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35E06" w14:textId="77777777" w:rsidR="00BF5E62" w:rsidRDefault="00BF5E62" w:rsidP="00276A4D">
      <w:pPr>
        <w:spacing w:after="0"/>
        <w:jc w:val="center"/>
        <w:rPr>
          <w:rFonts w:ascii="Arial" w:eastAsia="Calibri" w:hAnsi="Arial" w:cs="Times New Roman"/>
          <w:b/>
          <w:caps/>
          <w:color w:val="000000"/>
        </w:rPr>
      </w:pPr>
    </w:p>
    <w:p w14:paraId="097BFCA6" w14:textId="085744FE" w:rsidR="00276A4D" w:rsidRPr="00276A4D" w:rsidRDefault="00276A4D" w:rsidP="00276A4D">
      <w:pPr>
        <w:spacing w:after="0"/>
        <w:jc w:val="center"/>
        <w:rPr>
          <w:rFonts w:ascii="Arial" w:eastAsia="Calibri" w:hAnsi="Arial" w:cs="Times New Roman"/>
          <w:b/>
          <w:caps/>
          <w:color w:val="000000"/>
        </w:rPr>
      </w:pPr>
      <w:r w:rsidRPr="00276A4D">
        <w:rPr>
          <w:rFonts w:ascii="Arial" w:eastAsia="Calibri" w:hAnsi="Arial" w:cs="Times New Roman"/>
          <w:b/>
          <w:caps/>
          <w:color w:val="000000"/>
        </w:rPr>
        <w:t>DATED                                                                                             202</w:t>
      </w:r>
      <w:r w:rsidR="007D140E">
        <w:rPr>
          <w:rFonts w:ascii="Arial" w:eastAsia="Calibri" w:hAnsi="Arial" w:cs="Times New Roman"/>
          <w:b/>
          <w:caps/>
          <w:color w:val="000000"/>
        </w:rPr>
        <w:t>5</w:t>
      </w:r>
    </w:p>
    <w:p w14:paraId="7498113E" w14:textId="77777777" w:rsidR="00276A4D" w:rsidRPr="00276A4D" w:rsidRDefault="00276A4D" w:rsidP="00276A4D">
      <w:pPr>
        <w:spacing w:after="0"/>
        <w:jc w:val="center"/>
        <w:rPr>
          <w:rFonts w:ascii="Arial" w:eastAsia="Calibri" w:hAnsi="Arial" w:cs="Times New Roman"/>
          <w:b/>
          <w:caps/>
          <w:color w:val="000000"/>
        </w:rPr>
      </w:pPr>
    </w:p>
    <w:p w14:paraId="08DA666C" w14:textId="77777777" w:rsidR="00276A4D" w:rsidRPr="00276A4D" w:rsidRDefault="00276A4D" w:rsidP="00276A4D">
      <w:pPr>
        <w:spacing w:after="0"/>
        <w:jc w:val="center"/>
        <w:rPr>
          <w:rFonts w:ascii="Arial" w:eastAsia="Calibri" w:hAnsi="Arial" w:cs="Times New Roman"/>
          <w:b/>
          <w:caps/>
          <w:color w:val="000000"/>
        </w:rPr>
      </w:pPr>
    </w:p>
    <w:p w14:paraId="3D97EA1E" w14:textId="77777777" w:rsidR="00276A4D" w:rsidRPr="00276A4D" w:rsidRDefault="00276A4D" w:rsidP="00276A4D">
      <w:pPr>
        <w:spacing w:after="0"/>
        <w:jc w:val="center"/>
        <w:rPr>
          <w:rFonts w:ascii="Arial" w:eastAsia="Calibri" w:hAnsi="Arial" w:cs="Times New Roman"/>
          <w:b/>
          <w:caps/>
          <w:color w:val="000000"/>
        </w:rPr>
      </w:pPr>
    </w:p>
    <w:p w14:paraId="07FD532C" w14:textId="77777777" w:rsidR="00276A4D" w:rsidRPr="00276A4D" w:rsidRDefault="00276A4D" w:rsidP="00276A4D">
      <w:pPr>
        <w:spacing w:after="0"/>
        <w:jc w:val="center"/>
        <w:rPr>
          <w:rFonts w:ascii="Arial" w:eastAsia="Calibri" w:hAnsi="Arial" w:cs="Times New Roman"/>
          <w:b/>
          <w:caps/>
          <w:color w:val="000000"/>
        </w:rPr>
      </w:pPr>
    </w:p>
    <w:p w14:paraId="1C6C8365" w14:textId="77777777" w:rsidR="00276A4D" w:rsidRPr="00276A4D" w:rsidRDefault="00276A4D" w:rsidP="00276A4D">
      <w:pPr>
        <w:spacing w:after="0"/>
        <w:jc w:val="center"/>
        <w:rPr>
          <w:rFonts w:ascii="Arial" w:eastAsia="Calibri" w:hAnsi="Arial" w:cs="Times New Roman"/>
          <w:b/>
          <w:caps/>
          <w:color w:val="000000"/>
        </w:rPr>
      </w:pPr>
    </w:p>
    <w:p w14:paraId="09F98D51" w14:textId="47FD08D2" w:rsidR="00276A4D" w:rsidRPr="00276A4D" w:rsidRDefault="00276A4D" w:rsidP="1C857F91">
      <w:pPr>
        <w:spacing w:after="0"/>
        <w:jc w:val="center"/>
        <w:rPr>
          <w:rFonts w:ascii="Arial" w:eastAsia="Calibri" w:hAnsi="Arial" w:cs="Times New Roman"/>
          <w:b/>
          <w:bCs/>
          <w:caps/>
          <w:color w:val="000000"/>
        </w:rPr>
      </w:pPr>
      <w:r w:rsidRPr="1C857F91">
        <w:rPr>
          <w:rFonts w:ascii="Arial" w:eastAsia="Calibri" w:hAnsi="Arial" w:cs="Times New Roman"/>
          <w:b/>
          <w:bCs/>
          <w:caps/>
          <w:color w:val="000000" w:themeColor="text1"/>
        </w:rPr>
        <w:t xml:space="preserve">NORTH </w:t>
      </w:r>
      <w:r w:rsidR="2CE8FF12" w:rsidRPr="1C857F91">
        <w:rPr>
          <w:rFonts w:ascii="Arial" w:eastAsia="Calibri" w:hAnsi="Arial" w:cs="Times New Roman"/>
          <w:b/>
          <w:bCs/>
          <w:caps/>
          <w:color w:val="000000" w:themeColor="text1"/>
        </w:rPr>
        <w:t>Northamptonshire</w:t>
      </w:r>
      <w:r w:rsidRPr="1C857F91">
        <w:rPr>
          <w:rFonts w:ascii="Arial" w:eastAsia="Calibri" w:hAnsi="Arial" w:cs="Times New Roman"/>
          <w:b/>
          <w:bCs/>
          <w:caps/>
          <w:color w:val="000000" w:themeColor="text1"/>
        </w:rPr>
        <w:t xml:space="preserve"> Council</w:t>
      </w:r>
    </w:p>
    <w:p w14:paraId="45AF04D0" w14:textId="77777777" w:rsidR="00276A4D" w:rsidRPr="00276A4D" w:rsidRDefault="00276A4D" w:rsidP="00276A4D">
      <w:pPr>
        <w:spacing w:after="0"/>
        <w:jc w:val="center"/>
        <w:rPr>
          <w:rFonts w:ascii="Arial" w:eastAsia="Calibri" w:hAnsi="Arial" w:cs="Times New Roman"/>
          <w:b/>
          <w:caps/>
          <w:color w:val="000000"/>
        </w:rPr>
      </w:pPr>
    </w:p>
    <w:p w14:paraId="665875BA" w14:textId="77777777" w:rsidR="00276A4D" w:rsidRPr="00276A4D" w:rsidRDefault="00276A4D" w:rsidP="00276A4D">
      <w:pPr>
        <w:spacing w:after="0"/>
        <w:jc w:val="center"/>
        <w:rPr>
          <w:rFonts w:ascii="Arial" w:eastAsia="Calibri" w:hAnsi="Arial" w:cs="Times New Roman"/>
          <w:b/>
          <w:caps/>
          <w:color w:val="000000"/>
        </w:rPr>
      </w:pPr>
      <w:r w:rsidRPr="00276A4D">
        <w:rPr>
          <w:rFonts w:ascii="Arial" w:eastAsia="Calibri" w:hAnsi="Arial" w:cs="Times New Roman"/>
          <w:b/>
          <w:caps/>
          <w:color w:val="000000"/>
        </w:rPr>
        <w:t>and</w:t>
      </w:r>
    </w:p>
    <w:p w14:paraId="6AA95C6D" w14:textId="77777777" w:rsidR="00276A4D" w:rsidRPr="00276A4D" w:rsidRDefault="00276A4D" w:rsidP="00276A4D">
      <w:pPr>
        <w:spacing w:after="0"/>
        <w:jc w:val="center"/>
        <w:rPr>
          <w:rFonts w:ascii="Arial" w:eastAsia="Calibri" w:hAnsi="Arial" w:cs="Times New Roman"/>
          <w:b/>
          <w:caps/>
          <w:color w:val="000000"/>
        </w:rPr>
      </w:pPr>
    </w:p>
    <w:p w14:paraId="7E4BA519" w14:textId="5AB668C5" w:rsidR="00276A4D" w:rsidRPr="00DD3D94" w:rsidRDefault="006348F7" w:rsidP="00276A4D">
      <w:pPr>
        <w:spacing w:after="0"/>
        <w:jc w:val="center"/>
        <w:rPr>
          <w:rFonts w:ascii="Arial" w:eastAsia="Calibri" w:hAnsi="Arial" w:cs="Arial"/>
          <w:b/>
          <w:caps/>
          <w:color w:val="000000"/>
        </w:rPr>
      </w:pPr>
      <w:r w:rsidRPr="00DD3D94">
        <w:rPr>
          <w:rFonts w:ascii="Arial" w:eastAsia="Times New Roman" w:hAnsi="Arial" w:cs="Arial"/>
          <w:b/>
          <w:sz w:val="24"/>
          <w:szCs w:val="24"/>
          <w:lang w:eastAsia="en-GB"/>
        </w:rPr>
        <w:t xml:space="preserve"> </w:t>
      </w:r>
      <w:r w:rsidR="00DD3D94" w:rsidRPr="00DD3D94">
        <w:rPr>
          <w:rFonts w:ascii="Arial" w:hAnsi="Arial" w:cs="Arial"/>
          <w:b/>
          <w:spacing w:val="-3"/>
          <w:sz w:val="24"/>
          <w:szCs w:val="24"/>
          <w:lang w:eastAsia="en-GB"/>
        </w:rPr>
        <w:t>SMART HEALTH SOLUTIONS LIMITED</w:t>
      </w:r>
      <w:r w:rsidRPr="00DD3D94">
        <w:rPr>
          <w:rFonts w:ascii="Arial" w:eastAsia="Times New Roman" w:hAnsi="Arial" w:cs="Arial"/>
          <w:b/>
          <w:sz w:val="24"/>
          <w:szCs w:val="24"/>
          <w:lang w:eastAsia="en-GB"/>
        </w:rPr>
        <w:t xml:space="preserve">  </w:t>
      </w:r>
      <w:r w:rsidR="00A70A56" w:rsidRPr="00DD3D94">
        <w:rPr>
          <w:rFonts w:ascii="Arial" w:eastAsia="Times New Roman" w:hAnsi="Arial" w:cs="Arial"/>
          <w:b/>
          <w:sz w:val="24"/>
          <w:szCs w:val="24"/>
          <w:lang w:eastAsia="en-GB"/>
        </w:rPr>
        <w:t xml:space="preserve"> </w:t>
      </w:r>
      <w:r w:rsidR="00A10AAD" w:rsidRPr="00DD3D94">
        <w:rPr>
          <w:rFonts w:ascii="Arial" w:eastAsia="Times New Roman" w:hAnsi="Arial" w:cs="Arial"/>
          <w:b/>
          <w:sz w:val="24"/>
          <w:szCs w:val="24"/>
          <w:lang w:eastAsia="en-GB"/>
        </w:rPr>
        <w:t xml:space="preserve"> </w:t>
      </w:r>
      <w:r w:rsidR="00276A4D" w:rsidRPr="00DD3D94">
        <w:rPr>
          <w:rFonts w:ascii="Arial" w:eastAsia="Times New Roman" w:hAnsi="Arial" w:cs="Arial"/>
          <w:b/>
          <w:sz w:val="24"/>
          <w:szCs w:val="24"/>
          <w:lang w:eastAsia="en-GB"/>
        </w:rPr>
        <w:t xml:space="preserve"> </w:t>
      </w:r>
    </w:p>
    <w:p w14:paraId="3709B8AD" w14:textId="77777777" w:rsidR="00276A4D" w:rsidRPr="00276A4D" w:rsidRDefault="00276A4D" w:rsidP="00276A4D">
      <w:pPr>
        <w:spacing w:after="0"/>
        <w:jc w:val="center"/>
        <w:rPr>
          <w:rFonts w:ascii="Arial" w:eastAsia="Calibri" w:hAnsi="Arial" w:cs="Times New Roman"/>
          <w:b/>
          <w:caps/>
          <w:color w:val="000000"/>
        </w:rPr>
      </w:pPr>
    </w:p>
    <w:p w14:paraId="0AFEA3C9" w14:textId="77777777" w:rsidR="00276A4D" w:rsidRPr="00276A4D" w:rsidRDefault="00276A4D" w:rsidP="00276A4D">
      <w:pPr>
        <w:spacing w:after="0"/>
        <w:jc w:val="both"/>
        <w:rPr>
          <w:rFonts w:ascii="Arial" w:eastAsia="Calibri" w:hAnsi="Arial" w:cs="Times New Roman"/>
          <w:b/>
          <w:caps/>
          <w:color w:val="000000"/>
        </w:rPr>
      </w:pPr>
    </w:p>
    <w:p w14:paraId="65DE0ED0" w14:textId="77777777" w:rsidR="00276A4D" w:rsidRPr="00276A4D" w:rsidRDefault="00276A4D" w:rsidP="00276A4D">
      <w:pPr>
        <w:spacing w:after="0"/>
        <w:jc w:val="center"/>
        <w:rPr>
          <w:rFonts w:ascii="Arial" w:eastAsia="Calibri" w:hAnsi="Arial" w:cs="Times New Roman"/>
          <w:b/>
          <w:caps/>
          <w:color w:val="000000"/>
        </w:rPr>
      </w:pPr>
    </w:p>
    <w:p w14:paraId="12EB35A1" w14:textId="77777777" w:rsidR="00276A4D" w:rsidRPr="00276A4D" w:rsidRDefault="00276A4D" w:rsidP="00276A4D">
      <w:pPr>
        <w:spacing w:after="0"/>
        <w:ind w:left="1134" w:right="1089"/>
        <w:jc w:val="center"/>
        <w:rPr>
          <w:rFonts w:ascii="Arial" w:eastAsia="Calibri" w:hAnsi="Arial" w:cs="Times New Roman"/>
          <w:b/>
          <w:caps/>
          <w:color w:val="000000"/>
        </w:rPr>
      </w:pPr>
      <w:r w:rsidRPr="00276A4D">
        <w:rPr>
          <w:rFonts w:ascii="Arial" w:eastAsia="Calibri" w:hAnsi="Arial" w:cs="Times New Roman"/>
          <w:b/>
          <w:caps/>
          <w:color w:val="000000"/>
        </w:rPr>
        <w:t>_________________________________________________</w:t>
      </w:r>
    </w:p>
    <w:p w14:paraId="647522D3" w14:textId="568C2CA8" w:rsidR="00276A4D" w:rsidRPr="00276A4D" w:rsidRDefault="00357D43" w:rsidP="00276A4D">
      <w:pPr>
        <w:spacing w:before="480" w:after="480" w:line="300" w:lineRule="atLeast"/>
        <w:jc w:val="center"/>
        <w:rPr>
          <w:rFonts w:ascii="Arial" w:eastAsia="Times New Roman" w:hAnsi="Arial" w:cs="Arial"/>
          <w:b/>
          <w:i/>
          <w:iCs/>
          <w:smallCaps/>
        </w:rPr>
      </w:pPr>
      <w:r>
        <w:rPr>
          <w:rFonts w:ascii="Arial" w:eastAsia="Times New Roman" w:hAnsi="Arial" w:cs="Arial"/>
          <w:b/>
          <w:i/>
          <w:iCs/>
          <w:smallCaps/>
        </w:rPr>
        <w:t xml:space="preserve">FRAMEWORK AGREEMENT </w:t>
      </w:r>
    </w:p>
    <w:p w14:paraId="7CC5E179" w14:textId="36AE53DB" w:rsidR="00276A4D" w:rsidRPr="00276A4D" w:rsidRDefault="00A43FDB" w:rsidP="00276A4D">
      <w:pPr>
        <w:spacing w:before="480" w:after="480" w:line="300" w:lineRule="atLeast"/>
        <w:jc w:val="center"/>
        <w:rPr>
          <w:rFonts w:ascii="Arial" w:eastAsia="Times New Roman" w:hAnsi="Arial" w:cs="Arial"/>
          <w:b/>
          <w:i/>
          <w:iCs/>
          <w:smallCaps/>
        </w:rPr>
      </w:pPr>
      <w:bookmarkStart w:id="0" w:name="_Hlk205458940"/>
      <w:bookmarkStart w:id="1" w:name="_Hlk129863810"/>
      <w:r>
        <w:rPr>
          <w:rFonts w:ascii="Arial" w:eastAsia="Times New Roman" w:hAnsi="Arial" w:cs="Arial"/>
          <w:b/>
          <w:i/>
          <w:iCs/>
          <w:smallCaps/>
        </w:rPr>
        <w:t xml:space="preserve"> NHS HEALTH CHECK TRAINING</w:t>
      </w:r>
      <w:r w:rsidR="00276A4D">
        <w:rPr>
          <w:rFonts w:ascii="Arial" w:eastAsia="Times New Roman" w:hAnsi="Arial" w:cs="Arial"/>
          <w:b/>
          <w:i/>
          <w:iCs/>
          <w:smallCaps/>
        </w:rPr>
        <w:t xml:space="preserve"> </w:t>
      </w:r>
      <w:bookmarkEnd w:id="0"/>
    </w:p>
    <w:bookmarkEnd w:id="1"/>
    <w:p w14:paraId="4E67E394" w14:textId="77777777" w:rsidR="00276A4D" w:rsidRPr="00276A4D" w:rsidRDefault="00276A4D" w:rsidP="00276A4D">
      <w:pPr>
        <w:spacing w:after="0"/>
        <w:ind w:left="1134" w:right="1089"/>
        <w:jc w:val="center"/>
        <w:rPr>
          <w:rFonts w:ascii="Arial" w:eastAsia="Calibri" w:hAnsi="Arial" w:cs="Times New Roman"/>
          <w:b/>
          <w:caps/>
          <w:color w:val="000000"/>
        </w:rPr>
      </w:pPr>
      <w:r w:rsidRPr="00276A4D">
        <w:rPr>
          <w:rFonts w:ascii="Arial" w:eastAsia="Calibri" w:hAnsi="Arial" w:cs="Times New Roman"/>
          <w:b/>
          <w:caps/>
          <w:color w:val="000000"/>
        </w:rPr>
        <w:t>_________________________________________________</w:t>
      </w:r>
    </w:p>
    <w:p w14:paraId="02929217" w14:textId="77777777" w:rsidR="00276A4D" w:rsidRPr="00276A4D" w:rsidRDefault="00276A4D" w:rsidP="00276A4D">
      <w:pPr>
        <w:spacing w:after="0"/>
        <w:jc w:val="center"/>
        <w:rPr>
          <w:rFonts w:ascii="Arial" w:eastAsia="Calibri" w:hAnsi="Arial" w:cs="Times New Roman"/>
          <w:b/>
          <w:caps/>
          <w:color w:val="000000"/>
        </w:rPr>
      </w:pPr>
    </w:p>
    <w:p w14:paraId="4BFB305B" w14:textId="77777777" w:rsidR="00276A4D" w:rsidRPr="00276A4D" w:rsidRDefault="00276A4D" w:rsidP="00276A4D">
      <w:pPr>
        <w:spacing w:after="0"/>
        <w:jc w:val="center"/>
        <w:rPr>
          <w:rFonts w:ascii="Arial" w:eastAsia="Calibri" w:hAnsi="Arial" w:cs="Times New Roman"/>
          <w:b/>
          <w:caps/>
          <w:color w:val="000000"/>
        </w:rPr>
      </w:pPr>
    </w:p>
    <w:p w14:paraId="7E7AEF25" w14:textId="77777777" w:rsidR="00276A4D" w:rsidRPr="00276A4D" w:rsidRDefault="00276A4D" w:rsidP="00276A4D">
      <w:pPr>
        <w:spacing w:after="0"/>
        <w:jc w:val="center"/>
        <w:rPr>
          <w:rFonts w:ascii="Arial" w:eastAsia="Calibri" w:hAnsi="Arial" w:cs="Times New Roman"/>
          <w:b/>
          <w:caps/>
          <w:color w:val="000000"/>
        </w:rPr>
      </w:pPr>
    </w:p>
    <w:p w14:paraId="4D355859" w14:textId="77777777" w:rsidR="00276A4D" w:rsidRPr="00276A4D" w:rsidRDefault="00276A4D" w:rsidP="00276A4D">
      <w:pPr>
        <w:spacing w:after="0"/>
        <w:jc w:val="center"/>
        <w:rPr>
          <w:rFonts w:ascii="Arial" w:eastAsia="Calibri" w:hAnsi="Arial" w:cs="Times New Roman"/>
          <w:b/>
          <w:caps/>
          <w:color w:val="000000"/>
        </w:rPr>
      </w:pPr>
    </w:p>
    <w:p w14:paraId="128B3C8E" w14:textId="77777777" w:rsidR="00276A4D" w:rsidRPr="00276A4D" w:rsidRDefault="00276A4D" w:rsidP="00276A4D">
      <w:pPr>
        <w:spacing w:after="0" w:line="300" w:lineRule="atLeast"/>
        <w:jc w:val="center"/>
        <w:rPr>
          <w:rFonts w:ascii="Arial" w:eastAsia="Times New Roman" w:hAnsi="Arial" w:cs="Arial"/>
          <w:b/>
          <w:szCs w:val="20"/>
        </w:rPr>
      </w:pPr>
    </w:p>
    <w:p w14:paraId="029ECE7C" w14:textId="77777777" w:rsidR="00276A4D" w:rsidRPr="00276A4D" w:rsidRDefault="00276A4D" w:rsidP="00276A4D">
      <w:pPr>
        <w:spacing w:after="0" w:line="300" w:lineRule="atLeast"/>
        <w:jc w:val="center"/>
        <w:rPr>
          <w:rFonts w:ascii="Arial" w:eastAsia="Times New Roman" w:hAnsi="Arial" w:cs="Arial"/>
          <w:b/>
          <w:szCs w:val="20"/>
        </w:rPr>
      </w:pPr>
    </w:p>
    <w:p w14:paraId="216415AF" w14:textId="77777777" w:rsidR="00276A4D" w:rsidRPr="00276A4D" w:rsidRDefault="00276A4D" w:rsidP="00276A4D">
      <w:pPr>
        <w:spacing w:before="80" w:after="0" w:line="360" w:lineRule="auto"/>
        <w:ind w:left="851" w:hanging="851"/>
        <w:jc w:val="center"/>
        <w:outlineLvl w:val="3"/>
        <w:rPr>
          <w:rFonts w:ascii="Times New Roman" w:eastAsia="Times New Roman" w:hAnsi="Times New Roman" w:cs="Times New Roman"/>
          <w:b/>
          <w:u w:val="single"/>
        </w:rPr>
      </w:pPr>
      <w:bookmarkStart w:id="2" w:name="_Hlk129863898"/>
      <w:r w:rsidRPr="00276A4D">
        <w:rPr>
          <w:rFonts w:ascii="Times New Roman" w:eastAsia="Times New Roman" w:hAnsi="Times New Roman" w:cs="Times New Roman"/>
          <w:b/>
          <w:u w:val="single"/>
        </w:rPr>
        <w:t xml:space="preserve">Legal Services </w:t>
      </w:r>
    </w:p>
    <w:p w14:paraId="17A09B9E" w14:textId="77777777" w:rsidR="00276A4D" w:rsidRPr="00276A4D" w:rsidRDefault="00276A4D" w:rsidP="00276A4D">
      <w:pPr>
        <w:spacing w:before="80" w:after="0" w:line="360" w:lineRule="auto"/>
        <w:ind w:left="851" w:hanging="851"/>
        <w:jc w:val="center"/>
        <w:outlineLvl w:val="3"/>
        <w:rPr>
          <w:rFonts w:ascii="Times New Roman" w:eastAsia="Times New Roman" w:hAnsi="Times New Roman" w:cs="Times New Roman"/>
          <w:b/>
          <w:u w:val="single"/>
        </w:rPr>
      </w:pPr>
    </w:p>
    <w:p w14:paraId="077EB9FE" w14:textId="77777777" w:rsidR="00276A4D" w:rsidRDefault="00276A4D" w:rsidP="00276A4D">
      <w:pPr>
        <w:widowControl w:val="0"/>
        <w:autoSpaceDE w:val="0"/>
        <w:autoSpaceDN w:val="0"/>
        <w:spacing w:after="0"/>
        <w:ind w:left="300" w:right="388"/>
        <w:jc w:val="center"/>
        <w:rPr>
          <w:rFonts w:ascii="Arial" w:eastAsia="Arial" w:hAnsi="Arial" w:cs="Arial"/>
          <w:b/>
          <w:bCs/>
          <w:lang w:eastAsia="en-GB" w:bidi="en-GB"/>
        </w:rPr>
      </w:pPr>
      <w:r w:rsidRPr="00276A4D">
        <w:rPr>
          <w:rFonts w:ascii="Arial" w:eastAsia="Arial" w:hAnsi="Arial" w:cs="Arial"/>
          <w:b/>
          <w:bCs/>
          <w:lang w:eastAsia="en-GB" w:bidi="en-GB"/>
        </w:rPr>
        <w:t>North Northamptonshire Council</w:t>
      </w:r>
    </w:p>
    <w:p w14:paraId="62704AE6" w14:textId="77777777" w:rsidR="004E50B1" w:rsidRDefault="004E50B1" w:rsidP="004E50B1">
      <w:pPr>
        <w:pStyle w:val="paragraph"/>
        <w:shd w:val="clear" w:color="auto" w:fill="FFFFFF"/>
        <w:spacing w:before="0" w:beforeAutospacing="0" w:after="0" w:afterAutospacing="0"/>
        <w:jc w:val="center"/>
        <w:textAlignment w:val="baseline"/>
        <w:rPr>
          <w:rFonts w:ascii="Segoe UI" w:hAnsi="Segoe UI" w:cs="Segoe UI"/>
          <w:sz w:val="18"/>
          <w:szCs w:val="18"/>
        </w:rPr>
      </w:pPr>
      <w:bookmarkStart w:id="3" w:name="_Hlk205459293"/>
      <w:r>
        <w:rPr>
          <w:rStyle w:val="normaltextrun"/>
          <w:rFonts w:ascii="Arial" w:hAnsi="Arial" w:cs="Arial"/>
          <w:color w:val="000000"/>
        </w:rPr>
        <w:t>The Corby Cube, George Street,</w:t>
      </w:r>
      <w:r>
        <w:rPr>
          <w:rStyle w:val="eop"/>
          <w:rFonts w:ascii="Arial" w:hAnsi="Arial" w:cs="Arial"/>
          <w:color w:val="000000"/>
        </w:rPr>
        <w:t> </w:t>
      </w:r>
    </w:p>
    <w:p w14:paraId="08F64F32" w14:textId="77777777" w:rsidR="004E50B1" w:rsidRDefault="004E50B1" w:rsidP="004E50B1">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normaltextrun"/>
          <w:rFonts w:ascii="Arial" w:hAnsi="Arial" w:cs="Arial"/>
          <w:color w:val="000000"/>
        </w:rPr>
        <w:t>Corby, Northamptonshire, NN17 1QG</w:t>
      </w:r>
      <w:r>
        <w:rPr>
          <w:rStyle w:val="eop"/>
          <w:rFonts w:ascii="Arial" w:hAnsi="Arial" w:cs="Arial"/>
          <w:color w:val="000000"/>
        </w:rPr>
        <w:t> </w:t>
      </w:r>
    </w:p>
    <w:bookmarkEnd w:id="3"/>
    <w:p w14:paraId="69F084B7" w14:textId="77777777" w:rsidR="004E50B1" w:rsidRPr="00276A4D" w:rsidRDefault="004E50B1" w:rsidP="004E50B1">
      <w:pPr>
        <w:widowControl w:val="0"/>
        <w:autoSpaceDE w:val="0"/>
        <w:autoSpaceDN w:val="0"/>
        <w:spacing w:after="0"/>
        <w:ind w:right="388"/>
        <w:rPr>
          <w:rFonts w:ascii="Arial" w:eastAsia="Arial" w:hAnsi="Arial" w:cs="Arial"/>
          <w:lang w:eastAsia="en-GB" w:bidi="en-GB"/>
        </w:rPr>
      </w:pPr>
    </w:p>
    <w:p w14:paraId="172DC210" w14:textId="1DB7A215" w:rsidR="00EC3688" w:rsidRPr="00EC3688" w:rsidRDefault="00276A4D" w:rsidP="00EC3688">
      <w:pPr>
        <w:autoSpaceDN w:val="0"/>
        <w:spacing w:after="0"/>
        <w:jc w:val="center"/>
        <w:rPr>
          <w:rFonts w:ascii="Arial" w:eastAsia="Calibri" w:hAnsi="Arial" w:cs="Arial"/>
        </w:rPr>
      </w:pPr>
      <w:r w:rsidRPr="00276A4D">
        <w:rPr>
          <w:rFonts w:ascii="Arial" w:eastAsia="Arial" w:hAnsi="Arial" w:cs="Arial"/>
          <w:bCs/>
          <w:lang w:eastAsia="en-GB" w:bidi="en-GB"/>
        </w:rPr>
        <w:t>Legal Ref:</w:t>
      </w:r>
      <w:r w:rsidR="00DF3C1D">
        <w:rPr>
          <w:rFonts w:ascii="Arial" w:eastAsia="Arial" w:hAnsi="Arial" w:cs="Arial"/>
          <w:bCs/>
          <w:color w:val="000000"/>
          <w:lang w:eastAsia="en-GB"/>
        </w:rPr>
        <w:t xml:space="preserve"> </w:t>
      </w:r>
      <w:r w:rsidR="004E50B1">
        <w:rPr>
          <w:rFonts w:ascii="Arial" w:eastAsia="Calibri" w:hAnsi="Arial" w:cs="Arial"/>
        </w:rPr>
        <w:t>26335</w:t>
      </w:r>
    </w:p>
    <w:bookmarkEnd w:id="2"/>
    <w:p w14:paraId="27EBF65A" w14:textId="517AA319" w:rsidR="00276A4D" w:rsidRPr="00276A4D" w:rsidRDefault="00276A4D" w:rsidP="00276A4D">
      <w:pPr>
        <w:widowControl w:val="0"/>
        <w:autoSpaceDE w:val="0"/>
        <w:autoSpaceDN w:val="0"/>
        <w:spacing w:after="0"/>
        <w:ind w:left="300" w:right="388"/>
        <w:jc w:val="center"/>
        <w:rPr>
          <w:rFonts w:ascii="Arial" w:eastAsia="Arial" w:hAnsi="Arial" w:cs="Arial"/>
          <w:bCs/>
          <w:lang w:eastAsia="en-GB" w:bidi="en-GB"/>
        </w:rPr>
      </w:pPr>
    </w:p>
    <w:p w14:paraId="37D14022" w14:textId="77777777" w:rsidR="003922E7" w:rsidRPr="002A481B" w:rsidRDefault="003922E7" w:rsidP="003922E7">
      <w:pPr>
        <w:pStyle w:val="ListParagraph"/>
        <w:spacing w:after="0" w:line="240" w:lineRule="auto"/>
      </w:pPr>
    </w:p>
    <w:p w14:paraId="71962154" w14:textId="77777777" w:rsidR="00D1040C" w:rsidRDefault="00D1040C" w:rsidP="00D1040C">
      <w:pPr>
        <w:sectPr w:rsidR="00D1040C" w:rsidSect="000239D7">
          <w:pgSz w:w="11906" w:h="16838"/>
          <w:pgMar w:top="1134" w:right="1134" w:bottom="1134" w:left="1134" w:header="709" w:footer="323" w:gutter="0"/>
          <w:cols w:space="708"/>
          <w:docGrid w:linePitch="360"/>
        </w:sectPr>
      </w:pPr>
    </w:p>
    <w:p w14:paraId="3F97EA4C" w14:textId="13859585" w:rsidR="00A04071" w:rsidRDefault="00054472" w:rsidP="00A04071">
      <w:pPr>
        <w:jc w:val="center"/>
      </w:pPr>
      <w:r>
        <w:rPr>
          <w:noProof/>
          <w:lang w:eastAsia="en-GB"/>
        </w:rPr>
        <w:lastRenderedPageBreak/>
        <w:t xml:space="preserve">               </w:t>
      </w:r>
      <w:r w:rsidR="00A04071">
        <w:t>CONTENTS</w:t>
      </w:r>
    </w:p>
    <w:p w14:paraId="3C91A956" w14:textId="4A8085C0" w:rsidR="009D51ED" w:rsidRDefault="009D51ED" w:rsidP="005F4415">
      <w:pPr>
        <w:pStyle w:val="TOC1"/>
        <w:rPr>
          <w:rFonts w:eastAsiaTheme="minorEastAsia"/>
          <w:lang w:eastAsia="en-GB"/>
        </w:rPr>
      </w:pPr>
      <w:r>
        <w:fldChar w:fldCharType="begin"/>
      </w:r>
      <w:r>
        <w:instrText xml:space="preserve"> TOC \h \z \u \t "Heading 1,2,Schedule Headings,1,Section Headings,1" </w:instrText>
      </w:r>
      <w:r>
        <w:fldChar w:fldCharType="separate"/>
      </w:r>
      <w:hyperlink w:anchor="_Toc531604869" w:history="1">
        <w:r w:rsidRPr="00DB0BC0">
          <w:rPr>
            <w:rStyle w:val="Hyperlink"/>
          </w:rPr>
          <w:t>PARTIES</w:t>
        </w:r>
        <w:r>
          <w:rPr>
            <w:webHidden/>
          </w:rPr>
          <w:tab/>
        </w:r>
        <w:r>
          <w:rPr>
            <w:webHidden/>
          </w:rPr>
          <w:fldChar w:fldCharType="begin"/>
        </w:r>
        <w:r>
          <w:rPr>
            <w:webHidden/>
          </w:rPr>
          <w:instrText xml:space="preserve"> PAGEREF _Toc531604869 \h </w:instrText>
        </w:r>
        <w:r>
          <w:rPr>
            <w:webHidden/>
          </w:rPr>
        </w:r>
        <w:r>
          <w:rPr>
            <w:webHidden/>
          </w:rPr>
          <w:fldChar w:fldCharType="separate"/>
        </w:r>
        <w:r w:rsidR="00B327EF">
          <w:rPr>
            <w:webHidden/>
          </w:rPr>
          <w:t>1</w:t>
        </w:r>
        <w:r>
          <w:rPr>
            <w:webHidden/>
          </w:rPr>
          <w:fldChar w:fldCharType="end"/>
        </w:r>
      </w:hyperlink>
    </w:p>
    <w:p w14:paraId="3B1A2F6B" w14:textId="77777777" w:rsidR="009D51ED" w:rsidRDefault="009D51ED" w:rsidP="005F4415">
      <w:pPr>
        <w:pStyle w:val="TOC1"/>
        <w:rPr>
          <w:rFonts w:eastAsiaTheme="minorEastAsia"/>
          <w:lang w:eastAsia="en-GB"/>
        </w:rPr>
      </w:pPr>
      <w:hyperlink w:anchor="_Toc531604870" w:history="1">
        <w:r w:rsidRPr="00DB0BC0">
          <w:rPr>
            <w:rStyle w:val="Hyperlink"/>
          </w:rPr>
          <w:t>BACKGROUND</w:t>
        </w:r>
        <w:r>
          <w:rPr>
            <w:webHidden/>
          </w:rPr>
          <w:tab/>
        </w:r>
        <w:r>
          <w:rPr>
            <w:webHidden/>
          </w:rPr>
          <w:fldChar w:fldCharType="begin"/>
        </w:r>
        <w:r>
          <w:rPr>
            <w:webHidden/>
          </w:rPr>
          <w:instrText xml:space="preserve"> PAGEREF _Toc531604870 \h </w:instrText>
        </w:r>
        <w:r>
          <w:rPr>
            <w:webHidden/>
          </w:rPr>
        </w:r>
        <w:r>
          <w:rPr>
            <w:webHidden/>
          </w:rPr>
          <w:fldChar w:fldCharType="separate"/>
        </w:r>
        <w:r w:rsidR="00B327EF">
          <w:rPr>
            <w:webHidden/>
          </w:rPr>
          <w:t>1</w:t>
        </w:r>
        <w:r>
          <w:rPr>
            <w:webHidden/>
          </w:rPr>
          <w:fldChar w:fldCharType="end"/>
        </w:r>
      </w:hyperlink>
    </w:p>
    <w:p w14:paraId="7699FA47" w14:textId="77777777" w:rsidR="009D51ED" w:rsidRDefault="009D51ED" w:rsidP="005F4415">
      <w:pPr>
        <w:pStyle w:val="TOC1"/>
        <w:rPr>
          <w:rFonts w:eastAsiaTheme="minorEastAsia"/>
          <w:lang w:eastAsia="en-GB"/>
        </w:rPr>
      </w:pPr>
      <w:hyperlink w:anchor="_Toc531604871" w:history="1">
        <w:r w:rsidRPr="00DB0BC0">
          <w:rPr>
            <w:rStyle w:val="Hyperlink"/>
          </w:rPr>
          <w:t>SECTION 1 – PRELIMINARY</w:t>
        </w:r>
        <w:r>
          <w:rPr>
            <w:webHidden/>
          </w:rPr>
          <w:tab/>
        </w:r>
        <w:r>
          <w:rPr>
            <w:webHidden/>
          </w:rPr>
          <w:fldChar w:fldCharType="begin"/>
        </w:r>
        <w:r>
          <w:rPr>
            <w:webHidden/>
          </w:rPr>
          <w:instrText xml:space="preserve"> PAGEREF _Toc531604871 \h </w:instrText>
        </w:r>
        <w:r>
          <w:rPr>
            <w:webHidden/>
          </w:rPr>
        </w:r>
        <w:r>
          <w:rPr>
            <w:webHidden/>
          </w:rPr>
          <w:fldChar w:fldCharType="separate"/>
        </w:r>
        <w:r w:rsidR="00B327EF">
          <w:rPr>
            <w:webHidden/>
          </w:rPr>
          <w:t>1</w:t>
        </w:r>
        <w:r>
          <w:rPr>
            <w:webHidden/>
          </w:rPr>
          <w:fldChar w:fldCharType="end"/>
        </w:r>
      </w:hyperlink>
    </w:p>
    <w:p w14:paraId="0C2370E7" w14:textId="77777777" w:rsidR="009D51ED" w:rsidRDefault="009D51ED">
      <w:pPr>
        <w:pStyle w:val="TOC2"/>
        <w:tabs>
          <w:tab w:val="left" w:pos="660"/>
          <w:tab w:val="right" w:leader="dot" w:pos="9016"/>
        </w:tabs>
        <w:rPr>
          <w:rFonts w:eastAsiaTheme="minorEastAsia"/>
          <w:caps w:val="0"/>
          <w:noProof/>
          <w:lang w:eastAsia="en-GB"/>
        </w:rPr>
      </w:pPr>
      <w:hyperlink w:anchor="_Toc531604872" w:history="1">
        <w:r w:rsidRPr="00DB0BC0">
          <w:rPr>
            <w:rStyle w:val="Hyperlink"/>
            <w:noProof/>
            <w14:scene3d>
              <w14:camera w14:prst="orthographicFront"/>
              <w14:lightRig w14:rig="threePt" w14:dir="t">
                <w14:rot w14:lat="0" w14:lon="0" w14:rev="0"/>
              </w14:lightRig>
            </w14:scene3d>
          </w:rPr>
          <w:t>1</w:t>
        </w:r>
        <w:r>
          <w:rPr>
            <w:rFonts w:eastAsiaTheme="minorEastAsia"/>
            <w:caps w:val="0"/>
            <w:noProof/>
            <w:lang w:eastAsia="en-GB"/>
          </w:rPr>
          <w:tab/>
        </w:r>
        <w:r w:rsidRPr="00DB0BC0">
          <w:rPr>
            <w:rStyle w:val="Hyperlink"/>
            <w:noProof/>
          </w:rPr>
          <w:t>DEFINITIONS AND INTERPRETATION</w:t>
        </w:r>
        <w:r>
          <w:rPr>
            <w:noProof/>
            <w:webHidden/>
          </w:rPr>
          <w:tab/>
        </w:r>
        <w:r>
          <w:rPr>
            <w:noProof/>
            <w:webHidden/>
          </w:rPr>
          <w:fldChar w:fldCharType="begin"/>
        </w:r>
        <w:r>
          <w:rPr>
            <w:noProof/>
            <w:webHidden/>
          </w:rPr>
          <w:instrText xml:space="preserve"> PAGEREF _Toc531604872 \h </w:instrText>
        </w:r>
        <w:r>
          <w:rPr>
            <w:noProof/>
            <w:webHidden/>
          </w:rPr>
        </w:r>
        <w:r>
          <w:rPr>
            <w:noProof/>
            <w:webHidden/>
          </w:rPr>
          <w:fldChar w:fldCharType="separate"/>
        </w:r>
        <w:r w:rsidR="00B327EF">
          <w:rPr>
            <w:noProof/>
            <w:webHidden/>
          </w:rPr>
          <w:t>1</w:t>
        </w:r>
        <w:r>
          <w:rPr>
            <w:noProof/>
            <w:webHidden/>
          </w:rPr>
          <w:fldChar w:fldCharType="end"/>
        </w:r>
      </w:hyperlink>
    </w:p>
    <w:p w14:paraId="46AF122D" w14:textId="77777777" w:rsidR="009D51ED" w:rsidRDefault="009D51ED">
      <w:pPr>
        <w:pStyle w:val="TOC2"/>
        <w:tabs>
          <w:tab w:val="left" w:pos="660"/>
          <w:tab w:val="right" w:leader="dot" w:pos="9016"/>
        </w:tabs>
        <w:rPr>
          <w:rFonts w:eastAsiaTheme="minorEastAsia"/>
          <w:caps w:val="0"/>
          <w:noProof/>
          <w:lang w:eastAsia="en-GB"/>
        </w:rPr>
      </w:pPr>
      <w:hyperlink w:anchor="_Toc531604873" w:history="1">
        <w:r w:rsidRPr="00DB0BC0">
          <w:rPr>
            <w:rStyle w:val="Hyperlink"/>
            <w:noProof/>
            <w14:scene3d>
              <w14:camera w14:prst="orthographicFront"/>
              <w14:lightRig w14:rig="threePt" w14:dir="t">
                <w14:rot w14:lat="0" w14:lon="0" w14:rev="0"/>
              </w14:lightRig>
            </w14:scene3d>
          </w:rPr>
          <w:t>2</w:t>
        </w:r>
        <w:r>
          <w:rPr>
            <w:rFonts w:eastAsiaTheme="minorEastAsia"/>
            <w:caps w:val="0"/>
            <w:noProof/>
            <w:lang w:eastAsia="en-GB"/>
          </w:rPr>
          <w:tab/>
        </w:r>
        <w:r w:rsidRPr="00DB0BC0">
          <w:rPr>
            <w:rStyle w:val="Hyperlink"/>
            <w:noProof/>
          </w:rPr>
          <w:t>COMMENCEMENT, DURATION AND EXTENT OF CONTRACT</w:t>
        </w:r>
        <w:r>
          <w:rPr>
            <w:noProof/>
            <w:webHidden/>
          </w:rPr>
          <w:tab/>
        </w:r>
        <w:r>
          <w:rPr>
            <w:noProof/>
            <w:webHidden/>
          </w:rPr>
          <w:fldChar w:fldCharType="begin"/>
        </w:r>
        <w:r>
          <w:rPr>
            <w:noProof/>
            <w:webHidden/>
          </w:rPr>
          <w:instrText xml:space="preserve"> PAGEREF _Toc531604873 \h </w:instrText>
        </w:r>
        <w:r>
          <w:rPr>
            <w:noProof/>
            <w:webHidden/>
          </w:rPr>
        </w:r>
        <w:r>
          <w:rPr>
            <w:noProof/>
            <w:webHidden/>
          </w:rPr>
          <w:fldChar w:fldCharType="separate"/>
        </w:r>
        <w:r w:rsidR="00B327EF">
          <w:rPr>
            <w:noProof/>
            <w:webHidden/>
          </w:rPr>
          <w:t>2</w:t>
        </w:r>
        <w:r>
          <w:rPr>
            <w:noProof/>
            <w:webHidden/>
          </w:rPr>
          <w:fldChar w:fldCharType="end"/>
        </w:r>
      </w:hyperlink>
    </w:p>
    <w:p w14:paraId="45593465" w14:textId="77777777" w:rsidR="009D51ED" w:rsidRDefault="009D51ED">
      <w:pPr>
        <w:pStyle w:val="TOC2"/>
        <w:tabs>
          <w:tab w:val="left" w:pos="660"/>
          <w:tab w:val="right" w:leader="dot" w:pos="9016"/>
        </w:tabs>
        <w:rPr>
          <w:rFonts w:eastAsiaTheme="minorEastAsia"/>
          <w:caps w:val="0"/>
          <w:noProof/>
          <w:lang w:eastAsia="en-GB"/>
        </w:rPr>
      </w:pPr>
      <w:hyperlink w:anchor="_Toc531604874" w:history="1">
        <w:r w:rsidRPr="00DB0BC0">
          <w:rPr>
            <w:rStyle w:val="Hyperlink"/>
            <w:noProof/>
            <w14:scene3d>
              <w14:camera w14:prst="orthographicFront"/>
              <w14:lightRig w14:rig="threePt" w14:dir="t">
                <w14:rot w14:lat="0" w14:lon="0" w14:rev="0"/>
              </w14:lightRig>
            </w14:scene3d>
          </w:rPr>
          <w:t>3</w:t>
        </w:r>
        <w:r>
          <w:rPr>
            <w:rFonts w:eastAsiaTheme="minorEastAsia"/>
            <w:caps w:val="0"/>
            <w:noProof/>
            <w:lang w:eastAsia="en-GB"/>
          </w:rPr>
          <w:tab/>
        </w:r>
        <w:r w:rsidRPr="00DB0BC0">
          <w:rPr>
            <w:rStyle w:val="Hyperlink"/>
            <w:noProof/>
          </w:rPr>
          <w:t>PRE-CONDITIONS</w:t>
        </w:r>
        <w:r>
          <w:rPr>
            <w:noProof/>
            <w:webHidden/>
          </w:rPr>
          <w:tab/>
        </w:r>
        <w:r>
          <w:rPr>
            <w:noProof/>
            <w:webHidden/>
          </w:rPr>
          <w:fldChar w:fldCharType="begin"/>
        </w:r>
        <w:r>
          <w:rPr>
            <w:noProof/>
            <w:webHidden/>
          </w:rPr>
          <w:instrText xml:space="preserve"> PAGEREF _Toc531604874 \h </w:instrText>
        </w:r>
        <w:r>
          <w:rPr>
            <w:noProof/>
            <w:webHidden/>
          </w:rPr>
        </w:r>
        <w:r>
          <w:rPr>
            <w:noProof/>
            <w:webHidden/>
          </w:rPr>
          <w:fldChar w:fldCharType="separate"/>
        </w:r>
        <w:r w:rsidR="00B327EF">
          <w:rPr>
            <w:noProof/>
            <w:webHidden/>
          </w:rPr>
          <w:t>2</w:t>
        </w:r>
        <w:r>
          <w:rPr>
            <w:noProof/>
            <w:webHidden/>
          </w:rPr>
          <w:fldChar w:fldCharType="end"/>
        </w:r>
      </w:hyperlink>
    </w:p>
    <w:p w14:paraId="0A3BDDB0" w14:textId="77777777" w:rsidR="009D51ED" w:rsidRDefault="009D51ED">
      <w:pPr>
        <w:pStyle w:val="TOC2"/>
        <w:tabs>
          <w:tab w:val="left" w:pos="660"/>
          <w:tab w:val="right" w:leader="dot" w:pos="9016"/>
        </w:tabs>
        <w:rPr>
          <w:rFonts w:eastAsiaTheme="minorEastAsia"/>
          <w:caps w:val="0"/>
          <w:noProof/>
          <w:lang w:eastAsia="en-GB"/>
        </w:rPr>
      </w:pPr>
      <w:hyperlink w:anchor="_Toc531604875" w:history="1">
        <w:r w:rsidRPr="00DB0BC0">
          <w:rPr>
            <w:rStyle w:val="Hyperlink"/>
            <w:noProof/>
            <w14:scene3d>
              <w14:camera w14:prst="orthographicFront"/>
              <w14:lightRig w14:rig="threePt" w14:dir="t">
                <w14:rot w14:lat="0" w14:lon="0" w14:rev="0"/>
              </w14:lightRig>
            </w14:scene3d>
          </w:rPr>
          <w:t>4</w:t>
        </w:r>
        <w:r>
          <w:rPr>
            <w:rFonts w:eastAsiaTheme="minorEastAsia"/>
            <w:caps w:val="0"/>
            <w:noProof/>
            <w:lang w:eastAsia="en-GB"/>
          </w:rPr>
          <w:tab/>
        </w:r>
        <w:r w:rsidRPr="00DB0BC0">
          <w:rPr>
            <w:rStyle w:val="Hyperlink"/>
            <w:noProof/>
          </w:rPr>
          <w:t>CONTRACT DOCUMENTS</w:t>
        </w:r>
        <w:r>
          <w:rPr>
            <w:noProof/>
            <w:webHidden/>
          </w:rPr>
          <w:tab/>
        </w:r>
        <w:r>
          <w:rPr>
            <w:noProof/>
            <w:webHidden/>
          </w:rPr>
          <w:fldChar w:fldCharType="begin"/>
        </w:r>
        <w:r>
          <w:rPr>
            <w:noProof/>
            <w:webHidden/>
          </w:rPr>
          <w:instrText xml:space="preserve"> PAGEREF _Toc531604875 \h </w:instrText>
        </w:r>
        <w:r>
          <w:rPr>
            <w:noProof/>
            <w:webHidden/>
          </w:rPr>
        </w:r>
        <w:r>
          <w:rPr>
            <w:noProof/>
            <w:webHidden/>
          </w:rPr>
          <w:fldChar w:fldCharType="separate"/>
        </w:r>
        <w:r w:rsidR="00B327EF">
          <w:rPr>
            <w:noProof/>
            <w:webHidden/>
          </w:rPr>
          <w:t>2</w:t>
        </w:r>
        <w:r>
          <w:rPr>
            <w:noProof/>
            <w:webHidden/>
          </w:rPr>
          <w:fldChar w:fldCharType="end"/>
        </w:r>
      </w:hyperlink>
    </w:p>
    <w:p w14:paraId="35B457FE" w14:textId="77777777" w:rsidR="009D51ED" w:rsidRDefault="009D51ED" w:rsidP="005F4415">
      <w:pPr>
        <w:pStyle w:val="TOC1"/>
        <w:rPr>
          <w:rFonts w:eastAsiaTheme="minorEastAsia"/>
          <w:lang w:eastAsia="en-GB"/>
        </w:rPr>
      </w:pPr>
      <w:hyperlink w:anchor="_Toc531604876" w:history="1">
        <w:r w:rsidRPr="00DB0BC0">
          <w:rPr>
            <w:rStyle w:val="Hyperlink"/>
          </w:rPr>
          <w:t>SECTION 2 – THE SERVICES</w:t>
        </w:r>
        <w:r>
          <w:rPr>
            <w:webHidden/>
          </w:rPr>
          <w:tab/>
        </w:r>
        <w:r>
          <w:rPr>
            <w:webHidden/>
          </w:rPr>
          <w:fldChar w:fldCharType="begin"/>
        </w:r>
        <w:r>
          <w:rPr>
            <w:webHidden/>
          </w:rPr>
          <w:instrText xml:space="preserve"> PAGEREF _Toc531604876 \h </w:instrText>
        </w:r>
        <w:r>
          <w:rPr>
            <w:webHidden/>
          </w:rPr>
        </w:r>
        <w:r>
          <w:rPr>
            <w:webHidden/>
          </w:rPr>
          <w:fldChar w:fldCharType="separate"/>
        </w:r>
        <w:r w:rsidR="00B327EF">
          <w:rPr>
            <w:webHidden/>
          </w:rPr>
          <w:t>3</w:t>
        </w:r>
        <w:r>
          <w:rPr>
            <w:webHidden/>
          </w:rPr>
          <w:fldChar w:fldCharType="end"/>
        </w:r>
      </w:hyperlink>
    </w:p>
    <w:p w14:paraId="62A087CF" w14:textId="77777777" w:rsidR="009D51ED" w:rsidRDefault="009D51ED">
      <w:pPr>
        <w:pStyle w:val="TOC2"/>
        <w:tabs>
          <w:tab w:val="left" w:pos="660"/>
          <w:tab w:val="right" w:leader="dot" w:pos="9016"/>
        </w:tabs>
        <w:rPr>
          <w:rFonts w:eastAsiaTheme="minorEastAsia"/>
          <w:caps w:val="0"/>
          <w:noProof/>
          <w:lang w:eastAsia="en-GB"/>
        </w:rPr>
      </w:pPr>
      <w:hyperlink w:anchor="_Toc531604877" w:history="1">
        <w:r w:rsidRPr="00DB0BC0">
          <w:rPr>
            <w:rStyle w:val="Hyperlink"/>
            <w:noProof/>
            <w14:scene3d>
              <w14:camera w14:prst="orthographicFront"/>
              <w14:lightRig w14:rig="threePt" w14:dir="t">
                <w14:rot w14:lat="0" w14:lon="0" w14:rev="0"/>
              </w14:lightRig>
            </w14:scene3d>
          </w:rPr>
          <w:t>5</w:t>
        </w:r>
        <w:r>
          <w:rPr>
            <w:rFonts w:eastAsiaTheme="minorEastAsia"/>
            <w:caps w:val="0"/>
            <w:noProof/>
            <w:lang w:eastAsia="en-GB"/>
          </w:rPr>
          <w:tab/>
        </w:r>
        <w:r w:rsidRPr="00DB0BC0">
          <w:rPr>
            <w:rStyle w:val="Hyperlink"/>
            <w:noProof/>
          </w:rPr>
          <w:t>PROVISION OF THE SERVICES</w:t>
        </w:r>
        <w:r>
          <w:rPr>
            <w:noProof/>
            <w:webHidden/>
          </w:rPr>
          <w:tab/>
        </w:r>
        <w:r>
          <w:rPr>
            <w:noProof/>
            <w:webHidden/>
          </w:rPr>
          <w:fldChar w:fldCharType="begin"/>
        </w:r>
        <w:r>
          <w:rPr>
            <w:noProof/>
            <w:webHidden/>
          </w:rPr>
          <w:instrText xml:space="preserve"> PAGEREF _Toc531604877 \h </w:instrText>
        </w:r>
        <w:r>
          <w:rPr>
            <w:noProof/>
            <w:webHidden/>
          </w:rPr>
        </w:r>
        <w:r>
          <w:rPr>
            <w:noProof/>
            <w:webHidden/>
          </w:rPr>
          <w:fldChar w:fldCharType="separate"/>
        </w:r>
        <w:r w:rsidR="00B327EF">
          <w:rPr>
            <w:noProof/>
            <w:webHidden/>
          </w:rPr>
          <w:t>3</w:t>
        </w:r>
        <w:r>
          <w:rPr>
            <w:noProof/>
            <w:webHidden/>
          </w:rPr>
          <w:fldChar w:fldCharType="end"/>
        </w:r>
      </w:hyperlink>
    </w:p>
    <w:p w14:paraId="4386F68D" w14:textId="77777777" w:rsidR="009D51ED" w:rsidRDefault="009D51ED">
      <w:pPr>
        <w:pStyle w:val="TOC2"/>
        <w:tabs>
          <w:tab w:val="left" w:pos="660"/>
          <w:tab w:val="right" w:leader="dot" w:pos="9016"/>
        </w:tabs>
        <w:rPr>
          <w:rFonts w:eastAsiaTheme="minorEastAsia"/>
          <w:caps w:val="0"/>
          <w:noProof/>
          <w:lang w:eastAsia="en-GB"/>
        </w:rPr>
      </w:pPr>
      <w:hyperlink w:anchor="_Toc531604878" w:history="1">
        <w:r w:rsidRPr="00DB0BC0">
          <w:rPr>
            <w:rStyle w:val="Hyperlink"/>
            <w:noProof/>
            <w14:scene3d>
              <w14:camera w14:prst="orthographicFront"/>
              <w14:lightRig w14:rig="threePt" w14:dir="t">
                <w14:rot w14:lat="0" w14:lon="0" w14:rev="0"/>
              </w14:lightRig>
            </w14:scene3d>
          </w:rPr>
          <w:t>6</w:t>
        </w:r>
        <w:r>
          <w:rPr>
            <w:rFonts w:eastAsiaTheme="minorEastAsia"/>
            <w:caps w:val="0"/>
            <w:noProof/>
            <w:lang w:eastAsia="en-GB"/>
          </w:rPr>
          <w:tab/>
        </w:r>
        <w:r w:rsidRPr="00DB0BC0">
          <w:rPr>
            <w:rStyle w:val="Hyperlink"/>
            <w:noProof/>
          </w:rPr>
          <w:t>PAYMENT</w:t>
        </w:r>
        <w:r>
          <w:rPr>
            <w:noProof/>
            <w:webHidden/>
          </w:rPr>
          <w:tab/>
        </w:r>
        <w:r>
          <w:rPr>
            <w:noProof/>
            <w:webHidden/>
          </w:rPr>
          <w:fldChar w:fldCharType="begin"/>
        </w:r>
        <w:r>
          <w:rPr>
            <w:noProof/>
            <w:webHidden/>
          </w:rPr>
          <w:instrText xml:space="preserve"> PAGEREF _Toc531604878 \h </w:instrText>
        </w:r>
        <w:r>
          <w:rPr>
            <w:noProof/>
            <w:webHidden/>
          </w:rPr>
        </w:r>
        <w:r>
          <w:rPr>
            <w:noProof/>
            <w:webHidden/>
          </w:rPr>
          <w:fldChar w:fldCharType="separate"/>
        </w:r>
        <w:r w:rsidR="00B327EF">
          <w:rPr>
            <w:noProof/>
            <w:webHidden/>
          </w:rPr>
          <w:t>3</w:t>
        </w:r>
        <w:r>
          <w:rPr>
            <w:noProof/>
            <w:webHidden/>
          </w:rPr>
          <w:fldChar w:fldCharType="end"/>
        </w:r>
      </w:hyperlink>
    </w:p>
    <w:p w14:paraId="2BAD5DB5" w14:textId="77777777" w:rsidR="009D51ED" w:rsidRDefault="009D51ED">
      <w:pPr>
        <w:pStyle w:val="TOC2"/>
        <w:tabs>
          <w:tab w:val="left" w:pos="660"/>
          <w:tab w:val="right" w:leader="dot" w:pos="9016"/>
        </w:tabs>
        <w:rPr>
          <w:rFonts w:eastAsiaTheme="minorEastAsia"/>
          <w:caps w:val="0"/>
          <w:noProof/>
          <w:lang w:eastAsia="en-GB"/>
        </w:rPr>
      </w:pPr>
      <w:hyperlink w:anchor="_Toc531604879" w:history="1">
        <w:r w:rsidRPr="00DB0BC0">
          <w:rPr>
            <w:rStyle w:val="Hyperlink"/>
            <w:noProof/>
            <w14:scene3d>
              <w14:camera w14:prst="orthographicFront"/>
              <w14:lightRig w14:rig="threePt" w14:dir="t">
                <w14:rot w14:lat="0" w14:lon="0" w14:rev="0"/>
              </w14:lightRig>
            </w14:scene3d>
          </w:rPr>
          <w:t>7</w:t>
        </w:r>
        <w:r>
          <w:rPr>
            <w:rFonts w:eastAsiaTheme="minorEastAsia"/>
            <w:caps w:val="0"/>
            <w:noProof/>
            <w:lang w:eastAsia="en-GB"/>
          </w:rPr>
          <w:tab/>
        </w:r>
        <w:r w:rsidRPr="00DB0BC0">
          <w:rPr>
            <w:rStyle w:val="Hyperlink"/>
            <w:noProof/>
          </w:rPr>
          <w:t>INDEXATION</w:t>
        </w:r>
        <w:r>
          <w:rPr>
            <w:noProof/>
            <w:webHidden/>
          </w:rPr>
          <w:tab/>
        </w:r>
        <w:r>
          <w:rPr>
            <w:noProof/>
            <w:webHidden/>
          </w:rPr>
          <w:fldChar w:fldCharType="begin"/>
        </w:r>
        <w:r>
          <w:rPr>
            <w:noProof/>
            <w:webHidden/>
          </w:rPr>
          <w:instrText xml:space="preserve"> PAGEREF _Toc531604879 \h </w:instrText>
        </w:r>
        <w:r>
          <w:rPr>
            <w:noProof/>
            <w:webHidden/>
          </w:rPr>
        </w:r>
        <w:r>
          <w:rPr>
            <w:noProof/>
            <w:webHidden/>
          </w:rPr>
          <w:fldChar w:fldCharType="separate"/>
        </w:r>
        <w:r w:rsidR="00B327EF">
          <w:rPr>
            <w:noProof/>
            <w:webHidden/>
          </w:rPr>
          <w:t>3</w:t>
        </w:r>
        <w:r>
          <w:rPr>
            <w:noProof/>
            <w:webHidden/>
          </w:rPr>
          <w:fldChar w:fldCharType="end"/>
        </w:r>
      </w:hyperlink>
    </w:p>
    <w:p w14:paraId="34F0C478" w14:textId="77777777" w:rsidR="009D51ED" w:rsidRDefault="009D51ED">
      <w:pPr>
        <w:pStyle w:val="TOC2"/>
        <w:tabs>
          <w:tab w:val="left" w:pos="660"/>
          <w:tab w:val="right" w:leader="dot" w:pos="9016"/>
        </w:tabs>
        <w:rPr>
          <w:rFonts w:eastAsiaTheme="minorEastAsia"/>
          <w:caps w:val="0"/>
          <w:noProof/>
          <w:lang w:eastAsia="en-GB"/>
        </w:rPr>
      </w:pPr>
      <w:hyperlink w:anchor="_Toc531604880" w:history="1">
        <w:r w:rsidRPr="00DB0BC0">
          <w:rPr>
            <w:rStyle w:val="Hyperlink"/>
            <w:noProof/>
            <w14:scene3d>
              <w14:camera w14:prst="orthographicFront"/>
              <w14:lightRig w14:rig="threePt" w14:dir="t">
                <w14:rot w14:lat="0" w14:lon="0" w14:rev="0"/>
              </w14:lightRig>
            </w14:scene3d>
          </w:rPr>
          <w:t>8</w:t>
        </w:r>
        <w:r>
          <w:rPr>
            <w:rFonts w:eastAsiaTheme="minorEastAsia"/>
            <w:caps w:val="0"/>
            <w:noProof/>
            <w:lang w:eastAsia="en-GB"/>
          </w:rPr>
          <w:tab/>
        </w:r>
        <w:r w:rsidRPr="00DB0BC0">
          <w:rPr>
            <w:rStyle w:val="Hyperlink"/>
            <w:noProof/>
          </w:rPr>
          <w:t>VARIATIONS TO THE SERVICES</w:t>
        </w:r>
        <w:r>
          <w:rPr>
            <w:noProof/>
            <w:webHidden/>
          </w:rPr>
          <w:tab/>
        </w:r>
        <w:r>
          <w:rPr>
            <w:noProof/>
            <w:webHidden/>
          </w:rPr>
          <w:fldChar w:fldCharType="begin"/>
        </w:r>
        <w:r>
          <w:rPr>
            <w:noProof/>
            <w:webHidden/>
          </w:rPr>
          <w:instrText xml:space="preserve"> PAGEREF _Toc531604880 \h </w:instrText>
        </w:r>
        <w:r>
          <w:rPr>
            <w:noProof/>
            <w:webHidden/>
          </w:rPr>
        </w:r>
        <w:r>
          <w:rPr>
            <w:noProof/>
            <w:webHidden/>
          </w:rPr>
          <w:fldChar w:fldCharType="separate"/>
        </w:r>
        <w:r w:rsidR="00B327EF">
          <w:rPr>
            <w:noProof/>
            <w:webHidden/>
          </w:rPr>
          <w:t>3</w:t>
        </w:r>
        <w:r>
          <w:rPr>
            <w:noProof/>
            <w:webHidden/>
          </w:rPr>
          <w:fldChar w:fldCharType="end"/>
        </w:r>
      </w:hyperlink>
    </w:p>
    <w:p w14:paraId="13ADEFA9" w14:textId="77777777" w:rsidR="009D51ED" w:rsidRDefault="009D51ED" w:rsidP="005F4415">
      <w:pPr>
        <w:pStyle w:val="TOC1"/>
        <w:rPr>
          <w:rFonts w:eastAsiaTheme="minorEastAsia"/>
          <w:lang w:eastAsia="en-GB"/>
        </w:rPr>
      </w:pPr>
      <w:hyperlink w:anchor="_Toc531604881" w:history="1">
        <w:r w:rsidRPr="00DB0BC0">
          <w:rPr>
            <w:rStyle w:val="Hyperlink"/>
          </w:rPr>
          <w:t>SECTION 3 – REVIEW</w:t>
        </w:r>
        <w:r>
          <w:rPr>
            <w:webHidden/>
          </w:rPr>
          <w:tab/>
        </w:r>
        <w:r>
          <w:rPr>
            <w:webHidden/>
          </w:rPr>
          <w:fldChar w:fldCharType="begin"/>
        </w:r>
        <w:r>
          <w:rPr>
            <w:webHidden/>
          </w:rPr>
          <w:instrText xml:space="preserve"> PAGEREF _Toc531604881 \h </w:instrText>
        </w:r>
        <w:r>
          <w:rPr>
            <w:webHidden/>
          </w:rPr>
        </w:r>
        <w:r>
          <w:rPr>
            <w:webHidden/>
          </w:rPr>
          <w:fldChar w:fldCharType="separate"/>
        </w:r>
        <w:r w:rsidR="00B327EF">
          <w:rPr>
            <w:webHidden/>
          </w:rPr>
          <w:t>4</w:t>
        </w:r>
        <w:r>
          <w:rPr>
            <w:webHidden/>
          </w:rPr>
          <w:fldChar w:fldCharType="end"/>
        </w:r>
      </w:hyperlink>
    </w:p>
    <w:p w14:paraId="12CFE57D" w14:textId="77777777" w:rsidR="009D51ED" w:rsidRDefault="009D51ED">
      <w:pPr>
        <w:pStyle w:val="TOC2"/>
        <w:tabs>
          <w:tab w:val="left" w:pos="660"/>
          <w:tab w:val="right" w:leader="dot" w:pos="9016"/>
        </w:tabs>
        <w:rPr>
          <w:rFonts w:eastAsiaTheme="minorEastAsia"/>
          <w:caps w:val="0"/>
          <w:noProof/>
          <w:lang w:eastAsia="en-GB"/>
        </w:rPr>
      </w:pPr>
      <w:hyperlink w:anchor="_Toc531604882" w:history="1">
        <w:r w:rsidRPr="00DB0BC0">
          <w:rPr>
            <w:rStyle w:val="Hyperlink"/>
            <w:noProof/>
            <w14:scene3d>
              <w14:camera w14:prst="orthographicFront"/>
              <w14:lightRig w14:rig="threePt" w14:dir="t">
                <w14:rot w14:lat="0" w14:lon="0" w14:rev="0"/>
              </w14:lightRig>
            </w14:scene3d>
          </w:rPr>
          <w:t>9</w:t>
        </w:r>
        <w:r>
          <w:rPr>
            <w:rFonts w:eastAsiaTheme="minorEastAsia"/>
            <w:caps w:val="0"/>
            <w:noProof/>
            <w:lang w:eastAsia="en-GB"/>
          </w:rPr>
          <w:tab/>
        </w:r>
        <w:r w:rsidRPr="00DB0BC0">
          <w:rPr>
            <w:rStyle w:val="Hyperlink"/>
            <w:noProof/>
          </w:rPr>
          <w:t>OFFICERS</w:t>
        </w:r>
        <w:r>
          <w:rPr>
            <w:noProof/>
            <w:webHidden/>
          </w:rPr>
          <w:tab/>
        </w:r>
        <w:r>
          <w:rPr>
            <w:noProof/>
            <w:webHidden/>
          </w:rPr>
          <w:fldChar w:fldCharType="begin"/>
        </w:r>
        <w:r>
          <w:rPr>
            <w:noProof/>
            <w:webHidden/>
          </w:rPr>
          <w:instrText xml:space="preserve"> PAGEREF _Toc531604882 \h </w:instrText>
        </w:r>
        <w:r>
          <w:rPr>
            <w:noProof/>
            <w:webHidden/>
          </w:rPr>
        </w:r>
        <w:r>
          <w:rPr>
            <w:noProof/>
            <w:webHidden/>
          </w:rPr>
          <w:fldChar w:fldCharType="separate"/>
        </w:r>
        <w:r w:rsidR="00B327EF">
          <w:rPr>
            <w:noProof/>
            <w:webHidden/>
          </w:rPr>
          <w:t>4</w:t>
        </w:r>
        <w:r>
          <w:rPr>
            <w:noProof/>
            <w:webHidden/>
          </w:rPr>
          <w:fldChar w:fldCharType="end"/>
        </w:r>
      </w:hyperlink>
    </w:p>
    <w:p w14:paraId="4CA39DA3" w14:textId="77777777" w:rsidR="009D51ED" w:rsidRPr="00E813E3" w:rsidRDefault="009D51ED">
      <w:pPr>
        <w:pStyle w:val="TOC2"/>
        <w:tabs>
          <w:tab w:val="left" w:pos="880"/>
          <w:tab w:val="right" w:leader="dot" w:pos="9016"/>
        </w:tabs>
        <w:rPr>
          <w:rFonts w:eastAsiaTheme="minorEastAsia"/>
          <w:caps w:val="0"/>
          <w:noProof/>
          <w:lang w:eastAsia="en-GB"/>
        </w:rPr>
      </w:pPr>
      <w:hyperlink w:anchor="_Toc531604883" w:history="1">
        <w:r w:rsidRPr="00E813E3">
          <w:rPr>
            <w:rStyle w:val="Hyperlink"/>
            <w:noProof/>
            <w14:scene3d>
              <w14:camera w14:prst="orthographicFront"/>
              <w14:lightRig w14:rig="threePt" w14:dir="t">
                <w14:rot w14:lat="0" w14:lon="0" w14:rev="0"/>
              </w14:lightRig>
            </w14:scene3d>
          </w:rPr>
          <w:t>10</w:t>
        </w:r>
        <w:r w:rsidRPr="00E813E3">
          <w:rPr>
            <w:rFonts w:eastAsiaTheme="minorEastAsia"/>
            <w:caps w:val="0"/>
            <w:noProof/>
            <w:lang w:eastAsia="en-GB"/>
          </w:rPr>
          <w:tab/>
        </w:r>
        <w:r w:rsidRPr="00E813E3">
          <w:rPr>
            <w:rStyle w:val="Hyperlink"/>
            <w:noProof/>
          </w:rPr>
          <w:t>MEETINGS</w:t>
        </w:r>
        <w:r w:rsidRPr="00E813E3">
          <w:rPr>
            <w:noProof/>
            <w:webHidden/>
          </w:rPr>
          <w:tab/>
        </w:r>
        <w:r w:rsidRPr="00E813E3">
          <w:rPr>
            <w:noProof/>
            <w:webHidden/>
          </w:rPr>
          <w:fldChar w:fldCharType="begin"/>
        </w:r>
        <w:r w:rsidRPr="00E813E3">
          <w:rPr>
            <w:noProof/>
            <w:webHidden/>
          </w:rPr>
          <w:instrText xml:space="preserve"> PAGEREF _Toc531604883 \h </w:instrText>
        </w:r>
        <w:r w:rsidRPr="00E813E3">
          <w:rPr>
            <w:noProof/>
            <w:webHidden/>
          </w:rPr>
        </w:r>
        <w:r w:rsidRPr="00E813E3">
          <w:rPr>
            <w:noProof/>
            <w:webHidden/>
          </w:rPr>
          <w:fldChar w:fldCharType="separate"/>
        </w:r>
        <w:r w:rsidR="00B327EF" w:rsidRPr="00E813E3">
          <w:rPr>
            <w:noProof/>
            <w:webHidden/>
          </w:rPr>
          <w:t>4</w:t>
        </w:r>
        <w:r w:rsidRPr="00E813E3">
          <w:rPr>
            <w:noProof/>
            <w:webHidden/>
          </w:rPr>
          <w:fldChar w:fldCharType="end"/>
        </w:r>
      </w:hyperlink>
    </w:p>
    <w:p w14:paraId="3BE35D04" w14:textId="1B67935F" w:rsidR="009D51ED" w:rsidRDefault="009D51ED">
      <w:pPr>
        <w:pStyle w:val="TOC2"/>
        <w:tabs>
          <w:tab w:val="left" w:pos="880"/>
          <w:tab w:val="right" w:leader="dot" w:pos="9016"/>
        </w:tabs>
        <w:rPr>
          <w:rFonts w:eastAsiaTheme="minorEastAsia"/>
          <w:caps w:val="0"/>
          <w:noProof/>
          <w:lang w:eastAsia="en-GB"/>
        </w:rPr>
      </w:pPr>
      <w:hyperlink w:anchor="_Toc531604884" w:history="1">
        <w:r w:rsidRPr="00E813E3">
          <w:rPr>
            <w:rStyle w:val="Hyperlink"/>
            <w:noProof/>
            <w:lang w:eastAsia="ja-JP"/>
            <w14:scene3d>
              <w14:camera w14:prst="orthographicFront"/>
              <w14:lightRig w14:rig="threePt" w14:dir="t">
                <w14:rot w14:lat="0" w14:lon="0" w14:rev="0"/>
              </w14:lightRig>
            </w14:scene3d>
          </w:rPr>
          <w:t>11</w:t>
        </w:r>
        <w:r w:rsidRPr="00E813E3">
          <w:rPr>
            <w:rFonts w:eastAsiaTheme="minorEastAsia"/>
            <w:caps w:val="0"/>
            <w:noProof/>
            <w:lang w:eastAsia="en-GB"/>
          </w:rPr>
          <w:tab/>
        </w:r>
        <w:r w:rsidRPr="00E813E3">
          <w:rPr>
            <w:rStyle w:val="Hyperlink"/>
            <w:noProof/>
            <w:lang w:eastAsia="ja-JP"/>
          </w:rPr>
          <w:t xml:space="preserve">SOCIAL VALUE  </w:t>
        </w:r>
        <w:r w:rsidRPr="00E813E3">
          <w:rPr>
            <w:noProof/>
            <w:webHidden/>
          </w:rPr>
          <w:tab/>
        </w:r>
        <w:r w:rsidRPr="00E813E3">
          <w:rPr>
            <w:noProof/>
            <w:webHidden/>
          </w:rPr>
          <w:fldChar w:fldCharType="begin"/>
        </w:r>
        <w:r w:rsidRPr="00E813E3">
          <w:rPr>
            <w:noProof/>
            <w:webHidden/>
          </w:rPr>
          <w:instrText xml:space="preserve"> PAGEREF _Toc531604884 \h </w:instrText>
        </w:r>
        <w:r w:rsidRPr="00E813E3">
          <w:rPr>
            <w:noProof/>
            <w:webHidden/>
          </w:rPr>
        </w:r>
        <w:r w:rsidRPr="00E813E3">
          <w:rPr>
            <w:noProof/>
            <w:webHidden/>
          </w:rPr>
          <w:fldChar w:fldCharType="separate"/>
        </w:r>
        <w:r w:rsidR="00B327EF" w:rsidRPr="00E813E3">
          <w:rPr>
            <w:noProof/>
            <w:webHidden/>
          </w:rPr>
          <w:t>4</w:t>
        </w:r>
        <w:r w:rsidRPr="00E813E3">
          <w:rPr>
            <w:noProof/>
            <w:webHidden/>
          </w:rPr>
          <w:fldChar w:fldCharType="end"/>
        </w:r>
      </w:hyperlink>
    </w:p>
    <w:p w14:paraId="1C744463" w14:textId="77777777" w:rsidR="009D51ED" w:rsidRDefault="009D51ED">
      <w:pPr>
        <w:pStyle w:val="TOC2"/>
        <w:tabs>
          <w:tab w:val="left" w:pos="880"/>
          <w:tab w:val="right" w:leader="dot" w:pos="9016"/>
        </w:tabs>
        <w:rPr>
          <w:rFonts w:eastAsiaTheme="minorEastAsia"/>
          <w:caps w:val="0"/>
          <w:noProof/>
          <w:lang w:eastAsia="en-GB"/>
        </w:rPr>
      </w:pPr>
      <w:hyperlink w:anchor="_Toc531604885" w:history="1">
        <w:r w:rsidRPr="00DB0BC0">
          <w:rPr>
            <w:rStyle w:val="Hyperlink"/>
            <w:noProof/>
            <w14:scene3d>
              <w14:camera w14:prst="orthographicFront"/>
              <w14:lightRig w14:rig="threePt" w14:dir="t">
                <w14:rot w14:lat="0" w14:lon="0" w14:rev="0"/>
              </w14:lightRig>
            </w14:scene3d>
          </w:rPr>
          <w:t>12</w:t>
        </w:r>
        <w:r>
          <w:rPr>
            <w:rFonts w:eastAsiaTheme="minorEastAsia"/>
            <w:caps w:val="0"/>
            <w:noProof/>
            <w:lang w:eastAsia="en-GB"/>
          </w:rPr>
          <w:tab/>
        </w:r>
        <w:r w:rsidRPr="00DB0BC0">
          <w:rPr>
            <w:rStyle w:val="Hyperlink"/>
            <w:noProof/>
          </w:rPr>
          <w:t>PERFORMANCE MONITORING</w:t>
        </w:r>
        <w:r>
          <w:rPr>
            <w:noProof/>
            <w:webHidden/>
          </w:rPr>
          <w:tab/>
        </w:r>
        <w:r>
          <w:rPr>
            <w:noProof/>
            <w:webHidden/>
          </w:rPr>
          <w:fldChar w:fldCharType="begin"/>
        </w:r>
        <w:r>
          <w:rPr>
            <w:noProof/>
            <w:webHidden/>
          </w:rPr>
          <w:instrText xml:space="preserve"> PAGEREF _Toc531604885 \h </w:instrText>
        </w:r>
        <w:r>
          <w:rPr>
            <w:noProof/>
            <w:webHidden/>
          </w:rPr>
        </w:r>
        <w:r>
          <w:rPr>
            <w:noProof/>
            <w:webHidden/>
          </w:rPr>
          <w:fldChar w:fldCharType="separate"/>
        </w:r>
        <w:r w:rsidR="00B327EF">
          <w:rPr>
            <w:noProof/>
            <w:webHidden/>
          </w:rPr>
          <w:t>4</w:t>
        </w:r>
        <w:r>
          <w:rPr>
            <w:noProof/>
            <w:webHidden/>
          </w:rPr>
          <w:fldChar w:fldCharType="end"/>
        </w:r>
      </w:hyperlink>
    </w:p>
    <w:p w14:paraId="33704CF4" w14:textId="77777777" w:rsidR="009D51ED" w:rsidRDefault="009D51ED">
      <w:pPr>
        <w:pStyle w:val="TOC2"/>
        <w:tabs>
          <w:tab w:val="left" w:pos="880"/>
          <w:tab w:val="right" w:leader="dot" w:pos="9016"/>
        </w:tabs>
        <w:rPr>
          <w:rFonts w:eastAsiaTheme="minorEastAsia"/>
          <w:caps w:val="0"/>
          <w:noProof/>
          <w:lang w:eastAsia="en-GB"/>
        </w:rPr>
      </w:pPr>
      <w:hyperlink w:anchor="_Toc531604886" w:history="1">
        <w:r w:rsidRPr="00DB0BC0">
          <w:rPr>
            <w:rStyle w:val="Hyperlink"/>
            <w:noProof/>
            <w14:scene3d>
              <w14:camera w14:prst="orthographicFront"/>
              <w14:lightRig w14:rig="threePt" w14:dir="t">
                <w14:rot w14:lat="0" w14:lon="0" w14:rev="0"/>
              </w14:lightRig>
            </w14:scene3d>
          </w:rPr>
          <w:t>13</w:t>
        </w:r>
        <w:r>
          <w:rPr>
            <w:rFonts w:eastAsiaTheme="minorEastAsia"/>
            <w:caps w:val="0"/>
            <w:noProof/>
            <w:lang w:eastAsia="en-GB"/>
          </w:rPr>
          <w:tab/>
        </w:r>
        <w:r w:rsidRPr="00DB0BC0">
          <w:rPr>
            <w:rStyle w:val="Hyperlink"/>
            <w:noProof/>
          </w:rPr>
          <w:t>SERVICE PROVIDER DIRECT MONITORING</w:t>
        </w:r>
        <w:r>
          <w:rPr>
            <w:noProof/>
            <w:webHidden/>
          </w:rPr>
          <w:tab/>
        </w:r>
        <w:r>
          <w:rPr>
            <w:noProof/>
            <w:webHidden/>
          </w:rPr>
          <w:fldChar w:fldCharType="begin"/>
        </w:r>
        <w:r>
          <w:rPr>
            <w:noProof/>
            <w:webHidden/>
          </w:rPr>
          <w:instrText xml:space="preserve"> PAGEREF _Toc531604886 \h </w:instrText>
        </w:r>
        <w:r>
          <w:rPr>
            <w:noProof/>
            <w:webHidden/>
          </w:rPr>
        </w:r>
        <w:r>
          <w:rPr>
            <w:noProof/>
            <w:webHidden/>
          </w:rPr>
          <w:fldChar w:fldCharType="separate"/>
        </w:r>
        <w:r w:rsidR="00B327EF">
          <w:rPr>
            <w:noProof/>
            <w:webHidden/>
          </w:rPr>
          <w:t>5</w:t>
        </w:r>
        <w:r>
          <w:rPr>
            <w:noProof/>
            <w:webHidden/>
          </w:rPr>
          <w:fldChar w:fldCharType="end"/>
        </w:r>
      </w:hyperlink>
    </w:p>
    <w:p w14:paraId="7644EEF3" w14:textId="77777777" w:rsidR="009D51ED" w:rsidRDefault="009D51ED">
      <w:pPr>
        <w:pStyle w:val="TOC2"/>
        <w:tabs>
          <w:tab w:val="left" w:pos="880"/>
          <w:tab w:val="right" w:leader="dot" w:pos="9016"/>
        </w:tabs>
        <w:rPr>
          <w:rFonts w:eastAsiaTheme="minorEastAsia"/>
          <w:caps w:val="0"/>
          <w:noProof/>
          <w:lang w:eastAsia="en-GB"/>
        </w:rPr>
      </w:pPr>
      <w:hyperlink w:anchor="_Toc531604887" w:history="1">
        <w:r w:rsidRPr="00DB0BC0">
          <w:rPr>
            <w:rStyle w:val="Hyperlink"/>
            <w:noProof/>
            <w14:scene3d>
              <w14:camera w14:prst="orthographicFront"/>
              <w14:lightRig w14:rig="threePt" w14:dir="t">
                <w14:rot w14:lat="0" w14:lon="0" w14:rev="0"/>
              </w14:lightRig>
            </w14:scene3d>
          </w:rPr>
          <w:t>14</w:t>
        </w:r>
        <w:r>
          <w:rPr>
            <w:rFonts w:eastAsiaTheme="minorEastAsia"/>
            <w:caps w:val="0"/>
            <w:noProof/>
            <w:lang w:eastAsia="en-GB"/>
          </w:rPr>
          <w:tab/>
        </w:r>
        <w:r w:rsidRPr="00DB0BC0">
          <w:rPr>
            <w:rStyle w:val="Hyperlink"/>
            <w:noProof/>
          </w:rPr>
          <w:t>SERVICE PROVIDER’S RECORDS</w:t>
        </w:r>
        <w:r>
          <w:rPr>
            <w:noProof/>
            <w:webHidden/>
          </w:rPr>
          <w:tab/>
        </w:r>
        <w:r>
          <w:rPr>
            <w:noProof/>
            <w:webHidden/>
          </w:rPr>
          <w:fldChar w:fldCharType="begin"/>
        </w:r>
        <w:r>
          <w:rPr>
            <w:noProof/>
            <w:webHidden/>
          </w:rPr>
          <w:instrText xml:space="preserve"> PAGEREF _Toc531604887 \h </w:instrText>
        </w:r>
        <w:r>
          <w:rPr>
            <w:noProof/>
            <w:webHidden/>
          </w:rPr>
        </w:r>
        <w:r>
          <w:rPr>
            <w:noProof/>
            <w:webHidden/>
          </w:rPr>
          <w:fldChar w:fldCharType="separate"/>
        </w:r>
        <w:r w:rsidR="00B327EF">
          <w:rPr>
            <w:noProof/>
            <w:webHidden/>
          </w:rPr>
          <w:t>5</w:t>
        </w:r>
        <w:r>
          <w:rPr>
            <w:noProof/>
            <w:webHidden/>
          </w:rPr>
          <w:fldChar w:fldCharType="end"/>
        </w:r>
      </w:hyperlink>
    </w:p>
    <w:p w14:paraId="4D8FD6F7" w14:textId="77777777" w:rsidR="009D51ED" w:rsidRDefault="009D51ED">
      <w:pPr>
        <w:pStyle w:val="TOC2"/>
        <w:tabs>
          <w:tab w:val="left" w:pos="880"/>
          <w:tab w:val="right" w:leader="dot" w:pos="9016"/>
        </w:tabs>
        <w:rPr>
          <w:rFonts w:eastAsiaTheme="minorEastAsia"/>
          <w:caps w:val="0"/>
          <w:noProof/>
          <w:lang w:eastAsia="en-GB"/>
        </w:rPr>
      </w:pPr>
      <w:hyperlink w:anchor="_Toc531604888" w:history="1">
        <w:r w:rsidRPr="00DB0BC0">
          <w:rPr>
            <w:rStyle w:val="Hyperlink"/>
            <w:noProof/>
            <w14:scene3d>
              <w14:camera w14:prst="orthographicFront"/>
              <w14:lightRig w14:rig="threePt" w14:dir="t">
                <w14:rot w14:lat="0" w14:lon="0" w14:rev="0"/>
              </w14:lightRig>
            </w14:scene3d>
          </w:rPr>
          <w:t>15</w:t>
        </w:r>
        <w:r>
          <w:rPr>
            <w:rFonts w:eastAsiaTheme="minorEastAsia"/>
            <w:caps w:val="0"/>
            <w:noProof/>
            <w:lang w:eastAsia="en-GB"/>
          </w:rPr>
          <w:tab/>
        </w:r>
        <w:r w:rsidRPr="00DB0BC0">
          <w:rPr>
            <w:rStyle w:val="Hyperlink"/>
            <w:noProof/>
          </w:rPr>
          <w:t>FINANCIAL INFORMATION &amp; AUDITS</w:t>
        </w:r>
        <w:r>
          <w:rPr>
            <w:noProof/>
            <w:webHidden/>
          </w:rPr>
          <w:tab/>
        </w:r>
        <w:r>
          <w:rPr>
            <w:noProof/>
            <w:webHidden/>
          </w:rPr>
          <w:fldChar w:fldCharType="begin"/>
        </w:r>
        <w:r>
          <w:rPr>
            <w:noProof/>
            <w:webHidden/>
          </w:rPr>
          <w:instrText xml:space="preserve"> PAGEREF _Toc531604888 \h </w:instrText>
        </w:r>
        <w:r>
          <w:rPr>
            <w:noProof/>
            <w:webHidden/>
          </w:rPr>
        </w:r>
        <w:r>
          <w:rPr>
            <w:noProof/>
            <w:webHidden/>
          </w:rPr>
          <w:fldChar w:fldCharType="separate"/>
        </w:r>
        <w:r w:rsidR="00B327EF">
          <w:rPr>
            <w:noProof/>
            <w:webHidden/>
          </w:rPr>
          <w:t>5</w:t>
        </w:r>
        <w:r>
          <w:rPr>
            <w:noProof/>
            <w:webHidden/>
          </w:rPr>
          <w:fldChar w:fldCharType="end"/>
        </w:r>
      </w:hyperlink>
    </w:p>
    <w:p w14:paraId="223690C8" w14:textId="77777777" w:rsidR="009D51ED" w:rsidRDefault="009D51ED" w:rsidP="005F4415">
      <w:pPr>
        <w:pStyle w:val="TOC1"/>
        <w:rPr>
          <w:rFonts w:eastAsiaTheme="minorEastAsia"/>
          <w:lang w:eastAsia="en-GB"/>
        </w:rPr>
      </w:pPr>
      <w:hyperlink w:anchor="_Toc531604889" w:history="1">
        <w:r w:rsidRPr="00DB0BC0">
          <w:rPr>
            <w:rStyle w:val="Hyperlink"/>
          </w:rPr>
          <w:t>SECTION 4 – HEALTH AND SAFETY</w:t>
        </w:r>
        <w:r>
          <w:rPr>
            <w:webHidden/>
          </w:rPr>
          <w:tab/>
        </w:r>
        <w:r>
          <w:rPr>
            <w:webHidden/>
          </w:rPr>
          <w:fldChar w:fldCharType="begin"/>
        </w:r>
        <w:r>
          <w:rPr>
            <w:webHidden/>
          </w:rPr>
          <w:instrText xml:space="preserve"> PAGEREF _Toc531604889 \h </w:instrText>
        </w:r>
        <w:r>
          <w:rPr>
            <w:webHidden/>
          </w:rPr>
        </w:r>
        <w:r>
          <w:rPr>
            <w:webHidden/>
          </w:rPr>
          <w:fldChar w:fldCharType="separate"/>
        </w:r>
        <w:r w:rsidR="00B327EF">
          <w:rPr>
            <w:webHidden/>
          </w:rPr>
          <w:t>6</w:t>
        </w:r>
        <w:r>
          <w:rPr>
            <w:webHidden/>
          </w:rPr>
          <w:fldChar w:fldCharType="end"/>
        </w:r>
      </w:hyperlink>
    </w:p>
    <w:p w14:paraId="225D1456" w14:textId="77777777" w:rsidR="009D51ED" w:rsidRDefault="009D51ED">
      <w:pPr>
        <w:pStyle w:val="TOC2"/>
        <w:tabs>
          <w:tab w:val="left" w:pos="880"/>
          <w:tab w:val="right" w:leader="dot" w:pos="9016"/>
        </w:tabs>
        <w:rPr>
          <w:rFonts w:eastAsiaTheme="minorEastAsia"/>
          <w:caps w:val="0"/>
          <w:noProof/>
          <w:lang w:eastAsia="en-GB"/>
        </w:rPr>
      </w:pPr>
      <w:hyperlink w:anchor="_Toc531604890" w:history="1">
        <w:r w:rsidRPr="00DB0BC0">
          <w:rPr>
            <w:rStyle w:val="Hyperlink"/>
            <w:noProof/>
            <w14:scene3d>
              <w14:camera w14:prst="orthographicFront"/>
              <w14:lightRig w14:rig="threePt" w14:dir="t">
                <w14:rot w14:lat="0" w14:lon="0" w14:rev="0"/>
              </w14:lightRig>
            </w14:scene3d>
          </w:rPr>
          <w:t>16</w:t>
        </w:r>
        <w:r>
          <w:rPr>
            <w:rFonts w:eastAsiaTheme="minorEastAsia"/>
            <w:caps w:val="0"/>
            <w:noProof/>
            <w:lang w:eastAsia="en-GB"/>
          </w:rPr>
          <w:tab/>
        </w:r>
        <w:r w:rsidRPr="00DB0BC0">
          <w:rPr>
            <w:rStyle w:val="Hyperlink"/>
            <w:noProof/>
          </w:rPr>
          <w:t>HEALTH &amp; SAFETY</w:t>
        </w:r>
        <w:r>
          <w:rPr>
            <w:noProof/>
            <w:webHidden/>
          </w:rPr>
          <w:tab/>
        </w:r>
        <w:r>
          <w:rPr>
            <w:noProof/>
            <w:webHidden/>
          </w:rPr>
          <w:fldChar w:fldCharType="begin"/>
        </w:r>
        <w:r>
          <w:rPr>
            <w:noProof/>
            <w:webHidden/>
          </w:rPr>
          <w:instrText xml:space="preserve"> PAGEREF _Toc531604890 \h </w:instrText>
        </w:r>
        <w:r>
          <w:rPr>
            <w:noProof/>
            <w:webHidden/>
          </w:rPr>
        </w:r>
        <w:r>
          <w:rPr>
            <w:noProof/>
            <w:webHidden/>
          </w:rPr>
          <w:fldChar w:fldCharType="separate"/>
        </w:r>
        <w:r w:rsidR="00B327EF">
          <w:rPr>
            <w:noProof/>
            <w:webHidden/>
          </w:rPr>
          <w:t>6</w:t>
        </w:r>
        <w:r>
          <w:rPr>
            <w:noProof/>
            <w:webHidden/>
          </w:rPr>
          <w:fldChar w:fldCharType="end"/>
        </w:r>
      </w:hyperlink>
    </w:p>
    <w:p w14:paraId="67E1EC40" w14:textId="77777777" w:rsidR="009D51ED" w:rsidRDefault="009D51ED" w:rsidP="005F4415">
      <w:pPr>
        <w:pStyle w:val="TOC1"/>
        <w:rPr>
          <w:rFonts w:eastAsiaTheme="minorEastAsia"/>
          <w:lang w:eastAsia="en-GB"/>
        </w:rPr>
      </w:pPr>
      <w:hyperlink w:anchor="_Toc531604891" w:history="1">
        <w:r w:rsidRPr="00DB0BC0">
          <w:rPr>
            <w:rStyle w:val="Hyperlink"/>
          </w:rPr>
          <w:t>SECTION 5 – PREMISES AND ASSETS</w:t>
        </w:r>
        <w:r>
          <w:rPr>
            <w:webHidden/>
          </w:rPr>
          <w:tab/>
        </w:r>
        <w:r>
          <w:rPr>
            <w:webHidden/>
          </w:rPr>
          <w:fldChar w:fldCharType="begin"/>
        </w:r>
        <w:r>
          <w:rPr>
            <w:webHidden/>
          </w:rPr>
          <w:instrText xml:space="preserve"> PAGEREF _Toc531604891 \h </w:instrText>
        </w:r>
        <w:r>
          <w:rPr>
            <w:webHidden/>
          </w:rPr>
        </w:r>
        <w:r>
          <w:rPr>
            <w:webHidden/>
          </w:rPr>
          <w:fldChar w:fldCharType="separate"/>
        </w:r>
        <w:r w:rsidR="00B327EF">
          <w:rPr>
            <w:webHidden/>
          </w:rPr>
          <w:t>7</w:t>
        </w:r>
        <w:r>
          <w:rPr>
            <w:webHidden/>
          </w:rPr>
          <w:fldChar w:fldCharType="end"/>
        </w:r>
      </w:hyperlink>
    </w:p>
    <w:p w14:paraId="61313840" w14:textId="77777777" w:rsidR="009D51ED" w:rsidRDefault="009D51ED">
      <w:pPr>
        <w:pStyle w:val="TOC2"/>
        <w:tabs>
          <w:tab w:val="left" w:pos="880"/>
          <w:tab w:val="right" w:leader="dot" w:pos="9016"/>
        </w:tabs>
        <w:rPr>
          <w:rFonts w:eastAsiaTheme="minorEastAsia"/>
          <w:caps w:val="0"/>
          <w:noProof/>
          <w:lang w:eastAsia="en-GB"/>
        </w:rPr>
      </w:pPr>
      <w:hyperlink w:anchor="_Toc531604892" w:history="1">
        <w:r w:rsidRPr="00DB0BC0">
          <w:rPr>
            <w:rStyle w:val="Hyperlink"/>
            <w:noProof/>
            <w14:scene3d>
              <w14:camera w14:prst="orthographicFront"/>
              <w14:lightRig w14:rig="threePt" w14:dir="t">
                <w14:rot w14:lat="0" w14:lon="0" w14:rev="0"/>
              </w14:lightRig>
            </w14:scene3d>
          </w:rPr>
          <w:t>17</w:t>
        </w:r>
        <w:r>
          <w:rPr>
            <w:rFonts w:eastAsiaTheme="minorEastAsia"/>
            <w:caps w:val="0"/>
            <w:noProof/>
            <w:lang w:eastAsia="en-GB"/>
          </w:rPr>
          <w:tab/>
        </w:r>
        <w:r w:rsidRPr="00DB0BC0">
          <w:rPr>
            <w:rStyle w:val="Hyperlink"/>
            <w:noProof/>
          </w:rPr>
          <w:t>ASSETS</w:t>
        </w:r>
        <w:r>
          <w:rPr>
            <w:noProof/>
            <w:webHidden/>
          </w:rPr>
          <w:tab/>
        </w:r>
        <w:r>
          <w:rPr>
            <w:noProof/>
            <w:webHidden/>
          </w:rPr>
          <w:fldChar w:fldCharType="begin"/>
        </w:r>
        <w:r>
          <w:rPr>
            <w:noProof/>
            <w:webHidden/>
          </w:rPr>
          <w:instrText xml:space="preserve"> PAGEREF _Toc531604892 \h </w:instrText>
        </w:r>
        <w:r>
          <w:rPr>
            <w:noProof/>
            <w:webHidden/>
          </w:rPr>
        </w:r>
        <w:r>
          <w:rPr>
            <w:noProof/>
            <w:webHidden/>
          </w:rPr>
          <w:fldChar w:fldCharType="separate"/>
        </w:r>
        <w:r w:rsidR="00B327EF">
          <w:rPr>
            <w:noProof/>
            <w:webHidden/>
          </w:rPr>
          <w:t>7</w:t>
        </w:r>
        <w:r>
          <w:rPr>
            <w:noProof/>
            <w:webHidden/>
          </w:rPr>
          <w:fldChar w:fldCharType="end"/>
        </w:r>
      </w:hyperlink>
    </w:p>
    <w:p w14:paraId="3847E9C2" w14:textId="77777777" w:rsidR="009D51ED" w:rsidRDefault="009D51ED">
      <w:pPr>
        <w:pStyle w:val="TOC2"/>
        <w:tabs>
          <w:tab w:val="left" w:pos="880"/>
          <w:tab w:val="right" w:leader="dot" w:pos="9016"/>
        </w:tabs>
        <w:rPr>
          <w:rFonts w:eastAsiaTheme="minorEastAsia"/>
          <w:caps w:val="0"/>
          <w:noProof/>
          <w:lang w:eastAsia="en-GB"/>
        </w:rPr>
      </w:pPr>
      <w:hyperlink w:anchor="_Toc531604893" w:history="1">
        <w:r w:rsidRPr="00DB0BC0">
          <w:rPr>
            <w:rStyle w:val="Hyperlink"/>
            <w:noProof/>
            <w14:scene3d>
              <w14:camera w14:prst="orthographicFront"/>
              <w14:lightRig w14:rig="threePt" w14:dir="t">
                <w14:rot w14:lat="0" w14:lon="0" w14:rev="0"/>
              </w14:lightRig>
            </w14:scene3d>
          </w:rPr>
          <w:t>18</w:t>
        </w:r>
        <w:r>
          <w:rPr>
            <w:rFonts w:eastAsiaTheme="minorEastAsia"/>
            <w:caps w:val="0"/>
            <w:noProof/>
            <w:lang w:eastAsia="en-GB"/>
          </w:rPr>
          <w:tab/>
        </w:r>
        <w:r w:rsidRPr="00DB0BC0">
          <w:rPr>
            <w:rStyle w:val="Hyperlink"/>
            <w:noProof/>
          </w:rPr>
          <w:t>COUNCIL PREMISES</w:t>
        </w:r>
        <w:r>
          <w:rPr>
            <w:noProof/>
            <w:webHidden/>
          </w:rPr>
          <w:tab/>
        </w:r>
        <w:r>
          <w:rPr>
            <w:noProof/>
            <w:webHidden/>
          </w:rPr>
          <w:fldChar w:fldCharType="begin"/>
        </w:r>
        <w:r>
          <w:rPr>
            <w:noProof/>
            <w:webHidden/>
          </w:rPr>
          <w:instrText xml:space="preserve"> PAGEREF _Toc531604893 \h </w:instrText>
        </w:r>
        <w:r>
          <w:rPr>
            <w:noProof/>
            <w:webHidden/>
          </w:rPr>
        </w:r>
        <w:r>
          <w:rPr>
            <w:noProof/>
            <w:webHidden/>
          </w:rPr>
          <w:fldChar w:fldCharType="separate"/>
        </w:r>
        <w:r w:rsidR="00B327EF">
          <w:rPr>
            <w:noProof/>
            <w:webHidden/>
          </w:rPr>
          <w:t>7</w:t>
        </w:r>
        <w:r>
          <w:rPr>
            <w:noProof/>
            <w:webHidden/>
          </w:rPr>
          <w:fldChar w:fldCharType="end"/>
        </w:r>
      </w:hyperlink>
    </w:p>
    <w:p w14:paraId="39DF90A4" w14:textId="77777777" w:rsidR="009D51ED" w:rsidRDefault="009D51ED">
      <w:pPr>
        <w:pStyle w:val="TOC2"/>
        <w:tabs>
          <w:tab w:val="left" w:pos="880"/>
          <w:tab w:val="right" w:leader="dot" w:pos="9016"/>
        </w:tabs>
        <w:rPr>
          <w:rFonts w:eastAsiaTheme="minorEastAsia"/>
          <w:caps w:val="0"/>
          <w:noProof/>
          <w:lang w:eastAsia="en-GB"/>
        </w:rPr>
      </w:pPr>
      <w:hyperlink w:anchor="_Toc531604894" w:history="1">
        <w:r w:rsidRPr="00DB0BC0">
          <w:rPr>
            <w:rStyle w:val="Hyperlink"/>
            <w:noProof/>
            <w14:scene3d>
              <w14:camera w14:prst="orthographicFront"/>
              <w14:lightRig w14:rig="threePt" w14:dir="t">
                <w14:rot w14:lat="0" w14:lon="0" w14:rev="0"/>
              </w14:lightRig>
            </w14:scene3d>
          </w:rPr>
          <w:t>19</w:t>
        </w:r>
        <w:r>
          <w:rPr>
            <w:rFonts w:eastAsiaTheme="minorEastAsia"/>
            <w:caps w:val="0"/>
            <w:noProof/>
            <w:lang w:eastAsia="en-GB"/>
          </w:rPr>
          <w:tab/>
        </w:r>
        <w:r w:rsidRPr="00DB0BC0">
          <w:rPr>
            <w:rStyle w:val="Hyperlink"/>
            <w:noProof/>
          </w:rPr>
          <w:t>SERVICE PROVIDER PREMISES</w:t>
        </w:r>
        <w:r>
          <w:rPr>
            <w:noProof/>
            <w:webHidden/>
          </w:rPr>
          <w:tab/>
        </w:r>
        <w:r>
          <w:rPr>
            <w:noProof/>
            <w:webHidden/>
          </w:rPr>
          <w:fldChar w:fldCharType="begin"/>
        </w:r>
        <w:r>
          <w:rPr>
            <w:noProof/>
            <w:webHidden/>
          </w:rPr>
          <w:instrText xml:space="preserve"> PAGEREF _Toc531604894 \h </w:instrText>
        </w:r>
        <w:r>
          <w:rPr>
            <w:noProof/>
            <w:webHidden/>
          </w:rPr>
        </w:r>
        <w:r>
          <w:rPr>
            <w:noProof/>
            <w:webHidden/>
          </w:rPr>
          <w:fldChar w:fldCharType="separate"/>
        </w:r>
        <w:r w:rsidR="00B327EF">
          <w:rPr>
            <w:noProof/>
            <w:webHidden/>
          </w:rPr>
          <w:t>8</w:t>
        </w:r>
        <w:r>
          <w:rPr>
            <w:noProof/>
            <w:webHidden/>
          </w:rPr>
          <w:fldChar w:fldCharType="end"/>
        </w:r>
      </w:hyperlink>
    </w:p>
    <w:p w14:paraId="50BCC343" w14:textId="77777777" w:rsidR="009D51ED" w:rsidRDefault="009D51ED" w:rsidP="005F4415">
      <w:pPr>
        <w:pStyle w:val="TOC1"/>
        <w:rPr>
          <w:rFonts w:eastAsiaTheme="minorEastAsia"/>
          <w:lang w:eastAsia="en-GB"/>
        </w:rPr>
      </w:pPr>
      <w:hyperlink w:anchor="_Toc531604895" w:history="1">
        <w:r w:rsidRPr="00DB0BC0">
          <w:rPr>
            <w:rStyle w:val="Hyperlink"/>
          </w:rPr>
          <w:t>SECTION 6 – WARRANTIES AND ACKNOWLEDGEMENTS</w:t>
        </w:r>
        <w:r>
          <w:rPr>
            <w:webHidden/>
          </w:rPr>
          <w:tab/>
        </w:r>
        <w:r>
          <w:rPr>
            <w:webHidden/>
          </w:rPr>
          <w:fldChar w:fldCharType="begin"/>
        </w:r>
        <w:r>
          <w:rPr>
            <w:webHidden/>
          </w:rPr>
          <w:instrText xml:space="preserve"> PAGEREF _Toc531604895 \h </w:instrText>
        </w:r>
        <w:r>
          <w:rPr>
            <w:webHidden/>
          </w:rPr>
        </w:r>
        <w:r>
          <w:rPr>
            <w:webHidden/>
          </w:rPr>
          <w:fldChar w:fldCharType="separate"/>
        </w:r>
        <w:r w:rsidR="00B327EF">
          <w:rPr>
            <w:webHidden/>
          </w:rPr>
          <w:t>9</w:t>
        </w:r>
        <w:r>
          <w:rPr>
            <w:webHidden/>
          </w:rPr>
          <w:fldChar w:fldCharType="end"/>
        </w:r>
      </w:hyperlink>
    </w:p>
    <w:p w14:paraId="749BB974" w14:textId="77777777" w:rsidR="009D51ED" w:rsidRDefault="009D51ED">
      <w:pPr>
        <w:pStyle w:val="TOC2"/>
        <w:tabs>
          <w:tab w:val="left" w:pos="880"/>
          <w:tab w:val="right" w:leader="dot" w:pos="9016"/>
        </w:tabs>
        <w:rPr>
          <w:rFonts w:eastAsiaTheme="minorEastAsia"/>
          <w:caps w:val="0"/>
          <w:noProof/>
          <w:lang w:eastAsia="en-GB"/>
        </w:rPr>
      </w:pPr>
      <w:hyperlink w:anchor="_Toc531604896" w:history="1">
        <w:r w:rsidRPr="00DB0BC0">
          <w:rPr>
            <w:rStyle w:val="Hyperlink"/>
            <w:noProof/>
            <w14:scene3d>
              <w14:camera w14:prst="orthographicFront"/>
              <w14:lightRig w14:rig="threePt" w14:dir="t">
                <w14:rot w14:lat="0" w14:lon="0" w14:rev="0"/>
              </w14:lightRig>
            </w14:scene3d>
          </w:rPr>
          <w:t>20</w:t>
        </w:r>
        <w:r>
          <w:rPr>
            <w:rFonts w:eastAsiaTheme="minorEastAsia"/>
            <w:caps w:val="0"/>
            <w:noProof/>
            <w:lang w:eastAsia="en-GB"/>
          </w:rPr>
          <w:tab/>
        </w:r>
        <w:r w:rsidRPr="00DB0BC0">
          <w:rPr>
            <w:rStyle w:val="Hyperlink"/>
            <w:noProof/>
          </w:rPr>
          <w:t>INDEMNITY</w:t>
        </w:r>
        <w:r>
          <w:rPr>
            <w:noProof/>
            <w:webHidden/>
          </w:rPr>
          <w:tab/>
        </w:r>
        <w:r>
          <w:rPr>
            <w:noProof/>
            <w:webHidden/>
          </w:rPr>
          <w:fldChar w:fldCharType="begin"/>
        </w:r>
        <w:r>
          <w:rPr>
            <w:noProof/>
            <w:webHidden/>
          </w:rPr>
          <w:instrText xml:space="preserve"> PAGEREF _Toc531604896 \h </w:instrText>
        </w:r>
        <w:r>
          <w:rPr>
            <w:noProof/>
            <w:webHidden/>
          </w:rPr>
        </w:r>
        <w:r>
          <w:rPr>
            <w:noProof/>
            <w:webHidden/>
          </w:rPr>
          <w:fldChar w:fldCharType="separate"/>
        </w:r>
        <w:r w:rsidR="00B327EF">
          <w:rPr>
            <w:noProof/>
            <w:webHidden/>
          </w:rPr>
          <w:t>9</w:t>
        </w:r>
        <w:r>
          <w:rPr>
            <w:noProof/>
            <w:webHidden/>
          </w:rPr>
          <w:fldChar w:fldCharType="end"/>
        </w:r>
      </w:hyperlink>
    </w:p>
    <w:p w14:paraId="1526885C" w14:textId="77777777" w:rsidR="009D51ED" w:rsidRDefault="009D51ED">
      <w:pPr>
        <w:pStyle w:val="TOC2"/>
        <w:tabs>
          <w:tab w:val="left" w:pos="880"/>
          <w:tab w:val="right" w:leader="dot" w:pos="9016"/>
        </w:tabs>
        <w:rPr>
          <w:rFonts w:eastAsiaTheme="minorEastAsia"/>
          <w:caps w:val="0"/>
          <w:noProof/>
          <w:lang w:eastAsia="en-GB"/>
        </w:rPr>
      </w:pPr>
      <w:hyperlink w:anchor="_Toc531604897" w:history="1">
        <w:r w:rsidRPr="00DB0BC0">
          <w:rPr>
            <w:rStyle w:val="Hyperlink"/>
            <w:noProof/>
            <w14:scene3d>
              <w14:camera w14:prst="orthographicFront"/>
              <w14:lightRig w14:rig="threePt" w14:dir="t">
                <w14:rot w14:lat="0" w14:lon="0" w14:rev="0"/>
              </w14:lightRig>
            </w14:scene3d>
          </w:rPr>
          <w:t>21</w:t>
        </w:r>
        <w:r>
          <w:rPr>
            <w:rFonts w:eastAsiaTheme="minorEastAsia"/>
            <w:caps w:val="0"/>
            <w:noProof/>
            <w:lang w:eastAsia="en-GB"/>
          </w:rPr>
          <w:tab/>
        </w:r>
        <w:r w:rsidRPr="00DB0BC0">
          <w:rPr>
            <w:rStyle w:val="Hyperlink"/>
            <w:noProof/>
          </w:rPr>
          <w:t>INSURANCE</w:t>
        </w:r>
        <w:r>
          <w:rPr>
            <w:noProof/>
            <w:webHidden/>
          </w:rPr>
          <w:tab/>
        </w:r>
        <w:r>
          <w:rPr>
            <w:noProof/>
            <w:webHidden/>
          </w:rPr>
          <w:fldChar w:fldCharType="begin"/>
        </w:r>
        <w:r>
          <w:rPr>
            <w:noProof/>
            <w:webHidden/>
          </w:rPr>
          <w:instrText xml:space="preserve"> PAGEREF _Toc531604897 \h </w:instrText>
        </w:r>
        <w:r>
          <w:rPr>
            <w:noProof/>
            <w:webHidden/>
          </w:rPr>
        </w:r>
        <w:r>
          <w:rPr>
            <w:noProof/>
            <w:webHidden/>
          </w:rPr>
          <w:fldChar w:fldCharType="separate"/>
        </w:r>
        <w:r w:rsidR="00B327EF">
          <w:rPr>
            <w:noProof/>
            <w:webHidden/>
          </w:rPr>
          <w:t>9</w:t>
        </w:r>
        <w:r>
          <w:rPr>
            <w:noProof/>
            <w:webHidden/>
          </w:rPr>
          <w:fldChar w:fldCharType="end"/>
        </w:r>
      </w:hyperlink>
    </w:p>
    <w:p w14:paraId="0249F696" w14:textId="77777777" w:rsidR="009D51ED" w:rsidRDefault="009D51ED">
      <w:pPr>
        <w:pStyle w:val="TOC2"/>
        <w:tabs>
          <w:tab w:val="left" w:pos="880"/>
          <w:tab w:val="right" w:leader="dot" w:pos="9016"/>
        </w:tabs>
        <w:rPr>
          <w:rFonts w:eastAsiaTheme="minorEastAsia"/>
          <w:caps w:val="0"/>
          <w:noProof/>
          <w:lang w:eastAsia="en-GB"/>
        </w:rPr>
      </w:pPr>
      <w:hyperlink w:anchor="_Toc531604898" w:history="1">
        <w:r w:rsidRPr="00DB0BC0">
          <w:rPr>
            <w:rStyle w:val="Hyperlink"/>
            <w:noProof/>
            <w14:scene3d>
              <w14:camera w14:prst="orthographicFront"/>
              <w14:lightRig w14:rig="threePt" w14:dir="t">
                <w14:rot w14:lat="0" w14:lon="0" w14:rev="0"/>
              </w14:lightRig>
            </w14:scene3d>
          </w:rPr>
          <w:t>22</w:t>
        </w:r>
        <w:r>
          <w:rPr>
            <w:rFonts w:eastAsiaTheme="minorEastAsia"/>
            <w:caps w:val="0"/>
            <w:noProof/>
            <w:lang w:eastAsia="en-GB"/>
          </w:rPr>
          <w:tab/>
        </w:r>
        <w:r w:rsidRPr="00DB0BC0">
          <w:rPr>
            <w:rStyle w:val="Hyperlink"/>
            <w:noProof/>
          </w:rPr>
          <w:t xml:space="preserve">LIMITATION OF LIABILITY </w:t>
        </w:r>
        <w:r>
          <w:rPr>
            <w:noProof/>
            <w:webHidden/>
          </w:rPr>
          <w:tab/>
        </w:r>
        <w:r>
          <w:rPr>
            <w:noProof/>
            <w:webHidden/>
          </w:rPr>
          <w:fldChar w:fldCharType="begin"/>
        </w:r>
        <w:r>
          <w:rPr>
            <w:noProof/>
            <w:webHidden/>
          </w:rPr>
          <w:instrText xml:space="preserve"> PAGEREF _Toc531604898 \h </w:instrText>
        </w:r>
        <w:r>
          <w:rPr>
            <w:noProof/>
            <w:webHidden/>
          </w:rPr>
        </w:r>
        <w:r>
          <w:rPr>
            <w:noProof/>
            <w:webHidden/>
          </w:rPr>
          <w:fldChar w:fldCharType="separate"/>
        </w:r>
        <w:r w:rsidR="00B327EF">
          <w:rPr>
            <w:noProof/>
            <w:webHidden/>
          </w:rPr>
          <w:t>9</w:t>
        </w:r>
        <w:r>
          <w:rPr>
            <w:noProof/>
            <w:webHidden/>
          </w:rPr>
          <w:fldChar w:fldCharType="end"/>
        </w:r>
      </w:hyperlink>
    </w:p>
    <w:p w14:paraId="6A857EB4" w14:textId="77777777" w:rsidR="009D51ED" w:rsidRDefault="009D51ED">
      <w:pPr>
        <w:pStyle w:val="TOC2"/>
        <w:tabs>
          <w:tab w:val="left" w:pos="880"/>
          <w:tab w:val="right" w:leader="dot" w:pos="9016"/>
        </w:tabs>
        <w:rPr>
          <w:rFonts w:eastAsiaTheme="minorEastAsia"/>
          <w:caps w:val="0"/>
          <w:noProof/>
          <w:lang w:eastAsia="en-GB"/>
        </w:rPr>
      </w:pPr>
      <w:hyperlink w:anchor="_Toc531604899" w:history="1">
        <w:r w:rsidRPr="00DB0BC0">
          <w:rPr>
            <w:rStyle w:val="Hyperlink"/>
            <w:noProof/>
            <w14:scene3d>
              <w14:camera w14:prst="orthographicFront"/>
              <w14:lightRig w14:rig="threePt" w14:dir="t">
                <w14:rot w14:lat="0" w14:lon="0" w14:rev="0"/>
              </w14:lightRig>
            </w14:scene3d>
          </w:rPr>
          <w:t>23</w:t>
        </w:r>
        <w:r>
          <w:rPr>
            <w:rFonts w:eastAsiaTheme="minorEastAsia"/>
            <w:caps w:val="0"/>
            <w:noProof/>
            <w:lang w:eastAsia="en-GB"/>
          </w:rPr>
          <w:tab/>
        </w:r>
        <w:r w:rsidRPr="00DB0BC0">
          <w:rPr>
            <w:rStyle w:val="Hyperlink"/>
            <w:noProof/>
          </w:rPr>
          <w:t>SERVICE PROVIDER WARRANTIES</w:t>
        </w:r>
        <w:r>
          <w:rPr>
            <w:noProof/>
            <w:webHidden/>
          </w:rPr>
          <w:tab/>
        </w:r>
        <w:r>
          <w:rPr>
            <w:noProof/>
            <w:webHidden/>
          </w:rPr>
          <w:fldChar w:fldCharType="begin"/>
        </w:r>
        <w:r>
          <w:rPr>
            <w:noProof/>
            <w:webHidden/>
          </w:rPr>
          <w:instrText xml:space="preserve"> PAGEREF _Toc531604899 \h </w:instrText>
        </w:r>
        <w:r>
          <w:rPr>
            <w:noProof/>
            <w:webHidden/>
          </w:rPr>
        </w:r>
        <w:r>
          <w:rPr>
            <w:noProof/>
            <w:webHidden/>
          </w:rPr>
          <w:fldChar w:fldCharType="separate"/>
        </w:r>
        <w:r w:rsidR="00B327EF">
          <w:rPr>
            <w:noProof/>
            <w:webHidden/>
          </w:rPr>
          <w:t>10</w:t>
        </w:r>
        <w:r>
          <w:rPr>
            <w:noProof/>
            <w:webHidden/>
          </w:rPr>
          <w:fldChar w:fldCharType="end"/>
        </w:r>
      </w:hyperlink>
    </w:p>
    <w:p w14:paraId="1E5AB1A9" w14:textId="77777777" w:rsidR="009D51ED" w:rsidRDefault="009D51ED" w:rsidP="005F4415">
      <w:pPr>
        <w:pStyle w:val="TOC1"/>
        <w:rPr>
          <w:rFonts w:eastAsiaTheme="minorEastAsia"/>
          <w:lang w:eastAsia="en-GB"/>
        </w:rPr>
      </w:pPr>
      <w:hyperlink w:anchor="_Toc531604900" w:history="1">
        <w:r w:rsidRPr="00DB0BC0">
          <w:rPr>
            <w:rStyle w:val="Hyperlink"/>
          </w:rPr>
          <w:t>SECTION 7 - INFORMATION AND IPR</w:t>
        </w:r>
        <w:r>
          <w:rPr>
            <w:webHidden/>
          </w:rPr>
          <w:tab/>
        </w:r>
        <w:r>
          <w:rPr>
            <w:webHidden/>
          </w:rPr>
          <w:fldChar w:fldCharType="begin"/>
        </w:r>
        <w:r>
          <w:rPr>
            <w:webHidden/>
          </w:rPr>
          <w:instrText xml:space="preserve"> PAGEREF _Toc531604900 \h </w:instrText>
        </w:r>
        <w:r>
          <w:rPr>
            <w:webHidden/>
          </w:rPr>
        </w:r>
        <w:r>
          <w:rPr>
            <w:webHidden/>
          </w:rPr>
          <w:fldChar w:fldCharType="separate"/>
        </w:r>
        <w:r w:rsidR="00B327EF">
          <w:rPr>
            <w:webHidden/>
          </w:rPr>
          <w:t>11</w:t>
        </w:r>
        <w:r>
          <w:rPr>
            <w:webHidden/>
          </w:rPr>
          <w:fldChar w:fldCharType="end"/>
        </w:r>
      </w:hyperlink>
    </w:p>
    <w:p w14:paraId="185E6AF3" w14:textId="77777777" w:rsidR="009D51ED" w:rsidRDefault="009D51ED">
      <w:pPr>
        <w:pStyle w:val="TOC2"/>
        <w:tabs>
          <w:tab w:val="left" w:pos="880"/>
          <w:tab w:val="right" w:leader="dot" w:pos="9016"/>
        </w:tabs>
        <w:rPr>
          <w:rFonts w:eastAsiaTheme="minorEastAsia"/>
          <w:caps w:val="0"/>
          <w:noProof/>
          <w:lang w:eastAsia="en-GB"/>
        </w:rPr>
      </w:pPr>
      <w:hyperlink w:anchor="_Toc531604901" w:history="1">
        <w:r w:rsidRPr="00DB0BC0">
          <w:rPr>
            <w:rStyle w:val="Hyperlink"/>
            <w:noProof/>
            <w14:scene3d>
              <w14:camera w14:prst="orthographicFront"/>
              <w14:lightRig w14:rig="threePt" w14:dir="t">
                <w14:rot w14:lat="0" w14:lon="0" w14:rev="0"/>
              </w14:lightRig>
            </w14:scene3d>
          </w:rPr>
          <w:t>24</w:t>
        </w:r>
        <w:r>
          <w:rPr>
            <w:rFonts w:eastAsiaTheme="minorEastAsia"/>
            <w:caps w:val="0"/>
            <w:noProof/>
            <w:lang w:eastAsia="en-GB"/>
          </w:rPr>
          <w:tab/>
        </w:r>
        <w:r w:rsidRPr="00DB0BC0">
          <w:rPr>
            <w:rStyle w:val="Hyperlink"/>
            <w:noProof/>
          </w:rPr>
          <w:t>CONFIDENTIALITY AND TRANSPARENCY</w:t>
        </w:r>
        <w:r>
          <w:rPr>
            <w:noProof/>
            <w:webHidden/>
          </w:rPr>
          <w:tab/>
        </w:r>
        <w:r>
          <w:rPr>
            <w:noProof/>
            <w:webHidden/>
          </w:rPr>
          <w:fldChar w:fldCharType="begin"/>
        </w:r>
        <w:r>
          <w:rPr>
            <w:noProof/>
            <w:webHidden/>
          </w:rPr>
          <w:instrText xml:space="preserve"> PAGEREF _Toc531604901 \h </w:instrText>
        </w:r>
        <w:r>
          <w:rPr>
            <w:noProof/>
            <w:webHidden/>
          </w:rPr>
        </w:r>
        <w:r>
          <w:rPr>
            <w:noProof/>
            <w:webHidden/>
          </w:rPr>
          <w:fldChar w:fldCharType="separate"/>
        </w:r>
        <w:r w:rsidR="00B327EF">
          <w:rPr>
            <w:noProof/>
            <w:webHidden/>
          </w:rPr>
          <w:t>11</w:t>
        </w:r>
        <w:r>
          <w:rPr>
            <w:noProof/>
            <w:webHidden/>
          </w:rPr>
          <w:fldChar w:fldCharType="end"/>
        </w:r>
      </w:hyperlink>
    </w:p>
    <w:p w14:paraId="7939BBD9" w14:textId="77777777" w:rsidR="009D51ED" w:rsidRDefault="009D51ED">
      <w:pPr>
        <w:pStyle w:val="TOC2"/>
        <w:tabs>
          <w:tab w:val="left" w:pos="880"/>
          <w:tab w:val="right" w:leader="dot" w:pos="9016"/>
        </w:tabs>
        <w:rPr>
          <w:rFonts w:eastAsiaTheme="minorEastAsia"/>
          <w:caps w:val="0"/>
          <w:noProof/>
          <w:lang w:eastAsia="en-GB"/>
        </w:rPr>
      </w:pPr>
      <w:hyperlink w:anchor="_Toc531604902" w:history="1">
        <w:r w:rsidRPr="00DB0BC0">
          <w:rPr>
            <w:rStyle w:val="Hyperlink"/>
            <w:noProof/>
            <w14:scene3d>
              <w14:camera w14:prst="orthographicFront"/>
              <w14:lightRig w14:rig="threePt" w14:dir="t">
                <w14:rot w14:lat="0" w14:lon="0" w14:rev="0"/>
              </w14:lightRig>
            </w14:scene3d>
          </w:rPr>
          <w:t>25</w:t>
        </w:r>
        <w:r>
          <w:rPr>
            <w:rFonts w:eastAsiaTheme="minorEastAsia"/>
            <w:caps w:val="0"/>
            <w:noProof/>
            <w:lang w:eastAsia="en-GB"/>
          </w:rPr>
          <w:tab/>
        </w:r>
        <w:r w:rsidRPr="00DB0BC0">
          <w:rPr>
            <w:rStyle w:val="Hyperlink"/>
            <w:noProof/>
          </w:rPr>
          <w:t>FREEDOM OF INFORMATION</w:t>
        </w:r>
        <w:r>
          <w:rPr>
            <w:noProof/>
            <w:webHidden/>
          </w:rPr>
          <w:tab/>
        </w:r>
        <w:r>
          <w:rPr>
            <w:noProof/>
            <w:webHidden/>
          </w:rPr>
          <w:fldChar w:fldCharType="begin"/>
        </w:r>
        <w:r>
          <w:rPr>
            <w:noProof/>
            <w:webHidden/>
          </w:rPr>
          <w:instrText xml:space="preserve"> PAGEREF _Toc531604902 \h </w:instrText>
        </w:r>
        <w:r>
          <w:rPr>
            <w:noProof/>
            <w:webHidden/>
          </w:rPr>
        </w:r>
        <w:r>
          <w:rPr>
            <w:noProof/>
            <w:webHidden/>
          </w:rPr>
          <w:fldChar w:fldCharType="separate"/>
        </w:r>
        <w:r w:rsidR="00B327EF">
          <w:rPr>
            <w:noProof/>
            <w:webHidden/>
          </w:rPr>
          <w:t>12</w:t>
        </w:r>
        <w:r>
          <w:rPr>
            <w:noProof/>
            <w:webHidden/>
          </w:rPr>
          <w:fldChar w:fldCharType="end"/>
        </w:r>
      </w:hyperlink>
    </w:p>
    <w:p w14:paraId="36E8704A" w14:textId="77777777" w:rsidR="009D51ED" w:rsidRDefault="009D51ED">
      <w:pPr>
        <w:pStyle w:val="TOC2"/>
        <w:tabs>
          <w:tab w:val="left" w:pos="880"/>
          <w:tab w:val="right" w:leader="dot" w:pos="9016"/>
        </w:tabs>
        <w:rPr>
          <w:rFonts w:eastAsiaTheme="minorEastAsia"/>
          <w:caps w:val="0"/>
          <w:noProof/>
          <w:lang w:eastAsia="en-GB"/>
        </w:rPr>
      </w:pPr>
      <w:hyperlink w:anchor="_Toc531604903" w:history="1">
        <w:r w:rsidRPr="00DB0BC0">
          <w:rPr>
            <w:rStyle w:val="Hyperlink"/>
            <w:noProof/>
            <w14:scene3d>
              <w14:camera w14:prst="orthographicFront"/>
              <w14:lightRig w14:rig="threePt" w14:dir="t">
                <w14:rot w14:lat="0" w14:lon="0" w14:rev="0"/>
              </w14:lightRig>
            </w14:scene3d>
          </w:rPr>
          <w:t>26</w:t>
        </w:r>
        <w:r>
          <w:rPr>
            <w:rFonts w:eastAsiaTheme="minorEastAsia"/>
            <w:caps w:val="0"/>
            <w:noProof/>
            <w:lang w:eastAsia="en-GB"/>
          </w:rPr>
          <w:tab/>
        </w:r>
        <w:r w:rsidRPr="00DB0BC0">
          <w:rPr>
            <w:rStyle w:val="Hyperlink"/>
            <w:noProof/>
          </w:rPr>
          <w:t>DATA PROTECTION</w:t>
        </w:r>
        <w:r>
          <w:rPr>
            <w:noProof/>
            <w:webHidden/>
          </w:rPr>
          <w:tab/>
        </w:r>
        <w:r>
          <w:rPr>
            <w:noProof/>
            <w:webHidden/>
          </w:rPr>
          <w:fldChar w:fldCharType="begin"/>
        </w:r>
        <w:r>
          <w:rPr>
            <w:noProof/>
            <w:webHidden/>
          </w:rPr>
          <w:instrText xml:space="preserve"> PAGEREF _Toc531604903 \h </w:instrText>
        </w:r>
        <w:r>
          <w:rPr>
            <w:noProof/>
            <w:webHidden/>
          </w:rPr>
        </w:r>
        <w:r>
          <w:rPr>
            <w:noProof/>
            <w:webHidden/>
          </w:rPr>
          <w:fldChar w:fldCharType="separate"/>
        </w:r>
        <w:r w:rsidR="00B327EF">
          <w:rPr>
            <w:noProof/>
            <w:webHidden/>
          </w:rPr>
          <w:t>12</w:t>
        </w:r>
        <w:r>
          <w:rPr>
            <w:noProof/>
            <w:webHidden/>
          </w:rPr>
          <w:fldChar w:fldCharType="end"/>
        </w:r>
      </w:hyperlink>
    </w:p>
    <w:p w14:paraId="0E28957C" w14:textId="77777777" w:rsidR="009D51ED" w:rsidRDefault="009D51ED">
      <w:pPr>
        <w:pStyle w:val="TOC2"/>
        <w:tabs>
          <w:tab w:val="left" w:pos="880"/>
          <w:tab w:val="right" w:leader="dot" w:pos="9016"/>
        </w:tabs>
        <w:rPr>
          <w:rFonts w:eastAsiaTheme="minorEastAsia"/>
          <w:caps w:val="0"/>
          <w:noProof/>
          <w:lang w:eastAsia="en-GB"/>
        </w:rPr>
      </w:pPr>
      <w:hyperlink w:anchor="_Toc531604904" w:history="1">
        <w:r w:rsidRPr="00DB0BC0">
          <w:rPr>
            <w:rStyle w:val="Hyperlink"/>
            <w:noProof/>
            <w14:scene3d>
              <w14:camera w14:prst="orthographicFront"/>
              <w14:lightRig w14:rig="threePt" w14:dir="t">
                <w14:rot w14:lat="0" w14:lon="0" w14:rev="0"/>
              </w14:lightRig>
            </w14:scene3d>
          </w:rPr>
          <w:t>27</w:t>
        </w:r>
        <w:r>
          <w:rPr>
            <w:rFonts w:eastAsiaTheme="minorEastAsia"/>
            <w:caps w:val="0"/>
            <w:noProof/>
            <w:lang w:eastAsia="en-GB"/>
          </w:rPr>
          <w:tab/>
        </w:r>
        <w:r w:rsidRPr="00DB0BC0">
          <w:rPr>
            <w:rStyle w:val="Hyperlink"/>
            <w:noProof/>
          </w:rPr>
          <w:t>DATA PROCESSOR OBLIGATIONS</w:t>
        </w:r>
        <w:r>
          <w:rPr>
            <w:noProof/>
            <w:webHidden/>
          </w:rPr>
          <w:tab/>
        </w:r>
        <w:r>
          <w:rPr>
            <w:noProof/>
            <w:webHidden/>
          </w:rPr>
          <w:fldChar w:fldCharType="begin"/>
        </w:r>
        <w:r>
          <w:rPr>
            <w:noProof/>
            <w:webHidden/>
          </w:rPr>
          <w:instrText xml:space="preserve"> PAGEREF _Toc531604904 \h </w:instrText>
        </w:r>
        <w:r>
          <w:rPr>
            <w:noProof/>
            <w:webHidden/>
          </w:rPr>
        </w:r>
        <w:r>
          <w:rPr>
            <w:noProof/>
            <w:webHidden/>
          </w:rPr>
          <w:fldChar w:fldCharType="separate"/>
        </w:r>
        <w:r w:rsidR="00B327EF">
          <w:rPr>
            <w:noProof/>
            <w:webHidden/>
          </w:rPr>
          <w:t>13</w:t>
        </w:r>
        <w:r>
          <w:rPr>
            <w:noProof/>
            <w:webHidden/>
          </w:rPr>
          <w:fldChar w:fldCharType="end"/>
        </w:r>
      </w:hyperlink>
    </w:p>
    <w:p w14:paraId="45FB7E47" w14:textId="77777777" w:rsidR="009D51ED" w:rsidRDefault="009D51ED">
      <w:pPr>
        <w:pStyle w:val="TOC2"/>
        <w:tabs>
          <w:tab w:val="left" w:pos="880"/>
          <w:tab w:val="right" w:leader="dot" w:pos="9016"/>
        </w:tabs>
        <w:rPr>
          <w:rFonts w:eastAsiaTheme="minorEastAsia"/>
          <w:caps w:val="0"/>
          <w:noProof/>
          <w:lang w:eastAsia="en-GB"/>
        </w:rPr>
      </w:pPr>
      <w:hyperlink w:anchor="_Toc531604905" w:history="1">
        <w:r w:rsidRPr="00DB0BC0">
          <w:rPr>
            <w:rStyle w:val="Hyperlink"/>
            <w:noProof/>
            <w14:scene3d>
              <w14:camera w14:prst="orthographicFront"/>
              <w14:lightRig w14:rig="threePt" w14:dir="t">
                <w14:rot w14:lat="0" w14:lon="0" w14:rev="0"/>
              </w14:lightRig>
            </w14:scene3d>
          </w:rPr>
          <w:t>28</w:t>
        </w:r>
        <w:r>
          <w:rPr>
            <w:rFonts w:eastAsiaTheme="minorEastAsia"/>
            <w:caps w:val="0"/>
            <w:noProof/>
            <w:lang w:eastAsia="en-GB"/>
          </w:rPr>
          <w:tab/>
        </w:r>
        <w:r w:rsidRPr="00DB0BC0">
          <w:rPr>
            <w:rStyle w:val="Hyperlink"/>
            <w:noProof/>
          </w:rPr>
          <w:t>INTELLECTUAL PROPERTY RIGHTS</w:t>
        </w:r>
        <w:r>
          <w:rPr>
            <w:noProof/>
            <w:webHidden/>
          </w:rPr>
          <w:tab/>
        </w:r>
        <w:r>
          <w:rPr>
            <w:noProof/>
            <w:webHidden/>
          </w:rPr>
          <w:fldChar w:fldCharType="begin"/>
        </w:r>
        <w:r>
          <w:rPr>
            <w:noProof/>
            <w:webHidden/>
          </w:rPr>
          <w:instrText xml:space="preserve"> PAGEREF _Toc531604905 \h </w:instrText>
        </w:r>
        <w:r>
          <w:rPr>
            <w:noProof/>
            <w:webHidden/>
          </w:rPr>
        </w:r>
        <w:r>
          <w:rPr>
            <w:noProof/>
            <w:webHidden/>
          </w:rPr>
          <w:fldChar w:fldCharType="separate"/>
        </w:r>
        <w:r w:rsidR="00B327EF">
          <w:rPr>
            <w:noProof/>
            <w:webHidden/>
          </w:rPr>
          <w:t>15</w:t>
        </w:r>
        <w:r>
          <w:rPr>
            <w:noProof/>
            <w:webHidden/>
          </w:rPr>
          <w:fldChar w:fldCharType="end"/>
        </w:r>
      </w:hyperlink>
    </w:p>
    <w:p w14:paraId="5C284787" w14:textId="77777777" w:rsidR="009D51ED" w:rsidRDefault="009D51ED" w:rsidP="005F4415">
      <w:pPr>
        <w:pStyle w:val="TOC1"/>
        <w:rPr>
          <w:rFonts w:eastAsiaTheme="minorEastAsia"/>
          <w:lang w:eastAsia="en-GB"/>
        </w:rPr>
      </w:pPr>
      <w:hyperlink w:anchor="_Toc531604906" w:history="1">
        <w:r w:rsidRPr="00DB0BC0">
          <w:rPr>
            <w:rStyle w:val="Hyperlink"/>
          </w:rPr>
          <w:t>SECTION 8 – PERSONNEL</w:t>
        </w:r>
        <w:r>
          <w:rPr>
            <w:webHidden/>
          </w:rPr>
          <w:tab/>
        </w:r>
        <w:r>
          <w:rPr>
            <w:webHidden/>
          </w:rPr>
          <w:fldChar w:fldCharType="begin"/>
        </w:r>
        <w:r>
          <w:rPr>
            <w:webHidden/>
          </w:rPr>
          <w:instrText xml:space="preserve"> PAGEREF _Toc531604906 \h </w:instrText>
        </w:r>
        <w:r>
          <w:rPr>
            <w:webHidden/>
          </w:rPr>
        </w:r>
        <w:r>
          <w:rPr>
            <w:webHidden/>
          </w:rPr>
          <w:fldChar w:fldCharType="separate"/>
        </w:r>
        <w:r w:rsidR="00B327EF">
          <w:rPr>
            <w:webHidden/>
          </w:rPr>
          <w:t>16</w:t>
        </w:r>
        <w:r>
          <w:rPr>
            <w:webHidden/>
          </w:rPr>
          <w:fldChar w:fldCharType="end"/>
        </w:r>
      </w:hyperlink>
    </w:p>
    <w:p w14:paraId="104CE8CD" w14:textId="77777777" w:rsidR="009D51ED" w:rsidRDefault="009D51ED">
      <w:pPr>
        <w:pStyle w:val="TOC2"/>
        <w:tabs>
          <w:tab w:val="left" w:pos="880"/>
          <w:tab w:val="right" w:leader="dot" w:pos="9016"/>
        </w:tabs>
        <w:rPr>
          <w:rFonts w:eastAsiaTheme="minorEastAsia"/>
          <w:caps w:val="0"/>
          <w:noProof/>
          <w:lang w:eastAsia="en-GB"/>
        </w:rPr>
      </w:pPr>
      <w:hyperlink w:anchor="_Toc531604907" w:history="1">
        <w:r w:rsidRPr="00DB0BC0">
          <w:rPr>
            <w:rStyle w:val="Hyperlink"/>
            <w:noProof/>
            <w14:scene3d>
              <w14:camera w14:prst="orthographicFront"/>
              <w14:lightRig w14:rig="threePt" w14:dir="t">
                <w14:rot w14:lat="0" w14:lon="0" w14:rev="0"/>
              </w14:lightRig>
            </w14:scene3d>
          </w:rPr>
          <w:t>29</w:t>
        </w:r>
        <w:r>
          <w:rPr>
            <w:rFonts w:eastAsiaTheme="minorEastAsia"/>
            <w:caps w:val="0"/>
            <w:noProof/>
            <w:lang w:eastAsia="en-GB"/>
          </w:rPr>
          <w:tab/>
        </w:r>
        <w:r w:rsidRPr="00DB0BC0">
          <w:rPr>
            <w:rStyle w:val="Hyperlink"/>
            <w:noProof/>
          </w:rPr>
          <w:t>PERSONNEL</w:t>
        </w:r>
        <w:r>
          <w:rPr>
            <w:noProof/>
            <w:webHidden/>
          </w:rPr>
          <w:tab/>
        </w:r>
        <w:r>
          <w:rPr>
            <w:noProof/>
            <w:webHidden/>
          </w:rPr>
          <w:fldChar w:fldCharType="begin"/>
        </w:r>
        <w:r>
          <w:rPr>
            <w:noProof/>
            <w:webHidden/>
          </w:rPr>
          <w:instrText xml:space="preserve"> PAGEREF _Toc531604907 \h </w:instrText>
        </w:r>
        <w:r>
          <w:rPr>
            <w:noProof/>
            <w:webHidden/>
          </w:rPr>
        </w:r>
        <w:r>
          <w:rPr>
            <w:noProof/>
            <w:webHidden/>
          </w:rPr>
          <w:fldChar w:fldCharType="separate"/>
        </w:r>
        <w:r w:rsidR="00B327EF">
          <w:rPr>
            <w:noProof/>
            <w:webHidden/>
          </w:rPr>
          <w:t>16</w:t>
        </w:r>
        <w:r>
          <w:rPr>
            <w:noProof/>
            <w:webHidden/>
          </w:rPr>
          <w:fldChar w:fldCharType="end"/>
        </w:r>
      </w:hyperlink>
    </w:p>
    <w:p w14:paraId="718BC362" w14:textId="77777777" w:rsidR="009D51ED" w:rsidRDefault="009D51ED">
      <w:pPr>
        <w:pStyle w:val="TOC2"/>
        <w:tabs>
          <w:tab w:val="left" w:pos="880"/>
          <w:tab w:val="right" w:leader="dot" w:pos="9016"/>
        </w:tabs>
        <w:rPr>
          <w:rFonts w:eastAsiaTheme="minorEastAsia"/>
          <w:caps w:val="0"/>
          <w:noProof/>
          <w:lang w:eastAsia="en-GB"/>
        </w:rPr>
      </w:pPr>
      <w:hyperlink w:anchor="_Toc531604908" w:history="1">
        <w:r w:rsidRPr="00DB0BC0">
          <w:rPr>
            <w:rStyle w:val="Hyperlink"/>
            <w:noProof/>
            <w14:scene3d>
              <w14:camera w14:prst="orthographicFront"/>
              <w14:lightRig w14:rig="threePt" w14:dir="t">
                <w14:rot w14:lat="0" w14:lon="0" w14:rev="0"/>
              </w14:lightRig>
            </w14:scene3d>
          </w:rPr>
          <w:t>30</w:t>
        </w:r>
        <w:r>
          <w:rPr>
            <w:rFonts w:eastAsiaTheme="minorEastAsia"/>
            <w:caps w:val="0"/>
            <w:noProof/>
            <w:lang w:eastAsia="en-GB"/>
          </w:rPr>
          <w:tab/>
        </w:r>
        <w:r w:rsidRPr="00DB0BC0">
          <w:rPr>
            <w:rStyle w:val="Hyperlink"/>
            <w:noProof/>
          </w:rPr>
          <w:t>EQUAL OPPORTUNITIES AND HUMAN RIGHTS</w:t>
        </w:r>
        <w:r>
          <w:rPr>
            <w:noProof/>
            <w:webHidden/>
          </w:rPr>
          <w:tab/>
        </w:r>
        <w:r>
          <w:rPr>
            <w:noProof/>
            <w:webHidden/>
          </w:rPr>
          <w:fldChar w:fldCharType="begin"/>
        </w:r>
        <w:r>
          <w:rPr>
            <w:noProof/>
            <w:webHidden/>
          </w:rPr>
          <w:instrText xml:space="preserve"> PAGEREF _Toc531604908 \h </w:instrText>
        </w:r>
        <w:r>
          <w:rPr>
            <w:noProof/>
            <w:webHidden/>
          </w:rPr>
        </w:r>
        <w:r>
          <w:rPr>
            <w:noProof/>
            <w:webHidden/>
          </w:rPr>
          <w:fldChar w:fldCharType="separate"/>
        </w:r>
        <w:r w:rsidR="00B327EF">
          <w:rPr>
            <w:noProof/>
            <w:webHidden/>
          </w:rPr>
          <w:t>17</w:t>
        </w:r>
        <w:r>
          <w:rPr>
            <w:noProof/>
            <w:webHidden/>
          </w:rPr>
          <w:fldChar w:fldCharType="end"/>
        </w:r>
      </w:hyperlink>
    </w:p>
    <w:p w14:paraId="19D36850" w14:textId="212FCD18" w:rsidR="009D51ED" w:rsidRDefault="009D51ED">
      <w:pPr>
        <w:pStyle w:val="TOC2"/>
        <w:tabs>
          <w:tab w:val="left" w:pos="880"/>
          <w:tab w:val="right" w:leader="dot" w:pos="9016"/>
        </w:tabs>
        <w:rPr>
          <w:rFonts w:eastAsiaTheme="minorEastAsia"/>
          <w:caps w:val="0"/>
          <w:noProof/>
          <w:lang w:eastAsia="en-GB"/>
        </w:rPr>
      </w:pPr>
      <w:hyperlink w:anchor="_Toc531604909" w:history="1">
        <w:r w:rsidRPr="00DB0BC0">
          <w:rPr>
            <w:rStyle w:val="Hyperlink"/>
            <w:noProof/>
            <w14:scene3d>
              <w14:camera w14:prst="orthographicFront"/>
              <w14:lightRig w14:rig="threePt" w14:dir="t">
                <w14:rot w14:lat="0" w14:lon="0" w14:rev="0"/>
              </w14:lightRig>
            </w14:scene3d>
          </w:rPr>
          <w:t>31</w:t>
        </w:r>
        <w:r>
          <w:rPr>
            <w:rFonts w:eastAsiaTheme="minorEastAsia"/>
            <w:caps w:val="0"/>
            <w:noProof/>
            <w:lang w:eastAsia="en-GB"/>
          </w:rPr>
          <w:tab/>
        </w:r>
        <w:r w:rsidR="001B3C65">
          <w:rPr>
            <w:rStyle w:val="Hyperlink"/>
            <w:noProof/>
          </w:rPr>
          <w:t>Not used</w:t>
        </w:r>
        <w:r>
          <w:rPr>
            <w:noProof/>
            <w:webHidden/>
          </w:rPr>
          <w:tab/>
        </w:r>
        <w:r>
          <w:rPr>
            <w:noProof/>
            <w:webHidden/>
          </w:rPr>
          <w:fldChar w:fldCharType="begin"/>
        </w:r>
        <w:r>
          <w:rPr>
            <w:noProof/>
            <w:webHidden/>
          </w:rPr>
          <w:instrText xml:space="preserve"> PAGEREF _Toc531604909 \h </w:instrText>
        </w:r>
        <w:r>
          <w:rPr>
            <w:noProof/>
            <w:webHidden/>
          </w:rPr>
        </w:r>
        <w:r>
          <w:rPr>
            <w:noProof/>
            <w:webHidden/>
          </w:rPr>
          <w:fldChar w:fldCharType="separate"/>
        </w:r>
        <w:r w:rsidR="00B327EF">
          <w:rPr>
            <w:noProof/>
            <w:webHidden/>
          </w:rPr>
          <w:t>17</w:t>
        </w:r>
        <w:r>
          <w:rPr>
            <w:noProof/>
            <w:webHidden/>
          </w:rPr>
          <w:fldChar w:fldCharType="end"/>
        </w:r>
      </w:hyperlink>
    </w:p>
    <w:p w14:paraId="5E557324" w14:textId="77777777" w:rsidR="009D51ED" w:rsidRDefault="009D51ED" w:rsidP="005F4415">
      <w:pPr>
        <w:pStyle w:val="TOC1"/>
        <w:rPr>
          <w:rFonts w:eastAsiaTheme="minorEastAsia"/>
          <w:lang w:eastAsia="en-GB"/>
        </w:rPr>
      </w:pPr>
      <w:hyperlink w:anchor="_Toc531604910" w:history="1">
        <w:r w:rsidRPr="00DB0BC0">
          <w:rPr>
            <w:rStyle w:val="Hyperlink"/>
          </w:rPr>
          <w:t>SECTION 9 – DISPUTE RESOLUTION</w:t>
        </w:r>
        <w:r>
          <w:rPr>
            <w:webHidden/>
          </w:rPr>
          <w:tab/>
        </w:r>
        <w:r>
          <w:rPr>
            <w:webHidden/>
          </w:rPr>
          <w:fldChar w:fldCharType="begin"/>
        </w:r>
        <w:r>
          <w:rPr>
            <w:webHidden/>
          </w:rPr>
          <w:instrText xml:space="preserve"> PAGEREF _Toc531604910 \h </w:instrText>
        </w:r>
        <w:r>
          <w:rPr>
            <w:webHidden/>
          </w:rPr>
        </w:r>
        <w:r>
          <w:rPr>
            <w:webHidden/>
          </w:rPr>
          <w:fldChar w:fldCharType="separate"/>
        </w:r>
        <w:r w:rsidR="00B327EF">
          <w:rPr>
            <w:webHidden/>
          </w:rPr>
          <w:t>17</w:t>
        </w:r>
        <w:r>
          <w:rPr>
            <w:webHidden/>
          </w:rPr>
          <w:fldChar w:fldCharType="end"/>
        </w:r>
      </w:hyperlink>
    </w:p>
    <w:p w14:paraId="0F2F211F" w14:textId="77777777" w:rsidR="009D51ED" w:rsidRDefault="009D51ED">
      <w:pPr>
        <w:pStyle w:val="TOC2"/>
        <w:tabs>
          <w:tab w:val="left" w:pos="880"/>
          <w:tab w:val="right" w:leader="dot" w:pos="9016"/>
        </w:tabs>
        <w:rPr>
          <w:rFonts w:eastAsiaTheme="minorEastAsia"/>
          <w:caps w:val="0"/>
          <w:noProof/>
          <w:lang w:eastAsia="en-GB"/>
        </w:rPr>
      </w:pPr>
      <w:hyperlink w:anchor="_Toc531604911" w:history="1">
        <w:r w:rsidRPr="00DB0BC0">
          <w:rPr>
            <w:rStyle w:val="Hyperlink"/>
            <w:noProof/>
            <w14:scene3d>
              <w14:camera w14:prst="orthographicFront"/>
              <w14:lightRig w14:rig="threePt" w14:dir="t">
                <w14:rot w14:lat="0" w14:lon="0" w14:rev="0"/>
              </w14:lightRig>
            </w14:scene3d>
          </w:rPr>
          <w:t>32</w:t>
        </w:r>
        <w:r>
          <w:rPr>
            <w:rFonts w:eastAsiaTheme="minorEastAsia"/>
            <w:caps w:val="0"/>
            <w:noProof/>
            <w:lang w:eastAsia="en-GB"/>
          </w:rPr>
          <w:tab/>
        </w:r>
        <w:r w:rsidRPr="00DB0BC0">
          <w:rPr>
            <w:rStyle w:val="Hyperlink"/>
            <w:noProof/>
          </w:rPr>
          <w:t>REFERRAL TO OFFICERS AND SENIOR REPRESENTATIVES</w:t>
        </w:r>
        <w:r>
          <w:rPr>
            <w:noProof/>
            <w:webHidden/>
          </w:rPr>
          <w:tab/>
        </w:r>
        <w:r>
          <w:rPr>
            <w:noProof/>
            <w:webHidden/>
          </w:rPr>
          <w:fldChar w:fldCharType="begin"/>
        </w:r>
        <w:r>
          <w:rPr>
            <w:noProof/>
            <w:webHidden/>
          </w:rPr>
          <w:instrText xml:space="preserve"> PAGEREF _Toc531604911 \h </w:instrText>
        </w:r>
        <w:r>
          <w:rPr>
            <w:noProof/>
            <w:webHidden/>
          </w:rPr>
        </w:r>
        <w:r>
          <w:rPr>
            <w:noProof/>
            <w:webHidden/>
          </w:rPr>
          <w:fldChar w:fldCharType="separate"/>
        </w:r>
        <w:r w:rsidR="00B327EF">
          <w:rPr>
            <w:noProof/>
            <w:webHidden/>
          </w:rPr>
          <w:t>17</w:t>
        </w:r>
        <w:r>
          <w:rPr>
            <w:noProof/>
            <w:webHidden/>
          </w:rPr>
          <w:fldChar w:fldCharType="end"/>
        </w:r>
      </w:hyperlink>
    </w:p>
    <w:p w14:paraId="1E164B1A" w14:textId="77777777" w:rsidR="009D51ED" w:rsidRDefault="009D51ED">
      <w:pPr>
        <w:pStyle w:val="TOC2"/>
        <w:tabs>
          <w:tab w:val="left" w:pos="880"/>
          <w:tab w:val="right" w:leader="dot" w:pos="9016"/>
        </w:tabs>
        <w:rPr>
          <w:rFonts w:eastAsiaTheme="minorEastAsia"/>
          <w:caps w:val="0"/>
          <w:noProof/>
          <w:lang w:eastAsia="en-GB"/>
        </w:rPr>
      </w:pPr>
      <w:hyperlink w:anchor="_Toc531604912" w:history="1">
        <w:r w:rsidRPr="00DB0BC0">
          <w:rPr>
            <w:rStyle w:val="Hyperlink"/>
            <w:noProof/>
            <w14:scene3d>
              <w14:camera w14:prst="orthographicFront"/>
              <w14:lightRig w14:rig="threePt" w14:dir="t">
                <w14:rot w14:lat="0" w14:lon="0" w14:rev="0"/>
              </w14:lightRig>
            </w14:scene3d>
          </w:rPr>
          <w:t>33</w:t>
        </w:r>
        <w:r>
          <w:rPr>
            <w:rFonts w:eastAsiaTheme="minorEastAsia"/>
            <w:caps w:val="0"/>
            <w:noProof/>
            <w:lang w:eastAsia="en-GB"/>
          </w:rPr>
          <w:tab/>
        </w:r>
        <w:r w:rsidRPr="00DB0BC0">
          <w:rPr>
            <w:rStyle w:val="Hyperlink"/>
            <w:noProof/>
          </w:rPr>
          <w:t>MEDIATION</w:t>
        </w:r>
        <w:r>
          <w:rPr>
            <w:noProof/>
            <w:webHidden/>
          </w:rPr>
          <w:tab/>
        </w:r>
        <w:r>
          <w:rPr>
            <w:noProof/>
            <w:webHidden/>
          </w:rPr>
          <w:fldChar w:fldCharType="begin"/>
        </w:r>
        <w:r>
          <w:rPr>
            <w:noProof/>
            <w:webHidden/>
          </w:rPr>
          <w:instrText xml:space="preserve"> PAGEREF _Toc531604912 \h </w:instrText>
        </w:r>
        <w:r>
          <w:rPr>
            <w:noProof/>
            <w:webHidden/>
          </w:rPr>
        </w:r>
        <w:r>
          <w:rPr>
            <w:noProof/>
            <w:webHidden/>
          </w:rPr>
          <w:fldChar w:fldCharType="separate"/>
        </w:r>
        <w:r w:rsidR="00B327EF">
          <w:rPr>
            <w:noProof/>
            <w:webHidden/>
          </w:rPr>
          <w:t>18</w:t>
        </w:r>
        <w:r>
          <w:rPr>
            <w:noProof/>
            <w:webHidden/>
          </w:rPr>
          <w:fldChar w:fldCharType="end"/>
        </w:r>
      </w:hyperlink>
    </w:p>
    <w:p w14:paraId="584BD7B2" w14:textId="77777777" w:rsidR="009D51ED" w:rsidRDefault="009D51ED" w:rsidP="005F4415">
      <w:pPr>
        <w:pStyle w:val="TOC1"/>
        <w:rPr>
          <w:rFonts w:eastAsiaTheme="minorEastAsia"/>
          <w:lang w:eastAsia="en-GB"/>
        </w:rPr>
      </w:pPr>
      <w:hyperlink w:anchor="_Toc531604913" w:history="1">
        <w:r w:rsidRPr="00DB0BC0">
          <w:rPr>
            <w:rStyle w:val="Hyperlink"/>
          </w:rPr>
          <w:t>SECTION 10 – TERMINATION</w:t>
        </w:r>
        <w:r>
          <w:rPr>
            <w:webHidden/>
          </w:rPr>
          <w:tab/>
        </w:r>
        <w:r>
          <w:rPr>
            <w:webHidden/>
          </w:rPr>
          <w:fldChar w:fldCharType="begin"/>
        </w:r>
        <w:r>
          <w:rPr>
            <w:webHidden/>
          </w:rPr>
          <w:instrText xml:space="preserve"> PAGEREF _Toc531604913 \h </w:instrText>
        </w:r>
        <w:r>
          <w:rPr>
            <w:webHidden/>
          </w:rPr>
        </w:r>
        <w:r>
          <w:rPr>
            <w:webHidden/>
          </w:rPr>
          <w:fldChar w:fldCharType="separate"/>
        </w:r>
        <w:r w:rsidR="00B327EF">
          <w:rPr>
            <w:webHidden/>
          </w:rPr>
          <w:t>18</w:t>
        </w:r>
        <w:r>
          <w:rPr>
            <w:webHidden/>
          </w:rPr>
          <w:fldChar w:fldCharType="end"/>
        </w:r>
      </w:hyperlink>
    </w:p>
    <w:p w14:paraId="709EAACB" w14:textId="77777777" w:rsidR="009D51ED" w:rsidRDefault="009D51ED">
      <w:pPr>
        <w:pStyle w:val="TOC2"/>
        <w:tabs>
          <w:tab w:val="left" w:pos="880"/>
          <w:tab w:val="right" w:leader="dot" w:pos="9016"/>
        </w:tabs>
        <w:rPr>
          <w:rFonts w:eastAsiaTheme="minorEastAsia"/>
          <w:caps w:val="0"/>
          <w:noProof/>
          <w:lang w:eastAsia="en-GB"/>
        </w:rPr>
      </w:pPr>
      <w:hyperlink w:anchor="_Toc531604914" w:history="1">
        <w:r w:rsidRPr="00DB0BC0">
          <w:rPr>
            <w:rStyle w:val="Hyperlink"/>
            <w:noProof/>
            <w14:scene3d>
              <w14:camera w14:prst="orthographicFront"/>
              <w14:lightRig w14:rig="threePt" w14:dir="t">
                <w14:rot w14:lat="0" w14:lon="0" w14:rev="0"/>
              </w14:lightRig>
            </w14:scene3d>
          </w:rPr>
          <w:t>34</w:t>
        </w:r>
        <w:r>
          <w:rPr>
            <w:rFonts w:eastAsiaTheme="minorEastAsia"/>
            <w:caps w:val="0"/>
            <w:noProof/>
            <w:lang w:eastAsia="en-GB"/>
          </w:rPr>
          <w:tab/>
        </w:r>
        <w:r w:rsidRPr="00DB0BC0">
          <w:rPr>
            <w:rStyle w:val="Hyperlink"/>
            <w:noProof/>
          </w:rPr>
          <w:t>EXPIRY &amp; TERMINATION</w:t>
        </w:r>
        <w:r>
          <w:rPr>
            <w:noProof/>
            <w:webHidden/>
          </w:rPr>
          <w:tab/>
        </w:r>
        <w:r>
          <w:rPr>
            <w:noProof/>
            <w:webHidden/>
          </w:rPr>
          <w:fldChar w:fldCharType="begin"/>
        </w:r>
        <w:r>
          <w:rPr>
            <w:noProof/>
            <w:webHidden/>
          </w:rPr>
          <w:instrText xml:space="preserve"> PAGEREF _Toc531604914 \h </w:instrText>
        </w:r>
        <w:r>
          <w:rPr>
            <w:noProof/>
            <w:webHidden/>
          </w:rPr>
        </w:r>
        <w:r>
          <w:rPr>
            <w:noProof/>
            <w:webHidden/>
          </w:rPr>
          <w:fldChar w:fldCharType="separate"/>
        </w:r>
        <w:r w:rsidR="00B327EF">
          <w:rPr>
            <w:noProof/>
            <w:webHidden/>
          </w:rPr>
          <w:t>18</w:t>
        </w:r>
        <w:r>
          <w:rPr>
            <w:noProof/>
            <w:webHidden/>
          </w:rPr>
          <w:fldChar w:fldCharType="end"/>
        </w:r>
      </w:hyperlink>
    </w:p>
    <w:p w14:paraId="120B1380" w14:textId="77777777" w:rsidR="009D51ED" w:rsidRPr="00E813E3" w:rsidRDefault="009D51ED">
      <w:pPr>
        <w:pStyle w:val="TOC2"/>
        <w:tabs>
          <w:tab w:val="left" w:pos="880"/>
          <w:tab w:val="right" w:leader="dot" w:pos="9016"/>
        </w:tabs>
        <w:rPr>
          <w:rFonts w:eastAsiaTheme="minorEastAsia"/>
          <w:caps w:val="0"/>
          <w:noProof/>
          <w:lang w:eastAsia="en-GB"/>
        </w:rPr>
      </w:pPr>
      <w:hyperlink w:anchor="_Toc531604915" w:history="1">
        <w:r w:rsidRPr="00E813E3">
          <w:rPr>
            <w:rStyle w:val="Hyperlink"/>
            <w:noProof/>
            <w14:scene3d>
              <w14:camera w14:prst="orthographicFront"/>
              <w14:lightRig w14:rig="threePt" w14:dir="t">
                <w14:rot w14:lat="0" w14:lon="0" w14:rev="0"/>
              </w14:lightRig>
            </w14:scene3d>
          </w:rPr>
          <w:t>35</w:t>
        </w:r>
        <w:r w:rsidRPr="00E813E3">
          <w:rPr>
            <w:rFonts w:eastAsiaTheme="minorEastAsia"/>
            <w:caps w:val="0"/>
            <w:noProof/>
            <w:lang w:eastAsia="en-GB"/>
          </w:rPr>
          <w:tab/>
        </w:r>
        <w:r w:rsidRPr="00E813E3">
          <w:rPr>
            <w:rStyle w:val="Hyperlink"/>
            <w:noProof/>
          </w:rPr>
          <w:t>EFFECT OF TERMINATION OR EXPIRY &amp; DUTY TO CO-OPERATE</w:t>
        </w:r>
        <w:r w:rsidRPr="00E813E3">
          <w:rPr>
            <w:noProof/>
            <w:webHidden/>
          </w:rPr>
          <w:tab/>
        </w:r>
        <w:r w:rsidRPr="00E813E3">
          <w:rPr>
            <w:noProof/>
            <w:webHidden/>
          </w:rPr>
          <w:fldChar w:fldCharType="begin"/>
        </w:r>
        <w:r w:rsidRPr="00E813E3">
          <w:rPr>
            <w:noProof/>
            <w:webHidden/>
          </w:rPr>
          <w:instrText xml:space="preserve"> PAGEREF _Toc531604915 \h </w:instrText>
        </w:r>
        <w:r w:rsidRPr="00E813E3">
          <w:rPr>
            <w:noProof/>
            <w:webHidden/>
          </w:rPr>
        </w:r>
        <w:r w:rsidRPr="00E813E3">
          <w:rPr>
            <w:noProof/>
            <w:webHidden/>
          </w:rPr>
          <w:fldChar w:fldCharType="separate"/>
        </w:r>
        <w:r w:rsidR="00B327EF" w:rsidRPr="00E813E3">
          <w:rPr>
            <w:noProof/>
            <w:webHidden/>
          </w:rPr>
          <w:t>20</w:t>
        </w:r>
        <w:r w:rsidRPr="00E813E3">
          <w:rPr>
            <w:noProof/>
            <w:webHidden/>
          </w:rPr>
          <w:fldChar w:fldCharType="end"/>
        </w:r>
      </w:hyperlink>
    </w:p>
    <w:p w14:paraId="4DF7E2C0" w14:textId="53EC6EBB" w:rsidR="009D51ED" w:rsidRDefault="009D51ED">
      <w:pPr>
        <w:pStyle w:val="TOC2"/>
        <w:tabs>
          <w:tab w:val="left" w:pos="880"/>
          <w:tab w:val="right" w:leader="dot" w:pos="9016"/>
        </w:tabs>
        <w:rPr>
          <w:rFonts w:eastAsiaTheme="minorEastAsia"/>
          <w:caps w:val="0"/>
          <w:noProof/>
          <w:lang w:eastAsia="en-GB"/>
        </w:rPr>
      </w:pPr>
      <w:hyperlink w:anchor="_Toc531604916" w:history="1">
        <w:r w:rsidRPr="00E813E3">
          <w:rPr>
            <w:rStyle w:val="Hyperlink"/>
            <w:noProof/>
            <w14:scene3d>
              <w14:camera w14:prst="orthographicFront"/>
              <w14:lightRig w14:rig="threePt" w14:dir="t">
                <w14:rot w14:lat="0" w14:lon="0" w14:rev="0"/>
              </w14:lightRig>
            </w14:scene3d>
          </w:rPr>
          <w:t>36</w:t>
        </w:r>
        <w:r w:rsidRPr="00E813E3">
          <w:rPr>
            <w:rFonts w:eastAsiaTheme="minorEastAsia"/>
            <w:caps w:val="0"/>
            <w:noProof/>
            <w:lang w:eastAsia="en-GB"/>
          </w:rPr>
          <w:tab/>
        </w:r>
        <w:r w:rsidRPr="00E813E3">
          <w:rPr>
            <w:rStyle w:val="Hyperlink"/>
            <w:noProof/>
          </w:rPr>
          <w:t xml:space="preserve">EXIT PLAN </w:t>
        </w:r>
        <w:r w:rsidRPr="00E813E3">
          <w:rPr>
            <w:noProof/>
            <w:webHidden/>
          </w:rPr>
          <w:tab/>
        </w:r>
        <w:r w:rsidRPr="00E813E3">
          <w:rPr>
            <w:noProof/>
            <w:webHidden/>
          </w:rPr>
          <w:fldChar w:fldCharType="begin"/>
        </w:r>
        <w:r w:rsidRPr="00E813E3">
          <w:rPr>
            <w:noProof/>
            <w:webHidden/>
          </w:rPr>
          <w:instrText xml:space="preserve"> PAGEREF _Toc531604916 \h </w:instrText>
        </w:r>
        <w:r w:rsidRPr="00E813E3">
          <w:rPr>
            <w:noProof/>
            <w:webHidden/>
          </w:rPr>
        </w:r>
        <w:r w:rsidRPr="00E813E3">
          <w:rPr>
            <w:noProof/>
            <w:webHidden/>
          </w:rPr>
          <w:fldChar w:fldCharType="separate"/>
        </w:r>
        <w:r w:rsidR="00B327EF" w:rsidRPr="00E813E3">
          <w:rPr>
            <w:noProof/>
            <w:webHidden/>
          </w:rPr>
          <w:t>20</w:t>
        </w:r>
        <w:r w:rsidRPr="00E813E3">
          <w:rPr>
            <w:noProof/>
            <w:webHidden/>
          </w:rPr>
          <w:fldChar w:fldCharType="end"/>
        </w:r>
      </w:hyperlink>
    </w:p>
    <w:p w14:paraId="39C2C401" w14:textId="77777777" w:rsidR="009D51ED" w:rsidRDefault="009D51ED" w:rsidP="005F4415">
      <w:pPr>
        <w:pStyle w:val="TOC1"/>
        <w:rPr>
          <w:rFonts w:eastAsiaTheme="minorEastAsia"/>
          <w:lang w:eastAsia="en-GB"/>
        </w:rPr>
      </w:pPr>
      <w:hyperlink w:anchor="_Toc531604917" w:history="1">
        <w:r w:rsidRPr="00DB0BC0">
          <w:rPr>
            <w:rStyle w:val="Hyperlink"/>
          </w:rPr>
          <w:t>SECTION 11 – GENERAL</w:t>
        </w:r>
        <w:r>
          <w:rPr>
            <w:webHidden/>
          </w:rPr>
          <w:tab/>
        </w:r>
        <w:r>
          <w:rPr>
            <w:webHidden/>
          </w:rPr>
          <w:fldChar w:fldCharType="begin"/>
        </w:r>
        <w:r>
          <w:rPr>
            <w:webHidden/>
          </w:rPr>
          <w:instrText xml:space="preserve"> PAGEREF _Toc531604917 \h </w:instrText>
        </w:r>
        <w:r>
          <w:rPr>
            <w:webHidden/>
          </w:rPr>
        </w:r>
        <w:r>
          <w:rPr>
            <w:webHidden/>
          </w:rPr>
          <w:fldChar w:fldCharType="separate"/>
        </w:r>
        <w:r w:rsidR="00B327EF">
          <w:rPr>
            <w:webHidden/>
          </w:rPr>
          <w:t>20</w:t>
        </w:r>
        <w:r>
          <w:rPr>
            <w:webHidden/>
          </w:rPr>
          <w:fldChar w:fldCharType="end"/>
        </w:r>
      </w:hyperlink>
    </w:p>
    <w:p w14:paraId="7FE6358C" w14:textId="77777777" w:rsidR="009D51ED" w:rsidRDefault="009D51ED">
      <w:pPr>
        <w:pStyle w:val="TOC2"/>
        <w:tabs>
          <w:tab w:val="left" w:pos="880"/>
          <w:tab w:val="right" w:leader="dot" w:pos="9016"/>
        </w:tabs>
        <w:rPr>
          <w:rFonts w:eastAsiaTheme="minorEastAsia"/>
          <w:caps w:val="0"/>
          <w:noProof/>
          <w:lang w:eastAsia="en-GB"/>
        </w:rPr>
      </w:pPr>
      <w:hyperlink w:anchor="_Toc531604918" w:history="1">
        <w:r w:rsidRPr="00DB0BC0">
          <w:rPr>
            <w:rStyle w:val="Hyperlink"/>
            <w:noProof/>
            <w14:scene3d>
              <w14:camera w14:prst="orthographicFront"/>
              <w14:lightRig w14:rig="threePt" w14:dir="t">
                <w14:rot w14:lat="0" w14:lon="0" w14:rev="0"/>
              </w14:lightRig>
            </w14:scene3d>
          </w:rPr>
          <w:t>37</w:t>
        </w:r>
        <w:r>
          <w:rPr>
            <w:rFonts w:eastAsiaTheme="minorEastAsia"/>
            <w:caps w:val="0"/>
            <w:noProof/>
            <w:lang w:eastAsia="en-GB"/>
          </w:rPr>
          <w:tab/>
        </w:r>
        <w:r w:rsidRPr="00DB0BC0">
          <w:rPr>
            <w:rStyle w:val="Hyperlink"/>
            <w:noProof/>
          </w:rPr>
          <w:t>GENERAL</w:t>
        </w:r>
        <w:r>
          <w:rPr>
            <w:noProof/>
            <w:webHidden/>
          </w:rPr>
          <w:tab/>
        </w:r>
        <w:r>
          <w:rPr>
            <w:noProof/>
            <w:webHidden/>
          </w:rPr>
          <w:fldChar w:fldCharType="begin"/>
        </w:r>
        <w:r>
          <w:rPr>
            <w:noProof/>
            <w:webHidden/>
          </w:rPr>
          <w:instrText xml:space="preserve"> PAGEREF _Toc531604918 \h </w:instrText>
        </w:r>
        <w:r>
          <w:rPr>
            <w:noProof/>
            <w:webHidden/>
          </w:rPr>
        </w:r>
        <w:r>
          <w:rPr>
            <w:noProof/>
            <w:webHidden/>
          </w:rPr>
          <w:fldChar w:fldCharType="separate"/>
        </w:r>
        <w:r w:rsidR="00B327EF">
          <w:rPr>
            <w:noProof/>
            <w:webHidden/>
          </w:rPr>
          <w:t>21</w:t>
        </w:r>
        <w:r>
          <w:rPr>
            <w:noProof/>
            <w:webHidden/>
          </w:rPr>
          <w:fldChar w:fldCharType="end"/>
        </w:r>
      </w:hyperlink>
    </w:p>
    <w:p w14:paraId="3DA13E3C" w14:textId="4316EDA2" w:rsidR="009D51ED" w:rsidRDefault="009D51ED" w:rsidP="005F4415">
      <w:pPr>
        <w:pStyle w:val="TOC1"/>
        <w:rPr>
          <w:rFonts w:eastAsiaTheme="minorEastAsia"/>
          <w:lang w:eastAsia="en-GB"/>
        </w:rPr>
      </w:pPr>
      <w:hyperlink w:anchor="_Toc531604919" w:history="1">
        <w:r w:rsidRPr="00DB0BC0">
          <w:rPr>
            <w:rStyle w:val="Hyperlink"/>
          </w:rPr>
          <w:t xml:space="preserve">SCHEDULE </w:t>
        </w:r>
        <w:r w:rsidR="00BF5E62">
          <w:rPr>
            <w:rStyle w:val="Hyperlink"/>
          </w:rPr>
          <w:t xml:space="preserve">1 </w:t>
        </w:r>
        <w:r w:rsidRPr="00DB0BC0">
          <w:rPr>
            <w:rStyle w:val="Hyperlink"/>
          </w:rPr>
          <w:t>– DEFINITIONS</w:t>
        </w:r>
        <w:r>
          <w:rPr>
            <w:webHidden/>
          </w:rPr>
          <w:tab/>
        </w:r>
        <w:r>
          <w:rPr>
            <w:webHidden/>
          </w:rPr>
          <w:fldChar w:fldCharType="begin"/>
        </w:r>
        <w:r>
          <w:rPr>
            <w:webHidden/>
          </w:rPr>
          <w:instrText xml:space="preserve"> PAGEREF _Toc531604919 \h </w:instrText>
        </w:r>
        <w:r>
          <w:rPr>
            <w:webHidden/>
          </w:rPr>
        </w:r>
        <w:r>
          <w:rPr>
            <w:webHidden/>
          </w:rPr>
          <w:fldChar w:fldCharType="separate"/>
        </w:r>
        <w:r w:rsidR="00B327EF">
          <w:rPr>
            <w:webHidden/>
          </w:rPr>
          <w:t>25</w:t>
        </w:r>
        <w:r>
          <w:rPr>
            <w:webHidden/>
          </w:rPr>
          <w:fldChar w:fldCharType="end"/>
        </w:r>
      </w:hyperlink>
    </w:p>
    <w:p w14:paraId="6DDD5FBB" w14:textId="7573B411" w:rsidR="009D51ED" w:rsidRDefault="009D51ED" w:rsidP="005F4415">
      <w:pPr>
        <w:pStyle w:val="TOC1"/>
        <w:rPr>
          <w:rFonts w:eastAsiaTheme="minorEastAsia"/>
          <w:lang w:eastAsia="en-GB"/>
        </w:rPr>
      </w:pPr>
      <w:hyperlink w:anchor="_Toc531604920" w:history="1">
        <w:r w:rsidRPr="00DB0BC0">
          <w:rPr>
            <w:rStyle w:val="Hyperlink"/>
          </w:rPr>
          <w:t xml:space="preserve">SCHEDULE </w:t>
        </w:r>
        <w:r w:rsidR="00BF5E62">
          <w:rPr>
            <w:rStyle w:val="Hyperlink"/>
          </w:rPr>
          <w:t xml:space="preserve">2 </w:t>
        </w:r>
        <w:r w:rsidRPr="00DB0BC0">
          <w:rPr>
            <w:rStyle w:val="Hyperlink"/>
          </w:rPr>
          <w:t>–</w:t>
        </w:r>
        <w:r w:rsidR="0056772C">
          <w:rPr>
            <w:rStyle w:val="Hyperlink"/>
          </w:rPr>
          <w:t xml:space="preserve"> </w:t>
        </w:r>
        <w:r w:rsidR="0056772C" w:rsidRPr="0056772C">
          <w:rPr>
            <w:rStyle w:val="Hyperlink"/>
          </w:rPr>
          <w:t>SPECIFICATION AND KPIS</w:t>
        </w:r>
        <w:r>
          <w:rPr>
            <w:webHidden/>
          </w:rPr>
          <w:tab/>
        </w:r>
        <w:r>
          <w:rPr>
            <w:webHidden/>
          </w:rPr>
          <w:fldChar w:fldCharType="begin"/>
        </w:r>
        <w:r>
          <w:rPr>
            <w:webHidden/>
          </w:rPr>
          <w:instrText xml:space="preserve"> PAGEREF _Toc531604920 \h </w:instrText>
        </w:r>
        <w:r>
          <w:rPr>
            <w:webHidden/>
          </w:rPr>
        </w:r>
        <w:r>
          <w:rPr>
            <w:webHidden/>
          </w:rPr>
          <w:fldChar w:fldCharType="separate"/>
        </w:r>
        <w:r w:rsidR="00B327EF">
          <w:rPr>
            <w:webHidden/>
          </w:rPr>
          <w:t>31</w:t>
        </w:r>
        <w:r>
          <w:rPr>
            <w:webHidden/>
          </w:rPr>
          <w:fldChar w:fldCharType="end"/>
        </w:r>
      </w:hyperlink>
    </w:p>
    <w:p w14:paraId="60AE8444" w14:textId="090F51E3" w:rsidR="009D51ED" w:rsidRDefault="009D51ED" w:rsidP="005F4415">
      <w:pPr>
        <w:pStyle w:val="TOC1"/>
        <w:rPr>
          <w:rFonts w:eastAsiaTheme="minorEastAsia"/>
          <w:lang w:eastAsia="en-GB"/>
        </w:rPr>
      </w:pPr>
      <w:hyperlink w:anchor="_Toc531604921" w:history="1">
        <w:r w:rsidRPr="00DB0BC0">
          <w:rPr>
            <w:rStyle w:val="Hyperlink"/>
          </w:rPr>
          <w:t xml:space="preserve">SCHEDULE </w:t>
        </w:r>
        <w:r w:rsidR="0044091D">
          <w:rPr>
            <w:rStyle w:val="Hyperlink"/>
          </w:rPr>
          <w:t xml:space="preserve">3 </w:t>
        </w:r>
        <w:r w:rsidRPr="00DB0BC0">
          <w:rPr>
            <w:rStyle w:val="Hyperlink"/>
          </w:rPr>
          <w:t>–</w:t>
        </w:r>
        <w:r w:rsidR="0056772C">
          <w:rPr>
            <w:rStyle w:val="Hyperlink"/>
          </w:rPr>
          <w:t xml:space="preserve"> </w:t>
        </w:r>
        <w:r w:rsidR="0056772C" w:rsidRPr="0056772C">
          <w:rPr>
            <w:rStyle w:val="Hyperlink"/>
          </w:rPr>
          <w:t>PAYMENT SCHEDULE</w:t>
        </w:r>
        <w:r>
          <w:rPr>
            <w:webHidden/>
          </w:rPr>
          <w:tab/>
        </w:r>
        <w:r>
          <w:rPr>
            <w:webHidden/>
          </w:rPr>
          <w:fldChar w:fldCharType="begin"/>
        </w:r>
        <w:r>
          <w:rPr>
            <w:webHidden/>
          </w:rPr>
          <w:instrText xml:space="preserve"> PAGEREF _Toc531604921 \h </w:instrText>
        </w:r>
        <w:r>
          <w:rPr>
            <w:webHidden/>
          </w:rPr>
        </w:r>
        <w:r>
          <w:rPr>
            <w:webHidden/>
          </w:rPr>
          <w:fldChar w:fldCharType="separate"/>
        </w:r>
        <w:r w:rsidR="00B327EF">
          <w:rPr>
            <w:webHidden/>
          </w:rPr>
          <w:t>3</w:t>
        </w:r>
        <w:r>
          <w:rPr>
            <w:webHidden/>
          </w:rPr>
          <w:fldChar w:fldCharType="end"/>
        </w:r>
      </w:hyperlink>
      <w:r w:rsidR="000A7CDB">
        <w:t>4</w:t>
      </w:r>
    </w:p>
    <w:p w14:paraId="2214FDF2" w14:textId="4E7332EB" w:rsidR="009D51ED" w:rsidRDefault="009D51ED" w:rsidP="005F4415">
      <w:pPr>
        <w:pStyle w:val="TOC1"/>
        <w:rPr>
          <w:rFonts w:eastAsiaTheme="minorEastAsia"/>
          <w:lang w:eastAsia="en-GB"/>
        </w:rPr>
      </w:pPr>
      <w:hyperlink w:anchor="_Toc531604922" w:history="1">
        <w:r w:rsidRPr="00DB0BC0">
          <w:rPr>
            <w:rStyle w:val="Hyperlink"/>
          </w:rPr>
          <w:t xml:space="preserve">SCHEDULE </w:t>
        </w:r>
        <w:r w:rsidR="00EB08CB">
          <w:rPr>
            <w:rStyle w:val="Hyperlink"/>
          </w:rPr>
          <w:t>4</w:t>
        </w:r>
        <w:r w:rsidRPr="00DB0BC0">
          <w:rPr>
            <w:rStyle w:val="Hyperlink"/>
          </w:rPr>
          <w:t xml:space="preserve"> – SERVICE PROVIDER QUOTE / TENDER / PROPOSAL AND CLARIFICATIONS</w:t>
        </w:r>
        <w:r>
          <w:rPr>
            <w:webHidden/>
          </w:rPr>
          <w:tab/>
        </w:r>
        <w:r>
          <w:rPr>
            <w:webHidden/>
          </w:rPr>
          <w:fldChar w:fldCharType="begin"/>
        </w:r>
        <w:r>
          <w:rPr>
            <w:webHidden/>
          </w:rPr>
          <w:instrText xml:space="preserve"> PAGEREF _Toc531604922 \h </w:instrText>
        </w:r>
        <w:r>
          <w:rPr>
            <w:webHidden/>
          </w:rPr>
        </w:r>
        <w:r>
          <w:rPr>
            <w:webHidden/>
          </w:rPr>
          <w:fldChar w:fldCharType="separate"/>
        </w:r>
        <w:r w:rsidR="00B327EF">
          <w:rPr>
            <w:webHidden/>
          </w:rPr>
          <w:t>34</w:t>
        </w:r>
        <w:r>
          <w:rPr>
            <w:webHidden/>
          </w:rPr>
          <w:fldChar w:fldCharType="end"/>
        </w:r>
      </w:hyperlink>
    </w:p>
    <w:p w14:paraId="1A5EED35" w14:textId="5A156706" w:rsidR="009D51ED" w:rsidRDefault="009D51ED" w:rsidP="005F4415">
      <w:pPr>
        <w:pStyle w:val="TOC1"/>
        <w:rPr>
          <w:rFonts w:eastAsiaTheme="minorEastAsia"/>
          <w:lang w:eastAsia="en-GB"/>
        </w:rPr>
      </w:pPr>
      <w:hyperlink w:anchor="_Toc531604923" w:history="1">
        <w:r w:rsidRPr="00DB0BC0">
          <w:rPr>
            <w:rStyle w:val="Hyperlink"/>
          </w:rPr>
          <w:t xml:space="preserve">SCHEDULE </w:t>
        </w:r>
        <w:r w:rsidR="00EB08CB">
          <w:rPr>
            <w:rStyle w:val="Hyperlink"/>
          </w:rPr>
          <w:t>5</w:t>
        </w:r>
        <w:r w:rsidRPr="00DB0BC0">
          <w:rPr>
            <w:rStyle w:val="Hyperlink"/>
          </w:rPr>
          <w:t xml:space="preserve"> – </w:t>
        </w:r>
        <w:r w:rsidR="00902FD0">
          <w:rPr>
            <w:rStyle w:val="Hyperlink"/>
          </w:rPr>
          <w:t>NOT USED</w:t>
        </w:r>
        <w:r>
          <w:rPr>
            <w:webHidden/>
          </w:rPr>
          <w:tab/>
        </w:r>
        <w:r>
          <w:rPr>
            <w:webHidden/>
          </w:rPr>
          <w:fldChar w:fldCharType="begin"/>
        </w:r>
        <w:r>
          <w:rPr>
            <w:webHidden/>
          </w:rPr>
          <w:instrText xml:space="preserve"> PAGEREF _Toc531604923 \h </w:instrText>
        </w:r>
        <w:r>
          <w:rPr>
            <w:webHidden/>
          </w:rPr>
        </w:r>
        <w:r>
          <w:rPr>
            <w:webHidden/>
          </w:rPr>
          <w:fldChar w:fldCharType="separate"/>
        </w:r>
        <w:r w:rsidR="00B327EF">
          <w:rPr>
            <w:webHidden/>
          </w:rPr>
          <w:t>35</w:t>
        </w:r>
        <w:r>
          <w:rPr>
            <w:webHidden/>
          </w:rPr>
          <w:fldChar w:fldCharType="end"/>
        </w:r>
      </w:hyperlink>
    </w:p>
    <w:p w14:paraId="46BEB7E3" w14:textId="186C00C7" w:rsidR="009D51ED" w:rsidRPr="00E813E3" w:rsidRDefault="009D51ED" w:rsidP="005F4415">
      <w:pPr>
        <w:pStyle w:val="TOC1"/>
        <w:rPr>
          <w:rFonts w:eastAsiaTheme="minorEastAsia"/>
          <w:lang w:eastAsia="en-GB"/>
        </w:rPr>
      </w:pPr>
      <w:hyperlink w:anchor="_Toc531604924" w:history="1">
        <w:r w:rsidRPr="00E813E3">
          <w:rPr>
            <w:rStyle w:val="Hyperlink"/>
          </w:rPr>
          <w:t xml:space="preserve">SCHEDULE </w:t>
        </w:r>
        <w:r w:rsidR="00D226B1">
          <w:rPr>
            <w:rStyle w:val="Hyperlink"/>
          </w:rPr>
          <w:t xml:space="preserve">6 </w:t>
        </w:r>
        <w:r w:rsidRPr="00E813E3">
          <w:rPr>
            <w:rStyle w:val="Hyperlink"/>
          </w:rPr>
          <w:t>– CHange note</w:t>
        </w:r>
        <w:r w:rsidRPr="00E813E3">
          <w:rPr>
            <w:webHidden/>
          </w:rPr>
          <w:tab/>
        </w:r>
        <w:r w:rsidR="000A7CDB">
          <w:rPr>
            <w:webHidden/>
          </w:rPr>
          <w:t>35</w:t>
        </w:r>
      </w:hyperlink>
    </w:p>
    <w:p w14:paraId="1DA14AB2" w14:textId="0A3E70A8" w:rsidR="009D51ED" w:rsidRPr="00E813E3" w:rsidRDefault="009D51ED" w:rsidP="005F4415">
      <w:pPr>
        <w:pStyle w:val="TOC1"/>
        <w:rPr>
          <w:rFonts w:eastAsiaTheme="minorEastAsia"/>
          <w:lang w:eastAsia="en-GB"/>
        </w:rPr>
      </w:pPr>
      <w:hyperlink w:anchor="_Toc531604925" w:history="1">
        <w:r w:rsidRPr="00E813E3">
          <w:rPr>
            <w:rStyle w:val="Hyperlink"/>
          </w:rPr>
          <w:t xml:space="preserve">SCHEDULE </w:t>
        </w:r>
        <w:r w:rsidR="00EA288A">
          <w:rPr>
            <w:rStyle w:val="Hyperlink"/>
          </w:rPr>
          <w:t xml:space="preserve">7 </w:t>
        </w:r>
        <w:r w:rsidRPr="00E813E3">
          <w:rPr>
            <w:rStyle w:val="Hyperlink"/>
          </w:rPr>
          <w:t xml:space="preserve">– EXIT PLAN </w:t>
        </w:r>
        <w:r w:rsidR="00E813E3" w:rsidRPr="00E813E3">
          <w:rPr>
            <w:rStyle w:val="Hyperlink"/>
          </w:rPr>
          <w:t>…………………………………………………………………………………………………………</w:t>
        </w:r>
        <w:r w:rsidR="000A7CDB">
          <w:rPr>
            <w:rStyle w:val="Hyperlink"/>
          </w:rPr>
          <w:t>….36</w:t>
        </w:r>
      </w:hyperlink>
    </w:p>
    <w:p w14:paraId="4FBB503A" w14:textId="737C0453" w:rsidR="009D51ED" w:rsidRPr="009C52CE" w:rsidRDefault="009D51ED" w:rsidP="005F4415">
      <w:pPr>
        <w:pStyle w:val="TOC1"/>
        <w:rPr>
          <w:rStyle w:val="Hyperlink"/>
        </w:rPr>
      </w:pPr>
      <w:hyperlink w:anchor="_Toc531604926" w:history="1">
        <w:r w:rsidRPr="009C52CE">
          <w:rPr>
            <w:rStyle w:val="Hyperlink"/>
          </w:rPr>
          <w:t xml:space="preserve">SCHEDULE </w:t>
        </w:r>
        <w:r w:rsidR="00EA6AD1" w:rsidRPr="009C52CE">
          <w:rPr>
            <w:rStyle w:val="Hyperlink"/>
          </w:rPr>
          <w:t xml:space="preserve">8 </w:t>
        </w:r>
        <w:r w:rsidRPr="009C52CE">
          <w:rPr>
            <w:rStyle w:val="Hyperlink"/>
          </w:rPr>
          <w:t xml:space="preserve">– SOCIAL VALUE </w:t>
        </w:r>
        <w:r w:rsidRPr="009C52CE">
          <w:rPr>
            <w:webHidden/>
          </w:rPr>
          <w:tab/>
        </w:r>
        <w:r w:rsidR="00F95038">
          <w:rPr>
            <w:webHidden/>
          </w:rPr>
          <w:t>39</w:t>
        </w:r>
      </w:hyperlink>
    </w:p>
    <w:p w14:paraId="6001986F" w14:textId="0FC4E0F8" w:rsidR="00660754" w:rsidRDefault="00660754" w:rsidP="005F4415">
      <w:pPr>
        <w:pStyle w:val="TOC1"/>
        <w:rPr>
          <w:rStyle w:val="Hyperlink"/>
          <w:color w:val="auto"/>
          <w:u w:val="none"/>
        </w:rPr>
      </w:pPr>
      <w:r w:rsidRPr="009C52CE">
        <w:rPr>
          <w:rStyle w:val="Hyperlink"/>
          <w:color w:val="auto"/>
          <w:u w:val="none"/>
        </w:rPr>
        <w:t xml:space="preserve">SCHEDULE </w:t>
      </w:r>
      <w:r w:rsidR="00EA6AD1" w:rsidRPr="009C52CE">
        <w:rPr>
          <w:rStyle w:val="Hyperlink"/>
          <w:color w:val="auto"/>
          <w:u w:val="none"/>
        </w:rPr>
        <w:t>9</w:t>
      </w:r>
      <w:r w:rsidRPr="009C52CE">
        <w:rPr>
          <w:rStyle w:val="Hyperlink"/>
          <w:color w:val="auto"/>
          <w:u w:val="none"/>
        </w:rPr>
        <w:t xml:space="preserve"> - </w:t>
      </w:r>
      <w:r w:rsidR="00DF4900" w:rsidRPr="009C52CE">
        <w:rPr>
          <w:rStyle w:val="Hyperlink"/>
          <w:color w:val="auto"/>
          <w:u w:val="none"/>
        </w:rPr>
        <w:t xml:space="preserve"> </w:t>
      </w:r>
      <w:r w:rsidRPr="009C52CE">
        <w:rPr>
          <w:rStyle w:val="Hyperlink"/>
          <w:color w:val="auto"/>
          <w:u w:val="none"/>
        </w:rPr>
        <w:t>DATA PROCESSING</w:t>
      </w:r>
      <w:r w:rsidR="005F4415" w:rsidRPr="005F4415">
        <w:rPr>
          <w:rStyle w:val="Hyperlink"/>
          <w:color w:val="auto"/>
          <w:u w:val="none"/>
        </w:rPr>
        <w:tab/>
      </w:r>
      <w:r w:rsidR="00F95038">
        <w:rPr>
          <w:rStyle w:val="Hyperlink"/>
          <w:color w:val="auto"/>
          <w:u w:val="none"/>
        </w:rPr>
        <w:t>40</w:t>
      </w:r>
    </w:p>
    <w:p w14:paraId="7CCF98ED" w14:textId="3DE23D22" w:rsidR="007F2D06" w:rsidRPr="007F2D06" w:rsidRDefault="007F2D06" w:rsidP="007F2D06">
      <w:pPr>
        <w:rPr>
          <w:b/>
          <w:bCs/>
        </w:rPr>
      </w:pPr>
      <w:r w:rsidRPr="007F2D06">
        <w:rPr>
          <w:b/>
          <w:bCs/>
        </w:rPr>
        <w:t>SCHEDULE 10-CALL-OFF CONTRACT……………………………………………………………………………………</w:t>
      </w:r>
      <w:r>
        <w:rPr>
          <w:b/>
          <w:bCs/>
        </w:rPr>
        <w:t>…..</w:t>
      </w:r>
      <w:r w:rsidRPr="007F2D06">
        <w:rPr>
          <w:b/>
          <w:bCs/>
        </w:rPr>
        <w:t>……4</w:t>
      </w:r>
      <w:r w:rsidR="00F95038">
        <w:rPr>
          <w:b/>
          <w:bCs/>
        </w:rPr>
        <w:t>1</w:t>
      </w:r>
    </w:p>
    <w:p w14:paraId="3841D296" w14:textId="77777777" w:rsidR="00D1040C" w:rsidRDefault="009D51ED" w:rsidP="00D1040C">
      <w:pPr>
        <w:jc w:val="center"/>
        <w:sectPr w:rsidR="00D1040C">
          <w:pgSz w:w="11906" w:h="16838"/>
          <w:pgMar w:top="1440" w:right="1440" w:bottom="1440" w:left="1440" w:header="708" w:footer="708" w:gutter="0"/>
          <w:cols w:space="708"/>
          <w:docGrid w:linePitch="360"/>
        </w:sectPr>
      </w:pPr>
      <w:r>
        <w:rPr>
          <w:b/>
          <w:caps/>
        </w:rPr>
        <w:fldChar w:fldCharType="end"/>
      </w:r>
    </w:p>
    <w:p w14:paraId="50388C6C" w14:textId="6215F0FC" w:rsidR="00D1040C" w:rsidRPr="00770882" w:rsidRDefault="009D2E5B" w:rsidP="00D1040C">
      <w:pPr>
        <w:widowControl w:val="0"/>
        <w:tabs>
          <w:tab w:val="num" w:pos="1100"/>
        </w:tabs>
        <w:spacing w:after="0" w:line="240" w:lineRule="auto"/>
        <w:jc w:val="both"/>
        <w:rPr>
          <w:rFonts w:ascii="Calibri" w:eastAsia="MS Mincho" w:hAnsi="Calibri" w:cs="Times New Roman"/>
          <w:b/>
          <w:lang w:eastAsia="ja-JP"/>
        </w:rPr>
      </w:pPr>
      <w:r>
        <w:rPr>
          <w:rFonts w:ascii="Calibri" w:eastAsia="MS Mincho" w:hAnsi="Calibri" w:cs="Times New Roman"/>
          <w:b/>
          <w:lang w:eastAsia="ja-JP"/>
        </w:rPr>
        <w:lastRenderedPageBreak/>
        <w:t xml:space="preserve">THIS AGREEMENT IS </w:t>
      </w:r>
      <w:r w:rsidR="00D1040C" w:rsidRPr="00770882">
        <w:rPr>
          <w:rFonts w:ascii="Calibri" w:eastAsia="MS Mincho" w:hAnsi="Calibri" w:cs="Times New Roman"/>
          <w:b/>
          <w:lang w:eastAsia="ja-JP"/>
        </w:rPr>
        <w:t>DATED</w:t>
      </w:r>
      <w:r w:rsidR="00A04071">
        <w:rPr>
          <w:rFonts w:ascii="Calibri" w:eastAsia="MS Mincho" w:hAnsi="Calibri" w:cs="Times New Roman"/>
          <w:b/>
          <w:lang w:eastAsia="ja-JP"/>
        </w:rPr>
        <w:t xml:space="preserve">                                                           </w:t>
      </w:r>
      <w:r w:rsidR="00D1040C" w:rsidRPr="00770882">
        <w:rPr>
          <w:rFonts w:ascii="Calibri" w:eastAsia="MS Mincho" w:hAnsi="Calibri" w:cs="Times New Roman"/>
          <w:b/>
          <w:lang w:eastAsia="ja-JP"/>
        </w:rPr>
        <w:t>day of</w:t>
      </w:r>
      <w:r w:rsidR="00A04071">
        <w:rPr>
          <w:rFonts w:ascii="Calibri" w:eastAsia="MS Mincho" w:hAnsi="Calibri" w:cs="Times New Roman"/>
          <w:b/>
          <w:lang w:eastAsia="ja-JP"/>
        </w:rPr>
        <w:t xml:space="preserve">                                         </w:t>
      </w:r>
      <w:r w:rsidR="00E813E3">
        <w:rPr>
          <w:rFonts w:ascii="Calibri" w:eastAsia="MS Mincho" w:hAnsi="Calibri" w:cs="Times New Roman"/>
          <w:b/>
          <w:lang w:eastAsia="ja-JP"/>
        </w:rPr>
        <w:t xml:space="preserve">                                                </w:t>
      </w:r>
      <w:r w:rsidR="00A04071">
        <w:rPr>
          <w:rFonts w:ascii="Calibri" w:eastAsia="MS Mincho" w:hAnsi="Calibri" w:cs="Times New Roman"/>
          <w:b/>
          <w:lang w:eastAsia="ja-JP"/>
        </w:rPr>
        <w:t xml:space="preserve"> </w:t>
      </w:r>
      <w:r w:rsidR="00D1040C" w:rsidRPr="00770882">
        <w:rPr>
          <w:rFonts w:ascii="Calibri" w:eastAsia="MS Mincho" w:hAnsi="Calibri" w:cs="Times New Roman"/>
          <w:b/>
          <w:lang w:eastAsia="ja-JP"/>
        </w:rPr>
        <w:t xml:space="preserve"> 20</w:t>
      </w:r>
      <w:r w:rsidR="00A04071">
        <w:rPr>
          <w:rFonts w:ascii="Calibri" w:eastAsia="MS Mincho" w:hAnsi="Calibri" w:cs="Times New Roman"/>
          <w:b/>
          <w:lang w:eastAsia="ja-JP"/>
        </w:rPr>
        <w:t>2</w:t>
      </w:r>
      <w:r w:rsidR="002A24A9">
        <w:rPr>
          <w:rFonts w:ascii="Calibri" w:eastAsia="MS Mincho" w:hAnsi="Calibri" w:cs="Times New Roman"/>
          <w:b/>
          <w:lang w:eastAsia="ja-JP"/>
        </w:rPr>
        <w:t>5</w:t>
      </w:r>
    </w:p>
    <w:p w14:paraId="246FF376" w14:textId="77777777" w:rsidR="000239D7" w:rsidRDefault="000239D7" w:rsidP="005634A7">
      <w:pPr>
        <w:pStyle w:val="MISC"/>
      </w:pPr>
      <w:bookmarkStart w:id="4" w:name="_Toc495404996"/>
    </w:p>
    <w:bookmarkEnd w:id="4"/>
    <w:p w14:paraId="75DBC2BE" w14:textId="1B175E47" w:rsidR="00D1040C" w:rsidRDefault="00D1040C" w:rsidP="000239D7">
      <w:pPr>
        <w:pStyle w:val="ScheduleHeadings"/>
        <w:jc w:val="both"/>
      </w:pPr>
    </w:p>
    <w:p w14:paraId="66BB528F" w14:textId="3B5B1469" w:rsidR="00A04071" w:rsidRPr="00CF6020" w:rsidRDefault="00A04071" w:rsidP="00A04071">
      <w:pPr>
        <w:pStyle w:val="NoSpacing"/>
        <w:rPr>
          <w:rFonts w:cstheme="minorHAnsi"/>
        </w:rPr>
      </w:pPr>
    </w:p>
    <w:p w14:paraId="03137722" w14:textId="3946F41C" w:rsidR="00A04071" w:rsidRPr="001F6FE1" w:rsidRDefault="00A04071" w:rsidP="00F12CFF">
      <w:pPr>
        <w:pStyle w:val="NoSpacing"/>
        <w:ind w:firstLine="720"/>
        <w:rPr>
          <w:rFonts w:cstheme="minorHAnsi"/>
          <w:b/>
          <w:bCs/>
        </w:rPr>
      </w:pPr>
      <w:r w:rsidRPr="001F6FE1">
        <w:rPr>
          <w:rFonts w:cstheme="minorHAnsi"/>
          <w:b/>
          <w:bCs/>
        </w:rPr>
        <w:t>P</w:t>
      </w:r>
      <w:r w:rsidR="00F12CFF" w:rsidRPr="001F6FE1">
        <w:rPr>
          <w:rFonts w:cstheme="minorHAnsi"/>
          <w:b/>
          <w:bCs/>
        </w:rPr>
        <w:t>ARTIES</w:t>
      </w:r>
    </w:p>
    <w:p w14:paraId="720F993B" w14:textId="77777777" w:rsidR="00F12CFF" w:rsidRPr="00CF6020" w:rsidRDefault="00F12CFF" w:rsidP="00A04071">
      <w:pPr>
        <w:pStyle w:val="NoSpacing"/>
        <w:rPr>
          <w:rFonts w:cstheme="minorHAnsi"/>
        </w:rPr>
      </w:pPr>
    </w:p>
    <w:p w14:paraId="1CCE14EB" w14:textId="2B5021B6" w:rsidR="00A04071" w:rsidRPr="00CF6020" w:rsidRDefault="00A04071" w:rsidP="00A04071">
      <w:pPr>
        <w:pStyle w:val="NoSpacing"/>
        <w:ind w:left="720" w:hanging="720"/>
        <w:rPr>
          <w:rFonts w:cstheme="minorHAnsi"/>
        </w:rPr>
      </w:pPr>
      <w:r w:rsidRPr="00CF6020">
        <w:rPr>
          <w:rFonts w:cstheme="minorHAnsi"/>
        </w:rPr>
        <w:t>(</w:t>
      </w:r>
      <w:r w:rsidR="00CF6020" w:rsidRPr="00CF6020">
        <w:rPr>
          <w:rFonts w:cstheme="minorHAnsi"/>
        </w:rPr>
        <w:t>A</w:t>
      </w:r>
      <w:r w:rsidRPr="00CF6020">
        <w:rPr>
          <w:rFonts w:cstheme="minorHAnsi"/>
        </w:rPr>
        <w:t>)</w:t>
      </w:r>
      <w:r w:rsidRPr="00CF6020">
        <w:rPr>
          <w:rFonts w:cstheme="minorHAnsi"/>
        </w:rPr>
        <w:tab/>
      </w:r>
      <w:bookmarkStart w:id="5" w:name="_Hlk129863712"/>
      <w:r w:rsidRPr="00CF6020">
        <w:rPr>
          <w:rFonts w:cstheme="minorHAnsi"/>
          <w:b/>
          <w:bCs/>
        </w:rPr>
        <w:t>NORTH NORTHAMPTONSHIRE COUNCIL</w:t>
      </w:r>
      <w:r w:rsidRPr="00CF6020">
        <w:rPr>
          <w:rFonts w:cstheme="minorHAnsi"/>
        </w:rPr>
        <w:t xml:space="preserve"> whose principal place of business is at Sheerness House, 41 Meadow Road, Kettering NN16 8TL </w:t>
      </w:r>
      <w:bookmarkEnd w:id="5"/>
      <w:r w:rsidR="004E50B1" w:rsidRPr="00366151">
        <w:rPr>
          <w:rFonts w:cstheme="minorHAnsi"/>
          <w:bCs/>
        </w:rPr>
        <w:t>and whose address for service is</w:t>
      </w:r>
      <w:r w:rsidR="004E50B1" w:rsidRPr="00366151">
        <w:rPr>
          <w:rStyle w:val="normaltextrun"/>
          <w:rFonts w:cstheme="minorHAnsi"/>
          <w:color w:val="000000"/>
          <w:bdr w:val="none" w:sz="0" w:space="0" w:color="auto" w:frame="1"/>
        </w:rPr>
        <w:t xml:space="preserve"> at </w:t>
      </w:r>
      <w:bookmarkStart w:id="6" w:name="_Hlk205459461"/>
      <w:r w:rsidR="004E50B1" w:rsidRPr="00366151">
        <w:rPr>
          <w:rStyle w:val="normaltextrun"/>
          <w:rFonts w:cstheme="minorHAnsi"/>
          <w:color w:val="000000"/>
          <w:bdr w:val="none" w:sz="0" w:space="0" w:color="auto" w:frame="1"/>
        </w:rPr>
        <w:t xml:space="preserve">The Corby Cube, George Street, Corby, </w:t>
      </w:r>
      <w:r w:rsidR="004E50B1" w:rsidRPr="00D70EAF">
        <w:rPr>
          <w:rStyle w:val="normaltextrun"/>
          <w:rFonts w:cstheme="minorHAnsi"/>
          <w:color w:val="000000"/>
          <w:bdr w:val="none" w:sz="0" w:space="0" w:color="auto" w:frame="1"/>
        </w:rPr>
        <w:t>Northamptonshire, NN17 1QG</w:t>
      </w:r>
      <w:bookmarkEnd w:id="6"/>
      <w:r w:rsidR="004E50B1" w:rsidRPr="00D70EAF">
        <w:rPr>
          <w:rFonts w:cstheme="minorHAnsi"/>
          <w:bCs/>
        </w:rPr>
        <w:t xml:space="preserve"> </w:t>
      </w:r>
      <w:r w:rsidRPr="00CF6020">
        <w:rPr>
          <w:rFonts w:cstheme="minorHAnsi"/>
        </w:rPr>
        <w:t>(</w:t>
      </w:r>
      <w:r w:rsidR="004E50B1">
        <w:rPr>
          <w:rFonts w:cstheme="minorHAnsi"/>
        </w:rPr>
        <w:t xml:space="preserve">the </w:t>
      </w:r>
      <w:r w:rsidRPr="004E50B1">
        <w:rPr>
          <w:rFonts w:cstheme="minorHAnsi"/>
          <w:b/>
          <w:bCs/>
        </w:rPr>
        <w:t>C</w:t>
      </w:r>
      <w:r w:rsidR="00CF6020" w:rsidRPr="004E50B1">
        <w:rPr>
          <w:rFonts w:cstheme="minorHAnsi"/>
          <w:b/>
          <w:bCs/>
        </w:rPr>
        <w:t>ouncil</w:t>
      </w:r>
      <w:proofErr w:type="gramStart"/>
      <w:r w:rsidRPr="00CF6020">
        <w:rPr>
          <w:rFonts w:cstheme="minorHAnsi"/>
        </w:rPr>
        <w:t>)</w:t>
      </w:r>
      <w:r w:rsidR="004E50B1">
        <w:rPr>
          <w:rFonts w:cstheme="minorHAnsi"/>
        </w:rPr>
        <w:t>;</w:t>
      </w:r>
      <w:proofErr w:type="gramEnd"/>
    </w:p>
    <w:p w14:paraId="269D3769" w14:textId="77777777" w:rsidR="00A04071" w:rsidRPr="00CF6020" w:rsidRDefault="00A04071" w:rsidP="00A04071">
      <w:pPr>
        <w:pStyle w:val="NoSpacing"/>
        <w:rPr>
          <w:rFonts w:cstheme="minorHAnsi"/>
        </w:rPr>
      </w:pPr>
    </w:p>
    <w:p w14:paraId="5BC25C28" w14:textId="3109C03A" w:rsidR="00A04071" w:rsidRPr="00CF6020" w:rsidRDefault="00A04071" w:rsidP="00A70A56">
      <w:pPr>
        <w:ind w:left="720" w:hanging="720"/>
        <w:rPr>
          <w:rFonts w:cstheme="minorHAnsi"/>
        </w:rPr>
      </w:pPr>
      <w:r w:rsidRPr="00CF6020">
        <w:rPr>
          <w:rFonts w:cstheme="minorHAnsi"/>
        </w:rPr>
        <w:t>(</w:t>
      </w:r>
      <w:r w:rsidR="00CF6020" w:rsidRPr="00CF6020">
        <w:rPr>
          <w:rFonts w:cstheme="minorHAnsi"/>
        </w:rPr>
        <w:t>B</w:t>
      </w:r>
      <w:r w:rsidRPr="00CF6020">
        <w:rPr>
          <w:rFonts w:cstheme="minorHAnsi"/>
        </w:rPr>
        <w:t>)</w:t>
      </w:r>
      <w:r w:rsidRPr="00CF6020">
        <w:rPr>
          <w:rFonts w:cstheme="minorHAnsi"/>
        </w:rPr>
        <w:tab/>
      </w:r>
      <w:r w:rsidR="00DD3D94">
        <w:rPr>
          <w:b/>
        </w:rPr>
        <w:t xml:space="preserve">SMART HEALTH SOLUTIONS LIMITED </w:t>
      </w:r>
      <w:r w:rsidR="00DD3D94" w:rsidRPr="005442B6">
        <w:t>(Company No:</w:t>
      </w:r>
      <w:r w:rsidR="00DD3D94">
        <w:t xml:space="preserve"> 08756225</w:t>
      </w:r>
      <w:r w:rsidR="00DD3D94" w:rsidRPr="005442B6">
        <w:t>)</w:t>
      </w:r>
      <w:r w:rsidR="00DD3D94">
        <w:t xml:space="preserve"> of SBC House, </w:t>
      </w:r>
      <w:proofErr w:type="spellStart"/>
      <w:r w:rsidR="00DD3D94">
        <w:t>Restmor</w:t>
      </w:r>
      <w:proofErr w:type="spellEnd"/>
      <w:r w:rsidR="00DD3D94">
        <w:t xml:space="preserve"> Way, Wallington, Surrey, SM6 7AH</w:t>
      </w:r>
      <w:r w:rsidR="00DD3D94">
        <w:rPr>
          <w:b/>
        </w:rPr>
        <w:t xml:space="preserve"> </w:t>
      </w:r>
      <w:r w:rsidRPr="00491D92">
        <w:rPr>
          <w:rFonts w:cstheme="minorHAnsi"/>
        </w:rPr>
        <w:t>(</w:t>
      </w:r>
      <w:r w:rsidR="004E50B1">
        <w:rPr>
          <w:rFonts w:cstheme="minorHAnsi"/>
        </w:rPr>
        <w:t xml:space="preserve">the </w:t>
      </w:r>
      <w:r w:rsidRPr="00491D92">
        <w:rPr>
          <w:rFonts w:cstheme="minorHAnsi"/>
          <w:b/>
          <w:bCs/>
        </w:rPr>
        <w:t>Service</w:t>
      </w:r>
      <w:r w:rsidRPr="00CF6020">
        <w:rPr>
          <w:rFonts w:cstheme="minorHAnsi"/>
          <w:b/>
          <w:bCs/>
        </w:rPr>
        <w:t xml:space="preserve"> Provider</w:t>
      </w:r>
      <w:r w:rsidRPr="00CF6020">
        <w:rPr>
          <w:rFonts w:cstheme="minorHAnsi"/>
        </w:rPr>
        <w:t>)</w:t>
      </w:r>
      <w:r w:rsidR="004E50B1">
        <w:rPr>
          <w:rFonts w:cstheme="minorHAnsi"/>
        </w:rPr>
        <w:t xml:space="preserve">. </w:t>
      </w:r>
    </w:p>
    <w:p w14:paraId="405F7977" w14:textId="073D7AAD" w:rsidR="00D1040C" w:rsidRPr="00F12CFF" w:rsidRDefault="00D1040C" w:rsidP="00F12CFF">
      <w:pPr>
        <w:pStyle w:val="DocSpace"/>
        <w:spacing w:beforeLines="60" w:before="144" w:line="276" w:lineRule="auto"/>
        <w:ind w:left="720"/>
        <w:rPr>
          <w:rFonts w:asciiTheme="minorHAnsi" w:hAnsiTheme="minorHAnsi" w:cstheme="minorHAnsi"/>
          <w:b/>
          <w:bCs/>
          <w:sz w:val="22"/>
          <w:szCs w:val="22"/>
        </w:rPr>
      </w:pPr>
      <w:bookmarkStart w:id="7" w:name="_Toc495404997"/>
      <w:bookmarkStart w:id="8" w:name="_Toc531604870"/>
      <w:r w:rsidRPr="00F12CFF">
        <w:rPr>
          <w:rFonts w:asciiTheme="minorHAnsi" w:hAnsiTheme="minorHAnsi" w:cstheme="minorHAnsi"/>
          <w:b/>
          <w:bCs/>
          <w:sz w:val="22"/>
          <w:szCs w:val="22"/>
        </w:rPr>
        <w:t>BACKGROUND</w:t>
      </w:r>
      <w:bookmarkEnd w:id="7"/>
      <w:bookmarkEnd w:id="8"/>
    </w:p>
    <w:p w14:paraId="29C39263" w14:textId="77777777" w:rsidR="009454CA" w:rsidRPr="00CF6020" w:rsidRDefault="009454CA" w:rsidP="000239D7">
      <w:pPr>
        <w:pStyle w:val="NoSpacing"/>
        <w:jc w:val="both"/>
        <w:rPr>
          <w:rFonts w:cstheme="minorHAnsi"/>
        </w:rPr>
      </w:pPr>
    </w:p>
    <w:p w14:paraId="5DFDFE08" w14:textId="48F2B439" w:rsidR="00866583" w:rsidRDefault="00866583" w:rsidP="00866583">
      <w:pPr>
        <w:numPr>
          <w:ilvl w:val="0"/>
          <w:numId w:val="3"/>
        </w:numPr>
        <w:autoSpaceDE w:val="0"/>
        <w:autoSpaceDN w:val="0"/>
        <w:adjustRightInd w:val="0"/>
        <w:spacing w:after="0" w:line="240" w:lineRule="auto"/>
        <w:jc w:val="both"/>
        <w:rPr>
          <w:rFonts w:cstheme="minorHAnsi"/>
        </w:rPr>
      </w:pPr>
      <w:bookmarkStart w:id="9" w:name="_Toc492989657"/>
      <w:r w:rsidRPr="00866583">
        <w:rPr>
          <w:rFonts w:cstheme="minorHAnsi"/>
        </w:rPr>
        <w:t>The C</w:t>
      </w:r>
      <w:r>
        <w:rPr>
          <w:rFonts w:cstheme="minorHAnsi"/>
        </w:rPr>
        <w:t>ouncil p</w:t>
      </w:r>
      <w:r w:rsidRPr="00866583">
        <w:rPr>
          <w:rFonts w:cstheme="minorHAnsi"/>
        </w:rPr>
        <w:t>laced a contract notice seeking expressions of interest from potential s</w:t>
      </w:r>
      <w:r w:rsidR="00357D43">
        <w:rPr>
          <w:rFonts w:cstheme="minorHAnsi"/>
        </w:rPr>
        <w:t xml:space="preserve">ervice providers </w:t>
      </w:r>
      <w:r w:rsidRPr="00866583">
        <w:rPr>
          <w:rFonts w:cstheme="minorHAnsi"/>
        </w:rPr>
        <w:t xml:space="preserve">for the </w:t>
      </w:r>
      <w:r>
        <w:rPr>
          <w:rFonts w:cstheme="minorHAnsi"/>
        </w:rPr>
        <w:t>delivery of the Services</w:t>
      </w:r>
      <w:r w:rsidRPr="00866583">
        <w:rPr>
          <w:rFonts w:cstheme="minorHAnsi"/>
        </w:rPr>
        <w:t>.</w:t>
      </w:r>
    </w:p>
    <w:p w14:paraId="09973157" w14:textId="77777777" w:rsidR="00866583" w:rsidRPr="00866583" w:rsidRDefault="00866583" w:rsidP="00866583">
      <w:pPr>
        <w:autoSpaceDE w:val="0"/>
        <w:autoSpaceDN w:val="0"/>
        <w:adjustRightInd w:val="0"/>
        <w:spacing w:after="0" w:line="240" w:lineRule="auto"/>
        <w:ind w:left="720"/>
        <w:jc w:val="both"/>
        <w:rPr>
          <w:rFonts w:cstheme="minorHAnsi"/>
        </w:rPr>
      </w:pPr>
    </w:p>
    <w:p w14:paraId="740758BD" w14:textId="3F1AF2C0" w:rsidR="00866583" w:rsidRDefault="00866583" w:rsidP="00866583">
      <w:pPr>
        <w:numPr>
          <w:ilvl w:val="0"/>
          <w:numId w:val="3"/>
        </w:numPr>
        <w:autoSpaceDE w:val="0"/>
        <w:autoSpaceDN w:val="0"/>
        <w:adjustRightInd w:val="0"/>
        <w:spacing w:after="0" w:line="240" w:lineRule="auto"/>
        <w:jc w:val="both"/>
        <w:rPr>
          <w:rFonts w:cstheme="minorHAnsi"/>
        </w:rPr>
      </w:pPr>
      <w:proofErr w:type="gramStart"/>
      <w:r w:rsidRPr="00866583">
        <w:rPr>
          <w:rFonts w:cstheme="minorHAnsi"/>
        </w:rPr>
        <w:t>On the basis of</w:t>
      </w:r>
      <w:proofErr w:type="gramEnd"/>
      <w:r w:rsidRPr="00866583">
        <w:rPr>
          <w:rFonts w:cstheme="minorHAnsi"/>
        </w:rPr>
        <w:t xml:space="preserve"> the S</w:t>
      </w:r>
      <w:r>
        <w:rPr>
          <w:rFonts w:cstheme="minorHAnsi"/>
        </w:rPr>
        <w:t>ervice Provider’s tender</w:t>
      </w:r>
      <w:r w:rsidRPr="00866583">
        <w:rPr>
          <w:rFonts w:cstheme="minorHAnsi"/>
        </w:rPr>
        <w:t>, the C</w:t>
      </w:r>
      <w:r>
        <w:rPr>
          <w:rFonts w:cstheme="minorHAnsi"/>
        </w:rPr>
        <w:t xml:space="preserve">ouncil </w:t>
      </w:r>
      <w:r w:rsidRPr="00866583">
        <w:rPr>
          <w:rFonts w:cstheme="minorHAnsi"/>
        </w:rPr>
        <w:t>selected the S</w:t>
      </w:r>
      <w:r>
        <w:rPr>
          <w:rFonts w:cstheme="minorHAnsi"/>
        </w:rPr>
        <w:t xml:space="preserve">ervice Provider </w:t>
      </w:r>
      <w:r w:rsidRPr="00866583">
        <w:rPr>
          <w:rFonts w:cstheme="minorHAnsi"/>
        </w:rPr>
        <w:t xml:space="preserve">to enter a framework agreement to provide the </w:t>
      </w:r>
      <w:r>
        <w:rPr>
          <w:rFonts w:cstheme="minorHAnsi"/>
        </w:rPr>
        <w:t xml:space="preserve">Services </w:t>
      </w:r>
      <w:r w:rsidRPr="00866583">
        <w:rPr>
          <w:rFonts w:cstheme="minorHAnsi"/>
        </w:rPr>
        <w:t>to the C</w:t>
      </w:r>
      <w:r>
        <w:rPr>
          <w:rFonts w:cstheme="minorHAnsi"/>
        </w:rPr>
        <w:t xml:space="preserve">ouncil </w:t>
      </w:r>
      <w:r w:rsidRPr="00866583">
        <w:rPr>
          <w:rFonts w:cstheme="minorHAnsi"/>
        </w:rPr>
        <w:t>in accordance with this Framework Agreement.</w:t>
      </w:r>
    </w:p>
    <w:p w14:paraId="27B95FFE" w14:textId="77777777" w:rsidR="00866583" w:rsidRDefault="00866583" w:rsidP="00866583">
      <w:pPr>
        <w:pStyle w:val="ListParagraph"/>
        <w:rPr>
          <w:rFonts w:cstheme="minorHAnsi"/>
        </w:rPr>
      </w:pPr>
    </w:p>
    <w:p w14:paraId="06F479A9" w14:textId="68D78527" w:rsidR="000835F9" w:rsidRPr="000835F9" w:rsidRDefault="000835F9" w:rsidP="000835F9">
      <w:pPr>
        <w:pStyle w:val="ListParagraph"/>
        <w:numPr>
          <w:ilvl w:val="0"/>
          <w:numId w:val="3"/>
        </w:numPr>
        <w:jc w:val="both"/>
        <w:rPr>
          <w:rFonts w:cstheme="minorHAnsi"/>
        </w:rPr>
      </w:pPr>
      <w:r w:rsidRPr="000835F9">
        <w:rPr>
          <w:rFonts w:cstheme="minorHAnsi"/>
        </w:rPr>
        <w:t>The Service Provider wishes to provide such services and is willing and able to do so in</w:t>
      </w:r>
      <w:r>
        <w:rPr>
          <w:rFonts w:cstheme="minorHAnsi"/>
        </w:rPr>
        <w:t xml:space="preserve"> </w:t>
      </w:r>
      <w:r w:rsidRPr="000835F9">
        <w:rPr>
          <w:rFonts w:cstheme="minorHAnsi"/>
        </w:rPr>
        <w:t xml:space="preserve">accordance with the terms and conditions of this </w:t>
      </w:r>
      <w:r w:rsidR="004B5397">
        <w:rPr>
          <w:rFonts w:cstheme="minorHAnsi"/>
        </w:rPr>
        <w:t>Agreement</w:t>
      </w:r>
      <w:r w:rsidRPr="000835F9">
        <w:rPr>
          <w:rFonts w:cstheme="minorHAnsi"/>
        </w:rPr>
        <w:t>.</w:t>
      </w:r>
      <w:r w:rsidRPr="000835F9">
        <w:rPr>
          <w:rFonts w:cstheme="minorHAnsi"/>
        </w:rPr>
        <w:tab/>
      </w:r>
    </w:p>
    <w:p w14:paraId="58E430B6" w14:textId="7823D683" w:rsidR="00866583" w:rsidRDefault="00866583" w:rsidP="00866583">
      <w:pPr>
        <w:numPr>
          <w:ilvl w:val="0"/>
          <w:numId w:val="3"/>
        </w:numPr>
        <w:autoSpaceDE w:val="0"/>
        <w:autoSpaceDN w:val="0"/>
        <w:adjustRightInd w:val="0"/>
        <w:spacing w:after="0" w:line="240" w:lineRule="auto"/>
        <w:jc w:val="both"/>
        <w:rPr>
          <w:rFonts w:cstheme="minorHAnsi"/>
        </w:rPr>
      </w:pPr>
      <w:r>
        <w:rPr>
          <w:rFonts w:cstheme="minorHAnsi"/>
        </w:rPr>
        <w:t>In accordance with the provisions of this Framework Agreement</w:t>
      </w:r>
      <w:r w:rsidR="00C46419">
        <w:rPr>
          <w:rFonts w:cstheme="minorHAnsi"/>
        </w:rPr>
        <w:t>,</w:t>
      </w:r>
      <w:r>
        <w:rPr>
          <w:rFonts w:cstheme="minorHAnsi"/>
        </w:rPr>
        <w:t xml:space="preserve"> the Council will </w:t>
      </w:r>
      <w:r w:rsidRPr="004E50B1">
        <w:rPr>
          <w:rFonts w:cstheme="minorHAnsi"/>
        </w:rPr>
        <w:t>award a Direct</w:t>
      </w:r>
      <w:r>
        <w:rPr>
          <w:rFonts w:cstheme="minorHAnsi"/>
        </w:rPr>
        <w:t xml:space="preserve"> Contract to the Service Provider for the delivery of the Services under the </w:t>
      </w:r>
      <w:r w:rsidRPr="00866583">
        <w:rPr>
          <w:rFonts w:cstheme="minorHAnsi"/>
        </w:rPr>
        <w:t xml:space="preserve">terms and conditions </w:t>
      </w:r>
      <w:r>
        <w:rPr>
          <w:rFonts w:cstheme="minorHAnsi"/>
        </w:rPr>
        <w:t xml:space="preserve">of this Framework Agreement. </w:t>
      </w:r>
    </w:p>
    <w:p w14:paraId="3A97397A" w14:textId="77777777" w:rsidR="00B07867" w:rsidRPr="00B07867" w:rsidRDefault="00B07867" w:rsidP="00B07867">
      <w:pPr>
        <w:autoSpaceDE w:val="0"/>
        <w:autoSpaceDN w:val="0"/>
        <w:adjustRightInd w:val="0"/>
        <w:spacing w:after="0" w:line="240" w:lineRule="auto"/>
        <w:jc w:val="both"/>
        <w:rPr>
          <w:rFonts w:ascii="Calibri" w:hAnsi="Calibri"/>
        </w:rPr>
      </w:pPr>
    </w:p>
    <w:p w14:paraId="31E06FC8" w14:textId="293F82A1" w:rsidR="008B54FE" w:rsidRPr="008B54FE" w:rsidRDefault="008B54FE" w:rsidP="004B5397">
      <w:pPr>
        <w:numPr>
          <w:ilvl w:val="0"/>
          <w:numId w:val="3"/>
        </w:numPr>
        <w:autoSpaceDE w:val="0"/>
        <w:autoSpaceDN w:val="0"/>
        <w:adjustRightInd w:val="0"/>
        <w:spacing w:after="0" w:line="240" w:lineRule="auto"/>
        <w:jc w:val="both"/>
        <w:rPr>
          <w:rFonts w:cstheme="minorHAnsi"/>
        </w:rPr>
      </w:pPr>
      <w:r>
        <w:rPr>
          <w:rFonts w:cstheme="minorHAnsi"/>
        </w:rPr>
        <w:t>T</w:t>
      </w:r>
      <w:r w:rsidRPr="008B54FE">
        <w:rPr>
          <w:rFonts w:cstheme="minorHAnsi"/>
        </w:rPr>
        <w:t xml:space="preserve">here is no guarantee of work under this Framework </w:t>
      </w:r>
      <w:r w:rsidR="002A6934" w:rsidRPr="008B54FE">
        <w:rPr>
          <w:rFonts w:cstheme="minorHAnsi"/>
        </w:rPr>
        <w:t>Agreement,</w:t>
      </w:r>
      <w:r w:rsidRPr="008B54FE">
        <w:rPr>
          <w:rFonts w:cstheme="minorHAnsi"/>
        </w:rPr>
        <w:t xml:space="preserve"> and the Council has no obligation to award and/or place an order for Services under this Framework Agreement.</w:t>
      </w:r>
    </w:p>
    <w:p w14:paraId="0A2D1AEF" w14:textId="77777777" w:rsidR="008B54FE" w:rsidRDefault="008B54FE" w:rsidP="008B54FE">
      <w:pPr>
        <w:pStyle w:val="ListParagraph"/>
        <w:rPr>
          <w:rFonts w:ascii="Calibri" w:hAnsi="Calibri"/>
        </w:rPr>
      </w:pPr>
    </w:p>
    <w:p w14:paraId="0BEE63C1" w14:textId="2863003B" w:rsidR="00D1040C" w:rsidRPr="004B5397" w:rsidRDefault="004B5397" w:rsidP="004B5397">
      <w:pPr>
        <w:numPr>
          <w:ilvl w:val="0"/>
          <w:numId w:val="3"/>
        </w:numPr>
        <w:autoSpaceDE w:val="0"/>
        <w:autoSpaceDN w:val="0"/>
        <w:adjustRightInd w:val="0"/>
        <w:spacing w:after="0" w:line="240" w:lineRule="auto"/>
        <w:jc w:val="both"/>
        <w:rPr>
          <w:rFonts w:cstheme="minorHAnsi"/>
        </w:rPr>
      </w:pPr>
      <w:r>
        <w:rPr>
          <w:rFonts w:ascii="Calibri" w:hAnsi="Calibri"/>
        </w:rPr>
        <w:t>Upon execution of this Framework Agreement</w:t>
      </w:r>
      <w:r w:rsidR="00C46419">
        <w:rPr>
          <w:rFonts w:ascii="Calibri" w:hAnsi="Calibri"/>
        </w:rPr>
        <w:t>,</w:t>
      </w:r>
      <w:r>
        <w:rPr>
          <w:rFonts w:ascii="Calibri" w:hAnsi="Calibri"/>
        </w:rPr>
        <w:t xml:space="preserve"> the Call-Off Contract </w:t>
      </w:r>
      <w:r w:rsidRPr="00C22F2C">
        <w:rPr>
          <w:rFonts w:ascii="Calibri" w:hAnsi="Calibri"/>
        </w:rPr>
        <w:t xml:space="preserve">attached in Schedule </w:t>
      </w:r>
      <w:r w:rsidR="00C22F2C" w:rsidRPr="006E6202">
        <w:rPr>
          <w:rFonts w:ascii="Calibri" w:hAnsi="Calibri"/>
        </w:rPr>
        <w:t>10</w:t>
      </w:r>
      <w:r w:rsidRPr="00C22F2C">
        <w:rPr>
          <w:rFonts w:ascii="Calibri" w:hAnsi="Calibri"/>
        </w:rPr>
        <w:t xml:space="preserve"> </w:t>
      </w:r>
      <w:r>
        <w:rPr>
          <w:rFonts w:ascii="Calibri" w:hAnsi="Calibri"/>
        </w:rPr>
        <w:t>will be deemed executed. For the avoidance of doubt</w:t>
      </w:r>
      <w:r w:rsidR="00C46419">
        <w:rPr>
          <w:rFonts w:ascii="Calibri" w:hAnsi="Calibri"/>
        </w:rPr>
        <w:t>,</w:t>
      </w:r>
      <w:r>
        <w:rPr>
          <w:rFonts w:ascii="Calibri" w:hAnsi="Calibri"/>
        </w:rPr>
        <w:t xml:space="preserve"> the Parties are not required to execute a Call-Off Contract to </w:t>
      </w:r>
      <w:r w:rsidR="002A6934">
        <w:rPr>
          <w:rFonts w:ascii="Calibri" w:hAnsi="Calibri"/>
        </w:rPr>
        <w:t>affect</w:t>
      </w:r>
      <w:r>
        <w:rPr>
          <w:rFonts w:ascii="Calibri" w:hAnsi="Calibri"/>
        </w:rPr>
        <w:t xml:space="preserve"> the provisions of this Framework Agreement and </w:t>
      </w:r>
      <w:r w:rsidR="00B23EEB">
        <w:rPr>
          <w:rFonts w:ascii="Calibri" w:hAnsi="Calibri"/>
        </w:rPr>
        <w:t xml:space="preserve">those of the </w:t>
      </w:r>
      <w:r>
        <w:rPr>
          <w:rFonts w:ascii="Calibri" w:hAnsi="Calibri"/>
        </w:rPr>
        <w:t xml:space="preserve">Call-Off Contract. </w:t>
      </w:r>
    </w:p>
    <w:p w14:paraId="5375898D" w14:textId="77777777" w:rsidR="00D1040C" w:rsidRDefault="00D1040C" w:rsidP="000239D7">
      <w:pPr>
        <w:pStyle w:val="ListContinue"/>
        <w:spacing w:beforeLines="60" w:before="144"/>
        <w:rPr>
          <w:rFonts w:ascii="Calibri" w:hAnsi="Calibri"/>
          <w:sz w:val="22"/>
          <w:szCs w:val="22"/>
        </w:rPr>
      </w:pPr>
    </w:p>
    <w:p w14:paraId="5F2AC707" w14:textId="77777777" w:rsidR="00D1040C" w:rsidRPr="005634A7" w:rsidRDefault="00D1040C" w:rsidP="005634A7">
      <w:pPr>
        <w:pStyle w:val="SectionHeadings"/>
      </w:pPr>
      <w:bookmarkStart w:id="10" w:name="_Toc495404998"/>
      <w:bookmarkStart w:id="11" w:name="_Toc531604871"/>
      <w:r w:rsidRPr="005634A7">
        <w:t>SECTION 1 – PRELIMINARY</w:t>
      </w:r>
      <w:bookmarkEnd w:id="9"/>
      <w:bookmarkEnd w:id="10"/>
      <w:bookmarkEnd w:id="11"/>
    </w:p>
    <w:p w14:paraId="07224B76" w14:textId="77777777" w:rsidR="00D1040C" w:rsidRPr="009454CA" w:rsidRDefault="00D1040C" w:rsidP="000239D7">
      <w:pPr>
        <w:pStyle w:val="NoSpacing"/>
        <w:jc w:val="both"/>
      </w:pPr>
    </w:p>
    <w:p w14:paraId="49B5A145" w14:textId="77777777" w:rsidR="00D1040C" w:rsidRDefault="009454CA" w:rsidP="00B819AD">
      <w:pPr>
        <w:pStyle w:val="Heading1"/>
        <w:ind w:left="426"/>
        <w:jc w:val="both"/>
      </w:pPr>
      <w:bookmarkStart w:id="12" w:name="_Ref466044656"/>
      <w:bookmarkStart w:id="13" w:name="_Toc492989658"/>
      <w:bookmarkStart w:id="14" w:name="_Toc495404999"/>
      <w:bookmarkStart w:id="15" w:name="_Toc531604872"/>
      <w:r w:rsidRPr="00770882">
        <w:rPr>
          <w:caps w:val="0"/>
        </w:rPr>
        <w:t>DEFINITIONS AND INTERPRETATION</w:t>
      </w:r>
      <w:bookmarkEnd w:id="12"/>
      <w:bookmarkEnd w:id="13"/>
      <w:bookmarkEnd w:id="14"/>
      <w:bookmarkEnd w:id="15"/>
    </w:p>
    <w:p w14:paraId="57F89EC5" w14:textId="77777777" w:rsidR="00D1040C" w:rsidRPr="00770882" w:rsidRDefault="00D1040C" w:rsidP="000239D7">
      <w:pPr>
        <w:pStyle w:val="NoSpacing"/>
        <w:jc w:val="both"/>
      </w:pPr>
    </w:p>
    <w:p w14:paraId="77EFC913" w14:textId="1250B33B" w:rsidR="00D1040C" w:rsidRDefault="00D1040C" w:rsidP="002E41C0">
      <w:pPr>
        <w:pStyle w:val="Heading2"/>
        <w:ind w:hanging="718"/>
        <w:rPr>
          <w:rFonts w:eastAsia="MS Mincho"/>
          <w:lang w:eastAsia="ja-JP"/>
        </w:rPr>
      </w:pPr>
      <w:bookmarkStart w:id="16" w:name="_Ref466539844"/>
      <w:r w:rsidRPr="00770882">
        <w:rPr>
          <w:rFonts w:eastAsia="MS Mincho"/>
          <w:lang w:eastAsia="ja-JP"/>
        </w:rPr>
        <w:t xml:space="preserve">In this Contract, unless the context otherwise requires, the terms set out in Schedule </w:t>
      </w:r>
      <w:r w:rsidR="00C50475">
        <w:rPr>
          <w:rFonts w:eastAsia="MS Mincho"/>
          <w:lang w:eastAsia="ja-JP"/>
        </w:rPr>
        <w:t>1</w:t>
      </w:r>
      <w:r w:rsidRPr="00770882">
        <w:rPr>
          <w:rFonts w:eastAsia="MS Mincho"/>
          <w:lang w:eastAsia="ja-JP"/>
        </w:rPr>
        <w:t xml:space="preserve"> shall have the meanings ascribed to them in Schedule </w:t>
      </w:r>
      <w:r w:rsidR="00C50475">
        <w:rPr>
          <w:rFonts w:eastAsia="MS Mincho"/>
          <w:lang w:eastAsia="ja-JP"/>
        </w:rPr>
        <w:t>1</w:t>
      </w:r>
      <w:r w:rsidRPr="00770882">
        <w:rPr>
          <w:rFonts w:eastAsia="MS Mincho"/>
          <w:lang w:eastAsia="ja-JP"/>
        </w:rPr>
        <w:t>.</w:t>
      </w:r>
      <w:bookmarkEnd w:id="16"/>
    </w:p>
    <w:p w14:paraId="4501D21E" w14:textId="77777777" w:rsidR="00D1040C" w:rsidRPr="00D1040C" w:rsidRDefault="00D1040C" w:rsidP="000239D7">
      <w:pPr>
        <w:pStyle w:val="NoSpacing"/>
        <w:jc w:val="both"/>
      </w:pPr>
    </w:p>
    <w:p w14:paraId="71E6983F" w14:textId="77777777" w:rsidR="00D1040C" w:rsidRDefault="00D1040C" w:rsidP="002E41C0">
      <w:pPr>
        <w:pStyle w:val="Heading2"/>
        <w:ind w:hanging="718"/>
        <w:rPr>
          <w:rFonts w:eastAsia="MS Mincho"/>
          <w:b/>
          <w:lang w:eastAsia="ja-JP"/>
        </w:rPr>
      </w:pPr>
      <w:r w:rsidRPr="00770882">
        <w:rPr>
          <w:rFonts w:eastAsia="MS Mincho"/>
          <w:lang w:eastAsia="ja-JP"/>
        </w:rPr>
        <w:t>In this Contract:</w:t>
      </w:r>
    </w:p>
    <w:p w14:paraId="366B9070" w14:textId="77777777" w:rsidR="00D1040C" w:rsidRPr="00D1040C" w:rsidRDefault="00D1040C" w:rsidP="000239D7">
      <w:pPr>
        <w:pStyle w:val="NoSpacing"/>
        <w:jc w:val="both"/>
        <w:rPr>
          <w:lang w:eastAsia="ja-JP"/>
        </w:rPr>
      </w:pPr>
    </w:p>
    <w:p w14:paraId="5790F3B9" w14:textId="11907DE8" w:rsidR="00D1040C" w:rsidRDefault="00F95038" w:rsidP="000239D7">
      <w:pPr>
        <w:pStyle w:val="Heading3"/>
        <w:rPr>
          <w:rFonts w:eastAsia="MS Mincho"/>
          <w:lang w:eastAsia="ja-JP"/>
        </w:rPr>
      </w:pPr>
      <w:r>
        <w:rPr>
          <w:rFonts w:eastAsia="MS Mincho"/>
          <w:lang w:eastAsia="ja-JP"/>
        </w:rPr>
        <w:t>Time shall, during the summertime, be British Summer Time</w:t>
      </w:r>
      <w:r w:rsidR="00D1040C" w:rsidRPr="00770882">
        <w:rPr>
          <w:rFonts w:eastAsia="MS Mincho"/>
          <w:lang w:eastAsia="ja-JP"/>
        </w:rPr>
        <w:t xml:space="preserve"> or otherwise Greenwich </w:t>
      </w:r>
      <w:r w:rsidR="00CB271A" w:rsidRPr="00770882">
        <w:rPr>
          <w:rFonts w:eastAsia="MS Mincho"/>
          <w:lang w:eastAsia="ja-JP"/>
        </w:rPr>
        <w:t xml:space="preserve">Mean </w:t>
      </w:r>
      <w:r w:rsidR="002A6934" w:rsidRPr="00770882">
        <w:rPr>
          <w:rFonts w:eastAsia="MS Mincho"/>
          <w:lang w:eastAsia="ja-JP"/>
        </w:rPr>
        <w:t>Time.</w:t>
      </w:r>
    </w:p>
    <w:p w14:paraId="6EE2F4A5" w14:textId="77777777" w:rsidR="00D1040C" w:rsidRPr="00D1040C" w:rsidRDefault="00D1040C" w:rsidP="000239D7">
      <w:pPr>
        <w:pStyle w:val="NoSpacing"/>
        <w:jc w:val="both"/>
        <w:rPr>
          <w:lang w:eastAsia="ja-JP"/>
        </w:rPr>
      </w:pPr>
    </w:p>
    <w:p w14:paraId="13D04220" w14:textId="5499CB98" w:rsidR="00D1040C" w:rsidRDefault="00D1040C" w:rsidP="000239D7">
      <w:pPr>
        <w:pStyle w:val="Heading3"/>
      </w:pPr>
      <w:r w:rsidRPr="00D1040C">
        <w:t xml:space="preserve">reference to any statutory provision, enactment, order, regulation of other similar instrument shall be construed as a reference to the statutory provision, enactment, order, regulation or instrument as amended, replaced, consolidated or re-enacted from time to </w:t>
      </w:r>
      <w:r w:rsidRPr="00D1040C">
        <w:lastRenderedPageBreak/>
        <w:t>time and shall (unless the reference expressly states otherwise) include any orders, regulations, codes of practice, instruments or other subordinate legislation made under it;</w:t>
      </w:r>
    </w:p>
    <w:p w14:paraId="3785738F" w14:textId="77777777" w:rsidR="008D75A0" w:rsidRPr="008D75A0" w:rsidRDefault="008D75A0" w:rsidP="00063307">
      <w:pPr>
        <w:pStyle w:val="NoSpacing"/>
      </w:pPr>
    </w:p>
    <w:p w14:paraId="15AEF5B1" w14:textId="2F6D45E6" w:rsidR="00D1040C" w:rsidRDefault="00D1040C" w:rsidP="00D1040C">
      <w:pPr>
        <w:pStyle w:val="Heading3"/>
      </w:pPr>
      <w:r w:rsidRPr="00D1040C">
        <w:t>words importing one gender shall include the other; words in the singular shall include the plural and vice versa</w:t>
      </w:r>
      <w:r w:rsidR="00C46419">
        <w:t>,</w:t>
      </w:r>
      <w:r w:rsidRPr="00D1040C">
        <w:t xml:space="preserve"> and words importing individuals shall be treated as importing corporations and </w:t>
      </w:r>
      <w:proofErr w:type="gramStart"/>
      <w:r w:rsidRPr="00D1040C">
        <w:t>vice versa;</w:t>
      </w:r>
      <w:proofErr w:type="gramEnd"/>
    </w:p>
    <w:p w14:paraId="74143860" w14:textId="77777777" w:rsidR="00D1040C" w:rsidRPr="00D1040C" w:rsidRDefault="00D1040C" w:rsidP="00D1040C">
      <w:pPr>
        <w:pStyle w:val="NoSpacing"/>
      </w:pPr>
    </w:p>
    <w:p w14:paraId="46C3BA1A" w14:textId="521B57F2" w:rsidR="00D1040C" w:rsidRDefault="00C46419" w:rsidP="00D1040C">
      <w:pPr>
        <w:pStyle w:val="Heading3"/>
      </w:pPr>
      <w:r>
        <w:t>Clause</w:t>
      </w:r>
      <w:r w:rsidR="00D1040C" w:rsidRPr="00D1040C">
        <w:t xml:space="preserve">, </w:t>
      </w:r>
      <w:r>
        <w:t>Schedule</w:t>
      </w:r>
      <w:r w:rsidR="00D1040C" w:rsidRPr="00D1040C">
        <w:t xml:space="preserve"> and </w:t>
      </w:r>
      <w:r>
        <w:t>Paragraph Headings</w:t>
      </w:r>
      <w:r w:rsidR="00D1040C" w:rsidRPr="00D1040C">
        <w:t xml:space="preserve"> and </w:t>
      </w:r>
      <w:r>
        <w:t>Notes</w:t>
      </w:r>
      <w:r w:rsidR="00D1040C" w:rsidRPr="00D1040C">
        <w:t xml:space="preserve"> are for ease of reference only and do not affect the interpretation of this </w:t>
      </w:r>
      <w:proofErr w:type="gramStart"/>
      <w:r w:rsidR="00D1040C" w:rsidRPr="00D1040C">
        <w:t>Contract;</w:t>
      </w:r>
      <w:proofErr w:type="gramEnd"/>
    </w:p>
    <w:p w14:paraId="5DC761C4" w14:textId="77777777" w:rsidR="00D1040C" w:rsidRPr="00D1040C" w:rsidRDefault="00D1040C" w:rsidP="00D1040C">
      <w:pPr>
        <w:pStyle w:val="NoSpacing"/>
      </w:pPr>
    </w:p>
    <w:p w14:paraId="44FE92BD" w14:textId="43454BB3" w:rsidR="00D1040C" w:rsidRDefault="00C46419" w:rsidP="00D1040C">
      <w:pPr>
        <w:pStyle w:val="Heading3"/>
      </w:pPr>
      <w:r>
        <w:t>A</w:t>
      </w:r>
      <w:r w:rsidR="00D1040C" w:rsidRPr="00D1040C">
        <w:t xml:space="preserve"> reference to a clause, schedule, section, part or appendices is a reference to a clause, schedule, section, </w:t>
      </w:r>
      <w:r w:rsidR="00DB4426">
        <w:t xml:space="preserve">part or appendices within this </w:t>
      </w:r>
      <w:r w:rsidR="00D1040C" w:rsidRPr="00D1040C">
        <w:t xml:space="preserve">Contract unless expressly stated </w:t>
      </w:r>
      <w:proofErr w:type="gramStart"/>
      <w:r w:rsidR="00D1040C" w:rsidRPr="00D1040C">
        <w:t>otherwise;</w:t>
      </w:r>
      <w:proofErr w:type="gramEnd"/>
    </w:p>
    <w:p w14:paraId="75504422" w14:textId="77777777" w:rsidR="00D1040C" w:rsidRPr="00D1040C" w:rsidRDefault="00D1040C" w:rsidP="00D1040C">
      <w:pPr>
        <w:pStyle w:val="NoSpacing"/>
      </w:pPr>
    </w:p>
    <w:p w14:paraId="2352C6A3" w14:textId="7041DD8F" w:rsidR="00D1040C" w:rsidRDefault="00C46419" w:rsidP="00D1040C">
      <w:pPr>
        <w:pStyle w:val="Heading3"/>
      </w:pPr>
      <w:r>
        <w:t>The</w:t>
      </w:r>
      <w:r w:rsidR="00D1040C" w:rsidRPr="00D1040C">
        <w:t xml:space="preserve"> schedules form part of this Contract and shall have effect as if set out in full in the body of this Contract</w:t>
      </w:r>
      <w:r>
        <w:t>,</w:t>
      </w:r>
      <w:r w:rsidR="00D1040C" w:rsidRPr="00D1040C">
        <w:t xml:space="preserve"> and any reference to this Contract includes the schedules;</w:t>
      </w:r>
      <w:r w:rsidR="000239D7">
        <w:t xml:space="preserve"> and</w:t>
      </w:r>
    </w:p>
    <w:p w14:paraId="399B1F7A" w14:textId="77777777" w:rsidR="00D1040C" w:rsidRPr="00D1040C" w:rsidRDefault="00D1040C" w:rsidP="00D1040C">
      <w:pPr>
        <w:pStyle w:val="NoSpacing"/>
      </w:pPr>
    </w:p>
    <w:p w14:paraId="0F135102" w14:textId="15F542E4" w:rsidR="00D1040C" w:rsidRDefault="00C46419" w:rsidP="00D1040C">
      <w:pPr>
        <w:pStyle w:val="Heading3"/>
      </w:pPr>
      <w:r>
        <w:t>A</w:t>
      </w:r>
      <w:r w:rsidR="00D1040C" w:rsidRPr="00D1040C">
        <w:t xml:space="preserve"> reference to writing or written includes email.</w:t>
      </w:r>
    </w:p>
    <w:p w14:paraId="4690456A" w14:textId="27C3DFC8" w:rsidR="00C22F2C" w:rsidRDefault="00C22F2C" w:rsidP="00C22F2C">
      <w:pPr>
        <w:pStyle w:val="NoSpacing"/>
      </w:pPr>
    </w:p>
    <w:p w14:paraId="206CC131" w14:textId="4B5BCB5A" w:rsidR="00C22F2C" w:rsidRPr="00C22F2C" w:rsidRDefault="00C22F2C" w:rsidP="00C22F2C">
      <w:pPr>
        <w:pStyle w:val="NoSpacing"/>
        <w:ind w:left="1298" w:hanging="720"/>
        <w:jc w:val="both"/>
      </w:pPr>
      <w:r>
        <w:t>1.2.8</w:t>
      </w:r>
      <w:r>
        <w:tab/>
      </w:r>
      <w:r w:rsidRPr="00C22F2C">
        <w:t>Upon execution of this Framework Agreement</w:t>
      </w:r>
      <w:r w:rsidR="00C46419">
        <w:t>,</w:t>
      </w:r>
      <w:r w:rsidRPr="00C22F2C">
        <w:t xml:space="preserve"> the Call-Off Contract attached in Schedule 10 </w:t>
      </w:r>
      <w:r>
        <w:t xml:space="preserve">shall </w:t>
      </w:r>
      <w:r w:rsidRPr="00C22F2C">
        <w:t>be deemed executed. For the avoidance of doubt</w:t>
      </w:r>
      <w:r w:rsidR="00C46419">
        <w:t>,</w:t>
      </w:r>
      <w:r w:rsidRPr="00C22F2C">
        <w:t xml:space="preserve"> the Parties are not required to </w:t>
      </w:r>
      <w:r>
        <w:t xml:space="preserve">separately </w:t>
      </w:r>
      <w:r w:rsidRPr="00C22F2C">
        <w:t xml:space="preserve">execute </w:t>
      </w:r>
      <w:r>
        <w:t xml:space="preserve">the </w:t>
      </w:r>
      <w:r w:rsidRPr="00C22F2C">
        <w:t xml:space="preserve">Call-Off Contract to </w:t>
      </w:r>
      <w:r w:rsidR="00C46419" w:rsidRPr="00C22F2C">
        <w:t>affect</w:t>
      </w:r>
      <w:r w:rsidRPr="00C22F2C">
        <w:t xml:space="preserve"> the provisions of this Framework Agreement and those of the Call-Off Contract.</w:t>
      </w:r>
    </w:p>
    <w:p w14:paraId="73176A5A" w14:textId="77777777" w:rsidR="00D1040C" w:rsidRPr="009E23A1" w:rsidRDefault="00D1040C" w:rsidP="00D1040C">
      <w:pPr>
        <w:pStyle w:val="NoSpacing"/>
        <w:rPr>
          <w:lang w:eastAsia="ja-JP"/>
        </w:rPr>
      </w:pPr>
    </w:p>
    <w:p w14:paraId="6457FA7A" w14:textId="38F6666F" w:rsidR="00D1040C" w:rsidRDefault="00411BBF" w:rsidP="00B819AD">
      <w:pPr>
        <w:pStyle w:val="Heading1"/>
        <w:ind w:left="426" w:hanging="567"/>
      </w:pPr>
      <w:bookmarkStart w:id="17" w:name="_Ref466045361"/>
      <w:bookmarkStart w:id="18" w:name="_Toc492989659"/>
      <w:bookmarkStart w:id="19" w:name="_Toc495405000"/>
      <w:bookmarkStart w:id="20" w:name="_Toc531604873"/>
      <w:r>
        <w:rPr>
          <w:caps w:val="0"/>
        </w:rPr>
        <w:t xml:space="preserve">  </w:t>
      </w:r>
      <w:r w:rsidR="009454CA" w:rsidRPr="00770882">
        <w:rPr>
          <w:caps w:val="0"/>
        </w:rPr>
        <w:t>COMMENCEMENT, DURATION AND EXTENT OF CONTRACT</w:t>
      </w:r>
      <w:bookmarkEnd w:id="17"/>
      <w:bookmarkEnd w:id="18"/>
      <w:bookmarkEnd w:id="19"/>
      <w:bookmarkEnd w:id="20"/>
    </w:p>
    <w:p w14:paraId="1E30F6DC" w14:textId="77777777" w:rsidR="00D1040C" w:rsidRPr="00D1040C" w:rsidRDefault="00D1040C" w:rsidP="00D1040C">
      <w:pPr>
        <w:pStyle w:val="NoSpacing"/>
      </w:pPr>
    </w:p>
    <w:p w14:paraId="1F9779BE" w14:textId="1B951589" w:rsidR="00614FC8" w:rsidRDefault="00D1040C" w:rsidP="00614FC8">
      <w:pPr>
        <w:pStyle w:val="Heading2"/>
        <w:ind w:hanging="718"/>
        <w:rPr>
          <w:rFonts w:eastAsia="MS Mincho"/>
          <w:lang w:eastAsia="ja-JP"/>
        </w:rPr>
      </w:pPr>
      <w:r w:rsidRPr="00770882">
        <w:rPr>
          <w:rFonts w:eastAsia="MS Mincho"/>
          <w:lang w:eastAsia="ja-JP"/>
        </w:rPr>
        <w:t xml:space="preserve">This </w:t>
      </w:r>
      <w:r w:rsidR="0012253A">
        <w:rPr>
          <w:rFonts w:eastAsia="MS Mincho"/>
          <w:lang w:eastAsia="ja-JP"/>
        </w:rPr>
        <w:t>Contract</w:t>
      </w:r>
      <w:r w:rsidRPr="00770882">
        <w:rPr>
          <w:rFonts w:eastAsia="MS Mincho"/>
          <w:lang w:eastAsia="ja-JP"/>
        </w:rPr>
        <w:t xml:space="preserve"> shall commence on the Commencement Date and</w:t>
      </w:r>
      <w:r w:rsidR="00C46419">
        <w:rPr>
          <w:rFonts w:eastAsia="MS Mincho"/>
          <w:lang w:eastAsia="ja-JP"/>
        </w:rPr>
        <w:t>, unless terminated earlier in accordance with this Contract,</w:t>
      </w:r>
      <w:r w:rsidRPr="00555050">
        <w:rPr>
          <w:rFonts w:eastAsia="MS Mincho"/>
          <w:lang w:eastAsia="ja-JP"/>
        </w:rPr>
        <w:t xml:space="preserve"> will remain in force for the Contract Period.</w:t>
      </w:r>
      <w:r w:rsidR="00B56D38">
        <w:rPr>
          <w:rFonts w:eastAsia="MS Mincho"/>
          <w:lang w:eastAsia="ja-JP"/>
        </w:rPr>
        <w:t xml:space="preserve"> For the avoidance of doubt</w:t>
      </w:r>
      <w:r w:rsidR="00C46419">
        <w:rPr>
          <w:rFonts w:eastAsia="MS Mincho"/>
          <w:lang w:eastAsia="ja-JP"/>
        </w:rPr>
        <w:t>,</w:t>
      </w:r>
      <w:r w:rsidR="00B56D38">
        <w:rPr>
          <w:rFonts w:eastAsia="MS Mincho"/>
          <w:lang w:eastAsia="ja-JP"/>
        </w:rPr>
        <w:t xml:space="preserve"> the total length of the Contract is </w:t>
      </w:r>
      <w:r w:rsidR="009D7432">
        <w:rPr>
          <w:rFonts w:eastAsia="MS Mincho"/>
          <w:lang w:eastAsia="ja-JP"/>
        </w:rPr>
        <w:t>4</w:t>
      </w:r>
      <w:r w:rsidR="00B56D38">
        <w:rPr>
          <w:rFonts w:eastAsia="MS Mincho"/>
          <w:lang w:eastAsia="ja-JP"/>
        </w:rPr>
        <w:t xml:space="preserve"> years.</w:t>
      </w:r>
    </w:p>
    <w:p w14:paraId="036948EE" w14:textId="77777777" w:rsidR="00614FC8" w:rsidRDefault="00614FC8" w:rsidP="0012253A">
      <w:pPr>
        <w:pStyle w:val="Heading2"/>
        <w:numPr>
          <w:ilvl w:val="0"/>
          <w:numId w:val="0"/>
        </w:numPr>
        <w:ind w:left="578"/>
        <w:rPr>
          <w:rFonts w:eastAsia="MS Mincho"/>
          <w:lang w:eastAsia="ja-JP"/>
        </w:rPr>
      </w:pPr>
    </w:p>
    <w:p w14:paraId="3A8AA73B" w14:textId="2738AD67" w:rsidR="001C4BFF" w:rsidRPr="00614FC8" w:rsidRDefault="001C4BFF" w:rsidP="00614FC8">
      <w:pPr>
        <w:pStyle w:val="Heading2"/>
        <w:ind w:hanging="718"/>
        <w:rPr>
          <w:rFonts w:eastAsia="MS Mincho"/>
          <w:lang w:eastAsia="ja-JP"/>
        </w:rPr>
      </w:pPr>
      <w:r w:rsidRPr="00555050">
        <w:rPr>
          <w:lang w:eastAsia="ja-JP"/>
        </w:rPr>
        <w:t>Th</w:t>
      </w:r>
      <w:r w:rsidR="0008111B" w:rsidRPr="00555050">
        <w:rPr>
          <w:lang w:eastAsia="ja-JP"/>
        </w:rPr>
        <w:t>e</w:t>
      </w:r>
      <w:r w:rsidRPr="00555050">
        <w:rPr>
          <w:lang w:eastAsia="ja-JP"/>
        </w:rPr>
        <w:t xml:space="preserve"> Call-Off Contract may be extended by the Council for a further period or periods</w:t>
      </w:r>
      <w:r w:rsidR="00C46419">
        <w:rPr>
          <w:lang w:eastAsia="ja-JP"/>
        </w:rPr>
        <w:t>,</w:t>
      </w:r>
      <w:r w:rsidRPr="00555050">
        <w:rPr>
          <w:lang w:eastAsia="ja-JP"/>
        </w:rPr>
        <w:t xml:space="preserve"> subject to the</w:t>
      </w:r>
    </w:p>
    <w:p w14:paraId="5361230B" w14:textId="2403A1F9" w:rsidR="0012253A" w:rsidRDefault="0008111B" w:rsidP="00AF16D4">
      <w:pPr>
        <w:pStyle w:val="NoSpacing"/>
        <w:ind w:left="578"/>
        <w:rPr>
          <w:lang w:eastAsia="ja-JP"/>
        </w:rPr>
      </w:pPr>
      <w:r w:rsidRPr="00555050">
        <w:rPr>
          <w:lang w:eastAsia="ja-JP"/>
        </w:rPr>
        <w:t>a</w:t>
      </w:r>
      <w:r w:rsidR="001C4BFF" w:rsidRPr="00555050">
        <w:rPr>
          <w:lang w:eastAsia="ja-JP"/>
        </w:rPr>
        <w:t xml:space="preserve">vailability of additional funding. The terms of this </w:t>
      </w:r>
      <w:r w:rsidRPr="00555050">
        <w:rPr>
          <w:lang w:eastAsia="ja-JP"/>
        </w:rPr>
        <w:t>C</w:t>
      </w:r>
      <w:r w:rsidR="001C4BFF" w:rsidRPr="00555050">
        <w:rPr>
          <w:lang w:eastAsia="ja-JP"/>
        </w:rPr>
        <w:t xml:space="preserve">ontract shall apply to </w:t>
      </w:r>
      <w:r w:rsidRPr="00555050">
        <w:rPr>
          <w:lang w:eastAsia="ja-JP"/>
        </w:rPr>
        <w:t>any</w:t>
      </w:r>
      <w:r w:rsidR="001C4BFF" w:rsidRPr="00555050">
        <w:rPr>
          <w:lang w:eastAsia="ja-JP"/>
        </w:rPr>
        <w:t xml:space="preserve"> extended period subject to any variation agreed in writing by the parties.</w:t>
      </w:r>
    </w:p>
    <w:p w14:paraId="003E7790" w14:textId="77777777" w:rsidR="00AF16D4" w:rsidRPr="00881050" w:rsidRDefault="00AF16D4" w:rsidP="00AF16D4">
      <w:pPr>
        <w:pStyle w:val="NoSpacing"/>
        <w:ind w:left="578"/>
        <w:rPr>
          <w:lang w:eastAsia="ja-JP"/>
        </w:rPr>
      </w:pPr>
    </w:p>
    <w:p w14:paraId="6D41FD52" w14:textId="26EC7B97" w:rsidR="0012253A" w:rsidRPr="001C4BFF" w:rsidRDefault="0012253A" w:rsidP="0012253A">
      <w:pPr>
        <w:pStyle w:val="NoSpacing"/>
        <w:ind w:left="567" w:hanging="567"/>
        <w:rPr>
          <w:lang w:eastAsia="ja-JP"/>
        </w:rPr>
      </w:pPr>
      <w:r w:rsidRPr="00881050">
        <w:rPr>
          <w:lang w:eastAsia="ja-JP"/>
        </w:rPr>
        <w:t>2.</w:t>
      </w:r>
      <w:r w:rsidR="00AF16D4">
        <w:rPr>
          <w:lang w:eastAsia="ja-JP"/>
        </w:rPr>
        <w:t>3</w:t>
      </w:r>
      <w:r w:rsidRPr="00881050">
        <w:rPr>
          <w:lang w:eastAsia="ja-JP"/>
        </w:rPr>
        <w:tab/>
        <w:t>The Council reserves the right to award Call</w:t>
      </w:r>
      <w:r w:rsidR="002A24A9" w:rsidRPr="00881050">
        <w:rPr>
          <w:lang w:eastAsia="ja-JP"/>
        </w:rPr>
        <w:t>-</w:t>
      </w:r>
      <w:r w:rsidRPr="00881050">
        <w:rPr>
          <w:lang w:eastAsia="ja-JP"/>
        </w:rPr>
        <w:t>Off Contracts under this Contract at any time during its Term</w:t>
      </w:r>
      <w:r w:rsidR="00753CCD" w:rsidRPr="00881050">
        <w:rPr>
          <w:lang w:eastAsia="ja-JP"/>
        </w:rPr>
        <w:t>.</w:t>
      </w:r>
    </w:p>
    <w:p w14:paraId="28046A22" w14:textId="77777777" w:rsidR="00D1040C" w:rsidRPr="00DC2EB1" w:rsidRDefault="00D1040C" w:rsidP="00D1040C">
      <w:pPr>
        <w:pStyle w:val="NoSpacing"/>
        <w:rPr>
          <w:lang w:eastAsia="ja-JP"/>
        </w:rPr>
      </w:pPr>
    </w:p>
    <w:p w14:paraId="23012D01" w14:textId="77777777" w:rsidR="00D1040C" w:rsidRDefault="009454CA" w:rsidP="00D1040C">
      <w:pPr>
        <w:pStyle w:val="Heading1"/>
      </w:pPr>
      <w:bookmarkStart w:id="21" w:name="_Toc492989660"/>
      <w:bookmarkStart w:id="22" w:name="_Toc495405001"/>
      <w:bookmarkStart w:id="23" w:name="_Toc531604874"/>
      <w:r w:rsidRPr="00770882">
        <w:rPr>
          <w:caps w:val="0"/>
        </w:rPr>
        <w:t>PRE-CONDITIONS</w:t>
      </w:r>
      <w:bookmarkEnd w:id="21"/>
      <w:bookmarkEnd w:id="22"/>
      <w:bookmarkEnd w:id="23"/>
    </w:p>
    <w:p w14:paraId="7F283AEE" w14:textId="77777777" w:rsidR="00D1040C" w:rsidRPr="00D1040C" w:rsidRDefault="00D1040C" w:rsidP="00D1040C">
      <w:pPr>
        <w:pStyle w:val="NoSpacing"/>
      </w:pPr>
    </w:p>
    <w:p w14:paraId="4569A5CF" w14:textId="1931E15C" w:rsidR="00D1040C" w:rsidRPr="00DC2EB1" w:rsidRDefault="00DC2EB1" w:rsidP="002E41C0">
      <w:pPr>
        <w:pStyle w:val="Heading2"/>
        <w:ind w:left="567" w:hanging="567"/>
      </w:pPr>
      <w:bookmarkStart w:id="24" w:name="_Ref466035204"/>
      <w:r>
        <w:t>If relevant to the provision of the Services and if requested by the Council, o</w:t>
      </w:r>
      <w:r w:rsidR="00D1040C" w:rsidRPr="00DC2EB1">
        <w:t>n or before the Commencement Date</w:t>
      </w:r>
      <w:r w:rsidR="00C46419">
        <w:t>,</w:t>
      </w:r>
      <w:r w:rsidR="00D1040C" w:rsidRPr="00DC2EB1">
        <w:t xml:space="preserve"> the Service Provider shall:</w:t>
      </w:r>
      <w:bookmarkEnd w:id="24"/>
    </w:p>
    <w:p w14:paraId="010ADF07" w14:textId="77777777" w:rsidR="008D75A0" w:rsidRPr="00DC2EB1" w:rsidRDefault="008D75A0" w:rsidP="00976F0B">
      <w:pPr>
        <w:pStyle w:val="NoSpacing"/>
      </w:pPr>
    </w:p>
    <w:p w14:paraId="51C7CFD9" w14:textId="06B8F23B" w:rsidR="00D1040C" w:rsidRDefault="00C46419" w:rsidP="002E41C0">
      <w:pPr>
        <w:pStyle w:val="Heading3"/>
        <w:ind w:hanging="731"/>
      </w:pPr>
      <w:r>
        <w:t>Produce</w:t>
      </w:r>
      <w:r w:rsidR="00D1040C" w:rsidRPr="00D1040C">
        <w:t xml:space="preserve"> to the Council, for inspection, documentary evidence that the Required Insurances are properly in place, adequate and valid</w:t>
      </w:r>
      <w:bookmarkStart w:id="25" w:name="_Toc345336850"/>
      <w:r w:rsidR="00D1040C" w:rsidRPr="00D1040C">
        <w:t>;</w:t>
      </w:r>
      <w:r w:rsidR="00A4337C">
        <w:t xml:space="preserve"> and</w:t>
      </w:r>
    </w:p>
    <w:bookmarkEnd w:id="25"/>
    <w:p w14:paraId="797DAACE" w14:textId="77777777" w:rsidR="00D1040C" w:rsidRPr="00D1040C" w:rsidRDefault="00D1040C" w:rsidP="00D15303">
      <w:pPr>
        <w:pStyle w:val="NoSpacing"/>
      </w:pPr>
    </w:p>
    <w:p w14:paraId="650EA9CE" w14:textId="0EF44386" w:rsidR="00D1040C" w:rsidRDefault="00C46419" w:rsidP="002E41C0">
      <w:pPr>
        <w:pStyle w:val="Heading3"/>
        <w:ind w:hanging="731"/>
      </w:pPr>
      <w:bookmarkStart w:id="26" w:name="_Toc345336851"/>
      <w:r>
        <w:t>Evidence</w:t>
      </w:r>
      <w:r w:rsidR="00D1040C" w:rsidRPr="00D1040C">
        <w:t xml:space="preserve"> of all Necessary Consents.</w:t>
      </w:r>
      <w:bookmarkEnd w:id="26"/>
    </w:p>
    <w:p w14:paraId="7E951F2C" w14:textId="77777777" w:rsidR="00D1040C" w:rsidRPr="00D1040C" w:rsidRDefault="00D1040C" w:rsidP="00D1040C">
      <w:pPr>
        <w:pStyle w:val="NoSpacing"/>
      </w:pPr>
    </w:p>
    <w:p w14:paraId="39D9C4EF" w14:textId="77777777" w:rsidR="00D1040C" w:rsidRDefault="00D1040C" w:rsidP="002E41C0">
      <w:pPr>
        <w:pStyle w:val="Heading2"/>
        <w:ind w:left="567" w:hanging="567"/>
      </w:pPr>
      <w:r w:rsidRPr="00D1040C">
        <w:t xml:space="preserve">If the Service Provider fails to comply with any of the provisions of clause </w:t>
      </w:r>
      <w:r w:rsidRPr="00D1040C">
        <w:fldChar w:fldCharType="begin"/>
      </w:r>
      <w:r w:rsidRPr="00D1040C">
        <w:instrText xml:space="preserve"> REF _Ref466035204 \r \h  \* MERGEFORMAT </w:instrText>
      </w:r>
      <w:r w:rsidRPr="00D1040C">
        <w:fldChar w:fldCharType="separate"/>
      </w:r>
      <w:r w:rsidR="00B327EF">
        <w:t>3.1</w:t>
      </w:r>
      <w:r w:rsidRPr="00D1040C">
        <w:fldChar w:fldCharType="end"/>
      </w:r>
      <w:r w:rsidRPr="00D1040C">
        <w:t>, this shall constitute breach of a fundamental term of this Contract and the Council may (without prejudice to any other right or remedy available to it</w:t>
      </w:r>
      <w:r w:rsidR="008D75A0">
        <w:t>)</w:t>
      </w:r>
      <w:r w:rsidRPr="00D1040C">
        <w:t xml:space="preserve"> terminate this Contract by written notice to the Service Provider having immediate effect.</w:t>
      </w:r>
    </w:p>
    <w:p w14:paraId="7264D8AB" w14:textId="77777777" w:rsidR="00D1040C" w:rsidRPr="00D1040C" w:rsidRDefault="00D1040C" w:rsidP="00D1040C">
      <w:pPr>
        <w:pStyle w:val="NoSpacing"/>
      </w:pPr>
    </w:p>
    <w:p w14:paraId="21D8FBC7" w14:textId="77777777" w:rsidR="00D1040C" w:rsidRDefault="009454CA" w:rsidP="00D1040C">
      <w:pPr>
        <w:pStyle w:val="Heading1"/>
      </w:pPr>
      <w:bookmarkStart w:id="27" w:name="_Toc492989661"/>
      <w:bookmarkStart w:id="28" w:name="_Toc495405002"/>
      <w:bookmarkStart w:id="29" w:name="_Toc531604875"/>
      <w:r w:rsidRPr="00770882">
        <w:rPr>
          <w:caps w:val="0"/>
        </w:rPr>
        <w:t>CONTRACT DOCUMENTS</w:t>
      </w:r>
      <w:bookmarkEnd w:id="27"/>
      <w:bookmarkEnd w:id="28"/>
      <w:bookmarkEnd w:id="29"/>
    </w:p>
    <w:p w14:paraId="1C3FCB40" w14:textId="77777777" w:rsidR="00D1040C" w:rsidRPr="00D1040C" w:rsidRDefault="00D1040C" w:rsidP="00D1040C">
      <w:pPr>
        <w:pStyle w:val="NoSpacing"/>
      </w:pPr>
    </w:p>
    <w:p w14:paraId="56651470" w14:textId="77777777" w:rsidR="00D1040C" w:rsidRDefault="00D1040C" w:rsidP="002E41C0">
      <w:pPr>
        <w:pStyle w:val="Heading2"/>
        <w:ind w:left="567" w:hanging="567"/>
      </w:pPr>
      <w:r w:rsidRPr="00D1040C">
        <w:t>Where there is any conflict or inconsistency between the provisions of this Contract, such conflict or inconsistency shall be resolved according to the following order of priority:</w:t>
      </w:r>
    </w:p>
    <w:p w14:paraId="7ECE03BF" w14:textId="77777777" w:rsidR="00D1040C" w:rsidRPr="00D1040C" w:rsidRDefault="00D1040C" w:rsidP="00D1040C">
      <w:pPr>
        <w:pStyle w:val="NoSpacing"/>
      </w:pPr>
    </w:p>
    <w:p w14:paraId="4072A847" w14:textId="77777777" w:rsidR="00D1040C" w:rsidRDefault="00D1040C" w:rsidP="00D1040C">
      <w:pPr>
        <w:pStyle w:val="Heading3"/>
      </w:pPr>
      <w:r w:rsidRPr="00D1040C">
        <w:t xml:space="preserve">the conditions of this </w:t>
      </w:r>
      <w:proofErr w:type="gramStart"/>
      <w:r w:rsidRPr="00D1040C">
        <w:t>Contract;</w:t>
      </w:r>
      <w:proofErr w:type="gramEnd"/>
    </w:p>
    <w:p w14:paraId="09AE893B" w14:textId="77777777" w:rsidR="004D5FA3" w:rsidRPr="004D5FA3" w:rsidRDefault="004D5FA3" w:rsidP="001C3DE0">
      <w:pPr>
        <w:pStyle w:val="NoSpacing"/>
      </w:pPr>
    </w:p>
    <w:p w14:paraId="07D36352" w14:textId="2A420895" w:rsidR="00D1040C" w:rsidRDefault="002E41C0" w:rsidP="00D1040C">
      <w:pPr>
        <w:pStyle w:val="Heading3"/>
      </w:pPr>
      <w:r>
        <w:t xml:space="preserve">Schedule </w:t>
      </w:r>
      <w:r w:rsidR="0056772C">
        <w:t>2</w:t>
      </w:r>
      <w:r w:rsidR="00F41A91">
        <w:t xml:space="preserve"> </w:t>
      </w:r>
      <w:r w:rsidR="00D1040C" w:rsidRPr="00D1040C">
        <w:t>(Specification</w:t>
      </w:r>
      <w:proofErr w:type="gramStart"/>
      <w:r w:rsidR="00D1040C" w:rsidRPr="00D1040C">
        <w:t>);</w:t>
      </w:r>
      <w:proofErr w:type="gramEnd"/>
    </w:p>
    <w:p w14:paraId="5395EDD2" w14:textId="77777777" w:rsidR="004D5FA3" w:rsidRPr="004D5FA3" w:rsidRDefault="004D5FA3" w:rsidP="002604E0">
      <w:pPr>
        <w:pStyle w:val="NoSpacing"/>
      </w:pPr>
    </w:p>
    <w:p w14:paraId="39D1717F" w14:textId="77777777" w:rsidR="00D1040C" w:rsidRDefault="00D1040C" w:rsidP="00D1040C">
      <w:pPr>
        <w:pStyle w:val="Heading3"/>
      </w:pPr>
      <w:r w:rsidRPr="00D1040C">
        <w:t>all other schedules attached to this Contract</w:t>
      </w:r>
      <w:bookmarkStart w:id="30" w:name="_Ref466035320"/>
      <w:r w:rsidR="00494071">
        <w:t xml:space="preserve"> except the schedule</w:t>
      </w:r>
      <w:r w:rsidR="00976F0B">
        <w:t>s</w:t>
      </w:r>
      <w:r w:rsidR="00494071">
        <w:t xml:space="preserve"> listed at clause</w:t>
      </w:r>
      <w:r w:rsidR="00976F0B">
        <w:t>s</w:t>
      </w:r>
      <w:r w:rsidR="00494071">
        <w:t xml:space="preserve"> </w:t>
      </w:r>
      <w:r w:rsidR="00494071">
        <w:fldChar w:fldCharType="begin"/>
      </w:r>
      <w:r w:rsidR="00494071">
        <w:instrText xml:space="preserve"> REF _Ref494097750 \r \h </w:instrText>
      </w:r>
      <w:r w:rsidR="00494071">
        <w:fldChar w:fldCharType="separate"/>
      </w:r>
      <w:r w:rsidR="00B327EF">
        <w:t>4.1.4</w:t>
      </w:r>
      <w:r w:rsidR="00494071">
        <w:fldChar w:fldCharType="end"/>
      </w:r>
      <w:r w:rsidR="00976F0B">
        <w:t xml:space="preserve"> and </w:t>
      </w:r>
      <w:proofErr w:type="gramStart"/>
      <w:r w:rsidR="00976F0B">
        <w:t>4.1.5</w:t>
      </w:r>
      <w:r w:rsidR="00494071">
        <w:t>;</w:t>
      </w:r>
      <w:proofErr w:type="gramEnd"/>
    </w:p>
    <w:p w14:paraId="32FBF7AB" w14:textId="77777777" w:rsidR="00A4337C" w:rsidRPr="00A4337C" w:rsidRDefault="00A4337C" w:rsidP="001C3DE0">
      <w:pPr>
        <w:pStyle w:val="NoSpacing"/>
      </w:pPr>
    </w:p>
    <w:p w14:paraId="07592F7E" w14:textId="560E3E00" w:rsidR="00976F0B" w:rsidRDefault="00976F0B" w:rsidP="00494071">
      <w:pPr>
        <w:pStyle w:val="Heading3"/>
        <w:rPr>
          <w:rFonts w:eastAsia="MS Mincho"/>
          <w:lang w:eastAsia="ja-JP"/>
        </w:rPr>
      </w:pPr>
      <w:bookmarkStart w:id="31" w:name="_Ref494097750"/>
      <w:r>
        <w:rPr>
          <w:rFonts w:eastAsia="MS Mincho"/>
          <w:lang w:eastAsia="ja-JP"/>
        </w:rPr>
        <w:t xml:space="preserve">Schedule </w:t>
      </w:r>
      <w:r w:rsidR="00F41A91">
        <w:rPr>
          <w:rFonts w:eastAsia="MS Mincho"/>
          <w:lang w:eastAsia="ja-JP"/>
        </w:rPr>
        <w:t>4</w:t>
      </w:r>
      <w:r>
        <w:rPr>
          <w:rFonts w:eastAsia="MS Mincho"/>
          <w:lang w:eastAsia="ja-JP"/>
        </w:rPr>
        <w:t>, Part 2 (Clarifications</w:t>
      </w:r>
      <w:proofErr w:type="gramStart"/>
      <w:r>
        <w:rPr>
          <w:rFonts w:eastAsia="MS Mincho"/>
          <w:lang w:eastAsia="ja-JP"/>
        </w:rPr>
        <w:t>);</w:t>
      </w:r>
      <w:proofErr w:type="gramEnd"/>
      <w:r>
        <w:rPr>
          <w:rFonts w:eastAsia="MS Mincho"/>
          <w:lang w:eastAsia="ja-JP"/>
        </w:rPr>
        <w:t xml:space="preserve"> </w:t>
      </w:r>
    </w:p>
    <w:p w14:paraId="037FBC7C" w14:textId="77777777" w:rsidR="00976F0B" w:rsidRPr="00976F0B" w:rsidRDefault="00976F0B" w:rsidP="00976F0B">
      <w:pPr>
        <w:pStyle w:val="NoSpacing"/>
        <w:rPr>
          <w:lang w:eastAsia="ja-JP"/>
        </w:rPr>
      </w:pPr>
    </w:p>
    <w:p w14:paraId="566E8E01" w14:textId="2E10EC22" w:rsidR="00494071" w:rsidRPr="00295044" w:rsidRDefault="00494071" w:rsidP="00494071">
      <w:pPr>
        <w:pStyle w:val="Heading3"/>
        <w:rPr>
          <w:rFonts w:eastAsia="MS Mincho"/>
          <w:lang w:eastAsia="ja-JP"/>
        </w:rPr>
      </w:pPr>
      <w:r w:rsidRPr="00295044">
        <w:rPr>
          <w:rFonts w:eastAsia="MS Mincho"/>
          <w:lang w:eastAsia="ja-JP"/>
        </w:rPr>
        <w:t xml:space="preserve">Schedule </w:t>
      </w:r>
      <w:r w:rsidR="00F41A91">
        <w:rPr>
          <w:rFonts w:eastAsia="MS Mincho"/>
          <w:lang w:eastAsia="ja-JP"/>
        </w:rPr>
        <w:t>4</w:t>
      </w:r>
      <w:r w:rsidR="00976F0B">
        <w:rPr>
          <w:rFonts w:eastAsia="MS Mincho"/>
          <w:lang w:eastAsia="ja-JP"/>
        </w:rPr>
        <w:t>, Part 1</w:t>
      </w:r>
      <w:r w:rsidRPr="00295044">
        <w:rPr>
          <w:rFonts w:eastAsia="MS Mincho"/>
          <w:lang w:eastAsia="ja-JP"/>
        </w:rPr>
        <w:t xml:space="preserve"> (the Service Provider’s Tender),</w:t>
      </w:r>
      <w:bookmarkEnd w:id="31"/>
    </w:p>
    <w:p w14:paraId="6A4A959A" w14:textId="77777777" w:rsidR="00494071" w:rsidRPr="00295044" w:rsidRDefault="00494071" w:rsidP="00494071">
      <w:pPr>
        <w:pStyle w:val="NoSpacing"/>
      </w:pPr>
    </w:p>
    <w:p w14:paraId="4A5A1B99" w14:textId="169F1B11" w:rsidR="00D1040C" w:rsidRDefault="00D1040C" w:rsidP="00976F0B">
      <w:pPr>
        <w:pStyle w:val="NoSpacing"/>
        <w:ind w:left="578"/>
        <w:jc w:val="both"/>
        <w:rPr>
          <w:lang w:eastAsia="ja-JP"/>
        </w:rPr>
      </w:pPr>
      <w:r w:rsidRPr="00295044">
        <w:rPr>
          <w:lang w:eastAsia="ja-JP"/>
        </w:rPr>
        <w:t xml:space="preserve">save to the extent that the standards or levels of </w:t>
      </w:r>
      <w:r w:rsidR="00702C7E" w:rsidRPr="00295044">
        <w:rPr>
          <w:lang w:eastAsia="ja-JP"/>
        </w:rPr>
        <w:t xml:space="preserve">the </w:t>
      </w:r>
      <w:r w:rsidRPr="00295044">
        <w:rPr>
          <w:lang w:eastAsia="ja-JP"/>
        </w:rPr>
        <w:t>Service</w:t>
      </w:r>
      <w:r w:rsidR="00702C7E" w:rsidRPr="00295044">
        <w:rPr>
          <w:lang w:eastAsia="ja-JP"/>
        </w:rPr>
        <w:t>s</w:t>
      </w:r>
      <w:r w:rsidRPr="00295044">
        <w:rPr>
          <w:lang w:eastAsia="ja-JP"/>
        </w:rPr>
        <w:t xml:space="preserve"> set out in </w:t>
      </w:r>
      <w:r w:rsidR="00494071" w:rsidRPr="00295044">
        <w:rPr>
          <w:lang w:eastAsia="ja-JP"/>
        </w:rPr>
        <w:t xml:space="preserve">Schedule </w:t>
      </w:r>
      <w:r w:rsidR="00EB08CB">
        <w:rPr>
          <w:lang w:eastAsia="ja-JP"/>
        </w:rPr>
        <w:t>4</w:t>
      </w:r>
      <w:r w:rsidR="00494071" w:rsidRPr="00295044">
        <w:rPr>
          <w:lang w:eastAsia="ja-JP"/>
        </w:rPr>
        <w:t xml:space="preserve"> (</w:t>
      </w:r>
      <w:r w:rsidRPr="00295044">
        <w:rPr>
          <w:lang w:eastAsia="ja-JP"/>
        </w:rPr>
        <w:t>the Service Provider’s Tender</w:t>
      </w:r>
      <w:r w:rsidR="00494071" w:rsidRPr="00295044">
        <w:rPr>
          <w:lang w:eastAsia="ja-JP"/>
        </w:rPr>
        <w:t>)</w:t>
      </w:r>
      <w:r w:rsidRPr="00295044">
        <w:rPr>
          <w:lang w:eastAsia="ja-JP"/>
        </w:rPr>
        <w:t xml:space="preserve"> exceed those set out in Schedule </w:t>
      </w:r>
      <w:r w:rsidR="007923B3">
        <w:rPr>
          <w:lang w:eastAsia="ja-JP"/>
        </w:rPr>
        <w:t>2</w:t>
      </w:r>
      <w:r w:rsidRPr="00295044">
        <w:rPr>
          <w:lang w:eastAsia="ja-JP"/>
        </w:rPr>
        <w:t xml:space="preserve"> (Specification); in which case, such higher standards or levels of performance set out in </w:t>
      </w:r>
      <w:r w:rsidR="00494071" w:rsidRPr="00295044">
        <w:rPr>
          <w:lang w:eastAsia="ja-JP"/>
        </w:rPr>
        <w:t xml:space="preserve">Schedule </w:t>
      </w:r>
      <w:r w:rsidR="00F41A91">
        <w:rPr>
          <w:lang w:eastAsia="ja-JP"/>
        </w:rPr>
        <w:t>4</w:t>
      </w:r>
      <w:r w:rsidR="00494071" w:rsidRPr="00295044">
        <w:rPr>
          <w:lang w:eastAsia="ja-JP"/>
        </w:rPr>
        <w:t xml:space="preserve"> (</w:t>
      </w:r>
      <w:r w:rsidRPr="00295044">
        <w:rPr>
          <w:lang w:eastAsia="ja-JP"/>
        </w:rPr>
        <w:t>the Service Provider’s Tender</w:t>
      </w:r>
      <w:r w:rsidR="00494071" w:rsidRPr="00295044">
        <w:rPr>
          <w:lang w:eastAsia="ja-JP"/>
        </w:rPr>
        <w:t>)</w:t>
      </w:r>
      <w:r w:rsidRPr="00295044">
        <w:rPr>
          <w:lang w:eastAsia="ja-JP"/>
        </w:rPr>
        <w:t xml:space="preserve"> shall prevail (to the extent necessary to achieve the performance of such higher standards or levels of performance only).</w:t>
      </w:r>
      <w:bookmarkEnd w:id="30"/>
    </w:p>
    <w:p w14:paraId="7DE19093" w14:textId="68E07736" w:rsidR="00D1040C" w:rsidRDefault="00D1040C" w:rsidP="009454CA">
      <w:pPr>
        <w:pStyle w:val="NoSpacing"/>
      </w:pPr>
    </w:p>
    <w:p w14:paraId="1196C069" w14:textId="579651C9" w:rsidR="00555CD6" w:rsidRPr="0073690F" w:rsidRDefault="00555CD6" w:rsidP="00555CD6">
      <w:pPr>
        <w:pStyle w:val="NoSpacing"/>
        <w:rPr>
          <w:b/>
          <w:bCs/>
        </w:rPr>
      </w:pPr>
      <w:r w:rsidRPr="0073690F">
        <w:t>4A.</w:t>
      </w:r>
      <w:r w:rsidRPr="0073690F">
        <w:tab/>
      </w:r>
      <w:r w:rsidRPr="0073690F">
        <w:rPr>
          <w:b/>
          <w:bCs/>
        </w:rPr>
        <w:t>AWARD PROCEDURES</w:t>
      </w:r>
    </w:p>
    <w:p w14:paraId="27EA739F" w14:textId="77777777" w:rsidR="00581900" w:rsidRPr="0073690F" w:rsidRDefault="00581900" w:rsidP="00555CD6">
      <w:pPr>
        <w:pStyle w:val="NoSpacing"/>
        <w:rPr>
          <w:b/>
          <w:bCs/>
        </w:rPr>
      </w:pPr>
    </w:p>
    <w:p w14:paraId="7967A42A" w14:textId="07A3B556" w:rsidR="00824133" w:rsidRPr="0073690F" w:rsidRDefault="00581900" w:rsidP="00581900">
      <w:pPr>
        <w:pStyle w:val="NoSpacing"/>
        <w:rPr>
          <w:b/>
          <w:bCs/>
        </w:rPr>
      </w:pPr>
      <w:r w:rsidRPr="0073690F">
        <w:tab/>
      </w:r>
      <w:r w:rsidRPr="0073690F">
        <w:rPr>
          <w:b/>
          <w:bCs/>
        </w:rPr>
        <w:t xml:space="preserve">Mini Competition Procedure </w:t>
      </w:r>
    </w:p>
    <w:p w14:paraId="4FEF2226" w14:textId="0C7A1150" w:rsidR="00581900" w:rsidRPr="0073690F" w:rsidRDefault="00555CD6" w:rsidP="00555CD6">
      <w:pPr>
        <w:pStyle w:val="NoSpacing"/>
        <w:ind w:left="720" w:hanging="720"/>
      </w:pPr>
      <w:r w:rsidRPr="0073690F">
        <w:t>4A.1</w:t>
      </w:r>
      <w:r w:rsidRPr="0073690F">
        <w:tab/>
      </w:r>
      <w:r w:rsidR="00581900" w:rsidRPr="0073690F">
        <w:t xml:space="preserve">The award of contracts under this framework shall be conducted through mini competition among the service providers. </w:t>
      </w:r>
    </w:p>
    <w:p w14:paraId="0B34943A" w14:textId="7F1C4550" w:rsidR="00555CD6" w:rsidRDefault="00555CD6" w:rsidP="0073690F">
      <w:pPr>
        <w:pStyle w:val="NoSpacing"/>
        <w:ind w:left="720" w:hanging="720"/>
      </w:pPr>
    </w:p>
    <w:p w14:paraId="437E51D9" w14:textId="77777777" w:rsidR="00F41A91" w:rsidRDefault="00F41A91" w:rsidP="009454CA">
      <w:pPr>
        <w:pStyle w:val="NoSpacing"/>
      </w:pPr>
    </w:p>
    <w:p w14:paraId="75212032" w14:textId="77777777" w:rsidR="00D1040C" w:rsidRDefault="00D1040C" w:rsidP="005634A7">
      <w:pPr>
        <w:pStyle w:val="SectionHeadings"/>
      </w:pPr>
      <w:bookmarkStart w:id="32" w:name="_Toc492989662"/>
      <w:bookmarkStart w:id="33" w:name="_Toc495405003"/>
      <w:bookmarkStart w:id="34" w:name="_Toc531604876"/>
      <w:r w:rsidRPr="00FB20F0">
        <w:t>SECTION 2 – THE SERVICES</w:t>
      </w:r>
      <w:bookmarkEnd w:id="32"/>
      <w:bookmarkEnd w:id="33"/>
      <w:bookmarkEnd w:id="34"/>
    </w:p>
    <w:p w14:paraId="12DD1BE6" w14:textId="77777777" w:rsidR="00D1040C" w:rsidRPr="00FB20F0" w:rsidRDefault="00D1040C" w:rsidP="009454CA">
      <w:pPr>
        <w:pStyle w:val="NoSpacing"/>
      </w:pPr>
    </w:p>
    <w:p w14:paraId="4783F23D" w14:textId="77777777" w:rsidR="00D1040C" w:rsidRDefault="009454CA" w:rsidP="00D1040C">
      <w:pPr>
        <w:pStyle w:val="Heading1"/>
        <w:rPr>
          <w:caps w:val="0"/>
        </w:rPr>
      </w:pPr>
      <w:bookmarkStart w:id="35" w:name="_Toc492989663"/>
      <w:bookmarkStart w:id="36" w:name="_Toc495405004"/>
      <w:bookmarkStart w:id="37" w:name="_Toc531604877"/>
      <w:r w:rsidRPr="00770882">
        <w:rPr>
          <w:caps w:val="0"/>
        </w:rPr>
        <w:t>PROVISION OF THE SERVICES</w:t>
      </w:r>
      <w:bookmarkEnd w:id="35"/>
      <w:bookmarkEnd w:id="36"/>
      <w:bookmarkEnd w:id="37"/>
    </w:p>
    <w:p w14:paraId="2BF0E408" w14:textId="77777777" w:rsidR="009454CA" w:rsidRPr="009454CA" w:rsidRDefault="009454CA" w:rsidP="009454CA">
      <w:pPr>
        <w:pStyle w:val="NoSpacing"/>
      </w:pPr>
    </w:p>
    <w:p w14:paraId="5368C086" w14:textId="017A0D3C" w:rsidR="00D1040C" w:rsidRDefault="00D1040C" w:rsidP="002E41C0">
      <w:pPr>
        <w:pStyle w:val="Heading2"/>
        <w:ind w:left="567" w:hanging="567"/>
        <w:rPr>
          <w:rFonts w:eastAsia="MS Mincho"/>
          <w:lang w:eastAsia="ja-JP"/>
        </w:rPr>
      </w:pPr>
      <w:bookmarkStart w:id="38" w:name="_Ref466035395"/>
      <w:r w:rsidRPr="00770882">
        <w:rPr>
          <w:rFonts w:eastAsia="MS Mincho"/>
          <w:lang w:eastAsia="ja-JP"/>
        </w:rPr>
        <w:t>During the Contract Period</w:t>
      </w:r>
      <w:r w:rsidR="00C46419">
        <w:rPr>
          <w:rFonts w:eastAsia="MS Mincho"/>
          <w:lang w:eastAsia="ja-JP"/>
        </w:rPr>
        <w:t>,</w:t>
      </w:r>
      <w:r w:rsidRPr="00770882">
        <w:rPr>
          <w:rFonts w:eastAsia="MS Mincho"/>
          <w:lang w:eastAsia="ja-JP"/>
        </w:rPr>
        <w:t xml:space="preserve"> the Service Provider shall provide the Services with all reasonable </w:t>
      </w:r>
      <w:r w:rsidR="00295044">
        <w:rPr>
          <w:rFonts w:eastAsia="MS Mincho"/>
          <w:lang w:eastAsia="ja-JP"/>
        </w:rPr>
        <w:t xml:space="preserve">care, </w:t>
      </w:r>
      <w:r w:rsidRPr="00770882">
        <w:rPr>
          <w:rFonts w:eastAsia="MS Mincho"/>
          <w:lang w:eastAsia="ja-JP"/>
        </w:rPr>
        <w:t>skill, prudence and foresight and in accordance with:</w:t>
      </w:r>
      <w:bookmarkEnd w:id="38"/>
    </w:p>
    <w:p w14:paraId="74AEC8AA" w14:textId="77777777" w:rsidR="00D1040C" w:rsidRPr="00D1040C" w:rsidRDefault="00D1040C" w:rsidP="00D1040C">
      <w:pPr>
        <w:pStyle w:val="NoSpacing"/>
        <w:rPr>
          <w:lang w:eastAsia="ja-JP"/>
        </w:rPr>
      </w:pPr>
    </w:p>
    <w:p w14:paraId="705528DA" w14:textId="77777777" w:rsidR="00D1040C" w:rsidRDefault="00D1040C" w:rsidP="00D1040C">
      <w:pPr>
        <w:pStyle w:val="Heading3"/>
      </w:pPr>
      <w:r w:rsidRPr="00D1040C">
        <w:t>the provisions of this Contract</w:t>
      </w:r>
      <w:r w:rsidR="00295044">
        <w:t xml:space="preserve"> (including the Specification</w:t>
      </w:r>
      <w:proofErr w:type="gramStart"/>
      <w:r w:rsidR="00295044">
        <w:t>)</w:t>
      </w:r>
      <w:r w:rsidRPr="00D1040C">
        <w:t>;</w:t>
      </w:r>
      <w:proofErr w:type="gramEnd"/>
    </w:p>
    <w:p w14:paraId="0E0D2038" w14:textId="77777777" w:rsidR="004D5FA3" w:rsidRPr="004D5FA3" w:rsidRDefault="004D5FA3" w:rsidP="001C3DE0">
      <w:pPr>
        <w:pStyle w:val="NoSpacing"/>
      </w:pPr>
    </w:p>
    <w:p w14:paraId="2899C2E9" w14:textId="77777777" w:rsidR="00D1040C" w:rsidRDefault="00D1040C" w:rsidP="00D1040C">
      <w:pPr>
        <w:pStyle w:val="Heading3"/>
      </w:pPr>
      <w:r w:rsidRPr="00D1040C">
        <w:t xml:space="preserve">the requirements of all Necessary </w:t>
      </w:r>
      <w:proofErr w:type="gramStart"/>
      <w:r w:rsidRPr="00D1040C">
        <w:t>Consents;</w:t>
      </w:r>
      <w:proofErr w:type="gramEnd"/>
    </w:p>
    <w:p w14:paraId="2DD731D2" w14:textId="77777777" w:rsidR="004D5FA3" w:rsidRPr="004D5FA3" w:rsidRDefault="004D5FA3" w:rsidP="001C3DE0">
      <w:pPr>
        <w:pStyle w:val="NoSpacing"/>
      </w:pPr>
    </w:p>
    <w:p w14:paraId="339F2293" w14:textId="77777777" w:rsidR="00D1040C" w:rsidRDefault="00D1040C" w:rsidP="00D1040C">
      <w:pPr>
        <w:pStyle w:val="Heading3"/>
      </w:pPr>
      <w:r w:rsidRPr="00D1040C">
        <w:t xml:space="preserve">all applicable </w:t>
      </w:r>
      <w:proofErr w:type="gramStart"/>
      <w:r w:rsidRPr="00D1040C">
        <w:t>Laws;</w:t>
      </w:r>
      <w:proofErr w:type="gramEnd"/>
    </w:p>
    <w:p w14:paraId="7AFE40B5" w14:textId="77777777" w:rsidR="004D5FA3" w:rsidRPr="004D5FA3" w:rsidRDefault="004D5FA3" w:rsidP="001C3DE0">
      <w:pPr>
        <w:pStyle w:val="NoSpacing"/>
      </w:pPr>
    </w:p>
    <w:p w14:paraId="070561C2" w14:textId="77777777" w:rsidR="00D1040C" w:rsidRDefault="00D1040C" w:rsidP="004D5FA3">
      <w:pPr>
        <w:pStyle w:val="Heading3"/>
      </w:pPr>
      <w:r w:rsidRPr="00D1040C">
        <w:t xml:space="preserve">Good Industry </w:t>
      </w:r>
      <w:proofErr w:type="gramStart"/>
      <w:r w:rsidRPr="00D1040C">
        <w:t>Practice;</w:t>
      </w:r>
      <w:proofErr w:type="gramEnd"/>
    </w:p>
    <w:p w14:paraId="748408A5" w14:textId="77777777" w:rsidR="004D5FA3" w:rsidRPr="004D5FA3" w:rsidRDefault="004D5FA3" w:rsidP="001C3DE0">
      <w:pPr>
        <w:pStyle w:val="NoSpacing"/>
      </w:pPr>
    </w:p>
    <w:p w14:paraId="084C927D" w14:textId="77777777" w:rsidR="00D1040C" w:rsidRDefault="00D1040C" w:rsidP="00D1040C">
      <w:pPr>
        <w:pStyle w:val="Heading3"/>
      </w:pPr>
      <w:r w:rsidRPr="00D1040C">
        <w:t xml:space="preserve">the KPI’s; and </w:t>
      </w:r>
    </w:p>
    <w:p w14:paraId="7C9C724A" w14:textId="77777777" w:rsidR="004D5FA3" w:rsidRPr="004D5FA3" w:rsidRDefault="004D5FA3" w:rsidP="002604E0">
      <w:pPr>
        <w:pStyle w:val="NoSpacing"/>
      </w:pPr>
    </w:p>
    <w:p w14:paraId="18D97985" w14:textId="77777777" w:rsidR="00D1040C" w:rsidRDefault="00D1040C" w:rsidP="00D1040C">
      <w:pPr>
        <w:pStyle w:val="Heading3"/>
      </w:pPr>
      <w:r w:rsidRPr="00D1040C">
        <w:t>all reasonable instructions of the Contract Manager acting in good faith and in accordance with this Contract.</w:t>
      </w:r>
    </w:p>
    <w:p w14:paraId="6A17A7E0" w14:textId="77777777" w:rsidR="00D1040C" w:rsidRPr="00D1040C" w:rsidRDefault="00D1040C" w:rsidP="00D1040C">
      <w:pPr>
        <w:pStyle w:val="NoSpacing"/>
      </w:pPr>
    </w:p>
    <w:p w14:paraId="28901DEF" w14:textId="77777777" w:rsidR="00D1040C" w:rsidRDefault="00D1040C" w:rsidP="002E41C0">
      <w:pPr>
        <w:pStyle w:val="Heading2"/>
        <w:ind w:left="567" w:hanging="567"/>
      </w:pPr>
      <w:bookmarkStart w:id="39" w:name="_Ref466528999"/>
      <w:r w:rsidRPr="00D1040C">
        <w:t>The Service Provider shall, as a minimum, meet the Quality Standard</w:t>
      </w:r>
      <w:r w:rsidR="008D7327">
        <w:t>(s)</w:t>
      </w:r>
      <w:r w:rsidRPr="00D1040C">
        <w:t xml:space="preserve"> throughout the Contract Period.</w:t>
      </w:r>
    </w:p>
    <w:bookmarkEnd w:id="39"/>
    <w:p w14:paraId="3BD92055" w14:textId="77777777" w:rsidR="00914ACF" w:rsidRPr="00914ACF" w:rsidRDefault="00914ACF" w:rsidP="00914ACF">
      <w:pPr>
        <w:pStyle w:val="NoSpacing"/>
      </w:pPr>
    </w:p>
    <w:p w14:paraId="13BA33CC" w14:textId="77777777" w:rsidR="00481115" w:rsidRDefault="00914ACF" w:rsidP="00481115">
      <w:pPr>
        <w:pStyle w:val="Heading1"/>
      </w:pPr>
      <w:bookmarkStart w:id="40" w:name="_Toc345336879"/>
      <w:bookmarkStart w:id="41" w:name="_Toc345408912"/>
      <w:bookmarkStart w:id="42" w:name="_Toc361756694"/>
      <w:bookmarkStart w:id="43" w:name="_Toc495405005"/>
      <w:bookmarkStart w:id="44" w:name="_Toc531604878"/>
      <w:r w:rsidRPr="00D864A1">
        <w:t>PAYMENT</w:t>
      </w:r>
      <w:bookmarkEnd w:id="40"/>
      <w:bookmarkEnd w:id="41"/>
      <w:bookmarkEnd w:id="42"/>
      <w:bookmarkEnd w:id="43"/>
      <w:bookmarkEnd w:id="44"/>
    </w:p>
    <w:p w14:paraId="6961E78F" w14:textId="77777777" w:rsidR="00481115" w:rsidRPr="00481115" w:rsidRDefault="00481115" w:rsidP="001C3DE0">
      <w:pPr>
        <w:pStyle w:val="NoSpacing"/>
      </w:pPr>
    </w:p>
    <w:p w14:paraId="6BFD399B" w14:textId="122CCB1C" w:rsidR="00914ACF" w:rsidRDefault="00914ACF" w:rsidP="002E41C0">
      <w:pPr>
        <w:pStyle w:val="Heading2"/>
        <w:ind w:left="567" w:hanging="567"/>
      </w:pPr>
      <w:r w:rsidRPr="00914ACF">
        <w:t xml:space="preserve">The Council shall pay the Service Provider the Contract Price in consideration for the provision of the Services in accordance with Schedule </w:t>
      </w:r>
      <w:r w:rsidR="007923B3">
        <w:t>3</w:t>
      </w:r>
      <w:r w:rsidRPr="00914ACF">
        <w:t xml:space="preserve"> (Payment Schedule).</w:t>
      </w:r>
    </w:p>
    <w:p w14:paraId="78D63E2E" w14:textId="77777777" w:rsidR="00044DFE" w:rsidRDefault="00044DFE" w:rsidP="00044DFE">
      <w:pPr>
        <w:pStyle w:val="NoSpacing"/>
      </w:pPr>
    </w:p>
    <w:p w14:paraId="3095237B" w14:textId="49F7E319" w:rsidR="00044DFE" w:rsidRPr="00044DFE" w:rsidRDefault="00044DFE" w:rsidP="00C87048">
      <w:pPr>
        <w:pStyle w:val="NoSpacing"/>
        <w:ind w:left="578" w:hanging="578"/>
      </w:pPr>
      <w:r>
        <w:t xml:space="preserve">6.2      </w:t>
      </w:r>
      <w:r w:rsidR="00C87048">
        <w:tab/>
      </w:r>
      <w:r>
        <w:t>The Contract Price is exclusive of VAT</w:t>
      </w:r>
      <w:r w:rsidR="00C87048">
        <w:t>, which shall be added at the prevailing rate as applicable and paid by the Council following delivery of a valid invoice.</w:t>
      </w:r>
    </w:p>
    <w:p w14:paraId="6C97D549" w14:textId="77777777" w:rsidR="00914ACF" w:rsidRDefault="00914ACF" w:rsidP="00914ACF">
      <w:pPr>
        <w:pStyle w:val="NoSpacing"/>
      </w:pPr>
    </w:p>
    <w:p w14:paraId="17DE339A" w14:textId="77777777" w:rsidR="00914ACF" w:rsidRPr="009C52CE" w:rsidRDefault="0054613F" w:rsidP="00DA2FA9">
      <w:pPr>
        <w:pStyle w:val="Heading1"/>
      </w:pPr>
      <w:bookmarkStart w:id="45" w:name="_Ref467221885"/>
      <w:bookmarkStart w:id="46" w:name="_Toc492989670"/>
      <w:bookmarkStart w:id="47" w:name="_Ref493695784"/>
      <w:bookmarkStart w:id="48" w:name="_Toc495405006"/>
      <w:bookmarkStart w:id="49" w:name="_Toc531604879"/>
      <w:r w:rsidRPr="009C52CE">
        <w:rPr>
          <w:caps w:val="0"/>
        </w:rPr>
        <w:t>INDEXATION</w:t>
      </w:r>
      <w:bookmarkEnd w:id="45"/>
      <w:bookmarkEnd w:id="46"/>
      <w:bookmarkEnd w:id="47"/>
      <w:bookmarkEnd w:id="48"/>
      <w:bookmarkEnd w:id="49"/>
    </w:p>
    <w:p w14:paraId="426E6BF1" w14:textId="77777777" w:rsidR="00E952FA" w:rsidRPr="009C52CE" w:rsidRDefault="00E952FA" w:rsidP="00E952FA">
      <w:pPr>
        <w:pStyle w:val="NoSpacing"/>
      </w:pPr>
    </w:p>
    <w:p w14:paraId="212FE3F4" w14:textId="7FF68F49" w:rsidR="00914ACF" w:rsidRPr="009C52CE" w:rsidRDefault="00BB2D59" w:rsidP="002E41C0">
      <w:pPr>
        <w:pStyle w:val="Heading2"/>
        <w:ind w:left="567" w:hanging="567"/>
        <w:rPr>
          <w:color w:val="000000"/>
          <w:szCs w:val="22"/>
        </w:rPr>
      </w:pPr>
      <w:r w:rsidRPr="009C52CE">
        <w:rPr>
          <w:rFonts w:eastAsia="MS Mincho"/>
          <w:szCs w:val="22"/>
          <w:lang w:eastAsia="ja-JP"/>
        </w:rPr>
        <w:t xml:space="preserve">During </w:t>
      </w:r>
      <w:r w:rsidRPr="009C52CE">
        <w:rPr>
          <w:color w:val="000000"/>
          <w:szCs w:val="22"/>
        </w:rPr>
        <w:t>the term of this Contract</w:t>
      </w:r>
      <w:r w:rsidR="000A7CDB">
        <w:rPr>
          <w:color w:val="000000"/>
          <w:szCs w:val="22"/>
        </w:rPr>
        <w:t>,</w:t>
      </w:r>
      <w:r w:rsidRPr="009C52CE">
        <w:rPr>
          <w:color w:val="000000"/>
          <w:szCs w:val="22"/>
        </w:rPr>
        <w:t xml:space="preserve"> inflation shall be at the sole discretion of the Council and reviewed yearly ahead of each anniversary of this Contract.</w:t>
      </w:r>
    </w:p>
    <w:p w14:paraId="0E3EAFA4" w14:textId="42760D40" w:rsidR="00BB2D59" w:rsidRPr="00BB2D59" w:rsidRDefault="00BB2D59" w:rsidP="009C52CE">
      <w:pPr>
        <w:pStyle w:val="NoSpacing"/>
        <w:rPr>
          <w:highlight w:val="yellow"/>
        </w:rPr>
      </w:pPr>
    </w:p>
    <w:p w14:paraId="4C751D3B" w14:textId="77777777" w:rsidR="00C32225" w:rsidRPr="002604E0" w:rsidRDefault="00C32225" w:rsidP="00914ACF">
      <w:pPr>
        <w:pStyle w:val="NoSpacing"/>
      </w:pPr>
    </w:p>
    <w:p w14:paraId="1610939A" w14:textId="77777777" w:rsidR="00914ACF" w:rsidRDefault="0054613F" w:rsidP="00E952FA">
      <w:pPr>
        <w:pStyle w:val="Heading1"/>
      </w:pPr>
      <w:bookmarkStart w:id="50" w:name="_Ref466045336"/>
      <w:bookmarkStart w:id="51" w:name="_Toc492989678"/>
      <w:bookmarkStart w:id="52" w:name="_Toc495405007"/>
      <w:bookmarkStart w:id="53" w:name="_Toc531604880"/>
      <w:r w:rsidRPr="00770882">
        <w:rPr>
          <w:caps w:val="0"/>
        </w:rPr>
        <w:t>VARIATIONS TO THE SERVICES</w:t>
      </w:r>
      <w:bookmarkEnd w:id="50"/>
      <w:bookmarkEnd w:id="51"/>
      <w:bookmarkEnd w:id="52"/>
      <w:bookmarkEnd w:id="53"/>
    </w:p>
    <w:p w14:paraId="14FB4042" w14:textId="77777777" w:rsidR="00E952FA" w:rsidRPr="00E952FA" w:rsidRDefault="00E952FA" w:rsidP="00E952FA">
      <w:pPr>
        <w:pStyle w:val="NoSpacing"/>
      </w:pPr>
    </w:p>
    <w:p w14:paraId="05DCD821" w14:textId="461B4171" w:rsidR="00914ACF" w:rsidRDefault="00914ACF" w:rsidP="002E41C0">
      <w:pPr>
        <w:pStyle w:val="Heading2"/>
        <w:ind w:left="567" w:hanging="567"/>
        <w:rPr>
          <w:rFonts w:eastAsia="MS Mincho"/>
          <w:lang w:eastAsia="ja-JP"/>
        </w:rPr>
      </w:pPr>
      <w:r w:rsidRPr="00C13975">
        <w:rPr>
          <w:rFonts w:eastAsia="MS Mincho"/>
          <w:lang w:eastAsia="ja-JP"/>
        </w:rPr>
        <w:t xml:space="preserve">No Variation </w:t>
      </w:r>
      <w:r>
        <w:rPr>
          <w:rFonts w:eastAsia="MS Mincho"/>
          <w:lang w:eastAsia="ja-JP"/>
        </w:rPr>
        <w:t>o</w:t>
      </w:r>
      <w:r w:rsidRPr="00C13975">
        <w:rPr>
          <w:rFonts w:eastAsia="MS Mincho"/>
          <w:lang w:eastAsia="ja-JP"/>
        </w:rPr>
        <w:t xml:space="preserve">f </w:t>
      </w:r>
      <w:r>
        <w:rPr>
          <w:rFonts w:eastAsia="MS Mincho"/>
          <w:lang w:eastAsia="ja-JP"/>
        </w:rPr>
        <w:t>t</w:t>
      </w:r>
      <w:r w:rsidRPr="00C13975">
        <w:rPr>
          <w:rFonts w:eastAsia="MS Mincho"/>
          <w:lang w:eastAsia="ja-JP"/>
        </w:rPr>
        <w:t xml:space="preserve">his Contract </w:t>
      </w:r>
      <w:r>
        <w:rPr>
          <w:rFonts w:eastAsia="MS Mincho"/>
          <w:lang w:eastAsia="ja-JP"/>
        </w:rPr>
        <w:t>s</w:t>
      </w:r>
      <w:r w:rsidRPr="00C13975">
        <w:rPr>
          <w:rFonts w:eastAsia="MS Mincho"/>
          <w:lang w:eastAsia="ja-JP"/>
        </w:rPr>
        <w:t xml:space="preserve">hall </w:t>
      </w:r>
      <w:r>
        <w:rPr>
          <w:rFonts w:eastAsia="MS Mincho"/>
          <w:lang w:eastAsia="ja-JP"/>
        </w:rPr>
        <w:t>b</w:t>
      </w:r>
      <w:r w:rsidRPr="00C13975">
        <w:rPr>
          <w:rFonts w:eastAsia="MS Mincho"/>
          <w:lang w:eastAsia="ja-JP"/>
        </w:rPr>
        <w:t xml:space="preserve">e </w:t>
      </w:r>
      <w:r>
        <w:rPr>
          <w:rFonts w:eastAsia="MS Mincho"/>
          <w:lang w:eastAsia="ja-JP"/>
        </w:rPr>
        <w:t>e</w:t>
      </w:r>
      <w:r w:rsidRPr="00C13975">
        <w:rPr>
          <w:rFonts w:eastAsia="MS Mincho"/>
          <w:lang w:eastAsia="ja-JP"/>
        </w:rPr>
        <w:t xml:space="preserve">ffective </w:t>
      </w:r>
      <w:r>
        <w:rPr>
          <w:rFonts w:eastAsia="MS Mincho"/>
          <w:lang w:eastAsia="ja-JP"/>
        </w:rPr>
        <w:t>u</w:t>
      </w:r>
      <w:r w:rsidRPr="00C13975">
        <w:rPr>
          <w:rFonts w:eastAsia="MS Mincho"/>
          <w:lang w:eastAsia="ja-JP"/>
        </w:rPr>
        <w:t xml:space="preserve">nless </w:t>
      </w:r>
      <w:r>
        <w:rPr>
          <w:rFonts w:eastAsia="MS Mincho"/>
          <w:lang w:eastAsia="ja-JP"/>
        </w:rPr>
        <w:t>i</w:t>
      </w:r>
      <w:r w:rsidRPr="00C13975">
        <w:rPr>
          <w:rFonts w:eastAsia="MS Mincho"/>
          <w:lang w:eastAsia="ja-JP"/>
        </w:rPr>
        <w:t xml:space="preserve">t </w:t>
      </w:r>
      <w:r>
        <w:rPr>
          <w:rFonts w:eastAsia="MS Mincho"/>
          <w:lang w:eastAsia="ja-JP"/>
        </w:rPr>
        <w:t>i</w:t>
      </w:r>
      <w:r w:rsidRPr="00C13975">
        <w:rPr>
          <w:rFonts w:eastAsia="MS Mincho"/>
          <w:lang w:eastAsia="ja-JP"/>
        </w:rPr>
        <w:t xml:space="preserve">s </w:t>
      </w:r>
      <w:r>
        <w:rPr>
          <w:rFonts w:eastAsia="MS Mincho"/>
          <w:lang w:eastAsia="ja-JP"/>
        </w:rPr>
        <w:t>i</w:t>
      </w:r>
      <w:r w:rsidRPr="00C13975">
        <w:rPr>
          <w:rFonts w:eastAsia="MS Mincho"/>
          <w:lang w:eastAsia="ja-JP"/>
        </w:rPr>
        <w:t xml:space="preserve">n writing </w:t>
      </w:r>
      <w:r w:rsidR="00974925">
        <w:rPr>
          <w:rFonts w:eastAsia="MS Mincho"/>
          <w:lang w:eastAsia="ja-JP"/>
        </w:rPr>
        <w:t xml:space="preserve">in the form set out in Schedule </w:t>
      </w:r>
      <w:r w:rsidR="00D226B1">
        <w:rPr>
          <w:rFonts w:eastAsia="MS Mincho"/>
          <w:lang w:eastAsia="ja-JP"/>
        </w:rPr>
        <w:t xml:space="preserve">6 </w:t>
      </w:r>
      <w:r w:rsidR="00974925">
        <w:rPr>
          <w:rFonts w:eastAsia="MS Mincho"/>
          <w:lang w:eastAsia="ja-JP"/>
        </w:rPr>
        <w:t xml:space="preserve">(Change Note) </w:t>
      </w:r>
      <w:r w:rsidRPr="00C13975">
        <w:rPr>
          <w:rFonts w:eastAsia="MS Mincho"/>
          <w:lang w:eastAsia="ja-JP"/>
        </w:rPr>
        <w:t xml:space="preserve">and signed by the Parties (or their </w:t>
      </w:r>
      <w:r>
        <w:rPr>
          <w:rFonts w:eastAsia="MS Mincho"/>
          <w:lang w:eastAsia="ja-JP"/>
        </w:rPr>
        <w:t>duly a</w:t>
      </w:r>
      <w:r w:rsidRPr="00C13975">
        <w:rPr>
          <w:rFonts w:eastAsia="MS Mincho"/>
          <w:lang w:eastAsia="ja-JP"/>
        </w:rPr>
        <w:t xml:space="preserve">uthorised </w:t>
      </w:r>
      <w:r w:rsidR="002E41C0">
        <w:rPr>
          <w:rFonts w:eastAsia="MS Mincho"/>
          <w:lang w:eastAsia="ja-JP"/>
        </w:rPr>
        <w:t xml:space="preserve">senior </w:t>
      </w:r>
      <w:r>
        <w:rPr>
          <w:rFonts w:eastAsia="MS Mincho"/>
          <w:lang w:eastAsia="ja-JP"/>
        </w:rPr>
        <w:t>r</w:t>
      </w:r>
      <w:r w:rsidRPr="00C13975">
        <w:rPr>
          <w:rFonts w:eastAsia="MS Mincho"/>
          <w:lang w:eastAsia="ja-JP"/>
        </w:rPr>
        <w:t>epresentatives).</w:t>
      </w:r>
    </w:p>
    <w:p w14:paraId="045C2DA7" w14:textId="77777777" w:rsidR="002542BF" w:rsidRDefault="002542BF" w:rsidP="00777587">
      <w:pPr>
        <w:pStyle w:val="NoSpacing"/>
        <w:rPr>
          <w:lang w:eastAsia="ja-JP"/>
        </w:rPr>
      </w:pPr>
    </w:p>
    <w:p w14:paraId="1E1AE2B1" w14:textId="0E834FE8" w:rsidR="009E328B" w:rsidRDefault="00914ACF" w:rsidP="00BB2D59">
      <w:pPr>
        <w:pStyle w:val="Heading2"/>
        <w:ind w:left="567" w:hanging="567"/>
      </w:pPr>
      <w:r w:rsidRPr="00E952FA">
        <w:t xml:space="preserve">Unless the Change Note expressly provides for an increase in payment, the Contract Price shall not be increased </w:t>
      </w:r>
      <w:proofErr w:type="gramStart"/>
      <w:r w:rsidRPr="00E952FA">
        <w:t>as a result of</w:t>
      </w:r>
      <w:proofErr w:type="gramEnd"/>
      <w:r w:rsidRPr="00E952FA">
        <w:t xml:space="preserve"> a Variation.</w:t>
      </w:r>
      <w:bookmarkStart w:id="54" w:name="_Toc495405011"/>
    </w:p>
    <w:p w14:paraId="087772BA" w14:textId="77777777" w:rsidR="009E328B" w:rsidRDefault="009E328B" w:rsidP="005634A7">
      <w:pPr>
        <w:pStyle w:val="MISC"/>
      </w:pPr>
    </w:p>
    <w:p w14:paraId="6978F58D" w14:textId="77777777" w:rsidR="009454CA" w:rsidRDefault="00914ACF" w:rsidP="005634A7">
      <w:pPr>
        <w:pStyle w:val="SectionHeadings"/>
      </w:pPr>
      <w:bookmarkStart w:id="55" w:name="_Toc531604881"/>
      <w:r>
        <w:t xml:space="preserve">SECTION </w:t>
      </w:r>
      <w:r w:rsidR="005634A7">
        <w:t xml:space="preserve">3 </w:t>
      </w:r>
      <w:r>
        <w:t>– REVIEW</w:t>
      </w:r>
      <w:bookmarkEnd w:id="54"/>
      <w:bookmarkEnd w:id="55"/>
    </w:p>
    <w:p w14:paraId="607113F6" w14:textId="77777777" w:rsidR="009454CA" w:rsidRDefault="009454CA" w:rsidP="0054613F">
      <w:pPr>
        <w:pStyle w:val="NoSpacing"/>
      </w:pPr>
    </w:p>
    <w:p w14:paraId="6D17BA3A" w14:textId="77777777" w:rsidR="00914ACF" w:rsidRDefault="00914ACF" w:rsidP="00541AAD">
      <w:pPr>
        <w:pStyle w:val="Heading1"/>
      </w:pPr>
      <w:bookmarkStart w:id="56" w:name="_Toc345336881"/>
      <w:bookmarkStart w:id="57" w:name="_Toc345408913"/>
      <w:bookmarkStart w:id="58" w:name="_Toc361756696"/>
      <w:bookmarkStart w:id="59" w:name="_Toc495405012"/>
      <w:bookmarkStart w:id="60" w:name="_Toc531604882"/>
      <w:r w:rsidRPr="00D864A1">
        <w:t>OFFICERS</w:t>
      </w:r>
      <w:bookmarkEnd w:id="56"/>
      <w:bookmarkEnd w:id="57"/>
      <w:bookmarkEnd w:id="58"/>
      <w:bookmarkEnd w:id="59"/>
      <w:bookmarkEnd w:id="60"/>
    </w:p>
    <w:p w14:paraId="4250388F" w14:textId="77777777" w:rsidR="00541AAD" w:rsidRPr="00541AAD" w:rsidRDefault="00541AAD" w:rsidP="00541AAD">
      <w:pPr>
        <w:pStyle w:val="NoSpacing"/>
      </w:pPr>
    </w:p>
    <w:p w14:paraId="1A969899" w14:textId="77777777" w:rsidR="00914ACF" w:rsidRDefault="00914ACF" w:rsidP="002E41C0">
      <w:pPr>
        <w:pStyle w:val="Heading2"/>
        <w:ind w:left="567" w:hanging="567"/>
      </w:pPr>
      <w:r w:rsidRPr="00541AAD">
        <w:t xml:space="preserve">The </w:t>
      </w:r>
      <w:r w:rsidR="00541AAD">
        <w:t>Contract Manager</w:t>
      </w:r>
      <w:r w:rsidRPr="00541AAD">
        <w:t xml:space="preserve"> shall liaise with and instruct the Service Provider and its Representatives regarding all matters relating to performance by the Service Provider of its obligations under this Contract and shall determine any matters or issue any notices as stipulated under this Contract. </w:t>
      </w:r>
    </w:p>
    <w:p w14:paraId="1E68E679" w14:textId="77777777" w:rsidR="00541AAD" w:rsidRPr="00541AAD" w:rsidRDefault="00541AAD" w:rsidP="00541AAD">
      <w:pPr>
        <w:pStyle w:val="NoSpacing"/>
      </w:pPr>
    </w:p>
    <w:p w14:paraId="395E6EF9" w14:textId="6708E636" w:rsidR="00914ACF" w:rsidRDefault="00914ACF" w:rsidP="002E41C0">
      <w:pPr>
        <w:pStyle w:val="Heading2"/>
        <w:ind w:left="567" w:hanging="567"/>
      </w:pPr>
      <w:bookmarkStart w:id="61" w:name="_Ref283213748"/>
      <w:r w:rsidRPr="00541AAD">
        <w:t>The Service Provider shall appoint a Service Provider’s Manager who shall be the main point of contact for the Council and shall have power to act on behalf of the Service Provider in connection with any matter relating to performance of the Services and shall exercise the rights, functions and obligations of the Service Provider under this Contract.</w:t>
      </w:r>
      <w:bookmarkEnd w:id="61"/>
      <w:r w:rsidRPr="00541AAD">
        <w:t xml:space="preserve"> </w:t>
      </w:r>
    </w:p>
    <w:p w14:paraId="5B74A299" w14:textId="248EA086" w:rsidR="00F41A91" w:rsidRDefault="00F41A91" w:rsidP="00F41A91">
      <w:pPr>
        <w:pStyle w:val="NoSpacing"/>
      </w:pPr>
    </w:p>
    <w:p w14:paraId="41864530" w14:textId="77777777" w:rsidR="00914ACF" w:rsidRDefault="00914ACF" w:rsidP="00367663">
      <w:pPr>
        <w:pStyle w:val="Heading1"/>
      </w:pPr>
      <w:bookmarkStart w:id="62" w:name="_Ref283213793"/>
      <w:bookmarkStart w:id="63" w:name="_Ref283213959"/>
      <w:bookmarkStart w:id="64" w:name="_Toc345336882"/>
      <w:bookmarkStart w:id="65" w:name="_Toc345408914"/>
      <w:bookmarkStart w:id="66" w:name="_Toc361756697"/>
      <w:bookmarkStart w:id="67" w:name="_Toc495405013"/>
      <w:bookmarkStart w:id="68" w:name="_Toc531604883"/>
      <w:r w:rsidRPr="00367663">
        <w:t>MEETINGS</w:t>
      </w:r>
      <w:bookmarkEnd w:id="62"/>
      <w:bookmarkEnd w:id="63"/>
      <w:bookmarkEnd w:id="64"/>
      <w:bookmarkEnd w:id="65"/>
      <w:bookmarkEnd w:id="66"/>
      <w:bookmarkEnd w:id="67"/>
      <w:bookmarkEnd w:id="68"/>
    </w:p>
    <w:p w14:paraId="57192411" w14:textId="77777777" w:rsidR="00494071" w:rsidRPr="00494071" w:rsidRDefault="00494071" w:rsidP="00494071">
      <w:pPr>
        <w:pStyle w:val="NoSpacing"/>
      </w:pPr>
    </w:p>
    <w:p w14:paraId="7A899403" w14:textId="57874543" w:rsidR="00914ACF" w:rsidRDefault="00914ACF" w:rsidP="002E41C0">
      <w:pPr>
        <w:pStyle w:val="Heading2"/>
        <w:ind w:left="567" w:hanging="567"/>
      </w:pPr>
      <w:bookmarkStart w:id="69" w:name="_Ref493715911"/>
      <w:bookmarkStart w:id="70" w:name="_Ref345573538"/>
      <w:r w:rsidRPr="000943E1">
        <w:t xml:space="preserve">The </w:t>
      </w:r>
      <w:r w:rsidR="00541AAD">
        <w:t>Contract Manager</w:t>
      </w:r>
      <w:r w:rsidRPr="000943E1">
        <w:t xml:space="preserve"> and Service Provider’s Manager shall hold regular meetings (being at least</w:t>
      </w:r>
      <w:r w:rsidR="00F41A91">
        <w:t xml:space="preserve"> </w:t>
      </w:r>
      <w:r w:rsidRPr="00B07DA4">
        <w:t>Quarterly</w:t>
      </w:r>
      <w:r w:rsidR="00F41A91" w:rsidRPr="00B07DA4">
        <w:t>)</w:t>
      </w:r>
      <w:r w:rsidRPr="00B07DA4">
        <w:t>,</w:t>
      </w:r>
      <w:r w:rsidRPr="000943E1">
        <w:t xml:space="preserve"> unless agreed otherwise</w:t>
      </w:r>
      <w:r w:rsidR="00473215">
        <w:t xml:space="preserve"> </w:t>
      </w:r>
      <w:r w:rsidRPr="000943E1">
        <w:t>to review the working of this</w:t>
      </w:r>
      <w:r>
        <w:t xml:space="preserve"> Contract.</w:t>
      </w:r>
      <w:bookmarkEnd w:id="69"/>
      <w:r>
        <w:t xml:space="preserve"> </w:t>
      </w:r>
    </w:p>
    <w:p w14:paraId="0B003041" w14:textId="77777777" w:rsidR="00E736C0" w:rsidRPr="00E736C0" w:rsidRDefault="00E736C0" w:rsidP="00E736C0">
      <w:pPr>
        <w:pStyle w:val="NoSpacing"/>
      </w:pPr>
    </w:p>
    <w:p w14:paraId="2147D627" w14:textId="34CA8A28" w:rsidR="00E736C0" w:rsidRDefault="00914ACF" w:rsidP="00E736C0">
      <w:pPr>
        <w:pStyle w:val="Heading2"/>
        <w:ind w:left="567" w:hanging="567"/>
      </w:pPr>
      <w:r w:rsidRPr="00E736C0">
        <w:t>Such meetings shall</w:t>
      </w:r>
      <w:r w:rsidR="00BF1C0D">
        <w:t>, amongst other matters,</w:t>
      </w:r>
      <w:r w:rsidRPr="00E736C0">
        <w:t xml:space="preserve"> identify ways in which either Party is or may become in </w:t>
      </w:r>
      <w:r w:rsidRPr="00E15C1F">
        <w:t>breach of its obligations under this Contract and any remedial action required as a result.</w:t>
      </w:r>
      <w:bookmarkEnd w:id="70"/>
      <w:r w:rsidRPr="00E15C1F">
        <w:t xml:space="preserve"> </w:t>
      </w:r>
    </w:p>
    <w:p w14:paraId="5922EC35" w14:textId="2BCC98A1" w:rsidR="00DA20D5" w:rsidRDefault="00DA20D5" w:rsidP="00DA20D5">
      <w:pPr>
        <w:pStyle w:val="NoSpacing"/>
      </w:pPr>
    </w:p>
    <w:p w14:paraId="0772DEE6" w14:textId="0EA869D5" w:rsidR="00494071" w:rsidRPr="00E15C1F" w:rsidRDefault="00BB25F7" w:rsidP="00494071">
      <w:pPr>
        <w:pStyle w:val="Heading1"/>
        <w:rPr>
          <w:lang w:eastAsia="ja-JP"/>
        </w:rPr>
      </w:pPr>
      <w:bookmarkStart w:id="71" w:name="_Ref494098528"/>
      <w:bookmarkStart w:id="72" w:name="_Ref494099403"/>
      <w:bookmarkStart w:id="73" w:name="_Toc495405014"/>
      <w:bookmarkStart w:id="74" w:name="_Toc531604884"/>
      <w:bookmarkStart w:id="75" w:name="_Ref283213815"/>
      <w:bookmarkStart w:id="76" w:name="_Ref283213865"/>
      <w:bookmarkStart w:id="77" w:name="_Toc345336883"/>
      <w:bookmarkStart w:id="78" w:name="_Toc345408915"/>
      <w:bookmarkStart w:id="79" w:name="_Toc361756698"/>
      <w:r w:rsidRPr="00E15C1F">
        <w:rPr>
          <w:caps w:val="0"/>
          <w:lang w:eastAsia="ja-JP"/>
        </w:rPr>
        <w:t>SOCIAL VALUE</w:t>
      </w:r>
      <w:bookmarkEnd w:id="71"/>
      <w:bookmarkEnd w:id="72"/>
      <w:bookmarkEnd w:id="73"/>
      <w:bookmarkEnd w:id="74"/>
    </w:p>
    <w:p w14:paraId="5CDDDB72" w14:textId="77777777" w:rsidR="00494071" w:rsidRPr="00E15C1F" w:rsidRDefault="00494071" w:rsidP="00494071">
      <w:pPr>
        <w:pStyle w:val="NoSpacing"/>
        <w:rPr>
          <w:lang w:eastAsia="ja-JP"/>
        </w:rPr>
      </w:pPr>
    </w:p>
    <w:p w14:paraId="46387F9A" w14:textId="3868E641" w:rsidR="00BB25F7" w:rsidRPr="00B07DA4" w:rsidRDefault="00BB25F7" w:rsidP="002E41C0">
      <w:pPr>
        <w:pStyle w:val="Heading2"/>
        <w:ind w:left="567" w:hanging="567"/>
        <w:rPr>
          <w:b/>
        </w:rPr>
      </w:pPr>
      <w:r w:rsidRPr="00B07DA4">
        <w:t xml:space="preserve">The Parties agree that the provisions of Schedule </w:t>
      </w:r>
      <w:r w:rsidR="00EA6AD1" w:rsidRPr="00B07DA4">
        <w:t>8</w:t>
      </w:r>
      <w:r w:rsidRPr="00B07DA4">
        <w:t xml:space="preserve"> (Social Value) will apply during the Contract Period.</w:t>
      </w:r>
    </w:p>
    <w:p w14:paraId="008412F6" w14:textId="77777777" w:rsidR="00494071" w:rsidRPr="00E15C1F" w:rsidRDefault="00494071" w:rsidP="00494071">
      <w:pPr>
        <w:pStyle w:val="NoSpacing"/>
        <w:rPr>
          <w:lang w:eastAsia="ja-JP"/>
        </w:rPr>
      </w:pPr>
    </w:p>
    <w:p w14:paraId="65D81CF0" w14:textId="77777777" w:rsidR="00914ACF" w:rsidRDefault="00914ACF" w:rsidP="00E736C0">
      <w:pPr>
        <w:pStyle w:val="Heading1"/>
      </w:pPr>
      <w:bookmarkStart w:id="80" w:name="_Toc495405015"/>
      <w:bookmarkStart w:id="81" w:name="_Ref500242897"/>
      <w:bookmarkStart w:id="82" w:name="_Ref503421126"/>
      <w:bookmarkStart w:id="83" w:name="_Ref503421228"/>
      <w:bookmarkStart w:id="84" w:name="_Ref503421600"/>
      <w:bookmarkStart w:id="85" w:name="_Toc531604885"/>
      <w:r w:rsidRPr="00E736C0">
        <w:t>PERFORMANCE MONITORING</w:t>
      </w:r>
      <w:bookmarkEnd w:id="75"/>
      <w:bookmarkEnd w:id="76"/>
      <w:bookmarkEnd w:id="77"/>
      <w:bookmarkEnd w:id="78"/>
      <w:bookmarkEnd w:id="79"/>
      <w:bookmarkEnd w:id="80"/>
      <w:bookmarkEnd w:id="81"/>
      <w:bookmarkEnd w:id="82"/>
      <w:bookmarkEnd w:id="83"/>
      <w:bookmarkEnd w:id="84"/>
      <w:bookmarkEnd w:id="85"/>
    </w:p>
    <w:p w14:paraId="2EDB1E86" w14:textId="77777777" w:rsidR="00494071" w:rsidRPr="00494071" w:rsidRDefault="00494071" w:rsidP="00494071">
      <w:pPr>
        <w:pStyle w:val="NoSpacing"/>
      </w:pPr>
    </w:p>
    <w:p w14:paraId="272EB8DF" w14:textId="77777777" w:rsidR="00914ACF" w:rsidRDefault="00914ACF" w:rsidP="002E41C0">
      <w:pPr>
        <w:pStyle w:val="Heading2"/>
        <w:ind w:left="567" w:hanging="567"/>
      </w:pPr>
      <w:r w:rsidRPr="00E736C0">
        <w:t xml:space="preserve">The Services shall be subject to such monitoring systems as the </w:t>
      </w:r>
      <w:r w:rsidR="00541AAD" w:rsidRPr="00E736C0">
        <w:t>Contract Manager</w:t>
      </w:r>
      <w:r w:rsidRPr="00E736C0">
        <w:t xml:space="preserve"> considers appropriate to undertake including, but not limited to, the provisions of this clause </w:t>
      </w:r>
      <w:r w:rsidR="002E41C0">
        <w:fldChar w:fldCharType="begin"/>
      </w:r>
      <w:r w:rsidR="002E41C0">
        <w:instrText xml:space="preserve"> REF _Ref503421126 \r \h </w:instrText>
      </w:r>
      <w:r w:rsidR="002E41C0">
        <w:fldChar w:fldCharType="separate"/>
      </w:r>
      <w:r w:rsidR="00B327EF">
        <w:t>12</w:t>
      </w:r>
      <w:r w:rsidR="002E41C0">
        <w:fldChar w:fldCharType="end"/>
      </w:r>
      <w:r w:rsidR="00E736C0">
        <w:t xml:space="preserve"> (Performance Monitoring)</w:t>
      </w:r>
      <w:r w:rsidRPr="00E736C0">
        <w:t xml:space="preserve">. </w:t>
      </w:r>
    </w:p>
    <w:p w14:paraId="467713B6" w14:textId="77777777" w:rsidR="00E736C0" w:rsidRPr="00E736C0" w:rsidRDefault="00E736C0" w:rsidP="00E736C0">
      <w:pPr>
        <w:pStyle w:val="NoSpacing"/>
      </w:pPr>
    </w:p>
    <w:p w14:paraId="613BF8A5" w14:textId="77777777" w:rsidR="00914ACF" w:rsidRDefault="00914ACF" w:rsidP="002E41C0">
      <w:pPr>
        <w:pStyle w:val="Heading2"/>
        <w:tabs>
          <w:tab w:val="left" w:pos="142"/>
        </w:tabs>
        <w:ind w:left="567" w:hanging="567"/>
      </w:pPr>
      <w:bookmarkStart w:id="86" w:name="_Ref358297762"/>
      <w:r w:rsidRPr="00E736C0">
        <w:t xml:space="preserve">The </w:t>
      </w:r>
      <w:r w:rsidR="00541AAD" w:rsidRPr="00E736C0">
        <w:t>Contract Manager</w:t>
      </w:r>
      <w:r w:rsidRPr="00E736C0">
        <w:t xml:space="preserve"> may investigate any case where the Service Provider may have or appears to have failed to perform the Services in whole or in part in accordance with the provisions of this Contract (a “</w:t>
      </w:r>
      <w:r w:rsidRPr="00E736C0">
        <w:rPr>
          <w:b/>
        </w:rPr>
        <w:t>Default</w:t>
      </w:r>
      <w:r w:rsidRPr="00E736C0">
        <w:t>”).</w:t>
      </w:r>
      <w:bookmarkEnd w:id="86"/>
      <w:r w:rsidRPr="00E736C0">
        <w:t xml:space="preserve"> </w:t>
      </w:r>
    </w:p>
    <w:p w14:paraId="54BEAF60" w14:textId="77777777" w:rsidR="00E736C0" w:rsidRPr="00E736C0" w:rsidRDefault="00E736C0" w:rsidP="00E736C0">
      <w:pPr>
        <w:pStyle w:val="NoSpacing"/>
      </w:pPr>
    </w:p>
    <w:p w14:paraId="325AE31F" w14:textId="77777777" w:rsidR="000B3CD1" w:rsidRDefault="00914ACF" w:rsidP="000B3CD1">
      <w:pPr>
        <w:pStyle w:val="Heading2"/>
        <w:spacing w:after="120"/>
        <w:ind w:left="567" w:hanging="567"/>
      </w:pPr>
      <w:bookmarkStart w:id="87" w:name="_Ref358297810"/>
      <w:r w:rsidRPr="00E736C0">
        <w:t xml:space="preserve">Where the </w:t>
      </w:r>
      <w:r w:rsidR="00541AAD" w:rsidRPr="00E736C0">
        <w:t>Contract Manager</w:t>
      </w:r>
      <w:r w:rsidRPr="00E736C0">
        <w:t xml:space="preserve"> is satisfied that in any </w:t>
      </w:r>
      <w:proofErr w:type="gramStart"/>
      <w:r w:rsidRPr="00E736C0">
        <w:t>particular case</w:t>
      </w:r>
      <w:proofErr w:type="gramEnd"/>
      <w:r w:rsidRPr="00E736C0">
        <w:t xml:space="preserve"> the Service Provider has committed a Default, he may instruct the Service Provider</w:t>
      </w:r>
      <w:r w:rsidR="000B3CD1">
        <w:t xml:space="preserve"> </w:t>
      </w:r>
      <w:r w:rsidRPr="00E736C0">
        <w:t>to remedy the failure</w:t>
      </w:r>
      <w:r w:rsidR="000B3CD1">
        <w:t xml:space="preserve"> </w:t>
      </w:r>
      <w:r w:rsidR="000B3CD1" w:rsidRPr="00E736C0">
        <w:t>(a “</w:t>
      </w:r>
      <w:r w:rsidR="000B3CD1" w:rsidRPr="00E736C0">
        <w:rPr>
          <w:b/>
        </w:rPr>
        <w:t>Remediation Notice</w:t>
      </w:r>
      <w:r w:rsidR="000B3CD1" w:rsidRPr="00E736C0">
        <w:t>”).</w:t>
      </w:r>
      <w:r w:rsidR="000B3CD1">
        <w:t xml:space="preserve">  The Remediation Notice shall:</w:t>
      </w:r>
    </w:p>
    <w:p w14:paraId="63C7EFA8" w14:textId="77777777" w:rsidR="000B3CD1" w:rsidRDefault="000B3CD1" w:rsidP="000B3CD1">
      <w:pPr>
        <w:pStyle w:val="Heading3"/>
      </w:pPr>
      <w:r>
        <w:t>specify</w:t>
      </w:r>
      <w:r w:rsidRPr="00E736C0">
        <w:t xml:space="preserve"> the nature of the Default; and</w:t>
      </w:r>
    </w:p>
    <w:p w14:paraId="0841E03E" w14:textId="77777777" w:rsidR="000B3CD1" w:rsidRPr="000B3CD1" w:rsidRDefault="000B3CD1" w:rsidP="00DE7660">
      <w:pPr>
        <w:pStyle w:val="NoSpacing"/>
      </w:pPr>
    </w:p>
    <w:p w14:paraId="624466B0" w14:textId="77777777" w:rsidR="00914ACF" w:rsidRDefault="000B3CD1" w:rsidP="00DE7660">
      <w:pPr>
        <w:pStyle w:val="Heading3"/>
      </w:pPr>
      <w:r>
        <w:t>instruct</w:t>
      </w:r>
      <w:r w:rsidRPr="00E736C0">
        <w:t xml:space="preserve"> the Service </w:t>
      </w:r>
      <w:r>
        <w:t xml:space="preserve">Provider to remedy the Default </w:t>
      </w:r>
      <w:r w:rsidR="00914ACF" w:rsidRPr="00E736C0">
        <w:t xml:space="preserve">within such reasonable period as the </w:t>
      </w:r>
      <w:r w:rsidR="00541AAD" w:rsidRPr="00E736C0">
        <w:t>Contract Manager</w:t>
      </w:r>
      <w:r w:rsidR="00914ACF" w:rsidRPr="00E736C0">
        <w:t xml:space="preserve"> may determine which, unless otherwise stated, shall be </w:t>
      </w:r>
      <w:proofErr w:type="gramStart"/>
      <w:r w:rsidR="00914ACF" w:rsidRPr="00E736C0">
        <w:t>twenty four</w:t>
      </w:r>
      <w:proofErr w:type="gramEnd"/>
      <w:r w:rsidR="00914ACF" w:rsidRPr="00E736C0">
        <w:t xml:space="preserve"> (24) hours from the receipt of the </w:t>
      </w:r>
      <w:r>
        <w:t>R</w:t>
      </w:r>
      <w:r w:rsidR="00914ACF" w:rsidRPr="00E736C0">
        <w:t>emed</w:t>
      </w:r>
      <w:r>
        <w:t>iation Notice</w:t>
      </w:r>
      <w:r w:rsidR="00914ACF" w:rsidRPr="00E736C0">
        <w:t xml:space="preserve"> by the Service Provider</w:t>
      </w:r>
      <w:r>
        <w:t>.</w:t>
      </w:r>
      <w:r w:rsidR="00914ACF" w:rsidRPr="00E736C0">
        <w:t xml:space="preserve"> </w:t>
      </w:r>
      <w:bookmarkEnd w:id="87"/>
    </w:p>
    <w:p w14:paraId="752468AB" w14:textId="77777777" w:rsidR="00E736C0" w:rsidRPr="00E736C0" w:rsidRDefault="00E736C0" w:rsidP="00E736C0">
      <w:pPr>
        <w:pStyle w:val="NoSpacing"/>
      </w:pPr>
    </w:p>
    <w:p w14:paraId="10D05632" w14:textId="77777777" w:rsidR="00914ACF" w:rsidRDefault="00914ACF" w:rsidP="002E41C0">
      <w:pPr>
        <w:pStyle w:val="Heading2"/>
        <w:ind w:left="567" w:hanging="567"/>
      </w:pPr>
      <w:bookmarkStart w:id="88" w:name="_Ref358297775"/>
      <w:r w:rsidRPr="00E736C0">
        <w:t xml:space="preserve">Where the Service Provider fails to comply with any Remediation Notice issued by the </w:t>
      </w:r>
      <w:r w:rsidR="00541AAD" w:rsidRPr="00E736C0">
        <w:t>Contract Manager</w:t>
      </w:r>
      <w:r w:rsidRPr="00E736C0">
        <w:t xml:space="preserve">, the </w:t>
      </w:r>
      <w:r w:rsidR="00541AAD" w:rsidRPr="00E736C0">
        <w:t>Contract Manager</w:t>
      </w:r>
      <w:r w:rsidRPr="00E736C0">
        <w:t xml:space="preserve"> may issue a </w:t>
      </w:r>
      <w:r w:rsidRPr="00A748DB">
        <w:t>Default Notice</w:t>
      </w:r>
      <w:r w:rsidRPr="00E736C0">
        <w:t xml:space="preserve"> to the Service Provider:</w:t>
      </w:r>
      <w:bookmarkEnd w:id="88"/>
      <w:r w:rsidRPr="00E736C0">
        <w:t xml:space="preserve"> </w:t>
      </w:r>
    </w:p>
    <w:p w14:paraId="23876933" w14:textId="77777777" w:rsidR="00E736C0" w:rsidRPr="00E736C0" w:rsidRDefault="00E736C0" w:rsidP="00E736C0">
      <w:pPr>
        <w:pStyle w:val="NoSpacing"/>
      </w:pPr>
    </w:p>
    <w:p w14:paraId="1CDB8360" w14:textId="77777777" w:rsidR="00914ACF" w:rsidRDefault="00914ACF" w:rsidP="00E736C0">
      <w:pPr>
        <w:pStyle w:val="Heading3"/>
      </w:pPr>
      <w:r w:rsidRPr="00E736C0">
        <w:t>specifying the nature of the Default; and</w:t>
      </w:r>
    </w:p>
    <w:p w14:paraId="2C4BB60B" w14:textId="77777777" w:rsidR="00E736C0" w:rsidRPr="00E736C0" w:rsidRDefault="00E736C0" w:rsidP="00E736C0">
      <w:pPr>
        <w:pStyle w:val="NoSpacing"/>
      </w:pPr>
    </w:p>
    <w:p w14:paraId="6F93985D" w14:textId="77777777" w:rsidR="00914ACF" w:rsidRDefault="00914ACF" w:rsidP="00E736C0">
      <w:pPr>
        <w:pStyle w:val="Heading3"/>
      </w:pPr>
      <w:r w:rsidRPr="00E736C0">
        <w:t xml:space="preserve">instructing the Service Provider to remedy the Default within a reasonable period, as determined by the </w:t>
      </w:r>
      <w:r w:rsidR="00541AAD" w:rsidRPr="00E736C0">
        <w:t>Contract Manager</w:t>
      </w:r>
      <w:r w:rsidRPr="00E736C0">
        <w:t xml:space="preserve"> (which unless otherwise stated shall be </w:t>
      </w:r>
      <w:proofErr w:type="gramStart"/>
      <w:r w:rsidRPr="00E736C0">
        <w:t>twenty four</w:t>
      </w:r>
      <w:proofErr w:type="gramEnd"/>
      <w:r w:rsidRPr="00E736C0">
        <w:t xml:space="preserve"> (24) hours from the Service Provider’s receipt of the Default Notice).</w:t>
      </w:r>
    </w:p>
    <w:p w14:paraId="0C4915DC" w14:textId="77777777" w:rsidR="00E736C0" w:rsidRPr="00E736C0" w:rsidRDefault="00E736C0" w:rsidP="00E736C0">
      <w:pPr>
        <w:pStyle w:val="NoSpacing"/>
      </w:pPr>
    </w:p>
    <w:p w14:paraId="6AD845F4" w14:textId="77777777" w:rsidR="00914ACF" w:rsidRDefault="00914ACF" w:rsidP="002E41C0">
      <w:pPr>
        <w:pStyle w:val="Heading2"/>
        <w:ind w:left="567" w:hanging="567"/>
      </w:pPr>
      <w:bookmarkStart w:id="89" w:name="_Ref493716146"/>
      <w:r w:rsidRPr="00E736C0">
        <w:t xml:space="preserve">If the Service Provider fails to remedy any Default specified in a Default Notice within the reasonable period specified, the </w:t>
      </w:r>
      <w:r w:rsidR="00541AAD" w:rsidRPr="00E736C0">
        <w:t>Contract Manager</w:t>
      </w:r>
      <w:r w:rsidRPr="00E736C0">
        <w:t xml:space="preserve"> may either:</w:t>
      </w:r>
      <w:bookmarkEnd w:id="89"/>
    </w:p>
    <w:p w14:paraId="060081DA" w14:textId="77777777" w:rsidR="00E736C0" w:rsidRPr="00E736C0" w:rsidRDefault="00E736C0" w:rsidP="00E736C0">
      <w:pPr>
        <w:pStyle w:val="NoSpacing"/>
      </w:pPr>
    </w:p>
    <w:p w14:paraId="5C82445C" w14:textId="36922CB5" w:rsidR="00914ACF" w:rsidRDefault="00914ACF" w:rsidP="00E736C0">
      <w:pPr>
        <w:pStyle w:val="Heading3"/>
      </w:pPr>
      <w:r w:rsidRPr="00E736C0">
        <w:t xml:space="preserve">issue a further Default Notice </w:t>
      </w:r>
      <w:r w:rsidRPr="00651225">
        <w:t xml:space="preserve">every </w:t>
      </w:r>
      <w:proofErr w:type="gramStart"/>
      <w:r w:rsidRPr="00651225">
        <w:t>twenty four</w:t>
      </w:r>
      <w:proofErr w:type="gramEnd"/>
      <w:r w:rsidRPr="00651225">
        <w:t xml:space="preserve"> (24) hours</w:t>
      </w:r>
      <w:r w:rsidRPr="00E736C0">
        <w:t xml:space="preserve"> until the </w:t>
      </w:r>
      <w:r w:rsidR="00541AAD" w:rsidRPr="00E736C0">
        <w:t>Contract Manager</w:t>
      </w:r>
      <w:r w:rsidRPr="00E736C0">
        <w:t xml:space="preserve"> is satisfied that the Default concerned has been remedied; or </w:t>
      </w:r>
    </w:p>
    <w:p w14:paraId="0C857828" w14:textId="77777777" w:rsidR="00E736C0" w:rsidRPr="00E736C0" w:rsidRDefault="00E736C0" w:rsidP="00E736C0">
      <w:pPr>
        <w:pStyle w:val="NoSpacing"/>
      </w:pPr>
    </w:p>
    <w:p w14:paraId="775F5E3C" w14:textId="77777777" w:rsidR="00914ACF" w:rsidRDefault="00914ACF" w:rsidP="00E736C0">
      <w:pPr>
        <w:pStyle w:val="Heading3"/>
      </w:pPr>
      <w:r w:rsidRPr="00E736C0">
        <w:t>following notification to the Service Provider, take action to rectify the Default itself (including by instructing an alternative provider to rectify the same) and recover its additional costs of doing so from the Service Provider as a debt.</w:t>
      </w:r>
    </w:p>
    <w:p w14:paraId="20AF1D7C" w14:textId="77777777" w:rsidR="00E736C0" w:rsidRPr="00E736C0" w:rsidRDefault="00E736C0" w:rsidP="00E736C0">
      <w:pPr>
        <w:pStyle w:val="NoSpacing"/>
      </w:pPr>
    </w:p>
    <w:p w14:paraId="790AD0EC" w14:textId="77777777" w:rsidR="00914ACF" w:rsidRDefault="00914ACF" w:rsidP="002E41C0">
      <w:pPr>
        <w:pStyle w:val="Heading2"/>
        <w:ind w:left="567" w:hanging="567"/>
      </w:pPr>
      <w:r w:rsidRPr="00E736C0">
        <w:t xml:space="preserve">Without prejudice to clause </w:t>
      </w:r>
      <w:r w:rsidR="00E736C0">
        <w:fldChar w:fldCharType="begin"/>
      </w:r>
      <w:r w:rsidR="00E736C0">
        <w:instrText xml:space="preserve"> REF _Ref493716146 \r \h </w:instrText>
      </w:r>
      <w:r w:rsidR="00E736C0">
        <w:fldChar w:fldCharType="separate"/>
      </w:r>
      <w:r w:rsidR="00B327EF">
        <w:t>12.5</w:t>
      </w:r>
      <w:r w:rsidR="00E736C0">
        <w:fldChar w:fldCharType="end"/>
      </w:r>
      <w:r w:rsidRPr="00E736C0">
        <w:t xml:space="preserve">, where any failure by the Service Provider to perform the Service in whole or in part in accordance with the provisions of this Contract amounts to a Persistent </w:t>
      </w:r>
      <w:r w:rsidR="000B3CD1">
        <w:t>Default</w:t>
      </w:r>
      <w:r w:rsidRPr="00E736C0">
        <w:t xml:space="preserve">, or is one which materially and adversely affects the performance of the Services, or one which results in material damage to the reputation of the Council, notwithstanding that a Remediation Notice and/or Default Notice(s) has been issued pursuant to this clause </w:t>
      </w:r>
      <w:r w:rsidR="002E41C0">
        <w:fldChar w:fldCharType="begin"/>
      </w:r>
      <w:r w:rsidR="002E41C0">
        <w:instrText xml:space="preserve"> REF _Ref503421228 \r \h </w:instrText>
      </w:r>
      <w:r w:rsidR="002E41C0">
        <w:fldChar w:fldCharType="separate"/>
      </w:r>
      <w:r w:rsidR="00B327EF">
        <w:t>12</w:t>
      </w:r>
      <w:r w:rsidR="002E41C0">
        <w:fldChar w:fldCharType="end"/>
      </w:r>
      <w:r w:rsidR="00E736C0">
        <w:t xml:space="preserve"> (Performance Monitoring)</w:t>
      </w:r>
      <w:r w:rsidRPr="00E736C0">
        <w:t>, the Council shall be entitled, by service of notice on the Service Provider to terminate this Contract forthwith by written notice to the Service Provider.</w:t>
      </w:r>
    </w:p>
    <w:p w14:paraId="2EFDD463" w14:textId="77777777" w:rsidR="00E736C0" w:rsidRPr="00E736C0" w:rsidRDefault="00E736C0" w:rsidP="00E736C0">
      <w:pPr>
        <w:pStyle w:val="NoSpacing"/>
      </w:pPr>
    </w:p>
    <w:p w14:paraId="5AC9AE1C" w14:textId="6A8A07B9" w:rsidR="00914ACF" w:rsidRDefault="00914ACF" w:rsidP="002E41C0">
      <w:pPr>
        <w:pStyle w:val="Heading2"/>
        <w:ind w:left="567" w:hanging="567"/>
      </w:pPr>
      <w:r w:rsidRPr="00E736C0">
        <w:t xml:space="preserve">The </w:t>
      </w:r>
      <w:r w:rsidR="00541AAD" w:rsidRPr="00E736C0">
        <w:t>Contract Manager</w:t>
      </w:r>
      <w:r w:rsidRPr="00E736C0">
        <w:t xml:space="preserve"> shall use all reasonable endeavours to issue all </w:t>
      </w:r>
      <w:r w:rsidR="000B3CD1">
        <w:t xml:space="preserve">Remediation </w:t>
      </w:r>
      <w:r w:rsidRPr="00E736C0">
        <w:t>Notices in writing. Where this is not practicable, such notices may be issued verbally (either in person or by telephone)</w:t>
      </w:r>
      <w:r w:rsidR="00A71B32">
        <w:t>,</w:t>
      </w:r>
      <w:r w:rsidRPr="00E736C0">
        <w:t xml:space="preserve"> and the issue of such </w:t>
      </w:r>
      <w:r w:rsidR="000B3CD1">
        <w:t xml:space="preserve">Remediation </w:t>
      </w:r>
      <w:r w:rsidRPr="00E736C0">
        <w:t>Notice</w:t>
      </w:r>
      <w:r w:rsidR="000B3CD1">
        <w:t>(</w:t>
      </w:r>
      <w:r w:rsidRPr="00E736C0">
        <w:t>s</w:t>
      </w:r>
      <w:r w:rsidR="000B3CD1">
        <w:t>)</w:t>
      </w:r>
      <w:r w:rsidRPr="00E736C0">
        <w:t xml:space="preserve"> shall be confirmed in writing </w:t>
      </w:r>
      <w:r w:rsidR="000B3CD1">
        <w:t xml:space="preserve">(which may be an email) </w:t>
      </w:r>
      <w:r w:rsidRPr="00E736C0">
        <w:t xml:space="preserve">as soon as reasonably practicable. </w:t>
      </w:r>
      <w:r w:rsidR="000B3CD1">
        <w:t>Default Notices shall be issued in writing.</w:t>
      </w:r>
    </w:p>
    <w:p w14:paraId="06294157" w14:textId="77777777" w:rsidR="00E736C0" w:rsidRPr="00E736C0" w:rsidRDefault="00E736C0" w:rsidP="00E736C0">
      <w:pPr>
        <w:pStyle w:val="NoSpacing"/>
      </w:pPr>
    </w:p>
    <w:p w14:paraId="77BC5FEC" w14:textId="16FB652D" w:rsidR="00914ACF" w:rsidRDefault="00914ACF" w:rsidP="002E41C0">
      <w:pPr>
        <w:pStyle w:val="Heading2"/>
        <w:ind w:left="567" w:hanging="567"/>
      </w:pPr>
      <w:r w:rsidRPr="00E736C0">
        <w:t xml:space="preserve">The response times for a </w:t>
      </w:r>
      <w:r w:rsidR="000B3CD1">
        <w:t xml:space="preserve">Remediation Notice </w:t>
      </w:r>
      <w:r w:rsidR="00A71B32">
        <w:t>and/or</w:t>
      </w:r>
      <w:r w:rsidR="000B3CD1">
        <w:t xml:space="preserve"> </w:t>
      </w:r>
      <w:r w:rsidRPr="00E736C0">
        <w:t xml:space="preserve">Default Notice </w:t>
      </w:r>
      <w:r w:rsidR="000B3CD1">
        <w:t xml:space="preserve">(as applicable) </w:t>
      </w:r>
      <w:r w:rsidRPr="00E736C0">
        <w:t xml:space="preserve">shall commence upon the date and time of transmission of the relevant notice (either verbally or in writing) by the </w:t>
      </w:r>
      <w:r w:rsidR="00541AAD" w:rsidRPr="00E736C0">
        <w:t>Contract Manager</w:t>
      </w:r>
      <w:r w:rsidRPr="00E736C0">
        <w:t>.</w:t>
      </w:r>
    </w:p>
    <w:p w14:paraId="10B8DF37" w14:textId="77777777" w:rsidR="00E736C0" w:rsidRPr="00E736C0" w:rsidRDefault="00E736C0" w:rsidP="00E736C0">
      <w:pPr>
        <w:pStyle w:val="NoSpacing"/>
      </w:pPr>
    </w:p>
    <w:p w14:paraId="1F580BD6" w14:textId="77777777" w:rsidR="00914ACF" w:rsidRDefault="00914ACF" w:rsidP="00E736C0">
      <w:pPr>
        <w:pStyle w:val="Heading1"/>
      </w:pPr>
      <w:bookmarkStart w:id="90" w:name="_Ref283213933"/>
      <w:bookmarkStart w:id="91" w:name="_Toc345336884"/>
      <w:bookmarkStart w:id="92" w:name="_Toc345408916"/>
      <w:bookmarkStart w:id="93" w:name="_Toc361756699"/>
      <w:bookmarkStart w:id="94" w:name="_Toc495405016"/>
      <w:bookmarkStart w:id="95" w:name="_Toc531604886"/>
      <w:r w:rsidRPr="00E736C0">
        <w:t>SERVICE PROVIDER DIRECT MONITORING</w:t>
      </w:r>
      <w:bookmarkEnd w:id="90"/>
      <w:bookmarkEnd w:id="91"/>
      <w:bookmarkEnd w:id="92"/>
      <w:bookmarkEnd w:id="93"/>
      <w:bookmarkEnd w:id="94"/>
      <w:bookmarkEnd w:id="95"/>
    </w:p>
    <w:p w14:paraId="0FCAD5D4" w14:textId="77777777" w:rsidR="00494071" w:rsidRPr="00494071" w:rsidRDefault="00494071" w:rsidP="00494071">
      <w:pPr>
        <w:pStyle w:val="NoSpacing"/>
      </w:pPr>
    </w:p>
    <w:p w14:paraId="7379EB9F" w14:textId="77777777" w:rsidR="00914ACF" w:rsidRDefault="00914ACF" w:rsidP="002E41C0">
      <w:pPr>
        <w:pStyle w:val="Heading2"/>
        <w:ind w:left="567" w:hanging="567"/>
      </w:pPr>
      <w:bookmarkStart w:id="96" w:name="_Toc95732296"/>
      <w:bookmarkStart w:id="97" w:name="_Toc96487527"/>
      <w:bookmarkStart w:id="98" w:name="_Toc96504392"/>
      <w:r w:rsidRPr="00E736C0">
        <w:t xml:space="preserve">Where the Service Provider is unable to perform the Services or any part of them at any time, the Service Provider shall immediately inform the </w:t>
      </w:r>
      <w:r w:rsidR="00541AAD" w:rsidRPr="00E736C0">
        <w:t>Contract Manager</w:t>
      </w:r>
      <w:r w:rsidRPr="00E736C0">
        <w:t xml:space="preserve"> and confirm the same in writing giving details of the circumstances, reasons and likely duration of the delay in provision of the Services. Provision of information in accordance with this clause </w:t>
      </w:r>
      <w:r w:rsidR="00E736C0">
        <w:fldChar w:fldCharType="begin"/>
      </w:r>
      <w:r w:rsidR="00E736C0">
        <w:instrText xml:space="preserve"> REF _Ref283213933 \r \h </w:instrText>
      </w:r>
      <w:r w:rsidR="00E736C0">
        <w:fldChar w:fldCharType="separate"/>
      </w:r>
      <w:r w:rsidR="00B327EF">
        <w:t>13</w:t>
      </w:r>
      <w:r w:rsidR="00E736C0">
        <w:fldChar w:fldCharType="end"/>
      </w:r>
      <w:r w:rsidR="00E736C0">
        <w:t xml:space="preserve"> </w:t>
      </w:r>
      <w:r w:rsidRPr="00E736C0">
        <w:t>shall not release or excuse the Service Provider from any of its obligations under this Contract.</w:t>
      </w:r>
      <w:bookmarkEnd w:id="96"/>
      <w:bookmarkEnd w:id="97"/>
      <w:bookmarkEnd w:id="98"/>
      <w:r w:rsidRPr="00E736C0">
        <w:t xml:space="preserve"> </w:t>
      </w:r>
    </w:p>
    <w:p w14:paraId="27512926" w14:textId="77777777" w:rsidR="00E736C0" w:rsidRPr="00E736C0" w:rsidRDefault="00E736C0" w:rsidP="00E736C0">
      <w:pPr>
        <w:pStyle w:val="NoSpacing"/>
      </w:pPr>
    </w:p>
    <w:p w14:paraId="6FA47057" w14:textId="4E73B427" w:rsidR="0020006B" w:rsidRPr="0020006B" w:rsidRDefault="00914ACF" w:rsidP="002E41C0">
      <w:pPr>
        <w:pStyle w:val="Heading2"/>
        <w:ind w:left="567" w:hanging="567"/>
      </w:pPr>
      <w:r w:rsidRPr="00E736C0">
        <w:t>The Service Provider shall develop a system for managing any complaints it receives in relation to the Services</w:t>
      </w:r>
      <w:r w:rsidR="00E736C0">
        <w:t>,</w:t>
      </w:r>
      <w:r w:rsidRPr="00E736C0">
        <w:t xml:space="preserve"> to the satisfaction of the </w:t>
      </w:r>
      <w:r w:rsidR="00541AAD" w:rsidRPr="00E736C0">
        <w:t>Contract Manager</w:t>
      </w:r>
      <w:r w:rsidRPr="00E736C0">
        <w:t xml:space="preserve">. The Service Provider shall immediately investigate any complaint it receives in relation to the Services and take appropriate corrective action. The system for dealing with complaints and the steps taken by the Service Provider shall be made available upon request to the </w:t>
      </w:r>
      <w:r w:rsidR="00541AAD" w:rsidRPr="00E736C0">
        <w:t>Contract Manager</w:t>
      </w:r>
      <w:r w:rsidRPr="00E736C0">
        <w:t xml:space="preserve"> for review.</w:t>
      </w:r>
    </w:p>
    <w:p w14:paraId="1276BC22" w14:textId="77777777" w:rsidR="00E736C0" w:rsidRPr="00E736C0" w:rsidRDefault="00E736C0" w:rsidP="00E736C0">
      <w:pPr>
        <w:pStyle w:val="NoSpacing"/>
      </w:pPr>
    </w:p>
    <w:p w14:paraId="701C2802" w14:textId="77777777" w:rsidR="00914ACF" w:rsidRDefault="00914ACF" w:rsidP="00E736C0">
      <w:pPr>
        <w:pStyle w:val="Heading1"/>
      </w:pPr>
      <w:bookmarkStart w:id="99" w:name="_Toc345336888"/>
      <w:bookmarkStart w:id="100" w:name="_Toc345408920"/>
      <w:bookmarkStart w:id="101" w:name="_Ref358298100"/>
      <w:bookmarkStart w:id="102" w:name="_Toc361756700"/>
      <w:bookmarkStart w:id="103" w:name="_Ref493721788"/>
      <w:bookmarkStart w:id="104" w:name="_Ref493721796"/>
      <w:bookmarkStart w:id="105" w:name="_Toc495405017"/>
      <w:bookmarkStart w:id="106" w:name="_Toc531604887"/>
      <w:r w:rsidRPr="00E736C0">
        <w:lastRenderedPageBreak/>
        <w:t>SERVICE PROVIDER’S RECORDS</w:t>
      </w:r>
      <w:bookmarkEnd w:id="99"/>
      <w:bookmarkEnd w:id="100"/>
      <w:bookmarkEnd w:id="101"/>
      <w:bookmarkEnd w:id="102"/>
      <w:bookmarkEnd w:id="103"/>
      <w:bookmarkEnd w:id="104"/>
      <w:bookmarkEnd w:id="105"/>
      <w:bookmarkEnd w:id="106"/>
    </w:p>
    <w:p w14:paraId="0337D5C2" w14:textId="77777777" w:rsidR="00C333D2" w:rsidRPr="00C333D2" w:rsidRDefault="00C333D2" w:rsidP="00C333D2">
      <w:pPr>
        <w:pStyle w:val="NoSpacing"/>
      </w:pPr>
    </w:p>
    <w:p w14:paraId="10101EDD" w14:textId="77777777" w:rsidR="00914ACF" w:rsidRDefault="00914ACF" w:rsidP="00A01C04">
      <w:pPr>
        <w:pStyle w:val="Heading2"/>
        <w:ind w:left="567" w:hanging="567"/>
      </w:pPr>
      <w:r w:rsidRPr="00E736C0">
        <w:t>In addition to the information to be supplied to the Council in accordance with the Specification and in relation to the Contract Price, throughout the Contract Period the Service Provider shall keep and maintain such necessary data and information and shall complete or provide such assistance as the Council may reasonably require by written notice to the Service Provider to enable the Council to complete all official returns</w:t>
      </w:r>
      <w:r w:rsidR="0020750D">
        <w:t>.</w:t>
      </w:r>
    </w:p>
    <w:p w14:paraId="557CBE48" w14:textId="77777777" w:rsidR="00C333D2" w:rsidRPr="00C333D2" w:rsidRDefault="00C333D2" w:rsidP="00C333D2">
      <w:pPr>
        <w:pStyle w:val="NoSpacing"/>
      </w:pPr>
    </w:p>
    <w:p w14:paraId="2D9CB144" w14:textId="585FEB5F" w:rsidR="00914ACF" w:rsidRDefault="00914ACF" w:rsidP="00A01C04">
      <w:pPr>
        <w:pStyle w:val="Heading2"/>
        <w:ind w:left="567" w:hanging="567"/>
      </w:pPr>
      <w:r w:rsidRPr="00E736C0">
        <w:t xml:space="preserve">The Service Provider shall provide the Council with information and data reasonably requested by the Council to enable it to be satisfied as to whether or not any terms of this Contract are being breached </w:t>
      </w:r>
      <w:r w:rsidRPr="001C3DE0">
        <w:t>and/or whether the KPIs are being met in relation to the Services</w:t>
      </w:r>
      <w:r w:rsidR="00A01C04">
        <w:t xml:space="preserve">, within such reasonable timescale given by the Council or where no timescale is provided within no more </w:t>
      </w:r>
      <w:r w:rsidR="00A01C04" w:rsidRPr="00651225">
        <w:t>than twenty eight (28) days</w:t>
      </w:r>
      <w:r w:rsidR="00651225">
        <w:t xml:space="preserve"> </w:t>
      </w:r>
      <w:r w:rsidR="00A01C04">
        <w:t>of the request</w:t>
      </w:r>
      <w:r w:rsidRPr="00A86ECD">
        <w:t>.</w:t>
      </w:r>
    </w:p>
    <w:p w14:paraId="6F4940C3" w14:textId="77777777" w:rsidR="00C333D2" w:rsidRPr="00C333D2" w:rsidRDefault="00C333D2" w:rsidP="00C333D2">
      <w:pPr>
        <w:pStyle w:val="NoSpacing"/>
      </w:pPr>
    </w:p>
    <w:p w14:paraId="6846687B" w14:textId="77777777" w:rsidR="00914ACF" w:rsidRPr="004C6F8A" w:rsidRDefault="00914ACF" w:rsidP="00C333D2">
      <w:pPr>
        <w:pStyle w:val="Heading1"/>
      </w:pPr>
      <w:bookmarkStart w:id="107" w:name="_Toc495405018"/>
      <w:bookmarkStart w:id="108" w:name="_Toc531604888"/>
      <w:r w:rsidRPr="004C6F8A">
        <w:t>FINANCIAL INFORMATION &amp; AUDITS</w:t>
      </w:r>
      <w:bookmarkEnd w:id="107"/>
      <w:bookmarkEnd w:id="108"/>
    </w:p>
    <w:p w14:paraId="70232965" w14:textId="77777777" w:rsidR="00C333D2" w:rsidRPr="00C333D2" w:rsidRDefault="00C333D2" w:rsidP="00C333D2">
      <w:pPr>
        <w:pStyle w:val="NoSpacing"/>
      </w:pPr>
    </w:p>
    <w:p w14:paraId="0FF80B6B" w14:textId="77777777" w:rsidR="00C333D2" w:rsidRDefault="00914ACF" w:rsidP="00C333D2">
      <w:pPr>
        <w:pStyle w:val="Heading2"/>
        <w:ind w:left="567" w:hanging="567"/>
      </w:pPr>
      <w:bookmarkStart w:id="109" w:name="_Ref358296499"/>
      <w:r w:rsidRPr="00C333D2">
        <w:t>The Service Provider shall, as required by the Council, provide the Council with such financial information and data reasonably requested by the Council to enable the Council to:</w:t>
      </w:r>
      <w:bookmarkEnd w:id="109"/>
    </w:p>
    <w:p w14:paraId="39DAC7EF" w14:textId="77777777" w:rsidR="00A01C04" w:rsidRPr="00A01C04" w:rsidRDefault="00A01C04" w:rsidP="00A01C04">
      <w:pPr>
        <w:pStyle w:val="NoSpacing"/>
      </w:pPr>
    </w:p>
    <w:p w14:paraId="2A7EBF2F" w14:textId="77777777" w:rsidR="00DA2EA1" w:rsidRPr="00DA2EA1" w:rsidRDefault="00DA2EA1" w:rsidP="00DA2EA1">
      <w:pPr>
        <w:pStyle w:val="NoSpacing"/>
        <w:rPr>
          <w:lang w:eastAsia="ja-JP"/>
        </w:rPr>
      </w:pPr>
    </w:p>
    <w:p w14:paraId="19350148" w14:textId="06E16FED" w:rsidR="00C333D2" w:rsidRDefault="00C333D2" w:rsidP="00C333D2">
      <w:pPr>
        <w:pStyle w:val="Heading3"/>
        <w:rPr>
          <w:rFonts w:eastAsia="MS Mincho"/>
          <w:lang w:eastAsia="ja-JP"/>
        </w:rPr>
      </w:pPr>
      <w:r w:rsidRPr="00770882">
        <w:rPr>
          <w:rFonts w:eastAsia="MS Mincho"/>
          <w:lang w:eastAsia="ja-JP"/>
        </w:rPr>
        <w:t>comply with the Code of Practice</w:t>
      </w:r>
      <w:r>
        <w:rPr>
          <w:rFonts w:eastAsia="MS Mincho"/>
          <w:lang w:eastAsia="ja-JP"/>
        </w:rPr>
        <w:t xml:space="preserve"> on Local Authority Accounting in the United Kingdom 2017/18</w:t>
      </w:r>
      <w:r w:rsidRPr="00770882">
        <w:rPr>
          <w:rFonts w:eastAsia="MS Mincho"/>
          <w:lang w:eastAsia="ja-JP"/>
        </w:rPr>
        <w:t xml:space="preserve"> issued by the Chartered Institute of Public Finance and Accountancy</w:t>
      </w:r>
      <w:r>
        <w:rPr>
          <w:rFonts w:eastAsia="MS Mincho"/>
          <w:lang w:eastAsia="ja-JP"/>
        </w:rPr>
        <w:t xml:space="preserve"> </w:t>
      </w:r>
      <w:r w:rsidRPr="00C333D2">
        <w:rPr>
          <w:rFonts w:eastAsia="MS Mincho"/>
          <w:lang w:eastAsia="ja-JP"/>
        </w:rPr>
        <w:t>(as the same may be updated or replaced from time to time);</w:t>
      </w:r>
      <w:r w:rsidR="00A01C04">
        <w:rPr>
          <w:rFonts w:eastAsia="MS Mincho"/>
          <w:lang w:eastAsia="ja-JP"/>
        </w:rPr>
        <w:t xml:space="preserve"> and</w:t>
      </w:r>
    </w:p>
    <w:p w14:paraId="217ED863" w14:textId="77777777" w:rsidR="00A01C04" w:rsidRPr="00A01C04" w:rsidRDefault="00A01C04" w:rsidP="00A01C04">
      <w:pPr>
        <w:pStyle w:val="NoSpacing"/>
        <w:rPr>
          <w:lang w:eastAsia="ja-JP"/>
        </w:rPr>
      </w:pPr>
    </w:p>
    <w:p w14:paraId="1A400E68" w14:textId="77777777" w:rsidR="00C333D2" w:rsidRDefault="00C333D2" w:rsidP="00C333D2">
      <w:pPr>
        <w:pStyle w:val="Heading3"/>
        <w:rPr>
          <w:rFonts w:eastAsia="MS Mincho"/>
          <w:lang w:eastAsia="ja-JP"/>
        </w:rPr>
      </w:pPr>
      <w:r w:rsidRPr="00770882">
        <w:rPr>
          <w:rFonts w:eastAsia="MS Mincho"/>
          <w:lang w:eastAsia="ja-JP"/>
        </w:rPr>
        <w:t xml:space="preserve">examine, evaluate and be satisfied as to the Council’s minimum standards of economic and financial standing, technical and professional ability and general standing required of the Service Provider </w:t>
      </w:r>
      <w:proofErr w:type="gramStart"/>
      <w:r w:rsidRPr="00770882">
        <w:rPr>
          <w:rFonts w:eastAsia="MS Mincho"/>
          <w:lang w:eastAsia="ja-JP"/>
        </w:rPr>
        <w:t>with regard to</w:t>
      </w:r>
      <w:proofErr w:type="gramEnd"/>
      <w:r w:rsidRPr="00770882">
        <w:rPr>
          <w:rFonts w:eastAsia="MS Mincho"/>
          <w:lang w:eastAsia="ja-JP"/>
        </w:rPr>
        <w:t xml:space="preserve"> the provision of the Services.</w:t>
      </w:r>
    </w:p>
    <w:p w14:paraId="2675675A" w14:textId="77777777" w:rsidR="009454CA" w:rsidRDefault="009454CA" w:rsidP="0054613F">
      <w:pPr>
        <w:pStyle w:val="NoSpacing"/>
      </w:pPr>
    </w:p>
    <w:p w14:paraId="010AAAAF" w14:textId="77777777" w:rsidR="002542BF" w:rsidRDefault="002542BF" w:rsidP="0054613F">
      <w:pPr>
        <w:pStyle w:val="NoSpacing"/>
      </w:pPr>
    </w:p>
    <w:p w14:paraId="1142BDE4" w14:textId="77777777" w:rsidR="009454CA" w:rsidRDefault="00914ACF" w:rsidP="005634A7">
      <w:pPr>
        <w:pStyle w:val="SectionHeadings"/>
      </w:pPr>
      <w:bookmarkStart w:id="110" w:name="_Toc495405019"/>
      <w:bookmarkStart w:id="111" w:name="_Toc531604889"/>
      <w:r>
        <w:t xml:space="preserve">SECTION </w:t>
      </w:r>
      <w:r w:rsidR="005634A7">
        <w:t>4</w:t>
      </w:r>
      <w:r>
        <w:t xml:space="preserve"> – HEALTH AND SAFETY</w:t>
      </w:r>
      <w:bookmarkEnd w:id="110"/>
      <w:bookmarkEnd w:id="111"/>
    </w:p>
    <w:p w14:paraId="487B7DCA" w14:textId="77777777" w:rsidR="00C333D2" w:rsidRPr="00C333D2" w:rsidRDefault="00C333D2" w:rsidP="00C333D2">
      <w:pPr>
        <w:pStyle w:val="NoSpacing"/>
      </w:pPr>
    </w:p>
    <w:p w14:paraId="449588EF" w14:textId="77777777" w:rsidR="00914ACF" w:rsidRDefault="00914ACF" w:rsidP="00C333D2">
      <w:pPr>
        <w:pStyle w:val="Heading1"/>
      </w:pPr>
      <w:bookmarkStart w:id="112" w:name="_Ref283212427"/>
      <w:bookmarkStart w:id="113" w:name="_Toc345336891"/>
      <w:bookmarkStart w:id="114" w:name="_Toc345408922"/>
      <w:bookmarkStart w:id="115" w:name="_Toc361756702"/>
      <w:bookmarkStart w:id="116" w:name="_Toc495405020"/>
      <w:bookmarkStart w:id="117" w:name="_Toc531604890"/>
      <w:r w:rsidRPr="00C333D2">
        <w:t>HEALTH &amp; SAFETY</w:t>
      </w:r>
      <w:bookmarkEnd w:id="112"/>
      <w:bookmarkEnd w:id="113"/>
      <w:bookmarkEnd w:id="114"/>
      <w:bookmarkEnd w:id="115"/>
      <w:bookmarkEnd w:id="116"/>
      <w:bookmarkEnd w:id="117"/>
      <w:r w:rsidRPr="00C333D2">
        <w:t xml:space="preserve"> </w:t>
      </w:r>
    </w:p>
    <w:p w14:paraId="37B31330" w14:textId="77777777" w:rsidR="00C333D2" w:rsidRPr="00C333D2" w:rsidRDefault="00C333D2" w:rsidP="00C333D2">
      <w:pPr>
        <w:pStyle w:val="NoSpacing"/>
      </w:pPr>
    </w:p>
    <w:p w14:paraId="6BF3F486" w14:textId="600E316C" w:rsidR="00914ACF" w:rsidRDefault="00914ACF" w:rsidP="00A01C04">
      <w:pPr>
        <w:pStyle w:val="Heading2"/>
        <w:ind w:left="567" w:hanging="567"/>
      </w:pPr>
      <w:bookmarkStart w:id="118" w:name="_Ref358372191"/>
      <w:r w:rsidRPr="00C333D2">
        <w:t xml:space="preserve">The Service Provider shall comply </w:t>
      </w:r>
      <w:r w:rsidR="008D7327">
        <w:t xml:space="preserve">with </w:t>
      </w:r>
      <w:r w:rsidRPr="00C333D2">
        <w:t xml:space="preserve">and ensure its Representatives </w:t>
      </w:r>
      <w:proofErr w:type="gramStart"/>
      <w:r w:rsidRPr="00C333D2">
        <w:t>comply at all times</w:t>
      </w:r>
      <w:proofErr w:type="gramEnd"/>
      <w:r w:rsidRPr="00C333D2">
        <w:t xml:space="preserve"> with the Health and Safety at Work etc. Act 1974 and all other Laws pertaining to health and safety of employees and other affected persons including, but not limited to, the Management of Health and Safety at Work etc. Regulations 1999, and all other health, safety and welfare requirements applicable to the Services including those detailed in the Specification</w:t>
      </w:r>
      <w:r w:rsidR="00A01C04">
        <w:t>.</w:t>
      </w:r>
      <w:bookmarkEnd w:id="118"/>
    </w:p>
    <w:p w14:paraId="08F89B97" w14:textId="77777777" w:rsidR="00C333D2" w:rsidRPr="00C333D2" w:rsidRDefault="00C333D2" w:rsidP="00C333D2">
      <w:pPr>
        <w:pStyle w:val="NoSpacing"/>
      </w:pPr>
    </w:p>
    <w:p w14:paraId="44759A57" w14:textId="77777777" w:rsidR="00914ACF" w:rsidRDefault="00914ACF" w:rsidP="00A01C04">
      <w:pPr>
        <w:pStyle w:val="Heading2"/>
        <w:ind w:left="567" w:hanging="567"/>
      </w:pPr>
      <w:bookmarkStart w:id="119" w:name="_Ref358372138"/>
      <w:r w:rsidRPr="00C333D2">
        <w:t>Without prejudice to section 1</w:t>
      </w:r>
      <w:r w:rsidR="005634A7">
        <w:t>0</w:t>
      </w:r>
      <w:r w:rsidRPr="00C333D2">
        <w:t xml:space="preserve"> (Termination), the Council shall be entitled to suspend the provision of the Services where the Service Provider fails to comply with this clause </w:t>
      </w:r>
      <w:r w:rsidR="00A01C04">
        <w:fldChar w:fldCharType="begin"/>
      </w:r>
      <w:r w:rsidR="00A01C04">
        <w:instrText xml:space="preserve"> REF _Ref283212427 \r \h </w:instrText>
      </w:r>
      <w:r w:rsidR="00A01C04">
        <w:fldChar w:fldCharType="separate"/>
      </w:r>
      <w:r w:rsidR="00B327EF">
        <w:t>16</w:t>
      </w:r>
      <w:r w:rsidR="00A01C04">
        <w:fldChar w:fldCharType="end"/>
      </w:r>
      <w:r w:rsidRPr="00C333D2">
        <w:t xml:space="preserve">, or where the Council reasonably considers that a breach by the Service Provider of any provision of this Contract may create an immediate and serious threat to </w:t>
      </w:r>
      <w:r w:rsidR="007C0BC6">
        <w:t xml:space="preserve">public </w:t>
      </w:r>
      <w:r w:rsidRPr="00C333D2">
        <w:t xml:space="preserve">safety. In such circumstances, the provisions of clause </w:t>
      </w:r>
      <w:r w:rsidR="00A01C04">
        <w:fldChar w:fldCharType="begin"/>
      </w:r>
      <w:r w:rsidR="00A01C04">
        <w:instrText xml:space="preserve"> REF _Ref503421600 \r \h </w:instrText>
      </w:r>
      <w:r w:rsidR="00A01C04">
        <w:fldChar w:fldCharType="separate"/>
      </w:r>
      <w:r w:rsidR="00B327EF">
        <w:t>12</w:t>
      </w:r>
      <w:r w:rsidR="00A01C04">
        <w:fldChar w:fldCharType="end"/>
      </w:r>
      <w:r w:rsidRPr="00C333D2">
        <w:t xml:space="preserve"> (Performance Monitoring) shall apply.</w:t>
      </w:r>
      <w:bookmarkEnd w:id="119"/>
      <w:r w:rsidRPr="00C333D2">
        <w:t xml:space="preserve"> </w:t>
      </w:r>
    </w:p>
    <w:p w14:paraId="6EAED511" w14:textId="77777777" w:rsidR="0054613F" w:rsidRPr="0054613F" w:rsidRDefault="0054613F" w:rsidP="0054613F">
      <w:pPr>
        <w:pStyle w:val="NoSpacing"/>
      </w:pPr>
    </w:p>
    <w:p w14:paraId="4430E8BC" w14:textId="77777777" w:rsidR="00914ACF" w:rsidRDefault="00914ACF" w:rsidP="00A01C04">
      <w:pPr>
        <w:pStyle w:val="Heading2"/>
        <w:ind w:left="567" w:hanging="567"/>
      </w:pPr>
      <w:r w:rsidRPr="00C333D2">
        <w:t xml:space="preserve">Where the Council has exercised its powers under clause </w:t>
      </w:r>
      <w:r w:rsidR="0054613F">
        <w:fldChar w:fldCharType="begin"/>
      </w:r>
      <w:r w:rsidR="0054613F">
        <w:instrText xml:space="preserve"> REF _Ref358372138 \r \h </w:instrText>
      </w:r>
      <w:r w:rsidR="0054613F">
        <w:fldChar w:fldCharType="separate"/>
      </w:r>
      <w:r w:rsidR="00B327EF">
        <w:t>16.2</w:t>
      </w:r>
      <w:r w:rsidR="0054613F">
        <w:fldChar w:fldCharType="end"/>
      </w:r>
      <w:r w:rsidRPr="00C333D2">
        <w:t>:</w:t>
      </w:r>
    </w:p>
    <w:p w14:paraId="235D3C01" w14:textId="77777777" w:rsidR="0054613F" w:rsidRPr="0054613F" w:rsidRDefault="0054613F" w:rsidP="0054613F">
      <w:pPr>
        <w:pStyle w:val="NoSpacing"/>
      </w:pPr>
    </w:p>
    <w:p w14:paraId="4AD3C5AF" w14:textId="77777777" w:rsidR="00914ACF" w:rsidRDefault="00914ACF" w:rsidP="00C333D2">
      <w:pPr>
        <w:pStyle w:val="Heading3"/>
      </w:pPr>
      <w:r w:rsidRPr="00C333D2">
        <w:t xml:space="preserve">the Service Provider shall not resume provision of the Services until the </w:t>
      </w:r>
      <w:r w:rsidR="00541AAD" w:rsidRPr="00C333D2">
        <w:t>Contract Manager</w:t>
      </w:r>
      <w:r w:rsidRPr="00C333D2">
        <w:t xml:space="preserve"> is satisfied that such non-compliance</w:t>
      </w:r>
      <w:r w:rsidR="0054613F">
        <w:t xml:space="preserve"> </w:t>
      </w:r>
      <w:r w:rsidRPr="00C333D2">
        <w:t>/</w:t>
      </w:r>
      <w:r w:rsidR="0054613F">
        <w:t xml:space="preserve"> </w:t>
      </w:r>
      <w:r w:rsidRPr="00C333D2">
        <w:t xml:space="preserve">breach has been </w:t>
      </w:r>
      <w:proofErr w:type="gramStart"/>
      <w:r w:rsidRPr="00C333D2">
        <w:t>rectified;</w:t>
      </w:r>
      <w:proofErr w:type="gramEnd"/>
    </w:p>
    <w:p w14:paraId="3953A3D1" w14:textId="77777777" w:rsidR="0054613F" w:rsidRPr="0054613F" w:rsidRDefault="0054613F" w:rsidP="0054613F">
      <w:pPr>
        <w:pStyle w:val="NoSpacing"/>
      </w:pPr>
    </w:p>
    <w:p w14:paraId="58C04937" w14:textId="77777777" w:rsidR="00914ACF" w:rsidRDefault="00914ACF" w:rsidP="00C333D2">
      <w:pPr>
        <w:pStyle w:val="Heading3"/>
      </w:pPr>
      <w:r w:rsidRPr="00C333D2">
        <w:t xml:space="preserve">the Service Provider shall co-operate fully with the Council during and following the </w:t>
      </w:r>
      <w:proofErr w:type="gramStart"/>
      <w:r w:rsidRPr="00C333D2">
        <w:t>suspension  in</w:t>
      </w:r>
      <w:proofErr w:type="gramEnd"/>
      <w:r w:rsidRPr="00C333D2">
        <w:t xml:space="preserve"> order to ensure continuity and a smooth transfer of the suspended Services, and to avoid any inconvenience or any risk to the health and safety of members of the public; and</w:t>
      </w:r>
    </w:p>
    <w:p w14:paraId="63C596F9" w14:textId="77777777" w:rsidR="0054613F" w:rsidRPr="0054613F" w:rsidRDefault="0054613F" w:rsidP="0054613F">
      <w:pPr>
        <w:pStyle w:val="NoSpacing"/>
      </w:pPr>
    </w:p>
    <w:p w14:paraId="2E3DC00D" w14:textId="77777777" w:rsidR="00914ACF" w:rsidRDefault="00914ACF" w:rsidP="00C333D2">
      <w:pPr>
        <w:pStyle w:val="Heading3"/>
      </w:pPr>
      <w:r w:rsidRPr="00C333D2">
        <w:lastRenderedPageBreak/>
        <w:t>the Council shall not incur any liability for any such suspension of the Services.</w:t>
      </w:r>
    </w:p>
    <w:p w14:paraId="11FD744A" w14:textId="77777777" w:rsidR="0054613F" w:rsidRPr="0054613F" w:rsidRDefault="0054613F" w:rsidP="0054613F">
      <w:pPr>
        <w:pStyle w:val="NoSpacing"/>
      </w:pPr>
    </w:p>
    <w:p w14:paraId="4362EBE3" w14:textId="77777777" w:rsidR="00914ACF" w:rsidRDefault="006C4C99" w:rsidP="00A01C04">
      <w:pPr>
        <w:pStyle w:val="Heading2"/>
        <w:ind w:left="567" w:hanging="567"/>
      </w:pPr>
      <w:bookmarkStart w:id="120" w:name="_Ref493863736"/>
      <w:r>
        <w:t>Throughout the Contract Period, t</w:t>
      </w:r>
      <w:r w:rsidR="00914ACF" w:rsidRPr="00C333D2">
        <w:t>he Service Provider shall have in place and comply with a health and safety policy and safe working procedures as well as appropriate risk assessments (the “</w:t>
      </w:r>
      <w:r w:rsidR="00914ACF" w:rsidRPr="0054613F">
        <w:rPr>
          <w:b/>
        </w:rPr>
        <w:t>Safe Working Arrangements</w:t>
      </w:r>
      <w:r w:rsidR="00914ACF" w:rsidRPr="00C333D2">
        <w:t xml:space="preserve">”) which comply with clause </w:t>
      </w:r>
      <w:r w:rsidR="0054613F">
        <w:fldChar w:fldCharType="begin"/>
      </w:r>
      <w:r w:rsidR="0054613F">
        <w:instrText xml:space="preserve"> REF _Ref358372191 \r \h </w:instrText>
      </w:r>
      <w:r w:rsidR="0054613F">
        <w:fldChar w:fldCharType="separate"/>
      </w:r>
      <w:r w:rsidR="00B327EF">
        <w:t>16.1</w:t>
      </w:r>
      <w:r w:rsidR="0054613F">
        <w:fldChar w:fldCharType="end"/>
      </w:r>
      <w:r w:rsidR="00914ACF" w:rsidRPr="00C333D2">
        <w:t>.</w:t>
      </w:r>
      <w:bookmarkEnd w:id="120"/>
      <w:r w:rsidR="00914ACF" w:rsidRPr="00C333D2">
        <w:t xml:space="preserve"> </w:t>
      </w:r>
    </w:p>
    <w:p w14:paraId="4500355D" w14:textId="77777777" w:rsidR="0054613F" w:rsidRPr="0054613F" w:rsidRDefault="0054613F" w:rsidP="0054613F">
      <w:pPr>
        <w:pStyle w:val="NoSpacing"/>
      </w:pPr>
    </w:p>
    <w:p w14:paraId="340BF8B8" w14:textId="77777777" w:rsidR="00914ACF" w:rsidRDefault="00914ACF" w:rsidP="00A01C04">
      <w:pPr>
        <w:pStyle w:val="Heading2"/>
        <w:ind w:left="567" w:hanging="567"/>
      </w:pPr>
      <w:r w:rsidRPr="00C333D2">
        <w:t>The Service Provider shall:</w:t>
      </w:r>
    </w:p>
    <w:p w14:paraId="4A516CB5" w14:textId="77777777" w:rsidR="0054613F" w:rsidRPr="0054613F" w:rsidRDefault="0054613F" w:rsidP="0054613F">
      <w:pPr>
        <w:pStyle w:val="NoSpacing"/>
      </w:pPr>
    </w:p>
    <w:p w14:paraId="30C428A2" w14:textId="77777777" w:rsidR="00914ACF" w:rsidRDefault="00914ACF" w:rsidP="00C333D2">
      <w:pPr>
        <w:pStyle w:val="Heading3"/>
      </w:pPr>
      <w:r w:rsidRPr="00C333D2">
        <w:t xml:space="preserve">conduct the Services </w:t>
      </w:r>
      <w:proofErr w:type="gramStart"/>
      <w:r w:rsidRPr="00C333D2">
        <w:t>so as to</w:t>
      </w:r>
      <w:proofErr w:type="gramEnd"/>
      <w:r w:rsidRPr="00C333D2">
        <w:t xml:space="preserve"> eliminate or minimise so far as is reasonably practicable any health and safety risks to members of the public, the Council’s employees and its Representatives; and</w:t>
      </w:r>
    </w:p>
    <w:p w14:paraId="70579043" w14:textId="77777777" w:rsidR="0054613F" w:rsidRPr="0054613F" w:rsidRDefault="0054613F" w:rsidP="0054613F">
      <w:pPr>
        <w:pStyle w:val="NoSpacing"/>
      </w:pPr>
    </w:p>
    <w:p w14:paraId="6A464A21" w14:textId="77777777" w:rsidR="00914ACF" w:rsidRDefault="00914ACF" w:rsidP="00C333D2">
      <w:pPr>
        <w:pStyle w:val="Heading3"/>
      </w:pPr>
      <w:r w:rsidRPr="00C333D2">
        <w:t>accept primary responsibility for all aspects of health and safety at the Service Provider’s Premises in relation to provision of the Services at the Council’s Premises and for all persons using the Service Provider’s Assets.</w:t>
      </w:r>
    </w:p>
    <w:p w14:paraId="2596D47E" w14:textId="77777777" w:rsidR="0054613F" w:rsidRPr="0054613F" w:rsidRDefault="0054613F" w:rsidP="0054613F">
      <w:pPr>
        <w:pStyle w:val="NoSpacing"/>
      </w:pPr>
    </w:p>
    <w:p w14:paraId="2662ACF5" w14:textId="77777777" w:rsidR="00914ACF" w:rsidRDefault="00914ACF" w:rsidP="00C333D2">
      <w:pPr>
        <w:pStyle w:val="Heading2"/>
      </w:pPr>
      <w:r w:rsidRPr="00C333D2">
        <w:t xml:space="preserve">The Service Provider shall be solely responsible for the proper supervision of the Services provided that the Service Provider may refuse to provide the Services if it reasonably considers that the provision of the Services will expose any person to a serious risk of danger. In such case, the Service Provider will be required to demonstrate to the satisfaction of the </w:t>
      </w:r>
      <w:r w:rsidR="00541AAD" w:rsidRPr="00C333D2">
        <w:t>Contract Manager</w:t>
      </w:r>
      <w:r w:rsidRPr="00C333D2">
        <w:t xml:space="preserve"> that it has taken all reasonable steps to undertake the Services. </w:t>
      </w:r>
    </w:p>
    <w:p w14:paraId="3291FBE9" w14:textId="77777777" w:rsidR="0054613F" w:rsidRPr="0054613F" w:rsidRDefault="0054613F" w:rsidP="0054613F">
      <w:pPr>
        <w:pStyle w:val="NoSpacing"/>
      </w:pPr>
    </w:p>
    <w:p w14:paraId="2579E95F" w14:textId="77777777" w:rsidR="00914ACF" w:rsidRDefault="00914ACF" w:rsidP="00C333D2">
      <w:pPr>
        <w:pStyle w:val="Heading2"/>
      </w:pPr>
      <w:r w:rsidRPr="00C333D2">
        <w:t>Whilst on Council Premises:</w:t>
      </w:r>
    </w:p>
    <w:p w14:paraId="50FA9F2D" w14:textId="77777777" w:rsidR="0054613F" w:rsidRPr="0054613F" w:rsidRDefault="0054613F" w:rsidP="0054613F">
      <w:pPr>
        <w:pStyle w:val="NoSpacing"/>
      </w:pPr>
    </w:p>
    <w:p w14:paraId="39B96DFF" w14:textId="77777777" w:rsidR="00914ACF" w:rsidRDefault="00914ACF" w:rsidP="00C333D2">
      <w:pPr>
        <w:pStyle w:val="Heading3"/>
      </w:pPr>
      <w:r w:rsidRPr="00C333D2">
        <w:t xml:space="preserve">the Service Provider shall ensure that its Representatives comply with the lawful requirements of the </w:t>
      </w:r>
      <w:r w:rsidR="00541AAD" w:rsidRPr="00C333D2">
        <w:t>Contract Manager</w:t>
      </w:r>
      <w:r w:rsidRPr="00C333D2">
        <w:t>, including a requirement to monitor the Service Provider's health and safety practices periodically; and</w:t>
      </w:r>
    </w:p>
    <w:p w14:paraId="19BD91A7" w14:textId="77777777" w:rsidR="0054613F" w:rsidRPr="0054613F" w:rsidRDefault="0054613F" w:rsidP="0054613F">
      <w:pPr>
        <w:pStyle w:val="NoSpacing"/>
      </w:pPr>
    </w:p>
    <w:p w14:paraId="1889681F" w14:textId="77777777" w:rsidR="00914ACF" w:rsidRPr="00C333D2" w:rsidRDefault="00914ACF" w:rsidP="00C333D2">
      <w:pPr>
        <w:pStyle w:val="Heading3"/>
      </w:pPr>
      <w:r w:rsidRPr="00C333D2">
        <w:t>the Service Provider shall ensure that its Representatives observe any local arrangements for fire, health, safety, welfare, hygiene and security.</w:t>
      </w:r>
    </w:p>
    <w:p w14:paraId="6A6C266E" w14:textId="77777777" w:rsidR="00A01C04" w:rsidRDefault="00A01C04" w:rsidP="00914ACF">
      <w:pPr>
        <w:pStyle w:val="ScheduleHeadings"/>
        <w:rPr>
          <w:rFonts w:asciiTheme="minorHAnsi" w:eastAsiaTheme="minorHAnsi" w:hAnsiTheme="minorHAnsi" w:cstheme="minorBidi"/>
          <w:b w:val="0"/>
          <w:bCs w:val="0"/>
          <w:caps w:val="0"/>
        </w:rPr>
      </w:pPr>
      <w:bookmarkStart w:id="121" w:name="_Toc495405021"/>
    </w:p>
    <w:p w14:paraId="520B3A81" w14:textId="7049F715" w:rsidR="00A01C04" w:rsidRDefault="00A01C04" w:rsidP="00A01C04">
      <w:pPr>
        <w:pStyle w:val="NoSpacing"/>
      </w:pPr>
    </w:p>
    <w:p w14:paraId="13D039F6" w14:textId="77777777" w:rsidR="00676E58" w:rsidRDefault="00914ACF" w:rsidP="005634A7">
      <w:pPr>
        <w:pStyle w:val="SectionHeadings"/>
      </w:pPr>
      <w:bookmarkStart w:id="122" w:name="_Toc531604891"/>
      <w:r>
        <w:t xml:space="preserve">SECTION </w:t>
      </w:r>
      <w:r w:rsidR="005634A7">
        <w:t xml:space="preserve">5 </w:t>
      </w:r>
      <w:r>
        <w:t>– PREMISES AND ASSETS</w:t>
      </w:r>
      <w:bookmarkEnd w:id="121"/>
      <w:bookmarkEnd w:id="122"/>
    </w:p>
    <w:p w14:paraId="364C56B4" w14:textId="77777777" w:rsidR="0054613F" w:rsidRPr="0054613F" w:rsidRDefault="0054613F" w:rsidP="0054613F">
      <w:pPr>
        <w:pStyle w:val="NoSpacing"/>
      </w:pPr>
    </w:p>
    <w:p w14:paraId="29A7040B" w14:textId="77777777" w:rsidR="00914ACF" w:rsidRDefault="00914ACF" w:rsidP="0054613F">
      <w:pPr>
        <w:pStyle w:val="Heading1"/>
      </w:pPr>
      <w:bookmarkStart w:id="123" w:name="_Toc345336893"/>
      <w:bookmarkStart w:id="124" w:name="_Toc345408923"/>
      <w:bookmarkStart w:id="125" w:name="_Toc361756704"/>
      <w:bookmarkStart w:id="126" w:name="_Toc495405022"/>
      <w:bookmarkStart w:id="127" w:name="_Toc531604892"/>
      <w:bookmarkStart w:id="128" w:name="_Toc95732260"/>
      <w:bookmarkStart w:id="129" w:name="_Toc96487491"/>
      <w:bookmarkStart w:id="130" w:name="_Toc96504356"/>
      <w:r w:rsidRPr="0054613F">
        <w:t>ASSETS</w:t>
      </w:r>
      <w:bookmarkEnd w:id="123"/>
      <w:bookmarkEnd w:id="124"/>
      <w:bookmarkEnd w:id="125"/>
      <w:bookmarkEnd w:id="126"/>
      <w:bookmarkEnd w:id="127"/>
    </w:p>
    <w:p w14:paraId="0752ECDF" w14:textId="77777777" w:rsidR="0054613F" w:rsidRPr="0054613F" w:rsidRDefault="0054613F" w:rsidP="0054613F">
      <w:pPr>
        <w:pStyle w:val="NoSpacing"/>
      </w:pPr>
    </w:p>
    <w:p w14:paraId="1355D672" w14:textId="77777777" w:rsidR="00914ACF" w:rsidRDefault="00914ACF" w:rsidP="00A01C04">
      <w:pPr>
        <w:pStyle w:val="Heading2"/>
        <w:ind w:left="567" w:hanging="567"/>
      </w:pPr>
      <w:bookmarkStart w:id="131" w:name="_Ref358369827"/>
      <w:r w:rsidRPr="0054613F">
        <w:t>Except as otherwise specified in the Specification, the Service Provider shall be responsible at its own cost for providing all equipment, vehicles, plant and materials necessary and/or used for the proper and efficient performance of the Services during the Contract Period (“</w:t>
      </w:r>
      <w:r w:rsidRPr="0054613F">
        <w:rPr>
          <w:b/>
        </w:rPr>
        <w:t>Service Provider’s Assets</w:t>
      </w:r>
      <w:r w:rsidRPr="0054613F">
        <w:t>”).</w:t>
      </w:r>
      <w:bookmarkEnd w:id="131"/>
      <w:r w:rsidRPr="0054613F">
        <w:t xml:space="preserve">  </w:t>
      </w:r>
    </w:p>
    <w:p w14:paraId="5F108610" w14:textId="77777777" w:rsidR="0020750D" w:rsidRPr="0020750D" w:rsidRDefault="0020750D" w:rsidP="001C3DE0">
      <w:pPr>
        <w:pStyle w:val="NoSpacing"/>
      </w:pPr>
    </w:p>
    <w:p w14:paraId="17F40BED" w14:textId="77777777" w:rsidR="00914ACF" w:rsidRDefault="00914ACF" w:rsidP="00A01C04">
      <w:pPr>
        <w:pStyle w:val="Heading2"/>
        <w:ind w:left="567" w:hanging="567"/>
      </w:pPr>
      <w:r w:rsidRPr="0054613F">
        <w:t>The Service Provider shall maintain all Service Provider’s Assets in a safe condition so that they are fit for the purpose of delivering the Services and as a minimum comply with the requirements of this Contract</w:t>
      </w:r>
      <w:r w:rsidR="00C7645A">
        <w:t>, Law</w:t>
      </w:r>
      <w:r w:rsidRPr="0054613F">
        <w:t xml:space="preserve"> and any manufacturers servicing and maintenance requirements. </w:t>
      </w:r>
    </w:p>
    <w:p w14:paraId="087A3D19" w14:textId="77777777" w:rsidR="0054613F" w:rsidRPr="0054613F" w:rsidRDefault="0054613F" w:rsidP="0054613F">
      <w:pPr>
        <w:pStyle w:val="NoSpacing"/>
      </w:pPr>
    </w:p>
    <w:p w14:paraId="54868BD2" w14:textId="77777777" w:rsidR="00914ACF" w:rsidRDefault="00914ACF" w:rsidP="00A01C04">
      <w:pPr>
        <w:pStyle w:val="Heading2"/>
        <w:ind w:left="567" w:hanging="567"/>
      </w:pPr>
      <w:r w:rsidRPr="0054613F">
        <w:t>The Service Provider shall be responsible for the security of all equipment and materials used by the Service Provider in connection with the provision of the Services and the Council shall not (as far as permitted by law) be liable for loss, damage or injury in respect of the same.</w:t>
      </w:r>
    </w:p>
    <w:p w14:paraId="48AEE9C7" w14:textId="77777777" w:rsidR="0054613F" w:rsidRPr="0054613F" w:rsidRDefault="0054613F" w:rsidP="0054613F">
      <w:pPr>
        <w:pStyle w:val="NoSpacing"/>
      </w:pPr>
    </w:p>
    <w:p w14:paraId="794B661C" w14:textId="40157185" w:rsidR="00914ACF" w:rsidRDefault="00914ACF" w:rsidP="00A01C04">
      <w:pPr>
        <w:pStyle w:val="Heading2"/>
        <w:ind w:left="567" w:hanging="567"/>
      </w:pPr>
      <w:r w:rsidRPr="0054613F">
        <w:t>The Service Provider shall ensure that on the Expiry Date (or as otherwise agreed) any of the Service Provider’s Assets</w:t>
      </w:r>
      <w:r w:rsidR="00A01C04">
        <w:t xml:space="preserve"> stored or remaining at Council</w:t>
      </w:r>
      <w:r w:rsidRPr="0054613F">
        <w:t xml:space="preserve"> Premises are removed from the same.</w:t>
      </w:r>
    </w:p>
    <w:p w14:paraId="11B0DAEE" w14:textId="48CB873F" w:rsidR="006E2291" w:rsidRDefault="006E2291" w:rsidP="006E2291">
      <w:pPr>
        <w:pStyle w:val="NoSpacing"/>
      </w:pPr>
    </w:p>
    <w:p w14:paraId="7C3F2C1A" w14:textId="6D58C022" w:rsidR="00914ACF" w:rsidRDefault="00914ACF" w:rsidP="0054613F">
      <w:pPr>
        <w:pStyle w:val="Heading1"/>
      </w:pPr>
      <w:bookmarkStart w:id="132" w:name="_Toc345336894"/>
      <w:bookmarkStart w:id="133" w:name="_Toc345408924"/>
      <w:bookmarkStart w:id="134" w:name="_Toc361756705"/>
      <w:bookmarkStart w:id="135" w:name="_Toc495405023"/>
      <w:bookmarkStart w:id="136" w:name="_Toc531604893"/>
      <w:r w:rsidRPr="00D86A9D">
        <w:t>COUNCIL PREMISE</w:t>
      </w:r>
      <w:r w:rsidRPr="0054613F">
        <w:t>S</w:t>
      </w:r>
      <w:bookmarkEnd w:id="132"/>
      <w:bookmarkEnd w:id="133"/>
      <w:bookmarkEnd w:id="134"/>
      <w:bookmarkEnd w:id="135"/>
      <w:bookmarkEnd w:id="136"/>
    </w:p>
    <w:p w14:paraId="1E8BD9C8" w14:textId="77777777" w:rsidR="0054613F" w:rsidRPr="0054613F" w:rsidRDefault="0054613F" w:rsidP="0054613F">
      <w:pPr>
        <w:pStyle w:val="NoSpacing"/>
      </w:pPr>
    </w:p>
    <w:p w14:paraId="762E9CB4" w14:textId="77777777" w:rsidR="00914ACF" w:rsidRDefault="00914ACF" w:rsidP="00A01C04">
      <w:pPr>
        <w:pStyle w:val="Heading2"/>
        <w:ind w:left="567" w:hanging="567"/>
      </w:pPr>
      <w:r w:rsidRPr="0054613F">
        <w:lastRenderedPageBreak/>
        <w:t xml:space="preserve">The Service Provider shall </w:t>
      </w:r>
      <w:r w:rsidR="00AC0BBC">
        <w:t xml:space="preserve">only </w:t>
      </w:r>
      <w:r w:rsidRPr="0054613F">
        <w:t xml:space="preserve">use the Council Premises for </w:t>
      </w:r>
      <w:r w:rsidR="00AC0BBC">
        <w:t xml:space="preserve">the </w:t>
      </w:r>
      <w:r w:rsidRPr="0054613F">
        <w:t xml:space="preserve">purpose </w:t>
      </w:r>
      <w:r w:rsidR="00AC0BBC">
        <w:t xml:space="preserve">of </w:t>
      </w:r>
      <w:r w:rsidRPr="0054613F">
        <w:t>provid</w:t>
      </w:r>
      <w:r w:rsidR="00AC0BBC">
        <w:t>ing</w:t>
      </w:r>
      <w:r w:rsidRPr="0054613F">
        <w:t xml:space="preserve"> the Services or as </w:t>
      </w:r>
      <w:r w:rsidR="00AC0BBC">
        <w:t xml:space="preserve">otherwise </w:t>
      </w:r>
      <w:r w:rsidRPr="0054613F">
        <w:t xml:space="preserve">permitted by this Contract. </w:t>
      </w:r>
    </w:p>
    <w:p w14:paraId="753E976E" w14:textId="77777777" w:rsidR="0054613F" w:rsidRPr="0054613F" w:rsidRDefault="00AC0BBC" w:rsidP="001C3DE0">
      <w:pPr>
        <w:pStyle w:val="NoSpacing"/>
        <w:tabs>
          <w:tab w:val="left" w:pos="6303"/>
        </w:tabs>
      </w:pPr>
      <w:r>
        <w:tab/>
      </w:r>
    </w:p>
    <w:p w14:paraId="7D44427B" w14:textId="77777777" w:rsidR="0054613F" w:rsidRDefault="0054613F" w:rsidP="00A01C04">
      <w:pPr>
        <w:pStyle w:val="Heading2"/>
        <w:ind w:left="567" w:hanging="567"/>
      </w:pPr>
      <w:r w:rsidRPr="0054613F">
        <w:t xml:space="preserve">The Service Provider shall comply with any reasonable directions of the Contract Manager or Representatives of the Council regarding security arrangements, </w:t>
      </w:r>
      <w:r w:rsidR="00B772B5">
        <w:t xml:space="preserve">use of utilities, </w:t>
      </w:r>
      <w:r w:rsidRPr="0054613F">
        <w:t>vehicular access arrangements, parking instructions and/or procedures at Council Premises</w:t>
      </w:r>
      <w:r>
        <w:t>.</w:t>
      </w:r>
    </w:p>
    <w:p w14:paraId="3EB75BB3" w14:textId="77777777" w:rsidR="0054613F" w:rsidRPr="0054613F" w:rsidRDefault="0054613F" w:rsidP="0054613F">
      <w:pPr>
        <w:pStyle w:val="NoSpacing"/>
      </w:pPr>
    </w:p>
    <w:p w14:paraId="1B45B4FA" w14:textId="77777777" w:rsidR="00914ACF" w:rsidRDefault="00914ACF" w:rsidP="00A01C04">
      <w:pPr>
        <w:pStyle w:val="Heading2"/>
        <w:ind w:left="567" w:hanging="567"/>
      </w:pPr>
      <w:r w:rsidRPr="0054613F">
        <w:t xml:space="preserve">The Council shall be responsible for any Environmental Liability arising from or in relation to the Council Premises except to the extent that such liability arises from any act, omission, default or negligence of the Service Provider. </w:t>
      </w:r>
    </w:p>
    <w:p w14:paraId="5C3C9138" w14:textId="77777777" w:rsidR="0054613F" w:rsidRPr="0054613F" w:rsidRDefault="0054613F" w:rsidP="0054613F">
      <w:pPr>
        <w:pStyle w:val="NoSpacing"/>
      </w:pPr>
    </w:p>
    <w:p w14:paraId="1A9BE63D" w14:textId="77777777" w:rsidR="009E328B" w:rsidRDefault="00914ACF" w:rsidP="009E328B">
      <w:pPr>
        <w:pStyle w:val="Heading2"/>
        <w:ind w:left="567" w:hanging="567"/>
      </w:pPr>
      <w:r w:rsidRPr="0054613F">
        <w:t xml:space="preserve">The Council or its Representatives shall be entitled to refuse entry or evict from the Council Premises any vehicle or persons where it reasonably considers that such vehicles and/or persons are unsafe or are likely to cause damage or injury to or constitute a breach of Law or the Council’s health &amp; safety policy. </w:t>
      </w:r>
    </w:p>
    <w:p w14:paraId="69DC8448" w14:textId="77777777" w:rsidR="0054613F" w:rsidRPr="0054613F" w:rsidRDefault="0054613F" w:rsidP="0054613F">
      <w:pPr>
        <w:pStyle w:val="NoSpacing"/>
      </w:pPr>
    </w:p>
    <w:p w14:paraId="4BCB9AFE" w14:textId="77777777" w:rsidR="00914ACF" w:rsidRDefault="00914ACF" w:rsidP="00A01C04">
      <w:pPr>
        <w:pStyle w:val="Heading2"/>
        <w:ind w:left="567" w:hanging="567"/>
      </w:pPr>
      <w:bookmarkStart w:id="137" w:name="_Ref358372340"/>
      <w:r w:rsidRPr="0054613F">
        <w:t>The Service Provider shall ensure that:</w:t>
      </w:r>
      <w:bookmarkEnd w:id="137"/>
    </w:p>
    <w:p w14:paraId="5D05DE22" w14:textId="77777777" w:rsidR="0054613F" w:rsidRPr="0054613F" w:rsidRDefault="0054613F" w:rsidP="0054613F">
      <w:pPr>
        <w:pStyle w:val="NoSpacing"/>
      </w:pPr>
    </w:p>
    <w:p w14:paraId="4527B2B7" w14:textId="087D25C4" w:rsidR="00914ACF" w:rsidRDefault="00914ACF" w:rsidP="0054613F">
      <w:pPr>
        <w:pStyle w:val="Heading3"/>
      </w:pPr>
      <w:r w:rsidRPr="0054613F">
        <w:t>where using Council Premises and equipment provided by the Council</w:t>
      </w:r>
      <w:r w:rsidR="00A71B32">
        <w:t>,</w:t>
      </w:r>
      <w:r w:rsidRPr="0054613F">
        <w:t xml:space="preserve"> they are kept properly secure</w:t>
      </w:r>
      <w:r w:rsidR="00A71B32">
        <w:t>,</w:t>
      </w:r>
      <w:r w:rsidRPr="0054613F">
        <w:t xml:space="preserve"> and the Service Provider will comply and cooperate with the </w:t>
      </w:r>
      <w:r w:rsidR="00541AAD" w:rsidRPr="0054613F">
        <w:t>Contract Manager</w:t>
      </w:r>
      <w:r w:rsidRPr="0054613F">
        <w:t xml:space="preserve">'s reasonable directions regarding the security of the </w:t>
      </w:r>
      <w:proofErr w:type="gramStart"/>
      <w:r w:rsidRPr="0054613F">
        <w:t>same;</w:t>
      </w:r>
      <w:proofErr w:type="gramEnd"/>
      <w:r w:rsidRPr="0054613F">
        <w:t xml:space="preserve"> </w:t>
      </w:r>
    </w:p>
    <w:p w14:paraId="1EFFF3B2" w14:textId="77777777" w:rsidR="0054613F" w:rsidRPr="0054613F" w:rsidRDefault="0054613F" w:rsidP="0054613F">
      <w:pPr>
        <w:pStyle w:val="NoSpacing"/>
      </w:pPr>
    </w:p>
    <w:p w14:paraId="5C34A5A4" w14:textId="77777777" w:rsidR="00914ACF" w:rsidRDefault="00914ACF" w:rsidP="0054613F">
      <w:pPr>
        <w:pStyle w:val="Heading3"/>
      </w:pPr>
      <w:bookmarkStart w:id="138" w:name="_Ref358372881"/>
      <w:r w:rsidRPr="0054613F">
        <w:t>any materials, plant or equipment owned or held by the Council (including those of its Representatives, excluding the Service Provider) (“</w:t>
      </w:r>
      <w:r w:rsidRPr="0054613F">
        <w:rPr>
          <w:b/>
        </w:rPr>
        <w:t>Council Assets</w:t>
      </w:r>
      <w:r w:rsidRPr="0054613F">
        <w:t xml:space="preserve">”) and used by the Service Provider are maintained (or restored at the Expiry Date) in the same or similar condition as at the Commencement Date (fair wear and tear excepted) and are not removed from Council Premises unless expressly permitted under this Contract or by the </w:t>
      </w:r>
      <w:r w:rsidR="00541AAD" w:rsidRPr="0054613F">
        <w:t>Contract Manager</w:t>
      </w:r>
      <w:r w:rsidRPr="0054613F">
        <w:t>.</w:t>
      </w:r>
      <w:bookmarkEnd w:id="138"/>
    </w:p>
    <w:p w14:paraId="6AC36456" w14:textId="77777777" w:rsidR="002A5E61" w:rsidRPr="0054613F" w:rsidRDefault="002A5E61" w:rsidP="0054613F">
      <w:pPr>
        <w:pStyle w:val="NoSpacing"/>
      </w:pPr>
    </w:p>
    <w:p w14:paraId="64ED1653" w14:textId="18AC14D1" w:rsidR="00914ACF" w:rsidRDefault="00914ACF" w:rsidP="002A5E61">
      <w:pPr>
        <w:pStyle w:val="Heading2"/>
        <w:ind w:left="567" w:hanging="567"/>
      </w:pPr>
      <w:r w:rsidRPr="0054613F">
        <w:t>The Council shall maintain and repair the Council Assets</w:t>
      </w:r>
      <w:r w:rsidR="0054613F">
        <w:t>;</w:t>
      </w:r>
      <w:r w:rsidRPr="0054613F">
        <w:t xml:space="preserve"> however</w:t>
      </w:r>
      <w:r w:rsidR="0054613F">
        <w:t>,</w:t>
      </w:r>
      <w:r w:rsidRPr="0054613F">
        <w:t xml:space="preserve"> where such maintenance or repair arises directly from the act, omission, default or negligence of the Service Provider or its Representatives (fair wear and tear excluded)</w:t>
      </w:r>
      <w:r w:rsidR="00A71B32">
        <w:t>,</w:t>
      </w:r>
      <w:r w:rsidRPr="0054613F">
        <w:t xml:space="preserve"> the costs incurred by the Council in maintaining/repairing the same shall be recoverable from the Service Provider as a debt.  </w:t>
      </w:r>
    </w:p>
    <w:p w14:paraId="767E5B3F" w14:textId="77777777" w:rsidR="0054613F" w:rsidRPr="0054613F" w:rsidRDefault="0054613F" w:rsidP="0054613F">
      <w:pPr>
        <w:pStyle w:val="NoSpacing"/>
      </w:pPr>
    </w:p>
    <w:p w14:paraId="687F6BB5" w14:textId="76066C6F" w:rsidR="00914ACF" w:rsidRDefault="00914ACF" w:rsidP="002A5E61">
      <w:pPr>
        <w:pStyle w:val="Heading2"/>
        <w:ind w:left="567" w:hanging="567"/>
      </w:pPr>
      <w:r w:rsidRPr="0054613F">
        <w:t xml:space="preserve">The Service Provider’s Manager shall immediately inform the </w:t>
      </w:r>
      <w:r w:rsidR="00541AAD" w:rsidRPr="0054613F">
        <w:t>Contract Manager</w:t>
      </w:r>
      <w:r w:rsidRPr="0054613F">
        <w:t xml:space="preserve"> of any defects, loss or damage appearing in or occurring to any </w:t>
      </w:r>
      <w:r w:rsidR="00A71B32">
        <w:t>Council's</w:t>
      </w:r>
      <w:r w:rsidRPr="0054613F">
        <w:t xml:space="preserve"> Assets </w:t>
      </w:r>
      <w:proofErr w:type="gramStart"/>
      <w:r w:rsidRPr="0054613F">
        <w:t>as a result of</w:t>
      </w:r>
      <w:proofErr w:type="gramEnd"/>
      <w:r w:rsidRPr="0054613F">
        <w:t xml:space="preserve"> the provision of the Services.</w:t>
      </w:r>
    </w:p>
    <w:p w14:paraId="7B53E747" w14:textId="77777777" w:rsidR="0054613F" w:rsidRPr="0054613F" w:rsidRDefault="0054613F" w:rsidP="0054613F">
      <w:pPr>
        <w:pStyle w:val="NoSpacing"/>
      </w:pPr>
    </w:p>
    <w:p w14:paraId="5CDC778B" w14:textId="77777777" w:rsidR="00914ACF" w:rsidRDefault="00914ACF" w:rsidP="002A5E61">
      <w:pPr>
        <w:pStyle w:val="Heading2"/>
        <w:ind w:left="567" w:hanging="567"/>
      </w:pPr>
      <w:r w:rsidRPr="0054613F">
        <w:t xml:space="preserve">The permission given to the Service Provider to use the Council Premises is personal to the Service Provider and shall cease immediately </w:t>
      </w:r>
      <w:r w:rsidR="0054613F">
        <w:t xml:space="preserve">in the event </w:t>
      </w:r>
      <w:r w:rsidRPr="0054613F">
        <w:t>this Contract ceases to be in force</w:t>
      </w:r>
      <w:r w:rsidR="0054613F">
        <w:t xml:space="preserve"> for any reason</w:t>
      </w:r>
      <w:r w:rsidRPr="0054613F">
        <w:t>.</w:t>
      </w:r>
    </w:p>
    <w:p w14:paraId="10E2E6F1" w14:textId="77777777" w:rsidR="0054613F" w:rsidRPr="0054613F" w:rsidRDefault="0054613F" w:rsidP="0054613F">
      <w:pPr>
        <w:pStyle w:val="NoSpacing"/>
      </w:pPr>
    </w:p>
    <w:p w14:paraId="6BC25E0D" w14:textId="050C0D48" w:rsidR="00914ACF" w:rsidRDefault="00914ACF" w:rsidP="002A5E61">
      <w:pPr>
        <w:pStyle w:val="Heading2"/>
        <w:ind w:left="567" w:hanging="567"/>
      </w:pPr>
      <w:r w:rsidRPr="0054613F">
        <w:t xml:space="preserve">For the avoidance of </w:t>
      </w:r>
      <w:r w:rsidR="002A6934" w:rsidRPr="0054613F">
        <w:t>doubt,</w:t>
      </w:r>
      <w:r w:rsidRPr="0054613F">
        <w:t xml:space="preserve"> it is hereby declared that the permission to enter and use the Council Premises is not the grant of a tenancy of any part of the Council Premises. The Council </w:t>
      </w:r>
      <w:r w:rsidR="002A6934" w:rsidRPr="0054613F">
        <w:t>always retains full possession and control over such Council Premises,</w:t>
      </w:r>
      <w:r w:rsidRPr="0054613F">
        <w:t xml:space="preserve"> and the Service Provider shall not receive exclusive possession of, or any estate or interest in, any such Council Premises.</w:t>
      </w:r>
    </w:p>
    <w:p w14:paraId="1A9F02E6" w14:textId="77777777" w:rsidR="0054613F" w:rsidRPr="0054613F" w:rsidRDefault="0054613F" w:rsidP="0054613F">
      <w:pPr>
        <w:pStyle w:val="NoSpacing"/>
      </w:pPr>
    </w:p>
    <w:p w14:paraId="613EF3DD" w14:textId="71C5AE49" w:rsidR="00914ACF" w:rsidRDefault="00914ACF" w:rsidP="002A5E61">
      <w:pPr>
        <w:pStyle w:val="Heading2"/>
        <w:ind w:left="567" w:hanging="567"/>
      </w:pPr>
      <w:r w:rsidRPr="0054613F">
        <w:t xml:space="preserve">The Council </w:t>
      </w:r>
      <w:r w:rsidR="002A6934" w:rsidRPr="0054613F">
        <w:t>always reserves the right</w:t>
      </w:r>
      <w:r w:rsidRPr="0054613F">
        <w:t xml:space="preserve"> to permit third parties to use the Council Premises, subject to the rights granted to the Service Provider pursuant to this Contract.</w:t>
      </w:r>
    </w:p>
    <w:p w14:paraId="471E5BF9" w14:textId="77777777" w:rsidR="0054613F" w:rsidRPr="0054613F" w:rsidRDefault="0054613F" w:rsidP="0054613F">
      <w:pPr>
        <w:pStyle w:val="NoSpacing"/>
      </w:pPr>
    </w:p>
    <w:p w14:paraId="24F28DDA" w14:textId="1FF04ADC" w:rsidR="00DC57A3" w:rsidRPr="00DC57A3" w:rsidRDefault="00914ACF" w:rsidP="00DC57A3">
      <w:pPr>
        <w:pStyle w:val="Heading2"/>
        <w:ind w:left="567" w:hanging="567"/>
      </w:pPr>
      <w:r w:rsidRPr="0054613F">
        <w:t>The Service Provider shall not at any time or in any manner do any act which may impede the Council or any person authorised by the Council in the exercise of the Council's rights of possession and control of the Council's Premises.</w:t>
      </w:r>
    </w:p>
    <w:p w14:paraId="11F3FCE8" w14:textId="77777777" w:rsidR="0054613F" w:rsidRPr="0054613F" w:rsidRDefault="0054613F" w:rsidP="0054613F">
      <w:pPr>
        <w:pStyle w:val="NoSpacing"/>
      </w:pPr>
    </w:p>
    <w:p w14:paraId="583A1570" w14:textId="77777777" w:rsidR="00914ACF" w:rsidRDefault="00914ACF" w:rsidP="0054613F">
      <w:pPr>
        <w:pStyle w:val="Heading1"/>
      </w:pPr>
      <w:bookmarkStart w:id="139" w:name="_Toc345336895"/>
      <w:bookmarkStart w:id="140" w:name="_Toc345408925"/>
      <w:bookmarkStart w:id="141" w:name="_Toc361756706"/>
      <w:bookmarkStart w:id="142" w:name="_Toc495405024"/>
      <w:bookmarkStart w:id="143" w:name="_Toc531604894"/>
      <w:r w:rsidRPr="0054613F">
        <w:t>SERVICE PROVIDER PREMISES</w:t>
      </w:r>
      <w:bookmarkEnd w:id="139"/>
      <w:bookmarkEnd w:id="140"/>
      <w:bookmarkEnd w:id="141"/>
      <w:bookmarkEnd w:id="142"/>
      <w:bookmarkEnd w:id="143"/>
    </w:p>
    <w:p w14:paraId="47555CA1" w14:textId="77777777" w:rsidR="0054613F" w:rsidRPr="0054613F" w:rsidRDefault="0054613F" w:rsidP="0054613F">
      <w:pPr>
        <w:pStyle w:val="NoSpacing"/>
      </w:pPr>
    </w:p>
    <w:p w14:paraId="30CF5864" w14:textId="77777777" w:rsidR="00914ACF" w:rsidRDefault="00914ACF" w:rsidP="002A5E61">
      <w:pPr>
        <w:pStyle w:val="Heading2"/>
        <w:ind w:left="567" w:hanging="567"/>
      </w:pPr>
      <w:bookmarkStart w:id="144" w:name="_Ref358369783"/>
      <w:r w:rsidRPr="0054613F">
        <w:lastRenderedPageBreak/>
        <w:t>Except for the Council Premises, the Service Provider shall provide all other premises and/or sites necessary to provide the Services (“</w:t>
      </w:r>
      <w:r w:rsidRPr="0054613F">
        <w:rPr>
          <w:b/>
        </w:rPr>
        <w:t>Service Provider Premises</w:t>
      </w:r>
      <w:r w:rsidRPr="0054613F">
        <w:t>”)</w:t>
      </w:r>
      <w:r w:rsidR="0054613F">
        <w:t xml:space="preserve"> and shall:</w:t>
      </w:r>
      <w:bookmarkEnd w:id="144"/>
      <w:r w:rsidRPr="0054613F">
        <w:t xml:space="preserve">  </w:t>
      </w:r>
    </w:p>
    <w:p w14:paraId="1D7ECE3F" w14:textId="77777777" w:rsidR="0054613F" w:rsidRPr="0054613F" w:rsidRDefault="0054613F" w:rsidP="0054613F">
      <w:pPr>
        <w:pStyle w:val="NoSpacing"/>
      </w:pPr>
    </w:p>
    <w:p w14:paraId="24BAF92A" w14:textId="00CFCF44" w:rsidR="00914ACF" w:rsidRDefault="00914ACF" w:rsidP="0054613F">
      <w:pPr>
        <w:pStyle w:val="Heading3"/>
      </w:pPr>
      <w:r w:rsidRPr="0054613F">
        <w:t xml:space="preserve">be responsible for payment of all charges, rates and other outgoings or expenses in relation to the Service Provider </w:t>
      </w:r>
      <w:proofErr w:type="gramStart"/>
      <w:r w:rsidRPr="0054613F">
        <w:t>Premises;</w:t>
      </w:r>
      <w:proofErr w:type="gramEnd"/>
    </w:p>
    <w:p w14:paraId="33F59587" w14:textId="77777777" w:rsidR="0054613F" w:rsidRPr="0054613F" w:rsidRDefault="0054613F" w:rsidP="0054613F">
      <w:pPr>
        <w:pStyle w:val="NoSpacing"/>
      </w:pPr>
    </w:p>
    <w:p w14:paraId="6F762AA4" w14:textId="77777777" w:rsidR="00914ACF" w:rsidRDefault="00914ACF" w:rsidP="0054613F">
      <w:pPr>
        <w:pStyle w:val="Heading3"/>
      </w:pPr>
      <w:r w:rsidRPr="0054613F">
        <w:t xml:space="preserve">be responsible for any Environmental Liability arising from or in relation to the Service Provider Premises except to the extent that such liability arises from any act, omission, default or negligence of the </w:t>
      </w:r>
      <w:proofErr w:type="gramStart"/>
      <w:r w:rsidRPr="0054613F">
        <w:t>Council;</w:t>
      </w:r>
      <w:proofErr w:type="gramEnd"/>
    </w:p>
    <w:p w14:paraId="234EC42D" w14:textId="77777777" w:rsidR="0054613F" w:rsidRPr="0054613F" w:rsidRDefault="0054613F" w:rsidP="0054613F">
      <w:pPr>
        <w:pStyle w:val="NoSpacing"/>
      </w:pPr>
    </w:p>
    <w:p w14:paraId="1FC8A9B9" w14:textId="77777777" w:rsidR="00914ACF" w:rsidRDefault="00914ACF" w:rsidP="0054613F">
      <w:pPr>
        <w:pStyle w:val="Heading3"/>
      </w:pPr>
      <w:r w:rsidRPr="0054613F">
        <w:t xml:space="preserve">operate, repair and maintain the Service Provider Premises in accordance with all Laws and </w:t>
      </w:r>
      <w:r w:rsidR="001A4053">
        <w:t>G</w:t>
      </w:r>
      <w:r w:rsidRPr="0054613F">
        <w:t xml:space="preserve">ood </w:t>
      </w:r>
      <w:r w:rsidR="001A4053">
        <w:t>I</w:t>
      </w:r>
      <w:r w:rsidRPr="0054613F">
        <w:t xml:space="preserve">ndustry </w:t>
      </w:r>
      <w:r w:rsidR="001A4053">
        <w:t>P</w:t>
      </w:r>
      <w:r w:rsidRPr="0054613F">
        <w:t>ractice including obtaining and maintaining any Necessary Consents for provision of the Services at the Service Provider Premises; and</w:t>
      </w:r>
    </w:p>
    <w:p w14:paraId="7023DA99" w14:textId="77777777" w:rsidR="0054613F" w:rsidRPr="0054613F" w:rsidRDefault="0054613F" w:rsidP="0054613F">
      <w:pPr>
        <w:pStyle w:val="NoSpacing"/>
      </w:pPr>
    </w:p>
    <w:p w14:paraId="2A8608DC" w14:textId="77777777" w:rsidR="00914ACF" w:rsidRDefault="00914ACF" w:rsidP="0054613F">
      <w:pPr>
        <w:pStyle w:val="Heading3"/>
      </w:pPr>
      <w:r w:rsidRPr="0054613F">
        <w:t>use all reasonable endeavours to ensure that its provision of the Services does not lead to any unnecessary nuisance or annoyance to the Council or third parties, including without limitation in relation to emissions of dust, smells, noise and vermin.</w:t>
      </w:r>
    </w:p>
    <w:p w14:paraId="730E9B56" w14:textId="77777777" w:rsidR="00AC0BBC" w:rsidRPr="00AC0BBC" w:rsidRDefault="00AC0BBC" w:rsidP="001C3DE0">
      <w:pPr>
        <w:pStyle w:val="NoSpacing"/>
      </w:pPr>
    </w:p>
    <w:p w14:paraId="126A3405" w14:textId="77777777" w:rsidR="009E328B" w:rsidRDefault="009E328B" w:rsidP="006A7C16">
      <w:pPr>
        <w:pStyle w:val="ScheduleHeadings"/>
      </w:pPr>
      <w:bookmarkStart w:id="145" w:name="_Toc495405026"/>
      <w:bookmarkEnd w:id="128"/>
      <w:bookmarkEnd w:id="129"/>
      <w:bookmarkEnd w:id="130"/>
    </w:p>
    <w:p w14:paraId="0F5A6E60" w14:textId="77777777" w:rsidR="009454CA" w:rsidRDefault="00914ACF" w:rsidP="005634A7">
      <w:pPr>
        <w:pStyle w:val="SectionHeadings"/>
      </w:pPr>
      <w:bookmarkStart w:id="146" w:name="_Toc531604895"/>
      <w:r>
        <w:t xml:space="preserve">SECTION </w:t>
      </w:r>
      <w:r w:rsidR="005634A7">
        <w:t xml:space="preserve">6 </w:t>
      </w:r>
      <w:r>
        <w:t>– WARRANTIES AND ACKNOWLEDGEMENTS</w:t>
      </w:r>
      <w:bookmarkEnd w:id="145"/>
      <w:bookmarkEnd w:id="146"/>
    </w:p>
    <w:p w14:paraId="1B490217" w14:textId="77777777" w:rsidR="009454CA" w:rsidRDefault="009454CA" w:rsidP="0054613F">
      <w:pPr>
        <w:pStyle w:val="NoSpacing"/>
      </w:pPr>
    </w:p>
    <w:p w14:paraId="5AE1DC15" w14:textId="77777777" w:rsidR="00914ACF" w:rsidRDefault="00914ACF" w:rsidP="0054613F">
      <w:pPr>
        <w:pStyle w:val="Heading1"/>
      </w:pPr>
      <w:bookmarkStart w:id="147" w:name="_Toc345336898"/>
      <w:bookmarkStart w:id="148" w:name="_Toc345408927"/>
      <w:bookmarkStart w:id="149" w:name="_Ref345574708"/>
      <w:bookmarkStart w:id="150" w:name="_Ref358296279"/>
      <w:bookmarkStart w:id="151" w:name="_Toc361756709"/>
      <w:bookmarkStart w:id="152" w:name="_Ref493718529"/>
      <w:bookmarkStart w:id="153" w:name="_Toc495405027"/>
      <w:bookmarkStart w:id="154" w:name="_Toc531604896"/>
      <w:r w:rsidRPr="0054613F">
        <w:t>INDEMNIT</w:t>
      </w:r>
      <w:bookmarkEnd w:id="147"/>
      <w:bookmarkEnd w:id="148"/>
      <w:bookmarkEnd w:id="149"/>
      <w:bookmarkEnd w:id="150"/>
      <w:r w:rsidRPr="0054613F">
        <w:t>Y</w:t>
      </w:r>
      <w:bookmarkEnd w:id="151"/>
      <w:bookmarkEnd w:id="152"/>
      <w:bookmarkEnd w:id="153"/>
      <w:bookmarkEnd w:id="154"/>
    </w:p>
    <w:p w14:paraId="25C50685" w14:textId="77777777" w:rsidR="0054613F" w:rsidRPr="0054613F" w:rsidRDefault="0054613F" w:rsidP="0054613F">
      <w:pPr>
        <w:pStyle w:val="NoSpacing"/>
      </w:pPr>
    </w:p>
    <w:p w14:paraId="1297DD95" w14:textId="77777777" w:rsidR="0054613F" w:rsidRDefault="0054613F" w:rsidP="002A5E61">
      <w:pPr>
        <w:pStyle w:val="Heading2"/>
        <w:ind w:left="567" w:hanging="567"/>
        <w:rPr>
          <w:rFonts w:eastAsia="MS Mincho"/>
          <w:lang w:eastAsia="ja-JP"/>
        </w:rPr>
      </w:pPr>
      <w:bookmarkStart w:id="155" w:name="_Toc458071071"/>
      <w:bookmarkStart w:id="156" w:name="_Toc461433420"/>
      <w:r w:rsidRPr="00770882">
        <w:rPr>
          <w:rFonts w:eastAsia="MS Mincho"/>
          <w:lang w:eastAsia="ja-JP"/>
        </w:rPr>
        <w:t>The Service Provider shall indemnify the Council and keep the Council indemnified against all actions, proceedings, costs, claims, demands, liabilities, losses and expenses whatsoever whether arising in tort (including negligence) default or breach of contract, including but without limitation:</w:t>
      </w:r>
      <w:bookmarkEnd w:id="155"/>
      <w:bookmarkEnd w:id="156"/>
    </w:p>
    <w:p w14:paraId="671C589F" w14:textId="77777777" w:rsidR="0054613F" w:rsidRPr="0054613F" w:rsidRDefault="0054613F" w:rsidP="002A5E61">
      <w:pPr>
        <w:pStyle w:val="NoSpacing"/>
        <w:jc w:val="both"/>
        <w:rPr>
          <w:lang w:eastAsia="ja-JP"/>
        </w:rPr>
      </w:pPr>
    </w:p>
    <w:p w14:paraId="4580AE24" w14:textId="77777777" w:rsidR="0054613F" w:rsidRDefault="0054613F" w:rsidP="002A5E61">
      <w:pPr>
        <w:pStyle w:val="Heading3"/>
      </w:pPr>
      <w:bookmarkStart w:id="157" w:name="_Toc458071072"/>
      <w:bookmarkStart w:id="158" w:name="_Toc461433421"/>
      <w:r w:rsidRPr="0054613F">
        <w:t xml:space="preserve">any claim by a third party for damage occurring </w:t>
      </w:r>
      <w:proofErr w:type="gramStart"/>
      <w:r w:rsidRPr="0054613F">
        <w:t>as a result of</w:t>
      </w:r>
      <w:proofErr w:type="gramEnd"/>
      <w:r w:rsidRPr="0054613F">
        <w:t xml:space="preserve"> the Service Provider’s performance of the </w:t>
      </w:r>
      <w:proofErr w:type="gramStart"/>
      <w:r w:rsidRPr="0054613F">
        <w:t>Services;</w:t>
      </w:r>
      <w:bookmarkEnd w:id="157"/>
      <w:bookmarkEnd w:id="158"/>
      <w:proofErr w:type="gramEnd"/>
    </w:p>
    <w:p w14:paraId="74A587DF" w14:textId="77777777" w:rsidR="0054613F" w:rsidRPr="0054613F" w:rsidRDefault="0054613F" w:rsidP="002A5E61">
      <w:pPr>
        <w:pStyle w:val="NoSpacing"/>
        <w:jc w:val="both"/>
      </w:pPr>
    </w:p>
    <w:p w14:paraId="0D5A6C54" w14:textId="77777777" w:rsidR="0054613F" w:rsidRDefault="0054613F" w:rsidP="002A5E61">
      <w:pPr>
        <w:pStyle w:val="Heading3"/>
      </w:pPr>
      <w:bookmarkStart w:id="159" w:name="_Toc458071073"/>
      <w:bookmarkStart w:id="160" w:name="_Toc461433422"/>
      <w:r w:rsidRPr="0054613F">
        <w:t xml:space="preserve">any breach of its obligations as set out in Section </w:t>
      </w:r>
      <w:r w:rsidR="005634A7">
        <w:t>8</w:t>
      </w:r>
      <w:r w:rsidRPr="0054613F">
        <w:t xml:space="preserve"> (Personnel); or</w:t>
      </w:r>
      <w:bookmarkEnd w:id="159"/>
      <w:bookmarkEnd w:id="160"/>
      <w:r w:rsidRPr="0054613F">
        <w:t xml:space="preserve"> </w:t>
      </w:r>
    </w:p>
    <w:p w14:paraId="60FA7ECC" w14:textId="77777777" w:rsidR="0054613F" w:rsidRPr="0054613F" w:rsidRDefault="0054613F" w:rsidP="002A5E61">
      <w:pPr>
        <w:pStyle w:val="NoSpacing"/>
        <w:jc w:val="both"/>
      </w:pPr>
    </w:p>
    <w:p w14:paraId="04DF3F5D" w14:textId="77777777" w:rsidR="0054613F" w:rsidRDefault="0054613F" w:rsidP="002A5E61">
      <w:pPr>
        <w:pStyle w:val="Heading3"/>
      </w:pPr>
      <w:bookmarkStart w:id="161" w:name="_Toc458071074"/>
      <w:bookmarkStart w:id="162" w:name="_Toc461433423"/>
      <w:r w:rsidRPr="0054613F">
        <w:t>any breach of Law or Necessary Consents,</w:t>
      </w:r>
      <w:bookmarkEnd w:id="161"/>
      <w:bookmarkEnd w:id="162"/>
      <w:r w:rsidRPr="0054613F">
        <w:t xml:space="preserve"> </w:t>
      </w:r>
    </w:p>
    <w:p w14:paraId="038E91CE" w14:textId="77777777" w:rsidR="0054613F" w:rsidRPr="0054613F" w:rsidRDefault="0054613F" w:rsidP="002A5E61">
      <w:pPr>
        <w:pStyle w:val="NoSpacing"/>
        <w:jc w:val="both"/>
      </w:pPr>
    </w:p>
    <w:p w14:paraId="0F7C3619" w14:textId="77777777" w:rsidR="0054613F" w:rsidRDefault="0054613F" w:rsidP="002A5E61">
      <w:pPr>
        <w:pStyle w:val="NoSpacing"/>
        <w:ind w:left="578"/>
        <w:jc w:val="both"/>
        <w:rPr>
          <w:lang w:eastAsia="ja-JP"/>
        </w:rPr>
      </w:pPr>
      <w:r w:rsidRPr="00770882">
        <w:rPr>
          <w:lang w:eastAsia="ja-JP"/>
        </w:rPr>
        <w:t xml:space="preserve">to the extent that any such loss, claim or liability is due to the breach of contract, negligence, wilful default or fraud of itself or of its employees or of any of its Representatives or Sub-Contractors save to the extent that the same is directly caused by or directly arises from the negligence, breach of contract or Law by the Council. </w:t>
      </w:r>
    </w:p>
    <w:p w14:paraId="2B3421A5" w14:textId="77777777" w:rsidR="00DA2FA9" w:rsidRPr="0054613F" w:rsidRDefault="00DA2FA9" w:rsidP="0054613F">
      <w:pPr>
        <w:pStyle w:val="NoSpacing"/>
      </w:pPr>
    </w:p>
    <w:p w14:paraId="09FB7223" w14:textId="77777777" w:rsidR="00914ACF" w:rsidRDefault="00914ACF" w:rsidP="0054613F">
      <w:pPr>
        <w:pStyle w:val="Heading1"/>
      </w:pPr>
      <w:bookmarkStart w:id="163" w:name="_Toc345336899"/>
      <w:bookmarkStart w:id="164" w:name="_Toc345408928"/>
      <w:bookmarkStart w:id="165" w:name="_Ref358296261"/>
      <w:bookmarkStart w:id="166" w:name="_Ref358296911"/>
      <w:bookmarkStart w:id="167" w:name="_Toc361756710"/>
      <w:bookmarkStart w:id="168" w:name="_Ref493718458"/>
      <w:bookmarkStart w:id="169" w:name="_Toc495405028"/>
      <w:bookmarkStart w:id="170" w:name="_Ref503422277"/>
      <w:bookmarkStart w:id="171" w:name="_Toc531604897"/>
      <w:bookmarkStart w:id="172" w:name="_Ref531608760"/>
      <w:r w:rsidRPr="0054613F">
        <w:t>INSURANCE</w:t>
      </w:r>
      <w:bookmarkEnd w:id="163"/>
      <w:bookmarkEnd w:id="164"/>
      <w:bookmarkEnd w:id="165"/>
      <w:bookmarkEnd w:id="166"/>
      <w:bookmarkEnd w:id="167"/>
      <w:bookmarkEnd w:id="168"/>
      <w:bookmarkEnd w:id="169"/>
      <w:bookmarkEnd w:id="170"/>
      <w:bookmarkEnd w:id="171"/>
      <w:bookmarkEnd w:id="172"/>
      <w:r w:rsidRPr="0054613F">
        <w:t xml:space="preserve"> </w:t>
      </w:r>
    </w:p>
    <w:p w14:paraId="0E566F3A" w14:textId="77777777" w:rsidR="00C339E2" w:rsidRPr="00C339E2" w:rsidRDefault="00C339E2" w:rsidP="00C339E2">
      <w:pPr>
        <w:pStyle w:val="NoSpacing"/>
      </w:pPr>
    </w:p>
    <w:p w14:paraId="24F5B4A0" w14:textId="77777777" w:rsidR="00914ACF" w:rsidRDefault="00914ACF" w:rsidP="002A5E61">
      <w:pPr>
        <w:pStyle w:val="Heading2"/>
        <w:ind w:left="567" w:hanging="567"/>
      </w:pPr>
      <w:bookmarkStart w:id="173" w:name="_Ref358297837"/>
      <w:r w:rsidRPr="0054613F">
        <w:t xml:space="preserve">The Service Provider shall at its own cost take out and maintain the insurances listed at clause </w:t>
      </w:r>
      <w:r w:rsidR="0054613F">
        <w:fldChar w:fldCharType="begin"/>
      </w:r>
      <w:r w:rsidR="0054613F">
        <w:instrText xml:space="preserve"> REF _Ref345406090 \r \h </w:instrText>
      </w:r>
      <w:r w:rsidR="0054613F">
        <w:fldChar w:fldCharType="separate"/>
      </w:r>
      <w:r w:rsidR="00B327EF">
        <w:t>21.2</w:t>
      </w:r>
      <w:r w:rsidR="0054613F">
        <w:fldChar w:fldCharType="end"/>
      </w:r>
      <w:r w:rsidR="0054613F">
        <w:t xml:space="preserve"> (“</w:t>
      </w:r>
      <w:r w:rsidRPr="0054613F">
        <w:rPr>
          <w:b/>
        </w:rPr>
        <w:t>Required Insurances</w:t>
      </w:r>
      <w:r w:rsidRPr="0054613F">
        <w:t>”) and any other insurances required by Law with reputable insurers.</w:t>
      </w:r>
      <w:bookmarkEnd w:id="173"/>
    </w:p>
    <w:p w14:paraId="011F2C94" w14:textId="77777777" w:rsidR="0054613F" w:rsidRPr="0054613F" w:rsidRDefault="0054613F" w:rsidP="0054613F">
      <w:pPr>
        <w:pStyle w:val="NoSpacing"/>
      </w:pPr>
    </w:p>
    <w:p w14:paraId="23FDE410" w14:textId="3F4F215F" w:rsidR="00914ACF" w:rsidRDefault="00914ACF" w:rsidP="002A5E61">
      <w:pPr>
        <w:pStyle w:val="Heading2"/>
        <w:ind w:left="567" w:hanging="567"/>
      </w:pPr>
      <w:bookmarkStart w:id="174" w:name="_Ref345406090"/>
      <w:bookmarkStart w:id="175" w:name="_Ref493718562"/>
      <w:r w:rsidRPr="0054613F">
        <w:t>The Required Insurances referred to above are:</w:t>
      </w:r>
      <w:bookmarkEnd w:id="174"/>
      <w:r w:rsidR="00D33CDC">
        <w:t xml:space="preserve"> </w:t>
      </w:r>
      <w:bookmarkEnd w:id="175"/>
    </w:p>
    <w:p w14:paraId="5E22F96D" w14:textId="77777777" w:rsidR="0054613F" w:rsidRPr="0054613F" w:rsidRDefault="0054613F" w:rsidP="0054613F">
      <w:pPr>
        <w:pStyle w:val="NoSpacing"/>
      </w:pPr>
    </w:p>
    <w:p w14:paraId="7EC7B81A" w14:textId="66768C4D" w:rsidR="00914ACF" w:rsidRPr="007D0822" w:rsidRDefault="00914ACF" w:rsidP="0054613F">
      <w:pPr>
        <w:pStyle w:val="Heading3"/>
      </w:pPr>
      <w:r w:rsidRPr="007D0822">
        <w:t xml:space="preserve">public liability insurance with a limit of indemnity of not less than </w:t>
      </w:r>
      <w:r w:rsidR="00692C25" w:rsidRPr="007D0822">
        <w:t>five</w:t>
      </w:r>
      <w:r w:rsidR="0054613F" w:rsidRPr="007D0822">
        <w:t xml:space="preserve"> </w:t>
      </w:r>
      <w:r w:rsidRPr="007D0822">
        <w:t>million pounds (£</w:t>
      </w:r>
      <w:r w:rsidR="00692C25" w:rsidRPr="007D0822">
        <w:t xml:space="preserve">5, </w:t>
      </w:r>
      <w:r w:rsidR="0054613F" w:rsidRPr="007D0822">
        <w:t>000,000</w:t>
      </w:r>
      <w:r w:rsidRPr="007D0822">
        <w:t xml:space="preserve">) in relation to any one claim or series of claims arising from the </w:t>
      </w:r>
      <w:proofErr w:type="gramStart"/>
      <w:r w:rsidRPr="007D0822">
        <w:t>Services;</w:t>
      </w:r>
      <w:proofErr w:type="gramEnd"/>
    </w:p>
    <w:p w14:paraId="4EEEBC60" w14:textId="77777777" w:rsidR="006E13D4" w:rsidRPr="007D0822" w:rsidRDefault="006E13D4" w:rsidP="001C3DE0">
      <w:pPr>
        <w:pStyle w:val="NoSpacing"/>
      </w:pPr>
    </w:p>
    <w:p w14:paraId="37BD7D53" w14:textId="39BA6437" w:rsidR="00914ACF" w:rsidRDefault="00914ACF" w:rsidP="0054613F">
      <w:pPr>
        <w:pStyle w:val="Heading3"/>
      </w:pPr>
      <w:r w:rsidRPr="007D0822">
        <w:t xml:space="preserve">employer’s liability insurance with a limit of indemnity of not less than </w:t>
      </w:r>
      <w:r w:rsidR="00CA4776" w:rsidRPr="007D0822">
        <w:t>five</w:t>
      </w:r>
      <w:r w:rsidRPr="007D0822">
        <w:t xml:space="preserve"> million pounds (£</w:t>
      </w:r>
      <w:r w:rsidR="00CA4776" w:rsidRPr="007D0822">
        <w:t>5</w:t>
      </w:r>
      <w:r w:rsidR="0054613F" w:rsidRPr="007D0822">
        <w:t>,000,000</w:t>
      </w:r>
      <w:r w:rsidRPr="007D0822">
        <w:t>) in relation</w:t>
      </w:r>
      <w:r w:rsidRPr="0054613F">
        <w:t xml:space="preserve"> to any one claim or series of claims arising from the Services</w:t>
      </w:r>
      <w:r w:rsidR="00692C25">
        <w:t xml:space="preserve">; and </w:t>
      </w:r>
    </w:p>
    <w:p w14:paraId="7B7DB9CE" w14:textId="77777777" w:rsidR="0054613F" w:rsidRPr="0054613F" w:rsidRDefault="0054613F" w:rsidP="0054613F">
      <w:pPr>
        <w:pStyle w:val="NoSpacing"/>
      </w:pPr>
    </w:p>
    <w:p w14:paraId="214E202E" w14:textId="7877B283" w:rsidR="00914ACF" w:rsidRDefault="00914ACF" w:rsidP="0054613F">
      <w:pPr>
        <w:pStyle w:val="Heading3"/>
        <w:rPr>
          <w:rFonts w:eastAsia="MS Mincho"/>
          <w:szCs w:val="22"/>
          <w:lang w:eastAsia="ja-JP"/>
        </w:rPr>
      </w:pPr>
      <w:r w:rsidRPr="007D0822">
        <w:t xml:space="preserve">professional indemnity insurance with a limit of cover of not less than </w:t>
      </w:r>
      <w:r w:rsidR="00AF016B">
        <w:t>two</w:t>
      </w:r>
      <w:r w:rsidR="00692C25" w:rsidRPr="007D0822">
        <w:t xml:space="preserve"> </w:t>
      </w:r>
      <w:r w:rsidRPr="007D0822">
        <w:t>million pounds (£</w:t>
      </w:r>
      <w:r w:rsidR="007D0822" w:rsidRPr="007D0822">
        <w:t>2</w:t>
      </w:r>
      <w:r w:rsidR="00692C25" w:rsidRPr="007D0822">
        <w:t>,000,000</w:t>
      </w:r>
      <w:r w:rsidRPr="007D0822">
        <w:t>)</w:t>
      </w:r>
      <w:r w:rsidRPr="00692C25">
        <w:t xml:space="preserve"> in relation to any one claim or series of claims arising from the Services</w:t>
      </w:r>
      <w:r w:rsidR="0054613F" w:rsidRPr="00692C25">
        <w:t xml:space="preserve"> </w:t>
      </w:r>
      <w:r w:rsidR="0054613F" w:rsidRPr="00692C25">
        <w:rPr>
          <w:rFonts w:eastAsia="MS Mincho"/>
          <w:szCs w:val="22"/>
          <w:lang w:eastAsia="ja-JP"/>
        </w:rPr>
        <w:t xml:space="preserve">and </w:t>
      </w:r>
      <w:r w:rsidR="0054613F" w:rsidRPr="00692C25">
        <w:rPr>
          <w:rFonts w:eastAsia="MS Mincho"/>
          <w:szCs w:val="22"/>
          <w:lang w:eastAsia="ja-JP"/>
        </w:rPr>
        <w:lastRenderedPageBreak/>
        <w:t>shall maintain such cover for six (6) years after the end of the Contract Period for all claims to which this clause applies</w:t>
      </w:r>
      <w:r w:rsidR="00B07DA4">
        <w:rPr>
          <w:rFonts w:eastAsia="MS Mincho"/>
          <w:szCs w:val="22"/>
          <w:lang w:eastAsia="ja-JP"/>
        </w:rPr>
        <w:t>.</w:t>
      </w:r>
    </w:p>
    <w:p w14:paraId="6F11DA56" w14:textId="77777777" w:rsidR="00AF016B" w:rsidRPr="00AF016B" w:rsidRDefault="00AF016B" w:rsidP="00AF016B">
      <w:pPr>
        <w:pStyle w:val="NoSpacing"/>
        <w:rPr>
          <w:lang w:eastAsia="ja-JP"/>
        </w:rPr>
      </w:pPr>
    </w:p>
    <w:p w14:paraId="73D0048A" w14:textId="711BFD2F" w:rsidR="00B07DA4" w:rsidRPr="00B07DA4" w:rsidRDefault="00B07DA4" w:rsidP="004F6995">
      <w:pPr>
        <w:pStyle w:val="NoSpacing"/>
        <w:ind w:left="1298" w:hanging="731"/>
        <w:jc w:val="both"/>
        <w:rPr>
          <w:lang w:eastAsia="ja-JP"/>
        </w:rPr>
      </w:pPr>
      <w:r>
        <w:rPr>
          <w:rFonts w:ascii="Calibri" w:eastAsiaTheme="majorEastAsia" w:hAnsi="Calibri" w:cstheme="majorBidi"/>
          <w:bCs/>
          <w:szCs w:val="26"/>
        </w:rPr>
        <w:t>21.2.3</w:t>
      </w:r>
      <w:r w:rsidR="00AF016B">
        <w:rPr>
          <w:rFonts w:ascii="Calibri" w:eastAsiaTheme="majorEastAsia" w:hAnsi="Calibri" w:cstheme="majorBidi"/>
          <w:bCs/>
          <w:szCs w:val="26"/>
        </w:rPr>
        <w:tab/>
        <w:t>Cyber liability insurance no less than two million pounds (</w:t>
      </w:r>
      <w:r w:rsidR="004F6995">
        <w:rPr>
          <w:rFonts w:ascii="Calibri" w:eastAsiaTheme="majorEastAsia" w:hAnsi="Calibri" w:cstheme="majorBidi"/>
          <w:bCs/>
          <w:szCs w:val="26"/>
        </w:rPr>
        <w:t>£</w:t>
      </w:r>
      <w:r w:rsidR="00AF016B">
        <w:rPr>
          <w:rFonts w:ascii="Calibri" w:eastAsiaTheme="majorEastAsia" w:hAnsi="Calibri" w:cstheme="majorBidi"/>
          <w:bCs/>
          <w:szCs w:val="26"/>
        </w:rPr>
        <w:t>2,000,000</w:t>
      </w:r>
      <w:r w:rsidR="00AF016B" w:rsidRPr="00881050">
        <w:rPr>
          <w:rFonts w:ascii="Calibri" w:eastAsiaTheme="majorEastAsia" w:hAnsi="Calibri" w:cstheme="majorBidi"/>
          <w:bCs/>
          <w:szCs w:val="26"/>
        </w:rPr>
        <w:t xml:space="preserve">) </w:t>
      </w:r>
      <w:r w:rsidR="004F6995" w:rsidRPr="00881050">
        <w:t>in relation to any</w:t>
      </w:r>
      <w:r w:rsidR="00AF016B" w:rsidRPr="00881050">
        <w:t xml:space="preserve"> data breaches, network security failures, business interruption due to cyber events, and liability arising from the unauthorized access, use, or disclosure of confidential information.</w:t>
      </w:r>
    </w:p>
    <w:p w14:paraId="4D35406E" w14:textId="77777777" w:rsidR="0054613F" w:rsidRPr="0054613F" w:rsidRDefault="0054613F" w:rsidP="00782173">
      <w:pPr>
        <w:pStyle w:val="NoSpacing"/>
        <w:jc w:val="both"/>
      </w:pPr>
    </w:p>
    <w:p w14:paraId="0EF58CE3" w14:textId="77777777" w:rsidR="00914ACF" w:rsidRDefault="00914ACF" w:rsidP="00782173">
      <w:pPr>
        <w:pStyle w:val="Heading2"/>
        <w:ind w:left="567" w:hanging="567"/>
      </w:pPr>
      <w:bookmarkStart w:id="176" w:name="_Ref493718565"/>
      <w:r w:rsidRPr="0054613F">
        <w:t>The Required Insurances must remain in place for the Contract Period and be effective in each case no later than the date on which the relevant risk commences.</w:t>
      </w:r>
      <w:bookmarkEnd w:id="176"/>
      <w:r w:rsidRPr="0054613F">
        <w:t xml:space="preserve"> </w:t>
      </w:r>
    </w:p>
    <w:p w14:paraId="7D2A9A88" w14:textId="77777777" w:rsidR="0054613F" w:rsidRPr="0054613F" w:rsidRDefault="0054613F" w:rsidP="00782173">
      <w:pPr>
        <w:pStyle w:val="NoSpacing"/>
        <w:jc w:val="both"/>
      </w:pPr>
    </w:p>
    <w:p w14:paraId="66774AD7" w14:textId="77777777" w:rsidR="00914ACF" w:rsidRDefault="00914ACF" w:rsidP="00782173">
      <w:pPr>
        <w:pStyle w:val="Heading2"/>
        <w:ind w:left="567" w:hanging="567"/>
      </w:pPr>
      <w:bookmarkStart w:id="177" w:name="_Ref493718568"/>
      <w:r w:rsidRPr="0054613F">
        <w:t xml:space="preserve">As and when reasonably required in writing by the Council, the Service Provider shall provide the Council with copies of current insurance certificates or other evidence demonstrating to the satisfaction of the Council that the requirements of this clause </w:t>
      </w:r>
      <w:r w:rsidR="002A5E61">
        <w:fldChar w:fldCharType="begin"/>
      </w:r>
      <w:r w:rsidR="002A5E61">
        <w:instrText xml:space="preserve"> REF _Ref503422277 \r \h </w:instrText>
      </w:r>
      <w:r w:rsidR="00782173">
        <w:instrText xml:space="preserve"> \* MERGEFORMAT </w:instrText>
      </w:r>
      <w:r w:rsidR="002A5E61">
        <w:fldChar w:fldCharType="separate"/>
      </w:r>
      <w:r w:rsidR="00B327EF">
        <w:t>21</w:t>
      </w:r>
      <w:r w:rsidR="002A5E61">
        <w:fldChar w:fldCharType="end"/>
      </w:r>
      <w:r w:rsidR="009826E8" w:rsidRPr="0054613F">
        <w:t xml:space="preserve"> </w:t>
      </w:r>
      <w:r w:rsidRPr="0054613F">
        <w:t>are being met.</w:t>
      </w:r>
      <w:bookmarkEnd w:id="177"/>
    </w:p>
    <w:p w14:paraId="097F08A1" w14:textId="77777777" w:rsidR="0054613F" w:rsidRPr="0054613F" w:rsidRDefault="0054613F" w:rsidP="0054613F">
      <w:pPr>
        <w:pStyle w:val="NoSpacing"/>
      </w:pPr>
    </w:p>
    <w:p w14:paraId="697AB8E4" w14:textId="3AC334CA" w:rsidR="00914ACF" w:rsidRDefault="00914ACF" w:rsidP="0054613F">
      <w:pPr>
        <w:pStyle w:val="Heading1"/>
      </w:pPr>
      <w:bookmarkStart w:id="178" w:name="_Toc345336901"/>
      <w:bookmarkStart w:id="179" w:name="_Toc345408930"/>
      <w:bookmarkStart w:id="180" w:name="_Toc361756711"/>
      <w:bookmarkStart w:id="181" w:name="_Toc495405029"/>
      <w:bookmarkStart w:id="182" w:name="_Toc531604898"/>
      <w:r w:rsidRPr="0054613F">
        <w:t>LIMITATION OF LIABILITY</w:t>
      </w:r>
      <w:bookmarkEnd w:id="178"/>
      <w:bookmarkEnd w:id="179"/>
      <w:bookmarkEnd w:id="180"/>
      <w:bookmarkEnd w:id="181"/>
      <w:r w:rsidR="002A5E61">
        <w:t xml:space="preserve"> </w:t>
      </w:r>
      <w:bookmarkEnd w:id="182"/>
    </w:p>
    <w:p w14:paraId="2413E9B5" w14:textId="77777777" w:rsidR="0054613F" w:rsidRPr="0054613F" w:rsidRDefault="0054613F" w:rsidP="0054613F">
      <w:pPr>
        <w:pStyle w:val="NoSpacing"/>
      </w:pPr>
    </w:p>
    <w:p w14:paraId="2AF9874B" w14:textId="77777777" w:rsidR="00914ACF" w:rsidRDefault="00914ACF" w:rsidP="00782173">
      <w:pPr>
        <w:pStyle w:val="Heading2"/>
        <w:ind w:left="567" w:hanging="567"/>
      </w:pPr>
      <w:r w:rsidRPr="00D864A1">
        <w:t xml:space="preserve">Subject to clauses </w:t>
      </w:r>
      <w:r w:rsidR="0054613F">
        <w:fldChar w:fldCharType="begin"/>
      </w:r>
      <w:r w:rsidR="0054613F">
        <w:instrText xml:space="preserve"> REF _Ref493718529 \r \h </w:instrText>
      </w:r>
      <w:r w:rsidR="00782173">
        <w:instrText xml:space="preserve"> \* MERGEFORMAT </w:instrText>
      </w:r>
      <w:r w:rsidR="0054613F">
        <w:fldChar w:fldCharType="separate"/>
      </w:r>
      <w:r w:rsidR="00B327EF">
        <w:t>20</w:t>
      </w:r>
      <w:r w:rsidR="0054613F">
        <w:fldChar w:fldCharType="end"/>
      </w:r>
      <w:r w:rsidR="0054613F">
        <w:t xml:space="preserve"> (Indemnity)</w:t>
      </w:r>
      <w:r w:rsidR="00782173">
        <w:t xml:space="preserve">, </w:t>
      </w:r>
      <w:r w:rsidR="00782173">
        <w:fldChar w:fldCharType="begin"/>
      </w:r>
      <w:r w:rsidR="00782173">
        <w:instrText xml:space="preserve"> REF _Ref360635644 \r \h  \* MERGEFORMAT </w:instrText>
      </w:r>
      <w:r w:rsidR="00782173">
        <w:fldChar w:fldCharType="separate"/>
      </w:r>
      <w:r w:rsidR="00B327EF">
        <w:t>22.3</w:t>
      </w:r>
      <w:r w:rsidR="00782173">
        <w:fldChar w:fldCharType="end"/>
      </w:r>
      <w:r w:rsidR="0054613F">
        <w:t xml:space="preserve"> and </w:t>
      </w:r>
      <w:r w:rsidR="00782173">
        <w:fldChar w:fldCharType="begin"/>
      </w:r>
      <w:r w:rsidR="00782173">
        <w:instrText xml:space="preserve"> REF _Ref345574733 \r \h  \* MERGEFORMAT </w:instrText>
      </w:r>
      <w:r w:rsidR="00782173">
        <w:fldChar w:fldCharType="separate"/>
      </w:r>
      <w:r w:rsidR="00B327EF">
        <w:t>22.4</w:t>
      </w:r>
      <w:r w:rsidR="00782173">
        <w:fldChar w:fldCharType="end"/>
      </w:r>
      <w:r w:rsidRPr="00D864A1">
        <w:t xml:space="preserve"> neither Party shall be liable to the other Party (as far as permitted by Law) for indirect</w:t>
      </w:r>
      <w:r w:rsidR="00B23260">
        <w:t>,</w:t>
      </w:r>
      <w:r w:rsidRPr="00D864A1">
        <w:t xml:space="preserve"> special or consequential loss or damage in connection with this Contract which shall include, without limitation, any loss of or damage to profit, revenue, contracts, anticipated savings, use, goodwill or business opportunities whether direct or indirect. </w:t>
      </w:r>
    </w:p>
    <w:p w14:paraId="41C8071C" w14:textId="77777777" w:rsidR="0054613F" w:rsidRPr="0054613F" w:rsidRDefault="0054613F" w:rsidP="00782173">
      <w:pPr>
        <w:pStyle w:val="NoSpacing"/>
        <w:jc w:val="both"/>
      </w:pPr>
    </w:p>
    <w:p w14:paraId="31C5A639" w14:textId="77777777" w:rsidR="00914ACF" w:rsidRDefault="00914ACF" w:rsidP="00782173">
      <w:pPr>
        <w:pStyle w:val="Heading2"/>
        <w:ind w:left="567" w:hanging="567"/>
      </w:pPr>
      <w:bookmarkStart w:id="183" w:name="_Ref358296291"/>
      <w:r w:rsidRPr="0054613F">
        <w:t xml:space="preserve">Each Party shall </w:t>
      </w:r>
      <w:proofErr w:type="gramStart"/>
      <w:r w:rsidRPr="0054613F">
        <w:t>at all times</w:t>
      </w:r>
      <w:proofErr w:type="gramEnd"/>
      <w:r w:rsidRPr="0054613F">
        <w:t xml:space="preserve"> take all reasonable steps to minimise and mitigate any loss or damage for which the relevant Party is entitled to bring a claim against the other Party pursuant to this Contract.</w:t>
      </w:r>
      <w:bookmarkEnd w:id="183"/>
      <w:r w:rsidRPr="0054613F">
        <w:t xml:space="preserve"> </w:t>
      </w:r>
    </w:p>
    <w:p w14:paraId="0686A583" w14:textId="77777777" w:rsidR="0054613F" w:rsidRPr="0054613F" w:rsidRDefault="0054613F" w:rsidP="00782173">
      <w:pPr>
        <w:pStyle w:val="NoSpacing"/>
        <w:jc w:val="both"/>
      </w:pPr>
    </w:p>
    <w:p w14:paraId="76884D08" w14:textId="77777777" w:rsidR="00914ACF" w:rsidRDefault="00914ACF" w:rsidP="00782173">
      <w:pPr>
        <w:pStyle w:val="Heading2"/>
        <w:ind w:left="567" w:hanging="567"/>
      </w:pPr>
      <w:bookmarkStart w:id="184" w:name="_Ref360635644"/>
      <w:r w:rsidRPr="0054613F">
        <w:t>Any clause limiting the Service Provider’s liability does not apply in relation to the commission of any Prohibited Act.</w:t>
      </w:r>
      <w:bookmarkEnd w:id="184"/>
      <w:r w:rsidRPr="0054613F">
        <w:t xml:space="preserve"> </w:t>
      </w:r>
    </w:p>
    <w:p w14:paraId="66001FD1" w14:textId="77777777" w:rsidR="0054613F" w:rsidRPr="0054613F" w:rsidRDefault="0054613F" w:rsidP="00782173">
      <w:pPr>
        <w:pStyle w:val="NoSpacing"/>
        <w:jc w:val="both"/>
      </w:pPr>
    </w:p>
    <w:p w14:paraId="2DD19521" w14:textId="77777777" w:rsidR="00914ACF" w:rsidRDefault="00914ACF" w:rsidP="00782173">
      <w:pPr>
        <w:pStyle w:val="Heading2"/>
        <w:ind w:left="567" w:hanging="567"/>
      </w:pPr>
      <w:bookmarkStart w:id="185" w:name="_Ref345574733"/>
      <w:r w:rsidRPr="0054613F">
        <w:t xml:space="preserve">Notwithstanding any other provision of this Contract neither Party limits </w:t>
      </w:r>
      <w:proofErr w:type="gramStart"/>
      <w:r w:rsidRPr="0054613F">
        <w:t>or</w:t>
      </w:r>
      <w:proofErr w:type="gramEnd"/>
      <w:r w:rsidRPr="0054613F">
        <w:t xml:space="preserve"> excludes its liability for:</w:t>
      </w:r>
      <w:bookmarkEnd w:id="185"/>
    </w:p>
    <w:p w14:paraId="5C52E4A9" w14:textId="77777777" w:rsidR="0054613F" w:rsidRPr="0054613F" w:rsidRDefault="0054613F" w:rsidP="00782173">
      <w:pPr>
        <w:pStyle w:val="NoSpacing"/>
        <w:jc w:val="both"/>
      </w:pPr>
    </w:p>
    <w:p w14:paraId="731B00C8" w14:textId="77777777" w:rsidR="00914ACF" w:rsidRDefault="00914ACF" w:rsidP="00782173">
      <w:pPr>
        <w:pStyle w:val="Heading3"/>
      </w:pPr>
      <w:r w:rsidRPr="0054613F">
        <w:t xml:space="preserve">fraud or fraudulent </w:t>
      </w:r>
      <w:proofErr w:type="gramStart"/>
      <w:r w:rsidRPr="0054613F">
        <w:t>misrepresentation;</w:t>
      </w:r>
      <w:proofErr w:type="gramEnd"/>
      <w:r w:rsidRPr="0054613F">
        <w:t xml:space="preserve"> </w:t>
      </w:r>
    </w:p>
    <w:p w14:paraId="6DF9ED3E" w14:textId="77777777" w:rsidR="0054613F" w:rsidRPr="0054613F" w:rsidRDefault="0054613F" w:rsidP="0054613F">
      <w:pPr>
        <w:pStyle w:val="NoSpacing"/>
      </w:pPr>
    </w:p>
    <w:p w14:paraId="280F55A4" w14:textId="77777777" w:rsidR="0054613F" w:rsidRPr="00770882" w:rsidRDefault="00914ACF" w:rsidP="0054613F">
      <w:pPr>
        <w:pStyle w:val="Heading3"/>
        <w:rPr>
          <w:rFonts w:eastAsia="MS Mincho"/>
          <w:lang w:eastAsia="ja-JP"/>
        </w:rPr>
      </w:pPr>
      <w:r w:rsidRPr="0054613F">
        <w:t xml:space="preserve">death or personal injury caused by its </w:t>
      </w:r>
      <w:proofErr w:type="gramStart"/>
      <w:r w:rsidRPr="0054613F">
        <w:t>negligence</w:t>
      </w:r>
      <w:r w:rsidR="0054613F">
        <w:t xml:space="preserve"> </w:t>
      </w:r>
      <w:r w:rsidR="0054613F">
        <w:rPr>
          <w:rFonts w:eastAsia="MS Mincho"/>
          <w:lang w:eastAsia="ja-JP"/>
        </w:rPr>
        <w:t>,</w:t>
      </w:r>
      <w:proofErr w:type="gramEnd"/>
      <w:r w:rsidR="0054613F">
        <w:rPr>
          <w:rFonts w:eastAsia="MS Mincho"/>
          <w:lang w:eastAsia="ja-JP"/>
        </w:rPr>
        <w:t xml:space="preserve"> or that of its employees, agents or Sub-</w:t>
      </w:r>
      <w:proofErr w:type="gramStart"/>
      <w:r w:rsidR="0054613F">
        <w:rPr>
          <w:rFonts w:eastAsia="MS Mincho"/>
          <w:lang w:eastAsia="ja-JP"/>
        </w:rPr>
        <w:t>Contractors</w:t>
      </w:r>
      <w:r w:rsidR="0054613F" w:rsidRPr="00770882">
        <w:rPr>
          <w:rFonts w:eastAsia="MS Mincho"/>
          <w:lang w:eastAsia="ja-JP"/>
        </w:rPr>
        <w:t>;</w:t>
      </w:r>
      <w:proofErr w:type="gramEnd"/>
    </w:p>
    <w:p w14:paraId="6F5540A1" w14:textId="77777777" w:rsidR="0054613F" w:rsidRPr="0054613F" w:rsidRDefault="0054613F" w:rsidP="0054613F">
      <w:pPr>
        <w:pStyle w:val="NoSpacing"/>
      </w:pPr>
    </w:p>
    <w:p w14:paraId="349D4857" w14:textId="77777777" w:rsidR="00914ACF" w:rsidRDefault="00914ACF" w:rsidP="0054613F">
      <w:pPr>
        <w:pStyle w:val="Heading3"/>
      </w:pPr>
      <w:r w:rsidRPr="0054613F">
        <w:t>breach of any obligation as to title implied by statute; or</w:t>
      </w:r>
    </w:p>
    <w:p w14:paraId="10ED0228" w14:textId="77777777" w:rsidR="0054613F" w:rsidRPr="0054613F" w:rsidRDefault="0054613F" w:rsidP="0054613F">
      <w:pPr>
        <w:pStyle w:val="NoSpacing"/>
      </w:pPr>
    </w:p>
    <w:p w14:paraId="6F78761F" w14:textId="77777777" w:rsidR="00914ACF" w:rsidRDefault="00914ACF" w:rsidP="0054613F">
      <w:pPr>
        <w:pStyle w:val="Heading3"/>
      </w:pPr>
      <w:r w:rsidRPr="0054613F">
        <w:t>any other act or omission, liability for which may not be limited under Law.</w:t>
      </w:r>
    </w:p>
    <w:p w14:paraId="7B5868F0" w14:textId="77777777" w:rsidR="0054613F" w:rsidRPr="0054613F" w:rsidRDefault="0054613F" w:rsidP="0054613F">
      <w:pPr>
        <w:pStyle w:val="NoSpacing"/>
      </w:pPr>
    </w:p>
    <w:p w14:paraId="09BEABC3" w14:textId="77777777" w:rsidR="00914ACF" w:rsidRDefault="00914ACF" w:rsidP="0054613F">
      <w:pPr>
        <w:pStyle w:val="Heading1"/>
      </w:pPr>
      <w:bookmarkStart w:id="186" w:name="_Toc345336902"/>
      <w:bookmarkStart w:id="187" w:name="_Toc345408931"/>
      <w:bookmarkStart w:id="188" w:name="_Ref358302804"/>
      <w:bookmarkStart w:id="189" w:name="_Ref358302853"/>
      <w:bookmarkStart w:id="190" w:name="_Toc361756712"/>
      <w:bookmarkStart w:id="191" w:name="_Toc495405030"/>
      <w:bookmarkStart w:id="192" w:name="_Toc531604899"/>
      <w:r w:rsidRPr="0054613F">
        <w:t>SERVICE PROVIDER WARRANTIES</w:t>
      </w:r>
      <w:bookmarkEnd w:id="186"/>
      <w:bookmarkEnd w:id="187"/>
      <w:bookmarkEnd w:id="188"/>
      <w:bookmarkEnd w:id="189"/>
      <w:bookmarkEnd w:id="190"/>
      <w:bookmarkEnd w:id="191"/>
      <w:bookmarkEnd w:id="192"/>
    </w:p>
    <w:p w14:paraId="72D012F5" w14:textId="77777777" w:rsidR="0054613F" w:rsidRPr="0054613F" w:rsidRDefault="0054613F" w:rsidP="0054613F">
      <w:pPr>
        <w:pStyle w:val="NoSpacing"/>
      </w:pPr>
    </w:p>
    <w:p w14:paraId="337426E8" w14:textId="77777777" w:rsidR="00914ACF" w:rsidRDefault="00914ACF" w:rsidP="00D33CDC">
      <w:pPr>
        <w:pStyle w:val="Heading2"/>
        <w:ind w:left="567" w:hanging="567"/>
      </w:pPr>
      <w:r w:rsidRPr="0054613F">
        <w:t>The Service Provider warrants and represents that:</w:t>
      </w:r>
    </w:p>
    <w:p w14:paraId="0A056D53" w14:textId="77777777" w:rsidR="0054613F" w:rsidRPr="0054613F" w:rsidRDefault="0054613F" w:rsidP="0054613F">
      <w:pPr>
        <w:pStyle w:val="NoSpacing"/>
      </w:pPr>
    </w:p>
    <w:p w14:paraId="0D3FB0DE" w14:textId="77777777" w:rsidR="00914ACF" w:rsidRDefault="00914ACF" w:rsidP="0054613F">
      <w:pPr>
        <w:pStyle w:val="Heading3"/>
      </w:pPr>
      <w:r w:rsidRPr="0054613F">
        <w:t xml:space="preserve">it has full capacity and authority to </w:t>
      </w:r>
      <w:proofErr w:type="gramStart"/>
      <w:r w:rsidRPr="0054613F">
        <w:t>enter into</w:t>
      </w:r>
      <w:proofErr w:type="gramEnd"/>
      <w:r w:rsidRPr="0054613F">
        <w:t xml:space="preserve"> and to perform this </w:t>
      </w:r>
      <w:proofErr w:type="gramStart"/>
      <w:r w:rsidRPr="0054613F">
        <w:t>Contract;</w:t>
      </w:r>
      <w:proofErr w:type="gramEnd"/>
    </w:p>
    <w:p w14:paraId="5F70F276" w14:textId="77777777" w:rsidR="0054613F" w:rsidRPr="0054613F" w:rsidRDefault="0054613F" w:rsidP="0054613F">
      <w:pPr>
        <w:pStyle w:val="NoSpacing"/>
      </w:pPr>
    </w:p>
    <w:p w14:paraId="0B129374" w14:textId="77777777" w:rsidR="00914ACF" w:rsidRDefault="00914ACF" w:rsidP="0054613F">
      <w:pPr>
        <w:pStyle w:val="Heading3"/>
      </w:pPr>
      <w:r w:rsidRPr="0054613F">
        <w:t xml:space="preserve">this Contract is executed by a duly authorised </w:t>
      </w:r>
      <w:r w:rsidR="00737F26">
        <w:t>R</w:t>
      </w:r>
      <w:r w:rsidRPr="0054613F">
        <w:t>epresentative</w:t>
      </w:r>
      <w:r w:rsidR="0054613F">
        <w:t xml:space="preserve"> of the Service </w:t>
      </w:r>
      <w:proofErr w:type="gramStart"/>
      <w:r w:rsidR="0054613F">
        <w:t>Provider</w:t>
      </w:r>
      <w:r w:rsidRPr="0054613F">
        <w:t>;</w:t>
      </w:r>
      <w:proofErr w:type="gramEnd"/>
      <w:r w:rsidRPr="0054613F">
        <w:t xml:space="preserve"> </w:t>
      </w:r>
    </w:p>
    <w:p w14:paraId="62AF82E9" w14:textId="77777777" w:rsidR="0054613F" w:rsidRPr="0054613F" w:rsidRDefault="0054613F" w:rsidP="0054613F">
      <w:pPr>
        <w:pStyle w:val="NoSpacing"/>
      </w:pPr>
    </w:p>
    <w:p w14:paraId="023E0036" w14:textId="77777777" w:rsidR="00914ACF" w:rsidRDefault="00914ACF" w:rsidP="0054613F">
      <w:pPr>
        <w:pStyle w:val="Heading3"/>
      </w:pPr>
      <w:r w:rsidRPr="0054613F">
        <w:t xml:space="preserve">there are no actions, suits or proceedings or regulatory investigations pending or, to the Service Provider’s knowledge, threatened against or affecting the Service Provider before any court or administrative body or arbitration tribunal that might affect the ability of the Service Provider to meet and carry out its obligations under this </w:t>
      </w:r>
      <w:proofErr w:type="gramStart"/>
      <w:r w:rsidRPr="0054613F">
        <w:t>Contract;</w:t>
      </w:r>
      <w:proofErr w:type="gramEnd"/>
    </w:p>
    <w:p w14:paraId="1F9AC9BF" w14:textId="77777777" w:rsidR="0054613F" w:rsidRPr="0054613F" w:rsidRDefault="0054613F" w:rsidP="0054613F">
      <w:pPr>
        <w:pStyle w:val="NoSpacing"/>
      </w:pPr>
    </w:p>
    <w:p w14:paraId="103A6BB9" w14:textId="77777777" w:rsidR="00914ACF" w:rsidRDefault="00914ACF" w:rsidP="0054613F">
      <w:pPr>
        <w:pStyle w:val="Heading3"/>
      </w:pPr>
      <w:r w:rsidRPr="0054613F">
        <w:t xml:space="preserve">it will comply with applicable Laws and regulations and maintain all Necessary Consents, licences and registrations as </w:t>
      </w:r>
      <w:proofErr w:type="gramStart"/>
      <w:r w:rsidRPr="0054613F">
        <w:t>applicable;</w:t>
      </w:r>
      <w:proofErr w:type="gramEnd"/>
      <w:r w:rsidRPr="0054613F">
        <w:t xml:space="preserve"> </w:t>
      </w:r>
    </w:p>
    <w:p w14:paraId="2C435FB1" w14:textId="77777777" w:rsidR="0054613F" w:rsidRPr="0054613F" w:rsidRDefault="0054613F" w:rsidP="0054613F">
      <w:pPr>
        <w:pStyle w:val="NoSpacing"/>
      </w:pPr>
    </w:p>
    <w:p w14:paraId="2FBAC7B8" w14:textId="77777777" w:rsidR="00914ACF" w:rsidRDefault="00914ACF" w:rsidP="0054613F">
      <w:pPr>
        <w:pStyle w:val="Heading3"/>
      </w:pPr>
      <w:r w:rsidRPr="0054613F">
        <w:lastRenderedPageBreak/>
        <w:t xml:space="preserve">any information obtained by the Service Provider during the Contract Period shall only be used for the purposes contemplated under this </w:t>
      </w:r>
      <w:proofErr w:type="gramStart"/>
      <w:r w:rsidRPr="0054613F">
        <w:t>Contract;</w:t>
      </w:r>
      <w:proofErr w:type="gramEnd"/>
    </w:p>
    <w:p w14:paraId="2B8C9D16" w14:textId="77777777" w:rsidR="0054613F" w:rsidRPr="0054613F" w:rsidRDefault="0054613F" w:rsidP="0054613F">
      <w:pPr>
        <w:pStyle w:val="NoSpacing"/>
      </w:pPr>
    </w:p>
    <w:p w14:paraId="4C731428" w14:textId="77777777" w:rsidR="00914ACF" w:rsidRDefault="00914ACF" w:rsidP="0054613F">
      <w:pPr>
        <w:pStyle w:val="Heading3"/>
      </w:pPr>
      <w:r w:rsidRPr="0054613F">
        <w:t xml:space="preserve">once duly executed this Contract will constitute the Service Provider’s legal, valid and binding </w:t>
      </w:r>
      <w:proofErr w:type="gramStart"/>
      <w:r w:rsidRPr="0054613F">
        <w:t>obligations;</w:t>
      </w:r>
      <w:proofErr w:type="gramEnd"/>
    </w:p>
    <w:p w14:paraId="75D92116" w14:textId="77777777" w:rsidR="0054613F" w:rsidRPr="0054613F" w:rsidRDefault="0054613F" w:rsidP="0054613F">
      <w:pPr>
        <w:pStyle w:val="NoSpacing"/>
      </w:pPr>
    </w:p>
    <w:p w14:paraId="25D7520A" w14:textId="77777777" w:rsidR="00914ACF" w:rsidRDefault="00914ACF" w:rsidP="0054613F">
      <w:pPr>
        <w:pStyle w:val="Heading3"/>
      </w:pPr>
      <w:r w:rsidRPr="0054613F">
        <w:t>it has operated, and will continue to operate, in mater</w:t>
      </w:r>
      <w:r w:rsidR="0054613F">
        <w:t>ial compliance with applicable L</w:t>
      </w:r>
      <w:r w:rsidRPr="0054613F">
        <w:t>aws and regulations;</w:t>
      </w:r>
      <w:bookmarkStart w:id="193" w:name="_DV_M298"/>
      <w:bookmarkEnd w:id="193"/>
      <w:r w:rsidRPr="0054613F">
        <w:t xml:space="preserve"> and</w:t>
      </w:r>
    </w:p>
    <w:p w14:paraId="507305A6" w14:textId="77777777" w:rsidR="0054613F" w:rsidRPr="0054613F" w:rsidRDefault="0054613F" w:rsidP="0054613F">
      <w:pPr>
        <w:pStyle w:val="NoSpacing"/>
      </w:pPr>
    </w:p>
    <w:p w14:paraId="67AC9E19" w14:textId="77777777" w:rsidR="00914ACF" w:rsidRDefault="00914ACF" w:rsidP="0054613F">
      <w:pPr>
        <w:pStyle w:val="Heading3"/>
      </w:pPr>
      <w:r w:rsidRPr="0054613F">
        <w:t xml:space="preserve">it has not committed any Prohibited Act in entering into this Contract or any other agreement with the Council and will not commit any such acts in the performance of or </w:t>
      </w:r>
      <w:proofErr w:type="gramStart"/>
      <w:r w:rsidRPr="0054613F">
        <w:t>with regard to</w:t>
      </w:r>
      <w:proofErr w:type="gramEnd"/>
      <w:r w:rsidRPr="0054613F">
        <w:t xml:space="preserve"> the extension of the term of this Contract or such other agreement.</w:t>
      </w:r>
    </w:p>
    <w:p w14:paraId="643A1B64" w14:textId="77777777" w:rsidR="0054613F" w:rsidRPr="0054613F" w:rsidRDefault="0054613F" w:rsidP="0054613F">
      <w:pPr>
        <w:pStyle w:val="NoSpacing"/>
      </w:pPr>
    </w:p>
    <w:p w14:paraId="2439C444" w14:textId="2E44A297" w:rsidR="00FE59C3" w:rsidRDefault="00FE59C3" w:rsidP="00FE59C3">
      <w:pPr>
        <w:pStyle w:val="Heading2"/>
      </w:pPr>
      <w:r w:rsidRPr="00927572">
        <w:t xml:space="preserve">The Service Provider shall be deemed to have satisfied itself before submitting its tender for the Services, as to the accuracy and sufficiency of any information provided by the Council.  The Service Provider agrees that it has ascertained for itself the accuracy of the information and shall also be deemed to have obtained for itself all necessary information as to risks, contingencies and any other circumstances that might reasonably influence or affect the Service Provider’s Tender.  The Service Provider shall be deemed to have satisfied itself as to the nature and extent of the risks assumed by it under the Contract including the accuracy of the rates and prices stated in Schedule </w:t>
      </w:r>
      <w:proofErr w:type="gramStart"/>
      <w:r w:rsidR="00C55141">
        <w:t xml:space="preserve">3 </w:t>
      </w:r>
      <w:r w:rsidRPr="00927572">
        <w:t xml:space="preserve"> (</w:t>
      </w:r>
      <w:proofErr w:type="gramEnd"/>
      <w:r w:rsidRPr="00927572">
        <w:t>Contract Price).</w:t>
      </w:r>
    </w:p>
    <w:p w14:paraId="572B1E9F" w14:textId="77777777" w:rsidR="00FE59C3" w:rsidRDefault="00FE59C3" w:rsidP="00FE59C3">
      <w:pPr>
        <w:pStyle w:val="Heading2"/>
        <w:numPr>
          <w:ilvl w:val="0"/>
          <w:numId w:val="0"/>
        </w:numPr>
        <w:ind w:left="567"/>
      </w:pPr>
    </w:p>
    <w:p w14:paraId="2C42A343" w14:textId="77777777" w:rsidR="00914ACF" w:rsidRPr="0054613F" w:rsidRDefault="00914ACF" w:rsidP="00D33CDC">
      <w:pPr>
        <w:pStyle w:val="Heading2"/>
        <w:ind w:left="567" w:hanging="567"/>
      </w:pPr>
      <w:r w:rsidRPr="0054613F">
        <w:t>For the avoidance of doubt the fact that any provision within this Contract is expressed as a warranty shall not preclude any right of termination the Council may have in respect of breach of that provision by the Service Provider.</w:t>
      </w:r>
    </w:p>
    <w:p w14:paraId="137E1197" w14:textId="77777777" w:rsidR="009454CA" w:rsidRDefault="009454CA" w:rsidP="0054613F">
      <w:pPr>
        <w:pStyle w:val="NoSpacing"/>
      </w:pPr>
    </w:p>
    <w:p w14:paraId="667595EF" w14:textId="77777777" w:rsidR="00777587" w:rsidRDefault="00777587" w:rsidP="0054613F">
      <w:pPr>
        <w:pStyle w:val="NoSpacing"/>
      </w:pPr>
    </w:p>
    <w:p w14:paraId="4805E7FC" w14:textId="77777777" w:rsidR="009454CA" w:rsidRDefault="00914ACF" w:rsidP="005634A7">
      <w:pPr>
        <w:pStyle w:val="SectionHeadings"/>
      </w:pPr>
      <w:bookmarkStart w:id="194" w:name="_Toc495405031"/>
      <w:bookmarkStart w:id="195" w:name="_Toc531604900"/>
      <w:r>
        <w:t xml:space="preserve">SECTION </w:t>
      </w:r>
      <w:r w:rsidR="005634A7">
        <w:t xml:space="preserve">7 </w:t>
      </w:r>
      <w:r>
        <w:t>- INFORMATION AND IPR</w:t>
      </w:r>
      <w:bookmarkEnd w:id="194"/>
      <w:bookmarkEnd w:id="195"/>
    </w:p>
    <w:p w14:paraId="25A1998C" w14:textId="77777777" w:rsidR="009454CA" w:rsidRDefault="009454CA" w:rsidP="0054613F">
      <w:pPr>
        <w:pStyle w:val="NoSpacing"/>
      </w:pPr>
    </w:p>
    <w:p w14:paraId="438C5205" w14:textId="77777777" w:rsidR="00914ACF" w:rsidRDefault="00914ACF" w:rsidP="0054613F">
      <w:pPr>
        <w:pStyle w:val="Heading1"/>
      </w:pPr>
      <w:bookmarkStart w:id="196" w:name="_Toc345336906"/>
      <w:bookmarkStart w:id="197" w:name="_Toc345408934"/>
      <w:bookmarkStart w:id="198" w:name="_Ref345575841"/>
      <w:bookmarkStart w:id="199" w:name="_Ref345576079"/>
      <w:bookmarkStart w:id="200" w:name="_Ref358298139"/>
      <w:bookmarkStart w:id="201" w:name="_Toc361756714"/>
      <w:bookmarkStart w:id="202" w:name="_Ref493721869"/>
      <w:bookmarkStart w:id="203" w:name="_Toc495405032"/>
      <w:bookmarkStart w:id="204" w:name="_Toc531604901"/>
      <w:r w:rsidRPr="0054613F">
        <w:t>CONFIDENTIALITY AND TRANSPARENCY</w:t>
      </w:r>
      <w:bookmarkEnd w:id="196"/>
      <w:bookmarkEnd w:id="197"/>
      <w:bookmarkEnd w:id="198"/>
      <w:bookmarkEnd w:id="199"/>
      <w:bookmarkEnd w:id="200"/>
      <w:bookmarkEnd w:id="201"/>
      <w:bookmarkEnd w:id="202"/>
      <w:bookmarkEnd w:id="203"/>
      <w:bookmarkEnd w:id="204"/>
    </w:p>
    <w:p w14:paraId="79337290" w14:textId="77777777" w:rsidR="0054613F" w:rsidRPr="0054613F" w:rsidRDefault="0054613F" w:rsidP="0054613F">
      <w:pPr>
        <w:pStyle w:val="NoSpacing"/>
      </w:pPr>
    </w:p>
    <w:p w14:paraId="45BEFBF8" w14:textId="77777777" w:rsidR="0054613F" w:rsidRDefault="0054613F" w:rsidP="00D33CDC">
      <w:pPr>
        <w:pStyle w:val="Heading2"/>
        <w:ind w:left="567" w:hanging="567"/>
      </w:pPr>
      <w:bookmarkStart w:id="205" w:name="_Ref466040383"/>
      <w:bookmarkStart w:id="206" w:name="_Ref345406889"/>
      <w:r w:rsidRPr="0054613F">
        <w:t>Subject to clause</w:t>
      </w:r>
      <w:r w:rsidR="00CB271A">
        <w:t xml:space="preserve"> </w:t>
      </w:r>
      <w:r w:rsidR="00CB271A">
        <w:fldChar w:fldCharType="begin"/>
      </w:r>
      <w:r w:rsidR="00CB271A">
        <w:instrText xml:space="preserve"> REF _Ref466040365 \r \h </w:instrText>
      </w:r>
      <w:r w:rsidR="00CB271A">
        <w:fldChar w:fldCharType="separate"/>
      </w:r>
      <w:r w:rsidR="00B327EF">
        <w:t>24.2</w:t>
      </w:r>
      <w:r w:rsidR="00CB271A">
        <w:fldChar w:fldCharType="end"/>
      </w:r>
      <w:r w:rsidRPr="0054613F">
        <w:t>, the parties shall keep confidential all matters relating to this Contract and shall use all reasonable endeavours to prevent their Representatives from making any disclosure to any person of any matters relating hereto.</w:t>
      </w:r>
      <w:bookmarkEnd w:id="205"/>
    </w:p>
    <w:p w14:paraId="4AD52419" w14:textId="77777777" w:rsidR="0054613F" w:rsidRPr="0054613F" w:rsidRDefault="0054613F" w:rsidP="0054613F">
      <w:pPr>
        <w:pStyle w:val="NoSpacing"/>
      </w:pPr>
    </w:p>
    <w:p w14:paraId="6DD6A61A" w14:textId="77777777" w:rsidR="0054613F" w:rsidRDefault="0054613F" w:rsidP="00D33CDC">
      <w:pPr>
        <w:pStyle w:val="Heading2"/>
        <w:ind w:left="567" w:hanging="567"/>
        <w:rPr>
          <w:rFonts w:eastAsia="MS Mincho"/>
          <w:lang w:eastAsia="ja-JP"/>
        </w:rPr>
      </w:pPr>
      <w:bookmarkStart w:id="207" w:name="_Ref466040365"/>
      <w:bookmarkEnd w:id="206"/>
      <w:r w:rsidRPr="00DF30F2">
        <w:rPr>
          <w:rFonts w:eastAsia="MS Mincho"/>
          <w:lang w:eastAsia="ja-JP"/>
        </w:rPr>
        <w:t xml:space="preserve">Clause </w:t>
      </w:r>
      <w:r>
        <w:fldChar w:fldCharType="begin"/>
      </w:r>
      <w:r>
        <w:instrText xml:space="preserve"> REF _Ref466040383 \r \h  \* MERGEFORMAT </w:instrText>
      </w:r>
      <w:r>
        <w:fldChar w:fldCharType="separate"/>
      </w:r>
      <w:r w:rsidR="00B327EF" w:rsidRPr="00DE7660">
        <w:rPr>
          <w:rFonts w:eastAsia="MS Mincho"/>
          <w:lang w:eastAsia="ja-JP"/>
        </w:rPr>
        <w:t>24.1</w:t>
      </w:r>
      <w:r>
        <w:fldChar w:fldCharType="end"/>
      </w:r>
      <w:r w:rsidRPr="00DF30F2">
        <w:rPr>
          <w:rFonts w:eastAsia="MS Mincho"/>
          <w:lang w:eastAsia="ja-JP"/>
        </w:rPr>
        <w:t xml:space="preserve"> shall not apply to any disclosure of information:</w:t>
      </w:r>
      <w:bookmarkEnd w:id="207"/>
    </w:p>
    <w:p w14:paraId="5EAF172C" w14:textId="77777777" w:rsidR="0054613F" w:rsidRPr="0054613F" w:rsidRDefault="0054613F" w:rsidP="0054613F">
      <w:pPr>
        <w:pStyle w:val="NoSpacing"/>
        <w:rPr>
          <w:lang w:eastAsia="ja-JP"/>
        </w:rPr>
      </w:pPr>
    </w:p>
    <w:p w14:paraId="7E18EA31" w14:textId="77777777" w:rsidR="0054613F" w:rsidRDefault="0054613F" w:rsidP="0054613F">
      <w:pPr>
        <w:pStyle w:val="Heading3"/>
      </w:pPr>
      <w:r w:rsidRPr="0054613F">
        <w:t xml:space="preserve">required by Law, </w:t>
      </w:r>
      <w:proofErr w:type="gramStart"/>
      <w:r w:rsidRPr="0054613F">
        <w:t>provided that</w:t>
      </w:r>
      <w:proofErr w:type="gramEnd"/>
      <w:r w:rsidRPr="0054613F">
        <w:t xml:space="preserve"> clause </w:t>
      </w:r>
      <w:r w:rsidR="005028CE">
        <w:fldChar w:fldCharType="begin"/>
      </w:r>
      <w:r w:rsidR="005028CE">
        <w:instrText xml:space="preserve"> REF _Ref493721882 \r \h </w:instrText>
      </w:r>
      <w:r w:rsidR="005028CE">
        <w:fldChar w:fldCharType="separate"/>
      </w:r>
      <w:r w:rsidR="00B327EF">
        <w:t>25</w:t>
      </w:r>
      <w:r w:rsidR="005028CE">
        <w:fldChar w:fldCharType="end"/>
      </w:r>
      <w:r w:rsidRPr="0054613F">
        <w:t xml:space="preserve"> </w:t>
      </w:r>
      <w:r>
        <w:t xml:space="preserve">(Freedom of Information) </w:t>
      </w:r>
      <w:r w:rsidRPr="0054613F">
        <w:t xml:space="preserve">shall apply to any disclosures required under the Information </w:t>
      </w:r>
      <w:proofErr w:type="gramStart"/>
      <w:r w:rsidRPr="0054613F">
        <w:t>Laws;</w:t>
      </w:r>
      <w:proofErr w:type="gramEnd"/>
    </w:p>
    <w:p w14:paraId="1CDD59A2" w14:textId="77777777" w:rsidR="0054613F" w:rsidRPr="0054613F" w:rsidRDefault="0054613F" w:rsidP="0054613F">
      <w:pPr>
        <w:pStyle w:val="NoSpacing"/>
      </w:pPr>
    </w:p>
    <w:p w14:paraId="72C44AD4" w14:textId="77777777" w:rsidR="0054613F" w:rsidRDefault="0054613F" w:rsidP="0054613F">
      <w:pPr>
        <w:pStyle w:val="Heading3"/>
      </w:pPr>
      <w:r w:rsidRPr="0054613F">
        <w:t xml:space="preserve">that is reasonably required by persons engaged by a party in the performance of such party’s obligations under this </w:t>
      </w:r>
      <w:proofErr w:type="gramStart"/>
      <w:r w:rsidRPr="0054613F">
        <w:t>Contract;</w:t>
      </w:r>
      <w:proofErr w:type="gramEnd"/>
    </w:p>
    <w:p w14:paraId="6F77A2F2" w14:textId="77777777" w:rsidR="0054613F" w:rsidRPr="0054613F" w:rsidRDefault="0054613F" w:rsidP="0054613F">
      <w:pPr>
        <w:pStyle w:val="NoSpacing"/>
      </w:pPr>
    </w:p>
    <w:p w14:paraId="5BB30889" w14:textId="77777777" w:rsidR="0054613F" w:rsidRDefault="0054613F" w:rsidP="0054613F">
      <w:pPr>
        <w:pStyle w:val="Heading3"/>
      </w:pPr>
      <w:r w:rsidRPr="0054613F">
        <w:t xml:space="preserve">where a party can demonstrate that such information is already generally available and in the public domain otherwise than </w:t>
      </w:r>
      <w:proofErr w:type="gramStart"/>
      <w:r w:rsidRPr="0054613F">
        <w:t>as a result of</w:t>
      </w:r>
      <w:proofErr w:type="gramEnd"/>
      <w:r w:rsidRPr="0054613F">
        <w:t xml:space="preserve"> a breach of clause </w:t>
      </w:r>
      <w:r>
        <w:fldChar w:fldCharType="begin"/>
      </w:r>
      <w:r>
        <w:instrText xml:space="preserve"> REF _Ref466040383 \r \h </w:instrText>
      </w:r>
      <w:r>
        <w:fldChar w:fldCharType="separate"/>
      </w:r>
      <w:r w:rsidR="00B327EF">
        <w:t>24.1</w:t>
      </w:r>
      <w:r>
        <w:fldChar w:fldCharType="end"/>
      </w:r>
      <w:r w:rsidRPr="0054613F">
        <w:t>;</w:t>
      </w:r>
    </w:p>
    <w:p w14:paraId="7E5B5BE3" w14:textId="77777777" w:rsidR="0054613F" w:rsidRPr="0054613F" w:rsidRDefault="0054613F" w:rsidP="0054613F">
      <w:pPr>
        <w:pStyle w:val="NoSpacing"/>
      </w:pPr>
    </w:p>
    <w:p w14:paraId="11E117CB" w14:textId="77777777" w:rsidR="0054613F" w:rsidRDefault="0054613F" w:rsidP="0054613F">
      <w:pPr>
        <w:pStyle w:val="Heading3"/>
      </w:pPr>
      <w:r w:rsidRPr="0054613F">
        <w:t xml:space="preserve">by the Council of any document to which it is a party and which the parties to this Contract have </w:t>
      </w:r>
      <w:r w:rsidR="003922E7" w:rsidRPr="0054613F">
        <w:t>agreed contains</w:t>
      </w:r>
      <w:r w:rsidRPr="0054613F">
        <w:t xml:space="preserve"> </w:t>
      </w:r>
      <w:proofErr w:type="gramStart"/>
      <w:r w:rsidRPr="0054613F">
        <w:t>no</w:t>
      </w:r>
      <w:proofErr w:type="gramEnd"/>
      <w:r w:rsidRPr="0054613F">
        <w:t xml:space="preserve"> commercially sensitive </w:t>
      </w:r>
      <w:proofErr w:type="gramStart"/>
      <w:r w:rsidRPr="0054613F">
        <w:t>information;</w:t>
      </w:r>
      <w:proofErr w:type="gramEnd"/>
    </w:p>
    <w:p w14:paraId="035A71D5" w14:textId="77777777" w:rsidR="0054613F" w:rsidRPr="0054613F" w:rsidRDefault="0054613F" w:rsidP="0054613F">
      <w:pPr>
        <w:pStyle w:val="NoSpacing"/>
      </w:pPr>
    </w:p>
    <w:p w14:paraId="3FCDBCDD" w14:textId="77777777" w:rsidR="0054613F" w:rsidRDefault="0054613F" w:rsidP="0054613F">
      <w:pPr>
        <w:pStyle w:val="Heading3"/>
      </w:pPr>
      <w:r w:rsidRPr="0054613F">
        <w:t xml:space="preserve">to enable a determination to be made under Section </w:t>
      </w:r>
      <w:r w:rsidR="005634A7">
        <w:t>9</w:t>
      </w:r>
      <w:r w:rsidR="005634A7" w:rsidRPr="0054613F">
        <w:t xml:space="preserve"> </w:t>
      </w:r>
      <w:r w:rsidRPr="0054613F">
        <w:t>(Dispute resolution</w:t>
      </w:r>
      <w:proofErr w:type="gramStart"/>
      <w:r w:rsidRPr="0054613F">
        <w:t>);</w:t>
      </w:r>
      <w:proofErr w:type="gramEnd"/>
    </w:p>
    <w:p w14:paraId="52D344DF" w14:textId="77777777" w:rsidR="0054613F" w:rsidRPr="0054613F" w:rsidRDefault="0054613F" w:rsidP="0054613F">
      <w:pPr>
        <w:pStyle w:val="NoSpacing"/>
      </w:pPr>
    </w:p>
    <w:p w14:paraId="0E061002" w14:textId="77777777" w:rsidR="0054613F" w:rsidRDefault="0054613F" w:rsidP="0054613F">
      <w:pPr>
        <w:pStyle w:val="Heading3"/>
      </w:pPr>
      <w:r w:rsidRPr="0054613F">
        <w:t xml:space="preserve">which is already lawfully in the possession of the receiving party prior to disclosure by the disclosing </w:t>
      </w:r>
      <w:proofErr w:type="gramStart"/>
      <w:r w:rsidRPr="0054613F">
        <w:t>party;</w:t>
      </w:r>
      <w:proofErr w:type="gramEnd"/>
    </w:p>
    <w:p w14:paraId="19A0CCE8" w14:textId="77777777" w:rsidR="0054613F" w:rsidRPr="0054613F" w:rsidRDefault="0054613F" w:rsidP="0054613F">
      <w:pPr>
        <w:pStyle w:val="NoSpacing"/>
      </w:pPr>
    </w:p>
    <w:p w14:paraId="48E1B241" w14:textId="77777777" w:rsidR="0054613F" w:rsidRDefault="0054613F" w:rsidP="0054613F">
      <w:pPr>
        <w:pStyle w:val="Heading3"/>
      </w:pPr>
      <w:r w:rsidRPr="0054613F">
        <w:t>by the Council to any other department, office or agency of the Government; and</w:t>
      </w:r>
    </w:p>
    <w:p w14:paraId="15803684" w14:textId="77777777" w:rsidR="0054613F" w:rsidRPr="0054613F" w:rsidRDefault="0054613F" w:rsidP="0054613F">
      <w:pPr>
        <w:pStyle w:val="NoSpacing"/>
      </w:pPr>
    </w:p>
    <w:p w14:paraId="72B823B1" w14:textId="77777777" w:rsidR="0054613F" w:rsidRPr="0054613F" w:rsidRDefault="0054613F" w:rsidP="0054613F">
      <w:pPr>
        <w:pStyle w:val="Heading3"/>
      </w:pPr>
      <w:r w:rsidRPr="0054613F">
        <w:t>by the Council relating to this Contract and in respect of which the Service Provider has given its prior written consent to disclosure.</w:t>
      </w:r>
    </w:p>
    <w:p w14:paraId="1D3E30EB" w14:textId="77777777" w:rsidR="0054613F" w:rsidRPr="0054613F" w:rsidRDefault="0054613F" w:rsidP="0054613F">
      <w:pPr>
        <w:pStyle w:val="NoSpacing"/>
      </w:pPr>
    </w:p>
    <w:p w14:paraId="75E76555" w14:textId="77777777" w:rsidR="0054613F" w:rsidRPr="0054613F" w:rsidRDefault="00914ACF" w:rsidP="00D33CDC">
      <w:pPr>
        <w:pStyle w:val="Heading2"/>
        <w:ind w:left="567" w:hanging="567"/>
      </w:pPr>
      <w:r w:rsidRPr="0054613F">
        <w:t>The Service Provider acknowledges that the Council is subject to transparency obligations which require the Council to publish certain contract information and materials. Accordingly, and notwithstanding any other term of this Contract, the Service Provider hereby gives its consent for the Council to publish this Contract and its schedules and appendices in its entirety, including from time to time agreed changes to this Contract (save and except suc</w:t>
      </w:r>
      <w:r w:rsidR="0054613F" w:rsidRPr="0054613F">
        <w:t>h matters as the Council is by L</w:t>
      </w:r>
      <w:r w:rsidRPr="0054613F">
        <w:t>aw able to exclude as being confidential, commercially sensitive, or otherwise not in the public interest to disclose), to the general public in whatever form the Council decides.</w:t>
      </w:r>
      <w:r w:rsidR="0054613F" w:rsidRPr="0054613F">
        <w:t xml:space="preserve">  The Service Provider shall render such assistance and cooperate with the Council to enable such publication, including, if the Council so requires, assisting the Council at no additional costs to the Council in the redaction of such contract documents prior to publication to eliminate material considered confidential, commercially sensitive, or otherwise not in the public interest to disclose.</w:t>
      </w:r>
    </w:p>
    <w:p w14:paraId="49277666" w14:textId="77777777" w:rsidR="0054613F" w:rsidRPr="0054613F" w:rsidRDefault="0054613F" w:rsidP="0054613F">
      <w:pPr>
        <w:pStyle w:val="NoSpacing"/>
      </w:pPr>
    </w:p>
    <w:p w14:paraId="09F5FF19" w14:textId="0A6B9F5E" w:rsidR="0054613F" w:rsidRDefault="0054613F" w:rsidP="00D33CDC">
      <w:pPr>
        <w:pStyle w:val="Heading2"/>
        <w:ind w:left="567" w:hanging="567"/>
      </w:pPr>
      <w:bookmarkStart w:id="208" w:name="_Toc345336907"/>
      <w:bookmarkStart w:id="209" w:name="_Toc345408935"/>
      <w:bookmarkStart w:id="210" w:name="_Ref358298175"/>
      <w:bookmarkStart w:id="211" w:name="_Ref358365278"/>
      <w:bookmarkStart w:id="212" w:name="_Ref360635692"/>
      <w:bookmarkStart w:id="213" w:name="_Ref361753996"/>
      <w:bookmarkStart w:id="214" w:name="_Toc361756715"/>
      <w:bookmarkStart w:id="215" w:name="_Ref493716660"/>
      <w:bookmarkStart w:id="216" w:name="_Ref493718928"/>
      <w:r w:rsidRPr="0054613F">
        <w:t xml:space="preserve">Subject to </w:t>
      </w:r>
      <w:r w:rsidRPr="00940C38">
        <w:t xml:space="preserve">clauses </w:t>
      </w:r>
      <w:r w:rsidR="00D33CDC" w:rsidRPr="00940C38">
        <w:fldChar w:fldCharType="begin"/>
      </w:r>
      <w:r w:rsidR="00D33CDC" w:rsidRPr="00940C38">
        <w:instrText xml:space="preserve"> REF _Ref503424905 \r \h  \* MERGEFORMAT </w:instrText>
      </w:r>
      <w:r w:rsidR="00D33CDC" w:rsidRPr="00940C38">
        <w:fldChar w:fldCharType="separate"/>
      </w:r>
      <w:r w:rsidR="00B327EF" w:rsidRPr="00940C38">
        <w:t>24.5</w:t>
      </w:r>
      <w:r w:rsidR="00D33CDC" w:rsidRPr="00940C38">
        <w:fldChar w:fldCharType="end"/>
      </w:r>
      <w:r w:rsidR="00085585" w:rsidRPr="00940C38">
        <w:t>,</w:t>
      </w:r>
      <w:r w:rsidR="00D33CDC">
        <w:t xml:space="preserve"> </w:t>
      </w:r>
      <w:r w:rsidRPr="0054613F">
        <w:fldChar w:fldCharType="begin"/>
      </w:r>
      <w:r w:rsidRPr="0054613F">
        <w:instrText xml:space="preserve"> REF _Ref493719084 \r \h </w:instrText>
      </w:r>
      <w:r>
        <w:instrText xml:space="preserve"> \* MERGEFORMAT </w:instrText>
      </w:r>
      <w:r w:rsidRPr="0054613F">
        <w:fldChar w:fldCharType="separate"/>
      </w:r>
      <w:r w:rsidR="00B327EF">
        <w:t>26</w:t>
      </w:r>
      <w:r w:rsidRPr="0054613F">
        <w:fldChar w:fldCharType="end"/>
      </w:r>
      <w:r w:rsidRPr="0054613F">
        <w:t xml:space="preserve"> (Data Protection) and </w:t>
      </w:r>
      <w:r w:rsidRPr="0054613F">
        <w:fldChar w:fldCharType="begin"/>
      </w:r>
      <w:r w:rsidRPr="0054613F">
        <w:instrText xml:space="preserve"> REF _Ref466037507 \r \h </w:instrText>
      </w:r>
      <w:r>
        <w:instrText xml:space="preserve"> \* MERGEFORMAT </w:instrText>
      </w:r>
      <w:r w:rsidRPr="0054613F">
        <w:fldChar w:fldCharType="separate"/>
      </w:r>
      <w:r w:rsidR="00B327EF">
        <w:t>27</w:t>
      </w:r>
      <w:r w:rsidRPr="0054613F">
        <w:fldChar w:fldCharType="end"/>
      </w:r>
      <w:r w:rsidRPr="0054613F">
        <w:t xml:space="preserve"> (Data Processor Obligations), on or before the Expiry Date the Service Provider shall ensure that all documents and</w:t>
      </w:r>
      <w:r>
        <w:t xml:space="preserve"> </w:t>
      </w:r>
      <w:r w:rsidRPr="0054613F">
        <w:t>/</w:t>
      </w:r>
      <w:r>
        <w:t xml:space="preserve"> </w:t>
      </w:r>
      <w:r w:rsidRPr="0054613F">
        <w:t xml:space="preserve">or computer records in its possession, custody or control which contain information relating to any of the Council’s Representatives,  Council Premises or </w:t>
      </w:r>
      <w:r w:rsidR="007C0BC6">
        <w:t>Council customers</w:t>
      </w:r>
      <w:r w:rsidRPr="0054613F">
        <w:t xml:space="preserve"> including any documents in the possession, custody or control of any Sub-Contractor, are delivered up to the Council or securely destroyed</w:t>
      </w:r>
      <w:r w:rsidR="00940C38">
        <w:t xml:space="preserve">. </w:t>
      </w:r>
    </w:p>
    <w:p w14:paraId="3D4825F8" w14:textId="77777777" w:rsidR="00540BC4" w:rsidRPr="00540BC4" w:rsidRDefault="00540BC4" w:rsidP="00540BC4">
      <w:pPr>
        <w:pStyle w:val="NoSpacing"/>
      </w:pPr>
    </w:p>
    <w:p w14:paraId="13E5644D" w14:textId="252FCFD9" w:rsidR="00D368C7" w:rsidRPr="00654168" w:rsidRDefault="00540BC4" w:rsidP="00D33CDC">
      <w:pPr>
        <w:pStyle w:val="Heading2"/>
        <w:ind w:left="567" w:hanging="567"/>
      </w:pPr>
      <w:bookmarkStart w:id="217" w:name="_Ref503424905"/>
      <w:r w:rsidRPr="00654168">
        <w:t xml:space="preserve">Within </w:t>
      </w:r>
      <w:r w:rsidR="00D33CDC" w:rsidRPr="00654168">
        <w:t>[</w:t>
      </w:r>
      <w:r w:rsidRPr="00654168">
        <w:t>fourteen (14)</w:t>
      </w:r>
      <w:r w:rsidR="00654168" w:rsidRPr="00654168">
        <w:t xml:space="preserve"> </w:t>
      </w:r>
      <w:r w:rsidRPr="00654168">
        <w:t xml:space="preserve">Working Days of </w:t>
      </w:r>
      <w:r w:rsidR="00D368C7" w:rsidRPr="00654168">
        <w:t xml:space="preserve">receipt of </w:t>
      </w:r>
      <w:r w:rsidRPr="00654168">
        <w:t xml:space="preserve">a written request from the Council at any time during the Contract Period or at any time up until </w:t>
      </w:r>
      <w:r w:rsidR="00D33CDC" w:rsidRPr="00654168">
        <w:t>[</w:t>
      </w:r>
      <w:r w:rsidRPr="00654168">
        <w:t>six (6)</w:t>
      </w:r>
      <w:r w:rsidR="00D33CDC" w:rsidRPr="00654168">
        <w:t>]</w:t>
      </w:r>
      <w:r w:rsidRPr="00654168">
        <w:t xml:space="preserve"> Months after the expiry or termination of this Contract, </w:t>
      </w:r>
      <w:r w:rsidR="00D368C7" w:rsidRPr="00654168">
        <w:t xml:space="preserve">the Service Provider shall </w:t>
      </w:r>
      <w:r w:rsidRPr="00654168">
        <w:t>provide to the Council without further charge, and in the format stipulated by the Council</w:t>
      </w:r>
      <w:r w:rsidR="00D368C7" w:rsidRPr="00654168">
        <w:t xml:space="preserve"> (</w:t>
      </w:r>
      <w:r w:rsidRPr="00654168">
        <w:t>which may include a generic archive file</w:t>
      </w:r>
      <w:r w:rsidR="00D368C7" w:rsidRPr="00654168">
        <w:t>)</w:t>
      </w:r>
      <w:r w:rsidRPr="00654168">
        <w:t xml:space="preserve"> a copy of all Council Data retained in accordance with this Contract. The Council shall be entitled to transfer and migrate the Council Data onto another system.</w:t>
      </w:r>
      <w:bookmarkEnd w:id="217"/>
    </w:p>
    <w:p w14:paraId="6245A334" w14:textId="77777777" w:rsidR="002542BF" w:rsidRPr="002542BF" w:rsidRDefault="002542BF" w:rsidP="00777587">
      <w:pPr>
        <w:pStyle w:val="NoSpacing"/>
      </w:pPr>
    </w:p>
    <w:p w14:paraId="2492FBCD" w14:textId="4144F3AD" w:rsidR="00540BC4" w:rsidRDefault="00D368C7" w:rsidP="00D33CDC">
      <w:pPr>
        <w:pStyle w:val="Heading2"/>
        <w:ind w:left="567" w:hanging="567"/>
      </w:pPr>
      <w:r>
        <w:t xml:space="preserve">The parties agree that </w:t>
      </w:r>
      <w:r w:rsidR="004B2CAD">
        <w:t xml:space="preserve">in the event that </w:t>
      </w:r>
      <w:r>
        <w:t>the Service Provider is required by the Council to carry out a transfer and migration</w:t>
      </w:r>
      <w:r w:rsidR="006E3894">
        <w:t xml:space="preserve"> of Council</w:t>
      </w:r>
      <w:r w:rsidR="000C5EC0">
        <w:t xml:space="preserve"> D</w:t>
      </w:r>
      <w:r w:rsidR="006E3894">
        <w:t xml:space="preserve">ata </w:t>
      </w:r>
      <w:r>
        <w:t>under clause 24.5</w:t>
      </w:r>
      <w:r w:rsidR="004B2CAD">
        <w:t xml:space="preserve"> of this Contract</w:t>
      </w:r>
      <w:r>
        <w:t xml:space="preserve">, the Service Provider shall fully comply with the Data Protection Legislation </w:t>
      </w:r>
      <w:r w:rsidR="004B2CAD">
        <w:t xml:space="preserve">in performing </w:t>
      </w:r>
      <w:r w:rsidR="00BE2554">
        <w:t>such</w:t>
      </w:r>
      <w:r w:rsidR="004B2CAD">
        <w:t xml:space="preserve"> transfer and migration </w:t>
      </w:r>
      <w:r>
        <w:t xml:space="preserve">and in particular </w:t>
      </w:r>
      <w:r w:rsidR="00BE2554">
        <w:t>shall</w:t>
      </w:r>
      <w:r w:rsidR="004B2CAD">
        <w:t xml:space="preserve"> comply </w:t>
      </w:r>
      <w:r>
        <w:t xml:space="preserve">with the </w:t>
      </w:r>
      <w:r w:rsidR="002542BF">
        <w:t xml:space="preserve">provisions of </w:t>
      </w:r>
      <w:r>
        <w:t>clause 27</w:t>
      </w:r>
      <w:r w:rsidR="002542BF">
        <w:t xml:space="preserve"> (Data Protection Obligations)</w:t>
      </w:r>
      <w:r>
        <w:t>.</w:t>
      </w:r>
    </w:p>
    <w:p w14:paraId="0D450B98" w14:textId="77777777" w:rsidR="00F23D57" w:rsidRPr="00F23D57" w:rsidRDefault="00F23D57" w:rsidP="00F23D57">
      <w:pPr>
        <w:pStyle w:val="NoSpacing"/>
      </w:pPr>
    </w:p>
    <w:p w14:paraId="35D2AF41" w14:textId="77777777" w:rsidR="0054613F" w:rsidRPr="0054613F" w:rsidRDefault="0054613F" w:rsidP="0054613F">
      <w:pPr>
        <w:pStyle w:val="NoSpacing"/>
      </w:pPr>
    </w:p>
    <w:p w14:paraId="6E9A2AE6" w14:textId="77777777" w:rsidR="00914ACF" w:rsidRDefault="00914ACF" w:rsidP="0054613F">
      <w:pPr>
        <w:pStyle w:val="Heading1"/>
      </w:pPr>
      <w:bookmarkStart w:id="218" w:name="_Ref493721882"/>
      <w:bookmarkStart w:id="219" w:name="_Toc495405033"/>
      <w:bookmarkStart w:id="220" w:name="_Toc531604902"/>
      <w:r w:rsidRPr="0054613F">
        <w:t>FREEDOM OF INFORMATION</w:t>
      </w:r>
      <w:bookmarkEnd w:id="208"/>
      <w:bookmarkEnd w:id="209"/>
      <w:bookmarkEnd w:id="210"/>
      <w:bookmarkEnd w:id="211"/>
      <w:bookmarkEnd w:id="212"/>
      <w:bookmarkEnd w:id="213"/>
      <w:bookmarkEnd w:id="214"/>
      <w:bookmarkEnd w:id="215"/>
      <w:bookmarkEnd w:id="216"/>
      <w:bookmarkEnd w:id="218"/>
      <w:bookmarkEnd w:id="219"/>
      <w:bookmarkEnd w:id="220"/>
    </w:p>
    <w:p w14:paraId="2B6CB50A" w14:textId="77777777" w:rsidR="0054613F" w:rsidRPr="0054613F" w:rsidRDefault="0054613F" w:rsidP="0054613F">
      <w:pPr>
        <w:pStyle w:val="NoSpacing"/>
      </w:pPr>
    </w:p>
    <w:p w14:paraId="046A014D" w14:textId="77777777" w:rsidR="0054613F" w:rsidRPr="0054613F" w:rsidRDefault="00914ACF" w:rsidP="00D33CDC">
      <w:pPr>
        <w:pStyle w:val="Heading2"/>
        <w:ind w:left="567" w:hanging="567"/>
      </w:pPr>
      <w:bookmarkStart w:id="221" w:name="_Toc139080290"/>
      <w:r w:rsidRPr="0054613F">
        <w:t>The Service Provider acknowledges that the Council is subject to the requirements of the Information Law</w:t>
      </w:r>
      <w:r w:rsidR="0054613F" w:rsidRPr="0054613F">
        <w:t>s and shall assist and fully and promptly cooperate with the Council to enable the Council to comply with its information disclosure obligations.</w:t>
      </w:r>
    </w:p>
    <w:bookmarkEnd w:id="221"/>
    <w:p w14:paraId="71C09114" w14:textId="77777777" w:rsidR="0054613F" w:rsidRPr="0054613F" w:rsidRDefault="0054613F" w:rsidP="0054613F">
      <w:pPr>
        <w:pStyle w:val="NoSpacing"/>
      </w:pPr>
    </w:p>
    <w:p w14:paraId="038AAF9E" w14:textId="77777777" w:rsidR="00914ACF" w:rsidRDefault="00914ACF" w:rsidP="00D33CDC">
      <w:pPr>
        <w:pStyle w:val="Heading2"/>
        <w:ind w:left="567" w:hanging="567"/>
      </w:pPr>
      <w:r w:rsidRPr="0054613F">
        <w:t>The Service Provider shall, at no additional cost to the Council, co-operate promptly with the Council’s reasonable requests for assistance in complying with its disclosure obligations under the Information Laws, provided that where the Council receives a request for information relating to this Contract which the Council reasonably considers to be commercially sensitive and/or confidential, where reasonably practicable, the Council shall not disclose the same without first:</w:t>
      </w:r>
    </w:p>
    <w:p w14:paraId="7A8003E8" w14:textId="77777777" w:rsidR="0054613F" w:rsidRPr="0054613F" w:rsidRDefault="0054613F" w:rsidP="0054613F">
      <w:pPr>
        <w:pStyle w:val="NoSpacing"/>
      </w:pPr>
    </w:p>
    <w:p w14:paraId="1C22CE60" w14:textId="77777777" w:rsidR="00914ACF" w:rsidRDefault="00914ACF" w:rsidP="0054613F">
      <w:pPr>
        <w:pStyle w:val="Heading3"/>
      </w:pPr>
      <w:r w:rsidRPr="0054613F">
        <w:t>notifying the Service Provider in writing; and</w:t>
      </w:r>
    </w:p>
    <w:p w14:paraId="7E53EC59" w14:textId="77777777" w:rsidR="0054613F" w:rsidRPr="0054613F" w:rsidRDefault="0054613F" w:rsidP="0054613F">
      <w:pPr>
        <w:pStyle w:val="NoSpacing"/>
      </w:pPr>
    </w:p>
    <w:p w14:paraId="749F0A5D" w14:textId="77777777" w:rsidR="00914ACF" w:rsidRDefault="00914ACF" w:rsidP="0054613F">
      <w:pPr>
        <w:pStyle w:val="Heading3"/>
      </w:pPr>
      <w:r w:rsidRPr="0054613F">
        <w:t xml:space="preserve">allowing the Service Provider </w:t>
      </w:r>
      <w:r w:rsidR="00504189">
        <w:t>such</w:t>
      </w:r>
      <w:r w:rsidRPr="0054613F">
        <w:t xml:space="preserve"> reasonable opportunity </w:t>
      </w:r>
      <w:r w:rsidR="00504189">
        <w:t xml:space="preserve">as it considers appropriate </w:t>
      </w:r>
      <w:r w:rsidRPr="0054613F">
        <w:t>(</w:t>
      </w:r>
      <w:proofErr w:type="gramStart"/>
      <w:r w:rsidRPr="0054613F">
        <w:t>taking into account</w:t>
      </w:r>
      <w:proofErr w:type="gramEnd"/>
      <w:r w:rsidRPr="0054613F">
        <w:t xml:space="preserve"> timescales set by Law) to make representations to the Council as to disclosure of such information.</w:t>
      </w:r>
    </w:p>
    <w:p w14:paraId="145D91B1" w14:textId="77777777" w:rsidR="0054613F" w:rsidRPr="0054613F" w:rsidRDefault="0054613F" w:rsidP="0054613F">
      <w:pPr>
        <w:pStyle w:val="NoSpacing"/>
      </w:pPr>
    </w:p>
    <w:p w14:paraId="64AAE92C" w14:textId="77777777" w:rsidR="00914ACF" w:rsidRDefault="00914ACF" w:rsidP="00D33CDC">
      <w:pPr>
        <w:pStyle w:val="Heading2"/>
        <w:ind w:left="567" w:hanging="567"/>
      </w:pPr>
      <w:bookmarkStart w:id="222" w:name="_Toc139080298"/>
      <w:bookmarkStart w:id="223" w:name="_Ref358296302"/>
      <w:bookmarkStart w:id="224" w:name="_Ref358297679"/>
      <w:r w:rsidRPr="0054613F">
        <w:t xml:space="preserve">Notwithstanding any other provision of this Contract, the Council shall have absolute discretion as to </w:t>
      </w:r>
      <w:proofErr w:type="gramStart"/>
      <w:r w:rsidRPr="0054613F">
        <w:t>whether or not</w:t>
      </w:r>
      <w:proofErr w:type="gramEnd"/>
      <w:r w:rsidRPr="0054613F">
        <w:t xml:space="preserve"> to apply any exemptions under the Information Laws. </w:t>
      </w:r>
    </w:p>
    <w:p w14:paraId="0BC02DD4" w14:textId="77777777" w:rsidR="0054613F" w:rsidRPr="0054613F" w:rsidRDefault="0054613F" w:rsidP="0054613F">
      <w:pPr>
        <w:pStyle w:val="NoSpacing"/>
      </w:pPr>
    </w:p>
    <w:p w14:paraId="66AAE69E" w14:textId="77777777" w:rsidR="00914ACF" w:rsidRDefault="00914ACF" w:rsidP="00D33CDC">
      <w:pPr>
        <w:pStyle w:val="Heading2"/>
        <w:ind w:left="567" w:hanging="567"/>
      </w:pPr>
      <w:r w:rsidRPr="0054613F">
        <w:t>In no event shall the Service Provider respond directly to a request for information unless expressly authorised to do so by the Council.</w:t>
      </w:r>
      <w:bookmarkEnd w:id="222"/>
      <w:bookmarkEnd w:id="223"/>
      <w:bookmarkEnd w:id="224"/>
    </w:p>
    <w:p w14:paraId="455E3BFA" w14:textId="77777777" w:rsidR="0054613F" w:rsidRPr="0054613F" w:rsidRDefault="0054613F" w:rsidP="0054613F">
      <w:pPr>
        <w:pStyle w:val="NoSpacing"/>
      </w:pPr>
    </w:p>
    <w:p w14:paraId="4B2FB3F8" w14:textId="77777777" w:rsidR="00DA2FA9" w:rsidRDefault="005C581D" w:rsidP="00C333D2">
      <w:pPr>
        <w:pStyle w:val="Heading1"/>
      </w:pPr>
      <w:bookmarkStart w:id="225" w:name="_Ref466040415"/>
      <w:bookmarkStart w:id="226" w:name="_Ref466040855"/>
      <w:bookmarkStart w:id="227" w:name="_Ref466044098"/>
      <w:bookmarkStart w:id="228" w:name="_Toc492989699"/>
      <w:bookmarkStart w:id="229" w:name="_Ref493716747"/>
      <w:bookmarkStart w:id="230" w:name="_Ref493719084"/>
      <w:bookmarkStart w:id="231" w:name="_Toc495405034"/>
      <w:bookmarkStart w:id="232" w:name="_Toc531604903"/>
      <w:bookmarkStart w:id="233" w:name="a955288"/>
      <w:bookmarkStart w:id="234" w:name="_Toc345336909"/>
      <w:r w:rsidRPr="00DF30F2">
        <w:rPr>
          <w:caps w:val="0"/>
        </w:rPr>
        <w:t>DATA PROTECTION</w:t>
      </w:r>
      <w:bookmarkEnd w:id="225"/>
      <w:bookmarkEnd w:id="226"/>
      <w:bookmarkEnd w:id="227"/>
      <w:bookmarkEnd w:id="228"/>
      <w:bookmarkEnd w:id="229"/>
      <w:bookmarkEnd w:id="230"/>
      <w:bookmarkEnd w:id="231"/>
      <w:bookmarkEnd w:id="232"/>
    </w:p>
    <w:p w14:paraId="00181C3F" w14:textId="77777777" w:rsidR="0054613F" w:rsidRPr="0054613F" w:rsidRDefault="0054613F" w:rsidP="0054613F">
      <w:pPr>
        <w:pStyle w:val="NoSpacing"/>
      </w:pPr>
    </w:p>
    <w:p w14:paraId="7DA22244" w14:textId="1F7ACCE7" w:rsidR="0054613F" w:rsidRPr="00881050" w:rsidRDefault="00DA2FA9" w:rsidP="00DC53D7">
      <w:pPr>
        <w:pStyle w:val="Heading2"/>
        <w:ind w:left="567" w:hanging="567"/>
      </w:pPr>
      <w:bookmarkStart w:id="235" w:name="_Ref466040674"/>
      <w:r w:rsidRPr="0054613F">
        <w:t>Both parties shall, and the Service Provider shall procure</w:t>
      </w:r>
      <w:r w:rsidR="00504189">
        <w:t>,</w:t>
      </w:r>
      <w:r w:rsidRPr="0054613F">
        <w:t xml:space="preserve"> that </w:t>
      </w:r>
      <w:r w:rsidRPr="00881050">
        <w:t xml:space="preserve">its Representatives shall, duly observe all their obligations under the Data Protection Legislation, </w:t>
      </w:r>
      <w:r w:rsidR="00424977" w:rsidRPr="00881050">
        <w:t xml:space="preserve">including the provisions set out in Schedule 9 of this </w:t>
      </w:r>
      <w:bookmarkEnd w:id="235"/>
      <w:r w:rsidR="00424977" w:rsidRPr="00881050">
        <w:t xml:space="preserve">Contract. This clause 26 is in addition to, and does not relieve, remove or replace, a Party’s obligations under the Data Protection Legislation. </w:t>
      </w:r>
    </w:p>
    <w:p w14:paraId="21A9436D" w14:textId="77777777" w:rsidR="00424977" w:rsidRPr="00424977" w:rsidRDefault="00424977" w:rsidP="00424977">
      <w:pPr>
        <w:pStyle w:val="NoSpacing"/>
      </w:pPr>
    </w:p>
    <w:p w14:paraId="500996BE" w14:textId="77777777" w:rsidR="00DA2FA9" w:rsidRDefault="00DA2FA9" w:rsidP="00D33CDC">
      <w:pPr>
        <w:pStyle w:val="Heading2"/>
        <w:ind w:left="567" w:hanging="567"/>
      </w:pPr>
      <w:r w:rsidRPr="0054613F">
        <w:t xml:space="preserve">The Service Provider shall perform its obligations under this Contract in such a way as </w:t>
      </w:r>
      <w:r w:rsidR="003922E7" w:rsidRPr="0054613F">
        <w:t>to ensure</w:t>
      </w:r>
      <w:r w:rsidRPr="0054613F">
        <w:t xml:space="preserve"> that it does not cause the Council to breach any of its applicable obligations under the Data Protection </w:t>
      </w:r>
      <w:r w:rsidR="003922E7" w:rsidRPr="0054613F">
        <w:t>Legislation.</w:t>
      </w:r>
    </w:p>
    <w:p w14:paraId="1AE8E399" w14:textId="77777777" w:rsidR="0054613F" w:rsidRPr="0054613F" w:rsidRDefault="0054613F" w:rsidP="0054613F">
      <w:pPr>
        <w:pStyle w:val="NoSpacing"/>
      </w:pPr>
    </w:p>
    <w:p w14:paraId="73701F9F" w14:textId="77777777" w:rsidR="00DA2FA9" w:rsidRPr="00424977" w:rsidRDefault="00DA2FA9" w:rsidP="00D33CDC">
      <w:pPr>
        <w:pStyle w:val="Heading2"/>
        <w:ind w:left="567" w:hanging="567"/>
      </w:pPr>
      <w:bookmarkStart w:id="236" w:name="_Ref485029614"/>
      <w:r w:rsidRPr="00424977">
        <w:t>The Service Provider shall be liable for and shall indemnify (and keep indemnified) the Council against each and every action, proceeding, liability, cost, claim, loss, expense (including reasonable legal fees and disbursements on a solicitor and client basis) and demands incurred by the Council which arise directly from a breach by the Service Provider of its obligations under the Data Protection Legislation, including without limitation those arising out of any third party demand, claim or action, or any breach of contract, negligence, fraud, wilful misconduct, breach of statutory duty or non-compliance with any part of the Data Protection Legislation by the Service Provider or its employees, servants, agents or Sub-Contractors.</w:t>
      </w:r>
      <w:bookmarkEnd w:id="236"/>
    </w:p>
    <w:p w14:paraId="2F7A1C0F" w14:textId="77777777" w:rsidR="0054613F" w:rsidRPr="00D33CDC" w:rsidRDefault="0054613F" w:rsidP="0054613F">
      <w:pPr>
        <w:pStyle w:val="NoSpacing"/>
      </w:pPr>
    </w:p>
    <w:p w14:paraId="4AA9B476" w14:textId="6FD16868" w:rsidR="002B7732" w:rsidRPr="00424977" w:rsidRDefault="002B7732" w:rsidP="00777587">
      <w:pPr>
        <w:pStyle w:val="Heading2"/>
        <w:spacing w:after="120"/>
        <w:ind w:left="567" w:hanging="567"/>
        <w:rPr>
          <w:szCs w:val="22"/>
        </w:rPr>
      </w:pPr>
      <w:r w:rsidRPr="00424977">
        <w:rPr>
          <w:szCs w:val="22"/>
        </w:rPr>
        <w:t xml:space="preserve">The parties agree </w:t>
      </w:r>
      <w:r w:rsidR="00BC64FA" w:rsidRPr="00424977">
        <w:rPr>
          <w:szCs w:val="22"/>
        </w:rPr>
        <w:t xml:space="preserve">that </w:t>
      </w:r>
      <w:r w:rsidR="00BC64FA" w:rsidRPr="00424977">
        <w:rPr>
          <w:color w:val="000000"/>
          <w:szCs w:val="22"/>
        </w:rPr>
        <w:t xml:space="preserve">the Service Provider shall act as the sole Data Controller for the purposes of the UK GDPR, in relation to any personal data it processes </w:t>
      </w:r>
      <w:proofErr w:type="gramStart"/>
      <w:r w:rsidR="00BC64FA" w:rsidRPr="00424977">
        <w:rPr>
          <w:color w:val="000000"/>
          <w:szCs w:val="22"/>
        </w:rPr>
        <w:t>in the course of</w:t>
      </w:r>
      <w:proofErr w:type="gramEnd"/>
      <w:r w:rsidR="00BC64FA" w:rsidRPr="00424977">
        <w:rPr>
          <w:color w:val="000000"/>
          <w:szCs w:val="22"/>
        </w:rPr>
        <w:t xml:space="preserve"> delivering the Services.</w:t>
      </w:r>
    </w:p>
    <w:p w14:paraId="2B33EB48" w14:textId="73D604F6" w:rsidR="00BC64FA" w:rsidRPr="00424977" w:rsidRDefault="00BC64FA" w:rsidP="002B7732">
      <w:pPr>
        <w:pStyle w:val="Heading2"/>
        <w:spacing w:after="120"/>
        <w:ind w:left="567" w:hanging="567"/>
        <w:rPr>
          <w:rFonts w:eastAsia="MS Mincho"/>
          <w:szCs w:val="22"/>
          <w:lang w:eastAsia="ja-JP"/>
        </w:rPr>
      </w:pPr>
      <w:r w:rsidRPr="00424977">
        <w:rPr>
          <w:szCs w:val="22"/>
        </w:rPr>
        <w:t xml:space="preserve">The </w:t>
      </w:r>
      <w:r w:rsidR="009046CC" w:rsidRPr="00424977">
        <w:rPr>
          <w:szCs w:val="22"/>
        </w:rPr>
        <w:t xml:space="preserve">Council </w:t>
      </w:r>
      <w:r w:rsidRPr="00424977">
        <w:rPr>
          <w:szCs w:val="22"/>
        </w:rPr>
        <w:t>acts as a Commissioner of the service</w:t>
      </w:r>
      <w:r w:rsidR="009046CC" w:rsidRPr="00424977">
        <w:rPr>
          <w:szCs w:val="22"/>
        </w:rPr>
        <w:t xml:space="preserve"> and </w:t>
      </w:r>
      <w:r w:rsidRPr="00424977">
        <w:rPr>
          <w:szCs w:val="22"/>
        </w:rPr>
        <w:t xml:space="preserve">shall not be considered a Data Processor or Data Controller under the UK GDPR or any applicable data protection legislation, in relation to the personal data processed by the Service Provider. Any incidental access to personal data by the </w:t>
      </w:r>
      <w:r w:rsidR="009046CC" w:rsidRPr="00424977">
        <w:rPr>
          <w:szCs w:val="22"/>
        </w:rPr>
        <w:t>Council</w:t>
      </w:r>
      <w:r w:rsidRPr="00424977">
        <w:rPr>
          <w:szCs w:val="22"/>
        </w:rPr>
        <w:t xml:space="preserve"> shall be limited, unintentional, and not constitute processing under applicable law.</w:t>
      </w:r>
    </w:p>
    <w:p w14:paraId="32862DF2" w14:textId="77777777" w:rsidR="00DA2FA9" w:rsidRPr="00881050" w:rsidRDefault="00DA2FA9" w:rsidP="00D33CDC">
      <w:pPr>
        <w:pStyle w:val="Heading2"/>
        <w:ind w:left="567" w:hanging="567"/>
        <w:rPr>
          <w:szCs w:val="22"/>
        </w:rPr>
      </w:pPr>
      <w:r w:rsidRPr="00A32939">
        <w:rPr>
          <w:szCs w:val="22"/>
        </w:rPr>
        <w:t>The provisions of this clause</w:t>
      </w:r>
      <w:r w:rsidR="00927572" w:rsidRPr="00A32939">
        <w:rPr>
          <w:szCs w:val="22"/>
        </w:rPr>
        <w:t xml:space="preserve"> 26</w:t>
      </w:r>
      <w:r w:rsidRPr="00A32939">
        <w:rPr>
          <w:szCs w:val="22"/>
        </w:rPr>
        <w:t xml:space="preserve"> shall apply during the continuance of this Contract and indefinitely after its expiry </w:t>
      </w:r>
      <w:r w:rsidRPr="00881050">
        <w:rPr>
          <w:szCs w:val="22"/>
        </w:rPr>
        <w:t>or termination.</w:t>
      </w:r>
    </w:p>
    <w:p w14:paraId="380C6FCA" w14:textId="77777777" w:rsidR="00BC64FA" w:rsidRPr="00881050" w:rsidRDefault="00BC64FA" w:rsidP="00BC64FA">
      <w:pPr>
        <w:pStyle w:val="NoSpacing"/>
        <w:rPr>
          <w:color w:val="00B0F0"/>
        </w:rPr>
      </w:pPr>
    </w:p>
    <w:p w14:paraId="609D6093" w14:textId="77777777" w:rsidR="0054613F" w:rsidRPr="00881050" w:rsidRDefault="0054613F" w:rsidP="0054613F">
      <w:pPr>
        <w:pStyle w:val="NoSpacing"/>
      </w:pPr>
    </w:p>
    <w:p w14:paraId="046EB85B" w14:textId="20388229" w:rsidR="00C32225" w:rsidRDefault="006B54F3" w:rsidP="00E63AFA">
      <w:pPr>
        <w:pStyle w:val="Heading1"/>
      </w:pPr>
      <w:bookmarkStart w:id="237" w:name="_Toc345336910"/>
      <w:bookmarkStart w:id="238" w:name="_Toc345408937"/>
      <w:bookmarkStart w:id="239" w:name="_Ref345576127"/>
      <w:bookmarkStart w:id="240" w:name="_Toc361756717"/>
      <w:bookmarkStart w:id="241" w:name="_Ref493719777"/>
      <w:bookmarkStart w:id="242" w:name="_Toc495405036"/>
      <w:bookmarkEnd w:id="233"/>
      <w:bookmarkEnd w:id="234"/>
      <w:r>
        <w:t>Not used</w:t>
      </w:r>
    </w:p>
    <w:p w14:paraId="12DFB864" w14:textId="77777777" w:rsidR="00C32225" w:rsidRPr="00E63AFA" w:rsidRDefault="00C32225" w:rsidP="00E63AFA">
      <w:pPr>
        <w:pStyle w:val="NoSpacing"/>
      </w:pPr>
    </w:p>
    <w:p w14:paraId="2A7C2BE3" w14:textId="60EF597E" w:rsidR="00914ACF" w:rsidRDefault="00914ACF" w:rsidP="005C581D">
      <w:pPr>
        <w:pStyle w:val="Heading1"/>
      </w:pPr>
      <w:bookmarkStart w:id="243" w:name="_Toc531604905"/>
      <w:r w:rsidRPr="005C581D">
        <w:t>INTELLECTUAL PROPERTY RIGHTS</w:t>
      </w:r>
      <w:bookmarkEnd w:id="237"/>
      <w:bookmarkEnd w:id="238"/>
      <w:bookmarkEnd w:id="239"/>
      <w:bookmarkEnd w:id="240"/>
      <w:bookmarkEnd w:id="241"/>
      <w:bookmarkEnd w:id="242"/>
      <w:bookmarkEnd w:id="243"/>
    </w:p>
    <w:p w14:paraId="78AC6134" w14:textId="77777777" w:rsidR="005C581D" w:rsidRPr="005C581D" w:rsidRDefault="005C581D" w:rsidP="005C581D">
      <w:pPr>
        <w:pStyle w:val="NoSpacing"/>
      </w:pPr>
    </w:p>
    <w:p w14:paraId="0819FB82" w14:textId="77777777" w:rsidR="00C647CE" w:rsidRPr="005028CE" w:rsidRDefault="00C647CE" w:rsidP="005028CE">
      <w:pPr>
        <w:pStyle w:val="Heading2"/>
      </w:pPr>
      <w:r w:rsidRPr="005028CE">
        <w:t>Save as expressly granted under this Contract, neither the Council nor the Service Provider shall acquire any right title or interest in any Intellectual Property Rights vested in or licensed to the other party prior to or independently of the performance by the relevant party of its obligations under this Contract.</w:t>
      </w:r>
    </w:p>
    <w:p w14:paraId="67D26831" w14:textId="77777777" w:rsidR="00C647CE" w:rsidRDefault="00C647CE" w:rsidP="00C647CE">
      <w:pPr>
        <w:pStyle w:val="Heading2"/>
        <w:numPr>
          <w:ilvl w:val="0"/>
          <w:numId w:val="0"/>
        </w:numPr>
        <w:ind w:left="567"/>
      </w:pPr>
    </w:p>
    <w:p w14:paraId="0DF401F6" w14:textId="77777777" w:rsidR="00914ACF" w:rsidRDefault="00914ACF" w:rsidP="002F4D03">
      <w:pPr>
        <w:pStyle w:val="Heading2"/>
        <w:ind w:left="567" w:hanging="567"/>
      </w:pPr>
      <w:r w:rsidRPr="005C581D">
        <w:t xml:space="preserve">The Service Provider agrees that the Intellectual Property Rights under its reasonable control in </w:t>
      </w:r>
      <w:proofErr w:type="gramStart"/>
      <w:r w:rsidRPr="005C581D">
        <w:t>any and all</w:t>
      </w:r>
      <w:proofErr w:type="gramEnd"/>
      <w:r w:rsidRPr="005C581D">
        <w:t xml:space="preserve"> documents, drawings, designs, databases, data or other material in any format created by the Service Provider </w:t>
      </w:r>
      <w:proofErr w:type="gramStart"/>
      <w:r w:rsidRPr="005C581D">
        <w:t>in the course of</w:t>
      </w:r>
      <w:proofErr w:type="gramEnd"/>
      <w:r w:rsidRPr="005C581D">
        <w:t xml:space="preserve"> and for the purpose of providing the Services on behalf of the Council shall be assigned to the Council. The Service Provider shall execute or cause to be executed all deeds, documents and acts required to vest such Intellectual Property Rights in the Council.  </w:t>
      </w:r>
    </w:p>
    <w:p w14:paraId="64FBEBE5" w14:textId="77777777" w:rsidR="005C581D" w:rsidRPr="005C581D" w:rsidRDefault="005C581D" w:rsidP="005C581D">
      <w:pPr>
        <w:pStyle w:val="NoSpacing"/>
      </w:pPr>
    </w:p>
    <w:p w14:paraId="2F958C81" w14:textId="77777777" w:rsidR="00914ACF" w:rsidRPr="005C581D" w:rsidRDefault="00914ACF" w:rsidP="002F4D03">
      <w:pPr>
        <w:pStyle w:val="Heading2"/>
        <w:ind w:left="567" w:hanging="567"/>
      </w:pPr>
      <w:bookmarkStart w:id="244" w:name="_Ref503886746"/>
      <w:r w:rsidRPr="005C581D">
        <w:t xml:space="preserve">The Service Provider shall indemnify the Council against all claims, demands, actions, costs, expenses (including legal costs and disbursements on a solicitor and client basis), losses and damages arising from or incurred by reason of any infringement or alleged infringement (including the defence of such alleged infringement) of any Intellectual Property Right by the availability of the </w:t>
      </w:r>
      <w:r w:rsidRPr="005C581D">
        <w:lastRenderedPageBreak/>
        <w:t xml:space="preserve">Services, except to the extent that they have </w:t>
      </w:r>
      <w:bookmarkStart w:id="245" w:name="_Ref77485285"/>
      <w:r w:rsidRPr="005C581D">
        <w:t xml:space="preserve">resulted directly from the Council’s failure properly to observe its obligations under this clause </w:t>
      </w:r>
      <w:r w:rsidR="00085585">
        <w:fldChar w:fldCharType="begin"/>
      </w:r>
      <w:r w:rsidR="00085585">
        <w:instrText xml:space="preserve"> REF _Ref503886746 \r \h </w:instrText>
      </w:r>
      <w:r w:rsidR="00085585">
        <w:fldChar w:fldCharType="separate"/>
      </w:r>
      <w:r w:rsidR="00B327EF">
        <w:t>28.3</w:t>
      </w:r>
      <w:r w:rsidR="00085585">
        <w:fldChar w:fldCharType="end"/>
      </w:r>
      <w:r w:rsidRPr="005C581D">
        <w:t>.</w:t>
      </w:r>
      <w:bookmarkEnd w:id="244"/>
      <w:bookmarkEnd w:id="245"/>
    </w:p>
    <w:p w14:paraId="173C0250" w14:textId="77777777" w:rsidR="009454CA" w:rsidRDefault="009454CA" w:rsidP="005C581D">
      <w:pPr>
        <w:pStyle w:val="NoSpacing"/>
      </w:pPr>
    </w:p>
    <w:p w14:paraId="74317B8B" w14:textId="77777777" w:rsidR="009454CA" w:rsidRDefault="00914ACF" w:rsidP="005634A7">
      <w:pPr>
        <w:pStyle w:val="SectionHeadings"/>
      </w:pPr>
      <w:bookmarkStart w:id="246" w:name="_Toc495405038"/>
      <w:bookmarkStart w:id="247" w:name="_Toc531604906"/>
      <w:r>
        <w:t xml:space="preserve">SECTION </w:t>
      </w:r>
      <w:r w:rsidR="005634A7">
        <w:t xml:space="preserve">8 </w:t>
      </w:r>
      <w:r>
        <w:t>– PERSONNEL</w:t>
      </w:r>
      <w:bookmarkEnd w:id="246"/>
      <w:bookmarkEnd w:id="247"/>
    </w:p>
    <w:p w14:paraId="295D8473" w14:textId="77777777" w:rsidR="009454CA" w:rsidRDefault="009454CA" w:rsidP="005C581D">
      <w:pPr>
        <w:pStyle w:val="NoSpacing"/>
      </w:pPr>
    </w:p>
    <w:p w14:paraId="03AEFA7C" w14:textId="63D29FE9" w:rsidR="00914ACF" w:rsidRDefault="00914ACF" w:rsidP="005C581D">
      <w:pPr>
        <w:pStyle w:val="Heading1"/>
      </w:pPr>
      <w:bookmarkStart w:id="248" w:name="_Ref304885876"/>
      <w:bookmarkStart w:id="249" w:name="_Toc345336913"/>
      <w:bookmarkStart w:id="250" w:name="_Toc345408939"/>
      <w:bookmarkStart w:id="251" w:name="_Toc361756719"/>
      <w:bookmarkStart w:id="252" w:name="_Toc495405039"/>
      <w:bookmarkStart w:id="253" w:name="_Toc531604907"/>
      <w:r w:rsidRPr="005C581D">
        <w:t>PERSONNEL</w:t>
      </w:r>
      <w:bookmarkEnd w:id="248"/>
      <w:bookmarkEnd w:id="249"/>
      <w:bookmarkEnd w:id="250"/>
      <w:bookmarkEnd w:id="251"/>
      <w:bookmarkEnd w:id="252"/>
      <w:bookmarkEnd w:id="253"/>
    </w:p>
    <w:p w14:paraId="6ACC1E31" w14:textId="77777777" w:rsidR="00434D81" w:rsidRPr="00434D81" w:rsidRDefault="00434D81" w:rsidP="001C3DE0">
      <w:pPr>
        <w:pStyle w:val="NoSpacing"/>
      </w:pPr>
    </w:p>
    <w:p w14:paraId="33AF3204" w14:textId="77777777" w:rsidR="00914ACF" w:rsidRDefault="00914ACF" w:rsidP="002F4D03">
      <w:pPr>
        <w:pStyle w:val="Heading2"/>
        <w:ind w:left="567" w:hanging="567"/>
      </w:pPr>
      <w:r w:rsidRPr="005C581D">
        <w:t xml:space="preserve">The Service Provider shall ensure that all individuals employed or engaged in connection with the Services are of suitable character and are appropriately qualified, trained and experienced </w:t>
      </w:r>
      <w:proofErr w:type="gramStart"/>
      <w:r w:rsidRPr="005C581D">
        <w:t>in the area of</w:t>
      </w:r>
      <w:proofErr w:type="gramEnd"/>
      <w:r w:rsidRPr="005C581D">
        <w:t xml:space="preserve"> work which they are to perform.</w:t>
      </w:r>
    </w:p>
    <w:p w14:paraId="631E92CD" w14:textId="77777777" w:rsidR="005C581D" w:rsidRPr="005C581D" w:rsidRDefault="005C581D" w:rsidP="005C581D">
      <w:pPr>
        <w:pStyle w:val="NoSpacing"/>
      </w:pPr>
    </w:p>
    <w:p w14:paraId="26F2AA07" w14:textId="77777777" w:rsidR="00914ACF" w:rsidRDefault="00914ACF" w:rsidP="002F4D03">
      <w:pPr>
        <w:pStyle w:val="Heading2"/>
        <w:ind w:left="567" w:hanging="567"/>
      </w:pPr>
      <w:r w:rsidRPr="005C581D">
        <w:t xml:space="preserve">The Service Provider shall ensure that there </w:t>
      </w:r>
      <w:proofErr w:type="gramStart"/>
      <w:r w:rsidRPr="005C581D">
        <w:t>are at all times</w:t>
      </w:r>
      <w:proofErr w:type="gramEnd"/>
      <w:r w:rsidRPr="005C581D">
        <w:t xml:space="preserve"> an adequate number of individuals employed or engaged to provide the Services in accordance with this Contract.</w:t>
      </w:r>
    </w:p>
    <w:p w14:paraId="46718311" w14:textId="77777777" w:rsidR="005C581D" w:rsidRPr="005C581D" w:rsidRDefault="005C581D" w:rsidP="005C581D">
      <w:pPr>
        <w:pStyle w:val="NoSpacing"/>
      </w:pPr>
    </w:p>
    <w:p w14:paraId="0BBE09AE" w14:textId="77777777" w:rsidR="00914ACF" w:rsidRDefault="00914ACF" w:rsidP="002F4D03">
      <w:pPr>
        <w:pStyle w:val="Heading2"/>
        <w:ind w:left="567" w:hanging="567"/>
      </w:pPr>
      <w:r w:rsidRPr="005C581D">
        <w:t>The Service Provider shall ensure that where applicable, Staff employed or engaged in providing the Services are registered with the appropriate professional regulatory body.</w:t>
      </w:r>
    </w:p>
    <w:p w14:paraId="14861E46" w14:textId="77777777" w:rsidR="005C581D" w:rsidRPr="005C581D" w:rsidRDefault="005C581D" w:rsidP="005C581D">
      <w:pPr>
        <w:pStyle w:val="NoSpacing"/>
      </w:pPr>
    </w:p>
    <w:p w14:paraId="78441089" w14:textId="77777777" w:rsidR="00914ACF" w:rsidRDefault="00914ACF" w:rsidP="002F4D03">
      <w:pPr>
        <w:pStyle w:val="Heading2"/>
        <w:ind w:left="567" w:hanging="567"/>
      </w:pPr>
      <w:r w:rsidRPr="005C581D">
        <w:t xml:space="preserve">The Service Provider shall ensure that </w:t>
      </w:r>
      <w:r w:rsidR="003922E7" w:rsidRPr="005C581D">
        <w:t>its</w:t>
      </w:r>
      <w:r w:rsidRPr="005C581D">
        <w:t xml:space="preserve"> Representatives:</w:t>
      </w:r>
    </w:p>
    <w:p w14:paraId="663B3EF2" w14:textId="77777777" w:rsidR="005C581D" w:rsidRPr="005C581D" w:rsidRDefault="005C581D" w:rsidP="005C581D">
      <w:pPr>
        <w:pStyle w:val="NoSpacing"/>
      </w:pPr>
    </w:p>
    <w:p w14:paraId="09EAA867" w14:textId="77777777" w:rsidR="00914ACF" w:rsidRDefault="00914ACF" w:rsidP="005C581D">
      <w:pPr>
        <w:pStyle w:val="Heading3"/>
      </w:pPr>
      <w:r w:rsidRPr="005C581D">
        <w:t xml:space="preserve">are adequately supervised and informed of the aspects of this Contract applicable to them so that they can comply with the terms of this </w:t>
      </w:r>
      <w:proofErr w:type="gramStart"/>
      <w:r w:rsidRPr="005C581D">
        <w:t>Contract;</w:t>
      </w:r>
      <w:proofErr w:type="gramEnd"/>
    </w:p>
    <w:p w14:paraId="0A4B2CC5" w14:textId="77777777" w:rsidR="005C581D" w:rsidRPr="005C581D" w:rsidRDefault="005C581D" w:rsidP="005C581D">
      <w:pPr>
        <w:pStyle w:val="NoSpacing"/>
      </w:pPr>
    </w:p>
    <w:p w14:paraId="010141A2" w14:textId="77777777" w:rsidR="00914ACF" w:rsidRDefault="00914ACF" w:rsidP="005C581D">
      <w:pPr>
        <w:pStyle w:val="Heading3"/>
      </w:pPr>
      <w:r w:rsidRPr="005C581D">
        <w:t>will be assigned to provide the Services</w:t>
      </w:r>
      <w:r w:rsidR="00A43CF2">
        <w:t xml:space="preserve"> in accordance with any specific requirement of th</w:t>
      </w:r>
      <w:r w:rsidR="00C21FB0">
        <w:t>is</w:t>
      </w:r>
      <w:r w:rsidR="00A43CF2">
        <w:t xml:space="preserve"> </w:t>
      </w:r>
      <w:proofErr w:type="gramStart"/>
      <w:r w:rsidR="00A43CF2">
        <w:t>Contract</w:t>
      </w:r>
      <w:r w:rsidRPr="005C581D">
        <w:t>;</w:t>
      </w:r>
      <w:proofErr w:type="gramEnd"/>
    </w:p>
    <w:p w14:paraId="283FA2F1" w14:textId="77777777" w:rsidR="005C581D" w:rsidRPr="005C581D" w:rsidRDefault="005C581D" w:rsidP="005C581D">
      <w:pPr>
        <w:pStyle w:val="NoSpacing"/>
      </w:pPr>
    </w:p>
    <w:p w14:paraId="2C5ACF25" w14:textId="77777777" w:rsidR="00914ACF" w:rsidRDefault="00914ACF" w:rsidP="005C581D">
      <w:pPr>
        <w:pStyle w:val="Heading3"/>
      </w:pPr>
      <w:r w:rsidRPr="005C581D">
        <w:t>other than as permitted by this Contract, do not solicit or act in such a manner as to induce payment for performance of the Services; and</w:t>
      </w:r>
    </w:p>
    <w:p w14:paraId="32C98A62" w14:textId="77777777" w:rsidR="005C581D" w:rsidRPr="005C581D" w:rsidRDefault="005C581D" w:rsidP="005C581D">
      <w:pPr>
        <w:pStyle w:val="NoSpacing"/>
      </w:pPr>
    </w:p>
    <w:p w14:paraId="78CE9BD1" w14:textId="77777777" w:rsidR="00914ACF" w:rsidRDefault="00914ACF" w:rsidP="005C581D">
      <w:pPr>
        <w:pStyle w:val="Heading3"/>
      </w:pPr>
      <w:r w:rsidRPr="005C581D">
        <w:t xml:space="preserve">act in a courteous and considerate manner and do not use foul or offensive language, bring </w:t>
      </w:r>
      <w:r w:rsidR="00A43CF2">
        <w:t xml:space="preserve">with them </w:t>
      </w:r>
      <w:r w:rsidRPr="005C581D">
        <w:t xml:space="preserve">offensive materials or consume intoxicating liquor or illegal drugs whilst </w:t>
      </w:r>
      <w:r w:rsidR="00A43CF2">
        <w:t xml:space="preserve">either </w:t>
      </w:r>
      <w:r w:rsidRPr="005C581D">
        <w:t xml:space="preserve">on Council Premises or </w:t>
      </w:r>
      <w:r w:rsidR="00A43CF2">
        <w:t xml:space="preserve">while </w:t>
      </w:r>
      <w:r w:rsidRPr="005C581D">
        <w:t>providing the Services.</w:t>
      </w:r>
    </w:p>
    <w:p w14:paraId="293C8AB0" w14:textId="77777777" w:rsidR="005C581D" w:rsidRPr="005C581D" w:rsidRDefault="005C581D" w:rsidP="005C581D">
      <w:pPr>
        <w:pStyle w:val="NoSpacing"/>
      </w:pPr>
    </w:p>
    <w:p w14:paraId="12A1576F" w14:textId="77777777" w:rsidR="00914ACF" w:rsidRDefault="00914ACF" w:rsidP="002F4D03">
      <w:pPr>
        <w:pStyle w:val="Heading2"/>
        <w:ind w:left="567" w:hanging="567"/>
      </w:pPr>
      <w:bookmarkStart w:id="254" w:name="_Ref304886467"/>
      <w:bookmarkStart w:id="255" w:name="_Ref345577973"/>
      <w:r w:rsidRPr="005C581D">
        <w:t xml:space="preserve">Subject to clause </w:t>
      </w:r>
      <w:r w:rsidR="005C581D">
        <w:fldChar w:fldCharType="begin"/>
      </w:r>
      <w:r w:rsidR="005C581D">
        <w:instrText xml:space="preserve"> REF _Ref304886448 \r \h </w:instrText>
      </w:r>
      <w:r w:rsidR="005C581D">
        <w:fldChar w:fldCharType="separate"/>
      </w:r>
      <w:r w:rsidR="00B327EF">
        <w:t>29.6</w:t>
      </w:r>
      <w:r w:rsidR="005C581D">
        <w:fldChar w:fldCharType="end"/>
      </w:r>
      <w:r w:rsidRPr="005C581D">
        <w:t xml:space="preserve">, the </w:t>
      </w:r>
      <w:r w:rsidR="00541AAD" w:rsidRPr="005C581D">
        <w:t>Contract Manager</w:t>
      </w:r>
      <w:r w:rsidRPr="005C581D">
        <w:t xml:space="preserve"> may require the Service Provider, by notice in writing which shall include his/her reasons for the same, to reprimand or remove from the provision of the Services any Representatives specified by such notice (including without limitation the Service Provider’s Manager). Where required the Service Provider shall forthwith remove such Representatives from the provision of the Services and provide a replacement as appropriate to ensure that the Services are carried out in accordance with the Specification. Any Representatives removed from work under the provisions of this clause </w:t>
      </w:r>
      <w:r w:rsidR="005C581D">
        <w:fldChar w:fldCharType="begin"/>
      </w:r>
      <w:r w:rsidR="005C581D">
        <w:instrText xml:space="preserve"> REF _Ref345577973 \r \h </w:instrText>
      </w:r>
      <w:r w:rsidR="005C581D">
        <w:fldChar w:fldCharType="separate"/>
      </w:r>
      <w:r w:rsidR="00B327EF">
        <w:t>29.5</w:t>
      </w:r>
      <w:r w:rsidR="005C581D">
        <w:fldChar w:fldCharType="end"/>
      </w:r>
      <w:r w:rsidRPr="005C581D">
        <w:t xml:space="preserve"> may not be employed subsequently in the provision of the Services without the written consent of the </w:t>
      </w:r>
      <w:r w:rsidR="00541AAD" w:rsidRPr="005C581D">
        <w:t>Contract Manager</w:t>
      </w:r>
      <w:r w:rsidRPr="005C581D">
        <w:t>.</w:t>
      </w:r>
      <w:bookmarkEnd w:id="254"/>
      <w:bookmarkEnd w:id="255"/>
      <w:r w:rsidRPr="005C581D">
        <w:t xml:space="preserve"> </w:t>
      </w:r>
    </w:p>
    <w:p w14:paraId="52A3FA77" w14:textId="77777777" w:rsidR="005C581D" w:rsidRPr="005C581D" w:rsidRDefault="005C581D" w:rsidP="005C581D">
      <w:pPr>
        <w:pStyle w:val="NoSpacing"/>
      </w:pPr>
    </w:p>
    <w:p w14:paraId="77CC8975" w14:textId="77777777" w:rsidR="00914ACF" w:rsidRDefault="00914ACF" w:rsidP="002F4D03">
      <w:pPr>
        <w:pStyle w:val="Heading2"/>
        <w:ind w:left="567" w:hanging="567"/>
      </w:pPr>
      <w:bookmarkStart w:id="256" w:name="_Ref304886448"/>
      <w:r w:rsidRPr="005C581D">
        <w:t xml:space="preserve">The </w:t>
      </w:r>
      <w:r w:rsidR="00541AAD" w:rsidRPr="005C581D">
        <w:t>Contract Manager</w:t>
      </w:r>
      <w:r w:rsidRPr="005C581D">
        <w:t xml:space="preserve"> shall not require removal of personnel under clause </w:t>
      </w:r>
      <w:r w:rsidR="005C581D">
        <w:fldChar w:fldCharType="begin"/>
      </w:r>
      <w:r w:rsidR="005C581D">
        <w:instrText xml:space="preserve"> REF _Ref345577973 \r \h </w:instrText>
      </w:r>
      <w:r w:rsidR="005C581D">
        <w:fldChar w:fldCharType="separate"/>
      </w:r>
      <w:r w:rsidR="00B327EF">
        <w:t>29.5</w:t>
      </w:r>
      <w:r w:rsidR="005C581D">
        <w:fldChar w:fldCharType="end"/>
      </w:r>
      <w:r w:rsidRPr="005C581D">
        <w:t xml:space="preserve"> unless he has given due consideration as to whether the Council would (if the individual concerned were an employee of the Council) take the same action against such employee in the same or similar circumstances.</w:t>
      </w:r>
      <w:bookmarkEnd w:id="256"/>
      <w:r w:rsidRPr="005C581D">
        <w:t xml:space="preserve">  </w:t>
      </w:r>
    </w:p>
    <w:p w14:paraId="7CC252B9" w14:textId="77777777" w:rsidR="005C581D" w:rsidRPr="005C581D" w:rsidRDefault="005C581D" w:rsidP="005C581D">
      <w:pPr>
        <w:pStyle w:val="NoSpacing"/>
      </w:pPr>
    </w:p>
    <w:p w14:paraId="45EC81E9" w14:textId="77777777" w:rsidR="00914ACF" w:rsidRDefault="00914ACF" w:rsidP="002F4D03">
      <w:pPr>
        <w:pStyle w:val="Heading2"/>
        <w:ind w:left="567" w:hanging="567"/>
      </w:pPr>
      <w:r w:rsidRPr="005C581D">
        <w:t xml:space="preserve">The Council shall not be liable either to the Service Provider or to any Representative in respect of any liability loss or damage occasioned by the operation of clause </w:t>
      </w:r>
      <w:r w:rsidR="005C581D">
        <w:fldChar w:fldCharType="begin"/>
      </w:r>
      <w:r w:rsidR="005C581D">
        <w:instrText xml:space="preserve"> REF _Ref345577973 \r \h </w:instrText>
      </w:r>
      <w:r w:rsidR="005C581D">
        <w:fldChar w:fldCharType="separate"/>
      </w:r>
      <w:r w:rsidR="00B327EF">
        <w:t>29.5</w:t>
      </w:r>
      <w:r w:rsidR="005C581D">
        <w:fldChar w:fldCharType="end"/>
      </w:r>
      <w:r w:rsidRPr="005C581D">
        <w:t>.</w:t>
      </w:r>
    </w:p>
    <w:p w14:paraId="1D40A77B" w14:textId="77777777" w:rsidR="005C581D" w:rsidRPr="005C581D" w:rsidRDefault="005C581D" w:rsidP="005C581D">
      <w:pPr>
        <w:pStyle w:val="NoSpacing"/>
      </w:pPr>
    </w:p>
    <w:p w14:paraId="5465D95F" w14:textId="77777777" w:rsidR="00914ACF" w:rsidRDefault="00914ACF" w:rsidP="005C581D">
      <w:pPr>
        <w:pStyle w:val="Heading1"/>
      </w:pPr>
      <w:bookmarkStart w:id="257" w:name="_Toc99259669"/>
      <w:bookmarkStart w:id="258" w:name="_Ref283214060"/>
      <w:bookmarkStart w:id="259" w:name="_Toc345336914"/>
      <w:bookmarkStart w:id="260" w:name="_Toc345408940"/>
      <w:bookmarkStart w:id="261" w:name="_Ref358296706"/>
      <w:bookmarkStart w:id="262" w:name="_Toc361756720"/>
      <w:bookmarkStart w:id="263" w:name="_Ref493716591"/>
      <w:bookmarkStart w:id="264" w:name="_Ref493720435"/>
      <w:bookmarkStart w:id="265" w:name="_Toc495405040"/>
      <w:bookmarkStart w:id="266" w:name="_Toc531604908"/>
      <w:r w:rsidRPr="005C581D">
        <w:t>EQUAL OPPORTUNITIES AND HUMAN RIGHTS</w:t>
      </w:r>
      <w:bookmarkEnd w:id="257"/>
      <w:bookmarkEnd w:id="258"/>
      <w:bookmarkEnd w:id="259"/>
      <w:bookmarkEnd w:id="260"/>
      <w:bookmarkEnd w:id="261"/>
      <w:bookmarkEnd w:id="262"/>
      <w:bookmarkEnd w:id="263"/>
      <w:bookmarkEnd w:id="264"/>
      <w:bookmarkEnd w:id="265"/>
      <w:bookmarkEnd w:id="266"/>
    </w:p>
    <w:p w14:paraId="6250FA7C" w14:textId="77777777" w:rsidR="005C581D" w:rsidRPr="005C581D" w:rsidRDefault="005C581D" w:rsidP="005C581D">
      <w:pPr>
        <w:pStyle w:val="NoSpacing"/>
      </w:pPr>
    </w:p>
    <w:p w14:paraId="57A6533E" w14:textId="77777777" w:rsidR="00914ACF" w:rsidRDefault="00914ACF" w:rsidP="002F4D03">
      <w:pPr>
        <w:pStyle w:val="Heading2"/>
        <w:ind w:left="567" w:hanging="567"/>
      </w:pPr>
      <w:r w:rsidRPr="005C581D">
        <w:t xml:space="preserve">The Service Provider shall have in place an equal opportunities policy. This policy must specify that the Service Provider will not treat </w:t>
      </w:r>
      <w:r w:rsidR="005C581D">
        <w:t xml:space="preserve">any of its Representatives </w:t>
      </w:r>
      <w:r w:rsidRPr="005C581D">
        <w:t xml:space="preserve">less favourably on the grounds of their colour, race, ethnic or national origin, nationality (including citizenship), marital status, sex, sexual orientation, religion or belief, age or because they have a disability. The policy must also specify that </w:t>
      </w:r>
      <w:r w:rsidRPr="005C581D">
        <w:lastRenderedPageBreak/>
        <w:t xml:space="preserve">the Service Provider will not tolerate </w:t>
      </w:r>
      <w:proofErr w:type="gramStart"/>
      <w:r w:rsidRPr="005C581D">
        <w:t>behaviour</w:t>
      </w:r>
      <w:proofErr w:type="gramEnd"/>
      <w:r w:rsidRPr="005C581D">
        <w:t xml:space="preserve"> which is inconsistent with it</w:t>
      </w:r>
      <w:r w:rsidR="00A43CF2">
        <w:t xml:space="preserve">s </w:t>
      </w:r>
      <w:proofErr w:type="gramStart"/>
      <w:r w:rsidR="00A43CF2">
        <w:t>policy</w:t>
      </w:r>
      <w:r w:rsidRPr="005C581D">
        <w:t>, and</w:t>
      </w:r>
      <w:proofErr w:type="gramEnd"/>
      <w:r w:rsidRPr="005C581D">
        <w:t xml:space="preserve"> detail the measures it will take if this occurs.</w:t>
      </w:r>
    </w:p>
    <w:p w14:paraId="22D45674" w14:textId="77777777" w:rsidR="005C581D" w:rsidRPr="005C581D" w:rsidRDefault="005C581D" w:rsidP="005C581D">
      <w:pPr>
        <w:pStyle w:val="NoSpacing"/>
      </w:pPr>
    </w:p>
    <w:p w14:paraId="47056D51" w14:textId="77777777" w:rsidR="00914ACF" w:rsidRDefault="00914ACF" w:rsidP="002F4D03">
      <w:pPr>
        <w:pStyle w:val="Heading2"/>
        <w:ind w:left="567" w:hanging="567"/>
      </w:pPr>
      <w:r w:rsidRPr="005C581D">
        <w:t xml:space="preserve">The Service Provider shall take all reasonable steps to ensure that </w:t>
      </w:r>
      <w:r w:rsidR="00A43CF2">
        <w:t xml:space="preserve">none </w:t>
      </w:r>
      <w:r w:rsidRPr="005C581D">
        <w:t xml:space="preserve">of its Representatives </w:t>
      </w:r>
      <w:r w:rsidR="00A43CF2">
        <w:t xml:space="preserve">act in contravention of its policy and that they </w:t>
      </w:r>
      <w:r w:rsidRPr="005C581D">
        <w:t xml:space="preserve">comply with the Service Provider’s obligations under this clause </w:t>
      </w:r>
      <w:r w:rsidR="005C581D">
        <w:fldChar w:fldCharType="begin"/>
      </w:r>
      <w:r w:rsidR="005C581D">
        <w:instrText xml:space="preserve"> REF _Ref493720435 \r \h </w:instrText>
      </w:r>
      <w:r w:rsidR="005C581D">
        <w:fldChar w:fldCharType="separate"/>
      </w:r>
      <w:r w:rsidR="00B327EF">
        <w:t>30</w:t>
      </w:r>
      <w:r w:rsidR="005C581D">
        <w:fldChar w:fldCharType="end"/>
      </w:r>
      <w:r w:rsidRPr="005C581D">
        <w:t xml:space="preserve">. </w:t>
      </w:r>
    </w:p>
    <w:p w14:paraId="363F99B6" w14:textId="77777777" w:rsidR="005C581D" w:rsidRPr="005C581D" w:rsidRDefault="005C581D" w:rsidP="005C581D">
      <w:pPr>
        <w:pStyle w:val="NoSpacing"/>
      </w:pPr>
    </w:p>
    <w:p w14:paraId="40F8BA6D" w14:textId="77777777" w:rsidR="005C581D" w:rsidRDefault="00914ACF" w:rsidP="002F4D03">
      <w:pPr>
        <w:pStyle w:val="Heading2"/>
        <w:ind w:left="567" w:hanging="567"/>
      </w:pPr>
      <w:r w:rsidRPr="005C581D">
        <w:t>In the performance of the Services and in its dealings with Council employees</w:t>
      </w:r>
      <w:r w:rsidR="002F4D03">
        <w:t>, customers</w:t>
      </w:r>
      <w:r w:rsidRPr="005C581D">
        <w:t xml:space="preserve"> and members of the </w:t>
      </w:r>
      <w:proofErr w:type="gramStart"/>
      <w:r w:rsidRPr="005C581D">
        <w:t>general public</w:t>
      </w:r>
      <w:proofErr w:type="gramEnd"/>
      <w:r w:rsidRPr="005C581D">
        <w:t>, the Service Provider shall comply and shall ensure that its Representatives comply with:</w:t>
      </w:r>
    </w:p>
    <w:p w14:paraId="2114C33D" w14:textId="77777777" w:rsidR="00085585" w:rsidRPr="00085585" w:rsidRDefault="00085585" w:rsidP="009E328B">
      <w:pPr>
        <w:pStyle w:val="NoSpacing"/>
      </w:pPr>
    </w:p>
    <w:p w14:paraId="3492B442" w14:textId="77777777" w:rsidR="005C581D" w:rsidRDefault="00914ACF" w:rsidP="005C581D">
      <w:pPr>
        <w:pStyle w:val="Heading3"/>
      </w:pPr>
      <w:r w:rsidRPr="005C581D">
        <w:t>the Human Rights Act 1998 as if the Service Provider were a public body (as defined in the Human Rights Act 1998</w:t>
      </w:r>
      <w:proofErr w:type="gramStart"/>
      <w:r w:rsidRPr="005C581D">
        <w:t>);</w:t>
      </w:r>
      <w:proofErr w:type="gramEnd"/>
      <w:r w:rsidRPr="005C581D">
        <w:t xml:space="preserve"> </w:t>
      </w:r>
    </w:p>
    <w:p w14:paraId="7B1A0B2F" w14:textId="77777777" w:rsidR="00085585" w:rsidRPr="00085585" w:rsidRDefault="00085585" w:rsidP="009E328B">
      <w:pPr>
        <w:pStyle w:val="NoSpacing"/>
      </w:pPr>
    </w:p>
    <w:p w14:paraId="312C07A8" w14:textId="77777777" w:rsidR="005C581D" w:rsidRDefault="00914ACF" w:rsidP="005C581D">
      <w:pPr>
        <w:pStyle w:val="Heading3"/>
      </w:pPr>
      <w:r w:rsidRPr="005C581D">
        <w:t>all Laws relating to equal opportunities; and</w:t>
      </w:r>
    </w:p>
    <w:p w14:paraId="012E7BFF" w14:textId="77777777" w:rsidR="00085585" w:rsidRPr="00085585" w:rsidRDefault="00085585" w:rsidP="009E328B">
      <w:pPr>
        <w:pStyle w:val="NoSpacing"/>
      </w:pPr>
    </w:p>
    <w:p w14:paraId="6F578F72" w14:textId="77777777" w:rsidR="00914ACF" w:rsidRDefault="00914ACF" w:rsidP="005C581D">
      <w:pPr>
        <w:pStyle w:val="Heading3"/>
      </w:pPr>
      <w:r w:rsidRPr="005C581D">
        <w:t>the Council’s equal opportunities policies and procedures as may be adopted and amended from time to time.</w:t>
      </w:r>
    </w:p>
    <w:p w14:paraId="0D26EFE5" w14:textId="77777777" w:rsidR="005C581D" w:rsidRPr="005C581D" w:rsidRDefault="005C581D" w:rsidP="005C581D">
      <w:pPr>
        <w:pStyle w:val="NoSpacing"/>
      </w:pPr>
    </w:p>
    <w:p w14:paraId="29CDDD5D" w14:textId="282A609D" w:rsidR="00914ACF" w:rsidRPr="00A97577" w:rsidRDefault="00A97577" w:rsidP="005C581D">
      <w:pPr>
        <w:pStyle w:val="Heading1"/>
      </w:pPr>
      <w:r w:rsidRPr="00A97577">
        <w:t>Not used.</w:t>
      </w:r>
    </w:p>
    <w:p w14:paraId="59B202F7" w14:textId="77777777" w:rsidR="005C581D" w:rsidRPr="00CD66BD" w:rsidRDefault="005C581D" w:rsidP="005C581D">
      <w:pPr>
        <w:pStyle w:val="NoSpacing"/>
        <w:rPr>
          <w:highlight w:val="yellow"/>
        </w:rPr>
      </w:pPr>
    </w:p>
    <w:p w14:paraId="3848D95A" w14:textId="77777777" w:rsidR="009454CA" w:rsidRPr="00EC6B87" w:rsidRDefault="009454CA" w:rsidP="00EC6B87">
      <w:pPr>
        <w:pStyle w:val="NoSpacing"/>
      </w:pPr>
    </w:p>
    <w:p w14:paraId="5DC71E58" w14:textId="77777777" w:rsidR="009454CA" w:rsidRDefault="00914ACF" w:rsidP="005634A7">
      <w:pPr>
        <w:pStyle w:val="SectionHeadings"/>
      </w:pPr>
      <w:bookmarkStart w:id="267" w:name="_Toc495405042"/>
      <w:bookmarkStart w:id="268" w:name="_Toc531604910"/>
      <w:r>
        <w:t xml:space="preserve">SECTION </w:t>
      </w:r>
      <w:r w:rsidR="005634A7">
        <w:t>9</w:t>
      </w:r>
      <w:r>
        <w:t xml:space="preserve"> – DISPUTE RESOLUTION</w:t>
      </w:r>
      <w:bookmarkEnd w:id="267"/>
      <w:bookmarkEnd w:id="268"/>
    </w:p>
    <w:p w14:paraId="3AE40F34" w14:textId="77777777" w:rsidR="009454CA" w:rsidRDefault="009454CA" w:rsidP="005C581D">
      <w:pPr>
        <w:pStyle w:val="NoSpacing"/>
      </w:pPr>
    </w:p>
    <w:p w14:paraId="5A2813AF" w14:textId="77777777" w:rsidR="00914ACF" w:rsidRDefault="00914ACF" w:rsidP="005C581D">
      <w:pPr>
        <w:pStyle w:val="Heading1"/>
      </w:pPr>
      <w:bookmarkStart w:id="269" w:name="_Toc345336917"/>
      <w:bookmarkStart w:id="270" w:name="_Toc345408942"/>
      <w:bookmarkStart w:id="271" w:name="_Ref358296746"/>
      <w:bookmarkStart w:id="272" w:name="_Ref358371399"/>
      <w:bookmarkStart w:id="273" w:name="_Ref358371478"/>
      <w:bookmarkStart w:id="274" w:name="_Toc361756723"/>
      <w:bookmarkStart w:id="275" w:name="_Toc495405043"/>
      <w:bookmarkStart w:id="276" w:name="_Toc531604911"/>
      <w:r w:rsidRPr="005C581D">
        <w:t>REFERRAL TO OFFICERS AND SENIOR REPRESENTATIVES</w:t>
      </w:r>
      <w:bookmarkEnd w:id="269"/>
      <w:bookmarkEnd w:id="270"/>
      <w:bookmarkEnd w:id="271"/>
      <w:bookmarkEnd w:id="272"/>
      <w:bookmarkEnd w:id="273"/>
      <w:bookmarkEnd w:id="274"/>
      <w:bookmarkEnd w:id="275"/>
      <w:bookmarkEnd w:id="276"/>
    </w:p>
    <w:p w14:paraId="4E87F997" w14:textId="77777777" w:rsidR="005C581D" w:rsidRPr="005C581D" w:rsidRDefault="005C581D" w:rsidP="005C581D">
      <w:pPr>
        <w:pStyle w:val="NoSpacing"/>
      </w:pPr>
    </w:p>
    <w:p w14:paraId="517EE79A" w14:textId="77777777" w:rsidR="005C581D" w:rsidRDefault="005C581D" w:rsidP="002F4D03">
      <w:pPr>
        <w:pStyle w:val="Heading2"/>
        <w:ind w:left="567" w:hanging="567"/>
      </w:pPr>
      <w:bookmarkStart w:id="277" w:name="_Ref493720618"/>
      <w:r w:rsidRPr="005C581D">
        <w:t>If any dispute arises out of or in connection with this Contract, the parties shall promptly notify each other of the matter in dispute (“</w:t>
      </w:r>
      <w:r w:rsidRPr="005C581D">
        <w:rPr>
          <w:b/>
        </w:rPr>
        <w:t>Dispute</w:t>
      </w:r>
      <w:r w:rsidRPr="005C581D">
        <w:t>”), which shall in the first instance be referred to the Contract Manager and the Service Provider’s Manager who shall use all reasonable skill, care and diligence to ensure that they receive the views of all parties and consider all solutions proposed with the objective of resolving the dispute and achieving an agreed solution.</w:t>
      </w:r>
      <w:bookmarkEnd w:id="277"/>
      <w:r w:rsidRPr="005C581D">
        <w:t xml:space="preserve"> </w:t>
      </w:r>
    </w:p>
    <w:p w14:paraId="0C87DF4E" w14:textId="77777777" w:rsidR="005C581D" w:rsidRPr="005C581D" w:rsidRDefault="005C581D" w:rsidP="005C581D">
      <w:pPr>
        <w:pStyle w:val="NoSpacing"/>
      </w:pPr>
    </w:p>
    <w:p w14:paraId="538E7D70" w14:textId="7D44B969" w:rsidR="005C581D" w:rsidRDefault="005C581D" w:rsidP="002F4D03">
      <w:pPr>
        <w:pStyle w:val="Heading2"/>
        <w:ind w:left="567" w:hanging="567"/>
      </w:pPr>
      <w:bookmarkStart w:id="278" w:name="_Ref493720631"/>
      <w:r w:rsidRPr="005C581D">
        <w:t xml:space="preserve">Where the Contract Manager and the Service Provider’s Manager do not achieve within </w:t>
      </w:r>
      <w:r w:rsidRPr="00584D0F">
        <w:t>fourteen (14) days of notification</w:t>
      </w:r>
      <w:r w:rsidRPr="005C581D">
        <w:t xml:space="preserve"> of a Dispute a solution acceptable to all parties involved, and provided no right of termination has been exercised, then senior representatives of both parties shall meet promptly, and in any event </w:t>
      </w:r>
      <w:r w:rsidRPr="00584D0F">
        <w:t>within twenty one (21) days</w:t>
      </w:r>
      <w:r w:rsidR="00584D0F">
        <w:t xml:space="preserve"> </w:t>
      </w:r>
      <w:r w:rsidRPr="005C581D">
        <w:t>of notification of the Dispute, in good faith to discuss and seek to resolve the Dispute.</w:t>
      </w:r>
      <w:bookmarkEnd w:id="278"/>
      <w:r w:rsidRPr="005C581D">
        <w:t xml:space="preserve"> </w:t>
      </w:r>
    </w:p>
    <w:p w14:paraId="1C6F242E" w14:textId="77777777" w:rsidR="005C581D" w:rsidRPr="005C581D" w:rsidRDefault="005C581D" w:rsidP="005C581D">
      <w:pPr>
        <w:pStyle w:val="NoSpacing"/>
      </w:pPr>
    </w:p>
    <w:p w14:paraId="6ECBC12A" w14:textId="77777777" w:rsidR="00EC6B87" w:rsidRPr="00D864A1" w:rsidRDefault="00EC6B87" w:rsidP="002F4D03">
      <w:pPr>
        <w:pStyle w:val="Heading2"/>
        <w:ind w:left="567" w:hanging="567"/>
        <w:rPr>
          <w:spacing w:val="1"/>
          <w:lang w:val="en-US"/>
        </w:rPr>
      </w:pPr>
      <w:r w:rsidRPr="00D864A1">
        <w:rPr>
          <w:spacing w:val="2"/>
          <w:lang w:val="en-US"/>
        </w:rPr>
        <w:t>The Service Provider agrees that t</w:t>
      </w:r>
      <w:r w:rsidRPr="00D864A1">
        <w:rPr>
          <w:lang w:val="en-US"/>
        </w:rPr>
        <w:t xml:space="preserve">he provision of the </w:t>
      </w:r>
      <w:r>
        <w:rPr>
          <w:lang w:val="en-US"/>
        </w:rPr>
        <w:t>Services</w:t>
      </w:r>
      <w:r w:rsidRPr="00D864A1">
        <w:rPr>
          <w:lang w:val="en-US"/>
        </w:rPr>
        <w:t xml:space="preserve"> shall not be affected or suspended in the event of and during any Dispute</w:t>
      </w:r>
      <w:r w:rsidRPr="00D864A1">
        <w:rPr>
          <w:spacing w:val="1"/>
          <w:lang w:val="en-US"/>
        </w:rPr>
        <w:t>.</w:t>
      </w:r>
    </w:p>
    <w:p w14:paraId="19BE5AE7" w14:textId="77777777" w:rsidR="005C581D" w:rsidRPr="005C581D" w:rsidRDefault="005C581D" w:rsidP="005C581D">
      <w:pPr>
        <w:pStyle w:val="NoSpacing"/>
      </w:pPr>
    </w:p>
    <w:p w14:paraId="36B20019" w14:textId="77777777" w:rsidR="009454CA" w:rsidRDefault="00EC6B87" w:rsidP="00914ACF">
      <w:pPr>
        <w:pStyle w:val="Heading1"/>
      </w:pPr>
      <w:bookmarkStart w:id="279" w:name="_Toc495405044"/>
      <w:bookmarkStart w:id="280" w:name="_Toc531604912"/>
      <w:r>
        <w:rPr>
          <w:caps w:val="0"/>
        </w:rPr>
        <w:t>MEDIATION</w:t>
      </w:r>
      <w:bookmarkEnd w:id="279"/>
      <w:bookmarkEnd w:id="280"/>
    </w:p>
    <w:p w14:paraId="65BA910D" w14:textId="77777777" w:rsidR="009454CA" w:rsidRPr="005C581D" w:rsidRDefault="009454CA" w:rsidP="005C581D">
      <w:pPr>
        <w:pStyle w:val="NoSpacing"/>
      </w:pPr>
    </w:p>
    <w:p w14:paraId="415B94FC" w14:textId="77777777" w:rsidR="00DA2FA9" w:rsidRDefault="00DA2FA9" w:rsidP="002F4D03">
      <w:pPr>
        <w:pStyle w:val="Heading2"/>
        <w:ind w:left="567" w:hanging="567"/>
      </w:pPr>
      <w:r w:rsidRPr="005C581D">
        <w:t xml:space="preserve">In the event that the Dispute cannot be resolved by negotiation or conciliation under clauses </w:t>
      </w:r>
      <w:r w:rsidR="005C581D">
        <w:fldChar w:fldCharType="begin"/>
      </w:r>
      <w:r w:rsidR="005C581D">
        <w:instrText xml:space="preserve"> REF _Ref493720618 \r \h </w:instrText>
      </w:r>
      <w:r w:rsidR="005C581D">
        <w:fldChar w:fldCharType="separate"/>
      </w:r>
      <w:r w:rsidR="00B327EF">
        <w:t>32.1</w:t>
      </w:r>
      <w:r w:rsidR="005C581D">
        <w:fldChar w:fldCharType="end"/>
      </w:r>
      <w:r w:rsidR="005C581D">
        <w:t xml:space="preserve"> </w:t>
      </w:r>
      <w:r w:rsidRPr="005C581D">
        <w:t xml:space="preserve">and </w:t>
      </w:r>
      <w:r w:rsidR="005C581D">
        <w:fldChar w:fldCharType="begin"/>
      </w:r>
      <w:r w:rsidR="005C581D">
        <w:instrText xml:space="preserve"> REF _Ref493720631 \r \h </w:instrText>
      </w:r>
      <w:r w:rsidR="005C581D">
        <w:fldChar w:fldCharType="separate"/>
      </w:r>
      <w:r w:rsidR="00B327EF">
        <w:t>32.2</w:t>
      </w:r>
      <w:r w:rsidR="005C581D">
        <w:fldChar w:fldCharType="end"/>
      </w:r>
      <w:r w:rsidR="005C581D">
        <w:t xml:space="preserve"> </w:t>
      </w:r>
      <w:r w:rsidR="001A4053">
        <w:t>within two (2) M</w:t>
      </w:r>
      <w:r w:rsidRPr="005C581D">
        <w:t>onths</w:t>
      </w:r>
      <w:r w:rsidR="00792C06">
        <w:t>,</w:t>
      </w:r>
      <w:r w:rsidRPr="005C581D">
        <w:t xml:space="preserve"> or such other period as may be determined by the Council at its absolute discretion</w:t>
      </w:r>
      <w:r w:rsidR="00792C06">
        <w:t>,</w:t>
      </w:r>
      <w:r w:rsidRPr="005C581D">
        <w:t xml:space="preserve"> both parties shall attempt to settle it by mediation.</w:t>
      </w:r>
    </w:p>
    <w:p w14:paraId="716F6BA6" w14:textId="77777777" w:rsidR="005C581D" w:rsidRPr="005C581D" w:rsidRDefault="005C581D" w:rsidP="005C581D">
      <w:pPr>
        <w:pStyle w:val="NoSpacing"/>
      </w:pPr>
    </w:p>
    <w:p w14:paraId="5A81B2EB" w14:textId="77777777" w:rsidR="00DA2FA9" w:rsidRDefault="00DA2FA9" w:rsidP="002F4D03">
      <w:pPr>
        <w:pStyle w:val="Heading2"/>
        <w:ind w:left="567" w:hanging="567"/>
      </w:pPr>
      <w:r w:rsidRPr="005C581D">
        <w:t xml:space="preserve">The procedure for mediation and consequential provisions relating to mediation are as </w:t>
      </w:r>
      <w:proofErr w:type="gramStart"/>
      <w:r w:rsidRPr="005C581D">
        <w:t>follows:-</w:t>
      </w:r>
      <w:proofErr w:type="gramEnd"/>
    </w:p>
    <w:p w14:paraId="3CB9C5B3" w14:textId="77777777" w:rsidR="00EC6B87" w:rsidRPr="00EC6B87" w:rsidRDefault="00EC6B87" w:rsidP="00EC6B87">
      <w:pPr>
        <w:pStyle w:val="NoSpacing"/>
      </w:pPr>
    </w:p>
    <w:p w14:paraId="3DE2462F" w14:textId="77777777" w:rsidR="00DA2FA9" w:rsidRDefault="00DA2FA9" w:rsidP="00EC6B87">
      <w:pPr>
        <w:pStyle w:val="Heading3"/>
      </w:pPr>
      <w:bookmarkStart w:id="281" w:name="_Ref480962489"/>
      <w:r w:rsidRPr="00EC6B87">
        <w:t xml:space="preserve">a neutral adviser or mediator (the </w:t>
      </w:r>
      <w:r w:rsidR="0020006B">
        <w:t>“</w:t>
      </w:r>
      <w:r w:rsidRPr="0020006B">
        <w:rPr>
          <w:b/>
        </w:rPr>
        <w:t>Mediator</w:t>
      </w:r>
      <w:r w:rsidR="00280619">
        <w:t>”</w:t>
      </w:r>
      <w:r w:rsidRPr="00EC6B87">
        <w:t>) shall be chosen by agreement between the parties or, if they are unable to agree upon a Mediator within ten (10) Working Days after a request by one (1) party to the other or the Mediator agreed upon is unable or unwilling to act, either party shall within ten (10) Working Days from the date of the proposal to appoint a Mediator or within ten (10) Working Days of notice to either party that he is unable or unwilling to act, apply to CEDR (or any successor body) to appoint a Mediator;</w:t>
      </w:r>
      <w:bookmarkEnd w:id="281"/>
    </w:p>
    <w:p w14:paraId="2CAB50F7" w14:textId="77777777" w:rsidR="00EC6B87" w:rsidRPr="00EC6B87" w:rsidRDefault="00EC6B87" w:rsidP="00EC6B87">
      <w:pPr>
        <w:pStyle w:val="NoSpacing"/>
      </w:pPr>
    </w:p>
    <w:p w14:paraId="434DF00B" w14:textId="77777777" w:rsidR="00DA2FA9" w:rsidRDefault="00DA2FA9" w:rsidP="00EC6B87">
      <w:pPr>
        <w:pStyle w:val="Heading3"/>
      </w:pPr>
      <w:r w:rsidRPr="00EC6B87">
        <w:t xml:space="preserve">the parties shall within ten (10) Working Days of the appointment of the Mediator meet with him </w:t>
      </w:r>
      <w:proofErr w:type="gramStart"/>
      <w:r w:rsidRPr="00EC6B87">
        <w:t>in order to</w:t>
      </w:r>
      <w:proofErr w:type="gramEnd"/>
      <w:r w:rsidRPr="00EC6B87">
        <w:t xml:space="preserve"> agree a programme for the exchange of all relevant information and the structure to be adopted for negotiations to be held.  If considered appropriate, the parties may at any stage seek assistance from CEDR to provide guidance on a suitable </w:t>
      </w:r>
      <w:proofErr w:type="gramStart"/>
      <w:r w:rsidRPr="00EC6B87">
        <w:t>procedure;</w:t>
      </w:r>
      <w:proofErr w:type="gramEnd"/>
    </w:p>
    <w:p w14:paraId="1FFEA772" w14:textId="77777777" w:rsidR="00EC6B87" w:rsidRPr="00EC6B87" w:rsidRDefault="00EC6B87" w:rsidP="00EC6B87">
      <w:pPr>
        <w:pStyle w:val="NoSpacing"/>
      </w:pPr>
    </w:p>
    <w:p w14:paraId="076A84E7" w14:textId="77777777" w:rsidR="00DA2FA9" w:rsidRDefault="00DA2FA9" w:rsidP="00EC6B87">
      <w:pPr>
        <w:pStyle w:val="Heading3"/>
      </w:pPr>
      <w:r w:rsidRPr="00EC6B87">
        <w:t xml:space="preserve">unless otherwise agreed, all negotiations connected with the Dispute and any settlement agreement relating to it shall be conducted in confidence and without prejudice to the rights of the parties in any future </w:t>
      </w:r>
      <w:proofErr w:type="gramStart"/>
      <w:r w:rsidRPr="00EC6B87">
        <w:t>proceedings;</w:t>
      </w:r>
      <w:proofErr w:type="gramEnd"/>
    </w:p>
    <w:p w14:paraId="1C794625" w14:textId="77777777" w:rsidR="00EC6B87" w:rsidRPr="00EC6B87" w:rsidRDefault="00EC6B87" w:rsidP="00EC6B87">
      <w:pPr>
        <w:pStyle w:val="NoSpacing"/>
      </w:pPr>
    </w:p>
    <w:p w14:paraId="7384C411" w14:textId="77777777" w:rsidR="00DA2FA9" w:rsidRDefault="00DA2FA9" w:rsidP="00EC6B87">
      <w:pPr>
        <w:pStyle w:val="Heading3"/>
      </w:pPr>
      <w:r w:rsidRPr="00EC6B87">
        <w:t>if the parties reach agreement on the resolution of the Dispute, the agreement shall be reduced to writing and shall be binding on the parties once it is signed by their duly authorised representatives; and</w:t>
      </w:r>
    </w:p>
    <w:p w14:paraId="4762BD15" w14:textId="77777777" w:rsidR="00EC6B87" w:rsidRPr="00EC6B87" w:rsidRDefault="00EC6B87" w:rsidP="00EC6B87">
      <w:pPr>
        <w:pStyle w:val="NoSpacing"/>
      </w:pPr>
    </w:p>
    <w:p w14:paraId="31FCA0AD" w14:textId="77777777" w:rsidR="00DA2FA9" w:rsidRDefault="00DA2FA9" w:rsidP="00EC6B87">
      <w:pPr>
        <w:pStyle w:val="Heading3"/>
      </w:pPr>
      <w:r w:rsidRPr="00EC6B87">
        <w:t xml:space="preserve">failing agreement, either of the parties may invite the Mediator to provide a non-binding but informative written opinion. </w:t>
      </w:r>
      <w:r w:rsidR="00792C06">
        <w:t xml:space="preserve"> </w:t>
      </w:r>
      <w:r w:rsidRPr="00EC6B87">
        <w:t>Such an opinion shall be provided on a without prejudice basis and shall not be used in evidence in any proceedings relating to this Contract without the prior written consent of both p</w:t>
      </w:r>
      <w:r w:rsidR="00EC6B87">
        <w:t>arties.</w:t>
      </w:r>
    </w:p>
    <w:p w14:paraId="43ACE2B7" w14:textId="77777777" w:rsidR="00EC6B87" w:rsidRPr="00EC6B87" w:rsidRDefault="00EC6B87" w:rsidP="00EC6B87">
      <w:pPr>
        <w:pStyle w:val="NoSpacing"/>
      </w:pPr>
    </w:p>
    <w:p w14:paraId="5A826676" w14:textId="77777777" w:rsidR="00DA2FA9" w:rsidRPr="00EC6B87" w:rsidRDefault="00DA2FA9" w:rsidP="00EC6B87">
      <w:pPr>
        <w:pStyle w:val="Heading2"/>
      </w:pPr>
      <w:r w:rsidRPr="00EC6B87">
        <w:t xml:space="preserve">If the parties fail to resolve the Dispute by mediation within two (2) </w:t>
      </w:r>
      <w:r w:rsidR="001A4053">
        <w:t>M</w:t>
      </w:r>
      <w:r w:rsidRPr="00EC6B87">
        <w:t>onths of the Mediator being appointed, or such longer period as may be agreed between the parties, then any dispute or difference between them may be referred to the courts pursuant to clause</w:t>
      </w:r>
      <w:r w:rsidR="002F4D03">
        <w:t xml:space="preserve"> </w:t>
      </w:r>
      <w:r w:rsidR="002F4D03">
        <w:fldChar w:fldCharType="begin"/>
      </w:r>
      <w:r w:rsidR="002F4D03">
        <w:instrText xml:space="preserve"> REF _Ref358298328 \r \h </w:instrText>
      </w:r>
      <w:r w:rsidR="002F4D03">
        <w:fldChar w:fldCharType="separate"/>
      </w:r>
      <w:r w:rsidR="00B327EF">
        <w:t>37.22</w:t>
      </w:r>
      <w:r w:rsidR="002F4D03">
        <w:fldChar w:fldCharType="end"/>
      </w:r>
      <w:r w:rsidRPr="00EC6B87">
        <w:t xml:space="preserve"> </w:t>
      </w:r>
      <w:r w:rsidR="002F4D03">
        <w:t>(</w:t>
      </w:r>
      <w:r w:rsidR="000B74BC">
        <w:t xml:space="preserve">Governing </w:t>
      </w:r>
      <w:r w:rsidRPr="00EC6B87">
        <w:t>Law and Jurisdiction).</w:t>
      </w:r>
    </w:p>
    <w:p w14:paraId="57A1B0DB" w14:textId="77777777" w:rsidR="000B74BC" w:rsidRDefault="000B74BC" w:rsidP="00DA2FA9">
      <w:pPr>
        <w:pStyle w:val="NoSpacing"/>
      </w:pPr>
    </w:p>
    <w:p w14:paraId="710AA24A" w14:textId="77777777" w:rsidR="00E83CE9" w:rsidRPr="00DA2FA9" w:rsidRDefault="00E83CE9" w:rsidP="00DA2FA9">
      <w:pPr>
        <w:pStyle w:val="NoSpacing"/>
      </w:pPr>
    </w:p>
    <w:p w14:paraId="4000DDD4" w14:textId="77777777" w:rsidR="009454CA" w:rsidRDefault="00914ACF" w:rsidP="005634A7">
      <w:pPr>
        <w:pStyle w:val="SectionHeadings"/>
      </w:pPr>
      <w:bookmarkStart w:id="282" w:name="_Toc495405045"/>
      <w:bookmarkStart w:id="283" w:name="_Toc531604913"/>
      <w:r>
        <w:t xml:space="preserve">SECTION </w:t>
      </w:r>
      <w:r w:rsidR="005634A7">
        <w:t xml:space="preserve">10 </w:t>
      </w:r>
      <w:r>
        <w:t>– TERMINATION</w:t>
      </w:r>
      <w:bookmarkEnd w:id="282"/>
      <w:bookmarkEnd w:id="283"/>
    </w:p>
    <w:p w14:paraId="7C4AEC0C" w14:textId="77777777" w:rsidR="009454CA" w:rsidRDefault="009454CA" w:rsidP="000B74BC">
      <w:pPr>
        <w:pStyle w:val="NoSpacing"/>
      </w:pPr>
    </w:p>
    <w:p w14:paraId="614E86FD" w14:textId="77777777" w:rsidR="00914ACF" w:rsidRDefault="00914ACF" w:rsidP="000B74BC">
      <w:pPr>
        <w:pStyle w:val="Heading1"/>
      </w:pPr>
      <w:bookmarkStart w:id="284" w:name="_Toc345336920"/>
      <w:bookmarkStart w:id="285" w:name="_Toc345408944"/>
      <w:bookmarkStart w:id="286" w:name="_Toc361756725"/>
      <w:bookmarkStart w:id="287" w:name="_Ref494094185"/>
      <w:bookmarkStart w:id="288" w:name="_Toc495405046"/>
      <w:bookmarkStart w:id="289" w:name="_Toc531604914"/>
      <w:r w:rsidRPr="000B74BC">
        <w:t>EXPIRY</w:t>
      </w:r>
      <w:bookmarkEnd w:id="284"/>
      <w:bookmarkEnd w:id="285"/>
      <w:r w:rsidRPr="000B74BC">
        <w:t xml:space="preserve"> &amp; TERMINATION</w:t>
      </w:r>
      <w:bookmarkEnd w:id="286"/>
      <w:bookmarkEnd w:id="287"/>
      <w:bookmarkEnd w:id="288"/>
      <w:bookmarkEnd w:id="289"/>
    </w:p>
    <w:p w14:paraId="1C9D70DA" w14:textId="77777777" w:rsidR="000B74BC" w:rsidRPr="000B74BC" w:rsidRDefault="000B74BC" w:rsidP="000B74BC">
      <w:pPr>
        <w:pStyle w:val="NoSpacing"/>
      </w:pPr>
    </w:p>
    <w:p w14:paraId="5EFF25F9" w14:textId="7A80A4CB" w:rsidR="00914ACF" w:rsidRDefault="00914ACF" w:rsidP="009772BB">
      <w:pPr>
        <w:pStyle w:val="Heading2"/>
        <w:ind w:left="567" w:hanging="567"/>
      </w:pPr>
      <w:bookmarkStart w:id="290" w:name="_Toc99274583"/>
      <w:bookmarkStart w:id="291" w:name="_Toc99274999"/>
      <w:bookmarkStart w:id="292" w:name="_Toc99335947"/>
      <w:bookmarkStart w:id="293" w:name="_Toc99869460"/>
      <w:bookmarkStart w:id="294" w:name="_Toc99943997"/>
      <w:bookmarkStart w:id="295" w:name="_Toc99946429"/>
      <w:bookmarkStart w:id="296" w:name="_Toc99957732"/>
      <w:bookmarkStart w:id="297" w:name="_Toc99957822"/>
      <w:bookmarkStart w:id="298" w:name="_Toc99961447"/>
      <w:bookmarkStart w:id="299" w:name="_Toc99963679"/>
      <w:bookmarkStart w:id="300" w:name="_Toc100375992"/>
      <w:bookmarkStart w:id="301" w:name="_Toc100376088"/>
      <w:r w:rsidRPr="000B74BC">
        <w:t xml:space="preserve">This Contract shall expire automatically on the Expiry Date unless it shall have been terminated earlier in accordance with its terms. </w:t>
      </w:r>
      <w:bookmarkEnd w:id="290"/>
      <w:bookmarkEnd w:id="291"/>
      <w:bookmarkEnd w:id="292"/>
      <w:bookmarkEnd w:id="293"/>
      <w:bookmarkEnd w:id="294"/>
      <w:bookmarkEnd w:id="295"/>
      <w:bookmarkEnd w:id="296"/>
      <w:bookmarkEnd w:id="297"/>
      <w:bookmarkEnd w:id="298"/>
      <w:bookmarkEnd w:id="299"/>
      <w:bookmarkEnd w:id="300"/>
      <w:bookmarkEnd w:id="301"/>
    </w:p>
    <w:p w14:paraId="7D60A5EF" w14:textId="77777777" w:rsidR="000B74BC" w:rsidRPr="000B74BC" w:rsidRDefault="000B74BC" w:rsidP="000B74BC">
      <w:pPr>
        <w:pStyle w:val="NoSpacing"/>
      </w:pPr>
    </w:p>
    <w:p w14:paraId="7FCAB1EA" w14:textId="49286376" w:rsidR="00914ACF" w:rsidRDefault="004C3FA8" w:rsidP="009772BB">
      <w:pPr>
        <w:pStyle w:val="Heading2"/>
        <w:ind w:left="567" w:hanging="567"/>
      </w:pPr>
      <w:r>
        <w:t xml:space="preserve">Either Party </w:t>
      </w:r>
      <w:r w:rsidR="00914ACF" w:rsidRPr="000B74BC">
        <w:t xml:space="preserve">may terminate this Contract by giving </w:t>
      </w:r>
      <w:r>
        <w:t xml:space="preserve">the other Party </w:t>
      </w:r>
      <w:r w:rsidR="00584D0F">
        <w:t xml:space="preserve">prior written notice of up to </w:t>
      </w:r>
      <w:r w:rsidR="00AA18C0">
        <w:t>t</w:t>
      </w:r>
      <w:r w:rsidR="009772BB" w:rsidRPr="00584D0F">
        <w:t>hree (3)</w:t>
      </w:r>
      <w:r w:rsidR="001A4053" w:rsidRPr="00584D0F">
        <w:t xml:space="preserve"> </w:t>
      </w:r>
      <w:r w:rsidR="007921BE" w:rsidRPr="00584D0F">
        <w:t>Months</w:t>
      </w:r>
      <w:r w:rsidR="007921BE" w:rsidRPr="000B74BC">
        <w:t>’ notice</w:t>
      </w:r>
      <w:r w:rsidR="00914ACF" w:rsidRPr="000B74BC">
        <w:t xml:space="preserve"> in writing</w:t>
      </w:r>
      <w:r>
        <w:t xml:space="preserve">.  </w:t>
      </w:r>
    </w:p>
    <w:p w14:paraId="1E185406" w14:textId="77777777" w:rsidR="000B74BC" w:rsidRPr="000B74BC" w:rsidRDefault="000B74BC" w:rsidP="000B74BC">
      <w:pPr>
        <w:pStyle w:val="NoSpacing"/>
      </w:pPr>
    </w:p>
    <w:p w14:paraId="265C20F4" w14:textId="77777777" w:rsidR="00914ACF" w:rsidRDefault="00914ACF" w:rsidP="009772BB">
      <w:pPr>
        <w:pStyle w:val="Heading2"/>
        <w:ind w:left="567" w:hanging="567"/>
      </w:pPr>
      <w:r w:rsidRPr="000B74BC">
        <w:t>The Council may terminate this Contract with immediate effect by notice in writing to the Service Provider on or at any time if the Service Provider:</w:t>
      </w:r>
    </w:p>
    <w:p w14:paraId="37690203" w14:textId="77777777" w:rsidR="001A4053" w:rsidRPr="001A4053" w:rsidRDefault="001A4053" w:rsidP="001A4053">
      <w:pPr>
        <w:pStyle w:val="NoSpacing"/>
      </w:pPr>
    </w:p>
    <w:p w14:paraId="527F10F8" w14:textId="77777777" w:rsidR="00914ACF" w:rsidRDefault="00914ACF" w:rsidP="000B74BC">
      <w:pPr>
        <w:pStyle w:val="Heading3"/>
      </w:pPr>
      <w:r w:rsidRPr="000B74BC">
        <w:t xml:space="preserve">becomes </w:t>
      </w:r>
      <w:proofErr w:type="gramStart"/>
      <w:r w:rsidRPr="000B74BC">
        <w:t>Insolvent;</w:t>
      </w:r>
      <w:proofErr w:type="gramEnd"/>
    </w:p>
    <w:p w14:paraId="6FBAD8CD" w14:textId="77777777" w:rsidR="000B74BC" w:rsidRPr="000B74BC" w:rsidRDefault="000B74BC" w:rsidP="000B74BC">
      <w:pPr>
        <w:pStyle w:val="NoSpacing"/>
      </w:pPr>
    </w:p>
    <w:p w14:paraId="6E1C2116" w14:textId="77777777" w:rsidR="00914ACF" w:rsidRDefault="00914ACF" w:rsidP="000B74BC">
      <w:pPr>
        <w:pStyle w:val="Heading3"/>
      </w:pPr>
      <w:r w:rsidRPr="000B74BC">
        <w:t xml:space="preserve">commits a breach of any of its obligations under this Contract which may or will cause a </w:t>
      </w:r>
      <w:r w:rsidR="00497362">
        <w:t xml:space="preserve">health and </w:t>
      </w:r>
      <w:r w:rsidRPr="000B74BC">
        <w:t>safety</w:t>
      </w:r>
      <w:r w:rsidR="00497362">
        <w:t xml:space="preserve"> </w:t>
      </w:r>
      <w:proofErr w:type="gramStart"/>
      <w:r w:rsidR="00497362">
        <w:t>risk</w:t>
      </w:r>
      <w:r w:rsidRPr="000B74BC">
        <w:t>;</w:t>
      </w:r>
      <w:proofErr w:type="gramEnd"/>
    </w:p>
    <w:p w14:paraId="482E497E" w14:textId="77777777" w:rsidR="00E30190" w:rsidRDefault="00E30190" w:rsidP="00562973">
      <w:pPr>
        <w:pStyle w:val="NoSpacing"/>
      </w:pPr>
    </w:p>
    <w:p w14:paraId="32C65465" w14:textId="38573FB8" w:rsidR="00E30190" w:rsidRPr="00E30190" w:rsidRDefault="00E30190" w:rsidP="00C21FB0">
      <w:pPr>
        <w:pStyle w:val="Heading3"/>
      </w:pPr>
      <w:r>
        <w:t xml:space="preserve">commits a </w:t>
      </w:r>
      <w:r w:rsidR="005F1071">
        <w:t xml:space="preserve">material </w:t>
      </w:r>
      <w:r>
        <w:t xml:space="preserve">Data Security Breach </w:t>
      </w:r>
      <w:r w:rsidR="005F1071">
        <w:t xml:space="preserve">in the reasonable opinion of the </w:t>
      </w:r>
      <w:r w:rsidR="002A6934">
        <w:t>Council and</w:t>
      </w:r>
      <w:r>
        <w:t>/or materially fails to comply with its obligations at clause 26</w:t>
      </w:r>
      <w:r w:rsidR="00C21FB0">
        <w:t xml:space="preserve"> (Data Protection)</w:t>
      </w:r>
      <w:r>
        <w:t xml:space="preserve"> and clause 27</w:t>
      </w:r>
      <w:r w:rsidR="00C21FB0">
        <w:t xml:space="preserve"> (Data Processor Obligations</w:t>
      </w:r>
      <w:proofErr w:type="gramStart"/>
      <w:r w:rsidR="00C21FB0">
        <w:t>)</w:t>
      </w:r>
      <w:r>
        <w:t>;</w:t>
      </w:r>
      <w:proofErr w:type="gramEnd"/>
    </w:p>
    <w:p w14:paraId="7DA07690" w14:textId="77777777" w:rsidR="000B74BC" w:rsidRPr="000B74BC" w:rsidRDefault="000B74BC" w:rsidP="000B74BC">
      <w:pPr>
        <w:pStyle w:val="NoSpacing"/>
      </w:pPr>
    </w:p>
    <w:p w14:paraId="0FF16448" w14:textId="77777777" w:rsidR="00914ACF" w:rsidRDefault="00914ACF" w:rsidP="000B74BC">
      <w:pPr>
        <w:pStyle w:val="Heading3"/>
      </w:pPr>
      <w:bookmarkStart w:id="302" w:name="_Ref361753659"/>
      <w:r w:rsidRPr="000B74BC">
        <w:t>commits a breach of any of its obligations under this Contract which materially and adversely affects the performance of the Services</w:t>
      </w:r>
      <w:r w:rsidR="00C647CE">
        <w:t xml:space="preserve"> or causes damage to the reputation of the Council</w:t>
      </w:r>
      <w:r w:rsidR="0033444E">
        <w:t>,</w:t>
      </w:r>
      <w:r w:rsidRPr="000B74BC">
        <w:t xml:space="preserve"> provided that if such breach is in the reasonable opinion of the Council capable of remedy, the Council may only terminate this Contract under this clause </w:t>
      </w:r>
      <w:r w:rsidR="000B74BC">
        <w:fldChar w:fldCharType="begin"/>
      </w:r>
      <w:r w:rsidR="000B74BC">
        <w:instrText xml:space="preserve"> REF _Ref361753659 \r \h </w:instrText>
      </w:r>
      <w:r w:rsidR="000B74BC">
        <w:fldChar w:fldCharType="separate"/>
      </w:r>
      <w:r w:rsidR="00B327EF">
        <w:t>34.3.4</w:t>
      </w:r>
      <w:r w:rsidR="000B74BC">
        <w:fldChar w:fldCharType="end"/>
      </w:r>
      <w:r w:rsidRPr="000B74BC">
        <w:t xml:space="preserve"> if the Service Provider has failed to remedy such breach within thirty (30) days (or such shorter timescale as the Council specifies and is reasonable in the circumstances) after receipt of written notice from the Council to remedy the breach;</w:t>
      </w:r>
      <w:bookmarkEnd w:id="302"/>
    </w:p>
    <w:p w14:paraId="3AA0DC46" w14:textId="77777777" w:rsidR="000B74BC" w:rsidRPr="000B74BC" w:rsidRDefault="000B74BC" w:rsidP="000B74BC">
      <w:pPr>
        <w:pStyle w:val="NoSpacing"/>
      </w:pPr>
    </w:p>
    <w:p w14:paraId="482F3329" w14:textId="77777777" w:rsidR="00914ACF" w:rsidRDefault="00914ACF" w:rsidP="000B74BC">
      <w:pPr>
        <w:pStyle w:val="Heading3"/>
      </w:pPr>
      <w:r w:rsidRPr="000B74BC">
        <w:t xml:space="preserve">commits a </w:t>
      </w:r>
      <w:r w:rsidR="002B14BA">
        <w:t xml:space="preserve">Persistent </w:t>
      </w:r>
      <w:proofErr w:type="gramStart"/>
      <w:r w:rsidR="002B14BA">
        <w:t>Default</w:t>
      </w:r>
      <w:r w:rsidRPr="000B74BC">
        <w:t>;</w:t>
      </w:r>
      <w:proofErr w:type="gramEnd"/>
      <w:r w:rsidRPr="000B74BC">
        <w:t xml:space="preserve"> </w:t>
      </w:r>
    </w:p>
    <w:p w14:paraId="55CA7B8B" w14:textId="77777777" w:rsidR="000B74BC" w:rsidRPr="000B74BC" w:rsidRDefault="000B74BC" w:rsidP="000B74BC">
      <w:pPr>
        <w:pStyle w:val="NoSpacing"/>
      </w:pPr>
    </w:p>
    <w:p w14:paraId="53F2608E" w14:textId="77777777" w:rsidR="00914ACF" w:rsidRDefault="00914ACF" w:rsidP="000B74BC">
      <w:pPr>
        <w:pStyle w:val="Heading3"/>
      </w:pPr>
      <w:r w:rsidRPr="000B74BC">
        <w:t xml:space="preserve">commits a Prohibited </w:t>
      </w:r>
      <w:proofErr w:type="gramStart"/>
      <w:r w:rsidRPr="000B74BC">
        <w:t>Act;</w:t>
      </w:r>
      <w:proofErr w:type="gramEnd"/>
      <w:r w:rsidRPr="000B74BC">
        <w:t xml:space="preserve"> </w:t>
      </w:r>
    </w:p>
    <w:p w14:paraId="146F185B" w14:textId="77777777" w:rsidR="000B74BC" w:rsidRPr="000B74BC" w:rsidRDefault="000B74BC" w:rsidP="000B74BC">
      <w:pPr>
        <w:pStyle w:val="NoSpacing"/>
      </w:pPr>
    </w:p>
    <w:p w14:paraId="05061CB3" w14:textId="0478289A" w:rsidR="00914ACF" w:rsidRDefault="00914ACF" w:rsidP="000B74BC">
      <w:pPr>
        <w:pStyle w:val="Heading3"/>
      </w:pPr>
      <w:r w:rsidRPr="000B74BC">
        <w:t xml:space="preserve">fails to achieve any KPI </w:t>
      </w:r>
      <w:r w:rsidRPr="00AA18C0">
        <w:t>for two (2) consecutive</w:t>
      </w:r>
      <w:r w:rsidRPr="000B74BC">
        <w:t xml:space="preserve"> </w:t>
      </w:r>
      <w:r w:rsidR="002B14BA">
        <w:t xml:space="preserve">Measurement </w:t>
      </w:r>
      <w:proofErr w:type="gramStart"/>
      <w:r w:rsidR="002B14BA">
        <w:t>Periods</w:t>
      </w:r>
      <w:r w:rsidRPr="000B74BC">
        <w:t>;</w:t>
      </w:r>
      <w:proofErr w:type="gramEnd"/>
    </w:p>
    <w:p w14:paraId="5687B6FF" w14:textId="77777777" w:rsidR="000B74BC" w:rsidRPr="000B74BC" w:rsidRDefault="000B74BC" w:rsidP="000B74BC">
      <w:pPr>
        <w:pStyle w:val="NoSpacing"/>
      </w:pPr>
    </w:p>
    <w:p w14:paraId="2F8448C7" w14:textId="77777777" w:rsidR="00660754" w:rsidRDefault="00660754" w:rsidP="00660754">
      <w:pPr>
        <w:pStyle w:val="Heading3"/>
      </w:pPr>
      <w:r>
        <w:t xml:space="preserve">makes an assignment or novation of this Contract in breach of clause </w:t>
      </w:r>
      <w:r>
        <w:fldChar w:fldCharType="begin"/>
      </w:r>
      <w:r>
        <w:instrText xml:space="preserve"> REF _Ref358296847 \r \h </w:instrText>
      </w:r>
      <w:r>
        <w:fldChar w:fldCharType="separate"/>
      </w:r>
      <w:r w:rsidR="00B327EF">
        <w:t>37.12</w:t>
      </w:r>
      <w:r>
        <w:fldChar w:fldCharType="end"/>
      </w:r>
      <w:r>
        <w:t xml:space="preserve"> (Assignment or Novation) or sub contracts the Services or any part of the Services in breach of clause </w:t>
      </w:r>
      <w:r>
        <w:fldChar w:fldCharType="begin"/>
      </w:r>
      <w:r>
        <w:instrText xml:space="preserve"> REF _Ref358296854 \r \h </w:instrText>
      </w:r>
      <w:r>
        <w:fldChar w:fldCharType="separate"/>
      </w:r>
      <w:r w:rsidR="00B327EF">
        <w:t>37.13</w:t>
      </w:r>
      <w:r>
        <w:fldChar w:fldCharType="end"/>
      </w:r>
      <w:r>
        <w:t xml:space="preserve"> (Sub-Contracting);</w:t>
      </w:r>
    </w:p>
    <w:p w14:paraId="00E8C29A" w14:textId="77777777" w:rsidR="00660754" w:rsidRDefault="00660754" w:rsidP="00660754">
      <w:pPr>
        <w:pStyle w:val="Heading3"/>
        <w:numPr>
          <w:ilvl w:val="0"/>
          <w:numId w:val="0"/>
        </w:numPr>
        <w:ind w:left="1298"/>
      </w:pPr>
    </w:p>
    <w:p w14:paraId="7C7E4C48" w14:textId="77777777" w:rsidR="00660754" w:rsidRDefault="00660754" w:rsidP="00660754">
      <w:pPr>
        <w:pStyle w:val="Heading3"/>
      </w:pPr>
      <w:r>
        <w:t xml:space="preserve">breaches any of its obligations under clause </w:t>
      </w:r>
      <w:r>
        <w:fldChar w:fldCharType="begin"/>
      </w:r>
      <w:r>
        <w:instrText xml:space="preserve"> REF _Ref531608760 \r \h </w:instrText>
      </w:r>
      <w:r>
        <w:fldChar w:fldCharType="separate"/>
      </w:r>
      <w:r w:rsidR="00B327EF">
        <w:t>21</w:t>
      </w:r>
      <w:r>
        <w:fldChar w:fldCharType="end"/>
      </w:r>
      <w:r>
        <w:t xml:space="preserve"> (Insurance) </w:t>
      </w:r>
    </w:p>
    <w:p w14:paraId="14416B28" w14:textId="77777777" w:rsidR="00660754" w:rsidRDefault="00660754" w:rsidP="00660754">
      <w:pPr>
        <w:pStyle w:val="Heading3"/>
        <w:numPr>
          <w:ilvl w:val="0"/>
          <w:numId w:val="0"/>
        </w:numPr>
        <w:ind w:left="1298" w:hanging="720"/>
      </w:pPr>
    </w:p>
    <w:p w14:paraId="2CB8AC6F" w14:textId="77777777" w:rsidR="00660754" w:rsidRDefault="00660754" w:rsidP="00660754">
      <w:pPr>
        <w:pStyle w:val="Heading3"/>
      </w:pPr>
      <w:r>
        <w:t xml:space="preserve">if there is a change of control of the Service Provider within the meaning of section 1124 of the Corporation Tax Act 2010 to which the Council reasonably </w:t>
      </w:r>
      <w:proofErr w:type="gramStart"/>
      <w:r>
        <w:t>objects;</w:t>
      </w:r>
      <w:proofErr w:type="gramEnd"/>
    </w:p>
    <w:p w14:paraId="43BBDC11" w14:textId="77777777" w:rsidR="00660754" w:rsidRDefault="00660754" w:rsidP="00660754">
      <w:pPr>
        <w:pStyle w:val="Heading3"/>
        <w:numPr>
          <w:ilvl w:val="0"/>
          <w:numId w:val="0"/>
        </w:numPr>
        <w:ind w:left="1298"/>
      </w:pPr>
    </w:p>
    <w:p w14:paraId="18F6456E" w14:textId="77777777" w:rsidR="00C647CE" w:rsidRDefault="00C647CE" w:rsidP="000B74BC">
      <w:pPr>
        <w:pStyle w:val="Heading3"/>
      </w:pPr>
      <w:r>
        <w:t>commits a breach of clause 37.4</w:t>
      </w:r>
      <w:r w:rsidR="00660754">
        <w:t xml:space="preserve"> (Anti-Slavery and Human Trafficking</w:t>
      </w:r>
      <w:proofErr w:type="gramStart"/>
      <w:r w:rsidR="00660754">
        <w:t>)</w:t>
      </w:r>
      <w:r>
        <w:t>;</w:t>
      </w:r>
      <w:proofErr w:type="gramEnd"/>
    </w:p>
    <w:p w14:paraId="3AD24ADA" w14:textId="77777777" w:rsidR="005028CE" w:rsidRPr="005028CE" w:rsidRDefault="005028CE" w:rsidP="00660754">
      <w:pPr>
        <w:pStyle w:val="NoSpacing"/>
      </w:pPr>
    </w:p>
    <w:p w14:paraId="308E6862" w14:textId="5A708ABB" w:rsidR="00914ACF" w:rsidRDefault="00914ACF" w:rsidP="000B74BC">
      <w:pPr>
        <w:pStyle w:val="Heading3"/>
      </w:pPr>
      <w:r w:rsidRPr="000B74BC">
        <w:t xml:space="preserve">fails to provide the </w:t>
      </w:r>
      <w:r w:rsidRPr="00AA18C0">
        <w:t>Services during a continuous period of seven (7) days or for a total period of ten (10) days in any three (3) Month</w:t>
      </w:r>
      <w:r w:rsidR="00AA18C0">
        <w:t xml:space="preserve"> </w:t>
      </w:r>
      <w:r w:rsidRPr="00AA18C0">
        <w:t>period</w:t>
      </w:r>
      <w:r w:rsidRPr="000B74BC">
        <w:t xml:space="preserve"> during the Contract Period other than </w:t>
      </w:r>
      <w:proofErr w:type="gramStart"/>
      <w:r w:rsidRPr="000B74BC">
        <w:t>as a result of</w:t>
      </w:r>
      <w:proofErr w:type="gramEnd"/>
      <w:r w:rsidRPr="000B74BC">
        <w:t xml:space="preserve"> a Force Majeure Event; or</w:t>
      </w:r>
    </w:p>
    <w:p w14:paraId="6247539D" w14:textId="77777777" w:rsidR="000B74BC" w:rsidRPr="000B74BC" w:rsidRDefault="000B74BC" w:rsidP="000B74BC">
      <w:pPr>
        <w:pStyle w:val="NoSpacing"/>
      </w:pPr>
    </w:p>
    <w:p w14:paraId="655F89F8" w14:textId="77777777" w:rsidR="00914ACF" w:rsidRDefault="00914ACF" w:rsidP="000B74BC">
      <w:pPr>
        <w:pStyle w:val="Heading3"/>
      </w:pPr>
      <w:r w:rsidRPr="000B74BC">
        <w:t xml:space="preserve">fails to obtain or loses any Necessary Consent or has any Necessary Consent varied or restricted the effect of which might reasonably be considered by the Council to have a material </w:t>
      </w:r>
      <w:proofErr w:type="spellStart"/>
      <w:r w:rsidRPr="000B74BC">
        <w:t>adverse affect</w:t>
      </w:r>
      <w:proofErr w:type="spellEnd"/>
      <w:r w:rsidRPr="000B74BC">
        <w:t xml:space="preserve"> in the performance of the Services.</w:t>
      </w:r>
    </w:p>
    <w:p w14:paraId="1D3CEA6E" w14:textId="77777777" w:rsidR="000B74BC" w:rsidRPr="000B74BC" w:rsidRDefault="000B74BC" w:rsidP="000B74BC">
      <w:pPr>
        <w:pStyle w:val="NoSpacing"/>
      </w:pPr>
    </w:p>
    <w:p w14:paraId="44FA30B0" w14:textId="3F34A323" w:rsidR="00914ACF" w:rsidRDefault="00914ACF" w:rsidP="009772BB">
      <w:pPr>
        <w:pStyle w:val="Heading2"/>
        <w:ind w:left="567" w:hanging="567"/>
      </w:pPr>
      <w:r w:rsidRPr="000B74BC">
        <w:t xml:space="preserve">If a Force Majeure Event prevents either Party from performing its obligations under this Contract in any material respect for a period </w:t>
      </w:r>
      <w:r w:rsidRPr="00AA18C0">
        <w:t>of three (3</w:t>
      </w:r>
      <w:r w:rsidR="00AA18C0" w:rsidRPr="00AA18C0">
        <w:t>)</w:t>
      </w:r>
      <w:r w:rsidRPr="00AA18C0">
        <w:t xml:space="preserve"> consecutive Months</w:t>
      </w:r>
      <w:r w:rsidRPr="000B74BC">
        <w:t xml:space="preserve"> then, provided the notification requirements set out in clause </w:t>
      </w:r>
      <w:r w:rsidR="000B74BC">
        <w:fldChar w:fldCharType="begin"/>
      </w:r>
      <w:r w:rsidR="000B74BC">
        <w:instrText xml:space="preserve"> REF _Ref358297130 \r \h </w:instrText>
      </w:r>
      <w:r w:rsidR="000B74BC">
        <w:fldChar w:fldCharType="separate"/>
      </w:r>
      <w:r w:rsidR="00B327EF">
        <w:t>37.17</w:t>
      </w:r>
      <w:r w:rsidR="000B74BC">
        <w:fldChar w:fldCharType="end"/>
      </w:r>
      <w:r w:rsidRPr="000B74BC">
        <w:t xml:space="preserve"> (Force Majeure) have been met, without prejudice to any accrued rights or remedies under this Contract, either Party may terminate this Contract by notice in writing to the other Party having immediate effect.</w:t>
      </w:r>
    </w:p>
    <w:p w14:paraId="4D2AA8A7" w14:textId="77777777" w:rsidR="000B74BC" w:rsidRDefault="000B74BC" w:rsidP="000B74BC">
      <w:pPr>
        <w:pStyle w:val="NoSpacing"/>
      </w:pPr>
    </w:p>
    <w:p w14:paraId="7894EAE7" w14:textId="77777777" w:rsidR="000B74BC" w:rsidRDefault="000B74BC" w:rsidP="009772BB">
      <w:pPr>
        <w:pStyle w:val="Heading2"/>
        <w:ind w:left="567" w:hanging="567"/>
        <w:rPr>
          <w:rFonts w:eastAsia="MS Mincho"/>
          <w:b/>
          <w:caps/>
          <w:lang w:eastAsia="ja-JP"/>
        </w:rPr>
      </w:pPr>
      <w:r w:rsidRPr="00DF30F2">
        <w:rPr>
          <w:rFonts w:eastAsia="MS Mincho"/>
          <w:lang w:eastAsia="ja-JP"/>
        </w:rPr>
        <w:t xml:space="preserve">The Council may terminate this Contract, in whole or in part, </w:t>
      </w:r>
      <w:r w:rsidRPr="005D63AD">
        <w:rPr>
          <w:rFonts w:eastAsia="MS Mincho"/>
          <w:lang w:eastAsia="ja-JP"/>
        </w:rPr>
        <w:t xml:space="preserve">by giving </w:t>
      </w:r>
      <w:r w:rsidR="004B038A">
        <w:rPr>
          <w:rFonts w:eastAsia="MS Mincho"/>
          <w:lang w:eastAsia="ja-JP"/>
        </w:rPr>
        <w:t xml:space="preserve">such period of notice as the Council reasonably considers is necessary in the circumstances, </w:t>
      </w:r>
      <w:r w:rsidRPr="005D63AD">
        <w:rPr>
          <w:rFonts w:eastAsia="MS Mincho"/>
          <w:lang w:eastAsia="ja-JP"/>
        </w:rPr>
        <w:t>in writing</w:t>
      </w:r>
      <w:r w:rsidR="004B038A">
        <w:rPr>
          <w:rFonts w:eastAsia="MS Mincho"/>
          <w:lang w:eastAsia="ja-JP"/>
        </w:rPr>
        <w:t>,</w:t>
      </w:r>
      <w:r w:rsidRPr="005D63AD">
        <w:rPr>
          <w:rFonts w:eastAsia="MS Mincho"/>
          <w:lang w:eastAsia="ja-JP"/>
        </w:rPr>
        <w:t xml:space="preserve"> to the Service Provider</w:t>
      </w:r>
      <w:r w:rsidRPr="00DF30F2">
        <w:rPr>
          <w:rFonts w:eastAsia="MS Mincho"/>
          <w:lang w:eastAsia="ja-JP"/>
        </w:rPr>
        <w:t xml:space="preserve"> if it reasonably believes that any of the circumstances set out in regulation 73(1)(a) or 73(1)(c) of the Public Contracts</w:t>
      </w:r>
      <w:r>
        <w:rPr>
          <w:rFonts w:eastAsia="MS Mincho"/>
          <w:lang w:eastAsia="ja-JP"/>
        </w:rPr>
        <w:t xml:space="preserve"> Regulations 2015 apply</w:t>
      </w:r>
      <w:r w:rsidRPr="00DF30F2">
        <w:rPr>
          <w:rFonts w:eastAsia="MS Mincho"/>
          <w:lang w:eastAsia="ja-JP"/>
        </w:rPr>
        <w:t>, such notice to expire at any time. For the avoidance of doubt the Service Provider shall not be entitled to any compensation on such termination.</w:t>
      </w:r>
    </w:p>
    <w:p w14:paraId="040490C4" w14:textId="77777777" w:rsidR="000B74BC" w:rsidRPr="000B74BC" w:rsidRDefault="000B74BC" w:rsidP="000B74BC">
      <w:pPr>
        <w:pStyle w:val="NoSpacing"/>
      </w:pPr>
    </w:p>
    <w:p w14:paraId="3E325198" w14:textId="77777777" w:rsidR="00914ACF" w:rsidRDefault="00914ACF" w:rsidP="000B74BC">
      <w:pPr>
        <w:pStyle w:val="Heading1"/>
      </w:pPr>
      <w:bookmarkStart w:id="303" w:name="_Toc345336926"/>
      <w:bookmarkStart w:id="304" w:name="_Toc345408950"/>
      <w:bookmarkStart w:id="305" w:name="_Toc361756726"/>
      <w:bookmarkStart w:id="306" w:name="_Ref494094196"/>
      <w:bookmarkStart w:id="307" w:name="_Toc495405047"/>
      <w:bookmarkStart w:id="308" w:name="_Toc531604915"/>
      <w:r w:rsidRPr="000B74BC">
        <w:t>EFFECT OF TERMINATION OR EXPIRY</w:t>
      </w:r>
      <w:bookmarkEnd w:id="303"/>
      <w:bookmarkEnd w:id="304"/>
      <w:r w:rsidRPr="000B74BC">
        <w:t xml:space="preserve"> &amp; DUTY TO CO-OPERATE</w:t>
      </w:r>
      <w:bookmarkEnd w:id="305"/>
      <w:bookmarkEnd w:id="306"/>
      <w:bookmarkEnd w:id="307"/>
      <w:bookmarkEnd w:id="308"/>
    </w:p>
    <w:p w14:paraId="2B711C5F" w14:textId="77777777" w:rsidR="000B74BC" w:rsidRPr="000B74BC" w:rsidRDefault="000B74BC" w:rsidP="000B74BC">
      <w:pPr>
        <w:pStyle w:val="NoSpacing"/>
      </w:pPr>
    </w:p>
    <w:p w14:paraId="2D5A2E6C" w14:textId="77777777" w:rsidR="000B74BC" w:rsidRDefault="000B74BC" w:rsidP="009772BB">
      <w:pPr>
        <w:pStyle w:val="Heading2"/>
        <w:ind w:left="567" w:hanging="567"/>
        <w:rPr>
          <w:rFonts w:eastAsia="MS Mincho"/>
          <w:lang w:eastAsia="ja-JP"/>
        </w:rPr>
      </w:pPr>
      <w:r w:rsidRPr="00DF30F2">
        <w:rPr>
          <w:rFonts w:eastAsia="MS Mincho"/>
          <w:lang w:eastAsia="ja-JP"/>
        </w:rPr>
        <w:t xml:space="preserve">Where this Contract is terminated the Council shall: </w:t>
      </w:r>
    </w:p>
    <w:p w14:paraId="77B3AAC4" w14:textId="77777777" w:rsidR="000B74BC" w:rsidRPr="000B74BC" w:rsidRDefault="000B74BC" w:rsidP="009772BB">
      <w:pPr>
        <w:pStyle w:val="NoSpacing"/>
        <w:jc w:val="both"/>
        <w:rPr>
          <w:lang w:eastAsia="ja-JP"/>
        </w:rPr>
      </w:pPr>
    </w:p>
    <w:p w14:paraId="42AB109F" w14:textId="77777777" w:rsidR="000B74BC" w:rsidRDefault="000B74BC" w:rsidP="009772BB">
      <w:pPr>
        <w:pStyle w:val="Heading3"/>
      </w:pPr>
      <w:r w:rsidRPr="000B74BC">
        <w:t>not be required to make further payments under this Contr</w:t>
      </w:r>
      <w:r w:rsidR="009772BB">
        <w:t>act until the costs, loss and/</w:t>
      </w:r>
      <w:r w:rsidRPr="000B74BC">
        <w:t>or damage due under this Contract have been calculated and when such payment become due the Council shall be entitled to withhold from such</w:t>
      </w:r>
      <w:r w:rsidR="009772BB">
        <w:t xml:space="preserve"> payments the costs, loss and/</w:t>
      </w:r>
      <w:r w:rsidRPr="000B74BC">
        <w:t>or damages due to it under this Contract; and</w:t>
      </w:r>
    </w:p>
    <w:p w14:paraId="37A9817F" w14:textId="77777777" w:rsidR="000B74BC" w:rsidRPr="000B74BC" w:rsidRDefault="000B74BC" w:rsidP="009772BB">
      <w:pPr>
        <w:pStyle w:val="NoSpacing"/>
        <w:jc w:val="both"/>
      </w:pPr>
    </w:p>
    <w:p w14:paraId="7CD9C7E4" w14:textId="77777777" w:rsidR="000B74BC" w:rsidRDefault="000B74BC" w:rsidP="009772BB">
      <w:pPr>
        <w:pStyle w:val="Heading3"/>
      </w:pPr>
      <w:r w:rsidRPr="000B74BC">
        <w:t>be entitled to repossess any Council Assets held by the Service Provider and to exercise a lien over any Service Provider Assets in the Council’s possession until the Service Provider has paid to th</w:t>
      </w:r>
      <w:r w:rsidR="009772BB">
        <w:t>e Council all costs, loss and/</w:t>
      </w:r>
      <w:r w:rsidRPr="000B74BC">
        <w:t xml:space="preserve">or damage due to the Council under this Contract. </w:t>
      </w:r>
    </w:p>
    <w:p w14:paraId="49D65F1A" w14:textId="77777777" w:rsidR="006A7C16" w:rsidRPr="006A7C16" w:rsidRDefault="006A7C16" w:rsidP="009772BB">
      <w:pPr>
        <w:pStyle w:val="NoSpacing"/>
        <w:jc w:val="both"/>
      </w:pPr>
    </w:p>
    <w:p w14:paraId="400B4A3A" w14:textId="77777777" w:rsidR="000B74BC" w:rsidRDefault="000B74BC" w:rsidP="009772BB">
      <w:pPr>
        <w:pStyle w:val="Heading2"/>
        <w:ind w:left="567" w:hanging="567"/>
      </w:pPr>
      <w:r w:rsidRPr="006A7C16">
        <w:t>Notwithstanding that a party may have a ri</w:t>
      </w:r>
      <w:r w:rsidR="009772BB">
        <w:t xml:space="preserve">ght to terminate this Contract, </w:t>
      </w:r>
      <w:r w:rsidRPr="006A7C16">
        <w:t xml:space="preserve">that party may elect to continue to treat this Contract as being in full force and effect and to enforce its rights under this Contract. </w:t>
      </w:r>
    </w:p>
    <w:p w14:paraId="0C2B6E7C" w14:textId="77777777" w:rsidR="003852B6" w:rsidRPr="003852B6" w:rsidRDefault="003852B6" w:rsidP="003852B6">
      <w:pPr>
        <w:pStyle w:val="NoSpacing"/>
      </w:pPr>
    </w:p>
    <w:p w14:paraId="793A5599" w14:textId="77777777" w:rsidR="00914ACF" w:rsidRPr="006A7C16" w:rsidRDefault="00914ACF" w:rsidP="009772BB">
      <w:pPr>
        <w:pStyle w:val="Heading2"/>
        <w:ind w:left="567" w:hanging="567"/>
      </w:pPr>
      <w:r w:rsidRPr="006A7C16">
        <w:lastRenderedPageBreak/>
        <w:t>The Service Provider shall co-operate fully with the transfer of responsibility for the Service</w:t>
      </w:r>
      <w:r w:rsidR="00497362">
        <w:t>s</w:t>
      </w:r>
      <w:r w:rsidRPr="006A7C16">
        <w:t xml:space="preserve"> (or any of the Service</w:t>
      </w:r>
      <w:r w:rsidR="00497362">
        <w:t>s</w:t>
      </w:r>
      <w:r w:rsidRPr="006A7C16">
        <w:t xml:space="preserve">) to any </w:t>
      </w:r>
      <w:r w:rsidR="006A7C16">
        <w:t>New</w:t>
      </w:r>
      <w:r w:rsidRPr="006A7C16">
        <w:t xml:space="preserve"> Service Provider undertaking such services, the same or </w:t>
      </w:r>
      <w:proofErr w:type="gramStart"/>
      <w:r w:rsidRPr="006A7C16">
        <w:t>similar to</w:t>
      </w:r>
      <w:proofErr w:type="gramEnd"/>
      <w:r w:rsidRPr="006A7C16">
        <w:t xml:space="preserve"> the Services.</w:t>
      </w:r>
    </w:p>
    <w:p w14:paraId="4DF2C485" w14:textId="77777777" w:rsidR="00914ACF" w:rsidRDefault="00914ACF" w:rsidP="00914ACF">
      <w:pPr>
        <w:pStyle w:val="NoSpacing"/>
      </w:pPr>
    </w:p>
    <w:p w14:paraId="7569F88E" w14:textId="5A51DDB2" w:rsidR="00DA2FA9" w:rsidRPr="00AA18C0" w:rsidRDefault="00DA2FA9" w:rsidP="006A7C16">
      <w:pPr>
        <w:pStyle w:val="Heading1"/>
      </w:pPr>
      <w:bookmarkStart w:id="309" w:name="_Ref487096473"/>
      <w:bookmarkStart w:id="310" w:name="_Toc492989718"/>
      <w:bookmarkStart w:id="311" w:name="_Toc495405048"/>
      <w:bookmarkStart w:id="312" w:name="_Toc531604916"/>
      <w:r w:rsidRPr="00AA18C0">
        <w:t>EXIT PLAN</w:t>
      </w:r>
      <w:bookmarkEnd w:id="309"/>
      <w:bookmarkEnd w:id="310"/>
      <w:bookmarkEnd w:id="311"/>
      <w:bookmarkEnd w:id="312"/>
    </w:p>
    <w:p w14:paraId="7D716268" w14:textId="77777777" w:rsidR="006A7C16" w:rsidRPr="00AA18C0" w:rsidRDefault="006A7C16" w:rsidP="006A7C16">
      <w:pPr>
        <w:pStyle w:val="NoSpacing"/>
      </w:pPr>
    </w:p>
    <w:p w14:paraId="01D935AF" w14:textId="6E194178" w:rsidR="00DA2FA9" w:rsidRPr="00AA18C0" w:rsidRDefault="00DA2FA9" w:rsidP="009772BB">
      <w:pPr>
        <w:pStyle w:val="Heading2"/>
        <w:ind w:left="567" w:hanging="567"/>
        <w:rPr>
          <w:rFonts w:eastAsia="MS Mincho"/>
          <w:lang w:eastAsia="ja-JP"/>
        </w:rPr>
      </w:pPr>
      <w:r w:rsidRPr="00AA18C0">
        <w:rPr>
          <w:rFonts w:eastAsia="MS Mincho"/>
          <w:lang w:eastAsia="ja-JP"/>
        </w:rPr>
        <w:t xml:space="preserve">The Service Provider shall, within </w:t>
      </w:r>
      <w:r w:rsidRPr="00AF3153">
        <w:rPr>
          <w:rFonts w:eastAsia="MS Mincho"/>
          <w:lang w:eastAsia="ja-JP"/>
        </w:rPr>
        <w:t>[</w:t>
      </w:r>
      <w:r w:rsidR="00540BC4" w:rsidRPr="00AF3153">
        <w:rPr>
          <w:rFonts w:eastAsia="MS Mincho"/>
          <w:lang w:eastAsia="ja-JP"/>
        </w:rPr>
        <w:t xml:space="preserve">three </w:t>
      </w:r>
      <w:r w:rsidR="006D577E" w:rsidRPr="00AF3153">
        <w:rPr>
          <w:rFonts w:eastAsia="MS Mincho"/>
          <w:lang w:eastAsia="ja-JP"/>
        </w:rPr>
        <w:t>(</w:t>
      </w:r>
      <w:r w:rsidR="00540BC4" w:rsidRPr="00AF3153">
        <w:rPr>
          <w:rFonts w:eastAsia="MS Mincho"/>
          <w:lang w:eastAsia="ja-JP"/>
        </w:rPr>
        <w:t>3)/</w:t>
      </w:r>
      <w:r w:rsidRPr="00AF3153">
        <w:rPr>
          <w:rFonts w:eastAsia="MS Mincho"/>
          <w:lang w:eastAsia="ja-JP"/>
        </w:rPr>
        <w:t>six (6)]</w:t>
      </w:r>
      <w:r w:rsidR="001A4053" w:rsidRPr="00AA18C0">
        <w:rPr>
          <w:rFonts w:eastAsia="MS Mincho"/>
          <w:lang w:eastAsia="ja-JP"/>
        </w:rPr>
        <w:t xml:space="preserve"> M</w:t>
      </w:r>
      <w:r w:rsidRPr="00AA18C0">
        <w:rPr>
          <w:rFonts w:eastAsia="MS Mincho"/>
          <w:lang w:eastAsia="ja-JP"/>
        </w:rPr>
        <w:t xml:space="preserve">onths after the Commencement Date, produce an Exit Plan in accordance with and based on the principles set out in Schedule </w:t>
      </w:r>
      <w:r w:rsidR="00EA288A">
        <w:rPr>
          <w:rFonts w:eastAsia="MS Mincho"/>
          <w:lang w:eastAsia="ja-JP"/>
        </w:rPr>
        <w:t>7</w:t>
      </w:r>
      <w:r w:rsidRPr="00AA18C0">
        <w:rPr>
          <w:rFonts w:eastAsia="MS Mincho"/>
          <w:lang w:eastAsia="ja-JP"/>
        </w:rPr>
        <w:t xml:space="preserve"> (Exit Plan) for the orderly transition of the Services from the Service Provider to the Council and/or any </w:t>
      </w:r>
      <w:r w:rsidR="00E81C89" w:rsidRPr="00AA18C0">
        <w:rPr>
          <w:rFonts w:eastAsia="MS Mincho"/>
          <w:lang w:eastAsia="ja-JP"/>
        </w:rPr>
        <w:t>New Service Provider</w:t>
      </w:r>
      <w:r w:rsidRPr="00AA18C0">
        <w:rPr>
          <w:rFonts w:eastAsia="MS Mincho"/>
          <w:lang w:eastAsia="ja-JP"/>
        </w:rPr>
        <w:t xml:space="preserve"> in the event of any termination or expiry of this Contract (in whole or in part). </w:t>
      </w:r>
      <w:r w:rsidR="003246C9" w:rsidRPr="00AA18C0">
        <w:rPr>
          <w:rFonts w:eastAsia="MS Mincho"/>
          <w:lang w:eastAsia="ja-JP"/>
        </w:rPr>
        <w:t xml:space="preserve">If the parties are unable to agree </w:t>
      </w:r>
      <w:r w:rsidR="00A71B32">
        <w:rPr>
          <w:rFonts w:eastAsia="MS Mincho"/>
          <w:lang w:eastAsia="ja-JP"/>
        </w:rPr>
        <w:t>on the contents of the Exit Plan,</w:t>
      </w:r>
      <w:r w:rsidR="003246C9" w:rsidRPr="00AA18C0">
        <w:rPr>
          <w:rFonts w:eastAsia="MS Mincho"/>
          <w:lang w:eastAsia="ja-JP"/>
        </w:rPr>
        <w:t xml:space="preserve"> either party may refer the dispute for resolution in accordance with Section 9 (Dispute Resolution).</w:t>
      </w:r>
    </w:p>
    <w:p w14:paraId="04ED1E78" w14:textId="77777777" w:rsidR="006A7C16" w:rsidRPr="00AA18C0" w:rsidRDefault="006A7C16" w:rsidP="006A7C16">
      <w:pPr>
        <w:pStyle w:val="NoSpacing"/>
        <w:rPr>
          <w:lang w:eastAsia="ja-JP"/>
        </w:rPr>
      </w:pPr>
    </w:p>
    <w:p w14:paraId="17B6954D" w14:textId="7437EE25" w:rsidR="00DA2FA9" w:rsidRPr="00AA18C0" w:rsidRDefault="00DA2FA9" w:rsidP="009772BB">
      <w:pPr>
        <w:pStyle w:val="Heading2"/>
        <w:ind w:left="567" w:hanging="567"/>
        <w:rPr>
          <w:rFonts w:eastAsia="MS Mincho"/>
          <w:lang w:eastAsia="ja-JP"/>
        </w:rPr>
      </w:pPr>
      <w:r w:rsidRPr="00AA18C0">
        <w:rPr>
          <w:rFonts w:eastAsia="MS Mincho"/>
          <w:lang w:eastAsia="ja-JP"/>
        </w:rPr>
        <w:t>In the event of termination or expiry of this Contract for any reason</w:t>
      </w:r>
      <w:r w:rsidR="00A71B32">
        <w:rPr>
          <w:rFonts w:eastAsia="MS Mincho"/>
          <w:lang w:eastAsia="ja-JP"/>
        </w:rPr>
        <w:t>,</w:t>
      </w:r>
      <w:r w:rsidRPr="00AA18C0">
        <w:rPr>
          <w:rFonts w:eastAsia="MS Mincho"/>
          <w:lang w:eastAsia="ja-JP"/>
        </w:rPr>
        <w:t xml:space="preserve"> both parties shall comply with their respective obligations set out in Schedule </w:t>
      </w:r>
      <w:r w:rsidR="00EA6AD1">
        <w:rPr>
          <w:rFonts w:eastAsia="MS Mincho"/>
          <w:lang w:eastAsia="ja-JP"/>
        </w:rPr>
        <w:t>7</w:t>
      </w:r>
      <w:r w:rsidRPr="00AA18C0">
        <w:rPr>
          <w:rFonts w:eastAsia="MS Mincho"/>
          <w:lang w:eastAsia="ja-JP"/>
        </w:rPr>
        <w:t xml:space="preserve"> and the Exit Plan. </w:t>
      </w:r>
    </w:p>
    <w:p w14:paraId="528A5BD1" w14:textId="77777777" w:rsidR="006A7C16" w:rsidRPr="00AA18C0" w:rsidRDefault="006A7C16" w:rsidP="006A7C16">
      <w:pPr>
        <w:pStyle w:val="NoSpacing"/>
        <w:rPr>
          <w:lang w:eastAsia="ja-JP"/>
        </w:rPr>
      </w:pPr>
    </w:p>
    <w:p w14:paraId="20F13C01" w14:textId="60910410" w:rsidR="00540BC4" w:rsidRPr="00AA18C0" w:rsidRDefault="00DA2FA9" w:rsidP="009772BB">
      <w:pPr>
        <w:pStyle w:val="Heading2"/>
        <w:ind w:left="567" w:hanging="567"/>
      </w:pPr>
      <w:r w:rsidRPr="00AA18C0">
        <w:t>Within thirty (30) days after service of notice of termination of the Contract (in whole or part) by either party or six (6) Months prior to the expiration of this Contract, the Service Provider shall update the Exit Plan into a final form that could be implemented immediately and in doing so, provide as much detail as is appropriate given the nature of the termination or expiry and the timing of termination, so that such Exit Plan can be submitted to the Council for review and approval. Until the agreement of the updated Exit Plan, the Service Provider shall continue to provide the Services and shall follow the last-approved version of the Exit Plan</w:t>
      </w:r>
      <w:r w:rsidR="00A81E59" w:rsidRPr="00AA18C0">
        <w:t xml:space="preserve"> </w:t>
      </w:r>
      <w:r w:rsidR="003246C9" w:rsidRPr="00AA18C0">
        <w:t xml:space="preserve">and either party may refer the dispute for resolution in accordance with Section </w:t>
      </w:r>
      <w:r w:rsidR="005634A7" w:rsidRPr="00AA18C0">
        <w:t xml:space="preserve">9 </w:t>
      </w:r>
      <w:r w:rsidR="003246C9" w:rsidRPr="00AA18C0">
        <w:t>(Dispute Resolution).</w:t>
      </w:r>
    </w:p>
    <w:p w14:paraId="6197B0B4" w14:textId="77777777" w:rsidR="00540BC4" w:rsidRPr="00AA18C0" w:rsidRDefault="00540BC4" w:rsidP="00540BC4">
      <w:pPr>
        <w:pStyle w:val="NoSpacing"/>
      </w:pPr>
    </w:p>
    <w:p w14:paraId="1362C807" w14:textId="3CAA9C9B" w:rsidR="00540BC4" w:rsidRPr="00AA18C0" w:rsidRDefault="00540BC4" w:rsidP="00540BC4">
      <w:pPr>
        <w:pStyle w:val="Heading2"/>
        <w:rPr>
          <w:rFonts w:eastAsia="MS Mincho"/>
          <w:lang w:eastAsia="ja-JP"/>
        </w:rPr>
      </w:pPr>
      <w:r w:rsidRPr="00AA18C0">
        <w:rPr>
          <w:rFonts w:eastAsia="MS Mincho"/>
          <w:lang w:eastAsia="ja-JP"/>
        </w:rPr>
        <w:t xml:space="preserve"> On reasonable notice, the Service Provider shall provide, at no additional cost, to the Council </w:t>
      </w:r>
      <w:r w:rsidR="00A71B32">
        <w:rPr>
          <w:rFonts w:eastAsia="MS Mincho"/>
          <w:lang w:eastAsia="ja-JP"/>
        </w:rPr>
        <w:t>and/or</w:t>
      </w:r>
      <w:r w:rsidRPr="00AA18C0">
        <w:rPr>
          <w:rFonts w:eastAsia="MS Mincho"/>
          <w:lang w:eastAsia="ja-JP"/>
        </w:rPr>
        <w:t xml:space="preserve"> to the New Service Provider (subject to the New Service Provider entering into reasonable written confidentiality undertakings with the Service Provider), all knowledge, materials and information as the Council shall reasonably require and agrees to answer all reasonable questions in order to facilitate the preparation by the Council of any invitation to tender </w:t>
      </w:r>
      <w:r w:rsidR="00A71B32">
        <w:rPr>
          <w:rFonts w:eastAsia="MS Mincho"/>
          <w:lang w:eastAsia="ja-JP"/>
        </w:rPr>
        <w:t>and/or</w:t>
      </w:r>
      <w:r w:rsidRPr="00AA18C0">
        <w:rPr>
          <w:rFonts w:eastAsia="MS Mincho"/>
          <w:lang w:eastAsia="ja-JP"/>
        </w:rPr>
        <w:t xml:space="preserve"> to facilitate any potential New Service Provider undertaking due diligence, including in relation to the Services, assets, </w:t>
      </w:r>
      <w:r w:rsidR="009C52CE">
        <w:rPr>
          <w:rFonts w:eastAsia="MS Mincho"/>
          <w:lang w:eastAsia="ja-JP"/>
        </w:rPr>
        <w:t xml:space="preserve">and </w:t>
      </w:r>
      <w:r w:rsidRPr="00AA18C0">
        <w:rPr>
          <w:rFonts w:eastAsia="MS Mincho"/>
          <w:lang w:eastAsia="ja-JP"/>
        </w:rPr>
        <w:t>the Council Data (if applicable).</w:t>
      </w:r>
    </w:p>
    <w:p w14:paraId="4FA077D4" w14:textId="77777777" w:rsidR="00DA2FA9" w:rsidRDefault="00DA2FA9" w:rsidP="006A7C16">
      <w:pPr>
        <w:pStyle w:val="NoSpacing"/>
      </w:pPr>
    </w:p>
    <w:p w14:paraId="5A21DE33" w14:textId="77777777" w:rsidR="00792C06" w:rsidRPr="006A7C16" w:rsidRDefault="00792C06" w:rsidP="006A7C16">
      <w:pPr>
        <w:pStyle w:val="NoSpacing"/>
      </w:pPr>
    </w:p>
    <w:p w14:paraId="605630BA" w14:textId="77777777" w:rsidR="009454CA" w:rsidRDefault="00914ACF" w:rsidP="005634A7">
      <w:pPr>
        <w:pStyle w:val="SectionHeadings"/>
      </w:pPr>
      <w:bookmarkStart w:id="313" w:name="_Toc495405049"/>
      <w:bookmarkStart w:id="314" w:name="_Toc531604917"/>
      <w:r>
        <w:t xml:space="preserve">SECTION </w:t>
      </w:r>
      <w:r w:rsidR="005634A7">
        <w:t xml:space="preserve">11 </w:t>
      </w:r>
      <w:r>
        <w:t>– GENERAL</w:t>
      </w:r>
      <w:bookmarkEnd w:id="313"/>
      <w:bookmarkEnd w:id="314"/>
    </w:p>
    <w:p w14:paraId="6598467B" w14:textId="77777777" w:rsidR="009454CA" w:rsidRDefault="009454CA" w:rsidP="006A7C16">
      <w:pPr>
        <w:pStyle w:val="NoSpacing"/>
      </w:pPr>
    </w:p>
    <w:p w14:paraId="1DD4C0A4" w14:textId="77777777" w:rsidR="00DA2FA9" w:rsidRDefault="009226FB" w:rsidP="006A7C16">
      <w:pPr>
        <w:pStyle w:val="Heading1"/>
      </w:pPr>
      <w:bookmarkStart w:id="315" w:name="_Toc531604918"/>
      <w:r>
        <w:rPr>
          <w:caps w:val="0"/>
        </w:rPr>
        <w:t>GENERAL</w:t>
      </w:r>
      <w:bookmarkEnd w:id="315"/>
    </w:p>
    <w:p w14:paraId="05EF12E5" w14:textId="77777777" w:rsidR="006A7C16" w:rsidRPr="006A7C16" w:rsidRDefault="006A7C16" w:rsidP="006A7C16">
      <w:pPr>
        <w:pStyle w:val="NoSpacing"/>
      </w:pPr>
    </w:p>
    <w:p w14:paraId="3FB4A153" w14:textId="77777777" w:rsidR="006A7C16" w:rsidRDefault="006A7C16" w:rsidP="009772BB">
      <w:pPr>
        <w:pStyle w:val="Heading2"/>
        <w:ind w:left="567" w:hanging="567"/>
      </w:pPr>
      <w:r w:rsidRPr="006A7C16">
        <w:t>If the Service Provider or anyone acting on its behalf or to its knowledge (whether such person is a Service Provider Representative or a Council Representative) commits any Prohibited Act in relation to this Contract or any other agreement with the Council or in relation to any matter or activity pertaining to any public body in the United Kingdom, the Service Provider shall promptly inform the Council of the occurrence of such Prohibited Act and render all such assistance to the Council as the Council may reasonably require in investigating such acts.</w:t>
      </w:r>
    </w:p>
    <w:p w14:paraId="0F9DC798" w14:textId="77777777" w:rsidR="006A7C16" w:rsidRPr="006A7C16" w:rsidRDefault="006A7C16" w:rsidP="006A7C16">
      <w:pPr>
        <w:pStyle w:val="NoSpacing"/>
      </w:pPr>
    </w:p>
    <w:p w14:paraId="32FECEE9" w14:textId="56BA23BF" w:rsidR="006A7C16" w:rsidRPr="004F16A1" w:rsidRDefault="006A7C16" w:rsidP="009772BB">
      <w:pPr>
        <w:pStyle w:val="Heading2"/>
        <w:ind w:left="567" w:hanging="567"/>
      </w:pPr>
      <w:r w:rsidRPr="006A7C16">
        <w:t xml:space="preserve">The Service Provider agrees and confirms that the Council’s </w:t>
      </w:r>
      <w:r w:rsidR="00C3389A">
        <w:rPr>
          <w:rStyle w:val="NoSpacingChar"/>
        </w:rPr>
        <w:t xml:space="preserve">Service Director is </w:t>
      </w:r>
      <w:r w:rsidRPr="006A7C16">
        <w:t xml:space="preserve">authorised as persons to whom the Service Provider’s Representatives may make a qualifying disclosure under the Public Interest Disclosure Act 1998 and declares that any of its Representatives making a protected disclosure (as defined by that Act) shall not for that reason be subjected to any detriment or disadvantage.  The Service Provider further declares that any provision in an agreement purporting </w:t>
      </w:r>
      <w:r w:rsidRPr="004F16A1">
        <w:t>to preclude any Representative from making a protected disclosure is void.</w:t>
      </w:r>
    </w:p>
    <w:p w14:paraId="74549F6D" w14:textId="77777777" w:rsidR="009454CA" w:rsidRPr="004F16A1" w:rsidRDefault="009454CA" w:rsidP="009A140A">
      <w:pPr>
        <w:pStyle w:val="NoSpacing"/>
      </w:pPr>
    </w:p>
    <w:p w14:paraId="6D75102E" w14:textId="77777777" w:rsidR="00DA2FA9" w:rsidRPr="004F16A1" w:rsidRDefault="00DA2FA9" w:rsidP="009772BB">
      <w:pPr>
        <w:pStyle w:val="Heading2"/>
        <w:ind w:left="567" w:hanging="567"/>
      </w:pPr>
      <w:r w:rsidRPr="004F16A1">
        <w:t>The Service Provider acknowledges that the Council has a duty under the Counter Terrorism and Security Act 2015 (“</w:t>
      </w:r>
      <w:r w:rsidRPr="004F16A1">
        <w:rPr>
          <w:b/>
        </w:rPr>
        <w:t>CTSA 2015</w:t>
      </w:r>
      <w:r w:rsidRPr="004F16A1">
        <w:t xml:space="preserve">”) to have due regard to the requirement to prevent people from being drawn into terrorism. The Service Provider shall, and shall procure that its Representatives </w:t>
      </w:r>
      <w:r w:rsidRPr="004F16A1">
        <w:lastRenderedPageBreak/>
        <w:t xml:space="preserve">shall, give all reasonable assistance and support to the Council in meeting its duty as a specified authority pursuant to the CTSA 2015 (and all regulations made thereunder) and the Service Provider shall have regard to the statutory guidance issued under section 29 of the CTSA 2015. </w:t>
      </w:r>
    </w:p>
    <w:p w14:paraId="3EFAB104" w14:textId="77777777" w:rsidR="00DA2FA9" w:rsidRDefault="00DA2FA9" w:rsidP="00DA2FA9">
      <w:pPr>
        <w:pStyle w:val="NoSpacing"/>
      </w:pPr>
    </w:p>
    <w:p w14:paraId="3265CD7B" w14:textId="77777777" w:rsidR="00C647CE" w:rsidRDefault="00C647CE" w:rsidP="00C647CE">
      <w:pPr>
        <w:pStyle w:val="Heading2"/>
      </w:pPr>
      <w:r>
        <w:t>In performing its obligations under the Contract, the Service Provider shall:</w:t>
      </w:r>
    </w:p>
    <w:p w14:paraId="0688B829" w14:textId="77777777" w:rsidR="00C647CE" w:rsidRDefault="00C647CE" w:rsidP="00C647CE">
      <w:pPr>
        <w:pStyle w:val="Heading3"/>
      </w:pPr>
      <w:r>
        <w:t xml:space="preserve">comply with all applicable anti-slavery and human trafficking laws, statutes, regulations from time to time in force including but not limited to the Modern Slavery Act </w:t>
      </w:r>
      <w:proofErr w:type="gramStart"/>
      <w:r>
        <w:t>2015;</w:t>
      </w:r>
      <w:proofErr w:type="gramEnd"/>
      <w:r>
        <w:t xml:space="preserve"> </w:t>
      </w:r>
    </w:p>
    <w:p w14:paraId="460DB384" w14:textId="77777777" w:rsidR="00C647CE" w:rsidRDefault="00C647CE" w:rsidP="00C647CE">
      <w:pPr>
        <w:pStyle w:val="Heading3"/>
      </w:pPr>
      <w:r>
        <w:t xml:space="preserve">not engage in any activity, practice or conduct that would constitute an offence under sections 1, 2 or 4, of the Modern Slavery Act 2015 if such activity, practice or conduct were carried out in the </w:t>
      </w:r>
      <w:proofErr w:type="gramStart"/>
      <w:r>
        <w:t>UK;</w:t>
      </w:r>
      <w:proofErr w:type="gramEnd"/>
    </w:p>
    <w:p w14:paraId="16ACB8C1" w14:textId="1954813C" w:rsidR="00C647CE" w:rsidRDefault="00C647CE" w:rsidP="00C647CE">
      <w:pPr>
        <w:pStyle w:val="Heading3"/>
      </w:pPr>
      <w:r>
        <w:t xml:space="preserve">include in contracts with its direct subcontractors and </w:t>
      </w:r>
      <w:r w:rsidR="002A6934">
        <w:t>suppliers’</w:t>
      </w:r>
      <w:r>
        <w:t xml:space="preserve"> provisions which are at least as onerous as those set out in this Clause 37.4; and</w:t>
      </w:r>
    </w:p>
    <w:p w14:paraId="7B3889DE" w14:textId="77777777" w:rsidR="00C647CE" w:rsidRDefault="00C647CE" w:rsidP="00C647CE">
      <w:pPr>
        <w:pStyle w:val="Heading3"/>
      </w:pPr>
      <w:r>
        <w:t>notify the Council as soon as it becomes aware of any actual or suspected slavery or human trafficking in a supply chain which has a connection with this contract.</w:t>
      </w:r>
    </w:p>
    <w:p w14:paraId="430E0DF9" w14:textId="77777777" w:rsidR="00C647CE" w:rsidRDefault="00C647CE" w:rsidP="00C647CE">
      <w:pPr>
        <w:pStyle w:val="Heading2"/>
        <w:numPr>
          <w:ilvl w:val="0"/>
          <w:numId w:val="0"/>
        </w:numPr>
        <w:ind w:left="567"/>
      </w:pPr>
    </w:p>
    <w:p w14:paraId="0D3ADAE8" w14:textId="0517FF3A" w:rsidR="00DA2FA9" w:rsidRPr="006A7C16" w:rsidRDefault="009B17DC" w:rsidP="009772BB">
      <w:pPr>
        <w:pStyle w:val="Heading2"/>
        <w:ind w:left="567" w:hanging="567"/>
      </w:pPr>
      <w:r>
        <w:t>I</w:t>
      </w:r>
      <w:r w:rsidR="00DA2FA9" w:rsidRPr="006A7C16">
        <w:t xml:space="preserve">t is agreed for the purposes of the Contracts (Rights of Third Parties) Act 1999 that this Contract is not intended to, and does not, give to any person who is not a party to this Contract any rights to enforce any provisions contained in this Contract except for any person to whom the benefit of this Contract is assigned in accordance with clause </w:t>
      </w:r>
      <w:r w:rsidR="00C339E2">
        <w:fldChar w:fldCharType="begin"/>
      </w:r>
      <w:r w:rsidR="00C339E2">
        <w:instrText xml:space="preserve"> REF _Ref358296847 \r \h </w:instrText>
      </w:r>
      <w:r w:rsidR="00C339E2">
        <w:fldChar w:fldCharType="separate"/>
      </w:r>
      <w:r w:rsidR="00B327EF">
        <w:t>37.12</w:t>
      </w:r>
      <w:r w:rsidR="00C339E2">
        <w:fldChar w:fldCharType="end"/>
      </w:r>
      <w:r w:rsidR="00C339E2">
        <w:t xml:space="preserve"> </w:t>
      </w:r>
      <w:r w:rsidR="00DA2FA9" w:rsidRPr="006A7C16">
        <w:t>(Assignment).</w:t>
      </w:r>
    </w:p>
    <w:p w14:paraId="25ECBAC5" w14:textId="77777777" w:rsidR="006A7C16" w:rsidRPr="006A7C16" w:rsidRDefault="006A7C16" w:rsidP="001C3DE0">
      <w:pPr>
        <w:pStyle w:val="NoSpacing"/>
        <w:ind w:firstLine="720"/>
      </w:pPr>
      <w:bookmarkStart w:id="316" w:name="_Toc345336937"/>
      <w:bookmarkStart w:id="317" w:name="_Toc345408960"/>
    </w:p>
    <w:p w14:paraId="05C5CBCC" w14:textId="77777777" w:rsidR="00914ACF" w:rsidRDefault="00914ACF" w:rsidP="009772BB">
      <w:pPr>
        <w:pStyle w:val="Heading2"/>
        <w:ind w:left="567" w:hanging="567"/>
      </w:pPr>
      <w:r w:rsidRPr="006A7C16">
        <w:t>The provisions of this Contract are binding on any successors in title of the Parties.</w:t>
      </w:r>
    </w:p>
    <w:p w14:paraId="1027F561" w14:textId="77777777" w:rsidR="006A7C16" w:rsidRPr="006A7C16" w:rsidRDefault="006A7C16" w:rsidP="006A7C16">
      <w:pPr>
        <w:pStyle w:val="NoSpacing"/>
      </w:pPr>
    </w:p>
    <w:p w14:paraId="67FD3A6A" w14:textId="77777777" w:rsidR="00914ACF" w:rsidRPr="00C14F83" w:rsidRDefault="00914ACF" w:rsidP="009772BB">
      <w:pPr>
        <w:pStyle w:val="Heading2"/>
        <w:ind w:left="567" w:hanging="567"/>
      </w:pPr>
      <w:r w:rsidRPr="00C14F83">
        <w:t>All rights and duties which the Council has as a local authority or which the Council’s officers have as local authority officers including as a local planning authority and as a waste disposal authority are reserved to the Council and the Council’s officers.</w:t>
      </w:r>
    </w:p>
    <w:p w14:paraId="78B6ECD7" w14:textId="77777777" w:rsidR="006A7C16" w:rsidRPr="006A7C16" w:rsidRDefault="006A7C16" w:rsidP="006A7C16">
      <w:pPr>
        <w:pStyle w:val="NoSpacing"/>
      </w:pPr>
    </w:p>
    <w:p w14:paraId="1CA8E95F" w14:textId="148EF1EB" w:rsidR="00914ACF" w:rsidRDefault="00914ACF" w:rsidP="009772BB">
      <w:pPr>
        <w:pStyle w:val="Heading2"/>
        <w:ind w:left="567" w:hanging="567"/>
      </w:pPr>
      <w:r w:rsidRPr="006A7C16">
        <w:t xml:space="preserve">The Service Provider is required to have in place adequate and appropriate measures to ensure, where reasonably practicable, that it is able to continue providing the Services within a </w:t>
      </w:r>
      <w:r w:rsidRPr="00C14F83">
        <w:t>predetermined time in the event of a disruption (including in the event of an emergency (as defined in part 1 of the Civil Contingencies Act 2004) which partially</w:t>
      </w:r>
      <w:r w:rsidRPr="006A7C16">
        <w:t xml:space="preserve"> or completely interrupts the Service Provider’s business critical functions and which would otherwise impact the Services.</w:t>
      </w:r>
    </w:p>
    <w:p w14:paraId="170D9F55" w14:textId="77777777" w:rsidR="006A7C16" w:rsidRPr="006A7C16" w:rsidRDefault="006A7C16" w:rsidP="006A7C16">
      <w:pPr>
        <w:pStyle w:val="NoSpacing"/>
      </w:pPr>
    </w:p>
    <w:p w14:paraId="00A62DBD" w14:textId="77777777" w:rsidR="00914ACF" w:rsidRDefault="00914ACF" w:rsidP="009772BB">
      <w:pPr>
        <w:pStyle w:val="Heading2"/>
        <w:ind w:left="567" w:hanging="567"/>
      </w:pPr>
      <w:bookmarkStart w:id="318" w:name="_Ref358298304"/>
      <w:r w:rsidRPr="006A7C16">
        <w:t xml:space="preserve">Any notice required by this Contract to be given by either Party to the other shall be in writing and shall be served personally or by sending it by </w:t>
      </w:r>
      <w:r w:rsidR="009226FB">
        <w:t xml:space="preserve">both email and </w:t>
      </w:r>
      <w:r w:rsidRPr="006A7C16">
        <w:t xml:space="preserve">registered post or recorded </w:t>
      </w:r>
      <w:r w:rsidR="00695B81">
        <w:t xml:space="preserve">/ signed for </w:t>
      </w:r>
      <w:r w:rsidRPr="006A7C16">
        <w:t>delivery to the appropriate address notified to each other. Any notice served personally will be deemed to have been served on the day of delivery</w:t>
      </w:r>
      <w:r w:rsidR="0022503E">
        <w:t xml:space="preserve"> while</w:t>
      </w:r>
      <w:r w:rsidRPr="006A7C16">
        <w:t xml:space="preserve"> any notice sent by </w:t>
      </w:r>
      <w:r w:rsidR="009226FB">
        <w:t xml:space="preserve">email and </w:t>
      </w:r>
      <w:r w:rsidRPr="006A7C16">
        <w:t>post will be deemed to have been served forty eight (48) hours after it was posted save where the deemed date of service falls on a day other than a Working Day in which case the date of service will be the following Working Day.</w:t>
      </w:r>
      <w:bookmarkEnd w:id="318"/>
    </w:p>
    <w:p w14:paraId="0235656F" w14:textId="77777777" w:rsidR="006A7C16" w:rsidRPr="006A7C16" w:rsidRDefault="006A7C16" w:rsidP="006A7C16">
      <w:pPr>
        <w:pStyle w:val="NoSpacing"/>
      </w:pPr>
    </w:p>
    <w:p w14:paraId="55810886" w14:textId="073BE7A5" w:rsidR="00914ACF" w:rsidRDefault="00914ACF" w:rsidP="009772BB">
      <w:pPr>
        <w:pStyle w:val="Heading2"/>
        <w:ind w:left="567" w:hanging="567"/>
      </w:pPr>
      <w:r w:rsidRPr="006A7C16">
        <w:t xml:space="preserve">The Service Provider and its Sub-Contractors shall not be or be deemed to be an agent of the Council and </w:t>
      </w:r>
      <w:r w:rsidR="0022503E">
        <w:t xml:space="preserve">neither </w:t>
      </w:r>
      <w:r w:rsidRPr="006A7C16">
        <w:t xml:space="preserve">the Service Provider </w:t>
      </w:r>
      <w:r w:rsidR="0022503E">
        <w:t>nor i</w:t>
      </w:r>
      <w:r w:rsidRPr="006A7C16">
        <w:t xml:space="preserve">ts Sub-Contractors shall not hold </w:t>
      </w:r>
      <w:r w:rsidR="0022503E">
        <w:t>themselves out</w:t>
      </w:r>
      <w:r w:rsidRPr="006A7C16">
        <w:t xml:space="preserve"> as having authority or power to bind the Council in any way other than </w:t>
      </w:r>
      <w:r w:rsidR="0022503E">
        <w:t xml:space="preserve">as </w:t>
      </w:r>
      <w:r w:rsidRPr="006A7C16">
        <w:t xml:space="preserve">expressly </w:t>
      </w:r>
      <w:r w:rsidR="002A6934">
        <w:t xml:space="preserve">provided </w:t>
      </w:r>
      <w:r w:rsidR="002A6934" w:rsidRPr="006A7C16">
        <w:t>by</w:t>
      </w:r>
      <w:r w:rsidRPr="006A7C16">
        <w:t xml:space="preserve"> this Contract.</w:t>
      </w:r>
    </w:p>
    <w:p w14:paraId="5230E0AB" w14:textId="77777777" w:rsidR="006A7C16" w:rsidRPr="006A7C16" w:rsidRDefault="006A7C16" w:rsidP="006A7C16">
      <w:pPr>
        <w:pStyle w:val="NoSpacing"/>
      </w:pPr>
    </w:p>
    <w:p w14:paraId="3827E580" w14:textId="77777777" w:rsidR="00914ACF" w:rsidRDefault="00914ACF" w:rsidP="009772BB">
      <w:pPr>
        <w:pStyle w:val="Heading2"/>
        <w:ind w:left="567" w:hanging="567"/>
      </w:pPr>
      <w:r w:rsidRPr="006A7C16">
        <w:t>Nothing in this Contract shall be construed as creating a partnership within the meaning of the Partnership Act 1890, or as a contract of employment between the Service Provider and the Council.</w:t>
      </w:r>
    </w:p>
    <w:p w14:paraId="6D9C301F" w14:textId="77777777" w:rsidR="006A7C16" w:rsidRPr="006A7C16" w:rsidRDefault="006A7C16" w:rsidP="006A7C16">
      <w:pPr>
        <w:pStyle w:val="NoSpacing"/>
      </w:pPr>
    </w:p>
    <w:p w14:paraId="1BEF0030" w14:textId="77777777" w:rsidR="00914ACF" w:rsidRDefault="00914ACF" w:rsidP="009772BB">
      <w:pPr>
        <w:pStyle w:val="Heading2"/>
        <w:ind w:left="567" w:hanging="567"/>
      </w:pPr>
      <w:bookmarkStart w:id="319" w:name="_Ref358296847"/>
      <w:r w:rsidRPr="006A7C16">
        <w:t>The Service Provider shall not assign</w:t>
      </w:r>
      <w:r w:rsidR="009772BB">
        <w:t>, novate</w:t>
      </w:r>
      <w:r w:rsidRPr="006A7C16">
        <w:t xml:space="preserve"> or otherwise dispose of any of its rights or benefits under this Contract other than with the prior written consent of the Council, which consent the Council may in its absolute discretion </w:t>
      </w:r>
      <w:r w:rsidR="0022503E">
        <w:t xml:space="preserve">either </w:t>
      </w:r>
      <w:r w:rsidRPr="006A7C16">
        <w:t xml:space="preserve">refuse </w:t>
      </w:r>
      <w:r w:rsidR="0022503E">
        <w:t>or grant either fully or subject to specified limitations</w:t>
      </w:r>
      <w:r w:rsidRPr="006A7C16">
        <w:t>.</w:t>
      </w:r>
      <w:bookmarkEnd w:id="319"/>
    </w:p>
    <w:p w14:paraId="3AE6ECB5" w14:textId="77777777" w:rsidR="006A7C16" w:rsidRPr="006A7C16" w:rsidRDefault="006A7C16" w:rsidP="006A7C16">
      <w:pPr>
        <w:pStyle w:val="NoSpacing"/>
      </w:pPr>
    </w:p>
    <w:p w14:paraId="4813A93B" w14:textId="77777777" w:rsidR="00914ACF" w:rsidRDefault="00914ACF" w:rsidP="009772BB">
      <w:pPr>
        <w:pStyle w:val="Heading2"/>
        <w:ind w:left="567" w:hanging="567"/>
      </w:pPr>
      <w:bookmarkStart w:id="320" w:name="_Ref358296854"/>
      <w:r w:rsidRPr="006A7C16">
        <w:t>The Service Provider shall not be entitled to sub-contract, sub licence or otherwise dispose of the provision of the Services or any part thereof without the prior written consent of the Council.</w:t>
      </w:r>
      <w:bookmarkEnd w:id="320"/>
      <w:r w:rsidRPr="006A7C16">
        <w:t xml:space="preserve">  </w:t>
      </w:r>
    </w:p>
    <w:p w14:paraId="35500F3B" w14:textId="77777777" w:rsidR="006A7C16" w:rsidRPr="006A7C16" w:rsidRDefault="006A7C16" w:rsidP="006A7C16">
      <w:pPr>
        <w:pStyle w:val="NoSpacing"/>
      </w:pPr>
    </w:p>
    <w:p w14:paraId="5B651942" w14:textId="77777777" w:rsidR="006A7C16" w:rsidRDefault="00914ACF" w:rsidP="009772BB">
      <w:pPr>
        <w:pStyle w:val="Heading2"/>
        <w:ind w:left="567" w:hanging="567"/>
      </w:pPr>
      <w:bookmarkStart w:id="321" w:name="_Ref358372710"/>
      <w:proofErr w:type="gramStart"/>
      <w:r w:rsidRPr="006A7C16">
        <w:lastRenderedPageBreak/>
        <w:t>In the event that</w:t>
      </w:r>
      <w:proofErr w:type="gramEnd"/>
      <w:r w:rsidRPr="006A7C16">
        <w:t xml:space="preserve"> the Se</w:t>
      </w:r>
      <w:r w:rsidR="006A7C16">
        <w:t xml:space="preserve">rvice Provider </w:t>
      </w:r>
      <w:proofErr w:type="gramStart"/>
      <w:r w:rsidR="006A7C16">
        <w:t>enters into</w:t>
      </w:r>
      <w:proofErr w:type="gramEnd"/>
      <w:r w:rsidR="006A7C16">
        <w:t xml:space="preserve"> any S</w:t>
      </w:r>
      <w:r w:rsidRPr="006A7C16">
        <w:t>ub-contract in connection with this Contract it shall:</w:t>
      </w:r>
      <w:bookmarkEnd w:id="321"/>
    </w:p>
    <w:p w14:paraId="5086D61D" w14:textId="77777777" w:rsidR="00695B81" w:rsidRPr="00695B81" w:rsidRDefault="00695B81" w:rsidP="009E328B">
      <w:pPr>
        <w:pStyle w:val="NoSpacing"/>
      </w:pPr>
    </w:p>
    <w:p w14:paraId="5FD0E7E8" w14:textId="77777777" w:rsidR="006A7C16" w:rsidRDefault="00914ACF" w:rsidP="006A7C16">
      <w:pPr>
        <w:pStyle w:val="Heading3"/>
      </w:pPr>
      <w:r w:rsidRPr="006A7C16">
        <w:t xml:space="preserve">remain responsible to the Council for the performance of its obligations under this Contract notwithstanding the appointment of any Sub-Contractor and be responsible for the acts </w:t>
      </w:r>
      <w:r w:rsidR="001D2600">
        <w:t xml:space="preserve">and/or </w:t>
      </w:r>
      <w:r w:rsidRPr="006A7C16">
        <w:t>omissions of its Sub-</w:t>
      </w:r>
      <w:proofErr w:type="gramStart"/>
      <w:r w:rsidRPr="006A7C16">
        <w:t>Contractors;</w:t>
      </w:r>
      <w:proofErr w:type="gramEnd"/>
      <w:r w:rsidRPr="006A7C16">
        <w:t xml:space="preserve"> </w:t>
      </w:r>
    </w:p>
    <w:p w14:paraId="6C5D9329" w14:textId="77777777" w:rsidR="00695B81" w:rsidRPr="00695B81" w:rsidRDefault="00695B81" w:rsidP="009E328B">
      <w:pPr>
        <w:pStyle w:val="NoSpacing"/>
      </w:pPr>
    </w:p>
    <w:p w14:paraId="5CE36A9A" w14:textId="77777777" w:rsidR="006A7C16" w:rsidRDefault="00914ACF" w:rsidP="006A7C16">
      <w:pPr>
        <w:pStyle w:val="Heading3"/>
      </w:pPr>
      <w:r w:rsidRPr="006A7C16">
        <w:t>impose obligations on its Sub-Contractor in the same terms as those imposed on it pursuant to this Contract and shall procure that the Sub-Contractor complies with such terms; and</w:t>
      </w:r>
    </w:p>
    <w:p w14:paraId="1B7D8691" w14:textId="77777777" w:rsidR="00695B81" w:rsidRPr="00695B81" w:rsidRDefault="00695B81" w:rsidP="009E328B">
      <w:pPr>
        <w:pStyle w:val="NoSpacing"/>
      </w:pPr>
    </w:p>
    <w:p w14:paraId="39A01C61" w14:textId="77777777" w:rsidR="00914ACF" w:rsidRDefault="00914ACF" w:rsidP="006A7C16">
      <w:pPr>
        <w:pStyle w:val="Heading3"/>
      </w:pPr>
      <w:r w:rsidRPr="006A7C16">
        <w:t xml:space="preserve">provide a copy, at no charge to the Council, of any such sub-contract on receipt of a request for such by the </w:t>
      </w:r>
      <w:r w:rsidR="00541AAD" w:rsidRPr="006A7C16">
        <w:t>Contract Manager</w:t>
      </w:r>
      <w:r w:rsidRPr="006A7C16">
        <w:t>.</w:t>
      </w:r>
    </w:p>
    <w:p w14:paraId="4E6D7574" w14:textId="77777777" w:rsidR="006A7C16" w:rsidRPr="006A7C16" w:rsidRDefault="006A7C16" w:rsidP="006A7C16">
      <w:pPr>
        <w:pStyle w:val="NoSpacing"/>
      </w:pPr>
    </w:p>
    <w:p w14:paraId="583FB02A" w14:textId="77777777" w:rsidR="00914ACF" w:rsidRDefault="00914ACF" w:rsidP="006A7C16">
      <w:pPr>
        <w:pStyle w:val="Heading2"/>
      </w:pPr>
      <w:r w:rsidRPr="006A7C16">
        <w:t>No term or provision of this Contract shall be considered as waived by any Party unless a waiver is given in writing by that Party and specifically states that it is a waiver of such term or provision. No waiver shall b</w:t>
      </w:r>
      <w:r w:rsidR="00A748DB">
        <w:t>e a waiver of a past or future D</w:t>
      </w:r>
      <w:r w:rsidRPr="006A7C16">
        <w:t>efault or breach, nor shall it amend, delete or add to the terms, clauses or provisions of this Contract unless (and then only to the extent) that it is expressly stated in that waiver.</w:t>
      </w:r>
    </w:p>
    <w:p w14:paraId="1E5630F9" w14:textId="77777777" w:rsidR="006A7C16" w:rsidRPr="006A7C16" w:rsidRDefault="006A7C16" w:rsidP="006A7C16">
      <w:pPr>
        <w:pStyle w:val="NoSpacing"/>
      </w:pPr>
    </w:p>
    <w:p w14:paraId="6BA181A4" w14:textId="77777777" w:rsidR="00914ACF" w:rsidRDefault="00914ACF" w:rsidP="006A7C16">
      <w:pPr>
        <w:pStyle w:val="Heading2"/>
      </w:pPr>
      <w:r w:rsidRPr="006A7C16">
        <w:t>Each Party shall use all reasonable endeavours to ensure that any formal public statements made by a Party as to each other’s activities or the performance of this Contract shall only be made after consultation with the other Party, except as required otherwise by law. Neither Party shall make use of the other Party’s logo without their express permission.</w:t>
      </w:r>
    </w:p>
    <w:p w14:paraId="2DF771D5" w14:textId="77777777" w:rsidR="006A7C16" w:rsidRPr="006A7C16" w:rsidRDefault="006A7C16" w:rsidP="006A7C16">
      <w:pPr>
        <w:pStyle w:val="NoSpacing"/>
      </w:pPr>
    </w:p>
    <w:p w14:paraId="08D6B899" w14:textId="77777777" w:rsidR="00914ACF" w:rsidRDefault="00914ACF" w:rsidP="006A7C16">
      <w:pPr>
        <w:pStyle w:val="Heading2"/>
      </w:pPr>
      <w:bookmarkStart w:id="322" w:name="_Ref358297130"/>
      <w:r w:rsidRPr="006A7C16">
        <w:t>A Party who becomes aware of a Force Majeure Event which gives rise to, or which is likely to give rise to any failure or delay in performing its obligations under this Contract shall forthwith notify the other and shall inform the other of the period for which it is estimated that such failure or delay will continue. The affected Party shall take all reasonable steps to mitigate the effect of the Force Majeure Event.</w:t>
      </w:r>
      <w:bookmarkEnd w:id="322"/>
      <w:r w:rsidRPr="006A7C16">
        <w:t xml:space="preserve"> </w:t>
      </w:r>
    </w:p>
    <w:p w14:paraId="30746C3F" w14:textId="77777777" w:rsidR="006A7C16" w:rsidRPr="006A7C16" w:rsidRDefault="006A7C16" w:rsidP="006A7C16">
      <w:pPr>
        <w:pStyle w:val="NoSpacing"/>
      </w:pPr>
    </w:p>
    <w:p w14:paraId="7D697C3B" w14:textId="77777777" w:rsidR="00914ACF" w:rsidRDefault="00914ACF" w:rsidP="006A7C16">
      <w:pPr>
        <w:pStyle w:val="Heading2"/>
      </w:pPr>
      <w:r w:rsidRPr="006A7C16">
        <w:t>Each of the Parties will pay their own costs and expenses incurred in connection with the negotiation, preparation, execution, completion and implementation of this Contract</w:t>
      </w:r>
      <w:r w:rsidR="006A7C16">
        <w:t>.</w:t>
      </w:r>
    </w:p>
    <w:p w14:paraId="52CFF159" w14:textId="77777777" w:rsidR="006A7C16" w:rsidRPr="006A7C16" w:rsidRDefault="006A7C16" w:rsidP="006A7C16">
      <w:pPr>
        <w:pStyle w:val="NoSpacing"/>
      </w:pPr>
    </w:p>
    <w:p w14:paraId="0E6ABE60" w14:textId="77777777" w:rsidR="00914ACF" w:rsidRDefault="00914ACF" w:rsidP="006A7C16">
      <w:pPr>
        <w:pStyle w:val="Heading2"/>
      </w:pPr>
      <w:r w:rsidRPr="006A7C16">
        <w:t>If any provision of this Contract shall become or shall be declared by any court of competent jurisdiction to be invalid or unenforceable in any way, such invalidity shall not impair or affect any other provision all of which shall remain in full force and effect.</w:t>
      </w:r>
    </w:p>
    <w:p w14:paraId="30161097" w14:textId="77777777" w:rsidR="009E328B" w:rsidRPr="006A7C16" w:rsidRDefault="009E328B" w:rsidP="006A7C16">
      <w:pPr>
        <w:pStyle w:val="NoSpacing"/>
      </w:pPr>
    </w:p>
    <w:p w14:paraId="59872EAC" w14:textId="77777777" w:rsidR="00914ACF" w:rsidRDefault="00914ACF" w:rsidP="006A7C16">
      <w:pPr>
        <w:pStyle w:val="Heading2"/>
      </w:pPr>
      <w:bookmarkStart w:id="323" w:name="_Ref358372787"/>
      <w:r w:rsidRPr="006A7C16">
        <w:t xml:space="preserve">This Contract constitutes the entire agreement between the Parties relating to the subject matter of this Contract. This Contract supersedes all prior negotiations, representations and undertakings, whether written or oral, except that this clause </w:t>
      </w:r>
      <w:r w:rsidR="00695B81">
        <w:fldChar w:fldCharType="begin"/>
      </w:r>
      <w:r w:rsidR="00695B81">
        <w:instrText xml:space="preserve"> REF _Ref358372787 \r \h </w:instrText>
      </w:r>
      <w:r w:rsidR="00695B81">
        <w:fldChar w:fldCharType="separate"/>
      </w:r>
      <w:r w:rsidR="00B327EF">
        <w:t>37.20</w:t>
      </w:r>
      <w:r w:rsidR="00695B81">
        <w:fldChar w:fldCharType="end"/>
      </w:r>
      <w:r w:rsidRPr="006A7C16">
        <w:t xml:space="preserve"> shall not exclude liability in respect of any fraudulent misrepresentation.</w:t>
      </w:r>
      <w:bookmarkEnd w:id="323"/>
    </w:p>
    <w:p w14:paraId="321650B4" w14:textId="77777777" w:rsidR="006A7C16" w:rsidRPr="006A7C16" w:rsidRDefault="006A7C16" w:rsidP="006A7C16">
      <w:pPr>
        <w:pStyle w:val="NoSpacing"/>
      </w:pPr>
    </w:p>
    <w:p w14:paraId="1D22E987" w14:textId="23A150BF" w:rsidR="00914ACF" w:rsidRPr="006A7C16" w:rsidRDefault="00914ACF" w:rsidP="006A7C16">
      <w:pPr>
        <w:pStyle w:val="Heading2"/>
      </w:pPr>
      <w:bookmarkStart w:id="324" w:name="_Ref358297153"/>
      <w:r w:rsidRPr="006A7C16">
        <w:t xml:space="preserve">Termination of this Contract for any reason shall not affect this clause </w:t>
      </w:r>
      <w:r w:rsidR="006A7C16">
        <w:fldChar w:fldCharType="begin"/>
      </w:r>
      <w:r w:rsidR="006A7C16">
        <w:instrText xml:space="preserve"> REF _Ref358297153 \r \h </w:instrText>
      </w:r>
      <w:r w:rsidR="006A7C16">
        <w:fldChar w:fldCharType="separate"/>
      </w:r>
      <w:r w:rsidR="00B327EF">
        <w:t>37.21</w:t>
      </w:r>
      <w:r w:rsidR="006A7C16">
        <w:fldChar w:fldCharType="end"/>
      </w:r>
      <w:r w:rsidRPr="006A7C16">
        <w:t xml:space="preserve"> and the following clauses or sections, which shall continue in force after such termination: clause </w:t>
      </w:r>
      <w:r w:rsidR="006A7C16">
        <w:fldChar w:fldCharType="begin"/>
      </w:r>
      <w:r w:rsidR="006A7C16">
        <w:instrText xml:space="preserve"> REF _Ref466044656 \r \h </w:instrText>
      </w:r>
      <w:r w:rsidR="006A7C16">
        <w:fldChar w:fldCharType="separate"/>
      </w:r>
      <w:r w:rsidR="00B327EF">
        <w:t>1</w:t>
      </w:r>
      <w:r w:rsidR="006A7C16">
        <w:fldChar w:fldCharType="end"/>
      </w:r>
      <w:r w:rsidRPr="006A7C16">
        <w:t xml:space="preserve"> (Definitions and interpretation),  clause </w:t>
      </w:r>
      <w:r w:rsidR="006A7C16">
        <w:fldChar w:fldCharType="begin"/>
      </w:r>
      <w:r w:rsidR="006A7C16">
        <w:instrText xml:space="preserve"> REF _Ref493721796 \r \h </w:instrText>
      </w:r>
      <w:r w:rsidR="006A7C16">
        <w:fldChar w:fldCharType="separate"/>
      </w:r>
      <w:r w:rsidR="00B327EF">
        <w:t>14</w:t>
      </w:r>
      <w:r w:rsidR="006A7C16">
        <w:fldChar w:fldCharType="end"/>
      </w:r>
      <w:r w:rsidRPr="006A7C16">
        <w:t xml:space="preserve"> (Service Provider’s Records), section </w:t>
      </w:r>
      <w:r w:rsidR="005634A7">
        <w:t>6</w:t>
      </w:r>
      <w:r w:rsidRPr="006A7C16">
        <w:t xml:space="preserve"> (Warranties and Acknowledgements), clause </w:t>
      </w:r>
      <w:r w:rsidR="006A7C16">
        <w:fldChar w:fldCharType="begin"/>
      </w:r>
      <w:r w:rsidR="006A7C16">
        <w:instrText xml:space="preserve"> REF _Ref493721869 \r \h </w:instrText>
      </w:r>
      <w:r w:rsidR="006A7C16">
        <w:fldChar w:fldCharType="separate"/>
      </w:r>
      <w:r w:rsidR="00B327EF">
        <w:t>24</w:t>
      </w:r>
      <w:r w:rsidR="006A7C16">
        <w:fldChar w:fldCharType="end"/>
      </w:r>
      <w:r w:rsidRPr="006A7C16">
        <w:t xml:space="preserve"> (Confidentiality and Transparency), clause </w:t>
      </w:r>
      <w:r w:rsidR="006A7C16">
        <w:fldChar w:fldCharType="begin"/>
      </w:r>
      <w:r w:rsidR="006A7C16">
        <w:instrText xml:space="preserve"> REF _Ref493721882 \r \h </w:instrText>
      </w:r>
      <w:r w:rsidR="006A7C16">
        <w:fldChar w:fldCharType="separate"/>
      </w:r>
      <w:r w:rsidR="00B327EF">
        <w:t>25</w:t>
      </w:r>
      <w:r w:rsidR="006A7C16">
        <w:fldChar w:fldCharType="end"/>
      </w:r>
      <w:r w:rsidRPr="006A7C16">
        <w:t xml:space="preserve"> (Freedom of Information), clause </w:t>
      </w:r>
      <w:r w:rsidR="006A7C16">
        <w:fldChar w:fldCharType="begin"/>
      </w:r>
      <w:r w:rsidR="006A7C16">
        <w:instrText xml:space="preserve"> REF _Ref466040415 \r \h </w:instrText>
      </w:r>
      <w:r w:rsidR="006A7C16">
        <w:fldChar w:fldCharType="separate"/>
      </w:r>
      <w:r w:rsidR="00B327EF">
        <w:t>26</w:t>
      </w:r>
      <w:r w:rsidR="006A7C16">
        <w:fldChar w:fldCharType="end"/>
      </w:r>
      <w:r w:rsidRPr="006A7C16">
        <w:t xml:space="preserve"> (Data Protection), </w:t>
      </w:r>
      <w:r w:rsidR="006A7C16">
        <w:fldChar w:fldCharType="begin"/>
      </w:r>
      <w:r w:rsidR="006A7C16">
        <w:instrText xml:space="preserve"> REF _Ref466037507 \r \h </w:instrText>
      </w:r>
      <w:r w:rsidR="006A7C16">
        <w:fldChar w:fldCharType="separate"/>
      </w:r>
      <w:r w:rsidR="00B327EF">
        <w:t>27</w:t>
      </w:r>
      <w:r w:rsidR="006A7C16">
        <w:fldChar w:fldCharType="end"/>
      </w:r>
      <w:r w:rsidR="006A7C16">
        <w:t xml:space="preserve"> (Data Processor Obligations), </w:t>
      </w:r>
      <w:r w:rsidRPr="006A7C16">
        <w:t xml:space="preserve">clause </w:t>
      </w:r>
      <w:r w:rsidR="006A7C16">
        <w:fldChar w:fldCharType="begin"/>
      </w:r>
      <w:r w:rsidR="006A7C16">
        <w:instrText xml:space="preserve"> REF _Ref493721935 \r \h </w:instrText>
      </w:r>
      <w:r w:rsidR="006A7C16">
        <w:fldChar w:fldCharType="separate"/>
      </w:r>
      <w:r w:rsidR="00B327EF">
        <w:t>31</w:t>
      </w:r>
      <w:r w:rsidR="006A7C16">
        <w:fldChar w:fldCharType="end"/>
      </w:r>
      <w:r w:rsidRPr="006A7C16">
        <w:t xml:space="preserve"> (TUPE), section </w:t>
      </w:r>
      <w:r w:rsidR="005634A7">
        <w:t>9</w:t>
      </w:r>
      <w:r w:rsidRPr="006A7C16">
        <w:t xml:space="preserve"> (Dispute Resolution), section </w:t>
      </w:r>
      <w:r w:rsidR="006A7C16">
        <w:t>1</w:t>
      </w:r>
      <w:r w:rsidR="005634A7">
        <w:t>0</w:t>
      </w:r>
      <w:r w:rsidRPr="006A7C16">
        <w:t xml:space="preserve"> (Termination), clause </w:t>
      </w:r>
      <w:r w:rsidR="006A7C16">
        <w:fldChar w:fldCharType="begin"/>
      </w:r>
      <w:r w:rsidR="006A7C16">
        <w:instrText xml:space="preserve"> REF _Ref358298304 \r \h </w:instrText>
      </w:r>
      <w:r w:rsidR="006A7C16">
        <w:fldChar w:fldCharType="separate"/>
      </w:r>
      <w:r w:rsidR="00B327EF">
        <w:t>37.9</w:t>
      </w:r>
      <w:r w:rsidR="006A7C16">
        <w:fldChar w:fldCharType="end"/>
      </w:r>
      <w:r w:rsidRPr="006A7C16">
        <w:t xml:space="preserve"> (Notices), clause </w:t>
      </w:r>
      <w:r w:rsidR="006A7C16">
        <w:fldChar w:fldCharType="begin"/>
      </w:r>
      <w:r w:rsidR="006A7C16">
        <w:instrText xml:space="preserve"> REF _Ref358296847 \r \h </w:instrText>
      </w:r>
      <w:r w:rsidR="006A7C16">
        <w:fldChar w:fldCharType="separate"/>
      </w:r>
      <w:r w:rsidR="00B327EF">
        <w:t>37.12</w:t>
      </w:r>
      <w:r w:rsidR="006A7C16">
        <w:fldChar w:fldCharType="end"/>
      </w:r>
      <w:r w:rsidR="006A7C16">
        <w:t xml:space="preserve"> </w:t>
      </w:r>
      <w:r w:rsidRPr="006A7C16">
        <w:t xml:space="preserve">(Assignment), clauses </w:t>
      </w:r>
      <w:r w:rsidR="006A7C16">
        <w:fldChar w:fldCharType="begin"/>
      </w:r>
      <w:r w:rsidR="006A7C16">
        <w:instrText xml:space="preserve"> REF _Ref358296854 \r \h </w:instrText>
      </w:r>
      <w:r w:rsidR="006A7C16">
        <w:fldChar w:fldCharType="separate"/>
      </w:r>
      <w:r w:rsidR="00B327EF">
        <w:t>37.13</w:t>
      </w:r>
      <w:r w:rsidR="006A7C16">
        <w:fldChar w:fldCharType="end"/>
      </w:r>
      <w:r w:rsidR="006A7C16">
        <w:t xml:space="preserve"> and </w:t>
      </w:r>
      <w:r w:rsidR="006A7C16">
        <w:fldChar w:fldCharType="begin"/>
      </w:r>
      <w:r w:rsidR="006A7C16">
        <w:instrText xml:space="preserve"> REF _Ref358372710 \r \h </w:instrText>
      </w:r>
      <w:r w:rsidR="006A7C16">
        <w:fldChar w:fldCharType="separate"/>
      </w:r>
      <w:r w:rsidR="00B327EF">
        <w:t>37.14</w:t>
      </w:r>
      <w:r w:rsidR="006A7C16">
        <w:fldChar w:fldCharType="end"/>
      </w:r>
      <w:r w:rsidRPr="006A7C16">
        <w:t xml:space="preserve"> (Sub-Contracting), clause </w:t>
      </w:r>
      <w:r w:rsidR="009772BB">
        <w:fldChar w:fldCharType="begin"/>
      </w:r>
      <w:r w:rsidR="009772BB">
        <w:instrText xml:space="preserve"> REF _Ref358298328 \r \h </w:instrText>
      </w:r>
      <w:r w:rsidR="009772BB">
        <w:fldChar w:fldCharType="separate"/>
      </w:r>
      <w:r w:rsidR="00B327EF">
        <w:t>37.22</w:t>
      </w:r>
      <w:r w:rsidR="009772BB">
        <w:fldChar w:fldCharType="end"/>
      </w:r>
      <w:r w:rsidR="009772BB">
        <w:t xml:space="preserve"> </w:t>
      </w:r>
      <w:r w:rsidRPr="006A7C16">
        <w:t>(</w:t>
      </w:r>
      <w:r w:rsidR="006A7C16">
        <w:t xml:space="preserve">Governing </w:t>
      </w:r>
      <w:r w:rsidRPr="006A7C16">
        <w:t xml:space="preserve">Law and Jurisdiction) and the provisions relating to disputed sums and set off in Schedule </w:t>
      </w:r>
      <w:r w:rsidR="0044091D">
        <w:t>2</w:t>
      </w:r>
      <w:r w:rsidRPr="006A7C16">
        <w:t xml:space="preserve"> (Payment Schedule).</w:t>
      </w:r>
      <w:bookmarkEnd w:id="324"/>
    </w:p>
    <w:p w14:paraId="5F65953E" w14:textId="77777777" w:rsidR="006A7C16" w:rsidRPr="006A7C16" w:rsidRDefault="006A7C16" w:rsidP="006A7C16">
      <w:pPr>
        <w:pStyle w:val="NoSpacing"/>
      </w:pPr>
    </w:p>
    <w:p w14:paraId="571B4403" w14:textId="77777777" w:rsidR="00914ACF" w:rsidRPr="006A7C16" w:rsidRDefault="00914ACF" w:rsidP="006A7C16">
      <w:pPr>
        <w:pStyle w:val="Heading2"/>
      </w:pPr>
      <w:bookmarkStart w:id="325" w:name="_Ref358298328"/>
      <w:r w:rsidRPr="006A7C16">
        <w:t>The Parties agree that this Contract shall be construed in accordance with the laws of England and the Parties submit to the exclusive jurisdiction of the English Courts.</w:t>
      </w:r>
      <w:bookmarkEnd w:id="325"/>
      <w:r w:rsidRPr="006A7C16">
        <w:t xml:space="preserve"> </w:t>
      </w:r>
    </w:p>
    <w:bookmarkEnd w:id="316"/>
    <w:bookmarkEnd w:id="317"/>
    <w:p w14:paraId="4C0D14C9" w14:textId="77777777" w:rsidR="00914ACF" w:rsidRDefault="00914ACF" w:rsidP="001C3DE0">
      <w:pPr>
        <w:pStyle w:val="NoSpacing"/>
      </w:pPr>
    </w:p>
    <w:p w14:paraId="2CE339DD" w14:textId="77777777" w:rsidR="00C91FCA" w:rsidRDefault="00C91FCA" w:rsidP="00C91FCA">
      <w:pPr>
        <w:pStyle w:val="NoSpacing"/>
      </w:pPr>
    </w:p>
    <w:p w14:paraId="242F9AC5" w14:textId="7AA16DEA" w:rsidR="00C91FCA" w:rsidRPr="00FB083C" w:rsidRDefault="00C91FCA" w:rsidP="00C91FCA">
      <w:pPr>
        <w:autoSpaceDE w:val="0"/>
        <w:autoSpaceDN w:val="0"/>
        <w:adjustRightInd w:val="0"/>
        <w:jc w:val="both"/>
      </w:pPr>
      <w:r w:rsidRPr="00FB083C">
        <w:lastRenderedPageBreak/>
        <w:t>In witness whereof</w:t>
      </w:r>
      <w:r w:rsidR="000A7CDB">
        <w:t>,</w:t>
      </w:r>
      <w:r w:rsidRPr="00FB083C">
        <w:t xml:space="preserve"> the parties hereto have </w:t>
      </w:r>
      <w:r>
        <w:t xml:space="preserve">executed this Contract as of </w:t>
      </w:r>
      <w:r w:rsidRPr="00FB083C">
        <w:t xml:space="preserve">the day and year </w:t>
      </w:r>
      <w:r>
        <w:t xml:space="preserve">first herein </w:t>
      </w:r>
      <w:r w:rsidRPr="00FB083C">
        <w:t>written</w:t>
      </w:r>
    </w:p>
    <w:p w14:paraId="515135FB" w14:textId="77777777" w:rsidR="00C91FCA" w:rsidRPr="00FB083C" w:rsidRDefault="00C91FCA" w:rsidP="00C91FCA">
      <w:pPr>
        <w:tabs>
          <w:tab w:val="left" w:pos="-720"/>
        </w:tabs>
        <w:suppressAutoHyphens/>
        <w:jc w:val="both"/>
      </w:pPr>
      <w:r w:rsidRPr="00FB083C">
        <w:t>SIGNED on behalf of the parties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9D366D" w14:paraId="79E3FFB7" w14:textId="77777777" w:rsidTr="001C3DE0">
        <w:trPr>
          <w:cantSplit/>
        </w:trPr>
        <w:tc>
          <w:tcPr>
            <w:tcW w:w="9628" w:type="dxa"/>
          </w:tcPr>
          <w:p w14:paraId="3390C3CA" w14:textId="77777777" w:rsidR="009D366D" w:rsidRPr="00FB083C" w:rsidRDefault="009D366D" w:rsidP="009D366D">
            <w:pPr>
              <w:tabs>
                <w:tab w:val="left" w:pos="-720"/>
              </w:tabs>
              <w:suppressAutoHyphens/>
              <w:jc w:val="both"/>
            </w:pPr>
            <w:r w:rsidRPr="00FB083C">
              <w:t>For and on behalf of</w:t>
            </w:r>
            <w:r>
              <w:tab/>
            </w:r>
            <w:r>
              <w:tab/>
            </w:r>
            <w:r w:rsidRPr="00FB083C">
              <w:tab/>
            </w:r>
          </w:p>
          <w:p w14:paraId="53B3DB8C" w14:textId="1AEF8FE1" w:rsidR="009D366D" w:rsidRPr="00CB271A" w:rsidRDefault="00C3389A" w:rsidP="009D366D">
            <w:pPr>
              <w:spacing w:after="20"/>
              <w:jc w:val="both"/>
              <w:rPr>
                <w:rFonts w:ascii="Calibri" w:eastAsia="Times New Roman" w:hAnsi="Calibri" w:cs="Times New Roman"/>
                <w:b/>
              </w:rPr>
            </w:pPr>
            <w:r>
              <w:rPr>
                <w:rFonts w:ascii="Calibri" w:eastAsia="Times New Roman" w:hAnsi="Calibri" w:cs="Times New Roman"/>
                <w:b/>
              </w:rPr>
              <w:t xml:space="preserve">NORTH </w:t>
            </w:r>
            <w:r w:rsidR="002A6934">
              <w:rPr>
                <w:rFonts w:ascii="Calibri" w:eastAsia="Times New Roman" w:hAnsi="Calibri" w:cs="Times New Roman"/>
                <w:b/>
              </w:rPr>
              <w:t>NORTHAMPTONSHIRE</w:t>
            </w:r>
            <w:r>
              <w:rPr>
                <w:rFonts w:ascii="Calibri" w:eastAsia="Times New Roman" w:hAnsi="Calibri" w:cs="Times New Roman"/>
                <w:b/>
              </w:rPr>
              <w:t xml:space="preserve"> </w:t>
            </w:r>
            <w:r w:rsidR="009D366D" w:rsidRPr="00C3389A">
              <w:rPr>
                <w:rFonts w:ascii="Calibri" w:eastAsia="Times New Roman" w:hAnsi="Calibri" w:cs="Times New Roman"/>
                <w:b/>
              </w:rPr>
              <w:t>COUNCIL</w:t>
            </w:r>
          </w:p>
          <w:p w14:paraId="35FA686B" w14:textId="470CC27D" w:rsidR="009D366D" w:rsidRDefault="005C5B6E" w:rsidP="009D366D">
            <w:pPr>
              <w:tabs>
                <w:tab w:val="left" w:pos="-720"/>
              </w:tabs>
              <w:suppressAutoHyphens/>
              <w:jc w:val="both"/>
            </w:pPr>
            <w:r>
              <w:rPr>
                <w:noProof/>
              </w:rPr>
              <w:drawing>
                <wp:anchor distT="0" distB="0" distL="114300" distR="114300" simplePos="0" relativeHeight="251659264" behindDoc="1" locked="0" layoutInCell="1" allowOverlap="1" wp14:anchorId="04F2CDFA" wp14:editId="265CB565">
                  <wp:simplePos x="0" y="0"/>
                  <wp:positionH relativeFrom="column">
                    <wp:posOffset>-60325</wp:posOffset>
                  </wp:positionH>
                  <wp:positionV relativeFrom="paragraph">
                    <wp:posOffset>64770</wp:posOffset>
                  </wp:positionV>
                  <wp:extent cx="1447800" cy="694690"/>
                  <wp:effectExtent l="0" t="0" r="0" b="0"/>
                  <wp:wrapTight wrapText="bothSides">
                    <wp:wrapPolygon edited="0">
                      <wp:start x="0" y="0"/>
                      <wp:lineTo x="0" y="20731"/>
                      <wp:lineTo x="21316" y="20731"/>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47800" cy="694690"/>
                          </a:xfrm>
                          <a:prstGeom prst="rect">
                            <a:avLst/>
                          </a:prstGeom>
                        </pic:spPr>
                      </pic:pic>
                    </a:graphicData>
                  </a:graphic>
                  <wp14:sizeRelH relativeFrom="margin">
                    <wp14:pctWidth>0</wp14:pctWidth>
                  </wp14:sizeRelH>
                  <wp14:sizeRelV relativeFrom="margin">
                    <wp14:pctHeight>0</wp14:pctHeight>
                  </wp14:sizeRelV>
                </wp:anchor>
              </w:drawing>
            </w:r>
          </w:p>
          <w:p w14:paraId="6284B38D" w14:textId="7E7679C9" w:rsidR="009D366D" w:rsidRDefault="009D366D" w:rsidP="009D366D">
            <w:pPr>
              <w:tabs>
                <w:tab w:val="left" w:pos="-720"/>
              </w:tabs>
              <w:suppressAutoHyphens/>
              <w:jc w:val="both"/>
            </w:pPr>
          </w:p>
          <w:p w14:paraId="17E90A88" w14:textId="0F432664" w:rsidR="009D366D" w:rsidRDefault="009D366D" w:rsidP="009D366D">
            <w:pPr>
              <w:tabs>
                <w:tab w:val="left" w:pos="-720"/>
              </w:tabs>
              <w:suppressAutoHyphens/>
              <w:jc w:val="both"/>
            </w:pPr>
          </w:p>
          <w:p w14:paraId="6245C2DE" w14:textId="6FAC7B8D" w:rsidR="009D366D" w:rsidRDefault="009D366D" w:rsidP="009D366D">
            <w:pPr>
              <w:tabs>
                <w:tab w:val="left" w:pos="-720"/>
              </w:tabs>
              <w:suppressAutoHyphens/>
              <w:jc w:val="both"/>
            </w:pPr>
          </w:p>
          <w:p w14:paraId="2951B915" w14:textId="3364BEDC" w:rsidR="009D366D" w:rsidRDefault="009D366D" w:rsidP="009D366D">
            <w:pPr>
              <w:tabs>
                <w:tab w:val="left" w:pos="-720"/>
              </w:tabs>
              <w:suppressAutoHyphens/>
              <w:jc w:val="both"/>
            </w:pPr>
          </w:p>
          <w:p w14:paraId="3F362CD3" w14:textId="77777777" w:rsidR="009D366D" w:rsidRDefault="009D366D" w:rsidP="009D366D">
            <w:pPr>
              <w:tabs>
                <w:tab w:val="left" w:pos="-720"/>
              </w:tabs>
              <w:suppressAutoHyphens/>
              <w:jc w:val="both"/>
            </w:pPr>
            <w:r w:rsidRPr="00FB083C">
              <w:t>Authorised Signatory</w:t>
            </w:r>
          </w:p>
          <w:p w14:paraId="1C627E76" w14:textId="77777777" w:rsidR="009D366D" w:rsidRDefault="009D366D" w:rsidP="00C91FCA">
            <w:pPr>
              <w:tabs>
                <w:tab w:val="left" w:pos="-720"/>
              </w:tabs>
              <w:suppressAutoHyphens/>
              <w:jc w:val="both"/>
            </w:pPr>
          </w:p>
          <w:p w14:paraId="099A2640" w14:textId="77777777" w:rsidR="009E328B" w:rsidRDefault="009E328B" w:rsidP="00C91FCA">
            <w:pPr>
              <w:tabs>
                <w:tab w:val="left" w:pos="-720"/>
              </w:tabs>
              <w:suppressAutoHyphens/>
              <w:jc w:val="both"/>
            </w:pPr>
          </w:p>
          <w:p w14:paraId="79BA0D42" w14:textId="77777777" w:rsidR="009E328B" w:rsidRDefault="009E328B" w:rsidP="00C91FCA">
            <w:pPr>
              <w:tabs>
                <w:tab w:val="left" w:pos="-720"/>
              </w:tabs>
              <w:suppressAutoHyphens/>
              <w:jc w:val="both"/>
            </w:pPr>
          </w:p>
          <w:p w14:paraId="719B9D07" w14:textId="77777777" w:rsidR="009E328B" w:rsidRDefault="009E328B" w:rsidP="00C91FCA">
            <w:pPr>
              <w:tabs>
                <w:tab w:val="left" w:pos="-720"/>
              </w:tabs>
              <w:suppressAutoHyphens/>
              <w:jc w:val="both"/>
            </w:pPr>
          </w:p>
        </w:tc>
      </w:tr>
      <w:tr w:rsidR="009D366D" w14:paraId="4DE3408D" w14:textId="77777777" w:rsidTr="001C3DE0">
        <w:trPr>
          <w:cantSplit/>
        </w:trPr>
        <w:tc>
          <w:tcPr>
            <w:tcW w:w="9628" w:type="dxa"/>
          </w:tcPr>
          <w:p w14:paraId="3AD5F828" w14:textId="4FC82FCB" w:rsidR="009D366D" w:rsidRPr="00C32225" w:rsidRDefault="009D366D" w:rsidP="009D366D">
            <w:pPr>
              <w:tabs>
                <w:tab w:val="left" w:pos="-720"/>
              </w:tabs>
              <w:suppressAutoHyphens/>
              <w:jc w:val="both"/>
              <w:rPr>
                <w:b/>
              </w:rPr>
            </w:pPr>
            <w:r w:rsidRPr="00C32225">
              <w:t>For and on behalf of</w:t>
            </w:r>
            <w:r w:rsidR="00EB7CF4" w:rsidRPr="00C32225">
              <w:t>:</w:t>
            </w:r>
          </w:p>
          <w:p w14:paraId="3D9DE6EE" w14:textId="7C1BFE4C" w:rsidR="009D366D" w:rsidRPr="00C32225" w:rsidRDefault="00DD3D94" w:rsidP="009D366D">
            <w:pPr>
              <w:tabs>
                <w:tab w:val="left" w:pos="-720"/>
              </w:tabs>
              <w:suppressAutoHyphens/>
              <w:jc w:val="both"/>
              <w:rPr>
                <w:b/>
              </w:rPr>
            </w:pPr>
            <w:bookmarkStart w:id="326" w:name="_Hlk214630080"/>
            <w:r>
              <w:rPr>
                <w:b/>
              </w:rPr>
              <w:t>SMART HEALTH SOLUTIONS LIMITED</w:t>
            </w:r>
            <w:bookmarkEnd w:id="326"/>
          </w:p>
          <w:p w14:paraId="6DB10E7A" w14:textId="77777777" w:rsidR="009D366D" w:rsidRPr="00C32225" w:rsidRDefault="009D366D" w:rsidP="009D366D">
            <w:pPr>
              <w:tabs>
                <w:tab w:val="left" w:pos="-720"/>
              </w:tabs>
              <w:suppressAutoHyphens/>
              <w:jc w:val="both"/>
            </w:pPr>
          </w:p>
          <w:p w14:paraId="5A34A4A2" w14:textId="7A38D4CE" w:rsidR="009D366D" w:rsidRPr="00C32225" w:rsidRDefault="00406A1D" w:rsidP="009D366D">
            <w:pPr>
              <w:rPr>
                <w:b/>
                <w:sz w:val="28"/>
              </w:rPr>
            </w:pPr>
            <w:r>
              <w:rPr>
                <w:b/>
                <w:noProof/>
                <w:sz w:val="28"/>
              </w:rPr>
              <w:drawing>
                <wp:inline distT="0" distB="0" distL="0" distR="0" wp14:anchorId="7148EB21" wp14:editId="329A2A20">
                  <wp:extent cx="1462027" cy="463062"/>
                  <wp:effectExtent l="0" t="0" r="5080" b="0"/>
                  <wp:docPr id="428496568" name="Picture 1" descr="A graph of a heartb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96568" name="Picture 1" descr="A graph of a heartbea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8030" cy="480800"/>
                          </a:xfrm>
                          <a:prstGeom prst="rect">
                            <a:avLst/>
                          </a:prstGeom>
                        </pic:spPr>
                      </pic:pic>
                    </a:graphicData>
                  </a:graphic>
                </wp:inline>
              </w:drawing>
            </w:r>
          </w:p>
          <w:p w14:paraId="309CBCA2" w14:textId="7B584AD0" w:rsidR="009D366D" w:rsidRPr="00C32225" w:rsidRDefault="00406A1D" w:rsidP="009D366D">
            <w:r>
              <w:t>Mark Jones</w:t>
            </w:r>
          </w:p>
          <w:p w14:paraId="07FD6E45" w14:textId="41BCAFB7" w:rsidR="009D366D" w:rsidRPr="00C32225" w:rsidRDefault="00360078" w:rsidP="009D366D">
            <w:r w:rsidRPr="00C32225">
              <w:t xml:space="preserve">Authorised Officer / Director </w:t>
            </w:r>
          </w:p>
          <w:p w14:paraId="207BF142" w14:textId="77777777" w:rsidR="009D366D" w:rsidRPr="00C32225" w:rsidRDefault="009D366D" w:rsidP="00C91FCA">
            <w:pPr>
              <w:tabs>
                <w:tab w:val="left" w:pos="-720"/>
              </w:tabs>
              <w:suppressAutoHyphens/>
              <w:jc w:val="both"/>
            </w:pPr>
          </w:p>
        </w:tc>
      </w:tr>
    </w:tbl>
    <w:p w14:paraId="22303751" w14:textId="356A69A7" w:rsidR="00C91FCA" w:rsidRDefault="00406A1D" w:rsidP="00C91FCA">
      <w:pPr>
        <w:tabs>
          <w:tab w:val="left" w:pos="-720"/>
        </w:tabs>
        <w:suppressAutoHyphens/>
        <w:jc w:val="both"/>
      </w:pPr>
      <w:r>
        <w:rPr>
          <w:noProof/>
        </w:rPr>
        <w:drawing>
          <wp:inline distT="0" distB="0" distL="0" distR="0" wp14:anchorId="4E63F206" wp14:editId="4A14BCBB">
            <wp:extent cx="2147398" cy="717257"/>
            <wp:effectExtent l="0" t="0" r="5715" b="6985"/>
            <wp:docPr id="1422824600" name="Picture 3" descr="A close up of a handwritt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24600" name="Picture 3" descr="A close up of a handwritten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200457" cy="734979"/>
                    </a:xfrm>
                    <a:prstGeom prst="rect">
                      <a:avLst/>
                    </a:prstGeom>
                  </pic:spPr>
                </pic:pic>
              </a:graphicData>
            </a:graphic>
          </wp:inline>
        </w:drawing>
      </w:r>
    </w:p>
    <w:p w14:paraId="368FDD52" w14:textId="77777777" w:rsidR="00406A1D" w:rsidRDefault="00406A1D" w:rsidP="00406A1D">
      <w:pPr>
        <w:spacing w:after="0"/>
      </w:pPr>
      <w:r>
        <w:t xml:space="preserve">Michaela Nuttall </w:t>
      </w:r>
    </w:p>
    <w:p w14:paraId="50EA85DE" w14:textId="3E50A327" w:rsidR="00C32225" w:rsidRPr="00C32225" w:rsidRDefault="00C32225" w:rsidP="00C32225">
      <w:r w:rsidRPr="00C32225">
        <w:t xml:space="preserve">Authorised Officer / Director </w:t>
      </w:r>
    </w:p>
    <w:p w14:paraId="2EC6ECF4" w14:textId="77777777" w:rsidR="00C91FCA" w:rsidRDefault="00C91FCA" w:rsidP="00C91FCA">
      <w:pPr>
        <w:tabs>
          <w:tab w:val="left" w:pos="-720"/>
        </w:tabs>
        <w:suppressAutoHyphens/>
        <w:spacing w:after="0" w:line="240" w:lineRule="auto"/>
        <w:jc w:val="both"/>
      </w:pPr>
    </w:p>
    <w:p w14:paraId="207D0DE8" w14:textId="77777777" w:rsidR="00C91FCA" w:rsidRDefault="00C91FCA" w:rsidP="00C91FCA">
      <w:pPr>
        <w:tabs>
          <w:tab w:val="left" w:pos="-720"/>
        </w:tabs>
        <w:suppressAutoHyphens/>
        <w:spacing w:after="0" w:line="240" w:lineRule="auto"/>
        <w:jc w:val="both"/>
      </w:pPr>
    </w:p>
    <w:p w14:paraId="100DE650" w14:textId="77777777" w:rsidR="00C91FCA" w:rsidRDefault="00C91FCA" w:rsidP="00C91FCA">
      <w:pPr>
        <w:tabs>
          <w:tab w:val="left" w:pos="-720"/>
        </w:tabs>
        <w:suppressAutoHyphens/>
        <w:spacing w:after="0" w:line="240" w:lineRule="auto"/>
        <w:jc w:val="both"/>
      </w:pPr>
    </w:p>
    <w:p w14:paraId="328510FC" w14:textId="77777777" w:rsidR="009B4A83" w:rsidRDefault="009B4A83" w:rsidP="00C91FCA">
      <w:pPr>
        <w:tabs>
          <w:tab w:val="left" w:pos="-720"/>
        </w:tabs>
        <w:suppressAutoHyphens/>
        <w:spacing w:after="0" w:line="240" w:lineRule="auto"/>
        <w:jc w:val="both"/>
      </w:pPr>
    </w:p>
    <w:p w14:paraId="54C05B89" w14:textId="77777777" w:rsidR="009B4A83" w:rsidRDefault="009B4A83" w:rsidP="00C91FCA">
      <w:pPr>
        <w:tabs>
          <w:tab w:val="left" w:pos="-720"/>
        </w:tabs>
        <w:suppressAutoHyphens/>
        <w:spacing w:after="0" w:line="240" w:lineRule="auto"/>
        <w:jc w:val="both"/>
      </w:pPr>
    </w:p>
    <w:p w14:paraId="3FF66321" w14:textId="77777777" w:rsidR="009B4A83" w:rsidRDefault="009B4A83" w:rsidP="00C91FCA">
      <w:pPr>
        <w:tabs>
          <w:tab w:val="left" w:pos="-720"/>
        </w:tabs>
        <w:suppressAutoHyphens/>
        <w:spacing w:after="0" w:line="240" w:lineRule="auto"/>
        <w:jc w:val="both"/>
      </w:pPr>
    </w:p>
    <w:p w14:paraId="3323FA9F" w14:textId="77777777" w:rsidR="009B4A83" w:rsidRDefault="009B4A83" w:rsidP="00C91FCA">
      <w:pPr>
        <w:tabs>
          <w:tab w:val="left" w:pos="-720"/>
        </w:tabs>
        <w:suppressAutoHyphens/>
        <w:spacing w:after="0" w:line="240" w:lineRule="auto"/>
        <w:jc w:val="both"/>
      </w:pPr>
    </w:p>
    <w:p w14:paraId="2DAFDD01" w14:textId="77777777" w:rsidR="009B4A83" w:rsidRDefault="009B4A83" w:rsidP="00C91FCA">
      <w:pPr>
        <w:tabs>
          <w:tab w:val="left" w:pos="-720"/>
        </w:tabs>
        <w:suppressAutoHyphens/>
        <w:spacing w:after="0" w:line="240" w:lineRule="auto"/>
        <w:jc w:val="both"/>
      </w:pPr>
    </w:p>
    <w:p w14:paraId="4B6E5419" w14:textId="77777777" w:rsidR="009B4A83" w:rsidRDefault="009B4A83" w:rsidP="00C91FCA">
      <w:pPr>
        <w:tabs>
          <w:tab w:val="left" w:pos="-720"/>
        </w:tabs>
        <w:suppressAutoHyphens/>
        <w:spacing w:after="0" w:line="240" w:lineRule="auto"/>
        <w:jc w:val="both"/>
      </w:pPr>
    </w:p>
    <w:p w14:paraId="254DEA5B" w14:textId="77777777" w:rsidR="009B4A83" w:rsidRDefault="009B4A83" w:rsidP="00C91FCA">
      <w:pPr>
        <w:tabs>
          <w:tab w:val="left" w:pos="-720"/>
        </w:tabs>
        <w:suppressAutoHyphens/>
        <w:spacing w:after="0" w:line="240" w:lineRule="auto"/>
        <w:jc w:val="both"/>
      </w:pPr>
    </w:p>
    <w:p w14:paraId="798662D2" w14:textId="77777777" w:rsidR="009B4A83" w:rsidRDefault="009B4A83" w:rsidP="00C91FCA">
      <w:pPr>
        <w:tabs>
          <w:tab w:val="left" w:pos="-720"/>
        </w:tabs>
        <w:suppressAutoHyphens/>
        <w:spacing w:after="0" w:line="240" w:lineRule="auto"/>
        <w:jc w:val="both"/>
      </w:pPr>
    </w:p>
    <w:p w14:paraId="092CFE36" w14:textId="77777777" w:rsidR="009B4A83" w:rsidRDefault="009B4A83" w:rsidP="00C91FCA">
      <w:pPr>
        <w:tabs>
          <w:tab w:val="left" w:pos="-720"/>
        </w:tabs>
        <w:suppressAutoHyphens/>
        <w:spacing w:after="0" w:line="240" w:lineRule="auto"/>
        <w:jc w:val="both"/>
      </w:pPr>
    </w:p>
    <w:p w14:paraId="27CAC70A" w14:textId="77777777" w:rsidR="009B4A83" w:rsidRDefault="009B4A83" w:rsidP="00C91FCA">
      <w:pPr>
        <w:tabs>
          <w:tab w:val="left" w:pos="-720"/>
        </w:tabs>
        <w:suppressAutoHyphens/>
        <w:spacing w:after="0" w:line="240" w:lineRule="auto"/>
        <w:jc w:val="both"/>
      </w:pPr>
    </w:p>
    <w:p w14:paraId="07ECCE07" w14:textId="77777777" w:rsidR="009B4A83" w:rsidRDefault="009B4A83" w:rsidP="00C91FCA">
      <w:pPr>
        <w:tabs>
          <w:tab w:val="left" w:pos="-720"/>
        </w:tabs>
        <w:suppressAutoHyphens/>
        <w:spacing w:after="0" w:line="240" w:lineRule="auto"/>
        <w:jc w:val="both"/>
      </w:pPr>
    </w:p>
    <w:p w14:paraId="57706146" w14:textId="77777777" w:rsidR="009B4A83" w:rsidRDefault="009B4A83" w:rsidP="00C91FCA">
      <w:pPr>
        <w:tabs>
          <w:tab w:val="left" w:pos="-720"/>
        </w:tabs>
        <w:suppressAutoHyphens/>
        <w:spacing w:after="0" w:line="240" w:lineRule="auto"/>
        <w:jc w:val="both"/>
      </w:pPr>
    </w:p>
    <w:p w14:paraId="1443C7D0" w14:textId="77777777" w:rsidR="009B4A83" w:rsidRDefault="009B4A83" w:rsidP="00C91FCA">
      <w:pPr>
        <w:tabs>
          <w:tab w:val="left" w:pos="-720"/>
        </w:tabs>
        <w:suppressAutoHyphens/>
        <w:spacing w:after="0" w:line="240" w:lineRule="auto"/>
        <w:jc w:val="both"/>
      </w:pPr>
    </w:p>
    <w:p w14:paraId="57CB5B25" w14:textId="77777777" w:rsidR="009B4A83" w:rsidRDefault="009B4A83" w:rsidP="00C91FCA">
      <w:pPr>
        <w:tabs>
          <w:tab w:val="left" w:pos="-720"/>
        </w:tabs>
        <w:suppressAutoHyphens/>
        <w:spacing w:after="0" w:line="240" w:lineRule="auto"/>
        <w:jc w:val="both"/>
      </w:pPr>
    </w:p>
    <w:p w14:paraId="02CBB2CA" w14:textId="77777777" w:rsidR="009B4A83" w:rsidRDefault="009B4A83" w:rsidP="00C91FCA">
      <w:pPr>
        <w:tabs>
          <w:tab w:val="left" w:pos="-720"/>
        </w:tabs>
        <w:suppressAutoHyphens/>
        <w:spacing w:after="0" w:line="240" w:lineRule="auto"/>
        <w:jc w:val="both"/>
      </w:pPr>
    </w:p>
    <w:p w14:paraId="597329B9" w14:textId="77777777" w:rsidR="009B4A83" w:rsidRDefault="009B4A83" w:rsidP="00C91FCA">
      <w:pPr>
        <w:tabs>
          <w:tab w:val="left" w:pos="-720"/>
        </w:tabs>
        <w:suppressAutoHyphens/>
        <w:spacing w:after="0" w:line="240" w:lineRule="auto"/>
        <w:jc w:val="both"/>
      </w:pPr>
    </w:p>
    <w:p w14:paraId="5517B27C" w14:textId="77777777" w:rsidR="009B4A83" w:rsidRDefault="009B4A83" w:rsidP="00C91FCA">
      <w:pPr>
        <w:tabs>
          <w:tab w:val="left" w:pos="-720"/>
        </w:tabs>
        <w:suppressAutoHyphens/>
        <w:spacing w:after="0" w:line="240" w:lineRule="auto"/>
        <w:jc w:val="both"/>
      </w:pPr>
    </w:p>
    <w:p w14:paraId="237D6644" w14:textId="77777777" w:rsidR="009B4A83" w:rsidRDefault="009B4A83" w:rsidP="00C91FCA">
      <w:pPr>
        <w:tabs>
          <w:tab w:val="left" w:pos="-720"/>
        </w:tabs>
        <w:suppressAutoHyphens/>
        <w:spacing w:after="0" w:line="240" w:lineRule="auto"/>
        <w:jc w:val="both"/>
      </w:pPr>
    </w:p>
    <w:p w14:paraId="4118A990" w14:textId="77777777" w:rsidR="009B4A83" w:rsidRDefault="009B4A83" w:rsidP="00C91FCA">
      <w:pPr>
        <w:tabs>
          <w:tab w:val="left" w:pos="-720"/>
        </w:tabs>
        <w:suppressAutoHyphens/>
        <w:spacing w:after="0" w:line="240" w:lineRule="auto"/>
        <w:jc w:val="both"/>
      </w:pPr>
    </w:p>
    <w:p w14:paraId="17CB24F5" w14:textId="705CE546" w:rsidR="009454CA" w:rsidRDefault="00914ACF" w:rsidP="005634A7">
      <w:pPr>
        <w:pStyle w:val="ScheduleHeadings"/>
      </w:pPr>
      <w:bookmarkStart w:id="327" w:name="_Toc495405055"/>
      <w:bookmarkStart w:id="328" w:name="_Toc531604919"/>
      <w:r>
        <w:t xml:space="preserve">SCHEDULE </w:t>
      </w:r>
      <w:r w:rsidR="00BF5E62">
        <w:t>1</w:t>
      </w:r>
      <w:r>
        <w:t xml:space="preserve"> – DEFINITIONS</w:t>
      </w:r>
      <w:bookmarkEnd w:id="327"/>
      <w:bookmarkEnd w:id="328"/>
    </w:p>
    <w:p w14:paraId="67559974" w14:textId="77777777" w:rsidR="009454CA" w:rsidRDefault="009454CA" w:rsidP="00B145AB">
      <w:pPr>
        <w:pStyle w:val="NoSpacing"/>
      </w:pPr>
    </w:p>
    <w:p w14:paraId="59ECE62A" w14:textId="011E394D" w:rsidR="00B145AB" w:rsidRPr="00B145AB" w:rsidRDefault="00B145AB" w:rsidP="009772BB">
      <w:pPr>
        <w:spacing w:beforeLines="60" w:before="144" w:after="60"/>
        <w:ind w:left="-426" w:right="-227"/>
        <w:rPr>
          <w:rFonts w:eastAsia="Arial Unicode MS" w:cs="Arial"/>
        </w:rPr>
      </w:pPr>
      <w:r w:rsidRPr="00B145AB">
        <w:rPr>
          <w:rFonts w:eastAsia="Arial Unicode MS" w:cs="Arial"/>
        </w:rPr>
        <w:t xml:space="preserve">In accordance with </w:t>
      </w:r>
      <w:r w:rsidR="00BC6007">
        <w:rPr>
          <w:rFonts w:eastAsia="Arial Unicode MS" w:cs="Arial"/>
        </w:rPr>
        <w:t xml:space="preserve">the </w:t>
      </w:r>
      <w:r w:rsidRPr="00B145AB">
        <w:rPr>
          <w:rFonts w:eastAsia="Arial Unicode MS" w:cs="Arial"/>
        </w:rPr>
        <w:t xml:space="preserve">clause </w:t>
      </w:r>
      <w:r w:rsidR="00CB271A">
        <w:rPr>
          <w:rFonts w:eastAsia="Arial Unicode MS" w:cs="Arial"/>
        </w:rPr>
        <w:fldChar w:fldCharType="begin"/>
      </w:r>
      <w:r w:rsidR="00CB271A">
        <w:rPr>
          <w:rFonts w:eastAsia="Arial Unicode MS" w:cs="Arial"/>
        </w:rPr>
        <w:instrText xml:space="preserve"> REF _Ref466044656 \r \h </w:instrText>
      </w:r>
      <w:r w:rsidR="00CB271A">
        <w:rPr>
          <w:rFonts w:eastAsia="Arial Unicode MS" w:cs="Arial"/>
        </w:rPr>
      </w:r>
      <w:r w:rsidR="00CB271A">
        <w:rPr>
          <w:rFonts w:eastAsia="Arial Unicode MS" w:cs="Arial"/>
        </w:rPr>
        <w:fldChar w:fldCharType="separate"/>
      </w:r>
      <w:r w:rsidR="00B327EF">
        <w:rPr>
          <w:rFonts w:eastAsia="Arial Unicode MS" w:cs="Arial"/>
        </w:rPr>
        <w:t>1</w:t>
      </w:r>
      <w:r w:rsidR="00CB271A">
        <w:rPr>
          <w:rFonts w:eastAsia="Arial Unicode MS" w:cs="Arial"/>
        </w:rPr>
        <w:fldChar w:fldCharType="end"/>
      </w:r>
      <w:r w:rsidR="00CB271A">
        <w:rPr>
          <w:rFonts w:eastAsia="Arial Unicode MS" w:cs="Arial"/>
        </w:rPr>
        <w:t xml:space="preserve"> (Definitions and Interpretation)</w:t>
      </w:r>
      <w:r w:rsidRPr="00B145AB">
        <w:rPr>
          <w:rFonts w:eastAsia="Arial Unicode MS" w:cs="Arial"/>
        </w:rPr>
        <w:t xml:space="preserve">, </w:t>
      </w:r>
      <w:r w:rsidR="00BC6007">
        <w:rPr>
          <w:rFonts w:eastAsia="Arial Unicode MS" w:cs="Arial"/>
        </w:rPr>
        <w:t>In</w:t>
      </w:r>
      <w:r w:rsidRPr="00B145AB">
        <w:rPr>
          <w:rFonts w:eastAsia="Arial Unicode MS" w:cs="Arial"/>
        </w:rPr>
        <w:t xml:space="preserve"> this Contract</w:t>
      </w:r>
      <w:r w:rsidR="00BC6007">
        <w:rPr>
          <w:rFonts w:eastAsia="Arial Unicode MS" w:cs="Arial"/>
        </w:rPr>
        <w:t>,</w:t>
      </w:r>
      <w:r w:rsidRPr="00B145AB">
        <w:rPr>
          <w:rFonts w:eastAsia="Arial Unicode MS" w:cs="Arial"/>
        </w:rPr>
        <w:t xml:space="preserve"> the following words shall have the meanings set out below:</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7512"/>
      </w:tblGrid>
      <w:tr w:rsidR="00B145AB" w:rsidRPr="00B145AB" w14:paraId="3E0D9862" w14:textId="77777777" w:rsidTr="00B145AB">
        <w:tc>
          <w:tcPr>
            <w:tcW w:w="2553" w:type="dxa"/>
          </w:tcPr>
          <w:p w14:paraId="7046C24E" w14:textId="77777777" w:rsidR="00B145AB" w:rsidRPr="00066063" w:rsidRDefault="00B145AB" w:rsidP="00B145AB">
            <w:pPr>
              <w:spacing w:beforeLines="60" w:before="144" w:after="60"/>
              <w:rPr>
                <w:rFonts w:eastAsia="Arial Unicode MS" w:cs="Arial"/>
                <w:color w:val="000000"/>
              </w:rPr>
            </w:pPr>
            <w:r w:rsidRPr="00066063">
              <w:rPr>
                <w:rFonts w:eastAsia="Arial Unicode MS" w:cs="Arial"/>
                <w:color w:val="000000"/>
              </w:rPr>
              <w:t>“Bribery Act”</w:t>
            </w:r>
          </w:p>
        </w:tc>
        <w:tc>
          <w:tcPr>
            <w:tcW w:w="7512" w:type="dxa"/>
          </w:tcPr>
          <w:p w14:paraId="65991D80" w14:textId="7797CD8A" w:rsidR="00B145AB" w:rsidRPr="00066063" w:rsidRDefault="00B145AB" w:rsidP="00B145AB">
            <w:pPr>
              <w:spacing w:beforeLines="60" w:before="144" w:after="60"/>
              <w:rPr>
                <w:rFonts w:eastAsia="Arial Unicode MS" w:cs="Arial"/>
              </w:rPr>
            </w:pPr>
            <w:r w:rsidRPr="00066063">
              <w:rPr>
                <w:rFonts w:eastAsia="Arial Unicode MS" w:cs="Arial"/>
                <w:color w:val="000000"/>
              </w:rPr>
              <w:t>means the Bribery Act 2010 and any subordinate legislation made under that Act from time to time</w:t>
            </w:r>
            <w:r w:rsidR="00B71434">
              <w:rPr>
                <w:rFonts w:eastAsia="Arial Unicode MS" w:cs="Arial"/>
                <w:color w:val="000000"/>
              </w:rPr>
              <w:t>,</w:t>
            </w:r>
            <w:r w:rsidRPr="00066063">
              <w:rPr>
                <w:rFonts w:eastAsia="Arial Unicode MS" w:cs="Arial"/>
                <w:color w:val="000000"/>
              </w:rPr>
              <w:t xml:space="preserve"> together with any guidance or codes of practice issued by the relevant government department concerning the legislation;</w:t>
            </w:r>
          </w:p>
        </w:tc>
      </w:tr>
      <w:tr w:rsidR="00A34F9C" w:rsidRPr="00B145AB" w14:paraId="2C510C6A" w14:textId="77777777" w:rsidTr="00B145AB">
        <w:tc>
          <w:tcPr>
            <w:tcW w:w="2553" w:type="dxa"/>
          </w:tcPr>
          <w:p w14:paraId="2A9BBC1F" w14:textId="7EADE169" w:rsidR="00A34F9C" w:rsidRPr="00066063" w:rsidRDefault="00A34F9C" w:rsidP="00A34F9C">
            <w:pPr>
              <w:pStyle w:val="NoSpacing"/>
              <w:rPr>
                <w:rFonts w:eastAsia="Arial Unicode MS" w:cs="Arial"/>
                <w:color w:val="000000"/>
              </w:rPr>
            </w:pPr>
            <w:r w:rsidRPr="00066063">
              <w:t>“Bond”</w:t>
            </w:r>
          </w:p>
        </w:tc>
        <w:tc>
          <w:tcPr>
            <w:tcW w:w="7512" w:type="dxa"/>
          </w:tcPr>
          <w:p w14:paraId="338CC6E8" w14:textId="138A2C70" w:rsidR="00A34F9C" w:rsidRPr="00066063" w:rsidRDefault="007921BE" w:rsidP="00A34F9C">
            <w:pPr>
              <w:pStyle w:val="NoSpacing"/>
            </w:pPr>
            <w:r>
              <w:t xml:space="preserve">Not </w:t>
            </w:r>
            <w:r w:rsidR="002A6934">
              <w:t>Used.</w:t>
            </w:r>
          </w:p>
          <w:p w14:paraId="3AB77D5C" w14:textId="77777777" w:rsidR="00A34F9C" w:rsidRPr="00066063" w:rsidRDefault="00A34F9C" w:rsidP="00A34F9C">
            <w:pPr>
              <w:pStyle w:val="NoSpacing"/>
              <w:rPr>
                <w:rFonts w:eastAsia="Arial Unicode MS" w:cs="Arial"/>
                <w:color w:val="000000"/>
              </w:rPr>
            </w:pPr>
            <w:r w:rsidRPr="00066063">
              <w:rPr>
                <w:rFonts w:eastAsia="Arial Unicode MS" w:cs="Arial"/>
                <w:color w:val="000000"/>
              </w:rPr>
              <w:t xml:space="preserve"> </w:t>
            </w:r>
          </w:p>
        </w:tc>
      </w:tr>
      <w:tr w:rsidR="00B23EEB" w:rsidRPr="00B145AB" w14:paraId="1AEE91FF" w14:textId="77777777" w:rsidTr="00B145AB">
        <w:tc>
          <w:tcPr>
            <w:tcW w:w="2553" w:type="dxa"/>
          </w:tcPr>
          <w:p w14:paraId="72992EA9" w14:textId="0713B895" w:rsidR="00B23EEB" w:rsidRPr="00066063" w:rsidRDefault="00B23EEB" w:rsidP="00A34F9C">
            <w:pPr>
              <w:pStyle w:val="NoSpacing"/>
            </w:pPr>
            <w:r w:rsidRPr="00066063">
              <w:t>“Call-Off Contract”</w:t>
            </w:r>
          </w:p>
          <w:p w14:paraId="66015B4F" w14:textId="5FA5B18C" w:rsidR="00B23EEB" w:rsidRPr="00066063" w:rsidRDefault="00B23EEB" w:rsidP="00A34F9C">
            <w:pPr>
              <w:pStyle w:val="NoSpacing"/>
            </w:pPr>
          </w:p>
        </w:tc>
        <w:tc>
          <w:tcPr>
            <w:tcW w:w="7512" w:type="dxa"/>
          </w:tcPr>
          <w:p w14:paraId="5D18C947" w14:textId="1191A42A" w:rsidR="00B23EEB" w:rsidRPr="00066063" w:rsidRDefault="00B23EEB" w:rsidP="00A34F9C">
            <w:pPr>
              <w:pStyle w:val="NoSpacing"/>
            </w:pPr>
            <w:r w:rsidRPr="00066063">
              <w:t xml:space="preserve">means the call-off terms and provisions attached to this </w:t>
            </w:r>
            <w:r w:rsidR="0008111B">
              <w:t xml:space="preserve">Contract </w:t>
            </w:r>
            <w:r w:rsidRPr="00066063">
              <w:t xml:space="preserve">as Schedule </w:t>
            </w:r>
            <w:r w:rsidR="00066063" w:rsidRPr="00066063">
              <w:t>10</w:t>
            </w:r>
          </w:p>
        </w:tc>
      </w:tr>
      <w:tr w:rsidR="00A34F9C" w:rsidRPr="00B145AB" w14:paraId="4B287150" w14:textId="77777777" w:rsidTr="00B145AB">
        <w:tc>
          <w:tcPr>
            <w:tcW w:w="2553" w:type="dxa"/>
          </w:tcPr>
          <w:p w14:paraId="3C55F7C1" w14:textId="77777777" w:rsidR="00A34F9C" w:rsidRPr="00AF2BA8" w:rsidRDefault="00A34F9C" w:rsidP="00B145AB">
            <w:pPr>
              <w:spacing w:beforeLines="60" w:before="144" w:after="60"/>
              <w:rPr>
                <w:lang w:val="en-US"/>
              </w:rPr>
            </w:pPr>
            <w:r w:rsidRPr="00AF2BA8">
              <w:rPr>
                <w:rFonts w:ascii="Calibri" w:hAnsi="Calibri"/>
              </w:rPr>
              <w:t>“Change Note”</w:t>
            </w:r>
          </w:p>
        </w:tc>
        <w:tc>
          <w:tcPr>
            <w:tcW w:w="7512" w:type="dxa"/>
          </w:tcPr>
          <w:p w14:paraId="490E7843" w14:textId="0AA926C7" w:rsidR="00A34F9C" w:rsidRPr="00AF2BA8" w:rsidRDefault="00A34F9C" w:rsidP="009E328B">
            <w:pPr>
              <w:spacing w:beforeLines="60" w:before="144" w:after="60"/>
              <w:rPr>
                <w:rFonts w:ascii="Calibri" w:eastAsia="Times New Roman" w:hAnsi="Calibri" w:cs="Times New Roman"/>
              </w:rPr>
            </w:pPr>
            <w:r w:rsidRPr="00AF2BA8">
              <w:rPr>
                <w:rFonts w:eastAsia="Arial Unicode MS" w:cs="Arial"/>
                <w:color w:val="000000"/>
              </w:rPr>
              <w:t xml:space="preserve">means the change note in the format attached at Schedule </w:t>
            </w:r>
            <w:r w:rsidR="00D226B1" w:rsidRPr="00AF2BA8">
              <w:rPr>
                <w:rFonts w:eastAsia="Arial Unicode MS" w:cs="Arial"/>
                <w:color w:val="000000"/>
              </w:rPr>
              <w:t>6</w:t>
            </w:r>
            <w:r w:rsidRPr="00AF2BA8">
              <w:rPr>
                <w:rFonts w:eastAsia="Arial Unicode MS" w:cs="Arial"/>
                <w:color w:val="000000"/>
              </w:rPr>
              <w:t xml:space="preserve"> (Change Note);</w:t>
            </w:r>
          </w:p>
        </w:tc>
      </w:tr>
      <w:tr w:rsidR="00A34F9C" w:rsidRPr="00B145AB" w14:paraId="12AC2B1A" w14:textId="77777777" w:rsidTr="00B145AB">
        <w:tc>
          <w:tcPr>
            <w:tcW w:w="2553" w:type="dxa"/>
          </w:tcPr>
          <w:p w14:paraId="698FF522" w14:textId="77777777" w:rsidR="00A34F9C" w:rsidRPr="00AF2BA8" w:rsidRDefault="00A34F9C" w:rsidP="00B145AB">
            <w:pPr>
              <w:spacing w:beforeLines="60" w:before="144" w:after="60"/>
              <w:rPr>
                <w:rFonts w:eastAsia="Arial Unicode MS" w:cs="Arial"/>
                <w:color w:val="000000"/>
              </w:rPr>
            </w:pPr>
            <w:r w:rsidRPr="00AF2BA8">
              <w:rPr>
                <w:rFonts w:eastAsia="Arial Unicode MS" w:cs="Arial"/>
                <w:color w:val="000000"/>
              </w:rPr>
              <w:t>“Commencement Date”</w:t>
            </w:r>
          </w:p>
        </w:tc>
        <w:tc>
          <w:tcPr>
            <w:tcW w:w="7512" w:type="dxa"/>
          </w:tcPr>
          <w:p w14:paraId="52BC08D8" w14:textId="1BC836AA" w:rsidR="00A34F9C" w:rsidRPr="00461E4D" w:rsidRDefault="00C678DA" w:rsidP="00B145AB">
            <w:pPr>
              <w:spacing w:beforeLines="60" w:before="144" w:after="60"/>
              <w:rPr>
                <w:rFonts w:eastAsia="Arial Unicode MS" w:cs="Arial"/>
                <w:color w:val="000000"/>
                <w:highlight w:val="yellow"/>
              </w:rPr>
            </w:pPr>
            <w:r w:rsidRPr="00881050">
              <w:rPr>
                <w:rFonts w:eastAsia="Arial Unicode MS" w:cs="Arial"/>
                <w:color w:val="000000"/>
              </w:rPr>
              <w:t>m</w:t>
            </w:r>
            <w:r w:rsidR="00A34F9C" w:rsidRPr="00881050">
              <w:rPr>
                <w:rFonts w:eastAsia="Arial Unicode MS" w:cs="Arial"/>
                <w:color w:val="000000"/>
              </w:rPr>
              <w:t>eans</w:t>
            </w:r>
            <w:r w:rsidR="004B6B53" w:rsidRPr="00881050">
              <w:rPr>
                <w:rFonts w:eastAsia="Arial Unicode MS" w:cs="Arial"/>
                <w:color w:val="000000"/>
              </w:rPr>
              <w:t xml:space="preserve"> the date of </w:t>
            </w:r>
            <w:r w:rsidR="00BC6007">
              <w:rPr>
                <w:rFonts w:eastAsia="Arial Unicode MS" w:cs="Arial"/>
                <w:color w:val="000000"/>
              </w:rPr>
              <w:t>1</w:t>
            </w:r>
            <w:r w:rsidR="00BC6007" w:rsidRPr="00BC6007">
              <w:rPr>
                <w:rFonts w:eastAsia="Arial Unicode MS" w:cs="Arial"/>
                <w:color w:val="000000"/>
                <w:vertAlign w:val="superscript"/>
              </w:rPr>
              <w:t>st</w:t>
            </w:r>
            <w:r w:rsidR="00BC6007">
              <w:rPr>
                <w:rFonts w:eastAsia="Arial Unicode MS" w:cs="Arial"/>
                <w:color w:val="000000"/>
              </w:rPr>
              <w:t xml:space="preserve"> January 2026</w:t>
            </w:r>
          </w:p>
        </w:tc>
      </w:tr>
      <w:tr w:rsidR="00A34F9C" w:rsidRPr="00B145AB" w14:paraId="5CD1B26A" w14:textId="77777777" w:rsidTr="00B145AB">
        <w:tc>
          <w:tcPr>
            <w:tcW w:w="2553" w:type="dxa"/>
          </w:tcPr>
          <w:p w14:paraId="71FE35BF" w14:textId="77777777" w:rsidR="00A34F9C" w:rsidRPr="00AF2BA8" w:rsidRDefault="00A34F9C" w:rsidP="00B145AB">
            <w:pPr>
              <w:spacing w:beforeLines="60" w:before="144" w:after="60"/>
              <w:rPr>
                <w:rFonts w:eastAsia="Arial Unicode MS" w:cs="Arial"/>
                <w:color w:val="000000"/>
              </w:rPr>
            </w:pPr>
            <w:r w:rsidRPr="00AF2BA8">
              <w:rPr>
                <w:rFonts w:eastAsia="Arial Unicode MS" w:cs="Arial"/>
                <w:color w:val="000000"/>
              </w:rPr>
              <w:t>“Contract”</w:t>
            </w:r>
          </w:p>
        </w:tc>
        <w:tc>
          <w:tcPr>
            <w:tcW w:w="7512" w:type="dxa"/>
          </w:tcPr>
          <w:p w14:paraId="4060CE28" w14:textId="2E599803" w:rsidR="00A34F9C" w:rsidRPr="00AF2BA8" w:rsidRDefault="00A34F9C" w:rsidP="00B145AB">
            <w:pPr>
              <w:spacing w:beforeLines="60" w:before="144" w:after="60"/>
              <w:rPr>
                <w:rFonts w:eastAsia="Arial Unicode MS" w:cs="Arial"/>
                <w:color w:val="000000"/>
              </w:rPr>
            </w:pPr>
            <w:r w:rsidRPr="00AF2BA8">
              <w:rPr>
                <w:rFonts w:eastAsia="Arial Unicode MS" w:cs="Arial"/>
                <w:color w:val="000000"/>
              </w:rPr>
              <w:t>means thi</w:t>
            </w:r>
            <w:r w:rsidR="0008111B" w:rsidRPr="00AF2BA8">
              <w:rPr>
                <w:rFonts w:eastAsia="Arial Unicode MS" w:cs="Arial"/>
                <w:color w:val="000000"/>
              </w:rPr>
              <w:t>s</w:t>
            </w:r>
            <w:r w:rsidRPr="00AF2BA8">
              <w:rPr>
                <w:rFonts w:eastAsia="Arial Unicode MS" w:cs="Arial"/>
                <w:color w:val="000000"/>
              </w:rPr>
              <w:t xml:space="preserve"> </w:t>
            </w:r>
            <w:r w:rsidR="0008111B" w:rsidRPr="00AF2BA8">
              <w:rPr>
                <w:rFonts w:eastAsia="Arial Unicode MS" w:cs="Arial"/>
                <w:color w:val="000000"/>
              </w:rPr>
              <w:t>Framework Agreement a</w:t>
            </w:r>
            <w:r w:rsidRPr="00AF2BA8">
              <w:rPr>
                <w:rFonts w:eastAsia="Arial Unicode MS" w:cs="Arial"/>
                <w:color w:val="000000"/>
              </w:rPr>
              <w:t>nd all schedules and appendices referred to herein and/or attached hereto;</w:t>
            </w:r>
          </w:p>
        </w:tc>
      </w:tr>
      <w:tr w:rsidR="00A34F9C" w:rsidRPr="00B145AB" w14:paraId="54E5C67B" w14:textId="77777777" w:rsidTr="00B145AB">
        <w:tc>
          <w:tcPr>
            <w:tcW w:w="2553" w:type="dxa"/>
          </w:tcPr>
          <w:p w14:paraId="73B67D32" w14:textId="77777777" w:rsidR="00A34F9C" w:rsidRPr="00B145AB" w:rsidRDefault="00A34F9C" w:rsidP="003D3726">
            <w:pPr>
              <w:spacing w:beforeLines="60" w:before="144" w:after="60"/>
              <w:rPr>
                <w:rFonts w:eastAsia="Arial Unicode MS" w:cs="Arial"/>
                <w:color w:val="000000"/>
              </w:rPr>
            </w:pPr>
            <w:r w:rsidRPr="00B145AB">
              <w:rPr>
                <w:rFonts w:eastAsia="Arial Unicode MS" w:cs="Arial"/>
                <w:color w:val="000000"/>
              </w:rPr>
              <w:t>“</w:t>
            </w:r>
            <w:r>
              <w:rPr>
                <w:rFonts w:eastAsia="Arial Unicode MS" w:cs="Arial"/>
                <w:color w:val="000000"/>
              </w:rPr>
              <w:t>Contract Manager</w:t>
            </w:r>
            <w:r w:rsidRPr="00B145AB">
              <w:rPr>
                <w:rFonts w:eastAsia="Arial Unicode MS" w:cs="Arial"/>
                <w:color w:val="000000"/>
              </w:rPr>
              <w:t>”</w:t>
            </w:r>
          </w:p>
        </w:tc>
        <w:tc>
          <w:tcPr>
            <w:tcW w:w="7512" w:type="dxa"/>
          </w:tcPr>
          <w:p w14:paraId="3AEDEE8F" w14:textId="6CFF08AF" w:rsidR="00A34F9C" w:rsidRPr="00B145AB" w:rsidRDefault="00360078" w:rsidP="00C21FB0">
            <w:pPr>
              <w:spacing w:beforeLines="60" w:before="144" w:after="60"/>
              <w:rPr>
                <w:rFonts w:eastAsia="Arial Unicode MS" w:cs="Arial"/>
                <w:color w:val="000000"/>
              </w:rPr>
            </w:pPr>
            <w:r>
              <w:rPr>
                <w:rFonts w:eastAsia="Arial Unicode MS" w:cs="Arial"/>
                <w:color w:val="000000"/>
              </w:rPr>
              <w:t>m</w:t>
            </w:r>
            <w:r w:rsidR="00A34F9C" w:rsidRPr="00B145AB">
              <w:rPr>
                <w:rFonts w:eastAsia="Arial Unicode MS" w:cs="Arial"/>
                <w:color w:val="000000"/>
              </w:rPr>
              <w:t>eans</w:t>
            </w:r>
            <w:r>
              <w:rPr>
                <w:rFonts w:eastAsia="Arial Unicode MS" w:cs="Arial"/>
                <w:color w:val="000000"/>
              </w:rPr>
              <w:t xml:space="preserve"> the officer nominated by the </w:t>
            </w:r>
            <w:r w:rsidR="00D20B83">
              <w:rPr>
                <w:rFonts w:eastAsia="Arial Unicode MS" w:cs="Arial"/>
                <w:color w:val="000000"/>
              </w:rPr>
              <w:t xml:space="preserve">Council </w:t>
            </w:r>
            <w:r>
              <w:rPr>
                <w:rFonts w:eastAsia="Arial Unicode MS" w:cs="Arial"/>
                <w:color w:val="000000"/>
              </w:rPr>
              <w:t>for the supervision and management of this Contract</w:t>
            </w:r>
            <w:r w:rsidR="00B71434">
              <w:rPr>
                <w:rFonts w:eastAsia="Arial Unicode MS" w:cs="Arial"/>
                <w:color w:val="000000"/>
              </w:rPr>
              <w:t>,</w:t>
            </w:r>
            <w:r>
              <w:rPr>
                <w:rFonts w:eastAsia="Arial Unicode MS" w:cs="Arial"/>
                <w:color w:val="000000"/>
              </w:rPr>
              <w:t xml:space="preserve"> a</w:t>
            </w:r>
            <w:r w:rsidR="00A34F9C" w:rsidRPr="00B145AB">
              <w:rPr>
                <w:rFonts w:eastAsia="Arial Unicode MS" w:cs="Arial"/>
                <w:color w:val="000000"/>
              </w:rPr>
              <w:t xml:space="preserve">s the same may be replaced or delegate his/her functions from time to time and </w:t>
            </w:r>
            <w:r w:rsidR="00B71434">
              <w:rPr>
                <w:rFonts w:eastAsia="Arial Unicode MS" w:cs="Arial"/>
                <w:color w:val="000000"/>
              </w:rPr>
              <w:t>notify</w:t>
            </w:r>
            <w:r w:rsidR="00A34F9C" w:rsidRPr="00B145AB">
              <w:rPr>
                <w:rFonts w:eastAsia="Arial Unicode MS" w:cs="Arial"/>
                <w:color w:val="000000"/>
              </w:rPr>
              <w:t xml:space="preserve"> the Service Provider;</w:t>
            </w:r>
          </w:p>
        </w:tc>
      </w:tr>
      <w:tr w:rsidR="00A34F9C" w:rsidRPr="00B145AB" w14:paraId="5F021811" w14:textId="77777777" w:rsidTr="00B145AB">
        <w:tc>
          <w:tcPr>
            <w:tcW w:w="2553" w:type="dxa"/>
          </w:tcPr>
          <w:p w14:paraId="0DFC310E"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t>“Contract Period”</w:t>
            </w:r>
          </w:p>
        </w:tc>
        <w:tc>
          <w:tcPr>
            <w:tcW w:w="7512" w:type="dxa"/>
          </w:tcPr>
          <w:p w14:paraId="1EF2ADCB" w14:textId="26540E28" w:rsidR="00A34F9C" w:rsidRPr="00B145AB" w:rsidRDefault="00A34F9C" w:rsidP="00C21FB0">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w:t>
            </w:r>
            <w:r w:rsidRPr="009B4A83">
              <w:rPr>
                <w:rFonts w:eastAsia="Arial Unicode MS" w:cs="Arial"/>
              </w:rPr>
              <w:t xml:space="preserve">the </w:t>
            </w:r>
            <w:r w:rsidR="00331780" w:rsidRPr="009B4A83">
              <w:rPr>
                <w:rFonts w:eastAsia="Arial Unicode MS" w:cs="Arial"/>
              </w:rPr>
              <w:t>period of</w:t>
            </w:r>
            <w:r w:rsidR="0012253A" w:rsidRPr="009B4A83">
              <w:rPr>
                <w:rFonts w:eastAsia="Arial Unicode MS" w:cs="Arial"/>
              </w:rPr>
              <w:t xml:space="preserve"> 4 years</w:t>
            </w:r>
            <w:r w:rsidR="00331780" w:rsidRPr="009B4A83">
              <w:rPr>
                <w:rFonts w:eastAsia="Arial Unicode MS" w:cs="Arial"/>
              </w:rPr>
              <w:t xml:space="preserve"> from the Commencement</w:t>
            </w:r>
            <w:r w:rsidR="00331780">
              <w:rPr>
                <w:rFonts w:eastAsia="Arial Unicode MS" w:cs="Arial"/>
              </w:rPr>
              <w:t xml:space="preserve"> Date</w:t>
            </w:r>
          </w:p>
        </w:tc>
      </w:tr>
      <w:tr w:rsidR="00A34F9C" w:rsidRPr="00B145AB" w14:paraId="77CFC309" w14:textId="77777777" w:rsidTr="00B145AB">
        <w:tc>
          <w:tcPr>
            <w:tcW w:w="2553" w:type="dxa"/>
          </w:tcPr>
          <w:p w14:paraId="6E621D6A"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t>“Contract Price”</w:t>
            </w:r>
          </w:p>
        </w:tc>
        <w:tc>
          <w:tcPr>
            <w:tcW w:w="7512" w:type="dxa"/>
          </w:tcPr>
          <w:p w14:paraId="450F5229" w14:textId="29517E3C" w:rsidR="00A34F9C" w:rsidRPr="00B145AB" w:rsidRDefault="00A34F9C" w:rsidP="00B145AB">
            <w:pPr>
              <w:spacing w:beforeLines="60" w:before="144" w:after="60"/>
              <w:ind w:left="34" w:hanging="34"/>
              <w:rPr>
                <w:rFonts w:eastAsia="Arial Unicode MS" w:cs="Arial"/>
                <w:color w:val="000000"/>
              </w:rPr>
            </w:pPr>
            <w:r w:rsidRPr="00B145AB">
              <w:rPr>
                <w:rFonts w:eastAsia="Arial Unicode MS" w:cs="Arial"/>
                <w:color w:val="000000"/>
              </w:rPr>
              <w:t>means the charges/fees payable by the Council in accordance with this Contract</w:t>
            </w:r>
            <w:r w:rsidR="00B71434">
              <w:rPr>
                <w:rFonts w:eastAsia="Arial Unicode MS" w:cs="Arial"/>
                <w:color w:val="000000"/>
              </w:rPr>
              <w:t>,</w:t>
            </w:r>
            <w:r w:rsidRPr="00B145AB">
              <w:rPr>
                <w:rFonts w:eastAsia="Arial Unicode MS" w:cs="Arial"/>
                <w:color w:val="000000"/>
              </w:rPr>
              <w:t xml:space="preserve"> as ascertained by the sums set out in Schedule </w:t>
            </w:r>
            <w:r w:rsidR="0044091D">
              <w:rPr>
                <w:rFonts w:eastAsia="Arial Unicode MS" w:cs="Arial"/>
                <w:color w:val="000000"/>
              </w:rPr>
              <w:t>2</w:t>
            </w:r>
            <w:r w:rsidRPr="00B145AB">
              <w:rPr>
                <w:rFonts w:eastAsia="Arial Unicode MS" w:cs="Arial"/>
                <w:color w:val="000000"/>
              </w:rPr>
              <w:t xml:space="preserve"> (Payment Schedule) as amended in accordance with this Contract;</w:t>
            </w:r>
          </w:p>
        </w:tc>
      </w:tr>
      <w:tr w:rsidR="00A34F9C" w:rsidRPr="00B145AB" w14:paraId="4A60F7AE" w14:textId="77777777" w:rsidTr="00B145AB">
        <w:tc>
          <w:tcPr>
            <w:tcW w:w="2553" w:type="dxa"/>
          </w:tcPr>
          <w:p w14:paraId="787A2FCB"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t>“Contract Year”</w:t>
            </w:r>
          </w:p>
        </w:tc>
        <w:tc>
          <w:tcPr>
            <w:tcW w:w="7512" w:type="dxa"/>
          </w:tcPr>
          <w:p w14:paraId="028884F2" w14:textId="77777777" w:rsidR="00A34F9C" w:rsidRPr="00B145AB" w:rsidRDefault="00A34F9C" w:rsidP="00B145AB">
            <w:pPr>
              <w:spacing w:beforeLines="60" w:before="144" w:after="60"/>
              <w:rPr>
                <w:rFonts w:eastAsia="Arial Unicode MS" w:cs="Arial"/>
                <w:color w:val="000000"/>
                <w:highlight w:val="yellow"/>
              </w:rPr>
            </w:pPr>
            <w:r w:rsidRPr="003D3726">
              <w:rPr>
                <w:rFonts w:eastAsia="Arial Unicode MS" w:cs="Arial"/>
                <w:color w:val="000000"/>
              </w:rPr>
              <w:t>means any twelve (12) Month period measured from the Commencement Date or any anniversary thereof</w:t>
            </w:r>
            <w:r w:rsidRPr="00B145AB">
              <w:rPr>
                <w:rFonts w:eastAsia="Arial Unicode MS" w:cs="Arial"/>
                <w:color w:val="000000"/>
              </w:rPr>
              <w:t>;</w:t>
            </w:r>
          </w:p>
        </w:tc>
      </w:tr>
      <w:tr w:rsidR="00A34F9C" w:rsidRPr="00B145AB" w14:paraId="55B9CE1A" w14:textId="77777777" w:rsidTr="00B145AB">
        <w:tc>
          <w:tcPr>
            <w:tcW w:w="2553" w:type="dxa"/>
          </w:tcPr>
          <w:p w14:paraId="050A97CC"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t>“Council Assets”</w:t>
            </w:r>
          </w:p>
        </w:tc>
        <w:tc>
          <w:tcPr>
            <w:tcW w:w="7512" w:type="dxa"/>
          </w:tcPr>
          <w:p w14:paraId="026E1F77" w14:textId="77777777" w:rsidR="00A34F9C" w:rsidRPr="00B145AB" w:rsidRDefault="00A34F9C" w:rsidP="003D3726">
            <w:pPr>
              <w:spacing w:beforeLines="60" w:before="144" w:after="60"/>
              <w:rPr>
                <w:rFonts w:eastAsia="Arial Unicode MS" w:cs="Arial"/>
                <w:color w:val="000000"/>
              </w:rPr>
            </w:pPr>
            <w:r>
              <w:rPr>
                <w:rFonts w:eastAsia="Arial Unicode MS" w:cs="Arial"/>
                <w:color w:val="000000"/>
              </w:rPr>
              <w:t>has the meaning</w:t>
            </w:r>
            <w:r w:rsidRPr="00B145AB">
              <w:rPr>
                <w:rFonts w:eastAsia="Arial Unicode MS" w:cs="Arial"/>
                <w:color w:val="000000"/>
              </w:rPr>
              <w:t xml:space="preserve"> </w:t>
            </w:r>
            <w:r>
              <w:rPr>
                <w:rFonts w:eastAsia="Arial Unicode MS" w:cs="Arial"/>
                <w:color w:val="000000"/>
              </w:rPr>
              <w:t xml:space="preserve">set out </w:t>
            </w:r>
            <w:r w:rsidRPr="00B145AB">
              <w:rPr>
                <w:rFonts w:eastAsia="Arial Unicode MS" w:cs="Arial"/>
                <w:color w:val="000000"/>
              </w:rPr>
              <w:t xml:space="preserve">at clause </w:t>
            </w:r>
            <w:r w:rsidRPr="00B145AB">
              <w:rPr>
                <w:rFonts w:eastAsia="Arial Unicode MS" w:cs="Arial"/>
                <w:color w:val="000000"/>
              </w:rPr>
              <w:fldChar w:fldCharType="begin"/>
            </w:r>
            <w:r w:rsidRPr="00B145AB">
              <w:rPr>
                <w:rFonts w:eastAsia="Arial Unicode MS" w:cs="Arial"/>
                <w:color w:val="000000"/>
              </w:rPr>
              <w:instrText xml:space="preserve"> REF _Ref358372881 \r \h  \* MERGEFORMAT </w:instrText>
            </w:r>
            <w:r w:rsidRPr="00B145AB">
              <w:rPr>
                <w:rFonts w:eastAsia="Arial Unicode MS" w:cs="Arial"/>
                <w:color w:val="000000"/>
              </w:rPr>
            </w:r>
            <w:r w:rsidRPr="00B145AB">
              <w:rPr>
                <w:rFonts w:eastAsia="Arial Unicode MS" w:cs="Arial"/>
                <w:color w:val="000000"/>
              </w:rPr>
              <w:fldChar w:fldCharType="separate"/>
            </w:r>
            <w:r w:rsidR="00B327EF">
              <w:rPr>
                <w:rFonts w:eastAsia="Arial Unicode MS" w:cs="Arial"/>
                <w:color w:val="000000"/>
              </w:rPr>
              <w:t>18.5.2</w:t>
            </w:r>
            <w:r w:rsidRPr="00B145AB">
              <w:rPr>
                <w:rFonts w:eastAsia="Arial Unicode MS" w:cs="Arial"/>
                <w:color w:val="000000"/>
              </w:rPr>
              <w:fldChar w:fldCharType="end"/>
            </w:r>
            <w:r w:rsidRPr="00B145AB">
              <w:rPr>
                <w:rFonts w:eastAsia="Arial Unicode MS" w:cs="Arial"/>
                <w:color w:val="000000"/>
              </w:rPr>
              <w:t>;</w:t>
            </w:r>
          </w:p>
        </w:tc>
      </w:tr>
      <w:tr w:rsidR="00A34F9C" w:rsidRPr="00B145AB" w14:paraId="04C9629D" w14:textId="77777777" w:rsidTr="00DB4426">
        <w:tc>
          <w:tcPr>
            <w:tcW w:w="2553" w:type="dxa"/>
          </w:tcPr>
          <w:p w14:paraId="5424AC4A" w14:textId="77777777" w:rsidR="00A34F9C" w:rsidRPr="00B145AB" w:rsidRDefault="00A34F9C" w:rsidP="00B145AB">
            <w:pPr>
              <w:spacing w:beforeLines="60" w:before="144" w:after="60"/>
              <w:rPr>
                <w:rFonts w:eastAsia="Arial Unicode MS" w:cs="Arial"/>
                <w:color w:val="000000"/>
              </w:rPr>
            </w:pPr>
            <w:r w:rsidRPr="00881050">
              <w:rPr>
                <w:rFonts w:eastAsia="Arial Unicode MS" w:cs="Arial"/>
                <w:color w:val="000000"/>
              </w:rPr>
              <w:t>“Council Data”</w:t>
            </w:r>
          </w:p>
        </w:tc>
        <w:tc>
          <w:tcPr>
            <w:tcW w:w="7512" w:type="dxa"/>
          </w:tcPr>
          <w:p w14:paraId="1DF2727E" w14:textId="77777777" w:rsidR="00A34F9C" w:rsidRPr="00DB4426" w:rsidRDefault="00A34F9C" w:rsidP="00DB4426">
            <w:pPr>
              <w:spacing w:after="20"/>
              <w:jc w:val="both"/>
              <w:rPr>
                <w:rFonts w:ascii="Calibri" w:eastAsia="Times New Roman" w:hAnsi="Calibri" w:cs="Times New Roman"/>
              </w:rPr>
            </w:pPr>
            <w:r w:rsidRPr="00DB4426">
              <w:rPr>
                <w:rFonts w:ascii="Calibri" w:eastAsia="Times New Roman" w:hAnsi="Calibri" w:cs="Times New Roman"/>
              </w:rPr>
              <w:t>means:</w:t>
            </w:r>
          </w:p>
          <w:p w14:paraId="791F1CEB" w14:textId="77777777" w:rsidR="00A34F9C" w:rsidRPr="00DB4426" w:rsidRDefault="00A34F9C" w:rsidP="00E83CE9">
            <w:pPr>
              <w:numPr>
                <w:ilvl w:val="0"/>
                <w:numId w:val="11"/>
              </w:numPr>
              <w:spacing w:after="20"/>
              <w:contextualSpacing/>
              <w:jc w:val="both"/>
              <w:rPr>
                <w:rFonts w:ascii="Calibri" w:eastAsia="Times New Roman" w:hAnsi="Calibri" w:cs="Times New Roman"/>
              </w:rPr>
            </w:pPr>
            <w:r w:rsidRPr="00DB4426">
              <w:rPr>
                <w:rFonts w:ascii="Calibri" w:eastAsia="Times New Roman" w:hAnsi="Calibri" w:cs="Times New Roman"/>
              </w:rPr>
              <w:t>the data, case management information, text, drawings, diagrams, documents, records, images or sounds (together with any database made up of any of these) which are embodied in any electronic, magnetic, optical or tangible media and which are:</w:t>
            </w:r>
          </w:p>
          <w:p w14:paraId="39A558B6" w14:textId="77777777" w:rsidR="00A34F9C" w:rsidRPr="00DB4426" w:rsidRDefault="00A34F9C" w:rsidP="00E83CE9">
            <w:pPr>
              <w:numPr>
                <w:ilvl w:val="0"/>
                <w:numId w:val="12"/>
              </w:numPr>
              <w:spacing w:after="20"/>
              <w:contextualSpacing/>
              <w:jc w:val="both"/>
              <w:rPr>
                <w:rFonts w:ascii="Calibri" w:eastAsia="Times New Roman" w:hAnsi="Calibri" w:cs="Times New Roman"/>
              </w:rPr>
            </w:pPr>
            <w:r w:rsidRPr="00DB4426">
              <w:rPr>
                <w:rFonts w:ascii="Calibri" w:eastAsia="Times New Roman" w:hAnsi="Calibri" w:cs="Times New Roman"/>
              </w:rPr>
              <w:t>supplied or communicated to the Service Provider by or on behalf of the Council</w:t>
            </w:r>
            <w:r>
              <w:rPr>
                <w:rFonts w:ascii="Calibri" w:eastAsia="Times New Roman" w:hAnsi="Calibri" w:cs="Times New Roman"/>
              </w:rPr>
              <w:t xml:space="preserve"> or a customer/user of the </w:t>
            </w:r>
            <w:proofErr w:type="gramStart"/>
            <w:r>
              <w:rPr>
                <w:rFonts w:ascii="Calibri" w:eastAsia="Times New Roman" w:hAnsi="Calibri" w:cs="Times New Roman"/>
              </w:rPr>
              <w:t>Services</w:t>
            </w:r>
            <w:r w:rsidRPr="00DB4426">
              <w:rPr>
                <w:rFonts w:ascii="Calibri" w:eastAsia="Times New Roman" w:hAnsi="Calibri" w:cs="Times New Roman"/>
              </w:rPr>
              <w:t>;</w:t>
            </w:r>
            <w:proofErr w:type="gramEnd"/>
            <w:r w:rsidRPr="00DB4426">
              <w:rPr>
                <w:rFonts w:ascii="Calibri" w:eastAsia="Times New Roman" w:hAnsi="Calibri" w:cs="Times New Roman"/>
              </w:rPr>
              <w:t xml:space="preserve"> </w:t>
            </w:r>
          </w:p>
          <w:p w14:paraId="174902FB" w14:textId="28CD568C" w:rsidR="00A34F9C" w:rsidRPr="00DB4426" w:rsidRDefault="00A34F9C" w:rsidP="00E83CE9">
            <w:pPr>
              <w:numPr>
                <w:ilvl w:val="0"/>
                <w:numId w:val="12"/>
              </w:numPr>
              <w:spacing w:after="20"/>
              <w:contextualSpacing/>
              <w:jc w:val="both"/>
              <w:rPr>
                <w:rFonts w:ascii="Calibri" w:eastAsia="Times New Roman" w:hAnsi="Calibri" w:cs="Times New Roman"/>
              </w:rPr>
            </w:pPr>
            <w:r w:rsidRPr="00DB4426">
              <w:rPr>
                <w:rFonts w:ascii="Calibri" w:eastAsia="Times New Roman" w:hAnsi="Calibri" w:cs="Times New Roman"/>
              </w:rPr>
              <w:t xml:space="preserve">inputted into the Council IT systems or the Service </w:t>
            </w:r>
            <w:r w:rsidR="00B71434">
              <w:rPr>
                <w:rFonts w:ascii="Calibri" w:eastAsia="Times New Roman" w:hAnsi="Calibri" w:cs="Times New Roman"/>
              </w:rPr>
              <w:t>Providers'</w:t>
            </w:r>
            <w:r w:rsidRPr="00DB4426">
              <w:rPr>
                <w:rFonts w:ascii="Calibri" w:eastAsia="Times New Roman" w:hAnsi="Calibri" w:cs="Times New Roman"/>
              </w:rPr>
              <w:t xml:space="preserve"> IT system by the Council or the Council’s Representatives; or</w:t>
            </w:r>
          </w:p>
          <w:p w14:paraId="670407E3" w14:textId="093BBE81" w:rsidR="00A34F9C" w:rsidRPr="00DB4426" w:rsidRDefault="00A34F9C" w:rsidP="00E83CE9">
            <w:pPr>
              <w:numPr>
                <w:ilvl w:val="0"/>
                <w:numId w:val="12"/>
              </w:numPr>
              <w:spacing w:after="20"/>
              <w:contextualSpacing/>
              <w:jc w:val="both"/>
              <w:rPr>
                <w:rFonts w:ascii="Calibri" w:eastAsia="Times New Roman" w:hAnsi="Calibri" w:cs="Times New Roman"/>
              </w:rPr>
            </w:pPr>
            <w:r w:rsidRPr="00DB4426">
              <w:rPr>
                <w:rFonts w:ascii="Calibri" w:eastAsia="Times New Roman" w:hAnsi="Calibri" w:cs="Times New Roman"/>
              </w:rPr>
              <w:t xml:space="preserve">which the Service Provider is required to access, generate, process, store or transmit pursuant to this Contract, whether on the Council IT systems or the Service </w:t>
            </w:r>
            <w:r w:rsidR="00B71434">
              <w:rPr>
                <w:rFonts w:ascii="Calibri" w:eastAsia="Times New Roman" w:hAnsi="Calibri" w:cs="Times New Roman"/>
              </w:rPr>
              <w:t>Provider's</w:t>
            </w:r>
            <w:r w:rsidRPr="00DB4426">
              <w:rPr>
                <w:rFonts w:ascii="Calibri" w:eastAsia="Times New Roman" w:hAnsi="Calibri" w:cs="Times New Roman"/>
              </w:rPr>
              <w:t xml:space="preserve"> IT system; </w:t>
            </w:r>
            <w:r>
              <w:rPr>
                <w:rFonts w:ascii="Calibri" w:eastAsia="Times New Roman" w:hAnsi="Calibri" w:cs="Times New Roman"/>
              </w:rPr>
              <w:t>and/</w:t>
            </w:r>
            <w:r w:rsidRPr="00DB4426">
              <w:rPr>
                <w:rFonts w:ascii="Calibri" w:eastAsia="Times New Roman" w:hAnsi="Calibri" w:cs="Times New Roman"/>
              </w:rPr>
              <w:t>or</w:t>
            </w:r>
          </w:p>
          <w:p w14:paraId="20AF6BDB" w14:textId="77777777" w:rsidR="00A34F9C" w:rsidRPr="00842929" w:rsidRDefault="00A34F9C" w:rsidP="00E83CE9">
            <w:pPr>
              <w:numPr>
                <w:ilvl w:val="0"/>
                <w:numId w:val="11"/>
              </w:numPr>
              <w:spacing w:after="20"/>
              <w:contextualSpacing/>
              <w:jc w:val="both"/>
              <w:rPr>
                <w:rFonts w:ascii="Calibri" w:eastAsia="Times New Roman" w:hAnsi="Calibri" w:cs="Times New Roman"/>
              </w:rPr>
            </w:pPr>
            <w:r w:rsidRPr="00DB4426">
              <w:rPr>
                <w:rFonts w:ascii="Calibri" w:eastAsia="Times New Roman" w:hAnsi="Calibri" w:cs="Times New Roman"/>
              </w:rPr>
              <w:t>any Personal Data for which the Council is the Data Controller;</w:t>
            </w:r>
          </w:p>
        </w:tc>
      </w:tr>
      <w:tr w:rsidR="00A34F9C" w:rsidRPr="00B145AB" w14:paraId="650443EC" w14:textId="77777777" w:rsidTr="00B145AB">
        <w:tc>
          <w:tcPr>
            <w:tcW w:w="2553" w:type="dxa"/>
          </w:tcPr>
          <w:p w14:paraId="3CD8E166"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t>“Council Premises”</w:t>
            </w:r>
          </w:p>
        </w:tc>
        <w:tc>
          <w:tcPr>
            <w:tcW w:w="7512" w:type="dxa"/>
          </w:tcPr>
          <w:p w14:paraId="674BE104"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t>means any premises and</w:t>
            </w:r>
            <w:r>
              <w:rPr>
                <w:rFonts w:eastAsia="Arial Unicode MS" w:cs="Arial"/>
                <w:color w:val="000000"/>
              </w:rPr>
              <w:t xml:space="preserve"> </w:t>
            </w:r>
            <w:r w:rsidRPr="00B145AB">
              <w:rPr>
                <w:rFonts w:eastAsia="Arial Unicode MS" w:cs="Arial"/>
                <w:color w:val="000000"/>
              </w:rPr>
              <w:t>/</w:t>
            </w:r>
            <w:r>
              <w:rPr>
                <w:rFonts w:eastAsia="Arial Unicode MS" w:cs="Arial"/>
                <w:color w:val="000000"/>
              </w:rPr>
              <w:t xml:space="preserve"> </w:t>
            </w:r>
            <w:r w:rsidRPr="00B145AB">
              <w:rPr>
                <w:rFonts w:eastAsia="Arial Unicode MS" w:cs="Arial"/>
                <w:color w:val="000000"/>
              </w:rPr>
              <w:t>or sites owned, occupied or controlled by the Council or its Representatives (excluding the Service Provider);</w:t>
            </w:r>
          </w:p>
        </w:tc>
      </w:tr>
      <w:tr w:rsidR="00A34F9C" w:rsidRPr="00B145AB" w14:paraId="45F8A83E" w14:textId="77777777" w:rsidTr="00B145AB">
        <w:tc>
          <w:tcPr>
            <w:tcW w:w="2553" w:type="dxa"/>
          </w:tcPr>
          <w:p w14:paraId="6FAE9D08" w14:textId="6B3FB265" w:rsidR="00A34F9C" w:rsidRPr="00083F03" w:rsidRDefault="00A34F9C" w:rsidP="001C3DE0">
            <w:pPr>
              <w:spacing w:beforeLines="60" w:before="144" w:after="60"/>
              <w:rPr>
                <w:rFonts w:eastAsia="Arial Unicode MS" w:cs="Arial"/>
                <w:color w:val="000000"/>
              </w:rPr>
            </w:pPr>
            <w:r w:rsidRPr="00083F03">
              <w:rPr>
                <w:rFonts w:eastAsia="Arial Unicode MS" w:cs="Arial"/>
                <w:color w:val="000000"/>
              </w:rPr>
              <w:lastRenderedPageBreak/>
              <w:t xml:space="preserve">“Council’s e-Invoicing System” </w:t>
            </w:r>
          </w:p>
          <w:p w14:paraId="18CB361E" w14:textId="77777777" w:rsidR="00A34F9C" w:rsidRPr="00083F03" w:rsidRDefault="00A34F9C" w:rsidP="009D366D">
            <w:pPr>
              <w:spacing w:beforeLines="60" w:before="144" w:after="60"/>
              <w:rPr>
                <w:rFonts w:eastAsia="Arial Unicode MS" w:cs="Arial"/>
                <w:color w:val="000000"/>
              </w:rPr>
            </w:pPr>
          </w:p>
        </w:tc>
        <w:tc>
          <w:tcPr>
            <w:tcW w:w="7512" w:type="dxa"/>
          </w:tcPr>
          <w:p w14:paraId="5A9CA1D1" w14:textId="69793DAB" w:rsidR="00A34F9C" w:rsidRPr="0083148A" w:rsidRDefault="00A34F9C" w:rsidP="0083148A">
            <w:pPr>
              <w:spacing w:beforeLines="60" w:before="144" w:after="60"/>
              <w:jc w:val="both"/>
              <w:rPr>
                <w:rFonts w:eastAsia="Arial Unicode MS" w:cs="Arial"/>
                <w:color w:val="000000"/>
              </w:rPr>
            </w:pPr>
            <w:r w:rsidRPr="0083148A">
              <w:rPr>
                <w:rFonts w:eastAsia="Arial Unicode MS" w:cs="Arial"/>
                <w:color w:val="000000"/>
              </w:rPr>
              <w:t>means the invoicing system</w:t>
            </w:r>
            <w:r w:rsidR="0083148A" w:rsidRPr="0083148A">
              <w:rPr>
                <w:rFonts w:eastAsia="Arial Unicode MS" w:cs="Arial"/>
                <w:color w:val="000000"/>
              </w:rPr>
              <w:t xml:space="preserve"> as</w:t>
            </w:r>
            <w:r w:rsidRPr="0083148A">
              <w:rPr>
                <w:rFonts w:eastAsia="Arial Unicode MS" w:cs="Arial"/>
                <w:color w:val="000000"/>
              </w:rPr>
              <w:t xml:space="preserve"> may be notified by the Council to the Service Provider in writing</w:t>
            </w:r>
            <w:r w:rsidR="0083148A" w:rsidRPr="0083148A">
              <w:rPr>
                <w:rFonts w:eastAsia="Arial Unicode MS" w:cs="Arial"/>
                <w:color w:val="000000"/>
              </w:rPr>
              <w:t>;</w:t>
            </w:r>
          </w:p>
        </w:tc>
      </w:tr>
      <w:tr w:rsidR="00A34F9C" w:rsidRPr="00B145AB" w14:paraId="2A577629" w14:textId="77777777" w:rsidTr="00B145AB">
        <w:tc>
          <w:tcPr>
            <w:tcW w:w="2553" w:type="dxa"/>
          </w:tcPr>
          <w:p w14:paraId="6F5B19C7" w14:textId="77777777" w:rsidR="00A34F9C" w:rsidRPr="00083F03" w:rsidRDefault="00A34F9C" w:rsidP="00B145AB">
            <w:pPr>
              <w:spacing w:beforeLines="60" w:before="144" w:after="60"/>
              <w:rPr>
                <w:rFonts w:eastAsia="Arial Unicode MS" w:cs="Arial"/>
                <w:color w:val="000000"/>
              </w:rPr>
            </w:pPr>
            <w:r w:rsidRPr="00083F03">
              <w:rPr>
                <w:rFonts w:eastAsia="Arial Unicode MS" w:cs="Arial"/>
                <w:color w:val="000000"/>
              </w:rPr>
              <w:t>“Data Controller”</w:t>
            </w:r>
          </w:p>
        </w:tc>
        <w:tc>
          <w:tcPr>
            <w:tcW w:w="7512" w:type="dxa"/>
          </w:tcPr>
          <w:p w14:paraId="14F8DD88" w14:textId="77777777" w:rsidR="00A34F9C" w:rsidRPr="00083F03" w:rsidRDefault="00A34F9C" w:rsidP="003D3726">
            <w:pPr>
              <w:spacing w:beforeLines="60" w:before="144" w:after="60"/>
              <w:rPr>
                <w:rFonts w:eastAsia="Arial Unicode MS" w:cs="Arial"/>
              </w:rPr>
            </w:pPr>
            <w:r w:rsidRPr="00083F03">
              <w:rPr>
                <w:rFonts w:eastAsia="Arial Unicode MS" w:cs="Arial"/>
              </w:rPr>
              <w:t>has the same meaning as is set out in the Data Protection Legislation;</w:t>
            </w:r>
          </w:p>
        </w:tc>
      </w:tr>
      <w:tr w:rsidR="00A34F9C" w:rsidRPr="00B145AB" w14:paraId="111622CA" w14:textId="77777777" w:rsidTr="00B145AB">
        <w:tc>
          <w:tcPr>
            <w:tcW w:w="2553" w:type="dxa"/>
          </w:tcPr>
          <w:p w14:paraId="785CCEDE" w14:textId="77777777" w:rsidR="00A34F9C" w:rsidRPr="00083F03" w:rsidRDefault="00A34F9C" w:rsidP="00B145AB">
            <w:pPr>
              <w:spacing w:beforeLines="60" w:before="144" w:after="60"/>
              <w:rPr>
                <w:rFonts w:eastAsia="Arial Unicode MS" w:cs="Arial"/>
              </w:rPr>
            </w:pPr>
            <w:r w:rsidRPr="00083F03">
              <w:rPr>
                <w:rFonts w:eastAsia="Arial Unicode MS" w:cs="Arial"/>
              </w:rPr>
              <w:t>“Data Processor”</w:t>
            </w:r>
          </w:p>
        </w:tc>
        <w:tc>
          <w:tcPr>
            <w:tcW w:w="7512" w:type="dxa"/>
          </w:tcPr>
          <w:p w14:paraId="1B7921E6" w14:textId="77777777" w:rsidR="00A34F9C" w:rsidRPr="00083F03" w:rsidRDefault="00A34F9C" w:rsidP="003D3726">
            <w:pPr>
              <w:spacing w:beforeLines="60" w:before="144" w:after="60"/>
              <w:rPr>
                <w:rFonts w:eastAsia="Arial Unicode MS" w:cs="Arial"/>
              </w:rPr>
            </w:pPr>
            <w:r w:rsidRPr="00083F03">
              <w:rPr>
                <w:rFonts w:eastAsia="Arial Unicode MS" w:cs="Arial"/>
              </w:rPr>
              <w:t>has the same meaning as is set out in the Data Protection Legislation;</w:t>
            </w:r>
          </w:p>
        </w:tc>
      </w:tr>
      <w:tr w:rsidR="00A34F9C" w:rsidRPr="00B145AB" w14:paraId="729C558F" w14:textId="77777777" w:rsidTr="00B145AB">
        <w:tc>
          <w:tcPr>
            <w:tcW w:w="2553" w:type="dxa"/>
          </w:tcPr>
          <w:p w14:paraId="194155A2" w14:textId="77777777" w:rsidR="00A34F9C" w:rsidRPr="00083F03" w:rsidRDefault="00A34F9C" w:rsidP="00B145AB">
            <w:pPr>
              <w:spacing w:beforeLines="60" w:before="144" w:after="60"/>
              <w:rPr>
                <w:rFonts w:eastAsia="Arial Unicode MS" w:cs="Arial"/>
              </w:rPr>
            </w:pPr>
            <w:r w:rsidRPr="00083F03">
              <w:rPr>
                <w:rFonts w:ascii="Calibri" w:eastAsia="Times New Roman" w:hAnsi="Calibri" w:cs="Times New Roman"/>
              </w:rPr>
              <w:t>“Data Protection Impact Assessment”</w:t>
            </w:r>
          </w:p>
        </w:tc>
        <w:tc>
          <w:tcPr>
            <w:tcW w:w="7512" w:type="dxa"/>
          </w:tcPr>
          <w:p w14:paraId="7A7EEECE" w14:textId="77777777" w:rsidR="00A34F9C" w:rsidRPr="00083F03" w:rsidRDefault="00A34F9C" w:rsidP="00842929">
            <w:pPr>
              <w:spacing w:after="20"/>
              <w:jc w:val="both"/>
              <w:rPr>
                <w:rFonts w:ascii="Calibri" w:eastAsia="Times New Roman" w:hAnsi="Calibri" w:cs="Times New Roman"/>
              </w:rPr>
            </w:pPr>
            <w:r w:rsidRPr="00083F03">
              <w:rPr>
                <w:rFonts w:ascii="Calibri" w:eastAsia="Times New Roman" w:hAnsi="Calibri" w:cs="Times New Roman"/>
              </w:rPr>
              <w:t xml:space="preserve">means an assessment carried out pursuant to Article 35 of the General Data Protection Regulation; </w:t>
            </w:r>
          </w:p>
        </w:tc>
      </w:tr>
      <w:tr w:rsidR="00A34F9C" w:rsidRPr="00B145AB" w14:paraId="51B48F9C" w14:textId="77777777" w:rsidTr="00B145AB">
        <w:tc>
          <w:tcPr>
            <w:tcW w:w="2553" w:type="dxa"/>
          </w:tcPr>
          <w:p w14:paraId="728B518C" w14:textId="77777777" w:rsidR="00A34F9C" w:rsidRPr="00083F03" w:rsidRDefault="00A34F9C" w:rsidP="00A748DB">
            <w:pPr>
              <w:spacing w:beforeLines="60" w:before="144" w:after="60"/>
              <w:rPr>
                <w:rFonts w:eastAsia="Arial Unicode MS" w:cs="Arial"/>
                <w:color w:val="000000"/>
              </w:rPr>
            </w:pPr>
            <w:r w:rsidRPr="00083F03">
              <w:rPr>
                <w:rFonts w:eastAsia="Arial Unicode MS" w:cs="Arial"/>
                <w:color w:val="000000"/>
              </w:rPr>
              <w:t>“Data Protection Legislation”</w:t>
            </w:r>
          </w:p>
        </w:tc>
        <w:tc>
          <w:tcPr>
            <w:tcW w:w="7512" w:type="dxa"/>
          </w:tcPr>
          <w:p w14:paraId="65C458C6" w14:textId="2CAB60C0" w:rsidR="00D241EF" w:rsidRPr="00083F03" w:rsidRDefault="00D241EF" w:rsidP="00DE7660">
            <w:pPr>
              <w:spacing w:after="20"/>
              <w:jc w:val="both"/>
              <w:rPr>
                <w:rFonts w:ascii="Calibri" w:eastAsia="Times New Roman" w:hAnsi="Calibri" w:cs="Times New Roman"/>
              </w:rPr>
            </w:pPr>
            <w:r w:rsidRPr="00083F03">
              <w:rPr>
                <w:rFonts w:ascii="Calibri" w:eastAsia="Times New Roman" w:hAnsi="Calibri" w:cs="Times New Roman"/>
              </w:rPr>
              <w:t xml:space="preserve">means the Data Protection Act 2018, </w:t>
            </w:r>
            <w:r w:rsidR="00E813E3" w:rsidRPr="00083F03">
              <w:rPr>
                <w:rFonts w:ascii="Calibri" w:eastAsia="Times New Roman" w:hAnsi="Calibri" w:cs="Times New Roman"/>
              </w:rPr>
              <w:t xml:space="preserve">UK General Data Protection Regulations, </w:t>
            </w:r>
            <w:r w:rsidRPr="00083F03">
              <w:rPr>
                <w:rFonts w:ascii="Calibri" w:eastAsia="Times New Roman" w:hAnsi="Calibri" w:cs="Times New Roman"/>
              </w:rPr>
              <w:t>the Regulation of Investigatory Powers Act 2000, the Investigatory Powers Act 2016, the Telecommunications (Lawful Business Practice) (Interception of Communications) Regulations 2000 and any legislation implemented in connection with the General Data Protection Regulation , together with any Law implemented in connection with or replacement of such Law coming into effect from time to time,  and all applicable laws and regulations relating to the processing of personal data and privacy including guidance, codes of practice and other publications issued by the Information Commissioner’s Office;</w:t>
            </w:r>
          </w:p>
          <w:p w14:paraId="388E99F1" w14:textId="77777777" w:rsidR="00A34F9C" w:rsidRPr="00083F03" w:rsidRDefault="00A34F9C" w:rsidP="00BC0E43">
            <w:pPr>
              <w:spacing w:after="20"/>
              <w:jc w:val="both"/>
              <w:rPr>
                <w:rFonts w:ascii="Calibri" w:eastAsia="Times New Roman" w:hAnsi="Calibri" w:cs="Times New Roman"/>
              </w:rPr>
            </w:pPr>
          </w:p>
        </w:tc>
      </w:tr>
      <w:tr w:rsidR="00A34F9C" w:rsidRPr="00B145AB" w14:paraId="709F9245" w14:textId="77777777" w:rsidTr="00B145AB">
        <w:tc>
          <w:tcPr>
            <w:tcW w:w="2553" w:type="dxa"/>
          </w:tcPr>
          <w:p w14:paraId="16F64471" w14:textId="77777777" w:rsidR="00A34F9C" w:rsidRPr="00083F03" w:rsidRDefault="00A34F9C" w:rsidP="00A748DB">
            <w:pPr>
              <w:spacing w:beforeLines="60" w:before="144" w:after="60"/>
              <w:rPr>
                <w:rFonts w:eastAsia="Arial Unicode MS" w:cs="Arial"/>
                <w:color w:val="000000"/>
              </w:rPr>
            </w:pPr>
            <w:r w:rsidRPr="00083F03">
              <w:rPr>
                <w:rFonts w:ascii="Calibri" w:hAnsi="Calibri"/>
              </w:rPr>
              <w:t>“Data Security Breach”</w:t>
            </w:r>
          </w:p>
        </w:tc>
        <w:tc>
          <w:tcPr>
            <w:tcW w:w="7512" w:type="dxa"/>
          </w:tcPr>
          <w:p w14:paraId="00AC64B1" w14:textId="77777777" w:rsidR="00A34F9C" w:rsidRPr="00083F03" w:rsidRDefault="00A34F9C" w:rsidP="00A748DB">
            <w:pPr>
              <w:spacing w:after="20"/>
              <w:jc w:val="both"/>
              <w:rPr>
                <w:rFonts w:ascii="Calibri" w:eastAsia="Times New Roman" w:hAnsi="Calibri" w:cs="Times New Roman"/>
              </w:rPr>
            </w:pPr>
            <w:r w:rsidRPr="00083F03">
              <w:rPr>
                <w:rFonts w:ascii="Calibri" w:eastAsia="Times New Roman" w:hAnsi="Calibri" w:cs="Times New Roman"/>
              </w:rPr>
              <w:t>means any breach of security or confidentiality leading to the accidental or unlawful destruction, loss, alteration, unauthorised disclosure of, or access to, Personal Data;</w:t>
            </w:r>
          </w:p>
        </w:tc>
      </w:tr>
      <w:tr w:rsidR="00A34F9C" w:rsidRPr="00B145AB" w14:paraId="26B0F0BD" w14:textId="77777777" w:rsidTr="00B145AB">
        <w:tc>
          <w:tcPr>
            <w:tcW w:w="2553" w:type="dxa"/>
          </w:tcPr>
          <w:p w14:paraId="34BB5535" w14:textId="77777777" w:rsidR="00A34F9C" w:rsidRPr="00083F03" w:rsidRDefault="00A34F9C" w:rsidP="00B145AB">
            <w:pPr>
              <w:spacing w:beforeLines="60" w:before="144" w:after="60"/>
              <w:rPr>
                <w:rFonts w:eastAsia="Arial Unicode MS" w:cs="Arial"/>
              </w:rPr>
            </w:pPr>
            <w:r w:rsidRPr="00083F03">
              <w:rPr>
                <w:rFonts w:eastAsia="Arial Unicode MS" w:cs="Arial"/>
              </w:rPr>
              <w:t>“Data Subject”</w:t>
            </w:r>
          </w:p>
        </w:tc>
        <w:tc>
          <w:tcPr>
            <w:tcW w:w="7512" w:type="dxa"/>
          </w:tcPr>
          <w:p w14:paraId="11C0A61A" w14:textId="77777777" w:rsidR="00A34F9C" w:rsidRPr="00083F03" w:rsidRDefault="00A34F9C" w:rsidP="00B145AB">
            <w:pPr>
              <w:spacing w:beforeLines="60" w:before="144" w:after="60"/>
              <w:rPr>
                <w:rFonts w:eastAsia="Arial Unicode MS" w:cs="Arial"/>
              </w:rPr>
            </w:pPr>
            <w:r w:rsidRPr="00083F03">
              <w:rPr>
                <w:rFonts w:eastAsia="Arial Unicode MS" w:cs="Arial"/>
              </w:rPr>
              <w:t>has the same meaning as is set out in the Data Protection Legislation;</w:t>
            </w:r>
          </w:p>
        </w:tc>
      </w:tr>
      <w:tr w:rsidR="00A34F9C" w:rsidRPr="00B145AB" w14:paraId="609B28C5" w14:textId="77777777" w:rsidTr="00B145AB">
        <w:tc>
          <w:tcPr>
            <w:tcW w:w="2553" w:type="dxa"/>
          </w:tcPr>
          <w:p w14:paraId="6D104C76" w14:textId="77777777" w:rsidR="00A34F9C" w:rsidRPr="00B145AB" w:rsidRDefault="00A34F9C" w:rsidP="00B145AB">
            <w:pPr>
              <w:spacing w:beforeLines="60" w:before="144" w:after="60"/>
              <w:rPr>
                <w:rFonts w:eastAsia="Arial Unicode MS" w:cs="Arial"/>
              </w:rPr>
            </w:pPr>
            <w:r w:rsidRPr="00B145AB">
              <w:rPr>
                <w:rFonts w:eastAsia="Arial Unicode MS" w:cs="Arial"/>
              </w:rPr>
              <w:t>“Default”</w:t>
            </w:r>
          </w:p>
        </w:tc>
        <w:tc>
          <w:tcPr>
            <w:tcW w:w="7512" w:type="dxa"/>
          </w:tcPr>
          <w:p w14:paraId="255247D9"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t xml:space="preserve">means as defined at clause </w:t>
            </w:r>
            <w:r w:rsidRPr="00B145AB">
              <w:rPr>
                <w:rFonts w:eastAsia="Arial Unicode MS" w:cs="Arial"/>
                <w:color w:val="000000"/>
              </w:rPr>
              <w:fldChar w:fldCharType="begin"/>
            </w:r>
            <w:r w:rsidRPr="00B145AB">
              <w:rPr>
                <w:rFonts w:eastAsia="Arial Unicode MS" w:cs="Arial"/>
                <w:color w:val="000000"/>
              </w:rPr>
              <w:instrText xml:space="preserve"> REF _Ref358297762 \r \h  \* MERGEFORMAT </w:instrText>
            </w:r>
            <w:r w:rsidRPr="00B145AB">
              <w:rPr>
                <w:rFonts w:eastAsia="Arial Unicode MS" w:cs="Arial"/>
                <w:color w:val="000000"/>
              </w:rPr>
            </w:r>
            <w:r w:rsidRPr="00B145AB">
              <w:rPr>
                <w:rFonts w:eastAsia="Arial Unicode MS" w:cs="Arial"/>
                <w:color w:val="000000"/>
              </w:rPr>
              <w:fldChar w:fldCharType="separate"/>
            </w:r>
            <w:r w:rsidR="00B327EF">
              <w:rPr>
                <w:rFonts w:eastAsia="Arial Unicode MS" w:cs="Arial"/>
                <w:color w:val="000000"/>
              </w:rPr>
              <w:t>12.2</w:t>
            </w:r>
            <w:r w:rsidRPr="00B145AB">
              <w:rPr>
                <w:rFonts w:eastAsia="Arial Unicode MS" w:cs="Arial"/>
                <w:color w:val="000000"/>
              </w:rPr>
              <w:fldChar w:fldCharType="end"/>
            </w:r>
            <w:r w:rsidRPr="00B145AB">
              <w:rPr>
                <w:rFonts w:eastAsia="Arial Unicode MS" w:cs="Arial"/>
                <w:color w:val="000000"/>
              </w:rPr>
              <w:t>;</w:t>
            </w:r>
          </w:p>
        </w:tc>
      </w:tr>
      <w:tr w:rsidR="00A34F9C" w:rsidRPr="00B145AB" w14:paraId="32F3A987" w14:textId="77777777" w:rsidTr="00B145AB">
        <w:tc>
          <w:tcPr>
            <w:tcW w:w="2553" w:type="dxa"/>
          </w:tcPr>
          <w:p w14:paraId="3B77FEB5"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t>“Default Notice”</w:t>
            </w:r>
          </w:p>
        </w:tc>
        <w:tc>
          <w:tcPr>
            <w:tcW w:w="7512" w:type="dxa"/>
          </w:tcPr>
          <w:p w14:paraId="05734A3D" w14:textId="77777777" w:rsidR="00A34F9C" w:rsidRPr="00B145AB" w:rsidRDefault="00A34F9C" w:rsidP="00BC0E43">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a notice issued by the Council in accordance with clause </w:t>
            </w:r>
            <w:r>
              <w:rPr>
                <w:rFonts w:eastAsia="Arial Unicode MS" w:cs="Arial"/>
              </w:rPr>
              <w:fldChar w:fldCharType="begin"/>
            </w:r>
            <w:r>
              <w:rPr>
                <w:rFonts w:eastAsia="Arial Unicode MS" w:cs="Arial"/>
              </w:rPr>
              <w:instrText xml:space="preserve"> REF _Ref500242897 \r \h </w:instrText>
            </w:r>
            <w:r>
              <w:rPr>
                <w:rFonts w:eastAsia="Arial Unicode MS" w:cs="Arial"/>
              </w:rPr>
            </w:r>
            <w:r>
              <w:rPr>
                <w:rFonts w:eastAsia="Arial Unicode MS" w:cs="Arial"/>
              </w:rPr>
              <w:fldChar w:fldCharType="separate"/>
            </w:r>
            <w:r w:rsidR="00B327EF">
              <w:rPr>
                <w:rFonts w:eastAsia="Arial Unicode MS" w:cs="Arial"/>
              </w:rPr>
              <w:t>12</w:t>
            </w:r>
            <w:r>
              <w:rPr>
                <w:rFonts w:eastAsia="Arial Unicode MS" w:cs="Arial"/>
              </w:rPr>
              <w:fldChar w:fldCharType="end"/>
            </w:r>
            <w:r w:rsidRPr="00B145AB">
              <w:rPr>
                <w:rFonts w:eastAsia="Arial Unicode MS" w:cs="Arial"/>
              </w:rPr>
              <w:t>;</w:t>
            </w:r>
          </w:p>
        </w:tc>
      </w:tr>
      <w:tr w:rsidR="00B23EEB" w:rsidRPr="00B145AB" w14:paraId="4F11B4A7" w14:textId="77777777" w:rsidTr="00B145AB">
        <w:tc>
          <w:tcPr>
            <w:tcW w:w="2553" w:type="dxa"/>
          </w:tcPr>
          <w:p w14:paraId="740319DB" w14:textId="68134B1A" w:rsidR="00B23EEB" w:rsidRPr="00B145AB" w:rsidRDefault="00B23EEB" w:rsidP="00B145AB">
            <w:pPr>
              <w:spacing w:beforeLines="60" w:before="144" w:after="60"/>
              <w:rPr>
                <w:rFonts w:eastAsia="Arial Unicode MS" w:cs="Arial"/>
                <w:color w:val="000000"/>
              </w:rPr>
            </w:pPr>
            <w:r>
              <w:rPr>
                <w:rFonts w:eastAsia="Arial Unicode MS" w:cs="Arial"/>
                <w:color w:val="000000"/>
              </w:rPr>
              <w:t>Direct Award</w:t>
            </w:r>
          </w:p>
        </w:tc>
        <w:tc>
          <w:tcPr>
            <w:tcW w:w="7512" w:type="dxa"/>
          </w:tcPr>
          <w:p w14:paraId="3603E916" w14:textId="1BE5D12D" w:rsidR="00B23EEB" w:rsidRPr="00B145AB" w:rsidRDefault="00B23EEB" w:rsidP="00BC0E43">
            <w:pPr>
              <w:spacing w:beforeLines="60" w:before="144" w:after="60"/>
              <w:rPr>
                <w:rFonts w:eastAsia="Arial Unicode MS" w:cs="Arial"/>
                <w:color w:val="000000"/>
              </w:rPr>
            </w:pPr>
            <w:r>
              <w:rPr>
                <w:rFonts w:eastAsia="Arial Unicode MS" w:cs="Arial"/>
                <w:color w:val="000000"/>
              </w:rPr>
              <w:t>means the award for the delivery of the Services to the Service Provider without further competition</w:t>
            </w:r>
          </w:p>
        </w:tc>
      </w:tr>
      <w:tr w:rsidR="00A34F9C" w:rsidRPr="00B145AB" w14:paraId="1E38D831" w14:textId="77777777" w:rsidTr="00B145AB">
        <w:tc>
          <w:tcPr>
            <w:tcW w:w="2553" w:type="dxa"/>
          </w:tcPr>
          <w:p w14:paraId="48BB6FB1"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t>“Dispute”</w:t>
            </w:r>
          </w:p>
        </w:tc>
        <w:tc>
          <w:tcPr>
            <w:tcW w:w="7512" w:type="dxa"/>
          </w:tcPr>
          <w:p w14:paraId="59B8B65C" w14:textId="77777777" w:rsidR="00A34F9C" w:rsidRPr="00B145AB" w:rsidRDefault="00A34F9C" w:rsidP="00A748DB">
            <w:pPr>
              <w:spacing w:beforeLines="60" w:before="144" w:after="60"/>
              <w:rPr>
                <w:rFonts w:eastAsia="Arial Unicode MS" w:cs="Arial"/>
                <w:color w:val="000000"/>
              </w:rPr>
            </w:pPr>
            <w:r w:rsidRPr="00B145AB">
              <w:rPr>
                <w:rFonts w:eastAsia="Arial Unicode MS" w:cs="Arial"/>
                <w:color w:val="000000"/>
              </w:rPr>
              <w:t>means as defined at clause</w:t>
            </w:r>
            <w:r>
              <w:rPr>
                <w:rFonts w:eastAsia="Arial Unicode MS" w:cs="Arial"/>
                <w:color w:val="000000"/>
              </w:rPr>
              <w:t xml:space="preserve"> </w:t>
            </w:r>
            <w:r>
              <w:rPr>
                <w:rFonts w:eastAsia="Arial Unicode MS" w:cs="Arial"/>
                <w:color w:val="000000"/>
              </w:rPr>
              <w:fldChar w:fldCharType="begin"/>
            </w:r>
            <w:r>
              <w:rPr>
                <w:rFonts w:eastAsia="Arial Unicode MS" w:cs="Arial"/>
                <w:color w:val="000000"/>
              </w:rPr>
              <w:instrText xml:space="preserve"> REF _Ref493720618 \r \h </w:instrText>
            </w:r>
            <w:r>
              <w:rPr>
                <w:rFonts w:eastAsia="Arial Unicode MS" w:cs="Arial"/>
                <w:color w:val="000000"/>
              </w:rPr>
            </w:r>
            <w:r>
              <w:rPr>
                <w:rFonts w:eastAsia="Arial Unicode MS" w:cs="Arial"/>
                <w:color w:val="000000"/>
              </w:rPr>
              <w:fldChar w:fldCharType="separate"/>
            </w:r>
            <w:r w:rsidR="00B327EF">
              <w:rPr>
                <w:rFonts w:eastAsia="Arial Unicode MS" w:cs="Arial"/>
                <w:color w:val="000000"/>
              </w:rPr>
              <w:t>32.1</w:t>
            </w:r>
            <w:r>
              <w:rPr>
                <w:rFonts w:eastAsia="Arial Unicode MS" w:cs="Arial"/>
                <w:color w:val="000000"/>
              </w:rPr>
              <w:fldChar w:fldCharType="end"/>
            </w:r>
            <w:r w:rsidRPr="00B145AB">
              <w:rPr>
                <w:rFonts w:eastAsia="Arial Unicode MS" w:cs="Arial"/>
                <w:color w:val="000000"/>
              </w:rPr>
              <w:t>;</w:t>
            </w:r>
          </w:p>
        </w:tc>
      </w:tr>
      <w:tr w:rsidR="00A34F9C" w:rsidRPr="00B145AB" w14:paraId="23B637F5" w14:textId="77777777" w:rsidTr="00B145AB">
        <w:tc>
          <w:tcPr>
            <w:tcW w:w="2553" w:type="dxa"/>
          </w:tcPr>
          <w:p w14:paraId="05CA9171"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t>“Environmental Liability”</w:t>
            </w:r>
          </w:p>
        </w:tc>
        <w:tc>
          <w:tcPr>
            <w:tcW w:w="7512" w:type="dxa"/>
          </w:tcPr>
          <w:p w14:paraId="473A5406" w14:textId="77777777" w:rsidR="00A34F9C" w:rsidRPr="00B145AB" w:rsidRDefault="00A34F9C" w:rsidP="00B145AB">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all costs, expenses, liabilities, claims, damages, penalties or fines arising from any criminal or civil liability under any Law or any obligation under any Law to take, or to pay for, remedial action or to prevent pollution of the environment;</w:t>
            </w:r>
          </w:p>
        </w:tc>
      </w:tr>
      <w:tr w:rsidR="00A34F9C" w:rsidRPr="00B145AB" w14:paraId="2701070E" w14:textId="77777777" w:rsidTr="00B145AB">
        <w:tc>
          <w:tcPr>
            <w:tcW w:w="2553" w:type="dxa"/>
          </w:tcPr>
          <w:p w14:paraId="208D7A50" w14:textId="05ABAE67" w:rsidR="00A34F9C" w:rsidRPr="0083148A" w:rsidRDefault="00A34F9C" w:rsidP="00B145AB">
            <w:pPr>
              <w:spacing w:beforeLines="60" w:before="144" w:after="60"/>
              <w:rPr>
                <w:rFonts w:eastAsia="Arial Unicode MS" w:cs="Arial"/>
                <w:color w:val="000000"/>
              </w:rPr>
            </w:pPr>
            <w:r w:rsidRPr="0083148A">
              <w:rPr>
                <w:rFonts w:eastAsia="Arial Unicode MS" w:cs="Arial"/>
                <w:color w:val="000000"/>
              </w:rPr>
              <w:t>“Exit Plan”</w:t>
            </w:r>
          </w:p>
        </w:tc>
        <w:tc>
          <w:tcPr>
            <w:tcW w:w="7512" w:type="dxa"/>
          </w:tcPr>
          <w:p w14:paraId="6E9A0D66" w14:textId="2C42FDBA" w:rsidR="00A34F9C" w:rsidRPr="0083148A" w:rsidRDefault="00A34F9C" w:rsidP="00940EA3">
            <w:pPr>
              <w:spacing w:after="20"/>
              <w:jc w:val="both"/>
              <w:rPr>
                <w:rFonts w:eastAsia="Arial Unicode MS" w:cs="Calibri"/>
                <w:color w:val="000000"/>
              </w:rPr>
            </w:pPr>
            <w:r w:rsidRPr="0083148A">
              <w:rPr>
                <w:rFonts w:eastAsia="Arial Unicode MS" w:cs="Calibri"/>
                <w:color w:val="000000"/>
              </w:rPr>
              <w:t xml:space="preserve">means the plan produced by the Service Provider as detailed in clause </w:t>
            </w:r>
            <w:r w:rsidRPr="0083148A">
              <w:rPr>
                <w:rFonts w:eastAsia="Arial Unicode MS" w:cs="Calibri"/>
                <w:color w:val="000000"/>
              </w:rPr>
              <w:fldChar w:fldCharType="begin"/>
            </w:r>
            <w:r w:rsidRPr="0083148A">
              <w:rPr>
                <w:rFonts w:eastAsia="Arial Unicode MS" w:cs="Calibri"/>
                <w:color w:val="000000"/>
              </w:rPr>
              <w:instrText xml:space="preserve"> REF _Ref487096473 \r \h  \* MERGEFORMAT </w:instrText>
            </w:r>
            <w:r w:rsidRPr="0083148A">
              <w:rPr>
                <w:rFonts w:eastAsia="Arial Unicode MS" w:cs="Calibri"/>
                <w:color w:val="000000"/>
              </w:rPr>
            </w:r>
            <w:r w:rsidRPr="0083148A">
              <w:rPr>
                <w:rFonts w:eastAsia="Arial Unicode MS" w:cs="Calibri"/>
                <w:color w:val="000000"/>
              </w:rPr>
              <w:fldChar w:fldCharType="separate"/>
            </w:r>
            <w:r w:rsidR="00B327EF" w:rsidRPr="0083148A">
              <w:rPr>
                <w:rFonts w:eastAsia="Arial Unicode MS" w:cs="Calibri"/>
                <w:color w:val="000000"/>
              </w:rPr>
              <w:t>36</w:t>
            </w:r>
            <w:r w:rsidRPr="0083148A">
              <w:rPr>
                <w:rFonts w:eastAsia="Arial Unicode MS" w:cs="Calibri"/>
                <w:color w:val="000000"/>
              </w:rPr>
              <w:fldChar w:fldCharType="end"/>
            </w:r>
            <w:r w:rsidRPr="0083148A">
              <w:rPr>
                <w:rFonts w:eastAsia="Arial Unicode MS" w:cs="Calibri"/>
                <w:color w:val="000000"/>
              </w:rPr>
              <w:t xml:space="preserve"> (Exit Plan) and Schedule </w:t>
            </w:r>
            <w:r w:rsidR="00EA288A">
              <w:rPr>
                <w:rFonts w:eastAsia="Arial Unicode MS" w:cs="Calibri"/>
                <w:color w:val="000000"/>
              </w:rPr>
              <w:t>7</w:t>
            </w:r>
            <w:r w:rsidRPr="0083148A">
              <w:rPr>
                <w:rFonts w:eastAsia="Arial Unicode MS" w:cs="Calibri"/>
                <w:color w:val="000000"/>
              </w:rPr>
              <w:t xml:space="preserve"> (Exit Plan);]</w:t>
            </w:r>
          </w:p>
        </w:tc>
      </w:tr>
      <w:tr w:rsidR="00A34F9C" w:rsidRPr="00B145AB" w14:paraId="18B64DE9" w14:textId="77777777" w:rsidTr="00B145AB">
        <w:tc>
          <w:tcPr>
            <w:tcW w:w="2553" w:type="dxa"/>
          </w:tcPr>
          <w:p w14:paraId="6D786772" w14:textId="77777777" w:rsidR="00A34F9C" w:rsidRPr="0083148A" w:rsidRDefault="00A34F9C" w:rsidP="00B145AB">
            <w:pPr>
              <w:spacing w:beforeLines="60" w:before="144" w:after="60"/>
              <w:rPr>
                <w:rFonts w:eastAsia="Arial Unicode MS" w:cs="Arial"/>
                <w:color w:val="000000"/>
              </w:rPr>
            </w:pPr>
            <w:r w:rsidRPr="0083148A">
              <w:rPr>
                <w:rFonts w:eastAsia="Arial Unicode MS" w:cs="Arial"/>
                <w:color w:val="000000"/>
              </w:rPr>
              <w:t>“Expiry Date”</w:t>
            </w:r>
          </w:p>
        </w:tc>
        <w:tc>
          <w:tcPr>
            <w:tcW w:w="7512" w:type="dxa"/>
          </w:tcPr>
          <w:p w14:paraId="3F256591" w14:textId="77777777" w:rsidR="00A34F9C" w:rsidRPr="0083148A" w:rsidRDefault="00A34F9C" w:rsidP="00B145AB">
            <w:pPr>
              <w:spacing w:beforeLines="60" w:before="144" w:after="60"/>
              <w:rPr>
                <w:rFonts w:eastAsia="Arial Unicode MS" w:cs="Arial"/>
              </w:rPr>
            </w:pPr>
            <w:r w:rsidRPr="0083148A">
              <w:rPr>
                <w:rFonts w:eastAsia="Arial Unicode MS" w:cs="Arial"/>
                <w:color w:val="000000"/>
              </w:rPr>
              <w:t>means</w:t>
            </w:r>
            <w:r w:rsidRPr="0083148A">
              <w:rPr>
                <w:rFonts w:eastAsia="Arial Unicode MS" w:cs="Arial"/>
              </w:rPr>
              <w:t xml:space="preserve"> the end of the Contract Period; </w:t>
            </w:r>
          </w:p>
        </w:tc>
      </w:tr>
      <w:tr w:rsidR="00A34F9C" w:rsidRPr="00B145AB" w14:paraId="253ACDE4" w14:textId="77777777" w:rsidTr="00B145AB">
        <w:tc>
          <w:tcPr>
            <w:tcW w:w="2553" w:type="dxa"/>
          </w:tcPr>
          <w:p w14:paraId="24D79C24" w14:textId="25E6242D" w:rsidR="00A34F9C" w:rsidRPr="0083148A" w:rsidRDefault="00A34F9C" w:rsidP="00B145AB">
            <w:pPr>
              <w:spacing w:beforeLines="60" w:before="144" w:after="60"/>
              <w:rPr>
                <w:rFonts w:eastAsia="Arial Unicode MS" w:cs="Arial"/>
                <w:color w:val="000000"/>
              </w:rPr>
            </w:pPr>
            <w:r w:rsidRPr="0083148A">
              <w:rPr>
                <w:rFonts w:eastAsia="Arial Unicode MS" w:cs="Arial"/>
                <w:color w:val="000000"/>
              </w:rPr>
              <w:t>“Extension”</w:t>
            </w:r>
          </w:p>
        </w:tc>
        <w:tc>
          <w:tcPr>
            <w:tcW w:w="7512" w:type="dxa"/>
          </w:tcPr>
          <w:p w14:paraId="7E8DE944" w14:textId="0906A18D" w:rsidR="00A34F9C" w:rsidRPr="0083148A" w:rsidRDefault="00A34F9C" w:rsidP="006C2F0D">
            <w:pPr>
              <w:spacing w:beforeLines="60" w:before="144" w:after="60"/>
              <w:rPr>
                <w:rFonts w:eastAsia="Arial Unicode MS" w:cs="Arial"/>
                <w:color w:val="000000"/>
              </w:rPr>
            </w:pPr>
            <w:r w:rsidRPr="0083148A">
              <w:rPr>
                <w:rFonts w:eastAsia="Arial Unicode MS" w:cs="Arial"/>
                <w:color w:val="000000"/>
              </w:rPr>
              <w:t xml:space="preserve">means as defined at clause </w:t>
            </w:r>
            <w:r w:rsidRPr="0083148A">
              <w:rPr>
                <w:rFonts w:eastAsia="Arial Unicode MS" w:cs="Arial"/>
                <w:color w:val="000000"/>
              </w:rPr>
              <w:fldChar w:fldCharType="begin"/>
            </w:r>
            <w:r w:rsidRPr="0083148A">
              <w:rPr>
                <w:rFonts w:eastAsia="Arial Unicode MS" w:cs="Arial"/>
                <w:color w:val="000000"/>
              </w:rPr>
              <w:instrText xml:space="preserve"> REF _Ref493860471 \r \h  \* MERGEFORMAT </w:instrText>
            </w:r>
            <w:r w:rsidRPr="0083148A">
              <w:rPr>
                <w:rFonts w:eastAsia="Arial Unicode MS" w:cs="Arial"/>
                <w:color w:val="000000"/>
              </w:rPr>
            </w:r>
            <w:r w:rsidRPr="0083148A">
              <w:rPr>
                <w:rFonts w:eastAsia="Arial Unicode MS" w:cs="Arial"/>
                <w:color w:val="000000"/>
              </w:rPr>
              <w:fldChar w:fldCharType="separate"/>
            </w:r>
            <w:r w:rsidR="00B327EF" w:rsidRPr="0083148A">
              <w:rPr>
                <w:rFonts w:eastAsia="Arial Unicode MS" w:cs="Arial"/>
                <w:color w:val="000000"/>
              </w:rPr>
              <w:t>2.2</w:t>
            </w:r>
            <w:r w:rsidRPr="0083148A">
              <w:rPr>
                <w:rFonts w:eastAsia="Arial Unicode MS" w:cs="Arial"/>
                <w:color w:val="000000"/>
              </w:rPr>
              <w:fldChar w:fldCharType="end"/>
            </w:r>
            <w:r w:rsidRPr="0083148A">
              <w:rPr>
                <w:rFonts w:eastAsia="Arial Unicode MS" w:cs="Arial"/>
                <w:color w:val="000000"/>
              </w:rPr>
              <w:t>;</w:t>
            </w:r>
          </w:p>
        </w:tc>
      </w:tr>
      <w:tr w:rsidR="00A34F9C" w:rsidRPr="00B145AB" w14:paraId="54C3236F" w14:textId="77777777" w:rsidTr="00B145AB">
        <w:tc>
          <w:tcPr>
            <w:tcW w:w="2553" w:type="dxa"/>
          </w:tcPr>
          <w:p w14:paraId="5BF964CA" w14:textId="77777777" w:rsidR="00A34F9C" w:rsidRPr="00B145AB" w:rsidRDefault="00A34F9C" w:rsidP="00B145AB">
            <w:pPr>
              <w:spacing w:beforeLines="60" w:before="144" w:after="60"/>
              <w:rPr>
                <w:rFonts w:eastAsia="Arial Unicode MS" w:cs="Arial"/>
                <w:lang w:val="fr-FR"/>
              </w:rPr>
            </w:pPr>
            <w:r w:rsidRPr="00B145AB">
              <w:rPr>
                <w:rFonts w:eastAsia="Arial Unicode MS" w:cs="Arial"/>
                <w:color w:val="000000"/>
                <w:lang w:val="fr-FR"/>
              </w:rPr>
              <w:t>“Force Majeure Event”</w:t>
            </w:r>
          </w:p>
        </w:tc>
        <w:tc>
          <w:tcPr>
            <w:tcW w:w="7512" w:type="dxa"/>
          </w:tcPr>
          <w:p w14:paraId="099C85BC" w14:textId="77777777" w:rsidR="00A34F9C" w:rsidRPr="00B145AB" w:rsidRDefault="00A34F9C" w:rsidP="00B145AB">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war, natural flood, exceptionally adverse weather conditions, strike or lockout (other than a strike or lock-out which is limited to the Service Provider’s Representatives), civil disorder, Act of God, power cuts or delays or other wholly exceptional events outside the control of the Parties which could not have reasonably been foreseen or avoided;</w:t>
            </w:r>
          </w:p>
        </w:tc>
      </w:tr>
      <w:tr w:rsidR="0008111B" w:rsidRPr="00B145AB" w14:paraId="6522457E" w14:textId="77777777" w:rsidTr="00B145AB">
        <w:tc>
          <w:tcPr>
            <w:tcW w:w="2553" w:type="dxa"/>
          </w:tcPr>
          <w:p w14:paraId="585C6669" w14:textId="5DDEABF7" w:rsidR="0008111B" w:rsidRPr="00B145AB" w:rsidRDefault="0008111B" w:rsidP="00B145AB">
            <w:pPr>
              <w:spacing w:beforeLines="60" w:before="144" w:after="60"/>
              <w:rPr>
                <w:rFonts w:eastAsia="Arial Unicode MS" w:cs="Arial"/>
                <w:color w:val="000000"/>
                <w:lang w:val="fr-FR"/>
              </w:rPr>
            </w:pPr>
            <w:r>
              <w:rPr>
                <w:rFonts w:eastAsia="Arial Unicode MS" w:cs="Arial"/>
                <w:color w:val="000000"/>
                <w:lang w:val="fr-FR"/>
              </w:rPr>
              <w:lastRenderedPageBreak/>
              <w:t xml:space="preserve">Framework Agreement </w:t>
            </w:r>
          </w:p>
        </w:tc>
        <w:tc>
          <w:tcPr>
            <w:tcW w:w="7512" w:type="dxa"/>
          </w:tcPr>
          <w:p w14:paraId="6BD1A7E1" w14:textId="79D58323" w:rsidR="0008111B" w:rsidRPr="00B145AB" w:rsidRDefault="0008111B" w:rsidP="00B145AB">
            <w:pPr>
              <w:spacing w:beforeLines="60" w:before="144" w:after="60"/>
              <w:rPr>
                <w:rFonts w:eastAsia="Arial Unicode MS" w:cs="Arial"/>
                <w:color w:val="000000"/>
              </w:rPr>
            </w:pPr>
            <w:r>
              <w:rPr>
                <w:rFonts w:eastAsia="Arial Unicode MS" w:cs="Arial"/>
                <w:color w:val="000000"/>
              </w:rPr>
              <w:t>has the same meaning ascribed to the Contract;</w:t>
            </w:r>
          </w:p>
        </w:tc>
      </w:tr>
      <w:tr w:rsidR="00A34F9C" w:rsidRPr="00B145AB" w14:paraId="2C3A1B60" w14:textId="77777777" w:rsidTr="00B145AB">
        <w:tc>
          <w:tcPr>
            <w:tcW w:w="2553" w:type="dxa"/>
          </w:tcPr>
          <w:p w14:paraId="5D33449F" w14:textId="77777777" w:rsidR="00A34F9C" w:rsidRPr="00B145AB" w:rsidRDefault="00A34F9C" w:rsidP="00B145AB">
            <w:pPr>
              <w:spacing w:beforeLines="60" w:before="144" w:after="60"/>
              <w:rPr>
                <w:rFonts w:eastAsia="Arial Unicode MS" w:cs="Arial"/>
                <w:color w:val="000000"/>
                <w:lang w:val="fr-FR"/>
              </w:rPr>
            </w:pPr>
            <w:r w:rsidRPr="00083F03">
              <w:rPr>
                <w:rFonts w:ascii="Calibri" w:hAnsi="Calibri"/>
              </w:rPr>
              <w:t>“General Data Protection Regulation”</w:t>
            </w:r>
          </w:p>
        </w:tc>
        <w:tc>
          <w:tcPr>
            <w:tcW w:w="7512" w:type="dxa"/>
          </w:tcPr>
          <w:p w14:paraId="12DC65CD" w14:textId="127DA74D" w:rsidR="00A34F9C" w:rsidRPr="00DB4426" w:rsidRDefault="00A34F9C" w:rsidP="00E13EC6">
            <w:pPr>
              <w:spacing w:after="20"/>
              <w:jc w:val="both"/>
              <w:rPr>
                <w:rFonts w:ascii="Calibri" w:eastAsia="Times New Roman" w:hAnsi="Calibri" w:cs="Times New Roman"/>
              </w:rPr>
            </w:pPr>
            <w:r w:rsidRPr="00DB4426">
              <w:rPr>
                <w:rFonts w:ascii="Calibri" w:eastAsia="Times New Roman" w:hAnsi="Calibri" w:cs="Times New Roman"/>
              </w:rPr>
              <w:t xml:space="preserve">means </w:t>
            </w:r>
            <w:r w:rsidR="00110CED">
              <w:rPr>
                <w:rFonts w:ascii="Calibri" w:eastAsia="Times New Roman" w:hAnsi="Calibri" w:cs="Times New Roman"/>
              </w:rPr>
              <w:t>the UK General Data Protection Regulations</w:t>
            </w:r>
            <w:r w:rsidR="000A7CDB">
              <w:rPr>
                <w:rFonts w:ascii="Calibri" w:eastAsia="Times New Roman" w:hAnsi="Calibri" w:cs="Times New Roman"/>
              </w:rPr>
              <w:t>.</w:t>
            </w:r>
          </w:p>
        </w:tc>
      </w:tr>
      <w:tr w:rsidR="00A34F9C" w:rsidRPr="00B145AB" w14:paraId="14F41017" w14:textId="77777777" w:rsidTr="00B145AB">
        <w:tc>
          <w:tcPr>
            <w:tcW w:w="2553" w:type="dxa"/>
          </w:tcPr>
          <w:p w14:paraId="4C390AAA" w14:textId="77777777" w:rsidR="00A34F9C" w:rsidRPr="00DF30F2" w:rsidRDefault="00A34F9C" w:rsidP="00E81C89">
            <w:pPr>
              <w:spacing w:after="20"/>
              <w:rPr>
                <w:rFonts w:ascii="Calibri" w:hAnsi="Calibri"/>
              </w:rPr>
            </w:pPr>
            <w:r w:rsidRPr="00DF30F2">
              <w:rPr>
                <w:rFonts w:ascii="Calibri" w:hAnsi="Calibri"/>
              </w:rPr>
              <w:t>“Good Industry Practice”</w:t>
            </w:r>
          </w:p>
        </w:tc>
        <w:tc>
          <w:tcPr>
            <w:tcW w:w="7512" w:type="dxa"/>
          </w:tcPr>
          <w:p w14:paraId="435AFEF7" w14:textId="77777777" w:rsidR="00A34F9C" w:rsidRPr="00DF30F2" w:rsidRDefault="00A34F9C" w:rsidP="00E81C89">
            <w:pPr>
              <w:spacing w:after="20"/>
              <w:jc w:val="both"/>
              <w:rPr>
                <w:rFonts w:ascii="Calibri" w:hAnsi="Calibri"/>
              </w:rPr>
            </w:pPr>
            <w:r>
              <w:rPr>
                <w:rFonts w:ascii="Calibri" w:hAnsi="Calibri"/>
              </w:rPr>
              <w:t xml:space="preserve">means </w:t>
            </w:r>
            <w:r w:rsidRPr="00DF30F2">
              <w:rPr>
                <w:rFonts w:ascii="Calibri" w:hAnsi="Calibri"/>
              </w:rPr>
              <w:t>using standards, practices, methods and procedures conforming to the Law and exercising that degree of skill and care, diligence, prudence and foresight which would reasonably and ordinarily be expected from a skilled and experienced person engaged as the case may be in the same type of undertaking as that of the Service Provider under the same or similar circumstances at the r</w:t>
            </w:r>
            <w:r>
              <w:rPr>
                <w:rFonts w:ascii="Calibri" w:hAnsi="Calibri"/>
              </w:rPr>
              <w:t>elevant time for such exercise;</w:t>
            </w:r>
          </w:p>
        </w:tc>
      </w:tr>
      <w:tr w:rsidR="00A34F9C" w:rsidRPr="00B145AB" w14:paraId="4A9088CF" w14:textId="77777777" w:rsidTr="00B145AB">
        <w:tc>
          <w:tcPr>
            <w:tcW w:w="2553" w:type="dxa"/>
          </w:tcPr>
          <w:p w14:paraId="721A0B55" w14:textId="77777777" w:rsidR="00A34F9C" w:rsidRDefault="00A34F9C" w:rsidP="00B145AB">
            <w:pPr>
              <w:spacing w:beforeLines="60" w:before="144" w:after="60"/>
              <w:rPr>
                <w:rFonts w:eastAsia="Arial Unicode MS" w:cs="Arial"/>
              </w:rPr>
            </w:pPr>
            <w:r>
              <w:rPr>
                <w:rFonts w:ascii="Calibri" w:hAnsi="Calibri"/>
              </w:rPr>
              <w:t>“Information Commissioner’s Office”</w:t>
            </w:r>
          </w:p>
        </w:tc>
        <w:tc>
          <w:tcPr>
            <w:tcW w:w="7512" w:type="dxa"/>
          </w:tcPr>
          <w:p w14:paraId="6C31B8EF" w14:textId="77777777" w:rsidR="00A34F9C" w:rsidRPr="00DB4426" w:rsidRDefault="00A34F9C" w:rsidP="00DB4426">
            <w:pPr>
              <w:spacing w:after="20"/>
              <w:jc w:val="both"/>
              <w:rPr>
                <w:rFonts w:ascii="Calibri" w:eastAsia="Times New Roman" w:hAnsi="Calibri" w:cs="Times New Roman"/>
              </w:rPr>
            </w:pPr>
            <w:r w:rsidRPr="00695203">
              <w:rPr>
                <w:rFonts w:ascii="Calibri" w:hAnsi="Calibri"/>
              </w:rPr>
              <w:t>means the office of the Information Commissioner, being the regulator appointed in the UK as the data protection supervisory authority</w:t>
            </w:r>
            <w:r>
              <w:rPr>
                <w:rFonts w:ascii="Calibri" w:hAnsi="Calibri"/>
              </w:rPr>
              <w:t>;</w:t>
            </w:r>
          </w:p>
        </w:tc>
      </w:tr>
      <w:tr w:rsidR="00A34F9C" w:rsidRPr="00B145AB" w14:paraId="57EAB370" w14:textId="77777777" w:rsidTr="00B145AB">
        <w:tc>
          <w:tcPr>
            <w:tcW w:w="2553" w:type="dxa"/>
          </w:tcPr>
          <w:p w14:paraId="25DD3AE7" w14:textId="77777777" w:rsidR="00A34F9C" w:rsidRPr="0083148A" w:rsidRDefault="00A34F9C" w:rsidP="00B145AB">
            <w:pPr>
              <w:spacing w:beforeLines="60" w:before="144" w:after="60"/>
              <w:rPr>
                <w:rFonts w:eastAsia="Arial Unicode MS" w:cs="Arial"/>
                <w:color w:val="000000"/>
              </w:rPr>
            </w:pPr>
            <w:r w:rsidRPr="0083148A">
              <w:rPr>
                <w:rFonts w:eastAsia="Arial Unicode MS" w:cs="Arial"/>
                <w:color w:val="000000"/>
              </w:rPr>
              <w:t>“Information Laws”</w:t>
            </w:r>
          </w:p>
        </w:tc>
        <w:tc>
          <w:tcPr>
            <w:tcW w:w="7512" w:type="dxa"/>
          </w:tcPr>
          <w:p w14:paraId="33297142" w14:textId="29660A86" w:rsidR="00A34F9C" w:rsidRPr="0083148A" w:rsidRDefault="00A34F9C" w:rsidP="00842929">
            <w:pPr>
              <w:spacing w:after="20"/>
              <w:jc w:val="both"/>
              <w:rPr>
                <w:rFonts w:ascii="Calibri" w:eastAsia="Times New Roman" w:hAnsi="Calibri" w:cs="Times New Roman"/>
              </w:rPr>
            </w:pPr>
            <w:r w:rsidRPr="0083148A">
              <w:rPr>
                <w:rFonts w:ascii="Calibri" w:eastAsia="Times New Roman" w:hAnsi="Calibri" w:cs="Times New Roman"/>
              </w:rPr>
              <w:t>means the Freedom of Information Act 2000, the Environmental Information Regulations 2004, the Data Protection Legislation and any codes of practice and guidance made pursuant to the same as amended or replaced from time to time;</w:t>
            </w:r>
          </w:p>
        </w:tc>
      </w:tr>
      <w:tr w:rsidR="00A34F9C" w:rsidRPr="00B145AB" w14:paraId="6228EADF" w14:textId="77777777" w:rsidTr="00B145AB">
        <w:tc>
          <w:tcPr>
            <w:tcW w:w="2553" w:type="dxa"/>
          </w:tcPr>
          <w:p w14:paraId="25377F34" w14:textId="77777777" w:rsidR="00A34F9C" w:rsidRPr="00B145AB" w:rsidRDefault="00A34F9C" w:rsidP="00B145AB">
            <w:pPr>
              <w:spacing w:beforeLines="60" w:before="144" w:after="60"/>
              <w:rPr>
                <w:rFonts w:eastAsia="Arial Unicode MS" w:cs="Arial"/>
              </w:rPr>
            </w:pPr>
            <w:r w:rsidRPr="00B145AB">
              <w:rPr>
                <w:rFonts w:eastAsia="Arial Unicode MS" w:cs="Arial"/>
                <w:color w:val="000000"/>
              </w:rPr>
              <w:t>“</w:t>
            </w:r>
            <w:r w:rsidRPr="00B145AB">
              <w:rPr>
                <w:rFonts w:eastAsia="Arial Unicode MS" w:cs="Arial"/>
              </w:rPr>
              <w:t>Insolvent</w:t>
            </w:r>
            <w:r w:rsidRPr="00B145AB">
              <w:rPr>
                <w:rFonts w:eastAsia="Arial Unicode MS" w:cs="Arial"/>
                <w:color w:val="000000"/>
              </w:rPr>
              <w:t>”</w:t>
            </w:r>
          </w:p>
        </w:tc>
        <w:tc>
          <w:tcPr>
            <w:tcW w:w="7512" w:type="dxa"/>
          </w:tcPr>
          <w:p w14:paraId="5D17A9C2" w14:textId="77777777" w:rsidR="00A34F9C" w:rsidRPr="00B145AB" w:rsidRDefault="00A34F9C" w:rsidP="00B145AB">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in relation to the Service Provider:</w:t>
            </w:r>
          </w:p>
          <w:p w14:paraId="6FD85655" w14:textId="77777777" w:rsidR="00A34F9C" w:rsidRPr="00B145AB" w:rsidRDefault="00A34F9C" w:rsidP="00E83CE9">
            <w:pPr>
              <w:widowControl w:val="0"/>
              <w:numPr>
                <w:ilvl w:val="0"/>
                <w:numId w:val="5"/>
              </w:numPr>
              <w:tabs>
                <w:tab w:val="clear" w:pos="1230"/>
                <w:tab w:val="left" w:pos="459"/>
              </w:tabs>
              <w:spacing w:beforeLines="60" w:before="144" w:after="60" w:line="240" w:lineRule="auto"/>
              <w:ind w:left="459" w:hanging="459"/>
              <w:jc w:val="both"/>
              <w:rPr>
                <w:rFonts w:eastAsia="Arial Unicode MS" w:cs="Arial"/>
              </w:rPr>
            </w:pPr>
            <w:r w:rsidRPr="00B145AB">
              <w:rPr>
                <w:rFonts w:eastAsia="Arial Unicode MS" w:cs="Arial"/>
              </w:rPr>
              <w:t xml:space="preserve">any arrangement or composition with or for the benefit of its creditors (including any voluntary arrangement as defined in the Insolvency Act 1986) being </w:t>
            </w:r>
            <w:proofErr w:type="gramStart"/>
            <w:r w:rsidRPr="00B145AB">
              <w:rPr>
                <w:rFonts w:eastAsia="Arial Unicode MS" w:cs="Arial"/>
              </w:rPr>
              <w:t>entered into</w:t>
            </w:r>
            <w:proofErr w:type="gramEnd"/>
            <w:r w:rsidRPr="00B145AB">
              <w:rPr>
                <w:rFonts w:eastAsia="Arial Unicode MS" w:cs="Arial"/>
              </w:rPr>
              <w:t xml:space="preserve"> (or, in the case of such a voluntary arrangement, being proposed</w:t>
            </w:r>
            <w:proofErr w:type="gramStart"/>
            <w:r w:rsidRPr="00B145AB">
              <w:rPr>
                <w:rFonts w:eastAsia="Arial Unicode MS" w:cs="Arial"/>
              </w:rPr>
              <w:t>);</w:t>
            </w:r>
            <w:proofErr w:type="gramEnd"/>
          </w:p>
          <w:p w14:paraId="5974F96E" w14:textId="77777777" w:rsidR="00A34F9C" w:rsidRPr="00B145AB" w:rsidRDefault="00A34F9C" w:rsidP="00E83CE9">
            <w:pPr>
              <w:widowControl w:val="0"/>
              <w:numPr>
                <w:ilvl w:val="0"/>
                <w:numId w:val="5"/>
              </w:numPr>
              <w:tabs>
                <w:tab w:val="clear" w:pos="1230"/>
                <w:tab w:val="left" w:pos="459"/>
              </w:tabs>
              <w:spacing w:beforeLines="60" w:before="144" w:after="60" w:line="240" w:lineRule="auto"/>
              <w:ind w:left="459" w:hanging="459"/>
              <w:jc w:val="both"/>
              <w:rPr>
                <w:rFonts w:eastAsia="Arial Unicode MS" w:cs="Arial"/>
              </w:rPr>
            </w:pPr>
            <w:r w:rsidRPr="00B145AB">
              <w:rPr>
                <w:rFonts w:eastAsia="Arial Unicode MS" w:cs="Arial"/>
              </w:rPr>
              <w:t xml:space="preserve">a supervisor, receiver, administrator, administrative receiver or other encumbrancer of a similar nature taking possession of or being appointed over or any distress, execution or other process being levied or enforced (and not being discharged within seven (7) days) upon the whole or any material part of the Service Provider’s </w:t>
            </w:r>
            <w:proofErr w:type="gramStart"/>
            <w:r w:rsidRPr="00B145AB">
              <w:rPr>
                <w:rFonts w:eastAsia="Arial Unicode MS" w:cs="Arial"/>
              </w:rPr>
              <w:t>assets;</w:t>
            </w:r>
            <w:proofErr w:type="gramEnd"/>
          </w:p>
          <w:p w14:paraId="7791E938" w14:textId="3E2A12B6" w:rsidR="00A34F9C" w:rsidRPr="00B145AB" w:rsidRDefault="00A34F9C" w:rsidP="00E83CE9">
            <w:pPr>
              <w:widowControl w:val="0"/>
              <w:numPr>
                <w:ilvl w:val="0"/>
                <w:numId w:val="5"/>
              </w:numPr>
              <w:tabs>
                <w:tab w:val="clear" w:pos="1230"/>
                <w:tab w:val="left" w:pos="459"/>
              </w:tabs>
              <w:spacing w:beforeLines="60" w:before="144" w:after="60" w:line="240" w:lineRule="auto"/>
              <w:ind w:left="459" w:hanging="459"/>
              <w:jc w:val="both"/>
              <w:rPr>
                <w:rFonts w:eastAsia="Arial Unicode MS" w:cs="Arial"/>
              </w:rPr>
            </w:pPr>
            <w:r w:rsidRPr="00B145AB">
              <w:rPr>
                <w:rFonts w:eastAsia="Arial Unicode MS" w:cs="Arial"/>
                <w:color w:val="000000"/>
              </w:rPr>
              <w:t>a court makes an order that the Service Provider be wound up</w:t>
            </w:r>
            <w:r w:rsidR="000A7CDB">
              <w:rPr>
                <w:rFonts w:eastAsia="Arial Unicode MS" w:cs="Arial"/>
                <w:color w:val="000000"/>
              </w:rPr>
              <w:t>,</w:t>
            </w:r>
            <w:r w:rsidRPr="00B145AB">
              <w:rPr>
                <w:rFonts w:eastAsia="Arial Unicode MS" w:cs="Arial"/>
                <w:color w:val="000000"/>
              </w:rPr>
              <w:t xml:space="preserve"> or a resolution for a voluntary winding up of the Service Provider is </w:t>
            </w:r>
            <w:proofErr w:type="gramStart"/>
            <w:r w:rsidRPr="00B145AB">
              <w:rPr>
                <w:rFonts w:eastAsia="Arial Unicode MS" w:cs="Arial"/>
                <w:color w:val="000000"/>
              </w:rPr>
              <w:t>passed;</w:t>
            </w:r>
            <w:proofErr w:type="gramEnd"/>
          </w:p>
          <w:p w14:paraId="33ACF7A4" w14:textId="77777777" w:rsidR="00A34F9C" w:rsidRPr="00B145AB" w:rsidRDefault="00A34F9C" w:rsidP="00E83CE9">
            <w:pPr>
              <w:widowControl w:val="0"/>
              <w:numPr>
                <w:ilvl w:val="0"/>
                <w:numId w:val="5"/>
              </w:numPr>
              <w:tabs>
                <w:tab w:val="clear" w:pos="1230"/>
                <w:tab w:val="left" w:pos="459"/>
              </w:tabs>
              <w:spacing w:beforeLines="60" w:before="144" w:after="60" w:line="240" w:lineRule="auto"/>
              <w:ind w:left="459" w:hanging="459"/>
              <w:jc w:val="both"/>
              <w:rPr>
                <w:rFonts w:eastAsia="Arial Unicode MS" w:cs="Arial"/>
              </w:rPr>
            </w:pPr>
            <w:r w:rsidRPr="00B145AB">
              <w:rPr>
                <w:rFonts w:eastAsia="Arial Unicode MS" w:cs="Arial"/>
                <w:color w:val="000000"/>
              </w:rPr>
              <w:t xml:space="preserve">ceasing or threatening to cease to carry on business or being or being deemed to be unable to pay its debts when they become due within the meaning of Section 123 Insolvency Act </w:t>
            </w:r>
            <w:proofErr w:type="gramStart"/>
            <w:r w:rsidRPr="00B145AB">
              <w:rPr>
                <w:rFonts w:eastAsia="Arial Unicode MS" w:cs="Arial"/>
                <w:color w:val="000000"/>
              </w:rPr>
              <w:t>1986;</w:t>
            </w:r>
            <w:proofErr w:type="gramEnd"/>
          </w:p>
          <w:p w14:paraId="0DA51072" w14:textId="77777777" w:rsidR="00A34F9C" w:rsidRPr="00B145AB" w:rsidRDefault="00A34F9C" w:rsidP="00E83CE9">
            <w:pPr>
              <w:widowControl w:val="0"/>
              <w:numPr>
                <w:ilvl w:val="0"/>
                <w:numId w:val="5"/>
              </w:numPr>
              <w:tabs>
                <w:tab w:val="clear" w:pos="1230"/>
                <w:tab w:val="left" w:pos="459"/>
              </w:tabs>
              <w:spacing w:beforeLines="60" w:before="144" w:after="60" w:line="240" w:lineRule="auto"/>
              <w:ind w:left="459" w:hanging="459"/>
              <w:jc w:val="both"/>
              <w:rPr>
                <w:rFonts w:eastAsia="Arial Unicode MS" w:cs="Arial"/>
              </w:rPr>
            </w:pPr>
            <w:r w:rsidRPr="00B145AB">
              <w:rPr>
                <w:rFonts w:eastAsia="Arial Unicode MS" w:cs="Arial"/>
              </w:rPr>
              <w:t>being an individual(s), has a bankruptcy order made against him/her or compounds with his/her creditors or comes to any arrangements with any creditors; or</w:t>
            </w:r>
          </w:p>
          <w:p w14:paraId="10748BEE" w14:textId="77777777" w:rsidR="00A34F9C" w:rsidRPr="00B145AB" w:rsidRDefault="00A34F9C" w:rsidP="00E83CE9">
            <w:pPr>
              <w:widowControl w:val="0"/>
              <w:numPr>
                <w:ilvl w:val="0"/>
                <w:numId w:val="5"/>
              </w:numPr>
              <w:tabs>
                <w:tab w:val="clear" w:pos="1230"/>
                <w:tab w:val="left" w:pos="459"/>
              </w:tabs>
              <w:spacing w:beforeLines="60" w:before="144" w:after="60" w:line="240" w:lineRule="auto"/>
              <w:ind w:left="459" w:hanging="459"/>
              <w:jc w:val="both"/>
              <w:rPr>
                <w:rFonts w:eastAsia="Arial Unicode MS" w:cs="Arial"/>
              </w:rPr>
            </w:pPr>
            <w:r w:rsidRPr="00B145AB">
              <w:rPr>
                <w:rFonts w:eastAsia="Arial Unicode MS" w:cs="Arial"/>
              </w:rPr>
              <w:t>any steps are taken in respect of or relating to the Service Provider by Monitor, the Secretary of State for Health or a Trust Special Administrator pursuant to the provisions of the National Health Service Act 2006;</w:t>
            </w:r>
          </w:p>
        </w:tc>
      </w:tr>
      <w:tr w:rsidR="00A34F9C" w:rsidRPr="00B145AB" w14:paraId="6CD75200" w14:textId="77777777" w:rsidTr="00B145AB">
        <w:tc>
          <w:tcPr>
            <w:tcW w:w="2553" w:type="dxa"/>
          </w:tcPr>
          <w:p w14:paraId="56C75CCE" w14:textId="77777777" w:rsidR="00A34F9C" w:rsidRPr="00B145AB" w:rsidRDefault="00A34F9C" w:rsidP="00B145AB">
            <w:pPr>
              <w:spacing w:beforeLines="60" w:before="144" w:after="60"/>
              <w:rPr>
                <w:rFonts w:eastAsia="Arial Unicode MS" w:cs="Arial"/>
              </w:rPr>
            </w:pPr>
            <w:r w:rsidRPr="00B145AB">
              <w:rPr>
                <w:rFonts w:eastAsia="Arial Unicode MS" w:cs="Arial"/>
              </w:rPr>
              <w:t>“Intellectual Property Rights”</w:t>
            </w:r>
          </w:p>
        </w:tc>
        <w:tc>
          <w:tcPr>
            <w:tcW w:w="7512" w:type="dxa"/>
          </w:tcPr>
          <w:p w14:paraId="394024FA" w14:textId="77777777" w:rsidR="00A34F9C" w:rsidRPr="00B145AB" w:rsidRDefault="00A34F9C" w:rsidP="00B145AB">
            <w:pPr>
              <w:spacing w:beforeLines="60" w:before="144" w:after="60"/>
              <w:rPr>
                <w:rFonts w:eastAsia="Arial Unicode MS" w:cs="Arial"/>
                <w:color w:val="0000FF"/>
              </w:rPr>
            </w:pPr>
            <w:r w:rsidRPr="00B145AB">
              <w:rPr>
                <w:rFonts w:eastAsia="Arial Unicode MS" w:cs="Arial"/>
                <w:color w:val="000000"/>
              </w:rPr>
              <w:t>means</w:t>
            </w:r>
            <w:r w:rsidRPr="00B145AB">
              <w:rPr>
                <w:rFonts w:eastAsia="Arial Unicode MS" w:cs="Arial"/>
              </w:rPr>
              <w:t xml:space="preserve"> any and all patents, trademarks, service marks, copyright, moral rights, rights in design, know-how, confidential information and all or any other intellectual or industrial property rights whether or not registered or capable of registration and whether now or in the future subsisting in the United Kingdom or any other part of the world together with all or any goodwill and accrued rights of action;</w:t>
            </w:r>
          </w:p>
        </w:tc>
      </w:tr>
      <w:tr w:rsidR="00A34F9C" w:rsidRPr="00B145AB" w14:paraId="6B1A1848" w14:textId="77777777" w:rsidTr="00B145AB">
        <w:tc>
          <w:tcPr>
            <w:tcW w:w="2553" w:type="dxa"/>
          </w:tcPr>
          <w:p w14:paraId="1B71B945" w14:textId="77777777" w:rsidR="00A34F9C" w:rsidRPr="00B145AB" w:rsidRDefault="00A34F9C" w:rsidP="00B145AB">
            <w:pPr>
              <w:spacing w:beforeLines="60" w:before="144" w:after="60"/>
              <w:rPr>
                <w:rFonts w:eastAsia="Arial Unicode MS" w:cs="Arial"/>
              </w:rPr>
            </w:pPr>
            <w:r w:rsidRPr="00B145AB">
              <w:rPr>
                <w:rFonts w:eastAsia="Arial Unicode MS" w:cs="Arial"/>
              </w:rPr>
              <w:t xml:space="preserve">“KPIs” </w:t>
            </w:r>
          </w:p>
        </w:tc>
        <w:tc>
          <w:tcPr>
            <w:tcW w:w="7512" w:type="dxa"/>
          </w:tcPr>
          <w:p w14:paraId="74DD5BDD" w14:textId="140C573C" w:rsidR="00A34F9C" w:rsidRPr="00B145AB" w:rsidRDefault="00A34F9C" w:rsidP="00C8692B">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the key performance indicators set out at Schedule </w:t>
            </w:r>
            <w:r w:rsidR="00C55141">
              <w:rPr>
                <w:rFonts w:eastAsia="Arial Unicode MS" w:cs="Arial"/>
              </w:rPr>
              <w:t>3</w:t>
            </w:r>
            <w:r w:rsidRPr="00B145AB">
              <w:rPr>
                <w:rFonts w:eastAsia="Arial Unicode MS" w:cs="Arial"/>
              </w:rPr>
              <w:t xml:space="preserve"> (Specification)</w:t>
            </w:r>
            <w:r>
              <w:rPr>
                <w:rFonts w:eastAsia="Arial Unicode MS" w:cs="Arial"/>
              </w:rPr>
              <w:t>;</w:t>
            </w:r>
          </w:p>
        </w:tc>
      </w:tr>
      <w:tr w:rsidR="00A34F9C" w:rsidRPr="00B145AB" w14:paraId="15E6FD88" w14:textId="77777777" w:rsidTr="00B145AB">
        <w:tc>
          <w:tcPr>
            <w:tcW w:w="2553" w:type="dxa"/>
          </w:tcPr>
          <w:p w14:paraId="63226AAE" w14:textId="77777777" w:rsidR="00A34F9C" w:rsidRPr="00B145AB" w:rsidRDefault="00A34F9C" w:rsidP="00B145AB">
            <w:pPr>
              <w:spacing w:beforeLines="60" w:before="144" w:after="60"/>
              <w:rPr>
                <w:rFonts w:eastAsia="Arial Unicode MS" w:cs="Arial"/>
                <w:color w:val="000000"/>
              </w:rPr>
            </w:pPr>
            <w:r w:rsidRPr="00B145AB">
              <w:rPr>
                <w:rFonts w:eastAsia="Arial Unicode MS" w:cs="Arial"/>
                <w:color w:val="000000"/>
              </w:rPr>
              <w:lastRenderedPageBreak/>
              <w:t>“Law”</w:t>
            </w:r>
          </w:p>
        </w:tc>
        <w:tc>
          <w:tcPr>
            <w:tcW w:w="7512" w:type="dxa"/>
          </w:tcPr>
          <w:p w14:paraId="3A637E09" w14:textId="77777777" w:rsidR="00A34F9C" w:rsidRPr="00B145AB" w:rsidRDefault="00A34F9C" w:rsidP="00A22E34">
            <w:pPr>
              <w:spacing w:beforeLines="60" w:before="144" w:after="60"/>
              <w:rPr>
                <w:rFonts w:eastAsia="Arial Unicode MS" w:cs="Arial"/>
                <w:color w:val="000000"/>
              </w:rPr>
            </w:pPr>
            <w:r w:rsidRPr="00B145AB">
              <w:rPr>
                <w:rFonts w:eastAsia="Arial Unicode MS" w:cs="Arial"/>
                <w:color w:val="000000"/>
              </w:rPr>
              <w:t xml:space="preserve">means any applicable statute or any delegated or subordinate legislation, any enforceable community rights within the meaning of section 2 of the European Communities Act 1972, duly applicable guidance, code of practice, direction, judgment or determination with which the Council and/or the Service Provider is bound to comply </w:t>
            </w:r>
            <w:r w:rsidRPr="00B145AB">
              <w:rPr>
                <w:rFonts w:eastAsia="Arial Unicode MS" w:cs="Arial"/>
                <w:lang w:val="en-US"/>
              </w:rPr>
              <w:t>including the</w:t>
            </w:r>
            <w:r>
              <w:rPr>
                <w:rFonts w:eastAsia="Arial Unicode MS" w:cs="Arial"/>
                <w:lang w:val="en-US"/>
              </w:rPr>
              <w:t xml:space="preserve"> </w:t>
            </w:r>
            <w:r w:rsidRPr="00B145AB">
              <w:rPr>
                <w:rFonts w:eastAsia="Arial Unicode MS" w:cs="Arial"/>
                <w:lang w:val="en-US"/>
              </w:rPr>
              <w:t xml:space="preserve">Council’s </w:t>
            </w:r>
            <w:r w:rsidRPr="00B145AB">
              <w:rPr>
                <w:rFonts w:eastAsia="Arial Unicode MS" w:cs="Arial"/>
              </w:rPr>
              <w:t>rules, procedures, guidelines, policies, codes of practice, financial regulations and standards from time to time;</w:t>
            </w:r>
          </w:p>
        </w:tc>
      </w:tr>
      <w:tr w:rsidR="002B14BA" w:rsidRPr="00B145AB" w14:paraId="1AF8751D" w14:textId="77777777" w:rsidTr="00B145AB">
        <w:tc>
          <w:tcPr>
            <w:tcW w:w="2553" w:type="dxa"/>
          </w:tcPr>
          <w:p w14:paraId="59991136" w14:textId="77777777" w:rsidR="002B14BA" w:rsidRPr="0039198F" w:rsidRDefault="002B14BA" w:rsidP="00B145AB">
            <w:pPr>
              <w:spacing w:beforeLines="60" w:before="144" w:after="60"/>
              <w:rPr>
                <w:rFonts w:eastAsia="Arial Unicode MS" w:cs="Arial"/>
              </w:rPr>
            </w:pPr>
            <w:r w:rsidRPr="0039198F">
              <w:rPr>
                <w:rFonts w:eastAsia="Arial Unicode MS" w:cs="Arial"/>
              </w:rPr>
              <w:t>“Measurement Period”</w:t>
            </w:r>
          </w:p>
        </w:tc>
        <w:tc>
          <w:tcPr>
            <w:tcW w:w="7512" w:type="dxa"/>
          </w:tcPr>
          <w:p w14:paraId="60363768" w14:textId="11F6B4E3" w:rsidR="002B14BA" w:rsidRPr="0039198F" w:rsidRDefault="002B14BA" w:rsidP="002B14BA">
            <w:pPr>
              <w:spacing w:beforeLines="60" w:before="144" w:after="60"/>
              <w:rPr>
                <w:rFonts w:eastAsia="Arial Unicode MS" w:cs="Arial"/>
              </w:rPr>
            </w:pPr>
            <w:r w:rsidRPr="0039198F">
              <w:rPr>
                <w:rFonts w:eastAsia="Arial Unicode MS" w:cs="Arial"/>
              </w:rPr>
              <w:t xml:space="preserve">means the period over which the relevant KPI is measured, as set out at Schedule </w:t>
            </w:r>
            <w:r w:rsidR="0039198F" w:rsidRPr="0039198F">
              <w:rPr>
                <w:rFonts w:eastAsia="Arial Unicode MS" w:cs="Arial"/>
              </w:rPr>
              <w:t>2</w:t>
            </w:r>
            <w:r w:rsidRPr="0039198F">
              <w:rPr>
                <w:rFonts w:eastAsia="Arial Unicode MS" w:cs="Arial"/>
              </w:rPr>
              <w:t xml:space="preserve"> (Specification);</w:t>
            </w:r>
          </w:p>
        </w:tc>
      </w:tr>
      <w:tr w:rsidR="002B14BA" w:rsidRPr="00B145AB" w14:paraId="131C6519" w14:textId="77777777" w:rsidTr="00B145AB">
        <w:tc>
          <w:tcPr>
            <w:tcW w:w="2553" w:type="dxa"/>
          </w:tcPr>
          <w:p w14:paraId="48B19554" w14:textId="77777777" w:rsidR="002B14BA" w:rsidRPr="00B145AB" w:rsidRDefault="002B14BA" w:rsidP="00B145AB">
            <w:pPr>
              <w:spacing w:beforeLines="60" w:before="144" w:after="60"/>
              <w:rPr>
                <w:rFonts w:eastAsia="Arial Unicode MS" w:cs="Arial"/>
              </w:rPr>
            </w:pPr>
            <w:r>
              <w:rPr>
                <w:rFonts w:eastAsia="Arial Unicode MS" w:cs="Arial"/>
              </w:rPr>
              <w:t>“Mediator”</w:t>
            </w:r>
          </w:p>
        </w:tc>
        <w:tc>
          <w:tcPr>
            <w:tcW w:w="7512" w:type="dxa"/>
          </w:tcPr>
          <w:p w14:paraId="5FBA8F68" w14:textId="77777777" w:rsidR="002B14BA" w:rsidRPr="00B145AB" w:rsidRDefault="002B14BA" w:rsidP="0020006B">
            <w:pPr>
              <w:spacing w:beforeLines="60" w:before="144" w:after="60"/>
              <w:rPr>
                <w:rFonts w:eastAsia="Arial Unicode MS" w:cs="Arial"/>
              </w:rPr>
            </w:pPr>
            <w:r w:rsidRPr="0020006B">
              <w:rPr>
                <w:rFonts w:eastAsia="Arial Unicode MS" w:cs="Arial"/>
                <w:color w:val="000000"/>
              </w:rPr>
              <w:t>as defined in clause</w:t>
            </w:r>
            <w:r>
              <w:rPr>
                <w:rFonts w:eastAsia="Arial Unicode MS" w:cs="Arial"/>
                <w:color w:val="000000"/>
              </w:rPr>
              <w:t xml:space="preserve"> </w:t>
            </w:r>
            <w:r>
              <w:rPr>
                <w:rFonts w:eastAsia="Arial Unicode MS" w:cs="Arial"/>
                <w:color w:val="000000"/>
              </w:rPr>
              <w:fldChar w:fldCharType="begin"/>
            </w:r>
            <w:r>
              <w:rPr>
                <w:rFonts w:eastAsia="Arial Unicode MS" w:cs="Arial"/>
                <w:color w:val="000000"/>
              </w:rPr>
              <w:instrText xml:space="preserve"> REF _Ref480962489 \r \h </w:instrText>
            </w:r>
            <w:r>
              <w:rPr>
                <w:rFonts w:eastAsia="Arial Unicode MS" w:cs="Arial"/>
                <w:color w:val="000000"/>
              </w:rPr>
            </w:r>
            <w:r>
              <w:rPr>
                <w:rFonts w:eastAsia="Arial Unicode MS" w:cs="Arial"/>
                <w:color w:val="000000"/>
              </w:rPr>
              <w:fldChar w:fldCharType="separate"/>
            </w:r>
            <w:r>
              <w:rPr>
                <w:rFonts w:eastAsia="Arial Unicode MS" w:cs="Arial"/>
                <w:color w:val="000000"/>
              </w:rPr>
              <w:t>33.2.1</w:t>
            </w:r>
            <w:r>
              <w:rPr>
                <w:rFonts w:eastAsia="Arial Unicode MS" w:cs="Arial"/>
                <w:color w:val="000000"/>
              </w:rPr>
              <w:fldChar w:fldCharType="end"/>
            </w:r>
            <w:r w:rsidRPr="0020006B">
              <w:rPr>
                <w:rFonts w:eastAsia="Arial Unicode MS" w:cs="Arial"/>
                <w:color w:val="000000"/>
              </w:rPr>
              <w:t>;</w:t>
            </w:r>
          </w:p>
        </w:tc>
      </w:tr>
      <w:tr w:rsidR="002B14BA" w:rsidRPr="00B145AB" w14:paraId="0CAAB766" w14:textId="77777777" w:rsidTr="00B145AB">
        <w:tc>
          <w:tcPr>
            <w:tcW w:w="2553" w:type="dxa"/>
          </w:tcPr>
          <w:p w14:paraId="435F1B2A"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“Month”</w:t>
            </w:r>
          </w:p>
        </w:tc>
        <w:tc>
          <w:tcPr>
            <w:tcW w:w="7512" w:type="dxa"/>
          </w:tcPr>
          <w:p w14:paraId="32A2051B"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means a calendar month;</w:t>
            </w:r>
          </w:p>
        </w:tc>
      </w:tr>
      <w:tr w:rsidR="002B14BA" w:rsidRPr="00B145AB" w14:paraId="68019EDE" w14:textId="77777777" w:rsidTr="00B145AB">
        <w:tc>
          <w:tcPr>
            <w:tcW w:w="2553" w:type="dxa"/>
          </w:tcPr>
          <w:p w14:paraId="0C4A8EB0"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“Necessary Consents”</w:t>
            </w:r>
          </w:p>
        </w:tc>
        <w:tc>
          <w:tcPr>
            <w:tcW w:w="7512" w:type="dxa"/>
          </w:tcPr>
          <w:p w14:paraId="2350A61E" w14:textId="3687D4DE" w:rsidR="002B14BA" w:rsidRPr="00B145AB" w:rsidRDefault="002B14BA" w:rsidP="00F660C5">
            <w:pPr>
              <w:spacing w:beforeLines="60" w:before="144" w:after="60"/>
              <w:rPr>
                <w:rFonts w:eastAsia="Arial Unicode MS" w:cs="Arial"/>
                <w:color w:val="000000"/>
              </w:rPr>
            </w:pPr>
            <w:r w:rsidRPr="00B145AB">
              <w:rPr>
                <w:rFonts w:eastAsia="Arial Unicode MS" w:cs="Arial"/>
                <w:color w:val="000000"/>
              </w:rPr>
              <w:t>means</w:t>
            </w:r>
            <w:r w:rsidRPr="00B145AB">
              <w:rPr>
                <w:rFonts w:eastAsia="Arial Unicode MS" w:cs="Arial"/>
              </w:rPr>
              <w:t xml:space="preserve"> all approvals, certificates, authorisations, permissions, licences, permits, regulations and consents required by Law or necessary from time to time for the performance of the Services</w:t>
            </w:r>
            <w:r w:rsidR="000A7CDB">
              <w:rPr>
                <w:rFonts w:eastAsia="Arial Unicode MS" w:cs="Arial"/>
              </w:rPr>
              <w:t>,</w:t>
            </w:r>
            <w:r w:rsidRPr="00B145AB">
              <w:rPr>
                <w:rFonts w:eastAsia="Arial Unicode MS" w:cs="Arial"/>
              </w:rPr>
              <w:t xml:space="preserve"> including</w:t>
            </w:r>
            <w:r w:rsidR="000A7CDB">
              <w:rPr>
                <w:rFonts w:eastAsia="Arial Unicode MS" w:cs="Arial"/>
              </w:rPr>
              <w:t>,</w:t>
            </w:r>
            <w:r w:rsidRPr="00B145AB">
              <w:rPr>
                <w:rFonts w:eastAsia="Arial Unicode MS" w:cs="Arial"/>
              </w:rPr>
              <w:t xml:space="preserve"> without limitation</w:t>
            </w:r>
            <w:r w:rsidR="000A7CDB">
              <w:rPr>
                <w:rFonts w:eastAsia="Arial Unicode MS" w:cs="Arial"/>
              </w:rPr>
              <w:t>,</w:t>
            </w:r>
            <w:r w:rsidRPr="00B145AB">
              <w:rPr>
                <w:rFonts w:eastAsia="Arial Unicode MS" w:cs="Arial"/>
              </w:rPr>
              <w:t xml:space="preserve"> all planning permissions and waste management licences</w:t>
            </w:r>
            <w:r>
              <w:rPr>
                <w:rFonts w:eastAsia="Arial Unicode MS" w:cs="Arial"/>
              </w:rPr>
              <w:t xml:space="preserve"> and fees payable to the Information Commissioner’s Office, if applicable</w:t>
            </w:r>
            <w:r w:rsidRPr="00B145AB">
              <w:rPr>
                <w:rFonts w:eastAsia="Arial Unicode MS" w:cs="Arial"/>
              </w:rPr>
              <w:t>;</w:t>
            </w:r>
            <w:r>
              <w:rPr>
                <w:rStyle w:val="FootnoteReference"/>
                <w:rFonts w:eastAsia="Arial Unicode MS" w:cs="Arial"/>
              </w:rPr>
              <w:footnoteReference w:id="2"/>
            </w:r>
          </w:p>
        </w:tc>
      </w:tr>
      <w:tr w:rsidR="002B14BA" w:rsidRPr="00B145AB" w14:paraId="17F34001" w14:textId="77777777" w:rsidTr="00B145AB">
        <w:tc>
          <w:tcPr>
            <w:tcW w:w="2553" w:type="dxa"/>
          </w:tcPr>
          <w:p w14:paraId="21389FEA"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“New Service Provider”</w:t>
            </w:r>
          </w:p>
        </w:tc>
        <w:tc>
          <w:tcPr>
            <w:tcW w:w="7512" w:type="dxa"/>
          </w:tcPr>
          <w:p w14:paraId="145B91C0" w14:textId="77777777" w:rsidR="002B14BA" w:rsidRPr="00B145AB" w:rsidRDefault="002B14BA" w:rsidP="00B145AB">
            <w:pPr>
              <w:spacing w:beforeLines="60" w:before="144" w:after="60"/>
              <w:rPr>
                <w:rFonts w:eastAsia="Arial Unicode MS" w:cs="Arial"/>
              </w:rPr>
            </w:pPr>
            <w:r w:rsidRPr="00B145AB">
              <w:rPr>
                <w:rFonts w:eastAsia="Arial Unicode MS" w:cs="Arial"/>
                <w:color w:val="000000"/>
              </w:rPr>
              <w:t xml:space="preserve">means any person contracted to provide service(s) to the Council </w:t>
            </w:r>
            <w:r w:rsidRPr="00B145AB">
              <w:rPr>
                <w:rFonts w:eastAsia="Arial Unicode MS" w:cs="Arial"/>
              </w:rPr>
              <w:t xml:space="preserve">that are identical or substantially </w:t>
            </w:r>
            <w:proofErr w:type="gramStart"/>
            <w:r w:rsidRPr="00B145AB">
              <w:rPr>
                <w:rFonts w:eastAsia="Arial Unicode MS" w:cs="Arial"/>
              </w:rPr>
              <w:t>similar to</w:t>
            </w:r>
            <w:proofErr w:type="gramEnd"/>
            <w:r w:rsidRPr="00B145AB">
              <w:rPr>
                <w:rFonts w:eastAsia="Arial Unicode MS" w:cs="Arial"/>
              </w:rPr>
              <w:t xml:space="preserve"> any of the Services and which the Council receives in substitution for any of the Services following the termination or expiry of this Contract;</w:t>
            </w:r>
          </w:p>
        </w:tc>
      </w:tr>
      <w:tr w:rsidR="002B14BA" w:rsidRPr="00B145AB" w14:paraId="3E9940FC" w14:textId="77777777" w:rsidTr="00B145AB">
        <w:tc>
          <w:tcPr>
            <w:tcW w:w="2553" w:type="dxa"/>
          </w:tcPr>
          <w:p w14:paraId="69EB2440" w14:textId="48D9FD14" w:rsidR="002B14BA" w:rsidRPr="0083148A" w:rsidRDefault="002B14BA" w:rsidP="00B145AB">
            <w:pPr>
              <w:spacing w:beforeLines="60" w:before="144" w:after="60"/>
              <w:rPr>
                <w:rFonts w:eastAsia="Arial Unicode MS" w:cs="Arial"/>
                <w:color w:val="000000"/>
              </w:rPr>
            </w:pPr>
            <w:r w:rsidRPr="0083148A">
              <w:rPr>
                <w:rFonts w:ascii="Calibri" w:eastAsia="Times New Roman" w:hAnsi="Calibri" w:cs="Times New Roman"/>
              </w:rPr>
              <w:t>“Parent Company”</w:t>
            </w:r>
          </w:p>
        </w:tc>
        <w:tc>
          <w:tcPr>
            <w:tcW w:w="7512" w:type="dxa"/>
          </w:tcPr>
          <w:p w14:paraId="6C24107B" w14:textId="672114FF" w:rsidR="002B14BA" w:rsidRPr="00881050" w:rsidRDefault="002B14BA" w:rsidP="00881050">
            <w:pPr>
              <w:spacing w:after="20"/>
              <w:jc w:val="both"/>
              <w:rPr>
                <w:rFonts w:ascii="Calibri" w:eastAsia="Times New Roman" w:hAnsi="Calibri" w:cs="Times New Roman"/>
              </w:rPr>
            </w:pPr>
            <w:r w:rsidRPr="0083148A">
              <w:rPr>
                <w:rFonts w:ascii="Calibri" w:eastAsia="Times New Roman" w:hAnsi="Calibri" w:cs="Times New Roman"/>
              </w:rPr>
              <w:t>means an ultimate “holding company” as defined in section 1159 and Schedule 6 of the Companies Act 2006;</w:t>
            </w:r>
          </w:p>
        </w:tc>
      </w:tr>
      <w:tr w:rsidR="002B14BA" w:rsidRPr="00B145AB" w14:paraId="3681D98F" w14:textId="77777777" w:rsidTr="00B145AB">
        <w:tc>
          <w:tcPr>
            <w:tcW w:w="2553" w:type="dxa"/>
          </w:tcPr>
          <w:p w14:paraId="185ED898" w14:textId="01DEE828" w:rsidR="002B14BA" w:rsidRPr="0083148A" w:rsidRDefault="007923B3" w:rsidP="00B145AB">
            <w:pPr>
              <w:spacing w:beforeLines="60" w:before="144" w:after="60"/>
              <w:rPr>
                <w:rFonts w:eastAsia="Arial Unicode MS" w:cs="Arial"/>
                <w:color w:val="000000"/>
              </w:rPr>
            </w:pPr>
            <w:r>
              <w:rPr>
                <w:rFonts w:ascii="Calibri" w:eastAsia="Times New Roman" w:hAnsi="Calibri" w:cs="Times New Roman"/>
              </w:rPr>
              <w:t>“</w:t>
            </w:r>
            <w:r w:rsidR="002B14BA" w:rsidRPr="0083148A">
              <w:rPr>
                <w:rFonts w:ascii="Calibri" w:eastAsia="Times New Roman" w:hAnsi="Calibri" w:cs="Times New Roman"/>
              </w:rPr>
              <w:t>Parent Company Guarantee”</w:t>
            </w:r>
          </w:p>
        </w:tc>
        <w:tc>
          <w:tcPr>
            <w:tcW w:w="7512" w:type="dxa"/>
          </w:tcPr>
          <w:p w14:paraId="0C04FD9B" w14:textId="4E171D18" w:rsidR="002B14BA" w:rsidRPr="0083148A" w:rsidRDefault="002B14BA" w:rsidP="006E2291">
            <w:pPr>
              <w:spacing w:after="20"/>
              <w:jc w:val="both"/>
              <w:rPr>
                <w:rFonts w:eastAsia="Arial Unicode MS" w:cs="Arial"/>
                <w:color w:val="000000"/>
              </w:rPr>
            </w:pPr>
            <w:r w:rsidRPr="0083148A">
              <w:rPr>
                <w:rFonts w:ascii="Calibri" w:eastAsia="Times New Roman" w:hAnsi="Calibri" w:cs="Times New Roman"/>
              </w:rPr>
              <w:t>means a guarantee by a Parent Company of the due performance of the Services by way of direct performance guarantees to the Council in the Council’s standard form;</w:t>
            </w:r>
          </w:p>
        </w:tc>
      </w:tr>
      <w:tr w:rsidR="002B14BA" w:rsidRPr="00B145AB" w14:paraId="52A2D10C" w14:textId="77777777" w:rsidTr="00B145AB">
        <w:tc>
          <w:tcPr>
            <w:tcW w:w="2553" w:type="dxa"/>
          </w:tcPr>
          <w:p w14:paraId="2E8409E8" w14:textId="77777777" w:rsidR="002B14BA" w:rsidRPr="00B145AB" w:rsidRDefault="002B14BA" w:rsidP="000B3CD1">
            <w:pPr>
              <w:spacing w:beforeLines="60" w:before="144" w:after="60"/>
              <w:rPr>
                <w:rFonts w:eastAsia="Arial Unicode MS" w:cs="Arial"/>
                <w:color w:val="000000"/>
              </w:rPr>
            </w:pPr>
            <w:r w:rsidRPr="00B145AB">
              <w:rPr>
                <w:rFonts w:eastAsia="Arial Unicode MS" w:cs="Arial"/>
                <w:color w:val="000000"/>
              </w:rPr>
              <w:t xml:space="preserve">“Persistent </w:t>
            </w:r>
            <w:r>
              <w:rPr>
                <w:rFonts w:eastAsia="Arial Unicode MS" w:cs="Arial"/>
                <w:color w:val="000000"/>
              </w:rPr>
              <w:t>Default</w:t>
            </w:r>
            <w:r w:rsidRPr="00B145AB">
              <w:rPr>
                <w:rFonts w:eastAsia="Arial Unicode MS" w:cs="Arial"/>
                <w:color w:val="000000"/>
              </w:rPr>
              <w:t>”</w:t>
            </w:r>
          </w:p>
        </w:tc>
        <w:tc>
          <w:tcPr>
            <w:tcW w:w="7512" w:type="dxa"/>
          </w:tcPr>
          <w:p w14:paraId="1A7CE3A6" w14:textId="77777777" w:rsidR="00D80F53" w:rsidRDefault="00B708AD" w:rsidP="00BC1CE4">
            <w:pPr>
              <w:spacing w:beforeLines="60" w:before="144" w:after="60"/>
              <w:ind w:left="48" w:hanging="4"/>
              <w:rPr>
                <w:rFonts w:eastAsia="Arial Unicode MS" w:cs="Arial"/>
                <w:color w:val="000000"/>
              </w:rPr>
            </w:pPr>
            <w:r>
              <w:rPr>
                <w:rFonts w:eastAsia="Arial Unicode MS" w:cs="Arial"/>
                <w:color w:val="000000"/>
              </w:rPr>
              <w:t>m</w:t>
            </w:r>
            <w:r w:rsidR="002B14BA" w:rsidRPr="00B145AB">
              <w:rPr>
                <w:rFonts w:eastAsia="Arial Unicode MS" w:cs="Arial"/>
                <w:color w:val="000000"/>
              </w:rPr>
              <w:t>eans</w:t>
            </w:r>
            <w:r w:rsidR="00D80F53">
              <w:rPr>
                <w:rFonts w:eastAsia="Arial Unicode MS" w:cs="Arial"/>
                <w:color w:val="000000"/>
              </w:rPr>
              <w:t>:</w:t>
            </w:r>
          </w:p>
          <w:p w14:paraId="44360D07" w14:textId="345F27F5" w:rsidR="00DE7660" w:rsidRPr="0083148A" w:rsidRDefault="002B14BA" w:rsidP="00DE7660">
            <w:pPr>
              <w:pStyle w:val="ListParagraph"/>
              <w:numPr>
                <w:ilvl w:val="0"/>
                <w:numId w:val="29"/>
              </w:numPr>
              <w:spacing w:beforeLines="60" w:before="144" w:after="60"/>
              <w:rPr>
                <w:rFonts w:eastAsia="Arial Unicode MS" w:cs="Arial"/>
              </w:rPr>
            </w:pPr>
            <w:r w:rsidRPr="0083148A">
              <w:rPr>
                <w:rFonts w:eastAsia="Arial Unicode MS" w:cs="Arial"/>
              </w:rPr>
              <w:t>Defaults</w:t>
            </w:r>
            <w:r w:rsidR="00D343BA" w:rsidRPr="0083148A">
              <w:rPr>
                <w:rFonts w:eastAsia="Arial Unicode MS" w:cs="Arial"/>
              </w:rPr>
              <w:t xml:space="preserve"> (of the same </w:t>
            </w:r>
            <w:r w:rsidR="0083148A" w:rsidRPr="0083148A">
              <w:rPr>
                <w:rFonts w:eastAsia="Arial Unicode MS" w:cs="Arial"/>
              </w:rPr>
              <w:t>nature) occurring</w:t>
            </w:r>
            <w:r w:rsidRPr="0083148A">
              <w:rPr>
                <w:rFonts w:eastAsia="Arial Unicode MS" w:cs="Arial"/>
              </w:rPr>
              <w:t xml:space="preserve"> </w:t>
            </w:r>
            <w:r w:rsidR="00BC1CE4" w:rsidRPr="0083148A">
              <w:rPr>
                <w:rFonts w:eastAsia="Arial Unicode MS" w:cs="Arial"/>
              </w:rPr>
              <w:t>three</w:t>
            </w:r>
            <w:r w:rsidRPr="0083148A">
              <w:rPr>
                <w:rFonts w:eastAsia="Arial Unicode MS" w:cs="Arial"/>
              </w:rPr>
              <w:t xml:space="preserve"> (</w:t>
            </w:r>
            <w:r w:rsidR="00BC1CE4" w:rsidRPr="0083148A">
              <w:rPr>
                <w:rFonts w:eastAsia="Arial Unicode MS" w:cs="Arial"/>
              </w:rPr>
              <w:t>3</w:t>
            </w:r>
            <w:r w:rsidRPr="0083148A">
              <w:rPr>
                <w:rFonts w:eastAsia="Arial Unicode MS" w:cs="Arial"/>
              </w:rPr>
              <w:t xml:space="preserve">) or more times within a </w:t>
            </w:r>
            <w:r w:rsidR="00BC1CE4" w:rsidRPr="0083148A">
              <w:rPr>
                <w:rFonts w:eastAsia="Arial Unicode MS" w:cs="Arial"/>
              </w:rPr>
              <w:t>rolling</w:t>
            </w:r>
            <w:r w:rsidR="00B708AD" w:rsidRPr="0083148A">
              <w:rPr>
                <w:rFonts w:eastAsia="Arial Unicode MS" w:cs="Arial"/>
              </w:rPr>
              <w:t xml:space="preserve"> </w:t>
            </w:r>
            <w:r w:rsidR="00BC1CE4" w:rsidRPr="0083148A">
              <w:rPr>
                <w:rFonts w:eastAsia="Arial Unicode MS" w:cs="Arial"/>
              </w:rPr>
              <w:t xml:space="preserve">three </w:t>
            </w:r>
            <w:r w:rsidRPr="0083148A">
              <w:rPr>
                <w:rFonts w:eastAsia="Arial Unicode MS" w:cs="Arial"/>
              </w:rPr>
              <w:t>(</w:t>
            </w:r>
            <w:r w:rsidR="00BC1CE4" w:rsidRPr="0083148A">
              <w:rPr>
                <w:rFonts w:eastAsia="Arial Unicode MS" w:cs="Arial"/>
              </w:rPr>
              <w:t>3</w:t>
            </w:r>
            <w:r w:rsidRPr="0083148A">
              <w:rPr>
                <w:rFonts w:eastAsia="Arial Unicode MS" w:cs="Arial"/>
              </w:rPr>
              <w:t>)</w:t>
            </w:r>
            <w:r w:rsidR="0083148A" w:rsidRPr="0083148A">
              <w:rPr>
                <w:rFonts w:eastAsia="Arial Unicode MS" w:cs="Arial"/>
              </w:rPr>
              <w:t xml:space="preserve"> </w:t>
            </w:r>
            <w:r w:rsidRPr="0083148A">
              <w:rPr>
                <w:rFonts w:eastAsia="Arial Unicode MS" w:cs="Arial"/>
              </w:rPr>
              <w:t xml:space="preserve">Month </w:t>
            </w:r>
            <w:proofErr w:type="gramStart"/>
            <w:r w:rsidRPr="0083148A">
              <w:rPr>
                <w:rFonts w:eastAsia="Arial Unicode MS" w:cs="Arial"/>
              </w:rPr>
              <w:t>period</w:t>
            </w:r>
            <w:r w:rsidR="00B708AD" w:rsidRPr="0083148A">
              <w:rPr>
                <w:rFonts w:eastAsia="Arial Unicode MS" w:cs="Arial"/>
              </w:rPr>
              <w:t>;</w:t>
            </w:r>
            <w:proofErr w:type="gramEnd"/>
            <w:r w:rsidR="00BC1CE4" w:rsidRPr="0083148A">
              <w:rPr>
                <w:rFonts w:eastAsia="Arial Unicode MS" w:cs="Arial"/>
              </w:rPr>
              <w:t xml:space="preserve"> </w:t>
            </w:r>
          </w:p>
          <w:p w14:paraId="689EA872" w14:textId="0F15ADF5" w:rsidR="00B708AD" w:rsidRPr="0083148A" w:rsidRDefault="00DE7660" w:rsidP="00DE7660">
            <w:pPr>
              <w:pStyle w:val="ListParagraph"/>
              <w:numPr>
                <w:ilvl w:val="0"/>
                <w:numId w:val="29"/>
              </w:numPr>
              <w:spacing w:beforeLines="60" w:before="144" w:after="60"/>
              <w:rPr>
                <w:rFonts w:eastAsia="Arial Unicode MS" w:cs="Arial"/>
              </w:rPr>
            </w:pPr>
            <w:r w:rsidRPr="0083148A">
              <w:rPr>
                <w:rFonts w:eastAsia="Arial Unicode MS" w:cs="Arial"/>
              </w:rPr>
              <w:t xml:space="preserve">A single Default continuing for a period of three (3) Months or more; </w:t>
            </w:r>
            <w:r w:rsidR="00BC1CE4" w:rsidRPr="0083148A">
              <w:rPr>
                <w:rFonts w:eastAsia="Arial Unicode MS" w:cs="Arial"/>
              </w:rPr>
              <w:t>or</w:t>
            </w:r>
          </w:p>
          <w:p w14:paraId="29B114A0" w14:textId="4AAE7685" w:rsidR="00B708AD" w:rsidRDefault="00BC1CE4" w:rsidP="00DE7660">
            <w:pPr>
              <w:pStyle w:val="ListParagraph"/>
              <w:numPr>
                <w:ilvl w:val="0"/>
                <w:numId w:val="29"/>
              </w:numPr>
              <w:spacing w:beforeLines="60" w:before="144" w:after="60"/>
              <w:rPr>
                <w:rFonts w:eastAsia="Arial Unicode MS" w:cs="Arial"/>
              </w:rPr>
            </w:pPr>
            <w:r w:rsidRPr="0083148A">
              <w:rPr>
                <w:rFonts w:eastAsia="Arial Unicode MS" w:cs="Arial"/>
              </w:rPr>
              <w:t xml:space="preserve">a series of seven </w:t>
            </w:r>
            <w:r w:rsidR="00DE7660" w:rsidRPr="0083148A">
              <w:rPr>
                <w:rFonts w:eastAsia="Arial Unicode MS" w:cs="Arial"/>
              </w:rPr>
              <w:t>(</w:t>
            </w:r>
            <w:r w:rsidRPr="0083148A">
              <w:rPr>
                <w:rFonts w:eastAsia="Arial Unicode MS" w:cs="Arial"/>
              </w:rPr>
              <w:t>7</w:t>
            </w:r>
            <w:r w:rsidR="00DE7660" w:rsidRPr="0083148A">
              <w:rPr>
                <w:rFonts w:eastAsia="Arial Unicode MS" w:cs="Arial"/>
              </w:rPr>
              <w:t>)</w:t>
            </w:r>
            <w:r w:rsidRPr="0083148A">
              <w:rPr>
                <w:rFonts w:eastAsia="Arial Unicode MS" w:cs="Arial"/>
              </w:rPr>
              <w:t xml:space="preserve"> Defaults</w:t>
            </w:r>
            <w:r w:rsidRPr="00DE7660">
              <w:rPr>
                <w:rFonts w:eastAsia="Arial Unicode MS" w:cs="Arial"/>
              </w:rPr>
              <w:t xml:space="preserve"> of any nature over a rolling </w:t>
            </w:r>
            <w:r w:rsidR="00D343BA" w:rsidRPr="0083148A">
              <w:rPr>
                <w:rFonts w:eastAsia="Arial Unicode MS" w:cs="Arial"/>
              </w:rPr>
              <w:t xml:space="preserve">twelve </w:t>
            </w:r>
            <w:proofErr w:type="gramStart"/>
            <w:r w:rsidRPr="0083148A">
              <w:rPr>
                <w:rFonts w:eastAsia="Arial Unicode MS" w:cs="Arial"/>
              </w:rPr>
              <w:t>12</w:t>
            </w:r>
            <w:r w:rsidR="0083148A">
              <w:rPr>
                <w:rFonts w:eastAsia="Arial Unicode MS" w:cs="Arial"/>
              </w:rPr>
              <w:t xml:space="preserve"> </w:t>
            </w:r>
            <w:r w:rsidRPr="00B708AD">
              <w:rPr>
                <w:rFonts w:eastAsia="Arial Unicode MS" w:cs="Arial"/>
              </w:rPr>
              <w:t>month</w:t>
            </w:r>
            <w:proofErr w:type="gramEnd"/>
            <w:r w:rsidRPr="00DE7660">
              <w:rPr>
                <w:rFonts w:eastAsia="Arial Unicode MS" w:cs="Arial"/>
              </w:rPr>
              <w:t xml:space="preserve"> period</w:t>
            </w:r>
            <w:r w:rsidR="00DE7660">
              <w:rPr>
                <w:rFonts w:eastAsia="Arial Unicode MS" w:cs="Arial"/>
              </w:rPr>
              <w:t>,</w:t>
            </w:r>
            <w:r w:rsidRPr="00DE7660">
              <w:rPr>
                <w:rFonts w:eastAsia="Arial Unicode MS" w:cs="Arial"/>
              </w:rPr>
              <w:t xml:space="preserve"> </w:t>
            </w:r>
          </w:p>
          <w:p w14:paraId="09711798" w14:textId="070DB82C" w:rsidR="002B14BA" w:rsidRPr="00DE7660" w:rsidRDefault="00B708AD" w:rsidP="00DE7660">
            <w:pPr>
              <w:spacing w:beforeLines="60" w:before="144" w:after="60"/>
              <w:rPr>
                <w:rFonts w:eastAsia="Arial Unicode MS" w:cs="Arial"/>
              </w:rPr>
            </w:pPr>
            <w:r>
              <w:rPr>
                <w:rFonts w:eastAsia="Arial Unicode MS" w:cs="Arial"/>
              </w:rPr>
              <w:t xml:space="preserve">provided that </w:t>
            </w:r>
            <w:r w:rsidR="002B14BA" w:rsidRPr="00DE7660">
              <w:rPr>
                <w:rFonts w:eastAsia="Arial Unicode MS" w:cs="Arial"/>
              </w:rPr>
              <w:t xml:space="preserve">the Council has issued at least </w:t>
            </w:r>
            <w:r w:rsidR="00701EA6">
              <w:rPr>
                <w:rFonts w:eastAsia="Arial Unicode MS" w:cs="Arial"/>
              </w:rPr>
              <w:t xml:space="preserve">one (1) </w:t>
            </w:r>
            <w:r w:rsidRPr="00B178CD">
              <w:rPr>
                <w:rFonts w:eastAsia="Arial Unicode MS" w:cs="Arial"/>
              </w:rPr>
              <w:t>Default Notice</w:t>
            </w:r>
            <w:r>
              <w:rPr>
                <w:rFonts w:eastAsia="Arial Unicode MS" w:cs="Arial"/>
              </w:rPr>
              <w:t xml:space="preserve"> o</w:t>
            </w:r>
            <w:r w:rsidR="00701EA6">
              <w:rPr>
                <w:rFonts w:eastAsia="Arial Unicode MS" w:cs="Arial"/>
              </w:rPr>
              <w:t xml:space="preserve">r one (1) </w:t>
            </w:r>
            <w:r w:rsidR="002B14BA" w:rsidRPr="00DE7660">
              <w:rPr>
                <w:rFonts w:eastAsia="Arial Unicode MS" w:cs="Arial"/>
              </w:rPr>
              <w:t>Remediation Notic</w:t>
            </w:r>
            <w:r w:rsidR="00701EA6">
              <w:rPr>
                <w:rFonts w:eastAsia="Arial Unicode MS" w:cs="Arial"/>
              </w:rPr>
              <w:t xml:space="preserve">e </w:t>
            </w:r>
            <w:r w:rsidR="002B14BA" w:rsidRPr="00DE7660">
              <w:rPr>
                <w:rFonts w:eastAsia="Arial Unicode MS" w:cs="Arial"/>
              </w:rPr>
              <w:t>to the Service Provider</w:t>
            </w:r>
            <w:r>
              <w:rPr>
                <w:rFonts w:eastAsia="Arial Unicode MS" w:cs="Arial"/>
              </w:rPr>
              <w:t xml:space="preserve"> in respect of the relevant Defaults</w:t>
            </w:r>
            <w:r w:rsidR="002B14BA" w:rsidRPr="00DE7660">
              <w:rPr>
                <w:rFonts w:eastAsia="Arial Unicode MS" w:cs="Arial"/>
              </w:rPr>
              <w:t>;</w:t>
            </w:r>
          </w:p>
        </w:tc>
      </w:tr>
      <w:tr w:rsidR="002B14BA" w:rsidRPr="00B145AB" w14:paraId="57890B81" w14:textId="77777777" w:rsidTr="00B145AB">
        <w:tc>
          <w:tcPr>
            <w:tcW w:w="2553" w:type="dxa"/>
          </w:tcPr>
          <w:p w14:paraId="4B3AA75B"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“Personal Data”</w:t>
            </w:r>
          </w:p>
        </w:tc>
        <w:tc>
          <w:tcPr>
            <w:tcW w:w="7512" w:type="dxa"/>
          </w:tcPr>
          <w:p w14:paraId="24331A6A" w14:textId="77777777" w:rsidR="002B14BA" w:rsidRPr="00B145AB" w:rsidRDefault="002B14BA" w:rsidP="00B145AB">
            <w:pPr>
              <w:spacing w:beforeLines="60" w:before="144" w:after="60"/>
              <w:rPr>
                <w:rFonts w:eastAsia="Arial Unicode MS" w:cs="Arial"/>
              </w:rPr>
            </w:pPr>
            <w:r>
              <w:rPr>
                <w:rFonts w:eastAsia="Arial Unicode MS" w:cs="Arial"/>
              </w:rPr>
              <w:t>has the same meaning as is set out in the Data Protection Legislation</w:t>
            </w:r>
            <w:r w:rsidRPr="00B145AB">
              <w:rPr>
                <w:rFonts w:eastAsia="Arial Unicode MS" w:cs="Arial"/>
              </w:rPr>
              <w:t>;</w:t>
            </w:r>
          </w:p>
        </w:tc>
      </w:tr>
      <w:tr w:rsidR="002B14BA" w:rsidRPr="00B145AB" w14:paraId="7C9CA4B6" w14:textId="77777777" w:rsidTr="00B145AB">
        <w:tc>
          <w:tcPr>
            <w:tcW w:w="2553" w:type="dxa"/>
          </w:tcPr>
          <w:p w14:paraId="3F8B3A24"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“Prohibited Act”</w:t>
            </w:r>
          </w:p>
          <w:p w14:paraId="5B424E98" w14:textId="77777777" w:rsidR="002B14BA" w:rsidRPr="00B145AB" w:rsidRDefault="002B14BA" w:rsidP="00B145AB">
            <w:pPr>
              <w:spacing w:beforeLines="60" w:before="144" w:after="60"/>
              <w:rPr>
                <w:rFonts w:eastAsia="Arial Unicode MS" w:cs="Arial"/>
                <w:color w:val="000000"/>
              </w:rPr>
            </w:pPr>
          </w:p>
        </w:tc>
        <w:tc>
          <w:tcPr>
            <w:tcW w:w="7512" w:type="dxa"/>
          </w:tcPr>
          <w:p w14:paraId="19CDFD0E" w14:textId="77777777" w:rsidR="002B14BA" w:rsidRPr="00B145AB" w:rsidRDefault="002B14BA" w:rsidP="00B145AB">
            <w:pPr>
              <w:spacing w:beforeLines="60" w:before="144" w:after="60"/>
              <w:rPr>
                <w:rFonts w:eastAsia="Arial Unicode MS" w:cs="Arial"/>
              </w:rPr>
            </w:pPr>
            <w:r w:rsidRPr="00B145AB">
              <w:rPr>
                <w:rFonts w:eastAsia="Arial Unicode MS" w:cs="Arial"/>
              </w:rPr>
              <w:t>means:</w:t>
            </w:r>
          </w:p>
          <w:p w14:paraId="0E71C1C7" w14:textId="77777777" w:rsidR="002B14BA" w:rsidRPr="00B145AB" w:rsidRDefault="002B14BA" w:rsidP="00E83CE9">
            <w:pPr>
              <w:widowControl w:val="0"/>
              <w:numPr>
                <w:ilvl w:val="0"/>
                <w:numId w:val="8"/>
              </w:numPr>
              <w:tabs>
                <w:tab w:val="clear" w:pos="1230"/>
                <w:tab w:val="num" w:pos="459"/>
              </w:tabs>
              <w:spacing w:beforeLines="60" w:before="144" w:after="60" w:line="240" w:lineRule="auto"/>
              <w:ind w:left="459" w:hanging="459"/>
              <w:jc w:val="both"/>
              <w:rPr>
                <w:rFonts w:eastAsia="Arial Unicode MS" w:cs="Arial"/>
              </w:rPr>
            </w:pPr>
            <w:r w:rsidRPr="00B145AB">
              <w:rPr>
                <w:rFonts w:eastAsia="Arial Unicode MS" w:cs="Arial"/>
              </w:rPr>
              <w:t>directly or indirectly offering, promising or giving any person working for or engaged by the Council a financial or other advantage to:</w:t>
            </w:r>
          </w:p>
          <w:p w14:paraId="3D23B1E8" w14:textId="77777777" w:rsidR="002B14BA" w:rsidRPr="00B145AB" w:rsidRDefault="002B14BA" w:rsidP="00E83CE9">
            <w:pPr>
              <w:pStyle w:val="Heading2"/>
              <w:numPr>
                <w:ilvl w:val="1"/>
                <w:numId w:val="26"/>
              </w:numPr>
              <w:ind w:left="884" w:hanging="259"/>
              <w:rPr>
                <w:rFonts w:eastAsia="Arial Unicode MS" w:cs="Arial"/>
              </w:rPr>
            </w:pPr>
            <w:r w:rsidRPr="00B145AB">
              <w:rPr>
                <w:rFonts w:eastAsia="Arial Unicode MS" w:cs="Arial"/>
              </w:rPr>
              <w:t>induce that person to perform improperly a relevant function or activity; or</w:t>
            </w:r>
            <w:bookmarkStart w:id="329" w:name="a421848"/>
            <w:bookmarkEnd w:id="329"/>
          </w:p>
          <w:p w14:paraId="1D6CD71E" w14:textId="77777777" w:rsidR="002B14BA" w:rsidRPr="00B145AB" w:rsidRDefault="002B14BA" w:rsidP="00E83CE9">
            <w:pPr>
              <w:pStyle w:val="Heading2"/>
              <w:numPr>
                <w:ilvl w:val="1"/>
                <w:numId w:val="26"/>
              </w:numPr>
              <w:ind w:left="884" w:hanging="259"/>
              <w:rPr>
                <w:rFonts w:eastAsia="Arial Unicode MS" w:cs="Arial"/>
              </w:rPr>
            </w:pPr>
            <w:r w:rsidRPr="00B145AB">
              <w:rPr>
                <w:rFonts w:eastAsia="Arial Unicode MS" w:cs="Arial"/>
              </w:rPr>
              <w:lastRenderedPageBreak/>
              <w:t xml:space="preserve">reward that person for improper performance of a relevant function or </w:t>
            </w:r>
            <w:proofErr w:type="gramStart"/>
            <w:r w:rsidRPr="00B145AB">
              <w:rPr>
                <w:rFonts w:eastAsia="Arial Unicode MS" w:cs="Arial"/>
              </w:rPr>
              <w:t>activity;</w:t>
            </w:r>
            <w:proofErr w:type="gramEnd"/>
          </w:p>
          <w:p w14:paraId="73855876" w14:textId="77777777" w:rsidR="002B14BA" w:rsidRPr="00B145AB" w:rsidRDefault="002B14BA" w:rsidP="00E83CE9">
            <w:pPr>
              <w:widowControl w:val="0"/>
              <w:numPr>
                <w:ilvl w:val="0"/>
                <w:numId w:val="8"/>
              </w:numPr>
              <w:tabs>
                <w:tab w:val="clear" w:pos="1230"/>
                <w:tab w:val="left" w:pos="459"/>
              </w:tabs>
              <w:spacing w:beforeLines="60" w:before="144" w:after="60" w:line="240" w:lineRule="auto"/>
              <w:ind w:left="459" w:hanging="459"/>
              <w:jc w:val="both"/>
              <w:rPr>
                <w:rFonts w:eastAsia="Arial Unicode MS" w:cs="Arial"/>
              </w:rPr>
            </w:pPr>
            <w:r w:rsidRPr="00B145AB">
              <w:rPr>
                <w:rFonts w:eastAsia="Arial Unicode MS" w:cs="Arial"/>
              </w:rPr>
              <w:t xml:space="preserve">directly or indirectly requesting, agreeing to receive or accepting any financial or other advantage as an inducement or a reward for improper performance of a relevant function or activity in connection with this </w:t>
            </w:r>
            <w:proofErr w:type="gramStart"/>
            <w:r w:rsidRPr="00B145AB">
              <w:rPr>
                <w:rFonts w:eastAsia="Arial Unicode MS" w:cs="Arial"/>
              </w:rPr>
              <w:t>Contract;</w:t>
            </w:r>
            <w:bookmarkStart w:id="330" w:name="a710243"/>
            <w:bookmarkEnd w:id="330"/>
            <w:proofErr w:type="gramEnd"/>
          </w:p>
          <w:p w14:paraId="5D9F9A68" w14:textId="77777777" w:rsidR="002B14BA" w:rsidRPr="00B145AB" w:rsidRDefault="002B14BA" w:rsidP="00E83CE9">
            <w:pPr>
              <w:widowControl w:val="0"/>
              <w:numPr>
                <w:ilvl w:val="0"/>
                <w:numId w:val="8"/>
              </w:numPr>
              <w:tabs>
                <w:tab w:val="clear" w:pos="1230"/>
                <w:tab w:val="num" w:pos="459"/>
              </w:tabs>
              <w:spacing w:beforeLines="60" w:before="144" w:after="60" w:line="240" w:lineRule="auto"/>
              <w:ind w:left="459" w:hanging="459"/>
              <w:jc w:val="both"/>
              <w:rPr>
                <w:rFonts w:eastAsia="Arial Unicode MS" w:cs="Arial"/>
              </w:rPr>
            </w:pPr>
            <w:r w:rsidRPr="00B145AB">
              <w:rPr>
                <w:rFonts w:eastAsia="Arial Unicode MS" w:cs="Arial"/>
              </w:rPr>
              <w:t xml:space="preserve">committing any </w:t>
            </w:r>
            <w:proofErr w:type="gramStart"/>
            <w:r w:rsidRPr="00B145AB">
              <w:rPr>
                <w:rFonts w:eastAsia="Arial Unicode MS" w:cs="Arial"/>
              </w:rPr>
              <w:t>offence:-</w:t>
            </w:r>
            <w:proofErr w:type="gramEnd"/>
          </w:p>
          <w:p w14:paraId="4EF36537" w14:textId="77777777" w:rsidR="002B14BA" w:rsidRPr="00B145AB" w:rsidRDefault="002B14BA" w:rsidP="00E83CE9">
            <w:pPr>
              <w:widowControl w:val="0"/>
              <w:numPr>
                <w:ilvl w:val="0"/>
                <w:numId w:val="7"/>
              </w:numPr>
              <w:spacing w:beforeLines="60" w:before="144" w:after="60" w:line="240" w:lineRule="auto"/>
              <w:ind w:left="884" w:hanging="425"/>
              <w:jc w:val="both"/>
              <w:rPr>
                <w:rFonts w:eastAsia="Arial Unicode MS" w:cs="Arial"/>
              </w:rPr>
            </w:pPr>
            <w:r w:rsidRPr="00B145AB">
              <w:rPr>
                <w:rFonts w:eastAsia="Arial Unicode MS" w:cs="Arial"/>
              </w:rPr>
              <w:t xml:space="preserve">under the Bribery </w:t>
            </w:r>
            <w:proofErr w:type="gramStart"/>
            <w:r w:rsidRPr="00B145AB">
              <w:rPr>
                <w:rFonts w:eastAsia="Arial Unicode MS" w:cs="Arial"/>
              </w:rPr>
              <w:t>Act</w:t>
            </w:r>
            <w:bookmarkStart w:id="331" w:name="a372486"/>
            <w:bookmarkEnd w:id="331"/>
            <w:r w:rsidRPr="00B145AB">
              <w:rPr>
                <w:rFonts w:eastAsia="Arial Unicode MS" w:cs="Arial"/>
              </w:rPr>
              <w:t>;</w:t>
            </w:r>
            <w:proofErr w:type="gramEnd"/>
          </w:p>
          <w:p w14:paraId="6A7EDC39" w14:textId="77777777" w:rsidR="002B14BA" w:rsidRPr="00B145AB" w:rsidRDefault="002B14BA" w:rsidP="00E83CE9">
            <w:pPr>
              <w:widowControl w:val="0"/>
              <w:numPr>
                <w:ilvl w:val="0"/>
                <w:numId w:val="7"/>
              </w:numPr>
              <w:spacing w:beforeLines="60" w:before="144" w:after="60" w:line="240" w:lineRule="auto"/>
              <w:ind w:left="884" w:hanging="425"/>
              <w:jc w:val="both"/>
              <w:rPr>
                <w:rFonts w:eastAsia="Arial Unicode MS" w:cs="Arial"/>
              </w:rPr>
            </w:pPr>
            <w:r w:rsidRPr="00B145AB">
              <w:rPr>
                <w:rFonts w:eastAsia="Arial Unicode MS" w:cs="Arial"/>
              </w:rPr>
              <w:t xml:space="preserve">under legislation creating offences concerning fraudulent </w:t>
            </w:r>
            <w:proofErr w:type="gramStart"/>
            <w:r w:rsidRPr="00B145AB">
              <w:rPr>
                <w:rFonts w:eastAsia="Arial Unicode MS" w:cs="Arial"/>
              </w:rPr>
              <w:t>acts;</w:t>
            </w:r>
            <w:bookmarkStart w:id="332" w:name="a126816"/>
            <w:bookmarkEnd w:id="332"/>
            <w:proofErr w:type="gramEnd"/>
          </w:p>
          <w:p w14:paraId="1FD37078" w14:textId="77777777" w:rsidR="002B14BA" w:rsidRPr="00B145AB" w:rsidRDefault="002B14BA" w:rsidP="00E83CE9">
            <w:pPr>
              <w:widowControl w:val="0"/>
              <w:numPr>
                <w:ilvl w:val="0"/>
                <w:numId w:val="7"/>
              </w:numPr>
              <w:spacing w:beforeLines="60" w:before="144" w:after="60" w:line="240" w:lineRule="auto"/>
              <w:ind w:left="884" w:hanging="425"/>
              <w:jc w:val="both"/>
              <w:rPr>
                <w:rFonts w:eastAsia="Arial Unicode MS" w:cs="Arial"/>
              </w:rPr>
            </w:pPr>
            <w:r w:rsidRPr="00B145AB">
              <w:rPr>
                <w:rFonts w:eastAsia="Arial Unicode MS" w:cs="Arial"/>
              </w:rPr>
              <w:t>at common law concerning fraudulent acts relating to this Contract or any other contract with the Council;</w:t>
            </w:r>
            <w:bookmarkStart w:id="333" w:name="a642785"/>
            <w:bookmarkEnd w:id="333"/>
            <w:r w:rsidRPr="00B145AB">
              <w:rPr>
                <w:rFonts w:eastAsia="Arial Unicode MS" w:cs="Arial"/>
              </w:rPr>
              <w:t xml:space="preserve"> or</w:t>
            </w:r>
          </w:p>
          <w:p w14:paraId="0D8E6571" w14:textId="77777777" w:rsidR="002B14BA" w:rsidRPr="00B145AB" w:rsidRDefault="002B14BA" w:rsidP="00E83CE9">
            <w:pPr>
              <w:widowControl w:val="0"/>
              <w:numPr>
                <w:ilvl w:val="0"/>
                <w:numId w:val="7"/>
              </w:numPr>
              <w:spacing w:beforeLines="60" w:before="144" w:after="60" w:line="240" w:lineRule="auto"/>
              <w:ind w:left="884" w:hanging="425"/>
              <w:jc w:val="both"/>
              <w:rPr>
                <w:rFonts w:eastAsia="Arial Unicode MS" w:cs="Arial"/>
              </w:rPr>
            </w:pPr>
            <w:r w:rsidRPr="00B145AB">
              <w:rPr>
                <w:rFonts w:eastAsia="Arial Unicode MS" w:cs="Arial"/>
              </w:rPr>
              <w:t>defrauding, attempting to defraud or conspiring to defraud the Council; or</w:t>
            </w:r>
          </w:p>
          <w:p w14:paraId="2AD65C38" w14:textId="77777777" w:rsidR="002B14BA" w:rsidRPr="00B145AB" w:rsidRDefault="002B14BA" w:rsidP="00E83CE9">
            <w:pPr>
              <w:widowControl w:val="0"/>
              <w:numPr>
                <w:ilvl w:val="0"/>
                <w:numId w:val="8"/>
              </w:numPr>
              <w:tabs>
                <w:tab w:val="clear" w:pos="1230"/>
                <w:tab w:val="num" w:pos="459"/>
              </w:tabs>
              <w:spacing w:beforeLines="60" w:before="144" w:after="60" w:line="240" w:lineRule="auto"/>
              <w:ind w:left="459" w:hanging="459"/>
              <w:jc w:val="both"/>
              <w:rPr>
                <w:rFonts w:eastAsia="Arial Unicode MS" w:cs="Arial"/>
              </w:rPr>
            </w:pPr>
            <w:r w:rsidRPr="00B145AB">
              <w:rPr>
                <w:rFonts w:eastAsia="Arial Unicode MS" w:cs="Arial"/>
              </w:rPr>
              <w:t>committing an offence under sub-section (2) of section    117 of the Local Government Act 1972;</w:t>
            </w:r>
            <w:bookmarkStart w:id="334" w:name="a244311"/>
            <w:bookmarkEnd w:id="334"/>
          </w:p>
        </w:tc>
      </w:tr>
      <w:tr w:rsidR="002B14BA" w:rsidRPr="00B145AB" w14:paraId="322E4797" w14:textId="77777777" w:rsidTr="00B145AB">
        <w:tc>
          <w:tcPr>
            <w:tcW w:w="2553" w:type="dxa"/>
          </w:tcPr>
          <w:p w14:paraId="2067C830" w14:textId="77777777" w:rsidR="002B14BA" w:rsidRPr="00B145AB" w:rsidRDefault="002B14BA" w:rsidP="00B145AB">
            <w:pPr>
              <w:spacing w:beforeLines="60" w:before="144" w:after="60"/>
              <w:rPr>
                <w:rFonts w:eastAsia="Arial Unicode MS" w:cs="Arial"/>
              </w:rPr>
            </w:pPr>
            <w:r w:rsidRPr="00B145AB">
              <w:rPr>
                <w:rFonts w:eastAsia="Arial Unicode MS" w:cs="Arial"/>
              </w:rPr>
              <w:lastRenderedPageBreak/>
              <w:t>“Quality Standard”</w:t>
            </w:r>
          </w:p>
        </w:tc>
        <w:tc>
          <w:tcPr>
            <w:tcW w:w="7512" w:type="dxa"/>
          </w:tcPr>
          <w:p w14:paraId="4877ACD5"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means an appropriate and current British Standards Specification or British Standard Code of Practice issued by the British Standard Institution or any similar European Union standard applying to goods or services relating to the Services or equivalent</w:t>
            </w:r>
            <w:r>
              <w:rPr>
                <w:rFonts w:eastAsia="Arial Unicode MS" w:cs="Arial"/>
                <w:color w:val="000000"/>
              </w:rPr>
              <w:t xml:space="preserve"> together with any additional standards set out in the Specification</w:t>
            </w:r>
            <w:r w:rsidRPr="00B145AB">
              <w:rPr>
                <w:rFonts w:eastAsia="Arial Unicode MS" w:cs="Arial"/>
                <w:color w:val="000000"/>
              </w:rPr>
              <w:t>;</w:t>
            </w:r>
          </w:p>
        </w:tc>
      </w:tr>
      <w:tr w:rsidR="002B14BA" w:rsidRPr="00B145AB" w14:paraId="6D86E2ED" w14:textId="77777777" w:rsidTr="00B145AB">
        <w:tc>
          <w:tcPr>
            <w:tcW w:w="2553" w:type="dxa"/>
          </w:tcPr>
          <w:p w14:paraId="347D2806" w14:textId="77777777" w:rsidR="002B14BA" w:rsidRPr="00B145AB" w:rsidRDefault="002B14BA" w:rsidP="00B145AB">
            <w:pPr>
              <w:spacing w:beforeLines="60" w:before="144" w:after="60"/>
              <w:rPr>
                <w:rFonts w:eastAsia="Arial Unicode MS" w:cs="Arial"/>
              </w:rPr>
            </w:pPr>
            <w:r w:rsidRPr="00B145AB">
              <w:rPr>
                <w:rFonts w:eastAsia="Arial Unicode MS" w:cs="Arial"/>
              </w:rPr>
              <w:t>“Quarter”</w:t>
            </w:r>
          </w:p>
        </w:tc>
        <w:tc>
          <w:tcPr>
            <w:tcW w:w="7512" w:type="dxa"/>
          </w:tcPr>
          <w:p w14:paraId="4075428D" w14:textId="3EFE70E0"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 xml:space="preserve">means a consecutive period of three Months commencing on 1 April, 1 July, 1 October or 1 </w:t>
            </w:r>
            <w:r w:rsidR="002A6934" w:rsidRPr="00B145AB">
              <w:rPr>
                <w:rFonts w:eastAsia="Arial Unicode MS" w:cs="Arial"/>
                <w:color w:val="000000"/>
              </w:rPr>
              <w:t>January and</w:t>
            </w:r>
            <w:r w:rsidRPr="00B145AB">
              <w:rPr>
                <w:rFonts w:eastAsia="Arial Unicode MS" w:cs="Arial"/>
                <w:color w:val="000000"/>
              </w:rPr>
              <w:t xml:space="preserve"> “Quarterly” shall be </w:t>
            </w:r>
            <w:r w:rsidR="002A6934" w:rsidRPr="00B145AB">
              <w:rPr>
                <w:rFonts w:eastAsia="Arial Unicode MS" w:cs="Arial"/>
                <w:color w:val="000000"/>
              </w:rPr>
              <w:t>interpreted; accordingly,</w:t>
            </w:r>
          </w:p>
        </w:tc>
      </w:tr>
      <w:tr w:rsidR="002B14BA" w:rsidRPr="00B145AB" w14:paraId="0750B3D9" w14:textId="77777777" w:rsidTr="00B145AB">
        <w:tc>
          <w:tcPr>
            <w:tcW w:w="2553" w:type="dxa"/>
          </w:tcPr>
          <w:p w14:paraId="6ABC97C7" w14:textId="77777777" w:rsidR="002B14BA" w:rsidRPr="00B145AB" w:rsidRDefault="002B14BA" w:rsidP="00B145AB">
            <w:pPr>
              <w:spacing w:beforeLines="60" w:before="144" w:after="60"/>
              <w:rPr>
                <w:rFonts w:eastAsia="Arial Unicode MS" w:cs="Arial"/>
                <w:color w:val="000000"/>
              </w:rPr>
            </w:pPr>
            <w:r>
              <w:rPr>
                <w:rFonts w:eastAsia="Arial Unicode MS" w:cs="Arial"/>
                <w:color w:val="000000"/>
              </w:rPr>
              <w:t>“Regulatory Body”</w:t>
            </w:r>
          </w:p>
        </w:tc>
        <w:tc>
          <w:tcPr>
            <w:tcW w:w="7512" w:type="dxa"/>
          </w:tcPr>
          <w:p w14:paraId="6017ACE5" w14:textId="77777777" w:rsidR="002B14BA" w:rsidRPr="00B145AB" w:rsidRDefault="002B14BA" w:rsidP="00B145AB">
            <w:pPr>
              <w:spacing w:beforeLines="60" w:before="144" w:after="60"/>
              <w:rPr>
                <w:rFonts w:eastAsia="Arial Unicode MS" w:cs="Arial"/>
                <w:color w:val="000000"/>
              </w:rPr>
            </w:pPr>
            <w:r w:rsidRPr="0020006B">
              <w:rPr>
                <w:rFonts w:eastAsia="Arial Unicode MS" w:cs="Arial"/>
                <w:color w:val="000000"/>
              </w:rPr>
              <w:t>means government Departments and agencies, the European Union Commission or any other regulatory Council or body (other than the Council) including any health and safety enforcement agency, with power to regulate the Services and their respective successors and substitutes;</w:t>
            </w:r>
          </w:p>
        </w:tc>
      </w:tr>
      <w:tr w:rsidR="002B14BA" w:rsidRPr="00B145AB" w14:paraId="3CD0516E" w14:textId="77777777" w:rsidTr="00B145AB">
        <w:tc>
          <w:tcPr>
            <w:tcW w:w="2553" w:type="dxa"/>
          </w:tcPr>
          <w:p w14:paraId="3E103977"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“Remediation Notice”</w:t>
            </w:r>
          </w:p>
        </w:tc>
        <w:tc>
          <w:tcPr>
            <w:tcW w:w="7512" w:type="dxa"/>
          </w:tcPr>
          <w:p w14:paraId="0F795576" w14:textId="77777777" w:rsidR="002B14BA" w:rsidRPr="00B145AB" w:rsidRDefault="002B14BA" w:rsidP="00B145AB">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as defined at clause </w:t>
            </w:r>
            <w:r w:rsidRPr="00B145AB">
              <w:rPr>
                <w:rFonts w:eastAsia="Arial Unicode MS" w:cs="Arial"/>
              </w:rPr>
              <w:fldChar w:fldCharType="begin"/>
            </w:r>
            <w:r w:rsidRPr="00B145AB">
              <w:rPr>
                <w:rFonts w:eastAsia="Arial Unicode MS" w:cs="Arial"/>
              </w:rPr>
              <w:instrText xml:space="preserve"> REF _Ref358297810 \r \h  \* MERGEFORMAT </w:instrText>
            </w:r>
            <w:r w:rsidRPr="00B145AB">
              <w:rPr>
                <w:rFonts w:eastAsia="Arial Unicode MS" w:cs="Arial"/>
              </w:rPr>
            </w:r>
            <w:r w:rsidRPr="00B145AB">
              <w:rPr>
                <w:rFonts w:eastAsia="Arial Unicode MS" w:cs="Arial"/>
              </w:rPr>
              <w:fldChar w:fldCharType="separate"/>
            </w:r>
            <w:r>
              <w:rPr>
                <w:rFonts w:eastAsia="Arial Unicode MS" w:cs="Arial"/>
              </w:rPr>
              <w:t>12.3</w:t>
            </w:r>
            <w:r w:rsidRPr="00B145AB">
              <w:rPr>
                <w:rFonts w:eastAsia="Arial Unicode MS" w:cs="Arial"/>
              </w:rPr>
              <w:fldChar w:fldCharType="end"/>
            </w:r>
            <w:r w:rsidRPr="00B145AB">
              <w:rPr>
                <w:rFonts w:eastAsia="Arial Unicode MS" w:cs="Arial"/>
              </w:rPr>
              <w:t>;</w:t>
            </w:r>
          </w:p>
        </w:tc>
      </w:tr>
      <w:tr w:rsidR="002B14BA" w:rsidRPr="00B145AB" w14:paraId="486E3270" w14:textId="77777777" w:rsidTr="00B145AB">
        <w:tc>
          <w:tcPr>
            <w:tcW w:w="2553" w:type="dxa"/>
          </w:tcPr>
          <w:p w14:paraId="1ED0C054"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“Representative”</w:t>
            </w:r>
          </w:p>
        </w:tc>
        <w:tc>
          <w:tcPr>
            <w:tcW w:w="7512" w:type="dxa"/>
          </w:tcPr>
          <w:p w14:paraId="496F2869" w14:textId="77777777" w:rsidR="002B14BA" w:rsidRPr="00B145AB" w:rsidRDefault="002B14BA" w:rsidP="00B145AB">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any employee, officer, worker, agent or service provider engaged by a Party in connection with the Services including any Sub-Contractor;</w:t>
            </w:r>
          </w:p>
        </w:tc>
      </w:tr>
      <w:tr w:rsidR="002B14BA" w:rsidRPr="00B145AB" w14:paraId="52D638E0" w14:textId="77777777" w:rsidTr="00B145AB">
        <w:tc>
          <w:tcPr>
            <w:tcW w:w="2553" w:type="dxa"/>
          </w:tcPr>
          <w:p w14:paraId="4691DAEA"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“Required Insurances”</w:t>
            </w:r>
          </w:p>
        </w:tc>
        <w:tc>
          <w:tcPr>
            <w:tcW w:w="7512" w:type="dxa"/>
          </w:tcPr>
          <w:p w14:paraId="64880FE2" w14:textId="77777777" w:rsidR="002B14BA" w:rsidRPr="00B145AB" w:rsidRDefault="002B14BA" w:rsidP="00B145AB">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as defined at clause </w:t>
            </w:r>
            <w:r w:rsidRPr="00B145AB">
              <w:rPr>
                <w:rFonts w:eastAsia="Arial Unicode MS" w:cs="Arial"/>
              </w:rPr>
              <w:fldChar w:fldCharType="begin"/>
            </w:r>
            <w:r w:rsidRPr="00B145AB">
              <w:rPr>
                <w:rFonts w:eastAsia="Arial Unicode MS" w:cs="Arial"/>
              </w:rPr>
              <w:instrText xml:space="preserve"> REF _Ref358297837 \r \h  \* MERGEFORMAT </w:instrText>
            </w:r>
            <w:r w:rsidRPr="00B145AB">
              <w:rPr>
                <w:rFonts w:eastAsia="Arial Unicode MS" w:cs="Arial"/>
              </w:rPr>
            </w:r>
            <w:r w:rsidRPr="00B145AB">
              <w:rPr>
                <w:rFonts w:eastAsia="Arial Unicode MS" w:cs="Arial"/>
              </w:rPr>
              <w:fldChar w:fldCharType="separate"/>
            </w:r>
            <w:r>
              <w:rPr>
                <w:rFonts w:eastAsia="Arial Unicode MS" w:cs="Arial"/>
              </w:rPr>
              <w:t>21.1</w:t>
            </w:r>
            <w:r w:rsidRPr="00B145AB">
              <w:rPr>
                <w:rFonts w:eastAsia="Arial Unicode MS" w:cs="Arial"/>
              </w:rPr>
              <w:fldChar w:fldCharType="end"/>
            </w:r>
            <w:r w:rsidRPr="00B145AB">
              <w:rPr>
                <w:rFonts w:eastAsia="Arial Unicode MS" w:cs="Arial"/>
              </w:rPr>
              <w:t>;</w:t>
            </w:r>
          </w:p>
        </w:tc>
      </w:tr>
      <w:tr w:rsidR="002B14BA" w:rsidRPr="00B145AB" w14:paraId="5BFDA018" w14:textId="77777777" w:rsidTr="00B145AB">
        <w:tc>
          <w:tcPr>
            <w:tcW w:w="2553" w:type="dxa"/>
          </w:tcPr>
          <w:p w14:paraId="7F50D92A" w14:textId="77777777" w:rsidR="002B14BA" w:rsidRPr="00B145AB" w:rsidRDefault="002B14BA" w:rsidP="0020006B">
            <w:pPr>
              <w:spacing w:beforeLines="60" w:before="144" w:after="60"/>
              <w:rPr>
                <w:rFonts w:eastAsia="Arial Unicode MS" w:cs="Arial"/>
                <w:color w:val="000000"/>
              </w:rPr>
            </w:pPr>
            <w:r>
              <w:rPr>
                <w:rFonts w:ascii="Calibri" w:hAnsi="Calibri"/>
              </w:rPr>
              <w:t>“Safe Working Arrangements”</w:t>
            </w:r>
          </w:p>
        </w:tc>
        <w:tc>
          <w:tcPr>
            <w:tcW w:w="7512" w:type="dxa"/>
          </w:tcPr>
          <w:p w14:paraId="5BA820C2" w14:textId="77777777" w:rsidR="002B14BA" w:rsidRPr="00B145AB" w:rsidRDefault="002B14BA" w:rsidP="0020006B">
            <w:pPr>
              <w:spacing w:beforeLines="60" w:before="144" w:after="60"/>
              <w:rPr>
                <w:rFonts w:eastAsia="Arial Unicode MS" w:cs="Arial"/>
              </w:rPr>
            </w:pPr>
            <w:r w:rsidRPr="00BA6C80">
              <w:rPr>
                <w:rFonts w:ascii="Calibri" w:hAnsi="Calibri"/>
              </w:rPr>
              <w:t>has t</w:t>
            </w:r>
            <w:r>
              <w:rPr>
                <w:rFonts w:ascii="Calibri" w:hAnsi="Calibri"/>
              </w:rPr>
              <w:t xml:space="preserve">he meaning given in clause </w:t>
            </w:r>
            <w:r>
              <w:rPr>
                <w:rFonts w:ascii="Calibri" w:hAnsi="Calibri"/>
              </w:rPr>
              <w:fldChar w:fldCharType="begin"/>
            </w:r>
            <w:r>
              <w:rPr>
                <w:rFonts w:ascii="Calibri" w:hAnsi="Calibri"/>
              </w:rPr>
              <w:instrText xml:space="preserve"> REF _Ref493863736 \r \h </w:instrText>
            </w:r>
            <w:r>
              <w:rPr>
                <w:rFonts w:ascii="Calibri" w:hAnsi="Calibri"/>
              </w:rPr>
            </w:r>
            <w:r>
              <w:rPr>
                <w:rFonts w:ascii="Calibri" w:hAnsi="Calibri"/>
              </w:rPr>
              <w:fldChar w:fldCharType="separate"/>
            </w:r>
            <w:r>
              <w:rPr>
                <w:rFonts w:ascii="Calibri" w:hAnsi="Calibri"/>
              </w:rPr>
              <w:t>16.4</w:t>
            </w:r>
            <w:r>
              <w:rPr>
                <w:rFonts w:ascii="Calibri" w:hAnsi="Calibri"/>
              </w:rPr>
              <w:fldChar w:fldCharType="end"/>
            </w:r>
            <w:r>
              <w:rPr>
                <w:rFonts w:ascii="Calibri" w:hAnsi="Calibri"/>
              </w:rPr>
              <w:t>;</w:t>
            </w:r>
          </w:p>
        </w:tc>
      </w:tr>
      <w:tr w:rsidR="002B14BA" w:rsidRPr="00B145AB" w14:paraId="1135F6B7" w14:textId="77777777" w:rsidTr="00B145AB">
        <w:tc>
          <w:tcPr>
            <w:tcW w:w="2553" w:type="dxa"/>
          </w:tcPr>
          <w:p w14:paraId="2BF3AEF5" w14:textId="77777777" w:rsidR="002B14BA" w:rsidRPr="00B145AB" w:rsidRDefault="002B14BA" w:rsidP="00C339E2">
            <w:pPr>
              <w:spacing w:beforeLines="60" w:before="144" w:after="60"/>
              <w:rPr>
                <w:rFonts w:eastAsia="Arial Unicode MS" w:cs="Arial"/>
                <w:color w:val="000000"/>
              </w:rPr>
            </w:pPr>
            <w:r>
              <w:rPr>
                <w:rFonts w:eastAsia="Arial Unicode MS" w:cs="Arial"/>
                <w:color w:val="000000"/>
              </w:rPr>
              <w:t>“Services”</w:t>
            </w:r>
          </w:p>
        </w:tc>
        <w:tc>
          <w:tcPr>
            <w:tcW w:w="7512" w:type="dxa"/>
          </w:tcPr>
          <w:p w14:paraId="3E8BB89B"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means the services to be provided by the Service Provider under this Contract as more particularly described in the Specification and any Variation thereto made in accordance with this Contract;</w:t>
            </w:r>
          </w:p>
        </w:tc>
      </w:tr>
      <w:tr w:rsidR="002B14BA" w:rsidRPr="00B145AB" w14:paraId="0912B4F0" w14:textId="77777777" w:rsidTr="00B145AB">
        <w:tc>
          <w:tcPr>
            <w:tcW w:w="2553" w:type="dxa"/>
          </w:tcPr>
          <w:p w14:paraId="5E468D3D"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“Service Provider Premises”</w:t>
            </w:r>
          </w:p>
        </w:tc>
        <w:tc>
          <w:tcPr>
            <w:tcW w:w="7512" w:type="dxa"/>
          </w:tcPr>
          <w:p w14:paraId="53A5574B" w14:textId="77777777" w:rsidR="002B14BA" w:rsidRPr="00B145AB" w:rsidRDefault="002B14BA" w:rsidP="00B145AB">
            <w:pPr>
              <w:spacing w:beforeLines="60" w:before="144" w:after="60"/>
              <w:rPr>
                <w:rFonts w:eastAsia="Arial Unicode MS" w:cs="Arial"/>
                <w:highlight w:val="yellow"/>
              </w:rPr>
            </w:pPr>
            <w:r w:rsidRPr="00B145AB">
              <w:rPr>
                <w:rFonts w:eastAsia="Arial Unicode MS" w:cs="Arial"/>
                <w:color w:val="000000"/>
              </w:rPr>
              <w:t>means</w:t>
            </w:r>
            <w:r w:rsidRPr="00B145AB">
              <w:rPr>
                <w:rFonts w:eastAsia="Arial Unicode MS" w:cs="Arial"/>
              </w:rPr>
              <w:t xml:space="preserve"> as defined at clause </w:t>
            </w:r>
            <w:r w:rsidRPr="00B145AB">
              <w:rPr>
                <w:rFonts w:eastAsia="Arial Unicode MS" w:cs="Arial"/>
              </w:rPr>
              <w:fldChar w:fldCharType="begin"/>
            </w:r>
            <w:r w:rsidRPr="00B145AB">
              <w:rPr>
                <w:rFonts w:eastAsia="Arial Unicode MS" w:cs="Arial"/>
              </w:rPr>
              <w:instrText xml:space="preserve"> REF _Ref358369783 \r \h  \* MERGEFORMAT </w:instrText>
            </w:r>
            <w:r w:rsidRPr="00B145AB">
              <w:rPr>
                <w:rFonts w:eastAsia="Arial Unicode MS" w:cs="Arial"/>
              </w:rPr>
            </w:r>
            <w:r w:rsidRPr="00B145AB">
              <w:rPr>
                <w:rFonts w:eastAsia="Arial Unicode MS" w:cs="Arial"/>
              </w:rPr>
              <w:fldChar w:fldCharType="separate"/>
            </w:r>
            <w:r>
              <w:rPr>
                <w:rFonts w:eastAsia="Arial Unicode MS" w:cs="Arial"/>
              </w:rPr>
              <w:t>19.1</w:t>
            </w:r>
            <w:r w:rsidRPr="00B145AB">
              <w:rPr>
                <w:rFonts w:eastAsia="Arial Unicode MS" w:cs="Arial"/>
              </w:rPr>
              <w:fldChar w:fldCharType="end"/>
            </w:r>
            <w:r w:rsidRPr="00B145AB">
              <w:rPr>
                <w:rFonts w:eastAsia="Arial Unicode MS" w:cs="Arial"/>
              </w:rPr>
              <w:t>;</w:t>
            </w:r>
          </w:p>
        </w:tc>
      </w:tr>
      <w:tr w:rsidR="002B14BA" w:rsidRPr="00B145AB" w14:paraId="6C21CDBC" w14:textId="77777777" w:rsidTr="00B145AB">
        <w:tc>
          <w:tcPr>
            <w:tcW w:w="2553" w:type="dxa"/>
          </w:tcPr>
          <w:p w14:paraId="2DB402C0" w14:textId="77777777" w:rsidR="002B14BA" w:rsidRPr="00B145AB" w:rsidRDefault="002B14BA" w:rsidP="00B145AB">
            <w:pPr>
              <w:spacing w:beforeLines="60" w:before="144" w:after="60"/>
              <w:rPr>
                <w:rFonts w:eastAsia="Arial Unicode MS" w:cs="Arial"/>
              </w:rPr>
            </w:pPr>
            <w:r w:rsidRPr="00B145AB">
              <w:rPr>
                <w:rFonts w:eastAsia="Arial Unicode MS" w:cs="Arial"/>
              </w:rPr>
              <w:t>“Service Provider's Assets”</w:t>
            </w:r>
          </w:p>
        </w:tc>
        <w:tc>
          <w:tcPr>
            <w:tcW w:w="7512" w:type="dxa"/>
          </w:tcPr>
          <w:p w14:paraId="6DDA55FD"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 xml:space="preserve">means as defined at clause </w:t>
            </w:r>
            <w:r w:rsidRPr="00B145AB">
              <w:rPr>
                <w:rFonts w:eastAsia="Arial Unicode MS" w:cs="Arial"/>
                <w:color w:val="000000"/>
              </w:rPr>
              <w:fldChar w:fldCharType="begin"/>
            </w:r>
            <w:r w:rsidRPr="00B145AB">
              <w:rPr>
                <w:rFonts w:eastAsia="Arial Unicode MS" w:cs="Arial"/>
                <w:color w:val="000000"/>
              </w:rPr>
              <w:instrText xml:space="preserve"> REF _Ref358369827 \r \h  \* MERGEFORMAT </w:instrText>
            </w:r>
            <w:r w:rsidRPr="00B145AB">
              <w:rPr>
                <w:rFonts w:eastAsia="Arial Unicode MS" w:cs="Arial"/>
                <w:color w:val="000000"/>
              </w:rPr>
            </w:r>
            <w:r w:rsidRPr="00B145AB">
              <w:rPr>
                <w:rFonts w:eastAsia="Arial Unicode MS" w:cs="Arial"/>
                <w:color w:val="000000"/>
              </w:rPr>
              <w:fldChar w:fldCharType="separate"/>
            </w:r>
            <w:r>
              <w:rPr>
                <w:rFonts w:eastAsia="Arial Unicode MS" w:cs="Arial"/>
                <w:color w:val="000000"/>
              </w:rPr>
              <w:t>17.1</w:t>
            </w:r>
            <w:r w:rsidRPr="00B145AB">
              <w:rPr>
                <w:rFonts w:eastAsia="Arial Unicode MS" w:cs="Arial"/>
                <w:color w:val="000000"/>
              </w:rPr>
              <w:fldChar w:fldCharType="end"/>
            </w:r>
            <w:r w:rsidRPr="00B145AB">
              <w:rPr>
                <w:rFonts w:eastAsia="Arial Unicode MS" w:cs="Arial"/>
                <w:color w:val="000000"/>
              </w:rPr>
              <w:t>;</w:t>
            </w:r>
          </w:p>
        </w:tc>
      </w:tr>
      <w:tr w:rsidR="002B14BA" w:rsidRPr="00B145AB" w14:paraId="6E6A85EA" w14:textId="77777777" w:rsidTr="00B145AB">
        <w:tc>
          <w:tcPr>
            <w:tcW w:w="2553" w:type="dxa"/>
          </w:tcPr>
          <w:p w14:paraId="67DE84D4"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lastRenderedPageBreak/>
              <w:t>“Service Provider’s Manager”</w:t>
            </w:r>
          </w:p>
        </w:tc>
        <w:tc>
          <w:tcPr>
            <w:tcW w:w="7512" w:type="dxa"/>
          </w:tcPr>
          <w:p w14:paraId="5E9AA9A2" w14:textId="35AB0695" w:rsidR="002B14BA" w:rsidRPr="00B145AB" w:rsidRDefault="003A4EE0" w:rsidP="00B145AB">
            <w:pPr>
              <w:spacing w:beforeLines="60" w:before="144" w:after="60"/>
              <w:rPr>
                <w:rFonts w:eastAsia="Arial Unicode MS" w:cs="Arial"/>
                <w:color w:val="000000"/>
              </w:rPr>
            </w:pPr>
            <w:r>
              <w:rPr>
                <w:rFonts w:eastAsia="Arial Unicode MS" w:cs="Arial"/>
              </w:rPr>
              <w:t>means the officer nominated by the Service Provider to supervise and manage the Contract</w:t>
            </w:r>
            <w:r w:rsidR="000A7CDB">
              <w:rPr>
                <w:rFonts w:eastAsia="Arial Unicode MS" w:cs="Arial"/>
              </w:rPr>
              <w:t>,</w:t>
            </w:r>
            <w:r w:rsidR="002B14BA" w:rsidRPr="00B145AB">
              <w:rPr>
                <w:rFonts w:eastAsia="Arial Unicode MS" w:cs="Arial"/>
              </w:rPr>
              <w:t xml:space="preserve"> as the same may be replaced from time to time and notified to the Council;</w:t>
            </w:r>
          </w:p>
        </w:tc>
      </w:tr>
      <w:tr w:rsidR="002B14BA" w:rsidRPr="00B145AB" w14:paraId="3D7EF089" w14:textId="77777777" w:rsidTr="00B145AB">
        <w:tc>
          <w:tcPr>
            <w:tcW w:w="2553" w:type="dxa"/>
          </w:tcPr>
          <w:p w14:paraId="07A04897" w14:textId="77777777" w:rsidR="002B14BA" w:rsidRPr="00B145AB" w:rsidRDefault="002B14BA" w:rsidP="004F39F1">
            <w:pPr>
              <w:spacing w:beforeLines="60" w:before="144" w:after="60"/>
              <w:rPr>
                <w:rFonts w:eastAsia="Arial Unicode MS" w:cs="Arial"/>
                <w:color w:val="000000"/>
              </w:rPr>
            </w:pPr>
            <w:r>
              <w:rPr>
                <w:rFonts w:eastAsia="Times New Roman" w:cs="Calibri"/>
              </w:rPr>
              <w:t>“</w:t>
            </w:r>
            <w:r w:rsidRPr="000239D7">
              <w:t xml:space="preserve">Service </w:t>
            </w:r>
            <w:r>
              <w:rPr>
                <w:rFonts w:eastAsia="Times New Roman" w:cs="Calibri"/>
              </w:rPr>
              <w:t>Provider’s Tender”</w:t>
            </w:r>
          </w:p>
        </w:tc>
        <w:tc>
          <w:tcPr>
            <w:tcW w:w="7512" w:type="dxa"/>
          </w:tcPr>
          <w:p w14:paraId="2B0D6F98" w14:textId="20079951" w:rsidR="002B14BA" w:rsidRPr="00B145AB" w:rsidRDefault="002B14BA" w:rsidP="004F39F1">
            <w:pPr>
              <w:spacing w:beforeLines="60" w:before="144" w:after="60"/>
              <w:rPr>
                <w:rFonts w:eastAsia="Arial Unicode MS" w:cs="Arial"/>
              </w:rPr>
            </w:pPr>
            <w:r>
              <w:rPr>
                <w:rFonts w:eastAsia="Times New Roman" w:cs="Calibri"/>
              </w:rPr>
              <w:t xml:space="preserve">means the Service Provider’s </w:t>
            </w:r>
            <w:r w:rsidR="00D20B83">
              <w:rPr>
                <w:rFonts w:eastAsia="Times New Roman" w:cs="Calibri"/>
              </w:rPr>
              <w:t xml:space="preserve">response to the Council’s </w:t>
            </w:r>
            <w:r>
              <w:rPr>
                <w:rFonts w:eastAsia="Times New Roman" w:cs="Calibri"/>
              </w:rPr>
              <w:t xml:space="preserve">tender and as contained in Schedule </w:t>
            </w:r>
            <w:r w:rsidR="00EB08CB">
              <w:rPr>
                <w:rFonts w:eastAsia="Times New Roman" w:cs="Calibri"/>
              </w:rPr>
              <w:t>4</w:t>
            </w:r>
            <w:r>
              <w:rPr>
                <w:rFonts w:eastAsia="Times New Roman" w:cs="Calibri"/>
              </w:rPr>
              <w:t xml:space="preserve"> (the Service Provider’s Tender);</w:t>
            </w:r>
          </w:p>
        </w:tc>
      </w:tr>
      <w:tr w:rsidR="002B14BA" w:rsidRPr="00B145AB" w14:paraId="79ADFE5C" w14:textId="77777777" w:rsidTr="00B145AB">
        <w:tc>
          <w:tcPr>
            <w:tcW w:w="2553" w:type="dxa"/>
          </w:tcPr>
          <w:p w14:paraId="49DE9B33"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“Specification”</w:t>
            </w:r>
          </w:p>
        </w:tc>
        <w:tc>
          <w:tcPr>
            <w:tcW w:w="7512" w:type="dxa"/>
          </w:tcPr>
          <w:p w14:paraId="7BF4CEC9" w14:textId="59D4C1C9"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 xml:space="preserve">means the specification at Schedule </w:t>
            </w:r>
            <w:r w:rsidR="007923B3">
              <w:rPr>
                <w:rFonts w:eastAsia="Arial Unicode MS" w:cs="Arial"/>
                <w:color w:val="000000"/>
              </w:rPr>
              <w:t>2</w:t>
            </w:r>
            <w:r w:rsidRPr="00B145AB">
              <w:rPr>
                <w:rFonts w:eastAsia="Arial Unicode MS" w:cs="Arial"/>
                <w:color w:val="000000"/>
              </w:rPr>
              <w:t xml:space="preserve"> detailing the Services;</w:t>
            </w:r>
          </w:p>
        </w:tc>
      </w:tr>
      <w:tr w:rsidR="002B14BA" w:rsidRPr="00B145AB" w14:paraId="68CA1036" w14:textId="77777777" w:rsidTr="00B145AB">
        <w:tc>
          <w:tcPr>
            <w:tcW w:w="2553" w:type="dxa"/>
          </w:tcPr>
          <w:p w14:paraId="23040DAE"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“Staff”</w:t>
            </w:r>
          </w:p>
        </w:tc>
        <w:tc>
          <w:tcPr>
            <w:tcW w:w="7512" w:type="dxa"/>
          </w:tcPr>
          <w:p w14:paraId="6D8D823B" w14:textId="77777777" w:rsidR="002B14BA" w:rsidRPr="00B145AB" w:rsidRDefault="002B14BA" w:rsidP="00B145AB">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all persons employed by the Service Provider to perform its obligations under this Contract together with the Service Provider's servants, agents, suppliers and Sub-Contractors used in the performance of its obligations under this Contract;</w:t>
            </w:r>
          </w:p>
        </w:tc>
      </w:tr>
      <w:tr w:rsidR="002B14BA" w:rsidRPr="00B145AB" w14:paraId="2E95F7EF" w14:textId="77777777" w:rsidTr="00B145AB">
        <w:tc>
          <w:tcPr>
            <w:tcW w:w="2553" w:type="dxa"/>
          </w:tcPr>
          <w:p w14:paraId="2ADCCE58" w14:textId="77777777" w:rsidR="002B14BA" w:rsidRPr="00B145AB" w:rsidRDefault="002B14BA" w:rsidP="00B145AB">
            <w:pPr>
              <w:spacing w:beforeLines="60" w:before="144" w:after="60"/>
              <w:rPr>
                <w:rFonts w:eastAsia="Arial Unicode MS" w:cs="Arial"/>
                <w:color w:val="000000"/>
              </w:rPr>
            </w:pPr>
            <w:r>
              <w:rPr>
                <w:rFonts w:ascii="Calibri" w:eastAsia="Times New Roman" w:hAnsi="Calibri" w:cs="Times New Roman"/>
              </w:rPr>
              <w:t>“Sub-Contract”</w:t>
            </w:r>
          </w:p>
        </w:tc>
        <w:tc>
          <w:tcPr>
            <w:tcW w:w="7512" w:type="dxa"/>
          </w:tcPr>
          <w:p w14:paraId="73E4E0EE" w14:textId="77777777" w:rsidR="002B14BA" w:rsidRPr="00C64255" w:rsidRDefault="002B14BA" w:rsidP="00C64255">
            <w:pPr>
              <w:spacing w:after="20"/>
              <w:jc w:val="both"/>
              <w:rPr>
                <w:rFonts w:ascii="Calibri" w:eastAsia="Times New Roman" w:hAnsi="Calibri" w:cs="Times New Roman"/>
              </w:rPr>
            </w:pPr>
            <w:r w:rsidRPr="005852A9">
              <w:rPr>
                <w:rFonts w:ascii="Calibri" w:eastAsia="Times New Roman" w:hAnsi="Calibri" w:cs="Times New Roman"/>
              </w:rPr>
              <w:t xml:space="preserve">means any sub-contract </w:t>
            </w:r>
            <w:proofErr w:type="gramStart"/>
            <w:r w:rsidRPr="005852A9">
              <w:rPr>
                <w:rFonts w:ascii="Calibri" w:eastAsia="Times New Roman" w:hAnsi="Calibri" w:cs="Times New Roman"/>
              </w:rPr>
              <w:t>entered into</w:t>
            </w:r>
            <w:proofErr w:type="gramEnd"/>
            <w:r w:rsidRPr="005852A9">
              <w:rPr>
                <w:rFonts w:ascii="Calibri" w:eastAsia="Times New Roman" w:hAnsi="Calibri" w:cs="Times New Roman"/>
              </w:rPr>
              <w:t xml:space="preserve"> by the Service Provi</w:t>
            </w:r>
            <w:r>
              <w:rPr>
                <w:rFonts w:ascii="Calibri" w:eastAsia="Times New Roman" w:hAnsi="Calibri" w:cs="Times New Roman"/>
              </w:rPr>
              <w:t xml:space="preserve">der or by any Sub-Contractor </w:t>
            </w:r>
            <w:r w:rsidRPr="005852A9">
              <w:rPr>
                <w:rFonts w:ascii="Calibri" w:eastAsia="Times New Roman" w:hAnsi="Calibri" w:cs="Times New Roman"/>
              </w:rPr>
              <w:t>for the purpose of the performance of any obligation on the part of the Service Provider under this Contract;</w:t>
            </w:r>
          </w:p>
        </w:tc>
      </w:tr>
      <w:tr w:rsidR="002B14BA" w:rsidRPr="00B145AB" w14:paraId="6F4E581E" w14:textId="77777777" w:rsidTr="00B145AB">
        <w:tc>
          <w:tcPr>
            <w:tcW w:w="2553" w:type="dxa"/>
          </w:tcPr>
          <w:p w14:paraId="4A554DD6"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“Sub-Contractor”</w:t>
            </w:r>
          </w:p>
        </w:tc>
        <w:tc>
          <w:tcPr>
            <w:tcW w:w="7512" w:type="dxa"/>
          </w:tcPr>
          <w:p w14:paraId="4597E58E"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means the contractors or service providers engaged by the Service Provider to provide goods, services or works to, for or on behalf of the Service Provider for the purposes of providing the Services to the Council;</w:t>
            </w:r>
          </w:p>
        </w:tc>
      </w:tr>
      <w:tr w:rsidR="002B14BA" w:rsidRPr="00B145AB" w14:paraId="737D5F5D" w14:textId="77777777" w:rsidTr="00B145AB">
        <w:tc>
          <w:tcPr>
            <w:tcW w:w="2553" w:type="dxa"/>
          </w:tcPr>
          <w:p w14:paraId="12DC3884" w14:textId="77777777" w:rsidR="002B14BA" w:rsidRPr="00B145AB" w:rsidRDefault="002B14BA" w:rsidP="00B145AB">
            <w:pPr>
              <w:spacing w:beforeLines="60" w:before="144" w:after="60"/>
              <w:rPr>
                <w:rFonts w:eastAsia="Arial Unicode MS" w:cs="Arial"/>
              </w:rPr>
            </w:pPr>
            <w:r w:rsidRPr="00DF30F2">
              <w:rPr>
                <w:rFonts w:ascii="Calibri" w:eastAsia="Times New Roman" w:hAnsi="Calibri" w:cs="Times New Roman"/>
              </w:rPr>
              <w:t>“Variation”</w:t>
            </w:r>
          </w:p>
        </w:tc>
        <w:tc>
          <w:tcPr>
            <w:tcW w:w="7512" w:type="dxa"/>
          </w:tcPr>
          <w:p w14:paraId="2570CD36" w14:textId="77777777" w:rsidR="002B14BA" w:rsidRPr="00C64255" w:rsidRDefault="002B14BA" w:rsidP="00C64255">
            <w:pPr>
              <w:spacing w:after="20"/>
              <w:jc w:val="both"/>
              <w:rPr>
                <w:rFonts w:ascii="Calibri" w:eastAsia="Times New Roman" w:hAnsi="Calibri" w:cs="Times New Roman"/>
              </w:rPr>
            </w:pPr>
            <w:r>
              <w:rPr>
                <w:rFonts w:ascii="Calibri" w:eastAsia="Times New Roman" w:hAnsi="Calibri" w:cs="Times New Roman"/>
              </w:rPr>
              <w:t xml:space="preserve">means </w:t>
            </w:r>
            <w:r w:rsidRPr="00DF30F2">
              <w:rPr>
                <w:rFonts w:ascii="Calibri" w:eastAsia="Times New Roman" w:hAnsi="Calibri" w:cs="Times New Roman"/>
              </w:rPr>
              <w:t xml:space="preserve">a variation of the Service or the Contract </w:t>
            </w:r>
            <w:r>
              <w:rPr>
                <w:rFonts w:ascii="Calibri" w:eastAsia="Times New Roman" w:hAnsi="Calibri" w:cs="Times New Roman"/>
              </w:rPr>
              <w:t xml:space="preserve">permitted under Regulation 72 of the Public Contracts Regulations and </w:t>
            </w:r>
            <w:proofErr w:type="gramStart"/>
            <w:r>
              <w:rPr>
                <w:rFonts w:ascii="Calibri" w:eastAsia="Times New Roman" w:hAnsi="Calibri" w:cs="Times New Roman"/>
              </w:rPr>
              <w:t>entered into</w:t>
            </w:r>
            <w:proofErr w:type="gramEnd"/>
            <w:r>
              <w:rPr>
                <w:rFonts w:ascii="Calibri" w:eastAsia="Times New Roman" w:hAnsi="Calibri" w:cs="Times New Roman"/>
              </w:rPr>
              <w:t xml:space="preserve"> </w:t>
            </w:r>
            <w:r w:rsidRPr="00DF30F2">
              <w:rPr>
                <w:rFonts w:ascii="Calibri" w:eastAsia="Times New Roman" w:hAnsi="Calibri" w:cs="Times New Roman"/>
              </w:rPr>
              <w:t>in accordance with this Contract;</w:t>
            </w:r>
          </w:p>
        </w:tc>
      </w:tr>
      <w:tr w:rsidR="002B14BA" w:rsidRPr="00B145AB" w14:paraId="6522199E" w14:textId="77777777" w:rsidTr="00B145AB">
        <w:tc>
          <w:tcPr>
            <w:tcW w:w="2553" w:type="dxa"/>
          </w:tcPr>
          <w:p w14:paraId="2BC06F51" w14:textId="77777777" w:rsidR="002B14BA" w:rsidRPr="00B145AB" w:rsidRDefault="002B14BA" w:rsidP="00B145AB">
            <w:pPr>
              <w:spacing w:beforeLines="60" w:before="144" w:after="60"/>
              <w:rPr>
                <w:rFonts w:eastAsia="Arial Unicode MS" w:cs="Arial"/>
              </w:rPr>
            </w:pPr>
            <w:r w:rsidRPr="00B145AB">
              <w:rPr>
                <w:rFonts w:eastAsia="Arial Unicode MS" w:cs="Arial"/>
              </w:rPr>
              <w:t xml:space="preserve">“VAT” </w:t>
            </w:r>
          </w:p>
        </w:tc>
        <w:tc>
          <w:tcPr>
            <w:tcW w:w="7512" w:type="dxa"/>
          </w:tcPr>
          <w:p w14:paraId="107B4C12" w14:textId="77777777" w:rsidR="002B14BA" w:rsidRPr="00B145AB" w:rsidRDefault="002B14BA" w:rsidP="00B145AB">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value added tax or any similar or substituted tax; and</w:t>
            </w:r>
          </w:p>
        </w:tc>
      </w:tr>
      <w:tr w:rsidR="002B14BA" w:rsidRPr="00B145AB" w14:paraId="499D158D" w14:textId="77777777" w:rsidTr="00B145AB">
        <w:tc>
          <w:tcPr>
            <w:tcW w:w="2553" w:type="dxa"/>
          </w:tcPr>
          <w:p w14:paraId="683D9C63" w14:textId="77777777" w:rsidR="002B14BA" w:rsidRPr="00B145AB" w:rsidRDefault="002B14BA" w:rsidP="00B145AB">
            <w:pPr>
              <w:spacing w:beforeLines="60" w:before="144" w:after="60"/>
              <w:rPr>
                <w:rFonts w:eastAsia="Arial Unicode MS" w:cs="Arial"/>
                <w:color w:val="000000"/>
              </w:rPr>
            </w:pPr>
            <w:r w:rsidRPr="00B145AB">
              <w:rPr>
                <w:rFonts w:eastAsia="Arial Unicode MS" w:cs="Arial"/>
                <w:color w:val="000000"/>
              </w:rPr>
              <w:t>“Working Days”</w:t>
            </w:r>
          </w:p>
        </w:tc>
        <w:tc>
          <w:tcPr>
            <w:tcW w:w="7512" w:type="dxa"/>
          </w:tcPr>
          <w:p w14:paraId="1EA56193" w14:textId="037ABAE4" w:rsidR="002B14BA" w:rsidRPr="00B145AB" w:rsidRDefault="002B14BA" w:rsidP="00274281">
            <w:pPr>
              <w:spacing w:beforeLines="60" w:before="144" w:after="60"/>
              <w:rPr>
                <w:rFonts w:eastAsia="Arial Unicode MS" w:cs="Arial"/>
              </w:rPr>
            </w:pPr>
            <w:r w:rsidRPr="00B145AB">
              <w:rPr>
                <w:rFonts w:eastAsia="Arial Unicode MS" w:cs="Arial"/>
                <w:color w:val="000000"/>
              </w:rPr>
              <w:t>means</w:t>
            </w:r>
            <w:r w:rsidRPr="00B145AB">
              <w:rPr>
                <w:rFonts w:eastAsia="Arial Unicode MS" w:cs="Arial"/>
              </w:rPr>
              <w:t xml:space="preserve"> Monday to </w:t>
            </w:r>
            <w:r w:rsidRPr="00D20B83">
              <w:rPr>
                <w:rFonts w:eastAsia="Arial Unicode MS" w:cs="Arial"/>
              </w:rPr>
              <w:t>Friday (09:00 – 17:00)</w:t>
            </w:r>
            <w:r w:rsidRPr="00B145AB">
              <w:rPr>
                <w:rFonts w:eastAsia="Arial Unicode MS" w:cs="Arial"/>
              </w:rPr>
              <w:t xml:space="preserve"> inclusive of each week excluding Christmas Day, Good Friday and Bank Holidays in England</w:t>
            </w:r>
            <w:r>
              <w:rPr>
                <w:rFonts w:eastAsia="Arial Unicode MS" w:cs="Arial"/>
              </w:rPr>
              <w:t>.</w:t>
            </w:r>
            <w:r w:rsidRPr="00B145AB">
              <w:rPr>
                <w:rFonts w:eastAsia="Arial Unicode MS" w:cs="Arial"/>
              </w:rPr>
              <w:t xml:space="preserve"> </w:t>
            </w:r>
          </w:p>
        </w:tc>
      </w:tr>
    </w:tbl>
    <w:p w14:paraId="2A509133" w14:textId="77777777" w:rsidR="00DA2FA9" w:rsidRDefault="00DA2FA9" w:rsidP="002604E0">
      <w:pPr>
        <w:pStyle w:val="NoSpacing"/>
        <w:rPr>
          <w:b/>
          <w:bCs/>
          <w:caps/>
        </w:rPr>
        <w:sectPr w:rsidR="00DA2FA9" w:rsidSect="00842929">
          <w:headerReference w:type="even" r:id="rId14"/>
          <w:headerReference w:type="default" r:id="rId15"/>
          <w:footerReference w:type="default" r:id="rId16"/>
          <w:headerReference w:type="first" r:id="rId17"/>
          <w:pgSz w:w="11906" w:h="16838"/>
          <w:pgMar w:top="677" w:right="1247" w:bottom="1135" w:left="1247" w:header="426" w:footer="709" w:gutter="0"/>
          <w:cols w:space="708"/>
          <w:docGrid w:linePitch="360"/>
        </w:sectPr>
      </w:pPr>
    </w:p>
    <w:p w14:paraId="3EC2F9FD" w14:textId="6A7DF7CB" w:rsidR="00781652" w:rsidRDefault="00781652" w:rsidP="00781652">
      <w:pPr>
        <w:pStyle w:val="ScheduleHeadings"/>
      </w:pPr>
      <w:bookmarkStart w:id="335" w:name="_Toc495405057"/>
      <w:bookmarkStart w:id="336" w:name="_Toc531604921"/>
      <w:bookmarkStart w:id="337" w:name="_Toc495405056"/>
      <w:bookmarkStart w:id="338" w:name="_Toc531604920"/>
      <w:r>
        <w:lastRenderedPageBreak/>
        <w:t>SCHEDULE 2 – SPECIFICATION AND KPIS</w:t>
      </w:r>
      <w:bookmarkEnd w:id="335"/>
      <w:bookmarkEnd w:id="336"/>
    </w:p>
    <w:p w14:paraId="58FD2F15" w14:textId="77777777" w:rsidR="00781652" w:rsidRDefault="00781652" w:rsidP="00781652">
      <w:pPr>
        <w:pStyle w:val="NoSpacing"/>
      </w:pPr>
    </w:p>
    <w:p w14:paraId="0404201C" w14:textId="77777777" w:rsidR="00781652" w:rsidRDefault="00781652" w:rsidP="00781652">
      <w:pPr>
        <w:widowControl w:val="0"/>
        <w:tabs>
          <w:tab w:val="left" w:pos="6649"/>
        </w:tabs>
        <w:suppressAutoHyphens/>
        <w:spacing w:after="0" w:line="240" w:lineRule="auto"/>
        <w:ind w:left="709" w:hanging="709"/>
        <w:jc w:val="both"/>
        <w:rPr>
          <w:rFonts w:eastAsia="Times New Roman" w:cs="Calibri"/>
          <w:snapToGrid w:val="0"/>
          <w:kern w:val="20"/>
        </w:rPr>
      </w:pPr>
      <w:r>
        <w:rPr>
          <w:rFonts w:eastAsia="Times New Roman" w:cs="Calibri"/>
          <w:b/>
        </w:rPr>
        <w:t>1.</w:t>
      </w:r>
      <w:r>
        <w:rPr>
          <w:rFonts w:eastAsia="Times New Roman" w:cs="Calibri"/>
          <w:b/>
        </w:rPr>
        <w:tab/>
      </w:r>
      <w:r w:rsidRPr="00204D77">
        <w:rPr>
          <w:rFonts w:eastAsia="Times New Roman" w:cs="Calibri"/>
          <w:b/>
        </w:rPr>
        <w:t xml:space="preserve"> </w:t>
      </w:r>
      <w:r>
        <w:rPr>
          <w:rFonts w:eastAsia="Times New Roman" w:cs="Calibri"/>
          <w:b/>
        </w:rPr>
        <w:t>SERVICE SPECIFICATION</w:t>
      </w:r>
    </w:p>
    <w:bookmarkStart w:id="339" w:name="_MON_1826798844"/>
    <w:bookmarkEnd w:id="339"/>
    <w:p w14:paraId="37EF36F5" w14:textId="05EBD615" w:rsidR="00847987" w:rsidRPr="00DF5692" w:rsidRDefault="00DF5692" w:rsidP="00DF5692">
      <w:pPr>
        <w:ind w:left="720" w:hanging="720"/>
        <w:jc w:val="both"/>
        <w:rPr>
          <w:rFonts w:eastAsia="Times New Roman" w:cs="Calibri"/>
        </w:rPr>
      </w:pPr>
      <w:r>
        <w:object w:dxaOrig="1504" w:dyaOrig="981" w14:anchorId="025DD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8" o:title=""/>
          </v:shape>
          <o:OLEObject Type="Embed" ProgID="Word.Document.12" ShapeID="_x0000_i1025" DrawAspect="Icon" ObjectID="_1827639019" r:id="rId19">
            <o:FieldCodes>\s</o:FieldCodes>
          </o:OLEObject>
        </w:object>
      </w:r>
    </w:p>
    <w:tbl>
      <w:tblPr>
        <w:tblStyle w:val="TableGrid"/>
        <w:tblW w:w="0" w:type="auto"/>
        <w:tblLook w:val="04A0" w:firstRow="1" w:lastRow="0" w:firstColumn="1" w:lastColumn="0" w:noHBand="0" w:noVBand="1"/>
      </w:tblPr>
      <w:tblGrid>
        <w:gridCol w:w="690"/>
        <w:gridCol w:w="4794"/>
        <w:gridCol w:w="1883"/>
        <w:gridCol w:w="2035"/>
      </w:tblGrid>
      <w:tr w:rsidR="0039198F" w14:paraId="01C2B2CC" w14:textId="77777777" w:rsidTr="0039198F">
        <w:tc>
          <w:tcPr>
            <w:tcW w:w="0" w:type="auto"/>
            <w:tcBorders>
              <w:top w:val="single" w:sz="4" w:space="0" w:color="auto"/>
              <w:left w:val="single" w:sz="4" w:space="0" w:color="auto"/>
              <w:bottom w:val="single" w:sz="4" w:space="0" w:color="auto"/>
              <w:right w:val="single" w:sz="4" w:space="0" w:color="auto"/>
            </w:tcBorders>
            <w:hideMark/>
          </w:tcPr>
          <w:p w14:paraId="0B4D9DFA" w14:textId="77777777" w:rsidR="0039198F" w:rsidRDefault="0039198F">
            <w:pPr>
              <w:rPr>
                <w:rFonts w:ascii="Arial" w:hAnsi="Arial" w:cs="Arial"/>
                <w:b/>
                <w:bCs/>
              </w:rPr>
            </w:pPr>
            <w:r>
              <w:rPr>
                <w:rFonts w:ascii="Arial" w:hAnsi="Arial" w:cs="Arial"/>
                <w:b/>
                <w:bCs/>
              </w:rPr>
              <w:t>KPI No.</w:t>
            </w:r>
          </w:p>
        </w:tc>
        <w:tc>
          <w:tcPr>
            <w:tcW w:w="0" w:type="auto"/>
            <w:tcBorders>
              <w:top w:val="single" w:sz="4" w:space="0" w:color="auto"/>
              <w:left w:val="single" w:sz="4" w:space="0" w:color="auto"/>
              <w:bottom w:val="single" w:sz="4" w:space="0" w:color="auto"/>
              <w:right w:val="single" w:sz="4" w:space="0" w:color="auto"/>
            </w:tcBorders>
            <w:hideMark/>
          </w:tcPr>
          <w:p w14:paraId="3BB23BB0" w14:textId="77777777" w:rsidR="0039198F" w:rsidRDefault="0039198F">
            <w:pPr>
              <w:rPr>
                <w:rFonts w:ascii="Arial" w:hAnsi="Arial" w:cs="Arial"/>
                <w:b/>
                <w:bCs/>
              </w:rPr>
            </w:pPr>
            <w:r>
              <w:rPr>
                <w:rFonts w:ascii="Arial" w:hAnsi="Arial" w:cs="Arial"/>
                <w:b/>
                <w:bCs/>
              </w:rPr>
              <w:t>Description</w:t>
            </w:r>
          </w:p>
        </w:tc>
        <w:tc>
          <w:tcPr>
            <w:tcW w:w="0" w:type="auto"/>
            <w:tcBorders>
              <w:top w:val="single" w:sz="4" w:space="0" w:color="auto"/>
              <w:left w:val="single" w:sz="4" w:space="0" w:color="auto"/>
              <w:bottom w:val="single" w:sz="4" w:space="0" w:color="auto"/>
              <w:right w:val="single" w:sz="4" w:space="0" w:color="auto"/>
            </w:tcBorders>
            <w:hideMark/>
          </w:tcPr>
          <w:p w14:paraId="3FA8ADCC" w14:textId="77777777" w:rsidR="0039198F" w:rsidRDefault="0039198F">
            <w:pPr>
              <w:rPr>
                <w:rFonts w:ascii="Arial" w:hAnsi="Arial" w:cs="Arial"/>
                <w:b/>
                <w:bCs/>
              </w:rPr>
            </w:pPr>
            <w:r>
              <w:rPr>
                <w:rFonts w:ascii="Arial" w:hAnsi="Arial" w:cs="Arial"/>
                <w:b/>
                <w:bCs/>
              </w:rPr>
              <w:t>Target</w:t>
            </w:r>
          </w:p>
        </w:tc>
        <w:tc>
          <w:tcPr>
            <w:tcW w:w="0" w:type="auto"/>
            <w:tcBorders>
              <w:top w:val="single" w:sz="4" w:space="0" w:color="auto"/>
              <w:left w:val="single" w:sz="4" w:space="0" w:color="auto"/>
              <w:bottom w:val="single" w:sz="4" w:space="0" w:color="auto"/>
              <w:right w:val="single" w:sz="4" w:space="0" w:color="auto"/>
            </w:tcBorders>
            <w:hideMark/>
          </w:tcPr>
          <w:p w14:paraId="4520434D" w14:textId="77777777" w:rsidR="0039198F" w:rsidRDefault="0039198F">
            <w:pPr>
              <w:rPr>
                <w:rFonts w:ascii="Arial" w:hAnsi="Arial" w:cs="Arial"/>
                <w:b/>
                <w:bCs/>
              </w:rPr>
            </w:pPr>
            <w:r>
              <w:rPr>
                <w:rFonts w:ascii="Arial" w:hAnsi="Arial" w:cs="Arial"/>
                <w:b/>
                <w:bCs/>
              </w:rPr>
              <w:t>Reporting Frequency</w:t>
            </w:r>
          </w:p>
        </w:tc>
      </w:tr>
      <w:tr w:rsidR="0039198F" w14:paraId="44E6AD03" w14:textId="77777777" w:rsidTr="0039198F">
        <w:tc>
          <w:tcPr>
            <w:tcW w:w="0" w:type="auto"/>
            <w:tcBorders>
              <w:top w:val="single" w:sz="4" w:space="0" w:color="auto"/>
              <w:left w:val="single" w:sz="4" w:space="0" w:color="auto"/>
              <w:bottom w:val="single" w:sz="4" w:space="0" w:color="auto"/>
              <w:right w:val="single" w:sz="4" w:space="0" w:color="auto"/>
            </w:tcBorders>
            <w:hideMark/>
          </w:tcPr>
          <w:p w14:paraId="2551FD13" w14:textId="77777777" w:rsidR="0039198F" w:rsidRDefault="0039198F">
            <w:pPr>
              <w:rPr>
                <w:rFonts w:ascii="Arial" w:hAnsi="Arial" w:cs="Arial"/>
              </w:rPr>
            </w:pPr>
            <w:r>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hideMark/>
          </w:tcPr>
          <w:p w14:paraId="556687E3" w14:textId="77777777" w:rsidR="0039198F" w:rsidRDefault="0039198F">
            <w:pPr>
              <w:rPr>
                <w:rFonts w:ascii="Arial" w:hAnsi="Arial" w:cs="Arial"/>
              </w:rPr>
            </w:pPr>
            <w:r>
              <w:rPr>
                <w:rFonts w:ascii="Arial" w:hAnsi="Arial" w:cs="Arial"/>
              </w:rPr>
              <w:t>Percentage of training sessions rated “Good” or “Excellent” by attendees</w:t>
            </w:r>
          </w:p>
        </w:tc>
        <w:tc>
          <w:tcPr>
            <w:tcW w:w="0" w:type="auto"/>
            <w:tcBorders>
              <w:top w:val="single" w:sz="4" w:space="0" w:color="auto"/>
              <w:left w:val="single" w:sz="4" w:space="0" w:color="auto"/>
              <w:bottom w:val="single" w:sz="4" w:space="0" w:color="auto"/>
              <w:right w:val="single" w:sz="4" w:space="0" w:color="auto"/>
            </w:tcBorders>
            <w:hideMark/>
          </w:tcPr>
          <w:p w14:paraId="5977F2F8" w14:textId="77777777" w:rsidR="0039198F" w:rsidRDefault="0039198F">
            <w:pPr>
              <w:rPr>
                <w:rFonts w:ascii="Arial" w:hAnsi="Arial" w:cs="Arial"/>
              </w:rPr>
            </w:pPr>
            <w:r>
              <w:rPr>
                <w:rFonts w:ascii="Arial" w:hAnsi="Arial" w:cs="Arial"/>
              </w:rPr>
              <w:t>≥90%</w:t>
            </w:r>
          </w:p>
        </w:tc>
        <w:tc>
          <w:tcPr>
            <w:tcW w:w="0" w:type="auto"/>
            <w:tcBorders>
              <w:top w:val="single" w:sz="4" w:space="0" w:color="auto"/>
              <w:left w:val="single" w:sz="4" w:space="0" w:color="auto"/>
              <w:bottom w:val="single" w:sz="4" w:space="0" w:color="auto"/>
              <w:right w:val="single" w:sz="4" w:space="0" w:color="auto"/>
            </w:tcBorders>
            <w:hideMark/>
          </w:tcPr>
          <w:p w14:paraId="69B0F653" w14:textId="77777777" w:rsidR="0039198F" w:rsidRDefault="0039198F">
            <w:pPr>
              <w:rPr>
                <w:rFonts w:ascii="Arial" w:hAnsi="Arial" w:cs="Arial"/>
              </w:rPr>
            </w:pPr>
            <w:r>
              <w:rPr>
                <w:rFonts w:ascii="Arial" w:hAnsi="Arial" w:cs="Arial"/>
              </w:rPr>
              <w:t>After each session / Quarterly summary</w:t>
            </w:r>
          </w:p>
        </w:tc>
      </w:tr>
      <w:tr w:rsidR="0039198F" w14:paraId="29AB85E3" w14:textId="77777777" w:rsidTr="0039198F">
        <w:tc>
          <w:tcPr>
            <w:tcW w:w="0" w:type="auto"/>
            <w:tcBorders>
              <w:top w:val="single" w:sz="4" w:space="0" w:color="auto"/>
              <w:left w:val="single" w:sz="4" w:space="0" w:color="auto"/>
              <w:bottom w:val="single" w:sz="4" w:space="0" w:color="auto"/>
              <w:right w:val="single" w:sz="4" w:space="0" w:color="auto"/>
            </w:tcBorders>
            <w:hideMark/>
          </w:tcPr>
          <w:p w14:paraId="60882447" w14:textId="77777777" w:rsidR="0039198F" w:rsidRDefault="0039198F">
            <w:pPr>
              <w:rPr>
                <w:rFonts w:ascii="Arial" w:hAnsi="Arial" w:cs="Arial"/>
              </w:rPr>
            </w:pPr>
            <w:r>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hideMark/>
          </w:tcPr>
          <w:p w14:paraId="61E4AFFA" w14:textId="77777777" w:rsidR="0039198F" w:rsidRDefault="0039198F">
            <w:pPr>
              <w:rPr>
                <w:rFonts w:ascii="Arial" w:hAnsi="Arial" w:cs="Arial"/>
              </w:rPr>
            </w:pPr>
            <w:r>
              <w:rPr>
                <w:rFonts w:ascii="Arial" w:hAnsi="Arial" w:cs="Arial"/>
              </w:rPr>
              <w:t>Proportion of attendees completing the full session and receiving certification (where applicable)</w:t>
            </w:r>
          </w:p>
        </w:tc>
        <w:tc>
          <w:tcPr>
            <w:tcW w:w="0" w:type="auto"/>
            <w:tcBorders>
              <w:top w:val="single" w:sz="4" w:space="0" w:color="auto"/>
              <w:left w:val="single" w:sz="4" w:space="0" w:color="auto"/>
              <w:bottom w:val="single" w:sz="4" w:space="0" w:color="auto"/>
              <w:right w:val="single" w:sz="4" w:space="0" w:color="auto"/>
            </w:tcBorders>
            <w:hideMark/>
          </w:tcPr>
          <w:p w14:paraId="1D3FF126" w14:textId="77777777" w:rsidR="0039198F" w:rsidRDefault="0039198F">
            <w:pPr>
              <w:rPr>
                <w:rFonts w:ascii="Arial" w:hAnsi="Arial" w:cs="Arial"/>
              </w:rPr>
            </w:pPr>
            <w:r>
              <w:rPr>
                <w:rFonts w:ascii="Arial" w:hAnsi="Arial" w:cs="Arial"/>
              </w:rPr>
              <w:t>≥95%</w:t>
            </w:r>
          </w:p>
        </w:tc>
        <w:tc>
          <w:tcPr>
            <w:tcW w:w="0" w:type="auto"/>
            <w:tcBorders>
              <w:top w:val="single" w:sz="4" w:space="0" w:color="auto"/>
              <w:left w:val="single" w:sz="4" w:space="0" w:color="auto"/>
              <w:bottom w:val="single" w:sz="4" w:space="0" w:color="auto"/>
              <w:right w:val="single" w:sz="4" w:space="0" w:color="auto"/>
            </w:tcBorders>
            <w:hideMark/>
          </w:tcPr>
          <w:p w14:paraId="391304CA" w14:textId="77777777" w:rsidR="0039198F" w:rsidRDefault="0039198F">
            <w:pPr>
              <w:rPr>
                <w:rFonts w:ascii="Arial" w:hAnsi="Arial" w:cs="Arial"/>
              </w:rPr>
            </w:pPr>
            <w:r>
              <w:rPr>
                <w:rFonts w:ascii="Arial" w:hAnsi="Arial" w:cs="Arial"/>
              </w:rPr>
              <w:t>Quarterly</w:t>
            </w:r>
          </w:p>
        </w:tc>
      </w:tr>
      <w:tr w:rsidR="0039198F" w14:paraId="23F4A2E5" w14:textId="77777777" w:rsidTr="0039198F">
        <w:tc>
          <w:tcPr>
            <w:tcW w:w="0" w:type="auto"/>
            <w:tcBorders>
              <w:top w:val="single" w:sz="4" w:space="0" w:color="auto"/>
              <w:left w:val="single" w:sz="4" w:space="0" w:color="auto"/>
              <w:bottom w:val="single" w:sz="4" w:space="0" w:color="auto"/>
              <w:right w:val="single" w:sz="4" w:space="0" w:color="auto"/>
            </w:tcBorders>
            <w:hideMark/>
          </w:tcPr>
          <w:p w14:paraId="343C1A66" w14:textId="77777777" w:rsidR="0039198F" w:rsidRDefault="0039198F">
            <w:pPr>
              <w:rPr>
                <w:rFonts w:ascii="Arial" w:hAnsi="Arial" w:cs="Arial"/>
              </w:rPr>
            </w:pPr>
            <w:r>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hideMark/>
          </w:tcPr>
          <w:p w14:paraId="00CD9918" w14:textId="77777777" w:rsidR="0039198F" w:rsidRDefault="0039198F">
            <w:pPr>
              <w:rPr>
                <w:rFonts w:ascii="Arial" w:hAnsi="Arial" w:cs="Arial"/>
              </w:rPr>
            </w:pPr>
            <w:r>
              <w:rPr>
                <w:rFonts w:ascii="Arial" w:hAnsi="Arial" w:cs="Arial"/>
              </w:rPr>
              <w:t>Percentage of attendees reporting increased confidence/knowledge in delivering NHS Health Checks</w:t>
            </w:r>
          </w:p>
        </w:tc>
        <w:tc>
          <w:tcPr>
            <w:tcW w:w="0" w:type="auto"/>
            <w:tcBorders>
              <w:top w:val="single" w:sz="4" w:space="0" w:color="auto"/>
              <w:left w:val="single" w:sz="4" w:space="0" w:color="auto"/>
              <w:bottom w:val="single" w:sz="4" w:space="0" w:color="auto"/>
              <w:right w:val="single" w:sz="4" w:space="0" w:color="auto"/>
            </w:tcBorders>
            <w:hideMark/>
          </w:tcPr>
          <w:p w14:paraId="6A76DF9E" w14:textId="77777777" w:rsidR="0039198F" w:rsidRDefault="0039198F">
            <w:pPr>
              <w:rPr>
                <w:rFonts w:ascii="Arial" w:hAnsi="Arial" w:cs="Arial"/>
              </w:rPr>
            </w:pPr>
            <w:r>
              <w:rPr>
                <w:rFonts w:ascii="Arial" w:hAnsi="Arial" w:cs="Arial"/>
              </w:rPr>
              <w:t>≥90%</w:t>
            </w:r>
          </w:p>
        </w:tc>
        <w:tc>
          <w:tcPr>
            <w:tcW w:w="0" w:type="auto"/>
            <w:tcBorders>
              <w:top w:val="single" w:sz="4" w:space="0" w:color="auto"/>
              <w:left w:val="single" w:sz="4" w:space="0" w:color="auto"/>
              <w:bottom w:val="single" w:sz="4" w:space="0" w:color="auto"/>
              <w:right w:val="single" w:sz="4" w:space="0" w:color="auto"/>
            </w:tcBorders>
            <w:hideMark/>
          </w:tcPr>
          <w:p w14:paraId="6D6DAF8D" w14:textId="77777777" w:rsidR="0039198F" w:rsidRDefault="0039198F">
            <w:pPr>
              <w:rPr>
                <w:rFonts w:ascii="Arial" w:hAnsi="Arial" w:cs="Arial"/>
              </w:rPr>
            </w:pPr>
            <w:r>
              <w:rPr>
                <w:rFonts w:ascii="Arial" w:hAnsi="Arial" w:cs="Arial"/>
              </w:rPr>
              <w:t>Post-session feedback</w:t>
            </w:r>
          </w:p>
        </w:tc>
      </w:tr>
      <w:tr w:rsidR="0039198F" w14:paraId="03A4B955" w14:textId="77777777" w:rsidTr="0039198F">
        <w:tc>
          <w:tcPr>
            <w:tcW w:w="0" w:type="auto"/>
            <w:tcBorders>
              <w:top w:val="single" w:sz="4" w:space="0" w:color="auto"/>
              <w:left w:val="single" w:sz="4" w:space="0" w:color="auto"/>
              <w:bottom w:val="single" w:sz="4" w:space="0" w:color="auto"/>
              <w:right w:val="single" w:sz="4" w:space="0" w:color="auto"/>
            </w:tcBorders>
            <w:hideMark/>
          </w:tcPr>
          <w:p w14:paraId="7B19E99A" w14:textId="77777777" w:rsidR="0039198F" w:rsidRDefault="0039198F">
            <w:pPr>
              <w:rPr>
                <w:rFonts w:ascii="Arial" w:hAnsi="Arial" w:cs="Arial"/>
              </w:rPr>
            </w:pPr>
            <w:r>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hideMark/>
          </w:tcPr>
          <w:p w14:paraId="2C23C4EA" w14:textId="77777777" w:rsidR="0039198F" w:rsidRDefault="0039198F">
            <w:pPr>
              <w:rPr>
                <w:rFonts w:ascii="Arial" w:hAnsi="Arial" w:cs="Arial"/>
              </w:rPr>
            </w:pPr>
            <w:r>
              <w:rPr>
                <w:rFonts w:ascii="Arial" w:hAnsi="Arial" w:cs="Arial"/>
              </w:rPr>
              <w:t>Training content reviewed and updated in line with latest NHS Health Check and NICE guidance and Council feedback</w:t>
            </w:r>
          </w:p>
        </w:tc>
        <w:tc>
          <w:tcPr>
            <w:tcW w:w="0" w:type="auto"/>
            <w:tcBorders>
              <w:top w:val="single" w:sz="4" w:space="0" w:color="auto"/>
              <w:left w:val="single" w:sz="4" w:space="0" w:color="auto"/>
              <w:bottom w:val="single" w:sz="4" w:space="0" w:color="auto"/>
              <w:right w:val="single" w:sz="4" w:space="0" w:color="auto"/>
            </w:tcBorders>
            <w:hideMark/>
          </w:tcPr>
          <w:p w14:paraId="7346042B" w14:textId="77777777" w:rsidR="0039198F" w:rsidRDefault="0039198F">
            <w:pPr>
              <w:rPr>
                <w:rFonts w:ascii="Arial" w:hAnsi="Arial" w:cs="Arial"/>
              </w:rPr>
            </w:pPr>
            <w:r>
              <w:rPr>
                <w:rFonts w:ascii="Arial" w:hAnsi="Arial" w:cs="Arial"/>
              </w:rPr>
              <w:t>100% compliant</w:t>
            </w:r>
          </w:p>
        </w:tc>
        <w:tc>
          <w:tcPr>
            <w:tcW w:w="0" w:type="auto"/>
            <w:tcBorders>
              <w:top w:val="single" w:sz="4" w:space="0" w:color="auto"/>
              <w:left w:val="single" w:sz="4" w:space="0" w:color="auto"/>
              <w:bottom w:val="single" w:sz="4" w:space="0" w:color="auto"/>
              <w:right w:val="single" w:sz="4" w:space="0" w:color="auto"/>
            </w:tcBorders>
            <w:hideMark/>
          </w:tcPr>
          <w:p w14:paraId="601AEA8B" w14:textId="77777777" w:rsidR="0039198F" w:rsidRDefault="0039198F">
            <w:pPr>
              <w:rPr>
                <w:rFonts w:ascii="Arial" w:hAnsi="Arial" w:cs="Arial"/>
              </w:rPr>
            </w:pPr>
            <w:r>
              <w:rPr>
                <w:rFonts w:ascii="Arial" w:hAnsi="Arial" w:cs="Arial"/>
              </w:rPr>
              <w:t>Annually or when guidance changes</w:t>
            </w:r>
          </w:p>
        </w:tc>
      </w:tr>
      <w:tr w:rsidR="0039198F" w14:paraId="4EB5B978" w14:textId="77777777" w:rsidTr="0039198F">
        <w:tc>
          <w:tcPr>
            <w:tcW w:w="0" w:type="auto"/>
            <w:tcBorders>
              <w:top w:val="single" w:sz="4" w:space="0" w:color="auto"/>
              <w:left w:val="single" w:sz="4" w:space="0" w:color="auto"/>
              <w:bottom w:val="single" w:sz="4" w:space="0" w:color="auto"/>
              <w:right w:val="single" w:sz="4" w:space="0" w:color="auto"/>
            </w:tcBorders>
            <w:hideMark/>
          </w:tcPr>
          <w:p w14:paraId="61669565" w14:textId="77777777" w:rsidR="0039198F" w:rsidRDefault="0039198F">
            <w:pPr>
              <w:rPr>
                <w:rFonts w:ascii="Arial" w:hAnsi="Arial" w:cs="Arial"/>
              </w:rPr>
            </w:pPr>
            <w:r>
              <w:rPr>
                <w:rFonts w:ascii="Arial" w:hAnsi="Arial" w:cs="Arial"/>
              </w:rPr>
              <w:t>5</w:t>
            </w:r>
          </w:p>
        </w:tc>
        <w:tc>
          <w:tcPr>
            <w:tcW w:w="0" w:type="auto"/>
            <w:tcBorders>
              <w:top w:val="single" w:sz="4" w:space="0" w:color="auto"/>
              <w:left w:val="single" w:sz="4" w:space="0" w:color="auto"/>
              <w:bottom w:val="single" w:sz="4" w:space="0" w:color="auto"/>
              <w:right w:val="single" w:sz="4" w:space="0" w:color="auto"/>
            </w:tcBorders>
            <w:hideMark/>
          </w:tcPr>
          <w:p w14:paraId="377E2147" w14:textId="77777777" w:rsidR="0039198F" w:rsidRDefault="0039198F">
            <w:pPr>
              <w:rPr>
                <w:rFonts w:ascii="Arial" w:hAnsi="Arial" w:cs="Arial"/>
              </w:rPr>
            </w:pPr>
            <w:r>
              <w:rPr>
                <w:rFonts w:ascii="Arial" w:hAnsi="Arial" w:cs="Arial"/>
              </w:rPr>
              <w:t>Response time to booking, rescheduling, or information requests from the Council</w:t>
            </w:r>
          </w:p>
        </w:tc>
        <w:tc>
          <w:tcPr>
            <w:tcW w:w="0" w:type="auto"/>
            <w:tcBorders>
              <w:top w:val="single" w:sz="4" w:space="0" w:color="auto"/>
              <w:left w:val="single" w:sz="4" w:space="0" w:color="auto"/>
              <w:bottom w:val="single" w:sz="4" w:space="0" w:color="auto"/>
              <w:right w:val="single" w:sz="4" w:space="0" w:color="auto"/>
            </w:tcBorders>
            <w:hideMark/>
          </w:tcPr>
          <w:p w14:paraId="7CCF759C" w14:textId="77777777" w:rsidR="0039198F" w:rsidRDefault="0039198F">
            <w:pPr>
              <w:rPr>
                <w:rFonts w:ascii="Arial" w:hAnsi="Arial" w:cs="Arial"/>
              </w:rPr>
            </w:pPr>
            <w:r>
              <w:rPr>
                <w:rFonts w:ascii="Arial" w:hAnsi="Arial" w:cs="Arial"/>
              </w:rPr>
              <w:t>≤5 working days</w:t>
            </w:r>
          </w:p>
        </w:tc>
        <w:tc>
          <w:tcPr>
            <w:tcW w:w="0" w:type="auto"/>
            <w:tcBorders>
              <w:top w:val="single" w:sz="4" w:space="0" w:color="auto"/>
              <w:left w:val="single" w:sz="4" w:space="0" w:color="auto"/>
              <w:bottom w:val="single" w:sz="4" w:space="0" w:color="auto"/>
              <w:right w:val="single" w:sz="4" w:space="0" w:color="auto"/>
            </w:tcBorders>
            <w:hideMark/>
          </w:tcPr>
          <w:p w14:paraId="3DDFD330" w14:textId="77777777" w:rsidR="0039198F" w:rsidRDefault="0039198F">
            <w:pPr>
              <w:rPr>
                <w:rFonts w:ascii="Arial" w:hAnsi="Arial" w:cs="Arial"/>
              </w:rPr>
            </w:pPr>
            <w:r>
              <w:rPr>
                <w:rFonts w:ascii="Arial" w:hAnsi="Arial" w:cs="Arial"/>
              </w:rPr>
              <w:t>Quarterly</w:t>
            </w:r>
          </w:p>
        </w:tc>
      </w:tr>
      <w:tr w:rsidR="0039198F" w14:paraId="04193BC2" w14:textId="77777777" w:rsidTr="0039198F">
        <w:tc>
          <w:tcPr>
            <w:tcW w:w="0" w:type="auto"/>
            <w:tcBorders>
              <w:top w:val="single" w:sz="4" w:space="0" w:color="auto"/>
              <w:left w:val="single" w:sz="4" w:space="0" w:color="auto"/>
              <w:bottom w:val="single" w:sz="4" w:space="0" w:color="auto"/>
              <w:right w:val="single" w:sz="4" w:space="0" w:color="auto"/>
            </w:tcBorders>
            <w:hideMark/>
          </w:tcPr>
          <w:p w14:paraId="2C99130D" w14:textId="77777777" w:rsidR="0039198F" w:rsidRDefault="0039198F">
            <w:pPr>
              <w:rPr>
                <w:rFonts w:ascii="Arial" w:hAnsi="Arial" w:cs="Arial"/>
              </w:rPr>
            </w:pPr>
            <w:r>
              <w:rPr>
                <w:rFonts w:ascii="Arial" w:hAnsi="Arial" w:cs="Arial"/>
              </w:rPr>
              <w:t>6</w:t>
            </w:r>
          </w:p>
        </w:tc>
        <w:tc>
          <w:tcPr>
            <w:tcW w:w="0" w:type="auto"/>
            <w:tcBorders>
              <w:top w:val="single" w:sz="4" w:space="0" w:color="auto"/>
              <w:left w:val="single" w:sz="4" w:space="0" w:color="auto"/>
              <w:bottom w:val="single" w:sz="4" w:space="0" w:color="auto"/>
              <w:right w:val="single" w:sz="4" w:space="0" w:color="auto"/>
            </w:tcBorders>
            <w:hideMark/>
          </w:tcPr>
          <w:p w14:paraId="077CA721" w14:textId="77777777" w:rsidR="0039198F" w:rsidRDefault="0039198F">
            <w:pPr>
              <w:rPr>
                <w:rFonts w:ascii="Arial" w:hAnsi="Arial" w:cs="Arial"/>
              </w:rPr>
            </w:pPr>
            <w:r>
              <w:rPr>
                <w:rFonts w:ascii="Arial" w:hAnsi="Arial" w:cs="Arial"/>
              </w:rPr>
              <w:t>Submission of attendance registers, evaluation forms, and certificates within agreed timeframe</w:t>
            </w:r>
          </w:p>
        </w:tc>
        <w:tc>
          <w:tcPr>
            <w:tcW w:w="0" w:type="auto"/>
            <w:tcBorders>
              <w:top w:val="single" w:sz="4" w:space="0" w:color="auto"/>
              <w:left w:val="single" w:sz="4" w:space="0" w:color="auto"/>
              <w:bottom w:val="single" w:sz="4" w:space="0" w:color="auto"/>
              <w:right w:val="single" w:sz="4" w:space="0" w:color="auto"/>
            </w:tcBorders>
            <w:hideMark/>
          </w:tcPr>
          <w:p w14:paraId="54244274" w14:textId="77777777" w:rsidR="0039198F" w:rsidRDefault="0039198F">
            <w:pPr>
              <w:rPr>
                <w:rFonts w:ascii="Arial" w:hAnsi="Arial" w:cs="Arial"/>
              </w:rPr>
            </w:pPr>
            <w:r>
              <w:rPr>
                <w:rFonts w:ascii="Arial" w:hAnsi="Arial" w:cs="Arial"/>
              </w:rPr>
              <w:t>100% within 5 working days of session</w:t>
            </w:r>
          </w:p>
        </w:tc>
        <w:tc>
          <w:tcPr>
            <w:tcW w:w="0" w:type="auto"/>
            <w:tcBorders>
              <w:top w:val="single" w:sz="4" w:space="0" w:color="auto"/>
              <w:left w:val="single" w:sz="4" w:space="0" w:color="auto"/>
              <w:bottom w:val="single" w:sz="4" w:space="0" w:color="auto"/>
              <w:right w:val="single" w:sz="4" w:space="0" w:color="auto"/>
            </w:tcBorders>
            <w:hideMark/>
          </w:tcPr>
          <w:p w14:paraId="0E162F17" w14:textId="77777777" w:rsidR="0039198F" w:rsidRDefault="0039198F">
            <w:pPr>
              <w:rPr>
                <w:rFonts w:ascii="Arial" w:hAnsi="Arial" w:cs="Arial"/>
              </w:rPr>
            </w:pPr>
            <w:r>
              <w:rPr>
                <w:rFonts w:ascii="Arial" w:hAnsi="Arial" w:cs="Arial"/>
              </w:rPr>
              <w:t>Quarterly</w:t>
            </w:r>
          </w:p>
        </w:tc>
      </w:tr>
    </w:tbl>
    <w:p w14:paraId="57163002" w14:textId="77777777" w:rsidR="0039198F" w:rsidRDefault="0039198F" w:rsidP="0039198F">
      <w:pPr>
        <w:rPr>
          <w:kern w:val="2"/>
          <w14:ligatures w14:val="standardContextual"/>
        </w:rPr>
      </w:pPr>
    </w:p>
    <w:p w14:paraId="4D3E3670" w14:textId="2CFD285A" w:rsidR="00781652" w:rsidRDefault="00781652" w:rsidP="00066242">
      <w:pPr>
        <w:jc w:val="center"/>
        <w:rPr>
          <w:rFonts w:ascii="Calibri" w:eastAsiaTheme="majorEastAsia" w:hAnsi="Calibri" w:cstheme="majorBidi"/>
          <w:b/>
          <w:bCs/>
          <w:caps/>
        </w:rPr>
      </w:pPr>
      <w:r>
        <w:br w:type="page"/>
      </w:r>
    </w:p>
    <w:p w14:paraId="6FDF163C" w14:textId="4756AADF" w:rsidR="00B145AB" w:rsidRPr="00B145AB" w:rsidRDefault="00914ACF" w:rsidP="00C64255">
      <w:pPr>
        <w:pStyle w:val="ScheduleHeadings"/>
      </w:pPr>
      <w:r>
        <w:lastRenderedPageBreak/>
        <w:t xml:space="preserve">SCHEDULE </w:t>
      </w:r>
      <w:r w:rsidR="00781652">
        <w:t>3</w:t>
      </w:r>
      <w:r>
        <w:t xml:space="preserve"> – PAYMENT SCHEDULE</w:t>
      </w:r>
      <w:bookmarkEnd w:id="337"/>
      <w:bookmarkEnd w:id="338"/>
    </w:p>
    <w:p w14:paraId="5C64EB4A" w14:textId="77777777" w:rsidR="00B145AB" w:rsidRPr="00A521E5" w:rsidRDefault="00B145AB" w:rsidP="00B145AB">
      <w:pPr>
        <w:pStyle w:val="DocSpace"/>
        <w:spacing w:beforeLines="60" w:before="144"/>
        <w:rPr>
          <w:rFonts w:ascii="Calibri" w:hAnsi="Calibri"/>
          <w:b/>
          <w:caps/>
          <w:sz w:val="22"/>
          <w:szCs w:val="22"/>
        </w:rPr>
      </w:pPr>
      <w:r w:rsidRPr="00A521E5">
        <w:rPr>
          <w:rFonts w:ascii="Calibri" w:hAnsi="Calibri"/>
          <w:b/>
          <w:caps/>
          <w:sz w:val="22"/>
          <w:szCs w:val="22"/>
        </w:rPr>
        <w:t xml:space="preserve">Part 1 – Payment </w:t>
      </w:r>
      <w:r w:rsidR="00715D52" w:rsidRPr="00A521E5">
        <w:rPr>
          <w:rFonts w:ascii="Calibri" w:hAnsi="Calibri"/>
          <w:b/>
          <w:caps/>
          <w:sz w:val="22"/>
          <w:szCs w:val="22"/>
        </w:rPr>
        <w:t>DETAILS</w:t>
      </w:r>
    </w:p>
    <w:p w14:paraId="60073408" w14:textId="77777777" w:rsidR="00946962" w:rsidRDefault="00946962" w:rsidP="00097ABC">
      <w:pPr>
        <w:pStyle w:val="DocSpace"/>
        <w:spacing w:beforeLines="60" w:before="144"/>
        <w:ind w:left="870"/>
        <w:rPr>
          <w:rFonts w:asciiTheme="minorHAnsi" w:hAnsiTheme="minorHAnsi"/>
          <w:bCs/>
          <w:sz w:val="22"/>
        </w:rPr>
      </w:pPr>
    </w:p>
    <w:p w14:paraId="2952956B" w14:textId="146FA382" w:rsidR="00D20B83" w:rsidRPr="005E779F" w:rsidRDefault="000512D5" w:rsidP="00946962">
      <w:pPr>
        <w:pStyle w:val="DocSpace"/>
        <w:spacing w:beforeLines="60" w:before="144"/>
        <w:rPr>
          <w:rFonts w:asciiTheme="minorHAnsi" w:hAnsiTheme="minorHAnsi"/>
          <w:bCs/>
          <w:sz w:val="22"/>
        </w:rPr>
      </w:pPr>
      <w:r>
        <w:rPr>
          <w:rFonts w:asciiTheme="minorHAnsi" w:hAnsiTheme="minorHAnsi"/>
          <w:bCs/>
          <w:sz w:val="22"/>
        </w:rPr>
        <w:t xml:space="preserve"> </w:t>
      </w:r>
    </w:p>
    <w:bookmarkStart w:id="340" w:name="_MON_1825243039"/>
    <w:bookmarkEnd w:id="340"/>
    <w:p w14:paraId="5A136794" w14:textId="61D13A46" w:rsidR="00B07DA4" w:rsidRDefault="00DD3D94" w:rsidP="00B145AB">
      <w:pPr>
        <w:pStyle w:val="DocSpace"/>
        <w:spacing w:beforeLines="60" w:before="144"/>
        <w:rPr>
          <w:rFonts w:asciiTheme="minorHAnsi" w:hAnsiTheme="minorHAnsi"/>
          <w:b/>
          <w:sz w:val="22"/>
        </w:rPr>
      </w:pPr>
      <w:r>
        <w:rPr>
          <w:rFonts w:asciiTheme="minorHAnsi" w:hAnsiTheme="minorHAnsi"/>
          <w:b/>
          <w:sz w:val="22"/>
        </w:rPr>
        <w:object w:dxaOrig="1504" w:dyaOrig="981" w14:anchorId="32B56932">
          <v:shape id="_x0000_i1026" type="#_x0000_t75" style="width:75pt;height:49pt" o:ole="">
            <v:imagedata r:id="rId20" o:title=""/>
          </v:shape>
          <o:OLEObject Type="Embed" ProgID="Word.Document.12" ShapeID="_x0000_i1026" DrawAspect="Icon" ObjectID="_1827639020" r:id="rId21">
            <o:FieldCodes>\s</o:FieldCodes>
          </o:OLEObject>
        </w:object>
      </w:r>
    </w:p>
    <w:p w14:paraId="11A9B967" w14:textId="77777777" w:rsidR="00B07DA4" w:rsidRDefault="00B07DA4" w:rsidP="00B145AB">
      <w:pPr>
        <w:pStyle w:val="DocSpace"/>
        <w:spacing w:beforeLines="60" w:before="144"/>
        <w:rPr>
          <w:rFonts w:asciiTheme="minorHAnsi" w:hAnsiTheme="minorHAnsi"/>
          <w:b/>
          <w:sz w:val="22"/>
        </w:rPr>
      </w:pPr>
    </w:p>
    <w:p w14:paraId="63D42B41" w14:textId="603AE630" w:rsidR="00A3004F" w:rsidRPr="00E3754A" w:rsidRDefault="00B145AB" w:rsidP="00B145AB">
      <w:pPr>
        <w:pStyle w:val="DocSpace"/>
        <w:spacing w:beforeLines="60" w:before="144"/>
        <w:rPr>
          <w:rFonts w:asciiTheme="minorHAnsi" w:hAnsiTheme="minorHAnsi"/>
          <w:b/>
          <w:sz w:val="22"/>
        </w:rPr>
      </w:pPr>
      <w:r w:rsidRPr="00E3754A">
        <w:rPr>
          <w:rFonts w:asciiTheme="minorHAnsi" w:hAnsiTheme="minorHAnsi"/>
          <w:b/>
          <w:sz w:val="22"/>
        </w:rPr>
        <w:t>PART 2</w:t>
      </w:r>
      <w:r w:rsidR="004F39F1" w:rsidRPr="00E3754A">
        <w:rPr>
          <w:rFonts w:asciiTheme="minorHAnsi" w:hAnsiTheme="minorHAnsi"/>
          <w:b/>
          <w:sz w:val="22"/>
        </w:rPr>
        <w:t xml:space="preserve"> </w:t>
      </w:r>
      <w:r w:rsidR="00A3004F" w:rsidRPr="00E3754A">
        <w:rPr>
          <w:rFonts w:asciiTheme="minorHAnsi" w:hAnsiTheme="minorHAnsi"/>
          <w:b/>
          <w:sz w:val="22"/>
        </w:rPr>
        <w:t>–</w:t>
      </w:r>
      <w:r w:rsidRPr="00E3754A">
        <w:rPr>
          <w:rFonts w:asciiTheme="minorHAnsi" w:hAnsiTheme="minorHAnsi"/>
          <w:b/>
          <w:sz w:val="22"/>
        </w:rPr>
        <w:t xml:space="preserve"> </w:t>
      </w:r>
      <w:r w:rsidR="00A3004F" w:rsidRPr="00E3754A">
        <w:rPr>
          <w:rFonts w:asciiTheme="minorHAnsi" w:hAnsiTheme="minorHAnsi"/>
          <w:b/>
          <w:sz w:val="22"/>
        </w:rPr>
        <w:t>INVOICING</w:t>
      </w:r>
    </w:p>
    <w:p w14:paraId="5D8C4A62" w14:textId="77777777" w:rsidR="00E3754A" w:rsidRPr="00E3754A" w:rsidRDefault="00E3754A" w:rsidP="00E3754A">
      <w:pPr>
        <w:keepNext/>
        <w:spacing w:after="0"/>
        <w:rPr>
          <w:rFonts w:ascii="Calibri" w:eastAsia="MS Mincho" w:hAnsi="Calibri" w:cs="Times New Roman"/>
          <w:b/>
          <w:caps/>
          <w:vanish/>
          <w:color w:val="000000"/>
          <w:szCs w:val="20"/>
        </w:rPr>
      </w:pPr>
    </w:p>
    <w:p w14:paraId="6A0E6F69" w14:textId="77777777" w:rsidR="00E3754A" w:rsidRPr="00E3754A" w:rsidRDefault="00E3754A" w:rsidP="00E83CE9">
      <w:pPr>
        <w:pStyle w:val="ListParagraph"/>
        <w:keepNext/>
        <w:numPr>
          <w:ilvl w:val="0"/>
          <w:numId w:val="18"/>
        </w:numPr>
        <w:spacing w:after="0"/>
        <w:contextualSpacing w:val="0"/>
        <w:rPr>
          <w:rFonts w:ascii="Calibri" w:eastAsia="MS Mincho" w:hAnsi="Calibri" w:cs="Times New Roman"/>
          <w:b/>
          <w:caps/>
          <w:vanish/>
          <w:color w:val="000000"/>
          <w:szCs w:val="20"/>
        </w:rPr>
      </w:pPr>
    </w:p>
    <w:p w14:paraId="46D4F8DE" w14:textId="68A6F5A4" w:rsidR="007C0BC6" w:rsidRPr="00DF30F2" w:rsidRDefault="00FB7851" w:rsidP="00E3754A">
      <w:pPr>
        <w:pStyle w:val="Paragraph11"/>
      </w:pPr>
      <w:r w:rsidRPr="00BE2D2D">
        <w:rPr>
          <w:rFonts w:eastAsia="MS Mincho"/>
        </w:rPr>
        <w:t>T</w:t>
      </w:r>
      <w:r>
        <w:rPr>
          <w:rFonts w:eastAsia="MS Mincho"/>
        </w:rPr>
        <w:t>he</w:t>
      </w:r>
      <w:r w:rsidR="007C0BC6" w:rsidRPr="00BE2D2D">
        <w:rPr>
          <w:rFonts w:eastAsia="MS Mincho"/>
        </w:rPr>
        <w:t xml:space="preserve"> invoice referred to in Part 1 of </w:t>
      </w:r>
      <w:r w:rsidR="007C0BC6" w:rsidRPr="001C3DE0">
        <w:rPr>
          <w:rFonts w:eastAsia="MS Mincho"/>
          <w:lang w:eastAsia="ja-JP"/>
        </w:rPr>
        <w:t xml:space="preserve">this </w:t>
      </w:r>
      <w:r w:rsidR="007C0BC6" w:rsidRPr="00BE2D2D">
        <w:rPr>
          <w:rFonts w:eastAsia="MS Mincho"/>
        </w:rPr>
        <w:t xml:space="preserve">Schedule </w:t>
      </w:r>
      <w:r w:rsidR="001F7B11">
        <w:rPr>
          <w:rFonts w:eastAsia="MS Mincho"/>
        </w:rPr>
        <w:t>3</w:t>
      </w:r>
      <w:r w:rsidR="007C0BC6" w:rsidRPr="00BE2D2D">
        <w:rPr>
          <w:rFonts w:eastAsia="MS Mincho"/>
        </w:rPr>
        <w:t xml:space="preserve"> shall be rendered on the Service Provider's own invoice form and shall show:</w:t>
      </w:r>
    </w:p>
    <w:p w14:paraId="735C41CC" w14:textId="77777777" w:rsidR="007C0BC6" w:rsidRPr="00C64255" w:rsidRDefault="007C0BC6" w:rsidP="007C0BC6">
      <w:pPr>
        <w:pStyle w:val="Paragraph111"/>
        <w:rPr>
          <w:rFonts w:eastAsia="MS Mincho"/>
          <w:lang w:eastAsia="ja-JP"/>
        </w:rPr>
      </w:pPr>
      <w:r w:rsidRPr="00DF30F2">
        <w:rPr>
          <w:rFonts w:eastAsia="MS Mincho"/>
          <w:lang w:eastAsia="ja-JP"/>
        </w:rPr>
        <w:t xml:space="preserve">an invoice date and invoice </w:t>
      </w:r>
      <w:proofErr w:type="gramStart"/>
      <w:r w:rsidRPr="00DF30F2">
        <w:rPr>
          <w:rFonts w:eastAsia="MS Mincho"/>
          <w:lang w:eastAsia="ja-JP"/>
        </w:rPr>
        <w:t>number;</w:t>
      </w:r>
      <w:proofErr w:type="gramEnd"/>
    </w:p>
    <w:p w14:paraId="3555378E" w14:textId="77777777" w:rsidR="007C0BC6" w:rsidRPr="00124C8C" w:rsidRDefault="007C0BC6" w:rsidP="007C0BC6">
      <w:pPr>
        <w:pStyle w:val="Paragraph111"/>
      </w:pPr>
      <w:r w:rsidRPr="00BE2D2D">
        <w:rPr>
          <w:rFonts w:eastAsia="MS Mincho"/>
        </w:rPr>
        <w:t xml:space="preserve">the period to which the invoice </w:t>
      </w:r>
      <w:proofErr w:type="gramStart"/>
      <w:r w:rsidRPr="00BE2D2D">
        <w:rPr>
          <w:rFonts w:eastAsia="MS Mincho"/>
        </w:rPr>
        <w:t>relates;</w:t>
      </w:r>
      <w:proofErr w:type="gramEnd"/>
    </w:p>
    <w:p w14:paraId="21411396" w14:textId="3FE064C6" w:rsidR="007C0BC6" w:rsidRPr="00124C8C" w:rsidRDefault="00FB7851" w:rsidP="007C0BC6">
      <w:pPr>
        <w:pStyle w:val="Paragraph111"/>
      </w:pPr>
      <w:r>
        <w:rPr>
          <w:rFonts w:eastAsia="MS Mincho"/>
        </w:rPr>
        <w:t>The</w:t>
      </w:r>
      <w:r w:rsidR="007C0BC6" w:rsidRPr="00BE2D2D">
        <w:rPr>
          <w:rFonts w:eastAsia="MS Mincho"/>
        </w:rPr>
        <w:t xml:space="preserve"> aspects of the Services for which payment is </w:t>
      </w:r>
      <w:proofErr w:type="gramStart"/>
      <w:r w:rsidR="007C0BC6" w:rsidRPr="00BE2D2D">
        <w:rPr>
          <w:rFonts w:eastAsia="MS Mincho"/>
        </w:rPr>
        <w:t>claimed;</w:t>
      </w:r>
      <w:proofErr w:type="gramEnd"/>
      <w:r w:rsidR="007C0BC6" w:rsidRPr="00BE2D2D">
        <w:rPr>
          <w:rFonts w:eastAsia="MS Mincho"/>
        </w:rPr>
        <w:t xml:space="preserve"> </w:t>
      </w:r>
    </w:p>
    <w:p w14:paraId="58992287" w14:textId="77777777" w:rsidR="007C0BC6" w:rsidRPr="00124C8C" w:rsidRDefault="007C0BC6" w:rsidP="007C0BC6">
      <w:pPr>
        <w:pStyle w:val="Paragraph111"/>
      </w:pPr>
      <w:r w:rsidRPr="00BE2D2D">
        <w:rPr>
          <w:rFonts w:eastAsia="MS Mincho"/>
        </w:rPr>
        <w:t>any VAT payable</w:t>
      </w:r>
      <w:r>
        <w:rPr>
          <w:rFonts w:eastAsia="MS Mincho"/>
          <w:lang w:eastAsia="ja-JP"/>
        </w:rPr>
        <w:t xml:space="preserve">, </w:t>
      </w:r>
      <w:r w:rsidRPr="00706310">
        <w:rPr>
          <w:rFonts w:eastAsia="MS Mincho"/>
          <w:lang w:eastAsia="ja-JP"/>
        </w:rPr>
        <w:t xml:space="preserve">with a breakdown showing the net figure, the VAT amount and the gross </w:t>
      </w:r>
      <w:proofErr w:type="gramStart"/>
      <w:r w:rsidRPr="00706310">
        <w:rPr>
          <w:rFonts w:eastAsia="MS Mincho"/>
          <w:lang w:eastAsia="ja-JP"/>
        </w:rPr>
        <w:t>figure</w:t>
      </w:r>
      <w:r w:rsidRPr="00BE2D2D">
        <w:rPr>
          <w:rFonts w:eastAsia="MS Mincho"/>
        </w:rPr>
        <w:t>;</w:t>
      </w:r>
      <w:proofErr w:type="gramEnd"/>
    </w:p>
    <w:p w14:paraId="05CE885D" w14:textId="77777777" w:rsidR="007C0BC6" w:rsidRPr="00C64255" w:rsidRDefault="007C0BC6" w:rsidP="007C0BC6">
      <w:pPr>
        <w:pStyle w:val="Paragraph111"/>
        <w:rPr>
          <w:rFonts w:eastAsia="MS Mincho"/>
          <w:lang w:eastAsia="ja-JP"/>
        </w:rPr>
      </w:pPr>
      <w:r w:rsidRPr="00B66483">
        <w:rPr>
          <w:rFonts w:eastAsia="MS Mincho"/>
          <w:lang w:eastAsia="ja-JP"/>
        </w:rPr>
        <w:t xml:space="preserve">a VAT registration number if VAT </w:t>
      </w:r>
      <w:proofErr w:type="gramStart"/>
      <w:r w:rsidRPr="00B66483">
        <w:rPr>
          <w:rFonts w:eastAsia="MS Mincho"/>
          <w:lang w:eastAsia="ja-JP"/>
        </w:rPr>
        <w:t>registered;</w:t>
      </w:r>
      <w:proofErr w:type="gramEnd"/>
    </w:p>
    <w:p w14:paraId="5F51F9CD" w14:textId="77777777" w:rsidR="007C0BC6" w:rsidRPr="00124C8C" w:rsidRDefault="007C0BC6" w:rsidP="007C0BC6">
      <w:pPr>
        <w:pStyle w:val="Paragraph111"/>
      </w:pPr>
      <w:r w:rsidRPr="00BE2D2D">
        <w:rPr>
          <w:rFonts w:eastAsia="MS Mincho"/>
        </w:rPr>
        <w:t xml:space="preserve">a valid purchase order number as issued by the </w:t>
      </w:r>
      <w:proofErr w:type="gramStart"/>
      <w:r w:rsidRPr="00BE2D2D">
        <w:rPr>
          <w:rFonts w:eastAsia="MS Mincho"/>
        </w:rPr>
        <w:t>Council;</w:t>
      </w:r>
      <w:proofErr w:type="gramEnd"/>
    </w:p>
    <w:p w14:paraId="66E91924" w14:textId="77777777" w:rsidR="007C0BC6" w:rsidRPr="00124C8C" w:rsidRDefault="007C0BC6" w:rsidP="007C0BC6">
      <w:pPr>
        <w:pStyle w:val="Paragraph111"/>
      </w:pPr>
      <w:r w:rsidRPr="00BE2D2D">
        <w:rPr>
          <w:rFonts w:eastAsia="MS Mincho"/>
        </w:rPr>
        <w:t>the Service Provider’s vendor</w:t>
      </w:r>
      <w:r w:rsidRPr="00DF30F2">
        <w:rPr>
          <w:rFonts w:eastAsia="MS Mincho"/>
          <w:lang w:eastAsia="ja-JP"/>
        </w:rPr>
        <w:t>/</w:t>
      </w:r>
      <w:r w:rsidRPr="00BE2D2D">
        <w:rPr>
          <w:rFonts w:eastAsia="MS Mincho"/>
        </w:rPr>
        <w:t xml:space="preserve">supplier number as set out in the purchase order issued by the </w:t>
      </w:r>
      <w:proofErr w:type="gramStart"/>
      <w:r w:rsidRPr="00BE2D2D">
        <w:rPr>
          <w:rFonts w:eastAsia="MS Mincho"/>
        </w:rPr>
        <w:t>Council;</w:t>
      </w:r>
      <w:proofErr w:type="gramEnd"/>
      <w:r w:rsidRPr="00BE2D2D">
        <w:rPr>
          <w:rFonts w:eastAsia="MS Mincho"/>
        </w:rPr>
        <w:t xml:space="preserve">  </w:t>
      </w:r>
    </w:p>
    <w:p w14:paraId="17767AF5" w14:textId="77777777" w:rsidR="007C0BC6" w:rsidRPr="007E615D" w:rsidRDefault="007C0BC6" w:rsidP="00BE2D2D">
      <w:pPr>
        <w:pStyle w:val="Paragraph111"/>
      </w:pPr>
      <w:r w:rsidRPr="00BE2D2D">
        <w:rPr>
          <w:rFonts w:eastAsia="MS Mincho"/>
        </w:rPr>
        <w:t>the Service Provider’s full business name and address</w:t>
      </w:r>
      <w:r>
        <w:rPr>
          <w:rFonts w:eastAsia="MS Mincho"/>
          <w:lang w:eastAsia="ja-JP"/>
        </w:rPr>
        <w:t>; and</w:t>
      </w:r>
    </w:p>
    <w:p w14:paraId="3757CCAA" w14:textId="5C5C3674" w:rsidR="007C0BC6" w:rsidRDefault="00FB7851" w:rsidP="007C0BC6">
      <w:pPr>
        <w:pStyle w:val="Paragraph111"/>
        <w:rPr>
          <w:rFonts w:eastAsia="MS Mincho"/>
          <w:lang w:eastAsia="ja-JP"/>
        </w:rPr>
      </w:pPr>
      <w:r>
        <w:rPr>
          <w:rFonts w:eastAsia="MS Mincho"/>
          <w:lang w:eastAsia="ja-JP"/>
        </w:rPr>
        <w:t>The</w:t>
      </w:r>
      <w:r w:rsidR="007C0BC6">
        <w:rPr>
          <w:rFonts w:eastAsia="MS Mincho"/>
          <w:lang w:eastAsia="ja-JP"/>
        </w:rPr>
        <w:t xml:space="preserve"> name and address of the </w:t>
      </w:r>
      <w:r w:rsidR="007C0BC6" w:rsidRPr="001C3DE0">
        <w:rPr>
          <w:rFonts w:eastAsia="MS Mincho"/>
        </w:rPr>
        <w:t>C</w:t>
      </w:r>
      <w:r w:rsidR="007C0BC6" w:rsidRPr="004F39F1">
        <w:rPr>
          <w:rFonts w:eastAsia="MS Mincho"/>
        </w:rPr>
        <w:t>ouncil</w:t>
      </w:r>
      <w:r w:rsidR="007C0BC6" w:rsidRPr="00B66483">
        <w:rPr>
          <w:rFonts w:eastAsia="MS Mincho"/>
          <w:lang w:eastAsia="ja-JP"/>
        </w:rPr>
        <w:t>.</w:t>
      </w:r>
    </w:p>
    <w:p w14:paraId="3E53706C" w14:textId="77777777" w:rsidR="007C0BC6" w:rsidRDefault="007C0BC6" w:rsidP="00B145AB">
      <w:pPr>
        <w:pStyle w:val="DocSpace"/>
        <w:spacing w:beforeLines="60" w:before="144"/>
        <w:rPr>
          <w:rFonts w:ascii="Calibri" w:hAnsi="Calibri"/>
          <w:sz w:val="22"/>
          <w:szCs w:val="22"/>
        </w:rPr>
      </w:pPr>
    </w:p>
    <w:p w14:paraId="086063D3" w14:textId="48BB2A54" w:rsidR="007C0BC6" w:rsidRPr="00857AA7" w:rsidRDefault="007C0BC6" w:rsidP="007C0BC6">
      <w:pPr>
        <w:pStyle w:val="Paragraph11"/>
        <w:rPr>
          <w:rFonts w:eastAsia="Arial Unicode MS"/>
        </w:rPr>
      </w:pPr>
      <w:r w:rsidRPr="00857AA7">
        <w:rPr>
          <w:rFonts w:eastAsia="Arial Unicode MS"/>
        </w:rPr>
        <w:t>Where the Service Provider is submitting electronic invoices (submitted to the Council via emai</w:t>
      </w:r>
      <w:r w:rsidR="00C64255" w:rsidRPr="00857AA7">
        <w:rPr>
          <w:rFonts w:eastAsia="Arial Unicode MS"/>
        </w:rPr>
        <w:t>l) for payment</w:t>
      </w:r>
      <w:r w:rsidR="00C46419">
        <w:rPr>
          <w:rFonts w:eastAsia="Arial Unicode MS"/>
        </w:rPr>
        <w:t>,</w:t>
      </w:r>
      <w:r w:rsidR="00C64255" w:rsidRPr="00857AA7">
        <w:rPr>
          <w:rFonts w:eastAsia="Arial Unicode MS"/>
        </w:rPr>
        <w:t xml:space="preserve"> it shall ensure:</w:t>
      </w:r>
    </w:p>
    <w:p w14:paraId="74E23AAA" w14:textId="77777777" w:rsidR="007C0BC6" w:rsidRPr="00857AA7" w:rsidRDefault="007C0BC6" w:rsidP="007C0BC6">
      <w:pPr>
        <w:pStyle w:val="Paragraph111"/>
        <w:rPr>
          <w:rFonts w:eastAsia="Arial Unicode MS"/>
        </w:rPr>
      </w:pPr>
      <w:r w:rsidRPr="00857AA7">
        <w:rPr>
          <w:rFonts w:eastAsia="Arial Unicode MS"/>
        </w:rPr>
        <w:t xml:space="preserve">the email contains the word </w:t>
      </w:r>
      <w:r w:rsidR="00C64255" w:rsidRPr="00857AA7">
        <w:rPr>
          <w:rFonts w:eastAsia="Arial Unicode MS"/>
        </w:rPr>
        <w:t xml:space="preserve">'Invoice' in the subject </w:t>
      </w:r>
      <w:proofErr w:type="gramStart"/>
      <w:r w:rsidR="00C64255" w:rsidRPr="00857AA7">
        <w:rPr>
          <w:rFonts w:eastAsia="Arial Unicode MS"/>
        </w:rPr>
        <w:t>field;</w:t>
      </w:r>
      <w:proofErr w:type="gramEnd"/>
    </w:p>
    <w:p w14:paraId="25F1819F" w14:textId="77777777" w:rsidR="007C0BC6" w:rsidRPr="00857AA7" w:rsidRDefault="007C0BC6" w:rsidP="007C0BC6">
      <w:pPr>
        <w:pStyle w:val="Paragraph111"/>
        <w:rPr>
          <w:rFonts w:eastAsia="Arial Unicode MS"/>
        </w:rPr>
      </w:pPr>
      <w:r w:rsidRPr="00857AA7">
        <w:rPr>
          <w:rFonts w:eastAsia="Arial Unicode MS"/>
        </w:rPr>
        <w:t xml:space="preserve">each invoice is sent as an attachment, and not within the body of the </w:t>
      </w:r>
      <w:proofErr w:type="gramStart"/>
      <w:r w:rsidR="00C64255" w:rsidRPr="00857AA7">
        <w:rPr>
          <w:rFonts w:eastAsia="Arial Unicode MS"/>
        </w:rPr>
        <w:t>email;</w:t>
      </w:r>
      <w:proofErr w:type="gramEnd"/>
    </w:p>
    <w:p w14:paraId="3D067FF6" w14:textId="77777777" w:rsidR="007C0BC6" w:rsidRPr="00857AA7" w:rsidRDefault="007C0BC6" w:rsidP="007C0BC6">
      <w:pPr>
        <w:pStyle w:val="Paragraph111"/>
        <w:rPr>
          <w:rFonts w:eastAsia="Arial Unicode MS"/>
        </w:rPr>
      </w:pPr>
      <w:r w:rsidRPr="00857AA7">
        <w:rPr>
          <w:rFonts w:eastAsia="Arial Unicode MS"/>
        </w:rPr>
        <w:t>each attachment to the email only contains one invoice; and</w:t>
      </w:r>
    </w:p>
    <w:p w14:paraId="3D67D9FB" w14:textId="094B8A12" w:rsidR="007C0BC6" w:rsidRDefault="007C0BC6" w:rsidP="007C0BC6">
      <w:pPr>
        <w:pStyle w:val="Paragraph111"/>
        <w:rPr>
          <w:rFonts w:eastAsia="Arial Unicode MS"/>
        </w:rPr>
      </w:pPr>
      <w:r w:rsidRPr="00857AA7">
        <w:rPr>
          <w:rFonts w:eastAsia="Arial Unicode MS"/>
        </w:rPr>
        <w:t>all invoice attachments are in PDF or TIFF format.</w:t>
      </w:r>
    </w:p>
    <w:p w14:paraId="54225550" w14:textId="77777777" w:rsidR="007C0BC6" w:rsidRDefault="007C0BC6" w:rsidP="001C3DE0">
      <w:pPr>
        <w:pStyle w:val="NoSpacing"/>
      </w:pPr>
    </w:p>
    <w:p w14:paraId="2ACE065D" w14:textId="77777777" w:rsidR="00B145AB" w:rsidRPr="00E3754A" w:rsidRDefault="00A3004F" w:rsidP="00B145AB">
      <w:pPr>
        <w:pStyle w:val="DocSpace"/>
        <w:spacing w:beforeLines="60" w:before="144"/>
        <w:rPr>
          <w:rFonts w:asciiTheme="minorHAnsi" w:hAnsiTheme="minorHAnsi"/>
          <w:b/>
          <w:sz w:val="22"/>
        </w:rPr>
      </w:pPr>
      <w:r w:rsidRPr="00E3754A">
        <w:rPr>
          <w:rFonts w:asciiTheme="minorHAnsi" w:hAnsiTheme="minorHAnsi"/>
          <w:b/>
          <w:sz w:val="22"/>
        </w:rPr>
        <w:t xml:space="preserve">PART 3 </w:t>
      </w:r>
      <w:r w:rsidR="00E3754A">
        <w:rPr>
          <w:rFonts w:asciiTheme="minorHAnsi" w:hAnsiTheme="minorHAnsi"/>
          <w:b/>
          <w:sz w:val="22"/>
        </w:rPr>
        <w:t>–</w:t>
      </w:r>
      <w:r w:rsidRPr="00E3754A">
        <w:rPr>
          <w:rFonts w:asciiTheme="minorHAnsi" w:hAnsiTheme="minorHAnsi"/>
          <w:b/>
          <w:sz w:val="22"/>
        </w:rPr>
        <w:t xml:space="preserve"> </w:t>
      </w:r>
      <w:r w:rsidR="00B145AB" w:rsidRPr="00E3754A">
        <w:rPr>
          <w:rFonts w:asciiTheme="minorHAnsi" w:hAnsiTheme="minorHAnsi"/>
          <w:b/>
          <w:sz w:val="22"/>
        </w:rPr>
        <w:t>GENERAL</w:t>
      </w:r>
      <w:r w:rsidR="00E3754A">
        <w:rPr>
          <w:rFonts w:asciiTheme="minorHAnsi" w:hAnsiTheme="minorHAnsi"/>
          <w:b/>
          <w:sz w:val="22"/>
        </w:rPr>
        <w:t xml:space="preserve"> PAYMENT PROVISIONS</w:t>
      </w:r>
    </w:p>
    <w:p w14:paraId="3CD6F321" w14:textId="77777777" w:rsidR="00E3754A" w:rsidRPr="00E3754A" w:rsidRDefault="00E3754A" w:rsidP="00E83CE9">
      <w:pPr>
        <w:pStyle w:val="ListParagraph"/>
        <w:keepNext/>
        <w:numPr>
          <w:ilvl w:val="0"/>
          <w:numId w:val="18"/>
        </w:numPr>
        <w:spacing w:after="0"/>
        <w:contextualSpacing w:val="0"/>
        <w:rPr>
          <w:rFonts w:ascii="Calibri" w:eastAsia="Times New Roman" w:hAnsi="Calibri" w:cs="Times New Roman"/>
          <w:b/>
          <w:caps/>
          <w:vanish/>
          <w:color w:val="000000"/>
          <w:szCs w:val="20"/>
        </w:rPr>
      </w:pPr>
      <w:bookmarkStart w:id="341" w:name="_Toc345336948"/>
    </w:p>
    <w:p w14:paraId="1D3A0E8F" w14:textId="2B88F19F" w:rsidR="00A50FE5" w:rsidRDefault="00A50FE5" w:rsidP="00E3754A">
      <w:pPr>
        <w:pStyle w:val="Paragraph11"/>
      </w:pPr>
      <w:r>
        <w:t xml:space="preserve">The Council shall notify the Service Provider in writing within thirty (30) Working Days of the date of the relevant invoice if it disputes any of the charges payable under an invoice submitted pursuant to Part 2 of this Schedule </w:t>
      </w:r>
      <w:r w:rsidR="00847987">
        <w:t>3</w:t>
      </w:r>
      <w:r>
        <w:t xml:space="preserve">.  Such disputes shall be resolved in </w:t>
      </w:r>
      <w:r w:rsidR="009647BC">
        <w:t>accordance</w:t>
      </w:r>
      <w:r>
        <w:t xml:space="preserve"> with the provisions of section </w:t>
      </w:r>
      <w:r w:rsidR="005634A7">
        <w:t xml:space="preserve">9 </w:t>
      </w:r>
      <w:r>
        <w:t>(Dispute Resolution) of this Contract.</w:t>
      </w:r>
    </w:p>
    <w:p w14:paraId="574D480F" w14:textId="77777777" w:rsidR="00E3754A" w:rsidRPr="00E3754A" w:rsidRDefault="00E3754A" w:rsidP="00E3754A">
      <w:pPr>
        <w:pStyle w:val="NoSpacing"/>
      </w:pPr>
    </w:p>
    <w:p w14:paraId="4AD2458F" w14:textId="432FA3C8" w:rsidR="00E3754A" w:rsidRDefault="00B145AB" w:rsidP="00E3754A">
      <w:pPr>
        <w:pStyle w:val="Paragraph11"/>
        <w:rPr>
          <w:rFonts w:asciiTheme="minorHAnsi" w:hAnsiTheme="minorHAnsi"/>
          <w:szCs w:val="22"/>
        </w:rPr>
      </w:pPr>
      <w:r w:rsidRPr="0039018F">
        <w:rPr>
          <w:rFonts w:asciiTheme="minorHAnsi" w:hAnsiTheme="minorHAnsi"/>
          <w:szCs w:val="22"/>
        </w:rPr>
        <w:t>Where any Party disputes any sum to be paid by it</w:t>
      </w:r>
      <w:r w:rsidR="00C46419">
        <w:rPr>
          <w:rFonts w:asciiTheme="minorHAnsi" w:hAnsiTheme="minorHAnsi"/>
          <w:szCs w:val="22"/>
        </w:rPr>
        <w:t>, then a payment equal to the sum not in dispute shall be paid,</w:t>
      </w:r>
      <w:r w:rsidRPr="0039018F">
        <w:rPr>
          <w:rFonts w:asciiTheme="minorHAnsi" w:hAnsiTheme="minorHAnsi"/>
          <w:szCs w:val="22"/>
        </w:rPr>
        <w:t xml:space="preserve"> and the dispute as to the sum that remains unpaid shall be referred to section </w:t>
      </w:r>
      <w:r w:rsidR="005634A7">
        <w:rPr>
          <w:rFonts w:asciiTheme="minorHAnsi" w:hAnsiTheme="minorHAnsi"/>
          <w:szCs w:val="22"/>
        </w:rPr>
        <w:t>9</w:t>
      </w:r>
      <w:r w:rsidR="005634A7" w:rsidRPr="0039018F">
        <w:rPr>
          <w:rFonts w:asciiTheme="minorHAnsi" w:hAnsiTheme="minorHAnsi"/>
          <w:szCs w:val="22"/>
        </w:rPr>
        <w:t xml:space="preserve"> </w:t>
      </w:r>
      <w:r w:rsidRPr="0039018F">
        <w:rPr>
          <w:rFonts w:asciiTheme="minorHAnsi" w:hAnsiTheme="minorHAnsi"/>
          <w:szCs w:val="22"/>
        </w:rPr>
        <w:t>(Dispute Resolution) of this Contract.</w:t>
      </w:r>
      <w:bookmarkEnd w:id="341"/>
    </w:p>
    <w:p w14:paraId="7FC35E2E" w14:textId="77777777" w:rsidR="00B145AB" w:rsidRPr="0039018F" w:rsidRDefault="00B145AB" w:rsidP="00E3754A">
      <w:pPr>
        <w:pStyle w:val="Paragraph11"/>
        <w:numPr>
          <w:ilvl w:val="0"/>
          <w:numId w:val="0"/>
        </w:numPr>
        <w:ind w:left="851"/>
        <w:rPr>
          <w:rFonts w:asciiTheme="minorHAnsi" w:hAnsiTheme="minorHAnsi"/>
          <w:szCs w:val="22"/>
        </w:rPr>
      </w:pPr>
      <w:bookmarkStart w:id="342" w:name="_Toc345336949"/>
    </w:p>
    <w:p w14:paraId="050105BF" w14:textId="77777777" w:rsidR="00B145AB" w:rsidRPr="0039018F" w:rsidRDefault="00B145AB" w:rsidP="00E3754A">
      <w:pPr>
        <w:pStyle w:val="Paragraph11"/>
        <w:rPr>
          <w:rFonts w:asciiTheme="minorHAnsi" w:hAnsiTheme="minorHAnsi"/>
          <w:szCs w:val="22"/>
        </w:rPr>
      </w:pPr>
      <w:r w:rsidRPr="0039018F">
        <w:rPr>
          <w:rFonts w:asciiTheme="minorHAnsi" w:hAnsiTheme="minorHAnsi"/>
          <w:szCs w:val="22"/>
        </w:rPr>
        <w:t>Interest due on any sums in dispute shall not accrue until the earlier of thirty (30) days after:</w:t>
      </w:r>
      <w:bookmarkEnd w:id="342"/>
    </w:p>
    <w:p w14:paraId="13462DC2" w14:textId="77777777" w:rsidR="00E3754A" w:rsidRPr="00E3754A" w:rsidRDefault="00E3754A" w:rsidP="00E83CE9">
      <w:pPr>
        <w:pStyle w:val="ListParagraph"/>
        <w:widowControl w:val="0"/>
        <w:numPr>
          <w:ilvl w:val="0"/>
          <w:numId w:val="9"/>
        </w:numPr>
        <w:spacing w:beforeLines="60" w:before="144" w:after="60" w:line="240" w:lineRule="auto"/>
        <w:contextualSpacing w:val="0"/>
        <w:jc w:val="both"/>
        <w:rPr>
          <w:rFonts w:eastAsia="MS Mincho" w:cs="Times New Roman"/>
          <w:vanish/>
          <w:lang w:eastAsia="ja-JP"/>
        </w:rPr>
      </w:pPr>
      <w:bookmarkStart w:id="343" w:name="_Toc345336950"/>
    </w:p>
    <w:p w14:paraId="065615E4" w14:textId="77777777" w:rsidR="00E3754A" w:rsidRPr="00E3754A" w:rsidRDefault="00E3754A" w:rsidP="00E83CE9">
      <w:pPr>
        <w:pStyle w:val="ListParagraph"/>
        <w:widowControl w:val="0"/>
        <w:numPr>
          <w:ilvl w:val="0"/>
          <w:numId w:val="9"/>
        </w:numPr>
        <w:spacing w:beforeLines="60" w:before="144" w:after="60" w:line="240" w:lineRule="auto"/>
        <w:contextualSpacing w:val="0"/>
        <w:jc w:val="both"/>
        <w:rPr>
          <w:rFonts w:eastAsia="MS Mincho" w:cs="Times New Roman"/>
          <w:vanish/>
          <w:lang w:eastAsia="ja-JP"/>
        </w:rPr>
      </w:pPr>
    </w:p>
    <w:p w14:paraId="2F9277F6" w14:textId="77777777" w:rsidR="00E3754A" w:rsidRPr="00E3754A" w:rsidRDefault="00E3754A" w:rsidP="00E83CE9">
      <w:pPr>
        <w:pStyle w:val="ListParagraph"/>
        <w:widowControl w:val="0"/>
        <w:numPr>
          <w:ilvl w:val="0"/>
          <w:numId w:val="9"/>
        </w:numPr>
        <w:spacing w:beforeLines="60" w:before="144" w:after="60" w:line="240" w:lineRule="auto"/>
        <w:contextualSpacing w:val="0"/>
        <w:jc w:val="both"/>
        <w:rPr>
          <w:rFonts w:eastAsia="MS Mincho" w:cs="Times New Roman"/>
          <w:vanish/>
          <w:lang w:eastAsia="ja-JP"/>
        </w:rPr>
      </w:pPr>
    </w:p>
    <w:p w14:paraId="2110F1AF" w14:textId="77777777" w:rsidR="00E3754A" w:rsidRPr="00E3754A" w:rsidRDefault="00E3754A" w:rsidP="00E83CE9">
      <w:pPr>
        <w:pStyle w:val="ListParagraph"/>
        <w:widowControl w:val="0"/>
        <w:numPr>
          <w:ilvl w:val="1"/>
          <w:numId w:val="9"/>
        </w:numPr>
        <w:spacing w:beforeLines="60" w:before="144" w:after="60" w:line="240" w:lineRule="auto"/>
        <w:contextualSpacing w:val="0"/>
        <w:jc w:val="both"/>
        <w:rPr>
          <w:rFonts w:eastAsia="MS Mincho" w:cs="Times New Roman"/>
          <w:vanish/>
          <w:lang w:eastAsia="ja-JP"/>
        </w:rPr>
      </w:pPr>
    </w:p>
    <w:p w14:paraId="22148DD5" w14:textId="77777777" w:rsidR="00E3754A" w:rsidRPr="00E3754A" w:rsidRDefault="00E3754A" w:rsidP="00E83CE9">
      <w:pPr>
        <w:pStyle w:val="ListParagraph"/>
        <w:widowControl w:val="0"/>
        <w:numPr>
          <w:ilvl w:val="1"/>
          <w:numId w:val="9"/>
        </w:numPr>
        <w:spacing w:beforeLines="60" w:before="144" w:after="60" w:line="240" w:lineRule="auto"/>
        <w:contextualSpacing w:val="0"/>
        <w:jc w:val="both"/>
        <w:rPr>
          <w:rFonts w:eastAsia="MS Mincho" w:cs="Times New Roman"/>
          <w:vanish/>
          <w:lang w:eastAsia="ja-JP"/>
        </w:rPr>
      </w:pPr>
    </w:p>
    <w:p w14:paraId="0991F442" w14:textId="77777777" w:rsidR="00E3754A" w:rsidRPr="00E3754A" w:rsidRDefault="00E3754A" w:rsidP="00E83CE9">
      <w:pPr>
        <w:pStyle w:val="ListParagraph"/>
        <w:widowControl w:val="0"/>
        <w:numPr>
          <w:ilvl w:val="1"/>
          <w:numId w:val="9"/>
        </w:numPr>
        <w:spacing w:beforeLines="60" w:before="144" w:after="60" w:line="240" w:lineRule="auto"/>
        <w:contextualSpacing w:val="0"/>
        <w:jc w:val="both"/>
        <w:rPr>
          <w:rFonts w:eastAsia="MS Mincho" w:cs="Times New Roman"/>
          <w:vanish/>
          <w:lang w:eastAsia="ja-JP"/>
        </w:rPr>
      </w:pPr>
    </w:p>
    <w:p w14:paraId="3F542D37" w14:textId="77777777" w:rsidR="00B145AB" w:rsidRPr="0039018F" w:rsidRDefault="00B145AB" w:rsidP="00E83CE9">
      <w:pPr>
        <w:pStyle w:val="SchedClauses"/>
        <w:numPr>
          <w:ilvl w:val="2"/>
          <w:numId w:val="9"/>
        </w:numPr>
        <w:spacing w:beforeLines="60" w:before="144"/>
        <w:ind w:left="1701" w:hanging="850"/>
        <w:rPr>
          <w:rFonts w:asciiTheme="minorHAnsi" w:hAnsiTheme="minorHAnsi"/>
          <w:sz w:val="22"/>
          <w:szCs w:val="22"/>
        </w:rPr>
      </w:pPr>
      <w:r w:rsidRPr="0039018F">
        <w:rPr>
          <w:rFonts w:asciiTheme="minorHAnsi" w:hAnsiTheme="minorHAnsi"/>
          <w:sz w:val="22"/>
          <w:szCs w:val="22"/>
        </w:rPr>
        <w:t>resolution of the dispute between the Parties; or</w:t>
      </w:r>
      <w:bookmarkStart w:id="344" w:name="_Toc345336951"/>
      <w:bookmarkEnd w:id="343"/>
    </w:p>
    <w:p w14:paraId="1B577B63" w14:textId="77777777" w:rsidR="00B145AB" w:rsidRDefault="00B145AB" w:rsidP="00E83CE9">
      <w:pPr>
        <w:pStyle w:val="SchedClauses"/>
        <w:numPr>
          <w:ilvl w:val="2"/>
          <w:numId w:val="9"/>
        </w:numPr>
        <w:spacing w:beforeLines="60" w:before="144"/>
        <w:ind w:left="1701" w:hanging="850"/>
        <w:rPr>
          <w:rFonts w:asciiTheme="minorHAnsi" w:hAnsiTheme="minorHAnsi"/>
          <w:sz w:val="22"/>
          <w:szCs w:val="22"/>
        </w:rPr>
      </w:pPr>
      <w:r w:rsidRPr="0039018F">
        <w:rPr>
          <w:rFonts w:asciiTheme="minorHAnsi" w:hAnsiTheme="minorHAnsi"/>
          <w:sz w:val="22"/>
          <w:szCs w:val="22"/>
        </w:rPr>
        <w:lastRenderedPageBreak/>
        <w:t xml:space="preserve">receipt of the decision of the </w:t>
      </w:r>
      <w:r w:rsidR="0039018F">
        <w:rPr>
          <w:rFonts w:asciiTheme="minorHAnsi" w:hAnsiTheme="minorHAnsi"/>
          <w:sz w:val="22"/>
          <w:szCs w:val="22"/>
        </w:rPr>
        <w:t>Mediator</w:t>
      </w:r>
      <w:r w:rsidRPr="0039018F">
        <w:rPr>
          <w:rFonts w:asciiTheme="minorHAnsi" w:hAnsiTheme="minorHAnsi"/>
          <w:sz w:val="22"/>
          <w:szCs w:val="22"/>
        </w:rPr>
        <w:t xml:space="preserve"> in accordance with section </w:t>
      </w:r>
      <w:r w:rsidR="005634A7">
        <w:rPr>
          <w:rFonts w:asciiTheme="minorHAnsi" w:hAnsiTheme="minorHAnsi"/>
          <w:sz w:val="22"/>
          <w:szCs w:val="22"/>
        </w:rPr>
        <w:t>9</w:t>
      </w:r>
      <w:r w:rsidR="005634A7" w:rsidRPr="0039018F">
        <w:rPr>
          <w:rFonts w:asciiTheme="minorHAnsi" w:hAnsiTheme="minorHAnsi"/>
          <w:sz w:val="22"/>
          <w:szCs w:val="22"/>
        </w:rPr>
        <w:t xml:space="preserve"> </w:t>
      </w:r>
      <w:r w:rsidRPr="0039018F">
        <w:rPr>
          <w:rFonts w:asciiTheme="minorHAnsi" w:hAnsiTheme="minorHAnsi"/>
          <w:sz w:val="22"/>
          <w:szCs w:val="22"/>
        </w:rPr>
        <w:t xml:space="preserve">(Dispute </w:t>
      </w:r>
      <w:r w:rsidRPr="00E3754A">
        <w:rPr>
          <w:rFonts w:asciiTheme="minorHAnsi" w:hAnsiTheme="minorHAnsi"/>
          <w:sz w:val="22"/>
          <w:szCs w:val="22"/>
        </w:rPr>
        <w:t>Resolution) of this Contract.</w:t>
      </w:r>
      <w:bookmarkEnd w:id="344"/>
      <w:r w:rsidRPr="00E3754A">
        <w:rPr>
          <w:rFonts w:asciiTheme="minorHAnsi" w:hAnsiTheme="minorHAnsi"/>
          <w:sz w:val="22"/>
          <w:szCs w:val="22"/>
        </w:rPr>
        <w:t xml:space="preserve"> </w:t>
      </w:r>
    </w:p>
    <w:p w14:paraId="062547BB" w14:textId="77777777" w:rsidR="00E3754A" w:rsidRPr="00E3754A" w:rsidRDefault="00E3754A" w:rsidP="00E3754A">
      <w:pPr>
        <w:pStyle w:val="SchedClauses"/>
        <w:spacing w:beforeLines="60" w:before="144"/>
        <w:ind w:left="1701"/>
        <w:rPr>
          <w:rFonts w:asciiTheme="minorHAnsi" w:hAnsiTheme="minorHAnsi"/>
          <w:sz w:val="22"/>
          <w:szCs w:val="22"/>
        </w:rPr>
      </w:pPr>
    </w:p>
    <w:p w14:paraId="5F3D7E57" w14:textId="755298E2" w:rsidR="00E3754A" w:rsidRPr="00E3754A" w:rsidRDefault="00E3754A" w:rsidP="00E3754A">
      <w:pPr>
        <w:pStyle w:val="Paragraph11"/>
        <w:rPr>
          <w:b/>
          <w:caps/>
        </w:rPr>
      </w:pPr>
      <w:bookmarkStart w:id="345" w:name="_Ref494297347"/>
      <w:bookmarkStart w:id="346" w:name="_Toc345336954"/>
      <w:r w:rsidRPr="00E3754A">
        <w:rPr>
          <w:rFonts w:eastAsia="MS Mincho"/>
          <w:kern w:val="24"/>
          <w:lang w:eastAsia="ja-JP"/>
        </w:rPr>
        <w:t xml:space="preserve">Either party shall pay interest on any overdue undisputed sum properly invoiced under this Contract at the applicable rate under the Late Payment of Commercial Debts (Interest) Act 1998, accruing </w:t>
      </w:r>
      <w:proofErr w:type="gramStart"/>
      <w:r w:rsidRPr="00E3754A">
        <w:rPr>
          <w:rFonts w:eastAsia="MS Mincho"/>
          <w:kern w:val="24"/>
          <w:lang w:eastAsia="ja-JP"/>
        </w:rPr>
        <w:t>on a daily basis</w:t>
      </w:r>
      <w:proofErr w:type="gramEnd"/>
      <w:r w:rsidRPr="00E3754A">
        <w:rPr>
          <w:rFonts w:eastAsia="MS Mincho"/>
          <w:kern w:val="24"/>
          <w:lang w:eastAsia="ja-JP"/>
        </w:rPr>
        <w:t xml:space="preserve"> from the due date up to the date of actual payment, whether before or after judgment.</w:t>
      </w:r>
      <w:bookmarkEnd w:id="345"/>
    </w:p>
    <w:bookmarkEnd w:id="346"/>
    <w:p w14:paraId="5524AC4A" w14:textId="77777777" w:rsidR="00E3754A" w:rsidRPr="00E3754A" w:rsidRDefault="00E3754A" w:rsidP="00E3754A">
      <w:pPr>
        <w:pStyle w:val="NoSpacing"/>
      </w:pPr>
    </w:p>
    <w:p w14:paraId="7AF2872B" w14:textId="77777777" w:rsidR="00B145AB" w:rsidRDefault="00B145AB" w:rsidP="00E3754A">
      <w:pPr>
        <w:pStyle w:val="Paragraph11"/>
        <w:rPr>
          <w:rFonts w:asciiTheme="minorHAnsi" w:hAnsiTheme="minorHAnsi"/>
          <w:szCs w:val="22"/>
        </w:rPr>
      </w:pPr>
      <w:bookmarkStart w:id="347" w:name="_Toc345336956"/>
      <w:r w:rsidRPr="0039018F">
        <w:rPr>
          <w:rFonts w:asciiTheme="minorHAnsi" w:hAnsiTheme="minorHAnsi"/>
          <w:szCs w:val="22"/>
        </w:rPr>
        <w:t>Whenever any sum of money shall be recoverable from or payable by the Service Provider to the Council under this Contract, the same may be deducted from any sum then due or which may become due to the Service Provider under this Contract or any other contract with the Council.</w:t>
      </w:r>
      <w:bookmarkStart w:id="348" w:name="_Toc345336958"/>
      <w:bookmarkEnd w:id="347"/>
    </w:p>
    <w:p w14:paraId="4538793A" w14:textId="77777777" w:rsidR="00E3754A" w:rsidRPr="00E3754A" w:rsidRDefault="00E3754A" w:rsidP="00E3754A">
      <w:pPr>
        <w:pStyle w:val="NoSpacing"/>
      </w:pPr>
    </w:p>
    <w:p w14:paraId="67ACE3E1" w14:textId="77777777" w:rsidR="00B145AB" w:rsidRPr="0039018F" w:rsidRDefault="00B145AB" w:rsidP="00E3754A">
      <w:pPr>
        <w:pStyle w:val="Paragraph11"/>
        <w:rPr>
          <w:rFonts w:asciiTheme="minorHAnsi" w:hAnsiTheme="minorHAnsi"/>
          <w:szCs w:val="22"/>
        </w:rPr>
      </w:pPr>
      <w:bookmarkStart w:id="349" w:name="_Toc345336960"/>
      <w:bookmarkEnd w:id="348"/>
      <w:r w:rsidRPr="0039018F">
        <w:rPr>
          <w:rFonts w:asciiTheme="minorHAnsi" w:hAnsiTheme="minorHAnsi"/>
          <w:szCs w:val="22"/>
        </w:rPr>
        <w:t>The Service Provider shall install and implement such apparatus and systems as the Authorised Officer may reasonably require from time to time to ensure that the Council is charged for and pays only such amounts as it is obliged to under this Contract.</w:t>
      </w:r>
      <w:bookmarkEnd w:id="349"/>
    </w:p>
    <w:p w14:paraId="6EAF0A86" w14:textId="77777777" w:rsidR="00B145AB" w:rsidRDefault="007C0BC6" w:rsidP="00BE2D2D">
      <w:pPr>
        <w:pStyle w:val="SchedClauses"/>
        <w:tabs>
          <w:tab w:val="left" w:pos="2174"/>
        </w:tabs>
        <w:spacing w:beforeLines="60" w:before="144"/>
        <w:rPr>
          <w:rFonts w:ascii="Verdana" w:hAnsi="Verdana"/>
        </w:rPr>
      </w:pPr>
      <w:r>
        <w:rPr>
          <w:rFonts w:ascii="Verdana" w:hAnsi="Verdana"/>
        </w:rPr>
        <w:tab/>
      </w:r>
    </w:p>
    <w:p w14:paraId="1D28AF1E" w14:textId="7F56ACB6" w:rsidR="006348F7" w:rsidRPr="006348F7" w:rsidRDefault="006348F7" w:rsidP="006348F7">
      <w:pPr>
        <w:pStyle w:val="NoSpacing"/>
        <w:sectPr w:rsidR="006348F7" w:rsidRPr="006348F7" w:rsidSect="002D27A3">
          <w:pgSz w:w="11906" w:h="16838"/>
          <w:pgMar w:top="1247" w:right="1247" w:bottom="1247" w:left="1247" w:header="709" w:footer="709" w:gutter="0"/>
          <w:cols w:space="708"/>
          <w:docGrid w:linePitch="360"/>
        </w:sectPr>
      </w:pPr>
      <w:bookmarkStart w:id="350" w:name="_Toc517436461"/>
      <w:bookmarkStart w:id="351" w:name="_Toc517438034"/>
      <w:bookmarkStart w:id="352" w:name="_Toc517440958"/>
      <w:bookmarkStart w:id="353" w:name="_Toc517441462"/>
      <w:bookmarkStart w:id="354" w:name="_Toc517430557"/>
      <w:bookmarkStart w:id="355" w:name="_Toc517433438"/>
      <w:bookmarkStart w:id="356" w:name="_Toc517436463"/>
      <w:bookmarkStart w:id="357" w:name="_Toc517438036"/>
      <w:bookmarkStart w:id="358" w:name="_Toc517440960"/>
      <w:bookmarkStart w:id="359" w:name="_Toc517441464"/>
      <w:bookmarkEnd w:id="350"/>
      <w:bookmarkEnd w:id="351"/>
      <w:bookmarkEnd w:id="352"/>
      <w:bookmarkEnd w:id="353"/>
      <w:bookmarkEnd w:id="354"/>
      <w:bookmarkEnd w:id="355"/>
      <w:bookmarkEnd w:id="356"/>
      <w:bookmarkEnd w:id="357"/>
      <w:bookmarkEnd w:id="358"/>
      <w:bookmarkEnd w:id="359"/>
    </w:p>
    <w:p w14:paraId="3CD2D602" w14:textId="481D6D31" w:rsidR="009454CA" w:rsidRDefault="00914ACF" w:rsidP="009A140A">
      <w:pPr>
        <w:pStyle w:val="ScheduleHeadings"/>
      </w:pPr>
      <w:bookmarkStart w:id="360" w:name="_Toc495405058"/>
      <w:bookmarkStart w:id="361" w:name="_Toc531604922"/>
      <w:r>
        <w:lastRenderedPageBreak/>
        <w:t xml:space="preserve">SCHEDULE </w:t>
      </w:r>
      <w:r w:rsidR="00EB08CB">
        <w:t>4</w:t>
      </w:r>
      <w:r>
        <w:t xml:space="preserve"> – SERVICE PROVIDER QUOTE / TENDER / PROPOSAL</w:t>
      </w:r>
      <w:bookmarkEnd w:id="360"/>
      <w:r w:rsidR="009E328B">
        <w:t xml:space="preserve"> AND CLARIFICATIONS</w:t>
      </w:r>
      <w:bookmarkEnd w:id="361"/>
    </w:p>
    <w:p w14:paraId="2BF2DF2C" w14:textId="1F6863D1" w:rsidR="00A521E5" w:rsidRDefault="00A521E5" w:rsidP="00A521E5">
      <w:pPr>
        <w:pStyle w:val="NoSpacing"/>
      </w:pPr>
    </w:p>
    <w:p w14:paraId="02CA11AF" w14:textId="50124A8C" w:rsidR="00A521E5" w:rsidRPr="00A521E5" w:rsidRDefault="00A521E5" w:rsidP="00A521E5">
      <w:pPr>
        <w:pStyle w:val="NoSpacing"/>
        <w:rPr>
          <w:i/>
          <w:iCs/>
        </w:rPr>
      </w:pPr>
      <w:r>
        <w:tab/>
      </w:r>
      <w:r w:rsidRPr="00A521E5">
        <w:rPr>
          <w:i/>
          <w:iCs/>
        </w:rPr>
        <w:t xml:space="preserve">This is acknowledged by the parties </w:t>
      </w:r>
      <w:r>
        <w:rPr>
          <w:i/>
          <w:iCs/>
        </w:rPr>
        <w:t xml:space="preserve">but not incorporated </w:t>
      </w:r>
      <w:r w:rsidR="00FB7851">
        <w:rPr>
          <w:i/>
          <w:iCs/>
        </w:rPr>
        <w:t>into this agreement</w:t>
      </w:r>
      <w:r>
        <w:rPr>
          <w:i/>
          <w:iCs/>
        </w:rPr>
        <w:t>.</w:t>
      </w:r>
    </w:p>
    <w:p w14:paraId="7F68E8D5" w14:textId="77777777" w:rsidR="009454CA" w:rsidRPr="00A521E5" w:rsidRDefault="009454CA" w:rsidP="00B145AB">
      <w:pPr>
        <w:pStyle w:val="NoSpacing"/>
        <w:rPr>
          <w:i/>
          <w:iCs/>
        </w:rPr>
      </w:pPr>
    </w:p>
    <w:p w14:paraId="31F2C173" w14:textId="77777777" w:rsidR="00C921AA" w:rsidRDefault="00C921AA" w:rsidP="009E328B">
      <w:pPr>
        <w:pStyle w:val="NoSpacing"/>
        <w:ind w:firstLine="709"/>
        <w:jc w:val="center"/>
        <w:rPr>
          <w:b/>
        </w:rPr>
      </w:pPr>
    </w:p>
    <w:p w14:paraId="48F41505" w14:textId="77777777" w:rsidR="00C921AA" w:rsidRPr="009E328B" w:rsidRDefault="00C921AA" w:rsidP="009E328B">
      <w:pPr>
        <w:pStyle w:val="NoSpacing"/>
        <w:ind w:firstLine="709"/>
        <w:jc w:val="center"/>
        <w:rPr>
          <w:b/>
        </w:rPr>
        <w:sectPr w:rsidR="00C921AA" w:rsidRPr="009E328B" w:rsidSect="002D27A3">
          <w:pgSz w:w="11906" w:h="16838"/>
          <w:pgMar w:top="1247" w:right="1247" w:bottom="1247" w:left="1247" w:header="709" w:footer="709" w:gutter="0"/>
          <w:cols w:space="708"/>
          <w:docGrid w:linePitch="360"/>
        </w:sectPr>
      </w:pPr>
    </w:p>
    <w:p w14:paraId="56D73C27" w14:textId="1D402233" w:rsidR="009454CA" w:rsidRDefault="00914ACF" w:rsidP="00C64255">
      <w:pPr>
        <w:pStyle w:val="ScheduleHeadings"/>
      </w:pPr>
      <w:bookmarkStart w:id="362" w:name="_Toc495405059"/>
      <w:bookmarkStart w:id="363" w:name="_Toc531604923"/>
      <w:r>
        <w:lastRenderedPageBreak/>
        <w:t xml:space="preserve">SCHEDULE </w:t>
      </w:r>
      <w:r w:rsidR="00D226B1">
        <w:t>5</w:t>
      </w:r>
      <w:r>
        <w:t xml:space="preserve"> –</w:t>
      </w:r>
      <w:bookmarkEnd w:id="362"/>
      <w:bookmarkEnd w:id="363"/>
      <w:r w:rsidR="00C753CF">
        <w:t xml:space="preserve"> NOT USED</w:t>
      </w:r>
    </w:p>
    <w:p w14:paraId="0F4E1ECB" w14:textId="77777777" w:rsidR="009B17DC" w:rsidRDefault="009B17DC" w:rsidP="009B17DC">
      <w:pPr>
        <w:pStyle w:val="NoSpacing"/>
      </w:pPr>
    </w:p>
    <w:p w14:paraId="74959933" w14:textId="72B340F3" w:rsidR="009B17DC" w:rsidRDefault="009B17DC" w:rsidP="00C753CF">
      <w:pPr>
        <w:pStyle w:val="NoSpacing"/>
        <w:jc w:val="center"/>
      </w:pPr>
    </w:p>
    <w:p w14:paraId="5C3E4966" w14:textId="77777777" w:rsidR="009B17DC" w:rsidRPr="009B17DC" w:rsidRDefault="009B17DC" w:rsidP="009B17DC">
      <w:pPr>
        <w:pStyle w:val="NoSpacing"/>
      </w:pPr>
    </w:p>
    <w:p w14:paraId="7B32A870" w14:textId="12888F96" w:rsidR="00B145AB" w:rsidRDefault="00B145AB" w:rsidP="009A140A">
      <w:pPr>
        <w:pStyle w:val="ScheduleHeadings"/>
      </w:pPr>
      <w:bookmarkStart w:id="364" w:name="_Toc495405060"/>
      <w:bookmarkStart w:id="365" w:name="_Toc531604924"/>
      <w:r w:rsidRPr="00C753CF">
        <w:t xml:space="preserve">SCHEDULE </w:t>
      </w:r>
      <w:r w:rsidR="00D226B1" w:rsidRPr="00C753CF">
        <w:t>6</w:t>
      </w:r>
      <w:r w:rsidRPr="00C753CF">
        <w:t xml:space="preserve"> – CHange note</w:t>
      </w:r>
      <w:bookmarkEnd w:id="364"/>
      <w:bookmarkEnd w:id="365"/>
    </w:p>
    <w:p w14:paraId="6174CF04" w14:textId="77777777" w:rsidR="009454CA" w:rsidRDefault="009454CA" w:rsidP="009454CA">
      <w:pPr>
        <w:pStyle w:val="NoSpacing"/>
      </w:pPr>
    </w:p>
    <w:p w14:paraId="5936AFE2" w14:textId="77777777" w:rsidR="00B145AB" w:rsidRDefault="00B145AB" w:rsidP="009454CA">
      <w:pPr>
        <w:pStyle w:val="NoSpacing"/>
      </w:pPr>
    </w:p>
    <w:p w14:paraId="22064C5E" w14:textId="77777777" w:rsidR="00B145AB" w:rsidRPr="00DF30F2" w:rsidRDefault="00B145AB" w:rsidP="00B145AB">
      <w:pPr>
        <w:spacing w:after="20"/>
        <w:rPr>
          <w:rFonts w:ascii="Calibri" w:eastAsia="Times New Roman" w:hAnsi="Calibri" w:cs="Times New Roman"/>
          <w:b/>
        </w:rPr>
      </w:pPr>
    </w:p>
    <w:tbl>
      <w:tblPr>
        <w:tblStyle w:val="TableGrid"/>
        <w:tblW w:w="0" w:type="auto"/>
        <w:jc w:val="center"/>
        <w:tblLook w:val="04A0" w:firstRow="1" w:lastRow="0" w:firstColumn="1" w:lastColumn="0" w:noHBand="0" w:noVBand="1"/>
      </w:tblPr>
      <w:tblGrid>
        <w:gridCol w:w="3044"/>
        <w:gridCol w:w="1329"/>
        <w:gridCol w:w="1708"/>
        <w:gridCol w:w="3321"/>
      </w:tblGrid>
      <w:tr w:rsidR="00B145AB" w:rsidRPr="007E4E5D" w14:paraId="6E0DF2B8" w14:textId="77777777" w:rsidTr="00B145AB">
        <w:trPr>
          <w:jc w:val="center"/>
        </w:trPr>
        <w:tc>
          <w:tcPr>
            <w:tcW w:w="3136" w:type="dxa"/>
          </w:tcPr>
          <w:p w14:paraId="66AC6EC3" w14:textId="77777777" w:rsidR="00B145AB" w:rsidRPr="00DF30F2" w:rsidRDefault="00B145AB" w:rsidP="00B145AB">
            <w:pPr>
              <w:spacing w:after="20"/>
              <w:rPr>
                <w:rFonts w:ascii="Calibri" w:eastAsia="Times New Roman" w:hAnsi="Calibri" w:cs="Times New Roman"/>
                <w:b/>
              </w:rPr>
            </w:pPr>
            <w:r w:rsidRPr="00DF30F2">
              <w:rPr>
                <w:rFonts w:ascii="Calibri" w:eastAsia="Times New Roman" w:hAnsi="Calibri" w:cs="Times New Roman"/>
                <w:b/>
              </w:rPr>
              <w:t>Change Note No.</w:t>
            </w:r>
          </w:p>
          <w:p w14:paraId="00222D06" w14:textId="77777777" w:rsidR="00B145AB" w:rsidRPr="00DF30F2" w:rsidRDefault="00B145AB" w:rsidP="00B145AB">
            <w:pPr>
              <w:spacing w:after="20"/>
              <w:rPr>
                <w:rFonts w:ascii="Calibri" w:eastAsia="Times New Roman" w:hAnsi="Calibri" w:cs="Times New Roman"/>
                <w:b/>
              </w:rPr>
            </w:pPr>
          </w:p>
        </w:tc>
        <w:tc>
          <w:tcPr>
            <w:tcW w:w="3136" w:type="dxa"/>
            <w:gridSpan w:val="2"/>
          </w:tcPr>
          <w:p w14:paraId="3A25EE29" w14:textId="77777777" w:rsidR="00B145AB" w:rsidRPr="00DF30F2" w:rsidRDefault="00B145AB" w:rsidP="00B145AB">
            <w:pPr>
              <w:spacing w:after="20"/>
              <w:rPr>
                <w:rFonts w:ascii="Calibri" w:eastAsia="Times New Roman" w:hAnsi="Calibri" w:cs="Times New Roman"/>
                <w:b/>
              </w:rPr>
            </w:pPr>
            <w:r w:rsidRPr="00DF30F2">
              <w:rPr>
                <w:rFonts w:ascii="Calibri" w:eastAsia="Times New Roman" w:hAnsi="Calibri" w:cs="Times New Roman"/>
                <w:b/>
              </w:rPr>
              <w:t>Title:</w:t>
            </w:r>
          </w:p>
        </w:tc>
        <w:tc>
          <w:tcPr>
            <w:tcW w:w="3394" w:type="dxa"/>
          </w:tcPr>
          <w:p w14:paraId="5C2E7076" w14:textId="77777777" w:rsidR="00B145AB" w:rsidRPr="00DF30F2" w:rsidRDefault="00B145AB" w:rsidP="00B145AB">
            <w:pPr>
              <w:spacing w:after="20"/>
              <w:rPr>
                <w:rFonts w:ascii="Calibri" w:eastAsia="Times New Roman" w:hAnsi="Calibri" w:cs="Times New Roman"/>
                <w:b/>
              </w:rPr>
            </w:pPr>
            <w:r w:rsidRPr="00DF30F2">
              <w:rPr>
                <w:rFonts w:ascii="Calibri" w:eastAsia="Times New Roman" w:hAnsi="Calibri" w:cs="Times New Roman"/>
                <w:b/>
              </w:rPr>
              <w:t>Type of change:</w:t>
            </w:r>
          </w:p>
          <w:p w14:paraId="7C9D57B9" w14:textId="77777777" w:rsidR="00B145AB" w:rsidRPr="00DF30F2" w:rsidRDefault="00B145AB" w:rsidP="00B145AB">
            <w:pPr>
              <w:spacing w:after="20"/>
              <w:rPr>
                <w:rFonts w:ascii="Calibri" w:eastAsia="Times New Roman" w:hAnsi="Calibri" w:cs="Times New Roman"/>
                <w:b/>
              </w:rPr>
            </w:pPr>
          </w:p>
          <w:p w14:paraId="3B3B53E3" w14:textId="77777777" w:rsidR="00B145AB" w:rsidRPr="00DF30F2" w:rsidRDefault="00B145AB" w:rsidP="00B145AB">
            <w:pPr>
              <w:spacing w:after="20"/>
              <w:rPr>
                <w:rFonts w:ascii="Calibri" w:eastAsia="Times New Roman" w:hAnsi="Calibri" w:cs="Times New Roman"/>
                <w:b/>
              </w:rPr>
            </w:pPr>
          </w:p>
        </w:tc>
      </w:tr>
      <w:tr w:rsidR="00B145AB" w:rsidRPr="007E4E5D" w14:paraId="3356AFB0" w14:textId="77777777" w:rsidTr="00B145AB">
        <w:trPr>
          <w:jc w:val="center"/>
        </w:trPr>
        <w:tc>
          <w:tcPr>
            <w:tcW w:w="3136" w:type="dxa"/>
          </w:tcPr>
          <w:p w14:paraId="28257315" w14:textId="77777777" w:rsidR="00B145AB" w:rsidRPr="00DF30F2" w:rsidRDefault="00B145AB" w:rsidP="00B145AB">
            <w:pPr>
              <w:spacing w:after="20"/>
              <w:rPr>
                <w:rFonts w:ascii="Calibri" w:eastAsia="Times New Roman" w:hAnsi="Calibri" w:cs="Times New Roman"/>
                <w:b/>
              </w:rPr>
            </w:pPr>
            <w:r w:rsidRPr="00DF30F2">
              <w:rPr>
                <w:rFonts w:ascii="Calibri" w:eastAsia="Times New Roman" w:hAnsi="Calibri" w:cs="Times New Roman"/>
                <w:b/>
              </w:rPr>
              <w:t>Date raised:</w:t>
            </w:r>
          </w:p>
        </w:tc>
        <w:tc>
          <w:tcPr>
            <w:tcW w:w="3136" w:type="dxa"/>
            <w:gridSpan w:val="2"/>
          </w:tcPr>
          <w:p w14:paraId="3FBCB862" w14:textId="77777777" w:rsidR="00B145AB" w:rsidRPr="00DF30F2" w:rsidRDefault="00B145AB" w:rsidP="00B145AB">
            <w:pPr>
              <w:spacing w:after="20"/>
              <w:rPr>
                <w:rFonts w:ascii="Calibri" w:eastAsia="Times New Roman" w:hAnsi="Calibri" w:cs="Times New Roman"/>
                <w:b/>
              </w:rPr>
            </w:pPr>
            <w:r w:rsidRPr="00DF30F2">
              <w:rPr>
                <w:rFonts w:ascii="Calibri" w:eastAsia="Times New Roman" w:hAnsi="Calibri" w:cs="Times New Roman"/>
                <w:b/>
              </w:rPr>
              <w:t>Raised by:</w:t>
            </w:r>
          </w:p>
          <w:p w14:paraId="45FA5394" w14:textId="77777777" w:rsidR="00B145AB" w:rsidRPr="00DF30F2" w:rsidRDefault="00B145AB" w:rsidP="00B145AB">
            <w:pPr>
              <w:spacing w:after="20"/>
              <w:rPr>
                <w:rFonts w:ascii="Calibri" w:eastAsia="Times New Roman" w:hAnsi="Calibri" w:cs="Times New Roman"/>
                <w:b/>
              </w:rPr>
            </w:pPr>
          </w:p>
        </w:tc>
        <w:tc>
          <w:tcPr>
            <w:tcW w:w="3394" w:type="dxa"/>
          </w:tcPr>
          <w:p w14:paraId="2F6535A6" w14:textId="77777777" w:rsidR="00B145AB" w:rsidRPr="00DF30F2" w:rsidRDefault="00B145AB" w:rsidP="00B145AB">
            <w:pPr>
              <w:spacing w:after="20"/>
              <w:rPr>
                <w:rFonts w:ascii="Calibri" w:eastAsia="Times New Roman" w:hAnsi="Calibri" w:cs="Times New Roman"/>
                <w:b/>
              </w:rPr>
            </w:pPr>
            <w:r w:rsidRPr="00DF30F2">
              <w:rPr>
                <w:rFonts w:ascii="Calibri" w:eastAsia="Times New Roman" w:hAnsi="Calibri" w:cs="Times New Roman"/>
                <w:b/>
              </w:rPr>
              <w:t xml:space="preserve">Implementation date: </w:t>
            </w:r>
          </w:p>
          <w:p w14:paraId="58C7F5D3" w14:textId="77777777" w:rsidR="00B145AB" w:rsidRPr="00DF30F2" w:rsidRDefault="00B145AB" w:rsidP="00B145AB">
            <w:pPr>
              <w:spacing w:after="20"/>
              <w:rPr>
                <w:rFonts w:ascii="Calibri" w:eastAsia="Times New Roman" w:hAnsi="Calibri" w:cs="Times New Roman"/>
                <w:b/>
              </w:rPr>
            </w:pPr>
          </w:p>
          <w:p w14:paraId="0A2E754D" w14:textId="77777777" w:rsidR="00B145AB" w:rsidRPr="00DF30F2" w:rsidRDefault="00B145AB" w:rsidP="00B145AB">
            <w:pPr>
              <w:spacing w:after="20"/>
              <w:rPr>
                <w:rFonts w:ascii="Calibri" w:eastAsia="Times New Roman" w:hAnsi="Calibri" w:cs="Times New Roman"/>
                <w:b/>
              </w:rPr>
            </w:pPr>
          </w:p>
        </w:tc>
      </w:tr>
      <w:tr w:rsidR="00B145AB" w:rsidRPr="007E4E5D" w14:paraId="261C7E9A" w14:textId="77777777" w:rsidTr="00B145AB">
        <w:trPr>
          <w:jc w:val="center"/>
        </w:trPr>
        <w:tc>
          <w:tcPr>
            <w:tcW w:w="9666" w:type="dxa"/>
            <w:gridSpan w:val="4"/>
          </w:tcPr>
          <w:p w14:paraId="1F9ECCEE" w14:textId="77777777" w:rsidR="004D5FA3" w:rsidRDefault="00B145AB" w:rsidP="001C3DE0">
            <w:pPr>
              <w:pStyle w:val="NoSpacing"/>
            </w:pPr>
            <w:r w:rsidRPr="00DF30F2">
              <w:rPr>
                <w:rFonts w:eastAsia="Times New Roman" w:cs="Times New Roman"/>
                <w:b/>
              </w:rPr>
              <w:t>Detailed description of contract change and wording of related changes to the Contract:</w:t>
            </w:r>
          </w:p>
          <w:p w14:paraId="2A287FB5" w14:textId="77777777" w:rsidR="004D5FA3" w:rsidRPr="001C3DE0" w:rsidRDefault="004D5FA3" w:rsidP="001C3DE0">
            <w:pPr>
              <w:pStyle w:val="NoSpacing"/>
            </w:pPr>
          </w:p>
          <w:p w14:paraId="6EB813E6" w14:textId="77777777" w:rsidR="0058632B" w:rsidRDefault="0058632B" w:rsidP="001C3DE0">
            <w:pPr>
              <w:pStyle w:val="Heading2"/>
              <w:numPr>
                <w:ilvl w:val="0"/>
                <w:numId w:val="0"/>
              </w:numPr>
            </w:pPr>
            <w:r>
              <w:t xml:space="preserve">Insert </w:t>
            </w:r>
            <w:r w:rsidRPr="00E952FA">
              <w:t>details of</w:t>
            </w:r>
            <w:r>
              <w:t xml:space="preserve"> changes to t</w:t>
            </w:r>
            <w:r w:rsidR="00C64255">
              <w:t>he following, where applicable:</w:t>
            </w:r>
          </w:p>
          <w:p w14:paraId="26E053E5" w14:textId="77777777" w:rsidR="00C64255" w:rsidRDefault="00C64255" w:rsidP="00E83CE9">
            <w:pPr>
              <w:pStyle w:val="Heading2"/>
              <w:numPr>
                <w:ilvl w:val="0"/>
                <w:numId w:val="21"/>
              </w:numPr>
            </w:pPr>
            <w:r>
              <w:t>C</w:t>
            </w:r>
            <w:r w:rsidR="0058632B">
              <w:t>ontract Price</w:t>
            </w:r>
          </w:p>
          <w:p w14:paraId="06FF3D0E" w14:textId="77777777" w:rsidR="00C64255" w:rsidRDefault="0058632B" w:rsidP="00E83CE9">
            <w:pPr>
              <w:pStyle w:val="Heading2"/>
              <w:numPr>
                <w:ilvl w:val="0"/>
                <w:numId w:val="21"/>
              </w:numPr>
            </w:pPr>
            <w:r w:rsidRPr="00E952FA">
              <w:t xml:space="preserve">estimated costs to the Council </w:t>
            </w:r>
          </w:p>
          <w:p w14:paraId="08D5F2CB" w14:textId="77777777" w:rsidR="00C64255" w:rsidRDefault="0058632B" w:rsidP="00E83CE9">
            <w:pPr>
              <w:pStyle w:val="Heading2"/>
              <w:numPr>
                <w:ilvl w:val="0"/>
                <w:numId w:val="21"/>
              </w:numPr>
            </w:pPr>
            <w:r w:rsidRPr="00E952FA">
              <w:t xml:space="preserve">any impact on the provision of the </w:t>
            </w:r>
            <w:proofErr w:type="gramStart"/>
            <w:r w:rsidRPr="00E952FA">
              <w:t>Services;</w:t>
            </w:r>
            <w:proofErr w:type="gramEnd"/>
          </w:p>
          <w:p w14:paraId="12D00BC6" w14:textId="77777777" w:rsidR="00C64255" w:rsidRDefault="0058632B" w:rsidP="00E83CE9">
            <w:pPr>
              <w:pStyle w:val="Heading2"/>
              <w:numPr>
                <w:ilvl w:val="0"/>
                <w:numId w:val="21"/>
              </w:numPr>
            </w:pPr>
            <w:r w:rsidRPr="00E952FA">
              <w:t>a</w:t>
            </w:r>
            <w:r>
              <w:t>ny amendment(s) required to the</w:t>
            </w:r>
            <w:r w:rsidRPr="00E952FA">
              <w:t xml:space="preserve"> </w:t>
            </w:r>
            <w:proofErr w:type="gramStart"/>
            <w:r w:rsidRPr="00E952FA">
              <w:t>Contract;</w:t>
            </w:r>
            <w:proofErr w:type="gramEnd"/>
          </w:p>
          <w:p w14:paraId="52605CFB" w14:textId="77777777" w:rsidR="00C64255" w:rsidRDefault="0058632B" w:rsidP="00E83CE9">
            <w:pPr>
              <w:pStyle w:val="Heading2"/>
              <w:numPr>
                <w:ilvl w:val="0"/>
                <w:numId w:val="21"/>
              </w:numPr>
            </w:pPr>
            <w:r w:rsidRPr="00E952FA">
              <w:t xml:space="preserve">any loss of revenue that may </w:t>
            </w:r>
            <w:proofErr w:type="gramStart"/>
            <w:r w:rsidRPr="00E952FA">
              <w:t>result;</w:t>
            </w:r>
            <w:proofErr w:type="gramEnd"/>
          </w:p>
          <w:p w14:paraId="55DBEFE9" w14:textId="77777777" w:rsidR="00C64255" w:rsidRDefault="0058632B" w:rsidP="00E83CE9">
            <w:pPr>
              <w:pStyle w:val="Heading2"/>
              <w:numPr>
                <w:ilvl w:val="0"/>
                <w:numId w:val="21"/>
              </w:numPr>
            </w:pPr>
            <w:r w:rsidRPr="00E952FA">
              <w:t xml:space="preserve">additions or amendments required to any Necessary </w:t>
            </w:r>
            <w:proofErr w:type="gramStart"/>
            <w:r w:rsidRPr="00E952FA">
              <w:t>Consents;</w:t>
            </w:r>
            <w:proofErr w:type="gramEnd"/>
            <w:r w:rsidRPr="00E952FA">
              <w:t xml:space="preserve"> </w:t>
            </w:r>
          </w:p>
          <w:p w14:paraId="718F989B" w14:textId="77777777" w:rsidR="00C64255" w:rsidRDefault="0058632B" w:rsidP="00E83CE9">
            <w:pPr>
              <w:pStyle w:val="Heading2"/>
              <w:numPr>
                <w:ilvl w:val="0"/>
                <w:numId w:val="21"/>
              </w:numPr>
            </w:pPr>
            <w:r w:rsidRPr="00E952FA">
              <w:t>whether the Service Provider will be able to oblige its Sub-Contractors to minimise any increase in costs and maximise any reduction in costs (including, where practicable, the use of competitive quotes);</w:t>
            </w:r>
            <w:r>
              <w:t xml:space="preserve"> </w:t>
            </w:r>
            <w:r w:rsidRPr="00E952FA">
              <w:t>and</w:t>
            </w:r>
          </w:p>
          <w:p w14:paraId="2CDE5FC8" w14:textId="77777777" w:rsidR="0058632B" w:rsidRDefault="0058632B" w:rsidP="00E83CE9">
            <w:pPr>
              <w:pStyle w:val="Heading2"/>
              <w:numPr>
                <w:ilvl w:val="0"/>
                <w:numId w:val="21"/>
              </w:numPr>
            </w:pPr>
            <w:r w:rsidRPr="00E952FA">
              <w:t>any capital expenditure required.</w:t>
            </w:r>
          </w:p>
          <w:p w14:paraId="6A0D3DAA" w14:textId="77777777" w:rsidR="0058632B" w:rsidRPr="00E952FA" w:rsidRDefault="0058632B" w:rsidP="0058632B">
            <w:pPr>
              <w:pStyle w:val="NoSpacing"/>
            </w:pPr>
          </w:p>
          <w:p w14:paraId="1903A3F0" w14:textId="77777777" w:rsidR="00B145AB" w:rsidRPr="00DF30F2" w:rsidRDefault="00B145AB" w:rsidP="00B145AB">
            <w:pPr>
              <w:spacing w:after="20"/>
              <w:rPr>
                <w:rFonts w:ascii="Calibri" w:eastAsia="Times New Roman" w:hAnsi="Calibri" w:cs="Times New Roman"/>
                <w:b/>
              </w:rPr>
            </w:pPr>
          </w:p>
          <w:p w14:paraId="3BB4E75C" w14:textId="77777777" w:rsidR="00B145AB" w:rsidRPr="00DF30F2" w:rsidRDefault="00B145AB" w:rsidP="00B145AB">
            <w:pPr>
              <w:spacing w:after="20"/>
              <w:rPr>
                <w:rFonts w:ascii="Calibri" w:eastAsia="Times New Roman" w:hAnsi="Calibri" w:cs="Times New Roman"/>
                <w:b/>
              </w:rPr>
            </w:pPr>
          </w:p>
        </w:tc>
      </w:tr>
      <w:tr w:rsidR="00B145AB" w:rsidRPr="007E4E5D" w14:paraId="2C7C28D1" w14:textId="77777777" w:rsidTr="00B145AB">
        <w:trPr>
          <w:jc w:val="center"/>
        </w:trPr>
        <w:tc>
          <w:tcPr>
            <w:tcW w:w="9666" w:type="dxa"/>
            <w:gridSpan w:val="4"/>
          </w:tcPr>
          <w:p w14:paraId="2E31AD0B" w14:textId="77777777" w:rsidR="00B145AB" w:rsidRPr="00DF30F2" w:rsidRDefault="00B145AB" w:rsidP="00B145AB">
            <w:pPr>
              <w:spacing w:after="20"/>
              <w:rPr>
                <w:rFonts w:ascii="Calibri" w:eastAsia="Times New Roman" w:hAnsi="Calibri" w:cs="Times New Roman"/>
                <w:b/>
              </w:rPr>
            </w:pPr>
            <w:r w:rsidRPr="00DF30F2">
              <w:rPr>
                <w:rFonts w:ascii="Calibri" w:eastAsia="Times New Roman" w:hAnsi="Calibri" w:cs="Times New Roman"/>
                <w:b/>
              </w:rPr>
              <w:t>Proposed adjustment to the Contract Price resulting from the change:</w:t>
            </w:r>
          </w:p>
          <w:p w14:paraId="42C84355" w14:textId="77777777" w:rsidR="00B145AB" w:rsidRPr="00DF30F2" w:rsidRDefault="00B145AB" w:rsidP="00B145AB">
            <w:pPr>
              <w:spacing w:after="20"/>
              <w:rPr>
                <w:rFonts w:ascii="Calibri" w:eastAsia="Times New Roman" w:hAnsi="Calibri" w:cs="Times New Roman"/>
                <w:b/>
              </w:rPr>
            </w:pPr>
          </w:p>
          <w:p w14:paraId="17CBE089" w14:textId="77777777" w:rsidR="00B145AB" w:rsidRPr="00DF30F2" w:rsidRDefault="00B145AB" w:rsidP="00B145AB">
            <w:pPr>
              <w:spacing w:after="20"/>
              <w:rPr>
                <w:rFonts w:ascii="Calibri" w:eastAsia="Times New Roman" w:hAnsi="Calibri" w:cs="Times New Roman"/>
                <w:b/>
              </w:rPr>
            </w:pPr>
          </w:p>
          <w:p w14:paraId="03719448" w14:textId="77777777" w:rsidR="00B145AB" w:rsidRPr="00DF30F2" w:rsidRDefault="00B145AB" w:rsidP="00B145AB">
            <w:pPr>
              <w:spacing w:after="20"/>
              <w:rPr>
                <w:rFonts w:ascii="Calibri" w:eastAsia="Times New Roman" w:hAnsi="Calibri" w:cs="Times New Roman"/>
                <w:b/>
              </w:rPr>
            </w:pPr>
          </w:p>
          <w:p w14:paraId="37523D96" w14:textId="77777777" w:rsidR="00B145AB" w:rsidRPr="00DF30F2" w:rsidRDefault="00B145AB" w:rsidP="00B145AB">
            <w:pPr>
              <w:spacing w:after="20"/>
              <w:rPr>
                <w:rFonts w:ascii="Calibri" w:eastAsia="Times New Roman" w:hAnsi="Calibri" w:cs="Times New Roman"/>
                <w:b/>
              </w:rPr>
            </w:pPr>
          </w:p>
          <w:p w14:paraId="69117C81" w14:textId="77777777" w:rsidR="00B145AB" w:rsidRPr="00DF30F2" w:rsidRDefault="00B145AB" w:rsidP="00B145AB">
            <w:pPr>
              <w:spacing w:after="20"/>
              <w:rPr>
                <w:rFonts w:ascii="Calibri" w:eastAsia="Times New Roman" w:hAnsi="Calibri" w:cs="Times New Roman"/>
                <w:b/>
              </w:rPr>
            </w:pPr>
          </w:p>
          <w:p w14:paraId="5EE258F9" w14:textId="77777777" w:rsidR="00B145AB" w:rsidRPr="00DF30F2" w:rsidRDefault="00B145AB" w:rsidP="00B145AB">
            <w:pPr>
              <w:spacing w:after="20"/>
              <w:rPr>
                <w:rFonts w:ascii="Calibri" w:eastAsia="Times New Roman" w:hAnsi="Calibri" w:cs="Times New Roman"/>
                <w:b/>
              </w:rPr>
            </w:pPr>
          </w:p>
        </w:tc>
      </w:tr>
      <w:tr w:rsidR="00B145AB" w:rsidRPr="007E4E5D" w14:paraId="4C0A4981" w14:textId="77777777" w:rsidTr="00B145AB">
        <w:trPr>
          <w:jc w:val="center"/>
        </w:trPr>
        <w:tc>
          <w:tcPr>
            <w:tcW w:w="4503" w:type="dxa"/>
            <w:gridSpan w:val="2"/>
          </w:tcPr>
          <w:p w14:paraId="3236A408" w14:textId="77777777" w:rsidR="00B145AB" w:rsidRPr="002A6934" w:rsidRDefault="00B145AB" w:rsidP="00B145AB">
            <w:pPr>
              <w:spacing w:after="20"/>
              <w:rPr>
                <w:rFonts w:ascii="Calibri" w:eastAsia="Times New Roman" w:hAnsi="Calibri" w:cs="Times New Roman"/>
                <w:b/>
              </w:rPr>
            </w:pPr>
          </w:p>
          <w:p w14:paraId="753F9308" w14:textId="77777777" w:rsidR="00B145AB" w:rsidRPr="002A6934" w:rsidRDefault="00B145AB" w:rsidP="00B145AB">
            <w:pPr>
              <w:spacing w:after="20"/>
              <w:rPr>
                <w:rFonts w:ascii="Calibri" w:eastAsia="Times New Roman" w:hAnsi="Calibri" w:cs="Times New Roman"/>
                <w:b/>
              </w:rPr>
            </w:pPr>
            <w:r w:rsidRPr="002A6934">
              <w:rPr>
                <w:rFonts w:ascii="Calibri" w:eastAsia="Times New Roman" w:hAnsi="Calibri" w:cs="Times New Roman"/>
                <w:b/>
              </w:rPr>
              <w:t>Signed on behalf of the Council:</w:t>
            </w:r>
          </w:p>
          <w:p w14:paraId="22F888BA" w14:textId="77777777" w:rsidR="00B145AB" w:rsidRPr="002A6934" w:rsidRDefault="00B145AB" w:rsidP="00B145AB">
            <w:pPr>
              <w:spacing w:after="20"/>
              <w:rPr>
                <w:rFonts w:ascii="Calibri" w:eastAsia="Times New Roman" w:hAnsi="Calibri" w:cs="Times New Roman"/>
                <w:b/>
              </w:rPr>
            </w:pPr>
          </w:p>
          <w:p w14:paraId="33A213EC" w14:textId="77777777" w:rsidR="00B145AB" w:rsidRPr="002A6934" w:rsidRDefault="00B145AB" w:rsidP="00B145AB">
            <w:pPr>
              <w:spacing w:after="20"/>
              <w:rPr>
                <w:rFonts w:ascii="Calibri" w:eastAsia="Times New Roman" w:hAnsi="Calibri" w:cs="Times New Roman"/>
                <w:b/>
              </w:rPr>
            </w:pPr>
            <w:r w:rsidRPr="002A6934">
              <w:rPr>
                <w:rFonts w:ascii="Calibri" w:eastAsia="Times New Roman" w:hAnsi="Calibri" w:cs="Times New Roman"/>
                <w:b/>
              </w:rPr>
              <w:t>[INSERT APPROPRIATE EXECUTION CLAUSE]</w:t>
            </w:r>
          </w:p>
          <w:p w14:paraId="6BE32218" w14:textId="77777777" w:rsidR="00B145AB" w:rsidRPr="002A6934" w:rsidRDefault="00B145AB" w:rsidP="00B145AB">
            <w:pPr>
              <w:spacing w:after="20"/>
              <w:rPr>
                <w:rFonts w:ascii="Calibri" w:eastAsia="Times New Roman" w:hAnsi="Calibri" w:cs="Times New Roman"/>
                <w:b/>
              </w:rPr>
            </w:pPr>
          </w:p>
          <w:p w14:paraId="039FD900" w14:textId="77777777" w:rsidR="00B145AB" w:rsidRPr="002A6934" w:rsidRDefault="00B145AB" w:rsidP="00B145AB">
            <w:pPr>
              <w:spacing w:after="20"/>
              <w:rPr>
                <w:rFonts w:ascii="Calibri" w:eastAsia="Times New Roman" w:hAnsi="Calibri" w:cs="Times New Roman"/>
                <w:b/>
              </w:rPr>
            </w:pPr>
          </w:p>
          <w:p w14:paraId="2654863B" w14:textId="77777777" w:rsidR="00B145AB" w:rsidRPr="002A6934" w:rsidRDefault="00B145AB" w:rsidP="00B145AB">
            <w:pPr>
              <w:spacing w:after="20"/>
              <w:rPr>
                <w:rFonts w:ascii="Calibri" w:eastAsia="Times New Roman" w:hAnsi="Calibri" w:cs="Times New Roman"/>
                <w:b/>
              </w:rPr>
            </w:pPr>
          </w:p>
          <w:p w14:paraId="13AE45E0" w14:textId="77777777" w:rsidR="00B145AB" w:rsidRPr="002A6934" w:rsidRDefault="00B145AB" w:rsidP="00B145AB">
            <w:pPr>
              <w:spacing w:after="20"/>
              <w:rPr>
                <w:rFonts w:ascii="Calibri" w:eastAsia="Times New Roman" w:hAnsi="Calibri" w:cs="Times New Roman"/>
                <w:b/>
              </w:rPr>
            </w:pPr>
          </w:p>
          <w:p w14:paraId="1FBB5DF2" w14:textId="77777777" w:rsidR="00B145AB" w:rsidRPr="002A6934" w:rsidRDefault="00B145AB" w:rsidP="00B145AB">
            <w:pPr>
              <w:spacing w:after="20"/>
              <w:rPr>
                <w:rFonts w:ascii="Calibri" w:eastAsia="Times New Roman" w:hAnsi="Calibri" w:cs="Times New Roman"/>
                <w:b/>
              </w:rPr>
            </w:pPr>
          </w:p>
        </w:tc>
        <w:tc>
          <w:tcPr>
            <w:tcW w:w="5163" w:type="dxa"/>
            <w:gridSpan w:val="2"/>
          </w:tcPr>
          <w:p w14:paraId="720FCFE6" w14:textId="77777777" w:rsidR="00B145AB" w:rsidRPr="002A6934" w:rsidRDefault="00B145AB" w:rsidP="00B145AB">
            <w:pPr>
              <w:spacing w:after="20"/>
              <w:rPr>
                <w:rFonts w:ascii="Calibri" w:eastAsia="Times New Roman" w:hAnsi="Calibri" w:cs="Times New Roman"/>
                <w:b/>
              </w:rPr>
            </w:pPr>
          </w:p>
          <w:p w14:paraId="63A7933A" w14:textId="77777777" w:rsidR="00B145AB" w:rsidRPr="002A6934" w:rsidRDefault="00B145AB" w:rsidP="00B145AB">
            <w:pPr>
              <w:spacing w:after="20"/>
              <w:rPr>
                <w:rFonts w:ascii="Calibri" w:eastAsia="Times New Roman" w:hAnsi="Calibri" w:cs="Times New Roman"/>
                <w:b/>
              </w:rPr>
            </w:pPr>
            <w:r w:rsidRPr="002A6934">
              <w:rPr>
                <w:rFonts w:ascii="Calibri" w:eastAsia="Times New Roman" w:hAnsi="Calibri" w:cs="Times New Roman"/>
                <w:b/>
              </w:rPr>
              <w:t>Signed on behalf of the Service Provider:</w:t>
            </w:r>
          </w:p>
          <w:p w14:paraId="2EC80ED5" w14:textId="77777777" w:rsidR="00B145AB" w:rsidRPr="002A6934" w:rsidRDefault="00B145AB" w:rsidP="00B145AB">
            <w:pPr>
              <w:spacing w:after="20"/>
              <w:rPr>
                <w:rFonts w:ascii="Calibri" w:eastAsia="Times New Roman" w:hAnsi="Calibri" w:cs="Times New Roman"/>
                <w:b/>
              </w:rPr>
            </w:pPr>
          </w:p>
          <w:p w14:paraId="4BEDD765" w14:textId="77777777" w:rsidR="00B145AB" w:rsidRPr="002A6934" w:rsidRDefault="00B145AB" w:rsidP="00B145AB">
            <w:pPr>
              <w:spacing w:after="20"/>
              <w:rPr>
                <w:rFonts w:ascii="Calibri" w:eastAsia="Times New Roman" w:hAnsi="Calibri" w:cs="Times New Roman"/>
                <w:b/>
              </w:rPr>
            </w:pPr>
            <w:r w:rsidRPr="002A6934">
              <w:rPr>
                <w:rFonts w:ascii="Calibri" w:eastAsia="Times New Roman" w:hAnsi="Calibri" w:cs="Times New Roman"/>
                <w:b/>
              </w:rPr>
              <w:t>[INSERT APPROPRIATE EXECUTION CLAUSE]</w:t>
            </w:r>
          </w:p>
          <w:p w14:paraId="7E6D2B9C" w14:textId="77777777" w:rsidR="00B145AB" w:rsidRPr="002A6934" w:rsidRDefault="00B145AB" w:rsidP="00B145AB">
            <w:pPr>
              <w:spacing w:after="20"/>
              <w:rPr>
                <w:rFonts w:ascii="Calibri" w:eastAsia="Times New Roman" w:hAnsi="Calibri" w:cs="Times New Roman"/>
                <w:b/>
              </w:rPr>
            </w:pPr>
          </w:p>
          <w:p w14:paraId="3D2EEB6B" w14:textId="77777777" w:rsidR="00B145AB" w:rsidRPr="002A6934" w:rsidRDefault="00B145AB" w:rsidP="00B145AB">
            <w:pPr>
              <w:spacing w:after="20"/>
              <w:rPr>
                <w:rFonts w:ascii="Calibri" w:eastAsia="Times New Roman" w:hAnsi="Calibri" w:cs="Times New Roman"/>
                <w:b/>
              </w:rPr>
            </w:pPr>
          </w:p>
        </w:tc>
      </w:tr>
    </w:tbl>
    <w:p w14:paraId="41B2A757" w14:textId="77777777" w:rsidR="00B145AB" w:rsidRDefault="00B145AB" w:rsidP="00B145AB">
      <w:pPr>
        <w:pStyle w:val="ScheduleHeadings"/>
        <w:sectPr w:rsidR="00B145AB" w:rsidSect="002D27A3">
          <w:pgSz w:w="11906" w:h="16838"/>
          <w:pgMar w:top="1247" w:right="1247" w:bottom="1247" w:left="1247" w:header="709" w:footer="709" w:gutter="0"/>
          <w:cols w:space="708"/>
          <w:docGrid w:linePitch="360"/>
        </w:sectPr>
      </w:pPr>
    </w:p>
    <w:p w14:paraId="7DCA8766" w14:textId="7ADC7D8A" w:rsidR="00B145AB" w:rsidRPr="00F90F5F" w:rsidRDefault="009A140A" w:rsidP="009A140A">
      <w:pPr>
        <w:pStyle w:val="ScheduleHeadings"/>
      </w:pPr>
      <w:bookmarkStart w:id="366" w:name="_Toc495405061"/>
      <w:bookmarkStart w:id="367" w:name="_Toc531604925"/>
      <w:r w:rsidRPr="00F90F5F">
        <w:rPr>
          <w:caps w:val="0"/>
        </w:rPr>
        <w:lastRenderedPageBreak/>
        <w:t xml:space="preserve">SCHEDULE </w:t>
      </w:r>
      <w:r w:rsidR="00EA288A">
        <w:rPr>
          <w:caps w:val="0"/>
        </w:rPr>
        <w:t>7</w:t>
      </w:r>
      <w:r w:rsidRPr="00F90F5F">
        <w:rPr>
          <w:caps w:val="0"/>
        </w:rPr>
        <w:t xml:space="preserve"> – EXIT PLAN</w:t>
      </w:r>
      <w:bookmarkEnd w:id="366"/>
      <w:r w:rsidR="009E328B" w:rsidRPr="00F90F5F">
        <w:rPr>
          <w:caps w:val="0"/>
        </w:rPr>
        <w:t xml:space="preserve"> </w:t>
      </w:r>
      <w:bookmarkEnd w:id="367"/>
    </w:p>
    <w:p w14:paraId="5DB9493E" w14:textId="77777777" w:rsidR="009A140A" w:rsidRPr="00F90F5F" w:rsidRDefault="009A140A" w:rsidP="00E83CE9">
      <w:pPr>
        <w:widowControl w:val="0"/>
        <w:numPr>
          <w:ilvl w:val="0"/>
          <w:numId w:val="10"/>
        </w:numPr>
        <w:autoSpaceDE w:val="0"/>
        <w:autoSpaceDN w:val="0"/>
        <w:adjustRightInd w:val="0"/>
        <w:spacing w:before="200" w:after="60" w:line="240" w:lineRule="auto"/>
        <w:ind w:left="709" w:hanging="709"/>
        <w:jc w:val="both"/>
        <w:rPr>
          <w:rFonts w:eastAsia="Times New Roman" w:cstheme="minorHAnsi"/>
          <w:snapToGrid w:val="0"/>
          <w:kern w:val="20"/>
        </w:rPr>
      </w:pPr>
      <w:r w:rsidRPr="00F90F5F">
        <w:rPr>
          <w:rFonts w:eastAsia="Calibri" w:cstheme="minorHAnsi"/>
          <w:b/>
        </w:rPr>
        <w:t>INTRODUCTION</w:t>
      </w:r>
    </w:p>
    <w:p w14:paraId="283BACA9" w14:textId="77777777" w:rsidR="009A140A" w:rsidRPr="009943D8" w:rsidRDefault="009A140A" w:rsidP="00E83CE9">
      <w:pPr>
        <w:widowControl w:val="0"/>
        <w:numPr>
          <w:ilvl w:val="1"/>
          <w:numId w:val="10"/>
        </w:numPr>
        <w:tabs>
          <w:tab w:val="left" w:pos="142"/>
        </w:tabs>
        <w:autoSpaceDE w:val="0"/>
        <w:autoSpaceDN w:val="0"/>
        <w:adjustRightInd w:val="0"/>
        <w:spacing w:before="200" w:after="60" w:line="240" w:lineRule="auto"/>
        <w:ind w:left="709" w:hanging="709"/>
        <w:jc w:val="both"/>
        <w:rPr>
          <w:rFonts w:eastAsia="Times New Roman" w:cstheme="minorHAnsi"/>
          <w:snapToGrid w:val="0"/>
          <w:kern w:val="20"/>
        </w:rPr>
      </w:pPr>
      <w:bookmarkStart w:id="368" w:name="Undomark635672307310799135"/>
      <w:r w:rsidRPr="009943D8">
        <w:rPr>
          <w:rFonts w:eastAsia="Times New Roman" w:cstheme="minorHAnsi"/>
          <w:snapToGrid w:val="0"/>
          <w:kern w:val="20"/>
        </w:rPr>
        <w:t xml:space="preserve">The Service Provider is required to ensure the orderly transition of the Services to the Council or any </w:t>
      </w:r>
      <w:r w:rsidR="00E81C89">
        <w:rPr>
          <w:rFonts w:eastAsia="Times New Roman" w:cstheme="minorHAnsi"/>
          <w:snapToGrid w:val="0"/>
          <w:kern w:val="20"/>
        </w:rPr>
        <w:t>New Service Provider</w:t>
      </w:r>
      <w:r w:rsidRPr="009943D8">
        <w:rPr>
          <w:rFonts w:eastAsia="Times New Roman" w:cstheme="minorHAnsi"/>
          <w:snapToGrid w:val="0"/>
          <w:kern w:val="20"/>
        </w:rPr>
        <w:t xml:space="preserve"> in the event of any termination (including a partial termination) or expiry of this Contract. </w:t>
      </w:r>
      <w:bookmarkEnd w:id="368"/>
    </w:p>
    <w:p w14:paraId="145BA0C5" w14:textId="77777777" w:rsidR="009A140A" w:rsidRPr="00BD0853" w:rsidRDefault="009A140A" w:rsidP="00E83CE9">
      <w:pPr>
        <w:widowControl w:val="0"/>
        <w:numPr>
          <w:ilvl w:val="0"/>
          <w:numId w:val="10"/>
        </w:numPr>
        <w:tabs>
          <w:tab w:val="left" w:pos="142"/>
        </w:tabs>
        <w:autoSpaceDE w:val="0"/>
        <w:autoSpaceDN w:val="0"/>
        <w:adjustRightInd w:val="0"/>
        <w:spacing w:before="200" w:after="60" w:line="240" w:lineRule="auto"/>
        <w:ind w:left="709" w:hanging="709"/>
        <w:jc w:val="both"/>
        <w:rPr>
          <w:rFonts w:eastAsia="Times New Roman" w:cstheme="minorHAnsi"/>
          <w:snapToGrid w:val="0"/>
          <w:kern w:val="20"/>
        </w:rPr>
      </w:pPr>
      <w:r w:rsidRPr="00BD0853">
        <w:rPr>
          <w:rFonts w:eastAsia="Calibri" w:cstheme="minorHAnsi"/>
          <w:b/>
        </w:rPr>
        <w:t>EXIT</w:t>
      </w:r>
      <w:r w:rsidRPr="00BD0853">
        <w:rPr>
          <w:rFonts w:eastAsia="Times New Roman" w:cstheme="minorHAnsi"/>
          <w:b/>
          <w:snapToGrid w:val="0"/>
          <w:kern w:val="20"/>
        </w:rPr>
        <w:t xml:space="preserve"> PLAN</w:t>
      </w:r>
    </w:p>
    <w:p w14:paraId="1A336316" w14:textId="7B4F53D5" w:rsidR="009A140A" w:rsidRPr="009943D8" w:rsidRDefault="009A140A" w:rsidP="00E83CE9">
      <w:pPr>
        <w:widowControl w:val="0"/>
        <w:numPr>
          <w:ilvl w:val="1"/>
          <w:numId w:val="10"/>
        </w:numPr>
        <w:autoSpaceDE w:val="0"/>
        <w:autoSpaceDN w:val="0"/>
        <w:adjustRightInd w:val="0"/>
        <w:spacing w:before="200" w:after="60" w:line="240" w:lineRule="auto"/>
        <w:ind w:left="709" w:hanging="709"/>
        <w:jc w:val="both"/>
        <w:rPr>
          <w:rFonts w:eastAsia="Times New Roman" w:cstheme="minorHAnsi"/>
          <w:snapToGrid w:val="0"/>
          <w:kern w:val="20"/>
        </w:rPr>
      </w:pPr>
      <w:r w:rsidRPr="009943D8">
        <w:rPr>
          <w:rFonts w:eastAsia="Times New Roman" w:cstheme="minorHAnsi"/>
          <w:snapToGrid w:val="0"/>
          <w:kern w:val="20"/>
        </w:rPr>
        <w:t xml:space="preserve">The Service Provider shall, </w:t>
      </w:r>
      <w:r w:rsidRPr="00F90F5F">
        <w:rPr>
          <w:rFonts w:eastAsia="Times New Roman" w:cstheme="minorHAnsi"/>
          <w:snapToGrid w:val="0"/>
          <w:kern w:val="20"/>
        </w:rPr>
        <w:t xml:space="preserve">within </w:t>
      </w:r>
      <w:r w:rsidR="00A81E59" w:rsidRPr="00F90F5F">
        <w:rPr>
          <w:rFonts w:eastAsia="Times New Roman" w:cstheme="minorHAnsi"/>
          <w:snapToGrid w:val="0"/>
          <w:kern w:val="20"/>
        </w:rPr>
        <w:t>three (3</w:t>
      </w:r>
      <w:r w:rsidR="00F90F5F" w:rsidRPr="00F90F5F">
        <w:rPr>
          <w:rFonts w:eastAsia="Times New Roman" w:cstheme="minorHAnsi"/>
          <w:snapToGrid w:val="0"/>
          <w:kern w:val="20"/>
        </w:rPr>
        <w:t xml:space="preserve">) </w:t>
      </w:r>
      <w:r w:rsidRPr="00F90F5F">
        <w:rPr>
          <w:rFonts w:eastAsia="Times New Roman" w:cstheme="minorHAnsi"/>
          <w:snapToGrid w:val="0"/>
          <w:kern w:val="20"/>
        </w:rPr>
        <w:t>Months of</w:t>
      </w:r>
      <w:r w:rsidRPr="009943D8">
        <w:rPr>
          <w:rFonts w:eastAsia="Times New Roman" w:cstheme="minorHAnsi"/>
          <w:snapToGrid w:val="0"/>
          <w:kern w:val="20"/>
        </w:rPr>
        <w:t xml:space="preserve"> the Commencement Date, deliver to the Council the Exit Plan which complies with the requirements of paragraphs </w:t>
      </w:r>
      <w:r w:rsidR="009F12D4">
        <w:rPr>
          <w:rFonts w:eastAsia="Times New Roman" w:cstheme="minorHAnsi"/>
          <w:snapToGrid w:val="0"/>
          <w:kern w:val="20"/>
        </w:rPr>
        <w:fldChar w:fldCharType="begin"/>
      </w:r>
      <w:r w:rsidR="009F12D4">
        <w:rPr>
          <w:rFonts w:eastAsia="Times New Roman" w:cstheme="minorHAnsi"/>
          <w:snapToGrid w:val="0"/>
          <w:kern w:val="20"/>
        </w:rPr>
        <w:instrText xml:space="preserve"> REF _Ref503361713 \r \h </w:instrText>
      </w:r>
      <w:r w:rsidR="009F12D4">
        <w:rPr>
          <w:rFonts w:eastAsia="Times New Roman" w:cstheme="minorHAnsi"/>
          <w:snapToGrid w:val="0"/>
          <w:kern w:val="20"/>
        </w:rPr>
      </w:r>
      <w:r w:rsidR="009F12D4">
        <w:rPr>
          <w:rFonts w:eastAsia="Times New Roman" w:cstheme="minorHAnsi"/>
          <w:snapToGrid w:val="0"/>
          <w:kern w:val="20"/>
        </w:rPr>
        <w:fldChar w:fldCharType="separate"/>
      </w:r>
      <w:r w:rsidR="00B327EF">
        <w:rPr>
          <w:rFonts w:eastAsia="Times New Roman" w:cstheme="minorHAnsi"/>
          <w:snapToGrid w:val="0"/>
          <w:kern w:val="20"/>
        </w:rPr>
        <w:t>2.2</w:t>
      </w:r>
      <w:r w:rsidR="009F12D4">
        <w:rPr>
          <w:rFonts w:eastAsia="Times New Roman" w:cstheme="minorHAnsi"/>
          <w:snapToGrid w:val="0"/>
          <w:kern w:val="20"/>
        </w:rPr>
        <w:fldChar w:fldCharType="end"/>
      </w:r>
      <w:r w:rsidRPr="009943D8">
        <w:rPr>
          <w:rFonts w:eastAsia="Times New Roman" w:cstheme="minorHAnsi"/>
          <w:snapToGrid w:val="0"/>
          <w:kern w:val="20"/>
        </w:rPr>
        <w:t xml:space="preserve"> and </w:t>
      </w:r>
      <w:r w:rsidR="009F12D4">
        <w:rPr>
          <w:rFonts w:eastAsia="Times New Roman" w:cstheme="minorHAnsi"/>
          <w:snapToGrid w:val="0"/>
          <w:kern w:val="20"/>
        </w:rPr>
        <w:fldChar w:fldCharType="begin"/>
      </w:r>
      <w:r w:rsidR="009F12D4">
        <w:rPr>
          <w:rFonts w:eastAsia="Times New Roman" w:cstheme="minorHAnsi"/>
          <w:snapToGrid w:val="0"/>
          <w:kern w:val="20"/>
        </w:rPr>
        <w:instrText xml:space="preserve"> REF _Ref503361755 \r \h </w:instrText>
      </w:r>
      <w:r w:rsidR="009F12D4">
        <w:rPr>
          <w:rFonts w:eastAsia="Times New Roman" w:cstheme="minorHAnsi"/>
          <w:snapToGrid w:val="0"/>
          <w:kern w:val="20"/>
        </w:rPr>
      </w:r>
      <w:r w:rsidR="009F12D4">
        <w:rPr>
          <w:rFonts w:eastAsia="Times New Roman" w:cstheme="minorHAnsi"/>
          <w:snapToGrid w:val="0"/>
          <w:kern w:val="20"/>
        </w:rPr>
        <w:fldChar w:fldCharType="separate"/>
      </w:r>
      <w:r w:rsidR="00B327EF">
        <w:rPr>
          <w:rFonts w:eastAsia="Times New Roman" w:cstheme="minorHAnsi"/>
          <w:snapToGrid w:val="0"/>
          <w:kern w:val="20"/>
        </w:rPr>
        <w:t>2.3</w:t>
      </w:r>
      <w:r w:rsidR="009F12D4">
        <w:rPr>
          <w:rFonts w:eastAsia="Times New Roman" w:cstheme="minorHAnsi"/>
          <w:snapToGrid w:val="0"/>
          <w:kern w:val="20"/>
        </w:rPr>
        <w:fldChar w:fldCharType="end"/>
      </w:r>
      <w:r w:rsidR="009F12D4">
        <w:rPr>
          <w:rFonts w:eastAsia="Times New Roman" w:cstheme="minorHAnsi"/>
          <w:snapToGrid w:val="0"/>
          <w:kern w:val="20"/>
        </w:rPr>
        <w:t xml:space="preserve">. </w:t>
      </w:r>
      <w:r w:rsidRPr="009943D8">
        <w:rPr>
          <w:rFonts w:eastAsia="Times New Roman" w:cstheme="minorHAnsi"/>
          <w:snapToGrid w:val="0"/>
          <w:kern w:val="20"/>
        </w:rPr>
        <w:t xml:space="preserve">The parties shall agree </w:t>
      </w:r>
      <w:r w:rsidR="00C46419">
        <w:rPr>
          <w:rFonts w:eastAsia="Times New Roman" w:cstheme="minorHAnsi"/>
          <w:snapToGrid w:val="0"/>
          <w:kern w:val="20"/>
        </w:rPr>
        <w:t xml:space="preserve">on </w:t>
      </w:r>
      <w:r w:rsidRPr="009943D8">
        <w:rPr>
          <w:rFonts w:eastAsia="Times New Roman" w:cstheme="minorHAnsi"/>
          <w:snapToGrid w:val="0"/>
          <w:kern w:val="20"/>
        </w:rPr>
        <w:t xml:space="preserve">the Exit Plan in accordance with </w:t>
      </w:r>
      <w:r w:rsidR="00FB7851">
        <w:rPr>
          <w:rFonts w:eastAsia="Times New Roman" w:cstheme="minorHAnsi"/>
          <w:snapToGrid w:val="0"/>
          <w:kern w:val="20"/>
        </w:rPr>
        <w:t xml:space="preserve">the </w:t>
      </w:r>
      <w:r w:rsidRPr="009943D8">
        <w:rPr>
          <w:rFonts w:eastAsia="Times New Roman" w:cstheme="minorHAnsi"/>
          <w:snapToGrid w:val="0"/>
          <w:kern w:val="20"/>
        </w:rPr>
        <w:t xml:space="preserve">clause </w:t>
      </w:r>
      <w:r w:rsidR="0031454F">
        <w:rPr>
          <w:rFonts w:eastAsia="Times New Roman" w:cstheme="minorHAnsi"/>
          <w:snapToGrid w:val="0"/>
          <w:kern w:val="20"/>
        </w:rPr>
        <w:fldChar w:fldCharType="begin"/>
      </w:r>
      <w:r w:rsidR="0031454F">
        <w:rPr>
          <w:rFonts w:eastAsia="Times New Roman" w:cstheme="minorHAnsi"/>
          <w:snapToGrid w:val="0"/>
          <w:kern w:val="20"/>
        </w:rPr>
        <w:instrText xml:space="preserve"> REF _Ref487096473 \r \h </w:instrText>
      </w:r>
      <w:r w:rsidR="0031454F">
        <w:rPr>
          <w:rFonts w:eastAsia="Times New Roman" w:cstheme="minorHAnsi"/>
          <w:snapToGrid w:val="0"/>
          <w:kern w:val="20"/>
        </w:rPr>
      </w:r>
      <w:r w:rsidR="0031454F">
        <w:rPr>
          <w:rFonts w:eastAsia="Times New Roman" w:cstheme="minorHAnsi"/>
          <w:snapToGrid w:val="0"/>
          <w:kern w:val="20"/>
        </w:rPr>
        <w:fldChar w:fldCharType="separate"/>
      </w:r>
      <w:r w:rsidR="00B327EF">
        <w:rPr>
          <w:rFonts w:eastAsia="Times New Roman" w:cstheme="minorHAnsi"/>
          <w:snapToGrid w:val="0"/>
          <w:kern w:val="20"/>
        </w:rPr>
        <w:t>36</w:t>
      </w:r>
      <w:r w:rsidR="0031454F">
        <w:rPr>
          <w:rFonts w:eastAsia="Times New Roman" w:cstheme="minorHAnsi"/>
          <w:snapToGrid w:val="0"/>
          <w:kern w:val="20"/>
        </w:rPr>
        <w:fldChar w:fldCharType="end"/>
      </w:r>
      <w:r>
        <w:rPr>
          <w:rFonts w:eastAsia="Times New Roman" w:cstheme="minorHAnsi"/>
          <w:snapToGrid w:val="0"/>
          <w:kern w:val="20"/>
        </w:rPr>
        <w:t xml:space="preserve"> </w:t>
      </w:r>
      <w:r w:rsidR="00CF3076">
        <w:rPr>
          <w:rFonts w:eastAsia="Times New Roman" w:cstheme="minorHAnsi"/>
          <w:snapToGrid w:val="0"/>
          <w:kern w:val="20"/>
        </w:rPr>
        <w:t>of th</w:t>
      </w:r>
      <w:r w:rsidR="00940EA3">
        <w:rPr>
          <w:rFonts w:eastAsia="Times New Roman" w:cstheme="minorHAnsi"/>
          <w:snapToGrid w:val="0"/>
          <w:kern w:val="20"/>
        </w:rPr>
        <w:t>is</w:t>
      </w:r>
      <w:r w:rsidR="00CF3076">
        <w:rPr>
          <w:rFonts w:eastAsia="Times New Roman" w:cstheme="minorHAnsi"/>
          <w:snapToGrid w:val="0"/>
          <w:kern w:val="20"/>
        </w:rPr>
        <w:t xml:space="preserve"> Contract </w:t>
      </w:r>
      <w:r>
        <w:rPr>
          <w:rFonts w:eastAsia="Times New Roman" w:cstheme="minorHAnsi"/>
          <w:snapToGrid w:val="0"/>
          <w:kern w:val="20"/>
        </w:rPr>
        <w:t>(Exit Plan)</w:t>
      </w:r>
      <w:r w:rsidRPr="009943D8">
        <w:rPr>
          <w:rFonts w:eastAsia="Times New Roman" w:cstheme="minorHAnsi"/>
          <w:snapToGrid w:val="0"/>
          <w:kern w:val="20"/>
        </w:rPr>
        <w:t xml:space="preserve">. </w:t>
      </w:r>
    </w:p>
    <w:p w14:paraId="406CFB57" w14:textId="77777777" w:rsidR="009A140A" w:rsidRPr="009943D8" w:rsidRDefault="009A140A" w:rsidP="00E83CE9">
      <w:pPr>
        <w:widowControl w:val="0"/>
        <w:numPr>
          <w:ilvl w:val="1"/>
          <w:numId w:val="10"/>
        </w:numPr>
        <w:autoSpaceDE w:val="0"/>
        <w:autoSpaceDN w:val="0"/>
        <w:adjustRightInd w:val="0"/>
        <w:spacing w:before="200" w:after="60" w:line="240" w:lineRule="auto"/>
        <w:ind w:left="709" w:hanging="709"/>
        <w:jc w:val="both"/>
        <w:rPr>
          <w:rFonts w:eastAsia="Times New Roman" w:cstheme="minorHAnsi"/>
          <w:snapToGrid w:val="0"/>
          <w:kern w:val="20"/>
        </w:rPr>
      </w:pPr>
      <w:bookmarkStart w:id="369" w:name="_Ref503361713"/>
      <w:r w:rsidRPr="009943D8">
        <w:rPr>
          <w:rFonts w:eastAsia="Times New Roman" w:cstheme="minorHAnsi"/>
          <w:snapToGrid w:val="0"/>
          <w:kern w:val="20"/>
        </w:rPr>
        <w:t>The Exit Plan shall:</w:t>
      </w:r>
      <w:bookmarkEnd w:id="369"/>
    </w:p>
    <w:p w14:paraId="2FF302DC" w14:textId="5F9DC8E1" w:rsidR="009A140A" w:rsidRPr="009943D8" w:rsidRDefault="009A140A"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Times New Roman" w:cstheme="minorHAnsi"/>
          <w:snapToGrid w:val="0"/>
          <w:kern w:val="20"/>
        </w:rPr>
      </w:pPr>
      <w:r w:rsidRPr="009943D8">
        <w:rPr>
          <w:rFonts w:eastAsia="Times New Roman" w:cstheme="minorHAnsi"/>
          <w:snapToGrid w:val="0"/>
          <w:kern w:val="20"/>
        </w:rPr>
        <w:t xml:space="preserve">address each of the issues set out in this </w:t>
      </w:r>
      <w:r w:rsidR="0031454F">
        <w:rPr>
          <w:rFonts w:eastAsia="Times New Roman" w:cstheme="minorHAnsi"/>
          <w:snapToGrid w:val="0"/>
          <w:kern w:val="20"/>
        </w:rPr>
        <w:t xml:space="preserve">Schedule </w:t>
      </w:r>
      <w:r w:rsidR="00EA288A">
        <w:rPr>
          <w:rFonts w:eastAsia="Times New Roman" w:cstheme="minorHAnsi"/>
          <w:snapToGrid w:val="0"/>
          <w:kern w:val="20"/>
        </w:rPr>
        <w:t>7</w:t>
      </w:r>
      <w:r w:rsidRPr="009943D8">
        <w:rPr>
          <w:rFonts w:eastAsia="Times New Roman" w:cstheme="minorHAnsi"/>
          <w:snapToGrid w:val="0"/>
          <w:kern w:val="20"/>
        </w:rPr>
        <w:t xml:space="preserve"> to facilitate the transition of the delivery of the Services from the Service Provider to the </w:t>
      </w:r>
      <w:r w:rsidR="00E81C89">
        <w:rPr>
          <w:rFonts w:eastAsia="Times New Roman" w:cstheme="minorHAnsi"/>
          <w:snapToGrid w:val="0"/>
          <w:kern w:val="20"/>
        </w:rPr>
        <w:t>New Service Provider</w:t>
      </w:r>
      <w:r w:rsidRPr="009943D8">
        <w:rPr>
          <w:rFonts w:eastAsia="Times New Roman" w:cstheme="minorHAnsi"/>
          <w:snapToGrid w:val="0"/>
          <w:kern w:val="20"/>
        </w:rPr>
        <w:t xml:space="preserve"> </w:t>
      </w:r>
      <w:r w:rsidR="00FB7851">
        <w:rPr>
          <w:rFonts w:eastAsia="Times New Roman" w:cstheme="minorHAnsi"/>
          <w:snapToGrid w:val="0"/>
          <w:kern w:val="20"/>
        </w:rPr>
        <w:t>and/or</w:t>
      </w:r>
      <w:r w:rsidRPr="009943D8">
        <w:rPr>
          <w:rFonts w:eastAsia="Times New Roman" w:cstheme="minorHAnsi"/>
          <w:snapToGrid w:val="0"/>
          <w:kern w:val="20"/>
        </w:rPr>
        <w:t xml:space="preserve"> the Council</w:t>
      </w:r>
      <w:r w:rsidR="00C46419">
        <w:rPr>
          <w:rFonts w:eastAsia="Times New Roman" w:cstheme="minorHAnsi"/>
          <w:snapToGrid w:val="0"/>
          <w:kern w:val="20"/>
        </w:rPr>
        <w:t>,</w:t>
      </w:r>
      <w:r w:rsidRPr="009943D8">
        <w:rPr>
          <w:rFonts w:eastAsia="Times New Roman" w:cstheme="minorHAnsi"/>
          <w:snapToGrid w:val="0"/>
          <w:kern w:val="20"/>
        </w:rPr>
        <w:t xml:space="preserve"> and shall ensure that there is no disruption in the delivery of the Services and no deterioration in the quality of the </w:t>
      </w:r>
      <w:proofErr w:type="gramStart"/>
      <w:r w:rsidRPr="009943D8">
        <w:rPr>
          <w:rFonts w:eastAsia="Times New Roman" w:cstheme="minorHAnsi"/>
          <w:snapToGrid w:val="0"/>
          <w:kern w:val="20"/>
        </w:rPr>
        <w:t>Services;</w:t>
      </w:r>
      <w:proofErr w:type="gramEnd"/>
    </w:p>
    <w:p w14:paraId="18C18BFD" w14:textId="229854A5" w:rsidR="009A140A" w:rsidRPr="009943D8" w:rsidRDefault="009A140A"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Times New Roman" w:cstheme="minorHAnsi"/>
          <w:snapToGrid w:val="0"/>
          <w:kern w:val="20"/>
        </w:rPr>
      </w:pPr>
      <w:r w:rsidRPr="009943D8">
        <w:rPr>
          <w:rFonts w:eastAsia="Times New Roman" w:cstheme="minorHAnsi"/>
          <w:snapToGrid w:val="0"/>
          <w:kern w:val="20"/>
        </w:rPr>
        <w:t xml:space="preserve">detail how the Services will transfer to the </w:t>
      </w:r>
      <w:r w:rsidR="00E81C89">
        <w:rPr>
          <w:rFonts w:eastAsia="Times New Roman" w:cstheme="minorHAnsi"/>
          <w:snapToGrid w:val="0"/>
          <w:kern w:val="20"/>
        </w:rPr>
        <w:t>New Service Provider</w:t>
      </w:r>
      <w:r w:rsidRPr="009943D8">
        <w:rPr>
          <w:rFonts w:eastAsia="Times New Roman" w:cstheme="minorHAnsi"/>
          <w:snapToGrid w:val="0"/>
          <w:kern w:val="20"/>
        </w:rPr>
        <w:t xml:space="preserve"> </w:t>
      </w:r>
      <w:r w:rsidR="00FB7851">
        <w:rPr>
          <w:rFonts w:eastAsia="Times New Roman" w:cstheme="minorHAnsi"/>
          <w:snapToGrid w:val="0"/>
          <w:kern w:val="20"/>
        </w:rPr>
        <w:t>and/or</w:t>
      </w:r>
      <w:r w:rsidRPr="009943D8">
        <w:rPr>
          <w:rFonts w:eastAsia="Times New Roman" w:cstheme="minorHAnsi"/>
          <w:snapToGrid w:val="0"/>
          <w:kern w:val="20"/>
        </w:rPr>
        <w:t xml:space="preserve"> the Council</w:t>
      </w:r>
      <w:r w:rsidR="00C46419">
        <w:rPr>
          <w:rFonts w:eastAsia="Times New Roman" w:cstheme="minorHAnsi"/>
          <w:snapToGrid w:val="0"/>
          <w:kern w:val="20"/>
        </w:rPr>
        <w:t>,</w:t>
      </w:r>
      <w:r w:rsidRPr="009943D8">
        <w:rPr>
          <w:rFonts w:eastAsia="Times New Roman" w:cstheme="minorHAnsi"/>
          <w:snapToGrid w:val="0"/>
          <w:kern w:val="20"/>
        </w:rPr>
        <w:t xml:space="preserve"> including details of the processes, documentation, data transfer, systems migration and security (where applicable</w:t>
      </w:r>
      <w:proofErr w:type="gramStart"/>
      <w:r w:rsidRPr="009943D8">
        <w:rPr>
          <w:rFonts w:eastAsia="Times New Roman" w:cstheme="minorHAnsi"/>
          <w:snapToGrid w:val="0"/>
          <w:kern w:val="20"/>
        </w:rPr>
        <w:t>);</w:t>
      </w:r>
      <w:proofErr w:type="gramEnd"/>
    </w:p>
    <w:p w14:paraId="5424291F" w14:textId="27D39CE4" w:rsidR="009A140A" w:rsidRPr="009943D8" w:rsidRDefault="009A140A"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Times New Roman" w:cstheme="minorHAnsi"/>
          <w:snapToGrid w:val="0"/>
          <w:kern w:val="20"/>
        </w:rPr>
      </w:pPr>
      <w:r w:rsidRPr="009943D8">
        <w:rPr>
          <w:rFonts w:eastAsia="Times New Roman" w:cstheme="minorHAnsi"/>
          <w:snapToGrid w:val="0"/>
          <w:kern w:val="20"/>
        </w:rPr>
        <w:t xml:space="preserve">provide a timetable for handover to any </w:t>
      </w:r>
      <w:r w:rsidR="00E81C89">
        <w:rPr>
          <w:rFonts w:eastAsia="Times New Roman" w:cstheme="minorHAnsi"/>
          <w:snapToGrid w:val="0"/>
          <w:kern w:val="20"/>
        </w:rPr>
        <w:t>New Service Provider</w:t>
      </w:r>
      <w:r w:rsidRPr="009943D8">
        <w:rPr>
          <w:rFonts w:eastAsia="Times New Roman" w:cstheme="minorHAnsi"/>
          <w:snapToGrid w:val="0"/>
          <w:kern w:val="20"/>
        </w:rPr>
        <w:t xml:space="preserve"> </w:t>
      </w:r>
      <w:r w:rsidR="00FB7851">
        <w:rPr>
          <w:rFonts w:eastAsia="Times New Roman" w:cstheme="minorHAnsi"/>
          <w:snapToGrid w:val="0"/>
          <w:kern w:val="20"/>
        </w:rPr>
        <w:t>and/or</w:t>
      </w:r>
      <w:r w:rsidRPr="009943D8">
        <w:rPr>
          <w:rFonts w:eastAsia="Times New Roman" w:cstheme="minorHAnsi"/>
          <w:snapToGrid w:val="0"/>
          <w:kern w:val="20"/>
        </w:rPr>
        <w:t xml:space="preserve"> the Council and identify critical issues for carrying out any transfer arrangements and including</w:t>
      </w:r>
      <w:r w:rsidR="00FB7851">
        <w:rPr>
          <w:rFonts w:eastAsia="Times New Roman" w:cstheme="minorHAnsi"/>
          <w:snapToGrid w:val="0"/>
          <w:kern w:val="20"/>
        </w:rPr>
        <w:t>,</w:t>
      </w:r>
      <w:r w:rsidRPr="009943D8">
        <w:rPr>
          <w:rFonts w:eastAsia="Times New Roman" w:cstheme="minorHAnsi"/>
          <w:snapToGrid w:val="0"/>
          <w:kern w:val="20"/>
        </w:rPr>
        <w:t xml:space="preserve"> so far as reasonably practicable</w:t>
      </w:r>
      <w:r w:rsidR="00C46419">
        <w:rPr>
          <w:rFonts w:eastAsia="Times New Roman" w:cstheme="minorHAnsi"/>
          <w:snapToGrid w:val="0"/>
          <w:kern w:val="20"/>
        </w:rPr>
        <w:t>,</w:t>
      </w:r>
      <w:r w:rsidRPr="009943D8">
        <w:rPr>
          <w:rFonts w:eastAsia="Times New Roman" w:cstheme="minorHAnsi"/>
          <w:snapToGrid w:val="0"/>
          <w:kern w:val="20"/>
        </w:rPr>
        <w:t xml:space="preserve"> any period of parallel running of operations as may reasonably be required to ensure the business continuity of the </w:t>
      </w:r>
      <w:proofErr w:type="gramStart"/>
      <w:r w:rsidRPr="009943D8">
        <w:rPr>
          <w:rFonts w:eastAsia="Times New Roman" w:cstheme="minorHAnsi"/>
          <w:snapToGrid w:val="0"/>
          <w:kern w:val="20"/>
        </w:rPr>
        <w:t>Council;</w:t>
      </w:r>
      <w:proofErr w:type="gramEnd"/>
    </w:p>
    <w:p w14:paraId="0A4A7DA8" w14:textId="77777777" w:rsidR="009A140A" w:rsidRPr="009943D8" w:rsidRDefault="009A140A"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Times New Roman" w:cstheme="minorHAnsi"/>
          <w:snapToGrid w:val="0"/>
          <w:kern w:val="20"/>
        </w:rPr>
      </w:pPr>
      <w:r w:rsidRPr="009943D8">
        <w:rPr>
          <w:rFonts w:eastAsia="Times New Roman" w:cstheme="minorHAnsi"/>
          <w:snapToGrid w:val="0"/>
          <w:kern w:val="20"/>
        </w:rPr>
        <w:t>set out the respective responsibilities of the parties (to a level of detail consistent with Good Industry Practice</w:t>
      </w:r>
      <w:proofErr w:type="gramStart"/>
      <w:r w:rsidRPr="009943D8">
        <w:rPr>
          <w:rFonts w:eastAsia="Times New Roman" w:cstheme="minorHAnsi"/>
          <w:snapToGrid w:val="0"/>
          <w:kern w:val="20"/>
        </w:rPr>
        <w:t>);</w:t>
      </w:r>
      <w:proofErr w:type="gramEnd"/>
    </w:p>
    <w:p w14:paraId="66C33F04" w14:textId="0F31D478" w:rsidR="009A140A" w:rsidRPr="00B71589" w:rsidRDefault="009A140A"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Times New Roman" w:cstheme="minorHAnsi"/>
          <w:snapToGrid w:val="0"/>
          <w:kern w:val="20"/>
        </w:rPr>
      </w:pPr>
      <w:r w:rsidRPr="00B71589">
        <w:rPr>
          <w:rFonts w:eastAsia="Times New Roman" w:cstheme="minorHAnsi"/>
          <w:snapToGrid w:val="0"/>
          <w:kern w:val="20"/>
        </w:rPr>
        <w:t>set out details of work volumes and staffing over the preceding twelve (12) Months</w:t>
      </w:r>
      <w:r w:rsidR="00C46419">
        <w:rPr>
          <w:rFonts w:eastAsia="Times New Roman" w:cstheme="minorHAnsi"/>
          <w:snapToGrid w:val="0"/>
          <w:kern w:val="20"/>
        </w:rPr>
        <w:t>,</w:t>
      </w:r>
      <w:r w:rsidRPr="00B71589">
        <w:rPr>
          <w:rFonts w:eastAsia="Times New Roman" w:cstheme="minorHAnsi"/>
          <w:snapToGrid w:val="0"/>
          <w:kern w:val="20"/>
        </w:rPr>
        <w:t xml:space="preserve"> including the numbers and grades of all staff employed in the provision of the </w:t>
      </w:r>
      <w:proofErr w:type="gramStart"/>
      <w:r w:rsidRPr="00B71589">
        <w:rPr>
          <w:rFonts w:eastAsia="Times New Roman" w:cstheme="minorHAnsi"/>
          <w:snapToGrid w:val="0"/>
          <w:kern w:val="20"/>
        </w:rPr>
        <w:t>Services;</w:t>
      </w:r>
      <w:proofErr w:type="gramEnd"/>
    </w:p>
    <w:p w14:paraId="6B556400" w14:textId="4B6A9182" w:rsidR="009A140A" w:rsidRPr="00B71589" w:rsidRDefault="009A140A"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Times New Roman" w:cstheme="minorHAnsi"/>
          <w:snapToGrid w:val="0"/>
          <w:kern w:val="20"/>
        </w:rPr>
      </w:pPr>
      <w:r w:rsidRPr="00B71589">
        <w:rPr>
          <w:rFonts w:eastAsia="Times New Roman" w:cstheme="minorHAnsi"/>
          <w:snapToGrid w:val="0"/>
          <w:kern w:val="20"/>
        </w:rPr>
        <w:t xml:space="preserve">the planning and execution of any necessary training of any of the Council’s or the </w:t>
      </w:r>
      <w:r w:rsidR="00E81C89" w:rsidRPr="00B71589">
        <w:rPr>
          <w:rFonts w:eastAsia="Times New Roman" w:cstheme="minorHAnsi"/>
          <w:snapToGrid w:val="0"/>
          <w:kern w:val="20"/>
        </w:rPr>
        <w:t>New Service Provider</w:t>
      </w:r>
      <w:r w:rsidRPr="00B71589">
        <w:rPr>
          <w:rFonts w:eastAsia="Times New Roman" w:cstheme="minorHAnsi"/>
          <w:snapToGrid w:val="0"/>
          <w:kern w:val="20"/>
        </w:rPr>
        <w:t>’s staff</w:t>
      </w:r>
      <w:r w:rsidR="00FB7851">
        <w:rPr>
          <w:rFonts w:eastAsia="Times New Roman" w:cstheme="minorHAnsi"/>
          <w:snapToGrid w:val="0"/>
          <w:kern w:val="20"/>
        </w:rPr>
        <w:t>,</w:t>
      </w:r>
      <w:r w:rsidRPr="00B71589">
        <w:rPr>
          <w:rFonts w:eastAsia="Times New Roman" w:cstheme="minorHAnsi"/>
          <w:snapToGrid w:val="0"/>
          <w:kern w:val="20"/>
        </w:rPr>
        <w:t xml:space="preserve"> which shall be at a level equivalent to the training the Service Provider would use to train its own personnel to provide the Services in accordance with this </w:t>
      </w:r>
      <w:proofErr w:type="gramStart"/>
      <w:r w:rsidRPr="00B71589">
        <w:rPr>
          <w:rFonts w:eastAsia="Times New Roman" w:cstheme="minorHAnsi"/>
          <w:snapToGrid w:val="0"/>
          <w:kern w:val="20"/>
        </w:rPr>
        <w:t>Contract;</w:t>
      </w:r>
      <w:proofErr w:type="gramEnd"/>
    </w:p>
    <w:p w14:paraId="45EA5540" w14:textId="26F41E87" w:rsidR="009A140A" w:rsidRPr="00B71589" w:rsidRDefault="009A140A" w:rsidP="00E83CE9">
      <w:pPr>
        <w:widowControl w:val="0"/>
        <w:numPr>
          <w:ilvl w:val="2"/>
          <w:numId w:val="10"/>
        </w:numPr>
        <w:tabs>
          <w:tab w:val="left" w:pos="1701"/>
          <w:tab w:val="left" w:pos="9072"/>
        </w:tabs>
        <w:autoSpaceDE w:val="0"/>
        <w:autoSpaceDN w:val="0"/>
        <w:adjustRightInd w:val="0"/>
        <w:spacing w:before="200" w:after="60" w:line="240" w:lineRule="auto"/>
        <w:ind w:left="1701" w:hanging="992"/>
        <w:jc w:val="both"/>
        <w:rPr>
          <w:rFonts w:eastAsia="Times New Roman" w:cstheme="minorHAnsi"/>
          <w:snapToGrid w:val="0"/>
          <w:kern w:val="20"/>
        </w:rPr>
      </w:pPr>
      <w:r w:rsidRPr="00B71589">
        <w:rPr>
          <w:rFonts w:eastAsia="Times New Roman" w:cstheme="minorHAnsi"/>
          <w:snapToGrid w:val="0"/>
          <w:kern w:val="20"/>
        </w:rPr>
        <w:t>differentiate the activities that are to be carried out on early termination and on expiry;</w:t>
      </w:r>
      <w:r w:rsidR="00A81E59" w:rsidRPr="00B71589">
        <w:rPr>
          <w:rFonts w:eastAsia="Times New Roman" w:cstheme="minorHAnsi"/>
          <w:snapToGrid w:val="0"/>
          <w:kern w:val="20"/>
        </w:rPr>
        <w:t>]</w:t>
      </w:r>
    </w:p>
    <w:p w14:paraId="49D55ED4" w14:textId="25B69A91" w:rsidR="009A140A" w:rsidRPr="00B71589" w:rsidRDefault="009A140A"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Times New Roman" w:cstheme="minorHAnsi"/>
          <w:snapToGrid w:val="0"/>
          <w:kern w:val="20"/>
        </w:rPr>
      </w:pPr>
      <w:r w:rsidRPr="00B71589">
        <w:rPr>
          <w:rFonts w:eastAsia="Times New Roman" w:cstheme="minorHAnsi"/>
          <w:snapToGrid w:val="0"/>
          <w:kern w:val="20"/>
        </w:rPr>
        <w:t xml:space="preserve">document in an </w:t>
      </w:r>
      <w:r w:rsidR="00C46419">
        <w:rPr>
          <w:rFonts w:eastAsia="Times New Roman" w:cstheme="minorHAnsi"/>
          <w:snapToGrid w:val="0"/>
          <w:kern w:val="20"/>
        </w:rPr>
        <w:t>annexe</w:t>
      </w:r>
      <w:r w:rsidRPr="00B71589">
        <w:rPr>
          <w:rFonts w:eastAsia="Times New Roman" w:cstheme="minorHAnsi"/>
          <w:snapToGrid w:val="0"/>
          <w:kern w:val="20"/>
        </w:rPr>
        <w:t xml:space="preserve"> to the Exit Plan, in accordance with Good Industry Practice:</w:t>
      </w:r>
    </w:p>
    <w:p w14:paraId="19A3B80B" w14:textId="5BE04140" w:rsidR="009A140A" w:rsidRPr="00B71589" w:rsidRDefault="009A140A" w:rsidP="00E83CE9">
      <w:pPr>
        <w:widowControl w:val="0"/>
        <w:numPr>
          <w:ilvl w:val="3"/>
          <w:numId w:val="10"/>
        </w:numPr>
        <w:tabs>
          <w:tab w:val="left" w:pos="2835"/>
        </w:tabs>
        <w:autoSpaceDE w:val="0"/>
        <w:autoSpaceDN w:val="0"/>
        <w:adjustRightInd w:val="0"/>
        <w:spacing w:before="200" w:after="60" w:line="240" w:lineRule="auto"/>
        <w:ind w:left="2835" w:hanging="1134"/>
        <w:jc w:val="both"/>
        <w:rPr>
          <w:rFonts w:eastAsia="Times New Roman" w:cstheme="minorHAnsi"/>
          <w:snapToGrid w:val="0"/>
          <w:kern w:val="20"/>
        </w:rPr>
      </w:pPr>
      <w:r w:rsidRPr="00B71589">
        <w:rPr>
          <w:rFonts w:eastAsia="Times New Roman" w:cstheme="minorHAnsi"/>
          <w:snapToGrid w:val="0"/>
          <w:kern w:val="20"/>
        </w:rPr>
        <w:t xml:space="preserve">a list of all </w:t>
      </w:r>
      <w:r w:rsidR="001F5308" w:rsidRPr="00B71589">
        <w:rPr>
          <w:rFonts w:eastAsia="Times New Roman" w:cstheme="minorHAnsi"/>
          <w:snapToGrid w:val="0"/>
          <w:kern w:val="20"/>
        </w:rPr>
        <w:t>s</w:t>
      </w:r>
      <w:r w:rsidRPr="00B71589">
        <w:rPr>
          <w:rFonts w:eastAsia="Times New Roman" w:cstheme="minorHAnsi"/>
          <w:snapToGrid w:val="0"/>
          <w:kern w:val="20"/>
        </w:rPr>
        <w:t>ub-Contracts and third party agreements (including all software licences, equipment leases</w:t>
      </w:r>
      <w:r w:rsidR="0031454F" w:rsidRPr="00B71589">
        <w:rPr>
          <w:rFonts w:eastAsia="Times New Roman" w:cstheme="minorHAnsi"/>
          <w:snapToGrid w:val="0"/>
          <w:kern w:val="20"/>
        </w:rPr>
        <w:t xml:space="preserve"> </w:t>
      </w:r>
      <w:r w:rsidRPr="00B71589">
        <w:rPr>
          <w:rFonts w:eastAsia="Times New Roman" w:cstheme="minorHAnsi"/>
          <w:snapToGrid w:val="0"/>
          <w:kern w:val="20"/>
        </w:rPr>
        <w:t>/</w:t>
      </w:r>
      <w:r w:rsidR="0031454F" w:rsidRPr="00B71589">
        <w:rPr>
          <w:rFonts w:eastAsia="Times New Roman" w:cstheme="minorHAnsi"/>
          <w:snapToGrid w:val="0"/>
          <w:kern w:val="20"/>
        </w:rPr>
        <w:t xml:space="preserve"> </w:t>
      </w:r>
      <w:r w:rsidRPr="00B71589">
        <w:rPr>
          <w:rFonts w:eastAsia="Times New Roman" w:cstheme="minorHAnsi"/>
          <w:snapToGrid w:val="0"/>
          <w:kern w:val="20"/>
        </w:rPr>
        <w:t xml:space="preserve">rental agreements, maintenance agreements and any other support or service agreements which relate to the provision of the Services) and which the parties agree are to be transferred to the Council or </w:t>
      </w:r>
      <w:r w:rsidR="00E81C89" w:rsidRPr="00B71589">
        <w:rPr>
          <w:rFonts w:eastAsia="Times New Roman" w:cstheme="minorHAnsi"/>
          <w:snapToGrid w:val="0"/>
          <w:kern w:val="20"/>
        </w:rPr>
        <w:t>New Service Provider</w:t>
      </w:r>
      <w:r w:rsidRPr="00B71589">
        <w:rPr>
          <w:rFonts w:eastAsia="Times New Roman" w:cstheme="minorHAnsi"/>
          <w:snapToGrid w:val="0"/>
          <w:kern w:val="20"/>
        </w:rPr>
        <w:t xml:space="preserve"> (as applicable), together with details of the relevant lessors, licensors, contractors </w:t>
      </w:r>
      <w:r w:rsidR="00FB7851">
        <w:rPr>
          <w:rFonts w:eastAsia="Times New Roman" w:cstheme="minorHAnsi"/>
          <w:snapToGrid w:val="0"/>
          <w:kern w:val="20"/>
        </w:rPr>
        <w:t>and/or</w:t>
      </w:r>
      <w:r w:rsidRPr="00B71589">
        <w:rPr>
          <w:rFonts w:eastAsia="Times New Roman" w:cstheme="minorHAnsi"/>
          <w:snapToGrid w:val="0"/>
          <w:kern w:val="20"/>
        </w:rPr>
        <w:t xml:space="preserve"> </w:t>
      </w:r>
      <w:r w:rsidR="0031454F" w:rsidRPr="00B71589">
        <w:rPr>
          <w:rFonts w:eastAsia="Times New Roman" w:cstheme="minorHAnsi"/>
          <w:snapToGrid w:val="0"/>
          <w:kern w:val="20"/>
        </w:rPr>
        <w:t xml:space="preserve">Service Users </w:t>
      </w:r>
      <w:r w:rsidRPr="00B71589">
        <w:rPr>
          <w:rFonts w:eastAsia="Times New Roman" w:cstheme="minorHAnsi"/>
          <w:snapToGrid w:val="0"/>
          <w:kern w:val="20"/>
        </w:rPr>
        <w:t>and any applicable charges and payment terms, expiry dates and termination provisions contained in such agreements;</w:t>
      </w:r>
      <w:r w:rsidR="009647BC" w:rsidRPr="00B71589">
        <w:rPr>
          <w:rFonts w:eastAsia="Times New Roman" w:cstheme="minorHAnsi"/>
          <w:snapToGrid w:val="0"/>
          <w:kern w:val="20"/>
        </w:rPr>
        <w:t xml:space="preserve"> </w:t>
      </w:r>
    </w:p>
    <w:p w14:paraId="38D84D59" w14:textId="46AB7DF9" w:rsidR="009A140A" w:rsidRPr="00B71589" w:rsidRDefault="009A140A" w:rsidP="00E83CE9">
      <w:pPr>
        <w:widowControl w:val="0"/>
        <w:numPr>
          <w:ilvl w:val="3"/>
          <w:numId w:val="10"/>
        </w:numPr>
        <w:tabs>
          <w:tab w:val="left" w:pos="2835"/>
        </w:tabs>
        <w:autoSpaceDE w:val="0"/>
        <w:autoSpaceDN w:val="0"/>
        <w:adjustRightInd w:val="0"/>
        <w:spacing w:before="200" w:after="60" w:line="240" w:lineRule="auto"/>
        <w:ind w:left="2835" w:hanging="1134"/>
        <w:jc w:val="both"/>
        <w:rPr>
          <w:rFonts w:eastAsia="Times New Roman" w:cstheme="minorHAnsi"/>
          <w:snapToGrid w:val="0"/>
          <w:kern w:val="20"/>
        </w:rPr>
      </w:pPr>
      <w:r w:rsidRPr="00B71589">
        <w:rPr>
          <w:rFonts w:eastAsia="Times New Roman" w:cstheme="minorHAnsi"/>
          <w:snapToGrid w:val="0"/>
          <w:kern w:val="20"/>
        </w:rPr>
        <w:t xml:space="preserve">a list of any property, documentation, data or other items belonging to one party but in the possession of the other together with plans for the return (or, if agreed in writing between the parties, the destruction) of any such </w:t>
      </w:r>
      <w:r w:rsidRPr="00B71589">
        <w:rPr>
          <w:rFonts w:eastAsia="Times New Roman" w:cstheme="minorHAnsi"/>
          <w:snapToGrid w:val="0"/>
          <w:kern w:val="20"/>
        </w:rPr>
        <w:lastRenderedPageBreak/>
        <w:t xml:space="preserve">property, documentation, data or other items on the expiry or termination of this </w:t>
      </w:r>
      <w:proofErr w:type="gramStart"/>
      <w:r w:rsidRPr="00B71589">
        <w:rPr>
          <w:rFonts w:eastAsia="Times New Roman" w:cstheme="minorHAnsi"/>
          <w:snapToGrid w:val="0"/>
          <w:kern w:val="20"/>
        </w:rPr>
        <w:t>Contract;</w:t>
      </w:r>
      <w:proofErr w:type="gramEnd"/>
    </w:p>
    <w:p w14:paraId="5D1C1085" w14:textId="5CF6A8FC" w:rsidR="009A140A" w:rsidRPr="00B71589" w:rsidRDefault="009A140A" w:rsidP="00E83CE9">
      <w:pPr>
        <w:widowControl w:val="0"/>
        <w:numPr>
          <w:ilvl w:val="3"/>
          <w:numId w:val="10"/>
        </w:numPr>
        <w:tabs>
          <w:tab w:val="left" w:pos="2835"/>
        </w:tabs>
        <w:autoSpaceDE w:val="0"/>
        <w:autoSpaceDN w:val="0"/>
        <w:adjustRightInd w:val="0"/>
        <w:spacing w:before="200" w:after="60" w:line="240" w:lineRule="auto"/>
        <w:ind w:left="2835" w:hanging="1134"/>
        <w:jc w:val="both"/>
        <w:rPr>
          <w:rFonts w:eastAsia="Times New Roman" w:cstheme="minorHAnsi"/>
          <w:snapToGrid w:val="0"/>
          <w:kern w:val="20"/>
        </w:rPr>
      </w:pPr>
      <w:r w:rsidRPr="00B71589">
        <w:rPr>
          <w:rFonts w:eastAsia="Times New Roman" w:cstheme="minorHAnsi"/>
          <w:snapToGrid w:val="0"/>
          <w:kern w:val="20"/>
        </w:rPr>
        <w:t>to the extent that such have not been provided as part of the Services, and are available</w:t>
      </w:r>
      <w:r w:rsidR="0031454F" w:rsidRPr="00B71589">
        <w:rPr>
          <w:rFonts w:eastAsia="Times New Roman" w:cstheme="minorHAnsi"/>
          <w:snapToGrid w:val="0"/>
          <w:kern w:val="20"/>
        </w:rPr>
        <w:t>,</w:t>
      </w:r>
      <w:r w:rsidRPr="00B71589">
        <w:rPr>
          <w:rFonts w:eastAsia="Times New Roman" w:cstheme="minorHAnsi"/>
          <w:snapToGrid w:val="0"/>
          <w:kern w:val="20"/>
        </w:rPr>
        <w:t xml:space="preserve"> specifications of any technical </w:t>
      </w:r>
      <w:r w:rsidR="00C46419">
        <w:rPr>
          <w:rFonts w:eastAsia="Times New Roman" w:cstheme="minorHAnsi"/>
          <w:snapToGrid w:val="0"/>
          <w:kern w:val="20"/>
        </w:rPr>
        <w:t>and/or</w:t>
      </w:r>
      <w:r w:rsidRPr="00B71589">
        <w:rPr>
          <w:rFonts w:eastAsia="Times New Roman" w:cstheme="minorHAnsi"/>
          <w:snapToGrid w:val="0"/>
          <w:kern w:val="20"/>
        </w:rPr>
        <w:t xml:space="preserve"> administrative interfaces between the Service Provider’s system and any external systems </w:t>
      </w:r>
      <w:r w:rsidR="00C46419">
        <w:rPr>
          <w:rFonts w:eastAsia="Times New Roman" w:cstheme="minorHAnsi"/>
          <w:snapToGrid w:val="0"/>
          <w:kern w:val="20"/>
        </w:rPr>
        <w:t>and/or</w:t>
      </w:r>
      <w:r w:rsidRPr="00B71589">
        <w:rPr>
          <w:rFonts w:eastAsia="Times New Roman" w:cstheme="minorHAnsi"/>
          <w:snapToGrid w:val="0"/>
          <w:kern w:val="20"/>
        </w:rPr>
        <w:t xml:space="preserve"> data sources together with a definition of the responsibilities of the various system owners and records of the past performance of such external systems </w:t>
      </w:r>
      <w:r w:rsidR="00C46419">
        <w:rPr>
          <w:rFonts w:eastAsia="Times New Roman" w:cstheme="minorHAnsi"/>
          <w:snapToGrid w:val="0"/>
          <w:kern w:val="20"/>
        </w:rPr>
        <w:t>and/or</w:t>
      </w:r>
      <w:r w:rsidRPr="00B71589">
        <w:rPr>
          <w:rFonts w:eastAsia="Times New Roman" w:cstheme="minorHAnsi"/>
          <w:snapToGrid w:val="0"/>
          <w:kern w:val="20"/>
        </w:rPr>
        <w:t xml:space="preserve"> data sources; and</w:t>
      </w:r>
    </w:p>
    <w:p w14:paraId="18B29935" w14:textId="5F81B4D2" w:rsidR="009A140A" w:rsidRPr="00B71589" w:rsidRDefault="009A140A" w:rsidP="00E83CE9">
      <w:pPr>
        <w:widowControl w:val="0"/>
        <w:numPr>
          <w:ilvl w:val="3"/>
          <w:numId w:val="10"/>
        </w:numPr>
        <w:tabs>
          <w:tab w:val="left" w:pos="2835"/>
        </w:tabs>
        <w:autoSpaceDE w:val="0"/>
        <w:autoSpaceDN w:val="0"/>
        <w:adjustRightInd w:val="0"/>
        <w:spacing w:before="200" w:after="60" w:line="240" w:lineRule="auto"/>
        <w:ind w:left="2835" w:hanging="1134"/>
        <w:jc w:val="both"/>
        <w:rPr>
          <w:rFonts w:eastAsia="Times New Roman" w:cstheme="minorHAnsi"/>
          <w:snapToGrid w:val="0"/>
          <w:kern w:val="20"/>
        </w:rPr>
      </w:pPr>
      <w:r w:rsidRPr="00B71589">
        <w:rPr>
          <w:rFonts w:eastAsia="Times New Roman" w:cstheme="minorHAnsi"/>
          <w:snapToGrid w:val="0"/>
          <w:kern w:val="20"/>
        </w:rPr>
        <w:t xml:space="preserve">details of any developments in progress which the Service Provider will deliver to the Council or </w:t>
      </w:r>
      <w:r w:rsidR="00E81C89" w:rsidRPr="00B71589">
        <w:rPr>
          <w:rFonts w:eastAsia="Times New Roman" w:cstheme="minorHAnsi"/>
          <w:snapToGrid w:val="0"/>
          <w:kern w:val="20"/>
        </w:rPr>
        <w:t>New Service Provider</w:t>
      </w:r>
      <w:r w:rsidRPr="00B71589">
        <w:rPr>
          <w:rFonts w:eastAsia="Times New Roman" w:cstheme="minorHAnsi"/>
          <w:snapToGrid w:val="0"/>
          <w:kern w:val="20"/>
        </w:rPr>
        <w:t xml:space="preserve"> (as appropriate) on the expiry or termination of this Contract. </w:t>
      </w:r>
    </w:p>
    <w:p w14:paraId="16AC4665" w14:textId="13E73671" w:rsidR="00A81E59" w:rsidRPr="00B71589" w:rsidRDefault="00A81E59" w:rsidP="00E83CE9">
      <w:pPr>
        <w:widowControl w:val="0"/>
        <w:numPr>
          <w:ilvl w:val="1"/>
          <w:numId w:val="10"/>
        </w:numPr>
        <w:autoSpaceDE w:val="0"/>
        <w:autoSpaceDN w:val="0"/>
        <w:adjustRightInd w:val="0"/>
        <w:spacing w:before="200" w:after="60" w:line="240" w:lineRule="auto"/>
        <w:jc w:val="both"/>
        <w:rPr>
          <w:rFonts w:eastAsia="Times New Roman" w:cstheme="minorHAnsi"/>
          <w:snapToGrid w:val="0"/>
          <w:kern w:val="20"/>
        </w:rPr>
      </w:pPr>
      <w:bookmarkStart w:id="370" w:name="_Ref503361755"/>
      <w:r w:rsidRPr="00B71589">
        <w:rPr>
          <w:rFonts w:eastAsia="Times New Roman" w:cstheme="minorHAnsi"/>
          <w:snapToGrid w:val="0"/>
          <w:kern w:val="20"/>
        </w:rPr>
        <w:t>At the request of the Council</w:t>
      </w:r>
      <w:r w:rsidR="00C46419">
        <w:rPr>
          <w:rFonts w:eastAsia="Times New Roman" w:cstheme="minorHAnsi"/>
          <w:snapToGrid w:val="0"/>
          <w:kern w:val="20"/>
        </w:rPr>
        <w:t>,</w:t>
      </w:r>
      <w:r w:rsidRPr="00B71589">
        <w:rPr>
          <w:rFonts w:eastAsia="Times New Roman" w:cstheme="minorHAnsi"/>
          <w:snapToGrid w:val="0"/>
          <w:kern w:val="20"/>
        </w:rPr>
        <w:t xml:space="preserve"> the Service Provider shall provide copies of all listed documents</w:t>
      </w:r>
      <w:r w:rsidR="009F12D4" w:rsidRPr="00B71589">
        <w:rPr>
          <w:rFonts w:eastAsia="Times New Roman" w:cstheme="minorHAnsi"/>
          <w:snapToGrid w:val="0"/>
          <w:kern w:val="20"/>
        </w:rPr>
        <w:t xml:space="preserve"> set out in this Schedule </w:t>
      </w:r>
      <w:r w:rsidR="00EA288A">
        <w:rPr>
          <w:rFonts w:eastAsia="Times New Roman" w:cstheme="minorHAnsi"/>
          <w:snapToGrid w:val="0"/>
          <w:kern w:val="20"/>
        </w:rPr>
        <w:t>7</w:t>
      </w:r>
      <w:r w:rsidR="009F12D4" w:rsidRPr="00B71589">
        <w:rPr>
          <w:rFonts w:eastAsia="Times New Roman" w:cstheme="minorHAnsi"/>
          <w:snapToGrid w:val="0"/>
          <w:kern w:val="20"/>
        </w:rPr>
        <w:t xml:space="preserve"> (Exit Plan)</w:t>
      </w:r>
      <w:r w:rsidRPr="00B71589">
        <w:rPr>
          <w:rFonts w:eastAsia="Times New Roman" w:cstheme="minorHAnsi"/>
          <w:snapToGrid w:val="0"/>
          <w:kern w:val="20"/>
        </w:rPr>
        <w:t xml:space="preserve"> to the Council and/or New Service Provider.</w:t>
      </w:r>
      <w:bookmarkEnd w:id="370"/>
    </w:p>
    <w:p w14:paraId="6A1556BF" w14:textId="1CF884F3" w:rsidR="009A140A" w:rsidRPr="00B71589" w:rsidRDefault="009A140A" w:rsidP="00E83CE9">
      <w:pPr>
        <w:widowControl w:val="0"/>
        <w:numPr>
          <w:ilvl w:val="1"/>
          <w:numId w:val="10"/>
        </w:numPr>
        <w:autoSpaceDE w:val="0"/>
        <w:autoSpaceDN w:val="0"/>
        <w:adjustRightInd w:val="0"/>
        <w:spacing w:before="200" w:after="60" w:line="240" w:lineRule="auto"/>
        <w:ind w:left="709" w:hanging="709"/>
        <w:jc w:val="both"/>
        <w:rPr>
          <w:rFonts w:eastAsia="Times New Roman" w:cstheme="minorHAnsi"/>
          <w:snapToGrid w:val="0"/>
          <w:kern w:val="20"/>
        </w:rPr>
      </w:pPr>
      <w:r w:rsidRPr="00B71589">
        <w:rPr>
          <w:rFonts w:eastAsia="Times New Roman" w:cstheme="minorHAnsi"/>
          <w:snapToGrid w:val="0"/>
          <w:kern w:val="20"/>
        </w:rPr>
        <w:t>At the request of the Council</w:t>
      </w:r>
      <w:r w:rsidR="00C46419">
        <w:rPr>
          <w:rFonts w:eastAsia="Times New Roman" w:cstheme="minorHAnsi"/>
          <w:snapToGrid w:val="0"/>
          <w:kern w:val="20"/>
        </w:rPr>
        <w:t>,</w:t>
      </w:r>
      <w:r w:rsidRPr="00B71589">
        <w:rPr>
          <w:rFonts w:eastAsia="Times New Roman" w:cstheme="minorHAnsi"/>
          <w:snapToGrid w:val="0"/>
          <w:kern w:val="20"/>
        </w:rPr>
        <w:t xml:space="preserve"> the Service Provider shall provide such assistance as may be necessary to help the Council </w:t>
      </w:r>
      <w:r w:rsidR="00C46419">
        <w:rPr>
          <w:rFonts w:eastAsia="Times New Roman" w:cstheme="minorHAnsi"/>
          <w:snapToGrid w:val="0"/>
          <w:kern w:val="20"/>
        </w:rPr>
        <w:t>and/or</w:t>
      </w:r>
      <w:r w:rsidRPr="00B71589">
        <w:rPr>
          <w:rFonts w:eastAsia="Times New Roman" w:cstheme="minorHAnsi"/>
          <w:snapToGrid w:val="0"/>
          <w:kern w:val="20"/>
        </w:rPr>
        <w:t xml:space="preserve"> the </w:t>
      </w:r>
      <w:r w:rsidR="00E81C89" w:rsidRPr="00B71589">
        <w:rPr>
          <w:rFonts w:eastAsia="Times New Roman" w:cstheme="minorHAnsi"/>
          <w:snapToGrid w:val="0"/>
          <w:kern w:val="20"/>
        </w:rPr>
        <w:t>New Service Provider</w:t>
      </w:r>
      <w:r w:rsidRPr="00B71589">
        <w:rPr>
          <w:rFonts w:eastAsia="Times New Roman" w:cstheme="minorHAnsi"/>
          <w:snapToGrid w:val="0"/>
          <w:kern w:val="20"/>
        </w:rPr>
        <w:t xml:space="preserve"> to identify which assets, Sub-Contracts or software licences are required for the continued provision of the Services.</w:t>
      </w:r>
    </w:p>
    <w:p w14:paraId="4FADD738" w14:textId="6D0A1A3E" w:rsidR="009A140A" w:rsidRPr="00B71589" w:rsidRDefault="009A140A" w:rsidP="00E83CE9">
      <w:pPr>
        <w:widowControl w:val="0"/>
        <w:numPr>
          <w:ilvl w:val="1"/>
          <w:numId w:val="10"/>
        </w:numPr>
        <w:autoSpaceDE w:val="0"/>
        <w:autoSpaceDN w:val="0"/>
        <w:adjustRightInd w:val="0"/>
        <w:spacing w:before="200" w:after="60" w:line="240" w:lineRule="auto"/>
        <w:ind w:left="709" w:hanging="709"/>
        <w:jc w:val="both"/>
        <w:rPr>
          <w:rFonts w:eastAsia="Times New Roman" w:cstheme="minorHAnsi"/>
          <w:snapToGrid w:val="0"/>
          <w:kern w:val="20"/>
        </w:rPr>
      </w:pPr>
      <w:r w:rsidRPr="00B71589">
        <w:rPr>
          <w:rFonts w:eastAsia="Times New Roman" w:cstheme="minorHAnsi"/>
          <w:snapToGrid w:val="0"/>
          <w:kern w:val="20"/>
        </w:rPr>
        <w:t xml:space="preserve">Where the Council </w:t>
      </w:r>
      <w:r w:rsidR="00C46419">
        <w:rPr>
          <w:rFonts w:eastAsia="Times New Roman" w:cstheme="minorHAnsi"/>
          <w:snapToGrid w:val="0"/>
          <w:kern w:val="20"/>
        </w:rPr>
        <w:t>and/or</w:t>
      </w:r>
      <w:r w:rsidRPr="00B71589">
        <w:rPr>
          <w:rFonts w:eastAsia="Times New Roman" w:cstheme="minorHAnsi"/>
          <w:snapToGrid w:val="0"/>
          <w:kern w:val="20"/>
        </w:rPr>
        <w:t xml:space="preserve"> </w:t>
      </w:r>
      <w:r w:rsidR="00E81C89" w:rsidRPr="00B71589">
        <w:rPr>
          <w:rFonts w:eastAsia="Times New Roman" w:cstheme="minorHAnsi"/>
          <w:snapToGrid w:val="0"/>
          <w:kern w:val="20"/>
        </w:rPr>
        <w:t>New Service Provider</w:t>
      </w:r>
      <w:r w:rsidRPr="00B71589">
        <w:rPr>
          <w:rFonts w:eastAsia="Times New Roman" w:cstheme="minorHAnsi"/>
          <w:snapToGrid w:val="0"/>
          <w:kern w:val="20"/>
        </w:rPr>
        <w:t xml:space="preserve"> requires continued use of any software licences, the Service Provider shall procure a non-exclusive, perpetual, royalty free licence (or licence on such other terms that have been agreed with the Council) for the Council and/or </w:t>
      </w:r>
      <w:r w:rsidR="00E81C89" w:rsidRPr="00B71589">
        <w:rPr>
          <w:rFonts w:eastAsia="Times New Roman" w:cstheme="minorHAnsi"/>
          <w:snapToGrid w:val="0"/>
          <w:kern w:val="20"/>
        </w:rPr>
        <w:t>New Service Provider</w:t>
      </w:r>
      <w:r w:rsidRPr="00B71589">
        <w:rPr>
          <w:rFonts w:eastAsia="Times New Roman" w:cstheme="minorHAnsi"/>
          <w:snapToGrid w:val="0"/>
          <w:kern w:val="20"/>
        </w:rPr>
        <w:t xml:space="preserve"> to use such software (with a right of sub-licence or assignment on the same terms.</w:t>
      </w:r>
    </w:p>
    <w:p w14:paraId="5B266685" w14:textId="77777777" w:rsidR="009A140A" w:rsidRPr="009943D8" w:rsidRDefault="009A140A" w:rsidP="00E83CE9">
      <w:pPr>
        <w:widowControl w:val="0"/>
        <w:numPr>
          <w:ilvl w:val="1"/>
          <w:numId w:val="10"/>
        </w:numPr>
        <w:autoSpaceDE w:val="0"/>
        <w:autoSpaceDN w:val="0"/>
        <w:adjustRightInd w:val="0"/>
        <w:spacing w:before="200" w:after="60" w:line="240" w:lineRule="auto"/>
        <w:ind w:left="709" w:hanging="709"/>
        <w:jc w:val="both"/>
        <w:rPr>
          <w:rFonts w:eastAsia="Times New Roman" w:cstheme="minorHAnsi"/>
          <w:snapToGrid w:val="0"/>
          <w:kern w:val="20"/>
        </w:rPr>
      </w:pPr>
      <w:r w:rsidRPr="009943D8">
        <w:rPr>
          <w:rFonts w:eastAsia="Times New Roman" w:cstheme="minorHAnsi"/>
          <w:snapToGrid w:val="0"/>
          <w:kern w:val="20"/>
        </w:rPr>
        <w:t>The Exit Plan shall provide comprehensive proposals for the activities and the associated liaison and assistance that will be required for the successful transfer of the Services.</w:t>
      </w:r>
    </w:p>
    <w:p w14:paraId="6B37DAB9" w14:textId="77777777" w:rsidR="009A140A" w:rsidRPr="009943D8" w:rsidRDefault="009A140A" w:rsidP="00E83CE9">
      <w:pPr>
        <w:widowControl w:val="0"/>
        <w:numPr>
          <w:ilvl w:val="1"/>
          <w:numId w:val="10"/>
        </w:numPr>
        <w:autoSpaceDE w:val="0"/>
        <w:autoSpaceDN w:val="0"/>
        <w:adjustRightInd w:val="0"/>
        <w:spacing w:before="200" w:after="60" w:line="240" w:lineRule="auto"/>
        <w:ind w:left="709" w:hanging="709"/>
        <w:jc w:val="both"/>
        <w:rPr>
          <w:rFonts w:eastAsia="Times New Roman" w:cstheme="minorHAnsi"/>
          <w:snapToGrid w:val="0"/>
          <w:kern w:val="20"/>
        </w:rPr>
      </w:pPr>
      <w:r w:rsidRPr="009943D8">
        <w:rPr>
          <w:rFonts w:eastAsia="Times New Roman" w:cstheme="minorHAnsi"/>
          <w:snapToGrid w:val="0"/>
          <w:kern w:val="20"/>
        </w:rPr>
        <w:t xml:space="preserve">The Service Provider shall comply with </w:t>
      </w:r>
      <w:proofErr w:type="gramStart"/>
      <w:r w:rsidRPr="009943D8">
        <w:rPr>
          <w:rFonts w:eastAsia="Times New Roman" w:cstheme="minorHAnsi"/>
          <w:snapToGrid w:val="0"/>
          <w:kern w:val="20"/>
        </w:rPr>
        <w:t>all of</w:t>
      </w:r>
      <w:proofErr w:type="gramEnd"/>
      <w:r w:rsidRPr="009943D8">
        <w:rPr>
          <w:rFonts w:eastAsia="Times New Roman" w:cstheme="minorHAnsi"/>
          <w:snapToGrid w:val="0"/>
          <w:kern w:val="20"/>
        </w:rPr>
        <w:t xml:space="preserve"> its obligations contained in the Exit Plan and in accordance with the timetable specified in the agreed Exit Plan.</w:t>
      </w:r>
    </w:p>
    <w:p w14:paraId="58CEE650" w14:textId="77777777" w:rsidR="009A140A" w:rsidRPr="009943D8" w:rsidRDefault="009A140A" w:rsidP="00E83CE9">
      <w:pPr>
        <w:widowControl w:val="0"/>
        <w:numPr>
          <w:ilvl w:val="0"/>
          <w:numId w:val="10"/>
        </w:numPr>
        <w:autoSpaceDE w:val="0"/>
        <w:autoSpaceDN w:val="0"/>
        <w:adjustRightInd w:val="0"/>
        <w:spacing w:before="200" w:after="60" w:line="240" w:lineRule="auto"/>
        <w:ind w:left="709" w:hanging="709"/>
        <w:jc w:val="both"/>
        <w:rPr>
          <w:rFonts w:eastAsia="Arial Unicode MS" w:cstheme="minorHAnsi"/>
          <w:b/>
          <w:lang w:eastAsia="ja-JP"/>
        </w:rPr>
      </w:pPr>
      <w:r w:rsidRPr="009943D8">
        <w:rPr>
          <w:rFonts w:eastAsia="Calibri" w:cstheme="minorHAnsi"/>
          <w:b/>
        </w:rPr>
        <w:t>OBLIGATIONS</w:t>
      </w:r>
      <w:r w:rsidRPr="009943D8">
        <w:rPr>
          <w:rFonts w:eastAsia="Arial Unicode MS" w:cstheme="minorHAnsi"/>
          <w:b/>
          <w:lang w:eastAsia="ja-JP"/>
        </w:rPr>
        <w:t xml:space="preserve"> DURING THE CONTRACT PERIOD </w:t>
      </w:r>
    </w:p>
    <w:p w14:paraId="146675B0" w14:textId="77777777" w:rsidR="009A140A" w:rsidRPr="009943D8" w:rsidRDefault="009A140A" w:rsidP="00E83CE9">
      <w:pPr>
        <w:widowControl w:val="0"/>
        <w:numPr>
          <w:ilvl w:val="1"/>
          <w:numId w:val="10"/>
        </w:numPr>
        <w:autoSpaceDE w:val="0"/>
        <w:autoSpaceDN w:val="0"/>
        <w:adjustRightInd w:val="0"/>
        <w:spacing w:before="200" w:after="60" w:line="240" w:lineRule="auto"/>
        <w:ind w:left="709" w:hanging="709"/>
        <w:jc w:val="both"/>
        <w:rPr>
          <w:rFonts w:eastAsia="Times New Roman" w:cstheme="minorHAnsi"/>
          <w:snapToGrid w:val="0"/>
          <w:kern w:val="20"/>
        </w:rPr>
      </w:pPr>
      <w:bookmarkStart w:id="371" w:name="Undomark635672306257646914"/>
      <w:r w:rsidRPr="009943D8">
        <w:rPr>
          <w:rFonts w:eastAsia="Times New Roman" w:cstheme="minorHAnsi"/>
          <w:snapToGrid w:val="0"/>
          <w:kern w:val="20"/>
        </w:rPr>
        <w:t>The Service Provider shall continue to provide the Services (or the relevant part of them) during the expiry</w:t>
      </w:r>
      <w:r w:rsidR="00BD0853">
        <w:rPr>
          <w:rFonts w:eastAsia="Times New Roman" w:cstheme="minorHAnsi"/>
          <w:snapToGrid w:val="0"/>
          <w:kern w:val="20"/>
        </w:rPr>
        <w:t>/</w:t>
      </w:r>
      <w:r w:rsidRPr="009943D8">
        <w:rPr>
          <w:rFonts w:eastAsia="Times New Roman" w:cstheme="minorHAnsi"/>
          <w:snapToGrid w:val="0"/>
          <w:kern w:val="20"/>
        </w:rPr>
        <w:t xml:space="preserve">termination notice period in accordance with the KPIs unless the parties agree otherwise </w:t>
      </w:r>
      <w:r w:rsidR="00BD0853">
        <w:rPr>
          <w:rFonts w:eastAsia="Times New Roman" w:cstheme="minorHAnsi"/>
          <w:snapToGrid w:val="0"/>
          <w:kern w:val="20"/>
        </w:rPr>
        <w:t>in writing.</w:t>
      </w:r>
    </w:p>
    <w:bookmarkEnd w:id="371"/>
    <w:p w14:paraId="39BDA69F" w14:textId="77777777" w:rsidR="009A140A" w:rsidRPr="009943D8" w:rsidRDefault="009A140A" w:rsidP="00E83CE9">
      <w:pPr>
        <w:widowControl w:val="0"/>
        <w:numPr>
          <w:ilvl w:val="0"/>
          <w:numId w:val="10"/>
        </w:numPr>
        <w:autoSpaceDE w:val="0"/>
        <w:autoSpaceDN w:val="0"/>
        <w:adjustRightInd w:val="0"/>
        <w:spacing w:before="200" w:after="60" w:line="240" w:lineRule="auto"/>
        <w:ind w:left="709" w:hanging="709"/>
        <w:jc w:val="both"/>
        <w:rPr>
          <w:rFonts w:eastAsia="Times New Roman" w:cstheme="minorHAnsi"/>
          <w:b/>
          <w:snapToGrid w:val="0"/>
          <w:kern w:val="20"/>
        </w:rPr>
      </w:pPr>
      <w:r w:rsidRPr="009943D8">
        <w:rPr>
          <w:rFonts w:eastAsia="Times New Roman" w:cstheme="minorHAnsi"/>
          <w:b/>
          <w:snapToGrid w:val="0"/>
          <w:kern w:val="20"/>
        </w:rPr>
        <w:t>UPON EXPIRY OR TERMINATION</w:t>
      </w:r>
    </w:p>
    <w:p w14:paraId="3BADF8C1" w14:textId="77777777" w:rsidR="009A140A" w:rsidRPr="009943D8" w:rsidRDefault="009A140A" w:rsidP="00E83CE9">
      <w:pPr>
        <w:widowControl w:val="0"/>
        <w:numPr>
          <w:ilvl w:val="1"/>
          <w:numId w:val="10"/>
        </w:numPr>
        <w:autoSpaceDE w:val="0"/>
        <w:autoSpaceDN w:val="0"/>
        <w:adjustRightInd w:val="0"/>
        <w:spacing w:before="200" w:after="60" w:line="240" w:lineRule="auto"/>
        <w:ind w:left="709" w:hanging="709"/>
        <w:jc w:val="both"/>
        <w:rPr>
          <w:rFonts w:eastAsia="Times New Roman" w:cstheme="minorHAnsi"/>
          <w:snapToGrid w:val="0"/>
          <w:kern w:val="20"/>
        </w:rPr>
      </w:pPr>
      <w:r w:rsidRPr="009943D8">
        <w:rPr>
          <w:rFonts w:eastAsia="MS Mincho" w:cstheme="minorHAnsi"/>
          <w:lang w:eastAsia="ja-JP"/>
        </w:rPr>
        <w:t>Upon termination or expiry (as the case may be) of this Contract:</w:t>
      </w:r>
      <w:bookmarkStart w:id="372" w:name="a266403"/>
      <w:bookmarkEnd w:id="372"/>
    </w:p>
    <w:p w14:paraId="1C2CD989" w14:textId="1762CC01" w:rsidR="009A140A" w:rsidRPr="009943D8" w:rsidRDefault="00C46419"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Times New Roman" w:cstheme="minorHAnsi"/>
          <w:snapToGrid w:val="0"/>
          <w:kern w:val="20"/>
        </w:rPr>
      </w:pPr>
      <w:r>
        <w:rPr>
          <w:rFonts w:eastAsia="MS Mincho" w:cstheme="minorHAnsi"/>
          <w:lang w:eastAsia="ja-JP"/>
        </w:rPr>
        <w:t>The</w:t>
      </w:r>
      <w:r w:rsidR="009A140A" w:rsidRPr="009943D8">
        <w:rPr>
          <w:rFonts w:eastAsia="MS Mincho" w:cstheme="minorHAnsi"/>
          <w:lang w:eastAsia="ja-JP"/>
        </w:rPr>
        <w:t xml:space="preserve"> Service Provider shall cease to use the Council Data and, at the direction of the Council either:</w:t>
      </w:r>
    </w:p>
    <w:p w14:paraId="7FA212F0" w14:textId="77777777" w:rsidR="009A140A" w:rsidRPr="009943D8" w:rsidRDefault="009A140A" w:rsidP="00E83CE9">
      <w:pPr>
        <w:widowControl w:val="0"/>
        <w:numPr>
          <w:ilvl w:val="3"/>
          <w:numId w:val="10"/>
        </w:numPr>
        <w:tabs>
          <w:tab w:val="left" w:pos="2835"/>
        </w:tabs>
        <w:autoSpaceDE w:val="0"/>
        <w:autoSpaceDN w:val="0"/>
        <w:adjustRightInd w:val="0"/>
        <w:spacing w:before="200" w:after="60" w:line="240" w:lineRule="auto"/>
        <w:ind w:left="2835" w:hanging="1134"/>
        <w:jc w:val="both"/>
        <w:rPr>
          <w:rFonts w:eastAsia="MS Mincho" w:cstheme="minorHAnsi"/>
          <w:lang w:eastAsia="ja-JP"/>
        </w:rPr>
      </w:pPr>
      <w:bookmarkStart w:id="373" w:name="a764380"/>
      <w:bookmarkEnd w:id="373"/>
      <w:r w:rsidRPr="009943D8">
        <w:rPr>
          <w:rFonts w:eastAsia="MS Mincho" w:cstheme="minorHAnsi"/>
          <w:lang w:eastAsia="ja-JP"/>
        </w:rPr>
        <w:t xml:space="preserve">provide the Council or </w:t>
      </w:r>
      <w:r w:rsidR="00E81C89">
        <w:rPr>
          <w:rFonts w:eastAsia="MS Mincho" w:cstheme="minorHAnsi"/>
          <w:lang w:eastAsia="ja-JP"/>
        </w:rPr>
        <w:t>New Service Provider</w:t>
      </w:r>
      <w:r w:rsidRPr="009943D8">
        <w:rPr>
          <w:rFonts w:eastAsia="MS Mincho" w:cstheme="minorHAnsi"/>
          <w:lang w:eastAsia="ja-JP"/>
        </w:rPr>
        <w:t xml:space="preserve"> with a complete and uncorrupted version of the Council Data in electronic form or</w:t>
      </w:r>
      <w:bookmarkStart w:id="374" w:name="a536027"/>
      <w:bookmarkEnd w:id="374"/>
      <w:r w:rsidRPr="009943D8">
        <w:rPr>
          <w:rFonts w:ascii="Arial" w:eastAsia="MS Mincho" w:hAnsi="Arial" w:cs="Times New Roman"/>
          <w:sz w:val="20"/>
          <w:szCs w:val="20"/>
          <w:lang w:eastAsia="ja-JP"/>
        </w:rPr>
        <w:t xml:space="preserve"> </w:t>
      </w:r>
      <w:r w:rsidRPr="009943D8">
        <w:rPr>
          <w:rFonts w:eastAsia="MS Mincho" w:cstheme="minorHAnsi"/>
          <w:lang w:eastAsia="ja-JP"/>
        </w:rPr>
        <w:t xml:space="preserve">such other format stipulated by the Council or </w:t>
      </w:r>
      <w:r w:rsidR="00E81C89">
        <w:rPr>
          <w:rFonts w:eastAsia="MS Mincho" w:cstheme="minorHAnsi"/>
          <w:lang w:eastAsia="ja-JP"/>
        </w:rPr>
        <w:t>New Service Provider</w:t>
      </w:r>
      <w:r w:rsidRPr="009943D8">
        <w:rPr>
          <w:rFonts w:eastAsia="MS Mincho" w:cstheme="minorHAnsi"/>
          <w:lang w:eastAsia="ja-JP"/>
        </w:rPr>
        <w:t>, and a generic archive file for loading onto another system;</w:t>
      </w:r>
      <w:r w:rsidR="00BB478A">
        <w:rPr>
          <w:rFonts w:eastAsia="MS Mincho" w:cstheme="minorHAnsi"/>
          <w:lang w:eastAsia="ja-JP"/>
        </w:rPr>
        <w:t xml:space="preserve"> or</w:t>
      </w:r>
    </w:p>
    <w:p w14:paraId="07BD8DE8" w14:textId="77777777" w:rsidR="009A140A" w:rsidRDefault="009A140A" w:rsidP="00E83CE9">
      <w:pPr>
        <w:widowControl w:val="0"/>
        <w:numPr>
          <w:ilvl w:val="3"/>
          <w:numId w:val="10"/>
        </w:numPr>
        <w:tabs>
          <w:tab w:val="left" w:pos="2835"/>
        </w:tabs>
        <w:autoSpaceDE w:val="0"/>
        <w:autoSpaceDN w:val="0"/>
        <w:adjustRightInd w:val="0"/>
        <w:spacing w:before="200" w:after="60" w:line="240" w:lineRule="auto"/>
        <w:ind w:left="2835" w:hanging="1134"/>
        <w:jc w:val="both"/>
        <w:rPr>
          <w:rFonts w:eastAsia="MS Mincho" w:cstheme="minorHAnsi"/>
          <w:lang w:eastAsia="ja-JP"/>
        </w:rPr>
      </w:pPr>
      <w:r w:rsidRPr="009943D8">
        <w:rPr>
          <w:rFonts w:eastAsia="MS Mincho" w:cstheme="minorHAnsi"/>
          <w:lang w:eastAsia="ja-JP"/>
        </w:rPr>
        <w:t xml:space="preserve">destroy (including removal from any hard disk) or return (at the Council’s option) all copies of the Council Data (save where it is required to be retained or maintained by </w:t>
      </w:r>
      <w:r>
        <w:rPr>
          <w:rFonts w:eastAsia="MS Mincho" w:cstheme="minorHAnsi"/>
          <w:lang w:eastAsia="ja-JP"/>
        </w:rPr>
        <w:t>L</w:t>
      </w:r>
      <w:r w:rsidRPr="009943D8">
        <w:rPr>
          <w:rFonts w:eastAsia="MS Mincho" w:cstheme="minorHAnsi"/>
          <w:lang w:eastAsia="ja-JP"/>
        </w:rPr>
        <w:t xml:space="preserve">aw, regulation or any competent judicial, governmental or regulatory authority) and confirm in writing that such destruction has taken </w:t>
      </w:r>
      <w:proofErr w:type="gramStart"/>
      <w:r w:rsidRPr="009943D8">
        <w:rPr>
          <w:rFonts w:eastAsia="MS Mincho" w:cstheme="minorHAnsi"/>
          <w:lang w:eastAsia="ja-JP"/>
        </w:rPr>
        <w:t>place;</w:t>
      </w:r>
      <w:bookmarkStart w:id="375" w:name="a486665"/>
      <w:bookmarkEnd w:id="375"/>
      <w:proofErr w:type="gramEnd"/>
    </w:p>
    <w:p w14:paraId="0DF9B58E" w14:textId="153FE646" w:rsidR="008E2E27" w:rsidRPr="009943D8" w:rsidRDefault="008E2E27" w:rsidP="008E2E27">
      <w:pPr>
        <w:widowControl w:val="0"/>
        <w:tabs>
          <w:tab w:val="left" w:pos="2835"/>
        </w:tabs>
        <w:autoSpaceDE w:val="0"/>
        <w:autoSpaceDN w:val="0"/>
        <w:adjustRightInd w:val="0"/>
        <w:spacing w:before="200" w:after="60" w:line="240" w:lineRule="auto"/>
        <w:ind w:left="2835"/>
        <w:jc w:val="both"/>
        <w:rPr>
          <w:rFonts w:eastAsia="MS Mincho" w:cstheme="minorHAnsi"/>
          <w:lang w:eastAsia="ja-JP"/>
        </w:rPr>
      </w:pPr>
      <w:r>
        <w:rPr>
          <w:rFonts w:eastAsia="MS Mincho" w:cstheme="minorHAnsi"/>
          <w:lang w:eastAsia="ja-JP"/>
        </w:rPr>
        <w:t xml:space="preserve">within </w:t>
      </w:r>
      <w:r w:rsidR="002A6934">
        <w:rPr>
          <w:rFonts w:eastAsia="MS Mincho" w:cstheme="minorHAnsi"/>
          <w:lang w:eastAsia="ja-JP"/>
        </w:rPr>
        <w:t>twenty-eight</w:t>
      </w:r>
      <w:r>
        <w:rPr>
          <w:rFonts w:eastAsia="MS Mincho" w:cstheme="minorHAnsi"/>
          <w:lang w:eastAsia="ja-JP"/>
        </w:rPr>
        <w:t xml:space="preserve"> (28) days.</w:t>
      </w:r>
    </w:p>
    <w:p w14:paraId="3FB6CBDF" w14:textId="13BA4D73" w:rsidR="009A140A" w:rsidRPr="009943D8" w:rsidRDefault="000A7CDB"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MS Mincho" w:cstheme="minorHAnsi"/>
          <w:lang w:eastAsia="ja-JP"/>
        </w:rPr>
      </w:pPr>
      <w:r>
        <w:rPr>
          <w:rFonts w:eastAsia="MS Mincho" w:cstheme="minorHAnsi"/>
          <w:lang w:eastAsia="ja-JP"/>
        </w:rPr>
        <w:lastRenderedPageBreak/>
        <w:t>The</w:t>
      </w:r>
      <w:r w:rsidR="009A140A" w:rsidRPr="009943D8">
        <w:rPr>
          <w:rFonts w:eastAsia="MS Mincho" w:cstheme="minorHAnsi"/>
          <w:lang w:eastAsia="ja-JP"/>
        </w:rPr>
        <w:t xml:space="preserve"> Service Provider shall erase from any computers, storage devices and storage media that are to be retained by the Service Provider any software containing the Intellectual Property Rights owned by the </w:t>
      </w:r>
      <w:proofErr w:type="gramStart"/>
      <w:r w:rsidR="009A140A" w:rsidRPr="009943D8">
        <w:rPr>
          <w:rFonts w:eastAsia="MS Mincho" w:cstheme="minorHAnsi"/>
          <w:lang w:eastAsia="ja-JP"/>
        </w:rPr>
        <w:t>Council;</w:t>
      </w:r>
      <w:bookmarkStart w:id="376" w:name="a369171"/>
      <w:bookmarkEnd w:id="376"/>
      <w:proofErr w:type="gramEnd"/>
    </w:p>
    <w:p w14:paraId="62B80832" w14:textId="0D0C3B90" w:rsidR="009A140A" w:rsidRPr="009943D8" w:rsidRDefault="00FB7851"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MS Mincho" w:cstheme="minorHAnsi"/>
          <w:lang w:eastAsia="ja-JP"/>
        </w:rPr>
      </w:pPr>
      <w:r>
        <w:rPr>
          <w:rFonts w:eastAsia="MS Mincho" w:cstheme="minorHAnsi"/>
          <w:lang w:eastAsia="ja-JP"/>
        </w:rPr>
        <w:t>The</w:t>
      </w:r>
      <w:r w:rsidR="009A140A" w:rsidRPr="009943D8">
        <w:rPr>
          <w:rFonts w:eastAsia="MS Mincho" w:cstheme="minorHAnsi"/>
          <w:lang w:eastAsia="ja-JP"/>
        </w:rPr>
        <w:t xml:space="preserve"> Service Provider shall return to the Council such of the following as are in the Service Provider’s possession or control</w:t>
      </w:r>
      <w:bookmarkStart w:id="377" w:name="a721654"/>
      <w:bookmarkEnd w:id="377"/>
      <w:r w:rsidR="009A140A" w:rsidRPr="009943D8">
        <w:rPr>
          <w:rFonts w:eastAsia="MS Mincho" w:cstheme="minorHAnsi"/>
          <w:lang w:eastAsia="ja-JP"/>
        </w:rPr>
        <w:t>, as applicable:</w:t>
      </w:r>
    </w:p>
    <w:p w14:paraId="491F4C5E" w14:textId="77777777" w:rsidR="009A140A" w:rsidRPr="009943D8" w:rsidRDefault="009A140A" w:rsidP="00E83CE9">
      <w:pPr>
        <w:widowControl w:val="0"/>
        <w:numPr>
          <w:ilvl w:val="3"/>
          <w:numId w:val="10"/>
        </w:numPr>
        <w:tabs>
          <w:tab w:val="left" w:pos="2410"/>
        </w:tabs>
        <w:autoSpaceDE w:val="0"/>
        <w:autoSpaceDN w:val="0"/>
        <w:adjustRightInd w:val="0"/>
        <w:spacing w:before="200" w:after="60" w:line="240" w:lineRule="auto"/>
        <w:ind w:left="2835" w:hanging="1134"/>
        <w:jc w:val="both"/>
        <w:rPr>
          <w:rFonts w:eastAsia="MS Mincho" w:cstheme="minorHAnsi"/>
          <w:lang w:eastAsia="ja-JP"/>
        </w:rPr>
      </w:pPr>
      <w:r w:rsidRPr="009943D8">
        <w:rPr>
          <w:rFonts w:eastAsia="MS Mincho" w:cstheme="minorHAnsi"/>
          <w:lang w:eastAsia="ja-JP"/>
        </w:rPr>
        <w:t xml:space="preserve">all Council </w:t>
      </w:r>
      <w:proofErr w:type="gramStart"/>
      <w:r w:rsidRPr="009943D8">
        <w:rPr>
          <w:rFonts w:eastAsia="MS Mincho" w:cstheme="minorHAnsi"/>
          <w:lang w:eastAsia="ja-JP"/>
        </w:rPr>
        <w:t>Assets;</w:t>
      </w:r>
      <w:bookmarkStart w:id="378" w:name="a664203"/>
      <w:bookmarkEnd w:id="378"/>
      <w:proofErr w:type="gramEnd"/>
    </w:p>
    <w:p w14:paraId="50C182B2" w14:textId="77777777" w:rsidR="009A140A" w:rsidRPr="009943D8" w:rsidRDefault="009A140A" w:rsidP="00E83CE9">
      <w:pPr>
        <w:widowControl w:val="0"/>
        <w:numPr>
          <w:ilvl w:val="3"/>
          <w:numId w:val="10"/>
        </w:numPr>
        <w:tabs>
          <w:tab w:val="left" w:pos="2410"/>
        </w:tabs>
        <w:autoSpaceDE w:val="0"/>
        <w:autoSpaceDN w:val="0"/>
        <w:adjustRightInd w:val="0"/>
        <w:spacing w:before="200" w:after="60" w:line="240" w:lineRule="auto"/>
        <w:ind w:left="2410" w:hanging="709"/>
        <w:jc w:val="both"/>
        <w:rPr>
          <w:rFonts w:eastAsia="MS Mincho" w:cstheme="minorHAnsi"/>
          <w:lang w:eastAsia="ja-JP"/>
        </w:rPr>
      </w:pPr>
      <w:r w:rsidRPr="009943D8">
        <w:rPr>
          <w:rFonts w:eastAsia="MS Mincho" w:cstheme="minorHAnsi"/>
          <w:lang w:eastAsia="ja-JP"/>
        </w:rPr>
        <w:t>all materials created by the Service Provider under this Contract, the Intellectual Property Rights in which are owned by the Council;</w:t>
      </w:r>
      <w:bookmarkStart w:id="379" w:name="a102138"/>
      <w:bookmarkEnd w:id="379"/>
      <w:r w:rsidRPr="009943D8">
        <w:rPr>
          <w:rFonts w:eastAsia="MS Mincho" w:cstheme="minorHAnsi"/>
          <w:lang w:eastAsia="ja-JP"/>
        </w:rPr>
        <w:t xml:space="preserve"> and</w:t>
      </w:r>
    </w:p>
    <w:p w14:paraId="2ABFCA9F" w14:textId="77777777" w:rsidR="009A140A" w:rsidRPr="00B51027" w:rsidRDefault="009A140A" w:rsidP="00E83CE9">
      <w:pPr>
        <w:widowControl w:val="0"/>
        <w:numPr>
          <w:ilvl w:val="3"/>
          <w:numId w:val="10"/>
        </w:numPr>
        <w:tabs>
          <w:tab w:val="left" w:pos="2410"/>
        </w:tabs>
        <w:autoSpaceDE w:val="0"/>
        <w:autoSpaceDN w:val="0"/>
        <w:adjustRightInd w:val="0"/>
        <w:spacing w:before="200" w:after="60" w:line="240" w:lineRule="auto"/>
        <w:ind w:left="2835" w:hanging="1134"/>
        <w:jc w:val="both"/>
        <w:rPr>
          <w:rFonts w:eastAsia="MS Mincho" w:cstheme="minorHAnsi"/>
          <w:lang w:eastAsia="ja-JP"/>
        </w:rPr>
      </w:pPr>
      <w:r w:rsidRPr="00B51027">
        <w:rPr>
          <w:rFonts w:eastAsia="MS Mincho" w:cstheme="minorHAnsi"/>
          <w:lang w:eastAsia="ja-JP"/>
        </w:rPr>
        <w:t xml:space="preserve">any other equipment which belongs to the </w:t>
      </w:r>
      <w:proofErr w:type="gramStart"/>
      <w:r w:rsidRPr="00B51027">
        <w:rPr>
          <w:rFonts w:eastAsia="MS Mincho" w:cstheme="minorHAnsi"/>
          <w:lang w:eastAsia="ja-JP"/>
        </w:rPr>
        <w:t>Council;</w:t>
      </w:r>
      <w:proofErr w:type="gramEnd"/>
    </w:p>
    <w:p w14:paraId="1ACCF514" w14:textId="542AD96A" w:rsidR="009A140A" w:rsidRPr="00B51027" w:rsidRDefault="00FB7851"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MS Mincho" w:cstheme="minorHAnsi"/>
          <w:lang w:eastAsia="ja-JP"/>
        </w:rPr>
      </w:pPr>
      <w:bookmarkStart w:id="380" w:name="a522754"/>
      <w:bookmarkStart w:id="381" w:name="a995324"/>
      <w:bookmarkEnd w:id="380"/>
      <w:bookmarkEnd w:id="381"/>
      <w:r>
        <w:rPr>
          <w:rFonts w:eastAsia="MS Mincho" w:cstheme="minorHAnsi"/>
          <w:lang w:eastAsia="ja-JP"/>
        </w:rPr>
        <w:t>The</w:t>
      </w:r>
      <w:r w:rsidR="009A140A" w:rsidRPr="00B51027">
        <w:rPr>
          <w:rFonts w:eastAsia="MS Mincho" w:cstheme="minorHAnsi"/>
          <w:lang w:eastAsia="ja-JP"/>
        </w:rPr>
        <w:t xml:space="preserve"> Service Provider shall vacate any Council Premises (and where there is a </w:t>
      </w:r>
      <w:r w:rsidR="008E2E27" w:rsidRPr="00B51027">
        <w:rPr>
          <w:rFonts w:eastAsia="MS Mincho" w:cstheme="minorHAnsi"/>
          <w:lang w:eastAsia="ja-JP"/>
        </w:rPr>
        <w:t xml:space="preserve">lease/licence </w:t>
      </w:r>
      <w:r w:rsidR="009A140A" w:rsidRPr="00B51027">
        <w:rPr>
          <w:rFonts w:eastAsia="MS Mincho" w:cstheme="minorHAnsi"/>
          <w:lang w:eastAsia="ja-JP"/>
        </w:rPr>
        <w:t>in place in respect of the Council Premises</w:t>
      </w:r>
      <w:r>
        <w:rPr>
          <w:rFonts w:eastAsia="MS Mincho" w:cstheme="minorHAnsi"/>
          <w:lang w:eastAsia="ja-JP"/>
        </w:rPr>
        <w:t>,</w:t>
      </w:r>
      <w:r w:rsidR="009A140A" w:rsidRPr="00B51027">
        <w:rPr>
          <w:rFonts w:eastAsia="MS Mincho" w:cstheme="minorHAnsi"/>
          <w:lang w:eastAsia="ja-JP"/>
        </w:rPr>
        <w:t xml:space="preserve"> the Service Provider shall leave the Council Premises in accordance with the terms and conditions of the</w:t>
      </w:r>
      <w:r w:rsidR="008E2E27" w:rsidRPr="00B51027">
        <w:rPr>
          <w:rFonts w:eastAsia="MS Mincho" w:cstheme="minorHAnsi"/>
          <w:lang w:eastAsia="ja-JP"/>
        </w:rPr>
        <w:t xml:space="preserve"> lease/licence</w:t>
      </w:r>
      <w:proofErr w:type="gramStart"/>
      <w:r w:rsidR="009A140A" w:rsidRPr="00B51027">
        <w:rPr>
          <w:rFonts w:eastAsia="MS Mincho" w:cstheme="minorHAnsi"/>
          <w:lang w:eastAsia="ja-JP"/>
        </w:rPr>
        <w:t>)</w:t>
      </w:r>
      <w:bookmarkStart w:id="382" w:name="a108774"/>
      <w:bookmarkEnd w:id="382"/>
      <w:r w:rsidR="009A140A" w:rsidRPr="00B51027">
        <w:rPr>
          <w:rFonts w:eastAsia="MS Mincho" w:cstheme="minorHAnsi"/>
          <w:lang w:eastAsia="ja-JP"/>
        </w:rPr>
        <w:t>;</w:t>
      </w:r>
      <w:proofErr w:type="gramEnd"/>
    </w:p>
    <w:p w14:paraId="43E2C666" w14:textId="77777777" w:rsidR="009A140A" w:rsidRPr="009943D8" w:rsidRDefault="009A140A"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MS Mincho" w:cstheme="minorHAnsi"/>
          <w:lang w:eastAsia="ja-JP"/>
        </w:rPr>
      </w:pPr>
      <w:r w:rsidRPr="009943D8">
        <w:rPr>
          <w:rFonts w:eastAsia="MS Mincho" w:cstheme="minorHAnsi"/>
          <w:lang w:eastAsia="ja-JP"/>
        </w:rPr>
        <w:t>each Party shall return to the other Party all confidential information of the other Party and shall certify that it does not retain the other Party’s confidential information; and</w:t>
      </w:r>
    </w:p>
    <w:p w14:paraId="6DE2117E" w14:textId="750B306C" w:rsidR="009A140A" w:rsidRPr="009943D8" w:rsidRDefault="00FB7851" w:rsidP="00E83CE9">
      <w:pPr>
        <w:widowControl w:val="0"/>
        <w:numPr>
          <w:ilvl w:val="2"/>
          <w:numId w:val="10"/>
        </w:numPr>
        <w:tabs>
          <w:tab w:val="left" w:pos="1701"/>
        </w:tabs>
        <w:autoSpaceDE w:val="0"/>
        <w:autoSpaceDN w:val="0"/>
        <w:adjustRightInd w:val="0"/>
        <w:spacing w:before="200" w:after="60" w:line="240" w:lineRule="auto"/>
        <w:ind w:left="1701" w:hanging="992"/>
        <w:jc w:val="both"/>
        <w:rPr>
          <w:rFonts w:eastAsia="MS Mincho" w:cstheme="minorHAnsi"/>
          <w:lang w:eastAsia="ja-JP"/>
        </w:rPr>
      </w:pPr>
      <w:r>
        <w:rPr>
          <w:rFonts w:eastAsia="MS Mincho" w:cstheme="minorHAnsi"/>
          <w:lang w:eastAsia="ja-JP"/>
        </w:rPr>
        <w:t>Except</w:t>
      </w:r>
      <w:r w:rsidR="009A140A" w:rsidRPr="009943D8">
        <w:rPr>
          <w:rFonts w:eastAsia="MS Mincho" w:cstheme="minorHAnsi"/>
          <w:lang w:eastAsia="ja-JP"/>
        </w:rPr>
        <w:t xml:space="preserve"> where expressly stated otherwise, </w:t>
      </w:r>
      <w:proofErr w:type="gramStart"/>
      <w:r w:rsidR="009A140A" w:rsidRPr="009943D8">
        <w:rPr>
          <w:rFonts w:eastAsia="MS Mincho" w:cstheme="minorHAnsi"/>
          <w:lang w:eastAsia="ja-JP"/>
        </w:rPr>
        <w:t>any and all</w:t>
      </w:r>
      <w:proofErr w:type="gramEnd"/>
      <w:r w:rsidR="009A140A" w:rsidRPr="009943D8">
        <w:rPr>
          <w:rFonts w:eastAsia="MS Mincho" w:cstheme="minorHAnsi"/>
          <w:lang w:eastAsia="ja-JP"/>
        </w:rPr>
        <w:t xml:space="preserve"> licences or authorisations granted by the Council to the Service Provider in relation to the Services shall terminate on the date of expiry or termination (as the case may be).</w:t>
      </w:r>
    </w:p>
    <w:p w14:paraId="14C5F1D5" w14:textId="49FF358D" w:rsidR="009A140A" w:rsidRPr="00E47F29" w:rsidRDefault="009A140A" w:rsidP="00E83CE9">
      <w:pPr>
        <w:widowControl w:val="0"/>
        <w:numPr>
          <w:ilvl w:val="1"/>
          <w:numId w:val="10"/>
        </w:numPr>
        <w:autoSpaceDE w:val="0"/>
        <w:autoSpaceDN w:val="0"/>
        <w:adjustRightInd w:val="0"/>
        <w:spacing w:before="200" w:after="60" w:line="240" w:lineRule="auto"/>
        <w:ind w:left="709" w:hanging="709"/>
        <w:jc w:val="both"/>
        <w:rPr>
          <w:rFonts w:eastAsia="MS Mincho" w:cstheme="minorHAnsi"/>
          <w:lang w:eastAsia="ja-JP"/>
        </w:rPr>
      </w:pPr>
      <w:r w:rsidRPr="00DC4B8F">
        <w:rPr>
          <w:rFonts w:eastAsia="MS Mincho" w:cstheme="minorHAnsi"/>
          <w:lang w:eastAsia="ja-JP"/>
        </w:rPr>
        <w:t>The Service Provider shall</w:t>
      </w:r>
      <w:r w:rsidR="00FB7851">
        <w:rPr>
          <w:rFonts w:eastAsia="MS Mincho" w:cstheme="minorHAnsi"/>
          <w:lang w:eastAsia="ja-JP"/>
        </w:rPr>
        <w:t>, at the Council’s request and with the co-operation of the Council, procure the novation or assignment to the Council and/or New Service Provider of the third-party</w:t>
      </w:r>
      <w:r w:rsidRPr="00DC4B8F">
        <w:rPr>
          <w:rFonts w:eastAsia="MS Mincho" w:cstheme="minorHAnsi"/>
          <w:lang w:eastAsia="ja-JP"/>
        </w:rPr>
        <w:t xml:space="preserve"> contracts, licences or other agreements identified pursuant to paragraph </w:t>
      </w:r>
      <w:r w:rsidR="002A6934">
        <w:rPr>
          <w:rFonts w:eastAsia="MS Mincho" w:cstheme="minorHAnsi"/>
          <w:lang w:eastAsia="ja-JP"/>
        </w:rPr>
        <w:t>2</w:t>
      </w:r>
      <w:r w:rsidR="002A6934" w:rsidRPr="00DC4B8F">
        <w:rPr>
          <w:rFonts w:eastAsia="MS Mincho" w:cstheme="minorHAnsi"/>
          <w:lang w:eastAsia="ja-JP"/>
        </w:rPr>
        <w:t>.2.9.1,</w:t>
      </w:r>
      <w:r w:rsidR="00E47F29">
        <w:rPr>
          <w:rFonts w:eastAsia="MS Mincho" w:cstheme="minorHAnsi"/>
          <w:lang w:eastAsia="ja-JP"/>
        </w:rPr>
        <w:t xml:space="preserve"> and the parties shall</w:t>
      </w:r>
      <w:r w:rsidR="00E47F29" w:rsidRPr="00E47F29">
        <w:rPr>
          <w:rFonts w:eastAsia="MS Mincho" w:cstheme="minorHAnsi"/>
          <w:lang w:eastAsia="ja-JP"/>
        </w:rPr>
        <w:t xml:space="preserve"> bear their own costs.</w:t>
      </w:r>
    </w:p>
    <w:p w14:paraId="08DB30F4" w14:textId="77777777" w:rsidR="009A140A" w:rsidRPr="00DC4B8F" w:rsidRDefault="009A140A" w:rsidP="00E83CE9">
      <w:pPr>
        <w:widowControl w:val="0"/>
        <w:numPr>
          <w:ilvl w:val="1"/>
          <w:numId w:val="10"/>
        </w:numPr>
        <w:autoSpaceDE w:val="0"/>
        <w:autoSpaceDN w:val="0"/>
        <w:adjustRightInd w:val="0"/>
        <w:spacing w:before="200" w:after="60" w:line="240" w:lineRule="auto"/>
        <w:ind w:left="709" w:hanging="709"/>
        <w:jc w:val="both"/>
        <w:rPr>
          <w:rFonts w:eastAsia="MS Mincho" w:cstheme="minorHAnsi"/>
          <w:lang w:eastAsia="ja-JP"/>
        </w:rPr>
      </w:pPr>
      <w:r w:rsidRPr="00DC4B8F">
        <w:rPr>
          <w:rFonts w:eastAsia="MS Mincho" w:cstheme="minorHAnsi"/>
          <w:lang w:eastAsia="ja-JP"/>
        </w:rPr>
        <w:t xml:space="preserve">The Service Provider shall indemnify the Council (or the </w:t>
      </w:r>
      <w:r w:rsidR="00E81C89">
        <w:rPr>
          <w:rFonts w:eastAsia="MS Mincho" w:cstheme="minorHAnsi"/>
          <w:lang w:eastAsia="ja-JP"/>
        </w:rPr>
        <w:t>New Service Provider</w:t>
      </w:r>
      <w:r w:rsidRPr="00DC4B8F">
        <w:rPr>
          <w:rFonts w:eastAsia="MS Mincho" w:cstheme="minorHAnsi"/>
          <w:lang w:eastAsia="ja-JP"/>
        </w:rPr>
        <w:t xml:space="preserve">, as applicable) against each loss, liability and cost arising out of any claims made by a party to a contract or licence which is assigned or novated to the Council (or </w:t>
      </w:r>
      <w:r w:rsidR="00E81C89">
        <w:rPr>
          <w:rFonts w:eastAsia="MS Mincho" w:cstheme="minorHAnsi"/>
          <w:lang w:eastAsia="ja-JP"/>
        </w:rPr>
        <w:t>New Service Provider</w:t>
      </w:r>
      <w:r w:rsidRPr="00DC4B8F">
        <w:rPr>
          <w:rFonts w:eastAsia="MS Mincho" w:cstheme="minorHAnsi"/>
          <w:lang w:eastAsia="ja-JP"/>
        </w:rPr>
        <w:t xml:space="preserve">) pursuant to paragraph </w:t>
      </w:r>
      <w:r w:rsidR="00E47F29">
        <w:rPr>
          <w:rFonts w:eastAsia="MS Mincho" w:cstheme="minorHAnsi"/>
          <w:lang w:eastAsia="ja-JP"/>
        </w:rPr>
        <w:t>4</w:t>
      </w:r>
      <w:r w:rsidRPr="00DC4B8F">
        <w:rPr>
          <w:rFonts w:eastAsia="MS Mincho" w:cstheme="minorHAnsi"/>
          <w:lang w:eastAsia="ja-JP"/>
        </w:rPr>
        <w:t>.2 in relation to any matters arising prior to the effective date of such assignment or novation</w:t>
      </w:r>
      <w:r>
        <w:rPr>
          <w:rFonts w:eastAsia="MS Mincho" w:cstheme="minorHAnsi"/>
          <w:lang w:eastAsia="ja-JP"/>
        </w:rPr>
        <w:t>.</w:t>
      </w:r>
    </w:p>
    <w:p w14:paraId="5BF1B96F" w14:textId="77777777" w:rsidR="00BB25F7" w:rsidRDefault="00BB25F7" w:rsidP="009454CA">
      <w:pPr>
        <w:pStyle w:val="NoSpacing"/>
        <w:sectPr w:rsidR="00BB25F7" w:rsidSect="002D27A3">
          <w:pgSz w:w="11906" w:h="16838"/>
          <w:pgMar w:top="1247" w:right="1247" w:bottom="1247" w:left="1247" w:header="709" w:footer="709" w:gutter="0"/>
          <w:cols w:space="708"/>
          <w:docGrid w:linePitch="360"/>
        </w:sectPr>
      </w:pPr>
    </w:p>
    <w:p w14:paraId="6363CB63" w14:textId="0CD151AA" w:rsidR="00BB25F7" w:rsidRPr="009B17DC" w:rsidRDefault="00BB25F7" w:rsidP="00BB25F7">
      <w:pPr>
        <w:pStyle w:val="ScheduleHeadings"/>
      </w:pPr>
      <w:bookmarkStart w:id="383" w:name="_Toc495405062"/>
      <w:bookmarkStart w:id="384" w:name="_Toc531604926"/>
      <w:r w:rsidRPr="009B17DC">
        <w:rPr>
          <w:caps w:val="0"/>
        </w:rPr>
        <w:lastRenderedPageBreak/>
        <w:t xml:space="preserve">SCHEDULE </w:t>
      </w:r>
      <w:r w:rsidR="00EA6AD1" w:rsidRPr="009B17DC">
        <w:rPr>
          <w:caps w:val="0"/>
        </w:rPr>
        <w:t>8</w:t>
      </w:r>
      <w:r w:rsidRPr="009B17DC">
        <w:rPr>
          <w:caps w:val="0"/>
        </w:rPr>
        <w:t xml:space="preserve"> – SOCIAL VALUE</w:t>
      </w:r>
      <w:bookmarkEnd w:id="383"/>
      <w:bookmarkEnd w:id="384"/>
    </w:p>
    <w:p w14:paraId="067E7CAB" w14:textId="77777777" w:rsidR="00B145AB" w:rsidRPr="009B17DC" w:rsidRDefault="00B145AB" w:rsidP="00030601">
      <w:pPr>
        <w:pStyle w:val="NoSpacing"/>
      </w:pPr>
    </w:p>
    <w:p w14:paraId="3D816E95" w14:textId="77777777" w:rsidR="00030601" w:rsidRPr="009B17DC" w:rsidRDefault="00030601" w:rsidP="00E83CE9">
      <w:pPr>
        <w:widowControl w:val="0"/>
        <w:numPr>
          <w:ilvl w:val="1"/>
          <w:numId w:val="16"/>
        </w:numPr>
        <w:tabs>
          <w:tab w:val="left" w:pos="142"/>
        </w:tabs>
        <w:autoSpaceDE w:val="0"/>
        <w:autoSpaceDN w:val="0"/>
        <w:adjustRightInd w:val="0"/>
        <w:spacing w:after="0" w:line="240" w:lineRule="auto"/>
        <w:ind w:hanging="792"/>
        <w:jc w:val="both"/>
        <w:rPr>
          <w:rFonts w:eastAsia="Times New Roman" w:cs="Calibri"/>
        </w:rPr>
      </w:pPr>
      <w:r w:rsidRPr="009B17DC">
        <w:rPr>
          <w:rFonts w:eastAsia="Times New Roman" w:cs="Calibri"/>
        </w:rPr>
        <w:t>The definitions and rules of interpretation in this clause apply in this Contract:</w:t>
      </w:r>
    </w:p>
    <w:p w14:paraId="297C2864" w14:textId="77777777" w:rsidR="00030601" w:rsidRPr="009B17DC" w:rsidRDefault="00030601" w:rsidP="00030601">
      <w:pPr>
        <w:widowControl w:val="0"/>
        <w:tabs>
          <w:tab w:val="left" w:pos="142"/>
        </w:tabs>
        <w:autoSpaceDE w:val="0"/>
        <w:autoSpaceDN w:val="0"/>
        <w:adjustRightInd w:val="0"/>
        <w:spacing w:after="0" w:line="240" w:lineRule="auto"/>
        <w:jc w:val="both"/>
        <w:rPr>
          <w:rFonts w:eastAsia="Times New Roman" w:cs="Calibri"/>
        </w:rPr>
      </w:pPr>
    </w:p>
    <w:tbl>
      <w:tblPr>
        <w:tblStyle w:val="TableGrid"/>
        <w:tblW w:w="8789" w:type="dxa"/>
        <w:tblInd w:w="817" w:type="dxa"/>
        <w:tblLook w:val="04A0" w:firstRow="1" w:lastRow="0" w:firstColumn="1" w:lastColumn="0" w:noHBand="0" w:noVBand="1"/>
      </w:tblPr>
      <w:tblGrid>
        <w:gridCol w:w="1566"/>
        <w:gridCol w:w="7223"/>
      </w:tblGrid>
      <w:tr w:rsidR="00030601" w:rsidRPr="009B17DC" w14:paraId="333816F0" w14:textId="77777777" w:rsidTr="00BE2D2D">
        <w:tc>
          <w:tcPr>
            <w:tcW w:w="1418" w:type="dxa"/>
          </w:tcPr>
          <w:p w14:paraId="1B264B23" w14:textId="77777777" w:rsidR="00030601" w:rsidRPr="009B17DC" w:rsidRDefault="00030601" w:rsidP="00932D79">
            <w:pPr>
              <w:spacing w:after="20"/>
              <w:rPr>
                <w:rFonts w:ascii="Calibri" w:eastAsia="Times New Roman" w:hAnsi="Calibri" w:cs="Times New Roman"/>
              </w:rPr>
            </w:pPr>
            <w:r w:rsidRPr="009B17DC">
              <w:rPr>
                <w:rFonts w:ascii="Calibri" w:eastAsia="Times New Roman" w:hAnsi="Calibri" w:cs="Times New Roman"/>
              </w:rPr>
              <w:t>“Social Value Requirements”</w:t>
            </w:r>
          </w:p>
        </w:tc>
        <w:tc>
          <w:tcPr>
            <w:tcW w:w="7371" w:type="dxa"/>
          </w:tcPr>
          <w:p w14:paraId="271D4A25" w14:textId="77777777" w:rsidR="00030601" w:rsidRPr="009C52CE" w:rsidRDefault="00030601" w:rsidP="00932D79">
            <w:pPr>
              <w:spacing w:after="20"/>
              <w:jc w:val="both"/>
              <w:rPr>
                <w:rFonts w:ascii="Calibri" w:eastAsia="Times New Roman" w:hAnsi="Calibri" w:cs="Times New Roman"/>
              </w:rPr>
            </w:pPr>
            <w:r w:rsidRPr="009C52CE">
              <w:rPr>
                <w:rFonts w:ascii="Calibri" w:eastAsia="Times New Roman" w:hAnsi="Calibri" w:cs="Times New Roman"/>
              </w:rPr>
              <w:t xml:space="preserve">means the commitment to improving the economic, social and environmental well-being of the local area and to supporting employment and skills made by the Service Provider in the Service Provider’s </w:t>
            </w:r>
            <w:proofErr w:type="gramStart"/>
            <w:r w:rsidRPr="009C52CE">
              <w:rPr>
                <w:rFonts w:ascii="Calibri" w:eastAsia="Times New Roman" w:hAnsi="Calibri" w:cs="Times New Roman"/>
              </w:rPr>
              <w:t>Tender;</w:t>
            </w:r>
            <w:proofErr w:type="gramEnd"/>
          </w:p>
          <w:p w14:paraId="29B22B69" w14:textId="77777777" w:rsidR="00030601" w:rsidRPr="009C52CE" w:rsidRDefault="00030601" w:rsidP="00932D79">
            <w:pPr>
              <w:spacing w:after="20"/>
              <w:jc w:val="both"/>
              <w:rPr>
                <w:rFonts w:ascii="Calibri" w:eastAsia="Times New Roman" w:hAnsi="Calibri" w:cs="Times New Roman"/>
              </w:rPr>
            </w:pPr>
          </w:p>
        </w:tc>
      </w:tr>
      <w:tr w:rsidR="00030601" w:rsidRPr="009B17DC" w14:paraId="6A179976" w14:textId="77777777" w:rsidTr="00030601">
        <w:tc>
          <w:tcPr>
            <w:tcW w:w="1418" w:type="dxa"/>
          </w:tcPr>
          <w:p w14:paraId="09D4CD15" w14:textId="77777777" w:rsidR="00030601" w:rsidRPr="009B17DC" w:rsidRDefault="00030601" w:rsidP="00932D79">
            <w:pPr>
              <w:spacing w:after="20"/>
              <w:rPr>
                <w:rFonts w:ascii="Calibri" w:eastAsia="Times New Roman" w:hAnsi="Calibri" w:cs="Times New Roman"/>
              </w:rPr>
            </w:pPr>
            <w:r w:rsidRPr="009B17DC">
              <w:rPr>
                <w:rFonts w:ascii="Calibri" w:eastAsia="Times New Roman" w:hAnsi="Calibri" w:cs="Times New Roman"/>
              </w:rPr>
              <w:t>“Social Value Schedule”</w:t>
            </w:r>
          </w:p>
          <w:p w14:paraId="43CC5494" w14:textId="77777777" w:rsidR="00030601" w:rsidRPr="009B17DC" w:rsidRDefault="00030601" w:rsidP="00932D79">
            <w:pPr>
              <w:spacing w:after="20"/>
              <w:jc w:val="both"/>
              <w:rPr>
                <w:rFonts w:ascii="Calibri" w:eastAsia="Times New Roman" w:hAnsi="Calibri" w:cs="Times New Roman"/>
              </w:rPr>
            </w:pPr>
          </w:p>
        </w:tc>
        <w:tc>
          <w:tcPr>
            <w:tcW w:w="7371" w:type="dxa"/>
          </w:tcPr>
          <w:p w14:paraId="10D58337" w14:textId="2C405087" w:rsidR="00030601" w:rsidRPr="009B17DC" w:rsidRDefault="00030601" w:rsidP="00C91FCA">
            <w:pPr>
              <w:spacing w:after="20"/>
              <w:rPr>
                <w:rFonts w:ascii="Calibri" w:eastAsia="Times New Roman" w:hAnsi="Calibri" w:cs="Times New Roman"/>
              </w:rPr>
            </w:pPr>
            <w:r w:rsidRPr="009B17DC">
              <w:rPr>
                <w:rFonts w:ascii="Calibri" w:eastAsia="Times New Roman" w:hAnsi="Calibri" w:cs="Times New Roman"/>
              </w:rPr>
              <w:t>means th</w:t>
            </w:r>
            <w:r w:rsidR="009B68EC" w:rsidRPr="009B17DC">
              <w:rPr>
                <w:rFonts w:ascii="Calibri" w:eastAsia="Times New Roman" w:hAnsi="Calibri" w:cs="Times New Roman"/>
              </w:rPr>
              <w:t xml:space="preserve">is Schedule </w:t>
            </w:r>
            <w:r w:rsidR="00EA6AD1" w:rsidRPr="009B17DC">
              <w:rPr>
                <w:rFonts w:ascii="Calibri" w:eastAsia="Times New Roman" w:hAnsi="Calibri" w:cs="Times New Roman"/>
              </w:rPr>
              <w:t>8</w:t>
            </w:r>
            <w:r w:rsidR="009B68EC" w:rsidRPr="009B17DC">
              <w:rPr>
                <w:rFonts w:ascii="Calibri" w:eastAsia="Times New Roman" w:hAnsi="Calibri" w:cs="Times New Roman"/>
              </w:rPr>
              <w:t>;</w:t>
            </w:r>
          </w:p>
        </w:tc>
      </w:tr>
    </w:tbl>
    <w:p w14:paraId="266744D2" w14:textId="77777777" w:rsidR="00030601" w:rsidRPr="009B17DC" w:rsidRDefault="00030601" w:rsidP="00030601">
      <w:pPr>
        <w:widowControl w:val="0"/>
        <w:tabs>
          <w:tab w:val="left" w:pos="142"/>
        </w:tabs>
        <w:autoSpaceDE w:val="0"/>
        <w:autoSpaceDN w:val="0"/>
        <w:adjustRightInd w:val="0"/>
        <w:spacing w:after="0" w:line="240" w:lineRule="auto"/>
        <w:jc w:val="both"/>
        <w:rPr>
          <w:rFonts w:eastAsia="Times New Roman" w:cs="Calibri"/>
        </w:rPr>
      </w:pPr>
    </w:p>
    <w:p w14:paraId="62C7F6EA" w14:textId="7C32B215" w:rsidR="00BB25F7" w:rsidRPr="009B17DC" w:rsidRDefault="00BB25F7" w:rsidP="00E83CE9">
      <w:pPr>
        <w:widowControl w:val="0"/>
        <w:numPr>
          <w:ilvl w:val="1"/>
          <w:numId w:val="16"/>
        </w:numPr>
        <w:tabs>
          <w:tab w:val="left" w:pos="142"/>
        </w:tabs>
        <w:autoSpaceDE w:val="0"/>
        <w:autoSpaceDN w:val="0"/>
        <w:adjustRightInd w:val="0"/>
        <w:spacing w:after="0" w:line="240" w:lineRule="auto"/>
        <w:ind w:hanging="792"/>
        <w:jc w:val="both"/>
        <w:rPr>
          <w:rFonts w:eastAsia="Times New Roman" w:cstheme="minorHAnsi"/>
          <w:snapToGrid w:val="0"/>
          <w:kern w:val="20"/>
        </w:rPr>
      </w:pPr>
      <w:r w:rsidRPr="009B17DC">
        <w:rPr>
          <w:rFonts w:eastAsia="Times New Roman" w:cstheme="minorHAnsi"/>
          <w:snapToGrid w:val="0"/>
          <w:kern w:val="20"/>
        </w:rPr>
        <w:t>During the Contract Period</w:t>
      </w:r>
      <w:r w:rsidR="00FB7851">
        <w:rPr>
          <w:rFonts w:eastAsia="Times New Roman" w:cstheme="minorHAnsi"/>
          <w:snapToGrid w:val="0"/>
          <w:kern w:val="20"/>
        </w:rPr>
        <w:t>, the Service Provider shall deliver the Social Value Requirements in line with the Council’s commitments to improving the social, economic and environmental well-being</w:t>
      </w:r>
      <w:r w:rsidRPr="009B17DC">
        <w:rPr>
          <w:rFonts w:eastAsia="Times New Roman" w:cstheme="minorHAnsi"/>
          <w:snapToGrid w:val="0"/>
          <w:kern w:val="20"/>
        </w:rPr>
        <w:t xml:space="preserve"> of the local area, as detailed in the </w:t>
      </w:r>
      <w:r w:rsidR="00BD0853" w:rsidRPr="009B17DC">
        <w:rPr>
          <w:rFonts w:eastAsia="Times New Roman" w:cstheme="minorHAnsi"/>
          <w:snapToGrid w:val="0"/>
          <w:kern w:val="20"/>
        </w:rPr>
        <w:t>RFQ</w:t>
      </w:r>
      <w:r w:rsidRPr="009B17DC">
        <w:rPr>
          <w:rFonts w:eastAsia="Times New Roman" w:cstheme="minorHAnsi"/>
          <w:snapToGrid w:val="0"/>
          <w:kern w:val="20"/>
        </w:rPr>
        <w:t xml:space="preserve">. </w:t>
      </w:r>
    </w:p>
    <w:p w14:paraId="7699167C" w14:textId="77777777" w:rsidR="00BB25F7" w:rsidRDefault="00BB25F7" w:rsidP="00030601">
      <w:pPr>
        <w:pStyle w:val="NoSpacing"/>
        <w:rPr>
          <w:snapToGrid w:val="0"/>
        </w:rPr>
      </w:pPr>
    </w:p>
    <w:p w14:paraId="64C81B76" w14:textId="77777777" w:rsidR="00881050" w:rsidRPr="009B17DC" w:rsidRDefault="00881050" w:rsidP="00030601">
      <w:pPr>
        <w:pStyle w:val="NoSpacing"/>
        <w:rPr>
          <w:snapToGrid w:val="0"/>
        </w:rPr>
      </w:pPr>
    </w:p>
    <w:p w14:paraId="6A007B7F" w14:textId="77777777" w:rsidR="00BB25F7" w:rsidRPr="009B17DC" w:rsidRDefault="00BB25F7" w:rsidP="00E83CE9">
      <w:pPr>
        <w:widowControl w:val="0"/>
        <w:numPr>
          <w:ilvl w:val="1"/>
          <w:numId w:val="16"/>
        </w:numPr>
        <w:tabs>
          <w:tab w:val="left" w:pos="142"/>
        </w:tabs>
        <w:autoSpaceDE w:val="0"/>
        <w:autoSpaceDN w:val="0"/>
        <w:adjustRightInd w:val="0"/>
        <w:spacing w:after="0" w:line="240" w:lineRule="auto"/>
        <w:ind w:left="709" w:hanging="709"/>
        <w:jc w:val="both"/>
        <w:rPr>
          <w:rFonts w:eastAsia="Times New Roman" w:cstheme="minorHAnsi"/>
          <w:snapToGrid w:val="0"/>
          <w:kern w:val="20"/>
        </w:rPr>
      </w:pPr>
      <w:r w:rsidRPr="009B17DC">
        <w:rPr>
          <w:rFonts w:eastAsia="Times New Roman" w:cstheme="minorHAnsi"/>
          <w:snapToGrid w:val="0"/>
          <w:kern w:val="20"/>
        </w:rPr>
        <w:t xml:space="preserve">For the avoidance of doubt, </w:t>
      </w:r>
      <w:proofErr w:type="gramStart"/>
      <w:r w:rsidRPr="009B17DC">
        <w:rPr>
          <w:rFonts w:eastAsia="Times New Roman" w:cstheme="minorHAnsi"/>
          <w:snapToGrid w:val="0"/>
          <w:kern w:val="20"/>
        </w:rPr>
        <w:t>any and all</w:t>
      </w:r>
      <w:proofErr w:type="gramEnd"/>
      <w:r w:rsidRPr="009B17DC">
        <w:rPr>
          <w:rFonts w:eastAsia="Times New Roman" w:cstheme="minorHAnsi"/>
          <w:snapToGrid w:val="0"/>
          <w:kern w:val="20"/>
        </w:rPr>
        <w:t xml:space="preserve"> costs relating to compliance with and implementation of the Social Value Requirements by the Service Provider during the Contract Period must not be included in the calculation of the Contract Price.</w:t>
      </w:r>
    </w:p>
    <w:p w14:paraId="2F8E9912" w14:textId="77777777" w:rsidR="00030601" w:rsidRPr="00BB25F7" w:rsidRDefault="00030601" w:rsidP="00030601">
      <w:pPr>
        <w:pStyle w:val="NoSpacing"/>
        <w:rPr>
          <w:snapToGrid w:val="0"/>
        </w:rPr>
      </w:pPr>
    </w:p>
    <w:p w14:paraId="00079F5C" w14:textId="66FC0717" w:rsidR="00BB25F7" w:rsidRDefault="00BB25F7" w:rsidP="009454CA">
      <w:pPr>
        <w:pStyle w:val="NoSpacing"/>
      </w:pPr>
    </w:p>
    <w:p w14:paraId="6DA8EB59" w14:textId="0459A80D" w:rsidR="009B68EC" w:rsidRDefault="009B68EC" w:rsidP="009454CA">
      <w:pPr>
        <w:pStyle w:val="NoSpacing"/>
      </w:pPr>
    </w:p>
    <w:p w14:paraId="7E90B1CB" w14:textId="1001A5FF" w:rsidR="009B68EC" w:rsidRDefault="009B68EC" w:rsidP="009454CA">
      <w:pPr>
        <w:pStyle w:val="NoSpacing"/>
      </w:pPr>
    </w:p>
    <w:p w14:paraId="2A49D4D2" w14:textId="6D764411" w:rsidR="009B68EC" w:rsidRDefault="009B68EC" w:rsidP="009454CA">
      <w:pPr>
        <w:pStyle w:val="NoSpacing"/>
      </w:pPr>
    </w:p>
    <w:p w14:paraId="6D1E40D3" w14:textId="3CA9DA36" w:rsidR="009B68EC" w:rsidRDefault="009B68EC" w:rsidP="009454CA">
      <w:pPr>
        <w:pStyle w:val="NoSpacing"/>
      </w:pPr>
    </w:p>
    <w:p w14:paraId="5B251152" w14:textId="38167079" w:rsidR="009B68EC" w:rsidRDefault="009B68EC" w:rsidP="009454CA">
      <w:pPr>
        <w:pStyle w:val="NoSpacing"/>
      </w:pPr>
    </w:p>
    <w:p w14:paraId="4FE5AB32" w14:textId="5582457B" w:rsidR="009B68EC" w:rsidRDefault="009B68EC" w:rsidP="009454CA">
      <w:pPr>
        <w:pStyle w:val="NoSpacing"/>
      </w:pPr>
    </w:p>
    <w:p w14:paraId="01B05CF9" w14:textId="77777777" w:rsidR="001044D1" w:rsidRDefault="001044D1" w:rsidP="009454CA">
      <w:pPr>
        <w:pStyle w:val="NoSpacing"/>
      </w:pPr>
    </w:p>
    <w:p w14:paraId="3F793662" w14:textId="4AC2A062" w:rsidR="00853BA4" w:rsidRDefault="00853BA4" w:rsidP="009454CA">
      <w:pPr>
        <w:pStyle w:val="NoSpacing"/>
        <w:rPr>
          <w:rFonts w:ascii="Calibri" w:hAnsi="Calibri"/>
        </w:rPr>
      </w:pPr>
    </w:p>
    <w:p w14:paraId="278FBC19" w14:textId="502FE585" w:rsidR="001044D1" w:rsidRDefault="001044D1" w:rsidP="009454CA">
      <w:pPr>
        <w:pStyle w:val="NoSpacing"/>
        <w:rPr>
          <w:rFonts w:ascii="Calibri" w:hAnsi="Calibri"/>
        </w:rPr>
      </w:pPr>
    </w:p>
    <w:p w14:paraId="0141B7FF" w14:textId="77777777" w:rsidR="00881050" w:rsidRDefault="00881050" w:rsidP="009454CA">
      <w:pPr>
        <w:pStyle w:val="NoSpacing"/>
        <w:rPr>
          <w:rFonts w:ascii="Calibri" w:hAnsi="Calibri"/>
        </w:rPr>
      </w:pPr>
    </w:p>
    <w:p w14:paraId="1516DA2D" w14:textId="77777777" w:rsidR="00881050" w:rsidRDefault="00881050" w:rsidP="009454CA">
      <w:pPr>
        <w:pStyle w:val="NoSpacing"/>
        <w:rPr>
          <w:rFonts w:ascii="Calibri" w:hAnsi="Calibri"/>
        </w:rPr>
      </w:pPr>
    </w:p>
    <w:p w14:paraId="6A5B2B00" w14:textId="77777777" w:rsidR="00881050" w:rsidRDefault="00881050" w:rsidP="009454CA">
      <w:pPr>
        <w:pStyle w:val="NoSpacing"/>
        <w:rPr>
          <w:rFonts w:ascii="Calibri" w:hAnsi="Calibri"/>
        </w:rPr>
      </w:pPr>
    </w:p>
    <w:p w14:paraId="3F0AE321" w14:textId="77777777" w:rsidR="00881050" w:rsidRDefault="00881050" w:rsidP="009454CA">
      <w:pPr>
        <w:pStyle w:val="NoSpacing"/>
        <w:rPr>
          <w:rFonts w:ascii="Calibri" w:hAnsi="Calibri"/>
        </w:rPr>
      </w:pPr>
    </w:p>
    <w:p w14:paraId="7833CFDA" w14:textId="77777777" w:rsidR="00881050" w:rsidRDefault="00881050" w:rsidP="009454CA">
      <w:pPr>
        <w:pStyle w:val="NoSpacing"/>
        <w:rPr>
          <w:rFonts w:ascii="Calibri" w:hAnsi="Calibri"/>
        </w:rPr>
      </w:pPr>
    </w:p>
    <w:p w14:paraId="52E0A8E0" w14:textId="77777777" w:rsidR="00881050" w:rsidRDefault="00881050" w:rsidP="009454CA">
      <w:pPr>
        <w:pStyle w:val="NoSpacing"/>
        <w:rPr>
          <w:rFonts w:ascii="Calibri" w:hAnsi="Calibri"/>
        </w:rPr>
      </w:pPr>
    </w:p>
    <w:p w14:paraId="23DB66B1" w14:textId="77777777" w:rsidR="00881050" w:rsidRDefault="00881050" w:rsidP="009454CA">
      <w:pPr>
        <w:pStyle w:val="NoSpacing"/>
        <w:rPr>
          <w:rFonts w:ascii="Calibri" w:hAnsi="Calibri"/>
        </w:rPr>
      </w:pPr>
    </w:p>
    <w:p w14:paraId="08379A89" w14:textId="77777777" w:rsidR="00881050" w:rsidRDefault="00881050" w:rsidP="009454CA">
      <w:pPr>
        <w:pStyle w:val="NoSpacing"/>
        <w:rPr>
          <w:rFonts w:ascii="Calibri" w:hAnsi="Calibri"/>
        </w:rPr>
      </w:pPr>
    </w:p>
    <w:p w14:paraId="4B5B9A86" w14:textId="77777777" w:rsidR="00881050" w:rsidRDefault="00881050" w:rsidP="009454CA">
      <w:pPr>
        <w:pStyle w:val="NoSpacing"/>
        <w:rPr>
          <w:rFonts w:ascii="Calibri" w:hAnsi="Calibri"/>
        </w:rPr>
      </w:pPr>
    </w:p>
    <w:p w14:paraId="0BC6D775" w14:textId="77777777" w:rsidR="00881050" w:rsidRDefault="00881050" w:rsidP="009454CA">
      <w:pPr>
        <w:pStyle w:val="NoSpacing"/>
        <w:rPr>
          <w:rFonts w:ascii="Calibri" w:hAnsi="Calibri"/>
        </w:rPr>
      </w:pPr>
    </w:p>
    <w:p w14:paraId="66343394" w14:textId="77777777" w:rsidR="00881050" w:rsidRDefault="00881050" w:rsidP="009454CA">
      <w:pPr>
        <w:pStyle w:val="NoSpacing"/>
        <w:rPr>
          <w:rFonts w:ascii="Calibri" w:hAnsi="Calibri"/>
        </w:rPr>
      </w:pPr>
    </w:p>
    <w:p w14:paraId="02D7BBF6" w14:textId="77777777" w:rsidR="00881050" w:rsidRDefault="00881050" w:rsidP="009454CA">
      <w:pPr>
        <w:pStyle w:val="NoSpacing"/>
        <w:rPr>
          <w:rFonts w:ascii="Calibri" w:hAnsi="Calibri"/>
        </w:rPr>
      </w:pPr>
    </w:p>
    <w:p w14:paraId="5F55383E" w14:textId="77777777" w:rsidR="00881050" w:rsidRDefault="00881050" w:rsidP="009454CA">
      <w:pPr>
        <w:pStyle w:val="NoSpacing"/>
        <w:rPr>
          <w:rFonts w:ascii="Calibri" w:hAnsi="Calibri"/>
        </w:rPr>
      </w:pPr>
    </w:p>
    <w:p w14:paraId="49261D4B" w14:textId="77777777" w:rsidR="00881050" w:rsidRDefault="00881050" w:rsidP="009454CA">
      <w:pPr>
        <w:pStyle w:val="NoSpacing"/>
        <w:rPr>
          <w:rFonts w:ascii="Calibri" w:hAnsi="Calibri"/>
        </w:rPr>
      </w:pPr>
    </w:p>
    <w:p w14:paraId="39097AC3" w14:textId="77777777" w:rsidR="00881050" w:rsidRDefault="00881050" w:rsidP="009454CA">
      <w:pPr>
        <w:pStyle w:val="NoSpacing"/>
        <w:rPr>
          <w:rFonts w:ascii="Calibri" w:hAnsi="Calibri"/>
        </w:rPr>
      </w:pPr>
    </w:p>
    <w:p w14:paraId="06870E69" w14:textId="77777777" w:rsidR="00881050" w:rsidRDefault="00881050" w:rsidP="009454CA">
      <w:pPr>
        <w:pStyle w:val="NoSpacing"/>
        <w:rPr>
          <w:rFonts w:ascii="Calibri" w:hAnsi="Calibri"/>
        </w:rPr>
      </w:pPr>
    </w:p>
    <w:p w14:paraId="75F9836B" w14:textId="77777777" w:rsidR="00881050" w:rsidRDefault="00881050" w:rsidP="009454CA">
      <w:pPr>
        <w:pStyle w:val="NoSpacing"/>
        <w:rPr>
          <w:rFonts w:ascii="Calibri" w:hAnsi="Calibri"/>
        </w:rPr>
      </w:pPr>
    </w:p>
    <w:p w14:paraId="58B31D83" w14:textId="77777777" w:rsidR="00881050" w:rsidRDefault="00881050" w:rsidP="009454CA">
      <w:pPr>
        <w:pStyle w:val="NoSpacing"/>
        <w:rPr>
          <w:rFonts w:ascii="Calibri" w:hAnsi="Calibri"/>
        </w:rPr>
      </w:pPr>
    </w:p>
    <w:p w14:paraId="4D02E6D6" w14:textId="06F13B31" w:rsidR="00881050" w:rsidRDefault="00881050" w:rsidP="009454CA">
      <w:pPr>
        <w:pStyle w:val="NoSpacing"/>
        <w:rPr>
          <w:rFonts w:ascii="Calibri" w:hAnsi="Calibri"/>
        </w:rPr>
      </w:pPr>
    </w:p>
    <w:p w14:paraId="5BC6EB27" w14:textId="77777777" w:rsidR="00881050" w:rsidRDefault="00881050" w:rsidP="009454CA">
      <w:pPr>
        <w:pStyle w:val="NoSpacing"/>
        <w:rPr>
          <w:rFonts w:ascii="Calibri" w:hAnsi="Calibri"/>
        </w:rPr>
      </w:pPr>
    </w:p>
    <w:p w14:paraId="5885025F" w14:textId="01B8D54D" w:rsidR="001044D1" w:rsidRDefault="001044D1" w:rsidP="009454CA">
      <w:pPr>
        <w:pStyle w:val="NoSpacing"/>
        <w:rPr>
          <w:rFonts w:ascii="Calibri" w:hAnsi="Calibri"/>
        </w:rPr>
      </w:pPr>
    </w:p>
    <w:p w14:paraId="2ADB95D5" w14:textId="77777777" w:rsidR="001044D1" w:rsidRDefault="001044D1" w:rsidP="009454CA">
      <w:pPr>
        <w:pStyle w:val="NoSpacing"/>
        <w:rPr>
          <w:rFonts w:ascii="Calibri" w:hAnsi="Calibri"/>
        </w:rPr>
      </w:pPr>
    </w:p>
    <w:p w14:paraId="15D6CDCC" w14:textId="77777777" w:rsidR="009B68EC" w:rsidRPr="00E3754A" w:rsidRDefault="009B68EC" w:rsidP="009454CA">
      <w:pPr>
        <w:pStyle w:val="NoSpacing"/>
        <w:rPr>
          <w:rFonts w:ascii="Calibri" w:hAnsi="Calibri"/>
        </w:rPr>
      </w:pPr>
    </w:p>
    <w:p w14:paraId="28281CA7" w14:textId="6F68B4E1" w:rsidR="00853BA4" w:rsidRDefault="00DA4D19" w:rsidP="00017410">
      <w:pPr>
        <w:pStyle w:val="ScheduleHeadings"/>
      </w:pPr>
      <w:r>
        <w:t>SCHEDULE</w:t>
      </w:r>
      <w:r w:rsidR="00853BA4" w:rsidRPr="00E3754A">
        <w:t xml:space="preserve"> </w:t>
      </w:r>
      <w:r w:rsidR="00EA6AD1">
        <w:t>9</w:t>
      </w:r>
      <w:r w:rsidR="00017410">
        <w:t xml:space="preserve"> –</w:t>
      </w:r>
      <w:r w:rsidR="00A4405F">
        <w:t xml:space="preserve"> </w:t>
      </w:r>
      <w:r w:rsidR="0082219A" w:rsidRPr="0082219A">
        <w:t>DATA</w:t>
      </w:r>
      <w:r w:rsidR="00017410">
        <w:t xml:space="preserve"> </w:t>
      </w:r>
      <w:r w:rsidR="0082219A" w:rsidRPr="0082219A">
        <w:t xml:space="preserve">PROCESSING </w:t>
      </w:r>
    </w:p>
    <w:p w14:paraId="285908BB" w14:textId="2B7AD779" w:rsidR="001044D1" w:rsidRDefault="001044D1" w:rsidP="001044D1">
      <w:pPr>
        <w:pStyle w:val="NoSpacing"/>
      </w:pPr>
      <w:r>
        <w:tab/>
      </w:r>
      <w:r>
        <w:tab/>
      </w:r>
      <w:r>
        <w:tab/>
      </w:r>
      <w:r>
        <w:tab/>
      </w:r>
      <w:r>
        <w:tab/>
      </w:r>
      <w:r>
        <w:tab/>
      </w:r>
    </w:p>
    <w:p w14:paraId="22A91599" w14:textId="05EB5459" w:rsidR="001044D1" w:rsidRDefault="001044D1" w:rsidP="001044D1">
      <w:pPr>
        <w:pStyle w:val="NoSpacing"/>
      </w:pPr>
      <w:r>
        <w:tab/>
      </w:r>
      <w:r>
        <w:tab/>
      </w:r>
      <w:r>
        <w:tab/>
      </w:r>
      <w:r>
        <w:tab/>
      </w:r>
      <w:r>
        <w:tab/>
      </w:r>
      <w:r>
        <w:tab/>
      </w:r>
    </w:p>
    <w:p w14:paraId="4C9040F1" w14:textId="77777777" w:rsidR="00BC64FA" w:rsidRDefault="00BC64FA" w:rsidP="009B17DC">
      <w:pPr>
        <w:spacing w:after="0" w:line="240" w:lineRule="auto"/>
        <w:textAlignment w:val="baseline"/>
        <w:rPr>
          <w:rFonts w:ascii="Segoe UI" w:eastAsia="Times New Roman" w:hAnsi="Segoe UI" w:cs="Segoe UI"/>
          <w:sz w:val="18"/>
          <w:szCs w:val="18"/>
          <w:lang w:eastAsia="en-GB"/>
        </w:rPr>
      </w:pPr>
    </w:p>
    <w:bookmarkStart w:id="385" w:name="_MON_1821605080"/>
    <w:bookmarkEnd w:id="385"/>
    <w:p w14:paraId="55183D15" w14:textId="2957466E" w:rsidR="00BC64FA" w:rsidRPr="009B17DC" w:rsidRDefault="00574BB1" w:rsidP="00574BB1">
      <w:pPr>
        <w:spacing w:after="0" w:line="240" w:lineRule="auto"/>
        <w:ind w:left="720" w:hanging="720"/>
        <w:jc w:val="center"/>
        <w:textAlignment w:val="baseline"/>
        <w:rPr>
          <w:rFonts w:eastAsia="Times New Roman" w:cstheme="minorHAnsi"/>
          <w:sz w:val="18"/>
          <w:szCs w:val="18"/>
          <w:lang w:eastAsia="en-GB"/>
        </w:rPr>
      </w:pPr>
      <w:r>
        <w:object w:dxaOrig="1504" w:dyaOrig="981" w14:anchorId="25AAED1D">
          <v:shape id="_x0000_i1027" type="#_x0000_t75" style="width:75pt;height:49pt" o:ole="">
            <v:imagedata r:id="rId22" o:title=""/>
          </v:shape>
          <o:OLEObject Type="Embed" ProgID="Word.Document.12" ShapeID="_x0000_i1027" DrawAspect="Icon" ObjectID="_1827639021" r:id="rId23">
            <o:FieldCodes>\s</o:FieldCodes>
          </o:OLEObject>
        </w:object>
      </w:r>
    </w:p>
    <w:p w14:paraId="000933FB" w14:textId="56CDD8F2" w:rsidR="00BC64FA" w:rsidRPr="009B17DC" w:rsidRDefault="00BC64FA" w:rsidP="00881050">
      <w:pPr>
        <w:spacing w:after="0" w:line="240" w:lineRule="auto"/>
        <w:jc w:val="center"/>
        <w:textAlignment w:val="baseline"/>
        <w:rPr>
          <w:rFonts w:ascii="Segoe UI" w:eastAsia="Times New Roman" w:hAnsi="Segoe UI" w:cs="Segoe UI"/>
          <w:sz w:val="18"/>
          <w:szCs w:val="18"/>
          <w:lang w:eastAsia="en-GB"/>
        </w:rPr>
      </w:pPr>
    </w:p>
    <w:p w14:paraId="4B9D9704" w14:textId="77777777" w:rsidR="00C32225" w:rsidRDefault="00C32225" w:rsidP="001044D1">
      <w:pPr>
        <w:pStyle w:val="NoSpacing"/>
      </w:pPr>
    </w:p>
    <w:p w14:paraId="50824B0D" w14:textId="77777777" w:rsidR="00C32225" w:rsidRDefault="00C32225" w:rsidP="001044D1">
      <w:pPr>
        <w:pStyle w:val="NoSpacing"/>
      </w:pPr>
    </w:p>
    <w:p w14:paraId="0161C35D" w14:textId="77777777" w:rsidR="00C32225" w:rsidRDefault="00C32225" w:rsidP="001044D1">
      <w:pPr>
        <w:pStyle w:val="NoSpacing"/>
      </w:pPr>
    </w:p>
    <w:p w14:paraId="28056A23" w14:textId="77777777" w:rsidR="00C32225" w:rsidRDefault="00C32225" w:rsidP="001044D1">
      <w:pPr>
        <w:pStyle w:val="NoSpacing"/>
      </w:pPr>
    </w:p>
    <w:p w14:paraId="1C679925" w14:textId="77777777" w:rsidR="00C32225" w:rsidRDefault="00C32225" w:rsidP="001044D1">
      <w:pPr>
        <w:pStyle w:val="NoSpacing"/>
      </w:pPr>
    </w:p>
    <w:p w14:paraId="15AFB74A" w14:textId="77777777" w:rsidR="00C32225" w:rsidRDefault="00C32225" w:rsidP="001044D1">
      <w:pPr>
        <w:pStyle w:val="NoSpacing"/>
      </w:pPr>
    </w:p>
    <w:p w14:paraId="44D26BD6" w14:textId="77777777" w:rsidR="00C32225" w:rsidRDefault="00C32225" w:rsidP="001044D1">
      <w:pPr>
        <w:pStyle w:val="NoSpacing"/>
      </w:pPr>
    </w:p>
    <w:p w14:paraId="5B3E16CD" w14:textId="77777777" w:rsidR="00C32225" w:rsidRDefault="00C32225" w:rsidP="001044D1">
      <w:pPr>
        <w:pStyle w:val="NoSpacing"/>
      </w:pPr>
    </w:p>
    <w:p w14:paraId="582B40FD" w14:textId="77777777" w:rsidR="00C32225" w:rsidRDefault="00C32225" w:rsidP="001044D1">
      <w:pPr>
        <w:pStyle w:val="NoSpacing"/>
      </w:pPr>
    </w:p>
    <w:p w14:paraId="6F5F9BCC" w14:textId="77777777" w:rsidR="00C32225" w:rsidRDefault="00C32225" w:rsidP="001044D1">
      <w:pPr>
        <w:pStyle w:val="NoSpacing"/>
      </w:pPr>
    </w:p>
    <w:p w14:paraId="1B556BA0" w14:textId="77777777" w:rsidR="00C32225" w:rsidRDefault="00C32225" w:rsidP="001044D1">
      <w:pPr>
        <w:pStyle w:val="NoSpacing"/>
      </w:pPr>
    </w:p>
    <w:p w14:paraId="47A17A2C" w14:textId="77777777" w:rsidR="00C32225" w:rsidRDefault="00C32225" w:rsidP="001044D1">
      <w:pPr>
        <w:pStyle w:val="NoSpacing"/>
      </w:pPr>
    </w:p>
    <w:p w14:paraId="5027D873" w14:textId="77777777" w:rsidR="00C32225" w:rsidRDefault="00C32225" w:rsidP="001044D1">
      <w:pPr>
        <w:pStyle w:val="NoSpacing"/>
      </w:pPr>
    </w:p>
    <w:p w14:paraId="7196EE09" w14:textId="77777777" w:rsidR="00C32225" w:rsidRDefault="00C32225" w:rsidP="001044D1">
      <w:pPr>
        <w:pStyle w:val="NoSpacing"/>
      </w:pPr>
    </w:p>
    <w:p w14:paraId="403241BC" w14:textId="77777777" w:rsidR="00C32225" w:rsidRDefault="00C32225" w:rsidP="001044D1">
      <w:pPr>
        <w:pStyle w:val="NoSpacing"/>
      </w:pPr>
    </w:p>
    <w:p w14:paraId="113DDCA8" w14:textId="77777777" w:rsidR="00C32225" w:rsidRDefault="00C32225" w:rsidP="001044D1">
      <w:pPr>
        <w:pStyle w:val="NoSpacing"/>
      </w:pPr>
    </w:p>
    <w:p w14:paraId="708AC41C" w14:textId="77777777" w:rsidR="00C32225" w:rsidRDefault="00C32225" w:rsidP="001044D1">
      <w:pPr>
        <w:pStyle w:val="NoSpacing"/>
      </w:pPr>
    </w:p>
    <w:p w14:paraId="098261CC" w14:textId="77777777" w:rsidR="00C32225" w:rsidRDefault="00C32225" w:rsidP="001044D1">
      <w:pPr>
        <w:pStyle w:val="NoSpacing"/>
      </w:pPr>
    </w:p>
    <w:p w14:paraId="7BC740AC" w14:textId="77777777" w:rsidR="00C32225" w:rsidRDefault="00C32225" w:rsidP="001044D1">
      <w:pPr>
        <w:pStyle w:val="NoSpacing"/>
      </w:pPr>
    </w:p>
    <w:p w14:paraId="4360BEF6" w14:textId="77777777" w:rsidR="00C32225" w:rsidRDefault="00C32225" w:rsidP="001044D1">
      <w:pPr>
        <w:pStyle w:val="NoSpacing"/>
      </w:pPr>
    </w:p>
    <w:p w14:paraId="75216E0C" w14:textId="77777777" w:rsidR="00C32225" w:rsidRDefault="00C32225" w:rsidP="001044D1">
      <w:pPr>
        <w:pStyle w:val="NoSpacing"/>
      </w:pPr>
    </w:p>
    <w:p w14:paraId="5A42946B" w14:textId="77777777" w:rsidR="00C32225" w:rsidRDefault="00C32225" w:rsidP="001044D1">
      <w:pPr>
        <w:pStyle w:val="NoSpacing"/>
      </w:pPr>
    </w:p>
    <w:p w14:paraId="329F248E" w14:textId="77777777" w:rsidR="00C32225" w:rsidRDefault="00C32225" w:rsidP="001044D1">
      <w:pPr>
        <w:pStyle w:val="NoSpacing"/>
      </w:pPr>
    </w:p>
    <w:p w14:paraId="1C613145" w14:textId="77777777" w:rsidR="00C32225" w:rsidRDefault="00C32225" w:rsidP="001044D1">
      <w:pPr>
        <w:pStyle w:val="NoSpacing"/>
      </w:pPr>
    </w:p>
    <w:p w14:paraId="76B51E73" w14:textId="77777777" w:rsidR="00C32225" w:rsidRDefault="00C32225" w:rsidP="001044D1">
      <w:pPr>
        <w:pStyle w:val="NoSpacing"/>
      </w:pPr>
    </w:p>
    <w:p w14:paraId="3DC09DB9" w14:textId="77777777" w:rsidR="00C32225" w:rsidRDefault="00C32225" w:rsidP="001044D1">
      <w:pPr>
        <w:pStyle w:val="NoSpacing"/>
      </w:pPr>
    </w:p>
    <w:p w14:paraId="5226E581" w14:textId="77777777" w:rsidR="00C32225" w:rsidRDefault="00C32225" w:rsidP="001044D1">
      <w:pPr>
        <w:pStyle w:val="NoSpacing"/>
      </w:pPr>
    </w:p>
    <w:p w14:paraId="50979EEE" w14:textId="77777777" w:rsidR="00C32225" w:rsidRDefault="00C32225" w:rsidP="001044D1">
      <w:pPr>
        <w:pStyle w:val="NoSpacing"/>
      </w:pPr>
    </w:p>
    <w:p w14:paraId="4A6B61D7" w14:textId="77777777" w:rsidR="00C32225" w:rsidRDefault="00C32225" w:rsidP="001044D1">
      <w:pPr>
        <w:pStyle w:val="NoSpacing"/>
      </w:pPr>
    </w:p>
    <w:p w14:paraId="3E6452B3" w14:textId="77777777" w:rsidR="00C32225" w:rsidRDefault="00C32225" w:rsidP="001044D1">
      <w:pPr>
        <w:pStyle w:val="NoSpacing"/>
      </w:pPr>
    </w:p>
    <w:p w14:paraId="16D59B2D" w14:textId="77777777" w:rsidR="00C32225" w:rsidRDefault="00C32225" w:rsidP="001044D1">
      <w:pPr>
        <w:pStyle w:val="NoSpacing"/>
      </w:pPr>
    </w:p>
    <w:p w14:paraId="1E136331" w14:textId="77777777" w:rsidR="00C32225" w:rsidRDefault="00C32225" w:rsidP="001044D1">
      <w:pPr>
        <w:pStyle w:val="NoSpacing"/>
      </w:pPr>
    </w:p>
    <w:p w14:paraId="382E2E7D" w14:textId="77777777" w:rsidR="00C32225" w:rsidRDefault="00C32225" w:rsidP="001044D1">
      <w:pPr>
        <w:pStyle w:val="NoSpacing"/>
      </w:pPr>
    </w:p>
    <w:p w14:paraId="2992A2B2" w14:textId="77777777" w:rsidR="00C32225" w:rsidRDefault="00C32225" w:rsidP="001044D1">
      <w:pPr>
        <w:pStyle w:val="NoSpacing"/>
      </w:pPr>
    </w:p>
    <w:p w14:paraId="15A5D9E1" w14:textId="77777777" w:rsidR="00C32225" w:rsidRDefault="00C32225" w:rsidP="001044D1">
      <w:pPr>
        <w:pStyle w:val="NoSpacing"/>
      </w:pPr>
    </w:p>
    <w:p w14:paraId="39E9657E" w14:textId="77777777" w:rsidR="00C32225" w:rsidRDefault="00C32225" w:rsidP="001044D1">
      <w:pPr>
        <w:pStyle w:val="NoSpacing"/>
      </w:pPr>
    </w:p>
    <w:p w14:paraId="71E8F568" w14:textId="77777777" w:rsidR="00C32225" w:rsidRDefault="00C32225" w:rsidP="001044D1">
      <w:pPr>
        <w:pStyle w:val="NoSpacing"/>
      </w:pPr>
    </w:p>
    <w:p w14:paraId="66BBFE7D" w14:textId="77777777" w:rsidR="00C32225" w:rsidRDefault="00C32225" w:rsidP="001044D1">
      <w:pPr>
        <w:pStyle w:val="NoSpacing"/>
      </w:pPr>
    </w:p>
    <w:p w14:paraId="098F7488" w14:textId="77777777" w:rsidR="004F6995" w:rsidRDefault="004F6995" w:rsidP="001044D1">
      <w:pPr>
        <w:pStyle w:val="NoSpacing"/>
      </w:pPr>
    </w:p>
    <w:p w14:paraId="579BE5CE" w14:textId="77777777" w:rsidR="004F6995" w:rsidRDefault="004F6995" w:rsidP="001044D1">
      <w:pPr>
        <w:pStyle w:val="NoSpacing"/>
      </w:pPr>
    </w:p>
    <w:p w14:paraId="37627A65" w14:textId="77777777" w:rsidR="004F6995" w:rsidRDefault="004F6995" w:rsidP="001044D1">
      <w:pPr>
        <w:pStyle w:val="NoSpacing"/>
      </w:pPr>
    </w:p>
    <w:p w14:paraId="511A9475" w14:textId="77777777" w:rsidR="004F6995" w:rsidRDefault="004F6995" w:rsidP="001044D1">
      <w:pPr>
        <w:pStyle w:val="NoSpacing"/>
      </w:pPr>
    </w:p>
    <w:p w14:paraId="335B726A" w14:textId="77777777" w:rsidR="004F6995" w:rsidRDefault="004F6995" w:rsidP="001044D1">
      <w:pPr>
        <w:pStyle w:val="NoSpacing"/>
      </w:pPr>
    </w:p>
    <w:p w14:paraId="1C15D4B1" w14:textId="77777777" w:rsidR="00C32225" w:rsidRDefault="00C32225" w:rsidP="001044D1">
      <w:pPr>
        <w:pStyle w:val="NoSpacing"/>
      </w:pPr>
    </w:p>
    <w:p w14:paraId="1FEBD988" w14:textId="3604EAEF" w:rsidR="006437D3" w:rsidRDefault="006437D3" w:rsidP="001044D1">
      <w:pPr>
        <w:pStyle w:val="NoSpacing"/>
      </w:pPr>
    </w:p>
    <w:p w14:paraId="75B592F6" w14:textId="4794DB92" w:rsidR="006437D3" w:rsidRDefault="006437D3" w:rsidP="006437D3">
      <w:pPr>
        <w:pStyle w:val="NoSpacing"/>
        <w:ind w:left="2880" w:firstLine="720"/>
        <w:rPr>
          <w:b/>
          <w:bCs/>
        </w:rPr>
      </w:pPr>
      <w:r w:rsidRPr="006437D3">
        <w:rPr>
          <w:b/>
          <w:bCs/>
        </w:rPr>
        <w:t>SCHEDULE 10 – CALL-OFF CONTRACT</w:t>
      </w:r>
    </w:p>
    <w:p w14:paraId="34B84323" w14:textId="1BF45A0D" w:rsidR="00CC4A1F" w:rsidRDefault="00CC4A1F" w:rsidP="006437D3">
      <w:pPr>
        <w:pStyle w:val="NoSpacing"/>
        <w:ind w:left="2880" w:firstLine="720"/>
        <w:rPr>
          <w:b/>
          <w:bCs/>
        </w:rPr>
      </w:pPr>
    </w:p>
    <w:p w14:paraId="5B880513" w14:textId="77777777" w:rsidR="00B22A3F" w:rsidRDefault="00B22A3F" w:rsidP="006437D3">
      <w:pPr>
        <w:pStyle w:val="NoSpacing"/>
        <w:ind w:left="2880" w:firstLine="720"/>
        <w:rPr>
          <w:b/>
          <w:bCs/>
        </w:rPr>
      </w:pPr>
    </w:p>
    <w:p w14:paraId="082F7161" w14:textId="35D1ED2A" w:rsidR="00CC4A1F" w:rsidRPr="006437D3" w:rsidRDefault="006D0FD3" w:rsidP="00B22A3F">
      <w:pPr>
        <w:pStyle w:val="NoSpacing"/>
        <w:ind w:left="2880" w:hanging="2454"/>
        <w:jc w:val="center"/>
        <w:rPr>
          <w:b/>
          <w:bCs/>
        </w:rPr>
      </w:pPr>
      <w:r>
        <w:rPr>
          <w:rFonts w:ascii="Calibri" w:hAnsi="Calibri"/>
        </w:rPr>
        <w:tab/>
      </w:r>
      <w:r>
        <w:rPr>
          <w:rFonts w:ascii="Calibri" w:hAnsi="Calibri"/>
        </w:rPr>
        <w:tab/>
      </w:r>
      <w:r>
        <w:rPr>
          <w:rFonts w:ascii="Calibri" w:hAnsi="Calibri"/>
        </w:rPr>
        <w:tab/>
      </w:r>
    </w:p>
    <w:sectPr w:rsidR="00CC4A1F" w:rsidRPr="006437D3" w:rsidSect="00BD0853">
      <w:pgSz w:w="11906" w:h="16838"/>
      <w:pgMar w:top="1247" w:right="991"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EBDDB" w14:textId="77777777" w:rsidR="00C62D34" w:rsidRDefault="00C62D34" w:rsidP="00D1040C">
      <w:pPr>
        <w:spacing w:after="0" w:line="240" w:lineRule="auto"/>
      </w:pPr>
      <w:r>
        <w:separator/>
      </w:r>
    </w:p>
  </w:endnote>
  <w:endnote w:type="continuationSeparator" w:id="0">
    <w:p w14:paraId="29227109" w14:textId="77777777" w:rsidR="00C62D34" w:rsidRDefault="00C62D34" w:rsidP="00D1040C">
      <w:pPr>
        <w:spacing w:after="0" w:line="240" w:lineRule="auto"/>
      </w:pPr>
      <w:r>
        <w:continuationSeparator/>
      </w:r>
    </w:p>
  </w:endnote>
  <w:endnote w:type="continuationNotice" w:id="1">
    <w:p w14:paraId="11F8B2B8" w14:textId="77777777" w:rsidR="00C62D34" w:rsidRDefault="00C62D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6429735"/>
      <w:docPartObj>
        <w:docPartGallery w:val="Page Numbers (Bottom of Page)"/>
        <w:docPartUnique/>
      </w:docPartObj>
    </w:sdtPr>
    <w:sdtEndPr>
      <w:rPr>
        <w:noProof/>
        <w:sz w:val="18"/>
        <w:szCs w:val="18"/>
      </w:rPr>
    </w:sdtEndPr>
    <w:sdtContent>
      <w:p w14:paraId="399684CB" w14:textId="45A84611" w:rsidR="007C4EF9" w:rsidRPr="009454CA" w:rsidRDefault="007C4EF9" w:rsidP="00C50475">
        <w:pPr>
          <w:pStyle w:val="Footer"/>
          <w:jc w:val="right"/>
          <w:rPr>
            <w:sz w:val="18"/>
          </w:rPr>
        </w:pPr>
        <w:r w:rsidRPr="002D27A3">
          <w:rPr>
            <w:sz w:val="18"/>
          </w:rPr>
          <w:fldChar w:fldCharType="begin"/>
        </w:r>
        <w:r w:rsidRPr="002D27A3">
          <w:rPr>
            <w:sz w:val="18"/>
          </w:rPr>
          <w:instrText xml:space="preserve"> PAGE   \* MERGEFORMAT </w:instrText>
        </w:r>
        <w:r w:rsidRPr="002D27A3">
          <w:rPr>
            <w:sz w:val="18"/>
          </w:rPr>
          <w:fldChar w:fldCharType="separate"/>
        </w:r>
        <w:r>
          <w:rPr>
            <w:noProof/>
            <w:sz w:val="18"/>
          </w:rPr>
          <w:t>46</w:t>
        </w:r>
        <w:r w:rsidRPr="002D27A3">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1F2EE" w14:textId="77777777" w:rsidR="00C62D34" w:rsidRDefault="00C62D34" w:rsidP="00D1040C">
      <w:pPr>
        <w:spacing w:after="0" w:line="240" w:lineRule="auto"/>
      </w:pPr>
      <w:r>
        <w:separator/>
      </w:r>
    </w:p>
  </w:footnote>
  <w:footnote w:type="continuationSeparator" w:id="0">
    <w:p w14:paraId="4EBB9C4E" w14:textId="77777777" w:rsidR="00C62D34" w:rsidRDefault="00C62D34" w:rsidP="00D1040C">
      <w:pPr>
        <w:spacing w:after="0" w:line="240" w:lineRule="auto"/>
      </w:pPr>
      <w:r>
        <w:continuationSeparator/>
      </w:r>
    </w:p>
  </w:footnote>
  <w:footnote w:type="continuationNotice" w:id="1">
    <w:p w14:paraId="50773C8F" w14:textId="77777777" w:rsidR="00C62D34" w:rsidRDefault="00C62D34">
      <w:pPr>
        <w:spacing w:after="0" w:line="240" w:lineRule="auto"/>
      </w:pPr>
    </w:p>
  </w:footnote>
  <w:footnote w:id="2">
    <w:p w14:paraId="102A0E04" w14:textId="4E5B547F" w:rsidR="007C4EF9" w:rsidRPr="00E13EC6" w:rsidRDefault="007C4EF9">
      <w:pPr>
        <w:pStyle w:val="FootnoteText"/>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C477F" w14:textId="60562214" w:rsidR="007C4EF9" w:rsidRDefault="007C4E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507BD" w14:textId="760FA65C" w:rsidR="007C4EF9" w:rsidRDefault="007C4E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E0C8C" w14:textId="5D9CB845" w:rsidR="007C4EF9" w:rsidRDefault="007C4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0B90"/>
    <w:multiLevelType w:val="multilevel"/>
    <w:tmpl w:val="774AF0C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46F43F2"/>
    <w:multiLevelType w:val="singleLevel"/>
    <w:tmpl w:val="E9224872"/>
    <w:lvl w:ilvl="0">
      <w:start w:val="1"/>
      <w:numFmt w:val="upperLetter"/>
      <w:pStyle w:val="Recitals"/>
      <w:lvlText w:val="(%1)"/>
      <w:lvlJc w:val="left"/>
      <w:pPr>
        <w:tabs>
          <w:tab w:val="num" w:pos="851"/>
        </w:tabs>
        <w:ind w:left="851" w:hanging="851"/>
      </w:pPr>
      <w:rPr>
        <w:rFonts w:ascii="Arial" w:hAnsi="Arial" w:hint="default"/>
        <w:b w:val="0"/>
        <w:i w:val="0"/>
        <w:caps w:val="0"/>
        <w:strike w:val="0"/>
        <w:dstrike w:val="0"/>
        <w:vanish w:val="0"/>
        <w:color w:val="auto"/>
        <w:sz w:val="20"/>
        <w:u w:val="none"/>
        <w:vertAlign w:val="baseline"/>
      </w:rPr>
    </w:lvl>
  </w:abstractNum>
  <w:abstractNum w:abstractNumId="2" w15:restartNumberingAfterBreak="0">
    <w:nsid w:val="049C10C0"/>
    <w:multiLevelType w:val="hybridMultilevel"/>
    <w:tmpl w:val="D3588A06"/>
    <w:lvl w:ilvl="0" w:tplc="824E86FC">
      <w:start w:val="1"/>
      <w:numFmt w:val="lowerLetter"/>
      <w:lvlText w:val="(%1)"/>
      <w:lvlJc w:val="left"/>
      <w:pPr>
        <w:tabs>
          <w:tab w:val="num" w:pos="1230"/>
        </w:tabs>
        <w:ind w:left="1230" w:hanging="870"/>
      </w:pPr>
      <w:rPr>
        <w:rFonts w:hint="default"/>
      </w:rPr>
    </w:lvl>
    <w:lvl w:ilvl="1" w:tplc="DAA0D940">
      <w:start w:val="1"/>
      <w:numFmt w:val="lowerLetter"/>
      <w:lvlText w:val="%2."/>
      <w:lvlJc w:val="left"/>
      <w:pPr>
        <w:tabs>
          <w:tab w:val="num" w:pos="1440"/>
        </w:tabs>
        <w:ind w:left="1440" w:hanging="360"/>
      </w:pPr>
    </w:lvl>
    <w:lvl w:ilvl="2" w:tplc="EA86CF42" w:tentative="1">
      <w:start w:val="1"/>
      <w:numFmt w:val="lowerRoman"/>
      <w:lvlText w:val="%3."/>
      <w:lvlJc w:val="right"/>
      <w:pPr>
        <w:tabs>
          <w:tab w:val="num" w:pos="2160"/>
        </w:tabs>
        <w:ind w:left="2160" w:hanging="180"/>
      </w:pPr>
    </w:lvl>
    <w:lvl w:ilvl="3" w:tplc="CE342C32" w:tentative="1">
      <w:start w:val="1"/>
      <w:numFmt w:val="decimal"/>
      <w:lvlText w:val="%4."/>
      <w:lvlJc w:val="left"/>
      <w:pPr>
        <w:tabs>
          <w:tab w:val="num" w:pos="2880"/>
        </w:tabs>
        <w:ind w:left="2880" w:hanging="360"/>
      </w:pPr>
    </w:lvl>
    <w:lvl w:ilvl="4" w:tplc="BF441256" w:tentative="1">
      <w:start w:val="1"/>
      <w:numFmt w:val="lowerLetter"/>
      <w:lvlText w:val="%5."/>
      <w:lvlJc w:val="left"/>
      <w:pPr>
        <w:tabs>
          <w:tab w:val="num" w:pos="3600"/>
        </w:tabs>
        <w:ind w:left="3600" w:hanging="360"/>
      </w:pPr>
    </w:lvl>
    <w:lvl w:ilvl="5" w:tplc="CF14E424" w:tentative="1">
      <w:start w:val="1"/>
      <w:numFmt w:val="lowerRoman"/>
      <w:lvlText w:val="%6."/>
      <w:lvlJc w:val="right"/>
      <w:pPr>
        <w:tabs>
          <w:tab w:val="num" w:pos="4320"/>
        </w:tabs>
        <w:ind w:left="4320" w:hanging="180"/>
      </w:pPr>
    </w:lvl>
    <w:lvl w:ilvl="6" w:tplc="B89233A6" w:tentative="1">
      <w:start w:val="1"/>
      <w:numFmt w:val="decimal"/>
      <w:lvlText w:val="%7."/>
      <w:lvlJc w:val="left"/>
      <w:pPr>
        <w:tabs>
          <w:tab w:val="num" w:pos="5040"/>
        </w:tabs>
        <w:ind w:left="5040" w:hanging="360"/>
      </w:pPr>
    </w:lvl>
    <w:lvl w:ilvl="7" w:tplc="EFA4EA28" w:tentative="1">
      <w:start w:val="1"/>
      <w:numFmt w:val="lowerLetter"/>
      <w:lvlText w:val="%8."/>
      <w:lvlJc w:val="left"/>
      <w:pPr>
        <w:tabs>
          <w:tab w:val="num" w:pos="5760"/>
        </w:tabs>
        <w:ind w:left="5760" w:hanging="360"/>
      </w:pPr>
    </w:lvl>
    <w:lvl w:ilvl="8" w:tplc="904075B2" w:tentative="1">
      <w:start w:val="1"/>
      <w:numFmt w:val="lowerRoman"/>
      <w:lvlText w:val="%9."/>
      <w:lvlJc w:val="right"/>
      <w:pPr>
        <w:tabs>
          <w:tab w:val="num" w:pos="6480"/>
        </w:tabs>
        <w:ind w:left="6480" w:hanging="180"/>
      </w:pPr>
    </w:lvl>
  </w:abstractNum>
  <w:abstractNum w:abstractNumId="3" w15:restartNumberingAfterBreak="0">
    <w:nsid w:val="066C0635"/>
    <w:multiLevelType w:val="hybridMultilevel"/>
    <w:tmpl w:val="D3588A06"/>
    <w:lvl w:ilvl="0" w:tplc="FFFFFFFF">
      <w:start w:val="1"/>
      <w:numFmt w:val="lowerLetter"/>
      <w:lvlText w:val="(%1)"/>
      <w:lvlJc w:val="left"/>
      <w:pPr>
        <w:tabs>
          <w:tab w:val="num" w:pos="1230"/>
        </w:tabs>
        <w:ind w:left="1230" w:hanging="87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CB526E0"/>
    <w:multiLevelType w:val="hybridMultilevel"/>
    <w:tmpl w:val="5226038E"/>
    <w:lvl w:ilvl="0" w:tplc="08090001">
      <w:start w:val="1"/>
      <w:numFmt w:val="bullet"/>
      <w:lvlText w:val=""/>
      <w:lvlJc w:val="left"/>
      <w:pPr>
        <w:ind w:left="1438" w:hanging="360"/>
      </w:pPr>
      <w:rPr>
        <w:rFonts w:ascii="Symbol" w:hAnsi="Symbol" w:hint="default"/>
      </w:rPr>
    </w:lvl>
    <w:lvl w:ilvl="1" w:tplc="08090003">
      <w:start w:val="1"/>
      <w:numFmt w:val="bullet"/>
      <w:lvlText w:val="o"/>
      <w:lvlJc w:val="left"/>
      <w:pPr>
        <w:ind w:left="2158" w:hanging="360"/>
      </w:pPr>
      <w:rPr>
        <w:rFonts w:ascii="Courier New" w:hAnsi="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5" w15:restartNumberingAfterBreak="0">
    <w:nsid w:val="15342F1A"/>
    <w:multiLevelType w:val="multilevel"/>
    <w:tmpl w:val="6CD0FA6E"/>
    <w:lvl w:ilvl="0">
      <w:start w:val="1"/>
      <w:numFmt w:val="decimal"/>
      <w:lvlText w:val="%1"/>
      <w:lvlJc w:val="left"/>
      <w:pPr>
        <w:ind w:left="675" w:hanging="675"/>
      </w:pPr>
      <w:rPr>
        <w:rFonts w:hint="default"/>
      </w:rPr>
    </w:lvl>
    <w:lvl w:ilvl="1">
      <w:start w:val="1"/>
      <w:numFmt w:val="decimal"/>
      <w:lvlText w:val="%1.%2"/>
      <w:lvlJc w:val="left"/>
      <w:pPr>
        <w:ind w:left="720" w:hanging="67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6" w15:restartNumberingAfterBreak="0">
    <w:nsid w:val="16BB41C4"/>
    <w:multiLevelType w:val="hybridMultilevel"/>
    <w:tmpl w:val="8C4E219A"/>
    <w:lvl w:ilvl="0" w:tplc="172433CC">
      <w:start w:val="5"/>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250D4"/>
    <w:multiLevelType w:val="hybridMultilevel"/>
    <w:tmpl w:val="72A81F3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DB0AB92E">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954ED"/>
    <w:multiLevelType w:val="multilevel"/>
    <w:tmpl w:val="D6E23664"/>
    <w:lvl w:ilvl="0">
      <w:start w:val="1"/>
      <w:numFmt w:val="decimal"/>
      <w:pStyle w:val="Paragraph1"/>
      <w:lvlText w:val="%1."/>
      <w:lvlJc w:val="left"/>
      <w:pPr>
        <w:ind w:left="360" w:hanging="360"/>
      </w:pPr>
      <w:rPr>
        <w:rFonts w:hint="default"/>
        <w:caps w:val="0"/>
        <w:strike w:val="0"/>
        <w:dstrike w:val="0"/>
        <w:vanish w:val="0"/>
        <w:color w:val="000000"/>
        <w:sz w:val="22"/>
        <w:u w:val="none"/>
        <w:vertAlign w:val="baseline"/>
      </w:rPr>
    </w:lvl>
    <w:lvl w:ilvl="1">
      <w:start w:val="1"/>
      <w:numFmt w:val="decimal"/>
      <w:pStyle w:val="Paragraph11"/>
      <w:isLgl/>
      <w:lvlText w:val="%1.%2"/>
      <w:lvlJc w:val="left"/>
      <w:pPr>
        <w:tabs>
          <w:tab w:val="num" w:pos="851"/>
        </w:tabs>
        <w:ind w:left="851" w:hanging="851"/>
      </w:pPr>
      <w:rPr>
        <w:rFonts w:ascii="Calibri" w:hAnsi="Calibri" w:hint="default"/>
        <w:b w:val="0"/>
        <w:caps w:val="0"/>
        <w:strike w:val="0"/>
        <w:dstrike w:val="0"/>
        <w:vanish w:val="0"/>
        <w:color w:val="000000"/>
        <w:sz w:val="22"/>
        <w:szCs w:val="22"/>
        <w:u w:val="none"/>
        <w:vertAlign w:val="baseline"/>
      </w:rPr>
    </w:lvl>
    <w:lvl w:ilvl="2">
      <w:start w:val="1"/>
      <w:numFmt w:val="decimal"/>
      <w:pStyle w:val="Paragraph111"/>
      <w:isLgl/>
      <w:lvlText w:val="%1.%2.%3"/>
      <w:lvlJc w:val="left"/>
      <w:pPr>
        <w:tabs>
          <w:tab w:val="num" w:pos="1701"/>
        </w:tabs>
        <w:ind w:left="1701" w:hanging="850"/>
      </w:pPr>
      <w:rPr>
        <w:rFonts w:asciiTheme="minorHAnsi" w:hAnsiTheme="minorHAnsi" w:hint="default"/>
        <w:b w:val="0"/>
        <w:i w:val="0"/>
        <w:color w:val="000000"/>
        <w:sz w:val="22"/>
        <w:u w:val="none"/>
      </w:rPr>
    </w:lvl>
    <w:lvl w:ilvl="3">
      <w:start w:val="1"/>
      <w:numFmt w:val="decimal"/>
      <w:lvlText w:val="%1.%2.%3.%4"/>
      <w:lvlJc w:val="left"/>
      <w:pPr>
        <w:tabs>
          <w:tab w:val="num" w:pos="2552"/>
        </w:tabs>
        <w:ind w:left="2552" w:hanging="851"/>
      </w:pPr>
      <w:rPr>
        <w:rFonts w:asciiTheme="minorHAnsi" w:hAnsiTheme="minorHAnsi" w:hint="default"/>
        <w:b w:val="0"/>
        <w:i w:val="0"/>
        <w:caps w:val="0"/>
        <w:strike w:val="0"/>
        <w:dstrike w:val="0"/>
        <w:vanish w:val="0"/>
        <w:color w:val="000000"/>
        <w:sz w:val="22"/>
        <w:u w:val="none"/>
        <w:vertAlign w:val="baseline"/>
      </w:rPr>
    </w:lvl>
    <w:lvl w:ilvl="4">
      <w:start w:val="1"/>
      <w:numFmt w:val="lowerRoman"/>
      <w:pStyle w:val="Paragraph111ai"/>
      <w:lvlText w:val="(%5)"/>
      <w:lvlJc w:val="left"/>
      <w:pPr>
        <w:tabs>
          <w:tab w:val="num" w:pos="3402"/>
        </w:tabs>
        <w:ind w:left="3402" w:hanging="850"/>
      </w:pPr>
      <w:rPr>
        <w:rFonts w:ascii="Arial" w:hAnsi="Arial" w:hint="default"/>
        <w:b w:val="0"/>
        <w:i w:val="0"/>
        <w:color w:val="000000"/>
        <w:sz w:val="20"/>
        <w:u w:val="none"/>
      </w:rPr>
    </w:lvl>
    <w:lvl w:ilvl="5">
      <w:start w:val="1"/>
      <w:numFmt w:val="upperLetter"/>
      <w:pStyle w:val="Paragraph111aiA"/>
      <w:lvlText w:val="(%6)"/>
      <w:lvlJc w:val="left"/>
      <w:pPr>
        <w:tabs>
          <w:tab w:val="num" w:pos="4253"/>
        </w:tabs>
        <w:ind w:left="4253" w:hanging="851"/>
      </w:pPr>
      <w:rPr>
        <w:rFonts w:ascii="Arial" w:hAnsi="Arial" w:hint="default"/>
        <w:b w:val="0"/>
        <w:i w:val="0"/>
        <w:color w:val="000000"/>
        <w:sz w:val="20"/>
        <w:u w:val="no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EA53304"/>
    <w:multiLevelType w:val="hybridMultilevel"/>
    <w:tmpl w:val="96ACEBEC"/>
    <w:lvl w:ilvl="0" w:tplc="2B04A366">
      <w:numFmt w:val="bullet"/>
      <w:lvlText w:val="-"/>
      <w:lvlJc w:val="left"/>
      <w:pPr>
        <w:ind w:left="2160" w:hanging="360"/>
      </w:pPr>
      <w:rPr>
        <w:rFonts w:ascii="Arial" w:eastAsia="Times New Roman" w:hAnsi="Arial" w:hint="default"/>
      </w:rPr>
    </w:lvl>
    <w:lvl w:ilvl="1" w:tplc="08090003">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36191D50"/>
    <w:multiLevelType w:val="hybridMultilevel"/>
    <w:tmpl w:val="15C22A5C"/>
    <w:lvl w:ilvl="0" w:tplc="A860D9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196FBE"/>
    <w:multiLevelType w:val="multilevel"/>
    <w:tmpl w:val="1F42A8B2"/>
    <w:lvl w:ilvl="0">
      <w:start w:val="1"/>
      <w:numFmt w:val="decimal"/>
      <w:pStyle w:val="TLTLevel1"/>
      <w:lvlText w:val="%1"/>
      <w:lvlJc w:val="left"/>
      <w:pPr>
        <w:tabs>
          <w:tab w:val="num" w:pos="720"/>
        </w:tabs>
        <w:ind w:left="720" w:hanging="720"/>
      </w:pPr>
    </w:lvl>
    <w:lvl w:ilvl="1">
      <w:start w:val="1"/>
      <w:numFmt w:val="decimal"/>
      <w:pStyle w:val="TLTLevel2"/>
      <w:lvlText w:val="%1.%2"/>
      <w:lvlJc w:val="left"/>
      <w:pPr>
        <w:tabs>
          <w:tab w:val="num" w:pos="720"/>
        </w:tabs>
        <w:ind w:left="720" w:hanging="720"/>
      </w:pPr>
      <w:rPr>
        <w:rFonts w:ascii="Arial" w:hAnsi="Arial" w:cs="Times New Roman" w:hint="default"/>
        <w:b w:val="0"/>
        <w:i w:val="0"/>
        <w:sz w:val="20"/>
      </w:rPr>
    </w:lvl>
    <w:lvl w:ilvl="2">
      <w:start w:val="1"/>
      <w:numFmt w:val="decimal"/>
      <w:pStyle w:val="TLTLevel3"/>
      <w:lvlText w:val="%1.%2.%3"/>
      <w:lvlJc w:val="left"/>
      <w:pPr>
        <w:tabs>
          <w:tab w:val="num" w:pos="1803"/>
        </w:tabs>
        <w:ind w:left="1803" w:hanging="1083"/>
      </w:pPr>
      <w:rPr>
        <w:rFonts w:ascii="Arial" w:hAnsi="Arial" w:cs="Times New Roman" w:hint="default"/>
        <w:b w:val="0"/>
        <w:i w:val="0"/>
        <w:sz w:val="20"/>
      </w:rPr>
    </w:lvl>
    <w:lvl w:ilvl="3">
      <w:start w:val="1"/>
      <w:numFmt w:val="lowerLetter"/>
      <w:pStyle w:val="TLTLevel4"/>
      <w:lvlText w:val="(%4)"/>
      <w:lvlJc w:val="left"/>
      <w:pPr>
        <w:tabs>
          <w:tab w:val="num" w:pos="1803"/>
        </w:tabs>
        <w:ind w:left="1803" w:hanging="1083"/>
      </w:pPr>
      <w:rPr>
        <w:rFonts w:ascii="Arial" w:hAnsi="Arial" w:cs="Times New Roman" w:hint="default"/>
        <w:b w:val="0"/>
        <w:i w:val="0"/>
        <w:sz w:val="20"/>
      </w:rPr>
    </w:lvl>
    <w:lvl w:ilvl="4">
      <w:start w:val="1"/>
      <w:numFmt w:val="lowerRoman"/>
      <w:pStyle w:val="TLTLevel5"/>
      <w:lvlText w:val="(%5)"/>
      <w:lvlJc w:val="left"/>
      <w:pPr>
        <w:tabs>
          <w:tab w:val="num" w:pos="2523"/>
        </w:tabs>
        <w:ind w:left="2523" w:hanging="720"/>
      </w:pPr>
      <w:rPr>
        <w:rFonts w:ascii="Arial" w:hAnsi="Arial" w:cs="Times New Roman" w:hint="default"/>
        <w:b w:val="0"/>
        <w:i w:val="0"/>
        <w:sz w:val="20"/>
      </w:r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2" w15:restartNumberingAfterBreak="0">
    <w:nsid w:val="3DF34DC6"/>
    <w:multiLevelType w:val="multilevel"/>
    <w:tmpl w:val="CA3C0394"/>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3" w15:restartNumberingAfterBreak="0">
    <w:nsid w:val="44070117"/>
    <w:multiLevelType w:val="hybridMultilevel"/>
    <w:tmpl w:val="D97AA50A"/>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492147C0"/>
    <w:multiLevelType w:val="hybridMultilevel"/>
    <w:tmpl w:val="B2A26A6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 w15:restartNumberingAfterBreak="0">
    <w:nsid w:val="496C7103"/>
    <w:multiLevelType w:val="multilevel"/>
    <w:tmpl w:val="596ABA3C"/>
    <w:lvl w:ilvl="0">
      <w:start w:val="1"/>
      <w:numFmt w:val="decimal"/>
      <w:pStyle w:val="Heading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18"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989"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7EF2929"/>
    <w:multiLevelType w:val="multilevel"/>
    <w:tmpl w:val="A216D5E2"/>
    <w:lvl w:ilvl="0">
      <w:start w:val="1"/>
      <w:numFmt w:val="decimal"/>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right"/>
      <w:pPr>
        <w:ind w:left="718" w:hanging="57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81F5A7D"/>
    <w:multiLevelType w:val="hybridMultilevel"/>
    <w:tmpl w:val="C8F024A2"/>
    <w:lvl w:ilvl="0" w:tplc="FFFFFFFF">
      <w:start w:val="1"/>
      <w:numFmt w:val="lowerRoman"/>
      <w:lvlText w:val="%1."/>
      <w:lvlJc w:val="left"/>
      <w:pPr>
        <w:ind w:left="1080" w:hanging="720"/>
      </w:pPr>
      <w:rPr>
        <w:rFonts w:hint="default"/>
      </w:rPr>
    </w:lvl>
    <w:lvl w:ilvl="1" w:tplc="FFFFFFFF">
      <w:start w:val="1"/>
      <w:numFmt w:val="lowerRoman"/>
      <w:lvlText w:val="(%2)"/>
      <w:lvlJc w:val="left"/>
      <w:pPr>
        <w:ind w:left="1800" w:hanging="720"/>
      </w:pPr>
      <w:rPr>
        <w:rFonts w:hint="default"/>
      </w:rPr>
    </w:lvl>
    <w:lvl w:ilvl="2" w:tplc="FFFFFFFF">
      <w:start w:val="1"/>
      <w:numFmt w:val="decimal"/>
      <w:lvlText w:val="%3."/>
      <w:lvlJc w:val="left"/>
      <w:pPr>
        <w:tabs>
          <w:tab w:val="num" w:pos="2700"/>
        </w:tabs>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C9870EC"/>
    <w:multiLevelType w:val="hybridMultilevel"/>
    <w:tmpl w:val="DEE210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5CF72C3F"/>
    <w:multiLevelType w:val="hybridMultilevel"/>
    <w:tmpl w:val="4C667356"/>
    <w:lvl w:ilvl="0" w:tplc="D0D4D252">
      <w:start w:val="1"/>
      <w:numFmt w:val="lowerLetter"/>
      <w:lvlText w:val="(%1)"/>
      <w:lvlJc w:val="left"/>
      <w:pPr>
        <w:ind w:left="2160" w:hanging="360"/>
      </w:pPr>
      <w:rPr>
        <w:rFonts w:cs="Times New Roman" w:hint="default"/>
      </w:rPr>
    </w:lvl>
    <w:lvl w:ilvl="1" w:tplc="08090019" w:tentative="1">
      <w:start w:val="1"/>
      <w:numFmt w:val="lowerLetter"/>
      <w:lvlText w:val="%2."/>
      <w:lvlJc w:val="left"/>
      <w:pPr>
        <w:ind w:left="2880" w:hanging="360"/>
      </w:pPr>
      <w:rPr>
        <w:rFonts w:cs="Times New Roman"/>
      </w:rPr>
    </w:lvl>
    <w:lvl w:ilvl="2" w:tplc="0809001B" w:tentative="1">
      <w:start w:val="1"/>
      <w:numFmt w:val="lowerRoman"/>
      <w:lvlText w:val="%3."/>
      <w:lvlJc w:val="right"/>
      <w:pPr>
        <w:ind w:left="3600" w:hanging="180"/>
      </w:pPr>
      <w:rPr>
        <w:rFonts w:cs="Times New Roman"/>
      </w:rPr>
    </w:lvl>
    <w:lvl w:ilvl="3" w:tplc="0809000F" w:tentative="1">
      <w:start w:val="1"/>
      <w:numFmt w:val="decimal"/>
      <w:lvlText w:val="%4."/>
      <w:lvlJc w:val="left"/>
      <w:pPr>
        <w:ind w:left="4320" w:hanging="360"/>
      </w:pPr>
      <w:rPr>
        <w:rFonts w:cs="Times New Roman"/>
      </w:rPr>
    </w:lvl>
    <w:lvl w:ilvl="4" w:tplc="08090019" w:tentative="1">
      <w:start w:val="1"/>
      <w:numFmt w:val="lowerLetter"/>
      <w:lvlText w:val="%5."/>
      <w:lvlJc w:val="left"/>
      <w:pPr>
        <w:ind w:left="5040" w:hanging="360"/>
      </w:pPr>
      <w:rPr>
        <w:rFonts w:cs="Times New Roman"/>
      </w:rPr>
    </w:lvl>
    <w:lvl w:ilvl="5" w:tplc="0809001B" w:tentative="1">
      <w:start w:val="1"/>
      <w:numFmt w:val="lowerRoman"/>
      <w:lvlText w:val="%6."/>
      <w:lvlJc w:val="right"/>
      <w:pPr>
        <w:ind w:left="5760" w:hanging="180"/>
      </w:pPr>
      <w:rPr>
        <w:rFonts w:cs="Times New Roman"/>
      </w:rPr>
    </w:lvl>
    <w:lvl w:ilvl="6" w:tplc="0809000F" w:tentative="1">
      <w:start w:val="1"/>
      <w:numFmt w:val="decimal"/>
      <w:lvlText w:val="%7."/>
      <w:lvlJc w:val="left"/>
      <w:pPr>
        <w:ind w:left="6480" w:hanging="360"/>
      </w:pPr>
      <w:rPr>
        <w:rFonts w:cs="Times New Roman"/>
      </w:rPr>
    </w:lvl>
    <w:lvl w:ilvl="7" w:tplc="08090019" w:tentative="1">
      <w:start w:val="1"/>
      <w:numFmt w:val="lowerLetter"/>
      <w:lvlText w:val="%8."/>
      <w:lvlJc w:val="left"/>
      <w:pPr>
        <w:ind w:left="7200" w:hanging="360"/>
      </w:pPr>
      <w:rPr>
        <w:rFonts w:cs="Times New Roman"/>
      </w:rPr>
    </w:lvl>
    <w:lvl w:ilvl="8" w:tplc="0809001B" w:tentative="1">
      <w:start w:val="1"/>
      <w:numFmt w:val="lowerRoman"/>
      <w:lvlText w:val="%9."/>
      <w:lvlJc w:val="right"/>
      <w:pPr>
        <w:ind w:left="7920" w:hanging="180"/>
      </w:pPr>
      <w:rPr>
        <w:rFonts w:cs="Times New Roman"/>
      </w:rPr>
    </w:lvl>
  </w:abstractNum>
  <w:abstractNum w:abstractNumId="20" w15:restartNumberingAfterBreak="0">
    <w:nsid w:val="64887568"/>
    <w:multiLevelType w:val="multilevel"/>
    <w:tmpl w:val="B7C47BD4"/>
    <w:lvl w:ilvl="0">
      <w:start w:val="1"/>
      <w:numFmt w:val="decimal"/>
      <w:lvlText w:val="%1."/>
      <w:lvlJc w:val="left"/>
      <w:pPr>
        <w:ind w:left="360" w:hanging="360"/>
      </w:pPr>
      <w:rPr>
        <w:rFonts w:asciiTheme="minorHAnsi" w:hAnsiTheme="minorHAnsi" w:cstheme="minorHAnsi" w:hint="default"/>
        <w:b/>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688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5857486"/>
    <w:multiLevelType w:val="hybridMultilevel"/>
    <w:tmpl w:val="18860DAA"/>
    <w:lvl w:ilvl="0" w:tplc="057A8D5A">
      <w:start w:val="1"/>
      <w:numFmt w:val="upperLetter"/>
      <w:lvlText w:val="(%1)"/>
      <w:lvlJc w:val="left"/>
      <w:pPr>
        <w:ind w:left="404" w:hanging="360"/>
      </w:pPr>
      <w:rPr>
        <w:rFonts w:hint="default"/>
        <w:color w:val="000000"/>
      </w:rPr>
    </w:lvl>
    <w:lvl w:ilvl="1" w:tplc="08090019" w:tentative="1">
      <w:start w:val="1"/>
      <w:numFmt w:val="lowerLetter"/>
      <w:lvlText w:val="%2."/>
      <w:lvlJc w:val="left"/>
      <w:pPr>
        <w:ind w:left="1124" w:hanging="360"/>
      </w:pPr>
    </w:lvl>
    <w:lvl w:ilvl="2" w:tplc="0809001B" w:tentative="1">
      <w:start w:val="1"/>
      <w:numFmt w:val="lowerRoman"/>
      <w:lvlText w:val="%3."/>
      <w:lvlJc w:val="right"/>
      <w:pPr>
        <w:ind w:left="1844" w:hanging="180"/>
      </w:pPr>
    </w:lvl>
    <w:lvl w:ilvl="3" w:tplc="0809000F" w:tentative="1">
      <w:start w:val="1"/>
      <w:numFmt w:val="decimal"/>
      <w:lvlText w:val="%4."/>
      <w:lvlJc w:val="left"/>
      <w:pPr>
        <w:ind w:left="2564" w:hanging="360"/>
      </w:pPr>
    </w:lvl>
    <w:lvl w:ilvl="4" w:tplc="08090019" w:tentative="1">
      <w:start w:val="1"/>
      <w:numFmt w:val="lowerLetter"/>
      <w:lvlText w:val="%5."/>
      <w:lvlJc w:val="left"/>
      <w:pPr>
        <w:ind w:left="3284" w:hanging="360"/>
      </w:pPr>
    </w:lvl>
    <w:lvl w:ilvl="5" w:tplc="0809001B" w:tentative="1">
      <w:start w:val="1"/>
      <w:numFmt w:val="lowerRoman"/>
      <w:lvlText w:val="%6."/>
      <w:lvlJc w:val="right"/>
      <w:pPr>
        <w:ind w:left="4004" w:hanging="180"/>
      </w:pPr>
    </w:lvl>
    <w:lvl w:ilvl="6" w:tplc="0809000F" w:tentative="1">
      <w:start w:val="1"/>
      <w:numFmt w:val="decimal"/>
      <w:lvlText w:val="%7."/>
      <w:lvlJc w:val="left"/>
      <w:pPr>
        <w:ind w:left="4724" w:hanging="360"/>
      </w:pPr>
    </w:lvl>
    <w:lvl w:ilvl="7" w:tplc="08090019" w:tentative="1">
      <w:start w:val="1"/>
      <w:numFmt w:val="lowerLetter"/>
      <w:lvlText w:val="%8."/>
      <w:lvlJc w:val="left"/>
      <w:pPr>
        <w:ind w:left="5444" w:hanging="360"/>
      </w:pPr>
    </w:lvl>
    <w:lvl w:ilvl="8" w:tplc="0809001B" w:tentative="1">
      <w:start w:val="1"/>
      <w:numFmt w:val="lowerRoman"/>
      <w:lvlText w:val="%9."/>
      <w:lvlJc w:val="right"/>
      <w:pPr>
        <w:ind w:left="6164" w:hanging="180"/>
      </w:pPr>
    </w:lvl>
  </w:abstractNum>
  <w:abstractNum w:abstractNumId="22" w15:restartNumberingAfterBreak="0">
    <w:nsid w:val="663C4BD8"/>
    <w:multiLevelType w:val="hybridMultilevel"/>
    <w:tmpl w:val="BF2CAA2E"/>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685C5257"/>
    <w:multiLevelType w:val="multilevel"/>
    <w:tmpl w:val="B7C47BD4"/>
    <w:lvl w:ilvl="0">
      <w:start w:val="1"/>
      <w:numFmt w:val="decimal"/>
      <w:lvlText w:val="%1."/>
      <w:lvlJc w:val="left"/>
      <w:pPr>
        <w:ind w:left="360" w:hanging="360"/>
      </w:pPr>
      <w:rPr>
        <w:rFonts w:asciiTheme="minorHAnsi" w:hAnsiTheme="minorHAnsi" w:cstheme="minorHAnsi" w:hint="default"/>
        <w:b/>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A714857"/>
    <w:multiLevelType w:val="hybridMultilevel"/>
    <w:tmpl w:val="F00243B2"/>
    <w:lvl w:ilvl="0" w:tplc="6F7C6CAA">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A10324"/>
    <w:multiLevelType w:val="multilevel"/>
    <w:tmpl w:val="A85A30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5271DA5"/>
    <w:multiLevelType w:val="hybridMultilevel"/>
    <w:tmpl w:val="105AA238"/>
    <w:lvl w:ilvl="0" w:tplc="E190E124">
      <w:start w:val="3"/>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7A5E2C00"/>
    <w:multiLevelType w:val="multilevel"/>
    <w:tmpl w:val="DEBC61C2"/>
    <w:lvl w:ilvl="0">
      <w:start w:val="1"/>
      <w:numFmt w:val="decimal"/>
      <w:lvlText w:val="%1"/>
      <w:lvlJc w:val="left"/>
      <w:pPr>
        <w:ind w:left="644" w:hanging="360"/>
      </w:pPr>
      <w:rPr>
        <w:rFonts w:asciiTheme="minorHAnsi" w:eastAsia="Times New Roman" w:hAnsiTheme="minorHAnsi" w:cstheme="minorHAnsi" w:hint="default"/>
        <w:b w:val="0"/>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BA77704"/>
    <w:multiLevelType w:val="hybridMultilevel"/>
    <w:tmpl w:val="3330443A"/>
    <w:lvl w:ilvl="0" w:tplc="C3540062">
      <w:start w:val="1"/>
      <w:numFmt w:val="decimal"/>
      <w:pStyle w:val="Paragraph1111"/>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9" w15:restartNumberingAfterBreak="0">
    <w:nsid w:val="7C49619A"/>
    <w:multiLevelType w:val="multilevel"/>
    <w:tmpl w:val="00000000"/>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lowerRoman"/>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none"/>
      <w:lvlText w:val="·"/>
      <w:legacy w:legacy="1" w:legacySpace="0" w:legacyIndent="720"/>
      <w:lvlJc w:val="left"/>
      <w:pPr>
        <w:ind w:left="5040" w:hanging="720"/>
      </w:pPr>
      <w:rPr>
        <w:rFonts w:ascii="Symbol" w:hAnsi="Symbol" w:hint="default"/>
      </w:rPr>
    </w:lvl>
    <w:lvl w:ilvl="7">
      <w:start w:val="1"/>
      <w:numFmt w:val="none"/>
      <w:lvlText w:val="*"/>
      <w:legacy w:legacy="1" w:legacySpace="0" w:legacyIndent="720"/>
      <w:lvlJc w:val="left"/>
      <w:pPr>
        <w:ind w:left="5760" w:hanging="720"/>
      </w:pPr>
      <w:rPr>
        <w:rFonts w:ascii="Symbol" w:hAnsi="Symbol" w:hint="default"/>
      </w:rPr>
    </w:lvl>
    <w:lvl w:ilvl="8">
      <w:start w:val="1"/>
      <w:numFmt w:val="none"/>
      <w:lvlText w:val="Þ"/>
      <w:legacy w:legacy="1" w:legacySpace="0" w:legacyIndent="720"/>
      <w:lvlJc w:val="left"/>
      <w:pPr>
        <w:ind w:left="6480" w:hanging="720"/>
      </w:pPr>
      <w:rPr>
        <w:rFonts w:ascii="Symbol" w:hAnsi="Symbol" w:hint="default"/>
      </w:rPr>
    </w:lvl>
  </w:abstractNum>
  <w:num w:numId="1" w16cid:durableId="1358583731">
    <w:abstractNumId w:val="15"/>
  </w:num>
  <w:num w:numId="2" w16cid:durableId="4594968">
    <w:abstractNumId w:val="27"/>
  </w:num>
  <w:num w:numId="3" w16cid:durableId="663433093">
    <w:abstractNumId w:val="24"/>
  </w:num>
  <w:num w:numId="4" w16cid:durableId="2001611667">
    <w:abstractNumId w:val="1"/>
  </w:num>
  <w:num w:numId="5" w16cid:durableId="2048751958">
    <w:abstractNumId w:val="3"/>
  </w:num>
  <w:num w:numId="6" w16cid:durableId="1993168308">
    <w:abstractNumId w:val="25"/>
  </w:num>
  <w:num w:numId="7" w16cid:durableId="897545981">
    <w:abstractNumId w:val="17"/>
  </w:num>
  <w:num w:numId="8" w16cid:durableId="1025248594">
    <w:abstractNumId w:val="2"/>
  </w:num>
  <w:num w:numId="9" w16cid:durableId="1615482016">
    <w:abstractNumId w:val="29"/>
  </w:num>
  <w:num w:numId="10" w16cid:durableId="1483540463">
    <w:abstractNumId w:val="20"/>
  </w:num>
  <w:num w:numId="11" w16cid:durableId="450560124">
    <w:abstractNumId w:val="13"/>
  </w:num>
  <w:num w:numId="12" w16cid:durableId="330639314">
    <w:abstractNumId w:val="22"/>
  </w:num>
  <w:num w:numId="13" w16cid:durableId="236135506">
    <w:abstractNumId w:val="19"/>
  </w:num>
  <w:num w:numId="14" w16cid:durableId="154876885">
    <w:abstractNumId w:val="26"/>
  </w:num>
  <w:num w:numId="15" w16cid:durableId="1718897671">
    <w:abstractNumId w:val="7"/>
  </w:num>
  <w:num w:numId="16" w16cid:durableId="1005401041">
    <w:abstractNumId w:val="23"/>
  </w:num>
  <w:num w:numId="17" w16cid:durableId="2126800801">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835782">
    <w:abstractNumId w:val="8"/>
  </w:num>
  <w:num w:numId="19" w16cid:durableId="1681548087">
    <w:abstractNumId w:val="28"/>
  </w:num>
  <w:num w:numId="20" w16cid:durableId="20575105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1879481">
    <w:abstractNumId w:val="14"/>
  </w:num>
  <w:num w:numId="22" w16cid:durableId="16752576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9230377">
    <w:abstractNumId w:val="12"/>
  </w:num>
  <w:num w:numId="24" w16cid:durableId="1593508095">
    <w:abstractNumId w:val="18"/>
  </w:num>
  <w:num w:numId="25" w16cid:durableId="1502500533">
    <w:abstractNumId w:val="0"/>
  </w:num>
  <w:num w:numId="26" w16cid:durableId="864830966">
    <w:abstractNumId w:val="16"/>
  </w:num>
  <w:num w:numId="27" w16cid:durableId="584076362">
    <w:abstractNumId w:val="6"/>
  </w:num>
  <w:num w:numId="28" w16cid:durableId="1703363201">
    <w:abstractNumId w:val="21"/>
  </w:num>
  <w:num w:numId="29" w16cid:durableId="1460535508">
    <w:abstractNumId w:val="10"/>
  </w:num>
  <w:num w:numId="30" w16cid:durableId="724987315">
    <w:abstractNumId w:val="4"/>
  </w:num>
  <w:num w:numId="31" w16cid:durableId="184101781">
    <w:abstractNumId w:val="9"/>
  </w:num>
  <w:num w:numId="32" w16cid:durableId="1176917134">
    <w:abstractNumId w:val="5"/>
  </w:num>
  <w:num w:numId="33" w16cid:durableId="701781633">
    <w:abstractNumId w:val="15"/>
  </w:num>
  <w:num w:numId="34" w16cid:durableId="944729315">
    <w:abstractNumId w:val="15"/>
  </w:num>
  <w:num w:numId="35" w16cid:durableId="1706102173">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40C"/>
    <w:rsid w:val="0000010E"/>
    <w:rsid w:val="00007FAB"/>
    <w:rsid w:val="00010E01"/>
    <w:rsid w:val="00011690"/>
    <w:rsid w:val="00017410"/>
    <w:rsid w:val="000239D7"/>
    <w:rsid w:val="00030601"/>
    <w:rsid w:val="000314F8"/>
    <w:rsid w:val="00033E72"/>
    <w:rsid w:val="00034289"/>
    <w:rsid w:val="00044C64"/>
    <w:rsid w:val="00044DFE"/>
    <w:rsid w:val="00044FFB"/>
    <w:rsid w:val="000512D5"/>
    <w:rsid w:val="0005384E"/>
    <w:rsid w:val="00054472"/>
    <w:rsid w:val="000617FE"/>
    <w:rsid w:val="00063307"/>
    <w:rsid w:val="00066063"/>
    <w:rsid w:val="00066242"/>
    <w:rsid w:val="00076C34"/>
    <w:rsid w:val="00076C66"/>
    <w:rsid w:val="0008111B"/>
    <w:rsid w:val="000835F9"/>
    <w:rsid w:val="00083F03"/>
    <w:rsid w:val="0008503F"/>
    <w:rsid w:val="00085585"/>
    <w:rsid w:val="00097ABC"/>
    <w:rsid w:val="000A049C"/>
    <w:rsid w:val="000A2F9C"/>
    <w:rsid w:val="000A7CDB"/>
    <w:rsid w:val="000B0075"/>
    <w:rsid w:val="000B0A90"/>
    <w:rsid w:val="000B3CD1"/>
    <w:rsid w:val="000B74BC"/>
    <w:rsid w:val="000B79DE"/>
    <w:rsid w:val="000B7A73"/>
    <w:rsid w:val="000B7CBA"/>
    <w:rsid w:val="000C4210"/>
    <w:rsid w:val="000C4380"/>
    <w:rsid w:val="000C5EC0"/>
    <w:rsid w:val="000D7700"/>
    <w:rsid w:val="000E1DFC"/>
    <w:rsid w:val="000E246A"/>
    <w:rsid w:val="000F378F"/>
    <w:rsid w:val="000F483C"/>
    <w:rsid w:val="000F71B5"/>
    <w:rsid w:val="001044D1"/>
    <w:rsid w:val="00107A95"/>
    <w:rsid w:val="00110CED"/>
    <w:rsid w:val="00112718"/>
    <w:rsid w:val="0012253A"/>
    <w:rsid w:val="001332B3"/>
    <w:rsid w:val="00135364"/>
    <w:rsid w:val="001419E9"/>
    <w:rsid w:val="00147BE6"/>
    <w:rsid w:val="00151097"/>
    <w:rsid w:val="00154838"/>
    <w:rsid w:val="00160613"/>
    <w:rsid w:val="0016231F"/>
    <w:rsid w:val="0016512D"/>
    <w:rsid w:val="00165988"/>
    <w:rsid w:val="00167133"/>
    <w:rsid w:val="00192C8C"/>
    <w:rsid w:val="00197EEA"/>
    <w:rsid w:val="001A0726"/>
    <w:rsid w:val="001A1786"/>
    <w:rsid w:val="001A1B7A"/>
    <w:rsid w:val="001A3806"/>
    <w:rsid w:val="001A4053"/>
    <w:rsid w:val="001B048A"/>
    <w:rsid w:val="001B3C65"/>
    <w:rsid w:val="001C3DE0"/>
    <w:rsid w:val="001C4BFF"/>
    <w:rsid w:val="001C7D35"/>
    <w:rsid w:val="001D2600"/>
    <w:rsid w:val="001F1AFF"/>
    <w:rsid w:val="001F5308"/>
    <w:rsid w:val="001F6FE1"/>
    <w:rsid w:val="001F7B11"/>
    <w:rsid w:val="0020006B"/>
    <w:rsid w:val="00200FBE"/>
    <w:rsid w:val="00202BDE"/>
    <w:rsid w:val="00204D77"/>
    <w:rsid w:val="0020750D"/>
    <w:rsid w:val="0022123C"/>
    <w:rsid w:val="00222A71"/>
    <w:rsid w:val="00224266"/>
    <w:rsid w:val="0022503E"/>
    <w:rsid w:val="002263AB"/>
    <w:rsid w:val="0023431B"/>
    <w:rsid w:val="00234450"/>
    <w:rsid w:val="00244EFF"/>
    <w:rsid w:val="00253EC1"/>
    <w:rsid w:val="002542BF"/>
    <w:rsid w:val="002604E0"/>
    <w:rsid w:val="0026325A"/>
    <w:rsid w:val="0027061B"/>
    <w:rsid w:val="00270867"/>
    <w:rsid w:val="00274281"/>
    <w:rsid w:val="00276A4D"/>
    <w:rsid w:val="00280619"/>
    <w:rsid w:val="00283BEC"/>
    <w:rsid w:val="00283C2F"/>
    <w:rsid w:val="00295044"/>
    <w:rsid w:val="002970C6"/>
    <w:rsid w:val="002A24A9"/>
    <w:rsid w:val="002A5252"/>
    <w:rsid w:val="002A5E61"/>
    <w:rsid w:val="002A6934"/>
    <w:rsid w:val="002A7D91"/>
    <w:rsid w:val="002B14BA"/>
    <w:rsid w:val="002B43C7"/>
    <w:rsid w:val="002B4620"/>
    <w:rsid w:val="002B7732"/>
    <w:rsid w:val="002D27A3"/>
    <w:rsid w:val="002D2B3B"/>
    <w:rsid w:val="002D4AE0"/>
    <w:rsid w:val="002D7501"/>
    <w:rsid w:val="002E3431"/>
    <w:rsid w:val="002E3493"/>
    <w:rsid w:val="002E41C0"/>
    <w:rsid w:val="002F4D03"/>
    <w:rsid w:val="003036E7"/>
    <w:rsid w:val="0031119C"/>
    <w:rsid w:val="003133CE"/>
    <w:rsid w:val="0031454F"/>
    <w:rsid w:val="003246C9"/>
    <w:rsid w:val="00330045"/>
    <w:rsid w:val="00331780"/>
    <w:rsid w:val="00333992"/>
    <w:rsid w:val="0033444E"/>
    <w:rsid w:val="00343913"/>
    <w:rsid w:val="00344C9D"/>
    <w:rsid w:val="003469A5"/>
    <w:rsid w:val="00357D43"/>
    <w:rsid w:val="00360078"/>
    <w:rsid w:val="003615F0"/>
    <w:rsid w:val="00365629"/>
    <w:rsid w:val="00366512"/>
    <w:rsid w:val="00367663"/>
    <w:rsid w:val="00382400"/>
    <w:rsid w:val="003852B6"/>
    <w:rsid w:val="0039018F"/>
    <w:rsid w:val="0039198F"/>
    <w:rsid w:val="00391F98"/>
    <w:rsid w:val="003922E7"/>
    <w:rsid w:val="00393193"/>
    <w:rsid w:val="003A0260"/>
    <w:rsid w:val="003A452D"/>
    <w:rsid w:val="003A4EE0"/>
    <w:rsid w:val="003A7491"/>
    <w:rsid w:val="003B7495"/>
    <w:rsid w:val="003C022D"/>
    <w:rsid w:val="003C163C"/>
    <w:rsid w:val="003C33A8"/>
    <w:rsid w:val="003D3726"/>
    <w:rsid w:val="003F707E"/>
    <w:rsid w:val="003F756B"/>
    <w:rsid w:val="003F764D"/>
    <w:rsid w:val="0040191D"/>
    <w:rsid w:val="004059EE"/>
    <w:rsid w:val="00406A1D"/>
    <w:rsid w:val="00411BBF"/>
    <w:rsid w:val="00424977"/>
    <w:rsid w:val="00424F25"/>
    <w:rsid w:val="00434D81"/>
    <w:rsid w:val="0044091D"/>
    <w:rsid w:val="0044271D"/>
    <w:rsid w:val="004435A7"/>
    <w:rsid w:val="00447882"/>
    <w:rsid w:val="004508B2"/>
    <w:rsid w:val="00461E4D"/>
    <w:rsid w:val="00470D98"/>
    <w:rsid w:val="0047200F"/>
    <w:rsid w:val="00473215"/>
    <w:rsid w:val="00473AF1"/>
    <w:rsid w:val="00475E85"/>
    <w:rsid w:val="00480825"/>
    <w:rsid w:val="00481115"/>
    <w:rsid w:val="00483049"/>
    <w:rsid w:val="00491D92"/>
    <w:rsid w:val="00494071"/>
    <w:rsid w:val="00495E14"/>
    <w:rsid w:val="00497362"/>
    <w:rsid w:val="004A1B8D"/>
    <w:rsid w:val="004B038A"/>
    <w:rsid w:val="004B2CAD"/>
    <w:rsid w:val="004B5115"/>
    <w:rsid w:val="004B5397"/>
    <w:rsid w:val="004B6463"/>
    <w:rsid w:val="004B6B53"/>
    <w:rsid w:val="004C3BA4"/>
    <w:rsid w:val="004C3FA8"/>
    <w:rsid w:val="004C6F8A"/>
    <w:rsid w:val="004D1499"/>
    <w:rsid w:val="004D5D06"/>
    <w:rsid w:val="004D5FA3"/>
    <w:rsid w:val="004E1393"/>
    <w:rsid w:val="004E2A25"/>
    <w:rsid w:val="004E3009"/>
    <w:rsid w:val="004E50B1"/>
    <w:rsid w:val="004E5E1A"/>
    <w:rsid w:val="004E63F4"/>
    <w:rsid w:val="004F16A1"/>
    <w:rsid w:val="004F256F"/>
    <w:rsid w:val="004F2982"/>
    <w:rsid w:val="004F39F1"/>
    <w:rsid w:val="004F5247"/>
    <w:rsid w:val="004F6995"/>
    <w:rsid w:val="005028CE"/>
    <w:rsid w:val="00504189"/>
    <w:rsid w:val="0051040B"/>
    <w:rsid w:val="00511D6C"/>
    <w:rsid w:val="005151FE"/>
    <w:rsid w:val="00530277"/>
    <w:rsid w:val="00532BBB"/>
    <w:rsid w:val="0053377B"/>
    <w:rsid w:val="00540BC4"/>
    <w:rsid w:val="00541AAD"/>
    <w:rsid w:val="00544966"/>
    <w:rsid w:val="00545359"/>
    <w:rsid w:val="0054613F"/>
    <w:rsid w:val="0054624D"/>
    <w:rsid w:val="005546F5"/>
    <w:rsid w:val="00555050"/>
    <w:rsid w:val="00555CD6"/>
    <w:rsid w:val="00562973"/>
    <w:rsid w:val="005634A7"/>
    <w:rsid w:val="00565567"/>
    <w:rsid w:val="0056772C"/>
    <w:rsid w:val="00570866"/>
    <w:rsid w:val="00574BB1"/>
    <w:rsid w:val="00577736"/>
    <w:rsid w:val="00581900"/>
    <w:rsid w:val="00584D0F"/>
    <w:rsid w:val="0058632B"/>
    <w:rsid w:val="00590427"/>
    <w:rsid w:val="0059382E"/>
    <w:rsid w:val="005B3E67"/>
    <w:rsid w:val="005C581D"/>
    <w:rsid w:val="005C5B6E"/>
    <w:rsid w:val="005C7EFF"/>
    <w:rsid w:val="005D04EB"/>
    <w:rsid w:val="005D11E7"/>
    <w:rsid w:val="005E02BA"/>
    <w:rsid w:val="005E779F"/>
    <w:rsid w:val="005F1071"/>
    <w:rsid w:val="005F4415"/>
    <w:rsid w:val="006105F8"/>
    <w:rsid w:val="00614FC8"/>
    <w:rsid w:val="006176D2"/>
    <w:rsid w:val="006211EF"/>
    <w:rsid w:val="006344F7"/>
    <w:rsid w:val="006348F7"/>
    <w:rsid w:val="006437D3"/>
    <w:rsid w:val="0064779D"/>
    <w:rsid w:val="00651225"/>
    <w:rsid w:val="00652085"/>
    <w:rsid w:val="00654168"/>
    <w:rsid w:val="00660754"/>
    <w:rsid w:val="00663C54"/>
    <w:rsid w:val="00673CFE"/>
    <w:rsid w:val="00676E58"/>
    <w:rsid w:val="0068332D"/>
    <w:rsid w:val="00686F1E"/>
    <w:rsid w:val="006928A9"/>
    <w:rsid w:val="00692C25"/>
    <w:rsid w:val="00695B81"/>
    <w:rsid w:val="006A7C16"/>
    <w:rsid w:val="006B54F3"/>
    <w:rsid w:val="006B64DA"/>
    <w:rsid w:val="006C1E2D"/>
    <w:rsid w:val="006C2F0D"/>
    <w:rsid w:val="006C30FF"/>
    <w:rsid w:val="006C4C99"/>
    <w:rsid w:val="006C79E4"/>
    <w:rsid w:val="006D061F"/>
    <w:rsid w:val="006D0FD3"/>
    <w:rsid w:val="006D1AAA"/>
    <w:rsid w:val="006D227F"/>
    <w:rsid w:val="006D577E"/>
    <w:rsid w:val="006E13D4"/>
    <w:rsid w:val="006E2291"/>
    <w:rsid w:val="006E3894"/>
    <w:rsid w:val="006E6202"/>
    <w:rsid w:val="006F641E"/>
    <w:rsid w:val="00701EA6"/>
    <w:rsid w:val="00702C7E"/>
    <w:rsid w:val="00703719"/>
    <w:rsid w:val="00705641"/>
    <w:rsid w:val="00715D52"/>
    <w:rsid w:val="0071730C"/>
    <w:rsid w:val="007174FA"/>
    <w:rsid w:val="00722CC6"/>
    <w:rsid w:val="00726495"/>
    <w:rsid w:val="0073690F"/>
    <w:rsid w:val="00737288"/>
    <w:rsid w:val="00737DEA"/>
    <w:rsid w:val="00737F26"/>
    <w:rsid w:val="00742379"/>
    <w:rsid w:val="00743AD8"/>
    <w:rsid w:val="00751870"/>
    <w:rsid w:val="007519E6"/>
    <w:rsid w:val="00752EA3"/>
    <w:rsid w:val="00753CCD"/>
    <w:rsid w:val="007541DE"/>
    <w:rsid w:val="0076391B"/>
    <w:rsid w:val="007678F9"/>
    <w:rsid w:val="007721D2"/>
    <w:rsid w:val="00772C98"/>
    <w:rsid w:val="00777587"/>
    <w:rsid w:val="00780FC3"/>
    <w:rsid w:val="00781652"/>
    <w:rsid w:val="00782173"/>
    <w:rsid w:val="007828EB"/>
    <w:rsid w:val="00785805"/>
    <w:rsid w:val="007921BE"/>
    <w:rsid w:val="007923B3"/>
    <w:rsid w:val="00792C06"/>
    <w:rsid w:val="007A629A"/>
    <w:rsid w:val="007B17D3"/>
    <w:rsid w:val="007B25EC"/>
    <w:rsid w:val="007B2B41"/>
    <w:rsid w:val="007B7005"/>
    <w:rsid w:val="007C0BC6"/>
    <w:rsid w:val="007C4EF9"/>
    <w:rsid w:val="007C6E36"/>
    <w:rsid w:val="007D0822"/>
    <w:rsid w:val="007D140E"/>
    <w:rsid w:val="007D7B54"/>
    <w:rsid w:val="007E1151"/>
    <w:rsid w:val="007E2A35"/>
    <w:rsid w:val="007E615D"/>
    <w:rsid w:val="007E6556"/>
    <w:rsid w:val="007F2D06"/>
    <w:rsid w:val="008005DA"/>
    <w:rsid w:val="00804025"/>
    <w:rsid w:val="008117EE"/>
    <w:rsid w:val="00813556"/>
    <w:rsid w:val="008141B1"/>
    <w:rsid w:val="0082219A"/>
    <w:rsid w:val="008227BA"/>
    <w:rsid w:val="00824133"/>
    <w:rsid w:val="0082520D"/>
    <w:rsid w:val="00830754"/>
    <w:rsid w:val="0083148A"/>
    <w:rsid w:val="00837C52"/>
    <w:rsid w:val="00842929"/>
    <w:rsid w:val="008445D0"/>
    <w:rsid w:val="00844C71"/>
    <w:rsid w:val="00845CB4"/>
    <w:rsid w:val="00847987"/>
    <w:rsid w:val="00853BA4"/>
    <w:rsid w:val="00853CAF"/>
    <w:rsid w:val="00857AA7"/>
    <w:rsid w:val="00861E24"/>
    <w:rsid w:val="00866583"/>
    <w:rsid w:val="008739FB"/>
    <w:rsid w:val="008773EA"/>
    <w:rsid w:val="00877912"/>
    <w:rsid w:val="0088079F"/>
    <w:rsid w:val="00881050"/>
    <w:rsid w:val="0089535F"/>
    <w:rsid w:val="008973C9"/>
    <w:rsid w:val="008B008B"/>
    <w:rsid w:val="008B01F1"/>
    <w:rsid w:val="008B54FE"/>
    <w:rsid w:val="008C0919"/>
    <w:rsid w:val="008C2B26"/>
    <w:rsid w:val="008D29B3"/>
    <w:rsid w:val="008D7327"/>
    <w:rsid w:val="008D75A0"/>
    <w:rsid w:val="008D7F09"/>
    <w:rsid w:val="008E2E27"/>
    <w:rsid w:val="008E40BB"/>
    <w:rsid w:val="008E4F21"/>
    <w:rsid w:val="008F5483"/>
    <w:rsid w:val="00902FD0"/>
    <w:rsid w:val="009046CC"/>
    <w:rsid w:val="00905A81"/>
    <w:rsid w:val="00914ACF"/>
    <w:rsid w:val="00915146"/>
    <w:rsid w:val="009226FB"/>
    <w:rsid w:val="00927572"/>
    <w:rsid w:val="00927983"/>
    <w:rsid w:val="00932D79"/>
    <w:rsid w:val="00940C38"/>
    <w:rsid w:val="00940EA3"/>
    <w:rsid w:val="009454CA"/>
    <w:rsid w:val="00946962"/>
    <w:rsid w:val="00947C92"/>
    <w:rsid w:val="009520F9"/>
    <w:rsid w:val="00957F6A"/>
    <w:rsid w:val="009647BC"/>
    <w:rsid w:val="00972713"/>
    <w:rsid w:val="00974925"/>
    <w:rsid w:val="00976F0B"/>
    <w:rsid w:val="009772BB"/>
    <w:rsid w:val="009826E8"/>
    <w:rsid w:val="00984664"/>
    <w:rsid w:val="009862CE"/>
    <w:rsid w:val="00992B46"/>
    <w:rsid w:val="0099602D"/>
    <w:rsid w:val="009A0947"/>
    <w:rsid w:val="009A140A"/>
    <w:rsid w:val="009B17DC"/>
    <w:rsid w:val="009B4A83"/>
    <w:rsid w:val="009B4A8E"/>
    <w:rsid w:val="009B68EC"/>
    <w:rsid w:val="009B7D67"/>
    <w:rsid w:val="009C52CE"/>
    <w:rsid w:val="009C6132"/>
    <w:rsid w:val="009D2E5B"/>
    <w:rsid w:val="009D366D"/>
    <w:rsid w:val="009D4F56"/>
    <w:rsid w:val="009D51ED"/>
    <w:rsid w:val="009D7432"/>
    <w:rsid w:val="009E1FCF"/>
    <w:rsid w:val="009E328B"/>
    <w:rsid w:val="009E60EC"/>
    <w:rsid w:val="009F12D4"/>
    <w:rsid w:val="009F5D0B"/>
    <w:rsid w:val="00A01C04"/>
    <w:rsid w:val="00A02068"/>
    <w:rsid w:val="00A04071"/>
    <w:rsid w:val="00A0689C"/>
    <w:rsid w:val="00A10AAD"/>
    <w:rsid w:val="00A11E88"/>
    <w:rsid w:val="00A14556"/>
    <w:rsid w:val="00A17814"/>
    <w:rsid w:val="00A17C06"/>
    <w:rsid w:val="00A22E34"/>
    <w:rsid w:val="00A3004F"/>
    <w:rsid w:val="00A32939"/>
    <w:rsid w:val="00A34F9C"/>
    <w:rsid w:val="00A35D5A"/>
    <w:rsid w:val="00A4164D"/>
    <w:rsid w:val="00A41DE0"/>
    <w:rsid w:val="00A4337C"/>
    <w:rsid w:val="00A43CF2"/>
    <w:rsid w:val="00A43FDB"/>
    <w:rsid w:val="00A4405F"/>
    <w:rsid w:val="00A46681"/>
    <w:rsid w:val="00A502CB"/>
    <w:rsid w:val="00A50FE5"/>
    <w:rsid w:val="00A521E5"/>
    <w:rsid w:val="00A56523"/>
    <w:rsid w:val="00A64C35"/>
    <w:rsid w:val="00A70A56"/>
    <w:rsid w:val="00A71B32"/>
    <w:rsid w:val="00A748DB"/>
    <w:rsid w:val="00A81E59"/>
    <w:rsid w:val="00A8400E"/>
    <w:rsid w:val="00A86ECD"/>
    <w:rsid w:val="00A91DF9"/>
    <w:rsid w:val="00A9450A"/>
    <w:rsid w:val="00A96D25"/>
    <w:rsid w:val="00A97577"/>
    <w:rsid w:val="00AA157A"/>
    <w:rsid w:val="00AA1725"/>
    <w:rsid w:val="00AA18C0"/>
    <w:rsid w:val="00AB0DFD"/>
    <w:rsid w:val="00AB11B3"/>
    <w:rsid w:val="00AC0BBC"/>
    <w:rsid w:val="00AC77D7"/>
    <w:rsid w:val="00AD35D8"/>
    <w:rsid w:val="00AD53D9"/>
    <w:rsid w:val="00AE0CD3"/>
    <w:rsid w:val="00AE2025"/>
    <w:rsid w:val="00AF016B"/>
    <w:rsid w:val="00AF16D4"/>
    <w:rsid w:val="00AF2BA8"/>
    <w:rsid w:val="00AF3153"/>
    <w:rsid w:val="00AF3D09"/>
    <w:rsid w:val="00B02A58"/>
    <w:rsid w:val="00B07867"/>
    <w:rsid w:val="00B07DA4"/>
    <w:rsid w:val="00B145AB"/>
    <w:rsid w:val="00B22A3F"/>
    <w:rsid w:val="00B23260"/>
    <w:rsid w:val="00B23EEB"/>
    <w:rsid w:val="00B251B1"/>
    <w:rsid w:val="00B327EF"/>
    <w:rsid w:val="00B3309A"/>
    <w:rsid w:val="00B432C0"/>
    <w:rsid w:val="00B45970"/>
    <w:rsid w:val="00B47C5A"/>
    <w:rsid w:val="00B51027"/>
    <w:rsid w:val="00B546AB"/>
    <w:rsid w:val="00B56D38"/>
    <w:rsid w:val="00B7052C"/>
    <w:rsid w:val="00B708AD"/>
    <w:rsid w:val="00B71434"/>
    <w:rsid w:val="00B71589"/>
    <w:rsid w:val="00B7582D"/>
    <w:rsid w:val="00B772B5"/>
    <w:rsid w:val="00B819AD"/>
    <w:rsid w:val="00B86932"/>
    <w:rsid w:val="00BA3DB9"/>
    <w:rsid w:val="00BB0744"/>
    <w:rsid w:val="00BB25F7"/>
    <w:rsid w:val="00BB2D59"/>
    <w:rsid w:val="00BB478A"/>
    <w:rsid w:val="00BB646D"/>
    <w:rsid w:val="00BB7227"/>
    <w:rsid w:val="00BC0E43"/>
    <w:rsid w:val="00BC1CE4"/>
    <w:rsid w:val="00BC1F40"/>
    <w:rsid w:val="00BC6007"/>
    <w:rsid w:val="00BC64FA"/>
    <w:rsid w:val="00BD06AD"/>
    <w:rsid w:val="00BD0853"/>
    <w:rsid w:val="00BD1F4F"/>
    <w:rsid w:val="00BD3791"/>
    <w:rsid w:val="00BD4590"/>
    <w:rsid w:val="00BD6D80"/>
    <w:rsid w:val="00BE2144"/>
    <w:rsid w:val="00BE2554"/>
    <w:rsid w:val="00BE28B8"/>
    <w:rsid w:val="00BE2D2D"/>
    <w:rsid w:val="00BE6DE4"/>
    <w:rsid w:val="00BE7116"/>
    <w:rsid w:val="00BF1C0D"/>
    <w:rsid w:val="00BF1C34"/>
    <w:rsid w:val="00BF5E62"/>
    <w:rsid w:val="00BF71F8"/>
    <w:rsid w:val="00C0059B"/>
    <w:rsid w:val="00C059CB"/>
    <w:rsid w:val="00C14F83"/>
    <w:rsid w:val="00C21FB0"/>
    <w:rsid w:val="00C22F2C"/>
    <w:rsid w:val="00C32225"/>
    <w:rsid w:val="00C333D2"/>
    <w:rsid w:val="00C3389A"/>
    <w:rsid w:val="00C339E2"/>
    <w:rsid w:val="00C46419"/>
    <w:rsid w:val="00C50475"/>
    <w:rsid w:val="00C55141"/>
    <w:rsid w:val="00C62D34"/>
    <w:rsid w:val="00C64255"/>
    <w:rsid w:val="00C647CE"/>
    <w:rsid w:val="00C678DA"/>
    <w:rsid w:val="00C753CF"/>
    <w:rsid w:val="00C7645A"/>
    <w:rsid w:val="00C77EEA"/>
    <w:rsid w:val="00C802CB"/>
    <w:rsid w:val="00C85BF0"/>
    <w:rsid w:val="00C8692B"/>
    <w:rsid w:val="00C87048"/>
    <w:rsid w:val="00C91319"/>
    <w:rsid w:val="00C91FCA"/>
    <w:rsid w:val="00C921AA"/>
    <w:rsid w:val="00C94694"/>
    <w:rsid w:val="00CA4776"/>
    <w:rsid w:val="00CA5E83"/>
    <w:rsid w:val="00CB0B4E"/>
    <w:rsid w:val="00CB271A"/>
    <w:rsid w:val="00CC09A2"/>
    <w:rsid w:val="00CC3C74"/>
    <w:rsid w:val="00CC4A1F"/>
    <w:rsid w:val="00CD5CA9"/>
    <w:rsid w:val="00CD61E3"/>
    <w:rsid w:val="00CD66BD"/>
    <w:rsid w:val="00CE1F61"/>
    <w:rsid w:val="00CE379E"/>
    <w:rsid w:val="00CE5133"/>
    <w:rsid w:val="00CE733B"/>
    <w:rsid w:val="00CE7B93"/>
    <w:rsid w:val="00CF3076"/>
    <w:rsid w:val="00CF3B65"/>
    <w:rsid w:val="00CF6020"/>
    <w:rsid w:val="00D07EBC"/>
    <w:rsid w:val="00D1040C"/>
    <w:rsid w:val="00D10EEC"/>
    <w:rsid w:val="00D121AE"/>
    <w:rsid w:val="00D15303"/>
    <w:rsid w:val="00D20B83"/>
    <w:rsid w:val="00D22244"/>
    <w:rsid w:val="00D226B1"/>
    <w:rsid w:val="00D23635"/>
    <w:rsid w:val="00D241EF"/>
    <w:rsid w:val="00D33CDC"/>
    <w:rsid w:val="00D343BA"/>
    <w:rsid w:val="00D368C7"/>
    <w:rsid w:val="00D566CB"/>
    <w:rsid w:val="00D74086"/>
    <w:rsid w:val="00D76506"/>
    <w:rsid w:val="00D80F53"/>
    <w:rsid w:val="00DA20D5"/>
    <w:rsid w:val="00DA2EA1"/>
    <w:rsid w:val="00DA2FA9"/>
    <w:rsid w:val="00DA4700"/>
    <w:rsid w:val="00DA4D19"/>
    <w:rsid w:val="00DB2F0F"/>
    <w:rsid w:val="00DB3589"/>
    <w:rsid w:val="00DB4426"/>
    <w:rsid w:val="00DC2EB1"/>
    <w:rsid w:val="00DC57A3"/>
    <w:rsid w:val="00DD3D94"/>
    <w:rsid w:val="00DE361C"/>
    <w:rsid w:val="00DE7660"/>
    <w:rsid w:val="00DF3C1D"/>
    <w:rsid w:val="00DF4900"/>
    <w:rsid w:val="00DF5692"/>
    <w:rsid w:val="00E01C98"/>
    <w:rsid w:val="00E12854"/>
    <w:rsid w:val="00E13EC6"/>
    <w:rsid w:val="00E14DB4"/>
    <w:rsid w:val="00E15C1F"/>
    <w:rsid w:val="00E16ACE"/>
    <w:rsid w:val="00E30190"/>
    <w:rsid w:val="00E31469"/>
    <w:rsid w:val="00E3541B"/>
    <w:rsid w:val="00E3754A"/>
    <w:rsid w:val="00E431F8"/>
    <w:rsid w:val="00E4637C"/>
    <w:rsid w:val="00E47F29"/>
    <w:rsid w:val="00E5079E"/>
    <w:rsid w:val="00E56CC8"/>
    <w:rsid w:val="00E63AF5"/>
    <w:rsid w:val="00E63AFA"/>
    <w:rsid w:val="00E736C0"/>
    <w:rsid w:val="00E7686A"/>
    <w:rsid w:val="00E805CC"/>
    <w:rsid w:val="00E80B0A"/>
    <w:rsid w:val="00E80BAD"/>
    <w:rsid w:val="00E813E3"/>
    <w:rsid w:val="00E819AD"/>
    <w:rsid w:val="00E81C89"/>
    <w:rsid w:val="00E83CE9"/>
    <w:rsid w:val="00E904A1"/>
    <w:rsid w:val="00E952FA"/>
    <w:rsid w:val="00E972C2"/>
    <w:rsid w:val="00EA288A"/>
    <w:rsid w:val="00EA6AD1"/>
    <w:rsid w:val="00EB08CB"/>
    <w:rsid w:val="00EB6FDA"/>
    <w:rsid w:val="00EB7CF4"/>
    <w:rsid w:val="00EC3688"/>
    <w:rsid w:val="00EC60AA"/>
    <w:rsid w:val="00EC6B87"/>
    <w:rsid w:val="00EC72A2"/>
    <w:rsid w:val="00EC79A7"/>
    <w:rsid w:val="00ED0921"/>
    <w:rsid w:val="00ED0E7D"/>
    <w:rsid w:val="00ED4435"/>
    <w:rsid w:val="00ED7E04"/>
    <w:rsid w:val="00EE3E8A"/>
    <w:rsid w:val="00EF109C"/>
    <w:rsid w:val="00EF592F"/>
    <w:rsid w:val="00F0158E"/>
    <w:rsid w:val="00F04003"/>
    <w:rsid w:val="00F107D2"/>
    <w:rsid w:val="00F12CFF"/>
    <w:rsid w:val="00F14A0A"/>
    <w:rsid w:val="00F160B0"/>
    <w:rsid w:val="00F227ED"/>
    <w:rsid w:val="00F23D57"/>
    <w:rsid w:val="00F24641"/>
    <w:rsid w:val="00F31408"/>
    <w:rsid w:val="00F330F6"/>
    <w:rsid w:val="00F40EA6"/>
    <w:rsid w:val="00F41A91"/>
    <w:rsid w:val="00F450C2"/>
    <w:rsid w:val="00F505B4"/>
    <w:rsid w:val="00F616C1"/>
    <w:rsid w:val="00F64F7D"/>
    <w:rsid w:val="00F6578C"/>
    <w:rsid w:val="00F660C5"/>
    <w:rsid w:val="00F71017"/>
    <w:rsid w:val="00F7366E"/>
    <w:rsid w:val="00F7753F"/>
    <w:rsid w:val="00F8360C"/>
    <w:rsid w:val="00F90F5F"/>
    <w:rsid w:val="00F95038"/>
    <w:rsid w:val="00F975D8"/>
    <w:rsid w:val="00FA6676"/>
    <w:rsid w:val="00FB123B"/>
    <w:rsid w:val="00FB4B04"/>
    <w:rsid w:val="00FB7851"/>
    <w:rsid w:val="00FC3F09"/>
    <w:rsid w:val="00FD16FB"/>
    <w:rsid w:val="00FD377A"/>
    <w:rsid w:val="00FD50B5"/>
    <w:rsid w:val="00FD7A6F"/>
    <w:rsid w:val="00FE1F1F"/>
    <w:rsid w:val="00FE59C3"/>
    <w:rsid w:val="00FF29A3"/>
    <w:rsid w:val="00FF421D"/>
    <w:rsid w:val="1C857F91"/>
    <w:rsid w:val="2CE8FF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2DD9645"/>
  <w15:docId w15:val="{CBC693F5-9047-46B6-AD6B-F623A2EE1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634A7"/>
  </w:style>
  <w:style w:type="paragraph" w:styleId="Heading1">
    <w:name w:val="heading 1"/>
    <w:basedOn w:val="NoSpacing"/>
    <w:next w:val="NoSpacing"/>
    <w:link w:val="Heading1Char"/>
    <w:uiPriority w:val="9"/>
    <w:qFormat/>
    <w:rsid w:val="009D51ED"/>
    <w:pPr>
      <w:keepNext/>
      <w:keepLines/>
      <w:numPr>
        <w:numId w:val="1"/>
      </w:numPr>
      <w:ind w:left="578" w:hanging="578"/>
      <w:outlineLvl w:val="0"/>
    </w:pPr>
    <w:rPr>
      <w:rFonts w:ascii="Calibri" w:eastAsiaTheme="majorEastAsia" w:hAnsi="Calibri" w:cstheme="majorBidi"/>
      <w:b/>
      <w:bCs/>
      <w:caps/>
      <w:szCs w:val="28"/>
    </w:rPr>
  </w:style>
  <w:style w:type="paragraph" w:styleId="Heading2">
    <w:name w:val="heading 2"/>
    <w:next w:val="NoSpacing"/>
    <w:link w:val="Heading2Char"/>
    <w:uiPriority w:val="9"/>
    <w:unhideWhenUsed/>
    <w:qFormat/>
    <w:rsid w:val="005028CE"/>
    <w:pPr>
      <w:numPr>
        <w:ilvl w:val="1"/>
        <w:numId w:val="1"/>
      </w:numPr>
      <w:spacing w:after="0" w:line="240" w:lineRule="auto"/>
      <w:ind w:left="578" w:hanging="578"/>
      <w:jc w:val="both"/>
      <w:outlineLvl w:val="1"/>
    </w:pPr>
    <w:rPr>
      <w:rFonts w:ascii="Calibri" w:eastAsiaTheme="majorEastAsia" w:hAnsi="Calibri" w:cstheme="majorBidi"/>
      <w:szCs w:val="26"/>
    </w:rPr>
  </w:style>
  <w:style w:type="paragraph" w:styleId="Heading3">
    <w:name w:val="heading 3"/>
    <w:next w:val="NoSpacing"/>
    <w:link w:val="Heading3Char"/>
    <w:uiPriority w:val="9"/>
    <w:unhideWhenUsed/>
    <w:qFormat/>
    <w:rsid w:val="00C21FB0"/>
    <w:pPr>
      <w:numPr>
        <w:ilvl w:val="2"/>
        <w:numId w:val="1"/>
      </w:numPr>
      <w:spacing w:after="0" w:line="240" w:lineRule="auto"/>
      <w:ind w:left="1298"/>
      <w:jc w:val="both"/>
      <w:outlineLvl w:val="2"/>
    </w:pPr>
    <w:rPr>
      <w:rFonts w:ascii="Calibri" w:eastAsiaTheme="majorEastAsia" w:hAnsi="Calibri" w:cstheme="majorBidi"/>
      <w:bCs/>
      <w:szCs w:val="26"/>
    </w:rPr>
  </w:style>
  <w:style w:type="paragraph" w:styleId="Heading4">
    <w:name w:val="heading 4"/>
    <w:basedOn w:val="NoSpacing"/>
    <w:next w:val="NoSpacing"/>
    <w:link w:val="Heading4Char"/>
    <w:uiPriority w:val="9"/>
    <w:unhideWhenUsed/>
    <w:qFormat/>
    <w:rsid w:val="00DA2FA9"/>
    <w:pPr>
      <w:keepNext/>
      <w:keepLines/>
      <w:numPr>
        <w:ilvl w:val="3"/>
        <w:numId w:val="1"/>
      </w:numPr>
      <w:outlineLvl w:val="3"/>
    </w:pPr>
    <w:rPr>
      <w:rFonts w:ascii="Calibri" w:eastAsiaTheme="majorEastAsia" w:hAnsi="Calibri" w:cstheme="majorBidi"/>
      <w:bCs/>
      <w:iCs/>
    </w:rPr>
  </w:style>
  <w:style w:type="paragraph" w:styleId="Heading5">
    <w:name w:val="heading 5"/>
    <w:basedOn w:val="Normal"/>
    <w:next w:val="Normal"/>
    <w:link w:val="Heading5Char"/>
    <w:uiPriority w:val="9"/>
    <w:semiHidden/>
    <w:unhideWhenUsed/>
    <w:qFormat/>
    <w:rsid w:val="00D1040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Legal Level 1.,Lev 6,Heading 6  Appendix Y &amp; Z"/>
    <w:basedOn w:val="Normal"/>
    <w:next w:val="Normal"/>
    <w:link w:val="Heading6Char"/>
    <w:uiPriority w:val="9"/>
    <w:unhideWhenUsed/>
    <w:qFormat/>
    <w:rsid w:val="00D1040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Legal Level 1.1.,Lev 7"/>
    <w:basedOn w:val="Normal"/>
    <w:next w:val="Normal"/>
    <w:link w:val="Heading7Char"/>
    <w:uiPriority w:val="9"/>
    <w:unhideWhenUsed/>
    <w:qFormat/>
    <w:rsid w:val="00D1040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gal Level 1.1.1.,Lev 8"/>
    <w:basedOn w:val="Normal"/>
    <w:next w:val="Normal"/>
    <w:link w:val="Heading8Char"/>
    <w:uiPriority w:val="9"/>
    <w:unhideWhenUsed/>
    <w:qFormat/>
    <w:rsid w:val="00D1040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1040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1040C"/>
    <w:pPr>
      <w:spacing w:after="0" w:line="240" w:lineRule="auto"/>
    </w:pPr>
  </w:style>
  <w:style w:type="character" w:customStyle="1" w:styleId="Heading1Char">
    <w:name w:val="Heading 1 Char"/>
    <w:basedOn w:val="DefaultParagraphFont"/>
    <w:link w:val="Heading1"/>
    <w:uiPriority w:val="9"/>
    <w:rsid w:val="009D51ED"/>
    <w:rPr>
      <w:rFonts w:ascii="Calibri" w:eastAsiaTheme="majorEastAsia" w:hAnsi="Calibri" w:cstheme="majorBidi"/>
      <w:b/>
      <w:bCs/>
      <w:caps/>
      <w:szCs w:val="28"/>
    </w:rPr>
  </w:style>
  <w:style w:type="character" w:customStyle="1" w:styleId="Heading2Char">
    <w:name w:val="Heading 2 Char"/>
    <w:basedOn w:val="DefaultParagraphFont"/>
    <w:link w:val="Heading2"/>
    <w:uiPriority w:val="9"/>
    <w:rsid w:val="005028CE"/>
    <w:rPr>
      <w:rFonts w:ascii="Calibri" w:eastAsiaTheme="majorEastAsia" w:hAnsi="Calibri" w:cstheme="majorBidi"/>
      <w:szCs w:val="26"/>
    </w:rPr>
  </w:style>
  <w:style w:type="character" w:customStyle="1" w:styleId="Heading3Char">
    <w:name w:val="Heading 3 Char"/>
    <w:basedOn w:val="DefaultParagraphFont"/>
    <w:link w:val="Heading3"/>
    <w:uiPriority w:val="9"/>
    <w:rsid w:val="00C21FB0"/>
    <w:rPr>
      <w:rFonts w:ascii="Calibri" w:eastAsiaTheme="majorEastAsia" w:hAnsi="Calibri" w:cstheme="majorBidi"/>
      <w:bCs/>
      <w:szCs w:val="26"/>
    </w:rPr>
  </w:style>
  <w:style w:type="character" w:customStyle="1" w:styleId="Heading4Char">
    <w:name w:val="Heading 4 Char"/>
    <w:basedOn w:val="DefaultParagraphFont"/>
    <w:link w:val="Heading4"/>
    <w:uiPriority w:val="9"/>
    <w:rsid w:val="00DA2FA9"/>
    <w:rPr>
      <w:rFonts w:ascii="Calibri" w:eastAsiaTheme="majorEastAsia" w:hAnsi="Calibri" w:cstheme="majorBidi"/>
      <w:bCs/>
      <w:iCs/>
    </w:rPr>
  </w:style>
  <w:style w:type="character" w:customStyle="1" w:styleId="Heading5Char">
    <w:name w:val="Heading 5 Char"/>
    <w:basedOn w:val="DefaultParagraphFont"/>
    <w:link w:val="Heading5"/>
    <w:uiPriority w:val="9"/>
    <w:semiHidden/>
    <w:rsid w:val="00D1040C"/>
    <w:rPr>
      <w:rFonts w:asciiTheme="majorHAnsi" w:eastAsiaTheme="majorEastAsia" w:hAnsiTheme="majorHAnsi" w:cstheme="majorBidi"/>
      <w:color w:val="243F60" w:themeColor="accent1" w:themeShade="7F"/>
    </w:rPr>
  </w:style>
  <w:style w:type="character" w:customStyle="1" w:styleId="Heading6Char">
    <w:name w:val="Heading 6 Char"/>
    <w:aliases w:val="Legal Level 1. Char,Lev 6 Char,Heading 6  Appendix Y &amp; Z Char"/>
    <w:basedOn w:val="DefaultParagraphFont"/>
    <w:link w:val="Heading6"/>
    <w:uiPriority w:val="9"/>
    <w:semiHidden/>
    <w:rsid w:val="00D1040C"/>
    <w:rPr>
      <w:rFonts w:asciiTheme="majorHAnsi" w:eastAsiaTheme="majorEastAsia" w:hAnsiTheme="majorHAnsi" w:cstheme="majorBidi"/>
      <w:i/>
      <w:iCs/>
      <w:color w:val="243F60" w:themeColor="accent1" w:themeShade="7F"/>
    </w:rPr>
  </w:style>
  <w:style w:type="character" w:customStyle="1" w:styleId="Heading7Char">
    <w:name w:val="Heading 7 Char"/>
    <w:aliases w:val="Legal Level 1.1. Char,Lev 7 Char"/>
    <w:basedOn w:val="DefaultParagraphFont"/>
    <w:link w:val="Heading7"/>
    <w:uiPriority w:val="9"/>
    <w:semiHidden/>
    <w:rsid w:val="00D1040C"/>
    <w:rPr>
      <w:rFonts w:asciiTheme="majorHAnsi" w:eastAsiaTheme="majorEastAsia" w:hAnsiTheme="majorHAnsi" w:cstheme="majorBidi"/>
      <w:i/>
      <w:iCs/>
      <w:color w:val="404040" w:themeColor="text1" w:themeTint="BF"/>
    </w:rPr>
  </w:style>
  <w:style w:type="character" w:customStyle="1" w:styleId="Heading8Char">
    <w:name w:val="Heading 8 Char"/>
    <w:aliases w:val="Legal Level 1.1.1. Char,Lev 8 Char"/>
    <w:basedOn w:val="DefaultParagraphFont"/>
    <w:link w:val="Heading8"/>
    <w:uiPriority w:val="9"/>
    <w:semiHidden/>
    <w:rsid w:val="00D1040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1040C"/>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D1040C"/>
    <w:rPr>
      <w:color w:val="0000FF"/>
      <w:u w:val="single"/>
    </w:rPr>
  </w:style>
  <w:style w:type="character" w:styleId="FootnoteReference">
    <w:name w:val="footnote reference"/>
    <w:semiHidden/>
    <w:rsid w:val="00D1040C"/>
    <w:rPr>
      <w:vertAlign w:val="superscript"/>
    </w:rPr>
  </w:style>
  <w:style w:type="paragraph" w:styleId="FootnoteText">
    <w:name w:val="footnote text"/>
    <w:basedOn w:val="Normal"/>
    <w:link w:val="FootnoteTextChar"/>
    <w:semiHidden/>
    <w:rsid w:val="00D1040C"/>
    <w:pPr>
      <w:snapToGrid w:val="0"/>
      <w:spacing w:after="0" w:line="240" w:lineRule="auto"/>
      <w:jc w:val="both"/>
    </w:pPr>
    <w:rPr>
      <w:rFonts w:ascii="Century Gothic" w:eastAsia="Times New Roman" w:hAnsi="Century Gothic" w:cs="Arial"/>
      <w:bCs/>
      <w:kern w:val="20"/>
      <w:sz w:val="20"/>
      <w:szCs w:val="20"/>
    </w:rPr>
  </w:style>
  <w:style w:type="character" w:customStyle="1" w:styleId="FootnoteTextChar">
    <w:name w:val="Footnote Text Char"/>
    <w:basedOn w:val="DefaultParagraphFont"/>
    <w:link w:val="FootnoteText"/>
    <w:semiHidden/>
    <w:rsid w:val="00D1040C"/>
    <w:rPr>
      <w:rFonts w:ascii="Century Gothic" w:eastAsia="Times New Roman" w:hAnsi="Century Gothic" w:cs="Arial"/>
      <w:bCs/>
      <w:kern w:val="20"/>
      <w:sz w:val="20"/>
      <w:szCs w:val="20"/>
    </w:rPr>
  </w:style>
  <w:style w:type="character" w:styleId="CommentReference">
    <w:name w:val="annotation reference"/>
    <w:uiPriority w:val="99"/>
    <w:semiHidden/>
    <w:rsid w:val="00D1040C"/>
    <w:rPr>
      <w:sz w:val="16"/>
      <w:szCs w:val="16"/>
    </w:rPr>
  </w:style>
  <w:style w:type="paragraph" w:styleId="CommentText">
    <w:name w:val="annotation text"/>
    <w:basedOn w:val="Normal"/>
    <w:link w:val="CommentTextChar"/>
    <w:uiPriority w:val="99"/>
    <w:semiHidden/>
    <w:rsid w:val="00D1040C"/>
    <w:pPr>
      <w:spacing w:after="0" w:line="240" w:lineRule="auto"/>
      <w:jc w:val="both"/>
    </w:pPr>
    <w:rPr>
      <w:rFonts w:ascii="Century Gothic" w:eastAsia="Times New Roman" w:hAnsi="Century Gothic" w:cs="Times New Roman"/>
      <w:snapToGrid w:val="0"/>
      <w:kern w:val="20"/>
      <w:sz w:val="20"/>
      <w:szCs w:val="20"/>
    </w:rPr>
  </w:style>
  <w:style w:type="character" w:customStyle="1" w:styleId="CommentTextChar">
    <w:name w:val="Comment Text Char"/>
    <w:basedOn w:val="DefaultParagraphFont"/>
    <w:link w:val="CommentText"/>
    <w:uiPriority w:val="99"/>
    <w:semiHidden/>
    <w:rsid w:val="00D1040C"/>
    <w:rPr>
      <w:rFonts w:ascii="Century Gothic" w:eastAsia="Times New Roman" w:hAnsi="Century Gothic" w:cs="Times New Roman"/>
      <w:snapToGrid w:val="0"/>
      <w:kern w:val="20"/>
      <w:sz w:val="20"/>
      <w:szCs w:val="20"/>
    </w:rPr>
  </w:style>
  <w:style w:type="paragraph" w:customStyle="1" w:styleId="DocSpace">
    <w:name w:val="DocSpace"/>
    <w:basedOn w:val="Normal"/>
    <w:link w:val="DocSpaceChar"/>
    <w:rsid w:val="00D1040C"/>
    <w:pPr>
      <w:widowControl w:val="0"/>
      <w:spacing w:before="200" w:after="60" w:line="240" w:lineRule="auto"/>
      <w:jc w:val="both"/>
    </w:pPr>
    <w:rPr>
      <w:rFonts w:ascii="Arial" w:eastAsia="Arial Unicode MS" w:hAnsi="Arial" w:cs="Times New Roman"/>
      <w:sz w:val="20"/>
      <w:szCs w:val="20"/>
      <w:lang w:eastAsia="ja-JP"/>
    </w:rPr>
  </w:style>
  <w:style w:type="character" w:customStyle="1" w:styleId="DocSpaceChar">
    <w:name w:val="DocSpace Char"/>
    <w:link w:val="DocSpace"/>
    <w:rsid w:val="00D1040C"/>
    <w:rPr>
      <w:rFonts w:ascii="Arial" w:eastAsia="Arial Unicode MS" w:hAnsi="Arial" w:cs="Times New Roman"/>
      <w:sz w:val="20"/>
      <w:szCs w:val="20"/>
      <w:lang w:eastAsia="ja-JP"/>
    </w:rPr>
  </w:style>
  <w:style w:type="paragraph" w:styleId="ListContinue">
    <w:name w:val="List Continue"/>
    <w:basedOn w:val="Normal"/>
    <w:rsid w:val="00D1040C"/>
    <w:pPr>
      <w:widowControl w:val="0"/>
      <w:spacing w:before="200" w:after="60" w:line="240" w:lineRule="auto"/>
      <w:jc w:val="both"/>
    </w:pPr>
    <w:rPr>
      <w:rFonts w:ascii="Arial Bold" w:eastAsia="MS Mincho" w:hAnsi="Arial Bold" w:cs="Times New Roman"/>
      <w:b/>
      <w:caps/>
      <w:sz w:val="20"/>
      <w:szCs w:val="20"/>
      <w:lang w:eastAsia="ja-JP"/>
    </w:rPr>
  </w:style>
  <w:style w:type="paragraph" w:styleId="BalloonText">
    <w:name w:val="Balloon Text"/>
    <w:basedOn w:val="Normal"/>
    <w:link w:val="BalloonTextChar"/>
    <w:uiPriority w:val="99"/>
    <w:semiHidden/>
    <w:unhideWhenUsed/>
    <w:rsid w:val="00D10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40C"/>
    <w:rPr>
      <w:rFonts w:ascii="Tahoma" w:hAnsi="Tahoma" w:cs="Tahoma"/>
      <w:sz w:val="16"/>
      <w:szCs w:val="16"/>
    </w:rPr>
  </w:style>
  <w:style w:type="paragraph" w:customStyle="1" w:styleId="ScheduleHeadings">
    <w:name w:val="Schedule Headings"/>
    <w:basedOn w:val="Heading1"/>
    <w:next w:val="NoSpacing"/>
    <w:qFormat/>
    <w:rsid w:val="005634A7"/>
    <w:pPr>
      <w:numPr>
        <w:numId w:val="0"/>
      </w:numPr>
      <w:jc w:val="center"/>
    </w:pPr>
    <w:rPr>
      <w:szCs w:val="22"/>
    </w:rPr>
  </w:style>
  <w:style w:type="paragraph" w:styleId="Header">
    <w:name w:val="header"/>
    <w:basedOn w:val="Normal"/>
    <w:link w:val="HeaderChar"/>
    <w:uiPriority w:val="99"/>
    <w:unhideWhenUsed/>
    <w:rsid w:val="009454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4CA"/>
  </w:style>
  <w:style w:type="paragraph" w:styleId="Footer">
    <w:name w:val="footer"/>
    <w:basedOn w:val="Normal"/>
    <w:link w:val="FooterChar"/>
    <w:uiPriority w:val="99"/>
    <w:unhideWhenUsed/>
    <w:rsid w:val="009454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4CA"/>
  </w:style>
  <w:style w:type="paragraph" w:customStyle="1" w:styleId="Recitals">
    <w:name w:val="Recitals"/>
    <w:basedOn w:val="Normal"/>
    <w:rsid w:val="00914ACF"/>
    <w:pPr>
      <w:numPr>
        <w:numId w:val="4"/>
      </w:numPr>
      <w:spacing w:after="240" w:line="300" w:lineRule="auto"/>
      <w:jc w:val="both"/>
    </w:pPr>
    <w:rPr>
      <w:rFonts w:ascii="Arial" w:eastAsia="Times New Roman" w:hAnsi="Arial" w:cs="Times New Roman"/>
      <w:sz w:val="20"/>
      <w:szCs w:val="20"/>
    </w:rPr>
  </w:style>
  <w:style w:type="paragraph" w:customStyle="1" w:styleId="Body2">
    <w:name w:val="Body2"/>
    <w:basedOn w:val="Normal"/>
    <w:rsid w:val="00914ACF"/>
    <w:pPr>
      <w:widowControl w:val="0"/>
      <w:spacing w:before="200" w:after="60" w:line="240" w:lineRule="auto"/>
      <w:ind w:left="1414"/>
      <w:jc w:val="both"/>
    </w:pPr>
    <w:rPr>
      <w:rFonts w:ascii="Arial" w:eastAsia="MS Mincho" w:hAnsi="Arial" w:cs="Times New Roman"/>
      <w:sz w:val="20"/>
      <w:szCs w:val="20"/>
      <w:lang w:eastAsia="ja-JP"/>
    </w:rPr>
  </w:style>
  <w:style w:type="paragraph" w:customStyle="1" w:styleId="Body1">
    <w:name w:val="Body1"/>
    <w:basedOn w:val="Normal"/>
    <w:rsid w:val="00914ACF"/>
    <w:pPr>
      <w:widowControl w:val="0"/>
      <w:spacing w:before="200" w:after="60" w:line="240" w:lineRule="auto"/>
      <w:ind w:left="714"/>
      <w:jc w:val="both"/>
    </w:pPr>
    <w:rPr>
      <w:rFonts w:ascii="Arial" w:eastAsia="MS Mincho" w:hAnsi="Arial" w:cs="Times New Roman"/>
      <w:sz w:val="20"/>
      <w:szCs w:val="20"/>
      <w:lang w:eastAsia="ja-JP"/>
    </w:rPr>
  </w:style>
  <w:style w:type="paragraph" w:styleId="ListParagraph">
    <w:name w:val="List Paragraph"/>
    <w:basedOn w:val="Normal"/>
    <w:uiPriority w:val="34"/>
    <w:qFormat/>
    <w:rsid w:val="00914ACF"/>
    <w:pPr>
      <w:ind w:left="720"/>
      <w:contextualSpacing/>
    </w:pPr>
  </w:style>
  <w:style w:type="character" w:customStyle="1" w:styleId="NoSpacingChar">
    <w:name w:val="No Spacing Char"/>
    <w:link w:val="NoSpacing"/>
    <w:uiPriority w:val="1"/>
    <w:rsid w:val="00914ACF"/>
  </w:style>
  <w:style w:type="paragraph" w:styleId="CommentSubject">
    <w:name w:val="annotation subject"/>
    <w:basedOn w:val="CommentText"/>
    <w:next w:val="CommentText"/>
    <w:link w:val="CommentSubjectChar"/>
    <w:uiPriority w:val="99"/>
    <w:semiHidden/>
    <w:unhideWhenUsed/>
    <w:rsid w:val="00E952FA"/>
    <w:pPr>
      <w:spacing w:after="200"/>
      <w:jc w:val="left"/>
    </w:pPr>
    <w:rPr>
      <w:rFonts w:asciiTheme="minorHAnsi" w:eastAsiaTheme="minorHAnsi" w:hAnsiTheme="minorHAnsi" w:cstheme="minorBidi"/>
      <w:b/>
      <w:bCs/>
      <w:snapToGrid/>
      <w:kern w:val="0"/>
    </w:rPr>
  </w:style>
  <w:style w:type="character" w:customStyle="1" w:styleId="CommentSubjectChar">
    <w:name w:val="Comment Subject Char"/>
    <w:basedOn w:val="CommentTextChar"/>
    <w:link w:val="CommentSubject"/>
    <w:uiPriority w:val="99"/>
    <w:semiHidden/>
    <w:rsid w:val="00E952FA"/>
    <w:rPr>
      <w:rFonts w:ascii="Century Gothic" w:eastAsia="Times New Roman" w:hAnsi="Century Gothic" w:cs="Times New Roman"/>
      <w:b/>
      <w:bCs/>
      <w:snapToGrid/>
      <w:kern w:val="20"/>
      <w:sz w:val="20"/>
      <w:szCs w:val="20"/>
    </w:rPr>
  </w:style>
  <w:style w:type="paragraph" w:styleId="TOC3">
    <w:name w:val="toc 3"/>
    <w:basedOn w:val="Normal"/>
    <w:next w:val="Normal"/>
    <w:autoRedefine/>
    <w:uiPriority w:val="39"/>
    <w:unhideWhenUsed/>
    <w:rsid w:val="00B145AB"/>
    <w:pPr>
      <w:spacing w:after="100"/>
      <w:ind w:left="440"/>
    </w:pPr>
  </w:style>
  <w:style w:type="paragraph" w:styleId="TOC1">
    <w:name w:val="toc 1"/>
    <w:basedOn w:val="Normal"/>
    <w:next w:val="Normal"/>
    <w:autoRedefine/>
    <w:uiPriority w:val="39"/>
    <w:unhideWhenUsed/>
    <w:rsid w:val="005F4415"/>
    <w:pPr>
      <w:tabs>
        <w:tab w:val="right" w:leader="dot" w:pos="9016"/>
      </w:tabs>
      <w:spacing w:after="0" w:line="240" w:lineRule="auto"/>
    </w:pPr>
    <w:rPr>
      <w:b/>
      <w:caps/>
      <w:noProof/>
    </w:rPr>
  </w:style>
  <w:style w:type="paragraph" w:styleId="TOC2">
    <w:name w:val="toc 2"/>
    <w:basedOn w:val="Normal"/>
    <w:next w:val="Normal"/>
    <w:autoRedefine/>
    <w:uiPriority w:val="39"/>
    <w:unhideWhenUsed/>
    <w:rsid w:val="00B145AB"/>
    <w:pPr>
      <w:spacing w:after="0" w:line="240" w:lineRule="auto"/>
      <w:ind w:left="170" w:firstLine="113"/>
    </w:pPr>
    <w:rPr>
      <w:caps/>
    </w:rPr>
  </w:style>
  <w:style w:type="paragraph" w:styleId="TOC4">
    <w:name w:val="toc 4"/>
    <w:basedOn w:val="Normal"/>
    <w:next w:val="Normal"/>
    <w:autoRedefine/>
    <w:uiPriority w:val="39"/>
    <w:unhideWhenUsed/>
    <w:rsid w:val="00B145AB"/>
    <w:pPr>
      <w:spacing w:after="100"/>
      <w:ind w:left="660"/>
    </w:pPr>
    <w:rPr>
      <w:rFonts w:eastAsiaTheme="minorEastAsia"/>
      <w:lang w:eastAsia="en-GB"/>
    </w:rPr>
  </w:style>
  <w:style w:type="paragraph" w:styleId="TOC5">
    <w:name w:val="toc 5"/>
    <w:basedOn w:val="Normal"/>
    <w:next w:val="Normal"/>
    <w:autoRedefine/>
    <w:uiPriority w:val="39"/>
    <w:unhideWhenUsed/>
    <w:rsid w:val="00B145AB"/>
    <w:pPr>
      <w:spacing w:after="100"/>
      <w:ind w:left="880"/>
    </w:pPr>
    <w:rPr>
      <w:rFonts w:eastAsiaTheme="minorEastAsia"/>
      <w:lang w:eastAsia="en-GB"/>
    </w:rPr>
  </w:style>
  <w:style w:type="paragraph" w:styleId="TOC6">
    <w:name w:val="toc 6"/>
    <w:basedOn w:val="Normal"/>
    <w:next w:val="Normal"/>
    <w:autoRedefine/>
    <w:uiPriority w:val="39"/>
    <w:unhideWhenUsed/>
    <w:rsid w:val="00B145AB"/>
    <w:pPr>
      <w:spacing w:after="100"/>
      <w:ind w:left="1100"/>
    </w:pPr>
    <w:rPr>
      <w:rFonts w:eastAsiaTheme="minorEastAsia"/>
      <w:lang w:eastAsia="en-GB"/>
    </w:rPr>
  </w:style>
  <w:style w:type="paragraph" w:styleId="TOC7">
    <w:name w:val="toc 7"/>
    <w:basedOn w:val="Normal"/>
    <w:next w:val="Normal"/>
    <w:autoRedefine/>
    <w:uiPriority w:val="39"/>
    <w:unhideWhenUsed/>
    <w:rsid w:val="00B145AB"/>
    <w:pPr>
      <w:spacing w:after="100"/>
      <w:ind w:left="1320"/>
    </w:pPr>
    <w:rPr>
      <w:rFonts w:eastAsiaTheme="minorEastAsia"/>
      <w:lang w:eastAsia="en-GB"/>
    </w:rPr>
  </w:style>
  <w:style w:type="paragraph" w:styleId="TOC8">
    <w:name w:val="toc 8"/>
    <w:basedOn w:val="Normal"/>
    <w:next w:val="Normal"/>
    <w:autoRedefine/>
    <w:uiPriority w:val="39"/>
    <w:unhideWhenUsed/>
    <w:rsid w:val="00B145AB"/>
    <w:pPr>
      <w:spacing w:after="100"/>
      <w:ind w:left="1540"/>
    </w:pPr>
    <w:rPr>
      <w:rFonts w:eastAsiaTheme="minorEastAsia"/>
      <w:lang w:eastAsia="en-GB"/>
    </w:rPr>
  </w:style>
  <w:style w:type="paragraph" w:styleId="TOC9">
    <w:name w:val="toc 9"/>
    <w:basedOn w:val="Normal"/>
    <w:next w:val="Normal"/>
    <w:autoRedefine/>
    <w:uiPriority w:val="39"/>
    <w:unhideWhenUsed/>
    <w:rsid w:val="00B145AB"/>
    <w:pPr>
      <w:spacing w:after="100"/>
      <w:ind w:left="1760"/>
    </w:pPr>
    <w:rPr>
      <w:rFonts w:eastAsiaTheme="minorEastAsia"/>
      <w:lang w:eastAsia="en-GB"/>
    </w:rPr>
  </w:style>
  <w:style w:type="paragraph" w:customStyle="1" w:styleId="SchedClauses">
    <w:name w:val="Sched Clauses"/>
    <w:basedOn w:val="Normal"/>
    <w:rsid w:val="00B145AB"/>
    <w:pPr>
      <w:widowControl w:val="0"/>
      <w:spacing w:before="200" w:after="60" w:line="240" w:lineRule="auto"/>
      <w:jc w:val="both"/>
    </w:pPr>
    <w:rPr>
      <w:rFonts w:ascii="Arial" w:eastAsia="MS Mincho" w:hAnsi="Arial" w:cs="Times New Roman"/>
      <w:sz w:val="20"/>
      <w:szCs w:val="20"/>
      <w:lang w:eastAsia="ja-JP"/>
    </w:rPr>
  </w:style>
  <w:style w:type="table" w:styleId="TableGrid">
    <w:name w:val="Table Grid"/>
    <w:basedOn w:val="TableNormal"/>
    <w:uiPriority w:val="39"/>
    <w:rsid w:val="00B14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E81C89"/>
    <w:pPr>
      <w:spacing w:after="0" w:line="240" w:lineRule="auto"/>
      <w:jc w:val="both"/>
    </w:pPr>
    <w:rPr>
      <w:rFonts w:ascii="Century Gothic" w:eastAsia="Times New Roman" w:hAnsi="Century Gothic" w:cs="Times New Roman"/>
      <w:kern w:val="20"/>
      <w:sz w:val="20"/>
      <w:szCs w:val="20"/>
    </w:rPr>
  </w:style>
  <w:style w:type="character" w:customStyle="1" w:styleId="EndnoteTextChar">
    <w:name w:val="Endnote Text Char"/>
    <w:basedOn w:val="DefaultParagraphFont"/>
    <w:link w:val="EndnoteText"/>
    <w:uiPriority w:val="99"/>
    <w:semiHidden/>
    <w:rsid w:val="00E81C89"/>
    <w:rPr>
      <w:rFonts w:ascii="Century Gothic" w:eastAsia="Times New Roman" w:hAnsi="Century Gothic" w:cs="Times New Roman"/>
      <w:kern w:val="20"/>
      <w:sz w:val="20"/>
      <w:szCs w:val="20"/>
    </w:rPr>
  </w:style>
  <w:style w:type="paragraph" w:customStyle="1" w:styleId="Level5">
    <w:name w:val="Level 5"/>
    <w:basedOn w:val="Normal"/>
    <w:rsid w:val="00E81C89"/>
    <w:pPr>
      <w:tabs>
        <w:tab w:val="num" w:pos="3402"/>
      </w:tabs>
      <w:adjustRightInd w:val="0"/>
      <w:spacing w:after="240" w:line="240" w:lineRule="auto"/>
      <w:ind w:left="3402" w:hanging="851"/>
      <w:jc w:val="both"/>
      <w:outlineLvl w:val="4"/>
    </w:pPr>
    <w:rPr>
      <w:rFonts w:ascii="Arial" w:eastAsia="Times New Roman" w:hAnsi="Arial" w:cs="Arial"/>
      <w:sz w:val="20"/>
      <w:szCs w:val="20"/>
      <w:lang w:eastAsia="en-GB"/>
    </w:rPr>
  </w:style>
  <w:style w:type="paragraph" w:styleId="Revision">
    <w:name w:val="Revision"/>
    <w:hidden/>
    <w:uiPriority w:val="99"/>
    <w:semiHidden/>
    <w:rsid w:val="00497362"/>
    <w:pPr>
      <w:spacing w:after="0" w:line="240" w:lineRule="auto"/>
    </w:pPr>
  </w:style>
  <w:style w:type="character" w:styleId="EndnoteReference">
    <w:name w:val="endnote reference"/>
    <w:basedOn w:val="DefaultParagraphFont"/>
    <w:uiPriority w:val="99"/>
    <w:semiHidden/>
    <w:unhideWhenUsed/>
    <w:rsid w:val="00497362"/>
    <w:rPr>
      <w:vertAlign w:val="superscript"/>
    </w:rPr>
  </w:style>
  <w:style w:type="paragraph" w:customStyle="1" w:styleId="Paragraph1">
    <w:name w:val="Paragraph 1"/>
    <w:basedOn w:val="NoSpacing"/>
    <w:next w:val="NoSpacing"/>
    <w:rsid w:val="007C0BC6"/>
    <w:pPr>
      <w:keepNext/>
      <w:numPr>
        <w:numId w:val="18"/>
      </w:numPr>
      <w:spacing w:line="276" w:lineRule="auto"/>
    </w:pPr>
    <w:rPr>
      <w:rFonts w:ascii="Calibri" w:eastAsia="Times New Roman" w:hAnsi="Calibri" w:cs="Times New Roman"/>
      <w:b/>
      <w:caps/>
      <w:color w:val="000000"/>
      <w:szCs w:val="20"/>
    </w:rPr>
  </w:style>
  <w:style w:type="paragraph" w:customStyle="1" w:styleId="Paragraph11">
    <w:name w:val="Paragraph 1.1"/>
    <w:basedOn w:val="Normal"/>
    <w:next w:val="NoSpacing"/>
    <w:rsid w:val="007C0BC6"/>
    <w:pPr>
      <w:numPr>
        <w:ilvl w:val="1"/>
        <w:numId w:val="18"/>
      </w:numPr>
      <w:spacing w:after="0"/>
      <w:jc w:val="both"/>
    </w:pPr>
    <w:rPr>
      <w:rFonts w:ascii="Calibri" w:eastAsia="Times New Roman" w:hAnsi="Calibri" w:cs="Times New Roman"/>
      <w:snapToGrid w:val="0"/>
      <w:color w:val="000000"/>
      <w:kern w:val="20"/>
      <w:szCs w:val="20"/>
    </w:rPr>
  </w:style>
  <w:style w:type="paragraph" w:customStyle="1" w:styleId="Paragraph111">
    <w:name w:val="Paragraph 1.1.1"/>
    <w:basedOn w:val="Normal"/>
    <w:next w:val="NoSpacing"/>
    <w:rsid w:val="007C0BC6"/>
    <w:pPr>
      <w:numPr>
        <w:ilvl w:val="2"/>
        <w:numId w:val="18"/>
      </w:numPr>
      <w:spacing w:after="0"/>
      <w:jc w:val="both"/>
    </w:pPr>
    <w:rPr>
      <w:rFonts w:ascii="Calibri" w:eastAsia="Times New Roman" w:hAnsi="Calibri" w:cs="Times New Roman"/>
      <w:color w:val="000000"/>
      <w:szCs w:val="20"/>
    </w:rPr>
  </w:style>
  <w:style w:type="paragraph" w:customStyle="1" w:styleId="Paragraph111ai">
    <w:name w:val="Paragraph 1.1.1(a)(i)"/>
    <w:basedOn w:val="Normal"/>
    <w:rsid w:val="007C0BC6"/>
    <w:pPr>
      <w:numPr>
        <w:ilvl w:val="4"/>
        <w:numId w:val="18"/>
      </w:numPr>
      <w:spacing w:after="240" w:line="300" w:lineRule="auto"/>
      <w:jc w:val="both"/>
      <w:outlineLvl w:val="4"/>
    </w:pPr>
    <w:rPr>
      <w:rFonts w:ascii="Arial" w:eastAsia="Times New Roman" w:hAnsi="Arial" w:cs="Times New Roman"/>
      <w:snapToGrid w:val="0"/>
      <w:sz w:val="20"/>
      <w:szCs w:val="20"/>
    </w:rPr>
  </w:style>
  <w:style w:type="paragraph" w:customStyle="1" w:styleId="Paragraph111aiA">
    <w:name w:val="Paragraph 1.1.1(a)(i)(A)"/>
    <w:basedOn w:val="Normal"/>
    <w:rsid w:val="007C0BC6"/>
    <w:pPr>
      <w:numPr>
        <w:ilvl w:val="5"/>
        <w:numId w:val="18"/>
      </w:numPr>
      <w:spacing w:after="240" w:line="300" w:lineRule="auto"/>
      <w:jc w:val="both"/>
      <w:outlineLvl w:val="5"/>
    </w:pPr>
    <w:rPr>
      <w:rFonts w:ascii="Arial" w:eastAsia="Times New Roman" w:hAnsi="Arial" w:cs="Times New Roman"/>
      <w:snapToGrid w:val="0"/>
      <w:sz w:val="20"/>
      <w:szCs w:val="20"/>
    </w:rPr>
  </w:style>
  <w:style w:type="paragraph" w:customStyle="1" w:styleId="Paragraph1111">
    <w:name w:val="Paragraph 1.1.1.1"/>
    <w:basedOn w:val="Normal"/>
    <w:rsid w:val="007C0BC6"/>
    <w:pPr>
      <w:numPr>
        <w:numId w:val="19"/>
      </w:numPr>
      <w:spacing w:after="0"/>
      <w:ind w:left="2399" w:hanging="896"/>
      <w:jc w:val="both"/>
      <w:outlineLvl w:val="3"/>
    </w:pPr>
    <w:rPr>
      <w:rFonts w:ascii="Calibri" w:eastAsia="Times New Roman" w:hAnsi="Calibri" w:cs="Times New Roman"/>
      <w:color w:val="000000"/>
      <w:szCs w:val="20"/>
    </w:rPr>
  </w:style>
  <w:style w:type="paragraph" w:customStyle="1" w:styleId="MISC">
    <w:name w:val="MISC"/>
    <w:next w:val="NoSpacing"/>
    <w:qFormat/>
    <w:rsid w:val="005634A7"/>
    <w:pPr>
      <w:spacing w:after="0" w:line="300" w:lineRule="atLeast"/>
      <w:ind w:left="720"/>
      <w:jc w:val="both"/>
    </w:pPr>
  </w:style>
  <w:style w:type="character" w:customStyle="1" w:styleId="TLTBodyTextChar">
    <w:name w:val="TLT Body Text Char"/>
    <w:link w:val="TLTBodyText"/>
    <w:locked/>
    <w:rsid w:val="00853BA4"/>
    <w:rPr>
      <w:rFonts w:ascii="Arial" w:hAnsi="Arial" w:cs="Arial"/>
      <w:szCs w:val="24"/>
    </w:rPr>
  </w:style>
  <w:style w:type="paragraph" w:customStyle="1" w:styleId="TLTBodyText">
    <w:name w:val="TLT Body Text"/>
    <w:basedOn w:val="Normal"/>
    <w:link w:val="TLTBodyTextChar"/>
    <w:rsid w:val="00853BA4"/>
    <w:pPr>
      <w:spacing w:before="100" w:after="100" w:line="240" w:lineRule="auto"/>
    </w:pPr>
    <w:rPr>
      <w:rFonts w:ascii="Arial" w:hAnsi="Arial" w:cs="Arial"/>
      <w:szCs w:val="24"/>
    </w:rPr>
  </w:style>
  <w:style w:type="paragraph" w:customStyle="1" w:styleId="TLTBodyText2">
    <w:name w:val="TLT Body Text 2"/>
    <w:basedOn w:val="Normal"/>
    <w:rsid w:val="00853BA4"/>
    <w:pPr>
      <w:spacing w:before="100" w:after="100" w:line="240" w:lineRule="auto"/>
      <w:ind w:left="720"/>
    </w:pPr>
    <w:rPr>
      <w:rFonts w:ascii="Arial" w:eastAsia="Times New Roman" w:hAnsi="Arial" w:cs="Times New Roman"/>
      <w:sz w:val="20"/>
      <w:szCs w:val="24"/>
      <w:lang w:eastAsia="en-GB"/>
    </w:rPr>
  </w:style>
  <w:style w:type="paragraph" w:customStyle="1" w:styleId="TLTLevel2">
    <w:name w:val="TLT Level 2"/>
    <w:basedOn w:val="Normal"/>
    <w:next w:val="TLTBodyText2"/>
    <w:rsid w:val="00853BA4"/>
    <w:pPr>
      <w:numPr>
        <w:ilvl w:val="1"/>
        <w:numId w:val="22"/>
      </w:numPr>
      <w:spacing w:before="100" w:after="100" w:line="240" w:lineRule="auto"/>
    </w:pPr>
    <w:rPr>
      <w:rFonts w:ascii="Arial" w:eastAsia="Times New Roman" w:hAnsi="Arial" w:cs="Times New Roman"/>
      <w:sz w:val="20"/>
      <w:szCs w:val="24"/>
      <w:lang w:eastAsia="en-GB"/>
    </w:rPr>
  </w:style>
  <w:style w:type="paragraph" w:customStyle="1" w:styleId="TLTLevel3">
    <w:name w:val="TLT Level 3"/>
    <w:basedOn w:val="TLTBodyText2"/>
    <w:next w:val="Normal"/>
    <w:rsid w:val="00853BA4"/>
    <w:pPr>
      <w:numPr>
        <w:ilvl w:val="2"/>
        <w:numId w:val="22"/>
      </w:numPr>
    </w:pPr>
  </w:style>
  <w:style w:type="paragraph" w:customStyle="1" w:styleId="TLTLevel4">
    <w:name w:val="TLT Level 4"/>
    <w:basedOn w:val="Normal"/>
    <w:next w:val="Normal"/>
    <w:rsid w:val="00853BA4"/>
    <w:pPr>
      <w:numPr>
        <w:ilvl w:val="3"/>
        <w:numId w:val="22"/>
      </w:numPr>
      <w:spacing w:before="100" w:after="100" w:line="240" w:lineRule="auto"/>
    </w:pPr>
    <w:rPr>
      <w:rFonts w:ascii="Arial" w:eastAsia="Times New Roman" w:hAnsi="Arial" w:cs="Times New Roman"/>
      <w:sz w:val="20"/>
      <w:szCs w:val="24"/>
      <w:lang w:eastAsia="en-GB"/>
    </w:rPr>
  </w:style>
  <w:style w:type="paragraph" w:customStyle="1" w:styleId="TLTLevel5">
    <w:name w:val="TLT Level 5"/>
    <w:basedOn w:val="Normal"/>
    <w:next w:val="Normal"/>
    <w:rsid w:val="00853BA4"/>
    <w:pPr>
      <w:numPr>
        <w:ilvl w:val="4"/>
        <w:numId w:val="22"/>
      </w:numPr>
      <w:spacing w:before="100" w:after="100" w:line="240" w:lineRule="auto"/>
    </w:pPr>
    <w:rPr>
      <w:rFonts w:ascii="Arial" w:eastAsia="Times New Roman" w:hAnsi="Arial" w:cs="Times New Roman"/>
      <w:sz w:val="20"/>
      <w:szCs w:val="24"/>
      <w:lang w:eastAsia="en-GB"/>
    </w:rPr>
  </w:style>
  <w:style w:type="paragraph" w:customStyle="1" w:styleId="TLTLevel1">
    <w:name w:val="TLT Level 1"/>
    <w:basedOn w:val="TLTBodyText"/>
    <w:next w:val="Normal"/>
    <w:rsid w:val="00853BA4"/>
    <w:pPr>
      <w:numPr>
        <w:numId w:val="22"/>
      </w:numPr>
      <w:tabs>
        <w:tab w:val="clear" w:pos="720"/>
        <w:tab w:val="num" w:pos="360"/>
      </w:tabs>
      <w:ind w:left="0" w:firstLine="0"/>
    </w:pPr>
  </w:style>
  <w:style w:type="paragraph" w:styleId="NormalWeb">
    <w:name w:val="Normal (Web)"/>
    <w:basedOn w:val="Normal"/>
    <w:uiPriority w:val="99"/>
    <w:unhideWhenUsed/>
    <w:rsid w:val="000B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xtualspellingandgrammarerror">
    <w:name w:val="contextualspellingandgrammarerror"/>
    <w:basedOn w:val="DefaultParagraphFont"/>
    <w:rsid w:val="007B25EC"/>
  </w:style>
  <w:style w:type="character" w:customStyle="1" w:styleId="normaltextrun1">
    <w:name w:val="normaltextrun1"/>
    <w:basedOn w:val="DefaultParagraphFont"/>
    <w:rsid w:val="007B25EC"/>
  </w:style>
  <w:style w:type="paragraph" w:customStyle="1" w:styleId="paragraph10">
    <w:name w:val="paragraph1"/>
    <w:basedOn w:val="Normal"/>
    <w:rsid w:val="007B25EC"/>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B25EC"/>
  </w:style>
  <w:style w:type="paragraph" w:customStyle="1" w:styleId="SectionHeadings">
    <w:name w:val="Section Headings"/>
    <w:basedOn w:val="MISC"/>
    <w:qFormat/>
    <w:rsid w:val="005634A7"/>
    <w:pPr>
      <w:widowControl w:val="0"/>
      <w:spacing w:line="276" w:lineRule="auto"/>
      <w:ind w:left="0"/>
      <w:jc w:val="left"/>
      <w:outlineLvl w:val="0"/>
    </w:pPr>
    <w:rPr>
      <w:b/>
      <w:caps/>
    </w:rPr>
  </w:style>
  <w:style w:type="paragraph" w:styleId="PlainText">
    <w:name w:val="Plain Text"/>
    <w:basedOn w:val="Normal"/>
    <w:link w:val="PlainTextChar"/>
    <w:rsid w:val="00204D77"/>
    <w:pPr>
      <w:spacing w:after="0" w:line="240" w:lineRule="auto"/>
    </w:pPr>
    <w:rPr>
      <w:rFonts w:ascii="Consolas" w:eastAsia="Times New Roman" w:hAnsi="Consolas" w:cs="Times New Roman"/>
      <w:sz w:val="21"/>
      <w:szCs w:val="21"/>
      <w:lang w:val="en-US"/>
    </w:rPr>
  </w:style>
  <w:style w:type="character" w:customStyle="1" w:styleId="PlainTextChar">
    <w:name w:val="Plain Text Char"/>
    <w:basedOn w:val="DefaultParagraphFont"/>
    <w:link w:val="PlainText"/>
    <w:rsid w:val="00204D77"/>
    <w:rPr>
      <w:rFonts w:ascii="Consolas" w:eastAsia="Times New Roman" w:hAnsi="Consolas" w:cs="Times New Roman"/>
      <w:sz w:val="21"/>
      <w:szCs w:val="21"/>
      <w:lang w:val="en-US"/>
    </w:rPr>
  </w:style>
  <w:style w:type="paragraph" w:customStyle="1" w:styleId="paragraph">
    <w:name w:val="paragraph"/>
    <w:basedOn w:val="Normal"/>
    <w:rsid w:val="004E50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E50B1"/>
  </w:style>
  <w:style w:type="character" w:styleId="Strong">
    <w:name w:val="Strong"/>
    <w:basedOn w:val="DefaultParagraphFont"/>
    <w:uiPriority w:val="22"/>
    <w:qFormat/>
    <w:rsid w:val="00B078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74643">
      <w:bodyDiv w:val="1"/>
      <w:marLeft w:val="0"/>
      <w:marRight w:val="0"/>
      <w:marTop w:val="0"/>
      <w:marBottom w:val="0"/>
      <w:divBdr>
        <w:top w:val="none" w:sz="0" w:space="0" w:color="auto"/>
        <w:left w:val="none" w:sz="0" w:space="0" w:color="auto"/>
        <w:bottom w:val="none" w:sz="0" w:space="0" w:color="auto"/>
        <w:right w:val="none" w:sz="0" w:space="0" w:color="auto"/>
      </w:divBdr>
    </w:div>
    <w:div w:id="257253499">
      <w:bodyDiv w:val="1"/>
      <w:marLeft w:val="0"/>
      <w:marRight w:val="0"/>
      <w:marTop w:val="0"/>
      <w:marBottom w:val="0"/>
      <w:divBdr>
        <w:top w:val="none" w:sz="0" w:space="0" w:color="auto"/>
        <w:left w:val="none" w:sz="0" w:space="0" w:color="auto"/>
        <w:bottom w:val="none" w:sz="0" w:space="0" w:color="auto"/>
        <w:right w:val="none" w:sz="0" w:space="0" w:color="auto"/>
      </w:divBdr>
    </w:div>
    <w:div w:id="513305544">
      <w:bodyDiv w:val="1"/>
      <w:marLeft w:val="0"/>
      <w:marRight w:val="0"/>
      <w:marTop w:val="0"/>
      <w:marBottom w:val="0"/>
      <w:divBdr>
        <w:top w:val="none" w:sz="0" w:space="0" w:color="auto"/>
        <w:left w:val="none" w:sz="0" w:space="0" w:color="auto"/>
        <w:bottom w:val="none" w:sz="0" w:space="0" w:color="auto"/>
        <w:right w:val="none" w:sz="0" w:space="0" w:color="auto"/>
      </w:divBdr>
    </w:div>
    <w:div w:id="524443007">
      <w:bodyDiv w:val="1"/>
      <w:marLeft w:val="0"/>
      <w:marRight w:val="0"/>
      <w:marTop w:val="0"/>
      <w:marBottom w:val="0"/>
      <w:divBdr>
        <w:top w:val="none" w:sz="0" w:space="0" w:color="auto"/>
        <w:left w:val="none" w:sz="0" w:space="0" w:color="auto"/>
        <w:bottom w:val="none" w:sz="0" w:space="0" w:color="auto"/>
        <w:right w:val="none" w:sz="0" w:space="0" w:color="auto"/>
      </w:divBdr>
    </w:div>
    <w:div w:id="656492974">
      <w:bodyDiv w:val="1"/>
      <w:marLeft w:val="0"/>
      <w:marRight w:val="0"/>
      <w:marTop w:val="0"/>
      <w:marBottom w:val="0"/>
      <w:divBdr>
        <w:top w:val="none" w:sz="0" w:space="0" w:color="auto"/>
        <w:left w:val="none" w:sz="0" w:space="0" w:color="auto"/>
        <w:bottom w:val="none" w:sz="0" w:space="0" w:color="auto"/>
        <w:right w:val="none" w:sz="0" w:space="0" w:color="auto"/>
      </w:divBdr>
    </w:div>
    <w:div w:id="676883621">
      <w:bodyDiv w:val="1"/>
      <w:marLeft w:val="0"/>
      <w:marRight w:val="0"/>
      <w:marTop w:val="0"/>
      <w:marBottom w:val="0"/>
      <w:divBdr>
        <w:top w:val="none" w:sz="0" w:space="0" w:color="auto"/>
        <w:left w:val="none" w:sz="0" w:space="0" w:color="auto"/>
        <w:bottom w:val="none" w:sz="0" w:space="0" w:color="auto"/>
        <w:right w:val="none" w:sz="0" w:space="0" w:color="auto"/>
      </w:divBdr>
      <w:divsChild>
        <w:div w:id="319038708">
          <w:marLeft w:val="0"/>
          <w:marRight w:val="0"/>
          <w:marTop w:val="0"/>
          <w:marBottom w:val="0"/>
          <w:divBdr>
            <w:top w:val="none" w:sz="0" w:space="0" w:color="auto"/>
            <w:left w:val="none" w:sz="0" w:space="0" w:color="auto"/>
            <w:bottom w:val="none" w:sz="0" w:space="0" w:color="auto"/>
            <w:right w:val="none" w:sz="0" w:space="0" w:color="auto"/>
          </w:divBdr>
          <w:divsChild>
            <w:div w:id="815805497">
              <w:marLeft w:val="0"/>
              <w:marRight w:val="0"/>
              <w:marTop w:val="0"/>
              <w:marBottom w:val="0"/>
              <w:divBdr>
                <w:top w:val="none" w:sz="0" w:space="0" w:color="auto"/>
                <w:left w:val="none" w:sz="0" w:space="0" w:color="auto"/>
                <w:bottom w:val="none" w:sz="0" w:space="0" w:color="auto"/>
                <w:right w:val="none" w:sz="0" w:space="0" w:color="auto"/>
              </w:divBdr>
              <w:divsChild>
                <w:div w:id="843130647">
                  <w:marLeft w:val="0"/>
                  <w:marRight w:val="0"/>
                  <w:marTop w:val="0"/>
                  <w:marBottom w:val="0"/>
                  <w:divBdr>
                    <w:top w:val="none" w:sz="0" w:space="0" w:color="auto"/>
                    <w:left w:val="none" w:sz="0" w:space="0" w:color="auto"/>
                    <w:bottom w:val="none" w:sz="0" w:space="0" w:color="auto"/>
                    <w:right w:val="none" w:sz="0" w:space="0" w:color="auto"/>
                  </w:divBdr>
                  <w:divsChild>
                    <w:div w:id="1334575212">
                      <w:marLeft w:val="0"/>
                      <w:marRight w:val="0"/>
                      <w:marTop w:val="0"/>
                      <w:marBottom w:val="0"/>
                      <w:divBdr>
                        <w:top w:val="none" w:sz="0" w:space="0" w:color="auto"/>
                        <w:left w:val="none" w:sz="0" w:space="0" w:color="auto"/>
                        <w:bottom w:val="none" w:sz="0" w:space="0" w:color="auto"/>
                        <w:right w:val="none" w:sz="0" w:space="0" w:color="auto"/>
                      </w:divBdr>
                      <w:divsChild>
                        <w:div w:id="935793197">
                          <w:marLeft w:val="0"/>
                          <w:marRight w:val="0"/>
                          <w:marTop w:val="0"/>
                          <w:marBottom w:val="0"/>
                          <w:divBdr>
                            <w:top w:val="none" w:sz="0" w:space="0" w:color="auto"/>
                            <w:left w:val="none" w:sz="0" w:space="0" w:color="auto"/>
                            <w:bottom w:val="none" w:sz="0" w:space="0" w:color="auto"/>
                            <w:right w:val="none" w:sz="0" w:space="0" w:color="auto"/>
                          </w:divBdr>
                          <w:divsChild>
                            <w:div w:id="1698845259">
                              <w:marLeft w:val="0"/>
                              <w:marRight w:val="0"/>
                              <w:marTop w:val="0"/>
                              <w:marBottom w:val="0"/>
                              <w:divBdr>
                                <w:top w:val="none" w:sz="0" w:space="0" w:color="auto"/>
                                <w:left w:val="none" w:sz="0" w:space="0" w:color="auto"/>
                                <w:bottom w:val="none" w:sz="0" w:space="0" w:color="auto"/>
                                <w:right w:val="none" w:sz="0" w:space="0" w:color="auto"/>
                              </w:divBdr>
                              <w:divsChild>
                                <w:div w:id="729305159">
                                  <w:marLeft w:val="0"/>
                                  <w:marRight w:val="0"/>
                                  <w:marTop w:val="0"/>
                                  <w:marBottom w:val="0"/>
                                  <w:divBdr>
                                    <w:top w:val="none" w:sz="0" w:space="0" w:color="auto"/>
                                    <w:left w:val="none" w:sz="0" w:space="0" w:color="auto"/>
                                    <w:bottom w:val="none" w:sz="0" w:space="0" w:color="auto"/>
                                    <w:right w:val="none" w:sz="0" w:space="0" w:color="auto"/>
                                  </w:divBdr>
                                  <w:divsChild>
                                    <w:div w:id="1411194633">
                                      <w:marLeft w:val="0"/>
                                      <w:marRight w:val="0"/>
                                      <w:marTop w:val="0"/>
                                      <w:marBottom w:val="0"/>
                                      <w:divBdr>
                                        <w:top w:val="none" w:sz="0" w:space="0" w:color="auto"/>
                                        <w:left w:val="none" w:sz="0" w:space="0" w:color="auto"/>
                                        <w:bottom w:val="none" w:sz="0" w:space="0" w:color="auto"/>
                                        <w:right w:val="none" w:sz="0" w:space="0" w:color="auto"/>
                                      </w:divBdr>
                                      <w:divsChild>
                                        <w:div w:id="830871926">
                                          <w:marLeft w:val="0"/>
                                          <w:marRight w:val="0"/>
                                          <w:marTop w:val="0"/>
                                          <w:marBottom w:val="0"/>
                                          <w:divBdr>
                                            <w:top w:val="none" w:sz="0" w:space="0" w:color="auto"/>
                                            <w:left w:val="none" w:sz="0" w:space="0" w:color="auto"/>
                                            <w:bottom w:val="none" w:sz="0" w:space="0" w:color="auto"/>
                                            <w:right w:val="none" w:sz="0" w:space="0" w:color="auto"/>
                                          </w:divBdr>
                                          <w:divsChild>
                                            <w:div w:id="2058627530">
                                              <w:marLeft w:val="0"/>
                                              <w:marRight w:val="0"/>
                                              <w:marTop w:val="0"/>
                                              <w:marBottom w:val="0"/>
                                              <w:divBdr>
                                                <w:top w:val="none" w:sz="0" w:space="0" w:color="auto"/>
                                                <w:left w:val="none" w:sz="0" w:space="0" w:color="auto"/>
                                                <w:bottom w:val="none" w:sz="0" w:space="0" w:color="auto"/>
                                                <w:right w:val="none" w:sz="0" w:space="0" w:color="auto"/>
                                              </w:divBdr>
                                              <w:divsChild>
                                                <w:div w:id="710499758">
                                                  <w:marLeft w:val="0"/>
                                                  <w:marRight w:val="0"/>
                                                  <w:marTop w:val="0"/>
                                                  <w:marBottom w:val="0"/>
                                                  <w:divBdr>
                                                    <w:top w:val="none" w:sz="0" w:space="0" w:color="auto"/>
                                                    <w:left w:val="none" w:sz="0" w:space="0" w:color="auto"/>
                                                    <w:bottom w:val="none" w:sz="0" w:space="0" w:color="auto"/>
                                                    <w:right w:val="none" w:sz="0" w:space="0" w:color="auto"/>
                                                  </w:divBdr>
                                                  <w:divsChild>
                                                    <w:div w:id="1459103287">
                                                      <w:marLeft w:val="0"/>
                                                      <w:marRight w:val="0"/>
                                                      <w:marTop w:val="0"/>
                                                      <w:marBottom w:val="0"/>
                                                      <w:divBdr>
                                                        <w:top w:val="single" w:sz="6" w:space="0" w:color="ABABAB"/>
                                                        <w:left w:val="single" w:sz="6" w:space="0" w:color="ABABAB"/>
                                                        <w:bottom w:val="none" w:sz="0" w:space="0" w:color="auto"/>
                                                        <w:right w:val="single" w:sz="6" w:space="0" w:color="ABABAB"/>
                                                      </w:divBdr>
                                                      <w:divsChild>
                                                        <w:div w:id="1357271818">
                                                          <w:marLeft w:val="0"/>
                                                          <w:marRight w:val="0"/>
                                                          <w:marTop w:val="0"/>
                                                          <w:marBottom w:val="0"/>
                                                          <w:divBdr>
                                                            <w:top w:val="none" w:sz="0" w:space="0" w:color="auto"/>
                                                            <w:left w:val="none" w:sz="0" w:space="0" w:color="auto"/>
                                                            <w:bottom w:val="none" w:sz="0" w:space="0" w:color="auto"/>
                                                            <w:right w:val="none" w:sz="0" w:space="0" w:color="auto"/>
                                                          </w:divBdr>
                                                          <w:divsChild>
                                                            <w:div w:id="271979660">
                                                              <w:marLeft w:val="0"/>
                                                              <w:marRight w:val="0"/>
                                                              <w:marTop w:val="0"/>
                                                              <w:marBottom w:val="0"/>
                                                              <w:divBdr>
                                                                <w:top w:val="none" w:sz="0" w:space="0" w:color="auto"/>
                                                                <w:left w:val="none" w:sz="0" w:space="0" w:color="auto"/>
                                                                <w:bottom w:val="none" w:sz="0" w:space="0" w:color="auto"/>
                                                                <w:right w:val="none" w:sz="0" w:space="0" w:color="auto"/>
                                                              </w:divBdr>
                                                              <w:divsChild>
                                                                <w:div w:id="1396321133">
                                                                  <w:marLeft w:val="0"/>
                                                                  <w:marRight w:val="0"/>
                                                                  <w:marTop w:val="0"/>
                                                                  <w:marBottom w:val="0"/>
                                                                  <w:divBdr>
                                                                    <w:top w:val="none" w:sz="0" w:space="0" w:color="auto"/>
                                                                    <w:left w:val="none" w:sz="0" w:space="0" w:color="auto"/>
                                                                    <w:bottom w:val="none" w:sz="0" w:space="0" w:color="auto"/>
                                                                    <w:right w:val="none" w:sz="0" w:space="0" w:color="auto"/>
                                                                  </w:divBdr>
                                                                  <w:divsChild>
                                                                    <w:div w:id="48649874">
                                                                      <w:marLeft w:val="0"/>
                                                                      <w:marRight w:val="0"/>
                                                                      <w:marTop w:val="0"/>
                                                                      <w:marBottom w:val="0"/>
                                                                      <w:divBdr>
                                                                        <w:top w:val="none" w:sz="0" w:space="0" w:color="auto"/>
                                                                        <w:left w:val="none" w:sz="0" w:space="0" w:color="auto"/>
                                                                        <w:bottom w:val="none" w:sz="0" w:space="0" w:color="auto"/>
                                                                        <w:right w:val="none" w:sz="0" w:space="0" w:color="auto"/>
                                                                      </w:divBdr>
                                                                      <w:divsChild>
                                                                        <w:div w:id="2039773539">
                                                                          <w:marLeft w:val="-75"/>
                                                                          <w:marRight w:val="0"/>
                                                                          <w:marTop w:val="30"/>
                                                                          <w:marBottom w:val="30"/>
                                                                          <w:divBdr>
                                                                            <w:top w:val="none" w:sz="0" w:space="0" w:color="auto"/>
                                                                            <w:left w:val="none" w:sz="0" w:space="0" w:color="auto"/>
                                                                            <w:bottom w:val="none" w:sz="0" w:space="0" w:color="auto"/>
                                                                            <w:right w:val="none" w:sz="0" w:space="0" w:color="auto"/>
                                                                          </w:divBdr>
                                                                          <w:divsChild>
                                                                            <w:div w:id="1212810550">
                                                                              <w:marLeft w:val="0"/>
                                                                              <w:marRight w:val="0"/>
                                                                              <w:marTop w:val="0"/>
                                                                              <w:marBottom w:val="0"/>
                                                                              <w:divBdr>
                                                                                <w:top w:val="none" w:sz="0" w:space="0" w:color="auto"/>
                                                                                <w:left w:val="none" w:sz="0" w:space="0" w:color="auto"/>
                                                                                <w:bottom w:val="none" w:sz="0" w:space="0" w:color="auto"/>
                                                                                <w:right w:val="none" w:sz="0" w:space="0" w:color="auto"/>
                                                                              </w:divBdr>
                                                                              <w:divsChild>
                                                                                <w:div w:id="991064384">
                                                                                  <w:marLeft w:val="0"/>
                                                                                  <w:marRight w:val="0"/>
                                                                                  <w:marTop w:val="0"/>
                                                                                  <w:marBottom w:val="0"/>
                                                                                  <w:divBdr>
                                                                                    <w:top w:val="none" w:sz="0" w:space="0" w:color="auto"/>
                                                                                    <w:left w:val="none" w:sz="0" w:space="0" w:color="auto"/>
                                                                                    <w:bottom w:val="none" w:sz="0" w:space="0" w:color="auto"/>
                                                                                    <w:right w:val="none" w:sz="0" w:space="0" w:color="auto"/>
                                                                                  </w:divBdr>
                                                                                  <w:divsChild>
                                                                                    <w:div w:id="74327301">
                                                                                      <w:marLeft w:val="0"/>
                                                                                      <w:marRight w:val="0"/>
                                                                                      <w:marTop w:val="0"/>
                                                                                      <w:marBottom w:val="0"/>
                                                                                      <w:divBdr>
                                                                                        <w:top w:val="none" w:sz="0" w:space="0" w:color="auto"/>
                                                                                        <w:left w:val="none" w:sz="0" w:space="0" w:color="auto"/>
                                                                                        <w:bottom w:val="none" w:sz="0" w:space="0" w:color="auto"/>
                                                                                        <w:right w:val="none" w:sz="0" w:space="0" w:color="auto"/>
                                                                                      </w:divBdr>
                                                                                      <w:divsChild>
                                                                                        <w:div w:id="1898512457">
                                                                                          <w:marLeft w:val="0"/>
                                                                                          <w:marRight w:val="0"/>
                                                                                          <w:marTop w:val="0"/>
                                                                                          <w:marBottom w:val="0"/>
                                                                                          <w:divBdr>
                                                                                            <w:top w:val="none" w:sz="0" w:space="0" w:color="auto"/>
                                                                                            <w:left w:val="none" w:sz="0" w:space="0" w:color="auto"/>
                                                                                            <w:bottom w:val="none" w:sz="0" w:space="0" w:color="auto"/>
                                                                                            <w:right w:val="none" w:sz="0" w:space="0" w:color="auto"/>
                                                                                          </w:divBdr>
                                                                                          <w:divsChild>
                                                                                            <w:div w:id="19088945">
                                                                                              <w:marLeft w:val="0"/>
                                                                                              <w:marRight w:val="0"/>
                                                                                              <w:marTop w:val="0"/>
                                                                                              <w:marBottom w:val="0"/>
                                                                                              <w:divBdr>
                                                                                                <w:top w:val="none" w:sz="0" w:space="0" w:color="auto"/>
                                                                                                <w:left w:val="none" w:sz="0" w:space="0" w:color="auto"/>
                                                                                                <w:bottom w:val="none" w:sz="0" w:space="0" w:color="auto"/>
                                                                                                <w:right w:val="none" w:sz="0" w:space="0" w:color="auto"/>
                                                                                              </w:divBdr>
                                                                                            </w:div>
                                                                                            <w:div w:id="1569068977">
                                                                                              <w:marLeft w:val="0"/>
                                                                                              <w:marRight w:val="0"/>
                                                                                              <w:marTop w:val="0"/>
                                                                                              <w:marBottom w:val="0"/>
                                                                                              <w:divBdr>
                                                                                                <w:top w:val="none" w:sz="0" w:space="0" w:color="auto"/>
                                                                                                <w:left w:val="none" w:sz="0" w:space="0" w:color="auto"/>
                                                                                                <w:bottom w:val="none" w:sz="0" w:space="0" w:color="auto"/>
                                                                                                <w:right w:val="none" w:sz="0" w:space="0" w:color="auto"/>
                                                                                              </w:divBdr>
                                                                                            </w:div>
                                                                                            <w:div w:id="1724401381">
                                                                                              <w:marLeft w:val="0"/>
                                                                                              <w:marRight w:val="0"/>
                                                                                              <w:marTop w:val="0"/>
                                                                                              <w:marBottom w:val="0"/>
                                                                                              <w:divBdr>
                                                                                                <w:top w:val="none" w:sz="0" w:space="0" w:color="auto"/>
                                                                                                <w:left w:val="none" w:sz="0" w:space="0" w:color="auto"/>
                                                                                                <w:bottom w:val="none" w:sz="0" w:space="0" w:color="auto"/>
                                                                                                <w:right w:val="none" w:sz="0" w:space="0" w:color="auto"/>
                                                                                              </w:divBdr>
                                                                                            </w:div>
                                                                                            <w:div w:id="1279680574">
                                                                                              <w:marLeft w:val="0"/>
                                                                                              <w:marRight w:val="0"/>
                                                                                              <w:marTop w:val="0"/>
                                                                                              <w:marBottom w:val="0"/>
                                                                                              <w:divBdr>
                                                                                                <w:top w:val="none" w:sz="0" w:space="0" w:color="auto"/>
                                                                                                <w:left w:val="none" w:sz="0" w:space="0" w:color="auto"/>
                                                                                                <w:bottom w:val="none" w:sz="0" w:space="0" w:color="auto"/>
                                                                                                <w:right w:val="none" w:sz="0" w:space="0" w:color="auto"/>
                                                                                              </w:divBdr>
                                                                                            </w:div>
                                                                                            <w:div w:id="1362392332">
                                                                                              <w:marLeft w:val="0"/>
                                                                                              <w:marRight w:val="0"/>
                                                                                              <w:marTop w:val="0"/>
                                                                                              <w:marBottom w:val="0"/>
                                                                                              <w:divBdr>
                                                                                                <w:top w:val="none" w:sz="0" w:space="0" w:color="auto"/>
                                                                                                <w:left w:val="none" w:sz="0" w:space="0" w:color="auto"/>
                                                                                                <w:bottom w:val="none" w:sz="0" w:space="0" w:color="auto"/>
                                                                                                <w:right w:val="none" w:sz="0" w:space="0" w:color="auto"/>
                                                                                              </w:divBdr>
                                                                                            </w:div>
                                                                                            <w:div w:id="1777603570">
                                                                                              <w:marLeft w:val="0"/>
                                                                                              <w:marRight w:val="0"/>
                                                                                              <w:marTop w:val="0"/>
                                                                                              <w:marBottom w:val="0"/>
                                                                                              <w:divBdr>
                                                                                                <w:top w:val="none" w:sz="0" w:space="0" w:color="auto"/>
                                                                                                <w:left w:val="none" w:sz="0" w:space="0" w:color="auto"/>
                                                                                                <w:bottom w:val="none" w:sz="0" w:space="0" w:color="auto"/>
                                                                                                <w:right w:val="none" w:sz="0" w:space="0" w:color="auto"/>
                                                                                              </w:divBdr>
                                                                                            </w:div>
                                                                                            <w:div w:id="1057435535">
                                                                                              <w:marLeft w:val="0"/>
                                                                                              <w:marRight w:val="0"/>
                                                                                              <w:marTop w:val="0"/>
                                                                                              <w:marBottom w:val="0"/>
                                                                                              <w:divBdr>
                                                                                                <w:top w:val="none" w:sz="0" w:space="0" w:color="auto"/>
                                                                                                <w:left w:val="none" w:sz="0" w:space="0" w:color="auto"/>
                                                                                                <w:bottom w:val="none" w:sz="0" w:space="0" w:color="auto"/>
                                                                                                <w:right w:val="none" w:sz="0" w:space="0" w:color="auto"/>
                                                                                              </w:divBdr>
                                                                                            </w:div>
                                                                                            <w:div w:id="110980132">
                                                                                              <w:marLeft w:val="0"/>
                                                                                              <w:marRight w:val="0"/>
                                                                                              <w:marTop w:val="0"/>
                                                                                              <w:marBottom w:val="0"/>
                                                                                              <w:divBdr>
                                                                                                <w:top w:val="none" w:sz="0" w:space="0" w:color="auto"/>
                                                                                                <w:left w:val="none" w:sz="0" w:space="0" w:color="auto"/>
                                                                                                <w:bottom w:val="none" w:sz="0" w:space="0" w:color="auto"/>
                                                                                                <w:right w:val="none" w:sz="0" w:space="0" w:color="auto"/>
                                                                                              </w:divBdr>
                                                                                            </w:div>
                                                                                            <w:div w:id="1040940502">
                                                                                              <w:marLeft w:val="0"/>
                                                                                              <w:marRight w:val="0"/>
                                                                                              <w:marTop w:val="0"/>
                                                                                              <w:marBottom w:val="0"/>
                                                                                              <w:divBdr>
                                                                                                <w:top w:val="none" w:sz="0" w:space="0" w:color="auto"/>
                                                                                                <w:left w:val="none" w:sz="0" w:space="0" w:color="auto"/>
                                                                                                <w:bottom w:val="none" w:sz="0" w:space="0" w:color="auto"/>
                                                                                                <w:right w:val="none" w:sz="0" w:space="0" w:color="auto"/>
                                                                                              </w:divBdr>
                                                                                            </w:div>
                                                                                            <w:div w:id="388647564">
                                                                                              <w:marLeft w:val="0"/>
                                                                                              <w:marRight w:val="0"/>
                                                                                              <w:marTop w:val="0"/>
                                                                                              <w:marBottom w:val="0"/>
                                                                                              <w:divBdr>
                                                                                                <w:top w:val="none" w:sz="0" w:space="0" w:color="auto"/>
                                                                                                <w:left w:val="none" w:sz="0" w:space="0" w:color="auto"/>
                                                                                                <w:bottom w:val="none" w:sz="0" w:space="0" w:color="auto"/>
                                                                                                <w:right w:val="none" w:sz="0" w:space="0" w:color="auto"/>
                                                                                              </w:divBdr>
                                                                                            </w:div>
                                                                                            <w:div w:id="185025607">
                                                                                              <w:marLeft w:val="0"/>
                                                                                              <w:marRight w:val="0"/>
                                                                                              <w:marTop w:val="0"/>
                                                                                              <w:marBottom w:val="0"/>
                                                                                              <w:divBdr>
                                                                                                <w:top w:val="none" w:sz="0" w:space="0" w:color="auto"/>
                                                                                                <w:left w:val="none" w:sz="0" w:space="0" w:color="auto"/>
                                                                                                <w:bottom w:val="none" w:sz="0" w:space="0" w:color="auto"/>
                                                                                                <w:right w:val="none" w:sz="0" w:space="0" w:color="auto"/>
                                                                                              </w:divBdr>
                                                                                            </w:div>
                                                                                            <w:div w:id="1850295273">
                                                                                              <w:marLeft w:val="0"/>
                                                                                              <w:marRight w:val="0"/>
                                                                                              <w:marTop w:val="0"/>
                                                                                              <w:marBottom w:val="0"/>
                                                                                              <w:divBdr>
                                                                                                <w:top w:val="none" w:sz="0" w:space="0" w:color="auto"/>
                                                                                                <w:left w:val="none" w:sz="0" w:space="0" w:color="auto"/>
                                                                                                <w:bottom w:val="none" w:sz="0" w:space="0" w:color="auto"/>
                                                                                                <w:right w:val="none" w:sz="0" w:space="0" w:color="auto"/>
                                                                                              </w:divBdr>
                                                                                            </w:div>
                                                                                            <w:div w:id="1709407109">
                                                                                              <w:marLeft w:val="0"/>
                                                                                              <w:marRight w:val="0"/>
                                                                                              <w:marTop w:val="0"/>
                                                                                              <w:marBottom w:val="0"/>
                                                                                              <w:divBdr>
                                                                                                <w:top w:val="none" w:sz="0" w:space="0" w:color="auto"/>
                                                                                                <w:left w:val="none" w:sz="0" w:space="0" w:color="auto"/>
                                                                                                <w:bottom w:val="none" w:sz="0" w:space="0" w:color="auto"/>
                                                                                                <w:right w:val="none" w:sz="0" w:space="0" w:color="auto"/>
                                                                                              </w:divBdr>
                                                                                            </w:div>
                                                                                            <w:div w:id="1210188680">
                                                                                              <w:marLeft w:val="0"/>
                                                                                              <w:marRight w:val="0"/>
                                                                                              <w:marTop w:val="0"/>
                                                                                              <w:marBottom w:val="0"/>
                                                                                              <w:divBdr>
                                                                                                <w:top w:val="none" w:sz="0" w:space="0" w:color="auto"/>
                                                                                                <w:left w:val="none" w:sz="0" w:space="0" w:color="auto"/>
                                                                                                <w:bottom w:val="none" w:sz="0" w:space="0" w:color="auto"/>
                                                                                                <w:right w:val="none" w:sz="0" w:space="0" w:color="auto"/>
                                                                                              </w:divBdr>
                                                                                            </w:div>
                                                                                            <w:div w:id="2113895186">
                                                                                              <w:marLeft w:val="0"/>
                                                                                              <w:marRight w:val="0"/>
                                                                                              <w:marTop w:val="0"/>
                                                                                              <w:marBottom w:val="0"/>
                                                                                              <w:divBdr>
                                                                                                <w:top w:val="none" w:sz="0" w:space="0" w:color="auto"/>
                                                                                                <w:left w:val="none" w:sz="0" w:space="0" w:color="auto"/>
                                                                                                <w:bottom w:val="none" w:sz="0" w:space="0" w:color="auto"/>
                                                                                                <w:right w:val="none" w:sz="0" w:space="0" w:color="auto"/>
                                                                                              </w:divBdr>
                                                                                            </w:div>
                                                                                            <w:div w:id="77600870">
                                                                                              <w:marLeft w:val="0"/>
                                                                                              <w:marRight w:val="0"/>
                                                                                              <w:marTop w:val="0"/>
                                                                                              <w:marBottom w:val="0"/>
                                                                                              <w:divBdr>
                                                                                                <w:top w:val="none" w:sz="0" w:space="0" w:color="auto"/>
                                                                                                <w:left w:val="none" w:sz="0" w:space="0" w:color="auto"/>
                                                                                                <w:bottom w:val="none" w:sz="0" w:space="0" w:color="auto"/>
                                                                                                <w:right w:val="none" w:sz="0" w:space="0" w:color="auto"/>
                                                                                              </w:divBdr>
                                                                                            </w:div>
                                                                                            <w:div w:id="5075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298757">
      <w:bodyDiv w:val="1"/>
      <w:marLeft w:val="0"/>
      <w:marRight w:val="0"/>
      <w:marTop w:val="0"/>
      <w:marBottom w:val="0"/>
      <w:divBdr>
        <w:top w:val="none" w:sz="0" w:space="0" w:color="auto"/>
        <w:left w:val="none" w:sz="0" w:space="0" w:color="auto"/>
        <w:bottom w:val="none" w:sz="0" w:space="0" w:color="auto"/>
        <w:right w:val="none" w:sz="0" w:space="0" w:color="auto"/>
      </w:divBdr>
    </w:div>
    <w:div w:id="982585334">
      <w:bodyDiv w:val="1"/>
      <w:marLeft w:val="0"/>
      <w:marRight w:val="0"/>
      <w:marTop w:val="0"/>
      <w:marBottom w:val="0"/>
      <w:divBdr>
        <w:top w:val="none" w:sz="0" w:space="0" w:color="auto"/>
        <w:left w:val="none" w:sz="0" w:space="0" w:color="auto"/>
        <w:bottom w:val="none" w:sz="0" w:space="0" w:color="auto"/>
        <w:right w:val="none" w:sz="0" w:space="0" w:color="auto"/>
      </w:divBdr>
    </w:div>
    <w:div w:id="1197423712">
      <w:bodyDiv w:val="1"/>
      <w:marLeft w:val="0"/>
      <w:marRight w:val="0"/>
      <w:marTop w:val="0"/>
      <w:marBottom w:val="0"/>
      <w:divBdr>
        <w:top w:val="none" w:sz="0" w:space="0" w:color="auto"/>
        <w:left w:val="none" w:sz="0" w:space="0" w:color="auto"/>
        <w:bottom w:val="none" w:sz="0" w:space="0" w:color="auto"/>
        <w:right w:val="none" w:sz="0" w:space="0" w:color="auto"/>
      </w:divBdr>
    </w:div>
    <w:div w:id="1288391822">
      <w:bodyDiv w:val="1"/>
      <w:marLeft w:val="0"/>
      <w:marRight w:val="0"/>
      <w:marTop w:val="0"/>
      <w:marBottom w:val="0"/>
      <w:divBdr>
        <w:top w:val="none" w:sz="0" w:space="0" w:color="auto"/>
        <w:left w:val="none" w:sz="0" w:space="0" w:color="auto"/>
        <w:bottom w:val="none" w:sz="0" w:space="0" w:color="auto"/>
        <w:right w:val="none" w:sz="0" w:space="0" w:color="auto"/>
      </w:divBdr>
    </w:div>
    <w:div w:id="1353336443">
      <w:bodyDiv w:val="1"/>
      <w:marLeft w:val="0"/>
      <w:marRight w:val="0"/>
      <w:marTop w:val="0"/>
      <w:marBottom w:val="0"/>
      <w:divBdr>
        <w:top w:val="none" w:sz="0" w:space="0" w:color="auto"/>
        <w:left w:val="none" w:sz="0" w:space="0" w:color="auto"/>
        <w:bottom w:val="none" w:sz="0" w:space="0" w:color="auto"/>
        <w:right w:val="none" w:sz="0" w:space="0" w:color="auto"/>
      </w:divBdr>
      <w:divsChild>
        <w:div w:id="2145613144">
          <w:marLeft w:val="0"/>
          <w:marRight w:val="0"/>
          <w:marTop w:val="0"/>
          <w:marBottom w:val="0"/>
          <w:divBdr>
            <w:top w:val="none" w:sz="0" w:space="0" w:color="auto"/>
            <w:left w:val="single" w:sz="2" w:space="0" w:color="BBBBBB"/>
            <w:bottom w:val="single" w:sz="2" w:space="0" w:color="BBBBBB"/>
            <w:right w:val="single" w:sz="2" w:space="0" w:color="BBBBBB"/>
          </w:divBdr>
          <w:divsChild>
            <w:div w:id="146551795">
              <w:marLeft w:val="0"/>
              <w:marRight w:val="0"/>
              <w:marTop w:val="0"/>
              <w:marBottom w:val="0"/>
              <w:divBdr>
                <w:top w:val="none" w:sz="0" w:space="0" w:color="auto"/>
                <w:left w:val="none" w:sz="0" w:space="0" w:color="auto"/>
                <w:bottom w:val="none" w:sz="0" w:space="0" w:color="auto"/>
                <w:right w:val="none" w:sz="0" w:space="0" w:color="auto"/>
              </w:divBdr>
              <w:divsChild>
                <w:div w:id="1649281428">
                  <w:marLeft w:val="0"/>
                  <w:marRight w:val="0"/>
                  <w:marTop w:val="0"/>
                  <w:marBottom w:val="0"/>
                  <w:divBdr>
                    <w:top w:val="none" w:sz="0" w:space="0" w:color="auto"/>
                    <w:left w:val="none" w:sz="0" w:space="0" w:color="auto"/>
                    <w:bottom w:val="none" w:sz="0" w:space="0" w:color="auto"/>
                    <w:right w:val="none" w:sz="0" w:space="0" w:color="auto"/>
                  </w:divBdr>
                  <w:divsChild>
                    <w:div w:id="1972514855">
                      <w:marLeft w:val="0"/>
                      <w:marRight w:val="0"/>
                      <w:marTop w:val="0"/>
                      <w:marBottom w:val="0"/>
                      <w:divBdr>
                        <w:top w:val="none" w:sz="0" w:space="0" w:color="auto"/>
                        <w:left w:val="none" w:sz="0" w:space="0" w:color="auto"/>
                        <w:bottom w:val="none" w:sz="0" w:space="0" w:color="auto"/>
                        <w:right w:val="none" w:sz="0" w:space="0" w:color="auto"/>
                      </w:divBdr>
                      <w:divsChild>
                        <w:div w:id="440297052">
                          <w:marLeft w:val="0"/>
                          <w:marRight w:val="0"/>
                          <w:marTop w:val="0"/>
                          <w:marBottom w:val="0"/>
                          <w:divBdr>
                            <w:top w:val="none" w:sz="0" w:space="0" w:color="auto"/>
                            <w:left w:val="none" w:sz="0" w:space="0" w:color="auto"/>
                            <w:bottom w:val="none" w:sz="0" w:space="0" w:color="auto"/>
                            <w:right w:val="none" w:sz="0" w:space="0" w:color="auto"/>
                          </w:divBdr>
                          <w:divsChild>
                            <w:div w:id="585454682">
                              <w:marLeft w:val="0"/>
                              <w:marRight w:val="0"/>
                              <w:marTop w:val="0"/>
                              <w:marBottom w:val="0"/>
                              <w:divBdr>
                                <w:top w:val="none" w:sz="0" w:space="0" w:color="auto"/>
                                <w:left w:val="none" w:sz="0" w:space="0" w:color="auto"/>
                                <w:bottom w:val="none" w:sz="0" w:space="0" w:color="auto"/>
                                <w:right w:val="none" w:sz="0" w:space="0" w:color="auto"/>
                              </w:divBdr>
                              <w:divsChild>
                                <w:div w:id="663121401">
                                  <w:marLeft w:val="0"/>
                                  <w:marRight w:val="0"/>
                                  <w:marTop w:val="0"/>
                                  <w:marBottom w:val="0"/>
                                  <w:divBdr>
                                    <w:top w:val="none" w:sz="0" w:space="0" w:color="auto"/>
                                    <w:left w:val="none" w:sz="0" w:space="0" w:color="auto"/>
                                    <w:bottom w:val="none" w:sz="0" w:space="0" w:color="auto"/>
                                    <w:right w:val="none" w:sz="0" w:space="0" w:color="auto"/>
                                  </w:divBdr>
                                  <w:divsChild>
                                    <w:div w:id="187374778">
                                      <w:marLeft w:val="0"/>
                                      <w:marRight w:val="0"/>
                                      <w:marTop w:val="0"/>
                                      <w:marBottom w:val="0"/>
                                      <w:divBdr>
                                        <w:top w:val="none" w:sz="0" w:space="0" w:color="auto"/>
                                        <w:left w:val="none" w:sz="0" w:space="0" w:color="auto"/>
                                        <w:bottom w:val="none" w:sz="0" w:space="0" w:color="auto"/>
                                        <w:right w:val="none" w:sz="0" w:space="0" w:color="auto"/>
                                      </w:divBdr>
                                      <w:divsChild>
                                        <w:div w:id="765153830">
                                          <w:marLeft w:val="1200"/>
                                          <w:marRight w:val="1200"/>
                                          <w:marTop w:val="0"/>
                                          <w:marBottom w:val="0"/>
                                          <w:divBdr>
                                            <w:top w:val="none" w:sz="0" w:space="0" w:color="auto"/>
                                            <w:left w:val="none" w:sz="0" w:space="0" w:color="auto"/>
                                            <w:bottom w:val="none" w:sz="0" w:space="0" w:color="auto"/>
                                            <w:right w:val="none" w:sz="0" w:space="0" w:color="auto"/>
                                          </w:divBdr>
                                          <w:divsChild>
                                            <w:div w:id="95030574">
                                              <w:marLeft w:val="0"/>
                                              <w:marRight w:val="0"/>
                                              <w:marTop w:val="0"/>
                                              <w:marBottom w:val="0"/>
                                              <w:divBdr>
                                                <w:top w:val="none" w:sz="0" w:space="0" w:color="auto"/>
                                                <w:left w:val="none" w:sz="0" w:space="0" w:color="auto"/>
                                                <w:bottom w:val="none" w:sz="0" w:space="0" w:color="auto"/>
                                                <w:right w:val="none" w:sz="0" w:space="0" w:color="auto"/>
                                              </w:divBdr>
                                              <w:divsChild>
                                                <w:div w:id="1901675405">
                                                  <w:marLeft w:val="0"/>
                                                  <w:marRight w:val="0"/>
                                                  <w:marTop w:val="0"/>
                                                  <w:marBottom w:val="0"/>
                                                  <w:divBdr>
                                                    <w:top w:val="single" w:sz="6" w:space="0" w:color="CCCCCC"/>
                                                    <w:left w:val="none" w:sz="0" w:space="0" w:color="auto"/>
                                                    <w:bottom w:val="none" w:sz="0" w:space="0" w:color="auto"/>
                                                    <w:right w:val="none" w:sz="0" w:space="0" w:color="auto"/>
                                                  </w:divBdr>
                                                  <w:divsChild>
                                                    <w:div w:id="369569097">
                                                      <w:marLeft w:val="0"/>
                                                      <w:marRight w:val="135"/>
                                                      <w:marTop w:val="0"/>
                                                      <w:marBottom w:val="0"/>
                                                      <w:divBdr>
                                                        <w:top w:val="none" w:sz="0" w:space="0" w:color="auto"/>
                                                        <w:left w:val="none" w:sz="0" w:space="0" w:color="auto"/>
                                                        <w:bottom w:val="none" w:sz="0" w:space="0" w:color="auto"/>
                                                        <w:right w:val="none" w:sz="0" w:space="0" w:color="auto"/>
                                                      </w:divBdr>
                                                      <w:divsChild>
                                                        <w:div w:id="1494759171">
                                                          <w:marLeft w:val="0"/>
                                                          <w:marRight w:val="0"/>
                                                          <w:marTop w:val="0"/>
                                                          <w:marBottom w:val="0"/>
                                                          <w:divBdr>
                                                            <w:top w:val="none" w:sz="0" w:space="0" w:color="auto"/>
                                                            <w:left w:val="none" w:sz="0" w:space="0" w:color="auto"/>
                                                            <w:bottom w:val="none" w:sz="0" w:space="0" w:color="auto"/>
                                                            <w:right w:val="none" w:sz="0" w:space="0" w:color="auto"/>
                                                          </w:divBdr>
                                                          <w:divsChild>
                                                            <w:div w:id="1047295387">
                                                              <w:marLeft w:val="0"/>
                                                              <w:marRight w:val="0"/>
                                                              <w:marTop w:val="224"/>
                                                              <w:marBottom w:val="224"/>
                                                              <w:divBdr>
                                                                <w:top w:val="none" w:sz="0" w:space="0" w:color="auto"/>
                                                                <w:left w:val="none" w:sz="0" w:space="0" w:color="auto"/>
                                                                <w:bottom w:val="none" w:sz="0" w:space="0" w:color="auto"/>
                                                                <w:right w:val="none" w:sz="0" w:space="0" w:color="auto"/>
                                                              </w:divBdr>
                                                              <w:divsChild>
                                                                <w:div w:id="1863324385">
                                                                  <w:marLeft w:val="0"/>
                                                                  <w:marRight w:val="0"/>
                                                                  <w:marTop w:val="224"/>
                                                                  <w:marBottom w:val="224"/>
                                                                  <w:divBdr>
                                                                    <w:top w:val="none" w:sz="0" w:space="0" w:color="auto"/>
                                                                    <w:left w:val="none" w:sz="0" w:space="0" w:color="auto"/>
                                                                    <w:bottom w:val="none" w:sz="0" w:space="0" w:color="auto"/>
                                                                    <w:right w:val="none" w:sz="0" w:space="0" w:color="auto"/>
                                                                  </w:divBdr>
                                                                  <w:divsChild>
                                                                    <w:div w:id="1012993223">
                                                                      <w:marLeft w:val="0"/>
                                                                      <w:marRight w:val="0"/>
                                                                      <w:marTop w:val="224"/>
                                                                      <w:marBottom w:val="0"/>
                                                                      <w:divBdr>
                                                                        <w:top w:val="none" w:sz="0" w:space="0" w:color="auto"/>
                                                                        <w:left w:val="none" w:sz="0" w:space="0" w:color="auto"/>
                                                                        <w:bottom w:val="none" w:sz="0" w:space="0" w:color="auto"/>
                                                                        <w:right w:val="none" w:sz="0" w:space="0" w:color="auto"/>
                                                                      </w:divBdr>
                                                                      <w:divsChild>
                                                                        <w:div w:id="1014962059">
                                                                          <w:marLeft w:val="0"/>
                                                                          <w:marRight w:val="0"/>
                                                                          <w:marTop w:val="0"/>
                                                                          <w:marBottom w:val="0"/>
                                                                          <w:divBdr>
                                                                            <w:top w:val="none" w:sz="0" w:space="0" w:color="auto"/>
                                                                            <w:left w:val="none" w:sz="0" w:space="0" w:color="auto"/>
                                                                            <w:bottom w:val="none" w:sz="0" w:space="0" w:color="auto"/>
                                                                            <w:right w:val="none" w:sz="0" w:space="0" w:color="auto"/>
                                                                          </w:divBdr>
                                                                        </w:div>
                                                                      </w:divsChild>
                                                                    </w:div>
                                                                    <w:div w:id="1332947930">
                                                                      <w:marLeft w:val="0"/>
                                                                      <w:marRight w:val="0"/>
                                                                      <w:marTop w:val="224"/>
                                                                      <w:marBottom w:val="224"/>
                                                                      <w:divBdr>
                                                                        <w:top w:val="none" w:sz="0" w:space="0" w:color="auto"/>
                                                                        <w:left w:val="none" w:sz="0" w:space="0" w:color="auto"/>
                                                                        <w:bottom w:val="none" w:sz="0" w:space="0" w:color="auto"/>
                                                                        <w:right w:val="none" w:sz="0" w:space="0" w:color="auto"/>
                                                                      </w:divBdr>
                                                                      <w:divsChild>
                                                                        <w:div w:id="908810358">
                                                                          <w:marLeft w:val="0"/>
                                                                          <w:marRight w:val="0"/>
                                                                          <w:marTop w:val="224"/>
                                                                          <w:marBottom w:val="0"/>
                                                                          <w:divBdr>
                                                                            <w:top w:val="none" w:sz="0" w:space="0" w:color="auto"/>
                                                                            <w:left w:val="none" w:sz="0" w:space="0" w:color="auto"/>
                                                                            <w:bottom w:val="none" w:sz="0" w:space="0" w:color="auto"/>
                                                                            <w:right w:val="none" w:sz="0" w:space="0" w:color="auto"/>
                                                                          </w:divBdr>
                                                                          <w:divsChild>
                                                                            <w:div w:id="11604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5315">
                                                                      <w:marLeft w:val="0"/>
                                                                      <w:marRight w:val="0"/>
                                                                      <w:marTop w:val="224"/>
                                                                      <w:marBottom w:val="224"/>
                                                                      <w:divBdr>
                                                                        <w:top w:val="none" w:sz="0" w:space="0" w:color="auto"/>
                                                                        <w:left w:val="none" w:sz="0" w:space="0" w:color="auto"/>
                                                                        <w:bottom w:val="none" w:sz="0" w:space="0" w:color="auto"/>
                                                                        <w:right w:val="none" w:sz="0" w:space="0" w:color="auto"/>
                                                                      </w:divBdr>
                                                                      <w:divsChild>
                                                                        <w:div w:id="1475293290">
                                                                          <w:marLeft w:val="0"/>
                                                                          <w:marRight w:val="0"/>
                                                                          <w:marTop w:val="224"/>
                                                                          <w:marBottom w:val="0"/>
                                                                          <w:divBdr>
                                                                            <w:top w:val="none" w:sz="0" w:space="0" w:color="auto"/>
                                                                            <w:left w:val="none" w:sz="0" w:space="0" w:color="auto"/>
                                                                            <w:bottom w:val="none" w:sz="0" w:space="0" w:color="auto"/>
                                                                            <w:right w:val="none" w:sz="0" w:space="0" w:color="auto"/>
                                                                          </w:divBdr>
                                                                          <w:divsChild>
                                                                            <w:div w:id="16080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74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package" Target="embeddings/Microsoft_Word_Document2.docx"/><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B25AB83EF961B4D9BF9B39825301268" ma:contentTypeVersion="13" ma:contentTypeDescription="Create a new document." ma:contentTypeScope="" ma:versionID="5437aacc7d51f503d958b3edbad27446">
  <xsd:schema xmlns:xsd="http://www.w3.org/2001/XMLSchema" xmlns:xs="http://www.w3.org/2001/XMLSchema" xmlns:p="http://schemas.microsoft.com/office/2006/metadata/properties" xmlns:ns2="e90ba6b5-bce1-4d93-855b-b0833b494760" xmlns:ns3="a9ba8b68-56af-44fc-a71e-d11f9d4caac5" targetNamespace="http://schemas.microsoft.com/office/2006/metadata/properties" ma:root="true" ma:fieldsID="39247156b9ed2858796c248ba43fa5ea" ns2:_="" ns3:_="">
    <xsd:import namespace="e90ba6b5-bce1-4d93-855b-b0833b494760"/>
    <xsd:import namespace="a9ba8b68-56af-44fc-a71e-d11f9d4caa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ba6b5-bce1-4d93-855b-b0833b494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f8388fc-0eb5-4dfc-b568-6ae99cb1f63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a8b68-56af-44fc-a71e-d11f9d4caac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9d8822c-142a-481f-affc-28546d9e8ffb}" ma:internalName="TaxCatchAll" ma:showField="CatchAllData" ma:web="a9ba8b68-56af-44fc-a71e-d11f9d4caa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9ba8b68-56af-44fc-a71e-d11f9d4caac5" xsi:nil="true"/>
    <lcf76f155ced4ddcb4097134ff3c332f xmlns="e90ba6b5-bce1-4d93-855b-b0833b4947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03979B-42D8-4682-9664-43F4664CC741}">
  <ds:schemaRefs>
    <ds:schemaRef ds:uri="http://schemas.microsoft.com/sharepoint/v3/contenttype/forms"/>
  </ds:schemaRefs>
</ds:datastoreItem>
</file>

<file path=customXml/itemProps2.xml><?xml version="1.0" encoding="utf-8"?>
<ds:datastoreItem xmlns:ds="http://schemas.openxmlformats.org/officeDocument/2006/customXml" ds:itemID="{A86955CF-6E59-46D5-AE14-4AF93DAF4C27}">
  <ds:schemaRefs>
    <ds:schemaRef ds:uri="http://schemas.openxmlformats.org/officeDocument/2006/bibliography"/>
  </ds:schemaRefs>
</ds:datastoreItem>
</file>

<file path=customXml/itemProps3.xml><?xml version="1.0" encoding="utf-8"?>
<ds:datastoreItem xmlns:ds="http://schemas.openxmlformats.org/officeDocument/2006/customXml" ds:itemID="{A2203BE5-8FC9-4F31-B4D1-AF4953943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ba6b5-bce1-4d93-855b-b0833b494760"/>
    <ds:schemaRef ds:uri="a9ba8b68-56af-44fc-a71e-d11f9d4ca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D22C2E-3A92-4453-BBE7-F9A8D251122C}">
  <ds:schemaRefs>
    <ds:schemaRef ds:uri="http://schemas.microsoft.com/office/2006/metadata/properties"/>
    <ds:schemaRef ds:uri="http://schemas.microsoft.com/office/infopath/2007/PartnerControls"/>
    <ds:schemaRef ds:uri="a9ba8b68-56af-44fc-a71e-d11f9d4caac5"/>
    <ds:schemaRef ds:uri="e90ba6b5-bce1-4d93-855b-b0833b49476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15397</Words>
  <Characters>81453</Characters>
  <Application>Microsoft Office Word</Application>
  <DocSecurity>4</DocSecurity>
  <Lines>2036</Lines>
  <Paragraphs>857</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95993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Bekki Freeman</dc:creator>
  <cp:lastModifiedBy>Lucy Frith</cp:lastModifiedBy>
  <cp:revision>2</cp:revision>
  <cp:lastPrinted>2019-01-16T12:32:00Z</cp:lastPrinted>
  <dcterms:created xsi:type="dcterms:W3CDTF">2025-12-19T08:44:00Z</dcterms:created>
  <dcterms:modified xsi:type="dcterms:W3CDTF">2025-12-19T08:44:00Z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2022-09-29T14:39:44Z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e7c83367-cf36-4335-a9a4-4b1e5cde83bc</vt:lpwstr>
  </property>
  <property fmtid="{D5CDD505-2E9C-101B-9397-08002B2CF9AE}" pid="8" name="MSIP_Label_de6ec094-42b0-4a3f-84e1-779791d08481_ContentBits">
    <vt:lpwstr>0</vt:lpwstr>
  </property>
  <property fmtid="{D5CDD505-2E9C-101B-9397-08002B2CF9AE}" pid="9" name="GrammarlyDocumentId">
    <vt:lpwstr>3e373d36d5ad61034ebf1888e9231125f0a403a8cbc66e66b32d3ec4d4277e9e</vt:lpwstr>
  </property>
  <property fmtid="{D5CDD505-2E9C-101B-9397-08002B2CF9AE}" pid="10" name="ContentTypeId">
    <vt:lpwstr>0x010100BB25AB83EF961B4D9BF9B39825301268</vt:lpwstr>
  </property>
  <property fmtid="{D5CDD505-2E9C-101B-9397-08002B2CF9AE}" pid="11" name="MediaServiceImageTags">
    <vt:lpwstr/>
  </property>
</Properties>
</file>