
<file path=[Content_Types].xml><?xml version="1.0" encoding="utf-8"?>
<Types xmlns="http://schemas.openxmlformats.org/package/2006/content-types">
  <Default Extension="docx" ContentType="application/vnd.openxmlformats-officedocument.wordprocessingml.document"/>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24AD01" w14:textId="7D2B5848" w:rsidR="00F72F39" w:rsidRPr="00D2322F" w:rsidRDefault="00F72F39" w:rsidP="002C710C">
      <w:pPr>
        <w:widowControl w:val="0"/>
        <w:pBdr>
          <w:top w:val="nil"/>
          <w:left w:val="nil"/>
          <w:bottom w:val="nil"/>
          <w:right w:val="nil"/>
          <w:between w:val="nil"/>
        </w:pBdr>
        <w:spacing w:before="3200" w:line="276" w:lineRule="auto"/>
        <w:rPr>
          <w:rFonts w:ascii="Verdana" w:eastAsia="Arial" w:hAnsi="Verdana" w:cs="Arial"/>
          <w:color w:val="0A548B"/>
          <w:sz w:val="22"/>
          <w:szCs w:val="22"/>
        </w:rPr>
      </w:pPr>
    </w:p>
    <w:tbl>
      <w:tblPr>
        <w:tblStyle w:val="af4"/>
        <w:tblW w:w="9809" w:type="dxa"/>
        <w:tblInd w:w="-199" w:type="dxa"/>
        <w:tblLayout w:type="fixed"/>
        <w:tblLook w:val="0020" w:firstRow="1" w:lastRow="0" w:firstColumn="0" w:lastColumn="0" w:noHBand="0" w:noVBand="0"/>
      </w:tblPr>
      <w:tblGrid>
        <w:gridCol w:w="173"/>
        <w:gridCol w:w="9636"/>
      </w:tblGrid>
      <w:tr w:rsidR="00D2322F" w:rsidRPr="00D2322F" w14:paraId="1BC1D67A" w14:textId="77777777" w:rsidTr="00CB63E6">
        <w:trPr>
          <w:trHeight w:val="4520"/>
        </w:trPr>
        <w:tc>
          <w:tcPr>
            <w:tcW w:w="173" w:type="dxa"/>
          </w:tcPr>
          <w:p w14:paraId="190DC5E0" w14:textId="77777777" w:rsidR="00F72F39" w:rsidRPr="00D2322F" w:rsidRDefault="00F72F39">
            <w:pPr>
              <w:rPr>
                <w:rFonts w:ascii="Verdana" w:hAnsi="Verdana"/>
                <w:color w:val="0A548B"/>
              </w:rPr>
            </w:pPr>
          </w:p>
        </w:tc>
        <w:tc>
          <w:tcPr>
            <w:tcW w:w="9636" w:type="dxa"/>
          </w:tcPr>
          <w:p w14:paraId="016F3B0D" w14:textId="77777777" w:rsidR="00583761" w:rsidRDefault="00702F76" w:rsidP="00C04337">
            <w:pPr>
              <w:pStyle w:val="Cover-ReportTitle"/>
              <w:rPr>
                <w:rFonts w:ascii="Verdana" w:eastAsia="Times New Roman" w:hAnsi="Verdana" w:cs="Calibri"/>
                <w:b/>
                <w:color w:val="0A548B"/>
                <w:sz w:val="48"/>
                <w:szCs w:val="48"/>
              </w:rPr>
            </w:pPr>
            <w:bookmarkStart w:id="0" w:name="_Hlk163741831"/>
            <w:r>
              <w:rPr>
                <w:rFonts w:ascii="Verdana" w:eastAsia="Times New Roman" w:hAnsi="Verdana" w:cs="Calibri"/>
                <w:b/>
                <w:color w:val="0A548B"/>
                <w:sz w:val="48"/>
                <w:szCs w:val="48"/>
              </w:rPr>
              <w:t>Open</w:t>
            </w:r>
            <w:r w:rsidR="00F361B0" w:rsidRPr="00D2322F">
              <w:rPr>
                <w:rFonts w:ascii="Verdana" w:eastAsia="Times New Roman" w:hAnsi="Verdana" w:cs="Calibri"/>
                <w:b/>
                <w:color w:val="0A548B"/>
                <w:sz w:val="48"/>
                <w:szCs w:val="48"/>
              </w:rPr>
              <w:t xml:space="preserve"> Procedure</w:t>
            </w:r>
            <w:r w:rsidR="00C04337" w:rsidRPr="00D2322F">
              <w:rPr>
                <w:rFonts w:ascii="Verdana" w:eastAsia="Times New Roman" w:hAnsi="Verdana" w:cs="Calibri"/>
                <w:b/>
                <w:color w:val="0A548B"/>
                <w:sz w:val="48"/>
                <w:szCs w:val="48"/>
              </w:rPr>
              <w:t xml:space="preserve"> </w:t>
            </w:r>
          </w:p>
          <w:p w14:paraId="406CD2EE" w14:textId="18048BAD" w:rsidR="00C04337" w:rsidRDefault="00F361B0" w:rsidP="00C04337">
            <w:pPr>
              <w:pStyle w:val="Cover-ReportTitle"/>
              <w:rPr>
                <w:rFonts w:ascii="Verdana" w:eastAsia="Times New Roman" w:hAnsi="Verdana" w:cs="Calibri"/>
                <w:b/>
                <w:color w:val="0A548B"/>
                <w:sz w:val="48"/>
                <w:szCs w:val="48"/>
              </w:rPr>
            </w:pPr>
            <w:r w:rsidRPr="00D2322F">
              <w:rPr>
                <w:rFonts w:ascii="Verdana" w:eastAsia="Times New Roman" w:hAnsi="Verdana" w:cs="Calibri"/>
                <w:b/>
                <w:color w:val="0A548B"/>
                <w:sz w:val="48"/>
                <w:szCs w:val="48"/>
              </w:rPr>
              <w:t>(P</w:t>
            </w:r>
            <w:r w:rsidR="006461CC" w:rsidRPr="00D2322F">
              <w:rPr>
                <w:rFonts w:ascii="Verdana" w:eastAsia="Times New Roman" w:hAnsi="Verdana" w:cs="Calibri"/>
                <w:b/>
                <w:color w:val="0A548B"/>
                <w:sz w:val="48"/>
                <w:szCs w:val="48"/>
              </w:rPr>
              <w:t xml:space="preserve">rocurement </w:t>
            </w:r>
            <w:r w:rsidRPr="00D2322F">
              <w:rPr>
                <w:rFonts w:ascii="Verdana" w:eastAsia="Times New Roman" w:hAnsi="Verdana" w:cs="Calibri"/>
                <w:b/>
                <w:color w:val="0A548B"/>
                <w:sz w:val="48"/>
                <w:szCs w:val="48"/>
              </w:rPr>
              <w:t>A</w:t>
            </w:r>
            <w:r w:rsidR="006461CC" w:rsidRPr="00D2322F">
              <w:rPr>
                <w:rFonts w:ascii="Verdana" w:eastAsia="Times New Roman" w:hAnsi="Verdana" w:cs="Calibri"/>
                <w:b/>
                <w:color w:val="0A548B"/>
                <w:sz w:val="48"/>
                <w:szCs w:val="48"/>
              </w:rPr>
              <w:t>ct</w:t>
            </w:r>
            <w:r w:rsidRPr="00D2322F">
              <w:rPr>
                <w:rFonts w:ascii="Verdana" w:eastAsia="Times New Roman" w:hAnsi="Verdana" w:cs="Calibri"/>
                <w:b/>
                <w:color w:val="0A548B"/>
                <w:sz w:val="48"/>
                <w:szCs w:val="48"/>
              </w:rPr>
              <w:t> 2023)</w:t>
            </w:r>
          </w:p>
          <w:bookmarkEnd w:id="0"/>
          <w:p w14:paraId="5FE67796" w14:textId="77777777" w:rsidR="00583761" w:rsidRDefault="00583761" w:rsidP="00C04337">
            <w:pPr>
              <w:pStyle w:val="Cover-Subtitle"/>
              <w:rPr>
                <w:rFonts w:ascii="Verdana" w:eastAsia="Times New Roman" w:hAnsi="Verdana" w:cs="Calibri"/>
                <w:b/>
                <w:color w:val="0A548B"/>
                <w:sz w:val="32"/>
                <w:szCs w:val="32"/>
              </w:rPr>
            </w:pPr>
          </w:p>
          <w:p w14:paraId="29E4C2EA" w14:textId="233914FA" w:rsidR="00C04337" w:rsidRDefault="00911171" w:rsidP="00C04337">
            <w:pPr>
              <w:pStyle w:val="Cover-Subtitle"/>
              <w:rPr>
                <w:rFonts w:ascii="Verdana" w:eastAsia="Times New Roman" w:hAnsi="Verdana" w:cs="Calibri"/>
                <w:b/>
                <w:color w:val="0A548B"/>
                <w:sz w:val="52"/>
                <w:szCs w:val="52"/>
              </w:rPr>
            </w:pPr>
            <w:r w:rsidRPr="006E351F">
              <w:rPr>
                <w:rFonts w:ascii="Verdana" w:eastAsia="Times New Roman" w:hAnsi="Verdana" w:cs="Calibri"/>
                <w:b/>
                <w:color w:val="0A548B"/>
                <w:sz w:val="52"/>
                <w:szCs w:val="52"/>
              </w:rPr>
              <w:t>INVITATION TO TENDER</w:t>
            </w:r>
          </w:p>
          <w:p w14:paraId="5A701F1B" w14:textId="77777777" w:rsidR="00BF6D8C" w:rsidRPr="006E351F" w:rsidRDefault="00BF6D8C" w:rsidP="00C04337">
            <w:pPr>
              <w:pStyle w:val="Cover-Subtitle"/>
              <w:rPr>
                <w:rFonts w:ascii="Verdana" w:eastAsia="Times New Roman" w:hAnsi="Verdana" w:cs="Calibri"/>
                <w:b/>
                <w:color w:val="0A548B"/>
                <w:sz w:val="52"/>
                <w:szCs w:val="52"/>
              </w:rPr>
            </w:pPr>
          </w:p>
          <w:p w14:paraId="4816454D" w14:textId="5FAE62BF" w:rsidR="00F361B0" w:rsidRPr="00D2322F" w:rsidRDefault="00F43435" w:rsidP="00F361B0">
            <w:pPr>
              <w:pStyle w:val="Cover-Subtitle"/>
              <w:rPr>
                <w:rFonts w:ascii="Verdana" w:eastAsia="Times New Roman" w:hAnsi="Verdana" w:cs="Calibri"/>
                <w:b/>
                <w:color w:val="0A548B"/>
                <w:sz w:val="32"/>
                <w:szCs w:val="32"/>
              </w:rPr>
            </w:pPr>
            <w:r>
              <w:rPr>
                <w:rFonts w:ascii="Verdana" w:eastAsia="Times New Roman" w:hAnsi="Verdana" w:cs="Calibri"/>
                <w:b/>
                <w:color w:val="0A548B"/>
                <w:sz w:val="32"/>
                <w:szCs w:val="32"/>
              </w:rPr>
              <w:t>A</w:t>
            </w:r>
            <w:r w:rsidR="0001614D">
              <w:rPr>
                <w:rFonts w:ascii="Verdana" w:eastAsia="Times New Roman" w:hAnsi="Verdana" w:cs="Calibri"/>
                <w:b/>
                <w:color w:val="0A548B"/>
                <w:sz w:val="32"/>
                <w:szCs w:val="32"/>
              </w:rPr>
              <w:t>CTIVE</w:t>
            </w:r>
            <w:r>
              <w:rPr>
                <w:rFonts w:ascii="Verdana" w:eastAsia="Times New Roman" w:hAnsi="Verdana" w:cs="Calibri"/>
                <w:b/>
                <w:color w:val="0A548B"/>
                <w:sz w:val="32"/>
                <w:szCs w:val="32"/>
              </w:rPr>
              <w:t xml:space="preserve"> Cup </w:t>
            </w:r>
            <w:r w:rsidR="000C4EC4">
              <w:rPr>
                <w:rFonts w:ascii="Verdana" w:eastAsia="Times New Roman" w:hAnsi="Verdana" w:cs="Calibri"/>
                <w:b/>
                <w:color w:val="0A548B"/>
                <w:sz w:val="32"/>
                <w:szCs w:val="32"/>
              </w:rPr>
              <w:t>Project Simulation Programme</w:t>
            </w:r>
          </w:p>
          <w:p w14:paraId="17D7EDBA" w14:textId="1316F1DF" w:rsidR="00D017CD" w:rsidRDefault="00F43435" w:rsidP="00C04337">
            <w:pPr>
              <w:pStyle w:val="Cover-Subtitle"/>
              <w:rPr>
                <w:rFonts w:ascii="Verdana" w:eastAsia="Times New Roman" w:hAnsi="Verdana" w:cs="Calibri"/>
                <w:b/>
                <w:color w:val="0A548B"/>
                <w:sz w:val="32"/>
                <w:szCs w:val="32"/>
              </w:rPr>
            </w:pPr>
            <w:r>
              <w:rPr>
                <w:rFonts w:ascii="Verdana" w:eastAsia="Times New Roman" w:hAnsi="Verdana" w:cs="Calibri"/>
                <w:b/>
                <w:color w:val="0A548B"/>
                <w:sz w:val="32"/>
                <w:szCs w:val="32"/>
              </w:rPr>
              <w:t>P2</w:t>
            </w:r>
            <w:r w:rsidR="00EE76D8">
              <w:rPr>
                <w:rFonts w:ascii="Verdana" w:eastAsia="Times New Roman" w:hAnsi="Verdana" w:cs="Calibri"/>
                <w:b/>
                <w:color w:val="0A548B"/>
                <w:sz w:val="32"/>
                <w:szCs w:val="32"/>
              </w:rPr>
              <w:t>601</w:t>
            </w:r>
            <w:r>
              <w:rPr>
                <w:rFonts w:ascii="Verdana" w:eastAsia="Times New Roman" w:hAnsi="Verdana" w:cs="Calibri"/>
                <w:b/>
                <w:color w:val="0A548B"/>
                <w:sz w:val="32"/>
                <w:szCs w:val="32"/>
              </w:rPr>
              <w:t>-1</w:t>
            </w:r>
            <w:r w:rsidR="00D017CD">
              <w:rPr>
                <w:rFonts w:ascii="Verdana" w:eastAsia="Times New Roman" w:hAnsi="Verdana" w:cs="Calibri"/>
                <w:b/>
                <w:color w:val="0A548B"/>
                <w:sz w:val="32"/>
                <w:szCs w:val="32"/>
              </w:rPr>
              <w:t xml:space="preserve">  </w:t>
            </w:r>
          </w:p>
          <w:p w14:paraId="196D80F4" w14:textId="636AEBED" w:rsidR="00C04337" w:rsidRPr="00D2322F" w:rsidRDefault="00D017CD" w:rsidP="00C04337">
            <w:pPr>
              <w:pStyle w:val="Cover-Subtitle"/>
              <w:rPr>
                <w:rFonts w:ascii="Verdana" w:eastAsia="Times New Roman" w:hAnsi="Verdana" w:cs="Calibri"/>
                <w:b/>
                <w:color w:val="0A548B"/>
                <w:sz w:val="32"/>
                <w:szCs w:val="32"/>
              </w:rPr>
            </w:pPr>
            <w:r>
              <w:rPr>
                <w:rFonts w:ascii="Verdana" w:eastAsia="Times New Roman" w:hAnsi="Verdana" w:cs="Calibri"/>
                <w:b/>
                <w:color w:val="0A548B"/>
                <w:sz w:val="32"/>
                <w:szCs w:val="32"/>
              </w:rPr>
              <w:t>(</w:t>
            </w:r>
            <w:r w:rsidR="001651FA">
              <w:rPr>
                <w:rFonts w:ascii="Verdana" w:eastAsia="Times New Roman" w:hAnsi="Verdana" w:cs="Calibri"/>
                <w:b/>
                <w:color w:val="0A548B"/>
                <w:sz w:val="32"/>
                <w:szCs w:val="32"/>
              </w:rPr>
              <w:t>3-year</w:t>
            </w:r>
            <w:r>
              <w:rPr>
                <w:rFonts w:ascii="Verdana" w:eastAsia="Times New Roman" w:hAnsi="Verdana" w:cs="Calibri"/>
                <w:b/>
                <w:color w:val="0A548B"/>
                <w:sz w:val="32"/>
                <w:szCs w:val="32"/>
              </w:rPr>
              <w:t xml:space="preserve"> agreement 2026)</w:t>
            </w:r>
          </w:p>
          <w:p w14:paraId="18F8CC49" w14:textId="77422DF3" w:rsidR="00F72F39" w:rsidRPr="00D2322F" w:rsidRDefault="00F72F39" w:rsidP="00C04337">
            <w:pPr>
              <w:pStyle w:val="Cover-Subtitle"/>
              <w:rPr>
                <w:rFonts w:ascii="Verdana" w:hAnsi="Verdana"/>
                <w:color w:val="0A548B"/>
              </w:rPr>
            </w:pPr>
          </w:p>
        </w:tc>
      </w:tr>
    </w:tbl>
    <w:p w14:paraId="69A0E973" w14:textId="77777777" w:rsidR="00F72F39" w:rsidRPr="00D2322F" w:rsidRDefault="00F72F39">
      <w:pPr>
        <w:pBdr>
          <w:top w:val="nil"/>
          <w:left w:val="nil"/>
          <w:bottom w:val="nil"/>
          <w:right w:val="nil"/>
          <w:between w:val="nil"/>
        </w:pBdr>
        <w:rPr>
          <w:rFonts w:ascii="Verdana" w:hAnsi="Verdana"/>
          <w:color w:val="0A548B"/>
        </w:rPr>
      </w:pPr>
    </w:p>
    <w:p w14:paraId="5D28C9E6" w14:textId="03C70E87" w:rsidR="00F72F39" w:rsidRPr="006F6439" w:rsidRDefault="009E5FD6">
      <w:pPr>
        <w:pBdr>
          <w:top w:val="nil"/>
          <w:left w:val="nil"/>
          <w:bottom w:val="nil"/>
          <w:right w:val="nil"/>
          <w:between w:val="nil"/>
        </w:pBdr>
        <w:rPr>
          <w:rFonts w:ascii="Verdana" w:eastAsia="Times New Roman" w:hAnsi="Verdana" w:cs="Calibri"/>
          <w:b/>
          <w:color w:val="0A548B"/>
          <w:sz w:val="32"/>
          <w:szCs w:val="32"/>
          <w:highlight w:val="yellow"/>
        </w:rPr>
      </w:pPr>
      <w:r w:rsidRPr="00AF7BAC">
        <w:rPr>
          <w:rFonts w:ascii="Verdana" w:eastAsia="Times New Roman" w:hAnsi="Verdana" w:cs="Calibri"/>
          <w:b/>
          <w:color w:val="0A548B"/>
          <w:sz w:val="32"/>
          <w:szCs w:val="32"/>
          <w:highlight w:val="yellow"/>
        </w:rPr>
        <w:t>Tender Submission Deadline:</w:t>
      </w:r>
      <w:r w:rsidR="000E6A07" w:rsidRPr="00AF7BAC">
        <w:rPr>
          <w:rFonts w:ascii="Verdana" w:eastAsia="Times New Roman" w:hAnsi="Verdana" w:cs="Calibri"/>
          <w:b/>
          <w:color w:val="0A548B"/>
          <w:sz w:val="32"/>
          <w:szCs w:val="32"/>
          <w:highlight w:val="yellow"/>
        </w:rPr>
        <w:t xml:space="preserve"> </w:t>
      </w:r>
      <w:r w:rsidR="006F6439">
        <w:rPr>
          <w:rFonts w:ascii="Verdana" w:eastAsia="Times New Roman" w:hAnsi="Verdana" w:cs="Calibri"/>
          <w:b/>
          <w:color w:val="0A548B"/>
          <w:sz w:val="32"/>
          <w:szCs w:val="32"/>
          <w:highlight w:val="yellow"/>
        </w:rPr>
        <w:t xml:space="preserve"> </w:t>
      </w:r>
      <w:r w:rsidR="00AF7BAC" w:rsidRPr="00AF7BAC">
        <w:rPr>
          <w:rFonts w:ascii="Verdana" w:eastAsia="Times New Roman" w:hAnsi="Verdana" w:cs="Calibri"/>
          <w:b/>
          <w:color w:val="0A548B"/>
          <w:sz w:val="32"/>
          <w:szCs w:val="32"/>
          <w:highlight w:val="yellow"/>
        </w:rPr>
        <w:t>2</w:t>
      </w:r>
      <w:r w:rsidR="006F6439">
        <w:rPr>
          <w:rFonts w:ascii="Verdana" w:eastAsia="Times New Roman" w:hAnsi="Verdana" w:cs="Calibri"/>
          <w:b/>
          <w:color w:val="0A548B"/>
          <w:sz w:val="32"/>
          <w:szCs w:val="32"/>
          <w:highlight w:val="yellow"/>
        </w:rPr>
        <w:t>3</w:t>
      </w:r>
      <w:r w:rsidR="00AF7BAC" w:rsidRPr="00AF7BAC">
        <w:rPr>
          <w:rFonts w:ascii="Verdana" w:eastAsia="Times New Roman" w:hAnsi="Verdana" w:cs="Calibri"/>
          <w:b/>
          <w:color w:val="0A548B"/>
          <w:sz w:val="32"/>
          <w:szCs w:val="32"/>
          <w:highlight w:val="yellow"/>
        </w:rPr>
        <w:t xml:space="preserve"> January 202</w:t>
      </w:r>
      <w:r w:rsidR="006F6439">
        <w:rPr>
          <w:rFonts w:ascii="Verdana" w:eastAsia="Times New Roman" w:hAnsi="Verdana" w:cs="Calibri"/>
          <w:b/>
          <w:color w:val="0A548B"/>
          <w:sz w:val="32"/>
          <w:szCs w:val="32"/>
          <w:highlight w:val="yellow"/>
        </w:rPr>
        <w:t>6</w:t>
      </w:r>
      <w:r w:rsidR="00AF7BAC" w:rsidRPr="00AF7BAC">
        <w:rPr>
          <w:rFonts w:ascii="Verdana" w:eastAsia="Times New Roman" w:hAnsi="Verdana" w:cs="Calibri"/>
          <w:b/>
          <w:color w:val="0A548B"/>
          <w:sz w:val="32"/>
          <w:szCs w:val="32"/>
          <w:highlight w:val="yellow"/>
        </w:rPr>
        <w:t xml:space="preserve"> </w:t>
      </w:r>
    </w:p>
    <w:p w14:paraId="0AF41DDD" w14:textId="77777777" w:rsidR="006F6439" w:rsidRDefault="006F6439">
      <w:pPr>
        <w:pBdr>
          <w:top w:val="nil"/>
          <w:left w:val="nil"/>
          <w:bottom w:val="nil"/>
          <w:right w:val="nil"/>
          <w:between w:val="nil"/>
        </w:pBdr>
        <w:rPr>
          <w:rFonts w:ascii="Verdana" w:eastAsia="Times New Roman" w:hAnsi="Verdana" w:cs="Calibri"/>
          <w:b/>
          <w:color w:val="0A548B"/>
          <w:sz w:val="32"/>
          <w:szCs w:val="32"/>
        </w:rPr>
      </w:pPr>
    </w:p>
    <w:p w14:paraId="269E15C4" w14:textId="77777777" w:rsidR="006F6439" w:rsidRDefault="006F6439">
      <w:pPr>
        <w:pBdr>
          <w:top w:val="nil"/>
          <w:left w:val="nil"/>
          <w:bottom w:val="nil"/>
          <w:right w:val="nil"/>
          <w:between w:val="nil"/>
        </w:pBdr>
        <w:rPr>
          <w:rFonts w:ascii="Verdana" w:eastAsia="Times New Roman" w:hAnsi="Verdana" w:cs="Calibri"/>
          <w:b/>
          <w:color w:val="0A548B"/>
          <w:sz w:val="32"/>
          <w:szCs w:val="32"/>
        </w:rPr>
      </w:pPr>
    </w:p>
    <w:p w14:paraId="39BA6097" w14:textId="77777777" w:rsidR="006F6439" w:rsidRDefault="006F6439">
      <w:pPr>
        <w:pBdr>
          <w:top w:val="nil"/>
          <w:left w:val="nil"/>
          <w:bottom w:val="nil"/>
          <w:right w:val="nil"/>
          <w:between w:val="nil"/>
        </w:pBdr>
        <w:rPr>
          <w:rFonts w:ascii="Verdana" w:eastAsia="Times New Roman" w:hAnsi="Verdana" w:cs="Calibri"/>
          <w:b/>
          <w:color w:val="0A548B"/>
          <w:sz w:val="32"/>
          <w:szCs w:val="32"/>
        </w:rPr>
      </w:pPr>
    </w:p>
    <w:p w14:paraId="46A4389D" w14:textId="77777777" w:rsidR="006F6439" w:rsidRDefault="006F6439">
      <w:pPr>
        <w:pBdr>
          <w:top w:val="nil"/>
          <w:left w:val="nil"/>
          <w:bottom w:val="nil"/>
          <w:right w:val="nil"/>
          <w:between w:val="nil"/>
        </w:pBdr>
        <w:rPr>
          <w:rFonts w:ascii="Verdana" w:eastAsia="Times New Roman" w:hAnsi="Verdana" w:cs="Calibri"/>
          <w:b/>
          <w:color w:val="0A548B"/>
          <w:sz w:val="32"/>
          <w:szCs w:val="32"/>
        </w:rPr>
      </w:pPr>
    </w:p>
    <w:p w14:paraId="59240419" w14:textId="77777777" w:rsidR="006F6439" w:rsidRDefault="006F6439">
      <w:pPr>
        <w:pBdr>
          <w:top w:val="nil"/>
          <w:left w:val="nil"/>
          <w:bottom w:val="nil"/>
          <w:right w:val="nil"/>
          <w:between w:val="nil"/>
        </w:pBdr>
        <w:rPr>
          <w:rFonts w:ascii="Verdana" w:eastAsia="Times New Roman" w:hAnsi="Verdana" w:cs="Calibri"/>
          <w:b/>
          <w:color w:val="0A548B"/>
          <w:sz w:val="32"/>
          <w:szCs w:val="32"/>
        </w:rPr>
      </w:pPr>
    </w:p>
    <w:p w14:paraId="79EDE9C7" w14:textId="77777777" w:rsidR="006F6439" w:rsidRDefault="006F6439">
      <w:pPr>
        <w:pBdr>
          <w:top w:val="nil"/>
          <w:left w:val="nil"/>
          <w:bottom w:val="nil"/>
          <w:right w:val="nil"/>
          <w:between w:val="nil"/>
        </w:pBdr>
        <w:rPr>
          <w:rFonts w:ascii="Verdana" w:eastAsia="Times New Roman" w:hAnsi="Verdana" w:cs="Calibri"/>
          <w:b/>
          <w:color w:val="0A548B"/>
          <w:sz w:val="32"/>
          <w:szCs w:val="32"/>
        </w:rPr>
      </w:pPr>
    </w:p>
    <w:p w14:paraId="6F07DA59" w14:textId="77777777" w:rsidR="006F6439" w:rsidRDefault="006F6439">
      <w:pPr>
        <w:pBdr>
          <w:top w:val="nil"/>
          <w:left w:val="nil"/>
          <w:bottom w:val="nil"/>
          <w:right w:val="nil"/>
          <w:between w:val="nil"/>
        </w:pBdr>
        <w:rPr>
          <w:rFonts w:ascii="Verdana" w:eastAsia="Times New Roman" w:hAnsi="Verdana" w:cs="Calibri"/>
          <w:b/>
          <w:color w:val="0A548B"/>
          <w:sz w:val="32"/>
          <w:szCs w:val="32"/>
        </w:rPr>
      </w:pPr>
    </w:p>
    <w:p w14:paraId="7AAFABA8" w14:textId="77777777" w:rsidR="006F6439" w:rsidRPr="00D2322F" w:rsidRDefault="006F6439">
      <w:pPr>
        <w:pBdr>
          <w:top w:val="nil"/>
          <w:left w:val="nil"/>
          <w:bottom w:val="nil"/>
          <w:right w:val="nil"/>
          <w:between w:val="nil"/>
        </w:pBdr>
        <w:rPr>
          <w:rFonts w:ascii="Verdana" w:hAnsi="Verdana"/>
          <w:color w:val="0A548B"/>
        </w:rPr>
      </w:pPr>
    </w:p>
    <w:tbl>
      <w:tblPr>
        <w:tblStyle w:val="af5"/>
        <w:tblW w:w="9512" w:type="dxa"/>
        <w:tblBorders>
          <w:bottom w:val="single" w:sz="4" w:space="0" w:color="000000"/>
          <w:insideH w:val="single" w:sz="4" w:space="0" w:color="000000"/>
        </w:tblBorders>
        <w:tblLayout w:type="fixed"/>
        <w:tblCellMar>
          <w:top w:w="57" w:type="dxa"/>
          <w:bottom w:w="57" w:type="dxa"/>
        </w:tblCellMar>
        <w:tblLook w:val="0420" w:firstRow="1" w:lastRow="0" w:firstColumn="0" w:lastColumn="0" w:noHBand="0" w:noVBand="1"/>
      </w:tblPr>
      <w:tblGrid>
        <w:gridCol w:w="1950"/>
        <w:gridCol w:w="2268"/>
        <w:gridCol w:w="1701"/>
        <w:gridCol w:w="3593"/>
      </w:tblGrid>
      <w:tr w:rsidR="00D2322F" w:rsidRPr="00D2322F" w14:paraId="3E941AA0" w14:textId="77777777" w:rsidTr="00CB63E6">
        <w:trPr>
          <w:cantSplit/>
          <w:tblHeader/>
        </w:trPr>
        <w:tc>
          <w:tcPr>
            <w:tcW w:w="9512" w:type="dxa"/>
            <w:gridSpan w:val="4"/>
            <w:tcBorders>
              <w:top w:val="nil"/>
              <w:bottom w:val="nil"/>
            </w:tcBorders>
          </w:tcPr>
          <w:p w14:paraId="39C92E68" w14:textId="77777777" w:rsidR="004A1C8E" w:rsidRDefault="004A1C8E" w:rsidP="009E4535">
            <w:pPr>
              <w:rPr>
                <w:rFonts w:ascii="Verdana" w:eastAsia="Times New Roman" w:hAnsi="Verdana" w:cs="Calibri"/>
                <w:b/>
                <w:color w:val="0A548B"/>
                <w:sz w:val="22"/>
                <w:szCs w:val="22"/>
              </w:rPr>
            </w:pPr>
            <w:r w:rsidRPr="00D2322F">
              <w:rPr>
                <w:rFonts w:ascii="Verdana" w:eastAsia="Times New Roman" w:hAnsi="Verdana" w:cs="Calibri"/>
                <w:b/>
                <w:color w:val="0A548B"/>
                <w:sz w:val="22"/>
                <w:szCs w:val="22"/>
              </w:rPr>
              <w:t>Version control</w:t>
            </w:r>
          </w:p>
          <w:p w14:paraId="00D676B1" w14:textId="798751D9" w:rsidR="006F6439" w:rsidRPr="00D2322F" w:rsidRDefault="006F6439" w:rsidP="009E4535">
            <w:pPr>
              <w:rPr>
                <w:rFonts w:ascii="Verdana" w:eastAsia="Times New Roman" w:hAnsi="Verdana" w:cs="Calibri"/>
                <w:b/>
                <w:color w:val="0A548B"/>
                <w:sz w:val="22"/>
                <w:szCs w:val="22"/>
              </w:rPr>
            </w:pPr>
          </w:p>
        </w:tc>
      </w:tr>
      <w:tr w:rsidR="00D2322F" w:rsidRPr="00D2322F" w14:paraId="75F7F9B3" w14:textId="77777777" w:rsidTr="00CB63E6">
        <w:trPr>
          <w:cantSplit/>
        </w:trPr>
        <w:tc>
          <w:tcPr>
            <w:tcW w:w="1950" w:type="dxa"/>
            <w:tcBorders>
              <w:top w:val="nil"/>
            </w:tcBorders>
            <w:shd w:val="clear" w:color="auto" w:fill="D9EBFF"/>
          </w:tcPr>
          <w:p w14:paraId="52CE3A0D" w14:textId="77777777" w:rsidR="004A1C8E" w:rsidRPr="00D2322F" w:rsidRDefault="004A1C8E" w:rsidP="009E4535">
            <w:pPr>
              <w:rPr>
                <w:rFonts w:ascii="Verdana" w:eastAsia="Times New Roman" w:hAnsi="Verdana" w:cs="Calibri"/>
                <w:b/>
                <w:color w:val="0A548B"/>
                <w:sz w:val="22"/>
                <w:szCs w:val="22"/>
              </w:rPr>
            </w:pPr>
            <w:r w:rsidRPr="00D2322F">
              <w:rPr>
                <w:rFonts w:ascii="Verdana" w:eastAsia="Times New Roman" w:hAnsi="Verdana" w:cs="Calibri"/>
                <w:b/>
                <w:color w:val="0A548B"/>
                <w:sz w:val="22"/>
                <w:szCs w:val="22"/>
              </w:rPr>
              <w:t>Version number</w:t>
            </w:r>
          </w:p>
        </w:tc>
        <w:tc>
          <w:tcPr>
            <w:tcW w:w="2268" w:type="dxa"/>
            <w:tcBorders>
              <w:top w:val="nil"/>
            </w:tcBorders>
            <w:shd w:val="clear" w:color="auto" w:fill="D9EBFF"/>
          </w:tcPr>
          <w:p w14:paraId="4C95E66E" w14:textId="77777777" w:rsidR="004A1C8E" w:rsidRPr="00D2322F" w:rsidRDefault="004A1C8E" w:rsidP="009E4535">
            <w:pPr>
              <w:rPr>
                <w:rFonts w:ascii="Verdana" w:eastAsia="Times New Roman" w:hAnsi="Verdana" w:cs="Calibri"/>
                <w:b/>
                <w:color w:val="0A548B"/>
                <w:sz w:val="22"/>
                <w:szCs w:val="22"/>
              </w:rPr>
            </w:pPr>
            <w:r w:rsidRPr="00D2322F">
              <w:rPr>
                <w:rFonts w:ascii="Verdana" w:eastAsia="Times New Roman" w:hAnsi="Verdana" w:cs="Calibri"/>
                <w:b/>
                <w:color w:val="0A548B"/>
                <w:sz w:val="22"/>
                <w:szCs w:val="22"/>
              </w:rPr>
              <w:t>Author</w:t>
            </w:r>
          </w:p>
        </w:tc>
        <w:tc>
          <w:tcPr>
            <w:tcW w:w="1701" w:type="dxa"/>
            <w:tcBorders>
              <w:top w:val="nil"/>
            </w:tcBorders>
            <w:shd w:val="clear" w:color="auto" w:fill="D9EBFF"/>
          </w:tcPr>
          <w:p w14:paraId="2DB5DE68" w14:textId="77777777" w:rsidR="004A1C8E" w:rsidRPr="00D2322F" w:rsidRDefault="004A1C8E" w:rsidP="009E4535">
            <w:pPr>
              <w:rPr>
                <w:rFonts w:ascii="Verdana" w:eastAsia="Times New Roman" w:hAnsi="Verdana" w:cs="Calibri"/>
                <w:b/>
                <w:color w:val="0A548B"/>
                <w:sz w:val="22"/>
                <w:szCs w:val="22"/>
              </w:rPr>
            </w:pPr>
            <w:r w:rsidRPr="00D2322F">
              <w:rPr>
                <w:rFonts w:ascii="Verdana" w:eastAsia="Times New Roman" w:hAnsi="Verdana" w:cs="Calibri"/>
                <w:b/>
                <w:color w:val="0A548B"/>
                <w:sz w:val="22"/>
                <w:szCs w:val="22"/>
              </w:rPr>
              <w:t>Date</w:t>
            </w:r>
          </w:p>
        </w:tc>
        <w:tc>
          <w:tcPr>
            <w:tcW w:w="3593" w:type="dxa"/>
            <w:tcBorders>
              <w:top w:val="nil"/>
            </w:tcBorders>
            <w:shd w:val="clear" w:color="auto" w:fill="D9EBFF"/>
          </w:tcPr>
          <w:p w14:paraId="35220A75" w14:textId="77777777" w:rsidR="004A1C8E" w:rsidRPr="00D2322F" w:rsidRDefault="004A1C8E" w:rsidP="009E4535">
            <w:pPr>
              <w:rPr>
                <w:rFonts w:ascii="Verdana" w:eastAsia="Times New Roman" w:hAnsi="Verdana" w:cs="Calibri"/>
                <w:b/>
                <w:color w:val="0A548B"/>
                <w:sz w:val="22"/>
                <w:szCs w:val="22"/>
              </w:rPr>
            </w:pPr>
            <w:r w:rsidRPr="00D2322F">
              <w:rPr>
                <w:rFonts w:ascii="Verdana" w:eastAsia="Times New Roman" w:hAnsi="Verdana" w:cs="Calibri"/>
                <w:b/>
                <w:color w:val="0A548B"/>
                <w:sz w:val="22"/>
                <w:szCs w:val="22"/>
              </w:rPr>
              <w:t>Changes</w:t>
            </w:r>
          </w:p>
        </w:tc>
      </w:tr>
      <w:tr w:rsidR="00D2322F" w:rsidRPr="00D2322F" w14:paraId="5A3F7DC2" w14:textId="77777777" w:rsidTr="00CB63E6">
        <w:trPr>
          <w:cantSplit/>
        </w:trPr>
        <w:tc>
          <w:tcPr>
            <w:tcW w:w="1950" w:type="dxa"/>
          </w:tcPr>
          <w:p w14:paraId="45334801" w14:textId="40E9C1AF" w:rsidR="004A1C8E" w:rsidRPr="00D2322F" w:rsidRDefault="00671A15" w:rsidP="009E4535">
            <w:pPr>
              <w:rPr>
                <w:rFonts w:ascii="Verdana" w:eastAsia="Times New Roman" w:hAnsi="Verdana" w:cs="Calibri"/>
                <w:bCs/>
                <w:color w:val="0A548B"/>
                <w:sz w:val="22"/>
                <w:szCs w:val="22"/>
              </w:rPr>
            </w:pPr>
            <w:r>
              <w:rPr>
                <w:rFonts w:ascii="Verdana" w:eastAsia="Times New Roman" w:hAnsi="Verdana" w:cs="Calibri"/>
                <w:bCs/>
                <w:color w:val="0A548B"/>
                <w:sz w:val="22"/>
                <w:szCs w:val="22"/>
              </w:rPr>
              <w:t>1.</w:t>
            </w:r>
            <w:r w:rsidR="00356D0D">
              <w:rPr>
                <w:rFonts w:ascii="Verdana" w:eastAsia="Times New Roman" w:hAnsi="Verdana" w:cs="Calibri"/>
                <w:bCs/>
                <w:color w:val="0A548B"/>
                <w:sz w:val="22"/>
                <w:szCs w:val="22"/>
              </w:rPr>
              <w:t>1</w:t>
            </w:r>
          </w:p>
        </w:tc>
        <w:tc>
          <w:tcPr>
            <w:tcW w:w="2268" w:type="dxa"/>
          </w:tcPr>
          <w:p w14:paraId="5B5E317E" w14:textId="62B81A88" w:rsidR="004A1C8E" w:rsidRPr="00D2322F" w:rsidRDefault="00032299" w:rsidP="009E4535">
            <w:pPr>
              <w:rPr>
                <w:rFonts w:ascii="Verdana" w:eastAsia="Times New Roman" w:hAnsi="Verdana" w:cs="Calibri"/>
                <w:b/>
                <w:color w:val="0A548B"/>
                <w:sz w:val="22"/>
                <w:szCs w:val="22"/>
              </w:rPr>
            </w:pPr>
            <w:r>
              <w:rPr>
                <w:rFonts w:ascii="Verdana" w:eastAsia="Times New Roman" w:hAnsi="Verdana" w:cs="Calibri"/>
                <w:b/>
                <w:color w:val="0A548B"/>
                <w:sz w:val="22"/>
                <w:szCs w:val="22"/>
              </w:rPr>
              <w:t>ECITB Procurement</w:t>
            </w:r>
          </w:p>
        </w:tc>
        <w:tc>
          <w:tcPr>
            <w:tcW w:w="1701" w:type="dxa"/>
          </w:tcPr>
          <w:p w14:paraId="479D9487" w14:textId="1394BEF9" w:rsidR="004A1C8E" w:rsidRPr="00D2322F" w:rsidRDefault="002662CF" w:rsidP="009E4535">
            <w:pPr>
              <w:rPr>
                <w:rFonts w:ascii="Verdana" w:eastAsia="Times New Roman" w:hAnsi="Verdana" w:cs="Calibri"/>
                <w:b/>
                <w:color w:val="0A548B"/>
                <w:sz w:val="22"/>
                <w:szCs w:val="22"/>
              </w:rPr>
            </w:pPr>
            <w:r>
              <w:rPr>
                <w:rFonts w:ascii="Verdana" w:eastAsia="Times New Roman" w:hAnsi="Verdana" w:cs="Calibri"/>
                <w:b/>
                <w:color w:val="0A548B"/>
                <w:sz w:val="22"/>
                <w:szCs w:val="22"/>
              </w:rPr>
              <w:t>1</w:t>
            </w:r>
            <w:r w:rsidR="00231CBD">
              <w:rPr>
                <w:rFonts w:ascii="Verdana" w:eastAsia="Times New Roman" w:hAnsi="Verdana" w:cs="Calibri"/>
                <w:b/>
                <w:color w:val="0A548B"/>
                <w:sz w:val="22"/>
                <w:szCs w:val="22"/>
              </w:rPr>
              <w:t>7</w:t>
            </w:r>
            <w:r>
              <w:rPr>
                <w:rFonts w:ascii="Verdana" w:eastAsia="Times New Roman" w:hAnsi="Verdana" w:cs="Calibri"/>
                <w:b/>
                <w:color w:val="0A548B"/>
                <w:sz w:val="22"/>
                <w:szCs w:val="22"/>
              </w:rPr>
              <w:t>.12.25</w:t>
            </w:r>
          </w:p>
        </w:tc>
        <w:tc>
          <w:tcPr>
            <w:tcW w:w="3593" w:type="dxa"/>
          </w:tcPr>
          <w:p w14:paraId="0357CC26" w14:textId="5CBE4E05" w:rsidR="00DF2A6B" w:rsidRPr="00D2322F" w:rsidRDefault="00DF2A6B" w:rsidP="009E4535">
            <w:pPr>
              <w:rPr>
                <w:rFonts w:ascii="Verdana" w:eastAsia="Times New Roman" w:hAnsi="Verdana" w:cs="Calibri"/>
                <w:b/>
                <w:color w:val="0A548B"/>
                <w:sz w:val="22"/>
                <w:szCs w:val="22"/>
              </w:rPr>
            </w:pPr>
          </w:p>
        </w:tc>
      </w:tr>
      <w:tr w:rsidR="00D2322F" w:rsidRPr="00D2322F" w14:paraId="69413C0E" w14:textId="77777777" w:rsidTr="00CB63E6">
        <w:trPr>
          <w:cantSplit/>
          <w:trHeight w:val="264"/>
        </w:trPr>
        <w:tc>
          <w:tcPr>
            <w:tcW w:w="1950" w:type="dxa"/>
          </w:tcPr>
          <w:p w14:paraId="50C85EE8" w14:textId="77777777" w:rsidR="004A1C8E" w:rsidRPr="00D2322F" w:rsidRDefault="004A1C8E" w:rsidP="009E4535">
            <w:pPr>
              <w:rPr>
                <w:rFonts w:ascii="Verdana" w:eastAsia="Times New Roman" w:hAnsi="Verdana" w:cs="Calibri"/>
                <w:bCs/>
                <w:color w:val="0A548B"/>
                <w:sz w:val="22"/>
                <w:szCs w:val="22"/>
              </w:rPr>
            </w:pPr>
          </w:p>
        </w:tc>
        <w:tc>
          <w:tcPr>
            <w:tcW w:w="2268" w:type="dxa"/>
          </w:tcPr>
          <w:p w14:paraId="31EDC58C" w14:textId="77777777" w:rsidR="004A1C8E" w:rsidRPr="00D2322F" w:rsidRDefault="004A1C8E" w:rsidP="009E4535">
            <w:pPr>
              <w:rPr>
                <w:rFonts w:ascii="Verdana" w:eastAsia="Times New Roman" w:hAnsi="Verdana" w:cs="Calibri"/>
                <w:b/>
                <w:color w:val="0A548B"/>
                <w:sz w:val="22"/>
                <w:szCs w:val="22"/>
              </w:rPr>
            </w:pPr>
          </w:p>
        </w:tc>
        <w:tc>
          <w:tcPr>
            <w:tcW w:w="1701" w:type="dxa"/>
          </w:tcPr>
          <w:p w14:paraId="09C0487B" w14:textId="77777777" w:rsidR="004A1C8E" w:rsidRPr="00D2322F" w:rsidRDefault="004A1C8E" w:rsidP="009E4535">
            <w:pPr>
              <w:rPr>
                <w:rFonts w:ascii="Verdana" w:eastAsia="Times New Roman" w:hAnsi="Verdana" w:cs="Calibri"/>
                <w:b/>
                <w:color w:val="0A548B"/>
                <w:sz w:val="22"/>
                <w:szCs w:val="22"/>
              </w:rPr>
            </w:pPr>
          </w:p>
        </w:tc>
        <w:tc>
          <w:tcPr>
            <w:tcW w:w="3593" w:type="dxa"/>
          </w:tcPr>
          <w:p w14:paraId="30A94823" w14:textId="77777777" w:rsidR="004A1C8E" w:rsidRPr="00D2322F" w:rsidRDefault="004A1C8E" w:rsidP="009E4535">
            <w:pPr>
              <w:rPr>
                <w:rFonts w:ascii="Verdana" w:eastAsia="Times New Roman" w:hAnsi="Verdana" w:cs="Calibri"/>
                <w:b/>
                <w:color w:val="0A548B"/>
                <w:sz w:val="22"/>
                <w:szCs w:val="22"/>
              </w:rPr>
            </w:pPr>
          </w:p>
        </w:tc>
      </w:tr>
      <w:tr w:rsidR="00D2322F" w:rsidRPr="00D2322F" w14:paraId="30B95228" w14:textId="77777777" w:rsidTr="00CB63E6">
        <w:trPr>
          <w:cantSplit/>
          <w:trHeight w:val="264"/>
        </w:trPr>
        <w:tc>
          <w:tcPr>
            <w:tcW w:w="1950" w:type="dxa"/>
          </w:tcPr>
          <w:p w14:paraId="06A9E105" w14:textId="77777777" w:rsidR="00144A55" w:rsidRPr="00D2322F" w:rsidRDefault="00144A55" w:rsidP="009E4535">
            <w:pPr>
              <w:rPr>
                <w:rFonts w:ascii="Verdana" w:eastAsia="Times New Roman" w:hAnsi="Verdana" w:cs="Calibri"/>
                <w:bCs/>
                <w:color w:val="0A548B"/>
                <w:sz w:val="22"/>
                <w:szCs w:val="22"/>
              </w:rPr>
            </w:pPr>
          </w:p>
        </w:tc>
        <w:tc>
          <w:tcPr>
            <w:tcW w:w="2268" w:type="dxa"/>
          </w:tcPr>
          <w:p w14:paraId="3E2A40ED" w14:textId="77777777" w:rsidR="00144A55" w:rsidRPr="00D2322F" w:rsidRDefault="00144A55" w:rsidP="009E4535">
            <w:pPr>
              <w:rPr>
                <w:rFonts w:ascii="Verdana" w:eastAsia="Times New Roman" w:hAnsi="Verdana" w:cs="Calibri"/>
                <w:b/>
                <w:color w:val="0A548B"/>
                <w:sz w:val="22"/>
                <w:szCs w:val="22"/>
              </w:rPr>
            </w:pPr>
          </w:p>
        </w:tc>
        <w:tc>
          <w:tcPr>
            <w:tcW w:w="1701" w:type="dxa"/>
          </w:tcPr>
          <w:p w14:paraId="7609A234" w14:textId="77777777" w:rsidR="00144A55" w:rsidRPr="00D2322F" w:rsidRDefault="00144A55" w:rsidP="009E4535">
            <w:pPr>
              <w:rPr>
                <w:rFonts w:ascii="Verdana" w:eastAsia="Times New Roman" w:hAnsi="Verdana" w:cs="Calibri"/>
                <w:b/>
                <w:color w:val="0A548B"/>
                <w:sz w:val="22"/>
                <w:szCs w:val="22"/>
              </w:rPr>
            </w:pPr>
          </w:p>
        </w:tc>
        <w:tc>
          <w:tcPr>
            <w:tcW w:w="3593" w:type="dxa"/>
          </w:tcPr>
          <w:p w14:paraId="6AA0AA7C" w14:textId="77777777" w:rsidR="00144A55" w:rsidRPr="00D2322F" w:rsidRDefault="00144A55" w:rsidP="009E4535">
            <w:pPr>
              <w:rPr>
                <w:rFonts w:ascii="Verdana" w:eastAsia="Times New Roman" w:hAnsi="Verdana" w:cs="Calibri"/>
                <w:b/>
                <w:color w:val="0A548B"/>
                <w:sz w:val="22"/>
                <w:szCs w:val="22"/>
              </w:rPr>
            </w:pPr>
          </w:p>
        </w:tc>
      </w:tr>
    </w:tbl>
    <w:p w14:paraId="50918CB7" w14:textId="0D0E6DC4" w:rsidR="009D0F86" w:rsidRPr="00D2322F" w:rsidRDefault="009D0F86" w:rsidP="009D0F86">
      <w:pPr>
        <w:rPr>
          <w:rFonts w:ascii="Verdana" w:eastAsia="Times New Roman" w:hAnsi="Verdana" w:cs="Calibri"/>
          <w:b/>
          <w:color w:val="0A548B"/>
          <w:sz w:val="22"/>
          <w:szCs w:val="22"/>
        </w:rPr>
      </w:pPr>
    </w:p>
    <w:p w14:paraId="7AD02D8E" w14:textId="77777777" w:rsidR="004A1C8E" w:rsidRPr="00D2322F" w:rsidRDefault="004A1C8E" w:rsidP="009D0F86">
      <w:pPr>
        <w:pStyle w:val="BodyText1"/>
        <w:rPr>
          <w:rFonts w:ascii="Verdana" w:hAnsi="Verdana"/>
          <w:color w:val="0A548B"/>
        </w:rPr>
      </w:pPr>
    </w:p>
    <w:p w14:paraId="1F70A210" w14:textId="77777777" w:rsidR="00DB13CD" w:rsidRPr="00D2322F" w:rsidRDefault="00DB13CD" w:rsidP="009D0F86">
      <w:pPr>
        <w:pStyle w:val="BodyText1"/>
        <w:rPr>
          <w:rFonts w:ascii="Verdana" w:hAnsi="Verdana"/>
          <w:color w:val="0A548B"/>
        </w:rPr>
      </w:pPr>
    </w:p>
    <w:p w14:paraId="2435FFEB" w14:textId="77777777" w:rsidR="00D35FD0" w:rsidRPr="00D2322F" w:rsidRDefault="00D35FD0">
      <w:pPr>
        <w:pBdr>
          <w:top w:val="nil"/>
          <w:left w:val="nil"/>
          <w:bottom w:val="nil"/>
          <w:right w:val="nil"/>
          <w:between w:val="nil"/>
        </w:pBdr>
        <w:rPr>
          <w:rFonts w:ascii="Verdana" w:hAnsi="Verdana"/>
          <w:color w:val="0A548B"/>
        </w:rPr>
      </w:pPr>
    </w:p>
    <w:p w14:paraId="46A7ABAB" w14:textId="77777777" w:rsidR="00D35FD0" w:rsidRPr="00D2322F" w:rsidRDefault="00D35FD0">
      <w:pPr>
        <w:pBdr>
          <w:top w:val="nil"/>
          <w:left w:val="nil"/>
          <w:bottom w:val="nil"/>
          <w:right w:val="nil"/>
          <w:between w:val="nil"/>
        </w:pBdr>
        <w:rPr>
          <w:rFonts w:ascii="Verdana" w:hAnsi="Verdana"/>
          <w:color w:val="0A548B"/>
        </w:rPr>
        <w:sectPr w:rsidR="00D35FD0" w:rsidRPr="00D2322F" w:rsidSect="001C5F1D">
          <w:headerReference w:type="even" r:id="rId12"/>
          <w:headerReference w:type="default" r:id="rId13"/>
          <w:footerReference w:type="even" r:id="rId14"/>
          <w:footerReference w:type="default" r:id="rId15"/>
          <w:headerReference w:type="first" r:id="rId16"/>
          <w:footerReference w:type="first" r:id="rId17"/>
          <w:type w:val="continuous"/>
          <w:pgSz w:w="11906" w:h="16838"/>
          <w:pgMar w:top="1701" w:right="1134" w:bottom="1134" w:left="1134" w:header="567" w:footer="340" w:gutter="0"/>
          <w:cols w:space="720"/>
        </w:sectPr>
      </w:pPr>
    </w:p>
    <w:p w14:paraId="29719C09" w14:textId="77777777" w:rsidR="00F72F39" w:rsidRPr="00D2322F" w:rsidRDefault="004E76AE" w:rsidP="00D35FD0">
      <w:pPr>
        <w:keepNext/>
        <w:pBdr>
          <w:top w:val="nil"/>
          <w:left w:val="nil"/>
          <w:bottom w:val="nil"/>
          <w:right w:val="nil"/>
          <w:between w:val="nil"/>
        </w:pBdr>
        <w:spacing w:after="600"/>
        <w:rPr>
          <w:rFonts w:ascii="Verdana" w:hAnsi="Verdana"/>
          <w:b/>
          <w:color w:val="0A548B"/>
          <w:sz w:val="50"/>
          <w:szCs w:val="50"/>
        </w:rPr>
      </w:pPr>
      <w:r w:rsidRPr="00D2322F">
        <w:rPr>
          <w:rFonts w:ascii="Verdana" w:hAnsi="Verdana"/>
          <w:b/>
          <w:color w:val="0A548B"/>
          <w:sz w:val="50"/>
          <w:szCs w:val="50"/>
        </w:rPr>
        <w:lastRenderedPageBreak/>
        <w:t>Contents</w:t>
      </w:r>
    </w:p>
    <w:sdt>
      <w:sdtPr>
        <w:rPr>
          <w:rFonts w:ascii="Verdana" w:hAnsi="Verdana"/>
          <w:color w:val="0A548B"/>
        </w:rPr>
        <w:id w:val="-1060397390"/>
        <w:docPartObj>
          <w:docPartGallery w:val="Table of Contents"/>
          <w:docPartUnique/>
        </w:docPartObj>
      </w:sdtPr>
      <w:sdtEndPr/>
      <w:sdtContent>
        <w:p w14:paraId="6BD54276" w14:textId="6A5AD25A" w:rsidR="00587F9D" w:rsidRDefault="005963DA">
          <w:pPr>
            <w:pStyle w:val="TOC1"/>
            <w:rPr>
              <w:rFonts w:eastAsiaTheme="minorEastAsia" w:cstheme="minorBidi"/>
              <w:b w:val="0"/>
              <w:noProof/>
              <w:kern w:val="2"/>
              <w14:ligatures w14:val="standardContextual"/>
            </w:rPr>
          </w:pPr>
          <w:r w:rsidRPr="00D2322F">
            <w:rPr>
              <w:rFonts w:ascii="Verdana" w:hAnsi="Verdana"/>
              <w:color w:val="0A548B"/>
            </w:rPr>
            <w:fldChar w:fldCharType="begin"/>
          </w:r>
          <w:r w:rsidRPr="00D2322F">
            <w:rPr>
              <w:rFonts w:ascii="Verdana" w:hAnsi="Verdana"/>
              <w:color w:val="0A548B"/>
            </w:rPr>
            <w:instrText xml:space="preserve"> TOC \o "1-1" \h \z \t "Heading 2,2" </w:instrText>
          </w:r>
          <w:r w:rsidRPr="00D2322F">
            <w:rPr>
              <w:rFonts w:ascii="Verdana" w:hAnsi="Verdana"/>
              <w:color w:val="0A548B"/>
            </w:rPr>
            <w:fldChar w:fldCharType="separate"/>
          </w:r>
          <w:hyperlink w:anchor="_Toc216857843" w:history="1">
            <w:r w:rsidR="00587F9D" w:rsidRPr="00835ED8">
              <w:rPr>
                <w:rStyle w:val="Hyperlink"/>
                <w:rFonts w:ascii="Verdana" w:hAnsi="Verdana"/>
                <w:noProof/>
              </w:rPr>
              <w:t>Deadline for responding to this document</w:t>
            </w:r>
            <w:r w:rsidR="00587F9D">
              <w:rPr>
                <w:noProof/>
                <w:webHidden/>
              </w:rPr>
              <w:tab/>
            </w:r>
            <w:r w:rsidR="00587F9D">
              <w:rPr>
                <w:noProof/>
                <w:webHidden/>
              </w:rPr>
              <w:fldChar w:fldCharType="begin"/>
            </w:r>
            <w:r w:rsidR="00587F9D">
              <w:rPr>
                <w:noProof/>
                <w:webHidden/>
              </w:rPr>
              <w:instrText xml:space="preserve"> PAGEREF _Toc216857843 \h </w:instrText>
            </w:r>
            <w:r w:rsidR="00587F9D">
              <w:rPr>
                <w:noProof/>
                <w:webHidden/>
              </w:rPr>
            </w:r>
            <w:r w:rsidR="00587F9D">
              <w:rPr>
                <w:noProof/>
                <w:webHidden/>
              </w:rPr>
              <w:fldChar w:fldCharType="separate"/>
            </w:r>
            <w:r w:rsidR="00587F9D">
              <w:rPr>
                <w:noProof/>
                <w:webHidden/>
              </w:rPr>
              <w:t>5</w:t>
            </w:r>
            <w:r w:rsidR="00587F9D">
              <w:rPr>
                <w:noProof/>
                <w:webHidden/>
              </w:rPr>
              <w:fldChar w:fldCharType="end"/>
            </w:r>
          </w:hyperlink>
        </w:p>
        <w:p w14:paraId="6F6390A4" w14:textId="19E36D07" w:rsidR="00587F9D" w:rsidRDefault="00587F9D">
          <w:pPr>
            <w:pStyle w:val="TOC1"/>
            <w:rPr>
              <w:rFonts w:eastAsiaTheme="minorEastAsia" w:cstheme="minorBidi"/>
              <w:b w:val="0"/>
              <w:noProof/>
              <w:kern w:val="2"/>
              <w14:ligatures w14:val="standardContextual"/>
            </w:rPr>
          </w:pPr>
          <w:hyperlink w:anchor="_Toc216857844" w:history="1">
            <w:r w:rsidRPr="00835ED8">
              <w:rPr>
                <w:rStyle w:val="Hyperlink"/>
                <w:rFonts w:ascii="Verdana" w:hAnsi="Verdana"/>
                <w:noProof/>
              </w:rPr>
              <w:t>Introduction</w:t>
            </w:r>
            <w:r>
              <w:rPr>
                <w:noProof/>
                <w:webHidden/>
              </w:rPr>
              <w:tab/>
            </w:r>
            <w:r>
              <w:rPr>
                <w:noProof/>
                <w:webHidden/>
              </w:rPr>
              <w:fldChar w:fldCharType="begin"/>
            </w:r>
            <w:r>
              <w:rPr>
                <w:noProof/>
                <w:webHidden/>
              </w:rPr>
              <w:instrText xml:space="preserve"> PAGEREF _Toc216857844 \h </w:instrText>
            </w:r>
            <w:r>
              <w:rPr>
                <w:noProof/>
                <w:webHidden/>
              </w:rPr>
            </w:r>
            <w:r>
              <w:rPr>
                <w:noProof/>
                <w:webHidden/>
              </w:rPr>
              <w:fldChar w:fldCharType="separate"/>
            </w:r>
            <w:r>
              <w:rPr>
                <w:noProof/>
                <w:webHidden/>
              </w:rPr>
              <w:t>6</w:t>
            </w:r>
            <w:r>
              <w:rPr>
                <w:noProof/>
                <w:webHidden/>
              </w:rPr>
              <w:fldChar w:fldCharType="end"/>
            </w:r>
          </w:hyperlink>
        </w:p>
        <w:p w14:paraId="59B0D372" w14:textId="0B7879BF" w:rsidR="00587F9D" w:rsidRDefault="00587F9D">
          <w:pPr>
            <w:pStyle w:val="TOC1"/>
            <w:rPr>
              <w:rFonts w:eastAsiaTheme="minorEastAsia" w:cstheme="minorBidi"/>
              <w:b w:val="0"/>
              <w:noProof/>
              <w:kern w:val="2"/>
              <w14:ligatures w14:val="standardContextual"/>
            </w:rPr>
          </w:pPr>
          <w:hyperlink w:anchor="_Toc216857845" w:history="1">
            <w:r w:rsidRPr="00835ED8">
              <w:rPr>
                <w:rStyle w:val="Hyperlink"/>
                <w:rFonts w:ascii="Verdana" w:hAnsi="Verdana"/>
                <w:noProof/>
              </w:rPr>
              <w:t>Introduction to the Authority</w:t>
            </w:r>
            <w:r>
              <w:rPr>
                <w:noProof/>
                <w:webHidden/>
              </w:rPr>
              <w:tab/>
            </w:r>
            <w:r>
              <w:rPr>
                <w:noProof/>
                <w:webHidden/>
              </w:rPr>
              <w:fldChar w:fldCharType="begin"/>
            </w:r>
            <w:r>
              <w:rPr>
                <w:noProof/>
                <w:webHidden/>
              </w:rPr>
              <w:instrText xml:space="preserve"> PAGEREF _Toc216857845 \h </w:instrText>
            </w:r>
            <w:r>
              <w:rPr>
                <w:noProof/>
                <w:webHidden/>
              </w:rPr>
            </w:r>
            <w:r>
              <w:rPr>
                <w:noProof/>
                <w:webHidden/>
              </w:rPr>
              <w:fldChar w:fldCharType="separate"/>
            </w:r>
            <w:r>
              <w:rPr>
                <w:noProof/>
                <w:webHidden/>
              </w:rPr>
              <w:t>7</w:t>
            </w:r>
            <w:r>
              <w:rPr>
                <w:noProof/>
                <w:webHidden/>
              </w:rPr>
              <w:fldChar w:fldCharType="end"/>
            </w:r>
          </w:hyperlink>
        </w:p>
        <w:p w14:paraId="6FAC9D98" w14:textId="544046DB" w:rsidR="00587F9D" w:rsidRDefault="00587F9D">
          <w:pPr>
            <w:pStyle w:val="TOC1"/>
            <w:rPr>
              <w:rFonts w:eastAsiaTheme="minorEastAsia" w:cstheme="minorBidi"/>
              <w:b w:val="0"/>
              <w:noProof/>
              <w:kern w:val="2"/>
              <w14:ligatures w14:val="standardContextual"/>
            </w:rPr>
          </w:pPr>
          <w:hyperlink w:anchor="_Toc216857846" w:history="1">
            <w:r w:rsidRPr="00835ED8">
              <w:rPr>
                <w:rStyle w:val="Hyperlink"/>
                <w:rFonts w:ascii="Verdana" w:hAnsi="Verdana"/>
                <w:noProof/>
              </w:rPr>
              <w:t>Overview of the Authority’s requirement</w:t>
            </w:r>
            <w:r>
              <w:rPr>
                <w:noProof/>
                <w:webHidden/>
              </w:rPr>
              <w:tab/>
            </w:r>
            <w:r>
              <w:rPr>
                <w:noProof/>
                <w:webHidden/>
              </w:rPr>
              <w:fldChar w:fldCharType="begin"/>
            </w:r>
            <w:r>
              <w:rPr>
                <w:noProof/>
                <w:webHidden/>
              </w:rPr>
              <w:instrText xml:space="preserve"> PAGEREF _Toc216857846 \h </w:instrText>
            </w:r>
            <w:r>
              <w:rPr>
                <w:noProof/>
                <w:webHidden/>
              </w:rPr>
            </w:r>
            <w:r>
              <w:rPr>
                <w:noProof/>
                <w:webHidden/>
              </w:rPr>
              <w:fldChar w:fldCharType="separate"/>
            </w:r>
            <w:r>
              <w:rPr>
                <w:noProof/>
                <w:webHidden/>
              </w:rPr>
              <w:t>8</w:t>
            </w:r>
            <w:r>
              <w:rPr>
                <w:noProof/>
                <w:webHidden/>
              </w:rPr>
              <w:fldChar w:fldCharType="end"/>
            </w:r>
          </w:hyperlink>
        </w:p>
        <w:p w14:paraId="4C26C09C" w14:textId="157C7844" w:rsidR="00587F9D" w:rsidRDefault="00587F9D">
          <w:pPr>
            <w:pStyle w:val="TOC1"/>
            <w:rPr>
              <w:rFonts w:eastAsiaTheme="minorEastAsia" w:cstheme="minorBidi"/>
              <w:b w:val="0"/>
              <w:noProof/>
              <w:kern w:val="2"/>
              <w14:ligatures w14:val="standardContextual"/>
            </w:rPr>
          </w:pPr>
          <w:hyperlink w:anchor="_Toc216857847" w:history="1">
            <w:r w:rsidRPr="00835ED8">
              <w:rPr>
                <w:rStyle w:val="Hyperlink"/>
                <w:rFonts w:ascii="Verdana" w:hAnsi="Verdana"/>
                <w:noProof/>
              </w:rPr>
              <w:t>Preliminary market engagement</w:t>
            </w:r>
            <w:r>
              <w:rPr>
                <w:noProof/>
                <w:webHidden/>
              </w:rPr>
              <w:tab/>
            </w:r>
            <w:r>
              <w:rPr>
                <w:noProof/>
                <w:webHidden/>
              </w:rPr>
              <w:fldChar w:fldCharType="begin"/>
            </w:r>
            <w:r>
              <w:rPr>
                <w:noProof/>
                <w:webHidden/>
              </w:rPr>
              <w:instrText xml:space="preserve"> PAGEREF _Toc216857847 \h </w:instrText>
            </w:r>
            <w:r>
              <w:rPr>
                <w:noProof/>
                <w:webHidden/>
              </w:rPr>
            </w:r>
            <w:r>
              <w:rPr>
                <w:noProof/>
                <w:webHidden/>
              </w:rPr>
              <w:fldChar w:fldCharType="separate"/>
            </w:r>
            <w:r>
              <w:rPr>
                <w:noProof/>
                <w:webHidden/>
              </w:rPr>
              <w:t>9</w:t>
            </w:r>
            <w:r>
              <w:rPr>
                <w:noProof/>
                <w:webHidden/>
              </w:rPr>
              <w:fldChar w:fldCharType="end"/>
            </w:r>
          </w:hyperlink>
        </w:p>
        <w:p w14:paraId="05B80C33" w14:textId="2401BD36" w:rsidR="00587F9D" w:rsidRDefault="00587F9D">
          <w:pPr>
            <w:pStyle w:val="TOC1"/>
            <w:rPr>
              <w:rFonts w:eastAsiaTheme="minorEastAsia" w:cstheme="minorBidi"/>
              <w:b w:val="0"/>
              <w:noProof/>
              <w:kern w:val="2"/>
              <w14:ligatures w14:val="standardContextual"/>
            </w:rPr>
          </w:pPr>
          <w:hyperlink w:anchor="_Toc216857848" w:history="1">
            <w:r w:rsidRPr="00835ED8">
              <w:rPr>
                <w:rStyle w:val="Hyperlink"/>
                <w:rFonts w:ascii="Verdana" w:hAnsi="Verdana"/>
                <w:noProof/>
              </w:rPr>
              <w:t>The Procurement process</w:t>
            </w:r>
            <w:r>
              <w:rPr>
                <w:noProof/>
                <w:webHidden/>
              </w:rPr>
              <w:tab/>
            </w:r>
            <w:r>
              <w:rPr>
                <w:noProof/>
                <w:webHidden/>
              </w:rPr>
              <w:fldChar w:fldCharType="begin"/>
            </w:r>
            <w:r>
              <w:rPr>
                <w:noProof/>
                <w:webHidden/>
              </w:rPr>
              <w:instrText xml:space="preserve"> PAGEREF _Toc216857848 \h </w:instrText>
            </w:r>
            <w:r>
              <w:rPr>
                <w:noProof/>
                <w:webHidden/>
              </w:rPr>
            </w:r>
            <w:r>
              <w:rPr>
                <w:noProof/>
                <w:webHidden/>
              </w:rPr>
              <w:fldChar w:fldCharType="separate"/>
            </w:r>
            <w:r>
              <w:rPr>
                <w:noProof/>
                <w:webHidden/>
              </w:rPr>
              <w:t>10</w:t>
            </w:r>
            <w:r>
              <w:rPr>
                <w:noProof/>
                <w:webHidden/>
              </w:rPr>
              <w:fldChar w:fldCharType="end"/>
            </w:r>
          </w:hyperlink>
        </w:p>
        <w:p w14:paraId="46E192ED" w14:textId="690527D9" w:rsidR="00587F9D" w:rsidRDefault="00587F9D">
          <w:pPr>
            <w:pStyle w:val="TOC1"/>
            <w:rPr>
              <w:rFonts w:eastAsiaTheme="minorEastAsia" w:cstheme="minorBidi"/>
              <w:b w:val="0"/>
              <w:noProof/>
              <w:kern w:val="2"/>
              <w14:ligatures w14:val="standardContextual"/>
            </w:rPr>
          </w:pPr>
          <w:hyperlink w:anchor="_Toc216857850" w:history="1">
            <w:r w:rsidRPr="00835ED8">
              <w:rPr>
                <w:rStyle w:val="Hyperlink"/>
                <w:rFonts w:ascii="Verdana" w:hAnsi="Verdana"/>
                <w:noProof/>
              </w:rPr>
              <w:t>Service Levels, Service Credits and KPIs</w:t>
            </w:r>
            <w:r>
              <w:rPr>
                <w:noProof/>
                <w:webHidden/>
              </w:rPr>
              <w:tab/>
            </w:r>
            <w:r>
              <w:rPr>
                <w:noProof/>
                <w:webHidden/>
              </w:rPr>
              <w:fldChar w:fldCharType="begin"/>
            </w:r>
            <w:r>
              <w:rPr>
                <w:noProof/>
                <w:webHidden/>
              </w:rPr>
              <w:instrText xml:space="preserve"> PAGEREF _Toc216857850 \h </w:instrText>
            </w:r>
            <w:r>
              <w:rPr>
                <w:noProof/>
                <w:webHidden/>
              </w:rPr>
            </w:r>
            <w:r>
              <w:rPr>
                <w:noProof/>
                <w:webHidden/>
              </w:rPr>
              <w:fldChar w:fldCharType="separate"/>
            </w:r>
            <w:r>
              <w:rPr>
                <w:noProof/>
                <w:webHidden/>
              </w:rPr>
              <w:t>11</w:t>
            </w:r>
            <w:r>
              <w:rPr>
                <w:noProof/>
                <w:webHidden/>
              </w:rPr>
              <w:fldChar w:fldCharType="end"/>
            </w:r>
          </w:hyperlink>
        </w:p>
        <w:p w14:paraId="56CE6803" w14:textId="1335941B" w:rsidR="00587F9D" w:rsidRDefault="00587F9D">
          <w:pPr>
            <w:pStyle w:val="TOC1"/>
            <w:rPr>
              <w:rFonts w:eastAsiaTheme="minorEastAsia" w:cstheme="minorBidi"/>
              <w:b w:val="0"/>
              <w:noProof/>
              <w:kern w:val="2"/>
              <w14:ligatures w14:val="standardContextual"/>
            </w:rPr>
          </w:pPr>
          <w:hyperlink w:anchor="_Toc216857851" w:history="1">
            <w:r w:rsidRPr="00835ED8">
              <w:rPr>
                <w:rStyle w:val="Hyperlink"/>
                <w:rFonts w:ascii="Verdana" w:hAnsi="Verdana"/>
                <w:noProof/>
              </w:rPr>
              <w:t>Contract terms</w:t>
            </w:r>
            <w:r>
              <w:rPr>
                <w:noProof/>
                <w:webHidden/>
              </w:rPr>
              <w:tab/>
            </w:r>
            <w:r>
              <w:rPr>
                <w:noProof/>
                <w:webHidden/>
              </w:rPr>
              <w:fldChar w:fldCharType="begin"/>
            </w:r>
            <w:r>
              <w:rPr>
                <w:noProof/>
                <w:webHidden/>
              </w:rPr>
              <w:instrText xml:space="preserve"> PAGEREF _Toc216857851 \h </w:instrText>
            </w:r>
            <w:r>
              <w:rPr>
                <w:noProof/>
                <w:webHidden/>
              </w:rPr>
            </w:r>
            <w:r>
              <w:rPr>
                <w:noProof/>
                <w:webHidden/>
              </w:rPr>
              <w:fldChar w:fldCharType="separate"/>
            </w:r>
            <w:r>
              <w:rPr>
                <w:noProof/>
                <w:webHidden/>
              </w:rPr>
              <w:t>12</w:t>
            </w:r>
            <w:r>
              <w:rPr>
                <w:noProof/>
                <w:webHidden/>
              </w:rPr>
              <w:fldChar w:fldCharType="end"/>
            </w:r>
          </w:hyperlink>
        </w:p>
        <w:p w14:paraId="47791F32" w14:textId="7E8E3A26" w:rsidR="00587F9D" w:rsidRDefault="00587F9D">
          <w:pPr>
            <w:pStyle w:val="TOC1"/>
            <w:rPr>
              <w:rFonts w:eastAsiaTheme="minorEastAsia" w:cstheme="minorBidi"/>
              <w:b w:val="0"/>
              <w:noProof/>
              <w:kern w:val="2"/>
              <w14:ligatures w14:val="standardContextual"/>
            </w:rPr>
          </w:pPr>
          <w:hyperlink w:anchor="_Toc216857852" w:history="1">
            <w:r w:rsidRPr="00835ED8">
              <w:rPr>
                <w:rStyle w:val="Hyperlink"/>
                <w:rFonts w:ascii="Verdana" w:hAnsi="Verdana"/>
                <w:noProof/>
              </w:rPr>
              <w:t>How to respond to this opportunity</w:t>
            </w:r>
            <w:r>
              <w:rPr>
                <w:noProof/>
                <w:webHidden/>
              </w:rPr>
              <w:tab/>
            </w:r>
            <w:r>
              <w:rPr>
                <w:noProof/>
                <w:webHidden/>
              </w:rPr>
              <w:fldChar w:fldCharType="begin"/>
            </w:r>
            <w:r>
              <w:rPr>
                <w:noProof/>
                <w:webHidden/>
              </w:rPr>
              <w:instrText xml:space="preserve"> PAGEREF _Toc216857852 \h </w:instrText>
            </w:r>
            <w:r>
              <w:rPr>
                <w:noProof/>
                <w:webHidden/>
              </w:rPr>
            </w:r>
            <w:r>
              <w:rPr>
                <w:noProof/>
                <w:webHidden/>
              </w:rPr>
              <w:fldChar w:fldCharType="separate"/>
            </w:r>
            <w:r>
              <w:rPr>
                <w:noProof/>
                <w:webHidden/>
              </w:rPr>
              <w:t>13</w:t>
            </w:r>
            <w:r>
              <w:rPr>
                <w:noProof/>
                <w:webHidden/>
              </w:rPr>
              <w:fldChar w:fldCharType="end"/>
            </w:r>
          </w:hyperlink>
        </w:p>
        <w:p w14:paraId="7C4BA1C8" w14:textId="0248A9A4" w:rsidR="00587F9D" w:rsidRDefault="00587F9D">
          <w:pPr>
            <w:pStyle w:val="TOC1"/>
            <w:rPr>
              <w:rFonts w:eastAsiaTheme="minorEastAsia" w:cstheme="minorBidi"/>
              <w:b w:val="0"/>
              <w:noProof/>
              <w:kern w:val="2"/>
              <w14:ligatures w14:val="standardContextual"/>
            </w:rPr>
          </w:pPr>
          <w:hyperlink w:anchor="_Toc216857868" w:history="1">
            <w:r w:rsidRPr="00835ED8">
              <w:rPr>
                <w:rStyle w:val="Hyperlink"/>
                <w:rFonts w:ascii="Verdana" w:hAnsi="Verdana"/>
                <w:noProof/>
              </w:rPr>
              <w:t>Requests for clarification</w:t>
            </w:r>
            <w:r>
              <w:rPr>
                <w:noProof/>
                <w:webHidden/>
              </w:rPr>
              <w:tab/>
            </w:r>
            <w:r>
              <w:rPr>
                <w:noProof/>
                <w:webHidden/>
              </w:rPr>
              <w:fldChar w:fldCharType="begin"/>
            </w:r>
            <w:r>
              <w:rPr>
                <w:noProof/>
                <w:webHidden/>
              </w:rPr>
              <w:instrText xml:space="preserve"> PAGEREF _Toc216857868 \h </w:instrText>
            </w:r>
            <w:r>
              <w:rPr>
                <w:noProof/>
                <w:webHidden/>
              </w:rPr>
            </w:r>
            <w:r>
              <w:rPr>
                <w:noProof/>
                <w:webHidden/>
              </w:rPr>
              <w:fldChar w:fldCharType="separate"/>
            </w:r>
            <w:r>
              <w:rPr>
                <w:noProof/>
                <w:webHidden/>
              </w:rPr>
              <w:t>16</w:t>
            </w:r>
            <w:r>
              <w:rPr>
                <w:noProof/>
                <w:webHidden/>
              </w:rPr>
              <w:fldChar w:fldCharType="end"/>
            </w:r>
          </w:hyperlink>
        </w:p>
        <w:p w14:paraId="7C8A7D6C" w14:textId="0981E968" w:rsidR="00587F9D" w:rsidRDefault="00587F9D">
          <w:pPr>
            <w:pStyle w:val="TOC1"/>
            <w:rPr>
              <w:rFonts w:eastAsiaTheme="minorEastAsia" w:cstheme="minorBidi"/>
              <w:b w:val="0"/>
              <w:noProof/>
              <w:kern w:val="2"/>
              <w14:ligatures w14:val="standardContextual"/>
            </w:rPr>
          </w:pPr>
          <w:hyperlink w:anchor="_Toc216857869" w:history="1">
            <w:r w:rsidRPr="00835ED8">
              <w:rPr>
                <w:rStyle w:val="Hyperlink"/>
                <w:rFonts w:ascii="Verdana" w:hAnsi="Verdana"/>
                <w:noProof/>
              </w:rPr>
              <w:t>The assessment process and award criteria</w:t>
            </w:r>
            <w:r>
              <w:rPr>
                <w:noProof/>
                <w:webHidden/>
              </w:rPr>
              <w:tab/>
            </w:r>
            <w:r>
              <w:rPr>
                <w:noProof/>
                <w:webHidden/>
              </w:rPr>
              <w:fldChar w:fldCharType="begin"/>
            </w:r>
            <w:r>
              <w:rPr>
                <w:noProof/>
                <w:webHidden/>
              </w:rPr>
              <w:instrText xml:space="preserve"> PAGEREF _Toc216857869 \h </w:instrText>
            </w:r>
            <w:r>
              <w:rPr>
                <w:noProof/>
                <w:webHidden/>
              </w:rPr>
            </w:r>
            <w:r>
              <w:rPr>
                <w:noProof/>
                <w:webHidden/>
              </w:rPr>
              <w:fldChar w:fldCharType="separate"/>
            </w:r>
            <w:r>
              <w:rPr>
                <w:noProof/>
                <w:webHidden/>
              </w:rPr>
              <w:t>17</w:t>
            </w:r>
            <w:r>
              <w:rPr>
                <w:noProof/>
                <w:webHidden/>
              </w:rPr>
              <w:fldChar w:fldCharType="end"/>
            </w:r>
          </w:hyperlink>
        </w:p>
        <w:p w14:paraId="58056D77" w14:textId="05CDC0B8" w:rsidR="00587F9D" w:rsidRDefault="00587F9D">
          <w:pPr>
            <w:pStyle w:val="TOC1"/>
            <w:rPr>
              <w:rFonts w:eastAsiaTheme="minorEastAsia" w:cstheme="minorBidi"/>
              <w:b w:val="0"/>
              <w:noProof/>
              <w:kern w:val="2"/>
              <w14:ligatures w14:val="standardContextual"/>
            </w:rPr>
          </w:pPr>
          <w:hyperlink w:anchor="_Toc216857873" w:history="1">
            <w:r w:rsidRPr="00835ED8">
              <w:rPr>
                <w:rStyle w:val="Hyperlink"/>
                <w:rFonts w:ascii="Verdana" w:hAnsi="Verdana"/>
                <w:noProof/>
              </w:rPr>
              <w:t>Appendix A: Procurement terms and conditions</w:t>
            </w:r>
            <w:r>
              <w:rPr>
                <w:noProof/>
                <w:webHidden/>
              </w:rPr>
              <w:tab/>
            </w:r>
            <w:r>
              <w:rPr>
                <w:noProof/>
                <w:webHidden/>
              </w:rPr>
              <w:fldChar w:fldCharType="begin"/>
            </w:r>
            <w:r>
              <w:rPr>
                <w:noProof/>
                <w:webHidden/>
              </w:rPr>
              <w:instrText xml:space="preserve"> PAGEREF _Toc216857873 \h </w:instrText>
            </w:r>
            <w:r>
              <w:rPr>
                <w:noProof/>
                <w:webHidden/>
              </w:rPr>
            </w:r>
            <w:r>
              <w:rPr>
                <w:noProof/>
                <w:webHidden/>
              </w:rPr>
              <w:fldChar w:fldCharType="separate"/>
            </w:r>
            <w:r>
              <w:rPr>
                <w:noProof/>
                <w:webHidden/>
              </w:rPr>
              <w:t>30</w:t>
            </w:r>
            <w:r>
              <w:rPr>
                <w:noProof/>
                <w:webHidden/>
              </w:rPr>
              <w:fldChar w:fldCharType="end"/>
            </w:r>
          </w:hyperlink>
        </w:p>
        <w:p w14:paraId="20DED21D" w14:textId="7FC80C5F" w:rsidR="00587F9D" w:rsidRDefault="00587F9D">
          <w:pPr>
            <w:pStyle w:val="TOC1"/>
            <w:rPr>
              <w:rFonts w:eastAsiaTheme="minorEastAsia" w:cstheme="minorBidi"/>
              <w:b w:val="0"/>
              <w:noProof/>
              <w:kern w:val="2"/>
              <w14:ligatures w14:val="standardContextual"/>
            </w:rPr>
          </w:pPr>
          <w:hyperlink w:anchor="_Toc216857882" w:history="1">
            <w:r w:rsidRPr="00835ED8">
              <w:rPr>
                <w:rStyle w:val="Hyperlink"/>
                <w:rFonts w:ascii="Verdana" w:hAnsi="Verdana"/>
                <w:noProof/>
              </w:rPr>
              <w:t>Appendix B: The Authority’s detailed requirement: Specifications</w:t>
            </w:r>
            <w:r>
              <w:rPr>
                <w:noProof/>
                <w:webHidden/>
              </w:rPr>
              <w:tab/>
            </w:r>
            <w:r>
              <w:rPr>
                <w:noProof/>
                <w:webHidden/>
              </w:rPr>
              <w:fldChar w:fldCharType="begin"/>
            </w:r>
            <w:r>
              <w:rPr>
                <w:noProof/>
                <w:webHidden/>
              </w:rPr>
              <w:instrText xml:space="preserve"> PAGEREF _Toc216857882 \h </w:instrText>
            </w:r>
            <w:r>
              <w:rPr>
                <w:noProof/>
                <w:webHidden/>
              </w:rPr>
            </w:r>
            <w:r>
              <w:rPr>
                <w:noProof/>
                <w:webHidden/>
              </w:rPr>
              <w:fldChar w:fldCharType="separate"/>
            </w:r>
            <w:r>
              <w:rPr>
                <w:noProof/>
                <w:webHidden/>
              </w:rPr>
              <w:t>38</w:t>
            </w:r>
            <w:r>
              <w:rPr>
                <w:noProof/>
                <w:webHidden/>
              </w:rPr>
              <w:fldChar w:fldCharType="end"/>
            </w:r>
          </w:hyperlink>
        </w:p>
        <w:p w14:paraId="1F2F7363" w14:textId="74BABAA4" w:rsidR="00587F9D" w:rsidRDefault="00587F9D">
          <w:pPr>
            <w:pStyle w:val="TOC1"/>
            <w:rPr>
              <w:rFonts w:eastAsiaTheme="minorEastAsia" w:cstheme="minorBidi"/>
              <w:b w:val="0"/>
              <w:noProof/>
              <w:kern w:val="2"/>
              <w14:ligatures w14:val="standardContextual"/>
            </w:rPr>
          </w:pPr>
          <w:hyperlink w:anchor="_Toc216857883" w:history="1">
            <w:r w:rsidRPr="00835ED8">
              <w:rPr>
                <w:rStyle w:val="Hyperlink"/>
                <w:rFonts w:ascii="Verdana" w:hAnsi="Verdana"/>
                <w:noProof/>
              </w:rPr>
              <w:t>Appendix C: Service Levels, Service Credits and KPIs</w:t>
            </w:r>
            <w:r>
              <w:rPr>
                <w:noProof/>
                <w:webHidden/>
              </w:rPr>
              <w:tab/>
            </w:r>
            <w:r>
              <w:rPr>
                <w:noProof/>
                <w:webHidden/>
              </w:rPr>
              <w:fldChar w:fldCharType="begin"/>
            </w:r>
            <w:r>
              <w:rPr>
                <w:noProof/>
                <w:webHidden/>
              </w:rPr>
              <w:instrText xml:space="preserve"> PAGEREF _Toc216857883 \h </w:instrText>
            </w:r>
            <w:r>
              <w:rPr>
                <w:noProof/>
                <w:webHidden/>
              </w:rPr>
            </w:r>
            <w:r>
              <w:rPr>
                <w:noProof/>
                <w:webHidden/>
              </w:rPr>
              <w:fldChar w:fldCharType="separate"/>
            </w:r>
            <w:r>
              <w:rPr>
                <w:noProof/>
                <w:webHidden/>
              </w:rPr>
              <w:t>39</w:t>
            </w:r>
            <w:r>
              <w:rPr>
                <w:noProof/>
                <w:webHidden/>
              </w:rPr>
              <w:fldChar w:fldCharType="end"/>
            </w:r>
          </w:hyperlink>
        </w:p>
        <w:p w14:paraId="7A6A5010" w14:textId="50E7FA21" w:rsidR="00587F9D" w:rsidRDefault="00587F9D">
          <w:pPr>
            <w:pStyle w:val="TOC1"/>
            <w:rPr>
              <w:rFonts w:eastAsiaTheme="minorEastAsia" w:cstheme="minorBidi"/>
              <w:b w:val="0"/>
              <w:noProof/>
              <w:kern w:val="2"/>
              <w14:ligatures w14:val="standardContextual"/>
            </w:rPr>
          </w:pPr>
          <w:hyperlink w:anchor="_Toc216857884" w:history="1">
            <w:r w:rsidRPr="00835ED8">
              <w:rPr>
                <w:rStyle w:val="Hyperlink"/>
                <w:rFonts w:ascii="Verdana" w:hAnsi="Verdana"/>
                <w:noProof/>
              </w:rPr>
              <w:t>Appendix D: The draft contract terms</w:t>
            </w:r>
            <w:r>
              <w:rPr>
                <w:noProof/>
                <w:webHidden/>
              </w:rPr>
              <w:tab/>
            </w:r>
            <w:r>
              <w:rPr>
                <w:noProof/>
                <w:webHidden/>
              </w:rPr>
              <w:fldChar w:fldCharType="begin"/>
            </w:r>
            <w:r>
              <w:rPr>
                <w:noProof/>
                <w:webHidden/>
              </w:rPr>
              <w:instrText xml:space="preserve"> PAGEREF _Toc216857884 \h </w:instrText>
            </w:r>
            <w:r>
              <w:rPr>
                <w:noProof/>
                <w:webHidden/>
              </w:rPr>
            </w:r>
            <w:r>
              <w:rPr>
                <w:noProof/>
                <w:webHidden/>
              </w:rPr>
              <w:fldChar w:fldCharType="separate"/>
            </w:r>
            <w:r>
              <w:rPr>
                <w:noProof/>
                <w:webHidden/>
              </w:rPr>
              <w:t>40</w:t>
            </w:r>
            <w:r>
              <w:rPr>
                <w:noProof/>
                <w:webHidden/>
              </w:rPr>
              <w:fldChar w:fldCharType="end"/>
            </w:r>
          </w:hyperlink>
        </w:p>
        <w:p w14:paraId="5B8E715E" w14:textId="6363CC3B" w:rsidR="00587F9D" w:rsidRDefault="00587F9D">
          <w:pPr>
            <w:pStyle w:val="TOC1"/>
            <w:rPr>
              <w:rFonts w:eastAsiaTheme="minorEastAsia" w:cstheme="minorBidi"/>
              <w:b w:val="0"/>
              <w:noProof/>
              <w:kern w:val="2"/>
              <w14:ligatures w14:val="standardContextual"/>
            </w:rPr>
          </w:pPr>
          <w:hyperlink w:anchor="_Toc216857885" w:history="1">
            <w:r w:rsidRPr="00835ED8">
              <w:rPr>
                <w:rStyle w:val="Hyperlink"/>
                <w:rFonts w:ascii="Verdana" w:hAnsi="Verdana"/>
                <w:noProof/>
              </w:rPr>
              <w:t>Appendix E: Glossary</w:t>
            </w:r>
            <w:r>
              <w:rPr>
                <w:noProof/>
                <w:webHidden/>
              </w:rPr>
              <w:tab/>
            </w:r>
            <w:r>
              <w:rPr>
                <w:noProof/>
                <w:webHidden/>
              </w:rPr>
              <w:fldChar w:fldCharType="begin"/>
            </w:r>
            <w:r>
              <w:rPr>
                <w:noProof/>
                <w:webHidden/>
              </w:rPr>
              <w:instrText xml:space="preserve"> PAGEREF _Toc216857885 \h </w:instrText>
            </w:r>
            <w:r>
              <w:rPr>
                <w:noProof/>
                <w:webHidden/>
              </w:rPr>
            </w:r>
            <w:r>
              <w:rPr>
                <w:noProof/>
                <w:webHidden/>
              </w:rPr>
              <w:fldChar w:fldCharType="separate"/>
            </w:r>
            <w:r>
              <w:rPr>
                <w:noProof/>
                <w:webHidden/>
              </w:rPr>
              <w:t>41</w:t>
            </w:r>
            <w:r>
              <w:rPr>
                <w:noProof/>
                <w:webHidden/>
              </w:rPr>
              <w:fldChar w:fldCharType="end"/>
            </w:r>
          </w:hyperlink>
        </w:p>
        <w:p w14:paraId="02A01139" w14:textId="17916CF2" w:rsidR="00587F9D" w:rsidRDefault="00587F9D">
          <w:pPr>
            <w:pStyle w:val="TOC1"/>
            <w:rPr>
              <w:rFonts w:eastAsiaTheme="minorEastAsia" w:cstheme="minorBidi"/>
              <w:b w:val="0"/>
              <w:noProof/>
              <w:kern w:val="2"/>
              <w14:ligatures w14:val="standardContextual"/>
            </w:rPr>
          </w:pPr>
          <w:hyperlink w:anchor="_Toc216857886" w:history="1">
            <w:r w:rsidRPr="00835ED8">
              <w:rPr>
                <w:rStyle w:val="Hyperlink"/>
                <w:rFonts w:ascii="Verdana" w:hAnsi="Verdana"/>
                <w:noProof/>
              </w:rPr>
              <w:t>Appendix F: Form of tender</w:t>
            </w:r>
            <w:r>
              <w:rPr>
                <w:noProof/>
                <w:webHidden/>
              </w:rPr>
              <w:tab/>
            </w:r>
            <w:r>
              <w:rPr>
                <w:noProof/>
                <w:webHidden/>
              </w:rPr>
              <w:fldChar w:fldCharType="begin"/>
            </w:r>
            <w:r>
              <w:rPr>
                <w:noProof/>
                <w:webHidden/>
              </w:rPr>
              <w:instrText xml:space="preserve"> PAGEREF _Toc216857886 \h </w:instrText>
            </w:r>
            <w:r>
              <w:rPr>
                <w:noProof/>
                <w:webHidden/>
              </w:rPr>
            </w:r>
            <w:r>
              <w:rPr>
                <w:noProof/>
                <w:webHidden/>
              </w:rPr>
              <w:fldChar w:fldCharType="separate"/>
            </w:r>
            <w:r>
              <w:rPr>
                <w:noProof/>
                <w:webHidden/>
              </w:rPr>
              <w:t>43</w:t>
            </w:r>
            <w:r>
              <w:rPr>
                <w:noProof/>
                <w:webHidden/>
              </w:rPr>
              <w:fldChar w:fldCharType="end"/>
            </w:r>
          </w:hyperlink>
        </w:p>
        <w:p w14:paraId="7AF1422C" w14:textId="7A59DBB0" w:rsidR="00587F9D" w:rsidRDefault="00587F9D">
          <w:pPr>
            <w:pStyle w:val="TOC1"/>
            <w:rPr>
              <w:rFonts w:eastAsiaTheme="minorEastAsia" w:cstheme="minorBidi"/>
              <w:b w:val="0"/>
              <w:noProof/>
              <w:kern w:val="2"/>
              <w14:ligatures w14:val="standardContextual"/>
            </w:rPr>
          </w:pPr>
          <w:hyperlink w:anchor="_Toc216857890" w:history="1">
            <w:r w:rsidRPr="00835ED8">
              <w:rPr>
                <w:rStyle w:val="Hyperlink"/>
                <w:rFonts w:ascii="Verdana" w:hAnsi="Verdana"/>
                <w:noProof/>
              </w:rPr>
              <w:t>Appendix G: Tender Response</w:t>
            </w:r>
            <w:r>
              <w:rPr>
                <w:noProof/>
                <w:webHidden/>
              </w:rPr>
              <w:tab/>
            </w:r>
            <w:r>
              <w:rPr>
                <w:noProof/>
                <w:webHidden/>
              </w:rPr>
              <w:fldChar w:fldCharType="begin"/>
            </w:r>
            <w:r>
              <w:rPr>
                <w:noProof/>
                <w:webHidden/>
              </w:rPr>
              <w:instrText xml:space="preserve"> PAGEREF _Toc216857890 \h </w:instrText>
            </w:r>
            <w:r>
              <w:rPr>
                <w:noProof/>
                <w:webHidden/>
              </w:rPr>
            </w:r>
            <w:r>
              <w:rPr>
                <w:noProof/>
                <w:webHidden/>
              </w:rPr>
              <w:fldChar w:fldCharType="separate"/>
            </w:r>
            <w:r>
              <w:rPr>
                <w:noProof/>
                <w:webHidden/>
              </w:rPr>
              <w:t>45</w:t>
            </w:r>
            <w:r>
              <w:rPr>
                <w:noProof/>
                <w:webHidden/>
              </w:rPr>
              <w:fldChar w:fldCharType="end"/>
            </w:r>
          </w:hyperlink>
        </w:p>
        <w:p w14:paraId="14849B68" w14:textId="1D43852C" w:rsidR="00587F9D" w:rsidRDefault="00587F9D">
          <w:pPr>
            <w:pStyle w:val="TOC1"/>
            <w:rPr>
              <w:rFonts w:eastAsiaTheme="minorEastAsia" w:cstheme="minorBidi"/>
              <w:b w:val="0"/>
              <w:noProof/>
              <w:kern w:val="2"/>
              <w14:ligatures w14:val="standardContextual"/>
            </w:rPr>
          </w:pPr>
          <w:hyperlink w:anchor="_Toc216857891" w:history="1">
            <w:r w:rsidRPr="00835ED8">
              <w:rPr>
                <w:rStyle w:val="Hyperlink"/>
                <w:rFonts w:ascii="Verdana" w:hAnsi="Verdana"/>
                <w:noProof/>
              </w:rPr>
              <w:t>Appendix H: Certificate of non-collusion, non-canvassing &amp; Conflicts of Interest</w:t>
            </w:r>
            <w:r>
              <w:rPr>
                <w:noProof/>
                <w:webHidden/>
              </w:rPr>
              <w:tab/>
            </w:r>
            <w:r>
              <w:rPr>
                <w:noProof/>
                <w:webHidden/>
              </w:rPr>
              <w:fldChar w:fldCharType="begin"/>
            </w:r>
            <w:r>
              <w:rPr>
                <w:noProof/>
                <w:webHidden/>
              </w:rPr>
              <w:instrText xml:space="preserve"> PAGEREF _Toc216857891 \h </w:instrText>
            </w:r>
            <w:r>
              <w:rPr>
                <w:noProof/>
                <w:webHidden/>
              </w:rPr>
            </w:r>
            <w:r>
              <w:rPr>
                <w:noProof/>
                <w:webHidden/>
              </w:rPr>
              <w:fldChar w:fldCharType="separate"/>
            </w:r>
            <w:r>
              <w:rPr>
                <w:noProof/>
                <w:webHidden/>
              </w:rPr>
              <w:t>76</w:t>
            </w:r>
            <w:r>
              <w:rPr>
                <w:noProof/>
                <w:webHidden/>
              </w:rPr>
              <w:fldChar w:fldCharType="end"/>
            </w:r>
          </w:hyperlink>
        </w:p>
        <w:p w14:paraId="3E4A9D5A" w14:textId="5E34B87E" w:rsidR="00587F9D" w:rsidRDefault="00587F9D">
          <w:pPr>
            <w:pStyle w:val="TOC1"/>
            <w:rPr>
              <w:rFonts w:eastAsiaTheme="minorEastAsia" w:cstheme="minorBidi"/>
              <w:b w:val="0"/>
              <w:noProof/>
              <w:kern w:val="2"/>
              <w14:ligatures w14:val="standardContextual"/>
            </w:rPr>
          </w:pPr>
          <w:hyperlink w:anchor="_Toc216857892" w:history="1">
            <w:r w:rsidRPr="00835ED8">
              <w:rPr>
                <w:rStyle w:val="Hyperlink"/>
                <w:rFonts w:ascii="Verdana" w:hAnsi="Verdana"/>
                <w:noProof/>
              </w:rPr>
              <w:t>Appendix I: Commercially sensitive information</w:t>
            </w:r>
            <w:r>
              <w:rPr>
                <w:noProof/>
                <w:webHidden/>
              </w:rPr>
              <w:tab/>
            </w:r>
            <w:r>
              <w:rPr>
                <w:noProof/>
                <w:webHidden/>
              </w:rPr>
              <w:fldChar w:fldCharType="begin"/>
            </w:r>
            <w:r>
              <w:rPr>
                <w:noProof/>
                <w:webHidden/>
              </w:rPr>
              <w:instrText xml:space="preserve"> PAGEREF _Toc216857892 \h </w:instrText>
            </w:r>
            <w:r>
              <w:rPr>
                <w:noProof/>
                <w:webHidden/>
              </w:rPr>
            </w:r>
            <w:r>
              <w:rPr>
                <w:noProof/>
                <w:webHidden/>
              </w:rPr>
              <w:fldChar w:fldCharType="separate"/>
            </w:r>
            <w:r>
              <w:rPr>
                <w:noProof/>
                <w:webHidden/>
              </w:rPr>
              <w:t>78</w:t>
            </w:r>
            <w:r>
              <w:rPr>
                <w:noProof/>
                <w:webHidden/>
              </w:rPr>
              <w:fldChar w:fldCharType="end"/>
            </w:r>
          </w:hyperlink>
        </w:p>
        <w:p w14:paraId="110EF0EA" w14:textId="4F8364DB" w:rsidR="001434A2" w:rsidRPr="00D2322F" w:rsidRDefault="005963DA" w:rsidP="00E67F97">
          <w:pPr>
            <w:pStyle w:val="TOC1"/>
            <w:rPr>
              <w:rFonts w:ascii="Verdana" w:hAnsi="Verdana"/>
              <w:color w:val="0A548B"/>
            </w:rPr>
          </w:pPr>
          <w:r w:rsidRPr="00D2322F">
            <w:rPr>
              <w:rFonts w:ascii="Verdana" w:hAnsi="Verdana"/>
              <w:color w:val="0A548B"/>
            </w:rPr>
            <w:fldChar w:fldCharType="end"/>
          </w:r>
        </w:p>
      </w:sdtContent>
    </w:sdt>
    <w:p w14:paraId="10F46E45" w14:textId="77777777" w:rsidR="00DB13CD" w:rsidRPr="00D2322F" w:rsidRDefault="00DB13CD" w:rsidP="00DB13CD">
      <w:pPr>
        <w:rPr>
          <w:rFonts w:ascii="Verdana" w:hAnsi="Verdana"/>
          <w:color w:val="0A548B"/>
        </w:rPr>
      </w:pPr>
    </w:p>
    <w:p w14:paraId="2C8FD9E2" w14:textId="77777777" w:rsidR="00AE2304" w:rsidRPr="00D2322F" w:rsidRDefault="00AE2304" w:rsidP="00E67F97">
      <w:pPr>
        <w:pStyle w:val="Heading1"/>
        <w:numPr>
          <w:ilvl w:val="0"/>
          <w:numId w:val="0"/>
        </w:numPr>
        <w:rPr>
          <w:rFonts w:ascii="Verdana" w:hAnsi="Verdana"/>
          <w:color w:val="0A548B"/>
        </w:rPr>
      </w:pPr>
      <w:bookmarkStart w:id="1" w:name="_Toc216857843"/>
      <w:r w:rsidRPr="00D2322F">
        <w:rPr>
          <w:rFonts w:ascii="Verdana" w:hAnsi="Verdana"/>
          <w:color w:val="0A548B"/>
        </w:rPr>
        <w:lastRenderedPageBreak/>
        <w:t>Deadline for responding to this document</w:t>
      </w:r>
      <w:bookmarkEnd w:id="1"/>
    </w:p>
    <w:p w14:paraId="25A67617" w14:textId="342BDC03" w:rsidR="00D13322" w:rsidRPr="00D2322F" w:rsidRDefault="00AE2304" w:rsidP="002F4A43">
      <w:pPr>
        <w:pStyle w:val="BodyText1"/>
        <w:numPr>
          <w:ilvl w:val="0"/>
          <w:numId w:val="5"/>
        </w:numPr>
        <w:ind w:left="357" w:hanging="357"/>
        <w:rPr>
          <w:rFonts w:ascii="Verdana" w:hAnsi="Verdana" w:cs="Arial"/>
          <w:color w:val="0A548B"/>
        </w:rPr>
      </w:pPr>
      <w:r w:rsidRPr="00D2322F">
        <w:rPr>
          <w:rFonts w:ascii="Verdana" w:hAnsi="Verdana" w:cs="Arial"/>
          <w:color w:val="0A548B"/>
        </w:rPr>
        <w:t xml:space="preserve">The </w:t>
      </w:r>
      <w:r w:rsidRPr="00D2322F">
        <w:rPr>
          <w:rFonts w:ascii="Verdana" w:hAnsi="Verdana"/>
          <w:color w:val="0A548B"/>
        </w:rPr>
        <w:t>deadline</w:t>
      </w:r>
      <w:r w:rsidRPr="00D2322F">
        <w:rPr>
          <w:rFonts w:ascii="Verdana" w:hAnsi="Verdana" w:cs="Arial"/>
          <w:color w:val="0A548B"/>
        </w:rPr>
        <w:t xml:space="preserve"> for responding to this </w:t>
      </w:r>
      <w:r w:rsidR="00822258">
        <w:rPr>
          <w:rFonts w:ascii="Verdana" w:hAnsi="Verdana" w:cs="Arial"/>
          <w:color w:val="0A548B"/>
        </w:rPr>
        <w:t xml:space="preserve">Invitation to Tender (ITT) </w:t>
      </w:r>
      <w:r w:rsidRPr="00D2322F">
        <w:rPr>
          <w:rFonts w:ascii="Verdana" w:hAnsi="Verdana" w:cs="Arial"/>
          <w:color w:val="0A548B"/>
        </w:rPr>
        <w:t xml:space="preserve">is </w:t>
      </w:r>
      <w:r w:rsidR="00822258" w:rsidRPr="00822258">
        <w:rPr>
          <w:rFonts w:ascii="Verdana" w:hAnsi="Verdana" w:cs="Arial"/>
          <w:b/>
          <w:bCs/>
          <w:color w:val="0A548B"/>
        </w:rPr>
        <w:t xml:space="preserve">by </w:t>
      </w:r>
      <w:r w:rsidR="00847A28">
        <w:rPr>
          <w:rFonts w:ascii="Verdana" w:hAnsi="Verdana" w:cs="Arial"/>
          <w:b/>
          <w:bCs/>
          <w:color w:val="0A548B"/>
        </w:rPr>
        <w:t>23:59</w:t>
      </w:r>
      <w:r w:rsidR="00822258" w:rsidRPr="00822258">
        <w:rPr>
          <w:rFonts w:ascii="Verdana" w:hAnsi="Verdana" w:cs="Arial"/>
          <w:b/>
          <w:bCs/>
          <w:color w:val="0A548B"/>
        </w:rPr>
        <w:t xml:space="preserve"> on the 2</w:t>
      </w:r>
      <w:r w:rsidR="00847A28">
        <w:rPr>
          <w:rFonts w:ascii="Verdana" w:hAnsi="Verdana" w:cs="Arial"/>
          <w:b/>
          <w:bCs/>
          <w:color w:val="0A548B"/>
        </w:rPr>
        <w:t>3</w:t>
      </w:r>
      <w:r w:rsidR="00822258" w:rsidRPr="00822258">
        <w:rPr>
          <w:rFonts w:ascii="Verdana" w:hAnsi="Verdana" w:cs="Arial"/>
          <w:b/>
          <w:bCs/>
          <w:color w:val="0A548B"/>
        </w:rPr>
        <w:t xml:space="preserve"> January 2026</w:t>
      </w:r>
      <w:r w:rsidR="00822258">
        <w:rPr>
          <w:rFonts w:ascii="Verdana" w:hAnsi="Verdana" w:cs="Arial"/>
          <w:color w:val="0A548B"/>
        </w:rPr>
        <w:t>.</w:t>
      </w:r>
      <w:r w:rsidRPr="00D2322F">
        <w:rPr>
          <w:rFonts w:ascii="Verdana" w:hAnsi="Verdana" w:cs="Arial"/>
          <w:color w:val="0A548B"/>
        </w:rPr>
        <w:t xml:space="preserve"> See ‘Procurement timetable’ and ‘How to respond to this opportunity’.</w:t>
      </w:r>
    </w:p>
    <w:p w14:paraId="7E0D12AA" w14:textId="77777777" w:rsidR="0070596D" w:rsidRPr="00D2322F" w:rsidRDefault="00AE2304" w:rsidP="00DF644D">
      <w:pPr>
        <w:pStyle w:val="Heading1"/>
        <w:numPr>
          <w:ilvl w:val="0"/>
          <w:numId w:val="0"/>
        </w:numPr>
        <w:rPr>
          <w:rFonts w:ascii="Verdana" w:hAnsi="Verdana"/>
          <w:color w:val="0A548B"/>
        </w:rPr>
      </w:pPr>
      <w:bookmarkStart w:id="2" w:name="_Toc216857844"/>
      <w:bookmarkStart w:id="3" w:name="_Toc167865296"/>
      <w:r w:rsidRPr="00D2322F">
        <w:rPr>
          <w:rFonts w:ascii="Verdana" w:hAnsi="Verdana"/>
          <w:color w:val="0A548B"/>
        </w:rPr>
        <w:lastRenderedPageBreak/>
        <w:t>Introduction</w:t>
      </w:r>
      <w:bookmarkEnd w:id="2"/>
    </w:p>
    <w:p w14:paraId="5691FA71" w14:textId="6275A335" w:rsidR="00AE2304" w:rsidRPr="00A669B7" w:rsidRDefault="00AE2304" w:rsidP="005963DA">
      <w:pPr>
        <w:pStyle w:val="BodyText1"/>
        <w:numPr>
          <w:ilvl w:val="0"/>
          <w:numId w:val="5"/>
        </w:numPr>
        <w:ind w:left="357" w:hanging="357"/>
        <w:rPr>
          <w:rFonts w:ascii="Verdana" w:hAnsi="Verdana"/>
          <w:color w:val="0A548B"/>
          <w:sz w:val="22"/>
          <w:szCs w:val="22"/>
        </w:rPr>
      </w:pPr>
      <w:r w:rsidRPr="00A669B7">
        <w:rPr>
          <w:rFonts w:ascii="Verdana" w:hAnsi="Verdana"/>
          <w:color w:val="0A548B"/>
          <w:sz w:val="22"/>
          <w:szCs w:val="22"/>
        </w:rPr>
        <w:t xml:space="preserve">This Procurement is being conducted in accordance with the Act using the </w:t>
      </w:r>
      <w:r w:rsidR="00CD54D8">
        <w:rPr>
          <w:rFonts w:ascii="Verdana" w:hAnsi="Verdana"/>
          <w:color w:val="0A548B"/>
          <w:sz w:val="22"/>
          <w:szCs w:val="22"/>
        </w:rPr>
        <w:t xml:space="preserve">Open </w:t>
      </w:r>
      <w:r w:rsidRPr="00A669B7">
        <w:rPr>
          <w:rFonts w:ascii="Verdana" w:hAnsi="Verdana"/>
          <w:color w:val="0A548B"/>
          <w:sz w:val="22"/>
          <w:szCs w:val="22"/>
        </w:rPr>
        <w:t xml:space="preserve">Procedure. This document describes how the Procurement will be conducted, including details of the associated Procurement timetable, award criteria and how to respond to this opportunity. </w:t>
      </w:r>
      <w:r w:rsidRPr="004B6019">
        <w:rPr>
          <w:rFonts w:ascii="Verdana" w:hAnsi="Verdana"/>
          <w:b/>
          <w:bCs/>
          <w:color w:val="0A548B"/>
          <w:sz w:val="22"/>
          <w:szCs w:val="22"/>
        </w:rPr>
        <w:t>Suppliers are strongly encouraged to read this document before preparing their submission.</w:t>
      </w:r>
      <w:r w:rsidRPr="00A669B7">
        <w:rPr>
          <w:rFonts w:ascii="Verdana" w:hAnsi="Verdana"/>
          <w:color w:val="0A548B"/>
          <w:sz w:val="22"/>
          <w:szCs w:val="22"/>
        </w:rPr>
        <w:t xml:space="preserve"> </w:t>
      </w:r>
    </w:p>
    <w:p w14:paraId="3941B677" w14:textId="26242A5E" w:rsidR="00AE2304" w:rsidRPr="00A669B7" w:rsidRDefault="00AE2304" w:rsidP="005963DA">
      <w:pPr>
        <w:pStyle w:val="BodyText1"/>
        <w:numPr>
          <w:ilvl w:val="0"/>
          <w:numId w:val="5"/>
        </w:numPr>
        <w:ind w:left="357" w:hanging="357"/>
        <w:rPr>
          <w:rFonts w:ascii="Verdana" w:hAnsi="Verdana"/>
          <w:color w:val="0A548B"/>
          <w:sz w:val="22"/>
          <w:szCs w:val="22"/>
        </w:rPr>
      </w:pPr>
      <w:r w:rsidRPr="00A669B7">
        <w:rPr>
          <w:rFonts w:ascii="Verdana" w:hAnsi="Verdana"/>
          <w:color w:val="0A548B"/>
          <w:sz w:val="22"/>
          <w:szCs w:val="22"/>
        </w:rPr>
        <w:t xml:space="preserve">This document has been prepared to assist Suppliers in deciding whether to </w:t>
      </w:r>
      <w:r w:rsidRPr="009510F9">
        <w:rPr>
          <w:rFonts w:ascii="Verdana" w:hAnsi="Verdana"/>
          <w:color w:val="0A548B"/>
          <w:sz w:val="22"/>
          <w:szCs w:val="22"/>
        </w:rPr>
        <w:t>submit a tender</w:t>
      </w:r>
      <w:r w:rsidRPr="00A669B7">
        <w:rPr>
          <w:rFonts w:ascii="Verdana" w:hAnsi="Verdana"/>
          <w:color w:val="0A548B"/>
          <w:sz w:val="22"/>
          <w:szCs w:val="22"/>
        </w:rPr>
        <w:t xml:space="preserve"> in this </w:t>
      </w:r>
      <w:r w:rsidRPr="009510F9">
        <w:rPr>
          <w:rFonts w:ascii="Verdana" w:hAnsi="Verdana"/>
          <w:color w:val="0A548B"/>
          <w:sz w:val="22"/>
          <w:szCs w:val="22"/>
        </w:rPr>
        <w:t>Procurement.</w:t>
      </w:r>
      <w:r w:rsidRPr="00A669B7">
        <w:rPr>
          <w:rFonts w:ascii="Verdana" w:hAnsi="Verdana"/>
          <w:color w:val="0A548B"/>
          <w:sz w:val="22"/>
          <w:szCs w:val="22"/>
        </w:rPr>
        <w:t xml:space="preserve"> </w:t>
      </w:r>
      <w:r w:rsidRPr="00A669B7">
        <w:rPr>
          <w:rFonts w:ascii="Verdana" w:hAnsi="Verdana"/>
          <w:b/>
          <w:bCs/>
          <w:color w:val="0A548B"/>
          <w:sz w:val="22"/>
          <w:szCs w:val="22"/>
        </w:rPr>
        <w:t>Please read this document carefully, as failure to comply with this document may result in exclusion from the Procurement and/or the rejection of any submission.</w:t>
      </w:r>
      <w:r w:rsidR="003F6CC0" w:rsidRPr="00A669B7">
        <w:rPr>
          <w:rFonts w:ascii="Verdana" w:hAnsi="Verdana"/>
          <w:color w:val="0A548B"/>
          <w:sz w:val="22"/>
          <w:szCs w:val="22"/>
        </w:rPr>
        <w:t xml:space="preserve"> </w:t>
      </w:r>
    </w:p>
    <w:p w14:paraId="2901BEE9" w14:textId="77777777" w:rsidR="00AE2304" w:rsidRPr="00A669B7" w:rsidRDefault="00AE2304" w:rsidP="005963DA">
      <w:pPr>
        <w:pStyle w:val="BodyText1"/>
        <w:numPr>
          <w:ilvl w:val="0"/>
          <w:numId w:val="5"/>
        </w:numPr>
        <w:ind w:left="357" w:hanging="357"/>
        <w:rPr>
          <w:rFonts w:ascii="Verdana" w:hAnsi="Verdana"/>
          <w:color w:val="0A548B"/>
          <w:sz w:val="22"/>
          <w:szCs w:val="22"/>
        </w:rPr>
      </w:pPr>
      <w:r w:rsidRPr="00A669B7">
        <w:rPr>
          <w:rFonts w:ascii="Verdana" w:hAnsi="Verdana"/>
          <w:color w:val="0A548B"/>
          <w:sz w:val="22"/>
          <w:szCs w:val="22"/>
        </w:rPr>
        <w:t>This document should be read in conjunction with the Tender Notice and any other Procurement documents which have been made available at this stage of the Procurement.</w:t>
      </w:r>
    </w:p>
    <w:p w14:paraId="4305B5A7" w14:textId="3C29BDDC" w:rsidR="00AE2304" w:rsidRPr="00A669B7" w:rsidRDefault="00AE2304" w:rsidP="005963DA">
      <w:pPr>
        <w:pStyle w:val="BodyText1"/>
        <w:numPr>
          <w:ilvl w:val="0"/>
          <w:numId w:val="5"/>
        </w:numPr>
        <w:ind w:left="357" w:hanging="357"/>
        <w:rPr>
          <w:rFonts w:ascii="Verdana" w:hAnsi="Verdana"/>
          <w:color w:val="0A548B"/>
          <w:sz w:val="22"/>
          <w:szCs w:val="22"/>
        </w:rPr>
      </w:pPr>
      <w:r w:rsidRPr="00A669B7">
        <w:rPr>
          <w:rFonts w:ascii="Verdana" w:hAnsi="Verdana"/>
          <w:color w:val="0A548B"/>
          <w:sz w:val="22"/>
          <w:szCs w:val="22"/>
        </w:rPr>
        <w:t>The Authority reserves the right to issue updated versions of this document to</w:t>
      </w:r>
      <w:r w:rsidR="003F6CC0" w:rsidRPr="00A669B7">
        <w:rPr>
          <w:rFonts w:ascii="Verdana" w:hAnsi="Verdana"/>
          <w:color w:val="0A548B"/>
          <w:sz w:val="22"/>
          <w:szCs w:val="22"/>
        </w:rPr>
        <w:t xml:space="preserve"> </w:t>
      </w:r>
      <w:r w:rsidRPr="00A669B7">
        <w:rPr>
          <w:rFonts w:ascii="Verdana" w:hAnsi="Verdana"/>
          <w:color w:val="0A548B"/>
          <w:sz w:val="22"/>
          <w:szCs w:val="22"/>
        </w:rPr>
        <w:t>Suppliers as and when the need arises, together with any changes to the Procurement or any other new information.</w:t>
      </w:r>
      <w:r w:rsidR="003F6CC0" w:rsidRPr="00A669B7">
        <w:rPr>
          <w:rFonts w:ascii="Verdana" w:hAnsi="Verdana"/>
          <w:color w:val="0A548B"/>
          <w:sz w:val="22"/>
          <w:szCs w:val="22"/>
        </w:rPr>
        <w:t xml:space="preserve"> </w:t>
      </w:r>
    </w:p>
    <w:p w14:paraId="4D16ACAC" w14:textId="77777777" w:rsidR="00AE2304" w:rsidRPr="00A669B7" w:rsidRDefault="00AE2304" w:rsidP="005963DA">
      <w:pPr>
        <w:pStyle w:val="BodyText1"/>
        <w:numPr>
          <w:ilvl w:val="0"/>
          <w:numId w:val="5"/>
        </w:numPr>
        <w:ind w:left="357" w:hanging="357"/>
        <w:rPr>
          <w:rFonts w:ascii="Verdana" w:hAnsi="Verdana"/>
          <w:b/>
          <w:bCs/>
          <w:color w:val="0A548B"/>
          <w:sz w:val="22"/>
          <w:szCs w:val="22"/>
        </w:rPr>
      </w:pPr>
      <w:r w:rsidRPr="00A669B7">
        <w:rPr>
          <w:rFonts w:ascii="Verdana" w:hAnsi="Verdana"/>
          <w:b/>
          <w:bCs/>
          <w:color w:val="0A548B"/>
          <w:sz w:val="22"/>
          <w:szCs w:val="22"/>
        </w:rPr>
        <w:t xml:space="preserve">Please read and ensure compliance with the Procurement terms and conditions contained in Appendix A. </w:t>
      </w:r>
    </w:p>
    <w:p w14:paraId="79EB16A0" w14:textId="6F1061B5" w:rsidR="00AE2304" w:rsidRPr="00A669B7" w:rsidRDefault="00AE2304" w:rsidP="005963DA">
      <w:pPr>
        <w:pStyle w:val="BodyText1"/>
        <w:numPr>
          <w:ilvl w:val="0"/>
          <w:numId w:val="5"/>
        </w:numPr>
        <w:ind w:left="357" w:hanging="357"/>
        <w:rPr>
          <w:rFonts w:ascii="Verdana" w:hAnsi="Verdana"/>
          <w:color w:val="0A548B"/>
          <w:sz w:val="22"/>
          <w:szCs w:val="22"/>
        </w:rPr>
      </w:pPr>
      <w:r w:rsidRPr="00A669B7">
        <w:rPr>
          <w:rFonts w:ascii="Verdana" w:hAnsi="Verdana"/>
          <w:color w:val="0A548B"/>
          <w:sz w:val="22"/>
          <w:szCs w:val="22"/>
        </w:rPr>
        <w:t>Common terms and expressions shall have the meanings as</w:t>
      </w:r>
      <w:r w:rsidR="00DF68AE">
        <w:rPr>
          <w:rFonts w:ascii="Verdana" w:hAnsi="Verdana"/>
          <w:color w:val="0A548B"/>
          <w:sz w:val="22"/>
          <w:szCs w:val="22"/>
        </w:rPr>
        <w:t xml:space="preserve"> des</w:t>
      </w:r>
      <w:r w:rsidRPr="00A669B7">
        <w:rPr>
          <w:rFonts w:ascii="Verdana" w:hAnsi="Verdana"/>
          <w:color w:val="0A548B"/>
          <w:sz w:val="22"/>
          <w:szCs w:val="22"/>
        </w:rPr>
        <w:t>cribed to them in the glossary in Appendix E.</w:t>
      </w:r>
    </w:p>
    <w:p w14:paraId="4ACFF7A7" w14:textId="77777777" w:rsidR="00AE2304" w:rsidRPr="00A669B7" w:rsidRDefault="00AE2304" w:rsidP="005963DA">
      <w:pPr>
        <w:pStyle w:val="BodyText1"/>
        <w:numPr>
          <w:ilvl w:val="0"/>
          <w:numId w:val="5"/>
        </w:numPr>
        <w:ind w:left="357" w:hanging="357"/>
        <w:rPr>
          <w:rFonts w:ascii="Verdana" w:hAnsi="Verdana"/>
          <w:color w:val="0A548B"/>
          <w:sz w:val="22"/>
          <w:szCs w:val="22"/>
        </w:rPr>
      </w:pPr>
      <w:r w:rsidRPr="00A669B7">
        <w:rPr>
          <w:rFonts w:ascii="Verdana" w:hAnsi="Verdana"/>
          <w:color w:val="0A548B"/>
          <w:sz w:val="22"/>
          <w:szCs w:val="22"/>
        </w:rPr>
        <w:t>All references to a ‘section’ are to a section in the Act unless otherwise stated.</w:t>
      </w:r>
    </w:p>
    <w:p w14:paraId="275CA15A" w14:textId="77777777" w:rsidR="00AE2304" w:rsidRPr="00A669B7" w:rsidRDefault="00AE2304" w:rsidP="005963DA">
      <w:pPr>
        <w:pStyle w:val="BodyText1"/>
        <w:numPr>
          <w:ilvl w:val="0"/>
          <w:numId w:val="5"/>
        </w:numPr>
        <w:ind w:left="357" w:hanging="357"/>
        <w:rPr>
          <w:rFonts w:ascii="Verdana" w:hAnsi="Verdana"/>
          <w:color w:val="0A548B"/>
          <w:sz w:val="22"/>
          <w:szCs w:val="22"/>
        </w:rPr>
      </w:pPr>
      <w:r w:rsidRPr="00A669B7">
        <w:rPr>
          <w:rFonts w:ascii="Verdana" w:hAnsi="Verdana"/>
          <w:color w:val="0A548B"/>
          <w:sz w:val="22"/>
          <w:szCs w:val="22"/>
        </w:rPr>
        <w:t>All references to a ‘paragraph’, ‘appendix’ or ‘annex’ are to a paragraph, appendix or annex of this document unless otherwise stated.</w:t>
      </w:r>
    </w:p>
    <w:p w14:paraId="27A6D1D0" w14:textId="77777777" w:rsidR="00AE2304" w:rsidRPr="00A669B7" w:rsidRDefault="00AE2304" w:rsidP="009510F9">
      <w:pPr>
        <w:pStyle w:val="BodyText1"/>
        <w:numPr>
          <w:ilvl w:val="0"/>
          <w:numId w:val="5"/>
        </w:numPr>
        <w:ind w:left="426" w:hanging="426"/>
        <w:rPr>
          <w:rFonts w:ascii="Verdana" w:hAnsi="Verdana"/>
          <w:b/>
          <w:color w:val="0A548B"/>
          <w:sz w:val="22"/>
          <w:szCs w:val="22"/>
        </w:rPr>
      </w:pPr>
      <w:r w:rsidRPr="00A669B7">
        <w:rPr>
          <w:rFonts w:ascii="Verdana" w:hAnsi="Verdana"/>
          <w:color w:val="0A548B"/>
          <w:sz w:val="22"/>
          <w:szCs w:val="22"/>
        </w:rPr>
        <w:t xml:space="preserve">All references to dates and times within this document shall be interpreted in accordance with the United Kingdom time zones applicable at the date of the Procurement (i.e. GMT/BST). </w:t>
      </w:r>
    </w:p>
    <w:p w14:paraId="45CBE36A" w14:textId="77777777" w:rsidR="00D13322" w:rsidRPr="00D2322F" w:rsidRDefault="002107B6" w:rsidP="00DF644D">
      <w:pPr>
        <w:pStyle w:val="Heading1"/>
        <w:numPr>
          <w:ilvl w:val="0"/>
          <w:numId w:val="0"/>
        </w:numPr>
        <w:rPr>
          <w:rFonts w:ascii="Verdana" w:hAnsi="Verdana"/>
          <w:color w:val="0A548B"/>
        </w:rPr>
      </w:pPr>
      <w:bookmarkStart w:id="4" w:name="_Toc216857845"/>
      <w:bookmarkEnd w:id="3"/>
      <w:r w:rsidRPr="00D2322F">
        <w:rPr>
          <w:rFonts w:ascii="Verdana" w:hAnsi="Verdana"/>
          <w:color w:val="0A548B"/>
        </w:rPr>
        <w:lastRenderedPageBreak/>
        <w:t>Introduction to the Authority</w:t>
      </w:r>
      <w:bookmarkEnd w:id="4"/>
    </w:p>
    <w:p w14:paraId="2C1D855A" w14:textId="77777777" w:rsidR="002B6A39" w:rsidRPr="002B6A39" w:rsidRDefault="002B6A39" w:rsidP="002B6A39">
      <w:pPr>
        <w:rPr>
          <w:rFonts w:ascii="Verdana" w:hAnsi="Verdana"/>
          <w:b/>
          <w:bCs/>
          <w:color w:val="0A548B"/>
          <w:sz w:val="22"/>
          <w:szCs w:val="22"/>
        </w:rPr>
      </w:pPr>
      <w:r w:rsidRPr="002B6A39">
        <w:rPr>
          <w:rFonts w:ascii="Verdana" w:hAnsi="Verdana"/>
          <w:color w:val="0A548B"/>
          <w:sz w:val="20"/>
        </w:rPr>
        <w:t xml:space="preserve"> </w:t>
      </w:r>
      <w:r w:rsidRPr="002B6A39">
        <w:rPr>
          <w:rFonts w:ascii="Verdana" w:hAnsi="Verdana"/>
          <w:b/>
          <w:bCs/>
          <w:color w:val="0A548B"/>
          <w:sz w:val="22"/>
          <w:szCs w:val="22"/>
        </w:rPr>
        <w:t>About the ECITB</w:t>
      </w:r>
    </w:p>
    <w:p w14:paraId="3C798AA5" w14:textId="77777777" w:rsidR="002B6A39" w:rsidRPr="002B6A39" w:rsidRDefault="002B6A39" w:rsidP="002B6A39">
      <w:pPr>
        <w:rPr>
          <w:rFonts w:ascii="Verdana" w:hAnsi="Verdana"/>
          <w:color w:val="0A548B"/>
          <w:sz w:val="22"/>
          <w:szCs w:val="22"/>
        </w:rPr>
      </w:pPr>
    </w:p>
    <w:p w14:paraId="5159B0A6" w14:textId="77777777" w:rsidR="002B6A39" w:rsidRPr="0098369E" w:rsidRDefault="00342615" w:rsidP="002B6A39">
      <w:pPr>
        <w:pStyle w:val="ListParagraph"/>
        <w:numPr>
          <w:ilvl w:val="0"/>
          <w:numId w:val="5"/>
        </w:numPr>
        <w:rPr>
          <w:rFonts w:ascii="Verdana" w:hAnsi="Verdana"/>
          <w:color w:val="0A548B"/>
          <w:sz w:val="22"/>
          <w:szCs w:val="22"/>
        </w:rPr>
      </w:pPr>
      <w:r w:rsidRPr="0098369E">
        <w:rPr>
          <w:rFonts w:ascii="Verdana" w:hAnsi="Verdana"/>
          <w:color w:val="0A548B"/>
          <w:sz w:val="22"/>
          <w:szCs w:val="22"/>
        </w:rPr>
        <w:t xml:space="preserve"> Engineering Construction Industry Training Board (ECITB) is the employer-led skills, standards and qualifications body for the development of the engineering construction workforce of Great Britain. An arms-length body of the UK Government, the ECITB reports to the Department for Education. Our vision is a trailblazing Engineering Construction Industry where critical infrastructure, energy security and net zero ambitions are achieved.</w:t>
      </w:r>
    </w:p>
    <w:p w14:paraId="768D6CD2" w14:textId="77777777" w:rsidR="002B6A39" w:rsidRPr="0098369E" w:rsidRDefault="002B6A39" w:rsidP="002B6A39">
      <w:pPr>
        <w:pStyle w:val="ListParagraph"/>
        <w:rPr>
          <w:rFonts w:ascii="Verdana" w:hAnsi="Verdana"/>
          <w:color w:val="0A548B"/>
          <w:sz w:val="22"/>
          <w:szCs w:val="22"/>
        </w:rPr>
      </w:pPr>
    </w:p>
    <w:p w14:paraId="506A7767" w14:textId="77777777" w:rsidR="002B6A39" w:rsidRPr="0098369E" w:rsidRDefault="00342615" w:rsidP="002B6A39">
      <w:pPr>
        <w:pStyle w:val="ListParagraph"/>
        <w:numPr>
          <w:ilvl w:val="0"/>
          <w:numId w:val="5"/>
        </w:numPr>
        <w:rPr>
          <w:rFonts w:ascii="Verdana" w:hAnsi="Verdana"/>
          <w:color w:val="0A548B"/>
          <w:sz w:val="22"/>
          <w:szCs w:val="22"/>
        </w:rPr>
      </w:pPr>
      <w:r w:rsidRPr="0098369E">
        <w:rPr>
          <w:rFonts w:ascii="Verdana" w:hAnsi="Verdana"/>
          <w:color w:val="0A548B"/>
          <w:sz w:val="22"/>
          <w:szCs w:val="22"/>
        </w:rPr>
        <w:t>The ECITB works with employers and training providers to attract, develop and qualify the engineering construction workforce in a wide range of craft, technical and professional disciplines. We invest about £28 million each year to support skills development within the industry.</w:t>
      </w:r>
    </w:p>
    <w:p w14:paraId="1F738BC1" w14:textId="77777777" w:rsidR="002B6A39" w:rsidRPr="0098369E" w:rsidRDefault="002B6A39" w:rsidP="002B6A39">
      <w:pPr>
        <w:pStyle w:val="ListParagraph"/>
        <w:rPr>
          <w:rFonts w:ascii="Verdana" w:hAnsi="Verdana"/>
          <w:color w:val="0A548B"/>
          <w:sz w:val="22"/>
          <w:szCs w:val="22"/>
        </w:rPr>
      </w:pPr>
    </w:p>
    <w:p w14:paraId="06E81D14" w14:textId="446ACDEB" w:rsidR="00342615" w:rsidRPr="0098369E" w:rsidRDefault="00342615" w:rsidP="002B6A39">
      <w:pPr>
        <w:pStyle w:val="ListParagraph"/>
        <w:numPr>
          <w:ilvl w:val="0"/>
          <w:numId w:val="5"/>
        </w:numPr>
        <w:rPr>
          <w:rFonts w:ascii="Verdana" w:hAnsi="Verdana"/>
          <w:color w:val="0A548B"/>
          <w:sz w:val="22"/>
          <w:szCs w:val="22"/>
        </w:rPr>
      </w:pPr>
      <w:r w:rsidRPr="0098369E">
        <w:rPr>
          <w:rFonts w:ascii="Verdana" w:hAnsi="Verdana"/>
          <w:color w:val="0A548B"/>
          <w:sz w:val="22"/>
          <w:szCs w:val="22"/>
        </w:rPr>
        <w:t>More information about the ECITB can be found here:</w:t>
      </w:r>
      <w:r w:rsidRPr="0098369E">
        <w:rPr>
          <w:rFonts w:ascii="Verdana" w:hAnsi="Verdana"/>
          <w:b/>
          <w:bCs/>
          <w:color w:val="0A548B"/>
          <w:sz w:val="22"/>
          <w:szCs w:val="22"/>
        </w:rPr>
        <w:t xml:space="preserve"> </w:t>
      </w:r>
      <w:hyperlink r:id="rId18" w:history="1">
        <w:r w:rsidRPr="0098369E">
          <w:rPr>
            <w:rStyle w:val="Hyperlink"/>
            <w:rFonts w:ascii="Verdana" w:hAnsi="Verdana"/>
            <w:b/>
            <w:bCs/>
            <w:color w:val="0A548B"/>
            <w:sz w:val="22"/>
            <w:szCs w:val="22"/>
          </w:rPr>
          <w:t>What is the ECITB? - ECITB</w:t>
        </w:r>
      </w:hyperlink>
    </w:p>
    <w:p w14:paraId="39E044F5" w14:textId="77777777" w:rsidR="001151C6" w:rsidRPr="0098369E" w:rsidRDefault="001151C6" w:rsidP="002B6A39">
      <w:pPr>
        <w:pStyle w:val="BodyText1"/>
        <w:ind w:left="357"/>
        <w:rPr>
          <w:rFonts w:ascii="Verdana" w:hAnsi="Verdana"/>
          <w:color w:val="0A548B"/>
          <w:sz w:val="22"/>
          <w:szCs w:val="22"/>
        </w:rPr>
      </w:pPr>
    </w:p>
    <w:p w14:paraId="6BC2309C" w14:textId="66A13C27" w:rsidR="00D13322" w:rsidRPr="00D2322F" w:rsidRDefault="002107B6" w:rsidP="00DF644D">
      <w:pPr>
        <w:pStyle w:val="Heading1"/>
        <w:numPr>
          <w:ilvl w:val="0"/>
          <w:numId w:val="0"/>
        </w:numPr>
        <w:rPr>
          <w:rFonts w:ascii="Verdana" w:hAnsi="Verdana"/>
          <w:color w:val="0A548B"/>
        </w:rPr>
      </w:pPr>
      <w:bookmarkStart w:id="5" w:name="_Toc216857846"/>
      <w:r w:rsidRPr="00D2322F">
        <w:rPr>
          <w:rFonts w:ascii="Verdana" w:hAnsi="Verdana"/>
          <w:color w:val="0A548B"/>
        </w:rPr>
        <w:lastRenderedPageBreak/>
        <w:t>Overview of the Authority’s requirement</w:t>
      </w:r>
      <w:bookmarkEnd w:id="5"/>
    </w:p>
    <w:p w14:paraId="4A91C535" w14:textId="71DF2ACD" w:rsidR="004976F1" w:rsidRPr="00607EE4" w:rsidRDefault="00264A71" w:rsidP="009E0C6F">
      <w:pPr>
        <w:pStyle w:val="ListParagraph"/>
        <w:numPr>
          <w:ilvl w:val="0"/>
          <w:numId w:val="5"/>
        </w:numPr>
        <w:tabs>
          <w:tab w:val="num" w:pos="1178"/>
        </w:tabs>
        <w:ind w:left="851" w:hanging="567"/>
        <w:jc w:val="both"/>
        <w:rPr>
          <w:rFonts w:ascii="Verdana" w:hAnsi="Verdana" w:cs="Calibri"/>
          <w:b/>
          <w:bCs/>
          <w:color w:val="0A548B"/>
          <w:sz w:val="22"/>
          <w:szCs w:val="22"/>
        </w:rPr>
      </w:pPr>
      <w:r w:rsidRPr="00343840">
        <w:rPr>
          <w:rFonts w:ascii="Verdana" w:hAnsi="Verdana"/>
          <w:color w:val="0A548B"/>
          <w:sz w:val="22"/>
          <w:szCs w:val="22"/>
        </w:rPr>
        <w:t>The</w:t>
      </w:r>
      <w:r w:rsidRPr="00343840">
        <w:rPr>
          <w:rFonts w:ascii="Verdana" w:hAnsi="Verdana" w:cs="Calibri"/>
          <w:color w:val="0A548B"/>
          <w:sz w:val="22"/>
          <w:szCs w:val="22"/>
        </w:rPr>
        <w:t xml:space="preserve"> ECITB wishes to appoint a provider to fulfil its requirement</w:t>
      </w:r>
      <w:r w:rsidR="00220B06" w:rsidRPr="00343840">
        <w:rPr>
          <w:rFonts w:ascii="Verdana" w:hAnsi="Verdana" w:cs="Calibri"/>
          <w:color w:val="0A548B"/>
          <w:sz w:val="22"/>
          <w:szCs w:val="22"/>
        </w:rPr>
        <w:t xml:space="preserve"> to source a </w:t>
      </w:r>
      <w:r w:rsidR="003367F7">
        <w:rPr>
          <w:rFonts w:ascii="Verdana" w:hAnsi="Verdana" w:cs="Calibri"/>
          <w:color w:val="0A548B"/>
          <w:sz w:val="22"/>
          <w:szCs w:val="22"/>
        </w:rPr>
        <w:t>s</w:t>
      </w:r>
      <w:r w:rsidR="00220B06" w:rsidRPr="00343840">
        <w:rPr>
          <w:rFonts w:ascii="Verdana" w:hAnsi="Verdana" w:cs="Calibri"/>
          <w:color w:val="0A548B"/>
          <w:sz w:val="22"/>
          <w:szCs w:val="22"/>
        </w:rPr>
        <w:t xml:space="preserve">upplier who can </w:t>
      </w:r>
      <w:r w:rsidR="00220B06" w:rsidRPr="004976F1">
        <w:rPr>
          <w:rFonts w:ascii="Verdana" w:hAnsi="Verdana" w:cs="Calibri"/>
          <w:b/>
          <w:bCs/>
          <w:color w:val="0A548B"/>
          <w:sz w:val="22"/>
          <w:szCs w:val="22"/>
        </w:rPr>
        <w:t>develop and deliver</w:t>
      </w:r>
      <w:r w:rsidR="00D40A6F">
        <w:rPr>
          <w:rFonts w:ascii="Verdana" w:hAnsi="Verdana" w:cs="Calibri"/>
          <w:b/>
          <w:bCs/>
          <w:color w:val="0A548B"/>
          <w:sz w:val="22"/>
          <w:szCs w:val="22"/>
        </w:rPr>
        <w:t xml:space="preserve"> </w:t>
      </w:r>
      <w:r w:rsidR="00D40A6F" w:rsidRPr="00D40A6F">
        <w:rPr>
          <w:rFonts w:ascii="Verdana" w:hAnsi="Verdana" w:cs="Calibri"/>
          <w:color w:val="0A548B"/>
          <w:sz w:val="22"/>
          <w:szCs w:val="22"/>
        </w:rPr>
        <w:t xml:space="preserve">the </w:t>
      </w:r>
      <w:r w:rsidR="00D40A6F">
        <w:rPr>
          <w:rFonts w:ascii="Verdana" w:hAnsi="Verdana" w:cs="Calibri"/>
          <w:b/>
          <w:bCs/>
          <w:color w:val="0A548B"/>
          <w:sz w:val="22"/>
          <w:szCs w:val="22"/>
        </w:rPr>
        <w:t>ECITB’s ACTIVE Cup;</w:t>
      </w:r>
      <w:r w:rsidR="00220B06" w:rsidRPr="00343840">
        <w:rPr>
          <w:rFonts w:ascii="Verdana" w:hAnsi="Verdana" w:cs="Calibri"/>
          <w:color w:val="0A548B"/>
          <w:sz w:val="22"/>
          <w:szCs w:val="22"/>
        </w:rPr>
        <w:t xml:space="preserve"> face-to-face ‘hive-style’ </w:t>
      </w:r>
      <w:r w:rsidR="00220B06" w:rsidRPr="005F4AD9">
        <w:rPr>
          <w:rFonts w:ascii="Verdana" w:hAnsi="Verdana" w:cs="Calibri"/>
          <w:b/>
          <w:bCs/>
          <w:color w:val="0A548B"/>
          <w:sz w:val="22"/>
          <w:szCs w:val="22"/>
        </w:rPr>
        <w:t>four-day competitive learning event</w:t>
      </w:r>
      <w:r w:rsidR="00607EE4">
        <w:rPr>
          <w:rFonts w:ascii="Verdana" w:hAnsi="Verdana" w:cs="Calibri"/>
          <w:b/>
          <w:bCs/>
          <w:color w:val="0A548B"/>
          <w:sz w:val="22"/>
          <w:szCs w:val="22"/>
        </w:rPr>
        <w:t>s</w:t>
      </w:r>
      <w:r w:rsidR="00220B06" w:rsidRPr="005F4AD9">
        <w:rPr>
          <w:rFonts w:ascii="Verdana" w:hAnsi="Verdana" w:cs="Calibri"/>
          <w:b/>
          <w:bCs/>
          <w:color w:val="0A548B"/>
          <w:sz w:val="22"/>
          <w:szCs w:val="22"/>
        </w:rPr>
        <w:t xml:space="preserve"> based on behavioural project management and collaboration</w:t>
      </w:r>
      <w:r w:rsidR="00220B06" w:rsidRPr="00343840">
        <w:rPr>
          <w:rFonts w:ascii="Verdana" w:hAnsi="Verdana" w:cs="Calibri"/>
          <w:color w:val="0A548B"/>
          <w:sz w:val="22"/>
          <w:szCs w:val="22"/>
        </w:rPr>
        <w:t xml:space="preserve"> for the </w:t>
      </w:r>
      <w:r w:rsidR="00220B06" w:rsidRPr="005F4AD9">
        <w:rPr>
          <w:rFonts w:ascii="Verdana" w:hAnsi="Verdana" w:cs="Calibri"/>
          <w:b/>
          <w:bCs/>
          <w:color w:val="0A548B"/>
          <w:sz w:val="22"/>
          <w:szCs w:val="22"/>
        </w:rPr>
        <w:t>Engineering Construction Industry</w:t>
      </w:r>
      <w:r w:rsidR="00957839" w:rsidRPr="00343840">
        <w:rPr>
          <w:rFonts w:ascii="Verdana" w:hAnsi="Verdana" w:cs="Calibri"/>
          <w:color w:val="0A548B"/>
          <w:sz w:val="22"/>
          <w:szCs w:val="22"/>
        </w:rPr>
        <w:t>. The competition is to be delivered three times per year</w:t>
      </w:r>
      <w:r w:rsidR="00607EE4">
        <w:rPr>
          <w:rFonts w:ascii="Verdana" w:hAnsi="Verdana" w:cs="Calibri"/>
          <w:color w:val="0A548B"/>
          <w:sz w:val="22"/>
          <w:szCs w:val="22"/>
        </w:rPr>
        <w:t xml:space="preserve">, full details within the </w:t>
      </w:r>
      <w:r w:rsidR="00607EE4" w:rsidRPr="00607EE4">
        <w:rPr>
          <w:rFonts w:ascii="Verdana" w:hAnsi="Verdana" w:cs="Calibri"/>
          <w:b/>
          <w:bCs/>
          <w:color w:val="0A548B"/>
          <w:sz w:val="22"/>
          <w:szCs w:val="22"/>
        </w:rPr>
        <w:t>Specification</w:t>
      </w:r>
      <w:r w:rsidR="00220B06" w:rsidRPr="00607EE4">
        <w:rPr>
          <w:rFonts w:ascii="Verdana" w:hAnsi="Verdana" w:cs="Calibri"/>
          <w:b/>
          <w:bCs/>
          <w:color w:val="0A548B"/>
          <w:sz w:val="22"/>
          <w:szCs w:val="22"/>
        </w:rPr>
        <w:t xml:space="preserve">. </w:t>
      </w:r>
    </w:p>
    <w:p w14:paraId="2C65C4BF" w14:textId="77777777" w:rsidR="004976F1" w:rsidRPr="00607EE4" w:rsidRDefault="004976F1" w:rsidP="004976F1">
      <w:pPr>
        <w:pStyle w:val="ListParagraph"/>
        <w:ind w:left="851"/>
        <w:jc w:val="both"/>
        <w:rPr>
          <w:rFonts w:ascii="Verdana" w:hAnsi="Verdana" w:cs="Calibri"/>
          <w:b/>
          <w:bCs/>
          <w:color w:val="0A548B"/>
          <w:sz w:val="22"/>
          <w:szCs w:val="22"/>
        </w:rPr>
      </w:pPr>
    </w:p>
    <w:p w14:paraId="3A99A0AF" w14:textId="7F04485B" w:rsidR="00C205DD" w:rsidRPr="00343840" w:rsidRDefault="00264A71" w:rsidP="009E0C6F">
      <w:pPr>
        <w:pStyle w:val="ListParagraph"/>
        <w:numPr>
          <w:ilvl w:val="0"/>
          <w:numId w:val="5"/>
        </w:numPr>
        <w:tabs>
          <w:tab w:val="num" w:pos="1178"/>
        </w:tabs>
        <w:ind w:left="851" w:hanging="567"/>
        <w:jc w:val="both"/>
        <w:rPr>
          <w:rFonts w:ascii="Verdana" w:hAnsi="Verdana" w:cs="Calibri"/>
          <w:color w:val="0A548B"/>
          <w:sz w:val="22"/>
          <w:szCs w:val="22"/>
        </w:rPr>
      </w:pPr>
      <w:r w:rsidRPr="00343840">
        <w:rPr>
          <w:rFonts w:ascii="Verdana" w:hAnsi="Verdana" w:cs="Calibri"/>
          <w:color w:val="0A548B"/>
          <w:sz w:val="22"/>
          <w:szCs w:val="22"/>
        </w:rPr>
        <w:t xml:space="preserve">The initial Contract term will be for </w:t>
      </w:r>
      <w:r w:rsidR="00343840" w:rsidRPr="004976F1">
        <w:rPr>
          <w:rFonts w:ascii="Verdana" w:hAnsi="Verdana" w:cs="Calibri"/>
          <w:b/>
          <w:bCs/>
          <w:color w:val="0A548B"/>
          <w:sz w:val="22"/>
          <w:szCs w:val="22"/>
        </w:rPr>
        <w:t>three (3)</w:t>
      </w:r>
      <w:r w:rsidRPr="004976F1">
        <w:rPr>
          <w:rFonts w:ascii="Verdana" w:hAnsi="Verdana" w:cs="Calibri"/>
          <w:b/>
          <w:bCs/>
          <w:color w:val="0A548B"/>
          <w:sz w:val="22"/>
          <w:szCs w:val="22"/>
        </w:rPr>
        <w:t xml:space="preserve"> years</w:t>
      </w:r>
      <w:r w:rsidRPr="00343840">
        <w:rPr>
          <w:rFonts w:ascii="Verdana" w:hAnsi="Verdana" w:cs="Calibri"/>
          <w:color w:val="0A548B"/>
          <w:sz w:val="22"/>
          <w:szCs w:val="22"/>
        </w:rPr>
        <w:t xml:space="preserve">, with </w:t>
      </w:r>
      <w:r w:rsidR="00343840" w:rsidRPr="004976F1">
        <w:rPr>
          <w:rFonts w:ascii="Verdana" w:hAnsi="Verdana" w:cs="Calibri"/>
          <w:b/>
          <w:bCs/>
          <w:color w:val="0A548B"/>
          <w:sz w:val="22"/>
          <w:szCs w:val="22"/>
        </w:rPr>
        <w:t>two (2)</w:t>
      </w:r>
      <w:r w:rsidRPr="004976F1">
        <w:rPr>
          <w:rFonts w:ascii="Verdana" w:hAnsi="Verdana" w:cs="Calibri"/>
          <w:b/>
          <w:bCs/>
          <w:color w:val="0A548B"/>
          <w:sz w:val="22"/>
          <w:szCs w:val="22"/>
        </w:rPr>
        <w:t xml:space="preserve"> optional extension</w:t>
      </w:r>
      <w:r w:rsidR="004976F1">
        <w:rPr>
          <w:rFonts w:ascii="Verdana" w:hAnsi="Verdana" w:cs="Calibri"/>
          <w:color w:val="0A548B"/>
          <w:sz w:val="22"/>
          <w:szCs w:val="22"/>
        </w:rPr>
        <w:t>s</w:t>
      </w:r>
      <w:r w:rsidRPr="00343840">
        <w:rPr>
          <w:rFonts w:ascii="Verdana" w:hAnsi="Verdana" w:cs="Calibri"/>
          <w:color w:val="0A548B"/>
          <w:sz w:val="22"/>
          <w:szCs w:val="22"/>
        </w:rPr>
        <w:t xml:space="preserve"> of </w:t>
      </w:r>
      <w:r w:rsidR="00343840" w:rsidRPr="00343840">
        <w:rPr>
          <w:rFonts w:ascii="Verdana" w:hAnsi="Verdana" w:cs="Calibri"/>
          <w:color w:val="0A548B"/>
          <w:sz w:val="22"/>
          <w:szCs w:val="22"/>
        </w:rPr>
        <w:t>one (1)</w:t>
      </w:r>
      <w:r w:rsidRPr="00343840">
        <w:rPr>
          <w:rFonts w:ascii="Verdana" w:hAnsi="Verdana" w:cs="Calibri"/>
          <w:color w:val="0A548B"/>
          <w:sz w:val="22"/>
          <w:szCs w:val="22"/>
        </w:rPr>
        <w:t xml:space="preserve"> year</w:t>
      </w:r>
      <w:r w:rsidR="00343840" w:rsidRPr="00343840">
        <w:rPr>
          <w:rFonts w:ascii="Verdana" w:hAnsi="Verdana" w:cs="Calibri"/>
          <w:color w:val="0A548B"/>
          <w:sz w:val="22"/>
          <w:szCs w:val="22"/>
        </w:rPr>
        <w:t xml:space="preserve"> each (1+1).</w:t>
      </w:r>
    </w:p>
    <w:p w14:paraId="12E03B04" w14:textId="77777777" w:rsidR="009E0C6F" w:rsidRDefault="009E0C6F" w:rsidP="009E0C6F">
      <w:pPr>
        <w:pStyle w:val="ListParagraph"/>
        <w:ind w:left="851" w:hanging="567"/>
        <w:jc w:val="both"/>
        <w:rPr>
          <w:rFonts w:ascii="Verdana" w:hAnsi="Verdana" w:cs="Calibri"/>
          <w:color w:val="0A548B"/>
          <w:sz w:val="22"/>
          <w:szCs w:val="22"/>
        </w:rPr>
      </w:pPr>
    </w:p>
    <w:p w14:paraId="3C46CF5C" w14:textId="542EE4CC" w:rsidR="00B24DD4" w:rsidRPr="002C20A7" w:rsidRDefault="009E0C6F" w:rsidP="009E0C6F">
      <w:pPr>
        <w:pStyle w:val="ListParagraph"/>
        <w:numPr>
          <w:ilvl w:val="0"/>
          <w:numId w:val="5"/>
        </w:numPr>
        <w:tabs>
          <w:tab w:val="num" w:pos="1178"/>
        </w:tabs>
        <w:ind w:left="851" w:hanging="567"/>
        <w:jc w:val="both"/>
        <w:rPr>
          <w:rFonts w:ascii="Verdana" w:hAnsi="Verdana" w:cs="Calibri"/>
          <w:color w:val="0A548B"/>
          <w:sz w:val="22"/>
          <w:szCs w:val="22"/>
        </w:rPr>
      </w:pPr>
      <w:r>
        <w:rPr>
          <w:rFonts w:ascii="Verdana" w:hAnsi="Verdana" w:cs="Calibri"/>
          <w:color w:val="0A548B"/>
          <w:sz w:val="22"/>
          <w:szCs w:val="22"/>
        </w:rPr>
        <w:t xml:space="preserve">Further details on the requirements can be found within Appendix </w:t>
      </w:r>
      <w:r w:rsidR="0080417D">
        <w:rPr>
          <w:rFonts w:ascii="Verdana" w:hAnsi="Verdana" w:cs="Calibri"/>
          <w:color w:val="0A548B"/>
          <w:sz w:val="22"/>
          <w:szCs w:val="22"/>
        </w:rPr>
        <w:t>B – The Authority’s</w:t>
      </w:r>
      <w:r w:rsidR="00AC3FA6">
        <w:rPr>
          <w:rFonts w:ascii="Verdana" w:hAnsi="Verdana" w:cs="Calibri"/>
          <w:color w:val="0A548B"/>
          <w:sz w:val="22"/>
          <w:szCs w:val="22"/>
        </w:rPr>
        <w:t xml:space="preserve"> </w:t>
      </w:r>
      <w:r w:rsidR="00AC3FA6" w:rsidRPr="00414976">
        <w:rPr>
          <w:rFonts w:ascii="Verdana" w:eastAsia="Times New Roman" w:hAnsi="Verdana" w:cs="Times New Roman"/>
          <w:color w:val="0A548B"/>
          <w:sz w:val="22"/>
          <w:szCs w:val="22"/>
        </w:rPr>
        <w:t>detailed requirement: Specification</w:t>
      </w:r>
      <w:r w:rsidR="006A49B7">
        <w:rPr>
          <w:rFonts w:ascii="Verdana" w:eastAsia="Times New Roman" w:hAnsi="Verdana" w:cs="Times New Roman"/>
          <w:color w:val="0A548B"/>
          <w:sz w:val="22"/>
          <w:szCs w:val="22"/>
        </w:rPr>
        <w:t>(s).</w:t>
      </w:r>
      <w:r w:rsidR="0080417D">
        <w:rPr>
          <w:rFonts w:ascii="Verdana" w:hAnsi="Verdana" w:cs="Calibri"/>
          <w:color w:val="0A548B"/>
          <w:sz w:val="22"/>
          <w:szCs w:val="22"/>
        </w:rPr>
        <w:t xml:space="preserve"> </w:t>
      </w:r>
    </w:p>
    <w:p w14:paraId="5C195577" w14:textId="77777777" w:rsidR="00264A71" w:rsidRPr="00BE3D40" w:rsidRDefault="00264A71" w:rsidP="009E0C6F">
      <w:pPr>
        <w:pStyle w:val="ListParagraph"/>
        <w:ind w:left="851" w:hanging="567"/>
        <w:jc w:val="both"/>
        <w:rPr>
          <w:rFonts w:ascii="Verdana" w:hAnsi="Verdana" w:cs="Calibri"/>
          <w:color w:val="0A548B"/>
          <w:sz w:val="22"/>
          <w:szCs w:val="22"/>
        </w:rPr>
      </w:pPr>
    </w:p>
    <w:p w14:paraId="251463FE" w14:textId="77777777" w:rsidR="00D13322" w:rsidRPr="00D2322F" w:rsidRDefault="002107B6" w:rsidP="00DF644D">
      <w:pPr>
        <w:pStyle w:val="Heading1"/>
        <w:numPr>
          <w:ilvl w:val="0"/>
          <w:numId w:val="0"/>
        </w:numPr>
        <w:rPr>
          <w:rFonts w:ascii="Verdana" w:hAnsi="Verdana"/>
          <w:color w:val="0A548B"/>
        </w:rPr>
      </w:pPr>
      <w:bookmarkStart w:id="6" w:name="_Toc216857847"/>
      <w:r w:rsidRPr="00D2322F">
        <w:rPr>
          <w:rFonts w:ascii="Verdana" w:hAnsi="Verdana"/>
          <w:color w:val="0A548B"/>
        </w:rPr>
        <w:lastRenderedPageBreak/>
        <w:t>Preliminary market engagement</w:t>
      </w:r>
      <w:bookmarkEnd w:id="6"/>
    </w:p>
    <w:p w14:paraId="0149CE93" w14:textId="77777777" w:rsidR="00F5182F" w:rsidRDefault="009C2F18" w:rsidP="00AB149C">
      <w:pPr>
        <w:pStyle w:val="BodyText1"/>
        <w:numPr>
          <w:ilvl w:val="0"/>
          <w:numId w:val="5"/>
        </w:numPr>
        <w:ind w:left="709" w:hanging="357"/>
        <w:rPr>
          <w:rFonts w:ascii="Verdana" w:hAnsi="Verdana" w:cs="Calibri"/>
          <w:color w:val="0A548B"/>
          <w:sz w:val="22"/>
          <w:szCs w:val="22"/>
        </w:rPr>
      </w:pPr>
      <w:bookmarkStart w:id="7" w:name="_Toc167865316"/>
      <w:r w:rsidRPr="009C2F18">
        <w:rPr>
          <w:rFonts w:ascii="Verdana" w:hAnsi="Verdana" w:cs="Calibri"/>
          <w:color w:val="0A548B"/>
          <w:sz w:val="22"/>
          <w:szCs w:val="22"/>
        </w:rPr>
        <w:t>P</w:t>
      </w:r>
      <w:r w:rsidR="00993820" w:rsidRPr="009C2F18">
        <w:rPr>
          <w:rFonts w:ascii="Verdana" w:hAnsi="Verdana" w:cs="Calibri"/>
          <w:color w:val="0A548B"/>
          <w:sz w:val="22"/>
          <w:szCs w:val="22"/>
        </w:rPr>
        <w:t xml:space="preserve">reliminary market engagement </w:t>
      </w:r>
      <w:r w:rsidR="00993820" w:rsidRPr="00AB149C">
        <w:rPr>
          <w:rFonts w:ascii="Verdana" w:hAnsi="Verdana" w:cs="Calibri"/>
          <w:b/>
          <w:bCs/>
          <w:color w:val="0A548B"/>
          <w:sz w:val="22"/>
          <w:szCs w:val="22"/>
        </w:rPr>
        <w:t>has taken place</w:t>
      </w:r>
      <w:r w:rsidR="00993820" w:rsidRPr="009C2F18">
        <w:rPr>
          <w:rFonts w:ascii="Verdana" w:hAnsi="Verdana" w:cs="Calibri"/>
          <w:color w:val="0A548B"/>
          <w:sz w:val="22"/>
          <w:szCs w:val="22"/>
        </w:rPr>
        <w:t xml:space="preserve"> prior to the publication of the Tender </w:t>
      </w:r>
      <w:r w:rsidR="00993820" w:rsidRPr="00F5182F">
        <w:rPr>
          <w:rFonts w:ascii="Verdana" w:hAnsi="Verdana" w:cs="Calibri"/>
          <w:color w:val="0A548B"/>
          <w:sz w:val="22"/>
          <w:szCs w:val="22"/>
        </w:rPr>
        <w:t xml:space="preserve">Notice. </w:t>
      </w:r>
    </w:p>
    <w:p w14:paraId="1A4CBD13" w14:textId="4C549FDE" w:rsidR="004D0266" w:rsidRPr="00F5182F" w:rsidRDefault="00C20529" w:rsidP="00AB149C">
      <w:pPr>
        <w:pStyle w:val="BodyText1"/>
        <w:numPr>
          <w:ilvl w:val="0"/>
          <w:numId w:val="5"/>
        </w:numPr>
        <w:ind w:left="709" w:hanging="357"/>
        <w:rPr>
          <w:rFonts w:ascii="Verdana" w:hAnsi="Verdana" w:cs="Calibri"/>
          <w:color w:val="0A548B"/>
          <w:sz w:val="22"/>
          <w:szCs w:val="22"/>
        </w:rPr>
      </w:pPr>
      <w:r w:rsidRPr="00F5182F">
        <w:rPr>
          <w:rFonts w:ascii="Verdana" w:hAnsi="Verdana" w:cs="Calibri"/>
          <w:color w:val="0A548B"/>
          <w:sz w:val="22"/>
          <w:szCs w:val="22"/>
        </w:rPr>
        <w:t>The preliminary market engagement</w:t>
      </w:r>
      <w:r w:rsidR="00F6457C" w:rsidRPr="00F5182F">
        <w:rPr>
          <w:rFonts w:ascii="Verdana" w:hAnsi="Verdana" w:cs="Calibri"/>
          <w:color w:val="0A548B"/>
          <w:sz w:val="22"/>
          <w:szCs w:val="22"/>
        </w:rPr>
        <w:t xml:space="preserve"> exercise </w:t>
      </w:r>
      <w:r w:rsidR="00E124D8">
        <w:rPr>
          <w:rFonts w:ascii="Verdana" w:hAnsi="Verdana" w:cs="Calibri"/>
          <w:color w:val="0A548B"/>
          <w:sz w:val="22"/>
          <w:szCs w:val="22"/>
        </w:rPr>
        <w:t xml:space="preserve">shared key information with potential bidders about the upcoming opportunity and </w:t>
      </w:r>
      <w:r w:rsidR="00F6457C" w:rsidRPr="00F5182F">
        <w:rPr>
          <w:rFonts w:ascii="Verdana" w:hAnsi="Verdana" w:cs="Calibri"/>
          <w:color w:val="0A548B"/>
          <w:sz w:val="22"/>
          <w:szCs w:val="22"/>
        </w:rPr>
        <w:t>obtained the following</w:t>
      </w:r>
      <w:r w:rsidR="0055597B">
        <w:rPr>
          <w:rFonts w:ascii="Verdana" w:hAnsi="Verdana" w:cs="Calibri"/>
          <w:color w:val="0A548B"/>
          <w:sz w:val="22"/>
          <w:szCs w:val="22"/>
        </w:rPr>
        <w:t xml:space="preserve"> </w:t>
      </w:r>
      <w:r w:rsidR="00C5129D">
        <w:rPr>
          <w:rFonts w:ascii="Verdana" w:hAnsi="Verdana" w:cs="Calibri"/>
          <w:color w:val="0A548B"/>
          <w:sz w:val="22"/>
          <w:szCs w:val="22"/>
        </w:rPr>
        <w:t xml:space="preserve">key </w:t>
      </w:r>
      <w:r w:rsidR="0055597B">
        <w:rPr>
          <w:rFonts w:ascii="Verdana" w:hAnsi="Verdana" w:cs="Calibri"/>
          <w:color w:val="0A548B"/>
          <w:sz w:val="22"/>
          <w:szCs w:val="22"/>
        </w:rPr>
        <w:t>information:</w:t>
      </w:r>
      <w:r w:rsidR="00F549C4">
        <w:tab/>
      </w:r>
    </w:p>
    <w:p w14:paraId="3D1FCA0D" w14:textId="302EB1C0" w:rsidR="00F549C4" w:rsidRDefault="00381693" w:rsidP="0074366D">
      <w:pPr>
        <w:pStyle w:val="BodyText1"/>
        <w:numPr>
          <w:ilvl w:val="1"/>
          <w:numId w:val="5"/>
        </w:numPr>
        <w:rPr>
          <w:rFonts w:ascii="Verdana" w:hAnsi="Verdana" w:cs="Calibri"/>
          <w:color w:val="0A548B"/>
          <w:sz w:val="22"/>
          <w:szCs w:val="22"/>
        </w:rPr>
      </w:pPr>
      <w:r>
        <w:rPr>
          <w:rFonts w:ascii="Verdana" w:hAnsi="Verdana" w:cs="Calibri"/>
          <w:color w:val="0A548B"/>
          <w:sz w:val="22"/>
          <w:szCs w:val="22"/>
        </w:rPr>
        <w:t>There</w:t>
      </w:r>
      <w:r w:rsidR="0055597B">
        <w:rPr>
          <w:rFonts w:ascii="Verdana" w:hAnsi="Verdana" w:cs="Calibri"/>
          <w:color w:val="0A548B"/>
          <w:sz w:val="22"/>
          <w:szCs w:val="22"/>
        </w:rPr>
        <w:t xml:space="preserve"> was </w:t>
      </w:r>
      <w:r>
        <w:rPr>
          <w:rFonts w:ascii="Verdana" w:hAnsi="Verdana" w:cs="Calibri"/>
          <w:color w:val="0A548B"/>
          <w:sz w:val="22"/>
          <w:szCs w:val="22"/>
        </w:rPr>
        <w:t xml:space="preserve">a </w:t>
      </w:r>
      <w:r w:rsidR="0055597B">
        <w:rPr>
          <w:rFonts w:ascii="Verdana" w:hAnsi="Verdana" w:cs="Calibri"/>
          <w:color w:val="0A548B"/>
          <w:sz w:val="22"/>
          <w:szCs w:val="22"/>
        </w:rPr>
        <w:t>good level of interest within the market</w:t>
      </w:r>
    </w:p>
    <w:p w14:paraId="3369028A" w14:textId="3227A867" w:rsidR="0055597B" w:rsidRDefault="0055597B" w:rsidP="0074366D">
      <w:pPr>
        <w:pStyle w:val="BodyText1"/>
        <w:numPr>
          <w:ilvl w:val="1"/>
          <w:numId w:val="5"/>
        </w:numPr>
        <w:rPr>
          <w:rFonts w:ascii="Verdana" w:hAnsi="Verdana" w:cs="Calibri"/>
          <w:color w:val="0A548B"/>
          <w:sz w:val="22"/>
          <w:szCs w:val="22"/>
        </w:rPr>
      </w:pPr>
      <w:r>
        <w:rPr>
          <w:rFonts w:ascii="Verdana" w:hAnsi="Verdana" w:cs="Calibri"/>
          <w:color w:val="0A548B"/>
          <w:sz w:val="22"/>
          <w:szCs w:val="22"/>
        </w:rPr>
        <w:t>The draft specification provided the level of detail required</w:t>
      </w:r>
      <w:r w:rsidR="003D3D44">
        <w:rPr>
          <w:rFonts w:ascii="Verdana" w:hAnsi="Verdana" w:cs="Calibri"/>
          <w:color w:val="0A548B"/>
          <w:sz w:val="22"/>
          <w:szCs w:val="22"/>
        </w:rPr>
        <w:t xml:space="preserve"> – expanded further in key areas to remove any ambiguity following feedback from potential bidders</w:t>
      </w:r>
    </w:p>
    <w:p w14:paraId="5CD2145D" w14:textId="66A07E8F" w:rsidR="0055597B" w:rsidRPr="00F5182F" w:rsidRDefault="0055597B" w:rsidP="0074366D">
      <w:pPr>
        <w:pStyle w:val="BodyText1"/>
        <w:numPr>
          <w:ilvl w:val="1"/>
          <w:numId w:val="5"/>
        </w:numPr>
        <w:rPr>
          <w:rFonts w:ascii="Verdana" w:hAnsi="Verdana" w:cs="Calibri"/>
          <w:color w:val="0A548B"/>
          <w:sz w:val="22"/>
          <w:szCs w:val="22"/>
        </w:rPr>
      </w:pPr>
      <w:r>
        <w:rPr>
          <w:rFonts w:ascii="Verdana" w:hAnsi="Verdana" w:cs="Calibri"/>
          <w:color w:val="0A548B"/>
          <w:sz w:val="22"/>
          <w:szCs w:val="22"/>
        </w:rPr>
        <w:t xml:space="preserve">The programme timetable </w:t>
      </w:r>
      <w:r w:rsidR="00381693">
        <w:rPr>
          <w:rFonts w:ascii="Verdana" w:hAnsi="Verdana" w:cs="Calibri"/>
          <w:color w:val="0A548B"/>
          <w:sz w:val="22"/>
          <w:szCs w:val="22"/>
        </w:rPr>
        <w:t>was</w:t>
      </w:r>
      <w:r>
        <w:rPr>
          <w:rFonts w:ascii="Verdana" w:hAnsi="Verdana" w:cs="Calibri"/>
          <w:color w:val="0A548B"/>
          <w:sz w:val="22"/>
          <w:szCs w:val="22"/>
        </w:rPr>
        <w:t xml:space="preserve"> realistic and deliverable</w:t>
      </w:r>
    </w:p>
    <w:p w14:paraId="1E19BF7C" w14:textId="58FCE41C" w:rsidR="004A0BB8" w:rsidRDefault="00EF6182" w:rsidP="0074366D">
      <w:pPr>
        <w:pStyle w:val="BodyText1"/>
        <w:numPr>
          <w:ilvl w:val="1"/>
          <w:numId w:val="5"/>
        </w:numPr>
        <w:rPr>
          <w:rFonts w:ascii="Verdana" w:hAnsi="Verdana" w:cs="Calibri"/>
          <w:color w:val="0A548B"/>
          <w:sz w:val="22"/>
          <w:szCs w:val="22"/>
        </w:rPr>
      </w:pPr>
      <w:r>
        <w:rPr>
          <w:rFonts w:ascii="Verdana" w:hAnsi="Verdana" w:cs="Calibri"/>
          <w:color w:val="0A548B"/>
          <w:sz w:val="22"/>
          <w:szCs w:val="22"/>
        </w:rPr>
        <w:t>Both a single stage and two stage tender process would be acceptable for bidders</w:t>
      </w:r>
      <w:r w:rsidR="00EC0025">
        <w:rPr>
          <w:rFonts w:ascii="Verdana" w:hAnsi="Verdana" w:cs="Calibri"/>
          <w:color w:val="0A548B"/>
          <w:sz w:val="22"/>
          <w:szCs w:val="22"/>
        </w:rPr>
        <w:t xml:space="preserve"> – single stage was chosen to maintain implementation time and programme deadlines</w:t>
      </w:r>
    </w:p>
    <w:p w14:paraId="56ACE1D0" w14:textId="6C49A458" w:rsidR="00C5129D" w:rsidRPr="00F5182F" w:rsidRDefault="009F0961" w:rsidP="0074366D">
      <w:pPr>
        <w:pStyle w:val="BodyText1"/>
        <w:numPr>
          <w:ilvl w:val="1"/>
          <w:numId w:val="5"/>
        </w:numPr>
        <w:rPr>
          <w:rFonts w:ascii="Verdana" w:hAnsi="Verdana" w:cs="Calibri"/>
          <w:color w:val="0A548B"/>
          <w:sz w:val="22"/>
          <w:szCs w:val="22"/>
        </w:rPr>
      </w:pPr>
      <w:r>
        <w:rPr>
          <w:rFonts w:ascii="Verdana" w:hAnsi="Verdana" w:cs="Calibri"/>
          <w:color w:val="0A548B"/>
          <w:sz w:val="22"/>
          <w:szCs w:val="22"/>
        </w:rPr>
        <w:t xml:space="preserve">The market consisted of potential bidders who both had programmes developed that could be modified </w:t>
      </w:r>
      <w:r w:rsidR="00EC0025">
        <w:rPr>
          <w:rFonts w:ascii="Verdana" w:hAnsi="Verdana" w:cs="Calibri"/>
          <w:color w:val="0A548B"/>
          <w:sz w:val="22"/>
          <w:szCs w:val="22"/>
        </w:rPr>
        <w:t>and t</w:t>
      </w:r>
      <w:r>
        <w:rPr>
          <w:rFonts w:ascii="Verdana" w:hAnsi="Verdana" w:cs="Calibri"/>
          <w:color w:val="0A548B"/>
          <w:sz w:val="22"/>
          <w:szCs w:val="22"/>
        </w:rPr>
        <w:t>hose who would develop</w:t>
      </w:r>
      <w:r w:rsidR="00EC0025">
        <w:rPr>
          <w:rFonts w:ascii="Verdana" w:hAnsi="Verdana" w:cs="Calibri"/>
          <w:color w:val="0A548B"/>
          <w:sz w:val="22"/>
          <w:szCs w:val="22"/>
        </w:rPr>
        <w:t xml:space="preserve"> a programme – implementation time was therefore </w:t>
      </w:r>
      <w:r w:rsidR="000B095B">
        <w:rPr>
          <w:rFonts w:ascii="Verdana" w:hAnsi="Verdana" w:cs="Calibri"/>
          <w:color w:val="0A548B"/>
          <w:sz w:val="22"/>
          <w:szCs w:val="22"/>
        </w:rPr>
        <w:t>key,</w:t>
      </w:r>
      <w:r w:rsidR="00EC0025">
        <w:rPr>
          <w:rFonts w:ascii="Verdana" w:hAnsi="Verdana" w:cs="Calibri"/>
          <w:color w:val="0A548B"/>
          <w:sz w:val="22"/>
          <w:szCs w:val="22"/>
        </w:rPr>
        <w:t xml:space="preserve"> a</w:t>
      </w:r>
      <w:r w:rsidR="00755CDC">
        <w:rPr>
          <w:rFonts w:ascii="Verdana" w:hAnsi="Verdana" w:cs="Calibri"/>
          <w:color w:val="0A548B"/>
          <w:sz w:val="22"/>
          <w:szCs w:val="22"/>
        </w:rPr>
        <w:t>nd this has been maintained in the procurement programme to provide</w:t>
      </w:r>
      <w:r w:rsidR="00A6788F">
        <w:rPr>
          <w:rFonts w:ascii="Verdana" w:hAnsi="Verdana" w:cs="Calibri"/>
          <w:color w:val="0A548B"/>
          <w:sz w:val="22"/>
          <w:szCs w:val="22"/>
        </w:rPr>
        <w:t xml:space="preserve"> sufficient development time for both approaches</w:t>
      </w:r>
    </w:p>
    <w:p w14:paraId="20093187" w14:textId="12C54C69" w:rsidR="004A0BB8" w:rsidRPr="008E6169" w:rsidRDefault="0074366D" w:rsidP="008E6169">
      <w:pPr>
        <w:pStyle w:val="BodyText1"/>
        <w:numPr>
          <w:ilvl w:val="1"/>
          <w:numId w:val="5"/>
        </w:numPr>
        <w:rPr>
          <w:rFonts w:ascii="Verdana" w:hAnsi="Verdana" w:cs="Calibri"/>
          <w:b/>
          <w:bCs/>
          <w:color w:val="0A548B"/>
          <w:sz w:val="22"/>
          <w:szCs w:val="22"/>
        </w:rPr>
      </w:pPr>
      <w:r>
        <w:rPr>
          <w:rFonts w:ascii="Verdana" w:hAnsi="Verdana" w:cs="Calibri"/>
          <w:color w:val="0A548B"/>
          <w:sz w:val="22"/>
          <w:szCs w:val="22"/>
        </w:rPr>
        <w:t>Link to Pre-market Engagement Notice:</w:t>
      </w:r>
      <w:r w:rsidR="008E6169">
        <w:rPr>
          <w:rFonts w:ascii="Verdana" w:hAnsi="Verdana" w:cs="Calibri"/>
          <w:color w:val="0A548B"/>
          <w:sz w:val="22"/>
          <w:szCs w:val="22"/>
        </w:rPr>
        <w:t xml:space="preserve"> </w:t>
      </w:r>
      <w:hyperlink r:id="rId19" w:history="1">
        <w:r w:rsidR="008E6169" w:rsidRPr="008E6169">
          <w:rPr>
            <w:rStyle w:val="Hyperlink"/>
            <w:rFonts w:ascii="Verdana" w:hAnsi="Verdana" w:cs="Calibri"/>
            <w:b/>
            <w:bCs/>
            <w:sz w:val="22"/>
            <w:szCs w:val="22"/>
          </w:rPr>
          <w:t>https://www.find-tender.service.gov.uk/Notice/072235-2025</w:t>
        </w:r>
      </w:hyperlink>
    </w:p>
    <w:p w14:paraId="7D0B8A48" w14:textId="5341B3B0" w:rsidR="0074366D" w:rsidRDefault="00C22F61" w:rsidP="0074366D">
      <w:pPr>
        <w:pStyle w:val="BodyText1"/>
        <w:numPr>
          <w:ilvl w:val="1"/>
          <w:numId w:val="5"/>
        </w:numPr>
        <w:rPr>
          <w:rFonts w:ascii="Verdana" w:hAnsi="Verdana" w:cs="Calibri"/>
          <w:color w:val="0A548B"/>
          <w:sz w:val="22"/>
          <w:szCs w:val="22"/>
        </w:rPr>
      </w:pPr>
      <w:r>
        <w:rPr>
          <w:rFonts w:ascii="Verdana" w:hAnsi="Verdana" w:cs="Calibri"/>
          <w:color w:val="0A548B"/>
          <w:sz w:val="22"/>
          <w:szCs w:val="22"/>
        </w:rPr>
        <w:t>Summary of Pre-market Engagement Webinar as embedded below:</w:t>
      </w:r>
    </w:p>
    <w:p w14:paraId="3935119A" w14:textId="1871E541" w:rsidR="00C22F61" w:rsidRDefault="00D342F4" w:rsidP="00C22F61">
      <w:pPr>
        <w:pStyle w:val="BodyText1"/>
        <w:numPr>
          <w:ilvl w:val="2"/>
          <w:numId w:val="5"/>
        </w:numPr>
        <w:rPr>
          <w:rFonts w:ascii="Verdana" w:hAnsi="Verdana" w:cs="Calibri"/>
          <w:color w:val="0A548B"/>
          <w:sz w:val="22"/>
          <w:szCs w:val="22"/>
        </w:rPr>
      </w:pPr>
      <w:r w:rsidRPr="00D342F4">
        <w:rPr>
          <w:rFonts w:ascii="Verdana" w:hAnsi="Verdana" w:cs="Calibri"/>
          <w:color w:val="0A548B"/>
          <w:sz w:val="22"/>
          <w:szCs w:val="22"/>
        </w:rPr>
        <w:t>ECITB ACTIVE Cup Webinar Summary 18.11.25</w:t>
      </w:r>
      <w:r>
        <w:rPr>
          <w:rFonts w:ascii="Verdana" w:hAnsi="Verdana" w:cs="Calibri"/>
          <w:color w:val="0A548B"/>
          <w:sz w:val="22"/>
          <w:szCs w:val="22"/>
        </w:rPr>
        <w:t xml:space="preserve">: </w:t>
      </w:r>
    </w:p>
    <w:bookmarkStart w:id="8" w:name="_MON_1827387017"/>
    <w:bookmarkEnd w:id="8"/>
    <w:p w14:paraId="6C5AFCEB" w14:textId="33172690" w:rsidR="00D342F4" w:rsidRPr="00F5182F" w:rsidRDefault="004D1695" w:rsidP="00D342F4">
      <w:pPr>
        <w:pStyle w:val="BodyText1"/>
        <w:ind w:left="2160"/>
        <w:rPr>
          <w:rFonts w:ascii="Verdana" w:hAnsi="Verdana" w:cs="Calibri"/>
          <w:color w:val="0A548B"/>
          <w:sz w:val="22"/>
          <w:szCs w:val="22"/>
        </w:rPr>
      </w:pPr>
      <w:r>
        <w:rPr>
          <w:rFonts w:ascii="Verdana" w:hAnsi="Verdana" w:cs="Calibri"/>
          <w:color w:val="0A548B"/>
          <w:sz w:val="22"/>
          <w:szCs w:val="22"/>
        </w:rPr>
        <w:object w:dxaOrig="1537" w:dyaOrig="994" w14:anchorId="1A2F3FC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49.5pt" o:ole="">
            <v:imagedata r:id="rId20" o:title=""/>
          </v:shape>
          <o:OLEObject Type="Embed" ProgID="Word.Document.12" ShapeID="_x0000_i1025" DrawAspect="Icon" ObjectID="_1827482627" r:id="rId21">
            <o:FieldCodes>\s</o:FieldCodes>
          </o:OLEObject>
        </w:object>
      </w:r>
    </w:p>
    <w:p w14:paraId="32FA2D3C" w14:textId="3908CD3F" w:rsidR="00A45E9F" w:rsidRPr="00D94041" w:rsidRDefault="00A45E9F" w:rsidP="00F5182F">
      <w:pPr>
        <w:pStyle w:val="BodyText1"/>
        <w:rPr>
          <w:rFonts w:ascii="Verdana" w:hAnsi="Verdana" w:cs="Calibri"/>
          <w:color w:val="0A548B"/>
          <w:sz w:val="22"/>
          <w:szCs w:val="22"/>
          <w:highlight w:val="yellow"/>
        </w:rPr>
      </w:pPr>
    </w:p>
    <w:p w14:paraId="0CFE456B" w14:textId="77777777" w:rsidR="00D13322" w:rsidRPr="00D2322F" w:rsidRDefault="002107B6" w:rsidP="00DF644D">
      <w:pPr>
        <w:pStyle w:val="Heading1"/>
        <w:numPr>
          <w:ilvl w:val="0"/>
          <w:numId w:val="0"/>
        </w:numPr>
        <w:rPr>
          <w:rFonts w:ascii="Verdana" w:hAnsi="Verdana"/>
          <w:color w:val="0A548B"/>
        </w:rPr>
      </w:pPr>
      <w:bookmarkStart w:id="9" w:name="_Toc216857848"/>
      <w:bookmarkEnd w:id="7"/>
      <w:r w:rsidRPr="00D2322F">
        <w:rPr>
          <w:rFonts w:ascii="Verdana" w:hAnsi="Verdana"/>
          <w:color w:val="0A548B"/>
        </w:rPr>
        <w:lastRenderedPageBreak/>
        <w:t>The Procurement process</w:t>
      </w:r>
      <w:bookmarkEnd w:id="9"/>
    </w:p>
    <w:p w14:paraId="08EA61D3" w14:textId="04BCE06B" w:rsidR="006C128B" w:rsidRPr="00BE6B60" w:rsidRDefault="00AD2BD2" w:rsidP="00BE6B60">
      <w:pPr>
        <w:pStyle w:val="MRheading2"/>
        <w:numPr>
          <w:ilvl w:val="0"/>
          <w:numId w:val="5"/>
        </w:numPr>
        <w:jc w:val="left"/>
        <w:rPr>
          <w:rFonts w:ascii="Verdana" w:hAnsi="Verdana"/>
          <w:color w:val="0A548B"/>
          <w:szCs w:val="22"/>
        </w:rPr>
      </w:pPr>
      <w:bookmarkStart w:id="10" w:name="_Toc119059568"/>
      <w:bookmarkStart w:id="11" w:name="_Toc119059962"/>
      <w:bookmarkStart w:id="12" w:name="_Toc185262523"/>
      <w:bookmarkStart w:id="13" w:name="_Toc185502893"/>
      <w:r w:rsidRPr="007E6397">
        <w:rPr>
          <w:rFonts w:ascii="Verdana" w:eastAsia="MS Mincho" w:hAnsi="Verdana"/>
          <w:color w:val="0A548B"/>
          <w:szCs w:val="22"/>
        </w:rPr>
        <w:t>The ECITB will be following a</w:t>
      </w:r>
      <w:r w:rsidR="00CD5430">
        <w:rPr>
          <w:rFonts w:ascii="Verdana" w:eastAsia="MS Mincho" w:hAnsi="Verdana"/>
          <w:color w:val="0A548B"/>
          <w:szCs w:val="22"/>
        </w:rPr>
        <w:t xml:space="preserve">n Open </w:t>
      </w:r>
      <w:r w:rsidRPr="007E6397">
        <w:rPr>
          <w:rFonts w:ascii="Verdana" w:eastAsia="MS Mincho" w:hAnsi="Verdana"/>
          <w:color w:val="0A548B"/>
          <w:szCs w:val="22"/>
        </w:rPr>
        <w:t>Procedure for this procurement</w:t>
      </w:r>
      <w:bookmarkEnd w:id="10"/>
      <w:bookmarkEnd w:id="11"/>
      <w:bookmarkEnd w:id="12"/>
      <w:bookmarkEnd w:id="13"/>
      <w:r w:rsidR="00CD5430">
        <w:rPr>
          <w:rFonts w:ascii="Verdana" w:eastAsia="MS Mincho" w:hAnsi="Verdana"/>
          <w:color w:val="0A548B"/>
          <w:szCs w:val="22"/>
        </w:rPr>
        <w:t>.</w:t>
      </w:r>
    </w:p>
    <w:p w14:paraId="715B7C9D" w14:textId="60C23A70" w:rsidR="00FE5569" w:rsidRPr="00BE6B60" w:rsidRDefault="00AD2BD2" w:rsidP="00CD5430">
      <w:pPr>
        <w:pStyle w:val="MRheading2"/>
        <w:numPr>
          <w:ilvl w:val="0"/>
          <w:numId w:val="5"/>
        </w:numPr>
        <w:jc w:val="left"/>
        <w:rPr>
          <w:rFonts w:ascii="Verdana" w:eastAsia="MS Mincho" w:hAnsi="Verdana"/>
          <w:color w:val="0A548B"/>
          <w:szCs w:val="22"/>
        </w:rPr>
      </w:pPr>
      <w:bookmarkStart w:id="14" w:name="_Toc185262524"/>
      <w:bookmarkStart w:id="15" w:name="_Toc185502894"/>
      <w:r w:rsidRPr="007E6397">
        <w:rPr>
          <w:rFonts w:ascii="Verdana" w:eastAsia="MS Mincho" w:hAnsi="Verdana"/>
          <w:color w:val="0A548B"/>
          <w:szCs w:val="22"/>
        </w:rPr>
        <w:t>The aim of t</w:t>
      </w:r>
      <w:bookmarkEnd w:id="14"/>
      <w:bookmarkEnd w:id="15"/>
      <w:r w:rsidR="00CD5430">
        <w:rPr>
          <w:rFonts w:ascii="Verdana" w:eastAsia="MS Mincho" w:hAnsi="Verdana"/>
          <w:color w:val="0A548B"/>
          <w:szCs w:val="22"/>
        </w:rPr>
        <w:t>his Open tender procedure is to identify the Most Advantageous Tender to be awarded the contra</w:t>
      </w:r>
      <w:r w:rsidR="00204147">
        <w:rPr>
          <w:rFonts w:ascii="Verdana" w:eastAsia="MS Mincho" w:hAnsi="Verdana"/>
          <w:color w:val="0A548B"/>
          <w:szCs w:val="22"/>
        </w:rPr>
        <w:t>ct.</w:t>
      </w:r>
    </w:p>
    <w:p w14:paraId="26992848" w14:textId="26B53AF9" w:rsidR="00A81992" w:rsidRDefault="00A81992" w:rsidP="00A81992">
      <w:pPr>
        <w:pStyle w:val="Heading2"/>
        <w:numPr>
          <w:ilvl w:val="0"/>
          <w:numId w:val="0"/>
        </w:numPr>
        <w:ind w:left="576" w:hanging="576"/>
        <w:jc w:val="both"/>
        <w:rPr>
          <w:rFonts w:ascii="Verdana" w:hAnsi="Verdana" w:cs="Calibri"/>
          <w:color w:val="0A548B"/>
          <w:sz w:val="22"/>
          <w:szCs w:val="22"/>
        </w:rPr>
      </w:pPr>
    </w:p>
    <w:p w14:paraId="1E1097A3" w14:textId="4577F906" w:rsidR="00D13322" w:rsidRDefault="002107B6" w:rsidP="00A81992">
      <w:pPr>
        <w:pStyle w:val="Heading2"/>
        <w:numPr>
          <w:ilvl w:val="0"/>
          <w:numId w:val="0"/>
        </w:numPr>
        <w:ind w:left="576" w:hanging="576"/>
        <w:jc w:val="both"/>
        <w:rPr>
          <w:rFonts w:ascii="Verdana" w:hAnsi="Verdana"/>
          <w:color w:val="0A548B"/>
        </w:rPr>
      </w:pPr>
      <w:bookmarkStart w:id="16" w:name="_Toc216857849"/>
      <w:r w:rsidRPr="00D2322F">
        <w:rPr>
          <w:rFonts w:ascii="Verdana" w:hAnsi="Verdana"/>
          <w:color w:val="0A548B"/>
        </w:rPr>
        <w:t>Procurement timetable</w:t>
      </w:r>
      <w:bookmarkEnd w:id="16"/>
    </w:p>
    <w:p w14:paraId="4728F94B" w14:textId="77777777" w:rsidR="00AE1BC5" w:rsidRPr="00AE1BC5" w:rsidRDefault="00AE1BC5" w:rsidP="00AE1BC5"/>
    <w:p w14:paraId="7D9619E2" w14:textId="4917F24C" w:rsidR="00F72F39" w:rsidRPr="000821E3" w:rsidRDefault="0018563A" w:rsidP="000821E3">
      <w:pPr>
        <w:pStyle w:val="BodyText1"/>
        <w:numPr>
          <w:ilvl w:val="0"/>
          <w:numId w:val="5"/>
        </w:numPr>
        <w:ind w:left="709" w:hanging="357"/>
        <w:rPr>
          <w:rFonts w:ascii="Verdana" w:hAnsi="Verdana"/>
          <w:color w:val="0A548B"/>
          <w:sz w:val="22"/>
          <w:szCs w:val="22"/>
        </w:rPr>
      </w:pPr>
      <w:r w:rsidRPr="00B04495">
        <w:rPr>
          <w:rFonts w:ascii="Verdana" w:hAnsi="Verdana"/>
          <w:color w:val="0A548B"/>
          <w:sz w:val="22"/>
          <w:szCs w:val="22"/>
        </w:rPr>
        <w:t>The timetable for the</w:t>
      </w:r>
      <w:r w:rsidR="00A82B4C">
        <w:rPr>
          <w:rFonts w:ascii="Verdana" w:hAnsi="Verdana"/>
          <w:color w:val="0A548B"/>
          <w:sz w:val="22"/>
          <w:szCs w:val="22"/>
        </w:rPr>
        <w:t xml:space="preserve"> </w:t>
      </w:r>
      <w:r w:rsidRPr="00B04495">
        <w:rPr>
          <w:rFonts w:ascii="Verdana" w:hAnsi="Verdana"/>
          <w:color w:val="0A548B"/>
          <w:sz w:val="22"/>
          <w:szCs w:val="22"/>
        </w:rPr>
        <w:t>Procurement is set out in the following table (the Procurement Timetable). Deadlines for the submission of responses to the Authority are shown in bold.</w:t>
      </w:r>
      <w:r w:rsidR="000821E3">
        <w:rPr>
          <w:rFonts w:ascii="Verdana" w:hAnsi="Verdana"/>
          <w:color w:val="0A548B"/>
          <w:sz w:val="22"/>
          <w:szCs w:val="22"/>
        </w:rPr>
        <w:t xml:space="preserve">  </w:t>
      </w:r>
      <w:r w:rsidRPr="000821E3">
        <w:rPr>
          <w:rFonts w:ascii="Verdana" w:hAnsi="Verdana"/>
          <w:color w:val="0A548B"/>
          <w:sz w:val="22"/>
          <w:szCs w:val="22"/>
        </w:rPr>
        <w:t xml:space="preserve">Failure to meet these deadlines </w:t>
      </w:r>
      <w:r w:rsidR="00F05DFF" w:rsidRPr="000821E3">
        <w:rPr>
          <w:rFonts w:ascii="Verdana" w:hAnsi="Verdana"/>
          <w:color w:val="0A548B"/>
          <w:sz w:val="22"/>
          <w:szCs w:val="22"/>
        </w:rPr>
        <w:t>may</w:t>
      </w:r>
      <w:r w:rsidRPr="000821E3">
        <w:rPr>
          <w:rFonts w:ascii="Verdana" w:hAnsi="Verdana"/>
          <w:color w:val="0A548B"/>
          <w:sz w:val="22"/>
          <w:szCs w:val="22"/>
        </w:rPr>
        <w:t xml:space="preserve"> result in a Supplier’s submission not being considered unless there are exceptional mitigating circumstances.</w:t>
      </w:r>
    </w:p>
    <w:tbl>
      <w:tblPr>
        <w:tblStyle w:val="TableGrid"/>
        <w:tblW w:w="10632" w:type="dxa"/>
        <w:tblInd w:w="-5" w:type="dxa"/>
        <w:tblLook w:val="04A0" w:firstRow="1" w:lastRow="0" w:firstColumn="1" w:lastColumn="0" w:noHBand="0" w:noVBand="1"/>
      </w:tblPr>
      <w:tblGrid>
        <w:gridCol w:w="5103"/>
        <w:gridCol w:w="5529"/>
      </w:tblGrid>
      <w:tr w:rsidR="00864ABB" w:rsidRPr="00535B9B" w14:paraId="74275C2F" w14:textId="77777777" w:rsidTr="00916600">
        <w:trPr>
          <w:trHeight w:val="300"/>
        </w:trPr>
        <w:tc>
          <w:tcPr>
            <w:tcW w:w="5103" w:type="dxa"/>
            <w:tcBorders>
              <w:top w:val="single" w:sz="4" w:space="0" w:color="1A276E" w:themeColor="accent1"/>
              <w:left w:val="single" w:sz="4" w:space="0" w:color="1A276E" w:themeColor="accent1"/>
            </w:tcBorders>
            <w:shd w:val="clear" w:color="auto" w:fill="CACAC8" w:themeFill="accent6"/>
            <w:hideMark/>
          </w:tcPr>
          <w:p w14:paraId="4561E5DF" w14:textId="2BCE620B" w:rsidR="00864ABB" w:rsidRPr="00535B9B" w:rsidRDefault="00CE749C" w:rsidP="004A02B5">
            <w:pPr>
              <w:ind w:left="709"/>
              <w:rPr>
                <w:rFonts w:ascii="Verdana" w:hAnsi="Verdana" w:cs="Calibri"/>
                <w:b/>
                <w:bCs/>
                <w:color w:val="0A548B"/>
                <w:sz w:val="22"/>
                <w:szCs w:val="22"/>
              </w:rPr>
            </w:pPr>
            <w:r w:rsidRPr="00535B9B">
              <w:rPr>
                <w:rFonts w:ascii="Verdana" w:hAnsi="Verdana" w:cs="Calibri"/>
                <w:b/>
                <w:bCs/>
                <w:color w:val="0A548B"/>
                <w:sz w:val="22"/>
                <w:szCs w:val="22"/>
              </w:rPr>
              <w:t xml:space="preserve">Tender </w:t>
            </w:r>
            <w:r w:rsidR="00864ABB" w:rsidRPr="00535B9B">
              <w:rPr>
                <w:rFonts w:ascii="Verdana" w:hAnsi="Verdana" w:cs="Calibri"/>
                <w:b/>
                <w:bCs/>
                <w:color w:val="0A548B"/>
                <w:sz w:val="22"/>
                <w:szCs w:val="22"/>
              </w:rPr>
              <w:t>Stage</w:t>
            </w:r>
          </w:p>
        </w:tc>
        <w:tc>
          <w:tcPr>
            <w:tcW w:w="5529" w:type="dxa"/>
            <w:tcBorders>
              <w:top w:val="single" w:sz="4" w:space="0" w:color="1A276E" w:themeColor="accent1"/>
              <w:right w:val="single" w:sz="4" w:space="0" w:color="1A276E" w:themeColor="accent1"/>
            </w:tcBorders>
            <w:shd w:val="clear" w:color="auto" w:fill="CACAC8" w:themeFill="accent6"/>
            <w:hideMark/>
          </w:tcPr>
          <w:p w14:paraId="57BC76D3" w14:textId="3400851B" w:rsidR="00864ABB" w:rsidRPr="00535B9B" w:rsidRDefault="00864ABB" w:rsidP="00AA0DFF">
            <w:pPr>
              <w:jc w:val="center"/>
              <w:rPr>
                <w:rFonts w:ascii="Verdana" w:hAnsi="Verdana" w:cs="Calibri"/>
                <w:b/>
                <w:bCs/>
                <w:color w:val="0A548B"/>
                <w:sz w:val="22"/>
                <w:szCs w:val="22"/>
              </w:rPr>
            </w:pPr>
            <w:r w:rsidRPr="00535B9B">
              <w:rPr>
                <w:rFonts w:ascii="Verdana" w:hAnsi="Verdana" w:cs="Calibri"/>
                <w:b/>
                <w:bCs/>
                <w:color w:val="0A548B"/>
                <w:sz w:val="22"/>
                <w:szCs w:val="22"/>
              </w:rPr>
              <w:t>Date </w:t>
            </w:r>
          </w:p>
        </w:tc>
      </w:tr>
      <w:tr w:rsidR="00D5628F" w:rsidRPr="00535B9B" w14:paraId="11DCFB84" w14:textId="77777777" w:rsidTr="00916600">
        <w:trPr>
          <w:trHeight w:val="300"/>
        </w:trPr>
        <w:tc>
          <w:tcPr>
            <w:tcW w:w="5103" w:type="dxa"/>
            <w:tcBorders>
              <w:top w:val="single" w:sz="4" w:space="0" w:color="1A276E" w:themeColor="accent1"/>
            </w:tcBorders>
          </w:tcPr>
          <w:p w14:paraId="36AE2DDC" w14:textId="57853CC7" w:rsidR="007459CF" w:rsidRPr="00535B9B" w:rsidRDefault="0049395E" w:rsidP="00204147">
            <w:pPr>
              <w:ind w:left="284"/>
              <w:rPr>
                <w:rFonts w:ascii="Verdana" w:hAnsi="Verdana" w:cs="Calibri"/>
                <w:color w:val="0A548B"/>
                <w:sz w:val="22"/>
                <w:szCs w:val="22"/>
              </w:rPr>
            </w:pPr>
            <w:r w:rsidRPr="00535B9B">
              <w:rPr>
                <w:rFonts w:ascii="Verdana" w:hAnsi="Verdana" w:cs="Calibri"/>
                <w:color w:val="0A548B"/>
                <w:sz w:val="22"/>
                <w:szCs w:val="22"/>
              </w:rPr>
              <w:t>ITT issue</w:t>
            </w:r>
            <w:r w:rsidR="007459CF" w:rsidRPr="00535B9B">
              <w:rPr>
                <w:rFonts w:ascii="Verdana" w:hAnsi="Verdana" w:cs="Calibri"/>
                <w:color w:val="0A548B"/>
                <w:sz w:val="22"/>
                <w:szCs w:val="22"/>
              </w:rPr>
              <w:t xml:space="preserve">d </w:t>
            </w:r>
          </w:p>
          <w:p w14:paraId="625D426B" w14:textId="56CDA3ED" w:rsidR="00204147" w:rsidRPr="00535B9B" w:rsidRDefault="00204147" w:rsidP="00204147">
            <w:pPr>
              <w:ind w:left="284"/>
              <w:rPr>
                <w:rFonts w:ascii="Verdana" w:hAnsi="Verdana" w:cs="Calibri"/>
                <w:color w:val="0A548B"/>
                <w:sz w:val="22"/>
                <w:szCs w:val="22"/>
              </w:rPr>
            </w:pPr>
          </w:p>
        </w:tc>
        <w:tc>
          <w:tcPr>
            <w:tcW w:w="5529" w:type="dxa"/>
            <w:tcBorders>
              <w:top w:val="single" w:sz="4" w:space="0" w:color="1A276E" w:themeColor="accent1"/>
            </w:tcBorders>
          </w:tcPr>
          <w:p w14:paraId="2EC9E182" w14:textId="483EB694" w:rsidR="00D5628F" w:rsidRPr="00535B9B" w:rsidRDefault="00E65D8A" w:rsidP="004A02B5">
            <w:pPr>
              <w:ind w:left="709"/>
              <w:rPr>
                <w:rFonts w:ascii="Verdana" w:hAnsi="Verdana" w:cs="Calibri"/>
                <w:color w:val="0A548B"/>
                <w:sz w:val="22"/>
                <w:szCs w:val="22"/>
              </w:rPr>
            </w:pPr>
            <w:r w:rsidRPr="00535B9B">
              <w:rPr>
                <w:rFonts w:ascii="Verdana" w:hAnsi="Verdana" w:cs="Calibri"/>
                <w:color w:val="0A548B"/>
                <w:sz w:val="22"/>
                <w:szCs w:val="22"/>
              </w:rPr>
              <w:t>1</w:t>
            </w:r>
            <w:r w:rsidR="00E71C35">
              <w:rPr>
                <w:rFonts w:ascii="Verdana" w:hAnsi="Verdana" w:cs="Calibri"/>
                <w:color w:val="0A548B"/>
                <w:sz w:val="22"/>
                <w:szCs w:val="22"/>
              </w:rPr>
              <w:t>7</w:t>
            </w:r>
            <w:r w:rsidRPr="00535B9B">
              <w:rPr>
                <w:rFonts w:ascii="Verdana" w:hAnsi="Verdana" w:cs="Calibri"/>
                <w:color w:val="0A548B"/>
                <w:sz w:val="22"/>
                <w:szCs w:val="22"/>
              </w:rPr>
              <w:t xml:space="preserve"> December 2025</w:t>
            </w:r>
          </w:p>
        </w:tc>
      </w:tr>
      <w:tr w:rsidR="008F1359" w:rsidRPr="00535B9B" w14:paraId="10A0727F" w14:textId="77777777" w:rsidTr="00916600">
        <w:trPr>
          <w:trHeight w:val="300"/>
        </w:trPr>
        <w:tc>
          <w:tcPr>
            <w:tcW w:w="5103" w:type="dxa"/>
          </w:tcPr>
          <w:p w14:paraId="37A68A8B" w14:textId="532216E7" w:rsidR="008F1359" w:rsidRPr="00535B9B" w:rsidRDefault="0049395E" w:rsidP="004A02B5">
            <w:pPr>
              <w:ind w:left="284"/>
              <w:rPr>
                <w:rFonts w:ascii="Verdana" w:hAnsi="Verdana" w:cs="Calibri"/>
                <w:color w:val="0A548B"/>
                <w:sz w:val="22"/>
                <w:szCs w:val="22"/>
              </w:rPr>
            </w:pPr>
            <w:r w:rsidRPr="00535B9B">
              <w:rPr>
                <w:rFonts w:ascii="Verdana" w:hAnsi="Verdana" w:cs="Calibri"/>
                <w:color w:val="0A548B"/>
                <w:sz w:val="22"/>
                <w:szCs w:val="22"/>
              </w:rPr>
              <w:t>Tenderers Clarification Question Period Deadline  </w:t>
            </w:r>
          </w:p>
        </w:tc>
        <w:tc>
          <w:tcPr>
            <w:tcW w:w="5529" w:type="dxa"/>
          </w:tcPr>
          <w:p w14:paraId="0B1DC879" w14:textId="21C31394" w:rsidR="008F1359" w:rsidRPr="00535B9B" w:rsidRDefault="00AA456D" w:rsidP="004A02B5">
            <w:pPr>
              <w:ind w:left="709"/>
              <w:rPr>
                <w:rFonts w:ascii="Verdana" w:hAnsi="Verdana" w:cs="Calibri"/>
                <w:color w:val="0A548B"/>
                <w:sz w:val="22"/>
                <w:szCs w:val="22"/>
              </w:rPr>
            </w:pPr>
            <w:r>
              <w:rPr>
                <w:rFonts w:ascii="Verdana" w:hAnsi="Verdana" w:cs="Calibri"/>
                <w:color w:val="0A548B"/>
                <w:sz w:val="22"/>
                <w:szCs w:val="22"/>
              </w:rPr>
              <w:t>19</w:t>
            </w:r>
            <w:r w:rsidR="00AB1F63" w:rsidRPr="00535B9B">
              <w:rPr>
                <w:rFonts w:ascii="Verdana" w:hAnsi="Verdana" w:cs="Calibri"/>
                <w:color w:val="0A548B"/>
                <w:sz w:val="22"/>
                <w:szCs w:val="22"/>
              </w:rPr>
              <w:t xml:space="preserve"> January 2026</w:t>
            </w:r>
          </w:p>
        </w:tc>
      </w:tr>
      <w:tr w:rsidR="00ED76FA" w:rsidRPr="00535B9B" w14:paraId="3CF9D3D5" w14:textId="77777777" w:rsidTr="00916600">
        <w:trPr>
          <w:trHeight w:val="300"/>
        </w:trPr>
        <w:tc>
          <w:tcPr>
            <w:tcW w:w="5103" w:type="dxa"/>
          </w:tcPr>
          <w:p w14:paraId="7F157384" w14:textId="30CC3E8C" w:rsidR="00ED76FA" w:rsidRPr="00535B9B" w:rsidRDefault="00F41E45" w:rsidP="004A02B5">
            <w:pPr>
              <w:ind w:left="284"/>
              <w:rPr>
                <w:rFonts w:ascii="Verdana" w:hAnsi="Verdana" w:cs="Calibri"/>
                <w:color w:val="0A548B"/>
                <w:sz w:val="22"/>
                <w:szCs w:val="22"/>
              </w:rPr>
            </w:pPr>
            <w:r w:rsidRPr="00535B9B">
              <w:rPr>
                <w:rFonts w:ascii="Verdana" w:hAnsi="Verdana" w:cs="Calibri"/>
                <w:b/>
                <w:bCs/>
                <w:color w:val="0A548B"/>
                <w:sz w:val="22"/>
                <w:szCs w:val="22"/>
              </w:rPr>
              <w:t>ITT</w:t>
            </w:r>
            <w:r w:rsidR="00535B9B" w:rsidRPr="00535B9B">
              <w:rPr>
                <w:rFonts w:ascii="Verdana" w:hAnsi="Verdana" w:cs="Calibri"/>
                <w:b/>
                <w:bCs/>
                <w:color w:val="0A548B"/>
                <w:sz w:val="22"/>
                <w:szCs w:val="22"/>
              </w:rPr>
              <w:t xml:space="preserve"> </w:t>
            </w:r>
            <w:r w:rsidRPr="00535B9B">
              <w:rPr>
                <w:rFonts w:ascii="Verdana" w:hAnsi="Verdana" w:cs="Calibri"/>
                <w:b/>
                <w:bCs/>
                <w:color w:val="0A548B"/>
                <w:sz w:val="22"/>
                <w:szCs w:val="22"/>
              </w:rPr>
              <w:t>Submission Deadline </w:t>
            </w:r>
          </w:p>
        </w:tc>
        <w:tc>
          <w:tcPr>
            <w:tcW w:w="5529" w:type="dxa"/>
          </w:tcPr>
          <w:p w14:paraId="74FD8590" w14:textId="6A6E2418" w:rsidR="00ED76FA" w:rsidRPr="00535B9B" w:rsidRDefault="00535B9B" w:rsidP="004A02B5">
            <w:pPr>
              <w:ind w:left="709"/>
              <w:rPr>
                <w:rFonts w:ascii="Verdana" w:hAnsi="Verdana" w:cs="Calibri"/>
                <w:b/>
                <w:bCs/>
                <w:color w:val="0A548B"/>
                <w:sz w:val="22"/>
                <w:szCs w:val="22"/>
              </w:rPr>
            </w:pPr>
            <w:r w:rsidRPr="00535B9B">
              <w:rPr>
                <w:rFonts w:ascii="Verdana" w:hAnsi="Verdana" w:cs="Calibri"/>
                <w:b/>
                <w:bCs/>
                <w:color w:val="0A548B"/>
                <w:sz w:val="22"/>
                <w:szCs w:val="22"/>
              </w:rPr>
              <w:t>2</w:t>
            </w:r>
            <w:r w:rsidR="004A4CE5">
              <w:rPr>
                <w:rFonts w:ascii="Verdana" w:hAnsi="Verdana" w:cs="Calibri"/>
                <w:b/>
                <w:bCs/>
                <w:color w:val="0A548B"/>
                <w:sz w:val="22"/>
                <w:szCs w:val="22"/>
              </w:rPr>
              <w:t>3</w:t>
            </w:r>
            <w:r w:rsidRPr="00535B9B">
              <w:rPr>
                <w:rFonts w:ascii="Verdana" w:hAnsi="Verdana" w:cs="Calibri"/>
                <w:b/>
                <w:bCs/>
                <w:color w:val="0A548B"/>
                <w:sz w:val="22"/>
                <w:szCs w:val="22"/>
              </w:rPr>
              <w:t xml:space="preserve"> January 2026</w:t>
            </w:r>
            <w:r w:rsidR="00AE1BC5">
              <w:rPr>
                <w:rFonts w:ascii="Verdana" w:hAnsi="Verdana" w:cs="Calibri"/>
                <w:b/>
                <w:bCs/>
                <w:color w:val="0A548B"/>
                <w:sz w:val="22"/>
                <w:szCs w:val="22"/>
              </w:rPr>
              <w:t xml:space="preserve"> by 23:59</w:t>
            </w:r>
          </w:p>
        </w:tc>
      </w:tr>
      <w:tr w:rsidR="008F1359" w:rsidRPr="00535B9B" w14:paraId="39334978" w14:textId="77777777" w:rsidTr="00916600">
        <w:trPr>
          <w:trHeight w:val="300"/>
        </w:trPr>
        <w:tc>
          <w:tcPr>
            <w:tcW w:w="5103" w:type="dxa"/>
          </w:tcPr>
          <w:p w14:paraId="4721B748" w14:textId="75F53B0D" w:rsidR="008F1359" w:rsidRPr="00535B9B" w:rsidRDefault="00F41E45" w:rsidP="00F41E45">
            <w:pPr>
              <w:ind w:left="284"/>
              <w:rPr>
                <w:rFonts w:ascii="Verdana" w:hAnsi="Verdana" w:cs="Calibri"/>
                <w:color w:val="0A548B"/>
                <w:sz w:val="22"/>
                <w:szCs w:val="22"/>
              </w:rPr>
            </w:pPr>
            <w:r w:rsidRPr="00535B9B">
              <w:rPr>
                <w:rFonts w:ascii="Verdana" w:hAnsi="Verdana" w:cs="Calibri"/>
                <w:color w:val="0A548B"/>
                <w:sz w:val="22"/>
                <w:szCs w:val="22"/>
              </w:rPr>
              <w:t>Evaluation/Post Tender Clarifications/Moderation</w:t>
            </w:r>
            <w:r w:rsidR="008B410B">
              <w:rPr>
                <w:rFonts w:ascii="Verdana" w:hAnsi="Verdana" w:cs="Calibri"/>
                <w:color w:val="0A548B"/>
                <w:sz w:val="22"/>
                <w:szCs w:val="22"/>
              </w:rPr>
              <w:t>, w</w:t>
            </w:r>
            <w:r w:rsidR="000361AC">
              <w:rPr>
                <w:rFonts w:ascii="Verdana" w:hAnsi="Verdana" w:cs="Calibri"/>
                <w:color w:val="0A548B"/>
                <w:sz w:val="22"/>
                <w:szCs w:val="22"/>
              </w:rPr>
              <w:t>eek commencing</w:t>
            </w:r>
            <w:r w:rsidRPr="00535B9B">
              <w:rPr>
                <w:rFonts w:ascii="Verdana" w:hAnsi="Verdana" w:cs="Calibri"/>
                <w:color w:val="0A548B"/>
                <w:sz w:val="22"/>
                <w:szCs w:val="22"/>
              </w:rPr>
              <w:t> </w:t>
            </w:r>
          </w:p>
        </w:tc>
        <w:tc>
          <w:tcPr>
            <w:tcW w:w="5529" w:type="dxa"/>
          </w:tcPr>
          <w:p w14:paraId="73810F42" w14:textId="544E9698" w:rsidR="008F1359" w:rsidRPr="00535B9B" w:rsidRDefault="000361AC" w:rsidP="004A02B5">
            <w:pPr>
              <w:ind w:left="709"/>
              <w:rPr>
                <w:rFonts w:ascii="Verdana" w:hAnsi="Verdana" w:cs="Calibri"/>
                <w:color w:val="0A548B"/>
                <w:sz w:val="22"/>
                <w:szCs w:val="22"/>
              </w:rPr>
            </w:pPr>
            <w:r>
              <w:rPr>
                <w:rFonts w:ascii="Verdana" w:hAnsi="Verdana" w:cs="Calibri"/>
                <w:color w:val="0A548B"/>
                <w:sz w:val="22"/>
                <w:szCs w:val="22"/>
              </w:rPr>
              <w:t>26 January 2026</w:t>
            </w:r>
          </w:p>
        </w:tc>
      </w:tr>
      <w:tr w:rsidR="00DF68AE" w:rsidRPr="00535B9B" w14:paraId="699B4328" w14:textId="77777777" w:rsidTr="00916600">
        <w:trPr>
          <w:trHeight w:val="300"/>
        </w:trPr>
        <w:tc>
          <w:tcPr>
            <w:tcW w:w="5103" w:type="dxa"/>
          </w:tcPr>
          <w:p w14:paraId="787008D6" w14:textId="013340C4" w:rsidR="00DF68AE" w:rsidRPr="00535B9B" w:rsidRDefault="00DF68AE" w:rsidP="00142508">
            <w:pPr>
              <w:ind w:left="284"/>
              <w:rPr>
                <w:rFonts w:ascii="Verdana" w:hAnsi="Verdana" w:cs="Calibri"/>
                <w:color w:val="0A548B"/>
                <w:sz w:val="22"/>
                <w:szCs w:val="22"/>
              </w:rPr>
            </w:pPr>
            <w:r w:rsidRPr="00535B9B">
              <w:rPr>
                <w:rFonts w:ascii="Verdana" w:hAnsi="Verdana" w:cs="Calibri"/>
                <w:color w:val="0A548B"/>
                <w:sz w:val="22"/>
                <w:szCs w:val="22"/>
              </w:rPr>
              <w:t>Assessment Summaries to Tenderers</w:t>
            </w:r>
          </w:p>
        </w:tc>
        <w:tc>
          <w:tcPr>
            <w:tcW w:w="5529" w:type="dxa"/>
          </w:tcPr>
          <w:p w14:paraId="7D0FFE49" w14:textId="41FAB4EE" w:rsidR="00DF68AE" w:rsidRPr="00535B9B" w:rsidRDefault="00D90A40" w:rsidP="00142508">
            <w:pPr>
              <w:ind w:left="709"/>
              <w:rPr>
                <w:rFonts w:ascii="Verdana" w:hAnsi="Verdana" w:cs="Calibri"/>
                <w:color w:val="0A548B"/>
                <w:sz w:val="22"/>
                <w:szCs w:val="22"/>
              </w:rPr>
            </w:pPr>
            <w:r>
              <w:rPr>
                <w:rFonts w:ascii="Verdana" w:hAnsi="Verdana" w:cs="Calibri"/>
                <w:color w:val="0A548B"/>
                <w:sz w:val="22"/>
                <w:szCs w:val="22"/>
              </w:rPr>
              <w:t>10 February 2026</w:t>
            </w:r>
          </w:p>
        </w:tc>
      </w:tr>
      <w:tr w:rsidR="00DF68AE" w:rsidRPr="00535B9B" w14:paraId="560465B3" w14:textId="77777777" w:rsidTr="00916600">
        <w:trPr>
          <w:trHeight w:val="300"/>
        </w:trPr>
        <w:tc>
          <w:tcPr>
            <w:tcW w:w="5103" w:type="dxa"/>
          </w:tcPr>
          <w:p w14:paraId="22501BA8" w14:textId="48309C31" w:rsidR="00DF68AE" w:rsidRPr="00535B9B" w:rsidRDefault="00DF68AE" w:rsidP="00142508">
            <w:pPr>
              <w:ind w:left="284"/>
              <w:rPr>
                <w:rFonts w:ascii="Verdana" w:hAnsi="Verdana" w:cs="Calibri"/>
                <w:color w:val="0A548B"/>
                <w:sz w:val="22"/>
                <w:szCs w:val="22"/>
              </w:rPr>
            </w:pPr>
            <w:r w:rsidRPr="00535B9B">
              <w:rPr>
                <w:rFonts w:ascii="Verdana" w:hAnsi="Verdana" w:cs="Calibri"/>
                <w:color w:val="0A548B"/>
                <w:sz w:val="22"/>
                <w:szCs w:val="22"/>
              </w:rPr>
              <w:t>Contract Award Notice Published on CDP</w:t>
            </w:r>
          </w:p>
        </w:tc>
        <w:tc>
          <w:tcPr>
            <w:tcW w:w="5529" w:type="dxa"/>
          </w:tcPr>
          <w:p w14:paraId="7641D139" w14:textId="49657F70" w:rsidR="00DF68AE" w:rsidRPr="00535B9B" w:rsidRDefault="004D68BE" w:rsidP="00142508">
            <w:pPr>
              <w:ind w:left="709"/>
              <w:rPr>
                <w:rFonts w:ascii="Verdana" w:hAnsi="Verdana" w:cs="Calibri"/>
                <w:color w:val="0A548B"/>
                <w:sz w:val="22"/>
                <w:szCs w:val="22"/>
              </w:rPr>
            </w:pPr>
            <w:r>
              <w:rPr>
                <w:rFonts w:ascii="Verdana" w:hAnsi="Verdana" w:cs="Calibri"/>
                <w:color w:val="0A548B"/>
                <w:sz w:val="22"/>
                <w:szCs w:val="22"/>
              </w:rPr>
              <w:t>10 February 2026</w:t>
            </w:r>
          </w:p>
        </w:tc>
      </w:tr>
      <w:tr w:rsidR="00142508" w:rsidRPr="00535B9B" w14:paraId="49C92CEA" w14:textId="77777777" w:rsidTr="00916600">
        <w:trPr>
          <w:trHeight w:val="300"/>
        </w:trPr>
        <w:tc>
          <w:tcPr>
            <w:tcW w:w="5103" w:type="dxa"/>
          </w:tcPr>
          <w:p w14:paraId="5982121F" w14:textId="77777777" w:rsidR="00142508" w:rsidRPr="00535B9B" w:rsidRDefault="00142508" w:rsidP="00142508">
            <w:pPr>
              <w:ind w:left="284"/>
              <w:rPr>
                <w:rFonts w:ascii="Verdana" w:hAnsi="Verdana" w:cs="Calibri"/>
                <w:color w:val="0A548B"/>
                <w:sz w:val="22"/>
                <w:szCs w:val="22"/>
              </w:rPr>
            </w:pPr>
            <w:r w:rsidRPr="00535B9B">
              <w:rPr>
                <w:rFonts w:ascii="Verdana" w:hAnsi="Verdana" w:cs="Calibri"/>
                <w:color w:val="0A548B"/>
                <w:sz w:val="22"/>
                <w:szCs w:val="22"/>
              </w:rPr>
              <w:t>Standstill Period (if applicable)</w:t>
            </w:r>
          </w:p>
        </w:tc>
        <w:tc>
          <w:tcPr>
            <w:tcW w:w="5529" w:type="dxa"/>
          </w:tcPr>
          <w:p w14:paraId="6DFE2472" w14:textId="5E36AB73" w:rsidR="00142508" w:rsidRPr="00535B9B" w:rsidRDefault="004D68BE" w:rsidP="00142508">
            <w:pPr>
              <w:ind w:left="709"/>
              <w:rPr>
                <w:rFonts w:ascii="Verdana" w:hAnsi="Verdana" w:cs="Calibri"/>
                <w:color w:val="0A548B"/>
                <w:sz w:val="22"/>
                <w:szCs w:val="22"/>
              </w:rPr>
            </w:pPr>
            <w:r>
              <w:rPr>
                <w:rFonts w:ascii="Verdana" w:hAnsi="Verdana" w:cs="Calibri"/>
                <w:color w:val="0A548B"/>
                <w:sz w:val="22"/>
                <w:szCs w:val="22"/>
              </w:rPr>
              <w:t>10 to 20 February 2026</w:t>
            </w:r>
            <w:r w:rsidRPr="00535B9B">
              <w:rPr>
                <w:rFonts w:ascii="Verdana" w:hAnsi="Verdana" w:cs="Calibri"/>
                <w:color w:val="0A548B"/>
                <w:sz w:val="22"/>
                <w:szCs w:val="22"/>
              </w:rPr>
              <w:t xml:space="preserve"> </w:t>
            </w:r>
            <w:r w:rsidR="00142508" w:rsidRPr="00535B9B">
              <w:rPr>
                <w:rFonts w:ascii="Verdana" w:hAnsi="Verdana" w:cs="Calibri"/>
                <w:color w:val="0A548B"/>
                <w:sz w:val="22"/>
                <w:szCs w:val="22"/>
              </w:rPr>
              <w:t>(8 working days)</w:t>
            </w:r>
          </w:p>
        </w:tc>
      </w:tr>
      <w:tr w:rsidR="00142508" w:rsidRPr="00535B9B" w14:paraId="4955C261" w14:textId="77777777" w:rsidTr="00916600">
        <w:trPr>
          <w:trHeight w:val="300"/>
        </w:trPr>
        <w:tc>
          <w:tcPr>
            <w:tcW w:w="5103" w:type="dxa"/>
            <w:hideMark/>
          </w:tcPr>
          <w:p w14:paraId="46FF2F21" w14:textId="2B50ABFE" w:rsidR="00142508" w:rsidRPr="00535B9B" w:rsidRDefault="00142508" w:rsidP="00142508">
            <w:pPr>
              <w:ind w:left="284"/>
              <w:rPr>
                <w:rFonts w:ascii="Verdana" w:hAnsi="Verdana" w:cs="Calibri"/>
                <w:color w:val="0A548B"/>
                <w:sz w:val="22"/>
                <w:szCs w:val="22"/>
              </w:rPr>
            </w:pPr>
            <w:r w:rsidRPr="00535B9B">
              <w:rPr>
                <w:rFonts w:ascii="Verdana" w:hAnsi="Verdana" w:cs="Calibri"/>
                <w:color w:val="0A548B"/>
                <w:sz w:val="22"/>
                <w:szCs w:val="22"/>
              </w:rPr>
              <w:t xml:space="preserve">Contract Award and Board approvals, week </w:t>
            </w:r>
            <w:r w:rsidR="00070999">
              <w:rPr>
                <w:rFonts w:ascii="Verdana" w:hAnsi="Verdana" w:cs="Calibri"/>
                <w:color w:val="0A548B"/>
                <w:sz w:val="22"/>
                <w:szCs w:val="22"/>
              </w:rPr>
              <w:t>c</w:t>
            </w:r>
            <w:r w:rsidRPr="00535B9B">
              <w:rPr>
                <w:rFonts w:ascii="Verdana" w:hAnsi="Verdana" w:cs="Calibri"/>
                <w:color w:val="0A548B"/>
                <w:sz w:val="22"/>
                <w:szCs w:val="22"/>
              </w:rPr>
              <w:t>ommencing  </w:t>
            </w:r>
          </w:p>
        </w:tc>
        <w:tc>
          <w:tcPr>
            <w:tcW w:w="5529" w:type="dxa"/>
            <w:hideMark/>
          </w:tcPr>
          <w:p w14:paraId="46BFDB88" w14:textId="28726468" w:rsidR="00142508" w:rsidRPr="00535B9B" w:rsidRDefault="008B410B" w:rsidP="00142508">
            <w:pPr>
              <w:ind w:left="709"/>
              <w:rPr>
                <w:rFonts w:ascii="Verdana" w:hAnsi="Verdana" w:cs="Calibri"/>
                <w:color w:val="0A548B"/>
                <w:sz w:val="22"/>
                <w:szCs w:val="22"/>
              </w:rPr>
            </w:pPr>
            <w:r>
              <w:rPr>
                <w:rFonts w:ascii="Verdana" w:hAnsi="Verdana" w:cs="Calibri"/>
                <w:color w:val="0A548B"/>
                <w:sz w:val="22"/>
                <w:szCs w:val="22"/>
              </w:rPr>
              <w:t>23 February 2026</w:t>
            </w:r>
            <w:r w:rsidR="00142508" w:rsidRPr="00535B9B">
              <w:rPr>
                <w:rFonts w:ascii="Verdana" w:hAnsi="Verdana" w:cs="Calibri"/>
                <w:color w:val="0A548B"/>
                <w:sz w:val="22"/>
                <w:szCs w:val="22"/>
              </w:rPr>
              <w:t> </w:t>
            </w:r>
          </w:p>
        </w:tc>
      </w:tr>
      <w:tr w:rsidR="00142508" w:rsidRPr="00B04495" w14:paraId="1B256F64" w14:textId="77777777" w:rsidTr="00916600">
        <w:trPr>
          <w:trHeight w:val="300"/>
        </w:trPr>
        <w:tc>
          <w:tcPr>
            <w:tcW w:w="5103" w:type="dxa"/>
            <w:hideMark/>
          </w:tcPr>
          <w:p w14:paraId="7A0ED222" w14:textId="77777777" w:rsidR="00142508" w:rsidRPr="00535B9B" w:rsidRDefault="00142508" w:rsidP="00142508">
            <w:pPr>
              <w:ind w:left="284"/>
              <w:rPr>
                <w:rFonts w:ascii="Verdana" w:hAnsi="Verdana" w:cs="Calibri"/>
                <w:color w:val="0A548B"/>
                <w:sz w:val="22"/>
                <w:szCs w:val="22"/>
              </w:rPr>
            </w:pPr>
            <w:r w:rsidRPr="00535B9B">
              <w:rPr>
                <w:rFonts w:ascii="Verdana" w:hAnsi="Verdana" w:cs="Calibri"/>
                <w:color w:val="0A548B"/>
                <w:sz w:val="22"/>
                <w:szCs w:val="22"/>
              </w:rPr>
              <w:t>Anticipated Contract Start Date  </w:t>
            </w:r>
          </w:p>
        </w:tc>
        <w:tc>
          <w:tcPr>
            <w:tcW w:w="5529" w:type="dxa"/>
            <w:hideMark/>
          </w:tcPr>
          <w:p w14:paraId="25A06CD2" w14:textId="2602D399" w:rsidR="00142508" w:rsidRPr="00535B9B" w:rsidRDefault="00FB42E4" w:rsidP="00142508">
            <w:pPr>
              <w:ind w:left="709"/>
              <w:rPr>
                <w:rFonts w:ascii="Verdana" w:hAnsi="Verdana" w:cs="Calibri"/>
                <w:color w:val="0A548B"/>
                <w:sz w:val="22"/>
                <w:szCs w:val="22"/>
              </w:rPr>
            </w:pPr>
            <w:r>
              <w:rPr>
                <w:rFonts w:ascii="Verdana" w:hAnsi="Verdana" w:cs="Calibri"/>
                <w:color w:val="0A548B"/>
                <w:sz w:val="22"/>
                <w:szCs w:val="22"/>
              </w:rPr>
              <w:t>March 2026</w:t>
            </w:r>
          </w:p>
          <w:p w14:paraId="167B818B" w14:textId="77777777" w:rsidR="00142508" w:rsidRPr="00535B9B" w:rsidRDefault="00142508" w:rsidP="00142508">
            <w:pPr>
              <w:ind w:left="709"/>
              <w:rPr>
                <w:rFonts w:ascii="Verdana" w:hAnsi="Verdana" w:cs="Calibri"/>
                <w:color w:val="0A548B"/>
                <w:sz w:val="22"/>
                <w:szCs w:val="22"/>
              </w:rPr>
            </w:pPr>
          </w:p>
        </w:tc>
      </w:tr>
      <w:tr w:rsidR="00FB42E4" w:rsidRPr="00B04495" w14:paraId="1FFAB982" w14:textId="77777777" w:rsidTr="00916600">
        <w:trPr>
          <w:trHeight w:val="300"/>
        </w:trPr>
        <w:tc>
          <w:tcPr>
            <w:tcW w:w="5103" w:type="dxa"/>
          </w:tcPr>
          <w:p w14:paraId="68FA57E4" w14:textId="0EA4360B" w:rsidR="00FB42E4" w:rsidRPr="00BA17A1" w:rsidRDefault="00FB42E4" w:rsidP="00142508">
            <w:pPr>
              <w:ind w:left="284"/>
              <w:rPr>
                <w:rFonts w:ascii="Verdana" w:hAnsi="Verdana" w:cs="Calibri"/>
                <w:color w:val="0A548B"/>
                <w:sz w:val="22"/>
                <w:szCs w:val="22"/>
              </w:rPr>
            </w:pPr>
            <w:r w:rsidRPr="00BA17A1">
              <w:rPr>
                <w:rFonts w:ascii="Verdana" w:hAnsi="Verdana" w:cs="Calibri"/>
                <w:color w:val="0A548B"/>
                <w:sz w:val="22"/>
                <w:szCs w:val="22"/>
              </w:rPr>
              <w:t xml:space="preserve">Pilot Delivery </w:t>
            </w:r>
          </w:p>
        </w:tc>
        <w:tc>
          <w:tcPr>
            <w:tcW w:w="5529" w:type="dxa"/>
          </w:tcPr>
          <w:p w14:paraId="08C79AE7" w14:textId="77777777" w:rsidR="00FB42E4" w:rsidRDefault="00FD1C58" w:rsidP="00142508">
            <w:pPr>
              <w:ind w:left="709"/>
              <w:rPr>
                <w:rFonts w:ascii="Verdana" w:hAnsi="Verdana" w:cs="Calibri"/>
                <w:color w:val="0A548B"/>
                <w:sz w:val="22"/>
                <w:szCs w:val="22"/>
              </w:rPr>
            </w:pPr>
            <w:r w:rsidRPr="00BA17A1">
              <w:rPr>
                <w:rFonts w:ascii="Verdana" w:hAnsi="Verdana" w:cs="Calibri"/>
                <w:color w:val="0A548B"/>
                <w:sz w:val="22"/>
                <w:szCs w:val="22"/>
              </w:rPr>
              <w:t>September 2026</w:t>
            </w:r>
          </w:p>
          <w:p w14:paraId="670AAF7A" w14:textId="28A3F3E6" w:rsidR="00F53786" w:rsidRPr="00BA17A1" w:rsidRDefault="00F53786" w:rsidP="00142508">
            <w:pPr>
              <w:ind w:left="709"/>
              <w:rPr>
                <w:rFonts w:ascii="Verdana" w:hAnsi="Verdana" w:cs="Calibri"/>
                <w:color w:val="0A548B"/>
                <w:sz w:val="22"/>
                <w:szCs w:val="22"/>
              </w:rPr>
            </w:pPr>
          </w:p>
        </w:tc>
      </w:tr>
      <w:tr w:rsidR="009B657B" w:rsidRPr="00B04495" w14:paraId="44FCB892" w14:textId="77777777" w:rsidTr="00916600">
        <w:trPr>
          <w:trHeight w:val="300"/>
        </w:trPr>
        <w:tc>
          <w:tcPr>
            <w:tcW w:w="5103" w:type="dxa"/>
          </w:tcPr>
          <w:p w14:paraId="78591C4E" w14:textId="2C2F97FB" w:rsidR="009B657B" w:rsidRPr="00BA17A1" w:rsidRDefault="009B657B" w:rsidP="00142508">
            <w:pPr>
              <w:ind w:left="284"/>
              <w:rPr>
                <w:rFonts w:ascii="Verdana" w:hAnsi="Verdana" w:cs="Calibri"/>
                <w:color w:val="0A548B"/>
                <w:sz w:val="22"/>
                <w:szCs w:val="22"/>
              </w:rPr>
            </w:pPr>
            <w:r w:rsidRPr="00BA17A1">
              <w:rPr>
                <w:rFonts w:ascii="Verdana" w:hAnsi="Verdana" w:cs="Calibri"/>
                <w:color w:val="0A548B"/>
                <w:sz w:val="22"/>
                <w:szCs w:val="22"/>
              </w:rPr>
              <w:t>First Delivery of Programme</w:t>
            </w:r>
          </w:p>
        </w:tc>
        <w:tc>
          <w:tcPr>
            <w:tcW w:w="5529" w:type="dxa"/>
          </w:tcPr>
          <w:p w14:paraId="28B3ABC1" w14:textId="77777777" w:rsidR="009B657B" w:rsidRDefault="00FD1C58" w:rsidP="00142508">
            <w:pPr>
              <w:ind w:left="709"/>
              <w:rPr>
                <w:rFonts w:ascii="Verdana" w:hAnsi="Verdana" w:cs="Calibri"/>
                <w:color w:val="0A548B"/>
                <w:sz w:val="22"/>
                <w:szCs w:val="22"/>
              </w:rPr>
            </w:pPr>
            <w:r w:rsidRPr="00BA17A1">
              <w:rPr>
                <w:rFonts w:ascii="Verdana" w:hAnsi="Verdana" w:cs="Calibri"/>
                <w:color w:val="0A548B"/>
                <w:sz w:val="22"/>
                <w:szCs w:val="22"/>
              </w:rPr>
              <w:t>November 2026</w:t>
            </w:r>
          </w:p>
          <w:p w14:paraId="0D9FC2B1" w14:textId="665F1240" w:rsidR="00F53786" w:rsidRPr="00BA17A1" w:rsidRDefault="00F53786" w:rsidP="00142508">
            <w:pPr>
              <w:ind w:left="709"/>
              <w:rPr>
                <w:rFonts w:ascii="Verdana" w:hAnsi="Verdana" w:cs="Calibri"/>
                <w:color w:val="0A548B"/>
                <w:sz w:val="22"/>
                <w:szCs w:val="22"/>
              </w:rPr>
            </w:pPr>
          </w:p>
        </w:tc>
      </w:tr>
    </w:tbl>
    <w:p w14:paraId="014DFDAF" w14:textId="77777777" w:rsidR="00864ABB" w:rsidRPr="00B04495" w:rsidRDefault="00864ABB" w:rsidP="00864ABB">
      <w:pPr>
        <w:pStyle w:val="BodyText1"/>
        <w:ind w:left="357"/>
        <w:rPr>
          <w:rFonts w:ascii="Verdana" w:hAnsi="Verdana"/>
          <w:color w:val="0A548B"/>
          <w:sz w:val="22"/>
          <w:szCs w:val="22"/>
        </w:rPr>
      </w:pPr>
    </w:p>
    <w:p w14:paraId="0AB05BD8" w14:textId="2B6FF670" w:rsidR="0018563A" w:rsidRPr="00B04495" w:rsidRDefault="002147DD" w:rsidP="00F53786">
      <w:pPr>
        <w:pStyle w:val="BodyText1"/>
        <w:numPr>
          <w:ilvl w:val="0"/>
          <w:numId w:val="5"/>
        </w:numPr>
        <w:ind w:left="851" w:hanging="425"/>
        <w:rPr>
          <w:rFonts w:ascii="Verdana" w:hAnsi="Verdana"/>
          <w:color w:val="0A548B"/>
          <w:sz w:val="22"/>
          <w:szCs w:val="22"/>
        </w:rPr>
      </w:pPr>
      <w:r w:rsidRPr="00B04495">
        <w:rPr>
          <w:rFonts w:ascii="Verdana" w:hAnsi="Verdana"/>
          <w:color w:val="0A548B"/>
          <w:sz w:val="22"/>
          <w:szCs w:val="22"/>
        </w:rPr>
        <w:t xml:space="preserve">Please note that the Authority reserves the right, in its absolute discretion, to amend the Procurement Timetable or extend any </w:t>
      </w:r>
      <w:proofErr w:type="gramStart"/>
      <w:r w:rsidRPr="00B04495">
        <w:rPr>
          <w:rFonts w:ascii="Verdana" w:hAnsi="Verdana"/>
          <w:color w:val="0A548B"/>
          <w:sz w:val="22"/>
          <w:szCs w:val="22"/>
        </w:rPr>
        <w:t>time period</w:t>
      </w:r>
      <w:proofErr w:type="gramEnd"/>
      <w:r w:rsidRPr="00B04495">
        <w:rPr>
          <w:rFonts w:ascii="Verdana" w:hAnsi="Verdana"/>
          <w:color w:val="0A548B"/>
          <w:sz w:val="22"/>
          <w:szCs w:val="22"/>
        </w:rPr>
        <w:t xml:space="preserve"> in connection with the Procurement. Any changes to the Procurement Timetable will be notified simultaneously to the Suppliers.</w:t>
      </w:r>
    </w:p>
    <w:p w14:paraId="2AC01748" w14:textId="77777777" w:rsidR="00A93FDC" w:rsidRPr="00232064" w:rsidRDefault="002147DD" w:rsidP="00DF644D">
      <w:pPr>
        <w:pStyle w:val="Heading1"/>
        <w:numPr>
          <w:ilvl w:val="0"/>
          <w:numId w:val="0"/>
        </w:numPr>
        <w:rPr>
          <w:rFonts w:ascii="Verdana" w:hAnsi="Verdana"/>
          <w:color w:val="0A548B"/>
        </w:rPr>
      </w:pPr>
      <w:bookmarkStart w:id="17" w:name="_Toc216857850"/>
      <w:r w:rsidRPr="00D2322F">
        <w:rPr>
          <w:rFonts w:ascii="Verdana" w:hAnsi="Verdana"/>
          <w:color w:val="0A548B"/>
        </w:rPr>
        <w:lastRenderedPageBreak/>
        <w:t xml:space="preserve">Service Levels, Service Credits </w:t>
      </w:r>
      <w:r w:rsidRPr="00232064">
        <w:rPr>
          <w:rFonts w:ascii="Verdana" w:hAnsi="Verdana"/>
          <w:color w:val="0A548B"/>
        </w:rPr>
        <w:t>and</w:t>
      </w:r>
      <w:r w:rsidR="00F22687" w:rsidRPr="00232064">
        <w:rPr>
          <w:rFonts w:ascii="Verdana" w:hAnsi="Verdana"/>
          <w:color w:val="0A548B"/>
        </w:rPr>
        <w:t> </w:t>
      </w:r>
      <w:r w:rsidRPr="00232064">
        <w:rPr>
          <w:rFonts w:ascii="Verdana" w:hAnsi="Verdana"/>
          <w:color w:val="0A548B"/>
        </w:rPr>
        <w:t>KPIs</w:t>
      </w:r>
      <w:bookmarkEnd w:id="17"/>
    </w:p>
    <w:p w14:paraId="2649F1C6" w14:textId="64D5E930" w:rsidR="00190CC6" w:rsidRPr="00232064" w:rsidRDefault="00F84DEF" w:rsidP="00A513E2">
      <w:pPr>
        <w:pStyle w:val="BodyText1"/>
        <w:numPr>
          <w:ilvl w:val="0"/>
          <w:numId w:val="5"/>
        </w:numPr>
        <w:rPr>
          <w:rFonts w:ascii="Verdana" w:hAnsi="Verdana"/>
          <w:color w:val="0A548B"/>
        </w:rPr>
      </w:pPr>
      <w:r w:rsidRPr="00232064">
        <w:rPr>
          <w:rFonts w:ascii="Verdana" w:hAnsi="Verdana"/>
          <w:color w:val="0A548B"/>
        </w:rPr>
        <w:t xml:space="preserve">  </w:t>
      </w:r>
      <w:r w:rsidR="00F53786">
        <w:rPr>
          <w:rFonts w:ascii="Verdana" w:hAnsi="Verdana"/>
          <w:color w:val="0A548B"/>
        </w:rPr>
        <w:t>Please see the draft contract for further details</w:t>
      </w:r>
    </w:p>
    <w:p w14:paraId="65EE6ED5" w14:textId="77777777" w:rsidR="001A7B23" w:rsidRDefault="001A7B23" w:rsidP="007C7320">
      <w:pPr>
        <w:pStyle w:val="BodyText1"/>
        <w:ind w:left="357"/>
        <w:rPr>
          <w:rFonts w:ascii="Verdana" w:hAnsi="Verdana"/>
          <w:color w:val="0A548B"/>
        </w:rPr>
      </w:pPr>
    </w:p>
    <w:p w14:paraId="21D38FC1" w14:textId="77777777" w:rsidR="001A7B23" w:rsidRDefault="001A7B23" w:rsidP="007C7320">
      <w:pPr>
        <w:pStyle w:val="BodyText1"/>
        <w:ind w:left="357"/>
        <w:rPr>
          <w:rFonts w:ascii="Verdana" w:hAnsi="Verdana"/>
          <w:color w:val="0A548B"/>
        </w:rPr>
      </w:pPr>
    </w:p>
    <w:p w14:paraId="3497A76E" w14:textId="77777777" w:rsidR="001A7B23" w:rsidRDefault="001A7B23" w:rsidP="007C7320">
      <w:pPr>
        <w:pStyle w:val="BodyText1"/>
        <w:ind w:left="357"/>
        <w:rPr>
          <w:rFonts w:ascii="Verdana" w:hAnsi="Verdana"/>
          <w:color w:val="0A548B"/>
        </w:rPr>
      </w:pPr>
    </w:p>
    <w:p w14:paraId="439D53E7" w14:textId="77777777" w:rsidR="001A7B23" w:rsidRDefault="001A7B23" w:rsidP="007C7320">
      <w:pPr>
        <w:pStyle w:val="BodyText1"/>
        <w:ind w:left="357"/>
        <w:rPr>
          <w:rFonts w:ascii="Verdana" w:hAnsi="Verdana"/>
          <w:color w:val="0A548B"/>
        </w:rPr>
      </w:pPr>
    </w:p>
    <w:p w14:paraId="34671240" w14:textId="77777777" w:rsidR="001A7B23" w:rsidRDefault="001A7B23" w:rsidP="007C7320">
      <w:pPr>
        <w:pStyle w:val="BodyText1"/>
        <w:ind w:left="357"/>
        <w:rPr>
          <w:rFonts w:ascii="Verdana" w:hAnsi="Verdana"/>
          <w:color w:val="0A548B"/>
        </w:rPr>
      </w:pPr>
    </w:p>
    <w:p w14:paraId="29B0489D" w14:textId="77777777" w:rsidR="001A7B23" w:rsidRDefault="001A7B23" w:rsidP="007C7320">
      <w:pPr>
        <w:pStyle w:val="BodyText1"/>
        <w:ind w:left="357"/>
        <w:rPr>
          <w:rFonts w:ascii="Verdana" w:hAnsi="Verdana"/>
          <w:color w:val="0A548B"/>
        </w:rPr>
      </w:pPr>
    </w:p>
    <w:p w14:paraId="243A92D0" w14:textId="77777777" w:rsidR="001A7B23" w:rsidRDefault="001A7B23" w:rsidP="007C7320">
      <w:pPr>
        <w:pStyle w:val="BodyText1"/>
        <w:ind w:left="357"/>
        <w:rPr>
          <w:rFonts w:ascii="Verdana" w:hAnsi="Verdana"/>
          <w:color w:val="0A548B"/>
        </w:rPr>
      </w:pPr>
    </w:p>
    <w:p w14:paraId="550E59C7" w14:textId="77777777" w:rsidR="001A7B23" w:rsidRDefault="001A7B23" w:rsidP="007C7320">
      <w:pPr>
        <w:pStyle w:val="BodyText1"/>
        <w:ind w:left="357"/>
        <w:rPr>
          <w:rFonts w:ascii="Verdana" w:hAnsi="Verdana"/>
          <w:color w:val="0A548B"/>
        </w:rPr>
      </w:pPr>
    </w:p>
    <w:p w14:paraId="531D6019" w14:textId="77777777" w:rsidR="001A7B23" w:rsidRDefault="001A7B23" w:rsidP="007C7320">
      <w:pPr>
        <w:pStyle w:val="BodyText1"/>
        <w:ind w:left="357"/>
        <w:rPr>
          <w:rFonts w:ascii="Verdana" w:hAnsi="Verdana"/>
          <w:color w:val="0A548B"/>
        </w:rPr>
      </w:pPr>
    </w:p>
    <w:p w14:paraId="6981AF9B" w14:textId="77777777" w:rsidR="001A7B23" w:rsidRDefault="001A7B23" w:rsidP="007C7320">
      <w:pPr>
        <w:pStyle w:val="BodyText1"/>
        <w:ind w:left="357"/>
        <w:rPr>
          <w:rFonts w:ascii="Verdana" w:hAnsi="Verdana"/>
          <w:color w:val="0A548B"/>
        </w:rPr>
      </w:pPr>
    </w:p>
    <w:p w14:paraId="1CF66140" w14:textId="77777777" w:rsidR="001A7B23" w:rsidRDefault="001A7B23" w:rsidP="007C7320">
      <w:pPr>
        <w:pStyle w:val="BodyText1"/>
        <w:ind w:left="357"/>
        <w:rPr>
          <w:rFonts w:ascii="Verdana" w:hAnsi="Verdana"/>
          <w:color w:val="0A548B"/>
        </w:rPr>
      </w:pPr>
    </w:p>
    <w:p w14:paraId="6D8A2CE0" w14:textId="77777777" w:rsidR="001A7B23" w:rsidRDefault="001A7B23" w:rsidP="007C7320">
      <w:pPr>
        <w:pStyle w:val="BodyText1"/>
        <w:ind w:left="357"/>
        <w:rPr>
          <w:rFonts w:ascii="Verdana" w:hAnsi="Verdana"/>
          <w:color w:val="0A548B"/>
        </w:rPr>
      </w:pPr>
    </w:p>
    <w:p w14:paraId="6114A750" w14:textId="77777777" w:rsidR="001A7B23" w:rsidRDefault="001A7B23" w:rsidP="007C7320">
      <w:pPr>
        <w:pStyle w:val="BodyText1"/>
        <w:ind w:left="357"/>
        <w:rPr>
          <w:rFonts w:ascii="Verdana" w:hAnsi="Verdana"/>
          <w:color w:val="0A548B"/>
        </w:rPr>
      </w:pPr>
    </w:p>
    <w:p w14:paraId="2E563203" w14:textId="77777777" w:rsidR="001A7B23" w:rsidRDefault="001A7B23" w:rsidP="007C7320">
      <w:pPr>
        <w:pStyle w:val="BodyText1"/>
        <w:ind w:left="357"/>
        <w:rPr>
          <w:rFonts w:ascii="Verdana" w:hAnsi="Verdana"/>
          <w:color w:val="0A548B"/>
        </w:rPr>
      </w:pPr>
    </w:p>
    <w:p w14:paraId="58DFAF5B" w14:textId="77777777" w:rsidR="001A7B23" w:rsidRDefault="001A7B23" w:rsidP="007C7320">
      <w:pPr>
        <w:pStyle w:val="BodyText1"/>
        <w:ind w:left="357"/>
        <w:rPr>
          <w:rFonts w:ascii="Verdana" w:hAnsi="Verdana"/>
          <w:color w:val="0A548B"/>
        </w:rPr>
      </w:pPr>
    </w:p>
    <w:p w14:paraId="102045A3" w14:textId="77777777" w:rsidR="001A7B23" w:rsidRDefault="001A7B23" w:rsidP="007C7320">
      <w:pPr>
        <w:pStyle w:val="BodyText1"/>
        <w:ind w:left="357"/>
        <w:rPr>
          <w:rFonts w:ascii="Verdana" w:hAnsi="Verdana"/>
          <w:color w:val="0A548B"/>
        </w:rPr>
      </w:pPr>
    </w:p>
    <w:p w14:paraId="543BA5CF" w14:textId="77777777" w:rsidR="001A7B23" w:rsidRDefault="001A7B23" w:rsidP="007C7320">
      <w:pPr>
        <w:pStyle w:val="BodyText1"/>
        <w:ind w:left="357"/>
        <w:rPr>
          <w:rFonts w:ascii="Verdana" w:hAnsi="Verdana"/>
          <w:color w:val="0A548B"/>
        </w:rPr>
      </w:pPr>
    </w:p>
    <w:p w14:paraId="498B0935" w14:textId="77777777" w:rsidR="001A7B23" w:rsidRDefault="001A7B23" w:rsidP="007C7320">
      <w:pPr>
        <w:pStyle w:val="BodyText1"/>
        <w:ind w:left="357"/>
        <w:rPr>
          <w:rFonts w:ascii="Verdana" w:hAnsi="Verdana"/>
          <w:color w:val="0A548B"/>
        </w:rPr>
      </w:pPr>
    </w:p>
    <w:p w14:paraId="3BB2E5F5" w14:textId="77777777" w:rsidR="001A7B23" w:rsidRDefault="001A7B23" w:rsidP="00BD599A">
      <w:pPr>
        <w:pStyle w:val="BodyText1"/>
        <w:rPr>
          <w:rFonts w:ascii="Verdana" w:hAnsi="Verdana"/>
          <w:color w:val="0A548B"/>
        </w:rPr>
      </w:pPr>
    </w:p>
    <w:p w14:paraId="59395290" w14:textId="77777777" w:rsidR="001A7B23" w:rsidRDefault="001A7B23" w:rsidP="007C7320">
      <w:pPr>
        <w:pStyle w:val="BodyText1"/>
        <w:ind w:left="357"/>
        <w:rPr>
          <w:rFonts w:ascii="Verdana" w:hAnsi="Verdana"/>
          <w:color w:val="0A548B"/>
        </w:rPr>
      </w:pPr>
    </w:p>
    <w:p w14:paraId="5FF4EFF7" w14:textId="77777777" w:rsidR="001A7B23" w:rsidRDefault="001A7B23" w:rsidP="007C7320">
      <w:pPr>
        <w:pStyle w:val="BodyText1"/>
        <w:ind w:left="357"/>
        <w:rPr>
          <w:rFonts w:ascii="Verdana" w:hAnsi="Verdana"/>
          <w:color w:val="0A548B"/>
        </w:rPr>
      </w:pPr>
    </w:p>
    <w:p w14:paraId="15CDF526" w14:textId="77777777" w:rsidR="002147DD" w:rsidRPr="00D2322F" w:rsidRDefault="002147DD" w:rsidP="00DF644D">
      <w:pPr>
        <w:pStyle w:val="Heading1"/>
        <w:numPr>
          <w:ilvl w:val="0"/>
          <w:numId w:val="0"/>
        </w:numPr>
        <w:rPr>
          <w:rFonts w:ascii="Verdana" w:hAnsi="Verdana"/>
          <w:color w:val="0A548B"/>
        </w:rPr>
      </w:pPr>
      <w:bookmarkStart w:id="18" w:name="_Toc216857851"/>
      <w:r w:rsidRPr="00D2322F">
        <w:rPr>
          <w:rFonts w:ascii="Verdana" w:hAnsi="Verdana"/>
          <w:color w:val="0A548B"/>
        </w:rPr>
        <w:lastRenderedPageBreak/>
        <w:t>Contract terms</w:t>
      </w:r>
      <w:bookmarkEnd w:id="18"/>
    </w:p>
    <w:p w14:paraId="0ED15DC2" w14:textId="2622B002" w:rsidR="008E7338" w:rsidRPr="00B76970" w:rsidRDefault="008E7338" w:rsidP="00A34FD7">
      <w:pPr>
        <w:pStyle w:val="ListParagraph"/>
        <w:numPr>
          <w:ilvl w:val="0"/>
          <w:numId w:val="5"/>
        </w:numPr>
        <w:rPr>
          <w:rFonts w:ascii="Verdana" w:hAnsi="Verdana" w:cs="Calibri"/>
          <w:color w:val="0A548B"/>
          <w:sz w:val="22"/>
          <w:szCs w:val="22"/>
        </w:rPr>
      </w:pPr>
      <w:r w:rsidRPr="00B76970">
        <w:rPr>
          <w:rFonts w:ascii="Verdana" w:hAnsi="Verdana" w:cs="Calibri"/>
          <w:color w:val="0A548B"/>
          <w:sz w:val="22"/>
          <w:szCs w:val="22"/>
        </w:rPr>
        <w:t xml:space="preserve"> </w:t>
      </w:r>
      <w:r w:rsidR="00806668" w:rsidRPr="00B76970">
        <w:rPr>
          <w:rFonts w:ascii="Verdana" w:hAnsi="Verdana" w:cs="Calibri"/>
          <w:color w:val="0A548B"/>
          <w:sz w:val="22"/>
          <w:szCs w:val="22"/>
        </w:rPr>
        <w:t xml:space="preserve">A copy of the following contract </w:t>
      </w:r>
      <w:r w:rsidRPr="00B76970">
        <w:rPr>
          <w:rFonts w:ascii="Verdana" w:hAnsi="Verdana" w:cs="Calibri"/>
          <w:color w:val="0A548B"/>
          <w:sz w:val="22"/>
          <w:szCs w:val="22"/>
        </w:rPr>
        <w:t xml:space="preserve">can be found </w:t>
      </w:r>
      <w:r w:rsidR="00FC05B6">
        <w:rPr>
          <w:rFonts w:ascii="Verdana" w:hAnsi="Verdana" w:cs="Calibri"/>
          <w:color w:val="0A548B"/>
          <w:sz w:val="22"/>
          <w:szCs w:val="22"/>
        </w:rPr>
        <w:t xml:space="preserve">in Appendix D </w:t>
      </w:r>
      <w:r w:rsidR="00D25B0D">
        <w:rPr>
          <w:rFonts w:ascii="Verdana" w:hAnsi="Verdana" w:cs="Calibri"/>
          <w:color w:val="0A548B"/>
          <w:sz w:val="22"/>
          <w:szCs w:val="22"/>
        </w:rPr>
        <w:t>–</w:t>
      </w:r>
      <w:r w:rsidR="00FC05B6">
        <w:rPr>
          <w:rFonts w:ascii="Verdana" w:hAnsi="Verdana" w:cs="Calibri"/>
          <w:color w:val="0A548B"/>
          <w:sz w:val="22"/>
          <w:szCs w:val="22"/>
        </w:rPr>
        <w:t xml:space="preserve"> </w:t>
      </w:r>
      <w:r w:rsidR="00D25B0D">
        <w:rPr>
          <w:rFonts w:ascii="Verdana" w:hAnsi="Verdana" w:cs="Calibri"/>
          <w:color w:val="0A548B"/>
          <w:sz w:val="22"/>
          <w:szCs w:val="22"/>
        </w:rPr>
        <w:t>Draft Contract Terms</w:t>
      </w:r>
      <w:r w:rsidRPr="00B76970">
        <w:rPr>
          <w:rFonts w:ascii="Verdana" w:hAnsi="Verdana" w:cs="Calibri"/>
          <w:color w:val="0A548B"/>
          <w:sz w:val="22"/>
          <w:szCs w:val="22"/>
        </w:rPr>
        <w:t xml:space="preserve"> </w:t>
      </w:r>
    </w:p>
    <w:p w14:paraId="4607E5E2" w14:textId="77777777" w:rsidR="008E7338" w:rsidRPr="00B76970" w:rsidRDefault="008E7338" w:rsidP="008E7338">
      <w:pPr>
        <w:pStyle w:val="ListParagraph"/>
        <w:ind w:left="360"/>
        <w:rPr>
          <w:rFonts w:ascii="Verdana" w:hAnsi="Verdana" w:cs="Calibri"/>
          <w:color w:val="0A548B"/>
          <w:sz w:val="22"/>
          <w:szCs w:val="22"/>
        </w:rPr>
      </w:pPr>
    </w:p>
    <w:p w14:paraId="1E2388B9" w14:textId="77777777" w:rsidR="008E7338" w:rsidRPr="00B76970" w:rsidRDefault="008E7338" w:rsidP="008E7338">
      <w:pPr>
        <w:pStyle w:val="ListParagraph"/>
        <w:ind w:left="360"/>
        <w:rPr>
          <w:rFonts w:ascii="Verdana" w:hAnsi="Verdana" w:cs="Calibri"/>
          <w:color w:val="0A548B"/>
          <w:sz w:val="22"/>
          <w:szCs w:val="22"/>
        </w:rPr>
      </w:pPr>
    </w:p>
    <w:p w14:paraId="3EAF47F2" w14:textId="303C5FD5" w:rsidR="00DD0C80" w:rsidRPr="00D8314B" w:rsidRDefault="0020594A" w:rsidP="008E7338">
      <w:pPr>
        <w:pStyle w:val="ListParagraph"/>
        <w:numPr>
          <w:ilvl w:val="0"/>
          <w:numId w:val="5"/>
        </w:numPr>
        <w:rPr>
          <w:rFonts w:ascii="Verdana" w:hAnsi="Verdana" w:cs="Calibri"/>
          <w:color w:val="0A548B"/>
          <w:sz w:val="22"/>
          <w:szCs w:val="22"/>
        </w:rPr>
      </w:pPr>
      <w:r w:rsidRPr="00B76970">
        <w:rPr>
          <w:rFonts w:ascii="Arial" w:hAnsi="Arial" w:cs="Arial"/>
          <w:sz w:val="22"/>
          <w:szCs w:val="22"/>
        </w:rPr>
        <w:t xml:space="preserve"> </w:t>
      </w:r>
      <w:r w:rsidR="009C0FEB" w:rsidRPr="00D8314B">
        <w:rPr>
          <w:rFonts w:ascii="Verdana" w:hAnsi="Verdana" w:cs="Calibri"/>
          <w:color w:val="0A548B"/>
          <w:sz w:val="22"/>
          <w:szCs w:val="22"/>
        </w:rPr>
        <w:t>The process for finalising the terms of contract will be</w:t>
      </w:r>
      <w:r w:rsidR="00D90A91" w:rsidRPr="00D8314B">
        <w:rPr>
          <w:rFonts w:ascii="Verdana" w:hAnsi="Verdana" w:cs="Calibri"/>
          <w:color w:val="0A548B"/>
          <w:sz w:val="22"/>
          <w:szCs w:val="22"/>
        </w:rPr>
        <w:t xml:space="preserve"> signatures via ECITB Docusign.</w:t>
      </w:r>
      <w:r w:rsidRPr="00D8314B">
        <w:rPr>
          <w:rFonts w:ascii="Verdana" w:hAnsi="Verdana" w:cs="Calibri"/>
          <w:color w:val="0A548B"/>
          <w:sz w:val="22"/>
          <w:szCs w:val="22"/>
        </w:rPr>
        <w:t xml:space="preserve"> </w:t>
      </w:r>
    </w:p>
    <w:p w14:paraId="4AB5D881" w14:textId="77777777" w:rsidR="00DD0C80" w:rsidRPr="00D8314B" w:rsidRDefault="00DD0C80" w:rsidP="00DD0C80">
      <w:pPr>
        <w:pStyle w:val="ListParagraph"/>
        <w:ind w:left="360"/>
        <w:rPr>
          <w:rFonts w:ascii="Verdana" w:hAnsi="Verdana" w:cs="Calibri"/>
          <w:color w:val="0A548B"/>
          <w:sz w:val="22"/>
          <w:szCs w:val="22"/>
        </w:rPr>
      </w:pPr>
    </w:p>
    <w:p w14:paraId="5A8A3CF0" w14:textId="54ED7C65" w:rsidR="008E7338" w:rsidRPr="00D8314B" w:rsidRDefault="00DD0C80" w:rsidP="008E7338">
      <w:pPr>
        <w:pStyle w:val="ListParagraph"/>
        <w:numPr>
          <w:ilvl w:val="0"/>
          <w:numId w:val="5"/>
        </w:numPr>
        <w:rPr>
          <w:rFonts w:ascii="Verdana" w:hAnsi="Verdana" w:cs="Calibri"/>
          <w:color w:val="0A548B"/>
          <w:sz w:val="22"/>
          <w:szCs w:val="22"/>
        </w:rPr>
      </w:pPr>
      <w:r w:rsidRPr="00D8314B">
        <w:rPr>
          <w:rFonts w:ascii="Verdana" w:hAnsi="Verdana" w:cs="Calibri"/>
          <w:color w:val="0A548B"/>
          <w:sz w:val="22"/>
          <w:szCs w:val="22"/>
        </w:rPr>
        <w:t xml:space="preserve"> I</w:t>
      </w:r>
      <w:r w:rsidR="0020594A" w:rsidRPr="00D8314B">
        <w:rPr>
          <w:rFonts w:ascii="Verdana" w:hAnsi="Verdana" w:cs="Calibri"/>
          <w:color w:val="0A548B"/>
          <w:sz w:val="22"/>
          <w:szCs w:val="22"/>
        </w:rPr>
        <w:t>t is the ECITB’s intention to incorporate the successful Supplier’s tender submission into the Contract</w:t>
      </w:r>
      <w:r w:rsidRPr="00D8314B">
        <w:rPr>
          <w:rFonts w:ascii="Verdana" w:hAnsi="Verdana" w:cs="Calibri"/>
          <w:color w:val="0A548B"/>
          <w:sz w:val="22"/>
          <w:szCs w:val="22"/>
        </w:rPr>
        <w:t>.</w:t>
      </w:r>
    </w:p>
    <w:p w14:paraId="276FEB6E" w14:textId="77777777" w:rsidR="00DD0C80" w:rsidRPr="00D8314B" w:rsidRDefault="00DD0C80" w:rsidP="00DD0C80">
      <w:pPr>
        <w:pStyle w:val="ListParagraph"/>
        <w:rPr>
          <w:rFonts w:ascii="Verdana" w:hAnsi="Verdana" w:cs="Calibri"/>
          <w:color w:val="0A548B"/>
          <w:sz w:val="22"/>
          <w:szCs w:val="22"/>
        </w:rPr>
      </w:pPr>
    </w:p>
    <w:p w14:paraId="500D407D" w14:textId="77777777" w:rsidR="00DD0C80" w:rsidRPr="00D8314B" w:rsidRDefault="00DD0C80" w:rsidP="00DD0C80">
      <w:pPr>
        <w:pStyle w:val="ListParagraph"/>
        <w:ind w:left="360"/>
        <w:rPr>
          <w:rFonts w:ascii="Verdana" w:hAnsi="Verdana" w:cs="Calibri"/>
          <w:color w:val="0A548B"/>
          <w:sz w:val="22"/>
          <w:szCs w:val="22"/>
        </w:rPr>
      </w:pPr>
    </w:p>
    <w:p w14:paraId="23B8CF71" w14:textId="4DD5ED4A" w:rsidR="00DD0C80" w:rsidRPr="00D8314B" w:rsidRDefault="00490AB7" w:rsidP="008E7338">
      <w:pPr>
        <w:pStyle w:val="ListParagraph"/>
        <w:numPr>
          <w:ilvl w:val="0"/>
          <w:numId w:val="5"/>
        </w:numPr>
        <w:rPr>
          <w:rFonts w:ascii="Verdana" w:hAnsi="Verdana" w:cs="Calibri"/>
          <w:color w:val="0A548B"/>
          <w:sz w:val="22"/>
          <w:szCs w:val="22"/>
        </w:rPr>
      </w:pPr>
      <w:r w:rsidRPr="00D8314B">
        <w:rPr>
          <w:rFonts w:ascii="Verdana" w:hAnsi="Verdana" w:cs="Calibri"/>
          <w:color w:val="0A548B"/>
          <w:sz w:val="22"/>
          <w:szCs w:val="22"/>
        </w:rPr>
        <w:t xml:space="preserve"> The ECITB does not intend to publish a copy of the Contract, noting the publication obligation under section 53 of the Act </w:t>
      </w:r>
      <w:r w:rsidR="005D53E9" w:rsidRPr="00D8314B">
        <w:rPr>
          <w:rFonts w:ascii="Verdana" w:hAnsi="Verdana" w:cs="Calibri"/>
          <w:color w:val="0A548B"/>
          <w:sz w:val="22"/>
          <w:szCs w:val="22"/>
        </w:rPr>
        <w:t xml:space="preserve">as the </w:t>
      </w:r>
      <w:r w:rsidRPr="00D8314B">
        <w:rPr>
          <w:rFonts w:ascii="Verdana" w:hAnsi="Verdana" w:cs="Calibri"/>
          <w:color w:val="0A548B"/>
          <w:sz w:val="22"/>
          <w:szCs w:val="22"/>
        </w:rPr>
        <w:t>estimated value of the contract</w:t>
      </w:r>
      <w:r w:rsidR="00E014F2" w:rsidRPr="00D8314B">
        <w:rPr>
          <w:rFonts w:ascii="Verdana" w:hAnsi="Verdana" w:cs="Calibri"/>
          <w:color w:val="0A548B"/>
          <w:sz w:val="22"/>
          <w:szCs w:val="22"/>
        </w:rPr>
        <w:t xml:space="preserve"> </w:t>
      </w:r>
      <w:r w:rsidR="005D53E9" w:rsidRPr="00D8314B">
        <w:rPr>
          <w:rFonts w:ascii="Verdana" w:hAnsi="Verdana" w:cs="Calibri"/>
          <w:color w:val="0A548B"/>
          <w:sz w:val="22"/>
          <w:szCs w:val="22"/>
        </w:rPr>
        <w:t>does not exceed</w:t>
      </w:r>
      <w:r w:rsidRPr="00D8314B">
        <w:rPr>
          <w:rFonts w:ascii="Verdana" w:hAnsi="Verdana" w:cs="Calibri"/>
          <w:color w:val="0A548B"/>
          <w:sz w:val="22"/>
          <w:szCs w:val="22"/>
        </w:rPr>
        <w:t xml:space="preserve"> £5 million</w:t>
      </w:r>
      <w:r w:rsidR="005D53E9" w:rsidRPr="00D8314B">
        <w:rPr>
          <w:rFonts w:ascii="Verdana" w:hAnsi="Verdana" w:cs="Calibri"/>
          <w:color w:val="0A548B"/>
          <w:sz w:val="22"/>
          <w:szCs w:val="22"/>
        </w:rPr>
        <w:t>.</w:t>
      </w:r>
    </w:p>
    <w:p w14:paraId="5B341D82" w14:textId="77777777" w:rsidR="008E7338" w:rsidRDefault="008E7338" w:rsidP="008E7338">
      <w:pPr>
        <w:pStyle w:val="ListParagraph"/>
        <w:ind w:left="360"/>
        <w:rPr>
          <w:rFonts w:ascii="Verdana" w:hAnsi="Verdana" w:cs="Calibri"/>
          <w:color w:val="0A548B"/>
          <w:sz w:val="20"/>
        </w:rPr>
      </w:pPr>
    </w:p>
    <w:p w14:paraId="7B4CDD82" w14:textId="77777777" w:rsidR="008E7338" w:rsidRPr="008E7338" w:rsidRDefault="008E7338" w:rsidP="008E7338">
      <w:pPr>
        <w:pStyle w:val="ListParagraph"/>
        <w:ind w:left="360"/>
        <w:rPr>
          <w:rFonts w:ascii="Verdana" w:hAnsi="Verdana" w:cs="Calibri"/>
          <w:color w:val="0A548B"/>
          <w:sz w:val="20"/>
        </w:rPr>
      </w:pPr>
    </w:p>
    <w:p w14:paraId="19427BCA" w14:textId="77777777" w:rsidR="002147DD" w:rsidRPr="00D2322F" w:rsidRDefault="002147DD" w:rsidP="00A34FD7">
      <w:pPr>
        <w:pStyle w:val="BodyText1"/>
        <w:ind w:left="357"/>
        <w:rPr>
          <w:rFonts w:ascii="Verdana" w:hAnsi="Verdana"/>
          <w:color w:val="0A548B"/>
        </w:rPr>
      </w:pPr>
    </w:p>
    <w:p w14:paraId="12023A62" w14:textId="77777777" w:rsidR="002147DD" w:rsidRPr="00D2322F" w:rsidRDefault="002147DD" w:rsidP="00DF644D">
      <w:pPr>
        <w:pStyle w:val="Heading1"/>
        <w:numPr>
          <w:ilvl w:val="0"/>
          <w:numId w:val="0"/>
        </w:numPr>
        <w:rPr>
          <w:rFonts w:ascii="Verdana" w:hAnsi="Verdana"/>
          <w:color w:val="0A548B"/>
        </w:rPr>
      </w:pPr>
      <w:bookmarkStart w:id="19" w:name="_Toc216857852"/>
      <w:r w:rsidRPr="00D2322F">
        <w:rPr>
          <w:rFonts w:ascii="Verdana" w:hAnsi="Verdana"/>
          <w:color w:val="0A548B"/>
        </w:rPr>
        <w:lastRenderedPageBreak/>
        <w:t>How to respond to this opportunity</w:t>
      </w:r>
      <w:bookmarkEnd w:id="19"/>
    </w:p>
    <w:p w14:paraId="6421122F" w14:textId="43E21990" w:rsidR="00984B44" w:rsidRDefault="009F167F" w:rsidP="00984B44">
      <w:pPr>
        <w:pStyle w:val="Heading2"/>
        <w:numPr>
          <w:ilvl w:val="0"/>
          <w:numId w:val="0"/>
        </w:numPr>
        <w:jc w:val="both"/>
        <w:rPr>
          <w:rFonts w:ascii="Verdana" w:hAnsi="Verdana" w:cs="Calibri"/>
          <w:color w:val="0A548B"/>
          <w:sz w:val="22"/>
          <w:szCs w:val="22"/>
        </w:rPr>
      </w:pPr>
      <w:bookmarkStart w:id="20" w:name="_Toc185262496"/>
      <w:bookmarkStart w:id="21" w:name="_Toc185502866"/>
      <w:bookmarkStart w:id="22" w:name="_Toc216857853"/>
      <w:r w:rsidRPr="00984B44">
        <w:rPr>
          <w:rFonts w:ascii="Verdana" w:hAnsi="Verdana" w:cs="Calibri"/>
          <w:color w:val="0A548B"/>
          <w:sz w:val="22"/>
          <w:szCs w:val="22"/>
        </w:rPr>
        <w:t>Submission of ITT responses</w:t>
      </w:r>
      <w:bookmarkStart w:id="23" w:name="_Toc119059594"/>
      <w:bookmarkStart w:id="24" w:name="_Toc119060011"/>
      <w:bookmarkStart w:id="25" w:name="_Toc185262497"/>
      <w:bookmarkStart w:id="26" w:name="_Toc185502867"/>
      <w:bookmarkEnd w:id="20"/>
      <w:bookmarkEnd w:id="21"/>
      <w:bookmarkEnd w:id="22"/>
    </w:p>
    <w:p w14:paraId="7014A12B" w14:textId="77777777" w:rsidR="00084A97" w:rsidRPr="00084A97" w:rsidRDefault="00084A97" w:rsidP="00084A97"/>
    <w:p w14:paraId="6264BC4F" w14:textId="77777777" w:rsidR="00330BB9" w:rsidRDefault="009F167F" w:rsidP="00DC753C">
      <w:pPr>
        <w:pStyle w:val="Heading2"/>
        <w:numPr>
          <w:ilvl w:val="0"/>
          <w:numId w:val="5"/>
        </w:numPr>
        <w:ind w:left="567" w:hanging="567"/>
        <w:rPr>
          <w:rFonts w:ascii="Verdana" w:hAnsi="Verdana"/>
          <w:b w:val="0"/>
          <w:bCs/>
          <w:color w:val="0A548B"/>
          <w:sz w:val="22"/>
          <w:szCs w:val="22"/>
        </w:rPr>
      </w:pPr>
      <w:bookmarkStart w:id="27" w:name="_Toc194504827"/>
      <w:bookmarkStart w:id="28" w:name="_Toc216857854"/>
      <w:r w:rsidRPr="00984B44">
        <w:rPr>
          <w:rFonts w:ascii="Verdana" w:hAnsi="Verdana"/>
          <w:b w:val="0"/>
          <w:bCs/>
          <w:color w:val="0A548B"/>
          <w:sz w:val="22"/>
          <w:szCs w:val="22"/>
        </w:rPr>
        <w:t xml:space="preserve">Tenderers must submit their ITT responses in accordance with the requirements of this ITT no later than the deadline stipulated in </w:t>
      </w:r>
      <w:r w:rsidR="006773C7">
        <w:rPr>
          <w:rFonts w:ascii="Verdana" w:hAnsi="Verdana"/>
          <w:b w:val="0"/>
          <w:bCs/>
          <w:color w:val="0A548B"/>
          <w:sz w:val="22"/>
          <w:szCs w:val="22"/>
        </w:rPr>
        <w:t>the Procurement Timetable</w:t>
      </w:r>
      <w:r w:rsidR="00900DE8">
        <w:rPr>
          <w:rFonts w:ascii="Verdana" w:hAnsi="Verdana"/>
          <w:b w:val="0"/>
          <w:bCs/>
          <w:color w:val="0A548B"/>
          <w:sz w:val="22"/>
          <w:szCs w:val="22"/>
        </w:rPr>
        <w:t>.</w:t>
      </w:r>
      <w:bookmarkEnd w:id="27"/>
      <w:bookmarkEnd w:id="28"/>
      <w:r w:rsidR="00900DE8">
        <w:rPr>
          <w:rFonts w:ascii="Verdana" w:hAnsi="Verdana"/>
          <w:b w:val="0"/>
          <w:bCs/>
          <w:color w:val="0A548B"/>
          <w:sz w:val="22"/>
          <w:szCs w:val="22"/>
        </w:rPr>
        <w:t xml:space="preserve">  </w:t>
      </w:r>
    </w:p>
    <w:p w14:paraId="03507276" w14:textId="77777777" w:rsidR="00330BB9" w:rsidRPr="00330BB9" w:rsidRDefault="00330BB9" w:rsidP="00DC753C">
      <w:pPr>
        <w:ind w:left="567" w:hanging="567"/>
      </w:pPr>
    </w:p>
    <w:p w14:paraId="4021B800" w14:textId="440D8D74" w:rsidR="0033700D" w:rsidRDefault="00900DE8" w:rsidP="00DC753C">
      <w:pPr>
        <w:pStyle w:val="Heading2"/>
        <w:numPr>
          <w:ilvl w:val="0"/>
          <w:numId w:val="5"/>
        </w:numPr>
        <w:ind w:left="567" w:hanging="567"/>
        <w:rPr>
          <w:rFonts w:ascii="Verdana" w:hAnsi="Verdana"/>
          <w:b w:val="0"/>
          <w:bCs/>
          <w:color w:val="0A548B"/>
          <w:sz w:val="22"/>
          <w:szCs w:val="22"/>
        </w:rPr>
      </w:pPr>
      <w:bookmarkStart w:id="29" w:name="_Toc194504828"/>
      <w:bookmarkStart w:id="30" w:name="_Toc216857855"/>
      <w:r>
        <w:rPr>
          <w:rFonts w:ascii="Verdana" w:hAnsi="Verdana"/>
          <w:b w:val="0"/>
          <w:bCs/>
          <w:color w:val="0A548B"/>
          <w:sz w:val="22"/>
          <w:szCs w:val="22"/>
        </w:rPr>
        <w:t>This ITT is made up of the following Appendices</w:t>
      </w:r>
      <w:bookmarkStart w:id="31" w:name="_Toc185262498"/>
      <w:bookmarkStart w:id="32" w:name="_Toc185502868"/>
      <w:bookmarkEnd w:id="23"/>
      <w:bookmarkEnd w:id="24"/>
      <w:bookmarkEnd w:id="25"/>
      <w:bookmarkEnd w:id="26"/>
      <w:r>
        <w:rPr>
          <w:rFonts w:ascii="Verdana" w:hAnsi="Verdana"/>
          <w:b w:val="0"/>
          <w:bCs/>
          <w:color w:val="0A548B"/>
          <w:sz w:val="22"/>
          <w:szCs w:val="22"/>
        </w:rPr>
        <w:t xml:space="preserve">, all of which must be read by the </w:t>
      </w:r>
      <w:r w:rsidR="00462445">
        <w:rPr>
          <w:rFonts w:ascii="Verdana" w:hAnsi="Verdana"/>
          <w:b w:val="0"/>
          <w:bCs/>
          <w:color w:val="0A548B"/>
          <w:sz w:val="22"/>
          <w:szCs w:val="22"/>
        </w:rPr>
        <w:t>Tenderer and some of which</w:t>
      </w:r>
      <w:r w:rsidR="00D5498C">
        <w:rPr>
          <w:rFonts w:ascii="Verdana" w:hAnsi="Verdana"/>
          <w:b w:val="0"/>
          <w:bCs/>
          <w:color w:val="0A548B"/>
          <w:sz w:val="22"/>
          <w:szCs w:val="22"/>
        </w:rPr>
        <w:t>,</w:t>
      </w:r>
      <w:r w:rsidR="00462445">
        <w:rPr>
          <w:rFonts w:ascii="Verdana" w:hAnsi="Verdana"/>
          <w:b w:val="0"/>
          <w:bCs/>
          <w:color w:val="0A548B"/>
          <w:sz w:val="22"/>
          <w:szCs w:val="22"/>
        </w:rPr>
        <w:t xml:space="preserve"> </w:t>
      </w:r>
      <w:r w:rsidR="00462445" w:rsidRPr="00414976">
        <w:rPr>
          <w:rFonts w:ascii="Verdana" w:hAnsi="Verdana"/>
          <w:b w:val="0"/>
          <w:bCs/>
          <w:color w:val="0A548B"/>
          <w:sz w:val="22"/>
          <w:szCs w:val="22"/>
        </w:rPr>
        <w:t>as noted</w:t>
      </w:r>
      <w:r w:rsidR="00954B86" w:rsidRPr="00414976">
        <w:rPr>
          <w:rFonts w:ascii="Verdana" w:hAnsi="Verdana"/>
          <w:b w:val="0"/>
          <w:bCs/>
          <w:color w:val="0A548B"/>
          <w:sz w:val="22"/>
          <w:szCs w:val="22"/>
        </w:rPr>
        <w:t>,</w:t>
      </w:r>
      <w:r w:rsidR="00462445" w:rsidRPr="00414976">
        <w:rPr>
          <w:rFonts w:ascii="Verdana" w:hAnsi="Verdana"/>
          <w:b w:val="0"/>
          <w:bCs/>
          <w:color w:val="0A548B"/>
          <w:sz w:val="22"/>
          <w:szCs w:val="22"/>
        </w:rPr>
        <w:t xml:space="preserve"> require</w:t>
      </w:r>
      <w:r w:rsidR="00954B86" w:rsidRPr="00414976">
        <w:rPr>
          <w:rFonts w:ascii="Verdana" w:hAnsi="Verdana"/>
          <w:b w:val="0"/>
          <w:bCs/>
          <w:color w:val="0A548B"/>
          <w:sz w:val="22"/>
          <w:szCs w:val="22"/>
        </w:rPr>
        <w:t xml:space="preserve"> completion</w:t>
      </w:r>
      <w:r w:rsidR="00414976" w:rsidRPr="00414976">
        <w:rPr>
          <w:rFonts w:ascii="Verdana" w:hAnsi="Verdana"/>
          <w:b w:val="0"/>
          <w:bCs/>
          <w:color w:val="0A548B"/>
          <w:sz w:val="22"/>
          <w:szCs w:val="22"/>
        </w:rPr>
        <w:t xml:space="preserve"> (bold)</w:t>
      </w:r>
      <w:r w:rsidR="00954B86" w:rsidRPr="00414976">
        <w:rPr>
          <w:rFonts w:ascii="Verdana" w:hAnsi="Verdana"/>
          <w:b w:val="0"/>
          <w:bCs/>
          <w:color w:val="0A548B"/>
          <w:sz w:val="22"/>
          <w:szCs w:val="22"/>
        </w:rPr>
        <w:t xml:space="preserve"> and</w:t>
      </w:r>
      <w:r w:rsidR="00462445" w:rsidRPr="00414976">
        <w:rPr>
          <w:rFonts w:ascii="Verdana" w:hAnsi="Verdana"/>
          <w:b w:val="0"/>
          <w:bCs/>
          <w:color w:val="0A548B"/>
          <w:sz w:val="22"/>
          <w:szCs w:val="22"/>
        </w:rPr>
        <w:t xml:space="preserve"> </w:t>
      </w:r>
      <w:r w:rsidR="00032CF6" w:rsidRPr="00414976">
        <w:rPr>
          <w:rFonts w:ascii="Verdana" w:hAnsi="Verdana"/>
          <w:b w:val="0"/>
          <w:bCs/>
          <w:color w:val="0A548B"/>
          <w:sz w:val="22"/>
          <w:szCs w:val="22"/>
        </w:rPr>
        <w:t>retur</w:t>
      </w:r>
      <w:r w:rsidR="00954B86" w:rsidRPr="00414976">
        <w:rPr>
          <w:rFonts w:ascii="Verdana" w:hAnsi="Verdana"/>
          <w:b w:val="0"/>
          <w:bCs/>
          <w:color w:val="0A548B"/>
          <w:sz w:val="22"/>
          <w:szCs w:val="22"/>
        </w:rPr>
        <w:t>n</w:t>
      </w:r>
      <w:r w:rsidR="00032CF6" w:rsidRPr="00414976">
        <w:rPr>
          <w:rFonts w:ascii="Verdana" w:hAnsi="Verdana"/>
          <w:b w:val="0"/>
          <w:bCs/>
          <w:color w:val="0A548B"/>
          <w:sz w:val="22"/>
          <w:szCs w:val="22"/>
        </w:rPr>
        <w:t xml:space="preserve"> with your submission</w:t>
      </w:r>
      <w:r w:rsidR="00330BB9">
        <w:rPr>
          <w:rFonts w:ascii="Verdana" w:hAnsi="Verdana"/>
          <w:b w:val="0"/>
          <w:bCs/>
          <w:color w:val="0A548B"/>
          <w:sz w:val="22"/>
          <w:szCs w:val="22"/>
        </w:rPr>
        <w:t>:</w:t>
      </w:r>
      <w:bookmarkEnd w:id="29"/>
      <w:bookmarkEnd w:id="30"/>
    </w:p>
    <w:p w14:paraId="37E84EC7" w14:textId="77777777" w:rsidR="00330BB9" w:rsidRPr="00330BB9" w:rsidRDefault="00330BB9" w:rsidP="00DC753C">
      <w:pPr>
        <w:ind w:left="567" w:hanging="567"/>
      </w:pPr>
    </w:p>
    <w:p w14:paraId="4B5EDF1A" w14:textId="0DA5DB41" w:rsidR="0033700D" w:rsidRPr="00414976" w:rsidRDefault="009F167F" w:rsidP="00DC753C">
      <w:pPr>
        <w:pStyle w:val="Heading2"/>
        <w:numPr>
          <w:ilvl w:val="1"/>
          <w:numId w:val="32"/>
        </w:numPr>
        <w:ind w:left="567" w:hanging="567"/>
        <w:jc w:val="both"/>
        <w:rPr>
          <w:rFonts w:ascii="Verdana" w:eastAsia="Times New Roman" w:hAnsi="Verdana" w:cs="Times New Roman"/>
          <w:b w:val="0"/>
          <w:color w:val="0A548B"/>
          <w:sz w:val="22"/>
          <w:szCs w:val="22"/>
        </w:rPr>
      </w:pPr>
      <w:bookmarkStart w:id="33" w:name="_Toc194504829"/>
      <w:bookmarkStart w:id="34" w:name="_Toc216857856"/>
      <w:r w:rsidRPr="00414976">
        <w:rPr>
          <w:rFonts w:ascii="Verdana" w:eastAsia="Times New Roman" w:hAnsi="Verdana" w:cs="Times New Roman"/>
          <w:b w:val="0"/>
          <w:color w:val="0A548B"/>
          <w:sz w:val="22"/>
          <w:szCs w:val="22"/>
        </w:rPr>
        <w:t xml:space="preserve">Appendix A: </w:t>
      </w:r>
      <w:bookmarkEnd w:id="31"/>
      <w:bookmarkEnd w:id="32"/>
      <w:r w:rsidR="00D32F3F" w:rsidRPr="00414976">
        <w:rPr>
          <w:rFonts w:ascii="Verdana" w:eastAsia="Times New Roman" w:hAnsi="Verdana" w:cs="Times New Roman"/>
          <w:b w:val="0"/>
          <w:color w:val="0A548B"/>
          <w:sz w:val="22"/>
          <w:szCs w:val="22"/>
        </w:rPr>
        <w:t>Procurement Terms and Conditions</w:t>
      </w:r>
      <w:bookmarkEnd w:id="33"/>
      <w:bookmarkEnd w:id="34"/>
      <w:r w:rsidRPr="00414976">
        <w:rPr>
          <w:rFonts w:ascii="Verdana" w:eastAsia="Times New Roman" w:hAnsi="Verdana" w:cs="Times New Roman"/>
          <w:b w:val="0"/>
          <w:color w:val="0A548B"/>
          <w:sz w:val="22"/>
          <w:szCs w:val="22"/>
        </w:rPr>
        <w:t xml:space="preserve"> </w:t>
      </w:r>
      <w:bookmarkStart w:id="35" w:name="_Toc185262499"/>
      <w:bookmarkStart w:id="36" w:name="_Toc185502869"/>
    </w:p>
    <w:p w14:paraId="2E4ABFB4" w14:textId="500CFD23" w:rsidR="004E2FCF" w:rsidRPr="00414976" w:rsidRDefault="00032CF6" w:rsidP="00DC753C">
      <w:pPr>
        <w:pStyle w:val="Heading2"/>
        <w:numPr>
          <w:ilvl w:val="1"/>
          <w:numId w:val="32"/>
        </w:numPr>
        <w:ind w:left="567" w:hanging="567"/>
        <w:jc w:val="both"/>
        <w:rPr>
          <w:rFonts w:ascii="Verdana" w:eastAsia="Times New Roman" w:hAnsi="Verdana" w:cs="Times New Roman"/>
          <w:b w:val="0"/>
          <w:color w:val="0A548B"/>
          <w:sz w:val="22"/>
          <w:szCs w:val="22"/>
        </w:rPr>
      </w:pPr>
      <w:bookmarkStart w:id="37" w:name="_Toc194504830"/>
      <w:bookmarkStart w:id="38" w:name="_Toc216857857"/>
      <w:r w:rsidRPr="00414976">
        <w:rPr>
          <w:rFonts w:ascii="Verdana" w:eastAsia="Times New Roman" w:hAnsi="Verdana" w:cs="Times New Roman"/>
          <w:b w:val="0"/>
          <w:color w:val="0A548B"/>
          <w:sz w:val="22"/>
          <w:szCs w:val="22"/>
        </w:rPr>
        <w:t>Appendix B: The Authority’s detailed requirement: Specification</w:t>
      </w:r>
      <w:bookmarkEnd w:id="37"/>
      <w:bookmarkEnd w:id="38"/>
    </w:p>
    <w:p w14:paraId="6878BF4A" w14:textId="5C11AA52" w:rsidR="004E2FCF" w:rsidRPr="00414976" w:rsidRDefault="00032CF6" w:rsidP="00DC753C">
      <w:pPr>
        <w:pStyle w:val="Heading2"/>
        <w:numPr>
          <w:ilvl w:val="1"/>
          <w:numId w:val="32"/>
        </w:numPr>
        <w:ind w:left="567" w:hanging="567"/>
        <w:jc w:val="both"/>
        <w:rPr>
          <w:rFonts w:ascii="Verdana" w:eastAsia="Times New Roman" w:hAnsi="Verdana" w:cs="Times New Roman"/>
          <w:b w:val="0"/>
          <w:color w:val="0A548B"/>
          <w:sz w:val="22"/>
          <w:szCs w:val="22"/>
        </w:rPr>
      </w:pPr>
      <w:bookmarkStart w:id="39" w:name="_Toc194504831"/>
      <w:bookmarkStart w:id="40" w:name="_Toc216857858"/>
      <w:r w:rsidRPr="00414976">
        <w:rPr>
          <w:rFonts w:ascii="Verdana" w:eastAsia="Times New Roman" w:hAnsi="Verdana" w:cs="Times New Roman"/>
          <w:b w:val="0"/>
          <w:color w:val="0A548B"/>
          <w:sz w:val="22"/>
          <w:szCs w:val="22"/>
        </w:rPr>
        <w:t xml:space="preserve">Appendix C: </w:t>
      </w:r>
      <w:r w:rsidR="00183F34" w:rsidRPr="00414976">
        <w:rPr>
          <w:rFonts w:ascii="Verdana" w:eastAsia="Times New Roman" w:hAnsi="Verdana" w:cs="Times New Roman"/>
          <w:b w:val="0"/>
          <w:color w:val="0A548B"/>
          <w:sz w:val="22"/>
          <w:szCs w:val="22"/>
        </w:rPr>
        <w:t>Service Levels, Service Credits and KPIs</w:t>
      </w:r>
      <w:bookmarkEnd w:id="39"/>
      <w:bookmarkEnd w:id="40"/>
    </w:p>
    <w:p w14:paraId="2DBBCCD6" w14:textId="1E3C5231" w:rsidR="004E2FCF" w:rsidRPr="00414976" w:rsidRDefault="00183F34" w:rsidP="00DC753C">
      <w:pPr>
        <w:pStyle w:val="Heading2"/>
        <w:numPr>
          <w:ilvl w:val="1"/>
          <w:numId w:val="32"/>
        </w:numPr>
        <w:ind w:left="567" w:hanging="567"/>
        <w:jc w:val="both"/>
        <w:rPr>
          <w:rFonts w:ascii="Verdana" w:eastAsia="Times New Roman" w:hAnsi="Verdana" w:cs="Times New Roman"/>
          <w:b w:val="0"/>
          <w:color w:val="0A548B"/>
          <w:sz w:val="22"/>
          <w:szCs w:val="22"/>
        </w:rPr>
      </w:pPr>
      <w:bookmarkStart w:id="41" w:name="_Toc194504832"/>
      <w:bookmarkStart w:id="42" w:name="_Toc216857859"/>
      <w:r w:rsidRPr="00414976">
        <w:rPr>
          <w:rFonts w:ascii="Verdana" w:eastAsia="Times New Roman" w:hAnsi="Verdana" w:cs="Times New Roman"/>
          <w:b w:val="0"/>
          <w:color w:val="0A548B"/>
          <w:sz w:val="22"/>
          <w:szCs w:val="22"/>
        </w:rPr>
        <w:t>Appendix D: The Draft Contract Terms</w:t>
      </w:r>
      <w:bookmarkEnd w:id="41"/>
      <w:bookmarkEnd w:id="42"/>
    </w:p>
    <w:p w14:paraId="66407DFD" w14:textId="248029E7" w:rsidR="004E2FCF" w:rsidRPr="00414976" w:rsidRDefault="00407900" w:rsidP="00DC753C">
      <w:pPr>
        <w:pStyle w:val="Heading2"/>
        <w:numPr>
          <w:ilvl w:val="1"/>
          <w:numId w:val="32"/>
        </w:numPr>
        <w:ind w:left="567" w:hanging="567"/>
        <w:jc w:val="both"/>
        <w:rPr>
          <w:rFonts w:ascii="Verdana" w:eastAsia="Times New Roman" w:hAnsi="Verdana" w:cs="Times New Roman"/>
          <w:b w:val="0"/>
          <w:color w:val="0A548B"/>
          <w:sz w:val="22"/>
          <w:szCs w:val="22"/>
        </w:rPr>
      </w:pPr>
      <w:bookmarkStart w:id="43" w:name="_Toc194504833"/>
      <w:bookmarkStart w:id="44" w:name="_Toc216857860"/>
      <w:r w:rsidRPr="00414976">
        <w:rPr>
          <w:rFonts w:ascii="Verdana" w:eastAsia="Times New Roman" w:hAnsi="Verdana" w:cs="Times New Roman"/>
          <w:b w:val="0"/>
          <w:color w:val="0A548B"/>
          <w:sz w:val="22"/>
          <w:szCs w:val="22"/>
        </w:rPr>
        <w:t>Appendix E: Glossary</w:t>
      </w:r>
      <w:bookmarkEnd w:id="43"/>
      <w:bookmarkEnd w:id="44"/>
    </w:p>
    <w:p w14:paraId="32E6D4D4" w14:textId="56FB1FC8" w:rsidR="004E2FCF" w:rsidRPr="00962356" w:rsidRDefault="00407900" w:rsidP="00DC753C">
      <w:pPr>
        <w:pStyle w:val="Heading2"/>
        <w:numPr>
          <w:ilvl w:val="1"/>
          <w:numId w:val="32"/>
        </w:numPr>
        <w:ind w:left="567" w:hanging="567"/>
        <w:jc w:val="both"/>
        <w:rPr>
          <w:rFonts w:ascii="Verdana" w:eastAsia="Times New Roman" w:hAnsi="Verdana" w:cs="Times New Roman"/>
          <w:b w:val="0"/>
          <w:color w:val="0A548B"/>
          <w:sz w:val="22"/>
          <w:szCs w:val="22"/>
        </w:rPr>
      </w:pPr>
      <w:bookmarkStart w:id="45" w:name="_Toc194504834"/>
      <w:bookmarkStart w:id="46" w:name="_Toc216857861"/>
      <w:r w:rsidRPr="00962356">
        <w:rPr>
          <w:rFonts w:ascii="Verdana" w:eastAsia="Times New Roman" w:hAnsi="Verdana" w:cs="Times New Roman"/>
          <w:b w:val="0"/>
          <w:color w:val="0A548B"/>
          <w:sz w:val="22"/>
          <w:szCs w:val="22"/>
        </w:rPr>
        <w:t xml:space="preserve">Appendix F: Form of Tender – </w:t>
      </w:r>
      <w:r w:rsidRPr="000677F9">
        <w:rPr>
          <w:rFonts w:ascii="Verdana" w:eastAsia="Times New Roman" w:hAnsi="Verdana" w:cs="Times New Roman"/>
          <w:bCs/>
          <w:color w:val="0A548B"/>
          <w:sz w:val="22"/>
          <w:szCs w:val="22"/>
        </w:rPr>
        <w:t>FOR COMPLETION</w:t>
      </w:r>
      <w:bookmarkEnd w:id="45"/>
      <w:bookmarkEnd w:id="46"/>
    </w:p>
    <w:p w14:paraId="4CCBD244" w14:textId="7B9E76F7" w:rsidR="00846BCA" w:rsidRPr="00962356" w:rsidRDefault="009F167F" w:rsidP="00DC753C">
      <w:pPr>
        <w:pStyle w:val="Heading2"/>
        <w:numPr>
          <w:ilvl w:val="1"/>
          <w:numId w:val="32"/>
        </w:numPr>
        <w:ind w:left="567" w:hanging="567"/>
        <w:jc w:val="both"/>
        <w:rPr>
          <w:rFonts w:ascii="Verdana" w:eastAsia="Times New Roman" w:hAnsi="Verdana" w:cs="Times New Roman"/>
          <w:b w:val="0"/>
          <w:color w:val="0A548B"/>
          <w:sz w:val="22"/>
          <w:szCs w:val="22"/>
        </w:rPr>
      </w:pPr>
      <w:bookmarkStart w:id="47" w:name="_Toc194504835"/>
      <w:bookmarkStart w:id="48" w:name="_Toc216857862"/>
      <w:r w:rsidRPr="00962356">
        <w:rPr>
          <w:rFonts w:ascii="Verdana" w:eastAsia="Times New Roman" w:hAnsi="Verdana" w:cs="Times New Roman"/>
          <w:b w:val="0"/>
          <w:color w:val="0A548B"/>
          <w:sz w:val="22"/>
          <w:szCs w:val="22"/>
        </w:rPr>
        <w:t xml:space="preserve">Appendix </w:t>
      </w:r>
      <w:r w:rsidR="00655ED7" w:rsidRPr="00962356">
        <w:rPr>
          <w:rFonts w:ascii="Verdana" w:eastAsia="Times New Roman" w:hAnsi="Verdana" w:cs="Times New Roman"/>
          <w:b w:val="0"/>
          <w:color w:val="0A548B"/>
          <w:sz w:val="22"/>
          <w:szCs w:val="22"/>
        </w:rPr>
        <w:t>G</w:t>
      </w:r>
      <w:r w:rsidRPr="00962356">
        <w:rPr>
          <w:rFonts w:ascii="Verdana" w:eastAsia="Times New Roman" w:hAnsi="Verdana" w:cs="Times New Roman"/>
          <w:b w:val="0"/>
          <w:color w:val="0A548B"/>
          <w:sz w:val="22"/>
          <w:szCs w:val="22"/>
        </w:rPr>
        <w:t>: Tender Response Form</w:t>
      </w:r>
      <w:bookmarkEnd w:id="35"/>
      <w:bookmarkEnd w:id="36"/>
      <w:r w:rsidRPr="00962356">
        <w:rPr>
          <w:rFonts w:ascii="Verdana" w:eastAsia="Times New Roman" w:hAnsi="Verdana" w:cs="Times New Roman"/>
          <w:b w:val="0"/>
          <w:color w:val="0A548B"/>
          <w:sz w:val="22"/>
          <w:szCs w:val="22"/>
        </w:rPr>
        <w:t xml:space="preserve"> </w:t>
      </w:r>
      <w:bookmarkStart w:id="49" w:name="_Toc185262500"/>
      <w:bookmarkStart w:id="50" w:name="_Toc185502870"/>
      <w:r w:rsidR="00655ED7" w:rsidRPr="00962356">
        <w:rPr>
          <w:rFonts w:ascii="Verdana" w:eastAsia="Times New Roman" w:hAnsi="Verdana" w:cs="Times New Roman"/>
          <w:b w:val="0"/>
          <w:color w:val="0A548B"/>
          <w:sz w:val="22"/>
          <w:szCs w:val="22"/>
        </w:rPr>
        <w:t>inc</w:t>
      </w:r>
      <w:r w:rsidR="00267289">
        <w:rPr>
          <w:rFonts w:ascii="Verdana" w:eastAsia="Times New Roman" w:hAnsi="Verdana" w:cs="Times New Roman"/>
          <w:b w:val="0"/>
          <w:color w:val="0A548B"/>
          <w:sz w:val="22"/>
          <w:szCs w:val="22"/>
        </w:rPr>
        <w:t>.</w:t>
      </w:r>
      <w:r w:rsidR="00655ED7" w:rsidRPr="00962356">
        <w:rPr>
          <w:rFonts w:ascii="Verdana" w:eastAsia="Times New Roman" w:hAnsi="Verdana" w:cs="Times New Roman"/>
          <w:b w:val="0"/>
          <w:color w:val="0A548B"/>
          <w:sz w:val="22"/>
          <w:szCs w:val="22"/>
        </w:rPr>
        <w:t xml:space="preserve"> PSQ</w:t>
      </w:r>
      <w:r w:rsidR="0090581E">
        <w:rPr>
          <w:rFonts w:ascii="Verdana" w:eastAsia="Times New Roman" w:hAnsi="Verdana" w:cs="Times New Roman"/>
          <w:b w:val="0"/>
          <w:color w:val="0A548B"/>
          <w:sz w:val="22"/>
          <w:szCs w:val="22"/>
        </w:rPr>
        <w:t>, Tender Response</w:t>
      </w:r>
      <w:r w:rsidR="00CA3153" w:rsidRPr="00962356">
        <w:rPr>
          <w:rFonts w:ascii="Verdana" w:eastAsia="Times New Roman" w:hAnsi="Verdana" w:cs="Times New Roman"/>
          <w:b w:val="0"/>
          <w:color w:val="0A548B"/>
          <w:sz w:val="22"/>
          <w:szCs w:val="22"/>
        </w:rPr>
        <w:t xml:space="preserve"> and </w:t>
      </w:r>
      <w:r w:rsidR="00BD0702" w:rsidRPr="00962356">
        <w:rPr>
          <w:rFonts w:ascii="Verdana" w:eastAsia="Times New Roman" w:hAnsi="Verdana" w:cs="Times New Roman"/>
          <w:b w:val="0"/>
          <w:color w:val="0A548B"/>
          <w:sz w:val="22"/>
          <w:szCs w:val="22"/>
        </w:rPr>
        <w:t>Pricing</w:t>
      </w:r>
      <w:r w:rsidR="00CA3153" w:rsidRPr="00962356">
        <w:rPr>
          <w:rFonts w:ascii="Verdana" w:eastAsia="Times New Roman" w:hAnsi="Verdana" w:cs="Times New Roman"/>
          <w:b w:val="0"/>
          <w:color w:val="0A548B"/>
          <w:sz w:val="22"/>
          <w:szCs w:val="22"/>
        </w:rPr>
        <w:t xml:space="preserve"> Schedule</w:t>
      </w:r>
      <w:r w:rsidR="00846BCA" w:rsidRPr="00962356">
        <w:rPr>
          <w:rFonts w:ascii="Verdana" w:eastAsia="Times New Roman" w:hAnsi="Verdana" w:cs="Times New Roman"/>
          <w:b w:val="0"/>
          <w:color w:val="0A548B"/>
          <w:sz w:val="22"/>
          <w:szCs w:val="22"/>
        </w:rPr>
        <w:t xml:space="preserve"> – </w:t>
      </w:r>
      <w:r w:rsidR="00846BCA" w:rsidRPr="002B519D">
        <w:rPr>
          <w:rFonts w:ascii="Verdana" w:eastAsia="Times New Roman" w:hAnsi="Verdana" w:cs="Times New Roman"/>
          <w:bCs/>
          <w:color w:val="0A548B"/>
          <w:sz w:val="22"/>
          <w:szCs w:val="22"/>
        </w:rPr>
        <w:t>FOR COMPLETION</w:t>
      </w:r>
      <w:bookmarkEnd w:id="47"/>
      <w:bookmarkEnd w:id="48"/>
    </w:p>
    <w:p w14:paraId="0D365344" w14:textId="1636BBB5" w:rsidR="000C10EB" w:rsidRPr="00267289" w:rsidRDefault="009F167F" w:rsidP="00DC753C">
      <w:pPr>
        <w:pStyle w:val="Heading2"/>
        <w:numPr>
          <w:ilvl w:val="1"/>
          <w:numId w:val="32"/>
        </w:numPr>
        <w:ind w:left="567" w:hanging="567"/>
        <w:jc w:val="both"/>
        <w:rPr>
          <w:rFonts w:ascii="Verdana" w:eastAsia="Times New Roman" w:hAnsi="Verdana" w:cs="Times New Roman"/>
          <w:b w:val="0"/>
          <w:color w:val="0A548B"/>
          <w:sz w:val="22"/>
          <w:szCs w:val="22"/>
        </w:rPr>
      </w:pPr>
      <w:bookmarkStart w:id="51" w:name="_Toc194504836"/>
      <w:bookmarkStart w:id="52" w:name="_Toc216857863"/>
      <w:r w:rsidRPr="00267289">
        <w:rPr>
          <w:rFonts w:ascii="Verdana" w:eastAsia="Times New Roman" w:hAnsi="Verdana" w:cs="Times New Roman"/>
          <w:b w:val="0"/>
          <w:color w:val="0A548B"/>
          <w:sz w:val="22"/>
          <w:szCs w:val="22"/>
        </w:rPr>
        <w:t xml:space="preserve">Appendix </w:t>
      </w:r>
      <w:r w:rsidR="007376D3" w:rsidRPr="00267289">
        <w:rPr>
          <w:rFonts w:ascii="Verdana" w:eastAsia="Times New Roman" w:hAnsi="Verdana" w:cs="Times New Roman"/>
          <w:b w:val="0"/>
          <w:color w:val="0A548B"/>
          <w:sz w:val="22"/>
          <w:szCs w:val="22"/>
        </w:rPr>
        <w:t>H</w:t>
      </w:r>
      <w:r w:rsidRPr="00267289">
        <w:rPr>
          <w:rFonts w:ascii="Verdana" w:eastAsia="Times New Roman" w:hAnsi="Verdana" w:cs="Times New Roman"/>
          <w:b w:val="0"/>
          <w:color w:val="0A548B"/>
          <w:sz w:val="22"/>
          <w:szCs w:val="22"/>
        </w:rPr>
        <w:t xml:space="preserve">: </w:t>
      </w:r>
      <w:bookmarkStart w:id="53" w:name="_Toc185262501"/>
      <w:bookmarkStart w:id="54" w:name="_Toc185502871"/>
      <w:bookmarkEnd w:id="49"/>
      <w:bookmarkEnd w:id="50"/>
      <w:r w:rsidR="000C10EB" w:rsidRPr="00267289">
        <w:rPr>
          <w:rFonts w:ascii="Verdana" w:eastAsia="Times New Roman" w:hAnsi="Verdana" w:cs="Times New Roman"/>
          <w:b w:val="0"/>
          <w:color w:val="0A548B"/>
          <w:sz w:val="22"/>
          <w:szCs w:val="22"/>
        </w:rPr>
        <w:t>Certificate of non-collusion, non-canvassing &amp; Conflicts of Interest</w:t>
      </w:r>
      <w:r w:rsidR="00846BCA" w:rsidRPr="00267289">
        <w:rPr>
          <w:rFonts w:ascii="Verdana" w:eastAsia="Times New Roman" w:hAnsi="Verdana" w:cs="Times New Roman"/>
          <w:b w:val="0"/>
          <w:color w:val="0A548B"/>
          <w:sz w:val="22"/>
          <w:szCs w:val="22"/>
        </w:rPr>
        <w:t xml:space="preserve"> – FOR </w:t>
      </w:r>
      <w:r w:rsidR="00846BCA" w:rsidRPr="002B519D">
        <w:rPr>
          <w:rFonts w:ascii="Verdana" w:eastAsia="Times New Roman" w:hAnsi="Verdana" w:cs="Times New Roman"/>
          <w:bCs/>
          <w:color w:val="0A548B"/>
          <w:sz w:val="22"/>
          <w:szCs w:val="22"/>
        </w:rPr>
        <w:t>COMPLETION</w:t>
      </w:r>
      <w:bookmarkEnd w:id="51"/>
      <w:bookmarkEnd w:id="52"/>
    </w:p>
    <w:p w14:paraId="587FF91A" w14:textId="4E6AADEA" w:rsidR="009F167F" w:rsidRPr="00267289" w:rsidRDefault="009F167F" w:rsidP="00DC753C">
      <w:pPr>
        <w:pStyle w:val="Heading2"/>
        <w:numPr>
          <w:ilvl w:val="1"/>
          <w:numId w:val="32"/>
        </w:numPr>
        <w:ind w:left="567" w:hanging="567"/>
        <w:jc w:val="both"/>
        <w:rPr>
          <w:rFonts w:ascii="Verdana" w:eastAsia="Times New Roman" w:hAnsi="Verdana" w:cs="Times New Roman"/>
          <w:b w:val="0"/>
          <w:color w:val="0A548B"/>
          <w:sz w:val="22"/>
          <w:szCs w:val="22"/>
        </w:rPr>
      </w:pPr>
      <w:bookmarkStart w:id="55" w:name="_Toc194504837"/>
      <w:bookmarkStart w:id="56" w:name="_Toc216857864"/>
      <w:r w:rsidRPr="00267289">
        <w:rPr>
          <w:rFonts w:ascii="Verdana" w:eastAsia="Times New Roman" w:hAnsi="Verdana" w:cs="Times New Roman"/>
          <w:b w:val="0"/>
          <w:color w:val="0A548B"/>
          <w:sz w:val="22"/>
          <w:szCs w:val="22"/>
        </w:rPr>
        <w:t xml:space="preserve">Appendix </w:t>
      </w:r>
      <w:r w:rsidR="00846BCA" w:rsidRPr="00267289">
        <w:rPr>
          <w:rFonts w:ascii="Verdana" w:eastAsia="Times New Roman" w:hAnsi="Verdana" w:cs="Times New Roman"/>
          <w:b w:val="0"/>
          <w:color w:val="0A548B"/>
          <w:sz w:val="22"/>
          <w:szCs w:val="22"/>
        </w:rPr>
        <w:t>I</w:t>
      </w:r>
      <w:r w:rsidRPr="00267289">
        <w:rPr>
          <w:rFonts w:ascii="Verdana" w:eastAsia="Times New Roman" w:hAnsi="Verdana" w:cs="Times New Roman"/>
          <w:b w:val="0"/>
          <w:color w:val="0A548B"/>
          <w:sz w:val="22"/>
          <w:szCs w:val="22"/>
        </w:rPr>
        <w:t xml:space="preserve">:  Commercially Sensitive Information </w:t>
      </w:r>
      <w:r w:rsidR="00846BCA" w:rsidRPr="00267289">
        <w:rPr>
          <w:rFonts w:ascii="Verdana" w:eastAsia="Times New Roman" w:hAnsi="Verdana" w:cs="Times New Roman"/>
          <w:b w:val="0"/>
          <w:color w:val="0A548B"/>
          <w:sz w:val="22"/>
          <w:szCs w:val="22"/>
        </w:rPr>
        <w:t xml:space="preserve">– </w:t>
      </w:r>
      <w:r w:rsidR="00846BCA" w:rsidRPr="002B519D">
        <w:rPr>
          <w:rFonts w:ascii="Verdana" w:eastAsia="Times New Roman" w:hAnsi="Verdana" w:cs="Times New Roman"/>
          <w:bCs/>
          <w:color w:val="0A548B"/>
          <w:sz w:val="22"/>
          <w:szCs w:val="22"/>
        </w:rPr>
        <w:t xml:space="preserve">FOR </w:t>
      </w:r>
      <w:r w:rsidR="00846BCA" w:rsidRPr="000677F9">
        <w:rPr>
          <w:rFonts w:ascii="Verdana" w:eastAsia="Times New Roman" w:hAnsi="Verdana" w:cs="Times New Roman"/>
          <w:bCs/>
          <w:color w:val="0A548B"/>
          <w:sz w:val="22"/>
          <w:szCs w:val="22"/>
        </w:rPr>
        <w:t xml:space="preserve">COMPLETION </w:t>
      </w:r>
      <w:r w:rsidRPr="000677F9">
        <w:rPr>
          <w:rFonts w:ascii="Verdana" w:eastAsia="Times New Roman" w:hAnsi="Verdana" w:cs="Times New Roman"/>
          <w:bCs/>
          <w:color w:val="0A548B"/>
          <w:sz w:val="22"/>
          <w:szCs w:val="22"/>
        </w:rPr>
        <w:t>(as required)</w:t>
      </w:r>
      <w:bookmarkEnd w:id="53"/>
      <w:bookmarkEnd w:id="54"/>
      <w:bookmarkEnd w:id="55"/>
      <w:bookmarkEnd w:id="56"/>
    </w:p>
    <w:p w14:paraId="537C9D97" w14:textId="77777777" w:rsidR="000B6A61" w:rsidRPr="000B6A61" w:rsidRDefault="000B6A61" w:rsidP="00DC753C">
      <w:pPr>
        <w:ind w:left="567" w:hanging="567"/>
        <w:rPr>
          <w:highlight w:val="yellow"/>
        </w:rPr>
      </w:pPr>
    </w:p>
    <w:p w14:paraId="1BB78E03" w14:textId="6F156CB8" w:rsidR="00DD7348" w:rsidRDefault="009F167F" w:rsidP="00DC753C">
      <w:pPr>
        <w:pStyle w:val="MRheading3"/>
        <w:numPr>
          <w:ilvl w:val="0"/>
          <w:numId w:val="5"/>
        </w:numPr>
        <w:spacing w:line="240" w:lineRule="auto"/>
        <w:ind w:left="567" w:hanging="567"/>
        <w:jc w:val="left"/>
        <w:rPr>
          <w:rFonts w:ascii="Verdana" w:hAnsi="Verdana"/>
          <w:color w:val="0A548B"/>
          <w:szCs w:val="22"/>
        </w:rPr>
      </w:pPr>
      <w:bookmarkStart w:id="57" w:name="_Toc185262502"/>
      <w:bookmarkStart w:id="58" w:name="_Toc185502872"/>
      <w:r w:rsidRPr="00DD7348">
        <w:rPr>
          <w:rFonts w:ascii="Verdana" w:hAnsi="Verdana"/>
          <w:color w:val="0A548B"/>
          <w:szCs w:val="22"/>
        </w:rPr>
        <w:t xml:space="preserve">Any ITT responses received after the ITT Tender Submission deadline stated </w:t>
      </w:r>
      <w:r w:rsidR="004C3BAE" w:rsidRPr="00DD7348">
        <w:rPr>
          <w:rFonts w:ascii="Verdana" w:hAnsi="Verdana"/>
          <w:color w:val="0A548B"/>
          <w:szCs w:val="22"/>
        </w:rPr>
        <w:t xml:space="preserve">may </w:t>
      </w:r>
      <w:r w:rsidRPr="00DD7348">
        <w:rPr>
          <w:rFonts w:ascii="Verdana" w:hAnsi="Verdana"/>
          <w:color w:val="0A548B"/>
          <w:szCs w:val="22"/>
        </w:rPr>
        <w:t>be rejected</w:t>
      </w:r>
      <w:bookmarkStart w:id="59" w:name="_Toc185262503"/>
      <w:bookmarkStart w:id="60" w:name="_Toc185502873"/>
      <w:bookmarkEnd w:id="57"/>
      <w:bookmarkEnd w:id="58"/>
      <w:r w:rsidR="00DD7348">
        <w:rPr>
          <w:rFonts w:ascii="Verdana" w:hAnsi="Verdana"/>
          <w:color w:val="0A548B"/>
          <w:szCs w:val="22"/>
        </w:rPr>
        <w:t>.</w:t>
      </w:r>
    </w:p>
    <w:p w14:paraId="2179A3FF" w14:textId="2167E29C" w:rsidR="00DD7348" w:rsidRDefault="009F167F" w:rsidP="00DC753C">
      <w:pPr>
        <w:pStyle w:val="MRheading3"/>
        <w:numPr>
          <w:ilvl w:val="0"/>
          <w:numId w:val="5"/>
        </w:numPr>
        <w:spacing w:line="240" w:lineRule="auto"/>
        <w:ind w:left="567" w:hanging="567"/>
        <w:jc w:val="left"/>
        <w:rPr>
          <w:rFonts w:ascii="Verdana" w:hAnsi="Verdana"/>
          <w:color w:val="0A548B"/>
          <w:szCs w:val="22"/>
        </w:rPr>
      </w:pPr>
      <w:r w:rsidRPr="00DD7348">
        <w:rPr>
          <w:rFonts w:ascii="Verdana" w:hAnsi="Verdana"/>
          <w:color w:val="0A548B"/>
          <w:szCs w:val="22"/>
        </w:rPr>
        <w:t>Responsibility for the timely</w:t>
      </w:r>
      <w:r w:rsidR="00D5498C">
        <w:rPr>
          <w:rFonts w:ascii="Verdana" w:hAnsi="Verdana"/>
          <w:color w:val="0A548B"/>
          <w:szCs w:val="22"/>
        </w:rPr>
        <w:t xml:space="preserve"> </w:t>
      </w:r>
      <w:r w:rsidRPr="00DD7348">
        <w:rPr>
          <w:rFonts w:ascii="Verdana" w:hAnsi="Verdana"/>
          <w:color w:val="0A548B"/>
          <w:szCs w:val="22"/>
        </w:rPr>
        <w:t>submission of completed ITT responses rests solely with the Tenderer.</w:t>
      </w:r>
      <w:bookmarkStart w:id="61" w:name="_Toc119059597"/>
      <w:bookmarkStart w:id="62" w:name="_Toc119060018"/>
      <w:bookmarkStart w:id="63" w:name="_Toc185262504"/>
      <w:bookmarkStart w:id="64" w:name="_Toc185502874"/>
      <w:bookmarkEnd w:id="59"/>
      <w:bookmarkEnd w:id="60"/>
    </w:p>
    <w:p w14:paraId="42369664" w14:textId="1DC95954" w:rsidR="009F167F" w:rsidRPr="00DD7348" w:rsidRDefault="009F167F" w:rsidP="00DC753C">
      <w:pPr>
        <w:pStyle w:val="MRheading3"/>
        <w:numPr>
          <w:ilvl w:val="0"/>
          <w:numId w:val="5"/>
        </w:numPr>
        <w:spacing w:line="240" w:lineRule="auto"/>
        <w:ind w:left="567" w:hanging="567"/>
        <w:jc w:val="left"/>
        <w:rPr>
          <w:rFonts w:ascii="Verdana" w:hAnsi="Verdana"/>
          <w:color w:val="0A548B"/>
          <w:szCs w:val="22"/>
        </w:rPr>
      </w:pPr>
      <w:r w:rsidRPr="00DD7348">
        <w:rPr>
          <w:rFonts w:ascii="Verdana" w:hAnsi="Verdana"/>
          <w:color w:val="0A548B"/>
          <w:szCs w:val="22"/>
        </w:rPr>
        <w:t>ITT responses must be submitted</w:t>
      </w:r>
      <w:r w:rsidR="0035060E">
        <w:rPr>
          <w:rFonts w:ascii="Verdana" w:hAnsi="Verdana"/>
          <w:color w:val="0A548B"/>
          <w:szCs w:val="22"/>
        </w:rPr>
        <w:t xml:space="preserve"> electronically</w:t>
      </w:r>
      <w:r w:rsidRPr="00DD7348">
        <w:rPr>
          <w:rFonts w:ascii="Verdana" w:hAnsi="Verdana"/>
          <w:color w:val="0A548B"/>
          <w:szCs w:val="22"/>
        </w:rPr>
        <w:t xml:space="preserve"> via email to </w:t>
      </w:r>
      <w:hyperlink r:id="rId22" w:history="1">
        <w:r w:rsidRPr="00DD7348">
          <w:rPr>
            <w:rStyle w:val="Hyperlink"/>
            <w:rFonts w:ascii="Verdana" w:hAnsi="Verdana" w:cs="Calibri"/>
            <w:b/>
            <w:bCs/>
            <w:color w:val="0A548B"/>
            <w:szCs w:val="22"/>
          </w:rPr>
          <w:t>procurement@ecitb.org.uk</w:t>
        </w:r>
      </w:hyperlink>
      <w:r w:rsidRPr="00DD7348">
        <w:rPr>
          <w:rFonts w:ascii="Verdana" w:hAnsi="Verdana"/>
          <w:color w:val="0A548B"/>
          <w:szCs w:val="22"/>
        </w:rPr>
        <w:t xml:space="preserve">   For the avoidance of doubt, submission via any other means will not be accepted by the ECITB.</w:t>
      </w:r>
      <w:bookmarkEnd w:id="61"/>
      <w:bookmarkEnd w:id="62"/>
      <w:bookmarkEnd w:id="63"/>
      <w:bookmarkEnd w:id="64"/>
      <w:r w:rsidR="00000070">
        <w:rPr>
          <w:rFonts w:ascii="Verdana" w:hAnsi="Verdana"/>
          <w:color w:val="0A548B"/>
          <w:szCs w:val="22"/>
        </w:rPr>
        <w:t xml:space="preserve">  Please note, the ECITB does not have an e-procurement portal.</w:t>
      </w:r>
    </w:p>
    <w:p w14:paraId="433445DB" w14:textId="2E9BDDBC" w:rsidR="009F167F" w:rsidRPr="007A0EEA" w:rsidRDefault="009F167F" w:rsidP="00DC753C">
      <w:pPr>
        <w:pStyle w:val="MRheading2"/>
        <w:numPr>
          <w:ilvl w:val="0"/>
          <w:numId w:val="5"/>
        </w:numPr>
        <w:ind w:left="567" w:hanging="567"/>
        <w:jc w:val="left"/>
        <w:rPr>
          <w:rFonts w:ascii="Verdana" w:hAnsi="Verdana"/>
          <w:iCs/>
          <w:color w:val="0A548B"/>
          <w:szCs w:val="22"/>
        </w:rPr>
      </w:pPr>
      <w:bookmarkStart w:id="65" w:name="_Toc185262505"/>
      <w:bookmarkStart w:id="66" w:name="_Toc185502875"/>
      <w:r w:rsidRPr="00984B44">
        <w:rPr>
          <w:rFonts w:ascii="Verdana" w:hAnsi="Verdana"/>
          <w:iCs/>
          <w:color w:val="0A548B"/>
          <w:szCs w:val="22"/>
        </w:rPr>
        <w:t>The</w:t>
      </w:r>
      <w:r w:rsidRPr="00984B44">
        <w:rPr>
          <w:rFonts w:ascii="Verdana" w:hAnsi="Verdana"/>
          <w:color w:val="0A548B"/>
          <w:szCs w:val="22"/>
        </w:rPr>
        <w:t xml:space="preserve"> ITT response shall be submitted on the basis that the offer in it shall remain in force for a minimum of six months from the date fixed for the submission of Tenders.</w:t>
      </w:r>
      <w:bookmarkEnd w:id="65"/>
      <w:bookmarkEnd w:id="66"/>
    </w:p>
    <w:p w14:paraId="4768BFFE" w14:textId="5270CE90" w:rsidR="009F167F" w:rsidRPr="00E9248B" w:rsidRDefault="009F167F" w:rsidP="00DC753C">
      <w:pPr>
        <w:pStyle w:val="MRheading2"/>
        <w:numPr>
          <w:ilvl w:val="0"/>
          <w:numId w:val="5"/>
        </w:numPr>
        <w:ind w:left="567" w:hanging="567"/>
        <w:jc w:val="left"/>
        <w:rPr>
          <w:rFonts w:ascii="Verdana" w:hAnsi="Verdana"/>
          <w:color w:val="0A548B"/>
          <w:szCs w:val="22"/>
        </w:rPr>
      </w:pPr>
      <w:bookmarkStart w:id="67" w:name="_Toc185262506"/>
      <w:bookmarkStart w:id="68" w:name="_Toc185502876"/>
      <w:r w:rsidRPr="00984B44">
        <w:rPr>
          <w:rFonts w:ascii="Verdana" w:hAnsi="Verdana"/>
          <w:bCs/>
          <w:color w:val="0A548B"/>
          <w:szCs w:val="22"/>
        </w:rPr>
        <w:t>In the event of acceptance by the ECITB of a Tender and closure of the tender process, Tenderers shall execute the contract within 10 business days of such acceptance (or otherwise as agreed with the ECITB).</w:t>
      </w:r>
      <w:bookmarkEnd w:id="67"/>
      <w:bookmarkEnd w:id="68"/>
    </w:p>
    <w:p w14:paraId="3C91645D" w14:textId="77777777" w:rsidR="00E9248B" w:rsidRDefault="00E9248B" w:rsidP="00DC753C">
      <w:pPr>
        <w:pStyle w:val="MRheading3"/>
        <w:numPr>
          <w:ilvl w:val="0"/>
          <w:numId w:val="0"/>
        </w:numPr>
        <w:spacing w:line="240" w:lineRule="auto"/>
        <w:ind w:left="567" w:hanging="567"/>
        <w:rPr>
          <w:rFonts w:ascii="Verdana" w:hAnsi="Verdana"/>
          <w:b/>
          <w:bCs/>
          <w:color w:val="0A548B"/>
          <w:szCs w:val="22"/>
        </w:rPr>
      </w:pPr>
      <w:bookmarkStart w:id="69" w:name="_Toc185262507"/>
      <w:bookmarkStart w:id="70" w:name="_Toc185502877"/>
    </w:p>
    <w:p w14:paraId="189A6086" w14:textId="4EAC2196" w:rsidR="009F167F" w:rsidRPr="008D39B6" w:rsidRDefault="009F167F" w:rsidP="008D39B6">
      <w:pPr>
        <w:pStyle w:val="Heading2"/>
        <w:numPr>
          <w:ilvl w:val="0"/>
          <w:numId w:val="0"/>
        </w:numPr>
        <w:ind w:left="576" w:hanging="576"/>
        <w:rPr>
          <w:rFonts w:ascii="Verdana" w:hAnsi="Verdana" w:cs="Calibri"/>
          <w:color w:val="0A548B"/>
          <w:sz w:val="22"/>
          <w:szCs w:val="22"/>
        </w:rPr>
      </w:pPr>
      <w:bookmarkStart w:id="71" w:name="_Toc216857865"/>
      <w:r w:rsidRPr="008D39B6">
        <w:rPr>
          <w:rFonts w:ascii="Verdana" w:hAnsi="Verdana" w:cs="Calibri"/>
          <w:color w:val="0A548B"/>
          <w:sz w:val="22"/>
          <w:szCs w:val="22"/>
        </w:rPr>
        <w:t xml:space="preserve">Form and </w:t>
      </w:r>
      <w:proofErr w:type="gramStart"/>
      <w:r w:rsidRPr="008D39B6">
        <w:rPr>
          <w:rFonts w:ascii="Verdana" w:hAnsi="Verdana" w:cs="Calibri"/>
          <w:color w:val="0A548B"/>
          <w:sz w:val="22"/>
          <w:szCs w:val="22"/>
        </w:rPr>
        <w:t>Content</w:t>
      </w:r>
      <w:proofErr w:type="gramEnd"/>
      <w:r w:rsidRPr="008D39B6">
        <w:rPr>
          <w:rFonts w:ascii="Verdana" w:hAnsi="Verdana" w:cs="Calibri"/>
          <w:color w:val="0A548B"/>
          <w:sz w:val="22"/>
          <w:szCs w:val="22"/>
        </w:rPr>
        <w:t xml:space="preserve"> of ITT Responses</w:t>
      </w:r>
      <w:bookmarkEnd w:id="69"/>
      <w:bookmarkEnd w:id="70"/>
      <w:bookmarkEnd w:id="71"/>
    </w:p>
    <w:p w14:paraId="7575A1B5" w14:textId="647F0849" w:rsidR="009F167F" w:rsidRDefault="009F167F" w:rsidP="00DC753C">
      <w:pPr>
        <w:pStyle w:val="MRheading2"/>
        <w:numPr>
          <w:ilvl w:val="0"/>
          <w:numId w:val="5"/>
        </w:numPr>
        <w:spacing w:line="240" w:lineRule="auto"/>
        <w:ind w:left="567" w:hanging="567"/>
        <w:rPr>
          <w:rFonts w:ascii="Verdana" w:hAnsi="Verdana"/>
          <w:color w:val="0A548B"/>
          <w:szCs w:val="22"/>
        </w:rPr>
      </w:pPr>
      <w:bookmarkStart w:id="72" w:name="_Toc119059598"/>
      <w:bookmarkStart w:id="73" w:name="_Toc119060019"/>
      <w:bookmarkStart w:id="74" w:name="_Toc185262508"/>
      <w:bookmarkStart w:id="75" w:name="_Toc185502878"/>
      <w:r w:rsidRPr="00984B44">
        <w:rPr>
          <w:rFonts w:ascii="Verdana" w:hAnsi="Verdana"/>
          <w:color w:val="0A548B"/>
          <w:szCs w:val="22"/>
        </w:rPr>
        <w:t>ITT responses must be in English.</w:t>
      </w:r>
      <w:bookmarkEnd w:id="72"/>
      <w:bookmarkEnd w:id="73"/>
      <w:bookmarkEnd w:id="74"/>
      <w:bookmarkEnd w:id="75"/>
    </w:p>
    <w:p w14:paraId="6D2E8578" w14:textId="30C41AB4" w:rsidR="007E57DA" w:rsidRPr="00984B44" w:rsidRDefault="007E57DA" w:rsidP="00DC753C">
      <w:pPr>
        <w:pStyle w:val="MRheading2"/>
        <w:numPr>
          <w:ilvl w:val="0"/>
          <w:numId w:val="5"/>
        </w:numPr>
        <w:spacing w:line="240" w:lineRule="auto"/>
        <w:ind w:left="567" w:hanging="567"/>
        <w:rPr>
          <w:rFonts w:ascii="Verdana" w:hAnsi="Verdana"/>
          <w:color w:val="0A548B"/>
          <w:szCs w:val="22"/>
        </w:rPr>
      </w:pPr>
      <w:r>
        <w:rPr>
          <w:rFonts w:ascii="Verdana" w:hAnsi="Verdana"/>
          <w:color w:val="0A548B"/>
          <w:szCs w:val="22"/>
        </w:rPr>
        <w:t xml:space="preserve">Responses must be </w:t>
      </w:r>
      <w:r w:rsidR="00DC1005">
        <w:rPr>
          <w:rFonts w:ascii="Verdana" w:hAnsi="Verdana"/>
          <w:color w:val="0A548B"/>
          <w:szCs w:val="22"/>
        </w:rPr>
        <w:t>formatted</w:t>
      </w:r>
      <w:r>
        <w:rPr>
          <w:rFonts w:ascii="Verdana" w:hAnsi="Verdana"/>
          <w:color w:val="0A548B"/>
          <w:szCs w:val="22"/>
        </w:rPr>
        <w:t xml:space="preserve"> in Microsoft Word</w:t>
      </w:r>
      <w:r w:rsidR="00DC1005">
        <w:rPr>
          <w:rFonts w:ascii="Verdana" w:hAnsi="Verdana"/>
          <w:color w:val="0A548B"/>
          <w:szCs w:val="22"/>
        </w:rPr>
        <w:t xml:space="preserve"> unless stated otherwise.</w:t>
      </w:r>
    </w:p>
    <w:p w14:paraId="3CC9A353" w14:textId="20F9B186" w:rsidR="009F167F" w:rsidRPr="00984B44" w:rsidRDefault="009F167F" w:rsidP="00DC753C">
      <w:pPr>
        <w:pStyle w:val="MRheading2"/>
        <w:numPr>
          <w:ilvl w:val="0"/>
          <w:numId w:val="5"/>
        </w:numPr>
        <w:spacing w:line="240" w:lineRule="auto"/>
        <w:ind w:left="567" w:hanging="567"/>
        <w:rPr>
          <w:rFonts w:ascii="Verdana" w:hAnsi="Verdana"/>
          <w:color w:val="0A548B"/>
          <w:szCs w:val="22"/>
        </w:rPr>
      </w:pPr>
      <w:bookmarkStart w:id="76" w:name="_Toc119059599"/>
      <w:bookmarkStart w:id="77" w:name="_Toc119060020"/>
      <w:bookmarkStart w:id="78" w:name="_Toc185262509"/>
      <w:bookmarkStart w:id="79" w:name="_Toc185502879"/>
      <w:r w:rsidRPr="00984B44">
        <w:rPr>
          <w:rFonts w:ascii="Verdana" w:hAnsi="Verdana"/>
          <w:color w:val="0A548B"/>
          <w:szCs w:val="22"/>
        </w:rPr>
        <w:t>All financial information submitted in a Tenderer’s response must be denominated in Sterling (GBP), except where financial information is provided in a certified supporting document (such as a set of financial statements) where it is sufficient for the information to remain in the original currency.  If financial information is being converted from one currency into GBP, the exchange rate used should be clearly stated</w:t>
      </w:r>
      <w:bookmarkEnd w:id="76"/>
      <w:bookmarkEnd w:id="77"/>
      <w:r w:rsidRPr="00984B44">
        <w:rPr>
          <w:rFonts w:ascii="Verdana" w:hAnsi="Verdana"/>
          <w:color w:val="0A548B"/>
          <w:szCs w:val="22"/>
        </w:rPr>
        <w:t>, together with the date on which the relevant exchange rate was applied.</w:t>
      </w:r>
      <w:bookmarkEnd w:id="78"/>
      <w:bookmarkEnd w:id="79"/>
    </w:p>
    <w:p w14:paraId="1E8B89AF" w14:textId="33A3C693" w:rsidR="009F167F" w:rsidRPr="00984B44" w:rsidRDefault="009F167F" w:rsidP="00DC753C">
      <w:pPr>
        <w:pStyle w:val="MRheading2"/>
        <w:numPr>
          <w:ilvl w:val="0"/>
          <w:numId w:val="5"/>
        </w:numPr>
        <w:spacing w:line="240" w:lineRule="auto"/>
        <w:ind w:left="567" w:hanging="567"/>
        <w:rPr>
          <w:rFonts w:ascii="Verdana" w:hAnsi="Verdana"/>
          <w:color w:val="0A548B"/>
          <w:szCs w:val="22"/>
        </w:rPr>
      </w:pPr>
      <w:bookmarkStart w:id="80" w:name="_Toc185262510"/>
      <w:bookmarkStart w:id="81" w:name="_Toc185502880"/>
      <w:r w:rsidRPr="00984B44">
        <w:rPr>
          <w:rFonts w:ascii="Verdana" w:hAnsi="Verdana"/>
          <w:color w:val="0A548B"/>
          <w:szCs w:val="22"/>
        </w:rPr>
        <w:t>Each question will only be evaluated on the information provided in response to that question and therefore all pertinent information should be included in response to each relevant question.</w:t>
      </w:r>
      <w:bookmarkEnd w:id="80"/>
      <w:bookmarkEnd w:id="81"/>
    </w:p>
    <w:p w14:paraId="6A2DD2F1" w14:textId="04634F43" w:rsidR="009F167F" w:rsidRPr="00984B44" w:rsidRDefault="009F167F" w:rsidP="00DC753C">
      <w:pPr>
        <w:pStyle w:val="MRheading2"/>
        <w:numPr>
          <w:ilvl w:val="0"/>
          <w:numId w:val="5"/>
        </w:numPr>
        <w:spacing w:line="240" w:lineRule="auto"/>
        <w:ind w:left="567" w:hanging="567"/>
        <w:rPr>
          <w:rFonts w:ascii="Verdana" w:hAnsi="Verdana"/>
          <w:color w:val="0A548B"/>
          <w:szCs w:val="22"/>
        </w:rPr>
      </w:pPr>
      <w:bookmarkStart w:id="82" w:name="_Toc119059601"/>
      <w:bookmarkStart w:id="83" w:name="_Toc119060022"/>
      <w:bookmarkStart w:id="84" w:name="_Toc185262511"/>
      <w:bookmarkStart w:id="85" w:name="_Toc185502881"/>
      <w:r w:rsidRPr="00984B44">
        <w:rPr>
          <w:rFonts w:ascii="Verdana" w:hAnsi="Verdana"/>
          <w:color w:val="0A548B"/>
          <w:szCs w:val="22"/>
        </w:rPr>
        <w:t>Tenderers must not:</w:t>
      </w:r>
      <w:bookmarkEnd w:id="82"/>
      <w:bookmarkEnd w:id="83"/>
      <w:bookmarkEnd w:id="84"/>
      <w:bookmarkEnd w:id="85"/>
    </w:p>
    <w:p w14:paraId="7B02559E" w14:textId="2241E7B5" w:rsidR="009F167F" w:rsidRPr="00984B44" w:rsidRDefault="009F167F" w:rsidP="00DC753C">
      <w:pPr>
        <w:pStyle w:val="MRheading3"/>
        <w:numPr>
          <w:ilvl w:val="1"/>
          <w:numId w:val="5"/>
        </w:numPr>
        <w:spacing w:line="240" w:lineRule="auto"/>
        <w:ind w:left="567" w:hanging="567"/>
        <w:rPr>
          <w:rFonts w:ascii="Verdana" w:hAnsi="Verdana"/>
          <w:color w:val="0A548B"/>
          <w:szCs w:val="22"/>
        </w:rPr>
      </w:pPr>
      <w:bookmarkStart w:id="86" w:name="_Toc119060023"/>
      <w:bookmarkStart w:id="87" w:name="_Toc185262512"/>
      <w:bookmarkStart w:id="88" w:name="_Toc185502882"/>
      <w:r w:rsidRPr="00984B44">
        <w:rPr>
          <w:rFonts w:ascii="Verdana" w:hAnsi="Verdana"/>
          <w:color w:val="0A548B"/>
          <w:szCs w:val="22"/>
        </w:rPr>
        <w:t xml:space="preserve">cross-reference answers from one response to another, even where there is commonality, unless this is specifically permitted by the </w:t>
      </w:r>
      <w:proofErr w:type="gramStart"/>
      <w:r w:rsidRPr="00984B44">
        <w:rPr>
          <w:rFonts w:ascii="Verdana" w:hAnsi="Verdana"/>
          <w:color w:val="0A548B"/>
          <w:szCs w:val="22"/>
        </w:rPr>
        <w:t>question;</w:t>
      </w:r>
      <w:bookmarkEnd w:id="86"/>
      <w:bookmarkEnd w:id="87"/>
      <w:bookmarkEnd w:id="88"/>
      <w:proofErr w:type="gramEnd"/>
    </w:p>
    <w:p w14:paraId="239B8816" w14:textId="36163B3C" w:rsidR="009F167F" w:rsidRPr="00984B44" w:rsidRDefault="009F167F" w:rsidP="00DC753C">
      <w:pPr>
        <w:pStyle w:val="MRheading3"/>
        <w:numPr>
          <w:ilvl w:val="1"/>
          <w:numId w:val="5"/>
        </w:numPr>
        <w:spacing w:line="240" w:lineRule="auto"/>
        <w:ind w:left="567" w:hanging="567"/>
        <w:rPr>
          <w:rFonts w:ascii="Verdana" w:hAnsi="Verdana"/>
          <w:color w:val="0A548B"/>
          <w:szCs w:val="22"/>
        </w:rPr>
      </w:pPr>
      <w:bookmarkStart w:id="89" w:name="_Toc119060024"/>
      <w:bookmarkStart w:id="90" w:name="_Toc185262513"/>
      <w:bookmarkStart w:id="91" w:name="_Toc185502883"/>
      <w:r w:rsidRPr="00984B44">
        <w:rPr>
          <w:rFonts w:ascii="Verdana" w:hAnsi="Verdana"/>
          <w:color w:val="0A548B"/>
          <w:szCs w:val="22"/>
        </w:rPr>
        <w:t xml:space="preserve">include any embedded document.  If an attachment is required by the ITT, please provide this as a separate file, ensuring that it is clearly named and referenced to the relevant section of the </w:t>
      </w:r>
      <w:proofErr w:type="gramStart"/>
      <w:r w:rsidRPr="00984B44">
        <w:rPr>
          <w:rFonts w:ascii="Verdana" w:hAnsi="Verdana"/>
          <w:color w:val="0A548B"/>
          <w:szCs w:val="22"/>
        </w:rPr>
        <w:t>ITT;</w:t>
      </w:r>
      <w:bookmarkEnd w:id="89"/>
      <w:bookmarkEnd w:id="90"/>
      <w:bookmarkEnd w:id="91"/>
      <w:proofErr w:type="gramEnd"/>
    </w:p>
    <w:p w14:paraId="20C066DF" w14:textId="268439FC" w:rsidR="009F167F" w:rsidRPr="00984B44" w:rsidRDefault="009F167F" w:rsidP="00DC753C">
      <w:pPr>
        <w:pStyle w:val="MRheading3"/>
        <w:numPr>
          <w:ilvl w:val="1"/>
          <w:numId w:val="5"/>
        </w:numPr>
        <w:spacing w:line="240" w:lineRule="auto"/>
        <w:ind w:left="567" w:hanging="567"/>
        <w:rPr>
          <w:rFonts w:ascii="Verdana" w:hAnsi="Verdana"/>
          <w:color w:val="0A548B"/>
          <w:szCs w:val="22"/>
        </w:rPr>
      </w:pPr>
      <w:bookmarkStart w:id="92" w:name="_Toc119060025"/>
      <w:bookmarkStart w:id="93" w:name="_Toc185262514"/>
      <w:bookmarkStart w:id="94" w:name="_Toc185502884"/>
      <w:r w:rsidRPr="00984B44">
        <w:rPr>
          <w:rFonts w:ascii="Verdana" w:hAnsi="Verdana"/>
          <w:color w:val="0A548B"/>
          <w:szCs w:val="22"/>
        </w:rPr>
        <w:t xml:space="preserve">exceed the maximum page limit allowed for the </w:t>
      </w:r>
      <w:proofErr w:type="gramStart"/>
      <w:r w:rsidRPr="00984B44">
        <w:rPr>
          <w:rFonts w:ascii="Verdana" w:hAnsi="Verdana"/>
          <w:color w:val="0A548B"/>
          <w:szCs w:val="22"/>
        </w:rPr>
        <w:t>response;</w:t>
      </w:r>
      <w:bookmarkEnd w:id="92"/>
      <w:bookmarkEnd w:id="93"/>
      <w:bookmarkEnd w:id="94"/>
      <w:proofErr w:type="gramEnd"/>
    </w:p>
    <w:p w14:paraId="1037394E" w14:textId="1C93D930" w:rsidR="009F167F" w:rsidRPr="00984B44" w:rsidRDefault="009F167F" w:rsidP="00DC753C">
      <w:pPr>
        <w:pStyle w:val="MRheading3"/>
        <w:numPr>
          <w:ilvl w:val="1"/>
          <w:numId w:val="5"/>
        </w:numPr>
        <w:spacing w:line="240" w:lineRule="auto"/>
        <w:ind w:left="567" w:hanging="567"/>
        <w:rPr>
          <w:rFonts w:ascii="Verdana" w:hAnsi="Verdana"/>
          <w:color w:val="0A548B"/>
          <w:szCs w:val="22"/>
        </w:rPr>
      </w:pPr>
      <w:bookmarkStart w:id="95" w:name="_Toc119060026"/>
      <w:bookmarkStart w:id="96" w:name="_Toc185262515"/>
      <w:bookmarkStart w:id="97" w:name="_Toc185502885"/>
      <w:r w:rsidRPr="00984B44">
        <w:rPr>
          <w:rFonts w:ascii="Verdana" w:hAnsi="Verdana"/>
          <w:color w:val="0A548B"/>
          <w:szCs w:val="22"/>
        </w:rPr>
        <w:t xml:space="preserve">use a font size smaller or larger than </w:t>
      </w:r>
      <w:proofErr w:type="gramStart"/>
      <w:r w:rsidRPr="00984B44">
        <w:rPr>
          <w:rFonts w:ascii="Verdana" w:hAnsi="Verdana"/>
          <w:color w:val="0A548B"/>
          <w:szCs w:val="22"/>
        </w:rPr>
        <w:t>10;</w:t>
      </w:r>
      <w:bookmarkEnd w:id="95"/>
      <w:bookmarkEnd w:id="96"/>
      <w:bookmarkEnd w:id="97"/>
      <w:proofErr w:type="gramEnd"/>
    </w:p>
    <w:p w14:paraId="319E12F8" w14:textId="7CB979E3" w:rsidR="009F167F" w:rsidRPr="00984B44" w:rsidRDefault="009F167F" w:rsidP="00DC753C">
      <w:pPr>
        <w:pStyle w:val="MRheading3"/>
        <w:numPr>
          <w:ilvl w:val="1"/>
          <w:numId w:val="5"/>
        </w:numPr>
        <w:spacing w:line="240" w:lineRule="auto"/>
        <w:ind w:left="567" w:hanging="567"/>
        <w:rPr>
          <w:rFonts w:ascii="Verdana" w:hAnsi="Verdana"/>
          <w:color w:val="0A548B"/>
          <w:szCs w:val="22"/>
        </w:rPr>
      </w:pPr>
      <w:bookmarkStart w:id="98" w:name="_Toc119060027"/>
      <w:bookmarkStart w:id="99" w:name="_Toc185262516"/>
      <w:bookmarkStart w:id="100" w:name="_Toc185502886"/>
      <w:r w:rsidRPr="00984B44">
        <w:rPr>
          <w:rFonts w:ascii="Verdana" w:hAnsi="Verdana"/>
          <w:color w:val="0A548B"/>
          <w:szCs w:val="22"/>
        </w:rPr>
        <w:t>change the format of any of the response documents including spreadsheets, included in this ITT and any associated documents;</w:t>
      </w:r>
      <w:bookmarkEnd w:id="98"/>
      <w:r w:rsidRPr="00984B44">
        <w:rPr>
          <w:rFonts w:ascii="Verdana" w:hAnsi="Verdana"/>
          <w:color w:val="0A548B"/>
          <w:szCs w:val="22"/>
        </w:rPr>
        <w:t xml:space="preserve"> or</w:t>
      </w:r>
      <w:bookmarkEnd w:id="99"/>
      <w:bookmarkEnd w:id="100"/>
    </w:p>
    <w:p w14:paraId="184A7F53" w14:textId="5E764EB9" w:rsidR="009F167F" w:rsidRPr="00984B44" w:rsidRDefault="009F167F" w:rsidP="00DC753C">
      <w:pPr>
        <w:pStyle w:val="MRheading3"/>
        <w:numPr>
          <w:ilvl w:val="1"/>
          <w:numId w:val="5"/>
        </w:numPr>
        <w:spacing w:line="240" w:lineRule="auto"/>
        <w:ind w:left="567" w:hanging="567"/>
        <w:rPr>
          <w:rFonts w:ascii="Verdana" w:hAnsi="Verdana"/>
          <w:color w:val="0A548B"/>
          <w:szCs w:val="22"/>
        </w:rPr>
      </w:pPr>
      <w:bookmarkStart w:id="101" w:name="_Toc119060028"/>
      <w:bookmarkStart w:id="102" w:name="_Toc185262517"/>
      <w:bookmarkStart w:id="103" w:name="_Toc185502887"/>
      <w:r w:rsidRPr="00984B44">
        <w:rPr>
          <w:rFonts w:ascii="Verdana" w:hAnsi="Verdana"/>
          <w:color w:val="0A548B"/>
          <w:szCs w:val="22"/>
        </w:rPr>
        <w:t>include any extraneous information which has not been specifically requested in the ITT including, for example, promotional literature, standard terms of trading etc</w:t>
      </w:r>
      <w:bookmarkEnd w:id="101"/>
      <w:r w:rsidRPr="00984B44">
        <w:rPr>
          <w:rFonts w:ascii="Verdana" w:hAnsi="Verdana"/>
          <w:color w:val="0A548B"/>
          <w:szCs w:val="22"/>
        </w:rPr>
        <w:t>.</w:t>
      </w:r>
      <w:bookmarkEnd w:id="102"/>
      <w:bookmarkEnd w:id="103"/>
    </w:p>
    <w:p w14:paraId="7D0354B6" w14:textId="53E4F036" w:rsidR="009F167F" w:rsidRPr="00984B44" w:rsidRDefault="009F167F" w:rsidP="00DC753C">
      <w:pPr>
        <w:pStyle w:val="MRheading3"/>
        <w:numPr>
          <w:ilvl w:val="0"/>
          <w:numId w:val="5"/>
        </w:numPr>
        <w:spacing w:line="240" w:lineRule="auto"/>
        <w:ind w:left="567" w:hanging="567"/>
        <w:rPr>
          <w:rFonts w:ascii="Verdana" w:hAnsi="Verdana"/>
          <w:color w:val="0A548B"/>
          <w:szCs w:val="22"/>
        </w:rPr>
      </w:pPr>
      <w:bookmarkStart w:id="104" w:name="_Toc185262518"/>
      <w:bookmarkStart w:id="105" w:name="_Toc185502888"/>
      <w:proofErr w:type="gramStart"/>
      <w:r w:rsidRPr="00984B44">
        <w:rPr>
          <w:rFonts w:ascii="Verdana" w:hAnsi="Verdana" w:cs="Calibri"/>
          <w:color w:val="0A548B"/>
          <w:szCs w:val="22"/>
        </w:rPr>
        <w:t>In the event that</w:t>
      </w:r>
      <w:proofErr w:type="gramEnd"/>
      <w:r w:rsidRPr="00984B44">
        <w:rPr>
          <w:rFonts w:ascii="Verdana" w:hAnsi="Verdana" w:cs="Calibri"/>
          <w:color w:val="0A548B"/>
          <w:szCs w:val="22"/>
        </w:rPr>
        <w:t xml:space="preserve"> the Contract is split into Lots, these instructions will apply to each Lot individually.</w:t>
      </w:r>
      <w:bookmarkEnd w:id="104"/>
      <w:bookmarkEnd w:id="105"/>
    </w:p>
    <w:p w14:paraId="03D5C7DA" w14:textId="76598395" w:rsidR="009F167F" w:rsidRPr="00984B44" w:rsidRDefault="009F167F" w:rsidP="00DC753C">
      <w:pPr>
        <w:pStyle w:val="MRheading3"/>
        <w:numPr>
          <w:ilvl w:val="0"/>
          <w:numId w:val="5"/>
        </w:numPr>
        <w:spacing w:line="240" w:lineRule="auto"/>
        <w:ind w:left="567" w:hanging="567"/>
        <w:rPr>
          <w:rFonts w:ascii="Verdana" w:hAnsi="Verdana"/>
          <w:color w:val="0A548B"/>
          <w:szCs w:val="22"/>
        </w:rPr>
      </w:pPr>
      <w:bookmarkStart w:id="106" w:name="_Toc185262519"/>
      <w:bookmarkStart w:id="107" w:name="_Toc185502889"/>
      <w:r w:rsidRPr="00984B44">
        <w:rPr>
          <w:rFonts w:ascii="Verdana" w:hAnsi="Verdana" w:cs="Calibri"/>
          <w:color w:val="0A548B"/>
          <w:szCs w:val="22"/>
        </w:rPr>
        <w:t>For bids for multiple Lots, each lot will require its own ITT submission.</w:t>
      </w:r>
      <w:bookmarkEnd w:id="106"/>
      <w:bookmarkEnd w:id="107"/>
    </w:p>
    <w:p w14:paraId="3F6178E2" w14:textId="77777777" w:rsidR="009F387B" w:rsidRPr="007E6397" w:rsidRDefault="009F387B" w:rsidP="00DC753C">
      <w:pPr>
        <w:ind w:left="567" w:hanging="567"/>
        <w:rPr>
          <w:rFonts w:ascii="Verdana" w:hAnsi="Verdana"/>
          <w:color w:val="0A548B"/>
          <w:sz w:val="22"/>
          <w:szCs w:val="22"/>
        </w:rPr>
      </w:pPr>
    </w:p>
    <w:p w14:paraId="19674574" w14:textId="77777777" w:rsidR="009F387B" w:rsidRPr="008D39B6" w:rsidRDefault="009F387B" w:rsidP="008D39B6">
      <w:pPr>
        <w:pStyle w:val="Heading2"/>
        <w:numPr>
          <w:ilvl w:val="0"/>
          <w:numId w:val="0"/>
        </w:numPr>
        <w:ind w:left="576" w:hanging="576"/>
        <w:rPr>
          <w:rFonts w:ascii="Verdana" w:hAnsi="Verdana" w:cs="Calibri"/>
          <w:color w:val="0A548B"/>
          <w:sz w:val="22"/>
          <w:szCs w:val="22"/>
        </w:rPr>
      </w:pPr>
      <w:bookmarkStart w:id="108" w:name="_Toc185262544"/>
      <w:bookmarkStart w:id="109" w:name="_Toc185502913"/>
      <w:bookmarkStart w:id="110" w:name="_Toc216857866"/>
      <w:r w:rsidRPr="008D39B6">
        <w:rPr>
          <w:rFonts w:ascii="Verdana" w:hAnsi="Verdana" w:cs="Calibri"/>
          <w:color w:val="0A548B"/>
          <w:sz w:val="22"/>
          <w:szCs w:val="22"/>
        </w:rPr>
        <w:t>Acceptance of Tender</w:t>
      </w:r>
      <w:bookmarkEnd w:id="108"/>
      <w:bookmarkEnd w:id="109"/>
      <w:bookmarkEnd w:id="110"/>
    </w:p>
    <w:p w14:paraId="3F956B98" w14:textId="77777777" w:rsidR="008D39B6" w:rsidRPr="008D39B6" w:rsidRDefault="008D39B6" w:rsidP="008D39B6"/>
    <w:p w14:paraId="19445568" w14:textId="2EE53A65" w:rsidR="009F387B" w:rsidRPr="00B30E4B" w:rsidRDefault="009F387B" w:rsidP="00DC753C">
      <w:pPr>
        <w:pStyle w:val="ListParagraph"/>
        <w:numPr>
          <w:ilvl w:val="0"/>
          <w:numId w:val="5"/>
        </w:numPr>
        <w:ind w:left="567" w:hanging="567"/>
        <w:jc w:val="both"/>
        <w:rPr>
          <w:rFonts w:ascii="Verdana" w:hAnsi="Verdana" w:cs="Calibri"/>
          <w:color w:val="0A548B"/>
          <w:sz w:val="22"/>
          <w:szCs w:val="22"/>
        </w:rPr>
      </w:pPr>
      <w:r w:rsidRPr="00B30E4B">
        <w:rPr>
          <w:rFonts w:ascii="Verdana" w:hAnsi="Verdana" w:cs="Calibri"/>
          <w:color w:val="0A548B"/>
          <w:sz w:val="22"/>
          <w:szCs w:val="22"/>
        </w:rPr>
        <w:t xml:space="preserve">The ECITB shall not be under any obligation to accept any Tender. </w:t>
      </w:r>
    </w:p>
    <w:p w14:paraId="6D8D36EB" w14:textId="77777777" w:rsidR="009F387B" w:rsidRPr="007E6397" w:rsidRDefault="009F387B" w:rsidP="00DC753C">
      <w:pPr>
        <w:pStyle w:val="ListParagraph"/>
        <w:ind w:left="567" w:hanging="567"/>
        <w:jc w:val="both"/>
        <w:rPr>
          <w:rFonts w:ascii="Verdana" w:hAnsi="Verdana" w:cs="Calibri"/>
          <w:color w:val="0A548B"/>
          <w:sz w:val="22"/>
          <w:szCs w:val="22"/>
        </w:rPr>
      </w:pPr>
    </w:p>
    <w:p w14:paraId="2173414E" w14:textId="77777777" w:rsidR="00B30E4B" w:rsidRDefault="009F387B" w:rsidP="00DC753C">
      <w:pPr>
        <w:pStyle w:val="ListParagraph"/>
        <w:numPr>
          <w:ilvl w:val="0"/>
          <w:numId w:val="5"/>
        </w:numPr>
        <w:ind w:left="567" w:hanging="567"/>
        <w:jc w:val="both"/>
        <w:rPr>
          <w:rFonts w:ascii="Verdana" w:hAnsi="Verdana" w:cs="Calibri"/>
          <w:color w:val="0A548B"/>
          <w:sz w:val="22"/>
          <w:szCs w:val="22"/>
        </w:rPr>
      </w:pPr>
      <w:r w:rsidRPr="00B30E4B">
        <w:rPr>
          <w:rFonts w:ascii="Verdana" w:hAnsi="Verdana" w:cs="Calibri"/>
          <w:color w:val="0A548B"/>
          <w:sz w:val="22"/>
          <w:szCs w:val="22"/>
        </w:rPr>
        <w:t>The ECITB shall not be under any obligation to accept the lowest priced Tender.</w:t>
      </w:r>
    </w:p>
    <w:p w14:paraId="5D9D0980" w14:textId="77777777" w:rsidR="00B30E4B" w:rsidRPr="00B30E4B" w:rsidRDefault="00B30E4B" w:rsidP="00DC753C">
      <w:pPr>
        <w:pStyle w:val="ListParagraph"/>
        <w:ind w:left="567" w:hanging="567"/>
        <w:rPr>
          <w:rFonts w:ascii="Verdana" w:hAnsi="Verdana" w:cs="Calibri"/>
          <w:color w:val="0A548B"/>
          <w:sz w:val="22"/>
          <w:szCs w:val="22"/>
        </w:rPr>
      </w:pPr>
    </w:p>
    <w:p w14:paraId="7147D7C1" w14:textId="77777777" w:rsidR="00B30E4B" w:rsidRDefault="009F387B" w:rsidP="00DC753C">
      <w:pPr>
        <w:pStyle w:val="ListParagraph"/>
        <w:numPr>
          <w:ilvl w:val="0"/>
          <w:numId w:val="5"/>
        </w:numPr>
        <w:ind w:left="567" w:hanging="567"/>
        <w:jc w:val="both"/>
        <w:rPr>
          <w:rFonts w:ascii="Verdana" w:hAnsi="Verdana" w:cs="Calibri"/>
          <w:color w:val="0A548B"/>
          <w:sz w:val="22"/>
          <w:szCs w:val="22"/>
        </w:rPr>
      </w:pPr>
      <w:r w:rsidRPr="00B30E4B">
        <w:rPr>
          <w:rFonts w:ascii="Verdana" w:hAnsi="Verdana" w:cs="Calibri"/>
          <w:color w:val="0A548B"/>
          <w:sz w:val="22"/>
          <w:szCs w:val="22"/>
        </w:rPr>
        <w:t>The ECITB reserves the right to cancel the entire or parts of the Tender, without such an action conferring any right to compensation on the Tenderers.</w:t>
      </w:r>
    </w:p>
    <w:p w14:paraId="6C2CE958" w14:textId="77777777" w:rsidR="00B30E4B" w:rsidRPr="00B30E4B" w:rsidRDefault="00B30E4B" w:rsidP="00DC753C">
      <w:pPr>
        <w:pStyle w:val="ListParagraph"/>
        <w:ind w:left="567" w:hanging="567"/>
        <w:rPr>
          <w:rFonts w:ascii="Verdana" w:hAnsi="Verdana" w:cs="Calibri"/>
          <w:color w:val="0A548B"/>
          <w:sz w:val="22"/>
          <w:szCs w:val="22"/>
        </w:rPr>
      </w:pPr>
    </w:p>
    <w:p w14:paraId="7723B983" w14:textId="77777777" w:rsidR="00DD5AFE" w:rsidRPr="00DD5AFE" w:rsidRDefault="009F387B" w:rsidP="00DC753C">
      <w:pPr>
        <w:pStyle w:val="ListParagraph"/>
        <w:numPr>
          <w:ilvl w:val="0"/>
          <w:numId w:val="5"/>
        </w:numPr>
        <w:ind w:left="567" w:hanging="567"/>
        <w:jc w:val="both"/>
        <w:rPr>
          <w:rStyle w:val="Hyperlink"/>
          <w:rFonts w:ascii="Verdana" w:hAnsi="Verdana" w:cs="Calibri"/>
          <w:color w:val="0A548B"/>
          <w:sz w:val="22"/>
          <w:szCs w:val="22"/>
          <w:u w:val="none"/>
        </w:rPr>
      </w:pPr>
      <w:r w:rsidRPr="00B30E4B">
        <w:rPr>
          <w:rFonts w:ascii="Verdana" w:hAnsi="Verdana" w:cs="Calibri"/>
          <w:color w:val="0A548B"/>
          <w:sz w:val="22"/>
          <w:szCs w:val="22"/>
        </w:rPr>
        <w:t xml:space="preserve">At no time should the Tenderer, prior to submitting or following the bid submission, communicate with any person within the ECITB.  Failure to abide by this ruling could disqualifying the Tenderer’s proposal from being considered.  All communication should be conducted via email to the Procurement Team at </w:t>
      </w:r>
      <w:hyperlink r:id="rId23" w:history="1">
        <w:r w:rsidRPr="00B30E4B">
          <w:rPr>
            <w:rStyle w:val="Hyperlink"/>
            <w:rFonts w:ascii="Verdana" w:hAnsi="Verdana" w:cs="Calibri"/>
            <w:b/>
            <w:bCs/>
            <w:color w:val="0A548B"/>
            <w:sz w:val="22"/>
            <w:szCs w:val="22"/>
          </w:rPr>
          <w:t>procurement@ecitb.org.uk</w:t>
        </w:r>
      </w:hyperlink>
    </w:p>
    <w:p w14:paraId="3090D61E" w14:textId="77777777" w:rsidR="00DD5AFE" w:rsidRPr="00DD5AFE" w:rsidRDefault="00DD5AFE" w:rsidP="00DC753C">
      <w:pPr>
        <w:pStyle w:val="ListParagraph"/>
        <w:ind w:left="567" w:hanging="567"/>
        <w:rPr>
          <w:rFonts w:ascii="Verdana" w:hAnsi="Verdana" w:cs="Calibri"/>
          <w:color w:val="0A548B"/>
          <w:sz w:val="22"/>
          <w:szCs w:val="22"/>
        </w:rPr>
      </w:pPr>
    </w:p>
    <w:p w14:paraId="6C8C69D9" w14:textId="77777777" w:rsidR="00DD5AFE" w:rsidRDefault="009F387B" w:rsidP="00DC753C">
      <w:pPr>
        <w:pStyle w:val="ListParagraph"/>
        <w:numPr>
          <w:ilvl w:val="0"/>
          <w:numId w:val="5"/>
        </w:numPr>
        <w:ind w:left="567" w:hanging="567"/>
        <w:jc w:val="both"/>
        <w:rPr>
          <w:rFonts w:ascii="Verdana" w:hAnsi="Verdana" w:cs="Calibri"/>
          <w:color w:val="0A548B"/>
          <w:sz w:val="22"/>
          <w:szCs w:val="22"/>
        </w:rPr>
      </w:pPr>
      <w:r w:rsidRPr="00DD5AFE">
        <w:rPr>
          <w:rFonts w:ascii="Verdana" w:hAnsi="Verdana" w:cs="Calibri"/>
          <w:color w:val="0A548B"/>
          <w:sz w:val="22"/>
          <w:szCs w:val="22"/>
        </w:rPr>
        <w:t>The Tender must be based upon the terms, conditions and specification(s) set out in these documents; otherwise, it may be rejected as being unsuitable and non-compliant.  The Form of Tender may not be modified in anyway.</w:t>
      </w:r>
    </w:p>
    <w:p w14:paraId="61C5AD08" w14:textId="77777777" w:rsidR="00DD5AFE" w:rsidRPr="00DD5AFE" w:rsidRDefault="00DD5AFE" w:rsidP="00DC753C">
      <w:pPr>
        <w:pStyle w:val="ListParagraph"/>
        <w:ind w:left="567" w:hanging="567"/>
        <w:rPr>
          <w:rFonts w:ascii="Verdana" w:hAnsi="Verdana" w:cs="Calibri"/>
          <w:color w:val="0A548B"/>
          <w:sz w:val="22"/>
          <w:szCs w:val="22"/>
        </w:rPr>
      </w:pPr>
    </w:p>
    <w:p w14:paraId="5B484D8B" w14:textId="77777777" w:rsidR="00DD5AFE" w:rsidRDefault="009F387B" w:rsidP="00DC753C">
      <w:pPr>
        <w:pStyle w:val="ListParagraph"/>
        <w:numPr>
          <w:ilvl w:val="0"/>
          <w:numId w:val="5"/>
        </w:numPr>
        <w:ind w:left="567" w:hanging="567"/>
        <w:jc w:val="both"/>
        <w:rPr>
          <w:rFonts w:ascii="Verdana" w:hAnsi="Verdana" w:cs="Calibri"/>
          <w:color w:val="0A548B"/>
          <w:sz w:val="22"/>
          <w:szCs w:val="22"/>
        </w:rPr>
      </w:pPr>
      <w:r w:rsidRPr="00DD5AFE">
        <w:rPr>
          <w:rFonts w:ascii="Verdana" w:hAnsi="Verdana" w:cs="Calibri"/>
          <w:color w:val="0A548B"/>
          <w:sz w:val="22"/>
          <w:szCs w:val="22"/>
        </w:rPr>
        <w:t>Tenderers will be notified of the outcome of their Tender submission at the time stated in the tender timetable above, though this may be subject to change at the ECITB’s discretion.</w:t>
      </w:r>
    </w:p>
    <w:p w14:paraId="7FD3A66F" w14:textId="77777777" w:rsidR="00DD5AFE" w:rsidRPr="00DD5AFE" w:rsidRDefault="00DD5AFE" w:rsidP="00DC753C">
      <w:pPr>
        <w:pStyle w:val="ListParagraph"/>
        <w:ind w:left="567" w:hanging="567"/>
        <w:rPr>
          <w:rFonts w:ascii="Verdana" w:hAnsi="Verdana" w:cs="Calibri"/>
          <w:color w:val="0A548B"/>
          <w:sz w:val="22"/>
          <w:szCs w:val="22"/>
        </w:rPr>
      </w:pPr>
    </w:p>
    <w:p w14:paraId="0AABD9E1" w14:textId="2BE069D1" w:rsidR="009F387B" w:rsidRPr="00DD5AFE" w:rsidRDefault="009F387B" w:rsidP="00DC753C">
      <w:pPr>
        <w:pStyle w:val="ListParagraph"/>
        <w:numPr>
          <w:ilvl w:val="0"/>
          <w:numId w:val="5"/>
        </w:numPr>
        <w:ind w:left="567" w:hanging="567"/>
        <w:jc w:val="both"/>
        <w:rPr>
          <w:rFonts w:ascii="Verdana" w:hAnsi="Verdana" w:cs="Calibri"/>
          <w:color w:val="0A548B"/>
          <w:sz w:val="22"/>
          <w:szCs w:val="22"/>
        </w:rPr>
      </w:pPr>
      <w:r w:rsidRPr="00DD5AFE">
        <w:rPr>
          <w:rFonts w:ascii="Verdana" w:hAnsi="Verdana" w:cs="Calibri"/>
          <w:color w:val="0A548B"/>
          <w:sz w:val="22"/>
          <w:szCs w:val="22"/>
        </w:rPr>
        <w:t>If a Tender appears to be abnormally low in relation to the supplies, services or works to be provided, the ECITB will request a clarification in writing and/or explanation concerning its elements.  The ECITB reserves the right to exclude a Tender, if after a verification process based on the explanations and evidence received it concludes that the Tender is abnormally low.</w:t>
      </w:r>
    </w:p>
    <w:p w14:paraId="0D197735" w14:textId="77777777" w:rsidR="009F387B" w:rsidRPr="007E6397" w:rsidRDefault="009F387B" w:rsidP="00DC753C">
      <w:pPr>
        <w:ind w:left="567" w:hanging="567"/>
        <w:jc w:val="both"/>
        <w:rPr>
          <w:rFonts w:ascii="Verdana" w:hAnsi="Verdana" w:cs="Calibri"/>
          <w:color w:val="0A548B"/>
          <w:sz w:val="22"/>
          <w:szCs w:val="22"/>
        </w:rPr>
      </w:pPr>
    </w:p>
    <w:p w14:paraId="63FBD686" w14:textId="1D64D04C" w:rsidR="009F387B" w:rsidRPr="007E6397" w:rsidRDefault="008457B9" w:rsidP="00DC753C">
      <w:pPr>
        <w:pStyle w:val="Heading2"/>
        <w:numPr>
          <w:ilvl w:val="0"/>
          <w:numId w:val="0"/>
        </w:numPr>
        <w:ind w:left="567" w:hanging="567"/>
        <w:jc w:val="both"/>
        <w:rPr>
          <w:rFonts w:ascii="Verdana" w:hAnsi="Verdana" w:cs="Calibri"/>
          <w:b w:val="0"/>
          <w:color w:val="0A548B"/>
          <w:sz w:val="22"/>
          <w:szCs w:val="22"/>
        </w:rPr>
      </w:pPr>
      <w:bookmarkStart w:id="111" w:name="_Toc185262546"/>
      <w:bookmarkStart w:id="112" w:name="_Toc185502915"/>
      <w:bookmarkStart w:id="113" w:name="_Toc216857867"/>
      <w:r>
        <w:rPr>
          <w:rFonts w:ascii="Verdana" w:hAnsi="Verdana" w:cs="Calibri"/>
          <w:color w:val="0A548B"/>
          <w:sz w:val="22"/>
          <w:szCs w:val="22"/>
        </w:rPr>
        <w:t>A</w:t>
      </w:r>
      <w:r w:rsidR="009F387B" w:rsidRPr="007E6397">
        <w:rPr>
          <w:rFonts w:ascii="Verdana" w:hAnsi="Verdana" w:cs="Calibri"/>
          <w:color w:val="0A548B"/>
          <w:sz w:val="22"/>
          <w:szCs w:val="22"/>
        </w:rPr>
        <w:t>mendments to the Tender Documents</w:t>
      </w:r>
      <w:bookmarkEnd w:id="111"/>
      <w:bookmarkEnd w:id="112"/>
      <w:bookmarkEnd w:id="113"/>
    </w:p>
    <w:p w14:paraId="4F61AD31" w14:textId="77777777" w:rsidR="009F387B" w:rsidRPr="007E6397" w:rsidRDefault="009F387B" w:rsidP="00DC753C">
      <w:pPr>
        <w:ind w:left="567" w:hanging="567"/>
        <w:jc w:val="both"/>
        <w:rPr>
          <w:rFonts w:ascii="Verdana" w:hAnsi="Verdana" w:cs="Calibri"/>
          <w:b/>
          <w:color w:val="0A548B"/>
          <w:sz w:val="22"/>
          <w:szCs w:val="22"/>
        </w:rPr>
      </w:pPr>
    </w:p>
    <w:p w14:paraId="713E1AD2" w14:textId="7717006C" w:rsidR="009F387B" w:rsidRPr="0080504D" w:rsidRDefault="009F387B" w:rsidP="00DC753C">
      <w:pPr>
        <w:pStyle w:val="ListParagraph"/>
        <w:numPr>
          <w:ilvl w:val="0"/>
          <w:numId w:val="5"/>
        </w:numPr>
        <w:ind w:left="567" w:hanging="567"/>
        <w:jc w:val="both"/>
        <w:rPr>
          <w:rFonts w:ascii="Verdana" w:hAnsi="Verdana" w:cs="Calibri"/>
          <w:color w:val="0A548B"/>
          <w:sz w:val="22"/>
          <w:szCs w:val="22"/>
        </w:rPr>
      </w:pPr>
      <w:r w:rsidRPr="0080504D">
        <w:rPr>
          <w:rFonts w:ascii="Verdana" w:hAnsi="Verdana" w:cs="Calibri"/>
          <w:color w:val="0A548B"/>
          <w:sz w:val="22"/>
          <w:szCs w:val="22"/>
        </w:rPr>
        <w:t xml:space="preserve">The ECITB reserves the right to make changes to the ITT and its related documentation.  Should any changes be required, due to omission or error by the ECITB, revised documentation will be uploaded to </w:t>
      </w:r>
      <w:r w:rsidR="00BC4A1A">
        <w:rPr>
          <w:rFonts w:ascii="Verdana" w:hAnsi="Verdana" w:cs="Calibri"/>
          <w:color w:val="0A548B"/>
          <w:sz w:val="22"/>
          <w:szCs w:val="22"/>
        </w:rPr>
        <w:t>Find a Tender Service (FTS)</w:t>
      </w:r>
      <w:r w:rsidRPr="0080504D">
        <w:rPr>
          <w:rFonts w:ascii="Verdana" w:hAnsi="Verdana" w:cs="Calibri"/>
          <w:color w:val="0A548B"/>
          <w:sz w:val="22"/>
          <w:szCs w:val="22"/>
        </w:rPr>
        <w:t>, with any changes redlined.</w:t>
      </w:r>
    </w:p>
    <w:p w14:paraId="7697EB50" w14:textId="77777777" w:rsidR="009F387B" w:rsidRPr="007E6397" w:rsidRDefault="009F387B" w:rsidP="00DC753C">
      <w:pPr>
        <w:ind w:left="567" w:hanging="567"/>
        <w:jc w:val="both"/>
        <w:rPr>
          <w:rFonts w:ascii="Verdana" w:hAnsi="Verdana" w:cs="Calibri"/>
          <w:color w:val="0A548B"/>
          <w:sz w:val="22"/>
          <w:szCs w:val="22"/>
        </w:rPr>
      </w:pPr>
    </w:p>
    <w:p w14:paraId="687ADD4C" w14:textId="77777777" w:rsidR="009F387B" w:rsidRPr="00984B44" w:rsidRDefault="009F387B" w:rsidP="00047184">
      <w:pPr>
        <w:pStyle w:val="BodyText1"/>
        <w:ind w:left="357"/>
        <w:rPr>
          <w:rFonts w:ascii="Verdana" w:hAnsi="Verdana"/>
          <w:color w:val="0A548B"/>
          <w:sz w:val="22"/>
          <w:szCs w:val="22"/>
        </w:rPr>
      </w:pPr>
    </w:p>
    <w:p w14:paraId="1614F19C" w14:textId="77777777" w:rsidR="00DF644D" w:rsidRPr="00D2322F" w:rsidRDefault="00DF644D" w:rsidP="00470B13">
      <w:pPr>
        <w:pStyle w:val="Heading1"/>
        <w:numPr>
          <w:ilvl w:val="0"/>
          <w:numId w:val="0"/>
        </w:numPr>
        <w:rPr>
          <w:rFonts w:ascii="Verdana" w:hAnsi="Verdana"/>
          <w:color w:val="0A548B"/>
        </w:rPr>
      </w:pPr>
      <w:bookmarkStart w:id="114" w:name="_Toc216857868"/>
      <w:r w:rsidRPr="00D2322F">
        <w:rPr>
          <w:rFonts w:ascii="Verdana" w:hAnsi="Verdana"/>
          <w:color w:val="0A548B"/>
        </w:rPr>
        <w:lastRenderedPageBreak/>
        <w:t>Requests for clarification</w:t>
      </w:r>
      <w:bookmarkEnd w:id="114"/>
      <w:r w:rsidRPr="00D2322F">
        <w:rPr>
          <w:rFonts w:ascii="Verdana" w:hAnsi="Verdana"/>
          <w:color w:val="0A548B"/>
        </w:rPr>
        <w:t xml:space="preserve"> </w:t>
      </w:r>
    </w:p>
    <w:p w14:paraId="3C85A63E" w14:textId="416522A6" w:rsidR="00DF644D" w:rsidRPr="00B31486" w:rsidRDefault="00DF644D" w:rsidP="0077099F">
      <w:pPr>
        <w:pStyle w:val="BodyText1"/>
        <w:numPr>
          <w:ilvl w:val="0"/>
          <w:numId w:val="5"/>
        </w:numPr>
        <w:ind w:left="567" w:hanging="567"/>
        <w:rPr>
          <w:rFonts w:ascii="Verdana" w:hAnsi="Verdana"/>
          <w:color w:val="0A548B"/>
          <w:sz w:val="22"/>
          <w:szCs w:val="22"/>
        </w:rPr>
      </w:pPr>
      <w:r w:rsidRPr="00B31486">
        <w:rPr>
          <w:rFonts w:ascii="Verdana" w:hAnsi="Verdana"/>
          <w:color w:val="0A548B"/>
          <w:sz w:val="22"/>
          <w:szCs w:val="22"/>
        </w:rPr>
        <w:t xml:space="preserve">Any requests for clarification relating to the Procurement must be submitted via the </w:t>
      </w:r>
      <w:r w:rsidR="0014428A">
        <w:rPr>
          <w:rFonts w:ascii="Verdana" w:hAnsi="Verdana"/>
          <w:color w:val="0A548B"/>
          <w:sz w:val="22"/>
          <w:szCs w:val="22"/>
        </w:rPr>
        <w:t xml:space="preserve">email to </w:t>
      </w:r>
      <w:hyperlink r:id="rId24" w:history="1">
        <w:r w:rsidR="0014428A" w:rsidRPr="0014428A">
          <w:rPr>
            <w:rStyle w:val="Hyperlink"/>
            <w:rFonts w:ascii="Verdana" w:hAnsi="Verdana"/>
            <w:b/>
            <w:bCs/>
            <w:sz w:val="22"/>
            <w:szCs w:val="22"/>
          </w:rPr>
          <w:t>Procurement@ecitb.org.uk</w:t>
        </w:r>
      </w:hyperlink>
      <w:r w:rsidR="0014428A">
        <w:rPr>
          <w:rFonts w:ascii="Verdana" w:hAnsi="Verdana"/>
          <w:color w:val="0A548B"/>
          <w:sz w:val="22"/>
          <w:szCs w:val="22"/>
        </w:rPr>
        <w:t>,</w:t>
      </w:r>
      <w:r w:rsidRPr="00B31486">
        <w:rPr>
          <w:rFonts w:ascii="Verdana" w:hAnsi="Verdana"/>
          <w:color w:val="0A548B"/>
          <w:sz w:val="22"/>
          <w:szCs w:val="22"/>
        </w:rPr>
        <w:t xml:space="preserve"> no later than the deadline in the Procurement </w:t>
      </w:r>
      <w:r w:rsidR="006965BC" w:rsidRPr="00B31486">
        <w:rPr>
          <w:rFonts w:ascii="Verdana" w:hAnsi="Verdana"/>
          <w:color w:val="0A548B"/>
          <w:sz w:val="22"/>
          <w:szCs w:val="22"/>
        </w:rPr>
        <w:t>T</w:t>
      </w:r>
      <w:r w:rsidRPr="00B31486">
        <w:rPr>
          <w:rFonts w:ascii="Verdana" w:hAnsi="Verdana"/>
          <w:color w:val="0A548B"/>
          <w:sz w:val="22"/>
          <w:szCs w:val="22"/>
        </w:rPr>
        <w:t xml:space="preserve">imetable at paragraph </w:t>
      </w:r>
      <w:r w:rsidR="00810865" w:rsidRPr="000821E3">
        <w:rPr>
          <w:rFonts w:ascii="Verdana" w:hAnsi="Verdana"/>
          <w:color w:val="0A548B"/>
          <w:sz w:val="22"/>
          <w:szCs w:val="22"/>
        </w:rPr>
        <w:t>21</w:t>
      </w:r>
      <w:r w:rsidRPr="000821E3">
        <w:rPr>
          <w:rFonts w:ascii="Verdana" w:hAnsi="Verdana"/>
          <w:color w:val="0A548B"/>
          <w:sz w:val="22"/>
          <w:szCs w:val="22"/>
        </w:rPr>
        <w:t xml:space="preserve"> above to allow the Authority sufficient time to respond prior to the closing date for receipt of</w:t>
      </w:r>
      <w:r w:rsidRPr="00B31486">
        <w:rPr>
          <w:rFonts w:ascii="Verdana" w:hAnsi="Verdana"/>
          <w:color w:val="0A548B"/>
          <w:sz w:val="22"/>
          <w:szCs w:val="22"/>
        </w:rPr>
        <w:t xml:space="preserve"> submissions. The Authority will endeavour to respond to requests for clarification submitted in accordance with these requirements as soon as possible. </w:t>
      </w:r>
    </w:p>
    <w:p w14:paraId="6E4777AE" w14:textId="7254BC11" w:rsidR="00DF644D" w:rsidRPr="00B31486" w:rsidRDefault="00DF644D" w:rsidP="0077099F">
      <w:pPr>
        <w:pStyle w:val="BodyText1"/>
        <w:numPr>
          <w:ilvl w:val="0"/>
          <w:numId w:val="5"/>
        </w:numPr>
        <w:ind w:left="567" w:hanging="567"/>
        <w:rPr>
          <w:rFonts w:ascii="Verdana" w:hAnsi="Verdana"/>
          <w:color w:val="0A548B"/>
          <w:sz w:val="22"/>
          <w:szCs w:val="22"/>
        </w:rPr>
      </w:pPr>
      <w:r w:rsidRPr="00B31486">
        <w:rPr>
          <w:rFonts w:ascii="Verdana" w:hAnsi="Verdana"/>
          <w:color w:val="0A548B"/>
          <w:sz w:val="22"/>
          <w:szCs w:val="22"/>
        </w:rPr>
        <w:t xml:space="preserve">The Authority reserves the right not to answer any requests for clarification submitted after the deadline set out in the </w:t>
      </w:r>
      <w:r w:rsidR="006965BC" w:rsidRPr="00B31486">
        <w:rPr>
          <w:rFonts w:ascii="Verdana" w:hAnsi="Verdana"/>
          <w:color w:val="0A548B"/>
          <w:sz w:val="22"/>
          <w:szCs w:val="22"/>
        </w:rPr>
        <w:t>Procurement Timet</w:t>
      </w:r>
      <w:r w:rsidRPr="00B31486">
        <w:rPr>
          <w:rFonts w:ascii="Verdana" w:hAnsi="Verdana"/>
          <w:color w:val="0A548B"/>
          <w:sz w:val="22"/>
          <w:szCs w:val="22"/>
        </w:rPr>
        <w:t>able at paragra</w:t>
      </w:r>
      <w:r w:rsidRPr="000821E3">
        <w:rPr>
          <w:rFonts w:ascii="Verdana" w:hAnsi="Verdana"/>
          <w:color w:val="0A548B"/>
          <w:sz w:val="22"/>
          <w:szCs w:val="22"/>
        </w:rPr>
        <w:t xml:space="preserve">ph </w:t>
      </w:r>
      <w:r w:rsidR="00137EEC" w:rsidRPr="000821E3">
        <w:rPr>
          <w:rFonts w:ascii="Verdana" w:hAnsi="Verdana"/>
          <w:color w:val="0A548B"/>
          <w:sz w:val="22"/>
          <w:szCs w:val="22"/>
        </w:rPr>
        <w:t>2</w:t>
      </w:r>
      <w:r w:rsidR="00330792" w:rsidRPr="000821E3">
        <w:rPr>
          <w:rFonts w:ascii="Verdana" w:hAnsi="Verdana"/>
          <w:color w:val="0A548B"/>
          <w:sz w:val="22"/>
          <w:szCs w:val="22"/>
        </w:rPr>
        <w:t>1</w:t>
      </w:r>
      <w:r w:rsidRPr="00B31486">
        <w:rPr>
          <w:rFonts w:ascii="Verdana" w:hAnsi="Verdana"/>
          <w:color w:val="0A548B"/>
          <w:sz w:val="22"/>
          <w:szCs w:val="22"/>
        </w:rPr>
        <w:t xml:space="preserve"> above or submitted via any means other than </w:t>
      </w:r>
      <w:r w:rsidR="007C38B9">
        <w:rPr>
          <w:rFonts w:ascii="Verdana" w:hAnsi="Verdana"/>
          <w:color w:val="0A548B"/>
          <w:sz w:val="22"/>
          <w:szCs w:val="22"/>
        </w:rPr>
        <w:t>via the email stated</w:t>
      </w:r>
      <w:r w:rsidRPr="00B31486">
        <w:rPr>
          <w:rFonts w:ascii="Verdana" w:hAnsi="Verdana"/>
          <w:color w:val="0A548B"/>
          <w:sz w:val="22"/>
          <w:szCs w:val="22"/>
        </w:rPr>
        <w:t>.</w:t>
      </w:r>
    </w:p>
    <w:p w14:paraId="5EAE3CB6" w14:textId="77777777" w:rsidR="00DF644D" w:rsidRDefault="00DF644D" w:rsidP="0077099F">
      <w:pPr>
        <w:pStyle w:val="BodyText1"/>
        <w:numPr>
          <w:ilvl w:val="0"/>
          <w:numId w:val="5"/>
        </w:numPr>
        <w:ind w:left="567" w:hanging="567"/>
        <w:rPr>
          <w:rFonts w:ascii="Verdana" w:hAnsi="Verdana"/>
          <w:color w:val="0A548B"/>
          <w:sz w:val="22"/>
          <w:szCs w:val="22"/>
        </w:rPr>
      </w:pPr>
      <w:r w:rsidRPr="00B31486">
        <w:rPr>
          <w:rFonts w:ascii="Verdana" w:hAnsi="Verdana"/>
          <w:color w:val="0A548B"/>
          <w:sz w:val="22"/>
          <w:szCs w:val="22"/>
        </w:rPr>
        <w:t xml:space="preserve">Where the Authority considers any requests for clarification to be relevant to the proper functioning of the Procurement, it will transmit to all other Suppliers (without reference to the identity of the Supplier which submitted the clarification question) the clarification question raised and the Authority's response, </w:t>
      </w:r>
      <w:proofErr w:type="gramStart"/>
      <w:r w:rsidRPr="00B31486">
        <w:rPr>
          <w:rFonts w:ascii="Verdana" w:hAnsi="Verdana"/>
          <w:color w:val="0A548B"/>
          <w:sz w:val="22"/>
          <w:szCs w:val="22"/>
        </w:rPr>
        <w:t>with the exception of</w:t>
      </w:r>
      <w:proofErr w:type="gramEnd"/>
      <w:r w:rsidRPr="00B31486">
        <w:rPr>
          <w:rFonts w:ascii="Verdana" w:hAnsi="Verdana"/>
          <w:color w:val="0A548B"/>
          <w:sz w:val="22"/>
          <w:szCs w:val="22"/>
        </w:rPr>
        <w:t xml:space="preserve"> those deemed confidential as provided below. </w:t>
      </w:r>
    </w:p>
    <w:p w14:paraId="153EF5E9" w14:textId="5175F862" w:rsidR="009A2679" w:rsidRPr="009510F9" w:rsidRDefault="009A2679" w:rsidP="0077099F">
      <w:pPr>
        <w:pStyle w:val="BodyText1"/>
        <w:numPr>
          <w:ilvl w:val="0"/>
          <w:numId w:val="5"/>
        </w:numPr>
        <w:ind w:left="567" w:hanging="567"/>
        <w:rPr>
          <w:rFonts w:ascii="Verdana" w:hAnsi="Verdana"/>
          <w:b/>
          <w:bCs/>
          <w:color w:val="FF0000"/>
          <w:sz w:val="32"/>
          <w:szCs w:val="32"/>
        </w:rPr>
      </w:pPr>
      <w:r w:rsidRPr="009510F9">
        <w:rPr>
          <w:rFonts w:ascii="Verdana" w:hAnsi="Verdana"/>
          <w:b/>
          <w:bCs/>
          <w:color w:val="FF0000"/>
          <w:sz w:val="32"/>
          <w:szCs w:val="32"/>
        </w:rPr>
        <w:t xml:space="preserve">To receive clarification responses, please register your interest in the opportunity by emailing </w:t>
      </w:r>
      <w:hyperlink r:id="rId25" w:history="1">
        <w:r w:rsidRPr="009510F9">
          <w:rPr>
            <w:rStyle w:val="Hyperlink"/>
            <w:rFonts w:ascii="Verdana" w:hAnsi="Verdana"/>
            <w:b/>
            <w:bCs/>
            <w:color w:val="FF0000"/>
            <w:sz w:val="32"/>
            <w:szCs w:val="32"/>
          </w:rPr>
          <w:t>procurement@ecitb.org.uk</w:t>
        </w:r>
      </w:hyperlink>
    </w:p>
    <w:p w14:paraId="5D5BFFA9" w14:textId="53910148" w:rsidR="00DF644D" w:rsidRPr="00B31486" w:rsidRDefault="00DF644D" w:rsidP="0077099F">
      <w:pPr>
        <w:pStyle w:val="BodyText1"/>
        <w:numPr>
          <w:ilvl w:val="0"/>
          <w:numId w:val="5"/>
        </w:numPr>
        <w:ind w:left="567" w:hanging="567"/>
        <w:rPr>
          <w:rFonts w:ascii="Verdana" w:hAnsi="Verdana"/>
          <w:color w:val="0A548B"/>
          <w:sz w:val="22"/>
          <w:szCs w:val="22"/>
        </w:rPr>
      </w:pPr>
      <w:r w:rsidRPr="00B31486">
        <w:rPr>
          <w:rFonts w:ascii="Verdana" w:hAnsi="Verdana"/>
          <w:color w:val="0A548B"/>
          <w:sz w:val="22"/>
          <w:szCs w:val="22"/>
        </w:rPr>
        <w:t xml:space="preserve">If a Supplier considers that its request for clarification should be treated as confidential and not disclosed to other Suppliers, it must communicate this and the reason why to the Authority at the time of the submission of that clarification request. The Authority will advise the Supplier in advance of providing the clarification response if it considers that all or any part of the request for clarification cannot be treated as </w:t>
      </w:r>
      <w:r w:rsidR="00F67C9D" w:rsidRPr="00B31486">
        <w:rPr>
          <w:rFonts w:ascii="Verdana" w:hAnsi="Verdana"/>
          <w:color w:val="0A548B"/>
          <w:sz w:val="22"/>
          <w:szCs w:val="22"/>
        </w:rPr>
        <w:t>confidential and</w:t>
      </w:r>
      <w:r w:rsidRPr="00B31486">
        <w:rPr>
          <w:rFonts w:ascii="Verdana" w:hAnsi="Verdana"/>
          <w:color w:val="0A548B"/>
          <w:sz w:val="22"/>
          <w:szCs w:val="22"/>
        </w:rPr>
        <w:t xml:space="preserve"> will provide an opportunity for the Supplier to withdraw such aspects of the request for clarification. </w:t>
      </w:r>
    </w:p>
    <w:p w14:paraId="2D6BE5AA" w14:textId="5EA62767" w:rsidR="00DF644D" w:rsidRPr="00B31486" w:rsidRDefault="00DF644D" w:rsidP="0077099F">
      <w:pPr>
        <w:pStyle w:val="BodyText1"/>
        <w:numPr>
          <w:ilvl w:val="0"/>
          <w:numId w:val="5"/>
        </w:numPr>
        <w:ind w:left="567" w:hanging="567"/>
        <w:rPr>
          <w:rFonts w:ascii="Verdana" w:hAnsi="Verdana"/>
          <w:color w:val="0A548B"/>
          <w:sz w:val="22"/>
          <w:szCs w:val="22"/>
        </w:rPr>
      </w:pPr>
      <w:r w:rsidRPr="00B31486">
        <w:rPr>
          <w:rFonts w:ascii="Verdana" w:hAnsi="Verdana"/>
          <w:color w:val="0A548B"/>
          <w:sz w:val="22"/>
          <w:szCs w:val="22"/>
        </w:rPr>
        <w:t xml:space="preserve">In such circumstances, the Supplier may either submit an amended request for the clarification to be treated as confidential, which would be considered by the Authority in the same manner as the original </w:t>
      </w:r>
      <w:r w:rsidR="00F67C9D" w:rsidRPr="00B31486">
        <w:rPr>
          <w:rFonts w:ascii="Verdana" w:hAnsi="Verdana"/>
          <w:color w:val="0A548B"/>
          <w:sz w:val="22"/>
          <w:szCs w:val="22"/>
        </w:rPr>
        <w:t>request or</w:t>
      </w:r>
      <w:r w:rsidRPr="00B31486">
        <w:rPr>
          <w:rFonts w:ascii="Verdana" w:hAnsi="Verdana"/>
          <w:color w:val="0A548B"/>
          <w:sz w:val="22"/>
          <w:szCs w:val="22"/>
        </w:rPr>
        <w:t xml:space="preserve"> raise a new request to be treated as a non-confidential request for clarification. </w:t>
      </w:r>
    </w:p>
    <w:p w14:paraId="1F567A7C" w14:textId="77777777" w:rsidR="00DF644D" w:rsidRPr="00B31486" w:rsidRDefault="00DF644D" w:rsidP="0077099F">
      <w:pPr>
        <w:pStyle w:val="BodyText1"/>
        <w:numPr>
          <w:ilvl w:val="0"/>
          <w:numId w:val="5"/>
        </w:numPr>
        <w:ind w:left="567" w:hanging="567"/>
        <w:rPr>
          <w:rFonts w:ascii="Verdana" w:hAnsi="Verdana"/>
          <w:color w:val="0A548B"/>
          <w:sz w:val="22"/>
          <w:szCs w:val="22"/>
        </w:rPr>
      </w:pPr>
      <w:r w:rsidRPr="00B31486">
        <w:rPr>
          <w:rFonts w:ascii="Verdana" w:hAnsi="Verdana"/>
          <w:color w:val="0A548B"/>
          <w:sz w:val="22"/>
          <w:szCs w:val="22"/>
        </w:rPr>
        <w:t>It is the responsibility of each Supplier to monitor all clarifications issued by the Authority. The Authority accepts no liability for any Supplier's failure to keep abreast of clarifications issued.</w:t>
      </w:r>
    </w:p>
    <w:p w14:paraId="53A5A4B6" w14:textId="77777777" w:rsidR="002147DD" w:rsidRPr="00D2322F" w:rsidRDefault="002147DD" w:rsidP="0077099F">
      <w:pPr>
        <w:pStyle w:val="Heading1"/>
        <w:numPr>
          <w:ilvl w:val="0"/>
          <w:numId w:val="0"/>
        </w:numPr>
        <w:ind w:left="567" w:hanging="567"/>
        <w:rPr>
          <w:rFonts w:ascii="Verdana" w:hAnsi="Verdana"/>
          <w:color w:val="0A548B"/>
        </w:rPr>
      </w:pPr>
      <w:bookmarkStart w:id="115" w:name="_Toc216857869"/>
      <w:r w:rsidRPr="00D2322F">
        <w:rPr>
          <w:rFonts w:ascii="Verdana" w:hAnsi="Verdana"/>
          <w:color w:val="0A548B"/>
        </w:rPr>
        <w:lastRenderedPageBreak/>
        <w:t>The assessment process and award criteria</w:t>
      </w:r>
      <w:bookmarkEnd w:id="115"/>
    </w:p>
    <w:p w14:paraId="6E39DDA1" w14:textId="4BCBAC87" w:rsidR="009348F7" w:rsidRPr="001E5686" w:rsidRDefault="009348F7" w:rsidP="00896733">
      <w:pPr>
        <w:pStyle w:val="Heading2"/>
        <w:numPr>
          <w:ilvl w:val="0"/>
          <w:numId w:val="0"/>
        </w:numPr>
        <w:ind w:left="576" w:hanging="576"/>
        <w:rPr>
          <w:sz w:val="28"/>
          <w:szCs w:val="28"/>
        </w:rPr>
      </w:pPr>
      <w:bookmarkStart w:id="116" w:name="_Toc216857870"/>
      <w:r w:rsidRPr="001E5686">
        <w:rPr>
          <w:rFonts w:ascii="Verdana" w:hAnsi="Verdana" w:cs="Calibri"/>
          <w:color w:val="0A548B"/>
          <w:sz w:val="28"/>
          <w:szCs w:val="28"/>
        </w:rPr>
        <w:t>Evaluation of ITT Responses</w:t>
      </w:r>
      <w:r w:rsidR="005540BD" w:rsidRPr="001E5686">
        <w:rPr>
          <w:rFonts w:ascii="Verdana" w:hAnsi="Verdana" w:cs="Calibri"/>
          <w:color w:val="0A548B"/>
          <w:sz w:val="28"/>
          <w:szCs w:val="28"/>
        </w:rPr>
        <w:t xml:space="preserve"> (</w:t>
      </w:r>
      <w:r w:rsidR="005E04CC" w:rsidRPr="001E5686">
        <w:rPr>
          <w:rFonts w:ascii="Verdana" w:hAnsi="Verdana" w:cs="Calibri"/>
          <w:color w:val="0A548B"/>
          <w:sz w:val="28"/>
          <w:szCs w:val="28"/>
        </w:rPr>
        <w:t>single stage)</w:t>
      </w:r>
      <w:bookmarkEnd w:id="116"/>
    </w:p>
    <w:p w14:paraId="7C788CB9" w14:textId="77777777" w:rsidR="008F11BD" w:rsidRDefault="008F11BD" w:rsidP="0077099F">
      <w:pPr>
        <w:ind w:left="567" w:hanging="567"/>
      </w:pPr>
    </w:p>
    <w:p w14:paraId="2179F75C" w14:textId="621D601B" w:rsidR="009348F7" w:rsidRPr="007E6397" w:rsidRDefault="009348F7" w:rsidP="0077099F">
      <w:pPr>
        <w:pStyle w:val="MRheading2"/>
        <w:numPr>
          <w:ilvl w:val="0"/>
          <w:numId w:val="5"/>
        </w:numPr>
        <w:spacing w:line="240" w:lineRule="auto"/>
        <w:ind w:left="567" w:hanging="567"/>
        <w:rPr>
          <w:rFonts w:ascii="Verdana" w:hAnsi="Verdana"/>
          <w:color w:val="0A548B"/>
          <w:szCs w:val="22"/>
        </w:rPr>
      </w:pPr>
      <w:bookmarkStart w:id="117" w:name="_Toc119059577"/>
      <w:bookmarkStart w:id="118" w:name="_Toc119059990"/>
      <w:bookmarkStart w:id="119" w:name="_Toc185262526"/>
      <w:bookmarkStart w:id="120" w:name="_Toc185502896"/>
      <w:r w:rsidRPr="007E6397">
        <w:rPr>
          <w:rFonts w:ascii="Verdana" w:hAnsi="Verdana"/>
          <w:color w:val="0A548B"/>
          <w:szCs w:val="22"/>
        </w:rPr>
        <w:t xml:space="preserve">Tenderers’ responses to the </w:t>
      </w:r>
      <w:r w:rsidR="00D16D0F">
        <w:rPr>
          <w:rFonts w:ascii="Verdana" w:hAnsi="Verdana"/>
          <w:color w:val="0A548B"/>
          <w:szCs w:val="22"/>
        </w:rPr>
        <w:t>ITT</w:t>
      </w:r>
      <w:r w:rsidRPr="007E6397">
        <w:rPr>
          <w:rFonts w:ascii="Verdana" w:hAnsi="Verdana"/>
          <w:color w:val="0A548B"/>
          <w:szCs w:val="22"/>
        </w:rPr>
        <w:t xml:space="preserve"> question</w:t>
      </w:r>
      <w:r w:rsidR="00D16D0F">
        <w:rPr>
          <w:rFonts w:ascii="Verdana" w:hAnsi="Verdana"/>
          <w:color w:val="0A548B"/>
          <w:szCs w:val="22"/>
        </w:rPr>
        <w:t>s</w:t>
      </w:r>
      <w:r w:rsidR="00263F10">
        <w:rPr>
          <w:rFonts w:ascii="Verdana" w:hAnsi="Verdana"/>
          <w:color w:val="0A548B"/>
          <w:szCs w:val="22"/>
        </w:rPr>
        <w:t xml:space="preserve"> </w:t>
      </w:r>
      <w:r w:rsidRPr="007E6397">
        <w:rPr>
          <w:rFonts w:ascii="Verdana" w:hAnsi="Verdana"/>
          <w:color w:val="0A548B"/>
          <w:szCs w:val="22"/>
        </w:rPr>
        <w:t>will be evaluated in accordance with the criteria set out in</w:t>
      </w:r>
      <w:r w:rsidR="00D92F6C">
        <w:rPr>
          <w:rFonts w:ascii="Verdana" w:hAnsi="Verdana"/>
          <w:color w:val="0A548B"/>
          <w:szCs w:val="22"/>
        </w:rPr>
        <w:t xml:space="preserve"> in this section</w:t>
      </w:r>
      <w:r w:rsidRPr="007E6397">
        <w:rPr>
          <w:rFonts w:ascii="Verdana" w:hAnsi="Verdana"/>
          <w:color w:val="0A548B"/>
          <w:szCs w:val="22"/>
        </w:rPr>
        <w:t xml:space="preserve"> this document.</w:t>
      </w:r>
      <w:bookmarkEnd w:id="117"/>
      <w:bookmarkEnd w:id="118"/>
      <w:bookmarkEnd w:id="119"/>
      <w:bookmarkEnd w:id="120"/>
      <w:r w:rsidR="00A23FAF">
        <w:rPr>
          <w:rFonts w:ascii="Verdana" w:hAnsi="Verdana"/>
          <w:color w:val="0A548B"/>
          <w:szCs w:val="22"/>
        </w:rPr>
        <w:t xml:space="preserve">  </w:t>
      </w:r>
    </w:p>
    <w:p w14:paraId="5F1348E8" w14:textId="553EC893" w:rsidR="009348F7" w:rsidRPr="007E6397" w:rsidRDefault="009348F7" w:rsidP="0077099F">
      <w:pPr>
        <w:pStyle w:val="MRheading2"/>
        <w:numPr>
          <w:ilvl w:val="0"/>
          <w:numId w:val="5"/>
        </w:numPr>
        <w:spacing w:line="240" w:lineRule="auto"/>
        <w:ind w:left="567" w:hanging="567"/>
        <w:rPr>
          <w:rFonts w:ascii="Verdana" w:hAnsi="Verdana"/>
          <w:color w:val="0A548B"/>
          <w:szCs w:val="22"/>
        </w:rPr>
      </w:pPr>
      <w:bookmarkStart w:id="121" w:name="_Toc119059578"/>
      <w:bookmarkStart w:id="122" w:name="_Toc119059991"/>
      <w:bookmarkStart w:id="123" w:name="_Toc185262527"/>
      <w:bookmarkStart w:id="124" w:name="_Toc185502897"/>
      <w:r w:rsidRPr="007E6397">
        <w:rPr>
          <w:rFonts w:ascii="Verdana" w:hAnsi="Verdana"/>
          <w:color w:val="0A548B"/>
          <w:szCs w:val="22"/>
        </w:rPr>
        <w:t xml:space="preserve">Each of the questions set out in </w:t>
      </w:r>
      <w:r w:rsidRPr="008C7A1B">
        <w:rPr>
          <w:rFonts w:ascii="Verdana" w:hAnsi="Verdana"/>
          <w:color w:val="0A548B"/>
          <w:szCs w:val="22"/>
        </w:rPr>
        <w:t xml:space="preserve">Appendix </w:t>
      </w:r>
      <w:r w:rsidR="00D5757A" w:rsidRPr="008C7A1B">
        <w:rPr>
          <w:rFonts w:ascii="Verdana" w:hAnsi="Verdana"/>
          <w:color w:val="0A548B"/>
          <w:szCs w:val="22"/>
        </w:rPr>
        <w:t>G</w:t>
      </w:r>
      <w:r w:rsidRPr="008C7A1B">
        <w:rPr>
          <w:rFonts w:ascii="Verdana" w:hAnsi="Verdana"/>
          <w:color w:val="0A548B"/>
          <w:szCs w:val="22"/>
        </w:rPr>
        <w:t xml:space="preserve"> </w:t>
      </w:r>
      <w:r w:rsidR="008C7A1B" w:rsidRPr="008C7A1B">
        <w:rPr>
          <w:rFonts w:ascii="Verdana" w:hAnsi="Verdana"/>
          <w:color w:val="0A548B"/>
          <w:szCs w:val="22"/>
        </w:rPr>
        <w:t xml:space="preserve">Tender Response </w:t>
      </w:r>
      <w:r w:rsidRPr="007E6397">
        <w:rPr>
          <w:rFonts w:ascii="Verdana" w:hAnsi="Verdana"/>
          <w:color w:val="0A548B"/>
          <w:szCs w:val="22"/>
        </w:rPr>
        <w:t>fall within one of the following evaluation categories:</w:t>
      </w:r>
      <w:bookmarkEnd w:id="121"/>
      <w:bookmarkEnd w:id="122"/>
      <w:bookmarkEnd w:id="123"/>
      <w:bookmarkEnd w:id="124"/>
    </w:p>
    <w:p w14:paraId="01E0C6E0" w14:textId="77777777" w:rsidR="009348F7" w:rsidRPr="007E6397" w:rsidRDefault="009348F7" w:rsidP="003C60B3">
      <w:pPr>
        <w:pStyle w:val="MRheading3"/>
        <w:numPr>
          <w:ilvl w:val="2"/>
          <w:numId w:val="5"/>
        </w:numPr>
        <w:spacing w:line="240" w:lineRule="auto"/>
        <w:ind w:left="1134" w:hanging="425"/>
        <w:rPr>
          <w:rFonts w:ascii="Verdana" w:hAnsi="Verdana"/>
          <w:color w:val="0A548B"/>
          <w:szCs w:val="22"/>
        </w:rPr>
      </w:pPr>
      <w:bookmarkStart w:id="125" w:name="_Toc119059992"/>
      <w:bookmarkStart w:id="126" w:name="_Toc185262528"/>
      <w:bookmarkStart w:id="127" w:name="_Toc185502898"/>
      <w:r w:rsidRPr="007E6397">
        <w:rPr>
          <w:rFonts w:ascii="Verdana" w:hAnsi="Verdana"/>
          <w:color w:val="0A548B"/>
          <w:szCs w:val="22"/>
        </w:rPr>
        <w:t>“</w:t>
      </w:r>
      <w:r w:rsidRPr="007E6397">
        <w:rPr>
          <w:rFonts w:ascii="Verdana" w:hAnsi="Verdana"/>
          <w:b/>
          <w:bCs/>
          <w:color w:val="0A548B"/>
          <w:szCs w:val="22"/>
        </w:rPr>
        <w:t>FIO</w:t>
      </w:r>
      <w:r w:rsidRPr="007E6397">
        <w:rPr>
          <w:rFonts w:ascii="Verdana" w:hAnsi="Verdana"/>
          <w:color w:val="0A548B"/>
          <w:szCs w:val="22"/>
        </w:rPr>
        <w:t xml:space="preserve">” – this means the response is for information only, and will not be evaluated; however, </w:t>
      </w:r>
      <w:proofErr w:type="gramStart"/>
      <w:r w:rsidRPr="007E6397">
        <w:rPr>
          <w:rFonts w:ascii="Verdana" w:hAnsi="Verdana"/>
          <w:color w:val="0A548B"/>
          <w:szCs w:val="22"/>
        </w:rPr>
        <w:t>in order to</w:t>
      </w:r>
      <w:proofErr w:type="gramEnd"/>
      <w:r w:rsidRPr="007E6397">
        <w:rPr>
          <w:rFonts w:ascii="Verdana" w:hAnsi="Verdana"/>
          <w:color w:val="0A548B"/>
          <w:szCs w:val="22"/>
        </w:rPr>
        <w:t xml:space="preserve"> provide a compliant response Tenderers must answer these questions in full to the extent they are </w:t>
      </w:r>
      <w:proofErr w:type="gramStart"/>
      <w:r w:rsidRPr="007E6397">
        <w:rPr>
          <w:rFonts w:ascii="Verdana" w:hAnsi="Verdana"/>
          <w:color w:val="0A548B"/>
          <w:szCs w:val="22"/>
        </w:rPr>
        <w:t>applicable;</w:t>
      </w:r>
      <w:bookmarkEnd w:id="125"/>
      <w:bookmarkEnd w:id="126"/>
      <w:bookmarkEnd w:id="127"/>
      <w:proofErr w:type="gramEnd"/>
    </w:p>
    <w:p w14:paraId="273A23A4" w14:textId="77777777" w:rsidR="009348F7" w:rsidRPr="007E6397" w:rsidRDefault="009348F7" w:rsidP="003C60B3">
      <w:pPr>
        <w:pStyle w:val="MRheading3"/>
        <w:numPr>
          <w:ilvl w:val="2"/>
          <w:numId w:val="5"/>
        </w:numPr>
        <w:spacing w:line="240" w:lineRule="auto"/>
        <w:ind w:left="1134" w:hanging="425"/>
        <w:rPr>
          <w:rFonts w:ascii="Verdana" w:hAnsi="Verdana"/>
          <w:color w:val="0A548B"/>
          <w:szCs w:val="22"/>
        </w:rPr>
      </w:pPr>
      <w:bookmarkStart w:id="128" w:name="_Toc119059993"/>
      <w:bookmarkStart w:id="129" w:name="_Toc185262529"/>
      <w:bookmarkStart w:id="130" w:name="_Toc185502899"/>
      <w:r w:rsidRPr="007E6397">
        <w:rPr>
          <w:rFonts w:ascii="Verdana" w:hAnsi="Verdana"/>
          <w:color w:val="0A548B"/>
          <w:szCs w:val="22"/>
        </w:rPr>
        <w:t>“</w:t>
      </w:r>
      <w:r w:rsidRPr="007E6397">
        <w:rPr>
          <w:rFonts w:ascii="Verdana" w:hAnsi="Verdana"/>
          <w:b/>
          <w:bCs/>
          <w:color w:val="0A548B"/>
          <w:szCs w:val="22"/>
        </w:rPr>
        <w:t>P/F</w:t>
      </w:r>
      <w:r w:rsidRPr="007E6397">
        <w:rPr>
          <w:rFonts w:ascii="Verdana" w:hAnsi="Verdana"/>
          <w:color w:val="0A548B"/>
          <w:szCs w:val="22"/>
        </w:rPr>
        <w:t>” – the response will be assessed as being either a “Pass” or “Fail” in accordance with the explanations given for each individual question; or</w:t>
      </w:r>
      <w:bookmarkEnd w:id="128"/>
      <w:bookmarkEnd w:id="129"/>
      <w:bookmarkEnd w:id="130"/>
    </w:p>
    <w:p w14:paraId="7C76211F" w14:textId="77777777" w:rsidR="009348F7" w:rsidRPr="007E6397" w:rsidRDefault="009348F7" w:rsidP="003C60B3">
      <w:pPr>
        <w:pStyle w:val="MRheading3"/>
        <w:numPr>
          <w:ilvl w:val="2"/>
          <w:numId w:val="5"/>
        </w:numPr>
        <w:spacing w:line="240" w:lineRule="auto"/>
        <w:ind w:left="1134" w:hanging="425"/>
        <w:rPr>
          <w:rFonts w:ascii="Verdana" w:hAnsi="Verdana"/>
          <w:color w:val="0A548B"/>
          <w:szCs w:val="22"/>
        </w:rPr>
      </w:pPr>
      <w:bookmarkStart w:id="131" w:name="_Toc119059994"/>
      <w:bookmarkStart w:id="132" w:name="_Toc185262530"/>
      <w:bookmarkStart w:id="133" w:name="_Toc185502900"/>
      <w:r w:rsidRPr="007E6397">
        <w:rPr>
          <w:rFonts w:ascii="Verdana" w:hAnsi="Verdana"/>
          <w:b/>
          <w:bCs/>
          <w:color w:val="0A548B"/>
          <w:szCs w:val="22"/>
        </w:rPr>
        <w:t xml:space="preserve">“Scored” </w:t>
      </w:r>
      <w:r w:rsidRPr="007E6397">
        <w:rPr>
          <w:rFonts w:ascii="Verdana" w:hAnsi="Verdana"/>
          <w:color w:val="0A548B"/>
          <w:szCs w:val="22"/>
        </w:rPr>
        <w:t>– the response attracts a specific weighting as identified and will be scored in accordance with the stated methodology.</w:t>
      </w:r>
      <w:bookmarkEnd w:id="131"/>
      <w:bookmarkEnd w:id="132"/>
      <w:bookmarkEnd w:id="133"/>
    </w:p>
    <w:p w14:paraId="5AE18B3C" w14:textId="2132E0B5" w:rsidR="009348F7" w:rsidRPr="007E6397" w:rsidRDefault="007F70AC" w:rsidP="0077099F">
      <w:pPr>
        <w:pStyle w:val="MRheading2"/>
        <w:numPr>
          <w:ilvl w:val="0"/>
          <w:numId w:val="5"/>
        </w:numPr>
        <w:spacing w:line="240" w:lineRule="auto"/>
        <w:ind w:left="567" w:hanging="567"/>
        <w:rPr>
          <w:rFonts w:ascii="Verdana" w:hAnsi="Verdana"/>
          <w:color w:val="0A548B"/>
          <w:szCs w:val="22"/>
        </w:rPr>
      </w:pPr>
      <w:bookmarkStart w:id="134" w:name="_Toc119059579"/>
      <w:bookmarkStart w:id="135" w:name="_Toc119059995"/>
      <w:bookmarkStart w:id="136" w:name="_Toc185262531"/>
      <w:bookmarkStart w:id="137" w:name="_Toc185502901"/>
      <w:r>
        <w:rPr>
          <w:rFonts w:ascii="Verdana" w:hAnsi="Verdana"/>
          <w:color w:val="0A548B"/>
          <w:szCs w:val="22"/>
        </w:rPr>
        <w:t>T</w:t>
      </w:r>
      <w:r w:rsidR="009348F7" w:rsidRPr="007E6397">
        <w:rPr>
          <w:rFonts w:ascii="Verdana" w:hAnsi="Verdana"/>
          <w:color w:val="0A548B"/>
          <w:szCs w:val="22"/>
        </w:rPr>
        <w:t>his</w:t>
      </w:r>
      <w:r>
        <w:rPr>
          <w:rFonts w:ascii="Verdana" w:hAnsi="Verdana"/>
          <w:color w:val="0A548B"/>
          <w:szCs w:val="22"/>
        </w:rPr>
        <w:t xml:space="preserve"> section of the </w:t>
      </w:r>
      <w:r w:rsidR="009348F7" w:rsidRPr="007E6397">
        <w:rPr>
          <w:rFonts w:ascii="Verdana" w:hAnsi="Verdana"/>
          <w:color w:val="0A548B"/>
          <w:szCs w:val="22"/>
        </w:rPr>
        <w:t>ITT contains information highlighting each ITT question, its designated evaluation category and either the Pass/Fail explanations or scoring methodologies as appropriate.</w:t>
      </w:r>
      <w:bookmarkEnd w:id="134"/>
      <w:bookmarkEnd w:id="135"/>
      <w:bookmarkEnd w:id="136"/>
      <w:bookmarkEnd w:id="137"/>
    </w:p>
    <w:p w14:paraId="19A76912" w14:textId="42E4D598" w:rsidR="009348F7" w:rsidRPr="007E6397" w:rsidRDefault="009348F7" w:rsidP="0077099F">
      <w:pPr>
        <w:pStyle w:val="MRheading2"/>
        <w:numPr>
          <w:ilvl w:val="0"/>
          <w:numId w:val="5"/>
        </w:numPr>
        <w:spacing w:line="240" w:lineRule="auto"/>
        <w:ind w:left="567" w:hanging="567"/>
        <w:rPr>
          <w:rFonts w:ascii="Verdana" w:hAnsi="Verdana"/>
          <w:color w:val="0A548B"/>
          <w:szCs w:val="22"/>
        </w:rPr>
      </w:pPr>
      <w:bookmarkStart w:id="138" w:name="_Toc119059580"/>
      <w:bookmarkStart w:id="139" w:name="_Toc119059996"/>
      <w:bookmarkStart w:id="140" w:name="_Toc185262532"/>
      <w:bookmarkStart w:id="141" w:name="_Toc185502902"/>
      <w:r w:rsidRPr="007E6397">
        <w:rPr>
          <w:rFonts w:ascii="Verdana" w:hAnsi="Verdana"/>
          <w:color w:val="0A548B"/>
          <w:szCs w:val="22"/>
        </w:rPr>
        <w:t>Tenderers’</w:t>
      </w:r>
      <w:r w:rsidR="00DB057A">
        <w:rPr>
          <w:rFonts w:ascii="Verdana" w:hAnsi="Verdana"/>
          <w:color w:val="0A548B"/>
          <w:szCs w:val="22"/>
        </w:rPr>
        <w:t xml:space="preserve"> </w:t>
      </w:r>
      <w:r w:rsidRPr="007E6397">
        <w:rPr>
          <w:rFonts w:ascii="Verdana" w:hAnsi="Verdana"/>
          <w:color w:val="0A548B"/>
          <w:szCs w:val="22"/>
        </w:rPr>
        <w:t xml:space="preserve">ITT responses will be assessed in the following </w:t>
      </w:r>
      <w:r w:rsidR="007F70AC">
        <w:rPr>
          <w:rFonts w:ascii="Verdana" w:hAnsi="Verdana"/>
          <w:color w:val="0A548B"/>
          <w:szCs w:val="22"/>
        </w:rPr>
        <w:t>order (where possible)</w:t>
      </w:r>
      <w:r w:rsidRPr="007E6397">
        <w:rPr>
          <w:rFonts w:ascii="Verdana" w:hAnsi="Verdana"/>
          <w:color w:val="0A548B"/>
          <w:szCs w:val="22"/>
        </w:rPr>
        <w:t>:</w:t>
      </w:r>
      <w:bookmarkEnd w:id="138"/>
      <w:bookmarkEnd w:id="139"/>
      <w:bookmarkEnd w:id="140"/>
      <w:bookmarkEnd w:id="141"/>
    </w:p>
    <w:p w14:paraId="46769D13" w14:textId="16BF3A69" w:rsidR="009348F7" w:rsidRPr="007E6397" w:rsidRDefault="00E039C4" w:rsidP="00565C7E">
      <w:pPr>
        <w:pStyle w:val="MRheading2"/>
        <w:numPr>
          <w:ilvl w:val="0"/>
          <w:numId w:val="0"/>
        </w:numPr>
        <w:spacing w:line="240" w:lineRule="auto"/>
        <w:ind w:left="1276" w:hanging="709"/>
        <w:rPr>
          <w:rFonts w:ascii="Verdana" w:hAnsi="Verdana"/>
          <w:color w:val="0A548B"/>
          <w:szCs w:val="22"/>
        </w:rPr>
      </w:pPr>
      <w:bookmarkStart w:id="142" w:name="_Toc119059581"/>
      <w:bookmarkStart w:id="143" w:name="_Toc119059997"/>
      <w:bookmarkStart w:id="144" w:name="_Toc185262533"/>
      <w:bookmarkStart w:id="145" w:name="_Toc185502903"/>
      <w:r>
        <w:rPr>
          <w:rFonts w:ascii="Verdana" w:hAnsi="Verdana" w:cs="Arial"/>
          <w:b/>
          <w:bCs/>
          <w:color w:val="0A548B"/>
          <w:szCs w:val="22"/>
        </w:rPr>
        <w:t xml:space="preserve">Check </w:t>
      </w:r>
      <w:r w:rsidR="00F07F87">
        <w:rPr>
          <w:rFonts w:ascii="Verdana" w:hAnsi="Verdana" w:cs="Arial"/>
          <w:b/>
          <w:bCs/>
          <w:color w:val="0A548B"/>
          <w:szCs w:val="22"/>
        </w:rPr>
        <w:t>Level</w:t>
      </w:r>
      <w:r w:rsidR="009348F7" w:rsidRPr="007E6397">
        <w:rPr>
          <w:rFonts w:ascii="Verdana" w:hAnsi="Verdana" w:cs="Arial"/>
          <w:b/>
          <w:bCs/>
          <w:color w:val="0A548B"/>
          <w:szCs w:val="22"/>
        </w:rPr>
        <w:t xml:space="preserve"> 1 – Completeness check</w:t>
      </w:r>
      <w:bookmarkEnd w:id="142"/>
      <w:bookmarkEnd w:id="143"/>
      <w:bookmarkEnd w:id="144"/>
      <w:bookmarkEnd w:id="145"/>
    </w:p>
    <w:p w14:paraId="4F74AAF5" w14:textId="77777777" w:rsidR="009348F7" w:rsidRPr="007E6397" w:rsidRDefault="009348F7" w:rsidP="003C60B3">
      <w:pPr>
        <w:pStyle w:val="MRheading2"/>
        <w:numPr>
          <w:ilvl w:val="1"/>
          <w:numId w:val="5"/>
        </w:numPr>
        <w:spacing w:line="240" w:lineRule="auto"/>
        <w:ind w:left="1134" w:hanging="567"/>
        <w:rPr>
          <w:rFonts w:ascii="Verdana" w:hAnsi="Verdana"/>
          <w:color w:val="0A548B"/>
          <w:szCs w:val="22"/>
        </w:rPr>
      </w:pPr>
      <w:bookmarkStart w:id="146" w:name="_Toc119059582"/>
      <w:bookmarkStart w:id="147" w:name="_Toc119059998"/>
      <w:bookmarkStart w:id="148" w:name="_Toc185262534"/>
      <w:bookmarkStart w:id="149" w:name="_Toc185502904"/>
      <w:r w:rsidRPr="007E6397">
        <w:rPr>
          <w:rFonts w:ascii="Verdana" w:hAnsi="Verdana"/>
          <w:color w:val="0A548B"/>
          <w:szCs w:val="22"/>
        </w:rPr>
        <w:t>In the first instance, Tenderers’ responses will be assessed for completeness to ensure that the Tenderer has provided a full response to all questions and in accordance with the requirements set out in the ITT documents.  Any Tenderer which has not provided a complete response in accordance with the stated requirements may, subject to the ECITB’s right of clarification, be excluded from further participation in this procurement.  For the avoidance of doubt, Tenderers who submit an ITT response which is materially incomplete, such that any omissions cannot be resolved by way of simple explanation, will be excluded from the procurement at this point.</w:t>
      </w:r>
      <w:bookmarkEnd w:id="146"/>
      <w:bookmarkEnd w:id="147"/>
      <w:bookmarkEnd w:id="148"/>
      <w:bookmarkEnd w:id="149"/>
    </w:p>
    <w:p w14:paraId="49CF56AA" w14:textId="65A99B38" w:rsidR="009348F7" w:rsidRPr="007E6397" w:rsidRDefault="00E039C4" w:rsidP="003C60B3">
      <w:pPr>
        <w:pStyle w:val="MRheading2"/>
        <w:numPr>
          <w:ilvl w:val="0"/>
          <w:numId w:val="0"/>
        </w:numPr>
        <w:spacing w:line="240" w:lineRule="auto"/>
        <w:ind w:left="1134" w:hanging="567"/>
        <w:rPr>
          <w:rFonts w:ascii="Verdana" w:hAnsi="Verdana" w:cs="Arial"/>
          <w:b/>
          <w:bCs/>
          <w:color w:val="0A548B"/>
          <w:szCs w:val="22"/>
        </w:rPr>
      </w:pPr>
      <w:bookmarkStart w:id="150" w:name="_Toc119059583"/>
      <w:bookmarkStart w:id="151" w:name="_Toc119059999"/>
      <w:bookmarkStart w:id="152" w:name="_Toc185262535"/>
      <w:bookmarkStart w:id="153" w:name="_Toc185502905"/>
      <w:r>
        <w:rPr>
          <w:rFonts w:ascii="Verdana" w:hAnsi="Verdana" w:cs="Arial"/>
          <w:b/>
          <w:bCs/>
          <w:color w:val="0A548B"/>
          <w:szCs w:val="22"/>
        </w:rPr>
        <w:t xml:space="preserve">Check </w:t>
      </w:r>
      <w:r w:rsidR="00F07F87">
        <w:rPr>
          <w:rFonts w:ascii="Verdana" w:hAnsi="Verdana" w:cs="Arial"/>
          <w:b/>
          <w:bCs/>
          <w:color w:val="0A548B"/>
          <w:szCs w:val="22"/>
        </w:rPr>
        <w:t>Level</w:t>
      </w:r>
      <w:r w:rsidR="009348F7" w:rsidRPr="007E6397">
        <w:rPr>
          <w:rFonts w:ascii="Verdana" w:hAnsi="Verdana" w:cs="Arial"/>
          <w:b/>
          <w:bCs/>
          <w:color w:val="0A548B"/>
          <w:szCs w:val="22"/>
        </w:rPr>
        <w:t xml:space="preserve"> 2 – </w:t>
      </w:r>
      <w:bookmarkStart w:id="154" w:name="_Toc119059584"/>
      <w:bookmarkStart w:id="155" w:name="_Toc119060000"/>
      <w:bookmarkStart w:id="156" w:name="_Toc185262536"/>
      <w:bookmarkStart w:id="157" w:name="_Toc185502906"/>
      <w:bookmarkEnd w:id="150"/>
      <w:bookmarkEnd w:id="151"/>
      <w:bookmarkEnd w:id="152"/>
      <w:bookmarkEnd w:id="153"/>
      <w:r w:rsidR="00655ED7" w:rsidRPr="00314577">
        <w:rPr>
          <w:rFonts w:ascii="Verdana" w:hAnsi="Verdana"/>
          <w:b/>
          <w:color w:val="0A548B"/>
          <w:szCs w:val="22"/>
        </w:rPr>
        <w:t>Procurement Specific Questionnaire</w:t>
      </w:r>
      <w:r w:rsidR="00655ED7">
        <w:rPr>
          <w:rFonts w:ascii="Verdana" w:hAnsi="Verdana"/>
          <w:b/>
          <w:color w:val="0A548B"/>
          <w:szCs w:val="22"/>
        </w:rPr>
        <w:t xml:space="preserve"> (PSQ)</w:t>
      </w:r>
    </w:p>
    <w:p w14:paraId="323C938C" w14:textId="49255D3E" w:rsidR="009348F7" w:rsidRPr="007E6397" w:rsidRDefault="009348F7" w:rsidP="003C60B3">
      <w:pPr>
        <w:pStyle w:val="MRheading2"/>
        <w:numPr>
          <w:ilvl w:val="1"/>
          <w:numId w:val="5"/>
        </w:numPr>
        <w:spacing w:line="240" w:lineRule="auto"/>
        <w:ind w:left="1134" w:hanging="567"/>
        <w:rPr>
          <w:rFonts w:ascii="Verdana" w:hAnsi="Verdana"/>
          <w:color w:val="0A548B"/>
          <w:szCs w:val="22"/>
        </w:rPr>
      </w:pPr>
      <w:r w:rsidRPr="007E6397">
        <w:rPr>
          <w:rFonts w:ascii="Verdana" w:hAnsi="Verdana"/>
          <w:color w:val="0A548B"/>
          <w:szCs w:val="22"/>
        </w:rPr>
        <w:t xml:space="preserve">At this </w:t>
      </w:r>
      <w:r w:rsidR="00E039C4">
        <w:rPr>
          <w:rFonts w:ascii="Verdana" w:hAnsi="Verdana"/>
          <w:color w:val="0A548B"/>
          <w:szCs w:val="22"/>
        </w:rPr>
        <w:t>check level</w:t>
      </w:r>
      <w:r w:rsidRPr="007E6397">
        <w:rPr>
          <w:rFonts w:ascii="Verdana" w:hAnsi="Verdana"/>
          <w:color w:val="0A548B"/>
          <w:szCs w:val="22"/>
        </w:rPr>
        <w:t xml:space="preserve">, Tenderers will have their responses to those questions set out in the ITT which are designated as Pass/Fail assessed against the relevant criteria.  An explanation as to what constitutes a “Pass” and a “Fail” for each question is contained in </w:t>
      </w:r>
      <w:r w:rsidRPr="007E6397">
        <w:rPr>
          <w:rFonts w:ascii="Verdana" w:hAnsi="Verdana"/>
          <w:b/>
          <w:bCs/>
          <w:color w:val="0A548B"/>
          <w:szCs w:val="22"/>
        </w:rPr>
        <w:t>Evaluation Methodology: Pass / Fail Criteria (Table 3)</w:t>
      </w:r>
      <w:r w:rsidRPr="007E6397">
        <w:rPr>
          <w:rFonts w:ascii="Verdana" w:hAnsi="Verdana"/>
          <w:color w:val="0A548B"/>
          <w:szCs w:val="22"/>
        </w:rPr>
        <w:t xml:space="preserve"> to this document.  For the avoidance of doubt, a Tenderer which receives a “Fail” for any of these questions will, subject to the ECITB’s right of clarification, be excluded from </w:t>
      </w:r>
      <w:r w:rsidRPr="007E6397">
        <w:rPr>
          <w:rFonts w:ascii="Verdana" w:hAnsi="Verdana"/>
          <w:color w:val="0A548B"/>
          <w:szCs w:val="22"/>
        </w:rPr>
        <w:lastRenderedPageBreak/>
        <w:t>further participation in this procurement</w:t>
      </w:r>
      <w:r w:rsidR="00954F7E">
        <w:rPr>
          <w:rFonts w:ascii="Verdana" w:hAnsi="Verdana"/>
          <w:color w:val="0A548B"/>
          <w:szCs w:val="22"/>
        </w:rPr>
        <w:t xml:space="preserve"> </w:t>
      </w:r>
      <w:r w:rsidRPr="007E6397">
        <w:rPr>
          <w:rFonts w:ascii="Verdana" w:hAnsi="Verdana"/>
          <w:color w:val="0A548B"/>
          <w:szCs w:val="22"/>
        </w:rPr>
        <w:t>at this point and the ECITB reserves the right not to evaluate such Tenderer’s response further.</w:t>
      </w:r>
      <w:bookmarkEnd w:id="154"/>
      <w:bookmarkEnd w:id="155"/>
      <w:bookmarkEnd w:id="156"/>
      <w:bookmarkEnd w:id="157"/>
    </w:p>
    <w:p w14:paraId="58F528E4" w14:textId="7B85B14A" w:rsidR="009348F7" w:rsidRPr="007E6397" w:rsidRDefault="00E039C4" w:rsidP="003C60B3">
      <w:pPr>
        <w:pStyle w:val="MRheading2"/>
        <w:numPr>
          <w:ilvl w:val="0"/>
          <w:numId w:val="0"/>
        </w:numPr>
        <w:spacing w:line="240" w:lineRule="auto"/>
        <w:ind w:left="1134" w:hanging="567"/>
        <w:rPr>
          <w:rFonts w:ascii="Verdana" w:hAnsi="Verdana" w:cs="Arial"/>
          <w:b/>
          <w:bCs/>
          <w:color w:val="0A548B"/>
          <w:szCs w:val="22"/>
        </w:rPr>
      </w:pPr>
      <w:bookmarkStart w:id="158" w:name="_Toc119059585"/>
      <w:bookmarkStart w:id="159" w:name="_Toc119060001"/>
      <w:bookmarkStart w:id="160" w:name="_Toc185262537"/>
      <w:bookmarkStart w:id="161" w:name="_Toc185502907"/>
      <w:r>
        <w:rPr>
          <w:rFonts w:ascii="Verdana" w:hAnsi="Verdana" w:cs="Arial"/>
          <w:b/>
          <w:bCs/>
          <w:color w:val="0A548B"/>
          <w:szCs w:val="22"/>
        </w:rPr>
        <w:t xml:space="preserve">Check </w:t>
      </w:r>
      <w:r w:rsidR="00F07F87">
        <w:rPr>
          <w:rFonts w:ascii="Verdana" w:hAnsi="Verdana" w:cs="Arial"/>
          <w:b/>
          <w:bCs/>
          <w:color w:val="0A548B"/>
          <w:szCs w:val="22"/>
        </w:rPr>
        <w:t>Level 3</w:t>
      </w:r>
      <w:r w:rsidR="009348F7" w:rsidRPr="007E6397">
        <w:rPr>
          <w:rFonts w:ascii="Verdana" w:hAnsi="Verdana" w:cs="Arial"/>
          <w:b/>
          <w:bCs/>
          <w:color w:val="0A548B"/>
          <w:szCs w:val="22"/>
        </w:rPr>
        <w:t xml:space="preserve"> – Scoring</w:t>
      </w:r>
      <w:bookmarkEnd w:id="158"/>
      <w:bookmarkEnd w:id="159"/>
      <w:bookmarkEnd w:id="160"/>
      <w:bookmarkEnd w:id="161"/>
    </w:p>
    <w:p w14:paraId="502E9429" w14:textId="77777777" w:rsidR="009348F7" w:rsidRPr="007E6397" w:rsidRDefault="009348F7" w:rsidP="003C60B3">
      <w:pPr>
        <w:pStyle w:val="MRheading2"/>
        <w:numPr>
          <w:ilvl w:val="0"/>
          <w:numId w:val="0"/>
        </w:numPr>
        <w:spacing w:line="240" w:lineRule="auto"/>
        <w:ind w:left="1134" w:hanging="567"/>
        <w:rPr>
          <w:rFonts w:ascii="Verdana" w:hAnsi="Verdana" w:cs="Arial"/>
          <w:b/>
          <w:bCs/>
          <w:color w:val="0A548B"/>
          <w:szCs w:val="22"/>
        </w:rPr>
      </w:pPr>
    </w:p>
    <w:p w14:paraId="06A663AE" w14:textId="03956554" w:rsidR="00E746B9" w:rsidRPr="006344AD" w:rsidRDefault="00E746B9" w:rsidP="00E746B9">
      <w:pPr>
        <w:pStyle w:val="BodyText"/>
        <w:numPr>
          <w:ilvl w:val="1"/>
          <w:numId w:val="5"/>
        </w:numPr>
        <w:spacing w:before="19"/>
        <w:ind w:left="1134" w:hanging="567"/>
        <w:rPr>
          <w:rFonts w:ascii="Verdana" w:hAnsi="Verdana"/>
          <w:color w:val="0A548B"/>
          <w:sz w:val="22"/>
          <w:szCs w:val="22"/>
        </w:rPr>
      </w:pPr>
      <w:bookmarkStart w:id="162" w:name="_Toc119059587"/>
      <w:bookmarkStart w:id="163" w:name="_Toc119060003"/>
      <w:bookmarkStart w:id="164" w:name="_Ref145679766"/>
      <w:bookmarkStart w:id="165" w:name="_Toc185262539"/>
      <w:bookmarkStart w:id="166" w:name="_Toc185502908"/>
      <w:r w:rsidRPr="00E746B9">
        <w:rPr>
          <w:rFonts w:ascii="Verdana" w:hAnsi="Verdana"/>
          <w:color w:val="0A548B"/>
          <w:sz w:val="22"/>
          <w:szCs w:val="22"/>
        </w:rPr>
        <w:t xml:space="preserve">Only those Tenderers that have successfully passed </w:t>
      </w:r>
      <w:r w:rsidRPr="00E746B9">
        <w:rPr>
          <w:rFonts w:ascii="Verdana" w:hAnsi="Verdana"/>
          <w:bCs/>
          <w:color w:val="0A548B"/>
          <w:sz w:val="22"/>
          <w:szCs w:val="22"/>
        </w:rPr>
        <w:t>Checks 1 and 2</w:t>
      </w:r>
      <w:r w:rsidRPr="00E746B9">
        <w:rPr>
          <w:rFonts w:ascii="Verdana" w:hAnsi="Verdana"/>
          <w:color w:val="0A548B"/>
          <w:sz w:val="22"/>
          <w:szCs w:val="22"/>
        </w:rPr>
        <w:t xml:space="preserve"> above will proceed to this stage of the evaluation process. At this stage, the Authority will evaluate the Tenderers’ responses to the </w:t>
      </w:r>
      <w:r w:rsidRPr="00E746B9">
        <w:rPr>
          <w:rFonts w:ascii="Verdana" w:hAnsi="Verdana"/>
          <w:bCs/>
          <w:color w:val="0A548B"/>
          <w:sz w:val="22"/>
          <w:szCs w:val="22"/>
        </w:rPr>
        <w:t>scored ITT questions</w:t>
      </w:r>
      <w:r w:rsidRPr="00E746B9">
        <w:rPr>
          <w:rFonts w:ascii="Verdana" w:hAnsi="Verdana"/>
          <w:color w:val="0A548B"/>
          <w:sz w:val="22"/>
          <w:szCs w:val="22"/>
        </w:rPr>
        <w:t xml:space="preserve"> against the </w:t>
      </w:r>
      <w:r w:rsidRPr="006344AD">
        <w:rPr>
          <w:rFonts w:ascii="Verdana" w:hAnsi="Verdana"/>
          <w:color w:val="0A548B"/>
          <w:sz w:val="22"/>
          <w:szCs w:val="22"/>
        </w:rPr>
        <w:t>published award criteria.</w:t>
      </w:r>
    </w:p>
    <w:p w14:paraId="384AADBA" w14:textId="4EB0B892" w:rsidR="00E746B9" w:rsidRPr="00E746B9" w:rsidRDefault="00E746B9" w:rsidP="00E746B9">
      <w:pPr>
        <w:pStyle w:val="BodyText"/>
        <w:numPr>
          <w:ilvl w:val="1"/>
          <w:numId w:val="5"/>
        </w:numPr>
        <w:spacing w:before="19"/>
        <w:ind w:left="1134" w:hanging="567"/>
        <w:rPr>
          <w:rFonts w:ascii="Verdana" w:hAnsi="Verdana"/>
          <w:color w:val="0A548B"/>
          <w:sz w:val="22"/>
          <w:szCs w:val="22"/>
        </w:rPr>
      </w:pPr>
      <w:r w:rsidRPr="00E746B9">
        <w:rPr>
          <w:rFonts w:ascii="Verdana" w:hAnsi="Verdana"/>
          <w:color w:val="0A548B"/>
          <w:sz w:val="22"/>
          <w:szCs w:val="22"/>
        </w:rPr>
        <w:t>Tender Technical / Quality Questions 1, 2 and 3 are subject to a minimum quality threshold. Tenderers must achieve a minimum unweighted score of 5 (Adequate) for each of these questions. Failure to meet the minimum quality threshold for any of the specified questions may result in exclusion from further participation in the procurement.</w:t>
      </w:r>
    </w:p>
    <w:p w14:paraId="23F79628" w14:textId="75D67A5E" w:rsidR="00E746B9" w:rsidRPr="00E746B9" w:rsidRDefault="00E746B9" w:rsidP="00E746B9">
      <w:pPr>
        <w:pStyle w:val="BodyText"/>
        <w:numPr>
          <w:ilvl w:val="1"/>
          <w:numId w:val="5"/>
        </w:numPr>
        <w:spacing w:before="19"/>
        <w:ind w:left="1134" w:hanging="567"/>
        <w:rPr>
          <w:rFonts w:ascii="Verdana" w:hAnsi="Verdana"/>
          <w:color w:val="0A548B"/>
          <w:sz w:val="22"/>
          <w:szCs w:val="22"/>
        </w:rPr>
      </w:pPr>
      <w:r w:rsidRPr="00E746B9">
        <w:rPr>
          <w:rFonts w:ascii="Verdana" w:hAnsi="Verdana"/>
          <w:color w:val="0A548B"/>
          <w:sz w:val="22"/>
          <w:szCs w:val="22"/>
        </w:rPr>
        <w:t>The Authority may, where it considers it appropriate and proportionate, seek clarification of a Tenderer’s response in accordance with the Procurement Act 2023. Any clarification sought will be limited to resolving ambiguity or confirming information already provided and will not permit the Tenderer to improve or amend their response or score. All decisions will be taken in a manner that is transparent, proportionate and non-discriminatory, and in accordance with the published evaluation methodology.</w:t>
      </w:r>
    </w:p>
    <w:p w14:paraId="6C485159" w14:textId="5248F451" w:rsidR="00E746B9" w:rsidRPr="00E746B9" w:rsidRDefault="00E746B9" w:rsidP="00E746B9">
      <w:pPr>
        <w:pStyle w:val="BodyText"/>
        <w:numPr>
          <w:ilvl w:val="1"/>
          <w:numId w:val="5"/>
        </w:numPr>
        <w:spacing w:before="19"/>
        <w:ind w:left="1134" w:hanging="567"/>
        <w:rPr>
          <w:rFonts w:ascii="Verdana" w:hAnsi="Verdana"/>
          <w:color w:val="0A548B"/>
          <w:sz w:val="22"/>
          <w:szCs w:val="22"/>
        </w:rPr>
      </w:pPr>
      <w:r w:rsidRPr="00E746B9">
        <w:rPr>
          <w:rFonts w:ascii="Verdana" w:hAnsi="Verdana"/>
          <w:color w:val="0A548B"/>
          <w:sz w:val="22"/>
          <w:szCs w:val="22"/>
        </w:rPr>
        <w:t>The Authority will then apply the weightings in accordance with the award criteria to determine the overall combined technical and commercial score. Subject to the Authority’s discretion and the satisfactory completion of any required due diligence checks, the Tenderer achieving the highest combined score will be identified as the Most Advantageous Tender and may be awarded the contract.</w:t>
      </w:r>
    </w:p>
    <w:p w14:paraId="2D65B4DA" w14:textId="55DF7D7D" w:rsidR="00E746B9" w:rsidRPr="00E746B9" w:rsidRDefault="00E746B9" w:rsidP="00E746B9">
      <w:pPr>
        <w:pStyle w:val="BodyText"/>
        <w:numPr>
          <w:ilvl w:val="1"/>
          <w:numId w:val="5"/>
        </w:numPr>
        <w:spacing w:before="19"/>
        <w:ind w:left="1134" w:hanging="567"/>
        <w:rPr>
          <w:rFonts w:ascii="Verdana" w:hAnsi="Verdana"/>
          <w:color w:val="0A548B"/>
          <w:sz w:val="22"/>
          <w:szCs w:val="22"/>
        </w:rPr>
      </w:pPr>
      <w:r w:rsidRPr="00E746B9">
        <w:rPr>
          <w:rFonts w:ascii="Verdana" w:hAnsi="Verdana"/>
          <w:color w:val="0A548B"/>
          <w:sz w:val="22"/>
          <w:szCs w:val="22"/>
        </w:rPr>
        <w:t>Tenderers will be notified of the outcome of the procurement in accordance with the Procurement Timetable.</w:t>
      </w:r>
    </w:p>
    <w:p w14:paraId="06519B35" w14:textId="597648A6" w:rsidR="009348F7" w:rsidRPr="00724793" w:rsidRDefault="00946E77" w:rsidP="003C60B3">
      <w:pPr>
        <w:pStyle w:val="BodyText"/>
        <w:numPr>
          <w:ilvl w:val="1"/>
          <w:numId w:val="5"/>
        </w:numPr>
        <w:spacing w:before="19"/>
        <w:ind w:left="1134" w:hanging="567"/>
        <w:rPr>
          <w:rFonts w:ascii="Verdana" w:hAnsi="Verdana"/>
          <w:color w:val="0A548B"/>
          <w:sz w:val="22"/>
          <w:szCs w:val="22"/>
        </w:rPr>
      </w:pPr>
      <w:r>
        <w:rPr>
          <w:rFonts w:ascii="Verdana" w:hAnsi="Verdana"/>
          <w:color w:val="0A548B"/>
          <w:sz w:val="22"/>
          <w:szCs w:val="22"/>
        </w:rPr>
        <w:t>If</w:t>
      </w:r>
      <w:r w:rsidR="009348F7" w:rsidRPr="00067072">
        <w:rPr>
          <w:rFonts w:ascii="Verdana" w:hAnsi="Verdana"/>
          <w:color w:val="0A548B"/>
          <w:sz w:val="22"/>
          <w:szCs w:val="22"/>
        </w:rPr>
        <w:t xml:space="preserve"> there is a tie for</w:t>
      </w:r>
      <w:r w:rsidR="00D63F2A">
        <w:rPr>
          <w:rFonts w:ascii="Verdana" w:hAnsi="Verdana"/>
          <w:color w:val="0A548B"/>
          <w:sz w:val="22"/>
          <w:szCs w:val="22"/>
        </w:rPr>
        <w:t xml:space="preserve"> the</w:t>
      </w:r>
      <w:r w:rsidR="009348F7" w:rsidRPr="00067072">
        <w:rPr>
          <w:rFonts w:ascii="Verdana" w:hAnsi="Verdana"/>
          <w:color w:val="0A548B"/>
          <w:sz w:val="22"/>
          <w:szCs w:val="22"/>
        </w:rPr>
        <w:t xml:space="preserve"> </w:t>
      </w:r>
      <w:r w:rsidR="00D16D0F">
        <w:rPr>
          <w:rFonts w:ascii="Verdana" w:hAnsi="Verdana"/>
          <w:color w:val="0A548B"/>
          <w:sz w:val="22"/>
          <w:szCs w:val="22"/>
        </w:rPr>
        <w:t>first</w:t>
      </w:r>
      <w:r w:rsidR="00D63F2A">
        <w:rPr>
          <w:rFonts w:ascii="Verdana" w:hAnsi="Verdana"/>
          <w:color w:val="0A548B"/>
          <w:sz w:val="22"/>
          <w:szCs w:val="22"/>
        </w:rPr>
        <w:t xml:space="preserve"> </w:t>
      </w:r>
      <w:r w:rsidR="009348F7" w:rsidRPr="00067072">
        <w:rPr>
          <w:rFonts w:ascii="Verdana" w:hAnsi="Verdana"/>
          <w:color w:val="0A548B"/>
          <w:sz w:val="22"/>
          <w:szCs w:val="22"/>
        </w:rPr>
        <w:t xml:space="preserve">place, the </w:t>
      </w:r>
      <w:r w:rsidR="00EB4EF0">
        <w:rPr>
          <w:rFonts w:ascii="Verdana" w:hAnsi="Verdana"/>
          <w:color w:val="0A548B"/>
          <w:sz w:val="22"/>
          <w:szCs w:val="22"/>
        </w:rPr>
        <w:t>Authority</w:t>
      </w:r>
      <w:r w:rsidR="009348F7" w:rsidRPr="00067072">
        <w:rPr>
          <w:rFonts w:ascii="Verdana" w:hAnsi="Verdana"/>
          <w:color w:val="0A548B"/>
          <w:sz w:val="22"/>
          <w:szCs w:val="22"/>
        </w:rPr>
        <w:t xml:space="preserve"> will invite the Tenderer who scores the </w:t>
      </w:r>
      <w:r w:rsidR="009348F7" w:rsidRPr="00724793">
        <w:rPr>
          <w:rFonts w:ascii="Verdana" w:hAnsi="Verdana"/>
          <w:color w:val="0A548B"/>
          <w:sz w:val="22"/>
          <w:szCs w:val="22"/>
        </w:rPr>
        <w:t>highest score in respect of Question</w:t>
      </w:r>
      <w:r w:rsidR="003F156C" w:rsidRPr="00724793">
        <w:rPr>
          <w:rFonts w:ascii="Verdana" w:hAnsi="Verdana"/>
          <w:color w:val="0A548B"/>
          <w:sz w:val="22"/>
          <w:szCs w:val="22"/>
        </w:rPr>
        <w:t xml:space="preserve"> </w:t>
      </w:r>
      <w:r w:rsidR="00724793" w:rsidRPr="00724793">
        <w:rPr>
          <w:rFonts w:ascii="Verdana" w:hAnsi="Verdana"/>
          <w:color w:val="0A548B"/>
          <w:sz w:val="22"/>
          <w:szCs w:val="22"/>
        </w:rPr>
        <w:t>1</w:t>
      </w:r>
      <w:r w:rsidR="003F156C" w:rsidRPr="00724793">
        <w:rPr>
          <w:rFonts w:ascii="Verdana" w:hAnsi="Verdana"/>
          <w:color w:val="0A548B"/>
          <w:sz w:val="22"/>
          <w:szCs w:val="22"/>
        </w:rPr>
        <w:t xml:space="preserve"> Mobilisation &amp; delivery logistics.</w:t>
      </w:r>
      <w:r w:rsidR="009348F7" w:rsidRPr="00724793">
        <w:rPr>
          <w:rFonts w:ascii="Verdana" w:hAnsi="Verdana"/>
          <w:color w:val="0A548B"/>
          <w:sz w:val="22"/>
          <w:szCs w:val="22"/>
        </w:rPr>
        <w:t xml:space="preserve">  If this continues to result in a tie, the </w:t>
      </w:r>
      <w:r w:rsidR="00EB4EF0">
        <w:rPr>
          <w:rFonts w:ascii="Verdana" w:hAnsi="Verdana"/>
          <w:color w:val="0A548B"/>
          <w:sz w:val="22"/>
          <w:szCs w:val="22"/>
        </w:rPr>
        <w:t>Authority</w:t>
      </w:r>
      <w:r w:rsidR="009348F7" w:rsidRPr="00724793">
        <w:rPr>
          <w:rFonts w:ascii="Verdana" w:hAnsi="Verdana"/>
          <w:color w:val="0A548B"/>
          <w:sz w:val="22"/>
          <w:szCs w:val="22"/>
        </w:rPr>
        <w:t xml:space="preserve"> will invite the Tenderer who scores the highest in respect of Question </w:t>
      </w:r>
      <w:r w:rsidR="00724793" w:rsidRPr="00724793">
        <w:rPr>
          <w:rFonts w:ascii="Verdana" w:hAnsi="Verdana"/>
          <w:color w:val="0A548B"/>
          <w:sz w:val="22"/>
          <w:szCs w:val="22"/>
        </w:rPr>
        <w:t>2</w:t>
      </w:r>
      <w:r w:rsidR="005216F9" w:rsidRPr="00724793">
        <w:rPr>
          <w:rFonts w:ascii="Verdana" w:hAnsi="Verdana"/>
          <w:color w:val="0A548B"/>
          <w:sz w:val="22"/>
          <w:szCs w:val="22"/>
        </w:rPr>
        <w:t xml:space="preserve"> Previous contracts &amp; expertise</w:t>
      </w:r>
      <w:r w:rsidR="009348F7" w:rsidRPr="00724793">
        <w:rPr>
          <w:rFonts w:ascii="Verdana" w:hAnsi="Verdana"/>
          <w:color w:val="0A548B"/>
          <w:sz w:val="22"/>
          <w:szCs w:val="22"/>
        </w:rPr>
        <w:t xml:space="preserve"> and this process shall be repeated by considering responses in the following order, until the highest scoring Tenderer is identified:</w:t>
      </w:r>
      <w:bookmarkEnd w:id="162"/>
      <w:bookmarkEnd w:id="163"/>
      <w:bookmarkEnd w:id="164"/>
      <w:bookmarkEnd w:id="165"/>
      <w:bookmarkEnd w:id="166"/>
    </w:p>
    <w:p w14:paraId="03BBE738" w14:textId="67A6E86A" w:rsidR="009348F7" w:rsidRPr="00724793" w:rsidRDefault="009348F7" w:rsidP="003C60B3">
      <w:pPr>
        <w:pStyle w:val="MRheading3"/>
        <w:numPr>
          <w:ilvl w:val="2"/>
          <w:numId w:val="5"/>
        </w:numPr>
        <w:spacing w:line="240" w:lineRule="auto"/>
        <w:ind w:left="1418" w:hanging="284"/>
        <w:rPr>
          <w:rFonts w:ascii="Verdana" w:hAnsi="Verdana"/>
          <w:color w:val="0A548B"/>
          <w:szCs w:val="22"/>
        </w:rPr>
      </w:pPr>
      <w:bookmarkStart w:id="167" w:name="_Toc185262540"/>
      <w:bookmarkStart w:id="168" w:name="_Toc185502909"/>
      <w:bookmarkStart w:id="169" w:name="_Toc119060004"/>
      <w:r w:rsidRPr="00724793">
        <w:rPr>
          <w:rFonts w:ascii="Verdana" w:hAnsi="Verdana"/>
          <w:color w:val="0A548B"/>
          <w:szCs w:val="22"/>
        </w:rPr>
        <w:t xml:space="preserve">Question </w:t>
      </w:r>
      <w:r w:rsidR="00724793" w:rsidRPr="00724793">
        <w:rPr>
          <w:rFonts w:ascii="Verdana" w:hAnsi="Verdana"/>
          <w:color w:val="0A548B"/>
          <w:szCs w:val="22"/>
        </w:rPr>
        <w:t>3</w:t>
      </w:r>
      <w:r w:rsidR="00274010" w:rsidRPr="00724793">
        <w:rPr>
          <w:rFonts w:ascii="Verdana" w:hAnsi="Verdana"/>
          <w:color w:val="0A548B"/>
          <w:szCs w:val="22"/>
        </w:rPr>
        <w:t xml:space="preserve"> </w:t>
      </w:r>
      <w:r w:rsidR="00A846F3" w:rsidRPr="00724793">
        <w:rPr>
          <w:rFonts w:ascii="Verdana" w:hAnsi="Verdana"/>
          <w:color w:val="0A548B"/>
          <w:szCs w:val="22"/>
        </w:rPr>
        <w:t>Simulations &amp; learning design</w:t>
      </w:r>
      <w:bookmarkEnd w:id="167"/>
      <w:bookmarkEnd w:id="168"/>
      <w:r w:rsidR="00FD1681" w:rsidRPr="00724793">
        <w:rPr>
          <w:rFonts w:ascii="Verdana" w:hAnsi="Verdana"/>
          <w:color w:val="0A548B"/>
          <w:szCs w:val="22"/>
        </w:rPr>
        <w:t>,</w:t>
      </w:r>
    </w:p>
    <w:p w14:paraId="18118001" w14:textId="77777777" w:rsidR="00724793" w:rsidRDefault="009348F7" w:rsidP="00724793">
      <w:pPr>
        <w:pStyle w:val="MRheading3"/>
        <w:numPr>
          <w:ilvl w:val="2"/>
          <w:numId w:val="5"/>
        </w:numPr>
        <w:spacing w:line="240" w:lineRule="auto"/>
        <w:ind w:left="1418" w:hanging="284"/>
        <w:rPr>
          <w:rFonts w:ascii="Verdana" w:hAnsi="Verdana"/>
          <w:color w:val="0A548B"/>
          <w:szCs w:val="22"/>
        </w:rPr>
      </w:pPr>
      <w:bookmarkStart w:id="170" w:name="_Toc185262541"/>
      <w:bookmarkStart w:id="171" w:name="_Toc185502910"/>
      <w:r w:rsidRPr="00724793">
        <w:rPr>
          <w:rFonts w:ascii="Verdana" w:hAnsi="Verdana"/>
          <w:color w:val="0A548B"/>
          <w:szCs w:val="22"/>
        </w:rPr>
        <w:t xml:space="preserve">Question </w:t>
      </w:r>
      <w:r w:rsidR="00724793" w:rsidRPr="00724793">
        <w:rPr>
          <w:rFonts w:ascii="Verdana" w:hAnsi="Verdana"/>
          <w:color w:val="0A548B"/>
          <w:szCs w:val="22"/>
        </w:rPr>
        <w:t>4</w:t>
      </w:r>
      <w:r w:rsidRPr="00724793">
        <w:rPr>
          <w:rFonts w:ascii="Verdana" w:hAnsi="Verdana"/>
          <w:color w:val="0A548B"/>
          <w:szCs w:val="22"/>
        </w:rPr>
        <w:t xml:space="preserve"> </w:t>
      </w:r>
      <w:bookmarkEnd w:id="170"/>
      <w:bookmarkEnd w:id="171"/>
      <w:r w:rsidR="00526B4B" w:rsidRPr="00724793">
        <w:rPr>
          <w:rFonts w:ascii="Verdana" w:hAnsi="Verdana"/>
          <w:color w:val="0A548B"/>
          <w:szCs w:val="22"/>
        </w:rPr>
        <w:t>Risk understanding &amp; management,</w:t>
      </w:r>
    </w:p>
    <w:p w14:paraId="06A2B90A" w14:textId="37537738" w:rsidR="00526B4B" w:rsidRPr="00724793" w:rsidRDefault="00952843" w:rsidP="00724793">
      <w:pPr>
        <w:pStyle w:val="MRheading3"/>
        <w:numPr>
          <w:ilvl w:val="2"/>
          <w:numId w:val="5"/>
        </w:numPr>
        <w:spacing w:line="240" w:lineRule="auto"/>
        <w:ind w:left="1418" w:hanging="284"/>
        <w:rPr>
          <w:rFonts w:ascii="Verdana" w:hAnsi="Verdana"/>
          <w:color w:val="0A548B"/>
          <w:szCs w:val="22"/>
        </w:rPr>
      </w:pPr>
      <w:r w:rsidRPr="00724793">
        <w:rPr>
          <w:rFonts w:ascii="Verdana" w:hAnsi="Verdana"/>
          <w:color w:val="0A548B"/>
          <w:szCs w:val="22"/>
        </w:rPr>
        <w:t xml:space="preserve">Question </w:t>
      </w:r>
      <w:r w:rsidR="00724793" w:rsidRPr="00724793">
        <w:rPr>
          <w:rFonts w:ascii="Verdana" w:hAnsi="Verdana"/>
          <w:color w:val="0A548B"/>
          <w:szCs w:val="22"/>
        </w:rPr>
        <w:t>5</w:t>
      </w:r>
      <w:r w:rsidRPr="00724793">
        <w:rPr>
          <w:rFonts w:ascii="Verdana" w:hAnsi="Verdana"/>
          <w:color w:val="0A548B"/>
          <w:szCs w:val="22"/>
        </w:rPr>
        <w:t xml:space="preserve"> Inclusion &amp; wellbeing.</w:t>
      </w:r>
    </w:p>
    <w:p w14:paraId="16EDE5F6" w14:textId="1B1D168C" w:rsidR="009348F7" w:rsidRDefault="009348F7" w:rsidP="003C60B3">
      <w:pPr>
        <w:pStyle w:val="MRheading2"/>
        <w:numPr>
          <w:ilvl w:val="1"/>
          <w:numId w:val="5"/>
        </w:numPr>
        <w:spacing w:line="240" w:lineRule="auto"/>
        <w:ind w:left="1134" w:hanging="567"/>
        <w:rPr>
          <w:rFonts w:ascii="Verdana" w:hAnsi="Verdana"/>
          <w:color w:val="0A548B"/>
          <w:szCs w:val="22"/>
        </w:rPr>
      </w:pPr>
      <w:bookmarkStart w:id="172" w:name="_Toc185262542"/>
      <w:bookmarkStart w:id="173" w:name="_Toc185502911"/>
      <w:bookmarkStart w:id="174" w:name="_Toc185262543"/>
      <w:bookmarkStart w:id="175" w:name="_Toc185502912"/>
      <w:bookmarkEnd w:id="172"/>
      <w:bookmarkEnd w:id="173"/>
      <w:r w:rsidRPr="007E6397">
        <w:rPr>
          <w:rFonts w:ascii="Verdana" w:hAnsi="Verdana"/>
          <w:color w:val="0A548B"/>
          <w:szCs w:val="22"/>
        </w:rPr>
        <w:t xml:space="preserve">While the </w:t>
      </w:r>
      <w:r w:rsidR="006344AD">
        <w:rPr>
          <w:rFonts w:ascii="Verdana" w:hAnsi="Verdana"/>
          <w:color w:val="0A548B"/>
          <w:szCs w:val="22"/>
        </w:rPr>
        <w:t>Authority</w:t>
      </w:r>
      <w:r w:rsidRPr="007E6397">
        <w:rPr>
          <w:rFonts w:ascii="Verdana" w:hAnsi="Verdana"/>
          <w:color w:val="0A548B"/>
          <w:szCs w:val="22"/>
        </w:rPr>
        <w:t xml:space="preserve"> will endeavour to evaluate ITT responses in the order set out above, the </w:t>
      </w:r>
      <w:r w:rsidR="006344AD">
        <w:rPr>
          <w:rFonts w:ascii="Verdana" w:hAnsi="Verdana"/>
          <w:color w:val="0A548B"/>
          <w:szCs w:val="22"/>
        </w:rPr>
        <w:t>Authority</w:t>
      </w:r>
      <w:r w:rsidRPr="007E6397">
        <w:rPr>
          <w:rFonts w:ascii="Verdana" w:hAnsi="Verdana"/>
          <w:color w:val="0A548B"/>
          <w:szCs w:val="22"/>
        </w:rPr>
        <w:t xml:space="preserve"> reserves the right to conduct such stages in an alternative order and/or simultaneously, </w:t>
      </w:r>
      <w:proofErr w:type="gramStart"/>
      <w:r w:rsidRPr="007E6397">
        <w:rPr>
          <w:rFonts w:ascii="Verdana" w:hAnsi="Verdana"/>
          <w:color w:val="0A548B"/>
          <w:szCs w:val="22"/>
        </w:rPr>
        <w:t>in the event that</w:t>
      </w:r>
      <w:proofErr w:type="gramEnd"/>
      <w:r w:rsidRPr="007E6397">
        <w:rPr>
          <w:rFonts w:ascii="Verdana" w:hAnsi="Verdana"/>
          <w:color w:val="0A548B"/>
          <w:szCs w:val="22"/>
        </w:rPr>
        <w:t xml:space="preserve"> this is deemed the more expedient approach to facilitate adherence to the procurement timetable.</w:t>
      </w:r>
      <w:bookmarkEnd w:id="174"/>
      <w:bookmarkEnd w:id="175"/>
    </w:p>
    <w:p w14:paraId="1B6244EA" w14:textId="2100AD24" w:rsidR="00EB7D2E" w:rsidRPr="00EB7D2E" w:rsidRDefault="00EB7D2E" w:rsidP="00EB7D2E">
      <w:pPr>
        <w:pStyle w:val="MRheading2"/>
        <w:numPr>
          <w:ilvl w:val="1"/>
          <w:numId w:val="5"/>
        </w:numPr>
        <w:ind w:left="1134" w:hanging="567"/>
        <w:rPr>
          <w:rFonts w:ascii="Verdana" w:hAnsi="Verdana"/>
          <w:color w:val="0A548B"/>
          <w:szCs w:val="22"/>
        </w:rPr>
      </w:pPr>
      <w:proofErr w:type="gramStart"/>
      <w:r w:rsidRPr="00EB7D2E">
        <w:rPr>
          <w:rFonts w:ascii="Verdana" w:hAnsi="Verdana"/>
          <w:color w:val="0A548B"/>
          <w:szCs w:val="22"/>
        </w:rPr>
        <w:lastRenderedPageBreak/>
        <w:t>In the event that</w:t>
      </w:r>
      <w:proofErr w:type="gramEnd"/>
      <w:r w:rsidRPr="00EB7D2E">
        <w:rPr>
          <w:rFonts w:ascii="Verdana" w:hAnsi="Verdana"/>
          <w:color w:val="0A548B"/>
          <w:szCs w:val="22"/>
        </w:rPr>
        <w:t xml:space="preserve"> the </w:t>
      </w:r>
      <w:r w:rsidR="006344AD">
        <w:rPr>
          <w:rFonts w:ascii="Verdana" w:hAnsi="Verdana"/>
          <w:color w:val="0A548B"/>
          <w:szCs w:val="22"/>
        </w:rPr>
        <w:t>Authority</w:t>
      </w:r>
      <w:r w:rsidRPr="00EB7D2E">
        <w:rPr>
          <w:rFonts w:ascii="Verdana" w:hAnsi="Verdana"/>
          <w:color w:val="0A548B"/>
          <w:szCs w:val="22"/>
        </w:rPr>
        <w:t xml:space="preserve"> and the highest scoring Tenderer are unable to </w:t>
      </w:r>
      <w:proofErr w:type="gramStart"/>
      <w:r w:rsidRPr="00EB7D2E">
        <w:rPr>
          <w:rFonts w:ascii="Verdana" w:hAnsi="Verdana"/>
          <w:color w:val="0A548B"/>
          <w:szCs w:val="22"/>
        </w:rPr>
        <w:t>enter into</w:t>
      </w:r>
      <w:proofErr w:type="gramEnd"/>
      <w:r w:rsidRPr="00EB7D2E">
        <w:rPr>
          <w:rFonts w:ascii="Verdana" w:hAnsi="Verdana"/>
          <w:color w:val="0A548B"/>
          <w:szCs w:val="22"/>
        </w:rPr>
        <w:t xml:space="preserve"> a contract on the agreed terms, the </w:t>
      </w:r>
      <w:r w:rsidR="006344AD">
        <w:rPr>
          <w:rFonts w:ascii="Verdana" w:hAnsi="Verdana"/>
          <w:color w:val="0A548B"/>
          <w:szCs w:val="22"/>
        </w:rPr>
        <w:t>Authority</w:t>
      </w:r>
      <w:r w:rsidRPr="00EB7D2E">
        <w:rPr>
          <w:rFonts w:ascii="Verdana" w:hAnsi="Verdana"/>
          <w:color w:val="0A548B"/>
          <w:szCs w:val="22"/>
        </w:rPr>
        <w:t xml:space="preserve"> reserves the right to award the contract to the next highest scoring Tenderer, without further competition.</w:t>
      </w:r>
    </w:p>
    <w:bookmarkEnd w:id="169"/>
    <w:p w14:paraId="711A24BC" w14:textId="77777777" w:rsidR="003C60B3" w:rsidRPr="007E6397" w:rsidRDefault="003C60B3" w:rsidP="0077099F">
      <w:pPr>
        <w:pStyle w:val="BodyText2"/>
        <w:ind w:left="567" w:hanging="567"/>
        <w:rPr>
          <w:rFonts w:ascii="Verdana" w:hAnsi="Verdana" w:cs="Calibri"/>
          <w:color w:val="0A548B"/>
          <w:sz w:val="22"/>
          <w:szCs w:val="22"/>
        </w:rPr>
      </w:pPr>
    </w:p>
    <w:p w14:paraId="41420D4E" w14:textId="758B88E6" w:rsidR="00370139" w:rsidRPr="00565C7E" w:rsidRDefault="00370139" w:rsidP="00565C7E">
      <w:pPr>
        <w:pStyle w:val="Heading2"/>
        <w:numPr>
          <w:ilvl w:val="0"/>
          <w:numId w:val="0"/>
        </w:numPr>
        <w:ind w:left="576" w:hanging="576"/>
        <w:rPr>
          <w:rFonts w:ascii="Verdana" w:hAnsi="Verdana" w:cs="Calibri"/>
          <w:color w:val="0A548B"/>
          <w:sz w:val="22"/>
          <w:szCs w:val="22"/>
        </w:rPr>
      </w:pPr>
      <w:bookmarkStart w:id="176" w:name="_Toc216857871"/>
      <w:r w:rsidRPr="00565C7E">
        <w:rPr>
          <w:rFonts w:ascii="Verdana" w:hAnsi="Verdana" w:cs="Calibri"/>
          <w:color w:val="0A548B"/>
          <w:sz w:val="22"/>
          <w:szCs w:val="22"/>
        </w:rPr>
        <w:t>Pricing</w:t>
      </w:r>
      <w:bookmarkEnd w:id="176"/>
    </w:p>
    <w:p w14:paraId="1E054CB1" w14:textId="77777777" w:rsidR="00370139" w:rsidRPr="006C5008" w:rsidRDefault="00370139" w:rsidP="00370139">
      <w:pPr>
        <w:rPr>
          <w:rFonts w:ascii="Verdana" w:hAnsi="Verdana"/>
          <w:color w:val="0A548B"/>
          <w:sz w:val="22"/>
          <w:szCs w:val="22"/>
        </w:rPr>
      </w:pPr>
    </w:p>
    <w:p w14:paraId="13180114" w14:textId="41827D4C" w:rsidR="009F207F" w:rsidRPr="005775E9" w:rsidRDefault="00370139" w:rsidP="0085539E">
      <w:pPr>
        <w:pStyle w:val="BodyText2"/>
        <w:numPr>
          <w:ilvl w:val="0"/>
          <w:numId w:val="5"/>
        </w:numPr>
        <w:ind w:left="851" w:hanging="709"/>
        <w:rPr>
          <w:rFonts w:ascii="Verdana" w:hAnsi="Verdana" w:cs="Calibri"/>
          <w:color w:val="0A548B"/>
          <w:sz w:val="22"/>
          <w:szCs w:val="22"/>
        </w:rPr>
      </w:pPr>
      <w:r w:rsidRPr="005775E9">
        <w:rPr>
          <w:rFonts w:ascii="Verdana" w:hAnsi="Verdana" w:cs="Calibri"/>
          <w:color w:val="0A548B"/>
          <w:sz w:val="22"/>
          <w:szCs w:val="22"/>
        </w:rPr>
        <w:t xml:space="preserve">Prices shall be submitted in accordance with the </w:t>
      </w:r>
      <w:r w:rsidR="00001FB5" w:rsidRPr="005775E9">
        <w:rPr>
          <w:rFonts w:ascii="Verdana" w:hAnsi="Verdana" w:cs="Calibri"/>
          <w:color w:val="0A548B"/>
          <w:sz w:val="22"/>
          <w:szCs w:val="22"/>
        </w:rPr>
        <w:t>Pricing Schedule</w:t>
      </w:r>
      <w:r w:rsidRPr="005775E9">
        <w:rPr>
          <w:rFonts w:ascii="Verdana" w:hAnsi="Verdana" w:cs="Calibri"/>
          <w:color w:val="0A548B"/>
          <w:sz w:val="22"/>
          <w:szCs w:val="22"/>
        </w:rPr>
        <w:t xml:space="preserve"> template</w:t>
      </w:r>
      <w:r w:rsidR="00001FB5" w:rsidRPr="005775E9">
        <w:rPr>
          <w:rFonts w:ascii="Verdana" w:hAnsi="Verdana" w:cs="Calibri"/>
          <w:color w:val="0A548B"/>
          <w:sz w:val="22"/>
          <w:szCs w:val="22"/>
        </w:rPr>
        <w:t xml:space="preserve"> and the guidance therein</w:t>
      </w:r>
      <w:r w:rsidR="0085539E" w:rsidRPr="005775E9">
        <w:rPr>
          <w:rFonts w:ascii="Verdana" w:hAnsi="Verdana" w:cs="Calibri"/>
          <w:color w:val="0A548B"/>
          <w:sz w:val="22"/>
          <w:szCs w:val="22"/>
        </w:rPr>
        <w:t>.</w:t>
      </w:r>
    </w:p>
    <w:p w14:paraId="5E5693A9" w14:textId="77777777" w:rsidR="00A03AF2" w:rsidRPr="005775E9" w:rsidRDefault="00A03AF2" w:rsidP="0085539E">
      <w:pPr>
        <w:pStyle w:val="BodyText2"/>
        <w:ind w:left="851" w:hanging="709"/>
        <w:rPr>
          <w:rFonts w:ascii="Verdana" w:hAnsi="Verdana" w:cs="Calibri"/>
          <w:color w:val="0A548B"/>
          <w:sz w:val="22"/>
          <w:szCs w:val="22"/>
        </w:rPr>
      </w:pPr>
    </w:p>
    <w:p w14:paraId="0E5D195E" w14:textId="3C7F3132" w:rsidR="00034A15" w:rsidRDefault="00370139" w:rsidP="00034A15">
      <w:pPr>
        <w:pStyle w:val="BodyText2"/>
        <w:numPr>
          <w:ilvl w:val="0"/>
          <w:numId w:val="5"/>
        </w:numPr>
        <w:ind w:left="851" w:hanging="709"/>
        <w:rPr>
          <w:rFonts w:ascii="Verdana" w:hAnsi="Verdana" w:cs="Calibri"/>
          <w:color w:val="0A548B"/>
          <w:sz w:val="22"/>
          <w:szCs w:val="22"/>
        </w:rPr>
      </w:pPr>
      <w:r w:rsidRPr="005775E9">
        <w:rPr>
          <w:rFonts w:ascii="Verdana" w:hAnsi="Verdana" w:cs="Calibri"/>
          <w:color w:val="0A548B"/>
          <w:sz w:val="22"/>
          <w:szCs w:val="22"/>
        </w:rPr>
        <w:t xml:space="preserve">Unit rates and prices must be </w:t>
      </w:r>
      <w:r w:rsidRPr="005775E9">
        <w:rPr>
          <w:rFonts w:ascii="Verdana" w:hAnsi="Verdana"/>
          <w:color w:val="0A548B"/>
          <w:sz w:val="22"/>
          <w:szCs w:val="22"/>
        </w:rPr>
        <w:t>denominated in Sterling (GBP)</w:t>
      </w:r>
      <w:r w:rsidRPr="005775E9">
        <w:rPr>
          <w:rFonts w:ascii="Verdana" w:hAnsi="Verdana" w:cs="Calibri"/>
          <w:color w:val="0A548B"/>
          <w:sz w:val="22"/>
          <w:szCs w:val="22"/>
        </w:rPr>
        <w:t xml:space="preserve">. Pricing should be submitted </w:t>
      </w:r>
      <w:r w:rsidR="00667735" w:rsidRPr="005775E9">
        <w:rPr>
          <w:rFonts w:ascii="Verdana" w:hAnsi="Verdana" w:cs="Calibri"/>
          <w:color w:val="0A548B"/>
          <w:sz w:val="22"/>
          <w:szCs w:val="22"/>
        </w:rPr>
        <w:t>in</w:t>
      </w:r>
      <w:r w:rsidRPr="005775E9">
        <w:rPr>
          <w:rFonts w:ascii="Verdana" w:hAnsi="Verdana" w:cs="Calibri"/>
          <w:color w:val="0A548B"/>
          <w:sz w:val="22"/>
          <w:szCs w:val="22"/>
        </w:rPr>
        <w:t>clusive of Value Added Tax (VAT)</w:t>
      </w:r>
      <w:r w:rsidR="00FC4E90" w:rsidRPr="005775E9">
        <w:rPr>
          <w:rFonts w:ascii="Verdana" w:hAnsi="Verdana" w:cs="Calibri"/>
          <w:color w:val="0A548B"/>
          <w:sz w:val="22"/>
          <w:szCs w:val="22"/>
        </w:rPr>
        <w:t xml:space="preserve"> for total evaluation purposes, </w:t>
      </w:r>
      <w:r w:rsidRPr="005775E9">
        <w:rPr>
          <w:rFonts w:ascii="Verdana" w:hAnsi="Verdana" w:cs="Calibri"/>
          <w:color w:val="0A548B"/>
          <w:sz w:val="22"/>
          <w:szCs w:val="22"/>
        </w:rPr>
        <w:t>unless specified otherwise</w:t>
      </w:r>
      <w:r w:rsidR="00FC4E90" w:rsidRPr="005775E9">
        <w:rPr>
          <w:rFonts w:ascii="Verdana" w:hAnsi="Verdana" w:cs="Calibri"/>
          <w:color w:val="0A548B"/>
          <w:sz w:val="22"/>
          <w:szCs w:val="22"/>
        </w:rPr>
        <w:t>,</w:t>
      </w:r>
      <w:r w:rsidR="00667735" w:rsidRPr="005775E9">
        <w:rPr>
          <w:rFonts w:ascii="Verdana" w:hAnsi="Verdana" w:cs="Calibri"/>
          <w:color w:val="0A548B"/>
          <w:sz w:val="22"/>
          <w:szCs w:val="22"/>
        </w:rPr>
        <w:t xml:space="preserve"> as the ECITB is a Charity and cannot claim back </w:t>
      </w:r>
      <w:proofErr w:type="gramStart"/>
      <w:r w:rsidR="00667735" w:rsidRPr="005775E9">
        <w:rPr>
          <w:rFonts w:ascii="Verdana" w:hAnsi="Verdana" w:cs="Calibri"/>
          <w:color w:val="0A548B"/>
          <w:sz w:val="22"/>
          <w:szCs w:val="22"/>
        </w:rPr>
        <w:t>the majority of</w:t>
      </w:r>
      <w:proofErr w:type="gramEnd"/>
      <w:r w:rsidR="00667735" w:rsidRPr="005775E9">
        <w:rPr>
          <w:rFonts w:ascii="Verdana" w:hAnsi="Verdana" w:cs="Calibri"/>
          <w:color w:val="0A548B"/>
          <w:sz w:val="22"/>
          <w:szCs w:val="22"/>
        </w:rPr>
        <w:t xml:space="preserve"> tax invoiced by </w:t>
      </w:r>
      <w:r w:rsidR="0031374B" w:rsidRPr="005775E9">
        <w:rPr>
          <w:rFonts w:ascii="Verdana" w:hAnsi="Verdana" w:cs="Calibri"/>
          <w:color w:val="0A548B"/>
          <w:sz w:val="22"/>
          <w:szCs w:val="22"/>
        </w:rPr>
        <w:t>its</w:t>
      </w:r>
      <w:r w:rsidR="00667735" w:rsidRPr="005775E9">
        <w:rPr>
          <w:rFonts w:ascii="Verdana" w:hAnsi="Verdana" w:cs="Calibri"/>
          <w:color w:val="0A548B"/>
          <w:sz w:val="22"/>
          <w:szCs w:val="22"/>
        </w:rPr>
        <w:t xml:space="preserve"> suppliers</w:t>
      </w:r>
      <w:r w:rsidR="00FC4E90">
        <w:rPr>
          <w:rFonts w:ascii="Verdana" w:hAnsi="Verdana" w:cs="Calibri"/>
          <w:color w:val="0A548B"/>
          <w:sz w:val="22"/>
          <w:szCs w:val="22"/>
        </w:rPr>
        <w:t xml:space="preserve">. </w:t>
      </w:r>
    </w:p>
    <w:p w14:paraId="650B36B6" w14:textId="77777777" w:rsidR="00034A15" w:rsidRDefault="00034A15" w:rsidP="00034A15">
      <w:pPr>
        <w:pStyle w:val="ListParagraph"/>
        <w:rPr>
          <w:rFonts w:ascii="Verdana" w:hAnsi="Verdana" w:cs="Calibri"/>
          <w:color w:val="0A548B"/>
          <w:sz w:val="22"/>
          <w:szCs w:val="22"/>
        </w:rPr>
      </w:pPr>
    </w:p>
    <w:p w14:paraId="05E442A8" w14:textId="7E4A95AD" w:rsidR="00370139" w:rsidRDefault="00370139" w:rsidP="00034A15">
      <w:pPr>
        <w:pStyle w:val="BodyText2"/>
        <w:numPr>
          <w:ilvl w:val="0"/>
          <w:numId w:val="5"/>
        </w:numPr>
        <w:ind w:left="851" w:hanging="709"/>
        <w:rPr>
          <w:rFonts w:ascii="Verdana" w:hAnsi="Verdana" w:cs="Calibri"/>
          <w:color w:val="0A548B"/>
          <w:sz w:val="22"/>
          <w:szCs w:val="22"/>
        </w:rPr>
      </w:pPr>
      <w:r w:rsidRPr="00034A15">
        <w:rPr>
          <w:rFonts w:ascii="Verdana" w:hAnsi="Verdana" w:cs="Calibri"/>
          <w:color w:val="0A548B"/>
          <w:sz w:val="22"/>
          <w:szCs w:val="22"/>
        </w:rPr>
        <w:t>If the ECITB suspects that there has been an error in pricing of the Tender, the ECITB reserves the right to seek clarification as it considers necessary from that Tenderer only, though is under no obligation to do so.</w:t>
      </w:r>
    </w:p>
    <w:p w14:paraId="6F273D20" w14:textId="77777777" w:rsidR="000D4BE3" w:rsidRPr="006C5008" w:rsidRDefault="000D4BE3" w:rsidP="0085539E">
      <w:pPr>
        <w:pStyle w:val="BodyText2"/>
        <w:ind w:left="851" w:hanging="709"/>
        <w:rPr>
          <w:rFonts w:ascii="Verdana" w:hAnsi="Verdana" w:cs="Calibri"/>
          <w:color w:val="0A548B"/>
          <w:sz w:val="22"/>
          <w:szCs w:val="22"/>
        </w:rPr>
      </w:pPr>
    </w:p>
    <w:p w14:paraId="70E75899" w14:textId="77777777" w:rsidR="00A03AF2" w:rsidRPr="001E5686" w:rsidRDefault="00A03AF2" w:rsidP="001E5686">
      <w:pPr>
        <w:pStyle w:val="Heading2"/>
        <w:numPr>
          <w:ilvl w:val="0"/>
          <w:numId w:val="0"/>
        </w:numPr>
        <w:ind w:left="576"/>
        <w:rPr>
          <w:sz w:val="28"/>
          <w:szCs w:val="28"/>
        </w:rPr>
      </w:pPr>
    </w:p>
    <w:p w14:paraId="5438F8AC" w14:textId="6E33AE76" w:rsidR="000D4BE3" w:rsidRPr="001E5686" w:rsidRDefault="000D4BE3" w:rsidP="001E5686">
      <w:pPr>
        <w:pStyle w:val="Heading2"/>
        <w:numPr>
          <w:ilvl w:val="0"/>
          <w:numId w:val="0"/>
        </w:numPr>
        <w:ind w:left="576" w:hanging="576"/>
        <w:rPr>
          <w:rFonts w:ascii="Verdana" w:hAnsi="Verdana" w:cs="Calibri"/>
          <w:color w:val="0A548B"/>
          <w:sz w:val="28"/>
          <w:szCs w:val="28"/>
        </w:rPr>
      </w:pPr>
      <w:bookmarkStart w:id="177" w:name="_Toc216857872"/>
      <w:r w:rsidRPr="001E5686">
        <w:rPr>
          <w:rFonts w:ascii="Verdana" w:hAnsi="Verdana" w:cs="Calibri"/>
          <w:color w:val="0A548B"/>
          <w:sz w:val="28"/>
          <w:szCs w:val="28"/>
        </w:rPr>
        <w:t>Scoring Criteria and Evaluation Methodology</w:t>
      </w:r>
      <w:bookmarkEnd w:id="177"/>
    </w:p>
    <w:p w14:paraId="6AC02E6C" w14:textId="77777777" w:rsidR="00717224" w:rsidRPr="006C5008" w:rsidRDefault="00717224" w:rsidP="00717224">
      <w:pPr>
        <w:jc w:val="both"/>
        <w:rPr>
          <w:rFonts w:ascii="Verdana" w:hAnsi="Verdana" w:cs="Calibri"/>
          <w:b/>
          <w:bCs/>
          <w:iCs/>
          <w:color w:val="0A548B"/>
          <w:sz w:val="22"/>
          <w:szCs w:val="22"/>
        </w:rPr>
      </w:pPr>
    </w:p>
    <w:p w14:paraId="67DF7572" w14:textId="3B21435E" w:rsidR="000D4BE3" w:rsidRPr="006C5008" w:rsidRDefault="006E03F7" w:rsidP="00717224">
      <w:pPr>
        <w:jc w:val="both"/>
        <w:rPr>
          <w:rFonts w:ascii="Verdana" w:hAnsi="Verdana" w:cs="Calibri"/>
          <w:b/>
          <w:bCs/>
          <w:iCs/>
          <w:color w:val="0A548B"/>
          <w:sz w:val="22"/>
          <w:szCs w:val="22"/>
        </w:rPr>
      </w:pPr>
      <w:r>
        <w:rPr>
          <w:rFonts w:ascii="Verdana" w:hAnsi="Verdana" w:cs="Calibri"/>
          <w:b/>
          <w:bCs/>
          <w:iCs/>
          <w:color w:val="0A548B"/>
          <w:sz w:val="22"/>
          <w:szCs w:val="22"/>
        </w:rPr>
        <w:t xml:space="preserve">Commercial / </w:t>
      </w:r>
      <w:r w:rsidR="000D4BE3" w:rsidRPr="006C5008">
        <w:rPr>
          <w:rFonts w:ascii="Verdana" w:hAnsi="Verdana" w:cs="Calibri"/>
          <w:b/>
          <w:bCs/>
          <w:iCs/>
          <w:color w:val="0A548B"/>
          <w:sz w:val="22"/>
          <w:szCs w:val="22"/>
        </w:rPr>
        <w:t xml:space="preserve">Price Submission </w:t>
      </w:r>
      <w:r w:rsidR="00552D37">
        <w:rPr>
          <w:rFonts w:ascii="Verdana" w:hAnsi="Verdana" w:cs="Calibri"/>
          <w:b/>
          <w:bCs/>
          <w:iCs/>
          <w:color w:val="0A548B"/>
          <w:sz w:val="22"/>
          <w:szCs w:val="22"/>
        </w:rPr>
        <w:t>30</w:t>
      </w:r>
      <w:r w:rsidR="000D4BE3" w:rsidRPr="006C5008">
        <w:rPr>
          <w:rFonts w:ascii="Verdana" w:hAnsi="Verdana" w:cs="Calibri"/>
          <w:b/>
          <w:bCs/>
          <w:iCs/>
          <w:color w:val="0A548B"/>
          <w:sz w:val="22"/>
          <w:szCs w:val="22"/>
        </w:rPr>
        <w:t xml:space="preserve">% weighting) </w:t>
      </w:r>
    </w:p>
    <w:p w14:paraId="7FB83D61" w14:textId="77777777" w:rsidR="00717224" w:rsidRPr="006C5008" w:rsidRDefault="00717224" w:rsidP="00717224">
      <w:pPr>
        <w:pStyle w:val="ListParagraph"/>
        <w:ind w:left="360"/>
        <w:jc w:val="both"/>
        <w:rPr>
          <w:rFonts w:ascii="Verdana" w:hAnsi="Verdana" w:cs="Calibri"/>
          <w:b/>
          <w:bCs/>
          <w:iCs/>
          <w:color w:val="0A548B"/>
          <w:sz w:val="22"/>
          <w:szCs w:val="22"/>
        </w:rPr>
      </w:pPr>
    </w:p>
    <w:p w14:paraId="339555D2" w14:textId="656C9B66" w:rsidR="00A03AF2" w:rsidRPr="006C5008" w:rsidRDefault="00717224" w:rsidP="0085539E">
      <w:pPr>
        <w:pStyle w:val="ListParagraph"/>
        <w:numPr>
          <w:ilvl w:val="0"/>
          <w:numId w:val="5"/>
        </w:numPr>
        <w:ind w:left="709" w:hanging="567"/>
        <w:jc w:val="both"/>
        <w:rPr>
          <w:rFonts w:ascii="Verdana" w:hAnsi="Verdana" w:cs="Calibri"/>
          <w:b/>
          <w:bCs/>
          <w:iCs/>
          <w:color w:val="0A548B"/>
          <w:sz w:val="22"/>
          <w:szCs w:val="22"/>
        </w:rPr>
      </w:pPr>
      <w:r w:rsidRPr="006C5008">
        <w:rPr>
          <w:rFonts w:ascii="Verdana" w:hAnsi="Verdana" w:cs="Calibri"/>
          <w:iCs/>
          <w:color w:val="0A548B"/>
          <w:sz w:val="22"/>
          <w:szCs w:val="22"/>
        </w:rPr>
        <w:t xml:space="preserve"> </w:t>
      </w:r>
      <w:r w:rsidR="000D4BE3" w:rsidRPr="006C5008">
        <w:rPr>
          <w:rFonts w:ascii="Verdana" w:hAnsi="Verdana" w:cs="Calibri"/>
          <w:iCs/>
          <w:color w:val="0A548B"/>
          <w:sz w:val="22"/>
          <w:szCs w:val="22"/>
        </w:rPr>
        <w:t>Scores will be awarded for price on the following basis:</w:t>
      </w:r>
    </w:p>
    <w:p w14:paraId="13E451FA" w14:textId="782FE5A4" w:rsidR="00717224" w:rsidRPr="00A819D3" w:rsidRDefault="000D4BE3" w:rsidP="00A03AF2">
      <w:pPr>
        <w:pStyle w:val="ListParagraph"/>
        <w:numPr>
          <w:ilvl w:val="1"/>
          <w:numId w:val="5"/>
        </w:numPr>
        <w:jc w:val="both"/>
        <w:rPr>
          <w:rFonts w:ascii="Verdana" w:hAnsi="Verdana" w:cs="Calibri"/>
          <w:b/>
          <w:bCs/>
          <w:iCs/>
          <w:color w:val="0A548B"/>
          <w:sz w:val="22"/>
          <w:szCs w:val="22"/>
        </w:rPr>
      </w:pPr>
      <w:r w:rsidRPr="00A819D3">
        <w:rPr>
          <w:rFonts w:ascii="Verdana" w:hAnsi="Verdana" w:cs="Calibri"/>
          <w:iCs/>
          <w:color w:val="0A548B"/>
          <w:sz w:val="22"/>
          <w:szCs w:val="22"/>
        </w:rPr>
        <w:t xml:space="preserve">The lowest </w:t>
      </w:r>
      <w:r w:rsidR="009B23B1" w:rsidRPr="00A819D3">
        <w:rPr>
          <w:rFonts w:ascii="Verdana" w:hAnsi="Verdana" w:cs="Calibri"/>
          <w:b/>
          <w:bCs/>
          <w:iCs/>
          <w:color w:val="0A548B"/>
          <w:sz w:val="22"/>
          <w:szCs w:val="22"/>
        </w:rPr>
        <w:t>TOTAL EVALUATED PRICE (inc. VAT)</w:t>
      </w:r>
      <w:r w:rsidR="009B23B1" w:rsidRPr="00A819D3">
        <w:rPr>
          <w:rFonts w:ascii="Verdana" w:hAnsi="Verdana" w:cs="Calibri"/>
          <w:iCs/>
          <w:color w:val="0A548B"/>
          <w:sz w:val="22"/>
          <w:szCs w:val="22"/>
        </w:rPr>
        <w:t xml:space="preserve"> </w:t>
      </w:r>
      <w:r w:rsidRPr="00A819D3">
        <w:rPr>
          <w:rFonts w:ascii="Verdana" w:hAnsi="Verdana" w:cs="Calibri"/>
          <w:iCs/>
          <w:color w:val="0A548B"/>
          <w:sz w:val="22"/>
          <w:szCs w:val="22"/>
        </w:rPr>
        <w:t>in Sterling GBP (</w:t>
      </w:r>
      <w:r w:rsidR="009B23B1" w:rsidRPr="00A819D3">
        <w:rPr>
          <w:rFonts w:ascii="Verdana" w:hAnsi="Verdana" w:cs="Calibri"/>
          <w:iCs/>
          <w:color w:val="0A548B"/>
          <w:sz w:val="22"/>
          <w:szCs w:val="22"/>
        </w:rPr>
        <w:t>in</w:t>
      </w:r>
      <w:r w:rsidRPr="00A819D3">
        <w:rPr>
          <w:rFonts w:ascii="Verdana" w:hAnsi="Verdana" w:cs="Calibri"/>
          <w:iCs/>
          <w:color w:val="0A548B"/>
          <w:sz w:val="22"/>
          <w:szCs w:val="22"/>
        </w:rPr>
        <w:t xml:space="preserve">cluding VAT) will be awarded the highest score (a mark of </w:t>
      </w:r>
      <w:r w:rsidR="00552D37" w:rsidRPr="00A819D3">
        <w:rPr>
          <w:rFonts w:ascii="Verdana" w:hAnsi="Verdana" w:cs="Calibri"/>
          <w:b/>
          <w:bCs/>
          <w:iCs/>
          <w:color w:val="0A548B"/>
          <w:sz w:val="22"/>
          <w:szCs w:val="22"/>
        </w:rPr>
        <w:t>30</w:t>
      </w:r>
      <w:r w:rsidRPr="00A819D3">
        <w:rPr>
          <w:rFonts w:ascii="Verdana" w:hAnsi="Verdana" w:cs="Calibri"/>
          <w:b/>
          <w:bCs/>
          <w:iCs/>
          <w:color w:val="0A548B"/>
          <w:sz w:val="22"/>
          <w:szCs w:val="22"/>
        </w:rPr>
        <w:t>%</w:t>
      </w:r>
      <w:r w:rsidRPr="00A819D3">
        <w:rPr>
          <w:rFonts w:ascii="Verdana" w:hAnsi="Verdana" w:cs="Calibri"/>
          <w:iCs/>
          <w:color w:val="0A548B"/>
          <w:sz w:val="22"/>
          <w:szCs w:val="22"/>
        </w:rPr>
        <w:t>).</w:t>
      </w:r>
    </w:p>
    <w:p w14:paraId="290BBB99" w14:textId="77777777" w:rsidR="00716770" w:rsidRPr="00A819D3" w:rsidRDefault="00716770" w:rsidP="00716770">
      <w:pPr>
        <w:pStyle w:val="ListParagraph"/>
        <w:ind w:left="1440"/>
        <w:jc w:val="both"/>
        <w:rPr>
          <w:rFonts w:ascii="Verdana" w:hAnsi="Verdana" w:cs="Calibri"/>
          <w:b/>
          <w:bCs/>
          <w:iCs/>
          <w:color w:val="0A548B"/>
          <w:sz w:val="22"/>
          <w:szCs w:val="22"/>
        </w:rPr>
      </w:pPr>
    </w:p>
    <w:p w14:paraId="10EEB257" w14:textId="18491388" w:rsidR="00717224" w:rsidRPr="00A819D3" w:rsidRDefault="000D4BE3" w:rsidP="00717224">
      <w:pPr>
        <w:pStyle w:val="ListParagraph"/>
        <w:numPr>
          <w:ilvl w:val="1"/>
          <w:numId w:val="5"/>
        </w:numPr>
        <w:jc w:val="both"/>
        <w:rPr>
          <w:rFonts w:ascii="Verdana" w:hAnsi="Verdana" w:cs="Calibri"/>
          <w:b/>
          <w:bCs/>
          <w:iCs/>
          <w:color w:val="0A548B"/>
          <w:sz w:val="22"/>
          <w:szCs w:val="22"/>
        </w:rPr>
      </w:pPr>
      <w:r w:rsidRPr="00A819D3">
        <w:rPr>
          <w:rFonts w:ascii="Verdana" w:hAnsi="Verdana" w:cs="Calibri"/>
          <w:iCs/>
          <w:color w:val="0A548B"/>
          <w:sz w:val="22"/>
          <w:szCs w:val="22"/>
        </w:rPr>
        <w:t xml:space="preserve">All other Tenderers will be awarded pro rata scores on the relative competitiveness of their </w:t>
      </w:r>
      <w:r w:rsidR="009B23B1" w:rsidRPr="00A819D3">
        <w:rPr>
          <w:rFonts w:ascii="Verdana" w:hAnsi="Verdana" w:cs="Calibri"/>
          <w:iCs/>
          <w:color w:val="0A548B"/>
          <w:sz w:val="22"/>
          <w:szCs w:val="22"/>
        </w:rPr>
        <w:t xml:space="preserve">TOTAL EVALUATED PRICE (inc. VAT) </w:t>
      </w:r>
      <w:r w:rsidRPr="00A819D3">
        <w:rPr>
          <w:rFonts w:ascii="Verdana" w:hAnsi="Verdana" w:cs="Calibri"/>
          <w:iCs/>
          <w:color w:val="0A548B"/>
          <w:sz w:val="22"/>
          <w:szCs w:val="22"/>
        </w:rPr>
        <w:t xml:space="preserve">compared to the lowest </w:t>
      </w:r>
      <w:r w:rsidR="009B23B1" w:rsidRPr="00A819D3">
        <w:rPr>
          <w:rFonts w:ascii="Verdana" w:hAnsi="Verdana" w:cs="Calibri"/>
          <w:iCs/>
          <w:color w:val="0A548B"/>
          <w:sz w:val="22"/>
          <w:szCs w:val="22"/>
        </w:rPr>
        <w:t xml:space="preserve">TOTAL EVALUATED PRICE (inc. VAT) </w:t>
      </w:r>
      <w:r w:rsidRPr="00A819D3">
        <w:rPr>
          <w:rFonts w:ascii="Verdana" w:hAnsi="Verdana" w:cs="Calibri"/>
          <w:iCs/>
          <w:color w:val="0A548B"/>
          <w:sz w:val="22"/>
          <w:szCs w:val="22"/>
        </w:rPr>
        <w:t>e.g. (</w:t>
      </w:r>
      <w:r w:rsidR="009B23B1" w:rsidRPr="00A819D3">
        <w:rPr>
          <w:rFonts w:ascii="Verdana" w:hAnsi="Verdana" w:cs="Calibri"/>
          <w:iCs/>
          <w:color w:val="0A548B"/>
          <w:sz w:val="22"/>
          <w:szCs w:val="22"/>
        </w:rPr>
        <w:t>TOTAL EVALUATED PRICE (inc. VAT)</w:t>
      </w:r>
      <w:r w:rsidR="00786AEB" w:rsidRPr="00A819D3">
        <w:rPr>
          <w:rFonts w:ascii="Verdana" w:hAnsi="Verdana" w:cs="Calibri"/>
          <w:iCs/>
          <w:color w:val="0A548B"/>
          <w:sz w:val="22"/>
          <w:szCs w:val="22"/>
        </w:rPr>
        <w:t xml:space="preserve"> </w:t>
      </w:r>
      <w:r w:rsidRPr="00A819D3">
        <w:rPr>
          <w:rFonts w:ascii="Verdana" w:hAnsi="Verdana" w:cs="Calibri"/>
          <w:iCs/>
          <w:color w:val="0A548B"/>
          <w:sz w:val="22"/>
          <w:szCs w:val="22"/>
        </w:rPr>
        <w:t xml:space="preserve">– Lowest </w:t>
      </w:r>
      <w:r w:rsidR="00786AEB" w:rsidRPr="00A819D3">
        <w:rPr>
          <w:rFonts w:ascii="Verdana" w:hAnsi="Verdana" w:cs="Calibri"/>
          <w:iCs/>
          <w:color w:val="0A548B"/>
          <w:sz w:val="22"/>
          <w:szCs w:val="22"/>
        </w:rPr>
        <w:t>TOTAL EVALUATED PRICE (inc. VAT)</w:t>
      </w:r>
      <w:r w:rsidRPr="00A819D3">
        <w:rPr>
          <w:rFonts w:ascii="Verdana" w:hAnsi="Verdana" w:cs="Calibri"/>
          <w:iCs/>
          <w:color w:val="0A548B"/>
          <w:sz w:val="22"/>
          <w:szCs w:val="22"/>
        </w:rPr>
        <w:t xml:space="preserve">/ Lowest </w:t>
      </w:r>
      <w:r w:rsidR="00786AEB" w:rsidRPr="00A819D3">
        <w:rPr>
          <w:rFonts w:ascii="Verdana" w:hAnsi="Verdana" w:cs="Calibri"/>
          <w:iCs/>
          <w:color w:val="0A548B"/>
          <w:sz w:val="22"/>
          <w:szCs w:val="22"/>
        </w:rPr>
        <w:t>TOTAL EVALUATED PRICE (inc. VAT)</w:t>
      </w:r>
      <w:r w:rsidRPr="00A819D3">
        <w:rPr>
          <w:rFonts w:ascii="Verdana" w:hAnsi="Verdana" w:cs="Calibri"/>
          <w:iCs/>
          <w:color w:val="0A548B"/>
          <w:sz w:val="22"/>
          <w:szCs w:val="22"/>
        </w:rPr>
        <w:t xml:space="preserve"> * 100) = X%. This percentage will be deducted from the total score (</w:t>
      </w:r>
      <w:r w:rsidR="00552D37" w:rsidRPr="00A819D3">
        <w:rPr>
          <w:rFonts w:ascii="Verdana" w:hAnsi="Verdana" w:cs="Calibri"/>
          <w:iCs/>
          <w:color w:val="0A548B"/>
          <w:sz w:val="22"/>
          <w:szCs w:val="22"/>
        </w:rPr>
        <w:t>30</w:t>
      </w:r>
      <w:r w:rsidRPr="00A819D3">
        <w:rPr>
          <w:rFonts w:ascii="Verdana" w:hAnsi="Verdana" w:cs="Calibri"/>
          <w:iCs/>
          <w:color w:val="0A548B"/>
          <w:sz w:val="22"/>
          <w:szCs w:val="22"/>
        </w:rPr>
        <w:t xml:space="preserve">%) available for </w:t>
      </w:r>
      <w:r w:rsidR="00786AEB" w:rsidRPr="00A819D3">
        <w:rPr>
          <w:rFonts w:ascii="Verdana" w:hAnsi="Verdana" w:cs="Calibri"/>
          <w:iCs/>
          <w:color w:val="0A548B"/>
          <w:sz w:val="22"/>
          <w:szCs w:val="22"/>
        </w:rPr>
        <w:t>TOTAL EVALUATED PRICE (inc. VAT)</w:t>
      </w:r>
      <w:r w:rsidRPr="00A819D3">
        <w:rPr>
          <w:rFonts w:ascii="Verdana" w:hAnsi="Verdana" w:cs="Calibri"/>
          <w:iCs/>
          <w:color w:val="0A548B"/>
          <w:sz w:val="22"/>
          <w:szCs w:val="22"/>
        </w:rPr>
        <w:t>.</w:t>
      </w:r>
    </w:p>
    <w:p w14:paraId="71075B44" w14:textId="77777777" w:rsidR="00716770" w:rsidRPr="00A819D3" w:rsidRDefault="00716770" w:rsidP="00716770">
      <w:pPr>
        <w:pStyle w:val="ListParagraph"/>
        <w:rPr>
          <w:rFonts w:ascii="Verdana" w:hAnsi="Verdana" w:cs="Calibri"/>
          <w:b/>
          <w:bCs/>
          <w:iCs/>
          <w:color w:val="0A548B"/>
          <w:sz w:val="22"/>
          <w:szCs w:val="22"/>
        </w:rPr>
      </w:pPr>
    </w:p>
    <w:p w14:paraId="1F1B2FD9" w14:textId="77777777" w:rsidR="00716770" w:rsidRPr="00A819D3" w:rsidRDefault="00716770" w:rsidP="00716770">
      <w:pPr>
        <w:jc w:val="both"/>
        <w:rPr>
          <w:rFonts w:ascii="Verdana" w:hAnsi="Verdana" w:cs="Calibri"/>
          <w:b/>
          <w:bCs/>
          <w:iCs/>
          <w:color w:val="0A548B"/>
          <w:sz w:val="22"/>
          <w:szCs w:val="22"/>
        </w:rPr>
      </w:pPr>
    </w:p>
    <w:p w14:paraId="69BB9612" w14:textId="14B38EF1" w:rsidR="000D4BE3" w:rsidRPr="00A819D3" w:rsidRDefault="000D4BE3" w:rsidP="00717224">
      <w:pPr>
        <w:pStyle w:val="ListParagraph"/>
        <w:numPr>
          <w:ilvl w:val="1"/>
          <w:numId w:val="5"/>
        </w:numPr>
        <w:jc w:val="both"/>
        <w:rPr>
          <w:rFonts w:ascii="Verdana" w:hAnsi="Verdana" w:cs="Calibri"/>
          <w:b/>
          <w:bCs/>
          <w:iCs/>
          <w:color w:val="0A548B"/>
          <w:sz w:val="22"/>
          <w:szCs w:val="22"/>
        </w:rPr>
      </w:pPr>
      <w:r w:rsidRPr="00A819D3">
        <w:rPr>
          <w:rFonts w:ascii="Verdana" w:hAnsi="Verdana" w:cs="Calibri"/>
          <w:iCs/>
          <w:color w:val="0A548B"/>
          <w:sz w:val="22"/>
          <w:szCs w:val="22"/>
        </w:rPr>
        <w:t xml:space="preserve">All pricing submissions </w:t>
      </w:r>
      <w:r w:rsidR="00A819D3" w:rsidRPr="00A819D3">
        <w:rPr>
          <w:rFonts w:ascii="Verdana" w:hAnsi="Verdana" w:cs="Calibri"/>
          <w:b/>
          <w:bCs/>
          <w:iCs/>
          <w:color w:val="0A548B"/>
          <w:sz w:val="22"/>
          <w:szCs w:val="22"/>
        </w:rPr>
        <w:t>must</w:t>
      </w:r>
      <w:r w:rsidRPr="00A819D3">
        <w:rPr>
          <w:rFonts w:ascii="Verdana" w:hAnsi="Verdana" w:cs="Calibri"/>
          <w:b/>
          <w:bCs/>
          <w:iCs/>
          <w:color w:val="0A548B"/>
          <w:sz w:val="22"/>
          <w:szCs w:val="22"/>
        </w:rPr>
        <w:t xml:space="preserve"> be</w:t>
      </w:r>
      <w:r w:rsidRPr="00A819D3">
        <w:rPr>
          <w:rFonts w:ascii="Verdana" w:hAnsi="Verdana" w:cs="Calibri"/>
          <w:iCs/>
          <w:color w:val="0A548B"/>
          <w:sz w:val="22"/>
          <w:szCs w:val="22"/>
        </w:rPr>
        <w:t xml:space="preserve"> in accordance with </w:t>
      </w:r>
      <w:r w:rsidR="003E4F76" w:rsidRPr="00A819D3">
        <w:rPr>
          <w:rFonts w:ascii="Verdana" w:hAnsi="Verdana" w:cs="Calibri"/>
          <w:iCs/>
          <w:color w:val="0A548B"/>
          <w:sz w:val="22"/>
          <w:szCs w:val="22"/>
        </w:rPr>
        <w:t>the Pricing Schedule</w:t>
      </w:r>
      <w:r w:rsidRPr="00A819D3">
        <w:rPr>
          <w:rFonts w:ascii="Verdana" w:hAnsi="Verdana" w:cs="Calibri"/>
          <w:iCs/>
          <w:color w:val="0A548B"/>
          <w:sz w:val="22"/>
          <w:szCs w:val="22"/>
        </w:rPr>
        <w:t xml:space="preserve"> </w:t>
      </w:r>
      <w:r w:rsidR="00786AEB" w:rsidRPr="00A819D3">
        <w:rPr>
          <w:rFonts w:ascii="Verdana" w:hAnsi="Verdana" w:cs="Calibri"/>
          <w:iCs/>
          <w:color w:val="0A548B"/>
          <w:sz w:val="22"/>
          <w:szCs w:val="22"/>
        </w:rPr>
        <w:t>and the guidance provided therein</w:t>
      </w:r>
      <w:r w:rsidR="00A819D3" w:rsidRPr="00A819D3">
        <w:rPr>
          <w:rFonts w:ascii="Verdana" w:hAnsi="Verdana" w:cs="Calibri"/>
          <w:iCs/>
          <w:color w:val="0A548B"/>
          <w:sz w:val="22"/>
          <w:szCs w:val="22"/>
        </w:rPr>
        <w:t>.</w:t>
      </w:r>
    </w:p>
    <w:p w14:paraId="5C7919F6" w14:textId="77777777" w:rsidR="000D4BE3" w:rsidRPr="006C5008" w:rsidRDefault="000D4BE3" w:rsidP="000D4BE3">
      <w:pPr>
        <w:ind w:left="709"/>
        <w:rPr>
          <w:rFonts w:ascii="Verdana" w:hAnsi="Verdana" w:cs="Calibri"/>
          <w:iCs/>
          <w:color w:val="0A548B"/>
          <w:sz w:val="22"/>
          <w:szCs w:val="22"/>
        </w:rPr>
      </w:pPr>
    </w:p>
    <w:p w14:paraId="3BE9F03E" w14:textId="77777777" w:rsidR="006E03F7" w:rsidRDefault="006E03F7" w:rsidP="00717224">
      <w:pPr>
        <w:rPr>
          <w:rFonts w:ascii="Verdana" w:hAnsi="Verdana" w:cs="Calibri"/>
          <w:b/>
          <w:bCs/>
          <w:iCs/>
          <w:color w:val="0A548B"/>
          <w:sz w:val="22"/>
          <w:szCs w:val="22"/>
        </w:rPr>
      </w:pPr>
    </w:p>
    <w:p w14:paraId="63E0531A" w14:textId="320164A0" w:rsidR="00717224" w:rsidRPr="006C5008" w:rsidRDefault="006E03F7" w:rsidP="00717224">
      <w:pPr>
        <w:rPr>
          <w:rFonts w:ascii="Verdana" w:hAnsi="Verdana" w:cs="Calibri"/>
          <w:b/>
          <w:bCs/>
          <w:iCs/>
          <w:color w:val="0A548B"/>
          <w:sz w:val="22"/>
          <w:szCs w:val="22"/>
        </w:rPr>
      </w:pPr>
      <w:r>
        <w:rPr>
          <w:rFonts w:ascii="Verdana" w:hAnsi="Verdana" w:cs="Calibri"/>
          <w:b/>
          <w:bCs/>
          <w:iCs/>
          <w:color w:val="0A548B"/>
          <w:sz w:val="22"/>
          <w:szCs w:val="22"/>
        </w:rPr>
        <w:t xml:space="preserve">Technical / </w:t>
      </w:r>
      <w:r w:rsidR="000D4BE3" w:rsidRPr="006C5008">
        <w:rPr>
          <w:rFonts w:ascii="Verdana" w:hAnsi="Verdana" w:cs="Calibri"/>
          <w:b/>
          <w:bCs/>
          <w:iCs/>
          <w:color w:val="0A548B"/>
          <w:sz w:val="22"/>
          <w:szCs w:val="22"/>
        </w:rPr>
        <w:t>Quality / Non priced Submission (</w:t>
      </w:r>
      <w:r w:rsidR="00F609CD">
        <w:rPr>
          <w:rFonts w:ascii="Verdana" w:hAnsi="Verdana" w:cs="Calibri"/>
          <w:b/>
          <w:bCs/>
          <w:iCs/>
          <w:color w:val="0A548B"/>
          <w:sz w:val="22"/>
          <w:szCs w:val="22"/>
        </w:rPr>
        <w:t>70</w:t>
      </w:r>
      <w:r w:rsidR="000D4BE3" w:rsidRPr="006C5008">
        <w:rPr>
          <w:rFonts w:ascii="Verdana" w:hAnsi="Verdana" w:cs="Calibri"/>
          <w:b/>
          <w:bCs/>
          <w:iCs/>
          <w:color w:val="0A548B"/>
          <w:sz w:val="22"/>
          <w:szCs w:val="22"/>
        </w:rPr>
        <w:t>% weighting)</w:t>
      </w:r>
    </w:p>
    <w:p w14:paraId="673F0168" w14:textId="77777777" w:rsidR="00717224" w:rsidRPr="006C5008" w:rsidRDefault="00717224" w:rsidP="00717224">
      <w:pPr>
        <w:pStyle w:val="ListParagraph"/>
        <w:ind w:left="360"/>
        <w:rPr>
          <w:rFonts w:ascii="Verdana" w:hAnsi="Verdana" w:cs="Calibri"/>
          <w:b/>
          <w:bCs/>
          <w:iCs/>
          <w:color w:val="0A548B"/>
          <w:sz w:val="22"/>
          <w:szCs w:val="22"/>
        </w:rPr>
      </w:pPr>
    </w:p>
    <w:p w14:paraId="78B39C48" w14:textId="529C99C0" w:rsidR="006E03F7" w:rsidRPr="00667735" w:rsidRDefault="000D4BE3" w:rsidP="009510F9">
      <w:pPr>
        <w:pStyle w:val="ListParagraph"/>
        <w:numPr>
          <w:ilvl w:val="0"/>
          <w:numId w:val="5"/>
        </w:numPr>
        <w:spacing w:before="241"/>
        <w:ind w:left="851" w:right="137" w:hanging="567"/>
        <w:rPr>
          <w:rFonts w:ascii="Verdana" w:hAnsi="Verdana" w:cs="Calibri"/>
          <w:b/>
          <w:bCs/>
          <w:iCs/>
          <w:color w:val="0A548B"/>
          <w:sz w:val="22"/>
          <w:szCs w:val="22"/>
        </w:rPr>
      </w:pPr>
      <w:r w:rsidRPr="00667735">
        <w:rPr>
          <w:rFonts w:ascii="Verdana" w:hAnsi="Verdana" w:cs="Calibri"/>
          <w:iCs/>
          <w:color w:val="0A548B"/>
          <w:sz w:val="22"/>
          <w:szCs w:val="22"/>
        </w:rPr>
        <w:t xml:space="preserve">The </w:t>
      </w:r>
      <w:r w:rsidRPr="00F609CD">
        <w:rPr>
          <w:rFonts w:ascii="Verdana" w:hAnsi="Verdana" w:cs="Calibri"/>
          <w:iCs/>
          <w:color w:val="0A548B"/>
          <w:sz w:val="22"/>
          <w:szCs w:val="22"/>
        </w:rPr>
        <w:t>evaluation panel will use the below scoring methodology for the evaluation of tenderer’s ITT submissions</w:t>
      </w:r>
      <w:r w:rsidRPr="00667735">
        <w:rPr>
          <w:rFonts w:ascii="Verdana" w:hAnsi="Verdana" w:cs="Calibri"/>
          <w:iCs/>
          <w:color w:val="0A548B"/>
          <w:sz w:val="22"/>
          <w:szCs w:val="22"/>
        </w:rPr>
        <w:t xml:space="preserve"> for the questions marked as ‘Scored’</w:t>
      </w:r>
      <w:r w:rsidR="00667735">
        <w:rPr>
          <w:rFonts w:ascii="Verdana" w:hAnsi="Verdana" w:cs="Calibri"/>
          <w:iCs/>
          <w:color w:val="0A548B"/>
          <w:sz w:val="22"/>
          <w:szCs w:val="22"/>
        </w:rPr>
        <w:t>.</w:t>
      </w:r>
    </w:p>
    <w:p w14:paraId="1ADB16B6" w14:textId="77777777" w:rsidR="00716770" w:rsidRDefault="00716770" w:rsidP="0085539E">
      <w:pPr>
        <w:pStyle w:val="BodyText"/>
        <w:spacing w:before="241"/>
        <w:ind w:left="851" w:right="137" w:hanging="567"/>
        <w:rPr>
          <w:rFonts w:ascii="Verdana" w:hAnsi="Verdana" w:cs="Calibri"/>
          <w:b/>
          <w:bCs/>
          <w:iCs/>
          <w:color w:val="0A548B"/>
          <w:sz w:val="22"/>
          <w:szCs w:val="22"/>
        </w:rPr>
      </w:pPr>
    </w:p>
    <w:p w14:paraId="2A84A9FE" w14:textId="77777777" w:rsidR="00716770" w:rsidRDefault="00716770" w:rsidP="0085539E">
      <w:pPr>
        <w:pStyle w:val="BodyText"/>
        <w:spacing w:before="241"/>
        <w:ind w:left="851" w:right="137" w:hanging="567"/>
        <w:rPr>
          <w:rFonts w:ascii="Verdana" w:hAnsi="Verdana" w:cs="Calibri"/>
          <w:b/>
          <w:bCs/>
          <w:iCs/>
          <w:color w:val="0A548B"/>
          <w:sz w:val="22"/>
          <w:szCs w:val="22"/>
        </w:rPr>
      </w:pPr>
    </w:p>
    <w:p w14:paraId="49A1CBA4" w14:textId="552E9FC1" w:rsidR="000D4BE3" w:rsidRPr="006C5008" w:rsidRDefault="000D4BE3" w:rsidP="0085539E">
      <w:pPr>
        <w:pStyle w:val="BodyText"/>
        <w:spacing w:before="241"/>
        <w:ind w:left="851" w:right="137" w:hanging="567"/>
        <w:rPr>
          <w:rFonts w:ascii="Verdana" w:hAnsi="Verdana" w:cs="Calibri"/>
          <w:b/>
          <w:bCs/>
          <w:iCs/>
          <w:color w:val="0A548B"/>
          <w:sz w:val="22"/>
          <w:szCs w:val="22"/>
        </w:rPr>
      </w:pPr>
      <w:r w:rsidRPr="006C5008">
        <w:rPr>
          <w:rFonts w:ascii="Verdana" w:hAnsi="Verdana" w:cs="Calibri"/>
          <w:b/>
          <w:bCs/>
          <w:iCs/>
          <w:color w:val="0A548B"/>
          <w:sz w:val="22"/>
          <w:szCs w:val="22"/>
        </w:rPr>
        <w:lastRenderedPageBreak/>
        <w:t>Scoring Matrix (Table 1):</w:t>
      </w:r>
    </w:p>
    <w:p w14:paraId="4A031024" w14:textId="3114D501" w:rsidR="00837959" w:rsidRPr="006D1FB5" w:rsidRDefault="0058092C" w:rsidP="006D1FB5">
      <w:pPr>
        <w:pStyle w:val="BodyText"/>
        <w:numPr>
          <w:ilvl w:val="0"/>
          <w:numId w:val="5"/>
        </w:numPr>
        <w:spacing w:before="241"/>
        <w:ind w:left="851" w:right="137" w:hanging="567"/>
        <w:rPr>
          <w:rFonts w:ascii="Verdana" w:hAnsi="Verdana" w:cs="Calibri"/>
          <w:iCs/>
          <w:color w:val="0A548B"/>
          <w:sz w:val="22"/>
          <w:szCs w:val="22"/>
        </w:rPr>
      </w:pPr>
      <w:r w:rsidRPr="006C5008">
        <w:rPr>
          <w:rFonts w:ascii="Verdana" w:hAnsi="Verdana" w:cs="Calibri"/>
          <w:iCs/>
          <w:color w:val="0A548B"/>
          <w:sz w:val="22"/>
          <w:szCs w:val="22"/>
        </w:rPr>
        <w:t xml:space="preserve"> </w:t>
      </w:r>
      <w:r w:rsidR="000D4BE3" w:rsidRPr="006C5008">
        <w:rPr>
          <w:rFonts w:ascii="Verdana" w:hAnsi="Verdana" w:cs="Calibri"/>
          <w:iCs/>
          <w:color w:val="0A548B"/>
          <w:sz w:val="22"/>
          <w:szCs w:val="22"/>
        </w:rPr>
        <w:t xml:space="preserve">The following scoring system will be used to score those questions marked as </w:t>
      </w:r>
      <w:r w:rsidR="000D4BE3" w:rsidRPr="00C24809">
        <w:rPr>
          <w:rFonts w:ascii="Verdana" w:hAnsi="Verdana" w:cs="Calibri"/>
          <w:iCs/>
          <w:color w:val="0A548B"/>
          <w:sz w:val="22"/>
          <w:szCs w:val="22"/>
        </w:rPr>
        <w:t>‘Scored’.</w:t>
      </w:r>
    </w:p>
    <w:tbl>
      <w:tblPr>
        <w:tblW w:w="9355" w:type="dxa"/>
        <w:tblInd w:w="69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126"/>
        <w:gridCol w:w="1851"/>
        <w:gridCol w:w="6378"/>
      </w:tblGrid>
      <w:tr w:rsidR="00837959" w:rsidRPr="00C24809" w14:paraId="027EAB48" w14:textId="77777777" w:rsidTr="004A02B5">
        <w:trPr>
          <w:trHeight w:val="299"/>
        </w:trPr>
        <w:tc>
          <w:tcPr>
            <w:tcW w:w="1126" w:type="dxa"/>
            <w:shd w:val="clear" w:color="auto" w:fill="EDEBE1"/>
          </w:tcPr>
          <w:p w14:paraId="728F1F8C" w14:textId="77777777" w:rsidR="00837959" w:rsidRPr="00C24809" w:rsidRDefault="00837959" w:rsidP="00837959">
            <w:pPr>
              <w:pStyle w:val="TableParagraph"/>
              <w:spacing w:before="16" w:line="263" w:lineRule="exact"/>
              <w:ind w:left="110"/>
              <w:rPr>
                <w:b/>
                <w:color w:val="0A548B"/>
              </w:rPr>
            </w:pPr>
            <w:r w:rsidRPr="00C24809">
              <w:rPr>
                <w:b/>
                <w:color w:val="0A548B"/>
                <w:spacing w:val="-2"/>
              </w:rPr>
              <w:t>Score</w:t>
            </w:r>
          </w:p>
        </w:tc>
        <w:tc>
          <w:tcPr>
            <w:tcW w:w="1851" w:type="dxa"/>
            <w:shd w:val="clear" w:color="auto" w:fill="EDEBE1"/>
          </w:tcPr>
          <w:p w14:paraId="77BA4254" w14:textId="77777777" w:rsidR="00837959" w:rsidRPr="00C24809" w:rsidRDefault="00837959" w:rsidP="00837959">
            <w:pPr>
              <w:pStyle w:val="TableParagraph"/>
              <w:spacing w:before="16" w:line="263" w:lineRule="exact"/>
              <w:ind w:left="107"/>
              <w:rPr>
                <w:b/>
                <w:color w:val="0A548B"/>
              </w:rPr>
            </w:pPr>
            <w:r w:rsidRPr="00C24809">
              <w:rPr>
                <w:b/>
                <w:color w:val="0A548B"/>
                <w:spacing w:val="-2"/>
              </w:rPr>
              <w:t>Definition</w:t>
            </w:r>
          </w:p>
        </w:tc>
        <w:tc>
          <w:tcPr>
            <w:tcW w:w="6378" w:type="dxa"/>
            <w:shd w:val="clear" w:color="auto" w:fill="EDEBE1"/>
          </w:tcPr>
          <w:p w14:paraId="3F8F961D" w14:textId="77777777" w:rsidR="00837959" w:rsidRPr="00C24809" w:rsidRDefault="00837959" w:rsidP="00837959">
            <w:pPr>
              <w:pStyle w:val="TableParagraph"/>
              <w:spacing w:before="16" w:line="263" w:lineRule="exact"/>
              <w:ind w:left="107"/>
              <w:rPr>
                <w:b/>
                <w:color w:val="0A548B"/>
              </w:rPr>
            </w:pPr>
            <w:r w:rsidRPr="00C24809">
              <w:rPr>
                <w:b/>
                <w:color w:val="0A548B"/>
                <w:spacing w:val="-2"/>
              </w:rPr>
              <w:t>Description</w:t>
            </w:r>
          </w:p>
        </w:tc>
      </w:tr>
      <w:tr w:rsidR="00837959" w:rsidRPr="00C24809" w14:paraId="40193195" w14:textId="77777777" w:rsidTr="004A02B5">
        <w:trPr>
          <w:trHeight w:val="803"/>
        </w:trPr>
        <w:tc>
          <w:tcPr>
            <w:tcW w:w="1126" w:type="dxa"/>
          </w:tcPr>
          <w:p w14:paraId="507DAD57" w14:textId="77777777" w:rsidR="00837959" w:rsidRPr="00C24809" w:rsidRDefault="00837959" w:rsidP="00837959">
            <w:pPr>
              <w:pStyle w:val="TableParagraph"/>
              <w:rPr>
                <w:color w:val="0A548B"/>
              </w:rPr>
            </w:pPr>
          </w:p>
          <w:p w14:paraId="006FC7B1" w14:textId="77777777" w:rsidR="00837959" w:rsidRPr="00C24809" w:rsidRDefault="00837959" w:rsidP="00837959">
            <w:pPr>
              <w:pStyle w:val="TableParagraph"/>
              <w:ind w:right="86"/>
              <w:jc w:val="right"/>
              <w:rPr>
                <w:color w:val="0A548B"/>
              </w:rPr>
            </w:pPr>
            <w:r w:rsidRPr="00C24809">
              <w:rPr>
                <w:color w:val="0A548B"/>
                <w:spacing w:val="-5"/>
              </w:rPr>
              <w:t>10</w:t>
            </w:r>
          </w:p>
        </w:tc>
        <w:tc>
          <w:tcPr>
            <w:tcW w:w="1851" w:type="dxa"/>
          </w:tcPr>
          <w:p w14:paraId="5B4C76B0" w14:textId="77777777" w:rsidR="00837959" w:rsidRPr="00C24809" w:rsidRDefault="00837959" w:rsidP="00837959">
            <w:pPr>
              <w:pStyle w:val="TableParagraph"/>
              <w:rPr>
                <w:color w:val="0A548B"/>
              </w:rPr>
            </w:pPr>
          </w:p>
          <w:p w14:paraId="1F723048" w14:textId="77777777" w:rsidR="00837959" w:rsidRPr="00C24809" w:rsidRDefault="00837959" w:rsidP="00837959">
            <w:pPr>
              <w:pStyle w:val="TableParagraph"/>
              <w:ind w:left="107"/>
              <w:rPr>
                <w:color w:val="0A548B"/>
              </w:rPr>
            </w:pPr>
            <w:r w:rsidRPr="00C24809">
              <w:rPr>
                <w:color w:val="0A548B"/>
                <w:spacing w:val="-2"/>
              </w:rPr>
              <w:t>Excellent</w:t>
            </w:r>
          </w:p>
        </w:tc>
        <w:tc>
          <w:tcPr>
            <w:tcW w:w="6378" w:type="dxa"/>
          </w:tcPr>
          <w:p w14:paraId="7AB30023" w14:textId="374E7EC3" w:rsidR="00837959" w:rsidRPr="00C24809" w:rsidRDefault="00837959" w:rsidP="00837959">
            <w:pPr>
              <w:pStyle w:val="TableParagraph"/>
              <w:spacing w:line="267" w:lineRule="exact"/>
              <w:ind w:left="107"/>
              <w:rPr>
                <w:color w:val="0A548B"/>
              </w:rPr>
            </w:pPr>
            <w:r w:rsidRPr="00C24809">
              <w:rPr>
                <w:color w:val="0A548B"/>
              </w:rPr>
              <w:t>The</w:t>
            </w:r>
            <w:r w:rsidRPr="00C24809">
              <w:rPr>
                <w:color w:val="0A548B"/>
                <w:spacing w:val="-5"/>
              </w:rPr>
              <w:t xml:space="preserve"> </w:t>
            </w:r>
            <w:r w:rsidRPr="00C24809">
              <w:rPr>
                <w:color w:val="0A548B"/>
              </w:rPr>
              <w:t>Tenderer</w:t>
            </w:r>
            <w:r w:rsidRPr="00C24809">
              <w:rPr>
                <w:color w:val="0A548B"/>
                <w:spacing w:val="-2"/>
              </w:rPr>
              <w:t xml:space="preserve"> </w:t>
            </w:r>
            <w:r w:rsidRPr="00C24809">
              <w:rPr>
                <w:color w:val="0A548B"/>
              </w:rPr>
              <w:t>has</w:t>
            </w:r>
            <w:r w:rsidRPr="00C24809">
              <w:rPr>
                <w:color w:val="0A548B"/>
                <w:spacing w:val="-2"/>
              </w:rPr>
              <w:t xml:space="preserve"> </w:t>
            </w:r>
            <w:r w:rsidRPr="00C24809">
              <w:rPr>
                <w:color w:val="0A548B"/>
              </w:rPr>
              <w:t>provided</w:t>
            </w:r>
            <w:r w:rsidRPr="00C24809">
              <w:rPr>
                <w:color w:val="0A548B"/>
                <w:spacing w:val="-4"/>
              </w:rPr>
              <w:t xml:space="preserve"> </w:t>
            </w:r>
            <w:r w:rsidRPr="00C24809">
              <w:rPr>
                <w:color w:val="0A548B"/>
              </w:rPr>
              <w:t>a</w:t>
            </w:r>
            <w:r w:rsidRPr="00C24809">
              <w:rPr>
                <w:color w:val="0A548B"/>
                <w:spacing w:val="-2"/>
              </w:rPr>
              <w:t xml:space="preserve"> </w:t>
            </w:r>
            <w:r w:rsidRPr="00C24809">
              <w:rPr>
                <w:color w:val="0A548B"/>
              </w:rPr>
              <w:t>response</w:t>
            </w:r>
            <w:r w:rsidRPr="00C24809">
              <w:rPr>
                <w:color w:val="0A548B"/>
                <w:spacing w:val="-2"/>
              </w:rPr>
              <w:t xml:space="preserve"> </w:t>
            </w:r>
            <w:r w:rsidRPr="00C24809">
              <w:rPr>
                <w:color w:val="0A548B"/>
              </w:rPr>
              <w:t>which</w:t>
            </w:r>
            <w:r w:rsidRPr="00C24809">
              <w:rPr>
                <w:color w:val="0A548B"/>
                <w:spacing w:val="-7"/>
              </w:rPr>
              <w:t xml:space="preserve"> </w:t>
            </w:r>
            <w:r w:rsidRPr="00C24809">
              <w:rPr>
                <w:color w:val="0A548B"/>
                <w:spacing w:val="-2"/>
              </w:rPr>
              <w:t xml:space="preserve">addresses </w:t>
            </w:r>
            <w:r w:rsidR="007A35E0">
              <w:rPr>
                <w:color w:val="0A548B"/>
                <w:spacing w:val="-2"/>
              </w:rPr>
              <w:t xml:space="preserve">all </w:t>
            </w:r>
            <w:r w:rsidR="00EE7C63">
              <w:rPr>
                <w:color w:val="0A548B"/>
                <w:spacing w:val="-2"/>
              </w:rPr>
              <w:t>the</w:t>
            </w:r>
            <w:r w:rsidRPr="00C24809">
              <w:rPr>
                <w:color w:val="0A548B"/>
                <w:spacing w:val="-7"/>
              </w:rPr>
              <w:t xml:space="preserve"> </w:t>
            </w:r>
            <w:r w:rsidRPr="00C24809">
              <w:rPr>
                <w:color w:val="0A548B"/>
              </w:rPr>
              <w:t>requirements</w:t>
            </w:r>
            <w:r w:rsidRPr="00C24809">
              <w:rPr>
                <w:color w:val="0A548B"/>
                <w:spacing w:val="-4"/>
              </w:rPr>
              <w:t xml:space="preserve"> </w:t>
            </w:r>
            <w:r w:rsidRPr="00C24809">
              <w:rPr>
                <w:color w:val="0A548B"/>
              </w:rPr>
              <w:t>of</w:t>
            </w:r>
            <w:r w:rsidRPr="00C24809">
              <w:rPr>
                <w:color w:val="0A548B"/>
                <w:spacing w:val="-4"/>
              </w:rPr>
              <w:t xml:space="preserve"> </w:t>
            </w:r>
            <w:r w:rsidRPr="00C24809">
              <w:rPr>
                <w:color w:val="0A548B"/>
              </w:rPr>
              <w:t>the</w:t>
            </w:r>
            <w:r w:rsidRPr="00C24809">
              <w:rPr>
                <w:color w:val="0A548B"/>
                <w:spacing w:val="-4"/>
              </w:rPr>
              <w:t xml:space="preserve"> </w:t>
            </w:r>
            <w:r w:rsidRPr="00C24809">
              <w:rPr>
                <w:color w:val="0A548B"/>
              </w:rPr>
              <w:t>question</w:t>
            </w:r>
            <w:r w:rsidRPr="00C24809">
              <w:rPr>
                <w:color w:val="0A548B"/>
                <w:spacing w:val="-7"/>
              </w:rPr>
              <w:t xml:space="preserve"> </w:t>
            </w:r>
            <w:r w:rsidRPr="00C24809">
              <w:rPr>
                <w:color w:val="0A548B"/>
              </w:rPr>
              <w:t>and</w:t>
            </w:r>
            <w:r w:rsidRPr="00C24809">
              <w:rPr>
                <w:color w:val="0A548B"/>
                <w:spacing w:val="-7"/>
              </w:rPr>
              <w:t xml:space="preserve"> </w:t>
            </w:r>
            <w:r w:rsidRPr="00C24809">
              <w:rPr>
                <w:color w:val="0A548B"/>
              </w:rPr>
              <w:t>provides</w:t>
            </w:r>
            <w:r w:rsidRPr="00C24809">
              <w:rPr>
                <w:color w:val="0A548B"/>
                <w:spacing w:val="-4"/>
              </w:rPr>
              <w:t xml:space="preserve"> </w:t>
            </w:r>
            <w:r w:rsidRPr="00C24809">
              <w:rPr>
                <w:color w:val="0A548B"/>
              </w:rPr>
              <w:t xml:space="preserve">the </w:t>
            </w:r>
            <w:proofErr w:type="gramStart"/>
            <w:r w:rsidRPr="00C24809">
              <w:rPr>
                <w:color w:val="0A548B"/>
              </w:rPr>
              <w:t>ECITB</w:t>
            </w:r>
            <w:proofErr w:type="gramEnd"/>
            <w:r w:rsidRPr="00C24809">
              <w:rPr>
                <w:color w:val="0A548B"/>
              </w:rPr>
              <w:t xml:space="preserve"> the </w:t>
            </w:r>
            <w:r w:rsidRPr="00C24809">
              <w:rPr>
                <w:b/>
                <w:color w:val="0A548B"/>
              </w:rPr>
              <w:t>utmost level of confidence.</w:t>
            </w:r>
          </w:p>
        </w:tc>
      </w:tr>
      <w:tr w:rsidR="00837959" w:rsidRPr="00C24809" w14:paraId="5D301A96" w14:textId="77777777" w:rsidTr="004A02B5">
        <w:trPr>
          <w:trHeight w:val="800"/>
        </w:trPr>
        <w:tc>
          <w:tcPr>
            <w:tcW w:w="1126" w:type="dxa"/>
          </w:tcPr>
          <w:p w14:paraId="218FE624" w14:textId="77777777" w:rsidR="00837959" w:rsidRPr="00C24809" w:rsidRDefault="00837959" w:rsidP="00837959">
            <w:pPr>
              <w:pStyle w:val="TableParagraph"/>
              <w:spacing w:before="265"/>
              <w:ind w:right="85"/>
              <w:jc w:val="right"/>
              <w:rPr>
                <w:color w:val="0A548B"/>
              </w:rPr>
            </w:pPr>
            <w:r w:rsidRPr="00C24809">
              <w:rPr>
                <w:color w:val="0A548B"/>
                <w:spacing w:val="-10"/>
              </w:rPr>
              <w:t>7</w:t>
            </w:r>
          </w:p>
        </w:tc>
        <w:tc>
          <w:tcPr>
            <w:tcW w:w="1851" w:type="dxa"/>
          </w:tcPr>
          <w:p w14:paraId="287CB1B8" w14:textId="77777777" w:rsidR="00837959" w:rsidRPr="00C24809" w:rsidRDefault="00837959" w:rsidP="00837959">
            <w:pPr>
              <w:pStyle w:val="TableParagraph"/>
              <w:spacing w:before="265"/>
              <w:ind w:left="107"/>
              <w:rPr>
                <w:color w:val="0A548B"/>
              </w:rPr>
            </w:pPr>
            <w:r w:rsidRPr="00C24809">
              <w:rPr>
                <w:color w:val="0A548B"/>
                <w:spacing w:val="-4"/>
              </w:rPr>
              <w:t>Good</w:t>
            </w:r>
          </w:p>
        </w:tc>
        <w:tc>
          <w:tcPr>
            <w:tcW w:w="6378" w:type="dxa"/>
          </w:tcPr>
          <w:p w14:paraId="52BAB3FD" w14:textId="612ADA2E" w:rsidR="00837959" w:rsidRPr="00C24809" w:rsidRDefault="00837959" w:rsidP="00837959">
            <w:pPr>
              <w:pStyle w:val="TableParagraph"/>
              <w:ind w:left="107"/>
              <w:rPr>
                <w:color w:val="0A548B"/>
              </w:rPr>
            </w:pPr>
            <w:r w:rsidRPr="00C24809">
              <w:rPr>
                <w:color w:val="0A548B"/>
              </w:rPr>
              <w:t>The</w:t>
            </w:r>
            <w:r w:rsidRPr="00C24809">
              <w:rPr>
                <w:color w:val="0A548B"/>
                <w:spacing w:val="-5"/>
              </w:rPr>
              <w:t xml:space="preserve"> </w:t>
            </w:r>
            <w:r w:rsidRPr="00C24809">
              <w:rPr>
                <w:color w:val="0A548B"/>
              </w:rPr>
              <w:t>Tenderer</w:t>
            </w:r>
            <w:r w:rsidRPr="00C24809">
              <w:rPr>
                <w:color w:val="0A548B"/>
                <w:spacing w:val="-5"/>
              </w:rPr>
              <w:t xml:space="preserve"> </w:t>
            </w:r>
            <w:r w:rsidRPr="00C24809">
              <w:rPr>
                <w:color w:val="0A548B"/>
              </w:rPr>
              <w:t>has</w:t>
            </w:r>
            <w:r w:rsidRPr="00C24809">
              <w:rPr>
                <w:color w:val="0A548B"/>
                <w:spacing w:val="-5"/>
              </w:rPr>
              <w:t xml:space="preserve"> </w:t>
            </w:r>
            <w:r w:rsidRPr="00C24809">
              <w:rPr>
                <w:color w:val="0A548B"/>
              </w:rPr>
              <w:t>provided</w:t>
            </w:r>
            <w:r w:rsidRPr="00C24809">
              <w:rPr>
                <w:color w:val="0A548B"/>
                <w:spacing w:val="-6"/>
              </w:rPr>
              <w:t xml:space="preserve"> </w:t>
            </w:r>
            <w:r w:rsidRPr="00C24809">
              <w:rPr>
                <w:color w:val="0A548B"/>
              </w:rPr>
              <w:t>a</w:t>
            </w:r>
            <w:r w:rsidRPr="00C24809">
              <w:rPr>
                <w:color w:val="0A548B"/>
                <w:spacing w:val="-5"/>
              </w:rPr>
              <w:t xml:space="preserve"> </w:t>
            </w:r>
            <w:r w:rsidRPr="00C24809">
              <w:rPr>
                <w:color w:val="0A548B"/>
              </w:rPr>
              <w:t>response</w:t>
            </w:r>
            <w:r w:rsidRPr="00C24809">
              <w:rPr>
                <w:color w:val="0A548B"/>
                <w:spacing w:val="-5"/>
              </w:rPr>
              <w:t xml:space="preserve"> </w:t>
            </w:r>
            <w:r w:rsidRPr="00C24809">
              <w:rPr>
                <w:color w:val="0A548B"/>
              </w:rPr>
              <w:t>which</w:t>
            </w:r>
            <w:r w:rsidRPr="00C24809">
              <w:rPr>
                <w:color w:val="0A548B"/>
                <w:spacing w:val="-10"/>
              </w:rPr>
              <w:t xml:space="preserve"> </w:t>
            </w:r>
            <w:r w:rsidRPr="00C24809">
              <w:rPr>
                <w:color w:val="0A548B"/>
              </w:rPr>
              <w:t xml:space="preserve">addresses </w:t>
            </w:r>
            <w:r w:rsidR="007A35E0">
              <w:rPr>
                <w:color w:val="0A548B"/>
              </w:rPr>
              <w:t>all the</w:t>
            </w:r>
            <w:r w:rsidRPr="00C24809">
              <w:rPr>
                <w:color w:val="0A548B"/>
              </w:rPr>
              <w:t xml:space="preserve"> requirements of the question and provides the</w:t>
            </w:r>
          </w:p>
          <w:p w14:paraId="5F97CA13" w14:textId="65D60D38" w:rsidR="00837959" w:rsidRPr="00C24809" w:rsidRDefault="00837959" w:rsidP="00837959">
            <w:pPr>
              <w:pStyle w:val="TableParagraph"/>
              <w:spacing w:line="246" w:lineRule="exact"/>
              <w:ind w:left="107"/>
              <w:rPr>
                <w:b/>
                <w:color w:val="0A548B"/>
              </w:rPr>
            </w:pPr>
            <w:proofErr w:type="gramStart"/>
            <w:r w:rsidRPr="00C24809">
              <w:rPr>
                <w:color w:val="0A548B"/>
              </w:rPr>
              <w:t>ECITB</w:t>
            </w:r>
            <w:proofErr w:type="gramEnd"/>
            <w:r w:rsidRPr="00C24809">
              <w:rPr>
                <w:color w:val="0A548B"/>
                <w:spacing w:val="-1"/>
              </w:rPr>
              <w:t xml:space="preserve"> </w:t>
            </w:r>
            <w:r w:rsidRPr="00C24809">
              <w:rPr>
                <w:color w:val="0A548B"/>
              </w:rPr>
              <w:t>a</w:t>
            </w:r>
            <w:r w:rsidRPr="00C24809">
              <w:rPr>
                <w:color w:val="0A548B"/>
                <w:spacing w:val="-2"/>
              </w:rPr>
              <w:t xml:space="preserve"> </w:t>
            </w:r>
            <w:r w:rsidRPr="00C24809">
              <w:rPr>
                <w:b/>
                <w:color w:val="0A548B"/>
              </w:rPr>
              <w:t>good</w:t>
            </w:r>
            <w:r w:rsidRPr="00C24809">
              <w:rPr>
                <w:b/>
                <w:color w:val="0A548B"/>
                <w:spacing w:val="-4"/>
              </w:rPr>
              <w:t xml:space="preserve"> </w:t>
            </w:r>
            <w:r w:rsidRPr="00C24809">
              <w:rPr>
                <w:b/>
                <w:color w:val="0A548B"/>
              </w:rPr>
              <w:t>level</w:t>
            </w:r>
            <w:r w:rsidRPr="00C24809">
              <w:rPr>
                <w:b/>
                <w:color w:val="0A548B"/>
                <w:spacing w:val="-3"/>
              </w:rPr>
              <w:t xml:space="preserve"> </w:t>
            </w:r>
            <w:r w:rsidRPr="00C24809">
              <w:rPr>
                <w:b/>
                <w:color w:val="0A548B"/>
              </w:rPr>
              <w:t xml:space="preserve">of </w:t>
            </w:r>
            <w:r w:rsidRPr="00C24809">
              <w:rPr>
                <w:b/>
                <w:color w:val="0A548B"/>
                <w:spacing w:val="-2"/>
              </w:rPr>
              <w:t>confidence</w:t>
            </w:r>
            <w:r w:rsidR="007A35E0">
              <w:rPr>
                <w:b/>
                <w:color w:val="0A548B"/>
                <w:spacing w:val="-2"/>
              </w:rPr>
              <w:t>.</w:t>
            </w:r>
          </w:p>
        </w:tc>
      </w:tr>
      <w:tr w:rsidR="00837959" w:rsidRPr="00C24809" w14:paraId="010F32FF" w14:textId="77777777" w:rsidTr="004A02B5">
        <w:trPr>
          <w:trHeight w:val="803"/>
        </w:trPr>
        <w:tc>
          <w:tcPr>
            <w:tcW w:w="1126" w:type="dxa"/>
          </w:tcPr>
          <w:p w14:paraId="1978C49C" w14:textId="77777777" w:rsidR="00837959" w:rsidRPr="00C24809" w:rsidRDefault="00837959" w:rsidP="00837959">
            <w:pPr>
              <w:pStyle w:val="TableParagraph"/>
              <w:rPr>
                <w:color w:val="0A548B"/>
              </w:rPr>
            </w:pPr>
          </w:p>
          <w:p w14:paraId="491B5F86" w14:textId="77777777" w:rsidR="00837959" w:rsidRPr="00C24809" w:rsidRDefault="00837959" w:rsidP="00837959">
            <w:pPr>
              <w:pStyle w:val="TableParagraph"/>
              <w:ind w:right="85"/>
              <w:jc w:val="right"/>
              <w:rPr>
                <w:color w:val="0A548B"/>
              </w:rPr>
            </w:pPr>
            <w:r w:rsidRPr="00C24809">
              <w:rPr>
                <w:color w:val="0A548B"/>
                <w:spacing w:val="-10"/>
              </w:rPr>
              <w:t>5</w:t>
            </w:r>
          </w:p>
        </w:tc>
        <w:tc>
          <w:tcPr>
            <w:tcW w:w="1851" w:type="dxa"/>
          </w:tcPr>
          <w:p w14:paraId="3A2C8321" w14:textId="77777777" w:rsidR="00837959" w:rsidRPr="00C24809" w:rsidRDefault="00837959" w:rsidP="00837959">
            <w:pPr>
              <w:pStyle w:val="TableParagraph"/>
              <w:rPr>
                <w:color w:val="0A548B"/>
              </w:rPr>
            </w:pPr>
          </w:p>
          <w:p w14:paraId="58AF4E98" w14:textId="77777777" w:rsidR="00837959" w:rsidRPr="00C24809" w:rsidRDefault="00837959" w:rsidP="00837959">
            <w:pPr>
              <w:pStyle w:val="TableParagraph"/>
              <w:ind w:left="107"/>
              <w:rPr>
                <w:color w:val="0A548B"/>
              </w:rPr>
            </w:pPr>
            <w:r w:rsidRPr="00C24809">
              <w:rPr>
                <w:color w:val="0A548B"/>
                <w:spacing w:val="-2"/>
              </w:rPr>
              <w:t>Adequate</w:t>
            </w:r>
          </w:p>
        </w:tc>
        <w:tc>
          <w:tcPr>
            <w:tcW w:w="6378" w:type="dxa"/>
          </w:tcPr>
          <w:p w14:paraId="5867139B" w14:textId="62FB19EE" w:rsidR="00837959" w:rsidRPr="00C24809" w:rsidRDefault="00837959" w:rsidP="00837959">
            <w:pPr>
              <w:pStyle w:val="TableParagraph"/>
              <w:ind w:left="107"/>
              <w:rPr>
                <w:color w:val="0A548B"/>
              </w:rPr>
            </w:pPr>
            <w:r w:rsidRPr="00C24809">
              <w:rPr>
                <w:color w:val="0A548B"/>
              </w:rPr>
              <w:t>The</w:t>
            </w:r>
            <w:r w:rsidRPr="00C24809">
              <w:rPr>
                <w:color w:val="0A548B"/>
                <w:spacing w:val="-5"/>
              </w:rPr>
              <w:t xml:space="preserve"> </w:t>
            </w:r>
            <w:r w:rsidRPr="00C24809">
              <w:rPr>
                <w:color w:val="0A548B"/>
              </w:rPr>
              <w:t>Tenderer</w:t>
            </w:r>
            <w:r w:rsidRPr="00C24809">
              <w:rPr>
                <w:color w:val="0A548B"/>
                <w:spacing w:val="-5"/>
              </w:rPr>
              <w:t xml:space="preserve"> </w:t>
            </w:r>
            <w:r w:rsidRPr="00C24809">
              <w:rPr>
                <w:color w:val="0A548B"/>
              </w:rPr>
              <w:t>has</w:t>
            </w:r>
            <w:r w:rsidRPr="00C24809">
              <w:rPr>
                <w:color w:val="0A548B"/>
                <w:spacing w:val="-5"/>
              </w:rPr>
              <w:t xml:space="preserve"> </w:t>
            </w:r>
            <w:r w:rsidRPr="00C24809">
              <w:rPr>
                <w:color w:val="0A548B"/>
              </w:rPr>
              <w:t>provided</w:t>
            </w:r>
            <w:r w:rsidRPr="00C24809">
              <w:rPr>
                <w:color w:val="0A548B"/>
                <w:spacing w:val="-6"/>
              </w:rPr>
              <w:t xml:space="preserve"> </w:t>
            </w:r>
            <w:r w:rsidRPr="00C24809">
              <w:rPr>
                <w:color w:val="0A548B"/>
              </w:rPr>
              <w:t>a</w:t>
            </w:r>
            <w:r w:rsidRPr="00C24809">
              <w:rPr>
                <w:color w:val="0A548B"/>
                <w:spacing w:val="-5"/>
              </w:rPr>
              <w:t xml:space="preserve"> </w:t>
            </w:r>
            <w:r w:rsidRPr="00C24809">
              <w:rPr>
                <w:color w:val="0A548B"/>
              </w:rPr>
              <w:t>response</w:t>
            </w:r>
            <w:r w:rsidRPr="00C24809">
              <w:rPr>
                <w:color w:val="0A548B"/>
                <w:spacing w:val="-5"/>
              </w:rPr>
              <w:t xml:space="preserve"> </w:t>
            </w:r>
            <w:r w:rsidRPr="00C24809">
              <w:rPr>
                <w:color w:val="0A548B"/>
              </w:rPr>
              <w:t>which</w:t>
            </w:r>
            <w:r w:rsidRPr="00C24809">
              <w:rPr>
                <w:color w:val="0A548B"/>
                <w:spacing w:val="-10"/>
              </w:rPr>
              <w:t xml:space="preserve"> </w:t>
            </w:r>
            <w:r w:rsidRPr="00C24809">
              <w:rPr>
                <w:color w:val="0A548B"/>
              </w:rPr>
              <w:t xml:space="preserve">addresses </w:t>
            </w:r>
            <w:r w:rsidR="007A35E0">
              <w:rPr>
                <w:color w:val="0A548B"/>
              </w:rPr>
              <w:t>all the</w:t>
            </w:r>
            <w:r w:rsidRPr="00C24809">
              <w:rPr>
                <w:color w:val="0A548B"/>
              </w:rPr>
              <w:t xml:space="preserve"> requirements of the question and provides the</w:t>
            </w:r>
          </w:p>
          <w:p w14:paraId="0567FADA" w14:textId="62A3F9C1" w:rsidR="00837959" w:rsidRPr="00C24809" w:rsidRDefault="00837959" w:rsidP="00837959">
            <w:pPr>
              <w:pStyle w:val="TableParagraph"/>
              <w:spacing w:line="266" w:lineRule="exact"/>
              <w:ind w:left="107"/>
              <w:rPr>
                <w:b/>
                <w:color w:val="0A548B"/>
              </w:rPr>
            </w:pPr>
            <w:proofErr w:type="gramStart"/>
            <w:r w:rsidRPr="00C24809">
              <w:rPr>
                <w:color w:val="0A548B"/>
              </w:rPr>
              <w:t>ECITB</w:t>
            </w:r>
            <w:proofErr w:type="gramEnd"/>
            <w:r w:rsidRPr="00C24809">
              <w:rPr>
                <w:color w:val="0A548B"/>
                <w:spacing w:val="-1"/>
              </w:rPr>
              <w:t xml:space="preserve"> </w:t>
            </w:r>
            <w:r w:rsidRPr="00C24809">
              <w:rPr>
                <w:color w:val="0A548B"/>
              </w:rPr>
              <w:t>a</w:t>
            </w:r>
            <w:r w:rsidR="007A35E0">
              <w:rPr>
                <w:color w:val="0A548B"/>
              </w:rPr>
              <w:t>n</w:t>
            </w:r>
            <w:r w:rsidRPr="00C24809">
              <w:rPr>
                <w:color w:val="0A548B"/>
                <w:spacing w:val="-2"/>
              </w:rPr>
              <w:t xml:space="preserve"> </w:t>
            </w:r>
            <w:r w:rsidRPr="00C24809">
              <w:rPr>
                <w:b/>
                <w:color w:val="0A548B"/>
              </w:rPr>
              <w:t>adequate</w:t>
            </w:r>
            <w:r w:rsidRPr="00C24809">
              <w:rPr>
                <w:b/>
                <w:color w:val="0A548B"/>
                <w:spacing w:val="-4"/>
              </w:rPr>
              <w:t xml:space="preserve"> </w:t>
            </w:r>
            <w:r w:rsidRPr="00C24809">
              <w:rPr>
                <w:b/>
                <w:color w:val="0A548B"/>
              </w:rPr>
              <w:t>level</w:t>
            </w:r>
            <w:r w:rsidRPr="00C24809">
              <w:rPr>
                <w:b/>
                <w:color w:val="0A548B"/>
                <w:spacing w:val="-3"/>
              </w:rPr>
              <w:t xml:space="preserve"> </w:t>
            </w:r>
            <w:r w:rsidRPr="00C24809">
              <w:rPr>
                <w:b/>
                <w:color w:val="0A548B"/>
              </w:rPr>
              <w:t xml:space="preserve">of </w:t>
            </w:r>
            <w:r w:rsidRPr="00C24809">
              <w:rPr>
                <w:b/>
                <w:color w:val="0A548B"/>
                <w:spacing w:val="-2"/>
              </w:rPr>
              <w:t>confidence in.</w:t>
            </w:r>
          </w:p>
        </w:tc>
      </w:tr>
      <w:tr w:rsidR="00837959" w:rsidRPr="00C24809" w14:paraId="0F40A768" w14:textId="77777777" w:rsidTr="004A02B5">
        <w:trPr>
          <w:trHeight w:val="810"/>
        </w:trPr>
        <w:tc>
          <w:tcPr>
            <w:tcW w:w="1126" w:type="dxa"/>
          </w:tcPr>
          <w:p w14:paraId="3F242426" w14:textId="77777777" w:rsidR="00837959" w:rsidRPr="00C24809" w:rsidRDefault="00837959" w:rsidP="00837959">
            <w:pPr>
              <w:pStyle w:val="TableParagraph"/>
              <w:spacing w:before="3"/>
              <w:rPr>
                <w:color w:val="0A548B"/>
              </w:rPr>
            </w:pPr>
          </w:p>
          <w:p w14:paraId="688B9288" w14:textId="77777777" w:rsidR="00837959" w:rsidRPr="00C24809" w:rsidRDefault="00837959" w:rsidP="00837959">
            <w:pPr>
              <w:pStyle w:val="TableParagraph"/>
              <w:ind w:right="85"/>
              <w:jc w:val="right"/>
              <w:rPr>
                <w:color w:val="0A548B"/>
              </w:rPr>
            </w:pPr>
            <w:r w:rsidRPr="00C24809">
              <w:rPr>
                <w:color w:val="0A548B"/>
                <w:spacing w:val="-10"/>
              </w:rPr>
              <w:t>3</w:t>
            </w:r>
          </w:p>
        </w:tc>
        <w:tc>
          <w:tcPr>
            <w:tcW w:w="1851" w:type="dxa"/>
          </w:tcPr>
          <w:p w14:paraId="4D8150B5" w14:textId="77777777" w:rsidR="00837959" w:rsidRPr="00C24809" w:rsidRDefault="00837959" w:rsidP="00837959">
            <w:pPr>
              <w:pStyle w:val="TableParagraph"/>
              <w:spacing w:before="3"/>
              <w:rPr>
                <w:color w:val="0A548B"/>
              </w:rPr>
            </w:pPr>
          </w:p>
          <w:p w14:paraId="75021FC5" w14:textId="77777777" w:rsidR="00837959" w:rsidRPr="00C24809" w:rsidRDefault="00837959" w:rsidP="00837959">
            <w:pPr>
              <w:pStyle w:val="TableParagraph"/>
              <w:ind w:left="107"/>
              <w:rPr>
                <w:color w:val="0A548B"/>
              </w:rPr>
            </w:pPr>
            <w:r w:rsidRPr="00C24809">
              <w:rPr>
                <w:color w:val="0A548B"/>
                <w:spacing w:val="-4"/>
              </w:rPr>
              <w:t>Poor</w:t>
            </w:r>
          </w:p>
        </w:tc>
        <w:tc>
          <w:tcPr>
            <w:tcW w:w="6378" w:type="dxa"/>
          </w:tcPr>
          <w:p w14:paraId="6D89B79C" w14:textId="40CD359C" w:rsidR="00837959" w:rsidRPr="00C24809" w:rsidRDefault="00837959" w:rsidP="00837959">
            <w:pPr>
              <w:pStyle w:val="TableParagraph"/>
              <w:spacing w:before="4"/>
              <w:ind w:left="107"/>
              <w:rPr>
                <w:color w:val="0A548B"/>
              </w:rPr>
            </w:pPr>
            <w:r w:rsidRPr="00C24809">
              <w:rPr>
                <w:color w:val="0A548B"/>
              </w:rPr>
              <w:t xml:space="preserve">The Tenderer’s response fails to address all </w:t>
            </w:r>
            <w:r w:rsidR="000548A5">
              <w:rPr>
                <w:color w:val="0A548B"/>
              </w:rPr>
              <w:t xml:space="preserve">the </w:t>
            </w:r>
            <w:r w:rsidRPr="00C24809">
              <w:rPr>
                <w:color w:val="0A548B"/>
              </w:rPr>
              <w:t>requirements</w:t>
            </w:r>
            <w:r w:rsidRPr="00C24809">
              <w:rPr>
                <w:color w:val="0A548B"/>
                <w:spacing w:val="-4"/>
              </w:rPr>
              <w:t xml:space="preserve"> </w:t>
            </w:r>
            <w:r w:rsidRPr="00C24809">
              <w:rPr>
                <w:color w:val="0A548B"/>
              </w:rPr>
              <w:t>of</w:t>
            </w:r>
            <w:r w:rsidRPr="00C24809">
              <w:rPr>
                <w:color w:val="0A548B"/>
                <w:spacing w:val="-4"/>
              </w:rPr>
              <w:t xml:space="preserve"> </w:t>
            </w:r>
            <w:r w:rsidRPr="00C24809">
              <w:rPr>
                <w:color w:val="0A548B"/>
              </w:rPr>
              <w:t>the</w:t>
            </w:r>
            <w:r w:rsidRPr="00C24809">
              <w:rPr>
                <w:color w:val="0A548B"/>
                <w:spacing w:val="-4"/>
              </w:rPr>
              <w:t xml:space="preserve"> </w:t>
            </w:r>
            <w:r w:rsidRPr="00C24809">
              <w:rPr>
                <w:color w:val="0A548B"/>
              </w:rPr>
              <w:t>question</w:t>
            </w:r>
            <w:r w:rsidRPr="00C24809">
              <w:rPr>
                <w:color w:val="0A548B"/>
                <w:spacing w:val="-7"/>
              </w:rPr>
              <w:t xml:space="preserve"> </w:t>
            </w:r>
            <w:r w:rsidRPr="00C24809">
              <w:rPr>
                <w:color w:val="0A548B"/>
              </w:rPr>
              <w:t>and/or</w:t>
            </w:r>
            <w:r w:rsidRPr="00C24809">
              <w:rPr>
                <w:color w:val="0A548B"/>
                <w:spacing w:val="-6"/>
              </w:rPr>
              <w:t xml:space="preserve"> </w:t>
            </w:r>
            <w:r w:rsidRPr="00C24809">
              <w:rPr>
                <w:color w:val="0A548B"/>
              </w:rPr>
              <w:t>the</w:t>
            </w:r>
            <w:r w:rsidRPr="00C24809">
              <w:rPr>
                <w:color w:val="0A548B"/>
                <w:spacing w:val="-5"/>
              </w:rPr>
              <w:t xml:space="preserve"> </w:t>
            </w:r>
            <w:r w:rsidRPr="00C24809">
              <w:rPr>
                <w:color w:val="0A548B"/>
              </w:rPr>
              <w:t>ECITB</w:t>
            </w:r>
            <w:r w:rsidRPr="00C24809">
              <w:rPr>
                <w:color w:val="0A548B"/>
                <w:spacing w:val="-5"/>
              </w:rPr>
              <w:t xml:space="preserve"> </w:t>
            </w:r>
            <w:r w:rsidRPr="00C24809">
              <w:rPr>
                <w:color w:val="0A548B"/>
              </w:rPr>
              <w:t>has</w:t>
            </w:r>
          </w:p>
          <w:p w14:paraId="5755BD01" w14:textId="77777777" w:rsidR="00837959" w:rsidRPr="00C24809" w:rsidRDefault="00837959" w:rsidP="00837959">
            <w:pPr>
              <w:pStyle w:val="TableParagraph"/>
              <w:spacing w:line="251" w:lineRule="exact"/>
              <w:ind w:left="107"/>
              <w:rPr>
                <w:b/>
                <w:color w:val="0A548B"/>
              </w:rPr>
            </w:pPr>
            <w:r w:rsidRPr="00C24809">
              <w:rPr>
                <w:b/>
                <w:color w:val="0A548B"/>
              </w:rPr>
              <w:t>serious</w:t>
            </w:r>
            <w:r w:rsidRPr="00C24809">
              <w:rPr>
                <w:b/>
                <w:color w:val="0A548B"/>
                <w:spacing w:val="-2"/>
              </w:rPr>
              <w:t xml:space="preserve"> reservations.</w:t>
            </w:r>
          </w:p>
        </w:tc>
      </w:tr>
      <w:tr w:rsidR="00837959" w:rsidRPr="006C5008" w14:paraId="199E2D4C" w14:textId="77777777" w:rsidTr="004A02B5">
        <w:trPr>
          <w:trHeight w:val="534"/>
        </w:trPr>
        <w:tc>
          <w:tcPr>
            <w:tcW w:w="1126" w:type="dxa"/>
          </w:tcPr>
          <w:p w14:paraId="3E6304AB" w14:textId="77777777" w:rsidR="00837959" w:rsidRPr="00C24809" w:rsidRDefault="00837959" w:rsidP="00837959">
            <w:pPr>
              <w:pStyle w:val="TableParagraph"/>
              <w:spacing w:before="133"/>
              <w:ind w:right="85"/>
              <w:jc w:val="right"/>
              <w:rPr>
                <w:color w:val="0A548B"/>
              </w:rPr>
            </w:pPr>
            <w:r w:rsidRPr="00C24809">
              <w:rPr>
                <w:color w:val="0A548B"/>
                <w:spacing w:val="-10"/>
              </w:rPr>
              <w:t>0</w:t>
            </w:r>
          </w:p>
        </w:tc>
        <w:tc>
          <w:tcPr>
            <w:tcW w:w="1851" w:type="dxa"/>
          </w:tcPr>
          <w:p w14:paraId="77B6DD53" w14:textId="77777777" w:rsidR="00837959" w:rsidRPr="00C24809" w:rsidRDefault="00837959" w:rsidP="00837959">
            <w:pPr>
              <w:pStyle w:val="TableParagraph"/>
              <w:spacing w:before="133"/>
              <w:ind w:left="107"/>
              <w:rPr>
                <w:color w:val="0A548B"/>
              </w:rPr>
            </w:pPr>
            <w:r w:rsidRPr="00C24809">
              <w:rPr>
                <w:color w:val="0A548B"/>
                <w:spacing w:val="-2"/>
              </w:rPr>
              <w:t>Unacceptable</w:t>
            </w:r>
          </w:p>
        </w:tc>
        <w:tc>
          <w:tcPr>
            <w:tcW w:w="6378" w:type="dxa"/>
          </w:tcPr>
          <w:p w14:paraId="3D55A4C0" w14:textId="77777777" w:rsidR="00837959" w:rsidRPr="006C5008" w:rsidRDefault="00837959" w:rsidP="00837959">
            <w:pPr>
              <w:pStyle w:val="TableParagraph"/>
              <w:spacing w:line="266" w:lineRule="exact"/>
              <w:ind w:left="107" w:right="38"/>
              <w:rPr>
                <w:b/>
                <w:color w:val="0A548B"/>
              </w:rPr>
            </w:pPr>
            <w:r w:rsidRPr="00C24809">
              <w:rPr>
                <w:color w:val="0A548B"/>
              </w:rPr>
              <w:t xml:space="preserve">Response </w:t>
            </w:r>
            <w:r w:rsidRPr="00C24809">
              <w:rPr>
                <w:b/>
                <w:color w:val="0A548B"/>
              </w:rPr>
              <w:t>does not answer the question and/or is</w:t>
            </w:r>
            <w:r w:rsidRPr="00C24809">
              <w:rPr>
                <w:b/>
                <w:color w:val="0A548B"/>
                <w:spacing w:val="-8"/>
              </w:rPr>
              <w:t xml:space="preserve"> </w:t>
            </w:r>
            <w:r w:rsidRPr="00C24809">
              <w:rPr>
                <w:b/>
                <w:color w:val="0A548B"/>
              </w:rPr>
              <w:t>irrelevant</w:t>
            </w:r>
            <w:r w:rsidRPr="00C24809">
              <w:rPr>
                <w:b/>
                <w:color w:val="0A548B"/>
                <w:spacing w:val="-8"/>
              </w:rPr>
              <w:t xml:space="preserve"> </w:t>
            </w:r>
            <w:r w:rsidRPr="00C24809">
              <w:rPr>
                <w:b/>
                <w:color w:val="0A548B"/>
              </w:rPr>
              <w:t>and/or</w:t>
            </w:r>
            <w:r w:rsidRPr="00C24809">
              <w:rPr>
                <w:b/>
                <w:color w:val="0A548B"/>
                <w:spacing w:val="-9"/>
              </w:rPr>
              <w:t xml:space="preserve"> </w:t>
            </w:r>
            <w:r w:rsidRPr="00C24809">
              <w:rPr>
                <w:b/>
                <w:color w:val="0A548B"/>
              </w:rPr>
              <w:t>is</w:t>
            </w:r>
            <w:r w:rsidRPr="00C24809">
              <w:rPr>
                <w:b/>
                <w:color w:val="0A548B"/>
                <w:spacing w:val="-7"/>
              </w:rPr>
              <w:t xml:space="preserve"> </w:t>
            </w:r>
            <w:r w:rsidRPr="00C24809">
              <w:rPr>
                <w:b/>
                <w:color w:val="0A548B"/>
              </w:rPr>
              <w:t>otherwise</w:t>
            </w:r>
            <w:r w:rsidRPr="00C24809">
              <w:rPr>
                <w:b/>
                <w:color w:val="0A548B"/>
                <w:spacing w:val="-8"/>
              </w:rPr>
              <w:t xml:space="preserve"> </w:t>
            </w:r>
            <w:r w:rsidRPr="00C24809">
              <w:rPr>
                <w:b/>
                <w:color w:val="0A548B"/>
              </w:rPr>
              <w:t>unacceptable.</w:t>
            </w:r>
          </w:p>
        </w:tc>
      </w:tr>
    </w:tbl>
    <w:p w14:paraId="643C8464" w14:textId="77777777" w:rsidR="00837959" w:rsidRDefault="00837959" w:rsidP="002766D9">
      <w:pPr>
        <w:pStyle w:val="BodyText"/>
        <w:rPr>
          <w:rFonts w:ascii="Verdana" w:hAnsi="Verdana"/>
          <w:color w:val="0A548B"/>
          <w:sz w:val="22"/>
          <w:szCs w:val="22"/>
        </w:rPr>
      </w:pPr>
    </w:p>
    <w:p w14:paraId="3D640617" w14:textId="77777777" w:rsidR="00BD5F33" w:rsidRDefault="00BD5F33" w:rsidP="002766D9">
      <w:pPr>
        <w:pStyle w:val="BodyText"/>
        <w:rPr>
          <w:rFonts w:ascii="Verdana" w:hAnsi="Verdana"/>
          <w:color w:val="0A548B"/>
          <w:sz w:val="22"/>
          <w:szCs w:val="22"/>
        </w:rPr>
      </w:pPr>
    </w:p>
    <w:p w14:paraId="5F9AF4B7" w14:textId="77777777" w:rsidR="00BD5F33" w:rsidRDefault="00BD5F33" w:rsidP="002766D9">
      <w:pPr>
        <w:pStyle w:val="BodyText"/>
        <w:rPr>
          <w:rFonts w:ascii="Verdana" w:hAnsi="Verdana"/>
          <w:color w:val="0A548B"/>
          <w:sz w:val="22"/>
          <w:szCs w:val="22"/>
        </w:rPr>
      </w:pPr>
    </w:p>
    <w:p w14:paraId="79C8F0F8" w14:textId="77777777" w:rsidR="00BD5F33" w:rsidRDefault="00BD5F33" w:rsidP="002766D9">
      <w:pPr>
        <w:pStyle w:val="BodyText"/>
        <w:rPr>
          <w:rFonts w:ascii="Verdana" w:hAnsi="Verdana"/>
          <w:color w:val="0A548B"/>
          <w:sz w:val="22"/>
          <w:szCs w:val="22"/>
        </w:rPr>
      </w:pPr>
    </w:p>
    <w:p w14:paraId="76B5A506" w14:textId="77777777" w:rsidR="00BD5F33" w:rsidRDefault="00BD5F33" w:rsidP="002766D9">
      <w:pPr>
        <w:pStyle w:val="BodyText"/>
        <w:rPr>
          <w:rFonts w:ascii="Verdana" w:hAnsi="Verdana"/>
          <w:color w:val="0A548B"/>
          <w:sz w:val="22"/>
          <w:szCs w:val="22"/>
        </w:rPr>
      </w:pPr>
    </w:p>
    <w:p w14:paraId="6B176C9F" w14:textId="77777777" w:rsidR="00BD5F33" w:rsidRDefault="00BD5F33" w:rsidP="002766D9">
      <w:pPr>
        <w:pStyle w:val="BodyText"/>
        <w:rPr>
          <w:rFonts w:ascii="Verdana" w:hAnsi="Verdana"/>
          <w:color w:val="0A548B"/>
          <w:sz w:val="22"/>
          <w:szCs w:val="22"/>
        </w:rPr>
      </w:pPr>
    </w:p>
    <w:p w14:paraId="62F5E932" w14:textId="77777777" w:rsidR="00BD5F33" w:rsidRDefault="00BD5F33" w:rsidP="002766D9">
      <w:pPr>
        <w:pStyle w:val="BodyText"/>
        <w:rPr>
          <w:rFonts w:ascii="Verdana" w:hAnsi="Verdana"/>
          <w:color w:val="0A548B"/>
          <w:sz w:val="22"/>
          <w:szCs w:val="22"/>
        </w:rPr>
      </w:pPr>
    </w:p>
    <w:p w14:paraId="12B8A611" w14:textId="77777777" w:rsidR="00BD5F33" w:rsidRDefault="00BD5F33" w:rsidP="002766D9">
      <w:pPr>
        <w:pStyle w:val="BodyText"/>
        <w:rPr>
          <w:rFonts w:ascii="Verdana" w:hAnsi="Verdana"/>
          <w:color w:val="0A548B"/>
          <w:sz w:val="22"/>
          <w:szCs w:val="22"/>
        </w:rPr>
      </w:pPr>
    </w:p>
    <w:p w14:paraId="1297D116" w14:textId="77777777" w:rsidR="00BD5F33" w:rsidRDefault="00BD5F33" w:rsidP="002766D9">
      <w:pPr>
        <w:pStyle w:val="BodyText"/>
        <w:rPr>
          <w:rFonts w:ascii="Verdana" w:hAnsi="Verdana"/>
          <w:color w:val="0A548B"/>
          <w:sz w:val="22"/>
          <w:szCs w:val="22"/>
        </w:rPr>
      </w:pPr>
    </w:p>
    <w:p w14:paraId="6BFB1844" w14:textId="77777777" w:rsidR="00BD5F33" w:rsidRDefault="00BD5F33" w:rsidP="002766D9">
      <w:pPr>
        <w:pStyle w:val="BodyText"/>
        <w:rPr>
          <w:rFonts w:ascii="Verdana" w:hAnsi="Verdana"/>
          <w:color w:val="0A548B"/>
          <w:sz w:val="22"/>
          <w:szCs w:val="22"/>
        </w:rPr>
      </w:pPr>
    </w:p>
    <w:p w14:paraId="716F427F" w14:textId="77777777" w:rsidR="00BD5F33" w:rsidRDefault="00BD5F33" w:rsidP="002766D9">
      <w:pPr>
        <w:pStyle w:val="BodyText"/>
        <w:rPr>
          <w:rFonts w:ascii="Verdana" w:hAnsi="Verdana"/>
          <w:color w:val="0A548B"/>
          <w:sz w:val="22"/>
          <w:szCs w:val="22"/>
        </w:rPr>
      </w:pPr>
    </w:p>
    <w:p w14:paraId="25EB18D8" w14:textId="77777777" w:rsidR="00BD5F33" w:rsidRDefault="00BD5F33" w:rsidP="002766D9">
      <w:pPr>
        <w:pStyle w:val="BodyText"/>
        <w:rPr>
          <w:rFonts w:ascii="Verdana" w:hAnsi="Verdana"/>
          <w:color w:val="0A548B"/>
          <w:sz w:val="22"/>
          <w:szCs w:val="22"/>
        </w:rPr>
      </w:pPr>
    </w:p>
    <w:p w14:paraId="6C6F1789" w14:textId="77777777" w:rsidR="00BD5F33" w:rsidRDefault="00BD5F33" w:rsidP="002766D9">
      <w:pPr>
        <w:pStyle w:val="BodyText"/>
        <w:rPr>
          <w:rFonts w:ascii="Verdana" w:hAnsi="Verdana"/>
          <w:color w:val="0A548B"/>
          <w:sz w:val="22"/>
          <w:szCs w:val="22"/>
        </w:rPr>
      </w:pPr>
    </w:p>
    <w:p w14:paraId="3FE92447" w14:textId="77777777" w:rsidR="00BD5F33" w:rsidRDefault="00BD5F33" w:rsidP="002766D9">
      <w:pPr>
        <w:pStyle w:val="BodyText"/>
        <w:rPr>
          <w:rFonts w:ascii="Verdana" w:hAnsi="Verdana"/>
          <w:color w:val="0A548B"/>
          <w:sz w:val="22"/>
          <w:szCs w:val="22"/>
        </w:rPr>
      </w:pPr>
    </w:p>
    <w:p w14:paraId="17785590" w14:textId="77777777" w:rsidR="00BD5F33" w:rsidRDefault="00BD5F33" w:rsidP="002766D9">
      <w:pPr>
        <w:pStyle w:val="BodyText"/>
        <w:rPr>
          <w:rFonts w:ascii="Verdana" w:hAnsi="Verdana"/>
          <w:color w:val="0A548B"/>
          <w:sz w:val="22"/>
          <w:szCs w:val="22"/>
        </w:rPr>
      </w:pPr>
    </w:p>
    <w:p w14:paraId="3E308A5D" w14:textId="77777777" w:rsidR="00BD5F33" w:rsidRDefault="00BD5F33" w:rsidP="002766D9">
      <w:pPr>
        <w:pStyle w:val="BodyText"/>
        <w:rPr>
          <w:rFonts w:ascii="Verdana" w:hAnsi="Verdana"/>
          <w:color w:val="0A548B"/>
          <w:sz w:val="22"/>
          <w:szCs w:val="22"/>
        </w:rPr>
      </w:pPr>
    </w:p>
    <w:p w14:paraId="19CF28E1" w14:textId="77777777" w:rsidR="00130F59" w:rsidRDefault="00130F59" w:rsidP="002766D9">
      <w:pPr>
        <w:pStyle w:val="BodyText"/>
        <w:rPr>
          <w:rFonts w:ascii="Verdana" w:hAnsi="Verdana"/>
          <w:color w:val="0A548B"/>
          <w:sz w:val="22"/>
          <w:szCs w:val="22"/>
        </w:rPr>
      </w:pPr>
    </w:p>
    <w:p w14:paraId="6CF0C068" w14:textId="77777777" w:rsidR="00130F59" w:rsidRDefault="00130F59" w:rsidP="002766D9">
      <w:pPr>
        <w:pStyle w:val="BodyText"/>
        <w:rPr>
          <w:rFonts w:ascii="Verdana" w:hAnsi="Verdana"/>
          <w:color w:val="0A548B"/>
          <w:sz w:val="22"/>
          <w:szCs w:val="22"/>
        </w:rPr>
      </w:pPr>
    </w:p>
    <w:p w14:paraId="36AAD6A0" w14:textId="77777777" w:rsidR="00130F59" w:rsidRDefault="00130F59" w:rsidP="002766D9">
      <w:pPr>
        <w:pStyle w:val="BodyText"/>
        <w:rPr>
          <w:rFonts w:ascii="Verdana" w:hAnsi="Verdana"/>
          <w:color w:val="0A548B"/>
          <w:sz w:val="22"/>
          <w:szCs w:val="22"/>
        </w:rPr>
      </w:pPr>
    </w:p>
    <w:p w14:paraId="252CC098" w14:textId="77777777" w:rsidR="00130F59" w:rsidRDefault="00130F59" w:rsidP="002766D9">
      <w:pPr>
        <w:pStyle w:val="BodyText"/>
        <w:rPr>
          <w:rFonts w:ascii="Verdana" w:hAnsi="Verdana"/>
          <w:color w:val="0A548B"/>
          <w:sz w:val="22"/>
          <w:szCs w:val="22"/>
        </w:rPr>
      </w:pPr>
    </w:p>
    <w:p w14:paraId="0C94B7BC" w14:textId="77777777" w:rsidR="00BD5F33" w:rsidRDefault="00BD5F33" w:rsidP="002766D9">
      <w:pPr>
        <w:pStyle w:val="BodyText"/>
        <w:rPr>
          <w:rFonts w:ascii="Verdana" w:hAnsi="Verdana"/>
          <w:color w:val="0A548B"/>
          <w:sz w:val="22"/>
          <w:szCs w:val="22"/>
        </w:rPr>
      </w:pPr>
    </w:p>
    <w:p w14:paraId="0B035E66" w14:textId="7B701190" w:rsidR="000D4BE3" w:rsidRDefault="000D4BE3" w:rsidP="000D4BE3">
      <w:pPr>
        <w:pStyle w:val="BodyText"/>
        <w:spacing w:before="19"/>
        <w:rPr>
          <w:rFonts w:ascii="Verdana" w:hAnsi="Verdana"/>
          <w:color w:val="0A548B"/>
          <w:sz w:val="22"/>
          <w:szCs w:val="22"/>
        </w:rPr>
      </w:pPr>
      <w:r w:rsidRPr="00717224">
        <w:rPr>
          <w:rFonts w:ascii="Verdana" w:hAnsi="Verdana"/>
          <w:b/>
          <w:bCs/>
          <w:color w:val="0A548B"/>
          <w:sz w:val="22"/>
          <w:szCs w:val="22"/>
        </w:rPr>
        <w:lastRenderedPageBreak/>
        <w:t>Question Weightings (Table 2)</w:t>
      </w:r>
      <w:r w:rsidRPr="00717224">
        <w:rPr>
          <w:rFonts w:ascii="Verdana" w:hAnsi="Verdana"/>
          <w:color w:val="0A548B"/>
          <w:sz w:val="22"/>
          <w:szCs w:val="22"/>
        </w:rPr>
        <w:t>:</w:t>
      </w:r>
    </w:p>
    <w:p w14:paraId="202D5D6B" w14:textId="77777777" w:rsidR="00D61086" w:rsidRDefault="00D61086" w:rsidP="000D4BE3">
      <w:pPr>
        <w:pStyle w:val="BodyText"/>
        <w:spacing w:before="19"/>
        <w:rPr>
          <w:rFonts w:ascii="Verdana" w:hAnsi="Verdana"/>
          <w:color w:val="0A548B"/>
          <w:sz w:val="22"/>
          <w:szCs w:val="22"/>
        </w:rPr>
      </w:pPr>
    </w:p>
    <w:p w14:paraId="6B667A74" w14:textId="34C155A0" w:rsidR="00D61086" w:rsidRPr="00797C14" w:rsidRDefault="00D61086" w:rsidP="00D61086">
      <w:pPr>
        <w:pStyle w:val="BodyText"/>
        <w:numPr>
          <w:ilvl w:val="0"/>
          <w:numId w:val="5"/>
        </w:numPr>
        <w:spacing w:before="19"/>
        <w:rPr>
          <w:rFonts w:ascii="Verdana" w:hAnsi="Verdana"/>
          <w:b/>
          <w:bCs/>
          <w:color w:val="0A548B"/>
          <w:sz w:val="22"/>
          <w:szCs w:val="22"/>
        </w:rPr>
      </w:pPr>
      <w:r>
        <w:rPr>
          <w:rFonts w:ascii="Verdana" w:hAnsi="Verdana" w:cs="Calibri"/>
          <w:iCs/>
          <w:color w:val="0A548B"/>
          <w:sz w:val="22"/>
          <w:szCs w:val="22"/>
        </w:rPr>
        <w:t xml:space="preserve"> </w:t>
      </w:r>
      <w:r w:rsidRPr="006C5008">
        <w:rPr>
          <w:rFonts w:ascii="Verdana" w:hAnsi="Verdana" w:cs="Calibri"/>
          <w:iCs/>
          <w:color w:val="0A548B"/>
          <w:sz w:val="22"/>
          <w:szCs w:val="22"/>
        </w:rPr>
        <w:t>Weightings will then be applied to those questions that are ‘scored’ as follows</w:t>
      </w:r>
      <w:r>
        <w:rPr>
          <w:rFonts w:ascii="Verdana" w:hAnsi="Verdana" w:cs="Calibri"/>
          <w:iCs/>
          <w:color w:val="0A548B"/>
          <w:sz w:val="22"/>
          <w:szCs w:val="22"/>
        </w:rPr>
        <w:t>:</w:t>
      </w:r>
    </w:p>
    <w:p w14:paraId="7FB3AD72" w14:textId="77777777" w:rsidR="00D61086" w:rsidRPr="00717224" w:rsidRDefault="00D61086" w:rsidP="00D61086">
      <w:pPr>
        <w:pStyle w:val="BodyText"/>
        <w:spacing w:before="19"/>
        <w:ind w:left="360"/>
        <w:rPr>
          <w:rFonts w:ascii="Verdana" w:hAnsi="Verdana"/>
          <w:b/>
          <w:bCs/>
          <w:color w:val="0A548B"/>
          <w:sz w:val="22"/>
          <w:szCs w:val="22"/>
        </w:rPr>
      </w:pPr>
    </w:p>
    <w:tbl>
      <w:tblPr>
        <w:tblW w:w="10915"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05"/>
        <w:gridCol w:w="1559"/>
        <w:gridCol w:w="3119"/>
        <w:gridCol w:w="2287"/>
        <w:gridCol w:w="2045"/>
      </w:tblGrid>
      <w:tr w:rsidR="007546C1" w:rsidRPr="00717224" w14:paraId="663502A3" w14:textId="77777777" w:rsidTr="000D7C8B">
        <w:trPr>
          <w:trHeight w:val="580"/>
        </w:trPr>
        <w:tc>
          <w:tcPr>
            <w:tcW w:w="1905" w:type="dxa"/>
            <w:shd w:val="clear" w:color="auto" w:fill="D9D9D9" w:themeFill="background2" w:themeFillShade="D9"/>
          </w:tcPr>
          <w:p w14:paraId="1B491D70" w14:textId="77777777" w:rsidR="007546C1" w:rsidRPr="00717224" w:rsidRDefault="007546C1" w:rsidP="004A02B5">
            <w:pPr>
              <w:pStyle w:val="TableParagraph"/>
              <w:spacing w:before="2"/>
              <w:ind w:left="107"/>
              <w:rPr>
                <w:b/>
                <w:color w:val="0A548B"/>
              </w:rPr>
            </w:pPr>
            <w:r w:rsidRPr="00717224">
              <w:rPr>
                <w:b/>
                <w:color w:val="0A548B"/>
              </w:rPr>
              <w:t>Evaluation Category</w:t>
            </w:r>
          </w:p>
        </w:tc>
        <w:tc>
          <w:tcPr>
            <w:tcW w:w="1559" w:type="dxa"/>
            <w:shd w:val="clear" w:color="auto" w:fill="D9D9D9" w:themeFill="background2" w:themeFillShade="D9"/>
          </w:tcPr>
          <w:p w14:paraId="5EFB15DF" w14:textId="77777777" w:rsidR="007546C1" w:rsidRPr="00717224" w:rsidRDefault="007546C1" w:rsidP="004A02B5">
            <w:pPr>
              <w:pStyle w:val="TableParagraph"/>
              <w:spacing w:before="2"/>
              <w:ind w:left="108"/>
              <w:rPr>
                <w:b/>
                <w:color w:val="0A548B"/>
              </w:rPr>
            </w:pPr>
            <w:r w:rsidRPr="00717224">
              <w:rPr>
                <w:b/>
                <w:color w:val="0A548B"/>
                <w:spacing w:val="-2"/>
              </w:rPr>
              <w:t xml:space="preserve">Question </w:t>
            </w:r>
            <w:r w:rsidRPr="00717224">
              <w:rPr>
                <w:b/>
                <w:color w:val="0A548B"/>
                <w:spacing w:val="-4"/>
              </w:rPr>
              <w:t>Number(s)</w:t>
            </w:r>
          </w:p>
        </w:tc>
        <w:tc>
          <w:tcPr>
            <w:tcW w:w="3119" w:type="dxa"/>
            <w:shd w:val="clear" w:color="auto" w:fill="D9D9D9" w:themeFill="background2" w:themeFillShade="D9"/>
          </w:tcPr>
          <w:p w14:paraId="6182F117" w14:textId="77777777" w:rsidR="007546C1" w:rsidRPr="00717224" w:rsidRDefault="007546C1" w:rsidP="004A02B5">
            <w:pPr>
              <w:pStyle w:val="TableParagraph"/>
              <w:spacing w:before="2"/>
              <w:ind w:left="109"/>
              <w:rPr>
                <w:b/>
                <w:color w:val="0A548B"/>
              </w:rPr>
            </w:pPr>
            <w:r w:rsidRPr="00717224">
              <w:rPr>
                <w:b/>
                <w:color w:val="0A548B"/>
                <w:spacing w:val="-2"/>
              </w:rPr>
              <w:t>Question</w:t>
            </w:r>
          </w:p>
        </w:tc>
        <w:tc>
          <w:tcPr>
            <w:tcW w:w="2287" w:type="dxa"/>
            <w:shd w:val="clear" w:color="auto" w:fill="D9D9D9" w:themeFill="background2" w:themeFillShade="D9"/>
          </w:tcPr>
          <w:p w14:paraId="0197F197" w14:textId="37B443D3" w:rsidR="007546C1" w:rsidRPr="00717224" w:rsidRDefault="007546C1" w:rsidP="006D1FB5">
            <w:pPr>
              <w:pStyle w:val="TableParagraph"/>
              <w:spacing w:before="2"/>
              <w:ind w:left="109"/>
              <w:rPr>
                <w:b/>
                <w:color w:val="0A548B"/>
              </w:rPr>
            </w:pPr>
            <w:r w:rsidRPr="006D1FB5">
              <w:rPr>
                <w:b/>
                <w:color w:val="0A548B"/>
                <w:spacing w:val="-2"/>
              </w:rPr>
              <w:t xml:space="preserve">Minimum </w:t>
            </w:r>
            <w:r w:rsidR="00DE00EA">
              <w:rPr>
                <w:b/>
                <w:color w:val="0A548B"/>
                <w:spacing w:val="-2"/>
              </w:rPr>
              <w:t>Quality Threshold</w:t>
            </w:r>
          </w:p>
        </w:tc>
        <w:tc>
          <w:tcPr>
            <w:tcW w:w="2045" w:type="dxa"/>
            <w:shd w:val="clear" w:color="auto" w:fill="D9D9D9" w:themeFill="background2" w:themeFillShade="D9"/>
          </w:tcPr>
          <w:p w14:paraId="7767DA77" w14:textId="5C569B7D" w:rsidR="007546C1" w:rsidRPr="00717224" w:rsidRDefault="007546C1" w:rsidP="004A02B5">
            <w:pPr>
              <w:pStyle w:val="TableParagraph"/>
              <w:spacing w:before="2"/>
              <w:ind w:left="16" w:right="2"/>
              <w:jc w:val="center"/>
              <w:rPr>
                <w:b/>
                <w:color w:val="0A548B"/>
              </w:rPr>
            </w:pPr>
            <w:r w:rsidRPr="00717224">
              <w:rPr>
                <w:b/>
                <w:color w:val="0A548B"/>
              </w:rPr>
              <w:t>Weight</w:t>
            </w:r>
            <w:r w:rsidRPr="00717224">
              <w:rPr>
                <w:b/>
                <w:color w:val="0A548B"/>
                <w:spacing w:val="-2"/>
              </w:rPr>
              <w:t xml:space="preserve"> </w:t>
            </w:r>
            <w:r w:rsidRPr="00717224">
              <w:rPr>
                <w:b/>
                <w:color w:val="0A548B"/>
                <w:spacing w:val="-5"/>
              </w:rPr>
              <w:t>(%)</w:t>
            </w:r>
          </w:p>
        </w:tc>
      </w:tr>
      <w:tr w:rsidR="007546C1" w:rsidRPr="00717224" w14:paraId="176B7820" w14:textId="77777777" w:rsidTr="00B73F5F">
        <w:trPr>
          <w:trHeight w:val="290"/>
        </w:trPr>
        <w:tc>
          <w:tcPr>
            <w:tcW w:w="1905" w:type="dxa"/>
          </w:tcPr>
          <w:p w14:paraId="1AB3075A" w14:textId="77777777" w:rsidR="007546C1" w:rsidRPr="00717224" w:rsidRDefault="007546C1" w:rsidP="007546C1">
            <w:pPr>
              <w:pStyle w:val="TableParagraph"/>
              <w:rPr>
                <w:bCs/>
                <w:color w:val="0A548B"/>
              </w:rPr>
            </w:pPr>
            <w:r w:rsidRPr="00717224">
              <w:rPr>
                <w:bCs/>
                <w:color w:val="0A548B"/>
              </w:rPr>
              <w:t xml:space="preserve"> Information</w:t>
            </w:r>
          </w:p>
        </w:tc>
        <w:tc>
          <w:tcPr>
            <w:tcW w:w="1559" w:type="dxa"/>
          </w:tcPr>
          <w:p w14:paraId="612DBCE5" w14:textId="20F8E9DD" w:rsidR="007546C1" w:rsidRPr="00064070" w:rsidRDefault="007546C1" w:rsidP="007546C1">
            <w:pPr>
              <w:pStyle w:val="TableParagraph"/>
              <w:rPr>
                <w:color w:val="0A548B"/>
                <w:spacing w:val="-10"/>
              </w:rPr>
            </w:pPr>
            <w:r>
              <w:rPr>
                <w:color w:val="0A548B"/>
                <w:spacing w:val="-10"/>
              </w:rPr>
              <w:t>1-5</w:t>
            </w:r>
          </w:p>
        </w:tc>
        <w:tc>
          <w:tcPr>
            <w:tcW w:w="3119" w:type="dxa"/>
          </w:tcPr>
          <w:p w14:paraId="525C22C6" w14:textId="77777777" w:rsidR="007546C1" w:rsidRDefault="007546C1" w:rsidP="007546C1">
            <w:pPr>
              <w:pStyle w:val="TableParagraph"/>
              <w:rPr>
                <w:color w:val="0A548B"/>
              </w:rPr>
            </w:pPr>
            <w:r w:rsidRPr="00717224">
              <w:rPr>
                <w:color w:val="0A548B"/>
              </w:rPr>
              <w:t xml:space="preserve"> Tenderer Information</w:t>
            </w:r>
          </w:p>
          <w:p w14:paraId="32B475AF" w14:textId="77777777" w:rsidR="00684084" w:rsidRPr="00717224" w:rsidRDefault="00684084" w:rsidP="007546C1">
            <w:pPr>
              <w:pStyle w:val="TableParagraph"/>
              <w:rPr>
                <w:color w:val="0A548B"/>
              </w:rPr>
            </w:pPr>
          </w:p>
        </w:tc>
        <w:tc>
          <w:tcPr>
            <w:tcW w:w="2287" w:type="dxa"/>
          </w:tcPr>
          <w:p w14:paraId="4FB8F2EB" w14:textId="15A730E4" w:rsidR="007546C1" w:rsidRPr="00717224" w:rsidRDefault="00CD6D23" w:rsidP="007546C1">
            <w:pPr>
              <w:pStyle w:val="TableParagraph"/>
              <w:jc w:val="center"/>
              <w:rPr>
                <w:color w:val="0A548B"/>
              </w:rPr>
            </w:pPr>
            <w:r>
              <w:rPr>
                <w:color w:val="0A548B"/>
              </w:rPr>
              <w:t>-</w:t>
            </w:r>
          </w:p>
        </w:tc>
        <w:tc>
          <w:tcPr>
            <w:tcW w:w="2045" w:type="dxa"/>
          </w:tcPr>
          <w:p w14:paraId="501381E8" w14:textId="74468067" w:rsidR="007546C1" w:rsidRPr="00717224" w:rsidRDefault="007546C1" w:rsidP="007546C1">
            <w:pPr>
              <w:pStyle w:val="TableParagraph"/>
              <w:jc w:val="center"/>
              <w:rPr>
                <w:color w:val="0A548B"/>
              </w:rPr>
            </w:pPr>
            <w:r w:rsidRPr="00717224">
              <w:rPr>
                <w:color w:val="0A548B"/>
              </w:rPr>
              <w:t>N/A</w:t>
            </w:r>
          </w:p>
        </w:tc>
      </w:tr>
      <w:tr w:rsidR="007546C1" w:rsidRPr="00717224" w14:paraId="39383818" w14:textId="77777777" w:rsidTr="00B73F5F">
        <w:trPr>
          <w:trHeight w:val="290"/>
        </w:trPr>
        <w:tc>
          <w:tcPr>
            <w:tcW w:w="1905" w:type="dxa"/>
          </w:tcPr>
          <w:p w14:paraId="60818B9F" w14:textId="77777777" w:rsidR="007546C1" w:rsidRDefault="007546C1" w:rsidP="007546C1">
            <w:pPr>
              <w:pStyle w:val="TableParagraph"/>
              <w:rPr>
                <w:bCs/>
                <w:color w:val="0A548B"/>
              </w:rPr>
            </w:pPr>
            <w:r w:rsidRPr="00717224">
              <w:rPr>
                <w:bCs/>
                <w:color w:val="0A548B"/>
              </w:rPr>
              <w:t xml:space="preserve"> Pass/Fail</w:t>
            </w:r>
            <w:r>
              <w:rPr>
                <w:bCs/>
                <w:color w:val="0A548B"/>
              </w:rPr>
              <w:t xml:space="preserve"> </w:t>
            </w:r>
          </w:p>
          <w:p w14:paraId="783196AD" w14:textId="77777777" w:rsidR="007546C1" w:rsidRDefault="007546C1" w:rsidP="007546C1">
            <w:pPr>
              <w:pStyle w:val="TableParagraph"/>
              <w:rPr>
                <w:bCs/>
                <w:color w:val="0A548B"/>
              </w:rPr>
            </w:pPr>
          </w:p>
          <w:p w14:paraId="10EC2B1C" w14:textId="696B9D61" w:rsidR="007546C1" w:rsidRPr="00717224" w:rsidRDefault="007546C1" w:rsidP="007546C1">
            <w:pPr>
              <w:pStyle w:val="TableParagraph"/>
              <w:rPr>
                <w:bCs/>
                <w:color w:val="0A548B"/>
              </w:rPr>
            </w:pPr>
            <w:r>
              <w:rPr>
                <w:bCs/>
                <w:color w:val="0A548B"/>
              </w:rPr>
              <w:t>(Mandatory and discretionary)</w:t>
            </w:r>
          </w:p>
          <w:p w14:paraId="4F3E8F96" w14:textId="77777777" w:rsidR="007546C1" w:rsidRPr="00717224" w:rsidRDefault="007546C1" w:rsidP="007546C1">
            <w:pPr>
              <w:pStyle w:val="TableParagraph"/>
              <w:rPr>
                <w:bCs/>
                <w:color w:val="0A548B"/>
              </w:rPr>
            </w:pPr>
          </w:p>
        </w:tc>
        <w:tc>
          <w:tcPr>
            <w:tcW w:w="1559" w:type="dxa"/>
          </w:tcPr>
          <w:p w14:paraId="4D42280E" w14:textId="74D147B0" w:rsidR="007546C1" w:rsidRPr="00DF2D09" w:rsidRDefault="007546C1" w:rsidP="007546C1">
            <w:pPr>
              <w:pStyle w:val="TableParagraph"/>
              <w:ind w:left="4"/>
              <w:rPr>
                <w:color w:val="0A548B"/>
                <w:spacing w:val="-10"/>
              </w:rPr>
            </w:pPr>
            <w:r w:rsidRPr="00DF2D09">
              <w:rPr>
                <w:color w:val="0A548B"/>
                <w:spacing w:val="-10"/>
              </w:rPr>
              <w:t>Part 1</w:t>
            </w:r>
          </w:p>
          <w:p w14:paraId="0B6DB104" w14:textId="77777777" w:rsidR="007546C1" w:rsidRPr="00DF2D09" w:rsidRDefault="007546C1" w:rsidP="007546C1">
            <w:pPr>
              <w:pStyle w:val="TableParagraph"/>
              <w:ind w:left="4"/>
              <w:rPr>
                <w:color w:val="0A548B"/>
                <w:spacing w:val="-10"/>
              </w:rPr>
            </w:pPr>
          </w:p>
          <w:p w14:paraId="6CEBE7B1" w14:textId="77777777" w:rsidR="007546C1" w:rsidRPr="00DF2D09" w:rsidRDefault="007546C1" w:rsidP="007546C1">
            <w:pPr>
              <w:pStyle w:val="TableParagraph"/>
              <w:ind w:left="4"/>
              <w:rPr>
                <w:color w:val="0A548B"/>
                <w:spacing w:val="-10"/>
              </w:rPr>
            </w:pPr>
          </w:p>
          <w:p w14:paraId="00FA713F" w14:textId="0A2C9F67" w:rsidR="007546C1" w:rsidRPr="00DF2D09" w:rsidRDefault="007546C1" w:rsidP="007546C1">
            <w:pPr>
              <w:pStyle w:val="TableParagraph"/>
              <w:ind w:left="4"/>
              <w:rPr>
                <w:color w:val="0A548B"/>
                <w:spacing w:val="-10"/>
              </w:rPr>
            </w:pPr>
            <w:r w:rsidRPr="00DF2D09">
              <w:rPr>
                <w:color w:val="0A548B"/>
                <w:spacing w:val="-10"/>
              </w:rPr>
              <w:t>Part 2</w:t>
            </w:r>
          </w:p>
          <w:p w14:paraId="5B839C81" w14:textId="77777777" w:rsidR="007546C1" w:rsidRPr="00DF2D09" w:rsidRDefault="007546C1" w:rsidP="007546C1">
            <w:pPr>
              <w:pStyle w:val="TableParagraph"/>
              <w:ind w:left="4"/>
              <w:rPr>
                <w:color w:val="0A548B"/>
                <w:spacing w:val="-10"/>
              </w:rPr>
            </w:pPr>
          </w:p>
          <w:p w14:paraId="3304886B" w14:textId="77777777" w:rsidR="007546C1" w:rsidRPr="00DF2D09" w:rsidRDefault="007546C1" w:rsidP="007546C1">
            <w:pPr>
              <w:pStyle w:val="TableParagraph"/>
              <w:ind w:left="4"/>
              <w:rPr>
                <w:color w:val="0A548B"/>
              </w:rPr>
            </w:pPr>
          </w:p>
          <w:p w14:paraId="2E175319" w14:textId="1AD73610" w:rsidR="007546C1" w:rsidRPr="00DF2D09" w:rsidRDefault="007546C1" w:rsidP="007546C1">
            <w:pPr>
              <w:pStyle w:val="TableParagraph"/>
              <w:ind w:left="4"/>
              <w:rPr>
                <w:color w:val="0A548B"/>
              </w:rPr>
            </w:pPr>
            <w:r w:rsidRPr="00DF2D09">
              <w:rPr>
                <w:color w:val="0A548B"/>
              </w:rPr>
              <w:t>Part 3</w:t>
            </w:r>
          </w:p>
        </w:tc>
        <w:tc>
          <w:tcPr>
            <w:tcW w:w="3119" w:type="dxa"/>
          </w:tcPr>
          <w:p w14:paraId="43961630" w14:textId="77777777" w:rsidR="007546C1" w:rsidRPr="00DF2D09" w:rsidRDefault="007546C1" w:rsidP="007546C1">
            <w:pPr>
              <w:pStyle w:val="TableParagraph"/>
              <w:rPr>
                <w:color w:val="0A548B"/>
              </w:rPr>
            </w:pPr>
            <w:r w:rsidRPr="00DF2D09">
              <w:rPr>
                <w:color w:val="0A548B"/>
              </w:rPr>
              <w:t>Confirmation of core supplier information</w:t>
            </w:r>
          </w:p>
          <w:p w14:paraId="593B0C33" w14:textId="77777777" w:rsidR="007546C1" w:rsidRPr="00DF2D09" w:rsidRDefault="007546C1" w:rsidP="007546C1">
            <w:pPr>
              <w:pStyle w:val="TableParagraph"/>
              <w:rPr>
                <w:color w:val="0A548B"/>
              </w:rPr>
            </w:pPr>
          </w:p>
          <w:p w14:paraId="1FEFA695" w14:textId="77777777" w:rsidR="007546C1" w:rsidRPr="00DF2D09" w:rsidRDefault="007546C1" w:rsidP="007546C1">
            <w:pPr>
              <w:pStyle w:val="TableParagraph"/>
              <w:rPr>
                <w:color w:val="0A548B"/>
              </w:rPr>
            </w:pPr>
            <w:r w:rsidRPr="00DF2D09">
              <w:rPr>
                <w:color w:val="0A548B"/>
              </w:rPr>
              <w:t>Additional exclusions information</w:t>
            </w:r>
          </w:p>
          <w:p w14:paraId="04F2493C" w14:textId="77777777" w:rsidR="007546C1" w:rsidRPr="00DF2D09" w:rsidRDefault="007546C1" w:rsidP="007546C1">
            <w:pPr>
              <w:pStyle w:val="TableParagraph"/>
              <w:rPr>
                <w:color w:val="0A548B"/>
              </w:rPr>
            </w:pPr>
          </w:p>
          <w:p w14:paraId="4FDBA53F" w14:textId="7C94E9D3" w:rsidR="007546C1" w:rsidRPr="00DF2D09" w:rsidRDefault="007546C1" w:rsidP="007546C1">
            <w:pPr>
              <w:pStyle w:val="TableParagraph"/>
              <w:rPr>
                <w:color w:val="0A548B"/>
              </w:rPr>
            </w:pPr>
            <w:r>
              <w:rPr>
                <w:color w:val="0A548B"/>
              </w:rPr>
              <w:t>Q</w:t>
            </w:r>
            <w:r w:rsidRPr="00DF2D09">
              <w:rPr>
                <w:color w:val="0A548B"/>
              </w:rPr>
              <w:t>uestions relating to conditions of participation</w:t>
            </w:r>
          </w:p>
        </w:tc>
        <w:tc>
          <w:tcPr>
            <w:tcW w:w="2287" w:type="dxa"/>
          </w:tcPr>
          <w:p w14:paraId="710A3CF1" w14:textId="4A0B525A" w:rsidR="007546C1" w:rsidRDefault="00CD6D23" w:rsidP="007546C1">
            <w:pPr>
              <w:pStyle w:val="TableParagraph"/>
              <w:jc w:val="center"/>
              <w:rPr>
                <w:color w:val="0A548B"/>
              </w:rPr>
            </w:pPr>
            <w:r>
              <w:rPr>
                <w:color w:val="0A548B"/>
              </w:rPr>
              <w:t>-</w:t>
            </w:r>
          </w:p>
        </w:tc>
        <w:tc>
          <w:tcPr>
            <w:tcW w:w="2045" w:type="dxa"/>
          </w:tcPr>
          <w:p w14:paraId="4B2F68CB" w14:textId="536F5484" w:rsidR="007546C1" w:rsidRDefault="007546C1" w:rsidP="007546C1">
            <w:pPr>
              <w:pStyle w:val="TableParagraph"/>
              <w:jc w:val="center"/>
              <w:rPr>
                <w:color w:val="0A548B"/>
              </w:rPr>
            </w:pPr>
          </w:p>
          <w:p w14:paraId="0733B87E" w14:textId="77777777" w:rsidR="007546C1" w:rsidRDefault="007546C1" w:rsidP="007546C1">
            <w:pPr>
              <w:pStyle w:val="TableParagraph"/>
              <w:jc w:val="center"/>
              <w:rPr>
                <w:color w:val="0A548B"/>
              </w:rPr>
            </w:pPr>
          </w:p>
          <w:p w14:paraId="46C76367" w14:textId="77777777" w:rsidR="007546C1" w:rsidRDefault="007546C1" w:rsidP="007546C1">
            <w:pPr>
              <w:pStyle w:val="TableParagraph"/>
              <w:jc w:val="center"/>
              <w:rPr>
                <w:color w:val="0A548B"/>
              </w:rPr>
            </w:pPr>
          </w:p>
          <w:p w14:paraId="385F4072" w14:textId="66397EEE" w:rsidR="007546C1" w:rsidRPr="00717224" w:rsidRDefault="007546C1" w:rsidP="007546C1">
            <w:pPr>
              <w:pStyle w:val="TableParagraph"/>
              <w:jc w:val="center"/>
              <w:rPr>
                <w:color w:val="0A548B"/>
              </w:rPr>
            </w:pPr>
            <w:r w:rsidRPr="00717224">
              <w:rPr>
                <w:color w:val="0A548B"/>
              </w:rPr>
              <w:t>N/A</w:t>
            </w:r>
          </w:p>
        </w:tc>
      </w:tr>
      <w:tr w:rsidR="007546C1" w:rsidRPr="00717224" w14:paraId="17644725" w14:textId="77777777" w:rsidTr="00B73F5F">
        <w:trPr>
          <w:trHeight w:val="534"/>
        </w:trPr>
        <w:tc>
          <w:tcPr>
            <w:tcW w:w="1905" w:type="dxa"/>
          </w:tcPr>
          <w:p w14:paraId="3CCCD306" w14:textId="77777777" w:rsidR="007546C1" w:rsidRPr="00717224" w:rsidRDefault="007546C1" w:rsidP="004A02B5">
            <w:pPr>
              <w:pStyle w:val="TableParagraph"/>
              <w:spacing w:line="268" w:lineRule="exact"/>
              <w:rPr>
                <w:b/>
                <w:color w:val="0A548B"/>
              </w:rPr>
            </w:pPr>
            <w:r w:rsidRPr="00717224">
              <w:rPr>
                <w:b/>
                <w:color w:val="0A548B"/>
                <w:spacing w:val="-2"/>
              </w:rPr>
              <w:t xml:space="preserve"> Pricing </w:t>
            </w:r>
          </w:p>
        </w:tc>
        <w:tc>
          <w:tcPr>
            <w:tcW w:w="1559" w:type="dxa"/>
          </w:tcPr>
          <w:p w14:paraId="18C87303" w14:textId="4847C025" w:rsidR="007546C1" w:rsidRPr="0001614B" w:rsidRDefault="007546C1" w:rsidP="004A02B5">
            <w:pPr>
              <w:pStyle w:val="TableParagraph"/>
              <w:spacing w:before="1" w:line="247" w:lineRule="exact"/>
              <w:rPr>
                <w:color w:val="0A548B"/>
              </w:rPr>
            </w:pPr>
            <w:r w:rsidRPr="0001614B">
              <w:rPr>
                <w:color w:val="0A548B"/>
              </w:rPr>
              <w:t>Appendix G</w:t>
            </w:r>
          </w:p>
        </w:tc>
        <w:tc>
          <w:tcPr>
            <w:tcW w:w="3119" w:type="dxa"/>
          </w:tcPr>
          <w:p w14:paraId="5CF0E7CB" w14:textId="1386ED34" w:rsidR="007546C1" w:rsidRPr="0001614B" w:rsidRDefault="007546C1" w:rsidP="004A02B5">
            <w:pPr>
              <w:pStyle w:val="TableParagraph"/>
              <w:spacing w:before="1" w:line="247" w:lineRule="exact"/>
              <w:rPr>
                <w:color w:val="0A548B"/>
              </w:rPr>
            </w:pPr>
            <w:r w:rsidRPr="0001614B">
              <w:rPr>
                <w:color w:val="0A548B"/>
              </w:rPr>
              <w:t xml:space="preserve"> Pricing</w:t>
            </w:r>
            <w:r w:rsidRPr="0001614B">
              <w:rPr>
                <w:color w:val="0A548B"/>
                <w:spacing w:val="-1"/>
              </w:rPr>
              <w:t xml:space="preserve"> </w:t>
            </w:r>
            <w:r w:rsidRPr="0001614B">
              <w:rPr>
                <w:color w:val="0A548B"/>
                <w:spacing w:val="-2"/>
              </w:rPr>
              <w:t>Schedule</w:t>
            </w:r>
          </w:p>
        </w:tc>
        <w:tc>
          <w:tcPr>
            <w:tcW w:w="2287" w:type="dxa"/>
          </w:tcPr>
          <w:p w14:paraId="141C3557" w14:textId="2DE7E85C" w:rsidR="007546C1" w:rsidRPr="008936AC" w:rsidRDefault="00CD6D23" w:rsidP="004A02B5">
            <w:pPr>
              <w:pStyle w:val="TableParagraph"/>
              <w:spacing w:before="1" w:line="247" w:lineRule="exact"/>
              <w:ind w:right="3"/>
              <w:jc w:val="center"/>
              <w:rPr>
                <w:b/>
                <w:bCs/>
                <w:color w:val="0A548B"/>
                <w:spacing w:val="-5"/>
              </w:rPr>
            </w:pPr>
            <w:r>
              <w:rPr>
                <w:b/>
                <w:bCs/>
                <w:color w:val="0A548B"/>
                <w:spacing w:val="-5"/>
              </w:rPr>
              <w:t>-</w:t>
            </w:r>
          </w:p>
        </w:tc>
        <w:tc>
          <w:tcPr>
            <w:tcW w:w="2045" w:type="dxa"/>
          </w:tcPr>
          <w:p w14:paraId="20F94F4F" w14:textId="1E573F18" w:rsidR="007546C1" w:rsidRPr="00717224" w:rsidRDefault="007546C1" w:rsidP="004A02B5">
            <w:pPr>
              <w:pStyle w:val="TableParagraph"/>
              <w:spacing w:before="1" w:line="247" w:lineRule="exact"/>
              <w:ind w:right="3"/>
              <w:jc w:val="center"/>
              <w:rPr>
                <w:b/>
                <w:bCs/>
                <w:color w:val="0A548B"/>
                <w:highlight w:val="yellow"/>
              </w:rPr>
            </w:pPr>
            <w:r w:rsidRPr="008936AC">
              <w:rPr>
                <w:b/>
                <w:bCs/>
                <w:color w:val="0A548B"/>
                <w:spacing w:val="-5"/>
              </w:rPr>
              <w:t>30%</w:t>
            </w:r>
          </w:p>
        </w:tc>
      </w:tr>
      <w:tr w:rsidR="007546C1" w:rsidRPr="00717224" w14:paraId="0BF37A7B" w14:textId="77777777" w:rsidTr="00B73F5F">
        <w:trPr>
          <w:trHeight w:val="534"/>
        </w:trPr>
        <w:tc>
          <w:tcPr>
            <w:tcW w:w="1905" w:type="dxa"/>
          </w:tcPr>
          <w:p w14:paraId="7D0A07D1" w14:textId="77777777" w:rsidR="007546C1" w:rsidRPr="00717224" w:rsidRDefault="007546C1" w:rsidP="004A02B5">
            <w:pPr>
              <w:pStyle w:val="TableParagraph"/>
              <w:spacing w:line="268" w:lineRule="exact"/>
              <w:rPr>
                <w:b/>
                <w:color w:val="0A548B"/>
              </w:rPr>
            </w:pPr>
            <w:r w:rsidRPr="00717224">
              <w:rPr>
                <w:b/>
                <w:color w:val="0A548B"/>
                <w:spacing w:val="-2"/>
              </w:rPr>
              <w:t xml:space="preserve"> Quality / Technical</w:t>
            </w:r>
          </w:p>
        </w:tc>
        <w:tc>
          <w:tcPr>
            <w:tcW w:w="1559" w:type="dxa"/>
          </w:tcPr>
          <w:p w14:paraId="04DAD1AB" w14:textId="22420AB4" w:rsidR="007546C1" w:rsidRPr="0001614B" w:rsidRDefault="007546C1" w:rsidP="004A02B5">
            <w:pPr>
              <w:pStyle w:val="TableParagraph"/>
              <w:rPr>
                <w:color w:val="0A548B"/>
              </w:rPr>
            </w:pPr>
            <w:r w:rsidRPr="0001614B">
              <w:rPr>
                <w:color w:val="0A548B"/>
              </w:rPr>
              <w:t>Appendix G</w:t>
            </w:r>
          </w:p>
          <w:p w14:paraId="59AA4098" w14:textId="77777777" w:rsidR="007546C1" w:rsidRPr="0001614B" w:rsidRDefault="007546C1" w:rsidP="004A02B5">
            <w:pPr>
              <w:pStyle w:val="TableParagraph"/>
              <w:spacing w:before="1" w:line="247" w:lineRule="exact"/>
              <w:ind w:left="108"/>
              <w:rPr>
                <w:color w:val="0A548B"/>
              </w:rPr>
            </w:pPr>
          </w:p>
        </w:tc>
        <w:tc>
          <w:tcPr>
            <w:tcW w:w="3119" w:type="dxa"/>
          </w:tcPr>
          <w:p w14:paraId="737CFF40" w14:textId="77777777" w:rsidR="007546C1" w:rsidRPr="0001614B" w:rsidRDefault="007546C1" w:rsidP="004A02B5">
            <w:pPr>
              <w:pStyle w:val="TableParagraph"/>
              <w:spacing w:before="1" w:line="247" w:lineRule="exact"/>
              <w:rPr>
                <w:color w:val="0A548B"/>
              </w:rPr>
            </w:pPr>
            <w:r w:rsidRPr="0001614B">
              <w:rPr>
                <w:color w:val="0A548B"/>
              </w:rPr>
              <w:t>Quality / Technical submission</w:t>
            </w:r>
          </w:p>
        </w:tc>
        <w:tc>
          <w:tcPr>
            <w:tcW w:w="2287" w:type="dxa"/>
          </w:tcPr>
          <w:p w14:paraId="3118F0ED" w14:textId="34C9D42F" w:rsidR="007546C1" w:rsidRPr="00717224" w:rsidRDefault="00CD6D23" w:rsidP="00CD6D23">
            <w:pPr>
              <w:pStyle w:val="TableParagraph"/>
              <w:jc w:val="center"/>
              <w:rPr>
                <w:color w:val="0A548B"/>
                <w:highlight w:val="yellow"/>
              </w:rPr>
            </w:pPr>
            <w:r w:rsidRPr="00CD6D23">
              <w:rPr>
                <w:color w:val="0A548B"/>
              </w:rPr>
              <w:t>-</w:t>
            </w:r>
          </w:p>
        </w:tc>
        <w:tc>
          <w:tcPr>
            <w:tcW w:w="2045" w:type="dxa"/>
          </w:tcPr>
          <w:p w14:paraId="1D593A01" w14:textId="0C40E835" w:rsidR="007546C1" w:rsidRPr="00717224" w:rsidRDefault="007546C1" w:rsidP="004A02B5">
            <w:pPr>
              <w:pStyle w:val="TableParagraph"/>
              <w:rPr>
                <w:color w:val="0A548B"/>
                <w:highlight w:val="yellow"/>
              </w:rPr>
            </w:pPr>
          </w:p>
          <w:p w14:paraId="031306AB" w14:textId="77777777" w:rsidR="007546C1" w:rsidRPr="00717224" w:rsidRDefault="007546C1" w:rsidP="004A02B5">
            <w:pPr>
              <w:pStyle w:val="TableParagraph"/>
              <w:spacing w:before="1" w:line="247" w:lineRule="exact"/>
              <w:ind w:left="16" w:right="1"/>
              <w:jc w:val="center"/>
              <w:rPr>
                <w:color w:val="0A548B"/>
                <w:highlight w:val="yellow"/>
              </w:rPr>
            </w:pPr>
          </w:p>
        </w:tc>
      </w:tr>
      <w:tr w:rsidR="007546C1" w:rsidRPr="00717224" w14:paraId="03E758F0" w14:textId="77777777" w:rsidTr="00B73F5F">
        <w:trPr>
          <w:trHeight w:val="289"/>
        </w:trPr>
        <w:tc>
          <w:tcPr>
            <w:tcW w:w="1905" w:type="dxa"/>
          </w:tcPr>
          <w:p w14:paraId="16AE888C" w14:textId="77777777" w:rsidR="007546C1" w:rsidRPr="00717224" w:rsidRDefault="007546C1" w:rsidP="004A02B5">
            <w:pPr>
              <w:pStyle w:val="TableParagraph"/>
              <w:rPr>
                <w:bCs/>
                <w:color w:val="0A548B"/>
              </w:rPr>
            </w:pPr>
          </w:p>
        </w:tc>
        <w:tc>
          <w:tcPr>
            <w:tcW w:w="1559" w:type="dxa"/>
          </w:tcPr>
          <w:p w14:paraId="40B90E62" w14:textId="77777777" w:rsidR="007546C1" w:rsidRPr="00717224" w:rsidRDefault="007546C1" w:rsidP="004A02B5">
            <w:pPr>
              <w:pStyle w:val="TableParagraph"/>
              <w:spacing w:before="22" w:line="247" w:lineRule="exact"/>
              <w:ind w:left="108"/>
              <w:rPr>
                <w:color w:val="0A548B"/>
              </w:rPr>
            </w:pPr>
            <w:r w:rsidRPr="00717224">
              <w:rPr>
                <w:color w:val="0A548B"/>
                <w:spacing w:val="-10"/>
              </w:rPr>
              <w:t>1</w:t>
            </w:r>
          </w:p>
        </w:tc>
        <w:tc>
          <w:tcPr>
            <w:tcW w:w="3119" w:type="dxa"/>
          </w:tcPr>
          <w:p w14:paraId="1669A4A7" w14:textId="5716561C" w:rsidR="007546C1" w:rsidRPr="00760BEC" w:rsidRDefault="007546C1" w:rsidP="004A02B5">
            <w:pPr>
              <w:pStyle w:val="TableParagraph"/>
              <w:spacing w:before="22" w:line="247" w:lineRule="exact"/>
              <w:ind w:left="109"/>
              <w:rPr>
                <w:color w:val="0A548B"/>
              </w:rPr>
            </w:pPr>
            <w:r w:rsidRPr="00760BEC">
              <w:rPr>
                <w:color w:val="0A548B"/>
              </w:rPr>
              <w:t>Mobilisation &amp; delivery logistics</w:t>
            </w:r>
          </w:p>
        </w:tc>
        <w:tc>
          <w:tcPr>
            <w:tcW w:w="2287" w:type="dxa"/>
          </w:tcPr>
          <w:p w14:paraId="2CFBED08" w14:textId="6DB95E14" w:rsidR="007546C1" w:rsidRPr="005B4A68" w:rsidRDefault="007546C1" w:rsidP="004A02B5">
            <w:pPr>
              <w:pStyle w:val="TableParagraph"/>
              <w:spacing w:before="22" w:line="247" w:lineRule="exact"/>
              <w:ind w:left="16"/>
              <w:jc w:val="center"/>
              <w:rPr>
                <w:b/>
                <w:bCs/>
                <w:color w:val="0A548B"/>
                <w:spacing w:val="-5"/>
              </w:rPr>
            </w:pPr>
            <w:r w:rsidRPr="005B4A68">
              <w:rPr>
                <w:b/>
                <w:bCs/>
                <w:color w:val="0A548B"/>
                <w:spacing w:val="-5"/>
              </w:rPr>
              <w:t>5</w:t>
            </w:r>
          </w:p>
        </w:tc>
        <w:tc>
          <w:tcPr>
            <w:tcW w:w="2045" w:type="dxa"/>
          </w:tcPr>
          <w:p w14:paraId="6DDE4AC5" w14:textId="5F6E7E9B" w:rsidR="007546C1" w:rsidRPr="00760BEC" w:rsidRDefault="007546C1" w:rsidP="004A02B5">
            <w:pPr>
              <w:pStyle w:val="TableParagraph"/>
              <w:spacing w:before="22" w:line="247" w:lineRule="exact"/>
              <w:ind w:left="16"/>
              <w:jc w:val="center"/>
              <w:rPr>
                <w:color w:val="0A548B"/>
              </w:rPr>
            </w:pPr>
            <w:r w:rsidRPr="00760BEC">
              <w:rPr>
                <w:color w:val="0A548B"/>
                <w:spacing w:val="-5"/>
              </w:rPr>
              <w:t>14%</w:t>
            </w:r>
          </w:p>
        </w:tc>
      </w:tr>
      <w:tr w:rsidR="007546C1" w:rsidRPr="00717224" w14:paraId="7F3ACA46" w14:textId="77777777" w:rsidTr="00B73F5F">
        <w:trPr>
          <w:trHeight w:val="290"/>
        </w:trPr>
        <w:tc>
          <w:tcPr>
            <w:tcW w:w="1905" w:type="dxa"/>
          </w:tcPr>
          <w:p w14:paraId="5D4B9BEB" w14:textId="77777777" w:rsidR="007546C1" w:rsidRPr="00717224" w:rsidRDefault="007546C1" w:rsidP="004A02B5">
            <w:pPr>
              <w:pStyle w:val="TableParagraph"/>
              <w:rPr>
                <w:bCs/>
                <w:color w:val="0A548B"/>
              </w:rPr>
            </w:pPr>
          </w:p>
        </w:tc>
        <w:tc>
          <w:tcPr>
            <w:tcW w:w="1559" w:type="dxa"/>
          </w:tcPr>
          <w:p w14:paraId="38A97112" w14:textId="77777777" w:rsidR="007546C1" w:rsidRPr="00717224" w:rsidRDefault="007546C1" w:rsidP="004A02B5">
            <w:pPr>
              <w:pStyle w:val="TableParagraph"/>
              <w:spacing w:before="23" w:line="247" w:lineRule="exact"/>
              <w:ind w:left="108"/>
              <w:rPr>
                <w:color w:val="0A548B"/>
                <w:spacing w:val="-10"/>
              </w:rPr>
            </w:pPr>
            <w:r w:rsidRPr="00717224">
              <w:rPr>
                <w:color w:val="0A548B"/>
                <w:spacing w:val="-10"/>
              </w:rPr>
              <w:t>2</w:t>
            </w:r>
          </w:p>
        </w:tc>
        <w:tc>
          <w:tcPr>
            <w:tcW w:w="3119" w:type="dxa"/>
          </w:tcPr>
          <w:p w14:paraId="57638C31" w14:textId="23FC47D3" w:rsidR="007546C1" w:rsidRPr="00760BEC" w:rsidRDefault="007546C1" w:rsidP="004A02B5">
            <w:pPr>
              <w:pStyle w:val="TableParagraph"/>
              <w:spacing w:before="23" w:line="247" w:lineRule="exact"/>
              <w:ind w:left="109"/>
              <w:rPr>
                <w:color w:val="0A548B"/>
              </w:rPr>
            </w:pPr>
            <w:r w:rsidRPr="00760BEC">
              <w:rPr>
                <w:color w:val="0A548B"/>
              </w:rPr>
              <w:t>Previous contracts &amp; expertise</w:t>
            </w:r>
          </w:p>
        </w:tc>
        <w:tc>
          <w:tcPr>
            <w:tcW w:w="2287" w:type="dxa"/>
          </w:tcPr>
          <w:p w14:paraId="1CCAB2B6" w14:textId="0E55CD59" w:rsidR="007546C1" w:rsidRPr="005B4A68" w:rsidRDefault="007546C1" w:rsidP="00760BEC">
            <w:pPr>
              <w:pStyle w:val="TableParagraph"/>
              <w:spacing w:before="23" w:line="247" w:lineRule="exact"/>
              <w:ind w:left="16" w:right="1"/>
              <w:jc w:val="center"/>
              <w:rPr>
                <w:b/>
                <w:bCs/>
                <w:color w:val="0A548B"/>
                <w:spacing w:val="-5"/>
              </w:rPr>
            </w:pPr>
            <w:r w:rsidRPr="005B4A68">
              <w:rPr>
                <w:b/>
                <w:bCs/>
                <w:color w:val="0A548B"/>
                <w:spacing w:val="-5"/>
              </w:rPr>
              <w:t>5</w:t>
            </w:r>
          </w:p>
        </w:tc>
        <w:tc>
          <w:tcPr>
            <w:tcW w:w="2045" w:type="dxa"/>
          </w:tcPr>
          <w:p w14:paraId="210606AC" w14:textId="4DF72170" w:rsidR="007546C1" w:rsidRPr="00760BEC" w:rsidRDefault="007546C1" w:rsidP="00760BEC">
            <w:pPr>
              <w:pStyle w:val="TableParagraph"/>
              <w:spacing w:before="23" w:line="247" w:lineRule="exact"/>
              <w:ind w:left="16" w:right="1"/>
              <w:jc w:val="center"/>
              <w:rPr>
                <w:color w:val="0A548B"/>
                <w:spacing w:val="-5"/>
              </w:rPr>
            </w:pPr>
            <w:r w:rsidRPr="00760BEC">
              <w:rPr>
                <w:color w:val="0A548B"/>
                <w:spacing w:val="-5"/>
              </w:rPr>
              <w:t>11%</w:t>
            </w:r>
          </w:p>
        </w:tc>
      </w:tr>
      <w:tr w:rsidR="007546C1" w:rsidRPr="00717224" w14:paraId="602F8EA3" w14:textId="77777777" w:rsidTr="00B73F5F">
        <w:trPr>
          <w:trHeight w:val="290"/>
        </w:trPr>
        <w:tc>
          <w:tcPr>
            <w:tcW w:w="1905" w:type="dxa"/>
          </w:tcPr>
          <w:p w14:paraId="0D6EDED0" w14:textId="77777777" w:rsidR="007546C1" w:rsidRPr="00717224" w:rsidRDefault="007546C1" w:rsidP="004A02B5">
            <w:pPr>
              <w:pStyle w:val="TableParagraph"/>
              <w:rPr>
                <w:bCs/>
                <w:color w:val="0A548B"/>
              </w:rPr>
            </w:pPr>
          </w:p>
        </w:tc>
        <w:tc>
          <w:tcPr>
            <w:tcW w:w="1559" w:type="dxa"/>
          </w:tcPr>
          <w:p w14:paraId="71667CF1" w14:textId="77777777" w:rsidR="007546C1" w:rsidRPr="00717224" w:rsidRDefault="007546C1" w:rsidP="004A02B5">
            <w:pPr>
              <w:pStyle w:val="TableParagraph"/>
              <w:spacing w:before="23" w:line="247" w:lineRule="exact"/>
              <w:ind w:left="108"/>
              <w:rPr>
                <w:color w:val="0A548B"/>
              </w:rPr>
            </w:pPr>
            <w:r w:rsidRPr="00717224">
              <w:rPr>
                <w:color w:val="0A548B"/>
                <w:spacing w:val="-10"/>
              </w:rPr>
              <w:t>3</w:t>
            </w:r>
          </w:p>
        </w:tc>
        <w:tc>
          <w:tcPr>
            <w:tcW w:w="3119" w:type="dxa"/>
          </w:tcPr>
          <w:p w14:paraId="03D43047" w14:textId="0C232BE1" w:rsidR="007546C1" w:rsidRPr="00760BEC" w:rsidRDefault="007546C1" w:rsidP="004A02B5">
            <w:pPr>
              <w:pStyle w:val="TableParagraph"/>
              <w:spacing w:before="23" w:line="247" w:lineRule="exact"/>
              <w:ind w:left="109"/>
              <w:rPr>
                <w:color w:val="0A548B"/>
              </w:rPr>
            </w:pPr>
            <w:r w:rsidRPr="00760BEC">
              <w:rPr>
                <w:color w:val="0A548B"/>
              </w:rPr>
              <w:t>Simulations &amp; learning design</w:t>
            </w:r>
          </w:p>
        </w:tc>
        <w:tc>
          <w:tcPr>
            <w:tcW w:w="2287" w:type="dxa"/>
          </w:tcPr>
          <w:p w14:paraId="25273B61" w14:textId="0CB38429" w:rsidR="007546C1" w:rsidRPr="005B4A68" w:rsidRDefault="007546C1" w:rsidP="004A02B5">
            <w:pPr>
              <w:pStyle w:val="TableParagraph"/>
              <w:spacing w:before="23" w:line="247" w:lineRule="exact"/>
              <w:ind w:left="16" w:right="1"/>
              <w:jc w:val="center"/>
              <w:rPr>
                <w:b/>
                <w:bCs/>
                <w:color w:val="0A548B"/>
                <w:spacing w:val="-5"/>
              </w:rPr>
            </w:pPr>
            <w:r w:rsidRPr="005B4A68">
              <w:rPr>
                <w:b/>
                <w:bCs/>
                <w:color w:val="0A548B"/>
                <w:spacing w:val="-5"/>
              </w:rPr>
              <w:t>5</w:t>
            </w:r>
          </w:p>
        </w:tc>
        <w:tc>
          <w:tcPr>
            <w:tcW w:w="2045" w:type="dxa"/>
          </w:tcPr>
          <w:p w14:paraId="29AF05C2" w14:textId="4F590525" w:rsidR="007546C1" w:rsidRPr="00760BEC" w:rsidRDefault="007546C1" w:rsidP="004A02B5">
            <w:pPr>
              <w:pStyle w:val="TableParagraph"/>
              <w:spacing w:before="23" w:line="247" w:lineRule="exact"/>
              <w:ind w:left="16" w:right="1"/>
              <w:jc w:val="center"/>
              <w:rPr>
                <w:color w:val="0A548B"/>
                <w:spacing w:val="-5"/>
              </w:rPr>
            </w:pPr>
            <w:r w:rsidRPr="00760BEC">
              <w:rPr>
                <w:color w:val="0A548B"/>
                <w:spacing w:val="-5"/>
              </w:rPr>
              <w:t>9%</w:t>
            </w:r>
          </w:p>
          <w:p w14:paraId="7E4CB7AE" w14:textId="26E14891" w:rsidR="007546C1" w:rsidRPr="00760BEC" w:rsidRDefault="007546C1" w:rsidP="004A02B5">
            <w:pPr>
              <w:pStyle w:val="TableParagraph"/>
              <w:spacing w:before="23" w:line="247" w:lineRule="exact"/>
              <w:ind w:left="16" w:right="1"/>
              <w:jc w:val="center"/>
              <w:rPr>
                <w:color w:val="0A548B"/>
              </w:rPr>
            </w:pPr>
          </w:p>
        </w:tc>
      </w:tr>
      <w:tr w:rsidR="007546C1" w:rsidRPr="00717224" w14:paraId="72791C98" w14:textId="77777777" w:rsidTr="00B73F5F">
        <w:trPr>
          <w:trHeight w:val="290"/>
        </w:trPr>
        <w:tc>
          <w:tcPr>
            <w:tcW w:w="1905" w:type="dxa"/>
          </w:tcPr>
          <w:p w14:paraId="1B7FE9F2" w14:textId="77777777" w:rsidR="007546C1" w:rsidRPr="00717224" w:rsidRDefault="007546C1" w:rsidP="004A02B5">
            <w:pPr>
              <w:pStyle w:val="TableParagraph"/>
              <w:rPr>
                <w:bCs/>
                <w:color w:val="0A548B"/>
              </w:rPr>
            </w:pPr>
          </w:p>
        </w:tc>
        <w:tc>
          <w:tcPr>
            <w:tcW w:w="1559" w:type="dxa"/>
          </w:tcPr>
          <w:p w14:paraId="153E9D84" w14:textId="77777777" w:rsidR="007546C1" w:rsidRPr="00717224" w:rsidRDefault="007546C1" w:rsidP="004A02B5">
            <w:pPr>
              <w:pStyle w:val="TableParagraph"/>
              <w:spacing w:before="23" w:line="247" w:lineRule="exact"/>
              <w:ind w:left="108"/>
              <w:rPr>
                <w:color w:val="0A548B"/>
                <w:spacing w:val="-10"/>
              </w:rPr>
            </w:pPr>
            <w:r w:rsidRPr="00717224">
              <w:rPr>
                <w:color w:val="0A548B"/>
                <w:spacing w:val="-10"/>
              </w:rPr>
              <w:t>4</w:t>
            </w:r>
          </w:p>
        </w:tc>
        <w:tc>
          <w:tcPr>
            <w:tcW w:w="3119" w:type="dxa"/>
          </w:tcPr>
          <w:p w14:paraId="1E2D9810" w14:textId="1F5F8251" w:rsidR="007546C1" w:rsidRPr="00760BEC" w:rsidRDefault="007546C1" w:rsidP="00760BEC">
            <w:pPr>
              <w:pStyle w:val="TableParagraph"/>
              <w:spacing w:before="23" w:line="247" w:lineRule="exact"/>
              <w:ind w:left="109"/>
              <w:rPr>
                <w:color w:val="0A548B"/>
              </w:rPr>
            </w:pPr>
            <w:r w:rsidRPr="00760BEC">
              <w:rPr>
                <w:color w:val="0A548B"/>
              </w:rPr>
              <w:t>Risk understanding &amp; management</w:t>
            </w:r>
          </w:p>
        </w:tc>
        <w:tc>
          <w:tcPr>
            <w:tcW w:w="2287" w:type="dxa"/>
          </w:tcPr>
          <w:p w14:paraId="2BEAAC71" w14:textId="13DB254C" w:rsidR="007546C1" w:rsidRPr="00760BEC" w:rsidRDefault="007546C1" w:rsidP="004A02B5">
            <w:pPr>
              <w:pStyle w:val="TableParagraph"/>
              <w:spacing w:before="23" w:line="247" w:lineRule="exact"/>
              <w:ind w:left="16" w:right="1"/>
              <w:jc w:val="center"/>
              <w:rPr>
                <w:color w:val="0A548B"/>
                <w:spacing w:val="-5"/>
              </w:rPr>
            </w:pPr>
            <w:r>
              <w:rPr>
                <w:color w:val="0A548B"/>
                <w:spacing w:val="-5"/>
              </w:rPr>
              <w:t>N/A</w:t>
            </w:r>
          </w:p>
        </w:tc>
        <w:tc>
          <w:tcPr>
            <w:tcW w:w="2045" w:type="dxa"/>
          </w:tcPr>
          <w:p w14:paraId="562F5FC0" w14:textId="2FF6D8DF" w:rsidR="007546C1" w:rsidRPr="00760BEC" w:rsidRDefault="007546C1" w:rsidP="004A02B5">
            <w:pPr>
              <w:pStyle w:val="TableParagraph"/>
              <w:spacing w:before="23" w:line="247" w:lineRule="exact"/>
              <w:ind w:left="16" w:right="1"/>
              <w:jc w:val="center"/>
              <w:rPr>
                <w:color w:val="0A548B"/>
                <w:spacing w:val="-5"/>
              </w:rPr>
            </w:pPr>
            <w:r w:rsidRPr="00760BEC">
              <w:rPr>
                <w:color w:val="0A548B"/>
                <w:spacing w:val="-5"/>
              </w:rPr>
              <w:t>8%</w:t>
            </w:r>
          </w:p>
        </w:tc>
      </w:tr>
      <w:tr w:rsidR="007546C1" w:rsidRPr="00717224" w14:paraId="0D33566F" w14:textId="77777777" w:rsidTr="00B73F5F">
        <w:trPr>
          <w:trHeight w:val="290"/>
        </w:trPr>
        <w:tc>
          <w:tcPr>
            <w:tcW w:w="1905" w:type="dxa"/>
          </w:tcPr>
          <w:p w14:paraId="2B4AD6E0" w14:textId="77777777" w:rsidR="007546C1" w:rsidRPr="00717224" w:rsidRDefault="007546C1" w:rsidP="007546C1">
            <w:pPr>
              <w:pStyle w:val="TableParagraph"/>
              <w:rPr>
                <w:bCs/>
                <w:color w:val="0A548B"/>
              </w:rPr>
            </w:pPr>
          </w:p>
        </w:tc>
        <w:tc>
          <w:tcPr>
            <w:tcW w:w="1559" w:type="dxa"/>
          </w:tcPr>
          <w:p w14:paraId="71221954" w14:textId="5FDD5D72" w:rsidR="007546C1" w:rsidRPr="00717224" w:rsidRDefault="007546C1" w:rsidP="007546C1">
            <w:pPr>
              <w:pStyle w:val="TableParagraph"/>
              <w:spacing w:before="23" w:line="247" w:lineRule="exact"/>
              <w:ind w:left="108"/>
              <w:rPr>
                <w:color w:val="0A548B"/>
                <w:spacing w:val="-10"/>
              </w:rPr>
            </w:pPr>
            <w:r>
              <w:rPr>
                <w:color w:val="0A548B"/>
                <w:spacing w:val="-10"/>
              </w:rPr>
              <w:t>5</w:t>
            </w:r>
          </w:p>
        </w:tc>
        <w:tc>
          <w:tcPr>
            <w:tcW w:w="3119" w:type="dxa"/>
          </w:tcPr>
          <w:p w14:paraId="44329012" w14:textId="20F7C6FC" w:rsidR="007546C1" w:rsidRPr="00760BEC" w:rsidRDefault="007546C1" w:rsidP="007546C1">
            <w:pPr>
              <w:pStyle w:val="TableParagraph"/>
              <w:spacing w:before="23" w:line="247" w:lineRule="exact"/>
              <w:ind w:left="109"/>
              <w:rPr>
                <w:color w:val="0A548B"/>
              </w:rPr>
            </w:pPr>
            <w:r w:rsidRPr="00760BEC">
              <w:rPr>
                <w:color w:val="0A548B"/>
              </w:rPr>
              <w:t>Inclusion &amp; wellbeing</w:t>
            </w:r>
          </w:p>
        </w:tc>
        <w:tc>
          <w:tcPr>
            <w:tcW w:w="2287" w:type="dxa"/>
          </w:tcPr>
          <w:p w14:paraId="399BF4F1" w14:textId="1D338AFB" w:rsidR="007546C1" w:rsidRPr="00760BEC" w:rsidRDefault="007546C1" w:rsidP="007546C1">
            <w:pPr>
              <w:pStyle w:val="TableParagraph"/>
              <w:spacing w:before="23" w:line="247" w:lineRule="exact"/>
              <w:ind w:left="16" w:right="1"/>
              <w:jc w:val="center"/>
              <w:rPr>
                <w:color w:val="0A548B"/>
                <w:spacing w:val="-5"/>
              </w:rPr>
            </w:pPr>
            <w:r w:rsidRPr="00FA228B">
              <w:rPr>
                <w:color w:val="0A548B"/>
                <w:spacing w:val="-5"/>
              </w:rPr>
              <w:t>N/A</w:t>
            </w:r>
          </w:p>
        </w:tc>
        <w:tc>
          <w:tcPr>
            <w:tcW w:w="2045" w:type="dxa"/>
          </w:tcPr>
          <w:p w14:paraId="62CDD363" w14:textId="22B29F74" w:rsidR="007546C1" w:rsidRPr="00760BEC" w:rsidRDefault="007546C1" w:rsidP="007546C1">
            <w:pPr>
              <w:pStyle w:val="TableParagraph"/>
              <w:spacing w:before="23" w:line="247" w:lineRule="exact"/>
              <w:ind w:left="16" w:right="1"/>
              <w:jc w:val="center"/>
              <w:rPr>
                <w:color w:val="0A548B"/>
                <w:spacing w:val="-5"/>
              </w:rPr>
            </w:pPr>
            <w:r w:rsidRPr="00760BEC">
              <w:rPr>
                <w:color w:val="0A548B"/>
                <w:spacing w:val="-5"/>
              </w:rPr>
              <w:t>6%</w:t>
            </w:r>
          </w:p>
        </w:tc>
      </w:tr>
      <w:tr w:rsidR="007546C1" w:rsidRPr="00717224" w14:paraId="695DAE18" w14:textId="77777777" w:rsidTr="00B73F5F">
        <w:trPr>
          <w:trHeight w:val="290"/>
        </w:trPr>
        <w:tc>
          <w:tcPr>
            <w:tcW w:w="1905" w:type="dxa"/>
          </w:tcPr>
          <w:p w14:paraId="17EAD488" w14:textId="77777777" w:rsidR="007546C1" w:rsidRPr="00717224" w:rsidRDefault="007546C1" w:rsidP="007546C1">
            <w:pPr>
              <w:pStyle w:val="TableParagraph"/>
              <w:rPr>
                <w:bCs/>
                <w:color w:val="0A548B"/>
              </w:rPr>
            </w:pPr>
          </w:p>
        </w:tc>
        <w:tc>
          <w:tcPr>
            <w:tcW w:w="1559" w:type="dxa"/>
          </w:tcPr>
          <w:p w14:paraId="26E81B22" w14:textId="4A56D147" w:rsidR="007546C1" w:rsidRPr="00717224" w:rsidRDefault="007546C1" w:rsidP="007546C1">
            <w:pPr>
              <w:pStyle w:val="TableParagraph"/>
              <w:spacing w:before="23" w:line="247" w:lineRule="exact"/>
              <w:ind w:left="108"/>
              <w:rPr>
                <w:color w:val="0A548B"/>
                <w:spacing w:val="-10"/>
              </w:rPr>
            </w:pPr>
            <w:r>
              <w:rPr>
                <w:color w:val="0A548B"/>
                <w:spacing w:val="-10"/>
              </w:rPr>
              <w:t>6</w:t>
            </w:r>
          </w:p>
        </w:tc>
        <w:tc>
          <w:tcPr>
            <w:tcW w:w="3119" w:type="dxa"/>
          </w:tcPr>
          <w:p w14:paraId="3165A3E5" w14:textId="1A872182" w:rsidR="007546C1" w:rsidRPr="00760BEC" w:rsidRDefault="007546C1" w:rsidP="007546C1">
            <w:pPr>
              <w:pStyle w:val="TableParagraph"/>
              <w:spacing w:before="23" w:line="247" w:lineRule="exact"/>
              <w:ind w:left="109"/>
              <w:rPr>
                <w:color w:val="0A548B"/>
              </w:rPr>
            </w:pPr>
            <w:r w:rsidRPr="00760BEC">
              <w:rPr>
                <w:color w:val="0A548B"/>
              </w:rPr>
              <w:t>Content relevance over contract term</w:t>
            </w:r>
          </w:p>
        </w:tc>
        <w:tc>
          <w:tcPr>
            <w:tcW w:w="2287" w:type="dxa"/>
          </w:tcPr>
          <w:p w14:paraId="58F5BB2B" w14:textId="5D67749B" w:rsidR="007546C1" w:rsidRPr="00760BEC" w:rsidRDefault="007546C1" w:rsidP="007546C1">
            <w:pPr>
              <w:pStyle w:val="TableParagraph"/>
              <w:spacing w:before="23" w:line="247" w:lineRule="exact"/>
              <w:ind w:left="16" w:right="1"/>
              <w:jc w:val="center"/>
              <w:rPr>
                <w:color w:val="0A548B"/>
                <w:spacing w:val="-5"/>
              </w:rPr>
            </w:pPr>
            <w:r w:rsidRPr="00FA228B">
              <w:rPr>
                <w:color w:val="0A548B"/>
                <w:spacing w:val="-5"/>
              </w:rPr>
              <w:t>N/A</w:t>
            </w:r>
          </w:p>
        </w:tc>
        <w:tc>
          <w:tcPr>
            <w:tcW w:w="2045" w:type="dxa"/>
          </w:tcPr>
          <w:p w14:paraId="234D590B" w14:textId="085C5356" w:rsidR="007546C1" w:rsidRPr="00760BEC" w:rsidRDefault="007546C1" w:rsidP="007546C1">
            <w:pPr>
              <w:pStyle w:val="TableParagraph"/>
              <w:spacing w:before="23" w:line="247" w:lineRule="exact"/>
              <w:ind w:left="16" w:right="1"/>
              <w:jc w:val="center"/>
              <w:rPr>
                <w:color w:val="0A548B"/>
                <w:spacing w:val="-5"/>
              </w:rPr>
            </w:pPr>
            <w:r w:rsidRPr="00760BEC">
              <w:rPr>
                <w:color w:val="0A548B"/>
                <w:spacing w:val="-5"/>
              </w:rPr>
              <w:t>5%</w:t>
            </w:r>
          </w:p>
        </w:tc>
      </w:tr>
      <w:tr w:rsidR="007546C1" w:rsidRPr="00717224" w14:paraId="655E0E1E" w14:textId="77777777" w:rsidTr="00B73F5F">
        <w:trPr>
          <w:trHeight w:val="290"/>
        </w:trPr>
        <w:tc>
          <w:tcPr>
            <w:tcW w:w="1905" w:type="dxa"/>
          </w:tcPr>
          <w:p w14:paraId="1A7608A5" w14:textId="77777777" w:rsidR="007546C1" w:rsidRPr="00717224" w:rsidRDefault="007546C1" w:rsidP="007546C1">
            <w:pPr>
              <w:pStyle w:val="TableParagraph"/>
              <w:rPr>
                <w:bCs/>
                <w:color w:val="0A548B"/>
              </w:rPr>
            </w:pPr>
          </w:p>
        </w:tc>
        <w:tc>
          <w:tcPr>
            <w:tcW w:w="1559" w:type="dxa"/>
          </w:tcPr>
          <w:p w14:paraId="3D366108" w14:textId="7FA77C16" w:rsidR="007546C1" w:rsidRPr="00717224" w:rsidRDefault="007546C1" w:rsidP="007546C1">
            <w:pPr>
              <w:pStyle w:val="TableParagraph"/>
              <w:spacing w:before="23" w:line="247" w:lineRule="exact"/>
              <w:ind w:left="108"/>
              <w:rPr>
                <w:color w:val="0A548B"/>
                <w:spacing w:val="-10"/>
              </w:rPr>
            </w:pPr>
            <w:r>
              <w:rPr>
                <w:color w:val="0A548B"/>
                <w:spacing w:val="-10"/>
              </w:rPr>
              <w:t>7</w:t>
            </w:r>
          </w:p>
        </w:tc>
        <w:tc>
          <w:tcPr>
            <w:tcW w:w="3119" w:type="dxa"/>
          </w:tcPr>
          <w:p w14:paraId="6A35477F" w14:textId="0E2298E1" w:rsidR="007546C1" w:rsidRPr="00760BEC" w:rsidRDefault="007546C1" w:rsidP="007546C1">
            <w:pPr>
              <w:pStyle w:val="TableParagraph"/>
              <w:spacing w:before="23" w:line="247" w:lineRule="exact"/>
              <w:ind w:left="109"/>
              <w:rPr>
                <w:color w:val="0A548B"/>
              </w:rPr>
            </w:pPr>
            <w:r w:rsidRPr="00760BEC">
              <w:rPr>
                <w:color w:val="0A548B"/>
              </w:rPr>
              <w:t>Pre-course materials &amp; feedback / follow-up</w:t>
            </w:r>
          </w:p>
        </w:tc>
        <w:tc>
          <w:tcPr>
            <w:tcW w:w="2287" w:type="dxa"/>
          </w:tcPr>
          <w:p w14:paraId="11EC9F60" w14:textId="64F14BB4" w:rsidR="007546C1" w:rsidRPr="00760BEC" w:rsidRDefault="007546C1" w:rsidP="007546C1">
            <w:pPr>
              <w:pStyle w:val="TableParagraph"/>
              <w:spacing w:before="23" w:line="247" w:lineRule="exact"/>
              <w:ind w:left="16" w:right="1"/>
              <w:jc w:val="center"/>
              <w:rPr>
                <w:color w:val="0A548B"/>
                <w:spacing w:val="-5"/>
              </w:rPr>
            </w:pPr>
            <w:r w:rsidRPr="00FA228B">
              <w:rPr>
                <w:color w:val="0A548B"/>
                <w:spacing w:val="-5"/>
              </w:rPr>
              <w:t>N/A</w:t>
            </w:r>
          </w:p>
        </w:tc>
        <w:tc>
          <w:tcPr>
            <w:tcW w:w="2045" w:type="dxa"/>
          </w:tcPr>
          <w:p w14:paraId="1904B9F1" w14:textId="1DB7094D" w:rsidR="007546C1" w:rsidRPr="00760BEC" w:rsidRDefault="007546C1" w:rsidP="007546C1">
            <w:pPr>
              <w:pStyle w:val="TableParagraph"/>
              <w:spacing w:before="23" w:line="247" w:lineRule="exact"/>
              <w:ind w:left="16" w:right="1"/>
              <w:jc w:val="center"/>
              <w:rPr>
                <w:color w:val="0A548B"/>
                <w:spacing w:val="-5"/>
              </w:rPr>
            </w:pPr>
            <w:r w:rsidRPr="00760BEC">
              <w:rPr>
                <w:color w:val="0A548B"/>
                <w:spacing w:val="-5"/>
              </w:rPr>
              <w:t>3%</w:t>
            </w:r>
          </w:p>
        </w:tc>
      </w:tr>
      <w:tr w:rsidR="007546C1" w:rsidRPr="00717224" w14:paraId="2CBAE775" w14:textId="77777777" w:rsidTr="00B73F5F">
        <w:trPr>
          <w:trHeight w:val="290"/>
        </w:trPr>
        <w:tc>
          <w:tcPr>
            <w:tcW w:w="1905" w:type="dxa"/>
          </w:tcPr>
          <w:p w14:paraId="64507E3F" w14:textId="77777777" w:rsidR="007546C1" w:rsidRPr="00717224" w:rsidRDefault="007546C1" w:rsidP="007546C1">
            <w:pPr>
              <w:pStyle w:val="TableParagraph"/>
              <w:rPr>
                <w:bCs/>
                <w:color w:val="0A548B"/>
              </w:rPr>
            </w:pPr>
          </w:p>
        </w:tc>
        <w:tc>
          <w:tcPr>
            <w:tcW w:w="1559" w:type="dxa"/>
          </w:tcPr>
          <w:p w14:paraId="7F081F8F" w14:textId="57505C64" w:rsidR="007546C1" w:rsidRPr="00717224" w:rsidRDefault="007546C1" w:rsidP="007546C1">
            <w:pPr>
              <w:pStyle w:val="TableParagraph"/>
              <w:spacing w:before="23" w:line="247" w:lineRule="exact"/>
              <w:ind w:left="108"/>
              <w:rPr>
                <w:color w:val="0A548B"/>
                <w:spacing w:val="-10"/>
              </w:rPr>
            </w:pPr>
            <w:r>
              <w:rPr>
                <w:color w:val="0A548B"/>
                <w:spacing w:val="-10"/>
              </w:rPr>
              <w:t>8</w:t>
            </w:r>
          </w:p>
        </w:tc>
        <w:tc>
          <w:tcPr>
            <w:tcW w:w="3119" w:type="dxa"/>
          </w:tcPr>
          <w:p w14:paraId="75AFA7A2" w14:textId="1DEEAC38" w:rsidR="007546C1" w:rsidRPr="00760BEC" w:rsidRDefault="007546C1" w:rsidP="007546C1">
            <w:pPr>
              <w:pStyle w:val="TableParagraph"/>
              <w:spacing w:before="23" w:line="247" w:lineRule="exact"/>
              <w:ind w:left="109"/>
              <w:rPr>
                <w:color w:val="0A548B"/>
              </w:rPr>
            </w:pPr>
            <w:r w:rsidRPr="00760BEC">
              <w:rPr>
                <w:color w:val="0A548B"/>
              </w:rPr>
              <w:t>Sub-contracting</w:t>
            </w:r>
          </w:p>
        </w:tc>
        <w:tc>
          <w:tcPr>
            <w:tcW w:w="2287" w:type="dxa"/>
          </w:tcPr>
          <w:p w14:paraId="394BD005" w14:textId="17F219BA" w:rsidR="007546C1" w:rsidRPr="00760BEC" w:rsidRDefault="007546C1" w:rsidP="007546C1">
            <w:pPr>
              <w:pStyle w:val="TableParagraph"/>
              <w:spacing w:before="23" w:line="247" w:lineRule="exact"/>
              <w:ind w:left="16" w:right="1"/>
              <w:jc w:val="center"/>
              <w:rPr>
                <w:color w:val="0A548B"/>
                <w:spacing w:val="-5"/>
              </w:rPr>
            </w:pPr>
            <w:r w:rsidRPr="00FA228B">
              <w:rPr>
                <w:color w:val="0A548B"/>
                <w:spacing w:val="-5"/>
              </w:rPr>
              <w:t>N/A</w:t>
            </w:r>
          </w:p>
        </w:tc>
        <w:tc>
          <w:tcPr>
            <w:tcW w:w="2045" w:type="dxa"/>
          </w:tcPr>
          <w:p w14:paraId="6EBEE743" w14:textId="578F8E1D" w:rsidR="007546C1" w:rsidRPr="00760BEC" w:rsidRDefault="007546C1" w:rsidP="007546C1">
            <w:pPr>
              <w:pStyle w:val="TableParagraph"/>
              <w:spacing w:before="23" w:line="247" w:lineRule="exact"/>
              <w:ind w:left="16" w:right="1"/>
              <w:jc w:val="center"/>
              <w:rPr>
                <w:color w:val="0A548B"/>
                <w:spacing w:val="-5"/>
              </w:rPr>
            </w:pPr>
            <w:r w:rsidRPr="00760BEC">
              <w:rPr>
                <w:color w:val="0A548B"/>
                <w:spacing w:val="-5"/>
              </w:rPr>
              <w:t>2%</w:t>
            </w:r>
          </w:p>
        </w:tc>
      </w:tr>
      <w:tr w:rsidR="007546C1" w:rsidRPr="00717224" w14:paraId="30CF7A67" w14:textId="77777777" w:rsidTr="00B73F5F">
        <w:trPr>
          <w:trHeight w:val="290"/>
        </w:trPr>
        <w:tc>
          <w:tcPr>
            <w:tcW w:w="1905" w:type="dxa"/>
          </w:tcPr>
          <w:p w14:paraId="1DC50FA6" w14:textId="77777777" w:rsidR="007546C1" w:rsidRPr="00717224" w:rsidRDefault="007546C1" w:rsidP="007546C1">
            <w:pPr>
              <w:pStyle w:val="TableParagraph"/>
              <w:rPr>
                <w:bCs/>
                <w:color w:val="0A548B"/>
              </w:rPr>
            </w:pPr>
          </w:p>
        </w:tc>
        <w:tc>
          <w:tcPr>
            <w:tcW w:w="1559" w:type="dxa"/>
          </w:tcPr>
          <w:p w14:paraId="2BF618B1" w14:textId="40F540AB" w:rsidR="007546C1" w:rsidRPr="00717224" w:rsidRDefault="007546C1" w:rsidP="007546C1">
            <w:pPr>
              <w:pStyle w:val="TableParagraph"/>
              <w:spacing w:before="23" w:line="247" w:lineRule="exact"/>
              <w:ind w:left="108"/>
              <w:rPr>
                <w:color w:val="0A548B"/>
                <w:spacing w:val="-10"/>
              </w:rPr>
            </w:pPr>
            <w:r>
              <w:rPr>
                <w:color w:val="0A548B"/>
                <w:spacing w:val="-10"/>
              </w:rPr>
              <w:t>9</w:t>
            </w:r>
          </w:p>
        </w:tc>
        <w:tc>
          <w:tcPr>
            <w:tcW w:w="3119" w:type="dxa"/>
          </w:tcPr>
          <w:p w14:paraId="1B1E106D" w14:textId="2D3C5EFB" w:rsidR="007546C1" w:rsidRPr="00760BEC" w:rsidRDefault="007546C1" w:rsidP="007546C1">
            <w:pPr>
              <w:pStyle w:val="TableParagraph"/>
              <w:spacing w:before="23" w:line="247" w:lineRule="exact"/>
              <w:ind w:left="109"/>
              <w:rPr>
                <w:color w:val="0A548B"/>
              </w:rPr>
            </w:pPr>
            <w:r w:rsidRPr="00760BEC">
              <w:rPr>
                <w:color w:val="0A548B"/>
              </w:rPr>
              <w:t>Scoring transparency &amp; integrity</w:t>
            </w:r>
          </w:p>
        </w:tc>
        <w:tc>
          <w:tcPr>
            <w:tcW w:w="2287" w:type="dxa"/>
          </w:tcPr>
          <w:p w14:paraId="44E754B6" w14:textId="3DD1A62C" w:rsidR="007546C1" w:rsidRPr="00760BEC" w:rsidRDefault="007546C1" w:rsidP="007546C1">
            <w:pPr>
              <w:pStyle w:val="TableParagraph"/>
              <w:spacing w:before="23" w:line="247" w:lineRule="exact"/>
              <w:ind w:left="16" w:right="1"/>
              <w:jc w:val="center"/>
              <w:rPr>
                <w:color w:val="0A548B"/>
                <w:spacing w:val="-5"/>
              </w:rPr>
            </w:pPr>
            <w:r w:rsidRPr="00FA228B">
              <w:rPr>
                <w:color w:val="0A548B"/>
                <w:spacing w:val="-5"/>
              </w:rPr>
              <w:t>N/A</w:t>
            </w:r>
          </w:p>
        </w:tc>
        <w:tc>
          <w:tcPr>
            <w:tcW w:w="2045" w:type="dxa"/>
          </w:tcPr>
          <w:p w14:paraId="6B68DC11" w14:textId="20BB1A29" w:rsidR="007546C1" w:rsidRPr="00760BEC" w:rsidRDefault="007546C1" w:rsidP="007546C1">
            <w:pPr>
              <w:pStyle w:val="TableParagraph"/>
              <w:spacing w:before="23" w:line="247" w:lineRule="exact"/>
              <w:ind w:left="16" w:right="1"/>
              <w:jc w:val="center"/>
              <w:rPr>
                <w:color w:val="0A548B"/>
                <w:spacing w:val="-5"/>
              </w:rPr>
            </w:pPr>
            <w:r w:rsidRPr="00760BEC">
              <w:rPr>
                <w:color w:val="0A548B"/>
                <w:spacing w:val="-5"/>
              </w:rPr>
              <w:t>1%</w:t>
            </w:r>
          </w:p>
        </w:tc>
      </w:tr>
      <w:tr w:rsidR="007546C1" w:rsidRPr="00717224" w14:paraId="0CCE6005" w14:textId="77777777" w:rsidTr="00B73F5F">
        <w:trPr>
          <w:trHeight w:val="290"/>
        </w:trPr>
        <w:tc>
          <w:tcPr>
            <w:tcW w:w="1905" w:type="dxa"/>
          </w:tcPr>
          <w:p w14:paraId="22978F92" w14:textId="77777777" w:rsidR="007546C1" w:rsidRPr="00717224" w:rsidRDefault="007546C1" w:rsidP="007546C1">
            <w:pPr>
              <w:pStyle w:val="TableParagraph"/>
              <w:rPr>
                <w:bCs/>
                <w:color w:val="0A548B"/>
              </w:rPr>
            </w:pPr>
          </w:p>
        </w:tc>
        <w:tc>
          <w:tcPr>
            <w:tcW w:w="1559" w:type="dxa"/>
          </w:tcPr>
          <w:p w14:paraId="2B6B98D3" w14:textId="7FD3F9D2" w:rsidR="007546C1" w:rsidRPr="00717224" w:rsidRDefault="007546C1" w:rsidP="007546C1">
            <w:pPr>
              <w:pStyle w:val="TableParagraph"/>
              <w:spacing w:before="23" w:line="247" w:lineRule="exact"/>
              <w:ind w:left="108"/>
              <w:rPr>
                <w:color w:val="0A548B"/>
                <w:spacing w:val="-10"/>
              </w:rPr>
            </w:pPr>
            <w:r>
              <w:rPr>
                <w:color w:val="0A548B"/>
                <w:spacing w:val="-10"/>
              </w:rPr>
              <w:t>10</w:t>
            </w:r>
          </w:p>
        </w:tc>
        <w:tc>
          <w:tcPr>
            <w:tcW w:w="3119" w:type="dxa"/>
          </w:tcPr>
          <w:p w14:paraId="59D2A6C0" w14:textId="602DA772" w:rsidR="007546C1" w:rsidRPr="00760BEC" w:rsidRDefault="007546C1" w:rsidP="007546C1">
            <w:pPr>
              <w:pStyle w:val="TableParagraph"/>
              <w:spacing w:before="23" w:line="247" w:lineRule="exact"/>
              <w:ind w:left="109"/>
              <w:rPr>
                <w:color w:val="0A548B"/>
              </w:rPr>
            </w:pPr>
            <w:r w:rsidRPr="00760BEC">
              <w:rPr>
                <w:color w:val="0A548B"/>
              </w:rPr>
              <w:t>Support needed from ECITB</w:t>
            </w:r>
          </w:p>
        </w:tc>
        <w:tc>
          <w:tcPr>
            <w:tcW w:w="2287" w:type="dxa"/>
          </w:tcPr>
          <w:p w14:paraId="662B381F" w14:textId="2EE0C944" w:rsidR="007546C1" w:rsidRPr="00760BEC" w:rsidRDefault="007546C1" w:rsidP="007546C1">
            <w:pPr>
              <w:pStyle w:val="TableParagraph"/>
              <w:spacing w:before="23" w:line="247" w:lineRule="exact"/>
              <w:ind w:left="16" w:right="1"/>
              <w:jc w:val="center"/>
              <w:rPr>
                <w:color w:val="0A548B"/>
                <w:spacing w:val="-5"/>
              </w:rPr>
            </w:pPr>
            <w:r w:rsidRPr="00FA228B">
              <w:rPr>
                <w:color w:val="0A548B"/>
                <w:spacing w:val="-5"/>
              </w:rPr>
              <w:t>N/A</w:t>
            </w:r>
          </w:p>
        </w:tc>
        <w:tc>
          <w:tcPr>
            <w:tcW w:w="2045" w:type="dxa"/>
          </w:tcPr>
          <w:p w14:paraId="0153F443" w14:textId="683C2383" w:rsidR="007546C1" w:rsidRPr="00760BEC" w:rsidRDefault="007546C1" w:rsidP="007546C1">
            <w:pPr>
              <w:pStyle w:val="TableParagraph"/>
              <w:spacing w:before="23" w:line="247" w:lineRule="exact"/>
              <w:ind w:left="16" w:right="1"/>
              <w:jc w:val="center"/>
              <w:rPr>
                <w:color w:val="0A548B"/>
                <w:spacing w:val="-5"/>
              </w:rPr>
            </w:pPr>
            <w:r w:rsidRPr="00760BEC">
              <w:rPr>
                <w:color w:val="0A548B"/>
                <w:spacing w:val="-5"/>
              </w:rPr>
              <w:t>1%</w:t>
            </w:r>
          </w:p>
        </w:tc>
      </w:tr>
      <w:tr w:rsidR="007546C1" w:rsidRPr="00717224" w14:paraId="7D1F05E1" w14:textId="77777777" w:rsidTr="00B73F5F">
        <w:trPr>
          <w:trHeight w:val="290"/>
        </w:trPr>
        <w:tc>
          <w:tcPr>
            <w:tcW w:w="1905" w:type="dxa"/>
          </w:tcPr>
          <w:p w14:paraId="644663B3" w14:textId="77777777" w:rsidR="007546C1" w:rsidRPr="00717224" w:rsidRDefault="007546C1" w:rsidP="007546C1">
            <w:pPr>
              <w:pStyle w:val="TableParagraph"/>
              <w:rPr>
                <w:bCs/>
                <w:color w:val="0A548B"/>
              </w:rPr>
            </w:pPr>
          </w:p>
        </w:tc>
        <w:tc>
          <w:tcPr>
            <w:tcW w:w="1559" w:type="dxa"/>
          </w:tcPr>
          <w:p w14:paraId="7B6BC518" w14:textId="719AA782" w:rsidR="007546C1" w:rsidRPr="00717224" w:rsidRDefault="007546C1" w:rsidP="007546C1">
            <w:pPr>
              <w:pStyle w:val="TableParagraph"/>
              <w:spacing w:before="23" w:line="247" w:lineRule="exact"/>
              <w:ind w:left="108"/>
              <w:rPr>
                <w:color w:val="0A548B"/>
                <w:spacing w:val="-10"/>
              </w:rPr>
            </w:pPr>
            <w:r>
              <w:rPr>
                <w:color w:val="0A548B"/>
                <w:spacing w:val="-10"/>
              </w:rPr>
              <w:t>11</w:t>
            </w:r>
          </w:p>
        </w:tc>
        <w:tc>
          <w:tcPr>
            <w:tcW w:w="3119" w:type="dxa"/>
          </w:tcPr>
          <w:p w14:paraId="70752400" w14:textId="481E82BD" w:rsidR="007546C1" w:rsidRPr="00760BEC" w:rsidRDefault="007546C1" w:rsidP="007546C1">
            <w:pPr>
              <w:pStyle w:val="TableParagraph"/>
              <w:spacing w:before="23" w:line="247" w:lineRule="exact"/>
              <w:ind w:left="109"/>
              <w:rPr>
                <w:color w:val="0A548B"/>
              </w:rPr>
            </w:pPr>
            <w:r w:rsidRPr="00760BEC">
              <w:rPr>
                <w:color w:val="0A548B"/>
              </w:rPr>
              <w:t>Social Value</w:t>
            </w:r>
          </w:p>
        </w:tc>
        <w:tc>
          <w:tcPr>
            <w:tcW w:w="2287" w:type="dxa"/>
          </w:tcPr>
          <w:p w14:paraId="3762AC8C" w14:textId="00960309" w:rsidR="007546C1" w:rsidRPr="00760BEC" w:rsidRDefault="007546C1" w:rsidP="007546C1">
            <w:pPr>
              <w:pStyle w:val="TableParagraph"/>
              <w:spacing w:before="23" w:line="247" w:lineRule="exact"/>
              <w:ind w:left="16" w:right="1"/>
              <w:jc w:val="center"/>
              <w:rPr>
                <w:color w:val="0A548B"/>
                <w:spacing w:val="-5"/>
              </w:rPr>
            </w:pPr>
            <w:r w:rsidRPr="00FA228B">
              <w:rPr>
                <w:color w:val="0A548B"/>
                <w:spacing w:val="-5"/>
              </w:rPr>
              <w:t>N/A</w:t>
            </w:r>
          </w:p>
        </w:tc>
        <w:tc>
          <w:tcPr>
            <w:tcW w:w="2045" w:type="dxa"/>
          </w:tcPr>
          <w:p w14:paraId="58F2FE9F" w14:textId="47BCF729" w:rsidR="007546C1" w:rsidRPr="00760BEC" w:rsidRDefault="007546C1" w:rsidP="007546C1">
            <w:pPr>
              <w:pStyle w:val="TableParagraph"/>
              <w:spacing w:before="23" w:line="247" w:lineRule="exact"/>
              <w:ind w:left="16" w:right="1"/>
              <w:jc w:val="center"/>
              <w:rPr>
                <w:color w:val="0A548B"/>
                <w:spacing w:val="-5"/>
              </w:rPr>
            </w:pPr>
            <w:r w:rsidRPr="00760BEC">
              <w:rPr>
                <w:color w:val="0A548B"/>
                <w:spacing w:val="-5"/>
              </w:rPr>
              <w:t>10%</w:t>
            </w:r>
          </w:p>
        </w:tc>
      </w:tr>
      <w:tr w:rsidR="007546C1" w:rsidRPr="00717224" w14:paraId="22A4F827" w14:textId="77777777" w:rsidTr="00B73F5F">
        <w:trPr>
          <w:trHeight w:val="290"/>
        </w:trPr>
        <w:tc>
          <w:tcPr>
            <w:tcW w:w="1905" w:type="dxa"/>
          </w:tcPr>
          <w:p w14:paraId="2A318D10" w14:textId="77777777" w:rsidR="007546C1" w:rsidRPr="00717224" w:rsidRDefault="007546C1" w:rsidP="004A02B5">
            <w:pPr>
              <w:pStyle w:val="TableParagraph"/>
              <w:rPr>
                <w:bCs/>
                <w:color w:val="0A548B"/>
              </w:rPr>
            </w:pPr>
          </w:p>
        </w:tc>
        <w:tc>
          <w:tcPr>
            <w:tcW w:w="1559" w:type="dxa"/>
          </w:tcPr>
          <w:p w14:paraId="49FD7042" w14:textId="77777777" w:rsidR="007546C1" w:rsidRPr="00717224" w:rsidRDefault="007546C1" w:rsidP="004A02B5">
            <w:pPr>
              <w:pStyle w:val="TableParagraph"/>
              <w:spacing w:before="23" w:line="247" w:lineRule="exact"/>
              <w:ind w:left="108"/>
              <w:rPr>
                <w:color w:val="0A548B"/>
                <w:spacing w:val="-10"/>
              </w:rPr>
            </w:pPr>
          </w:p>
        </w:tc>
        <w:tc>
          <w:tcPr>
            <w:tcW w:w="3119" w:type="dxa"/>
          </w:tcPr>
          <w:p w14:paraId="1AC87ED4" w14:textId="77777777" w:rsidR="007546C1" w:rsidRPr="00717224" w:rsidRDefault="007546C1" w:rsidP="004A02B5">
            <w:pPr>
              <w:pStyle w:val="TableParagraph"/>
              <w:spacing w:before="23" w:line="247" w:lineRule="exact"/>
              <w:ind w:left="109"/>
              <w:rPr>
                <w:color w:val="0A548B"/>
              </w:rPr>
            </w:pPr>
          </w:p>
        </w:tc>
        <w:tc>
          <w:tcPr>
            <w:tcW w:w="2287" w:type="dxa"/>
          </w:tcPr>
          <w:p w14:paraId="3794843D" w14:textId="77777777" w:rsidR="007546C1" w:rsidRPr="00717224" w:rsidRDefault="007546C1" w:rsidP="004A02B5">
            <w:pPr>
              <w:pStyle w:val="TableParagraph"/>
              <w:spacing w:before="23" w:line="247" w:lineRule="exact"/>
              <w:ind w:left="16" w:right="1"/>
              <w:jc w:val="center"/>
              <w:rPr>
                <w:color w:val="0A548B"/>
                <w:spacing w:val="-5"/>
                <w:highlight w:val="yellow"/>
              </w:rPr>
            </w:pPr>
          </w:p>
        </w:tc>
        <w:tc>
          <w:tcPr>
            <w:tcW w:w="2045" w:type="dxa"/>
          </w:tcPr>
          <w:p w14:paraId="18B63F3E" w14:textId="2DB29896" w:rsidR="007546C1" w:rsidRPr="00717224" w:rsidRDefault="007546C1" w:rsidP="004A02B5">
            <w:pPr>
              <w:pStyle w:val="TableParagraph"/>
              <w:spacing w:before="23" w:line="247" w:lineRule="exact"/>
              <w:ind w:left="16" w:right="1"/>
              <w:jc w:val="center"/>
              <w:rPr>
                <w:color w:val="0A548B"/>
                <w:spacing w:val="-5"/>
                <w:highlight w:val="yellow"/>
              </w:rPr>
            </w:pPr>
          </w:p>
        </w:tc>
      </w:tr>
      <w:tr w:rsidR="007546C1" w:rsidRPr="00717224" w14:paraId="2DA74B2F" w14:textId="77777777" w:rsidTr="00DE00EA">
        <w:trPr>
          <w:trHeight w:val="289"/>
        </w:trPr>
        <w:tc>
          <w:tcPr>
            <w:tcW w:w="1905" w:type="dxa"/>
          </w:tcPr>
          <w:p w14:paraId="05878F29" w14:textId="77777777" w:rsidR="007546C1" w:rsidRPr="00717224" w:rsidRDefault="007546C1" w:rsidP="004A02B5">
            <w:pPr>
              <w:pStyle w:val="TableParagraph"/>
              <w:rPr>
                <w:bCs/>
                <w:color w:val="0A548B"/>
              </w:rPr>
            </w:pPr>
          </w:p>
        </w:tc>
        <w:tc>
          <w:tcPr>
            <w:tcW w:w="1559" w:type="dxa"/>
          </w:tcPr>
          <w:p w14:paraId="3C8BB92A" w14:textId="77777777" w:rsidR="007546C1" w:rsidRPr="00717224" w:rsidRDefault="007546C1" w:rsidP="004A02B5">
            <w:pPr>
              <w:pStyle w:val="TableParagraph"/>
              <w:rPr>
                <w:color w:val="0A548B"/>
              </w:rPr>
            </w:pPr>
          </w:p>
        </w:tc>
        <w:tc>
          <w:tcPr>
            <w:tcW w:w="3119" w:type="dxa"/>
            <w:shd w:val="clear" w:color="auto" w:fill="D9D9D9" w:themeFill="background2" w:themeFillShade="D9"/>
          </w:tcPr>
          <w:p w14:paraId="574B4C9C" w14:textId="77777777" w:rsidR="007546C1" w:rsidRPr="00717224" w:rsidRDefault="007546C1" w:rsidP="004A02B5">
            <w:pPr>
              <w:pStyle w:val="TableParagraph"/>
              <w:spacing w:before="22" w:line="247" w:lineRule="exact"/>
              <w:ind w:left="109"/>
              <w:rPr>
                <w:b/>
                <w:color w:val="0A548B"/>
              </w:rPr>
            </w:pPr>
            <w:r w:rsidRPr="00717224">
              <w:rPr>
                <w:b/>
                <w:color w:val="0A548B"/>
              </w:rPr>
              <w:t>Quality</w:t>
            </w:r>
            <w:r w:rsidRPr="00717224">
              <w:rPr>
                <w:b/>
                <w:color w:val="0A548B"/>
                <w:spacing w:val="-3"/>
              </w:rPr>
              <w:t xml:space="preserve"> </w:t>
            </w:r>
            <w:r w:rsidRPr="00717224">
              <w:rPr>
                <w:b/>
                <w:color w:val="0A548B"/>
                <w:spacing w:val="-2"/>
              </w:rPr>
              <w:t>Total</w:t>
            </w:r>
          </w:p>
        </w:tc>
        <w:tc>
          <w:tcPr>
            <w:tcW w:w="2287" w:type="dxa"/>
            <w:shd w:val="clear" w:color="auto" w:fill="D9D9D9" w:themeFill="background2" w:themeFillShade="D9"/>
          </w:tcPr>
          <w:p w14:paraId="2656373E" w14:textId="77777777" w:rsidR="007546C1" w:rsidRPr="008936AC" w:rsidRDefault="007546C1" w:rsidP="004A02B5">
            <w:pPr>
              <w:pStyle w:val="TableParagraph"/>
              <w:spacing w:before="22" w:line="247" w:lineRule="exact"/>
              <w:ind w:left="16" w:right="3"/>
              <w:jc w:val="center"/>
              <w:rPr>
                <w:b/>
                <w:color w:val="0A548B"/>
                <w:spacing w:val="-5"/>
              </w:rPr>
            </w:pPr>
          </w:p>
        </w:tc>
        <w:tc>
          <w:tcPr>
            <w:tcW w:w="2045" w:type="dxa"/>
            <w:shd w:val="clear" w:color="auto" w:fill="D9D9D9" w:themeFill="background2" w:themeFillShade="D9"/>
          </w:tcPr>
          <w:p w14:paraId="7EC6DA07" w14:textId="3B938B5D" w:rsidR="007546C1" w:rsidRPr="00717224" w:rsidRDefault="007546C1" w:rsidP="004A02B5">
            <w:pPr>
              <w:pStyle w:val="TableParagraph"/>
              <w:spacing w:before="22" w:line="247" w:lineRule="exact"/>
              <w:ind w:left="16" w:right="3"/>
              <w:jc w:val="center"/>
              <w:rPr>
                <w:b/>
                <w:color w:val="0A548B"/>
                <w:highlight w:val="yellow"/>
              </w:rPr>
            </w:pPr>
            <w:r w:rsidRPr="008936AC">
              <w:rPr>
                <w:b/>
                <w:color w:val="0A548B"/>
                <w:spacing w:val="-5"/>
              </w:rPr>
              <w:t>70%</w:t>
            </w:r>
          </w:p>
        </w:tc>
      </w:tr>
      <w:tr w:rsidR="007546C1" w:rsidRPr="00717224" w14:paraId="110789AC" w14:textId="77777777" w:rsidTr="00DE00EA">
        <w:trPr>
          <w:trHeight w:val="289"/>
        </w:trPr>
        <w:tc>
          <w:tcPr>
            <w:tcW w:w="1905" w:type="dxa"/>
          </w:tcPr>
          <w:p w14:paraId="05FC21AB" w14:textId="77777777" w:rsidR="007546C1" w:rsidRPr="00717224" w:rsidRDefault="007546C1" w:rsidP="004A02B5">
            <w:pPr>
              <w:pStyle w:val="TableParagraph"/>
              <w:rPr>
                <w:bCs/>
                <w:color w:val="0A548B"/>
              </w:rPr>
            </w:pPr>
          </w:p>
        </w:tc>
        <w:tc>
          <w:tcPr>
            <w:tcW w:w="1559" w:type="dxa"/>
          </w:tcPr>
          <w:p w14:paraId="34A45D8F" w14:textId="77777777" w:rsidR="007546C1" w:rsidRPr="00717224" w:rsidRDefault="007546C1" w:rsidP="004A02B5">
            <w:pPr>
              <w:pStyle w:val="TableParagraph"/>
              <w:rPr>
                <w:color w:val="0A548B"/>
              </w:rPr>
            </w:pPr>
          </w:p>
        </w:tc>
        <w:tc>
          <w:tcPr>
            <w:tcW w:w="3119" w:type="dxa"/>
            <w:shd w:val="clear" w:color="auto" w:fill="D9D9D9" w:themeFill="background2" w:themeFillShade="D9"/>
          </w:tcPr>
          <w:p w14:paraId="20A618E2" w14:textId="77777777" w:rsidR="007546C1" w:rsidRPr="00717224" w:rsidRDefault="007546C1" w:rsidP="004A02B5">
            <w:pPr>
              <w:pStyle w:val="TableParagraph"/>
              <w:spacing w:before="23" w:line="247" w:lineRule="exact"/>
              <w:ind w:left="109"/>
              <w:rPr>
                <w:b/>
                <w:color w:val="0A548B"/>
              </w:rPr>
            </w:pPr>
            <w:r w:rsidRPr="00717224">
              <w:rPr>
                <w:b/>
                <w:color w:val="0A548B"/>
              </w:rPr>
              <w:t>Overall</w:t>
            </w:r>
            <w:r w:rsidRPr="00717224">
              <w:rPr>
                <w:b/>
                <w:color w:val="0A548B"/>
                <w:spacing w:val="-5"/>
              </w:rPr>
              <w:t xml:space="preserve"> </w:t>
            </w:r>
            <w:r w:rsidRPr="00717224">
              <w:rPr>
                <w:b/>
                <w:color w:val="0A548B"/>
                <w:spacing w:val="-2"/>
              </w:rPr>
              <w:t>Total</w:t>
            </w:r>
          </w:p>
        </w:tc>
        <w:tc>
          <w:tcPr>
            <w:tcW w:w="2287" w:type="dxa"/>
            <w:shd w:val="clear" w:color="auto" w:fill="D9D9D9" w:themeFill="background2" w:themeFillShade="D9"/>
          </w:tcPr>
          <w:p w14:paraId="063ACBB9" w14:textId="77777777" w:rsidR="007546C1" w:rsidRPr="00717224" w:rsidRDefault="007546C1" w:rsidP="004A02B5">
            <w:pPr>
              <w:pStyle w:val="TableParagraph"/>
              <w:spacing w:before="23" w:line="247" w:lineRule="exact"/>
              <w:ind w:left="16" w:right="5"/>
              <w:jc w:val="center"/>
              <w:rPr>
                <w:b/>
                <w:color w:val="0A548B"/>
                <w:spacing w:val="-4"/>
              </w:rPr>
            </w:pPr>
          </w:p>
        </w:tc>
        <w:tc>
          <w:tcPr>
            <w:tcW w:w="2045" w:type="dxa"/>
            <w:shd w:val="clear" w:color="auto" w:fill="D9D9D9" w:themeFill="background2" w:themeFillShade="D9"/>
          </w:tcPr>
          <w:p w14:paraId="1F155917" w14:textId="5D50F7AF" w:rsidR="007546C1" w:rsidRPr="00717224" w:rsidRDefault="007546C1" w:rsidP="004A02B5">
            <w:pPr>
              <w:pStyle w:val="TableParagraph"/>
              <w:spacing w:before="23" w:line="247" w:lineRule="exact"/>
              <w:ind w:left="16" w:right="5"/>
              <w:jc w:val="center"/>
              <w:rPr>
                <w:b/>
                <w:color w:val="0A548B"/>
              </w:rPr>
            </w:pPr>
            <w:r w:rsidRPr="00717224">
              <w:rPr>
                <w:b/>
                <w:color w:val="0A548B"/>
                <w:spacing w:val="-4"/>
              </w:rPr>
              <w:t>100%</w:t>
            </w:r>
          </w:p>
        </w:tc>
      </w:tr>
    </w:tbl>
    <w:p w14:paraId="69393571" w14:textId="77777777" w:rsidR="000D4BE3" w:rsidRPr="00717224" w:rsidRDefault="000D4BE3" w:rsidP="000D4BE3">
      <w:pPr>
        <w:spacing w:line="247" w:lineRule="exact"/>
        <w:jc w:val="center"/>
        <w:rPr>
          <w:rFonts w:ascii="Verdana" w:hAnsi="Verdana"/>
          <w:color w:val="0A548B"/>
          <w:sz w:val="22"/>
          <w:szCs w:val="22"/>
        </w:rPr>
        <w:sectPr w:rsidR="000D4BE3" w:rsidRPr="00717224" w:rsidSect="00F27280">
          <w:pgSz w:w="11910" w:h="16840"/>
          <w:pgMar w:top="2016" w:right="995" w:bottom="660" w:left="567" w:header="0" w:footer="475" w:gutter="0"/>
          <w:cols w:space="720"/>
        </w:sectPr>
      </w:pPr>
    </w:p>
    <w:p w14:paraId="0963C994" w14:textId="77777777" w:rsidR="000D4BE3" w:rsidRPr="009F207F" w:rsidRDefault="000D4BE3" w:rsidP="000D4BE3">
      <w:pPr>
        <w:pStyle w:val="BodyText2"/>
        <w:rPr>
          <w:rFonts w:ascii="Verdana" w:hAnsi="Verdana" w:cs="Calibri"/>
          <w:color w:val="0A548B"/>
          <w:sz w:val="20"/>
          <w:highlight w:val="yellow"/>
        </w:rPr>
      </w:pPr>
    </w:p>
    <w:p w14:paraId="14ACC6C4" w14:textId="77777777" w:rsidR="002147DD" w:rsidRDefault="002147DD" w:rsidP="00370139">
      <w:pPr>
        <w:pStyle w:val="BodyText1"/>
        <w:rPr>
          <w:rFonts w:ascii="Verdana" w:hAnsi="Verdana"/>
          <w:color w:val="0A548B"/>
        </w:rPr>
      </w:pPr>
    </w:p>
    <w:p w14:paraId="796A3944" w14:textId="77777777" w:rsidR="00797C14" w:rsidRDefault="00797C14" w:rsidP="00797C14">
      <w:pPr>
        <w:pStyle w:val="BodyText"/>
        <w:spacing w:line="264" w:lineRule="exact"/>
        <w:ind w:left="100"/>
        <w:rPr>
          <w:rFonts w:ascii="Verdana" w:hAnsi="Verdana"/>
          <w:b/>
          <w:bCs/>
          <w:color w:val="0A548B"/>
          <w:sz w:val="22"/>
          <w:szCs w:val="22"/>
        </w:rPr>
      </w:pPr>
      <w:r w:rsidRPr="00797C14">
        <w:rPr>
          <w:rFonts w:ascii="Verdana" w:hAnsi="Verdana"/>
          <w:b/>
          <w:bCs/>
          <w:color w:val="0A548B"/>
          <w:sz w:val="22"/>
          <w:szCs w:val="22"/>
        </w:rPr>
        <w:t>Evaluation Methodology: Pass / Fail Criteria (Table 3)</w:t>
      </w:r>
    </w:p>
    <w:p w14:paraId="7E0AE432" w14:textId="77777777" w:rsidR="00B35A1C" w:rsidRDefault="00B35A1C" w:rsidP="00797C14">
      <w:pPr>
        <w:pStyle w:val="BodyText"/>
        <w:spacing w:line="264" w:lineRule="exact"/>
        <w:ind w:left="100"/>
        <w:rPr>
          <w:rFonts w:ascii="Verdana" w:hAnsi="Verdana"/>
          <w:b/>
          <w:bCs/>
          <w:color w:val="0A548B"/>
          <w:sz w:val="22"/>
          <w:szCs w:val="22"/>
        </w:rPr>
      </w:pPr>
    </w:p>
    <w:p w14:paraId="68CF2190" w14:textId="3DB64293" w:rsidR="00B35A1C" w:rsidRPr="00B35A1C" w:rsidRDefault="00B35A1C" w:rsidP="00B35A1C">
      <w:pPr>
        <w:pStyle w:val="BodyText"/>
        <w:numPr>
          <w:ilvl w:val="0"/>
          <w:numId w:val="5"/>
        </w:numPr>
        <w:spacing w:line="264" w:lineRule="exact"/>
        <w:ind w:left="993" w:hanging="709"/>
        <w:rPr>
          <w:rFonts w:ascii="Verdana" w:hAnsi="Verdana"/>
          <w:color w:val="0A548B"/>
          <w:sz w:val="22"/>
          <w:szCs w:val="22"/>
        </w:rPr>
      </w:pPr>
      <w:r w:rsidRPr="00B35A1C">
        <w:rPr>
          <w:rFonts w:ascii="Verdana" w:hAnsi="Verdana"/>
          <w:color w:val="0A548B"/>
          <w:sz w:val="22"/>
          <w:szCs w:val="22"/>
        </w:rPr>
        <w:t>The below evaluation methodology will be used for pass/fail questions</w:t>
      </w:r>
    </w:p>
    <w:p w14:paraId="7B23E647" w14:textId="77777777" w:rsidR="00797C14" w:rsidRPr="00797C14" w:rsidRDefault="00797C14" w:rsidP="00797C14">
      <w:pPr>
        <w:pStyle w:val="BodyText"/>
        <w:spacing w:before="9"/>
        <w:rPr>
          <w:rFonts w:ascii="Verdana" w:hAnsi="Verdana"/>
          <w:color w:val="0A548B"/>
          <w:sz w:val="22"/>
          <w:szCs w:val="22"/>
        </w:rPr>
      </w:pPr>
    </w:p>
    <w:tbl>
      <w:tblPr>
        <w:tblW w:w="0" w:type="auto"/>
        <w:tblInd w:w="6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90"/>
        <w:gridCol w:w="1520"/>
        <w:gridCol w:w="9627"/>
        <w:gridCol w:w="1484"/>
      </w:tblGrid>
      <w:tr w:rsidR="00797C14" w:rsidRPr="00797C14" w14:paraId="5369CB85" w14:textId="77777777" w:rsidTr="004A02B5">
        <w:trPr>
          <w:trHeight w:val="794"/>
        </w:trPr>
        <w:tc>
          <w:tcPr>
            <w:tcW w:w="1690" w:type="dxa"/>
            <w:tcBorders>
              <w:top w:val="nil"/>
              <w:left w:val="nil"/>
              <w:bottom w:val="nil"/>
              <w:right w:val="nil"/>
            </w:tcBorders>
            <w:shd w:val="clear" w:color="auto" w:fill="000000"/>
          </w:tcPr>
          <w:p w14:paraId="2B46264F" w14:textId="0F46FD7C" w:rsidR="00797C14" w:rsidRPr="00797C14" w:rsidRDefault="00797C14" w:rsidP="004A02B5">
            <w:pPr>
              <w:pStyle w:val="TableParagraph"/>
              <w:spacing w:before="249"/>
              <w:ind w:left="112"/>
              <w:rPr>
                <w:b/>
                <w:color w:val="0A548B"/>
              </w:rPr>
            </w:pPr>
            <w:r w:rsidRPr="00797C14">
              <w:rPr>
                <w:noProof/>
                <w:color w:val="0A548B"/>
              </w:rPr>
              <mc:AlternateContent>
                <mc:Choice Requires="wpg">
                  <w:drawing>
                    <wp:anchor distT="0" distB="0" distL="0" distR="0" simplePos="0" relativeHeight="251658240" behindDoc="1" locked="0" layoutInCell="1" allowOverlap="1" wp14:anchorId="3B840F5E" wp14:editId="544E6742">
                      <wp:simplePos x="0" y="0"/>
                      <wp:positionH relativeFrom="column">
                        <wp:posOffset>-3048</wp:posOffset>
                      </wp:positionH>
                      <wp:positionV relativeFrom="paragraph">
                        <wp:posOffset>-138</wp:posOffset>
                      </wp:positionV>
                      <wp:extent cx="9092565" cy="504825"/>
                      <wp:effectExtent l="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092565" cy="504825"/>
                                <a:chOff x="0" y="0"/>
                                <a:chExt cx="9092565" cy="504825"/>
                              </a:xfrm>
                            </wpg:grpSpPr>
                            <wps:wsp>
                              <wps:cNvPr id="7" name="Graphic 7"/>
                              <wps:cNvSpPr/>
                              <wps:spPr>
                                <a:xfrm>
                                  <a:off x="0" y="0"/>
                                  <a:ext cx="9092565" cy="504825"/>
                                </a:xfrm>
                                <a:custGeom>
                                  <a:avLst/>
                                  <a:gdLst/>
                                  <a:ahLst/>
                                  <a:cxnLst/>
                                  <a:rect l="l" t="t" r="r" b="b"/>
                                  <a:pathLst>
                                    <a:path w="9092565" h="504825">
                                      <a:moveTo>
                                        <a:pt x="9092184" y="0"/>
                                      </a:moveTo>
                                      <a:lnTo>
                                        <a:pt x="8157959" y="0"/>
                                      </a:lnTo>
                                      <a:lnTo>
                                        <a:pt x="8157959" y="6096"/>
                                      </a:lnTo>
                                      <a:lnTo>
                                        <a:pt x="8157959" y="498348"/>
                                      </a:lnTo>
                                      <a:lnTo>
                                        <a:pt x="8156448" y="498348"/>
                                      </a:lnTo>
                                      <a:lnTo>
                                        <a:pt x="8156448" y="6096"/>
                                      </a:lnTo>
                                      <a:lnTo>
                                        <a:pt x="8157959" y="6096"/>
                                      </a:lnTo>
                                      <a:lnTo>
                                        <a:pt x="8157959" y="0"/>
                                      </a:lnTo>
                                      <a:lnTo>
                                        <a:pt x="8150352" y="0"/>
                                      </a:lnTo>
                                      <a:lnTo>
                                        <a:pt x="8150352" y="6096"/>
                                      </a:lnTo>
                                      <a:lnTo>
                                        <a:pt x="8150352" y="498348"/>
                                      </a:lnTo>
                                      <a:lnTo>
                                        <a:pt x="8150339" y="6096"/>
                                      </a:lnTo>
                                      <a:lnTo>
                                        <a:pt x="8150352" y="0"/>
                                      </a:lnTo>
                                      <a:lnTo>
                                        <a:pt x="2045208" y="0"/>
                                      </a:lnTo>
                                      <a:lnTo>
                                        <a:pt x="2045208" y="6096"/>
                                      </a:lnTo>
                                      <a:lnTo>
                                        <a:pt x="2045208" y="498348"/>
                                      </a:lnTo>
                                      <a:lnTo>
                                        <a:pt x="2043684" y="498348"/>
                                      </a:lnTo>
                                      <a:lnTo>
                                        <a:pt x="2043684" y="6096"/>
                                      </a:lnTo>
                                      <a:lnTo>
                                        <a:pt x="2045208" y="6096"/>
                                      </a:lnTo>
                                      <a:lnTo>
                                        <a:pt x="2045208" y="0"/>
                                      </a:lnTo>
                                      <a:lnTo>
                                        <a:pt x="1080516" y="0"/>
                                      </a:lnTo>
                                      <a:lnTo>
                                        <a:pt x="1080516" y="6096"/>
                                      </a:lnTo>
                                      <a:lnTo>
                                        <a:pt x="1080516" y="498348"/>
                                      </a:lnTo>
                                      <a:lnTo>
                                        <a:pt x="1078992" y="498348"/>
                                      </a:lnTo>
                                      <a:lnTo>
                                        <a:pt x="1078992" y="6096"/>
                                      </a:lnTo>
                                      <a:lnTo>
                                        <a:pt x="1080516" y="6096"/>
                                      </a:lnTo>
                                      <a:lnTo>
                                        <a:pt x="1080516" y="0"/>
                                      </a:lnTo>
                                      <a:lnTo>
                                        <a:pt x="0" y="0"/>
                                      </a:lnTo>
                                      <a:lnTo>
                                        <a:pt x="0" y="6096"/>
                                      </a:lnTo>
                                      <a:lnTo>
                                        <a:pt x="7620" y="6096"/>
                                      </a:lnTo>
                                      <a:lnTo>
                                        <a:pt x="7620" y="498348"/>
                                      </a:lnTo>
                                      <a:lnTo>
                                        <a:pt x="0" y="498348"/>
                                      </a:lnTo>
                                      <a:lnTo>
                                        <a:pt x="0" y="504444"/>
                                      </a:lnTo>
                                      <a:lnTo>
                                        <a:pt x="9092184" y="504444"/>
                                      </a:lnTo>
                                      <a:lnTo>
                                        <a:pt x="9092184" y="498348"/>
                                      </a:lnTo>
                                      <a:lnTo>
                                        <a:pt x="9092184" y="6096"/>
                                      </a:lnTo>
                                      <a:lnTo>
                                        <a:pt x="9092184"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6F14A7A6" id="Group 6" o:spid="_x0000_s1026" style="position:absolute;margin-left:-.25pt;margin-top:0;width:715.95pt;height:39.75pt;z-index:-251658240;mso-wrap-distance-left:0;mso-wrap-distance-right:0" coordsize="90925,50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">
                      <v:shape id="Graphic 7" o:spid="_x0000_s1027" style="position:absolute;width:90925;height:5048;visibility:visible;mso-wrap-style:square;v-text-anchor:top" coordsize="9092565,504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" path="m9092184,l8157959,r,6096l8157959,498348r-1511,l8156448,6096r1511,l8157959,r-7607,l8150352,6096r,492252l8150339,6096,8150352,,2045208,r,6096l2045208,498348r-1524,l2043684,6096r1524,l2045208,,1080516,r,6096l1080516,498348r-1524,l1078992,6096r1524,l1080516,,,,,6096r7620,l7620,498348r-7620,l,504444r9092184,l9092184,498348r,-492252l9092184,xe" fillcolor="black" stroked="f">
                        <v:path arrowok="t"/>
                      </v:shape>
                    </v:group>
                  </w:pict>
                </mc:Fallback>
              </mc:AlternateContent>
            </w:r>
            <w:r w:rsidR="009B2FB3">
              <w:rPr>
                <w:b/>
                <w:color w:val="0A548B"/>
                <w:spacing w:val="-2"/>
              </w:rPr>
              <w:t xml:space="preserve">Part(s) / </w:t>
            </w:r>
            <w:r w:rsidRPr="00797C14">
              <w:rPr>
                <w:b/>
                <w:color w:val="0A548B"/>
                <w:spacing w:val="-2"/>
              </w:rPr>
              <w:t>Question(s)</w:t>
            </w:r>
            <w:r w:rsidR="0032180F">
              <w:rPr>
                <w:b/>
                <w:color w:val="0A548B"/>
                <w:spacing w:val="-2"/>
              </w:rPr>
              <w:t xml:space="preserve"> </w:t>
            </w:r>
          </w:p>
        </w:tc>
        <w:tc>
          <w:tcPr>
            <w:tcW w:w="1520" w:type="dxa"/>
            <w:tcBorders>
              <w:top w:val="nil"/>
              <w:left w:val="nil"/>
              <w:bottom w:val="nil"/>
              <w:right w:val="nil"/>
            </w:tcBorders>
            <w:shd w:val="clear" w:color="auto" w:fill="000000"/>
          </w:tcPr>
          <w:p w14:paraId="3D38698F" w14:textId="77777777" w:rsidR="00797C14" w:rsidRPr="00797C14" w:rsidRDefault="00797C14" w:rsidP="004A02B5">
            <w:pPr>
              <w:pStyle w:val="TableParagraph"/>
              <w:spacing w:before="242" w:line="266" w:lineRule="exact"/>
              <w:ind w:left="114" w:right="99"/>
              <w:rPr>
                <w:b/>
                <w:color w:val="0A548B"/>
              </w:rPr>
            </w:pPr>
            <w:r w:rsidRPr="00797C14">
              <w:rPr>
                <w:b/>
                <w:color w:val="0A548B"/>
                <w:spacing w:val="-2"/>
              </w:rPr>
              <w:t>Evaluation Category</w:t>
            </w:r>
          </w:p>
        </w:tc>
        <w:tc>
          <w:tcPr>
            <w:tcW w:w="9627" w:type="dxa"/>
            <w:tcBorders>
              <w:top w:val="nil"/>
              <w:left w:val="nil"/>
              <w:bottom w:val="nil"/>
              <w:right w:val="nil"/>
            </w:tcBorders>
            <w:shd w:val="clear" w:color="auto" w:fill="000000"/>
          </w:tcPr>
          <w:p w14:paraId="38366A04" w14:textId="77777777" w:rsidR="00797C14" w:rsidRPr="00797C14" w:rsidRDefault="00797C14" w:rsidP="004A02B5">
            <w:pPr>
              <w:pStyle w:val="TableParagraph"/>
              <w:spacing w:before="249"/>
              <w:ind w:left="114"/>
              <w:rPr>
                <w:b/>
                <w:color w:val="0A548B"/>
              </w:rPr>
            </w:pPr>
            <w:r w:rsidRPr="00797C14">
              <w:rPr>
                <w:b/>
                <w:color w:val="0A548B"/>
              </w:rPr>
              <w:t>Scoring</w:t>
            </w:r>
            <w:r w:rsidRPr="00797C14">
              <w:rPr>
                <w:b/>
                <w:color w:val="0A548B"/>
                <w:spacing w:val="-3"/>
              </w:rPr>
              <w:t xml:space="preserve"> </w:t>
            </w:r>
            <w:r w:rsidRPr="00797C14">
              <w:rPr>
                <w:b/>
                <w:color w:val="0A548B"/>
                <w:spacing w:val="-2"/>
              </w:rPr>
              <w:t>Methodology</w:t>
            </w:r>
          </w:p>
        </w:tc>
        <w:tc>
          <w:tcPr>
            <w:tcW w:w="1484" w:type="dxa"/>
            <w:tcBorders>
              <w:top w:val="nil"/>
              <w:left w:val="nil"/>
              <w:bottom w:val="nil"/>
            </w:tcBorders>
            <w:shd w:val="clear" w:color="auto" w:fill="000000"/>
          </w:tcPr>
          <w:p w14:paraId="1A8DF7D8" w14:textId="77777777" w:rsidR="00797C14" w:rsidRPr="00797C14" w:rsidRDefault="00797C14" w:rsidP="004A02B5">
            <w:pPr>
              <w:pStyle w:val="TableParagraph"/>
              <w:spacing w:before="249"/>
              <w:ind w:left="111"/>
              <w:rPr>
                <w:b/>
                <w:color w:val="0A548B"/>
              </w:rPr>
            </w:pPr>
            <w:r w:rsidRPr="00797C14">
              <w:rPr>
                <w:b/>
                <w:color w:val="0A548B"/>
                <w:spacing w:val="-2"/>
              </w:rPr>
              <w:t>Weighting</w:t>
            </w:r>
          </w:p>
        </w:tc>
      </w:tr>
      <w:tr w:rsidR="00797C14" w:rsidRPr="00797C14" w14:paraId="771C9757" w14:textId="77777777" w:rsidTr="004A02B5">
        <w:trPr>
          <w:trHeight w:val="5985"/>
        </w:trPr>
        <w:tc>
          <w:tcPr>
            <w:tcW w:w="1690" w:type="dxa"/>
            <w:tcBorders>
              <w:top w:val="nil"/>
            </w:tcBorders>
          </w:tcPr>
          <w:p w14:paraId="1CB1940C" w14:textId="3F846D7C" w:rsidR="00797C14" w:rsidRPr="0078599E" w:rsidRDefault="00654830" w:rsidP="004A02B5">
            <w:pPr>
              <w:pStyle w:val="TableParagraph"/>
              <w:spacing w:before="239"/>
              <w:ind w:left="107"/>
              <w:rPr>
                <w:color w:val="0A548B"/>
              </w:rPr>
            </w:pPr>
            <w:r w:rsidRPr="0078599E">
              <w:rPr>
                <w:color w:val="0A548B"/>
              </w:rPr>
              <w:t>Part 1 and Part 2</w:t>
            </w:r>
            <w:r w:rsidR="00CD5064">
              <w:rPr>
                <w:color w:val="0A548B"/>
              </w:rPr>
              <w:t xml:space="preserve"> </w:t>
            </w:r>
          </w:p>
          <w:p w14:paraId="5CE98002" w14:textId="77777777" w:rsidR="005A3F8A" w:rsidRPr="0078599E" w:rsidRDefault="005A3F8A" w:rsidP="004A02B5">
            <w:pPr>
              <w:pStyle w:val="TableParagraph"/>
              <w:spacing w:before="239"/>
              <w:ind w:left="107"/>
              <w:rPr>
                <w:color w:val="0A548B"/>
              </w:rPr>
            </w:pPr>
          </w:p>
          <w:p w14:paraId="638944F5" w14:textId="77777777" w:rsidR="00797C14" w:rsidRPr="00797C14" w:rsidRDefault="00797C14" w:rsidP="00CA755E">
            <w:pPr>
              <w:pStyle w:val="TableParagraph"/>
              <w:spacing w:before="239"/>
              <w:ind w:left="107"/>
              <w:rPr>
                <w:color w:val="0A548B"/>
              </w:rPr>
            </w:pPr>
          </w:p>
        </w:tc>
        <w:tc>
          <w:tcPr>
            <w:tcW w:w="1520" w:type="dxa"/>
            <w:tcBorders>
              <w:top w:val="nil"/>
            </w:tcBorders>
          </w:tcPr>
          <w:p w14:paraId="2427587A" w14:textId="48BE872F" w:rsidR="00797C14" w:rsidRPr="00797C14" w:rsidRDefault="00797C14" w:rsidP="004A02B5">
            <w:pPr>
              <w:pStyle w:val="TableParagraph"/>
              <w:spacing w:before="239"/>
              <w:ind w:left="109"/>
              <w:rPr>
                <w:color w:val="0A548B"/>
              </w:rPr>
            </w:pPr>
            <w:r w:rsidRPr="00797C14">
              <w:rPr>
                <w:color w:val="0A548B"/>
                <w:spacing w:val="-2"/>
              </w:rPr>
              <w:t>Pass/Fail</w:t>
            </w:r>
          </w:p>
        </w:tc>
        <w:tc>
          <w:tcPr>
            <w:tcW w:w="9627" w:type="dxa"/>
            <w:tcBorders>
              <w:top w:val="nil"/>
            </w:tcBorders>
          </w:tcPr>
          <w:p w14:paraId="147A0243" w14:textId="77777777" w:rsidR="00797C14" w:rsidRPr="00797C14" w:rsidRDefault="00797C14" w:rsidP="004A02B5">
            <w:pPr>
              <w:pStyle w:val="TableParagraph"/>
              <w:spacing w:before="239"/>
              <w:ind w:left="109"/>
              <w:jc w:val="both"/>
              <w:rPr>
                <w:b/>
                <w:color w:val="0A548B"/>
              </w:rPr>
            </w:pPr>
            <w:r w:rsidRPr="00797C14">
              <w:rPr>
                <w:b/>
                <w:color w:val="0A548B"/>
              </w:rPr>
              <w:t>Exclusion</w:t>
            </w:r>
            <w:r w:rsidRPr="00797C14">
              <w:rPr>
                <w:b/>
                <w:color w:val="0A548B"/>
                <w:spacing w:val="-3"/>
              </w:rPr>
              <w:t xml:space="preserve"> </w:t>
            </w:r>
            <w:r w:rsidRPr="00797C14">
              <w:rPr>
                <w:b/>
                <w:color w:val="0A548B"/>
                <w:spacing w:val="-2"/>
              </w:rPr>
              <w:t>Grounds</w:t>
            </w:r>
          </w:p>
          <w:p w14:paraId="27B571D3" w14:textId="2975A1AC" w:rsidR="00797C14" w:rsidRPr="00797C14" w:rsidRDefault="00797C14" w:rsidP="004A02B5">
            <w:pPr>
              <w:pStyle w:val="TableParagraph"/>
              <w:spacing w:before="239"/>
              <w:ind w:left="109" w:right="94"/>
              <w:jc w:val="both"/>
              <w:rPr>
                <w:color w:val="0A548B"/>
              </w:rPr>
            </w:pPr>
            <w:r w:rsidRPr="00797C14">
              <w:rPr>
                <w:b/>
                <w:color w:val="0A548B"/>
              </w:rPr>
              <w:t xml:space="preserve">Pass </w:t>
            </w:r>
            <w:r w:rsidRPr="00797C14">
              <w:rPr>
                <w:color w:val="0A548B"/>
              </w:rPr>
              <w:t>=</w:t>
            </w:r>
            <w:r w:rsidRPr="00797C14">
              <w:rPr>
                <w:color w:val="0A548B"/>
                <w:spacing w:val="-4"/>
              </w:rPr>
              <w:t xml:space="preserve"> </w:t>
            </w:r>
            <w:r w:rsidRPr="00797C14">
              <w:rPr>
                <w:color w:val="0A548B"/>
              </w:rPr>
              <w:t>None</w:t>
            </w:r>
            <w:r w:rsidRPr="00797C14">
              <w:rPr>
                <w:color w:val="0A548B"/>
                <w:spacing w:val="-6"/>
              </w:rPr>
              <w:t xml:space="preserve"> </w:t>
            </w:r>
            <w:r w:rsidRPr="00797C14">
              <w:rPr>
                <w:color w:val="0A548B"/>
              </w:rPr>
              <w:t>of</w:t>
            </w:r>
            <w:r w:rsidRPr="00797C14">
              <w:rPr>
                <w:color w:val="0A548B"/>
                <w:spacing w:val="-2"/>
              </w:rPr>
              <w:t xml:space="preserve"> </w:t>
            </w:r>
            <w:r w:rsidRPr="00797C14">
              <w:rPr>
                <w:color w:val="0A548B"/>
              </w:rPr>
              <w:t>the</w:t>
            </w:r>
            <w:r w:rsidRPr="00797C14">
              <w:rPr>
                <w:color w:val="0A548B"/>
                <w:spacing w:val="-2"/>
              </w:rPr>
              <w:t xml:space="preserve"> </w:t>
            </w:r>
            <w:r w:rsidR="00556399">
              <w:rPr>
                <w:color w:val="0A548B"/>
                <w:spacing w:val="-2"/>
              </w:rPr>
              <w:t xml:space="preserve">mandatory and/or discretionary </w:t>
            </w:r>
            <w:r w:rsidRPr="00797C14">
              <w:rPr>
                <w:color w:val="0A548B"/>
              </w:rPr>
              <w:t>exclusion</w:t>
            </w:r>
            <w:r w:rsidRPr="00797C14">
              <w:rPr>
                <w:color w:val="0A548B"/>
                <w:spacing w:val="-2"/>
              </w:rPr>
              <w:t xml:space="preserve"> </w:t>
            </w:r>
            <w:r w:rsidRPr="00797C14">
              <w:rPr>
                <w:color w:val="0A548B"/>
              </w:rPr>
              <w:t>grounds</w:t>
            </w:r>
            <w:r w:rsidRPr="00797C14">
              <w:rPr>
                <w:color w:val="0A548B"/>
                <w:spacing w:val="-2"/>
              </w:rPr>
              <w:t xml:space="preserve"> </w:t>
            </w:r>
            <w:r w:rsidRPr="00797C14">
              <w:rPr>
                <w:color w:val="0A548B"/>
              </w:rPr>
              <w:t>apply</w:t>
            </w:r>
            <w:r w:rsidRPr="00797C14">
              <w:rPr>
                <w:color w:val="0A548B"/>
                <w:spacing w:val="-5"/>
              </w:rPr>
              <w:t xml:space="preserve"> </w:t>
            </w:r>
            <w:r w:rsidRPr="00797C14">
              <w:rPr>
                <w:color w:val="0A548B"/>
              </w:rPr>
              <w:t>to</w:t>
            </w:r>
            <w:r w:rsidRPr="00797C14">
              <w:rPr>
                <w:color w:val="0A548B"/>
                <w:spacing w:val="-4"/>
              </w:rPr>
              <w:t xml:space="preserve"> </w:t>
            </w:r>
            <w:r w:rsidRPr="00797C14">
              <w:rPr>
                <w:color w:val="0A548B"/>
              </w:rPr>
              <w:t>the</w:t>
            </w:r>
            <w:r w:rsidRPr="00797C14">
              <w:rPr>
                <w:color w:val="0A548B"/>
                <w:spacing w:val="-3"/>
              </w:rPr>
              <w:t xml:space="preserve"> </w:t>
            </w:r>
            <w:r w:rsidRPr="00797C14">
              <w:rPr>
                <w:color w:val="0A548B"/>
              </w:rPr>
              <w:t>Tenderer</w:t>
            </w:r>
            <w:r w:rsidRPr="00797C14">
              <w:rPr>
                <w:color w:val="0A548B"/>
                <w:spacing w:val="-2"/>
              </w:rPr>
              <w:t xml:space="preserve"> </w:t>
            </w:r>
            <w:r w:rsidRPr="00797C14">
              <w:rPr>
                <w:color w:val="0A548B"/>
              </w:rPr>
              <w:t>OR</w:t>
            </w:r>
            <w:r w:rsidRPr="00797C14">
              <w:rPr>
                <w:color w:val="0A548B"/>
                <w:spacing w:val="-3"/>
              </w:rPr>
              <w:t xml:space="preserve"> </w:t>
            </w:r>
            <w:r w:rsidRPr="00797C14">
              <w:rPr>
                <w:color w:val="0A548B"/>
              </w:rPr>
              <w:t>one</w:t>
            </w:r>
            <w:r w:rsidRPr="00797C14">
              <w:rPr>
                <w:color w:val="0A548B"/>
                <w:spacing w:val="-2"/>
              </w:rPr>
              <w:t xml:space="preserve"> </w:t>
            </w:r>
            <w:r w:rsidRPr="00797C14">
              <w:rPr>
                <w:color w:val="0A548B"/>
              </w:rPr>
              <w:t>or</w:t>
            </w:r>
            <w:r w:rsidRPr="00797C14">
              <w:rPr>
                <w:color w:val="0A548B"/>
                <w:spacing w:val="-6"/>
              </w:rPr>
              <w:t xml:space="preserve"> </w:t>
            </w:r>
            <w:r w:rsidRPr="00797C14">
              <w:rPr>
                <w:color w:val="0A548B"/>
              </w:rPr>
              <w:t>more</w:t>
            </w:r>
            <w:r w:rsidRPr="00797C14">
              <w:rPr>
                <w:color w:val="0A548B"/>
                <w:spacing w:val="-2"/>
              </w:rPr>
              <w:t xml:space="preserve"> </w:t>
            </w:r>
            <w:r w:rsidRPr="00797C14">
              <w:rPr>
                <w:color w:val="0A548B"/>
              </w:rPr>
              <w:t>of</w:t>
            </w:r>
            <w:r w:rsidRPr="00797C14">
              <w:rPr>
                <w:color w:val="0A548B"/>
                <w:spacing w:val="-2"/>
              </w:rPr>
              <w:t xml:space="preserve"> </w:t>
            </w:r>
            <w:r w:rsidRPr="00797C14">
              <w:rPr>
                <w:color w:val="0A548B"/>
              </w:rPr>
              <w:t>the exclusion grounds does apply but the Tenderer has satisfactorily demonstrated its reliability and has therefore been considered to have ‘self-cleaned’</w:t>
            </w:r>
          </w:p>
          <w:p w14:paraId="76DC68F1" w14:textId="0CDDB409" w:rsidR="00797C14" w:rsidRPr="00797C14" w:rsidRDefault="00797C14" w:rsidP="004A02B5">
            <w:pPr>
              <w:pStyle w:val="TableParagraph"/>
              <w:spacing w:before="240"/>
              <w:ind w:left="109" w:right="93"/>
              <w:jc w:val="both"/>
              <w:rPr>
                <w:color w:val="0A548B"/>
              </w:rPr>
            </w:pPr>
            <w:r w:rsidRPr="00797C14">
              <w:rPr>
                <w:b/>
                <w:color w:val="0A548B"/>
              </w:rPr>
              <w:t xml:space="preserve">Fail </w:t>
            </w:r>
            <w:r w:rsidRPr="00797C14">
              <w:rPr>
                <w:color w:val="0A548B"/>
              </w:rPr>
              <w:t>= A</w:t>
            </w:r>
            <w:r w:rsidR="00556399">
              <w:rPr>
                <w:color w:val="0A548B"/>
              </w:rPr>
              <w:t xml:space="preserve"> mandatory and/or discretionary</w:t>
            </w:r>
            <w:r w:rsidRPr="00797C14">
              <w:rPr>
                <w:color w:val="0A548B"/>
              </w:rPr>
              <w:t xml:space="preserve"> exclusion ground applies to the </w:t>
            </w:r>
            <w:proofErr w:type="gramStart"/>
            <w:r w:rsidRPr="00797C14">
              <w:rPr>
                <w:color w:val="0A548B"/>
              </w:rPr>
              <w:t>Tenderer</w:t>
            </w:r>
            <w:proofErr w:type="gramEnd"/>
            <w:r w:rsidRPr="00797C14">
              <w:rPr>
                <w:color w:val="0A548B"/>
              </w:rPr>
              <w:t xml:space="preserve"> and the Tenderer has not satisfactorily demonstrated its reliability and has therefore not been considered to have ‘self-cleaned’.</w:t>
            </w:r>
          </w:p>
          <w:p w14:paraId="00B2D5B9" w14:textId="77777777" w:rsidR="00797C14" w:rsidRPr="00797C14" w:rsidRDefault="00797C14" w:rsidP="004A02B5">
            <w:pPr>
              <w:pStyle w:val="TableParagraph"/>
              <w:spacing w:before="242"/>
              <w:ind w:left="109"/>
              <w:jc w:val="both"/>
              <w:rPr>
                <w:b/>
                <w:color w:val="0A548B"/>
              </w:rPr>
            </w:pPr>
            <w:r w:rsidRPr="00797C14">
              <w:rPr>
                <w:b/>
                <w:color w:val="0A548B"/>
              </w:rPr>
              <w:t>Pass/fail</w:t>
            </w:r>
            <w:r w:rsidRPr="00797C14">
              <w:rPr>
                <w:b/>
                <w:color w:val="0A548B"/>
                <w:spacing w:val="-6"/>
              </w:rPr>
              <w:t xml:space="preserve"> </w:t>
            </w:r>
            <w:r w:rsidRPr="00797C14">
              <w:rPr>
                <w:b/>
                <w:color w:val="0A548B"/>
              </w:rPr>
              <w:t>criteria</w:t>
            </w:r>
            <w:r w:rsidRPr="00797C14">
              <w:rPr>
                <w:b/>
                <w:color w:val="0A548B"/>
                <w:spacing w:val="-5"/>
              </w:rPr>
              <w:t xml:space="preserve"> </w:t>
            </w:r>
            <w:r w:rsidRPr="00797C14">
              <w:rPr>
                <w:b/>
                <w:color w:val="0A548B"/>
              </w:rPr>
              <w:t>for</w:t>
            </w:r>
            <w:r w:rsidRPr="00797C14">
              <w:rPr>
                <w:b/>
                <w:color w:val="0A548B"/>
                <w:spacing w:val="-3"/>
              </w:rPr>
              <w:t xml:space="preserve"> </w:t>
            </w:r>
            <w:r w:rsidRPr="00797C14">
              <w:rPr>
                <w:b/>
                <w:color w:val="0A548B"/>
              </w:rPr>
              <w:t>Key</w:t>
            </w:r>
            <w:r w:rsidRPr="00797C14">
              <w:rPr>
                <w:b/>
                <w:color w:val="0A548B"/>
                <w:spacing w:val="-3"/>
              </w:rPr>
              <w:t xml:space="preserve"> </w:t>
            </w:r>
            <w:r w:rsidRPr="00797C14">
              <w:rPr>
                <w:b/>
                <w:color w:val="0A548B"/>
              </w:rPr>
              <w:t>Sub-</w:t>
            </w:r>
            <w:r w:rsidRPr="00797C14">
              <w:rPr>
                <w:b/>
                <w:color w:val="0A548B"/>
                <w:spacing w:val="-2"/>
              </w:rPr>
              <w:t>Contractors</w:t>
            </w:r>
          </w:p>
          <w:p w14:paraId="67BDCA89" w14:textId="77777777" w:rsidR="00797C14" w:rsidRPr="00797C14" w:rsidRDefault="00797C14" w:rsidP="004A02B5">
            <w:pPr>
              <w:pStyle w:val="TableParagraph"/>
              <w:spacing w:before="239"/>
              <w:ind w:left="109"/>
              <w:jc w:val="both"/>
              <w:rPr>
                <w:color w:val="0A548B"/>
              </w:rPr>
            </w:pPr>
            <w:r w:rsidRPr="00797C14">
              <w:rPr>
                <w:color w:val="0A548B"/>
              </w:rPr>
              <w:t>As</w:t>
            </w:r>
            <w:r w:rsidRPr="00797C14">
              <w:rPr>
                <w:color w:val="0A548B"/>
                <w:spacing w:val="-3"/>
              </w:rPr>
              <w:t xml:space="preserve"> </w:t>
            </w:r>
            <w:r w:rsidRPr="00797C14">
              <w:rPr>
                <w:color w:val="0A548B"/>
              </w:rPr>
              <w:t>stated</w:t>
            </w:r>
            <w:r w:rsidRPr="00797C14">
              <w:rPr>
                <w:color w:val="0A548B"/>
                <w:spacing w:val="-2"/>
              </w:rPr>
              <w:t xml:space="preserve"> </w:t>
            </w:r>
            <w:r w:rsidRPr="00797C14">
              <w:rPr>
                <w:color w:val="0A548B"/>
              </w:rPr>
              <w:t>above</w:t>
            </w:r>
            <w:r w:rsidRPr="00797C14">
              <w:rPr>
                <w:color w:val="0A548B"/>
                <w:spacing w:val="-2"/>
              </w:rPr>
              <w:t xml:space="preserve"> </w:t>
            </w:r>
            <w:r w:rsidRPr="00797C14">
              <w:rPr>
                <w:color w:val="0A548B"/>
              </w:rPr>
              <w:t>in</w:t>
            </w:r>
            <w:r w:rsidRPr="00797C14">
              <w:rPr>
                <w:color w:val="0A548B"/>
                <w:spacing w:val="-4"/>
              </w:rPr>
              <w:t xml:space="preserve"> </w:t>
            </w:r>
            <w:r w:rsidRPr="00797C14">
              <w:rPr>
                <w:color w:val="0A548B"/>
              </w:rPr>
              <w:t>respect</w:t>
            </w:r>
            <w:r w:rsidRPr="00797C14">
              <w:rPr>
                <w:color w:val="0A548B"/>
                <w:spacing w:val="-2"/>
              </w:rPr>
              <w:t xml:space="preserve"> </w:t>
            </w:r>
            <w:r w:rsidRPr="00797C14">
              <w:rPr>
                <w:color w:val="0A548B"/>
              </w:rPr>
              <w:t>of</w:t>
            </w:r>
            <w:r w:rsidRPr="00797C14">
              <w:rPr>
                <w:color w:val="0A548B"/>
                <w:spacing w:val="-2"/>
              </w:rPr>
              <w:t xml:space="preserve"> Tenderers.</w:t>
            </w:r>
          </w:p>
          <w:p w14:paraId="770FC9AD" w14:textId="77777777" w:rsidR="00797C14" w:rsidRPr="00797C14" w:rsidRDefault="00797C14" w:rsidP="004A02B5">
            <w:pPr>
              <w:pStyle w:val="TableParagraph"/>
              <w:spacing w:before="239"/>
              <w:ind w:left="109" w:right="91"/>
              <w:jc w:val="both"/>
              <w:rPr>
                <w:color w:val="0A548B"/>
              </w:rPr>
            </w:pPr>
            <w:r w:rsidRPr="00797C14">
              <w:rPr>
                <w:color w:val="0A548B"/>
              </w:rPr>
              <w:t>Where one or more of the Tenderer’s Key Sub-Contractors is deemed to ‘fail’ the above-mentioned criteria, however the Tenderer itself is deemed to ‘pass’ this Question, the ECITB shall notify the Tenderer concerned and may provide the Tenderer with the opportunity to propose an alternative Key Sub-Contractor. However, in deciding whether to permit this, the ECITB will have regard to whether this</w:t>
            </w:r>
            <w:r w:rsidRPr="00797C14">
              <w:rPr>
                <w:color w:val="0A548B"/>
                <w:spacing w:val="43"/>
              </w:rPr>
              <w:t xml:space="preserve"> </w:t>
            </w:r>
            <w:r w:rsidRPr="00797C14">
              <w:rPr>
                <w:color w:val="0A548B"/>
              </w:rPr>
              <w:t>would</w:t>
            </w:r>
            <w:r w:rsidRPr="00797C14">
              <w:rPr>
                <w:color w:val="0A548B"/>
                <w:spacing w:val="45"/>
              </w:rPr>
              <w:t xml:space="preserve"> </w:t>
            </w:r>
            <w:r w:rsidRPr="00797C14">
              <w:rPr>
                <w:color w:val="0A548B"/>
              </w:rPr>
              <w:t>be</w:t>
            </w:r>
            <w:r w:rsidRPr="00797C14">
              <w:rPr>
                <w:color w:val="0A548B"/>
                <w:spacing w:val="47"/>
              </w:rPr>
              <w:t xml:space="preserve"> </w:t>
            </w:r>
            <w:r w:rsidRPr="00797C14">
              <w:rPr>
                <w:color w:val="0A548B"/>
              </w:rPr>
              <w:t>permissible</w:t>
            </w:r>
            <w:r w:rsidRPr="00797C14">
              <w:rPr>
                <w:color w:val="0A548B"/>
                <w:spacing w:val="48"/>
              </w:rPr>
              <w:t xml:space="preserve"> </w:t>
            </w:r>
            <w:r w:rsidRPr="00797C14">
              <w:rPr>
                <w:color w:val="0A548B"/>
              </w:rPr>
              <w:t>by</w:t>
            </w:r>
            <w:r w:rsidRPr="00797C14">
              <w:rPr>
                <w:color w:val="0A548B"/>
                <w:spacing w:val="45"/>
              </w:rPr>
              <w:t xml:space="preserve"> </w:t>
            </w:r>
            <w:r w:rsidRPr="00797C14">
              <w:rPr>
                <w:color w:val="0A548B"/>
              </w:rPr>
              <w:t>the</w:t>
            </w:r>
            <w:r w:rsidRPr="00797C14">
              <w:rPr>
                <w:color w:val="0A548B"/>
                <w:spacing w:val="47"/>
              </w:rPr>
              <w:t xml:space="preserve"> </w:t>
            </w:r>
            <w:r w:rsidRPr="00797C14">
              <w:rPr>
                <w:color w:val="0A548B"/>
              </w:rPr>
              <w:t>Regulations</w:t>
            </w:r>
            <w:r w:rsidRPr="00797C14">
              <w:rPr>
                <w:color w:val="0A548B"/>
                <w:spacing w:val="46"/>
              </w:rPr>
              <w:t xml:space="preserve"> </w:t>
            </w:r>
            <w:proofErr w:type="gramStart"/>
            <w:r w:rsidRPr="00797C14">
              <w:rPr>
                <w:color w:val="0A548B"/>
              </w:rPr>
              <w:t>and</w:t>
            </w:r>
            <w:r w:rsidRPr="00797C14">
              <w:rPr>
                <w:color w:val="0A548B"/>
                <w:spacing w:val="46"/>
              </w:rPr>
              <w:t xml:space="preserve"> </w:t>
            </w:r>
            <w:r w:rsidRPr="00797C14">
              <w:rPr>
                <w:color w:val="0A548B"/>
              </w:rPr>
              <w:t>in</w:t>
            </w:r>
            <w:r w:rsidRPr="00797C14">
              <w:rPr>
                <w:color w:val="0A548B"/>
                <w:spacing w:val="46"/>
              </w:rPr>
              <w:t xml:space="preserve"> </w:t>
            </w:r>
            <w:r w:rsidRPr="00797C14">
              <w:rPr>
                <w:color w:val="0A548B"/>
              </w:rPr>
              <w:t>particular,</w:t>
            </w:r>
            <w:r w:rsidRPr="00797C14">
              <w:rPr>
                <w:color w:val="0A548B"/>
                <w:spacing w:val="48"/>
              </w:rPr>
              <w:t xml:space="preserve"> </w:t>
            </w:r>
            <w:r w:rsidRPr="00797C14">
              <w:rPr>
                <w:color w:val="0A548B"/>
              </w:rPr>
              <w:t>whether</w:t>
            </w:r>
            <w:proofErr w:type="gramEnd"/>
            <w:r w:rsidRPr="00797C14">
              <w:rPr>
                <w:color w:val="0A548B"/>
                <w:spacing w:val="46"/>
              </w:rPr>
              <w:t xml:space="preserve"> </w:t>
            </w:r>
            <w:r w:rsidRPr="00797C14">
              <w:rPr>
                <w:color w:val="0A548B"/>
              </w:rPr>
              <w:t>this</w:t>
            </w:r>
            <w:r w:rsidRPr="00797C14">
              <w:rPr>
                <w:color w:val="0A548B"/>
                <w:spacing w:val="46"/>
              </w:rPr>
              <w:t xml:space="preserve"> </w:t>
            </w:r>
            <w:r w:rsidRPr="00797C14">
              <w:rPr>
                <w:color w:val="0A548B"/>
                <w:spacing w:val="-4"/>
              </w:rPr>
              <w:t>will</w:t>
            </w:r>
          </w:p>
          <w:p w14:paraId="33B8EA55" w14:textId="163F7EC5" w:rsidR="00797C14" w:rsidRPr="00797C14" w:rsidRDefault="00797C14" w:rsidP="004A02B5">
            <w:pPr>
              <w:pStyle w:val="TableParagraph"/>
              <w:spacing w:line="266" w:lineRule="exact"/>
              <w:ind w:left="109" w:right="96"/>
              <w:jc w:val="both"/>
              <w:rPr>
                <w:color w:val="0A548B"/>
              </w:rPr>
            </w:pPr>
            <w:r w:rsidRPr="00797C14">
              <w:rPr>
                <w:color w:val="0A548B"/>
              </w:rPr>
              <w:t>comply</w:t>
            </w:r>
            <w:r w:rsidRPr="00797C14">
              <w:rPr>
                <w:color w:val="0A548B"/>
                <w:spacing w:val="-6"/>
              </w:rPr>
              <w:t xml:space="preserve"> </w:t>
            </w:r>
            <w:r w:rsidRPr="00797C14">
              <w:rPr>
                <w:color w:val="0A548B"/>
              </w:rPr>
              <w:t>with</w:t>
            </w:r>
            <w:r w:rsidRPr="00797C14">
              <w:rPr>
                <w:color w:val="0A548B"/>
                <w:spacing w:val="-6"/>
              </w:rPr>
              <w:t xml:space="preserve"> </w:t>
            </w:r>
            <w:r w:rsidRPr="00797C14">
              <w:rPr>
                <w:color w:val="0A548B"/>
              </w:rPr>
              <w:t>the</w:t>
            </w:r>
            <w:r w:rsidRPr="00797C14">
              <w:rPr>
                <w:color w:val="0A548B"/>
                <w:spacing w:val="-3"/>
              </w:rPr>
              <w:t xml:space="preserve"> </w:t>
            </w:r>
            <w:r w:rsidRPr="00797C14">
              <w:rPr>
                <w:color w:val="0A548B"/>
              </w:rPr>
              <w:t>principle</w:t>
            </w:r>
            <w:r w:rsidRPr="00797C14">
              <w:rPr>
                <w:color w:val="0A548B"/>
                <w:spacing w:val="-4"/>
              </w:rPr>
              <w:t xml:space="preserve"> </w:t>
            </w:r>
            <w:r w:rsidRPr="00797C14">
              <w:rPr>
                <w:color w:val="0A548B"/>
              </w:rPr>
              <w:t>of</w:t>
            </w:r>
            <w:r w:rsidRPr="00797C14">
              <w:rPr>
                <w:color w:val="0A548B"/>
                <w:spacing w:val="-3"/>
              </w:rPr>
              <w:t xml:space="preserve"> </w:t>
            </w:r>
            <w:r w:rsidRPr="00797C14">
              <w:rPr>
                <w:color w:val="0A548B"/>
              </w:rPr>
              <w:t>equal</w:t>
            </w:r>
            <w:r w:rsidRPr="00797C14">
              <w:rPr>
                <w:color w:val="0A548B"/>
                <w:spacing w:val="-6"/>
              </w:rPr>
              <w:t xml:space="preserve"> </w:t>
            </w:r>
            <w:r w:rsidRPr="00797C14">
              <w:rPr>
                <w:color w:val="0A548B"/>
              </w:rPr>
              <w:t>treatment</w:t>
            </w:r>
            <w:r w:rsidRPr="00797C14">
              <w:rPr>
                <w:color w:val="0A548B"/>
                <w:spacing w:val="-3"/>
              </w:rPr>
              <w:t xml:space="preserve"> </w:t>
            </w:r>
            <w:r w:rsidRPr="00797C14">
              <w:rPr>
                <w:color w:val="0A548B"/>
              </w:rPr>
              <w:t>of</w:t>
            </w:r>
            <w:r w:rsidRPr="00797C14">
              <w:rPr>
                <w:color w:val="0A548B"/>
                <w:spacing w:val="-3"/>
              </w:rPr>
              <w:t xml:space="preserve"> </w:t>
            </w:r>
            <w:r w:rsidRPr="00797C14">
              <w:rPr>
                <w:color w:val="0A548B"/>
              </w:rPr>
              <w:t>all</w:t>
            </w:r>
            <w:r w:rsidRPr="00797C14">
              <w:rPr>
                <w:color w:val="0A548B"/>
                <w:spacing w:val="-6"/>
              </w:rPr>
              <w:t xml:space="preserve"> </w:t>
            </w:r>
            <w:r w:rsidRPr="00797C14">
              <w:rPr>
                <w:color w:val="0A548B"/>
              </w:rPr>
              <w:t>Tenderers</w:t>
            </w:r>
            <w:r w:rsidR="00E668F1">
              <w:rPr>
                <w:color w:val="0A548B"/>
                <w:spacing w:val="-3"/>
              </w:rPr>
              <w:t>.</w:t>
            </w:r>
          </w:p>
        </w:tc>
        <w:tc>
          <w:tcPr>
            <w:tcW w:w="1484" w:type="dxa"/>
            <w:tcBorders>
              <w:top w:val="nil"/>
            </w:tcBorders>
          </w:tcPr>
          <w:p w14:paraId="58029BB7" w14:textId="77777777" w:rsidR="00797C14" w:rsidRPr="00797C14" w:rsidRDefault="00797C14" w:rsidP="004A02B5">
            <w:pPr>
              <w:pStyle w:val="TableParagraph"/>
              <w:spacing w:before="239"/>
              <w:ind w:left="106"/>
              <w:rPr>
                <w:b/>
                <w:color w:val="0A548B"/>
              </w:rPr>
            </w:pPr>
            <w:r w:rsidRPr="00797C14">
              <w:rPr>
                <w:b/>
                <w:color w:val="0A548B"/>
                <w:spacing w:val="-5"/>
              </w:rPr>
              <w:t>N/A</w:t>
            </w:r>
          </w:p>
        </w:tc>
      </w:tr>
      <w:tr w:rsidR="00797C14" w:rsidRPr="00797C14" w14:paraId="0715ED67" w14:textId="77777777" w:rsidTr="004A02B5">
        <w:trPr>
          <w:trHeight w:val="1816"/>
        </w:trPr>
        <w:tc>
          <w:tcPr>
            <w:tcW w:w="1690" w:type="dxa"/>
          </w:tcPr>
          <w:p w14:paraId="32F478CD" w14:textId="77777777" w:rsidR="003D39DF" w:rsidRDefault="00E536D8" w:rsidP="004A02B5">
            <w:pPr>
              <w:pStyle w:val="TableParagraph"/>
              <w:spacing w:before="239"/>
              <w:ind w:left="107"/>
              <w:rPr>
                <w:color w:val="0A548B"/>
              </w:rPr>
            </w:pPr>
            <w:r>
              <w:rPr>
                <w:color w:val="0A548B"/>
              </w:rPr>
              <w:lastRenderedPageBreak/>
              <w:t>Part 3</w:t>
            </w:r>
            <w:r w:rsidR="000B300C">
              <w:rPr>
                <w:color w:val="0A548B"/>
              </w:rPr>
              <w:t xml:space="preserve">: </w:t>
            </w:r>
          </w:p>
          <w:p w14:paraId="1EE6D8F9" w14:textId="6DA6CC31" w:rsidR="00797C14" w:rsidRPr="00797C14" w:rsidRDefault="000E5FD1" w:rsidP="004A02B5">
            <w:pPr>
              <w:pStyle w:val="TableParagraph"/>
              <w:spacing w:before="239"/>
              <w:ind w:left="107"/>
              <w:rPr>
                <w:color w:val="0A548B"/>
              </w:rPr>
            </w:pPr>
            <w:r>
              <w:rPr>
                <w:color w:val="0A548B"/>
              </w:rPr>
              <w:t>13</w:t>
            </w:r>
            <w:r w:rsidR="000B300C">
              <w:rPr>
                <w:color w:val="0A548B"/>
              </w:rPr>
              <w:t xml:space="preserve"> &amp; 14</w:t>
            </w:r>
          </w:p>
        </w:tc>
        <w:tc>
          <w:tcPr>
            <w:tcW w:w="1520" w:type="dxa"/>
          </w:tcPr>
          <w:p w14:paraId="74C4B787" w14:textId="77777777" w:rsidR="003D39DF" w:rsidRDefault="003D39DF" w:rsidP="004A02B5">
            <w:pPr>
              <w:pStyle w:val="TableParagraph"/>
              <w:spacing w:before="239"/>
              <w:ind w:left="110"/>
              <w:rPr>
                <w:color w:val="0A548B"/>
                <w:spacing w:val="-2"/>
              </w:rPr>
            </w:pPr>
          </w:p>
          <w:p w14:paraId="191E7F62" w14:textId="67CB13D5" w:rsidR="00797C14" w:rsidRPr="00797C14" w:rsidRDefault="00797C14" w:rsidP="004A02B5">
            <w:pPr>
              <w:pStyle w:val="TableParagraph"/>
              <w:spacing w:before="239"/>
              <w:ind w:left="110"/>
              <w:rPr>
                <w:color w:val="0A548B"/>
                <w:spacing w:val="-2"/>
              </w:rPr>
            </w:pPr>
            <w:r w:rsidRPr="00797C14">
              <w:rPr>
                <w:color w:val="0A548B"/>
                <w:spacing w:val="-2"/>
              </w:rPr>
              <w:t>Pass/Fail</w:t>
            </w:r>
          </w:p>
          <w:p w14:paraId="42098B8C" w14:textId="77777777" w:rsidR="00797C14" w:rsidRPr="00797C14" w:rsidRDefault="00797C14" w:rsidP="004A02B5">
            <w:pPr>
              <w:pStyle w:val="TableParagraph"/>
              <w:spacing w:before="239"/>
              <w:ind w:left="110"/>
              <w:rPr>
                <w:b/>
                <w:bCs/>
                <w:color w:val="0A548B"/>
              </w:rPr>
            </w:pPr>
          </w:p>
        </w:tc>
        <w:tc>
          <w:tcPr>
            <w:tcW w:w="9627" w:type="dxa"/>
          </w:tcPr>
          <w:p w14:paraId="033B5580" w14:textId="77777777" w:rsidR="00797C14" w:rsidRPr="00797C14" w:rsidRDefault="00797C14" w:rsidP="004A02B5">
            <w:pPr>
              <w:pStyle w:val="TableParagraph"/>
              <w:spacing w:before="239"/>
              <w:ind w:left="109"/>
              <w:rPr>
                <w:b/>
                <w:color w:val="0A548B"/>
              </w:rPr>
            </w:pPr>
            <w:r w:rsidRPr="00797C14">
              <w:rPr>
                <w:b/>
                <w:color w:val="0A548B"/>
              </w:rPr>
              <w:t>Economic</w:t>
            </w:r>
            <w:r w:rsidRPr="00797C14">
              <w:rPr>
                <w:b/>
                <w:color w:val="0A548B"/>
                <w:spacing w:val="-4"/>
              </w:rPr>
              <w:t xml:space="preserve"> </w:t>
            </w:r>
            <w:r w:rsidRPr="00797C14">
              <w:rPr>
                <w:b/>
                <w:color w:val="0A548B"/>
              </w:rPr>
              <w:t>and</w:t>
            </w:r>
            <w:r w:rsidRPr="00797C14">
              <w:rPr>
                <w:b/>
                <w:color w:val="0A548B"/>
                <w:spacing w:val="-5"/>
              </w:rPr>
              <w:t xml:space="preserve"> </w:t>
            </w:r>
            <w:r w:rsidRPr="00797C14">
              <w:rPr>
                <w:b/>
                <w:color w:val="0A548B"/>
              </w:rPr>
              <w:t>Financial</w:t>
            </w:r>
            <w:r w:rsidRPr="00797C14">
              <w:rPr>
                <w:b/>
                <w:color w:val="0A548B"/>
                <w:spacing w:val="-6"/>
              </w:rPr>
              <w:t xml:space="preserve"> </w:t>
            </w:r>
            <w:r w:rsidRPr="00797C14">
              <w:rPr>
                <w:b/>
                <w:color w:val="0A548B"/>
                <w:spacing w:val="-2"/>
              </w:rPr>
              <w:t>Standing</w:t>
            </w:r>
          </w:p>
          <w:p w14:paraId="164BC899" w14:textId="224B5D2A" w:rsidR="00797C14" w:rsidRPr="00797C14" w:rsidRDefault="00797C14" w:rsidP="004A02B5">
            <w:pPr>
              <w:pStyle w:val="TableParagraph"/>
              <w:spacing w:before="239"/>
              <w:ind w:left="109"/>
              <w:rPr>
                <w:color w:val="0A548B"/>
              </w:rPr>
            </w:pPr>
            <w:r w:rsidRPr="00797C14">
              <w:rPr>
                <w:b/>
                <w:color w:val="0A548B"/>
              </w:rPr>
              <w:t>Pass</w:t>
            </w:r>
            <w:r w:rsidRPr="00797C14">
              <w:rPr>
                <w:b/>
                <w:color w:val="0A548B"/>
                <w:spacing w:val="-19"/>
              </w:rPr>
              <w:t xml:space="preserve"> </w:t>
            </w:r>
            <w:r w:rsidRPr="00797C14">
              <w:rPr>
                <w:color w:val="0A548B"/>
              </w:rPr>
              <w:t>=</w:t>
            </w:r>
            <w:r w:rsidRPr="00797C14">
              <w:rPr>
                <w:color w:val="0A548B"/>
                <w:spacing w:val="-19"/>
              </w:rPr>
              <w:t xml:space="preserve"> </w:t>
            </w:r>
            <w:r w:rsidR="00C179AB">
              <w:rPr>
                <w:color w:val="0A548B"/>
              </w:rPr>
              <w:t>The ECITB</w:t>
            </w:r>
            <w:r w:rsidR="00210CBD">
              <w:rPr>
                <w:color w:val="0A548B"/>
              </w:rPr>
              <w:t xml:space="preserve">, </w:t>
            </w:r>
            <w:r w:rsidR="00210CBD" w:rsidRPr="00797C14">
              <w:rPr>
                <w:color w:val="0A548B"/>
              </w:rPr>
              <w:t xml:space="preserve">based on its combined analysis, </w:t>
            </w:r>
            <w:r w:rsidR="008907FD" w:rsidRPr="008907FD">
              <w:rPr>
                <w:b/>
                <w:bCs/>
                <w:color w:val="0A548B"/>
              </w:rPr>
              <w:t xml:space="preserve">has </w:t>
            </w:r>
            <w:r w:rsidR="00210CBD" w:rsidRPr="008907FD">
              <w:rPr>
                <w:b/>
                <w:bCs/>
                <w:color w:val="0A548B"/>
              </w:rPr>
              <w:t>not</w:t>
            </w:r>
            <w:r w:rsidR="00210CBD">
              <w:rPr>
                <w:color w:val="0A548B"/>
              </w:rPr>
              <w:t xml:space="preserve"> </w:t>
            </w:r>
            <w:r w:rsidR="00210CBD" w:rsidRPr="00797C14">
              <w:rPr>
                <w:color w:val="0A548B"/>
              </w:rPr>
              <w:t>identif</w:t>
            </w:r>
            <w:r w:rsidR="00210CBD">
              <w:rPr>
                <w:color w:val="0A548B"/>
              </w:rPr>
              <w:t>ied</w:t>
            </w:r>
            <w:r w:rsidR="00210CBD" w:rsidRPr="00797C14">
              <w:rPr>
                <w:color w:val="0A548B"/>
              </w:rPr>
              <w:t xml:space="preserve"> a concern regarding the Tenderer’s economic and financial standing which the ECITB considers </w:t>
            </w:r>
            <w:proofErr w:type="gramStart"/>
            <w:r w:rsidR="00210CBD" w:rsidRPr="00797C14">
              <w:rPr>
                <w:color w:val="0A548B"/>
              </w:rPr>
              <w:t>to pose</w:t>
            </w:r>
            <w:proofErr w:type="gramEnd"/>
            <w:r w:rsidR="00210CBD" w:rsidRPr="00797C14">
              <w:rPr>
                <w:color w:val="0A548B"/>
              </w:rPr>
              <w:t xml:space="preserve"> a material risk to its ability to deliver</w:t>
            </w:r>
            <w:r w:rsidR="00210CBD" w:rsidRPr="00797C14">
              <w:rPr>
                <w:color w:val="0A548B"/>
                <w:spacing w:val="-10"/>
              </w:rPr>
              <w:t xml:space="preserve"> </w:t>
            </w:r>
            <w:r w:rsidR="00210CBD" w:rsidRPr="00797C14">
              <w:rPr>
                <w:color w:val="0A548B"/>
              </w:rPr>
              <w:t>the</w:t>
            </w:r>
            <w:r w:rsidR="00210CBD" w:rsidRPr="00797C14">
              <w:rPr>
                <w:color w:val="0A548B"/>
                <w:spacing w:val="-9"/>
              </w:rPr>
              <w:t xml:space="preserve"> </w:t>
            </w:r>
            <w:r w:rsidR="00210CBD" w:rsidRPr="00797C14">
              <w:rPr>
                <w:color w:val="0A548B"/>
              </w:rPr>
              <w:t>ECITB’s</w:t>
            </w:r>
            <w:r w:rsidR="00210CBD" w:rsidRPr="00797C14">
              <w:rPr>
                <w:color w:val="0A548B"/>
                <w:spacing w:val="-10"/>
              </w:rPr>
              <w:t xml:space="preserve"> </w:t>
            </w:r>
            <w:r w:rsidR="00210CBD" w:rsidRPr="00797C14">
              <w:rPr>
                <w:color w:val="0A548B"/>
              </w:rPr>
              <w:t>contract</w:t>
            </w:r>
            <w:r w:rsidR="00210CBD" w:rsidRPr="00797C14">
              <w:rPr>
                <w:color w:val="0A548B"/>
                <w:spacing w:val="-10"/>
              </w:rPr>
              <w:t xml:space="preserve"> </w:t>
            </w:r>
            <w:r w:rsidR="00210CBD" w:rsidRPr="00797C14">
              <w:rPr>
                <w:color w:val="0A548B"/>
              </w:rPr>
              <w:t>requirements</w:t>
            </w:r>
            <w:r w:rsidR="008907FD">
              <w:rPr>
                <w:color w:val="0A548B"/>
              </w:rPr>
              <w:t>.</w:t>
            </w:r>
            <w:r w:rsidR="00012892">
              <w:rPr>
                <w:color w:val="0A548B"/>
              </w:rPr>
              <w:t xml:space="preserve">  </w:t>
            </w:r>
          </w:p>
          <w:p w14:paraId="745B58CB" w14:textId="3FEE964C" w:rsidR="00797C14" w:rsidRPr="00797C14" w:rsidRDefault="00797C14" w:rsidP="004A02B5">
            <w:pPr>
              <w:pStyle w:val="TableParagraph"/>
              <w:spacing w:before="239"/>
              <w:ind w:left="109"/>
              <w:rPr>
                <w:color w:val="0A548B"/>
              </w:rPr>
            </w:pPr>
            <w:r w:rsidRPr="00797C14">
              <w:rPr>
                <w:b/>
                <w:color w:val="0A548B"/>
              </w:rPr>
              <w:t xml:space="preserve">Fail = </w:t>
            </w:r>
            <w:r w:rsidR="00863179">
              <w:rPr>
                <w:color w:val="0A548B"/>
              </w:rPr>
              <w:t xml:space="preserve">The ECITB, </w:t>
            </w:r>
            <w:r w:rsidR="00863179" w:rsidRPr="00797C14">
              <w:rPr>
                <w:color w:val="0A548B"/>
              </w:rPr>
              <w:t xml:space="preserve">based on its combined analysis, </w:t>
            </w:r>
            <w:r w:rsidR="00863179" w:rsidRPr="008907FD">
              <w:rPr>
                <w:b/>
                <w:bCs/>
                <w:color w:val="0A548B"/>
              </w:rPr>
              <w:t>has</w:t>
            </w:r>
            <w:r w:rsidR="00863179">
              <w:rPr>
                <w:color w:val="0A548B"/>
              </w:rPr>
              <w:t xml:space="preserve"> </w:t>
            </w:r>
            <w:r w:rsidR="00863179" w:rsidRPr="00797C14">
              <w:rPr>
                <w:color w:val="0A548B"/>
              </w:rPr>
              <w:t>identif</w:t>
            </w:r>
            <w:r w:rsidR="00863179">
              <w:rPr>
                <w:color w:val="0A548B"/>
              </w:rPr>
              <w:t>ied</w:t>
            </w:r>
            <w:r w:rsidR="00863179" w:rsidRPr="00797C14">
              <w:rPr>
                <w:color w:val="0A548B"/>
              </w:rPr>
              <w:t xml:space="preserve"> a concern regarding the Tenderer’s economic and financial standing which the ECITB considers </w:t>
            </w:r>
            <w:proofErr w:type="gramStart"/>
            <w:r w:rsidR="00863179" w:rsidRPr="00797C14">
              <w:rPr>
                <w:color w:val="0A548B"/>
              </w:rPr>
              <w:t>to pose</w:t>
            </w:r>
            <w:proofErr w:type="gramEnd"/>
            <w:r w:rsidR="00863179" w:rsidRPr="00797C14">
              <w:rPr>
                <w:color w:val="0A548B"/>
              </w:rPr>
              <w:t xml:space="preserve"> a material risk to its ability to deliver</w:t>
            </w:r>
            <w:r w:rsidR="00863179" w:rsidRPr="00797C14">
              <w:rPr>
                <w:color w:val="0A548B"/>
                <w:spacing w:val="-10"/>
              </w:rPr>
              <w:t xml:space="preserve"> </w:t>
            </w:r>
            <w:r w:rsidR="00863179" w:rsidRPr="00797C14">
              <w:rPr>
                <w:color w:val="0A548B"/>
              </w:rPr>
              <w:t>the</w:t>
            </w:r>
            <w:r w:rsidR="00863179" w:rsidRPr="00797C14">
              <w:rPr>
                <w:color w:val="0A548B"/>
                <w:spacing w:val="-9"/>
              </w:rPr>
              <w:t xml:space="preserve"> </w:t>
            </w:r>
            <w:r w:rsidR="00863179" w:rsidRPr="00797C14">
              <w:rPr>
                <w:color w:val="0A548B"/>
              </w:rPr>
              <w:t>ECITB’s</w:t>
            </w:r>
            <w:r w:rsidR="00863179" w:rsidRPr="00797C14">
              <w:rPr>
                <w:color w:val="0A548B"/>
                <w:spacing w:val="-10"/>
              </w:rPr>
              <w:t xml:space="preserve"> </w:t>
            </w:r>
            <w:r w:rsidR="00863179" w:rsidRPr="00797C14">
              <w:rPr>
                <w:color w:val="0A548B"/>
              </w:rPr>
              <w:t>contract</w:t>
            </w:r>
            <w:r w:rsidR="00863179" w:rsidRPr="00797C14">
              <w:rPr>
                <w:color w:val="0A548B"/>
                <w:spacing w:val="-10"/>
              </w:rPr>
              <w:t xml:space="preserve"> </w:t>
            </w:r>
            <w:r w:rsidR="00863179" w:rsidRPr="00797C14">
              <w:rPr>
                <w:color w:val="0A548B"/>
              </w:rPr>
              <w:t>requirements</w:t>
            </w:r>
            <w:r w:rsidR="00863179">
              <w:rPr>
                <w:color w:val="0A548B"/>
              </w:rPr>
              <w:t xml:space="preserve">.  </w:t>
            </w:r>
          </w:p>
          <w:p w14:paraId="6F6A51F7" w14:textId="77777777" w:rsidR="00797C14" w:rsidRPr="00797C14" w:rsidRDefault="00797C14" w:rsidP="004A02B5">
            <w:pPr>
              <w:pStyle w:val="TableParagraph"/>
              <w:spacing w:before="239"/>
              <w:ind w:left="109"/>
              <w:rPr>
                <w:color w:val="0A548B"/>
              </w:rPr>
            </w:pPr>
          </w:p>
          <w:p w14:paraId="5CD75210" w14:textId="77777777" w:rsidR="00797C14" w:rsidRPr="00797C14" w:rsidRDefault="00797C14" w:rsidP="004A02B5">
            <w:pPr>
              <w:pStyle w:val="TableParagraph"/>
              <w:spacing w:before="239"/>
              <w:ind w:left="109"/>
              <w:rPr>
                <w:b/>
                <w:bCs/>
                <w:color w:val="0A548B"/>
              </w:rPr>
            </w:pPr>
            <w:r w:rsidRPr="00797C14">
              <w:rPr>
                <w:b/>
                <w:bCs/>
                <w:color w:val="0A548B"/>
              </w:rPr>
              <w:t>Additional Information:</w:t>
            </w:r>
          </w:p>
          <w:p w14:paraId="3D5E2072" w14:textId="3D693074" w:rsidR="00797C14" w:rsidRPr="00797C14" w:rsidRDefault="00836BF4" w:rsidP="00555D34">
            <w:pPr>
              <w:pStyle w:val="TableParagraph"/>
              <w:spacing w:before="239"/>
              <w:ind w:left="109"/>
              <w:rPr>
                <w:color w:val="0A548B"/>
              </w:rPr>
            </w:pPr>
            <w:r>
              <w:rPr>
                <w:color w:val="0A548B"/>
              </w:rPr>
              <w:t>ECITB</w:t>
            </w:r>
            <w:r w:rsidR="00797C14" w:rsidRPr="00797C14">
              <w:rPr>
                <w:color w:val="0A548B"/>
              </w:rPr>
              <w:t xml:space="preserve"> will carry out checks and analysis on that Tenderer to</w:t>
            </w:r>
            <w:r w:rsidR="00797C14" w:rsidRPr="00797C14">
              <w:rPr>
                <w:color w:val="0A548B"/>
                <w:spacing w:val="71"/>
              </w:rPr>
              <w:t xml:space="preserve"> </w:t>
            </w:r>
            <w:r w:rsidR="00797C14" w:rsidRPr="00797C14">
              <w:rPr>
                <w:color w:val="0A548B"/>
              </w:rPr>
              <w:t>determine</w:t>
            </w:r>
            <w:r w:rsidR="00797C14" w:rsidRPr="00797C14">
              <w:rPr>
                <w:color w:val="0A548B"/>
                <w:spacing w:val="71"/>
              </w:rPr>
              <w:t xml:space="preserve"> </w:t>
            </w:r>
            <w:r w:rsidR="00797C14" w:rsidRPr="00797C14">
              <w:rPr>
                <w:color w:val="0A548B"/>
              </w:rPr>
              <w:t>whether</w:t>
            </w:r>
            <w:r w:rsidR="00797C14" w:rsidRPr="00797C14">
              <w:rPr>
                <w:color w:val="0A548B"/>
                <w:spacing w:val="70"/>
              </w:rPr>
              <w:t xml:space="preserve"> </w:t>
            </w:r>
            <w:r w:rsidR="00797C14" w:rsidRPr="00797C14">
              <w:rPr>
                <w:color w:val="0A548B"/>
              </w:rPr>
              <w:t>the</w:t>
            </w:r>
            <w:r w:rsidR="00797C14" w:rsidRPr="00797C14">
              <w:rPr>
                <w:color w:val="0A548B"/>
                <w:spacing w:val="71"/>
              </w:rPr>
              <w:t xml:space="preserve"> </w:t>
            </w:r>
            <w:r w:rsidR="00797C14" w:rsidRPr="00797C14">
              <w:rPr>
                <w:color w:val="0A548B"/>
              </w:rPr>
              <w:t>Tenderer</w:t>
            </w:r>
            <w:r w:rsidR="00797C14" w:rsidRPr="00797C14">
              <w:rPr>
                <w:color w:val="0A548B"/>
                <w:spacing w:val="70"/>
              </w:rPr>
              <w:t xml:space="preserve"> </w:t>
            </w:r>
            <w:r w:rsidR="00797C14" w:rsidRPr="00797C14">
              <w:rPr>
                <w:color w:val="0A548B"/>
              </w:rPr>
              <w:t>(or</w:t>
            </w:r>
            <w:r w:rsidR="00797C14" w:rsidRPr="00797C14">
              <w:rPr>
                <w:color w:val="0A548B"/>
                <w:spacing w:val="72"/>
              </w:rPr>
              <w:t xml:space="preserve"> </w:t>
            </w:r>
            <w:r w:rsidR="00797C14" w:rsidRPr="00797C14">
              <w:rPr>
                <w:color w:val="0A548B"/>
                <w:spacing w:val="-5"/>
              </w:rPr>
              <w:t>its</w:t>
            </w:r>
            <w:r w:rsidR="00555D34">
              <w:rPr>
                <w:color w:val="0A548B"/>
                <w:spacing w:val="-5"/>
              </w:rPr>
              <w:t xml:space="preserve"> </w:t>
            </w:r>
            <w:r w:rsidR="00797C14" w:rsidRPr="00797C14">
              <w:rPr>
                <w:color w:val="0A548B"/>
              </w:rPr>
              <w:t>guarantor)</w:t>
            </w:r>
            <w:r w:rsidR="00797C14" w:rsidRPr="00797C14">
              <w:rPr>
                <w:color w:val="0A548B"/>
                <w:spacing w:val="-2"/>
              </w:rPr>
              <w:t xml:space="preserve"> </w:t>
            </w:r>
            <w:r w:rsidR="00797C14" w:rsidRPr="00797C14">
              <w:rPr>
                <w:color w:val="0A548B"/>
              </w:rPr>
              <w:t>has</w:t>
            </w:r>
            <w:r w:rsidR="00797C14" w:rsidRPr="00797C14">
              <w:rPr>
                <w:color w:val="0A548B"/>
                <w:spacing w:val="-3"/>
              </w:rPr>
              <w:t xml:space="preserve"> </w:t>
            </w:r>
            <w:r w:rsidR="00797C14" w:rsidRPr="00797C14">
              <w:rPr>
                <w:color w:val="0A548B"/>
              </w:rPr>
              <w:t>the</w:t>
            </w:r>
            <w:r w:rsidR="00797C14" w:rsidRPr="00797C14">
              <w:rPr>
                <w:color w:val="0A548B"/>
                <w:spacing w:val="-4"/>
              </w:rPr>
              <w:t xml:space="preserve"> </w:t>
            </w:r>
            <w:r w:rsidR="00797C14" w:rsidRPr="00797C14">
              <w:rPr>
                <w:color w:val="0A548B"/>
              </w:rPr>
              <w:t>necessary</w:t>
            </w:r>
            <w:r w:rsidR="00797C14" w:rsidRPr="00797C14">
              <w:rPr>
                <w:color w:val="0A548B"/>
                <w:spacing w:val="-5"/>
              </w:rPr>
              <w:t xml:space="preserve"> </w:t>
            </w:r>
            <w:r w:rsidR="00797C14" w:rsidRPr="00797C14">
              <w:rPr>
                <w:color w:val="0A548B"/>
              </w:rPr>
              <w:t>economic</w:t>
            </w:r>
            <w:r w:rsidR="00797C14" w:rsidRPr="00797C14">
              <w:rPr>
                <w:color w:val="0A548B"/>
                <w:spacing w:val="-5"/>
              </w:rPr>
              <w:t xml:space="preserve"> </w:t>
            </w:r>
            <w:r w:rsidR="00797C14" w:rsidRPr="00797C14">
              <w:rPr>
                <w:color w:val="0A548B"/>
              </w:rPr>
              <w:t>and</w:t>
            </w:r>
            <w:r w:rsidR="00797C14" w:rsidRPr="00797C14">
              <w:rPr>
                <w:color w:val="0A548B"/>
                <w:spacing w:val="-8"/>
              </w:rPr>
              <w:t xml:space="preserve"> </w:t>
            </w:r>
            <w:r w:rsidR="00797C14" w:rsidRPr="00797C14">
              <w:rPr>
                <w:color w:val="0A548B"/>
              </w:rPr>
              <w:t>financial</w:t>
            </w:r>
            <w:r w:rsidR="00797C14" w:rsidRPr="00797C14">
              <w:rPr>
                <w:color w:val="0A548B"/>
                <w:spacing w:val="-5"/>
              </w:rPr>
              <w:t xml:space="preserve"> </w:t>
            </w:r>
            <w:r w:rsidR="00797C14" w:rsidRPr="00797C14">
              <w:rPr>
                <w:color w:val="0A548B"/>
              </w:rPr>
              <w:t>standing</w:t>
            </w:r>
            <w:r w:rsidR="00797C14" w:rsidRPr="00797C14">
              <w:rPr>
                <w:color w:val="0A548B"/>
                <w:spacing w:val="-5"/>
              </w:rPr>
              <w:t xml:space="preserve"> </w:t>
            </w:r>
            <w:r w:rsidR="00797C14" w:rsidRPr="00797C14">
              <w:rPr>
                <w:color w:val="0A548B"/>
              </w:rPr>
              <w:t>to</w:t>
            </w:r>
            <w:r w:rsidR="00797C14" w:rsidRPr="00797C14">
              <w:rPr>
                <w:color w:val="0A548B"/>
                <w:spacing w:val="-3"/>
              </w:rPr>
              <w:t xml:space="preserve"> </w:t>
            </w:r>
            <w:r w:rsidR="00797C14" w:rsidRPr="00797C14">
              <w:rPr>
                <w:color w:val="0A548B"/>
              </w:rPr>
              <w:t>deliver</w:t>
            </w:r>
            <w:r w:rsidR="00797C14" w:rsidRPr="00797C14">
              <w:rPr>
                <w:color w:val="0A548B"/>
                <w:spacing w:val="-3"/>
              </w:rPr>
              <w:t xml:space="preserve"> </w:t>
            </w:r>
            <w:r w:rsidR="00797C14" w:rsidRPr="00797C14">
              <w:rPr>
                <w:color w:val="0A548B"/>
              </w:rPr>
              <w:t>the</w:t>
            </w:r>
            <w:r w:rsidR="00797C14" w:rsidRPr="00797C14">
              <w:rPr>
                <w:color w:val="0A548B"/>
                <w:spacing w:val="-4"/>
              </w:rPr>
              <w:t xml:space="preserve"> </w:t>
            </w:r>
            <w:r w:rsidR="00797C14" w:rsidRPr="00797C14">
              <w:rPr>
                <w:color w:val="0A548B"/>
              </w:rPr>
              <w:t xml:space="preserve">contract in accordance with </w:t>
            </w:r>
            <w:proofErr w:type="gramStart"/>
            <w:r w:rsidR="00797C14" w:rsidRPr="00797C14">
              <w:rPr>
                <w:color w:val="0A548B"/>
              </w:rPr>
              <w:t>the ECITB’s</w:t>
            </w:r>
            <w:proofErr w:type="gramEnd"/>
            <w:r w:rsidR="00797C14" w:rsidRPr="00797C14">
              <w:rPr>
                <w:color w:val="0A548B"/>
              </w:rPr>
              <w:t xml:space="preserve"> requirements.</w:t>
            </w:r>
          </w:p>
          <w:p w14:paraId="5F0F7E9E" w14:textId="32D2C8C1" w:rsidR="00797C14" w:rsidRPr="00797C14" w:rsidRDefault="00797C14" w:rsidP="004A02B5">
            <w:pPr>
              <w:pStyle w:val="TableParagraph"/>
              <w:spacing w:before="267"/>
              <w:ind w:left="109" w:right="91"/>
              <w:jc w:val="both"/>
              <w:rPr>
                <w:color w:val="0A548B"/>
              </w:rPr>
            </w:pPr>
            <w:r w:rsidRPr="00797C14">
              <w:rPr>
                <w:color w:val="0A548B"/>
              </w:rPr>
              <w:t>Should the ECITB, based on its combined analysis, identify a concern regarding the Tenderer’s</w:t>
            </w:r>
            <w:r w:rsidR="009B16C0">
              <w:rPr>
                <w:color w:val="0A548B"/>
              </w:rPr>
              <w:t xml:space="preserve"> (or its guarantor’s)</w:t>
            </w:r>
            <w:r w:rsidRPr="00797C14">
              <w:rPr>
                <w:color w:val="0A548B"/>
              </w:rPr>
              <w:t xml:space="preserve"> economic and financial standing which the ECITB considers to pose a material risk to its ability to deliver</w:t>
            </w:r>
            <w:r w:rsidRPr="00797C14">
              <w:rPr>
                <w:color w:val="0A548B"/>
                <w:spacing w:val="-10"/>
              </w:rPr>
              <w:t xml:space="preserve"> </w:t>
            </w:r>
            <w:r w:rsidRPr="00797C14">
              <w:rPr>
                <w:color w:val="0A548B"/>
              </w:rPr>
              <w:t>the</w:t>
            </w:r>
            <w:r w:rsidRPr="00797C14">
              <w:rPr>
                <w:color w:val="0A548B"/>
                <w:spacing w:val="-9"/>
              </w:rPr>
              <w:t xml:space="preserve"> </w:t>
            </w:r>
            <w:r w:rsidRPr="00797C14">
              <w:rPr>
                <w:color w:val="0A548B"/>
              </w:rPr>
              <w:t>ECITB’s</w:t>
            </w:r>
            <w:r w:rsidRPr="00797C14">
              <w:rPr>
                <w:color w:val="0A548B"/>
                <w:spacing w:val="-10"/>
              </w:rPr>
              <w:t xml:space="preserve"> </w:t>
            </w:r>
            <w:r w:rsidRPr="00797C14">
              <w:rPr>
                <w:color w:val="0A548B"/>
              </w:rPr>
              <w:t>contract</w:t>
            </w:r>
            <w:r w:rsidRPr="00797C14">
              <w:rPr>
                <w:color w:val="0A548B"/>
                <w:spacing w:val="-10"/>
              </w:rPr>
              <w:t xml:space="preserve"> </w:t>
            </w:r>
            <w:r w:rsidRPr="00797C14">
              <w:rPr>
                <w:color w:val="0A548B"/>
              </w:rPr>
              <w:t>requirements,</w:t>
            </w:r>
            <w:r w:rsidRPr="00797C14">
              <w:rPr>
                <w:color w:val="0A548B"/>
                <w:spacing w:val="-11"/>
              </w:rPr>
              <w:t xml:space="preserve"> </w:t>
            </w:r>
            <w:r w:rsidRPr="00797C14">
              <w:rPr>
                <w:color w:val="0A548B"/>
              </w:rPr>
              <w:t>and</w:t>
            </w:r>
            <w:r w:rsidRPr="00797C14">
              <w:rPr>
                <w:color w:val="0A548B"/>
                <w:spacing w:val="-10"/>
              </w:rPr>
              <w:t xml:space="preserve"> </w:t>
            </w:r>
            <w:r w:rsidRPr="00797C14">
              <w:rPr>
                <w:color w:val="0A548B"/>
              </w:rPr>
              <w:t>which</w:t>
            </w:r>
            <w:r w:rsidRPr="00797C14">
              <w:rPr>
                <w:color w:val="0A548B"/>
                <w:spacing w:val="-7"/>
              </w:rPr>
              <w:t xml:space="preserve"> </w:t>
            </w:r>
            <w:r w:rsidRPr="00797C14">
              <w:rPr>
                <w:color w:val="0A548B"/>
              </w:rPr>
              <w:t>is</w:t>
            </w:r>
            <w:r w:rsidRPr="00797C14">
              <w:rPr>
                <w:color w:val="0A548B"/>
                <w:spacing w:val="-10"/>
              </w:rPr>
              <w:t xml:space="preserve"> </w:t>
            </w:r>
            <w:r w:rsidRPr="00797C14">
              <w:rPr>
                <w:color w:val="0A548B"/>
              </w:rPr>
              <w:t>not</w:t>
            </w:r>
            <w:r w:rsidRPr="00797C14">
              <w:rPr>
                <w:color w:val="0A548B"/>
                <w:spacing w:val="-7"/>
              </w:rPr>
              <w:t xml:space="preserve"> </w:t>
            </w:r>
            <w:r w:rsidRPr="00797C14">
              <w:rPr>
                <w:color w:val="0A548B"/>
              </w:rPr>
              <w:t>addressed</w:t>
            </w:r>
            <w:r w:rsidRPr="00797C14">
              <w:rPr>
                <w:color w:val="0A548B"/>
                <w:spacing w:val="-10"/>
              </w:rPr>
              <w:t xml:space="preserve"> </w:t>
            </w:r>
            <w:r w:rsidRPr="00797C14">
              <w:rPr>
                <w:color w:val="0A548B"/>
              </w:rPr>
              <w:t>by</w:t>
            </w:r>
            <w:r w:rsidRPr="00797C14">
              <w:rPr>
                <w:color w:val="0A548B"/>
                <w:spacing w:val="-10"/>
              </w:rPr>
              <w:t xml:space="preserve"> </w:t>
            </w:r>
            <w:r w:rsidRPr="00797C14">
              <w:rPr>
                <w:color w:val="0A548B"/>
              </w:rPr>
              <w:t>any</w:t>
            </w:r>
            <w:r w:rsidRPr="00797C14">
              <w:rPr>
                <w:color w:val="0A548B"/>
                <w:spacing w:val="-8"/>
              </w:rPr>
              <w:t xml:space="preserve"> </w:t>
            </w:r>
            <w:r w:rsidRPr="00797C14">
              <w:rPr>
                <w:color w:val="0A548B"/>
              </w:rPr>
              <w:t xml:space="preserve">offered guarantee from a parent or group company or other entity whose financial standing does not pose a similar material risk, the ECITB at is sole discretion, </w:t>
            </w:r>
            <w:r w:rsidR="00EC0D68">
              <w:rPr>
                <w:color w:val="0A548B"/>
              </w:rPr>
              <w:t xml:space="preserve">mat fail the bidder </w:t>
            </w:r>
            <w:r w:rsidR="0028671A">
              <w:rPr>
                <w:color w:val="0A548B"/>
              </w:rPr>
              <w:t>for the relevant question(s).</w:t>
            </w:r>
          </w:p>
          <w:p w14:paraId="70795EFE" w14:textId="77777777" w:rsidR="00797C14" w:rsidRPr="00797C14" w:rsidRDefault="00797C14" w:rsidP="004A02B5">
            <w:pPr>
              <w:pStyle w:val="TableParagraph"/>
              <w:spacing w:line="266" w:lineRule="exact"/>
              <w:ind w:left="109"/>
              <w:rPr>
                <w:color w:val="0A548B"/>
              </w:rPr>
            </w:pPr>
          </w:p>
          <w:p w14:paraId="7B3E302E" w14:textId="60D00A0D" w:rsidR="00797C14" w:rsidRPr="00797C14" w:rsidRDefault="007F27A0" w:rsidP="004A02B5">
            <w:pPr>
              <w:pStyle w:val="TableParagraph"/>
              <w:spacing w:line="266" w:lineRule="exact"/>
              <w:ind w:left="109"/>
              <w:rPr>
                <w:color w:val="0A548B"/>
              </w:rPr>
            </w:pPr>
            <w:r w:rsidRPr="00797C14">
              <w:rPr>
                <w:color w:val="0A548B"/>
              </w:rPr>
              <w:t>ECITB</w:t>
            </w:r>
            <w:r w:rsidR="00797C14" w:rsidRPr="00797C14">
              <w:rPr>
                <w:color w:val="0A548B"/>
              </w:rPr>
              <w:t xml:space="preserve"> may give the Tenderer the opportunity to respond to or clarify the material risk which the ECITB has identified and provide any mitigating circumstances or reasons why this should not be treated as a material risk.  This is though at the sole discretion of the ECITB.</w:t>
            </w:r>
          </w:p>
          <w:p w14:paraId="1BCB42EF" w14:textId="77777777" w:rsidR="00797C14" w:rsidRPr="00797C14" w:rsidRDefault="00797C14" w:rsidP="004A02B5">
            <w:pPr>
              <w:pStyle w:val="TableParagraph"/>
              <w:spacing w:line="266" w:lineRule="exact"/>
              <w:ind w:left="109"/>
              <w:rPr>
                <w:color w:val="0A548B"/>
              </w:rPr>
            </w:pPr>
          </w:p>
          <w:p w14:paraId="5FD385CB" w14:textId="77777777" w:rsidR="00797C14" w:rsidRPr="00797C14" w:rsidRDefault="00797C14" w:rsidP="004A02B5">
            <w:pPr>
              <w:pStyle w:val="TableParagraph"/>
              <w:spacing w:line="266" w:lineRule="exact"/>
              <w:ind w:left="109"/>
              <w:rPr>
                <w:color w:val="0A548B"/>
              </w:rPr>
            </w:pPr>
          </w:p>
        </w:tc>
        <w:tc>
          <w:tcPr>
            <w:tcW w:w="1484" w:type="dxa"/>
          </w:tcPr>
          <w:p w14:paraId="50C094B6" w14:textId="77777777" w:rsidR="00797C14" w:rsidRPr="00797C14" w:rsidRDefault="00797C14" w:rsidP="004A02B5">
            <w:pPr>
              <w:pStyle w:val="TableParagraph"/>
              <w:spacing w:before="239"/>
              <w:ind w:left="106"/>
              <w:rPr>
                <w:b/>
                <w:color w:val="0A548B"/>
              </w:rPr>
            </w:pPr>
            <w:r w:rsidRPr="00797C14">
              <w:rPr>
                <w:b/>
                <w:color w:val="0A548B"/>
                <w:spacing w:val="-5"/>
              </w:rPr>
              <w:t>N/A</w:t>
            </w:r>
          </w:p>
        </w:tc>
      </w:tr>
    </w:tbl>
    <w:p w14:paraId="6F412F61" w14:textId="77777777" w:rsidR="00797C14" w:rsidRPr="00797C14" w:rsidRDefault="00797C14" w:rsidP="00797C14">
      <w:pPr>
        <w:rPr>
          <w:rFonts w:ascii="Verdana" w:hAnsi="Verdana"/>
          <w:color w:val="0A548B"/>
          <w:sz w:val="22"/>
          <w:szCs w:val="22"/>
        </w:rPr>
        <w:sectPr w:rsidR="00797C14" w:rsidRPr="00797C14" w:rsidSect="00797C14">
          <w:headerReference w:type="even" r:id="rId26"/>
          <w:headerReference w:type="default" r:id="rId27"/>
          <w:footerReference w:type="default" r:id="rId28"/>
          <w:headerReference w:type="first" r:id="rId29"/>
          <w:pgSz w:w="16840" w:h="11910" w:orient="landscape"/>
          <w:pgMar w:top="620" w:right="1140" w:bottom="660" w:left="620" w:header="0" w:footer="473" w:gutter="0"/>
          <w:cols w:space="720"/>
        </w:sectPr>
      </w:pPr>
    </w:p>
    <w:tbl>
      <w:tblPr>
        <w:tblW w:w="0" w:type="auto"/>
        <w:tblInd w:w="6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90"/>
        <w:gridCol w:w="1520"/>
        <w:gridCol w:w="9627"/>
        <w:gridCol w:w="1484"/>
      </w:tblGrid>
      <w:tr w:rsidR="00797C14" w:rsidRPr="00797C14" w14:paraId="60B2EDC7" w14:textId="77777777" w:rsidTr="004A02B5">
        <w:trPr>
          <w:trHeight w:val="8010"/>
        </w:trPr>
        <w:tc>
          <w:tcPr>
            <w:tcW w:w="1690" w:type="dxa"/>
            <w:tcBorders>
              <w:bottom w:val="single" w:sz="4" w:space="0" w:color="auto"/>
            </w:tcBorders>
          </w:tcPr>
          <w:p w14:paraId="32C38776" w14:textId="77777777" w:rsidR="00797C14" w:rsidRPr="00797C14" w:rsidRDefault="00797C14" w:rsidP="004A02B5">
            <w:pPr>
              <w:pStyle w:val="TableParagraph"/>
              <w:rPr>
                <w:color w:val="0A548B"/>
              </w:rPr>
            </w:pPr>
          </w:p>
        </w:tc>
        <w:tc>
          <w:tcPr>
            <w:tcW w:w="1520" w:type="dxa"/>
            <w:tcBorders>
              <w:bottom w:val="single" w:sz="4" w:space="0" w:color="auto"/>
            </w:tcBorders>
          </w:tcPr>
          <w:p w14:paraId="12309103" w14:textId="77777777" w:rsidR="00797C14" w:rsidRPr="00797C14" w:rsidRDefault="00797C14" w:rsidP="004A02B5">
            <w:pPr>
              <w:pStyle w:val="TableParagraph"/>
              <w:rPr>
                <w:color w:val="0A548B"/>
              </w:rPr>
            </w:pPr>
          </w:p>
        </w:tc>
        <w:tc>
          <w:tcPr>
            <w:tcW w:w="9627" w:type="dxa"/>
            <w:tcBorders>
              <w:bottom w:val="single" w:sz="4" w:space="0" w:color="auto"/>
            </w:tcBorders>
          </w:tcPr>
          <w:p w14:paraId="6C37DD14" w14:textId="77777777" w:rsidR="00797C14" w:rsidRPr="00797C14" w:rsidRDefault="00797C14" w:rsidP="004A02B5">
            <w:pPr>
              <w:pStyle w:val="TableParagraph"/>
              <w:spacing w:before="242"/>
              <w:ind w:left="109" w:right="94"/>
              <w:jc w:val="both"/>
              <w:rPr>
                <w:color w:val="0A548B"/>
              </w:rPr>
            </w:pPr>
            <w:r w:rsidRPr="00797C14">
              <w:rPr>
                <w:color w:val="0A548B"/>
              </w:rPr>
              <w:t xml:space="preserve">In making this assessment, the ECITB will consider the following factors, in combination, as measures of the Tenderer’s (or its guarantor’s) financial standing, </w:t>
            </w:r>
            <w:r w:rsidRPr="00797C14">
              <w:rPr>
                <w:b/>
                <w:bCs/>
                <w:color w:val="0A548B"/>
              </w:rPr>
              <w:t>prior to execution of any contract</w:t>
            </w:r>
            <w:r w:rsidRPr="00797C14">
              <w:rPr>
                <w:color w:val="0A548B"/>
              </w:rPr>
              <w:t>:</w:t>
            </w:r>
          </w:p>
          <w:p w14:paraId="362942ED" w14:textId="77777777" w:rsidR="00797C14" w:rsidRPr="00797C14" w:rsidRDefault="00797C14" w:rsidP="004A02B5">
            <w:pPr>
              <w:pStyle w:val="TableParagraph"/>
              <w:spacing w:before="239"/>
              <w:rPr>
                <w:color w:val="0A548B"/>
              </w:rPr>
            </w:pPr>
          </w:p>
          <w:p w14:paraId="67F93EE9" w14:textId="77777777" w:rsidR="00797C14" w:rsidRPr="00797C14" w:rsidRDefault="00797C14" w:rsidP="00797C14">
            <w:pPr>
              <w:pStyle w:val="TableParagraph"/>
              <w:numPr>
                <w:ilvl w:val="0"/>
                <w:numId w:val="20"/>
              </w:numPr>
              <w:tabs>
                <w:tab w:val="left" w:pos="829"/>
              </w:tabs>
              <w:ind w:right="91"/>
              <w:jc w:val="both"/>
              <w:rPr>
                <w:color w:val="0A548B"/>
              </w:rPr>
            </w:pPr>
            <w:r w:rsidRPr="00797C14">
              <w:rPr>
                <w:b/>
                <w:color w:val="0A548B"/>
              </w:rPr>
              <w:t>Financial stability:</w:t>
            </w:r>
            <w:r w:rsidRPr="00797C14">
              <w:rPr>
                <w:b/>
                <w:color w:val="0A548B"/>
                <w:spacing w:val="40"/>
              </w:rPr>
              <w:t xml:space="preserve"> </w:t>
            </w:r>
            <w:r w:rsidRPr="00797C14">
              <w:rPr>
                <w:color w:val="0A548B"/>
              </w:rPr>
              <w:t>Whether the Tenderer (or any guarantor) can demonstrate a stable trading position, typically whether it has consistently made a profit over the last two financial years (or the number of years of trading if less than two years); or, where there has been a loss, a clear explanation for the future stability of trading can be provided (i.e. loss arose due to early investment in a project or was exceptional and a return to profitability is expected);</w:t>
            </w:r>
          </w:p>
          <w:p w14:paraId="5FEF4F0D" w14:textId="77777777" w:rsidR="00797C14" w:rsidRPr="00797C14" w:rsidRDefault="00797C14" w:rsidP="00797C14">
            <w:pPr>
              <w:pStyle w:val="TableParagraph"/>
              <w:numPr>
                <w:ilvl w:val="0"/>
                <w:numId w:val="20"/>
              </w:numPr>
              <w:tabs>
                <w:tab w:val="left" w:pos="829"/>
              </w:tabs>
              <w:spacing w:before="267"/>
              <w:ind w:right="94"/>
              <w:jc w:val="both"/>
              <w:rPr>
                <w:color w:val="0A548B"/>
              </w:rPr>
            </w:pPr>
            <w:r w:rsidRPr="00797C14">
              <w:rPr>
                <w:b/>
                <w:color w:val="0A548B"/>
              </w:rPr>
              <w:t xml:space="preserve">Scale: </w:t>
            </w:r>
            <w:r w:rsidRPr="00797C14">
              <w:rPr>
                <w:color w:val="0A548B"/>
              </w:rPr>
              <w:t>That the indicative contract value does not form a disproportionate proportion of the Tenderer’s (or any guarantor’s) business, typically that the Tenderer’s</w:t>
            </w:r>
            <w:r w:rsidRPr="00797C14">
              <w:rPr>
                <w:color w:val="0A548B"/>
                <w:spacing w:val="-14"/>
              </w:rPr>
              <w:t xml:space="preserve"> </w:t>
            </w:r>
            <w:r w:rsidRPr="00797C14">
              <w:rPr>
                <w:color w:val="0A548B"/>
              </w:rPr>
              <w:t>annual</w:t>
            </w:r>
            <w:r w:rsidRPr="00797C14">
              <w:rPr>
                <w:color w:val="0A548B"/>
                <w:spacing w:val="-16"/>
              </w:rPr>
              <w:t xml:space="preserve"> </w:t>
            </w:r>
            <w:r w:rsidRPr="00797C14">
              <w:rPr>
                <w:color w:val="0A548B"/>
              </w:rPr>
              <w:t>turnover</w:t>
            </w:r>
            <w:r w:rsidRPr="00797C14">
              <w:rPr>
                <w:color w:val="0A548B"/>
                <w:spacing w:val="-16"/>
              </w:rPr>
              <w:t xml:space="preserve"> </w:t>
            </w:r>
            <w:r w:rsidRPr="00797C14">
              <w:rPr>
                <w:color w:val="0A548B"/>
              </w:rPr>
              <w:t>is</w:t>
            </w:r>
            <w:r w:rsidRPr="00797C14">
              <w:rPr>
                <w:color w:val="0A548B"/>
                <w:spacing w:val="-15"/>
              </w:rPr>
              <w:t xml:space="preserve"> </w:t>
            </w:r>
            <w:r w:rsidRPr="00797C14">
              <w:rPr>
                <w:b/>
                <w:color w:val="0A548B"/>
              </w:rPr>
              <w:t>at</w:t>
            </w:r>
            <w:r w:rsidRPr="00797C14">
              <w:rPr>
                <w:b/>
                <w:color w:val="0A548B"/>
                <w:spacing w:val="-14"/>
              </w:rPr>
              <w:t xml:space="preserve"> </w:t>
            </w:r>
            <w:r w:rsidRPr="00797C14">
              <w:rPr>
                <w:b/>
                <w:color w:val="0A548B"/>
              </w:rPr>
              <w:t>least</w:t>
            </w:r>
            <w:r w:rsidRPr="00797C14">
              <w:rPr>
                <w:b/>
                <w:color w:val="0A548B"/>
                <w:spacing w:val="-15"/>
              </w:rPr>
              <w:t xml:space="preserve"> </w:t>
            </w:r>
            <w:r w:rsidRPr="00797C14">
              <w:rPr>
                <w:b/>
                <w:color w:val="0A548B"/>
              </w:rPr>
              <w:t>twice</w:t>
            </w:r>
            <w:r w:rsidRPr="00797C14">
              <w:rPr>
                <w:b/>
                <w:color w:val="0A548B"/>
                <w:spacing w:val="-14"/>
              </w:rPr>
              <w:t xml:space="preserve"> </w:t>
            </w:r>
            <w:r w:rsidRPr="00797C14">
              <w:rPr>
                <w:color w:val="0A548B"/>
              </w:rPr>
              <w:t>the</w:t>
            </w:r>
            <w:r w:rsidRPr="00797C14">
              <w:rPr>
                <w:color w:val="0A548B"/>
                <w:spacing w:val="-16"/>
              </w:rPr>
              <w:t xml:space="preserve"> </w:t>
            </w:r>
            <w:r w:rsidRPr="00797C14">
              <w:rPr>
                <w:color w:val="0A548B"/>
              </w:rPr>
              <w:t>indicative</w:t>
            </w:r>
            <w:r w:rsidRPr="00797C14">
              <w:rPr>
                <w:color w:val="0A548B"/>
                <w:spacing w:val="-14"/>
              </w:rPr>
              <w:t xml:space="preserve"> </w:t>
            </w:r>
            <w:r w:rsidRPr="00797C14">
              <w:rPr>
                <w:color w:val="0A548B"/>
              </w:rPr>
              <w:t>value</w:t>
            </w:r>
            <w:r w:rsidRPr="00797C14">
              <w:rPr>
                <w:color w:val="0A548B"/>
                <w:spacing w:val="-16"/>
              </w:rPr>
              <w:t xml:space="preserve"> </w:t>
            </w:r>
            <w:r w:rsidRPr="00797C14">
              <w:rPr>
                <w:color w:val="0A548B"/>
              </w:rPr>
              <w:t>of</w:t>
            </w:r>
            <w:r w:rsidRPr="00797C14">
              <w:rPr>
                <w:color w:val="0A548B"/>
                <w:spacing w:val="-14"/>
              </w:rPr>
              <w:t xml:space="preserve"> </w:t>
            </w:r>
            <w:r w:rsidRPr="00797C14">
              <w:rPr>
                <w:color w:val="0A548B"/>
              </w:rPr>
              <w:t>a</w:t>
            </w:r>
            <w:r w:rsidRPr="00797C14">
              <w:rPr>
                <w:color w:val="0A548B"/>
                <w:spacing w:val="-16"/>
              </w:rPr>
              <w:t xml:space="preserve"> </w:t>
            </w:r>
            <w:r w:rsidRPr="00797C14">
              <w:rPr>
                <w:color w:val="0A548B"/>
              </w:rPr>
              <w:t>contract or</w:t>
            </w:r>
            <w:r w:rsidRPr="00797C14">
              <w:rPr>
                <w:color w:val="0A548B"/>
                <w:spacing w:val="-13"/>
              </w:rPr>
              <w:t xml:space="preserve"> </w:t>
            </w:r>
            <w:r w:rsidRPr="00797C14">
              <w:rPr>
                <w:color w:val="0A548B"/>
              </w:rPr>
              <w:t>group</w:t>
            </w:r>
            <w:r w:rsidRPr="00797C14">
              <w:rPr>
                <w:color w:val="0A548B"/>
                <w:spacing w:val="-13"/>
              </w:rPr>
              <w:t xml:space="preserve"> </w:t>
            </w:r>
            <w:r w:rsidRPr="00797C14">
              <w:rPr>
                <w:color w:val="0A548B"/>
              </w:rPr>
              <w:t>of</w:t>
            </w:r>
            <w:r w:rsidRPr="00797C14">
              <w:rPr>
                <w:color w:val="0A548B"/>
                <w:spacing w:val="-13"/>
              </w:rPr>
              <w:t xml:space="preserve"> </w:t>
            </w:r>
            <w:r w:rsidRPr="00797C14">
              <w:rPr>
                <w:color w:val="0A548B"/>
              </w:rPr>
              <w:t>contracts</w:t>
            </w:r>
            <w:r w:rsidRPr="00797C14">
              <w:rPr>
                <w:color w:val="0A548B"/>
                <w:spacing w:val="-10"/>
              </w:rPr>
              <w:t xml:space="preserve"> </w:t>
            </w:r>
            <w:r w:rsidRPr="00797C14">
              <w:rPr>
                <w:color w:val="0A548B"/>
              </w:rPr>
              <w:t>(as</w:t>
            </w:r>
            <w:r w:rsidRPr="00797C14">
              <w:rPr>
                <w:color w:val="0A548B"/>
                <w:spacing w:val="-13"/>
              </w:rPr>
              <w:t xml:space="preserve"> </w:t>
            </w:r>
            <w:r w:rsidRPr="00797C14">
              <w:rPr>
                <w:color w:val="0A548B"/>
              </w:rPr>
              <w:t>defined</w:t>
            </w:r>
            <w:r w:rsidRPr="00797C14">
              <w:rPr>
                <w:color w:val="0A548B"/>
                <w:spacing w:val="-13"/>
              </w:rPr>
              <w:t xml:space="preserve"> </w:t>
            </w:r>
            <w:r w:rsidRPr="00797C14">
              <w:rPr>
                <w:color w:val="0A548B"/>
              </w:rPr>
              <w:t>by</w:t>
            </w:r>
            <w:r w:rsidRPr="00797C14">
              <w:rPr>
                <w:color w:val="0A548B"/>
                <w:spacing w:val="-13"/>
              </w:rPr>
              <w:t xml:space="preserve"> </w:t>
            </w:r>
            <w:r w:rsidRPr="00797C14">
              <w:rPr>
                <w:color w:val="0A548B"/>
              </w:rPr>
              <w:t>the</w:t>
            </w:r>
            <w:r w:rsidRPr="00797C14">
              <w:rPr>
                <w:color w:val="0A548B"/>
                <w:spacing w:val="-12"/>
              </w:rPr>
              <w:t xml:space="preserve"> </w:t>
            </w:r>
            <w:r w:rsidRPr="00797C14">
              <w:rPr>
                <w:color w:val="0A548B"/>
              </w:rPr>
              <w:t>number</w:t>
            </w:r>
            <w:r w:rsidRPr="00797C14">
              <w:rPr>
                <w:color w:val="0A548B"/>
                <w:spacing w:val="-10"/>
              </w:rPr>
              <w:t xml:space="preserve"> </w:t>
            </w:r>
            <w:r w:rsidRPr="00797C14">
              <w:rPr>
                <w:color w:val="0A548B"/>
              </w:rPr>
              <w:t>of</w:t>
            </w:r>
            <w:r w:rsidRPr="00797C14">
              <w:rPr>
                <w:color w:val="0A548B"/>
                <w:spacing w:val="-13"/>
              </w:rPr>
              <w:t xml:space="preserve"> </w:t>
            </w:r>
            <w:r w:rsidRPr="00797C14">
              <w:rPr>
                <w:color w:val="0A548B"/>
              </w:rPr>
              <w:t>lots</w:t>
            </w:r>
            <w:r w:rsidRPr="00797C14">
              <w:rPr>
                <w:color w:val="0A548B"/>
                <w:spacing w:val="-13"/>
              </w:rPr>
              <w:t xml:space="preserve"> </w:t>
            </w:r>
            <w:r w:rsidRPr="00797C14">
              <w:rPr>
                <w:color w:val="0A548B"/>
              </w:rPr>
              <w:t>bid</w:t>
            </w:r>
            <w:r w:rsidRPr="00797C14">
              <w:rPr>
                <w:color w:val="0A548B"/>
                <w:spacing w:val="-13"/>
              </w:rPr>
              <w:t xml:space="preserve"> </w:t>
            </w:r>
            <w:r w:rsidRPr="00797C14">
              <w:rPr>
                <w:color w:val="0A548B"/>
              </w:rPr>
              <w:t>for</w:t>
            </w:r>
            <w:r w:rsidRPr="00797C14">
              <w:rPr>
                <w:color w:val="0A548B"/>
                <w:spacing w:val="-10"/>
              </w:rPr>
              <w:t xml:space="preserve"> </w:t>
            </w:r>
            <w:r w:rsidRPr="00797C14">
              <w:rPr>
                <w:color w:val="0A548B"/>
              </w:rPr>
              <w:t>by</w:t>
            </w:r>
            <w:r w:rsidRPr="00797C14">
              <w:rPr>
                <w:color w:val="0A548B"/>
                <w:spacing w:val="-10"/>
              </w:rPr>
              <w:t xml:space="preserve"> </w:t>
            </w:r>
            <w:r w:rsidRPr="00797C14">
              <w:rPr>
                <w:color w:val="0A548B"/>
              </w:rPr>
              <w:t>a</w:t>
            </w:r>
            <w:r w:rsidRPr="00797C14">
              <w:rPr>
                <w:color w:val="0A548B"/>
                <w:spacing w:val="-13"/>
              </w:rPr>
              <w:t xml:space="preserve"> </w:t>
            </w:r>
            <w:r w:rsidRPr="00797C14">
              <w:rPr>
                <w:color w:val="0A548B"/>
              </w:rPr>
              <w:t>Tenderer, if lotting applies to this procurement).</w:t>
            </w:r>
          </w:p>
          <w:p w14:paraId="7AB8A0D4" w14:textId="77777777" w:rsidR="00797C14" w:rsidRPr="00797C14" w:rsidRDefault="00797C14" w:rsidP="004A02B5">
            <w:pPr>
              <w:pStyle w:val="TableParagraph"/>
              <w:rPr>
                <w:color w:val="0A548B"/>
              </w:rPr>
            </w:pPr>
          </w:p>
          <w:p w14:paraId="17FECF91" w14:textId="77777777" w:rsidR="00797C14" w:rsidRPr="00797C14" w:rsidRDefault="00797C14" w:rsidP="00797C14">
            <w:pPr>
              <w:pStyle w:val="TableParagraph"/>
              <w:numPr>
                <w:ilvl w:val="0"/>
                <w:numId w:val="20"/>
              </w:numPr>
              <w:tabs>
                <w:tab w:val="left" w:pos="829"/>
              </w:tabs>
              <w:ind w:right="91"/>
              <w:jc w:val="both"/>
              <w:rPr>
                <w:color w:val="0A548B"/>
              </w:rPr>
            </w:pPr>
            <w:r w:rsidRPr="00797C14">
              <w:rPr>
                <w:b/>
                <w:color w:val="0A548B"/>
              </w:rPr>
              <w:t>Other</w:t>
            </w:r>
            <w:r w:rsidRPr="00797C14">
              <w:rPr>
                <w:b/>
                <w:color w:val="0A548B"/>
                <w:spacing w:val="-9"/>
              </w:rPr>
              <w:t xml:space="preserve"> </w:t>
            </w:r>
            <w:r w:rsidRPr="00797C14">
              <w:rPr>
                <w:b/>
                <w:color w:val="0A548B"/>
              </w:rPr>
              <w:t>financial</w:t>
            </w:r>
            <w:r w:rsidRPr="00797C14">
              <w:rPr>
                <w:b/>
                <w:color w:val="0A548B"/>
                <w:spacing w:val="-11"/>
              </w:rPr>
              <w:t xml:space="preserve"> </w:t>
            </w:r>
            <w:r w:rsidRPr="00797C14">
              <w:rPr>
                <w:b/>
                <w:color w:val="0A548B"/>
              </w:rPr>
              <w:t>concerns:</w:t>
            </w:r>
            <w:r w:rsidRPr="00797C14">
              <w:rPr>
                <w:b/>
                <w:color w:val="0A548B"/>
                <w:spacing w:val="-11"/>
              </w:rPr>
              <w:t xml:space="preserve"> </w:t>
            </w:r>
            <w:r w:rsidRPr="00797C14">
              <w:rPr>
                <w:color w:val="0A548B"/>
              </w:rPr>
              <w:t>Where</w:t>
            </w:r>
            <w:r w:rsidRPr="00797C14">
              <w:rPr>
                <w:color w:val="0A548B"/>
                <w:spacing w:val="-11"/>
              </w:rPr>
              <w:t xml:space="preserve"> </w:t>
            </w:r>
            <w:r w:rsidRPr="00797C14">
              <w:rPr>
                <w:color w:val="0A548B"/>
              </w:rPr>
              <w:t>any</w:t>
            </w:r>
            <w:r w:rsidRPr="00797C14">
              <w:rPr>
                <w:color w:val="0A548B"/>
                <w:spacing w:val="-14"/>
              </w:rPr>
              <w:t xml:space="preserve"> </w:t>
            </w:r>
            <w:r w:rsidRPr="00797C14">
              <w:rPr>
                <w:color w:val="0A548B"/>
              </w:rPr>
              <w:t>further</w:t>
            </w:r>
            <w:r w:rsidRPr="00797C14">
              <w:rPr>
                <w:color w:val="0A548B"/>
                <w:spacing w:val="-14"/>
              </w:rPr>
              <w:t xml:space="preserve"> </w:t>
            </w:r>
            <w:r w:rsidRPr="00797C14">
              <w:rPr>
                <w:color w:val="0A548B"/>
              </w:rPr>
              <w:t>financial</w:t>
            </w:r>
            <w:r w:rsidRPr="00797C14">
              <w:rPr>
                <w:color w:val="0A548B"/>
                <w:spacing w:val="-12"/>
              </w:rPr>
              <w:t xml:space="preserve"> </w:t>
            </w:r>
            <w:r w:rsidRPr="00797C14">
              <w:rPr>
                <w:color w:val="0A548B"/>
              </w:rPr>
              <w:t>information</w:t>
            </w:r>
            <w:r w:rsidRPr="00797C14">
              <w:rPr>
                <w:color w:val="0A548B"/>
                <w:spacing w:val="-14"/>
              </w:rPr>
              <w:t xml:space="preserve"> </w:t>
            </w:r>
            <w:r w:rsidRPr="00797C14">
              <w:rPr>
                <w:color w:val="0A548B"/>
              </w:rPr>
              <w:t>relating</w:t>
            </w:r>
            <w:r w:rsidRPr="00797C14">
              <w:rPr>
                <w:color w:val="0A548B"/>
                <w:spacing w:val="-14"/>
              </w:rPr>
              <w:t xml:space="preserve"> </w:t>
            </w:r>
            <w:r w:rsidRPr="00797C14">
              <w:rPr>
                <w:color w:val="0A548B"/>
              </w:rPr>
              <w:t>to the Tenderer which is in the public domain identifies any other material concerns as to the Tenderer’s financial standing or stability.</w:t>
            </w:r>
          </w:p>
          <w:p w14:paraId="256DAC8B" w14:textId="77777777" w:rsidR="00797C14" w:rsidRPr="00797C14" w:rsidRDefault="00797C14" w:rsidP="004A02B5">
            <w:pPr>
              <w:pStyle w:val="TableParagraph"/>
              <w:rPr>
                <w:color w:val="0A548B"/>
              </w:rPr>
            </w:pPr>
          </w:p>
          <w:p w14:paraId="7B81132E" w14:textId="77777777" w:rsidR="00797C14" w:rsidRPr="00797C14" w:rsidRDefault="00797C14" w:rsidP="004A02B5">
            <w:pPr>
              <w:pStyle w:val="TableParagraph"/>
              <w:spacing w:before="239"/>
              <w:ind w:left="109"/>
              <w:jc w:val="both"/>
              <w:rPr>
                <w:b/>
                <w:color w:val="0A548B"/>
              </w:rPr>
            </w:pPr>
            <w:r w:rsidRPr="00797C14">
              <w:rPr>
                <w:b/>
                <w:color w:val="0A548B"/>
              </w:rPr>
              <w:t>Key</w:t>
            </w:r>
            <w:r w:rsidRPr="00797C14">
              <w:rPr>
                <w:b/>
                <w:color w:val="0A548B"/>
                <w:spacing w:val="-7"/>
              </w:rPr>
              <w:t xml:space="preserve"> </w:t>
            </w:r>
            <w:r w:rsidRPr="00797C14">
              <w:rPr>
                <w:b/>
                <w:color w:val="0A548B"/>
              </w:rPr>
              <w:t>Sub-</w:t>
            </w:r>
            <w:r w:rsidRPr="00797C14">
              <w:rPr>
                <w:b/>
                <w:color w:val="0A548B"/>
                <w:spacing w:val="-2"/>
              </w:rPr>
              <w:t>Contractors</w:t>
            </w:r>
          </w:p>
          <w:p w14:paraId="21C9BEE1" w14:textId="77777777" w:rsidR="00797C14" w:rsidRPr="00797C14" w:rsidRDefault="00797C14" w:rsidP="004A02B5">
            <w:pPr>
              <w:pStyle w:val="TableParagraph"/>
              <w:rPr>
                <w:color w:val="0A548B"/>
              </w:rPr>
            </w:pPr>
          </w:p>
          <w:p w14:paraId="53AC7842" w14:textId="77777777" w:rsidR="00797C14" w:rsidRPr="00797C14" w:rsidRDefault="00797C14" w:rsidP="004A02B5">
            <w:pPr>
              <w:pStyle w:val="TableParagraph"/>
              <w:rPr>
                <w:color w:val="0A548B"/>
              </w:rPr>
            </w:pPr>
            <w:r w:rsidRPr="00797C14">
              <w:rPr>
                <w:color w:val="0A548B"/>
              </w:rPr>
              <w:t>Prior</w:t>
            </w:r>
            <w:r w:rsidRPr="00797C14">
              <w:rPr>
                <w:color w:val="0A548B"/>
                <w:spacing w:val="17"/>
              </w:rPr>
              <w:t xml:space="preserve"> </w:t>
            </w:r>
            <w:r w:rsidRPr="00797C14">
              <w:rPr>
                <w:color w:val="0A548B"/>
              </w:rPr>
              <w:t>to</w:t>
            </w:r>
            <w:r w:rsidRPr="00797C14">
              <w:rPr>
                <w:color w:val="0A548B"/>
                <w:spacing w:val="18"/>
              </w:rPr>
              <w:t xml:space="preserve"> </w:t>
            </w:r>
            <w:proofErr w:type="gramStart"/>
            <w:r w:rsidRPr="00797C14">
              <w:rPr>
                <w:color w:val="0A548B"/>
              </w:rPr>
              <w:t>executing</w:t>
            </w:r>
            <w:proofErr w:type="gramEnd"/>
            <w:r w:rsidRPr="00797C14">
              <w:rPr>
                <w:color w:val="0A548B"/>
                <w:spacing w:val="20"/>
              </w:rPr>
              <w:t xml:space="preserve"> </w:t>
            </w:r>
            <w:r w:rsidRPr="00797C14">
              <w:rPr>
                <w:color w:val="0A548B"/>
              </w:rPr>
              <w:t>any</w:t>
            </w:r>
            <w:r w:rsidRPr="00797C14">
              <w:rPr>
                <w:color w:val="0A548B"/>
                <w:spacing w:val="20"/>
              </w:rPr>
              <w:t xml:space="preserve"> </w:t>
            </w:r>
            <w:r w:rsidRPr="00797C14">
              <w:rPr>
                <w:color w:val="0A548B"/>
              </w:rPr>
              <w:t>contract</w:t>
            </w:r>
            <w:r w:rsidRPr="00797C14">
              <w:rPr>
                <w:color w:val="0A548B"/>
                <w:spacing w:val="17"/>
              </w:rPr>
              <w:t xml:space="preserve"> </w:t>
            </w:r>
            <w:r w:rsidRPr="00797C14">
              <w:rPr>
                <w:color w:val="0A548B"/>
              </w:rPr>
              <w:t>with</w:t>
            </w:r>
            <w:r w:rsidRPr="00797C14">
              <w:rPr>
                <w:color w:val="0A548B"/>
                <w:spacing w:val="17"/>
              </w:rPr>
              <w:t xml:space="preserve"> </w:t>
            </w:r>
            <w:r w:rsidRPr="00797C14">
              <w:rPr>
                <w:color w:val="0A548B"/>
                <w:spacing w:val="-5"/>
              </w:rPr>
              <w:t>a successful Tenderer</w:t>
            </w:r>
            <w:r w:rsidRPr="00797C14">
              <w:rPr>
                <w:color w:val="0A548B"/>
              </w:rPr>
              <w:t>, the ECITB will also assess the economic and financial standing of any Key Subcontractors proposed by the Tenderer at its sole discretion, to the criteria noted above.</w:t>
            </w:r>
          </w:p>
        </w:tc>
        <w:tc>
          <w:tcPr>
            <w:tcW w:w="1484" w:type="dxa"/>
            <w:tcBorders>
              <w:bottom w:val="single" w:sz="4" w:space="0" w:color="auto"/>
            </w:tcBorders>
          </w:tcPr>
          <w:p w14:paraId="1A8E5080" w14:textId="77777777" w:rsidR="00797C14" w:rsidRPr="00797C14" w:rsidRDefault="00797C14" w:rsidP="004A02B5">
            <w:pPr>
              <w:pStyle w:val="TableParagraph"/>
              <w:rPr>
                <w:color w:val="0A548B"/>
              </w:rPr>
            </w:pPr>
          </w:p>
        </w:tc>
      </w:tr>
      <w:tr w:rsidR="00797C14" w:rsidRPr="00797C14" w14:paraId="255D23B7" w14:textId="77777777" w:rsidTr="004A02B5">
        <w:trPr>
          <w:trHeight w:val="2200"/>
        </w:trPr>
        <w:tc>
          <w:tcPr>
            <w:tcW w:w="1690" w:type="dxa"/>
            <w:tcBorders>
              <w:top w:val="single" w:sz="4" w:space="0" w:color="auto"/>
              <w:bottom w:val="single" w:sz="4" w:space="0" w:color="auto"/>
            </w:tcBorders>
          </w:tcPr>
          <w:p w14:paraId="4B58DCBC" w14:textId="77777777" w:rsidR="00797C14" w:rsidRPr="00797C14" w:rsidRDefault="00797C14" w:rsidP="004A02B5">
            <w:pPr>
              <w:pStyle w:val="TableParagraph"/>
              <w:rPr>
                <w:color w:val="0A548B"/>
              </w:rPr>
            </w:pPr>
          </w:p>
          <w:p w14:paraId="2B18F24A" w14:textId="5DF86C09" w:rsidR="00797C14" w:rsidRPr="00797C14" w:rsidRDefault="00511EE0" w:rsidP="004A02B5">
            <w:pPr>
              <w:pStyle w:val="TableParagraph"/>
              <w:rPr>
                <w:color w:val="0A548B"/>
              </w:rPr>
            </w:pPr>
            <w:r>
              <w:rPr>
                <w:color w:val="0A548B"/>
              </w:rPr>
              <w:t>15</w:t>
            </w:r>
          </w:p>
        </w:tc>
        <w:tc>
          <w:tcPr>
            <w:tcW w:w="1520" w:type="dxa"/>
            <w:tcBorders>
              <w:top w:val="single" w:sz="4" w:space="0" w:color="auto"/>
              <w:bottom w:val="single" w:sz="4" w:space="0" w:color="auto"/>
            </w:tcBorders>
          </w:tcPr>
          <w:p w14:paraId="7713BA20" w14:textId="77777777" w:rsidR="00797C14" w:rsidRPr="00797C14" w:rsidRDefault="00797C14" w:rsidP="004A02B5">
            <w:pPr>
              <w:pStyle w:val="TableParagraph"/>
              <w:rPr>
                <w:color w:val="0A548B"/>
                <w:spacing w:val="-2"/>
              </w:rPr>
            </w:pPr>
          </w:p>
          <w:p w14:paraId="4AD85523" w14:textId="77777777" w:rsidR="00797C14" w:rsidRPr="00797C14" w:rsidRDefault="00797C14" w:rsidP="004A02B5">
            <w:pPr>
              <w:pStyle w:val="TableParagraph"/>
              <w:rPr>
                <w:color w:val="0A548B"/>
              </w:rPr>
            </w:pPr>
            <w:r w:rsidRPr="00797C14">
              <w:rPr>
                <w:color w:val="0A548B"/>
                <w:spacing w:val="-2"/>
              </w:rPr>
              <w:t>Pass/Fail</w:t>
            </w:r>
          </w:p>
        </w:tc>
        <w:tc>
          <w:tcPr>
            <w:tcW w:w="9627" w:type="dxa"/>
            <w:tcBorders>
              <w:top w:val="single" w:sz="4" w:space="0" w:color="auto"/>
              <w:bottom w:val="single" w:sz="4" w:space="0" w:color="auto"/>
            </w:tcBorders>
          </w:tcPr>
          <w:p w14:paraId="6846EEC3" w14:textId="77777777" w:rsidR="00797C14" w:rsidRPr="00797C14" w:rsidRDefault="00797C14" w:rsidP="004A02B5">
            <w:pPr>
              <w:pStyle w:val="TableParagraph"/>
              <w:spacing w:before="239"/>
              <w:ind w:left="109"/>
              <w:rPr>
                <w:b/>
                <w:color w:val="0A548B"/>
              </w:rPr>
            </w:pPr>
            <w:r w:rsidRPr="00797C14">
              <w:rPr>
                <w:b/>
                <w:color w:val="0A548B"/>
                <w:spacing w:val="-2"/>
              </w:rPr>
              <w:t>Insurance</w:t>
            </w:r>
          </w:p>
          <w:p w14:paraId="0442A0E2" w14:textId="77777777" w:rsidR="00797C14" w:rsidRPr="00797C14" w:rsidRDefault="00797C14" w:rsidP="004A02B5">
            <w:pPr>
              <w:pStyle w:val="TableParagraph"/>
              <w:spacing w:before="239"/>
              <w:ind w:left="109"/>
              <w:rPr>
                <w:color w:val="0A548B"/>
              </w:rPr>
            </w:pPr>
            <w:r w:rsidRPr="00797C14">
              <w:rPr>
                <w:b/>
                <w:color w:val="0A548B"/>
              </w:rPr>
              <w:t>Pass</w:t>
            </w:r>
            <w:r w:rsidRPr="00797C14">
              <w:rPr>
                <w:b/>
                <w:color w:val="0A548B"/>
                <w:spacing w:val="-19"/>
              </w:rPr>
              <w:t xml:space="preserve"> </w:t>
            </w:r>
            <w:r w:rsidRPr="00797C14">
              <w:rPr>
                <w:color w:val="0A548B"/>
              </w:rPr>
              <w:t>=</w:t>
            </w:r>
            <w:r w:rsidRPr="00797C14">
              <w:rPr>
                <w:color w:val="0A548B"/>
                <w:spacing w:val="-19"/>
              </w:rPr>
              <w:t xml:space="preserve"> </w:t>
            </w:r>
            <w:r w:rsidRPr="00797C14">
              <w:rPr>
                <w:color w:val="0A548B"/>
              </w:rPr>
              <w:t>where</w:t>
            </w:r>
            <w:r w:rsidRPr="00797C14">
              <w:rPr>
                <w:color w:val="0A548B"/>
                <w:spacing w:val="-18"/>
              </w:rPr>
              <w:t xml:space="preserve"> </w:t>
            </w:r>
            <w:r w:rsidRPr="00797C14">
              <w:rPr>
                <w:color w:val="0A548B"/>
              </w:rPr>
              <w:t>the</w:t>
            </w:r>
            <w:r w:rsidRPr="00797C14">
              <w:rPr>
                <w:color w:val="0A548B"/>
                <w:spacing w:val="-17"/>
              </w:rPr>
              <w:t xml:space="preserve"> </w:t>
            </w:r>
            <w:r w:rsidRPr="00797C14">
              <w:rPr>
                <w:color w:val="0A548B"/>
              </w:rPr>
              <w:t>Tenderer</w:t>
            </w:r>
            <w:r w:rsidRPr="00797C14">
              <w:rPr>
                <w:color w:val="0A548B"/>
                <w:spacing w:val="-19"/>
              </w:rPr>
              <w:t xml:space="preserve"> </w:t>
            </w:r>
            <w:proofErr w:type="gramStart"/>
            <w:r w:rsidRPr="00797C14">
              <w:rPr>
                <w:color w:val="0A548B"/>
              </w:rPr>
              <w:t>is</w:t>
            </w:r>
            <w:r w:rsidRPr="00797C14">
              <w:rPr>
                <w:color w:val="0A548B"/>
                <w:spacing w:val="-19"/>
              </w:rPr>
              <w:t xml:space="preserve"> </w:t>
            </w:r>
            <w:r w:rsidRPr="00797C14">
              <w:rPr>
                <w:color w:val="0A548B"/>
              </w:rPr>
              <w:t>able</w:t>
            </w:r>
            <w:r w:rsidRPr="00797C14">
              <w:rPr>
                <w:color w:val="0A548B"/>
                <w:spacing w:val="-17"/>
              </w:rPr>
              <w:t xml:space="preserve"> </w:t>
            </w:r>
            <w:r w:rsidRPr="00797C14">
              <w:rPr>
                <w:color w:val="0A548B"/>
              </w:rPr>
              <w:t>to</w:t>
            </w:r>
            <w:proofErr w:type="gramEnd"/>
            <w:r w:rsidRPr="00797C14">
              <w:rPr>
                <w:color w:val="0A548B"/>
                <w:spacing w:val="-19"/>
              </w:rPr>
              <w:t xml:space="preserve"> </w:t>
            </w:r>
            <w:r w:rsidRPr="00797C14">
              <w:rPr>
                <w:color w:val="0A548B"/>
              </w:rPr>
              <w:t>commit</w:t>
            </w:r>
            <w:r w:rsidRPr="00797C14">
              <w:rPr>
                <w:color w:val="0A548B"/>
                <w:spacing w:val="-19"/>
              </w:rPr>
              <w:t xml:space="preserve"> </w:t>
            </w:r>
            <w:r w:rsidRPr="00797C14">
              <w:rPr>
                <w:color w:val="0A548B"/>
              </w:rPr>
              <w:t>to</w:t>
            </w:r>
            <w:r w:rsidRPr="00797C14">
              <w:rPr>
                <w:color w:val="0A548B"/>
                <w:spacing w:val="-20"/>
              </w:rPr>
              <w:t xml:space="preserve"> </w:t>
            </w:r>
            <w:r w:rsidRPr="00797C14">
              <w:rPr>
                <w:color w:val="0A548B"/>
              </w:rPr>
              <w:t>obtaining</w:t>
            </w:r>
            <w:r w:rsidRPr="00797C14">
              <w:rPr>
                <w:color w:val="0A548B"/>
                <w:spacing w:val="-18"/>
              </w:rPr>
              <w:t xml:space="preserve"> </w:t>
            </w:r>
            <w:r w:rsidRPr="00797C14">
              <w:rPr>
                <w:color w:val="0A548B"/>
              </w:rPr>
              <w:t>the</w:t>
            </w:r>
            <w:r w:rsidRPr="00797C14">
              <w:rPr>
                <w:color w:val="0A548B"/>
                <w:spacing w:val="-17"/>
              </w:rPr>
              <w:t xml:space="preserve"> </w:t>
            </w:r>
            <w:r w:rsidRPr="00797C14">
              <w:rPr>
                <w:color w:val="0A548B"/>
              </w:rPr>
              <w:t>type/level</w:t>
            </w:r>
            <w:r w:rsidRPr="00797C14">
              <w:rPr>
                <w:color w:val="0A548B"/>
                <w:spacing w:val="-19"/>
              </w:rPr>
              <w:t xml:space="preserve"> </w:t>
            </w:r>
            <w:r w:rsidRPr="00797C14">
              <w:rPr>
                <w:color w:val="0A548B"/>
              </w:rPr>
              <w:t>of</w:t>
            </w:r>
            <w:r w:rsidRPr="00797C14">
              <w:rPr>
                <w:color w:val="0A548B"/>
                <w:spacing w:val="-19"/>
              </w:rPr>
              <w:t xml:space="preserve"> </w:t>
            </w:r>
            <w:r w:rsidRPr="00797C14">
              <w:rPr>
                <w:color w:val="0A548B"/>
              </w:rPr>
              <w:t>insurance required prior to commencement of the contract.</w:t>
            </w:r>
          </w:p>
          <w:p w14:paraId="4FA3EE2D" w14:textId="7390E0A8" w:rsidR="00797C14" w:rsidRPr="00797C14" w:rsidRDefault="00797C14" w:rsidP="0050763F">
            <w:pPr>
              <w:pStyle w:val="TableParagraph"/>
              <w:spacing w:before="241"/>
              <w:ind w:left="109"/>
              <w:rPr>
                <w:color w:val="0A548B"/>
                <w:spacing w:val="-2"/>
              </w:rPr>
            </w:pPr>
            <w:r w:rsidRPr="00797C14">
              <w:rPr>
                <w:b/>
                <w:color w:val="0A548B"/>
              </w:rPr>
              <w:t xml:space="preserve">Fail </w:t>
            </w:r>
            <w:r w:rsidRPr="00797C14">
              <w:rPr>
                <w:color w:val="0A548B"/>
              </w:rPr>
              <w:t xml:space="preserve">= where the Tenderer does not meet the criteria for a ‘pass’ in respect of this </w:t>
            </w:r>
            <w:r w:rsidRPr="00797C14">
              <w:rPr>
                <w:color w:val="0A548B"/>
                <w:spacing w:val="-2"/>
              </w:rPr>
              <w:t>question.</w:t>
            </w:r>
          </w:p>
        </w:tc>
        <w:tc>
          <w:tcPr>
            <w:tcW w:w="1484" w:type="dxa"/>
            <w:tcBorders>
              <w:top w:val="single" w:sz="4" w:space="0" w:color="auto"/>
              <w:bottom w:val="single" w:sz="4" w:space="0" w:color="auto"/>
            </w:tcBorders>
          </w:tcPr>
          <w:p w14:paraId="5EF5087E" w14:textId="77777777" w:rsidR="00797C14" w:rsidRPr="00797C14" w:rsidRDefault="00797C14" w:rsidP="004A02B5">
            <w:pPr>
              <w:pStyle w:val="TableParagraph"/>
              <w:rPr>
                <w:color w:val="0A548B"/>
              </w:rPr>
            </w:pPr>
          </w:p>
          <w:p w14:paraId="7953A2EF" w14:textId="77777777" w:rsidR="00797C14" w:rsidRPr="00797C14" w:rsidRDefault="00797C14" w:rsidP="004A02B5">
            <w:pPr>
              <w:pStyle w:val="TableParagraph"/>
              <w:rPr>
                <w:color w:val="0A548B"/>
              </w:rPr>
            </w:pPr>
          </w:p>
          <w:p w14:paraId="189EB0E0" w14:textId="77777777" w:rsidR="00797C14" w:rsidRPr="00797C14" w:rsidRDefault="00797C14" w:rsidP="004A02B5">
            <w:pPr>
              <w:pStyle w:val="TableParagraph"/>
              <w:rPr>
                <w:b/>
                <w:color w:val="0A548B"/>
              </w:rPr>
            </w:pPr>
          </w:p>
          <w:p w14:paraId="1AF43334" w14:textId="77777777" w:rsidR="00797C14" w:rsidRPr="00797C14" w:rsidRDefault="00797C14" w:rsidP="004A02B5">
            <w:pPr>
              <w:pStyle w:val="TableParagraph"/>
              <w:rPr>
                <w:b/>
                <w:bCs/>
                <w:color w:val="0A548B"/>
              </w:rPr>
            </w:pPr>
            <w:r w:rsidRPr="00797C14">
              <w:rPr>
                <w:b/>
                <w:color w:val="0A548B"/>
              </w:rPr>
              <w:t>N/A</w:t>
            </w:r>
          </w:p>
        </w:tc>
      </w:tr>
      <w:tr w:rsidR="00511EE0" w:rsidRPr="00797C14" w14:paraId="7358B482" w14:textId="77777777" w:rsidTr="004A02B5">
        <w:trPr>
          <w:trHeight w:val="2200"/>
        </w:trPr>
        <w:tc>
          <w:tcPr>
            <w:tcW w:w="1690" w:type="dxa"/>
            <w:tcBorders>
              <w:top w:val="single" w:sz="4" w:space="0" w:color="auto"/>
              <w:bottom w:val="single" w:sz="4" w:space="0" w:color="auto"/>
            </w:tcBorders>
          </w:tcPr>
          <w:p w14:paraId="51C03B91" w14:textId="77777777" w:rsidR="00511EE0" w:rsidRDefault="00511EE0" w:rsidP="004A02B5">
            <w:pPr>
              <w:pStyle w:val="TableParagraph"/>
              <w:rPr>
                <w:color w:val="0A548B"/>
              </w:rPr>
            </w:pPr>
          </w:p>
          <w:p w14:paraId="0C12311F" w14:textId="3B113A83" w:rsidR="00511EE0" w:rsidRPr="00797C14" w:rsidRDefault="00511EE0" w:rsidP="004A02B5">
            <w:pPr>
              <w:pStyle w:val="TableParagraph"/>
              <w:rPr>
                <w:color w:val="0A548B"/>
              </w:rPr>
            </w:pPr>
            <w:r>
              <w:rPr>
                <w:color w:val="0A548B"/>
              </w:rPr>
              <w:t>16</w:t>
            </w:r>
          </w:p>
        </w:tc>
        <w:tc>
          <w:tcPr>
            <w:tcW w:w="1520" w:type="dxa"/>
            <w:tcBorders>
              <w:top w:val="single" w:sz="4" w:space="0" w:color="auto"/>
              <w:bottom w:val="single" w:sz="4" w:space="0" w:color="auto"/>
            </w:tcBorders>
          </w:tcPr>
          <w:p w14:paraId="2453FFDA" w14:textId="77777777" w:rsidR="00511EE0" w:rsidRDefault="00511EE0" w:rsidP="004A02B5">
            <w:pPr>
              <w:pStyle w:val="TableParagraph"/>
              <w:rPr>
                <w:color w:val="0A548B"/>
                <w:spacing w:val="-2"/>
              </w:rPr>
            </w:pPr>
          </w:p>
          <w:p w14:paraId="30F31B79" w14:textId="6B19D9C7" w:rsidR="00511EE0" w:rsidRPr="00797C14" w:rsidRDefault="00511EE0" w:rsidP="004A02B5">
            <w:pPr>
              <w:pStyle w:val="TableParagraph"/>
              <w:rPr>
                <w:color w:val="0A548B"/>
                <w:spacing w:val="-2"/>
              </w:rPr>
            </w:pPr>
            <w:r>
              <w:rPr>
                <w:color w:val="0A548B"/>
                <w:spacing w:val="-2"/>
              </w:rPr>
              <w:t>Pass/Fail</w:t>
            </w:r>
          </w:p>
        </w:tc>
        <w:tc>
          <w:tcPr>
            <w:tcW w:w="9627" w:type="dxa"/>
            <w:tcBorders>
              <w:top w:val="single" w:sz="4" w:space="0" w:color="auto"/>
              <w:bottom w:val="single" w:sz="4" w:space="0" w:color="auto"/>
            </w:tcBorders>
          </w:tcPr>
          <w:p w14:paraId="56CC06F1" w14:textId="77777777" w:rsidR="00511EE0" w:rsidRDefault="00E434F6" w:rsidP="004A02B5">
            <w:pPr>
              <w:pStyle w:val="TableParagraph"/>
              <w:spacing w:before="239"/>
              <w:ind w:left="109"/>
              <w:rPr>
                <w:b/>
                <w:color w:val="0A548B"/>
                <w:spacing w:val="-2"/>
              </w:rPr>
            </w:pPr>
            <w:r>
              <w:rPr>
                <w:b/>
                <w:color w:val="0A548B"/>
                <w:spacing w:val="-2"/>
              </w:rPr>
              <w:t>Legal Capacity</w:t>
            </w:r>
          </w:p>
          <w:p w14:paraId="2E5A94E4" w14:textId="4077BF3F" w:rsidR="00E434F6" w:rsidRPr="00797C14" w:rsidRDefault="00E434F6" w:rsidP="00E434F6">
            <w:pPr>
              <w:pStyle w:val="TableParagraph"/>
              <w:spacing w:before="239"/>
              <w:ind w:left="109"/>
              <w:rPr>
                <w:color w:val="0A548B"/>
              </w:rPr>
            </w:pPr>
            <w:r w:rsidRPr="00797C14">
              <w:rPr>
                <w:b/>
                <w:color w:val="0A548B"/>
              </w:rPr>
              <w:t>Pass</w:t>
            </w:r>
            <w:r w:rsidRPr="00797C14">
              <w:rPr>
                <w:b/>
                <w:color w:val="0A548B"/>
                <w:spacing w:val="-19"/>
              </w:rPr>
              <w:t xml:space="preserve"> </w:t>
            </w:r>
            <w:r w:rsidRPr="00797C14">
              <w:rPr>
                <w:color w:val="0A548B"/>
              </w:rPr>
              <w:t>=</w:t>
            </w:r>
            <w:r w:rsidRPr="00797C14">
              <w:rPr>
                <w:color w:val="0A548B"/>
                <w:spacing w:val="-19"/>
              </w:rPr>
              <w:t xml:space="preserve"> </w:t>
            </w:r>
            <w:r w:rsidRPr="00797C14">
              <w:rPr>
                <w:color w:val="0A548B"/>
              </w:rPr>
              <w:t>where</w:t>
            </w:r>
            <w:r w:rsidRPr="00797C14">
              <w:rPr>
                <w:color w:val="0A548B"/>
                <w:spacing w:val="-18"/>
              </w:rPr>
              <w:t xml:space="preserve"> </w:t>
            </w:r>
            <w:r w:rsidRPr="00797C14">
              <w:rPr>
                <w:color w:val="0A548B"/>
              </w:rPr>
              <w:t>the</w:t>
            </w:r>
            <w:r w:rsidRPr="00797C14">
              <w:rPr>
                <w:color w:val="0A548B"/>
                <w:spacing w:val="-17"/>
              </w:rPr>
              <w:t xml:space="preserve"> </w:t>
            </w:r>
            <w:r w:rsidRPr="00797C14">
              <w:rPr>
                <w:color w:val="0A548B"/>
              </w:rPr>
              <w:t>Tenderer</w:t>
            </w:r>
            <w:r w:rsidRPr="00797C14">
              <w:rPr>
                <w:color w:val="0A548B"/>
                <w:spacing w:val="-19"/>
              </w:rPr>
              <w:t xml:space="preserve"> </w:t>
            </w:r>
            <w:r>
              <w:rPr>
                <w:color w:val="0A548B"/>
              </w:rPr>
              <w:t xml:space="preserve">has selected </w:t>
            </w:r>
            <w:r w:rsidR="00B4165C">
              <w:rPr>
                <w:color w:val="0A548B"/>
              </w:rPr>
              <w:t>‘</w:t>
            </w:r>
            <w:r>
              <w:rPr>
                <w:color w:val="0A548B"/>
              </w:rPr>
              <w:t>Yes</w:t>
            </w:r>
            <w:r w:rsidR="00B4165C">
              <w:rPr>
                <w:color w:val="0A548B"/>
              </w:rPr>
              <w:t>’ in response</w:t>
            </w:r>
            <w:r w:rsidR="00825830">
              <w:rPr>
                <w:color w:val="0A548B"/>
              </w:rPr>
              <w:t xml:space="preserve"> to question </w:t>
            </w:r>
            <w:r w:rsidR="00825830" w:rsidRPr="00291429">
              <w:rPr>
                <w:color w:val="0A548B"/>
              </w:rPr>
              <w:t>16</w:t>
            </w:r>
            <w:r w:rsidR="00825830">
              <w:rPr>
                <w:color w:val="0A548B"/>
              </w:rPr>
              <w:t xml:space="preserve"> </w:t>
            </w:r>
            <w:r w:rsidR="00411BCA">
              <w:rPr>
                <w:color w:val="0A548B"/>
              </w:rPr>
              <w:t>and commits to the information provided.</w:t>
            </w:r>
          </w:p>
          <w:p w14:paraId="21BD88F2" w14:textId="47CCCFAC" w:rsidR="00411BCA" w:rsidRPr="00797C14" w:rsidRDefault="00E434F6" w:rsidP="00411BCA">
            <w:pPr>
              <w:pStyle w:val="TableParagraph"/>
              <w:spacing w:before="239"/>
              <w:ind w:left="109"/>
              <w:rPr>
                <w:color w:val="0A548B"/>
              </w:rPr>
            </w:pPr>
            <w:r w:rsidRPr="00797C14">
              <w:rPr>
                <w:b/>
                <w:color w:val="0A548B"/>
              </w:rPr>
              <w:t xml:space="preserve">Fail </w:t>
            </w:r>
            <w:r w:rsidRPr="00797C14">
              <w:rPr>
                <w:color w:val="0A548B"/>
              </w:rPr>
              <w:t xml:space="preserve">= </w:t>
            </w:r>
            <w:r w:rsidR="00411BCA" w:rsidRPr="00797C14">
              <w:rPr>
                <w:color w:val="0A548B"/>
              </w:rPr>
              <w:t>where</w:t>
            </w:r>
            <w:r w:rsidR="00411BCA" w:rsidRPr="00797C14">
              <w:rPr>
                <w:color w:val="0A548B"/>
                <w:spacing w:val="-18"/>
              </w:rPr>
              <w:t xml:space="preserve"> </w:t>
            </w:r>
            <w:r w:rsidR="00411BCA" w:rsidRPr="00797C14">
              <w:rPr>
                <w:color w:val="0A548B"/>
              </w:rPr>
              <w:t>the</w:t>
            </w:r>
            <w:r w:rsidR="00411BCA" w:rsidRPr="00797C14">
              <w:rPr>
                <w:color w:val="0A548B"/>
                <w:spacing w:val="-17"/>
              </w:rPr>
              <w:t xml:space="preserve"> </w:t>
            </w:r>
            <w:r w:rsidR="00411BCA" w:rsidRPr="00797C14">
              <w:rPr>
                <w:color w:val="0A548B"/>
              </w:rPr>
              <w:t>Tenderer</w:t>
            </w:r>
            <w:r w:rsidR="00411BCA" w:rsidRPr="00797C14">
              <w:rPr>
                <w:color w:val="0A548B"/>
                <w:spacing w:val="-19"/>
              </w:rPr>
              <w:t xml:space="preserve"> </w:t>
            </w:r>
            <w:r w:rsidR="00411BCA">
              <w:rPr>
                <w:color w:val="0A548B"/>
              </w:rPr>
              <w:t xml:space="preserve">has selected ‘No’ in response to question </w:t>
            </w:r>
            <w:r w:rsidR="00411BCA" w:rsidRPr="00291429">
              <w:rPr>
                <w:color w:val="0A548B"/>
              </w:rPr>
              <w:t>16</w:t>
            </w:r>
            <w:r w:rsidR="00411BCA">
              <w:rPr>
                <w:color w:val="0A548B"/>
              </w:rPr>
              <w:t xml:space="preserve"> and does not commit to the information provided.</w:t>
            </w:r>
          </w:p>
          <w:p w14:paraId="7971C70C" w14:textId="7F3B6A7A" w:rsidR="00E434F6" w:rsidRPr="00797C14" w:rsidRDefault="00E434F6" w:rsidP="004A02B5">
            <w:pPr>
              <w:pStyle w:val="TableParagraph"/>
              <w:spacing w:before="239"/>
              <w:ind w:left="109"/>
              <w:rPr>
                <w:b/>
                <w:color w:val="0A548B"/>
                <w:spacing w:val="-2"/>
              </w:rPr>
            </w:pPr>
          </w:p>
        </w:tc>
        <w:tc>
          <w:tcPr>
            <w:tcW w:w="1484" w:type="dxa"/>
            <w:tcBorders>
              <w:top w:val="single" w:sz="4" w:space="0" w:color="auto"/>
              <w:bottom w:val="single" w:sz="4" w:space="0" w:color="auto"/>
            </w:tcBorders>
          </w:tcPr>
          <w:p w14:paraId="1CEE0C40" w14:textId="77777777" w:rsidR="00511EE0" w:rsidRPr="00797C14" w:rsidRDefault="00511EE0" w:rsidP="004A02B5">
            <w:pPr>
              <w:pStyle w:val="TableParagraph"/>
              <w:rPr>
                <w:color w:val="0A548B"/>
              </w:rPr>
            </w:pPr>
          </w:p>
        </w:tc>
      </w:tr>
      <w:tr w:rsidR="00B96501" w:rsidRPr="00797C14" w14:paraId="482C89D8" w14:textId="77777777" w:rsidTr="004A02B5">
        <w:trPr>
          <w:trHeight w:val="2200"/>
        </w:trPr>
        <w:tc>
          <w:tcPr>
            <w:tcW w:w="1690" w:type="dxa"/>
            <w:tcBorders>
              <w:top w:val="single" w:sz="4" w:space="0" w:color="auto"/>
              <w:bottom w:val="single" w:sz="4" w:space="0" w:color="auto"/>
            </w:tcBorders>
          </w:tcPr>
          <w:p w14:paraId="74292EE9" w14:textId="77777777" w:rsidR="00B96501" w:rsidRDefault="00B96501" w:rsidP="004A02B5">
            <w:pPr>
              <w:pStyle w:val="TableParagraph"/>
              <w:rPr>
                <w:color w:val="0A548B"/>
              </w:rPr>
            </w:pPr>
          </w:p>
          <w:p w14:paraId="57F0596E" w14:textId="0B144930" w:rsidR="00B96501" w:rsidRDefault="00B96501" w:rsidP="004A02B5">
            <w:pPr>
              <w:pStyle w:val="TableParagraph"/>
              <w:rPr>
                <w:color w:val="0A548B"/>
              </w:rPr>
            </w:pPr>
            <w:r>
              <w:rPr>
                <w:color w:val="0A548B"/>
              </w:rPr>
              <w:t>17</w:t>
            </w:r>
            <w:r w:rsidR="00032E0B">
              <w:rPr>
                <w:color w:val="0A548B"/>
              </w:rPr>
              <w:t xml:space="preserve"> &amp; 18</w:t>
            </w:r>
          </w:p>
        </w:tc>
        <w:tc>
          <w:tcPr>
            <w:tcW w:w="1520" w:type="dxa"/>
            <w:tcBorders>
              <w:top w:val="single" w:sz="4" w:space="0" w:color="auto"/>
              <w:bottom w:val="single" w:sz="4" w:space="0" w:color="auto"/>
            </w:tcBorders>
          </w:tcPr>
          <w:p w14:paraId="4A1B0C54" w14:textId="77777777" w:rsidR="00B96501" w:rsidRPr="003D39DF" w:rsidRDefault="00B96501" w:rsidP="004A02B5">
            <w:pPr>
              <w:pStyle w:val="TableParagraph"/>
              <w:rPr>
                <w:color w:val="0A548B"/>
                <w:spacing w:val="-2"/>
              </w:rPr>
            </w:pPr>
          </w:p>
          <w:p w14:paraId="3AA3B6B7" w14:textId="6A2DD7E5" w:rsidR="00B96501" w:rsidRPr="003D39DF" w:rsidRDefault="00B96501" w:rsidP="004A02B5">
            <w:pPr>
              <w:pStyle w:val="TableParagraph"/>
              <w:rPr>
                <w:color w:val="0A548B"/>
                <w:spacing w:val="-2"/>
              </w:rPr>
            </w:pPr>
            <w:r w:rsidRPr="003D39DF">
              <w:rPr>
                <w:color w:val="0A548B"/>
                <w:spacing w:val="-2"/>
              </w:rPr>
              <w:t>Pass/Fail</w:t>
            </w:r>
          </w:p>
        </w:tc>
        <w:tc>
          <w:tcPr>
            <w:tcW w:w="9627" w:type="dxa"/>
            <w:tcBorders>
              <w:top w:val="single" w:sz="4" w:space="0" w:color="auto"/>
              <w:bottom w:val="single" w:sz="4" w:space="0" w:color="auto"/>
            </w:tcBorders>
          </w:tcPr>
          <w:p w14:paraId="30A298B9" w14:textId="492DEDCE" w:rsidR="00D20E2E" w:rsidRPr="003D39DF" w:rsidRDefault="00D20E2E" w:rsidP="000C4018">
            <w:pPr>
              <w:pStyle w:val="TableParagraph"/>
              <w:spacing w:before="239"/>
              <w:ind w:left="109"/>
              <w:rPr>
                <w:b/>
                <w:color w:val="0A548B"/>
                <w:spacing w:val="-2"/>
              </w:rPr>
            </w:pPr>
            <w:r w:rsidRPr="003D39DF">
              <w:rPr>
                <w:b/>
                <w:color w:val="0A548B"/>
                <w:spacing w:val="-2"/>
              </w:rPr>
              <w:t xml:space="preserve">Organisational </w:t>
            </w:r>
            <w:proofErr w:type="gramStart"/>
            <w:r w:rsidRPr="003D39DF">
              <w:rPr>
                <w:b/>
                <w:color w:val="0A548B"/>
                <w:spacing w:val="-2"/>
              </w:rPr>
              <w:t>Standards</w:t>
            </w:r>
            <w:r w:rsidR="00951774" w:rsidRPr="003D39DF">
              <w:rPr>
                <w:b/>
                <w:color w:val="0A548B"/>
                <w:spacing w:val="-2"/>
              </w:rPr>
              <w:t xml:space="preserve"> </w:t>
            </w:r>
            <w:r w:rsidR="0053602F" w:rsidRPr="003D39DF">
              <w:rPr>
                <w:b/>
                <w:color w:val="0A548B"/>
                <w:spacing w:val="-2"/>
              </w:rPr>
              <w:t xml:space="preserve"> -</w:t>
            </w:r>
            <w:proofErr w:type="gramEnd"/>
            <w:r w:rsidR="0053602F" w:rsidRPr="003D39DF">
              <w:rPr>
                <w:b/>
                <w:color w:val="0A548B"/>
                <w:spacing w:val="-2"/>
              </w:rPr>
              <w:t xml:space="preserve"> Accreditations</w:t>
            </w:r>
          </w:p>
          <w:p w14:paraId="29947AA5" w14:textId="2B094569" w:rsidR="000C4018" w:rsidRPr="003D39DF" w:rsidRDefault="000C4018" w:rsidP="000C4018">
            <w:pPr>
              <w:pStyle w:val="TableParagraph"/>
              <w:spacing w:before="239"/>
              <w:ind w:left="109"/>
              <w:rPr>
                <w:color w:val="0A548B"/>
              </w:rPr>
            </w:pPr>
            <w:r w:rsidRPr="003D39DF">
              <w:rPr>
                <w:b/>
                <w:color w:val="0A548B"/>
              </w:rPr>
              <w:t>Pass</w:t>
            </w:r>
            <w:r w:rsidRPr="003D39DF">
              <w:rPr>
                <w:b/>
                <w:color w:val="0A548B"/>
                <w:spacing w:val="-19"/>
              </w:rPr>
              <w:t xml:space="preserve"> </w:t>
            </w:r>
            <w:r w:rsidRPr="003D39DF">
              <w:rPr>
                <w:color w:val="0A548B"/>
              </w:rPr>
              <w:t>=</w:t>
            </w:r>
            <w:r w:rsidRPr="003D39DF">
              <w:rPr>
                <w:color w:val="0A548B"/>
                <w:spacing w:val="-19"/>
              </w:rPr>
              <w:t xml:space="preserve"> </w:t>
            </w:r>
            <w:r w:rsidRPr="003D39DF">
              <w:rPr>
                <w:color w:val="0A548B"/>
              </w:rPr>
              <w:t>where</w:t>
            </w:r>
            <w:r w:rsidRPr="003D39DF">
              <w:rPr>
                <w:color w:val="0A548B"/>
                <w:spacing w:val="-18"/>
              </w:rPr>
              <w:t xml:space="preserve"> </w:t>
            </w:r>
            <w:r w:rsidRPr="003D39DF">
              <w:rPr>
                <w:color w:val="0A548B"/>
              </w:rPr>
              <w:t>the</w:t>
            </w:r>
            <w:r w:rsidRPr="003D39DF">
              <w:rPr>
                <w:color w:val="0A548B"/>
                <w:spacing w:val="-17"/>
              </w:rPr>
              <w:t xml:space="preserve"> </w:t>
            </w:r>
            <w:r w:rsidRPr="003D39DF">
              <w:rPr>
                <w:color w:val="0A548B"/>
              </w:rPr>
              <w:t>Tenderer</w:t>
            </w:r>
            <w:r w:rsidRPr="003D39DF">
              <w:rPr>
                <w:color w:val="0A548B"/>
                <w:spacing w:val="-19"/>
              </w:rPr>
              <w:t xml:space="preserve"> </w:t>
            </w:r>
            <w:r w:rsidR="00B5696A" w:rsidRPr="003D39DF">
              <w:rPr>
                <w:color w:val="0A548B"/>
              </w:rPr>
              <w:t xml:space="preserve">meets the </w:t>
            </w:r>
            <w:proofErr w:type="spellStart"/>
            <w:r w:rsidR="00951774" w:rsidRPr="003D39DF">
              <w:rPr>
                <w:color w:val="0A548B"/>
              </w:rPr>
              <w:t>organisational</w:t>
            </w:r>
            <w:proofErr w:type="spellEnd"/>
            <w:r w:rsidR="00B5696A" w:rsidRPr="003D39DF">
              <w:rPr>
                <w:color w:val="0A548B"/>
              </w:rPr>
              <w:t xml:space="preserve"> standards specified (or equivalent</w:t>
            </w:r>
            <w:r w:rsidR="0053602F" w:rsidRPr="003D39DF">
              <w:rPr>
                <w:color w:val="0A548B"/>
              </w:rPr>
              <w:t>)</w:t>
            </w:r>
            <w:r w:rsidR="00951774" w:rsidRPr="003D39DF">
              <w:rPr>
                <w:color w:val="0A548B"/>
              </w:rPr>
              <w:t xml:space="preserve"> and has provided a current copy certificate</w:t>
            </w:r>
          </w:p>
          <w:p w14:paraId="35A55795" w14:textId="2F2528F5" w:rsidR="000C4018" w:rsidRPr="003D39DF" w:rsidRDefault="000C4018" w:rsidP="00951774">
            <w:pPr>
              <w:pStyle w:val="TableParagraph"/>
              <w:spacing w:before="239"/>
              <w:ind w:left="109"/>
              <w:rPr>
                <w:b/>
                <w:color w:val="0A548B"/>
                <w:spacing w:val="-2"/>
              </w:rPr>
            </w:pPr>
            <w:r w:rsidRPr="003D39DF">
              <w:rPr>
                <w:b/>
                <w:color w:val="0A548B"/>
              </w:rPr>
              <w:t xml:space="preserve">Fail </w:t>
            </w:r>
            <w:r w:rsidRPr="003D39DF">
              <w:rPr>
                <w:color w:val="0A548B"/>
              </w:rPr>
              <w:t xml:space="preserve">= </w:t>
            </w:r>
            <w:r w:rsidR="008A18FB" w:rsidRPr="003D39DF">
              <w:rPr>
                <w:color w:val="0A548B"/>
              </w:rPr>
              <w:t>where</w:t>
            </w:r>
            <w:r w:rsidR="008A18FB" w:rsidRPr="003D39DF">
              <w:rPr>
                <w:color w:val="0A548B"/>
                <w:spacing w:val="-18"/>
              </w:rPr>
              <w:t xml:space="preserve"> </w:t>
            </w:r>
            <w:r w:rsidR="008A18FB" w:rsidRPr="003D39DF">
              <w:rPr>
                <w:color w:val="0A548B"/>
              </w:rPr>
              <w:t>the</w:t>
            </w:r>
            <w:r w:rsidR="008A18FB" w:rsidRPr="003D39DF">
              <w:rPr>
                <w:color w:val="0A548B"/>
                <w:spacing w:val="-17"/>
              </w:rPr>
              <w:t xml:space="preserve"> </w:t>
            </w:r>
            <w:r w:rsidR="008A18FB" w:rsidRPr="003D39DF">
              <w:rPr>
                <w:color w:val="0A548B"/>
              </w:rPr>
              <w:t>Tenderer</w:t>
            </w:r>
            <w:r w:rsidR="008A18FB" w:rsidRPr="003D39DF">
              <w:rPr>
                <w:color w:val="0A548B"/>
                <w:spacing w:val="-19"/>
              </w:rPr>
              <w:t xml:space="preserve"> </w:t>
            </w:r>
            <w:r w:rsidR="008A18FB" w:rsidRPr="003D39DF">
              <w:rPr>
                <w:color w:val="0A548B"/>
              </w:rPr>
              <w:t xml:space="preserve">has not </w:t>
            </w:r>
            <w:r w:rsidR="0053602F" w:rsidRPr="003D39DF">
              <w:rPr>
                <w:color w:val="0A548B"/>
              </w:rPr>
              <w:t xml:space="preserve">met the </w:t>
            </w:r>
            <w:proofErr w:type="spellStart"/>
            <w:r w:rsidR="0053602F" w:rsidRPr="003D39DF">
              <w:rPr>
                <w:color w:val="0A548B"/>
              </w:rPr>
              <w:t>organisational</w:t>
            </w:r>
            <w:proofErr w:type="spellEnd"/>
            <w:r w:rsidR="0053602F" w:rsidRPr="003D39DF">
              <w:rPr>
                <w:color w:val="0A548B"/>
              </w:rPr>
              <w:t xml:space="preserve"> standards specified (or equivalent) and has not provided a current copy certificate</w:t>
            </w:r>
          </w:p>
        </w:tc>
        <w:tc>
          <w:tcPr>
            <w:tcW w:w="1484" w:type="dxa"/>
            <w:tcBorders>
              <w:top w:val="single" w:sz="4" w:space="0" w:color="auto"/>
              <w:bottom w:val="single" w:sz="4" w:space="0" w:color="auto"/>
            </w:tcBorders>
          </w:tcPr>
          <w:p w14:paraId="231DC573" w14:textId="77777777" w:rsidR="00B96501" w:rsidRPr="00797C14" w:rsidRDefault="00B96501" w:rsidP="004A02B5">
            <w:pPr>
              <w:pStyle w:val="TableParagraph"/>
              <w:rPr>
                <w:color w:val="0A548B"/>
              </w:rPr>
            </w:pPr>
          </w:p>
        </w:tc>
      </w:tr>
      <w:tr w:rsidR="001C6A57" w:rsidRPr="00797C14" w14:paraId="5C85F8DC" w14:textId="77777777" w:rsidTr="004A02B5">
        <w:trPr>
          <w:trHeight w:val="2200"/>
        </w:trPr>
        <w:tc>
          <w:tcPr>
            <w:tcW w:w="1690" w:type="dxa"/>
            <w:tcBorders>
              <w:top w:val="single" w:sz="4" w:space="0" w:color="auto"/>
            </w:tcBorders>
          </w:tcPr>
          <w:p w14:paraId="14EBAA2F" w14:textId="77777777" w:rsidR="001C6A57" w:rsidRDefault="001C6A57" w:rsidP="004A02B5">
            <w:pPr>
              <w:pStyle w:val="TableParagraph"/>
              <w:rPr>
                <w:color w:val="0A548B"/>
              </w:rPr>
            </w:pPr>
          </w:p>
          <w:p w14:paraId="0187EF9A" w14:textId="1ECD28BC" w:rsidR="001C6A57" w:rsidRDefault="00E367AD" w:rsidP="004A02B5">
            <w:pPr>
              <w:pStyle w:val="TableParagraph"/>
              <w:rPr>
                <w:color w:val="0A548B"/>
              </w:rPr>
            </w:pPr>
            <w:r>
              <w:rPr>
                <w:color w:val="0A548B"/>
              </w:rPr>
              <w:t>19</w:t>
            </w:r>
          </w:p>
        </w:tc>
        <w:tc>
          <w:tcPr>
            <w:tcW w:w="1520" w:type="dxa"/>
            <w:tcBorders>
              <w:top w:val="single" w:sz="4" w:space="0" w:color="auto"/>
            </w:tcBorders>
          </w:tcPr>
          <w:p w14:paraId="4D5541E0" w14:textId="77777777" w:rsidR="001C6A57" w:rsidRDefault="001C6A57" w:rsidP="004A02B5">
            <w:pPr>
              <w:pStyle w:val="TableParagraph"/>
              <w:rPr>
                <w:color w:val="0A548B"/>
                <w:spacing w:val="-2"/>
              </w:rPr>
            </w:pPr>
          </w:p>
          <w:p w14:paraId="56FF9360" w14:textId="20B3575B" w:rsidR="001C6A57" w:rsidRDefault="001C6A57" w:rsidP="004A02B5">
            <w:pPr>
              <w:pStyle w:val="TableParagraph"/>
              <w:rPr>
                <w:color w:val="0A548B"/>
                <w:spacing w:val="-2"/>
              </w:rPr>
            </w:pPr>
            <w:r>
              <w:rPr>
                <w:color w:val="0A548B"/>
                <w:spacing w:val="-2"/>
              </w:rPr>
              <w:t>Pass/Fail</w:t>
            </w:r>
          </w:p>
        </w:tc>
        <w:tc>
          <w:tcPr>
            <w:tcW w:w="9627" w:type="dxa"/>
            <w:tcBorders>
              <w:top w:val="single" w:sz="4" w:space="0" w:color="auto"/>
            </w:tcBorders>
          </w:tcPr>
          <w:p w14:paraId="20B48AD6" w14:textId="77777777" w:rsidR="001C6A57" w:rsidRPr="007C4245" w:rsidRDefault="001C6A57" w:rsidP="00857C2A">
            <w:pPr>
              <w:pStyle w:val="TableParagraph"/>
              <w:spacing w:before="239"/>
              <w:ind w:left="109"/>
              <w:rPr>
                <w:b/>
                <w:color w:val="0A548B"/>
                <w:spacing w:val="-2"/>
              </w:rPr>
            </w:pPr>
            <w:r w:rsidRPr="007C4245">
              <w:rPr>
                <w:b/>
                <w:color w:val="0A548B"/>
                <w:spacing w:val="-2"/>
              </w:rPr>
              <w:t>Health and Safety</w:t>
            </w:r>
          </w:p>
          <w:p w14:paraId="4193C587" w14:textId="66067E61" w:rsidR="001C6A57" w:rsidRPr="007C4245" w:rsidRDefault="001C6A57" w:rsidP="001C6A57">
            <w:pPr>
              <w:pStyle w:val="TableParagraph"/>
              <w:spacing w:before="239"/>
              <w:ind w:left="109"/>
              <w:rPr>
                <w:color w:val="0A548B"/>
              </w:rPr>
            </w:pPr>
            <w:r w:rsidRPr="007C4245">
              <w:rPr>
                <w:b/>
                <w:color w:val="0A548B"/>
              </w:rPr>
              <w:t>Pass</w:t>
            </w:r>
            <w:r w:rsidRPr="007C4245">
              <w:rPr>
                <w:b/>
                <w:color w:val="0A548B"/>
                <w:spacing w:val="-19"/>
              </w:rPr>
              <w:t xml:space="preserve"> </w:t>
            </w:r>
            <w:r w:rsidRPr="007C4245">
              <w:rPr>
                <w:color w:val="0A548B"/>
              </w:rPr>
              <w:t>=</w:t>
            </w:r>
            <w:r w:rsidRPr="007C4245">
              <w:rPr>
                <w:color w:val="0A548B"/>
                <w:spacing w:val="-19"/>
              </w:rPr>
              <w:t xml:space="preserve"> </w:t>
            </w:r>
            <w:r w:rsidR="00D873DD" w:rsidRPr="007C4245">
              <w:rPr>
                <w:color w:val="0A548B"/>
              </w:rPr>
              <w:t xml:space="preserve">Where the Tenderer has selected ‘Yes’ or ‘N/A’ in response to question </w:t>
            </w:r>
            <w:r w:rsidR="00E367AD">
              <w:rPr>
                <w:color w:val="0A548B"/>
              </w:rPr>
              <w:t>19</w:t>
            </w:r>
            <w:r w:rsidR="009D30C5" w:rsidRPr="007C4245">
              <w:rPr>
                <w:color w:val="0A548B"/>
              </w:rPr>
              <w:t xml:space="preserve"> and the </w:t>
            </w:r>
            <w:r w:rsidR="00151BCA">
              <w:rPr>
                <w:color w:val="0A548B"/>
              </w:rPr>
              <w:t xml:space="preserve">Health and Safety </w:t>
            </w:r>
            <w:r w:rsidR="009D30C5" w:rsidRPr="007C4245">
              <w:rPr>
                <w:color w:val="0A548B"/>
              </w:rPr>
              <w:t xml:space="preserve">Policy provided is </w:t>
            </w:r>
            <w:r w:rsidR="00291DAF">
              <w:rPr>
                <w:color w:val="0A548B"/>
              </w:rPr>
              <w:t xml:space="preserve">both current and </w:t>
            </w:r>
            <w:r w:rsidR="00B007E3" w:rsidRPr="007017E3">
              <w:rPr>
                <w:color w:val="0A548B"/>
              </w:rPr>
              <w:t>complies with current legislative requirements</w:t>
            </w:r>
            <w:r w:rsidR="00B007E3">
              <w:rPr>
                <w:color w:val="0A548B"/>
              </w:rPr>
              <w:t>.</w:t>
            </w:r>
          </w:p>
          <w:p w14:paraId="196F4D4A" w14:textId="77777777" w:rsidR="001C6A57" w:rsidRDefault="001C6A57" w:rsidP="0040327E">
            <w:pPr>
              <w:pStyle w:val="TableParagraph"/>
              <w:spacing w:before="239"/>
              <w:ind w:left="109"/>
              <w:rPr>
                <w:color w:val="0A548B"/>
              </w:rPr>
            </w:pPr>
            <w:r w:rsidRPr="007C4245">
              <w:rPr>
                <w:b/>
                <w:color w:val="0A548B"/>
              </w:rPr>
              <w:t xml:space="preserve">Fail = </w:t>
            </w:r>
            <w:r w:rsidR="009D30C5" w:rsidRPr="007C4245">
              <w:rPr>
                <w:bCs/>
                <w:color w:val="0A548B"/>
              </w:rPr>
              <w:t>Where the Tenderer has selected ‘No’</w:t>
            </w:r>
            <w:r w:rsidR="00780390" w:rsidRPr="007C4245">
              <w:rPr>
                <w:bCs/>
                <w:color w:val="0A548B"/>
              </w:rPr>
              <w:t xml:space="preserve"> in response to question </w:t>
            </w:r>
            <w:r w:rsidR="00B007E3">
              <w:rPr>
                <w:bCs/>
                <w:color w:val="0A548B"/>
              </w:rPr>
              <w:t>19</w:t>
            </w:r>
            <w:r w:rsidR="00780390" w:rsidRPr="007C4245">
              <w:rPr>
                <w:bCs/>
                <w:color w:val="0A548B"/>
              </w:rPr>
              <w:t xml:space="preserve"> and / or they have not provided a copy Health and Safety Policy, and / or the </w:t>
            </w:r>
            <w:r w:rsidR="00C3491B" w:rsidRPr="007C4245">
              <w:rPr>
                <w:bCs/>
                <w:color w:val="0A548B"/>
              </w:rPr>
              <w:t>Policy provided</w:t>
            </w:r>
            <w:r w:rsidR="0040327E">
              <w:rPr>
                <w:bCs/>
                <w:color w:val="0A548B"/>
              </w:rPr>
              <w:t xml:space="preserve"> is not current and/or</w:t>
            </w:r>
            <w:r w:rsidR="00C3491B" w:rsidRPr="007C4245">
              <w:rPr>
                <w:bCs/>
                <w:color w:val="0A548B"/>
              </w:rPr>
              <w:t xml:space="preserve"> does meet </w:t>
            </w:r>
            <w:r w:rsidR="0040327E" w:rsidRPr="007017E3">
              <w:rPr>
                <w:color w:val="0A548B"/>
              </w:rPr>
              <w:t>complies with current legislative requirements</w:t>
            </w:r>
            <w:r w:rsidR="0040327E">
              <w:rPr>
                <w:color w:val="0A548B"/>
              </w:rPr>
              <w:t>.</w:t>
            </w:r>
          </w:p>
          <w:p w14:paraId="25C5BF11" w14:textId="7E4B60C4" w:rsidR="003D122E" w:rsidRPr="0040327E" w:rsidRDefault="003D122E" w:rsidP="0040327E">
            <w:pPr>
              <w:pStyle w:val="TableParagraph"/>
              <w:spacing w:before="239"/>
              <w:ind w:left="109"/>
              <w:rPr>
                <w:color w:val="0A548B"/>
              </w:rPr>
            </w:pPr>
          </w:p>
        </w:tc>
        <w:tc>
          <w:tcPr>
            <w:tcW w:w="1484" w:type="dxa"/>
            <w:tcBorders>
              <w:top w:val="single" w:sz="4" w:space="0" w:color="auto"/>
            </w:tcBorders>
          </w:tcPr>
          <w:p w14:paraId="2E3FB16A" w14:textId="77777777" w:rsidR="001C6A57" w:rsidRPr="00797C14" w:rsidRDefault="001C6A57" w:rsidP="004A02B5">
            <w:pPr>
              <w:pStyle w:val="TableParagraph"/>
              <w:rPr>
                <w:color w:val="0A548B"/>
              </w:rPr>
            </w:pPr>
          </w:p>
        </w:tc>
      </w:tr>
      <w:tr w:rsidR="00112020" w:rsidRPr="00797C14" w14:paraId="5EC79A27" w14:textId="77777777" w:rsidTr="004A02B5">
        <w:trPr>
          <w:trHeight w:val="2200"/>
        </w:trPr>
        <w:tc>
          <w:tcPr>
            <w:tcW w:w="1690" w:type="dxa"/>
            <w:tcBorders>
              <w:top w:val="single" w:sz="4" w:space="0" w:color="auto"/>
            </w:tcBorders>
          </w:tcPr>
          <w:p w14:paraId="66B03B3F" w14:textId="77777777" w:rsidR="00112020" w:rsidRDefault="00112020" w:rsidP="004A02B5">
            <w:pPr>
              <w:pStyle w:val="TableParagraph"/>
              <w:rPr>
                <w:color w:val="0A548B"/>
              </w:rPr>
            </w:pPr>
          </w:p>
          <w:p w14:paraId="0C0580EE" w14:textId="12DA87E1" w:rsidR="00112020" w:rsidRDefault="00112020" w:rsidP="004A02B5">
            <w:pPr>
              <w:pStyle w:val="TableParagraph"/>
              <w:rPr>
                <w:color w:val="0A548B"/>
              </w:rPr>
            </w:pPr>
            <w:r>
              <w:rPr>
                <w:color w:val="0A548B"/>
              </w:rPr>
              <w:t>2</w:t>
            </w:r>
            <w:r w:rsidR="003D122E">
              <w:rPr>
                <w:color w:val="0A548B"/>
              </w:rPr>
              <w:t>0</w:t>
            </w:r>
          </w:p>
        </w:tc>
        <w:tc>
          <w:tcPr>
            <w:tcW w:w="1520" w:type="dxa"/>
            <w:tcBorders>
              <w:top w:val="single" w:sz="4" w:space="0" w:color="auto"/>
            </w:tcBorders>
          </w:tcPr>
          <w:p w14:paraId="2AED9215" w14:textId="77777777" w:rsidR="00112020" w:rsidRDefault="00112020" w:rsidP="004A02B5">
            <w:pPr>
              <w:pStyle w:val="TableParagraph"/>
              <w:rPr>
                <w:color w:val="0A548B"/>
                <w:spacing w:val="-2"/>
              </w:rPr>
            </w:pPr>
          </w:p>
          <w:p w14:paraId="4A2FCF7A" w14:textId="7DFAD0F7" w:rsidR="002E4988" w:rsidRDefault="002E4988" w:rsidP="004A02B5">
            <w:pPr>
              <w:pStyle w:val="TableParagraph"/>
              <w:rPr>
                <w:color w:val="0A548B"/>
                <w:spacing w:val="-2"/>
              </w:rPr>
            </w:pPr>
            <w:r>
              <w:rPr>
                <w:color w:val="0A548B"/>
                <w:spacing w:val="-2"/>
              </w:rPr>
              <w:t>Pass/Fail</w:t>
            </w:r>
          </w:p>
        </w:tc>
        <w:tc>
          <w:tcPr>
            <w:tcW w:w="9627" w:type="dxa"/>
            <w:tcBorders>
              <w:top w:val="single" w:sz="4" w:space="0" w:color="auto"/>
            </w:tcBorders>
          </w:tcPr>
          <w:p w14:paraId="06B20632" w14:textId="77777777" w:rsidR="00112020" w:rsidRPr="007C4245" w:rsidRDefault="000F3B1C" w:rsidP="00857C2A">
            <w:pPr>
              <w:pStyle w:val="TableParagraph"/>
              <w:spacing w:before="239"/>
              <w:ind w:left="109"/>
              <w:rPr>
                <w:b/>
                <w:color w:val="0A548B"/>
                <w:spacing w:val="-2"/>
              </w:rPr>
            </w:pPr>
            <w:r w:rsidRPr="007C4245">
              <w:rPr>
                <w:b/>
                <w:color w:val="0A548B"/>
                <w:spacing w:val="-2"/>
              </w:rPr>
              <w:t>Health and Safety</w:t>
            </w:r>
          </w:p>
          <w:p w14:paraId="0163F877" w14:textId="3771BEFB" w:rsidR="000F3B1C" w:rsidRPr="007C4245" w:rsidRDefault="00D873DD" w:rsidP="00857C2A">
            <w:pPr>
              <w:pStyle w:val="TableParagraph"/>
              <w:spacing w:before="239"/>
              <w:ind w:left="109"/>
              <w:rPr>
                <w:b/>
                <w:color w:val="0A548B"/>
                <w:spacing w:val="-2"/>
              </w:rPr>
            </w:pPr>
            <w:r w:rsidRPr="007C4245">
              <w:rPr>
                <w:b/>
                <w:color w:val="0A548B"/>
                <w:spacing w:val="-2"/>
              </w:rPr>
              <w:t xml:space="preserve">Pass = </w:t>
            </w:r>
            <w:r w:rsidR="00452285" w:rsidRPr="007C4245">
              <w:rPr>
                <w:bCs/>
                <w:color w:val="0A548B"/>
                <w:spacing w:val="-2"/>
              </w:rPr>
              <w:t xml:space="preserve">Where the Tenderer has provided a response that </w:t>
            </w:r>
            <w:r w:rsidR="00D94EF2" w:rsidRPr="007C4245">
              <w:rPr>
                <w:bCs/>
                <w:color w:val="0A548B"/>
                <w:spacing w:val="-2"/>
              </w:rPr>
              <w:t xml:space="preserve">provides the ECITB a good level of confidence that the Tenderer can effectively manage </w:t>
            </w:r>
            <w:r w:rsidR="002E4988" w:rsidRPr="007C4245">
              <w:rPr>
                <w:bCs/>
                <w:color w:val="0A548B"/>
                <w:spacing w:val="-2"/>
              </w:rPr>
              <w:t>Health and Safety and control relevant risks.</w:t>
            </w:r>
          </w:p>
          <w:p w14:paraId="27374AD2" w14:textId="63E7848B" w:rsidR="00D873DD" w:rsidRPr="007C4245" w:rsidRDefault="00D873DD" w:rsidP="00B96AEF">
            <w:pPr>
              <w:pStyle w:val="TableParagraph"/>
              <w:spacing w:before="239"/>
              <w:ind w:left="109"/>
              <w:rPr>
                <w:b/>
                <w:color w:val="0A548B"/>
                <w:spacing w:val="-2"/>
              </w:rPr>
            </w:pPr>
            <w:r w:rsidRPr="007C4245">
              <w:rPr>
                <w:b/>
                <w:color w:val="0A548B"/>
                <w:spacing w:val="-2"/>
              </w:rPr>
              <w:t xml:space="preserve">Fail = </w:t>
            </w:r>
            <w:r w:rsidR="002E4988" w:rsidRPr="007C4245">
              <w:rPr>
                <w:bCs/>
                <w:color w:val="0A548B"/>
                <w:spacing w:val="-2"/>
              </w:rPr>
              <w:t xml:space="preserve">Where the Tenderer has not provided a response that provides the ECITB a good level of confidence that the Tenderer can effectively manage Health and Safety </w:t>
            </w:r>
            <w:r w:rsidR="002E4988" w:rsidRPr="007C4245">
              <w:rPr>
                <w:bCs/>
                <w:color w:val="0A548B"/>
                <w:spacing w:val="-2"/>
              </w:rPr>
              <w:lastRenderedPageBreak/>
              <w:t>and control relevant risks.</w:t>
            </w:r>
          </w:p>
        </w:tc>
        <w:tc>
          <w:tcPr>
            <w:tcW w:w="1484" w:type="dxa"/>
            <w:tcBorders>
              <w:top w:val="single" w:sz="4" w:space="0" w:color="auto"/>
            </w:tcBorders>
          </w:tcPr>
          <w:p w14:paraId="0F3E296B" w14:textId="77777777" w:rsidR="00112020" w:rsidRPr="00797C14" w:rsidRDefault="00112020" w:rsidP="004A02B5">
            <w:pPr>
              <w:pStyle w:val="TableParagraph"/>
              <w:rPr>
                <w:color w:val="0A548B"/>
              </w:rPr>
            </w:pPr>
          </w:p>
        </w:tc>
      </w:tr>
      <w:tr w:rsidR="001769CD" w:rsidRPr="00797C14" w14:paraId="7B136D49" w14:textId="77777777" w:rsidTr="004A02B5">
        <w:trPr>
          <w:trHeight w:val="2200"/>
        </w:trPr>
        <w:tc>
          <w:tcPr>
            <w:tcW w:w="1690" w:type="dxa"/>
            <w:tcBorders>
              <w:top w:val="single" w:sz="4" w:space="0" w:color="auto"/>
            </w:tcBorders>
          </w:tcPr>
          <w:p w14:paraId="0F94859C" w14:textId="77777777" w:rsidR="001769CD" w:rsidRDefault="001769CD" w:rsidP="004A02B5">
            <w:pPr>
              <w:pStyle w:val="TableParagraph"/>
              <w:rPr>
                <w:color w:val="0A548B"/>
              </w:rPr>
            </w:pPr>
          </w:p>
          <w:p w14:paraId="70B732EA" w14:textId="5C840864" w:rsidR="001330E5" w:rsidRPr="00797C14" w:rsidRDefault="003330BC" w:rsidP="004A02B5">
            <w:pPr>
              <w:pStyle w:val="TableParagraph"/>
              <w:rPr>
                <w:color w:val="0A548B"/>
              </w:rPr>
            </w:pPr>
            <w:r>
              <w:rPr>
                <w:color w:val="0A548B"/>
              </w:rPr>
              <w:t>21</w:t>
            </w:r>
          </w:p>
        </w:tc>
        <w:tc>
          <w:tcPr>
            <w:tcW w:w="1520" w:type="dxa"/>
            <w:tcBorders>
              <w:top w:val="single" w:sz="4" w:space="0" w:color="auto"/>
            </w:tcBorders>
          </w:tcPr>
          <w:p w14:paraId="3E0E402F" w14:textId="77777777" w:rsidR="001769CD" w:rsidRDefault="001769CD" w:rsidP="004A02B5">
            <w:pPr>
              <w:pStyle w:val="TableParagraph"/>
              <w:rPr>
                <w:color w:val="0A548B"/>
                <w:spacing w:val="-2"/>
              </w:rPr>
            </w:pPr>
          </w:p>
          <w:p w14:paraId="3F292961" w14:textId="76B0707E" w:rsidR="001330E5" w:rsidRPr="00797C14" w:rsidRDefault="001330E5" w:rsidP="004A02B5">
            <w:pPr>
              <w:pStyle w:val="TableParagraph"/>
              <w:rPr>
                <w:color w:val="0A548B"/>
                <w:spacing w:val="-2"/>
              </w:rPr>
            </w:pPr>
            <w:r>
              <w:rPr>
                <w:color w:val="0A548B"/>
                <w:spacing w:val="-2"/>
              </w:rPr>
              <w:t>Pass/Fail</w:t>
            </w:r>
          </w:p>
        </w:tc>
        <w:tc>
          <w:tcPr>
            <w:tcW w:w="9627" w:type="dxa"/>
            <w:tcBorders>
              <w:top w:val="single" w:sz="4" w:space="0" w:color="auto"/>
            </w:tcBorders>
          </w:tcPr>
          <w:p w14:paraId="2C4FADBE" w14:textId="77777777" w:rsidR="00857C2A" w:rsidRPr="007C4245" w:rsidRDefault="00857C2A" w:rsidP="00857C2A">
            <w:pPr>
              <w:pStyle w:val="TableParagraph"/>
              <w:spacing w:before="239"/>
              <w:ind w:left="109"/>
              <w:rPr>
                <w:b/>
                <w:color w:val="0A548B"/>
                <w:spacing w:val="-2"/>
              </w:rPr>
            </w:pPr>
            <w:r w:rsidRPr="007C4245">
              <w:rPr>
                <w:b/>
                <w:color w:val="0A548B"/>
                <w:spacing w:val="-2"/>
              </w:rPr>
              <w:t>Health and Safety</w:t>
            </w:r>
          </w:p>
          <w:p w14:paraId="07C91D55" w14:textId="79A35C55" w:rsidR="00857C2A" w:rsidRPr="003330BC" w:rsidRDefault="00857C2A" w:rsidP="00857C2A">
            <w:pPr>
              <w:pStyle w:val="TableParagraph"/>
              <w:spacing w:before="239"/>
              <w:ind w:left="109"/>
              <w:rPr>
                <w:color w:val="0A548B"/>
              </w:rPr>
            </w:pPr>
            <w:r w:rsidRPr="007C4245">
              <w:rPr>
                <w:b/>
                <w:color w:val="0A548B"/>
              </w:rPr>
              <w:t>Pass</w:t>
            </w:r>
            <w:r w:rsidRPr="007C4245">
              <w:rPr>
                <w:b/>
                <w:color w:val="0A548B"/>
                <w:spacing w:val="-19"/>
              </w:rPr>
              <w:t xml:space="preserve"> </w:t>
            </w:r>
            <w:r w:rsidRPr="007C4245">
              <w:rPr>
                <w:color w:val="0A548B"/>
              </w:rPr>
              <w:t>=</w:t>
            </w:r>
            <w:r w:rsidRPr="007C4245">
              <w:rPr>
                <w:color w:val="0A548B"/>
                <w:spacing w:val="-19"/>
              </w:rPr>
              <w:t xml:space="preserve"> </w:t>
            </w:r>
            <w:r w:rsidRPr="007C4245">
              <w:rPr>
                <w:color w:val="0A548B"/>
              </w:rPr>
              <w:t>where</w:t>
            </w:r>
            <w:r w:rsidRPr="007C4245">
              <w:rPr>
                <w:color w:val="0A548B"/>
                <w:spacing w:val="-18"/>
              </w:rPr>
              <w:t xml:space="preserve"> </w:t>
            </w:r>
            <w:r w:rsidRPr="007C4245">
              <w:rPr>
                <w:color w:val="0A548B"/>
              </w:rPr>
              <w:t>the</w:t>
            </w:r>
            <w:r w:rsidRPr="007C4245">
              <w:rPr>
                <w:color w:val="0A548B"/>
                <w:spacing w:val="-17"/>
              </w:rPr>
              <w:t xml:space="preserve"> </w:t>
            </w:r>
            <w:r w:rsidRPr="007C4245">
              <w:rPr>
                <w:color w:val="0A548B"/>
              </w:rPr>
              <w:t>Tenderer</w:t>
            </w:r>
            <w:r w:rsidRPr="007C4245">
              <w:rPr>
                <w:color w:val="0A548B"/>
                <w:spacing w:val="-19"/>
              </w:rPr>
              <w:t xml:space="preserve"> </w:t>
            </w:r>
            <w:r w:rsidRPr="007C4245">
              <w:rPr>
                <w:color w:val="0A548B"/>
              </w:rPr>
              <w:t xml:space="preserve">selected ‘No’ in response to </w:t>
            </w:r>
            <w:r w:rsidRPr="003330BC">
              <w:rPr>
                <w:color w:val="0A548B"/>
              </w:rPr>
              <w:t>question</w:t>
            </w:r>
            <w:r w:rsidR="006E6947" w:rsidRPr="003330BC">
              <w:rPr>
                <w:color w:val="0A548B"/>
              </w:rPr>
              <w:t xml:space="preserve"> 21</w:t>
            </w:r>
            <w:r w:rsidRPr="003330BC">
              <w:rPr>
                <w:color w:val="0A548B"/>
              </w:rPr>
              <w:t>.</w:t>
            </w:r>
          </w:p>
          <w:p w14:paraId="29253725" w14:textId="76F3CFCA" w:rsidR="001769CD" w:rsidRPr="007C4245" w:rsidRDefault="00857C2A" w:rsidP="00D11A2F">
            <w:pPr>
              <w:pStyle w:val="TableParagraph"/>
              <w:spacing w:before="240"/>
              <w:ind w:left="109" w:right="93"/>
              <w:jc w:val="both"/>
              <w:rPr>
                <w:b/>
                <w:color w:val="0A548B"/>
                <w:spacing w:val="-2"/>
              </w:rPr>
            </w:pPr>
            <w:r w:rsidRPr="003330BC">
              <w:rPr>
                <w:b/>
                <w:color w:val="0A548B"/>
              </w:rPr>
              <w:t xml:space="preserve">Fail = </w:t>
            </w:r>
            <w:r w:rsidRPr="003330BC">
              <w:rPr>
                <w:color w:val="0A548B"/>
              </w:rPr>
              <w:t>where</w:t>
            </w:r>
            <w:r w:rsidRPr="003330BC">
              <w:rPr>
                <w:color w:val="0A548B"/>
                <w:spacing w:val="-18"/>
              </w:rPr>
              <w:t xml:space="preserve"> </w:t>
            </w:r>
            <w:r w:rsidRPr="003330BC">
              <w:rPr>
                <w:color w:val="0A548B"/>
              </w:rPr>
              <w:t>the</w:t>
            </w:r>
            <w:r w:rsidRPr="003330BC">
              <w:rPr>
                <w:color w:val="0A548B"/>
                <w:spacing w:val="-17"/>
              </w:rPr>
              <w:t xml:space="preserve"> </w:t>
            </w:r>
            <w:r w:rsidRPr="003330BC">
              <w:rPr>
                <w:color w:val="0A548B"/>
              </w:rPr>
              <w:t>Tenderer</w:t>
            </w:r>
            <w:r w:rsidRPr="003330BC">
              <w:rPr>
                <w:color w:val="0A548B"/>
                <w:spacing w:val="-19"/>
              </w:rPr>
              <w:t xml:space="preserve"> </w:t>
            </w:r>
            <w:r w:rsidRPr="003330BC">
              <w:rPr>
                <w:color w:val="0A548B"/>
              </w:rPr>
              <w:t xml:space="preserve">selected ‘Yes’ in response to question </w:t>
            </w:r>
            <w:r w:rsidR="00112020" w:rsidRPr="003330BC">
              <w:rPr>
                <w:color w:val="0A548B"/>
              </w:rPr>
              <w:t>21</w:t>
            </w:r>
            <w:r w:rsidRPr="007C4245">
              <w:rPr>
                <w:color w:val="0A548B"/>
              </w:rPr>
              <w:t xml:space="preserve"> and the Tenderer has not satisfactorily demonstrated its reliability and has therefore not been considered to have ‘self-cleaned’.</w:t>
            </w:r>
          </w:p>
        </w:tc>
        <w:tc>
          <w:tcPr>
            <w:tcW w:w="1484" w:type="dxa"/>
            <w:tcBorders>
              <w:top w:val="single" w:sz="4" w:space="0" w:color="auto"/>
            </w:tcBorders>
          </w:tcPr>
          <w:p w14:paraId="13C1562B" w14:textId="77777777" w:rsidR="001769CD" w:rsidRPr="00797C14" w:rsidRDefault="001769CD" w:rsidP="004A02B5">
            <w:pPr>
              <w:pStyle w:val="TableParagraph"/>
              <w:rPr>
                <w:color w:val="0A548B"/>
              </w:rPr>
            </w:pPr>
          </w:p>
        </w:tc>
      </w:tr>
      <w:tr w:rsidR="00797C14" w:rsidRPr="00797C14" w14:paraId="73081BF2" w14:textId="77777777" w:rsidTr="00130A29">
        <w:trPr>
          <w:trHeight w:val="2200"/>
        </w:trPr>
        <w:tc>
          <w:tcPr>
            <w:tcW w:w="1690" w:type="dxa"/>
            <w:tcBorders>
              <w:top w:val="single" w:sz="4" w:space="0" w:color="auto"/>
              <w:bottom w:val="single" w:sz="4" w:space="0" w:color="auto"/>
            </w:tcBorders>
          </w:tcPr>
          <w:p w14:paraId="1B4128DE" w14:textId="77777777" w:rsidR="00797C14" w:rsidRPr="00797C14" w:rsidRDefault="00797C14" w:rsidP="004A02B5">
            <w:pPr>
              <w:pStyle w:val="TableParagraph"/>
              <w:rPr>
                <w:color w:val="0A548B"/>
              </w:rPr>
            </w:pPr>
          </w:p>
          <w:p w14:paraId="2DC99807" w14:textId="2A768807" w:rsidR="00797C14" w:rsidRPr="00797C14" w:rsidRDefault="00626FEC" w:rsidP="004A02B5">
            <w:pPr>
              <w:pStyle w:val="TableParagraph"/>
              <w:rPr>
                <w:color w:val="0A548B"/>
              </w:rPr>
            </w:pPr>
            <w:r>
              <w:rPr>
                <w:color w:val="0A548B"/>
              </w:rPr>
              <w:t>2</w:t>
            </w:r>
            <w:r w:rsidR="00CB0B6F">
              <w:rPr>
                <w:color w:val="0A548B"/>
              </w:rPr>
              <w:t>2</w:t>
            </w:r>
          </w:p>
        </w:tc>
        <w:tc>
          <w:tcPr>
            <w:tcW w:w="1520" w:type="dxa"/>
            <w:tcBorders>
              <w:top w:val="single" w:sz="4" w:space="0" w:color="auto"/>
              <w:bottom w:val="single" w:sz="4" w:space="0" w:color="auto"/>
            </w:tcBorders>
          </w:tcPr>
          <w:p w14:paraId="29DA140B" w14:textId="77777777" w:rsidR="00797C14" w:rsidRPr="00797C14" w:rsidRDefault="00797C14" w:rsidP="004A02B5">
            <w:pPr>
              <w:pStyle w:val="TableParagraph"/>
              <w:rPr>
                <w:color w:val="0A548B"/>
                <w:spacing w:val="-2"/>
              </w:rPr>
            </w:pPr>
          </w:p>
          <w:p w14:paraId="2E3FB91F" w14:textId="77777777" w:rsidR="00797C14" w:rsidRPr="00797C14" w:rsidRDefault="00797C14" w:rsidP="004A02B5">
            <w:pPr>
              <w:pStyle w:val="TableParagraph"/>
              <w:rPr>
                <w:color w:val="0A548B"/>
                <w:spacing w:val="-2"/>
              </w:rPr>
            </w:pPr>
            <w:r w:rsidRPr="00797C14">
              <w:rPr>
                <w:color w:val="0A548B"/>
                <w:spacing w:val="-2"/>
              </w:rPr>
              <w:t>Pass/Fail</w:t>
            </w:r>
          </w:p>
        </w:tc>
        <w:tc>
          <w:tcPr>
            <w:tcW w:w="9627" w:type="dxa"/>
            <w:tcBorders>
              <w:top w:val="single" w:sz="4" w:space="0" w:color="auto"/>
              <w:bottom w:val="single" w:sz="4" w:space="0" w:color="auto"/>
            </w:tcBorders>
          </w:tcPr>
          <w:p w14:paraId="5DADACE8" w14:textId="77777777" w:rsidR="00797C14" w:rsidRPr="007C4245" w:rsidRDefault="00797C14" w:rsidP="004A02B5">
            <w:pPr>
              <w:pStyle w:val="TableParagraph"/>
              <w:spacing w:before="239"/>
              <w:ind w:left="109"/>
              <w:rPr>
                <w:b/>
                <w:color w:val="0A548B"/>
                <w:spacing w:val="-2"/>
              </w:rPr>
            </w:pPr>
            <w:r w:rsidRPr="007C4245">
              <w:rPr>
                <w:b/>
                <w:color w:val="0A548B"/>
                <w:spacing w:val="-2"/>
              </w:rPr>
              <w:t>Equality, Diversity and Inclusion</w:t>
            </w:r>
          </w:p>
          <w:p w14:paraId="173ED752" w14:textId="25B34DC8" w:rsidR="00292250" w:rsidRPr="007C4245" w:rsidRDefault="00292250" w:rsidP="00292250">
            <w:pPr>
              <w:pStyle w:val="TableParagraph"/>
              <w:spacing w:before="239"/>
              <w:ind w:left="109"/>
              <w:rPr>
                <w:b/>
                <w:color w:val="0A548B"/>
                <w:spacing w:val="-2"/>
              </w:rPr>
            </w:pPr>
            <w:r w:rsidRPr="007C4245">
              <w:rPr>
                <w:b/>
                <w:color w:val="0A548B"/>
              </w:rPr>
              <w:t>Pass</w:t>
            </w:r>
            <w:r w:rsidRPr="007C4245">
              <w:rPr>
                <w:b/>
                <w:color w:val="0A548B"/>
                <w:spacing w:val="-19"/>
              </w:rPr>
              <w:t xml:space="preserve"> </w:t>
            </w:r>
            <w:r w:rsidRPr="007C4245">
              <w:rPr>
                <w:color w:val="0A548B"/>
              </w:rPr>
              <w:t>=</w:t>
            </w:r>
            <w:r w:rsidRPr="007C4245">
              <w:rPr>
                <w:color w:val="0A548B"/>
                <w:spacing w:val="-19"/>
              </w:rPr>
              <w:t xml:space="preserve"> </w:t>
            </w:r>
            <w:r w:rsidRPr="007C4245">
              <w:rPr>
                <w:color w:val="0A548B"/>
              </w:rPr>
              <w:t>where</w:t>
            </w:r>
            <w:r w:rsidRPr="007C4245">
              <w:rPr>
                <w:color w:val="0A548B"/>
                <w:spacing w:val="-18"/>
              </w:rPr>
              <w:t xml:space="preserve"> </w:t>
            </w:r>
            <w:r w:rsidRPr="007C4245">
              <w:rPr>
                <w:color w:val="0A548B"/>
              </w:rPr>
              <w:t>the</w:t>
            </w:r>
            <w:r w:rsidRPr="007C4245">
              <w:rPr>
                <w:color w:val="0A548B"/>
                <w:spacing w:val="-17"/>
              </w:rPr>
              <w:t xml:space="preserve"> </w:t>
            </w:r>
            <w:r w:rsidRPr="007C4245">
              <w:rPr>
                <w:color w:val="0A548B"/>
              </w:rPr>
              <w:t>Tenderer</w:t>
            </w:r>
            <w:r w:rsidRPr="007C4245">
              <w:rPr>
                <w:color w:val="0A548B"/>
                <w:spacing w:val="-19"/>
              </w:rPr>
              <w:t xml:space="preserve"> </w:t>
            </w:r>
            <w:r w:rsidRPr="007C4245">
              <w:rPr>
                <w:color w:val="0A548B"/>
              </w:rPr>
              <w:t xml:space="preserve">selected ‘Yes’ in response to question </w:t>
            </w:r>
            <w:r w:rsidR="00CB0B6F">
              <w:rPr>
                <w:color w:val="0A548B"/>
              </w:rPr>
              <w:t>22</w:t>
            </w:r>
            <w:r w:rsidRPr="007C4245">
              <w:rPr>
                <w:color w:val="0A548B"/>
              </w:rPr>
              <w:t xml:space="preserve"> and attached a copy of their current </w:t>
            </w:r>
            <w:r w:rsidRPr="007C4245">
              <w:rPr>
                <w:color w:val="0A548B"/>
                <w:spacing w:val="-2"/>
              </w:rPr>
              <w:t xml:space="preserve">Equality, Diversity and Inclusion </w:t>
            </w:r>
            <w:r w:rsidRPr="007C4245">
              <w:rPr>
                <w:color w:val="0A548B"/>
              </w:rPr>
              <w:t>Polic(</w:t>
            </w:r>
            <w:proofErr w:type="spellStart"/>
            <w:r w:rsidRPr="007C4245">
              <w:rPr>
                <w:color w:val="0A548B"/>
              </w:rPr>
              <w:t>ies</w:t>
            </w:r>
            <w:proofErr w:type="spellEnd"/>
            <w:r w:rsidRPr="007C4245">
              <w:rPr>
                <w:color w:val="0A548B"/>
              </w:rPr>
              <w:t>).  The Polic(</w:t>
            </w:r>
            <w:proofErr w:type="spellStart"/>
            <w:r w:rsidRPr="007C4245">
              <w:rPr>
                <w:color w:val="0A548B"/>
              </w:rPr>
              <w:t>ies</w:t>
            </w:r>
            <w:proofErr w:type="spellEnd"/>
            <w:r w:rsidRPr="007C4245">
              <w:rPr>
                <w:color w:val="0A548B"/>
              </w:rPr>
              <w:t xml:space="preserve">) provided </w:t>
            </w:r>
            <w:r w:rsidRPr="007C4245">
              <w:rPr>
                <w:rFonts w:eastAsia="MS Mincho" w:cstheme="minorHAnsi"/>
                <w:color w:val="0A548B"/>
              </w:rPr>
              <w:t>also comply with current legislative requirements.</w:t>
            </w:r>
          </w:p>
          <w:p w14:paraId="60D7358F" w14:textId="660AB91D" w:rsidR="00292250" w:rsidRPr="007C4245" w:rsidRDefault="00292250" w:rsidP="00292250">
            <w:pPr>
              <w:pStyle w:val="TableParagraph"/>
              <w:spacing w:before="239"/>
              <w:ind w:left="109"/>
              <w:rPr>
                <w:b/>
                <w:color w:val="0A548B"/>
                <w:spacing w:val="-2"/>
              </w:rPr>
            </w:pPr>
            <w:r w:rsidRPr="007C4245">
              <w:rPr>
                <w:b/>
                <w:color w:val="0A548B"/>
              </w:rPr>
              <w:t xml:space="preserve">Fail = </w:t>
            </w:r>
            <w:r w:rsidRPr="007C4245">
              <w:rPr>
                <w:color w:val="0A548B"/>
              </w:rPr>
              <w:t>where</w:t>
            </w:r>
            <w:r w:rsidRPr="007C4245">
              <w:rPr>
                <w:color w:val="0A548B"/>
                <w:spacing w:val="-18"/>
              </w:rPr>
              <w:t xml:space="preserve"> </w:t>
            </w:r>
            <w:r w:rsidRPr="007C4245">
              <w:rPr>
                <w:color w:val="0A548B"/>
              </w:rPr>
              <w:t>the</w:t>
            </w:r>
            <w:r w:rsidRPr="007C4245">
              <w:rPr>
                <w:color w:val="0A548B"/>
                <w:spacing w:val="-17"/>
              </w:rPr>
              <w:t xml:space="preserve"> </w:t>
            </w:r>
            <w:r w:rsidRPr="007C4245">
              <w:rPr>
                <w:color w:val="0A548B"/>
              </w:rPr>
              <w:t>Tenderer</w:t>
            </w:r>
            <w:r w:rsidRPr="007C4245">
              <w:rPr>
                <w:color w:val="0A548B"/>
                <w:spacing w:val="-19"/>
              </w:rPr>
              <w:t xml:space="preserve"> </w:t>
            </w:r>
            <w:r w:rsidRPr="007C4245">
              <w:rPr>
                <w:color w:val="0A548B"/>
              </w:rPr>
              <w:t xml:space="preserve">selected ‘No’ in response to question </w:t>
            </w:r>
            <w:r w:rsidR="004B2311">
              <w:rPr>
                <w:color w:val="0A548B"/>
              </w:rPr>
              <w:t>22</w:t>
            </w:r>
            <w:r w:rsidRPr="007C4245">
              <w:rPr>
                <w:color w:val="0A548B"/>
              </w:rPr>
              <w:t xml:space="preserve"> and has not attached a copy of their current </w:t>
            </w:r>
            <w:r w:rsidRPr="007C4245">
              <w:rPr>
                <w:color w:val="0A548B"/>
                <w:spacing w:val="-2"/>
              </w:rPr>
              <w:t xml:space="preserve">Equality, Diversity and Inclusion </w:t>
            </w:r>
            <w:r w:rsidRPr="007C4245">
              <w:rPr>
                <w:color w:val="0A548B"/>
              </w:rPr>
              <w:t>Polic(</w:t>
            </w:r>
            <w:proofErr w:type="spellStart"/>
            <w:r w:rsidRPr="007C4245">
              <w:rPr>
                <w:color w:val="0A548B"/>
              </w:rPr>
              <w:t>ies</w:t>
            </w:r>
            <w:proofErr w:type="spellEnd"/>
            <w:r w:rsidRPr="007C4245">
              <w:rPr>
                <w:color w:val="0A548B"/>
              </w:rPr>
              <w:t xml:space="preserve">), </w:t>
            </w:r>
            <w:proofErr w:type="gramStart"/>
            <w:r w:rsidR="006361E7" w:rsidRPr="007C4245">
              <w:rPr>
                <w:color w:val="0A548B"/>
              </w:rPr>
              <w:t>and/</w:t>
            </w:r>
            <w:r w:rsidRPr="007C4245">
              <w:rPr>
                <w:color w:val="0A548B"/>
              </w:rPr>
              <w:t>or,</w:t>
            </w:r>
            <w:proofErr w:type="gramEnd"/>
            <w:r w:rsidRPr="007C4245">
              <w:rPr>
                <w:color w:val="0A548B"/>
              </w:rPr>
              <w:t xml:space="preserve"> the Polic(</w:t>
            </w:r>
            <w:proofErr w:type="spellStart"/>
            <w:r w:rsidRPr="007C4245">
              <w:rPr>
                <w:color w:val="0A548B"/>
              </w:rPr>
              <w:t>ies</w:t>
            </w:r>
            <w:proofErr w:type="spellEnd"/>
            <w:r w:rsidRPr="007C4245">
              <w:rPr>
                <w:color w:val="0A548B"/>
              </w:rPr>
              <w:t xml:space="preserve">) provided </w:t>
            </w:r>
            <w:r w:rsidRPr="007C4245">
              <w:rPr>
                <w:rFonts w:eastAsia="MS Mincho" w:cstheme="minorHAnsi"/>
                <w:color w:val="0A548B"/>
              </w:rPr>
              <w:t>do not comply with current legislative requirements.</w:t>
            </w:r>
          </w:p>
          <w:p w14:paraId="4C15FCB8" w14:textId="07CE7A84" w:rsidR="00797C14" w:rsidRPr="007C4245" w:rsidRDefault="00797C14" w:rsidP="009B1712">
            <w:pPr>
              <w:pStyle w:val="TableParagraph"/>
              <w:spacing w:before="239"/>
              <w:ind w:left="109"/>
              <w:rPr>
                <w:b/>
                <w:color w:val="0A548B"/>
                <w:spacing w:val="-2"/>
              </w:rPr>
            </w:pPr>
          </w:p>
        </w:tc>
        <w:tc>
          <w:tcPr>
            <w:tcW w:w="1484" w:type="dxa"/>
            <w:tcBorders>
              <w:top w:val="single" w:sz="4" w:space="0" w:color="auto"/>
              <w:bottom w:val="single" w:sz="4" w:space="0" w:color="auto"/>
            </w:tcBorders>
          </w:tcPr>
          <w:p w14:paraId="028CEA60" w14:textId="77777777" w:rsidR="00797C14" w:rsidRPr="00797C14" w:rsidRDefault="00797C14" w:rsidP="004A02B5">
            <w:pPr>
              <w:pStyle w:val="TableParagraph"/>
              <w:rPr>
                <w:color w:val="0A548B"/>
              </w:rPr>
            </w:pPr>
          </w:p>
        </w:tc>
      </w:tr>
      <w:tr w:rsidR="00130A29" w:rsidRPr="00797C14" w14:paraId="2A31EE4F" w14:textId="77777777" w:rsidTr="0067354F">
        <w:trPr>
          <w:trHeight w:val="2200"/>
        </w:trPr>
        <w:tc>
          <w:tcPr>
            <w:tcW w:w="1690" w:type="dxa"/>
            <w:tcBorders>
              <w:top w:val="single" w:sz="4" w:space="0" w:color="auto"/>
              <w:bottom w:val="single" w:sz="4" w:space="0" w:color="auto"/>
            </w:tcBorders>
          </w:tcPr>
          <w:p w14:paraId="4B63D749" w14:textId="77777777" w:rsidR="00130A29" w:rsidRDefault="00130A29" w:rsidP="004A02B5">
            <w:pPr>
              <w:pStyle w:val="TableParagraph"/>
              <w:rPr>
                <w:color w:val="0A548B"/>
              </w:rPr>
            </w:pPr>
          </w:p>
          <w:p w14:paraId="75278E5A" w14:textId="121C2DA1" w:rsidR="00114EB3" w:rsidRPr="00797C14" w:rsidRDefault="003722AB" w:rsidP="004A02B5">
            <w:pPr>
              <w:pStyle w:val="TableParagraph"/>
              <w:rPr>
                <w:color w:val="0A548B"/>
              </w:rPr>
            </w:pPr>
            <w:r>
              <w:rPr>
                <w:color w:val="0A548B"/>
              </w:rPr>
              <w:t>2</w:t>
            </w:r>
            <w:r w:rsidR="004B2311">
              <w:rPr>
                <w:color w:val="0A548B"/>
              </w:rPr>
              <w:t>3</w:t>
            </w:r>
          </w:p>
        </w:tc>
        <w:tc>
          <w:tcPr>
            <w:tcW w:w="1520" w:type="dxa"/>
            <w:tcBorders>
              <w:top w:val="single" w:sz="4" w:space="0" w:color="auto"/>
              <w:bottom w:val="single" w:sz="4" w:space="0" w:color="auto"/>
            </w:tcBorders>
          </w:tcPr>
          <w:p w14:paraId="0FF61DDC" w14:textId="77777777" w:rsidR="00130A29" w:rsidRDefault="00130A29" w:rsidP="004A02B5">
            <w:pPr>
              <w:pStyle w:val="TableParagraph"/>
              <w:rPr>
                <w:color w:val="0A548B"/>
                <w:spacing w:val="-2"/>
              </w:rPr>
            </w:pPr>
          </w:p>
          <w:p w14:paraId="098D10CE" w14:textId="7AC498C8" w:rsidR="00114EB3" w:rsidRPr="00797C14" w:rsidRDefault="00114EB3" w:rsidP="004A02B5">
            <w:pPr>
              <w:pStyle w:val="TableParagraph"/>
              <w:rPr>
                <w:color w:val="0A548B"/>
                <w:spacing w:val="-2"/>
              </w:rPr>
            </w:pPr>
            <w:r>
              <w:rPr>
                <w:color w:val="0A548B"/>
                <w:spacing w:val="-2"/>
              </w:rPr>
              <w:t>Pass/Fail</w:t>
            </w:r>
          </w:p>
        </w:tc>
        <w:tc>
          <w:tcPr>
            <w:tcW w:w="9627" w:type="dxa"/>
            <w:tcBorders>
              <w:top w:val="single" w:sz="4" w:space="0" w:color="auto"/>
              <w:bottom w:val="single" w:sz="4" w:space="0" w:color="auto"/>
            </w:tcBorders>
          </w:tcPr>
          <w:p w14:paraId="6C0782CC" w14:textId="77777777" w:rsidR="00114EB3" w:rsidRPr="007C4245" w:rsidRDefault="00114EB3" w:rsidP="00114EB3">
            <w:pPr>
              <w:pStyle w:val="TableParagraph"/>
              <w:spacing w:before="239"/>
              <w:ind w:left="109"/>
              <w:rPr>
                <w:b/>
                <w:color w:val="0A548B"/>
                <w:spacing w:val="-2"/>
              </w:rPr>
            </w:pPr>
            <w:r w:rsidRPr="007C4245">
              <w:rPr>
                <w:b/>
                <w:color w:val="0A548B"/>
                <w:spacing w:val="-2"/>
              </w:rPr>
              <w:t>Equality, Diversity and Inclusion</w:t>
            </w:r>
          </w:p>
          <w:p w14:paraId="7731C172" w14:textId="77777777" w:rsidR="00114EB3" w:rsidRPr="007C4245" w:rsidRDefault="00114EB3" w:rsidP="00114EB3">
            <w:pPr>
              <w:pStyle w:val="TableParagraph"/>
              <w:spacing w:before="239"/>
              <w:ind w:left="109"/>
              <w:rPr>
                <w:bCs/>
                <w:color w:val="0A548B"/>
                <w:spacing w:val="-2"/>
                <w:lang w:val="en-GB"/>
              </w:rPr>
            </w:pPr>
            <w:r w:rsidRPr="007C4245">
              <w:rPr>
                <w:b/>
                <w:bCs/>
                <w:color w:val="0A548B"/>
                <w:spacing w:val="-2"/>
                <w:lang w:val="en-GB"/>
              </w:rPr>
              <w:t>Pass</w:t>
            </w:r>
            <w:r w:rsidRPr="007C4245">
              <w:rPr>
                <w:b/>
                <w:color w:val="0A548B"/>
                <w:spacing w:val="-2"/>
                <w:lang w:val="en-GB"/>
              </w:rPr>
              <w:t xml:space="preserve"> = </w:t>
            </w:r>
            <w:r w:rsidRPr="007C4245">
              <w:rPr>
                <w:bCs/>
                <w:color w:val="0A548B"/>
                <w:spacing w:val="-2"/>
                <w:lang w:val="en-GB"/>
              </w:rPr>
              <w:t>The Tenderer has provided clear and specific detail on how their Equality, Diversity, and Inclusion (ED&amp;I) policy or policies are implemented in practice. The information demonstrates that ED&amp;I principles are actively embedded within the organisation’s culture, processes, and operations. The response provides the ECITB with a good level of confidence in the Tenderer’s commitment to and implementation of ED&amp;I.</w:t>
            </w:r>
          </w:p>
          <w:p w14:paraId="03CA56ED" w14:textId="4AD71DA3" w:rsidR="00130A29" w:rsidRPr="007C4245" w:rsidRDefault="00114EB3" w:rsidP="00114EB3">
            <w:pPr>
              <w:pStyle w:val="TableParagraph"/>
              <w:spacing w:before="239"/>
              <w:ind w:left="109"/>
              <w:rPr>
                <w:b/>
                <w:color w:val="0A548B"/>
                <w:spacing w:val="-2"/>
              </w:rPr>
            </w:pPr>
            <w:r w:rsidRPr="007C4245">
              <w:rPr>
                <w:b/>
                <w:bCs/>
                <w:color w:val="0A548B"/>
                <w:spacing w:val="-2"/>
                <w:lang w:val="en-GB"/>
              </w:rPr>
              <w:t>Fail</w:t>
            </w:r>
            <w:r w:rsidRPr="007C4245">
              <w:rPr>
                <w:b/>
                <w:color w:val="0A548B"/>
                <w:spacing w:val="-2"/>
                <w:lang w:val="en-GB"/>
              </w:rPr>
              <w:t xml:space="preserve"> = </w:t>
            </w:r>
            <w:r w:rsidRPr="007C4245">
              <w:rPr>
                <w:bCs/>
                <w:color w:val="0A548B"/>
                <w:spacing w:val="-2"/>
                <w:lang w:val="en-GB"/>
              </w:rPr>
              <w:t xml:space="preserve">The Tenderer has not provided clear and specific detail on how their Equality, </w:t>
            </w:r>
            <w:r w:rsidRPr="007C4245">
              <w:rPr>
                <w:bCs/>
                <w:color w:val="0A548B"/>
                <w:spacing w:val="-2"/>
                <w:lang w:val="en-GB"/>
              </w:rPr>
              <w:lastRenderedPageBreak/>
              <w:t>Diversity, and Inclusion (ED&amp;I) policy or policies are implemented in practice. The information does not demonstrate that ED&amp;I principles are actively embedded within the organisation’s culture, processes, and operations. The response does not provide the ECITB with a good level of confidence in the Tenderer’s commitment to and implementation of ED&amp;I.</w:t>
            </w:r>
          </w:p>
        </w:tc>
        <w:tc>
          <w:tcPr>
            <w:tcW w:w="1484" w:type="dxa"/>
            <w:tcBorders>
              <w:top w:val="single" w:sz="4" w:space="0" w:color="auto"/>
              <w:bottom w:val="single" w:sz="4" w:space="0" w:color="auto"/>
            </w:tcBorders>
          </w:tcPr>
          <w:p w14:paraId="04757C65" w14:textId="77777777" w:rsidR="00130A29" w:rsidRPr="00797C14" w:rsidRDefault="00130A29" w:rsidP="004A02B5">
            <w:pPr>
              <w:pStyle w:val="TableParagraph"/>
              <w:rPr>
                <w:color w:val="0A548B"/>
              </w:rPr>
            </w:pPr>
          </w:p>
        </w:tc>
      </w:tr>
      <w:tr w:rsidR="0067354F" w:rsidRPr="00797C14" w14:paraId="7E52911E" w14:textId="77777777" w:rsidTr="00750256">
        <w:trPr>
          <w:trHeight w:val="2200"/>
        </w:trPr>
        <w:tc>
          <w:tcPr>
            <w:tcW w:w="1690" w:type="dxa"/>
            <w:tcBorders>
              <w:top w:val="single" w:sz="4" w:space="0" w:color="auto"/>
              <w:bottom w:val="single" w:sz="4" w:space="0" w:color="auto"/>
            </w:tcBorders>
          </w:tcPr>
          <w:p w14:paraId="307B34D9" w14:textId="77777777" w:rsidR="0067354F" w:rsidRDefault="0067354F" w:rsidP="004A02B5">
            <w:pPr>
              <w:pStyle w:val="TableParagraph"/>
              <w:rPr>
                <w:color w:val="0A548B"/>
              </w:rPr>
            </w:pPr>
          </w:p>
          <w:p w14:paraId="7051B18D" w14:textId="0A3F2EBF" w:rsidR="0067354F" w:rsidRDefault="003722AB" w:rsidP="004A02B5">
            <w:pPr>
              <w:pStyle w:val="TableParagraph"/>
              <w:rPr>
                <w:color w:val="0A548B"/>
              </w:rPr>
            </w:pPr>
            <w:r>
              <w:rPr>
                <w:color w:val="0A548B"/>
              </w:rPr>
              <w:t>2</w:t>
            </w:r>
            <w:r w:rsidR="004B2311">
              <w:rPr>
                <w:color w:val="0A548B"/>
              </w:rPr>
              <w:t>4</w:t>
            </w:r>
          </w:p>
        </w:tc>
        <w:tc>
          <w:tcPr>
            <w:tcW w:w="1520" w:type="dxa"/>
            <w:tcBorders>
              <w:top w:val="single" w:sz="4" w:space="0" w:color="auto"/>
              <w:bottom w:val="single" w:sz="4" w:space="0" w:color="auto"/>
            </w:tcBorders>
          </w:tcPr>
          <w:p w14:paraId="7C24FF7C" w14:textId="77777777" w:rsidR="0067354F" w:rsidRDefault="0067354F" w:rsidP="004A02B5">
            <w:pPr>
              <w:pStyle w:val="TableParagraph"/>
              <w:rPr>
                <w:color w:val="0A548B"/>
                <w:spacing w:val="-2"/>
              </w:rPr>
            </w:pPr>
          </w:p>
          <w:p w14:paraId="091560F1" w14:textId="003695E2" w:rsidR="0067354F" w:rsidRDefault="0067354F" w:rsidP="004A02B5">
            <w:pPr>
              <w:pStyle w:val="TableParagraph"/>
              <w:rPr>
                <w:color w:val="0A548B"/>
                <w:spacing w:val="-2"/>
              </w:rPr>
            </w:pPr>
            <w:r>
              <w:rPr>
                <w:color w:val="0A548B"/>
                <w:spacing w:val="-2"/>
              </w:rPr>
              <w:t>P</w:t>
            </w:r>
            <w:r w:rsidR="00201E95">
              <w:rPr>
                <w:color w:val="0A548B"/>
                <w:spacing w:val="-2"/>
              </w:rPr>
              <w:t>a</w:t>
            </w:r>
            <w:r>
              <w:rPr>
                <w:color w:val="0A548B"/>
                <w:spacing w:val="-2"/>
              </w:rPr>
              <w:t>ss/Fail</w:t>
            </w:r>
          </w:p>
        </w:tc>
        <w:tc>
          <w:tcPr>
            <w:tcW w:w="9627" w:type="dxa"/>
            <w:tcBorders>
              <w:top w:val="single" w:sz="4" w:space="0" w:color="auto"/>
              <w:bottom w:val="single" w:sz="4" w:space="0" w:color="auto"/>
            </w:tcBorders>
          </w:tcPr>
          <w:p w14:paraId="40963278" w14:textId="77777777" w:rsidR="0067354F" w:rsidRPr="007C4245" w:rsidRDefault="0067354F" w:rsidP="0067354F">
            <w:pPr>
              <w:pStyle w:val="TableParagraph"/>
              <w:spacing w:before="239"/>
              <w:ind w:left="109"/>
              <w:rPr>
                <w:b/>
                <w:color w:val="0A548B"/>
                <w:spacing w:val="-2"/>
              </w:rPr>
            </w:pPr>
            <w:r w:rsidRPr="007C4245">
              <w:rPr>
                <w:b/>
                <w:color w:val="0A548B"/>
                <w:spacing w:val="-2"/>
              </w:rPr>
              <w:t>Equality, Diversity and Inclusion</w:t>
            </w:r>
          </w:p>
          <w:p w14:paraId="5D1B081F" w14:textId="77777777" w:rsidR="0067354F" w:rsidRPr="007C4245" w:rsidRDefault="0067354F" w:rsidP="0067354F">
            <w:pPr>
              <w:pStyle w:val="TableParagraph"/>
              <w:spacing w:before="239"/>
              <w:ind w:left="109"/>
              <w:rPr>
                <w:b/>
                <w:color w:val="0A548B"/>
                <w:spacing w:val="-2"/>
                <w:lang w:val="en-GB"/>
              </w:rPr>
            </w:pPr>
            <w:r w:rsidRPr="007C4245">
              <w:rPr>
                <w:b/>
                <w:bCs/>
                <w:color w:val="0A548B"/>
                <w:spacing w:val="-2"/>
                <w:lang w:val="en-GB"/>
              </w:rPr>
              <w:t>Pass</w:t>
            </w:r>
            <w:r w:rsidRPr="007C4245">
              <w:rPr>
                <w:b/>
                <w:color w:val="0A548B"/>
                <w:spacing w:val="-2"/>
                <w:lang w:val="en-GB"/>
              </w:rPr>
              <w:t xml:space="preserve"> = </w:t>
            </w:r>
            <w:r w:rsidRPr="007C4245">
              <w:rPr>
                <w:bCs/>
                <w:color w:val="0A548B"/>
                <w:spacing w:val="-2"/>
                <w:lang w:val="en-GB"/>
              </w:rPr>
              <w:t>The ECITB has a good level of confidence that the tendering organisation provides Equality, Diversity, and Inclusion (ED&amp;I) training to its employees (and, where applicable, to subcontractors or partners). The training is delivered at appropriate frequencies and contains sufficient detail to demonstrate a strong organisational commitment to ED&amp;I principles.</w:t>
            </w:r>
          </w:p>
          <w:p w14:paraId="711387FE" w14:textId="77777777" w:rsidR="0067354F" w:rsidRPr="007C4245" w:rsidRDefault="0067354F" w:rsidP="0067354F">
            <w:pPr>
              <w:pStyle w:val="TableParagraph"/>
              <w:spacing w:before="239"/>
              <w:ind w:left="109"/>
              <w:rPr>
                <w:b/>
                <w:color w:val="0A548B"/>
                <w:spacing w:val="-2"/>
                <w:lang w:val="en-GB"/>
              </w:rPr>
            </w:pPr>
            <w:r w:rsidRPr="007C4245">
              <w:rPr>
                <w:b/>
                <w:bCs/>
                <w:color w:val="0A548B"/>
                <w:spacing w:val="-2"/>
                <w:lang w:val="en-GB"/>
              </w:rPr>
              <w:t>Fail</w:t>
            </w:r>
            <w:r w:rsidRPr="007C4245">
              <w:rPr>
                <w:b/>
                <w:color w:val="0A548B"/>
                <w:spacing w:val="-2"/>
                <w:lang w:val="en-GB"/>
              </w:rPr>
              <w:t xml:space="preserve"> = </w:t>
            </w:r>
            <w:r w:rsidRPr="007C4245">
              <w:rPr>
                <w:bCs/>
                <w:color w:val="0A548B"/>
                <w:spacing w:val="-2"/>
                <w:lang w:val="en-GB"/>
              </w:rPr>
              <w:t>The ECITB does not have a good level of confidence that the tendering organisation provides Equality, Diversity, and Inclusion (ED&amp;I) training to its employees (and, where applicable, to subcontractors or partners). The training is not delivered at appropriate frequencies and/or does not contain sufficient detail to demonstrate a strong organisational commitment to ED&amp;I principles.</w:t>
            </w:r>
          </w:p>
          <w:p w14:paraId="1434B4A0" w14:textId="77777777" w:rsidR="0067354F" w:rsidRPr="007C4245" w:rsidRDefault="0067354F" w:rsidP="00114EB3">
            <w:pPr>
              <w:pStyle w:val="TableParagraph"/>
              <w:spacing w:before="239"/>
              <w:ind w:left="109"/>
              <w:rPr>
                <w:b/>
                <w:color w:val="0A548B"/>
                <w:spacing w:val="-2"/>
              </w:rPr>
            </w:pPr>
          </w:p>
        </w:tc>
        <w:tc>
          <w:tcPr>
            <w:tcW w:w="1484" w:type="dxa"/>
            <w:tcBorders>
              <w:top w:val="single" w:sz="4" w:space="0" w:color="auto"/>
              <w:bottom w:val="single" w:sz="4" w:space="0" w:color="auto"/>
            </w:tcBorders>
          </w:tcPr>
          <w:p w14:paraId="45022502" w14:textId="77777777" w:rsidR="0067354F" w:rsidRPr="00797C14" w:rsidRDefault="0067354F" w:rsidP="004A02B5">
            <w:pPr>
              <w:pStyle w:val="TableParagraph"/>
              <w:rPr>
                <w:color w:val="0A548B"/>
              </w:rPr>
            </w:pPr>
          </w:p>
        </w:tc>
      </w:tr>
      <w:tr w:rsidR="00750256" w:rsidRPr="00797C14" w14:paraId="139C9DAC" w14:textId="77777777" w:rsidTr="00B62B2D">
        <w:trPr>
          <w:trHeight w:val="2200"/>
        </w:trPr>
        <w:tc>
          <w:tcPr>
            <w:tcW w:w="1690" w:type="dxa"/>
            <w:tcBorders>
              <w:top w:val="single" w:sz="4" w:space="0" w:color="auto"/>
              <w:bottom w:val="single" w:sz="4" w:space="0" w:color="auto"/>
            </w:tcBorders>
          </w:tcPr>
          <w:p w14:paraId="5F26FD8C" w14:textId="77777777" w:rsidR="00750256" w:rsidRDefault="00750256" w:rsidP="004A02B5">
            <w:pPr>
              <w:pStyle w:val="TableParagraph"/>
              <w:rPr>
                <w:color w:val="0A548B"/>
              </w:rPr>
            </w:pPr>
          </w:p>
          <w:p w14:paraId="342187E9" w14:textId="1F130AC5" w:rsidR="00750256" w:rsidRDefault="003722AB" w:rsidP="004A02B5">
            <w:pPr>
              <w:pStyle w:val="TableParagraph"/>
              <w:rPr>
                <w:color w:val="0A548B"/>
              </w:rPr>
            </w:pPr>
            <w:r>
              <w:rPr>
                <w:color w:val="0A548B"/>
              </w:rPr>
              <w:t>2</w:t>
            </w:r>
            <w:r w:rsidR="004B2311">
              <w:rPr>
                <w:color w:val="0A548B"/>
              </w:rPr>
              <w:t>5</w:t>
            </w:r>
          </w:p>
        </w:tc>
        <w:tc>
          <w:tcPr>
            <w:tcW w:w="1520" w:type="dxa"/>
            <w:tcBorders>
              <w:top w:val="single" w:sz="4" w:space="0" w:color="auto"/>
              <w:bottom w:val="single" w:sz="4" w:space="0" w:color="auto"/>
            </w:tcBorders>
          </w:tcPr>
          <w:p w14:paraId="3F6BB563" w14:textId="77777777" w:rsidR="00750256" w:rsidRDefault="00750256" w:rsidP="004A02B5">
            <w:pPr>
              <w:pStyle w:val="TableParagraph"/>
              <w:rPr>
                <w:color w:val="0A548B"/>
                <w:spacing w:val="-2"/>
              </w:rPr>
            </w:pPr>
          </w:p>
          <w:p w14:paraId="0567B39D" w14:textId="75D9CBC8" w:rsidR="00750256" w:rsidRDefault="00750256" w:rsidP="004A02B5">
            <w:pPr>
              <w:pStyle w:val="TableParagraph"/>
              <w:rPr>
                <w:color w:val="0A548B"/>
                <w:spacing w:val="-2"/>
              </w:rPr>
            </w:pPr>
            <w:r>
              <w:rPr>
                <w:color w:val="0A548B"/>
                <w:spacing w:val="-2"/>
              </w:rPr>
              <w:t>Pass/Fail</w:t>
            </w:r>
          </w:p>
        </w:tc>
        <w:tc>
          <w:tcPr>
            <w:tcW w:w="9627" w:type="dxa"/>
            <w:tcBorders>
              <w:top w:val="single" w:sz="4" w:space="0" w:color="auto"/>
              <w:bottom w:val="single" w:sz="4" w:space="0" w:color="auto"/>
            </w:tcBorders>
          </w:tcPr>
          <w:p w14:paraId="6B548FF7" w14:textId="77777777" w:rsidR="00EF735F" w:rsidRPr="007C4245" w:rsidRDefault="00EF735F" w:rsidP="00EF735F">
            <w:pPr>
              <w:pStyle w:val="TableParagraph"/>
              <w:spacing w:before="239"/>
              <w:ind w:left="109"/>
              <w:rPr>
                <w:b/>
                <w:color w:val="0A548B"/>
                <w:spacing w:val="-2"/>
              </w:rPr>
            </w:pPr>
            <w:r w:rsidRPr="007C4245">
              <w:rPr>
                <w:b/>
                <w:color w:val="0A548B"/>
                <w:spacing w:val="-2"/>
              </w:rPr>
              <w:t>Equality, Diversity and Inclusion</w:t>
            </w:r>
          </w:p>
          <w:p w14:paraId="0CA3AF34" w14:textId="77777777" w:rsidR="004C5A94" w:rsidRPr="007C4245" w:rsidRDefault="00664FF6" w:rsidP="00664FF6">
            <w:pPr>
              <w:pStyle w:val="TableParagraph"/>
              <w:spacing w:before="239"/>
              <w:ind w:left="109"/>
              <w:rPr>
                <w:color w:val="0A548B"/>
                <w:spacing w:val="-2"/>
              </w:rPr>
            </w:pPr>
            <w:r w:rsidRPr="00664FF6">
              <w:rPr>
                <w:b/>
                <w:bCs/>
                <w:color w:val="0A548B"/>
                <w:spacing w:val="-2"/>
              </w:rPr>
              <w:t xml:space="preserve">Pass = </w:t>
            </w:r>
            <w:r w:rsidRPr="00664FF6">
              <w:rPr>
                <w:color w:val="0A548B"/>
                <w:spacing w:val="-2"/>
              </w:rPr>
              <w:t xml:space="preserve">The ECITB has a good level of confidence that the tendering </w:t>
            </w:r>
            <w:proofErr w:type="spellStart"/>
            <w:r w:rsidRPr="00664FF6">
              <w:rPr>
                <w:color w:val="0A548B"/>
                <w:spacing w:val="-2"/>
              </w:rPr>
              <w:t>organisation</w:t>
            </w:r>
            <w:proofErr w:type="spellEnd"/>
            <w:r w:rsidRPr="00664FF6">
              <w:rPr>
                <w:color w:val="0A548B"/>
                <w:spacing w:val="-2"/>
              </w:rPr>
              <w:t xml:space="preserve"> provides effective Equality, Diversity &amp; Inclusion (ED&amp;I) training to its employees, with appropriate content and frequency clearly described.</w:t>
            </w:r>
          </w:p>
          <w:p w14:paraId="625716F9" w14:textId="7E8528BE" w:rsidR="00664FF6" w:rsidRPr="00664FF6" w:rsidRDefault="00664FF6" w:rsidP="00664FF6">
            <w:pPr>
              <w:pStyle w:val="TableParagraph"/>
              <w:spacing w:before="239"/>
              <w:ind w:left="109"/>
              <w:rPr>
                <w:color w:val="0A548B"/>
                <w:spacing w:val="-2"/>
              </w:rPr>
            </w:pPr>
            <w:r w:rsidRPr="00664FF6">
              <w:rPr>
                <w:b/>
                <w:bCs/>
                <w:color w:val="0A548B"/>
                <w:spacing w:val="-2"/>
              </w:rPr>
              <w:t xml:space="preserve">Fail = </w:t>
            </w:r>
            <w:r w:rsidRPr="00664FF6">
              <w:rPr>
                <w:color w:val="0A548B"/>
                <w:spacing w:val="-2"/>
              </w:rPr>
              <w:t xml:space="preserve">The ECITB does not have a good level of confidence that the tendering </w:t>
            </w:r>
            <w:proofErr w:type="spellStart"/>
            <w:r w:rsidRPr="00664FF6">
              <w:rPr>
                <w:color w:val="0A548B"/>
                <w:spacing w:val="-2"/>
              </w:rPr>
              <w:t>organisation</w:t>
            </w:r>
            <w:proofErr w:type="spellEnd"/>
            <w:r w:rsidRPr="00664FF6">
              <w:rPr>
                <w:color w:val="0A548B"/>
                <w:spacing w:val="-2"/>
              </w:rPr>
              <w:t xml:space="preserve"> provides effective ED&amp;I training to its employees, or the information on content and frequency is insufficient or unclear.</w:t>
            </w:r>
          </w:p>
          <w:p w14:paraId="766249D3" w14:textId="42E85370" w:rsidR="00750256" w:rsidRPr="007C4245" w:rsidRDefault="00750256" w:rsidP="00EF735F">
            <w:pPr>
              <w:pStyle w:val="TableParagraph"/>
              <w:spacing w:before="239"/>
              <w:rPr>
                <w:b/>
                <w:color w:val="0A548B"/>
                <w:spacing w:val="-2"/>
              </w:rPr>
            </w:pPr>
          </w:p>
        </w:tc>
        <w:tc>
          <w:tcPr>
            <w:tcW w:w="1484" w:type="dxa"/>
            <w:tcBorders>
              <w:top w:val="single" w:sz="4" w:space="0" w:color="auto"/>
              <w:bottom w:val="single" w:sz="4" w:space="0" w:color="auto"/>
            </w:tcBorders>
          </w:tcPr>
          <w:p w14:paraId="33B721E8" w14:textId="77777777" w:rsidR="00750256" w:rsidRPr="00797C14" w:rsidRDefault="00750256" w:rsidP="004A02B5">
            <w:pPr>
              <w:pStyle w:val="TableParagraph"/>
              <w:rPr>
                <w:color w:val="0A548B"/>
              </w:rPr>
            </w:pPr>
          </w:p>
        </w:tc>
      </w:tr>
      <w:tr w:rsidR="00B62B2D" w:rsidRPr="00797C14" w14:paraId="5454CFCE" w14:textId="77777777" w:rsidTr="00500636">
        <w:trPr>
          <w:trHeight w:val="2200"/>
        </w:trPr>
        <w:tc>
          <w:tcPr>
            <w:tcW w:w="1690" w:type="dxa"/>
            <w:tcBorders>
              <w:top w:val="single" w:sz="4" w:space="0" w:color="auto"/>
              <w:bottom w:val="single" w:sz="4" w:space="0" w:color="auto"/>
            </w:tcBorders>
          </w:tcPr>
          <w:p w14:paraId="3FC72F39" w14:textId="77777777" w:rsidR="00B62B2D" w:rsidRDefault="00B62B2D" w:rsidP="004A02B5">
            <w:pPr>
              <w:pStyle w:val="TableParagraph"/>
              <w:rPr>
                <w:color w:val="0A548B"/>
              </w:rPr>
            </w:pPr>
          </w:p>
          <w:p w14:paraId="2F0F2ADA" w14:textId="285E049A" w:rsidR="00B62B2D" w:rsidRDefault="00B62B2D" w:rsidP="004A02B5">
            <w:pPr>
              <w:pStyle w:val="TableParagraph"/>
              <w:rPr>
                <w:color w:val="0A548B"/>
              </w:rPr>
            </w:pPr>
            <w:r>
              <w:rPr>
                <w:color w:val="0A548B"/>
              </w:rPr>
              <w:t>2</w:t>
            </w:r>
            <w:r w:rsidR="004B2311">
              <w:rPr>
                <w:color w:val="0A548B"/>
              </w:rPr>
              <w:t>6</w:t>
            </w:r>
          </w:p>
        </w:tc>
        <w:tc>
          <w:tcPr>
            <w:tcW w:w="1520" w:type="dxa"/>
            <w:tcBorders>
              <w:top w:val="single" w:sz="4" w:space="0" w:color="auto"/>
              <w:bottom w:val="single" w:sz="4" w:space="0" w:color="auto"/>
            </w:tcBorders>
          </w:tcPr>
          <w:p w14:paraId="04AADE90" w14:textId="77777777" w:rsidR="00B62B2D" w:rsidRDefault="00B62B2D" w:rsidP="004A02B5">
            <w:pPr>
              <w:pStyle w:val="TableParagraph"/>
              <w:rPr>
                <w:color w:val="0A548B"/>
                <w:spacing w:val="-2"/>
              </w:rPr>
            </w:pPr>
          </w:p>
          <w:p w14:paraId="73EBBEA4" w14:textId="0C00F32E" w:rsidR="00B62B2D" w:rsidRDefault="00B62B2D" w:rsidP="004A02B5">
            <w:pPr>
              <w:pStyle w:val="TableParagraph"/>
              <w:rPr>
                <w:color w:val="0A548B"/>
                <w:spacing w:val="-2"/>
              </w:rPr>
            </w:pPr>
            <w:r>
              <w:rPr>
                <w:color w:val="0A548B"/>
                <w:spacing w:val="-2"/>
              </w:rPr>
              <w:t>Pass/Fail</w:t>
            </w:r>
          </w:p>
        </w:tc>
        <w:tc>
          <w:tcPr>
            <w:tcW w:w="9627" w:type="dxa"/>
            <w:tcBorders>
              <w:top w:val="single" w:sz="4" w:space="0" w:color="auto"/>
              <w:bottom w:val="single" w:sz="4" w:space="0" w:color="auto"/>
            </w:tcBorders>
          </w:tcPr>
          <w:p w14:paraId="04EAC822" w14:textId="77777777" w:rsidR="00500636" w:rsidRPr="007C4245" w:rsidRDefault="00500636" w:rsidP="00500636">
            <w:pPr>
              <w:pStyle w:val="TableParagraph"/>
              <w:spacing w:before="239"/>
              <w:ind w:left="109"/>
              <w:rPr>
                <w:b/>
                <w:color w:val="0A548B"/>
                <w:spacing w:val="-2"/>
              </w:rPr>
            </w:pPr>
            <w:r w:rsidRPr="007C4245">
              <w:rPr>
                <w:b/>
                <w:color w:val="0A548B"/>
                <w:spacing w:val="-2"/>
              </w:rPr>
              <w:t>Equality, Diversity and Inclusion</w:t>
            </w:r>
          </w:p>
          <w:p w14:paraId="73D82A14" w14:textId="77777777" w:rsidR="007C4245" w:rsidRDefault="00A4393D" w:rsidP="007C4245">
            <w:pPr>
              <w:pStyle w:val="TableParagraph"/>
              <w:spacing w:before="239"/>
              <w:ind w:left="109"/>
              <w:rPr>
                <w:color w:val="0A548B"/>
                <w:spacing w:val="-2"/>
              </w:rPr>
            </w:pPr>
            <w:r w:rsidRPr="00A4393D">
              <w:rPr>
                <w:b/>
                <w:bCs/>
                <w:color w:val="0A548B"/>
                <w:spacing w:val="-2"/>
              </w:rPr>
              <w:t>Pass</w:t>
            </w:r>
            <w:r w:rsidRPr="00A4393D">
              <w:rPr>
                <w:color w:val="0A548B"/>
                <w:spacing w:val="-2"/>
              </w:rPr>
              <w:t xml:space="preserve"> = The ECITB has a good level of confidence that the tendering </w:t>
            </w:r>
            <w:proofErr w:type="spellStart"/>
            <w:r w:rsidRPr="00A4393D">
              <w:rPr>
                <w:color w:val="0A548B"/>
                <w:spacing w:val="-2"/>
              </w:rPr>
              <w:t>organisation</w:t>
            </w:r>
            <w:proofErr w:type="spellEnd"/>
            <w:r w:rsidRPr="00A4393D">
              <w:rPr>
                <w:color w:val="0A548B"/>
                <w:spacing w:val="-2"/>
              </w:rPr>
              <w:t xml:space="preserve"> collects and uses relevant workforce diversity data, including for its leadership team, and demonstrates how this data informs and supports actions to enhance diversity and inclusion</w:t>
            </w:r>
          </w:p>
          <w:p w14:paraId="527DAA44" w14:textId="77777777" w:rsidR="00B62B2D" w:rsidRDefault="00A4393D" w:rsidP="00313223">
            <w:pPr>
              <w:pStyle w:val="TableParagraph"/>
              <w:spacing w:before="239"/>
              <w:ind w:left="109"/>
              <w:rPr>
                <w:color w:val="0A548B"/>
                <w:spacing w:val="-2"/>
              </w:rPr>
            </w:pPr>
            <w:r w:rsidRPr="00A4393D">
              <w:rPr>
                <w:color w:val="0A548B"/>
                <w:spacing w:val="-2"/>
              </w:rPr>
              <w:br/>
            </w:r>
            <w:r w:rsidRPr="00A4393D">
              <w:rPr>
                <w:b/>
                <w:bCs/>
                <w:color w:val="0A548B"/>
                <w:spacing w:val="-2"/>
              </w:rPr>
              <w:t xml:space="preserve">Fail </w:t>
            </w:r>
            <w:r w:rsidRPr="00A4393D">
              <w:rPr>
                <w:color w:val="0A548B"/>
                <w:spacing w:val="-2"/>
              </w:rPr>
              <w:t xml:space="preserve">= The ECITB does not have a good level of confidence that the tendering </w:t>
            </w:r>
            <w:proofErr w:type="spellStart"/>
            <w:r w:rsidRPr="00A4393D">
              <w:rPr>
                <w:color w:val="0A548B"/>
                <w:spacing w:val="-2"/>
              </w:rPr>
              <w:t>organisation</w:t>
            </w:r>
            <w:proofErr w:type="spellEnd"/>
            <w:r w:rsidRPr="00A4393D">
              <w:rPr>
                <w:color w:val="0A548B"/>
                <w:spacing w:val="-2"/>
              </w:rPr>
              <w:t xml:space="preserve"> collects or effectively uses </w:t>
            </w:r>
            <w:proofErr w:type="gramStart"/>
            <w:r w:rsidRPr="00A4393D">
              <w:rPr>
                <w:color w:val="0A548B"/>
                <w:spacing w:val="-2"/>
              </w:rPr>
              <w:t>diversity</w:t>
            </w:r>
            <w:proofErr w:type="gramEnd"/>
            <w:r w:rsidRPr="00A4393D">
              <w:rPr>
                <w:color w:val="0A548B"/>
                <w:spacing w:val="-2"/>
              </w:rPr>
              <w:t xml:space="preserve"> data to support and improve diversity and inclusion within the </w:t>
            </w:r>
            <w:proofErr w:type="spellStart"/>
            <w:r w:rsidRPr="00A4393D">
              <w:rPr>
                <w:color w:val="0A548B"/>
                <w:spacing w:val="-2"/>
              </w:rPr>
              <w:t>organisation</w:t>
            </w:r>
            <w:proofErr w:type="spellEnd"/>
            <w:r w:rsidRPr="00A4393D">
              <w:rPr>
                <w:color w:val="0A548B"/>
                <w:spacing w:val="-2"/>
              </w:rPr>
              <w:t>.</w:t>
            </w:r>
          </w:p>
          <w:p w14:paraId="35FD846D" w14:textId="6175D639" w:rsidR="00313223" w:rsidRPr="00313223" w:rsidRDefault="00313223" w:rsidP="00313223">
            <w:pPr>
              <w:pStyle w:val="TableParagraph"/>
              <w:spacing w:before="239"/>
              <w:ind w:left="109"/>
              <w:rPr>
                <w:color w:val="0A548B"/>
                <w:spacing w:val="-2"/>
              </w:rPr>
            </w:pPr>
          </w:p>
        </w:tc>
        <w:tc>
          <w:tcPr>
            <w:tcW w:w="1484" w:type="dxa"/>
            <w:tcBorders>
              <w:top w:val="single" w:sz="4" w:space="0" w:color="auto"/>
              <w:bottom w:val="single" w:sz="4" w:space="0" w:color="auto"/>
            </w:tcBorders>
          </w:tcPr>
          <w:p w14:paraId="59CE2456" w14:textId="77777777" w:rsidR="00B62B2D" w:rsidRPr="00797C14" w:rsidRDefault="00B62B2D" w:rsidP="004A02B5">
            <w:pPr>
              <w:pStyle w:val="TableParagraph"/>
              <w:rPr>
                <w:color w:val="0A548B"/>
              </w:rPr>
            </w:pPr>
          </w:p>
        </w:tc>
      </w:tr>
      <w:tr w:rsidR="00500636" w:rsidRPr="00797C14" w14:paraId="7550EC0C" w14:textId="77777777" w:rsidTr="009510F9">
        <w:trPr>
          <w:trHeight w:val="2200"/>
        </w:trPr>
        <w:tc>
          <w:tcPr>
            <w:tcW w:w="1690" w:type="dxa"/>
            <w:tcBorders>
              <w:top w:val="single" w:sz="4" w:space="0" w:color="auto"/>
              <w:bottom w:val="single" w:sz="4" w:space="0" w:color="auto"/>
            </w:tcBorders>
          </w:tcPr>
          <w:p w14:paraId="1161A48C" w14:textId="77777777" w:rsidR="00500636" w:rsidRDefault="00500636" w:rsidP="004A02B5">
            <w:pPr>
              <w:pStyle w:val="TableParagraph"/>
              <w:rPr>
                <w:color w:val="0A548B"/>
              </w:rPr>
            </w:pPr>
          </w:p>
          <w:p w14:paraId="3DB44424" w14:textId="5EF81E0F" w:rsidR="00500636" w:rsidRDefault="00500636" w:rsidP="004A02B5">
            <w:pPr>
              <w:pStyle w:val="TableParagraph"/>
              <w:rPr>
                <w:color w:val="0A548B"/>
              </w:rPr>
            </w:pPr>
            <w:r>
              <w:rPr>
                <w:color w:val="0A548B"/>
              </w:rPr>
              <w:t>2</w:t>
            </w:r>
            <w:r w:rsidR="004B2311">
              <w:rPr>
                <w:color w:val="0A548B"/>
              </w:rPr>
              <w:t>7</w:t>
            </w:r>
          </w:p>
        </w:tc>
        <w:tc>
          <w:tcPr>
            <w:tcW w:w="1520" w:type="dxa"/>
            <w:tcBorders>
              <w:top w:val="single" w:sz="4" w:space="0" w:color="auto"/>
              <w:bottom w:val="single" w:sz="4" w:space="0" w:color="auto"/>
            </w:tcBorders>
          </w:tcPr>
          <w:p w14:paraId="3EFAFE94" w14:textId="77777777" w:rsidR="00500636" w:rsidRDefault="00500636" w:rsidP="004A02B5">
            <w:pPr>
              <w:pStyle w:val="TableParagraph"/>
              <w:rPr>
                <w:color w:val="0A548B"/>
                <w:spacing w:val="-2"/>
              </w:rPr>
            </w:pPr>
          </w:p>
          <w:p w14:paraId="47A6DEE9" w14:textId="4769DE01" w:rsidR="00500636" w:rsidRDefault="00500636" w:rsidP="004A02B5">
            <w:pPr>
              <w:pStyle w:val="TableParagraph"/>
              <w:rPr>
                <w:color w:val="0A548B"/>
                <w:spacing w:val="-2"/>
              </w:rPr>
            </w:pPr>
            <w:r>
              <w:rPr>
                <w:color w:val="0A548B"/>
                <w:spacing w:val="-2"/>
              </w:rPr>
              <w:t>Pass/Fail</w:t>
            </w:r>
          </w:p>
        </w:tc>
        <w:tc>
          <w:tcPr>
            <w:tcW w:w="9627" w:type="dxa"/>
            <w:tcBorders>
              <w:top w:val="single" w:sz="4" w:space="0" w:color="auto"/>
              <w:bottom w:val="single" w:sz="4" w:space="0" w:color="auto"/>
            </w:tcBorders>
          </w:tcPr>
          <w:p w14:paraId="606A6393" w14:textId="35EC532F" w:rsidR="00500636" w:rsidRPr="007C4245" w:rsidRDefault="00860E05" w:rsidP="00500636">
            <w:pPr>
              <w:pStyle w:val="TableParagraph"/>
              <w:spacing w:before="239"/>
              <w:ind w:left="109"/>
              <w:rPr>
                <w:b/>
                <w:color w:val="0A548B"/>
                <w:spacing w:val="-2"/>
              </w:rPr>
            </w:pPr>
            <w:r w:rsidRPr="007C4245">
              <w:rPr>
                <w:b/>
                <w:color w:val="0A548B"/>
                <w:spacing w:val="-2"/>
              </w:rPr>
              <w:t>Cyber Security</w:t>
            </w:r>
          </w:p>
          <w:p w14:paraId="6C7ADBD6" w14:textId="57A0E1E8" w:rsidR="00500636" w:rsidRPr="00231F0A" w:rsidRDefault="00500636" w:rsidP="00231F0A">
            <w:pPr>
              <w:pStyle w:val="TableParagraph"/>
              <w:spacing w:before="239"/>
              <w:ind w:left="109"/>
              <w:rPr>
                <w:color w:val="0A548B"/>
              </w:rPr>
            </w:pPr>
            <w:r w:rsidRPr="007C4245">
              <w:rPr>
                <w:b/>
                <w:bCs/>
                <w:color w:val="0A548B"/>
                <w:spacing w:val="-2"/>
                <w:lang w:val="en-GB"/>
              </w:rPr>
              <w:t>Pass</w:t>
            </w:r>
            <w:r w:rsidRPr="007C4245">
              <w:rPr>
                <w:b/>
                <w:color w:val="0A548B"/>
                <w:spacing w:val="-2"/>
                <w:lang w:val="en-GB"/>
              </w:rPr>
              <w:t xml:space="preserve"> = </w:t>
            </w:r>
            <w:r w:rsidR="00231F0A" w:rsidRPr="007C4245">
              <w:rPr>
                <w:color w:val="0A548B"/>
              </w:rPr>
              <w:t xml:space="preserve">Where the Tenderer has selected ‘Yes’ in response to question </w:t>
            </w:r>
            <w:r w:rsidR="00231F0A">
              <w:rPr>
                <w:color w:val="0A548B"/>
              </w:rPr>
              <w:t>27</w:t>
            </w:r>
            <w:r w:rsidR="00E10825">
              <w:rPr>
                <w:color w:val="0A548B"/>
              </w:rPr>
              <w:t xml:space="preserve"> </w:t>
            </w:r>
            <w:r w:rsidR="00313223">
              <w:rPr>
                <w:color w:val="0A548B"/>
              </w:rPr>
              <w:t>confirming</w:t>
            </w:r>
            <w:r w:rsidR="00E10825">
              <w:rPr>
                <w:color w:val="0A548B"/>
              </w:rPr>
              <w:t xml:space="preserve"> they hold a current Cyber Essentials Plus Certification </w:t>
            </w:r>
            <w:r w:rsidR="00313223">
              <w:rPr>
                <w:color w:val="0A548B"/>
              </w:rPr>
              <w:t>or an acceptable equivalent certification</w:t>
            </w:r>
            <w:r w:rsidR="0098568A">
              <w:rPr>
                <w:color w:val="0A548B"/>
              </w:rPr>
              <w:t xml:space="preserve"> and ha</w:t>
            </w:r>
            <w:r w:rsidR="00313223">
              <w:rPr>
                <w:color w:val="0A548B"/>
              </w:rPr>
              <w:t>ve</w:t>
            </w:r>
            <w:r w:rsidR="0098568A">
              <w:rPr>
                <w:color w:val="0A548B"/>
              </w:rPr>
              <w:t xml:space="preserve"> provided a copy certificate</w:t>
            </w:r>
            <w:r w:rsidR="00231F0A">
              <w:rPr>
                <w:color w:val="0A548B"/>
              </w:rPr>
              <w:t>.</w:t>
            </w:r>
          </w:p>
          <w:p w14:paraId="3E4E6ED2" w14:textId="77777777" w:rsidR="00500636" w:rsidRDefault="00500636" w:rsidP="00500636">
            <w:pPr>
              <w:pStyle w:val="TableParagraph"/>
              <w:spacing w:before="239"/>
              <w:ind w:left="109"/>
              <w:rPr>
                <w:color w:val="0A548B"/>
              </w:rPr>
            </w:pPr>
            <w:r w:rsidRPr="007C4245">
              <w:rPr>
                <w:b/>
                <w:bCs/>
                <w:color w:val="0A548B"/>
                <w:spacing w:val="-2"/>
                <w:lang w:val="en-GB"/>
              </w:rPr>
              <w:t>Fail</w:t>
            </w:r>
            <w:r w:rsidRPr="007C4245">
              <w:rPr>
                <w:b/>
                <w:color w:val="0A548B"/>
                <w:spacing w:val="-2"/>
                <w:lang w:val="en-GB"/>
              </w:rPr>
              <w:t xml:space="preserve"> = </w:t>
            </w:r>
            <w:r w:rsidR="00313223" w:rsidRPr="007C4245">
              <w:rPr>
                <w:color w:val="0A548B"/>
              </w:rPr>
              <w:t>Where the Tenderer has selected ‘</w:t>
            </w:r>
            <w:r w:rsidR="00313223">
              <w:rPr>
                <w:color w:val="0A548B"/>
              </w:rPr>
              <w:t>No</w:t>
            </w:r>
            <w:r w:rsidR="00313223" w:rsidRPr="007C4245">
              <w:rPr>
                <w:color w:val="0A548B"/>
              </w:rPr>
              <w:t xml:space="preserve">’ in response to question </w:t>
            </w:r>
            <w:r w:rsidR="00313223">
              <w:rPr>
                <w:color w:val="0A548B"/>
              </w:rPr>
              <w:t>27 confirming they do not hold a current Cyber Essentials Plus Certification or an acceptable equivalent certification and/or have not provided a copy certificate.</w:t>
            </w:r>
          </w:p>
          <w:p w14:paraId="67C27592" w14:textId="5B172F5D" w:rsidR="00313223" w:rsidRPr="007C4245" w:rsidRDefault="00313223" w:rsidP="00500636">
            <w:pPr>
              <w:pStyle w:val="TableParagraph"/>
              <w:spacing w:before="239"/>
              <w:ind w:left="109"/>
              <w:rPr>
                <w:b/>
                <w:color w:val="0A548B"/>
                <w:spacing w:val="-2"/>
              </w:rPr>
            </w:pPr>
          </w:p>
        </w:tc>
        <w:tc>
          <w:tcPr>
            <w:tcW w:w="1484" w:type="dxa"/>
            <w:tcBorders>
              <w:top w:val="single" w:sz="4" w:space="0" w:color="auto"/>
              <w:bottom w:val="single" w:sz="4" w:space="0" w:color="auto"/>
            </w:tcBorders>
          </w:tcPr>
          <w:p w14:paraId="2A255595" w14:textId="77777777" w:rsidR="00500636" w:rsidRPr="00797C14" w:rsidRDefault="00500636" w:rsidP="004A02B5">
            <w:pPr>
              <w:pStyle w:val="TableParagraph"/>
              <w:rPr>
                <w:color w:val="0A548B"/>
              </w:rPr>
            </w:pPr>
          </w:p>
        </w:tc>
      </w:tr>
      <w:tr w:rsidR="002E4D10" w:rsidRPr="00797C14" w14:paraId="1E49D0D6" w14:textId="77777777" w:rsidTr="00D735BC">
        <w:trPr>
          <w:trHeight w:val="2200"/>
        </w:trPr>
        <w:tc>
          <w:tcPr>
            <w:tcW w:w="1690" w:type="dxa"/>
            <w:tcBorders>
              <w:top w:val="single" w:sz="4" w:space="0" w:color="auto"/>
              <w:bottom w:val="single" w:sz="4" w:space="0" w:color="auto"/>
            </w:tcBorders>
          </w:tcPr>
          <w:p w14:paraId="6890F1BF" w14:textId="0FDB12D7" w:rsidR="002E4D10" w:rsidRDefault="002E4D10" w:rsidP="002E4D10">
            <w:pPr>
              <w:pStyle w:val="TableParagraph"/>
              <w:rPr>
                <w:color w:val="0A548B"/>
              </w:rPr>
            </w:pPr>
            <w:r>
              <w:rPr>
                <w:color w:val="0A548B"/>
              </w:rPr>
              <w:t>28</w:t>
            </w:r>
          </w:p>
        </w:tc>
        <w:tc>
          <w:tcPr>
            <w:tcW w:w="1520" w:type="dxa"/>
            <w:tcBorders>
              <w:top w:val="single" w:sz="4" w:space="0" w:color="auto"/>
              <w:bottom w:val="single" w:sz="4" w:space="0" w:color="auto"/>
            </w:tcBorders>
          </w:tcPr>
          <w:p w14:paraId="1B970E65" w14:textId="6AA7A7D2" w:rsidR="002E4D10" w:rsidRDefault="002E4D10" w:rsidP="002E4D10">
            <w:pPr>
              <w:pStyle w:val="TableParagraph"/>
              <w:rPr>
                <w:color w:val="0A548B"/>
                <w:spacing w:val="-2"/>
              </w:rPr>
            </w:pPr>
            <w:r w:rsidRPr="00B469B9">
              <w:rPr>
                <w:color w:val="0A548B"/>
                <w:spacing w:val="-2"/>
              </w:rPr>
              <w:t>Pass/Fail</w:t>
            </w:r>
          </w:p>
        </w:tc>
        <w:tc>
          <w:tcPr>
            <w:tcW w:w="9627" w:type="dxa"/>
            <w:tcBorders>
              <w:top w:val="single" w:sz="4" w:space="0" w:color="auto"/>
              <w:bottom w:val="single" w:sz="4" w:space="0" w:color="auto"/>
            </w:tcBorders>
          </w:tcPr>
          <w:p w14:paraId="520ACE48" w14:textId="77777777" w:rsidR="002E4D10" w:rsidRPr="00D253B2" w:rsidRDefault="002E4D10" w:rsidP="002E4D10">
            <w:pPr>
              <w:tabs>
                <w:tab w:val="left" w:pos="2751"/>
              </w:tabs>
              <w:ind w:left="57"/>
              <w:rPr>
                <w:rFonts w:ascii="Verdana" w:hAnsi="Verdana"/>
                <w:b/>
                <w:bCs/>
                <w:color w:val="0A548B"/>
                <w:sz w:val="22"/>
                <w:szCs w:val="22"/>
              </w:rPr>
            </w:pPr>
            <w:r w:rsidRPr="00D253B2">
              <w:rPr>
                <w:rFonts w:ascii="Verdana" w:hAnsi="Verdana"/>
                <w:b/>
                <w:bCs/>
                <w:color w:val="0A548B"/>
                <w:sz w:val="22"/>
                <w:szCs w:val="22"/>
              </w:rPr>
              <w:t>Pilot requirements</w:t>
            </w:r>
          </w:p>
          <w:p w14:paraId="44EDE16F" w14:textId="07829DF5" w:rsidR="002E4D10" w:rsidRPr="00797C14" w:rsidRDefault="002E4D10" w:rsidP="002E4D10">
            <w:pPr>
              <w:pStyle w:val="TableParagraph"/>
              <w:spacing w:before="239"/>
              <w:ind w:left="109"/>
              <w:rPr>
                <w:color w:val="0A548B"/>
              </w:rPr>
            </w:pPr>
            <w:r w:rsidRPr="00797C14">
              <w:rPr>
                <w:b/>
                <w:color w:val="0A548B"/>
              </w:rPr>
              <w:t>Pass</w:t>
            </w:r>
            <w:r w:rsidRPr="00797C14">
              <w:rPr>
                <w:b/>
                <w:color w:val="0A548B"/>
                <w:spacing w:val="-19"/>
              </w:rPr>
              <w:t xml:space="preserve"> </w:t>
            </w:r>
            <w:r w:rsidRPr="00797C14">
              <w:rPr>
                <w:color w:val="0A548B"/>
              </w:rPr>
              <w:t>=</w:t>
            </w:r>
            <w:r w:rsidRPr="00797C14">
              <w:rPr>
                <w:color w:val="0A548B"/>
                <w:spacing w:val="-19"/>
              </w:rPr>
              <w:t xml:space="preserve"> </w:t>
            </w:r>
            <w:r w:rsidRPr="00797C14">
              <w:rPr>
                <w:color w:val="0A548B"/>
              </w:rPr>
              <w:t>where</w:t>
            </w:r>
            <w:r w:rsidRPr="00797C14">
              <w:rPr>
                <w:color w:val="0A548B"/>
                <w:spacing w:val="-18"/>
              </w:rPr>
              <w:t xml:space="preserve"> </w:t>
            </w:r>
            <w:r w:rsidRPr="00797C14">
              <w:rPr>
                <w:color w:val="0A548B"/>
              </w:rPr>
              <w:t>the</w:t>
            </w:r>
            <w:r w:rsidRPr="00797C14">
              <w:rPr>
                <w:color w:val="0A548B"/>
                <w:spacing w:val="-17"/>
              </w:rPr>
              <w:t xml:space="preserve"> </w:t>
            </w:r>
            <w:r w:rsidRPr="00797C14">
              <w:rPr>
                <w:color w:val="0A548B"/>
              </w:rPr>
              <w:t>Tenderer</w:t>
            </w:r>
            <w:r w:rsidRPr="00797C14">
              <w:rPr>
                <w:color w:val="0A548B"/>
                <w:spacing w:val="-19"/>
              </w:rPr>
              <w:t xml:space="preserve"> </w:t>
            </w:r>
            <w:r>
              <w:rPr>
                <w:color w:val="0A548B"/>
              </w:rPr>
              <w:t>has selected ‘Yes’ in response to question 28 and commits to the deadline provided.</w:t>
            </w:r>
          </w:p>
          <w:p w14:paraId="74EE37F6" w14:textId="7D6ADA0E" w:rsidR="002E4D10" w:rsidRPr="00797C14" w:rsidRDefault="002E4D10" w:rsidP="002E4D10">
            <w:pPr>
              <w:pStyle w:val="TableParagraph"/>
              <w:spacing w:before="239"/>
              <w:ind w:left="109"/>
              <w:rPr>
                <w:color w:val="0A548B"/>
              </w:rPr>
            </w:pPr>
            <w:r w:rsidRPr="00797C14">
              <w:rPr>
                <w:b/>
                <w:color w:val="0A548B"/>
              </w:rPr>
              <w:t xml:space="preserve">Fail </w:t>
            </w:r>
            <w:r w:rsidRPr="00797C14">
              <w:rPr>
                <w:color w:val="0A548B"/>
              </w:rPr>
              <w:t>= where</w:t>
            </w:r>
            <w:r w:rsidRPr="00797C14">
              <w:rPr>
                <w:color w:val="0A548B"/>
                <w:spacing w:val="-18"/>
              </w:rPr>
              <w:t xml:space="preserve"> </w:t>
            </w:r>
            <w:r w:rsidRPr="00797C14">
              <w:rPr>
                <w:color w:val="0A548B"/>
              </w:rPr>
              <w:t>the</w:t>
            </w:r>
            <w:r w:rsidRPr="00797C14">
              <w:rPr>
                <w:color w:val="0A548B"/>
                <w:spacing w:val="-17"/>
              </w:rPr>
              <w:t xml:space="preserve"> </w:t>
            </w:r>
            <w:r w:rsidRPr="00797C14">
              <w:rPr>
                <w:color w:val="0A548B"/>
              </w:rPr>
              <w:t>Tenderer</w:t>
            </w:r>
            <w:r w:rsidRPr="00797C14">
              <w:rPr>
                <w:color w:val="0A548B"/>
                <w:spacing w:val="-19"/>
              </w:rPr>
              <w:t xml:space="preserve"> </w:t>
            </w:r>
            <w:r>
              <w:rPr>
                <w:color w:val="0A548B"/>
              </w:rPr>
              <w:t>has selected ‘No’ in response to question 28 and does not commit to the deadline provided.</w:t>
            </w:r>
          </w:p>
          <w:p w14:paraId="0D1002A6" w14:textId="434F3E03" w:rsidR="002E4D10" w:rsidRPr="007C4245" w:rsidRDefault="002E4D10" w:rsidP="002E4D10">
            <w:pPr>
              <w:pStyle w:val="TableParagraph"/>
              <w:spacing w:before="239"/>
              <w:ind w:left="109"/>
              <w:rPr>
                <w:b/>
                <w:color w:val="0A548B"/>
                <w:spacing w:val="-2"/>
              </w:rPr>
            </w:pPr>
          </w:p>
        </w:tc>
        <w:tc>
          <w:tcPr>
            <w:tcW w:w="1484" w:type="dxa"/>
            <w:tcBorders>
              <w:top w:val="single" w:sz="4" w:space="0" w:color="auto"/>
              <w:bottom w:val="single" w:sz="4" w:space="0" w:color="auto"/>
            </w:tcBorders>
          </w:tcPr>
          <w:p w14:paraId="3A42587F" w14:textId="77777777" w:rsidR="002E4D10" w:rsidRPr="00797C14" w:rsidRDefault="002E4D10" w:rsidP="002E4D10">
            <w:pPr>
              <w:pStyle w:val="TableParagraph"/>
              <w:rPr>
                <w:color w:val="0A548B"/>
              </w:rPr>
            </w:pPr>
          </w:p>
        </w:tc>
      </w:tr>
      <w:tr w:rsidR="002E4D10" w:rsidRPr="00797C14" w14:paraId="1342AB83" w14:textId="77777777" w:rsidTr="00D735BC">
        <w:trPr>
          <w:trHeight w:val="2200"/>
        </w:trPr>
        <w:tc>
          <w:tcPr>
            <w:tcW w:w="1690" w:type="dxa"/>
            <w:tcBorders>
              <w:top w:val="single" w:sz="4" w:space="0" w:color="auto"/>
              <w:bottom w:val="single" w:sz="4" w:space="0" w:color="auto"/>
            </w:tcBorders>
          </w:tcPr>
          <w:p w14:paraId="284F0CAE" w14:textId="23329EA0" w:rsidR="002E4D10" w:rsidRDefault="002E4D10" w:rsidP="002E4D10">
            <w:pPr>
              <w:pStyle w:val="TableParagraph"/>
              <w:rPr>
                <w:color w:val="0A548B"/>
              </w:rPr>
            </w:pPr>
            <w:r>
              <w:rPr>
                <w:color w:val="0A548B"/>
              </w:rPr>
              <w:lastRenderedPageBreak/>
              <w:t>29</w:t>
            </w:r>
          </w:p>
        </w:tc>
        <w:tc>
          <w:tcPr>
            <w:tcW w:w="1520" w:type="dxa"/>
            <w:tcBorders>
              <w:top w:val="single" w:sz="4" w:space="0" w:color="auto"/>
              <w:bottom w:val="single" w:sz="4" w:space="0" w:color="auto"/>
            </w:tcBorders>
          </w:tcPr>
          <w:p w14:paraId="7BA62F6C" w14:textId="3CDE15B5" w:rsidR="002E4D10" w:rsidRDefault="002E4D10" w:rsidP="002E4D10">
            <w:pPr>
              <w:pStyle w:val="TableParagraph"/>
              <w:rPr>
                <w:color w:val="0A548B"/>
                <w:spacing w:val="-2"/>
              </w:rPr>
            </w:pPr>
            <w:r w:rsidRPr="00B469B9">
              <w:rPr>
                <w:color w:val="0A548B"/>
                <w:spacing w:val="-2"/>
              </w:rPr>
              <w:t>Pass/Fail</w:t>
            </w:r>
          </w:p>
        </w:tc>
        <w:tc>
          <w:tcPr>
            <w:tcW w:w="9627" w:type="dxa"/>
            <w:tcBorders>
              <w:top w:val="single" w:sz="4" w:space="0" w:color="auto"/>
              <w:bottom w:val="single" w:sz="4" w:space="0" w:color="auto"/>
            </w:tcBorders>
          </w:tcPr>
          <w:p w14:paraId="30291AB6" w14:textId="77777777" w:rsidR="002E4D10" w:rsidRPr="00D253B2" w:rsidRDefault="002E4D10" w:rsidP="002E4D10">
            <w:pPr>
              <w:tabs>
                <w:tab w:val="left" w:pos="2751"/>
              </w:tabs>
              <w:ind w:left="57"/>
              <w:rPr>
                <w:rFonts w:ascii="Verdana" w:hAnsi="Verdana"/>
                <w:b/>
                <w:bCs/>
                <w:color w:val="0A548B"/>
                <w:sz w:val="22"/>
                <w:szCs w:val="22"/>
              </w:rPr>
            </w:pPr>
            <w:r w:rsidRPr="00D253B2">
              <w:rPr>
                <w:rFonts w:ascii="Verdana" w:hAnsi="Verdana"/>
                <w:b/>
                <w:bCs/>
                <w:color w:val="0A548B"/>
                <w:sz w:val="22"/>
                <w:szCs w:val="22"/>
              </w:rPr>
              <w:t>Programme Delivery</w:t>
            </w:r>
          </w:p>
          <w:p w14:paraId="6F421228" w14:textId="77777777" w:rsidR="002E4D10" w:rsidRDefault="002E4D10" w:rsidP="002E4D10">
            <w:pPr>
              <w:tabs>
                <w:tab w:val="left" w:pos="2751"/>
              </w:tabs>
              <w:ind w:left="57"/>
              <w:rPr>
                <w:rFonts w:ascii="Verdana" w:hAnsi="Verdana"/>
                <w:b/>
                <w:bCs/>
                <w:color w:val="0A548B"/>
                <w:sz w:val="22"/>
                <w:szCs w:val="22"/>
              </w:rPr>
            </w:pPr>
          </w:p>
          <w:p w14:paraId="1B387F25" w14:textId="43487FD5" w:rsidR="002E4D10" w:rsidRPr="00797C14" w:rsidRDefault="002E4D10" w:rsidP="002E4D10">
            <w:pPr>
              <w:pStyle w:val="TableParagraph"/>
              <w:spacing w:before="239"/>
              <w:ind w:left="109"/>
              <w:rPr>
                <w:color w:val="0A548B"/>
              </w:rPr>
            </w:pPr>
            <w:r w:rsidRPr="00797C14">
              <w:rPr>
                <w:b/>
                <w:color w:val="0A548B"/>
              </w:rPr>
              <w:t>Pass</w:t>
            </w:r>
            <w:r w:rsidRPr="00797C14">
              <w:rPr>
                <w:b/>
                <w:color w:val="0A548B"/>
                <w:spacing w:val="-19"/>
              </w:rPr>
              <w:t xml:space="preserve"> </w:t>
            </w:r>
            <w:r w:rsidRPr="00797C14">
              <w:rPr>
                <w:color w:val="0A548B"/>
              </w:rPr>
              <w:t>=</w:t>
            </w:r>
            <w:r w:rsidRPr="00797C14">
              <w:rPr>
                <w:color w:val="0A548B"/>
                <w:spacing w:val="-19"/>
              </w:rPr>
              <w:t xml:space="preserve"> </w:t>
            </w:r>
            <w:r w:rsidRPr="00797C14">
              <w:rPr>
                <w:color w:val="0A548B"/>
              </w:rPr>
              <w:t>where</w:t>
            </w:r>
            <w:r w:rsidRPr="00797C14">
              <w:rPr>
                <w:color w:val="0A548B"/>
                <w:spacing w:val="-18"/>
              </w:rPr>
              <w:t xml:space="preserve"> </w:t>
            </w:r>
            <w:r w:rsidRPr="00797C14">
              <w:rPr>
                <w:color w:val="0A548B"/>
              </w:rPr>
              <w:t>the</w:t>
            </w:r>
            <w:r w:rsidRPr="00797C14">
              <w:rPr>
                <w:color w:val="0A548B"/>
                <w:spacing w:val="-17"/>
              </w:rPr>
              <w:t xml:space="preserve"> </w:t>
            </w:r>
            <w:r w:rsidRPr="00797C14">
              <w:rPr>
                <w:color w:val="0A548B"/>
              </w:rPr>
              <w:t>Tenderer</w:t>
            </w:r>
            <w:r w:rsidRPr="00797C14">
              <w:rPr>
                <w:color w:val="0A548B"/>
                <w:spacing w:val="-19"/>
              </w:rPr>
              <w:t xml:space="preserve"> </w:t>
            </w:r>
            <w:r>
              <w:rPr>
                <w:color w:val="0A548B"/>
              </w:rPr>
              <w:t>has selected ‘Yes’ in response to question 29 and commits to the deadline provided.</w:t>
            </w:r>
          </w:p>
          <w:p w14:paraId="61727745" w14:textId="374BC04A" w:rsidR="002E4D10" w:rsidRPr="00797C14" w:rsidRDefault="002E4D10" w:rsidP="002E4D10">
            <w:pPr>
              <w:pStyle w:val="TableParagraph"/>
              <w:spacing w:before="239"/>
              <w:ind w:left="109"/>
              <w:rPr>
                <w:color w:val="0A548B"/>
              </w:rPr>
            </w:pPr>
            <w:r w:rsidRPr="00797C14">
              <w:rPr>
                <w:b/>
                <w:color w:val="0A548B"/>
              </w:rPr>
              <w:t xml:space="preserve">Fail </w:t>
            </w:r>
            <w:r w:rsidRPr="00797C14">
              <w:rPr>
                <w:color w:val="0A548B"/>
              </w:rPr>
              <w:t>= where</w:t>
            </w:r>
            <w:r w:rsidRPr="00797C14">
              <w:rPr>
                <w:color w:val="0A548B"/>
                <w:spacing w:val="-18"/>
              </w:rPr>
              <w:t xml:space="preserve"> </w:t>
            </w:r>
            <w:r w:rsidRPr="00797C14">
              <w:rPr>
                <w:color w:val="0A548B"/>
              </w:rPr>
              <w:t>the</w:t>
            </w:r>
            <w:r w:rsidRPr="00797C14">
              <w:rPr>
                <w:color w:val="0A548B"/>
                <w:spacing w:val="-17"/>
              </w:rPr>
              <w:t xml:space="preserve"> </w:t>
            </w:r>
            <w:r w:rsidRPr="00797C14">
              <w:rPr>
                <w:color w:val="0A548B"/>
              </w:rPr>
              <w:t>Tenderer</w:t>
            </w:r>
            <w:r w:rsidRPr="00797C14">
              <w:rPr>
                <w:color w:val="0A548B"/>
                <w:spacing w:val="-19"/>
              </w:rPr>
              <w:t xml:space="preserve"> </w:t>
            </w:r>
            <w:r>
              <w:rPr>
                <w:color w:val="0A548B"/>
              </w:rPr>
              <w:t>has selected ‘No’ in response to question 29 and does not commit to the deadline provided.</w:t>
            </w:r>
          </w:p>
          <w:p w14:paraId="317635A0" w14:textId="77777777" w:rsidR="002E4D10" w:rsidRPr="00D253B2" w:rsidRDefault="002E4D10" w:rsidP="002E4D10">
            <w:pPr>
              <w:tabs>
                <w:tab w:val="left" w:pos="2751"/>
              </w:tabs>
              <w:ind w:left="57"/>
              <w:rPr>
                <w:rFonts w:ascii="Verdana" w:hAnsi="Verdana"/>
                <w:b/>
                <w:bCs/>
                <w:color w:val="0A548B"/>
                <w:sz w:val="22"/>
                <w:szCs w:val="22"/>
              </w:rPr>
            </w:pPr>
          </w:p>
        </w:tc>
        <w:tc>
          <w:tcPr>
            <w:tcW w:w="1484" w:type="dxa"/>
            <w:tcBorders>
              <w:top w:val="single" w:sz="4" w:space="0" w:color="auto"/>
              <w:bottom w:val="single" w:sz="4" w:space="0" w:color="auto"/>
            </w:tcBorders>
          </w:tcPr>
          <w:p w14:paraId="1EF40A7A" w14:textId="77777777" w:rsidR="002E4D10" w:rsidRPr="00797C14" w:rsidRDefault="002E4D10" w:rsidP="002E4D10">
            <w:pPr>
              <w:pStyle w:val="TableParagraph"/>
              <w:rPr>
                <w:color w:val="0A548B"/>
              </w:rPr>
            </w:pPr>
          </w:p>
        </w:tc>
      </w:tr>
      <w:tr w:rsidR="00D735BC" w:rsidRPr="00797C14" w14:paraId="5239AC49" w14:textId="77777777" w:rsidTr="004A02B5">
        <w:trPr>
          <w:trHeight w:val="2200"/>
        </w:trPr>
        <w:tc>
          <w:tcPr>
            <w:tcW w:w="1690" w:type="dxa"/>
            <w:tcBorders>
              <w:top w:val="single" w:sz="4" w:space="0" w:color="auto"/>
            </w:tcBorders>
          </w:tcPr>
          <w:p w14:paraId="3062CAB6" w14:textId="77777777" w:rsidR="002746DC" w:rsidRDefault="002746DC" w:rsidP="004A02B5">
            <w:pPr>
              <w:pStyle w:val="TableParagraph"/>
              <w:rPr>
                <w:color w:val="0A548B"/>
              </w:rPr>
            </w:pPr>
          </w:p>
          <w:p w14:paraId="6BABAEBE" w14:textId="4EA1CDD9" w:rsidR="00D735BC" w:rsidRDefault="004D27CB" w:rsidP="004A02B5">
            <w:pPr>
              <w:pStyle w:val="TableParagraph"/>
              <w:rPr>
                <w:color w:val="0A548B"/>
              </w:rPr>
            </w:pPr>
            <w:r w:rsidRPr="0078599E">
              <w:rPr>
                <w:color w:val="0A548B"/>
              </w:rPr>
              <w:t>30-</w:t>
            </w:r>
            <w:r>
              <w:rPr>
                <w:color w:val="0A548B"/>
              </w:rPr>
              <w:t>48</w:t>
            </w:r>
          </w:p>
        </w:tc>
        <w:tc>
          <w:tcPr>
            <w:tcW w:w="1520" w:type="dxa"/>
            <w:tcBorders>
              <w:top w:val="single" w:sz="4" w:space="0" w:color="auto"/>
            </w:tcBorders>
          </w:tcPr>
          <w:p w14:paraId="4579042B" w14:textId="77777777" w:rsidR="002746DC" w:rsidRDefault="002746DC" w:rsidP="004A02B5">
            <w:pPr>
              <w:pStyle w:val="TableParagraph"/>
              <w:rPr>
                <w:color w:val="0A548B"/>
                <w:spacing w:val="-2"/>
              </w:rPr>
            </w:pPr>
          </w:p>
          <w:p w14:paraId="345B8D6F" w14:textId="42334F61" w:rsidR="00D735BC" w:rsidRDefault="004D27CB" w:rsidP="004A02B5">
            <w:pPr>
              <w:pStyle w:val="TableParagraph"/>
              <w:rPr>
                <w:color w:val="0A548B"/>
                <w:spacing w:val="-2"/>
              </w:rPr>
            </w:pPr>
            <w:r>
              <w:rPr>
                <w:color w:val="0A548B"/>
                <w:spacing w:val="-2"/>
              </w:rPr>
              <w:t>Pass/Fail</w:t>
            </w:r>
          </w:p>
        </w:tc>
        <w:tc>
          <w:tcPr>
            <w:tcW w:w="9627" w:type="dxa"/>
            <w:tcBorders>
              <w:top w:val="single" w:sz="4" w:space="0" w:color="auto"/>
            </w:tcBorders>
          </w:tcPr>
          <w:p w14:paraId="3DDFFE0F" w14:textId="2E158063" w:rsidR="00E668F1" w:rsidRPr="00797C14" w:rsidRDefault="00E668F1" w:rsidP="002746DC">
            <w:pPr>
              <w:pStyle w:val="TableParagraph"/>
              <w:spacing w:before="239"/>
              <w:ind w:right="94"/>
              <w:jc w:val="both"/>
              <w:rPr>
                <w:color w:val="0A548B"/>
              </w:rPr>
            </w:pPr>
            <w:r w:rsidRPr="00797C14">
              <w:rPr>
                <w:b/>
                <w:color w:val="0A548B"/>
              </w:rPr>
              <w:t xml:space="preserve">Pass </w:t>
            </w:r>
            <w:r w:rsidRPr="00797C14">
              <w:rPr>
                <w:color w:val="0A548B"/>
              </w:rPr>
              <w:t>=</w:t>
            </w:r>
            <w:r w:rsidRPr="00797C14">
              <w:rPr>
                <w:color w:val="0A548B"/>
                <w:spacing w:val="-4"/>
              </w:rPr>
              <w:t xml:space="preserve"> </w:t>
            </w:r>
            <w:r w:rsidRPr="00797C14">
              <w:rPr>
                <w:color w:val="0A548B"/>
              </w:rPr>
              <w:t>None</w:t>
            </w:r>
            <w:r w:rsidRPr="00797C14">
              <w:rPr>
                <w:color w:val="0A548B"/>
                <w:spacing w:val="-6"/>
              </w:rPr>
              <w:t xml:space="preserve"> </w:t>
            </w:r>
            <w:r w:rsidRPr="00797C14">
              <w:rPr>
                <w:color w:val="0A548B"/>
              </w:rPr>
              <w:t>of</w:t>
            </w:r>
            <w:r w:rsidRPr="00797C14">
              <w:rPr>
                <w:color w:val="0A548B"/>
                <w:spacing w:val="-2"/>
              </w:rPr>
              <w:t xml:space="preserve"> </w:t>
            </w:r>
            <w:r w:rsidRPr="00797C14">
              <w:rPr>
                <w:color w:val="0A548B"/>
              </w:rPr>
              <w:t>the</w:t>
            </w:r>
            <w:r w:rsidRPr="00797C14">
              <w:rPr>
                <w:color w:val="0A548B"/>
                <w:spacing w:val="-2"/>
              </w:rPr>
              <w:t xml:space="preserve"> </w:t>
            </w:r>
            <w:r>
              <w:rPr>
                <w:color w:val="0A548B"/>
                <w:spacing w:val="-2"/>
              </w:rPr>
              <w:t xml:space="preserve">mandatory and/or discretionary </w:t>
            </w:r>
            <w:r w:rsidRPr="00797C14">
              <w:rPr>
                <w:color w:val="0A548B"/>
              </w:rPr>
              <w:t>exclusion</w:t>
            </w:r>
            <w:r w:rsidRPr="00797C14">
              <w:rPr>
                <w:color w:val="0A548B"/>
                <w:spacing w:val="-2"/>
              </w:rPr>
              <w:t xml:space="preserve"> </w:t>
            </w:r>
            <w:r w:rsidRPr="00797C14">
              <w:rPr>
                <w:color w:val="0A548B"/>
              </w:rPr>
              <w:t>grounds</w:t>
            </w:r>
            <w:r w:rsidRPr="00797C14">
              <w:rPr>
                <w:color w:val="0A548B"/>
                <w:spacing w:val="-2"/>
              </w:rPr>
              <w:t xml:space="preserve"> </w:t>
            </w:r>
            <w:r w:rsidRPr="00797C14">
              <w:rPr>
                <w:color w:val="0A548B"/>
              </w:rPr>
              <w:t>apply</w:t>
            </w:r>
            <w:r w:rsidRPr="00797C14">
              <w:rPr>
                <w:color w:val="0A548B"/>
                <w:spacing w:val="-5"/>
              </w:rPr>
              <w:t xml:space="preserve"> </w:t>
            </w:r>
            <w:r w:rsidRPr="00797C14">
              <w:rPr>
                <w:color w:val="0A548B"/>
              </w:rPr>
              <w:t>to</w:t>
            </w:r>
            <w:r w:rsidRPr="00797C14">
              <w:rPr>
                <w:color w:val="0A548B"/>
                <w:spacing w:val="-4"/>
              </w:rPr>
              <w:t xml:space="preserve"> </w:t>
            </w:r>
            <w:r w:rsidRPr="00797C14">
              <w:rPr>
                <w:color w:val="0A548B"/>
              </w:rPr>
              <w:t>the</w:t>
            </w:r>
            <w:r w:rsidRPr="00797C14">
              <w:rPr>
                <w:color w:val="0A548B"/>
                <w:spacing w:val="-3"/>
              </w:rPr>
              <w:t xml:space="preserve"> </w:t>
            </w:r>
            <w:r w:rsidRPr="00797C14">
              <w:rPr>
                <w:color w:val="0A548B"/>
              </w:rPr>
              <w:t>Tenderer</w:t>
            </w:r>
            <w:r w:rsidR="00C725AD">
              <w:rPr>
                <w:color w:val="0A548B"/>
              </w:rPr>
              <w:t xml:space="preserve"> </w:t>
            </w:r>
            <w:r w:rsidRPr="00797C14">
              <w:rPr>
                <w:color w:val="0A548B"/>
              </w:rPr>
              <w:t>OR</w:t>
            </w:r>
            <w:r w:rsidRPr="00797C14">
              <w:rPr>
                <w:color w:val="0A548B"/>
                <w:spacing w:val="-3"/>
              </w:rPr>
              <w:t xml:space="preserve"> </w:t>
            </w:r>
            <w:r w:rsidRPr="00797C14">
              <w:rPr>
                <w:color w:val="0A548B"/>
              </w:rPr>
              <w:t>one</w:t>
            </w:r>
            <w:r w:rsidRPr="00797C14">
              <w:rPr>
                <w:color w:val="0A548B"/>
                <w:spacing w:val="-2"/>
              </w:rPr>
              <w:t xml:space="preserve"> </w:t>
            </w:r>
            <w:r w:rsidRPr="00797C14">
              <w:rPr>
                <w:color w:val="0A548B"/>
              </w:rPr>
              <w:t>or</w:t>
            </w:r>
            <w:r w:rsidRPr="00797C14">
              <w:rPr>
                <w:color w:val="0A548B"/>
                <w:spacing w:val="-6"/>
              </w:rPr>
              <w:t xml:space="preserve"> </w:t>
            </w:r>
            <w:r w:rsidRPr="00797C14">
              <w:rPr>
                <w:color w:val="0A548B"/>
              </w:rPr>
              <w:t>more</w:t>
            </w:r>
            <w:r w:rsidRPr="00797C14">
              <w:rPr>
                <w:color w:val="0A548B"/>
                <w:spacing w:val="-2"/>
              </w:rPr>
              <w:t xml:space="preserve"> </w:t>
            </w:r>
            <w:r w:rsidRPr="00797C14">
              <w:rPr>
                <w:color w:val="0A548B"/>
              </w:rPr>
              <w:t>of</w:t>
            </w:r>
            <w:r w:rsidRPr="00797C14">
              <w:rPr>
                <w:color w:val="0A548B"/>
                <w:spacing w:val="-2"/>
              </w:rPr>
              <w:t xml:space="preserve"> </w:t>
            </w:r>
            <w:r w:rsidRPr="00797C14">
              <w:rPr>
                <w:color w:val="0A548B"/>
              </w:rPr>
              <w:t>the exclusion grounds does apply but the Tenderer has satisfactorily demonstrated its reliability and has therefore been considered to have ‘self-cleaned’</w:t>
            </w:r>
          </w:p>
          <w:p w14:paraId="55225732" w14:textId="77777777" w:rsidR="00E668F1" w:rsidRPr="00797C14" w:rsidRDefault="00E668F1" w:rsidP="00E668F1">
            <w:pPr>
              <w:pStyle w:val="TableParagraph"/>
              <w:spacing w:before="240"/>
              <w:ind w:left="109" w:right="93"/>
              <w:jc w:val="both"/>
              <w:rPr>
                <w:color w:val="0A548B"/>
              </w:rPr>
            </w:pPr>
            <w:r w:rsidRPr="00797C14">
              <w:rPr>
                <w:b/>
                <w:color w:val="0A548B"/>
              </w:rPr>
              <w:t xml:space="preserve">Fail </w:t>
            </w:r>
            <w:r w:rsidRPr="00797C14">
              <w:rPr>
                <w:color w:val="0A548B"/>
              </w:rPr>
              <w:t>= A</w:t>
            </w:r>
            <w:r>
              <w:rPr>
                <w:color w:val="0A548B"/>
              </w:rPr>
              <w:t xml:space="preserve"> mandatory and/or discretionary</w:t>
            </w:r>
            <w:r w:rsidRPr="00797C14">
              <w:rPr>
                <w:color w:val="0A548B"/>
              </w:rPr>
              <w:t xml:space="preserve"> exclusion ground applies to the </w:t>
            </w:r>
            <w:proofErr w:type="gramStart"/>
            <w:r w:rsidRPr="00797C14">
              <w:rPr>
                <w:color w:val="0A548B"/>
              </w:rPr>
              <w:t>Tenderer</w:t>
            </w:r>
            <w:proofErr w:type="gramEnd"/>
            <w:r w:rsidRPr="00797C14">
              <w:rPr>
                <w:color w:val="0A548B"/>
              </w:rPr>
              <w:t xml:space="preserve"> and the Tenderer has not satisfactorily demonstrated its reliability and has therefore not been considered to have ‘self-cleaned’.</w:t>
            </w:r>
          </w:p>
          <w:p w14:paraId="2177F986" w14:textId="77777777" w:rsidR="00E668F1" w:rsidRPr="00797C14" w:rsidRDefault="00E668F1" w:rsidP="00E668F1">
            <w:pPr>
              <w:pStyle w:val="TableParagraph"/>
              <w:spacing w:before="242"/>
              <w:ind w:left="109"/>
              <w:jc w:val="both"/>
              <w:rPr>
                <w:b/>
                <w:color w:val="0A548B"/>
              </w:rPr>
            </w:pPr>
            <w:r w:rsidRPr="00797C14">
              <w:rPr>
                <w:b/>
                <w:color w:val="0A548B"/>
              </w:rPr>
              <w:t>Pass/fail</w:t>
            </w:r>
            <w:r w:rsidRPr="00797C14">
              <w:rPr>
                <w:b/>
                <w:color w:val="0A548B"/>
                <w:spacing w:val="-6"/>
              </w:rPr>
              <w:t xml:space="preserve"> </w:t>
            </w:r>
            <w:r w:rsidRPr="00797C14">
              <w:rPr>
                <w:b/>
                <w:color w:val="0A548B"/>
              </w:rPr>
              <w:t>criteria</w:t>
            </w:r>
            <w:r w:rsidRPr="00797C14">
              <w:rPr>
                <w:b/>
                <w:color w:val="0A548B"/>
                <w:spacing w:val="-5"/>
              </w:rPr>
              <w:t xml:space="preserve"> </w:t>
            </w:r>
            <w:r w:rsidRPr="00797C14">
              <w:rPr>
                <w:b/>
                <w:color w:val="0A548B"/>
              </w:rPr>
              <w:t>for</w:t>
            </w:r>
            <w:r w:rsidRPr="00797C14">
              <w:rPr>
                <w:b/>
                <w:color w:val="0A548B"/>
                <w:spacing w:val="-3"/>
              </w:rPr>
              <w:t xml:space="preserve"> </w:t>
            </w:r>
            <w:r w:rsidRPr="00797C14">
              <w:rPr>
                <w:b/>
                <w:color w:val="0A548B"/>
              </w:rPr>
              <w:t>Key</w:t>
            </w:r>
            <w:r w:rsidRPr="00797C14">
              <w:rPr>
                <w:b/>
                <w:color w:val="0A548B"/>
                <w:spacing w:val="-3"/>
              </w:rPr>
              <w:t xml:space="preserve"> </w:t>
            </w:r>
            <w:r w:rsidRPr="00797C14">
              <w:rPr>
                <w:b/>
                <w:color w:val="0A548B"/>
              </w:rPr>
              <w:t>Sub-</w:t>
            </w:r>
            <w:r w:rsidRPr="00797C14">
              <w:rPr>
                <w:b/>
                <w:color w:val="0A548B"/>
                <w:spacing w:val="-2"/>
              </w:rPr>
              <w:t>Contractors</w:t>
            </w:r>
          </w:p>
          <w:p w14:paraId="12AC53C9" w14:textId="77777777" w:rsidR="00E668F1" w:rsidRPr="00797C14" w:rsidRDefault="00E668F1" w:rsidP="00E668F1">
            <w:pPr>
              <w:pStyle w:val="TableParagraph"/>
              <w:spacing w:before="239"/>
              <w:ind w:left="109"/>
              <w:jc w:val="both"/>
              <w:rPr>
                <w:color w:val="0A548B"/>
              </w:rPr>
            </w:pPr>
            <w:r w:rsidRPr="00797C14">
              <w:rPr>
                <w:color w:val="0A548B"/>
              </w:rPr>
              <w:t>As</w:t>
            </w:r>
            <w:r w:rsidRPr="00797C14">
              <w:rPr>
                <w:color w:val="0A548B"/>
                <w:spacing w:val="-3"/>
              </w:rPr>
              <w:t xml:space="preserve"> </w:t>
            </w:r>
            <w:r w:rsidRPr="00797C14">
              <w:rPr>
                <w:color w:val="0A548B"/>
              </w:rPr>
              <w:t>stated</w:t>
            </w:r>
            <w:r w:rsidRPr="00797C14">
              <w:rPr>
                <w:color w:val="0A548B"/>
                <w:spacing w:val="-2"/>
              </w:rPr>
              <w:t xml:space="preserve"> </w:t>
            </w:r>
            <w:r w:rsidRPr="00797C14">
              <w:rPr>
                <w:color w:val="0A548B"/>
              </w:rPr>
              <w:t>above</w:t>
            </w:r>
            <w:r w:rsidRPr="00797C14">
              <w:rPr>
                <w:color w:val="0A548B"/>
                <w:spacing w:val="-2"/>
              </w:rPr>
              <w:t xml:space="preserve"> </w:t>
            </w:r>
            <w:r w:rsidRPr="00797C14">
              <w:rPr>
                <w:color w:val="0A548B"/>
              </w:rPr>
              <w:t>in</w:t>
            </w:r>
            <w:r w:rsidRPr="00797C14">
              <w:rPr>
                <w:color w:val="0A548B"/>
                <w:spacing w:val="-4"/>
              </w:rPr>
              <w:t xml:space="preserve"> </w:t>
            </w:r>
            <w:r w:rsidRPr="00797C14">
              <w:rPr>
                <w:color w:val="0A548B"/>
              </w:rPr>
              <w:t>respect</w:t>
            </w:r>
            <w:r w:rsidRPr="00797C14">
              <w:rPr>
                <w:color w:val="0A548B"/>
                <w:spacing w:val="-2"/>
              </w:rPr>
              <w:t xml:space="preserve"> </w:t>
            </w:r>
            <w:r w:rsidRPr="00797C14">
              <w:rPr>
                <w:color w:val="0A548B"/>
              </w:rPr>
              <w:t>of</w:t>
            </w:r>
            <w:r w:rsidRPr="00797C14">
              <w:rPr>
                <w:color w:val="0A548B"/>
                <w:spacing w:val="-2"/>
              </w:rPr>
              <w:t xml:space="preserve"> Tenderers.</w:t>
            </w:r>
          </w:p>
          <w:p w14:paraId="78171225" w14:textId="77777777" w:rsidR="00E668F1" w:rsidRPr="00797C14" w:rsidRDefault="00E668F1" w:rsidP="00E668F1">
            <w:pPr>
              <w:pStyle w:val="TableParagraph"/>
              <w:spacing w:before="239"/>
              <w:ind w:left="109" w:right="91"/>
              <w:jc w:val="both"/>
              <w:rPr>
                <w:color w:val="0A548B"/>
              </w:rPr>
            </w:pPr>
            <w:r w:rsidRPr="00797C14">
              <w:rPr>
                <w:color w:val="0A548B"/>
              </w:rPr>
              <w:t>Where one or more of the Tenderer’s Key Sub-Contractors is deemed to ‘fail’ the above-mentioned criteria, however the Tenderer itself is deemed to ‘pass’ this Question, the ECITB shall notify the Tenderer concerned and may provide the Tenderer with the opportunity to propose an alternative Key Sub-Contractor. However, in deciding whether to permit this, the ECITB will have regard to whether this</w:t>
            </w:r>
            <w:r w:rsidRPr="00797C14">
              <w:rPr>
                <w:color w:val="0A548B"/>
                <w:spacing w:val="43"/>
              </w:rPr>
              <w:t xml:space="preserve"> </w:t>
            </w:r>
            <w:r w:rsidRPr="00797C14">
              <w:rPr>
                <w:color w:val="0A548B"/>
              </w:rPr>
              <w:t>would</w:t>
            </w:r>
            <w:r w:rsidRPr="00797C14">
              <w:rPr>
                <w:color w:val="0A548B"/>
                <w:spacing w:val="45"/>
              </w:rPr>
              <w:t xml:space="preserve"> </w:t>
            </w:r>
            <w:r w:rsidRPr="00797C14">
              <w:rPr>
                <w:color w:val="0A548B"/>
              </w:rPr>
              <w:t>be</w:t>
            </w:r>
            <w:r w:rsidRPr="00797C14">
              <w:rPr>
                <w:color w:val="0A548B"/>
                <w:spacing w:val="47"/>
              </w:rPr>
              <w:t xml:space="preserve"> </w:t>
            </w:r>
            <w:r w:rsidRPr="00797C14">
              <w:rPr>
                <w:color w:val="0A548B"/>
              </w:rPr>
              <w:t>permissible</w:t>
            </w:r>
            <w:r w:rsidRPr="00797C14">
              <w:rPr>
                <w:color w:val="0A548B"/>
                <w:spacing w:val="48"/>
              </w:rPr>
              <w:t xml:space="preserve"> </w:t>
            </w:r>
            <w:r w:rsidRPr="00797C14">
              <w:rPr>
                <w:color w:val="0A548B"/>
              </w:rPr>
              <w:t>by</w:t>
            </w:r>
            <w:r w:rsidRPr="00797C14">
              <w:rPr>
                <w:color w:val="0A548B"/>
                <w:spacing w:val="45"/>
              </w:rPr>
              <w:t xml:space="preserve"> </w:t>
            </w:r>
            <w:r w:rsidRPr="00797C14">
              <w:rPr>
                <w:color w:val="0A548B"/>
              </w:rPr>
              <w:t>the</w:t>
            </w:r>
            <w:r w:rsidRPr="00797C14">
              <w:rPr>
                <w:color w:val="0A548B"/>
                <w:spacing w:val="47"/>
              </w:rPr>
              <w:t xml:space="preserve"> </w:t>
            </w:r>
            <w:r w:rsidRPr="00797C14">
              <w:rPr>
                <w:color w:val="0A548B"/>
              </w:rPr>
              <w:t>Regulations</w:t>
            </w:r>
            <w:r w:rsidRPr="00797C14">
              <w:rPr>
                <w:color w:val="0A548B"/>
                <w:spacing w:val="46"/>
              </w:rPr>
              <w:t xml:space="preserve"> </w:t>
            </w:r>
            <w:proofErr w:type="gramStart"/>
            <w:r w:rsidRPr="00797C14">
              <w:rPr>
                <w:color w:val="0A548B"/>
              </w:rPr>
              <w:t>and</w:t>
            </w:r>
            <w:r w:rsidRPr="00797C14">
              <w:rPr>
                <w:color w:val="0A548B"/>
                <w:spacing w:val="46"/>
              </w:rPr>
              <w:t xml:space="preserve"> </w:t>
            </w:r>
            <w:r w:rsidRPr="00797C14">
              <w:rPr>
                <w:color w:val="0A548B"/>
              </w:rPr>
              <w:t>in</w:t>
            </w:r>
            <w:r w:rsidRPr="00797C14">
              <w:rPr>
                <w:color w:val="0A548B"/>
                <w:spacing w:val="46"/>
              </w:rPr>
              <w:t xml:space="preserve"> </w:t>
            </w:r>
            <w:r w:rsidRPr="00797C14">
              <w:rPr>
                <w:color w:val="0A548B"/>
              </w:rPr>
              <w:t>particular,</w:t>
            </w:r>
            <w:r w:rsidRPr="00797C14">
              <w:rPr>
                <w:color w:val="0A548B"/>
                <w:spacing w:val="48"/>
              </w:rPr>
              <w:t xml:space="preserve"> </w:t>
            </w:r>
            <w:r w:rsidRPr="00797C14">
              <w:rPr>
                <w:color w:val="0A548B"/>
              </w:rPr>
              <w:t>whether</w:t>
            </w:r>
            <w:proofErr w:type="gramEnd"/>
            <w:r w:rsidRPr="00797C14">
              <w:rPr>
                <w:color w:val="0A548B"/>
                <w:spacing w:val="46"/>
              </w:rPr>
              <w:t xml:space="preserve"> </w:t>
            </w:r>
            <w:r w:rsidRPr="00797C14">
              <w:rPr>
                <w:color w:val="0A548B"/>
              </w:rPr>
              <w:t>this</w:t>
            </w:r>
            <w:r w:rsidRPr="00797C14">
              <w:rPr>
                <w:color w:val="0A548B"/>
                <w:spacing w:val="46"/>
              </w:rPr>
              <w:t xml:space="preserve"> </w:t>
            </w:r>
            <w:r w:rsidRPr="00797C14">
              <w:rPr>
                <w:color w:val="0A548B"/>
                <w:spacing w:val="-4"/>
              </w:rPr>
              <w:t>will</w:t>
            </w:r>
          </w:p>
          <w:p w14:paraId="374DB012" w14:textId="28200443" w:rsidR="00D735BC" w:rsidRPr="00D253B2" w:rsidRDefault="00E668F1" w:rsidP="00E668F1">
            <w:pPr>
              <w:tabs>
                <w:tab w:val="left" w:pos="2751"/>
              </w:tabs>
              <w:ind w:left="57"/>
              <w:rPr>
                <w:rFonts w:ascii="Verdana" w:hAnsi="Verdana"/>
                <w:b/>
                <w:bCs/>
                <w:color w:val="0A548B"/>
                <w:sz w:val="22"/>
                <w:szCs w:val="22"/>
              </w:rPr>
            </w:pPr>
            <w:r w:rsidRPr="00797C14">
              <w:rPr>
                <w:color w:val="0A548B"/>
              </w:rPr>
              <w:t>comply</w:t>
            </w:r>
            <w:r w:rsidRPr="00797C14">
              <w:rPr>
                <w:color w:val="0A548B"/>
                <w:spacing w:val="-6"/>
              </w:rPr>
              <w:t xml:space="preserve"> </w:t>
            </w:r>
            <w:r w:rsidRPr="00797C14">
              <w:rPr>
                <w:color w:val="0A548B"/>
              </w:rPr>
              <w:t>with</w:t>
            </w:r>
            <w:r w:rsidRPr="00797C14">
              <w:rPr>
                <w:color w:val="0A548B"/>
                <w:spacing w:val="-6"/>
              </w:rPr>
              <w:t xml:space="preserve"> </w:t>
            </w:r>
            <w:r w:rsidRPr="00797C14">
              <w:rPr>
                <w:color w:val="0A548B"/>
              </w:rPr>
              <w:t>the</w:t>
            </w:r>
            <w:r w:rsidRPr="00797C14">
              <w:rPr>
                <w:color w:val="0A548B"/>
                <w:spacing w:val="-3"/>
              </w:rPr>
              <w:t xml:space="preserve"> </w:t>
            </w:r>
            <w:r w:rsidRPr="00797C14">
              <w:rPr>
                <w:color w:val="0A548B"/>
              </w:rPr>
              <w:t>principle</w:t>
            </w:r>
            <w:r w:rsidRPr="00797C14">
              <w:rPr>
                <w:color w:val="0A548B"/>
                <w:spacing w:val="-4"/>
              </w:rPr>
              <w:t xml:space="preserve"> </w:t>
            </w:r>
            <w:r w:rsidRPr="00797C14">
              <w:rPr>
                <w:color w:val="0A548B"/>
              </w:rPr>
              <w:t>of</w:t>
            </w:r>
            <w:r w:rsidRPr="00797C14">
              <w:rPr>
                <w:color w:val="0A548B"/>
                <w:spacing w:val="-3"/>
              </w:rPr>
              <w:t xml:space="preserve"> </w:t>
            </w:r>
            <w:r w:rsidRPr="00797C14">
              <w:rPr>
                <w:color w:val="0A548B"/>
              </w:rPr>
              <w:t>equal</w:t>
            </w:r>
            <w:r w:rsidRPr="00797C14">
              <w:rPr>
                <w:color w:val="0A548B"/>
                <w:spacing w:val="-6"/>
              </w:rPr>
              <w:t xml:space="preserve"> </w:t>
            </w:r>
            <w:r w:rsidRPr="00797C14">
              <w:rPr>
                <w:color w:val="0A548B"/>
              </w:rPr>
              <w:t>treatment</w:t>
            </w:r>
            <w:r w:rsidRPr="00797C14">
              <w:rPr>
                <w:color w:val="0A548B"/>
                <w:spacing w:val="-3"/>
              </w:rPr>
              <w:t xml:space="preserve"> </w:t>
            </w:r>
            <w:r w:rsidRPr="00797C14">
              <w:rPr>
                <w:color w:val="0A548B"/>
              </w:rPr>
              <w:t>of</w:t>
            </w:r>
            <w:r w:rsidRPr="00797C14">
              <w:rPr>
                <w:color w:val="0A548B"/>
                <w:spacing w:val="-3"/>
              </w:rPr>
              <w:t xml:space="preserve"> </w:t>
            </w:r>
            <w:r w:rsidRPr="00797C14">
              <w:rPr>
                <w:color w:val="0A548B"/>
              </w:rPr>
              <w:t>all</w:t>
            </w:r>
            <w:r w:rsidRPr="00797C14">
              <w:rPr>
                <w:color w:val="0A548B"/>
                <w:spacing w:val="-6"/>
              </w:rPr>
              <w:t xml:space="preserve"> </w:t>
            </w:r>
            <w:r w:rsidRPr="00797C14">
              <w:rPr>
                <w:color w:val="0A548B"/>
              </w:rPr>
              <w:t>Tenderers</w:t>
            </w:r>
            <w:r>
              <w:rPr>
                <w:color w:val="0A548B"/>
                <w:spacing w:val="-3"/>
              </w:rPr>
              <w:t>.</w:t>
            </w:r>
          </w:p>
        </w:tc>
        <w:tc>
          <w:tcPr>
            <w:tcW w:w="1484" w:type="dxa"/>
            <w:tcBorders>
              <w:top w:val="single" w:sz="4" w:space="0" w:color="auto"/>
            </w:tcBorders>
          </w:tcPr>
          <w:p w14:paraId="3A6866B9" w14:textId="77777777" w:rsidR="00D735BC" w:rsidRPr="00797C14" w:rsidRDefault="00D735BC" w:rsidP="004A02B5">
            <w:pPr>
              <w:pStyle w:val="TableParagraph"/>
              <w:rPr>
                <w:color w:val="0A548B"/>
              </w:rPr>
            </w:pPr>
          </w:p>
        </w:tc>
      </w:tr>
    </w:tbl>
    <w:p w14:paraId="1925002A" w14:textId="77777777" w:rsidR="00797C14" w:rsidRPr="00797C14" w:rsidRDefault="00797C14" w:rsidP="00797C14">
      <w:pPr>
        <w:rPr>
          <w:rFonts w:ascii="Verdana" w:hAnsi="Verdana"/>
          <w:color w:val="0A548B"/>
          <w:sz w:val="22"/>
          <w:szCs w:val="22"/>
        </w:rPr>
        <w:sectPr w:rsidR="00797C14" w:rsidRPr="00797C14" w:rsidSect="00797C14">
          <w:type w:val="continuous"/>
          <w:pgSz w:w="16840" w:h="11910" w:orient="landscape"/>
          <w:pgMar w:top="680" w:right="1140" w:bottom="660" w:left="620" w:header="0" w:footer="473" w:gutter="0"/>
          <w:cols w:space="720"/>
        </w:sectPr>
      </w:pPr>
    </w:p>
    <w:p w14:paraId="43520F37" w14:textId="77777777" w:rsidR="002147DD" w:rsidRPr="00D2322F" w:rsidRDefault="002147DD" w:rsidP="00DF644D">
      <w:pPr>
        <w:pStyle w:val="Heading1"/>
        <w:numPr>
          <w:ilvl w:val="0"/>
          <w:numId w:val="0"/>
        </w:numPr>
        <w:rPr>
          <w:rFonts w:ascii="Verdana" w:hAnsi="Verdana"/>
          <w:color w:val="0A548B"/>
        </w:rPr>
      </w:pPr>
      <w:bookmarkStart w:id="178" w:name="_Toc216857873"/>
      <w:r w:rsidRPr="00D2322F">
        <w:rPr>
          <w:rFonts w:ascii="Verdana" w:hAnsi="Verdana"/>
          <w:color w:val="0A548B"/>
        </w:rPr>
        <w:lastRenderedPageBreak/>
        <w:t>Appendix A: Procurement terms and conditions</w:t>
      </w:r>
      <w:bookmarkEnd w:id="178"/>
    </w:p>
    <w:p w14:paraId="3E1E8BCB" w14:textId="77777777" w:rsidR="00DF644D" w:rsidRDefault="00DF644D" w:rsidP="005963DA">
      <w:pPr>
        <w:pStyle w:val="Heading2"/>
        <w:numPr>
          <w:ilvl w:val="0"/>
          <w:numId w:val="0"/>
        </w:numPr>
        <w:rPr>
          <w:rFonts w:ascii="Verdana" w:hAnsi="Verdana"/>
          <w:color w:val="0A548B"/>
          <w:sz w:val="22"/>
          <w:szCs w:val="22"/>
        </w:rPr>
      </w:pPr>
      <w:bookmarkStart w:id="179" w:name="_Toc216857874"/>
      <w:r w:rsidRPr="000D2376">
        <w:rPr>
          <w:rFonts w:ascii="Verdana" w:hAnsi="Verdana"/>
          <w:color w:val="0A548B"/>
          <w:sz w:val="22"/>
          <w:szCs w:val="22"/>
        </w:rPr>
        <w:t>Procedural requirements</w:t>
      </w:r>
      <w:bookmarkEnd w:id="179"/>
    </w:p>
    <w:p w14:paraId="7B1C6DF4" w14:textId="77777777" w:rsidR="00B82521" w:rsidRPr="00B82521" w:rsidRDefault="00B82521" w:rsidP="00B82521"/>
    <w:p w14:paraId="34E5CA48" w14:textId="77777777" w:rsidR="00DF644D" w:rsidRPr="000D2376" w:rsidRDefault="00DF644D" w:rsidP="005963DA">
      <w:pPr>
        <w:pStyle w:val="BodyText1"/>
        <w:numPr>
          <w:ilvl w:val="0"/>
          <w:numId w:val="6"/>
        </w:numPr>
        <w:ind w:left="357" w:hanging="357"/>
        <w:rPr>
          <w:rFonts w:ascii="Verdana" w:hAnsi="Verdana"/>
          <w:color w:val="0A548B"/>
          <w:sz w:val="22"/>
          <w:szCs w:val="22"/>
        </w:rPr>
      </w:pPr>
      <w:r w:rsidRPr="000D2376">
        <w:rPr>
          <w:rFonts w:ascii="Verdana" w:hAnsi="Verdana"/>
          <w:color w:val="0A548B"/>
          <w:sz w:val="22"/>
          <w:szCs w:val="22"/>
        </w:rPr>
        <w:t>This document together with all other associated documents provided to Suppliers in connection with this Procurement contain procedural requirements which Suppliers must follow. Failure to comply with or follow any procedural requirement may result in the exclusion of the Supplier from the Procurement at the Authority’s sole discretion.</w:t>
      </w:r>
    </w:p>
    <w:p w14:paraId="6E8DF655" w14:textId="77777777" w:rsidR="00DF644D" w:rsidRDefault="00DF644D" w:rsidP="005963DA">
      <w:pPr>
        <w:pStyle w:val="Heading2"/>
        <w:numPr>
          <w:ilvl w:val="0"/>
          <w:numId w:val="0"/>
        </w:numPr>
        <w:rPr>
          <w:rFonts w:ascii="Verdana" w:hAnsi="Verdana"/>
          <w:color w:val="0A548B"/>
          <w:sz w:val="22"/>
          <w:szCs w:val="22"/>
        </w:rPr>
      </w:pPr>
      <w:bookmarkStart w:id="180" w:name="_Toc216857875"/>
      <w:r w:rsidRPr="000D2376">
        <w:rPr>
          <w:rFonts w:ascii="Verdana" w:hAnsi="Verdana"/>
          <w:color w:val="0A548B"/>
          <w:sz w:val="22"/>
          <w:szCs w:val="22"/>
        </w:rPr>
        <w:t>Central Digital Platform</w:t>
      </w:r>
      <w:bookmarkEnd w:id="180"/>
    </w:p>
    <w:p w14:paraId="56B66B02" w14:textId="77777777" w:rsidR="00B82521" w:rsidRPr="00B82521" w:rsidRDefault="00B82521" w:rsidP="00B82521"/>
    <w:p w14:paraId="57301456" w14:textId="37E37E9C" w:rsidR="00DF644D" w:rsidRPr="00B82521" w:rsidRDefault="00DF644D" w:rsidP="005963DA">
      <w:pPr>
        <w:pStyle w:val="BodyText1"/>
        <w:numPr>
          <w:ilvl w:val="0"/>
          <w:numId w:val="6"/>
        </w:numPr>
        <w:ind w:left="357" w:hanging="357"/>
        <w:rPr>
          <w:rFonts w:ascii="Verdana" w:hAnsi="Verdana"/>
          <w:b/>
          <w:bCs/>
          <w:color w:val="0A548B"/>
          <w:sz w:val="22"/>
          <w:szCs w:val="22"/>
        </w:rPr>
      </w:pPr>
      <w:r w:rsidRPr="00B82521">
        <w:rPr>
          <w:rFonts w:ascii="Verdana" w:hAnsi="Verdana"/>
          <w:b/>
          <w:bCs/>
          <w:color w:val="0A548B"/>
          <w:sz w:val="22"/>
          <w:szCs w:val="22"/>
        </w:rPr>
        <w:t>Suppliers that wish to participate in this Procurement are responsible for ensuring that the Central Digital Platform</w:t>
      </w:r>
      <w:r w:rsidR="007B4D07">
        <w:rPr>
          <w:rFonts w:ascii="Verdana" w:hAnsi="Verdana"/>
          <w:b/>
          <w:bCs/>
          <w:color w:val="0A548B"/>
          <w:sz w:val="22"/>
          <w:szCs w:val="22"/>
        </w:rPr>
        <w:t xml:space="preserve"> (Find a Tender Service)</w:t>
      </w:r>
      <w:r w:rsidRPr="00B82521">
        <w:rPr>
          <w:rFonts w:ascii="Verdana" w:hAnsi="Verdana"/>
          <w:b/>
          <w:bCs/>
          <w:color w:val="0A548B"/>
          <w:sz w:val="22"/>
          <w:szCs w:val="22"/>
        </w:rPr>
        <w:t xml:space="preserve"> contains complete, accurate and up-to-date information about their organisation and any Associated Suppliers which are relevant for the purposes of this Procurement. Suppliers must notify the Authority immediately if it is unable to register on the Central Digital Platform and/or provide accurate and up-to-date information via the Central Digital Platform. </w:t>
      </w:r>
    </w:p>
    <w:p w14:paraId="6A891203" w14:textId="77777777" w:rsidR="00DF644D" w:rsidRDefault="00DF644D" w:rsidP="00D952C6">
      <w:pPr>
        <w:pStyle w:val="Heading3"/>
        <w:rPr>
          <w:rFonts w:ascii="Verdana" w:hAnsi="Verdana"/>
          <w:color w:val="0A548B"/>
          <w:sz w:val="22"/>
          <w:szCs w:val="22"/>
        </w:rPr>
      </w:pPr>
      <w:r w:rsidRPr="000D2376">
        <w:rPr>
          <w:rFonts w:ascii="Verdana" w:hAnsi="Verdana"/>
          <w:color w:val="0A548B"/>
          <w:sz w:val="22"/>
          <w:szCs w:val="22"/>
        </w:rPr>
        <w:t>Transparency</w:t>
      </w:r>
    </w:p>
    <w:p w14:paraId="7536DCC0" w14:textId="77777777" w:rsidR="00B82521" w:rsidRPr="00B82521" w:rsidRDefault="00B82521" w:rsidP="00B82521"/>
    <w:p w14:paraId="330762A7" w14:textId="139B3832" w:rsidR="00DF644D" w:rsidRPr="00F9080F" w:rsidRDefault="00DF644D" w:rsidP="00F9080F">
      <w:pPr>
        <w:pStyle w:val="BodyText1"/>
        <w:numPr>
          <w:ilvl w:val="0"/>
          <w:numId w:val="6"/>
        </w:numPr>
        <w:ind w:left="357" w:hanging="357"/>
        <w:rPr>
          <w:rFonts w:ascii="Verdana" w:hAnsi="Verdana"/>
          <w:color w:val="0A548B"/>
          <w:sz w:val="22"/>
          <w:szCs w:val="22"/>
        </w:rPr>
      </w:pPr>
      <w:r w:rsidRPr="000D2376">
        <w:rPr>
          <w:rFonts w:ascii="Verdana" w:hAnsi="Verdana"/>
          <w:color w:val="0A548B"/>
          <w:sz w:val="22"/>
          <w:szCs w:val="22"/>
        </w:rPr>
        <w:t xml:space="preserve">Suppliers should note that, in accordance with general transparency obligations and procurement law obligations under the Act, the Authority routinely publishes details of its procurement processes and awarded contracts. This includes, but is not limited to, the contract value, the identity of the successful Supplier, compliance with payment obligations and contract performance. Compliance with these obligations may involve the Authority taking steps without consultation with Suppliers. Where required under the Act, a copy of the contract will be published (subject to making any reasonable and proportionate redactions permitted under the Act). </w:t>
      </w:r>
    </w:p>
    <w:p w14:paraId="3D6076D6" w14:textId="77777777" w:rsidR="00DF644D" w:rsidRPr="000D2376" w:rsidRDefault="00DF644D" w:rsidP="005963DA">
      <w:pPr>
        <w:pStyle w:val="BodyText1"/>
        <w:numPr>
          <w:ilvl w:val="0"/>
          <w:numId w:val="6"/>
        </w:numPr>
        <w:ind w:left="357" w:hanging="357"/>
        <w:rPr>
          <w:rFonts w:ascii="Verdana" w:hAnsi="Verdana"/>
          <w:color w:val="0A548B"/>
          <w:sz w:val="22"/>
          <w:szCs w:val="22"/>
        </w:rPr>
      </w:pPr>
      <w:r w:rsidRPr="000D2376">
        <w:rPr>
          <w:rFonts w:ascii="Verdana" w:hAnsi="Verdana"/>
          <w:color w:val="0A548B"/>
          <w:sz w:val="22"/>
          <w:szCs w:val="22"/>
        </w:rPr>
        <w:t>Where required, the Authority will disclose on a confidential basis any information it receives from Suppliers during the Procurement to any third party engaged by the Authority for the specific purpose of assessing or assisting the Authority in assessing the Supplier’s submission. In providing such information the Supplier consents to such disclosure.</w:t>
      </w:r>
    </w:p>
    <w:p w14:paraId="38BBC53C" w14:textId="77777777" w:rsidR="00DF644D" w:rsidRDefault="00DF644D" w:rsidP="005963DA">
      <w:pPr>
        <w:pStyle w:val="Heading2"/>
        <w:numPr>
          <w:ilvl w:val="0"/>
          <w:numId w:val="0"/>
        </w:numPr>
        <w:rPr>
          <w:rFonts w:ascii="Verdana" w:hAnsi="Verdana"/>
          <w:color w:val="0A548B"/>
          <w:sz w:val="22"/>
          <w:szCs w:val="22"/>
        </w:rPr>
      </w:pPr>
      <w:bookmarkStart w:id="181" w:name="_Toc216857876"/>
      <w:r w:rsidRPr="000D2376">
        <w:rPr>
          <w:rFonts w:ascii="Verdana" w:hAnsi="Verdana"/>
          <w:color w:val="0A548B"/>
          <w:sz w:val="22"/>
          <w:szCs w:val="22"/>
        </w:rPr>
        <w:t>Modifying the Procurement</w:t>
      </w:r>
      <w:bookmarkEnd w:id="181"/>
    </w:p>
    <w:p w14:paraId="7467208E" w14:textId="77777777" w:rsidR="00B82521" w:rsidRPr="00B82521" w:rsidRDefault="00B82521" w:rsidP="00B82521"/>
    <w:p w14:paraId="168A724E" w14:textId="77777777" w:rsidR="00DF644D" w:rsidRPr="000D2376" w:rsidRDefault="00DF644D" w:rsidP="005963DA">
      <w:pPr>
        <w:pStyle w:val="BodyText1"/>
        <w:numPr>
          <w:ilvl w:val="0"/>
          <w:numId w:val="6"/>
        </w:numPr>
        <w:ind w:left="357" w:hanging="357"/>
        <w:rPr>
          <w:rFonts w:ascii="Verdana" w:hAnsi="Verdana"/>
          <w:color w:val="0A548B"/>
          <w:sz w:val="22"/>
          <w:szCs w:val="22"/>
        </w:rPr>
      </w:pPr>
      <w:r w:rsidRPr="000D2376">
        <w:rPr>
          <w:rFonts w:ascii="Verdana" w:hAnsi="Verdana"/>
          <w:color w:val="0A548B"/>
          <w:sz w:val="22"/>
          <w:szCs w:val="22"/>
        </w:rPr>
        <w:t>Neither the Tender Notice, this document nor any information given as part of the Procurement shall be regarded as a commitment or representation on the part of the Authority (or any other person) to enter into a contractual agreement.</w:t>
      </w:r>
    </w:p>
    <w:p w14:paraId="584FD634" w14:textId="04FB0FC6" w:rsidR="00DF644D" w:rsidRPr="000D2376" w:rsidRDefault="00DF644D" w:rsidP="005963DA">
      <w:pPr>
        <w:pStyle w:val="BodyText1"/>
        <w:numPr>
          <w:ilvl w:val="0"/>
          <w:numId w:val="6"/>
        </w:numPr>
        <w:ind w:left="357" w:hanging="357"/>
        <w:rPr>
          <w:rFonts w:ascii="Verdana" w:hAnsi="Verdana"/>
          <w:color w:val="0A548B"/>
          <w:sz w:val="22"/>
          <w:szCs w:val="22"/>
        </w:rPr>
      </w:pPr>
      <w:r w:rsidRPr="000D2376">
        <w:rPr>
          <w:rFonts w:ascii="Verdana" w:hAnsi="Verdana"/>
          <w:color w:val="0A548B"/>
          <w:sz w:val="22"/>
          <w:szCs w:val="22"/>
        </w:rPr>
        <w:lastRenderedPageBreak/>
        <w:t xml:space="preserve">The Authority reserves the right to cancel the Procurement at any point and/or to choose not to award any </w:t>
      </w:r>
      <w:r w:rsidR="000B06FF" w:rsidRPr="000D2376">
        <w:rPr>
          <w:rFonts w:ascii="Verdana" w:hAnsi="Verdana"/>
          <w:color w:val="0A548B"/>
          <w:sz w:val="22"/>
          <w:szCs w:val="22"/>
        </w:rPr>
        <w:t>contract</w:t>
      </w:r>
      <w:r w:rsidRPr="000D2376">
        <w:rPr>
          <w:rFonts w:ascii="Verdana" w:hAnsi="Verdana"/>
          <w:color w:val="0A548B"/>
          <w:sz w:val="22"/>
          <w:szCs w:val="22"/>
        </w:rPr>
        <w:t xml:space="preserve"> </w:t>
      </w:r>
      <w:proofErr w:type="gramStart"/>
      <w:r w:rsidR="000B06FF">
        <w:rPr>
          <w:rFonts w:ascii="Verdana" w:hAnsi="Verdana"/>
          <w:color w:val="0A548B"/>
          <w:sz w:val="22"/>
          <w:szCs w:val="22"/>
        </w:rPr>
        <w:t xml:space="preserve">as </w:t>
      </w:r>
      <w:r w:rsidRPr="000D2376">
        <w:rPr>
          <w:rFonts w:ascii="Verdana" w:hAnsi="Verdana"/>
          <w:color w:val="0A548B"/>
          <w:sz w:val="22"/>
          <w:szCs w:val="22"/>
        </w:rPr>
        <w:t>a result of</w:t>
      </w:r>
      <w:proofErr w:type="gramEnd"/>
      <w:r w:rsidRPr="000D2376">
        <w:rPr>
          <w:rFonts w:ascii="Verdana" w:hAnsi="Verdana"/>
          <w:color w:val="0A548B"/>
          <w:sz w:val="22"/>
          <w:szCs w:val="22"/>
        </w:rPr>
        <w:t xml:space="preserve"> this Procurement. </w:t>
      </w:r>
    </w:p>
    <w:p w14:paraId="09D967C1" w14:textId="77777777" w:rsidR="00DF644D" w:rsidRPr="000D2376" w:rsidRDefault="00DF644D" w:rsidP="005963DA">
      <w:pPr>
        <w:pStyle w:val="BodyText1"/>
        <w:numPr>
          <w:ilvl w:val="0"/>
          <w:numId w:val="6"/>
        </w:numPr>
        <w:ind w:left="357" w:hanging="357"/>
        <w:rPr>
          <w:rFonts w:ascii="Verdana" w:hAnsi="Verdana"/>
          <w:color w:val="0A548B"/>
          <w:sz w:val="22"/>
          <w:szCs w:val="22"/>
        </w:rPr>
      </w:pPr>
      <w:r w:rsidRPr="000D2376">
        <w:rPr>
          <w:rFonts w:ascii="Verdana" w:hAnsi="Verdana"/>
          <w:color w:val="0A548B"/>
          <w:sz w:val="22"/>
          <w:szCs w:val="22"/>
        </w:rPr>
        <w:t>Suppliers will remain responsible for all costs and expenses incurred by them, their staff, and their advisers or by any third party acting under their instructions in connection with this Procurement. For the avoidance of doubt, the Authority is not liable for any costs or expenditure resulting from any cancellation or amendment of this Procurement.</w:t>
      </w:r>
    </w:p>
    <w:p w14:paraId="746E08F0" w14:textId="77777777" w:rsidR="00DF644D" w:rsidRPr="000D2376" w:rsidRDefault="00DF644D" w:rsidP="005963DA">
      <w:pPr>
        <w:pStyle w:val="BodyText1"/>
        <w:numPr>
          <w:ilvl w:val="0"/>
          <w:numId w:val="6"/>
        </w:numPr>
        <w:ind w:left="357" w:hanging="357"/>
        <w:rPr>
          <w:rFonts w:ascii="Verdana" w:hAnsi="Verdana"/>
          <w:color w:val="0A548B"/>
          <w:sz w:val="22"/>
          <w:szCs w:val="22"/>
        </w:rPr>
      </w:pPr>
      <w:r w:rsidRPr="000D2376">
        <w:rPr>
          <w:rFonts w:ascii="Verdana" w:hAnsi="Verdana"/>
          <w:color w:val="0A548B"/>
          <w:sz w:val="22"/>
          <w:szCs w:val="22"/>
        </w:rPr>
        <w:t>The Authority reserves the right at any time:</w:t>
      </w:r>
    </w:p>
    <w:p w14:paraId="3C59D75F" w14:textId="76954C13" w:rsidR="00DF644D" w:rsidRPr="000D2376" w:rsidRDefault="00DF644D" w:rsidP="002D5063">
      <w:pPr>
        <w:pStyle w:val="BodyText1"/>
        <w:ind w:left="714" w:hanging="357"/>
        <w:rPr>
          <w:rFonts w:ascii="Verdana" w:hAnsi="Verdana"/>
          <w:color w:val="0A548B"/>
          <w:sz w:val="22"/>
          <w:szCs w:val="22"/>
        </w:rPr>
      </w:pPr>
      <w:r w:rsidRPr="000D2376">
        <w:rPr>
          <w:rFonts w:ascii="Verdana" w:hAnsi="Verdana"/>
          <w:color w:val="0A548B"/>
          <w:sz w:val="22"/>
          <w:szCs w:val="22"/>
        </w:rPr>
        <w:t>a.</w:t>
      </w:r>
      <w:r w:rsidRPr="000D2376">
        <w:rPr>
          <w:rFonts w:ascii="Verdana" w:hAnsi="Verdana"/>
          <w:color w:val="0A548B"/>
          <w:sz w:val="22"/>
          <w:szCs w:val="22"/>
        </w:rPr>
        <w:tab/>
        <w:t xml:space="preserve">to issue amendments, modifications or additional information to any documentation which forms part of this Procurement, including the Procurement terms and conditions contained in </w:t>
      </w:r>
      <w:r w:rsidR="00AB3299" w:rsidRPr="000D2376">
        <w:rPr>
          <w:rFonts w:ascii="Verdana" w:hAnsi="Verdana"/>
          <w:color w:val="0A548B"/>
          <w:sz w:val="22"/>
          <w:szCs w:val="22"/>
        </w:rPr>
        <w:t xml:space="preserve">this </w:t>
      </w:r>
      <w:r w:rsidRPr="000D2376">
        <w:rPr>
          <w:rFonts w:ascii="Verdana" w:hAnsi="Verdana"/>
          <w:color w:val="0A548B"/>
          <w:sz w:val="22"/>
          <w:szCs w:val="22"/>
        </w:rPr>
        <w:t>Appendix A</w:t>
      </w:r>
    </w:p>
    <w:p w14:paraId="5DA83ED6" w14:textId="77777777" w:rsidR="00DF644D" w:rsidRPr="000D2376" w:rsidRDefault="00DF644D" w:rsidP="002D5063">
      <w:pPr>
        <w:pStyle w:val="BodyText1"/>
        <w:ind w:left="714" w:hanging="357"/>
        <w:rPr>
          <w:rFonts w:ascii="Verdana" w:hAnsi="Verdana"/>
          <w:color w:val="0A548B"/>
          <w:sz w:val="22"/>
          <w:szCs w:val="22"/>
        </w:rPr>
      </w:pPr>
      <w:r w:rsidRPr="000D2376">
        <w:rPr>
          <w:rFonts w:ascii="Verdana" w:hAnsi="Verdana"/>
          <w:color w:val="0A548B"/>
          <w:sz w:val="22"/>
          <w:szCs w:val="22"/>
        </w:rPr>
        <w:t>b.</w:t>
      </w:r>
      <w:r w:rsidRPr="000D2376">
        <w:rPr>
          <w:rFonts w:ascii="Verdana" w:hAnsi="Verdana"/>
          <w:color w:val="0A548B"/>
          <w:sz w:val="22"/>
          <w:szCs w:val="22"/>
        </w:rPr>
        <w:tab/>
        <w:t>to require a Supplier to clarify their proposal(s) and/or tender submission in writing and/or provide additional information – failure by a Supplier to respond adequately may result in their tender submission being rejected</w:t>
      </w:r>
    </w:p>
    <w:p w14:paraId="1A7F8417" w14:textId="77777777" w:rsidR="00DF644D" w:rsidRPr="000D2376" w:rsidRDefault="00DF644D" w:rsidP="002D5063">
      <w:pPr>
        <w:pStyle w:val="BodyText1"/>
        <w:ind w:left="714" w:hanging="357"/>
        <w:rPr>
          <w:rFonts w:ascii="Verdana" w:hAnsi="Verdana"/>
          <w:color w:val="0A548B"/>
          <w:sz w:val="22"/>
          <w:szCs w:val="22"/>
        </w:rPr>
      </w:pPr>
      <w:r w:rsidRPr="000D2376">
        <w:rPr>
          <w:rFonts w:ascii="Verdana" w:hAnsi="Verdana"/>
          <w:color w:val="0A548B"/>
          <w:sz w:val="22"/>
          <w:szCs w:val="22"/>
        </w:rPr>
        <w:t>c.</w:t>
      </w:r>
      <w:r w:rsidRPr="000D2376">
        <w:rPr>
          <w:rFonts w:ascii="Verdana" w:hAnsi="Verdana"/>
          <w:color w:val="0A548B"/>
          <w:sz w:val="22"/>
          <w:szCs w:val="22"/>
        </w:rPr>
        <w:tab/>
        <w:t xml:space="preserve">to alter the Procurement Timetable for this Procurement [including the right to award different lots at different times] </w:t>
      </w:r>
    </w:p>
    <w:p w14:paraId="28FB32DC" w14:textId="77777777" w:rsidR="00DF644D" w:rsidRPr="000D2376" w:rsidRDefault="00DF644D" w:rsidP="002D5063">
      <w:pPr>
        <w:pStyle w:val="BodyText1"/>
        <w:ind w:left="714" w:hanging="357"/>
        <w:rPr>
          <w:rFonts w:ascii="Verdana" w:hAnsi="Verdana"/>
          <w:color w:val="0A548B"/>
          <w:sz w:val="22"/>
          <w:szCs w:val="22"/>
        </w:rPr>
      </w:pPr>
      <w:r w:rsidRPr="000D2376">
        <w:rPr>
          <w:rFonts w:ascii="Verdana" w:hAnsi="Verdana"/>
          <w:color w:val="0A548B"/>
          <w:sz w:val="22"/>
          <w:szCs w:val="22"/>
        </w:rPr>
        <w:t>d.</w:t>
      </w:r>
      <w:r w:rsidRPr="000D2376">
        <w:rPr>
          <w:rFonts w:ascii="Verdana" w:hAnsi="Verdana"/>
          <w:color w:val="0A548B"/>
          <w:sz w:val="22"/>
          <w:szCs w:val="22"/>
        </w:rPr>
        <w:tab/>
        <w:t>to rewind and re-run any part of the Procurement on the same or alternative basis</w:t>
      </w:r>
    </w:p>
    <w:p w14:paraId="47DAE6DB" w14:textId="716F1001" w:rsidR="00DF644D" w:rsidRPr="000D2376" w:rsidRDefault="00DF644D" w:rsidP="002D5063">
      <w:pPr>
        <w:pStyle w:val="BodyText1"/>
        <w:ind w:left="714" w:hanging="357"/>
        <w:rPr>
          <w:rFonts w:ascii="Verdana" w:hAnsi="Verdana"/>
          <w:color w:val="0A548B"/>
          <w:sz w:val="22"/>
          <w:szCs w:val="22"/>
        </w:rPr>
      </w:pPr>
      <w:r w:rsidRPr="000D2376">
        <w:rPr>
          <w:rFonts w:ascii="Verdana" w:hAnsi="Verdana"/>
          <w:color w:val="0A548B"/>
          <w:sz w:val="22"/>
          <w:szCs w:val="22"/>
        </w:rPr>
        <w:t>e.</w:t>
      </w:r>
      <w:r w:rsidRPr="000D2376">
        <w:rPr>
          <w:rFonts w:ascii="Verdana" w:hAnsi="Verdana"/>
          <w:color w:val="0A548B"/>
          <w:sz w:val="22"/>
          <w:szCs w:val="22"/>
        </w:rPr>
        <w:tab/>
        <w:t>to amend the Procurement as described herein</w:t>
      </w:r>
    </w:p>
    <w:p w14:paraId="33D73D98" w14:textId="77777777" w:rsidR="00DF644D" w:rsidRDefault="00DF644D" w:rsidP="005963DA">
      <w:pPr>
        <w:pStyle w:val="Heading2"/>
        <w:numPr>
          <w:ilvl w:val="0"/>
          <w:numId w:val="0"/>
        </w:numPr>
        <w:rPr>
          <w:rFonts w:ascii="Verdana" w:hAnsi="Verdana"/>
          <w:color w:val="0A548B"/>
          <w:sz w:val="22"/>
          <w:szCs w:val="22"/>
        </w:rPr>
      </w:pPr>
      <w:bookmarkStart w:id="182" w:name="_Toc216857877"/>
      <w:r w:rsidRPr="000D2376">
        <w:rPr>
          <w:rFonts w:ascii="Verdana" w:hAnsi="Verdana"/>
          <w:color w:val="0A548B"/>
          <w:sz w:val="22"/>
          <w:szCs w:val="22"/>
        </w:rPr>
        <w:t>Option to direct award</w:t>
      </w:r>
      <w:bookmarkEnd w:id="182"/>
    </w:p>
    <w:p w14:paraId="486B703D" w14:textId="77777777" w:rsidR="00B82521" w:rsidRPr="00B82521" w:rsidRDefault="00B82521" w:rsidP="00B82521"/>
    <w:p w14:paraId="6362C87C" w14:textId="605DEC40" w:rsidR="002D5063" w:rsidRPr="00364100" w:rsidRDefault="00364100" w:rsidP="005963DA">
      <w:pPr>
        <w:pStyle w:val="BodyText1"/>
        <w:numPr>
          <w:ilvl w:val="0"/>
          <w:numId w:val="6"/>
        </w:numPr>
        <w:ind w:left="357" w:hanging="357"/>
        <w:rPr>
          <w:rFonts w:ascii="Verdana" w:hAnsi="Verdana"/>
          <w:color w:val="0A548B"/>
          <w:sz w:val="22"/>
          <w:szCs w:val="22"/>
        </w:rPr>
      </w:pPr>
      <w:r w:rsidRPr="00364100">
        <w:rPr>
          <w:rFonts w:ascii="Verdana" w:hAnsi="Verdana"/>
          <w:color w:val="0A548B"/>
          <w:sz w:val="22"/>
          <w:szCs w:val="22"/>
        </w:rPr>
        <w:t>Not Applicable</w:t>
      </w:r>
      <w:r w:rsidR="003E0E7A">
        <w:rPr>
          <w:rFonts w:ascii="Verdana" w:hAnsi="Verdana"/>
          <w:color w:val="0A548B"/>
          <w:sz w:val="22"/>
          <w:szCs w:val="22"/>
        </w:rPr>
        <w:t>.</w:t>
      </w:r>
    </w:p>
    <w:p w14:paraId="5FB215D6" w14:textId="77777777" w:rsidR="00DF644D" w:rsidRDefault="00DF644D" w:rsidP="005963DA">
      <w:pPr>
        <w:pStyle w:val="Heading2"/>
        <w:numPr>
          <w:ilvl w:val="0"/>
          <w:numId w:val="0"/>
        </w:numPr>
        <w:rPr>
          <w:rFonts w:ascii="Verdana" w:hAnsi="Verdana"/>
          <w:color w:val="0A548B"/>
          <w:sz w:val="22"/>
          <w:szCs w:val="22"/>
        </w:rPr>
      </w:pPr>
      <w:bookmarkStart w:id="183" w:name="_Toc216857878"/>
      <w:r w:rsidRPr="000D2376">
        <w:rPr>
          <w:rFonts w:ascii="Verdana" w:hAnsi="Verdana"/>
          <w:color w:val="0A548B"/>
          <w:sz w:val="22"/>
          <w:szCs w:val="22"/>
        </w:rPr>
        <w:t>Confidentiality and publicity</w:t>
      </w:r>
      <w:bookmarkEnd w:id="183"/>
    </w:p>
    <w:p w14:paraId="27073DF3" w14:textId="77777777" w:rsidR="00B82521" w:rsidRPr="00B82521" w:rsidRDefault="00B82521" w:rsidP="00B82521"/>
    <w:p w14:paraId="4DFC95F2" w14:textId="77777777" w:rsidR="00DF644D" w:rsidRPr="000D2376" w:rsidRDefault="00DF644D" w:rsidP="005963DA">
      <w:pPr>
        <w:pStyle w:val="BodyText1"/>
        <w:numPr>
          <w:ilvl w:val="0"/>
          <w:numId w:val="6"/>
        </w:numPr>
        <w:ind w:left="357" w:hanging="357"/>
        <w:rPr>
          <w:rFonts w:ascii="Verdana" w:hAnsi="Verdana"/>
          <w:color w:val="0A548B"/>
          <w:sz w:val="22"/>
          <w:szCs w:val="22"/>
        </w:rPr>
      </w:pPr>
      <w:r w:rsidRPr="000D2376">
        <w:rPr>
          <w:rFonts w:ascii="Verdana" w:hAnsi="Verdana"/>
          <w:color w:val="0A548B"/>
          <w:sz w:val="22"/>
          <w:szCs w:val="22"/>
        </w:rPr>
        <w:t>Save to the extent made publicly available by the Authority, the information in this document (together with all attachments and any other information communicated to Suppliers during the Procurement) is made available on the condition that it is treated as confidential information by the Supplier and is not disclosed, copied, reproduced, distributed or passed to any other person at any time except in order to comply with legal obligations or for the purpose of enabling a submission to be made to the Authority, provided that such person has given an undertaking prior to the receipt of the relevant information (and for the benefit of the Authority) to keep such information confidential.</w:t>
      </w:r>
    </w:p>
    <w:p w14:paraId="6E1151A2" w14:textId="77777777" w:rsidR="00DF644D" w:rsidRPr="000D2376" w:rsidRDefault="00DF644D" w:rsidP="005963DA">
      <w:pPr>
        <w:pStyle w:val="BodyText1"/>
        <w:numPr>
          <w:ilvl w:val="0"/>
          <w:numId w:val="6"/>
        </w:numPr>
        <w:ind w:left="357" w:hanging="357"/>
        <w:rPr>
          <w:rFonts w:ascii="Verdana" w:hAnsi="Verdana"/>
          <w:color w:val="0A548B"/>
          <w:sz w:val="22"/>
          <w:szCs w:val="22"/>
        </w:rPr>
      </w:pPr>
      <w:r w:rsidRPr="000D2376">
        <w:rPr>
          <w:rFonts w:ascii="Verdana" w:hAnsi="Verdana"/>
          <w:color w:val="0A548B"/>
          <w:sz w:val="22"/>
          <w:szCs w:val="22"/>
        </w:rPr>
        <w:t>Suppliers must not take part in any publicity activities with any part of the media about this Procurement without obtaining the express prior written agreement of the Authority.</w:t>
      </w:r>
      <w:r w:rsidR="003F6CC0" w:rsidRPr="000D2376">
        <w:rPr>
          <w:rFonts w:ascii="Verdana" w:hAnsi="Verdana"/>
          <w:color w:val="0A548B"/>
          <w:sz w:val="22"/>
          <w:szCs w:val="22"/>
        </w:rPr>
        <w:t xml:space="preserve"> </w:t>
      </w:r>
      <w:r w:rsidRPr="000D2376">
        <w:rPr>
          <w:rFonts w:ascii="Verdana" w:hAnsi="Verdana"/>
          <w:color w:val="0A548B"/>
          <w:sz w:val="22"/>
          <w:szCs w:val="22"/>
        </w:rPr>
        <w:t>When requesting prior written agreement, Suppliers are required to detail the proposed media coverage including format and content of any publicity.</w:t>
      </w:r>
    </w:p>
    <w:p w14:paraId="2975A332" w14:textId="77777777" w:rsidR="00DF644D" w:rsidRDefault="00DF644D" w:rsidP="00D952C6">
      <w:pPr>
        <w:pStyle w:val="Heading3"/>
        <w:rPr>
          <w:rFonts w:ascii="Verdana" w:hAnsi="Verdana"/>
          <w:color w:val="0A548B"/>
          <w:sz w:val="22"/>
          <w:szCs w:val="22"/>
        </w:rPr>
      </w:pPr>
      <w:r w:rsidRPr="000D2376">
        <w:rPr>
          <w:rFonts w:ascii="Verdana" w:hAnsi="Verdana"/>
          <w:color w:val="0A548B"/>
          <w:sz w:val="22"/>
          <w:szCs w:val="22"/>
        </w:rPr>
        <w:t>Non-disclosure agreement</w:t>
      </w:r>
    </w:p>
    <w:p w14:paraId="2CB55686" w14:textId="77777777" w:rsidR="00E1449A" w:rsidRPr="00E1449A" w:rsidRDefault="00E1449A" w:rsidP="00E1449A"/>
    <w:p w14:paraId="21028BDC" w14:textId="7578CA17" w:rsidR="00DF644D" w:rsidRPr="008E738C" w:rsidRDefault="008E738C" w:rsidP="005963DA">
      <w:pPr>
        <w:pStyle w:val="BodyText1"/>
        <w:numPr>
          <w:ilvl w:val="0"/>
          <w:numId w:val="6"/>
        </w:numPr>
        <w:ind w:left="357" w:hanging="357"/>
        <w:rPr>
          <w:rFonts w:ascii="Verdana" w:hAnsi="Verdana"/>
          <w:color w:val="0A548B"/>
          <w:sz w:val="22"/>
          <w:szCs w:val="22"/>
        </w:rPr>
      </w:pPr>
      <w:r w:rsidRPr="008E738C">
        <w:rPr>
          <w:rFonts w:ascii="Verdana" w:hAnsi="Verdana"/>
          <w:color w:val="0A548B"/>
          <w:sz w:val="22"/>
          <w:szCs w:val="22"/>
        </w:rPr>
        <w:t>Not Applicable.</w:t>
      </w:r>
    </w:p>
    <w:p w14:paraId="79BC3077" w14:textId="77777777" w:rsidR="00DF644D" w:rsidRDefault="00DF644D" w:rsidP="00D952C6">
      <w:pPr>
        <w:pStyle w:val="Heading3"/>
        <w:rPr>
          <w:rFonts w:ascii="Verdana" w:hAnsi="Verdana"/>
          <w:color w:val="0A548B"/>
          <w:sz w:val="22"/>
          <w:szCs w:val="22"/>
        </w:rPr>
      </w:pPr>
      <w:r w:rsidRPr="000D2376">
        <w:rPr>
          <w:rFonts w:ascii="Verdana" w:hAnsi="Verdana"/>
          <w:color w:val="0A548B"/>
          <w:sz w:val="22"/>
          <w:szCs w:val="22"/>
        </w:rPr>
        <w:lastRenderedPageBreak/>
        <w:t xml:space="preserve">Freedom of information and environmental information </w:t>
      </w:r>
    </w:p>
    <w:p w14:paraId="2A2B1B38" w14:textId="77777777" w:rsidR="00E1449A" w:rsidRPr="00E1449A" w:rsidRDefault="00E1449A" w:rsidP="00E1449A"/>
    <w:p w14:paraId="439C3240" w14:textId="77777777" w:rsidR="00DF644D" w:rsidRPr="000D2376" w:rsidRDefault="00DF644D" w:rsidP="005963DA">
      <w:pPr>
        <w:pStyle w:val="BodyText1"/>
        <w:numPr>
          <w:ilvl w:val="0"/>
          <w:numId w:val="6"/>
        </w:numPr>
        <w:ind w:left="357" w:hanging="357"/>
        <w:rPr>
          <w:rFonts w:ascii="Verdana" w:hAnsi="Verdana"/>
          <w:color w:val="0A548B"/>
          <w:sz w:val="22"/>
          <w:szCs w:val="22"/>
        </w:rPr>
      </w:pPr>
      <w:r w:rsidRPr="000D2376">
        <w:rPr>
          <w:rFonts w:ascii="Verdana" w:hAnsi="Verdana"/>
          <w:color w:val="0A548B"/>
          <w:sz w:val="22"/>
          <w:szCs w:val="22"/>
        </w:rPr>
        <w:t xml:space="preserve">The Authority is subject to the Freedom of Information Act 2000 (FOIA) and the Environmental Information Regulations 2004 (EIR). All information submitted to the Authority may be disclosed in response to a request made pursuant to the FOIA or the EIR. </w:t>
      </w:r>
    </w:p>
    <w:p w14:paraId="5A40A62D" w14:textId="77777777" w:rsidR="00DF644D" w:rsidRPr="000D2376" w:rsidRDefault="00DF644D" w:rsidP="005963DA">
      <w:pPr>
        <w:pStyle w:val="BodyText1"/>
        <w:numPr>
          <w:ilvl w:val="0"/>
          <w:numId w:val="6"/>
        </w:numPr>
        <w:ind w:left="357" w:hanging="357"/>
        <w:rPr>
          <w:rFonts w:ascii="Verdana" w:hAnsi="Verdana"/>
          <w:color w:val="0A548B"/>
          <w:sz w:val="22"/>
          <w:szCs w:val="22"/>
        </w:rPr>
      </w:pPr>
      <w:r w:rsidRPr="000D2376">
        <w:rPr>
          <w:rFonts w:ascii="Verdana" w:hAnsi="Verdana"/>
          <w:color w:val="0A548B"/>
          <w:sz w:val="22"/>
          <w:szCs w:val="22"/>
        </w:rPr>
        <w:t>In respect of any information submitted by a Supplier that it considers to be commercially sensitive, the Supplier should:</w:t>
      </w:r>
    </w:p>
    <w:p w14:paraId="7D33FFE2" w14:textId="77777777" w:rsidR="00DF644D" w:rsidRPr="000D2376" w:rsidRDefault="00DF644D" w:rsidP="002D5063">
      <w:pPr>
        <w:pStyle w:val="BodyText1"/>
        <w:ind w:left="714" w:hanging="357"/>
        <w:rPr>
          <w:rFonts w:ascii="Verdana" w:hAnsi="Verdana"/>
          <w:color w:val="0A548B"/>
          <w:sz w:val="22"/>
          <w:szCs w:val="22"/>
        </w:rPr>
      </w:pPr>
      <w:r w:rsidRPr="000D2376">
        <w:rPr>
          <w:rFonts w:ascii="Verdana" w:hAnsi="Verdana"/>
          <w:color w:val="0A548B"/>
          <w:sz w:val="22"/>
          <w:szCs w:val="22"/>
        </w:rPr>
        <w:t>a.</w:t>
      </w:r>
      <w:r w:rsidRPr="000D2376">
        <w:rPr>
          <w:rFonts w:ascii="Verdana" w:hAnsi="Verdana"/>
          <w:color w:val="0A548B"/>
          <w:sz w:val="22"/>
          <w:szCs w:val="22"/>
        </w:rPr>
        <w:tab/>
        <w:t>clearly identify which information is considered commercially sensitive and complete the table contained within Appendix H</w:t>
      </w:r>
    </w:p>
    <w:p w14:paraId="4EEC84C0" w14:textId="77777777" w:rsidR="00DF644D" w:rsidRPr="000D2376" w:rsidRDefault="00DF644D" w:rsidP="002D5063">
      <w:pPr>
        <w:pStyle w:val="BodyText1"/>
        <w:ind w:left="714" w:hanging="357"/>
        <w:rPr>
          <w:rFonts w:ascii="Verdana" w:hAnsi="Verdana"/>
          <w:color w:val="0A548B"/>
          <w:sz w:val="22"/>
          <w:szCs w:val="22"/>
        </w:rPr>
      </w:pPr>
      <w:r w:rsidRPr="000D2376">
        <w:rPr>
          <w:rFonts w:ascii="Verdana" w:hAnsi="Verdana"/>
          <w:color w:val="0A548B"/>
          <w:sz w:val="22"/>
          <w:szCs w:val="22"/>
        </w:rPr>
        <w:t>b.</w:t>
      </w:r>
      <w:r w:rsidRPr="000D2376">
        <w:rPr>
          <w:rFonts w:ascii="Verdana" w:hAnsi="Verdana"/>
          <w:color w:val="0A548B"/>
          <w:sz w:val="22"/>
          <w:szCs w:val="22"/>
        </w:rPr>
        <w:tab/>
      </w:r>
      <w:proofErr w:type="gramStart"/>
      <w:r w:rsidRPr="000D2376">
        <w:rPr>
          <w:rFonts w:ascii="Verdana" w:hAnsi="Verdana"/>
          <w:color w:val="0A548B"/>
          <w:sz w:val="22"/>
          <w:szCs w:val="22"/>
        </w:rPr>
        <w:t>explain</w:t>
      </w:r>
      <w:proofErr w:type="gramEnd"/>
      <w:r w:rsidRPr="000D2376">
        <w:rPr>
          <w:rFonts w:ascii="Verdana" w:hAnsi="Verdana"/>
          <w:color w:val="0A548B"/>
          <w:sz w:val="22"/>
          <w:szCs w:val="22"/>
        </w:rPr>
        <w:t xml:space="preserve"> the potential implications of disclosure of such information </w:t>
      </w:r>
    </w:p>
    <w:p w14:paraId="62AD9922" w14:textId="77777777" w:rsidR="00DF644D" w:rsidRPr="000D2376" w:rsidRDefault="00DF644D" w:rsidP="002D5063">
      <w:pPr>
        <w:pStyle w:val="BodyText1"/>
        <w:ind w:left="714" w:hanging="357"/>
        <w:rPr>
          <w:rFonts w:ascii="Verdana" w:hAnsi="Verdana"/>
          <w:color w:val="0A548B"/>
          <w:sz w:val="22"/>
          <w:szCs w:val="22"/>
        </w:rPr>
      </w:pPr>
      <w:r w:rsidRPr="000D2376">
        <w:rPr>
          <w:rFonts w:ascii="Verdana" w:hAnsi="Verdana"/>
          <w:color w:val="0A548B"/>
          <w:sz w:val="22"/>
          <w:szCs w:val="22"/>
        </w:rPr>
        <w:t>c.</w:t>
      </w:r>
      <w:r w:rsidRPr="000D2376">
        <w:rPr>
          <w:rFonts w:ascii="Verdana" w:hAnsi="Verdana"/>
          <w:color w:val="0A548B"/>
          <w:sz w:val="22"/>
          <w:szCs w:val="22"/>
        </w:rPr>
        <w:tab/>
      </w:r>
      <w:proofErr w:type="gramStart"/>
      <w:r w:rsidRPr="000D2376">
        <w:rPr>
          <w:rFonts w:ascii="Verdana" w:hAnsi="Verdana"/>
          <w:color w:val="0A548B"/>
          <w:sz w:val="22"/>
          <w:szCs w:val="22"/>
        </w:rPr>
        <w:t>provide</w:t>
      </w:r>
      <w:proofErr w:type="gramEnd"/>
      <w:r w:rsidRPr="000D2376">
        <w:rPr>
          <w:rFonts w:ascii="Verdana" w:hAnsi="Verdana"/>
          <w:color w:val="0A548B"/>
          <w:sz w:val="22"/>
          <w:szCs w:val="22"/>
        </w:rPr>
        <w:t xml:space="preserve"> an estimate of the </w:t>
      </w:r>
      <w:proofErr w:type="gramStart"/>
      <w:r w:rsidRPr="000D2376">
        <w:rPr>
          <w:rFonts w:ascii="Verdana" w:hAnsi="Verdana"/>
          <w:color w:val="0A548B"/>
          <w:sz w:val="22"/>
          <w:szCs w:val="22"/>
        </w:rPr>
        <w:t>period of time</w:t>
      </w:r>
      <w:proofErr w:type="gramEnd"/>
      <w:r w:rsidRPr="000D2376">
        <w:rPr>
          <w:rFonts w:ascii="Verdana" w:hAnsi="Verdana"/>
          <w:color w:val="0A548B"/>
          <w:sz w:val="22"/>
          <w:szCs w:val="22"/>
        </w:rPr>
        <w:t xml:space="preserve"> for which the Supplier considers that such information will remain commercially sensitive</w:t>
      </w:r>
    </w:p>
    <w:p w14:paraId="38D88FF5" w14:textId="77777777" w:rsidR="00DF644D" w:rsidRPr="000D2376" w:rsidRDefault="00DF644D" w:rsidP="005963DA">
      <w:pPr>
        <w:pStyle w:val="BodyText1"/>
        <w:numPr>
          <w:ilvl w:val="0"/>
          <w:numId w:val="6"/>
        </w:numPr>
        <w:ind w:left="357" w:hanging="357"/>
        <w:rPr>
          <w:rFonts w:ascii="Verdana" w:hAnsi="Verdana"/>
          <w:color w:val="0A548B"/>
          <w:sz w:val="22"/>
          <w:szCs w:val="22"/>
        </w:rPr>
      </w:pPr>
      <w:r w:rsidRPr="000D2376">
        <w:rPr>
          <w:rFonts w:ascii="Verdana" w:hAnsi="Verdana"/>
          <w:color w:val="0A548B"/>
          <w:sz w:val="22"/>
          <w:szCs w:val="22"/>
        </w:rPr>
        <w:t>The Authority will endeavour to:</w:t>
      </w:r>
    </w:p>
    <w:p w14:paraId="67178557" w14:textId="77777777" w:rsidR="00DF644D" w:rsidRPr="000D2376" w:rsidRDefault="00DF644D" w:rsidP="002D5063">
      <w:pPr>
        <w:pStyle w:val="BodyText1"/>
        <w:ind w:left="714" w:hanging="357"/>
        <w:rPr>
          <w:rFonts w:ascii="Verdana" w:hAnsi="Verdana"/>
          <w:color w:val="0A548B"/>
          <w:sz w:val="22"/>
          <w:szCs w:val="22"/>
        </w:rPr>
      </w:pPr>
      <w:r w:rsidRPr="000D2376">
        <w:rPr>
          <w:rFonts w:ascii="Verdana" w:hAnsi="Verdana"/>
          <w:color w:val="0A548B"/>
          <w:sz w:val="22"/>
          <w:szCs w:val="22"/>
        </w:rPr>
        <w:t>a.</w:t>
      </w:r>
      <w:r w:rsidRPr="000D2376">
        <w:rPr>
          <w:rFonts w:ascii="Verdana" w:hAnsi="Verdana"/>
          <w:color w:val="0A548B"/>
          <w:sz w:val="22"/>
          <w:szCs w:val="22"/>
        </w:rPr>
        <w:tab/>
      </w:r>
      <w:proofErr w:type="gramStart"/>
      <w:r w:rsidRPr="000D2376">
        <w:rPr>
          <w:rFonts w:ascii="Verdana" w:hAnsi="Verdana"/>
          <w:color w:val="0A548B"/>
          <w:sz w:val="22"/>
          <w:szCs w:val="22"/>
        </w:rPr>
        <w:t>hold</w:t>
      </w:r>
      <w:proofErr w:type="gramEnd"/>
      <w:r w:rsidRPr="000D2376">
        <w:rPr>
          <w:rFonts w:ascii="Verdana" w:hAnsi="Verdana"/>
          <w:color w:val="0A548B"/>
          <w:sz w:val="22"/>
          <w:szCs w:val="22"/>
        </w:rPr>
        <w:t xml:space="preserve"> confidential all information submitted by a Supplier that it identifies as being commercially sensitive</w:t>
      </w:r>
    </w:p>
    <w:p w14:paraId="0C63448F" w14:textId="77777777" w:rsidR="00DF644D" w:rsidRPr="000D2376" w:rsidRDefault="00DF644D" w:rsidP="002D5063">
      <w:pPr>
        <w:pStyle w:val="BodyText1"/>
        <w:ind w:left="714" w:hanging="357"/>
        <w:rPr>
          <w:rFonts w:ascii="Verdana" w:hAnsi="Verdana"/>
          <w:color w:val="0A548B"/>
          <w:sz w:val="22"/>
          <w:szCs w:val="22"/>
        </w:rPr>
      </w:pPr>
      <w:r w:rsidRPr="000D2376">
        <w:rPr>
          <w:rFonts w:ascii="Verdana" w:hAnsi="Verdana"/>
          <w:color w:val="0A548B"/>
          <w:sz w:val="22"/>
          <w:szCs w:val="22"/>
        </w:rPr>
        <w:t>b.</w:t>
      </w:r>
      <w:r w:rsidRPr="000D2376">
        <w:rPr>
          <w:rFonts w:ascii="Verdana" w:hAnsi="Verdana"/>
          <w:color w:val="0A548B"/>
          <w:sz w:val="22"/>
          <w:szCs w:val="22"/>
        </w:rPr>
        <w:tab/>
      </w:r>
      <w:proofErr w:type="gramStart"/>
      <w:r w:rsidRPr="000D2376">
        <w:rPr>
          <w:rFonts w:ascii="Verdana" w:hAnsi="Verdana"/>
          <w:color w:val="0A548B"/>
          <w:sz w:val="22"/>
          <w:szCs w:val="22"/>
        </w:rPr>
        <w:t>consult</w:t>
      </w:r>
      <w:proofErr w:type="gramEnd"/>
      <w:r w:rsidRPr="000D2376">
        <w:rPr>
          <w:rFonts w:ascii="Verdana" w:hAnsi="Verdana"/>
          <w:color w:val="0A548B"/>
          <w:sz w:val="22"/>
          <w:szCs w:val="22"/>
        </w:rPr>
        <w:t xml:space="preserve"> with a Supplier about commercially sensitive information before </w:t>
      </w:r>
      <w:proofErr w:type="gramStart"/>
      <w:r w:rsidRPr="000D2376">
        <w:rPr>
          <w:rFonts w:ascii="Verdana" w:hAnsi="Verdana"/>
          <w:color w:val="0A548B"/>
          <w:sz w:val="22"/>
          <w:szCs w:val="22"/>
        </w:rPr>
        <w:t>making a decision</w:t>
      </w:r>
      <w:proofErr w:type="gramEnd"/>
      <w:r w:rsidRPr="000D2376">
        <w:rPr>
          <w:rFonts w:ascii="Verdana" w:hAnsi="Verdana"/>
          <w:color w:val="0A548B"/>
          <w:sz w:val="22"/>
          <w:szCs w:val="22"/>
        </w:rPr>
        <w:t xml:space="preserve"> on any FOIA requests and EIR requests received </w:t>
      </w:r>
    </w:p>
    <w:p w14:paraId="5749CF48" w14:textId="77777777" w:rsidR="00DF644D" w:rsidRPr="000D2376" w:rsidRDefault="00DF644D" w:rsidP="005963DA">
      <w:pPr>
        <w:pStyle w:val="BodyText1"/>
        <w:numPr>
          <w:ilvl w:val="0"/>
          <w:numId w:val="6"/>
        </w:numPr>
        <w:ind w:left="357" w:hanging="357"/>
        <w:rPr>
          <w:rFonts w:ascii="Verdana" w:hAnsi="Verdana"/>
          <w:color w:val="0A548B"/>
          <w:sz w:val="22"/>
          <w:szCs w:val="22"/>
        </w:rPr>
      </w:pPr>
      <w:r w:rsidRPr="000D2376">
        <w:rPr>
          <w:rFonts w:ascii="Verdana" w:hAnsi="Verdana"/>
          <w:color w:val="0A548B"/>
          <w:sz w:val="22"/>
          <w:szCs w:val="22"/>
        </w:rPr>
        <w:t>Suppliers should note, however, that the final decision on any FOIA request and EIR request rests with the Authority, subject to applicable law. Even where information is identified as commercially sensitive, unless an exemption/exception provided for under the FOIA/EIR is applicable, the Authority will be obliged to disclose that information in response to a request. Accordingly, the Authority cannot guarantee that any information marked ‘commercially sensitive’ will not be disclosed.</w:t>
      </w:r>
    </w:p>
    <w:p w14:paraId="45A1D2E0" w14:textId="77777777" w:rsidR="00DF644D" w:rsidRDefault="00DF644D" w:rsidP="005963DA">
      <w:pPr>
        <w:pStyle w:val="Heading2"/>
        <w:numPr>
          <w:ilvl w:val="0"/>
          <w:numId w:val="0"/>
        </w:numPr>
        <w:rPr>
          <w:rFonts w:ascii="Verdana" w:hAnsi="Verdana"/>
          <w:color w:val="0A548B"/>
          <w:sz w:val="22"/>
          <w:szCs w:val="22"/>
        </w:rPr>
      </w:pPr>
      <w:bookmarkStart w:id="184" w:name="_Toc216857879"/>
      <w:r w:rsidRPr="000D2376">
        <w:rPr>
          <w:rFonts w:ascii="Verdana" w:hAnsi="Verdana"/>
          <w:color w:val="0A548B"/>
          <w:sz w:val="22"/>
          <w:szCs w:val="22"/>
        </w:rPr>
        <w:t>Requirements on sub-contractors and consortium</w:t>
      </w:r>
      <w:bookmarkEnd w:id="184"/>
    </w:p>
    <w:p w14:paraId="3703BD69" w14:textId="77777777" w:rsidR="00E1449A" w:rsidRPr="00E1449A" w:rsidRDefault="00E1449A" w:rsidP="00E1449A"/>
    <w:p w14:paraId="6C23AD6B" w14:textId="77777777" w:rsidR="00DF644D" w:rsidRPr="000D2376" w:rsidRDefault="00DF644D" w:rsidP="005963DA">
      <w:pPr>
        <w:pStyle w:val="BodyText1"/>
        <w:numPr>
          <w:ilvl w:val="0"/>
          <w:numId w:val="6"/>
        </w:numPr>
        <w:ind w:left="357" w:hanging="357"/>
        <w:rPr>
          <w:rFonts w:ascii="Verdana" w:hAnsi="Verdana"/>
          <w:color w:val="0A548B"/>
          <w:sz w:val="22"/>
          <w:szCs w:val="22"/>
        </w:rPr>
      </w:pPr>
      <w:r w:rsidRPr="000D2376">
        <w:rPr>
          <w:rFonts w:ascii="Verdana" w:hAnsi="Verdana"/>
          <w:color w:val="0A548B"/>
          <w:sz w:val="22"/>
          <w:szCs w:val="22"/>
        </w:rPr>
        <w:t xml:space="preserve">If requested to do so by the Authority, a Supplier will be required to </w:t>
      </w:r>
      <w:proofErr w:type="gramStart"/>
      <w:r w:rsidRPr="000D2376">
        <w:rPr>
          <w:rFonts w:ascii="Verdana" w:hAnsi="Verdana"/>
          <w:color w:val="0A548B"/>
          <w:sz w:val="22"/>
          <w:szCs w:val="22"/>
        </w:rPr>
        <w:t>enter into</w:t>
      </w:r>
      <w:proofErr w:type="gramEnd"/>
      <w:r w:rsidRPr="000D2376">
        <w:rPr>
          <w:rFonts w:ascii="Verdana" w:hAnsi="Verdana"/>
          <w:color w:val="0A548B"/>
          <w:sz w:val="22"/>
          <w:szCs w:val="22"/>
        </w:rPr>
        <w:t xml:space="preserve"> a legal arrangement with other members of a consortium or with any parties which are relied on </w:t>
      </w:r>
      <w:proofErr w:type="gramStart"/>
      <w:r w:rsidRPr="000D2376">
        <w:rPr>
          <w:rFonts w:ascii="Verdana" w:hAnsi="Verdana"/>
          <w:color w:val="0A548B"/>
          <w:sz w:val="22"/>
          <w:szCs w:val="22"/>
        </w:rPr>
        <w:t>in order to</w:t>
      </w:r>
      <w:proofErr w:type="gramEnd"/>
      <w:r w:rsidRPr="000D2376">
        <w:rPr>
          <w:rFonts w:ascii="Verdana" w:hAnsi="Verdana"/>
          <w:color w:val="0A548B"/>
          <w:sz w:val="22"/>
          <w:szCs w:val="22"/>
        </w:rPr>
        <w:t xml:space="preserve"> satisfy the conditions of participation relating to this Procurement (in accordance with section 72 of the Act). Acceptance of this request shall be considered a mandatory requirement and failure to accept the same may result in the Supplier’s exclusion from the Procurement.</w:t>
      </w:r>
    </w:p>
    <w:p w14:paraId="213CE358" w14:textId="77777777" w:rsidR="00E1449A" w:rsidRDefault="00E1449A" w:rsidP="005963DA">
      <w:pPr>
        <w:pStyle w:val="Heading2"/>
        <w:numPr>
          <w:ilvl w:val="0"/>
          <w:numId w:val="0"/>
        </w:numPr>
        <w:rPr>
          <w:rFonts w:ascii="Verdana" w:hAnsi="Verdana"/>
          <w:color w:val="0A548B"/>
          <w:sz w:val="22"/>
          <w:szCs w:val="22"/>
        </w:rPr>
      </w:pPr>
    </w:p>
    <w:p w14:paraId="2FC0DE1A" w14:textId="1B979507" w:rsidR="00DF644D" w:rsidRDefault="00DF644D" w:rsidP="005963DA">
      <w:pPr>
        <w:pStyle w:val="Heading2"/>
        <w:numPr>
          <w:ilvl w:val="0"/>
          <w:numId w:val="0"/>
        </w:numPr>
        <w:rPr>
          <w:rFonts w:ascii="Verdana" w:hAnsi="Verdana"/>
          <w:color w:val="0A548B"/>
          <w:sz w:val="22"/>
          <w:szCs w:val="22"/>
        </w:rPr>
      </w:pPr>
      <w:bookmarkStart w:id="185" w:name="_Toc216857880"/>
      <w:r w:rsidRPr="000D2376">
        <w:rPr>
          <w:rFonts w:ascii="Verdana" w:hAnsi="Verdana"/>
          <w:color w:val="0A548B"/>
          <w:sz w:val="22"/>
          <w:szCs w:val="22"/>
        </w:rPr>
        <w:t>Parent company guarantee or other securities</w:t>
      </w:r>
      <w:bookmarkEnd w:id="185"/>
    </w:p>
    <w:p w14:paraId="75A8871A" w14:textId="77777777" w:rsidR="00883424" w:rsidRPr="00883424" w:rsidRDefault="00883424" w:rsidP="00883424"/>
    <w:p w14:paraId="15156B6E" w14:textId="32990761" w:rsidR="00DF644D" w:rsidRPr="000D2376" w:rsidRDefault="00DF644D" w:rsidP="002A6774">
      <w:pPr>
        <w:pStyle w:val="BodyText1"/>
        <w:numPr>
          <w:ilvl w:val="0"/>
          <w:numId w:val="6"/>
        </w:numPr>
        <w:ind w:left="567" w:hanging="567"/>
        <w:rPr>
          <w:rFonts w:ascii="Verdana" w:hAnsi="Verdana"/>
          <w:color w:val="0A548B"/>
          <w:sz w:val="22"/>
          <w:szCs w:val="22"/>
        </w:rPr>
      </w:pPr>
      <w:r w:rsidRPr="000D2376">
        <w:rPr>
          <w:rFonts w:ascii="Verdana" w:hAnsi="Verdana"/>
          <w:color w:val="0A548B"/>
          <w:sz w:val="22"/>
          <w:szCs w:val="22"/>
        </w:rPr>
        <w:t>The Authority reserves the right to require a parent company guarantee or alternative equivalent form of security should the Supplier be successful in this Procurement.</w:t>
      </w:r>
    </w:p>
    <w:p w14:paraId="71C72895" w14:textId="77777777" w:rsidR="00DF644D" w:rsidRPr="000D2376" w:rsidRDefault="00DF644D" w:rsidP="002A6774">
      <w:pPr>
        <w:pStyle w:val="BodyText1"/>
        <w:numPr>
          <w:ilvl w:val="0"/>
          <w:numId w:val="6"/>
        </w:numPr>
        <w:ind w:left="567" w:hanging="567"/>
        <w:rPr>
          <w:rFonts w:ascii="Verdana" w:hAnsi="Verdana"/>
          <w:color w:val="0A548B"/>
          <w:sz w:val="22"/>
          <w:szCs w:val="22"/>
        </w:rPr>
      </w:pPr>
      <w:r w:rsidRPr="000D2376">
        <w:rPr>
          <w:rFonts w:ascii="Verdana" w:hAnsi="Verdana"/>
          <w:color w:val="0A548B"/>
          <w:sz w:val="22"/>
          <w:szCs w:val="22"/>
        </w:rPr>
        <w:lastRenderedPageBreak/>
        <w:t>Where the Supplier’s parent company is incorporated outside the United Kingdom, the Authority will require a legal opinion from an independent firm of lawyers practising in that jurisdiction (at the Supplier’s own cost and expense) as to the capacity/authority of the parent company to enter into the parent company guarantee and the enforceability of the terms of the parent company guarantee in the relevant overseas jurisdiction.</w:t>
      </w:r>
    </w:p>
    <w:p w14:paraId="006CE33B" w14:textId="77777777" w:rsidR="00DF644D" w:rsidRPr="000D2376" w:rsidRDefault="00DF644D" w:rsidP="002A6774">
      <w:pPr>
        <w:pStyle w:val="BodyText1"/>
        <w:numPr>
          <w:ilvl w:val="0"/>
          <w:numId w:val="6"/>
        </w:numPr>
        <w:ind w:left="567" w:hanging="567"/>
        <w:rPr>
          <w:rFonts w:ascii="Verdana" w:hAnsi="Verdana"/>
          <w:color w:val="0A548B"/>
          <w:sz w:val="22"/>
          <w:szCs w:val="22"/>
        </w:rPr>
      </w:pPr>
      <w:r w:rsidRPr="000D2376">
        <w:rPr>
          <w:rFonts w:ascii="Verdana" w:hAnsi="Verdana"/>
          <w:color w:val="0A548B"/>
          <w:sz w:val="22"/>
          <w:szCs w:val="22"/>
        </w:rPr>
        <w:t>Notwithstanding the above, the Authority may specify minimum contractual financial security requirements as appropriate having regard to the financial assessment undertaken during this Procurement. Where the Authority specifies any financial security requirements, acceptance of the requirements shall be considered a mandatory condition and failure to accept the same may result in the Supplier’s exclusion from the Procurement.</w:t>
      </w:r>
    </w:p>
    <w:p w14:paraId="6C55EEBA" w14:textId="77777777" w:rsidR="00DF644D" w:rsidRDefault="00DF644D" w:rsidP="005963DA">
      <w:pPr>
        <w:pStyle w:val="Heading2"/>
        <w:numPr>
          <w:ilvl w:val="0"/>
          <w:numId w:val="0"/>
        </w:numPr>
        <w:rPr>
          <w:rFonts w:ascii="Verdana" w:hAnsi="Verdana"/>
          <w:color w:val="0A548B"/>
          <w:sz w:val="22"/>
          <w:szCs w:val="22"/>
        </w:rPr>
      </w:pPr>
      <w:bookmarkStart w:id="186" w:name="_Toc216857881"/>
      <w:r w:rsidRPr="000D2376">
        <w:rPr>
          <w:rFonts w:ascii="Verdana" w:hAnsi="Verdana"/>
          <w:color w:val="0A548B"/>
          <w:sz w:val="22"/>
          <w:szCs w:val="22"/>
        </w:rPr>
        <w:t>Non-collusion, non-canvassing</w:t>
      </w:r>
      <w:bookmarkEnd w:id="186"/>
    </w:p>
    <w:p w14:paraId="4FDD6574" w14:textId="77777777" w:rsidR="00883424" w:rsidRPr="00883424" w:rsidRDefault="00883424" w:rsidP="00883424"/>
    <w:p w14:paraId="37B43A6D" w14:textId="77777777" w:rsidR="00DF644D" w:rsidRPr="000D2376" w:rsidRDefault="00DF644D" w:rsidP="002A6774">
      <w:pPr>
        <w:pStyle w:val="BodyText1"/>
        <w:numPr>
          <w:ilvl w:val="0"/>
          <w:numId w:val="6"/>
        </w:numPr>
        <w:ind w:left="567" w:hanging="567"/>
        <w:rPr>
          <w:rFonts w:ascii="Verdana" w:hAnsi="Verdana"/>
          <w:color w:val="0A548B"/>
          <w:sz w:val="22"/>
          <w:szCs w:val="22"/>
        </w:rPr>
      </w:pPr>
      <w:r w:rsidRPr="000D2376">
        <w:rPr>
          <w:rFonts w:ascii="Verdana" w:hAnsi="Verdana"/>
          <w:color w:val="0A548B"/>
          <w:sz w:val="22"/>
          <w:szCs w:val="22"/>
        </w:rPr>
        <w:t>Any attempt by a Supplier or their advisers to influence the Procurement in any way may result in the exclusion of the Supplier, without prejudice to any other civil or legal remedies available to the Authority and without prejudice to any criminal liability that such conduct by a Supplier may attract.</w:t>
      </w:r>
    </w:p>
    <w:p w14:paraId="18323959" w14:textId="77777777" w:rsidR="00DF644D" w:rsidRPr="000D2376" w:rsidRDefault="00DF644D" w:rsidP="005963DA">
      <w:pPr>
        <w:pStyle w:val="BodyText1"/>
        <w:numPr>
          <w:ilvl w:val="0"/>
          <w:numId w:val="6"/>
        </w:numPr>
        <w:ind w:left="357" w:hanging="357"/>
        <w:rPr>
          <w:rFonts w:ascii="Verdana" w:hAnsi="Verdana"/>
          <w:color w:val="0A548B"/>
          <w:sz w:val="22"/>
          <w:szCs w:val="22"/>
        </w:rPr>
      </w:pPr>
      <w:r w:rsidRPr="000D2376">
        <w:rPr>
          <w:rFonts w:ascii="Verdana" w:hAnsi="Verdana"/>
          <w:color w:val="0A548B"/>
          <w:sz w:val="22"/>
          <w:szCs w:val="22"/>
        </w:rPr>
        <w:t>Specifically, Suppliers must not directly or indirectly at any time:</w:t>
      </w:r>
    </w:p>
    <w:p w14:paraId="59CEC553" w14:textId="77777777" w:rsidR="00DF644D" w:rsidRPr="000D2376" w:rsidRDefault="00DF644D" w:rsidP="0061744B">
      <w:pPr>
        <w:pStyle w:val="BodyText1"/>
        <w:ind w:left="714" w:hanging="357"/>
        <w:rPr>
          <w:rFonts w:ascii="Verdana" w:hAnsi="Verdana"/>
          <w:color w:val="0A548B"/>
          <w:sz w:val="22"/>
          <w:szCs w:val="22"/>
        </w:rPr>
      </w:pPr>
      <w:r w:rsidRPr="000D2376">
        <w:rPr>
          <w:rFonts w:ascii="Verdana" w:hAnsi="Verdana"/>
          <w:color w:val="0A548B"/>
          <w:sz w:val="22"/>
          <w:szCs w:val="22"/>
        </w:rPr>
        <w:t>a.</w:t>
      </w:r>
      <w:r w:rsidRPr="000D2376">
        <w:rPr>
          <w:rFonts w:ascii="Verdana" w:hAnsi="Verdana"/>
          <w:color w:val="0A548B"/>
          <w:sz w:val="22"/>
          <w:szCs w:val="22"/>
        </w:rPr>
        <w:tab/>
        <w:t>devise or amend the content of their submissions in accordance with any agreement or arrangement with any other person, other than in good faith with a person who is a proposed partner, subcontractor, consortium member insurance provider or provider of finance</w:t>
      </w:r>
    </w:p>
    <w:p w14:paraId="6C74F19E" w14:textId="77777777" w:rsidR="00DF644D" w:rsidRPr="000D2376" w:rsidRDefault="00DF644D" w:rsidP="0061744B">
      <w:pPr>
        <w:pStyle w:val="BodyText1"/>
        <w:ind w:left="714" w:hanging="357"/>
        <w:rPr>
          <w:rFonts w:ascii="Verdana" w:hAnsi="Verdana"/>
          <w:color w:val="0A548B"/>
          <w:sz w:val="22"/>
          <w:szCs w:val="22"/>
        </w:rPr>
      </w:pPr>
      <w:r w:rsidRPr="000D2376">
        <w:rPr>
          <w:rFonts w:ascii="Verdana" w:hAnsi="Verdana"/>
          <w:color w:val="0A548B"/>
          <w:sz w:val="22"/>
          <w:szCs w:val="22"/>
        </w:rPr>
        <w:t>b.</w:t>
      </w:r>
      <w:r w:rsidRPr="000D2376">
        <w:rPr>
          <w:rFonts w:ascii="Verdana" w:hAnsi="Verdana"/>
          <w:color w:val="0A548B"/>
          <w:sz w:val="22"/>
          <w:szCs w:val="22"/>
        </w:rPr>
        <w:tab/>
      </w:r>
      <w:proofErr w:type="gramStart"/>
      <w:r w:rsidRPr="000D2376">
        <w:rPr>
          <w:rFonts w:ascii="Verdana" w:hAnsi="Verdana"/>
          <w:color w:val="0A548B"/>
          <w:sz w:val="22"/>
          <w:szCs w:val="22"/>
        </w:rPr>
        <w:t>enter</w:t>
      </w:r>
      <w:proofErr w:type="gramEnd"/>
      <w:r w:rsidRPr="000D2376">
        <w:rPr>
          <w:rFonts w:ascii="Verdana" w:hAnsi="Verdana"/>
          <w:color w:val="0A548B"/>
          <w:sz w:val="22"/>
          <w:szCs w:val="22"/>
        </w:rPr>
        <w:t xml:space="preserve"> into any agreement or arrangement with any other person as to the form or content of any other submission or offer to pay any sum of money or valuable consideration to any person to effect changes to the form or content of any other submission</w:t>
      </w:r>
    </w:p>
    <w:p w14:paraId="5D662CE3" w14:textId="77777777" w:rsidR="00DF644D" w:rsidRPr="000D2376" w:rsidRDefault="00DF644D" w:rsidP="0061744B">
      <w:pPr>
        <w:pStyle w:val="BodyText1"/>
        <w:ind w:left="714" w:hanging="357"/>
        <w:rPr>
          <w:rFonts w:ascii="Verdana" w:hAnsi="Verdana"/>
          <w:color w:val="0A548B"/>
          <w:sz w:val="22"/>
          <w:szCs w:val="22"/>
        </w:rPr>
      </w:pPr>
      <w:r w:rsidRPr="000D2376">
        <w:rPr>
          <w:rFonts w:ascii="Verdana" w:hAnsi="Verdana"/>
          <w:color w:val="0A548B"/>
          <w:sz w:val="22"/>
          <w:szCs w:val="22"/>
        </w:rPr>
        <w:t>c.</w:t>
      </w:r>
      <w:r w:rsidRPr="000D2376">
        <w:rPr>
          <w:rFonts w:ascii="Verdana" w:hAnsi="Verdana"/>
          <w:color w:val="0A548B"/>
          <w:sz w:val="22"/>
          <w:szCs w:val="22"/>
        </w:rPr>
        <w:tab/>
      </w:r>
      <w:proofErr w:type="gramStart"/>
      <w:r w:rsidRPr="000D2376">
        <w:rPr>
          <w:rFonts w:ascii="Verdana" w:hAnsi="Verdana"/>
          <w:color w:val="0A548B"/>
          <w:sz w:val="22"/>
          <w:szCs w:val="22"/>
        </w:rPr>
        <w:t>enter</w:t>
      </w:r>
      <w:proofErr w:type="gramEnd"/>
      <w:r w:rsidRPr="000D2376">
        <w:rPr>
          <w:rFonts w:ascii="Verdana" w:hAnsi="Verdana"/>
          <w:color w:val="0A548B"/>
          <w:sz w:val="22"/>
          <w:szCs w:val="22"/>
        </w:rPr>
        <w:t xml:space="preserve"> into any agreement or arrangement with any other person that has the effect of prohibiting or excluding that person from submitting a response in this Procurement</w:t>
      </w:r>
    </w:p>
    <w:p w14:paraId="33D4EF49" w14:textId="77777777" w:rsidR="00DF644D" w:rsidRPr="000D2376" w:rsidRDefault="00DF644D" w:rsidP="0061744B">
      <w:pPr>
        <w:pStyle w:val="BodyText1"/>
        <w:ind w:left="714" w:hanging="357"/>
        <w:rPr>
          <w:rFonts w:ascii="Verdana" w:hAnsi="Verdana"/>
          <w:color w:val="0A548B"/>
          <w:sz w:val="22"/>
          <w:szCs w:val="22"/>
        </w:rPr>
      </w:pPr>
      <w:r w:rsidRPr="000D2376">
        <w:rPr>
          <w:rFonts w:ascii="Verdana" w:hAnsi="Verdana"/>
          <w:color w:val="0A548B"/>
          <w:sz w:val="22"/>
          <w:szCs w:val="22"/>
        </w:rPr>
        <w:t>d.</w:t>
      </w:r>
      <w:r w:rsidRPr="000D2376">
        <w:rPr>
          <w:rFonts w:ascii="Verdana" w:hAnsi="Verdana"/>
          <w:color w:val="0A548B"/>
          <w:sz w:val="22"/>
          <w:szCs w:val="22"/>
        </w:rPr>
        <w:tab/>
      </w:r>
      <w:proofErr w:type="gramStart"/>
      <w:r w:rsidRPr="000D2376">
        <w:rPr>
          <w:rFonts w:ascii="Verdana" w:hAnsi="Verdana"/>
          <w:color w:val="0A548B"/>
          <w:sz w:val="22"/>
          <w:szCs w:val="22"/>
        </w:rPr>
        <w:t>canvass</w:t>
      </w:r>
      <w:proofErr w:type="gramEnd"/>
      <w:r w:rsidRPr="000D2376">
        <w:rPr>
          <w:rFonts w:ascii="Verdana" w:hAnsi="Verdana"/>
          <w:color w:val="0A548B"/>
          <w:sz w:val="22"/>
          <w:szCs w:val="22"/>
        </w:rPr>
        <w:t xml:space="preserve"> any employees, members or agents of the Authority in relation to this Procurement</w:t>
      </w:r>
    </w:p>
    <w:p w14:paraId="0AEC8FCD" w14:textId="77777777" w:rsidR="00DF644D" w:rsidRPr="000D2376" w:rsidRDefault="00DF644D" w:rsidP="0061744B">
      <w:pPr>
        <w:pStyle w:val="BodyText1"/>
        <w:ind w:left="714" w:hanging="357"/>
        <w:rPr>
          <w:rFonts w:ascii="Verdana" w:hAnsi="Verdana"/>
          <w:color w:val="0A548B"/>
          <w:sz w:val="22"/>
          <w:szCs w:val="22"/>
        </w:rPr>
      </w:pPr>
      <w:r w:rsidRPr="000D2376">
        <w:rPr>
          <w:rFonts w:ascii="Verdana" w:hAnsi="Verdana"/>
          <w:color w:val="0A548B"/>
          <w:sz w:val="22"/>
          <w:szCs w:val="22"/>
        </w:rPr>
        <w:t>e.</w:t>
      </w:r>
      <w:r w:rsidRPr="000D2376">
        <w:rPr>
          <w:rFonts w:ascii="Verdana" w:hAnsi="Verdana"/>
          <w:color w:val="0A548B"/>
          <w:sz w:val="22"/>
          <w:szCs w:val="22"/>
        </w:rPr>
        <w:tab/>
      </w:r>
      <w:proofErr w:type="gramStart"/>
      <w:r w:rsidRPr="000D2376">
        <w:rPr>
          <w:rFonts w:ascii="Verdana" w:hAnsi="Verdana"/>
          <w:color w:val="0A548B"/>
          <w:sz w:val="22"/>
          <w:szCs w:val="22"/>
        </w:rPr>
        <w:t>attempt</w:t>
      </w:r>
      <w:proofErr w:type="gramEnd"/>
      <w:r w:rsidRPr="000D2376">
        <w:rPr>
          <w:rFonts w:ascii="Verdana" w:hAnsi="Verdana"/>
          <w:color w:val="0A548B"/>
          <w:sz w:val="22"/>
          <w:szCs w:val="22"/>
        </w:rPr>
        <w:t xml:space="preserve"> to obtain information from any of the employees, members or agents of the Authority or their advisors concerning another Supplier or submission</w:t>
      </w:r>
    </w:p>
    <w:p w14:paraId="30555B81" w14:textId="77777777" w:rsidR="00DF644D" w:rsidRPr="000D2376" w:rsidRDefault="00DF644D" w:rsidP="0061744B">
      <w:pPr>
        <w:pStyle w:val="BodyText1"/>
        <w:ind w:left="714" w:hanging="357"/>
        <w:rPr>
          <w:rFonts w:ascii="Verdana" w:hAnsi="Verdana"/>
          <w:color w:val="0A548B"/>
          <w:sz w:val="22"/>
          <w:szCs w:val="22"/>
        </w:rPr>
      </w:pPr>
      <w:r w:rsidRPr="000D2376">
        <w:rPr>
          <w:rFonts w:ascii="Verdana" w:hAnsi="Verdana"/>
          <w:color w:val="0A548B"/>
          <w:sz w:val="22"/>
          <w:szCs w:val="22"/>
        </w:rPr>
        <w:t>f.</w:t>
      </w:r>
      <w:r w:rsidRPr="000D2376">
        <w:rPr>
          <w:rFonts w:ascii="Verdana" w:hAnsi="Verdana"/>
          <w:color w:val="0A548B"/>
          <w:sz w:val="22"/>
          <w:szCs w:val="22"/>
        </w:rPr>
        <w:tab/>
      </w:r>
      <w:proofErr w:type="gramStart"/>
      <w:r w:rsidRPr="000D2376">
        <w:rPr>
          <w:rFonts w:ascii="Verdana" w:hAnsi="Verdana"/>
          <w:color w:val="0A548B"/>
          <w:sz w:val="22"/>
          <w:szCs w:val="22"/>
        </w:rPr>
        <w:t>carry</w:t>
      </w:r>
      <w:proofErr w:type="gramEnd"/>
      <w:r w:rsidRPr="000D2376">
        <w:rPr>
          <w:rFonts w:ascii="Verdana" w:hAnsi="Verdana"/>
          <w:color w:val="0A548B"/>
          <w:sz w:val="22"/>
          <w:szCs w:val="22"/>
        </w:rPr>
        <w:t xml:space="preserve"> out any other co-operation or collusion with another Supplier or any other person which the Authority considers capable of undermining fair competition</w:t>
      </w:r>
    </w:p>
    <w:p w14:paraId="55A427E6" w14:textId="77777777" w:rsidR="00DF644D" w:rsidRPr="000D2376" w:rsidRDefault="00DF644D" w:rsidP="00013C85">
      <w:pPr>
        <w:pStyle w:val="BodyText1"/>
        <w:numPr>
          <w:ilvl w:val="0"/>
          <w:numId w:val="6"/>
        </w:numPr>
        <w:ind w:left="709" w:hanging="709"/>
        <w:rPr>
          <w:rFonts w:ascii="Verdana" w:hAnsi="Verdana"/>
          <w:color w:val="0A548B"/>
          <w:sz w:val="22"/>
          <w:szCs w:val="22"/>
        </w:rPr>
      </w:pPr>
      <w:r w:rsidRPr="000D2376">
        <w:rPr>
          <w:rFonts w:ascii="Verdana" w:hAnsi="Verdana"/>
          <w:color w:val="0A548B"/>
          <w:sz w:val="22"/>
          <w:szCs w:val="22"/>
        </w:rPr>
        <w:t xml:space="preserve">Suppliers are required to complete and return Appendix G (Certificate of non-collusion and non-canvassing) noting that the Authority will be entitled to rely on the information provided in the certificate. </w:t>
      </w:r>
    </w:p>
    <w:p w14:paraId="159B79B3" w14:textId="77777777" w:rsidR="00DF644D" w:rsidRDefault="00DF644D" w:rsidP="00D952C6">
      <w:pPr>
        <w:pStyle w:val="Heading3"/>
        <w:rPr>
          <w:rFonts w:ascii="Verdana" w:hAnsi="Verdana"/>
          <w:color w:val="0A548B"/>
          <w:sz w:val="22"/>
          <w:szCs w:val="22"/>
        </w:rPr>
      </w:pPr>
      <w:r w:rsidRPr="000D2376">
        <w:rPr>
          <w:rFonts w:ascii="Verdana" w:hAnsi="Verdana"/>
          <w:color w:val="0A548B"/>
          <w:sz w:val="22"/>
          <w:szCs w:val="22"/>
        </w:rPr>
        <w:t>Conflicts of interest</w:t>
      </w:r>
    </w:p>
    <w:p w14:paraId="686C7AEF" w14:textId="77777777" w:rsidR="00883424" w:rsidRPr="00883424" w:rsidRDefault="00883424" w:rsidP="00883424"/>
    <w:p w14:paraId="08988506" w14:textId="7BE0EFB7" w:rsidR="00DF644D" w:rsidRPr="000D2376" w:rsidRDefault="00DF644D" w:rsidP="00013C85">
      <w:pPr>
        <w:pStyle w:val="BodyText1"/>
        <w:numPr>
          <w:ilvl w:val="0"/>
          <w:numId w:val="6"/>
        </w:numPr>
        <w:ind w:left="567" w:hanging="567"/>
        <w:rPr>
          <w:rFonts w:ascii="Verdana" w:hAnsi="Verdana"/>
          <w:color w:val="0A548B"/>
          <w:sz w:val="22"/>
          <w:szCs w:val="22"/>
        </w:rPr>
      </w:pPr>
      <w:r w:rsidRPr="000D2376">
        <w:rPr>
          <w:rFonts w:ascii="Verdana" w:hAnsi="Verdana"/>
          <w:color w:val="0A548B"/>
          <w:sz w:val="22"/>
          <w:szCs w:val="22"/>
        </w:rPr>
        <w:lastRenderedPageBreak/>
        <w:t>Suppliers are responsible for ensuring that no actual, potential or perceived conflicts of interest (within the meaning of the Act) exist between themselves and the Authority or its advisers.</w:t>
      </w:r>
      <w:r w:rsidR="003F6CC0" w:rsidRPr="000D2376">
        <w:rPr>
          <w:rFonts w:ascii="Verdana" w:hAnsi="Verdana"/>
          <w:color w:val="0A548B"/>
          <w:sz w:val="22"/>
          <w:szCs w:val="22"/>
        </w:rPr>
        <w:t xml:space="preserve"> </w:t>
      </w:r>
      <w:r w:rsidRPr="000D2376">
        <w:rPr>
          <w:rFonts w:ascii="Verdana" w:hAnsi="Verdana"/>
          <w:color w:val="0A548B"/>
          <w:sz w:val="22"/>
          <w:szCs w:val="22"/>
        </w:rPr>
        <w:t>Suppliers must notify the Authority immediately of any actual, potential or perceived conflict of interest.</w:t>
      </w:r>
    </w:p>
    <w:p w14:paraId="5E33E51C" w14:textId="77777777" w:rsidR="00DF644D" w:rsidRPr="000D2376" w:rsidRDefault="00DF644D" w:rsidP="00013C85">
      <w:pPr>
        <w:pStyle w:val="BodyText1"/>
        <w:numPr>
          <w:ilvl w:val="0"/>
          <w:numId w:val="6"/>
        </w:numPr>
        <w:ind w:left="567" w:hanging="567"/>
        <w:rPr>
          <w:rFonts w:ascii="Verdana" w:hAnsi="Verdana"/>
          <w:color w:val="0A548B"/>
          <w:sz w:val="22"/>
          <w:szCs w:val="22"/>
        </w:rPr>
      </w:pPr>
      <w:r w:rsidRPr="000D2376">
        <w:rPr>
          <w:rFonts w:ascii="Verdana" w:hAnsi="Verdana"/>
          <w:color w:val="0A548B"/>
          <w:sz w:val="22"/>
          <w:szCs w:val="22"/>
        </w:rPr>
        <w:t>In the event of any actual, potential or perceived conflict of interest, the Authority shall in its absolute discretion decide on the appropriate course of action. The Authority reserves the right to:</w:t>
      </w:r>
    </w:p>
    <w:p w14:paraId="07E94A47" w14:textId="77777777" w:rsidR="00DF644D" w:rsidRPr="000D2376" w:rsidRDefault="00DF644D" w:rsidP="00013C85">
      <w:pPr>
        <w:pStyle w:val="BodyText1"/>
        <w:ind w:left="851" w:hanging="425"/>
        <w:rPr>
          <w:rFonts w:ascii="Verdana" w:hAnsi="Verdana"/>
          <w:color w:val="0A548B"/>
          <w:sz w:val="22"/>
          <w:szCs w:val="22"/>
        </w:rPr>
      </w:pPr>
      <w:r w:rsidRPr="000D2376">
        <w:rPr>
          <w:rFonts w:ascii="Verdana" w:hAnsi="Verdana"/>
          <w:color w:val="0A548B"/>
          <w:sz w:val="22"/>
          <w:szCs w:val="22"/>
        </w:rPr>
        <w:t>a.</w:t>
      </w:r>
      <w:r w:rsidRPr="000D2376">
        <w:rPr>
          <w:rFonts w:ascii="Verdana" w:hAnsi="Verdana"/>
          <w:color w:val="0A548B"/>
          <w:sz w:val="22"/>
          <w:szCs w:val="22"/>
        </w:rPr>
        <w:tab/>
      </w:r>
      <w:proofErr w:type="gramStart"/>
      <w:r w:rsidRPr="000D2376">
        <w:rPr>
          <w:rFonts w:ascii="Verdana" w:hAnsi="Verdana"/>
          <w:color w:val="0A548B"/>
          <w:sz w:val="22"/>
          <w:szCs w:val="22"/>
        </w:rPr>
        <w:t>exclude</w:t>
      </w:r>
      <w:proofErr w:type="gramEnd"/>
      <w:r w:rsidRPr="000D2376">
        <w:rPr>
          <w:rFonts w:ascii="Verdana" w:hAnsi="Verdana"/>
          <w:color w:val="0A548B"/>
          <w:sz w:val="22"/>
          <w:szCs w:val="22"/>
        </w:rPr>
        <w:t xml:space="preserve"> any Supplier that fails to notify the Authority of an actual, potential or perceived conflict of interest, or where an actual conflict of interest exists</w:t>
      </w:r>
    </w:p>
    <w:p w14:paraId="1BD336E0" w14:textId="77777777" w:rsidR="00DF644D" w:rsidRPr="000D2376" w:rsidRDefault="00DF644D" w:rsidP="00013C85">
      <w:pPr>
        <w:pStyle w:val="BodyText1"/>
        <w:ind w:left="851" w:hanging="425"/>
        <w:rPr>
          <w:rFonts w:ascii="Verdana" w:hAnsi="Verdana"/>
          <w:color w:val="0A548B"/>
          <w:sz w:val="22"/>
          <w:szCs w:val="22"/>
        </w:rPr>
      </w:pPr>
      <w:r w:rsidRPr="000D2376">
        <w:rPr>
          <w:rFonts w:ascii="Verdana" w:hAnsi="Verdana"/>
          <w:color w:val="0A548B"/>
          <w:sz w:val="22"/>
          <w:szCs w:val="22"/>
        </w:rPr>
        <w:t>b.</w:t>
      </w:r>
      <w:r w:rsidRPr="000D2376">
        <w:rPr>
          <w:rFonts w:ascii="Verdana" w:hAnsi="Verdana"/>
          <w:color w:val="0A548B"/>
          <w:sz w:val="22"/>
          <w:szCs w:val="22"/>
        </w:rPr>
        <w:tab/>
      </w:r>
      <w:proofErr w:type="gramStart"/>
      <w:r w:rsidRPr="000D2376">
        <w:rPr>
          <w:rFonts w:ascii="Verdana" w:hAnsi="Verdana"/>
          <w:color w:val="0A548B"/>
          <w:sz w:val="22"/>
          <w:szCs w:val="22"/>
        </w:rPr>
        <w:t>request</w:t>
      </w:r>
      <w:proofErr w:type="gramEnd"/>
      <w:r w:rsidRPr="000D2376">
        <w:rPr>
          <w:rFonts w:ascii="Verdana" w:hAnsi="Verdana"/>
          <w:color w:val="0A548B"/>
          <w:sz w:val="22"/>
          <w:szCs w:val="22"/>
        </w:rPr>
        <w:t xml:space="preserve"> further information from any Supplier and require any Supplier to take reasonable steps to mitigate a conflict of interest. This may include requiring any Supplier to enter into a specific conflict of interest agreement with the Authority. Failure to do so may result in the Supplier being excluded from participating in, or progressing as part of, the Procurement process </w:t>
      </w:r>
    </w:p>
    <w:p w14:paraId="10ECE1E1" w14:textId="77777777" w:rsidR="00DF644D" w:rsidRPr="000D2376" w:rsidRDefault="00DF644D" w:rsidP="008C696E">
      <w:pPr>
        <w:pStyle w:val="BodyText1"/>
        <w:numPr>
          <w:ilvl w:val="0"/>
          <w:numId w:val="6"/>
        </w:numPr>
        <w:ind w:left="567" w:hanging="567"/>
        <w:rPr>
          <w:rFonts w:ascii="Verdana" w:hAnsi="Verdana"/>
          <w:color w:val="0A548B"/>
          <w:sz w:val="22"/>
          <w:szCs w:val="22"/>
        </w:rPr>
      </w:pPr>
      <w:r w:rsidRPr="000D2376">
        <w:rPr>
          <w:rFonts w:ascii="Verdana" w:hAnsi="Verdana"/>
          <w:color w:val="0A548B"/>
          <w:sz w:val="22"/>
          <w:szCs w:val="22"/>
        </w:rPr>
        <w:t xml:space="preserve">The Authority strongly encourages Suppliers to contact the Authority as soon as possible using the Portal should it have any concerns regarding actual, potential or perceived conflicts of interest. </w:t>
      </w:r>
    </w:p>
    <w:p w14:paraId="6AA2388C" w14:textId="77777777" w:rsidR="00DF644D" w:rsidRPr="00AE60C8" w:rsidRDefault="00DF644D" w:rsidP="00D952C6">
      <w:pPr>
        <w:pStyle w:val="Heading3"/>
        <w:rPr>
          <w:rFonts w:ascii="Verdana" w:hAnsi="Verdana"/>
          <w:color w:val="0A548B"/>
          <w:sz w:val="22"/>
          <w:szCs w:val="22"/>
        </w:rPr>
      </w:pPr>
      <w:r w:rsidRPr="0058396C">
        <w:rPr>
          <w:rFonts w:ascii="Verdana" w:hAnsi="Verdana"/>
          <w:color w:val="0A548B"/>
          <w:sz w:val="22"/>
          <w:szCs w:val="22"/>
        </w:rPr>
        <w:t>Conflict assessments</w:t>
      </w:r>
    </w:p>
    <w:p w14:paraId="05F78CDE" w14:textId="77777777" w:rsidR="00883424" w:rsidRPr="00AE60C8" w:rsidRDefault="00883424" w:rsidP="00883424"/>
    <w:p w14:paraId="6C603B75" w14:textId="77777777" w:rsidR="00DF644D" w:rsidRPr="00883424" w:rsidRDefault="00DF644D" w:rsidP="005963DA">
      <w:pPr>
        <w:pStyle w:val="BodyText1"/>
        <w:numPr>
          <w:ilvl w:val="0"/>
          <w:numId w:val="6"/>
        </w:numPr>
        <w:ind w:left="357" w:hanging="357"/>
        <w:rPr>
          <w:rFonts w:ascii="Verdana" w:hAnsi="Verdana"/>
          <w:color w:val="0A548B"/>
          <w:sz w:val="22"/>
          <w:szCs w:val="22"/>
          <w:highlight w:val="yellow"/>
        </w:rPr>
      </w:pPr>
      <w:r w:rsidRPr="0058396C">
        <w:rPr>
          <w:rFonts w:ascii="Verdana" w:hAnsi="Verdana"/>
          <w:color w:val="0A548B"/>
          <w:sz w:val="22"/>
          <w:szCs w:val="22"/>
        </w:rPr>
        <w:t>The</w:t>
      </w:r>
      <w:r w:rsidRPr="00546ACF">
        <w:rPr>
          <w:rFonts w:ascii="Verdana" w:hAnsi="Verdana"/>
          <w:color w:val="0A548B"/>
          <w:sz w:val="22"/>
          <w:szCs w:val="22"/>
        </w:rPr>
        <w:t xml:space="preserve"> Authority confirms that, prior to the issue of the Tender Notice in this Procurement, a conflict assessment has been prepared in accordance with the Act.</w:t>
      </w:r>
    </w:p>
    <w:p w14:paraId="42D5E739" w14:textId="77777777" w:rsidR="00DF644D" w:rsidRDefault="00DF644D" w:rsidP="00D952C6">
      <w:pPr>
        <w:pStyle w:val="Heading3"/>
        <w:rPr>
          <w:rFonts w:ascii="Verdana" w:hAnsi="Verdana"/>
          <w:color w:val="0A548B"/>
          <w:sz w:val="22"/>
          <w:szCs w:val="22"/>
        </w:rPr>
      </w:pPr>
      <w:r w:rsidRPr="000D2376">
        <w:rPr>
          <w:rFonts w:ascii="Verdana" w:hAnsi="Verdana"/>
          <w:color w:val="0A548B"/>
          <w:sz w:val="22"/>
          <w:szCs w:val="22"/>
        </w:rPr>
        <w:t xml:space="preserve">Intellectual property </w:t>
      </w:r>
    </w:p>
    <w:p w14:paraId="321FCEE1" w14:textId="77777777" w:rsidR="00883424" w:rsidRPr="00883424" w:rsidRDefault="00883424" w:rsidP="00883424"/>
    <w:p w14:paraId="231448F4" w14:textId="77777777" w:rsidR="00DF644D" w:rsidRPr="000D2376" w:rsidRDefault="00DF644D" w:rsidP="008C696E">
      <w:pPr>
        <w:pStyle w:val="BodyText1"/>
        <w:numPr>
          <w:ilvl w:val="0"/>
          <w:numId w:val="6"/>
        </w:numPr>
        <w:ind w:left="709" w:hanging="709"/>
        <w:rPr>
          <w:rFonts w:ascii="Verdana" w:hAnsi="Verdana"/>
          <w:color w:val="0A548B"/>
          <w:sz w:val="22"/>
          <w:szCs w:val="22"/>
        </w:rPr>
      </w:pPr>
      <w:r w:rsidRPr="000D2376">
        <w:rPr>
          <w:rFonts w:ascii="Verdana" w:hAnsi="Verdana"/>
          <w:color w:val="0A548B"/>
          <w:sz w:val="22"/>
          <w:szCs w:val="22"/>
        </w:rPr>
        <w:t>Suppliers are reminded that all intellectual property rights, including copyright, in the documents and materials supplied by the Authority and/or its advisers in this Procurement, in whatever format, belong to the Authority, its advisers or the relevant owner/licensor. Suppliers shall not copy, reproduce, distribute or otherwise make available any part of these documents to any third party (except for the purpose of preparing a submission) without the prior written consent of the Authority. All documentation supplied by the Authority in relation to this Procurement must be returned or destroyed on demand, without any copies being retained by Suppliers.</w:t>
      </w:r>
    </w:p>
    <w:p w14:paraId="00208B87" w14:textId="77777777" w:rsidR="00DF644D" w:rsidRDefault="00DF644D" w:rsidP="004A5BF8">
      <w:pPr>
        <w:pStyle w:val="Heading3"/>
        <w:rPr>
          <w:rFonts w:ascii="Verdana" w:hAnsi="Verdana"/>
          <w:color w:val="0A548B"/>
          <w:sz w:val="22"/>
          <w:szCs w:val="22"/>
        </w:rPr>
      </w:pPr>
      <w:r w:rsidRPr="000D2376">
        <w:rPr>
          <w:rFonts w:ascii="Verdana" w:hAnsi="Verdana"/>
          <w:color w:val="0A548B"/>
          <w:sz w:val="22"/>
          <w:szCs w:val="22"/>
        </w:rPr>
        <w:t>Anti-competitive behaviour</w:t>
      </w:r>
    </w:p>
    <w:p w14:paraId="7641F7FE" w14:textId="77777777" w:rsidR="00883424" w:rsidRPr="00883424" w:rsidRDefault="00883424" w:rsidP="00883424"/>
    <w:p w14:paraId="7B9569D8" w14:textId="77777777" w:rsidR="00DF644D" w:rsidRPr="000D2376" w:rsidRDefault="00DF644D" w:rsidP="008C696E">
      <w:pPr>
        <w:pStyle w:val="BodyText1"/>
        <w:numPr>
          <w:ilvl w:val="0"/>
          <w:numId w:val="6"/>
        </w:numPr>
        <w:ind w:left="567" w:hanging="567"/>
        <w:rPr>
          <w:rFonts w:ascii="Verdana" w:hAnsi="Verdana"/>
          <w:color w:val="0A548B"/>
          <w:sz w:val="22"/>
          <w:szCs w:val="22"/>
        </w:rPr>
      </w:pPr>
      <w:r w:rsidRPr="000D2376">
        <w:rPr>
          <w:rFonts w:ascii="Verdana" w:hAnsi="Verdana"/>
          <w:color w:val="0A548B"/>
          <w:sz w:val="22"/>
          <w:szCs w:val="22"/>
        </w:rPr>
        <w:t>Suppliers are reminded of their obligations under applicable competition laws. The Authority may require evidence from Suppliers that their arrangements are not anti-competitive and reserves the right to require any Supplier to comply with any reasonable measures which may be needed to verify that no anti-competitive arrangements are in place.</w:t>
      </w:r>
    </w:p>
    <w:p w14:paraId="2E0A7F54" w14:textId="77777777" w:rsidR="00DF644D" w:rsidRPr="000D2376" w:rsidRDefault="00DF644D" w:rsidP="008C696E">
      <w:pPr>
        <w:pStyle w:val="BodyText1"/>
        <w:numPr>
          <w:ilvl w:val="0"/>
          <w:numId w:val="6"/>
        </w:numPr>
        <w:ind w:left="567" w:hanging="567"/>
        <w:rPr>
          <w:rFonts w:ascii="Verdana" w:hAnsi="Verdana"/>
          <w:color w:val="0A548B"/>
          <w:sz w:val="22"/>
          <w:szCs w:val="22"/>
        </w:rPr>
      </w:pPr>
      <w:r w:rsidRPr="000D2376">
        <w:rPr>
          <w:rFonts w:ascii="Verdana" w:hAnsi="Verdana"/>
          <w:color w:val="0A548B"/>
          <w:sz w:val="22"/>
          <w:szCs w:val="22"/>
        </w:rPr>
        <w:t xml:space="preserve">Any evidence of anti-competitive behaviour may result in a Supplier being disqualified from the Procurement. The Authority also reserves the right to refer </w:t>
      </w:r>
      <w:r w:rsidRPr="000D2376">
        <w:rPr>
          <w:rFonts w:ascii="Verdana" w:hAnsi="Verdana"/>
          <w:color w:val="0A548B"/>
          <w:sz w:val="22"/>
          <w:szCs w:val="22"/>
        </w:rPr>
        <w:lastRenderedPageBreak/>
        <w:t xml:space="preserve">any suspected breaches of applicable competition laws to the relevant authorities including, but not limited to, the Competition and Markets Authority and the Serious Fraud Office. </w:t>
      </w:r>
    </w:p>
    <w:p w14:paraId="63C384F7" w14:textId="3A052931" w:rsidR="00DF644D" w:rsidRPr="000D2376" w:rsidRDefault="00DF644D" w:rsidP="008C696E">
      <w:pPr>
        <w:pStyle w:val="BodyText1"/>
        <w:numPr>
          <w:ilvl w:val="0"/>
          <w:numId w:val="6"/>
        </w:numPr>
        <w:ind w:left="567" w:hanging="567"/>
        <w:rPr>
          <w:rFonts w:ascii="Verdana" w:hAnsi="Verdana"/>
          <w:color w:val="0A548B"/>
          <w:sz w:val="22"/>
          <w:szCs w:val="22"/>
        </w:rPr>
      </w:pPr>
      <w:r w:rsidRPr="000D2376">
        <w:rPr>
          <w:rFonts w:ascii="Verdana" w:hAnsi="Verdana"/>
          <w:color w:val="0A548B"/>
          <w:sz w:val="22"/>
          <w:szCs w:val="22"/>
        </w:rPr>
        <w:t>Suppliers should note that anti-competitive behaviour may result in the Supplier being excluded from bidding for contracts under Schedule 7, Paragraph 7 of the Act. Where a relevant decision has been made by the Competition and Markets Authority under the C</w:t>
      </w:r>
      <w:r w:rsidR="003F648F" w:rsidRPr="000D2376">
        <w:rPr>
          <w:rFonts w:ascii="Verdana" w:hAnsi="Verdana"/>
          <w:color w:val="0A548B"/>
          <w:sz w:val="22"/>
          <w:szCs w:val="22"/>
        </w:rPr>
        <w:t xml:space="preserve">ompetition </w:t>
      </w:r>
      <w:r w:rsidRPr="000D2376">
        <w:rPr>
          <w:rFonts w:ascii="Verdana" w:hAnsi="Verdana"/>
          <w:color w:val="0A548B"/>
          <w:sz w:val="22"/>
          <w:szCs w:val="22"/>
        </w:rPr>
        <w:t>A</w:t>
      </w:r>
      <w:r w:rsidR="003F648F" w:rsidRPr="000D2376">
        <w:rPr>
          <w:rFonts w:ascii="Verdana" w:hAnsi="Verdana"/>
          <w:color w:val="0A548B"/>
          <w:sz w:val="22"/>
          <w:szCs w:val="22"/>
        </w:rPr>
        <w:t>ct</w:t>
      </w:r>
      <w:r w:rsidRPr="000D2376">
        <w:rPr>
          <w:rFonts w:ascii="Verdana" w:hAnsi="Verdana"/>
          <w:color w:val="0A548B"/>
          <w:sz w:val="22"/>
          <w:szCs w:val="22"/>
        </w:rPr>
        <w:t xml:space="preserve"> 1998, the Supplier may also be excluded from bidding for contracts under Schedule 6, paragraph 41 and may be added to the debarment list and/or be liable for civil and/or criminal penalties.</w:t>
      </w:r>
    </w:p>
    <w:p w14:paraId="5ED0F48F" w14:textId="77777777" w:rsidR="00DF644D" w:rsidRDefault="00DF644D" w:rsidP="004A5BF8">
      <w:pPr>
        <w:pStyle w:val="Heading3"/>
        <w:rPr>
          <w:rFonts w:ascii="Verdana" w:hAnsi="Verdana"/>
          <w:color w:val="0A548B"/>
          <w:sz w:val="22"/>
          <w:szCs w:val="22"/>
        </w:rPr>
      </w:pPr>
      <w:r w:rsidRPr="000D2376">
        <w:rPr>
          <w:rFonts w:ascii="Verdana" w:hAnsi="Verdana"/>
          <w:color w:val="0A548B"/>
          <w:sz w:val="22"/>
          <w:szCs w:val="22"/>
        </w:rPr>
        <w:t xml:space="preserve">Contract </w:t>
      </w:r>
    </w:p>
    <w:p w14:paraId="6790B4B9" w14:textId="77777777" w:rsidR="00883424" w:rsidRPr="00883424" w:rsidRDefault="00883424" w:rsidP="00883424"/>
    <w:p w14:paraId="11430352" w14:textId="77777777" w:rsidR="00DF644D" w:rsidRPr="000D2376" w:rsidRDefault="00DF644D" w:rsidP="008C696E">
      <w:pPr>
        <w:pStyle w:val="BodyText1"/>
        <w:numPr>
          <w:ilvl w:val="0"/>
          <w:numId w:val="6"/>
        </w:numPr>
        <w:ind w:left="567" w:hanging="567"/>
        <w:rPr>
          <w:rFonts w:ascii="Verdana" w:hAnsi="Verdana"/>
          <w:color w:val="0A548B"/>
          <w:sz w:val="22"/>
          <w:szCs w:val="22"/>
        </w:rPr>
      </w:pPr>
      <w:r w:rsidRPr="000D2376">
        <w:rPr>
          <w:rFonts w:ascii="Verdana" w:hAnsi="Verdana"/>
          <w:color w:val="0A548B"/>
          <w:sz w:val="22"/>
          <w:szCs w:val="22"/>
        </w:rPr>
        <w:t xml:space="preserve">A tender submission is an offer to </w:t>
      </w:r>
      <w:proofErr w:type="gramStart"/>
      <w:r w:rsidRPr="000D2376">
        <w:rPr>
          <w:rFonts w:ascii="Verdana" w:hAnsi="Verdana"/>
          <w:color w:val="0A548B"/>
          <w:sz w:val="22"/>
          <w:szCs w:val="22"/>
        </w:rPr>
        <w:t>enter into</w:t>
      </w:r>
      <w:proofErr w:type="gramEnd"/>
      <w:r w:rsidRPr="000D2376">
        <w:rPr>
          <w:rFonts w:ascii="Verdana" w:hAnsi="Verdana"/>
          <w:color w:val="0A548B"/>
          <w:sz w:val="22"/>
          <w:szCs w:val="22"/>
        </w:rPr>
        <w:t xml:space="preserve"> a contract on the terms of the contents of the submission. Notification of an award decision does not constitute acceptance by the Authority. Any document submitted by a Supplier shall only have contractual effect when it is contained within an executed written contract. </w:t>
      </w:r>
    </w:p>
    <w:p w14:paraId="52E30D72" w14:textId="2CC025A1" w:rsidR="00DF644D" w:rsidRDefault="00DF644D" w:rsidP="008C696E">
      <w:pPr>
        <w:pStyle w:val="BodyText1"/>
        <w:numPr>
          <w:ilvl w:val="0"/>
          <w:numId w:val="6"/>
        </w:numPr>
        <w:ind w:left="567" w:hanging="567"/>
        <w:rPr>
          <w:rFonts w:ascii="Verdana" w:hAnsi="Verdana"/>
          <w:color w:val="0A548B"/>
          <w:sz w:val="22"/>
          <w:szCs w:val="22"/>
        </w:rPr>
      </w:pPr>
      <w:r w:rsidRPr="000D2376">
        <w:rPr>
          <w:rFonts w:ascii="Verdana" w:hAnsi="Verdana"/>
          <w:color w:val="0A548B"/>
          <w:sz w:val="22"/>
          <w:szCs w:val="22"/>
        </w:rPr>
        <w:t xml:space="preserve">The Supplier’s final tender submission must remain valid for acceptance for a period of </w:t>
      </w:r>
      <w:r w:rsidR="006C60CC" w:rsidRPr="0001662A">
        <w:rPr>
          <w:rFonts w:ascii="Verdana" w:hAnsi="Verdana"/>
          <w:color w:val="0A548B"/>
          <w:sz w:val="22"/>
          <w:szCs w:val="22"/>
        </w:rPr>
        <w:t>90</w:t>
      </w:r>
      <w:r w:rsidRPr="0001662A">
        <w:rPr>
          <w:rFonts w:ascii="Verdana" w:hAnsi="Verdana"/>
          <w:color w:val="0A548B"/>
          <w:sz w:val="22"/>
          <w:szCs w:val="22"/>
        </w:rPr>
        <w:t xml:space="preserve"> days from the date of its submission or until any procurement challenge/s have been</w:t>
      </w:r>
      <w:r w:rsidRPr="000D2376">
        <w:rPr>
          <w:rFonts w:ascii="Verdana" w:hAnsi="Verdana"/>
          <w:color w:val="0A548B"/>
          <w:sz w:val="22"/>
          <w:szCs w:val="22"/>
        </w:rPr>
        <w:t xml:space="preserve"> resolved. </w:t>
      </w:r>
    </w:p>
    <w:p w14:paraId="6E3B0509" w14:textId="5AF454A5" w:rsidR="00F064CA" w:rsidRPr="000D2376" w:rsidRDefault="00F064CA" w:rsidP="008C696E">
      <w:pPr>
        <w:pStyle w:val="BodyText1"/>
        <w:numPr>
          <w:ilvl w:val="0"/>
          <w:numId w:val="6"/>
        </w:numPr>
        <w:ind w:left="567" w:hanging="567"/>
        <w:rPr>
          <w:rFonts w:ascii="Verdana" w:hAnsi="Verdana"/>
          <w:color w:val="0A548B"/>
          <w:sz w:val="22"/>
          <w:szCs w:val="22"/>
        </w:rPr>
      </w:pPr>
      <w:proofErr w:type="gramStart"/>
      <w:r w:rsidRPr="00F064CA">
        <w:rPr>
          <w:rFonts w:ascii="Verdana" w:hAnsi="Verdana"/>
          <w:color w:val="0A548B"/>
          <w:sz w:val="22"/>
          <w:szCs w:val="22"/>
        </w:rPr>
        <w:t>In the event that</w:t>
      </w:r>
      <w:proofErr w:type="gramEnd"/>
      <w:r w:rsidRPr="00F064CA">
        <w:rPr>
          <w:rFonts w:ascii="Verdana" w:hAnsi="Verdana"/>
          <w:color w:val="0A548B"/>
          <w:sz w:val="22"/>
          <w:szCs w:val="22"/>
        </w:rPr>
        <w:t xml:space="preserve"> the </w:t>
      </w:r>
      <w:r w:rsidR="00C83E6F">
        <w:rPr>
          <w:rFonts w:ascii="Verdana" w:hAnsi="Verdana"/>
          <w:color w:val="0A548B"/>
          <w:sz w:val="22"/>
          <w:szCs w:val="22"/>
        </w:rPr>
        <w:t>Authority</w:t>
      </w:r>
      <w:r w:rsidRPr="00F064CA">
        <w:rPr>
          <w:rFonts w:ascii="Verdana" w:hAnsi="Verdana"/>
          <w:color w:val="0A548B"/>
          <w:sz w:val="22"/>
          <w:szCs w:val="22"/>
        </w:rPr>
        <w:t xml:space="preserve"> and the highest scoring </w:t>
      </w:r>
      <w:r w:rsidR="00C83E6F">
        <w:rPr>
          <w:rFonts w:ascii="Verdana" w:hAnsi="Verdana"/>
          <w:color w:val="0A548B"/>
          <w:sz w:val="22"/>
          <w:szCs w:val="22"/>
        </w:rPr>
        <w:t>Supplier</w:t>
      </w:r>
      <w:r w:rsidRPr="00F064CA">
        <w:rPr>
          <w:rFonts w:ascii="Verdana" w:hAnsi="Verdana"/>
          <w:color w:val="0A548B"/>
          <w:sz w:val="22"/>
          <w:szCs w:val="22"/>
        </w:rPr>
        <w:t xml:space="preserve"> are unable to </w:t>
      </w:r>
      <w:proofErr w:type="gramStart"/>
      <w:r w:rsidRPr="00F064CA">
        <w:rPr>
          <w:rFonts w:ascii="Verdana" w:hAnsi="Verdana"/>
          <w:color w:val="0A548B"/>
          <w:sz w:val="22"/>
          <w:szCs w:val="22"/>
        </w:rPr>
        <w:t>enter into</w:t>
      </w:r>
      <w:proofErr w:type="gramEnd"/>
      <w:r w:rsidRPr="00F064CA">
        <w:rPr>
          <w:rFonts w:ascii="Verdana" w:hAnsi="Verdana"/>
          <w:color w:val="0A548B"/>
          <w:sz w:val="22"/>
          <w:szCs w:val="22"/>
        </w:rPr>
        <w:t xml:space="preserve"> a contract on the agreed terms, the ECITB reserves the right to award the contract to the next highest scoring Tenderer, without further competition</w:t>
      </w:r>
      <w:r>
        <w:rPr>
          <w:rFonts w:ascii="Verdana" w:hAnsi="Verdana"/>
          <w:color w:val="0A548B"/>
          <w:sz w:val="22"/>
          <w:szCs w:val="22"/>
        </w:rPr>
        <w:t>.</w:t>
      </w:r>
    </w:p>
    <w:p w14:paraId="6B87B224" w14:textId="77777777" w:rsidR="00DF644D" w:rsidRDefault="00DF644D" w:rsidP="004A5BF8">
      <w:pPr>
        <w:pStyle w:val="Heading3"/>
        <w:rPr>
          <w:rFonts w:ascii="Verdana" w:hAnsi="Verdana"/>
          <w:color w:val="0A548B"/>
          <w:sz w:val="22"/>
          <w:szCs w:val="22"/>
        </w:rPr>
      </w:pPr>
      <w:r w:rsidRPr="000D2376">
        <w:rPr>
          <w:rFonts w:ascii="Verdana" w:hAnsi="Verdana"/>
          <w:color w:val="0A548B"/>
          <w:sz w:val="22"/>
          <w:szCs w:val="22"/>
        </w:rPr>
        <w:t xml:space="preserve">Supplier withdrawal </w:t>
      </w:r>
    </w:p>
    <w:p w14:paraId="72ABDBAC" w14:textId="77777777" w:rsidR="00883424" w:rsidRPr="00883424" w:rsidRDefault="00883424" w:rsidP="00883424"/>
    <w:p w14:paraId="4FCA0637" w14:textId="2A5C518C" w:rsidR="00DF644D" w:rsidRPr="000D2376" w:rsidRDefault="00DF644D" w:rsidP="008C696E">
      <w:pPr>
        <w:pStyle w:val="BodyText1"/>
        <w:numPr>
          <w:ilvl w:val="0"/>
          <w:numId w:val="6"/>
        </w:numPr>
        <w:ind w:left="567" w:hanging="567"/>
        <w:rPr>
          <w:rFonts w:ascii="Verdana" w:hAnsi="Verdana"/>
          <w:color w:val="0A548B"/>
          <w:sz w:val="22"/>
          <w:szCs w:val="22"/>
        </w:rPr>
      </w:pPr>
      <w:r w:rsidRPr="000D2376">
        <w:rPr>
          <w:rFonts w:ascii="Verdana" w:hAnsi="Verdana"/>
          <w:color w:val="0A548B"/>
          <w:sz w:val="22"/>
          <w:szCs w:val="22"/>
        </w:rPr>
        <w:t>Suppliers may withdraw from the Procurement at any time before the tende</w:t>
      </w:r>
      <w:r w:rsidR="008D6ED0">
        <w:rPr>
          <w:rFonts w:ascii="Verdana" w:hAnsi="Verdana"/>
          <w:color w:val="0A548B"/>
          <w:sz w:val="22"/>
          <w:szCs w:val="22"/>
        </w:rPr>
        <w:t xml:space="preserve">r </w:t>
      </w:r>
      <w:r w:rsidRPr="000D2376">
        <w:rPr>
          <w:rFonts w:ascii="Verdana" w:hAnsi="Verdana"/>
          <w:color w:val="0A548B"/>
          <w:sz w:val="22"/>
          <w:szCs w:val="22"/>
        </w:rPr>
        <w:t xml:space="preserve">submission deadline by providing written notification to the Authority </w:t>
      </w:r>
      <w:r w:rsidR="008D6ED0">
        <w:rPr>
          <w:rFonts w:ascii="Verdana" w:hAnsi="Verdana"/>
          <w:color w:val="0A548B"/>
          <w:sz w:val="22"/>
          <w:szCs w:val="22"/>
        </w:rPr>
        <w:t>via the procurement email address.</w:t>
      </w:r>
    </w:p>
    <w:p w14:paraId="5832A7A2" w14:textId="54AFB04B" w:rsidR="00DF644D" w:rsidRDefault="00DF644D" w:rsidP="008C696E">
      <w:pPr>
        <w:pStyle w:val="Heading3"/>
        <w:ind w:left="567" w:hanging="567"/>
        <w:rPr>
          <w:rFonts w:ascii="Verdana" w:hAnsi="Verdana"/>
          <w:color w:val="0A548B"/>
          <w:sz w:val="22"/>
          <w:szCs w:val="22"/>
        </w:rPr>
      </w:pPr>
      <w:r w:rsidRPr="000D2376">
        <w:rPr>
          <w:rFonts w:ascii="Verdana" w:hAnsi="Verdana"/>
          <w:color w:val="0A548B"/>
          <w:sz w:val="22"/>
          <w:szCs w:val="22"/>
        </w:rPr>
        <w:t>Modifying your tender</w:t>
      </w:r>
    </w:p>
    <w:p w14:paraId="3C363D6B" w14:textId="77777777" w:rsidR="008C02C4" w:rsidRPr="008C02C4" w:rsidRDefault="008C02C4" w:rsidP="008C696E">
      <w:pPr>
        <w:ind w:left="567" w:hanging="567"/>
      </w:pPr>
    </w:p>
    <w:p w14:paraId="2A55DF79" w14:textId="5151FA83" w:rsidR="00DF644D" w:rsidRPr="000D2376" w:rsidRDefault="00DF644D" w:rsidP="008C696E">
      <w:pPr>
        <w:pStyle w:val="BodyText1"/>
        <w:numPr>
          <w:ilvl w:val="0"/>
          <w:numId w:val="6"/>
        </w:numPr>
        <w:ind w:left="567" w:hanging="567"/>
        <w:rPr>
          <w:rFonts w:ascii="Verdana" w:hAnsi="Verdana"/>
          <w:color w:val="0A548B"/>
          <w:sz w:val="22"/>
          <w:szCs w:val="22"/>
        </w:rPr>
      </w:pPr>
      <w:r w:rsidRPr="000D2376">
        <w:rPr>
          <w:rFonts w:ascii="Verdana" w:hAnsi="Verdana"/>
          <w:color w:val="0A548B"/>
          <w:sz w:val="22"/>
          <w:szCs w:val="22"/>
        </w:rPr>
        <w:t>Suppliers may modify their submitted</w:t>
      </w:r>
      <w:r w:rsidR="007D749D">
        <w:rPr>
          <w:rFonts w:ascii="Verdana" w:hAnsi="Verdana"/>
          <w:color w:val="0A548B"/>
          <w:sz w:val="22"/>
          <w:szCs w:val="22"/>
        </w:rPr>
        <w:t xml:space="preserve"> </w:t>
      </w:r>
      <w:r w:rsidRPr="000D2376">
        <w:rPr>
          <w:rFonts w:ascii="Verdana" w:hAnsi="Verdana"/>
          <w:color w:val="0A548B"/>
          <w:sz w:val="22"/>
          <w:szCs w:val="22"/>
        </w:rPr>
        <w:t>tenders prior to the submission deadline.</w:t>
      </w:r>
      <w:r w:rsidR="007D749D">
        <w:rPr>
          <w:rFonts w:ascii="Verdana" w:hAnsi="Verdana"/>
          <w:color w:val="0A548B"/>
          <w:sz w:val="22"/>
          <w:szCs w:val="22"/>
        </w:rPr>
        <w:t xml:space="preserve"> </w:t>
      </w:r>
      <w:r w:rsidRPr="000D2376">
        <w:rPr>
          <w:rFonts w:ascii="Verdana" w:hAnsi="Verdana"/>
          <w:color w:val="0A548B"/>
          <w:sz w:val="22"/>
          <w:szCs w:val="22"/>
        </w:rPr>
        <w:t>The Authority will not open tenders until after the submission deadline set out in the Procurement Timetable.</w:t>
      </w:r>
    </w:p>
    <w:p w14:paraId="3B6AF4D5" w14:textId="77777777" w:rsidR="00DF644D" w:rsidRDefault="00DF644D" w:rsidP="008C696E">
      <w:pPr>
        <w:pStyle w:val="Heading3"/>
        <w:ind w:left="567" w:hanging="567"/>
        <w:rPr>
          <w:rFonts w:ascii="Verdana" w:hAnsi="Verdana"/>
          <w:color w:val="0A548B"/>
          <w:sz w:val="22"/>
          <w:szCs w:val="22"/>
        </w:rPr>
      </w:pPr>
      <w:r w:rsidRPr="000D2376">
        <w:rPr>
          <w:rFonts w:ascii="Verdana" w:hAnsi="Verdana"/>
          <w:color w:val="0A548B"/>
          <w:sz w:val="22"/>
          <w:szCs w:val="22"/>
        </w:rPr>
        <w:t>Supplier eligibility</w:t>
      </w:r>
    </w:p>
    <w:p w14:paraId="7290278C" w14:textId="77777777" w:rsidR="00883424" w:rsidRPr="00883424" w:rsidRDefault="00883424" w:rsidP="008C696E">
      <w:pPr>
        <w:ind w:left="567" w:hanging="567"/>
      </w:pPr>
    </w:p>
    <w:p w14:paraId="113F5AFC" w14:textId="77777777" w:rsidR="00DF644D" w:rsidRPr="000D2376" w:rsidRDefault="00DF644D" w:rsidP="008C696E">
      <w:pPr>
        <w:pStyle w:val="BodyText1"/>
        <w:numPr>
          <w:ilvl w:val="0"/>
          <w:numId w:val="6"/>
        </w:numPr>
        <w:ind w:left="567" w:hanging="567"/>
        <w:rPr>
          <w:rFonts w:ascii="Verdana" w:hAnsi="Verdana"/>
          <w:color w:val="0A548B"/>
          <w:sz w:val="22"/>
          <w:szCs w:val="22"/>
        </w:rPr>
      </w:pPr>
      <w:r w:rsidRPr="000D2376">
        <w:rPr>
          <w:rFonts w:ascii="Verdana" w:hAnsi="Verdana"/>
          <w:color w:val="0A548B"/>
          <w:sz w:val="22"/>
          <w:szCs w:val="22"/>
        </w:rPr>
        <w:t xml:space="preserve">Suppliers are reminded that the eligibility requirements in this document, Tender Notice and all other associated tender documents </w:t>
      </w:r>
      <w:proofErr w:type="gramStart"/>
      <w:r w:rsidRPr="000D2376">
        <w:rPr>
          <w:rFonts w:ascii="Verdana" w:hAnsi="Verdana"/>
          <w:color w:val="0A548B"/>
          <w:sz w:val="22"/>
          <w:szCs w:val="22"/>
        </w:rPr>
        <w:t>apply to the Procurement at all times</w:t>
      </w:r>
      <w:proofErr w:type="gramEnd"/>
      <w:r w:rsidRPr="000D2376">
        <w:rPr>
          <w:rFonts w:ascii="Verdana" w:hAnsi="Verdana"/>
          <w:color w:val="0A548B"/>
          <w:sz w:val="22"/>
          <w:szCs w:val="22"/>
        </w:rPr>
        <w:t>.</w:t>
      </w:r>
    </w:p>
    <w:p w14:paraId="46923396" w14:textId="60A0373A" w:rsidR="00DF644D" w:rsidRPr="000D2376" w:rsidRDefault="00DF644D" w:rsidP="008C696E">
      <w:pPr>
        <w:pStyle w:val="BodyText1"/>
        <w:numPr>
          <w:ilvl w:val="0"/>
          <w:numId w:val="6"/>
        </w:numPr>
        <w:ind w:left="567" w:hanging="567"/>
        <w:rPr>
          <w:rFonts w:ascii="Verdana" w:hAnsi="Verdana"/>
          <w:color w:val="0A548B"/>
          <w:sz w:val="22"/>
          <w:szCs w:val="22"/>
        </w:rPr>
      </w:pPr>
      <w:r w:rsidRPr="000D2376">
        <w:rPr>
          <w:rFonts w:ascii="Verdana" w:hAnsi="Verdana"/>
          <w:color w:val="0A548B"/>
          <w:sz w:val="22"/>
          <w:szCs w:val="22"/>
        </w:rPr>
        <w:t xml:space="preserve">The Authority reserves the right to require any Supplier to provide such further information as the Authority may require (and for the avoidance of doubt, the Authority may make multiple requests) as to any issue addressed in the </w:t>
      </w:r>
      <w:r w:rsidR="00A4206A">
        <w:rPr>
          <w:rFonts w:ascii="Verdana" w:hAnsi="Verdana"/>
          <w:color w:val="0A548B"/>
          <w:sz w:val="22"/>
          <w:szCs w:val="22"/>
        </w:rPr>
        <w:t>ITT</w:t>
      </w:r>
      <w:r w:rsidRPr="000D2376">
        <w:rPr>
          <w:rFonts w:ascii="Verdana" w:hAnsi="Verdana"/>
          <w:color w:val="0A548B"/>
          <w:sz w:val="22"/>
          <w:szCs w:val="22"/>
        </w:rPr>
        <w:t xml:space="preserve"> including, but not limited to, the economic and financial standing of the Supplier at any stage of the Procurement and prior to the notification of the award decision and/or the award of the contract.</w:t>
      </w:r>
    </w:p>
    <w:p w14:paraId="71D1EA9D" w14:textId="6B03A81E" w:rsidR="00DF644D" w:rsidRPr="000D2376" w:rsidRDefault="00DF644D" w:rsidP="008C696E">
      <w:pPr>
        <w:pStyle w:val="BodyText1"/>
        <w:numPr>
          <w:ilvl w:val="0"/>
          <w:numId w:val="6"/>
        </w:numPr>
        <w:ind w:left="567" w:hanging="567"/>
        <w:rPr>
          <w:rFonts w:ascii="Verdana" w:hAnsi="Verdana"/>
          <w:color w:val="0A548B"/>
          <w:sz w:val="22"/>
          <w:szCs w:val="22"/>
        </w:rPr>
      </w:pPr>
      <w:r w:rsidRPr="000D2376">
        <w:rPr>
          <w:rFonts w:ascii="Verdana" w:hAnsi="Verdana"/>
          <w:color w:val="0A548B"/>
          <w:sz w:val="22"/>
          <w:szCs w:val="22"/>
        </w:rPr>
        <w:lastRenderedPageBreak/>
        <w:t xml:space="preserve">The Authority must be notified in writing via the </w:t>
      </w:r>
      <w:r w:rsidR="008558A8">
        <w:rPr>
          <w:rFonts w:ascii="Verdana" w:hAnsi="Verdana"/>
          <w:color w:val="0A548B"/>
          <w:sz w:val="22"/>
          <w:szCs w:val="22"/>
        </w:rPr>
        <w:t>Procurement email address</w:t>
      </w:r>
      <w:r w:rsidRPr="000D2376">
        <w:rPr>
          <w:rFonts w:ascii="Verdana" w:hAnsi="Verdana"/>
          <w:color w:val="0A548B"/>
          <w:sz w:val="22"/>
          <w:szCs w:val="22"/>
        </w:rPr>
        <w:t xml:space="preserve"> promptly of any changes in the information that the Supplier has provided in its response to this Procurement (including but not limited to arrangements in relation to any Associated Suppliers) at any point before the entry into the Contract so that the Authority may assess whether the Supplier continues to satisfy the relevant conditions of participation and should continue to qualify for participation in the Procurement. For the avoidance of doubt, the Authority reserves the right to take such action as it deems appropriate in the light of its assessment of the updated information, including (but not limited to) excluding the Supplier concerned from the Procurement.</w:t>
      </w:r>
    </w:p>
    <w:p w14:paraId="1D22832C" w14:textId="77777777" w:rsidR="00DF644D" w:rsidRDefault="00DF644D" w:rsidP="004A5BF8">
      <w:pPr>
        <w:pStyle w:val="Heading3"/>
        <w:rPr>
          <w:rFonts w:ascii="Verdana" w:hAnsi="Verdana"/>
          <w:color w:val="0A548B"/>
          <w:sz w:val="22"/>
          <w:szCs w:val="22"/>
        </w:rPr>
      </w:pPr>
      <w:r w:rsidRPr="000D2376">
        <w:rPr>
          <w:rFonts w:ascii="Verdana" w:hAnsi="Verdana"/>
          <w:color w:val="0A548B"/>
          <w:sz w:val="22"/>
          <w:szCs w:val="22"/>
        </w:rPr>
        <w:t xml:space="preserve">Supplier warranties </w:t>
      </w:r>
    </w:p>
    <w:p w14:paraId="5472BC3B" w14:textId="77777777" w:rsidR="00883424" w:rsidRPr="00883424" w:rsidRDefault="00883424" w:rsidP="00883424"/>
    <w:p w14:paraId="500EE54F" w14:textId="77777777" w:rsidR="00DF644D" w:rsidRPr="000D2376" w:rsidRDefault="00DF644D" w:rsidP="008C696E">
      <w:pPr>
        <w:pStyle w:val="BodyText1"/>
        <w:numPr>
          <w:ilvl w:val="0"/>
          <w:numId w:val="6"/>
        </w:numPr>
        <w:ind w:left="567" w:hanging="567"/>
        <w:rPr>
          <w:rFonts w:ascii="Verdana" w:hAnsi="Verdana"/>
          <w:color w:val="0A548B"/>
          <w:sz w:val="22"/>
          <w:szCs w:val="22"/>
        </w:rPr>
      </w:pPr>
      <w:r w:rsidRPr="000D2376">
        <w:rPr>
          <w:rFonts w:ascii="Verdana" w:hAnsi="Verdana"/>
          <w:color w:val="0A548B"/>
          <w:sz w:val="22"/>
          <w:szCs w:val="22"/>
        </w:rPr>
        <w:t>In responding to this invitation, the Supplier warrants, represents and undertakes to the Authority that:</w:t>
      </w:r>
    </w:p>
    <w:p w14:paraId="667FD59F" w14:textId="77777777" w:rsidR="00DF644D" w:rsidRPr="000D2376" w:rsidRDefault="00DF644D" w:rsidP="0061744B">
      <w:pPr>
        <w:pStyle w:val="BodyText1"/>
        <w:ind w:left="714" w:hanging="357"/>
        <w:rPr>
          <w:rFonts w:ascii="Verdana" w:hAnsi="Verdana"/>
          <w:color w:val="0A548B"/>
          <w:sz w:val="22"/>
          <w:szCs w:val="22"/>
        </w:rPr>
      </w:pPr>
      <w:r w:rsidRPr="000D2376">
        <w:rPr>
          <w:rFonts w:ascii="Verdana" w:hAnsi="Verdana"/>
          <w:color w:val="0A548B"/>
          <w:sz w:val="22"/>
          <w:szCs w:val="22"/>
        </w:rPr>
        <w:t>a.</w:t>
      </w:r>
      <w:r w:rsidRPr="000D2376">
        <w:rPr>
          <w:rFonts w:ascii="Verdana" w:hAnsi="Verdana"/>
          <w:color w:val="0A548B"/>
          <w:sz w:val="22"/>
          <w:szCs w:val="22"/>
        </w:rPr>
        <w:tab/>
        <w:t>it understands and has complied with the conditions set out in this document</w:t>
      </w:r>
    </w:p>
    <w:p w14:paraId="5133315E" w14:textId="77777777" w:rsidR="00DF644D" w:rsidRPr="000D2376" w:rsidRDefault="00DF644D" w:rsidP="0061744B">
      <w:pPr>
        <w:pStyle w:val="BodyText1"/>
        <w:ind w:left="714" w:hanging="357"/>
        <w:rPr>
          <w:rFonts w:ascii="Verdana" w:hAnsi="Verdana"/>
          <w:color w:val="0A548B"/>
          <w:sz w:val="22"/>
          <w:szCs w:val="22"/>
        </w:rPr>
      </w:pPr>
      <w:r w:rsidRPr="000D2376">
        <w:rPr>
          <w:rFonts w:ascii="Verdana" w:hAnsi="Verdana"/>
          <w:color w:val="0A548B"/>
          <w:sz w:val="22"/>
          <w:szCs w:val="22"/>
        </w:rPr>
        <w:t>b.</w:t>
      </w:r>
      <w:r w:rsidRPr="000D2376">
        <w:rPr>
          <w:rFonts w:ascii="Verdana" w:hAnsi="Verdana"/>
          <w:color w:val="0A548B"/>
          <w:sz w:val="22"/>
          <w:szCs w:val="22"/>
        </w:rPr>
        <w:tab/>
        <w:t>all information, representations and other matters of fact communicated (whether in writing or otherwise) to the Authority by the Supplier, its staff or agents in connection with or arising out of the Procurement are true, complete and accurate in all respects, both as at the date communicated and as at the date of the submission of the response to this document</w:t>
      </w:r>
    </w:p>
    <w:p w14:paraId="33F9BF9C" w14:textId="77777777" w:rsidR="00DF644D" w:rsidRPr="000D2376" w:rsidRDefault="00DF644D" w:rsidP="0061744B">
      <w:pPr>
        <w:pStyle w:val="BodyText1"/>
        <w:ind w:left="714" w:hanging="357"/>
        <w:rPr>
          <w:rFonts w:ascii="Verdana" w:hAnsi="Verdana"/>
          <w:color w:val="0A548B"/>
          <w:sz w:val="22"/>
          <w:szCs w:val="22"/>
        </w:rPr>
      </w:pPr>
      <w:r w:rsidRPr="000D2376">
        <w:rPr>
          <w:rFonts w:ascii="Verdana" w:hAnsi="Verdana"/>
          <w:color w:val="0A548B"/>
          <w:sz w:val="22"/>
          <w:szCs w:val="22"/>
        </w:rPr>
        <w:t>c.</w:t>
      </w:r>
      <w:r w:rsidRPr="000D2376">
        <w:rPr>
          <w:rFonts w:ascii="Verdana" w:hAnsi="Verdana"/>
          <w:color w:val="0A548B"/>
          <w:sz w:val="22"/>
          <w:szCs w:val="22"/>
        </w:rPr>
        <w:tab/>
        <w:t>it has made its own investigations and undertaken its own research and due diligence, and has satisfied itself in respect of all matters (whether actual or contingent) relating to the invitation and has not submitted its response in reliance on any information, representation or assumption which may have been made by or on behalf of the Authority (with the exception of any information which is expressly warranted by the Authority)</w:t>
      </w:r>
    </w:p>
    <w:p w14:paraId="0F38A30F" w14:textId="77777777" w:rsidR="00DF644D" w:rsidRPr="000D2376" w:rsidRDefault="00DF644D" w:rsidP="0061744B">
      <w:pPr>
        <w:pStyle w:val="BodyText1"/>
        <w:ind w:left="714" w:hanging="357"/>
        <w:rPr>
          <w:rFonts w:ascii="Verdana" w:hAnsi="Verdana"/>
          <w:color w:val="0A548B"/>
          <w:sz w:val="22"/>
          <w:szCs w:val="22"/>
        </w:rPr>
      </w:pPr>
      <w:r w:rsidRPr="000D2376">
        <w:rPr>
          <w:rFonts w:ascii="Verdana" w:hAnsi="Verdana"/>
          <w:color w:val="0A548B"/>
          <w:sz w:val="22"/>
          <w:szCs w:val="22"/>
        </w:rPr>
        <w:t>d.</w:t>
      </w:r>
      <w:r w:rsidRPr="000D2376">
        <w:rPr>
          <w:rFonts w:ascii="Verdana" w:hAnsi="Verdana"/>
          <w:color w:val="0A548B"/>
          <w:sz w:val="22"/>
          <w:szCs w:val="22"/>
        </w:rPr>
        <w:tab/>
        <w:t xml:space="preserve">it has full power and authority to respond to this document and to perform the obligations in relation to the contract and will, if requested, promptly produce evidence of such to the Authority </w:t>
      </w:r>
    </w:p>
    <w:p w14:paraId="0AD432B2" w14:textId="77777777" w:rsidR="00DF644D" w:rsidRPr="000D2376" w:rsidRDefault="00DF644D" w:rsidP="008C696E">
      <w:pPr>
        <w:pStyle w:val="BodyText1"/>
        <w:numPr>
          <w:ilvl w:val="0"/>
          <w:numId w:val="6"/>
        </w:numPr>
        <w:ind w:left="567" w:hanging="567"/>
        <w:rPr>
          <w:rFonts w:ascii="Verdana" w:hAnsi="Verdana"/>
          <w:color w:val="0A548B"/>
          <w:sz w:val="22"/>
          <w:szCs w:val="22"/>
        </w:rPr>
      </w:pPr>
      <w:r w:rsidRPr="000D2376">
        <w:rPr>
          <w:rFonts w:ascii="Verdana" w:hAnsi="Verdana"/>
          <w:color w:val="0A548B"/>
          <w:sz w:val="22"/>
          <w:szCs w:val="22"/>
        </w:rPr>
        <w:t>Suppliers should note that the potential consequences of providing incomplete, inaccurate or misleading information include that:</w:t>
      </w:r>
    </w:p>
    <w:p w14:paraId="09A98BA4" w14:textId="77777777" w:rsidR="00DF644D" w:rsidRPr="000D2376" w:rsidRDefault="00DF644D" w:rsidP="0061744B">
      <w:pPr>
        <w:pStyle w:val="BodyText1"/>
        <w:ind w:left="714" w:hanging="357"/>
        <w:rPr>
          <w:rFonts w:ascii="Verdana" w:hAnsi="Verdana"/>
          <w:color w:val="0A548B"/>
          <w:sz w:val="22"/>
          <w:szCs w:val="22"/>
        </w:rPr>
      </w:pPr>
      <w:r w:rsidRPr="000D2376">
        <w:rPr>
          <w:rFonts w:ascii="Verdana" w:hAnsi="Verdana"/>
          <w:color w:val="0A548B"/>
          <w:sz w:val="22"/>
          <w:szCs w:val="22"/>
        </w:rPr>
        <w:t>a.</w:t>
      </w:r>
      <w:r w:rsidRPr="000D2376">
        <w:rPr>
          <w:rFonts w:ascii="Verdana" w:hAnsi="Verdana"/>
          <w:color w:val="0A548B"/>
          <w:sz w:val="22"/>
          <w:szCs w:val="22"/>
        </w:rPr>
        <w:tab/>
        <w:t>the Authority may exclude the Supplier from participating in this Procurement</w:t>
      </w:r>
    </w:p>
    <w:p w14:paraId="485ED62A" w14:textId="77777777" w:rsidR="00DF644D" w:rsidRPr="000D2376" w:rsidRDefault="00DF644D" w:rsidP="0061744B">
      <w:pPr>
        <w:pStyle w:val="BodyText1"/>
        <w:ind w:left="714" w:hanging="357"/>
        <w:rPr>
          <w:rFonts w:ascii="Verdana" w:hAnsi="Verdana"/>
          <w:color w:val="0A548B"/>
          <w:sz w:val="22"/>
          <w:szCs w:val="22"/>
        </w:rPr>
      </w:pPr>
      <w:r w:rsidRPr="000D2376">
        <w:rPr>
          <w:rFonts w:ascii="Verdana" w:hAnsi="Verdana"/>
          <w:color w:val="0A548B"/>
          <w:sz w:val="22"/>
          <w:szCs w:val="22"/>
        </w:rPr>
        <w:t>b.</w:t>
      </w:r>
      <w:r w:rsidRPr="000D2376">
        <w:rPr>
          <w:rFonts w:ascii="Verdana" w:hAnsi="Verdana"/>
          <w:color w:val="0A548B"/>
          <w:sz w:val="22"/>
          <w:szCs w:val="22"/>
        </w:rPr>
        <w:tab/>
        <w:t>the Supplier may be excluded from bidding for contracts under Schedule 7, Paragraph 13 of the Act</w:t>
      </w:r>
    </w:p>
    <w:p w14:paraId="794ADCF3" w14:textId="77777777" w:rsidR="00DF644D" w:rsidRPr="000D2376" w:rsidRDefault="00DF644D" w:rsidP="0061744B">
      <w:pPr>
        <w:pStyle w:val="BodyText1"/>
        <w:ind w:left="714" w:hanging="357"/>
        <w:rPr>
          <w:rFonts w:ascii="Verdana" w:hAnsi="Verdana"/>
          <w:color w:val="0A548B"/>
          <w:sz w:val="22"/>
          <w:szCs w:val="22"/>
        </w:rPr>
      </w:pPr>
      <w:r w:rsidRPr="000D2376">
        <w:rPr>
          <w:rFonts w:ascii="Verdana" w:hAnsi="Verdana"/>
          <w:color w:val="0A548B"/>
          <w:sz w:val="22"/>
          <w:szCs w:val="22"/>
        </w:rPr>
        <w:t>c.</w:t>
      </w:r>
      <w:r w:rsidRPr="000D2376">
        <w:rPr>
          <w:rFonts w:ascii="Verdana" w:hAnsi="Verdana"/>
          <w:color w:val="0A548B"/>
          <w:sz w:val="22"/>
          <w:szCs w:val="22"/>
        </w:rPr>
        <w:tab/>
        <w:t>the Authority may rescind any resulting contract under the Misrepresentation Act 1967 and may sue the Supplier for damages</w:t>
      </w:r>
    </w:p>
    <w:p w14:paraId="480B525C" w14:textId="77777777" w:rsidR="00DF644D" w:rsidRPr="000D2376" w:rsidRDefault="00DF644D" w:rsidP="0061744B">
      <w:pPr>
        <w:pStyle w:val="BodyText1"/>
        <w:ind w:left="714" w:hanging="357"/>
        <w:rPr>
          <w:rFonts w:ascii="Verdana" w:hAnsi="Verdana"/>
          <w:color w:val="0A548B"/>
          <w:sz w:val="22"/>
          <w:szCs w:val="22"/>
        </w:rPr>
      </w:pPr>
      <w:r w:rsidRPr="000D2376">
        <w:rPr>
          <w:rFonts w:ascii="Verdana" w:hAnsi="Verdana"/>
          <w:color w:val="0A548B"/>
          <w:sz w:val="22"/>
          <w:szCs w:val="22"/>
        </w:rPr>
        <w:t>d.</w:t>
      </w:r>
      <w:r w:rsidRPr="000D2376">
        <w:rPr>
          <w:rFonts w:ascii="Verdana" w:hAnsi="Verdana"/>
          <w:color w:val="0A548B"/>
          <w:sz w:val="22"/>
          <w:szCs w:val="22"/>
        </w:rPr>
        <w:tab/>
        <w:t xml:space="preserve">if fraud or fraudulent intent can be proved, the Supplier may be prosecuted and convicted of the offence of fraud by false representation under section 2 of the Fraud Act 2006, which can carry a sentence of up to 10 years or a fine (or both) – if there is a conviction, then the Supplier may be excluded from bidding for </w:t>
      </w:r>
      <w:r w:rsidRPr="000D2376">
        <w:rPr>
          <w:rFonts w:ascii="Verdana" w:hAnsi="Verdana"/>
          <w:color w:val="0A548B"/>
          <w:sz w:val="22"/>
          <w:szCs w:val="22"/>
        </w:rPr>
        <w:lastRenderedPageBreak/>
        <w:t>contracts under Schedule 6, Paragraph 15 of the Act and may be added to the debarment list</w:t>
      </w:r>
    </w:p>
    <w:p w14:paraId="75636577" w14:textId="77777777" w:rsidR="00DF644D" w:rsidRDefault="00DF644D" w:rsidP="004A5BF8">
      <w:pPr>
        <w:pStyle w:val="Heading3"/>
        <w:rPr>
          <w:rFonts w:ascii="Verdana" w:hAnsi="Verdana"/>
          <w:color w:val="0A548B"/>
          <w:sz w:val="22"/>
          <w:szCs w:val="22"/>
        </w:rPr>
      </w:pPr>
      <w:r w:rsidRPr="000D2376">
        <w:rPr>
          <w:rFonts w:ascii="Verdana" w:hAnsi="Verdana"/>
          <w:color w:val="0A548B"/>
          <w:sz w:val="22"/>
          <w:szCs w:val="22"/>
        </w:rPr>
        <w:t>Third parties</w:t>
      </w:r>
    </w:p>
    <w:p w14:paraId="4F42F47C" w14:textId="77777777" w:rsidR="00883424" w:rsidRPr="00883424" w:rsidRDefault="00883424" w:rsidP="00883424"/>
    <w:p w14:paraId="01388277" w14:textId="77777777" w:rsidR="00DF644D" w:rsidRPr="000D2376" w:rsidRDefault="00DF644D" w:rsidP="00676E2C">
      <w:pPr>
        <w:pStyle w:val="BodyText1"/>
        <w:numPr>
          <w:ilvl w:val="0"/>
          <w:numId w:val="6"/>
        </w:numPr>
        <w:ind w:left="567" w:hanging="567"/>
        <w:rPr>
          <w:rFonts w:ascii="Verdana" w:hAnsi="Verdana"/>
          <w:color w:val="0A548B"/>
          <w:sz w:val="22"/>
          <w:szCs w:val="22"/>
        </w:rPr>
      </w:pPr>
      <w:r w:rsidRPr="000D2376">
        <w:rPr>
          <w:rFonts w:ascii="Verdana" w:hAnsi="Verdana"/>
          <w:color w:val="0A548B"/>
          <w:sz w:val="22"/>
          <w:szCs w:val="22"/>
        </w:rPr>
        <w:t>Nothing in these terms is intended to confer any rights on any third party under the Contracts (Rights of Third Parties) Act 1999. This does not affect any right or remedy of any person which exists or is available apart from that Act.</w:t>
      </w:r>
    </w:p>
    <w:p w14:paraId="6FF1C8D9" w14:textId="77777777" w:rsidR="00DF644D" w:rsidRDefault="00DF644D" w:rsidP="004A5BF8">
      <w:pPr>
        <w:pStyle w:val="Heading3"/>
        <w:rPr>
          <w:rFonts w:ascii="Verdana" w:hAnsi="Verdana"/>
          <w:color w:val="0A548B"/>
          <w:sz w:val="22"/>
          <w:szCs w:val="22"/>
        </w:rPr>
      </w:pPr>
      <w:r w:rsidRPr="000D2376">
        <w:rPr>
          <w:rFonts w:ascii="Verdana" w:hAnsi="Verdana"/>
          <w:color w:val="0A548B"/>
          <w:sz w:val="22"/>
          <w:szCs w:val="22"/>
        </w:rPr>
        <w:t>Applicable law</w:t>
      </w:r>
    </w:p>
    <w:p w14:paraId="2198DC5E" w14:textId="77777777" w:rsidR="00883424" w:rsidRPr="00883424" w:rsidRDefault="00883424" w:rsidP="00883424"/>
    <w:p w14:paraId="29B320D3" w14:textId="77777777" w:rsidR="00DF644D" w:rsidRPr="000D2376" w:rsidRDefault="00DF644D" w:rsidP="00676E2C">
      <w:pPr>
        <w:pStyle w:val="BodyText1"/>
        <w:numPr>
          <w:ilvl w:val="0"/>
          <w:numId w:val="6"/>
        </w:numPr>
        <w:ind w:left="567" w:hanging="567"/>
        <w:rPr>
          <w:rFonts w:ascii="Verdana" w:hAnsi="Verdana"/>
          <w:color w:val="0A548B"/>
          <w:sz w:val="22"/>
          <w:szCs w:val="22"/>
        </w:rPr>
      </w:pPr>
      <w:r w:rsidRPr="000D2376">
        <w:rPr>
          <w:rFonts w:ascii="Verdana" w:hAnsi="Verdana"/>
          <w:color w:val="0A548B"/>
          <w:sz w:val="22"/>
          <w:szCs w:val="22"/>
        </w:rPr>
        <w:t xml:space="preserve">The law of England is applicable to this Procurement. </w:t>
      </w:r>
    </w:p>
    <w:p w14:paraId="57FF048F" w14:textId="77777777" w:rsidR="002147DD" w:rsidRPr="000D2376" w:rsidRDefault="00DF644D" w:rsidP="00676E2C">
      <w:pPr>
        <w:pStyle w:val="BodyText1"/>
        <w:numPr>
          <w:ilvl w:val="0"/>
          <w:numId w:val="6"/>
        </w:numPr>
        <w:ind w:left="567" w:hanging="567"/>
        <w:rPr>
          <w:rFonts w:ascii="Verdana" w:hAnsi="Verdana"/>
          <w:color w:val="0A548B"/>
          <w:sz w:val="22"/>
          <w:szCs w:val="22"/>
        </w:rPr>
      </w:pPr>
      <w:r w:rsidRPr="000D2376">
        <w:rPr>
          <w:rFonts w:ascii="Verdana" w:hAnsi="Verdana"/>
          <w:color w:val="0A548B"/>
          <w:sz w:val="22"/>
          <w:szCs w:val="22"/>
        </w:rPr>
        <w:t>Suppliers must agree to submit to the exclusive jurisdiction of the Courts of England and Wales in relation to any dispute arising out of or in connection with this Procurement.</w:t>
      </w:r>
    </w:p>
    <w:p w14:paraId="6D5ECDD8" w14:textId="6C3A9F56" w:rsidR="002147DD" w:rsidRDefault="002147DD" w:rsidP="00DF644D">
      <w:pPr>
        <w:pStyle w:val="Heading1"/>
        <w:numPr>
          <w:ilvl w:val="0"/>
          <w:numId w:val="0"/>
        </w:numPr>
        <w:rPr>
          <w:rFonts w:ascii="Verdana" w:hAnsi="Verdana"/>
          <w:color w:val="0A548B"/>
        </w:rPr>
      </w:pPr>
      <w:bookmarkStart w:id="187" w:name="_Toc216857882"/>
      <w:r w:rsidRPr="00D2322F">
        <w:rPr>
          <w:rFonts w:ascii="Verdana" w:hAnsi="Verdana"/>
          <w:color w:val="0A548B"/>
        </w:rPr>
        <w:lastRenderedPageBreak/>
        <w:t>Appendix B: The Authority’s detailed requirement</w:t>
      </w:r>
      <w:r w:rsidR="000D2376">
        <w:rPr>
          <w:rFonts w:ascii="Verdana" w:hAnsi="Verdana"/>
          <w:color w:val="0A548B"/>
        </w:rPr>
        <w:t>: Specifications</w:t>
      </w:r>
      <w:bookmarkEnd w:id="187"/>
    </w:p>
    <w:p w14:paraId="2A952D62" w14:textId="656C1090" w:rsidR="009F5DA4" w:rsidRPr="009F5DA4" w:rsidRDefault="009F5DA4" w:rsidP="009F5DA4">
      <w:pPr>
        <w:rPr>
          <w:rFonts w:ascii="Verdana" w:hAnsi="Verdana"/>
          <w:b/>
          <w:bCs/>
          <w:color w:val="0A548B"/>
          <w:sz w:val="22"/>
          <w:szCs w:val="22"/>
        </w:rPr>
      </w:pPr>
      <w:r w:rsidRPr="009F5DA4">
        <w:rPr>
          <w:rFonts w:ascii="Verdana" w:hAnsi="Verdana"/>
          <w:b/>
          <w:bCs/>
          <w:color w:val="0A548B"/>
          <w:sz w:val="22"/>
          <w:szCs w:val="22"/>
        </w:rPr>
        <w:t>As uploaded to the Tender Notice</w:t>
      </w:r>
    </w:p>
    <w:p w14:paraId="03D9D034" w14:textId="77777777" w:rsidR="002147DD" w:rsidRPr="00D2322F" w:rsidRDefault="002147DD" w:rsidP="00DF644D">
      <w:pPr>
        <w:pStyle w:val="Heading1"/>
        <w:numPr>
          <w:ilvl w:val="0"/>
          <w:numId w:val="0"/>
        </w:numPr>
        <w:rPr>
          <w:rFonts w:ascii="Verdana" w:hAnsi="Verdana"/>
          <w:color w:val="0A548B"/>
        </w:rPr>
      </w:pPr>
      <w:bookmarkStart w:id="188" w:name="_Toc216857883"/>
      <w:r w:rsidRPr="00D2322F">
        <w:rPr>
          <w:rFonts w:ascii="Verdana" w:hAnsi="Verdana"/>
          <w:color w:val="0A548B"/>
        </w:rPr>
        <w:lastRenderedPageBreak/>
        <w:t>Appendix C: Service Levels, Service Credits and KPIs</w:t>
      </w:r>
      <w:bookmarkEnd w:id="188"/>
    </w:p>
    <w:p w14:paraId="37609350" w14:textId="4AD74441" w:rsidR="00783F44" w:rsidRPr="009F5DA4" w:rsidRDefault="009F5DA4" w:rsidP="00783F44">
      <w:pPr>
        <w:pStyle w:val="BodyText1"/>
        <w:rPr>
          <w:rFonts w:ascii="Verdana" w:hAnsi="Verdana"/>
          <w:b/>
          <w:bCs/>
          <w:color w:val="0A548B"/>
          <w:sz w:val="22"/>
          <w:szCs w:val="22"/>
        </w:rPr>
      </w:pPr>
      <w:r w:rsidRPr="009F5DA4">
        <w:rPr>
          <w:rFonts w:ascii="Verdana" w:hAnsi="Verdana"/>
          <w:b/>
          <w:bCs/>
          <w:color w:val="0A548B"/>
          <w:sz w:val="22"/>
          <w:szCs w:val="22"/>
        </w:rPr>
        <w:t>If applicable, as detailed within the Draft Contract</w:t>
      </w:r>
    </w:p>
    <w:p w14:paraId="56151748" w14:textId="77777777" w:rsidR="002147DD" w:rsidRPr="00D2322F" w:rsidRDefault="002147DD" w:rsidP="002147DD">
      <w:pPr>
        <w:pStyle w:val="BodyText1"/>
        <w:rPr>
          <w:rFonts w:ascii="Verdana" w:hAnsi="Verdana"/>
          <w:color w:val="0A548B"/>
        </w:rPr>
      </w:pPr>
    </w:p>
    <w:p w14:paraId="022B0E6F" w14:textId="77777777" w:rsidR="00DF644D" w:rsidRPr="00D2322F" w:rsidRDefault="00DF644D" w:rsidP="00DF644D">
      <w:pPr>
        <w:pStyle w:val="Heading1"/>
        <w:numPr>
          <w:ilvl w:val="0"/>
          <w:numId w:val="0"/>
        </w:numPr>
        <w:rPr>
          <w:rFonts w:ascii="Verdana" w:hAnsi="Verdana"/>
          <w:color w:val="0A548B"/>
        </w:rPr>
      </w:pPr>
      <w:bookmarkStart w:id="189" w:name="_Toc216857884"/>
      <w:r w:rsidRPr="00D2322F">
        <w:rPr>
          <w:rFonts w:ascii="Verdana" w:hAnsi="Verdana"/>
          <w:color w:val="0A548B"/>
        </w:rPr>
        <w:lastRenderedPageBreak/>
        <w:t>Appendix D: The draft contract terms</w:t>
      </w:r>
      <w:bookmarkEnd w:id="189"/>
    </w:p>
    <w:p w14:paraId="48D573AB" w14:textId="20BCCDB3" w:rsidR="00DF644D" w:rsidRPr="00783F44" w:rsidRDefault="009F5DA4" w:rsidP="00DF644D">
      <w:pPr>
        <w:pStyle w:val="BodyText1"/>
        <w:rPr>
          <w:rFonts w:ascii="Verdana" w:hAnsi="Verdana"/>
          <w:b/>
          <w:bCs/>
          <w:color w:val="0A548B"/>
        </w:rPr>
      </w:pPr>
      <w:r>
        <w:rPr>
          <w:rFonts w:ascii="Verdana" w:hAnsi="Verdana"/>
          <w:b/>
          <w:bCs/>
          <w:color w:val="0A548B"/>
        </w:rPr>
        <w:t>As uploaded within the Tender Notice</w:t>
      </w:r>
    </w:p>
    <w:p w14:paraId="3FC33B91" w14:textId="77777777" w:rsidR="00DF644D" w:rsidRPr="00D2322F" w:rsidRDefault="00DF644D" w:rsidP="00DF644D">
      <w:pPr>
        <w:pStyle w:val="Heading1"/>
        <w:numPr>
          <w:ilvl w:val="0"/>
          <w:numId w:val="0"/>
        </w:numPr>
        <w:rPr>
          <w:rFonts w:ascii="Verdana" w:hAnsi="Verdana"/>
          <w:color w:val="0A548B"/>
        </w:rPr>
      </w:pPr>
      <w:bookmarkStart w:id="190" w:name="_Toc216857885"/>
      <w:r w:rsidRPr="00D2322F">
        <w:rPr>
          <w:rFonts w:ascii="Verdana" w:hAnsi="Verdana"/>
          <w:color w:val="0A548B"/>
        </w:rPr>
        <w:lastRenderedPageBreak/>
        <w:t>Appendix E: Glossary</w:t>
      </w:r>
      <w:bookmarkEnd w:id="190"/>
    </w:p>
    <w:tbl>
      <w:tblPr>
        <w:tblStyle w:val="TableGrid"/>
        <w:tblW w:w="0" w:type="auto"/>
        <w:tblBorders>
          <w:top w:val="none" w:sz="0" w:space="0" w:color="auto"/>
          <w:left w:val="none" w:sz="0" w:space="0" w:color="auto"/>
          <w:right w:val="none" w:sz="0" w:space="0" w:color="auto"/>
          <w:insideV w:val="none" w:sz="0" w:space="0" w:color="auto"/>
        </w:tblBorders>
        <w:tblCellMar>
          <w:top w:w="113" w:type="dxa"/>
          <w:left w:w="0" w:type="dxa"/>
          <w:bottom w:w="113" w:type="dxa"/>
          <w:right w:w="0" w:type="dxa"/>
        </w:tblCellMar>
        <w:tblLook w:val="04A0" w:firstRow="1" w:lastRow="0" w:firstColumn="1" w:lastColumn="0" w:noHBand="0" w:noVBand="1"/>
      </w:tblPr>
      <w:tblGrid>
        <w:gridCol w:w="3119"/>
        <w:gridCol w:w="6519"/>
      </w:tblGrid>
      <w:tr w:rsidR="00D2322F" w:rsidRPr="00D2322F" w14:paraId="037A1E3E" w14:textId="77777777" w:rsidTr="0004279E">
        <w:trPr>
          <w:tblHeader/>
        </w:trPr>
        <w:tc>
          <w:tcPr>
            <w:tcW w:w="3119" w:type="dxa"/>
            <w:shd w:val="clear" w:color="auto" w:fill="BEDDFF"/>
          </w:tcPr>
          <w:p w14:paraId="3FD10F5B" w14:textId="77777777" w:rsidR="00AB450C" w:rsidRPr="00D2322F" w:rsidRDefault="00AB450C" w:rsidP="0004279E">
            <w:pPr>
              <w:pStyle w:val="BodyText1"/>
              <w:pBdr>
                <w:top w:val="none" w:sz="0" w:space="0" w:color="auto"/>
                <w:left w:val="none" w:sz="0" w:space="0" w:color="auto"/>
                <w:bottom w:val="none" w:sz="0" w:space="0" w:color="auto"/>
                <w:right w:val="none" w:sz="0" w:space="0" w:color="auto"/>
                <w:between w:val="none" w:sz="0" w:space="0" w:color="auto"/>
              </w:pBdr>
              <w:spacing w:after="0"/>
              <w:rPr>
                <w:rFonts w:ascii="Verdana" w:hAnsi="Verdana"/>
                <w:b/>
                <w:bCs/>
                <w:color w:val="0A548B"/>
                <w:sz w:val="28"/>
                <w:szCs w:val="28"/>
              </w:rPr>
            </w:pPr>
            <w:r w:rsidRPr="00D2322F">
              <w:rPr>
                <w:rFonts w:ascii="Verdana" w:hAnsi="Verdana"/>
                <w:b/>
                <w:bCs/>
                <w:color w:val="0A548B"/>
                <w:sz w:val="28"/>
                <w:szCs w:val="28"/>
              </w:rPr>
              <w:t>Defined term</w:t>
            </w:r>
          </w:p>
        </w:tc>
        <w:tc>
          <w:tcPr>
            <w:tcW w:w="6519" w:type="dxa"/>
            <w:shd w:val="clear" w:color="auto" w:fill="BEDDFF"/>
          </w:tcPr>
          <w:p w14:paraId="5246DC31" w14:textId="77777777" w:rsidR="00AB450C" w:rsidRPr="00D2322F" w:rsidRDefault="00AB450C" w:rsidP="0004279E">
            <w:pPr>
              <w:pStyle w:val="BodyText1"/>
              <w:pBdr>
                <w:top w:val="none" w:sz="0" w:space="0" w:color="auto"/>
                <w:left w:val="none" w:sz="0" w:space="0" w:color="auto"/>
                <w:bottom w:val="none" w:sz="0" w:space="0" w:color="auto"/>
                <w:right w:val="none" w:sz="0" w:space="0" w:color="auto"/>
                <w:between w:val="none" w:sz="0" w:space="0" w:color="auto"/>
              </w:pBdr>
              <w:spacing w:after="0"/>
              <w:rPr>
                <w:rFonts w:ascii="Verdana" w:hAnsi="Verdana"/>
                <w:b/>
                <w:bCs/>
                <w:color w:val="0A548B"/>
                <w:sz w:val="28"/>
                <w:szCs w:val="28"/>
              </w:rPr>
            </w:pPr>
            <w:r w:rsidRPr="00D2322F">
              <w:rPr>
                <w:rFonts w:ascii="Verdana" w:hAnsi="Verdana"/>
                <w:b/>
                <w:bCs/>
                <w:color w:val="0A548B"/>
                <w:sz w:val="28"/>
                <w:szCs w:val="28"/>
              </w:rPr>
              <w:t>Definition</w:t>
            </w:r>
          </w:p>
        </w:tc>
      </w:tr>
      <w:tr w:rsidR="00D2322F" w:rsidRPr="00D2322F" w14:paraId="07467181" w14:textId="77777777" w:rsidTr="0004279E">
        <w:tc>
          <w:tcPr>
            <w:tcW w:w="3119" w:type="dxa"/>
          </w:tcPr>
          <w:p w14:paraId="7EE6ED36" w14:textId="77777777" w:rsidR="00AB450C" w:rsidRPr="00D2322F" w:rsidRDefault="00AB450C" w:rsidP="00AB450C">
            <w:pPr>
              <w:pStyle w:val="BodyText1"/>
              <w:spacing w:after="120"/>
              <w:rPr>
                <w:rFonts w:ascii="Verdana" w:hAnsi="Verdana"/>
                <w:color w:val="0A548B"/>
              </w:rPr>
            </w:pPr>
            <w:r w:rsidRPr="00D2322F">
              <w:rPr>
                <w:rFonts w:ascii="Verdana" w:hAnsi="Verdana"/>
                <w:color w:val="0A548B"/>
              </w:rPr>
              <w:t>Act</w:t>
            </w:r>
          </w:p>
        </w:tc>
        <w:tc>
          <w:tcPr>
            <w:tcW w:w="6519" w:type="dxa"/>
          </w:tcPr>
          <w:p w14:paraId="7C2735C3" w14:textId="4E502852" w:rsidR="00AB450C" w:rsidRPr="00D2322F" w:rsidRDefault="00092A59" w:rsidP="00AB450C">
            <w:pPr>
              <w:pStyle w:val="BodyText1"/>
              <w:spacing w:after="120"/>
              <w:rPr>
                <w:rFonts w:ascii="Verdana" w:hAnsi="Verdana"/>
                <w:color w:val="0A548B"/>
              </w:rPr>
            </w:pPr>
            <w:r w:rsidRPr="00D2322F">
              <w:rPr>
                <w:rFonts w:ascii="Verdana" w:hAnsi="Verdana"/>
                <w:color w:val="0A548B"/>
              </w:rPr>
              <w:t xml:space="preserve">means the </w:t>
            </w:r>
            <w:r w:rsidR="00AB450C" w:rsidRPr="00D2322F">
              <w:rPr>
                <w:rFonts w:ascii="Verdana" w:hAnsi="Verdana"/>
                <w:color w:val="0A548B"/>
              </w:rPr>
              <w:t>Procurement Act 2023.</w:t>
            </w:r>
          </w:p>
        </w:tc>
      </w:tr>
      <w:tr w:rsidR="00D2322F" w:rsidRPr="00D2322F" w14:paraId="1B41E898" w14:textId="77777777" w:rsidTr="0004279E">
        <w:tc>
          <w:tcPr>
            <w:tcW w:w="3119" w:type="dxa"/>
          </w:tcPr>
          <w:p w14:paraId="347D187D" w14:textId="77777777" w:rsidR="00AB450C" w:rsidRPr="00D2322F" w:rsidRDefault="00AB450C" w:rsidP="00AB450C">
            <w:pPr>
              <w:pStyle w:val="BodyText1"/>
              <w:spacing w:after="0"/>
              <w:rPr>
                <w:rFonts w:ascii="Verdana" w:hAnsi="Verdana"/>
                <w:color w:val="0A548B"/>
              </w:rPr>
            </w:pPr>
            <w:r w:rsidRPr="00D2322F">
              <w:rPr>
                <w:rFonts w:ascii="Verdana" w:hAnsi="Verdana"/>
                <w:color w:val="0A548B"/>
              </w:rPr>
              <w:t>Associated Suppliers</w:t>
            </w:r>
          </w:p>
        </w:tc>
        <w:tc>
          <w:tcPr>
            <w:tcW w:w="6519" w:type="dxa"/>
          </w:tcPr>
          <w:p w14:paraId="3E2136D9" w14:textId="7427BAC3" w:rsidR="00AB450C" w:rsidRPr="00D2322F" w:rsidRDefault="00092A59" w:rsidP="00AB450C">
            <w:pPr>
              <w:pStyle w:val="BodyText1"/>
              <w:spacing w:after="0"/>
              <w:rPr>
                <w:rFonts w:ascii="Verdana" w:hAnsi="Verdana"/>
                <w:color w:val="0A548B"/>
              </w:rPr>
            </w:pPr>
            <w:r w:rsidRPr="00D2322F">
              <w:rPr>
                <w:rFonts w:ascii="Verdana" w:hAnsi="Verdana"/>
                <w:color w:val="0A548B"/>
              </w:rPr>
              <w:t>means a Supplier who is associated with another Supplier if either (a) the Suppliers are submitting a tender together, or (b) the Authority is satisfied that the Suppliers will enter legally binding arrangements to the effect that the Supplier will sub-contract the performance of all or part of the Contract to the other, or the other Supplier will guarantee the performance of all or part of the Contract by the Supplier (as set out in section 22(9) of the Act).</w:t>
            </w:r>
          </w:p>
        </w:tc>
      </w:tr>
      <w:tr w:rsidR="00D2322F" w:rsidRPr="00D2322F" w14:paraId="49BD949E" w14:textId="77777777" w:rsidTr="0004279E">
        <w:tc>
          <w:tcPr>
            <w:tcW w:w="3119" w:type="dxa"/>
          </w:tcPr>
          <w:p w14:paraId="4A84C6D1" w14:textId="77777777" w:rsidR="00AB450C" w:rsidRPr="00D2322F" w:rsidRDefault="00AB450C" w:rsidP="00AB450C">
            <w:pPr>
              <w:pStyle w:val="BodyText1"/>
              <w:spacing w:after="0"/>
              <w:rPr>
                <w:rFonts w:ascii="Verdana" w:hAnsi="Verdana"/>
                <w:color w:val="0A548B"/>
              </w:rPr>
            </w:pPr>
            <w:r w:rsidRPr="00D2322F">
              <w:rPr>
                <w:rFonts w:ascii="Verdana" w:hAnsi="Verdana"/>
                <w:color w:val="0A548B"/>
              </w:rPr>
              <w:t>Authority</w:t>
            </w:r>
          </w:p>
        </w:tc>
        <w:tc>
          <w:tcPr>
            <w:tcW w:w="6519" w:type="dxa"/>
          </w:tcPr>
          <w:p w14:paraId="62CC1139" w14:textId="4952A2CC" w:rsidR="00AB450C" w:rsidRPr="00D2322F" w:rsidRDefault="00092A59" w:rsidP="00AB450C">
            <w:pPr>
              <w:tabs>
                <w:tab w:val="left" w:pos="2751"/>
              </w:tabs>
              <w:ind w:left="57"/>
              <w:rPr>
                <w:rFonts w:ascii="Verdana" w:hAnsi="Verdana"/>
                <w:color w:val="0A548B"/>
              </w:rPr>
            </w:pPr>
            <w:r w:rsidRPr="00D2322F">
              <w:rPr>
                <w:rFonts w:ascii="Verdana" w:hAnsi="Verdana"/>
                <w:color w:val="0A548B"/>
              </w:rPr>
              <w:t xml:space="preserve">means </w:t>
            </w:r>
            <w:r w:rsidR="00676E2C">
              <w:rPr>
                <w:rFonts w:ascii="Verdana" w:hAnsi="Verdana"/>
                <w:color w:val="0A548B"/>
              </w:rPr>
              <w:t>the Engineering Construction Industry Training Board (ECITB)</w:t>
            </w:r>
          </w:p>
        </w:tc>
      </w:tr>
      <w:tr w:rsidR="00D2322F" w:rsidRPr="00D2322F" w14:paraId="6E334BA5" w14:textId="77777777" w:rsidTr="0004279E">
        <w:tc>
          <w:tcPr>
            <w:tcW w:w="3119" w:type="dxa"/>
          </w:tcPr>
          <w:p w14:paraId="08FB543C" w14:textId="74CC04FD" w:rsidR="00AB450C" w:rsidRPr="00D2322F" w:rsidRDefault="00AB450C" w:rsidP="00AB450C">
            <w:pPr>
              <w:pStyle w:val="BodyText1"/>
              <w:spacing w:after="0"/>
              <w:rPr>
                <w:rFonts w:ascii="Verdana" w:hAnsi="Verdana"/>
                <w:color w:val="0A548B"/>
              </w:rPr>
            </w:pPr>
            <w:r w:rsidRPr="00D2322F">
              <w:rPr>
                <w:rFonts w:ascii="Verdana" w:hAnsi="Verdana"/>
                <w:color w:val="0A548B"/>
              </w:rPr>
              <w:t>Central Digital Platform</w:t>
            </w:r>
            <w:r w:rsidR="00146D38">
              <w:rPr>
                <w:rFonts w:ascii="Verdana" w:hAnsi="Verdana"/>
                <w:color w:val="0A548B"/>
              </w:rPr>
              <w:t xml:space="preserve"> (CDP)</w:t>
            </w:r>
          </w:p>
        </w:tc>
        <w:tc>
          <w:tcPr>
            <w:tcW w:w="6519" w:type="dxa"/>
          </w:tcPr>
          <w:p w14:paraId="2CDB2550" w14:textId="3334B70A" w:rsidR="00AB450C" w:rsidRPr="00D2322F" w:rsidRDefault="00092A59" w:rsidP="00AB450C">
            <w:pPr>
              <w:tabs>
                <w:tab w:val="left" w:pos="2751"/>
              </w:tabs>
              <w:ind w:left="57"/>
              <w:rPr>
                <w:rFonts w:ascii="Verdana" w:hAnsi="Verdana"/>
                <w:color w:val="0A548B"/>
              </w:rPr>
            </w:pPr>
            <w:r w:rsidRPr="00D2322F">
              <w:rPr>
                <w:rFonts w:ascii="Verdana" w:hAnsi="Verdana"/>
                <w:color w:val="0A548B"/>
              </w:rPr>
              <w:t xml:space="preserve">means the </w:t>
            </w:r>
            <w:r w:rsidR="00AB450C" w:rsidRPr="00D2322F">
              <w:rPr>
                <w:rFonts w:ascii="Verdana" w:hAnsi="Verdana"/>
                <w:color w:val="0A548B"/>
              </w:rPr>
              <w:t>online system defined by regulation 5(2) of the Procurement Regulations 2024 (SI 2024 No. 692).</w:t>
            </w:r>
          </w:p>
        </w:tc>
      </w:tr>
      <w:tr w:rsidR="00D2322F" w:rsidRPr="00D2322F" w14:paraId="49A6C540" w14:textId="77777777" w:rsidTr="0004279E">
        <w:tc>
          <w:tcPr>
            <w:tcW w:w="3119" w:type="dxa"/>
          </w:tcPr>
          <w:p w14:paraId="40E9F420" w14:textId="354127AD" w:rsidR="00AB450C" w:rsidRPr="00D2322F" w:rsidRDefault="00263875" w:rsidP="00AB450C">
            <w:pPr>
              <w:pStyle w:val="BodyText1"/>
              <w:spacing w:after="0"/>
              <w:rPr>
                <w:rFonts w:ascii="Verdana" w:hAnsi="Verdana"/>
                <w:color w:val="0A548B"/>
              </w:rPr>
            </w:pPr>
            <w:r>
              <w:rPr>
                <w:rFonts w:ascii="Verdana" w:hAnsi="Verdana"/>
                <w:color w:val="0A548B"/>
              </w:rPr>
              <w:t>Open</w:t>
            </w:r>
            <w:r w:rsidR="00155A22">
              <w:rPr>
                <w:rFonts w:ascii="Verdana" w:hAnsi="Verdana"/>
                <w:color w:val="0A548B"/>
              </w:rPr>
              <w:t xml:space="preserve"> Competitive </w:t>
            </w:r>
            <w:r w:rsidR="00155A22" w:rsidRPr="00D2322F">
              <w:rPr>
                <w:rFonts w:ascii="Verdana" w:hAnsi="Verdana"/>
                <w:color w:val="0A548B"/>
              </w:rPr>
              <w:t>Procedure</w:t>
            </w:r>
          </w:p>
        </w:tc>
        <w:tc>
          <w:tcPr>
            <w:tcW w:w="6519" w:type="dxa"/>
          </w:tcPr>
          <w:p w14:paraId="6A473AC7" w14:textId="4C9D3F79" w:rsidR="00AB450C" w:rsidRPr="00D2322F" w:rsidRDefault="00CB75CC" w:rsidP="00AB450C">
            <w:pPr>
              <w:tabs>
                <w:tab w:val="left" w:pos="2751"/>
              </w:tabs>
              <w:ind w:left="57"/>
              <w:rPr>
                <w:rFonts w:ascii="Verdana" w:hAnsi="Verdana"/>
                <w:color w:val="0A548B"/>
              </w:rPr>
            </w:pPr>
            <w:r w:rsidRPr="00D2322F">
              <w:rPr>
                <w:rFonts w:ascii="Verdana" w:hAnsi="Verdana"/>
                <w:color w:val="0A548B"/>
              </w:rPr>
              <w:t>means</w:t>
            </w:r>
            <w:r w:rsidR="00092A59" w:rsidRPr="00D2322F">
              <w:rPr>
                <w:rFonts w:ascii="Verdana" w:hAnsi="Verdana"/>
                <w:color w:val="0A548B"/>
              </w:rPr>
              <w:t xml:space="preserve"> the </w:t>
            </w:r>
            <w:r w:rsidR="00B57068">
              <w:rPr>
                <w:rFonts w:ascii="Verdana" w:hAnsi="Verdana"/>
                <w:color w:val="0A548B"/>
              </w:rPr>
              <w:t>O</w:t>
            </w:r>
            <w:r w:rsidR="00263875">
              <w:rPr>
                <w:rFonts w:ascii="Verdana" w:hAnsi="Verdana"/>
                <w:color w:val="0A548B"/>
              </w:rPr>
              <w:t>pen</w:t>
            </w:r>
            <w:r w:rsidR="00AB450C" w:rsidRPr="00D2322F">
              <w:rPr>
                <w:rFonts w:ascii="Verdana" w:hAnsi="Verdana"/>
                <w:color w:val="0A548B"/>
              </w:rPr>
              <w:t xml:space="preserve"> </w:t>
            </w:r>
            <w:r w:rsidR="00B57068">
              <w:rPr>
                <w:rFonts w:ascii="Verdana" w:hAnsi="Verdana"/>
                <w:color w:val="0A548B"/>
              </w:rPr>
              <w:t>C</w:t>
            </w:r>
            <w:r w:rsidR="00155A22">
              <w:rPr>
                <w:rFonts w:ascii="Verdana" w:hAnsi="Verdana"/>
                <w:color w:val="0A548B"/>
              </w:rPr>
              <w:t xml:space="preserve">ompetitive </w:t>
            </w:r>
            <w:r w:rsidR="00B57068">
              <w:rPr>
                <w:rFonts w:ascii="Verdana" w:hAnsi="Verdana"/>
                <w:color w:val="0A548B"/>
              </w:rPr>
              <w:t>P</w:t>
            </w:r>
            <w:r w:rsidR="00AB450C" w:rsidRPr="00D2322F">
              <w:rPr>
                <w:rFonts w:ascii="Verdana" w:hAnsi="Verdana"/>
                <w:color w:val="0A548B"/>
              </w:rPr>
              <w:t>rocedure as defined by section 20 of the Act.</w:t>
            </w:r>
          </w:p>
        </w:tc>
      </w:tr>
      <w:tr w:rsidR="00D2322F" w:rsidRPr="00D2322F" w14:paraId="12514588" w14:textId="77777777" w:rsidTr="0004279E">
        <w:tc>
          <w:tcPr>
            <w:tcW w:w="3119" w:type="dxa"/>
          </w:tcPr>
          <w:p w14:paraId="1DEA03BD" w14:textId="77777777" w:rsidR="00AB450C" w:rsidRPr="00D2322F" w:rsidRDefault="00AB450C" w:rsidP="00AB450C">
            <w:pPr>
              <w:pStyle w:val="BodyText1"/>
              <w:spacing w:after="0"/>
              <w:rPr>
                <w:rFonts w:ascii="Verdana" w:hAnsi="Verdana"/>
                <w:color w:val="0A548B"/>
              </w:rPr>
            </w:pPr>
            <w:r w:rsidRPr="00D2322F">
              <w:rPr>
                <w:rFonts w:ascii="Verdana" w:hAnsi="Verdana"/>
                <w:color w:val="0A548B"/>
              </w:rPr>
              <w:t>Contract</w:t>
            </w:r>
          </w:p>
        </w:tc>
        <w:tc>
          <w:tcPr>
            <w:tcW w:w="6519" w:type="dxa"/>
          </w:tcPr>
          <w:p w14:paraId="359E3B2F" w14:textId="34F3A6B4" w:rsidR="00AB450C" w:rsidRPr="00D2322F" w:rsidRDefault="00092A59" w:rsidP="00AB450C">
            <w:pPr>
              <w:tabs>
                <w:tab w:val="left" w:pos="2751"/>
              </w:tabs>
              <w:ind w:left="57"/>
              <w:rPr>
                <w:rFonts w:ascii="Verdana" w:hAnsi="Verdana"/>
                <w:color w:val="0A548B"/>
              </w:rPr>
            </w:pPr>
            <w:r w:rsidRPr="00D2322F">
              <w:rPr>
                <w:rFonts w:ascii="Verdana" w:hAnsi="Verdana"/>
                <w:color w:val="0A548B"/>
              </w:rPr>
              <w:t xml:space="preserve">means the </w:t>
            </w:r>
            <w:r w:rsidR="00AB450C" w:rsidRPr="00D2322F">
              <w:rPr>
                <w:rFonts w:ascii="Verdana" w:hAnsi="Verdana"/>
                <w:color w:val="0A548B"/>
              </w:rPr>
              <w:t>contract to be entered into by the Authority with the successful Supplier.</w:t>
            </w:r>
          </w:p>
        </w:tc>
      </w:tr>
      <w:tr w:rsidR="009B7AE0" w:rsidRPr="00D2322F" w14:paraId="198FD7C5" w14:textId="77777777" w:rsidTr="0004279E">
        <w:tc>
          <w:tcPr>
            <w:tcW w:w="3119" w:type="dxa"/>
          </w:tcPr>
          <w:p w14:paraId="10AA14A5" w14:textId="59FBDE8A" w:rsidR="009B7AE0" w:rsidRPr="00D2322F" w:rsidRDefault="009B7AE0" w:rsidP="00AB450C">
            <w:pPr>
              <w:pStyle w:val="BodyText1"/>
              <w:spacing w:after="0"/>
              <w:rPr>
                <w:rFonts w:ascii="Verdana" w:hAnsi="Verdana"/>
                <w:color w:val="0A548B"/>
              </w:rPr>
            </w:pPr>
            <w:r>
              <w:rPr>
                <w:rFonts w:ascii="Verdana" w:hAnsi="Verdana"/>
                <w:color w:val="0A548B"/>
              </w:rPr>
              <w:t>ECITB</w:t>
            </w:r>
          </w:p>
        </w:tc>
        <w:tc>
          <w:tcPr>
            <w:tcW w:w="6519" w:type="dxa"/>
          </w:tcPr>
          <w:p w14:paraId="67E6BA8E" w14:textId="7CB2EFEB" w:rsidR="009B7AE0" w:rsidRPr="00D2322F" w:rsidRDefault="009B7AE0" w:rsidP="00AB450C">
            <w:pPr>
              <w:tabs>
                <w:tab w:val="left" w:pos="2751"/>
              </w:tabs>
              <w:ind w:left="57"/>
              <w:rPr>
                <w:rFonts w:ascii="Verdana" w:hAnsi="Verdana"/>
                <w:color w:val="0A548B"/>
              </w:rPr>
            </w:pPr>
            <w:r w:rsidRPr="00D2322F">
              <w:rPr>
                <w:rFonts w:ascii="Verdana" w:hAnsi="Verdana"/>
                <w:color w:val="0A548B"/>
              </w:rPr>
              <w:t xml:space="preserve">means </w:t>
            </w:r>
            <w:r>
              <w:rPr>
                <w:rFonts w:ascii="Verdana" w:hAnsi="Verdana"/>
                <w:color w:val="0A548B"/>
              </w:rPr>
              <w:t>the Engineering Construction Industry Training Board</w:t>
            </w:r>
          </w:p>
        </w:tc>
      </w:tr>
      <w:tr w:rsidR="00D2322F" w:rsidRPr="00D2322F" w14:paraId="63F4883D" w14:textId="77777777" w:rsidTr="0004279E">
        <w:tc>
          <w:tcPr>
            <w:tcW w:w="3119" w:type="dxa"/>
          </w:tcPr>
          <w:p w14:paraId="52E52282" w14:textId="77777777" w:rsidR="00AB450C" w:rsidRPr="00D2322F" w:rsidRDefault="00AB450C" w:rsidP="00AB450C">
            <w:pPr>
              <w:pStyle w:val="BodyText1"/>
              <w:spacing w:after="0"/>
              <w:rPr>
                <w:rFonts w:ascii="Verdana" w:hAnsi="Verdana"/>
                <w:color w:val="0A548B"/>
              </w:rPr>
            </w:pPr>
            <w:r w:rsidRPr="00D2322F">
              <w:rPr>
                <w:rFonts w:ascii="Verdana" w:hAnsi="Verdana"/>
                <w:color w:val="0A548B"/>
              </w:rPr>
              <w:t>Key Performance Indicators or KPIs</w:t>
            </w:r>
          </w:p>
        </w:tc>
        <w:tc>
          <w:tcPr>
            <w:tcW w:w="6519" w:type="dxa"/>
          </w:tcPr>
          <w:p w14:paraId="3B69C698" w14:textId="43885AEC" w:rsidR="00AB450C" w:rsidRPr="00D2322F" w:rsidRDefault="00CB75CC" w:rsidP="00AB450C">
            <w:pPr>
              <w:tabs>
                <w:tab w:val="left" w:pos="2751"/>
              </w:tabs>
              <w:ind w:left="57"/>
              <w:rPr>
                <w:rFonts w:ascii="Verdana" w:hAnsi="Verdana"/>
                <w:color w:val="0A548B"/>
              </w:rPr>
            </w:pPr>
            <w:r w:rsidRPr="00D2322F">
              <w:rPr>
                <w:rFonts w:ascii="Verdana" w:hAnsi="Verdana"/>
                <w:color w:val="0A548B"/>
              </w:rPr>
              <w:t>m</w:t>
            </w:r>
            <w:r w:rsidR="00092A59" w:rsidRPr="00D2322F">
              <w:rPr>
                <w:rFonts w:ascii="Verdana" w:hAnsi="Verdana"/>
                <w:color w:val="0A548B"/>
              </w:rPr>
              <w:t>eans the</w:t>
            </w:r>
            <w:r w:rsidR="00AB450C" w:rsidRPr="00D2322F">
              <w:rPr>
                <w:rFonts w:ascii="Verdana" w:hAnsi="Verdana"/>
                <w:color w:val="0A548B"/>
              </w:rPr>
              <w:t xml:space="preserve"> key performance indicators (KPIs) set out in Appendix C.</w:t>
            </w:r>
          </w:p>
        </w:tc>
      </w:tr>
      <w:tr w:rsidR="00D2322F" w:rsidRPr="00D2322F" w14:paraId="4AF43C71" w14:textId="77777777" w:rsidTr="00B57068">
        <w:trPr>
          <w:trHeight w:val="508"/>
        </w:trPr>
        <w:tc>
          <w:tcPr>
            <w:tcW w:w="3119" w:type="dxa"/>
          </w:tcPr>
          <w:p w14:paraId="371B6FE4" w14:textId="77777777" w:rsidR="00AB450C" w:rsidRPr="0001662A" w:rsidRDefault="00AB450C" w:rsidP="00AB450C">
            <w:pPr>
              <w:pStyle w:val="BodyText1"/>
              <w:spacing w:after="0"/>
              <w:rPr>
                <w:rFonts w:ascii="Verdana" w:hAnsi="Verdana"/>
                <w:color w:val="0A548B"/>
              </w:rPr>
            </w:pPr>
            <w:r w:rsidRPr="0001662A">
              <w:rPr>
                <w:rFonts w:ascii="Verdana" w:hAnsi="Verdana"/>
                <w:color w:val="0A548B"/>
              </w:rPr>
              <w:t>Portal</w:t>
            </w:r>
          </w:p>
        </w:tc>
        <w:tc>
          <w:tcPr>
            <w:tcW w:w="6519" w:type="dxa"/>
          </w:tcPr>
          <w:p w14:paraId="32A04E9A" w14:textId="04526FDA" w:rsidR="00AB450C" w:rsidRPr="0001662A" w:rsidRDefault="00946164" w:rsidP="00AB450C">
            <w:pPr>
              <w:tabs>
                <w:tab w:val="left" w:pos="2751"/>
              </w:tabs>
              <w:ind w:left="57"/>
              <w:rPr>
                <w:rFonts w:ascii="Verdana" w:hAnsi="Verdana"/>
                <w:color w:val="0A548B"/>
              </w:rPr>
            </w:pPr>
            <w:r w:rsidRPr="0001662A">
              <w:rPr>
                <w:rFonts w:ascii="Verdana" w:hAnsi="Verdana"/>
                <w:color w:val="0A548B"/>
              </w:rPr>
              <w:t>Not applicable as the</w:t>
            </w:r>
            <w:r w:rsidR="00B57068" w:rsidRPr="0001662A">
              <w:rPr>
                <w:rFonts w:ascii="Verdana" w:hAnsi="Verdana"/>
                <w:color w:val="0A548B"/>
              </w:rPr>
              <w:t xml:space="preserve"> ECITB does not have an e-procurement portal</w:t>
            </w:r>
            <w:r w:rsidR="00AB450C" w:rsidRPr="0001662A">
              <w:rPr>
                <w:rFonts w:ascii="Verdana" w:hAnsi="Verdana"/>
                <w:color w:val="0A548B"/>
              </w:rPr>
              <w:t xml:space="preserve"> </w:t>
            </w:r>
          </w:p>
        </w:tc>
      </w:tr>
      <w:tr w:rsidR="00D2322F" w:rsidRPr="00D2322F" w14:paraId="295BE2A8" w14:textId="77777777" w:rsidTr="0004279E">
        <w:tc>
          <w:tcPr>
            <w:tcW w:w="3119" w:type="dxa"/>
          </w:tcPr>
          <w:p w14:paraId="16BF945E" w14:textId="77777777" w:rsidR="00AB450C" w:rsidRPr="00D2322F" w:rsidRDefault="00AB450C" w:rsidP="00AB450C">
            <w:pPr>
              <w:pStyle w:val="BodyText1"/>
              <w:spacing w:after="0"/>
              <w:rPr>
                <w:rFonts w:ascii="Verdana" w:hAnsi="Verdana"/>
                <w:color w:val="0A548B"/>
              </w:rPr>
            </w:pPr>
            <w:r w:rsidRPr="00D2322F">
              <w:rPr>
                <w:rFonts w:ascii="Verdana" w:hAnsi="Verdana"/>
                <w:color w:val="0A548B"/>
              </w:rPr>
              <w:t>Procurement</w:t>
            </w:r>
          </w:p>
        </w:tc>
        <w:tc>
          <w:tcPr>
            <w:tcW w:w="6519" w:type="dxa"/>
          </w:tcPr>
          <w:p w14:paraId="4EABA168" w14:textId="5043C0E3" w:rsidR="00AB450C" w:rsidRPr="00D2322F" w:rsidRDefault="00AB450C" w:rsidP="00AB450C">
            <w:pPr>
              <w:tabs>
                <w:tab w:val="left" w:pos="2751"/>
              </w:tabs>
              <w:ind w:left="57"/>
              <w:rPr>
                <w:rFonts w:ascii="Verdana" w:hAnsi="Verdana"/>
                <w:color w:val="0A548B"/>
              </w:rPr>
            </w:pPr>
            <w:r w:rsidRPr="00D2322F">
              <w:rPr>
                <w:rFonts w:ascii="Verdana" w:hAnsi="Verdana"/>
                <w:color w:val="0A548B"/>
              </w:rPr>
              <w:t xml:space="preserve">This </w:t>
            </w:r>
            <w:r w:rsidR="00B57068">
              <w:rPr>
                <w:rFonts w:ascii="Verdana" w:hAnsi="Verdana"/>
                <w:color w:val="0A548B"/>
              </w:rPr>
              <w:t xml:space="preserve">Open </w:t>
            </w:r>
            <w:r w:rsidRPr="00D2322F">
              <w:rPr>
                <w:rFonts w:ascii="Verdana" w:hAnsi="Verdana"/>
                <w:color w:val="0A548B"/>
              </w:rPr>
              <w:t>Competitive Procedure procurement process.</w:t>
            </w:r>
          </w:p>
        </w:tc>
      </w:tr>
      <w:tr w:rsidR="00D2322F" w:rsidRPr="00D2322F" w14:paraId="3A3C67BD" w14:textId="77777777" w:rsidTr="0004279E">
        <w:tc>
          <w:tcPr>
            <w:tcW w:w="3119" w:type="dxa"/>
          </w:tcPr>
          <w:p w14:paraId="451312A2" w14:textId="77777777" w:rsidR="00AB450C" w:rsidRPr="00D2322F" w:rsidRDefault="00AB450C" w:rsidP="00AB450C">
            <w:pPr>
              <w:pStyle w:val="BodyText1"/>
              <w:spacing w:after="0"/>
              <w:rPr>
                <w:rFonts w:ascii="Verdana" w:hAnsi="Verdana"/>
                <w:color w:val="0A548B"/>
              </w:rPr>
            </w:pPr>
            <w:r w:rsidRPr="00D2322F">
              <w:rPr>
                <w:rFonts w:ascii="Verdana" w:hAnsi="Verdana"/>
                <w:color w:val="0A548B"/>
              </w:rPr>
              <w:t>Procurement Timetable</w:t>
            </w:r>
          </w:p>
        </w:tc>
        <w:tc>
          <w:tcPr>
            <w:tcW w:w="6519" w:type="dxa"/>
          </w:tcPr>
          <w:p w14:paraId="07BEB542" w14:textId="77777777" w:rsidR="00AB450C" w:rsidRPr="00D2322F" w:rsidRDefault="00AB450C" w:rsidP="00AB450C">
            <w:pPr>
              <w:tabs>
                <w:tab w:val="left" w:pos="2751"/>
              </w:tabs>
              <w:ind w:left="57"/>
              <w:rPr>
                <w:rFonts w:ascii="Verdana" w:hAnsi="Verdana"/>
                <w:color w:val="0A548B"/>
              </w:rPr>
            </w:pPr>
            <w:r w:rsidRPr="00D2322F">
              <w:rPr>
                <w:rFonts w:ascii="Verdana" w:hAnsi="Verdana"/>
                <w:color w:val="0A548B"/>
              </w:rPr>
              <w:t>The timetable for this Procurement as set out in this document.</w:t>
            </w:r>
          </w:p>
        </w:tc>
      </w:tr>
      <w:tr w:rsidR="00D2322F" w:rsidRPr="00D2322F" w14:paraId="16E17F3C" w14:textId="77777777" w:rsidTr="0004279E">
        <w:tc>
          <w:tcPr>
            <w:tcW w:w="3119" w:type="dxa"/>
          </w:tcPr>
          <w:p w14:paraId="3A64916E" w14:textId="77777777" w:rsidR="00AB450C" w:rsidRPr="00D2322F" w:rsidRDefault="00AB450C" w:rsidP="00AB450C">
            <w:pPr>
              <w:pStyle w:val="BodyText1"/>
              <w:spacing w:after="0"/>
              <w:rPr>
                <w:rFonts w:ascii="Verdana" w:hAnsi="Verdana"/>
                <w:color w:val="0A548B"/>
              </w:rPr>
            </w:pPr>
            <w:r w:rsidRPr="00D2322F">
              <w:rPr>
                <w:rFonts w:ascii="Verdana" w:hAnsi="Verdana"/>
                <w:color w:val="0A548B"/>
              </w:rPr>
              <w:t>Service Credits</w:t>
            </w:r>
          </w:p>
        </w:tc>
        <w:tc>
          <w:tcPr>
            <w:tcW w:w="6519" w:type="dxa"/>
          </w:tcPr>
          <w:p w14:paraId="3F2C05A6" w14:textId="11C0C0B8" w:rsidR="00AB450C" w:rsidRPr="00D2322F" w:rsidRDefault="00CB75CC" w:rsidP="00AB450C">
            <w:pPr>
              <w:tabs>
                <w:tab w:val="left" w:pos="2751"/>
              </w:tabs>
              <w:ind w:left="57"/>
              <w:rPr>
                <w:rFonts w:ascii="Verdana" w:hAnsi="Verdana"/>
                <w:color w:val="0A548B"/>
              </w:rPr>
            </w:pPr>
            <w:r w:rsidRPr="00D2322F">
              <w:rPr>
                <w:rFonts w:ascii="Verdana" w:hAnsi="Verdana"/>
                <w:color w:val="0A548B"/>
              </w:rPr>
              <w:t>m</w:t>
            </w:r>
            <w:r w:rsidR="00092A59" w:rsidRPr="00D2322F">
              <w:rPr>
                <w:rFonts w:ascii="Verdana" w:hAnsi="Verdana"/>
                <w:color w:val="0A548B"/>
              </w:rPr>
              <w:t>eans t</w:t>
            </w:r>
            <w:r w:rsidR="00AB450C" w:rsidRPr="00D2322F">
              <w:rPr>
                <w:rFonts w:ascii="Verdana" w:hAnsi="Verdana"/>
                <w:color w:val="0A548B"/>
              </w:rPr>
              <w:t>he service credits set out in Appendix C</w:t>
            </w:r>
            <w:r w:rsidR="00CC274F">
              <w:rPr>
                <w:rFonts w:ascii="Verdana" w:hAnsi="Verdana"/>
                <w:color w:val="0A548B"/>
              </w:rPr>
              <w:t xml:space="preserve"> (as applicable)</w:t>
            </w:r>
            <w:r w:rsidR="00AB450C" w:rsidRPr="00D2322F">
              <w:rPr>
                <w:rFonts w:ascii="Verdana" w:hAnsi="Verdana"/>
                <w:color w:val="0A548B"/>
              </w:rPr>
              <w:t>.</w:t>
            </w:r>
          </w:p>
        </w:tc>
      </w:tr>
      <w:tr w:rsidR="00D2322F" w:rsidRPr="00D2322F" w14:paraId="5C630B15" w14:textId="77777777" w:rsidTr="0004279E">
        <w:tc>
          <w:tcPr>
            <w:tcW w:w="3119" w:type="dxa"/>
          </w:tcPr>
          <w:p w14:paraId="63DAD0AD" w14:textId="77777777" w:rsidR="00AB450C" w:rsidRPr="00D2322F" w:rsidRDefault="00AB450C" w:rsidP="00AB450C">
            <w:pPr>
              <w:pStyle w:val="BodyText1"/>
              <w:spacing w:after="0"/>
              <w:rPr>
                <w:rFonts w:ascii="Verdana" w:hAnsi="Verdana"/>
                <w:color w:val="0A548B"/>
              </w:rPr>
            </w:pPr>
            <w:r w:rsidRPr="00D2322F">
              <w:rPr>
                <w:rFonts w:ascii="Verdana" w:hAnsi="Verdana"/>
                <w:color w:val="0A548B"/>
              </w:rPr>
              <w:lastRenderedPageBreak/>
              <w:t>Service Levels</w:t>
            </w:r>
          </w:p>
        </w:tc>
        <w:tc>
          <w:tcPr>
            <w:tcW w:w="6519" w:type="dxa"/>
          </w:tcPr>
          <w:p w14:paraId="5C84594F" w14:textId="0E967ED0" w:rsidR="00AB450C" w:rsidRPr="00D2322F" w:rsidRDefault="00CB75CC" w:rsidP="00AB450C">
            <w:pPr>
              <w:tabs>
                <w:tab w:val="left" w:pos="2751"/>
              </w:tabs>
              <w:ind w:left="57"/>
              <w:rPr>
                <w:rFonts w:ascii="Verdana" w:hAnsi="Verdana"/>
                <w:color w:val="0A548B"/>
              </w:rPr>
            </w:pPr>
            <w:r w:rsidRPr="00D2322F">
              <w:rPr>
                <w:rFonts w:ascii="Verdana" w:hAnsi="Verdana"/>
                <w:color w:val="0A548B"/>
              </w:rPr>
              <w:t>m</w:t>
            </w:r>
            <w:r w:rsidR="00092A59" w:rsidRPr="00D2322F">
              <w:rPr>
                <w:rFonts w:ascii="Verdana" w:hAnsi="Verdana"/>
                <w:color w:val="0A548B"/>
              </w:rPr>
              <w:t>ean</w:t>
            </w:r>
            <w:r w:rsidRPr="00D2322F">
              <w:rPr>
                <w:rFonts w:ascii="Verdana" w:hAnsi="Verdana"/>
                <w:color w:val="0A548B"/>
              </w:rPr>
              <w:t>s</w:t>
            </w:r>
            <w:r w:rsidR="00092A59" w:rsidRPr="00D2322F">
              <w:rPr>
                <w:rFonts w:ascii="Verdana" w:hAnsi="Verdana"/>
                <w:color w:val="0A548B"/>
              </w:rPr>
              <w:t xml:space="preserve"> t</w:t>
            </w:r>
            <w:r w:rsidR="00AB450C" w:rsidRPr="00D2322F">
              <w:rPr>
                <w:rFonts w:ascii="Verdana" w:hAnsi="Verdana"/>
                <w:color w:val="0A548B"/>
              </w:rPr>
              <w:t>he service levels set out in</w:t>
            </w:r>
            <w:r w:rsidR="00092A59" w:rsidRPr="00D2322F">
              <w:rPr>
                <w:rFonts w:ascii="Verdana" w:hAnsi="Verdana"/>
                <w:color w:val="0A548B"/>
              </w:rPr>
              <w:t xml:space="preserve"> Appendix C</w:t>
            </w:r>
            <w:r w:rsidR="00CC274F">
              <w:rPr>
                <w:rFonts w:ascii="Verdana" w:hAnsi="Verdana"/>
                <w:color w:val="0A548B"/>
              </w:rPr>
              <w:t xml:space="preserve"> (as applicable)</w:t>
            </w:r>
            <w:r w:rsidR="00AB450C" w:rsidRPr="00D2322F">
              <w:rPr>
                <w:rFonts w:ascii="Verdana" w:hAnsi="Verdana"/>
                <w:color w:val="0A548B"/>
              </w:rPr>
              <w:t xml:space="preserve"> </w:t>
            </w:r>
          </w:p>
        </w:tc>
      </w:tr>
      <w:tr w:rsidR="00D2322F" w:rsidRPr="00D2322F" w14:paraId="7D3D564C" w14:textId="77777777" w:rsidTr="0004279E">
        <w:tc>
          <w:tcPr>
            <w:tcW w:w="3119" w:type="dxa"/>
          </w:tcPr>
          <w:p w14:paraId="5EAD073C" w14:textId="77777777" w:rsidR="00AB450C" w:rsidRPr="00D2322F" w:rsidRDefault="00AB450C" w:rsidP="00AB450C">
            <w:pPr>
              <w:pStyle w:val="BodyText1"/>
              <w:spacing w:after="0"/>
              <w:rPr>
                <w:rFonts w:ascii="Verdana" w:hAnsi="Verdana"/>
                <w:color w:val="0A548B"/>
              </w:rPr>
            </w:pPr>
            <w:r w:rsidRPr="00D2322F">
              <w:rPr>
                <w:rFonts w:ascii="Verdana" w:hAnsi="Verdana"/>
                <w:color w:val="0A548B"/>
              </w:rPr>
              <w:t>Supplier or Suppliers</w:t>
            </w:r>
          </w:p>
        </w:tc>
        <w:tc>
          <w:tcPr>
            <w:tcW w:w="6519" w:type="dxa"/>
          </w:tcPr>
          <w:p w14:paraId="2EFB6423" w14:textId="5A865823" w:rsidR="00AB450C" w:rsidRPr="00D2322F" w:rsidRDefault="00092A59" w:rsidP="00AB450C">
            <w:pPr>
              <w:tabs>
                <w:tab w:val="left" w:pos="2751"/>
              </w:tabs>
              <w:ind w:left="57"/>
              <w:rPr>
                <w:rFonts w:ascii="Verdana" w:hAnsi="Verdana"/>
                <w:color w:val="0A548B"/>
              </w:rPr>
            </w:pPr>
            <w:r w:rsidRPr="00D2322F">
              <w:rPr>
                <w:rFonts w:ascii="Verdana" w:hAnsi="Verdana"/>
                <w:color w:val="0A548B"/>
              </w:rPr>
              <w:t>means a supplier or suppliers (as the case may be) participating in the Procurement</w:t>
            </w:r>
          </w:p>
        </w:tc>
      </w:tr>
      <w:tr w:rsidR="00AB450C" w:rsidRPr="00D2322F" w14:paraId="12B31E07" w14:textId="77777777" w:rsidTr="0004279E">
        <w:tc>
          <w:tcPr>
            <w:tcW w:w="3119" w:type="dxa"/>
          </w:tcPr>
          <w:p w14:paraId="35249BAB" w14:textId="77777777" w:rsidR="00AB450C" w:rsidRPr="009F5DA4" w:rsidRDefault="00AB450C" w:rsidP="00AB450C">
            <w:pPr>
              <w:pStyle w:val="BodyText1"/>
              <w:spacing w:after="0"/>
              <w:rPr>
                <w:rFonts w:ascii="Verdana" w:hAnsi="Verdana"/>
                <w:color w:val="0A548B"/>
              </w:rPr>
            </w:pPr>
            <w:r w:rsidRPr="009F5DA4">
              <w:rPr>
                <w:rFonts w:ascii="Verdana" w:hAnsi="Verdana"/>
                <w:color w:val="0A548B"/>
              </w:rPr>
              <w:t>Tender Notice</w:t>
            </w:r>
          </w:p>
        </w:tc>
        <w:tc>
          <w:tcPr>
            <w:tcW w:w="6519" w:type="dxa"/>
          </w:tcPr>
          <w:p w14:paraId="5874C4EA" w14:textId="301212D1" w:rsidR="00AB450C" w:rsidRPr="009F5DA4" w:rsidRDefault="00092A59" w:rsidP="00AB450C">
            <w:pPr>
              <w:pStyle w:val="BodyText1"/>
              <w:spacing w:after="0"/>
              <w:rPr>
                <w:rFonts w:ascii="Verdana" w:hAnsi="Verdana"/>
                <w:color w:val="0A548B"/>
              </w:rPr>
            </w:pPr>
            <w:r w:rsidRPr="009F5DA4">
              <w:rPr>
                <w:rFonts w:ascii="Verdana" w:hAnsi="Verdana"/>
                <w:color w:val="0A548B"/>
              </w:rPr>
              <w:t>means the tender notice published on the Central Digital Platform</w:t>
            </w:r>
            <w:r w:rsidR="009F5DA4" w:rsidRPr="009F5DA4">
              <w:rPr>
                <w:rFonts w:ascii="Verdana" w:hAnsi="Verdana"/>
                <w:color w:val="0A548B"/>
              </w:rPr>
              <w:t xml:space="preserve"> (Find a Tender Service)</w:t>
            </w:r>
          </w:p>
        </w:tc>
      </w:tr>
    </w:tbl>
    <w:p w14:paraId="7C939DEC" w14:textId="77777777" w:rsidR="00DF644D" w:rsidRPr="00D2322F" w:rsidRDefault="00DF644D" w:rsidP="00AB450C">
      <w:pPr>
        <w:pStyle w:val="BodyText1"/>
        <w:rPr>
          <w:rFonts w:ascii="Verdana" w:hAnsi="Verdana"/>
          <w:color w:val="0A548B"/>
        </w:rPr>
      </w:pPr>
    </w:p>
    <w:p w14:paraId="461E6D75" w14:textId="77777777" w:rsidR="00DF644D" w:rsidRPr="00D2322F" w:rsidRDefault="00DF644D" w:rsidP="00DF644D">
      <w:pPr>
        <w:pStyle w:val="Heading1"/>
        <w:numPr>
          <w:ilvl w:val="0"/>
          <w:numId w:val="0"/>
        </w:numPr>
        <w:rPr>
          <w:rFonts w:ascii="Verdana" w:hAnsi="Verdana"/>
          <w:color w:val="0A548B"/>
        </w:rPr>
      </w:pPr>
      <w:bookmarkStart w:id="191" w:name="_Toc216857886"/>
      <w:r w:rsidRPr="00D2322F">
        <w:rPr>
          <w:rFonts w:ascii="Verdana" w:hAnsi="Verdana"/>
          <w:color w:val="0A548B"/>
        </w:rPr>
        <w:lastRenderedPageBreak/>
        <w:t>Appendix F: Form of tender</w:t>
      </w:r>
      <w:bookmarkEnd w:id="191"/>
    </w:p>
    <w:p w14:paraId="1859EB9C" w14:textId="2812DA30" w:rsidR="00AB450C" w:rsidRPr="0078122B" w:rsidRDefault="00AB450C" w:rsidP="00AB450C">
      <w:pPr>
        <w:pStyle w:val="BodyText1"/>
        <w:rPr>
          <w:rFonts w:ascii="Verdana" w:hAnsi="Verdana"/>
          <w:color w:val="0A548B"/>
          <w:sz w:val="22"/>
          <w:szCs w:val="22"/>
        </w:rPr>
      </w:pPr>
      <w:r w:rsidRPr="0078122B">
        <w:rPr>
          <w:rFonts w:ascii="Verdana" w:hAnsi="Verdana"/>
          <w:color w:val="0A548B"/>
          <w:sz w:val="22"/>
          <w:szCs w:val="22"/>
        </w:rPr>
        <w:t>Dear Sir or Madam</w:t>
      </w:r>
      <w:r w:rsidR="007A4DEF">
        <w:rPr>
          <w:rFonts w:ascii="Verdana" w:hAnsi="Verdana"/>
          <w:color w:val="0A548B"/>
          <w:sz w:val="22"/>
          <w:szCs w:val="22"/>
        </w:rPr>
        <w:t>,</w:t>
      </w:r>
    </w:p>
    <w:p w14:paraId="4CB08BCC" w14:textId="77777777" w:rsidR="00AB450C" w:rsidRPr="0078122B" w:rsidRDefault="00AB450C" w:rsidP="00BE665B">
      <w:pPr>
        <w:pStyle w:val="Heading2-NotToC"/>
        <w:rPr>
          <w:rFonts w:ascii="Verdana" w:hAnsi="Verdana"/>
          <w:color w:val="0A548B"/>
          <w:sz w:val="22"/>
          <w:szCs w:val="22"/>
        </w:rPr>
      </w:pPr>
      <w:r w:rsidRPr="0078122B">
        <w:rPr>
          <w:rFonts w:ascii="Verdana" w:hAnsi="Verdana"/>
          <w:color w:val="0A548B"/>
          <w:sz w:val="22"/>
          <w:szCs w:val="22"/>
        </w:rPr>
        <w:t xml:space="preserve">Form of tender </w:t>
      </w:r>
    </w:p>
    <w:p w14:paraId="2BEFFFEE" w14:textId="1FC88058" w:rsidR="00AB450C" w:rsidRPr="0078122B" w:rsidRDefault="00AB450C" w:rsidP="00AB450C">
      <w:pPr>
        <w:pStyle w:val="BodyText1"/>
        <w:rPr>
          <w:rFonts w:ascii="Verdana" w:hAnsi="Verdana"/>
          <w:color w:val="0A548B"/>
          <w:sz w:val="22"/>
          <w:szCs w:val="22"/>
        </w:rPr>
      </w:pPr>
      <w:r w:rsidRPr="0078122B">
        <w:rPr>
          <w:rFonts w:ascii="Verdana" w:hAnsi="Verdana"/>
          <w:color w:val="0A548B"/>
          <w:sz w:val="22"/>
          <w:szCs w:val="22"/>
        </w:rPr>
        <w:t xml:space="preserve">I/We, the undersigned, tender and offer to provide the </w:t>
      </w:r>
      <w:r w:rsidR="006461CC" w:rsidRPr="0078122B">
        <w:rPr>
          <w:rFonts w:ascii="Verdana" w:hAnsi="Verdana"/>
          <w:color w:val="0A548B"/>
          <w:sz w:val="22"/>
          <w:szCs w:val="22"/>
        </w:rPr>
        <w:t>C</w:t>
      </w:r>
      <w:r w:rsidRPr="0078122B">
        <w:rPr>
          <w:rFonts w:ascii="Verdana" w:hAnsi="Verdana"/>
          <w:color w:val="0A548B"/>
          <w:sz w:val="22"/>
          <w:szCs w:val="22"/>
        </w:rPr>
        <w:t xml:space="preserve">ontract as listed below, which is more particularly referred to in </w:t>
      </w:r>
      <w:r w:rsidRPr="002766D9">
        <w:rPr>
          <w:rFonts w:ascii="Verdana" w:hAnsi="Verdana"/>
          <w:color w:val="0A548B"/>
          <w:sz w:val="22"/>
          <w:szCs w:val="22"/>
        </w:rPr>
        <w:t>the</w:t>
      </w:r>
      <w:r w:rsidR="002766D9" w:rsidRPr="002766D9">
        <w:rPr>
          <w:rFonts w:ascii="Verdana" w:hAnsi="Verdana"/>
          <w:color w:val="0A548B"/>
          <w:sz w:val="22"/>
          <w:szCs w:val="22"/>
        </w:rPr>
        <w:t xml:space="preserve"> </w:t>
      </w:r>
      <w:r w:rsidRPr="002766D9">
        <w:rPr>
          <w:rFonts w:ascii="Verdana" w:hAnsi="Verdana"/>
          <w:color w:val="0A548B"/>
          <w:sz w:val="22"/>
          <w:szCs w:val="22"/>
        </w:rPr>
        <w:t xml:space="preserve">invitation to </w:t>
      </w:r>
      <w:r w:rsidR="008B2A4D" w:rsidRPr="002766D9">
        <w:rPr>
          <w:rFonts w:ascii="Verdana" w:hAnsi="Verdana"/>
          <w:color w:val="0A548B"/>
          <w:sz w:val="22"/>
          <w:szCs w:val="22"/>
        </w:rPr>
        <w:t>Tender</w:t>
      </w:r>
      <w:r w:rsidRPr="002766D9">
        <w:rPr>
          <w:rFonts w:ascii="Verdana" w:hAnsi="Verdana"/>
          <w:color w:val="0A548B"/>
          <w:sz w:val="22"/>
          <w:szCs w:val="22"/>
        </w:rPr>
        <w:t xml:space="preserve"> supplied to me/us for the purpose of tendering for the provision of the </w:t>
      </w:r>
      <w:r w:rsidR="006461CC" w:rsidRPr="002766D9">
        <w:rPr>
          <w:rFonts w:ascii="Verdana" w:hAnsi="Verdana"/>
          <w:color w:val="0A548B"/>
          <w:sz w:val="22"/>
          <w:szCs w:val="22"/>
        </w:rPr>
        <w:t>C</w:t>
      </w:r>
      <w:r w:rsidRPr="002766D9">
        <w:rPr>
          <w:rFonts w:ascii="Verdana" w:hAnsi="Verdana"/>
          <w:color w:val="0A548B"/>
          <w:sz w:val="22"/>
          <w:szCs w:val="22"/>
        </w:rPr>
        <w:t>ontract and</w:t>
      </w:r>
      <w:r w:rsidRPr="0078122B">
        <w:rPr>
          <w:rFonts w:ascii="Verdana" w:hAnsi="Verdana"/>
          <w:color w:val="0A548B"/>
          <w:sz w:val="22"/>
          <w:szCs w:val="22"/>
        </w:rPr>
        <w:t xml:space="preserve"> on the terms of the </w:t>
      </w:r>
      <w:r w:rsidR="006461CC" w:rsidRPr="0078122B">
        <w:rPr>
          <w:rFonts w:ascii="Verdana" w:hAnsi="Verdana"/>
          <w:color w:val="0A548B"/>
          <w:sz w:val="22"/>
          <w:szCs w:val="22"/>
        </w:rPr>
        <w:t>draft C</w:t>
      </w:r>
      <w:r w:rsidRPr="0078122B">
        <w:rPr>
          <w:rFonts w:ascii="Verdana" w:hAnsi="Verdana"/>
          <w:color w:val="0A548B"/>
          <w:sz w:val="22"/>
          <w:szCs w:val="22"/>
        </w:rPr>
        <w:t>ontract.</w:t>
      </w:r>
    </w:p>
    <w:p w14:paraId="313A19BD" w14:textId="77777777" w:rsidR="00AB450C" w:rsidRPr="0078122B" w:rsidRDefault="00AB450C" w:rsidP="00AB450C">
      <w:pPr>
        <w:pStyle w:val="BodyText1"/>
        <w:rPr>
          <w:rFonts w:ascii="Verdana" w:hAnsi="Verdana"/>
          <w:color w:val="0A548B"/>
          <w:sz w:val="22"/>
          <w:szCs w:val="22"/>
        </w:rPr>
      </w:pPr>
      <w:r w:rsidRPr="0078122B">
        <w:rPr>
          <w:rFonts w:ascii="Verdana" w:hAnsi="Verdana"/>
          <w:color w:val="0A548B"/>
          <w:sz w:val="22"/>
          <w:szCs w:val="22"/>
        </w:rPr>
        <w:t>Included within this document are the following:</w:t>
      </w:r>
    </w:p>
    <w:p w14:paraId="1CFA3E0E" w14:textId="77777777" w:rsidR="00DF644D" w:rsidRPr="0078122B" w:rsidRDefault="00AB450C" w:rsidP="00BE665B">
      <w:pPr>
        <w:pStyle w:val="Heading2-NotToC"/>
        <w:rPr>
          <w:rFonts w:ascii="Verdana" w:hAnsi="Verdana"/>
          <w:color w:val="0A548B"/>
          <w:sz w:val="22"/>
          <w:szCs w:val="22"/>
        </w:rPr>
      </w:pPr>
      <w:r w:rsidRPr="0078122B">
        <w:rPr>
          <w:rFonts w:ascii="Verdana" w:hAnsi="Verdana"/>
          <w:color w:val="0A548B"/>
          <w:sz w:val="22"/>
          <w:szCs w:val="22"/>
        </w:rPr>
        <w:t>Checklist for tenderers</w:t>
      </w:r>
    </w:p>
    <w:p w14:paraId="472B631F" w14:textId="77777777" w:rsidR="001D5839" w:rsidRPr="0078122B" w:rsidRDefault="001D5839" w:rsidP="001D5839">
      <w:pPr>
        <w:pStyle w:val="BodyText1"/>
        <w:rPr>
          <w:rFonts w:ascii="Verdana" w:hAnsi="Verdana"/>
          <w:color w:val="0A548B"/>
          <w:sz w:val="22"/>
          <w:szCs w:val="22"/>
        </w:rPr>
      </w:pPr>
      <w:r w:rsidRPr="0078122B">
        <w:rPr>
          <w:rFonts w:ascii="Verdana" w:hAnsi="Verdana"/>
          <w:color w:val="0A548B"/>
          <w:sz w:val="22"/>
          <w:szCs w:val="22"/>
        </w:rPr>
        <w:t>List all documents to be submitted.</w:t>
      </w:r>
    </w:p>
    <w:tbl>
      <w:tblPr>
        <w:tblStyle w:val="TableGrid"/>
        <w:tblW w:w="0" w:type="auto"/>
        <w:tblBorders>
          <w:top w:val="none" w:sz="0" w:space="0" w:color="auto"/>
          <w:left w:val="none" w:sz="0" w:space="0" w:color="auto"/>
          <w:right w:val="none" w:sz="0" w:space="0" w:color="auto"/>
          <w:insideV w:val="none" w:sz="0" w:space="0" w:color="auto"/>
        </w:tblBorders>
        <w:tblCellMar>
          <w:top w:w="113" w:type="dxa"/>
          <w:left w:w="0" w:type="dxa"/>
          <w:bottom w:w="113" w:type="dxa"/>
          <w:right w:w="0" w:type="dxa"/>
        </w:tblCellMar>
        <w:tblLook w:val="04A0" w:firstRow="1" w:lastRow="0" w:firstColumn="1" w:lastColumn="0" w:noHBand="0" w:noVBand="1"/>
      </w:tblPr>
      <w:tblGrid>
        <w:gridCol w:w="1276"/>
        <w:gridCol w:w="6429"/>
        <w:gridCol w:w="284"/>
        <w:gridCol w:w="1274"/>
      </w:tblGrid>
      <w:tr w:rsidR="00D2322F" w:rsidRPr="0078122B" w14:paraId="7BC492CE" w14:textId="77777777" w:rsidTr="00435393">
        <w:trPr>
          <w:tblHeader/>
        </w:trPr>
        <w:tc>
          <w:tcPr>
            <w:tcW w:w="1276" w:type="dxa"/>
            <w:shd w:val="clear" w:color="auto" w:fill="BEDDFF"/>
            <w:vAlign w:val="bottom"/>
          </w:tcPr>
          <w:p w14:paraId="66867367" w14:textId="77777777" w:rsidR="001D5839" w:rsidRPr="0078122B" w:rsidRDefault="001D5839" w:rsidP="0004279E">
            <w:pPr>
              <w:pStyle w:val="BodyText1"/>
              <w:pBdr>
                <w:top w:val="none" w:sz="0" w:space="0" w:color="auto"/>
                <w:left w:val="none" w:sz="0" w:space="0" w:color="auto"/>
                <w:bottom w:val="none" w:sz="0" w:space="0" w:color="auto"/>
                <w:right w:val="none" w:sz="0" w:space="0" w:color="auto"/>
                <w:between w:val="none" w:sz="0" w:space="0" w:color="auto"/>
              </w:pBdr>
              <w:spacing w:after="0"/>
              <w:rPr>
                <w:rFonts w:ascii="Verdana" w:hAnsi="Verdana"/>
                <w:b/>
                <w:bCs/>
                <w:color w:val="0A548B"/>
                <w:sz w:val="22"/>
                <w:szCs w:val="22"/>
              </w:rPr>
            </w:pPr>
            <w:r w:rsidRPr="0078122B">
              <w:rPr>
                <w:rFonts w:ascii="Verdana" w:hAnsi="Verdana"/>
                <w:b/>
                <w:bCs/>
                <w:color w:val="0A548B"/>
                <w:sz w:val="22"/>
                <w:szCs w:val="22"/>
              </w:rPr>
              <w:t>Document number</w:t>
            </w:r>
          </w:p>
        </w:tc>
        <w:tc>
          <w:tcPr>
            <w:tcW w:w="6713" w:type="dxa"/>
            <w:gridSpan w:val="2"/>
            <w:shd w:val="clear" w:color="auto" w:fill="BEDDFF"/>
            <w:vAlign w:val="bottom"/>
          </w:tcPr>
          <w:p w14:paraId="4F0619C6" w14:textId="77777777" w:rsidR="001D5839" w:rsidRPr="0078122B" w:rsidRDefault="001D5839" w:rsidP="0004279E">
            <w:pPr>
              <w:pStyle w:val="BodyText1"/>
              <w:pBdr>
                <w:top w:val="none" w:sz="0" w:space="0" w:color="auto"/>
                <w:left w:val="none" w:sz="0" w:space="0" w:color="auto"/>
                <w:bottom w:val="none" w:sz="0" w:space="0" w:color="auto"/>
                <w:right w:val="none" w:sz="0" w:space="0" w:color="auto"/>
                <w:between w:val="none" w:sz="0" w:space="0" w:color="auto"/>
              </w:pBdr>
              <w:spacing w:after="0"/>
              <w:rPr>
                <w:rFonts w:ascii="Verdana" w:hAnsi="Verdana"/>
                <w:b/>
                <w:bCs/>
                <w:color w:val="0A548B"/>
                <w:sz w:val="22"/>
                <w:szCs w:val="22"/>
              </w:rPr>
            </w:pPr>
            <w:r w:rsidRPr="0078122B">
              <w:rPr>
                <w:rFonts w:ascii="Verdana" w:hAnsi="Verdana"/>
                <w:b/>
                <w:bCs/>
                <w:color w:val="0A548B"/>
                <w:sz w:val="22"/>
                <w:szCs w:val="22"/>
              </w:rPr>
              <w:t>Document name</w:t>
            </w:r>
          </w:p>
        </w:tc>
        <w:tc>
          <w:tcPr>
            <w:tcW w:w="1274" w:type="dxa"/>
            <w:shd w:val="clear" w:color="auto" w:fill="BEDDFF"/>
            <w:vAlign w:val="bottom"/>
          </w:tcPr>
          <w:p w14:paraId="3817953A" w14:textId="77777777" w:rsidR="001D5839" w:rsidRPr="0078122B" w:rsidRDefault="001D5839" w:rsidP="0004279E">
            <w:pPr>
              <w:pStyle w:val="BodyText1"/>
              <w:pBdr>
                <w:top w:val="none" w:sz="0" w:space="0" w:color="auto"/>
                <w:left w:val="none" w:sz="0" w:space="0" w:color="auto"/>
                <w:bottom w:val="none" w:sz="0" w:space="0" w:color="auto"/>
                <w:right w:val="none" w:sz="0" w:space="0" w:color="auto"/>
                <w:between w:val="none" w:sz="0" w:space="0" w:color="auto"/>
              </w:pBdr>
              <w:spacing w:after="0"/>
              <w:rPr>
                <w:rFonts w:ascii="Verdana" w:hAnsi="Verdana"/>
                <w:b/>
                <w:bCs/>
                <w:color w:val="0A548B"/>
                <w:sz w:val="22"/>
                <w:szCs w:val="22"/>
              </w:rPr>
            </w:pPr>
            <w:r w:rsidRPr="0078122B">
              <w:rPr>
                <w:rFonts w:ascii="Verdana" w:hAnsi="Verdana"/>
                <w:b/>
                <w:bCs/>
                <w:color w:val="0A548B"/>
                <w:sz w:val="22"/>
                <w:szCs w:val="22"/>
              </w:rPr>
              <w:t>Included (Y/N)</w:t>
            </w:r>
          </w:p>
        </w:tc>
      </w:tr>
      <w:tr w:rsidR="00D2322F" w:rsidRPr="0078122B" w14:paraId="587BFC32" w14:textId="77777777" w:rsidTr="00435393">
        <w:tc>
          <w:tcPr>
            <w:tcW w:w="1276" w:type="dxa"/>
          </w:tcPr>
          <w:p w14:paraId="3F40E6A4" w14:textId="77777777" w:rsidR="001D5839" w:rsidRPr="0078122B" w:rsidRDefault="001D5839" w:rsidP="00963669">
            <w:pPr>
              <w:pStyle w:val="BodyText1"/>
              <w:spacing w:after="0"/>
              <w:rPr>
                <w:rFonts w:ascii="Verdana" w:hAnsi="Verdana"/>
                <w:color w:val="0A548B"/>
                <w:sz w:val="22"/>
                <w:szCs w:val="22"/>
              </w:rPr>
            </w:pPr>
          </w:p>
        </w:tc>
        <w:tc>
          <w:tcPr>
            <w:tcW w:w="6429" w:type="dxa"/>
          </w:tcPr>
          <w:p w14:paraId="37DCFA85" w14:textId="20A568A9" w:rsidR="001D5839" w:rsidRPr="00BD0702" w:rsidRDefault="00BD0702" w:rsidP="00D04EBA">
            <w:pPr>
              <w:pStyle w:val="Heading2"/>
              <w:numPr>
                <w:ilvl w:val="1"/>
                <w:numId w:val="32"/>
              </w:numPr>
              <w:ind w:left="567" w:hanging="567"/>
              <w:jc w:val="both"/>
              <w:rPr>
                <w:rFonts w:ascii="Verdana" w:eastAsia="Times New Roman" w:hAnsi="Verdana" w:cs="Times New Roman"/>
                <w:bCs/>
                <w:color w:val="0A548B"/>
                <w:sz w:val="22"/>
                <w:szCs w:val="22"/>
              </w:rPr>
            </w:pPr>
            <w:bookmarkStart w:id="192" w:name="_Toc194504861"/>
            <w:bookmarkStart w:id="193" w:name="_Toc216857887"/>
            <w:r w:rsidRPr="00414976">
              <w:rPr>
                <w:rFonts w:ascii="Verdana" w:eastAsia="Times New Roman" w:hAnsi="Verdana" w:cs="Times New Roman"/>
                <w:bCs/>
                <w:color w:val="0A548B"/>
                <w:sz w:val="22"/>
                <w:szCs w:val="22"/>
              </w:rPr>
              <w:t>Appendix G: Tender Response Form including</w:t>
            </w:r>
            <w:r w:rsidR="00D04EBA">
              <w:rPr>
                <w:rFonts w:ascii="Verdana" w:eastAsia="Times New Roman" w:hAnsi="Verdana" w:cs="Times New Roman"/>
                <w:bCs/>
                <w:color w:val="0A548B"/>
                <w:sz w:val="22"/>
                <w:szCs w:val="22"/>
              </w:rPr>
              <w:t xml:space="preserve"> the </w:t>
            </w:r>
            <w:r>
              <w:rPr>
                <w:rFonts w:ascii="Verdana" w:eastAsia="Times New Roman" w:hAnsi="Verdana" w:cs="Times New Roman"/>
                <w:bCs/>
                <w:color w:val="0A548B"/>
                <w:sz w:val="22"/>
                <w:szCs w:val="22"/>
              </w:rPr>
              <w:t>Pricing Schedule</w:t>
            </w:r>
            <w:bookmarkEnd w:id="192"/>
            <w:bookmarkEnd w:id="193"/>
          </w:p>
        </w:tc>
        <w:tc>
          <w:tcPr>
            <w:tcW w:w="1558" w:type="dxa"/>
            <w:gridSpan w:val="2"/>
          </w:tcPr>
          <w:p w14:paraId="33838B19" w14:textId="77777777" w:rsidR="001D5839" w:rsidRPr="0078122B" w:rsidRDefault="001D5839" w:rsidP="00963669">
            <w:pPr>
              <w:pStyle w:val="BodyText1"/>
              <w:spacing w:after="0"/>
              <w:rPr>
                <w:rFonts w:ascii="Verdana" w:hAnsi="Verdana"/>
                <w:color w:val="0A548B"/>
                <w:sz w:val="22"/>
                <w:szCs w:val="22"/>
              </w:rPr>
            </w:pPr>
          </w:p>
        </w:tc>
      </w:tr>
      <w:tr w:rsidR="00D2322F" w:rsidRPr="0078122B" w14:paraId="4A4C83D8" w14:textId="77777777" w:rsidTr="00435393">
        <w:tc>
          <w:tcPr>
            <w:tcW w:w="1276" w:type="dxa"/>
          </w:tcPr>
          <w:p w14:paraId="2786FA42" w14:textId="77777777" w:rsidR="001D5839" w:rsidRPr="0078122B" w:rsidRDefault="001D5839" w:rsidP="001D5839">
            <w:pPr>
              <w:pStyle w:val="BodyText1"/>
              <w:spacing w:after="0"/>
              <w:rPr>
                <w:rFonts w:ascii="Verdana" w:hAnsi="Verdana"/>
                <w:color w:val="0A548B"/>
                <w:sz w:val="22"/>
                <w:szCs w:val="22"/>
              </w:rPr>
            </w:pPr>
          </w:p>
        </w:tc>
        <w:tc>
          <w:tcPr>
            <w:tcW w:w="6429" w:type="dxa"/>
          </w:tcPr>
          <w:p w14:paraId="003B85A1" w14:textId="788584C5" w:rsidR="001D5839" w:rsidRPr="00BD0702" w:rsidRDefault="00BD0702" w:rsidP="00BD0702">
            <w:pPr>
              <w:pStyle w:val="Heading2"/>
              <w:numPr>
                <w:ilvl w:val="1"/>
                <w:numId w:val="32"/>
              </w:numPr>
              <w:ind w:left="567" w:hanging="567"/>
              <w:jc w:val="both"/>
              <w:rPr>
                <w:rFonts w:ascii="Verdana" w:eastAsia="Times New Roman" w:hAnsi="Verdana" w:cs="Times New Roman"/>
                <w:bCs/>
                <w:color w:val="0A548B"/>
                <w:sz w:val="22"/>
                <w:szCs w:val="22"/>
              </w:rPr>
            </w:pPr>
            <w:bookmarkStart w:id="194" w:name="_Toc194504862"/>
            <w:bookmarkStart w:id="195" w:name="_Toc216857888"/>
            <w:r w:rsidRPr="00414976">
              <w:rPr>
                <w:rFonts w:ascii="Verdana" w:eastAsia="Times New Roman" w:hAnsi="Verdana" w:cs="Times New Roman"/>
                <w:bCs/>
                <w:color w:val="0A548B"/>
                <w:sz w:val="22"/>
                <w:szCs w:val="22"/>
              </w:rPr>
              <w:t>Appendix H: Certificate of non-collusion, non-canvassing &amp; Conflicts of Interest</w:t>
            </w:r>
            <w:bookmarkEnd w:id="194"/>
            <w:bookmarkEnd w:id="195"/>
          </w:p>
        </w:tc>
        <w:tc>
          <w:tcPr>
            <w:tcW w:w="1558" w:type="dxa"/>
            <w:gridSpan w:val="2"/>
          </w:tcPr>
          <w:p w14:paraId="06822831" w14:textId="77777777" w:rsidR="001D5839" w:rsidRPr="0078122B" w:rsidRDefault="001D5839" w:rsidP="001D5839">
            <w:pPr>
              <w:pStyle w:val="BodyText1"/>
              <w:spacing w:after="0"/>
              <w:rPr>
                <w:rFonts w:ascii="Verdana" w:hAnsi="Verdana"/>
                <w:color w:val="0A548B"/>
                <w:sz w:val="22"/>
                <w:szCs w:val="22"/>
              </w:rPr>
            </w:pPr>
          </w:p>
        </w:tc>
      </w:tr>
      <w:tr w:rsidR="00D2322F" w:rsidRPr="0078122B" w14:paraId="67E974DE" w14:textId="77777777" w:rsidTr="00435393">
        <w:tc>
          <w:tcPr>
            <w:tcW w:w="1276" w:type="dxa"/>
          </w:tcPr>
          <w:p w14:paraId="746AC57A" w14:textId="77777777" w:rsidR="001D5839" w:rsidRPr="0078122B" w:rsidRDefault="001D5839" w:rsidP="001D5839">
            <w:pPr>
              <w:pStyle w:val="BodyText1"/>
              <w:spacing w:after="0"/>
              <w:rPr>
                <w:rFonts w:ascii="Verdana" w:hAnsi="Verdana"/>
                <w:color w:val="0A548B"/>
                <w:sz w:val="22"/>
                <w:szCs w:val="22"/>
              </w:rPr>
            </w:pPr>
          </w:p>
        </w:tc>
        <w:tc>
          <w:tcPr>
            <w:tcW w:w="6429" w:type="dxa"/>
          </w:tcPr>
          <w:p w14:paraId="3F26C25F" w14:textId="35437426" w:rsidR="001D5839" w:rsidRPr="00BD0702" w:rsidRDefault="00BD0702" w:rsidP="00BD0702">
            <w:pPr>
              <w:pStyle w:val="Heading2"/>
              <w:numPr>
                <w:ilvl w:val="1"/>
                <w:numId w:val="32"/>
              </w:numPr>
              <w:ind w:left="567" w:hanging="567"/>
              <w:jc w:val="both"/>
              <w:rPr>
                <w:rFonts w:ascii="Verdana" w:eastAsia="Times New Roman" w:hAnsi="Verdana" w:cs="Times New Roman"/>
                <w:bCs/>
                <w:color w:val="0A548B"/>
                <w:sz w:val="22"/>
                <w:szCs w:val="22"/>
              </w:rPr>
            </w:pPr>
            <w:bookmarkStart w:id="196" w:name="_Toc194504863"/>
            <w:bookmarkStart w:id="197" w:name="_Toc216857889"/>
            <w:r w:rsidRPr="00BD0702">
              <w:rPr>
                <w:rFonts w:ascii="Verdana" w:eastAsia="Times New Roman" w:hAnsi="Verdana" w:cs="Times New Roman"/>
                <w:bCs/>
                <w:color w:val="0A548B"/>
                <w:sz w:val="22"/>
                <w:szCs w:val="22"/>
              </w:rPr>
              <w:t>Appendix I:  Commercially Sensitive Information – (as required)</w:t>
            </w:r>
            <w:bookmarkEnd w:id="196"/>
            <w:bookmarkEnd w:id="197"/>
          </w:p>
        </w:tc>
        <w:tc>
          <w:tcPr>
            <w:tcW w:w="1558" w:type="dxa"/>
            <w:gridSpan w:val="2"/>
          </w:tcPr>
          <w:p w14:paraId="4CFB8350" w14:textId="77777777" w:rsidR="001D5839" w:rsidRPr="00BD0702" w:rsidRDefault="001D5839" w:rsidP="001D5839">
            <w:pPr>
              <w:tabs>
                <w:tab w:val="left" w:pos="2751"/>
              </w:tabs>
              <w:ind w:left="57"/>
              <w:rPr>
                <w:rFonts w:ascii="Verdana" w:hAnsi="Verdana"/>
                <w:color w:val="0A548B"/>
                <w:sz w:val="22"/>
                <w:szCs w:val="22"/>
              </w:rPr>
            </w:pPr>
          </w:p>
        </w:tc>
      </w:tr>
      <w:tr w:rsidR="00D2322F" w:rsidRPr="0078122B" w14:paraId="21ED4D9C" w14:textId="77777777" w:rsidTr="00435393">
        <w:tc>
          <w:tcPr>
            <w:tcW w:w="1276" w:type="dxa"/>
          </w:tcPr>
          <w:p w14:paraId="02355C91" w14:textId="77777777" w:rsidR="001D5839" w:rsidRPr="0078122B" w:rsidRDefault="001D5839" w:rsidP="0004279E">
            <w:pPr>
              <w:pStyle w:val="BodyText1"/>
              <w:spacing w:after="0"/>
              <w:rPr>
                <w:rFonts w:ascii="Verdana" w:hAnsi="Verdana"/>
                <w:color w:val="0A548B"/>
                <w:sz w:val="22"/>
                <w:szCs w:val="22"/>
              </w:rPr>
            </w:pPr>
          </w:p>
        </w:tc>
        <w:tc>
          <w:tcPr>
            <w:tcW w:w="6429" w:type="dxa"/>
          </w:tcPr>
          <w:p w14:paraId="542CDA13" w14:textId="77777777" w:rsidR="001D5839" w:rsidRPr="0078122B" w:rsidRDefault="001D5839" w:rsidP="0004279E">
            <w:pPr>
              <w:tabs>
                <w:tab w:val="left" w:pos="2751"/>
              </w:tabs>
              <w:ind w:left="57"/>
              <w:rPr>
                <w:rFonts w:ascii="Verdana" w:hAnsi="Verdana"/>
                <w:color w:val="0A548B"/>
                <w:sz w:val="22"/>
                <w:szCs w:val="22"/>
              </w:rPr>
            </w:pPr>
          </w:p>
        </w:tc>
        <w:tc>
          <w:tcPr>
            <w:tcW w:w="1558" w:type="dxa"/>
            <w:gridSpan w:val="2"/>
          </w:tcPr>
          <w:p w14:paraId="57B6FBF8" w14:textId="77777777" w:rsidR="001D5839" w:rsidRPr="0078122B" w:rsidRDefault="001D5839" w:rsidP="0004279E">
            <w:pPr>
              <w:tabs>
                <w:tab w:val="left" w:pos="2751"/>
              </w:tabs>
              <w:ind w:left="57"/>
              <w:rPr>
                <w:rFonts w:ascii="Verdana" w:hAnsi="Verdana"/>
                <w:color w:val="0A548B"/>
                <w:sz w:val="22"/>
                <w:szCs w:val="22"/>
              </w:rPr>
            </w:pPr>
          </w:p>
        </w:tc>
      </w:tr>
      <w:tr w:rsidR="00D2322F" w:rsidRPr="0078122B" w14:paraId="37848C2F" w14:textId="77777777" w:rsidTr="00435393">
        <w:tc>
          <w:tcPr>
            <w:tcW w:w="1276" w:type="dxa"/>
          </w:tcPr>
          <w:p w14:paraId="27C71E75" w14:textId="77777777" w:rsidR="001D5839" w:rsidRPr="0078122B" w:rsidRDefault="001D5839" w:rsidP="0004279E">
            <w:pPr>
              <w:pStyle w:val="BodyText1"/>
              <w:spacing w:after="0"/>
              <w:rPr>
                <w:rFonts w:ascii="Verdana" w:hAnsi="Verdana"/>
                <w:color w:val="0A548B"/>
                <w:sz w:val="22"/>
                <w:szCs w:val="22"/>
              </w:rPr>
            </w:pPr>
          </w:p>
        </w:tc>
        <w:tc>
          <w:tcPr>
            <w:tcW w:w="6429" w:type="dxa"/>
          </w:tcPr>
          <w:p w14:paraId="1CE83E9B" w14:textId="77777777" w:rsidR="001D5839" w:rsidRPr="0078122B" w:rsidRDefault="001D5839" w:rsidP="0004279E">
            <w:pPr>
              <w:tabs>
                <w:tab w:val="left" w:pos="2751"/>
              </w:tabs>
              <w:ind w:left="57"/>
              <w:rPr>
                <w:rFonts w:ascii="Verdana" w:hAnsi="Verdana"/>
                <w:color w:val="0A548B"/>
                <w:sz w:val="22"/>
                <w:szCs w:val="22"/>
              </w:rPr>
            </w:pPr>
          </w:p>
        </w:tc>
        <w:tc>
          <w:tcPr>
            <w:tcW w:w="1558" w:type="dxa"/>
            <w:gridSpan w:val="2"/>
          </w:tcPr>
          <w:p w14:paraId="14B67A75" w14:textId="77777777" w:rsidR="001D5839" w:rsidRPr="0078122B" w:rsidRDefault="001D5839" w:rsidP="0004279E">
            <w:pPr>
              <w:tabs>
                <w:tab w:val="left" w:pos="2751"/>
              </w:tabs>
              <w:ind w:left="57"/>
              <w:rPr>
                <w:rFonts w:ascii="Verdana" w:hAnsi="Verdana"/>
                <w:color w:val="0A548B"/>
                <w:sz w:val="22"/>
                <w:szCs w:val="22"/>
              </w:rPr>
            </w:pPr>
          </w:p>
        </w:tc>
      </w:tr>
    </w:tbl>
    <w:p w14:paraId="7302AAF5" w14:textId="77777777" w:rsidR="00AB450C" w:rsidRPr="0078122B" w:rsidRDefault="00AB450C" w:rsidP="00DF644D">
      <w:pPr>
        <w:pStyle w:val="BodyText1"/>
        <w:rPr>
          <w:rFonts w:ascii="Verdana" w:hAnsi="Verdana"/>
          <w:color w:val="0A548B"/>
          <w:sz w:val="22"/>
          <w:szCs w:val="22"/>
        </w:rPr>
      </w:pPr>
    </w:p>
    <w:p w14:paraId="48656892" w14:textId="77777777" w:rsidR="00AB450C" w:rsidRPr="0078122B" w:rsidRDefault="00AB450C" w:rsidP="00AB450C">
      <w:pPr>
        <w:pStyle w:val="BodyText1"/>
        <w:rPr>
          <w:rFonts w:ascii="Verdana" w:hAnsi="Verdana"/>
          <w:color w:val="0A548B"/>
          <w:sz w:val="22"/>
          <w:szCs w:val="22"/>
        </w:rPr>
      </w:pPr>
      <w:r w:rsidRPr="0078122B">
        <w:rPr>
          <w:rFonts w:ascii="Verdana" w:hAnsi="Verdana"/>
          <w:b/>
          <w:bCs/>
          <w:color w:val="0A548B"/>
          <w:sz w:val="22"/>
          <w:szCs w:val="22"/>
        </w:rPr>
        <w:t>Note:</w:t>
      </w:r>
      <w:r w:rsidRPr="0078122B">
        <w:rPr>
          <w:rFonts w:ascii="Verdana" w:hAnsi="Verdana"/>
          <w:color w:val="0A548B"/>
          <w:sz w:val="22"/>
          <w:szCs w:val="22"/>
        </w:rPr>
        <w:t xml:space="preserve"> If Suppliers do not provide </w:t>
      </w:r>
      <w:proofErr w:type="gramStart"/>
      <w:r w:rsidRPr="0078122B">
        <w:rPr>
          <w:rFonts w:ascii="Verdana" w:hAnsi="Verdana"/>
          <w:color w:val="0A548B"/>
          <w:sz w:val="22"/>
          <w:szCs w:val="22"/>
        </w:rPr>
        <w:t>all of</w:t>
      </w:r>
      <w:proofErr w:type="gramEnd"/>
      <w:r w:rsidRPr="0078122B">
        <w:rPr>
          <w:rFonts w:ascii="Verdana" w:hAnsi="Verdana"/>
          <w:color w:val="0A548B"/>
          <w:sz w:val="22"/>
          <w:szCs w:val="22"/>
        </w:rPr>
        <w:t xml:space="preserve"> the items in the checklist, this may result in the response being treated as non-compliant and therefore rejected.</w:t>
      </w:r>
    </w:p>
    <w:p w14:paraId="756994B5" w14:textId="27BAAC52" w:rsidR="00AB450C" w:rsidRPr="0078122B" w:rsidRDefault="00AB450C" w:rsidP="00AB450C">
      <w:pPr>
        <w:pStyle w:val="BodyText1"/>
        <w:rPr>
          <w:rFonts w:ascii="Verdana" w:hAnsi="Verdana"/>
          <w:color w:val="0A548B"/>
          <w:sz w:val="22"/>
          <w:szCs w:val="22"/>
        </w:rPr>
      </w:pPr>
      <w:r w:rsidRPr="0078122B">
        <w:rPr>
          <w:rFonts w:ascii="Verdana" w:hAnsi="Verdana"/>
          <w:color w:val="0A548B"/>
          <w:sz w:val="22"/>
          <w:szCs w:val="22"/>
        </w:rPr>
        <w:t>I/We confirm that I/we can supply the contract as specified in our response to the invitation to tender and in accordance with the financial model response submitted.</w:t>
      </w:r>
    </w:p>
    <w:p w14:paraId="6E7AE4A1" w14:textId="0256B413" w:rsidR="00AB450C" w:rsidRPr="0078122B" w:rsidRDefault="00AB450C" w:rsidP="00AB450C">
      <w:pPr>
        <w:pStyle w:val="BodyText1"/>
        <w:rPr>
          <w:rFonts w:ascii="Verdana" w:hAnsi="Verdana"/>
          <w:color w:val="0A548B"/>
          <w:sz w:val="22"/>
          <w:szCs w:val="22"/>
        </w:rPr>
      </w:pPr>
      <w:r w:rsidRPr="0078122B">
        <w:rPr>
          <w:rFonts w:ascii="Verdana" w:hAnsi="Verdana"/>
          <w:color w:val="0A548B"/>
          <w:sz w:val="22"/>
          <w:szCs w:val="22"/>
        </w:rPr>
        <w:t xml:space="preserve">I/We confirm that we accept the </w:t>
      </w:r>
      <w:r w:rsidR="00092A59" w:rsidRPr="0078122B">
        <w:rPr>
          <w:rFonts w:ascii="Verdana" w:hAnsi="Verdana"/>
          <w:color w:val="0A548B"/>
          <w:sz w:val="22"/>
          <w:szCs w:val="22"/>
        </w:rPr>
        <w:t xml:space="preserve">terms of the draft </w:t>
      </w:r>
      <w:r w:rsidR="006461CC" w:rsidRPr="0078122B">
        <w:rPr>
          <w:rFonts w:ascii="Verdana" w:hAnsi="Verdana"/>
          <w:color w:val="0A548B"/>
          <w:sz w:val="22"/>
          <w:szCs w:val="22"/>
        </w:rPr>
        <w:t>C</w:t>
      </w:r>
      <w:r w:rsidRPr="0078122B">
        <w:rPr>
          <w:rFonts w:ascii="Verdana" w:hAnsi="Verdana"/>
          <w:color w:val="0A548B"/>
          <w:sz w:val="22"/>
          <w:szCs w:val="22"/>
        </w:rPr>
        <w:t>ontract as issued with the Invitation to tender.</w:t>
      </w:r>
    </w:p>
    <w:p w14:paraId="7BA1DE82" w14:textId="22F8E0DF" w:rsidR="00AB450C" w:rsidRPr="0078122B" w:rsidRDefault="00AB450C" w:rsidP="00AB450C">
      <w:pPr>
        <w:pStyle w:val="BodyText1"/>
        <w:rPr>
          <w:rFonts w:ascii="Verdana" w:hAnsi="Verdana"/>
          <w:color w:val="0A548B"/>
          <w:sz w:val="22"/>
          <w:szCs w:val="22"/>
        </w:rPr>
      </w:pPr>
      <w:r w:rsidRPr="0078122B">
        <w:rPr>
          <w:rFonts w:ascii="Verdana" w:hAnsi="Verdana"/>
          <w:color w:val="0A548B"/>
          <w:sz w:val="22"/>
          <w:szCs w:val="22"/>
        </w:rPr>
        <w:t>I/We understand that the Authority reserves the right to accept or refuse this tender in accordance with the Procurement Act 2023 and/or the invitation to</w:t>
      </w:r>
      <w:r w:rsidR="003308CF">
        <w:rPr>
          <w:rFonts w:ascii="Verdana" w:hAnsi="Verdana"/>
          <w:color w:val="0A548B"/>
          <w:sz w:val="22"/>
          <w:szCs w:val="22"/>
        </w:rPr>
        <w:t xml:space="preserve"> </w:t>
      </w:r>
      <w:r w:rsidRPr="0078122B">
        <w:rPr>
          <w:rFonts w:ascii="Verdana" w:hAnsi="Verdana"/>
          <w:color w:val="0A548B"/>
          <w:sz w:val="22"/>
          <w:szCs w:val="22"/>
        </w:rPr>
        <w:t>tender.</w:t>
      </w:r>
    </w:p>
    <w:p w14:paraId="0BE22255" w14:textId="0F29A8A5" w:rsidR="00AB450C" w:rsidRPr="0078122B" w:rsidRDefault="00AB450C" w:rsidP="00AB450C">
      <w:pPr>
        <w:pStyle w:val="BodyText1"/>
        <w:rPr>
          <w:rFonts w:ascii="Verdana" w:hAnsi="Verdana"/>
          <w:color w:val="0A548B"/>
          <w:sz w:val="22"/>
          <w:szCs w:val="22"/>
        </w:rPr>
      </w:pPr>
      <w:r w:rsidRPr="0078122B">
        <w:rPr>
          <w:rFonts w:ascii="Verdana" w:hAnsi="Verdana"/>
          <w:color w:val="0A548B"/>
          <w:sz w:val="22"/>
          <w:szCs w:val="22"/>
        </w:rPr>
        <w:t>I/We confirm that all information supplied to the Authority and forming part of this tender</w:t>
      </w:r>
      <w:r w:rsidR="00E93D35">
        <w:rPr>
          <w:rFonts w:ascii="Verdana" w:hAnsi="Verdana"/>
          <w:color w:val="0A548B"/>
          <w:sz w:val="22"/>
          <w:szCs w:val="22"/>
        </w:rPr>
        <w:t xml:space="preserve"> </w:t>
      </w:r>
      <w:r w:rsidRPr="0078122B">
        <w:rPr>
          <w:rFonts w:ascii="Verdana" w:hAnsi="Verdana"/>
          <w:color w:val="0A548B"/>
          <w:sz w:val="22"/>
          <w:szCs w:val="22"/>
        </w:rPr>
        <w:t>is true and accurate.</w:t>
      </w:r>
    </w:p>
    <w:p w14:paraId="7D4BC927" w14:textId="77777777" w:rsidR="00AB450C" w:rsidRPr="0078122B" w:rsidRDefault="00AB450C" w:rsidP="00F22687">
      <w:pPr>
        <w:pStyle w:val="BodyText1"/>
        <w:keepNext/>
        <w:keepLines/>
        <w:rPr>
          <w:rFonts w:ascii="Verdana" w:hAnsi="Verdana"/>
          <w:color w:val="0A548B"/>
          <w:sz w:val="22"/>
          <w:szCs w:val="22"/>
        </w:rPr>
      </w:pPr>
      <w:r w:rsidRPr="0078122B">
        <w:rPr>
          <w:rFonts w:ascii="Verdana" w:hAnsi="Verdana"/>
          <w:color w:val="0A548B"/>
          <w:sz w:val="22"/>
          <w:szCs w:val="22"/>
        </w:rPr>
        <w:lastRenderedPageBreak/>
        <w:t>I/We confirm that the Supplier, together with all Associated Suppliers:</w:t>
      </w:r>
    </w:p>
    <w:p w14:paraId="5F70D8CC" w14:textId="1546CC5E" w:rsidR="00AB450C" w:rsidRPr="0078122B" w:rsidRDefault="00AB450C" w:rsidP="00AB450C">
      <w:pPr>
        <w:pStyle w:val="BodyText1"/>
        <w:ind w:left="680" w:hanging="340"/>
        <w:rPr>
          <w:rFonts w:ascii="Verdana" w:hAnsi="Verdana"/>
          <w:color w:val="0A548B"/>
          <w:sz w:val="22"/>
          <w:szCs w:val="22"/>
        </w:rPr>
      </w:pPr>
      <w:r w:rsidRPr="0078122B">
        <w:rPr>
          <w:rFonts w:ascii="Verdana" w:hAnsi="Verdana"/>
          <w:color w:val="0A548B"/>
          <w:sz w:val="22"/>
          <w:szCs w:val="22"/>
        </w:rPr>
        <w:t>•</w:t>
      </w:r>
      <w:r w:rsidRPr="0078122B">
        <w:rPr>
          <w:rFonts w:ascii="Verdana" w:hAnsi="Verdana"/>
          <w:color w:val="0A548B"/>
          <w:sz w:val="22"/>
          <w:szCs w:val="22"/>
        </w:rPr>
        <w:tab/>
        <w:t>are registered on the Central Digital Platform</w:t>
      </w:r>
    </w:p>
    <w:p w14:paraId="0739FF14" w14:textId="77777777" w:rsidR="00AB450C" w:rsidRPr="0078122B" w:rsidRDefault="00AB450C" w:rsidP="00AB450C">
      <w:pPr>
        <w:pStyle w:val="BodyText1"/>
        <w:ind w:left="680" w:hanging="340"/>
        <w:rPr>
          <w:rFonts w:ascii="Verdana" w:hAnsi="Verdana"/>
          <w:color w:val="0A548B"/>
          <w:sz w:val="22"/>
          <w:szCs w:val="22"/>
        </w:rPr>
      </w:pPr>
      <w:r w:rsidRPr="0078122B">
        <w:rPr>
          <w:rFonts w:ascii="Verdana" w:hAnsi="Verdana"/>
          <w:color w:val="0A548B"/>
          <w:sz w:val="22"/>
          <w:szCs w:val="22"/>
        </w:rPr>
        <w:t>•</w:t>
      </w:r>
      <w:r w:rsidRPr="0078122B">
        <w:rPr>
          <w:rFonts w:ascii="Verdana" w:hAnsi="Verdana"/>
          <w:color w:val="0A548B"/>
          <w:sz w:val="22"/>
          <w:szCs w:val="22"/>
        </w:rPr>
        <w:tab/>
        <w:t>have ensured their information contained on the Central Digital Platform is true and accurate</w:t>
      </w:r>
      <w:r w:rsidR="003F6CC0" w:rsidRPr="0078122B">
        <w:rPr>
          <w:rFonts w:ascii="Verdana" w:hAnsi="Verdana"/>
          <w:color w:val="0A548B"/>
          <w:sz w:val="22"/>
          <w:szCs w:val="22"/>
        </w:rPr>
        <w:t xml:space="preserve"> </w:t>
      </w:r>
    </w:p>
    <w:p w14:paraId="56FB4422" w14:textId="77777777" w:rsidR="00AB450C" w:rsidRPr="0078122B" w:rsidRDefault="00AB450C" w:rsidP="00AB450C">
      <w:pPr>
        <w:pStyle w:val="BodyText1"/>
        <w:rPr>
          <w:rFonts w:ascii="Verdana" w:hAnsi="Verdana"/>
          <w:color w:val="0A548B"/>
          <w:sz w:val="22"/>
          <w:szCs w:val="22"/>
        </w:rPr>
      </w:pPr>
      <w:r w:rsidRPr="0078122B">
        <w:rPr>
          <w:rFonts w:ascii="Verdana" w:hAnsi="Verdana"/>
          <w:color w:val="0A548B"/>
          <w:sz w:val="22"/>
          <w:szCs w:val="22"/>
        </w:rPr>
        <w:t xml:space="preserve">I/We confirm and undertake that if any of such information becomes untrue or misleading that I/we shall notify the Authority immediately and update such information should this be required. </w:t>
      </w:r>
    </w:p>
    <w:p w14:paraId="478A7739" w14:textId="35D2E4FE" w:rsidR="00092A59" w:rsidRPr="0078122B" w:rsidRDefault="00AB450C" w:rsidP="00470B13">
      <w:pPr>
        <w:pStyle w:val="BodyText1"/>
        <w:rPr>
          <w:rFonts w:ascii="Verdana" w:hAnsi="Verdana"/>
          <w:color w:val="0A548B"/>
          <w:sz w:val="22"/>
          <w:szCs w:val="22"/>
        </w:rPr>
      </w:pPr>
      <w:r w:rsidRPr="0078122B">
        <w:rPr>
          <w:rFonts w:ascii="Verdana" w:hAnsi="Verdana"/>
          <w:color w:val="0A548B"/>
          <w:sz w:val="22"/>
          <w:szCs w:val="22"/>
        </w:rPr>
        <w:t xml:space="preserve">I/We confirm </w:t>
      </w:r>
      <w:r w:rsidRPr="009E150E">
        <w:rPr>
          <w:rFonts w:ascii="Verdana" w:hAnsi="Verdana"/>
          <w:color w:val="0A548B"/>
          <w:sz w:val="22"/>
          <w:szCs w:val="22"/>
        </w:rPr>
        <w:t>that this tender will remain valid for</w:t>
      </w:r>
      <w:r w:rsidR="00021937" w:rsidRPr="009E150E">
        <w:rPr>
          <w:rFonts w:ascii="Verdana" w:hAnsi="Verdana"/>
          <w:color w:val="0A548B"/>
          <w:sz w:val="22"/>
          <w:szCs w:val="22"/>
        </w:rPr>
        <w:t xml:space="preserve"> </w:t>
      </w:r>
      <w:r w:rsidR="00F84820" w:rsidRPr="00CC274F">
        <w:rPr>
          <w:rFonts w:ascii="Verdana" w:hAnsi="Verdana"/>
          <w:color w:val="0A548B"/>
          <w:sz w:val="22"/>
          <w:szCs w:val="22"/>
        </w:rPr>
        <w:t>90</w:t>
      </w:r>
      <w:r w:rsidR="009E150E" w:rsidRPr="00CC274F">
        <w:rPr>
          <w:rFonts w:ascii="Verdana" w:hAnsi="Verdana"/>
          <w:color w:val="0A548B"/>
          <w:sz w:val="22"/>
          <w:szCs w:val="22"/>
        </w:rPr>
        <w:t xml:space="preserve"> days</w:t>
      </w:r>
      <w:r w:rsidRPr="0078122B">
        <w:rPr>
          <w:rFonts w:ascii="Verdana" w:hAnsi="Verdana"/>
          <w:color w:val="0A548B"/>
          <w:sz w:val="22"/>
          <w:szCs w:val="22"/>
        </w:rPr>
        <w:t xml:space="preserve"> from the date of this form of tender</w:t>
      </w:r>
      <w:r w:rsidR="00092A59" w:rsidRPr="0078122B">
        <w:rPr>
          <w:rFonts w:ascii="Verdana" w:hAnsi="Verdana"/>
          <w:color w:val="0A548B"/>
          <w:sz w:val="22"/>
          <w:szCs w:val="22"/>
        </w:rPr>
        <w:t xml:space="preserve"> or until any procurement challenge/s have been resolved. </w:t>
      </w:r>
    </w:p>
    <w:p w14:paraId="2396F0C0" w14:textId="3654A59C" w:rsidR="00AB450C" w:rsidRPr="0078122B" w:rsidRDefault="00AB450C" w:rsidP="00AB450C">
      <w:pPr>
        <w:pStyle w:val="BodyText1"/>
        <w:rPr>
          <w:rFonts w:ascii="Verdana" w:hAnsi="Verdana"/>
          <w:color w:val="0A548B"/>
          <w:sz w:val="22"/>
          <w:szCs w:val="22"/>
        </w:rPr>
      </w:pPr>
      <w:r w:rsidRPr="0078122B">
        <w:rPr>
          <w:rFonts w:ascii="Verdana" w:hAnsi="Verdana"/>
          <w:color w:val="0A548B"/>
          <w:sz w:val="22"/>
          <w:szCs w:val="22"/>
        </w:rPr>
        <w:t>I/We confirm that I/we are authorised to commit the Supplier to the contractual obligations contained in the</w:t>
      </w:r>
      <w:r w:rsidR="004957F6">
        <w:rPr>
          <w:rFonts w:ascii="Verdana" w:hAnsi="Verdana"/>
          <w:color w:val="0A548B"/>
          <w:sz w:val="22"/>
          <w:szCs w:val="22"/>
        </w:rPr>
        <w:t xml:space="preserve"> </w:t>
      </w:r>
      <w:r w:rsidRPr="0078122B">
        <w:rPr>
          <w:rFonts w:ascii="Verdana" w:hAnsi="Verdana"/>
          <w:color w:val="0A548B"/>
          <w:sz w:val="22"/>
          <w:szCs w:val="22"/>
        </w:rPr>
        <w:t xml:space="preserve">invitation to tender and the </w:t>
      </w:r>
      <w:r w:rsidR="006461CC" w:rsidRPr="0078122B">
        <w:rPr>
          <w:rFonts w:ascii="Verdana" w:hAnsi="Verdana"/>
          <w:color w:val="0A548B"/>
          <w:sz w:val="22"/>
          <w:szCs w:val="22"/>
        </w:rPr>
        <w:t>draft C</w:t>
      </w:r>
      <w:r w:rsidRPr="0078122B">
        <w:rPr>
          <w:rFonts w:ascii="Verdana" w:hAnsi="Verdana"/>
          <w:color w:val="0A548B"/>
          <w:sz w:val="22"/>
          <w:szCs w:val="22"/>
        </w:rPr>
        <w:t>ontract.</w:t>
      </w:r>
    </w:p>
    <w:p w14:paraId="709EB8A9" w14:textId="4524DD5F" w:rsidR="00AB450C" w:rsidRPr="0078122B" w:rsidRDefault="00AB450C" w:rsidP="00AB450C">
      <w:pPr>
        <w:pStyle w:val="BodyText1"/>
        <w:rPr>
          <w:rFonts w:ascii="Verdana" w:hAnsi="Verdana"/>
          <w:color w:val="0A548B"/>
          <w:sz w:val="22"/>
          <w:szCs w:val="22"/>
        </w:rPr>
      </w:pPr>
      <w:r w:rsidRPr="0078122B">
        <w:rPr>
          <w:rFonts w:ascii="Verdana" w:hAnsi="Verdana"/>
          <w:color w:val="0A548B"/>
          <w:sz w:val="22"/>
          <w:szCs w:val="22"/>
        </w:rPr>
        <w:t>I/We understand that non-compliance with the requirements of the invitation to</w:t>
      </w:r>
      <w:r w:rsidR="004957F6">
        <w:rPr>
          <w:rFonts w:ascii="Verdana" w:hAnsi="Verdana"/>
          <w:color w:val="0A548B"/>
          <w:sz w:val="22"/>
          <w:szCs w:val="22"/>
        </w:rPr>
        <w:t xml:space="preserve"> </w:t>
      </w:r>
      <w:r w:rsidRPr="0078122B">
        <w:rPr>
          <w:rFonts w:ascii="Verdana" w:hAnsi="Verdana"/>
          <w:color w:val="0A548B"/>
          <w:sz w:val="22"/>
          <w:szCs w:val="22"/>
        </w:rPr>
        <w:t>tender or with any other instructions given by the Authority may lead to me/us being excluded by the Authority from (further) participation in the Procurement.</w:t>
      </w:r>
    </w:p>
    <w:p w14:paraId="141F189B" w14:textId="77777777" w:rsidR="00AB450C" w:rsidRPr="0078122B" w:rsidRDefault="00AB450C" w:rsidP="00AB450C">
      <w:pPr>
        <w:pStyle w:val="BodyText1"/>
        <w:rPr>
          <w:rFonts w:ascii="Verdana" w:hAnsi="Verdana"/>
          <w:color w:val="0A548B"/>
          <w:sz w:val="22"/>
          <w:szCs w:val="22"/>
        </w:rPr>
      </w:pPr>
      <w:r w:rsidRPr="0078122B">
        <w:rPr>
          <w:rFonts w:ascii="Verdana" w:hAnsi="Verdana"/>
          <w:color w:val="0A548B"/>
          <w:sz w:val="22"/>
          <w:szCs w:val="22"/>
        </w:rPr>
        <w:t>I/We agree that the Authority may disclose the Supplier’s information/documentation (submitted to the Authority during this Procurement) more widely within government for the purpose of ensuring effective cross-government procurement processes, including value for money and related purposes.</w:t>
      </w:r>
    </w:p>
    <w:p w14:paraId="07FFAF14" w14:textId="77777777" w:rsidR="003B534A" w:rsidRPr="0078122B" w:rsidRDefault="003B534A" w:rsidP="003B534A">
      <w:pPr>
        <w:tabs>
          <w:tab w:val="left" w:pos="2751"/>
        </w:tabs>
        <w:ind w:left="57"/>
        <w:rPr>
          <w:rFonts w:ascii="Verdana" w:hAnsi="Verdana"/>
          <w:color w:val="0A548B"/>
          <w:sz w:val="22"/>
          <w:szCs w:val="22"/>
        </w:rPr>
      </w:pPr>
    </w:p>
    <w:tbl>
      <w:tblPr>
        <w:tblW w:w="10206" w:type="dxa"/>
        <w:tblLayout w:type="fixed"/>
        <w:tblCellMar>
          <w:top w:w="57" w:type="dxa"/>
          <w:bottom w:w="57" w:type="dxa"/>
        </w:tblCellMar>
        <w:tblLook w:val="0400" w:firstRow="0" w:lastRow="0" w:firstColumn="0" w:lastColumn="0" w:noHBand="0" w:noVBand="1"/>
      </w:tblPr>
      <w:tblGrid>
        <w:gridCol w:w="2410"/>
        <w:gridCol w:w="7796"/>
      </w:tblGrid>
      <w:tr w:rsidR="003B534A" w:rsidRPr="0078122B" w14:paraId="615259BE" w14:textId="77777777" w:rsidTr="0004279E">
        <w:trPr>
          <w:cantSplit/>
        </w:trPr>
        <w:tc>
          <w:tcPr>
            <w:tcW w:w="2410" w:type="dxa"/>
            <w:tcBorders>
              <w:right w:val="single" w:sz="4" w:space="0" w:color="auto"/>
            </w:tcBorders>
            <w:tcMar>
              <w:left w:w="0" w:type="dxa"/>
            </w:tcMar>
          </w:tcPr>
          <w:p w14:paraId="76EC51A7" w14:textId="77777777" w:rsidR="003B534A" w:rsidRPr="0078122B" w:rsidRDefault="003B534A" w:rsidP="0004279E">
            <w:pPr>
              <w:rPr>
                <w:rFonts w:ascii="Verdana" w:hAnsi="Verdana"/>
                <w:b/>
                <w:bCs/>
                <w:color w:val="0A548B"/>
                <w:sz w:val="22"/>
                <w:szCs w:val="22"/>
              </w:rPr>
            </w:pPr>
            <w:r w:rsidRPr="0078122B">
              <w:rPr>
                <w:rFonts w:ascii="Verdana" w:hAnsi="Verdana"/>
                <w:b/>
                <w:color w:val="0A548B"/>
                <w:sz w:val="22"/>
                <w:szCs w:val="22"/>
              </w:rPr>
              <w:br/>
              <w:t>Signature</w:t>
            </w:r>
          </w:p>
        </w:tc>
        <w:tc>
          <w:tcPr>
            <w:tcW w:w="7796" w:type="dxa"/>
            <w:tcBorders>
              <w:top w:val="single" w:sz="4" w:space="0" w:color="auto"/>
              <w:left w:val="single" w:sz="4" w:space="0" w:color="auto"/>
              <w:bottom w:val="single" w:sz="4" w:space="0" w:color="auto"/>
              <w:right w:val="single" w:sz="4" w:space="0" w:color="auto"/>
            </w:tcBorders>
          </w:tcPr>
          <w:p w14:paraId="63056721" w14:textId="77777777" w:rsidR="003B534A" w:rsidRPr="0078122B" w:rsidRDefault="003B534A" w:rsidP="0004279E">
            <w:pPr>
              <w:rPr>
                <w:rFonts w:ascii="Verdana" w:hAnsi="Verdana"/>
                <w:color w:val="0A548B"/>
                <w:sz w:val="22"/>
                <w:szCs w:val="22"/>
              </w:rPr>
            </w:pPr>
          </w:p>
        </w:tc>
      </w:tr>
    </w:tbl>
    <w:p w14:paraId="2F49B86C" w14:textId="77777777" w:rsidR="003B534A" w:rsidRPr="0078122B" w:rsidRDefault="003B534A" w:rsidP="003B534A">
      <w:pPr>
        <w:tabs>
          <w:tab w:val="left" w:pos="2751"/>
        </w:tabs>
        <w:ind w:left="57"/>
        <w:rPr>
          <w:rFonts w:ascii="Verdana" w:hAnsi="Verdana"/>
          <w:color w:val="0A548B"/>
          <w:sz w:val="22"/>
          <w:szCs w:val="22"/>
        </w:rPr>
      </w:pPr>
    </w:p>
    <w:tbl>
      <w:tblPr>
        <w:tblW w:w="10206" w:type="dxa"/>
        <w:tblLayout w:type="fixed"/>
        <w:tblCellMar>
          <w:top w:w="57" w:type="dxa"/>
          <w:bottom w:w="57" w:type="dxa"/>
        </w:tblCellMar>
        <w:tblLook w:val="0400" w:firstRow="0" w:lastRow="0" w:firstColumn="0" w:lastColumn="0" w:noHBand="0" w:noVBand="1"/>
      </w:tblPr>
      <w:tblGrid>
        <w:gridCol w:w="2410"/>
        <w:gridCol w:w="7796"/>
      </w:tblGrid>
      <w:tr w:rsidR="003B534A" w:rsidRPr="0078122B" w14:paraId="5DCA67BA" w14:textId="77777777" w:rsidTr="0004279E">
        <w:trPr>
          <w:cantSplit/>
        </w:trPr>
        <w:tc>
          <w:tcPr>
            <w:tcW w:w="2410" w:type="dxa"/>
            <w:tcBorders>
              <w:right w:val="single" w:sz="4" w:space="0" w:color="auto"/>
            </w:tcBorders>
            <w:tcMar>
              <w:left w:w="0" w:type="dxa"/>
            </w:tcMar>
          </w:tcPr>
          <w:p w14:paraId="3A34DE60" w14:textId="77777777" w:rsidR="003B534A" w:rsidRPr="0078122B" w:rsidRDefault="003B534A" w:rsidP="0004279E">
            <w:pPr>
              <w:rPr>
                <w:rFonts w:ascii="Verdana" w:hAnsi="Verdana"/>
                <w:b/>
                <w:bCs/>
                <w:color w:val="0A548B"/>
                <w:sz w:val="22"/>
                <w:szCs w:val="22"/>
              </w:rPr>
            </w:pPr>
            <w:r w:rsidRPr="0078122B">
              <w:rPr>
                <w:rFonts w:ascii="Verdana" w:hAnsi="Verdana"/>
                <w:b/>
                <w:color w:val="0A548B"/>
                <w:sz w:val="22"/>
                <w:szCs w:val="22"/>
              </w:rPr>
              <w:t>Name (print)</w:t>
            </w:r>
          </w:p>
        </w:tc>
        <w:tc>
          <w:tcPr>
            <w:tcW w:w="7796" w:type="dxa"/>
            <w:tcBorders>
              <w:top w:val="single" w:sz="4" w:space="0" w:color="auto"/>
              <w:left w:val="single" w:sz="4" w:space="0" w:color="auto"/>
              <w:bottom w:val="single" w:sz="4" w:space="0" w:color="auto"/>
              <w:right w:val="single" w:sz="4" w:space="0" w:color="auto"/>
            </w:tcBorders>
          </w:tcPr>
          <w:p w14:paraId="1943EC3C" w14:textId="77777777" w:rsidR="003B534A" w:rsidRPr="0078122B" w:rsidRDefault="003B534A" w:rsidP="0004279E">
            <w:pPr>
              <w:rPr>
                <w:rFonts w:ascii="Verdana" w:hAnsi="Verdana"/>
                <w:color w:val="0A548B"/>
                <w:sz w:val="22"/>
                <w:szCs w:val="22"/>
              </w:rPr>
            </w:pPr>
          </w:p>
        </w:tc>
      </w:tr>
    </w:tbl>
    <w:p w14:paraId="38FA31AC" w14:textId="77777777" w:rsidR="003B534A" w:rsidRPr="0078122B" w:rsidRDefault="003B534A" w:rsidP="003B534A">
      <w:pPr>
        <w:tabs>
          <w:tab w:val="left" w:pos="2751"/>
        </w:tabs>
        <w:ind w:left="57"/>
        <w:rPr>
          <w:rFonts w:ascii="Verdana" w:hAnsi="Verdana"/>
          <w:color w:val="0A548B"/>
          <w:sz w:val="22"/>
          <w:szCs w:val="22"/>
        </w:rPr>
      </w:pPr>
    </w:p>
    <w:tbl>
      <w:tblPr>
        <w:tblW w:w="10206" w:type="dxa"/>
        <w:tblLayout w:type="fixed"/>
        <w:tblCellMar>
          <w:top w:w="57" w:type="dxa"/>
          <w:bottom w:w="57" w:type="dxa"/>
        </w:tblCellMar>
        <w:tblLook w:val="0400" w:firstRow="0" w:lastRow="0" w:firstColumn="0" w:lastColumn="0" w:noHBand="0" w:noVBand="1"/>
      </w:tblPr>
      <w:tblGrid>
        <w:gridCol w:w="2410"/>
        <w:gridCol w:w="7796"/>
      </w:tblGrid>
      <w:tr w:rsidR="003B534A" w:rsidRPr="0078122B" w14:paraId="15D06D8B" w14:textId="77777777" w:rsidTr="0004279E">
        <w:trPr>
          <w:cantSplit/>
          <w:trHeight w:val="23"/>
        </w:trPr>
        <w:tc>
          <w:tcPr>
            <w:tcW w:w="2410" w:type="dxa"/>
            <w:tcBorders>
              <w:right w:val="single" w:sz="4" w:space="0" w:color="auto"/>
            </w:tcBorders>
            <w:tcMar>
              <w:left w:w="0" w:type="dxa"/>
            </w:tcMar>
          </w:tcPr>
          <w:p w14:paraId="71506AEC" w14:textId="77777777" w:rsidR="003B534A" w:rsidRPr="0078122B" w:rsidRDefault="003B534A" w:rsidP="0004279E">
            <w:pPr>
              <w:rPr>
                <w:rFonts w:ascii="Verdana" w:hAnsi="Verdana"/>
                <w:b/>
                <w:bCs/>
                <w:color w:val="0A548B"/>
                <w:sz w:val="22"/>
                <w:szCs w:val="22"/>
              </w:rPr>
            </w:pPr>
            <w:r w:rsidRPr="0078122B">
              <w:rPr>
                <w:rFonts w:ascii="Verdana" w:hAnsi="Verdana"/>
                <w:b/>
                <w:color w:val="0A548B"/>
                <w:sz w:val="22"/>
                <w:szCs w:val="22"/>
              </w:rPr>
              <w:t>Position</w:t>
            </w:r>
          </w:p>
        </w:tc>
        <w:tc>
          <w:tcPr>
            <w:tcW w:w="7796" w:type="dxa"/>
            <w:tcBorders>
              <w:top w:val="single" w:sz="4" w:space="0" w:color="auto"/>
              <w:left w:val="single" w:sz="4" w:space="0" w:color="auto"/>
              <w:bottom w:val="single" w:sz="4" w:space="0" w:color="auto"/>
              <w:right w:val="single" w:sz="4" w:space="0" w:color="auto"/>
            </w:tcBorders>
          </w:tcPr>
          <w:p w14:paraId="3522DEF7" w14:textId="77777777" w:rsidR="003B534A" w:rsidRPr="0078122B" w:rsidRDefault="003B534A" w:rsidP="0004279E">
            <w:pPr>
              <w:rPr>
                <w:rFonts w:ascii="Verdana" w:hAnsi="Verdana"/>
                <w:color w:val="0A548B"/>
                <w:sz w:val="22"/>
                <w:szCs w:val="22"/>
              </w:rPr>
            </w:pPr>
          </w:p>
        </w:tc>
      </w:tr>
    </w:tbl>
    <w:p w14:paraId="78072FBB" w14:textId="77777777" w:rsidR="003B534A" w:rsidRPr="0078122B" w:rsidRDefault="003B534A" w:rsidP="003B534A">
      <w:pPr>
        <w:tabs>
          <w:tab w:val="left" w:pos="2751"/>
        </w:tabs>
        <w:ind w:left="57"/>
        <w:rPr>
          <w:rFonts w:ascii="Verdana" w:hAnsi="Verdana"/>
          <w:color w:val="0A548B"/>
          <w:sz w:val="22"/>
          <w:szCs w:val="22"/>
        </w:rPr>
      </w:pPr>
    </w:p>
    <w:tbl>
      <w:tblPr>
        <w:tblW w:w="10206" w:type="dxa"/>
        <w:tblLayout w:type="fixed"/>
        <w:tblCellMar>
          <w:top w:w="57" w:type="dxa"/>
          <w:bottom w:w="57" w:type="dxa"/>
        </w:tblCellMar>
        <w:tblLook w:val="0400" w:firstRow="0" w:lastRow="0" w:firstColumn="0" w:lastColumn="0" w:noHBand="0" w:noVBand="1"/>
      </w:tblPr>
      <w:tblGrid>
        <w:gridCol w:w="2410"/>
        <w:gridCol w:w="7796"/>
      </w:tblGrid>
      <w:tr w:rsidR="003B534A" w:rsidRPr="0078122B" w14:paraId="230B0048" w14:textId="77777777" w:rsidTr="0004279E">
        <w:trPr>
          <w:cantSplit/>
        </w:trPr>
        <w:tc>
          <w:tcPr>
            <w:tcW w:w="2410" w:type="dxa"/>
            <w:tcBorders>
              <w:right w:val="single" w:sz="4" w:space="0" w:color="auto"/>
            </w:tcBorders>
            <w:tcMar>
              <w:left w:w="0" w:type="dxa"/>
            </w:tcMar>
          </w:tcPr>
          <w:p w14:paraId="46BF08A7" w14:textId="77777777" w:rsidR="003B534A" w:rsidRPr="0078122B" w:rsidRDefault="003B534A" w:rsidP="0004279E">
            <w:pPr>
              <w:rPr>
                <w:rFonts w:ascii="Verdana" w:hAnsi="Verdana"/>
                <w:b/>
                <w:bCs/>
                <w:color w:val="0A548B"/>
                <w:sz w:val="22"/>
                <w:szCs w:val="22"/>
              </w:rPr>
            </w:pPr>
            <w:r w:rsidRPr="0078122B">
              <w:rPr>
                <w:rFonts w:ascii="Verdana" w:hAnsi="Verdana"/>
                <w:b/>
                <w:color w:val="0A548B"/>
                <w:sz w:val="22"/>
                <w:szCs w:val="22"/>
              </w:rPr>
              <w:t>Supplier name</w:t>
            </w:r>
          </w:p>
        </w:tc>
        <w:tc>
          <w:tcPr>
            <w:tcW w:w="7796" w:type="dxa"/>
            <w:tcBorders>
              <w:top w:val="single" w:sz="4" w:space="0" w:color="auto"/>
              <w:left w:val="single" w:sz="4" w:space="0" w:color="auto"/>
              <w:bottom w:val="single" w:sz="4" w:space="0" w:color="auto"/>
              <w:right w:val="single" w:sz="4" w:space="0" w:color="auto"/>
            </w:tcBorders>
          </w:tcPr>
          <w:p w14:paraId="29BBC1EA" w14:textId="77777777" w:rsidR="003B534A" w:rsidRPr="0078122B" w:rsidRDefault="003B534A" w:rsidP="0004279E">
            <w:pPr>
              <w:rPr>
                <w:rFonts w:ascii="Verdana" w:hAnsi="Verdana"/>
                <w:color w:val="0A548B"/>
                <w:sz w:val="22"/>
                <w:szCs w:val="22"/>
              </w:rPr>
            </w:pPr>
          </w:p>
        </w:tc>
      </w:tr>
    </w:tbl>
    <w:p w14:paraId="78168E90" w14:textId="77777777" w:rsidR="003B534A" w:rsidRPr="0078122B" w:rsidRDefault="003B534A" w:rsidP="003B534A">
      <w:pPr>
        <w:tabs>
          <w:tab w:val="left" w:pos="2751"/>
        </w:tabs>
        <w:ind w:left="57"/>
        <w:rPr>
          <w:rFonts w:ascii="Verdana" w:hAnsi="Verdana"/>
          <w:color w:val="0A548B"/>
          <w:sz w:val="22"/>
          <w:szCs w:val="22"/>
        </w:rPr>
      </w:pPr>
    </w:p>
    <w:tbl>
      <w:tblPr>
        <w:tblW w:w="6663" w:type="dxa"/>
        <w:tblLayout w:type="fixed"/>
        <w:tblCellMar>
          <w:top w:w="57" w:type="dxa"/>
          <w:bottom w:w="57" w:type="dxa"/>
        </w:tblCellMar>
        <w:tblLook w:val="0400" w:firstRow="0" w:lastRow="0" w:firstColumn="0" w:lastColumn="0" w:noHBand="0" w:noVBand="1"/>
      </w:tblPr>
      <w:tblGrid>
        <w:gridCol w:w="2410"/>
        <w:gridCol w:w="4253"/>
      </w:tblGrid>
      <w:tr w:rsidR="003B534A" w:rsidRPr="0078122B" w14:paraId="4EA90D97" w14:textId="77777777" w:rsidTr="003B534A">
        <w:trPr>
          <w:cantSplit/>
        </w:trPr>
        <w:tc>
          <w:tcPr>
            <w:tcW w:w="2410" w:type="dxa"/>
            <w:tcBorders>
              <w:right w:val="single" w:sz="4" w:space="0" w:color="auto"/>
            </w:tcBorders>
            <w:tcMar>
              <w:left w:w="0" w:type="dxa"/>
            </w:tcMar>
          </w:tcPr>
          <w:p w14:paraId="1468244C" w14:textId="77777777" w:rsidR="003B534A" w:rsidRPr="0078122B" w:rsidRDefault="003B534A" w:rsidP="0004279E">
            <w:pPr>
              <w:rPr>
                <w:rFonts w:ascii="Verdana" w:hAnsi="Verdana"/>
                <w:b/>
                <w:bCs/>
                <w:color w:val="0A548B"/>
                <w:sz w:val="22"/>
                <w:szCs w:val="22"/>
              </w:rPr>
            </w:pPr>
            <w:r w:rsidRPr="0078122B">
              <w:rPr>
                <w:rFonts w:ascii="Verdana" w:hAnsi="Verdana"/>
                <w:b/>
                <w:bCs/>
                <w:color w:val="0A548B"/>
                <w:sz w:val="22"/>
                <w:szCs w:val="22"/>
              </w:rPr>
              <w:t>Date</w:t>
            </w:r>
          </w:p>
        </w:tc>
        <w:tc>
          <w:tcPr>
            <w:tcW w:w="4253" w:type="dxa"/>
            <w:tcBorders>
              <w:top w:val="single" w:sz="4" w:space="0" w:color="auto"/>
              <w:left w:val="single" w:sz="4" w:space="0" w:color="auto"/>
              <w:bottom w:val="single" w:sz="4" w:space="0" w:color="auto"/>
              <w:right w:val="single" w:sz="4" w:space="0" w:color="auto"/>
            </w:tcBorders>
          </w:tcPr>
          <w:p w14:paraId="7A45465B" w14:textId="77777777" w:rsidR="003B534A" w:rsidRPr="0078122B" w:rsidRDefault="003B534A" w:rsidP="0004279E">
            <w:pPr>
              <w:rPr>
                <w:rFonts w:ascii="Verdana" w:hAnsi="Verdana"/>
                <w:color w:val="0A548B"/>
                <w:sz w:val="22"/>
                <w:szCs w:val="22"/>
              </w:rPr>
            </w:pPr>
          </w:p>
        </w:tc>
      </w:tr>
    </w:tbl>
    <w:p w14:paraId="467B2F59" w14:textId="77777777" w:rsidR="003B534A" w:rsidRDefault="003B534A" w:rsidP="003B534A">
      <w:pPr>
        <w:tabs>
          <w:tab w:val="left" w:pos="2751"/>
        </w:tabs>
        <w:ind w:left="57"/>
        <w:rPr>
          <w:rFonts w:ascii="Verdana" w:hAnsi="Verdana"/>
          <w:color w:val="0A548B"/>
          <w:sz w:val="22"/>
          <w:szCs w:val="22"/>
        </w:rPr>
      </w:pPr>
    </w:p>
    <w:p w14:paraId="3C4A8937" w14:textId="77777777" w:rsidR="00600C9D" w:rsidRDefault="00600C9D" w:rsidP="003B534A">
      <w:pPr>
        <w:tabs>
          <w:tab w:val="left" w:pos="2751"/>
        </w:tabs>
        <w:ind w:left="57"/>
        <w:rPr>
          <w:rFonts w:ascii="Verdana" w:hAnsi="Verdana"/>
          <w:color w:val="0A548B"/>
          <w:sz w:val="22"/>
          <w:szCs w:val="22"/>
        </w:rPr>
      </w:pPr>
    </w:p>
    <w:p w14:paraId="262F89E1" w14:textId="77777777" w:rsidR="00600C9D" w:rsidRDefault="00600C9D" w:rsidP="003B534A">
      <w:pPr>
        <w:tabs>
          <w:tab w:val="left" w:pos="2751"/>
        </w:tabs>
        <w:ind w:left="57"/>
        <w:rPr>
          <w:rFonts w:ascii="Verdana" w:hAnsi="Verdana"/>
          <w:color w:val="0A548B"/>
          <w:sz w:val="22"/>
          <w:szCs w:val="22"/>
        </w:rPr>
      </w:pPr>
    </w:p>
    <w:p w14:paraId="143FA0F8" w14:textId="77777777" w:rsidR="00600C9D" w:rsidRDefault="00600C9D" w:rsidP="003B534A">
      <w:pPr>
        <w:tabs>
          <w:tab w:val="left" w:pos="2751"/>
        </w:tabs>
        <w:ind w:left="57"/>
        <w:rPr>
          <w:rFonts w:ascii="Verdana" w:hAnsi="Verdana"/>
          <w:color w:val="0A548B"/>
          <w:sz w:val="22"/>
          <w:szCs w:val="22"/>
        </w:rPr>
      </w:pPr>
    </w:p>
    <w:p w14:paraId="75A5F717" w14:textId="77777777" w:rsidR="00600C9D" w:rsidRDefault="00600C9D" w:rsidP="003B534A">
      <w:pPr>
        <w:tabs>
          <w:tab w:val="left" w:pos="2751"/>
        </w:tabs>
        <w:ind w:left="57"/>
        <w:rPr>
          <w:rFonts w:ascii="Verdana" w:hAnsi="Verdana"/>
          <w:color w:val="0A548B"/>
          <w:sz w:val="22"/>
          <w:szCs w:val="22"/>
        </w:rPr>
      </w:pPr>
    </w:p>
    <w:p w14:paraId="32FEAB6E" w14:textId="77777777" w:rsidR="00600C9D" w:rsidRDefault="00600C9D" w:rsidP="003B534A">
      <w:pPr>
        <w:tabs>
          <w:tab w:val="left" w:pos="2751"/>
        </w:tabs>
        <w:ind w:left="57"/>
        <w:rPr>
          <w:rFonts w:ascii="Verdana" w:hAnsi="Verdana"/>
          <w:color w:val="0A548B"/>
          <w:sz w:val="22"/>
          <w:szCs w:val="22"/>
        </w:rPr>
      </w:pPr>
    </w:p>
    <w:p w14:paraId="2C7FBB28" w14:textId="77777777" w:rsidR="00600C9D" w:rsidRDefault="00600C9D" w:rsidP="003B534A">
      <w:pPr>
        <w:tabs>
          <w:tab w:val="left" w:pos="2751"/>
        </w:tabs>
        <w:ind w:left="57"/>
        <w:rPr>
          <w:rFonts w:ascii="Verdana" w:hAnsi="Verdana"/>
          <w:color w:val="0A548B"/>
          <w:sz w:val="22"/>
          <w:szCs w:val="22"/>
        </w:rPr>
      </w:pPr>
    </w:p>
    <w:p w14:paraId="6706B54D" w14:textId="25B2A624" w:rsidR="008D172A" w:rsidRPr="00896361" w:rsidRDefault="002C3BF5" w:rsidP="00896361">
      <w:pPr>
        <w:pStyle w:val="Heading1"/>
        <w:numPr>
          <w:ilvl w:val="0"/>
          <w:numId w:val="0"/>
        </w:numPr>
        <w:rPr>
          <w:rFonts w:ascii="Verdana" w:hAnsi="Verdana"/>
          <w:color w:val="0A548B"/>
        </w:rPr>
      </w:pPr>
      <w:bookmarkStart w:id="198" w:name="_Toc216857890"/>
      <w:r w:rsidRPr="00D2322F">
        <w:rPr>
          <w:rFonts w:ascii="Verdana" w:hAnsi="Verdana"/>
          <w:color w:val="0A548B"/>
        </w:rPr>
        <w:lastRenderedPageBreak/>
        <w:t xml:space="preserve">Appendix </w:t>
      </w:r>
      <w:r>
        <w:rPr>
          <w:rFonts w:ascii="Verdana" w:hAnsi="Verdana"/>
          <w:color w:val="0A548B"/>
        </w:rPr>
        <w:t>G</w:t>
      </w:r>
      <w:r w:rsidRPr="00D2322F">
        <w:rPr>
          <w:rFonts w:ascii="Verdana" w:hAnsi="Verdana"/>
          <w:color w:val="0A548B"/>
        </w:rPr>
        <w:t xml:space="preserve">: </w:t>
      </w:r>
      <w:r>
        <w:rPr>
          <w:rFonts w:ascii="Verdana" w:hAnsi="Verdana"/>
          <w:color w:val="0A548B"/>
        </w:rPr>
        <w:t>Tender Response</w:t>
      </w:r>
      <w:bookmarkStart w:id="199" w:name="_Toc183608003"/>
      <w:bookmarkStart w:id="200" w:name="_Toc185334272"/>
      <w:bookmarkEnd w:id="198"/>
    </w:p>
    <w:p w14:paraId="49AE9B87" w14:textId="421F16AE" w:rsidR="00314577" w:rsidRDefault="00314577" w:rsidP="00314577">
      <w:pPr>
        <w:tabs>
          <w:tab w:val="left" w:pos="2751"/>
        </w:tabs>
        <w:rPr>
          <w:rFonts w:ascii="Verdana" w:hAnsi="Verdana"/>
          <w:b/>
          <w:color w:val="0A548B"/>
          <w:sz w:val="22"/>
          <w:szCs w:val="22"/>
        </w:rPr>
      </w:pPr>
      <w:r w:rsidRPr="00314577">
        <w:rPr>
          <w:rFonts w:ascii="Verdana" w:hAnsi="Verdana"/>
          <w:b/>
          <w:color w:val="0A548B"/>
          <w:sz w:val="22"/>
          <w:szCs w:val="22"/>
        </w:rPr>
        <w:t>Procurement Specific Questionnaire</w:t>
      </w:r>
      <w:bookmarkEnd w:id="199"/>
      <w:bookmarkEnd w:id="200"/>
      <w:r w:rsidR="00B2275B">
        <w:rPr>
          <w:rFonts w:ascii="Verdana" w:hAnsi="Verdana"/>
          <w:b/>
          <w:color w:val="0A548B"/>
          <w:sz w:val="22"/>
          <w:szCs w:val="22"/>
        </w:rPr>
        <w:t xml:space="preserve"> (PSQ)</w:t>
      </w:r>
    </w:p>
    <w:p w14:paraId="7468E63E" w14:textId="77777777" w:rsidR="00314577" w:rsidRPr="00314577" w:rsidRDefault="00314577" w:rsidP="00314577">
      <w:pPr>
        <w:tabs>
          <w:tab w:val="left" w:pos="2751"/>
        </w:tabs>
        <w:ind w:left="720"/>
        <w:rPr>
          <w:rFonts w:ascii="Verdana" w:hAnsi="Verdana"/>
          <w:b/>
          <w:color w:val="0A548B"/>
          <w:sz w:val="22"/>
          <w:szCs w:val="22"/>
        </w:rPr>
      </w:pPr>
    </w:p>
    <w:p w14:paraId="4A91545F" w14:textId="77777777" w:rsidR="00314577" w:rsidRDefault="00314577" w:rsidP="00314577">
      <w:pPr>
        <w:tabs>
          <w:tab w:val="left" w:pos="2751"/>
        </w:tabs>
        <w:rPr>
          <w:rFonts w:ascii="Verdana" w:hAnsi="Verdana"/>
          <w:b/>
          <w:color w:val="0A548B"/>
          <w:sz w:val="22"/>
          <w:szCs w:val="22"/>
        </w:rPr>
      </w:pPr>
      <w:bookmarkStart w:id="201" w:name="_Toc185334273"/>
      <w:r w:rsidRPr="00314577">
        <w:rPr>
          <w:rFonts w:ascii="Verdana" w:hAnsi="Verdana"/>
          <w:b/>
          <w:color w:val="0A548B"/>
          <w:sz w:val="22"/>
          <w:szCs w:val="22"/>
        </w:rPr>
        <w:t>PSQ Explainer (for suppliers)</w:t>
      </w:r>
      <w:bookmarkEnd w:id="201"/>
    </w:p>
    <w:p w14:paraId="4C1EE4E4" w14:textId="77777777" w:rsidR="00314577" w:rsidRDefault="00314577" w:rsidP="00314577">
      <w:pPr>
        <w:pStyle w:val="ListParagraph"/>
        <w:rPr>
          <w:rFonts w:ascii="Verdana" w:hAnsi="Verdana"/>
          <w:b/>
          <w:color w:val="0A548B"/>
          <w:sz w:val="22"/>
          <w:szCs w:val="22"/>
        </w:rPr>
      </w:pPr>
    </w:p>
    <w:p w14:paraId="7D6833F3" w14:textId="77777777" w:rsidR="00314577" w:rsidRPr="00314577" w:rsidRDefault="00314577" w:rsidP="00314577">
      <w:pPr>
        <w:tabs>
          <w:tab w:val="left" w:pos="2751"/>
        </w:tabs>
        <w:ind w:left="57"/>
        <w:rPr>
          <w:rFonts w:ascii="Verdana" w:hAnsi="Verdana"/>
          <w:color w:val="0A548B"/>
          <w:sz w:val="22"/>
          <w:szCs w:val="22"/>
        </w:rPr>
      </w:pPr>
    </w:p>
    <w:p w14:paraId="219DE50B" w14:textId="77777777" w:rsidR="00314577" w:rsidRPr="00314577" w:rsidRDefault="00314577" w:rsidP="00B60262">
      <w:pPr>
        <w:numPr>
          <w:ilvl w:val="0"/>
          <w:numId w:val="21"/>
        </w:numPr>
        <w:tabs>
          <w:tab w:val="left" w:pos="2751"/>
        </w:tabs>
        <w:ind w:hanging="578"/>
        <w:rPr>
          <w:rFonts w:ascii="Verdana" w:hAnsi="Verdana"/>
          <w:color w:val="0A548B"/>
          <w:sz w:val="22"/>
          <w:szCs w:val="22"/>
        </w:rPr>
      </w:pPr>
      <w:r w:rsidRPr="00314577">
        <w:rPr>
          <w:rFonts w:ascii="Verdana" w:hAnsi="Verdana"/>
          <w:color w:val="0A548B"/>
          <w:sz w:val="22"/>
          <w:szCs w:val="22"/>
        </w:rPr>
        <w:t>Public procurement is governed by regulations to ensure that procurement delivers value for money, competition, transparency and integrity.</w:t>
      </w:r>
    </w:p>
    <w:p w14:paraId="4168A2E6" w14:textId="77777777" w:rsidR="00314577" w:rsidRPr="00314577" w:rsidRDefault="00314577" w:rsidP="00B60262">
      <w:pPr>
        <w:numPr>
          <w:ilvl w:val="0"/>
          <w:numId w:val="21"/>
        </w:numPr>
        <w:tabs>
          <w:tab w:val="left" w:pos="2751"/>
        </w:tabs>
        <w:ind w:hanging="578"/>
        <w:rPr>
          <w:rFonts w:ascii="Verdana" w:hAnsi="Verdana"/>
          <w:color w:val="0A548B"/>
          <w:sz w:val="22"/>
          <w:szCs w:val="22"/>
        </w:rPr>
      </w:pPr>
      <w:r w:rsidRPr="00314577">
        <w:rPr>
          <w:rFonts w:ascii="Verdana" w:hAnsi="Verdana"/>
          <w:color w:val="0A548B"/>
          <w:sz w:val="22"/>
          <w:szCs w:val="22"/>
        </w:rPr>
        <w:t>The Procurement Specific Questionnaire (PSQ) has been designed to help contracting authorities ensure that suppliers share the right information when participating in a procurement. This is separate from the formal tender submission (on how the supplier proposes to meet the tender requirements). The PSQ consists of three parts:</w:t>
      </w:r>
    </w:p>
    <w:p w14:paraId="663E2B77" w14:textId="77777777" w:rsidR="00314577" w:rsidRPr="00314577" w:rsidRDefault="00314577" w:rsidP="00B60262">
      <w:pPr>
        <w:numPr>
          <w:ilvl w:val="0"/>
          <w:numId w:val="21"/>
        </w:numPr>
        <w:tabs>
          <w:tab w:val="left" w:pos="2751"/>
        </w:tabs>
        <w:ind w:hanging="578"/>
        <w:rPr>
          <w:rFonts w:ascii="Verdana" w:hAnsi="Verdana"/>
          <w:color w:val="0A548B"/>
          <w:sz w:val="22"/>
          <w:szCs w:val="22"/>
        </w:rPr>
      </w:pPr>
      <w:r w:rsidRPr="00314577">
        <w:rPr>
          <w:rFonts w:ascii="Verdana" w:hAnsi="Verdana"/>
          <w:b/>
          <w:bCs/>
          <w:color w:val="0A548B"/>
          <w:sz w:val="22"/>
          <w:szCs w:val="22"/>
        </w:rPr>
        <w:t>Part 1 - confirmation of core supplier information</w:t>
      </w:r>
      <w:r w:rsidRPr="00314577">
        <w:rPr>
          <w:rFonts w:ascii="Verdana" w:hAnsi="Verdana"/>
          <w:color w:val="0A548B"/>
          <w:sz w:val="22"/>
          <w:szCs w:val="22"/>
        </w:rPr>
        <w:t xml:space="preserve">: </w:t>
      </w:r>
      <w:r w:rsidRPr="0087409D">
        <w:rPr>
          <w:rFonts w:ascii="Verdana" w:hAnsi="Verdana"/>
          <w:color w:val="FF0000"/>
          <w:sz w:val="22"/>
          <w:szCs w:val="22"/>
        </w:rPr>
        <w:t xml:space="preserve">suppliers participating in procurements will now be expected to </w:t>
      </w:r>
      <w:r w:rsidRPr="0087409D">
        <w:rPr>
          <w:rFonts w:ascii="Verdana" w:hAnsi="Verdana"/>
          <w:b/>
          <w:bCs/>
          <w:color w:val="FF0000"/>
          <w:sz w:val="22"/>
          <w:szCs w:val="22"/>
        </w:rPr>
        <w:t xml:space="preserve">register on a central digital platform (CDP). </w:t>
      </w:r>
      <w:r w:rsidRPr="00314577">
        <w:rPr>
          <w:rFonts w:ascii="Verdana" w:hAnsi="Verdana"/>
          <w:color w:val="0A548B"/>
          <w:sz w:val="22"/>
          <w:szCs w:val="22"/>
        </w:rPr>
        <w:t xml:space="preserve">Suppliers can submit their core supplier information and, where a procurement opportunity arises, share this information with the contracting authority via the CDP. It is free to use and will mean suppliers should no longer have to re-enter this information for each public procurement but simply ensure it is up to date and subsequently shared. The CDP is available at </w:t>
      </w:r>
      <w:r w:rsidRPr="0087409D">
        <w:rPr>
          <w:rFonts w:ascii="Verdana" w:hAnsi="Verdana"/>
          <w:b/>
          <w:bCs/>
          <w:color w:val="FF0000"/>
          <w:sz w:val="22"/>
          <w:szCs w:val="22"/>
        </w:rPr>
        <w:t>https://www.gov.uk/find-tender</w:t>
      </w:r>
      <w:r w:rsidRPr="0087409D">
        <w:rPr>
          <w:rFonts w:ascii="Verdana" w:hAnsi="Verdana"/>
          <w:color w:val="FF0000"/>
          <w:sz w:val="22"/>
          <w:szCs w:val="22"/>
        </w:rPr>
        <w:t xml:space="preserve">. </w:t>
      </w:r>
      <w:r w:rsidRPr="00314577">
        <w:rPr>
          <w:rFonts w:ascii="Verdana" w:hAnsi="Verdana"/>
          <w:color w:val="0A548B"/>
          <w:sz w:val="22"/>
          <w:szCs w:val="22"/>
        </w:rPr>
        <w:t>Part 1 provides confirmation that suppliers have taken these steps.</w:t>
      </w:r>
    </w:p>
    <w:p w14:paraId="7A16733B" w14:textId="77777777" w:rsidR="00314577" w:rsidRPr="00314577" w:rsidRDefault="00314577" w:rsidP="00B60262">
      <w:pPr>
        <w:numPr>
          <w:ilvl w:val="0"/>
          <w:numId w:val="21"/>
        </w:numPr>
        <w:tabs>
          <w:tab w:val="left" w:pos="2751"/>
        </w:tabs>
        <w:ind w:hanging="578"/>
        <w:rPr>
          <w:rFonts w:ascii="Verdana" w:hAnsi="Verdana"/>
          <w:color w:val="0A548B"/>
          <w:sz w:val="22"/>
          <w:szCs w:val="22"/>
        </w:rPr>
      </w:pPr>
      <w:r w:rsidRPr="00314577">
        <w:rPr>
          <w:rFonts w:ascii="Verdana" w:hAnsi="Verdana"/>
          <w:b/>
          <w:bCs/>
          <w:color w:val="0A548B"/>
          <w:sz w:val="22"/>
          <w:szCs w:val="22"/>
        </w:rPr>
        <w:t>Part 2 - additional exclusions information</w:t>
      </w:r>
      <w:r w:rsidRPr="00314577">
        <w:rPr>
          <w:rFonts w:ascii="Verdana" w:hAnsi="Verdana"/>
          <w:color w:val="0A548B"/>
          <w:sz w:val="22"/>
          <w:szCs w:val="22"/>
        </w:rPr>
        <w:t xml:space="preserve">: procurement legislation provides for an ‘exclusion regime’ and a published ‘debarment’ list to safeguard procurement from suppliers who may pose a risk (for example, due to misconduct or poor performance). </w:t>
      </w:r>
      <w:r w:rsidRPr="007330E5">
        <w:rPr>
          <w:rFonts w:ascii="Verdana" w:hAnsi="Verdana"/>
          <w:b/>
          <w:bCs/>
          <w:color w:val="FF0000"/>
          <w:sz w:val="22"/>
          <w:szCs w:val="22"/>
        </w:rPr>
        <w:t>Suppliers must submit their own (and their connected persons</w:t>
      </w:r>
      <w:r w:rsidRPr="007330E5">
        <w:rPr>
          <w:rFonts w:ascii="Verdana" w:hAnsi="Verdana"/>
          <w:b/>
          <w:bCs/>
          <w:color w:val="FF0000"/>
          <w:sz w:val="22"/>
          <w:szCs w:val="22"/>
          <w:vertAlign w:val="superscript"/>
        </w:rPr>
        <w:footnoteReference w:id="2"/>
      </w:r>
      <w:r w:rsidRPr="007330E5">
        <w:rPr>
          <w:rFonts w:ascii="Verdana" w:hAnsi="Verdana"/>
          <w:b/>
          <w:bCs/>
          <w:color w:val="FF0000"/>
          <w:sz w:val="22"/>
          <w:szCs w:val="22"/>
        </w:rPr>
        <w:t>) exclusions information via the CDP</w:t>
      </w:r>
      <w:r w:rsidRPr="007330E5">
        <w:rPr>
          <w:rFonts w:ascii="Verdana" w:hAnsi="Verdana"/>
          <w:color w:val="FF0000"/>
          <w:sz w:val="22"/>
          <w:szCs w:val="22"/>
        </w:rPr>
        <w:t xml:space="preserve">. </w:t>
      </w:r>
      <w:r w:rsidRPr="00314577">
        <w:rPr>
          <w:rFonts w:ascii="Verdana" w:hAnsi="Verdana"/>
          <w:color w:val="0A548B"/>
          <w:sz w:val="22"/>
          <w:szCs w:val="22"/>
        </w:rPr>
        <w:t>This includes self-declarations as to whether any exclusion grounds apply to them and, if so, details about the event or conviction and what steps have been taken to prevent such circumstances from occurring again.</w:t>
      </w:r>
    </w:p>
    <w:p w14:paraId="4A4F9A11" w14:textId="77777777" w:rsidR="00314577" w:rsidRPr="00314577" w:rsidRDefault="00314577" w:rsidP="00B60262">
      <w:pPr>
        <w:numPr>
          <w:ilvl w:val="0"/>
          <w:numId w:val="21"/>
        </w:numPr>
        <w:tabs>
          <w:tab w:val="left" w:pos="2751"/>
        </w:tabs>
        <w:ind w:hanging="578"/>
        <w:rPr>
          <w:rFonts w:ascii="Verdana" w:hAnsi="Verdana"/>
          <w:color w:val="0A548B"/>
          <w:sz w:val="22"/>
          <w:szCs w:val="22"/>
        </w:rPr>
      </w:pPr>
      <w:r w:rsidRPr="00314577">
        <w:rPr>
          <w:rFonts w:ascii="Verdana" w:hAnsi="Verdana"/>
          <w:color w:val="0A548B"/>
          <w:sz w:val="22"/>
          <w:szCs w:val="22"/>
        </w:rPr>
        <w:t>As part of a procurement, a supplier will need to also share additional exclusions information for any suppliers that they are relying on to meet the procurement’s conditions of participation. These could either be consortium members or key sub-contractors (but excludes any guarantors). These suppliers are ‘associated persons’ and their exclusions information must be shared with the contracting authority. We recommend this is done by ensuring that associated persons register, submit and share their information via the CDP (like the prime/main supplier).</w:t>
      </w:r>
    </w:p>
    <w:p w14:paraId="6AD64CEC" w14:textId="77777777" w:rsidR="00314577" w:rsidRPr="00314577" w:rsidRDefault="00314577" w:rsidP="00B60262">
      <w:pPr>
        <w:numPr>
          <w:ilvl w:val="0"/>
          <w:numId w:val="21"/>
        </w:numPr>
        <w:tabs>
          <w:tab w:val="left" w:pos="2751"/>
        </w:tabs>
        <w:ind w:hanging="578"/>
        <w:rPr>
          <w:rFonts w:ascii="Verdana" w:hAnsi="Verdana"/>
          <w:color w:val="0A548B"/>
          <w:sz w:val="22"/>
          <w:szCs w:val="22"/>
        </w:rPr>
      </w:pPr>
      <w:r w:rsidRPr="00314577">
        <w:rPr>
          <w:rFonts w:ascii="Verdana" w:hAnsi="Verdana"/>
          <w:color w:val="0A548B"/>
          <w:sz w:val="22"/>
          <w:szCs w:val="22"/>
        </w:rPr>
        <w:t>In addition to the sub-contractors who are being relied on to meet the conditions of participation (who are associated persons), suppliers will need to share an exhaustive list of all their intended sub-contractors, which will be checked against the debarment list.</w:t>
      </w:r>
    </w:p>
    <w:p w14:paraId="3A51F644" w14:textId="77777777" w:rsidR="00314577" w:rsidRPr="00314577" w:rsidRDefault="00314577" w:rsidP="00B60262">
      <w:pPr>
        <w:numPr>
          <w:ilvl w:val="0"/>
          <w:numId w:val="21"/>
        </w:numPr>
        <w:tabs>
          <w:tab w:val="left" w:pos="2751"/>
        </w:tabs>
        <w:ind w:hanging="578"/>
        <w:rPr>
          <w:rFonts w:ascii="Verdana" w:hAnsi="Verdana"/>
          <w:color w:val="0A548B"/>
          <w:sz w:val="22"/>
          <w:szCs w:val="22"/>
        </w:rPr>
      </w:pPr>
      <w:r w:rsidRPr="00314577">
        <w:rPr>
          <w:rFonts w:ascii="Verdana" w:hAnsi="Verdana"/>
          <w:color w:val="0A548B"/>
          <w:sz w:val="22"/>
          <w:szCs w:val="22"/>
        </w:rPr>
        <w:lastRenderedPageBreak/>
        <w:t>If a sub-contractor is unknown at the start of the procurement (or brought in during it), this should be made clear by the supplier and relevant details of the sub-contractor should be provided once their identity and role is confirmed. This information should be shared with the contracting authority as soon as possible and at least by final tenders.</w:t>
      </w:r>
    </w:p>
    <w:p w14:paraId="75616458" w14:textId="77777777" w:rsidR="00314577" w:rsidRPr="00314577" w:rsidRDefault="00314577" w:rsidP="00B60262">
      <w:pPr>
        <w:numPr>
          <w:ilvl w:val="0"/>
          <w:numId w:val="21"/>
        </w:numPr>
        <w:tabs>
          <w:tab w:val="left" w:pos="2751"/>
        </w:tabs>
        <w:ind w:hanging="578"/>
        <w:rPr>
          <w:rFonts w:ascii="Verdana" w:hAnsi="Verdana"/>
          <w:color w:val="0A548B"/>
          <w:sz w:val="22"/>
          <w:szCs w:val="22"/>
        </w:rPr>
      </w:pPr>
      <w:r w:rsidRPr="00314577">
        <w:rPr>
          <w:rFonts w:ascii="Verdana" w:hAnsi="Verdana"/>
          <w:b/>
          <w:bCs/>
          <w:color w:val="0A548B"/>
          <w:sz w:val="22"/>
          <w:szCs w:val="22"/>
        </w:rPr>
        <w:t>Part 3 - conditions of participation</w:t>
      </w:r>
      <w:r w:rsidRPr="00314577">
        <w:rPr>
          <w:rFonts w:ascii="Verdana" w:hAnsi="Verdana"/>
          <w:color w:val="0A548B"/>
          <w:sz w:val="22"/>
          <w:szCs w:val="22"/>
        </w:rPr>
        <w:t xml:space="preserve">: contracting authorities may set conditions of participation which a supplier must satisfy </w:t>
      </w:r>
      <w:proofErr w:type="gramStart"/>
      <w:r w:rsidRPr="00314577">
        <w:rPr>
          <w:rFonts w:ascii="Verdana" w:hAnsi="Verdana"/>
          <w:color w:val="0A548B"/>
          <w:sz w:val="22"/>
          <w:szCs w:val="22"/>
        </w:rPr>
        <w:t>in order to</w:t>
      </w:r>
      <w:proofErr w:type="gramEnd"/>
      <w:r w:rsidRPr="00314577">
        <w:rPr>
          <w:rFonts w:ascii="Verdana" w:hAnsi="Verdana"/>
          <w:color w:val="0A548B"/>
          <w:sz w:val="22"/>
          <w:szCs w:val="22"/>
        </w:rPr>
        <w:t xml:space="preserve"> be awarded a public contract. They can relate to the supplier’s legal and financial capacity or their technical ability.</w:t>
      </w:r>
    </w:p>
    <w:p w14:paraId="34537569" w14:textId="77777777" w:rsidR="00314577" w:rsidRPr="00314577" w:rsidRDefault="00314577" w:rsidP="00B60262">
      <w:pPr>
        <w:numPr>
          <w:ilvl w:val="0"/>
          <w:numId w:val="21"/>
        </w:numPr>
        <w:tabs>
          <w:tab w:val="left" w:pos="2751"/>
        </w:tabs>
        <w:ind w:hanging="578"/>
        <w:rPr>
          <w:rFonts w:ascii="Verdana" w:hAnsi="Verdana"/>
          <w:color w:val="0A548B"/>
          <w:sz w:val="22"/>
          <w:szCs w:val="22"/>
        </w:rPr>
      </w:pPr>
      <w:r w:rsidRPr="00314577">
        <w:rPr>
          <w:rFonts w:ascii="Verdana" w:hAnsi="Verdana"/>
          <w:color w:val="0A548B"/>
          <w:sz w:val="22"/>
          <w:szCs w:val="22"/>
        </w:rPr>
        <w:t>Some of the information requested in the PSQ will be for information purposes only. Other information will be assessed by the contracting authority. This might include a pass or fail mechanism, or a threshold which the supplier must meet. Under certain procurement processes, a contracting authority might use the information shared via the PSQ as part of a selection process to limit the number of participating suppliers. For example, inviting the five suppliers that submitted the highest scoring responses. Where this is the case, the contracting authority will outline the maximum number of suppliers, and the criteria used to select the limited number of suppliers, in their tender notice (section 20(4)(a) of the Procurement Act and regulation 19(2)(d) of the Procurement Regulations 2024).</w:t>
      </w:r>
    </w:p>
    <w:p w14:paraId="00CC174A" w14:textId="77777777" w:rsidR="00314577" w:rsidRPr="00314577" w:rsidRDefault="00314577" w:rsidP="00B60262">
      <w:pPr>
        <w:numPr>
          <w:ilvl w:val="0"/>
          <w:numId w:val="21"/>
        </w:numPr>
        <w:tabs>
          <w:tab w:val="left" w:pos="2751"/>
        </w:tabs>
        <w:ind w:hanging="578"/>
        <w:rPr>
          <w:rFonts w:ascii="Verdana" w:hAnsi="Verdana"/>
          <w:color w:val="0A548B"/>
          <w:sz w:val="22"/>
          <w:szCs w:val="22"/>
        </w:rPr>
      </w:pPr>
      <w:r w:rsidRPr="00314577">
        <w:rPr>
          <w:rFonts w:ascii="Verdana" w:hAnsi="Verdana"/>
          <w:color w:val="0A548B"/>
          <w:sz w:val="22"/>
          <w:szCs w:val="22"/>
        </w:rPr>
        <w:t>Suppliers should note that contracting authorities have legislative duties to publish certain information which relate to the supplier in their contract award notices. This information includes, but is not limited to:</w:t>
      </w:r>
    </w:p>
    <w:p w14:paraId="30A612B4" w14:textId="77777777" w:rsidR="00314577" w:rsidRPr="00314577" w:rsidRDefault="00314577" w:rsidP="00B60262">
      <w:pPr>
        <w:numPr>
          <w:ilvl w:val="0"/>
          <w:numId w:val="22"/>
        </w:numPr>
        <w:tabs>
          <w:tab w:val="left" w:pos="2751"/>
        </w:tabs>
        <w:ind w:hanging="578"/>
        <w:rPr>
          <w:rFonts w:ascii="Verdana" w:hAnsi="Verdana"/>
          <w:color w:val="0A548B"/>
          <w:sz w:val="22"/>
          <w:szCs w:val="22"/>
        </w:rPr>
      </w:pPr>
      <w:r w:rsidRPr="00314577">
        <w:rPr>
          <w:rFonts w:ascii="Verdana" w:hAnsi="Verdana"/>
          <w:color w:val="0A548B"/>
          <w:sz w:val="22"/>
          <w:szCs w:val="22"/>
        </w:rPr>
        <w:t xml:space="preserve">details of the winning supplier’s associated persons </w:t>
      </w:r>
    </w:p>
    <w:p w14:paraId="6E284C4B" w14:textId="77777777" w:rsidR="00314577" w:rsidRPr="00314577" w:rsidRDefault="00314577" w:rsidP="00B60262">
      <w:pPr>
        <w:numPr>
          <w:ilvl w:val="0"/>
          <w:numId w:val="22"/>
        </w:numPr>
        <w:tabs>
          <w:tab w:val="left" w:pos="2751"/>
        </w:tabs>
        <w:ind w:hanging="578"/>
        <w:rPr>
          <w:rFonts w:ascii="Verdana" w:hAnsi="Verdana"/>
          <w:color w:val="0A548B"/>
          <w:sz w:val="22"/>
          <w:szCs w:val="22"/>
        </w:rPr>
      </w:pPr>
      <w:r w:rsidRPr="00314577">
        <w:rPr>
          <w:rFonts w:ascii="Verdana" w:hAnsi="Verdana"/>
          <w:color w:val="0A548B"/>
          <w:sz w:val="22"/>
          <w:szCs w:val="22"/>
        </w:rPr>
        <w:t>details of the winning supplier’s connected person information</w:t>
      </w:r>
    </w:p>
    <w:p w14:paraId="1B03DAD6" w14:textId="77777777" w:rsidR="00314577" w:rsidRPr="00314577" w:rsidRDefault="00314577" w:rsidP="00B60262">
      <w:pPr>
        <w:numPr>
          <w:ilvl w:val="0"/>
          <w:numId w:val="22"/>
        </w:numPr>
        <w:tabs>
          <w:tab w:val="left" w:pos="2751"/>
        </w:tabs>
        <w:ind w:hanging="578"/>
        <w:rPr>
          <w:rFonts w:ascii="Verdana" w:hAnsi="Verdana"/>
          <w:color w:val="0A548B"/>
          <w:sz w:val="22"/>
          <w:szCs w:val="22"/>
        </w:rPr>
      </w:pPr>
      <w:r w:rsidRPr="00314577">
        <w:rPr>
          <w:rFonts w:ascii="Verdana" w:hAnsi="Verdana"/>
          <w:color w:val="0A548B"/>
          <w:sz w:val="22"/>
          <w:szCs w:val="22"/>
        </w:rPr>
        <w:t>for certain procurements over £5 million, details of unsuccessful bidders</w:t>
      </w:r>
    </w:p>
    <w:p w14:paraId="7DEF1017" w14:textId="77777777" w:rsidR="00314577" w:rsidRPr="00314577" w:rsidRDefault="00314577" w:rsidP="00B60262">
      <w:pPr>
        <w:tabs>
          <w:tab w:val="left" w:pos="2751"/>
        </w:tabs>
        <w:ind w:left="57" w:hanging="578"/>
        <w:rPr>
          <w:rFonts w:ascii="Verdana" w:hAnsi="Verdana"/>
          <w:color w:val="0A548B"/>
          <w:sz w:val="22"/>
          <w:szCs w:val="22"/>
        </w:rPr>
      </w:pPr>
    </w:p>
    <w:p w14:paraId="57494614" w14:textId="77777777" w:rsidR="00314577" w:rsidRPr="00314577" w:rsidRDefault="00314577" w:rsidP="00B60262">
      <w:pPr>
        <w:numPr>
          <w:ilvl w:val="0"/>
          <w:numId w:val="21"/>
        </w:numPr>
        <w:tabs>
          <w:tab w:val="left" w:pos="2751"/>
        </w:tabs>
        <w:ind w:hanging="578"/>
        <w:rPr>
          <w:rFonts w:ascii="Verdana" w:hAnsi="Verdana"/>
          <w:color w:val="0A548B"/>
          <w:sz w:val="22"/>
          <w:szCs w:val="22"/>
        </w:rPr>
      </w:pPr>
      <w:r w:rsidRPr="00314577">
        <w:rPr>
          <w:rFonts w:ascii="Verdana" w:hAnsi="Verdana"/>
          <w:color w:val="0A548B"/>
          <w:sz w:val="22"/>
          <w:szCs w:val="22"/>
        </w:rPr>
        <w:t>Where a supplier is unsure or requires any clarification, they should check with the contracting authority.</w:t>
      </w:r>
    </w:p>
    <w:p w14:paraId="6EB16FBD" w14:textId="77777777" w:rsidR="009F6FD9" w:rsidRDefault="009F6FD9" w:rsidP="00314577">
      <w:pPr>
        <w:tabs>
          <w:tab w:val="left" w:pos="2751"/>
        </w:tabs>
        <w:ind w:left="57"/>
        <w:rPr>
          <w:rFonts w:ascii="Verdana" w:hAnsi="Verdana"/>
          <w:color w:val="0A548B"/>
          <w:sz w:val="22"/>
          <w:szCs w:val="22"/>
        </w:rPr>
      </w:pPr>
    </w:p>
    <w:p w14:paraId="5324721A" w14:textId="77777777" w:rsidR="009F6FD9" w:rsidRDefault="009F6FD9" w:rsidP="00314577">
      <w:pPr>
        <w:tabs>
          <w:tab w:val="left" w:pos="2751"/>
        </w:tabs>
        <w:ind w:left="57"/>
        <w:rPr>
          <w:rFonts w:ascii="Verdana" w:hAnsi="Verdana"/>
          <w:color w:val="0A548B"/>
          <w:sz w:val="22"/>
          <w:szCs w:val="22"/>
        </w:rPr>
      </w:pPr>
    </w:p>
    <w:p w14:paraId="2C51300B" w14:textId="77777777" w:rsidR="009F6FD9" w:rsidRDefault="009F6FD9" w:rsidP="00314577">
      <w:pPr>
        <w:tabs>
          <w:tab w:val="left" w:pos="2751"/>
        </w:tabs>
        <w:ind w:left="57"/>
        <w:rPr>
          <w:rFonts w:ascii="Verdana" w:hAnsi="Verdana"/>
          <w:color w:val="0A548B"/>
          <w:sz w:val="22"/>
          <w:szCs w:val="22"/>
        </w:rPr>
      </w:pPr>
    </w:p>
    <w:p w14:paraId="21182653" w14:textId="77777777" w:rsidR="009F6FD9" w:rsidRDefault="009F6FD9" w:rsidP="00314577">
      <w:pPr>
        <w:tabs>
          <w:tab w:val="left" w:pos="2751"/>
        </w:tabs>
        <w:ind w:left="57"/>
        <w:rPr>
          <w:rFonts w:ascii="Verdana" w:hAnsi="Verdana"/>
          <w:color w:val="0A548B"/>
          <w:sz w:val="22"/>
          <w:szCs w:val="22"/>
        </w:rPr>
      </w:pPr>
    </w:p>
    <w:p w14:paraId="59A491D7" w14:textId="77777777" w:rsidR="009F6FD9" w:rsidRDefault="009F6FD9" w:rsidP="00314577">
      <w:pPr>
        <w:tabs>
          <w:tab w:val="left" w:pos="2751"/>
        </w:tabs>
        <w:ind w:left="57"/>
        <w:rPr>
          <w:rFonts w:ascii="Verdana" w:hAnsi="Verdana"/>
          <w:color w:val="0A548B"/>
          <w:sz w:val="22"/>
          <w:szCs w:val="22"/>
        </w:rPr>
      </w:pPr>
    </w:p>
    <w:p w14:paraId="3AE900A1" w14:textId="77777777" w:rsidR="009F6FD9" w:rsidRDefault="009F6FD9" w:rsidP="00314577">
      <w:pPr>
        <w:tabs>
          <w:tab w:val="left" w:pos="2751"/>
        </w:tabs>
        <w:ind w:left="57"/>
        <w:rPr>
          <w:rFonts w:ascii="Verdana" w:hAnsi="Verdana"/>
          <w:color w:val="0A548B"/>
          <w:sz w:val="22"/>
          <w:szCs w:val="22"/>
        </w:rPr>
      </w:pPr>
    </w:p>
    <w:p w14:paraId="3B9ACE6B" w14:textId="77777777" w:rsidR="009F6FD9" w:rsidRDefault="009F6FD9" w:rsidP="00314577">
      <w:pPr>
        <w:tabs>
          <w:tab w:val="left" w:pos="2751"/>
        </w:tabs>
        <w:ind w:left="57"/>
        <w:rPr>
          <w:rFonts w:ascii="Verdana" w:hAnsi="Verdana"/>
          <w:color w:val="0A548B"/>
          <w:sz w:val="22"/>
          <w:szCs w:val="22"/>
        </w:rPr>
      </w:pPr>
    </w:p>
    <w:p w14:paraId="080D41B2" w14:textId="77777777" w:rsidR="009F6FD9" w:rsidRDefault="009F6FD9" w:rsidP="00314577">
      <w:pPr>
        <w:tabs>
          <w:tab w:val="left" w:pos="2751"/>
        </w:tabs>
        <w:ind w:left="57"/>
        <w:rPr>
          <w:rFonts w:ascii="Verdana" w:hAnsi="Verdana"/>
          <w:color w:val="0A548B"/>
          <w:sz w:val="22"/>
          <w:szCs w:val="22"/>
        </w:rPr>
      </w:pPr>
    </w:p>
    <w:p w14:paraId="6CA02D41" w14:textId="77777777" w:rsidR="009F6FD9" w:rsidRDefault="009F6FD9" w:rsidP="00314577">
      <w:pPr>
        <w:tabs>
          <w:tab w:val="left" w:pos="2751"/>
        </w:tabs>
        <w:ind w:left="57"/>
        <w:rPr>
          <w:rFonts w:ascii="Verdana" w:hAnsi="Verdana"/>
          <w:color w:val="0A548B"/>
          <w:sz w:val="22"/>
          <w:szCs w:val="22"/>
        </w:rPr>
      </w:pPr>
    </w:p>
    <w:p w14:paraId="6E56FA3E" w14:textId="77777777" w:rsidR="009F6FD9" w:rsidRDefault="009F6FD9" w:rsidP="00314577">
      <w:pPr>
        <w:tabs>
          <w:tab w:val="left" w:pos="2751"/>
        </w:tabs>
        <w:ind w:left="57"/>
        <w:rPr>
          <w:rFonts w:ascii="Verdana" w:hAnsi="Verdana"/>
          <w:color w:val="0A548B"/>
          <w:sz w:val="22"/>
          <w:szCs w:val="22"/>
        </w:rPr>
      </w:pPr>
    </w:p>
    <w:p w14:paraId="1DAFD90D" w14:textId="77777777" w:rsidR="009F6FD9" w:rsidRDefault="009F6FD9" w:rsidP="00314577">
      <w:pPr>
        <w:tabs>
          <w:tab w:val="left" w:pos="2751"/>
        </w:tabs>
        <w:ind w:left="57"/>
        <w:rPr>
          <w:rFonts w:ascii="Verdana" w:hAnsi="Verdana"/>
          <w:color w:val="0A548B"/>
          <w:sz w:val="22"/>
          <w:szCs w:val="22"/>
        </w:rPr>
      </w:pPr>
    </w:p>
    <w:p w14:paraId="25CCBFA4" w14:textId="77777777" w:rsidR="009F6FD9" w:rsidRDefault="009F6FD9" w:rsidP="00314577">
      <w:pPr>
        <w:tabs>
          <w:tab w:val="left" w:pos="2751"/>
        </w:tabs>
        <w:ind w:left="57"/>
        <w:rPr>
          <w:rFonts w:ascii="Verdana" w:hAnsi="Verdana"/>
          <w:color w:val="0A548B"/>
          <w:sz w:val="22"/>
          <w:szCs w:val="22"/>
        </w:rPr>
      </w:pPr>
    </w:p>
    <w:p w14:paraId="5A0AD42F" w14:textId="77777777" w:rsidR="009F6FD9" w:rsidRDefault="009F6FD9" w:rsidP="00314577">
      <w:pPr>
        <w:tabs>
          <w:tab w:val="left" w:pos="2751"/>
        </w:tabs>
        <w:ind w:left="57"/>
        <w:rPr>
          <w:rFonts w:ascii="Verdana" w:hAnsi="Verdana"/>
          <w:color w:val="0A548B"/>
          <w:sz w:val="22"/>
          <w:szCs w:val="22"/>
        </w:rPr>
      </w:pPr>
    </w:p>
    <w:p w14:paraId="45990466" w14:textId="77777777" w:rsidR="009F6FD9" w:rsidRDefault="009F6FD9" w:rsidP="00314577">
      <w:pPr>
        <w:tabs>
          <w:tab w:val="left" w:pos="2751"/>
        </w:tabs>
        <w:ind w:left="57"/>
        <w:rPr>
          <w:rFonts w:ascii="Verdana" w:hAnsi="Verdana"/>
          <w:color w:val="0A548B"/>
          <w:sz w:val="22"/>
          <w:szCs w:val="22"/>
        </w:rPr>
      </w:pPr>
    </w:p>
    <w:p w14:paraId="3BAB13EE" w14:textId="77777777" w:rsidR="009F6FD9" w:rsidRDefault="009F6FD9" w:rsidP="00314577">
      <w:pPr>
        <w:tabs>
          <w:tab w:val="left" w:pos="2751"/>
        </w:tabs>
        <w:ind w:left="57"/>
        <w:rPr>
          <w:rFonts w:ascii="Verdana" w:hAnsi="Verdana"/>
          <w:color w:val="0A548B"/>
          <w:sz w:val="22"/>
          <w:szCs w:val="22"/>
        </w:rPr>
      </w:pPr>
    </w:p>
    <w:p w14:paraId="04136A5A" w14:textId="77777777" w:rsidR="009F6FD9" w:rsidRDefault="009F6FD9" w:rsidP="00314577">
      <w:pPr>
        <w:tabs>
          <w:tab w:val="left" w:pos="2751"/>
        </w:tabs>
        <w:ind w:left="57"/>
        <w:rPr>
          <w:rFonts w:ascii="Verdana" w:hAnsi="Verdana"/>
          <w:color w:val="0A548B"/>
          <w:sz w:val="22"/>
          <w:szCs w:val="22"/>
        </w:rPr>
      </w:pPr>
    </w:p>
    <w:p w14:paraId="77D1F5A6" w14:textId="77777777" w:rsidR="009F6FD9" w:rsidRDefault="009F6FD9" w:rsidP="00314577">
      <w:pPr>
        <w:tabs>
          <w:tab w:val="left" w:pos="2751"/>
        </w:tabs>
        <w:ind w:left="57"/>
        <w:rPr>
          <w:rFonts w:ascii="Verdana" w:hAnsi="Verdana"/>
          <w:color w:val="0A548B"/>
          <w:sz w:val="22"/>
          <w:szCs w:val="22"/>
        </w:rPr>
      </w:pPr>
    </w:p>
    <w:p w14:paraId="78448551" w14:textId="77777777" w:rsidR="009F6FD9" w:rsidRDefault="009F6FD9" w:rsidP="00314577">
      <w:pPr>
        <w:tabs>
          <w:tab w:val="left" w:pos="2751"/>
        </w:tabs>
        <w:ind w:left="57"/>
        <w:rPr>
          <w:rFonts w:ascii="Verdana" w:hAnsi="Verdana"/>
          <w:color w:val="0A548B"/>
          <w:sz w:val="22"/>
          <w:szCs w:val="22"/>
        </w:rPr>
      </w:pPr>
    </w:p>
    <w:p w14:paraId="6973E47A" w14:textId="77777777" w:rsidR="009F6FD9" w:rsidRDefault="009F6FD9" w:rsidP="00314577">
      <w:pPr>
        <w:tabs>
          <w:tab w:val="left" w:pos="2751"/>
        </w:tabs>
        <w:ind w:left="57"/>
        <w:rPr>
          <w:rFonts w:ascii="Verdana" w:hAnsi="Verdana"/>
          <w:color w:val="0A548B"/>
          <w:sz w:val="22"/>
          <w:szCs w:val="22"/>
        </w:rPr>
      </w:pPr>
    </w:p>
    <w:p w14:paraId="0FCB2603" w14:textId="77777777" w:rsidR="009F6FD9" w:rsidRDefault="009F6FD9" w:rsidP="00314577">
      <w:pPr>
        <w:tabs>
          <w:tab w:val="left" w:pos="2751"/>
        </w:tabs>
        <w:ind w:left="57"/>
        <w:rPr>
          <w:rFonts w:ascii="Verdana" w:hAnsi="Verdana"/>
          <w:color w:val="0A548B"/>
          <w:sz w:val="22"/>
          <w:szCs w:val="22"/>
        </w:rPr>
      </w:pPr>
    </w:p>
    <w:p w14:paraId="1FEDDB66" w14:textId="77777777" w:rsidR="009F6FD9" w:rsidRDefault="009F6FD9" w:rsidP="00314577">
      <w:pPr>
        <w:tabs>
          <w:tab w:val="left" w:pos="2751"/>
        </w:tabs>
        <w:ind w:left="57"/>
        <w:rPr>
          <w:rFonts w:ascii="Verdana" w:hAnsi="Verdana"/>
          <w:color w:val="0A548B"/>
          <w:sz w:val="22"/>
          <w:szCs w:val="22"/>
        </w:rPr>
      </w:pPr>
    </w:p>
    <w:p w14:paraId="30820B48" w14:textId="77777777" w:rsidR="009F6FD9" w:rsidRDefault="009F6FD9" w:rsidP="00314577">
      <w:pPr>
        <w:tabs>
          <w:tab w:val="left" w:pos="2751"/>
        </w:tabs>
        <w:ind w:left="57"/>
        <w:rPr>
          <w:rFonts w:ascii="Verdana" w:hAnsi="Verdana"/>
          <w:color w:val="0A548B"/>
          <w:sz w:val="22"/>
          <w:szCs w:val="22"/>
        </w:rPr>
      </w:pPr>
    </w:p>
    <w:p w14:paraId="14102102" w14:textId="77777777" w:rsidR="00B60262" w:rsidRPr="00294445" w:rsidRDefault="00B60262" w:rsidP="00B60262">
      <w:pPr>
        <w:tabs>
          <w:tab w:val="left" w:pos="2751"/>
        </w:tabs>
        <w:rPr>
          <w:rFonts w:ascii="Verdana" w:hAnsi="Verdana"/>
          <w:b/>
          <w:color w:val="0A548B"/>
          <w:sz w:val="28"/>
          <w:szCs w:val="28"/>
        </w:rPr>
      </w:pPr>
      <w:r w:rsidRPr="00294445">
        <w:rPr>
          <w:rFonts w:ascii="Verdana" w:hAnsi="Verdana"/>
          <w:b/>
          <w:color w:val="0A548B"/>
          <w:sz w:val="28"/>
          <w:szCs w:val="28"/>
        </w:rPr>
        <w:t>Procurement Specific Questionnaire (PSQ)</w:t>
      </w:r>
    </w:p>
    <w:p w14:paraId="311253B2" w14:textId="254BD033" w:rsidR="00314577" w:rsidRPr="00314577" w:rsidRDefault="00314577" w:rsidP="00314577">
      <w:pPr>
        <w:tabs>
          <w:tab w:val="left" w:pos="2751"/>
        </w:tabs>
        <w:ind w:left="57"/>
        <w:rPr>
          <w:rFonts w:ascii="Verdana" w:hAnsi="Verdana"/>
          <w:color w:val="0A548B"/>
          <w:sz w:val="22"/>
          <w:szCs w:val="22"/>
        </w:rPr>
      </w:pPr>
    </w:p>
    <w:tbl>
      <w:tblPr>
        <w:tblW w:w="5295" w:type="pct"/>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0" w:type="dxa"/>
          <w:bottom w:w="57" w:type="dxa"/>
          <w:right w:w="0" w:type="dxa"/>
        </w:tblCellMar>
        <w:tblLook w:val="0600" w:firstRow="0" w:lastRow="0" w:firstColumn="0" w:lastColumn="0" w:noHBand="1" w:noVBand="1"/>
      </w:tblPr>
      <w:tblGrid>
        <w:gridCol w:w="687"/>
        <w:gridCol w:w="9509"/>
      </w:tblGrid>
      <w:tr w:rsidR="00314577" w:rsidRPr="00314577" w14:paraId="1C6B5932" w14:textId="77777777" w:rsidTr="2A846934">
        <w:trPr>
          <w:cantSplit/>
          <w:trHeight w:hRule="exact" w:val="57"/>
          <w:tblHeader/>
        </w:trPr>
        <w:tc>
          <w:tcPr>
            <w:tcW w:w="687" w:type="dxa"/>
          </w:tcPr>
          <w:p w14:paraId="272192C1" w14:textId="77777777" w:rsidR="00314577" w:rsidRPr="00314577" w:rsidRDefault="00314577" w:rsidP="00314577">
            <w:pPr>
              <w:tabs>
                <w:tab w:val="left" w:pos="2751"/>
              </w:tabs>
              <w:ind w:left="57"/>
              <w:rPr>
                <w:rFonts w:ascii="Verdana" w:hAnsi="Verdana"/>
                <w:b/>
                <w:color w:val="0A548B"/>
                <w:sz w:val="22"/>
                <w:szCs w:val="22"/>
              </w:rPr>
            </w:pPr>
          </w:p>
        </w:tc>
        <w:tc>
          <w:tcPr>
            <w:tcW w:w="9509" w:type="dxa"/>
          </w:tcPr>
          <w:p w14:paraId="4E07CDB4" w14:textId="77777777" w:rsidR="00314577" w:rsidRPr="00314577" w:rsidRDefault="00314577" w:rsidP="00314577">
            <w:pPr>
              <w:tabs>
                <w:tab w:val="left" w:pos="2751"/>
              </w:tabs>
              <w:ind w:left="57"/>
              <w:rPr>
                <w:rFonts w:ascii="Verdana" w:hAnsi="Verdana"/>
                <w:b/>
                <w:color w:val="0A548B"/>
                <w:sz w:val="22"/>
                <w:szCs w:val="22"/>
              </w:rPr>
            </w:pPr>
          </w:p>
        </w:tc>
      </w:tr>
      <w:tr w:rsidR="00314577" w:rsidRPr="00314577" w14:paraId="0B0703D6" w14:textId="77777777" w:rsidTr="2A846934">
        <w:trPr>
          <w:cantSplit/>
          <w:trHeight w:val="113"/>
        </w:trPr>
        <w:tc>
          <w:tcPr>
            <w:tcW w:w="687" w:type="dxa"/>
            <w:shd w:val="clear" w:color="auto" w:fill="BEDDFF" w:themeFill="accent2" w:themeFillTint="33"/>
            <w:hideMark/>
          </w:tcPr>
          <w:p w14:paraId="5D498EBB" w14:textId="77777777" w:rsidR="00314577" w:rsidRPr="00314577" w:rsidRDefault="00314577" w:rsidP="00314577">
            <w:pPr>
              <w:tabs>
                <w:tab w:val="left" w:pos="2751"/>
              </w:tabs>
              <w:ind w:left="57"/>
              <w:rPr>
                <w:rFonts w:ascii="Verdana" w:hAnsi="Verdana"/>
                <w:b/>
                <w:color w:val="0A548B"/>
                <w:sz w:val="22"/>
                <w:szCs w:val="22"/>
              </w:rPr>
            </w:pPr>
            <w:r w:rsidRPr="00314577">
              <w:rPr>
                <w:rFonts w:ascii="Verdana" w:hAnsi="Verdana"/>
                <w:b/>
                <w:color w:val="0A548B"/>
                <w:sz w:val="22"/>
                <w:szCs w:val="22"/>
              </w:rPr>
              <w:t>No.</w:t>
            </w:r>
          </w:p>
        </w:tc>
        <w:tc>
          <w:tcPr>
            <w:tcW w:w="9509" w:type="dxa"/>
            <w:shd w:val="clear" w:color="auto" w:fill="BEDDFF" w:themeFill="accent2" w:themeFillTint="33"/>
            <w:hideMark/>
          </w:tcPr>
          <w:p w14:paraId="69F58548" w14:textId="77777777" w:rsidR="00314577" w:rsidRPr="00314577" w:rsidRDefault="00314577" w:rsidP="00314577">
            <w:pPr>
              <w:tabs>
                <w:tab w:val="left" w:pos="2751"/>
              </w:tabs>
              <w:ind w:left="57"/>
              <w:rPr>
                <w:rFonts w:ascii="Verdana" w:hAnsi="Verdana"/>
                <w:b/>
                <w:color w:val="0A548B"/>
                <w:sz w:val="22"/>
                <w:szCs w:val="22"/>
              </w:rPr>
            </w:pPr>
            <w:r w:rsidRPr="00314577">
              <w:rPr>
                <w:rFonts w:ascii="Verdana" w:hAnsi="Verdana"/>
                <w:b/>
                <w:color w:val="0A548B"/>
                <w:sz w:val="22"/>
                <w:szCs w:val="22"/>
              </w:rPr>
              <w:t>Question</w:t>
            </w:r>
          </w:p>
        </w:tc>
      </w:tr>
      <w:tr w:rsidR="00314577" w:rsidRPr="00314577" w14:paraId="30E21271" w14:textId="77777777" w:rsidTr="2A846934">
        <w:trPr>
          <w:cantSplit/>
          <w:trHeight w:val="113"/>
        </w:trPr>
        <w:tc>
          <w:tcPr>
            <w:tcW w:w="10196" w:type="dxa"/>
            <w:gridSpan w:val="2"/>
            <w:shd w:val="clear" w:color="auto" w:fill="BEDDFF" w:themeFill="accent2" w:themeFillTint="33"/>
            <w:hideMark/>
          </w:tcPr>
          <w:p w14:paraId="272AD2B4" w14:textId="07FF7919" w:rsidR="00314577" w:rsidRPr="00314577" w:rsidRDefault="00314577" w:rsidP="00314577">
            <w:pPr>
              <w:tabs>
                <w:tab w:val="left" w:pos="2751"/>
              </w:tabs>
              <w:ind w:left="57"/>
              <w:rPr>
                <w:rFonts w:ascii="Verdana" w:hAnsi="Verdana"/>
                <w:color w:val="0A548B"/>
                <w:sz w:val="22"/>
                <w:szCs w:val="22"/>
              </w:rPr>
            </w:pPr>
            <w:bookmarkStart w:id="202" w:name="_Toc185334274"/>
            <w:bookmarkStart w:id="203" w:name="_Toc183608004"/>
            <w:r w:rsidRPr="00314577">
              <w:rPr>
                <w:rFonts w:ascii="Verdana" w:hAnsi="Verdana"/>
                <w:b/>
                <w:color w:val="0A548B"/>
                <w:sz w:val="22"/>
                <w:szCs w:val="22"/>
              </w:rPr>
              <w:t>Preliminary questions</w:t>
            </w:r>
            <w:bookmarkEnd w:id="202"/>
            <w:bookmarkEnd w:id="203"/>
            <w:r w:rsidR="009A3D35">
              <w:rPr>
                <w:rFonts w:ascii="Verdana" w:hAnsi="Verdana"/>
                <w:b/>
                <w:color w:val="0A548B"/>
                <w:sz w:val="22"/>
                <w:szCs w:val="22"/>
              </w:rPr>
              <w:t xml:space="preserve"> – </w:t>
            </w:r>
            <w:r w:rsidR="009A3D35" w:rsidRPr="001D3430">
              <w:rPr>
                <w:rFonts w:ascii="Verdana" w:hAnsi="Verdana"/>
                <w:b/>
                <w:color w:val="FF0000"/>
                <w:sz w:val="22"/>
                <w:szCs w:val="22"/>
              </w:rPr>
              <w:t>FOR COMPLETION PLEASE</w:t>
            </w:r>
          </w:p>
        </w:tc>
      </w:tr>
      <w:tr w:rsidR="00314577" w:rsidRPr="00314577" w14:paraId="7221C8A0" w14:textId="77777777" w:rsidTr="2A846934">
        <w:trPr>
          <w:cantSplit/>
          <w:trHeight w:val="113"/>
        </w:trPr>
        <w:tc>
          <w:tcPr>
            <w:tcW w:w="687" w:type="dxa"/>
            <w:vMerge w:val="restart"/>
          </w:tcPr>
          <w:p w14:paraId="6BEA44BA" w14:textId="77777777" w:rsidR="00314577" w:rsidRPr="00314577" w:rsidRDefault="00314577" w:rsidP="00314577">
            <w:pPr>
              <w:numPr>
                <w:ilvl w:val="0"/>
                <w:numId w:val="23"/>
              </w:numPr>
              <w:tabs>
                <w:tab w:val="left" w:pos="2751"/>
              </w:tabs>
              <w:rPr>
                <w:rFonts w:ascii="Verdana" w:hAnsi="Verdana"/>
                <w:color w:val="0A548B"/>
                <w:sz w:val="22"/>
                <w:szCs w:val="22"/>
              </w:rPr>
            </w:pPr>
          </w:p>
        </w:tc>
        <w:tc>
          <w:tcPr>
            <w:tcW w:w="9509" w:type="dxa"/>
            <w:hideMark/>
          </w:tcPr>
          <w:p w14:paraId="155B7EF2" w14:textId="77777777" w:rsidR="00314577" w:rsidRPr="00314577" w:rsidRDefault="00314577" w:rsidP="00314577">
            <w:pPr>
              <w:tabs>
                <w:tab w:val="left" w:pos="2751"/>
              </w:tabs>
              <w:ind w:left="57"/>
              <w:rPr>
                <w:rFonts w:ascii="Verdana" w:hAnsi="Verdana"/>
                <w:color w:val="0A548B"/>
                <w:sz w:val="22"/>
                <w:szCs w:val="22"/>
              </w:rPr>
            </w:pPr>
            <w:r w:rsidRPr="00314577">
              <w:rPr>
                <w:rFonts w:ascii="Verdana" w:hAnsi="Verdana"/>
                <w:color w:val="0A548B"/>
                <w:sz w:val="22"/>
                <w:szCs w:val="22"/>
              </w:rPr>
              <w:t>What is your name? (supplier name)</w:t>
            </w:r>
          </w:p>
        </w:tc>
      </w:tr>
      <w:tr w:rsidR="00314577" w:rsidRPr="00314577" w14:paraId="24EF0CF8" w14:textId="77777777" w:rsidTr="2A846934">
        <w:trPr>
          <w:cantSplit/>
          <w:trHeight w:val="113"/>
        </w:trPr>
        <w:tc>
          <w:tcPr>
            <w:tcW w:w="687" w:type="dxa"/>
            <w:vMerge/>
            <w:vAlign w:val="center"/>
            <w:hideMark/>
          </w:tcPr>
          <w:p w14:paraId="151AA39B" w14:textId="77777777" w:rsidR="00314577" w:rsidRPr="00314577" w:rsidRDefault="00314577" w:rsidP="00314577">
            <w:pPr>
              <w:tabs>
                <w:tab w:val="left" w:pos="2751"/>
              </w:tabs>
              <w:ind w:left="57"/>
              <w:rPr>
                <w:rFonts w:ascii="Verdana" w:hAnsi="Verdana"/>
                <w:color w:val="0A548B"/>
                <w:sz w:val="22"/>
                <w:szCs w:val="22"/>
              </w:rPr>
            </w:pPr>
          </w:p>
        </w:tc>
        <w:tc>
          <w:tcPr>
            <w:tcW w:w="9509" w:type="dxa"/>
            <w:hideMark/>
          </w:tcPr>
          <w:p w14:paraId="3A031FFD" w14:textId="77777777" w:rsidR="00314577" w:rsidRPr="00314577" w:rsidRDefault="00314577" w:rsidP="00314577">
            <w:pPr>
              <w:tabs>
                <w:tab w:val="left" w:pos="2751"/>
              </w:tabs>
              <w:ind w:left="57"/>
              <w:rPr>
                <w:rFonts w:ascii="Verdana" w:hAnsi="Verdana"/>
                <w:b/>
                <w:color w:val="0A548B"/>
                <w:sz w:val="22"/>
                <w:szCs w:val="22"/>
              </w:rPr>
            </w:pPr>
            <w:r w:rsidRPr="00314577">
              <w:rPr>
                <w:rFonts w:ascii="Verdana" w:hAnsi="Verdana"/>
                <w:b/>
                <w:color w:val="0A548B"/>
                <w:sz w:val="22"/>
                <w:szCs w:val="22"/>
              </w:rPr>
              <w:t>[Insert name]</w:t>
            </w:r>
          </w:p>
        </w:tc>
      </w:tr>
      <w:tr w:rsidR="00314577" w:rsidRPr="00314577" w14:paraId="5155FC14" w14:textId="77777777" w:rsidTr="2A846934">
        <w:trPr>
          <w:cantSplit/>
          <w:trHeight w:val="113"/>
        </w:trPr>
        <w:tc>
          <w:tcPr>
            <w:tcW w:w="687" w:type="dxa"/>
            <w:vMerge w:val="restart"/>
          </w:tcPr>
          <w:p w14:paraId="01D15AB1" w14:textId="77777777" w:rsidR="00314577" w:rsidRPr="00314577" w:rsidRDefault="00314577" w:rsidP="00314577">
            <w:pPr>
              <w:numPr>
                <w:ilvl w:val="0"/>
                <w:numId w:val="23"/>
              </w:numPr>
              <w:tabs>
                <w:tab w:val="left" w:pos="2751"/>
              </w:tabs>
              <w:rPr>
                <w:rFonts w:ascii="Verdana" w:hAnsi="Verdana"/>
                <w:color w:val="0A548B"/>
                <w:sz w:val="22"/>
                <w:szCs w:val="22"/>
              </w:rPr>
            </w:pPr>
          </w:p>
        </w:tc>
        <w:tc>
          <w:tcPr>
            <w:tcW w:w="9509" w:type="dxa"/>
            <w:hideMark/>
          </w:tcPr>
          <w:p w14:paraId="5790EE8C" w14:textId="77777777" w:rsidR="00314577" w:rsidRPr="00D324E9" w:rsidRDefault="00314577" w:rsidP="00314577">
            <w:pPr>
              <w:tabs>
                <w:tab w:val="left" w:pos="2751"/>
              </w:tabs>
              <w:ind w:left="57"/>
              <w:rPr>
                <w:rFonts w:ascii="Verdana" w:hAnsi="Verdana"/>
                <w:b/>
                <w:bCs/>
                <w:i/>
                <w:color w:val="FF0000"/>
                <w:sz w:val="22"/>
                <w:szCs w:val="22"/>
              </w:rPr>
            </w:pPr>
            <w:r w:rsidRPr="00D324E9">
              <w:rPr>
                <w:rFonts w:ascii="Verdana" w:hAnsi="Verdana"/>
                <w:b/>
                <w:bCs/>
                <w:i/>
                <w:color w:val="FF0000"/>
                <w:sz w:val="22"/>
                <w:szCs w:val="22"/>
              </w:rPr>
              <w:t>You must be registered on the central digital platform (CDP).</w:t>
            </w:r>
          </w:p>
          <w:p w14:paraId="6E1C5E2E" w14:textId="77777777" w:rsidR="00314577" w:rsidRPr="00314577" w:rsidRDefault="00314577" w:rsidP="00314577">
            <w:pPr>
              <w:tabs>
                <w:tab w:val="left" w:pos="2751"/>
              </w:tabs>
              <w:ind w:left="57"/>
              <w:rPr>
                <w:rFonts w:ascii="Verdana" w:hAnsi="Verdana"/>
                <w:color w:val="0A548B"/>
                <w:sz w:val="22"/>
                <w:szCs w:val="22"/>
              </w:rPr>
            </w:pPr>
            <w:r w:rsidRPr="00314577">
              <w:rPr>
                <w:rFonts w:ascii="Verdana" w:hAnsi="Verdana"/>
                <w:color w:val="0A548B"/>
                <w:sz w:val="22"/>
                <w:szCs w:val="22"/>
              </w:rPr>
              <w:t>What is your central digital platform unique identifier?</w:t>
            </w:r>
          </w:p>
        </w:tc>
      </w:tr>
      <w:tr w:rsidR="00314577" w:rsidRPr="00314577" w14:paraId="7D80A3E9" w14:textId="77777777" w:rsidTr="2A846934">
        <w:trPr>
          <w:cantSplit/>
          <w:trHeight w:val="113"/>
        </w:trPr>
        <w:tc>
          <w:tcPr>
            <w:tcW w:w="687" w:type="dxa"/>
            <w:vMerge/>
            <w:vAlign w:val="center"/>
            <w:hideMark/>
          </w:tcPr>
          <w:p w14:paraId="6AB45E5C" w14:textId="77777777" w:rsidR="00314577" w:rsidRPr="00314577" w:rsidRDefault="00314577" w:rsidP="00314577">
            <w:pPr>
              <w:tabs>
                <w:tab w:val="left" w:pos="2751"/>
              </w:tabs>
              <w:ind w:left="57"/>
              <w:rPr>
                <w:rFonts w:ascii="Verdana" w:hAnsi="Verdana"/>
                <w:color w:val="0A548B"/>
                <w:sz w:val="22"/>
                <w:szCs w:val="22"/>
              </w:rPr>
            </w:pPr>
          </w:p>
        </w:tc>
        <w:tc>
          <w:tcPr>
            <w:tcW w:w="9509" w:type="dxa"/>
            <w:hideMark/>
          </w:tcPr>
          <w:p w14:paraId="2494DA1F" w14:textId="77777777" w:rsidR="00314577" w:rsidRPr="00314577" w:rsidRDefault="00314577" w:rsidP="00314577">
            <w:pPr>
              <w:tabs>
                <w:tab w:val="left" w:pos="2751"/>
              </w:tabs>
              <w:ind w:left="57"/>
              <w:rPr>
                <w:rFonts w:ascii="Verdana" w:hAnsi="Verdana"/>
                <w:b/>
                <w:color w:val="0A548B"/>
                <w:sz w:val="22"/>
                <w:szCs w:val="22"/>
              </w:rPr>
            </w:pPr>
            <w:r w:rsidRPr="00314577">
              <w:rPr>
                <w:rFonts w:ascii="Verdana" w:hAnsi="Verdana"/>
                <w:b/>
                <w:color w:val="0A548B"/>
                <w:sz w:val="22"/>
                <w:szCs w:val="22"/>
              </w:rPr>
              <w:t>[Insert unique identifier]</w:t>
            </w:r>
          </w:p>
        </w:tc>
      </w:tr>
      <w:tr w:rsidR="00314577" w:rsidRPr="00314577" w14:paraId="5FBD99AA" w14:textId="77777777" w:rsidTr="2A846934">
        <w:trPr>
          <w:cantSplit/>
          <w:trHeight w:val="113"/>
        </w:trPr>
        <w:tc>
          <w:tcPr>
            <w:tcW w:w="687" w:type="dxa"/>
            <w:vMerge w:val="restart"/>
          </w:tcPr>
          <w:p w14:paraId="4B1D1AE1" w14:textId="77777777" w:rsidR="00314577" w:rsidRPr="00314577" w:rsidRDefault="00314577" w:rsidP="00314577">
            <w:pPr>
              <w:numPr>
                <w:ilvl w:val="0"/>
                <w:numId w:val="23"/>
              </w:numPr>
              <w:tabs>
                <w:tab w:val="left" w:pos="2751"/>
              </w:tabs>
              <w:rPr>
                <w:rFonts w:ascii="Verdana" w:hAnsi="Verdana"/>
                <w:color w:val="0A548B"/>
                <w:sz w:val="22"/>
                <w:szCs w:val="22"/>
              </w:rPr>
            </w:pPr>
          </w:p>
        </w:tc>
        <w:tc>
          <w:tcPr>
            <w:tcW w:w="9509" w:type="dxa"/>
            <w:hideMark/>
          </w:tcPr>
          <w:p w14:paraId="369CFFAF" w14:textId="77777777" w:rsidR="00314577" w:rsidRPr="00314577" w:rsidRDefault="00314577" w:rsidP="00314577">
            <w:pPr>
              <w:tabs>
                <w:tab w:val="left" w:pos="2751"/>
              </w:tabs>
              <w:ind w:left="57"/>
              <w:rPr>
                <w:rFonts w:ascii="Verdana" w:hAnsi="Verdana"/>
                <w:color w:val="0A548B"/>
                <w:sz w:val="22"/>
                <w:szCs w:val="22"/>
              </w:rPr>
            </w:pPr>
            <w:r w:rsidRPr="00314577">
              <w:rPr>
                <w:rFonts w:ascii="Verdana" w:hAnsi="Verdana"/>
                <w:color w:val="0A548B"/>
                <w:sz w:val="22"/>
                <w:szCs w:val="22"/>
              </w:rPr>
              <w:t>Please confirm if you are bidding as a single supplier (with or without sub-contractors) or as part of a group or consortium.</w:t>
            </w:r>
          </w:p>
          <w:p w14:paraId="40099D2A" w14:textId="77777777" w:rsidR="00314577" w:rsidRPr="00314577" w:rsidRDefault="00314577" w:rsidP="00314577">
            <w:pPr>
              <w:tabs>
                <w:tab w:val="left" w:pos="2751"/>
              </w:tabs>
              <w:ind w:left="57"/>
              <w:rPr>
                <w:rFonts w:ascii="Verdana" w:hAnsi="Verdana"/>
                <w:color w:val="0A548B"/>
                <w:sz w:val="22"/>
                <w:szCs w:val="22"/>
              </w:rPr>
            </w:pPr>
            <w:r w:rsidRPr="00314577">
              <w:rPr>
                <w:rFonts w:ascii="Verdana" w:hAnsi="Verdana"/>
                <w:color w:val="0A548B"/>
                <w:sz w:val="22"/>
                <w:szCs w:val="22"/>
              </w:rPr>
              <w:t xml:space="preserve">If you are bidding as part of a group or consortium (including where you intend to establish a legal entity to deliver the contract), please provide: </w:t>
            </w:r>
          </w:p>
          <w:p w14:paraId="4BDF1DC3" w14:textId="77777777" w:rsidR="00314577" w:rsidRPr="00314577" w:rsidRDefault="00314577" w:rsidP="00314577">
            <w:pPr>
              <w:numPr>
                <w:ilvl w:val="0"/>
                <w:numId w:val="24"/>
              </w:numPr>
              <w:tabs>
                <w:tab w:val="left" w:pos="2751"/>
              </w:tabs>
              <w:rPr>
                <w:rFonts w:ascii="Verdana" w:hAnsi="Verdana"/>
                <w:color w:val="0A548B"/>
                <w:sz w:val="22"/>
                <w:szCs w:val="22"/>
              </w:rPr>
            </w:pPr>
            <w:r w:rsidRPr="00314577">
              <w:rPr>
                <w:rFonts w:ascii="Verdana" w:hAnsi="Verdana"/>
                <w:color w:val="0A548B"/>
                <w:sz w:val="22"/>
                <w:szCs w:val="22"/>
              </w:rPr>
              <w:t>the name of the group/consortium</w:t>
            </w:r>
          </w:p>
          <w:p w14:paraId="4985A2F2" w14:textId="77777777" w:rsidR="00314577" w:rsidRPr="00314577" w:rsidRDefault="00314577" w:rsidP="00314577">
            <w:pPr>
              <w:numPr>
                <w:ilvl w:val="0"/>
                <w:numId w:val="24"/>
              </w:numPr>
              <w:tabs>
                <w:tab w:val="left" w:pos="2751"/>
              </w:tabs>
              <w:rPr>
                <w:rFonts w:ascii="Verdana" w:hAnsi="Verdana"/>
                <w:color w:val="0A548B"/>
                <w:sz w:val="22"/>
                <w:szCs w:val="22"/>
              </w:rPr>
            </w:pPr>
            <w:r w:rsidRPr="00314577">
              <w:rPr>
                <w:rFonts w:ascii="Verdana" w:hAnsi="Verdana"/>
                <w:color w:val="0A548B"/>
                <w:sz w:val="22"/>
                <w:szCs w:val="22"/>
              </w:rPr>
              <w:t>the proposed structure of the group/consortium, including the legal structure where applicable</w:t>
            </w:r>
          </w:p>
          <w:p w14:paraId="26C90757" w14:textId="77777777" w:rsidR="00314577" w:rsidRPr="00314577" w:rsidRDefault="00314577" w:rsidP="00314577">
            <w:pPr>
              <w:numPr>
                <w:ilvl w:val="0"/>
                <w:numId w:val="24"/>
              </w:numPr>
              <w:tabs>
                <w:tab w:val="left" w:pos="2751"/>
              </w:tabs>
              <w:rPr>
                <w:rFonts w:ascii="Verdana" w:hAnsi="Verdana"/>
                <w:color w:val="0A548B"/>
                <w:sz w:val="22"/>
                <w:szCs w:val="22"/>
              </w:rPr>
            </w:pPr>
            <w:r w:rsidRPr="00314577">
              <w:rPr>
                <w:rFonts w:ascii="Verdana" w:hAnsi="Verdana"/>
                <w:color w:val="0A548B"/>
                <w:sz w:val="22"/>
                <w:szCs w:val="22"/>
              </w:rPr>
              <w:t>the name of the lead member in the group/consortium</w:t>
            </w:r>
          </w:p>
          <w:p w14:paraId="092B5DE4" w14:textId="77777777" w:rsidR="00314577" w:rsidRPr="00314577" w:rsidRDefault="00314577" w:rsidP="00314577">
            <w:pPr>
              <w:numPr>
                <w:ilvl w:val="0"/>
                <w:numId w:val="24"/>
              </w:numPr>
              <w:tabs>
                <w:tab w:val="left" w:pos="2751"/>
              </w:tabs>
              <w:rPr>
                <w:rFonts w:ascii="Verdana" w:hAnsi="Verdana"/>
                <w:color w:val="0A548B"/>
                <w:sz w:val="22"/>
                <w:szCs w:val="22"/>
              </w:rPr>
            </w:pPr>
            <w:r w:rsidRPr="00314577">
              <w:rPr>
                <w:rFonts w:ascii="Verdana" w:hAnsi="Verdana"/>
                <w:color w:val="0A548B"/>
                <w:sz w:val="22"/>
                <w:szCs w:val="22"/>
              </w:rPr>
              <w:t>your role in the group/consortium (e.g. lead member, consortium member, sub-contractor)</w:t>
            </w:r>
          </w:p>
        </w:tc>
      </w:tr>
      <w:tr w:rsidR="00314577" w:rsidRPr="00314577" w14:paraId="149F6B39" w14:textId="77777777" w:rsidTr="2A846934">
        <w:trPr>
          <w:cantSplit/>
          <w:trHeight w:val="113"/>
        </w:trPr>
        <w:tc>
          <w:tcPr>
            <w:tcW w:w="687" w:type="dxa"/>
            <w:vMerge/>
            <w:vAlign w:val="center"/>
            <w:hideMark/>
          </w:tcPr>
          <w:p w14:paraId="07BD048D" w14:textId="77777777" w:rsidR="00314577" w:rsidRPr="00314577" w:rsidRDefault="00314577" w:rsidP="00314577">
            <w:pPr>
              <w:tabs>
                <w:tab w:val="left" w:pos="2751"/>
              </w:tabs>
              <w:ind w:left="57"/>
              <w:rPr>
                <w:rFonts w:ascii="Verdana" w:hAnsi="Verdana"/>
                <w:color w:val="0A548B"/>
                <w:sz w:val="22"/>
                <w:szCs w:val="22"/>
              </w:rPr>
            </w:pPr>
          </w:p>
        </w:tc>
        <w:tc>
          <w:tcPr>
            <w:tcW w:w="9509" w:type="dxa"/>
            <w:hideMark/>
          </w:tcPr>
          <w:p w14:paraId="70296A36" w14:textId="77777777" w:rsidR="00314577" w:rsidRDefault="00314577" w:rsidP="00314577">
            <w:pPr>
              <w:tabs>
                <w:tab w:val="left" w:pos="2751"/>
              </w:tabs>
              <w:ind w:left="57"/>
              <w:rPr>
                <w:rFonts w:ascii="Verdana" w:hAnsi="Verdana"/>
                <w:b/>
                <w:color w:val="0A548B"/>
                <w:sz w:val="22"/>
                <w:szCs w:val="22"/>
              </w:rPr>
            </w:pPr>
            <w:r w:rsidRPr="00314577">
              <w:rPr>
                <w:rFonts w:ascii="Verdana" w:hAnsi="Verdana"/>
                <w:b/>
                <w:color w:val="0A548B"/>
                <w:sz w:val="22"/>
                <w:szCs w:val="22"/>
              </w:rPr>
              <w:t>[Insert information]</w:t>
            </w:r>
          </w:p>
          <w:p w14:paraId="49400A7D" w14:textId="77777777" w:rsidR="00D20B9B" w:rsidRDefault="00D20B9B" w:rsidP="00314577">
            <w:pPr>
              <w:tabs>
                <w:tab w:val="left" w:pos="2751"/>
              </w:tabs>
              <w:ind w:left="57"/>
              <w:rPr>
                <w:rFonts w:ascii="Verdana" w:hAnsi="Verdana"/>
                <w:b/>
                <w:color w:val="0A548B"/>
                <w:sz w:val="22"/>
                <w:szCs w:val="22"/>
              </w:rPr>
            </w:pPr>
          </w:p>
          <w:p w14:paraId="79643703" w14:textId="77777777" w:rsidR="00D20B9B" w:rsidRPr="00314577" w:rsidRDefault="00D20B9B" w:rsidP="00314577">
            <w:pPr>
              <w:tabs>
                <w:tab w:val="left" w:pos="2751"/>
              </w:tabs>
              <w:ind w:left="57"/>
              <w:rPr>
                <w:rFonts w:ascii="Verdana" w:hAnsi="Verdana"/>
                <w:b/>
                <w:color w:val="0A548B"/>
                <w:sz w:val="22"/>
                <w:szCs w:val="22"/>
              </w:rPr>
            </w:pPr>
          </w:p>
        </w:tc>
      </w:tr>
      <w:tr w:rsidR="00314577" w:rsidRPr="00314577" w14:paraId="0C99F689" w14:textId="77777777" w:rsidTr="2A846934">
        <w:trPr>
          <w:cantSplit/>
          <w:trHeight w:val="113"/>
        </w:trPr>
        <w:tc>
          <w:tcPr>
            <w:tcW w:w="687" w:type="dxa"/>
            <w:vMerge w:val="restart"/>
          </w:tcPr>
          <w:p w14:paraId="42E12A5F" w14:textId="77777777" w:rsidR="00314577" w:rsidRPr="00314577" w:rsidRDefault="00314577" w:rsidP="00314577">
            <w:pPr>
              <w:numPr>
                <w:ilvl w:val="0"/>
                <w:numId w:val="23"/>
              </w:numPr>
              <w:tabs>
                <w:tab w:val="left" w:pos="2751"/>
              </w:tabs>
              <w:rPr>
                <w:rFonts w:ascii="Verdana" w:hAnsi="Verdana"/>
                <w:color w:val="0A548B"/>
                <w:sz w:val="22"/>
                <w:szCs w:val="22"/>
              </w:rPr>
            </w:pPr>
          </w:p>
        </w:tc>
        <w:tc>
          <w:tcPr>
            <w:tcW w:w="9509" w:type="dxa"/>
            <w:hideMark/>
          </w:tcPr>
          <w:p w14:paraId="53234EFC" w14:textId="72F5D55E" w:rsidR="00314577" w:rsidRPr="00314577" w:rsidRDefault="009A4D18" w:rsidP="00314577">
            <w:pPr>
              <w:tabs>
                <w:tab w:val="left" w:pos="2751"/>
              </w:tabs>
              <w:ind w:left="57"/>
              <w:rPr>
                <w:rFonts w:ascii="Verdana" w:hAnsi="Verdana"/>
                <w:color w:val="0A548B"/>
                <w:sz w:val="22"/>
                <w:szCs w:val="22"/>
              </w:rPr>
            </w:pPr>
            <w:r>
              <w:rPr>
                <w:rFonts w:ascii="Verdana" w:hAnsi="Verdana"/>
                <w:b/>
                <w:color w:val="0A548B"/>
                <w:sz w:val="22"/>
                <w:szCs w:val="22"/>
              </w:rPr>
              <w:t>Lotting – Not Applicable</w:t>
            </w:r>
          </w:p>
        </w:tc>
      </w:tr>
      <w:tr w:rsidR="00314577" w:rsidRPr="00314577" w14:paraId="24727D0D" w14:textId="77777777" w:rsidTr="2A846934">
        <w:trPr>
          <w:cantSplit/>
          <w:trHeight w:val="113"/>
        </w:trPr>
        <w:tc>
          <w:tcPr>
            <w:tcW w:w="687" w:type="dxa"/>
            <w:vMerge/>
            <w:vAlign w:val="center"/>
            <w:hideMark/>
          </w:tcPr>
          <w:p w14:paraId="0993A935" w14:textId="77777777" w:rsidR="00314577" w:rsidRPr="00314577" w:rsidRDefault="00314577" w:rsidP="00314577">
            <w:pPr>
              <w:tabs>
                <w:tab w:val="left" w:pos="2751"/>
              </w:tabs>
              <w:ind w:left="57"/>
              <w:rPr>
                <w:rFonts w:ascii="Verdana" w:hAnsi="Verdana"/>
                <w:color w:val="0A548B"/>
                <w:sz w:val="22"/>
                <w:szCs w:val="22"/>
              </w:rPr>
            </w:pPr>
          </w:p>
        </w:tc>
        <w:tc>
          <w:tcPr>
            <w:tcW w:w="9509" w:type="dxa"/>
            <w:hideMark/>
          </w:tcPr>
          <w:p w14:paraId="00CF1C04" w14:textId="77777777" w:rsidR="00D0372A" w:rsidRPr="00314577" w:rsidRDefault="00D0372A" w:rsidP="009510F9">
            <w:pPr>
              <w:tabs>
                <w:tab w:val="left" w:pos="2751"/>
              </w:tabs>
              <w:rPr>
                <w:rFonts w:ascii="Verdana" w:hAnsi="Verdana"/>
                <w:b/>
                <w:color w:val="0A548B"/>
                <w:sz w:val="22"/>
                <w:szCs w:val="22"/>
              </w:rPr>
            </w:pPr>
          </w:p>
        </w:tc>
      </w:tr>
      <w:tr w:rsidR="00314577" w:rsidRPr="00314577" w14:paraId="062BFF84" w14:textId="77777777" w:rsidTr="2A846934">
        <w:trPr>
          <w:cantSplit/>
          <w:trHeight w:val="113"/>
        </w:trPr>
        <w:tc>
          <w:tcPr>
            <w:tcW w:w="687" w:type="dxa"/>
            <w:vMerge w:val="restart"/>
          </w:tcPr>
          <w:p w14:paraId="57342D05" w14:textId="77777777" w:rsidR="00314577" w:rsidRPr="00314577" w:rsidRDefault="00314577" w:rsidP="00314577">
            <w:pPr>
              <w:numPr>
                <w:ilvl w:val="0"/>
                <w:numId w:val="23"/>
              </w:numPr>
              <w:tabs>
                <w:tab w:val="left" w:pos="2751"/>
              </w:tabs>
              <w:rPr>
                <w:rFonts w:ascii="Verdana" w:hAnsi="Verdana"/>
                <w:color w:val="0A548B"/>
                <w:sz w:val="22"/>
                <w:szCs w:val="22"/>
              </w:rPr>
            </w:pPr>
          </w:p>
        </w:tc>
        <w:tc>
          <w:tcPr>
            <w:tcW w:w="9509" w:type="dxa"/>
            <w:hideMark/>
          </w:tcPr>
          <w:p w14:paraId="7FD83CCD" w14:textId="77777777" w:rsidR="00314577" w:rsidRDefault="00314577" w:rsidP="00314577">
            <w:pPr>
              <w:tabs>
                <w:tab w:val="left" w:pos="2751"/>
              </w:tabs>
              <w:ind w:left="57"/>
              <w:rPr>
                <w:rFonts w:ascii="Verdana" w:hAnsi="Verdana"/>
                <w:color w:val="0A548B"/>
                <w:sz w:val="22"/>
                <w:szCs w:val="22"/>
              </w:rPr>
            </w:pPr>
            <w:r w:rsidRPr="00314577">
              <w:rPr>
                <w:rFonts w:ascii="Verdana" w:hAnsi="Verdana"/>
                <w:color w:val="0A548B"/>
                <w:sz w:val="22"/>
                <w:szCs w:val="22"/>
              </w:rPr>
              <w:t>Are you on the debarment list</w:t>
            </w:r>
            <w:r w:rsidR="004C66BE">
              <w:rPr>
                <w:rFonts w:ascii="Verdana" w:hAnsi="Verdana"/>
                <w:color w:val="0A548B"/>
                <w:sz w:val="22"/>
                <w:szCs w:val="22"/>
              </w:rPr>
              <w:t xml:space="preserve"> (please select an option)</w:t>
            </w:r>
            <w:r w:rsidRPr="00314577">
              <w:rPr>
                <w:rFonts w:ascii="Verdana" w:hAnsi="Verdana"/>
                <w:color w:val="0A548B"/>
                <w:sz w:val="22"/>
                <w:szCs w:val="22"/>
              </w:rPr>
              <w:t>?</w:t>
            </w:r>
          </w:p>
          <w:p w14:paraId="0A6D15F8" w14:textId="77777777" w:rsidR="0059780B" w:rsidRDefault="0059780B" w:rsidP="00314577">
            <w:pPr>
              <w:tabs>
                <w:tab w:val="left" w:pos="2751"/>
              </w:tabs>
              <w:ind w:left="57"/>
              <w:rPr>
                <w:rFonts w:ascii="Verdana" w:hAnsi="Verdana"/>
                <w:color w:val="0A548B"/>
                <w:sz w:val="22"/>
                <w:szCs w:val="22"/>
              </w:rPr>
            </w:pPr>
          </w:p>
          <w:p w14:paraId="07B0013C" w14:textId="6E1FE8F5" w:rsidR="0059780B" w:rsidRPr="00314577" w:rsidRDefault="0059780B" w:rsidP="00314577">
            <w:pPr>
              <w:tabs>
                <w:tab w:val="left" w:pos="2751"/>
              </w:tabs>
              <w:ind w:left="57"/>
              <w:rPr>
                <w:rFonts w:ascii="Verdana" w:hAnsi="Verdana"/>
                <w:color w:val="0A548B"/>
                <w:sz w:val="22"/>
                <w:szCs w:val="22"/>
              </w:rPr>
            </w:pPr>
          </w:p>
        </w:tc>
      </w:tr>
      <w:tr w:rsidR="00314577" w:rsidRPr="00314577" w14:paraId="46046427" w14:textId="77777777" w:rsidTr="2A846934">
        <w:trPr>
          <w:cantSplit/>
          <w:trHeight w:val="113"/>
        </w:trPr>
        <w:tc>
          <w:tcPr>
            <w:tcW w:w="687" w:type="dxa"/>
            <w:vMerge/>
            <w:vAlign w:val="center"/>
            <w:hideMark/>
          </w:tcPr>
          <w:p w14:paraId="60F61E94" w14:textId="77777777" w:rsidR="00314577" w:rsidRPr="00314577" w:rsidRDefault="00314577" w:rsidP="00314577">
            <w:pPr>
              <w:tabs>
                <w:tab w:val="left" w:pos="2751"/>
              </w:tabs>
              <w:ind w:left="57"/>
              <w:rPr>
                <w:rFonts w:ascii="Verdana" w:hAnsi="Verdana"/>
                <w:color w:val="0A548B"/>
                <w:sz w:val="22"/>
                <w:szCs w:val="22"/>
              </w:rPr>
            </w:pPr>
          </w:p>
        </w:tc>
        <w:tc>
          <w:tcPr>
            <w:tcW w:w="9509" w:type="dxa"/>
            <w:hideMark/>
          </w:tcPr>
          <w:p w14:paraId="5BB1C680" w14:textId="1D8B35BF" w:rsidR="00D0372A" w:rsidRDefault="00D0372A" w:rsidP="00314577">
            <w:pPr>
              <w:tabs>
                <w:tab w:val="left" w:pos="2751"/>
              </w:tabs>
              <w:ind w:left="57"/>
              <w:rPr>
                <w:rFonts w:ascii="Verdana" w:hAnsi="Verdana"/>
                <w:b/>
                <w:color w:val="0A548B"/>
                <w:sz w:val="22"/>
                <w:szCs w:val="22"/>
              </w:rPr>
            </w:pPr>
            <w:r w:rsidRPr="00D0372A">
              <w:rPr>
                <w:rFonts w:ascii="Verdana" w:hAnsi="Verdana"/>
                <w:b/>
                <w:color w:val="0A548B"/>
                <w:sz w:val="22"/>
                <w:szCs w:val="22"/>
              </w:rPr>
              <w:t xml:space="preserve">YES  </w:t>
            </w:r>
            <w:sdt>
              <w:sdtPr>
                <w:rPr>
                  <w:rFonts w:ascii="Verdana" w:hAnsi="Verdana"/>
                  <w:b/>
                  <w:color w:val="0A548B"/>
                  <w:sz w:val="22"/>
                  <w:szCs w:val="22"/>
                </w:rPr>
                <w:id w:val="-615440135"/>
                <w14:checkbox>
                  <w14:checked w14:val="0"/>
                  <w14:checkedState w14:val="2612" w14:font="MS Gothic"/>
                  <w14:uncheckedState w14:val="2610" w14:font="MS Gothic"/>
                </w14:checkbox>
              </w:sdtPr>
              <w:sdtEndPr/>
              <w:sdtContent>
                <w:r w:rsidRPr="00D0372A">
                  <w:rPr>
                    <w:rFonts w:ascii="Segoe UI Symbol" w:hAnsi="Segoe UI Symbol" w:cs="Segoe UI Symbol"/>
                    <w:b/>
                    <w:color w:val="0A548B"/>
                    <w:sz w:val="22"/>
                    <w:szCs w:val="22"/>
                  </w:rPr>
                  <w:t>☐</w:t>
                </w:r>
              </w:sdtContent>
            </w:sdt>
          </w:p>
          <w:p w14:paraId="2FFF8A26" w14:textId="22B032FF" w:rsidR="00D0372A" w:rsidRDefault="00D0372A" w:rsidP="00314577">
            <w:pPr>
              <w:tabs>
                <w:tab w:val="left" w:pos="2751"/>
              </w:tabs>
              <w:ind w:left="57"/>
              <w:rPr>
                <w:rFonts w:ascii="Verdana" w:hAnsi="Verdana"/>
                <w:b/>
                <w:color w:val="0A548B"/>
                <w:sz w:val="22"/>
                <w:szCs w:val="22"/>
              </w:rPr>
            </w:pPr>
            <w:r>
              <w:rPr>
                <w:rFonts w:ascii="Verdana" w:hAnsi="Verdana"/>
                <w:b/>
                <w:color w:val="0A548B"/>
                <w:sz w:val="22"/>
                <w:szCs w:val="22"/>
              </w:rPr>
              <w:t xml:space="preserve">NO   </w:t>
            </w:r>
            <w:sdt>
              <w:sdtPr>
                <w:rPr>
                  <w:rFonts w:ascii="Verdana" w:hAnsi="Verdana"/>
                  <w:b/>
                  <w:color w:val="0A548B"/>
                  <w:sz w:val="22"/>
                  <w:szCs w:val="22"/>
                </w:rPr>
                <w:id w:val="1843579582"/>
                <w14:checkbox>
                  <w14:checked w14:val="0"/>
                  <w14:checkedState w14:val="2612" w14:font="MS Gothic"/>
                  <w14:uncheckedState w14:val="2610" w14:font="MS Gothic"/>
                </w14:checkbox>
              </w:sdtPr>
              <w:sdtEndPr/>
              <w:sdtContent>
                <w:r>
                  <w:rPr>
                    <w:rFonts w:ascii="MS Gothic" w:eastAsia="MS Gothic" w:hAnsi="MS Gothic" w:hint="eastAsia"/>
                    <w:b/>
                    <w:color w:val="0A548B"/>
                    <w:sz w:val="22"/>
                    <w:szCs w:val="22"/>
                  </w:rPr>
                  <w:t>☐</w:t>
                </w:r>
              </w:sdtContent>
            </w:sdt>
          </w:p>
          <w:p w14:paraId="766A96A0" w14:textId="77777777" w:rsidR="004C66BE" w:rsidRDefault="004C66BE" w:rsidP="00314577">
            <w:pPr>
              <w:tabs>
                <w:tab w:val="left" w:pos="2751"/>
              </w:tabs>
              <w:ind w:left="57"/>
              <w:rPr>
                <w:rFonts w:ascii="Verdana" w:hAnsi="Verdana"/>
                <w:b/>
                <w:color w:val="0A548B"/>
                <w:sz w:val="22"/>
                <w:szCs w:val="22"/>
              </w:rPr>
            </w:pPr>
          </w:p>
          <w:p w14:paraId="2686FDD1" w14:textId="77777777" w:rsidR="00314577" w:rsidRDefault="00314577" w:rsidP="00314577">
            <w:pPr>
              <w:tabs>
                <w:tab w:val="left" w:pos="2751"/>
              </w:tabs>
              <w:ind w:left="57"/>
              <w:rPr>
                <w:rFonts w:ascii="Verdana" w:hAnsi="Verdana"/>
                <w:b/>
                <w:color w:val="0A548B"/>
                <w:sz w:val="22"/>
                <w:szCs w:val="22"/>
              </w:rPr>
            </w:pPr>
            <w:r w:rsidRPr="00314577">
              <w:rPr>
                <w:rFonts w:ascii="Verdana" w:hAnsi="Verdana"/>
                <w:b/>
                <w:color w:val="0A548B"/>
                <w:sz w:val="22"/>
                <w:szCs w:val="22"/>
              </w:rPr>
              <w:t>[If yes, insert details]</w:t>
            </w:r>
          </w:p>
          <w:p w14:paraId="3399FDAC" w14:textId="77777777" w:rsidR="004C0CFD" w:rsidRDefault="004C0CFD" w:rsidP="00314577">
            <w:pPr>
              <w:tabs>
                <w:tab w:val="left" w:pos="2751"/>
              </w:tabs>
              <w:ind w:left="57"/>
              <w:rPr>
                <w:rFonts w:ascii="Verdana" w:hAnsi="Verdana"/>
                <w:b/>
                <w:color w:val="0A548B"/>
                <w:sz w:val="22"/>
                <w:szCs w:val="22"/>
              </w:rPr>
            </w:pPr>
          </w:p>
          <w:p w14:paraId="268175A4" w14:textId="77777777" w:rsidR="004C0CFD" w:rsidRDefault="004C0CFD" w:rsidP="00314577">
            <w:pPr>
              <w:tabs>
                <w:tab w:val="left" w:pos="2751"/>
              </w:tabs>
              <w:ind w:left="57"/>
              <w:rPr>
                <w:rFonts w:ascii="Verdana" w:hAnsi="Verdana"/>
                <w:b/>
                <w:color w:val="0A548B"/>
                <w:sz w:val="22"/>
                <w:szCs w:val="22"/>
              </w:rPr>
            </w:pPr>
          </w:p>
          <w:p w14:paraId="1F3158D2" w14:textId="77777777" w:rsidR="004C0CFD" w:rsidRDefault="004C0CFD" w:rsidP="00314577">
            <w:pPr>
              <w:tabs>
                <w:tab w:val="left" w:pos="2751"/>
              </w:tabs>
              <w:ind w:left="57"/>
              <w:rPr>
                <w:rFonts w:ascii="Verdana" w:hAnsi="Verdana"/>
                <w:b/>
                <w:color w:val="0A548B"/>
                <w:sz w:val="22"/>
                <w:szCs w:val="22"/>
              </w:rPr>
            </w:pPr>
          </w:p>
          <w:p w14:paraId="21446EB7" w14:textId="77777777" w:rsidR="004C0CFD" w:rsidRDefault="004C0CFD" w:rsidP="00314577">
            <w:pPr>
              <w:tabs>
                <w:tab w:val="left" w:pos="2751"/>
              </w:tabs>
              <w:ind w:left="57"/>
              <w:rPr>
                <w:rFonts w:ascii="Verdana" w:hAnsi="Verdana"/>
                <w:b/>
                <w:color w:val="0A548B"/>
                <w:sz w:val="22"/>
                <w:szCs w:val="22"/>
              </w:rPr>
            </w:pPr>
          </w:p>
          <w:p w14:paraId="263A880E" w14:textId="77777777" w:rsidR="004C0CFD" w:rsidRDefault="004C0CFD" w:rsidP="00314577">
            <w:pPr>
              <w:tabs>
                <w:tab w:val="left" w:pos="2751"/>
              </w:tabs>
              <w:ind w:left="57"/>
              <w:rPr>
                <w:rFonts w:ascii="Verdana" w:hAnsi="Verdana"/>
                <w:b/>
                <w:color w:val="0A548B"/>
                <w:sz w:val="22"/>
                <w:szCs w:val="22"/>
              </w:rPr>
            </w:pPr>
          </w:p>
          <w:p w14:paraId="547D861B" w14:textId="77777777" w:rsidR="004C0CFD" w:rsidRDefault="004C0CFD" w:rsidP="00314577">
            <w:pPr>
              <w:tabs>
                <w:tab w:val="left" w:pos="2751"/>
              </w:tabs>
              <w:ind w:left="57"/>
              <w:rPr>
                <w:rFonts w:ascii="Verdana" w:hAnsi="Verdana"/>
                <w:b/>
                <w:color w:val="0A548B"/>
                <w:sz w:val="22"/>
                <w:szCs w:val="22"/>
              </w:rPr>
            </w:pPr>
          </w:p>
          <w:p w14:paraId="6D6A287E" w14:textId="77777777" w:rsidR="004C0CFD" w:rsidRDefault="004C0CFD" w:rsidP="00314577">
            <w:pPr>
              <w:tabs>
                <w:tab w:val="left" w:pos="2751"/>
              </w:tabs>
              <w:ind w:left="57"/>
              <w:rPr>
                <w:rFonts w:ascii="Verdana" w:hAnsi="Verdana"/>
                <w:b/>
                <w:color w:val="0A548B"/>
                <w:sz w:val="22"/>
                <w:szCs w:val="22"/>
              </w:rPr>
            </w:pPr>
          </w:p>
          <w:p w14:paraId="7434D05A" w14:textId="77777777" w:rsidR="0059780B" w:rsidRDefault="0059780B" w:rsidP="00314577">
            <w:pPr>
              <w:tabs>
                <w:tab w:val="left" w:pos="2751"/>
              </w:tabs>
              <w:ind w:left="57"/>
              <w:rPr>
                <w:rFonts w:ascii="Verdana" w:hAnsi="Verdana"/>
                <w:b/>
                <w:color w:val="0A548B"/>
                <w:sz w:val="22"/>
                <w:szCs w:val="22"/>
              </w:rPr>
            </w:pPr>
          </w:p>
          <w:p w14:paraId="5061F553" w14:textId="77777777" w:rsidR="004C0CFD" w:rsidRDefault="004C0CFD" w:rsidP="00314577">
            <w:pPr>
              <w:tabs>
                <w:tab w:val="left" w:pos="2751"/>
              </w:tabs>
              <w:ind w:left="57"/>
              <w:rPr>
                <w:rFonts w:ascii="Verdana" w:hAnsi="Verdana"/>
                <w:b/>
                <w:color w:val="0A548B"/>
                <w:sz w:val="22"/>
                <w:szCs w:val="22"/>
              </w:rPr>
            </w:pPr>
          </w:p>
          <w:p w14:paraId="718C3B34" w14:textId="77777777" w:rsidR="004C0CFD" w:rsidRDefault="004C0CFD" w:rsidP="00314577">
            <w:pPr>
              <w:tabs>
                <w:tab w:val="left" w:pos="2751"/>
              </w:tabs>
              <w:ind w:left="57"/>
              <w:rPr>
                <w:rFonts w:ascii="Verdana" w:hAnsi="Verdana"/>
                <w:b/>
                <w:color w:val="0A548B"/>
                <w:sz w:val="22"/>
                <w:szCs w:val="22"/>
              </w:rPr>
            </w:pPr>
          </w:p>
          <w:p w14:paraId="62287B05" w14:textId="5938E308" w:rsidR="004C0CFD" w:rsidRPr="00314577" w:rsidRDefault="004C0CFD" w:rsidP="00314577">
            <w:pPr>
              <w:tabs>
                <w:tab w:val="left" w:pos="2751"/>
              </w:tabs>
              <w:ind w:left="57"/>
              <w:rPr>
                <w:rFonts w:ascii="Verdana" w:hAnsi="Verdana"/>
                <w:b/>
                <w:color w:val="0A548B"/>
                <w:sz w:val="22"/>
                <w:szCs w:val="22"/>
              </w:rPr>
            </w:pPr>
          </w:p>
        </w:tc>
      </w:tr>
      <w:tr w:rsidR="00314577" w:rsidRPr="00314577" w14:paraId="0D1F6EA8" w14:textId="77777777" w:rsidTr="2A846934">
        <w:trPr>
          <w:cantSplit/>
          <w:trHeight w:val="113"/>
        </w:trPr>
        <w:tc>
          <w:tcPr>
            <w:tcW w:w="10196" w:type="dxa"/>
            <w:gridSpan w:val="2"/>
            <w:shd w:val="clear" w:color="auto" w:fill="BEDDFF" w:themeFill="accent2" w:themeFillTint="33"/>
            <w:hideMark/>
          </w:tcPr>
          <w:p w14:paraId="3183173E" w14:textId="77777777" w:rsidR="00314577" w:rsidRPr="00314577" w:rsidRDefault="00314577" w:rsidP="00314577">
            <w:pPr>
              <w:tabs>
                <w:tab w:val="left" w:pos="2751"/>
              </w:tabs>
              <w:ind w:left="57"/>
              <w:rPr>
                <w:rFonts w:ascii="Verdana" w:hAnsi="Verdana"/>
                <w:color w:val="0A548B"/>
                <w:sz w:val="22"/>
                <w:szCs w:val="22"/>
              </w:rPr>
            </w:pPr>
            <w:bookmarkStart w:id="204" w:name="_Toc185334275"/>
            <w:bookmarkStart w:id="205" w:name="_Toc183608005"/>
            <w:r w:rsidRPr="00314577">
              <w:rPr>
                <w:rFonts w:ascii="Verdana" w:hAnsi="Verdana"/>
                <w:b/>
                <w:color w:val="0A548B"/>
                <w:sz w:val="22"/>
                <w:szCs w:val="22"/>
              </w:rPr>
              <w:t>Part 1 – confirmation of core supplier information</w:t>
            </w:r>
            <w:bookmarkEnd w:id="204"/>
            <w:bookmarkEnd w:id="205"/>
          </w:p>
        </w:tc>
      </w:tr>
      <w:tr w:rsidR="00314577" w:rsidRPr="00314577" w14:paraId="41669F12" w14:textId="77777777" w:rsidTr="2A846934">
        <w:trPr>
          <w:cantSplit/>
          <w:trHeight w:val="113"/>
        </w:trPr>
        <w:tc>
          <w:tcPr>
            <w:tcW w:w="687" w:type="dxa"/>
            <w:vMerge w:val="restart"/>
          </w:tcPr>
          <w:p w14:paraId="09E4E14D" w14:textId="77777777" w:rsidR="00314577" w:rsidRPr="00314577" w:rsidRDefault="00314577" w:rsidP="00314577">
            <w:pPr>
              <w:numPr>
                <w:ilvl w:val="0"/>
                <w:numId w:val="23"/>
              </w:numPr>
              <w:tabs>
                <w:tab w:val="left" w:pos="2751"/>
              </w:tabs>
              <w:rPr>
                <w:rFonts w:ascii="Verdana" w:hAnsi="Verdana"/>
                <w:color w:val="0A548B"/>
                <w:sz w:val="22"/>
                <w:szCs w:val="22"/>
              </w:rPr>
            </w:pPr>
          </w:p>
        </w:tc>
        <w:tc>
          <w:tcPr>
            <w:tcW w:w="9509" w:type="dxa"/>
            <w:hideMark/>
          </w:tcPr>
          <w:p w14:paraId="2CA3F847" w14:textId="77777777" w:rsidR="00314577" w:rsidRPr="00314577" w:rsidRDefault="00314577" w:rsidP="00314577">
            <w:pPr>
              <w:tabs>
                <w:tab w:val="left" w:pos="2751"/>
              </w:tabs>
              <w:ind w:left="57"/>
              <w:rPr>
                <w:rFonts w:ascii="Verdana" w:hAnsi="Verdana"/>
                <w:color w:val="0A548B"/>
                <w:sz w:val="22"/>
                <w:szCs w:val="22"/>
              </w:rPr>
            </w:pPr>
            <w:r w:rsidRPr="00314577">
              <w:rPr>
                <w:rFonts w:ascii="Verdana" w:hAnsi="Verdana"/>
                <w:color w:val="0A548B"/>
                <w:sz w:val="22"/>
                <w:szCs w:val="22"/>
              </w:rPr>
              <w:t>You must submit up-to-date core supplier information on the CDP and share this with information with us via the CDP (either a share code or PDF download).</w:t>
            </w:r>
          </w:p>
          <w:p w14:paraId="29788334" w14:textId="77777777" w:rsidR="00314577" w:rsidRPr="00314577" w:rsidRDefault="00314577" w:rsidP="00314577">
            <w:pPr>
              <w:tabs>
                <w:tab w:val="left" w:pos="2751"/>
              </w:tabs>
              <w:ind w:left="57"/>
              <w:rPr>
                <w:rFonts w:ascii="Verdana" w:hAnsi="Verdana"/>
                <w:color w:val="0A548B"/>
                <w:sz w:val="22"/>
                <w:szCs w:val="22"/>
              </w:rPr>
            </w:pPr>
            <w:r w:rsidRPr="00314577">
              <w:rPr>
                <w:rFonts w:ascii="Verdana" w:hAnsi="Verdana"/>
                <w:color w:val="0A548B"/>
                <w:sz w:val="22"/>
                <w:szCs w:val="22"/>
              </w:rPr>
              <w:t>This includes:</w:t>
            </w:r>
          </w:p>
          <w:p w14:paraId="0F4E1957" w14:textId="77777777" w:rsidR="00314577" w:rsidRPr="00314577" w:rsidRDefault="00314577" w:rsidP="00314577">
            <w:pPr>
              <w:numPr>
                <w:ilvl w:val="0"/>
                <w:numId w:val="25"/>
              </w:numPr>
              <w:tabs>
                <w:tab w:val="left" w:pos="2751"/>
              </w:tabs>
              <w:rPr>
                <w:rFonts w:ascii="Verdana" w:hAnsi="Verdana"/>
                <w:color w:val="0A548B"/>
                <w:sz w:val="22"/>
                <w:szCs w:val="22"/>
              </w:rPr>
            </w:pPr>
            <w:r w:rsidRPr="00314577">
              <w:rPr>
                <w:rFonts w:ascii="Verdana" w:hAnsi="Verdana"/>
                <w:color w:val="0A548B"/>
                <w:sz w:val="22"/>
                <w:szCs w:val="22"/>
              </w:rPr>
              <w:t>basic information</w:t>
            </w:r>
          </w:p>
          <w:p w14:paraId="422EE1F7" w14:textId="77777777" w:rsidR="00314577" w:rsidRPr="00314577" w:rsidRDefault="00314577" w:rsidP="00314577">
            <w:pPr>
              <w:numPr>
                <w:ilvl w:val="0"/>
                <w:numId w:val="25"/>
              </w:numPr>
              <w:tabs>
                <w:tab w:val="left" w:pos="2751"/>
              </w:tabs>
              <w:rPr>
                <w:rFonts w:ascii="Verdana" w:hAnsi="Verdana"/>
                <w:color w:val="0A548B"/>
                <w:sz w:val="22"/>
                <w:szCs w:val="22"/>
              </w:rPr>
            </w:pPr>
            <w:r w:rsidRPr="00314577">
              <w:rPr>
                <w:rFonts w:ascii="Verdana" w:hAnsi="Verdana"/>
                <w:color w:val="0A548B"/>
                <w:sz w:val="22"/>
                <w:szCs w:val="22"/>
              </w:rPr>
              <w:t>economic and financial standing information</w:t>
            </w:r>
          </w:p>
          <w:p w14:paraId="1B9FA5E3" w14:textId="77777777" w:rsidR="00314577" w:rsidRPr="00314577" w:rsidRDefault="00314577" w:rsidP="00314577">
            <w:pPr>
              <w:numPr>
                <w:ilvl w:val="0"/>
                <w:numId w:val="25"/>
              </w:numPr>
              <w:tabs>
                <w:tab w:val="left" w:pos="2751"/>
              </w:tabs>
              <w:rPr>
                <w:rFonts w:ascii="Verdana" w:hAnsi="Verdana"/>
                <w:color w:val="0A548B"/>
                <w:sz w:val="22"/>
                <w:szCs w:val="22"/>
              </w:rPr>
            </w:pPr>
            <w:r w:rsidRPr="00314577">
              <w:rPr>
                <w:rFonts w:ascii="Verdana" w:hAnsi="Verdana"/>
                <w:color w:val="0A548B"/>
                <w:sz w:val="22"/>
                <w:szCs w:val="22"/>
              </w:rPr>
              <w:t xml:space="preserve">connected person information (these are persons with the right to exercise, or who </w:t>
            </w:r>
            <w:proofErr w:type="gramStart"/>
            <w:r w:rsidRPr="00314577">
              <w:rPr>
                <w:rFonts w:ascii="Verdana" w:hAnsi="Verdana"/>
                <w:color w:val="0A548B"/>
                <w:sz w:val="22"/>
                <w:szCs w:val="22"/>
              </w:rPr>
              <w:t>actually exercise</w:t>
            </w:r>
            <w:proofErr w:type="gramEnd"/>
            <w:r w:rsidRPr="00314577">
              <w:rPr>
                <w:rFonts w:ascii="Verdana" w:hAnsi="Verdana"/>
                <w:color w:val="0A548B"/>
                <w:sz w:val="22"/>
                <w:szCs w:val="22"/>
              </w:rPr>
              <w:t xml:space="preserve">, significant influence or control over the supplier, or over whom the supplier has the right to exercise, or </w:t>
            </w:r>
            <w:proofErr w:type="gramStart"/>
            <w:r w:rsidRPr="00314577">
              <w:rPr>
                <w:rFonts w:ascii="Verdana" w:hAnsi="Verdana"/>
                <w:color w:val="0A548B"/>
                <w:sz w:val="22"/>
                <w:szCs w:val="22"/>
              </w:rPr>
              <w:t>actually exercises</w:t>
            </w:r>
            <w:proofErr w:type="gramEnd"/>
            <w:r w:rsidRPr="00314577">
              <w:rPr>
                <w:rFonts w:ascii="Verdana" w:hAnsi="Verdana"/>
                <w:color w:val="0A548B"/>
                <w:sz w:val="22"/>
                <w:szCs w:val="22"/>
              </w:rPr>
              <w:t>, significant influence or control over, for example: directors, majority shareholders and parent and subsidiary companies)</w:t>
            </w:r>
          </w:p>
          <w:p w14:paraId="56ABB12E" w14:textId="77777777" w:rsidR="00314577" w:rsidRDefault="00314577" w:rsidP="00314577">
            <w:pPr>
              <w:numPr>
                <w:ilvl w:val="0"/>
                <w:numId w:val="25"/>
              </w:numPr>
              <w:tabs>
                <w:tab w:val="left" w:pos="2751"/>
              </w:tabs>
              <w:rPr>
                <w:rFonts w:ascii="Verdana" w:hAnsi="Verdana"/>
                <w:color w:val="0A548B"/>
                <w:sz w:val="22"/>
                <w:szCs w:val="22"/>
              </w:rPr>
            </w:pPr>
            <w:r w:rsidRPr="00314577">
              <w:rPr>
                <w:rFonts w:ascii="Verdana" w:hAnsi="Verdana"/>
                <w:color w:val="0A548B"/>
                <w:sz w:val="22"/>
                <w:szCs w:val="22"/>
              </w:rPr>
              <w:t>exclusion grounds information</w:t>
            </w:r>
          </w:p>
          <w:p w14:paraId="61C4D723" w14:textId="77777777" w:rsidR="00195902" w:rsidRDefault="00195902" w:rsidP="00195902">
            <w:pPr>
              <w:tabs>
                <w:tab w:val="left" w:pos="2751"/>
              </w:tabs>
              <w:ind w:left="720"/>
              <w:rPr>
                <w:rFonts w:ascii="Verdana" w:hAnsi="Verdana"/>
                <w:color w:val="0A548B"/>
                <w:sz w:val="22"/>
                <w:szCs w:val="22"/>
              </w:rPr>
            </w:pPr>
          </w:p>
          <w:p w14:paraId="13B92900" w14:textId="77777777" w:rsidR="00314577" w:rsidRPr="009A3D35" w:rsidRDefault="00314577" w:rsidP="00314577">
            <w:pPr>
              <w:tabs>
                <w:tab w:val="left" w:pos="2751"/>
              </w:tabs>
              <w:ind w:left="57"/>
              <w:rPr>
                <w:rFonts w:ascii="Verdana" w:hAnsi="Verdana"/>
                <w:b/>
                <w:bCs/>
                <w:color w:val="0A548B"/>
                <w:sz w:val="22"/>
                <w:szCs w:val="22"/>
              </w:rPr>
            </w:pPr>
            <w:r w:rsidRPr="009A3D35">
              <w:rPr>
                <w:rFonts w:ascii="Verdana" w:hAnsi="Verdana"/>
                <w:b/>
                <w:bCs/>
                <w:color w:val="0A548B"/>
                <w:sz w:val="22"/>
                <w:szCs w:val="22"/>
              </w:rPr>
              <w:t>Please confirm you have shared this information with us.</w:t>
            </w:r>
          </w:p>
        </w:tc>
      </w:tr>
      <w:tr w:rsidR="00314577" w:rsidRPr="00314577" w14:paraId="4B1717D3" w14:textId="77777777" w:rsidTr="2A846934">
        <w:trPr>
          <w:cantSplit/>
          <w:trHeight w:val="113"/>
        </w:trPr>
        <w:tc>
          <w:tcPr>
            <w:tcW w:w="687" w:type="dxa"/>
            <w:vMerge/>
            <w:vAlign w:val="center"/>
            <w:hideMark/>
          </w:tcPr>
          <w:p w14:paraId="18F1469D" w14:textId="77777777" w:rsidR="00314577" w:rsidRPr="00314577" w:rsidRDefault="00314577" w:rsidP="00314577">
            <w:pPr>
              <w:tabs>
                <w:tab w:val="left" w:pos="2751"/>
              </w:tabs>
              <w:ind w:left="57"/>
              <w:rPr>
                <w:rFonts w:ascii="Verdana" w:hAnsi="Verdana"/>
                <w:color w:val="0A548B"/>
                <w:sz w:val="22"/>
                <w:szCs w:val="22"/>
              </w:rPr>
            </w:pPr>
          </w:p>
        </w:tc>
        <w:tc>
          <w:tcPr>
            <w:tcW w:w="9509" w:type="dxa"/>
            <w:hideMark/>
          </w:tcPr>
          <w:p w14:paraId="2338815D" w14:textId="77777777" w:rsidR="00195902" w:rsidRDefault="00195902" w:rsidP="00195902">
            <w:pPr>
              <w:tabs>
                <w:tab w:val="left" w:pos="2751"/>
              </w:tabs>
              <w:ind w:left="57"/>
              <w:rPr>
                <w:rFonts w:ascii="Verdana" w:hAnsi="Verdana"/>
                <w:b/>
                <w:color w:val="0A548B"/>
                <w:sz w:val="22"/>
                <w:szCs w:val="22"/>
              </w:rPr>
            </w:pPr>
            <w:r>
              <w:rPr>
                <w:rFonts w:ascii="Verdana" w:hAnsi="Verdana"/>
                <w:b/>
                <w:color w:val="0A548B"/>
                <w:sz w:val="22"/>
                <w:szCs w:val="22"/>
              </w:rPr>
              <w:t>Response</w:t>
            </w:r>
          </w:p>
          <w:p w14:paraId="49C79B89" w14:textId="77777777" w:rsidR="00195902" w:rsidRDefault="00195902" w:rsidP="00195902">
            <w:pPr>
              <w:tabs>
                <w:tab w:val="left" w:pos="2751"/>
              </w:tabs>
              <w:ind w:left="57"/>
              <w:rPr>
                <w:rFonts w:ascii="Verdana" w:hAnsi="Verdana"/>
                <w:b/>
                <w:color w:val="0A548B"/>
                <w:sz w:val="22"/>
                <w:szCs w:val="22"/>
              </w:rPr>
            </w:pPr>
          </w:p>
          <w:p w14:paraId="09A6ACF1" w14:textId="77777777" w:rsidR="00195902" w:rsidRDefault="00195902" w:rsidP="00195902">
            <w:pPr>
              <w:tabs>
                <w:tab w:val="left" w:pos="2751"/>
              </w:tabs>
              <w:ind w:left="57"/>
              <w:rPr>
                <w:rFonts w:ascii="Verdana" w:hAnsi="Verdana"/>
                <w:b/>
                <w:color w:val="0A548B"/>
                <w:sz w:val="22"/>
                <w:szCs w:val="22"/>
              </w:rPr>
            </w:pPr>
            <w:r w:rsidRPr="00D0372A">
              <w:rPr>
                <w:rFonts w:ascii="Verdana" w:hAnsi="Verdana"/>
                <w:b/>
                <w:color w:val="0A548B"/>
                <w:sz w:val="22"/>
                <w:szCs w:val="22"/>
              </w:rPr>
              <w:t xml:space="preserve">YES  </w:t>
            </w:r>
            <w:sdt>
              <w:sdtPr>
                <w:rPr>
                  <w:rFonts w:ascii="Verdana" w:hAnsi="Verdana"/>
                  <w:b/>
                  <w:color w:val="0A548B"/>
                  <w:sz w:val="22"/>
                  <w:szCs w:val="22"/>
                </w:rPr>
                <w:id w:val="1686935120"/>
                <w14:checkbox>
                  <w14:checked w14:val="0"/>
                  <w14:checkedState w14:val="2612" w14:font="MS Gothic"/>
                  <w14:uncheckedState w14:val="2610" w14:font="MS Gothic"/>
                </w14:checkbox>
              </w:sdtPr>
              <w:sdtEndPr/>
              <w:sdtContent>
                <w:r w:rsidRPr="00D0372A">
                  <w:rPr>
                    <w:rFonts w:ascii="Segoe UI Symbol" w:hAnsi="Segoe UI Symbol" w:cs="Segoe UI Symbol"/>
                    <w:b/>
                    <w:color w:val="0A548B"/>
                    <w:sz w:val="22"/>
                    <w:szCs w:val="22"/>
                  </w:rPr>
                  <w:t>☐</w:t>
                </w:r>
              </w:sdtContent>
            </w:sdt>
          </w:p>
          <w:p w14:paraId="5A4548AE" w14:textId="77777777" w:rsidR="00195902" w:rsidRDefault="00195902" w:rsidP="00195902">
            <w:pPr>
              <w:tabs>
                <w:tab w:val="left" w:pos="2751"/>
              </w:tabs>
              <w:ind w:left="57"/>
              <w:rPr>
                <w:rFonts w:ascii="Verdana" w:hAnsi="Verdana"/>
                <w:b/>
                <w:color w:val="0A548B"/>
                <w:sz w:val="22"/>
                <w:szCs w:val="22"/>
              </w:rPr>
            </w:pPr>
            <w:r>
              <w:rPr>
                <w:rFonts w:ascii="Verdana" w:hAnsi="Verdana"/>
                <w:b/>
                <w:color w:val="0A548B"/>
                <w:sz w:val="22"/>
                <w:szCs w:val="22"/>
              </w:rPr>
              <w:t xml:space="preserve">NO   </w:t>
            </w:r>
            <w:sdt>
              <w:sdtPr>
                <w:rPr>
                  <w:rFonts w:ascii="Verdana" w:hAnsi="Verdana"/>
                  <w:b/>
                  <w:color w:val="0A548B"/>
                  <w:sz w:val="22"/>
                  <w:szCs w:val="22"/>
                </w:rPr>
                <w:id w:val="-937907825"/>
                <w14:checkbox>
                  <w14:checked w14:val="0"/>
                  <w14:checkedState w14:val="2612" w14:font="MS Gothic"/>
                  <w14:uncheckedState w14:val="2610" w14:font="MS Gothic"/>
                </w14:checkbox>
              </w:sdtPr>
              <w:sdtEndPr/>
              <w:sdtContent>
                <w:r>
                  <w:rPr>
                    <w:rFonts w:ascii="MS Gothic" w:eastAsia="MS Gothic" w:hAnsi="MS Gothic" w:hint="eastAsia"/>
                    <w:b/>
                    <w:color w:val="0A548B"/>
                    <w:sz w:val="22"/>
                    <w:szCs w:val="22"/>
                  </w:rPr>
                  <w:t>☐</w:t>
                </w:r>
              </w:sdtContent>
            </w:sdt>
          </w:p>
          <w:p w14:paraId="009E9824" w14:textId="77777777" w:rsidR="00F54D54" w:rsidRDefault="00F54D54" w:rsidP="00314577">
            <w:pPr>
              <w:tabs>
                <w:tab w:val="left" w:pos="2751"/>
              </w:tabs>
              <w:ind w:left="57"/>
              <w:rPr>
                <w:rFonts w:ascii="Verdana" w:hAnsi="Verdana"/>
                <w:b/>
                <w:color w:val="0A548B"/>
                <w:sz w:val="22"/>
                <w:szCs w:val="22"/>
              </w:rPr>
            </w:pPr>
          </w:p>
          <w:p w14:paraId="3FC0AFCF" w14:textId="1A1A5E41" w:rsidR="00A546B9" w:rsidRDefault="001A072A" w:rsidP="00314577">
            <w:pPr>
              <w:tabs>
                <w:tab w:val="left" w:pos="2751"/>
              </w:tabs>
              <w:ind w:left="57"/>
              <w:rPr>
                <w:rFonts w:ascii="Verdana" w:hAnsi="Verdana"/>
                <w:b/>
                <w:color w:val="0A548B"/>
                <w:sz w:val="22"/>
                <w:szCs w:val="22"/>
              </w:rPr>
            </w:pPr>
            <w:r>
              <w:rPr>
                <w:rFonts w:ascii="Verdana" w:hAnsi="Verdana"/>
                <w:b/>
                <w:color w:val="0A548B"/>
                <w:sz w:val="22"/>
                <w:szCs w:val="22"/>
              </w:rPr>
              <w:t>Yes – we have shared this information with you</w:t>
            </w:r>
            <w:r w:rsidR="00D77A3B">
              <w:rPr>
                <w:rFonts w:ascii="Verdana" w:hAnsi="Verdana"/>
                <w:b/>
                <w:color w:val="0A548B"/>
                <w:sz w:val="22"/>
                <w:szCs w:val="22"/>
              </w:rPr>
              <w:t xml:space="preserve"> via</w:t>
            </w:r>
            <w:r w:rsidR="00A546B9">
              <w:rPr>
                <w:rFonts w:ascii="Verdana" w:hAnsi="Verdana"/>
                <w:b/>
                <w:color w:val="0A548B"/>
                <w:sz w:val="22"/>
                <w:szCs w:val="22"/>
              </w:rPr>
              <w:t xml:space="preserve"> (please complete as applicable):</w:t>
            </w:r>
          </w:p>
          <w:p w14:paraId="5A3F01B7" w14:textId="77777777" w:rsidR="00A546B9" w:rsidRDefault="00A546B9" w:rsidP="00314577">
            <w:pPr>
              <w:tabs>
                <w:tab w:val="left" w:pos="2751"/>
              </w:tabs>
              <w:ind w:left="57"/>
              <w:rPr>
                <w:rFonts w:ascii="Verdana" w:hAnsi="Verdana"/>
                <w:b/>
                <w:color w:val="0A548B"/>
                <w:sz w:val="22"/>
                <w:szCs w:val="22"/>
              </w:rPr>
            </w:pPr>
          </w:p>
          <w:p w14:paraId="1105F612" w14:textId="26EE8F05" w:rsidR="00A546B9" w:rsidRPr="005B20C1" w:rsidRDefault="00F54D54" w:rsidP="00314577">
            <w:pPr>
              <w:tabs>
                <w:tab w:val="left" w:pos="2751"/>
              </w:tabs>
              <w:ind w:left="57"/>
              <w:rPr>
                <w:rFonts w:ascii="Verdana" w:hAnsi="Verdana"/>
                <w:b/>
                <w:color w:val="0A548B"/>
                <w:sz w:val="22"/>
                <w:szCs w:val="22"/>
              </w:rPr>
            </w:pPr>
            <w:r w:rsidRPr="005B20C1">
              <w:rPr>
                <w:rFonts w:ascii="Verdana" w:hAnsi="Verdana"/>
                <w:bCs/>
                <w:color w:val="0A548B"/>
                <w:sz w:val="22"/>
                <w:szCs w:val="22"/>
              </w:rPr>
              <w:t xml:space="preserve">Supplier </w:t>
            </w:r>
            <w:r w:rsidR="00A546B9" w:rsidRPr="005B20C1">
              <w:rPr>
                <w:rFonts w:ascii="Verdana" w:hAnsi="Verdana"/>
                <w:bCs/>
                <w:color w:val="0A548B"/>
                <w:sz w:val="22"/>
                <w:szCs w:val="22"/>
              </w:rPr>
              <w:t xml:space="preserve">Share Code: </w:t>
            </w:r>
            <w:r w:rsidR="00A546B9" w:rsidRPr="005B20C1">
              <w:rPr>
                <w:rFonts w:ascii="Verdana" w:hAnsi="Verdana"/>
                <w:b/>
                <w:color w:val="0A548B"/>
                <w:sz w:val="22"/>
                <w:szCs w:val="22"/>
              </w:rPr>
              <w:t>[Reference]</w:t>
            </w:r>
          </w:p>
          <w:p w14:paraId="06FBC04B" w14:textId="77777777" w:rsidR="00A546B9" w:rsidRPr="005B20C1" w:rsidRDefault="00A546B9" w:rsidP="00314577">
            <w:pPr>
              <w:tabs>
                <w:tab w:val="left" w:pos="2751"/>
              </w:tabs>
              <w:ind w:left="57"/>
              <w:rPr>
                <w:rFonts w:ascii="Verdana" w:hAnsi="Verdana"/>
                <w:bCs/>
                <w:color w:val="0A548B"/>
                <w:sz w:val="22"/>
                <w:szCs w:val="22"/>
              </w:rPr>
            </w:pPr>
          </w:p>
          <w:p w14:paraId="17C6F74B" w14:textId="62B7D648" w:rsidR="001A072A" w:rsidRPr="005B20C1" w:rsidRDefault="00F54D54" w:rsidP="00314577">
            <w:pPr>
              <w:tabs>
                <w:tab w:val="left" w:pos="2751"/>
              </w:tabs>
              <w:ind w:left="57"/>
              <w:rPr>
                <w:rFonts w:ascii="Verdana" w:hAnsi="Verdana"/>
                <w:b/>
                <w:color w:val="0A548B"/>
                <w:sz w:val="22"/>
                <w:szCs w:val="22"/>
              </w:rPr>
            </w:pPr>
            <w:r w:rsidRPr="005B20C1">
              <w:rPr>
                <w:rFonts w:ascii="Verdana" w:hAnsi="Verdana"/>
                <w:bCs/>
                <w:color w:val="0A548B"/>
                <w:sz w:val="22"/>
                <w:szCs w:val="22"/>
              </w:rPr>
              <w:t xml:space="preserve">Supplier </w:t>
            </w:r>
            <w:r w:rsidR="00A546B9" w:rsidRPr="005B20C1">
              <w:rPr>
                <w:rFonts w:ascii="Verdana" w:hAnsi="Verdana"/>
                <w:bCs/>
                <w:color w:val="0A548B"/>
                <w:sz w:val="22"/>
                <w:szCs w:val="22"/>
              </w:rPr>
              <w:t>PDF Download File:</w:t>
            </w:r>
            <w:r w:rsidR="001A072A" w:rsidRPr="005B20C1">
              <w:rPr>
                <w:rFonts w:ascii="Verdana" w:hAnsi="Verdana"/>
                <w:bCs/>
                <w:color w:val="0A548B"/>
                <w:sz w:val="22"/>
                <w:szCs w:val="22"/>
              </w:rPr>
              <w:t xml:space="preserve"> </w:t>
            </w:r>
            <w:r w:rsidRPr="005B20C1">
              <w:rPr>
                <w:rFonts w:ascii="Verdana" w:hAnsi="Verdana"/>
                <w:b/>
                <w:color w:val="0A548B"/>
                <w:sz w:val="22"/>
                <w:szCs w:val="22"/>
              </w:rPr>
              <w:t>[Reference]</w:t>
            </w:r>
          </w:p>
          <w:p w14:paraId="5A389C6D" w14:textId="77777777" w:rsidR="001A072A" w:rsidRDefault="001A072A" w:rsidP="00314577">
            <w:pPr>
              <w:tabs>
                <w:tab w:val="left" w:pos="2751"/>
              </w:tabs>
              <w:ind w:left="57"/>
              <w:rPr>
                <w:rFonts w:ascii="Verdana" w:hAnsi="Verdana"/>
                <w:b/>
                <w:color w:val="0A548B"/>
                <w:sz w:val="22"/>
                <w:szCs w:val="22"/>
              </w:rPr>
            </w:pPr>
          </w:p>
          <w:p w14:paraId="60DEC188" w14:textId="77777777" w:rsidR="00373921" w:rsidRDefault="00373921" w:rsidP="00314577">
            <w:pPr>
              <w:tabs>
                <w:tab w:val="left" w:pos="2751"/>
              </w:tabs>
              <w:ind w:left="57"/>
              <w:rPr>
                <w:rFonts w:ascii="Verdana" w:hAnsi="Verdana"/>
                <w:b/>
                <w:color w:val="0A548B"/>
                <w:sz w:val="22"/>
                <w:szCs w:val="22"/>
              </w:rPr>
            </w:pPr>
          </w:p>
          <w:p w14:paraId="7B2EBD0A" w14:textId="77777777" w:rsidR="00373921" w:rsidRPr="00314577" w:rsidRDefault="00373921" w:rsidP="00314577">
            <w:pPr>
              <w:tabs>
                <w:tab w:val="left" w:pos="2751"/>
              </w:tabs>
              <w:ind w:left="57"/>
              <w:rPr>
                <w:rFonts w:ascii="Verdana" w:hAnsi="Verdana"/>
                <w:b/>
                <w:color w:val="0A548B"/>
                <w:sz w:val="22"/>
                <w:szCs w:val="22"/>
              </w:rPr>
            </w:pPr>
          </w:p>
        </w:tc>
      </w:tr>
      <w:tr w:rsidR="00314577" w:rsidRPr="00314577" w14:paraId="4163B5B8" w14:textId="77777777" w:rsidTr="2A846934">
        <w:trPr>
          <w:cantSplit/>
          <w:trHeight w:val="113"/>
        </w:trPr>
        <w:tc>
          <w:tcPr>
            <w:tcW w:w="10196" w:type="dxa"/>
            <w:gridSpan w:val="2"/>
            <w:shd w:val="clear" w:color="auto" w:fill="BEDDFF" w:themeFill="accent2" w:themeFillTint="33"/>
            <w:hideMark/>
          </w:tcPr>
          <w:p w14:paraId="4FF9E8C5" w14:textId="77777777" w:rsidR="00314577" w:rsidRPr="00314577" w:rsidRDefault="00314577" w:rsidP="00314577">
            <w:pPr>
              <w:tabs>
                <w:tab w:val="left" w:pos="2751"/>
              </w:tabs>
              <w:ind w:left="57"/>
              <w:rPr>
                <w:rFonts w:ascii="Verdana" w:hAnsi="Verdana"/>
                <w:color w:val="0A548B"/>
                <w:sz w:val="22"/>
                <w:szCs w:val="22"/>
              </w:rPr>
            </w:pPr>
            <w:bookmarkStart w:id="206" w:name="_Toc185334276"/>
            <w:bookmarkStart w:id="207" w:name="_Toc183608006"/>
            <w:r w:rsidRPr="00314577">
              <w:rPr>
                <w:rFonts w:ascii="Verdana" w:hAnsi="Verdana"/>
                <w:b/>
                <w:color w:val="0A548B"/>
                <w:sz w:val="22"/>
                <w:szCs w:val="22"/>
              </w:rPr>
              <w:t>Part 2 – additional exclusions information</w:t>
            </w:r>
            <w:bookmarkEnd w:id="206"/>
            <w:bookmarkEnd w:id="207"/>
            <w:r w:rsidRPr="00314577">
              <w:rPr>
                <w:rFonts w:ascii="Verdana" w:hAnsi="Verdana"/>
                <w:b/>
                <w:color w:val="0A548B"/>
                <w:sz w:val="22"/>
                <w:szCs w:val="22"/>
              </w:rPr>
              <w:t xml:space="preserve"> </w:t>
            </w:r>
          </w:p>
        </w:tc>
      </w:tr>
      <w:tr w:rsidR="00314577" w:rsidRPr="00314577" w14:paraId="74CBC6A5" w14:textId="77777777" w:rsidTr="2A846934">
        <w:trPr>
          <w:cantSplit/>
          <w:trHeight w:val="113"/>
        </w:trPr>
        <w:tc>
          <w:tcPr>
            <w:tcW w:w="10196" w:type="dxa"/>
            <w:gridSpan w:val="2"/>
            <w:shd w:val="clear" w:color="auto" w:fill="E5F1FF"/>
            <w:hideMark/>
          </w:tcPr>
          <w:p w14:paraId="293F19C1" w14:textId="77777777" w:rsidR="00314577" w:rsidRPr="00314577" w:rsidRDefault="00314577" w:rsidP="00314577">
            <w:pPr>
              <w:tabs>
                <w:tab w:val="left" w:pos="2751"/>
              </w:tabs>
              <w:ind w:left="57"/>
              <w:rPr>
                <w:rFonts w:ascii="Verdana" w:hAnsi="Verdana"/>
                <w:color w:val="0A548B"/>
                <w:sz w:val="22"/>
                <w:szCs w:val="22"/>
              </w:rPr>
            </w:pPr>
            <w:bookmarkStart w:id="208" w:name="_Toc183608007"/>
            <w:r w:rsidRPr="00314577">
              <w:rPr>
                <w:rFonts w:ascii="Verdana" w:hAnsi="Verdana"/>
                <w:b/>
                <w:color w:val="0A548B"/>
                <w:sz w:val="22"/>
                <w:szCs w:val="22"/>
              </w:rPr>
              <w:t>Part 2A – associated persons</w:t>
            </w:r>
            <w:bookmarkEnd w:id="208"/>
          </w:p>
        </w:tc>
      </w:tr>
      <w:tr w:rsidR="00314577" w:rsidRPr="00314577" w14:paraId="57CA1531" w14:textId="77777777" w:rsidTr="2A846934">
        <w:trPr>
          <w:cantSplit/>
          <w:trHeight w:val="113"/>
        </w:trPr>
        <w:tc>
          <w:tcPr>
            <w:tcW w:w="687" w:type="dxa"/>
            <w:vMerge w:val="restart"/>
          </w:tcPr>
          <w:p w14:paraId="4890975C" w14:textId="77777777" w:rsidR="00314577" w:rsidRPr="00314577" w:rsidRDefault="00314577" w:rsidP="00314577">
            <w:pPr>
              <w:numPr>
                <w:ilvl w:val="0"/>
                <w:numId w:val="23"/>
              </w:numPr>
              <w:tabs>
                <w:tab w:val="left" w:pos="2751"/>
              </w:tabs>
              <w:rPr>
                <w:rFonts w:ascii="Verdana" w:hAnsi="Verdana"/>
                <w:color w:val="0A548B"/>
                <w:sz w:val="22"/>
                <w:szCs w:val="22"/>
              </w:rPr>
            </w:pPr>
          </w:p>
        </w:tc>
        <w:tc>
          <w:tcPr>
            <w:tcW w:w="9509" w:type="dxa"/>
            <w:hideMark/>
          </w:tcPr>
          <w:p w14:paraId="6E0B8228" w14:textId="77777777" w:rsidR="00314577" w:rsidRPr="00314577" w:rsidRDefault="00314577" w:rsidP="00314577">
            <w:pPr>
              <w:tabs>
                <w:tab w:val="left" w:pos="2751"/>
              </w:tabs>
              <w:ind w:left="57"/>
              <w:rPr>
                <w:rFonts w:ascii="Verdana" w:hAnsi="Verdana"/>
                <w:color w:val="0A548B"/>
                <w:sz w:val="22"/>
                <w:szCs w:val="22"/>
              </w:rPr>
            </w:pPr>
            <w:r w:rsidRPr="00314577">
              <w:rPr>
                <w:rFonts w:ascii="Verdana" w:hAnsi="Verdana"/>
                <w:color w:val="0A548B"/>
                <w:sz w:val="22"/>
                <w:szCs w:val="22"/>
              </w:rPr>
              <w:t>Are you relying on any associated persons to satisfy the conditions of participation? (these are other suppliers who might be sub-contractors or consortium members but not a guarantor).</w:t>
            </w:r>
          </w:p>
          <w:p w14:paraId="021ED5F8" w14:textId="77777777" w:rsidR="00260A7D" w:rsidRDefault="00260A7D" w:rsidP="00314577">
            <w:pPr>
              <w:tabs>
                <w:tab w:val="left" w:pos="2751"/>
              </w:tabs>
              <w:ind w:left="57"/>
              <w:rPr>
                <w:rFonts w:ascii="Verdana" w:hAnsi="Verdana"/>
                <w:color w:val="0A548B"/>
                <w:sz w:val="22"/>
                <w:szCs w:val="22"/>
                <w:highlight w:val="yellow"/>
              </w:rPr>
            </w:pPr>
          </w:p>
          <w:p w14:paraId="4A8D1B49" w14:textId="705EDBB0" w:rsidR="00314577" w:rsidRDefault="00314577" w:rsidP="00314577">
            <w:pPr>
              <w:tabs>
                <w:tab w:val="left" w:pos="2751"/>
              </w:tabs>
              <w:ind w:left="57"/>
              <w:rPr>
                <w:rFonts w:ascii="Verdana" w:hAnsi="Verdana"/>
                <w:color w:val="0A548B"/>
                <w:sz w:val="22"/>
                <w:szCs w:val="22"/>
              </w:rPr>
            </w:pPr>
            <w:r w:rsidRPr="00260A7D">
              <w:rPr>
                <w:rFonts w:ascii="Verdana" w:hAnsi="Verdana"/>
                <w:color w:val="0A548B"/>
                <w:sz w:val="22"/>
                <w:szCs w:val="22"/>
              </w:rPr>
              <w:t>The conditions of participation are outlined in Part 3</w:t>
            </w:r>
            <w:r w:rsidR="00260A7D" w:rsidRPr="00260A7D">
              <w:rPr>
                <w:rFonts w:ascii="Verdana" w:hAnsi="Verdana"/>
                <w:color w:val="0A548B"/>
                <w:sz w:val="22"/>
                <w:szCs w:val="22"/>
              </w:rPr>
              <w:t>.</w:t>
            </w:r>
          </w:p>
          <w:p w14:paraId="0F4E9379" w14:textId="77777777" w:rsidR="003E7D36" w:rsidRPr="00314577" w:rsidRDefault="003E7D36" w:rsidP="00314577">
            <w:pPr>
              <w:tabs>
                <w:tab w:val="left" w:pos="2751"/>
              </w:tabs>
              <w:ind w:left="57"/>
              <w:rPr>
                <w:rFonts w:ascii="Verdana" w:hAnsi="Verdana"/>
                <w:color w:val="0A548B"/>
                <w:sz w:val="22"/>
                <w:szCs w:val="22"/>
              </w:rPr>
            </w:pPr>
          </w:p>
          <w:p w14:paraId="225CA8F2" w14:textId="77777777" w:rsidR="00314577" w:rsidRPr="00314577" w:rsidRDefault="00314577" w:rsidP="00314577">
            <w:pPr>
              <w:tabs>
                <w:tab w:val="left" w:pos="2751"/>
              </w:tabs>
              <w:ind w:left="57"/>
              <w:rPr>
                <w:rFonts w:ascii="Verdana" w:hAnsi="Verdana"/>
                <w:color w:val="0A548B"/>
                <w:sz w:val="22"/>
                <w:szCs w:val="22"/>
              </w:rPr>
            </w:pPr>
            <w:r w:rsidRPr="00314577">
              <w:rPr>
                <w:rFonts w:ascii="Verdana" w:hAnsi="Verdana"/>
                <w:color w:val="0A548B"/>
                <w:sz w:val="22"/>
                <w:szCs w:val="22"/>
              </w:rPr>
              <w:t xml:space="preserve">If so, please complete </w:t>
            </w:r>
            <w:r w:rsidRPr="00314577">
              <w:rPr>
                <w:rFonts w:ascii="Verdana" w:hAnsi="Verdana"/>
                <w:b/>
                <w:bCs/>
                <w:color w:val="0A548B"/>
                <w:sz w:val="22"/>
                <w:szCs w:val="22"/>
              </w:rPr>
              <w:t>Q8, Q9 &amp; Q10</w:t>
            </w:r>
            <w:r w:rsidRPr="00314577">
              <w:rPr>
                <w:rFonts w:ascii="Verdana" w:hAnsi="Verdana"/>
                <w:color w:val="0A548B"/>
                <w:sz w:val="22"/>
                <w:szCs w:val="22"/>
              </w:rPr>
              <w:t xml:space="preserve"> (otherwise </w:t>
            </w:r>
            <w:r w:rsidRPr="00314577">
              <w:rPr>
                <w:rFonts w:ascii="Verdana" w:hAnsi="Verdana"/>
                <w:b/>
                <w:bCs/>
                <w:color w:val="0A548B"/>
                <w:sz w:val="22"/>
                <w:szCs w:val="22"/>
              </w:rPr>
              <w:t>Q8, Q9 &amp; Q10</w:t>
            </w:r>
            <w:r w:rsidRPr="00314577">
              <w:rPr>
                <w:rFonts w:ascii="Verdana" w:hAnsi="Verdana"/>
                <w:color w:val="0A548B"/>
                <w:sz w:val="22"/>
                <w:szCs w:val="22"/>
              </w:rPr>
              <w:t xml:space="preserve"> are not applicable).</w:t>
            </w:r>
          </w:p>
        </w:tc>
      </w:tr>
      <w:tr w:rsidR="00314577" w:rsidRPr="00314577" w14:paraId="4BD0838F" w14:textId="77777777" w:rsidTr="2A846934">
        <w:trPr>
          <w:cantSplit/>
          <w:trHeight w:val="113"/>
        </w:trPr>
        <w:tc>
          <w:tcPr>
            <w:tcW w:w="687" w:type="dxa"/>
            <w:vMerge/>
            <w:vAlign w:val="center"/>
            <w:hideMark/>
          </w:tcPr>
          <w:p w14:paraId="7E9BEB5D" w14:textId="77777777" w:rsidR="00314577" w:rsidRPr="00314577" w:rsidRDefault="00314577" w:rsidP="00314577">
            <w:pPr>
              <w:tabs>
                <w:tab w:val="left" w:pos="2751"/>
              </w:tabs>
              <w:ind w:left="57"/>
              <w:rPr>
                <w:rFonts w:ascii="Verdana" w:hAnsi="Verdana"/>
                <w:color w:val="0A548B"/>
                <w:sz w:val="22"/>
                <w:szCs w:val="22"/>
              </w:rPr>
            </w:pPr>
          </w:p>
        </w:tc>
        <w:tc>
          <w:tcPr>
            <w:tcW w:w="9509" w:type="dxa"/>
            <w:hideMark/>
          </w:tcPr>
          <w:p w14:paraId="2EC9ABEF" w14:textId="604BF47E" w:rsidR="00F43AF5" w:rsidRDefault="00F43AF5" w:rsidP="006E665B">
            <w:pPr>
              <w:tabs>
                <w:tab w:val="left" w:pos="2751"/>
              </w:tabs>
              <w:ind w:left="57"/>
              <w:rPr>
                <w:rFonts w:ascii="Verdana" w:hAnsi="Verdana"/>
                <w:b/>
                <w:color w:val="0A548B"/>
                <w:sz w:val="22"/>
                <w:szCs w:val="22"/>
              </w:rPr>
            </w:pPr>
            <w:r>
              <w:rPr>
                <w:rFonts w:ascii="Verdana" w:hAnsi="Verdana"/>
                <w:b/>
                <w:color w:val="0A548B"/>
                <w:sz w:val="22"/>
                <w:szCs w:val="22"/>
              </w:rPr>
              <w:t>Response</w:t>
            </w:r>
          </w:p>
          <w:p w14:paraId="6ACE66AE" w14:textId="77777777" w:rsidR="00F43AF5" w:rsidRDefault="00F43AF5" w:rsidP="006E665B">
            <w:pPr>
              <w:tabs>
                <w:tab w:val="left" w:pos="2751"/>
              </w:tabs>
              <w:ind w:left="57"/>
              <w:rPr>
                <w:rFonts w:ascii="Verdana" w:hAnsi="Verdana"/>
                <w:b/>
                <w:color w:val="0A548B"/>
                <w:sz w:val="22"/>
                <w:szCs w:val="22"/>
              </w:rPr>
            </w:pPr>
          </w:p>
          <w:p w14:paraId="56957711" w14:textId="0710E90F" w:rsidR="006E665B" w:rsidRDefault="006E665B" w:rsidP="006E665B">
            <w:pPr>
              <w:tabs>
                <w:tab w:val="left" w:pos="2751"/>
              </w:tabs>
              <w:ind w:left="57"/>
              <w:rPr>
                <w:rFonts w:ascii="Verdana" w:hAnsi="Verdana"/>
                <w:b/>
                <w:color w:val="0A548B"/>
                <w:sz w:val="22"/>
                <w:szCs w:val="22"/>
              </w:rPr>
            </w:pPr>
            <w:r w:rsidRPr="00D0372A">
              <w:rPr>
                <w:rFonts w:ascii="Verdana" w:hAnsi="Verdana"/>
                <w:b/>
                <w:color w:val="0A548B"/>
                <w:sz w:val="22"/>
                <w:szCs w:val="22"/>
              </w:rPr>
              <w:t xml:space="preserve">YES  </w:t>
            </w:r>
            <w:sdt>
              <w:sdtPr>
                <w:rPr>
                  <w:rFonts w:ascii="Verdana" w:hAnsi="Verdana"/>
                  <w:b/>
                  <w:color w:val="0A548B"/>
                  <w:sz w:val="22"/>
                  <w:szCs w:val="22"/>
                </w:rPr>
                <w:id w:val="-1299683601"/>
                <w14:checkbox>
                  <w14:checked w14:val="0"/>
                  <w14:checkedState w14:val="2612" w14:font="MS Gothic"/>
                  <w14:uncheckedState w14:val="2610" w14:font="MS Gothic"/>
                </w14:checkbox>
              </w:sdtPr>
              <w:sdtEndPr/>
              <w:sdtContent>
                <w:r w:rsidRPr="00D0372A">
                  <w:rPr>
                    <w:rFonts w:ascii="Segoe UI Symbol" w:hAnsi="Segoe UI Symbol" w:cs="Segoe UI Symbol"/>
                    <w:b/>
                    <w:color w:val="0A548B"/>
                    <w:sz w:val="22"/>
                    <w:szCs w:val="22"/>
                  </w:rPr>
                  <w:t>☐</w:t>
                </w:r>
              </w:sdtContent>
            </w:sdt>
          </w:p>
          <w:p w14:paraId="3F05B625" w14:textId="77777777" w:rsidR="006E665B" w:rsidRDefault="006E665B" w:rsidP="006E665B">
            <w:pPr>
              <w:tabs>
                <w:tab w:val="left" w:pos="2751"/>
              </w:tabs>
              <w:ind w:left="57"/>
              <w:rPr>
                <w:rFonts w:ascii="Verdana" w:hAnsi="Verdana"/>
                <w:b/>
                <w:color w:val="0A548B"/>
                <w:sz w:val="22"/>
                <w:szCs w:val="22"/>
              </w:rPr>
            </w:pPr>
            <w:r>
              <w:rPr>
                <w:rFonts w:ascii="Verdana" w:hAnsi="Verdana"/>
                <w:b/>
                <w:color w:val="0A548B"/>
                <w:sz w:val="22"/>
                <w:szCs w:val="22"/>
              </w:rPr>
              <w:t xml:space="preserve">NO   </w:t>
            </w:r>
            <w:sdt>
              <w:sdtPr>
                <w:rPr>
                  <w:rFonts w:ascii="Verdana" w:hAnsi="Verdana"/>
                  <w:b/>
                  <w:color w:val="0A548B"/>
                  <w:sz w:val="22"/>
                  <w:szCs w:val="22"/>
                </w:rPr>
                <w:id w:val="959836848"/>
                <w14:checkbox>
                  <w14:checked w14:val="0"/>
                  <w14:checkedState w14:val="2612" w14:font="MS Gothic"/>
                  <w14:uncheckedState w14:val="2610" w14:font="MS Gothic"/>
                </w14:checkbox>
              </w:sdtPr>
              <w:sdtEndPr/>
              <w:sdtContent>
                <w:r>
                  <w:rPr>
                    <w:rFonts w:ascii="MS Gothic" w:eastAsia="MS Gothic" w:hAnsi="MS Gothic" w:hint="eastAsia"/>
                    <w:b/>
                    <w:color w:val="0A548B"/>
                    <w:sz w:val="22"/>
                    <w:szCs w:val="22"/>
                  </w:rPr>
                  <w:t>☐</w:t>
                </w:r>
              </w:sdtContent>
            </w:sdt>
          </w:p>
          <w:p w14:paraId="3EA14493" w14:textId="4CAE6423" w:rsidR="00314577" w:rsidRPr="00314577" w:rsidRDefault="00314577" w:rsidP="00314577">
            <w:pPr>
              <w:tabs>
                <w:tab w:val="left" w:pos="2751"/>
              </w:tabs>
              <w:ind w:left="57"/>
              <w:rPr>
                <w:rFonts w:ascii="Verdana" w:hAnsi="Verdana"/>
                <w:b/>
                <w:color w:val="0A548B"/>
                <w:sz w:val="22"/>
                <w:szCs w:val="22"/>
              </w:rPr>
            </w:pPr>
          </w:p>
        </w:tc>
      </w:tr>
      <w:tr w:rsidR="00314577" w:rsidRPr="00314577" w14:paraId="2598A5F6" w14:textId="77777777" w:rsidTr="2A846934">
        <w:trPr>
          <w:cantSplit/>
          <w:trHeight w:val="113"/>
        </w:trPr>
        <w:tc>
          <w:tcPr>
            <w:tcW w:w="687" w:type="dxa"/>
            <w:vMerge w:val="restart"/>
          </w:tcPr>
          <w:p w14:paraId="1953DBB8" w14:textId="77777777" w:rsidR="00314577" w:rsidRPr="00314577" w:rsidRDefault="00314577" w:rsidP="00314577">
            <w:pPr>
              <w:numPr>
                <w:ilvl w:val="0"/>
                <w:numId w:val="23"/>
              </w:numPr>
              <w:tabs>
                <w:tab w:val="left" w:pos="2751"/>
              </w:tabs>
              <w:rPr>
                <w:rFonts w:ascii="Verdana" w:hAnsi="Verdana"/>
                <w:color w:val="0A548B"/>
                <w:sz w:val="22"/>
                <w:szCs w:val="22"/>
              </w:rPr>
            </w:pPr>
          </w:p>
        </w:tc>
        <w:tc>
          <w:tcPr>
            <w:tcW w:w="9509" w:type="dxa"/>
            <w:hideMark/>
          </w:tcPr>
          <w:p w14:paraId="4120E25B" w14:textId="77777777" w:rsidR="00314577" w:rsidRPr="00314577" w:rsidRDefault="00314577" w:rsidP="00314577">
            <w:pPr>
              <w:tabs>
                <w:tab w:val="left" w:pos="2751"/>
              </w:tabs>
              <w:ind w:left="57"/>
              <w:rPr>
                <w:rFonts w:ascii="Verdana" w:hAnsi="Verdana"/>
                <w:i/>
                <w:color w:val="0A548B"/>
                <w:sz w:val="22"/>
                <w:szCs w:val="22"/>
              </w:rPr>
            </w:pPr>
            <w:r w:rsidRPr="00314577">
              <w:rPr>
                <w:rFonts w:ascii="Verdana" w:hAnsi="Verdana"/>
                <w:color w:val="0A548B"/>
                <w:sz w:val="22"/>
                <w:szCs w:val="22"/>
              </w:rPr>
              <w:t>For each supplier/associated person, please confirm which condition(s) of participation you are relying on them to satisfy.</w:t>
            </w:r>
          </w:p>
        </w:tc>
      </w:tr>
      <w:tr w:rsidR="00314577" w:rsidRPr="00314577" w14:paraId="4AACE361" w14:textId="77777777" w:rsidTr="2A846934">
        <w:trPr>
          <w:cantSplit/>
          <w:trHeight w:val="113"/>
        </w:trPr>
        <w:tc>
          <w:tcPr>
            <w:tcW w:w="687" w:type="dxa"/>
            <w:vMerge/>
            <w:vAlign w:val="center"/>
            <w:hideMark/>
          </w:tcPr>
          <w:p w14:paraId="6C238D3B" w14:textId="77777777" w:rsidR="00314577" w:rsidRPr="00314577" w:rsidRDefault="00314577" w:rsidP="00314577">
            <w:pPr>
              <w:tabs>
                <w:tab w:val="left" w:pos="2751"/>
              </w:tabs>
              <w:ind w:left="57"/>
              <w:rPr>
                <w:rFonts w:ascii="Verdana" w:hAnsi="Verdana"/>
                <w:color w:val="0A548B"/>
                <w:sz w:val="22"/>
                <w:szCs w:val="22"/>
              </w:rPr>
            </w:pPr>
          </w:p>
        </w:tc>
        <w:tc>
          <w:tcPr>
            <w:tcW w:w="9509" w:type="dxa"/>
            <w:hideMark/>
          </w:tcPr>
          <w:p w14:paraId="2AEDF97C" w14:textId="77777777" w:rsidR="00314577" w:rsidRPr="00314577" w:rsidRDefault="00314577" w:rsidP="00314577">
            <w:pPr>
              <w:tabs>
                <w:tab w:val="left" w:pos="2751"/>
              </w:tabs>
              <w:ind w:left="57"/>
              <w:rPr>
                <w:rFonts w:ascii="Verdana" w:hAnsi="Verdana"/>
                <w:b/>
                <w:color w:val="0A548B"/>
                <w:sz w:val="22"/>
                <w:szCs w:val="22"/>
              </w:rPr>
            </w:pPr>
            <w:r w:rsidRPr="00314577">
              <w:rPr>
                <w:rFonts w:ascii="Verdana" w:hAnsi="Verdana"/>
                <w:b/>
                <w:color w:val="0A548B"/>
                <w:sz w:val="22"/>
                <w:szCs w:val="22"/>
              </w:rPr>
              <w:t>[Insert name of supplier and brief description]</w:t>
            </w:r>
          </w:p>
          <w:p w14:paraId="0688D701" w14:textId="77777777" w:rsidR="00314577" w:rsidRPr="00314577" w:rsidRDefault="00314577" w:rsidP="00314577">
            <w:pPr>
              <w:tabs>
                <w:tab w:val="left" w:pos="2751"/>
              </w:tabs>
              <w:ind w:left="57"/>
              <w:rPr>
                <w:rFonts w:ascii="Verdana" w:hAnsi="Verdana"/>
                <w:b/>
                <w:color w:val="0A548B"/>
                <w:sz w:val="22"/>
                <w:szCs w:val="22"/>
              </w:rPr>
            </w:pPr>
            <w:r w:rsidRPr="00314577">
              <w:rPr>
                <w:rFonts w:ascii="Verdana" w:hAnsi="Verdana"/>
                <w:b/>
                <w:color w:val="0A548B"/>
                <w:sz w:val="22"/>
                <w:szCs w:val="22"/>
              </w:rPr>
              <w:t>[Insert name of supplier and brief description]</w:t>
            </w:r>
          </w:p>
        </w:tc>
      </w:tr>
      <w:tr w:rsidR="00314577" w:rsidRPr="00314577" w14:paraId="62EA38F5" w14:textId="77777777" w:rsidTr="2A846934">
        <w:trPr>
          <w:cantSplit/>
          <w:trHeight w:val="113"/>
        </w:trPr>
        <w:tc>
          <w:tcPr>
            <w:tcW w:w="687" w:type="dxa"/>
            <w:vMerge w:val="restart"/>
          </w:tcPr>
          <w:p w14:paraId="659BEBE9" w14:textId="77777777" w:rsidR="00314577" w:rsidRPr="00314577" w:rsidRDefault="00314577" w:rsidP="00314577">
            <w:pPr>
              <w:numPr>
                <w:ilvl w:val="0"/>
                <w:numId w:val="23"/>
              </w:numPr>
              <w:tabs>
                <w:tab w:val="left" w:pos="2751"/>
              </w:tabs>
              <w:rPr>
                <w:rFonts w:ascii="Verdana" w:hAnsi="Verdana"/>
                <w:color w:val="0A548B"/>
                <w:sz w:val="22"/>
                <w:szCs w:val="22"/>
              </w:rPr>
            </w:pPr>
          </w:p>
        </w:tc>
        <w:tc>
          <w:tcPr>
            <w:tcW w:w="9509" w:type="dxa"/>
            <w:hideMark/>
          </w:tcPr>
          <w:p w14:paraId="29B62429" w14:textId="77777777" w:rsidR="00314577" w:rsidRPr="00314577" w:rsidRDefault="00314577" w:rsidP="00314577">
            <w:pPr>
              <w:tabs>
                <w:tab w:val="left" w:pos="2751"/>
              </w:tabs>
              <w:ind w:left="57"/>
              <w:rPr>
                <w:rFonts w:ascii="Verdana" w:hAnsi="Verdana"/>
                <w:color w:val="0A548B"/>
                <w:sz w:val="22"/>
                <w:szCs w:val="22"/>
              </w:rPr>
            </w:pPr>
            <w:r w:rsidRPr="00314577">
              <w:rPr>
                <w:rFonts w:ascii="Verdana" w:hAnsi="Verdana"/>
                <w:color w:val="0A548B"/>
                <w:sz w:val="22"/>
                <w:szCs w:val="22"/>
              </w:rPr>
              <w:t>For each associated person, you must confirm they are registered on the CDP and have shared with us their information (either a share code or PDF download):</w:t>
            </w:r>
          </w:p>
          <w:p w14:paraId="4B95FC8E" w14:textId="77777777" w:rsidR="00314577" w:rsidRPr="00314577" w:rsidRDefault="00314577" w:rsidP="00314577">
            <w:pPr>
              <w:numPr>
                <w:ilvl w:val="0"/>
                <w:numId w:val="26"/>
              </w:numPr>
              <w:tabs>
                <w:tab w:val="left" w:pos="2751"/>
              </w:tabs>
              <w:rPr>
                <w:rFonts w:ascii="Verdana" w:hAnsi="Verdana"/>
                <w:color w:val="0A548B"/>
                <w:sz w:val="22"/>
                <w:szCs w:val="22"/>
              </w:rPr>
            </w:pPr>
            <w:r w:rsidRPr="00314577">
              <w:rPr>
                <w:rFonts w:ascii="Verdana" w:hAnsi="Verdana"/>
                <w:color w:val="0A548B"/>
                <w:sz w:val="22"/>
                <w:szCs w:val="22"/>
              </w:rPr>
              <w:t>basic information</w:t>
            </w:r>
          </w:p>
          <w:p w14:paraId="5406AE40" w14:textId="77777777" w:rsidR="00314577" w:rsidRPr="00314577" w:rsidRDefault="00314577" w:rsidP="00314577">
            <w:pPr>
              <w:numPr>
                <w:ilvl w:val="0"/>
                <w:numId w:val="26"/>
              </w:numPr>
              <w:tabs>
                <w:tab w:val="left" w:pos="2751"/>
              </w:tabs>
              <w:rPr>
                <w:rFonts w:ascii="Verdana" w:hAnsi="Verdana"/>
                <w:color w:val="0A548B"/>
                <w:sz w:val="22"/>
                <w:szCs w:val="22"/>
              </w:rPr>
            </w:pPr>
            <w:r w:rsidRPr="00314577">
              <w:rPr>
                <w:rFonts w:ascii="Verdana" w:hAnsi="Verdana"/>
                <w:color w:val="0A548B"/>
                <w:sz w:val="22"/>
                <w:szCs w:val="22"/>
              </w:rPr>
              <w:t xml:space="preserve">economic and financial standing information </w:t>
            </w:r>
            <w:r w:rsidRPr="00314577">
              <w:rPr>
                <w:rFonts w:ascii="Verdana" w:hAnsi="Verdana"/>
                <w:color w:val="0A548B"/>
                <w:sz w:val="22"/>
                <w:szCs w:val="22"/>
              </w:rPr>
              <w:br/>
              <w:t>(if they are being relied upon to meet conditions of participation regarding financial capacity)</w:t>
            </w:r>
          </w:p>
          <w:p w14:paraId="1F579ED9" w14:textId="77777777" w:rsidR="00314577" w:rsidRPr="00314577" w:rsidRDefault="00314577" w:rsidP="00314577">
            <w:pPr>
              <w:numPr>
                <w:ilvl w:val="0"/>
                <w:numId w:val="26"/>
              </w:numPr>
              <w:tabs>
                <w:tab w:val="left" w:pos="2751"/>
              </w:tabs>
              <w:rPr>
                <w:rFonts w:ascii="Verdana" w:hAnsi="Verdana"/>
                <w:color w:val="0A548B"/>
                <w:sz w:val="22"/>
                <w:szCs w:val="22"/>
              </w:rPr>
            </w:pPr>
            <w:r w:rsidRPr="00314577">
              <w:rPr>
                <w:rFonts w:ascii="Verdana" w:hAnsi="Verdana"/>
                <w:color w:val="0A548B"/>
                <w:sz w:val="22"/>
                <w:szCs w:val="22"/>
              </w:rPr>
              <w:t>connected person information</w:t>
            </w:r>
          </w:p>
          <w:p w14:paraId="7F75BD40" w14:textId="77777777" w:rsidR="00314577" w:rsidRPr="00314577" w:rsidRDefault="00314577" w:rsidP="00314577">
            <w:pPr>
              <w:numPr>
                <w:ilvl w:val="0"/>
                <w:numId w:val="26"/>
              </w:numPr>
              <w:tabs>
                <w:tab w:val="left" w:pos="2751"/>
              </w:tabs>
              <w:rPr>
                <w:rFonts w:ascii="Verdana" w:hAnsi="Verdana"/>
                <w:color w:val="0A548B"/>
                <w:sz w:val="22"/>
                <w:szCs w:val="22"/>
              </w:rPr>
            </w:pPr>
            <w:r w:rsidRPr="00314577">
              <w:rPr>
                <w:rFonts w:ascii="Verdana" w:hAnsi="Verdana"/>
                <w:color w:val="0A548B"/>
                <w:sz w:val="22"/>
                <w:szCs w:val="22"/>
              </w:rPr>
              <w:t>exclusion grounds information</w:t>
            </w:r>
          </w:p>
        </w:tc>
      </w:tr>
      <w:tr w:rsidR="00314577" w:rsidRPr="00314577" w14:paraId="7B2E337A" w14:textId="77777777" w:rsidTr="2A846934">
        <w:trPr>
          <w:cantSplit/>
          <w:trHeight w:val="113"/>
        </w:trPr>
        <w:tc>
          <w:tcPr>
            <w:tcW w:w="687" w:type="dxa"/>
            <w:vMerge/>
            <w:vAlign w:val="center"/>
            <w:hideMark/>
          </w:tcPr>
          <w:p w14:paraId="4E9800D2" w14:textId="77777777" w:rsidR="00314577" w:rsidRPr="00314577" w:rsidRDefault="00314577" w:rsidP="00314577">
            <w:pPr>
              <w:tabs>
                <w:tab w:val="left" w:pos="2751"/>
              </w:tabs>
              <w:ind w:left="57"/>
              <w:rPr>
                <w:rFonts w:ascii="Verdana" w:hAnsi="Verdana"/>
                <w:color w:val="0A548B"/>
                <w:sz w:val="22"/>
                <w:szCs w:val="22"/>
              </w:rPr>
            </w:pPr>
          </w:p>
        </w:tc>
        <w:tc>
          <w:tcPr>
            <w:tcW w:w="9509" w:type="dxa"/>
            <w:hideMark/>
          </w:tcPr>
          <w:p w14:paraId="38644EC2" w14:textId="77777777" w:rsidR="00314577" w:rsidRPr="00314577" w:rsidRDefault="00314577" w:rsidP="00314577">
            <w:pPr>
              <w:tabs>
                <w:tab w:val="left" w:pos="2751"/>
              </w:tabs>
              <w:ind w:left="57"/>
              <w:rPr>
                <w:rFonts w:ascii="Verdana" w:hAnsi="Verdana"/>
                <w:b/>
                <w:color w:val="0A548B"/>
                <w:sz w:val="22"/>
                <w:szCs w:val="22"/>
              </w:rPr>
            </w:pPr>
            <w:r w:rsidRPr="00314577">
              <w:rPr>
                <w:rFonts w:ascii="Verdana" w:hAnsi="Verdana"/>
                <w:b/>
                <w:color w:val="0A548B"/>
                <w:sz w:val="22"/>
                <w:szCs w:val="22"/>
              </w:rPr>
              <w:t>[Insert name of supplier and reference / file name]</w:t>
            </w:r>
          </w:p>
        </w:tc>
      </w:tr>
      <w:tr w:rsidR="00314577" w:rsidRPr="00314577" w14:paraId="49A0C709" w14:textId="77777777" w:rsidTr="2A846934">
        <w:trPr>
          <w:cantSplit/>
          <w:trHeight w:val="113"/>
        </w:trPr>
        <w:tc>
          <w:tcPr>
            <w:tcW w:w="687" w:type="dxa"/>
            <w:vMerge w:val="restart"/>
          </w:tcPr>
          <w:p w14:paraId="3679C8B4" w14:textId="77777777" w:rsidR="00314577" w:rsidRPr="00314577" w:rsidRDefault="00314577" w:rsidP="00314577">
            <w:pPr>
              <w:numPr>
                <w:ilvl w:val="0"/>
                <w:numId w:val="23"/>
              </w:numPr>
              <w:tabs>
                <w:tab w:val="left" w:pos="2751"/>
              </w:tabs>
              <w:rPr>
                <w:rFonts w:ascii="Verdana" w:hAnsi="Verdana"/>
                <w:color w:val="0A548B"/>
                <w:sz w:val="22"/>
                <w:szCs w:val="22"/>
              </w:rPr>
            </w:pPr>
          </w:p>
        </w:tc>
        <w:tc>
          <w:tcPr>
            <w:tcW w:w="9509" w:type="dxa"/>
            <w:hideMark/>
          </w:tcPr>
          <w:p w14:paraId="7915851E" w14:textId="77777777" w:rsidR="00314577" w:rsidRPr="00314577" w:rsidRDefault="00314577" w:rsidP="00314577">
            <w:pPr>
              <w:tabs>
                <w:tab w:val="left" w:pos="2751"/>
              </w:tabs>
              <w:ind w:left="57"/>
              <w:rPr>
                <w:rFonts w:ascii="Verdana" w:hAnsi="Verdana"/>
                <w:color w:val="0A548B"/>
                <w:sz w:val="22"/>
                <w:szCs w:val="22"/>
              </w:rPr>
            </w:pPr>
            <w:r w:rsidRPr="00314577">
              <w:rPr>
                <w:rFonts w:ascii="Verdana" w:hAnsi="Verdana"/>
                <w:color w:val="0A548B"/>
                <w:sz w:val="22"/>
                <w:szCs w:val="22"/>
              </w:rPr>
              <w:t>Are any of your associated persons on the debarment list?</w:t>
            </w:r>
          </w:p>
        </w:tc>
      </w:tr>
      <w:tr w:rsidR="00314577" w:rsidRPr="00314577" w14:paraId="552B7EAE" w14:textId="77777777" w:rsidTr="2A846934">
        <w:trPr>
          <w:cantSplit/>
          <w:trHeight w:val="113"/>
        </w:trPr>
        <w:tc>
          <w:tcPr>
            <w:tcW w:w="687" w:type="dxa"/>
            <w:vMerge/>
            <w:vAlign w:val="center"/>
            <w:hideMark/>
          </w:tcPr>
          <w:p w14:paraId="380076EB" w14:textId="77777777" w:rsidR="00314577" w:rsidRPr="00314577" w:rsidRDefault="00314577" w:rsidP="00314577">
            <w:pPr>
              <w:tabs>
                <w:tab w:val="left" w:pos="2751"/>
              </w:tabs>
              <w:ind w:left="57"/>
              <w:rPr>
                <w:rFonts w:ascii="Verdana" w:hAnsi="Verdana"/>
                <w:color w:val="0A548B"/>
                <w:sz w:val="22"/>
                <w:szCs w:val="22"/>
              </w:rPr>
            </w:pPr>
          </w:p>
        </w:tc>
        <w:tc>
          <w:tcPr>
            <w:tcW w:w="9509" w:type="dxa"/>
            <w:hideMark/>
          </w:tcPr>
          <w:p w14:paraId="41DD932C" w14:textId="77777777" w:rsidR="00F43AF5" w:rsidRDefault="00F43AF5" w:rsidP="006E665B">
            <w:pPr>
              <w:tabs>
                <w:tab w:val="left" w:pos="2751"/>
              </w:tabs>
              <w:ind w:left="57"/>
              <w:rPr>
                <w:rFonts w:ascii="Verdana" w:hAnsi="Verdana"/>
                <w:b/>
                <w:color w:val="0A548B"/>
                <w:sz w:val="22"/>
                <w:szCs w:val="22"/>
              </w:rPr>
            </w:pPr>
            <w:r>
              <w:rPr>
                <w:rFonts w:ascii="Verdana" w:hAnsi="Verdana"/>
                <w:b/>
                <w:color w:val="0A548B"/>
                <w:sz w:val="22"/>
                <w:szCs w:val="22"/>
              </w:rPr>
              <w:t>Response</w:t>
            </w:r>
          </w:p>
          <w:p w14:paraId="4CB011C4" w14:textId="77777777" w:rsidR="00F43AF5" w:rsidRDefault="00F43AF5" w:rsidP="006E665B">
            <w:pPr>
              <w:tabs>
                <w:tab w:val="left" w:pos="2751"/>
              </w:tabs>
              <w:ind w:left="57"/>
              <w:rPr>
                <w:rFonts w:ascii="Verdana" w:hAnsi="Verdana"/>
                <w:b/>
                <w:color w:val="0A548B"/>
                <w:sz w:val="22"/>
                <w:szCs w:val="22"/>
              </w:rPr>
            </w:pPr>
          </w:p>
          <w:p w14:paraId="08F95FE2" w14:textId="6C63D35A" w:rsidR="006E665B" w:rsidRDefault="006E665B" w:rsidP="006E665B">
            <w:pPr>
              <w:tabs>
                <w:tab w:val="left" w:pos="2751"/>
              </w:tabs>
              <w:ind w:left="57"/>
              <w:rPr>
                <w:rFonts w:ascii="Verdana" w:hAnsi="Verdana"/>
                <w:b/>
                <w:color w:val="0A548B"/>
                <w:sz w:val="22"/>
                <w:szCs w:val="22"/>
              </w:rPr>
            </w:pPr>
            <w:r w:rsidRPr="00D0372A">
              <w:rPr>
                <w:rFonts w:ascii="Verdana" w:hAnsi="Verdana"/>
                <w:b/>
                <w:color w:val="0A548B"/>
                <w:sz w:val="22"/>
                <w:szCs w:val="22"/>
              </w:rPr>
              <w:t xml:space="preserve">YES  </w:t>
            </w:r>
            <w:sdt>
              <w:sdtPr>
                <w:rPr>
                  <w:rFonts w:ascii="Verdana" w:hAnsi="Verdana"/>
                  <w:b/>
                  <w:color w:val="0A548B"/>
                  <w:sz w:val="22"/>
                  <w:szCs w:val="22"/>
                </w:rPr>
                <w:id w:val="-2084449192"/>
                <w14:checkbox>
                  <w14:checked w14:val="0"/>
                  <w14:checkedState w14:val="2612" w14:font="MS Gothic"/>
                  <w14:uncheckedState w14:val="2610" w14:font="MS Gothic"/>
                </w14:checkbox>
              </w:sdtPr>
              <w:sdtEndPr/>
              <w:sdtContent>
                <w:r w:rsidRPr="00D0372A">
                  <w:rPr>
                    <w:rFonts w:ascii="Segoe UI Symbol" w:hAnsi="Segoe UI Symbol" w:cs="Segoe UI Symbol"/>
                    <w:b/>
                    <w:color w:val="0A548B"/>
                    <w:sz w:val="22"/>
                    <w:szCs w:val="22"/>
                  </w:rPr>
                  <w:t>☐</w:t>
                </w:r>
              </w:sdtContent>
            </w:sdt>
          </w:p>
          <w:p w14:paraId="61E0127A" w14:textId="77777777" w:rsidR="006E665B" w:rsidRDefault="006E665B" w:rsidP="006E665B">
            <w:pPr>
              <w:tabs>
                <w:tab w:val="left" w:pos="2751"/>
              </w:tabs>
              <w:ind w:left="57"/>
              <w:rPr>
                <w:rFonts w:ascii="Verdana" w:hAnsi="Verdana"/>
                <w:b/>
                <w:color w:val="0A548B"/>
                <w:sz w:val="22"/>
                <w:szCs w:val="22"/>
              </w:rPr>
            </w:pPr>
            <w:r>
              <w:rPr>
                <w:rFonts w:ascii="Verdana" w:hAnsi="Verdana"/>
                <w:b/>
                <w:color w:val="0A548B"/>
                <w:sz w:val="22"/>
                <w:szCs w:val="22"/>
              </w:rPr>
              <w:t xml:space="preserve">NO   </w:t>
            </w:r>
            <w:sdt>
              <w:sdtPr>
                <w:rPr>
                  <w:rFonts w:ascii="Verdana" w:hAnsi="Verdana"/>
                  <w:b/>
                  <w:color w:val="0A548B"/>
                  <w:sz w:val="22"/>
                  <w:szCs w:val="22"/>
                </w:rPr>
                <w:id w:val="-1442063889"/>
                <w14:checkbox>
                  <w14:checked w14:val="0"/>
                  <w14:checkedState w14:val="2612" w14:font="MS Gothic"/>
                  <w14:uncheckedState w14:val="2610" w14:font="MS Gothic"/>
                </w14:checkbox>
              </w:sdtPr>
              <w:sdtEndPr/>
              <w:sdtContent>
                <w:r>
                  <w:rPr>
                    <w:rFonts w:ascii="MS Gothic" w:eastAsia="MS Gothic" w:hAnsi="MS Gothic" w:hint="eastAsia"/>
                    <w:b/>
                    <w:color w:val="0A548B"/>
                    <w:sz w:val="22"/>
                    <w:szCs w:val="22"/>
                  </w:rPr>
                  <w:t>☐</w:t>
                </w:r>
              </w:sdtContent>
            </w:sdt>
          </w:p>
          <w:p w14:paraId="04DED643" w14:textId="35CE2EA9" w:rsidR="00314577" w:rsidRPr="00314577" w:rsidRDefault="00314577" w:rsidP="00314577">
            <w:pPr>
              <w:tabs>
                <w:tab w:val="left" w:pos="2751"/>
              </w:tabs>
              <w:ind w:left="57"/>
              <w:rPr>
                <w:rFonts w:ascii="Verdana" w:hAnsi="Verdana"/>
                <w:b/>
                <w:color w:val="0A548B"/>
                <w:sz w:val="22"/>
                <w:szCs w:val="22"/>
              </w:rPr>
            </w:pPr>
          </w:p>
          <w:p w14:paraId="41C11AF5" w14:textId="77777777" w:rsidR="00314577" w:rsidRDefault="00314577" w:rsidP="00314577">
            <w:pPr>
              <w:tabs>
                <w:tab w:val="left" w:pos="2751"/>
              </w:tabs>
              <w:ind w:left="57"/>
              <w:rPr>
                <w:rFonts w:ascii="Verdana" w:hAnsi="Verdana"/>
                <w:b/>
                <w:color w:val="0A548B"/>
                <w:sz w:val="22"/>
                <w:szCs w:val="22"/>
              </w:rPr>
            </w:pPr>
            <w:r w:rsidRPr="00314577">
              <w:rPr>
                <w:rFonts w:ascii="Verdana" w:hAnsi="Verdana"/>
                <w:b/>
                <w:color w:val="0A548B"/>
                <w:sz w:val="22"/>
                <w:szCs w:val="22"/>
              </w:rPr>
              <w:t>[If yes, insert details]</w:t>
            </w:r>
          </w:p>
          <w:p w14:paraId="73CE875A" w14:textId="77777777" w:rsidR="005A143F" w:rsidRPr="00314577" w:rsidRDefault="005A143F" w:rsidP="00314577">
            <w:pPr>
              <w:tabs>
                <w:tab w:val="left" w:pos="2751"/>
              </w:tabs>
              <w:ind w:left="57"/>
              <w:rPr>
                <w:rFonts w:ascii="Verdana" w:hAnsi="Verdana"/>
                <w:b/>
                <w:color w:val="0A548B"/>
                <w:sz w:val="22"/>
                <w:szCs w:val="22"/>
              </w:rPr>
            </w:pPr>
          </w:p>
        </w:tc>
      </w:tr>
      <w:tr w:rsidR="00314577" w:rsidRPr="00314577" w14:paraId="3F1C2DE9" w14:textId="77777777" w:rsidTr="2A846934">
        <w:trPr>
          <w:cantSplit/>
          <w:trHeight w:val="113"/>
        </w:trPr>
        <w:tc>
          <w:tcPr>
            <w:tcW w:w="10196" w:type="dxa"/>
            <w:gridSpan w:val="2"/>
            <w:shd w:val="clear" w:color="auto" w:fill="E5F1FF"/>
            <w:hideMark/>
          </w:tcPr>
          <w:p w14:paraId="00A7C423" w14:textId="77777777" w:rsidR="00314577" w:rsidRPr="00314577" w:rsidRDefault="00314577" w:rsidP="00314577">
            <w:pPr>
              <w:tabs>
                <w:tab w:val="left" w:pos="2751"/>
              </w:tabs>
              <w:ind w:left="57"/>
              <w:rPr>
                <w:rFonts w:ascii="Verdana" w:hAnsi="Verdana"/>
                <w:color w:val="0A548B"/>
                <w:sz w:val="22"/>
                <w:szCs w:val="22"/>
              </w:rPr>
            </w:pPr>
            <w:bookmarkStart w:id="209" w:name="_Toc183608008"/>
            <w:r w:rsidRPr="00314577">
              <w:rPr>
                <w:rFonts w:ascii="Verdana" w:hAnsi="Verdana"/>
                <w:b/>
                <w:color w:val="0A548B"/>
                <w:sz w:val="22"/>
                <w:szCs w:val="22"/>
              </w:rPr>
              <w:t>Part 2B – list of all intended sub-contractors</w:t>
            </w:r>
            <w:bookmarkEnd w:id="209"/>
          </w:p>
        </w:tc>
      </w:tr>
      <w:tr w:rsidR="00314577" w:rsidRPr="00314577" w14:paraId="6FA3AD3C" w14:textId="77777777" w:rsidTr="2A846934">
        <w:trPr>
          <w:cantSplit/>
          <w:trHeight w:val="113"/>
        </w:trPr>
        <w:tc>
          <w:tcPr>
            <w:tcW w:w="687" w:type="dxa"/>
            <w:vMerge w:val="restart"/>
          </w:tcPr>
          <w:p w14:paraId="371A0A27" w14:textId="77777777" w:rsidR="00314577" w:rsidRPr="00314577" w:rsidRDefault="00314577" w:rsidP="00314577">
            <w:pPr>
              <w:numPr>
                <w:ilvl w:val="0"/>
                <w:numId w:val="23"/>
              </w:numPr>
              <w:tabs>
                <w:tab w:val="left" w:pos="2751"/>
              </w:tabs>
              <w:rPr>
                <w:rFonts w:ascii="Verdana" w:hAnsi="Verdana"/>
                <w:color w:val="0A548B"/>
                <w:sz w:val="22"/>
                <w:szCs w:val="22"/>
              </w:rPr>
            </w:pPr>
          </w:p>
        </w:tc>
        <w:tc>
          <w:tcPr>
            <w:tcW w:w="9509" w:type="dxa"/>
          </w:tcPr>
          <w:p w14:paraId="7D045C8C" w14:textId="77777777" w:rsidR="00314577" w:rsidRPr="00314577" w:rsidRDefault="00314577" w:rsidP="00314577">
            <w:pPr>
              <w:tabs>
                <w:tab w:val="left" w:pos="2751"/>
              </w:tabs>
              <w:ind w:left="57"/>
              <w:rPr>
                <w:rFonts w:ascii="Verdana" w:hAnsi="Verdana"/>
                <w:color w:val="0A548B"/>
                <w:sz w:val="22"/>
                <w:szCs w:val="22"/>
              </w:rPr>
            </w:pPr>
            <w:r w:rsidRPr="00314577">
              <w:rPr>
                <w:rFonts w:ascii="Verdana" w:hAnsi="Verdana"/>
                <w:color w:val="0A548B"/>
                <w:sz w:val="22"/>
                <w:szCs w:val="22"/>
              </w:rPr>
              <w:t xml:space="preserve">Please provide: </w:t>
            </w:r>
          </w:p>
          <w:p w14:paraId="2B5F53A8" w14:textId="77777777" w:rsidR="00314577" w:rsidRPr="00314577" w:rsidRDefault="00314577" w:rsidP="00314577">
            <w:pPr>
              <w:numPr>
                <w:ilvl w:val="0"/>
                <w:numId w:val="27"/>
              </w:numPr>
              <w:tabs>
                <w:tab w:val="left" w:pos="2751"/>
              </w:tabs>
              <w:rPr>
                <w:rFonts w:ascii="Verdana" w:hAnsi="Verdana"/>
                <w:color w:val="0A548B"/>
                <w:sz w:val="22"/>
                <w:szCs w:val="22"/>
              </w:rPr>
            </w:pPr>
            <w:r w:rsidRPr="00314577">
              <w:rPr>
                <w:rFonts w:ascii="Verdana" w:hAnsi="Verdana"/>
                <w:color w:val="0A548B"/>
                <w:sz w:val="22"/>
                <w:szCs w:val="22"/>
              </w:rPr>
              <w:t>a list of all suppliers who you intend to sub-contract the performance of all or part of the contract to (either directly or in your wider supply chain)</w:t>
            </w:r>
          </w:p>
          <w:p w14:paraId="031923FC" w14:textId="77777777" w:rsidR="00314577" w:rsidRPr="00314577" w:rsidRDefault="00314577" w:rsidP="00314577">
            <w:pPr>
              <w:numPr>
                <w:ilvl w:val="0"/>
                <w:numId w:val="27"/>
              </w:numPr>
              <w:tabs>
                <w:tab w:val="left" w:pos="2751"/>
              </w:tabs>
              <w:rPr>
                <w:rFonts w:ascii="Verdana" w:hAnsi="Verdana"/>
                <w:color w:val="0A548B"/>
                <w:sz w:val="22"/>
                <w:szCs w:val="22"/>
              </w:rPr>
            </w:pPr>
            <w:r w:rsidRPr="00314577">
              <w:rPr>
                <w:rFonts w:ascii="Verdana" w:hAnsi="Verdana"/>
                <w:color w:val="0A548B"/>
                <w:sz w:val="22"/>
                <w:szCs w:val="22"/>
              </w:rPr>
              <w:t>their unique identifier (if they are registered on the CDP), or otherwise, a Companies House number charity number, VAT registration number, or equivalent</w:t>
            </w:r>
          </w:p>
          <w:p w14:paraId="768626C0" w14:textId="77777777" w:rsidR="00314577" w:rsidRPr="00314577" w:rsidRDefault="00314577" w:rsidP="00314577">
            <w:pPr>
              <w:numPr>
                <w:ilvl w:val="0"/>
                <w:numId w:val="27"/>
              </w:numPr>
              <w:tabs>
                <w:tab w:val="left" w:pos="2751"/>
              </w:tabs>
              <w:rPr>
                <w:rFonts w:ascii="Verdana" w:hAnsi="Verdana"/>
                <w:color w:val="0A548B"/>
                <w:sz w:val="22"/>
                <w:szCs w:val="22"/>
              </w:rPr>
            </w:pPr>
            <w:r w:rsidRPr="00314577">
              <w:rPr>
                <w:rFonts w:ascii="Verdana" w:hAnsi="Verdana"/>
                <w:color w:val="0A548B"/>
                <w:sz w:val="22"/>
                <w:szCs w:val="22"/>
              </w:rPr>
              <w:t>a brief description of their intended role in the performance of the contract</w:t>
            </w:r>
          </w:p>
          <w:p w14:paraId="13899A67" w14:textId="77777777" w:rsidR="00314577" w:rsidRPr="00314577" w:rsidRDefault="00314577" w:rsidP="00314577">
            <w:pPr>
              <w:tabs>
                <w:tab w:val="left" w:pos="2751"/>
              </w:tabs>
              <w:ind w:left="57"/>
              <w:rPr>
                <w:rFonts w:ascii="Verdana" w:hAnsi="Verdana"/>
                <w:iCs/>
                <w:color w:val="0A548B"/>
                <w:sz w:val="22"/>
                <w:szCs w:val="22"/>
              </w:rPr>
            </w:pPr>
            <w:r w:rsidRPr="00314577">
              <w:rPr>
                <w:rFonts w:ascii="Verdana" w:hAnsi="Verdana"/>
                <w:iCs/>
                <w:color w:val="0A548B"/>
                <w:sz w:val="22"/>
                <w:szCs w:val="22"/>
              </w:rPr>
              <w:t xml:space="preserve">If you are not intending to sub-contract the performance of all or part of the contract, then this </w:t>
            </w:r>
            <w:r w:rsidRPr="00314577">
              <w:rPr>
                <w:rFonts w:ascii="Verdana" w:hAnsi="Verdana"/>
                <w:b/>
                <w:bCs/>
                <w:iCs/>
                <w:color w:val="0A548B"/>
                <w:sz w:val="22"/>
                <w:szCs w:val="22"/>
              </w:rPr>
              <w:t>question and Q12</w:t>
            </w:r>
            <w:r w:rsidRPr="00314577">
              <w:rPr>
                <w:rFonts w:ascii="Verdana" w:hAnsi="Verdana"/>
                <w:iCs/>
                <w:color w:val="0A548B"/>
                <w:sz w:val="22"/>
                <w:szCs w:val="22"/>
              </w:rPr>
              <w:t xml:space="preserve"> are not applicable.</w:t>
            </w:r>
          </w:p>
          <w:p w14:paraId="20F51532" w14:textId="77777777" w:rsidR="00314577" w:rsidRPr="00314577" w:rsidRDefault="00314577" w:rsidP="00314577">
            <w:pPr>
              <w:tabs>
                <w:tab w:val="left" w:pos="2751"/>
              </w:tabs>
              <w:ind w:left="57"/>
              <w:rPr>
                <w:rFonts w:ascii="Verdana" w:hAnsi="Verdana"/>
                <w:iCs/>
                <w:color w:val="0A548B"/>
                <w:sz w:val="22"/>
                <w:szCs w:val="22"/>
              </w:rPr>
            </w:pPr>
          </w:p>
          <w:p w14:paraId="753AE658" w14:textId="77777777" w:rsidR="00314577" w:rsidRPr="00314577" w:rsidRDefault="00314577" w:rsidP="00314577">
            <w:pPr>
              <w:tabs>
                <w:tab w:val="left" w:pos="2751"/>
              </w:tabs>
              <w:ind w:left="57"/>
              <w:rPr>
                <w:rFonts w:ascii="Verdana" w:hAnsi="Verdana"/>
                <w:iCs/>
                <w:color w:val="0A548B"/>
                <w:sz w:val="22"/>
                <w:szCs w:val="22"/>
              </w:rPr>
            </w:pPr>
            <w:r w:rsidRPr="00314577">
              <w:rPr>
                <w:rFonts w:ascii="Verdana" w:hAnsi="Verdana"/>
                <w:iCs/>
                <w:color w:val="0A548B"/>
                <w:sz w:val="22"/>
                <w:szCs w:val="22"/>
              </w:rPr>
              <w:t>If a sub-contractor is unknown at the start of the procurement (or brought in during it), this should be made clear by the supplier and relevant details of the sub-contractor should be provided once their identity and role is confirmed. This information should be shared with the contracting authority as soon as possible and at least by final tenders.</w:t>
            </w:r>
          </w:p>
        </w:tc>
      </w:tr>
      <w:tr w:rsidR="00314577" w:rsidRPr="00314577" w14:paraId="399DBD31" w14:textId="77777777" w:rsidTr="2A846934">
        <w:trPr>
          <w:cantSplit/>
          <w:trHeight w:val="113"/>
        </w:trPr>
        <w:tc>
          <w:tcPr>
            <w:tcW w:w="687" w:type="dxa"/>
            <w:vMerge/>
            <w:vAlign w:val="center"/>
            <w:hideMark/>
          </w:tcPr>
          <w:p w14:paraId="7539CCF5" w14:textId="77777777" w:rsidR="00314577" w:rsidRPr="00314577" w:rsidRDefault="00314577" w:rsidP="00314577">
            <w:pPr>
              <w:tabs>
                <w:tab w:val="left" w:pos="2751"/>
              </w:tabs>
              <w:ind w:left="57"/>
              <w:rPr>
                <w:rFonts w:ascii="Verdana" w:hAnsi="Verdana"/>
                <w:color w:val="0A548B"/>
                <w:sz w:val="22"/>
                <w:szCs w:val="22"/>
              </w:rPr>
            </w:pPr>
          </w:p>
        </w:tc>
        <w:tc>
          <w:tcPr>
            <w:tcW w:w="9509" w:type="dxa"/>
            <w:hideMark/>
          </w:tcPr>
          <w:p w14:paraId="4578BE14" w14:textId="77777777" w:rsidR="00314577" w:rsidRPr="00314577" w:rsidRDefault="00314577" w:rsidP="00314577">
            <w:pPr>
              <w:tabs>
                <w:tab w:val="left" w:pos="2751"/>
              </w:tabs>
              <w:ind w:left="57"/>
              <w:rPr>
                <w:rFonts w:ascii="Verdana" w:hAnsi="Verdana"/>
                <w:b/>
                <w:color w:val="0A548B"/>
                <w:sz w:val="22"/>
                <w:szCs w:val="22"/>
              </w:rPr>
            </w:pPr>
            <w:r w:rsidRPr="00314577">
              <w:rPr>
                <w:rFonts w:ascii="Verdana" w:hAnsi="Verdana"/>
                <w:b/>
                <w:color w:val="0A548B"/>
                <w:sz w:val="22"/>
                <w:szCs w:val="22"/>
              </w:rPr>
              <w:t>[Insert name of supplier – unique identifier – brief description]</w:t>
            </w:r>
          </w:p>
          <w:p w14:paraId="4420CE78" w14:textId="77777777" w:rsidR="00314577" w:rsidRPr="00314577" w:rsidRDefault="00314577" w:rsidP="00314577">
            <w:pPr>
              <w:tabs>
                <w:tab w:val="left" w:pos="2751"/>
              </w:tabs>
              <w:ind w:left="57"/>
              <w:rPr>
                <w:rFonts w:ascii="Verdana" w:hAnsi="Verdana"/>
                <w:b/>
                <w:color w:val="0A548B"/>
                <w:sz w:val="22"/>
                <w:szCs w:val="22"/>
              </w:rPr>
            </w:pPr>
            <w:r w:rsidRPr="00314577">
              <w:rPr>
                <w:rFonts w:ascii="Verdana" w:hAnsi="Verdana"/>
                <w:b/>
                <w:color w:val="0A548B"/>
                <w:sz w:val="22"/>
                <w:szCs w:val="22"/>
              </w:rPr>
              <w:t>[Insert name of supplier – unique identifier – brief description]</w:t>
            </w:r>
          </w:p>
        </w:tc>
      </w:tr>
      <w:tr w:rsidR="00314577" w:rsidRPr="00314577" w14:paraId="4A540F83" w14:textId="77777777" w:rsidTr="2A846934">
        <w:trPr>
          <w:cantSplit/>
          <w:trHeight w:val="113"/>
        </w:trPr>
        <w:tc>
          <w:tcPr>
            <w:tcW w:w="687" w:type="dxa"/>
            <w:vMerge w:val="restart"/>
          </w:tcPr>
          <w:p w14:paraId="736FD458" w14:textId="77777777" w:rsidR="00314577" w:rsidRPr="00314577" w:rsidRDefault="00314577" w:rsidP="00314577">
            <w:pPr>
              <w:numPr>
                <w:ilvl w:val="0"/>
                <w:numId w:val="23"/>
              </w:numPr>
              <w:tabs>
                <w:tab w:val="left" w:pos="2751"/>
              </w:tabs>
              <w:rPr>
                <w:rFonts w:ascii="Verdana" w:hAnsi="Verdana"/>
                <w:color w:val="0A548B"/>
                <w:sz w:val="22"/>
                <w:szCs w:val="22"/>
              </w:rPr>
            </w:pPr>
          </w:p>
        </w:tc>
        <w:tc>
          <w:tcPr>
            <w:tcW w:w="9509" w:type="dxa"/>
            <w:hideMark/>
          </w:tcPr>
          <w:p w14:paraId="2432221E" w14:textId="77777777" w:rsidR="00314577" w:rsidRPr="00314577" w:rsidRDefault="00314577" w:rsidP="00314577">
            <w:pPr>
              <w:tabs>
                <w:tab w:val="left" w:pos="2751"/>
              </w:tabs>
              <w:ind w:left="57"/>
              <w:rPr>
                <w:rFonts w:ascii="Verdana" w:hAnsi="Verdana"/>
                <w:color w:val="0A548B"/>
                <w:sz w:val="22"/>
                <w:szCs w:val="22"/>
              </w:rPr>
            </w:pPr>
            <w:r w:rsidRPr="00314577">
              <w:rPr>
                <w:rFonts w:ascii="Verdana" w:hAnsi="Verdana"/>
                <w:color w:val="0A548B"/>
                <w:sz w:val="22"/>
                <w:szCs w:val="22"/>
              </w:rPr>
              <w:t>Please confirm if any intended sub-contractor is on the debarment list.</w:t>
            </w:r>
          </w:p>
          <w:p w14:paraId="32538CFA" w14:textId="0E90D598" w:rsidR="00314577" w:rsidRPr="00314577" w:rsidRDefault="00314577" w:rsidP="00314577">
            <w:pPr>
              <w:tabs>
                <w:tab w:val="left" w:pos="2751"/>
              </w:tabs>
              <w:ind w:left="57"/>
              <w:rPr>
                <w:rFonts w:ascii="Verdana" w:hAnsi="Verdana"/>
                <w:color w:val="0A548B"/>
                <w:sz w:val="22"/>
                <w:szCs w:val="22"/>
              </w:rPr>
            </w:pPr>
            <w:r w:rsidRPr="00314577">
              <w:rPr>
                <w:rFonts w:ascii="Verdana" w:hAnsi="Verdana"/>
                <w:color w:val="0A548B"/>
                <w:sz w:val="22"/>
                <w:szCs w:val="22"/>
              </w:rPr>
              <w:t xml:space="preserve">The debarment list can be found here </w:t>
            </w:r>
            <w:hyperlink r:id="rId30" w:history="1">
              <w:r w:rsidR="009D384D">
                <w:rPr>
                  <w:rStyle w:val="Hyperlink"/>
                  <w:rFonts w:ascii="Verdana" w:hAnsi="Verdana"/>
                  <w:sz w:val="22"/>
                  <w:szCs w:val="22"/>
                </w:rPr>
                <w:t>2025-02-12  Debarment List Template Word.docx</w:t>
              </w:r>
            </w:hyperlink>
            <w:r w:rsidR="00C201C0">
              <w:rPr>
                <w:rFonts w:ascii="Verdana" w:hAnsi="Verdana"/>
                <w:color w:val="0A548B"/>
                <w:sz w:val="22"/>
                <w:szCs w:val="22"/>
              </w:rPr>
              <w:t xml:space="preserve"> (</w:t>
            </w:r>
            <w:r w:rsidR="009D384D">
              <w:rPr>
                <w:rFonts w:ascii="Verdana" w:hAnsi="Verdana"/>
                <w:color w:val="0A548B"/>
                <w:sz w:val="22"/>
                <w:szCs w:val="22"/>
              </w:rPr>
              <w:t xml:space="preserve">via: </w:t>
            </w:r>
            <w:hyperlink r:id="rId31" w:history="1">
              <w:r w:rsidR="009D384D" w:rsidRPr="009D384D">
                <w:rPr>
                  <w:rStyle w:val="Hyperlink"/>
                  <w:rFonts w:ascii="Verdana" w:hAnsi="Verdana"/>
                  <w:sz w:val="22"/>
                  <w:szCs w:val="22"/>
                </w:rPr>
                <w:t>Procurement Review Unit - GOV.UK</w:t>
              </w:r>
            </w:hyperlink>
            <w:r w:rsidR="009D384D">
              <w:rPr>
                <w:rFonts w:ascii="Verdana" w:hAnsi="Verdana"/>
                <w:color w:val="0A548B"/>
                <w:sz w:val="22"/>
                <w:szCs w:val="22"/>
              </w:rPr>
              <w:t>)</w:t>
            </w:r>
          </w:p>
        </w:tc>
      </w:tr>
      <w:tr w:rsidR="00314577" w:rsidRPr="00314577" w14:paraId="5C3D8121" w14:textId="77777777" w:rsidTr="2A846934">
        <w:trPr>
          <w:cantSplit/>
          <w:trHeight w:val="113"/>
        </w:trPr>
        <w:tc>
          <w:tcPr>
            <w:tcW w:w="687" w:type="dxa"/>
            <w:vMerge/>
            <w:vAlign w:val="center"/>
            <w:hideMark/>
          </w:tcPr>
          <w:p w14:paraId="15E3F361" w14:textId="77777777" w:rsidR="00314577" w:rsidRPr="00314577" w:rsidRDefault="00314577" w:rsidP="00314577">
            <w:pPr>
              <w:tabs>
                <w:tab w:val="left" w:pos="2751"/>
              </w:tabs>
              <w:ind w:left="57"/>
              <w:rPr>
                <w:rFonts w:ascii="Verdana" w:hAnsi="Verdana"/>
                <w:color w:val="0A548B"/>
                <w:sz w:val="22"/>
                <w:szCs w:val="22"/>
              </w:rPr>
            </w:pPr>
          </w:p>
        </w:tc>
        <w:tc>
          <w:tcPr>
            <w:tcW w:w="9509" w:type="dxa"/>
            <w:hideMark/>
          </w:tcPr>
          <w:p w14:paraId="64FC7B18" w14:textId="28372C2C" w:rsidR="00314577" w:rsidRDefault="00F43AF5" w:rsidP="00F43AF5">
            <w:pPr>
              <w:tabs>
                <w:tab w:val="left" w:pos="2751"/>
              </w:tabs>
              <w:rPr>
                <w:rFonts w:ascii="Verdana" w:hAnsi="Verdana"/>
                <w:b/>
                <w:color w:val="0A548B"/>
                <w:sz w:val="22"/>
                <w:szCs w:val="22"/>
              </w:rPr>
            </w:pPr>
            <w:r>
              <w:rPr>
                <w:rFonts w:ascii="Verdana" w:hAnsi="Verdana"/>
                <w:b/>
                <w:color w:val="0A548B"/>
                <w:sz w:val="22"/>
                <w:szCs w:val="22"/>
              </w:rPr>
              <w:t>Response</w:t>
            </w:r>
          </w:p>
          <w:p w14:paraId="72329E79" w14:textId="77777777" w:rsidR="00F43AF5" w:rsidRDefault="00F43AF5" w:rsidP="00F43AF5">
            <w:pPr>
              <w:tabs>
                <w:tab w:val="left" w:pos="2751"/>
              </w:tabs>
              <w:rPr>
                <w:rFonts w:ascii="Verdana" w:hAnsi="Verdana"/>
                <w:b/>
                <w:color w:val="0A548B"/>
                <w:sz w:val="22"/>
                <w:szCs w:val="22"/>
              </w:rPr>
            </w:pPr>
          </w:p>
          <w:p w14:paraId="2E417F54" w14:textId="77777777" w:rsidR="00F43AF5" w:rsidRDefault="00F43AF5" w:rsidP="00F43AF5">
            <w:pPr>
              <w:tabs>
                <w:tab w:val="left" w:pos="2751"/>
              </w:tabs>
              <w:ind w:left="57"/>
              <w:rPr>
                <w:rFonts w:ascii="Verdana" w:hAnsi="Verdana"/>
                <w:b/>
                <w:color w:val="0A548B"/>
                <w:sz w:val="22"/>
                <w:szCs w:val="22"/>
              </w:rPr>
            </w:pPr>
            <w:r w:rsidRPr="00D0372A">
              <w:rPr>
                <w:rFonts w:ascii="Verdana" w:hAnsi="Verdana"/>
                <w:b/>
                <w:color w:val="0A548B"/>
                <w:sz w:val="22"/>
                <w:szCs w:val="22"/>
              </w:rPr>
              <w:t xml:space="preserve">YES  </w:t>
            </w:r>
            <w:sdt>
              <w:sdtPr>
                <w:rPr>
                  <w:rFonts w:ascii="Verdana" w:hAnsi="Verdana"/>
                  <w:b/>
                  <w:color w:val="0A548B"/>
                  <w:sz w:val="22"/>
                  <w:szCs w:val="22"/>
                </w:rPr>
                <w:id w:val="-98646081"/>
                <w14:checkbox>
                  <w14:checked w14:val="0"/>
                  <w14:checkedState w14:val="2612" w14:font="MS Gothic"/>
                  <w14:uncheckedState w14:val="2610" w14:font="MS Gothic"/>
                </w14:checkbox>
              </w:sdtPr>
              <w:sdtEndPr/>
              <w:sdtContent>
                <w:r w:rsidRPr="00D0372A">
                  <w:rPr>
                    <w:rFonts w:ascii="Segoe UI Symbol" w:hAnsi="Segoe UI Symbol" w:cs="Segoe UI Symbol"/>
                    <w:b/>
                    <w:color w:val="0A548B"/>
                    <w:sz w:val="22"/>
                    <w:szCs w:val="22"/>
                  </w:rPr>
                  <w:t>☐</w:t>
                </w:r>
              </w:sdtContent>
            </w:sdt>
          </w:p>
          <w:p w14:paraId="21BE7490" w14:textId="77777777" w:rsidR="00F43AF5" w:rsidRDefault="00F43AF5" w:rsidP="00F43AF5">
            <w:pPr>
              <w:tabs>
                <w:tab w:val="left" w:pos="2751"/>
              </w:tabs>
              <w:ind w:left="57"/>
              <w:rPr>
                <w:rFonts w:ascii="Verdana" w:hAnsi="Verdana"/>
                <w:b/>
                <w:color w:val="0A548B"/>
                <w:sz w:val="22"/>
                <w:szCs w:val="22"/>
              </w:rPr>
            </w:pPr>
            <w:r>
              <w:rPr>
                <w:rFonts w:ascii="Verdana" w:hAnsi="Verdana"/>
                <w:b/>
                <w:color w:val="0A548B"/>
                <w:sz w:val="22"/>
                <w:szCs w:val="22"/>
              </w:rPr>
              <w:t xml:space="preserve">NO   </w:t>
            </w:r>
            <w:sdt>
              <w:sdtPr>
                <w:rPr>
                  <w:rFonts w:ascii="Verdana" w:hAnsi="Verdana"/>
                  <w:b/>
                  <w:color w:val="0A548B"/>
                  <w:sz w:val="22"/>
                  <w:szCs w:val="22"/>
                </w:rPr>
                <w:id w:val="1182246211"/>
                <w14:checkbox>
                  <w14:checked w14:val="0"/>
                  <w14:checkedState w14:val="2612" w14:font="MS Gothic"/>
                  <w14:uncheckedState w14:val="2610" w14:font="MS Gothic"/>
                </w14:checkbox>
              </w:sdtPr>
              <w:sdtEndPr/>
              <w:sdtContent>
                <w:r>
                  <w:rPr>
                    <w:rFonts w:ascii="MS Gothic" w:eastAsia="MS Gothic" w:hAnsi="MS Gothic" w:hint="eastAsia"/>
                    <w:b/>
                    <w:color w:val="0A548B"/>
                    <w:sz w:val="22"/>
                    <w:szCs w:val="22"/>
                  </w:rPr>
                  <w:t>☐</w:t>
                </w:r>
              </w:sdtContent>
            </w:sdt>
          </w:p>
          <w:p w14:paraId="7F9E7588" w14:textId="77777777" w:rsidR="00F43AF5" w:rsidRPr="00314577" w:rsidRDefault="00F43AF5" w:rsidP="00F43AF5">
            <w:pPr>
              <w:tabs>
                <w:tab w:val="left" w:pos="2751"/>
              </w:tabs>
              <w:rPr>
                <w:rFonts w:ascii="Verdana" w:hAnsi="Verdana"/>
                <w:b/>
                <w:color w:val="0A548B"/>
                <w:sz w:val="22"/>
                <w:szCs w:val="22"/>
              </w:rPr>
            </w:pPr>
          </w:p>
          <w:p w14:paraId="2579DF86" w14:textId="77777777" w:rsidR="00314577" w:rsidRDefault="00314577" w:rsidP="00314577">
            <w:pPr>
              <w:tabs>
                <w:tab w:val="left" w:pos="2751"/>
              </w:tabs>
              <w:ind w:left="57"/>
              <w:rPr>
                <w:rFonts w:ascii="Verdana" w:hAnsi="Verdana"/>
                <w:b/>
                <w:color w:val="0A548B"/>
                <w:sz w:val="22"/>
                <w:szCs w:val="22"/>
              </w:rPr>
            </w:pPr>
            <w:r w:rsidRPr="00314577">
              <w:rPr>
                <w:rFonts w:ascii="Verdana" w:hAnsi="Verdana"/>
                <w:b/>
                <w:color w:val="0A548B"/>
                <w:sz w:val="22"/>
                <w:szCs w:val="22"/>
              </w:rPr>
              <w:t>[If yes, insert sub-contractor(s) name and provide details]</w:t>
            </w:r>
          </w:p>
          <w:p w14:paraId="22ECCA53" w14:textId="77777777" w:rsidR="003E7D36" w:rsidRDefault="003E7D36" w:rsidP="00314577">
            <w:pPr>
              <w:tabs>
                <w:tab w:val="left" w:pos="2751"/>
              </w:tabs>
              <w:ind w:left="57"/>
              <w:rPr>
                <w:rFonts w:ascii="Verdana" w:hAnsi="Verdana"/>
                <w:b/>
                <w:color w:val="0A548B"/>
                <w:sz w:val="22"/>
                <w:szCs w:val="22"/>
              </w:rPr>
            </w:pPr>
          </w:p>
          <w:p w14:paraId="486466A6" w14:textId="77777777" w:rsidR="00DC295A" w:rsidRDefault="00DC295A" w:rsidP="00314577">
            <w:pPr>
              <w:tabs>
                <w:tab w:val="left" w:pos="2751"/>
              </w:tabs>
              <w:ind w:left="57"/>
              <w:rPr>
                <w:rFonts w:ascii="Verdana" w:hAnsi="Verdana"/>
                <w:b/>
                <w:color w:val="0A548B"/>
                <w:sz w:val="22"/>
                <w:szCs w:val="22"/>
              </w:rPr>
            </w:pPr>
          </w:p>
          <w:p w14:paraId="450B4406" w14:textId="77777777" w:rsidR="005A143F" w:rsidRPr="00314577" w:rsidRDefault="005A143F" w:rsidP="00314577">
            <w:pPr>
              <w:tabs>
                <w:tab w:val="left" w:pos="2751"/>
              </w:tabs>
              <w:ind w:left="57"/>
              <w:rPr>
                <w:rFonts w:ascii="Verdana" w:hAnsi="Verdana"/>
                <w:b/>
                <w:color w:val="0A548B"/>
                <w:sz w:val="22"/>
                <w:szCs w:val="22"/>
              </w:rPr>
            </w:pPr>
          </w:p>
        </w:tc>
      </w:tr>
      <w:tr w:rsidR="00314577" w:rsidRPr="00314577" w14:paraId="2B99B8AB" w14:textId="77777777" w:rsidTr="2A846934">
        <w:trPr>
          <w:cantSplit/>
          <w:trHeight w:val="113"/>
        </w:trPr>
        <w:tc>
          <w:tcPr>
            <w:tcW w:w="10196" w:type="dxa"/>
            <w:gridSpan w:val="2"/>
            <w:shd w:val="clear" w:color="auto" w:fill="BEDDFF" w:themeFill="accent2" w:themeFillTint="33"/>
            <w:hideMark/>
          </w:tcPr>
          <w:p w14:paraId="3E8FBEDB" w14:textId="77777777" w:rsidR="00314577" w:rsidRPr="00314577" w:rsidRDefault="00314577" w:rsidP="00314577">
            <w:pPr>
              <w:tabs>
                <w:tab w:val="left" w:pos="2751"/>
              </w:tabs>
              <w:ind w:left="57"/>
              <w:rPr>
                <w:rFonts w:ascii="Verdana" w:hAnsi="Verdana"/>
                <w:color w:val="0A548B"/>
                <w:sz w:val="22"/>
                <w:szCs w:val="22"/>
              </w:rPr>
            </w:pPr>
            <w:bookmarkStart w:id="210" w:name="_Toc185334277"/>
            <w:bookmarkStart w:id="211" w:name="_Toc183608009"/>
            <w:r w:rsidRPr="00314577">
              <w:rPr>
                <w:rFonts w:ascii="Verdana" w:hAnsi="Verdana"/>
                <w:b/>
                <w:color w:val="0A548B"/>
                <w:sz w:val="22"/>
                <w:szCs w:val="22"/>
              </w:rPr>
              <w:lastRenderedPageBreak/>
              <w:t>Part 3 – questions relating to conditions of participation</w:t>
            </w:r>
            <w:bookmarkEnd w:id="210"/>
            <w:bookmarkEnd w:id="211"/>
          </w:p>
        </w:tc>
      </w:tr>
      <w:tr w:rsidR="00314577" w:rsidRPr="00314577" w14:paraId="2B41435B" w14:textId="77777777" w:rsidTr="2A846934">
        <w:trPr>
          <w:cantSplit/>
          <w:trHeight w:val="113"/>
        </w:trPr>
        <w:tc>
          <w:tcPr>
            <w:tcW w:w="10196" w:type="dxa"/>
            <w:gridSpan w:val="2"/>
            <w:shd w:val="clear" w:color="auto" w:fill="E5F1FF"/>
            <w:hideMark/>
          </w:tcPr>
          <w:p w14:paraId="434E3B2F" w14:textId="068925A2" w:rsidR="00314577" w:rsidRPr="00314577" w:rsidRDefault="00314577" w:rsidP="00314577">
            <w:pPr>
              <w:tabs>
                <w:tab w:val="left" w:pos="2751"/>
              </w:tabs>
              <w:ind w:left="57"/>
              <w:rPr>
                <w:rFonts w:ascii="Verdana" w:hAnsi="Verdana"/>
                <w:color w:val="0A548B"/>
                <w:sz w:val="22"/>
                <w:szCs w:val="22"/>
              </w:rPr>
            </w:pPr>
            <w:bookmarkStart w:id="212" w:name="_Toc183608010"/>
            <w:r w:rsidRPr="00314577">
              <w:rPr>
                <w:rFonts w:ascii="Verdana" w:hAnsi="Verdana"/>
                <w:b/>
                <w:color w:val="0A548B"/>
                <w:sz w:val="22"/>
                <w:szCs w:val="22"/>
              </w:rPr>
              <w:t>Part 3A – standard questions</w:t>
            </w:r>
            <w:bookmarkEnd w:id="212"/>
            <w:r w:rsidR="005D5969">
              <w:rPr>
                <w:rFonts w:ascii="Verdana" w:hAnsi="Verdana"/>
                <w:b/>
                <w:color w:val="0A548B"/>
                <w:sz w:val="22"/>
                <w:szCs w:val="22"/>
              </w:rPr>
              <w:t xml:space="preserve"> (Discretionary Exclusions)</w:t>
            </w:r>
          </w:p>
        </w:tc>
      </w:tr>
      <w:tr w:rsidR="00314577" w:rsidRPr="00314577" w14:paraId="01DFC7C5" w14:textId="77777777" w:rsidTr="2A846934">
        <w:trPr>
          <w:cantSplit/>
          <w:trHeight w:val="113"/>
        </w:trPr>
        <w:tc>
          <w:tcPr>
            <w:tcW w:w="10196" w:type="dxa"/>
            <w:gridSpan w:val="2"/>
            <w:shd w:val="clear" w:color="auto" w:fill="E5F1FF"/>
            <w:hideMark/>
          </w:tcPr>
          <w:p w14:paraId="01C1C644" w14:textId="77777777" w:rsidR="00314577" w:rsidRPr="00314577" w:rsidRDefault="00314577" w:rsidP="00314577">
            <w:pPr>
              <w:tabs>
                <w:tab w:val="left" w:pos="2751"/>
              </w:tabs>
              <w:ind w:left="57"/>
              <w:rPr>
                <w:rFonts w:ascii="Verdana" w:hAnsi="Verdana"/>
                <w:color w:val="0A548B"/>
                <w:sz w:val="22"/>
                <w:szCs w:val="22"/>
              </w:rPr>
            </w:pPr>
            <w:r w:rsidRPr="00314577">
              <w:rPr>
                <w:rFonts w:ascii="Verdana" w:hAnsi="Verdana"/>
                <w:color w:val="0A548B"/>
                <w:sz w:val="22"/>
                <w:szCs w:val="22"/>
              </w:rPr>
              <w:t>Financial capacity</w:t>
            </w:r>
          </w:p>
        </w:tc>
      </w:tr>
      <w:tr w:rsidR="00314577" w:rsidRPr="00314577" w14:paraId="3FB1D0F9" w14:textId="77777777" w:rsidTr="2A846934">
        <w:trPr>
          <w:cantSplit/>
          <w:trHeight w:val="113"/>
        </w:trPr>
        <w:tc>
          <w:tcPr>
            <w:tcW w:w="687" w:type="dxa"/>
            <w:vMerge w:val="restart"/>
          </w:tcPr>
          <w:p w14:paraId="00FF725E" w14:textId="77777777" w:rsidR="00314577" w:rsidRPr="00314577" w:rsidRDefault="00314577" w:rsidP="00314577">
            <w:pPr>
              <w:numPr>
                <w:ilvl w:val="0"/>
                <w:numId w:val="23"/>
              </w:numPr>
              <w:tabs>
                <w:tab w:val="left" w:pos="2751"/>
              </w:tabs>
              <w:rPr>
                <w:rFonts w:ascii="Verdana" w:hAnsi="Verdana"/>
                <w:color w:val="0A548B"/>
                <w:sz w:val="22"/>
                <w:szCs w:val="22"/>
              </w:rPr>
            </w:pPr>
          </w:p>
        </w:tc>
        <w:tc>
          <w:tcPr>
            <w:tcW w:w="9509" w:type="dxa"/>
            <w:hideMark/>
          </w:tcPr>
          <w:p w14:paraId="62D3212F" w14:textId="6800A261" w:rsidR="00384006" w:rsidRPr="00C65B60" w:rsidRDefault="00314577" w:rsidP="00384006">
            <w:pPr>
              <w:tabs>
                <w:tab w:val="left" w:pos="2751"/>
              </w:tabs>
              <w:ind w:left="57"/>
              <w:rPr>
                <w:rFonts w:ascii="Verdana" w:hAnsi="Verdana"/>
                <w:b/>
                <w:color w:val="0A548B"/>
                <w:sz w:val="22"/>
                <w:szCs w:val="22"/>
              </w:rPr>
            </w:pPr>
            <w:r w:rsidRPr="00C65B60">
              <w:rPr>
                <w:rFonts w:ascii="Verdana" w:hAnsi="Verdana"/>
                <w:b/>
                <w:color w:val="0A548B"/>
                <w:sz w:val="22"/>
                <w:szCs w:val="22"/>
              </w:rPr>
              <w:t xml:space="preserve">Financial Capacity Conditions of Participation </w:t>
            </w:r>
          </w:p>
          <w:p w14:paraId="1D063C51" w14:textId="77777777" w:rsidR="00384006" w:rsidRPr="00C65B60" w:rsidRDefault="00384006" w:rsidP="00384006">
            <w:pPr>
              <w:tabs>
                <w:tab w:val="left" w:pos="2751"/>
              </w:tabs>
              <w:ind w:left="57"/>
              <w:rPr>
                <w:rFonts w:ascii="Verdana" w:hAnsi="Verdana"/>
                <w:b/>
                <w:color w:val="0A548B"/>
                <w:sz w:val="22"/>
                <w:szCs w:val="22"/>
              </w:rPr>
            </w:pPr>
          </w:p>
          <w:p w14:paraId="2A301CC5" w14:textId="5A20E759" w:rsidR="00AB06FA" w:rsidRPr="00C65B60" w:rsidRDefault="00384006" w:rsidP="00384006">
            <w:pPr>
              <w:tabs>
                <w:tab w:val="left" w:pos="2751"/>
              </w:tabs>
              <w:ind w:left="57"/>
              <w:rPr>
                <w:rFonts w:ascii="Verdana" w:hAnsi="Verdana"/>
                <w:color w:val="0A548B"/>
                <w:sz w:val="20"/>
              </w:rPr>
            </w:pPr>
            <w:r w:rsidRPr="00C65B60">
              <w:rPr>
                <w:rFonts w:ascii="Verdana" w:hAnsi="Verdana"/>
                <w:color w:val="0A548B"/>
                <w:sz w:val="20"/>
              </w:rPr>
              <w:t>Please provide copies of your last two years Financial Accounts</w:t>
            </w:r>
            <w:r w:rsidR="007542D1" w:rsidRPr="00C65B60">
              <w:rPr>
                <w:rFonts w:ascii="Verdana" w:hAnsi="Verdana"/>
                <w:color w:val="0A548B"/>
                <w:sz w:val="20"/>
              </w:rPr>
              <w:t xml:space="preserve">.  </w:t>
            </w:r>
            <w:r w:rsidRPr="00C65B60">
              <w:rPr>
                <w:rFonts w:ascii="Verdana" w:hAnsi="Verdana"/>
                <w:color w:val="0A548B"/>
                <w:sz w:val="20"/>
              </w:rPr>
              <w:t>These should ideally be audited (please attach or provide a web link).</w:t>
            </w:r>
            <w:r w:rsidR="00342788" w:rsidRPr="00C65B60">
              <w:rPr>
                <w:rFonts w:ascii="Verdana" w:hAnsi="Verdana"/>
                <w:color w:val="0A548B"/>
                <w:sz w:val="20"/>
              </w:rPr>
              <w:t xml:space="preserve">  </w:t>
            </w:r>
          </w:p>
          <w:p w14:paraId="3FD1E4BE" w14:textId="77777777" w:rsidR="007542D1" w:rsidRPr="00C65B60" w:rsidRDefault="007542D1" w:rsidP="00384006">
            <w:pPr>
              <w:tabs>
                <w:tab w:val="left" w:pos="2751"/>
              </w:tabs>
              <w:ind w:left="57"/>
              <w:rPr>
                <w:rFonts w:ascii="Verdana" w:hAnsi="Verdana"/>
                <w:color w:val="0A548B"/>
                <w:sz w:val="20"/>
              </w:rPr>
            </w:pPr>
          </w:p>
          <w:p w14:paraId="4BED47E0" w14:textId="53FA713D" w:rsidR="00AB06FA" w:rsidRPr="00C65B60" w:rsidRDefault="00AB06FA" w:rsidP="00384006">
            <w:pPr>
              <w:tabs>
                <w:tab w:val="left" w:pos="2751"/>
              </w:tabs>
              <w:ind w:left="57"/>
              <w:rPr>
                <w:rFonts w:ascii="Verdana" w:hAnsi="Verdana"/>
                <w:color w:val="0A548B"/>
                <w:sz w:val="20"/>
              </w:rPr>
            </w:pPr>
            <w:r w:rsidRPr="00C65B60">
              <w:rPr>
                <w:rFonts w:ascii="Verdana" w:hAnsi="Verdana"/>
                <w:color w:val="0A548B"/>
                <w:sz w:val="20"/>
              </w:rPr>
              <w:t xml:space="preserve">We will use </w:t>
            </w:r>
            <w:r w:rsidR="007B24CE" w:rsidRPr="00C65B60">
              <w:rPr>
                <w:rFonts w:ascii="Verdana" w:hAnsi="Verdana"/>
                <w:color w:val="0A548B"/>
                <w:sz w:val="20"/>
              </w:rPr>
              <w:t>th</w:t>
            </w:r>
            <w:r w:rsidR="007B24CE">
              <w:rPr>
                <w:rFonts w:ascii="Verdana" w:hAnsi="Verdana"/>
                <w:color w:val="0A548B"/>
                <w:sz w:val="20"/>
              </w:rPr>
              <w:t xml:space="preserve">ese financial </w:t>
            </w:r>
            <w:r w:rsidR="007B24CE" w:rsidRPr="00C65B60">
              <w:rPr>
                <w:rFonts w:ascii="Verdana" w:hAnsi="Verdana"/>
                <w:color w:val="0A548B"/>
                <w:sz w:val="20"/>
              </w:rPr>
              <w:t>account</w:t>
            </w:r>
            <w:r w:rsidR="007B24CE">
              <w:rPr>
                <w:rFonts w:ascii="Verdana" w:hAnsi="Verdana"/>
                <w:color w:val="0A548B"/>
                <w:sz w:val="20"/>
              </w:rPr>
              <w:t>s and other information</w:t>
            </w:r>
            <w:r w:rsidRPr="00C65B60">
              <w:rPr>
                <w:rFonts w:ascii="Verdana" w:hAnsi="Verdana"/>
                <w:color w:val="0A548B"/>
                <w:sz w:val="20"/>
              </w:rPr>
              <w:t xml:space="preserve"> to assess your </w:t>
            </w:r>
            <w:r w:rsidR="001068C0">
              <w:rPr>
                <w:rFonts w:ascii="Verdana" w:hAnsi="Verdana"/>
                <w:color w:val="0A548B"/>
                <w:sz w:val="20"/>
              </w:rPr>
              <w:t xml:space="preserve">economic and </w:t>
            </w:r>
            <w:r w:rsidR="00DF6B1D" w:rsidRPr="00C65B60">
              <w:rPr>
                <w:rFonts w:ascii="Verdana" w:hAnsi="Verdana"/>
                <w:color w:val="0A548B"/>
                <w:sz w:val="20"/>
              </w:rPr>
              <w:t>financial standing as outline</w:t>
            </w:r>
            <w:r w:rsidR="007B24CE">
              <w:rPr>
                <w:rFonts w:ascii="Verdana" w:hAnsi="Verdana"/>
                <w:color w:val="0A548B"/>
                <w:sz w:val="20"/>
              </w:rPr>
              <w:t>d</w:t>
            </w:r>
            <w:r w:rsidR="00DF6B1D" w:rsidRPr="00C65B60">
              <w:rPr>
                <w:rFonts w:ascii="Verdana" w:hAnsi="Verdana"/>
                <w:color w:val="0A548B"/>
                <w:sz w:val="20"/>
              </w:rPr>
              <w:t xml:space="preserve"> within the Evaluation Methodology.</w:t>
            </w:r>
            <w:r w:rsidR="00B91BCE">
              <w:rPr>
                <w:rFonts w:ascii="Verdana" w:hAnsi="Verdana"/>
                <w:color w:val="0A548B"/>
                <w:sz w:val="20"/>
              </w:rPr>
              <w:t xml:space="preserve">  </w:t>
            </w:r>
          </w:p>
          <w:p w14:paraId="30F067FD" w14:textId="77777777" w:rsidR="00AB06FA" w:rsidRPr="00C65B60" w:rsidRDefault="00AB06FA" w:rsidP="00384006">
            <w:pPr>
              <w:tabs>
                <w:tab w:val="left" w:pos="2751"/>
              </w:tabs>
              <w:ind w:left="57"/>
              <w:rPr>
                <w:rFonts w:ascii="Verdana" w:hAnsi="Verdana"/>
                <w:color w:val="0A548B"/>
                <w:sz w:val="20"/>
              </w:rPr>
            </w:pPr>
          </w:p>
          <w:p w14:paraId="4F129C95" w14:textId="49D723BA" w:rsidR="00384006" w:rsidRPr="00C65B60" w:rsidRDefault="00342788" w:rsidP="00384006">
            <w:pPr>
              <w:tabs>
                <w:tab w:val="left" w:pos="2751"/>
              </w:tabs>
              <w:ind w:left="57"/>
              <w:rPr>
                <w:rFonts w:ascii="Verdana" w:hAnsi="Verdana"/>
                <w:color w:val="0A548B"/>
                <w:sz w:val="22"/>
                <w:szCs w:val="22"/>
                <w:u w:val="single"/>
              </w:rPr>
            </w:pPr>
            <w:r w:rsidRPr="00C65B60">
              <w:rPr>
                <w:rFonts w:ascii="Verdana" w:hAnsi="Verdana"/>
                <w:color w:val="0A548B"/>
                <w:sz w:val="20"/>
              </w:rPr>
              <w:t xml:space="preserve">Please mark how these </w:t>
            </w:r>
            <w:r w:rsidR="00DF6B1D" w:rsidRPr="00C65B60">
              <w:rPr>
                <w:rFonts w:ascii="Verdana" w:hAnsi="Verdana"/>
                <w:color w:val="0A548B"/>
                <w:sz w:val="20"/>
              </w:rPr>
              <w:t xml:space="preserve">accounts </w:t>
            </w:r>
            <w:r w:rsidRPr="00C65B60">
              <w:rPr>
                <w:rFonts w:ascii="Verdana" w:hAnsi="Verdana"/>
                <w:color w:val="0A548B"/>
                <w:sz w:val="20"/>
              </w:rPr>
              <w:t xml:space="preserve">are </w:t>
            </w:r>
            <w:r w:rsidR="00DF6B1D" w:rsidRPr="00C65B60">
              <w:rPr>
                <w:rFonts w:ascii="Verdana" w:hAnsi="Verdana"/>
                <w:color w:val="0A548B"/>
                <w:sz w:val="20"/>
              </w:rPr>
              <w:t>shared with us</w:t>
            </w:r>
            <w:r w:rsidR="007B06A7">
              <w:rPr>
                <w:rFonts w:ascii="Verdana" w:hAnsi="Verdana"/>
                <w:color w:val="0A548B"/>
                <w:sz w:val="20"/>
              </w:rPr>
              <w:t>:</w:t>
            </w:r>
          </w:p>
          <w:p w14:paraId="0097194A" w14:textId="6B42F948" w:rsidR="00314577" w:rsidRPr="00C65B60" w:rsidRDefault="00314577" w:rsidP="00314577">
            <w:pPr>
              <w:tabs>
                <w:tab w:val="left" w:pos="2751"/>
              </w:tabs>
              <w:ind w:left="57"/>
              <w:rPr>
                <w:rFonts w:ascii="Verdana" w:hAnsi="Verdana"/>
                <w:color w:val="0A548B"/>
                <w:sz w:val="22"/>
                <w:szCs w:val="22"/>
                <w:u w:val="single"/>
              </w:rPr>
            </w:pPr>
          </w:p>
        </w:tc>
      </w:tr>
      <w:tr w:rsidR="00314577" w:rsidRPr="00314577" w14:paraId="7C761DAD" w14:textId="77777777" w:rsidTr="2A846934">
        <w:trPr>
          <w:cantSplit/>
          <w:trHeight w:val="113"/>
        </w:trPr>
        <w:tc>
          <w:tcPr>
            <w:tcW w:w="687" w:type="dxa"/>
            <w:vMerge/>
            <w:vAlign w:val="center"/>
            <w:hideMark/>
          </w:tcPr>
          <w:p w14:paraId="23AAB6ED" w14:textId="77777777" w:rsidR="00314577" w:rsidRPr="00314577" w:rsidRDefault="00314577" w:rsidP="00314577">
            <w:pPr>
              <w:tabs>
                <w:tab w:val="left" w:pos="2751"/>
              </w:tabs>
              <w:ind w:left="57"/>
              <w:rPr>
                <w:rFonts w:ascii="Verdana" w:hAnsi="Verdana"/>
                <w:color w:val="0A548B"/>
                <w:sz w:val="22"/>
                <w:szCs w:val="22"/>
              </w:rPr>
            </w:pPr>
          </w:p>
        </w:tc>
        <w:tc>
          <w:tcPr>
            <w:tcW w:w="9509" w:type="dxa"/>
            <w:hideMark/>
          </w:tcPr>
          <w:p w14:paraId="12505D66" w14:textId="0CA60589" w:rsidR="00F00B7F" w:rsidRDefault="00D21485" w:rsidP="00F00B7F">
            <w:pPr>
              <w:tabs>
                <w:tab w:val="left" w:pos="2751"/>
              </w:tabs>
              <w:ind w:left="57"/>
              <w:rPr>
                <w:rFonts w:ascii="Verdana" w:hAnsi="Verdana"/>
                <w:b/>
                <w:color w:val="0A548B"/>
                <w:sz w:val="22"/>
                <w:szCs w:val="22"/>
              </w:rPr>
            </w:pPr>
            <w:sdt>
              <w:sdtPr>
                <w:rPr>
                  <w:rFonts w:ascii="Verdana" w:hAnsi="Verdana"/>
                  <w:b/>
                  <w:color w:val="0A548B"/>
                  <w:sz w:val="22"/>
                  <w:szCs w:val="22"/>
                </w:rPr>
                <w:id w:val="740453000"/>
                <w14:checkbox>
                  <w14:checked w14:val="0"/>
                  <w14:checkedState w14:val="2612" w14:font="MS Gothic"/>
                  <w14:uncheckedState w14:val="2610" w14:font="MS Gothic"/>
                </w14:checkbox>
              </w:sdtPr>
              <w:sdtEndPr/>
              <w:sdtContent>
                <w:r w:rsidR="00DF6B1D">
                  <w:rPr>
                    <w:rFonts w:ascii="MS Gothic" w:eastAsia="MS Gothic" w:hAnsi="MS Gothic" w:hint="eastAsia"/>
                    <w:b/>
                    <w:color w:val="0A548B"/>
                    <w:sz w:val="22"/>
                    <w:szCs w:val="22"/>
                  </w:rPr>
                  <w:t>☐</w:t>
                </w:r>
              </w:sdtContent>
            </w:sdt>
            <w:r w:rsidR="00AB06FA">
              <w:rPr>
                <w:rFonts w:ascii="Verdana" w:hAnsi="Verdana"/>
                <w:b/>
                <w:color w:val="0A548B"/>
                <w:sz w:val="22"/>
                <w:szCs w:val="22"/>
              </w:rPr>
              <w:t xml:space="preserve"> </w:t>
            </w:r>
            <w:r w:rsidR="00E82665">
              <w:rPr>
                <w:rFonts w:ascii="Verdana" w:hAnsi="Verdana"/>
                <w:b/>
                <w:color w:val="0A548B"/>
                <w:sz w:val="22"/>
                <w:szCs w:val="22"/>
              </w:rPr>
              <w:t>C</w:t>
            </w:r>
            <w:r w:rsidR="00F00B7F">
              <w:rPr>
                <w:rFonts w:ascii="Verdana" w:hAnsi="Verdana"/>
                <w:b/>
                <w:color w:val="0A548B"/>
                <w:sz w:val="22"/>
                <w:szCs w:val="22"/>
              </w:rPr>
              <w:t xml:space="preserve">urrent </w:t>
            </w:r>
            <w:r w:rsidR="00AB06FA">
              <w:rPr>
                <w:rFonts w:ascii="Verdana" w:hAnsi="Verdana"/>
                <w:b/>
                <w:color w:val="0A548B"/>
                <w:sz w:val="22"/>
                <w:szCs w:val="22"/>
              </w:rPr>
              <w:t xml:space="preserve">accounts held </w:t>
            </w:r>
            <w:r w:rsidR="00F00B7F">
              <w:rPr>
                <w:rFonts w:ascii="Verdana" w:hAnsi="Verdana"/>
                <w:b/>
                <w:color w:val="0A548B"/>
                <w:sz w:val="22"/>
                <w:szCs w:val="22"/>
              </w:rPr>
              <w:t>within the CDP</w:t>
            </w:r>
            <w:r w:rsidR="00F00B7F" w:rsidRPr="00D0372A">
              <w:rPr>
                <w:rFonts w:ascii="Verdana" w:hAnsi="Verdana"/>
                <w:b/>
                <w:color w:val="0A548B"/>
                <w:sz w:val="22"/>
                <w:szCs w:val="22"/>
              </w:rPr>
              <w:t xml:space="preserve">  </w:t>
            </w:r>
          </w:p>
          <w:p w14:paraId="52189842" w14:textId="77777777" w:rsidR="007542D1" w:rsidRDefault="007542D1" w:rsidP="00F00B7F">
            <w:pPr>
              <w:tabs>
                <w:tab w:val="left" w:pos="2751"/>
              </w:tabs>
              <w:ind w:left="57"/>
              <w:rPr>
                <w:rFonts w:ascii="Verdana" w:hAnsi="Verdana"/>
                <w:b/>
                <w:color w:val="0A548B"/>
                <w:sz w:val="22"/>
                <w:szCs w:val="22"/>
              </w:rPr>
            </w:pPr>
          </w:p>
          <w:p w14:paraId="71969B2F" w14:textId="76BE3F23" w:rsidR="00400BB8" w:rsidRDefault="00D21485" w:rsidP="007542D1">
            <w:pPr>
              <w:tabs>
                <w:tab w:val="left" w:pos="2751"/>
              </w:tabs>
              <w:ind w:left="57"/>
              <w:rPr>
                <w:rFonts w:ascii="Verdana" w:hAnsi="Verdana"/>
                <w:b/>
                <w:color w:val="0A548B"/>
                <w:sz w:val="22"/>
                <w:szCs w:val="22"/>
              </w:rPr>
            </w:pPr>
            <w:sdt>
              <w:sdtPr>
                <w:rPr>
                  <w:rFonts w:ascii="Verdana" w:hAnsi="Verdana"/>
                  <w:b/>
                  <w:color w:val="0A548B"/>
                  <w:sz w:val="22"/>
                  <w:szCs w:val="22"/>
                </w:rPr>
                <w:id w:val="1883897132"/>
                <w14:checkbox>
                  <w14:checked w14:val="0"/>
                  <w14:checkedState w14:val="2612" w14:font="MS Gothic"/>
                  <w14:uncheckedState w14:val="2610" w14:font="MS Gothic"/>
                </w14:checkbox>
              </w:sdtPr>
              <w:sdtEndPr/>
              <w:sdtContent>
                <w:r w:rsidR="00DF6B1D">
                  <w:rPr>
                    <w:rFonts w:ascii="MS Gothic" w:eastAsia="MS Gothic" w:hAnsi="MS Gothic" w:hint="eastAsia"/>
                    <w:b/>
                    <w:color w:val="0A548B"/>
                    <w:sz w:val="22"/>
                    <w:szCs w:val="22"/>
                  </w:rPr>
                  <w:t>☐</w:t>
                </w:r>
              </w:sdtContent>
            </w:sdt>
            <w:r w:rsidR="00DF6B1D">
              <w:rPr>
                <w:rFonts w:ascii="Verdana" w:hAnsi="Verdana"/>
                <w:b/>
                <w:color w:val="0A548B"/>
                <w:sz w:val="22"/>
                <w:szCs w:val="22"/>
              </w:rPr>
              <w:t xml:space="preserve"> </w:t>
            </w:r>
            <w:r w:rsidR="00E82665">
              <w:rPr>
                <w:rFonts w:ascii="Verdana" w:hAnsi="Verdana"/>
                <w:b/>
                <w:color w:val="0A548B"/>
                <w:sz w:val="22"/>
                <w:szCs w:val="22"/>
              </w:rPr>
              <w:t>Current accounts shared as a separate file</w:t>
            </w:r>
            <w:r w:rsidR="007542D1">
              <w:rPr>
                <w:rFonts w:ascii="Verdana" w:hAnsi="Verdana"/>
                <w:b/>
                <w:color w:val="0A548B"/>
                <w:sz w:val="22"/>
                <w:szCs w:val="22"/>
              </w:rPr>
              <w:t>/web link</w:t>
            </w:r>
            <w:r w:rsidR="00E82665">
              <w:rPr>
                <w:rFonts w:ascii="Verdana" w:hAnsi="Verdana"/>
                <w:b/>
                <w:color w:val="0A548B"/>
                <w:sz w:val="22"/>
                <w:szCs w:val="22"/>
              </w:rPr>
              <w:t xml:space="preserve"> [Reference]</w:t>
            </w:r>
          </w:p>
          <w:p w14:paraId="67387890" w14:textId="7AD5C8DD" w:rsidR="007542D1" w:rsidRPr="00314577" w:rsidRDefault="007542D1" w:rsidP="007542D1">
            <w:pPr>
              <w:tabs>
                <w:tab w:val="left" w:pos="2751"/>
              </w:tabs>
              <w:ind w:left="57"/>
              <w:rPr>
                <w:rFonts w:ascii="Verdana" w:hAnsi="Verdana"/>
                <w:b/>
                <w:color w:val="0A548B"/>
                <w:sz w:val="22"/>
                <w:szCs w:val="22"/>
                <w:highlight w:val="yellow"/>
              </w:rPr>
            </w:pPr>
          </w:p>
        </w:tc>
      </w:tr>
      <w:tr w:rsidR="00314577" w:rsidRPr="00314577" w14:paraId="5AD12F67" w14:textId="77777777" w:rsidTr="2A846934">
        <w:trPr>
          <w:cantSplit/>
          <w:trHeight w:val="113"/>
        </w:trPr>
        <w:tc>
          <w:tcPr>
            <w:tcW w:w="687" w:type="dxa"/>
            <w:vMerge w:val="restart"/>
          </w:tcPr>
          <w:p w14:paraId="5A5D6F3B" w14:textId="77777777" w:rsidR="00314577" w:rsidRPr="00314577" w:rsidRDefault="00314577" w:rsidP="00314577">
            <w:pPr>
              <w:numPr>
                <w:ilvl w:val="0"/>
                <w:numId w:val="23"/>
              </w:numPr>
              <w:tabs>
                <w:tab w:val="left" w:pos="2751"/>
              </w:tabs>
              <w:rPr>
                <w:rFonts w:ascii="Verdana" w:hAnsi="Verdana"/>
                <w:color w:val="0A548B"/>
                <w:sz w:val="22"/>
                <w:szCs w:val="22"/>
              </w:rPr>
            </w:pPr>
          </w:p>
        </w:tc>
        <w:tc>
          <w:tcPr>
            <w:tcW w:w="9509" w:type="dxa"/>
            <w:hideMark/>
          </w:tcPr>
          <w:p w14:paraId="4D810E2A" w14:textId="77777777" w:rsidR="00314577" w:rsidRPr="00314577" w:rsidRDefault="00314577" w:rsidP="00314577">
            <w:pPr>
              <w:tabs>
                <w:tab w:val="left" w:pos="2751"/>
              </w:tabs>
              <w:ind w:left="57"/>
              <w:rPr>
                <w:rFonts w:ascii="Verdana" w:hAnsi="Verdana"/>
                <w:color w:val="0A548B"/>
                <w:sz w:val="22"/>
                <w:szCs w:val="22"/>
              </w:rPr>
            </w:pPr>
            <w:r w:rsidRPr="00314577">
              <w:rPr>
                <w:rFonts w:ascii="Verdana" w:hAnsi="Verdana"/>
                <w:color w:val="0A548B"/>
                <w:sz w:val="22"/>
                <w:szCs w:val="22"/>
              </w:rPr>
              <w:t>Are you relying on another supplier to act as a guarantor?</w:t>
            </w:r>
          </w:p>
          <w:p w14:paraId="6B093207" w14:textId="77777777" w:rsidR="00314577" w:rsidRPr="00314577" w:rsidRDefault="00314577" w:rsidP="00314577">
            <w:pPr>
              <w:tabs>
                <w:tab w:val="left" w:pos="2751"/>
              </w:tabs>
              <w:ind w:left="57"/>
              <w:rPr>
                <w:rFonts w:ascii="Verdana" w:hAnsi="Verdana"/>
                <w:color w:val="0A548B"/>
                <w:sz w:val="22"/>
                <w:szCs w:val="22"/>
              </w:rPr>
            </w:pPr>
            <w:r w:rsidRPr="00314577">
              <w:rPr>
                <w:rFonts w:ascii="Verdana" w:hAnsi="Verdana"/>
                <w:color w:val="0A548B"/>
                <w:sz w:val="22"/>
                <w:szCs w:val="22"/>
              </w:rPr>
              <w:t>If so, please provide their name and evidence of their economic and financial standing.</w:t>
            </w:r>
          </w:p>
        </w:tc>
      </w:tr>
      <w:tr w:rsidR="00314577" w:rsidRPr="00314577" w14:paraId="0B42B7C0" w14:textId="77777777" w:rsidTr="2A846934">
        <w:trPr>
          <w:cantSplit/>
          <w:trHeight w:val="113"/>
        </w:trPr>
        <w:tc>
          <w:tcPr>
            <w:tcW w:w="687" w:type="dxa"/>
            <w:vMerge/>
            <w:vAlign w:val="center"/>
            <w:hideMark/>
          </w:tcPr>
          <w:p w14:paraId="26145BCF" w14:textId="77777777" w:rsidR="00314577" w:rsidRPr="00314577" w:rsidRDefault="00314577" w:rsidP="00314577">
            <w:pPr>
              <w:tabs>
                <w:tab w:val="left" w:pos="2751"/>
              </w:tabs>
              <w:ind w:left="57"/>
              <w:rPr>
                <w:rFonts w:ascii="Verdana" w:hAnsi="Verdana"/>
                <w:color w:val="0A548B"/>
                <w:sz w:val="22"/>
                <w:szCs w:val="22"/>
              </w:rPr>
            </w:pPr>
          </w:p>
        </w:tc>
        <w:tc>
          <w:tcPr>
            <w:tcW w:w="9509" w:type="dxa"/>
            <w:hideMark/>
          </w:tcPr>
          <w:p w14:paraId="56DA7455" w14:textId="766F7F99" w:rsidR="00F43AF5" w:rsidRDefault="00F43AF5" w:rsidP="00871A80">
            <w:pPr>
              <w:tabs>
                <w:tab w:val="left" w:pos="2751"/>
              </w:tabs>
              <w:ind w:left="57"/>
              <w:rPr>
                <w:rFonts w:ascii="Verdana" w:hAnsi="Verdana"/>
                <w:b/>
                <w:color w:val="0A548B"/>
                <w:sz w:val="22"/>
                <w:szCs w:val="22"/>
              </w:rPr>
            </w:pPr>
            <w:r>
              <w:rPr>
                <w:rFonts w:ascii="Verdana" w:hAnsi="Verdana"/>
                <w:b/>
                <w:color w:val="0A548B"/>
                <w:sz w:val="22"/>
                <w:szCs w:val="22"/>
              </w:rPr>
              <w:t>Response</w:t>
            </w:r>
          </w:p>
          <w:p w14:paraId="471FDCA6" w14:textId="77777777" w:rsidR="00F43AF5" w:rsidRDefault="00F43AF5" w:rsidP="00871A80">
            <w:pPr>
              <w:tabs>
                <w:tab w:val="left" w:pos="2751"/>
              </w:tabs>
              <w:ind w:left="57"/>
              <w:rPr>
                <w:rFonts w:ascii="Verdana" w:hAnsi="Verdana"/>
                <w:b/>
                <w:color w:val="0A548B"/>
                <w:sz w:val="22"/>
                <w:szCs w:val="22"/>
              </w:rPr>
            </w:pPr>
          </w:p>
          <w:p w14:paraId="3BAC4F48" w14:textId="4E81710A" w:rsidR="00871A80" w:rsidRDefault="00871A80" w:rsidP="00871A80">
            <w:pPr>
              <w:tabs>
                <w:tab w:val="left" w:pos="2751"/>
              </w:tabs>
              <w:ind w:left="57"/>
              <w:rPr>
                <w:rFonts w:ascii="Verdana" w:hAnsi="Verdana"/>
                <w:b/>
                <w:color w:val="0A548B"/>
                <w:sz w:val="22"/>
                <w:szCs w:val="22"/>
              </w:rPr>
            </w:pPr>
            <w:r w:rsidRPr="00D0372A">
              <w:rPr>
                <w:rFonts w:ascii="Verdana" w:hAnsi="Verdana"/>
                <w:b/>
                <w:color w:val="0A548B"/>
                <w:sz w:val="22"/>
                <w:szCs w:val="22"/>
              </w:rPr>
              <w:t xml:space="preserve">YES  </w:t>
            </w:r>
            <w:sdt>
              <w:sdtPr>
                <w:rPr>
                  <w:rFonts w:ascii="Verdana" w:hAnsi="Verdana"/>
                  <w:b/>
                  <w:color w:val="0A548B"/>
                  <w:sz w:val="22"/>
                  <w:szCs w:val="22"/>
                </w:rPr>
                <w:id w:val="1052269636"/>
                <w14:checkbox>
                  <w14:checked w14:val="0"/>
                  <w14:checkedState w14:val="2612" w14:font="MS Gothic"/>
                  <w14:uncheckedState w14:val="2610" w14:font="MS Gothic"/>
                </w14:checkbox>
              </w:sdtPr>
              <w:sdtEndPr/>
              <w:sdtContent>
                <w:r w:rsidRPr="00D0372A">
                  <w:rPr>
                    <w:rFonts w:ascii="Segoe UI Symbol" w:hAnsi="Segoe UI Symbol" w:cs="Segoe UI Symbol"/>
                    <w:b/>
                    <w:color w:val="0A548B"/>
                    <w:sz w:val="22"/>
                    <w:szCs w:val="22"/>
                  </w:rPr>
                  <w:t>☐</w:t>
                </w:r>
              </w:sdtContent>
            </w:sdt>
          </w:p>
          <w:p w14:paraId="5C6A5F63" w14:textId="77777777" w:rsidR="00871A80" w:rsidRDefault="00871A80" w:rsidP="00871A80">
            <w:pPr>
              <w:tabs>
                <w:tab w:val="left" w:pos="2751"/>
              </w:tabs>
              <w:ind w:left="57"/>
              <w:rPr>
                <w:rFonts w:ascii="Verdana" w:hAnsi="Verdana"/>
                <w:b/>
                <w:color w:val="0A548B"/>
                <w:sz w:val="22"/>
                <w:szCs w:val="22"/>
              </w:rPr>
            </w:pPr>
            <w:r>
              <w:rPr>
                <w:rFonts w:ascii="Verdana" w:hAnsi="Verdana"/>
                <w:b/>
                <w:color w:val="0A548B"/>
                <w:sz w:val="22"/>
                <w:szCs w:val="22"/>
              </w:rPr>
              <w:t xml:space="preserve">NO   </w:t>
            </w:r>
            <w:sdt>
              <w:sdtPr>
                <w:rPr>
                  <w:rFonts w:ascii="Verdana" w:hAnsi="Verdana"/>
                  <w:b/>
                  <w:color w:val="0A548B"/>
                  <w:sz w:val="22"/>
                  <w:szCs w:val="22"/>
                </w:rPr>
                <w:id w:val="-261691213"/>
                <w14:checkbox>
                  <w14:checked w14:val="0"/>
                  <w14:checkedState w14:val="2612" w14:font="MS Gothic"/>
                  <w14:uncheckedState w14:val="2610" w14:font="MS Gothic"/>
                </w14:checkbox>
              </w:sdtPr>
              <w:sdtEndPr/>
              <w:sdtContent>
                <w:r>
                  <w:rPr>
                    <w:rFonts w:ascii="MS Gothic" w:eastAsia="MS Gothic" w:hAnsi="MS Gothic" w:hint="eastAsia"/>
                    <w:b/>
                    <w:color w:val="0A548B"/>
                    <w:sz w:val="22"/>
                    <w:szCs w:val="22"/>
                  </w:rPr>
                  <w:t>☐</w:t>
                </w:r>
              </w:sdtContent>
            </w:sdt>
          </w:p>
          <w:p w14:paraId="099C71D9" w14:textId="77777777" w:rsidR="00871A80" w:rsidRDefault="00871A80" w:rsidP="00314577">
            <w:pPr>
              <w:tabs>
                <w:tab w:val="left" w:pos="2751"/>
              </w:tabs>
              <w:ind w:left="57"/>
              <w:rPr>
                <w:rFonts w:ascii="Verdana" w:hAnsi="Verdana"/>
                <w:b/>
                <w:color w:val="0A548B"/>
                <w:sz w:val="22"/>
                <w:szCs w:val="22"/>
              </w:rPr>
            </w:pPr>
          </w:p>
          <w:p w14:paraId="77037AD7" w14:textId="77777777" w:rsidR="00314577" w:rsidRDefault="00314577" w:rsidP="00314577">
            <w:pPr>
              <w:tabs>
                <w:tab w:val="left" w:pos="2751"/>
              </w:tabs>
              <w:ind w:left="57"/>
              <w:rPr>
                <w:rFonts w:ascii="Verdana" w:hAnsi="Verdana"/>
                <w:b/>
                <w:color w:val="0A548B"/>
                <w:sz w:val="22"/>
                <w:szCs w:val="22"/>
              </w:rPr>
            </w:pPr>
            <w:r w:rsidRPr="00314577">
              <w:rPr>
                <w:rFonts w:ascii="Verdana" w:hAnsi="Verdana"/>
                <w:b/>
                <w:color w:val="0A548B"/>
                <w:sz w:val="22"/>
                <w:szCs w:val="22"/>
              </w:rPr>
              <w:t>[If yes, insert reference / file name]</w:t>
            </w:r>
          </w:p>
          <w:p w14:paraId="4D853B5A" w14:textId="77DA37D2" w:rsidR="00DC0858" w:rsidRPr="00314577" w:rsidRDefault="00DC0858" w:rsidP="00314577">
            <w:pPr>
              <w:tabs>
                <w:tab w:val="left" w:pos="2751"/>
              </w:tabs>
              <w:ind w:left="57"/>
              <w:rPr>
                <w:rFonts w:ascii="Verdana" w:hAnsi="Verdana"/>
                <w:color w:val="0A548B"/>
                <w:sz w:val="22"/>
                <w:szCs w:val="22"/>
              </w:rPr>
            </w:pPr>
          </w:p>
        </w:tc>
      </w:tr>
      <w:tr w:rsidR="00314577" w:rsidRPr="00314577" w14:paraId="1A906CC9" w14:textId="77777777" w:rsidTr="2A846934">
        <w:trPr>
          <w:cantSplit/>
          <w:trHeight w:val="113"/>
        </w:trPr>
        <w:tc>
          <w:tcPr>
            <w:tcW w:w="687" w:type="dxa"/>
            <w:vMerge w:val="restart"/>
          </w:tcPr>
          <w:p w14:paraId="1990023D" w14:textId="77777777" w:rsidR="00314577" w:rsidRPr="00314577" w:rsidRDefault="00314577" w:rsidP="00314577">
            <w:pPr>
              <w:numPr>
                <w:ilvl w:val="0"/>
                <w:numId w:val="23"/>
              </w:numPr>
              <w:tabs>
                <w:tab w:val="left" w:pos="2751"/>
              </w:tabs>
              <w:rPr>
                <w:rFonts w:ascii="Verdana" w:hAnsi="Verdana"/>
                <w:color w:val="0A548B"/>
                <w:sz w:val="22"/>
                <w:szCs w:val="22"/>
              </w:rPr>
            </w:pPr>
          </w:p>
        </w:tc>
        <w:tc>
          <w:tcPr>
            <w:tcW w:w="9509" w:type="dxa"/>
            <w:hideMark/>
          </w:tcPr>
          <w:p w14:paraId="44B2AE8F" w14:textId="77777777" w:rsidR="00314577" w:rsidRDefault="00314577" w:rsidP="00314577">
            <w:pPr>
              <w:tabs>
                <w:tab w:val="left" w:pos="2751"/>
              </w:tabs>
              <w:ind w:left="57"/>
              <w:rPr>
                <w:rFonts w:ascii="Verdana" w:hAnsi="Verdana"/>
                <w:color w:val="0A548B"/>
                <w:sz w:val="22"/>
                <w:szCs w:val="22"/>
              </w:rPr>
            </w:pPr>
            <w:r w:rsidRPr="00314577">
              <w:rPr>
                <w:rFonts w:ascii="Verdana" w:hAnsi="Verdana"/>
                <w:color w:val="0A548B"/>
                <w:sz w:val="22"/>
                <w:szCs w:val="22"/>
              </w:rPr>
              <w:t xml:space="preserve">Please confirm whether you already have, or can commit to obtain, prior to the </w:t>
            </w:r>
            <w:r w:rsidRPr="00F4120F">
              <w:rPr>
                <w:rFonts w:ascii="Verdana" w:hAnsi="Verdana"/>
                <w:color w:val="0A548B"/>
                <w:sz w:val="22"/>
                <w:szCs w:val="22"/>
              </w:rPr>
              <w:t>award of the contract, the levels of insurance cover indicated below:</w:t>
            </w:r>
          </w:p>
          <w:p w14:paraId="29C9073E" w14:textId="77777777" w:rsidR="00E71A59" w:rsidRPr="00F4120F" w:rsidRDefault="00E71A59" w:rsidP="00314577">
            <w:pPr>
              <w:tabs>
                <w:tab w:val="left" w:pos="2751"/>
              </w:tabs>
              <w:ind w:left="57"/>
              <w:rPr>
                <w:rFonts w:ascii="Verdana" w:hAnsi="Verdana"/>
                <w:color w:val="0A548B"/>
                <w:sz w:val="22"/>
                <w:szCs w:val="22"/>
              </w:rPr>
            </w:pPr>
          </w:p>
          <w:p w14:paraId="1280A61D" w14:textId="77777777" w:rsidR="00F4120F" w:rsidRDefault="00314577" w:rsidP="00F4120F">
            <w:pPr>
              <w:numPr>
                <w:ilvl w:val="0"/>
                <w:numId w:val="28"/>
              </w:numPr>
              <w:tabs>
                <w:tab w:val="left" w:pos="2751"/>
              </w:tabs>
              <w:rPr>
                <w:rFonts w:ascii="Verdana" w:hAnsi="Verdana"/>
                <w:color w:val="0A548B"/>
                <w:sz w:val="22"/>
                <w:szCs w:val="22"/>
              </w:rPr>
            </w:pPr>
            <w:r w:rsidRPr="00F4120F">
              <w:rPr>
                <w:rFonts w:ascii="Verdana" w:hAnsi="Verdana"/>
                <w:color w:val="0A548B"/>
                <w:sz w:val="22"/>
                <w:szCs w:val="22"/>
              </w:rPr>
              <w:t>Employer’s (Compulsory) Liability Insurance* = £</w:t>
            </w:r>
            <w:r w:rsidR="005672C8" w:rsidRPr="00F4120F">
              <w:rPr>
                <w:rFonts w:ascii="Verdana" w:hAnsi="Verdana"/>
                <w:color w:val="0A548B"/>
                <w:sz w:val="22"/>
                <w:szCs w:val="22"/>
              </w:rPr>
              <w:t>5m</w:t>
            </w:r>
            <w:r w:rsidR="00E55697" w:rsidRPr="00F4120F">
              <w:rPr>
                <w:rFonts w:ascii="Verdana" w:hAnsi="Verdana"/>
                <w:color w:val="0A548B"/>
                <w:sz w:val="22"/>
                <w:szCs w:val="22"/>
              </w:rPr>
              <w:t xml:space="preserve">      </w:t>
            </w:r>
          </w:p>
          <w:p w14:paraId="3956E6A7" w14:textId="78669575" w:rsidR="00314577" w:rsidRPr="00F4120F" w:rsidRDefault="00314577" w:rsidP="00F4120F">
            <w:pPr>
              <w:numPr>
                <w:ilvl w:val="0"/>
                <w:numId w:val="28"/>
              </w:numPr>
              <w:tabs>
                <w:tab w:val="left" w:pos="2751"/>
              </w:tabs>
              <w:rPr>
                <w:rFonts w:ascii="Verdana" w:hAnsi="Verdana"/>
                <w:color w:val="0A548B"/>
                <w:sz w:val="22"/>
                <w:szCs w:val="22"/>
              </w:rPr>
            </w:pPr>
            <w:r w:rsidRPr="00F4120F">
              <w:rPr>
                <w:rFonts w:ascii="Verdana" w:hAnsi="Verdana"/>
                <w:color w:val="0A548B"/>
                <w:sz w:val="22"/>
                <w:szCs w:val="22"/>
              </w:rPr>
              <w:t xml:space="preserve">Public Liability Insurance = </w:t>
            </w:r>
            <w:r w:rsidR="005672C8" w:rsidRPr="00F4120F">
              <w:rPr>
                <w:rFonts w:ascii="Verdana" w:hAnsi="Verdana"/>
                <w:color w:val="0A548B"/>
                <w:sz w:val="22"/>
                <w:szCs w:val="22"/>
              </w:rPr>
              <w:t>£5m</w:t>
            </w:r>
          </w:p>
          <w:p w14:paraId="55DB5A0D" w14:textId="2BF7D4DB" w:rsidR="00314577" w:rsidRPr="00F4120F" w:rsidRDefault="00314577" w:rsidP="00314577">
            <w:pPr>
              <w:numPr>
                <w:ilvl w:val="0"/>
                <w:numId w:val="28"/>
              </w:numPr>
              <w:tabs>
                <w:tab w:val="left" w:pos="2751"/>
              </w:tabs>
              <w:rPr>
                <w:rFonts w:ascii="Verdana" w:hAnsi="Verdana"/>
                <w:color w:val="0A548B"/>
                <w:sz w:val="22"/>
                <w:szCs w:val="22"/>
              </w:rPr>
            </w:pPr>
            <w:r w:rsidRPr="00F4120F">
              <w:rPr>
                <w:rFonts w:ascii="Verdana" w:hAnsi="Verdana"/>
                <w:color w:val="0A548B"/>
                <w:sz w:val="22"/>
                <w:szCs w:val="22"/>
              </w:rPr>
              <w:t>Professional Indemnity Insurance = £</w:t>
            </w:r>
            <w:r w:rsidR="00002107" w:rsidRPr="00F4120F">
              <w:rPr>
                <w:rFonts w:ascii="Verdana" w:hAnsi="Verdana"/>
                <w:color w:val="0A548B"/>
                <w:sz w:val="22"/>
                <w:szCs w:val="22"/>
              </w:rPr>
              <w:t>5</w:t>
            </w:r>
            <w:r w:rsidR="005672C8" w:rsidRPr="00F4120F">
              <w:rPr>
                <w:rFonts w:ascii="Verdana" w:hAnsi="Verdana"/>
                <w:color w:val="0A548B"/>
                <w:sz w:val="22"/>
                <w:szCs w:val="22"/>
              </w:rPr>
              <w:t>m</w:t>
            </w:r>
          </w:p>
          <w:p w14:paraId="5B1A8634" w14:textId="697CA141" w:rsidR="00314577" w:rsidRPr="00F4120F" w:rsidRDefault="00314577" w:rsidP="00314577">
            <w:pPr>
              <w:numPr>
                <w:ilvl w:val="0"/>
                <w:numId w:val="28"/>
              </w:numPr>
              <w:tabs>
                <w:tab w:val="left" w:pos="2751"/>
              </w:tabs>
              <w:rPr>
                <w:rFonts w:ascii="Verdana" w:hAnsi="Verdana"/>
                <w:color w:val="0A548B"/>
                <w:sz w:val="22"/>
                <w:szCs w:val="22"/>
              </w:rPr>
            </w:pPr>
            <w:r w:rsidRPr="00F4120F">
              <w:rPr>
                <w:rFonts w:ascii="Verdana" w:hAnsi="Verdana"/>
                <w:color w:val="0A548B"/>
                <w:sz w:val="22"/>
                <w:szCs w:val="22"/>
              </w:rPr>
              <w:t xml:space="preserve">Product Liability Insurance = </w:t>
            </w:r>
            <w:r w:rsidR="00FF38B5" w:rsidRPr="00F4120F">
              <w:rPr>
                <w:rFonts w:ascii="Verdana" w:hAnsi="Verdana"/>
                <w:color w:val="0A548B"/>
                <w:sz w:val="22"/>
                <w:szCs w:val="22"/>
              </w:rPr>
              <w:t>£</w:t>
            </w:r>
            <w:r w:rsidR="00002107" w:rsidRPr="00F4120F">
              <w:rPr>
                <w:rFonts w:ascii="Verdana" w:hAnsi="Verdana"/>
                <w:color w:val="0A548B"/>
                <w:sz w:val="22"/>
                <w:szCs w:val="22"/>
              </w:rPr>
              <w:t>5</w:t>
            </w:r>
            <w:r w:rsidR="00FF38B5" w:rsidRPr="00F4120F">
              <w:rPr>
                <w:rFonts w:ascii="Verdana" w:hAnsi="Verdana"/>
                <w:color w:val="0A548B"/>
                <w:sz w:val="22"/>
                <w:szCs w:val="22"/>
              </w:rPr>
              <w:t>m</w:t>
            </w:r>
          </w:p>
          <w:p w14:paraId="1BE22194" w14:textId="77777777" w:rsidR="005672C8" w:rsidRPr="00314577" w:rsidRDefault="005672C8" w:rsidP="005672C8">
            <w:pPr>
              <w:tabs>
                <w:tab w:val="left" w:pos="2751"/>
              </w:tabs>
              <w:ind w:left="720"/>
              <w:rPr>
                <w:rFonts w:ascii="Verdana" w:hAnsi="Verdana"/>
                <w:color w:val="0A548B"/>
                <w:sz w:val="22"/>
                <w:szCs w:val="22"/>
              </w:rPr>
            </w:pPr>
          </w:p>
          <w:p w14:paraId="3F12494B" w14:textId="77777777" w:rsidR="00314577" w:rsidRDefault="00314577" w:rsidP="00314577">
            <w:pPr>
              <w:tabs>
                <w:tab w:val="left" w:pos="2751"/>
              </w:tabs>
              <w:ind w:left="57"/>
              <w:rPr>
                <w:rFonts w:ascii="Verdana" w:hAnsi="Verdana"/>
                <w:color w:val="0A548B"/>
                <w:sz w:val="22"/>
                <w:szCs w:val="22"/>
              </w:rPr>
            </w:pPr>
            <w:r w:rsidRPr="00314577">
              <w:rPr>
                <w:rFonts w:ascii="Verdana" w:hAnsi="Verdana"/>
                <w:color w:val="0A548B"/>
                <w:sz w:val="22"/>
                <w:szCs w:val="22"/>
              </w:rPr>
              <w:t xml:space="preserve">*There is a legal requirement for certain employers to hold Employer’s (Compulsory) Liability Insurance of £5 million as a minimum. See the Health and Safety Executive website for more information: </w:t>
            </w:r>
            <w:hyperlink r:id="rId32" w:history="1">
              <w:r w:rsidRPr="00314577">
                <w:rPr>
                  <w:rStyle w:val="Hyperlink"/>
                  <w:rFonts w:ascii="Verdana" w:hAnsi="Verdana"/>
                  <w:sz w:val="22"/>
                  <w:szCs w:val="22"/>
                </w:rPr>
                <w:t>www.hse.gov.uk/pubns/hse39.pdf</w:t>
              </w:r>
            </w:hyperlink>
            <w:r w:rsidRPr="00314577">
              <w:rPr>
                <w:rFonts w:ascii="Verdana" w:hAnsi="Verdana"/>
                <w:color w:val="0A548B"/>
                <w:sz w:val="22"/>
                <w:szCs w:val="22"/>
              </w:rPr>
              <w:t>.</w:t>
            </w:r>
          </w:p>
          <w:p w14:paraId="239B5ECC" w14:textId="77777777" w:rsidR="001B3720" w:rsidRPr="00314577" w:rsidRDefault="001B3720" w:rsidP="00314577">
            <w:pPr>
              <w:tabs>
                <w:tab w:val="left" w:pos="2751"/>
              </w:tabs>
              <w:ind w:left="57"/>
              <w:rPr>
                <w:rFonts w:ascii="Verdana" w:hAnsi="Verdana"/>
                <w:color w:val="0A548B"/>
                <w:sz w:val="22"/>
                <w:szCs w:val="22"/>
              </w:rPr>
            </w:pPr>
          </w:p>
        </w:tc>
      </w:tr>
      <w:tr w:rsidR="00314577" w:rsidRPr="00314577" w14:paraId="4069E560" w14:textId="77777777" w:rsidTr="2A846934">
        <w:trPr>
          <w:cantSplit/>
          <w:trHeight w:val="113"/>
        </w:trPr>
        <w:tc>
          <w:tcPr>
            <w:tcW w:w="687" w:type="dxa"/>
            <w:vMerge/>
            <w:vAlign w:val="center"/>
            <w:hideMark/>
          </w:tcPr>
          <w:p w14:paraId="31AA2919" w14:textId="77777777" w:rsidR="00314577" w:rsidRPr="00314577" w:rsidRDefault="00314577" w:rsidP="00314577">
            <w:pPr>
              <w:tabs>
                <w:tab w:val="left" w:pos="2751"/>
              </w:tabs>
              <w:ind w:left="57"/>
              <w:rPr>
                <w:rFonts w:ascii="Verdana" w:hAnsi="Verdana"/>
                <w:color w:val="0A548B"/>
                <w:sz w:val="22"/>
                <w:szCs w:val="22"/>
              </w:rPr>
            </w:pPr>
          </w:p>
        </w:tc>
        <w:tc>
          <w:tcPr>
            <w:tcW w:w="9509" w:type="dxa"/>
            <w:hideMark/>
          </w:tcPr>
          <w:p w14:paraId="5BD07F79" w14:textId="6379A13E" w:rsidR="00F43AF5" w:rsidRDefault="00F43AF5" w:rsidP="007F1FED">
            <w:pPr>
              <w:tabs>
                <w:tab w:val="left" w:pos="2751"/>
              </w:tabs>
              <w:ind w:left="57"/>
              <w:rPr>
                <w:rFonts w:ascii="Verdana" w:hAnsi="Verdana"/>
                <w:b/>
                <w:color w:val="0A548B"/>
                <w:sz w:val="22"/>
                <w:szCs w:val="22"/>
              </w:rPr>
            </w:pPr>
            <w:r>
              <w:rPr>
                <w:rFonts w:ascii="Verdana" w:hAnsi="Verdana"/>
                <w:b/>
                <w:color w:val="0A548B"/>
                <w:sz w:val="22"/>
                <w:szCs w:val="22"/>
              </w:rPr>
              <w:t>Response</w:t>
            </w:r>
          </w:p>
          <w:p w14:paraId="41F3F1C9" w14:textId="77777777" w:rsidR="00F43AF5" w:rsidRDefault="00F43AF5" w:rsidP="007F1FED">
            <w:pPr>
              <w:tabs>
                <w:tab w:val="left" w:pos="2751"/>
              </w:tabs>
              <w:ind w:left="57"/>
              <w:rPr>
                <w:rFonts w:ascii="Verdana" w:hAnsi="Verdana"/>
                <w:b/>
                <w:color w:val="0A548B"/>
                <w:sz w:val="22"/>
                <w:szCs w:val="22"/>
              </w:rPr>
            </w:pPr>
          </w:p>
          <w:p w14:paraId="3199C631" w14:textId="2E7F1189" w:rsidR="007F1FED" w:rsidRPr="00E71A59" w:rsidRDefault="007F1FED" w:rsidP="007F1FED">
            <w:pPr>
              <w:tabs>
                <w:tab w:val="left" w:pos="2751"/>
              </w:tabs>
              <w:ind w:left="57"/>
              <w:rPr>
                <w:rFonts w:ascii="Verdana" w:hAnsi="Verdana"/>
                <w:bCs/>
                <w:color w:val="0A548B"/>
                <w:sz w:val="22"/>
                <w:szCs w:val="22"/>
              </w:rPr>
            </w:pPr>
            <w:r w:rsidRPr="00E71A59">
              <w:rPr>
                <w:rFonts w:ascii="Verdana" w:hAnsi="Verdana"/>
                <w:bCs/>
                <w:color w:val="0A548B"/>
                <w:sz w:val="22"/>
                <w:szCs w:val="22"/>
              </w:rPr>
              <w:t xml:space="preserve">YES  </w:t>
            </w:r>
            <w:sdt>
              <w:sdtPr>
                <w:rPr>
                  <w:rFonts w:ascii="Verdana" w:hAnsi="Verdana"/>
                  <w:bCs/>
                  <w:color w:val="0A548B"/>
                  <w:sz w:val="22"/>
                  <w:szCs w:val="22"/>
                </w:rPr>
                <w:id w:val="229426792"/>
                <w14:checkbox>
                  <w14:checked w14:val="0"/>
                  <w14:checkedState w14:val="2612" w14:font="MS Gothic"/>
                  <w14:uncheckedState w14:val="2610" w14:font="MS Gothic"/>
                </w14:checkbox>
              </w:sdtPr>
              <w:sdtEndPr/>
              <w:sdtContent>
                <w:r w:rsidRPr="00E71A59">
                  <w:rPr>
                    <w:rFonts w:ascii="Segoe UI Symbol" w:hAnsi="Segoe UI Symbol" w:cs="Segoe UI Symbol"/>
                    <w:bCs/>
                    <w:color w:val="0A548B"/>
                    <w:sz w:val="22"/>
                    <w:szCs w:val="22"/>
                  </w:rPr>
                  <w:t>☐</w:t>
                </w:r>
              </w:sdtContent>
            </w:sdt>
          </w:p>
          <w:p w14:paraId="735518D2" w14:textId="77777777" w:rsidR="007F1FED" w:rsidRPr="00E71A59" w:rsidRDefault="007F1FED" w:rsidP="007F1FED">
            <w:pPr>
              <w:tabs>
                <w:tab w:val="left" w:pos="2751"/>
              </w:tabs>
              <w:ind w:left="57"/>
              <w:rPr>
                <w:rFonts w:ascii="Verdana" w:hAnsi="Verdana"/>
                <w:bCs/>
                <w:color w:val="0A548B"/>
                <w:sz w:val="22"/>
                <w:szCs w:val="22"/>
              </w:rPr>
            </w:pPr>
            <w:r w:rsidRPr="00E71A59">
              <w:rPr>
                <w:rFonts w:ascii="Verdana" w:hAnsi="Verdana"/>
                <w:bCs/>
                <w:color w:val="0A548B"/>
                <w:sz w:val="22"/>
                <w:szCs w:val="22"/>
              </w:rPr>
              <w:t xml:space="preserve">NO   </w:t>
            </w:r>
            <w:sdt>
              <w:sdtPr>
                <w:rPr>
                  <w:rFonts w:ascii="Verdana" w:hAnsi="Verdana"/>
                  <w:bCs/>
                  <w:color w:val="0A548B"/>
                  <w:sz w:val="22"/>
                  <w:szCs w:val="22"/>
                </w:rPr>
                <w:id w:val="-536658455"/>
                <w14:checkbox>
                  <w14:checked w14:val="0"/>
                  <w14:checkedState w14:val="2612" w14:font="MS Gothic"/>
                  <w14:uncheckedState w14:val="2610" w14:font="MS Gothic"/>
                </w14:checkbox>
              </w:sdtPr>
              <w:sdtEndPr/>
              <w:sdtContent>
                <w:r w:rsidRPr="00E71A59">
                  <w:rPr>
                    <w:rFonts w:ascii="MS Gothic" w:eastAsia="MS Gothic" w:hAnsi="MS Gothic" w:hint="eastAsia"/>
                    <w:bCs/>
                    <w:color w:val="0A548B"/>
                    <w:sz w:val="22"/>
                    <w:szCs w:val="22"/>
                  </w:rPr>
                  <w:t>☐</w:t>
                </w:r>
              </w:sdtContent>
            </w:sdt>
          </w:p>
          <w:p w14:paraId="178EA167" w14:textId="77777777" w:rsidR="005E6B6C" w:rsidRDefault="005E6B6C" w:rsidP="00314577">
            <w:pPr>
              <w:tabs>
                <w:tab w:val="left" w:pos="2751"/>
              </w:tabs>
              <w:ind w:left="57"/>
              <w:rPr>
                <w:rFonts w:ascii="Verdana" w:hAnsi="Verdana"/>
                <w:b/>
                <w:color w:val="0A548B"/>
                <w:sz w:val="22"/>
                <w:szCs w:val="22"/>
              </w:rPr>
            </w:pPr>
          </w:p>
          <w:p w14:paraId="187388C7" w14:textId="4A1EB83C" w:rsidR="00314577" w:rsidRDefault="00314577" w:rsidP="00314577">
            <w:pPr>
              <w:tabs>
                <w:tab w:val="left" w:pos="2751"/>
              </w:tabs>
              <w:ind w:left="57"/>
              <w:rPr>
                <w:rFonts w:ascii="Verdana" w:hAnsi="Verdana"/>
                <w:b/>
                <w:color w:val="0A548B"/>
                <w:sz w:val="22"/>
                <w:szCs w:val="22"/>
              </w:rPr>
            </w:pPr>
            <w:r w:rsidRPr="00314577">
              <w:rPr>
                <w:rFonts w:ascii="Verdana" w:hAnsi="Verdana"/>
                <w:b/>
                <w:color w:val="0A548B"/>
                <w:sz w:val="22"/>
                <w:szCs w:val="22"/>
              </w:rPr>
              <w:t>[Insert details of your insurances already in place]</w:t>
            </w:r>
          </w:p>
          <w:p w14:paraId="0DE233A2" w14:textId="77777777" w:rsidR="005E6B6C" w:rsidRPr="00314577" w:rsidRDefault="005E6B6C" w:rsidP="00314577">
            <w:pPr>
              <w:tabs>
                <w:tab w:val="left" w:pos="2751"/>
              </w:tabs>
              <w:ind w:left="57"/>
              <w:rPr>
                <w:rFonts w:ascii="Verdana" w:hAnsi="Verdana"/>
                <w:b/>
                <w:color w:val="0A548B"/>
                <w:sz w:val="22"/>
                <w:szCs w:val="22"/>
              </w:rPr>
            </w:pPr>
          </w:p>
          <w:p w14:paraId="169C0F34" w14:textId="77777777" w:rsidR="00314577" w:rsidRDefault="00314577" w:rsidP="00314577">
            <w:pPr>
              <w:tabs>
                <w:tab w:val="left" w:pos="2751"/>
              </w:tabs>
              <w:ind w:left="57"/>
              <w:rPr>
                <w:rFonts w:ascii="Verdana" w:hAnsi="Verdana"/>
                <w:b/>
                <w:color w:val="0A548B"/>
                <w:sz w:val="22"/>
                <w:szCs w:val="22"/>
              </w:rPr>
            </w:pPr>
            <w:r w:rsidRPr="00314577">
              <w:rPr>
                <w:rFonts w:ascii="Verdana" w:hAnsi="Verdana"/>
                <w:b/>
                <w:color w:val="0A548B"/>
                <w:sz w:val="22"/>
                <w:szCs w:val="22"/>
              </w:rPr>
              <w:t>[Insert details of your insurances which would be obtained following contract award (including information on how you will obtain this insurance – e.g. a quote)]</w:t>
            </w:r>
          </w:p>
          <w:p w14:paraId="53FAFC78" w14:textId="77777777" w:rsidR="00125ACF" w:rsidRDefault="00125ACF" w:rsidP="00314577">
            <w:pPr>
              <w:tabs>
                <w:tab w:val="left" w:pos="2751"/>
              </w:tabs>
              <w:ind w:left="57"/>
              <w:rPr>
                <w:rFonts w:ascii="Verdana" w:hAnsi="Verdana"/>
                <w:b/>
                <w:color w:val="0A548B"/>
                <w:sz w:val="22"/>
                <w:szCs w:val="22"/>
              </w:rPr>
            </w:pPr>
          </w:p>
          <w:p w14:paraId="2352F411" w14:textId="77777777" w:rsidR="00125ACF" w:rsidRPr="00314577" w:rsidRDefault="00125ACF" w:rsidP="00314577">
            <w:pPr>
              <w:tabs>
                <w:tab w:val="left" w:pos="2751"/>
              </w:tabs>
              <w:ind w:left="57"/>
              <w:rPr>
                <w:rFonts w:ascii="Verdana" w:hAnsi="Verdana"/>
                <w:b/>
                <w:color w:val="0A548B"/>
                <w:sz w:val="22"/>
                <w:szCs w:val="22"/>
              </w:rPr>
            </w:pPr>
          </w:p>
        </w:tc>
      </w:tr>
      <w:tr w:rsidR="00314577" w:rsidRPr="00314577" w14:paraId="1AF7197C" w14:textId="77777777" w:rsidTr="2A846934">
        <w:trPr>
          <w:cantSplit/>
          <w:trHeight w:val="113"/>
        </w:trPr>
        <w:tc>
          <w:tcPr>
            <w:tcW w:w="10196" w:type="dxa"/>
            <w:gridSpan w:val="2"/>
            <w:shd w:val="clear" w:color="auto" w:fill="E5F1FF"/>
            <w:hideMark/>
          </w:tcPr>
          <w:p w14:paraId="39916C5E" w14:textId="77777777" w:rsidR="00314577" w:rsidRPr="00314577" w:rsidRDefault="00314577" w:rsidP="00314577">
            <w:pPr>
              <w:tabs>
                <w:tab w:val="left" w:pos="2751"/>
              </w:tabs>
              <w:ind w:left="57"/>
              <w:rPr>
                <w:rFonts w:ascii="Verdana" w:hAnsi="Verdana"/>
                <w:color w:val="0A548B"/>
                <w:sz w:val="22"/>
                <w:szCs w:val="22"/>
              </w:rPr>
            </w:pPr>
            <w:r w:rsidRPr="00314577">
              <w:rPr>
                <w:rFonts w:ascii="Verdana" w:hAnsi="Verdana"/>
                <w:color w:val="0A548B"/>
                <w:sz w:val="22"/>
                <w:szCs w:val="22"/>
              </w:rPr>
              <w:t>Legal capacity</w:t>
            </w:r>
          </w:p>
        </w:tc>
      </w:tr>
      <w:tr w:rsidR="00314577" w:rsidRPr="00314577" w14:paraId="67C2371B" w14:textId="77777777" w:rsidTr="2A846934">
        <w:trPr>
          <w:cantSplit/>
          <w:trHeight w:val="113"/>
        </w:trPr>
        <w:tc>
          <w:tcPr>
            <w:tcW w:w="687" w:type="dxa"/>
          </w:tcPr>
          <w:p w14:paraId="14995A87" w14:textId="77777777" w:rsidR="00314577" w:rsidRPr="00314577" w:rsidRDefault="00314577" w:rsidP="00C56676">
            <w:pPr>
              <w:tabs>
                <w:tab w:val="left" w:pos="2751"/>
              </w:tabs>
              <w:ind w:left="720"/>
              <w:rPr>
                <w:rFonts w:ascii="Verdana" w:hAnsi="Verdana"/>
                <w:color w:val="0A548B"/>
                <w:sz w:val="22"/>
                <w:szCs w:val="22"/>
              </w:rPr>
            </w:pPr>
          </w:p>
        </w:tc>
        <w:tc>
          <w:tcPr>
            <w:tcW w:w="9509" w:type="dxa"/>
            <w:hideMark/>
          </w:tcPr>
          <w:p w14:paraId="66445D75" w14:textId="360488B7" w:rsidR="00314577" w:rsidRPr="00314577" w:rsidRDefault="00314577" w:rsidP="006F1F43">
            <w:pPr>
              <w:tabs>
                <w:tab w:val="left" w:pos="2751"/>
              </w:tabs>
              <w:rPr>
                <w:rFonts w:ascii="Verdana" w:hAnsi="Verdana"/>
                <w:color w:val="0A548B"/>
                <w:sz w:val="22"/>
                <w:szCs w:val="22"/>
                <w:u w:val="single"/>
              </w:rPr>
            </w:pPr>
            <w:r w:rsidRPr="00314577">
              <w:rPr>
                <w:rFonts w:ascii="Verdana" w:hAnsi="Verdana"/>
                <w:b/>
                <w:color w:val="0A548B"/>
                <w:sz w:val="22"/>
                <w:szCs w:val="22"/>
              </w:rPr>
              <w:t>Legal Capacity Conditions of Participation</w:t>
            </w:r>
          </w:p>
        </w:tc>
      </w:tr>
      <w:tr w:rsidR="00314577" w:rsidRPr="00314577" w14:paraId="5E93555F" w14:textId="77777777" w:rsidTr="2A846934">
        <w:trPr>
          <w:cantSplit/>
          <w:trHeight w:val="113"/>
        </w:trPr>
        <w:tc>
          <w:tcPr>
            <w:tcW w:w="687" w:type="dxa"/>
            <w:vMerge w:val="restart"/>
          </w:tcPr>
          <w:p w14:paraId="5CEE2E79" w14:textId="77777777" w:rsidR="00314577" w:rsidRPr="00314577" w:rsidRDefault="00314577" w:rsidP="00314577">
            <w:pPr>
              <w:numPr>
                <w:ilvl w:val="0"/>
                <w:numId w:val="23"/>
              </w:numPr>
              <w:tabs>
                <w:tab w:val="left" w:pos="2751"/>
              </w:tabs>
              <w:rPr>
                <w:rFonts w:ascii="Verdana" w:hAnsi="Verdana"/>
                <w:color w:val="0A548B"/>
                <w:sz w:val="22"/>
                <w:szCs w:val="22"/>
              </w:rPr>
            </w:pPr>
          </w:p>
        </w:tc>
        <w:tc>
          <w:tcPr>
            <w:tcW w:w="9509" w:type="dxa"/>
            <w:hideMark/>
          </w:tcPr>
          <w:p w14:paraId="3879BDC9" w14:textId="77777777" w:rsidR="00314577" w:rsidRPr="00314577" w:rsidRDefault="00314577" w:rsidP="00314577">
            <w:pPr>
              <w:tabs>
                <w:tab w:val="left" w:pos="2751"/>
              </w:tabs>
              <w:ind w:left="57"/>
              <w:rPr>
                <w:rFonts w:ascii="Verdana" w:hAnsi="Verdana"/>
                <w:color w:val="0A548B"/>
                <w:sz w:val="22"/>
                <w:szCs w:val="22"/>
              </w:rPr>
            </w:pPr>
            <w:r w:rsidRPr="00314577">
              <w:rPr>
                <w:rFonts w:ascii="Verdana" w:hAnsi="Verdana"/>
                <w:color w:val="0A548B"/>
                <w:sz w:val="22"/>
                <w:szCs w:val="22"/>
              </w:rPr>
              <w:t>Please confirm that you have in place, or that you will have in place by the award of the contract, the human and technical resources to perform the contract to ensure compliance with the UK General Data Protection Regulation and to ensure the protection of the rights of data subjects.</w:t>
            </w:r>
          </w:p>
          <w:p w14:paraId="31729C17" w14:textId="77777777" w:rsidR="00314577" w:rsidRPr="00314577" w:rsidRDefault="00314577" w:rsidP="00314577">
            <w:pPr>
              <w:tabs>
                <w:tab w:val="left" w:pos="2751"/>
              </w:tabs>
              <w:ind w:left="57"/>
              <w:rPr>
                <w:rFonts w:ascii="Verdana" w:hAnsi="Verdana"/>
                <w:color w:val="0A548B"/>
                <w:sz w:val="22"/>
                <w:szCs w:val="22"/>
              </w:rPr>
            </w:pPr>
            <w:r w:rsidRPr="00314577">
              <w:rPr>
                <w:rFonts w:ascii="Verdana" w:hAnsi="Verdana"/>
                <w:color w:val="0A548B"/>
                <w:sz w:val="22"/>
                <w:szCs w:val="22"/>
              </w:rPr>
              <w:t>Please provide details of the technical facilities and measures (including systems and processes) you have in place, or will have in place by contract award, to ensure compliance with UK data protection law and to ensure the protection of the rights of data subjects. Your response should include, but should not be limited to facilities and measures:</w:t>
            </w:r>
          </w:p>
          <w:p w14:paraId="14DAF08E" w14:textId="77777777" w:rsidR="00314577" w:rsidRPr="00314577" w:rsidRDefault="00314577" w:rsidP="00314577">
            <w:pPr>
              <w:numPr>
                <w:ilvl w:val="0"/>
                <w:numId w:val="29"/>
              </w:numPr>
              <w:tabs>
                <w:tab w:val="left" w:pos="2751"/>
              </w:tabs>
              <w:rPr>
                <w:rFonts w:ascii="Verdana" w:hAnsi="Verdana"/>
                <w:color w:val="0A548B"/>
                <w:sz w:val="22"/>
                <w:szCs w:val="22"/>
              </w:rPr>
            </w:pPr>
            <w:r w:rsidRPr="00314577">
              <w:rPr>
                <w:rFonts w:ascii="Verdana" w:hAnsi="Verdana"/>
                <w:color w:val="0A548B"/>
                <w:sz w:val="22"/>
                <w:szCs w:val="22"/>
              </w:rPr>
              <w:t>to ensure ongoing confidentiality, integrity, availability and resilience of processing systems and services</w:t>
            </w:r>
          </w:p>
          <w:p w14:paraId="2E4B3507" w14:textId="77777777" w:rsidR="00314577" w:rsidRPr="00314577" w:rsidRDefault="00314577" w:rsidP="00314577">
            <w:pPr>
              <w:numPr>
                <w:ilvl w:val="0"/>
                <w:numId w:val="29"/>
              </w:numPr>
              <w:tabs>
                <w:tab w:val="left" w:pos="2751"/>
              </w:tabs>
              <w:rPr>
                <w:rFonts w:ascii="Verdana" w:hAnsi="Verdana"/>
                <w:color w:val="0A548B"/>
                <w:sz w:val="22"/>
                <w:szCs w:val="22"/>
              </w:rPr>
            </w:pPr>
            <w:r w:rsidRPr="00314577">
              <w:rPr>
                <w:rFonts w:ascii="Verdana" w:hAnsi="Verdana"/>
                <w:color w:val="0A548B"/>
                <w:sz w:val="22"/>
                <w:szCs w:val="22"/>
              </w:rPr>
              <w:t>to comply with the rights of data subjects in respect of receiving privacy information, and access, rectification, deletion and portability of personal data</w:t>
            </w:r>
          </w:p>
          <w:p w14:paraId="163E2549" w14:textId="4E8967E2" w:rsidR="00314577" w:rsidRPr="00314577" w:rsidRDefault="00314577" w:rsidP="00314577">
            <w:pPr>
              <w:numPr>
                <w:ilvl w:val="0"/>
                <w:numId w:val="29"/>
              </w:numPr>
              <w:tabs>
                <w:tab w:val="left" w:pos="2751"/>
              </w:tabs>
              <w:rPr>
                <w:rFonts w:ascii="Verdana" w:hAnsi="Verdana"/>
                <w:color w:val="0A548B"/>
                <w:sz w:val="22"/>
                <w:szCs w:val="22"/>
              </w:rPr>
            </w:pPr>
            <w:r w:rsidRPr="00314577">
              <w:rPr>
                <w:rFonts w:ascii="Verdana" w:hAnsi="Verdana"/>
                <w:color w:val="0A548B"/>
                <w:sz w:val="22"/>
                <w:szCs w:val="22"/>
              </w:rPr>
              <w:t xml:space="preserve">to ensure that any </w:t>
            </w:r>
            <w:r w:rsidR="00E71A59" w:rsidRPr="00314577">
              <w:rPr>
                <w:rFonts w:ascii="Verdana" w:hAnsi="Verdana"/>
                <w:color w:val="0A548B"/>
                <w:sz w:val="22"/>
                <w:szCs w:val="22"/>
              </w:rPr>
              <w:t>consent-based</w:t>
            </w:r>
            <w:r w:rsidRPr="00314577">
              <w:rPr>
                <w:rFonts w:ascii="Verdana" w:hAnsi="Verdana"/>
                <w:color w:val="0A548B"/>
                <w:sz w:val="22"/>
                <w:szCs w:val="22"/>
              </w:rPr>
              <w:t xml:space="preserve"> processing meets standards of active, informed consent, and that such consents are recorded and auditable</w:t>
            </w:r>
          </w:p>
          <w:p w14:paraId="69292FE4" w14:textId="77777777" w:rsidR="00314577" w:rsidRPr="00314577" w:rsidRDefault="00314577" w:rsidP="00314577">
            <w:pPr>
              <w:numPr>
                <w:ilvl w:val="0"/>
                <w:numId w:val="29"/>
              </w:numPr>
              <w:tabs>
                <w:tab w:val="left" w:pos="2751"/>
              </w:tabs>
              <w:rPr>
                <w:rFonts w:ascii="Verdana" w:hAnsi="Verdana"/>
                <w:color w:val="0A548B"/>
                <w:sz w:val="22"/>
                <w:szCs w:val="22"/>
              </w:rPr>
            </w:pPr>
            <w:r w:rsidRPr="00314577">
              <w:rPr>
                <w:rFonts w:ascii="Verdana" w:hAnsi="Verdana"/>
                <w:color w:val="0A548B"/>
                <w:sz w:val="22"/>
                <w:szCs w:val="22"/>
              </w:rPr>
              <w:t>to ensure legal safeguards are in place to legitimise transfers of personal data outside the UK (if such transfers will take place)</w:t>
            </w:r>
          </w:p>
          <w:p w14:paraId="6C1F3DE1" w14:textId="77777777" w:rsidR="00314577" w:rsidRPr="00314577" w:rsidRDefault="00314577" w:rsidP="00314577">
            <w:pPr>
              <w:numPr>
                <w:ilvl w:val="0"/>
                <w:numId w:val="29"/>
              </w:numPr>
              <w:tabs>
                <w:tab w:val="left" w:pos="2751"/>
              </w:tabs>
              <w:rPr>
                <w:rFonts w:ascii="Verdana" w:hAnsi="Verdana"/>
                <w:color w:val="0A548B"/>
                <w:sz w:val="22"/>
                <w:szCs w:val="22"/>
              </w:rPr>
            </w:pPr>
            <w:r w:rsidRPr="00314577">
              <w:rPr>
                <w:rFonts w:ascii="Verdana" w:hAnsi="Verdana"/>
                <w:color w:val="0A548B"/>
                <w:sz w:val="22"/>
                <w:szCs w:val="22"/>
              </w:rPr>
              <w:t xml:space="preserve">to maintain records of personal data processing activities </w:t>
            </w:r>
          </w:p>
          <w:p w14:paraId="0595CAD7" w14:textId="77777777" w:rsidR="00314577" w:rsidRPr="00314577" w:rsidRDefault="00314577" w:rsidP="00314577">
            <w:pPr>
              <w:numPr>
                <w:ilvl w:val="0"/>
                <w:numId w:val="29"/>
              </w:numPr>
              <w:tabs>
                <w:tab w:val="left" w:pos="2751"/>
              </w:tabs>
              <w:rPr>
                <w:rFonts w:ascii="Verdana" w:hAnsi="Verdana"/>
                <w:color w:val="0A548B"/>
                <w:sz w:val="22"/>
                <w:szCs w:val="22"/>
              </w:rPr>
            </w:pPr>
            <w:r w:rsidRPr="00314577">
              <w:rPr>
                <w:rFonts w:ascii="Verdana" w:hAnsi="Verdana"/>
                <w:color w:val="0A548B"/>
                <w:sz w:val="22"/>
                <w:szCs w:val="22"/>
              </w:rPr>
              <w:t>to regularly test, assess and evaluate the effectiveness of the above measures</w:t>
            </w:r>
          </w:p>
        </w:tc>
      </w:tr>
      <w:tr w:rsidR="00314577" w:rsidRPr="00314577" w14:paraId="414516B8" w14:textId="77777777" w:rsidTr="2A846934">
        <w:trPr>
          <w:cantSplit/>
          <w:trHeight w:val="113"/>
        </w:trPr>
        <w:tc>
          <w:tcPr>
            <w:tcW w:w="687" w:type="dxa"/>
            <w:vMerge/>
            <w:vAlign w:val="center"/>
            <w:hideMark/>
          </w:tcPr>
          <w:p w14:paraId="553F115A" w14:textId="77777777" w:rsidR="00314577" w:rsidRPr="00314577" w:rsidRDefault="00314577" w:rsidP="00314577">
            <w:pPr>
              <w:tabs>
                <w:tab w:val="left" w:pos="2751"/>
              </w:tabs>
              <w:ind w:left="57"/>
              <w:rPr>
                <w:rFonts w:ascii="Verdana" w:hAnsi="Verdana"/>
                <w:color w:val="0A548B"/>
                <w:sz w:val="22"/>
                <w:szCs w:val="22"/>
              </w:rPr>
            </w:pPr>
          </w:p>
        </w:tc>
        <w:tc>
          <w:tcPr>
            <w:tcW w:w="9509" w:type="dxa"/>
            <w:hideMark/>
          </w:tcPr>
          <w:p w14:paraId="344E7F02" w14:textId="77777777" w:rsidR="00370620" w:rsidRDefault="00370620" w:rsidP="00067806">
            <w:pPr>
              <w:tabs>
                <w:tab w:val="left" w:pos="2751"/>
              </w:tabs>
              <w:ind w:left="57"/>
              <w:rPr>
                <w:rFonts w:ascii="Verdana" w:hAnsi="Verdana"/>
                <w:b/>
                <w:color w:val="0A548B"/>
                <w:sz w:val="22"/>
                <w:szCs w:val="22"/>
              </w:rPr>
            </w:pPr>
            <w:r>
              <w:rPr>
                <w:rFonts w:ascii="Verdana" w:hAnsi="Verdana"/>
                <w:b/>
                <w:color w:val="0A548B"/>
                <w:sz w:val="22"/>
                <w:szCs w:val="22"/>
              </w:rPr>
              <w:t>Response</w:t>
            </w:r>
          </w:p>
          <w:p w14:paraId="2629316C" w14:textId="77777777" w:rsidR="00370620" w:rsidRDefault="00370620" w:rsidP="00067806">
            <w:pPr>
              <w:tabs>
                <w:tab w:val="left" w:pos="2751"/>
              </w:tabs>
              <w:ind w:left="57"/>
              <w:rPr>
                <w:rFonts w:ascii="Verdana" w:hAnsi="Verdana"/>
                <w:b/>
                <w:color w:val="0A548B"/>
                <w:sz w:val="22"/>
                <w:szCs w:val="22"/>
              </w:rPr>
            </w:pPr>
          </w:p>
          <w:p w14:paraId="6C767C5A" w14:textId="426B36FC" w:rsidR="00067806" w:rsidRPr="00E71A59" w:rsidRDefault="00067806" w:rsidP="00067806">
            <w:pPr>
              <w:tabs>
                <w:tab w:val="left" w:pos="2751"/>
              </w:tabs>
              <w:ind w:left="57"/>
              <w:rPr>
                <w:rFonts w:ascii="Verdana" w:hAnsi="Verdana"/>
                <w:bCs/>
                <w:color w:val="0A548B"/>
                <w:sz w:val="22"/>
                <w:szCs w:val="22"/>
              </w:rPr>
            </w:pPr>
            <w:r w:rsidRPr="00E71A59">
              <w:rPr>
                <w:rFonts w:ascii="Verdana" w:hAnsi="Verdana"/>
                <w:bCs/>
                <w:color w:val="0A548B"/>
                <w:sz w:val="22"/>
                <w:szCs w:val="22"/>
              </w:rPr>
              <w:t xml:space="preserve">YES  </w:t>
            </w:r>
            <w:sdt>
              <w:sdtPr>
                <w:rPr>
                  <w:rFonts w:ascii="Verdana" w:hAnsi="Verdana"/>
                  <w:bCs/>
                  <w:color w:val="0A548B"/>
                  <w:sz w:val="22"/>
                  <w:szCs w:val="22"/>
                </w:rPr>
                <w:id w:val="-601870645"/>
                <w14:checkbox>
                  <w14:checked w14:val="0"/>
                  <w14:checkedState w14:val="2612" w14:font="MS Gothic"/>
                  <w14:uncheckedState w14:val="2610" w14:font="MS Gothic"/>
                </w14:checkbox>
              </w:sdtPr>
              <w:sdtEndPr/>
              <w:sdtContent>
                <w:r w:rsidRPr="00E71A59">
                  <w:rPr>
                    <w:rFonts w:ascii="Segoe UI Symbol" w:hAnsi="Segoe UI Symbol" w:cs="Segoe UI Symbol"/>
                    <w:bCs/>
                    <w:color w:val="0A548B"/>
                    <w:sz w:val="22"/>
                    <w:szCs w:val="22"/>
                  </w:rPr>
                  <w:t>☐</w:t>
                </w:r>
              </w:sdtContent>
            </w:sdt>
          </w:p>
          <w:p w14:paraId="188D8561" w14:textId="77777777" w:rsidR="00067806" w:rsidRPr="00E71A59" w:rsidRDefault="00067806" w:rsidP="00067806">
            <w:pPr>
              <w:tabs>
                <w:tab w:val="left" w:pos="2751"/>
              </w:tabs>
              <w:ind w:left="57"/>
              <w:rPr>
                <w:rFonts w:ascii="Verdana" w:hAnsi="Verdana"/>
                <w:bCs/>
                <w:color w:val="0A548B"/>
                <w:sz w:val="22"/>
                <w:szCs w:val="22"/>
              </w:rPr>
            </w:pPr>
            <w:r w:rsidRPr="00E71A59">
              <w:rPr>
                <w:rFonts w:ascii="Verdana" w:hAnsi="Verdana"/>
                <w:bCs/>
                <w:color w:val="0A548B"/>
                <w:sz w:val="22"/>
                <w:szCs w:val="22"/>
              </w:rPr>
              <w:t xml:space="preserve">NO   </w:t>
            </w:r>
            <w:sdt>
              <w:sdtPr>
                <w:rPr>
                  <w:rFonts w:ascii="Verdana" w:hAnsi="Verdana"/>
                  <w:bCs/>
                  <w:color w:val="0A548B"/>
                  <w:sz w:val="22"/>
                  <w:szCs w:val="22"/>
                </w:rPr>
                <w:id w:val="1771733793"/>
                <w14:checkbox>
                  <w14:checked w14:val="0"/>
                  <w14:checkedState w14:val="2612" w14:font="MS Gothic"/>
                  <w14:uncheckedState w14:val="2610" w14:font="MS Gothic"/>
                </w14:checkbox>
              </w:sdtPr>
              <w:sdtEndPr/>
              <w:sdtContent>
                <w:r w:rsidRPr="00E71A59">
                  <w:rPr>
                    <w:rFonts w:ascii="MS Gothic" w:eastAsia="MS Gothic" w:hAnsi="MS Gothic" w:hint="eastAsia"/>
                    <w:bCs/>
                    <w:color w:val="0A548B"/>
                    <w:sz w:val="22"/>
                    <w:szCs w:val="22"/>
                  </w:rPr>
                  <w:t>☐</w:t>
                </w:r>
              </w:sdtContent>
            </w:sdt>
          </w:p>
          <w:p w14:paraId="2FBB0232" w14:textId="77777777" w:rsidR="0002382F" w:rsidRDefault="0002382F" w:rsidP="00314577">
            <w:pPr>
              <w:tabs>
                <w:tab w:val="left" w:pos="2751"/>
              </w:tabs>
              <w:ind w:left="57"/>
              <w:rPr>
                <w:rFonts w:ascii="Verdana" w:hAnsi="Verdana"/>
                <w:b/>
                <w:color w:val="0A548B"/>
                <w:sz w:val="22"/>
                <w:szCs w:val="22"/>
              </w:rPr>
            </w:pPr>
          </w:p>
          <w:p w14:paraId="7C150175" w14:textId="77777777" w:rsidR="00314577" w:rsidRDefault="00314577" w:rsidP="00314577">
            <w:pPr>
              <w:tabs>
                <w:tab w:val="left" w:pos="2751"/>
              </w:tabs>
              <w:ind w:left="57"/>
              <w:rPr>
                <w:rFonts w:ascii="Verdana" w:hAnsi="Verdana"/>
                <w:b/>
                <w:color w:val="0A548B"/>
                <w:sz w:val="22"/>
                <w:szCs w:val="22"/>
              </w:rPr>
            </w:pPr>
            <w:r w:rsidRPr="00314577">
              <w:rPr>
                <w:rFonts w:ascii="Verdana" w:hAnsi="Verdana"/>
                <w:b/>
                <w:color w:val="0A548B"/>
                <w:sz w:val="22"/>
                <w:szCs w:val="22"/>
              </w:rPr>
              <w:t>[Insert information]</w:t>
            </w:r>
          </w:p>
          <w:p w14:paraId="32C1705F" w14:textId="77777777" w:rsidR="0002382F" w:rsidRDefault="0002382F" w:rsidP="00314577">
            <w:pPr>
              <w:tabs>
                <w:tab w:val="left" w:pos="2751"/>
              </w:tabs>
              <w:ind w:left="57"/>
              <w:rPr>
                <w:rFonts w:ascii="Verdana" w:hAnsi="Verdana"/>
                <w:b/>
                <w:color w:val="0A548B"/>
                <w:sz w:val="22"/>
                <w:szCs w:val="22"/>
              </w:rPr>
            </w:pPr>
          </w:p>
          <w:p w14:paraId="0879BC9A" w14:textId="348A1100" w:rsidR="00370620" w:rsidRPr="00314577" w:rsidRDefault="00370620" w:rsidP="00A41471">
            <w:pPr>
              <w:tabs>
                <w:tab w:val="left" w:pos="2751"/>
              </w:tabs>
              <w:rPr>
                <w:rFonts w:ascii="Verdana" w:hAnsi="Verdana"/>
                <w:b/>
                <w:color w:val="0A548B"/>
                <w:sz w:val="22"/>
                <w:szCs w:val="22"/>
              </w:rPr>
            </w:pPr>
          </w:p>
        </w:tc>
      </w:tr>
      <w:tr w:rsidR="00314577" w:rsidRPr="00314577" w14:paraId="5EB3F857" w14:textId="77777777" w:rsidTr="2A846934">
        <w:trPr>
          <w:cantSplit/>
          <w:trHeight w:val="113"/>
        </w:trPr>
        <w:tc>
          <w:tcPr>
            <w:tcW w:w="687" w:type="dxa"/>
            <w:vMerge w:val="restart"/>
          </w:tcPr>
          <w:p w14:paraId="751CFDC8" w14:textId="77777777" w:rsidR="00314577" w:rsidRPr="00314577" w:rsidRDefault="00314577" w:rsidP="00314577">
            <w:pPr>
              <w:numPr>
                <w:ilvl w:val="0"/>
                <w:numId w:val="23"/>
              </w:numPr>
              <w:tabs>
                <w:tab w:val="left" w:pos="2751"/>
              </w:tabs>
              <w:rPr>
                <w:rFonts w:ascii="Verdana" w:hAnsi="Verdana"/>
                <w:color w:val="0A548B"/>
                <w:sz w:val="22"/>
                <w:szCs w:val="22"/>
              </w:rPr>
            </w:pPr>
          </w:p>
        </w:tc>
        <w:tc>
          <w:tcPr>
            <w:tcW w:w="9509" w:type="dxa"/>
            <w:shd w:val="clear" w:color="auto" w:fill="FFFFFF" w:themeFill="background2"/>
            <w:hideMark/>
          </w:tcPr>
          <w:p w14:paraId="7440D9B0" w14:textId="77777777" w:rsidR="00314577" w:rsidRPr="009510F9" w:rsidRDefault="00314577" w:rsidP="00314577">
            <w:pPr>
              <w:tabs>
                <w:tab w:val="left" w:pos="2751"/>
              </w:tabs>
              <w:ind w:left="57"/>
              <w:rPr>
                <w:rFonts w:ascii="Verdana" w:hAnsi="Verdana"/>
                <w:b/>
                <w:bCs/>
                <w:color w:val="0A548B"/>
                <w:sz w:val="22"/>
                <w:szCs w:val="22"/>
              </w:rPr>
            </w:pPr>
            <w:r w:rsidRPr="009510F9">
              <w:rPr>
                <w:rFonts w:ascii="Verdana" w:hAnsi="Verdana"/>
                <w:b/>
                <w:bCs/>
                <w:color w:val="0A548B"/>
                <w:sz w:val="22"/>
                <w:szCs w:val="22"/>
              </w:rPr>
              <w:t>Organisational standards</w:t>
            </w:r>
          </w:p>
          <w:p w14:paraId="213D6BA2" w14:textId="77777777" w:rsidR="002A603E" w:rsidRPr="009510F9" w:rsidRDefault="002A603E" w:rsidP="00314577">
            <w:pPr>
              <w:tabs>
                <w:tab w:val="left" w:pos="2751"/>
              </w:tabs>
              <w:ind w:left="57"/>
              <w:rPr>
                <w:rFonts w:ascii="Verdana" w:hAnsi="Verdana"/>
                <w:color w:val="0A548B"/>
                <w:sz w:val="22"/>
                <w:szCs w:val="22"/>
              </w:rPr>
            </w:pPr>
          </w:p>
          <w:p w14:paraId="2BD7E0EB" w14:textId="71291D50" w:rsidR="002A603E" w:rsidRPr="009510F9" w:rsidRDefault="002A603E" w:rsidP="00314577">
            <w:pPr>
              <w:tabs>
                <w:tab w:val="left" w:pos="2751"/>
              </w:tabs>
              <w:ind w:left="57"/>
              <w:rPr>
                <w:rFonts w:ascii="Verdana" w:hAnsi="Verdana"/>
                <w:color w:val="0A548B"/>
                <w:sz w:val="22"/>
                <w:szCs w:val="22"/>
              </w:rPr>
            </w:pPr>
            <w:r w:rsidRPr="009510F9">
              <w:rPr>
                <w:rFonts w:ascii="Verdana" w:hAnsi="Verdana"/>
                <w:color w:val="0A548B"/>
                <w:sz w:val="22"/>
                <w:szCs w:val="22"/>
              </w:rPr>
              <w:t>Please confirm whether your organisation holds ISO 9001 (Quality Management Systems) certification or an equivalent quality management accreditation.</w:t>
            </w:r>
          </w:p>
          <w:p w14:paraId="76EC34D6" w14:textId="77777777" w:rsidR="002A603E" w:rsidRPr="009510F9" w:rsidRDefault="002A603E" w:rsidP="00314577">
            <w:pPr>
              <w:tabs>
                <w:tab w:val="left" w:pos="2751"/>
              </w:tabs>
              <w:ind w:left="57"/>
              <w:rPr>
                <w:rFonts w:ascii="Verdana" w:hAnsi="Verdana"/>
                <w:color w:val="0A548B"/>
                <w:sz w:val="22"/>
                <w:szCs w:val="22"/>
              </w:rPr>
            </w:pPr>
          </w:p>
        </w:tc>
      </w:tr>
      <w:tr w:rsidR="00314577" w:rsidRPr="00314577" w14:paraId="2E1C89B5" w14:textId="77777777" w:rsidTr="2A846934">
        <w:trPr>
          <w:cantSplit/>
          <w:trHeight w:val="113"/>
        </w:trPr>
        <w:tc>
          <w:tcPr>
            <w:tcW w:w="687" w:type="dxa"/>
            <w:vMerge/>
            <w:vAlign w:val="center"/>
            <w:hideMark/>
          </w:tcPr>
          <w:p w14:paraId="394B1286" w14:textId="77777777" w:rsidR="00314577" w:rsidRPr="00314577" w:rsidRDefault="00314577" w:rsidP="00314577">
            <w:pPr>
              <w:tabs>
                <w:tab w:val="left" w:pos="2751"/>
              </w:tabs>
              <w:ind w:left="57"/>
              <w:rPr>
                <w:rFonts w:ascii="Verdana" w:hAnsi="Verdana"/>
                <w:color w:val="0A548B"/>
                <w:sz w:val="22"/>
                <w:szCs w:val="22"/>
              </w:rPr>
            </w:pPr>
          </w:p>
        </w:tc>
        <w:tc>
          <w:tcPr>
            <w:tcW w:w="9509" w:type="dxa"/>
            <w:shd w:val="clear" w:color="auto" w:fill="FFFFFF" w:themeFill="background2"/>
            <w:hideMark/>
          </w:tcPr>
          <w:p w14:paraId="0736DF9F" w14:textId="52B8FFBE" w:rsidR="00AB1FD9" w:rsidRPr="006F0683" w:rsidRDefault="00AB1FD9" w:rsidP="009916EF">
            <w:pPr>
              <w:tabs>
                <w:tab w:val="left" w:pos="2751"/>
              </w:tabs>
              <w:ind w:left="57"/>
              <w:rPr>
                <w:rFonts w:ascii="Verdana" w:hAnsi="Verdana"/>
                <w:b/>
                <w:bCs/>
                <w:color w:val="0A548B"/>
                <w:sz w:val="22"/>
                <w:szCs w:val="22"/>
              </w:rPr>
            </w:pPr>
            <w:r w:rsidRPr="006F0683">
              <w:rPr>
                <w:rFonts w:ascii="Verdana" w:hAnsi="Verdana"/>
                <w:b/>
                <w:bCs/>
                <w:color w:val="0A548B"/>
                <w:sz w:val="22"/>
                <w:szCs w:val="22"/>
              </w:rPr>
              <w:t xml:space="preserve">Response: </w:t>
            </w:r>
          </w:p>
          <w:p w14:paraId="79040056" w14:textId="77777777" w:rsidR="00AB1FD9" w:rsidRDefault="00AB1FD9" w:rsidP="009916EF">
            <w:pPr>
              <w:tabs>
                <w:tab w:val="left" w:pos="2751"/>
              </w:tabs>
              <w:ind w:left="57"/>
              <w:rPr>
                <w:rFonts w:ascii="Verdana" w:hAnsi="Verdana"/>
                <w:color w:val="0A548B"/>
                <w:sz w:val="22"/>
                <w:szCs w:val="22"/>
              </w:rPr>
            </w:pPr>
          </w:p>
          <w:p w14:paraId="79634B70" w14:textId="6F056E47" w:rsidR="009916EF" w:rsidRPr="009510F9" w:rsidRDefault="009916EF" w:rsidP="009916EF">
            <w:pPr>
              <w:tabs>
                <w:tab w:val="left" w:pos="2751"/>
              </w:tabs>
              <w:ind w:left="57"/>
              <w:rPr>
                <w:rFonts w:ascii="Verdana" w:hAnsi="Verdana"/>
                <w:color w:val="0A548B"/>
                <w:sz w:val="22"/>
                <w:szCs w:val="22"/>
              </w:rPr>
            </w:pPr>
            <w:r w:rsidRPr="009510F9">
              <w:rPr>
                <w:rFonts w:ascii="Verdana" w:hAnsi="Verdana"/>
                <w:color w:val="0A548B"/>
                <w:sz w:val="22"/>
                <w:szCs w:val="22"/>
              </w:rPr>
              <w:t xml:space="preserve">YES  </w:t>
            </w:r>
            <w:sdt>
              <w:sdtPr>
                <w:rPr>
                  <w:rFonts w:ascii="Verdana" w:hAnsi="Verdana"/>
                  <w:color w:val="0A548B"/>
                  <w:sz w:val="22"/>
                  <w:szCs w:val="22"/>
                </w:rPr>
                <w:id w:val="-1829053679"/>
                <w14:checkbox>
                  <w14:checked w14:val="0"/>
                  <w14:checkedState w14:val="2612" w14:font="MS Gothic"/>
                  <w14:uncheckedState w14:val="2610" w14:font="MS Gothic"/>
                </w14:checkbox>
              </w:sdtPr>
              <w:sdtEndPr/>
              <w:sdtContent>
                <w:r w:rsidRPr="00E21253">
                  <w:rPr>
                    <w:rFonts w:ascii="Segoe UI Symbol" w:hAnsi="Segoe UI Symbol" w:cs="Segoe UI Symbol"/>
                    <w:color w:val="0A548B"/>
                    <w:sz w:val="22"/>
                    <w:szCs w:val="22"/>
                  </w:rPr>
                  <w:t>☐</w:t>
                </w:r>
              </w:sdtContent>
            </w:sdt>
          </w:p>
          <w:p w14:paraId="715205F0" w14:textId="3DA9C8E7" w:rsidR="009916EF" w:rsidRPr="009510F9" w:rsidRDefault="009916EF" w:rsidP="009916EF">
            <w:pPr>
              <w:tabs>
                <w:tab w:val="left" w:pos="2751"/>
              </w:tabs>
              <w:ind w:left="57"/>
              <w:rPr>
                <w:rFonts w:ascii="Verdana" w:hAnsi="Verdana"/>
                <w:color w:val="0A548B"/>
                <w:sz w:val="22"/>
                <w:szCs w:val="22"/>
              </w:rPr>
            </w:pPr>
            <w:r w:rsidRPr="009510F9">
              <w:rPr>
                <w:rFonts w:ascii="Verdana" w:hAnsi="Verdana"/>
                <w:color w:val="0A548B"/>
                <w:sz w:val="22"/>
                <w:szCs w:val="22"/>
              </w:rPr>
              <w:t xml:space="preserve">NO   </w:t>
            </w:r>
            <w:sdt>
              <w:sdtPr>
                <w:rPr>
                  <w:rFonts w:ascii="Verdana" w:hAnsi="Verdana"/>
                  <w:color w:val="0A548B"/>
                  <w:sz w:val="22"/>
                  <w:szCs w:val="22"/>
                </w:rPr>
                <w:id w:val="-2079118465"/>
                <w14:checkbox>
                  <w14:checked w14:val="0"/>
                  <w14:checkedState w14:val="2612" w14:font="MS Gothic"/>
                  <w14:uncheckedState w14:val="2610" w14:font="MS Gothic"/>
                </w14:checkbox>
              </w:sdtPr>
              <w:sdtEndPr/>
              <w:sdtContent>
                <w:r w:rsidRPr="00E21253">
                  <w:rPr>
                    <w:rFonts w:ascii="MS Gothic" w:eastAsia="MS Gothic" w:hAnsi="MS Gothic" w:hint="eastAsia"/>
                    <w:color w:val="0A548B"/>
                    <w:sz w:val="22"/>
                    <w:szCs w:val="22"/>
                  </w:rPr>
                  <w:t>☐</w:t>
                </w:r>
              </w:sdtContent>
            </w:sdt>
          </w:p>
          <w:p w14:paraId="7153386B" w14:textId="0B8893E6" w:rsidR="00F14CA1" w:rsidRPr="00D529A4" w:rsidRDefault="00F14CA1" w:rsidP="00D529A4">
            <w:pPr>
              <w:tabs>
                <w:tab w:val="left" w:pos="2751"/>
              </w:tabs>
              <w:rPr>
                <w:rFonts w:ascii="Verdana" w:hAnsi="Verdana"/>
                <w:color w:val="0A548B"/>
                <w:sz w:val="22"/>
                <w:szCs w:val="22"/>
              </w:rPr>
            </w:pPr>
          </w:p>
          <w:p w14:paraId="2B2B7AB3" w14:textId="544805B4" w:rsidR="006F2AE0" w:rsidRPr="006F0683" w:rsidRDefault="00A823C2" w:rsidP="00314577">
            <w:pPr>
              <w:tabs>
                <w:tab w:val="left" w:pos="2751"/>
              </w:tabs>
              <w:ind w:left="57"/>
              <w:rPr>
                <w:rFonts w:ascii="Verdana" w:hAnsi="Verdana"/>
                <w:b/>
                <w:bCs/>
                <w:color w:val="0A548B"/>
                <w:sz w:val="22"/>
                <w:szCs w:val="22"/>
              </w:rPr>
            </w:pPr>
            <w:r w:rsidRPr="006F0683">
              <w:rPr>
                <w:rFonts w:ascii="Verdana" w:hAnsi="Verdana"/>
                <w:b/>
                <w:bCs/>
                <w:color w:val="0A548B"/>
                <w:sz w:val="22"/>
                <w:szCs w:val="22"/>
              </w:rPr>
              <w:t xml:space="preserve">If </w:t>
            </w:r>
            <w:r w:rsidR="00F94007" w:rsidRPr="006F0683">
              <w:rPr>
                <w:rFonts w:ascii="Verdana" w:hAnsi="Verdana"/>
                <w:b/>
                <w:bCs/>
                <w:color w:val="0A548B"/>
                <w:sz w:val="22"/>
                <w:szCs w:val="22"/>
              </w:rPr>
              <w:t>yes</w:t>
            </w:r>
            <w:r w:rsidRPr="006F0683">
              <w:rPr>
                <w:rFonts w:ascii="Verdana" w:hAnsi="Verdana"/>
                <w:b/>
                <w:bCs/>
                <w:color w:val="0A548B"/>
                <w:sz w:val="22"/>
                <w:szCs w:val="22"/>
              </w:rPr>
              <w:t xml:space="preserve">, please a provide a </w:t>
            </w:r>
            <w:r w:rsidR="00922331" w:rsidRPr="006F0683">
              <w:rPr>
                <w:rFonts w:ascii="Verdana" w:hAnsi="Verdana"/>
                <w:b/>
                <w:bCs/>
                <w:color w:val="0A548B"/>
                <w:sz w:val="22"/>
                <w:szCs w:val="22"/>
              </w:rPr>
              <w:t xml:space="preserve">current </w:t>
            </w:r>
            <w:r w:rsidRPr="006F0683">
              <w:rPr>
                <w:rFonts w:ascii="Verdana" w:hAnsi="Verdana"/>
                <w:b/>
                <w:bCs/>
                <w:color w:val="0A548B"/>
                <w:sz w:val="22"/>
                <w:szCs w:val="22"/>
              </w:rPr>
              <w:t>copy certificate</w:t>
            </w:r>
            <w:r w:rsidR="004717F9" w:rsidRPr="006F0683">
              <w:rPr>
                <w:rFonts w:ascii="Verdana" w:hAnsi="Verdana"/>
                <w:b/>
                <w:bCs/>
                <w:color w:val="0A548B"/>
                <w:sz w:val="22"/>
                <w:szCs w:val="22"/>
              </w:rPr>
              <w:t xml:space="preserve"> as an attachment to your submission</w:t>
            </w:r>
            <w:r w:rsidR="00922331" w:rsidRPr="006F0683">
              <w:rPr>
                <w:rFonts w:ascii="Verdana" w:hAnsi="Verdana"/>
                <w:b/>
                <w:bCs/>
                <w:color w:val="0A548B"/>
                <w:sz w:val="22"/>
                <w:szCs w:val="22"/>
              </w:rPr>
              <w:t xml:space="preserve"> (or link to this)</w:t>
            </w:r>
            <w:r w:rsidR="006F2AE0" w:rsidRPr="006F0683">
              <w:rPr>
                <w:rFonts w:ascii="Verdana" w:hAnsi="Verdana"/>
                <w:b/>
                <w:bCs/>
                <w:color w:val="0A548B"/>
                <w:sz w:val="22"/>
                <w:szCs w:val="22"/>
              </w:rPr>
              <w:t xml:space="preserve">. </w:t>
            </w:r>
          </w:p>
          <w:p w14:paraId="7E777B48" w14:textId="77777777" w:rsidR="00F14CA1" w:rsidRPr="006F0683" w:rsidRDefault="00F14CA1" w:rsidP="00314577">
            <w:pPr>
              <w:tabs>
                <w:tab w:val="left" w:pos="2751"/>
              </w:tabs>
              <w:ind w:left="57"/>
              <w:rPr>
                <w:rFonts w:ascii="Verdana" w:hAnsi="Verdana"/>
                <w:b/>
                <w:bCs/>
                <w:color w:val="0A548B"/>
                <w:sz w:val="22"/>
                <w:szCs w:val="22"/>
              </w:rPr>
            </w:pPr>
          </w:p>
          <w:p w14:paraId="07F70E04" w14:textId="2F24ADFA" w:rsidR="00F14CA1" w:rsidRPr="006F0683" w:rsidRDefault="00F14CA1" w:rsidP="00314577">
            <w:pPr>
              <w:tabs>
                <w:tab w:val="left" w:pos="2751"/>
              </w:tabs>
              <w:ind w:left="57"/>
              <w:rPr>
                <w:rFonts w:ascii="Verdana" w:hAnsi="Verdana"/>
                <w:b/>
                <w:bCs/>
                <w:color w:val="0A548B"/>
                <w:sz w:val="22"/>
                <w:szCs w:val="22"/>
              </w:rPr>
            </w:pPr>
            <w:r w:rsidRPr="006F0683">
              <w:rPr>
                <w:rFonts w:ascii="Verdana" w:hAnsi="Verdana"/>
                <w:b/>
                <w:bCs/>
                <w:color w:val="0A548B"/>
                <w:sz w:val="22"/>
                <w:szCs w:val="22"/>
              </w:rPr>
              <w:t>[</w:t>
            </w:r>
            <w:r w:rsidR="006D6908" w:rsidRPr="006F0683">
              <w:rPr>
                <w:rFonts w:ascii="Verdana" w:hAnsi="Verdana"/>
                <w:b/>
                <w:bCs/>
                <w:color w:val="0A548B"/>
                <w:sz w:val="22"/>
                <w:szCs w:val="22"/>
              </w:rPr>
              <w:t>Insert Link</w:t>
            </w:r>
            <w:r w:rsidRPr="006F0683">
              <w:rPr>
                <w:rFonts w:ascii="Verdana" w:hAnsi="Verdana"/>
                <w:b/>
                <w:bCs/>
                <w:color w:val="0A548B"/>
                <w:sz w:val="22"/>
                <w:szCs w:val="22"/>
              </w:rPr>
              <w:t>]</w:t>
            </w:r>
          </w:p>
          <w:p w14:paraId="502399D9" w14:textId="77777777" w:rsidR="006F2AE0" w:rsidRPr="00D529A4" w:rsidRDefault="006F2AE0" w:rsidP="00314577">
            <w:pPr>
              <w:tabs>
                <w:tab w:val="left" w:pos="2751"/>
              </w:tabs>
              <w:ind w:left="57"/>
              <w:rPr>
                <w:rFonts w:ascii="Verdana" w:hAnsi="Verdana"/>
                <w:color w:val="0A548B"/>
                <w:sz w:val="22"/>
                <w:szCs w:val="22"/>
              </w:rPr>
            </w:pPr>
          </w:p>
          <w:p w14:paraId="2C596A76" w14:textId="77777777" w:rsidR="00A80AB7" w:rsidRDefault="00A80AB7" w:rsidP="00A80AB7">
            <w:pPr>
              <w:tabs>
                <w:tab w:val="left" w:pos="2751"/>
              </w:tabs>
              <w:ind w:left="57"/>
              <w:rPr>
                <w:rFonts w:ascii="Verdana" w:hAnsi="Verdana"/>
                <w:color w:val="0A548B"/>
                <w:sz w:val="22"/>
                <w:szCs w:val="22"/>
              </w:rPr>
            </w:pPr>
            <w:r w:rsidRPr="00D529A4">
              <w:rPr>
                <w:rFonts w:ascii="Verdana" w:hAnsi="Verdana"/>
                <w:color w:val="0A548B"/>
                <w:sz w:val="22"/>
                <w:szCs w:val="22"/>
              </w:rPr>
              <w:t>If no, please describe:</w:t>
            </w:r>
          </w:p>
          <w:p w14:paraId="3B07C514" w14:textId="77777777" w:rsidR="00602D79" w:rsidRPr="00D529A4" w:rsidRDefault="00602D79" w:rsidP="00A80AB7">
            <w:pPr>
              <w:tabs>
                <w:tab w:val="left" w:pos="2751"/>
              </w:tabs>
              <w:ind w:left="57"/>
              <w:rPr>
                <w:rFonts w:ascii="Verdana" w:hAnsi="Verdana"/>
                <w:color w:val="0A548B"/>
                <w:sz w:val="22"/>
                <w:szCs w:val="22"/>
              </w:rPr>
            </w:pPr>
          </w:p>
          <w:p w14:paraId="7D55E949" w14:textId="77777777" w:rsidR="00A80AB7" w:rsidRPr="00D529A4" w:rsidRDefault="00A80AB7" w:rsidP="00A80AB7">
            <w:pPr>
              <w:numPr>
                <w:ilvl w:val="0"/>
                <w:numId w:val="42"/>
              </w:numPr>
              <w:tabs>
                <w:tab w:val="left" w:pos="2751"/>
              </w:tabs>
              <w:rPr>
                <w:rFonts w:ascii="Verdana" w:hAnsi="Verdana"/>
                <w:color w:val="0A548B"/>
                <w:sz w:val="22"/>
                <w:szCs w:val="22"/>
              </w:rPr>
            </w:pPr>
            <w:r w:rsidRPr="00D529A4">
              <w:rPr>
                <w:rFonts w:ascii="Verdana" w:hAnsi="Verdana"/>
                <w:color w:val="0A548B"/>
                <w:sz w:val="22"/>
                <w:szCs w:val="22"/>
              </w:rPr>
              <w:t>The quality management systems and processes currently in place that are equivalent in scope and effectiveness to ISO 9001, and</w:t>
            </w:r>
          </w:p>
          <w:p w14:paraId="63E38D1A" w14:textId="77777777" w:rsidR="00A80AB7" w:rsidRPr="00D529A4" w:rsidRDefault="00A80AB7" w:rsidP="00A80AB7">
            <w:pPr>
              <w:numPr>
                <w:ilvl w:val="0"/>
                <w:numId w:val="42"/>
              </w:numPr>
              <w:tabs>
                <w:tab w:val="left" w:pos="2751"/>
              </w:tabs>
              <w:rPr>
                <w:rFonts w:ascii="Verdana" w:hAnsi="Verdana"/>
                <w:color w:val="0A548B"/>
                <w:sz w:val="22"/>
                <w:szCs w:val="22"/>
              </w:rPr>
            </w:pPr>
            <w:r w:rsidRPr="00D529A4">
              <w:rPr>
                <w:rFonts w:ascii="Verdana" w:hAnsi="Verdana"/>
                <w:color w:val="0A548B"/>
                <w:sz w:val="22"/>
                <w:szCs w:val="22"/>
              </w:rPr>
              <w:t>How these systems will be applied to the delivery of this contract.</w:t>
            </w:r>
          </w:p>
          <w:p w14:paraId="2340768A" w14:textId="1BF3B544" w:rsidR="009916EF" w:rsidRPr="00D529A4" w:rsidRDefault="009916EF" w:rsidP="00314577">
            <w:pPr>
              <w:tabs>
                <w:tab w:val="left" w:pos="2751"/>
              </w:tabs>
              <w:ind w:left="57"/>
              <w:rPr>
                <w:rFonts w:ascii="Verdana" w:hAnsi="Verdana"/>
                <w:color w:val="0A548B"/>
                <w:sz w:val="22"/>
                <w:szCs w:val="22"/>
              </w:rPr>
            </w:pPr>
          </w:p>
          <w:p w14:paraId="10126E42" w14:textId="6C83799B" w:rsidR="00314577" w:rsidRPr="006F0683" w:rsidRDefault="00602D79" w:rsidP="00D529A4">
            <w:pPr>
              <w:tabs>
                <w:tab w:val="left" w:pos="2751"/>
              </w:tabs>
              <w:rPr>
                <w:rFonts w:ascii="Verdana" w:hAnsi="Verdana"/>
                <w:b/>
                <w:bCs/>
                <w:color w:val="0A548B"/>
                <w:sz w:val="22"/>
                <w:szCs w:val="22"/>
              </w:rPr>
            </w:pPr>
            <w:r>
              <w:rPr>
                <w:rFonts w:ascii="Verdana" w:hAnsi="Verdana"/>
                <w:b/>
                <w:bCs/>
                <w:color w:val="0A548B"/>
                <w:sz w:val="22"/>
                <w:szCs w:val="22"/>
              </w:rPr>
              <w:t>[</w:t>
            </w:r>
            <w:r w:rsidR="00314577" w:rsidRPr="006F0683">
              <w:rPr>
                <w:rFonts w:ascii="Verdana" w:hAnsi="Verdana"/>
                <w:b/>
                <w:bCs/>
                <w:color w:val="0A548B"/>
                <w:sz w:val="22"/>
                <w:szCs w:val="22"/>
              </w:rPr>
              <w:t>Insert information</w:t>
            </w:r>
            <w:r w:rsidR="006F0683">
              <w:rPr>
                <w:rFonts w:ascii="Verdana" w:hAnsi="Verdana"/>
                <w:b/>
                <w:bCs/>
                <w:color w:val="0A548B"/>
                <w:sz w:val="22"/>
                <w:szCs w:val="22"/>
              </w:rPr>
              <w:t xml:space="preserve"> – maximum 500 words</w:t>
            </w:r>
            <w:r w:rsidR="00314577" w:rsidRPr="006F0683">
              <w:rPr>
                <w:rFonts w:ascii="Verdana" w:hAnsi="Verdana"/>
                <w:b/>
                <w:bCs/>
                <w:color w:val="0A548B"/>
                <w:sz w:val="22"/>
                <w:szCs w:val="22"/>
              </w:rPr>
              <w:t>]</w:t>
            </w:r>
          </w:p>
        </w:tc>
      </w:tr>
      <w:tr w:rsidR="00D529A4" w:rsidRPr="00314577" w14:paraId="12709301" w14:textId="77777777" w:rsidTr="2A846934">
        <w:trPr>
          <w:cantSplit/>
          <w:trHeight w:val="113"/>
        </w:trPr>
        <w:tc>
          <w:tcPr>
            <w:tcW w:w="687" w:type="dxa"/>
            <w:vAlign w:val="center"/>
          </w:tcPr>
          <w:p w14:paraId="20794190" w14:textId="29E17EA8" w:rsidR="00D529A4" w:rsidRPr="00314577" w:rsidRDefault="002612E0" w:rsidP="00314577">
            <w:pPr>
              <w:tabs>
                <w:tab w:val="left" w:pos="2751"/>
              </w:tabs>
              <w:ind w:left="57"/>
              <w:rPr>
                <w:rFonts w:ascii="Verdana" w:hAnsi="Verdana"/>
                <w:color w:val="0A548B"/>
                <w:sz w:val="22"/>
                <w:szCs w:val="22"/>
              </w:rPr>
            </w:pPr>
            <w:r>
              <w:rPr>
                <w:rFonts w:ascii="Verdana" w:hAnsi="Verdana"/>
                <w:color w:val="0A548B"/>
                <w:sz w:val="22"/>
                <w:szCs w:val="22"/>
              </w:rPr>
              <w:t>18</w:t>
            </w:r>
            <w:r w:rsidR="006F0683">
              <w:rPr>
                <w:rFonts w:ascii="Verdana" w:hAnsi="Verdana"/>
                <w:color w:val="0A548B"/>
                <w:sz w:val="22"/>
                <w:szCs w:val="22"/>
              </w:rPr>
              <w:t>.</w:t>
            </w:r>
          </w:p>
        </w:tc>
        <w:tc>
          <w:tcPr>
            <w:tcW w:w="9509" w:type="dxa"/>
            <w:shd w:val="clear" w:color="auto" w:fill="FFFFFF" w:themeFill="background2"/>
          </w:tcPr>
          <w:p w14:paraId="78CC7183" w14:textId="77777777" w:rsidR="002612E0" w:rsidRDefault="002612E0" w:rsidP="00D529A4">
            <w:pPr>
              <w:tabs>
                <w:tab w:val="left" w:pos="2751"/>
              </w:tabs>
              <w:ind w:left="57"/>
              <w:rPr>
                <w:rFonts w:ascii="Verdana" w:hAnsi="Verdana"/>
                <w:color w:val="0A548B"/>
                <w:sz w:val="22"/>
                <w:szCs w:val="22"/>
              </w:rPr>
            </w:pPr>
          </w:p>
          <w:p w14:paraId="09B4FEA0" w14:textId="4AC4BE7C" w:rsidR="00D529A4" w:rsidRPr="00690B8E" w:rsidRDefault="00D529A4" w:rsidP="00D529A4">
            <w:pPr>
              <w:tabs>
                <w:tab w:val="left" w:pos="2751"/>
              </w:tabs>
              <w:ind w:left="57"/>
              <w:rPr>
                <w:rFonts w:ascii="Verdana" w:hAnsi="Verdana"/>
                <w:color w:val="0A548B"/>
                <w:sz w:val="22"/>
                <w:szCs w:val="22"/>
              </w:rPr>
            </w:pPr>
            <w:r w:rsidRPr="00690B8E">
              <w:rPr>
                <w:rFonts w:ascii="Verdana" w:hAnsi="Verdana"/>
                <w:color w:val="0A548B"/>
                <w:sz w:val="22"/>
                <w:szCs w:val="22"/>
              </w:rPr>
              <w:t>Please confirm whether your organ</w:t>
            </w:r>
            <w:r w:rsidRPr="00070BEF">
              <w:rPr>
                <w:rFonts w:ascii="Verdana" w:hAnsi="Verdana"/>
                <w:color w:val="0A548B"/>
                <w:sz w:val="22"/>
                <w:szCs w:val="22"/>
              </w:rPr>
              <w:t xml:space="preserve">isation holds </w:t>
            </w:r>
            <w:r w:rsidR="00151032" w:rsidRPr="009510F9">
              <w:rPr>
                <w:rFonts w:ascii="Verdana" w:hAnsi="Verdana"/>
                <w:color w:val="0A548B"/>
                <w:sz w:val="22"/>
                <w:szCs w:val="22"/>
              </w:rPr>
              <w:t>ISO/IEC 27001 (Information Security Management Systems)</w:t>
            </w:r>
            <w:r w:rsidR="00151032" w:rsidRPr="009D650A">
              <w:rPr>
                <w:rFonts w:ascii="Verdana" w:hAnsi="Verdana"/>
                <w:color w:val="0A548B"/>
                <w:sz w:val="22"/>
                <w:szCs w:val="22"/>
              </w:rPr>
              <w:t xml:space="preserve"> </w:t>
            </w:r>
            <w:r w:rsidRPr="009D650A">
              <w:rPr>
                <w:rFonts w:ascii="Verdana" w:hAnsi="Verdana"/>
                <w:color w:val="0A548B"/>
                <w:sz w:val="22"/>
                <w:szCs w:val="22"/>
              </w:rPr>
              <w:t xml:space="preserve">certification or an equivalent </w:t>
            </w:r>
            <w:r w:rsidR="009D650A" w:rsidRPr="009510F9">
              <w:rPr>
                <w:rFonts w:ascii="Verdana" w:hAnsi="Verdana"/>
                <w:color w:val="0A548B"/>
                <w:sz w:val="22"/>
                <w:szCs w:val="22"/>
              </w:rPr>
              <w:t>information security accreditation or standard</w:t>
            </w:r>
            <w:r w:rsidR="009D650A" w:rsidRPr="009D650A">
              <w:rPr>
                <w:rFonts w:ascii="Verdana" w:hAnsi="Verdana"/>
                <w:color w:val="0A548B"/>
                <w:sz w:val="22"/>
                <w:szCs w:val="22"/>
              </w:rPr>
              <w:t>.</w:t>
            </w:r>
          </w:p>
          <w:p w14:paraId="66D4F2B9" w14:textId="77777777" w:rsidR="00D529A4" w:rsidRPr="00D529A4" w:rsidRDefault="00D529A4" w:rsidP="009916EF">
            <w:pPr>
              <w:tabs>
                <w:tab w:val="left" w:pos="2751"/>
              </w:tabs>
              <w:ind w:left="57"/>
              <w:rPr>
                <w:rFonts w:ascii="Verdana" w:hAnsi="Verdana"/>
                <w:color w:val="0A548B"/>
                <w:sz w:val="22"/>
                <w:szCs w:val="22"/>
              </w:rPr>
            </w:pPr>
          </w:p>
        </w:tc>
      </w:tr>
      <w:tr w:rsidR="00D529A4" w:rsidRPr="00314577" w14:paraId="106E795A" w14:textId="77777777" w:rsidTr="2A846934">
        <w:trPr>
          <w:cantSplit/>
          <w:trHeight w:val="113"/>
        </w:trPr>
        <w:tc>
          <w:tcPr>
            <w:tcW w:w="687" w:type="dxa"/>
            <w:vAlign w:val="center"/>
          </w:tcPr>
          <w:p w14:paraId="206DA7E9" w14:textId="77777777" w:rsidR="00D529A4" w:rsidRPr="00314577" w:rsidRDefault="00D529A4" w:rsidP="00314577">
            <w:pPr>
              <w:tabs>
                <w:tab w:val="left" w:pos="2751"/>
              </w:tabs>
              <w:ind w:left="57"/>
              <w:rPr>
                <w:rFonts w:ascii="Verdana" w:hAnsi="Verdana"/>
                <w:color w:val="0A548B"/>
                <w:sz w:val="22"/>
                <w:szCs w:val="22"/>
              </w:rPr>
            </w:pPr>
          </w:p>
        </w:tc>
        <w:tc>
          <w:tcPr>
            <w:tcW w:w="9509" w:type="dxa"/>
            <w:shd w:val="clear" w:color="auto" w:fill="FFFFFF" w:themeFill="background2"/>
          </w:tcPr>
          <w:p w14:paraId="58E7DCD5" w14:textId="798B2DEE" w:rsidR="00AB1FD9" w:rsidRPr="006F0683" w:rsidRDefault="0070477E" w:rsidP="00AB1FD9">
            <w:pPr>
              <w:tabs>
                <w:tab w:val="left" w:pos="2751"/>
              </w:tabs>
              <w:ind w:left="57"/>
              <w:rPr>
                <w:rFonts w:ascii="Verdana" w:hAnsi="Verdana"/>
                <w:b/>
                <w:bCs/>
                <w:color w:val="0A548B"/>
                <w:sz w:val="22"/>
                <w:szCs w:val="22"/>
              </w:rPr>
            </w:pPr>
            <w:r w:rsidRPr="006F0683">
              <w:rPr>
                <w:rFonts w:ascii="Verdana" w:hAnsi="Verdana"/>
                <w:b/>
                <w:bCs/>
                <w:color w:val="0A548B"/>
                <w:sz w:val="22"/>
                <w:szCs w:val="22"/>
              </w:rPr>
              <w:t>Response:</w:t>
            </w:r>
          </w:p>
          <w:p w14:paraId="426FBC17" w14:textId="77777777" w:rsidR="00AB1FD9" w:rsidRDefault="00AB1FD9" w:rsidP="00AB1FD9">
            <w:pPr>
              <w:tabs>
                <w:tab w:val="left" w:pos="2751"/>
              </w:tabs>
              <w:ind w:left="57"/>
              <w:rPr>
                <w:rFonts w:ascii="Verdana" w:hAnsi="Verdana"/>
                <w:color w:val="0A548B"/>
                <w:sz w:val="22"/>
                <w:szCs w:val="22"/>
              </w:rPr>
            </w:pPr>
          </w:p>
          <w:p w14:paraId="638DCB96" w14:textId="520FC7C5" w:rsidR="00AB1FD9" w:rsidRPr="00690B8E" w:rsidRDefault="00AB1FD9" w:rsidP="00AB1FD9">
            <w:pPr>
              <w:tabs>
                <w:tab w:val="left" w:pos="2751"/>
              </w:tabs>
              <w:ind w:left="57"/>
              <w:rPr>
                <w:rFonts w:ascii="Verdana" w:hAnsi="Verdana"/>
                <w:color w:val="0A548B"/>
                <w:sz w:val="22"/>
                <w:szCs w:val="22"/>
              </w:rPr>
            </w:pPr>
            <w:r w:rsidRPr="00690B8E">
              <w:rPr>
                <w:rFonts w:ascii="Verdana" w:hAnsi="Verdana"/>
                <w:color w:val="0A548B"/>
                <w:sz w:val="22"/>
                <w:szCs w:val="22"/>
              </w:rPr>
              <w:t xml:space="preserve">YES  </w:t>
            </w:r>
            <w:sdt>
              <w:sdtPr>
                <w:rPr>
                  <w:rFonts w:ascii="Verdana" w:hAnsi="Verdana"/>
                  <w:color w:val="0A548B"/>
                  <w:sz w:val="22"/>
                  <w:szCs w:val="22"/>
                </w:rPr>
                <w:id w:val="-494721558"/>
                <w14:checkbox>
                  <w14:checked w14:val="0"/>
                  <w14:checkedState w14:val="2612" w14:font="MS Gothic"/>
                  <w14:uncheckedState w14:val="2610" w14:font="MS Gothic"/>
                </w14:checkbox>
              </w:sdtPr>
              <w:sdtEndPr/>
              <w:sdtContent>
                <w:r w:rsidRPr="00690B8E">
                  <w:rPr>
                    <w:rFonts w:ascii="Segoe UI Symbol" w:hAnsi="Segoe UI Symbol" w:cs="Segoe UI Symbol"/>
                    <w:color w:val="0A548B"/>
                    <w:sz w:val="22"/>
                    <w:szCs w:val="22"/>
                  </w:rPr>
                  <w:t>☐</w:t>
                </w:r>
              </w:sdtContent>
            </w:sdt>
          </w:p>
          <w:p w14:paraId="51C814FB" w14:textId="77777777" w:rsidR="00AB1FD9" w:rsidRPr="00690B8E" w:rsidRDefault="00AB1FD9" w:rsidP="00AB1FD9">
            <w:pPr>
              <w:tabs>
                <w:tab w:val="left" w:pos="2751"/>
              </w:tabs>
              <w:ind w:left="57"/>
              <w:rPr>
                <w:rFonts w:ascii="Verdana" w:hAnsi="Verdana"/>
                <w:color w:val="0A548B"/>
                <w:sz w:val="22"/>
                <w:szCs w:val="22"/>
              </w:rPr>
            </w:pPr>
            <w:r w:rsidRPr="00690B8E">
              <w:rPr>
                <w:rFonts w:ascii="Verdana" w:hAnsi="Verdana"/>
                <w:color w:val="0A548B"/>
                <w:sz w:val="22"/>
                <w:szCs w:val="22"/>
              </w:rPr>
              <w:t xml:space="preserve">NO   </w:t>
            </w:r>
            <w:sdt>
              <w:sdtPr>
                <w:rPr>
                  <w:rFonts w:ascii="Verdana" w:hAnsi="Verdana"/>
                  <w:color w:val="0A548B"/>
                  <w:sz w:val="22"/>
                  <w:szCs w:val="22"/>
                </w:rPr>
                <w:id w:val="-1097405816"/>
                <w14:checkbox>
                  <w14:checked w14:val="0"/>
                  <w14:checkedState w14:val="2612" w14:font="MS Gothic"/>
                  <w14:uncheckedState w14:val="2610" w14:font="MS Gothic"/>
                </w14:checkbox>
              </w:sdtPr>
              <w:sdtEndPr/>
              <w:sdtContent>
                <w:r w:rsidRPr="00690B8E">
                  <w:rPr>
                    <w:rFonts w:ascii="MS Gothic" w:eastAsia="MS Gothic" w:hAnsi="MS Gothic" w:hint="eastAsia"/>
                    <w:color w:val="0A548B"/>
                    <w:sz w:val="22"/>
                    <w:szCs w:val="22"/>
                  </w:rPr>
                  <w:t>☐</w:t>
                </w:r>
              </w:sdtContent>
            </w:sdt>
          </w:p>
          <w:p w14:paraId="03D9B2B6" w14:textId="77777777" w:rsidR="00AB1FD9" w:rsidRPr="00D529A4" w:rsidRDefault="00AB1FD9" w:rsidP="00AB1FD9">
            <w:pPr>
              <w:tabs>
                <w:tab w:val="left" w:pos="2751"/>
              </w:tabs>
              <w:rPr>
                <w:rFonts w:ascii="Verdana" w:hAnsi="Verdana"/>
                <w:color w:val="0A548B"/>
                <w:sz w:val="22"/>
                <w:szCs w:val="22"/>
              </w:rPr>
            </w:pPr>
          </w:p>
          <w:p w14:paraId="51A99535" w14:textId="77777777" w:rsidR="00AB1FD9" w:rsidRPr="006F0683" w:rsidRDefault="00AB1FD9" w:rsidP="00AB1FD9">
            <w:pPr>
              <w:tabs>
                <w:tab w:val="left" w:pos="2751"/>
              </w:tabs>
              <w:ind w:left="57"/>
              <w:rPr>
                <w:rFonts w:ascii="Verdana" w:hAnsi="Verdana"/>
                <w:b/>
                <w:bCs/>
                <w:color w:val="0A548B"/>
                <w:sz w:val="22"/>
                <w:szCs w:val="22"/>
              </w:rPr>
            </w:pPr>
            <w:r w:rsidRPr="006F0683">
              <w:rPr>
                <w:rFonts w:ascii="Verdana" w:hAnsi="Verdana"/>
                <w:b/>
                <w:bCs/>
                <w:color w:val="0A548B"/>
                <w:sz w:val="22"/>
                <w:szCs w:val="22"/>
              </w:rPr>
              <w:t xml:space="preserve">If yes, please a provide a current copy certificate as an attachment to your submission (or link to this). </w:t>
            </w:r>
          </w:p>
          <w:p w14:paraId="71CDE8B8" w14:textId="77777777" w:rsidR="00AB1FD9" w:rsidRPr="006F0683" w:rsidRDefault="00AB1FD9" w:rsidP="00AB1FD9">
            <w:pPr>
              <w:tabs>
                <w:tab w:val="left" w:pos="2751"/>
              </w:tabs>
              <w:ind w:left="57"/>
              <w:rPr>
                <w:rFonts w:ascii="Verdana" w:hAnsi="Verdana"/>
                <w:b/>
                <w:bCs/>
                <w:color w:val="0A548B"/>
                <w:sz w:val="22"/>
                <w:szCs w:val="22"/>
              </w:rPr>
            </w:pPr>
          </w:p>
          <w:p w14:paraId="0365CC37" w14:textId="77777777" w:rsidR="00AB1FD9" w:rsidRPr="006F0683" w:rsidRDefault="00AB1FD9" w:rsidP="00AB1FD9">
            <w:pPr>
              <w:tabs>
                <w:tab w:val="left" w:pos="2751"/>
              </w:tabs>
              <w:ind w:left="57"/>
              <w:rPr>
                <w:rFonts w:ascii="Verdana" w:hAnsi="Verdana"/>
                <w:b/>
                <w:bCs/>
                <w:color w:val="0A548B"/>
                <w:sz w:val="22"/>
                <w:szCs w:val="22"/>
              </w:rPr>
            </w:pPr>
            <w:r w:rsidRPr="006F0683">
              <w:rPr>
                <w:rFonts w:ascii="Verdana" w:hAnsi="Verdana"/>
                <w:b/>
                <w:bCs/>
                <w:color w:val="0A548B"/>
                <w:sz w:val="22"/>
                <w:szCs w:val="22"/>
              </w:rPr>
              <w:t>[Insert Link]</w:t>
            </w:r>
          </w:p>
          <w:p w14:paraId="735806B6" w14:textId="77777777" w:rsidR="00AB1FD9" w:rsidRPr="00D529A4" w:rsidRDefault="00AB1FD9" w:rsidP="00AB1FD9">
            <w:pPr>
              <w:tabs>
                <w:tab w:val="left" w:pos="2751"/>
              </w:tabs>
              <w:ind w:left="57"/>
              <w:rPr>
                <w:rFonts w:ascii="Verdana" w:hAnsi="Verdana"/>
                <w:color w:val="0A548B"/>
                <w:sz w:val="22"/>
                <w:szCs w:val="22"/>
              </w:rPr>
            </w:pPr>
          </w:p>
          <w:p w14:paraId="13065ED1" w14:textId="77777777" w:rsidR="00AB1FD9" w:rsidRDefault="00AB1FD9" w:rsidP="00AB1FD9">
            <w:pPr>
              <w:tabs>
                <w:tab w:val="left" w:pos="2751"/>
              </w:tabs>
              <w:ind w:left="57"/>
              <w:rPr>
                <w:rFonts w:ascii="Verdana" w:hAnsi="Verdana"/>
                <w:color w:val="0A548B"/>
                <w:sz w:val="22"/>
                <w:szCs w:val="22"/>
              </w:rPr>
            </w:pPr>
            <w:r w:rsidRPr="00D529A4">
              <w:rPr>
                <w:rFonts w:ascii="Verdana" w:hAnsi="Verdana"/>
                <w:color w:val="0A548B"/>
                <w:sz w:val="22"/>
                <w:szCs w:val="22"/>
              </w:rPr>
              <w:t>If no, please describe:</w:t>
            </w:r>
          </w:p>
          <w:p w14:paraId="371C6A09" w14:textId="77777777" w:rsidR="000A549E" w:rsidRPr="00D529A4" w:rsidRDefault="000A549E" w:rsidP="00AB1FD9">
            <w:pPr>
              <w:tabs>
                <w:tab w:val="left" w:pos="2751"/>
              </w:tabs>
              <w:ind w:left="57"/>
              <w:rPr>
                <w:rFonts w:ascii="Verdana" w:hAnsi="Verdana"/>
                <w:color w:val="0A548B"/>
                <w:sz w:val="22"/>
                <w:szCs w:val="22"/>
              </w:rPr>
            </w:pPr>
          </w:p>
          <w:p w14:paraId="76704493" w14:textId="77777777" w:rsidR="00AB1FD9" w:rsidRPr="00D529A4" w:rsidRDefault="00AB1FD9" w:rsidP="00AB1FD9">
            <w:pPr>
              <w:numPr>
                <w:ilvl w:val="0"/>
                <w:numId w:val="42"/>
              </w:numPr>
              <w:tabs>
                <w:tab w:val="left" w:pos="2751"/>
              </w:tabs>
              <w:rPr>
                <w:rFonts w:ascii="Verdana" w:hAnsi="Verdana"/>
                <w:color w:val="0A548B"/>
                <w:sz w:val="22"/>
                <w:szCs w:val="22"/>
              </w:rPr>
            </w:pPr>
            <w:r w:rsidRPr="00D529A4">
              <w:rPr>
                <w:rFonts w:ascii="Verdana" w:hAnsi="Verdana"/>
                <w:color w:val="0A548B"/>
                <w:sz w:val="22"/>
                <w:szCs w:val="22"/>
              </w:rPr>
              <w:t>The quality management systems and processes currently in place that are equivalent in scope and effectiveness to ISO 9001, and</w:t>
            </w:r>
          </w:p>
          <w:p w14:paraId="4C03B4A3" w14:textId="77777777" w:rsidR="00AB1FD9" w:rsidRPr="00D529A4" w:rsidRDefault="00AB1FD9" w:rsidP="00AB1FD9">
            <w:pPr>
              <w:numPr>
                <w:ilvl w:val="0"/>
                <w:numId w:val="42"/>
              </w:numPr>
              <w:tabs>
                <w:tab w:val="left" w:pos="2751"/>
              </w:tabs>
              <w:rPr>
                <w:rFonts w:ascii="Verdana" w:hAnsi="Verdana"/>
                <w:color w:val="0A548B"/>
                <w:sz w:val="22"/>
                <w:szCs w:val="22"/>
              </w:rPr>
            </w:pPr>
            <w:r w:rsidRPr="00D529A4">
              <w:rPr>
                <w:rFonts w:ascii="Verdana" w:hAnsi="Verdana"/>
                <w:color w:val="0A548B"/>
                <w:sz w:val="22"/>
                <w:szCs w:val="22"/>
              </w:rPr>
              <w:t>How these systems will be applied to the delivery of this contract.</w:t>
            </w:r>
          </w:p>
          <w:p w14:paraId="4535A728" w14:textId="77777777" w:rsidR="00AB1FD9" w:rsidRPr="00D529A4" w:rsidRDefault="00AB1FD9" w:rsidP="00AB1FD9">
            <w:pPr>
              <w:tabs>
                <w:tab w:val="left" w:pos="2751"/>
              </w:tabs>
              <w:ind w:left="57"/>
              <w:rPr>
                <w:rFonts w:ascii="Verdana" w:hAnsi="Verdana"/>
                <w:color w:val="0A548B"/>
                <w:sz w:val="22"/>
                <w:szCs w:val="22"/>
              </w:rPr>
            </w:pPr>
          </w:p>
          <w:p w14:paraId="29CF4A9F" w14:textId="28B4EA84" w:rsidR="00D529A4" w:rsidRPr="006F0683" w:rsidRDefault="006F0683" w:rsidP="00AB1FD9">
            <w:pPr>
              <w:tabs>
                <w:tab w:val="left" w:pos="2751"/>
              </w:tabs>
              <w:ind w:left="57"/>
              <w:rPr>
                <w:rFonts w:ascii="Verdana" w:hAnsi="Verdana"/>
                <w:b/>
                <w:bCs/>
                <w:color w:val="0A548B"/>
                <w:sz w:val="22"/>
                <w:szCs w:val="22"/>
              </w:rPr>
            </w:pPr>
            <w:r w:rsidRPr="006F0683">
              <w:rPr>
                <w:rFonts w:ascii="Verdana" w:hAnsi="Verdana"/>
                <w:b/>
                <w:bCs/>
                <w:color w:val="0A548B"/>
                <w:sz w:val="22"/>
                <w:szCs w:val="22"/>
              </w:rPr>
              <w:t>[</w:t>
            </w:r>
            <w:r w:rsidR="00AB1FD9" w:rsidRPr="006F0683">
              <w:rPr>
                <w:rFonts w:ascii="Verdana" w:hAnsi="Verdana"/>
                <w:b/>
                <w:bCs/>
                <w:color w:val="0A548B"/>
                <w:sz w:val="22"/>
                <w:szCs w:val="22"/>
              </w:rPr>
              <w:t>Insert information</w:t>
            </w:r>
            <w:r>
              <w:rPr>
                <w:rFonts w:ascii="Verdana" w:hAnsi="Verdana"/>
                <w:b/>
                <w:bCs/>
                <w:color w:val="0A548B"/>
                <w:sz w:val="22"/>
                <w:szCs w:val="22"/>
              </w:rPr>
              <w:t xml:space="preserve"> – Maximum 500 words</w:t>
            </w:r>
            <w:r w:rsidR="00AB1FD9" w:rsidRPr="006F0683">
              <w:rPr>
                <w:rFonts w:ascii="Verdana" w:hAnsi="Verdana"/>
                <w:b/>
                <w:bCs/>
                <w:color w:val="0A548B"/>
                <w:sz w:val="22"/>
                <w:szCs w:val="22"/>
              </w:rPr>
              <w:t>]</w:t>
            </w:r>
          </w:p>
        </w:tc>
      </w:tr>
      <w:tr w:rsidR="00314577" w:rsidRPr="00314577" w14:paraId="3FA365F4" w14:textId="77777777" w:rsidTr="2A846934">
        <w:trPr>
          <w:cantSplit/>
          <w:trHeight w:val="113"/>
        </w:trPr>
        <w:tc>
          <w:tcPr>
            <w:tcW w:w="687" w:type="dxa"/>
          </w:tcPr>
          <w:p w14:paraId="17DBB348" w14:textId="77777777" w:rsidR="00314577" w:rsidRPr="00314577" w:rsidRDefault="00314577" w:rsidP="00303AFD">
            <w:pPr>
              <w:numPr>
                <w:ilvl w:val="0"/>
                <w:numId w:val="43"/>
              </w:numPr>
              <w:tabs>
                <w:tab w:val="left" w:pos="2751"/>
              </w:tabs>
              <w:rPr>
                <w:rFonts w:ascii="Verdana" w:hAnsi="Verdana"/>
                <w:color w:val="0A548B"/>
                <w:sz w:val="22"/>
                <w:szCs w:val="22"/>
              </w:rPr>
            </w:pPr>
          </w:p>
        </w:tc>
        <w:tc>
          <w:tcPr>
            <w:tcW w:w="9509" w:type="dxa"/>
            <w:shd w:val="clear" w:color="auto" w:fill="FFFFFF" w:themeFill="background2"/>
            <w:hideMark/>
          </w:tcPr>
          <w:p w14:paraId="6279926B" w14:textId="77777777" w:rsidR="00314577" w:rsidRPr="007017E3" w:rsidRDefault="00314577" w:rsidP="00314577">
            <w:pPr>
              <w:tabs>
                <w:tab w:val="left" w:pos="2751"/>
              </w:tabs>
              <w:ind w:left="57"/>
              <w:rPr>
                <w:rFonts w:ascii="Verdana" w:hAnsi="Verdana"/>
                <w:b/>
                <w:bCs/>
                <w:color w:val="0A548B"/>
                <w:sz w:val="22"/>
                <w:szCs w:val="22"/>
              </w:rPr>
            </w:pPr>
            <w:r w:rsidRPr="007017E3">
              <w:rPr>
                <w:rFonts w:ascii="Verdana" w:hAnsi="Verdana"/>
                <w:b/>
                <w:bCs/>
                <w:color w:val="0A548B"/>
                <w:sz w:val="22"/>
                <w:szCs w:val="22"/>
              </w:rPr>
              <w:t>Health and safety</w:t>
            </w:r>
          </w:p>
          <w:p w14:paraId="46960195" w14:textId="77777777" w:rsidR="00AB5CFF" w:rsidRPr="007017E3" w:rsidRDefault="00AB5CFF" w:rsidP="00314577">
            <w:pPr>
              <w:tabs>
                <w:tab w:val="left" w:pos="2751"/>
              </w:tabs>
              <w:ind w:left="57"/>
              <w:rPr>
                <w:rFonts w:ascii="Verdana" w:hAnsi="Verdana"/>
                <w:color w:val="0A548B"/>
                <w:sz w:val="22"/>
                <w:szCs w:val="22"/>
              </w:rPr>
            </w:pPr>
          </w:p>
          <w:p w14:paraId="03C78EA5" w14:textId="21DFDBD8" w:rsidR="00AB5CFF" w:rsidRPr="007017E3" w:rsidRDefault="00AB5CFF" w:rsidP="00AB5CFF">
            <w:pPr>
              <w:jc w:val="both"/>
              <w:rPr>
                <w:rFonts w:ascii="Verdana" w:hAnsi="Verdana"/>
                <w:color w:val="0A548B"/>
                <w:sz w:val="22"/>
                <w:szCs w:val="22"/>
              </w:rPr>
            </w:pPr>
            <w:r w:rsidRPr="007017E3">
              <w:rPr>
                <w:rFonts w:ascii="Verdana" w:hAnsi="Verdana"/>
                <w:color w:val="0A548B"/>
                <w:sz w:val="22"/>
                <w:szCs w:val="22"/>
              </w:rPr>
              <w:t xml:space="preserve">Please confirm that your organisation has a current Health and Safety Policy that complies with current legislative requirements (if applicable, i.e. your organisation </w:t>
            </w:r>
            <w:r w:rsidR="00706856">
              <w:rPr>
                <w:rFonts w:ascii="Verdana" w:hAnsi="Verdana"/>
                <w:color w:val="0A548B"/>
                <w:sz w:val="22"/>
                <w:szCs w:val="22"/>
              </w:rPr>
              <w:t>does not have more</w:t>
            </w:r>
            <w:r w:rsidRPr="007017E3">
              <w:rPr>
                <w:rFonts w:ascii="Verdana" w:hAnsi="Verdana"/>
                <w:color w:val="0A548B"/>
                <w:sz w:val="22"/>
                <w:szCs w:val="22"/>
              </w:rPr>
              <w:t xml:space="preserve"> than 5 employees).  </w:t>
            </w:r>
          </w:p>
          <w:p w14:paraId="74EE1513" w14:textId="77777777" w:rsidR="006535EB" w:rsidRPr="007017E3" w:rsidRDefault="006535EB" w:rsidP="00AB5CFF">
            <w:pPr>
              <w:jc w:val="both"/>
              <w:rPr>
                <w:rFonts w:ascii="Verdana" w:hAnsi="Verdana"/>
                <w:color w:val="0A548B"/>
                <w:sz w:val="22"/>
                <w:szCs w:val="22"/>
              </w:rPr>
            </w:pPr>
          </w:p>
          <w:p w14:paraId="1A2A4C0A" w14:textId="77777777" w:rsidR="006535EB" w:rsidRPr="00957359" w:rsidRDefault="006535EB" w:rsidP="006535EB">
            <w:pPr>
              <w:tabs>
                <w:tab w:val="left" w:pos="2751"/>
              </w:tabs>
              <w:ind w:left="57"/>
              <w:rPr>
                <w:rFonts w:ascii="Verdana" w:hAnsi="Verdana"/>
                <w:b/>
                <w:color w:val="0A548B"/>
                <w:sz w:val="22"/>
                <w:szCs w:val="22"/>
              </w:rPr>
            </w:pPr>
            <w:r w:rsidRPr="00957359">
              <w:rPr>
                <w:rFonts w:ascii="Verdana" w:hAnsi="Verdana"/>
                <w:b/>
                <w:color w:val="0A548B"/>
                <w:sz w:val="22"/>
                <w:szCs w:val="22"/>
              </w:rPr>
              <w:t xml:space="preserve">YES  </w:t>
            </w:r>
            <w:sdt>
              <w:sdtPr>
                <w:rPr>
                  <w:rFonts w:ascii="Verdana" w:hAnsi="Verdana"/>
                  <w:b/>
                  <w:color w:val="0A548B"/>
                  <w:sz w:val="22"/>
                  <w:szCs w:val="22"/>
                </w:rPr>
                <w:id w:val="408972129"/>
                <w14:checkbox>
                  <w14:checked w14:val="0"/>
                  <w14:checkedState w14:val="2612" w14:font="MS Gothic"/>
                  <w14:uncheckedState w14:val="2610" w14:font="MS Gothic"/>
                </w14:checkbox>
              </w:sdtPr>
              <w:sdtEndPr/>
              <w:sdtContent>
                <w:r w:rsidRPr="00957359">
                  <w:rPr>
                    <w:rFonts w:ascii="Segoe UI Symbol" w:hAnsi="Segoe UI Symbol" w:cs="Segoe UI Symbol"/>
                    <w:b/>
                    <w:color w:val="0A548B"/>
                    <w:sz w:val="22"/>
                    <w:szCs w:val="22"/>
                  </w:rPr>
                  <w:t>☐</w:t>
                </w:r>
              </w:sdtContent>
            </w:sdt>
          </w:p>
          <w:p w14:paraId="63B3D540" w14:textId="77777777" w:rsidR="006535EB" w:rsidRPr="00957359" w:rsidRDefault="006535EB" w:rsidP="006535EB">
            <w:pPr>
              <w:tabs>
                <w:tab w:val="left" w:pos="2751"/>
              </w:tabs>
              <w:ind w:left="57"/>
              <w:rPr>
                <w:rFonts w:ascii="Verdana" w:hAnsi="Verdana"/>
                <w:b/>
                <w:color w:val="0A548B"/>
                <w:sz w:val="22"/>
                <w:szCs w:val="22"/>
              </w:rPr>
            </w:pPr>
            <w:r w:rsidRPr="00957359">
              <w:rPr>
                <w:rFonts w:ascii="Verdana" w:hAnsi="Verdana"/>
                <w:b/>
                <w:color w:val="0A548B"/>
                <w:sz w:val="22"/>
                <w:szCs w:val="22"/>
              </w:rPr>
              <w:t xml:space="preserve">NO   </w:t>
            </w:r>
            <w:sdt>
              <w:sdtPr>
                <w:rPr>
                  <w:rFonts w:ascii="Verdana" w:hAnsi="Verdana"/>
                  <w:b/>
                  <w:color w:val="0A548B"/>
                  <w:sz w:val="22"/>
                  <w:szCs w:val="22"/>
                </w:rPr>
                <w:id w:val="1814676991"/>
                <w14:checkbox>
                  <w14:checked w14:val="0"/>
                  <w14:checkedState w14:val="2612" w14:font="MS Gothic"/>
                  <w14:uncheckedState w14:val="2610" w14:font="MS Gothic"/>
                </w14:checkbox>
              </w:sdtPr>
              <w:sdtEndPr/>
              <w:sdtContent>
                <w:r w:rsidRPr="00957359">
                  <w:rPr>
                    <w:rFonts w:ascii="MS Gothic" w:eastAsia="MS Gothic" w:hAnsi="MS Gothic" w:hint="eastAsia"/>
                    <w:b/>
                    <w:color w:val="0A548B"/>
                    <w:sz w:val="22"/>
                    <w:szCs w:val="22"/>
                  </w:rPr>
                  <w:t>☐</w:t>
                </w:r>
              </w:sdtContent>
            </w:sdt>
          </w:p>
          <w:p w14:paraId="0632A958" w14:textId="2115232E" w:rsidR="00AB5CFF" w:rsidRPr="00957359" w:rsidRDefault="00957359" w:rsidP="00314577">
            <w:pPr>
              <w:tabs>
                <w:tab w:val="left" w:pos="2751"/>
              </w:tabs>
              <w:ind w:left="57"/>
              <w:rPr>
                <w:rFonts w:ascii="Verdana" w:hAnsi="Verdana"/>
                <w:b/>
                <w:color w:val="0A548B"/>
                <w:sz w:val="22"/>
                <w:szCs w:val="22"/>
              </w:rPr>
            </w:pPr>
            <w:r w:rsidRPr="00957359">
              <w:rPr>
                <w:rFonts w:ascii="Verdana" w:hAnsi="Verdana"/>
                <w:b/>
                <w:color w:val="0A548B"/>
                <w:sz w:val="22"/>
                <w:szCs w:val="22"/>
              </w:rPr>
              <w:t xml:space="preserve">N/A </w:t>
            </w:r>
            <w:sdt>
              <w:sdtPr>
                <w:rPr>
                  <w:rFonts w:ascii="Verdana" w:hAnsi="Verdana"/>
                  <w:b/>
                  <w:color w:val="0A548B"/>
                  <w:sz w:val="22"/>
                  <w:szCs w:val="22"/>
                </w:rPr>
                <w:id w:val="-1235164586"/>
                <w14:checkbox>
                  <w14:checked w14:val="0"/>
                  <w14:checkedState w14:val="2612" w14:font="MS Gothic"/>
                  <w14:uncheckedState w14:val="2610" w14:font="MS Gothic"/>
                </w14:checkbox>
              </w:sdtPr>
              <w:sdtEndPr/>
              <w:sdtContent>
                <w:r w:rsidRPr="00957359">
                  <w:rPr>
                    <w:rFonts w:ascii="MS Gothic" w:eastAsia="MS Gothic" w:hAnsi="MS Gothic" w:hint="eastAsia"/>
                    <w:b/>
                    <w:color w:val="0A548B"/>
                    <w:sz w:val="22"/>
                    <w:szCs w:val="22"/>
                  </w:rPr>
                  <w:t>☐</w:t>
                </w:r>
              </w:sdtContent>
            </w:sdt>
          </w:p>
          <w:p w14:paraId="6CF2F4BA" w14:textId="77777777" w:rsidR="006535EB" w:rsidRPr="007017E3" w:rsidRDefault="006535EB" w:rsidP="001F0735">
            <w:pPr>
              <w:tabs>
                <w:tab w:val="left" w:pos="2751"/>
              </w:tabs>
              <w:ind w:left="57"/>
              <w:rPr>
                <w:rFonts w:ascii="Verdana" w:hAnsi="Verdana"/>
                <w:color w:val="0A548B"/>
                <w:sz w:val="22"/>
                <w:szCs w:val="22"/>
              </w:rPr>
            </w:pPr>
          </w:p>
        </w:tc>
      </w:tr>
      <w:tr w:rsidR="00ED4CE4" w:rsidRPr="00314577" w14:paraId="241290F2" w14:textId="77777777" w:rsidTr="2A846934">
        <w:trPr>
          <w:cantSplit/>
          <w:trHeight w:val="113"/>
        </w:trPr>
        <w:tc>
          <w:tcPr>
            <w:tcW w:w="687" w:type="dxa"/>
            <w:vMerge w:val="restart"/>
          </w:tcPr>
          <w:p w14:paraId="311C0706" w14:textId="77777777" w:rsidR="00ED4CE4" w:rsidRDefault="008037A2" w:rsidP="00FC2377">
            <w:pPr>
              <w:pStyle w:val="ListParagraph"/>
              <w:tabs>
                <w:tab w:val="left" w:pos="2751"/>
              </w:tabs>
              <w:rPr>
                <w:rFonts w:ascii="Verdana" w:hAnsi="Verdana"/>
                <w:color w:val="0A548B"/>
                <w:sz w:val="22"/>
                <w:szCs w:val="22"/>
              </w:rPr>
            </w:pPr>
            <w:r>
              <w:rPr>
                <w:rFonts w:ascii="Verdana" w:hAnsi="Verdana"/>
                <w:color w:val="0A548B"/>
                <w:sz w:val="22"/>
                <w:szCs w:val="22"/>
              </w:rPr>
              <w:t>20</w:t>
            </w:r>
          </w:p>
          <w:p w14:paraId="38F2F7F2" w14:textId="446EA4D5" w:rsidR="008037A2" w:rsidRPr="008037A2" w:rsidRDefault="008037A2" w:rsidP="008037A2">
            <w:pPr>
              <w:pStyle w:val="ListParagraph"/>
              <w:numPr>
                <w:ilvl w:val="0"/>
                <w:numId w:val="43"/>
              </w:numPr>
            </w:pPr>
          </w:p>
        </w:tc>
        <w:tc>
          <w:tcPr>
            <w:tcW w:w="9509" w:type="dxa"/>
            <w:shd w:val="clear" w:color="auto" w:fill="FFFFFF" w:themeFill="background2"/>
          </w:tcPr>
          <w:p w14:paraId="56D947C9" w14:textId="77777777" w:rsidR="008037A2" w:rsidRDefault="008037A2" w:rsidP="00650E1E">
            <w:pPr>
              <w:tabs>
                <w:tab w:val="left" w:pos="2751"/>
              </w:tabs>
              <w:ind w:left="57"/>
              <w:rPr>
                <w:rFonts w:ascii="Verdana" w:hAnsi="Verdana"/>
                <w:color w:val="0A548B"/>
                <w:sz w:val="22"/>
                <w:szCs w:val="22"/>
              </w:rPr>
            </w:pPr>
          </w:p>
          <w:p w14:paraId="08AF8F4F" w14:textId="1D5812E3" w:rsidR="00ED4CE4" w:rsidRPr="007017E3" w:rsidRDefault="00ED4CE4" w:rsidP="00650E1E">
            <w:pPr>
              <w:tabs>
                <w:tab w:val="left" w:pos="2751"/>
              </w:tabs>
              <w:ind w:left="57"/>
              <w:rPr>
                <w:rFonts w:ascii="Verdana" w:hAnsi="Verdana"/>
                <w:color w:val="0A548B"/>
                <w:sz w:val="22"/>
                <w:szCs w:val="22"/>
              </w:rPr>
            </w:pPr>
            <w:r w:rsidRPr="007017E3">
              <w:rPr>
                <w:rFonts w:ascii="Verdana" w:hAnsi="Verdana"/>
                <w:color w:val="0A548B"/>
                <w:sz w:val="22"/>
                <w:szCs w:val="22"/>
              </w:rPr>
              <w:t>Please describe the arrangements you have in place to manage health and safety effectively and control significant risks relevant to the contract (including risks from the use of contractors, where relevant).</w:t>
            </w:r>
          </w:p>
          <w:p w14:paraId="5C1EC904" w14:textId="77777777" w:rsidR="00ED4CE4" w:rsidRPr="007017E3" w:rsidRDefault="00ED4CE4" w:rsidP="006E72E1">
            <w:pPr>
              <w:tabs>
                <w:tab w:val="left" w:pos="2751"/>
              </w:tabs>
              <w:ind w:left="57"/>
              <w:rPr>
                <w:rFonts w:ascii="Verdana" w:hAnsi="Verdana"/>
                <w:b/>
                <w:color w:val="0A548B"/>
                <w:sz w:val="22"/>
                <w:szCs w:val="22"/>
              </w:rPr>
            </w:pPr>
          </w:p>
        </w:tc>
      </w:tr>
      <w:tr w:rsidR="00ED4CE4" w:rsidRPr="00314577" w14:paraId="2EE4420F" w14:textId="77777777" w:rsidTr="2A846934">
        <w:trPr>
          <w:cantSplit/>
          <w:trHeight w:val="113"/>
        </w:trPr>
        <w:tc>
          <w:tcPr>
            <w:tcW w:w="687" w:type="dxa"/>
            <w:vMerge/>
            <w:vAlign w:val="center"/>
          </w:tcPr>
          <w:p w14:paraId="04B96782" w14:textId="77777777" w:rsidR="00ED4CE4" w:rsidRPr="00AD11EE" w:rsidRDefault="00ED4CE4" w:rsidP="0026154B">
            <w:pPr>
              <w:pStyle w:val="ListParagraph"/>
              <w:tabs>
                <w:tab w:val="left" w:pos="2751"/>
              </w:tabs>
              <w:rPr>
                <w:rFonts w:ascii="Verdana" w:hAnsi="Verdana"/>
                <w:color w:val="0A548B"/>
                <w:sz w:val="22"/>
                <w:szCs w:val="22"/>
              </w:rPr>
            </w:pPr>
          </w:p>
        </w:tc>
        <w:tc>
          <w:tcPr>
            <w:tcW w:w="9509" w:type="dxa"/>
            <w:shd w:val="clear" w:color="auto" w:fill="FFFFFF" w:themeFill="background2"/>
          </w:tcPr>
          <w:p w14:paraId="51EA3478" w14:textId="68388740" w:rsidR="00ED4CE4" w:rsidRDefault="007B5FD1" w:rsidP="001F0735">
            <w:pPr>
              <w:tabs>
                <w:tab w:val="left" w:pos="2751"/>
              </w:tabs>
              <w:ind w:left="57"/>
              <w:rPr>
                <w:rFonts w:ascii="Verdana" w:hAnsi="Verdana"/>
                <w:b/>
                <w:color w:val="0A548B"/>
                <w:sz w:val="22"/>
                <w:szCs w:val="22"/>
              </w:rPr>
            </w:pPr>
            <w:r>
              <w:rPr>
                <w:rFonts w:ascii="Verdana" w:hAnsi="Verdana"/>
                <w:b/>
                <w:color w:val="0A548B"/>
                <w:sz w:val="22"/>
                <w:szCs w:val="22"/>
              </w:rPr>
              <w:t>Response:</w:t>
            </w:r>
          </w:p>
          <w:p w14:paraId="1088CA57" w14:textId="77777777" w:rsidR="007B5FD1" w:rsidRPr="007B5FD1" w:rsidRDefault="007B5FD1" w:rsidP="001F0735">
            <w:pPr>
              <w:tabs>
                <w:tab w:val="left" w:pos="2751"/>
              </w:tabs>
              <w:ind w:left="57"/>
              <w:rPr>
                <w:rFonts w:ascii="Verdana" w:hAnsi="Verdana"/>
                <w:bCs/>
                <w:color w:val="0A548B"/>
                <w:sz w:val="22"/>
                <w:szCs w:val="22"/>
              </w:rPr>
            </w:pPr>
          </w:p>
          <w:p w14:paraId="47BD4E0F" w14:textId="77777777" w:rsidR="00ED4CE4" w:rsidRDefault="00ED4CE4" w:rsidP="007B5FD1">
            <w:pPr>
              <w:tabs>
                <w:tab w:val="left" w:pos="2751"/>
              </w:tabs>
              <w:rPr>
                <w:rFonts w:ascii="Verdana" w:hAnsi="Verdana"/>
                <w:color w:val="0A548B"/>
                <w:sz w:val="22"/>
                <w:szCs w:val="22"/>
              </w:rPr>
            </w:pPr>
          </w:p>
          <w:p w14:paraId="57C4AB16" w14:textId="405309EF" w:rsidR="00ED4CE4" w:rsidRPr="007017E3" w:rsidRDefault="00ED4CE4" w:rsidP="00650E1E">
            <w:pPr>
              <w:tabs>
                <w:tab w:val="left" w:pos="2751"/>
              </w:tabs>
              <w:ind w:left="57"/>
              <w:rPr>
                <w:rFonts w:ascii="Verdana" w:hAnsi="Verdana"/>
                <w:color w:val="0A548B"/>
                <w:sz w:val="22"/>
                <w:szCs w:val="22"/>
              </w:rPr>
            </w:pPr>
            <w:r>
              <w:rPr>
                <w:rFonts w:ascii="Verdana" w:hAnsi="Verdana"/>
                <w:color w:val="0A548B"/>
                <w:sz w:val="22"/>
                <w:szCs w:val="22"/>
              </w:rPr>
              <w:t>(Maximum 300 words)</w:t>
            </w:r>
          </w:p>
        </w:tc>
      </w:tr>
      <w:tr w:rsidR="00706856" w:rsidRPr="00314577" w14:paraId="793DC584" w14:textId="77777777" w:rsidTr="2A846934">
        <w:trPr>
          <w:cantSplit/>
          <w:trHeight w:val="113"/>
        </w:trPr>
        <w:tc>
          <w:tcPr>
            <w:tcW w:w="687" w:type="dxa"/>
          </w:tcPr>
          <w:p w14:paraId="3AFCDAB2" w14:textId="77777777" w:rsidR="00706856" w:rsidRPr="00450812" w:rsidRDefault="00706856" w:rsidP="007F0754">
            <w:pPr>
              <w:pStyle w:val="ListParagraph"/>
              <w:numPr>
                <w:ilvl w:val="0"/>
                <w:numId w:val="43"/>
              </w:numPr>
              <w:tabs>
                <w:tab w:val="left" w:pos="2751"/>
              </w:tabs>
              <w:rPr>
                <w:rFonts w:ascii="Verdana" w:hAnsi="Verdana"/>
                <w:color w:val="0A548B"/>
                <w:sz w:val="22"/>
                <w:szCs w:val="22"/>
              </w:rPr>
            </w:pPr>
          </w:p>
        </w:tc>
        <w:tc>
          <w:tcPr>
            <w:tcW w:w="9509" w:type="dxa"/>
          </w:tcPr>
          <w:p w14:paraId="295E614E" w14:textId="77777777" w:rsidR="00945F83" w:rsidRPr="00945F83" w:rsidRDefault="00945F83" w:rsidP="00945F83">
            <w:pPr>
              <w:tabs>
                <w:tab w:val="left" w:pos="2751"/>
              </w:tabs>
              <w:ind w:left="57"/>
              <w:rPr>
                <w:rFonts w:ascii="Verdana" w:hAnsi="Verdana"/>
                <w:color w:val="0A548B"/>
                <w:sz w:val="22"/>
                <w:szCs w:val="22"/>
              </w:rPr>
            </w:pPr>
            <w:r w:rsidRPr="00945F83">
              <w:rPr>
                <w:rFonts w:ascii="Verdana" w:hAnsi="Verdana"/>
                <w:color w:val="0A548B"/>
                <w:sz w:val="22"/>
                <w:szCs w:val="22"/>
              </w:rPr>
              <w:t>In the last three years has your organisation or proposed partner(s) been prosecuted for contravention of the Health &amp; Safety at Work Act 1974 or equivalent national legislation, or been the subject of a formal investigation by the Health and Safety Executive or similar body charged with improving health and safety standards?</w:t>
            </w:r>
          </w:p>
          <w:p w14:paraId="1965B33F" w14:textId="77777777" w:rsidR="00706856" w:rsidRDefault="00706856" w:rsidP="00285AA5">
            <w:pPr>
              <w:tabs>
                <w:tab w:val="left" w:pos="2751"/>
              </w:tabs>
              <w:ind w:left="57"/>
              <w:rPr>
                <w:rFonts w:ascii="Verdana" w:hAnsi="Verdana"/>
                <w:b/>
                <w:bCs/>
                <w:color w:val="0A548B"/>
                <w:sz w:val="22"/>
                <w:szCs w:val="22"/>
              </w:rPr>
            </w:pPr>
          </w:p>
          <w:p w14:paraId="6024668B" w14:textId="77777777" w:rsidR="00945F83" w:rsidRPr="00957359" w:rsidRDefault="00945F83" w:rsidP="00945F83">
            <w:pPr>
              <w:tabs>
                <w:tab w:val="left" w:pos="2751"/>
              </w:tabs>
              <w:ind w:left="57"/>
              <w:rPr>
                <w:rFonts w:ascii="Verdana" w:hAnsi="Verdana"/>
                <w:b/>
                <w:color w:val="0A548B"/>
                <w:sz w:val="22"/>
                <w:szCs w:val="22"/>
              </w:rPr>
            </w:pPr>
            <w:r w:rsidRPr="00957359">
              <w:rPr>
                <w:rFonts w:ascii="Verdana" w:hAnsi="Verdana"/>
                <w:b/>
                <w:color w:val="0A548B"/>
                <w:sz w:val="22"/>
                <w:szCs w:val="22"/>
              </w:rPr>
              <w:t xml:space="preserve">YES  </w:t>
            </w:r>
            <w:sdt>
              <w:sdtPr>
                <w:rPr>
                  <w:rFonts w:ascii="Verdana" w:hAnsi="Verdana"/>
                  <w:b/>
                  <w:color w:val="0A548B"/>
                  <w:sz w:val="22"/>
                  <w:szCs w:val="22"/>
                </w:rPr>
                <w:id w:val="1077023825"/>
                <w14:checkbox>
                  <w14:checked w14:val="0"/>
                  <w14:checkedState w14:val="2612" w14:font="MS Gothic"/>
                  <w14:uncheckedState w14:val="2610" w14:font="MS Gothic"/>
                </w14:checkbox>
              </w:sdtPr>
              <w:sdtEndPr/>
              <w:sdtContent>
                <w:r w:rsidRPr="00957359">
                  <w:rPr>
                    <w:rFonts w:ascii="Segoe UI Symbol" w:hAnsi="Segoe UI Symbol" w:cs="Segoe UI Symbol"/>
                    <w:b/>
                    <w:color w:val="0A548B"/>
                    <w:sz w:val="22"/>
                    <w:szCs w:val="22"/>
                  </w:rPr>
                  <w:t>☐</w:t>
                </w:r>
              </w:sdtContent>
            </w:sdt>
          </w:p>
          <w:p w14:paraId="6F7ECEC4" w14:textId="77777777" w:rsidR="00945F83" w:rsidRPr="00957359" w:rsidRDefault="00945F83" w:rsidP="00945F83">
            <w:pPr>
              <w:tabs>
                <w:tab w:val="left" w:pos="2751"/>
              </w:tabs>
              <w:ind w:left="57"/>
              <w:rPr>
                <w:rFonts w:ascii="Verdana" w:hAnsi="Verdana"/>
                <w:b/>
                <w:color w:val="0A548B"/>
                <w:sz w:val="22"/>
                <w:szCs w:val="22"/>
              </w:rPr>
            </w:pPr>
            <w:r w:rsidRPr="00957359">
              <w:rPr>
                <w:rFonts w:ascii="Verdana" w:hAnsi="Verdana"/>
                <w:b/>
                <w:color w:val="0A548B"/>
                <w:sz w:val="22"/>
                <w:szCs w:val="22"/>
              </w:rPr>
              <w:t xml:space="preserve">NO   </w:t>
            </w:r>
            <w:sdt>
              <w:sdtPr>
                <w:rPr>
                  <w:rFonts w:ascii="Verdana" w:hAnsi="Verdana"/>
                  <w:b/>
                  <w:color w:val="0A548B"/>
                  <w:sz w:val="22"/>
                  <w:szCs w:val="22"/>
                </w:rPr>
                <w:id w:val="-1266454172"/>
                <w14:checkbox>
                  <w14:checked w14:val="0"/>
                  <w14:checkedState w14:val="2612" w14:font="MS Gothic"/>
                  <w14:uncheckedState w14:val="2610" w14:font="MS Gothic"/>
                </w14:checkbox>
              </w:sdtPr>
              <w:sdtEndPr/>
              <w:sdtContent>
                <w:r w:rsidRPr="00957359">
                  <w:rPr>
                    <w:rFonts w:ascii="MS Gothic" w:eastAsia="MS Gothic" w:hAnsi="MS Gothic" w:hint="eastAsia"/>
                    <w:b/>
                    <w:color w:val="0A548B"/>
                    <w:sz w:val="22"/>
                    <w:szCs w:val="22"/>
                  </w:rPr>
                  <w:t>☐</w:t>
                </w:r>
              </w:sdtContent>
            </w:sdt>
          </w:p>
          <w:p w14:paraId="115EB476" w14:textId="77777777" w:rsidR="00706856" w:rsidRPr="0014331A" w:rsidRDefault="00706856" w:rsidP="00693039">
            <w:pPr>
              <w:tabs>
                <w:tab w:val="left" w:pos="2751"/>
              </w:tabs>
              <w:rPr>
                <w:rFonts w:ascii="Verdana" w:hAnsi="Verdana"/>
                <w:b/>
                <w:bCs/>
                <w:color w:val="0A548B"/>
                <w:sz w:val="22"/>
                <w:szCs w:val="22"/>
              </w:rPr>
            </w:pPr>
          </w:p>
        </w:tc>
      </w:tr>
      <w:tr w:rsidR="00693039" w:rsidRPr="00314577" w14:paraId="10024D3F" w14:textId="77777777" w:rsidTr="2A846934">
        <w:trPr>
          <w:cantSplit/>
          <w:trHeight w:val="113"/>
        </w:trPr>
        <w:tc>
          <w:tcPr>
            <w:tcW w:w="687" w:type="dxa"/>
            <w:vMerge w:val="restart"/>
          </w:tcPr>
          <w:p w14:paraId="321E475B" w14:textId="77777777" w:rsidR="00693039" w:rsidRPr="00450812" w:rsidRDefault="00693039" w:rsidP="00FC2377">
            <w:pPr>
              <w:pStyle w:val="ListParagraph"/>
              <w:tabs>
                <w:tab w:val="left" w:pos="2751"/>
              </w:tabs>
              <w:rPr>
                <w:rFonts w:ascii="Verdana" w:hAnsi="Verdana"/>
                <w:color w:val="0A548B"/>
                <w:sz w:val="22"/>
                <w:szCs w:val="22"/>
              </w:rPr>
            </w:pPr>
          </w:p>
        </w:tc>
        <w:tc>
          <w:tcPr>
            <w:tcW w:w="9509" w:type="dxa"/>
          </w:tcPr>
          <w:p w14:paraId="69225655" w14:textId="32545203" w:rsidR="00693039" w:rsidRPr="00FC2377" w:rsidRDefault="00693039" w:rsidP="00945F83">
            <w:pPr>
              <w:tabs>
                <w:tab w:val="left" w:pos="2751"/>
              </w:tabs>
              <w:ind w:left="57"/>
              <w:rPr>
                <w:rFonts w:ascii="Verdana" w:hAnsi="Verdana"/>
                <w:b/>
                <w:color w:val="0A548B"/>
                <w:sz w:val="22"/>
                <w:szCs w:val="22"/>
              </w:rPr>
            </w:pPr>
            <w:r w:rsidRPr="00FC2377">
              <w:rPr>
                <w:rFonts w:ascii="Verdana" w:hAnsi="Verdana"/>
                <w:b/>
                <w:color w:val="0A548B"/>
                <w:sz w:val="22"/>
                <w:szCs w:val="22"/>
              </w:rPr>
              <w:t xml:space="preserve">If you have answered Yes to question </w:t>
            </w:r>
            <w:r w:rsidR="00FC2377" w:rsidRPr="00FC2377">
              <w:rPr>
                <w:rFonts w:ascii="Verdana" w:hAnsi="Verdana"/>
                <w:b/>
                <w:color w:val="0A548B"/>
                <w:sz w:val="22"/>
                <w:szCs w:val="22"/>
              </w:rPr>
              <w:t>22</w:t>
            </w:r>
            <w:r w:rsidRPr="00FC2377">
              <w:rPr>
                <w:rFonts w:ascii="Verdana" w:hAnsi="Verdana"/>
                <w:b/>
                <w:color w:val="0A548B"/>
                <w:sz w:val="22"/>
                <w:szCs w:val="22"/>
              </w:rPr>
              <w:t>, please provide details.</w:t>
            </w:r>
          </w:p>
          <w:p w14:paraId="4EA44BF1" w14:textId="77777777" w:rsidR="00693039" w:rsidRPr="00A055F7" w:rsidRDefault="00693039" w:rsidP="00945F83">
            <w:pPr>
              <w:tabs>
                <w:tab w:val="left" w:pos="2751"/>
              </w:tabs>
              <w:ind w:left="57"/>
              <w:rPr>
                <w:rFonts w:ascii="Verdana" w:hAnsi="Verdana"/>
                <w:bCs/>
                <w:color w:val="0A548B"/>
                <w:sz w:val="22"/>
                <w:szCs w:val="22"/>
              </w:rPr>
            </w:pPr>
          </w:p>
        </w:tc>
      </w:tr>
      <w:tr w:rsidR="00693039" w:rsidRPr="00314577" w14:paraId="5ABB06BD" w14:textId="77777777" w:rsidTr="2A846934">
        <w:trPr>
          <w:cantSplit/>
          <w:trHeight w:val="113"/>
        </w:trPr>
        <w:tc>
          <w:tcPr>
            <w:tcW w:w="687" w:type="dxa"/>
            <w:vMerge/>
          </w:tcPr>
          <w:p w14:paraId="1BB86CCA" w14:textId="77777777" w:rsidR="00693039" w:rsidRPr="00450812" w:rsidRDefault="00693039" w:rsidP="007F0754">
            <w:pPr>
              <w:pStyle w:val="ListParagraph"/>
              <w:numPr>
                <w:ilvl w:val="0"/>
                <w:numId w:val="43"/>
              </w:numPr>
              <w:tabs>
                <w:tab w:val="left" w:pos="2751"/>
              </w:tabs>
              <w:rPr>
                <w:rFonts w:ascii="Verdana" w:hAnsi="Verdana"/>
                <w:color w:val="0A548B"/>
                <w:sz w:val="22"/>
                <w:szCs w:val="22"/>
              </w:rPr>
            </w:pPr>
          </w:p>
        </w:tc>
        <w:tc>
          <w:tcPr>
            <w:tcW w:w="9509" w:type="dxa"/>
          </w:tcPr>
          <w:p w14:paraId="1EB0BAC0" w14:textId="77777777" w:rsidR="00693039" w:rsidRDefault="00693039" w:rsidP="00945F83">
            <w:pPr>
              <w:tabs>
                <w:tab w:val="left" w:pos="2751"/>
              </w:tabs>
              <w:ind w:left="57"/>
              <w:rPr>
                <w:rFonts w:ascii="Verdana" w:hAnsi="Verdana"/>
                <w:b/>
                <w:color w:val="0A548B"/>
                <w:sz w:val="22"/>
                <w:szCs w:val="22"/>
              </w:rPr>
            </w:pPr>
            <w:r w:rsidRPr="00693039">
              <w:rPr>
                <w:rFonts w:ascii="Verdana" w:hAnsi="Verdana"/>
                <w:b/>
                <w:color w:val="0A548B"/>
                <w:sz w:val="22"/>
                <w:szCs w:val="22"/>
              </w:rPr>
              <w:t>Response (if applicable):</w:t>
            </w:r>
          </w:p>
          <w:p w14:paraId="3BAAA90A" w14:textId="77777777" w:rsidR="00693039" w:rsidRPr="00693039" w:rsidRDefault="00693039" w:rsidP="00945F83">
            <w:pPr>
              <w:tabs>
                <w:tab w:val="left" w:pos="2751"/>
              </w:tabs>
              <w:ind w:left="57"/>
              <w:rPr>
                <w:rFonts w:ascii="Verdana" w:hAnsi="Verdana"/>
                <w:bCs/>
                <w:color w:val="0A548B"/>
                <w:sz w:val="22"/>
                <w:szCs w:val="22"/>
              </w:rPr>
            </w:pPr>
          </w:p>
          <w:p w14:paraId="0D3238D5" w14:textId="7F1D9DC6" w:rsidR="00693039" w:rsidRPr="00693039" w:rsidRDefault="00693039" w:rsidP="00945F83">
            <w:pPr>
              <w:tabs>
                <w:tab w:val="left" w:pos="2751"/>
              </w:tabs>
              <w:ind w:left="57"/>
              <w:rPr>
                <w:rFonts w:ascii="Verdana" w:hAnsi="Verdana"/>
                <w:bCs/>
                <w:color w:val="0A548B"/>
                <w:sz w:val="22"/>
                <w:szCs w:val="22"/>
              </w:rPr>
            </w:pPr>
          </w:p>
        </w:tc>
      </w:tr>
      <w:tr w:rsidR="00285AA5" w:rsidRPr="00314577" w14:paraId="69BCDF47" w14:textId="77777777" w:rsidTr="2A846934">
        <w:trPr>
          <w:cantSplit/>
          <w:trHeight w:val="113"/>
        </w:trPr>
        <w:tc>
          <w:tcPr>
            <w:tcW w:w="687" w:type="dxa"/>
            <w:vMerge w:val="restart"/>
            <w:hideMark/>
          </w:tcPr>
          <w:p w14:paraId="7FD508AF" w14:textId="071A827B" w:rsidR="00285AA5" w:rsidRPr="00450812" w:rsidRDefault="00285AA5" w:rsidP="007F0754">
            <w:pPr>
              <w:pStyle w:val="ListParagraph"/>
              <w:numPr>
                <w:ilvl w:val="0"/>
                <w:numId w:val="43"/>
              </w:numPr>
              <w:tabs>
                <w:tab w:val="left" w:pos="2751"/>
              </w:tabs>
              <w:rPr>
                <w:rFonts w:ascii="Verdana" w:hAnsi="Verdana"/>
                <w:color w:val="0A548B"/>
                <w:sz w:val="22"/>
                <w:szCs w:val="22"/>
              </w:rPr>
            </w:pPr>
          </w:p>
        </w:tc>
        <w:tc>
          <w:tcPr>
            <w:tcW w:w="9509" w:type="dxa"/>
            <w:hideMark/>
          </w:tcPr>
          <w:p w14:paraId="166145BC" w14:textId="26E30624" w:rsidR="00285AA5" w:rsidRPr="0014331A" w:rsidRDefault="00285AA5" w:rsidP="00285AA5">
            <w:pPr>
              <w:tabs>
                <w:tab w:val="left" w:pos="2751"/>
              </w:tabs>
              <w:ind w:left="57"/>
              <w:rPr>
                <w:rFonts w:ascii="Verdana" w:hAnsi="Verdana"/>
                <w:b/>
                <w:bCs/>
                <w:color w:val="0A548B"/>
                <w:sz w:val="22"/>
                <w:szCs w:val="22"/>
              </w:rPr>
            </w:pPr>
            <w:r w:rsidRPr="0014331A">
              <w:rPr>
                <w:rFonts w:ascii="Verdana" w:hAnsi="Verdana"/>
                <w:b/>
                <w:bCs/>
                <w:color w:val="0A548B"/>
                <w:sz w:val="22"/>
                <w:szCs w:val="22"/>
              </w:rPr>
              <w:t>Equality, Diversity and Inclusion</w:t>
            </w:r>
          </w:p>
          <w:p w14:paraId="5233B38D" w14:textId="77777777" w:rsidR="009B345C" w:rsidRPr="0014331A" w:rsidRDefault="009B345C" w:rsidP="00285AA5">
            <w:pPr>
              <w:tabs>
                <w:tab w:val="left" w:pos="2751"/>
              </w:tabs>
              <w:ind w:left="57"/>
              <w:rPr>
                <w:rFonts w:ascii="Verdana" w:hAnsi="Verdana"/>
                <w:b/>
                <w:bCs/>
                <w:color w:val="0A548B"/>
                <w:sz w:val="22"/>
                <w:szCs w:val="22"/>
              </w:rPr>
            </w:pPr>
          </w:p>
          <w:p w14:paraId="69DD4C16" w14:textId="724B03EA" w:rsidR="00285AA5" w:rsidRPr="0014331A" w:rsidRDefault="00E81990" w:rsidP="00F931D1">
            <w:pPr>
              <w:rPr>
                <w:rFonts w:ascii="Verdana" w:hAnsi="Verdana"/>
                <w:color w:val="0A548B"/>
                <w:sz w:val="22"/>
                <w:szCs w:val="22"/>
              </w:rPr>
            </w:pPr>
            <w:r w:rsidRPr="0014331A">
              <w:rPr>
                <w:rFonts w:ascii="Verdana" w:hAnsi="Verdana"/>
                <w:color w:val="0A548B"/>
                <w:sz w:val="22"/>
                <w:szCs w:val="22"/>
              </w:rPr>
              <w:t>Please confirm that your organisation has current Equality, Diversity and Inclusion Policy/</w:t>
            </w:r>
            <w:proofErr w:type="spellStart"/>
            <w:r w:rsidRPr="0014331A">
              <w:rPr>
                <w:rFonts w:ascii="Verdana" w:hAnsi="Verdana"/>
                <w:color w:val="0A548B"/>
                <w:sz w:val="22"/>
                <w:szCs w:val="22"/>
              </w:rPr>
              <w:t>ies</w:t>
            </w:r>
            <w:proofErr w:type="spellEnd"/>
            <w:r w:rsidRPr="0014331A">
              <w:rPr>
                <w:rFonts w:ascii="Verdana" w:hAnsi="Verdana"/>
                <w:color w:val="0A548B"/>
                <w:sz w:val="22"/>
                <w:szCs w:val="22"/>
              </w:rPr>
              <w:t xml:space="preserve"> (ED&amp;I) that comply with current legislative requirements?</w:t>
            </w:r>
          </w:p>
        </w:tc>
      </w:tr>
      <w:tr w:rsidR="00285AA5" w:rsidRPr="00314577" w14:paraId="2D018C73" w14:textId="77777777" w:rsidTr="2A846934">
        <w:trPr>
          <w:cantSplit/>
          <w:trHeight w:val="113"/>
        </w:trPr>
        <w:tc>
          <w:tcPr>
            <w:tcW w:w="687" w:type="dxa"/>
            <w:vMerge/>
            <w:vAlign w:val="center"/>
            <w:hideMark/>
          </w:tcPr>
          <w:p w14:paraId="0DCE873B" w14:textId="77777777" w:rsidR="00285AA5" w:rsidRPr="00314577" w:rsidRDefault="00285AA5" w:rsidP="00285AA5">
            <w:pPr>
              <w:tabs>
                <w:tab w:val="left" w:pos="2751"/>
              </w:tabs>
              <w:ind w:left="57"/>
              <w:rPr>
                <w:rFonts w:ascii="Verdana" w:hAnsi="Verdana"/>
                <w:color w:val="0A548B"/>
                <w:sz w:val="22"/>
                <w:szCs w:val="22"/>
              </w:rPr>
            </w:pPr>
          </w:p>
        </w:tc>
        <w:tc>
          <w:tcPr>
            <w:tcW w:w="9509" w:type="dxa"/>
            <w:hideMark/>
          </w:tcPr>
          <w:p w14:paraId="15DF16FE" w14:textId="77777777" w:rsidR="00F931D1" w:rsidRDefault="00F931D1" w:rsidP="00F931D1">
            <w:pPr>
              <w:tabs>
                <w:tab w:val="left" w:pos="2751"/>
              </w:tabs>
              <w:ind w:left="57"/>
              <w:rPr>
                <w:rFonts w:ascii="Verdana" w:hAnsi="Verdana"/>
                <w:b/>
                <w:color w:val="0A548B"/>
                <w:sz w:val="22"/>
                <w:szCs w:val="22"/>
              </w:rPr>
            </w:pPr>
            <w:r w:rsidRPr="00D0372A">
              <w:rPr>
                <w:rFonts w:ascii="Verdana" w:hAnsi="Verdana"/>
                <w:b/>
                <w:color w:val="0A548B"/>
                <w:sz w:val="22"/>
                <w:szCs w:val="22"/>
              </w:rPr>
              <w:t xml:space="preserve">YES  </w:t>
            </w:r>
            <w:sdt>
              <w:sdtPr>
                <w:rPr>
                  <w:rFonts w:ascii="Verdana" w:hAnsi="Verdana"/>
                  <w:b/>
                  <w:color w:val="0A548B"/>
                  <w:sz w:val="22"/>
                  <w:szCs w:val="22"/>
                </w:rPr>
                <w:id w:val="-630555374"/>
                <w14:checkbox>
                  <w14:checked w14:val="0"/>
                  <w14:checkedState w14:val="2612" w14:font="MS Gothic"/>
                  <w14:uncheckedState w14:val="2610" w14:font="MS Gothic"/>
                </w14:checkbox>
              </w:sdtPr>
              <w:sdtEndPr/>
              <w:sdtContent>
                <w:r w:rsidRPr="00D0372A">
                  <w:rPr>
                    <w:rFonts w:ascii="Segoe UI Symbol" w:hAnsi="Segoe UI Symbol" w:cs="Segoe UI Symbol"/>
                    <w:b/>
                    <w:color w:val="0A548B"/>
                    <w:sz w:val="22"/>
                    <w:szCs w:val="22"/>
                  </w:rPr>
                  <w:t>☐</w:t>
                </w:r>
              </w:sdtContent>
            </w:sdt>
          </w:p>
          <w:p w14:paraId="2A81C832" w14:textId="34C1E040" w:rsidR="00F931D1" w:rsidRDefault="00F931D1" w:rsidP="00F931D1">
            <w:pPr>
              <w:tabs>
                <w:tab w:val="left" w:pos="2751"/>
              </w:tabs>
              <w:ind w:left="57"/>
              <w:rPr>
                <w:rFonts w:ascii="Verdana" w:hAnsi="Verdana"/>
                <w:b/>
                <w:color w:val="0A548B"/>
                <w:sz w:val="22"/>
                <w:szCs w:val="22"/>
              </w:rPr>
            </w:pPr>
            <w:r>
              <w:rPr>
                <w:rFonts w:ascii="Verdana" w:hAnsi="Verdana"/>
                <w:b/>
                <w:color w:val="0A548B"/>
                <w:sz w:val="22"/>
                <w:szCs w:val="22"/>
              </w:rPr>
              <w:t xml:space="preserve">NO   </w:t>
            </w:r>
            <w:sdt>
              <w:sdtPr>
                <w:rPr>
                  <w:rFonts w:ascii="Verdana" w:hAnsi="Verdana"/>
                  <w:b/>
                  <w:color w:val="0A548B"/>
                  <w:sz w:val="22"/>
                  <w:szCs w:val="22"/>
                </w:rPr>
                <w:id w:val="-2087754700"/>
                <w14:checkbox>
                  <w14:checked w14:val="0"/>
                  <w14:checkedState w14:val="2612" w14:font="MS Gothic"/>
                  <w14:uncheckedState w14:val="2610" w14:font="MS Gothic"/>
                </w14:checkbox>
              </w:sdtPr>
              <w:sdtEndPr/>
              <w:sdtContent>
                <w:r>
                  <w:rPr>
                    <w:rFonts w:ascii="MS Gothic" w:eastAsia="MS Gothic" w:hAnsi="MS Gothic" w:hint="eastAsia"/>
                    <w:b/>
                    <w:color w:val="0A548B"/>
                    <w:sz w:val="22"/>
                    <w:szCs w:val="22"/>
                  </w:rPr>
                  <w:t>☐</w:t>
                </w:r>
              </w:sdtContent>
            </w:sdt>
          </w:p>
          <w:p w14:paraId="4FE9E94D" w14:textId="77777777" w:rsidR="00F931D1" w:rsidRDefault="00F931D1" w:rsidP="00F931D1">
            <w:pPr>
              <w:tabs>
                <w:tab w:val="left" w:pos="2751"/>
              </w:tabs>
              <w:rPr>
                <w:rFonts w:ascii="Verdana" w:hAnsi="Verdana"/>
                <w:b/>
                <w:bCs/>
                <w:color w:val="0A548B"/>
                <w:sz w:val="22"/>
                <w:szCs w:val="22"/>
                <w:highlight w:val="yellow"/>
              </w:rPr>
            </w:pPr>
          </w:p>
          <w:p w14:paraId="64AA4233" w14:textId="77777777" w:rsidR="006801B5" w:rsidRDefault="006801B5" w:rsidP="00F931D1">
            <w:pPr>
              <w:tabs>
                <w:tab w:val="left" w:pos="2751"/>
              </w:tabs>
              <w:rPr>
                <w:rFonts w:ascii="Verdana" w:hAnsi="Verdana"/>
                <w:b/>
                <w:bCs/>
                <w:color w:val="0A548B"/>
                <w:sz w:val="22"/>
                <w:szCs w:val="22"/>
                <w:highlight w:val="yellow"/>
              </w:rPr>
            </w:pPr>
          </w:p>
          <w:p w14:paraId="5BA7FF38" w14:textId="7DF10B97" w:rsidR="00F931D1" w:rsidRDefault="00234269" w:rsidP="00F931D1">
            <w:pPr>
              <w:tabs>
                <w:tab w:val="left" w:pos="2751"/>
              </w:tabs>
              <w:rPr>
                <w:rFonts w:ascii="Verdana" w:hAnsi="Verdana"/>
                <w:color w:val="0A548B"/>
                <w:sz w:val="22"/>
                <w:szCs w:val="22"/>
              </w:rPr>
            </w:pPr>
            <w:r>
              <w:rPr>
                <w:rFonts w:ascii="Verdana" w:hAnsi="Verdana"/>
                <w:color w:val="0A548B"/>
                <w:sz w:val="22"/>
                <w:szCs w:val="22"/>
              </w:rPr>
              <w:t>*</w:t>
            </w:r>
            <w:r w:rsidR="00F931D1" w:rsidRPr="00574139">
              <w:rPr>
                <w:rFonts w:ascii="Verdana" w:hAnsi="Verdana"/>
                <w:color w:val="0A548B"/>
                <w:sz w:val="22"/>
                <w:szCs w:val="22"/>
              </w:rPr>
              <w:t>Please provide copies of these</w:t>
            </w:r>
            <w:r w:rsidR="00F931D1" w:rsidRPr="00450812">
              <w:rPr>
                <w:rFonts w:ascii="Verdana" w:hAnsi="Verdana"/>
                <w:b/>
                <w:bCs/>
                <w:color w:val="0A548B"/>
                <w:sz w:val="22"/>
                <w:szCs w:val="22"/>
              </w:rPr>
              <w:t xml:space="preserve"> [File Reference]</w:t>
            </w:r>
          </w:p>
          <w:p w14:paraId="47268D25" w14:textId="101E06FB" w:rsidR="00285AA5" w:rsidRPr="00314577" w:rsidRDefault="00285AA5" w:rsidP="00285AA5">
            <w:pPr>
              <w:tabs>
                <w:tab w:val="left" w:pos="2751"/>
              </w:tabs>
              <w:rPr>
                <w:rFonts w:ascii="Verdana" w:hAnsi="Verdana"/>
                <w:b/>
                <w:color w:val="0A548B"/>
                <w:sz w:val="22"/>
                <w:szCs w:val="22"/>
              </w:rPr>
            </w:pPr>
          </w:p>
        </w:tc>
      </w:tr>
      <w:tr w:rsidR="006513EF" w:rsidRPr="00314577" w14:paraId="5D15170C" w14:textId="77777777" w:rsidTr="2A846934">
        <w:trPr>
          <w:cantSplit/>
          <w:trHeight w:val="113"/>
        </w:trPr>
        <w:tc>
          <w:tcPr>
            <w:tcW w:w="687" w:type="dxa"/>
            <w:vMerge w:val="restart"/>
            <w:vAlign w:val="center"/>
          </w:tcPr>
          <w:p w14:paraId="415BDE18" w14:textId="6DCFF199" w:rsidR="006513EF" w:rsidRPr="00450812" w:rsidRDefault="006513EF" w:rsidP="007F0754">
            <w:pPr>
              <w:pStyle w:val="ListParagraph"/>
              <w:numPr>
                <w:ilvl w:val="0"/>
                <w:numId w:val="43"/>
              </w:numPr>
              <w:tabs>
                <w:tab w:val="left" w:pos="2751"/>
              </w:tabs>
              <w:jc w:val="both"/>
              <w:rPr>
                <w:rFonts w:ascii="Verdana" w:hAnsi="Verdana"/>
                <w:color w:val="0A548B"/>
                <w:sz w:val="22"/>
                <w:szCs w:val="22"/>
              </w:rPr>
            </w:pPr>
          </w:p>
          <w:p w14:paraId="36A09312" w14:textId="6E4E8296" w:rsidR="006513EF" w:rsidRPr="00450812" w:rsidRDefault="006513EF" w:rsidP="00450812">
            <w:pPr>
              <w:tabs>
                <w:tab w:val="left" w:pos="2751"/>
              </w:tabs>
              <w:rPr>
                <w:rFonts w:ascii="Verdana" w:hAnsi="Verdana"/>
                <w:color w:val="0A548B"/>
                <w:sz w:val="22"/>
                <w:szCs w:val="22"/>
              </w:rPr>
            </w:pPr>
          </w:p>
        </w:tc>
        <w:tc>
          <w:tcPr>
            <w:tcW w:w="9509" w:type="dxa"/>
          </w:tcPr>
          <w:p w14:paraId="4936F9AC" w14:textId="37F8C2F3" w:rsidR="006513EF" w:rsidRPr="00D0372A" w:rsidRDefault="006513EF" w:rsidP="00F931D1">
            <w:pPr>
              <w:tabs>
                <w:tab w:val="left" w:pos="2751"/>
              </w:tabs>
              <w:ind w:left="57"/>
              <w:rPr>
                <w:rFonts w:ascii="Verdana" w:hAnsi="Verdana"/>
                <w:b/>
                <w:color w:val="0A548B"/>
                <w:sz w:val="22"/>
                <w:szCs w:val="22"/>
              </w:rPr>
            </w:pPr>
            <w:r w:rsidRPr="0047142C">
              <w:rPr>
                <w:rFonts w:ascii="Verdana" w:hAnsi="Verdana"/>
                <w:color w:val="0A548B"/>
                <w:sz w:val="22"/>
                <w:szCs w:val="22"/>
              </w:rPr>
              <w:t>If you have answered ‘Yes’ to question 23, please tell us how these policies are implemented.</w:t>
            </w:r>
          </w:p>
        </w:tc>
      </w:tr>
      <w:tr w:rsidR="006513EF" w:rsidRPr="00314577" w14:paraId="2DCFDBA5" w14:textId="77777777" w:rsidTr="2A846934">
        <w:trPr>
          <w:cantSplit/>
          <w:trHeight w:val="113"/>
        </w:trPr>
        <w:tc>
          <w:tcPr>
            <w:tcW w:w="687" w:type="dxa"/>
            <w:vMerge/>
            <w:vAlign w:val="center"/>
          </w:tcPr>
          <w:p w14:paraId="34A0BC31" w14:textId="77777777" w:rsidR="006513EF" w:rsidRPr="00314577" w:rsidRDefault="006513EF" w:rsidP="00285AA5">
            <w:pPr>
              <w:tabs>
                <w:tab w:val="left" w:pos="2751"/>
              </w:tabs>
              <w:ind w:left="57"/>
              <w:rPr>
                <w:rFonts w:ascii="Verdana" w:hAnsi="Verdana"/>
                <w:color w:val="0A548B"/>
                <w:sz w:val="22"/>
                <w:szCs w:val="22"/>
              </w:rPr>
            </w:pPr>
          </w:p>
        </w:tc>
        <w:tc>
          <w:tcPr>
            <w:tcW w:w="9509" w:type="dxa"/>
          </w:tcPr>
          <w:p w14:paraId="1F9724BE" w14:textId="28E792EC" w:rsidR="006513EF" w:rsidRDefault="006513EF" w:rsidP="00F931D1">
            <w:pPr>
              <w:tabs>
                <w:tab w:val="left" w:pos="2751"/>
              </w:tabs>
              <w:ind w:left="57"/>
              <w:rPr>
                <w:rFonts w:ascii="Verdana" w:hAnsi="Verdana"/>
                <w:b/>
                <w:color w:val="0A548B"/>
                <w:sz w:val="22"/>
                <w:szCs w:val="22"/>
              </w:rPr>
            </w:pPr>
            <w:r>
              <w:rPr>
                <w:rFonts w:ascii="Verdana" w:hAnsi="Verdana"/>
                <w:b/>
                <w:color w:val="0A548B"/>
                <w:sz w:val="22"/>
                <w:szCs w:val="22"/>
              </w:rPr>
              <w:t>Response:</w:t>
            </w:r>
          </w:p>
          <w:p w14:paraId="269D53E1" w14:textId="77777777" w:rsidR="006513EF" w:rsidRPr="007B5FD1" w:rsidRDefault="006513EF" w:rsidP="00F931D1">
            <w:pPr>
              <w:tabs>
                <w:tab w:val="left" w:pos="2751"/>
              </w:tabs>
              <w:ind w:left="57"/>
              <w:rPr>
                <w:rFonts w:ascii="Verdana" w:hAnsi="Verdana"/>
                <w:bCs/>
                <w:color w:val="0A548B"/>
                <w:sz w:val="22"/>
                <w:szCs w:val="22"/>
              </w:rPr>
            </w:pPr>
          </w:p>
          <w:p w14:paraId="722BED1B" w14:textId="77777777" w:rsidR="006513EF" w:rsidRPr="007B5FD1" w:rsidRDefault="006513EF" w:rsidP="00F931D1">
            <w:pPr>
              <w:tabs>
                <w:tab w:val="left" w:pos="2751"/>
              </w:tabs>
              <w:ind w:left="57"/>
              <w:rPr>
                <w:rFonts w:ascii="Verdana" w:hAnsi="Verdana"/>
                <w:bCs/>
                <w:color w:val="0A548B"/>
                <w:sz w:val="22"/>
                <w:szCs w:val="22"/>
              </w:rPr>
            </w:pPr>
          </w:p>
          <w:p w14:paraId="15606358" w14:textId="0479B3A9" w:rsidR="006513EF" w:rsidRPr="008A21AE" w:rsidRDefault="006513EF" w:rsidP="008A21AE">
            <w:pPr>
              <w:tabs>
                <w:tab w:val="left" w:pos="2751"/>
              </w:tabs>
              <w:ind w:left="57"/>
              <w:rPr>
                <w:rFonts w:ascii="Verdana" w:hAnsi="Verdana"/>
                <w:bCs/>
                <w:color w:val="0A548B"/>
                <w:sz w:val="22"/>
                <w:szCs w:val="22"/>
              </w:rPr>
            </w:pPr>
            <w:r w:rsidRPr="0047142C">
              <w:rPr>
                <w:rFonts w:ascii="Verdana" w:hAnsi="Verdana"/>
                <w:bCs/>
                <w:color w:val="0A548B"/>
                <w:sz w:val="22"/>
                <w:szCs w:val="22"/>
              </w:rPr>
              <w:t xml:space="preserve">(Maximum </w:t>
            </w:r>
            <w:r w:rsidR="006801B5">
              <w:rPr>
                <w:rFonts w:ascii="Verdana" w:hAnsi="Verdana"/>
                <w:bCs/>
                <w:color w:val="0A548B"/>
                <w:sz w:val="22"/>
                <w:szCs w:val="22"/>
              </w:rPr>
              <w:t>500 words</w:t>
            </w:r>
            <w:r>
              <w:rPr>
                <w:rFonts w:ascii="Verdana" w:hAnsi="Verdana"/>
                <w:bCs/>
                <w:color w:val="0A548B"/>
                <w:sz w:val="22"/>
                <w:szCs w:val="22"/>
              </w:rPr>
              <w:t>)</w:t>
            </w:r>
          </w:p>
        </w:tc>
      </w:tr>
      <w:tr w:rsidR="006C6F14" w:rsidRPr="00314577" w14:paraId="76EC29DE" w14:textId="77777777" w:rsidTr="2A846934">
        <w:trPr>
          <w:cantSplit/>
          <w:trHeight w:val="113"/>
        </w:trPr>
        <w:tc>
          <w:tcPr>
            <w:tcW w:w="687" w:type="dxa"/>
            <w:vMerge w:val="restart"/>
          </w:tcPr>
          <w:p w14:paraId="15745385" w14:textId="0CA4F1A2" w:rsidR="006C6F14" w:rsidRPr="000142C8" w:rsidRDefault="006C6F14" w:rsidP="007F0754">
            <w:pPr>
              <w:pStyle w:val="ListParagraph"/>
              <w:numPr>
                <w:ilvl w:val="0"/>
                <w:numId w:val="43"/>
              </w:numPr>
              <w:tabs>
                <w:tab w:val="left" w:pos="2751"/>
              </w:tabs>
              <w:rPr>
                <w:rFonts w:ascii="Verdana" w:hAnsi="Verdana"/>
                <w:color w:val="0A548B"/>
                <w:sz w:val="22"/>
                <w:szCs w:val="22"/>
              </w:rPr>
            </w:pPr>
          </w:p>
        </w:tc>
        <w:tc>
          <w:tcPr>
            <w:tcW w:w="9509" w:type="dxa"/>
          </w:tcPr>
          <w:p w14:paraId="37BD4551" w14:textId="77777777" w:rsidR="006C6F14" w:rsidRPr="00F91C77" w:rsidRDefault="006C6F14" w:rsidP="00F91C77">
            <w:pPr>
              <w:jc w:val="both"/>
              <w:rPr>
                <w:rFonts w:ascii="Verdana" w:hAnsi="Verdana"/>
                <w:color w:val="0A548B"/>
                <w:sz w:val="22"/>
                <w:szCs w:val="22"/>
              </w:rPr>
            </w:pPr>
            <w:r w:rsidRPr="00F91C77">
              <w:rPr>
                <w:rFonts w:ascii="Verdana" w:hAnsi="Verdana"/>
                <w:color w:val="0A548B"/>
                <w:sz w:val="22"/>
                <w:szCs w:val="22"/>
              </w:rPr>
              <w:t xml:space="preserve">Do you provide ED&amp;I training to your employees?  </w:t>
            </w:r>
          </w:p>
          <w:p w14:paraId="7318FC81" w14:textId="77777777" w:rsidR="006C6F14" w:rsidRPr="00F91C77" w:rsidRDefault="006C6F14" w:rsidP="00F91C77">
            <w:pPr>
              <w:jc w:val="both"/>
              <w:rPr>
                <w:rFonts w:ascii="Verdana" w:hAnsi="Verdana"/>
                <w:color w:val="0A548B"/>
                <w:sz w:val="22"/>
                <w:szCs w:val="22"/>
              </w:rPr>
            </w:pPr>
          </w:p>
          <w:p w14:paraId="2AB4D8C1" w14:textId="3A11F259" w:rsidR="006C6F14" w:rsidRDefault="006C6F14" w:rsidP="00F91C77">
            <w:pPr>
              <w:tabs>
                <w:tab w:val="left" w:pos="2751"/>
              </w:tabs>
              <w:ind w:left="57"/>
              <w:rPr>
                <w:rFonts w:ascii="Verdana" w:hAnsi="Verdana"/>
                <w:b/>
                <w:color w:val="0A548B"/>
                <w:sz w:val="22"/>
                <w:szCs w:val="22"/>
              </w:rPr>
            </w:pPr>
            <w:r w:rsidRPr="00F91C77">
              <w:rPr>
                <w:rFonts w:ascii="Verdana" w:hAnsi="Verdana"/>
                <w:color w:val="0A548B"/>
                <w:sz w:val="22"/>
                <w:szCs w:val="22"/>
              </w:rPr>
              <w:t xml:space="preserve">If yes, please </w:t>
            </w:r>
            <w:r>
              <w:rPr>
                <w:rFonts w:ascii="Verdana" w:hAnsi="Verdana"/>
                <w:color w:val="0A548B"/>
                <w:sz w:val="22"/>
                <w:szCs w:val="22"/>
              </w:rPr>
              <w:t>detail</w:t>
            </w:r>
            <w:r w:rsidRPr="00F91C77">
              <w:rPr>
                <w:rFonts w:ascii="Verdana" w:hAnsi="Verdana"/>
                <w:color w:val="0A548B"/>
                <w:sz w:val="22"/>
                <w:szCs w:val="22"/>
              </w:rPr>
              <w:t xml:space="preserve"> the training undertaken and the frequenc</w:t>
            </w:r>
            <w:r>
              <w:rPr>
                <w:rFonts w:ascii="Verdana" w:hAnsi="Verdana"/>
                <w:color w:val="0A548B"/>
                <w:sz w:val="22"/>
                <w:szCs w:val="22"/>
              </w:rPr>
              <w:t>ies.</w:t>
            </w:r>
          </w:p>
        </w:tc>
      </w:tr>
      <w:tr w:rsidR="006C6F14" w:rsidRPr="00314577" w14:paraId="7D835CED" w14:textId="77777777" w:rsidTr="2A846934">
        <w:trPr>
          <w:cantSplit/>
          <w:trHeight w:val="113"/>
        </w:trPr>
        <w:tc>
          <w:tcPr>
            <w:tcW w:w="687" w:type="dxa"/>
            <w:vMerge/>
          </w:tcPr>
          <w:p w14:paraId="063C6C47" w14:textId="77777777" w:rsidR="006C6F14" w:rsidRPr="000142C8" w:rsidRDefault="006C6F14" w:rsidP="007F0754">
            <w:pPr>
              <w:pStyle w:val="ListParagraph"/>
              <w:numPr>
                <w:ilvl w:val="0"/>
                <w:numId w:val="43"/>
              </w:numPr>
              <w:tabs>
                <w:tab w:val="left" w:pos="2751"/>
              </w:tabs>
              <w:rPr>
                <w:rFonts w:ascii="Verdana" w:hAnsi="Verdana"/>
                <w:color w:val="0A548B"/>
                <w:sz w:val="22"/>
                <w:szCs w:val="22"/>
              </w:rPr>
            </w:pPr>
          </w:p>
        </w:tc>
        <w:tc>
          <w:tcPr>
            <w:tcW w:w="9509" w:type="dxa"/>
          </w:tcPr>
          <w:p w14:paraId="5B57C025" w14:textId="77777777" w:rsidR="006C6F14" w:rsidRDefault="006C6F14" w:rsidP="00F931D1">
            <w:pPr>
              <w:tabs>
                <w:tab w:val="left" w:pos="2751"/>
              </w:tabs>
              <w:ind w:left="57"/>
              <w:rPr>
                <w:rFonts w:ascii="Verdana" w:hAnsi="Verdana"/>
                <w:b/>
                <w:color w:val="0A548B"/>
                <w:sz w:val="22"/>
                <w:szCs w:val="22"/>
              </w:rPr>
            </w:pPr>
            <w:r>
              <w:rPr>
                <w:rFonts w:ascii="Verdana" w:hAnsi="Verdana"/>
                <w:b/>
                <w:color w:val="0A548B"/>
                <w:sz w:val="22"/>
                <w:szCs w:val="22"/>
              </w:rPr>
              <w:t>Response:</w:t>
            </w:r>
          </w:p>
          <w:p w14:paraId="6C86CB88" w14:textId="77777777" w:rsidR="006C6F14" w:rsidRPr="007B5FD1" w:rsidRDefault="006C6F14" w:rsidP="00F931D1">
            <w:pPr>
              <w:tabs>
                <w:tab w:val="left" w:pos="2751"/>
              </w:tabs>
              <w:ind w:left="57"/>
              <w:rPr>
                <w:rFonts w:ascii="Verdana" w:hAnsi="Verdana"/>
                <w:bCs/>
                <w:color w:val="0A548B"/>
                <w:sz w:val="22"/>
                <w:szCs w:val="22"/>
              </w:rPr>
            </w:pPr>
          </w:p>
          <w:p w14:paraId="18E0581D" w14:textId="77777777" w:rsidR="006C6F14" w:rsidRDefault="006C6F14" w:rsidP="00F931D1">
            <w:pPr>
              <w:tabs>
                <w:tab w:val="left" w:pos="2751"/>
              </w:tabs>
              <w:ind w:left="57"/>
              <w:rPr>
                <w:rFonts w:ascii="Verdana" w:hAnsi="Verdana"/>
                <w:b/>
                <w:color w:val="0A548B"/>
                <w:sz w:val="22"/>
                <w:szCs w:val="22"/>
              </w:rPr>
            </w:pPr>
          </w:p>
          <w:p w14:paraId="57128BA0" w14:textId="2E52BF6B" w:rsidR="006C6F14" w:rsidRPr="008A21AE" w:rsidRDefault="006C6F14" w:rsidP="00F931D1">
            <w:pPr>
              <w:tabs>
                <w:tab w:val="left" w:pos="2751"/>
              </w:tabs>
              <w:ind w:left="57"/>
              <w:rPr>
                <w:rFonts w:ascii="Verdana" w:hAnsi="Verdana"/>
                <w:bCs/>
                <w:color w:val="0A548B"/>
                <w:sz w:val="22"/>
                <w:szCs w:val="22"/>
              </w:rPr>
            </w:pPr>
            <w:r w:rsidRPr="008A21AE">
              <w:rPr>
                <w:rFonts w:ascii="Verdana" w:hAnsi="Verdana"/>
                <w:bCs/>
                <w:color w:val="0A548B"/>
                <w:sz w:val="22"/>
                <w:szCs w:val="22"/>
              </w:rPr>
              <w:t xml:space="preserve">(Maximum </w:t>
            </w:r>
            <w:r w:rsidR="006801B5">
              <w:rPr>
                <w:rFonts w:ascii="Verdana" w:hAnsi="Verdana"/>
                <w:bCs/>
                <w:color w:val="0A548B"/>
                <w:sz w:val="22"/>
                <w:szCs w:val="22"/>
              </w:rPr>
              <w:t>500 words</w:t>
            </w:r>
            <w:r w:rsidRPr="008A21AE">
              <w:rPr>
                <w:rFonts w:ascii="Verdana" w:hAnsi="Verdana"/>
                <w:bCs/>
                <w:color w:val="0A548B"/>
                <w:sz w:val="22"/>
                <w:szCs w:val="22"/>
              </w:rPr>
              <w:t>)</w:t>
            </w:r>
          </w:p>
        </w:tc>
      </w:tr>
      <w:tr w:rsidR="008F36A7" w:rsidRPr="00314577" w14:paraId="413FE443" w14:textId="77777777" w:rsidTr="2A846934">
        <w:trPr>
          <w:cantSplit/>
          <w:trHeight w:val="113"/>
        </w:trPr>
        <w:tc>
          <w:tcPr>
            <w:tcW w:w="687" w:type="dxa"/>
            <w:vMerge w:val="restart"/>
          </w:tcPr>
          <w:p w14:paraId="181179AC" w14:textId="77777777" w:rsidR="008F36A7" w:rsidRPr="000142C8" w:rsidRDefault="008F36A7" w:rsidP="007F0754">
            <w:pPr>
              <w:pStyle w:val="ListParagraph"/>
              <w:numPr>
                <w:ilvl w:val="0"/>
                <w:numId w:val="43"/>
              </w:numPr>
              <w:tabs>
                <w:tab w:val="left" w:pos="2751"/>
              </w:tabs>
              <w:rPr>
                <w:rFonts w:ascii="Verdana" w:hAnsi="Verdana"/>
                <w:color w:val="0A548B"/>
                <w:sz w:val="22"/>
                <w:szCs w:val="22"/>
              </w:rPr>
            </w:pPr>
          </w:p>
        </w:tc>
        <w:tc>
          <w:tcPr>
            <w:tcW w:w="9509" w:type="dxa"/>
          </w:tcPr>
          <w:p w14:paraId="5A81D9ED" w14:textId="1610D2A0" w:rsidR="005F040D" w:rsidRDefault="008F36A7" w:rsidP="00F931D1">
            <w:pPr>
              <w:tabs>
                <w:tab w:val="left" w:pos="2751"/>
              </w:tabs>
              <w:ind w:left="57"/>
              <w:rPr>
                <w:rFonts w:ascii="Verdana" w:hAnsi="Verdana"/>
                <w:bCs/>
                <w:color w:val="0A548B"/>
                <w:sz w:val="22"/>
                <w:szCs w:val="22"/>
              </w:rPr>
            </w:pPr>
            <w:r w:rsidRPr="008F36A7">
              <w:rPr>
                <w:rFonts w:ascii="Verdana" w:hAnsi="Verdana"/>
                <w:bCs/>
                <w:color w:val="0A548B"/>
                <w:sz w:val="22"/>
                <w:szCs w:val="22"/>
              </w:rPr>
              <w:t xml:space="preserve">Can you provide data on the diversity of your workforce, </w:t>
            </w:r>
            <w:proofErr w:type="gramStart"/>
            <w:r w:rsidRPr="008F36A7">
              <w:rPr>
                <w:rFonts w:ascii="Verdana" w:hAnsi="Verdana"/>
                <w:bCs/>
                <w:color w:val="0A548B"/>
                <w:sz w:val="22"/>
                <w:szCs w:val="22"/>
              </w:rPr>
              <w:t>in particular within</w:t>
            </w:r>
            <w:proofErr w:type="gramEnd"/>
            <w:r w:rsidRPr="008F36A7">
              <w:rPr>
                <w:rFonts w:ascii="Verdana" w:hAnsi="Verdana"/>
                <w:bCs/>
                <w:color w:val="0A548B"/>
                <w:sz w:val="22"/>
                <w:szCs w:val="22"/>
              </w:rPr>
              <w:t xml:space="preserve"> your leadership team?  </w:t>
            </w:r>
          </w:p>
          <w:p w14:paraId="7E70EA94" w14:textId="77777777" w:rsidR="005F040D" w:rsidRDefault="005F040D" w:rsidP="00F931D1">
            <w:pPr>
              <w:tabs>
                <w:tab w:val="left" w:pos="2751"/>
              </w:tabs>
              <w:ind w:left="57"/>
              <w:rPr>
                <w:rFonts w:ascii="Verdana" w:hAnsi="Verdana"/>
                <w:bCs/>
                <w:color w:val="0A548B"/>
                <w:sz w:val="22"/>
                <w:szCs w:val="22"/>
              </w:rPr>
            </w:pPr>
          </w:p>
          <w:p w14:paraId="756073A1" w14:textId="34469823" w:rsidR="008F36A7" w:rsidRPr="008F36A7" w:rsidRDefault="00BB6897" w:rsidP="00F931D1">
            <w:pPr>
              <w:tabs>
                <w:tab w:val="left" w:pos="2751"/>
              </w:tabs>
              <w:ind w:left="57"/>
              <w:rPr>
                <w:rFonts w:ascii="Verdana" w:hAnsi="Verdana"/>
                <w:bCs/>
                <w:color w:val="0A548B"/>
                <w:sz w:val="22"/>
                <w:szCs w:val="22"/>
              </w:rPr>
            </w:pPr>
            <w:r>
              <w:rPr>
                <w:rFonts w:ascii="Verdana" w:hAnsi="Verdana"/>
                <w:bCs/>
                <w:color w:val="0A548B"/>
                <w:sz w:val="22"/>
                <w:szCs w:val="22"/>
              </w:rPr>
              <w:t>I</w:t>
            </w:r>
            <w:r w:rsidR="008F36A7" w:rsidRPr="008F36A7">
              <w:rPr>
                <w:rFonts w:ascii="Verdana" w:hAnsi="Verdana"/>
                <w:bCs/>
                <w:color w:val="0A548B"/>
                <w:sz w:val="22"/>
                <w:szCs w:val="22"/>
              </w:rPr>
              <w:t>f yes, please provide context of how this data is obtained and used</w:t>
            </w:r>
            <w:r w:rsidR="00915C14">
              <w:rPr>
                <w:rFonts w:ascii="Verdana" w:hAnsi="Verdana"/>
                <w:bCs/>
                <w:color w:val="0A548B"/>
                <w:sz w:val="22"/>
                <w:szCs w:val="22"/>
              </w:rPr>
              <w:t xml:space="preserve"> to enhance </w:t>
            </w:r>
            <w:r w:rsidR="005F040D">
              <w:rPr>
                <w:rFonts w:ascii="Verdana" w:hAnsi="Verdana"/>
                <w:bCs/>
                <w:color w:val="0A548B"/>
                <w:sz w:val="22"/>
                <w:szCs w:val="22"/>
              </w:rPr>
              <w:t>diversity and inclusion within your organisation</w:t>
            </w:r>
          </w:p>
          <w:p w14:paraId="71756F68" w14:textId="6764BC7C" w:rsidR="008F36A7" w:rsidRDefault="008F36A7" w:rsidP="00F931D1">
            <w:pPr>
              <w:tabs>
                <w:tab w:val="left" w:pos="2751"/>
              </w:tabs>
              <w:ind w:left="57"/>
              <w:rPr>
                <w:rFonts w:ascii="Verdana" w:hAnsi="Verdana"/>
                <w:b/>
                <w:color w:val="0A548B"/>
                <w:sz w:val="22"/>
                <w:szCs w:val="22"/>
              </w:rPr>
            </w:pPr>
          </w:p>
        </w:tc>
      </w:tr>
      <w:tr w:rsidR="008F36A7" w:rsidRPr="00314577" w14:paraId="3ABD3F32" w14:textId="77777777" w:rsidTr="2A846934">
        <w:trPr>
          <w:cantSplit/>
          <w:trHeight w:val="113"/>
        </w:trPr>
        <w:tc>
          <w:tcPr>
            <w:tcW w:w="687" w:type="dxa"/>
            <w:vMerge/>
          </w:tcPr>
          <w:p w14:paraId="125DEBC0" w14:textId="77777777" w:rsidR="008F36A7" w:rsidRPr="00470B1E" w:rsidRDefault="008F36A7" w:rsidP="00470B1E">
            <w:pPr>
              <w:tabs>
                <w:tab w:val="left" w:pos="2751"/>
              </w:tabs>
              <w:rPr>
                <w:rFonts w:ascii="Verdana" w:hAnsi="Verdana"/>
                <w:color w:val="0A548B"/>
                <w:sz w:val="22"/>
                <w:szCs w:val="22"/>
              </w:rPr>
            </w:pPr>
          </w:p>
        </w:tc>
        <w:tc>
          <w:tcPr>
            <w:tcW w:w="9509" w:type="dxa"/>
          </w:tcPr>
          <w:p w14:paraId="4AE61F21" w14:textId="77777777" w:rsidR="008F36A7" w:rsidRDefault="008F36A7" w:rsidP="00470B1E">
            <w:pPr>
              <w:tabs>
                <w:tab w:val="left" w:pos="2751"/>
              </w:tabs>
              <w:ind w:left="57"/>
              <w:rPr>
                <w:rFonts w:ascii="Verdana" w:hAnsi="Verdana"/>
                <w:b/>
                <w:color w:val="0A548B"/>
                <w:sz w:val="22"/>
                <w:szCs w:val="22"/>
              </w:rPr>
            </w:pPr>
            <w:r w:rsidRPr="00D0372A">
              <w:rPr>
                <w:rFonts w:ascii="Verdana" w:hAnsi="Verdana"/>
                <w:b/>
                <w:color w:val="0A548B"/>
                <w:sz w:val="22"/>
                <w:szCs w:val="22"/>
              </w:rPr>
              <w:t xml:space="preserve">YES  </w:t>
            </w:r>
            <w:sdt>
              <w:sdtPr>
                <w:rPr>
                  <w:rFonts w:ascii="Verdana" w:hAnsi="Verdana"/>
                  <w:b/>
                  <w:color w:val="0A548B"/>
                  <w:sz w:val="22"/>
                  <w:szCs w:val="22"/>
                </w:rPr>
                <w:id w:val="-1700454892"/>
                <w14:checkbox>
                  <w14:checked w14:val="0"/>
                  <w14:checkedState w14:val="2612" w14:font="MS Gothic"/>
                  <w14:uncheckedState w14:val="2610" w14:font="MS Gothic"/>
                </w14:checkbox>
              </w:sdtPr>
              <w:sdtEndPr/>
              <w:sdtContent>
                <w:r w:rsidRPr="00D0372A">
                  <w:rPr>
                    <w:rFonts w:ascii="Segoe UI Symbol" w:hAnsi="Segoe UI Symbol" w:cs="Segoe UI Symbol"/>
                    <w:b/>
                    <w:color w:val="0A548B"/>
                    <w:sz w:val="22"/>
                    <w:szCs w:val="22"/>
                  </w:rPr>
                  <w:t>☐</w:t>
                </w:r>
              </w:sdtContent>
            </w:sdt>
          </w:p>
          <w:p w14:paraId="794507B5" w14:textId="77777777" w:rsidR="008F36A7" w:rsidRDefault="008F36A7" w:rsidP="00470B1E">
            <w:pPr>
              <w:tabs>
                <w:tab w:val="left" w:pos="2751"/>
              </w:tabs>
              <w:ind w:left="57"/>
              <w:rPr>
                <w:rFonts w:ascii="Verdana" w:hAnsi="Verdana"/>
                <w:b/>
                <w:color w:val="0A548B"/>
                <w:sz w:val="22"/>
                <w:szCs w:val="22"/>
              </w:rPr>
            </w:pPr>
            <w:r>
              <w:rPr>
                <w:rFonts w:ascii="Verdana" w:hAnsi="Verdana"/>
                <w:b/>
                <w:color w:val="0A548B"/>
                <w:sz w:val="22"/>
                <w:szCs w:val="22"/>
              </w:rPr>
              <w:t xml:space="preserve">NO   </w:t>
            </w:r>
            <w:sdt>
              <w:sdtPr>
                <w:rPr>
                  <w:rFonts w:ascii="Verdana" w:hAnsi="Verdana"/>
                  <w:b/>
                  <w:color w:val="0A548B"/>
                  <w:sz w:val="22"/>
                  <w:szCs w:val="22"/>
                </w:rPr>
                <w:id w:val="1109547050"/>
                <w14:checkbox>
                  <w14:checked w14:val="0"/>
                  <w14:checkedState w14:val="2612" w14:font="MS Gothic"/>
                  <w14:uncheckedState w14:val="2610" w14:font="MS Gothic"/>
                </w14:checkbox>
              </w:sdtPr>
              <w:sdtEndPr/>
              <w:sdtContent>
                <w:r>
                  <w:rPr>
                    <w:rFonts w:ascii="MS Gothic" w:eastAsia="MS Gothic" w:hAnsi="MS Gothic" w:hint="eastAsia"/>
                    <w:b/>
                    <w:color w:val="0A548B"/>
                    <w:sz w:val="22"/>
                    <w:szCs w:val="22"/>
                  </w:rPr>
                  <w:t>☐</w:t>
                </w:r>
              </w:sdtContent>
            </w:sdt>
          </w:p>
          <w:p w14:paraId="6648FC8D" w14:textId="77777777" w:rsidR="008F36A7" w:rsidRDefault="008F36A7" w:rsidP="00F931D1">
            <w:pPr>
              <w:tabs>
                <w:tab w:val="left" w:pos="2751"/>
              </w:tabs>
              <w:ind w:left="57"/>
              <w:rPr>
                <w:rFonts w:ascii="Verdana" w:hAnsi="Verdana"/>
                <w:b/>
                <w:color w:val="0A548B"/>
                <w:sz w:val="22"/>
                <w:szCs w:val="22"/>
              </w:rPr>
            </w:pPr>
          </w:p>
          <w:p w14:paraId="295C735A" w14:textId="77777777" w:rsidR="00247327" w:rsidRDefault="00247327" w:rsidP="00F931D1">
            <w:pPr>
              <w:tabs>
                <w:tab w:val="left" w:pos="2751"/>
              </w:tabs>
              <w:ind w:left="57"/>
              <w:rPr>
                <w:rFonts w:ascii="Verdana" w:hAnsi="Verdana"/>
                <w:b/>
                <w:color w:val="0A548B"/>
                <w:sz w:val="22"/>
                <w:szCs w:val="22"/>
              </w:rPr>
            </w:pPr>
          </w:p>
          <w:p w14:paraId="4C6B46AB" w14:textId="77777777" w:rsidR="00247327" w:rsidRDefault="00247327" w:rsidP="00F931D1">
            <w:pPr>
              <w:tabs>
                <w:tab w:val="left" w:pos="2751"/>
              </w:tabs>
              <w:ind w:left="57"/>
              <w:rPr>
                <w:rFonts w:ascii="Verdana" w:hAnsi="Verdana"/>
                <w:b/>
                <w:color w:val="0A548B"/>
                <w:sz w:val="22"/>
                <w:szCs w:val="22"/>
              </w:rPr>
            </w:pPr>
            <w:r>
              <w:rPr>
                <w:rFonts w:ascii="Verdana" w:hAnsi="Verdana"/>
                <w:b/>
                <w:color w:val="0A548B"/>
                <w:sz w:val="22"/>
                <w:szCs w:val="22"/>
              </w:rPr>
              <w:t xml:space="preserve">Response if Yes:  </w:t>
            </w:r>
          </w:p>
          <w:p w14:paraId="1E6DB2FC" w14:textId="6B36CB20" w:rsidR="00247327" w:rsidRPr="00247327" w:rsidRDefault="00247327" w:rsidP="00F931D1">
            <w:pPr>
              <w:tabs>
                <w:tab w:val="left" w:pos="2751"/>
              </w:tabs>
              <w:ind w:left="57"/>
              <w:rPr>
                <w:rFonts w:ascii="Verdana" w:hAnsi="Verdana"/>
                <w:bCs/>
                <w:color w:val="0A548B"/>
                <w:sz w:val="22"/>
                <w:szCs w:val="22"/>
              </w:rPr>
            </w:pPr>
            <w:r w:rsidRPr="00247327">
              <w:rPr>
                <w:rFonts w:ascii="Verdana" w:hAnsi="Verdana"/>
                <w:bCs/>
                <w:color w:val="0A548B"/>
                <w:sz w:val="22"/>
                <w:szCs w:val="22"/>
              </w:rPr>
              <w:t>[Response]</w:t>
            </w:r>
          </w:p>
          <w:p w14:paraId="2BBC90A4" w14:textId="77777777" w:rsidR="00247327" w:rsidRPr="00247327" w:rsidRDefault="00247327" w:rsidP="00F931D1">
            <w:pPr>
              <w:tabs>
                <w:tab w:val="left" w:pos="2751"/>
              </w:tabs>
              <w:ind w:left="57"/>
              <w:rPr>
                <w:rFonts w:ascii="Verdana" w:hAnsi="Verdana"/>
                <w:bCs/>
                <w:color w:val="0A548B"/>
                <w:sz w:val="22"/>
                <w:szCs w:val="22"/>
              </w:rPr>
            </w:pPr>
          </w:p>
          <w:p w14:paraId="3829E830" w14:textId="7A4CFE9F" w:rsidR="00247327" w:rsidRDefault="00247327" w:rsidP="00F931D1">
            <w:pPr>
              <w:tabs>
                <w:tab w:val="left" w:pos="2751"/>
              </w:tabs>
              <w:ind w:left="57"/>
              <w:rPr>
                <w:rFonts w:ascii="Verdana" w:hAnsi="Verdana"/>
                <w:b/>
                <w:color w:val="0A548B"/>
                <w:sz w:val="22"/>
                <w:szCs w:val="22"/>
              </w:rPr>
            </w:pPr>
          </w:p>
        </w:tc>
      </w:tr>
      <w:tr w:rsidR="00C4535E" w:rsidRPr="00314577" w14:paraId="2368C767" w14:textId="77777777" w:rsidTr="2A846934">
        <w:trPr>
          <w:cantSplit/>
          <w:trHeight w:val="113"/>
        </w:trPr>
        <w:tc>
          <w:tcPr>
            <w:tcW w:w="687" w:type="dxa"/>
            <w:vMerge w:val="restart"/>
          </w:tcPr>
          <w:p w14:paraId="7DE5A6B4" w14:textId="77777777" w:rsidR="00C4535E" w:rsidRPr="000142C8" w:rsidRDefault="00C4535E" w:rsidP="007F0754">
            <w:pPr>
              <w:pStyle w:val="ListParagraph"/>
              <w:numPr>
                <w:ilvl w:val="0"/>
                <w:numId w:val="43"/>
              </w:numPr>
              <w:tabs>
                <w:tab w:val="left" w:pos="2751"/>
              </w:tabs>
              <w:rPr>
                <w:rFonts w:ascii="Verdana" w:hAnsi="Verdana"/>
                <w:color w:val="0A548B"/>
                <w:sz w:val="22"/>
                <w:szCs w:val="22"/>
              </w:rPr>
            </w:pPr>
          </w:p>
        </w:tc>
        <w:tc>
          <w:tcPr>
            <w:tcW w:w="9509" w:type="dxa"/>
          </w:tcPr>
          <w:p w14:paraId="65E7082F" w14:textId="77777777" w:rsidR="00C4535E" w:rsidRPr="00C4535E" w:rsidRDefault="00C4535E" w:rsidP="00C4535E">
            <w:pPr>
              <w:tabs>
                <w:tab w:val="left" w:pos="2751"/>
              </w:tabs>
              <w:ind w:left="57"/>
              <w:rPr>
                <w:rFonts w:ascii="Verdana" w:hAnsi="Verdana"/>
                <w:bCs/>
                <w:color w:val="0A548B"/>
                <w:sz w:val="22"/>
                <w:szCs w:val="22"/>
              </w:rPr>
            </w:pPr>
            <w:r w:rsidRPr="00C4535E">
              <w:rPr>
                <w:rFonts w:ascii="Verdana" w:hAnsi="Verdana"/>
                <w:bCs/>
                <w:color w:val="0A548B"/>
                <w:sz w:val="22"/>
                <w:szCs w:val="22"/>
              </w:rPr>
              <w:t>What do you do to attract, retain and develop diverse talent?</w:t>
            </w:r>
          </w:p>
          <w:p w14:paraId="6E39330F" w14:textId="3FFBE0A7" w:rsidR="00C4535E" w:rsidRDefault="00C4535E" w:rsidP="00C4535E">
            <w:pPr>
              <w:tabs>
                <w:tab w:val="left" w:pos="2751"/>
              </w:tabs>
              <w:ind w:left="57"/>
              <w:rPr>
                <w:rFonts w:ascii="Verdana" w:hAnsi="Verdana"/>
                <w:b/>
                <w:color w:val="0A548B"/>
                <w:sz w:val="22"/>
                <w:szCs w:val="22"/>
              </w:rPr>
            </w:pPr>
          </w:p>
        </w:tc>
      </w:tr>
      <w:tr w:rsidR="00C4535E" w:rsidRPr="00314577" w14:paraId="065536B2" w14:textId="77777777" w:rsidTr="2A846934">
        <w:trPr>
          <w:cantSplit/>
          <w:trHeight w:val="113"/>
        </w:trPr>
        <w:tc>
          <w:tcPr>
            <w:tcW w:w="687" w:type="dxa"/>
            <w:vMerge/>
          </w:tcPr>
          <w:p w14:paraId="7FFA7515" w14:textId="77777777" w:rsidR="00C4535E" w:rsidRPr="000142C8" w:rsidRDefault="00C4535E" w:rsidP="007F0754">
            <w:pPr>
              <w:pStyle w:val="ListParagraph"/>
              <w:numPr>
                <w:ilvl w:val="0"/>
                <w:numId w:val="43"/>
              </w:numPr>
              <w:tabs>
                <w:tab w:val="left" w:pos="2751"/>
              </w:tabs>
              <w:rPr>
                <w:rFonts w:ascii="Verdana" w:hAnsi="Verdana"/>
                <w:color w:val="0A548B"/>
                <w:sz w:val="22"/>
                <w:szCs w:val="22"/>
              </w:rPr>
            </w:pPr>
          </w:p>
        </w:tc>
        <w:tc>
          <w:tcPr>
            <w:tcW w:w="9509" w:type="dxa"/>
          </w:tcPr>
          <w:p w14:paraId="7451F35A" w14:textId="3CF3B1C6" w:rsidR="00C4535E" w:rsidRDefault="00C4535E" w:rsidP="00F931D1">
            <w:pPr>
              <w:tabs>
                <w:tab w:val="left" w:pos="2751"/>
              </w:tabs>
              <w:ind w:left="57"/>
              <w:rPr>
                <w:rFonts w:ascii="Verdana" w:hAnsi="Verdana"/>
                <w:b/>
                <w:color w:val="0A548B"/>
                <w:sz w:val="22"/>
                <w:szCs w:val="22"/>
              </w:rPr>
            </w:pPr>
            <w:r>
              <w:rPr>
                <w:rFonts w:ascii="Verdana" w:hAnsi="Verdana"/>
                <w:b/>
                <w:color w:val="0A548B"/>
                <w:sz w:val="22"/>
                <w:szCs w:val="22"/>
              </w:rPr>
              <w:t>Response:</w:t>
            </w:r>
          </w:p>
          <w:p w14:paraId="1B41398E" w14:textId="77777777" w:rsidR="00C4535E" w:rsidRPr="00735C2C" w:rsidRDefault="00C4535E" w:rsidP="00F931D1">
            <w:pPr>
              <w:tabs>
                <w:tab w:val="left" w:pos="2751"/>
              </w:tabs>
              <w:ind w:left="57"/>
              <w:rPr>
                <w:rFonts w:ascii="Verdana" w:hAnsi="Verdana"/>
                <w:bCs/>
                <w:color w:val="0A548B"/>
                <w:sz w:val="22"/>
                <w:szCs w:val="22"/>
              </w:rPr>
            </w:pPr>
          </w:p>
          <w:p w14:paraId="03FAE00C" w14:textId="77777777" w:rsidR="00C4535E" w:rsidRPr="008B1A57" w:rsidRDefault="00C4535E" w:rsidP="00F931D1">
            <w:pPr>
              <w:tabs>
                <w:tab w:val="left" w:pos="2751"/>
              </w:tabs>
              <w:ind w:left="57"/>
              <w:rPr>
                <w:rFonts w:ascii="Verdana" w:hAnsi="Verdana"/>
                <w:bCs/>
                <w:color w:val="0A548B"/>
                <w:sz w:val="22"/>
                <w:szCs w:val="22"/>
              </w:rPr>
            </w:pPr>
          </w:p>
          <w:p w14:paraId="466AB2AB" w14:textId="17081B12" w:rsidR="00C4535E" w:rsidRDefault="00C4535E" w:rsidP="00F931D1">
            <w:pPr>
              <w:tabs>
                <w:tab w:val="left" w:pos="2751"/>
              </w:tabs>
              <w:ind w:left="57"/>
              <w:rPr>
                <w:rFonts w:ascii="Verdana" w:hAnsi="Verdana"/>
                <w:b/>
                <w:color w:val="0A548B"/>
                <w:sz w:val="22"/>
                <w:szCs w:val="22"/>
              </w:rPr>
            </w:pPr>
            <w:r w:rsidRPr="008A21AE">
              <w:rPr>
                <w:rFonts w:ascii="Verdana" w:hAnsi="Verdana"/>
                <w:bCs/>
                <w:color w:val="0A548B"/>
                <w:sz w:val="22"/>
                <w:szCs w:val="22"/>
              </w:rPr>
              <w:t>(Maximum 1 side of A4)</w:t>
            </w:r>
          </w:p>
        </w:tc>
      </w:tr>
      <w:tr w:rsidR="00424719" w:rsidRPr="00314577" w14:paraId="1AACB031" w14:textId="77777777" w:rsidTr="2A846934">
        <w:trPr>
          <w:cantSplit/>
          <w:trHeight w:val="113"/>
        </w:trPr>
        <w:tc>
          <w:tcPr>
            <w:tcW w:w="687" w:type="dxa"/>
            <w:vMerge w:val="restart"/>
          </w:tcPr>
          <w:p w14:paraId="7C72A471" w14:textId="77777777" w:rsidR="00424719" w:rsidRPr="000142C8" w:rsidRDefault="00424719" w:rsidP="007F0754">
            <w:pPr>
              <w:pStyle w:val="ListParagraph"/>
              <w:numPr>
                <w:ilvl w:val="0"/>
                <w:numId w:val="43"/>
              </w:numPr>
              <w:tabs>
                <w:tab w:val="left" w:pos="2751"/>
              </w:tabs>
              <w:rPr>
                <w:rFonts w:ascii="Verdana" w:hAnsi="Verdana"/>
                <w:color w:val="0A548B"/>
                <w:sz w:val="22"/>
                <w:szCs w:val="22"/>
              </w:rPr>
            </w:pPr>
          </w:p>
        </w:tc>
        <w:tc>
          <w:tcPr>
            <w:tcW w:w="9509" w:type="dxa"/>
          </w:tcPr>
          <w:p w14:paraId="64AD0E37" w14:textId="6721A8D8" w:rsidR="00424719" w:rsidRPr="00AA4AA3" w:rsidRDefault="00424719" w:rsidP="00CA3AF1">
            <w:pPr>
              <w:tabs>
                <w:tab w:val="left" w:pos="2751"/>
              </w:tabs>
              <w:rPr>
                <w:rFonts w:ascii="Verdana" w:hAnsi="Verdana"/>
                <w:b/>
                <w:color w:val="0A548B"/>
                <w:sz w:val="22"/>
                <w:szCs w:val="22"/>
              </w:rPr>
            </w:pPr>
            <w:r w:rsidRPr="00AA4AA3">
              <w:rPr>
                <w:rFonts w:ascii="Verdana" w:hAnsi="Verdana"/>
                <w:b/>
                <w:color w:val="0A548B"/>
                <w:sz w:val="22"/>
                <w:szCs w:val="22"/>
              </w:rPr>
              <w:t>Cyber Security</w:t>
            </w:r>
          </w:p>
          <w:p w14:paraId="5702259A" w14:textId="77777777" w:rsidR="00424719" w:rsidRPr="00AA4AA3" w:rsidRDefault="00424719" w:rsidP="00F931D1">
            <w:pPr>
              <w:tabs>
                <w:tab w:val="left" w:pos="2751"/>
              </w:tabs>
              <w:ind w:left="57"/>
              <w:rPr>
                <w:rFonts w:ascii="Verdana" w:hAnsi="Verdana"/>
                <w:bCs/>
                <w:color w:val="0A548B"/>
                <w:sz w:val="22"/>
                <w:szCs w:val="22"/>
              </w:rPr>
            </w:pPr>
          </w:p>
          <w:p w14:paraId="551B7D8F" w14:textId="5193FA9C" w:rsidR="00424719" w:rsidRPr="00AA4AA3" w:rsidRDefault="00672B7E" w:rsidP="00F931D1">
            <w:pPr>
              <w:tabs>
                <w:tab w:val="left" w:pos="2751"/>
              </w:tabs>
              <w:ind w:left="57"/>
              <w:rPr>
                <w:rFonts w:ascii="Verdana" w:hAnsi="Verdana"/>
                <w:bCs/>
                <w:color w:val="0A548B"/>
                <w:sz w:val="22"/>
                <w:szCs w:val="22"/>
              </w:rPr>
            </w:pPr>
            <w:r w:rsidRPr="00AA4AA3">
              <w:rPr>
                <w:rFonts w:ascii="Verdana" w:hAnsi="Verdana"/>
                <w:bCs/>
                <w:color w:val="0A548B"/>
                <w:sz w:val="22"/>
                <w:szCs w:val="22"/>
              </w:rPr>
              <w:t xml:space="preserve">Does your </w:t>
            </w:r>
            <w:r w:rsidR="000A79CF" w:rsidRPr="00AA4AA3">
              <w:rPr>
                <w:rFonts w:ascii="Verdana" w:hAnsi="Verdana"/>
                <w:bCs/>
                <w:color w:val="0A548B"/>
                <w:sz w:val="22"/>
                <w:szCs w:val="22"/>
              </w:rPr>
              <w:t>organisation</w:t>
            </w:r>
            <w:r w:rsidRPr="00AA4AA3">
              <w:rPr>
                <w:rFonts w:ascii="Verdana" w:hAnsi="Verdana"/>
                <w:bCs/>
                <w:color w:val="0A548B"/>
                <w:sz w:val="22"/>
                <w:szCs w:val="22"/>
              </w:rPr>
              <w:t xml:space="preserve"> hold </w:t>
            </w:r>
            <w:r w:rsidR="00424719" w:rsidRPr="00AA4AA3">
              <w:rPr>
                <w:rFonts w:ascii="Verdana" w:hAnsi="Verdana"/>
                <w:bCs/>
                <w:color w:val="0A548B"/>
                <w:sz w:val="22"/>
                <w:szCs w:val="22"/>
              </w:rPr>
              <w:t xml:space="preserve">a </w:t>
            </w:r>
            <w:r w:rsidRPr="00AA4AA3">
              <w:rPr>
                <w:rFonts w:ascii="Verdana" w:hAnsi="Verdana"/>
                <w:bCs/>
                <w:color w:val="0A548B"/>
                <w:sz w:val="22"/>
                <w:szCs w:val="22"/>
              </w:rPr>
              <w:t xml:space="preserve">current </w:t>
            </w:r>
            <w:r w:rsidR="00424719" w:rsidRPr="00AA4AA3">
              <w:rPr>
                <w:rFonts w:ascii="Verdana" w:hAnsi="Verdana"/>
                <w:bCs/>
                <w:color w:val="0A548B"/>
                <w:sz w:val="22"/>
                <w:szCs w:val="22"/>
              </w:rPr>
              <w:t xml:space="preserve">Cyber Essentials </w:t>
            </w:r>
            <w:r w:rsidR="00273F89" w:rsidRPr="00AA4AA3">
              <w:rPr>
                <w:rFonts w:ascii="Verdana" w:hAnsi="Verdana"/>
                <w:bCs/>
                <w:color w:val="0A548B"/>
                <w:sz w:val="22"/>
                <w:szCs w:val="22"/>
              </w:rPr>
              <w:t xml:space="preserve">Plus </w:t>
            </w:r>
            <w:r w:rsidR="00424719" w:rsidRPr="00AA4AA3">
              <w:rPr>
                <w:rFonts w:ascii="Verdana" w:hAnsi="Verdana"/>
                <w:bCs/>
                <w:color w:val="0A548B"/>
                <w:sz w:val="22"/>
                <w:szCs w:val="22"/>
              </w:rPr>
              <w:t>certificate or equivalent</w:t>
            </w:r>
            <w:r w:rsidRPr="00AA4AA3">
              <w:rPr>
                <w:rFonts w:ascii="Verdana" w:hAnsi="Verdana"/>
                <w:bCs/>
                <w:color w:val="0A548B"/>
                <w:sz w:val="22"/>
                <w:szCs w:val="22"/>
              </w:rPr>
              <w:t xml:space="preserve">?  </w:t>
            </w:r>
            <w:r w:rsidRPr="00BB71C1">
              <w:rPr>
                <w:rFonts w:ascii="Verdana" w:hAnsi="Verdana"/>
                <w:bCs/>
                <w:color w:val="0A548B"/>
                <w:sz w:val="22"/>
                <w:szCs w:val="22"/>
              </w:rPr>
              <w:t>This is required prior to contract award</w:t>
            </w:r>
            <w:r w:rsidR="00BB71C1">
              <w:rPr>
                <w:rFonts w:ascii="Verdana" w:hAnsi="Verdana"/>
                <w:bCs/>
                <w:color w:val="0A548B"/>
                <w:sz w:val="22"/>
                <w:szCs w:val="22"/>
              </w:rPr>
              <w:t>.</w:t>
            </w:r>
          </w:p>
        </w:tc>
      </w:tr>
      <w:tr w:rsidR="00424719" w:rsidRPr="00314577" w14:paraId="7F704AA6" w14:textId="77777777" w:rsidTr="2A846934">
        <w:trPr>
          <w:cantSplit/>
          <w:trHeight w:val="113"/>
        </w:trPr>
        <w:tc>
          <w:tcPr>
            <w:tcW w:w="687" w:type="dxa"/>
            <w:vMerge/>
          </w:tcPr>
          <w:p w14:paraId="59C5FDFF" w14:textId="77777777" w:rsidR="00424719" w:rsidRPr="000142C8" w:rsidRDefault="00424719" w:rsidP="007F0754">
            <w:pPr>
              <w:pStyle w:val="ListParagraph"/>
              <w:numPr>
                <w:ilvl w:val="0"/>
                <w:numId w:val="43"/>
              </w:numPr>
              <w:tabs>
                <w:tab w:val="left" w:pos="2751"/>
              </w:tabs>
              <w:rPr>
                <w:rFonts w:ascii="Verdana" w:hAnsi="Verdana"/>
                <w:color w:val="0A548B"/>
                <w:sz w:val="22"/>
                <w:szCs w:val="22"/>
              </w:rPr>
            </w:pPr>
          </w:p>
        </w:tc>
        <w:tc>
          <w:tcPr>
            <w:tcW w:w="9509" w:type="dxa"/>
          </w:tcPr>
          <w:p w14:paraId="35AC67AC" w14:textId="77777777" w:rsidR="00672B7E" w:rsidRPr="00AA4AA3" w:rsidRDefault="00672B7E" w:rsidP="00672B7E">
            <w:pPr>
              <w:tabs>
                <w:tab w:val="left" w:pos="2751"/>
              </w:tabs>
              <w:ind w:left="57"/>
              <w:rPr>
                <w:rFonts w:ascii="Verdana" w:hAnsi="Verdana"/>
                <w:b/>
                <w:color w:val="0A548B"/>
                <w:sz w:val="22"/>
                <w:szCs w:val="22"/>
              </w:rPr>
            </w:pPr>
            <w:r w:rsidRPr="00AA4AA3">
              <w:rPr>
                <w:rFonts w:ascii="Verdana" w:hAnsi="Verdana"/>
                <w:b/>
                <w:color w:val="0A548B"/>
                <w:sz w:val="22"/>
                <w:szCs w:val="22"/>
              </w:rPr>
              <w:t xml:space="preserve">YES  </w:t>
            </w:r>
            <w:sdt>
              <w:sdtPr>
                <w:rPr>
                  <w:rFonts w:ascii="Verdana" w:hAnsi="Verdana"/>
                  <w:b/>
                  <w:color w:val="0A548B"/>
                  <w:sz w:val="22"/>
                  <w:szCs w:val="22"/>
                </w:rPr>
                <w:id w:val="1318460734"/>
                <w14:checkbox>
                  <w14:checked w14:val="0"/>
                  <w14:checkedState w14:val="2612" w14:font="MS Gothic"/>
                  <w14:uncheckedState w14:val="2610" w14:font="MS Gothic"/>
                </w14:checkbox>
              </w:sdtPr>
              <w:sdtEndPr/>
              <w:sdtContent>
                <w:r w:rsidRPr="00AA4AA3">
                  <w:rPr>
                    <w:rFonts w:ascii="Segoe UI Symbol" w:hAnsi="Segoe UI Symbol" w:cs="Segoe UI Symbol"/>
                    <w:b/>
                    <w:color w:val="0A548B"/>
                    <w:sz w:val="22"/>
                    <w:szCs w:val="22"/>
                  </w:rPr>
                  <w:t>☐</w:t>
                </w:r>
              </w:sdtContent>
            </w:sdt>
          </w:p>
          <w:p w14:paraId="3211EEC7" w14:textId="77777777" w:rsidR="00672B7E" w:rsidRPr="00AA4AA3" w:rsidRDefault="00672B7E" w:rsidP="00672B7E">
            <w:pPr>
              <w:tabs>
                <w:tab w:val="left" w:pos="2751"/>
              </w:tabs>
              <w:ind w:left="57"/>
              <w:rPr>
                <w:rFonts w:ascii="Verdana" w:hAnsi="Verdana"/>
                <w:b/>
                <w:color w:val="0A548B"/>
                <w:sz w:val="22"/>
                <w:szCs w:val="22"/>
              </w:rPr>
            </w:pPr>
            <w:r w:rsidRPr="00AA4AA3">
              <w:rPr>
                <w:rFonts w:ascii="Verdana" w:hAnsi="Verdana"/>
                <w:b/>
                <w:color w:val="0A548B"/>
                <w:sz w:val="22"/>
                <w:szCs w:val="22"/>
              </w:rPr>
              <w:t xml:space="preserve">NO   </w:t>
            </w:r>
            <w:sdt>
              <w:sdtPr>
                <w:rPr>
                  <w:rFonts w:ascii="Verdana" w:hAnsi="Verdana"/>
                  <w:b/>
                  <w:color w:val="0A548B"/>
                  <w:sz w:val="22"/>
                  <w:szCs w:val="22"/>
                </w:rPr>
                <w:id w:val="522134929"/>
                <w14:checkbox>
                  <w14:checked w14:val="0"/>
                  <w14:checkedState w14:val="2612" w14:font="MS Gothic"/>
                  <w14:uncheckedState w14:val="2610" w14:font="MS Gothic"/>
                </w14:checkbox>
              </w:sdtPr>
              <w:sdtEndPr/>
              <w:sdtContent>
                <w:r w:rsidRPr="00AA4AA3">
                  <w:rPr>
                    <w:rFonts w:ascii="MS Gothic" w:eastAsia="MS Gothic" w:hAnsi="MS Gothic" w:hint="eastAsia"/>
                    <w:b/>
                    <w:color w:val="0A548B"/>
                    <w:sz w:val="22"/>
                    <w:szCs w:val="22"/>
                  </w:rPr>
                  <w:t>☐</w:t>
                </w:r>
              </w:sdtContent>
            </w:sdt>
          </w:p>
          <w:p w14:paraId="6B7D1FB2" w14:textId="77777777" w:rsidR="00424719" w:rsidRPr="00AA4AA3" w:rsidRDefault="00424719" w:rsidP="00F931D1">
            <w:pPr>
              <w:tabs>
                <w:tab w:val="left" w:pos="2751"/>
              </w:tabs>
              <w:ind w:left="57"/>
              <w:rPr>
                <w:rFonts w:ascii="Verdana" w:hAnsi="Verdana"/>
                <w:b/>
                <w:color w:val="0A548B"/>
                <w:sz w:val="22"/>
                <w:szCs w:val="22"/>
              </w:rPr>
            </w:pPr>
          </w:p>
          <w:p w14:paraId="421D6AF3" w14:textId="77777777" w:rsidR="00672B7E" w:rsidRPr="00AA4AA3" w:rsidRDefault="00672B7E" w:rsidP="00F931D1">
            <w:pPr>
              <w:tabs>
                <w:tab w:val="left" w:pos="2751"/>
              </w:tabs>
              <w:ind w:left="57"/>
              <w:rPr>
                <w:rFonts w:ascii="Verdana" w:hAnsi="Verdana"/>
                <w:b/>
                <w:color w:val="0A548B"/>
                <w:sz w:val="22"/>
                <w:szCs w:val="22"/>
              </w:rPr>
            </w:pPr>
          </w:p>
          <w:p w14:paraId="7BA78AC4" w14:textId="75725885" w:rsidR="00672B7E" w:rsidRPr="00AA4AA3" w:rsidRDefault="00672B7E" w:rsidP="00F931D1">
            <w:pPr>
              <w:tabs>
                <w:tab w:val="left" w:pos="2751"/>
              </w:tabs>
              <w:ind w:left="57"/>
              <w:rPr>
                <w:rFonts w:ascii="Verdana" w:hAnsi="Verdana"/>
                <w:b/>
                <w:color w:val="0A548B"/>
                <w:sz w:val="22"/>
                <w:szCs w:val="22"/>
              </w:rPr>
            </w:pPr>
            <w:r w:rsidRPr="00AA4AA3">
              <w:rPr>
                <w:rFonts w:ascii="Verdana" w:hAnsi="Verdana"/>
                <w:b/>
                <w:color w:val="0A548B"/>
                <w:sz w:val="22"/>
                <w:szCs w:val="22"/>
              </w:rPr>
              <w:t>If No, please provide details</w:t>
            </w:r>
            <w:r w:rsidR="00BC6CE8">
              <w:rPr>
                <w:rFonts w:ascii="Verdana" w:hAnsi="Verdana"/>
                <w:b/>
                <w:color w:val="0A548B"/>
                <w:sz w:val="22"/>
                <w:szCs w:val="22"/>
              </w:rPr>
              <w:t xml:space="preserve"> of the equivalent certification</w:t>
            </w:r>
            <w:r w:rsidRPr="00AA4AA3">
              <w:rPr>
                <w:rFonts w:ascii="Verdana" w:hAnsi="Verdana"/>
                <w:b/>
                <w:color w:val="0A548B"/>
                <w:sz w:val="22"/>
                <w:szCs w:val="22"/>
              </w:rPr>
              <w:t>:</w:t>
            </w:r>
          </w:p>
          <w:p w14:paraId="7E5383C4" w14:textId="77777777" w:rsidR="00672B7E" w:rsidRPr="00AA4AA3" w:rsidRDefault="00672B7E" w:rsidP="00F931D1">
            <w:pPr>
              <w:tabs>
                <w:tab w:val="left" w:pos="2751"/>
              </w:tabs>
              <w:ind w:left="57"/>
              <w:rPr>
                <w:rFonts w:ascii="Verdana" w:hAnsi="Verdana"/>
                <w:bCs/>
                <w:color w:val="0A548B"/>
                <w:sz w:val="22"/>
                <w:szCs w:val="22"/>
              </w:rPr>
            </w:pPr>
          </w:p>
          <w:p w14:paraId="78524783" w14:textId="4FF8BAAF" w:rsidR="00672B7E" w:rsidRPr="00AA4AA3" w:rsidRDefault="000A79CF" w:rsidP="00672B7E">
            <w:pPr>
              <w:tabs>
                <w:tab w:val="left" w:pos="2751"/>
              </w:tabs>
              <w:rPr>
                <w:rFonts w:ascii="Verdana" w:hAnsi="Verdana"/>
                <w:bCs/>
                <w:color w:val="0A548B"/>
                <w:sz w:val="22"/>
                <w:szCs w:val="22"/>
              </w:rPr>
            </w:pPr>
            <w:r w:rsidRPr="00AA4AA3">
              <w:rPr>
                <w:rFonts w:ascii="Verdana" w:hAnsi="Verdana"/>
                <w:bCs/>
                <w:color w:val="0A548B"/>
                <w:sz w:val="22"/>
                <w:szCs w:val="22"/>
              </w:rPr>
              <w:t>[Response as applicable]</w:t>
            </w:r>
          </w:p>
          <w:p w14:paraId="095CA85B" w14:textId="77777777" w:rsidR="00672B7E" w:rsidRPr="00AA4AA3" w:rsidRDefault="00672B7E" w:rsidP="00A46A12">
            <w:pPr>
              <w:tabs>
                <w:tab w:val="left" w:pos="2751"/>
              </w:tabs>
              <w:rPr>
                <w:rFonts w:ascii="Verdana" w:hAnsi="Verdana"/>
                <w:bCs/>
                <w:color w:val="0A548B"/>
                <w:sz w:val="22"/>
                <w:szCs w:val="22"/>
              </w:rPr>
            </w:pPr>
          </w:p>
          <w:p w14:paraId="1BAE0E88" w14:textId="7D999784" w:rsidR="00672B7E" w:rsidRPr="00AA4AA3" w:rsidRDefault="00672B7E" w:rsidP="00F931D1">
            <w:pPr>
              <w:tabs>
                <w:tab w:val="left" w:pos="2751"/>
              </w:tabs>
              <w:ind w:left="57"/>
              <w:rPr>
                <w:rFonts w:ascii="Verdana" w:hAnsi="Verdana"/>
                <w:b/>
                <w:color w:val="0A548B"/>
                <w:sz w:val="22"/>
                <w:szCs w:val="22"/>
              </w:rPr>
            </w:pPr>
          </w:p>
        </w:tc>
      </w:tr>
      <w:tr w:rsidR="00344E46" w:rsidRPr="00314577" w14:paraId="0C6485A5" w14:textId="77777777" w:rsidTr="2A846934">
        <w:trPr>
          <w:cantSplit/>
          <w:trHeight w:val="113"/>
        </w:trPr>
        <w:tc>
          <w:tcPr>
            <w:tcW w:w="687" w:type="dxa"/>
          </w:tcPr>
          <w:p w14:paraId="3ED64D62" w14:textId="77777777" w:rsidR="00344E46" w:rsidRPr="000142C8" w:rsidRDefault="00344E46" w:rsidP="007F0754">
            <w:pPr>
              <w:pStyle w:val="ListParagraph"/>
              <w:numPr>
                <w:ilvl w:val="0"/>
                <w:numId w:val="43"/>
              </w:numPr>
              <w:tabs>
                <w:tab w:val="left" w:pos="2751"/>
              </w:tabs>
              <w:rPr>
                <w:rFonts w:ascii="Verdana" w:hAnsi="Verdana"/>
                <w:color w:val="0A548B"/>
                <w:sz w:val="22"/>
                <w:szCs w:val="22"/>
              </w:rPr>
            </w:pPr>
          </w:p>
        </w:tc>
        <w:tc>
          <w:tcPr>
            <w:tcW w:w="9509" w:type="dxa"/>
          </w:tcPr>
          <w:p w14:paraId="761A0E72" w14:textId="07BC8599" w:rsidR="00BB71C1" w:rsidRPr="00D253B2" w:rsidRDefault="00BB71C1" w:rsidP="2A846934">
            <w:pPr>
              <w:tabs>
                <w:tab w:val="left" w:pos="2751"/>
              </w:tabs>
              <w:ind w:left="57"/>
              <w:rPr>
                <w:rFonts w:ascii="Verdana" w:hAnsi="Verdana"/>
                <w:b/>
                <w:bCs/>
                <w:color w:val="0A548B"/>
                <w:sz w:val="22"/>
                <w:szCs w:val="22"/>
              </w:rPr>
            </w:pPr>
            <w:r w:rsidRPr="00D253B2">
              <w:rPr>
                <w:rFonts w:ascii="Verdana" w:hAnsi="Verdana"/>
                <w:b/>
                <w:bCs/>
                <w:color w:val="0A548B"/>
                <w:sz w:val="22"/>
                <w:szCs w:val="22"/>
              </w:rPr>
              <w:t xml:space="preserve">Pilot </w:t>
            </w:r>
            <w:r w:rsidR="00D253B2" w:rsidRPr="00D253B2">
              <w:rPr>
                <w:rFonts w:ascii="Verdana" w:hAnsi="Verdana"/>
                <w:b/>
                <w:bCs/>
                <w:color w:val="0A548B"/>
                <w:sz w:val="22"/>
                <w:szCs w:val="22"/>
              </w:rPr>
              <w:t>requirements</w:t>
            </w:r>
          </w:p>
          <w:p w14:paraId="53549115" w14:textId="77777777" w:rsidR="00BB71C1" w:rsidRDefault="00BB71C1" w:rsidP="2A846934">
            <w:pPr>
              <w:tabs>
                <w:tab w:val="left" w:pos="2751"/>
              </w:tabs>
              <w:ind w:left="57"/>
              <w:rPr>
                <w:rFonts w:ascii="Verdana" w:hAnsi="Verdana"/>
                <w:color w:val="0A548B"/>
                <w:sz w:val="22"/>
                <w:szCs w:val="22"/>
              </w:rPr>
            </w:pPr>
          </w:p>
          <w:p w14:paraId="21307BC1" w14:textId="24C1031D" w:rsidR="00344E46" w:rsidRDefault="00B948D4" w:rsidP="2A846934">
            <w:pPr>
              <w:tabs>
                <w:tab w:val="left" w:pos="2751"/>
              </w:tabs>
              <w:ind w:left="57"/>
              <w:rPr>
                <w:rFonts w:ascii="Verdana" w:hAnsi="Verdana"/>
                <w:color w:val="0A548B"/>
                <w:sz w:val="22"/>
                <w:szCs w:val="22"/>
              </w:rPr>
            </w:pPr>
            <w:r>
              <w:rPr>
                <w:rFonts w:ascii="Verdana" w:hAnsi="Verdana"/>
                <w:color w:val="0A548B"/>
                <w:sz w:val="22"/>
                <w:szCs w:val="22"/>
              </w:rPr>
              <w:t xml:space="preserve">Can you confirm that you can meet the requirements of the </w:t>
            </w:r>
            <w:r w:rsidR="00F119AC" w:rsidRPr="00E7514A">
              <w:rPr>
                <w:rFonts w:ascii="Verdana" w:hAnsi="Verdana"/>
                <w:color w:val="0A548B"/>
                <w:sz w:val="22"/>
                <w:szCs w:val="22"/>
              </w:rPr>
              <w:t>Pilot</w:t>
            </w:r>
            <w:r w:rsidR="008E2529">
              <w:rPr>
                <w:rFonts w:ascii="Verdana" w:hAnsi="Verdana"/>
                <w:color w:val="0A548B"/>
                <w:sz w:val="22"/>
                <w:szCs w:val="22"/>
              </w:rPr>
              <w:t xml:space="preserve"> (as per the specification)</w:t>
            </w:r>
            <w:r w:rsidR="00F119AC" w:rsidRPr="00E7514A">
              <w:rPr>
                <w:rFonts w:ascii="Verdana" w:hAnsi="Verdana"/>
                <w:color w:val="0A548B"/>
                <w:sz w:val="22"/>
                <w:szCs w:val="22"/>
              </w:rPr>
              <w:t xml:space="preserve"> for </w:t>
            </w:r>
            <w:r w:rsidR="63C22BC2" w:rsidRPr="00E6499B">
              <w:rPr>
                <w:rFonts w:ascii="Verdana" w:hAnsi="Verdana"/>
                <w:b/>
                <w:bCs/>
                <w:color w:val="0A548B"/>
                <w:sz w:val="22"/>
                <w:szCs w:val="22"/>
              </w:rPr>
              <w:t>September 2026</w:t>
            </w:r>
          </w:p>
          <w:p w14:paraId="3E638EA8" w14:textId="14798605" w:rsidR="00BC6CE8" w:rsidRPr="00E7514A" w:rsidRDefault="00BC6CE8" w:rsidP="2A846934">
            <w:pPr>
              <w:tabs>
                <w:tab w:val="left" w:pos="2751"/>
              </w:tabs>
              <w:ind w:left="57"/>
              <w:rPr>
                <w:rFonts w:ascii="Verdana" w:hAnsi="Verdana"/>
                <w:color w:val="0A548B"/>
                <w:sz w:val="22"/>
                <w:szCs w:val="22"/>
              </w:rPr>
            </w:pPr>
          </w:p>
        </w:tc>
      </w:tr>
      <w:tr w:rsidR="00B948D4" w:rsidRPr="00314577" w14:paraId="54A1022C" w14:textId="77777777" w:rsidTr="2A846934">
        <w:trPr>
          <w:cantSplit/>
          <w:trHeight w:val="113"/>
        </w:trPr>
        <w:tc>
          <w:tcPr>
            <w:tcW w:w="687" w:type="dxa"/>
          </w:tcPr>
          <w:p w14:paraId="31D2C402" w14:textId="77777777" w:rsidR="00B948D4" w:rsidRPr="000142C8" w:rsidRDefault="00B948D4" w:rsidP="00230639">
            <w:pPr>
              <w:pStyle w:val="ListParagraph"/>
              <w:tabs>
                <w:tab w:val="left" w:pos="2751"/>
              </w:tabs>
              <w:rPr>
                <w:rFonts w:ascii="Verdana" w:hAnsi="Verdana"/>
                <w:color w:val="0A548B"/>
                <w:sz w:val="22"/>
                <w:szCs w:val="22"/>
              </w:rPr>
            </w:pPr>
          </w:p>
        </w:tc>
        <w:tc>
          <w:tcPr>
            <w:tcW w:w="9509" w:type="dxa"/>
          </w:tcPr>
          <w:p w14:paraId="3E495790" w14:textId="77777777" w:rsidR="00B948D4" w:rsidRPr="00E7514A" w:rsidRDefault="00B948D4" w:rsidP="00B948D4">
            <w:pPr>
              <w:tabs>
                <w:tab w:val="left" w:pos="2751"/>
              </w:tabs>
              <w:rPr>
                <w:rFonts w:ascii="Verdana" w:hAnsi="Verdana"/>
                <w:b/>
                <w:color w:val="0A548B"/>
                <w:sz w:val="22"/>
                <w:szCs w:val="22"/>
              </w:rPr>
            </w:pPr>
            <w:r w:rsidRPr="00E7514A">
              <w:rPr>
                <w:rFonts w:ascii="Verdana" w:hAnsi="Verdana"/>
                <w:b/>
                <w:color w:val="0A548B"/>
                <w:sz w:val="22"/>
                <w:szCs w:val="22"/>
              </w:rPr>
              <w:t>Response</w:t>
            </w:r>
          </w:p>
          <w:p w14:paraId="1EB110A6" w14:textId="77777777" w:rsidR="00B948D4" w:rsidRPr="00E7514A" w:rsidRDefault="00B948D4" w:rsidP="00B948D4">
            <w:pPr>
              <w:tabs>
                <w:tab w:val="left" w:pos="2751"/>
              </w:tabs>
              <w:rPr>
                <w:rFonts w:ascii="Verdana" w:hAnsi="Verdana"/>
                <w:b/>
                <w:color w:val="0A548B"/>
                <w:sz w:val="22"/>
                <w:szCs w:val="22"/>
              </w:rPr>
            </w:pPr>
          </w:p>
          <w:p w14:paraId="09D861E9" w14:textId="77777777" w:rsidR="00B948D4" w:rsidRPr="00230639" w:rsidRDefault="00B948D4" w:rsidP="00B948D4">
            <w:pPr>
              <w:tabs>
                <w:tab w:val="left" w:pos="2751"/>
              </w:tabs>
              <w:ind w:left="57"/>
              <w:rPr>
                <w:rFonts w:ascii="Verdana" w:hAnsi="Verdana"/>
                <w:bCs/>
                <w:color w:val="0A548B"/>
                <w:sz w:val="22"/>
                <w:szCs w:val="22"/>
              </w:rPr>
            </w:pPr>
            <w:r w:rsidRPr="00230639">
              <w:rPr>
                <w:rFonts w:ascii="Verdana" w:hAnsi="Verdana"/>
                <w:bCs/>
                <w:color w:val="0A548B"/>
                <w:sz w:val="22"/>
                <w:szCs w:val="22"/>
              </w:rPr>
              <w:t xml:space="preserve">YES  </w:t>
            </w:r>
            <w:sdt>
              <w:sdtPr>
                <w:rPr>
                  <w:rFonts w:ascii="Verdana" w:hAnsi="Verdana"/>
                  <w:color w:val="0A548B"/>
                  <w:sz w:val="22"/>
                  <w:szCs w:val="22"/>
                </w:rPr>
                <w:id w:val="937096679"/>
                <w14:checkbox>
                  <w14:checked w14:val="0"/>
                  <w14:checkedState w14:val="2612" w14:font="MS Gothic"/>
                  <w14:uncheckedState w14:val="2610" w14:font="MS Gothic"/>
                </w14:checkbox>
              </w:sdtPr>
              <w:sdtEndPr>
                <w:rPr>
                  <w:bCs/>
                </w:rPr>
              </w:sdtEndPr>
              <w:sdtContent>
                <w:r w:rsidRPr="00B948D4">
                  <w:rPr>
                    <w:rFonts w:ascii="Segoe UI Symbol" w:hAnsi="Segoe UI Symbol" w:cs="Segoe UI Symbol"/>
                    <w:bCs/>
                    <w:color w:val="0A548B"/>
                    <w:sz w:val="22"/>
                    <w:szCs w:val="22"/>
                  </w:rPr>
                  <w:t>☐</w:t>
                </w:r>
              </w:sdtContent>
            </w:sdt>
          </w:p>
          <w:p w14:paraId="4D30E490" w14:textId="77777777" w:rsidR="00B948D4" w:rsidRPr="00230639" w:rsidRDefault="00B948D4" w:rsidP="00B948D4">
            <w:pPr>
              <w:tabs>
                <w:tab w:val="left" w:pos="2751"/>
              </w:tabs>
              <w:ind w:left="57"/>
              <w:rPr>
                <w:rFonts w:ascii="Verdana" w:hAnsi="Verdana"/>
                <w:bCs/>
                <w:color w:val="0A548B"/>
                <w:sz w:val="22"/>
                <w:szCs w:val="22"/>
              </w:rPr>
            </w:pPr>
            <w:r w:rsidRPr="00230639">
              <w:rPr>
                <w:rFonts w:ascii="Verdana" w:hAnsi="Verdana"/>
                <w:bCs/>
                <w:color w:val="0A548B"/>
                <w:sz w:val="22"/>
                <w:szCs w:val="22"/>
              </w:rPr>
              <w:t xml:space="preserve">NO   </w:t>
            </w:r>
            <w:sdt>
              <w:sdtPr>
                <w:rPr>
                  <w:rFonts w:ascii="Verdana" w:hAnsi="Verdana"/>
                  <w:color w:val="0A548B"/>
                  <w:sz w:val="22"/>
                  <w:szCs w:val="22"/>
                </w:rPr>
                <w:id w:val="-15467470"/>
                <w14:checkbox>
                  <w14:checked w14:val="0"/>
                  <w14:checkedState w14:val="2612" w14:font="MS Gothic"/>
                  <w14:uncheckedState w14:val="2610" w14:font="MS Gothic"/>
                </w14:checkbox>
              </w:sdtPr>
              <w:sdtEndPr>
                <w:rPr>
                  <w:bCs/>
                </w:rPr>
              </w:sdtEndPr>
              <w:sdtContent>
                <w:r w:rsidRPr="00B948D4">
                  <w:rPr>
                    <w:rFonts w:ascii="MS Gothic" w:eastAsia="MS Gothic" w:hAnsi="MS Gothic" w:hint="eastAsia"/>
                    <w:bCs/>
                    <w:color w:val="0A548B"/>
                    <w:sz w:val="22"/>
                    <w:szCs w:val="22"/>
                  </w:rPr>
                  <w:t>☐</w:t>
                </w:r>
              </w:sdtContent>
            </w:sdt>
          </w:p>
          <w:p w14:paraId="7DB645CF" w14:textId="77777777" w:rsidR="00B948D4" w:rsidRDefault="00B948D4" w:rsidP="2A846934">
            <w:pPr>
              <w:tabs>
                <w:tab w:val="left" w:pos="2751"/>
              </w:tabs>
              <w:ind w:left="57"/>
              <w:rPr>
                <w:rFonts w:ascii="Verdana" w:hAnsi="Verdana"/>
                <w:color w:val="0A548B"/>
                <w:sz w:val="22"/>
                <w:szCs w:val="22"/>
              </w:rPr>
            </w:pPr>
          </w:p>
        </w:tc>
      </w:tr>
      <w:tr w:rsidR="00344E46" w:rsidRPr="00314577" w14:paraId="4C71EE88" w14:textId="77777777" w:rsidTr="2A846934">
        <w:trPr>
          <w:cantSplit/>
          <w:trHeight w:val="113"/>
        </w:trPr>
        <w:tc>
          <w:tcPr>
            <w:tcW w:w="687" w:type="dxa"/>
          </w:tcPr>
          <w:p w14:paraId="70166518" w14:textId="77777777" w:rsidR="00344E46" w:rsidRPr="000142C8" w:rsidRDefault="00344E46" w:rsidP="007F0754">
            <w:pPr>
              <w:pStyle w:val="ListParagraph"/>
              <w:numPr>
                <w:ilvl w:val="0"/>
                <w:numId w:val="43"/>
              </w:numPr>
              <w:tabs>
                <w:tab w:val="left" w:pos="2751"/>
              </w:tabs>
              <w:rPr>
                <w:rFonts w:ascii="Verdana" w:hAnsi="Verdana"/>
                <w:color w:val="0A548B"/>
                <w:sz w:val="22"/>
                <w:szCs w:val="22"/>
              </w:rPr>
            </w:pPr>
          </w:p>
        </w:tc>
        <w:tc>
          <w:tcPr>
            <w:tcW w:w="9509" w:type="dxa"/>
          </w:tcPr>
          <w:p w14:paraId="400A395E" w14:textId="76413ED2" w:rsidR="00D253B2" w:rsidRPr="00D253B2" w:rsidRDefault="00D253B2" w:rsidP="00672B7E">
            <w:pPr>
              <w:tabs>
                <w:tab w:val="left" w:pos="2751"/>
              </w:tabs>
              <w:ind w:left="57"/>
              <w:rPr>
                <w:rFonts w:ascii="Verdana" w:hAnsi="Verdana"/>
                <w:b/>
                <w:bCs/>
                <w:color w:val="0A548B"/>
                <w:sz w:val="22"/>
                <w:szCs w:val="22"/>
              </w:rPr>
            </w:pPr>
            <w:r w:rsidRPr="00D253B2">
              <w:rPr>
                <w:rFonts w:ascii="Verdana" w:hAnsi="Verdana"/>
                <w:b/>
                <w:bCs/>
                <w:color w:val="0A548B"/>
                <w:sz w:val="22"/>
                <w:szCs w:val="22"/>
              </w:rPr>
              <w:t>Programme Delivery</w:t>
            </w:r>
          </w:p>
          <w:p w14:paraId="4E4972D1" w14:textId="77777777" w:rsidR="00D253B2" w:rsidRDefault="00D253B2" w:rsidP="00672B7E">
            <w:pPr>
              <w:tabs>
                <w:tab w:val="left" w:pos="2751"/>
              </w:tabs>
              <w:ind w:left="57"/>
              <w:rPr>
                <w:rFonts w:ascii="Verdana" w:hAnsi="Verdana"/>
                <w:color w:val="0A548B"/>
                <w:sz w:val="22"/>
                <w:szCs w:val="22"/>
              </w:rPr>
            </w:pPr>
          </w:p>
          <w:p w14:paraId="2ABDCE3B" w14:textId="046620A1" w:rsidR="00344E46" w:rsidRDefault="00A848B2" w:rsidP="00672B7E">
            <w:pPr>
              <w:tabs>
                <w:tab w:val="left" w:pos="2751"/>
              </w:tabs>
              <w:ind w:left="57"/>
              <w:rPr>
                <w:rFonts w:ascii="Verdana" w:hAnsi="Verdana"/>
                <w:color w:val="0A548B"/>
                <w:sz w:val="22"/>
                <w:szCs w:val="22"/>
              </w:rPr>
            </w:pPr>
            <w:r>
              <w:rPr>
                <w:rFonts w:ascii="Verdana" w:hAnsi="Verdana"/>
                <w:color w:val="0A548B"/>
                <w:sz w:val="22"/>
                <w:szCs w:val="22"/>
              </w:rPr>
              <w:t>Can you confirm that you can meet the programme’s f</w:t>
            </w:r>
            <w:r w:rsidR="00F119AC" w:rsidRPr="00E7514A">
              <w:rPr>
                <w:rFonts w:ascii="Verdana" w:hAnsi="Verdana"/>
                <w:color w:val="0A548B"/>
                <w:sz w:val="22"/>
                <w:szCs w:val="22"/>
              </w:rPr>
              <w:t xml:space="preserve">irst delivery </w:t>
            </w:r>
            <w:r w:rsidR="00EA1C42">
              <w:rPr>
                <w:rFonts w:ascii="Verdana" w:hAnsi="Verdana"/>
                <w:color w:val="0A548B"/>
                <w:sz w:val="22"/>
                <w:szCs w:val="22"/>
              </w:rPr>
              <w:t>in</w:t>
            </w:r>
            <w:r w:rsidR="00F119AC" w:rsidRPr="00E7514A">
              <w:rPr>
                <w:rFonts w:ascii="Verdana" w:hAnsi="Verdana"/>
                <w:color w:val="0A548B"/>
                <w:sz w:val="22"/>
                <w:szCs w:val="22"/>
              </w:rPr>
              <w:t xml:space="preserve"> </w:t>
            </w:r>
            <w:r w:rsidR="7DE608C2" w:rsidRPr="00EA1C42">
              <w:rPr>
                <w:rFonts w:ascii="Verdana" w:hAnsi="Verdana"/>
                <w:b/>
                <w:bCs/>
                <w:color w:val="0A548B"/>
                <w:sz w:val="22"/>
                <w:szCs w:val="22"/>
              </w:rPr>
              <w:t>November 2026</w:t>
            </w:r>
            <w:r w:rsidR="7DE608C2" w:rsidRPr="0CEC1347">
              <w:rPr>
                <w:rFonts w:ascii="Verdana" w:hAnsi="Verdana"/>
                <w:color w:val="0A548B"/>
                <w:sz w:val="22"/>
                <w:szCs w:val="22"/>
              </w:rPr>
              <w:t>, then</w:t>
            </w:r>
            <w:r w:rsidR="003A4F31" w:rsidRPr="00E7514A">
              <w:rPr>
                <w:rFonts w:ascii="Verdana" w:hAnsi="Verdana"/>
                <w:color w:val="0A548B"/>
                <w:sz w:val="22"/>
                <w:szCs w:val="22"/>
              </w:rPr>
              <w:t xml:space="preserve"> delivering </w:t>
            </w:r>
            <w:r w:rsidR="003A4F31" w:rsidRPr="00FD2826">
              <w:rPr>
                <w:rFonts w:ascii="Verdana" w:hAnsi="Verdana"/>
                <w:b/>
                <w:bCs/>
                <w:color w:val="0A548B"/>
                <w:sz w:val="22"/>
                <w:szCs w:val="22"/>
              </w:rPr>
              <w:t>3 events per year as a minimum</w:t>
            </w:r>
            <w:r w:rsidR="00A806AF">
              <w:rPr>
                <w:rFonts w:ascii="Verdana" w:hAnsi="Verdana"/>
                <w:color w:val="0A548B"/>
                <w:sz w:val="22"/>
                <w:szCs w:val="22"/>
              </w:rPr>
              <w:t xml:space="preserve"> (to the specification)</w:t>
            </w:r>
          </w:p>
          <w:p w14:paraId="26314D5F" w14:textId="2AD740DE" w:rsidR="00BB71C1" w:rsidRPr="00E7514A" w:rsidRDefault="00BB71C1" w:rsidP="00672B7E">
            <w:pPr>
              <w:tabs>
                <w:tab w:val="left" w:pos="2751"/>
              </w:tabs>
              <w:ind w:left="57"/>
              <w:rPr>
                <w:rFonts w:ascii="Verdana" w:hAnsi="Verdana"/>
                <w:color w:val="0A548B"/>
                <w:sz w:val="22"/>
                <w:szCs w:val="22"/>
              </w:rPr>
            </w:pPr>
          </w:p>
        </w:tc>
      </w:tr>
      <w:tr w:rsidR="00B948D4" w:rsidRPr="00314577" w14:paraId="003ABC25" w14:textId="77777777" w:rsidTr="2A846934">
        <w:trPr>
          <w:cantSplit/>
          <w:trHeight w:val="113"/>
        </w:trPr>
        <w:tc>
          <w:tcPr>
            <w:tcW w:w="687" w:type="dxa"/>
          </w:tcPr>
          <w:p w14:paraId="3D0DC91A" w14:textId="77777777" w:rsidR="00B948D4" w:rsidRPr="000142C8" w:rsidRDefault="00B948D4" w:rsidP="00A41471">
            <w:pPr>
              <w:pStyle w:val="ListParagraph"/>
              <w:tabs>
                <w:tab w:val="left" w:pos="2751"/>
              </w:tabs>
              <w:rPr>
                <w:rFonts w:ascii="Verdana" w:hAnsi="Verdana"/>
                <w:color w:val="0A548B"/>
                <w:sz w:val="22"/>
                <w:szCs w:val="22"/>
              </w:rPr>
            </w:pPr>
          </w:p>
        </w:tc>
        <w:tc>
          <w:tcPr>
            <w:tcW w:w="9509" w:type="dxa"/>
          </w:tcPr>
          <w:p w14:paraId="02AE72E3" w14:textId="77777777" w:rsidR="00B948D4" w:rsidRPr="00E7514A" w:rsidRDefault="00B948D4" w:rsidP="00B948D4">
            <w:pPr>
              <w:tabs>
                <w:tab w:val="left" w:pos="2751"/>
              </w:tabs>
              <w:rPr>
                <w:rFonts w:ascii="Verdana" w:hAnsi="Verdana"/>
                <w:b/>
                <w:color w:val="0A548B"/>
                <w:sz w:val="22"/>
                <w:szCs w:val="22"/>
              </w:rPr>
            </w:pPr>
            <w:r w:rsidRPr="00E7514A">
              <w:rPr>
                <w:rFonts w:ascii="Verdana" w:hAnsi="Verdana"/>
                <w:b/>
                <w:color w:val="0A548B"/>
                <w:sz w:val="22"/>
                <w:szCs w:val="22"/>
              </w:rPr>
              <w:t>Response</w:t>
            </w:r>
          </w:p>
          <w:p w14:paraId="797A1340" w14:textId="77777777" w:rsidR="00B948D4" w:rsidRPr="00E7514A" w:rsidRDefault="00B948D4" w:rsidP="00B948D4">
            <w:pPr>
              <w:tabs>
                <w:tab w:val="left" w:pos="2751"/>
              </w:tabs>
              <w:rPr>
                <w:rFonts w:ascii="Verdana" w:hAnsi="Verdana"/>
                <w:b/>
                <w:color w:val="0A548B"/>
                <w:sz w:val="22"/>
                <w:szCs w:val="22"/>
              </w:rPr>
            </w:pPr>
          </w:p>
          <w:p w14:paraId="5B418592" w14:textId="77777777" w:rsidR="00B948D4" w:rsidRPr="00230639" w:rsidRDefault="00B948D4" w:rsidP="00B948D4">
            <w:pPr>
              <w:tabs>
                <w:tab w:val="left" w:pos="2751"/>
              </w:tabs>
              <w:ind w:left="57"/>
              <w:rPr>
                <w:rFonts w:ascii="Verdana" w:hAnsi="Verdana"/>
                <w:bCs/>
                <w:color w:val="0A548B"/>
                <w:sz w:val="22"/>
                <w:szCs w:val="22"/>
              </w:rPr>
            </w:pPr>
            <w:r w:rsidRPr="00230639">
              <w:rPr>
                <w:rFonts w:ascii="Verdana" w:hAnsi="Verdana"/>
                <w:bCs/>
                <w:color w:val="0A548B"/>
                <w:sz w:val="22"/>
                <w:szCs w:val="22"/>
              </w:rPr>
              <w:t xml:space="preserve">YES  </w:t>
            </w:r>
            <w:sdt>
              <w:sdtPr>
                <w:rPr>
                  <w:rFonts w:ascii="Verdana" w:hAnsi="Verdana"/>
                  <w:color w:val="0A548B"/>
                  <w:sz w:val="22"/>
                  <w:szCs w:val="22"/>
                </w:rPr>
                <w:id w:val="-1787488442"/>
                <w14:checkbox>
                  <w14:checked w14:val="0"/>
                  <w14:checkedState w14:val="2612" w14:font="MS Gothic"/>
                  <w14:uncheckedState w14:val="2610" w14:font="MS Gothic"/>
                </w14:checkbox>
              </w:sdtPr>
              <w:sdtEndPr>
                <w:rPr>
                  <w:bCs/>
                </w:rPr>
              </w:sdtEndPr>
              <w:sdtContent>
                <w:r w:rsidRPr="00B948D4">
                  <w:rPr>
                    <w:rFonts w:ascii="Segoe UI Symbol" w:hAnsi="Segoe UI Symbol" w:cs="Segoe UI Symbol"/>
                    <w:bCs/>
                    <w:color w:val="0A548B"/>
                    <w:sz w:val="22"/>
                    <w:szCs w:val="22"/>
                  </w:rPr>
                  <w:t>☐</w:t>
                </w:r>
              </w:sdtContent>
            </w:sdt>
          </w:p>
          <w:p w14:paraId="7BAE249A" w14:textId="77777777" w:rsidR="00B948D4" w:rsidRPr="00230639" w:rsidRDefault="00B948D4" w:rsidP="00B948D4">
            <w:pPr>
              <w:tabs>
                <w:tab w:val="left" w:pos="2751"/>
              </w:tabs>
              <w:ind w:left="57"/>
              <w:rPr>
                <w:rFonts w:ascii="Verdana" w:hAnsi="Verdana"/>
                <w:bCs/>
                <w:color w:val="0A548B"/>
                <w:sz w:val="22"/>
                <w:szCs w:val="22"/>
              </w:rPr>
            </w:pPr>
            <w:r w:rsidRPr="00230639">
              <w:rPr>
                <w:rFonts w:ascii="Verdana" w:hAnsi="Verdana"/>
                <w:bCs/>
                <w:color w:val="0A548B"/>
                <w:sz w:val="22"/>
                <w:szCs w:val="22"/>
              </w:rPr>
              <w:t xml:space="preserve">NO   </w:t>
            </w:r>
            <w:sdt>
              <w:sdtPr>
                <w:rPr>
                  <w:rFonts w:ascii="Verdana" w:hAnsi="Verdana"/>
                  <w:color w:val="0A548B"/>
                  <w:sz w:val="22"/>
                  <w:szCs w:val="22"/>
                </w:rPr>
                <w:id w:val="714317407"/>
                <w14:checkbox>
                  <w14:checked w14:val="0"/>
                  <w14:checkedState w14:val="2612" w14:font="MS Gothic"/>
                  <w14:uncheckedState w14:val="2610" w14:font="MS Gothic"/>
                </w14:checkbox>
              </w:sdtPr>
              <w:sdtEndPr>
                <w:rPr>
                  <w:bCs/>
                </w:rPr>
              </w:sdtEndPr>
              <w:sdtContent>
                <w:r w:rsidRPr="00B948D4">
                  <w:rPr>
                    <w:rFonts w:ascii="MS Gothic" w:eastAsia="MS Gothic" w:hAnsi="MS Gothic" w:hint="eastAsia"/>
                    <w:bCs/>
                    <w:color w:val="0A548B"/>
                    <w:sz w:val="22"/>
                    <w:szCs w:val="22"/>
                  </w:rPr>
                  <w:t>☐</w:t>
                </w:r>
              </w:sdtContent>
            </w:sdt>
          </w:p>
          <w:p w14:paraId="54E8C0D6" w14:textId="77777777" w:rsidR="00B948D4" w:rsidRPr="00E7514A" w:rsidRDefault="00B948D4" w:rsidP="00672B7E">
            <w:pPr>
              <w:tabs>
                <w:tab w:val="left" w:pos="2751"/>
              </w:tabs>
              <w:ind w:left="57"/>
              <w:rPr>
                <w:rFonts w:ascii="Verdana" w:hAnsi="Verdana"/>
                <w:color w:val="0A548B"/>
                <w:sz w:val="22"/>
                <w:szCs w:val="22"/>
              </w:rPr>
            </w:pPr>
          </w:p>
        </w:tc>
      </w:tr>
      <w:tr w:rsidR="006508F8" w:rsidRPr="00314577" w14:paraId="29F08D3C" w14:textId="77777777" w:rsidTr="2A846934">
        <w:trPr>
          <w:cantSplit/>
          <w:trHeight w:val="113"/>
        </w:trPr>
        <w:tc>
          <w:tcPr>
            <w:tcW w:w="687" w:type="dxa"/>
          </w:tcPr>
          <w:p w14:paraId="59CD4F66" w14:textId="77777777" w:rsidR="006508F8" w:rsidRPr="000142C8" w:rsidRDefault="006508F8" w:rsidP="007F0754">
            <w:pPr>
              <w:pStyle w:val="ListParagraph"/>
              <w:numPr>
                <w:ilvl w:val="0"/>
                <w:numId w:val="43"/>
              </w:numPr>
              <w:tabs>
                <w:tab w:val="left" w:pos="2751"/>
              </w:tabs>
              <w:rPr>
                <w:rFonts w:ascii="Verdana" w:hAnsi="Verdana"/>
                <w:color w:val="0A548B"/>
                <w:sz w:val="22"/>
                <w:szCs w:val="22"/>
              </w:rPr>
            </w:pPr>
          </w:p>
        </w:tc>
        <w:tc>
          <w:tcPr>
            <w:tcW w:w="9509" w:type="dxa"/>
          </w:tcPr>
          <w:p w14:paraId="51658EA2" w14:textId="77777777" w:rsidR="006508F8" w:rsidRPr="00D253B2" w:rsidRDefault="00E83B44" w:rsidP="005D2AA6">
            <w:pPr>
              <w:tabs>
                <w:tab w:val="left" w:pos="2751"/>
              </w:tabs>
              <w:rPr>
                <w:rFonts w:ascii="Verdana" w:hAnsi="Verdana"/>
                <w:b/>
                <w:bCs/>
                <w:color w:val="0A548B"/>
                <w:sz w:val="22"/>
                <w:szCs w:val="22"/>
              </w:rPr>
            </w:pPr>
            <w:r w:rsidRPr="00D253B2">
              <w:rPr>
                <w:rFonts w:ascii="Verdana" w:hAnsi="Verdana"/>
                <w:b/>
                <w:bCs/>
                <w:color w:val="0A548B"/>
                <w:sz w:val="22"/>
                <w:szCs w:val="22"/>
              </w:rPr>
              <w:t>Modern Slavery</w:t>
            </w:r>
          </w:p>
          <w:p w14:paraId="25C3AA13" w14:textId="77777777" w:rsidR="00E83B44" w:rsidRPr="00D253B2" w:rsidRDefault="00E83B44" w:rsidP="005D2AA6">
            <w:pPr>
              <w:tabs>
                <w:tab w:val="left" w:pos="2751"/>
              </w:tabs>
              <w:rPr>
                <w:rFonts w:ascii="Verdana" w:hAnsi="Verdana"/>
                <w:color w:val="0A548B"/>
                <w:sz w:val="22"/>
                <w:szCs w:val="22"/>
              </w:rPr>
            </w:pPr>
          </w:p>
          <w:p w14:paraId="346BE302" w14:textId="339B0596" w:rsidR="00E83B44" w:rsidRPr="00D253B2" w:rsidRDefault="00033036" w:rsidP="005D2AA6">
            <w:pPr>
              <w:tabs>
                <w:tab w:val="left" w:pos="2751"/>
              </w:tabs>
              <w:rPr>
                <w:rFonts w:ascii="Verdana" w:hAnsi="Verdana"/>
                <w:color w:val="0A548B"/>
                <w:sz w:val="22"/>
                <w:szCs w:val="22"/>
              </w:rPr>
            </w:pPr>
            <w:r w:rsidRPr="00D253B2">
              <w:rPr>
                <w:rFonts w:ascii="Verdana" w:hAnsi="Verdana"/>
                <w:b/>
                <w:bCs/>
                <w:color w:val="0A548B"/>
                <w:sz w:val="22"/>
                <w:szCs w:val="22"/>
              </w:rPr>
              <w:t>Please read</w:t>
            </w:r>
            <w:r w:rsidRPr="00D253B2">
              <w:rPr>
                <w:rFonts w:ascii="Verdana" w:hAnsi="Verdana"/>
                <w:color w:val="0A548B"/>
                <w:sz w:val="22"/>
                <w:szCs w:val="22"/>
              </w:rPr>
              <w:t>:  You are a relevant commercial organisation subject to Section 54 of the Modern Slavery Act 2015 if you carry on your business, or part of your business in the UK, supplying goods or services and you have an annual turnover of at least £36 million.</w:t>
            </w:r>
            <w:r w:rsidRPr="00D253B2">
              <w:rPr>
                <w:rFonts w:ascii="Verdana" w:hAnsi="Verdana"/>
                <w:color w:val="0A548B"/>
                <w:sz w:val="22"/>
                <w:szCs w:val="22"/>
              </w:rPr>
              <w:br/>
            </w:r>
            <w:r w:rsidRPr="00D253B2">
              <w:rPr>
                <w:rFonts w:ascii="Verdana" w:hAnsi="Verdana"/>
                <w:color w:val="0A548B"/>
                <w:sz w:val="22"/>
                <w:szCs w:val="22"/>
              </w:rPr>
              <w:br/>
              <w:t>If you are a relevant commercial organisation, please:</w:t>
            </w:r>
            <w:r w:rsidRPr="00D253B2">
              <w:rPr>
                <w:rFonts w:ascii="Verdana" w:hAnsi="Verdana"/>
                <w:color w:val="0A548B"/>
                <w:sz w:val="22"/>
                <w:szCs w:val="22"/>
              </w:rPr>
              <w:br/>
            </w:r>
            <w:r w:rsidRPr="00D253B2">
              <w:rPr>
                <w:rFonts w:ascii="Verdana" w:hAnsi="Verdana"/>
                <w:color w:val="0A548B"/>
                <w:sz w:val="22"/>
                <w:szCs w:val="22"/>
              </w:rPr>
              <w:br/>
              <w:t>- confirm that you have published a statement as required by Section 54 of the Modern Slavery Act.</w:t>
            </w:r>
            <w:r w:rsidRPr="00D253B2">
              <w:rPr>
                <w:rFonts w:ascii="Verdana" w:hAnsi="Verdana"/>
                <w:color w:val="0A548B"/>
                <w:sz w:val="22"/>
                <w:szCs w:val="22"/>
              </w:rPr>
              <w:br/>
              <w:t>- confirm that the statement complies with the requirements of Section 54.</w:t>
            </w:r>
          </w:p>
        </w:tc>
      </w:tr>
      <w:tr w:rsidR="006508F8" w:rsidRPr="00314577" w14:paraId="7563106A" w14:textId="77777777" w:rsidTr="2A846934">
        <w:trPr>
          <w:cantSplit/>
          <w:trHeight w:val="113"/>
        </w:trPr>
        <w:tc>
          <w:tcPr>
            <w:tcW w:w="687" w:type="dxa"/>
          </w:tcPr>
          <w:p w14:paraId="044C6B2D" w14:textId="77777777" w:rsidR="006508F8" w:rsidRPr="000142C8" w:rsidRDefault="006508F8" w:rsidP="009510F9">
            <w:pPr>
              <w:pStyle w:val="ListParagraph"/>
              <w:tabs>
                <w:tab w:val="left" w:pos="2751"/>
              </w:tabs>
              <w:rPr>
                <w:rFonts w:ascii="Verdana" w:hAnsi="Verdana"/>
                <w:color w:val="0A548B"/>
                <w:sz w:val="22"/>
                <w:szCs w:val="22"/>
              </w:rPr>
            </w:pPr>
          </w:p>
        </w:tc>
        <w:tc>
          <w:tcPr>
            <w:tcW w:w="9509" w:type="dxa"/>
          </w:tcPr>
          <w:p w14:paraId="67A82778" w14:textId="77777777" w:rsidR="006508F8" w:rsidRPr="00963C00" w:rsidRDefault="00963C00" w:rsidP="005D2AA6">
            <w:pPr>
              <w:tabs>
                <w:tab w:val="left" w:pos="2751"/>
              </w:tabs>
              <w:rPr>
                <w:rFonts w:ascii="Verdana" w:hAnsi="Verdana"/>
                <w:b/>
                <w:color w:val="0A548B"/>
                <w:sz w:val="22"/>
                <w:szCs w:val="22"/>
              </w:rPr>
            </w:pPr>
            <w:r w:rsidRPr="00963C00">
              <w:rPr>
                <w:rFonts w:ascii="Verdana" w:hAnsi="Verdana"/>
                <w:b/>
                <w:color w:val="0A548B"/>
                <w:sz w:val="22"/>
                <w:szCs w:val="22"/>
              </w:rPr>
              <w:t>Response:</w:t>
            </w:r>
          </w:p>
          <w:p w14:paraId="149C957C" w14:textId="77777777" w:rsidR="00963C00" w:rsidRPr="00963C00" w:rsidRDefault="00963C00" w:rsidP="005D2AA6">
            <w:pPr>
              <w:tabs>
                <w:tab w:val="left" w:pos="2751"/>
              </w:tabs>
              <w:rPr>
                <w:rFonts w:ascii="Verdana" w:hAnsi="Verdana"/>
                <w:b/>
                <w:color w:val="0A548B"/>
                <w:sz w:val="22"/>
                <w:szCs w:val="22"/>
              </w:rPr>
            </w:pPr>
          </w:p>
          <w:p w14:paraId="726AED33" w14:textId="020490C0" w:rsidR="00963C00" w:rsidRPr="009510F9" w:rsidRDefault="00963C00" w:rsidP="005D2AA6">
            <w:pPr>
              <w:tabs>
                <w:tab w:val="left" w:pos="2751"/>
              </w:tabs>
              <w:rPr>
                <w:rFonts w:ascii="Verdana" w:hAnsi="Verdana"/>
                <w:color w:val="0A548B"/>
                <w:sz w:val="22"/>
                <w:szCs w:val="22"/>
              </w:rPr>
            </w:pPr>
            <w:r w:rsidRPr="009510F9">
              <w:rPr>
                <w:rFonts w:ascii="Verdana" w:hAnsi="Verdana"/>
                <w:color w:val="0A548B"/>
                <w:sz w:val="22"/>
                <w:szCs w:val="22"/>
              </w:rPr>
              <w:t xml:space="preserve">YES      </w:t>
            </w:r>
            <w:sdt>
              <w:sdtPr>
                <w:rPr>
                  <w:rFonts w:ascii="Verdana" w:hAnsi="Verdana"/>
                  <w:color w:val="0A548B"/>
                  <w:sz w:val="22"/>
                  <w:szCs w:val="22"/>
                </w:rPr>
                <w:id w:val="-1706012727"/>
                <w14:checkbox>
                  <w14:checked w14:val="0"/>
                  <w14:checkedState w14:val="2612" w14:font="MS Gothic"/>
                  <w14:uncheckedState w14:val="2610" w14:font="MS Gothic"/>
                </w14:checkbox>
              </w:sdtPr>
              <w:sdtEndPr/>
              <w:sdtContent>
                <w:r w:rsidRPr="009510F9">
                  <w:rPr>
                    <w:rFonts w:ascii="Segoe UI Symbol" w:eastAsia="MS Gothic" w:hAnsi="Segoe UI Symbol" w:cs="Segoe UI Symbol"/>
                    <w:color w:val="0A548B"/>
                    <w:sz w:val="22"/>
                    <w:szCs w:val="22"/>
                  </w:rPr>
                  <w:t>☐</w:t>
                </w:r>
              </w:sdtContent>
            </w:sdt>
            <w:r w:rsidRPr="009510F9">
              <w:rPr>
                <w:rFonts w:ascii="Verdana" w:hAnsi="Verdana"/>
                <w:color w:val="0A548B"/>
                <w:sz w:val="22"/>
                <w:szCs w:val="22"/>
              </w:rPr>
              <w:t xml:space="preserve">   </w:t>
            </w:r>
          </w:p>
          <w:p w14:paraId="28402EF3" w14:textId="165A7A95" w:rsidR="00963C00" w:rsidRPr="009510F9" w:rsidRDefault="00963C00" w:rsidP="005D2AA6">
            <w:pPr>
              <w:tabs>
                <w:tab w:val="left" w:pos="2751"/>
              </w:tabs>
              <w:rPr>
                <w:rFonts w:ascii="Verdana" w:hAnsi="Verdana"/>
                <w:color w:val="0A548B"/>
                <w:sz w:val="22"/>
                <w:szCs w:val="22"/>
              </w:rPr>
            </w:pPr>
            <w:r w:rsidRPr="009510F9">
              <w:rPr>
                <w:rFonts w:ascii="Verdana" w:hAnsi="Verdana"/>
                <w:color w:val="0A548B"/>
                <w:sz w:val="22"/>
                <w:szCs w:val="22"/>
              </w:rPr>
              <w:t>NO</w:t>
            </w:r>
            <w:r w:rsidRPr="009510F9">
              <w:rPr>
                <w:rFonts w:ascii="Verdana" w:hAnsi="Verdana" w:cs="Aptos"/>
                <w:color w:val="0A548B"/>
                <w:sz w:val="22"/>
                <w:szCs w:val="22"/>
              </w:rPr>
              <w:t>      </w:t>
            </w:r>
            <w:r w:rsidRPr="009510F9">
              <w:rPr>
                <w:rFonts w:ascii="Verdana" w:hAnsi="Verdana"/>
                <w:color w:val="0A548B"/>
                <w:sz w:val="22"/>
                <w:szCs w:val="22"/>
              </w:rPr>
              <w:t xml:space="preserve"> </w:t>
            </w:r>
            <w:sdt>
              <w:sdtPr>
                <w:rPr>
                  <w:rFonts w:ascii="Verdana" w:hAnsi="Verdana"/>
                  <w:color w:val="0A548B"/>
                  <w:sz w:val="22"/>
                  <w:szCs w:val="22"/>
                </w:rPr>
                <w:id w:val="597216623"/>
                <w14:checkbox>
                  <w14:checked w14:val="0"/>
                  <w14:checkedState w14:val="2612" w14:font="MS Gothic"/>
                  <w14:uncheckedState w14:val="2610" w14:font="MS Gothic"/>
                </w14:checkbox>
              </w:sdtPr>
              <w:sdtEndPr/>
              <w:sdtContent>
                <w:r w:rsidRPr="009510F9">
                  <w:rPr>
                    <w:rFonts w:ascii="Segoe UI Symbol" w:eastAsia="MS Gothic" w:hAnsi="Segoe UI Symbol" w:cs="Segoe UI Symbol"/>
                    <w:color w:val="0A548B"/>
                    <w:sz w:val="22"/>
                    <w:szCs w:val="22"/>
                  </w:rPr>
                  <w:t>☐</w:t>
                </w:r>
              </w:sdtContent>
            </w:sdt>
            <w:r w:rsidRPr="009510F9">
              <w:rPr>
                <w:rFonts w:ascii="Verdana" w:hAnsi="Verdana"/>
                <w:color w:val="0A548B"/>
                <w:sz w:val="22"/>
                <w:szCs w:val="22"/>
              </w:rPr>
              <w:t xml:space="preserve">      </w:t>
            </w:r>
          </w:p>
          <w:p w14:paraId="0FD6613E" w14:textId="77777777" w:rsidR="00963C00" w:rsidRDefault="00963C00" w:rsidP="00963C00">
            <w:pPr>
              <w:tabs>
                <w:tab w:val="left" w:pos="2751"/>
              </w:tabs>
              <w:rPr>
                <w:rFonts w:ascii="Verdana" w:hAnsi="Verdana"/>
                <w:color w:val="0A548B"/>
                <w:sz w:val="20"/>
              </w:rPr>
            </w:pPr>
            <w:r w:rsidRPr="009510F9">
              <w:rPr>
                <w:rFonts w:ascii="Verdana" w:hAnsi="Verdana"/>
                <w:color w:val="0A548B"/>
                <w:sz w:val="22"/>
                <w:szCs w:val="22"/>
              </w:rPr>
              <w:t xml:space="preserve">N/A      </w:t>
            </w:r>
            <w:sdt>
              <w:sdtPr>
                <w:rPr>
                  <w:rFonts w:ascii="Verdana" w:hAnsi="Verdana"/>
                  <w:color w:val="0A548B"/>
                  <w:sz w:val="22"/>
                  <w:szCs w:val="22"/>
                </w:rPr>
                <w:id w:val="-88931353"/>
                <w14:checkbox>
                  <w14:checked w14:val="0"/>
                  <w14:checkedState w14:val="2612" w14:font="MS Gothic"/>
                  <w14:uncheckedState w14:val="2610" w14:font="MS Gothic"/>
                </w14:checkbox>
              </w:sdtPr>
              <w:sdtEndPr/>
              <w:sdtContent>
                <w:r w:rsidRPr="009510F9">
                  <w:rPr>
                    <w:rFonts w:ascii="MS Gothic" w:eastAsia="MS Gothic" w:hAnsi="MS Gothic" w:hint="eastAsia"/>
                    <w:color w:val="0A548B"/>
                    <w:sz w:val="22"/>
                    <w:szCs w:val="22"/>
                  </w:rPr>
                  <w:t>☐</w:t>
                </w:r>
              </w:sdtContent>
            </w:sdt>
            <w:r>
              <w:rPr>
                <w:rFonts w:ascii="Verdana" w:hAnsi="Verdana"/>
                <w:color w:val="0A548B"/>
                <w:sz w:val="20"/>
              </w:rPr>
              <w:t xml:space="preserve"> </w:t>
            </w:r>
          </w:p>
          <w:p w14:paraId="00E530BE" w14:textId="77777777" w:rsidR="00C44A21" w:rsidRDefault="00C44A21" w:rsidP="00963C00">
            <w:pPr>
              <w:tabs>
                <w:tab w:val="left" w:pos="2751"/>
              </w:tabs>
              <w:rPr>
                <w:rFonts w:ascii="Verdana" w:hAnsi="Verdana"/>
                <w:color w:val="0A548B"/>
                <w:sz w:val="20"/>
              </w:rPr>
            </w:pPr>
          </w:p>
          <w:p w14:paraId="42EE139A" w14:textId="77777777" w:rsidR="00C44A21" w:rsidRPr="005D0308" w:rsidRDefault="00C44A21" w:rsidP="00963C00">
            <w:pPr>
              <w:tabs>
                <w:tab w:val="left" w:pos="2751"/>
              </w:tabs>
              <w:rPr>
                <w:rFonts w:ascii="Verdana" w:hAnsi="Verdana"/>
                <w:b/>
                <w:color w:val="0A548B"/>
                <w:sz w:val="22"/>
                <w:szCs w:val="22"/>
              </w:rPr>
            </w:pPr>
            <w:r w:rsidRPr="005D0308">
              <w:rPr>
                <w:rFonts w:ascii="Verdana" w:hAnsi="Verdana"/>
                <w:b/>
                <w:color w:val="0A548B"/>
                <w:sz w:val="22"/>
                <w:szCs w:val="22"/>
              </w:rPr>
              <w:t>If yes, please provide a copy with your submission or share a link:</w:t>
            </w:r>
          </w:p>
          <w:p w14:paraId="4BA765B0" w14:textId="77777777" w:rsidR="00C44A21" w:rsidRPr="005D0308" w:rsidRDefault="00C44A21" w:rsidP="00963C00">
            <w:pPr>
              <w:tabs>
                <w:tab w:val="left" w:pos="2751"/>
              </w:tabs>
              <w:rPr>
                <w:rFonts w:ascii="Verdana" w:hAnsi="Verdana"/>
                <w:b/>
                <w:color w:val="0A548B"/>
                <w:sz w:val="22"/>
                <w:szCs w:val="22"/>
              </w:rPr>
            </w:pPr>
          </w:p>
          <w:p w14:paraId="02B85A0B" w14:textId="41C88C44" w:rsidR="00C44A21" w:rsidRPr="00AA4AA3" w:rsidRDefault="002D18A8" w:rsidP="00963C00">
            <w:pPr>
              <w:tabs>
                <w:tab w:val="left" w:pos="2751"/>
              </w:tabs>
              <w:rPr>
                <w:rFonts w:ascii="Verdana" w:hAnsi="Verdana"/>
                <w:b/>
                <w:color w:val="0A548B"/>
                <w:sz w:val="22"/>
                <w:szCs w:val="22"/>
              </w:rPr>
            </w:pPr>
            <w:r w:rsidRPr="005D0308">
              <w:rPr>
                <w:rFonts w:ascii="Verdana" w:hAnsi="Verdana"/>
                <w:b/>
                <w:color w:val="0A548B"/>
                <w:sz w:val="22"/>
                <w:szCs w:val="22"/>
              </w:rPr>
              <w:t>[Detail Link]</w:t>
            </w:r>
          </w:p>
        </w:tc>
      </w:tr>
      <w:tr w:rsidR="005D2AA6" w:rsidRPr="00314577" w14:paraId="73EAA144" w14:textId="77777777" w:rsidTr="2A846934">
        <w:trPr>
          <w:cantSplit/>
          <w:trHeight w:val="113"/>
        </w:trPr>
        <w:tc>
          <w:tcPr>
            <w:tcW w:w="687" w:type="dxa"/>
          </w:tcPr>
          <w:p w14:paraId="5A457ADB" w14:textId="77777777" w:rsidR="005D2AA6" w:rsidRPr="000142C8" w:rsidRDefault="005D2AA6" w:rsidP="007F0754">
            <w:pPr>
              <w:pStyle w:val="ListParagraph"/>
              <w:numPr>
                <w:ilvl w:val="0"/>
                <w:numId w:val="43"/>
              </w:numPr>
              <w:tabs>
                <w:tab w:val="left" w:pos="2751"/>
              </w:tabs>
              <w:rPr>
                <w:rFonts w:ascii="Verdana" w:hAnsi="Verdana"/>
                <w:color w:val="0A548B"/>
                <w:sz w:val="22"/>
                <w:szCs w:val="22"/>
              </w:rPr>
            </w:pPr>
          </w:p>
        </w:tc>
        <w:tc>
          <w:tcPr>
            <w:tcW w:w="9509" w:type="dxa"/>
          </w:tcPr>
          <w:p w14:paraId="3344D774" w14:textId="77777777" w:rsidR="005D2AA6" w:rsidRPr="00AA4AA3" w:rsidRDefault="002871E5" w:rsidP="005D2AA6">
            <w:pPr>
              <w:tabs>
                <w:tab w:val="left" w:pos="2751"/>
              </w:tabs>
              <w:rPr>
                <w:rFonts w:ascii="Verdana" w:hAnsi="Verdana"/>
                <w:b/>
                <w:color w:val="0A548B"/>
                <w:sz w:val="22"/>
                <w:szCs w:val="22"/>
              </w:rPr>
            </w:pPr>
            <w:r w:rsidRPr="00AA4AA3">
              <w:rPr>
                <w:rFonts w:ascii="Verdana" w:hAnsi="Verdana"/>
                <w:b/>
                <w:color w:val="0A548B"/>
                <w:sz w:val="22"/>
                <w:szCs w:val="22"/>
              </w:rPr>
              <w:t>Labour market misconduct</w:t>
            </w:r>
          </w:p>
          <w:p w14:paraId="452A47F7" w14:textId="77777777" w:rsidR="004B13A7" w:rsidRPr="00AA4AA3" w:rsidRDefault="004B13A7" w:rsidP="005D2AA6">
            <w:pPr>
              <w:tabs>
                <w:tab w:val="left" w:pos="2751"/>
              </w:tabs>
              <w:rPr>
                <w:rFonts w:ascii="Verdana" w:hAnsi="Verdana"/>
                <w:b/>
                <w:color w:val="0A548B"/>
                <w:sz w:val="22"/>
                <w:szCs w:val="22"/>
              </w:rPr>
            </w:pPr>
          </w:p>
          <w:p w14:paraId="4440D4C0" w14:textId="77777777" w:rsidR="00973AA5" w:rsidRDefault="004B13A7" w:rsidP="004B13A7">
            <w:pPr>
              <w:tabs>
                <w:tab w:val="left" w:pos="2751"/>
              </w:tabs>
              <w:rPr>
                <w:rFonts w:ascii="Verdana" w:hAnsi="Verdana"/>
                <w:bCs/>
                <w:color w:val="0A548B"/>
                <w:sz w:val="22"/>
                <w:szCs w:val="22"/>
              </w:rPr>
            </w:pPr>
            <w:r w:rsidRPr="00E7514A">
              <w:rPr>
                <w:rFonts w:ascii="Verdana" w:hAnsi="Verdana"/>
                <w:bCs/>
                <w:color w:val="0A548B"/>
                <w:sz w:val="22"/>
                <w:szCs w:val="22"/>
              </w:rPr>
              <w:t xml:space="preserve">Has your company or any connected person of the company been subject to regulatory enforcement in relation to labour misconduct by way of being issued certain orders. </w:t>
            </w:r>
          </w:p>
          <w:p w14:paraId="43DCA555" w14:textId="77777777" w:rsidR="00973AA5" w:rsidRDefault="00973AA5" w:rsidP="004B13A7">
            <w:pPr>
              <w:tabs>
                <w:tab w:val="left" w:pos="2751"/>
              </w:tabs>
              <w:rPr>
                <w:rFonts w:ascii="Verdana" w:hAnsi="Verdana"/>
                <w:bCs/>
                <w:color w:val="0A548B"/>
                <w:sz w:val="22"/>
                <w:szCs w:val="22"/>
              </w:rPr>
            </w:pPr>
          </w:p>
          <w:p w14:paraId="53714C8C" w14:textId="062E937C" w:rsidR="004B13A7" w:rsidRPr="00E7514A" w:rsidRDefault="004B13A7" w:rsidP="004B13A7">
            <w:pPr>
              <w:tabs>
                <w:tab w:val="left" w:pos="2751"/>
              </w:tabs>
              <w:rPr>
                <w:rFonts w:ascii="Verdana" w:hAnsi="Verdana"/>
                <w:bCs/>
                <w:color w:val="0A548B"/>
                <w:sz w:val="22"/>
                <w:szCs w:val="22"/>
              </w:rPr>
            </w:pPr>
            <w:r w:rsidRPr="00E7514A">
              <w:rPr>
                <w:rFonts w:ascii="Verdana" w:hAnsi="Verdana"/>
                <w:bCs/>
                <w:color w:val="0A548B"/>
                <w:sz w:val="22"/>
                <w:szCs w:val="22"/>
              </w:rPr>
              <w:t>These include Slavery and Trafficking Prevention Orders (STPOs), Interim Slavery and Trafficking Prevention Orders (ISTPOs), Slavery and Trafficking Risk Orders (STROs) and Interim Slavery and Trafficking Risk Orders (ISTROs) under Part 2 of the Modern Slavery Act 2015.</w:t>
            </w:r>
          </w:p>
          <w:p w14:paraId="3686FED2" w14:textId="09E60057" w:rsidR="002871E5" w:rsidRPr="00E7514A" w:rsidDel="005D2AA6" w:rsidRDefault="002871E5" w:rsidP="00973AA5">
            <w:pPr>
              <w:tabs>
                <w:tab w:val="left" w:pos="2751"/>
              </w:tabs>
              <w:rPr>
                <w:rFonts w:ascii="Verdana" w:hAnsi="Verdana"/>
                <w:b/>
                <w:color w:val="0A548B"/>
                <w:sz w:val="22"/>
                <w:szCs w:val="22"/>
              </w:rPr>
            </w:pPr>
          </w:p>
        </w:tc>
      </w:tr>
      <w:tr w:rsidR="00D63CF3" w:rsidRPr="00314577" w14:paraId="3A659346" w14:textId="77777777" w:rsidTr="2A846934">
        <w:trPr>
          <w:cantSplit/>
          <w:trHeight w:val="113"/>
        </w:trPr>
        <w:tc>
          <w:tcPr>
            <w:tcW w:w="687" w:type="dxa"/>
          </w:tcPr>
          <w:p w14:paraId="420760C7" w14:textId="77777777" w:rsidR="00D63CF3" w:rsidRPr="000142C8" w:rsidRDefault="00D63CF3" w:rsidP="00E7514A">
            <w:pPr>
              <w:pStyle w:val="ListParagraph"/>
              <w:tabs>
                <w:tab w:val="left" w:pos="2751"/>
              </w:tabs>
              <w:rPr>
                <w:rFonts w:ascii="Verdana" w:hAnsi="Verdana"/>
                <w:color w:val="0A548B"/>
                <w:sz w:val="22"/>
                <w:szCs w:val="22"/>
              </w:rPr>
            </w:pPr>
          </w:p>
        </w:tc>
        <w:tc>
          <w:tcPr>
            <w:tcW w:w="9509" w:type="dxa"/>
          </w:tcPr>
          <w:p w14:paraId="5481D376" w14:textId="77777777" w:rsidR="00D63CF3" w:rsidRPr="00E7514A" w:rsidRDefault="00D63CF3" w:rsidP="00D63CF3">
            <w:pPr>
              <w:tabs>
                <w:tab w:val="left" w:pos="2751"/>
              </w:tabs>
              <w:rPr>
                <w:rFonts w:ascii="Verdana" w:hAnsi="Verdana"/>
                <w:b/>
                <w:color w:val="0A548B"/>
                <w:sz w:val="22"/>
                <w:szCs w:val="22"/>
              </w:rPr>
            </w:pPr>
            <w:r w:rsidRPr="00E7514A">
              <w:rPr>
                <w:rFonts w:ascii="Verdana" w:hAnsi="Verdana"/>
                <w:b/>
                <w:color w:val="0A548B"/>
                <w:sz w:val="22"/>
                <w:szCs w:val="22"/>
              </w:rPr>
              <w:t>Response</w:t>
            </w:r>
          </w:p>
          <w:p w14:paraId="139A3C5F" w14:textId="77777777" w:rsidR="00D63CF3" w:rsidRPr="00E7514A" w:rsidRDefault="00D63CF3" w:rsidP="00D63CF3">
            <w:pPr>
              <w:tabs>
                <w:tab w:val="left" w:pos="2751"/>
              </w:tabs>
              <w:rPr>
                <w:rFonts w:ascii="Verdana" w:hAnsi="Verdana"/>
                <w:b/>
                <w:color w:val="0A548B"/>
                <w:sz w:val="22"/>
                <w:szCs w:val="22"/>
              </w:rPr>
            </w:pPr>
          </w:p>
          <w:p w14:paraId="1F0ACE92" w14:textId="77777777" w:rsidR="00D63CF3" w:rsidRPr="00AA4AA3" w:rsidRDefault="00D63CF3" w:rsidP="00D63CF3">
            <w:pPr>
              <w:tabs>
                <w:tab w:val="left" w:pos="2751"/>
              </w:tabs>
              <w:ind w:left="57"/>
              <w:rPr>
                <w:rFonts w:ascii="Verdana" w:hAnsi="Verdana"/>
                <w:b/>
                <w:color w:val="0A548B"/>
                <w:sz w:val="22"/>
                <w:szCs w:val="22"/>
              </w:rPr>
            </w:pPr>
            <w:r w:rsidRPr="00AA4AA3">
              <w:rPr>
                <w:rFonts w:ascii="Verdana" w:hAnsi="Verdana"/>
                <w:b/>
                <w:color w:val="0A548B"/>
                <w:sz w:val="22"/>
                <w:szCs w:val="22"/>
              </w:rPr>
              <w:t xml:space="preserve">YES  </w:t>
            </w:r>
            <w:sdt>
              <w:sdtPr>
                <w:rPr>
                  <w:rFonts w:ascii="Verdana" w:hAnsi="Verdana"/>
                  <w:b/>
                  <w:color w:val="0A548B"/>
                  <w:sz w:val="22"/>
                  <w:szCs w:val="22"/>
                </w:rPr>
                <w:id w:val="2103989219"/>
                <w14:checkbox>
                  <w14:checked w14:val="0"/>
                  <w14:checkedState w14:val="2612" w14:font="MS Gothic"/>
                  <w14:uncheckedState w14:val="2610" w14:font="MS Gothic"/>
                </w14:checkbox>
              </w:sdtPr>
              <w:sdtEndPr/>
              <w:sdtContent>
                <w:r w:rsidRPr="00AA4AA3">
                  <w:rPr>
                    <w:rFonts w:ascii="Segoe UI Symbol" w:hAnsi="Segoe UI Symbol" w:cs="Segoe UI Symbol"/>
                    <w:b/>
                    <w:color w:val="0A548B"/>
                    <w:sz w:val="22"/>
                    <w:szCs w:val="22"/>
                  </w:rPr>
                  <w:t>☐</w:t>
                </w:r>
              </w:sdtContent>
            </w:sdt>
          </w:p>
          <w:p w14:paraId="7CA38A81" w14:textId="77777777" w:rsidR="00D63CF3" w:rsidRPr="00AA4AA3" w:rsidRDefault="00D63CF3" w:rsidP="00D63CF3">
            <w:pPr>
              <w:tabs>
                <w:tab w:val="left" w:pos="2751"/>
              </w:tabs>
              <w:ind w:left="57"/>
              <w:rPr>
                <w:rFonts w:ascii="Verdana" w:hAnsi="Verdana"/>
                <w:b/>
                <w:color w:val="0A548B"/>
                <w:sz w:val="22"/>
                <w:szCs w:val="22"/>
              </w:rPr>
            </w:pPr>
            <w:r w:rsidRPr="00AA4AA3">
              <w:rPr>
                <w:rFonts w:ascii="Verdana" w:hAnsi="Verdana"/>
                <w:b/>
                <w:color w:val="0A548B"/>
                <w:sz w:val="22"/>
                <w:szCs w:val="22"/>
              </w:rPr>
              <w:t xml:space="preserve">NO   </w:t>
            </w:r>
            <w:sdt>
              <w:sdtPr>
                <w:rPr>
                  <w:rFonts w:ascii="Verdana" w:hAnsi="Verdana"/>
                  <w:b/>
                  <w:color w:val="0A548B"/>
                  <w:sz w:val="22"/>
                  <w:szCs w:val="22"/>
                </w:rPr>
                <w:id w:val="-2140785801"/>
                <w14:checkbox>
                  <w14:checked w14:val="0"/>
                  <w14:checkedState w14:val="2612" w14:font="MS Gothic"/>
                  <w14:uncheckedState w14:val="2610" w14:font="MS Gothic"/>
                </w14:checkbox>
              </w:sdtPr>
              <w:sdtEndPr/>
              <w:sdtContent>
                <w:r w:rsidRPr="00AA4AA3">
                  <w:rPr>
                    <w:rFonts w:ascii="MS Gothic" w:eastAsia="MS Gothic" w:hAnsi="MS Gothic" w:hint="eastAsia"/>
                    <w:b/>
                    <w:color w:val="0A548B"/>
                    <w:sz w:val="22"/>
                    <w:szCs w:val="22"/>
                  </w:rPr>
                  <w:t>☐</w:t>
                </w:r>
              </w:sdtContent>
            </w:sdt>
          </w:p>
          <w:p w14:paraId="301896FF" w14:textId="77777777" w:rsidR="00D63CF3" w:rsidRPr="00AA4AA3" w:rsidRDefault="00D63CF3" w:rsidP="005D2AA6">
            <w:pPr>
              <w:tabs>
                <w:tab w:val="left" w:pos="2751"/>
              </w:tabs>
              <w:rPr>
                <w:rFonts w:ascii="Verdana" w:hAnsi="Verdana"/>
                <w:b/>
                <w:color w:val="0A548B"/>
                <w:sz w:val="22"/>
                <w:szCs w:val="22"/>
              </w:rPr>
            </w:pPr>
          </w:p>
        </w:tc>
      </w:tr>
      <w:tr w:rsidR="00D63CF3" w:rsidRPr="00314577" w14:paraId="31A15A86" w14:textId="77777777" w:rsidTr="2A846934">
        <w:trPr>
          <w:cantSplit/>
          <w:trHeight w:val="113"/>
        </w:trPr>
        <w:tc>
          <w:tcPr>
            <w:tcW w:w="687" w:type="dxa"/>
          </w:tcPr>
          <w:p w14:paraId="5B770529" w14:textId="77777777" w:rsidR="00D63CF3" w:rsidRPr="000142C8" w:rsidRDefault="00D63CF3" w:rsidP="007F0754">
            <w:pPr>
              <w:pStyle w:val="ListParagraph"/>
              <w:numPr>
                <w:ilvl w:val="0"/>
                <w:numId w:val="43"/>
              </w:numPr>
              <w:tabs>
                <w:tab w:val="left" w:pos="2751"/>
              </w:tabs>
              <w:rPr>
                <w:rFonts w:ascii="Verdana" w:hAnsi="Verdana"/>
                <w:color w:val="0A548B"/>
                <w:sz w:val="22"/>
                <w:szCs w:val="22"/>
              </w:rPr>
            </w:pPr>
          </w:p>
        </w:tc>
        <w:tc>
          <w:tcPr>
            <w:tcW w:w="9509" w:type="dxa"/>
          </w:tcPr>
          <w:p w14:paraId="58A14C5F" w14:textId="77777777" w:rsidR="0084106C" w:rsidRDefault="00D63CF3" w:rsidP="00D63CF3">
            <w:pPr>
              <w:tabs>
                <w:tab w:val="left" w:pos="2751"/>
              </w:tabs>
              <w:rPr>
                <w:rFonts w:ascii="Verdana" w:hAnsi="Verdana"/>
                <w:bCs/>
                <w:color w:val="0A548B"/>
                <w:sz w:val="22"/>
                <w:szCs w:val="22"/>
              </w:rPr>
            </w:pPr>
            <w:r w:rsidRPr="00E7514A">
              <w:rPr>
                <w:rFonts w:ascii="Verdana" w:hAnsi="Verdana"/>
                <w:bCs/>
                <w:color w:val="0A548B"/>
                <w:sz w:val="22"/>
                <w:szCs w:val="22"/>
              </w:rPr>
              <w:t>Has your company or any connected person of the company been subject to regulatory enforcement in relation to labour misconduct by way of being issued certain orders.</w:t>
            </w:r>
          </w:p>
          <w:p w14:paraId="58AE1B99" w14:textId="77777777" w:rsidR="0084106C" w:rsidRDefault="0084106C" w:rsidP="00D63CF3">
            <w:pPr>
              <w:tabs>
                <w:tab w:val="left" w:pos="2751"/>
              </w:tabs>
              <w:rPr>
                <w:rFonts w:ascii="Verdana" w:hAnsi="Verdana"/>
                <w:bCs/>
                <w:color w:val="0A548B"/>
                <w:sz w:val="22"/>
                <w:szCs w:val="22"/>
              </w:rPr>
            </w:pPr>
          </w:p>
          <w:p w14:paraId="153DF3BD" w14:textId="3EFBB07A" w:rsidR="00D63CF3" w:rsidRPr="00E7514A" w:rsidRDefault="00D63CF3" w:rsidP="00D63CF3">
            <w:pPr>
              <w:tabs>
                <w:tab w:val="left" w:pos="2751"/>
              </w:tabs>
              <w:rPr>
                <w:rFonts w:ascii="Verdana" w:hAnsi="Verdana"/>
                <w:bCs/>
                <w:color w:val="0A548B"/>
                <w:sz w:val="22"/>
                <w:szCs w:val="22"/>
              </w:rPr>
            </w:pPr>
            <w:r w:rsidRPr="00E7514A">
              <w:rPr>
                <w:rFonts w:ascii="Verdana" w:hAnsi="Verdana"/>
                <w:bCs/>
                <w:color w:val="0A548B"/>
                <w:sz w:val="22"/>
                <w:szCs w:val="22"/>
              </w:rPr>
              <w:t>Where conduct committed outside of the UK would have resulted in a relevant order being made if it had been committed within the UK.</w:t>
            </w:r>
          </w:p>
          <w:p w14:paraId="000DEF48" w14:textId="2A65B046" w:rsidR="00D63CF3" w:rsidRPr="00E7514A" w:rsidRDefault="00D63CF3" w:rsidP="00D63CF3">
            <w:pPr>
              <w:tabs>
                <w:tab w:val="left" w:pos="2751"/>
              </w:tabs>
              <w:rPr>
                <w:rFonts w:ascii="Verdana" w:hAnsi="Verdana"/>
                <w:bCs/>
                <w:color w:val="0A548B"/>
                <w:sz w:val="22"/>
                <w:szCs w:val="22"/>
              </w:rPr>
            </w:pPr>
          </w:p>
        </w:tc>
      </w:tr>
      <w:tr w:rsidR="005D2AA6" w:rsidRPr="00314577" w14:paraId="2540FB4D" w14:textId="77777777" w:rsidTr="2A846934">
        <w:trPr>
          <w:cantSplit/>
          <w:trHeight w:val="113"/>
        </w:trPr>
        <w:tc>
          <w:tcPr>
            <w:tcW w:w="687" w:type="dxa"/>
          </w:tcPr>
          <w:p w14:paraId="16497EF7" w14:textId="77777777" w:rsidR="005D2AA6" w:rsidRPr="00E7514A" w:rsidRDefault="005D2AA6" w:rsidP="00E7514A">
            <w:pPr>
              <w:tabs>
                <w:tab w:val="left" w:pos="2751"/>
              </w:tabs>
              <w:rPr>
                <w:rFonts w:ascii="Verdana" w:hAnsi="Verdana"/>
                <w:color w:val="0A548B"/>
                <w:sz w:val="22"/>
                <w:szCs w:val="22"/>
              </w:rPr>
            </w:pPr>
          </w:p>
        </w:tc>
        <w:tc>
          <w:tcPr>
            <w:tcW w:w="9509" w:type="dxa"/>
          </w:tcPr>
          <w:p w14:paraId="11C99B3D" w14:textId="77777777" w:rsidR="005D2AA6" w:rsidRPr="00E7514A" w:rsidRDefault="004B13A7" w:rsidP="005D2AA6">
            <w:pPr>
              <w:tabs>
                <w:tab w:val="left" w:pos="2751"/>
              </w:tabs>
              <w:rPr>
                <w:rFonts w:ascii="Verdana" w:hAnsi="Verdana"/>
                <w:b/>
                <w:color w:val="0A548B"/>
                <w:sz w:val="22"/>
                <w:szCs w:val="22"/>
              </w:rPr>
            </w:pPr>
            <w:r w:rsidRPr="00E7514A">
              <w:rPr>
                <w:rFonts w:ascii="Verdana" w:hAnsi="Verdana"/>
                <w:b/>
                <w:color w:val="0A548B"/>
                <w:sz w:val="22"/>
                <w:szCs w:val="22"/>
              </w:rPr>
              <w:t>Response</w:t>
            </w:r>
          </w:p>
          <w:p w14:paraId="2949FE8D" w14:textId="77777777" w:rsidR="004B13A7" w:rsidRPr="00E7514A" w:rsidRDefault="004B13A7" w:rsidP="005D2AA6">
            <w:pPr>
              <w:tabs>
                <w:tab w:val="left" w:pos="2751"/>
              </w:tabs>
              <w:rPr>
                <w:rFonts w:ascii="Verdana" w:hAnsi="Verdana"/>
                <w:b/>
                <w:color w:val="0A548B"/>
                <w:sz w:val="22"/>
                <w:szCs w:val="22"/>
              </w:rPr>
            </w:pPr>
          </w:p>
          <w:p w14:paraId="7F6E8637" w14:textId="77777777" w:rsidR="004B13A7" w:rsidRPr="00AA4AA3" w:rsidRDefault="004B13A7" w:rsidP="004B13A7">
            <w:pPr>
              <w:tabs>
                <w:tab w:val="left" w:pos="2751"/>
              </w:tabs>
              <w:ind w:left="57"/>
              <w:rPr>
                <w:rFonts w:ascii="Verdana" w:hAnsi="Verdana"/>
                <w:b/>
                <w:color w:val="0A548B"/>
                <w:sz w:val="22"/>
                <w:szCs w:val="22"/>
              </w:rPr>
            </w:pPr>
            <w:r w:rsidRPr="00AA4AA3">
              <w:rPr>
                <w:rFonts w:ascii="Verdana" w:hAnsi="Verdana"/>
                <w:b/>
                <w:color w:val="0A548B"/>
                <w:sz w:val="22"/>
                <w:szCs w:val="22"/>
              </w:rPr>
              <w:t xml:space="preserve">YES  </w:t>
            </w:r>
            <w:sdt>
              <w:sdtPr>
                <w:rPr>
                  <w:rFonts w:ascii="Verdana" w:hAnsi="Verdana"/>
                  <w:b/>
                  <w:color w:val="0A548B"/>
                  <w:sz w:val="22"/>
                  <w:szCs w:val="22"/>
                </w:rPr>
                <w:id w:val="-386724351"/>
                <w14:checkbox>
                  <w14:checked w14:val="0"/>
                  <w14:checkedState w14:val="2612" w14:font="MS Gothic"/>
                  <w14:uncheckedState w14:val="2610" w14:font="MS Gothic"/>
                </w14:checkbox>
              </w:sdtPr>
              <w:sdtEndPr/>
              <w:sdtContent>
                <w:r w:rsidRPr="00AA4AA3">
                  <w:rPr>
                    <w:rFonts w:ascii="Segoe UI Symbol" w:hAnsi="Segoe UI Symbol" w:cs="Segoe UI Symbol"/>
                    <w:b/>
                    <w:color w:val="0A548B"/>
                    <w:sz w:val="22"/>
                    <w:szCs w:val="22"/>
                  </w:rPr>
                  <w:t>☐</w:t>
                </w:r>
              </w:sdtContent>
            </w:sdt>
          </w:p>
          <w:p w14:paraId="4E1FF759" w14:textId="77777777" w:rsidR="004B13A7" w:rsidRPr="00AA4AA3" w:rsidRDefault="004B13A7" w:rsidP="004B13A7">
            <w:pPr>
              <w:tabs>
                <w:tab w:val="left" w:pos="2751"/>
              </w:tabs>
              <w:ind w:left="57"/>
              <w:rPr>
                <w:rFonts w:ascii="Verdana" w:hAnsi="Verdana"/>
                <w:b/>
                <w:color w:val="0A548B"/>
                <w:sz w:val="22"/>
                <w:szCs w:val="22"/>
              </w:rPr>
            </w:pPr>
            <w:r w:rsidRPr="00AA4AA3">
              <w:rPr>
                <w:rFonts w:ascii="Verdana" w:hAnsi="Verdana"/>
                <w:b/>
                <w:color w:val="0A548B"/>
                <w:sz w:val="22"/>
                <w:szCs w:val="22"/>
              </w:rPr>
              <w:t xml:space="preserve">NO   </w:t>
            </w:r>
            <w:sdt>
              <w:sdtPr>
                <w:rPr>
                  <w:rFonts w:ascii="Verdana" w:hAnsi="Verdana"/>
                  <w:b/>
                  <w:color w:val="0A548B"/>
                  <w:sz w:val="22"/>
                  <w:szCs w:val="22"/>
                </w:rPr>
                <w:id w:val="-1718120546"/>
                <w14:checkbox>
                  <w14:checked w14:val="0"/>
                  <w14:checkedState w14:val="2612" w14:font="MS Gothic"/>
                  <w14:uncheckedState w14:val="2610" w14:font="MS Gothic"/>
                </w14:checkbox>
              </w:sdtPr>
              <w:sdtEndPr/>
              <w:sdtContent>
                <w:r w:rsidRPr="00AA4AA3">
                  <w:rPr>
                    <w:rFonts w:ascii="MS Gothic" w:eastAsia="MS Gothic" w:hAnsi="MS Gothic" w:hint="eastAsia"/>
                    <w:b/>
                    <w:color w:val="0A548B"/>
                    <w:sz w:val="22"/>
                    <w:szCs w:val="22"/>
                  </w:rPr>
                  <w:t>☐</w:t>
                </w:r>
              </w:sdtContent>
            </w:sdt>
          </w:p>
          <w:p w14:paraId="3B60E57A" w14:textId="77777777" w:rsidR="004B13A7" w:rsidRPr="00AA4AA3" w:rsidRDefault="004B13A7" w:rsidP="004B13A7">
            <w:pPr>
              <w:tabs>
                <w:tab w:val="left" w:pos="2751"/>
              </w:tabs>
              <w:ind w:left="57"/>
              <w:rPr>
                <w:rFonts w:ascii="Verdana" w:hAnsi="Verdana"/>
                <w:b/>
                <w:color w:val="0A548B"/>
                <w:sz w:val="22"/>
                <w:szCs w:val="22"/>
              </w:rPr>
            </w:pPr>
          </w:p>
          <w:p w14:paraId="0F50527D" w14:textId="77777777" w:rsidR="004B13A7" w:rsidRPr="00AA4AA3" w:rsidRDefault="004B13A7" w:rsidP="004B13A7">
            <w:pPr>
              <w:tabs>
                <w:tab w:val="left" w:pos="2751"/>
              </w:tabs>
              <w:ind w:left="57"/>
              <w:rPr>
                <w:rFonts w:ascii="Verdana" w:hAnsi="Verdana"/>
                <w:b/>
                <w:color w:val="0A548B"/>
                <w:sz w:val="22"/>
                <w:szCs w:val="22"/>
              </w:rPr>
            </w:pPr>
          </w:p>
          <w:p w14:paraId="2168640D" w14:textId="0B074000" w:rsidR="004B13A7" w:rsidRPr="00AA4AA3" w:rsidRDefault="00824EC7" w:rsidP="004B13A7">
            <w:pPr>
              <w:tabs>
                <w:tab w:val="left" w:pos="2751"/>
              </w:tabs>
              <w:ind w:left="57"/>
              <w:rPr>
                <w:rFonts w:ascii="Verdana" w:hAnsi="Verdana"/>
                <w:bCs/>
                <w:color w:val="0A548B"/>
                <w:sz w:val="22"/>
                <w:szCs w:val="22"/>
              </w:rPr>
            </w:pPr>
            <w:r w:rsidRPr="00AA4AA3">
              <w:rPr>
                <w:rFonts w:ascii="Verdana" w:hAnsi="Verdana"/>
                <w:bCs/>
                <w:color w:val="0A548B"/>
                <w:sz w:val="22"/>
                <w:szCs w:val="22"/>
              </w:rPr>
              <w:t>If the answer is yes to any of the above questions (3</w:t>
            </w:r>
            <w:r w:rsidR="00432F2B">
              <w:rPr>
                <w:rFonts w:ascii="Verdana" w:hAnsi="Verdana"/>
                <w:bCs/>
                <w:color w:val="0A548B"/>
                <w:sz w:val="22"/>
                <w:szCs w:val="22"/>
              </w:rPr>
              <w:t>3</w:t>
            </w:r>
            <w:r w:rsidRPr="00AA4AA3">
              <w:rPr>
                <w:rFonts w:ascii="Verdana" w:hAnsi="Verdana"/>
                <w:bCs/>
                <w:color w:val="0A548B"/>
                <w:sz w:val="22"/>
                <w:szCs w:val="22"/>
              </w:rPr>
              <w:t xml:space="preserve"> &amp;/or 3</w:t>
            </w:r>
            <w:r w:rsidR="00432F2B">
              <w:rPr>
                <w:rFonts w:ascii="Verdana" w:hAnsi="Verdana"/>
                <w:bCs/>
                <w:color w:val="0A548B"/>
                <w:sz w:val="22"/>
                <w:szCs w:val="22"/>
              </w:rPr>
              <w:t>4</w:t>
            </w:r>
            <w:r w:rsidRPr="00AA4AA3">
              <w:rPr>
                <w:rFonts w:ascii="Verdana" w:hAnsi="Verdana"/>
                <w:bCs/>
                <w:color w:val="0A548B"/>
                <w:sz w:val="22"/>
                <w:szCs w:val="22"/>
              </w:rPr>
              <w:t xml:space="preserve">), please explain the </w:t>
            </w:r>
            <w:r w:rsidR="005D0308" w:rsidRPr="00AA4AA3">
              <w:rPr>
                <w:rFonts w:ascii="Verdana" w:hAnsi="Verdana"/>
                <w:bCs/>
                <w:color w:val="0A548B"/>
                <w:sz w:val="22"/>
                <w:szCs w:val="22"/>
              </w:rPr>
              <w:t>self-cleansing</w:t>
            </w:r>
            <w:r w:rsidRPr="00AA4AA3">
              <w:rPr>
                <w:rFonts w:ascii="Verdana" w:hAnsi="Verdana"/>
                <w:bCs/>
                <w:color w:val="0A548B"/>
                <w:sz w:val="22"/>
                <w:szCs w:val="22"/>
              </w:rPr>
              <w:t xml:space="preserve"> and provide further detail that your company or connected person have performed, including details of any fines paid. </w:t>
            </w:r>
          </w:p>
          <w:p w14:paraId="02E00CE2" w14:textId="77777777" w:rsidR="00824EC7" w:rsidRPr="00AA4AA3" w:rsidRDefault="00824EC7" w:rsidP="004B13A7">
            <w:pPr>
              <w:tabs>
                <w:tab w:val="left" w:pos="2751"/>
              </w:tabs>
              <w:ind w:left="57"/>
              <w:rPr>
                <w:rFonts w:ascii="Verdana" w:hAnsi="Verdana"/>
                <w:bCs/>
                <w:color w:val="0A548B"/>
                <w:sz w:val="22"/>
                <w:szCs w:val="22"/>
              </w:rPr>
            </w:pPr>
          </w:p>
          <w:p w14:paraId="76623330" w14:textId="77777777" w:rsidR="00824EC7" w:rsidRPr="005D0308" w:rsidRDefault="00824EC7" w:rsidP="004B13A7">
            <w:pPr>
              <w:tabs>
                <w:tab w:val="left" w:pos="2751"/>
              </w:tabs>
              <w:ind w:left="57"/>
              <w:rPr>
                <w:rFonts w:ascii="Verdana" w:hAnsi="Verdana"/>
                <w:b/>
                <w:color w:val="0A548B"/>
                <w:sz w:val="22"/>
                <w:szCs w:val="22"/>
              </w:rPr>
            </w:pPr>
          </w:p>
          <w:p w14:paraId="3CD31194" w14:textId="77777777" w:rsidR="004B13A7" w:rsidRPr="005D0308" w:rsidRDefault="004B13A7" w:rsidP="004B13A7">
            <w:pPr>
              <w:tabs>
                <w:tab w:val="left" w:pos="2751"/>
              </w:tabs>
              <w:rPr>
                <w:rFonts w:ascii="Verdana" w:hAnsi="Verdana"/>
                <w:b/>
                <w:color w:val="0A548B"/>
                <w:sz w:val="22"/>
                <w:szCs w:val="22"/>
              </w:rPr>
            </w:pPr>
            <w:r w:rsidRPr="005D0308">
              <w:rPr>
                <w:rFonts w:ascii="Verdana" w:hAnsi="Verdana"/>
                <w:b/>
                <w:color w:val="0A548B"/>
                <w:sz w:val="22"/>
                <w:szCs w:val="22"/>
              </w:rPr>
              <w:t>[Response as applicable]</w:t>
            </w:r>
          </w:p>
          <w:p w14:paraId="1C989962" w14:textId="07BB156A" w:rsidR="004B13A7" w:rsidRPr="00E7514A" w:rsidDel="005D2AA6" w:rsidRDefault="004B13A7" w:rsidP="005D2AA6">
            <w:pPr>
              <w:tabs>
                <w:tab w:val="left" w:pos="2751"/>
              </w:tabs>
              <w:rPr>
                <w:rFonts w:ascii="Verdana" w:hAnsi="Verdana"/>
                <w:b/>
                <w:color w:val="0A548B"/>
                <w:sz w:val="22"/>
                <w:szCs w:val="22"/>
              </w:rPr>
            </w:pPr>
          </w:p>
        </w:tc>
      </w:tr>
      <w:tr w:rsidR="005D2AA6" w:rsidRPr="00314577" w14:paraId="3834C6A8" w14:textId="77777777" w:rsidTr="2A846934">
        <w:trPr>
          <w:cantSplit/>
          <w:trHeight w:val="113"/>
        </w:trPr>
        <w:tc>
          <w:tcPr>
            <w:tcW w:w="687" w:type="dxa"/>
          </w:tcPr>
          <w:p w14:paraId="53BA87D1" w14:textId="77777777" w:rsidR="005D2AA6" w:rsidRPr="000142C8" w:rsidRDefault="005D2AA6" w:rsidP="007F0754">
            <w:pPr>
              <w:pStyle w:val="ListParagraph"/>
              <w:numPr>
                <w:ilvl w:val="0"/>
                <w:numId w:val="43"/>
              </w:numPr>
              <w:tabs>
                <w:tab w:val="left" w:pos="2751"/>
              </w:tabs>
              <w:rPr>
                <w:rFonts w:ascii="Verdana" w:hAnsi="Verdana"/>
                <w:color w:val="0A548B"/>
                <w:sz w:val="22"/>
                <w:szCs w:val="22"/>
              </w:rPr>
            </w:pPr>
          </w:p>
        </w:tc>
        <w:tc>
          <w:tcPr>
            <w:tcW w:w="9509" w:type="dxa"/>
          </w:tcPr>
          <w:p w14:paraId="4D08DDB0" w14:textId="556426D9" w:rsidR="0007064A" w:rsidRDefault="007F3812" w:rsidP="007F3812">
            <w:pPr>
              <w:tabs>
                <w:tab w:val="left" w:pos="2751"/>
              </w:tabs>
              <w:rPr>
                <w:rFonts w:ascii="Verdana" w:hAnsi="Verdana"/>
                <w:bCs/>
                <w:color w:val="0A548B"/>
                <w:sz w:val="22"/>
                <w:szCs w:val="22"/>
              </w:rPr>
            </w:pPr>
            <w:r w:rsidRPr="00E7514A">
              <w:rPr>
                <w:rFonts w:ascii="Verdana" w:hAnsi="Verdana"/>
                <w:bCs/>
                <w:color w:val="0A548B"/>
                <w:sz w:val="22"/>
                <w:szCs w:val="22"/>
              </w:rPr>
              <w:t>Is there any evidence that your company or any connected person of the company</w:t>
            </w:r>
            <w:r w:rsidR="006464D2">
              <w:rPr>
                <w:rFonts w:ascii="Verdana" w:hAnsi="Verdana"/>
                <w:bCs/>
                <w:color w:val="0A548B"/>
                <w:sz w:val="22"/>
                <w:szCs w:val="22"/>
              </w:rPr>
              <w:t xml:space="preserve"> has</w:t>
            </w:r>
            <w:r w:rsidRPr="00E7514A">
              <w:rPr>
                <w:rFonts w:ascii="Verdana" w:hAnsi="Verdana"/>
                <w:bCs/>
                <w:color w:val="0A548B"/>
                <w:sz w:val="22"/>
                <w:szCs w:val="22"/>
              </w:rPr>
              <w:t xml:space="preserve"> been engaged in modern slavery, irrespective of where that occurred, that would if it occurred in the UK</w:t>
            </w:r>
            <w:r w:rsidR="00AA637C">
              <w:rPr>
                <w:rFonts w:ascii="Verdana" w:hAnsi="Verdana"/>
                <w:bCs/>
                <w:color w:val="0A548B"/>
                <w:sz w:val="22"/>
                <w:szCs w:val="22"/>
              </w:rPr>
              <w:t>,</w:t>
            </w:r>
            <w:r w:rsidRPr="00E7514A">
              <w:rPr>
                <w:rFonts w:ascii="Verdana" w:hAnsi="Verdana"/>
                <w:bCs/>
                <w:color w:val="0A548B"/>
                <w:sz w:val="22"/>
                <w:szCs w:val="22"/>
              </w:rPr>
              <w:t xml:space="preserve"> constitute an offence under relevant modern slavery and human trafficking legislation. </w:t>
            </w:r>
          </w:p>
          <w:p w14:paraId="35F94E12" w14:textId="2BF6938C" w:rsidR="005D2AA6" w:rsidRPr="00E7514A" w:rsidDel="005D2AA6" w:rsidRDefault="005D2AA6" w:rsidP="007F3812">
            <w:pPr>
              <w:tabs>
                <w:tab w:val="left" w:pos="2751"/>
              </w:tabs>
              <w:rPr>
                <w:rFonts w:ascii="Verdana" w:hAnsi="Verdana"/>
                <w:bCs/>
                <w:color w:val="0A548B"/>
                <w:sz w:val="22"/>
                <w:szCs w:val="22"/>
              </w:rPr>
            </w:pPr>
          </w:p>
        </w:tc>
      </w:tr>
      <w:tr w:rsidR="005D2AA6" w:rsidRPr="00314577" w14:paraId="1DB88479" w14:textId="77777777" w:rsidTr="2A846934">
        <w:trPr>
          <w:cantSplit/>
          <w:trHeight w:val="113"/>
        </w:trPr>
        <w:tc>
          <w:tcPr>
            <w:tcW w:w="687" w:type="dxa"/>
          </w:tcPr>
          <w:p w14:paraId="5BB5E4C2" w14:textId="77777777" w:rsidR="005D2AA6" w:rsidRPr="000142C8" w:rsidRDefault="005D2AA6" w:rsidP="00E7514A">
            <w:pPr>
              <w:pStyle w:val="ListParagraph"/>
              <w:tabs>
                <w:tab w:val="left" w:pos="2751"/>
              </w:tabs>
              <w:rPr>
                <w:rFonts w:ascii="Verdana" w:hAnsi="Verdana"/>
                <w:color w:val="0A548B"/>
                <w:sz w:val="22"/>
                <w:szCs w:val="22"/>
              </w:rPr>
            </w:pPr>
          </w:p>
        </w:tc>
        <w:tc>
          <w:tcPr>
            <w:tcW w:w="9509" w:type="dxa"/>
          </w:tcPr>
          <w:p w14:paraId="4001EA2F" w14:textId="77777777" w:rsidR="007F3812" w:rsidRPr="00E7514A" w:rsidRDefault="007F3812" w:rsidP="007F3812">
            <w:pPr>
              <w:tabs>
                <w:tab w:val="left" w:pos="2751"/>
              </w:tabs>
              <w:rPr>
                <w:rFonts w:ascii="Verdana" w:hAnsi="Verdana"/>
                <w:b/>
                <w:color w:val="0A548B"/>
                <w:sz w:val="22"/>
                <w:szCs w:val="22"/>
              </w:rPr>
            </w:pPr>
            <w:r w:rsidRPr="00E7514A">
              <w:rPr>
                <w:rFonts w:ascii="Verdana" w:hAnsi="Verdana"/>
                <w:b/>
                <w:color w:val="0A548B"/>
                <w:sz w:val="22"/>
                <w:szCs w:val="22"/>
              </w:rPr>
              <w:t>Response</w:t>
            </w:r>
          </w:p>
          <w:p w14:paraId="2481E0B2" w14:textId="77777777" w:rsidR="007F3812" w:rsidRPr="00E7514A" w:rsidRDefault="007F3812" w:rsidP="007F3812">
            <w:pPr>
              <w:tabs>
                <w:tab w:val="left" w:pos="2751"/>
              </w:tabs>
              <w:rPr>
                <w:rFonts w:ascii="Verdana" w:hAnsi="Verdana"/>
                <w:b/>
                <w:color w:val="0A548B"/>
                <w:sz w:val="22"/>
                <w:szCs w:val="22"/>
              </w:rPr>
            </w:pPr>
          </w:p>
          <w:p w14:paraId="2595DB6A" w14:textId="77777777" w:rsidR="007F3812" w:rsidRPr="00AA4AA3" w:rsidRDefault="007F3812" w:rsidP="007F3812">
            <w:pPr>
              <w:tabs>
                <w:tab w:val="left" w:pos="2751"/>
              </w:tabs>
              <w:ind w:left="57"/>
              <w:rPr>
                <w:rFonts w:ascii="Verdana" w:hAnsi="Verdana"/>
                <w:b/>
                <w:color w:val="0A548B"/>
                <w:sz w:val="22"/>
                <w:szCs w:val="22"/>
              </w:rPr>
            </w:pPr>
            <w:r w:rsidRPr="00AA4AA3">
              <w:rPr>
                <w:rFonts w:ascii="Verdana" w:hAnsi="Verdana"/>
                <w:b/>
                <w:color w:val="0A548B"/>
                <w:sz w:val="22"/>
                <w:szCs w:val="22"/>
              </w:rPr>
              <w:t xml:space="preserve">YES  </w:t>
            </w:r>
            <w:sdt>
              <w:sdtPr>
                <w:rPr>
                  <w:rFonts w:ascii="Verdana" w:hAnsi="Verdana"/>
                  <w:b/>
                  <w:color w:val="0A548B"/>
                  <w:sz w:val="22"/>
                  <w:szCs w:val="22"/>
                </w:rPr>
                <w:id w:val="271136500"/>
                <w14:checkbox>
                  <w14:checked w14:val="0"/>
                  <w14:checkedState w14:val="2612" w14:font="MS Gothic"/>
                  <w14:uncheckedState w14:val="2610" w14:font="MS Gothic"/>
                </w14:checkbox>
              </w:sdtPr>
              <w:sdtEndPr/>
              <w:sdtContent>
                <w:r w:rsidRPr="00AA4AA3">
                  <w:rPr>
                    <w:rFonts w:ascii="Segoe UI Symbol" w:hAnsi="Segoe UI Symbol" w:cs="Segoe UI Symbol"/>
                    <w:b/>
                    <w:color w:val="0A548B"/>
                    <w:sz w:val="22"/>
                    <w:szCs w:val="22"/>
                  </w:rPr>
                  <w:t>☐</w:t>
                </w:r>
              </w:sdtContent>
            </w:sdt>
          </w:p>
          <w:p w14:paraId="010F47AE" w14:textId="77777777" w:rsidR="007F3812" w:rsidRPr="00AA4AA3" w:rsidRDefault="007F3812" w:rsidP="007F3812">
            <w:pPr>
              <w:tabs>
                <w:tab w:val="left" w:pos="2751"/>
              </w:tabs>
              <w:ind w:left="57"/>
              <w:rPr>
                <w:rFonts w:ascii="Verdana" w:hAnsi="Verdana"/>
                <w:b/>
                <w:color w:val="0A548B"/>
                <w:sz w:val="22"/>
                <w:szCs w:val="22"/>
              </w:rPr>
            </w:pPr>
            <w:r w:rsidRPr="00AA4AA3">
              <w:rPr>
                <w:rFonts w:ascii="Verdana" w:hAnsi="Verdana"/>
                <w:b/>
                <w:color w:val="0A548B"/>
                <w:sz w:val="22"/>
                <w:szCs w:val="22"/>
              </w:rPr>
              <w:t xml:space="preserve">NO   </w:t>
            </w:r>
            <w:sdt>
              <w:sdtPr>
                <w:rPr>
                  <w:rFonts w:ascii="Verdana" w:hAnsi="Verdana"/>
                  <w:b/>
                  <w:color w:val="0A548B"/>
                  <w:sz w:val="22"/>
                  <w:szCs w:val="22"/>
                </w:rPr>
                <w:id w:val="-2131309955"/>
                <w14:checkbox>
                  <w14:checked w14:val="0"/>
                  <w14:checkedState w14:val="2612" w14:font="MS Gothic"/>
                  <w14:uncheckedState w14:val="2610" w14:font="MS Gothic"/>
                </w14:checkbox>
              </w:sdtPr>
              <w:sdtEndPr/>
              <w:sdtContent>
                <w:r w:rsidRPr="00AA4AA3">
                  <w:rPr>
                    <w:rFonts w:ascii="MS Gothic" w:eastAsia="MS Gothic" w:hAnsi="MS Gothic" w:hint="eastAsia"/>
                    <w:b/>
                    <w:color w:val="0A548B"/>
                    <w:sz w:val="22"/>
                    <w:szCs w:val="22"/>
                  </w:rPr>
                  <w:t>☐</w:t>
                </w:r>
              </w:sdtContent>
            </w:sdt>
          </w:p>
          <w:p w14:paraId="6C15DC7C" w14:textId="77777777" w:rsidR="005D2AA6" w:rsidRPr="00E7514A" w:rsidDel="005D2AA6" w:rsidRDefault="005D2AA6" w:rsidP="005D2AA6">
            <w:pPr>
              <w:tabs>
                <w:tab w:val="left" w:pos="2751"/>
              </w:tabs>
              <w:rPr>
                <w:rFonts w:ascii="Verdana" w:hAnsi="Verdana"/>
                <w:b/>
                <w:color w:val="0A548B"/>
                <w:sz w:val="22"/>
                <w:szCs w:val="22"/>
              </w:rPr>
            </w:pPr>
          </w:p>
        </w:tc>
      </w:tr>
      <w:tr w:rsidR="005D2AA6" w:rsidRPr="00314577" w14:paraId="40401644" w14:textId="77777777" w:rsidTr="2A846934">
        <w:trPr>
          <w:cantSplit/>
          <w:trHeight w:val="113"/>
        </w:trPr>
        <w:tc>
          <w:tcPr>
            <w:tcW w:w="687" w:type="dxa"/>
          </w:tcPr>
          <w:p w14:paraId="3931E89F" w14:textId="77777777" w:rsidR="005D2AA6" w:rsidRPr="000142C8" w:rsidRDefault="005D2AA6" w:rsidP="007F0754">
            <w:pPr>
              <w:pStyle w:val="ListParagraph"/>
              <w:numPr>
                <w:ilvl w:val="0"/>
                <w:numId w:val="43"/>
              </w:numPr>
              <w:tabs>
                <w:tab w:val="left" w:pos="2751"/>
              </w:tabs>
              <w:rPr>
                <w:rFonts w:ascii="Verdana" w:hAnsi="Verdana"/>
                <w:color w:val="0A548B"/>
                <w:sz w:val="22"/>
                <w:szCs w:val="22"/>
              </w:rPr>
            </w:pPr>
          </w:p>
        </w:tc>
        <w:tc>
          <w:tcPr>
            <w:tcW w:w="9509" w:type="dxa"/>
          </w:tcPr>
          <w:p w14:paraId="2BB87DB6" w14:textId="77777777" w:rsidR="005D2AA6" w:rsidRPr="00AA4AA3" w:rsidRDefault="00450C72" w:rsidP="005D2AA6">
            <w:pPr>
              <w:tabs>
                <w:tab w:val="left" w:pos="2751"/>
              </w:tabs>
              <w:rPr>
                <w:rFonts w:ascii="Verdana" w:hAnsi="Verdana"/>
                <w:b/>
                <w:color w:val="0A548B"/>
                <w:sz w:val="22"/>
                <w:szCs w:val="22"/>
              </w:rPr>
            </w:pPr>
            <w:r w:rsidRPr="00AA4AA3">
              <w:rPr>
                <w:rFonts w:ascii="Verdana" w:hAnsi="Verdana"/>
                <w:b/>
                <w:color w:val="0A548B"/>
                <w:sz w:val="22"/>
                <w:szCs w:val="22"/>
              </w:rPr>
              <w:t>Environmental misconduct</w:t>
            </w:r>
          </w:p>
          <w:p w14:paraId="5E9253D0" w14:textId="77777777" w:rsidR="00450C72" w:rsidRPr="00AA4AA3" w:rsidRDefault="00450C72" w:rsidP="005D2AA6">
            <w:pPr>
              <w:tabs>
                <w:tab w:val="left" w:pos="2751"/>
              </w:tabs>
              <w:rPr>
                <w:rFonts w:ascii="Verdana" w:hAnsi="Verdana"/>
                <w:b/>
                <w:color w:val="0A548B"/>
                <w:sz w:val="22"/>
                <w:szCs w:val="22"/>
              </w:rPr>
            </w:pPr>
          </w:p>
          <w:p w14:paraId="029450B7" w14:textId="77777777" w:rsidR="00A62AF1" w:rsidRPr="00AA4AA3" w:rsidRDefault="00A62AF1" w:rsidP="00A62AF1">
            <w:pPr>
              <w:tabs>
                <w:tab w:val="left" w:pos="2751"/>
              </w:tabs>
              <w:rPr>
                <w:rFonts w:ascii="Verdana" w:hAnsi="Verdana"/>
                <w:bCs/>
                <w:color w:val="0A548B"/>
                <w:sz w:val="22"/>
                <w:szCs w:val="22"/>
              </w:rPr>
            </w:pPr>
            <w:r w:rsidRPr="00AA4AA3">
              <w:rPr>
                <w:rFonts w:ascii="Verdana" w:hAnsi="Verdana"/>
                <w:bCs/>
                <w:color w:val="0A548B"/>
                <w:sz w:val="22"/>
                <w:szCs w:val="22"/>
              </w:rPr>
              <w:t xml:space="preserve">Has your company or a connected person of the company been convicted of certain environmental misconduct offences. This applies to offences where the conduct constituting the offence caused or had the potential to cause significant harm to the environment. The incident does not need to result in an environmental impact and includes potential impact, as it may be possible to prevent damage occurring. </w:t>
            </w:r>
          </w:p>
          <w:p w14:paraId="0EE93A86" w14:textId="77777777" w:rsidR="00A62AF1" w:rsidRPr="00AA4AA3" w:rsidRDefault="00A62AF1" w:rsidP="00A62AF1">
            <w:pPr>
              <w:tabs>
                <w:tab w:val="left" w:pos="2751"/>
              </w:tabs>
              <w:rPr>
                <w:rFonts w:ascii="Verdana" w:hAnsi="Verdana"/>
                <w:bCs/>
                <w:color w:val="0A548B"/>
                <w:sz w:val="22"/>
                <w:szCs w:val="22"/>
              </w:rPr>
            </w:pPr>
          </w:p>
          <w:p w14:paraId="2476E972" w14:textId="77777777" w:rsidR="00A62AF1" w:rsidRDefault="00A62AF1" w:rsidP="00A62AF1">
            <w:pPr>
              <w:tabs>
                <w:tab w:val="left" w:pos="2751"/>
              </w:tabs>
              <w:rPr>
                <w:rFonts w:ascii="Verdana" w:hAnsi="Verdana"/>
                <w:bCs/>
                <w:color w:val="0A548B"/>
                <w:sz w:val="22"/>
                <w:szCs w:val="22"/>
              </w:rPr>
            </w:pPr>
            <w:r w:rsidRPr="00AA4AA3">
              <w:rPr>
                <w:rFonts w:ascii="Verdana" w:hAnsi="Verdana"/>
                <w:bCs/>
                <w:color w:val="0A548B"/>
                <w:sz w:val="22"/>
                <w:szCs w:val="22"/>
              </w:rPr>
              <w:t>Incidents that have a potential or actual environmental impact include the following:</w:t>
            </w:r>
          </w:p>
          <w:p w14:paraId="0E5FCC15" w14:textId="77777777" w:rsidR="008E561A" w:rsidRPr="00AA4AA3" w:rsidRDefault="008E561A" w:rsidP="00A62AF1">
            <w:pPr>
              <w:tabs>
                <w:tab w:val="left" w:pos="2751"/>
              </w:tabs>
              <w:rPr>
                <w:rFonts w:ascii="Verdana" w:hAnsi="Verdana"/>
                <w:bCs/>
                <w:color w:val="0A548B"/>
                <w:sz w:val="22"/>
                <w:szCs w:val="22"/>
              </w:rPr>
            </w:pPr>
          </w:p>
          <w:p w14:paraId="00E67ED4" w14:textId="77777777" w:rsidR="00A62AF1" w:rsidRPr="00AA4AA3" w:rsidRDefault="00A62AF1" w:rsidP="00A62AF1">
            <w:pPr>
              <w:tabs>
                <w:tab w:val="left" w:pos="2751"/>
              </w:tabs>
              <w:rPr>
                <w:rFonts w:ascii="Verdana" w:hAnsi="Verdana"/>
                <w:bCs/>
                <w:color w:val="0A548B"/>
                <w:sz w:val="22"/>
                <w:szCs w:val="22"/>
              </w:rPr>
            </w:pPr>
            <w:proofErr w:type="spellStart"/>
            <w:r w:rsidRPr="00AA4AA3">
              <w:rPr>
                <w:rFonts w:ascii="Verdana" w:hAnsi="Verdana"/>
                <w:bCs/>
                <w:color w:val="0A548B"/>
                <w:sz w:val="22"/>
                <w:szCs w:val="22"/>
              </w:rPr>
              <w:t>i</w:t>
            </w:r>
            <w:proofErr w:type="spellEnd"/>
            <w:r w:rsidRPr="00AA4AA3">
              <w:rPr>
                <w:rFonts w:ascii="Verdana" w:hAnsi="Verdana"/>
                <w:bCs/>
                <w:color w:val="0A548B"/>
                <w:sz w:val="22"/>
                <w:szCs w:val="22"/>
              </w:rPr>
              <w:t xml:space="preserve">. environmental harm/pollution of surface waters or </w:t>
            </w:r>
            <w:proofErr w:type="gramStart"/>
            <w:r w:rsidRPr="00AA4AA3">
              <w:rPr>
                <w:rFonts w:ascii="Verdana" w:hAnsi="Verdana"/>
                <w:bCs/>
                <w:color w:val="0A548B"/>
                <w:sz w:val="22"/>
                <w:szCs w:val="22"/>
              </w:rPr>
              <w:t>groundwater;</w:t>
            </w:r>
            <w:proofErr w:type="gramEnd"/>
          </w:p>
          <w:p w14:paraId="259C3846" w14:textId="77777777" w:rsidR="00A62AF1" w:rsidRPr="00AA4AA3" w:rsidRDefault="00A62AF1" w:rsidP="00A62AF1">
            <w:pPr>
              <w:tabs>
                <w:tab w:val="left" w:pos="2751"/>
              </w:tabs>
              <w:rPr>
                <w:rFonts w:ascii="Verdana" w:hAnsi="Verdana"/>
                <w:bCs/>
                <w:color w:val="0A548B"/>
                <w:sz w:val="22"/>
                <w:szCs w:val="22"/>
              </w:rPr>
            </w:pPr>
            <w:r w:rsidRPr="00AA4AA3">
              <w:rPr>
                <w:rFonts w:ascii="Verdana" w:hAnsi="Verdana"/>
                <w:bCs/>
                <w:color w:val="0A548B"/>
                <w:sz w:val="22"/>
                <w:szCs w:val="22"/>
              </w:rPr>
              <w:t xml:space="preserve">ii. environmental harm to land, air and water from a site, substance or </w:t>
            </w:r>
            <w:proofErr w:type="gramStart"/>
            <w:r w:rsidRPr="00AA4AA3">
              <w:rPr>
                <w:rFonts w:ascii="Verdana" w:hAnsi="Verdana"/>
                <w:bCs/>
                <w:color w:val="0A548B"/>
                <w:sz w:val="22"/>
                <w:szCs w:val="22"/>
              </w:rPr>
              <w:t>process;</w:t>
            </w:r>
            <w:proofErr w:type="gramEnd"/>
          </w:p>
          <w:p w14:paraId="7527A42D" w14:textId="77777777" w:rsidR="00A62AF1" w:rsidRPr="00AA4AA3" w:rsidRDefault="00A62AF1" w:rsidP="00A62AF1">
            <w:pPr>
              <w:tabs>
                <w:tab w:val="left" w:pos="2751"/>
              </w:tabs>
              <w:rPr>
                <w:rFonts w:ascii="Verdana" w:hAnsi="Verdana"/>
                <w:bCs/>
                <w:color w:val="0A548B"/>
                <w:sz w:val="22"/>
                <w:szCs w:val="22"/>
              </w:rPr>
            </w:pPr>
            <w:r w:rsidRPr="00AA4AA3">
              <w:rPr>
                <w:rFonts w:ascii="Verdana" w:hAnsi="Verdana"/>
                <w:bCs/>
                <w:color w:val="0A548B"/>
                <w:sz w:val="22"/>
                <w:szCs w:val="22"/>
              </w:rPr>
              <w:t xml:space="preserve">iii. impacts on human health or nuisance to the local community from a site, substance or </w:t>
            </w:r>
            <w:proofErr w:type="gramStart"/>
            <w:r w:rsidRPr="00AA4AA3">
              <w:rPr>
                <w:rFonts w:ascii="Verdana" w:hAnsi="Verdana"/>
                <w:bCs/>
                <w:color w:val="0A548B"/>
                <w:sz w:val="22"/>
                <w:szCs w:val="22"/>
              </w:rPr>
              <w:t>process;</w:t>
            </w:r>
            <w:proofErr w:type="gramEnd"/>
          </w:p>
          <w:p w14:paraId="0CD25A62" w14:textId="77777777" w:rsidR="00A62AF1" w:rsidRPr="00AA4AA3" w:rsidRDefault="00A62AF1" w:rsidP="00A62AF1">
            <w:pPr>
              <w:tabs>
                <w:tab w:val="left" w:pos="2751"/>
              </w:tabs>
              <w:rPr>
                <w:rFonts w:ascii="Verdana" w:hAnsi="Verdana"/>
                <w:bCs/>
                <w:color w:val="0A548B"/>
                <w:sz w:val="22"/>
                <w:szCs w:val="22"/>
              </w:rPr>
            </w:pPr>
            <w:r w:rsidRPr="00AA4AA3">
              <w:rPr>
                <w:rFonts w:ascii="Verdana" w:hAnsi="Verdana"/>
                <w:bCs/>
                <w:color w:val="0A548B"/>
                <w:sz w:val="22"/>
                <w:szCs w:val="22"/>
              </w:rPr>
              <w:t xml:space="preserve">iv. major air pollution </w:t>
            </w:r>
            <w:proofErr w:type="gramStart"/>
            <w:r w:rsidRPr="00AA4AA3">
              <w:rPr>
                <w:rFonts w:ascii="Verdana" w:hAnsi="Verdana"/>
                <w:bCs/>
                <w:color w:val="0A548B"/>
                <w:sz w:val="22"/>
                <w:szCs w:val="22"/>
              </w:rPr>
              <w:t>incidents;</w:t>
            </w:r>
            <w:proofErr w:type="gramEnd"/>
          </w:p>
          <w:p w14:paraId="7CE21F6A" w14:textId="77777777" w:rsidR="00A62AF1" w:rsidRPr="00AA4AA3" w:rsidRDefault="00A62AF1" w:rsidP="00A62AF1">
            <w:pPr>
              <w:tabs>
                <w:tab w:val="left" w:pos="2751"/>
              </w:tabs>
              <w:rPr>
                <w:rFonts w:ascii="Verdana" w:hAnsi="Verdana"/>
                <w:bCs/>
                <w:color w:val="0A548B"/>
                <w:sz w:val="22"/>
                <w:szCs w:val="22"/>
              </w:rPr>
            </w:pPr>
            <w:r w:rsidRPr="00AA4AA3">
              <w:rPr>
                <w:rFonts w:ascii="Verdana" w:hAnsi="Verdana"/>
                <w:bCs/>
                <w:color w:val="0A548B"/>
                <w:sz w:val="22"/>
                <w:szCs w:val="22"/>
              </w:rPr>
              <w:t xml:space="preserve">v. fish kills and illegal </w:t>
            </w:r>
            <w:proofErr w:type="gramStart"/>
            <w:r w:rsidRPr="00AA4AA3">
              <w:rPr>
                <w:rFonts w:ascii="Verdana" w:hAnsi="Verdana"/>
                <w:bCs/>
                <w:color w:val="0A548B"/>
                <w:sz w:val="22"/>
                <w:szCs w:val="22"/>
              </w:rPr>
              <w:t>fishing;</w:t>
            </w:r>
            <w:proofErr w:type="gramEnd"/>
          </w:p>
          <w:p w14:paraId="09DC2018" w14:textId="77777777" w:rsidR="00A62AF1" w:rsidRPr="00AA4AA3" w:rsidRDefault="00A62AF1" w:rsidP="00A62AF1">
            <w:pPr>
              <w:tabs>
                <w:tab w:val="left" w:pos="2751"/>
              </w:tabs>
              <w:rPr>
                <w:rFonts w:ascii="Verdana" w:hAnsi="Verdana"/>
                <w:bCs/>
                <w:color w:val="0A548B"/>
                <w:sz w:val="22"/>
                <w:szCs w:val="22"/>
              </w:rPr>
            </w:pPr>
            <w:r w:rsidRPr="00AA4AA3">
              <w:rPr>
                <w:rFonts w:ascii="Verdana" w:hAnsi="Verdana"/>
                <w:bCs/>
                <w:color w:val="0A548B"/>
                <w:sz w:val="22"/>
                <w:szCs w:val="22"/>
              </w:rPr>
              <w:t xml:space="preserve">vi. damage to nature conservation sites and </w:t>
            </w:r>
            <w:proofErr w:type="gramStart"/>
            <w:r w:rsidRPr="00AA4AA3">
              <w:rPr>
                <w:rFonts w:ascii="Verdana" w:hAnsi="Verdana"/>
                <w:bCs/>
                <w:color w:val="0A548B"/>
                <w:sz w:val="22"/>
                <w:szCs w:val="22"/>
              </w:rPr>
              <w:t>species;</w:t>
            </w:r>
            <w:proofErr w:type="gramEnd"/>
          </w:p>
          <w:p w14:paraId="5CC7F27D" w14:textId="77777777" w:rsidR="00A62AF1" w:rsidRPr="00AA4AA3" w:rsidRDefault="00A62AF1" w:rsidP="00A62AF1">
            <w:pPr>
              <w:tabs>
                <w:tab w:val="left" w:pos="2751"/>
              </w:tabs>
              <w:rPr>
                <w:rFonts w:ascii="Verdana" w:hAnsi="Verdana"/>
                <w:bCs/>
                <w:color w:val="0A548B"/>
                <w:sz w:val="22"/>
                <w:szCs w:val="22"/>
              </w:rPr>
            </w:pPr>
            <w:r w:rsidRPr="00AA4AA3">
              <w:rPr>
                <w:rFonts w:ascii="Verdana" w:hAnsi="Verdana"/>
                <w:bCs/>
                <w:color w:val="0A548B"/>
                <w:sz w:val="22"/>
                <w:szCs w:val="22"/>
              </w:rPr>
              <w:t xml:space="preserve">vii. illegal abstraction and low river </w:t>
            </w:r>
            <w:proofErr w:type="gramStart"/>
            <w:r w:rsidRPr="00AA4AA3">
              <w:rPr>
                <w:rFonts w:ascii="Verdana" w:hAnsi="Verdana"/>
                <w:bCs/>
                <w:color w:val="0A548B"/>
                <w:sz w:val="22"/>
                <w:szCs w:val="22"/>
              </w:rPr>
              <w:t>flows;</w:t>
            </w:r>
            <w:proofErr w:type="gramEnd"/>
          </w:p>
          <w:p w14:paraId="7DAE80F8" w14:textId="77777777" w:rsidR="00A62AF1" w:rsidRPr="00AA4AA3" w:rsidRDefault="00A62AF1" w:rsidP="00A62AF1">
            <w:pPr>
              <w:tabs>
                <w:tab w:val="left" w:pos="2751"/>
              </w:tabs>
              <w:rPr>
                <w:rFonts w:ascii="Verdana" w:hAnsi="Verdana"/>
                <w:bCs/>
                <w:color w:val="0A548B"/>
                <w:sz w:val="22"/>
                <w:szCs w:val="22"/>
              </w:rPr>
            </w:pPr>
            <w:r w:rsidRPr="00AA4AA3">
              <w:rPr>
                <w:rFonts w:ascii="Verdana" w:hAnsi="Verdana"/>
                <w:bCs/>
                <w:color w:val="0A548B"/>
                <w:sz w:val="22"/>
                <w:szCs w:val="22"/>
              </w:rPr>
              <w:t xml:space="preserve">viii. speeding vessels and closure of a navigation </w:t>
            </w:r>
            <w:proofErr w:type="gramStart"/>
            <w:r w:rsidRPr="00AA4AA3">
              <w:rPr>
                <w:rFonts w:ascii="Verdana" w:hAnsi="Verdana"/>
                <w:bCs/>
                <w:color w:val="0A548B"/>
                <w:sz w:val="22"/>
                <w:szCs w:val="22"/>
              </w:rPr>
              <w:t>fairway;</w:t>
            </w:r>
            <w:proofErr w:type="gramEnd"/>
          </w:p>
          <w:p w14:paraId="2A96A8F3" w14:textId="77777777" w:rsidR="00A62AF1" w:rsidRPr="00AA4AA3" w:rsidRDefault="00A62AF1" w:rsidP="00A62AF1">
            <w:pPr>
              <w:tabs>
                <w:tab w:val="left" w:pos="2751"/>
              </w:tabs>
              <w:rPr>
                <w:rFonts w:ascii="Verdana" w:hAnsi="Verdana"/>
                <w:bCs/>
                <w:color w:val="0A548B"/>
                <w:sz w:val="22"/>
                <w:szCs w:val="22"/>
              </w:rPr>
            </w:pPr>
            <w:r w:rsidRPr="00AA4AA3">
              <w:rPr>
                <w:rFonts w:ascii="Verdana" w:hAnsi="Verdana"/>
                <w:bCs/>
                <w:color w:val="0A548B"/>
                <w:sz w:val="22"/>
                <w:szCs w:val="22"/>
              </w:rPr>
              <w:t>ix. flooding or potential causes of flooding; and</w:t>
            </w:r>
          </w:p>
          <w:p w14:paraId="70DC39AE" w14:textId="77777777" w:rsidR="00A62AF1" w:rsidRPr="00AA4AA3" w:rsidRDefault="00A62AF1" w:rsidP="00A62AF1">
            <w:pPr>
              <w:tabs>
                <w:tab w:val="left" w:pos="2751"/>
              </w:tabs>
              <w:rPr>
                <w:rFonts w:ascii="Verdana" w:hAnsi="Verdana"/>
                <w:bCs/>
                <w:color w:val="0A548B"/>
                <w:sz w:val="22"/>
                <w:szCs w:val="22"/>
              </w:rPr>
            </w:pPr>
            <w:r w:rsidRPr="00AA4AA3">
              <w:rPr>
                <w:rFonts w:ascii="Verdana" w:hAnsi="Verdana"/>
                <w:bCs/>
                <w:color w:val="0A548B"/>
                <w:sz w:val="22"/>
                <w:szCs w:val="22"/>
              </w:rPr>
              <w:t>x. environmental harm from land drainage works.</w:t>
            </w:r>
          </w:p>
          <w:p w14:paraId="4AB5EC89" w14:textId="0C24F57C" w:rsidR="00450C72" w:rsidRPr="00E7514A" w:rsidDel="005D2AA6" w:rsidRDefault="00450C72" w:rsidP="00A62AF1">
            <w:pPr>
              <w:tabs>
                <w:tab w:val="left" w:pos="2751"/>
              </w:tabs>
              <w:rPr>
                <w:rFonts w:ascii="Verdana" w:hAnsi="Verdana"/>
                <w:bCs/>
                <w:color w:val="0A548B"/>
                <w:sz w:val="22"/>
                <w:szCs w:val="22"/>
              </w:rPr>
            </w:pPr>
          </w:p>
        </w:tc>
      </w:tr>
      <w:tr w:rsidR="005D2AA6" w:rsidRPr="00314577" w14:paraId="22ECFBDA" w14:textId="77777777" w:rsidTr="2A846934">
        <w:trPr>
          <w:cantSplit/>
          <w:trHeight w:val="113"/>
        </w:trPr>
        <w:tc>
          <w:tcPr>
            <w:tcW w:w="687" w:type="dxa"/>
          </w:tcPr>
          <w:p w14:paraId="75A30804" w14:textId="77777777" w:rsidR="005D2AA6" w:rsidRPr="000142C8" w:rsidRDefault="005D2AA6" w:rsidP="00054B59">
            <w:pPr>
              <w:pStyle w:val="ListParagraph"/>
              <w:tabs>
                <w:tab w:val="left" w:pos="2751"/>
              </w:tabs>
              <w:rPr>
                <w:rFonts w:ascii="Verdana" w:hAnsi="Verdana"/>
                <w:color w:val="0A548B"/>
                <w:sz w:val="22"/>
                <w:szCs w:val="22"/>
              </w:rPr>
            </w:pPr>
          </w:p>
        </w:tc>
        <w:tc>
          <w:tcPr>
            <w:tcW w:w="9509" w:type="dxa"/>
          </w:tcPr>
          <w:p w14:paraId="5ED6111D" w14:textId="77777777" w:rsidR="00A62AF1" w:rsidRPr="00E7514A" w:rsidRDefault="00A62AF1" w:rsidP="00A62AF1">
            <w:pPr>
              <w:tabs>
                <w:tab w:val="left" w:pos="2751"/>
              </w:tabs>
              <w:rPr>
                <w:rFonts w:ascii="Verdana" w:hAnsi="Verdana"/>
                <w:b/>
                <w:color w:val="0A548B"/>
                <w:sz w:val="22"/>
                <w:szCs w:val="22"/>
              </w:rPr>
            </w:pPr>
            <w:r w:rsidRPr="00E7514A">
              <w:rPr>
                <w:rFonts w:ascii="Verdana" w:hAnsi="Verdana"/>
                <w:b/>
                <w:color w:val="0A548B"/>
                <w:sz w:val="22"/>
                <w:szCs w:val="22"/>
              </w:rPr>
              <w:t>Response</w:t>
            </w:r>
          </w:p>
          <w:p w14:paraId="555B7900" w14:textId="77777777" w:rsidR="00A62AF1" w:rsidRPr="00E7514A" w:rsidRDefault="00A62AF1" w:rsidP="00A62AF1">
            <w:pPr>
              <w:tabs>
                <w:tab w:val="left" w:pos="2751"/>
              </w:tabs>
              <w:rPr>
                <w:rFonts w:ascii="Verdana" w:hAnsi="Verdana"/>
                <w:b/>
                <w:color w:val="0A548B"/>
                <w:sz w:val="22"/>
                <w:szCs w:val="22"/>
              </w:rPr>
            </w:pPr>
          </w:p>
          <w:p w14:paraId="313DCB52" w14:textId="77777777" w:rsidR="00A62AF1" w:rsidRPr="00AA4AA3" w:rsidRDefault="00A62AF1" w:rsidP="00A62AF1">
            <w:pPr>
              <w:tabs>
                <w:tab w:val="left" w:pos="2751"/>
              </w:tabs>
              <w:ind w:left="57"/>
              <w:rPr>
                <w:rFonts w:ascii="Verdana" w:hAnsi="Verdana"/>
                <w:b/>
                <w:color w:val="0A548B"/>
                <w:sz w:val="22"/>
                <w:szCs w:val="22"/>
              </w:rPr>
            </w:pPr>
            <w:r w:rsidRPr="00AA4AA3">
              <w:rPr>
                <w:rFonts w:ascii="Verdana" w:hAnsi="Verdana"/>
                <w:b/>
                <w:color w:val="0A548B"/>
                <w:sz w:val="22"/>
                <w:szCs w:val="22"/>
              </w:rPr>
              <w:t xml:space="preserve">YES  </w:t>
            </w:r>
            <w:sdt>
              <w:sdtPr>
                <w:rPr>
                  <w:rFonts w:ascii="Verdana" w:hAnsi="Verdana"/>
                  <w:b/>
                  <w:color w:val="0A548B"/>
                  <w:sz w:val="22"/>
                  <w:szCs w:val="22"/>
                </w:rPr>
                <w:id w:val="-1350642124"/>
                <w14:checkbox>
                  <w14:checked w14:val="0"/>
                  <w14:checkedState w14:val="2612" w14:font="MS Gothic"/>
                  <w14:uncheckedState w14:val="2610" w14:font="MS Gothic"/>
                </w14:checkbox>
              </w:sdtPr>
              <w:sdtEndPr/>
              <w:sdtContent>
                <w:r w:rsidRPr="00AA4AA3">
                  <w:rPr>
                    <w:rFonts w:ascii="Segoe UI Symbol" w:hAnsi="Segoe UI Symbol" w:cs="Segoe UI Symbol"/>
                    <w:b/>
                    <w:color w:val="0A548B"/>
                    <w:sz w:val="22"/>
                    <w:szCs w:val="22"/>
                  </w:rPr>
                  <w:t>☐</w:t>
                </w:r>
              </w:sdtContent>
            </w:sdt>
          </w:p>
          <w:p w14:paraId="2AADC5DB" w14:textId="77777777" w:rsidR="00A62AF1" w:rsidRPr="00AA4AA3" w:rsidRDefault="00A62AF1" w:rsidP="00A62AF1">
            <w:pPr>
              <w:tabs>
                <w:tab w:val="left" w:pos="2751"/>
              </w:tabs>
              <w:ind w:left="57"/>
              <w:rPr>
                <w:rFonts w:ascii="Verdana" w:hAnsi="Verdana"/>
                <w:b/>
                <w:color w:val="0A548B"/>
                <w:sz w:val="22"/>
                <w:szCs w:val="22"/>
              </w:rPr>
            </w:pPr>
            <w:r w:rsidRPr="00AA4AA3">
              <w:rPr>
                <w:rFonts w:ascii="Verdana" w:hAnsi="Verdana"/>
                <w:b/>
                <w:color w:val="0A548B"/>
                <w:sz w:val="22"/>
                <w:szCs w:val="22"/>
              </w:rPr>
              <w:t xml:space="preserve">NO   </w:t>
            </w:r>
            <w:sdt>
              <w:sdtPr>
                <w:rPr>
                  <w:rFonts w:ascii="Verdana" w:hAnsi="Verdana"/>
                  <w:b/>
                  <w:color w:val="0A548B"/>
                  <w:sz w:val="22"/>
                  <w:szCs w:val="22"/>
                </w:rPr>
                <w:id w:val="77790840"/>
                <w14:checkbox>
                  <w14:checked w14:val="0"/>
                  <w14:checkedState w14:val="2612" w14:font="MS Gothic"/>
                  <w14:uncheckedState w14:val="2610" w14:font="MS Gothic"/>
                </w14:checkbox>
              </w:sdtPr>
              <w:sdtEndPr/>
              <w:sdtContent>
                <w:r w:rsidRPr="00AA4AA3">
                  <w:rPr>
                    <w:rFonts w:ascii="MS Gothic" w:eastAsia="MS Gothic" w:hAnsi="MS Gothic" w:hint="eastAsia"/>
                    <w:b/>
                    <w:color w:val="0A548B"/>
                    <w:sz w:val="22"/>
                    <w:szCs w:val="22"/>
                  </w:rPr>
                  <w:t>☐</w:t>
                </w:r>
              </w:sdtContent>
            </w:sdt>
          </w:p>
          <w:p w14:paraId="57E588A0" w14:textId="77777777" w:rsidR="005D2AA6" w:rsidRPr="00E7514A" w:rsidRDefault="005D2AA6" w:rsidP="005D2AA6">
            <w:pPr>
              <w:tabs>
                <w:tab w:val="left" w:pos="2751"/>
              </w:tabs>
              <w:rPr>
                <w:rFonts w:ascii="Verdana" w:hAnsi="Verdana"/>
                <w:b/>
                <w:color w:val="0A548B"/>
                <w:sz w:val="22"/>
                <w:szCs w:val="22"/>
              </w:rPr>
            </w:pPr>
          </w:p>
          <w:p w14:paraId="0A329D6F" w14:textId="77777777" w:rsidR="002804EC" w:rsidRPr="00E7514A" w:rsidRDefault="002804EC" w:rsidP="005D2AA6">
            <w:pPr>
              <w:tabs>
                <w:tab w:val="left" w:pos="2751"/>
              </w:tabs>
              <w:rPr>
                <w:rFonts w:ascii="Verdana" w:hAnsi="Verdana"/>
                <w:bCs/>
                <w:color w:val="0A548B"/>
                <w:sz w:val="22"/>
                <w:szCs w:val="22"/>
              </w:rPr>
            </w:pPr>
            <w:r w:rsidRPr="00E7514A">
              <w:rPr>
                <w:rFonts w:ascii="Verdana" w:hAnsi="Verdana"/>
                <w:bCs/>
                <w:color w:val="0A548B"/>
                <w:sz w:val="22"/>
                <w:szCs w:val="22"/>
              </w:rPr>
              <w:t>If the answer to the above question is yes, then please self-declare that this exclusion ground applies if your company (or a connected person) has been convicted of an environmental offence meeting the relevant harm categories.</w:t>
            </w:r>
          </w:p>
          <w:p w14:paraId="418EA0F4" w14:textId="77777777" w:rsidR="006C7723" w:rsidRPr="00E7514A" w:rsidRDefault="006C7723" w:rsidP="005D2AA6">
            <w:pPr>
              <w:tabs>
                <w:tab w:val="left" w:pos="2751"/>
              </w:tabs>
              <w:rPr>
                <w:rFonts w:ascii="Verdana" w:hAnsi="Verdana"/>
                <w:bCs/>
                <w:color w:val="0A548B"/>
                <w:sz w:val="22"/>
                <w:szCs w:val="22"/>
              </w:rPr>
            </w:pPr>
          </w:p>
          <w:p w14:paraId="0A776F14" w14:textId="61AD7AA0" w:rsidR="006C7723" w:rsidRPr="005D0308" w:rsidDel="005D2AA6" w:rsidRDefault="006C7723" w:rsidP="005D2AA6">
            <w:pPr>
              <w:tabs>
                <w:tab w:val="left" w:pos="2751"/>
              </w:tabs>
              <w:rPr>
                <w:rFonts w:ascii="Verdana" w:hAnsi="Verdana"/>
                <w:b/>
                <w:color w:val="0A548B"/>
                <w:sz w:val="22"/>
                <w:szCs w:val="22"/>
              </w:rPr>
            </w:pPr>
            <w:r w:rsidRPr="005D0308">
              <w:rPr>
                <w:rFonts w:ascii="Verdana" w:hAnsi="Verdana"/>
                <w:b/>
                <w:color w:val="0A548B"/>
                <w:sz w:val="22"/>
                <w:szCs w:val="22"/>
              </w:rPr>
              <w:t>[Details]</w:t>
            </w:r>
          </w:p>
        </w:tc>
      </w:tr>
      <w:tr w:rsidR="005D2AA6" w:rsidRPr="00314577" w14:paraId="218B6D9F" w14:textId="77777777" w:rsidTr="2A846934">
        <w:trPr>
          <w:cantSplit/>
          <w:trHeight w:val="113"/>
        </w:trPr>
        <w:tc>
          <w:tcPr>
            <w:tcW w:w="687" w:type="dxa"/>
          </w:tcPr>
          <w:p w14:paraId="7886ACC3" w14:textId="77777777" w:rsidR="005D2AA6" w:rsidRPr="000142C8" w:rsidRDefault="005D2AA6" w:rsidP="007F0754">
            <w:pPr>
              <w:pStyle w:val="ListParagraph"/>
              <w:numPr>
                <w:ilvl w:val="0"/>
                <w:numId w:val="43"/>
              </w:numPr>
              <w:tabs>
                <w:tab w:val="left" w:pos="2751"/>
              </w:tabs>
              <w:rPr>
                <w:rFonts w:ascii="Verdana" w:hAnsi="Verdana"/>
                <w:color w:val="0A548B"/>
                <w:sz w:val="22"/>
                <w:szCs w:val="22"/>
              </w:rPr>
            </w:pPr>
          </w:p>
        </w:tc>
        <w:tc>
          <w:tcPr>
            <w:tcW w:w="9509" w:type="dxa"/>
          </w:tcPr>
          <w:p w14:paraId="04640205" w14:textId="77777777" w:rsidR="005D2AA6" w:rsidRPr="00AA4AA3" w:rsidRDefault="000A551B" w:rsidP="005D2AA6">
            <w:pPr>
              <w:tabs>
                <w:tab w:val="left" w:pos="2751"/>
              </w:tabs>
              <w:rPr>
                <w:rFonts w:ascii="Verdana" w:hAnsi="Verdana"/>
                <w:b/>
                <w:color w:val="0A548B"/>
                <w:sz w:val="22"/>
                <w:szCs w:val="22"/>
              </w:rPr>
            </w:pPr>
            <w:r w:rsidRPr="00AA4AA3">
              <w:rPr>
                <w:rFonts w:ascii="Verdana" w:hAnsi="Verdana"/>
                <w:b/>
                <w:color w:val="0A548B"/>
                <w:sz w:val="22"/>
                <w:szCs w:val="22"/>
              </w:rPr>
              <w:t>Insolvency, bankruptcy, etc.</w:t>
            </w:r>
          </w:p>
          <w:p w14:paraId="2DBABEBF" w14:textId="77777777" w:rsidR="000A551B" w:rsidRPr="00AA4AA3" w:rsidRDefault="000A551B" w:rsidP="005D2AA6">
            <w:pPr>
              <w:tabs>
                <w:tab w:val="left" w:pos="2751"/>
              </w:tabs>
              <w:rPr>
                <w:rFonts w:ascii="Verdana" w:hAnsi="Verdana"/>
                <w:b/>
                <w:color w:val="0A548B"/>
                <w:sz w:val="22"/>
                <w:szCs w:val="22"/>
              </w:rPr>
            </w:pPr>
          </w:p>
          <w:p w14:paraId="5120A7AA" w14:textId="27A7874F" w:rsidR="001F47A2" w:rsidRPr="00E7514A" w:rsidRDefault="001F47A2" w:rsidP="001F47A2">
            <w:pPr>
              <w:tabs>
                <w:tab w:val="left" w:pos="2751"/>
              </w:tabs>
              <w:rPr>
                <w:rFonts w:ascii="Verdana" w:hAnsi="Verdana"/>
                <w:bCs/>
                <w:color w:val="0A548B"/>
                <w:sz w:val="22"/>
                <w:szCs w:val="22"/>
              </w:rPr>
            </w:pPr>
            <w:r w:rsidRPr="00E7514A">
              <w:rPr>
                <w:rFonts w:ascii="Verdana" w:hAnsi="Verdana"/>
                <w:bCs/>
                <w:color w:val="0A548B"/>
                <w:sz w:val="22"/>
                <w:szCs w:val="22"/>
              </w:rPr>
              <w:t xml:space="preserve">Has your company or a connected person been declared </w:t>
            </w:r>
            <w:r w:rsidR="00577EEC" w:rsidRPr="00E7514A">
              <w:rPr>
                <w:rFonts w:ascii="Verdana" w:hAnsi="Verdana"/>
                <w:bCs/>
                <w:color w:val="0A548B"/>
                <w:sz w:val="22"/>
                <w:szCs w:val="22"/>
              </w:rPr>
              <w:t>bankrupt or</w:t>
            </w:r>
            <w:r w:rsidRPr="00E7514A">
              <w:rPr>
                <w:rFonts w:ascii="Verdana" w:hAnsi="Verdana"/>
                <w:bCs/>
                <w:color w:val="0A548B"/>
                <w:sz w:val="22"/>
                <w:szCs w:val="22"/>
              </w:rPr>
              <w:t xml:space="preserve"> been subject to certain types of insolvency or pre-insolvency proceedings in the UK or similar procedures outside of the UK.</w:t>
            </w:r>
          </w:p>
          <w:p w14:paraId="619EBB7C" w14:textId="5B5E878B" w:rsidR="000A551B" w:rsidRPr="00E7514A" w:rsidDel="005D2AA6" w:rsidRDefault="000A551B" w:rsidP="001F47A2">
            <w:pPr>
              <w:tabs>
                <w:tab w:val="left" w:pos="2751"/>
              </w:tabs>
              <w:rPr>
                <w:rFonts w:ascii="Verdana" w:hAnsi="Verdana"/>
                <w:b/>
                <w:color w:val="0A548B"/>
                <w:sz w:val="22"/>
                <w:szCs w:val="22"/>
              </w:rPr>
            </w:pPr>
          </w:p>
        </w:tc>
      </w:tr>
      <w:tr w:rsidR="005D2AA6" w:rsidRPr="00314577" w14:paraId="19F233B1" w14:textId="77777777" w:rsidTr="2A846934">
        <w:trPr>
          <w:cantSplit/>
          <w:trHeight w:val="113"/>
        </w:trPr>
        <w:tc>
          <w:tcPr>
            <w:tcW w:w="687" w:type="dxa"/>
          </w:tcPr>
          <w:p w14:paraId="7CF943FA" w14:textId="77777777" w:rsidR="005D2AA6" w:rsidRPr="000142C8" w:rsidRDefault="005D2AA6" w:rsidP="00054B59">
            <w:pPr>
              <w:pStyle w:val="ListParagraph"/>
              <w:tabs>
                <w:tab w:val="left" w:pos="2751"/>
              </w:tabs>
              <w:rPr>
                <w:rFonts w:ascii="Verdana" w:hAnsi="Verdana"/>
                <w:color w:val="0A548B"/>
                <w:sz w:val="22"/>
                <w:szCs w:val="22"/>
              </w:rPr>
            </w:pPr>
          </w:p>
        </w:tc>
        <w:tc>
          <w:tcPr>
            <w:tcW w:w="9509" w:type="dxa"/>
          </w:tcPr>
          <w:p w14:paraId="44BCAFCA" w14:textId="77777777" w:rsidR="001F47A2" w:rsidRPr="00E7514A" w:rsidRDefault="001F47A2" w:rsidP="001F47A2">
            <w:pPr>
              <w:tabs>
                <w:tab w:val="left" w:pos="2751"/>
              </w:tabs>
              <w:rPr>
                <w:rFonts w:ascii="Verdana" w:hAnsi="Verdana"/>
                <w:b/>
                <w:color w:val="0A548B"/>
                <w:sz w:val="22"/>
                <w:szCs w:val="22"/>
              </w:rPr>
            </w:pPr>
            <w:r w:rsidRPr="00E7514A">
              <w:rPr>
                <w:rFonts w:ascii="Verdana" w:hAnsi="Verdana"/>
                <w:b/>
                <w:color w:val="0A548B"/>
                <w:sz w:val="22"/>
                <w:szCs w:val="22"/>
              </w:rPr>
              <w:t>Response</w:t>
            </w:r>
          </w:p>
          <w:p w14:paraId="15B0AB42" w14:textId="77777777" w:rsidR="001F47A2" w:rsidRPr="00E7514A" w:rsidRDefault="001F47A2" w:rsidP="001F47A2">
            <w:pPr>
              <w:tabs>
                <w:tab w:val="left" w:pos="2751"/>
              </w:tabs>
              <w:rPr>
                <w:rFonts w:ascii="Verdana" w:hAnsi="Verdana"/>
                <w:b/>
                <w:color w:val="0A548B"/>
                <w:sz w:val="22"/>
                <w:szCs w:val="22"/>
              </w:rPr>
            </w:pPr>
          </w:p>
          <w:p w14:paraId="35A6B268" w14:textId="77777777" w:rsidR="001F47A2" w:rsidRPr="00AA4AA3" w:rsidRDefault="001F47A2" w:rsidP="001F47A2">
            <w:pPr>
              <w:tabs>
                <w:tab w:val="left" w:pos="2751"/>
              </w:tabs>
              <w:ind w:left="57"/>
              <w:rPr>
                <w:rFonts w:ascii="Verdana" w:hAnsi="Verdana"/>
                <w:b/>
                <w:color w:val="0A548B"/>
                <w:sz w:val="22"/>
                <w:szCs w:val="22"/>
              </w:rPr>
            </w:pPr>
            <w:r w:rsidRPr="00AA4AA3">
              <w:rPr>
                <w:rFonts w:ascii="Verdana" w:hAnsi="Verdana"/>
                <w:b/>
                <w:color w:val="0A548B"/>
                <w:sz w:val="22"/>
                <w:szCs w:val="22"/>
              </w:rPr>
              <w:t xml:space="preserve">YES  </w:t>
            </w:r>
            <w:sdt>
              <w:sdtPr>
                <w:rPr>
                  <w:rFonts w:ascii="Verdana" w:hAnsi="Verdana"/>
                  <w:b/>
                  <w:color w:val="0A548B"/>
                  <w:sz w:val="22"/>
                  <w:szCs w:val="22"/>
                </w:rPr>
                <w:id w:val="1850520261"/>
                <w14:checkbox>
                  <w14:checked w14:val="0"/>
                  <w14:checkedState w14:val="2612" w14:font="MS Gothic"/>
                  <w14:uncheckedState w14:val="2610" w14:font="MS Gothic"/>
                </w14:checkbox>
              </w:sdtPr>
              <w:sdtEndPr/>
              <w:sdtContent>
                <w:r w:rsidRPr="00AA4AA3">
                  <w:rPr>
                    <w:rFonts w:ascii="Segoe UI Symbol" w:hAnsi="Segoe UI Symbol" w:cs="Segoe UI Symbol"/>
                    <w:b/>
                    <w:color w:val="0A548B"/>
                    <w:sz w:val="22"/>
                    <w:szCs w:val="22"/>
                  </w:rPr>
                  <w:t>☐</w:t>
                </w:r>
              </w:sdtContent>
            </w:sdt>
          </w:p>
          <w:p w14:paraId="571718CC" w14:textId="77777777" w:rsidR="001F47A2" w:rsidRPr="00AA4AA3" w:rsidRDefault="001F47A2" w:rsidP="001F47A2">
            <w:pPr>
              <w:tabs>
                <w:tab w:val="left" w:pos="2751"/>
              </w:tabs>
              <w:ind w:left="57"/>
              <w:rPr>
                <w:rFonts w:ascii="Verdana" w:hAnsi="Verdana"/>
                <w:b/>
                <w:color w:val="0A548B"/>
                <w:sz w:val="22"/>
                <w:szCs w:val="22"/>
              </w:rPr>
            </w:pPr>
            <w:r w:rsidRPr="00AA4AA3">
              <w:rPr>
                <w:rFonts w:ascii="Verdana" w:hAnsi="Verdana"/>
                <w:b/>
                <w:color w:val="0A548B"/>
                <w:sz w:val="22"/>
                <w:szCs w:val="22"/>
              </w:rPr>
              <w:t xml:space="preserve">NO   </w:t>
            </w:r>
            <w:sdt>
              <w:sdtPr>
                <w:rPr>
                  <w:rFonts w:ascii="Verdana" w:hAnsi="Verdana"/>
                  <w:b/>
                  <w:color w:val="0A548B"/>
                  <w:sz w:val="22"/>
                  <w:szCs w:val="22"/>
                </w:rPr>
                <w:id w:val="-1953468840"/>
                <w14:checkbox>
                  <w14:checked w14:val="0"/>
                  <w14:checkedState w14:val="2612" w14:font="MS Gothic"/>
                  <w14:uncheckedState w14:val="2610" w14:font="MS Gothic"/>
                </w14:checkbox>
              </w:sdtPr>
              <w:sdtEndPr/>
              <w:sdtContent>
                <w:r w:rsidRPr="00AA4AA3">
                  <w:rPr>
                    <w:rFonts w:ascii="MS Gothic" w:eastAsia="MS Gothic" w:hAnsi="MS Gothic" w:hint="eastAsia"/>
                    <w:b/>
                    <w:color w:val="0A548B"/>
                    <w:sz w:val="22"/>
                    <w:szCs w:val="22"/>
                  </w:rPr>
                  <w:t>☐</w:t>
                </w:r>
              </w:sdtContent>
            </w:sdt>
          </w:p>
          <w:p w14:paraId="01B1B826" w14:textId="77777777" w:rsidR="005D2AA6" w:rsidRPr="00E7514A" w:rsidDel="005D2AA6" w:rsidRDefault="005D2AA6" w:rsidP="005D2AA6">
            <w:pPr>
              <w:tabs>
                <w:tab w:val="left" w:pos="2751"/>
              </w:tabs>
              <w:rPr>
                <w:rFonts w:ascii="Verdana" w:hAnsi="Verdana"/>
                <w:b/>
                <w:color w:val="0A548B"/>
                <w:sz w:val="22"/>
                <w:szCs w:val="22"/>
              </w:rPr>
            </w:pPr>
          </w:p>
        </w:tc>
      </w:tr>
      <w:tr w:rsidR="001F47A2" w:rsidRPr="00314577" w14:paraId="6D80B79A" w14:textId="77777777" w:rsidTr="2A846934">
        <w:trPr>
          <w:cantSplit/>
          <w:trHeight w:val="113"/>
        </w:trPr>
        <w:tc>
          <w:tcPr>
            <w:tcW w:w="687" w:type="dxa"/>
          </w:tcPr>
          <w:p w14:paraId="20A6982F" w14:textId="77777777" w:rsidR="001F47A2" w:rsidRPr="000142C8" w:rsidRDefault="001F47A2" w:rsidP="007F0754">
            <w:pPr>
              <w:pStyle w:val="ListParagraph"/>
              <w:numPr>
                <w:ilvl w:val="0"/>
                <w:numId w:val="43"/>
              </w:numPr>
              <w:tabs>
                <w:tab w:val="left" w:pos="2751"/>
              </w:tabs>
              <w:rPr>
                <w:rFonts w:ascii="Verdana" w:hAnsi="Verdana"/>
                <w:color w:val="0A548B"/>
                <w:sz w:val="22"/>
                <w:szCs w:val="22"/>
              </w:rPr>
            </w:pPr>
          </w:p>
        </w:tc>
        <w:tc>
          <w:tcPr>
            <w:tcW w:w="9509" w:type="dxa"/>
          </w:tcPr>
          <w:p w14:paraId="57983E74" w14:textId="77777777" w:rsidR="00D57038" w:rsidRPr="00E7514A" w:rsidRDefault="00D57038" w:rsidP="00D57038">
            <w:pPr>
              <w:tabs>
                <w:tab w:val="left" w:pos="2751"/>
              </w:tabs>
              <w:rPr>
                <w:rFonts w:ascii="Verdana" w:hAnsi="Verdana"/>
                <w:bCs/>
                <w:color w:val="0A548B"/>
                <w:sz w:val="22"/>
                <w:szCs w:val="22"/>
              </w:rPr>
            </w:pPr>
            <w:r w:rsidRPr="00E7514A">
              <w:rPr>
                <w:rFonts w:ascii="Verdana" w:hAnsi="Verdana"/>
                <w:bCs/>
                <w:color w:val="0A548B"/>
                <w:sz w:val="22"/>
                <w:szCs w:val="22"/>
              </w:rPr>
              <w:t>Has your company or a connected person suspended or ceased carrying on all or a substantial part of its business.</w:t>
            </w:r>
          </w:p>
          <w:p w14:paraId="322917BF" w14:textId="453BE2CD" w:rsidR="005C0C21" w:rsidRPr="00E7514A" w:rsidRDefault="005C0C21" w:rsidP="00D57038">
            <w:pPr>
              <w:tabs>
                <w:tab w:val="left" w:pos="2751"/>
              </w:tabs>
              <w:rPr>
                <w:rFonts w:ascii="Verdana" w:hAnsi="Verdana"/>
                <w:b/>
                <w:color w:val="0A548B"/>
                <w:sz w:val="22"/>
                <w:szCs w:val="22"/>
              </w:rPr>
            </w:pPr>
          </w:p>
        </w:tc>
      </w:tr>
      <w:tr w:rsidR="001F47A2" w:rsidRPr="00314577" w14:paraId="2283CCD6" w14:textId="77777777" w:rsidTr="2A846934">
        <w:trPr>
          <w:cantSplit/>
          <w:trHeight w:val="113"/>
        </w:trPr>
        <w:tc>
          <w:tcPr>
            <w:tcW w:w="687" w:type="dxa"/>
          </w:tcPr>
          <w:p w14:paraId="0648332E" w14:textId="77777777" w:rsidR="001F47A2" w:rsidRPr="00E0688B" w:rsidRDefault="001F47A2" w:rsidP="005D0308">
            <w:pPr>
              <w:pStyle w:val="ListParagraph"/>
              <w:tabs>
                <w:tab w:val="left" w:pos="2751"/>
              </w:tabs>
              <w:rPr>
                <w:rFonts w:ascii="Verdana" w:hAnsi="Verdana"/>
                <w:bCs/>
                <w:color w:val="0A548B"/>
                <w:sz w:val="22"/>
                <w:szCs w:val="22"/>
              </w:rPr>
            </w:pPr>
          </w:p>
        </w:tc>
        <w:tc>
          <w:tcPr>
            <w:tcW w:w="9509" w:type="dxa"/>
          </w:tcPr>
          <w:p w14:paraId="35832C8B" w14:textId="77777777" w:rsidR="00E0688B" w:rsidRPr="00054B59" w:rsidRDefault="00E0688B" w:rsidP="00E0688B">
            <w:pPr>
              <w:tabs>
                <w:tab w:val="left" w:pos="2751"/>
              </w:tabs>
              <w:rPr>
                <w:rFonts w:ascii="Verdana" w:hAnsi="Verdana"/>
                <w:b/>
                <w:color w:val="0A548B"/>
                <w:sz w:val="22"/>
                <w:szCs w:val="22"/>
              </w:rPr>
            </w:pPr>
            <w:r w:rsidRPr="00E7514A">
              <w:rPr>
                <w:rFonts w:ascii="Verdana" w:hAnsi="Verdana"/>
                <w:bCs/>
                <w:color w:val="0A548B"/>
                <w:sz w:val="22"/>
                <w:szCs w:val="22"/>
              </w:rPr>
              <w:t xml:space="preserve"> </w:t>
            </w:r>
            <w:r w:rsidRPr="00054B59">
              <w:rPr>
                <w:rFonts w:ascii="Verdana" w:hAnsi="Verdana"/>
                <w:b/>
                <w:color w:val="0A548B"/>
                <w:sz w:val="22"/>
                <w:szCs w:val="22"/>
              </w:rPr>
              <w:t>Response</w:t>
            </w:r>
          </w:p>
          <w:p w14:paraId="0450AB3D" w14:textId="77777777" w:rsidR="00E0688B" w:rsidRPr="00E7514A" w:rsidRDefault="00E0688B" w:rsidP="00E0688B">
            <w:pPr>
              <w:tabs>
                <w:tab w:val="left" w:pos="2751"/>
              </w:tabs>
              <w:rPr>
                <w:rFonts w:ascii="Verdana" w:hAnsi="Verdana"/>
                <w:bCs/>
                <w:color w:val="0A548B"/>
                <w:sz w:val="22"/>
                <w:szCs w:val="22"/>
              </w:rPr>
            </w:pPr>
          </w:p>
          <w:p w14:paraId="25C5F55D" w14:textId="77777777" w:rsidR="00E0688B" w:rsidRPr="00E7514A" w:rsidRDefault="00E0688B" w:rsidP="00E0688B">
            <w:pPr>
              <w:tabs>
                <w:tab w:val="left" w:pos="2751"/>
              </w:tabs>
              <w:ind w:left="57"/>
              <w:rPr>
                <w:rFonts w:ascii="Verdana" w:hAnsi="Verdana"/>
                <w:bCs/>
                <w:color w:val="0A548B"/>
                <w:sz w:val="22"/>
                <w:szCs w:val="22"/>
              </w:rPr>
            </w:pPr>
            <w:r w:rsidRPr="00E7514A">
              <w:rPr>
                <w:rFonts w:ascii="Verdana" w:hAnsi="Verdana"/>
                <w:bCs/>
                <w:color w:val="0A548B"/>
                <w:sz w:val="22"/>
                <w:szCs w:val="22"/>
              </w:rPr>
              <w:t xml:space="preserve">YES  </w:t>
            </w:r>
            <w:sdt>
              <w:sdtPr>
                <w:rPr>
                  <w:rFonts w:ascii="Verdana" w:hAnsi="Verdana"/>
                  <w:bCs/>
                  <w:color w:val="0A548B"/>
                  <w:sz w:val="22"/>
                  <w:szCs w:val="22"/>
                </w:rPr>
                <w:id w:val="-1523933431"/>
                <w14:checkbox>
                  <w14:checked w14:val="0"/>
                  <w14:checkedState w14:val="2612" w14:font="MS Gothic"/>
                  <w14:uncheckedState w14:val="2610" w14:font="MS Gothic"/>
                </w14:checkbox>
              </w:sdtPr>
              <w:sdtEndPr/>
              <w:sdtContent>
                <w:r w:rsidRPr="00E7514A">
                  <w:rPr>
                    <w:rFonts w:ascii="Segoe UI Symbol" w:hAnsi="Segoe UI Symbol" w:cs="Segoe UI Symbol"/>
                    <w:bCs/>
                    <w:color w:val="0A548B"/>
                    <w:sz w:val="22"/>
                    <w:szCs w:val="22"/>
                  </w:rPr>
                  <w:t>☐</w:t>
                </w:r>
              </w:sdtContent>
            </w:sdt>
          </w:p>
          <w:p w14:paraId="3662BF16" w14:textId="77777777" w:rsidR="00E0688B" w:rsidRPr="00E7514A" w:rsidRDefault="00E0688B" w:rsidP="00E0688B">
            <w:pPr>
              <w:tabs>
                <w:tab w:val="left" w:pos="2751"/>
              </w:tabs>
              <w:ind w:left="57"/>
              <w:rPr>
                <w:rFonts w:ascii="Verdana" w:hAnsi="Verdana"/>
                <w:bCs/>
                <w:color w:val="0A548B"/>
                <w:sz w:val="22"/>
                <w:szCs w:val="22"/>
              </w:rPr>
            </w:pPr>
            <w:r w:rsidRPr="00E7514A">
              <w:rPr>
                <w:rFonts w:ascii="Verdana" w:hAnsi="Verdana"/>
                <w:bCs/>
                <w:color w:val="0A548B"/>
                <w:sz w:val="22"/>
                <w:szCs w:val="22"/>
              </w:rPr>
              <w:t xml:space="preserve">NO   </w:t>
            </w:r>
            <w:sdt>
              <w:sdtPr>
                <w:rPr>
                  <w:rFonts w:ascii="Verdana" w:hAnsi="Verdana"/>
                  <w:bCs/>
                  <w:color w:val="0A548B"/>
                  <w:sz w:val="22"/>
                  <w:szCs w:val="22"/>
                </w:rPr>
                <w:id w:val="-2079045806"/>
                <w14:checkbox>
                  <w14:checked w14:val="0"/>
                  <w14:checkedState w14:val="2612" w14:font="MS Gothic"/>
                  <w14:uncheckedState w14:val="2610" w14:font="MS Gothic"/>
                </w14:checkbox>
              </w:sdtPr>
              <w:sdtEndPr/>
              <w:sdtContent>
                <w:r w:rsidRPr="00E7514A">
                  <w:rPr>
                    <w:rFonts w:ascii="MS Gothic" w:eastAsia="MS Gothic" w:hAnsi="MS Gothic" w:hint="eastAsia"/>
                    <w:bCs/>
                    <w:color w:val="0A548B"/>
                    <w:sz w:val="22"/>
                    <w:szCs w:val="22"/>
                  </w:rPr>
                  <w:t>☐</w:t>
                </w:r>
              </w:sdtContent>
            </w:sdt>
          </w:p>
          <w:p w14:paraId="6BF7B56C" w14:textId="77777777" w:rsidR="00E0688B" w:rsidRPr="00E7514A" w:rsidRDefault="00E0688B" w:rsidP="001F47A2">
            <w:pPr>
              <w:tabs>
                <w:tab w:val="left" w:pos="2751"/>
              </w:tabs>
              <w:rPr>
                <w:rFonts w:ascii="Verdana" w:hAnsi="Verdana"/>
                <w:bCs/>
                <w:color w:val="0A548B"/>
                <w:sz w:val="22"/>
                <w:szCs w:val="22"/>
              </w:rPr>
            </w:pPr>
          </w:p>
          <w:p w14:paraId="20F5FA26" w14:textId="49488F7A" w:rsidR="001F47A2" w:rsidRPr="00E7514A" w:rsidRDefault="00E0688B" w:rsidP="001F47A2">
            <w:pPr>
              <w:tabs>
                <w:tab w:val="left" w:pos="2751"/>
              </w:tabs>
              <w:rPr>
                <w:rFonts w:ascii="Verdana" w:hAnsi="Verdana"/>
                <w:bCs/>
                <w:color w:val="0A548B"/>
                <w:sz w:val="22"/>
                <w:szCs w:val="22"/>
              </w:rPr>
            </w:pPr>
            <w:r w:rsidRPr="00E7514A">
              <w:rPr>
                <w:rFonts w:ascii="Verdana" w:hAnsi="Verdana"/>
                <w:bCs/>
                <w:color w:val="0A548B"/>
                <w:sz w:val="22"/>
                <w:szCs w:val="22"/>
              </w:rPr>
              <w:t xml:space="preserve">If the answer to the above question is yes, then please self-declare regarding the bankruptcy, insolvency or cease of trading for part or </w:t>
            </w:r>
            <w:proofErr w:type="gramStart"/>
            <w:r w:rsidRPr="00E7514A">
              <w:rPr>
                <w:rFonts w:ascii="Verdana" w:hAnsi="Verdana"/>
                <w:bCs/>
                <w:color w:val="0A548B"/>
                <w:sz w:val="22"/>
                <w:szCs w:val="22"/>
              </w:rPr>
              <w:t>all of</w:t>
            </w:r>
            <w:proofErr w:type="gramEnd"/>
            <w:r w:rsidRPr="00E7514A">
              <w:rPr>
                <w:rFonts w:ascii="Verdana" w:hAnsi="Verdana"/>
                <w:bCs/>
                <w:color w:val="0A548B"/>
                <w:sz w:val="22"/>
                <w:szCs w:val="22"/>
              </w:rPr>
              <w:t xml:space="preserve"> the business.</w:t>
            </w:r>
          </w:p>
          <w:p w14:paraId="31F87070" w14:textId="77777777" w:rsidR="00E0688B" w:rsidRPr="00E7514A" w:rsidRDefault="00E0688B" w:rsidP="001F47A2">
            <w:pPr>
              <w:tabs>
                <w:tab w:val="left" w:pos="2751"/>
              </w:tabs>
              <w:rPr>
                <w:rFonts w:ascii="Verdana" w:hAnsi="Verdana"/>
                <w:bCs/>
                <w:color w:val="0A548B"/>
                <w:sz w:val="22"/>
                <w:szCs w:val="22"/>
              </w:rPr>
            </w:pPr>
          </w:p>
          <w:p w14:paraId="5A85726C" w14:textId="77777777" w:rsidR="00E0688B" w:rsidRPr="00B82977" w:rsidRDefault="00E0688B" w:rsidP="001F47A2">
            <w:pPr>
              <w:tabs>
                <w:tab w:val="left" w:pos="2751"/>
              </w:tabs>
              <w:rPr>
                <w:rFonts w:ascii="Verdana" w:hAnsi="Verdana"/>
                <w:b/>
                <w:color w:val="0A548B"/>
                <w:sz w:val="22"/>
                <w:szCs w:val="22"/>
              </w:rPr>
            </w:pPr>
            <w:r w:rsidRPr="00B82977">
              <w:rPr>
                <w:rFonts w:ascii="Verdana" w:hAnsi="Verdana"/>
                <w:b/>
                <w:color w:val="0A548B"/>
                <w:sz w:val="22"/>
                <w:szCs w:val="22"/>
              </w:rPr>
              <w:t>[Details]</w:t>
            </w:r>
          </w:p>
          <w:p w14:paraId="1AE01B4B" w14:textId="4065DC2C" w:rsidR="005B537E" w:rsidRPr="00E7514A" w:rsidRDefault="005B537E" w:rsidP="001F47A2">
            <w:pPr>
              <w:tabs>
                <w:tab w:val="left" w:pos="2751"/>
              </w:tabs>
              <w:rPr>
                <w:rFonts w:ascii="Verdana" w:hAnsi="Verdana"/>
                <w:bCs/>
                <w:color w:val="0A548B"/>
                <w:sz w:val="22"/>
                <w:szCs w:val="22"/>
              </w:rPr>
            </w:pPr>
          </w:p>
        </w:tc>
      </w:tr>
      <w:tr w:rsidR="001F47A2" w:rsidRPr="00314577" w14:paraId="04D90AEF" w14:textId="77777777" w:rsidTr="2A846934">
        <w:trPr>
          <w:cantSplit/>
          <w:trHeight w:val="113"/>
        </w:trPr>
        <w:tc>
          <w:tcPr>
            <w:tcW w:w="687" w:type="dxa"/>
          </w:tcPr>
          <w:p w14:paraId="2B5CE178" w14:textId="77777777" w:rsidR="001F47A2" w:rsidRPr="000142C8" w:rsidRDefault="001F47A2" w:rsidP="007F0754">
            <w:pPr>
              <w:pStyle w:val="ListParagraph"/>
              <w:numPr>
                <w:ilvl w:val="0"/>
                <w:numId w:val="43"/>
              </w:numPr>
              <w:tabs>
                <w:tab w:val="left" w:pos="2751"/>
              </w:tabs>
              <w:rPr>
                <w:rFonts w:ascii="Verdana" w:hAnsi="Verdana"/>
                <w:color w:val="0A548B"/>
                <w:sz w:val="22"/>
                <w:szCs w:val="22"/>
              </w:rPr>
            </w:pPr>
          </w:p>
        </w:tc>
        <w:tc>
          <w:tcPr>
            <w:tcW w:w="9509" w:type="dxa"/>
          </w:tcPr>
          <w:p w14:paraId="6C759FDF" w14:textId="77777777" w:rsidR="001F47A2" w:rsidRPr="00AA4AA3" w:rsidRDefault="007A10ED" w:rsidP="001F47A2">
            <w:pPr>
              <w:tabs>
                <w:tab w:val="left" w:pos="2751"/>
              </w:tabs>
              <w:rPr>
                <w:rFonts w:ascii="Verdana" w:hAnsi="Verdana"/>
                <w:b/>
                <w:color w:val="0A548B"/>
                <w:sz w:val="22"/>
                <w:szCs w:val="22"/>
              </w:rPr>
            </w:pPr>
            <w:r w:rsidRPr="00AA4AA3">
              <w:rPr>
                <w:rFonts w:ascii="Verdana" w:hAnsi="Verdana"/>
                <w:b/>
                <w:color w:val="0A548B"/>
                <w:sz w:val="22"/>
                <w:szCs w:val="22"/>
              </w:rPr>
              <w:t>Potential competition infringements</w:t>
            </w:r>
          </w:p>
          <w:p w14:paraId="624CCFED" w14:textId="77777777" w:rsidR="007A10ED" w:rsidRPr="00AA4AA3" w:rsidRDefault="007A10ED" w:rsidP="001F47A2">
            <w:pPr>
              <w:tabs>
                <w:tab w:val="left" w:pos="2751"/>
              </w:tabs>
              <w:rPr>
                <w:rFonts w:ascii="Verdana" w:hAnsi="Verdana"/>
                <w:b/>
                <w:color w:val="0A548B"/>
                <w:sz w:val="22"/>
                <w:szCs w:val="22"/>
              </w:rPr>
            </w:pPr>
          </w:p>
          <w:p w14:paraId="2664F2AB" w14:textId="77777777" w:rsidR="00065885" w:rsidRDefault="007A10ED" w:rsidP="007A10ED">
            <w:pPr>
              <w:tabs>
                <w:tab w:val="left" w:pos="2751"/>
              </w:tabs>
              <w:rPr>
                <w:rFonts w:ascii="Verdana" w:hAnsi="Verdana"/>
                <w:bCs/>
                <w:color w:val="0A548B"/>
                <w:sz w:val="22"/>
                <w:szCs w:val="22"/>
              </w:rPr>
            </w:pPr>
            <w:r w:rsidRPr="00E7514A">
              <w:rPr>
                <w:rFonts w:ascii="Verdana" w:hAnsi="Verdana"/>
                <w:bCs/>
                <w:color w:val="0A548B"/>
                <w:sz w:val="22"/>
                <w:szCs w:val="22"/>
              </w:rPr>
              <w:t>Has your company or a connected person of your company participated in an agreement or concerted practice which has infringed the Chapter I prohibition (or a substantially similar prohibition outside of the UK)</w:t>
            </w:r>
            <w:r w:rsidR="00065885">
              <w:rPr>
                <w:rFonts w:ascii="Verdana" w:hAnsi="Verdana"/>
                <w:bCs/>
                <w:color w:val="0A548B"/>
                <w:sz w:val="22"/>
                <w:szCs w:val="22"/>
              </w:rPr>
              <w:t>?</w:t>
            </w:r>
          </w:p>
          <w:p w14:paraId="63C0B792" w14:textId="77777777" w:rsidR="00065885" w:rsidRDefault="00065885" w:rsidP="007A10ED">
            <w:pPr>
              <w:tabs>
                <w:tab w:val="left" w:pos="2751"/>
              </w:tabs>
              <w:rPr>
                <w:rFonts w:ascii="Verdana" w:hAnsi="Verdana"/>
                <w:bCs/>
                <w:color w:val="0A548B"/>
                <w:sz w:val="22"/>
                <w:szCs w:val="22"/>
              </w:rPr>
            </w:pPr>
          </w:p>
          <w:p w14:paraId="1C6BF0C2" w14:textId="419361BF" w:rsidR="007A10ED" w:rsidRPr="00E7514A" w:rsidRDefault="007A10ED" w:rsidP="007A10ED">
            <w:pPr>
              <w:tabs>
                <w:tab w:val="left" w:pos="2751"/>
              </w:tabs>
              <w:rPr>
                <w:rFonts w:ascii="Verdana" w:hAnsi="Verdana"/>
                <w:bCs/>
                <w:color w:val="0A548B"/>
                <w:sz w:val="22"/>
                <w:szCs w:val="22"/>
              </w:rPr>
            </w:pPr>
            <w:r w:rsidRPr="00E7514A">
              <w:rPr>
                <w:rFonts w:ascii="Verdana" w:hAnsi="Verdana"/>
                <w:bCs/>
                <w:color w:val="0A548B"/>
                <w:sz w:val="22"/>
                <w:szCs w:val="22"/>
              </w:rPr>
              <w:t xml:space="preserve">These grounds also cover situations where a case is not prioritised by the CMA for investigation or where a case is being investigated but that investigation has not yet concluded. This is not limited to where the infringement is through participation in a cartel and does not require a decision by the CMA (or concurrent or non-UK regulator), although the ground may also cover situations where there has been such a decision. </w:t>
            </w:r>
          </w:p>
          <w:p w14:paraId="25428AF1" w14:textId="15A0BA52" w:rsidR="007A10ED" w:rsidRPr="00E7514A" w:rsidRDefault="007A10ED" w:rsidP="007A10ED">
            <w:pPr>
              <w:tabs>
                <w:tab w:val="left" w:pos="2751"/>
              </w:tabs>
              <w:rPr>
                <w:rFonts w:ascii="Verdana" w:hAnsi="Verdana"/>
                <w:b/>
                <w:color w:val="0A548B"/>
                <w:sz w:val="22"/>
                <w:szCs w:val="22"/>
              </w:rPr>
            </w:pPr>
          </w:p>
        </w:tc>
      </w:tr>
      <w:tr w:rsidR="001F47A2" w:rsidRPr="00314577" w14:paraId="2B24636C" w14:textId="77777777" w:rsidTr="2A846934">
        <w:trPr>
          <w:cantSplit/>
          <w:trHeight w:val="113"/>
        </w:trPr>
        <w:tc>
          <w:tcPr>
            <w:tcW w:w="687" w:type="dxa"/>
          </w:tcPr>
          <w:p w14:paraId="15851BF6" w14:textId="77777777" w:rsidR="001F47A2" w:rsidRPr="000142C8" w:rsidRDefault="001F47A2" w:rsidP="00E7514A">
            <w:pPr>
              <w:pStyle w:val="ListParagraph"/>
              <w:tabs>
                <w:tab w:val="left" w:pos="2751"/>
              </w:tabs>
              <w:rPr>
                <w:rFonts w:ascii="Verdana" w:hAnsi="Verdana"/>
                <w:color w:val="0A548B"/>
                <w:sz w:val="22"/>
                <w:szCs w:val="22"/>
              </w:rPr>
            </w:pPr>
          </w:p>
        </w:tc>
        <w:tc>
          <w:tcPr>
            <w:tcW w:w="9509" w:type="dxa"/>
          </w:tcPr>
          <w:p w14:paraId="3494D633" w14:textId="77777777" w:rsidR="00661A5F" w:rsidRPr="00B82977" w:rsidRDefault="00661A5F" w:rsidP="00661A5F">
            <w:pPr>
              <w:tabs>
                <w:tab w:val="left" w:pos="2751"/>
              </w:tabs>
              <w:rPr>
                <w:rFonts w:ascii="Verdana" w:hAnsi="Verdana"/>
                <w:b/>
                <w:color w:val="0A548B"/>
                <w:sz w:val="22"/>
                <w:szCs w:val="22"/>
              </w:rPr>
            </w:pPr>
            <w:r w:rsidRPr="00B82977">
              <w:rPr>
                <w:rFonts w:ascii="Verdana" w:hAnsi="Verdana"/>
                <w:b/>
                <w:color w:val="0A548B"/>
                <w:sz w:val="22"/>
                <w:szCs w:val="22"/>
              </w:rPr>
              <w:t>Response</w:t>
            </w:r>
          </w:p>
          <w:p w14:paraId="4CEA382B" w14:textId="77777777" w:rsidR="00661A5F" w:rsidRPr="00AA4AA3" w:rsidRDefault="00661A5F" w:rsidP="00661A5F">
            <w:pPr>
              <w:tabs>
                <w:tab w:val="left" w:pos="2751"/>
              </w:tabs>
              <w:rPr>
                <w:rFonts w:ascii="Verdana" w:hAnsi="Verdana"/>
                <w:bCs/>
                <w:color w:val="0A548B"/>
                <w:sz w:val="22"/>
                <w:szCs w:val="22"/>
              </w:rPr>
            </w:pPr>
          </w:p>
          <w:p w14:paraId="5079BB10" w14:textId="77777777" w:rsidR="00661A5F" w:rsidRPr="00AA4AA3" w:rsidRDefault="00661A5F" w:rsidP="00661A5F">
            <w:pPr>
              <w:tabs>
                <w:tab w:val="left" w:pos="2751"/>
              </w:tabs>
              <w:ind w:left="57"/>
              <w:rPr>
                <w:rFonts w:ascii="Verdana" w:hAnsi="Verdana"/>
                <w:bCs/>
                <w:color w:val="0A548B"/>
                <w:sz w:val="22"/>
                <w:szCs w:val="22"/>
              </w:rPr>
            </w:pPr>
            <w:r w:rsidRPr="00AA4AA3">
              <w:rPr>
                <w:rFonts w:ascii="Verdana" w:hAnsi="Verdana"/>
                <w:bCs/>
                <w:color w:val="0A548B"/>
                <w:sz w:val="22"/>
                <w:szCs w:val="22"/>
              </w:rPr>
              <w:t xml:space="preserve">YES  </w:t>
            </w:r>
            <w:sdt>
              <w:sdtPr>
                <w:rPr>
                  <w:rFonts w:ascii="Verdana" w:hAnsi="Verdana"/>
                  <w:bCs/>
                  <w:color w:val="0A548B"/>
                  <w:sz w:val="22"/>
                  <w:szCs w:val="22"/>
                </w:rPr>
                <w:id w:val="976023518"/>
                <w14:checkbox>
                  <w14:checked w14:val="0"/>
                  <w14:checkedState w14:val="2612" w14:font="MS Gothic"/>
                  <w14:uncheckedState w14:val="2610" w14:font="MS Gothic"/>
                </w14:checkbox>
              </w:sdtPr>
              <w:sdtEndPr/>
              <w:sdtContent>
                <w:r w:rsidRPr="00AA4AA3">
                  <w:rPr>
                    <w:rFonts w:ascii="Segoe UI Symbol" w:hAnsi="Segoe UI Symbol" w:cs="Segoe UI Symbol"/>
                    <w:bCs/>
                    <w:color w:val="0A548B"/>
                    <w:sz w:val="22"/>
                    <w:szCs w:val="22"/>
                  </w:rPr>
                  <w:t>☐</w:t>
                </w:r>
              </w:sdtContent>
            </w:sdt>
          </w:p>
          <w:p w14:paraId="690A2ECD" w14:textId="77777777" w:rsidR="00661A5F" w:rsidRPr="00AA4AA3" w:rsidRDefault="00661A5F" w:rsidP="00661A5F">
            <w:pPr>
              <w:tabs>
                <w:tab w:val="left" w:pos="2751"/>
              </w:tabs>
              <w:ind w:left="57"/>
              <w:rPr>
                <w:rFonts w:ascii="Verdana" w:hAnsi="Verdana"/>
                <w:bCs/>
                <w:color w:val="0A548B"/>
                <w:sz w:val="22"/>
                <w:szCs w:val="22"/>
              </w:rPr>
            </w:pPr>
            <w:r w:rsidRPr="00AA4AA3">
              <w:rPr>
                <w:rFonts w:ascii="Verdana" w:hAnsi="Verdana"/>
                <w:bCs/>
                <w:color w:val="0A548B"/>
                <w:sz w:val="22"/>
                <w:szCs w:val="22"/>
              </w:rPr>
              <w:t xml:space="preserve">NO   </w:t>
            </w:r>
            <w:sdt>
              <w:sdtPr>
                <w:rPr>
                  <w:rFonts w:ascii="Verdana" w:hAnsi="Verdana"/>
                  <w:bCs/>
                  <w:color w:val="0A548B"/>
                  <w:sz w:val="22"/>
                  <w:szCs w:val="22"/>
                </w:rPr>
                <w:id w:val="-2092700564"/>
                <w14:checkbox>
                  <w14:checked w14:val="0"/>
                  <w14:checkedState w14:val="2612" w14:font="MS Gothic"/>
                  <w14:uncheckedState w14:val="2610" w14:font="MS Gothic"/>
                </w14:checkbox>
              </w:sdtPr>
              <w:sdtEndPr/>
              <w:sdtContent>
                <w:r w:rsidRPr="00AA4AA3">
                  <w:rPr>
                    <w:rFonts w:ascii="MS Gothic" w:eastAsia="MS Gothic" w:hAnsi="MS Gothic" w:hint="eastAsia"/>
                    <w:bCs/>
                    <w:color w:val="0A548B"/>
                    <w:sz w:val="22"/>
                    <w:szCs w:val="22"/>
                  </w:rPr>
                  <w:t>☐</w:t>
                </w:r>
              </w:sdtContent>
            </w:sdt>
          </w:p>
          <w:p w14:paraId="79689D82" w14:textId="77777777" w:rsidR="00661A5F" w:rsidRPr="00E7514A" w:rsidRDefault="00661A5F" w:rsidP="001F47A2">
            <w:pPr>
              <w:tabs>
                <w:tab w:val="left" w:pos="2751"/>
              </w:tabs>
              <w:rPr>
                <w:rFonts w:ascii="Verdana" w:hAnsi="Verdana"/>
                <w:bCs/>
                <w:color w:val="0A548B"/>
                <w:sz w:val="22"/>
                <w:szCs w:val="22"/>
              </w:rPr>
            </w:pPr>
          </w:p>
          <w:p w14:paraId="2E8E7B7E" w14:textId="6413B6FB" w:rsidR="001F47A2" w:rsidRPr="00E7514A" w:rsidRDefault="00661A5F" w:rsidP="001F47A2">
            <w:pPr>
              <w:tabs>
                <w:tab w:val="left" w:pos="2751"/>
              </w:tabs>
              <w:rPr>
                <w:rFonts w:ascii="Verdana" w:hAnsi="Verdana"/>
                <w:bCs/>
                <w:color w:val="0A548B"/>
                <w:sz w:val="22"/>
                <w:szCs w:val="22"/>
              </w:rPr>
            </w:pPr>
            <w:r w:rsidRPr="00E7514A">
              <w:rPr>
                <w:rFonts w:ascii="Verdana" w:hAnsi="Verdana"/>
                <w:bCs/>
                <w:color w:val="0A548B"/>
                <w:sz w:val="22"/>
                <w:szCs w:val="22"/>
              </w:rPr>
              <w:t>If the answer to the above question is yes</w:t>
            </w:r>
            <w:r w:rsidR="00B82977">
              <w:rPr>
                <w:rFonts w:ascii="Verdana" w:hAnsi="Verdana"/>
                <w:bCs/>
                <w:color w:val="0A548B"/>
                <w:sz w:val="22"/>
                <w:szCs w:val="22"/>
              </w:rPr>
              <w:t xml:space="preserve">, </w:t>
            </w:r>
            <w:r w:rsidRPr="00E7514A">
              <w:rPr>
                <w:rFonts w:ascii="Verdana" w:hAnsi="Verdana"/>
                <w:bCs/>
                <w:color w:val="0A548B"/>
                <w:sz w:val="22"/>
                <w:szCs w:val="22"/>
              </w:rPr>
              <w:t>but this discretionary ground does not apply if your company or connected person is an ‘immunity recipient’ (or has been granted similar immunity outside of the UK). However</w:t>
            </w:r>
            <w:r w:rsidR="00E7514A">
              <w:rPr>
                <w:rFonts w:ascii="Verdana" w:hAnsi="Verdana"/>
                <w:bCs/>
                <w:color w:val="0A548B"/>
                <w:sz w:val="22"/>
                <w:szCs w:val="22"/>
              </w:rPr>
              <w:t>,</w:t>
            </w:r>
            <w:r w:rsidRPr="00E7514A">
              <w:rPr>
                <w:rFonts w:ascii="Verdana" w:hAnsi="Verdana"/>
                <w:bCs/>
                <w:color w:val="0A548B"/>
                <w:sz w:val="22"/>
                <w:szCs w:val="22"/>
              </w:rPr>
              <w:t xml:space="preserve"> evidence will need to be provided for this.</w:t>
            </w:r>
          </w:p>
        </w:tc>
      </w:tr>
      <w:tr w:rsidR="001F47A2" w:rsidRPr="00314577" w14:paraId="08425266" w14:textId="77777777" w:rsidTr="2A846934">
        <w:trPr>
          <w:cantSplit/>
          <w:trHeight w:val="113"/>
        </w:trPr>
        <w:tc>
          <w:tcPr>
            <w:tcW w:w="687" w:type="dxa"/>
          </w:tcPr>
          <w:p w14:paraId="56A55BD0" w14:textId="77777777" w:rsidR="001F47A2" w:rsidRPr="00E7514A" w:rsidRDefault="001F47A2" w:rsidP="007F0754">
            <w:pPr>
              <w:pStyle w:val="ListParagraph"/>
              <w:numPr>
                <w:ilvl w:val="0"/>
                <w:numId w:val="43"/>
              </w:numPr>
              <w:tabs>
                <w:tab w:val="left" w:pos="2751"/>
              </w:tabs>
              <w:rPr>
                <w:rFonts w:ascii="Verdana" w:hAnsi="Verdana"/>
                <w:bCs/>
                <w:color w:val="0A548B"/>
                <w:sz w:val="22"/>
                <w:szCs w:val="22"/>
              </w:rPr>
            </w:pPr>
          </w:p>
        </w:tc>
        <w:tc>
          <w:tcPr>
            <w:tcW w:w="9509" w:type="dxa"/>
          </w:tcPr>
          <w:p w14:paraId="40B51A4E" w14:textId="76CD0C3B" w:rsidR="005C5FC6" w:rsidRDefault="005C5FC6" w:rsidP="005C5FC6">
            <w:pPr>
              <w:tabs>
                <w:tab w:val="left" w:pos="2751"/>
              </w:tabs>
              <w:rPr>
                <w:rFonts w:ascii="Verdana" w:hAnsi="Verdana"/>
                <w:bCs/>
                <w:color w:val="0A548B"/>
                <w:sz w:val="22"/>
                <w:szCs w:val="22"/>
              </w:rPr>
            </w:pPr>
            <w:r w:rsidRPr="00E7514A">
              <w:rPr>
                <w:rFonts w:ascii="Verdana" w:hAnsi="Verdana"/>
                <w:bCs/>
                <w:color w:val="0A548B"/>
                <w:sz w:val="22"/>
                <w:szCs w:val="22"/>
              </w:rPr>
              <w:t xml:space="preserve">Has your company or a connected person of your company infringed the Chapter II prohibition (or a substantially similar prohibition outside of the UK). </w:t>
            </w:r>
          </w:p>
          <w:p w14:paraId="20C031C7" w14:textId="3EE8785B" w:rsidR="001F47A2" w:rsidRPr="00E7514A" w:rsidRDefault="001F47A2" w:rsidP="005C5FC6">
            <w:pPr>
              <w:tabs>
                <w:tab w:val="left" w:pos="2751"/>
              </w:tabs>
              <w:rPr>
                <w:rFonts w:ascii="Verdana" w:hAnsi="Verdana"/>
                <w:bCs/>
                <w:color w:val="0A548B"/>
                <w:sz w:val="22"/>
                <w:szCs w:val="22"/>
              </w:rPr>
            </w:pPr>
          </w:p>
        </w:tc>
      </w:tr>
      <w:tr w:rsidR="00510107" w:rsidRPr="00314577" w14:paraId="1855B400" w14:textId="77777777" w:rsidTr="2A846934">
        <w:trPr>
          <w:cantSplit/>
          <w:trHeight w:val="113"/>
        </w:trPr>
        <w:tc>
          <w:tcPr>
            <w:tcW w:w="687" w:type="dxa"/>
          </w:tcPr>
          <w:p w14:paraId="70987185" w14:textId="77777777" w:rsidR="00510107" w:rsidRPr="00510107" w:rsidRDefault="00510107" w:rsidP="00510107">
            <w:pPr>
              <w:tabs>
                <w:tab w:val="left" w:pos="2751"/>
              </w:tabs>
              <w:rPr>
                <w:rFonts w:ascii="Verdana" w:hAnsi="Verdana"/>
                <w:bCs/>
                <w:color w:val="0A548B"/>
                <w:sz w:val="22"/>
                <w:szCs w:val="22"/>
              </w:rPr>
            </w:pPr>
          </w:p>
        </w:tc>
        <w:tc>
          <w:tcPr>
            <w:tcW w:w="9509" w:type="dxa"/>
          </w:tcPr>
          <w:p w14:paraId="29CE6D46" w14:textId="77777777" w:rsidR="00510107" w:rsidRPr="00510107" w:rsidRDefault="00510107" w:rsidP="00510107">
            <w:pPr>
              <w:tabs>
                <w:tab w:val="left" w:pos="2751"/>
              </w:tabs>
              <w:rPr>
                <w:rFonts w:ascii="Verdana" w:hAnsi="Verdana"/>
                <w:b/>
                <w:color w:val="0A548B"/>
                <w:sz w:val="22"/>
                <w:szCs w:val="22"/>
              </w:rPr>
            </w:pPr>
            <w:r w:rsidRPr="00510107">
              <w:rPr>
                <w:rFonts w:ascii="Verdana" w:hAnsi="Verdana"/>
                <w:b/>
                <w:color w:val="0A548B"/>
                <w:sz w:val="22"/>
                <w:szCs w:val="22"/>
              </w:rPr>
              <w:t>Response</w:t>
            </w:r>
          </w:p>
          <w:p w14:paraId="6F42E76D" w14:textId="77777777" w:rsidR="00510107" w:rsidRPr="00AA4AA3" w:rsidRDefault="00510107" w:rsidP="00510107">
            <w:pPr>
              <w:tabs>
                <w:tab w:val="left" w:pos="2751"/>
              </w:tabs>
              <w:rPr>
                <w:rFonts w:ascii="Verdana" w:hAnsi="Verdana"/>
                <w:bCs/>
                <w:color w:val="0A548B"/>
                <w:sz w:val="22"/>
                <w:szCs w:val="22"/>
              </w:rPr>
            </w:pPr>
          </w:p>
          <w:p w14:paraId="74B527FF" w14:textId="77777777" w:rsidR="00510107" w:rsidRPr="00AA4AA3" w:rsidRDefault="00510107" w:rsidP="00510107">
            <w:pPr>
              <w:tabs>
                <w:tab w:val="left" w:pos="2751"/>
              </w:tabs>
              <w:ind w:left="57"/>
              <w:rPr>
                <w:rFonts w:ascii="Verdana" w:hAnsi="Verdana"/>
                <w:bCs/>
                <w:color w:val="0A548B"/>
                <w:sz w:val="22"/>
                <w:szCs w:val="22"/>
              </w:rPr>
            </w:pPr>
            <w:r w:rsidRPr="00AA4AA3">
              <w:rPr>
                <w:rFonts w:ascii="Verdana" w:hAnsi="Verdana"/>
                <w:bCs/>
                <w:color w:val="0A548B"/>
                <w:sz w:val="22"/>
                <w:szCs w:val="22"/>
              </w:rPr>
              <w:t xml:space="preserve">YES  </w:t>
            </w:r>
            <w:sdt>
              <w:sdtPr>
                <w:rPr>
                  <w:rFonts w:ascii="Verdana" w:hAnsi="Verdana"/>
                  <w:bCs/>
                  <w:color w:val="0A548B"/>
                  <w:sz w:val="22"/>
                  <w:szCs w:val="22"/>
                </w:rPr>
                <w:id w:val="-1295216171"/>
                <w14:checkbox>
                  <w14:checked w14:val="0"/>
                  <w14:checkedState w14:val="2612" w14:font="MS Gothic"/>
                  <w14:uncheckedState w14:val="2610" w14:font="MS Gothic"/>
                </w14:checkbox>
              </w:sdtPr>
              <w:sdtEndPr/>
              <w:sdtContent>
                <w:r w:rsidRPr="00AA4AA3">
                  <w:rPr>
                    <w:rFonts w:ascii="Segoe UI Symbol" w:hAnsi="Segoe UI Symbol" w:cs="Segoe UI Symbol"/>
                    <w:bCs/>
                    <w:color w:val="0A548B"/>
                    <w:sz w:val="22"/>
                    <w:szCs w:val="22"/>
                  </w:rPr>
                  <w:t>☐</w:t>
                </w:r>
              </w:sdtContent>
            </w:sdt>
          </w:p>
          <w:p w14:paraId="64CC54F3" w14:textId="77777777" w:rsidR="00510107" w:rsidRPr="00AA4AA3" w:rsidRDefault="00510107" w:rsidP="00510107">
            <w:pPr>
              <w:tabs>
                <w:tab w:val="left" w:pos="2751"/>
              </w:tabs>
              <w:ind w:left="57"/>
              <w:rPr>
                <w:rFonts w:ascii="Verdana" w:hAnsi="Verdana"/>
                <w:bCs/>
                <w:color w:val="0A548B"/>
                <w:sz w:val="22"/>
                <w:szCs w:val="22"/>
              </w:rPr>
            </w:pPr>
            <w:r w:rsidRPr="00AA4AA3">
              <w:rPr>
                <w:rFonts w:ascii="Verdana" w:hAnsi="Verdana"/>
                <w:bCs/>
                <w:color w:val="0A548B"/>
                <w:sz w:val="22"/>
                <w:szCs w:val="22"/>
              </w:rPr>
              <w:t xml:space="preserve">NO   </w:t>
            </w:r>
            <w:sdt>
              <w:sdtPr>
                <w:rPr>
                  <w:rFonts w:ascii="Verdana" w:hAnsi="Verdana"/>
                  <w:bCs/>
                  <w:color w:val="0A548B"/>
                  <w:sz w:val="22"/>
                  <w:szCs w:val="22"/>
                </w:rPr>
                <w:id w:val="480893672"/>
                <w14:checkbox>
                  <w14:checked w14:val="0"/>
                  <w14:checkedState w14:val="2612" w14:font="MS Gothic"/>
                  <w14:uncheckedState w14:val="2610" w14:font="MS Gothic"/>
                </w14:checkbox>
              </w:sdtPr>
              <w:sdtEndPr/>
              <w:sdtContent>
                <w:r w:rsidRPr="00AA4AA3">
                  <w:rPr>
                    <w:rFonts w:ascii="MS Gothic" w:eastAsia="MS Gothic" w:hAnsi="MS Gothic" w:hint="eastAsia"/>
                    <w:bCs/>
                    <w:color w:val="0A548B"/>
                    <w:sz w:val="22"/>
                    <w:szCs w:val="22"/>
                  </w:rPr>
                  <w:t>☐</w:t>
                </w:r>
              </w:sdtContent>
            </w:sdt>
          </w:p>
          <w:p w14:paraId="0DE3DD1A" w14:textId="77777777" w:rsidR="00510107" w:rsidRPr="00E7514A" w:rsidRDefault="00510107" w:rsidP="00510107">
            <w:pPr>
              <w:tabs>
                <w:tab w:val="left" w:pos="2751"/>
              </w:tabs>
              <w:rPr>
                <w:rFonts w:ascii="Verdana" w:hAnsi="Verdana"/>
                <w:bCs/>
                <w:color w:val="0A548B"/>
                <w:sz w:val="22"/>
                <w:szCs w:val="22"/>
              </w:rPr>
            </w:pPr>
          </w:p>
          <w:p w14:paraId="79A5D45B" w14:textId="77777777" w:rsidR="00510107" w:rsidRPr="00E7514A" w:rsidRDefault="00510107" w:rsidP="00510107">
            <w:pPr>
              <w:tabs>
                <w:tab w:val="left" w:pos="2751"/>
              </w:tabs>
              <w:rPr>
                <w:rFonts w:ascii="Verdana" w:hAnsi="Verdana"/>
                <w:bCs/>
                <w:color w:val="0A548B"/>
                <w:sz w:val="22"/>
                <w:szCs w:val="22"/>
              </w:rPr>
            </w:pPr>
          </w:p>
          <w:p w14:paraId="69D0A3D0" w14:textId="77777777" w:rsidR="00510107" w:rsidRPr="00AA4AA3" w:rsidRDefault="00510107" w:rsidP="00510107">
            <w:pPr>
              <w:tabs>
                <w:tab w:val="left" w:pos="2751"/>
              </w:tabs>
              <w:rPr>
                <w:rFonts w:ascii="Verdana" w:hAnsi="Verdana"/>
                <w:bCs/>
                <w:color w:val="0A548B"/>
                <w:sz w:val="22"/>
                <w:szCs w:val="22"/>
              </w:rPr>
            </w:pPr>
            <w:r w:rsidRPr="00E7514A">
              <w:rPr>
                <w:rFonts w:ascii="Verdana" w:hAnsi="Verdana"/>
                <w:bCs/>
                <w:color w:val="0A548B"/>
                <w:sz w:val="22"/>
                <w:szCs w:val="22"/>
              </w:rPr>
              <w:t>If the answer is yes to any of the above questions in this section, please provide further details and evidence for any clarifications.</w:t>
            </w:r>
          </w:p>
          <w:p w14:paraId="04294D0A" w14:textId="77777777" w:rsidR="00510107" w:rsidRPr="00AA4AA3" w:rsidRDefault="00510107" w:rsidP="00510107">
            <w:pPr>
              <w:tabs>
                <w:tab w:val="left" w:pos="2751"/>
              </w:tabs>
              <w:rPr>
                <w:rFonts w:ascii="Verdana" w:hAnsi="Verdana"/>
                <w:bCs/>
                <w:color w:val="0A548B"/>
                <w:sz w:val="22"/>
                <w:szCs w:val="22"/>
              </w:rPr>
            </w:pPr>
          </w:p>
          <w:p w14:paraId="2347E62B" w14:textId="3F7D3061" w:rsidR="00510107" w:rsidRPr="00E7514A" w:rsidRDefault="00510107" w:rsidP="00510107">
            <w:pPr>
              <w:tabs>
                <w:tab w:val="left" w:pos="2751"/>
              </w:tabs>
              <w:rPr>
                <w:rFonts w:ascii="Verdana" w:hAnsi="Verdana"/>
                <w:bCs/>
                <w:color w:val="0A548B"/>
                <w:sz w:val="22"/>
                <w:szCs w:val="22"/>
              </w:rPr>
            </w:pPr>
            <w:r w:rsidRPr="00AA4AA3">
              <w:rPr>
                <w:rFonts w:ascii="Verdana" w:hAnsi="Verdana"/>
                <w:bCs/>
                <w:color w:val="0A548B"/>
                <w:sz w:val="22"/>
                <w:szCs w:val="22"/>
              </w:rPr>
              <w:t>[Details]</w:t>
            </w:r>
          </w:p>
        </w:tc>
      </w:tr>
      <w:tr w:rsidR="00510107" w:rsidRPr="00314577" w14:paraId="3404306F" w14:textId="77777777" w:rsidTr="2A846934">
        <w:trPr>
          <w:cantSplit/>
          <w:trHeight w:val="113"/>
        </w:trPr>
        <w:tc>
          <w:tcPr>
            <w:tcW w:w="687" w:type="dxa"/>
          </w:tcPr>
          <w:p w14:paraId="735FC1E2" w14:textId="77777777" w:rsidR="00510107" w:rsidRPr="00E7514A" w:rsidRDefault="00510107" w:rsidP="00510107">
            <w:pPr>
              <w:pStyle w:val="ListParagraph"/>
              <w:numPr>
                <w:ilvl w:val="0"/>
                <w:numId w:val="43"/>
              </w:numPr>
              <w:tabs>
                <w:tab w:val="left" w:pos="2751"/>
              </w:tabs>
              <w:rPr>
                <w:rFonts w:ascii="Verdana" w:hAnsi="Verdana"/>
                <w:bCs/>
                <w:color w:val="0A548B"/>
                <w:sz w:val="22"/>
                <w:szCs w:val="22"/>
              </w:rPr>
            </w:pPr>
          </w:p>
        </w:tc>
        <w:tc>
          <w:tcPr>
            <w:tcW w:w="9509" w:type="dxa"/>
          </w:tcPr>
          <w:p w14:paraId="3C9A3F34" w14:textId="1622CB1D" w:rsidR="00510107" w:rsidRDefault="00510107" w:rsidP="00510107">
            <w:pPr>
              <w:tabs>
                <w:tab w:val="left" w:pos="2751"/>
              </w:tabs>
              <w:rPr>
                <w:rFonts w:ascii="Verdana" w:hAnsi="Verdana"/>
                <w:bCs/>
                <w:color w:val="0A548B"/>
                <w:sz w:val="22"/>
                <w:szCs w:val="22"/>
              </w:rPr>
            </w:pPr>
            <w:r w:rsidRPr="00E7514A">
              <w:rPr>
                <w:rFonts w:ascii="Verdana" w:hAnsi="Verdana"/>
                <w:bCs/>
                <w:color w:val="0A548B"/>
                <w:sz w:val="22"/>
                <w:szCs w:val="22"/>
              </w:rPr>
              <w:t>Has your company or a connected person of your company had a decision made against them that for infringement of the Chapter II prohibition (or a substantially similar prohibition outside of the UK) by the CMA (or concurrent regulator or a non-UK authority)</w:t>
            </w:r>
            <w:r w:rsidR="00472E39">
              <w:rPr>
                <w:rFonts w:ascii="Verdana" w:hAnsi="Verdana"/>
                <w:bCs/>
                <w:color w:val="0A548B"/>
                <w:sz w:val="22"/>
                <w:szCs w:val="22"/>
              </w:rPr>
              <w:t>?</w:t>
            </w:r>
          </w:p>
          <w:p w14:paraId="3B9DE919" w14:textId="429B0BE9" w:rsidR="00510107" w:rsidRPr="00E7514A" w:rsidRDefault="00510107" w:rsidP="00510107">
            <w:pPr>
              <w:tabs>
                <w:tab w:val="left" w:pos="2751"/>
              </w:tabs>
              <w:rPr>
                <w:rFonts w:ascii="Verdana" w:hAnsi="Verdana"/>
                <w:bCs/>
                <w:color w:val="0A548B"/>
                <w:sz w:val="22"/>
                <w:szCs w:val="22"/>
              </w:rPr>
            </w:pPr>
          </w:p>
        </w:tc>
      </w:tr>
      <w:tr w:rsidR="00510107" w:rsidRPr="00314577" w14:paraId="727E6CB5" w14:textId="77777777" w:rsidTr="2A846934">
        <w:trPr>
          <w:cantSplit/>
          <w:trHeight w:val="113"/>
        </w:trPr>
        <w:tc>
          <w:tcPr>
            <w:tcW w:w="687" w:type="dxa"/>
          </w:tcPr>
          <w:p w14:paraId="1FC2EFB0" w14:textId="77777777" w:rsidR="00510107" w:rsidRPr="000142C8" w:rsidRDefault="00510107" w:rsidP="00510107">
            <w:pPr>
              <w:pStyle w:val="ListParagraph"/>
              <w:numPr>
                <w:ilvl w:val="0"/>
                <w:numId w:val="43"/>
              </w:numPr>
              <w:tabs>
                <w:tab w:val="left" w:pos="2751"/>
              </w:tabs>
              <w:rPr>
                <w:rFonts w:ascii="Verdana" w:hAnsi="Verdana"/>
                <w:color w:val="0A548B"/>
                <w:sz w:val="22"/>
                <w:szCs w:val="22"/>
              </w:rPr>
            </w:pPr>
          </w:p>
        </w:tc>
        <w:tc>
          <w:tcPr>
            <w:tcW w:w="9509" w:type="dxa"/>
          </w:tcPr>
          <w:p w14:paraId="7F400209" w14:textId="77777777" w:rsidR="00510107" w:rsidRPr="00510107" w:rsidRDefault="00510107" w:rsidP="00510107">
            <w:pPr>
              <w:tabs>
                <w:tab w:val="left" w:pos="2751"/>
              </w:tabs>
              <w:rPr>
                <w:rFonts w:ascii="Verdana" w:hAnsi="Verdana"/>
                <w:b/>
                <w:color w:val="0A548B"/>
                <w:sz w:val="22"/>
                <w:szCs w:val="22"/>
              </w:rPr>
            </w:pPr>
            <w:r w:rsidRPr="00510107">
              <w:rPr>
                <w:rFonts w:ascii="Verdana" w:hAnsi="Verdana"/>
                <w:b/>
                <w:color w:val="0A548B"/>
                <w:sz w:val="22"/>
                <w:szCs w:val="22"/>
              </w:rPr>
              <w:t>Response</w:t>
            </w:r>
          </w:p>
          <w:p w14:paraId="559B0263" w14:textId="77777777" w:rsidR="00510107" w:rsidRPr="00AA4AA3" w:rsidRDefault="00510107" w:rsidP="00510107">
            <w:pPr>
              <w:tabs>
                <w:tab w:val="left" w:pos="2751"/>
              </w:tabs>
              <w:rPr>
                <w:rFonts w:ascii="Verdana" w:hAnsi="Verdana"/>
                <w:bCs/>
                <w:color w:val="0A548B"/>
                <w:sz w:val="22"/>
                <w:szCs w:val="22"/>
              </w:rPr>
            </w:pPr>
          </w:p>
          <w:p w14:paraId="36B77831" w14:textId="77777777" w:rsidR="00510107" w:rsidRPr="00AA4AA3" w:rsidRDefault="00510107" w:rsidP="00510107">
            <w:pPr>
              <w:tabs>
                <w:tab w:val="left" w:pos="2751"/>
              </w:tabs>
              <w:ind w:left="57"/>
              <w:rPr>
                <w:rFonts w:ascii="Verdana" w:hAnsi="Verdana"/>
                <w:bCs/>
                <w:color w:val="0A548B"/>
                <w:sz w:val="22"/>
                <w:szCs w:val="22"/>
              </w:rPr>
            </w:pPr>
            <w:r w:rsidRPr="00AA4AA3">
              <w:rPr>
                <w:rFonts w:ascii="Verdana" w:hAnsi="Verdana"/>
                <w:bCs/>
                <w:color w:val="0A548B"/>
                <w:sz w:val="22"/>
                <w:szCs w:val="22"/>
              </w:rPr>
              <w:t xml:space="preserve">YES  </w:t>
            </w:r>
            <w:sdt>
              <w:sdtPr>
                <w:rPr>
                  <w:rFonts w:ascii="Verdana" w:hAnsi="Verdana"/>
                  <w:bCs/>
                  <w:color w:val="0A548B"/>
                  <w:sz w:val="22"/>
                  <w:szCs w:val="22"/>
                </w:rPr>
                <w:id w:val="328562310"/>
                <w14:checkbox>
                  <w14:checked w14:val="0"/>
                  <w14:checkedState w14:val="2612" w14:font="MS Gothic"/>
                  <w14:uncheckedState w14:val="2610" w14:font="MS Gothic"/>
                </w14:checkbox>
              </w:sdtPr>
              <w:sdtEndPr/>
              <w:sdtContent>
                <w:r w:rsidRPr="00AA4AA3">
                  <w:rPr>
                    <w:rFonts w:ascii="Segoe UI Symbol" w:hAnsi="Segoe UI Symbol" w:cs="Segoe UI Symbol"/>
                    <w:bCs/>
                    <w:color w:val="0A548B"/>
                    <w:sz w:val="22"/>
                    <w:szCs w:val="22"/>
                  </w:rPr>
                  <w:t>☐</w:t>
                </w:r>
              </w:sdtContent>
            </w:sdt>
          </w:p>
          <w:p w14:paraId="378ABCAE" w14:textId="77777777" w:rsidR="00510107" w:rsidRPr="00AA4AA3" w:rsidRDefault="00510107" w:rsidP="00510107">
            <w:pPr>
              <w:tabs>
                <w:tab w:val="left" w:pos="2751"/>
              </w:tabs>
              <w:ind w:left="57"/>
              <w:rPr>
                <w:rFonts w:ascii="Verdana" w:hAnsi="Verdana"/>
                <w:bCs/>
                <w:color w:val="0A548B"/>
                <w:sz w:val="22"/>
                <w:szCs w:val="22"/>
              </w:rPr>
            </w:pPr>
            <w:r w:rsidRPr="00AA4AA3">
              <w:rPr>
                <w:rFonts w:ascii="Verdana" w:hAnsi="Verdana"/>
                <w:bCs/>
                <w:color w:val="0A548B"/>
                <w:sz w:val="22"/>
                <w:szCs w:val="22"/>
              </w:rPr>
              <w:t xml:space="preserve">NO   </w:t>
            </w:r>
            <w:sdt>
              <w:sdtPr>
                <w:rPr>
                  <w:rFonts w:ascii="Verdana" w:hAnsi="Verdana"/>
                  <w:bCs/>
                  <w:color w:val="0A548B"/>
                  <w:sz w:val="22"/>
                  <w:szCs w:val="22"/>
                </w:rPr>
                <w:id w:val="1184162214"/>
                <w14:checkbox>
                  <w14:checked w14:val="0"/>
                  <w14:checkedState w14:val="2612" w14:font="MS Gothic"/>
                  <w14:uncheckedState w14:val="2610" w14:font="MS Gothic"/>
                </w14:checkbox>
              </w:sdtPr>
              <w:sdtEndPr/>
              <w:sdtContent>
                <w:r w:rsidRPr="00AA4AA3">
                  <w:rPr>
                    <w:rFonts w:ascii="MS Gothic" w:eastAsia="MS Gothic" w:hAnsi="MS Gothic" w:hint="eastAsia"/>
                    <w:bCs/>
                    <w:color w:val="0A548B"/>
                    <w:sz w:val="22"/>
                    <w:szCs w:val="22"/>
                  </w:rPr>
                  <w:t>☐</w:t>
                </w:r>
              </w:sdtContent>
            </w:sdt>
          </w:p>
          <w:p w14:paraId="3F12617D" w14:textId="77777777" w:rsidR="00510107" w:rsidRPr="00E7514A" w:rsidRDefault="00510107" w:rsidP="00510107">
            <w:pPr>
              <w:tabs>
                <w:tab w:val="left" w:pos="2751"/>
              </w:tabs>
              <w:rPr>
                <w:rFonts w:ascii="Verdana" w:hAnsi="Verdana"/>
                <w:bCs/>
                <w:color w:val="0A548B"/>
                <w:sz w:val="22"/>
                <w:szCs w:val="22"/>
              </w:rPr>
            </w:pPr>
          </w:p>
          <w:p w14:paraId="21059812" w14:textId="77777777" w:rsidR="00510107" w:rsidRPr="00E7514A" w:rsidRDefault="00510107" w:rsidP="00510107">
            <w:pPr>
              <w:tabs>
                <w:tab w:val="left" w:pos="2751"/>
              </w:tabs>
              <w:rPr>
                <w:rFonts w:ascii="Verdana" w:hAnsi="Verdana"/>
                <w:bCs/>
                <w:color w:val="0A548B"/>
                <w:sz w:val="22"/>
                <w:szCs w:val="22"/>
              </w:rPr>
            </w:pPr>
          </w:p>
          <w:p w14:paraId="0C7D79DF" w14:textId="77777777" w:rsidR="00510107" w:rsidRPr="00AA4AA3" w:rsidRDefault="00510107" w:rsidP="00510107">
            <w:pPr>
              <w:tabs>
                <w:tab w:val="left" w:pos="2751"/>
              </w:tabs>
              <w:rPr>
                <w:rFonts w:ascii="Verdana" w:hAnsi="Verdana"/>
                <w:bCs/>
                <w:color w:val="0A548B"/>
                <w:sz w:val="22"/>
                <w:szCs w:val="22"/>
              </w:rPr>
            </w:pPr>
            <w:r w:rsidRPr="00E7514A">
              <w:rPr>
                <w:rFonts w:ascii="Verdana" w:hAnsi="Verdana"/>
                <w:bCs/>
                <w:color w:val="0A548B"/>
                <w:sz w:val="22"/>
                <w:szCs w:val="22"/>
              </w:rPr>
              <w:t>If the answer is yes to any of the above questions in this section, please provide further details and evidence for any clarifications.</w:t>
            </w:r>
          </w:p>
          <w:p w14:paraId="41E74C2B" w14:textId="77777777" w:rsidR="00510107" w:rsidRPr="00AA4AA3" w:rsidRDefault="00510107" w:rsidP="00510107">
            <w:pPr>
              <w:tabs>
                <w:tab w:val="left" w:pos="2751"/>
              </w:tabs>
              <w:rPr>
                <w:rFonts w:ascii="Verdana" w:hAnsi="Verdana"/>
                <w:bCs/>
                <w:color w:val="0A548B"/>
                <w:sz w:val="22"/>
                <w:szCs w:val="22"/>
              </w:rPr>
            </w:pPr>
          </w:p>
          <w:p w14:paraId="1471F2DB" w14:textId="298AF8BD" w:rsidR="00510107" w:rsidRPr="00E7514A" w:rsidRDefault="00510107" w:rsidP="00510107">
            <w:pPr>
              <w:tabs>
                <w:tab w:val="left" w:pos="2751"/>
              </w:tabs>
              <w:rPr>
                <w:rFonts w:ascii="Verdana" w:hAnsi="Verdana"/>
                <w:bCs/>
                <w:color w:val="0A548B"/>
                <w:sz w:val="22"/>
                <w:szCs w:val="22"/>
              </w:rPr>
            </w:pPr>
            <w:r w:rsidRPr="00AA4AA3">
              <w:rPr>
                <w:rFonts w:ascii="Verdana" w:hAnsi="Verdana"/>
                <w:bCs/>
                <w:color w:val="0A548B"/>
                <w:sz w:val="22"/>
                <w:szCs w:val="22"/>
              </w:rPr>
              <w:t>[Details]</w:t>
            </w:r>
          </w:p>
        </w:tc>
      </w:tr>
      <w:tr w:rsidR="00510107" w:rsidRPr="00314577" w14:paraId="6394986F" w14:textId="77777777" w:rsidTr="2A846934">
        <w:trPr>
          <w:cantSplit/>
          <w:trHeight w:val="113"/>
        </w:trPr>
        <w:tc>
          <w:tcPr>
            <w:tcW w:w="687" w:type="dxa"/>
          </w:tcPr>
          <w:p w14:paraId="771D61F3" w14:textId="77777777" w:rsidR="00510107" w:rsidRPr="000142C8" w:rsidRDefault="00510107" w:rsidP="00510107">
            <w:pPr>
              <w:pStyle w:val="ListParagraph"/>
              <w:numPr>
                <w:ilvl w:val="0"/>
                <w:numId w:val="43"/>
              </w:numPr>
              <w:tabs>
                <w:tab w:val="left" w:pos="2751"/>
              </w:tabs>
              <w:rPr>
                <w:rFonts w:ascii="Verdana" w:hAnsi="Verdana"/>
                <w:color w:val="0A548B"/>
                <w:sz w:val="22"/>
                <w:szCs w:val="22"/>
              </w:rPr>
            </w:pPr>
          </w:p>
        </w:tc>
        <w:tc>
          <w:tcPr>
            <w:tcW w:w="9509" w:type="dxa"/>
          </w:tcPr>
          <w:p w14:paraId="2365FC9D" w14:textId="77777777" w:rsidR="00D25915" w:rsidRDefault="00510107" w:rsidP="00510107">
            <w:pPr>
              <w:tabs>
                <w:tab w:val="left" w:pos="2751"/>
              </w:tabs>
              <w:rPr>
                <w:rFonts w:ascii="Verdana" w:hAnsi="Verdana"/>
                <w:bCs/>
                <w:color w:val="0A548B"/>
                <w:sz w:val="22"/>
                <w:szCs w:val="22"/>
              </w:rPr>
            </w:pPr>
            <w:r w:rsidRPr="00E7514A">
              <w:rPr>
                <w:rFonts w:ascii="Verdana" w:hAnsi="Verdana"/>
                <w:bCs/>
                <w:color w:val="0A548B"/>
                <w:sz w:val="22"/>
                <w:szCs w:val="22"/>
              </w:rPr>
              <w:t>Have any individuals of your company or any connected person of your company engaged in conduct constituting a criminal cartel offence under section 188 of the Enterprise Act 2002 (or a substantially similar offence outside of the UK)</w:t>
            </w:r>
            <w:r w:rsidR="00D25915">
              <w:rPr>
                <w:rFonts w:ascii="Verdana" w:hAnsi="Verdana"/>
                <w:bCs/>
                <w:color w:val="0A548B"/>
                <w:sz w:val="22"/>
                <w:szCs w:val="22"/>
              </w:rPr>
              <w:t>.</w:t>
            </w:r>
          </w:p>
          <w:p w14:paraId="75209D6F" w14:textId="77777777" w:rsidR="00D25915" w:rsidRDefault="00D25915" w:rsidP="00510107">
            <w:pPr>
              <w:tabs>
                <w:tab w:val="left" w:pos="2751"/>
              </w:tabs>
              <w:rPr>
                <w:rFonts w:ascii="Verdana" w:hAnsi="Verdana"/>
                <w:bCs/>
                <w:color w:val="0A548B"/>
                <w:sz w:val="22"/>
                <w:szCs w:val="22"/>
              </w:rPr>
            </w:pPr>
          </w:p>
          <w:p w14:paraId="3F8CB262" w14:textId="1A98DB45" w:rsidR="00510107" w:rsidRPr="00E7514A" w:rsidRDefault="00510107" w:rsidP="00510107">
            <w:pPr>
              <w:tabs>
                <w:tab w:val="left" w:pos="2751"/>
              </w:tabs>
              <w:rPr>
                <w:rFonts w:ascii="Verdana" w:hAnsi="Verdana"/>
                <w:bCs/>
                <w:color w:val="0A548B"/>
                <w:sz w:val="22"/>
                <w:szCs w:val="22"/>
              </w:rPr>
            </w:pPr>
            <w:r w:rsidRPr="00E7514A">
              <w:rPr>
                <w:rFonts w:ascii="Verdana" w:hAnsi="Verdana"/>
                <w:bCs/>
                <w:color w:val="0A548B"/>
                <w:sz w:val="22"/>
                <w:szCs w:val="22"/>
              </w:rPr>
              <w:t xml:space="preserve">This offence applies only to individuals so is relevant only to suppliers who are individuals and those categories of connected persons who are individuals. </w:t>
            </w:r>
          </w:p>
          <w:p w14:paraId="3D438D68" w14:textId="4D1614E8" w:rsidR="00510107" w:rsidRPr="00E7514A" w:rsidRDefault="00510107" w:rsidP="00510107">
            <w:pPr>
              <w:tabs>
                <w:tab w:val="left" w:pos="2751"/>
              </w:tabs>
              <w:rPr>
                <w:rFonts w:ascii="Verdana" w:hAnsi="Verdana"/>
                <w:bCs/>
                <w:color w:val="0A548B"/>
                <w:sz w:val="22"/>
                <w:szCs w:val="22"/>
              </w:rPr>
            </w:pPr>
          </w:p>
        </w:tc>
      </w:tr>
      <w:tr w:rsidR="00510107" w:rsidRPr="00314577" w14:paraId="5E0427E7" w14:textId="77777777" w:rsidTr="2A846934">
        <w:trPr>
          <w:cantSplit/>
          <w:trHeight w:val="113"/>
        </w:trPr>
        <w:tc>
          <w:tcPr>
            <w:tcW w:w="687" w:type="dxa"/>
          </w:tcPr>
          <w:p w14:paraId="511F0457" w14:textId="77777777" w:rsidR="00510107" w:rsidRPr="00E646F6" w:rsidRDefault="00510107" w:rsidP="00B02724">
            <w:pPr>
              <w:pStyle w:val="ListParagraph"/>
              <w:tabs>
                <w:tab w:val="left" w:pos="2751"/>
              </w:tabs>
              <w:rPr>
                <w:rFonts w:ascii="Verdana" w:hAnsi="Verdana"/>
                <w:color w:val="0A548B"/>
                <w:sz w:val="22"/>
                <w:szCs w:val="22"/>
              </w:rPr>
            </w:pPr>
          </w:p>
        </w:tc>
        <w:tc>
          <w:tcPr>
            <w:tcW w:w="9509" w:type="dxa"/>
          </w:tcPr>
          <w:p w14:paraId="6FDC83B4" w14:textId="77777777" w:rsidR="00510107" w:rsidRPr="00472E39" w:rsidRDefault="00510107" w:rsidP="00510107">
            <w:pPr>
              <w:tabs>
                <w:tab w:val="left" w:pos="2751"/>
              </w:tabs>
              <w:rPr>
                <w:rFonts w:ascii="Verdana" w:hAnsi="Verdana"/>
                <w:b/>
                <w:color w:val="0A548B"/>
                <w:sz w:val="22"/>
                <w:szCs w:val="22"/>
              </w:rPr>
            </w:pPr>
            <w:r w:rsidRPr="00472E39">
              <w:rPr>
                <w:rFonts w:ascii="Verdana" w:hAnsi="Verdana"/>
                <w:b/>
                <w:color w:val="0A548B"/>
                <w:sz w:val="22"/>
                <w:szCs w:val="22"/>
              </w:rPr>
              <w:t>Response</w:t>
            </w:r>
          </w:p>
          <w:p w14:paraId="79B59576" w14:textId="77777777" w:rsidR="00510107" w:rsidRPr="00AA4AA3" w:rsidRDefault="00510107" w:rsidP="00510107">
            <w:pPr>
              <w:tabs>
                <w:tab w:val="left" w:pos="2751"/>
              </w:tabs>
              <w:rPr>
                <w:rFonts w:ascii="Verdana" w:hAnsi="Verdana"/>
                <w:bCs/>
                <w:color w:val="0A548B"/>
                <w:sz w:val="22"/>
                <w:szCs w:val="22"/>
              </w:rPr>
            </w:pPr>
          </w:p>
          <w:p w14:paraId="4633C07C" w14:textId="77777777" w:rsidR="00510107" w:rsidRPr="00AA4AA3" w:rsidRDefault="00510107" w:rsidP="00510107">
            <w:pPr>
              <w:tabs>
                <w:tab w:val="left" w:pos="2751"/>
              </w:tabs>
              <w:ind w:left="57"/>
              <w:rPr>
                <w:rFonts w:ascii="Verdana" w:hAnsi="Verdana"/>
                <w:bCs/>
                <w:color w:val="0A548B"/>
                <w:sz w:val="22"/>
                <w:szCs w:val="22"/>
              </w:rPr>
            </w:pPr>
            <w:r w:rsidRPr="00AA4AA3">
              <w:rPr>
                <w:rFonts w:ascii="Verdana" w:hAnsi="Verdana"/>
                <w:bCs/>
                <w:color w:val="0A548B"/>
                <w:sz w:val="22"/>
                <w:szCs w:val="22"/>
              </w:rPr>
              <w:t xml:space="preserve">YES  </w:t>
            </w:r>
            <w:sdt>
              <w:sdtPr>
                <w:rPr>
                  <w:rFonts w:ascii="Verdana" w:hAnsi="Verdana"/>
                  <w:bCs/>
                  <w:color w:val="0A548B"/>
                  <w:sz w:val="22"/>
                  <w:szCs w:val="22"/>
                </w:rPr>
                <w:id w:val="-793282683"/>
                <w14:checkbox>
                  <w14:checked w14:val="0"/>
                  <w14:checkedState w14:val="2612" w14:font="MS Gothic"/>
                  <w14:uncheckedState w14:val="2610" w14:font="MS Gothic"/>
                </w14:checkbox>
              </w:sdtPr>
              <w:sdtEndPr/>
              <w:sdtContent>
                <w:r w:rsidRPr="00AA4AA3">
                  <w:rPr>
                    <w:rFonts w:ascii="Segoe UI Symbol" w:hAnsi="Segoe UI Symbol" w:cs="Segoe UI Symbol"/>
                    <w:bCs/>
                    <w:color w:val="0A548B"/>
                    <w:sz w:val="22"/>
                    <w:szCs w:val="22"/>
                  </w:rPr>
                  <w:t>☐</w:t>
                </w:r>
              </w:sdtContent>
            </w:sdt>
          </w:p>
          <w:p w14:paraId="4A6C2F2F" w14:textId="77777777" w:rsidR="00510107" w:rsidRPr="00AA4AA3" w:rsidRDefault="00510107" w:rsidP="00510107">
            <w:pPr>
              <w:tabs>
                <w:tab w:val="left" w:pos="2751"/>
              </w:tabs>
              <w:ind w:left="57"/>
              <w:rPr>
                <w:rFonts w:ascii="Verdana" w:hAnsi="Verdana"/>
                <w:bCs/>
                <w:color w:val="0A548B"/>
                <w:sz w:val="22"/>
                <w:szCs w:val="22"/>
              </w:rPr>
            </w:pPr>
            <w:r w:rsidRPr="00AA4AA3">
              <w:rPr>
                <w:rFonts w:ascii="Verdana" w:hAnsi="Verdana"/>
                <w:bCs/>
                <w:color w:val="0A548B"/>
                <w:sz w:val="22"/>
                <w:szCs w:val="22"/>
              </w:rPr>
              <w:t xml:space="preserve">NO   </w:t>
            </w:r>
            <w:sdt>
              <w:sdtPr>
                <w:rPr>
                  <w:rFonts w:ascii="Verdana" w:hAnsi="Verdana"/>
                  <w:bCs/>
                  <w:color w:val="0A548B"/>
                  <w:sz w:val="22"/>
                  <w:szCs w:val="22"/>
                </w:rPr>
                <w:id w:val="2130590211"/>
                <w14:checkbox>
                  <w14:checked w14:val="0"/>
                  <w14:checkedState w14:val="2612" w14:font="MS Gothic"/>
                  <w14:uncheckedState w14:val="2610" w14:font="MS Gothic"/>
                </w14:checkbox>
              </w:sdtPr>
              <w:sdtEndPr/>
              <w:sdtContent>
                <w:r w:rsidRPr="00AA4AA3">
                  <w:rPr>
                    <w:rFonts w:ascii="MS Gothic" w:eastAsia="MS Gothic" w:hAnsi="MS Gothic" w:hint="eastAsia"/>
                    <w:bCs/>
                    <w:color w:val="0A548B"/>
                    <w:sz w:val="22"/>
                    <w:szCs w:val="22"/>
                  </w:rPr>
                  <w:t>☐</w:t>
                </w:r>
              </w:sdtContent>
            </w:sdt>
          </w:p>
          <w:p w14:paraId="71B9F6A8" w14:textId="77777777" w:rsidR="00510107" w:rsidRPr="00E7514A" w:rsidRDefault="00510107" w:rsidP="00510107">
            <w:pPr>
              <w:tabs>
                <w:tab w:val="left" w:pos="2751"/>
              </w:tabs>
              <w:rPr>
                <w:rFonts w:ascii="Verdana" w:hAnsi="Verdana"/>
                <w:bCs/>
                <w:color w:val="0A548B"/>
                <w:sz w:val="22"/>
                <w:szCs w:val="22"/>
              </w:rPr>
            </w:pPr>
          </w:p>
          <w:p w14:paraId="2DF65413" w14:textId="48E419AE" w:rsidR="00510107" w:rsidRPr="00E7514A" w:rsidRDefault="00510107" w:rsidP="00510107">
            <w:pPr>
              <w:tabs>
                <w:tab w:val="left" w:pos="2751"/>
              </w:tabs>
              <w:rPr>
                <w:rFonts w:ascii="Verdana" w:hAnsi="Verdana"/>
                <w:bCs/>
                <w:color w:val="0A548B"/>
                <w:sz w:val="22"/>
                <w:szCs w:val="22"/>
              </w:rPr>
            </w:pPr>
            <w:r w:rsidRPr="00E7514A">
              <w:rPr>
                <w:rFonts w:ascii="Verdana" w:hAnsi="Verdana"/>
                <w:bCs/>
                <w:color w:val="0A548B"/>
                <w:sz w:val="22"/>
                <w:szCs w:val="22"/>
              </w:rPr>
              <w:t>The above discretionary exclusion ground does not apply where the individual has received an immunity from prosecution letter in connection with the conduct (or has been granted similar immunity outside of the UK). If this is the situation then evidence for this would need to be required to be provided.</w:t>
            </w:r>
          </w:p>
        </w:tc>
      </w:tr>
      <w:tr w:rsidR="00510107" w:rsidRPr="00314577" w14:paraId="318C35C0" w14:textId="77777777" w:rsidTr="2A846934">
        <w:trPr>
          <w:cantSplit/>
          <w:trHeight w:val="113"/>
        </w:trPr>
        <w:tc>
          <w:tcPr>
            <w:tcW w:w="687" w:type="dxa"/>
          </w:tcPr>
          <w:p w14:paraId="153D28D1" w14:textId="77777777" w:rsidR="00510107" w:rsidRPr="000142C8" w:rsidRDefault="00510107" w:rsidP="00D97A5E">
            <w:pPr>
              <w:pStyle w:val="ListParagraph"/>
              <w:tabs>
                <w:tab w:val="left" w:pos="2751"/>
              </w:tabs>
              <w:rPr>
                <w:rFonts w:ascii="Verdana" w:hAnsi="Verdana"/>
                <w:color w:val="0A548B"/>
                <w:sz w:val="22"/>
                <w:szCs w:val="22"/>
              </w:rPr>
            </w:pPr>
          </w:p>
        </w:tc>
        <w:tc>
          <w:tcPr>
            <w:tcW w:w="9509" w:type="dxa"/>
          </w:tcPr>
          <w:p w14:paraId="07385CD9" w14:textId="77777777" w:rsidR="00510107" w:rsidRPr="00472E39" w:rsidRDefault="00510107" w:rsidP="00510107">
            <w:pPr>
              <w:tabs>
                <w:tab w:val="left" w:pos="2751"/>
              </w:tabs>
              <w:rPr>
                <w:rFonts w:ascii="Verdana" w:hAnsi="Verdana"/>
                <w:b/>
                <w:color w:val="0A548B"/>
                <w:sz w:val="22"/>
                <w:szCs w:val="22"/>
              </w:rPr>
            </w:pPr>
            <w:r w:rsidRPr="00472E39">
              <w:rPr>
                <w:rFonts w:ascii="Verdana" w:hAnsi="Verdana"/>
                <w:b/>
                <w:color w:val="0A548B"/>
                <w:sz w:val="22"/>
                <w:szCs w:val="22"/>
              </w:rPr>
              <w:t>Professional misconduct</w:t>
            </w:r>
          </w:p>
          <w:p w14:paraId="6F122F63" w14:textId="77777777" w:rsidR="00510107" w:rsidRPr="00E7514A" w:rsidRDefault="00510107" w:rsidP="00510107">
            <w:pPr>
              <w:tabs>
                <w:tab w:val="left" w:pos="2751"/>
              </w:tabs>
              <w:rPr>
                <w:rFonts w:ascii="Verdana" w:hAnsi="Verdana"/>
                <w:bCs/>
                <w:color w:val="0A548B"/>
                <w:sz w:val="22"/>
                <w:szCs w:val="22"/>
              </w:rPr>
            </w:pPr>
          </w:p>
          <w:p w14:paraId="0A687417" w14:textId="7DEC471F" w:rsidR="00510107" w:rsidRDefault="00510107" w:rsidP="00510107">
            <w:pPr>
              <w:tabs>
                <w:tab w:val="left" w:pos="2751"/>
              </w:tabs>
              <w:rPr>
                <w:rFonts w:ascii="Verdana" w:hAnsi="Verdana"/>
                <w:bCs/>
                <w:color w:val="0A548B"/>
                <w:sz w:val="22"/>
                <w:szCs w:val="22"/>
              </w:rPr>
            </w:pPr>
            <w:r w:rsidRPr="00AA4AA3">
              <w:rPr>
                <w:rFonts w:ascii="Verdana" w:hAnsi="Verdana"/>
                <w:bCs/>
                <w:color w:val="0A548B"/>
                <w:sz w:val="22"/>
                <w:szCs w:val="22"/>
              </w:rPr>
              <w:t xml:space="preserve">The concept of ‘professional misconduct’, in the following questions, </w:t>
            </w:r>
            <w:r w:rsidR="00472E39">
              <w:rPr>
                <w:rFonts w:ascii="Verdana" w:hAnsi="Verdana"/>
                <w:bCs/>
                <w:color w:val="0A548B"/>
                <w:sz w:val="22"/>
                <w:szCs w:val="22"/>
              </w:rPr>
              <w:t>it</w:t>
            </w:r>
            <w:r w:rsidRPr="00AA4AA3">
              <w:rPr>
                <w:rFonts w:ascii="Verdana" w:hAnsi="Verdana"/>
                <w:bCs/>
                <w:color w:val="0A548B"/>
                <w:sz w:val="22"/>
                <w:szCs w:val="22"/>
              </w:rPr>
              <w:t xml:space="preserve"> is expressly stated to include dishonesty, impropriety and a serious breach of ethical or professional standards applicable to the supplier (whether those standards are mandatory or not). </w:t>
            </w:r>
          </w:p>
          <w:p w14:paraId="55B26576" w14:textId="77777777" w:rsidR="00472E39" w:rsidRPr="00AA4AA3" w:rsidRDefault="00472E39" w:rsidP="00510107">
            <w:pPr>
              <w:tabs>
                <w:tab w:val="left" w:pos="2751"/>
              </w:tabs>
              <w:rPr>
                <w:rFonts w:ascii="Verdana" w:hAnsi="Verdana"/>
                <w:bCs/>
                <w:color w:val="0A548B"/>
                <w:sz w:val="22"/>
                <w:szCs w:val="22"/>
              </w:rPr>
            </w:pPr>
          </w:p>
          <w:p w14:paraId="643A5A2A" w14:textId="77777777" w:rsidR="00510107" w:rsidRDefault="00510107" w:rsidP="00510107">
            <w:pPr>
              <w:tabs>
                <w:tab w:val="left" w:pos="2751"/>
              </w:tabs>
              <w:rPr>
                <w:rFonts w:ascii="Verdana" w:hAnsi="Verdana"/>
                <w:bCs/>
                <w:color w:val="0A548B"/>
                <w:sz w:val="22"/>
                <w:szCs w:val="22"/>
              </w:rPr>
            </w:pPr>
            <w:r w:rsidRPr="00AA4AA3">
              <w:rPr>
                <w:rFonts w:ascii="Verdana" w:hAnsi="Verdana"/>
                <w:bCs/>
                <w:color w:val="0A548B"/>
                <w:sz w:val="22"/>
                <w:szCs w:val="22"/>
              </w:rPr>
              <w:t xml:space="preserve">The professional misconduct grounds are intended to cover a broad range of misconduct, including certain offences that are not covered by the mandatory exclusion grounds and behaviour where there has been no conviction. </w:t>
            </w:r>
          </w:p>
          <w:p w14:paraId="7EB2BAA6" w14:textId="77777777" w:rsidR="00A008E4" w:rsidRPr="00AA4AA3" w:rsidRDefault="00A008E4" w:rsidP="00510107">
            <w:pPr>
              <w:tabs>
                <w:tab w:val="left" w:pos="2751"/>
              </w:tabs>
              <w:rPr>
                <w:rFonts w:ascii="Verdana" w:hAnsi="Verdana"/>
                <w:bCs/>
                <w:color w:val="0A548B"/>
                <w:sz w:val="22"/>
                <w:szCs w:val="22"/>
              </w:rPr>
            </w:pPr>
          </w:p>
          <w:p w14:paraId="2DA1E5DC" w14:textId="77777777" w:rsidR="00510107" w:rsidRPr="00AA4AA3" w:rsidRDefault="00510107" w:rsidP="00510107">
            <w:pPr>
              <w:tabs>
                <w:tab w:val="left" w:pos="2751"/>
              </w:tabs>
              <w:rPr>
                <w:rFonts w:ascii="Verdana" w:hAnsi="Verdana"/>
                <w:bCs/>
                <w:color w:val="0A548B"/>
                <w:sz w:val="22"/>
                <w:szCs w:val="22"/>
              </w:rPr>
            </w:pPr>
            <w:r w:rsidRPr="00AA4AA3">
              <w:rPr>
                <w:rFonts w:ascii="Verdana" w:hAnsi="Verdana"/>
                <w:bCs/>
                <w:color w:val="0A548B"/>
                <w:sz w:val="22"/>
                <w:szCs w:val="22"/>
              </w:rPr>
              <w:t xml:space="preserve">There is no legislative definition of impropriety in this </w:t>
            </w:r>
            <w:proofErr w:type="gramStart"/>
            <w:r w:rsidRPr="00AA4AA3">
              <w:rPr>
                <w:rFonts w:ascii="Verdana" w:hAnsi="Verdana"/>
                <w:bCs/>
                <w:color w:val="0A548B"/>
                <w:sz w:val="22"/>
                <w:szCs w:val="22"/>
              </w:rPr>
              <w:t>context</w:t>
            </w:r>
            <w:proofErr w:type="gramEnd"/>
            <w:r w:rsidRPr="00AA4AA3">
              <w:rPr>
                <w:rFonts w:ascii="Verdana" w:hAnsi="Verdana"/>
                <w:bCs/>
                <w:color w:val="0A548B"/>
                <w:sz w:val="22"/>
                <w:szCs w:val="22"/>
              </w:rPr>
              <w:t xml:space="preserve"> but improper behaviour might include failing to act in good faith or to act impartially where that would be expected in the </w:t>
            </w:r>
            <w:proofErr w:type="gramStart"/>
            <w:r w:rsidRPr="00AA4AA3">
              <w:rPr>
                <w:rFonts w:ascii="Verdana" w:hAnsi="Verdana"/>
                <w:bCs/>
                <w:color w:val="0A548B"/>
                <w:sz w:val="22"/>
                <w:szCs w:val="22"/>
              </w:rPr>
              <w:t>particular profession</w:t>
            </w:r>
            <w:proofErr w:type="gramEnd"/>
            <w:r w:rsidRPr="00AA4AA3">
              <w:rPr>
                <w:rFonts w:ascii="Verdana" w:hAnsi="Verdana"/>
                <w:bCs/>
                <w:color w:val="0A548B"/>
                <w:sz w:val="22"/>
                <w:szCs w:val="22"/>
              </w:rPr>
              <w:t xml:space="preserve"> the supplier operates in, or a breach of trust where there are standards or expectations of professional trust. </w:t>
            </w:r>
          </w:p>
          <w:p w14:paraId="36FBF247" w14:textId="77777777" w:rsidR="00510107" w:rsidRPr="00AA4AA3" w:rsidRDefault="00510107" w:rsidP="00510107">
            <w:pPr>
              <w:tabs>
                <w:tab w:val="left" w:pos="2751"/>
              </w:tabs>
              <w:rPr>
                <w:rFonts w:ascii="Verdana" w:hAnsi="Verdana"/>
                <w:bCs/>
                <w:color w:val="0A548B"/>
                <w:sz w:val="22"/>
                <w:szCs w:val="22"/>
              </w:rPr>
            </w:pPr>
            <w:r w:rsidRPr="00AA4AA3">
              <w:rPr>
                <w:rFonts w:ascii="Verdana" w:hAnsi="Verdana"/>
                <w:bCs/>
                <w:color w:val="0A548B"/>
                <w:sz w:val="22"/>
                <w:szCs w:val="22"/>
              </w:rPr>
              <w:t xml:space="preserve">The standards do not have to be mandatory and could include standards set by a regulator or professional disciplinary body, voluntary industry codes of conduct that the supplier has signed up to, internal policies or statements of company values, or technical standards such as building regulations. </w:t>
            </w:r>
          </w:p>
          <w:p w14:paraId="7A8A60F6" w14:textId="77777777" w:rsidR="00510107" w:rsidRPr="00AA4AA3" w:rsidRDefault="00510107" w:rsidP="00510107">
            <w:pPr>
              <w:tabs>
                <w:tab w:val="left" w:pos="2751"/>
              </w:tabs>
              <w:rPr>
                <w:rFonts w:ascii="Verdana" w:hAnsi="Verdana"/>
                <w:bCs/>
                <w:color w:val="0A548B"/>
                <w:sz w:val="22"/>
                <w:szCs w:val="22"/>
              </w:rPr>
            </w:pPr>
          </w:p>
          <w:p w14:paraId="6653A274" w14:textId="29B6AF09" w:rsidR="00510107" w:rsidRPr="00E7514A" w:rsidRDefault="00510107" w:rsidP="00510107">
            <w:pPr>
              <w:tabs>
                <w:tab w:val="left" w:pos="2751"/>
              </w:tabs>
              <w:rPr>
                <w:rFonts w:ascii="Verdana" w:hAnsi="Verdana"/>
                <w:bCs/>
                <w:color w:val="0A548B"/>
                <w:sz w:val="22"/>
                <w:szCs w:val="22"/>
              </w:rPr>
            </w:pPr>
            <w:proofErr w:type="gramStart"/>
            <w:r w:rsidRPr="00AA4AA3">
              <w:rPr>
                <w:rFonts w:ascii="Verdana" w:hAnsi="Verdana"/>
                <w:bCs/>
                <w:color w:val="0A548B"/>
                <w:sz w:val="22"/>
                <w:szCs w:val="22"/>
              </w:rPr>
              <w:t>In order for</w:t>
            </w:r>
            <w:proofErr w:type="gramEnd"/>
            <w:r w:rsidRPr="00AA4AA3">
              <w:rPr>
                <w:rFonts w:ascii="Verdana" w:hAnsi="Verdana"/>
                <w:bCs/>
                <w:color w:val="0A548B"/>
                <w:sz w:val="22"/>
                <w:szCs w:val="22"/>
              </w:rPr>
              <w:t xml:space="preserve"> these grounds to apply, the misconduct must be serious enough to call into question the supplier’s integrity: it cannot be minor or of a nature that does not impact on the supplier’s overall integrity. This will be particularly relevant where the misconduct has been committed by a connected person, as it is the supplier’s (not the connected person’s) integrity which must be called into question for the grounds to apply.</w:t>
            </w:r>
          </w:p>
        </w:tc>
      </w:tr>
      <w:tr w:rsidR="00510107" w:rsidRPr="00314577" w14:paraId="042377FB" w14:textId="77777777" w:rsidTr="2A846934">
        <w:trPr>
          <w:cantSplit/>
          <w:trHeight w:val="113"/>
        </w:trPr>
        <w:tc>
          <w:tcPr>
            <w:tcW w:w="687" w:type="dxa"/>
          </w:tcPr>
          <w:p w14:paraId="15580AF4" w14:textId="77777777" w:rsidR="00510107" w:rsidRPr="000142C8" w:rsidRDefault="00510107" w:rsidP="00510107">
            <w:pPr>
              <w:pStyle w:val="ListParagraph"/>
              <w:numPr>
                <w:ilvl w:val="0"/>
                <w:numId w:val="43"/>
              </w:numPr>
              <w:tabs>
                <w:tab w:val="left" w:pos="2751"/>
              </w:tabs>
              <w:rPr>
                <w:rFonts w:ascii="Verdana" w:hAnsi="Verdana"/>
                <w:color w:val="0A548B"/>
                <w:sz w:val="22"/>
                <w:szCs w:val="22"/>
              </w:rPr>
            </w:pPr>
          </w:p>
        </w:tc>
        <w:tc>
          <w:tcPr>
            <w:tcW w:w="9509" w:type="dxa"/>
          </w:tcPr>
          <w:p w14:paraId="47F19000" w14:textId="77777777" w:rsidR="00510107" w:rsidRPr="00E7514A" w:rsidRDefault="00510107" w:rsidP="00510107">
            <w:pPr>
              <w:tabs>
                <w:tab w:val="left" w:pos="2751"/>
              </w:tabs>
              <w:rPr>
                <w:rFonts w:ascii="Verdana" w:hAnsi="Verdana"/>
                <w:bCs/>
                <w:color w:val="0A548B"/>
                <w:sz w:val="22"/>
                <w:szCs w:val="22"/>
              </w:rPr>
            </w:pPr>
            <w:r w:rsidRPr="00E7514A">
              <w:rPr>
                <w:rFonts w:ascii="Verdana" w:hAnsi="Verdana"/>
                <w:bCs/>
                <w:color w:val="0A548B"/>
                <w:sz w:val="22"/>
                <w:szCs w:val="22"/>
              </w:rPr>
              <w:t>Has your company or a connected person of your company engaged in professional misconduct which brings into question your company’s professional integrity?</w:t>
            </w:r>
          </w:p>
          <w:p w14:paraId="6DA8E9EF" w14:textId="28FD33A6" w:rsidR="00510107" w:rsidRPr="00E7514A" w:rsidRDefault="00510107" w:rsidP="00510107">
            <w:pPr>
              <w:tabs>
                <w:tab w:val="left" w:pos="2751"/>
              </w:tabs>
              <w:rPr>
                <w:rFonts w:ascii="Verdana" w:hAnsi="Verdana"/>
                <w:bCs/>
                <w:color w:val="0A548B"/>
                <w:sz w:val="22"/>
                <w:szCs w:val="22"/>
              </w:rPr>
            </w:pPr>
          </w:p>
        </w:tc>
      </w:tr>
      <w:tr w:rsidR="00510107" w:rsidRPr="00314577" w14:paraId="7EDF90E5" w14:textId="77777777" w:rsidTr="2A846934">
        <w:trPr>
          <w:cantSplit/>
          <w:trHeight w:val="113"/>
        </w:trPr>
        <w:tc>
          <w:tcPr>
            <w:tcW w:w="687" w:type="dxa"/>
          </w:tcPr>
          <w:p w14:paraId="5FBE78ED" w14:textId="77777777" w:rsidR="00510107" w:rsidRPr="000142C8" w:rsidRDefault="00510107" w:rsidP="000171FC">
            <w:pPr>
              <w:pStyle w:val="ListParagraph"/>
              <w:tabs>
                <w:tab w:val="left" w:pos="2751"/>
              </w:tabs>
              <w:rPr>
                <w:rFonts w:ascii="Verdana" w:hAnsi="Verdana"/>
                <w:color w:val="0A548B"/>
                <w:sz w:val="22"/>
                <w:szCs w:val="22"/>
              </w:rPr>
            </w:pPr>
          </w:p>
        </w:tc>
        <w:tc>
          <w:tcPr>
            <w:tcW w:w="9509" w:type="dxa"/>
          </w:tcPr>
          <w:p w14:paraId="033F03D1" w14:textId="77777777" w:rsidR="00510107" w:rsidRPr="005573E7" w:rsidRDefault="00510107" w:rsidP="00510107">
            <w:pPr>
              <w:tabs>
                <w:tab w:val="left" w:pos="2751"/>
              </w:tabs>
              <w:rPr>
                <w:rFonts w:ascii="Verdana" w:hAnsi="Verdana"/>
                <w:b/>
                <w:color w:val="0A548B"/>
                <w:sz w:val="22"/>
                <w:szCs w:val="22"/>
              </w:rPr>
            </w:pPr>
            <w:r w:rsidRPr="005573E7">
              <w:rPr>
                <w:rFonts w:ascii="Verdana" w:hAnsi="Verdana"/>
                <w:b/>
                <w:color w:val="0A548B"/>
                <w:sz w:val="22"/>
                <w:szCs w:val="22"/>
              </w:rPr>
              <w:t>Response</w:t>
            </w:r>
          </w:p>
          <w:p w14:paraId="00B632B1" w14:textId="77777777" w:rsidR="00510107" w:rsidRDefault="00510107" w:rsidP="00510107">
            <w:pPr>
              <w:tabs>
                <w:tab w:val="left" w:pos="2751"/>
              </w:tabs>
              <w:rPr>
                <w:rFonts w:ascii="Verdana" w:hAnsi="Verdana"/>
                <w:bCs/>
                <w:color w:val="0A548B"/>
                <w:sz w:val="22"/>
                <w:szCs w:val="22"/>
              </w:rPr>
            </w:pPr>
          </w:p>
          <w:p w14:paraId="469DCDF7" w14:textId="77777777" w:rsidR="00510107" w:rsidRPr="00AA4AA3" w:rsidRDefault="00510107" w:rsidP="00510107">
            <w:pPr>
              <w:tabs>
                <w:tab w:val="left" w:pos="2751"/>
              </w:tabs>
              <w:ind w:left="57"/>
              <w:rPr>
                <w:rFonts w:ascii="Verdana" w:hAnsi="Verdana"/>
                <w:bCs/>
                <w:color w:val="0A548B"/>
                <w:sz w:val="22"/>
                <w:szCs w:val="22"/>
              </w:rPr>
            </w:pPr>
            <w:r w:rsidRPr="00AA4AA3">
              <w:rPr>
                <w:rFonts w:ascii="Verdana" w:hAnsi="Verdana"/>
                <w:bCs/>
                <w:color w:val="0A548B"/>
                <w:sz w:val="22"/>
                <w:szCs w:val="22"/>
              </w:rPr>
              <w:t xml:space="preserve">YES  </w:t>
            </w:r>
            <w:sdt>
              <w:sdtPr>
                <w:rPr>
                  <w:rFonts w:ascii="Verdana" w:hAnsi="Verdana"/>
                  <w:bCs/>
                  <w:color w:val="0A548B"/>
                  <w:sz w:val="22"/>
                  <w:szCs w:val="22"/>
                </w:rPr>
                <w:id w:val="-141277721"/>
                <w14:checkbox>
                  <w14:checked w14:val="0"/>
                  <w14:checkedState w14:val="2612" w14:font="MS Gothic"/>
                  <w14:uncheckedState w14:val="2610" w14:font="MS Gothic"/>
                </w14:checkbox>
              </w:sdtPr>
              <w:sdtEndPr/>
              <w:sdtContent>
                <w:r w:rsidRPr="00AA4AA3">
                  <w:rPr>
                    <w:rFonts w:ascii="Segoe UI Symbol" w:hAnsi="Segoe UI Symbol" w:cs="Segoe UI Symbol"/>
                    <w:bCs/>
                    <w:color w:val="0A548B"/>
                    <w:sz w:val="22"/>
                    <w:szCs w:val="22"/>
                  </w:rPr>
                  <w:t>☐</w:t>
                </w:r>
              </w:sdtContent>
            </w:sdt>
          </w:p>
          <w:p w14:paraId="2EF368C7" w14:textId="77777777" w:rsidR="00510107" w:rsidRPr="00AA4AA3" w:rsidRDefault="00510107" w:rsidP="00510107">
            <w:pPr>
              <w:tabs>
                <w:tab w:val="left" w:pos="2751"/>
              </w:tabs>
              <w:ind w:left="57"/>
              <w:rPr>
                <w:rFonts w:ascii="Verdana" w:hAnsi="Verdana"/>
                <w:bCs/>
                <w:color w:val="0A548B"/>
                <w:sz w:val="22"/>
                <w:szCs w:val="22"/>
              </w:rPr>
            </w:pPr>
            <w:r w:rsidRPr="00AA4AA3">
              <w:rPr>
                <w:rFonts w:ascii="Verdana" w:hAnsi="Verdana"/>
                <w:bCs/>
                <w:color w:val="0A548B"/>
                <w:sz w:val="22"/>
                <w:szCs w:val="22"/>
              </w:rPr>
              <w:t xml:space="preserve">NO   </w:t>
            </w:r>
            <w:sdt>
              <w:sdtPr>
                <w:rPr>
                  <w:rFonts w:ascii="Verdana" w:hAnsi="Verdana"/>
                  <w:bCs/>
                  <w:color w:val="0A548B"/>
                  <w:sz w:val="22"/>
                  <w:szCs w:val="22"/>
                </w:rPr>
                <w:id w:val="-237945720"/>
                <w14:checkbox>
                  <w14:checked w14:val="0"/>
                  <w14:checkedState w14:val="2612" w14:font="MS Gothic"/>
                  <w14:uncheckedState w14:val="2610" w14:font="MS Gothic"/>
                </w14:checkbox>
              </w:sdtPr>
              <w:sdtEndPr/>
              <w:sdtContent>
                <w:r w:rsidRPr="00AA4AA3">
                  <w:rPr>
                    <w:rFonts w:ascii="MS Gothic" w:eastAsia="MS Gothic" w:hAnsi="MS Gothic" w:hint="eastAsia"/>
                    <w:bCs/>
                    <w:color w:val="0A548B"/>
                    <w:sz w:val="22"/>
                    <w:szCs w:val="22"/>
                  </w:rPr>
                  <w:t>☐</w:t>
                </w:r>
              </w:sdtContent>
            </w:sdt>
          </w:p>
          <w:p w14:paraId="29320466" w14:textId="57F01180" w:rsidR="00510107" w:rsidRPr="00E7514A" w:rsidRDefault="00510107" w:rsidP="00510107">
            <w:pPr>
              <w:tabs>
                <w:tab w:val="left" w:pos="2751"/>
              </w:tabs>
              <w:rPr>
                <w:rFonts w:ascii="Verdana" w:hAnsi="Verdana"/>
                <w:bCs/>
                <w:color w:val="0A548B"/>
                <w:sz w:val="22"/>
                <w:szCs w:val="22"/>
              </w:rPr>
            </w:pPr>
          </w:p>
        </w:tc>
      </w:tr>
      <w:tr w:rsidR="00510107" w:rsidRPr="00314577" w14:paraId="57EDCA6D" w14:textId="77777777" w:rsidTr="2A846934">
        <w:trPr>
          <w:cantSplit/>
          <w:trHeight w:val="113"/>
        </w:trPr>
        <w:tc>
          <w:tcPr>
            <w:tcW w:w="687" w:type="dxa"/>
          </w:tcPr>
          <w:p w14:paraId="33A77A66" w14:textId="77777777" w:rsidR="00510107" w:rsidRPr="000142C8" w:rsidRDefault="00510107" w:rsidP="00510107">
            <w:pPr>
              <w:pStyle w:val="ListParagraph"/>
              <w:numPr>
                <w:ilvl w:val="0"/>
                <w:numId w:val="43"/>
              </w:numPr>
              <w:tabs>
                <w:tab w:val="left" w:pos="2751"/>
              </w:tabs>
              <w:rPr>
                <w:rFonts w:ascii="Verdana" w:hAnsi="Verdana"/>
                <w:color w:val="0A548B"/>
                <w:sz w:val="22"/>
                <w:szCs w:val="22"/>
              </w:rPr>
            </w:pPr>
          </w:p>
        </w:tc>
        <w:tc>
          <w:tcPr>
            <w:tcW w:w="9509" w:type="dxa"/>
          </w:tcPr>
          <w:p w14:paraId="627B44C1" w14:textId="77777777" w:rsidR="00812A99" w:rsidRDefault="00510107" w:rsidP="00510107">
            <w:pPr>
              <w:tabs>
                <w:tab w:val="left" w:pos="2751"/>
              </w:tabs>
              <w:rPr>
                <w:rFonts w:ascii="Verdana" w:hAnsi="Verdana"/>
                <w:bCs/>
                <w:color w:val="0A548B"/>
                <w:sz w:val="22"/>
                <w:szCs w:val="22"/>
              </w:rPr>
            </w:pPr>
            <w:r w:rsidRPr="00E7514A">
              <w:rPr>
                <w:rFonts w:ascii="Verdana" w:hAnsi="Verdana"/>
                <w:bCs/>
                <w:color w:val="0A548B"/>
                <w:sz w:val="22"/>
                <w:szCs w:val="22"/>
              </w:rPr>
              <w:t>Has a court, regulator or other authority ruled that your company or a connected person of your company has engaged in such professional misconduct?</w:t>
            </w:r>
          </w:p>
          <w:p w14:paraId="3D840CB5" w14:textId="77777777" w:rsidR="00812A99" w:rsidRDefault="00812A99" w:rsidP="00510107">
            <w:pPr>
              <w:tabs>
                <w:tab w:val="left" w:pos="2751"/>
              </w:tabs>
              <w:rPr>
                <w:rFonts w:ascii="Verdana" w:hAnsi="Verdana"/>
                <w:bCs/>
                <w:color w:val="0A548B"/>
                <w:sz w:val="22"/>
                <w:szCs w:val="22"/>
              </w:rPr>
            </w:pPr>
          </w:p>
          <w:p w14:paraId="5BCA5F03" w14:textId="2E098019" w:rsidR="00510107" w:rsidRDefault="00510107" w:rsidP="00510107">
            <w:pPr>
              <w:tabs>
                <w:tab w:val="left" w:pos="2751"/>
              </w:tabs>
              <w:rPr>
                <w:rFonts w:ascii="Verdana" w:hAnsi="Verdana"/>
                <w:bCs/>
                <w:color w:val="0A548B"/>
                <w:sz w:val="22"/>
                <w:szCs w:val="22"/>
              </w:rPr>
            </w:pPr>
            <w:r w:rsidRPr="00E7514A">
              <w:rPr>
                <w:rFonts w:ascii="Verdana" w:hAnsi="Verdana"/>
                <w:bCs/>
                <w:color w:val="0A548B"/>
                <w:sz w:val="22"/>
                <w:szCs w:val="22"/>
              </w:rPr>
              <w:t xml:space="preserve">This covers situations where there has been a finding by a court, such as a conviction for a criminal offence, but also extends to decisions taken by wider authorities including regulators and/or other authorities, such as for a breach of standards or for rulings by a professional disciplinary body like the Financial Conduct Authority. </w:t>
            </w:r>
          </w:p>
          <w:p w14:paraId="044DA7E1" w14:textId="77777777" w:rsidR="007F788F" w:rsidRPr="00E7514A" w:rsidRDefault="007F788F" w:rsidP="00510107">
            <w:pPr>
              <w:tabs>
                <w:tab w:val="left" w:pos="2751"/>
              </w:tabs>
              <w:rPr>
                <w:rFonts w:ascii="Verdana" w:hAnsi="Verdana"/>
                <w:bCs/>
                <w:color w:val="0A548B"/>
                <w:sz w:val="22"/>
                <w:szCs w:val="22"/>
              </w:rPr>
            </w:pPr>
          </w:p>
          <w:p w14:paraId="3B0F604A" w14:textId="7DABDCBD" w:rsidR="00510107" w:rsidRPr="00E7514A" w:rsidRDefault="00510107" w:rsidP="00510107">
            <w:pPr>
              <w:tabs>
                <w:tab w:val="left" w:pos="2751"/>
              </w:tabs>
              <w:rPr>
                <w:rFonts w:ascii="Verdana" w:hAnsi="Verdana"/>
                <w:bCs/>
                <w:color w:val="0A548B"/>
                <w:sz w:val="22"/>
                <w:szCs w:val="22"/>
              </w:rPr>
            </w:pPr>
            <w:r w:rsidRPr="00E7514A">
              <w:rPr>
                <w:rFonts w:ascii="Verdana" w:hAnsi="Verdana"/>
                <w:bCs/>
                <w:color w:val="0A548B"/>
                <w:sz w:val="22"/>
                <w:szCs w:val="22"/>
              </w:rPr>
              <w:t xml:space="preserve">The fact that a regulatory body has entered into a Deferred Prosecution Agreement (DPA) (or similar) with your company or connected person of your company may be sufficient evidence of professional </w:t>
            </w:r>
            <w:proofErr w:type="gramStart"/>
            <w:r w:rsidRPr="00E7514A">
              <w:rPr>
                <w:rFonts w:ascii="Verdana" w:hAnsi="Verdana"/>
                <w:bCs/>
                <w:color w:val="0A548B"/>
                <w:sz w:val="22"/>
                <w:szCs w:val="22"/>
              </w:rPr>
              <w:t>misconduct</w:t>
            </w:r>
            <w:proofErr w:type="gramEnd"/>
            <w:r w:rsidRPr="00E7514A">
              <w:rPr>
                <w:rFonts w:ascii="Verdana" w:hAnsi="Verdana"/>
                <w:bCs/>
                <w:color w:val="0A548B"/>
                <w:sz w:val="22"/>
                <w:szCs w:val="22"/>
              </w:rPr>
              <w:t xml:space="preserve"> but this will depend on the underlying misconduct. A DPA may also be evidence of self-cleaning </w:t>
            </w:r>
            <w:proofErr w:type="gramStart"/>
            <w:r w:rsidRPr="00E7514A">
              <w:rPr>
                <w:rFonts w:ascii="Verdana" w:hAnsi="Verdana"/>
                <w:bCs/>
                <w:color w:val="0A548B"/>
                <w:sz w:val="22"/>
                <w:szCs w:val="22"/>
              </w:rPr>
              <w:t>in order to</w:t>
            </w:r>
            <w:proofErr w:type="gramEnd"/>
            <w:r w:rsidRPr="00E7514A">
              <w:rPr>
                <w:rFonts w:ascii="Verdana" w:hAnsi="Verdana"/>
                <w:bCs/>
                <w:color w:val="0A548B"/>
                <w:sz w:val="22"/>
                <w:szCs w:val="22"/>
              </w:rPr>
              <w:t xml:space="preserve"> demonstrate that the circumstances giving rise to the misconduct are not likely to occur again due to measures taken by your company or connected person of your company and agreed as part of the DPA.</w:t>
            </w:r>
          </w:p>
        </w:tc>
      </w:tr>
      <w:tr w:rsidR="00510107" w:rsidRPr="00314577" w14:paraId="7853862E" w14:textId="77777777" w:rsidTr="2A846934">
        <w:trPr>
          <w:cantSplit/>
          <w:trHeight w:val="113"/>
        </w:trPr>
        <w:tc>
          <w:tcPr>
            <w:tcW w:w="687" w:type="dxa"/>
          </w:tcPr>
          <w:p w14:paraId="587BA5BE" w14:textId="77777777" w:rsidR="00510107" w:rsidRPr="000142C8" w:rsidRDefault="00510107" w:rsidP="000171FC">
            <w:pPr>
              <w:pStyle w:val="ListParagraph"/>
              <w:tabs>
                <w:tab w:val="left" w:pos="2751"/>
              </w:tabs>
              <w:rPr>
                <w:rFonts w:ascii="Verdana" w:hAnsi="Verdana"/>
                <w:color w:val="0A548B"/>
                <w:sz w:val="22"/>
                <w:szCs w:val="22"/>
              </w:rPr>
            </w:pPr>
          </w:p>
        </w:tc>
        <w:tc>
          <w:tcPr>
            <w:tcW w:w="9509" w:type="dxa"/>
          </w:tcPr>
          <w:p w14:paraId="72E936F3" w14:textId="77777777" w:rsidR="00510107" w:rsidRPr="00DA3883" w:rsidRDefault="00510107" w:rsidP="00510107">
            <w:pPr>
              <w:tabs>
                <w:tab w:val="left" w:pos="2751"/>
              </w:tabs>
              <w:rPr>
                <w:rFonts w:ascii="Verdana" w:hAnsi="Verdana"/>
                <w:b/>
                <w:color w:val="0A548B"/>
                <w:sz w:val="22"/>
                <w:szCs w:val="22"/>
              </w:rPr>
            </w:pPr>
            <w:r w:rsidRPr="00DA3883">
              <w:rPr>
                <w:rFonts w:ascii="Verdana" w:hAnsi="Verdana"/>
                <w:b/>
                <w:color w:val="0A548B"/>
                <w:sz w:val="22"/>
                <w:szCs w:val="22"/>
              </w:rPr>
              <w:t>Response</w:t>
            </w:r>
          </w:p>
          <w:p w14:paraId="2C2F36EE" w14:textId="77777777" w:rsidR="00510107" w:rsidRDefault="00510107" w:rsidP="00510107">
            <w:pPr>
              <w:tabs>
                <w:tab w:val="left" w:pos="2751"/>
              </w:tabs>
              <w:rPr>
                <w:rFonts w:ascii="Verdana" w:hAnsi="Verdana"/>
                <w:bCs/>
                <w:color w:val="0A548B"/>
                <w:sz w:val="22"/>
                <w:szCs w:val="22"/>
              </w:rPr>
            </w:pPr>
          </w:p>
          <w:p w14:paraId="3870826E" w14:textId="07E38FDC" w:rsidR="00510107" w:rsidRPr="00AA4AA3" w:rsidRDefault="00510107" w:rsidP="00510107">
            <w:pPr>
              <w:tabs>
                <w:tab w:val="left" w:pos="2751"/>
              </w:tabs>
              <w:ind w:left="57"/>
              <w:rPr>
                <w:rFonts w:ascii="Verdana" w:hAnsi="Verdana"/>
                <w:bCs/>
                <w:color w:val="0A548B"/>
                <w:sz w:val="22"/>
                <w:szCs w:val="22"/>
              </w:rPr>
            </w:pPr>
            <w:r w:rsidRPr="00AA4AA3">
              <w:rPr>
                <w:rFonts w:ascii="Verdana" w:hAnsi="Verdana"/>
                <w:bCs/>
                <w:color w:val="0A548B"/>
                <w:sz w:val="22"/>
                <w:szCs w:val="22"/>
              </w:rPr>
              <w:t xml:space="preserve">YES  </w:t>
            </w:r>
            <w:sdt>
              <w:sdtPr>
                <w:rPr>
                  <w:rFonts w:ascii="Verdana" w:hAnsi="Verdana"/>
                  <w:bCs/>
                  <w:color w:val="0A548B"/>
                  <w:sz w:val="22"/>
                  <w:szCs w:val="22"/>
                </w:rPr>
                <w:id w:val="1995993432"/>
                <w14:checkbox>
                  <w14:checked w14:val="0"/>
                  <w14:checkedState w14:val="2612" w14:font="MS Gothic"/>
                  <w14:uncheckedState w14:val="2610" w14:font="MS Gothic"/>
                </w14:checkbox>
              </w:sdtPr>
              <w:sdtEndPr/>
              <w:sdtContent>
                <w:r w:rsidR="003A1AA2">
                  <w:rPr>
                    <w:rFonts w:ascii="MS Gothic" w:eastAsia="MS Gothic" w:hAnsi="MS Gothic" w:hint="eastAsia"/>
                    <w:bCs/>
                    <w:color w:val="0A548B"/>
                    <w:sz w:val="22"/>
                    <w:szCs w:val="22"/>
                  </w:rPr>
                  <w:t>☐</w:t>
                </w:r>
              </w:sdtContent>
            </w:sdt>
          </w:p>
          <w:p w14:paraId="4F488310" w14:textId="77777777" w:rsidR="00510107" w:rsidRPr="00AA4AA3" w:rsidRDefault="00510107" w:rsidP="00510107">
            <w:pPr>
              <w:tabs>
                <w:tab w:val="left" w:pos="2751"/>
              </w:tabs>
              <w:ind w:left="57"/>
              <w:rPr>
                <w:rFonts w:ascii="Verdana" w:hAnsi="Verdana"/>
                <w:bCs/>
                <w:color w:val="0A548B"/>
                <w:sz w:val="22"/>
                <w:szCs w:val="22"/>
              </w:rPr>
            </w:pPr>
            <w:r w:rsidRPr="00AA4AA3">
              <w:rPr>
                <w:rFonts w:ascii="Verdana" w:hAnsi="Verdana"/>
                <w:bCs/>
                <w:color w:val="0A548B"/>
                <w:sz w:val="22"/>
                <w:szCs w:val="22"/>
              </w:rPr>
              <w:t xml:space="preserve">NO   </w:t>
            </w:r>
            <w:sdt>
              <w:sdtPr>
                <w:rPr>
                  <w:rFonts w:ascii="Verdana" w:hAnsi="Verdana"/>
                  <w:bCs/>
                  <w:color w:val="0A548B"/>
                  <w:sz w:val="22"/>
                  <w:szCs w:val="22"/>
                </w:rPr>
                <w:id w:val="-1923558587"/>
                <w14:checkbox>
                  <w14:checked w14:val="0"/>
                  <w14:checkedState w14:val="2612" w14:font="MS Gothic"/>
                  <w14:uncheckedState w14:val="2610" w14:font="MS Gothic"/>
                </w14:checkbox>
              </w:sdtPr>
              <w:sdtEndPr/>
              <w:sdtContent>
                <w:r w:rsidRPr="00AA4AA3">
                  <w:rPr>
                    <w:rFonts w:ascii="MS Gothic" w:eastAsia="MS Gothic" w:hAnsi="MS Gothic" w:hint="eastAsia"/>
                    <w:bCs/>
                    <w:color w:val="0A548B"/>
                    <w:sz w:val="22"/>
                    <w:szCs w:val="22"/>
                  </w:rPr>
                  <w:t>☐</w:t>
                </w:r>
              </w:sdtContent>
            </w:sdt>
          </w:p>
          <w:p w14:paraId="3AFE3F9F" w14:textId="77777777" w:rsidR="00510107" w:rsidRPr="009510F9" w:rsidRDefault="00510107" w:rsidP="00510107">
            <w:pPr>
              <w:tabs>
                <w:tab w:val="left" w:pos="2751"/>
              </w:tabs>
              <w:rPr>
                <w:rFonts w:ascii="Verdana" w:hAnsi="Verdana"/>
                <w:bCs/>
                <w:color w:val="0A548B"/>
                <w:sz w:val="22"/>
                <w:szCs w:val="22"/>
              </w:rPr>
            </w:pPr>
          </w:p>
          <w:p w14:paraId="11693FCF" w14:textId="55650FCB" w:rsidR="00510107" w:rsidRPr="009510F9" w:rsidRDefault="00510107" w:rsidP="00510107">
            <w:pPr>
              <w:tabs>
                <w:tab w:val="left" w:pos="2751"/>
              </w:tabs>
              <w:rPr>
                <w:rFonts w:ascii="Verdana" w:hAnsi="Verdana"/>
                <w:bCs/>
                <w:color w:val="0A548B"/>
                <w:sz w:val="22"/>
                <w:szCs w:val="22"/>
              </w:rPr>
            </w:pPr>
            <w:r w:rsidRPr="009510F9">
              <w:rPr>
                <w:rFonts w:ascii="Verdana" w:hAnsi="Verdana"/>
                <w:bCs/>
                <w:color w:val="0A548B"/>
                <w:sz w:val="22"/>
                <w:szCs w:val="22"/>
              </w:rPr>
              <w:t xml:space="preserve">If the answer to any of the questions in the above section above is </w:t>
            </w:r>
            <w:r w:rsidRPr="00DD0BEF">
              <w:rPr>
                <w:rFonts w:ascii="Verdana" w:hAnsi="Verdana"/>
                <w:b/>
                <w:color w:val="0A548B"/>
                <w:sz w:val="22"/>
                <w:szCs w:val="22"/>
              </w:rPr>
              <w:t>yes</w:t>
            </w:r>
            <w:r w:rsidRPr="009510F9">
              <w:rPr>
                <w:rFonts w:ascii="Verdana" w:hAnsi="Verdana"/>
                <w:bCs/>
                <w:color w:val="0A548B"/>
                <w:sz w:val="22"/>
                <w:szCs w:val="22"/>
              </w:rPr>
              <w:t xml:space="preserve"> and where a DPA is evidence of self-cleaning </w:t>
            </w:r>
            <w:proofErr w:type="gramStart"/>
            <w:r w:rsidRPr="009510F9">
              <w:rPr>
                <w:rFonts w:ascii="Verdana" w:hAnsi="Verdana"/>
                <w:bCs/>
                <w:color w:val="0A548B"/>
                <w:sz w:val="22"/>
                <w:szCs w:val="22"/>
              </w:rPr>
              <w:t>in order to</w:t>
            </w:r>
            <w:proofErr w:type="gramEnd"/>
            <w:r w:rsidRPr="009510F9">
              <w:rPr>
                <w:rFonts w:ascii="Verdana" w:hAnsi="Verdana"/>
                <w:bCs/>
                <w:color w:val="0A548B"/>
                <w:sz w:val="22"/>
                <w:szCs w:val="22"/>
              </w:rPr>
              <w:t xml:space="preserve"> demonstrate that the circumstances giving rise to the misconduct are not likely to occur again</w:t>
            </w:r>
            <w:r w:rsidR="005B36FA">
              <w:rPr>
                <w:rFonts w:ascii="Verdana" w:hAnsi="Verdana"/>
                <w:bCs/>
                <w:color w:val="0A548B"/>
                <w:sz w:val="22"/>
                <w:szCs w:val="22"/>
              </w:rPr>
              <w:t>,</w:t>
            </w:r>
            <w:r w:rsidRPr="009510F9">
              <w:rPr>
                <w:rFonts w:ascii="Verdana" w:hAnsi="Verdana"/>
                <w:bCs/>
                <w:color w:val="0A548B"/>
                <w:sz w:val="22"/>
                <w:szCs w:val="22"/>
              </w:rPr>
              <w:t xml:space="preserve"> due to measures taken by your company or connected person of your company and agreed as part of the DPA. This will </w:t>
            </w:r>
            <w:r w:rsidR="00DD0BEF" w:rsidRPr="009510F9">
              <w:rPr>
                <w:rFonts w:ascii="Verdana" w:hAnsi="Verdana"/>
                <w:bCs/>
                <w:color w:val="0A548B"/>
                <w:sz w:val="22"/>
                <w:szCs w:val="22"/>
              </w:rPr>
              <w:t>need</w:t>
            </w:r>
            <w:r w:rsidRPr="009510F9">
              <w:rPr>
                <w:rFonts w:ascii="Verdana" w:hAnsi="Verdana"/>
                <w:bCs/>
                <w:color w:val="0A548B"/>
                <w:sz w:val="22"/>
                <w:szCs w:val="22"/>
              </w:rPr>
              <w:t xml:space="preserve"> to be evidenced here.</w:t>
            </w:r>
          </w:p>
          <w:p w14:paraId="74FCC601" w14:textId="77777777" w:rsidR="00510107" w:rsidRPr="009510F9" w:rsidRDefault="00510107" w:rsidP="00510107">
            <w:pPr>
              <w:tabs>
                <w:tab w:val="left" w:pos="2751"/>
              </w:tabs>
              <w:rPr>
                <w:rFonts w:ascii="Verdana" w:hAnsi="Verdana"/>
                <w:bCs/>
                <w:color w:val="0A548B"/>
                <w:sz w:val="22"/>
                <w:szCs w:val="22"/>
              </w:rPr>
            </w:pPr>
          </w:p>
          <w:p w14:paraId="1A924451" w14:textId="34798B57" w:rsidR="00510107" w:rsidRPr="00DD0BEF" w:rsidRDefault="00510107" w:rsidP="00510107">
            <w:pPr>
              <w:tabs>
                <w:tab w:val="left" w:pos="2751"/>
              </w:tabs>
              <w:rPr>
                <w:rFonts w:ascii="Verdana" w:hAnsi="Verdana"/>
                <w:b/>
                <w:color w:val="0A548B"/>
                <w:sz w:val="22"/>
                <w:szCs w:val="22"/>
              </w:rPr>
            </w:pPr>
            <w:r w:rsidRPr="00DD0BEF">
              <w:rPr>
                <w:rFonts w:ascii="Verdana" w:hAnsi="Verdana"/>
                <w:b/>
                <w:color w:val="0A548B"/>
                <w:sz w:val="22"/>
                <w:szCs w:val="22"/>
              </w:rPr>
              <w:t>[Details]</w:t>
            </w:r>
          </w:p>
        </w:tc>
      </w:tr>
      <w:tr w:rsidR="00510107" w:rsidRPr="00314577" w14:paraId="1D4EB7E7" w14:textId="77777777" w:rsidTr="2A846934">
        <w:trPr>
          <w:cantSplit/>
          <w:trHeight w:val="113"/>
        </w:trPr>
        <w:tc>
          <w:tcPr>
            <w:tcW w:w="687" w:type="dxa"/>
          </w:tcPr>
          <w:p w14:paraId="5610C45D" w14:textId="77777777" w:rsidR="00510107" w:rsidRPr="00D97A5E" w:rsidRDefault="00510107" w:rsidP="00D97A5E">
            <w:pPr>
              <w:tabs>
                <w:tab w:val="left" w:pos="2751"/>
              </w:tabs>
              <w:rPr>
                <w:rFonts w:ascii="Verdana" w:hAnsi="Verdana"/>
                <w:color w:val="0A548B"/>
                <w:sz w:val="22"/>
                <w:szCs w:val="22"/>
              </w:rPr>
            </w:pPr>
          </w:p>
        </w:tc>
        <w:tc>
          <w:tcPr>
            <w:tcW w:w="9509" w:type="dxa"/>
          </w:tcPr>
          <w:p w14:paraId="16FF7749" w14:textId="77777777" w:rsidR="00510107" w:rsidRPr="006013B5" w:rsidRDefault="00510107" w:rsidP="00510107">
            <w:pPr>
              <w:tabs>
                <w:tab w:val="left" w:pos="2751"/>
              </w:tabs>
              <w:rPr>
                <w:rFonts w:ascii="Verdana" w:hAnsi="Verdana"/>
                <w:b/>
                <w:color w:val="0A548B"/>
                <w:sz w:val="22"/>
                <w:szCs w:val="22"/>
              </w:rPr>
            </w:pPr>
            <w:r w:rsidRPr="006013B5">
              <w:rPr>
                <w:rFonts w:ascii="Verdana" w:hAnsi="Verdana"/>
                <w:b/>
                <w:color w:val="0A548B"/>
                <w:sz w:val="22"/>
                <w:szCs w:val="22"/>
              </w:rPr>
              <w:t>Breach of contract and poor performance</w:t>
            </w:r>
          </w:p>
          <w:p w14:paraId="67ACCB55" w14:textId="77777777" w:rsidR="00510107" w:rsidRPr="009510F9" w:rsidRDefault="00510107" w:rsidP="00510107">
            <w:pPr>
              <w:tabs>
                <w:tab w:val="left" w:pos="2751"/>
              </w:tabs>
              <w:rPr>
                <w:rFonts w:ascii="Verdana" w:hAnsi="Verdana"/>
                <w:bCs/>
                <w:color w:val="0A548B"/>
                <w:sz w:val="22"/>
                <w:szCs w:val="22"/>
              </w:rPr>
            </w:pPr>
          </w:p>
          <w:p w14:paraId="44F6B4FD" w14:textId="77777777" w:rsidR="001D29F3" w:rsidRDefault="00510107" w:rsidP="00510107">
            <w:pPr>
              <w:tabs>
                <w:tab w:val="left" w:pos="2751"/>
              </w:tabs>
              <w:rPr>
                <w:rFonts w:ascii="Verdana" w:hAnsi="Verdana"/>
                <w:bCs/>
                <w:color w:val="0A548B"/>
                <w:sz w:val="22"/>
                <w:szCs w:val="22"/>
              </w:rPr>
            </w:pPr>
            <w:r w:rsidRPr="009510F9">
              <w:rPr>
                <w:rFonts w:ascii="Verdana" w:hAnsi="Verdana"/>
                <w:bCs/>
                <w:color w:val="0A548B"/>
                <w:sz w:val="22"/>
                <w:szCs w:val="22"/>
              </w:rPr>
              <w:t xml:space="preserve">These grounds relate to breaches and poor performance of contracts to which a ‘regulated authority’ is a party. A regulated authority for these purposes is a contracting authority, another public authority or equivalent authorities outside of the UK. </w:t>
            </w:r>
          </w:p>
          <w:p w14:paraId="1B2396EA" w14:textId="77777777" w:rsidR="001D29F3" w:rsidRDefault="001D29F3" w:rsidP="00510107">
            <w:pPr>
              <w:tabs>
                <w:tab w:val="left" w:pos="2751"/>
              </w:tabs>
              <w:rPr>
                <w:rFonts w:ascii="Verdana" w:hAnsi="Verdana"/>
                <w:bCs/>
                <w:color w:val="0A548B"/>
                <w:sz w:val="22"/>
                <w:szCs w:val="22"/>
              </w:rPr>
            </w:pPr>
          </w:p>
          <w:p w14:paraId="7CA5CA05" w14:textId="478A2E6B" w:rsidR="00510107" w:rsidRPr="009510F9" w:rsidRDefault="00510107" w:rsidP="00510107">
            <w:pPr>
              <w:tabs>
                <w:tab w:val="left" w:pos="2751"/>
              </w:tabs>
              <w:rPr>
                <w:rFonts w:ascii="Verdana" w:hAnsi="Verdana"/>
                <w:bCs/>
                <w:color w:val="0A548B"/>
                <w:sz w:val="22"/>
                <w:szCs w:val="22"/>
              </w:rPr>
            </w:pPr>
            <w:r w:rsidRPr="009510F9">
              <w:rPr>
                <w:rFonts w:ascii="Verdana" w:hAnsi="Verdana"/>
                <w:bCs/>
                <w:color w:val="0A548B"/>
                <w:sz w:val="22"/>
                <w:szCs w:val="22"/>
              </w:rPr>
              <w:t xml:space="preserve">This covers a broader range of contracts than just public contracts, including below threshold contracts and exempted contracts </w:t>
            </w:r>
            <w:proofErr w:type="gramStart"/>
            <w:r w:rsidRPr="009510F9">
              <w:rPr>
                <w:rFonts w:ascii="Verdana" w:hAnsi="Verdana"/>
                <w:bCs/>
                <w:color w:val="0A548B"/>
                <w:sz w:val="22"/>
                <w:szCs w:val="22"/>
              </w:rPr>
              <w:t>entered into</w:t>
            </w:r>
            <w:proofErr w:type="gramEnd"/>
            <w:r w:rsidRPr="009510F9">
              <w:rPr>
                <w:rFonts w:ascii="Verdana" w:hAnsi="Verdana"/>
                <w:bCs/>
                <w:color w:val="0A548B"/>
                <w:sz w:val="22"/>
                <w:szCs w:val="22"/>
              </w:rPr>
              <w:t xml:space="preserve"> with a contracting authority, as well as all types of contracts </w:t>
            </w:r>
            <w:proofErr w:type="gramStart"/>
            <w:r w:rsidRPr="009510F9">
              <w:rPr>
                <w:rFonts w:ascii="Verdana" w:hAnsi="Verdana"/>
                <w:bCs/>
                <w:color w:val="0A548B"/>
                <w:sz w:val="22"/>
                <w:szCs w:val="22"/>
              </w:rPr>
              <w:t>entered into</w:t>
            </w:r>
            <w:proofErr w:type="gramEnd"/>
            <w:r w:rsidRPr="009510F9">
              <w:rPr>
                <w:rFonts w:ascii="Verdana" w:hAnsi="Verdana"/>
                <w:bCs/>
                <w:color w:val="0A548B"/>
                <w:sz w:val="22"/>
                <w:szCs w:val="22"/>
              </w:rPr>
              <w:t xml:space="preserve"> by other public authorities. </w:t>
            </w:r>
          </w:p>
          <w:p w14:paraId="5C49FBD3" w14:textId="4407E24A" w:rsidR="00510107" w:rsidRPr="009510F9" w:rsidRDefault="00510107" w:rsidP="00510107">
            <w:pPr>
              <w:tabs>
                <w:tab w:val="left" w:pos="2751"/>
              </w:tabs>
              <w:rPr>
                <w:rFonts w:ascii="Verdana" w:hAnsi="Verdana"/>
                <w:bCs/>
                <w:color w:val="0A548B"/>
                <w:sz w:val="22"/>
                <w:szCs w:val="22"/>
              </w:rPr>
            </w:pPr>
            <w:r w:rsidRPr="009510F9">
              <w:rPr>
                <w:rFonts w:ascii="Verdana" w:hAnsi="Verdana"/>
                <w:bCs/>
                <w:color w:val="0A548B"/>
                <w:sz w:val="22"/>
                <w:szCs w:val="22"/>
              </w:rPr>
              <w:t xml:space="preserve"> </w:t>
            </w:r>
          </w:p>
        </w:tc>
      </w:tr>
      <w:tr w:rsidR="00510107" w:rsidRPr="00314577" w14:paraId="1C3EE82D" w14:textId="77777777" w:rsidTr="2A846934">
        <w:trPr>
          <w:cantSplit/>
          <w:trHeight w:val="113"/>
        </w:trPr>
        <w:tc>
          <w:tcPr>
            <w:tcW w:w="687" w:type="dxa"/>
          </w:tcPr>
          <w:p w14:paraId="07423EC5" w14:textId="77777777" w:rsidR="00510107" w:rsidRPr="000142C8" w:rsidRDefault="00510107" w:rsidP="00510107">
            <w:pPr>
              <w:pStyle w:val="ListParagraph"/>
              <w:numPr>
                <w:ilvl w:val="0"/>
                <w:numId w:val="43"/>
              </w:numPr>
              <w:tabs>
                <w:tab w:val="left" w:pos="2751"/>
              </w:tabs>
              <w:rPr>
                <w:rFonts w:ascii="Verdana" w:hAnsi="Verdana"/>
                <w:color w:val="0A548B"/>
                <w:sz w:val="22"/>
                <w:szCs w:val="22"/>
              </w:rPr>
            </w:pPr>
          </w:p>
        </w:tc>
        <w:tc>
          <w:tcPr>
            <w:tcW w:w="9509" w:type="dxa"/>
          </w:tcPr>
          <w:p w14:paraId="6F8C3DCB" w14:textId="49C8C5F2" w:rsidR="00510107" w:rsidRDefault="00510107" w:rsidP="00510107">
            <w:pPr>
              <w:tabs>
                <w:tab w:val="left" w:pos="2751"/>
              </w:tabs>
              <w:rPr>
                <w:rFonts w:ascii="Verdana" w:hAnsi="Verdana"/>
                <w:bCs/>
                <w:color w:val="0A548B"/>
                <w:sz w:val="22"/>
                <w:szCs w:val="22"/>
              </w:rPr>
            </w:pPr>
            <w:r w:rsidRPr="009510F9">
              <w:rPr>
                <w:rFonts w:ascii="Verdana" w:hAnsi="Verdana"/>
                <w:bCs/>
                <w:color w:val="0A548B"/>
                <w:sz w:val="22"/>
                <w:szCs w:val="22"/>
              </w:rPr>
              <w:t xml:space="preserve">Has your company breached a relevant </w:t>
            </w:r>
            <w:r w:rsidR="00B17CDF" w:rsidRPr="009510F9">
              <w:rPr>
                <w:rFonts w:ascii="Verdana" w:hAnsi="Verdana"/>
                <w:bCs/>
                <w:color w:val="0A548B"/>
                <w:sz w:val="22"/>
                <w:szCs w:val="22"/>
              </w:rPr>
              <w:t>contract,</w:t>
            </w:r>
            <w:r w:rsidRPr="009510F9">
              <w:rPr>
                <w:rFonts w:ascii="Verdana" w:hAnsi="Verdana"/>
                <w:bCs/>
                <w:color w:val="0A548B"/>
                <w:sz w:val="22"/>
                <w:szCs w:val="22"/>
              </w:rPr>
              <w:t xml:space="preserve"> and the breach was sufficiently serious? </w:t>
            </w:r>
            <w:r w:rsidR="00040C34">
              <w:rPr>
                <w:rFonts w:ascii="Verdana" w:hAnsi="Verdana"/>
                <w:bCs/>
                <w:color w:val="0A548B"/>
                <w:sz w:val="22"/>
                <w:szCs w:val="22"/>
              </w:rPr>
              <w:t>O</w:t>
            </w:r>
            <w:r w:rsidRPr="009510F9">
              <w:rPr>
                <w:rFonts w:ascii="Verdana" w:hAnsi="Verdana"/>
                <w:bCs/>
                <w:color w:val="0A548B"/>
                <w:sz w:val="22"/>
                <w:szCs w:val="22"/>
              </w:rPr>
              <w:t xml:space="preserve">r where a court has ruled that your company has breached a relevant contract and the breach was sufficiently serious? </w:t>
            </w:r>
          </w:p>
          <w:p w14:paraId="60AE201E" w14:textId="77777777" w:rsidR="005C0388" w:rsidRPr="009510F9" w:rsidRDefault="005C0388" w:rsidP="00510107">
            <w:pPr>
              <w:tabs>
                <w:tab w:val="left" w:pos="2751"/>
              </w:tabs>
              <w:rPr>
                <w:rFonts w:ascii="Verdana" w:hAnsi="Verdana"/>
                <w:bCs/>
                <w:color w:val="0A548B"/>
                <w:sz w:val="22"/>
                <w:szCs w:val="22"/>
              </w:rPr>
            </w:pPr>
          </w:p>
          <w:p w14:paraId="7A0B51BA" w14:textId="77777777" w:rsidR="00510107" w:rsidRPr="009510F9" w:rsidRDefault="00510107" w:rsidP="00510107">
            <w:pPr>
              <w:tabs>
                <w:tab w:val="left" w:pos="2751"/>
              </w:tabs>
              <w:rPr>
                <w:rFonts w:ascii="Verdana" w:hAnsi="Verdana"/>
                <w:bCs/>
                <w:color w:val="0A548B"/>
                <w:sz w:val="22"/>
                <w:szCs w:val="22"/>
              </w:rPr>
            </w:pPr>
            <w:r w:rsidRPr="009510F9">
              <w:rPr>
                <w:rFonts w:ascii="Verdana" w:hAnsi="Verdana"/>
                <w:bCs/>
                <w:color w:val="0A548B"/>
                <w:sz w:val="22"/>
                <w:szCs w:val="22"/>
              </w:rPr>
              <w:t>This refers to a breach being sufficiently serious where it has led to termination, damages or a settlement agreement. A settlement agreement is where the parties have entered into an agreement to settle a contractual dispute. Damages in this context include liquidated and unliquidated damages, including on an indemnity basis, but not debts payable under contracts.</w:t>
            </w:r>
          </w:p>
          <w:p w14:paraId="136EC9C3" w14:textId="3F393933" w:rsidR="00510107" w:rsidRPr="009510F9" w:rsidRDefault="00510107" w:rsidP="00510107">
            <w:pPr>
              <w:tabs>
                <w:tab w:val="left" w:pos="2751"/>
              </w:tabs>
              <w:rPr>
                <w:rFonts w:ascii="Verdana" w:hAnsi="Verdana"/>
                <w:bCs/>
                <w:color w:val="0A548B"/>
                <w:sz w:val="22"/>
                <w:szCs w:val="22"/>
              </w:rPr>
            </w:pPr>
          </w:p>
        </w:tc>
      </w:tr>
      <w:tr w:rsidR="00510107" w:rsidRPr="00314577" w14:paraId="2F540172" w14:textId="77777777" w:rsidTr="2A846934">
        <w:trPr>
          <w:cantSplit/>
          <w:trHeight w:val="113"/>
        </w:trPr>
        <w:tc>
          <w:tcPr>
            <w:tcW w:w="687" w:type="dxa"/>
          </w:tcPr>
          <w:p w14:paraId="345DD1E0" w14:textId="77777777" w:rsidR="00510107" w:rsidRPr="000142C8" w:rsidRDefault="00510107" w:rsidP="000171FC">
            <w:pPr>
              <w:pStyle w:val="ListParagraph"/>
              <w:tabs>
                <w:tab w:val="left" w:pos="2751"/>
              </w:tabs>
              <w:rPr>
                <w:rFonts w:ascii="Verdana" w:hAnsi="Verdana"/>
                <w:color w:val="0A548B"/>
                <w:sz w:val="22"/>
                <w:szCs w:val="22"/>
              </w:rPr>
            </w:pPr>
          </w:p>
        </w:tc>
        <w:tc>
          <w:tcPr>
            <w:tcW w:w="9509" w:type="dxa"/>
          </w:tcPr>
          <w:p w14:paraId="2A6F1076" w14:textId="77777777" w:rsidR="00510107" w:rsidRPr="00B17CDF" w:rsidRDefault="00510107" w:rsidP="00510107">
            <w:pPr>
              <w:tabs>
                <w:tab w:val="left" w:pos="2751"/>
              </w:tabs>
              <w:rPr>
                <w:rFonts w:ascii="Verdana" w:hAnsi="Verdana"/>
                <w:b/>
                <w:color w:val="0A548B"/>
                <w:sz w:val="22"/>
                <w:szCs w:val="22"/>
              </w:rPr>
            </w:pPr>
            <w:r w:rsidRPr="00B17CDF">
              <w:rPr>
                <w:rFonts w:ascii="Verdana" w:hAnsi="Verdana"/>
                <w:b/>
                <w:color w:val="0A548B"/>
                <w:sz w:val="22"/>
                <w:szCs w:val="22"/>
              </w:rPr>
              <w:t>Response</w:t>
            </w:r>
          </w:p>
          <w:p w14:paraId="3DD784E6" w14:textId="77777777" w:rsidR="00510107" w:rsidRDefault="00510107" w:rsidP="00510107">
            <w:pPr>
              <w:tabs>
                <w:tab w:val="left" w:pos="2751"/>
              </w:tabs>
              <w:rPr>
                <w:rFonts w:ascii="Verdana" w:hAnsi="Verdana"/>
                <w:bCs/>
                <w:color w:val="0A548B"/>
                <w:sz w:val="22"/>
                <w:szCs w:val="22"/>
              </w:rPr>
            </w:pPr>
          </w:p>
          <w:p w14:paraId="18572716" w14:textId="77777777" w:rsidR="00510107" w:rsidRPr="00AA4AA3" w:rsidRDefault="00510107" w:rsidP="00510107">
            <w:pPr>
              <w:tabs>
                <w:tab w:val="left" w:pos="2751"/>
              </w:tabs>
              <w:ind w:left="57"/>
              <w:rPr>
                <w:rFonts w:ascii="Verdana" w:hAnsi="Verdana"/>
                <w:bCs/>
                <w:color w:val="0A548B"/>
                <w:sz w:val="22"/>
                <w:szCs w:val="22"/>
              </w:rPr>
            </w:pPr>
            <w:r w:rsidRPr="00AA4AA3">
              <w:rPr>
                <w:rFonts w:ascii="Verdana" w:hAnsi="Verdana"/>
                <w:bCs/>
                <w:color w:val="0A548B"/>
                <w:sz w:val="22"/>
                <w:szCs w:val="22"/>
              </w:rPr>
              <w:t xml:space="preserve">YES  </w:t>
            </w:r>
            <w:sdt>
              <w:sdtPr>
                <w:rPr>
                  <w:rFonts w:ascii="Verdana" w:hAnsi="Verdana"/>
                  <w:bCs/>
                  <w:color w:val="0A548B"/>
                  <w:sz w:val="22"/>
                  <w:szCs w:val="22"/>
                </w:rPr>
                <w:id w:val="1335804334"/>
                <w14:checkbox>
                  <w14:checked w14:val="0"/>
                  <w14:checkedState w14:val="2612" w14:font="MS Gothic"/>
                  <w14:uncheckedState w14:val="2610" w14:font="MS Gothic"/>
                </w14:checkbox>
              </w:sdtPr>
              <w:sdtEndPr/>
              <w:sdtContent>
                <w:r w:rsidRPr="00AA4AA3">
                  <w:rPr>
                    <w:rFonts w:ascii="Segoe UI Symbol" w:hAnsi="Segoe UI Symbol" w:cs="Segoe UI Symbol"/>
                    <w:bCs/>
                    <w:color w:val="0A548B"/>
                    <w:sz w:val="22"/>
                    <w:szCs w:val="22"/>
                  </w:rPr>
                  <w:t>☐</w:t>
                </w:r>
              </w:sdtContent>
            </w:sdt>
          </w:p>
          <w:p w14:paraId="62833568" w14:textId="77777777" w:rsidR="00510107" w:rsidRPr="00AA4AA3" w:rsidRDefault="00510107" w:rsidP="00510107">
            <w:pPr>
              <w:tabs>
                <w:tab w:val="left" w:pos="2751"/>
              </w:tabs>
              <w:ind w:left="57"/>
              <w:rPr>
                <w:rFonts w:ascii="Verdana" w:hAnsi="Verdana"/>
                <w:bCs/>
                <w:color w:val="0A548B"/>
                <w:sz w:val="22"/>
                <w:szCs w:val="22"/>
              </w:rPr>
            </w:pPr>
            <w:r w:rsidRPr="00AA4AA3">
              <w:rPr>
                <w:rFonts w:ascii="Verdana" w:hAnsi="Verdana"/>
                <w:bCs/>
                <w:color w:val="0A548B"/>
                <w:sz w:val="22"/>
                <w:szCs w:val="22"/>
              </w:rPr>
              <w:t xml:space="preserve">NO   </w:t>
            </w:r>
            <w:sdt>
              <w:sdtPr>
                <w:rPr>
                  <w:rFonts w:ascii="Verdana" w:hAnsi="Verdana"/>
                  <w:bCs/>
                  <w:color w:val="0A548B"/>
                  <w:sz w:val="22"/>
                  <w:szCs w:val="22"/>
                </w:rPr>
                <w:id w:val="-1914774582"/>
                <w14:checkbox>
                  <w14:checked w14:val="0"/>
                  <w14:checkedState w14:val="2612" w14:font="MS Gothic"/>
                  <w14:uncheckedState w14:val="2610" w14:font="MS Gothic"/>
                </w14:checkbox>
              </w:sdtPr>
              <w:sdtEndPr/>
              <w:sdtContent>
                <w:r w:rsidRPr="00AA4AA3">
                  <w:rPr>
                    <w:rFonts w:ascii="MS Gothic" w:eastAsia="MS Gothic" w:hAnsi="MS Gothic" w:hint="eastAsia"/>
                    <w:bCs/>
                    <w:color w:val="0A548B"/>
                    <w:sz w:val="22"/>
                    <w:szCs w:val="22"/>
                  </w:rPr>
                  <w:t>☐</w:t>
                </w:r>
              </w:sdtContent>
            </w:sdt>
          </w:p>
          <w:p w14:paraId="0E495BD0" w14:textId="5A19B0BC" w:rsidR="00510107" w:rsidRPr="009510F9" w:rsidRDefault="00510107" w:rsidP="00510107">
            <w:pPr>
              <w:tabs>
                <w:tab w:val="left" w:pos="2751"/>
              </w:tabs>
              <w:rPr>
                <w:rFonts w:ascii="Verdana" w:hAnsi="Verdana"/>
                <w:bCs/>
                <w:color w:val="0A548B"/>
                <w:sz w:val="22"/>
                <w:szCs w:val="22"/>
              </w:rPr>
            </w:pPr>
          </w:p>
        </w:tc>
      </w:tr>
      <w:tr w:rsidR="00510107" w:rsidRPr="00314577" w14:paraId="656FA957" w14:textId="77777777" w:rsidTr="2A846934">
        <w:trPr>
          <w:cantSplit/>
          <w:trHeight w:val="113"/>
        </w:trPr>
        <w:tc>
          <w:tcPr>
            <w:tcW w:w="687" w:type="dxa"/>
          </w:tcPr>
          <w:p w14:paraId="3C309A70" w14:textId="77777777" w:rsidR="00510107" w:rsidRPr="000142C8" w:rsidRDefault="00510107" w:rsidP="00510107">
            <w:pPr>
              <w:pStyle w:val="ListParagraph"/>
              <w:numPr>
                <w:ilvl w:val="0"/>
                <w:numId w:val="43"/>
              </w:numPr>
              <w:tabs>
                <w:tab w:val="left" w:pos="2751"/>
              </w:tabs>
              <w:rPr>
                <w:rFonts w:ascii="Verdana" w:hAnsi="Verdana"/>
                <w:color w:val="0A548B"/>
                <w:sz w:val="22"/>
                <w:szCs w:val="22"/>
              </w:rPr>
            </w:pPr>
          </w:p>
        </w:tc>
        <w:tc>
          <w:tcPr>
            <w:tcW w:w="9509" w:type="dxa"/>
          </w:tcPr>
          <w:p w14:paraId="386E0262" w14:textId="77777777" w:rsidR="00B17CDF" w:rsidRDefault="00510107" w:rsidP="00510107">
            <w:pPr>
              <w:tabs>
                <w:tab w:val="left" w:pos="2751"/>
              </w:tabs>
              <w:rPr>
                <w:rFonts w:ascii="Verdana" w:hAnsi="Verdana"/>
                <w:bCs/>
                <w:color w:val="0A548B"/>
                <w:sz w:val="22"/>
                <w:szCs w:val="22"/>
              </w:rPr>
            </w:pPr>
            <w:r w:rsidRPr="009510F9">
              <w:rPr>
                <w:rFonts w:ascii="Verdana" w:hAnsi="Verdana"/>
                <w:bCs/>
                <w:color w:val="0A548B"/>
                <w:sz w:val="22"/>
                <w:szCs w:val="22"/>
              </w:rPr>
              <w:t xml:space="preserve">Has your company not performed a relevant contract to a satisfactory level? </w:t>
            </w:r>
            <w:r w:rsidR="00B17CDF">
              <w:rPr>
                <w:rFonts w:ascii="Verdana" w:hAnsi="Verdana"/>
                <w:bCs/>
                <w:color w:val="0A548B"/>
                <w:sz w:val="22"/>
                <w:szCs w:val="22"/>
              </w:rPr>
              <w:t>A</w:t>
            </w:r>
            <w:r w:rsidRPr="009510F9">
              <w:rPr>
                <w:rFonts w:ascii="Verdana" w:hAnsi="Verdana"/>
                <w:bCs/>
                <w:color w:val="0A548B"/>
                <w:sz w:val="22"/>
                <w:szCs w:val="22"/>
              </w:rPr>
              <w:t xml:space="preserve">nd failed to improve your performance, having been given an opportunity for improvement? </w:t>
            </w:r>
          </w:p>
          <w:p w14:paraId="0ED81185" w14:textId="77777777" w:rsidR="00B17CDF" w:rsidRDefault="00B17CDF" w:rsidP="00510107">
            <w:pPr>
              <w:tabs>
                <w:tab w:val="left" w:pos="2751"/>
              </w:tabs>
              <w:rPr>
                <w:rFonts w:ascii="Verdana" w:hAnsi="Verdana"/>
                <w:bCs/>
                <w:color w:val="0A548B"/>
                <w:sz w:val="22"/>
                <w:szCs w:val="22"/>
              </w:rPr>
            </w:pPr>
          </w:p>
          <w:p w14:paraId="22BDE7A2" w14:textId="77777777" w:rsidR="00591913" w:rsidRDefault="00510107" w:rsidP="00510107">
            <w:pPr>
              <w:tabs>
                <w:tab w:val="left" w:pos="2751"/>
              </w:tabs>
              <w:rPr>
                <w:rFonts w:ascii="Verdana" w:hAnsi="Verdana"/>
                <w:bCs/>
                <w:color w:val="0A548B"/>
                <w:sz w:val="22"/>
                <w:szCs w:val="22"/>
              </w:rPr>
            </w:pPr>
            <w:r w:rsidRPr="009510F9">
              <w:rPr>
                <w:rFonts w:ascii="Verdana" w:hAnsi="Verdana"/>
                <w:bCs/>
                <w:color w:val="0A548B"/>
                <w:sz w:val="22"/>
                <w:szCs w:val="22"/>
              </w:rPr>
              <w:t xml:space="preserve">This is intended to cover serious performance failures, as determined by the terms of the contract, such as failure to meet a certain number of key performance indicators (KPIs) over a set period, or a certain level of KPI failure, as well as failure to meet other contractual performance requirements like delivery dates, specification requirements or quality standards. </w:t>
            </w:r>
          </w:p>
          <w:p w14:paraId="49970A2F" w14:textId="77777777" w:rsidR="00591913" w:rsidRDefault="00591913" w:rsidP="00510107">
            <w:pPr>
              <w:tabs>
                <w:tab w:val="left" w:pos="2751"/>
              </w:tabs>
              <w:rPr>
                <w:rFonts w:ascii="Verdana" w:hAnsi="Verdana"/>
                <w:bCs/>
                <w:color w:val="0A548B"/>
                <w:sz w:val="22"/>
                <w:szCs w:val="22"/>
              </w:rPr>
            </w:pPr>
          </w:p>
          <w:p w14:paraId="2FA198CC" w14:textId="6A6BEE04" w:rsidR="00510107" w:rsidRPr="009510F9" w:rsidRDefault="00510107" w:rsidP="00510107">
            <w:pPr>
              <w:tabs>
                <w:tab w:val="left" w:pos="2751"/>
              </w:tabs>
              <w:rPr>
                <w:rFonts w:ascii="Verdana" w:hAnsi="Verdana"/>
                <w:bCs/>
                <w:color w:val="0A548B"/>
                <w:sz w:val="22"/>
                <w:szCs w:val="22"/>
              </w:rPr>
            </w:pPr>
            <w:r w:rsidRPr="009510F9">
              <w:rPr>
                <w:rFonts w:ascii="Verdana" w:hAnsi="Verdana"/>
                <w:bCs/>
                <w:color w:val="0A548B"/>
                <w:sz w:val="22"/>
                <w:szCs w:val="22"/>
              </w:rPr>
              <w:t>This should include consideration for the nature and frequency of performance failures, any mitigating factors such as contributory actions by the relevant authority, as well as other relevant circumstances.</w:t>
            </w:r>
          </w:p>
        </w:tc>
      </w:tr>
      <w:tr w:rsidR="00510107" w:rsidRPr="00314577" w14:paraId="7C30D5F1" w14:textId="77777777" w:rsidTr="2A846934">
        <w:trPr>
          <w:cantSplit/>
          <w:trHeight w:val="113"/>
        </w:trPr>
        <w:tc>
          <w:tcPr>
            <w:tcW w:w="687" w:type="dxa"/>
          </w:tcPr>
          <w:p w14:paraId="07C069A4" w14:textId="77777777" w:rsidR="00510107" w:rsidRPr="000142C8" w:rsidRDefault="00510107" w:rsidP="000171FC">
            <w:pPr>
              <w:pStyle w:val="ListParagraph"/>
              <w:tabs>
                <w:tab w:val="left" w:pos="2751"/>
              </w:tabs>
              <w:rPr>
                <w:rFonts w:ascii="Verdana" w:hAnsi="Verdana"/>
                <w:color w:val="0A548B"/>
                <w:sz w:val="22"/>
                <w:szCs w:val="22"/>
              </w:rPr>
            </w:pPr>
          </w:p>
        </w:tc>
        <w:tc>
          <w:tcPr>
            <w:tcW w:w="9509" w:type="dxa"/>
          </w:tcPr>
          <w:p w14:paraId="13B296D6" w14:textId="77777777" w:rsidR="00510107" w:rsidRPr="006E2842" w:rsidRDefault="00510107" w:rsidP="00510107">
            <w:pPr>
              <w:tabs>
                <w:tab w:val="left" w:pos="2751"/>
              </w:tabs>
              <w:rPr>
                <w:rFonts w:ascii="Verdana" w:hAnsi="Verdana"/>
                <w:b/>
                <w:color w:val="0A548B"/>
                <w:sz w:val="22"/>
                <w:szCs w:val="22"/>
              </w:rPr>
            </w:pPr>
            <w:r w:rsidRPr="006E2842">
              <w:rPr>
                <w:rFonts w:ascii="Verdana" w:hAnsi="Verdana"/>
                <w:b/>
                <w:color w:val="0A548B"/>
                <w:sz w:val="22"/>
                <w:szCs w:val="22"/>
              </w:rPr>
              <w:t>Response</w:t>
            </w:r>
          </w:p>
          <w:p w14:paraId="3EE9F9E6" w14:textId="77777777" w:rsidR="00510107" w:rsidRPr="009510F9" w:rsidRDefault="00510107" w:rsidP="00510107">
            <w:pPr>
              <w:tabs>
                <w:tab w:val="left" w:pos="2751"/>
              </w:tabs>
              <w:rPr>
                <w:rFonts w:ascii="Verdana" w:hAnsi="Verdana"/>
                <w:bCs/>
                <w:color w:val="0A548B"/>
                <w:sz w:val="22"/>
                <w:szCs w:val="22"/>
              </w:rPr>
            </w:pPr>
          </w:p>
          <w:p w14:paraId="3866A63D" w14:textId="77777777" w:rsidR="00510107" w:rsidRPr="00AA4AA3" w:rsidRDefault="00510107" w:rsidP="00510107">
            <w:pPr>
              <w:tabs>
                <w:tab w:val="left" w:pos="2751"/>
              </w:tabs>
              <w:ind w:left="57"/>
              <w:rPr>
                <w:rFonts w:ascii="Verdana" w:hAnsi="Verdana"/>
                <w:bCs/>
                <w:color w:val="0A548B"/>
                <w:sz w:val="22"/>
                <w:szCs w:val="22"/>
              </w:rPr>
            </w:pPr>
            <w:r w:rsidRPr="00AA4AA3">
              <w:rPr>
                <w:rFonts w:ascii="Verdana" w:hAnsi="Verdana"/>
                <w:bCs/>
                <w:color w:val="0A548B"/>
                <w:sz w:val="22"/>
                <w:szCs w:val="22"/>
              </w:rPr>
              <w:t xml:space="preserve">YES  </w:t>
            </w:r>
            <w:sdt>
              <w:sdtPr>
                <w:rPr>
                  <w:rFonts w:ascii="Verdana" w:hAnsi="Verdana"/>
                  <w:bCs/>
                  <w:color w:val="0A548B"/>
                  <w:sz w:val="22"/>
                  <w:szCs w:val="22"/>
                </w:rPr>
                <w:id w:val="-2115666704"/>
                <w14:checkbox>
                  <w14:checked w14:val="0"/>
                  <w14:checkedState w14:val="2612" w14:font="MS Gothic"/>
                  <w14:uncheckedState w14:val="2610" w14:font="MS Gothic"/>
                </w14:checkbox>
              </w:sdtPr>
              <w:sdtEndPr/>
              <w:sdtContent>
                <w:r w:rsidRPr="00AA4AA3">
                  <w:rPr>
                    <w:rFonts w:ascii="Segoe UI Symbol" w:hAnsi="Segoe UI Symbol" w:cs="Segoe UI Symbol"/>
                    <w:bCs/>
                    <w:color w:val="0A548B"/>
                    <w:sz w:val="22"/>
                    <w:szCs w:val="22"/>
                  </w:rPr>
                  <w:t>☐</w:t>
                </w:r>
              </w:sdtContent>
            </w:sdt>
          </w:p>
          <w:p w14:paraId="550442C8" w14:textId="77777777" w:rsidR="00510107" w:rsidRDefault="00510107" w:rsidP="00510107">
            <w:pPr>
              <w:tabs>
                <w:tab w:val="left" w:pos="2751"/>
              </w:tabs>
              <w:ind w:left="57"/>
              <w:rPr>
                <w:rFonts w:ascii="Verdana" w:hAnsi="Verdana"/>
                <w:bCs/>
                <w:color w:val="0A548B"/>
                <w:sz w:val="22"/>
                <w:szCs w:val="22"/>
              </w:rPr>
            </w:pPr>
            <w:r w:rsidRPr="00AA4AA3">
              <w:rPr>
                <w:rFonts w:ascii="Verdana" w:hAnsi="Verdana"/>
                <w:bCs/>
                <w:color w:val="0A548B"/>
                <w:sz w:val="22"/>
                <w:szCs w:val="22"/>
              </w:rPr>
              <w:t xml:space="preserve">NO   </w:t>
            </w:r>
            <w:sdt>
              <w:sdtPr>
                <w:rPr>
                  <w:rFonts w:ascii="Verdana" w:hAnsi="Verdana"/>
                  <w:bCs/>
                  <w:color w:val="0A548B"/>
                  <w:sz w:val="22"/>
                  <w:szCs w:val="22"/>
                </w:rPr>
                <w:id w:val="1655099262"/>
                <w14:checkbox>
                  <w14:checked w14:val="0"/>
                  <w14:checkedState w14:val="2612" w14:font="MS Gothic"/>
                  <w14:uncheckedState w14:val="2610" w14:font="MS Gothic"/>
                </w14:checkbox>
              </w:sdtPr>
              <w:sdtEndPr/>
              <w:sdtContent>
                <w:r w:rsidRPr="00AA4AA3">
                  <w:rPr>
                    <w:rFonts w:ascii="MS Gothic" w:eastAsia="MS Gothic" w:hAnsi="MS Gothic" w:hint="eastAsia"/>
                    <w:bCs/>
                    <w:color w:val="0A548B"/>
                    <w:sz w:val="22"/>
                    <w:szCs w:val="22"/>
                  </w:rPr>
                  <w:t>☐</w:t>
                </w:r>
              </w:sdtContent>
            </w:sdt>
          </w:p>
          <w:p w14:paraId="211744EB" w14:textId="77777777" w:rsidR="006E2842" w:rsidRDefault="006E2842" w:rsidP="00510107">
            <w:pPr>
              <w:tabs>
                <w:tab w:val="left" w:pos="2751"/>
              </w:tabs>
              <w:ind w:left="57"/>
              <w:rPr>
                <w:rFonts w:ascii="Verdana" w:hAnsi="Verdana"/>
                <w:bCs/>
                <w:color w:val="0A548B"/>
                <w:sz w:val="22"/>
                <w:szCs w:val="22"/>
              </w:rPr>
            </w:pPr>
          </w:p>
          <w:p w14:paraId="01A94461" w14:textId="77777777" w:rsidR="006E2842" w:rsidRPr="00AA4AA3" w:rsidRDefault="006E2842" w:rsidP="00510107">
            <w:pPr>
              <w:tabs>
                <w:tab w:val="left" w:pos="2751"/>
              </w:tabs>
              <w:ind w:left="57"/>
              <w:rPr>
                <w:rFonts w:ascii="Verdana" w:hAnsi="Verdana"/>
                <w:bCs/>
                <w:color w:val="0A548B"/>
                <w:sz w:val="22"/>
                <w:szCs w:val="22"/>
              </w:rPr>
            </w:pPr>
          </w:p>
          <w:p w14:paraId="11AE9F27" w14:textId="022BD5D8" w:rsidR="00510107" w:rsidRPr="009510F9" w:rsidRDefault="00510107" w:rsidP="00510107">
            <w:pPr>
              <w:tabs>
                <w:tab w:val="left" w:pos="2751"/>
              </w:tabs>
              <w:rPr>
                <w:rFonts w:ascii="Verdana" w:hAnsi="Verdana"/>
                <w:bCs/>
                <w:color w:val="0A548B"/>
                <w:sz w:val="22"/>
                <w:szCs w:val="22"/>
              </w:rPr>
            </w:pPr>
            <w:r w:rsidRPr="009510F9">
              <w:rPr>
                <w:rFonts w:ascii="Verdana" w:hAnsi="Verdana"/>
                <w:bCs/>
                <w:color w:val="0A548B"/>
                <w:sz w:val="22"/>
                <w:szCs w:val="22"/>
              </w:rPr>
              <w:t xml:space="preserve">If the answer is </w:t>
            </w:r>
            <w:r w:rsidRPr="006E2842">
              <w:rPr>
                <w:rFonts w:ascii="Verdana" w:hAnsi="Verdana"/>
                <w:b/>
                <w:color w:val="0A548B"/>
                <w:sz w:val="22"/>
                <w:szCs w:val="22"/>
              </w:rPr>
              <w:t>yes</w:t>
            </w:r>
            <w:r w:rsidRPr="009510F9">
              <w:rPr>
                <w:rFonts w:ascii="Verdana" w:hAnsi="Verdana"/>
                <w:bCs/>
                <w:color w:val="0A548B"/>
                <w:sz w:val="22"/>
                <w:szCs w:val="22"/>
              </w:rPr>
              <w:t xml:space="preserve"> to any of the above questions in this section, please provide evidence of </w:t>
            </w:r>
            <w:r w:rsidR="006E2842" w:rsidRPr="009510F9">
              <w:rPr>
                <w:rFonts w:ascii="Verdana" w:hAnsi="Verdana"/>
                <w:bCs/>
                <w:color w:val="0A548B"/>
                <w:sz w:val="22"/>
                <w:szCs w:val="22"/>
              </w:rPr>
              <w:t>self-cleansing</w:t>
            </w:r>
            <w:r w:rsidRPr="009510F9">
              <w:rPr>
                <w:rFonts w:ascii="Verdana" w:hAnsi="Verdana"/>
                <w:bCs/>
                <w:color w:val="0A548B"/>
                <w:sz w:val="22"/>
                <w:szCs w:val="22"/>
              </w:rPr>
              <w:t>, and improvement plans.</w:t>
            </w:r>
          </w:p>
          <w:p w14:paraId="0BF349C0" w14:textId="77777777" w:rsidR="00510107" w:rsidRPr="009510F9" w:rsidRDefault="00510107" w:rsidP="00510107">
            <w:pPr>
              <w:tabs>
                <w:tab w:val="left" w:pos="2751"/>
              </w:tabs>
              <w:rPr>
                <w:rFonts w:ascii="Verdana" w:hAnsi="Verdana"/>
                <w:bCs/>
                <w:color w:val="0A548B"/>
                <w:sz w:val="22"/>
                <w:szCs w:val="22"/>
              </w:rPr>
            </w:pPr>
          </w:p>
          <w:p w14:paraId="7BA175CB" w14:textId="1B6510DB" w:rsidR="00510107" w:rsidRPr="006E2842" w:rsidRDefault="00510107" w:rsidP="00510107">
            <w:pPr>
              <w:tabs>
                <w:tab w:val="left" w:pos="2751"/>
              </w:tabs>
              <w:rPr>
                <w:rFonts w:ascii="Verdana" w:hAnsi="Verdana"/>
                <w:b/>
                <w:color w:val="0A548B"/>
                <w:sz w:val="22"/>
                <w:szCs w:val="22"/>
              </w:rPr>
            </w:pPr>
            <w:r w:rsidRPr="006E2842">
              <w:rPr>
                <w:rFonts w:ascii="Verdana" w:hAnsi="Verdana"/>
                <w:b/>
                <w:color w:val="0A548B"/>
                <w:sz w:val="22"/>
                <w:szCs w:val="22"/>
              </w:rPr>
              <w:t>[Details]</w:t>
            </w:r>
          </w:p>
        </w:tc>
      </w:tr>
      <w:tr w:rsidR="00510107" w:rsidRPr="00314577" w14:paraId="3807660B" w14:textId="77777777" w:rsidTr="2A846934">
        <w:trPr>
          <w:cantSplit/>
          <w:trHeight w:val="113"/>
        </w:trPr>
        <w:tc>
          <w:tcPr>
            <w:tcW w:w="687" w:type="dxa"/>
          </w:tcPr>
          <w:p w14:paraId="788C7FA6" w14:textId="77777777" w:rsidR="00510107" w:rsidRPr="000142C8" w:rsidRDefault="00510107" w:rsidP="00510107">
            <w:pPr>
              <w:pStyle w:val="ListParagraph"/>
              <w:tabs>
                <w:tab w:val="left" w:pos="2751"/>
              </w:tabs>
              <w:rPr>
                <w:rFonts w:ascii="Verdana" w:hAnsi="Verdana"/>
                <w:color w:val="0A548B"/>
                <w:sz w:val="22"/>
                <w:szCs w:val="22"/>
              </w:rPr>
            </w:pPr>
          </w:p>
        </w:tc>
        <w:tc>
          <w:tcPr>
            <w:tcW w:w="9509" w:type="dxa"/>
          </w:tcPr>
          <w:p w14:paraId="0BFFD9FA" w14:textId="77777777" w:rsidR="00510107" w:rsidRPr="006E2842" w:rsidRDefault="00510107" w:rsidP="00510107">
            <w:pPr>
              <w:tabs>
                <w:tab w:val="left" w:pos="2751"/>
              </w:tabs>
              <w:rPr>
                <w:rFonts w:ascii="Verdana" w:hAnsi="Verdana"/>
                <w:b/>
                <w:color w:val="0A548B"/>
                <w:sz w:val="22"/>
                <w:szCs w:val="22"/>
              </w:rPr>
            </w:pPr>
            <w:r w:rsidRPr="006E2842">
              <w:rPr>
                <w:rFonts w:ascii="Verdana" w:hAnsi="Verdana"/>
                <w:b/>
                <w:color w:val="0A548B"/>
                <w:sz w:val="22"/>
                <w:szCs w:val="22"/>
              </w:rPr>
              <w:t>Acting improperly in procurement</w:t>
            </w:r>
          </w:p>
          <w:p w14:paraId="0BCAC76B" w14:textId="77777777" w:rsidR="00510107" w:rsidRPr="009510F9" w:rsidRDefault="00510107" w:rsidP="00510107">
            <w:pPr>
              <w:tabs>
                <w:tab w:val="left" w:pos="2751"/>
              </w:tabs>
              <w:rPr>
                <w:rFonts w:ascii="Verdana" w:hAnsi="Verdana"/>
                <w:bCs/>
                <w:color w:val="0A548B"/>
                <w:sz w:val="22"/>
                <w:szCs w:val="22"/>
              </w:rPr>
            </w:pPr>
          </w:p>
          <w:p w14:paraId="4763B150" w14:textId="77777777" w:rsidR="006E42FF" w:rsidRDefault="00510107" w:rsidP="00510107">
            <w:pPr>
              <w:tabs>
                <w:tab w:val="left" w:pos="2751"/>
              </w:tabs>
              <w:rPr>
                <w:rFonts w:ascii="Verdana" w:hAnsi="Verdana"/>
                <w:bCs/>
                <w:color w:val="0A548B"/>
                <w:sz w:val="22"/>
                <w:szCs w:val="22"/>
              </w:rPr>
            </w:pPr>
            <w:r w:rsidRPr="009510F9">
              <w:rPr>
                <w:rFonts w:ascii="Verdana" w:hAnsi="Verdana"/>
                <w:bCs/>
                <w:color w:val="0A548B"/>
                <w:sz w:val="22"/>
                <w:szCs w:val="22"/>
              </w:rPr>
              <w:t xml:space="preserve">If your company has acted improperly in relation to the </w:t>
            </w:r>
            <w:proofErr w:type="gramStart"/>
            <w:r w:rsidRPr="009510F9">
              <w:rPr>
                <w:rFonts w:ascii="Verdana" w:hAnsi="Verdana"/>
                <w:bCs/>
                <w:color w:val="0A548B"/>
                <w:sz w:val="22"/>
                <w:szCs w:val="22"/>
              </w:rPr>
              <w:t>particular procurement</w:t>
            </w:r>
            <w:proofErr w:type="gramEnd"/>
            <w:r w:rsidRPr="009510F9">
              <w:rPr>
                <w:rFonts w:ascii="Verdana" w:hAnsi="Verdana"/>
                <w:bCs/>
                <w:color w:val="0A548B"/>
                <w:sz w:val="22"/>
                <w:szCs w:val="22"/>
              </w:rPr>
              <w:t xml:space="preserve"> and gained an unfair advantage in the procurement as a result, then your company must under section 30 be treated as an excluded supplier and must not be allowed to progress further in that procurement. </w:t>
            </w:r>
          </w:p>
          <w:p w14:paraId="351D75C0" w14:textId="77777777" w:rsidR="00955B80" w:rsidRDefault="00955B80" w:rsidP="00510107">
            <w:pPr>
              <w:tabs>
                <w:tab w:val="left" w:pos="2751"/>
              </w:tabs>
              <w:rPr>
                <w:rFonts w:ascii="Verdana" w:hAnsi="Verdana"/>
                <w:bCs/>
                <w:color w:val="0A548B"/>
                <w:sz w:val="22"/>
                <w:szCs w:val="22"/>
              </w:rPr>
            </w:pPr>
          </w:p>
          <w:p w14:paraId="2AB4D668" w14:textId="09D46B1A" w:rsidR="00510107" w:rsidRPr="009510F9" w:rsidRDefault="00510107" w:rsidP="00510107">
            <w:pPr>
              <w:tabs>
                <w:tab w:val="left" w:pos="2751"/>
              </w:tabs>
              <w:rPr>
                <w:rFonts w:ascii="Verdana" w:hAnsi="Verdana"/>
                <w:bCs/>
                <w:color w:val="0A548B"/>
                <w:sz w:val="22"/>
                <w:szCs w:val="22"/>
              </w:rPr>
            </w:pPr>
            <w:r w:rsidRPr="009510F9">
              <w:rPr>
                <w:rFonts w:ascii="Verdana" w:hAnsi="Verdana"/>
                <w:bCs/>
                <w:color w:val="0A548B"/>
                <w:sz w:val="22"/>
                <w:szCs w:val="22"/>
              </w:rPr>
              <w:t xml:space="preserve">However, this discretionary exclusion also covers situations where your company has behaved improperly in a different procurement to the one being carried out, meaning your company could be excluded from multiple procurements </w:t>
            </w:r>
            <w:proofErr w:type="gramStart"/>
            <w:r w:rsidRPr="009510F9">
              <w:rPr>
                <w:rFonts w:ascii="Verdana" w:hAnsi="Verdana"/>
                <w:bCs/>
                <w:color w:val="0A548B"/>
                <w:sz w:val="22"/>
                <w:szCs w:val="22"/>
              </w:rPr>
              <w:t>as a result of</w:t>
            </w:r>
            <w:proofErr w:type="gramEnd"/>
            <w:r w:rsidRPr="009510F9">
              <w:rPr>
                <w:rFonts w:ascii="Verdana" w:hAnsi="Verdana"/>
                <w:bCs/>
                <w:color w:val="0A548B"/>
                <w:sz w:val="22"/>
                <w:szCs w:val="22"/>
              </w:rPr>
              <w:t xml:space="preserve"> a single act.</w:t>
            </w:r>
          </w:p>
          <w:p w14:paraId="410A024F" w14:textId="6887B65A" w:rsidR="00510107" w:rsidRPr="009510F9" w:rsidRDefault="00510107" w:rsidP="00510107">
            <w:pPr>
              <w:tabs>
                <w:tab w:val="left" w:pos="2751"/>
              </w:tabs>
              <w:rPr>
                <w:rFonts w:ascii="Verdana" w:hAnsi="Verdana"/>
                <w:bCs/>
                <w:color w:val="0A548B"/>
                <w:sz w:val="22"/>
                <w:szCs w:val="22"/>
              </w:rPr>
            </w:pPr>
          </w:p>
        </w:tc>
      </w:tr>
      <w:tr w:rsidR="00510107" w:rsidRPr="00314577" w14:paraId="3B695421" w14:textId="77777777" w:rsidTr="2A846934">
        <w:trPr>
          <w:cantSplit/>
          <w:trHeight w:val="113"/>
        </w:trPr>
        <w:tc>
          <w:tcPr>
            <w:tcW w:w="687" w:type="dxa"/>
          </w:tcPr>
          <w:p w14:paraId="0EE28991" w14:textId="77777777" w:rsidR="00510107" w:rsidRPr="000142C8" w:rsidRDefault="00510107" w:rsidP="00510107">
            <w:pPr>
              <w:pStyle w:val="ListParagraph"/>
              <w:numPr>
                <w:ilvl w:val="0"/>
                <w:numId w:val="43"/>
              </w:numPr>
              <w:tabs>
                <w:tab w:val="left" w:pos="2751"/>
              </w:tabs>
              <w:rPr>
                <w:rFonts w:ascii="Verdana" w:hAnsi="Verdana"/>
                <w:color w:val="0A548B"/>
                <w:sz w:val="22"/>
                <w:szCs w:val="22"/>
              </w:rPr>
            </w:pPr>
          </w:p>
        </w:tc>
        <w:tc>
          <w:tcPr>
            <w:tcW w:w="9509" w:type="dxa"/>
          </w:tcPr>
          <w:p w14:paraId="14C17AE0" w14:textId="77777777" w:rsidR="00510107" w:rsidRDefault="00510107" w:rsidP="00510107">
            <w:pPr>
              <w:tabs>
                <w:tab w:val="left" w:pos="2751"/>
              </w:tabs>
              <w:rPr>
                <w:rFonts w:ascii="Verdana" w:hAnsi="Verdana"/>
                <w:bCs/>
                <w:color w:val="0A548B"/>
                <w:sz w:val="22"/>
                <w:szCs w:val="22"/>
              </w:rPr>
            </w:pPr>
            <w:r w:rsidRPr="009510F9">
              <w:rPr>
                <w:rFonts w:ascii="Verdana" w:hAnsi="Verdana"/>
                <w:bCs/>
                <w:color w:val="0A548B"/>
                <w:sz w:val="22"/>
                <w:szCs w:val="22"/>
              </w:rPr>
              <w:t>Has your company acted improperly in a procurement and, as a result, put yourselves at an unfair advantage in relation to the award of a public contract?</w:t>
            </w:r>
          </w:p>
          <w:p w14:paraId="0E2EFBDE" w14:textId="77777777" w:rsidR="007B28AE" w:rsidRPr="009510F9" w:rsidRDefault="007B28AE" w:rsidP="00510107">
            <w:pPr>
              <w:tabs>
                <w:tab w:val="left" w:pos="2751"/>
              </w:tabs>
              <w:rPr>
                <w:rFonts w:ascii="Verdana" w:hAnsi="Verdana"/>
                <w:bCs/>
                <w:color w:val="0A548B"/>
                <w:sz w:val="22"/>
                <w:szCs w:val="22"/>
              </w:rPr>
            </w:pPr>
          </w:p>
          <w:p w14:paraId="5D93ADDA" w14:textId="77777777" w:rsidR="00510107" w:rsidRDefault="00510107" w:rsidP="00510107">
            <w:pPr>
              <w:tabs>
                <w:tab w:val="left" w:pos="2751"/>
              </w:tabs>
              <w:rPr>
                <w:rFonts w:ascii="Verdana" w:hAnsi="Verdana"/>
                <w:bCs/>
                <w:color w:val="0A548B"/>
                <w:sz w:val="22"/>
                <w:szCs w:val="22"/>
              </w:rPr>
            </w:pPr>
            <w:r w:rsidRPr="009510F9">
              <w:rPr>
                <w:rFonts w:ascii="Verdana" w:hAnsi="Verdana"/>
                <w:bCs/>
                <w:color w:val="0A548B"/>
                <w:sz w:val="22"/>
                <w:szCs w:val="22"/>
              </w:rPr>
              <w:t>The types of improper behaviour identified in relation to this ground are:</w:t>
            </w:r>
          </w:p>
          <w:p w14:paraId="338D7694" w14:textId="77777777" w:rsidR="007B28AE" w:rsidRPr="009510F9" w:rsidRDefault="007B28AE" w:rsidP="00510107">
            <w:pPr>
              <w:tabs>
                <w:tab w:val="left" w:pos="2751"/>
              </w:tabs>
              <w:rPr>
                <w:rFonts w:ascii="Verdana" w:hAnsi="Verdana"/>
                <w:bCs/>
                <w:color w:val="0A548B"/>
                <w:sz w:val="22"/>
                <w:szCs w:val="22"/>
              </w:rPr>
            </w:pPr>
          </w:p>
          <w:p w14:paraId="0581732B" w14:textId="77777777" w:rsidR="00510107" w:rsidRPr="009510F9" w:rsidRDefault="00510107" w:rsidP="00510107">
            <w:pPr>
              <w:tabs>
                <w:tab w:val="left" w:pos="2751"/>
              </w:tabs>
              <w:rPr>
                <w:rFonts w:ascii="Verdana" w:hAnsi="Verdana"/>
                <w:bCs/>
                <w:color w:val="0A548B"/>
                <w:sz w:val="22"/>
                <w:szCs w:val="22"/>
              </w:rPr>
            </w:pPr>
            <w:proofErr w:type="spellStart"/>
            <w:r w:rsidRPr="009510F9">
              <w:rPr>
                <w:rFonts w:ascii="Verdana" w:hAnsi="Verdana"/>
                <w:bCs/>
                <w:color w:val="0A548B"/>
                <w:sz w:val="22"/>
                <w:szCs w:val="22"/>
              </w:rPr>
              <w:t>i</w:t>
            </w:r>
            <w:proofErr w:type="spellEnd"/>
            <w:r w:rsidRPr="009510F9">
              <w:rPr>
                <w:rFonts w:ascii="Verdana" w:hAnsi="Verdana"/>
                <w:bCs/>
                <w:color w:val="0A548B"/>
                <w:sz w:val="22"/>
                <w:szCs w:val="22"/>
              </w:rPr>
              <w:t xml:space="preserve">. failing to provide information requested by the contracting </w:t>
            </w:r>
            <w:proofErr w:type="gramStart"/>
            <w:r w:rsidRPr="009510F9">
              <w:rPr>
                <w:rFonts w:ascii="Verdana" w:hAnsi="Verdana"/>
                <w:bCs/>
                <w:color w:val="0A548B"/>
                <w:sz w:val="22"/>
                <w:szCs w:val="22"/>
              </w:rPr>
              <w:t>authority;</w:t>
            </w:r>
            <w:proofErr w:type="gramEnd"/>
          </w:p>
          <w:p w14:paraId="522BEC78" w14:textId="77777777" w:rsidR="00510107" w:rsidRPr="009510F9" w:rsidRDefault="00510107" w:rsidP="00510107">
            <w:pPr>
              <w:tabs>
                <w:tab w:val="left" w:pos="2751"/>
              </w:tabs>
              <w:rPr>
                <w:rFonts w:ascii="Verdana" w:hAnsi="Verdana"/>
                <w:bCs/>
                <w:color w:val="0A548B"/>
                <w:sz w:val="22"/>
                <w:szCs w:val="22"/>
              </w:rPr>
            </w:pPr>
            <w:r w:rsidRPr="009510F9">
              <w:rPr>
                <w:rFonts w:ascii="Verdana" w:hAnsi="Verdana"/>
                <w:bCs/>
                <w:color w:val="0A548B"/>
                <w:sz w:val="22"/>
                <w:szCs w:val="22"/>
              </w:rPr>
              <w:t xml:space="preserve">ii. providing information that is incomplete, inaccurate or </w:t>
            </w:r>
            <w:proofErr w:type="gramStart"/>
            <w:r w:rsidRPr="009510F9">
              <w:rPr>
                <w:rFonts w:ascii="Verdana" w:hAnsi="Verdana"/>
                <w:bCs/>
                <w:color w:val="0A548B"/>
                <w:sz w:val="22"/>
                <w:szCs w:val="22"/>
              </w:rPr>
              <w:t>misleading;</w:t>
            </w:r>
            <w:proofErr w:type="gramEnd"/>
          </w:p>
          <w:p w14:paraId="7A1BAC1B" w14:textId="77777777" w:rsidR="00510107" w:rsidRPr="009510F9" w:rsidRDefault="00510107" w:rsidP="00510107">
            <w:pPr>
              <w:tabs>
                <w:tab w:val="left" w:pos="2751"/>
              </w:tabs>
              <w:rPr>
                <w:rFonts w:ascii="Verdana" w:hAnsi="Verdana"/>
                <w:bCs/>
                <w:color w:val="0A548B"/>
                <w:sz w:val="22"/>
                <w:szCs w:val="22"/>
              </w:rPr>
            </w:pPr>
            <w:r w:rsidRPr="009510F9">
              <w:rPr>
                <w:rFonts w:ascii="Verdana" w:hAnsi="Verdana"/>
                <w:bCs/>
                <w:color w:val="0A548B"/>
                <w:sz w:val="22"/>
                <w:szCs w:val="22"/>
              </w:rPr>
              <w:t>iii. accessing confidential information; and</w:t>
            </w:r>
          </w:p>
          <w:p w14:paraId="23C443CA" w14:textId="12A672F6" w:rsidR="00510107" w:rsidRPr="009510F9" w:rsidRDefault="00510107" w:rsidP="00510107">
            <w:pPr>
              <w:tabs>
                <w:tab w:val="left" w:pos="2751"/>
              </w:tabs>
              <w:rPr>
                <w:rFonts w:ascii="Verdana" w:hAnsi="Verdana"/>
                <w:bCs/>
                <w:color w:val="0A548B"/>
                <w:sz w:val="22"/>
                <w:szCs w:val="22"/>
              </w:rPr>
            </w:pPr>
            <w:r w:rsidRPr="009510F9">
              <w:rPr>
                <w:rFonts w:ascii="Verdana" w:hAnsi="Verdana"/>
                <w:bCs/>
                <w:color w:val="0A548B"/>
                <w:sz w:val="22"/>
                <w:szCs w:val="22"/>
              </w:rPr>
              <w:t>iv. unduly influencing the contracting authority’s decision-making.</w:t>
            </w:r>
          </w:p>
        </w:tc>
      </w:tr>
      <w:tr w:rsidR="00510107" w:rsidRPr="00314577" w14:paraId="430A3CDF" w14:textId="77777777" w:rsidTr="2A846934">
        <w:trPr>
          <w:cantSplit/>
          <w:trHeight w:val="113"/>
        </w:trPr>
        <w:tc>
          <w:tcPr>
            <w:tcW w:w="687" w:type="dxa"/>
          </w:tcPr>
          <w:p w14:paraId="0CF64063" w14:textId="77777777" w:rsidR="00510107" w:rsidRPr="000142C8" w:rsidRDefault="00510107" w:rsidP="000171FC">
            <w:pPr>
              <w:pStyle w:val="ListParagraph"/>
              <w:tabs>
                <w:tab w:val="left" w:pos="2751"/>
              </w:tabs>
              <w:rPr>
                <w:rFonts w:ascii="Verdana" w:hAnsi="Verdana"/>
                <w:color w:val="0A548B"/>
                <w:sz w:val="22"/>
                <w:szCs w:val="22"/>
              </w:rPr>
            </w:pPr>
          </w:p>
        </w:tc>
        <w:tc>
          <w:tcPr>
            <w:tcW w:w="9509" w:type="dxa"/>
          </w:tcPr>
          <w:p w14:paraId="4F2D9F7B" w14:textId="77777777" w:rsidR="00510107" w:rsidRPr="007B28AE" w:rsidRDefault="00510107" w:rsidP="00510107">
            <w:pPr>
              <w:tabs>
                <w:tab w:val="left" w:pos="2751"/>
              </w:tabs>
              <w:rPr>
                <w:rFonts w:ascii="Verdana" w:hAnsi="Verdana"/>
                <w:b/>
                <w:color w:val="0A548B"/>
                <w:sz w:val="22"/>
                <w:szCs w:val="22"/>
              </w:rPr>
            </w:pPr>
            <w:r w:rsidRPr="007B28AE">
              <w:rPr>
                <w:rFonts w:ascii="Verdana" w:hAnsi="Verdana"/>
                <w:b/>
                <w:color w:val="0A548B"/>
                <w:sz w:val="22"/>
                <w:szCs w:val="22"/>
              </w:rPr>
              <w:t>Response:</w:t>
            </w:r>
          </w:p>
          <w:p w14:paraId="32F387A9" w14:textId="77777777" w:rsidR="00510107" w:rsidRDefault="00510107" w:rsidP="00510107">
            <w:pPr>
              <w:tabs>
                <w:tab w:val="left" w:pos="2751"/>
              </w:tabs>
              <w:rPr>
                <w:rFonts w:ascii="Verdana" w:hAnsi="Verdana"/>
                <w:bCs/>
                <w:color w:val="0A548B"/>
                <w:sz w:val="22"/>
                <w:szCs w:val="22"/>
              </w:rPr>
            </w:pPr>
          </w:p>
          <w:p w14:paraId="495F97BC" w14:textId="77777777" w:rsidR="00510107" w:rsidRPr="00AA4AA3" w:rsidRDefault="00510107" w:rsidP="00510107">
            <w:pPr>
              <w:tabs>
                <w:tab w:val="left" w:pos="2751"/>
              </w:tabs>
              <w:ind w:left="57"/>
              <w:rPr>
                <w:rFonts w:ascii="Verdana" w:hAnsi="Verdana"/>
                <w:bCs/>
                <w:color w:val="0A548B"/>
                <w:sz w:val="22"/>
                <w:szCs w:val="22"/>
              </w:rPr>
            </w:pPr>
            <w:r w:rsidRPr="00AA4AA3">
              <w:rPr>
                <w:rFonts w:ascii="Verdana" w:hAnsi="Verdana"/>
                <w:bCs/>
                <w:color w:val="0A548B"/>
                <w:sz w:val="22"/>
                <w:szCs w:val="22"/>
              </w:rPr>
              <w:t xml:space="preserve">YES  </w:t>
            </w:r>
            <w:sdt>
              <w:sdtPr>
                <w:rPr>
                  <w:rFonts w:ascii="Verdana" w:hAnsi="Verdana"/>
                  <w:bCs/>
                  <w:color w:val="0A548B"/>
                  <w:sz w:val="22"/>
                  <w:szCs w:val="22"/>
                </w:rPr>
                <w:id w:val="-1564489581"/>
                <w14:checkbox>
                  <w14:checked w14:val="0"/>
                  <w14:checkedState w14:val="2612" w14:font="MS Gothic"/>
                  <w14:uncheckedState w14:val="2610" w14:font="MS Gothic"/>
                </w14:checkbox>
              </w:sdtPr>
              <w:sdtEndPr/>
              <w:sdtContent>
                <w:r w:rsidRPr="00AA4AA3">
                  <w:rPr>
                    <w:rFonts w:ascii="Segoe UI Symbol" w:hAnsi="Segoe UI Symbol" w:cs="Segoe UI Symbol"/>
                    <w:bCs/>
                    <w:color w:val="0A548B"/>
                    <w:sz w:val="22"/>
                    <w:szCs w:val="22"/>
                  </w:rPr>
                  <w:t>☐</w:t>
                </w:r>
              </w:sdtContent>
            </w:sdt>
          </w:p>
          <w:p w14:paraId="734CD359" w14:textId="77777777" w:rsidR="00510107" w:rsidRPr="00AA4AA3" w:rsidRDefault="00510107" w:rsidP="00510107">
            <w:pPr>
              <w:tabs>
                <w:tab w:val="left" w:pos="2751"/>
              </w:tabs>
              <w:ind w:left="57"/>
              <w:rPr>
                <w:rFonts w:ascii="Verdana" w:hAnsi="Verdana"/>
                <w:bCs/>
                <w:color w:val="0A548B"/>
                <w:sz w:val="22"/>
                <w:szCs w:val="22"/>
              </w:rPr>
            </w:pPr>
            <w:r w:rsidRPr="00AA4AA3">
              <w:rPr>
                <w:rFonts w:ascii="Verdana" w:hAnsi="Verdana"/>
                <w:bCs/>
                <w:color w:val="0A548B"/>
                <w:sz w:val="22"/>
                <w:szCs w:val="22"/>
              </w:rPr>
              <w:t xml:space="preserve">NO   </w:t>
            </w:r>
            <w:sdt>
              <w:sdtPr>
                <w:rPr>
                  <w:rFonts w:ascii="Verdana" w:hAnsi="Verdana"/>
                  <w:bCs/>
                  <w:color w:val="0A548B"/>
                  <w:sz w:val="22"/>
                  <w:szCs w:val="22"/>
                </w:rPr>
                <w:id w:val="449900510"/>
                <w14:checkbox>
                  <w14:checked w14:val="0"/>
                  <w14:checkedState w14:val="2612" w14:font="MS Gothic"/>
                  <w14:uncheckedState w14:val="2610" w14:font="MS Gothic"/>
                </w14:checkbox>
              </w:sdtPr>
              <w:sdtEndPr/>
              <w:sdtContent>
                <w:r w:rsidRPr="00AA4AA3">
                  <w:rPr>
                    <w:rFonts w:ascii="MS Gothic" w:eastAsia="MS Gothic" w:hAnsi="MS Gothic" w:hint="eastAsia"/>
                    <w:bCs/>
                    <w:color w:val="0A548B"/>
                    <w:sz w:val="22"/>
                    <w:szCs w:val="22"/>
                  </w:rPr>
                  <w:t>☐</w:t>
                </w:r>
              </w:sdtContent>
            </w:sdt>
          </w:p>
          <w:p w14:paraId="2FC9785E" w14:textId="77777777" w:rsidR="00510107" w:rsidRPr="009510F9" w:rsidRDefault="00510107" w:rsidP="00510107">
            <w:pPr>
              <w:tabs>
                <w:tab w:val="left" w:pos="2751"/>
              </w:tabs>
              <w:rPr>
                <w:rFonts w:ascii="Verdana" w:hAnsi="Verdana"/>
                <w:bCs/>
                <w:color w:val="0A548B"/>
                <w:sz w:val="22"/>
                <w:szCs w:val="22"/>
              </w:rPr>
            </w:pPr>
          </w:p>
          <w:p w14:paraId="1C2E92F8" w14:textId="77777777" w:rsidR="00510107" w:rsidRDefault="00510107" w:rsidP="00510107">
            <w:pPr>
              <w:tabs>
                <w:tab w:val="left" w:pos="2751"/>
              </w:tabs>
              <w:rPr>
                <w:rFonts w:ascii="Verdana" w:hAnsi="Verdana"/>
                <w:bCs/>
                <w:color w:val="0A548B"/>
                <w:sz w:val="22"/>
                <w:szCs w:val="22"/>
              </w:rPr>
            </w:pPr>
            <w:r w:rsidRPr="009510F9">
              <w:rPr>
                <w:rFonts w:ascii="Verdana" w:hAnsi="Verdana"/>
                <w:bCs/>
                <w:color w:val="0A548B"/>
                <w:sz w:val="22"/>
                <w:szCs w:val="22"/>
              </w:rPr>
              <w:t xml:space="preserve">If the answer to the above question was </w:t>
            </w:r>
            <w:r w:rsidRPr="007B28AE">
              <w:rPr>
                <w:rFonts w:ascii="Verdana" w:hAnsi="Verdana"/>
                <w:b/>
                <w:color w:val="0A548B"/>
                <w:sz w:val="22"/>
                <w:szCs w:val="22"/>
              </w:rPr>
              <w:t>yes</w:t>
            </w:r>
            <w:r w:rsidRPr="009510F9">
              <w:rPr>
                <w:rFonts w:ascii="Verdana" w:hAnsi="Verdana"/>
                <w:bCs/>
                <w:color w:val="0A548B"/>
                <w:sz w:val="22"/>
                <w:szCs w:val="22"/>
              </w:rPr>
              <w:t>, please give evidence of details including any appeals.</w:t>
            </w:r>
          </w:p>
          <w:p w14:paraId="54D88D28" w14:textId="77777777" w:rsidR="007B28AE" w:rsidRDefault="007B28AE" w:rsidP="00510107">
            <w:pPr>
              <w:tabs>
                <w:tab w:val="left" w:pos="2751"/>
              </w:tabs>
              <w:rPr>
                <w:rFonts w:ascii="Verdana" w:hAnsi="Verdana"/>
                <w:bCs/>
                <w:color w:val="0A548B"/>
                <w:sz w:val="22"/>
                <w:szCs w:val="22"/>
              </w:rPr>
            </w:pPr>
          </w:p>
          <w:p w14:paraId="5E10BC07" w14:textId="4A1DC3FC" w:rsidR="007B28AE" w:rsidRPr="00E578B8" w:rsidRDefault="00E578B8" w:rsidP="00510107">
            <w:pPr>
              <w:tabs>
                <w:tab w:val="left" w:pos="2751"/>
              </w:tabs>
              <w:rPr>
                <w:rFonts w:ascii="Verdana" w:hAnsi="Verdana"/>
                <w:b/>
                <w:color w:val="0A548B"/>
                <w:sz w:val="22"/>
                <w:szCs w:val="22"/>
              </w:rPr>
            </w:pPr>
            <w:r w:rsidRPr="00E578B8">
              <w:rPr>
                <w:rFonts w:ascii="Verdana" w:hAnsi="Verdana"/>
                <w:b/>
                <w:color w:val="0A548B"/>
                <w:sz w:val="22"/>
                <w:szCs w:val="22"/>
              </w:rPr>
              <w:t>[Details]</w:t>
            </w:r>
          </w:p>
        </w:tc>
      </w:tr>
      <w:tr w:rsidR="00510107" w:rsidRPr="00314577" w14:paraId="0542F6B5" w14:textId="77777777" w:rsidTr="2A846934">
        <w:trPr>
          <w:cantSplit/>
          <w:trHeight w:val="113"/>
        </w:trPr>
        <w:tc>
          <w:tcPr>
            <w:tcW w:w="687" w:type="dxa"/>
          </w:tcPr>
          <w:p w14:paraId="7ED5147F" w14:textId="77777777" w:rsidR="00510107" w:rsidRPr="00AA4AA3" w:rsidRDefault="00510107" w:rsidP="00510107">
            <w:pPr>
              <w:pStyle w:val="ListParagraph"/>
              <w:tabs>
                <w:tab w:val="left" w:pos="2751"/>
              </w:tabs>
              <w:rPr>
                <w:rFonts w:ascii="Verdana" w:hAnsi="Verdana"/>
                <w:bCs/>
                <w:color w:val="0A548B"/>
                <w:sz w:val="22"/>
                <w:szCs w:val="22"/>
              </w:rPr>
            </w:pPr>
          </w:p>
        </w:tc>
        <w:tc>
          <w:tcPr>
            <w:tcW w:w="9509" w:type="dxa"/>
          </w:tcPr>
          <w:p w14:paraId="5C2CD1A9" w14:textId="77777777" w:rsidR="00510107" w:rsidRPr="00E578B8" w:rsidRDefault="00510107" w:rsidP="00510107">
            <w:pPr>
              <w:tabs>
                <w:tab w:val="left" w:pos="2751"/>
              </w:tabs>
              <w:rPr>
                <w:rFonts w:ascii="Verdana" w:hAnsi="Verdana"/>
                <w:b/>
                <w:color w:val="0A548B"/>
                <w:sz w:val="22"/>
                <w:szCs w:val="22"/>
              </w:rPr>
            </w:pPr>
            <w:r w:rsidRPr="00E578B8">
              <w:rPr>
                <w:rFonts w:ascii="Verdana" w:hAnsi="Verdana"/>
                <w:b/>
                <w:color w:val="0A548B"/>
                <w:sz w:val="22"/>
                <w:szCs w:val="22"/>
              </w:rPr>
              <w:t>National security</w:t>
            </w:r>
          </w:p>
          <w:p w14:paraId="2F6A5B4A" w14:textId="77777777" w:rsidR="00510107" w:rsidRPr="009510F9" w:rsidRDefault="00510107" w:rsidP="00510107">
            <w:pPr>
              <w:tabs>
                <w:tab w:val="left" w:pos="2751"/>
              </w:tabs>
              <w:rPr>
                <w:rFonts w:ascii="Verdana" w:hAnsi="Verdana"/>
                <w:bCs/>
                <w:color w:val="0A548B"/>
                <w:sz w:val="22"/>
                <w:szCs w:val="22"/>
              </w:rPr>
            </w:pPr>
          </w:p>
          <w:p w14:paraId="35F1398D" w14:textId="77777777" w:rsidR="00510107" w:rsidRDefault="00510107" w:rsidP="00510107">
            <w:pPr>
              <w:tabs>
                <w:tab w:val="left" w:pos="2751"/>
              </w:tabs>
              <w:rPr>
                <w:rFonts w:ascii="Verdana" w:hAnsi="Verdana"/>
                <w:bCs/>
                <w:color w:val="0A548B"/>
                <w:sz w:val="22"/>
                <w:szCs w:val="22"/>
              </w:rPr>
            </w:pPr>
            <w:r w:rsidRPr="009510F9">
              <w:rPr>
                <w:rFonts w:ascii="Verdana" w:hAnsi="Verdana"/>
                <w:bCs/>
                <w:color w:val="0A548B"/>
                <w:sz w:val="22"/>
                <w:szCs w:val="22"/>
              </w:rPr>
              <w:t>A discretionary exclusion applies to companies if a decision-maker determines that the company or a connected person poses a threat to the national security of the UK. However, the contracting authority may not exclude the company or notify the company of its intention to do so unless:</w:t>
            </w:r>
          </w:p>
          <w:p w14:paraId="6961C125" w14:textId="77777777" w:rsidR="00D97A5E" w:rsidRPr="009510F9" w:rsidRDefault="00D97A5E" w:rsidP="00510107">
            <w:pPr>
              <w:tabs>
                <w:tab w:val="left" w:pos="2751"/>
              </w:tabs>
              <w:rPr>
                <w:rFonts w:ascii="Verdana" w:hAnsi="Verdana"/>
                <w:bCs/>
                <w:color w:val="0A548B"/>
                <w:sz w:val="22"/>
                <w:szCs w:val="22"/>
              </w:rPr>
            </w:pPr>
          </w:p>
          <w:p w14:paraId="02399CCF" w14:textId="77777777" w:rsidR="00510107" w:rsidRPr="009510F9" w:rsidRDefault="00510107" w:rsidP="00510107">
            <w:pPr>
              <w:tabs>
                <w:tab w:val="left" w:pos="2751"/>
              </w:tabs>
              <w:rPr>
                <w:rFonts w:ascii="Verdana" w:hAnsi="Verdana"/>
                <w:bCs/>
                <w:color w:val="0A548B"/>
                <w:sz w:val="22"/>
                <w:szCs w:val="22"/>
              </w:rPr>
            </w:pPr>
            <w:proofErr w:type="spellStart"/>
            <w:r w:rsidRPr="009510F9">
              <w:rPr>
                <w:rFonts w:ascii="Verdana" w:hAnsi="Verdana"/>
                <w:bCs/>
                <w:color w:val="0A548B"/>
                <w:sz w:val="22"/>
                <w:szCs w:val="22"/>
              </w:rPr>
              <w:t>i</w:t>
            </w:r>
            <w:proofErr w:type="spellEnd"/>
            <w:r w:rsidRPr="009510F9">
              <w:rPr>
                <w:rFonts w:ascii="Verdana" w:hAnsi="Verdana"/>
                <w:bCs/>
                <w:color w:val="0A548B"/>
                <w:sz w:val="22"/>
                <w:szCs w:val="22"/>
              </w:rPr>
              <w:t>. the authority has notified a Minister of the Crown of its intention (in practice this must be a Cabinet Office minister who can be notified via PRU on gov.uk); and</w:t>
            </w:r>
          </w:p>
          <w:p w14:paraId="774168B8" w14:textId="77777777" w:rsidR="00510107" w:rsidRPr="009510F9" w:rsidRDefault="00510107" w:rsidP="00510107">
            <w:pPr>
              <w:tabs>
                <w:tab w:val="left" w:pos="2751"/>
              </w:tabs>
              <w:rPr>
                <w:rFonts w:ascii="Verdana" w:hAnsi="Verdana"/>
                <w:bCs/>
                <w:color w:val="0A548B"/>
                <w:sz w:val="22"/>
                <w:szCs w:val="22"/>
              </w:rPr>
            </w:pPr>
            <w:r w:rsidRPr="009510F9">
              <w:rPr>
                <w:rFonts w:ascii="Verdana" w:hAnsi="Verdana"/>
                <w:bCs/>
                <w:color w:val="0A548B"/>
                <w:sz w:val="22"/>
                <w:szCs w:val="22"/>
              </w:rPr>
              <w:t>ii. the Minister of the Crown considers that:</w:t>
            </w:r>
          </w:p>
          <w:p w14:paraId="235B4B8A" w14:textId="77777777" w:rsidR="00510107" w:rsidRPr="009510F9" w:rsidRDefault="00510107" w:rsidP="00510107">
            <w:pPr>
              <w:tabs>
                <w:tab w:val="left" w:pos="2751"/>
              </w:tabs>
              <w:rPr>
                <w:rFonts w:ascii="Verdana" w:hAnsi="Verdana"/>
                <w:bCs/>
                <w:color w:val="0A548B"/>
                <w:sz w:val="22"/>
                <w:szCs w:val="22"/>
              </w:rPr>
            </w:pPr>
            <w:r w:rsidRPr="009510F9">
              <w:rPr>
                <w:rFonts w:ascii="Verdana" w:hAnsi="Verdana"/>
                <w:bCs/>
                <w:color w:val="0A548B"/>
                <w:sz w:val="22"/>
                <w:szCs w:val="22"/>
              </w:rPr>
              <w:t>a. the supplier is an excludable supplier by reference to Schedule 7, paragraph 14; and</w:t>
            </w:r>
          </w:p>
          <w:p w14:paraId="006DBEE2" w14:textId="77777777" w:rsidR="00510107" w:rsidRPr="009510F9" w:rsidRDefault="00510107" w:rsidP="00510107">
            <w:pPr>
              <w:tabs>
                <w:tab w:val="left" w:pos="2751"/>
              </w:tabs>
              <w:rPr>
                <w:rFonts w:ascii="Verdana" w:hAnsi="Verdana"/>
                <w:bCs/>
                <w:color w:val="0A548B"/>
                <w:sz w:val="22"/>
                <w:szCs w:val="22"/>
              </w:rPr>
            </w:pPr>
            <w:r w:rsidRPr="009510F9">
              <w:rPr>
                <w:rFonts w:ascii="Verdana" w:hAnsi="Verdana"/>
                <w:bCs/>
                <w:color w:val="0A548B"/>
                <w:sz w:val="22"/>
                <w:szCs w:val="22"/>
              </w:rPr>
              <w:t>b. the tender should be disregarded or the supplier excluded.</w:t>
            </w:r>
          </w:p>
          <w:p w14:paraId="0D409E19" w14:textId="77777777" w:rsidR="00510107" w:rsidRPr="009510F9" w:rsidRDefault="00510107" w:rsidP="00510107">
            <w:pPr>
              <w:tabs>
                <w:tab w:val="left" w:pos="2751"/>
              </w:tabs>
              <w:rPr>
                <w:rFonts w:ascii="Verdana" w:hAnsi="Verdana"/>
                <w:bCs/>
                <w:color w:val="0A548B"/>
                <w:sz w:val="22"/>
                <w:szCs w:val="22"/>
              </w:rPr>
            </w:pPr>
            <w:r w:rsidRPr="009510F9">
              <w:rPr>
                <w:rFonts w:ascii="Verdana" w:hAnsi="Verdana"/>
                <w:bCs/>
                <w:color w:val="0A548B"/>
                <w:sz w:val="22"/>
                <w:szCs w:val="22"/>
              </w:rPr>
              <w:t>c. This same process applies where the company is an excludable company under this ground by virtue of an associated person or intended sub-contractor and the contracting authority intends to notify the company to give them the opportunity to replace the associated person or sub-contractor.</w:t>
            </w:r>
          </w:p>
          <w:p w14:paraId="4F803A21" w14:textId="663B9190" w:rsidR="00510107" w:rsidRPr="009510F9" w:rsidRDefault="00510107" w:rsidP="00510107">
            <w:pPr>
              <w:tabs>
                <w:tab w:val="left" w:pos="2751"/>
              </w:tabs>
              <w:rPr>
                <w:rFonts w:ascii="Verdana" w:hAnsi="Verdana"/>
                <w:bCs/>
                <w:color w:val="0A548B"/>
                <w:sz w:val="22"/>
                <w:szCs w:val="22"/>
                <w:highlight w:val="yellow"/>
              </w:rPr>
            </w:pPr>
          </w:p>
        </w:tc>
      </w:tr>
      <w:tr w:rsidR="00510107" w:rsidRPr="00314577" w14:paraId="3A7D3423" w14:textId="77777777" w:rsidTr="2A846934">
        <w:trPr>
          <w:cantSplit/>
          <w:trHeight w:val="113"/>
        </w:trPr>
        <w:tc>
          <w:tcPr>
            <w:tcW w:w="687" w:type="dxa"/>
          </w:tcPr>
          <w:p w14:paraId="74FF34C0" w14:textId="77777777" w:rsidR="00510107" w:rsidRPr="000142C8" w:rsidRDefault="00510107" w:rsidP="00510107">
            <w:pPr>
              <w:pStyle w:val="ListParagraph"/>
              <w:numPr>
                <w:ilvl w:val="0"/>
                <w:numId w:val="43"/>
              </w:numPr>
              <w:tabs>
                <w:tab w:val="left" w:pos="2751"/>
              </w:tabs>
              <w:rPr>
                <w:rFonts w:ascii="Verdana" w:hAnsi="Verdana"/>
                <w:color w:val="0A548B"/>
                <w:sz w:val="22"/>
                <w:szCs w:val="22"/>
              </w:rPr>
            </w:pPr>
          </w:p>
        </w:tc>
        <w:tc>
          <w:tcPr>
            <w:tcW w:w="9509" w:type="dxa"/>
          </w:tcPr>
          <w:p w14:paraId="7D979006" w14:textId="2D27325C" w:rsidR="00510107" w:rsidRPr="009510F9" w:rsidRDefault="00303886" w:rsidP="00510107">
            <w:pPr>
              <w:tabs>
                <w:tab w:val="left" w:pos="2751"/>
              </w:tabs>
              <w:rPr>
                <w:rFonts w:ascii="Verdana" w:hAnsi="Verdana"/>
                <w:bCs/>
                <w:color w:val="0A548B"/>
                <w:sz w:val="22"/>
                <w:szCs w:val="22"/>
              </w:rPr>
            </w:pPr>
            <w:r>
              <w:rPr>
                <w:rFonts w:ascii="Verdana" w:hAnsi="Verdana"/>
                <w:bCs/>
                <w:color w:val="0A548B"/>
                <w:sz w:val="22"/>
                <w:szCs w:val="22"/>
              </w:rPr>
              <w:t>Are</w:t>
            </w:r>
            <w:r w:rsidR="00510107" w:rsidRPr="009510F9">
              <w:rPr>
                <w:rFonts w:ascii="Verdana" w:hAnsi="Verdana"/>
                <w:bCs/>
                <w:color w:val="0A548B"/>
                <w:sz w:val="22"/>
                <w:szCs w:val="22"/>
              </w:rPr>
              <w:t xml:space="preserve"> there any grounds that need to be considered for your company or any associated person with your company with regards to national security issues?  </w:t>
            </w:r>
          </w:p>
        </w:tc>
      </w:tr>
      <w:tr w:rsidR="00510107" w:rsidRPr="00314577" w14:paraId="49AAAE5E" w14:textId="77777777" w:rsidTr="2A846934">
        <w:trPr>
          <w:cantSplit/>
          <w:trHeight w:val="113"/>
        </w:trPr>
        <w:tc>
          <w:tcPr>
            <w:tcW w:w="687" w:type="dxa"/>
          </w:tcPr>
          <w:p w14:paraId="3CF02B8F" w14:textId="77777777" w:rsidR="00510107" w:rsidRPr="00303886" w:rsidRDefault="00510107" w:rsidP="00303886">
            <w:pPr>
              <w:tabs>
                <w:tab w:val="left" w:pos="2751"/>
              </w:tabs>
              <w:rPr>
                <w:rFonts w:ascii="Verdana" w:hAnsi="Verdana"/>
                <w:color w:val="0A548B"/>
                <w:sz w:val="22"/>
                <w:szCs w:val="22"/>
              </w:rPr>
            </w:pPr>
          </w:p>
        </w:tc>
        <w:tc>
          <w:tcPr>
            <w:tcW w:w="9509" w:type="dxa"/>
          </w:tcPr>
          <w:p w14:paraId="4799ECDB" w14:textId="77777777" w:rsidR="00510107" w:rsidRPr="00657591" w:rsidRDefault="00510107" w:rsidP="00510107">
            <w:pPr>
              <w:tabs>
                <w:tab w:val="left" w:pos="2751"/>
              </w:tabs>
              <w:rPr>
                <w:rFonts w:ascii="Verdana" w:hAnsi="Verdana"/>
                <w:b/>
                <w:color w:val="0A548B"/>
                <w:sz w:val="22"/>
                <w:szCs w:val="22"/>
              </w:rPr>
            </w:pPr>
            <w:r w:rsidRPr="00657591">
              <w:rPr>
                <w:rFonts w:ascii="Verdana" w:hAnsi="Verdana"/>
                <w:b/>
                <w:color w:val="0A548B"/>
                <w:sz w:val="22"/>
                <w:szCs w:val="22"/>
              </w:rPr>
              <w:t>Response:</w:t>
            </w:r>
          </w:p>
          <w:p w14:paraId="5325212C" w14:textId="77777777" w:rsidR="00510107" w:rsidRDefault="00510107" w:rsidP="00510107">
            <w:pPr>
              <w:tabs>
                <w:tab w:val="left" w:pos="2751"/>
              </w:tabs>
              <w:rPr>
                <w:rFonts w:ascii="Verdana" w:hAnsi="Verdana"/>
                <w:bCs/>
                <w:color w:val="0A548B"/>
                <w:sz w:val="22"/>
                <w:szCs w:val="22"/>
              </w:rPr>
            </w:pPr>
          </w:p>
          <w:p w14:paraId="04BA78E8" w14:textId="77777777" w:rsidR="00510107" w:rsidRPr="00AA4AA3" w:rsidRDefault="00510107" w:rsidP="00510107">
            <w:pPr>
              <w:tabs>
                <w:tab w:val="left" w:pos="2751"/>
              </w:tabs>
              <w:ind w:left="57"/>
              <w:rPr>
                <w:rFonts w:ascii="Verdana" w:hAnsi="Verdana"/>
                <w:bCs/>
                <w:color w:val="0A548B"/>
                <w:sz w:val="22"/>
                <w:szCs w:val="22"/>
              </w:rPr>
            </w:pPr>
            <w:r w:rsidRPr="00AA4AA3">
              <w:rPr>
                <w:rFonts w:ascii="Verdana" w:hAnsi="Verdana"/>
                <w:bCs/>
                <w:color w:val="0A548B"/>
                <w:sz w:val="22"/>
                <w:szCs w:val="22"/>
              </w:rPr>
              <w:t xml:space="preserve">YES  </w:t>
            </w:r>
            <w:sdt>
              <w:sdtPr>
                <w:rPr>
                  <w:rFonts w:ascii="Verdana" w:hAnsi="Verdana"/>
                  <w:bCs/>
                  <w:color w:val="0A548B"/>
                  <w:sz w:val="22"/>
                  <w:szCs w:val="22"/>
                </w:rPr>
                <w:id w:val="1654256226"/>
                <w14:checkbox>
                  <w14:checked w14:val="0"/>
                  <w14:checkedState w14:val="2612" w14:font="MS Gothic"/>
                  <w14:uncheckedState w14:val="2610" w14:font="MS Gothic"/>
                </w14:checkbox>
              </w:sdtPr>
              <w:sdtEndPr/>
              <w:sdtContent>
                <w:r w:rsidRPr="00AA4AA3">
                  <w:rPr>
                    <w:rFonts w:ascii="Segoe UI Symbol" w:hAnsi="Segoe UI Symbol" w:cs="Segoe UI Symbol"/>
                    <w:bCs/>
                    <w:color w:val="0A548B"/>
                    <w:sz w:val="22"/>
                    <w:szCs w:val="22"/>
                  </w:rPr>
                  <w:t>☐</w:t>
                </w:r>
              </w:sdtContent>
            </w:sdt>
          </w:p>
          <w:p w14:paraId="00BD05CC" w14:textId="77777777" w:rsidR="00510107" w:rsidRPr="00AA4AA3" w:rsidRDefault="00510107" w:rsidP="00510107">
            <w:pPr>
              <w:tabs>
                <w:tab w:val="left" w:pos="2751"/>
              </w:tabs>
              <w:ind w:left="57"/>
              <w:rPr>
                <w:rFonts w:ascii="Verdana" w:hAnsi="Verdana"/>
                <w:bCs/>
                <w:color w:val="0A548B"/>
                <w:sz w:val="22"/>
                <w:szCs w:val="22"/>
              </w:rPr>
            </w:pPr>
            <w:r w:rsidRPr="00AA4AA3">
              <w:rPr>
                <w:rFonts w:ascii="Verdana" w:hAnsi="Verdana"/>
                <w:bCs/>
                <w:color w:val="0A548B"/>
                <w:sz w:val="22"/>
                <w:szCs w:val="22"/>
              </w:rPr>
              <w:t xml:space="preserve">NO   </w:t>
            </w:r>
            <w:sdt>
              <w:sdtPr>
                <w:rPr>
                  <w:rFonts w:ascii="Verdana" w:hAnsi="Verdana"/>
                  <w:bCs/>
                  <w:color w:val="0A548B"/>
                  <w:sz w:val="22"/>
                  <w:szCs w:val="22"/>
                </w:rPr>
                <w:id w:val="-21402314"/>
                <w14:checkbox>
                  <w14:checked w14:val="0"/>
                  <w14:checkedState w14:val="2612" w14:font="MS Gothic"/>
                  <w14:uncheckedState w14:val="2610" w14:font="MS Gothic"/>
                </w14:checkbox>
              </w:sdtPr>
              <w:sdtEndPr/>
              <w:sdtContent>
                <w:r w:rsidRPr="00AA4AA3">
                  <w:rPr>
                    <w:rFonts w:ascii="MS Gothic" w:eastAsia="MS Gothic" w:hAnsi="MS Gothic" w:hint="eastAsia"/>
                    <w:bCs/>
                    <w:color w:val="0A548B"/>
                    <w:sz w:val="22"/>
                    <w:szCs w:val="22"/>
                  </w:rPr>
                  <w:t>☐</w:t>
                </w:r>
              </w:sdtContent>
            </w:sdt>
          </w:p>
          <w:p w14:paraId="0E180A75" w14:textId="77777777" w:rsidR="00510107" w:rsidRPr="009510F9" w:rsidRDefault="00510107" w:rsidP="00510107">
            <w:pPr>
              <w:tabs>
                <w:tab w:val="left" w:pos="2751"/>
              </w:tabs>
              <w:rPr>
                <w:rFonts w:ascii="Verdana" w:hAnsi="Verdana"/>
                <w:bCs/>
                <w:color w:val="0A548B"/>
                <w:sz w:val="22"/>
                <w:szCs w:val="22"/>
              </w:rPr>
            </w:pPr>
          </w:p>
          <w:p w14:paraId="502AA775" w14:textId="77777777" w:rsidR="00510107" w:rsidRPr="009510F9" w:rsidRDefault="00510107" w:rsidP="00510107">
            <w:pPr>
              <w:tabs>
                <w:tab w:val="left" w:pos="2751"/>
              </w:tabs>
              <w:rPr>
                <w:rFonts w:ascii="Verdana" w:hAnsi="Verdana"/>
                <w:bCs/>
                <w:color w:val="0A548B"/>
                <w:sz w:val="22"/>
                <w:szCs w:val="22"/>
              </w:rPr>
            </w:pPr>
          </w:p>
          <w:p w14:paraId="31CE5F28" w14:textId="77777777" w:rsidR="00510107" w:rsidRPr="009510F9" w:rsidRDefault="00510107" w:rsidP="00510107">
            <w:pPr>
              <w:tabs>
                <w:tab w:val="left" w:pos="2751"/>
              </w:tabs>
              <w:rPr>
                <w:rFonts w:ascii="Verdana" w:hAnsi="Verdana"/>
                <w:bCs/>
                <w:color w:val="0A548B"/>
                <w:sz w:val="22"/>
                <w:szCs w:val="22"/>
              </w:rPr>
            </w:pPr>
            <w:r w:rsidRPr="009510F9">
              <w:rPr>
                <w:rFonts w:ascii="Verdana" w:hAnsi="Verdana"/>
                <w:bCs/>
                <w:color w:val="0A548B"/>
                <w:sz w:val="22"/>
                <w:szCs w:val="22"/>
              </w:rPr>
              <w:t xml:space="preserve">if the answer is yes to the above question, please provide details and any </w:t>
            </w:r>
            <w:proofErr w:type="spellStart"/>
            <w:r w:rsidRPr="009510F9">
              <w:rPr>
                <w:rFonts w:ascii="Verdana" w:hAnsi="Verdana"/>
                <w:bCs/>
                <w:color w:val="0A548B"/>
                <w:sz w:val="22"/>
                <w:szCs w:val="22"/>
              </w:rPr>
              <w:t>self cleansing</w:t>
            </w:r>
            <w:proofErr w:type="spellEnd"/>
            <w:r w:rsidRPr="009510F9">
              <w:rPr>
                <w:rFonts w:ascii="Verdana" w:hAnsi="Verdana"/>
                <w:bCs/>
                <w:color w:val="0A548B"/>
                <w:sz w:val="22"/>
                <w:szCs w:val="22"/>
              </w:rPr>
              <w:t xml:space="preserve"> that has taken place already.</w:t>
            </w:r>
          </w:p>
          <w:p w14:paraId="69506A11" w14:textId="77777777" w:rsidR="00510107" w:rsidRPr="009510F9" w:rsidRDefault="00510107" w:rsidP="00510107">
            <w:pPr>
              <w:tabs>
                <w:tab w:val="left" w:pos="2751"/>
              </w:tabs>
              <w:rPr>
                <w:rFonts w:ascii="Verdana" w:hAnsi="Verdana"/>
                <w:bCs/>
                <w:color w:val="0A548B"/>
                <w:sz w:val="22"/>
                <w:szCs w:val="22"/>
              </w:rPr>
            </w:pPr>
          </w:p>
          <w:p w14:paraId="559395D7" w14:textId="77777777" w:rsidR="00510107" w:rsidRDefault="00510107" w:rsidP="00510107">
            <w:pPr>
              <w:tabs>
                <w:tab w:val="left" w:pos="2751"/>
              </w:tabs>
              <w:rPr>
                <w:rFonts w:ascii="Verdana" w:hAnsi="Verdana"/>
                <w:bCs/>
                <w:color w:val="0A548B"/>
                <w:sz w:val="22"/>
                <w:szCs w:val="22"/>
              </w:rPr>
            </w:pPr>
            <w:r w:rsidRPr="009510F9">
              <w:rPr>
                <w:rFonts w:ascii="Verdana" w:hAnsi="Verdana"/>
                <w:bCs/>
                <w:color w:val="0A548B"/>
                <w:sz w:val="22"/>
                <w:szCs w:val="22"/>
              </w:rPr>
              <w:t>[</w:t>
            </w:r>
            <w:r w:rsidRPr="00657591">
              <w:rPr>
                <w:rFonts w:ascii="Verdana" w:hAnsi="Verdana"/>
                <w:b/>
                <w:color w:val="0A548B"/>
                <w:sz w:val="22"/>
                <w:szCs w:val="22"/>
              </w:rPr>
              <w:t>Details]</w:t>
            </w:r>
          </w:p>
          <w:p w14:paraId="3D10552C" w14:textId="77777777" w:rsidR="00510107" w:rsidRDefault="00510107" w:rsidP="00510107">
            <w:pPr>
              <w:tabs>
                <w:tab w:val="left" w:pos="2751"/>
              </w:tabs>
              <w:rPr>
                <w:rFonts w:ascii="Verdana" w:hAnsi="Verdana"/>
                <w:bCs/>
                <w:color w:val="0A548B"/>
                <w:sz w:val="22"/>
                <w:szCs w:val="22"/>
              </w:rPr>
            </w:pPr>
          </w:p>
          <w:p w14:paraId="49104669" w14:textId="77777777" w:rsidR="00510107" w:rsidRDefault="00510107" w:rsidP="00510107">
            <w:pPr>
              <w:tabs>
                <w:tab w:val="left" w:pos="2751"/>
              </w:tabs>
              <w:rPr>
                <w:rFonts w:ascii="Verdana" w:hAnsi="Verdana"/>
                <w:bCs/>
                <w:color w:val="0A548B"/>
                <w:sz w:val="22"/>
                <w:szCs w:val="22"/>
              </w:rPr>
            </w:pPr>
          </w:p>
          <w:p w14:paraId="64C3E164" w14:textId="7BAE90B8" w:rsidR="00510107" w:rsidRPr="009510F9" w:rsidRDefault="00510107" w:rsidP="00510107">
            <w:pPr>
              <w:tabs>
                <w:tab w:val="left" w:pos="2751"/>
              </w:tabs>
              <w:rPr>
                <w:rFonts w:ascii="Verdana" w:hAnsi="Verdana"/>
                <w:bCs/>
                <w:color w:val="0A548B"/>
                <w:sz w:val="22"/>
                <w:szCs w:val="22"/>
              </w:rPr>
            </w:pPr>
          </w:p>
        </w:tc>
      </w:tr>
    </w:tbl>
    <w:p w14:paraId="1AACB136" w14:textId="77777777" w:rsidR="00314577" w:rsidRDefault="00314577" w:rsidP="00314577">
      <w:pPr>
        <w:tabs>
          <w:tab w:val="left" w:pos="2751"/>
        </w:tabs>
        <w:ind w:left="57"/>
        <w:rPr>
          <w:rFonts w:ascii="Verdana" w:hAnsi="Verdana"/>
          <w:color w:val="0A548B"/>
          <w:sz w:val="22"/>
          <w:szCs w:val="22"/>
        </w:rPr>
      </w:pPr>
    </w:p>
    <w:p w14:paraId="39268064" w14:textId="77777777" w:rsidR="00112FB0" w:rsidRDefault="00112FB0" w:rsidP="00314577">
      <w:pPr>
        <w:tabs>
          <w:tab w:val="left" w:pos="2751"/>
        </w:tabs>
        <w:ind w:left="57"/>
        <w:rPr>
          <w:rFonts w:ascii="Verdana" w:hAnsi="Verdana"/>
          <w:color w:val="0A548B"/>
          <w:sz w:val="22"/>
          <w:szCs w:val="22"/>
        </w:rPr>
      </w:pPr>
    </w:p>
    <w:p w14:paraId="61EADE93" w14:textId="77777777" w:rsidR="00112FB0" w:rsidRDefault="00112FB0" w:rsidP="00314577">
      <w:pPr>
        <w:tabs>
          <w:tab w:val="left" w:pos="2751"/>
        </w:tabs>
        <w:ind w:left="57"/>
        <w:rPr>
          <w:rFonts w:ascii="Verdana" w:hAnsi="Verdana"/>
          <w:color w:val="0A548B"/>
          <w:sz w:val="22"/>
          <w:szCs w:val="22"/>
        </w:rPr>
      </w:pPr>
    </w:p>
    <w:p w14:paraId="11AC16B4" w14:textId="77777777" w:rsidR="00112FB0" w:rsidRDefault="00112FB0" w:rsidP="00314577">
      <w:pPr>
        <w:tabs>
          <w:tab w:val="left" w:pos="2751"/>
        </w:tabs>
        <w:ind w:left="57"/>
        <w:rPr>
          <w:rFonts w:ascii="Verdana" w:hAnsi="Verdana"/>
          <w:color w:val="0A548B"/>
          <w:sz w:val="22"/>
          <w:szCs w:val="22"/>
        </w:rPr>
      </w:pPr>
    </w:p>
    <w:p w14:paraId="30C8CBDA" w14:textId="77777777" w:rsidR="00112FB0" w:rsidRDefault="00112FB0" w:rsidP="00314577">
      <w:pPr>
        <w:tabs>
          <w:tab w:val="left" w:pos="2751"/>
        </w:tabs>
        <w:ind w:left="57"/>
        <w:rPr>
          <w:rFonts w:ascii="Verdana" w:hAnsi="Verdana"/>
          <w:color w:val="0A548B"/>
          <w:sz w:val="22"/>
          <w:szCs w:val="22"/>
        </w:rPr>
      </w:pPr>
    </w:p>
    <w:p w14:paraId="384FB352" w14:textId="77777777" w:rsidR="00112FB0" w:rsidRDefault="00112FB0" w:rsidP="00314577">
      <w:pPr>
        <w:tabs>
          <w:tab w:val="left" w:pos="2751"/>
        </w:tabs>
        <w:ind w:left="57"/>
        <w:rPr>
          <w:rFonts w:ascii="Verdana" w:hAnsi="Verdana"/>
          <w:color w:val="0A548B"/>
          <w:sz w:val="22"/>
          <w:szCs w:val="22"/>
        </w:rPr>
      </w:pPr>
    </w:p>
    <w:p w14:paraId="464AB5A8" w14:textId="77777777" w:rsidR="00112FB0" w:rsidRDefault="00112FB0" w:rsidP="00314577">
      <w:pPr>
        <w:tabs>
          <w:tab w:val="left" w:pos="2751"/>
        </w:tabs>
        <w:ind w:left="57"/>
        <w:rPr>
          <w:rFonts w:ascii="Verdana" w:hAnsi="Verdana"/>
          <w:color w:val="0A548B"/>
          <w:sz w:val="22"/>
          <w:szCs w:val="22"/>
        </w:rPr>
      </w:pPr>
    </w:p>
    <w:p w14:paraId="7F14B43A" w14:textId="77777777" w:rsidR="00112FB0" w:rsidRDefault="00112FB0" w:rsidP="00314577">
      <w:pPr>
        <w:tabs>
          <w:tab w:val="left" w:pos="2751"/>
        </w:tabs>
        <w:ind w:left="57"/>
        <w:rPr>
          <w:rFonts w:ascii="Verdana" w:hAnsi="Verdana"/>
          <w:color w:val="0A548B"/>
          <w:sz w:val="22"/>
          <w:szCs w:val="22"/>
        </w:rPr>
      </w:pPr>
    </w:p>
    <w:p w14:paraId="02FCF74B" w14:textId="77777777" w:rsidR="00112FB0" w:rsidRDefault="00112FB0" w:rsidP="00314577">
      <w:pPr>
        <w:tabs>
          <w:tab w:val="left" w:pos="2751"/>
        </w:tabs>
        <w:ind w:left="57"/>
        <w:rPr>
          <w:rFonts w:ascii="Verdana" w:hAnsi="Verdana"/>
          <w:color w:val="0A548B"/>
          <w:sz w:val="22"/>
          <w:szCs w:val="22"/>
        </w:rPr>
      </w:pPr>
    </w:p>
    <w:p w14:paraId="61CA6888" w14:textId="77777777" w:rsidR="00112FB0" w:rsidRDefault="00112FB0" w:rsidP="00314577">
      <w:pPr>
        <w:tabs>
          <w:tab w:val="left" w:pos="2751"/>
        </w:tabs>
        <w:ind w:left="57"/>
        <w:rPr>
          <w:rFonts w:ascii="Verdana" w:hAnsi="Verdana"/>
          <w:color w:val="0A548B"/>
          <w:sz w:val="22"/>
          <w:szCs w:val="22"/>
        </w:rPr>
      </w:pPr>
    </w:p>
    <w:p w14:paraId="33E35675" w14:textId="77777777" w:rsidR="00112FB0" w:rsidRDefault="00112FB0" w:rsidP="00314577">
      <w:pPr>
        <w:tabs>
          <w:tab w:val="left" w:pos="2751"/>
        </w:tabs>
        <w:ind w:left="57"/>
        <w:rPr>
          <w:rFonts w:ascii="Verdana" w:hAnsi="Verdana"/>
          <w:color w:val="0A548B"/>
          <w:sz w:val="22"/>
          <w:szCs w:val="22"/>
        </w:rPr>
      </w:pPr>
    </w:p>
    <w:p w14:paraId="324808B3" w14:textId="77777777" w:rsidR="00112FB0" w:rsidRDefault="00112FB0" w:rsidP="00314577">
      <w:pPr>
        <w:tabs>
          <w:tab w:val="left" w:pos="2751"/>
        </w:tabs>
        <w:ind w:left="57"/>
        <w:rPr>
          <w:rFonts w:ascii="Verdana" w:hAnsi="Verdana"/>
          <w:color w:val="0A548B"/>
          <w:sz w:val="22"/>
          <w:szCs w:val="22"/>
        </w:rPr>
      </w:pPr>
    </w:p>
    <w:p w14:paraId="794E8015" w14:textId="77777777" w:rsidR="00112FB0" w:rsidRDefault="00112FB0" w:rsidP="00314577">
      <w:pPr>
        <w:tabs>
          <w:tab w:val="left" w:pos="2751"/>
        </w:tabs>
        <w:ind w:left="57"/>
        <w:rPr>
          <w:rFonts w:ascii="Verdana" w:hAnsi="Verdana"/>
          <w:color w:val="0A548B"/>
          <w:sz w:val="22"/>
          <w:szCs w:val="22"/>
        </w:rPr>
      </w:pPr>
    </w:p>
    <w:p w14:paraId="04F618CF" w14:textId="77777777" w:rsidR="00112FB0" w:rsidRDefault="00112FB0" w:rsidP="00314577">
      <w:pPr>
        <w:tabs>
          <w:tab w:val="left" w:pos="2751"/>
        </w:tabs>
        <w:ind w:left="57"/>
        <w:rPr>
          <w:rFonts w:ascii="Verdana" w:hAnsi="Verdana"/>
          <w:color w:val="0A548B"/>
          <w:sz w:val="22"/>
          <w:szCs w:val="22"/>
        </w:rPr>
      </w:pPr>
    </w:p>
    <w:p w14:paraId="7218E7BC" w14:textId="77777777" w:rsidR="00112FB0" w:rsidRDefault="00112FB0" w:rsidP="00314577">
      <w:pPr>
        <w:tabs>
          <w:tab w:val="left" w:pos="2751"/>
        </w:tabs>
        <w:ind w:left="57"/>
        <w:rPr>
          <w:rFonts w:ascii="Verdana" w:hAnsi="Verdana"/>
          <w:color w:val="0A548B"/>
          <w:sz w:val="22"/>
          <w:szCs w:val="22"/>
        </w:rPr>
      </w:pPr>
    </w:p>
    <w:p w14:paraId="0DF26386" w14:textId="77777777" w:rsidR="00F85475" w:rsidRDefault="00F85475" w:rsidP="00314577">
      <w:pPr>
        <w:tabs>
          <w:tab w:val="left" w:pos="2751"/>
        </w:tabs>
        <w:ind w:left="57"/>
        <w:rPr>
          <w:rFonts w:ascii="Verdana" w:hAnsi="Verdana"/>
          <w:color w:val="0A548B"/>
          <w:sz w:val="22"/>
          <w:szCs w:val="22"/>
        </w:rPr>
      </w:pPr>
    </w:p>
    <w:p w14:paraId="17B04C18" w14:textId="77777777" w:rsidR="00F85475" w:rsidRDefault="00F85475" w:rsidP="00314577">
      <w:pPr>
        <w:tabs>
          <w:tab w:val="left" w:pos="2751"/>
        </w:tabs>
        <w:ind w:left="57"/>
        <w:rPr>
          <w:rFonts w:ascii="Verdana" w:hAnsi="Verdana"/>
          <w:color w:val="0A548B"/>
          <w:sz w:val="22"/>
          <w:szCs w:val="22"/>
        </w:rPr>
      </w:pPr>
    </w:p>
    <w:p w14:paraId="51457288" w14:textId="77777777" w:rsidR="00F85475" w:rsidRDefault="00F85475" w:rsidP="00314577">
      <w:pPr>
        <w:tabs>
          <w:tab w:val="left" w:pos="2751"/>
        </w:tabs>
        <w:ind w:left="57"/>
        <w:rPr>
          <w:rFonts w:ascii="Verdana" w:hAnsi="Verdana"/>
          <w:color w:val="0A548B"/>
          <w:sz w:val="22"/>
          <w:szCs w:val="22"/>
        </w:rPr>
      </w:pPr>
    </w:p>
    <w:p w14:paraId="0AF6ACE5" w14:textId="77777777" w:rsidR="00F85475" w:rsidRDefault="00F85475" w:rsidP="00314577">
      <w:pPr>
        <w:tabs>
          <w:tab w:val="left" w:pos="2751"/>
        </w:tabs>
        <w:ind w:left="57"/>
        <w:rPr>
          <w:rFonts w:ascii="Verdana" w:hAnsi="Verdana"/>
          <w:color w:val="0A548B"/>
          <w:sz w:val="22"/>
          <w:szCs w:val="22"/>
        </w:rPr>
      </w:pPr>
    </w:p>
    <w:p w14:paraId="01BE3A55" w14:textId="77777777" w:rsidR="00F85475" w:rsidRDefault="00F85475" w:rsidP="00314577">
      <w:pPr>
        <w:tabs>
          <w:tab w:val="left" w:pos="2751"/>
        </w:tabs>
        <w:ind w:left="57"/>
        <w:rPr>
          <w:rFonts w:ascii="Verdana" w:hAnsi="Verdana"/>
          <w:color w:val="0A548B"/>
          <w:sz w:val="22"/>
          <w:szCs w:val="22"/>
        </w:rPr>
      </w:pPr>
    </w:p>
    <w:p w14:paraId="4F98A98F" w14:textId="77777777" w:rsidR="00F85475" w:rsidRDefault="00F85475" w:rsidP="00314577">
      <w:pPr>
        <w:tabs>
          <w:tab w:val="left" w:pos="2751"/>
        </w:tabs>
        <w:ind w:left="57"/>
        <w:rPr>
          <w:rFonts w:ascii="Verdana" w:hAnsi="Verdana"/>
          <w:color w:val="0A548B"/>
          <w:sz w:val="22"/>
          <w:szCs w:val="22"/>
        </w:rPr>
      </w:pPr>
    </w:p>
    <w:p w14:paraId="5979BFA8" w14:textId="77777777" w:rsidR="00F85475" w:rsidRDefault="00F85475" w:rsidP="00314577">
      <w:pPr>
        <w:tabs>
          <w:tab w:val="left" w:pos="2751"/>
        </w:tabs>
        <w:ind w:left="57"/>
        <w:rPr>
          <w:rFonts w:ascii="Verdana" w:hAnsi="Verdana"/>
          <w:color w:val="0A548B"/>
          <w:sz w:val="22"/>
          <w:szCs w:val="22"/>
        </w:rPr>
      </w:pPr>
    </w:p>
    <w:p w14:paraId="3FC469F6" w14:textId="77777777" w:rsidR="00F85475" w:rsidRDefault="00F85475" w:rsidP="00314577">
      <w:pPr>
        <w:tabs>
          <w:tab w:val="left" w:pos="2751"/>
        </w:tabs>
        <w:ind w:left="57"/>
        <w:rPr>
          <w:rFonts w:ascii="Verdana" w:hAnsi="Verdana"/>
          <w:color w:val="0A548B"/>
          <w:sz w:val="22"/>
          <w:szCs w:val="22"/>
        </w:rPr>
      </w:pPr>
    </w:p>
    <w:p w14:paraId="464077FA" w14:textId="77777777" w:rsidR="00F85475" w:rsidRDefault="00F85475" w:rsidP="00314577">
      <w:pPr>
        <w:tabs>
          <w:tab w:val="left" w:pos="2751"/>
        </w:tabs>
        <w:ind w:left="57"/>
        <w:rPr>
          <w:rFonts w:ascii="Verdana" w:hAnsi="Verdana"/>
          <w:color w:val="0A548B"/>
          <w:sz w:val="22"/>
          <w:szCs w:val="22"/>
        </w:rPr>
      </w:pPr>
    </w:p>
    <w:p w14:paraId="00B10272" w14:textId="77777777" w:rsidR="00F85475" w:rsidRDefault="00F85475" w:rsidP="00314577">
      <w:pPr>
        <w:tabs>
          <w:tab w:val="left" w:pos="2751"/>
        </w:tabs>
        <w:ind w:left="57"/>
        <w:rPr>
          <w:rFonts w:ascii="Verdana" w:hAnsi="Verdana"/>
          <w:color w:val="0A548B"/>
          <w:sz w:val="22"/>
          <w:szCs w:val="22"/>
        </w:rPr>
      </w:pPr>
    </w:p>
    <w:p w14:paraId="187B72A0" w14:textId="77777777" w:rsidR="00F85475" w:rsidRDefault="00F85475" w:rsidP="00314577">
      <w:pPr>
        <w:tabs>
          <w:tab w:val="left" w:pos="2751"/>
        </w:tabs>
        <w:ind w:left="57"/>
        <w:rPr>
          <w:rFonts w:ascii="Verdana" w:hAnsi="Verdana"/>
          <w:color w:val="0A548B"/>
          <w:sz w:val="22"/>
          <w:szCs w:val="22"/>
        </w:rPr>
      </w:pPr>
    </w:p>
    <w:p w14:paraId="539B8C49" w14:textId="77777777" w:rsidR="00F85475" w:rsidRDefault="00F85475" w:rsidP="00314577">
      <w:pPr>
        <w:tabs>
          <w:tab w:val="left" w:pos="2751"/>
        </w:tabs>
        <w:ind w:left="57"/>
        <w:rPr>
          <w:rFonts w:ascii="Verdana" w:hAnsi="Verdana"/>
          <w:color w:val="0A548B"/>
          <w:sz w:val="22"/>
          <w:szCs w:val="22"/>
        </w:rPr>
      </w:pPr>
    </w:p>
    <w:p w14:paraId="69941077" w14:textId="77777777" w:rsidR="00F85475" w:rsidRDefault="00F85475" w:rsidP="00314577">
      <w:pPr>
        <w:tabs>
          <w:tab w:val="left" w:pos="2751"/>
        </w:tabs>
        <w:ind w:left="57"/>
        <w:rPr>
          <w:rFonts w:ascii="Verdana" w:hAnsi="Verdana"/>
          <w:color w:val="0A548B"/>
          <w:sz w:val="22"/>
          <w:szCs w:val="22"/>
        </w:rPr>
      </w:pPr>
    </w:p>
    <w:p w14:paraId="28E37FD7" w14:textId="77777777" w:rsidR="00F85475" w:rsidRDefault="00F85475" w:rsidP="00314577">
      <w:pPr>
        <w:tabs>
          <w:tab w:val="left" w:pos="2751"/>
        </w:tabs>
        <w:ind w:left="57"/>
        <w:rPr>
          <w:rFonts w:ascii="Verdana" w:hAnsi="Verdana"/>
          <w:color w:val="0A548B"/>
          <w:sz w:val="22"/>
          <w:szCs w:val="22"/>
        </w:rPr>
      </w:pPr>
    </w:p>
    <w:p w14:paraId="7AB48260" w14:textId="77777777" w:rsidR="00F85475" w:rsidRDefault="00F85475" w:rsidP="00314577">
      <w:pPr>
        <w:tabs>
          <w:tab w:val="left" w:pos="2751"/>
        </w:tabs>
        <w:ind w:left="57"/>
        <w:rPr>
          <w:rFonts w:ascii="Verdana" w:hAnsi="Verdana"/>
          <w:color w:val="0A548B"/>
          <w:sz w:val="22"/>
          <w:szCs w:val="22"/>
        </w:rPr>
      </w:pPr>
    </w:p>
    <w:p w14:paraId="2018069E" w14:textId="77777777" w:rsidR="00F85475" w:rsidRDefault="00F85475" w:rsidP="00314577">
      <w:pPr>
        <w:tabs>
          <w:tab w:val="left" w:pos="2751"/>
        </w:tabs>
        <w:ind w:left="57"/>
        <w:rPr>
          <w:rFonts w:ascii="Verdana" w:hAnsi="Verdana"/>
          <w:color w:val="0A548B"/>
          <w:sz w:val="22"/>
          <w:szCs w:val="22"/>
        </w:rPr>
      </w:pPr>
    </w:p>
    <w:p w14:paraId="4746352B" w14:textId="77777777" w:rsidR="00F85475" w:rsidRDefault="00F85475" w:rsidP="00314577">
      <w:pPr>
        <w:tabs>
          <w:tab w:val="left" w:pos="2751"/>
        </w:tabs>
        <w:ind w:left="57"/>
        <w:rPr>
          <w:rFonts w:ascii="Verdana" w:hAnsi="Verdana"/>
          <w:color w:val="0A548B"/>
          <w:sz w:val="22"/>
          <w:szCs w:val="22"/>
        </w:rPr>
      </w:pPr>
    </w:p>
    <w:p w14:paraId="232A6C0F" w14:textId="77777777" w:rsidR="00F85475" w:rsidRDefault="00F85475" w:rsidP="00314577">
      <w:pPr>
        <w:tabs>
          <w:tab w:val="left" w:pos="2751"/>
        </w:tabs>
        <w:ind w:left="57"/>
        <w:rPr>
          <w:rFonts w:ascii="Verdana" w:hAnsi="Verdana"/>
          <w:color w:val="0A548B"/>
          <w:sz w:val="22"/>
          <w:szCs w:val="22"/>
        </w:rPr>
      </w:pPr>
    </w:p>
    <w:p w14:paraId="40F40BE8" w14:textId="77777777" w:rsidR="00D15777" w:rsidRDefault="00D15777" w:rsidP="00314577">
      <w:pPr>
        <w:tabs>
          <w:tab w:val="left" w:pos="2751"/>
        </w:tabs>
        <w:ind w:left="57"/>
        <w:rPr>
          <w:rFonts w:ascii="Verdana" w:hAnsi="Verdana"/>
          <w:color w:val="0A548B"/>
          <w:sz w:val="22"/>
          <w:szCs w:val="22"/>
        </w:rPr>
      </w:pPr>
    </w:p>
    <w:p w14:paraId="2AF84F25" w14:textId="4A682307" w:rsidR="2A846934" w:rsidRDefault="2A846934" w:rsidP="2A846934">
      <w:pPr>
        <w:tabs>
          <w:tab w:val="left" w:pos="2751"/>
        </w:tabs>
        <w:ind w:left="57"/>
        <w:rPr>
          <w:rFonts w:ascii="Verdana" w:hAnsi="Verdana"/>
          <w:color w:val="0A548B"/>
          <w:sz w:val="22"/>
          <w:szCs w:val="22"/>
        </w:rPr>
      </w:pPr>
    </w:p>
    <w:p w14:paraId="5A9348B6" w14:textId="77777777" w:rsidR="006D58FC" w:rsidRDefault="006D58FC" w:rsidP="2A846934">
      <w:pPr>
        <w:tabs>
          <w:tab w:val="left" w:pos="2751"/>
        </w:tabs>
        <w:ind w:left="57"/>
        <w:rPr>
          <w:rFonts w:ascii="Verdana" w:hAnsi="Verdana"/>
          <w:color w:val="0A548B"/>
          <w:sz w:val="22"/>
          <w:szCs w:val="22"/>
        </w:rPr>
      </w:pPr>
    </w:p>
    <w:p w14:paraId="43D6F504" w14:textId="133C3950" w:rsidR="2A846934" w:rsidRDefault="2A846934" w:rsidP="2A846934">
      <w:pPr>
        <w:tabs>
          <w:tab w:val="left" w:pos="2751"/>
        </w:tabs>
        <w:ind w:left="57"/>
        <w:rPr>
          <w:rFonts w:ascii="Verdana" w:hAnsi="Verdana"/>
          <w:color w:val="0A548B"/>
          <w:sz w:val="22"/>
          <w:szCs w:val="22"/>
        </w:rPr>
      </w:pPr>
    </w:p>
    <w:p w14:paraId="74473F53" w14:textId="751DE0BC" w:rsidR="005F6777" w:rsidRPr="00BD4B52" w:rsidRDefault="005F6777" w:rsidP="00926475">
      <w:pPr>
        <w:jc w:val="both"/>
        <w:rPr>
          <w:rFonts w:ascii="Verdana" w:hAnsi="Verdana" w:cs="Calibri"/>
          <w:b/>
          <w:color w:val="0A548B"/>
          <w:sz w:val="28"/>
          <w:szCs w:val="28"/>
        </w:rPr>
      </w:pPr>
      <w:r w:rsidRPr="00926475">
        <w:rPr>
          <w:rFonts w:ascii="Verdana" w:hAnsi="Verdana" w:cs="Calibri"/>
          <w:b/>
          <w:color w:val="0A548B"/>
          <w:sz w:val="28"/>
          <w:szCs w:val="28"/>
        </w:rPr>
        <w:t>Scored Quality</w:t>
      </w:r>
      <w:r w:rsidR="00926475" w:rsidRPr="009510F9">
        <w:rPr>
          <w:rFonts w:ascii="Verdana" w:hAnsi="Verdana" w:cs="Calibri"/>
          <w:b/>
          <w:color w:val="0A548B"/>
          <w:sz w:val="28"/>
          <w:szCs w:val="28"/>
        </w:rPr>
        <w:t>/Technical</w:t>
      </w:r>
      <w:r w:rsidRPr="00926475">
        <w:rPr>
          <w:rFonts w:ascii="Verdana" w:hAnsi="Verdana" w:cs="Calibri"/>
          <w:b/>
          <w:color w:val="0A548B"/>
          <w:sz w:val="28"/>
          <w:szCs w:val="28"/>
        </w:rPr>
        <w:t xml:space="preserve"> Assessment </w:t>
      </w:r>
      <w:r w:rsidRPr="00BD4B52">
        <w:rPr>
          <w:rFonts w:ascii="Verdana" w:hAnsi="Verdana" w:cs="Calibri"/>
          <w:b/>
          <w:color w:val="0A548B"/>
          <w:sz w:val="28"/>
          <w:szCs w:val="28"/>
        </w:rPr>
        <w:t>(</w:t>
      </w:r>
      <w:r w:rsidR="00BD4B52" w:rsidRPr="00BD4B52">
        <w:rPr>
          <w:rFonts w:ascii="Verdana" w:hAnsi="Verdana" w:cs="Calibri"/>
          <w:b/>
          <w:color w:val="0A548B"/>
          <w:sz w:val="28"/>
          <w:szCs w:val="28"/>
        </w:rPr>
        <w:t xml:space="preserve">70 </w:t>
      </w:r>
      <w:r w:rsidRPr="00BD4B52">
        <w:rPr>
          <w:rFonts w:ascii="Verdana" w:hAnsi="Verdana" w:cs="Calibri"/>
          <w:b/>
          <w:color w:val="0A548B"/>
          <w:sz w:val="28"/>
          <w:szCs w:val="28"/>
        </w:rPr>
        <w:t>%)</w:t>
      </w:r>
    </w:p>
    <w:p w14:paraId="6C553C46" w14:textId="77777777" w:rsidR="005F6777" w:rsidRPr="00BD4B52" w:rsidRDefault="005F6777" w:rsidP="005F6777">
      <w:pPr>
        <w:jc w:val="both"/>
        <w:rPr>
          <w:rFonts w:ascii="Verdana" w:hAnsi="Verdana" w:cs="Arial"/>
          <w:color w:val="0A548B"/>
          <w:sz w:val="22"/>
          <w:szCs w:val="22"/>
        </w:rPr>
      </w:pPr>
    </w:p>
    <w:p w14:paraId="41BAC316" w14:textId="77777777" w:rsidR="00EA1EA3" w:rsidRDefault="005F6777" w:rsidP="004529D1">
      <w:pPr>
        <w:jc w:val="both"/>
        <w:rPr>
          <w:rFonts w:ascii="Verdana" w:hAnsi="Verdana"/>
          <w:color w:val="0A548B"/>
          <w:sz w:val="22"/>
          <w:szCs w:val="22"/>
        </w:rPr>
      </w:pPr>
      <w:r w:rsidRPr="00BD4B52">
        <w:rPr>
          <w:rFonts w:ascii="Verdana" w:hAnsi="Verdana"/>
          <w:color w:val="0A548B"/>
          <w:sz w:val="22"/>
          <w:szCs w:val="22"/>
        </w:rPr>
        <w:t xml:space="preserve">The questions in this scored assessment section account for </w:t>
      </w:r>
      <w:r w:rsidR="00D85CEA" w:rsidRPr="00BD4B52">
        <w:rPr>
          <w:rFonts w:ascii="Verdana" w:hAnsi="Verdana"/>
          <w:b/>
          <w:bCs/>
          <w:color w:val="0A548B"/>
          <w:sz w:val="22"/>
          <w:szCs w:val="22"/>
        </w:rPr>
        <w:t>70</w:t>
      </w:r>
      <w:r w:rsidRPr="00BD4B52">
        <w:rPr>
          <w:rFonts w:ascii="Verdana" w:hAnsi="Verdana"/>
          <w:b/>
          <w:bCs/>
          <w:color w:val="0A548B"/>
          <w:sz w:val="22"/>
          <w:szCs w:val="22"/>
        </w:rPr>
        <w:t>%</w:t>
      </w:r>
      <w:r w:rsidRPr="00BD4B52">
        <w:rPr>
          <w:rFonts w:ascii="Verdana" w:hAnsi="Verdana"/>
          <w:color w:val="0A548B"/>
          <w:sz w:val="22"/>
          <w:szCs w:val="22"/>
        </w:rPr>
        <w:t xml:space="preserve"> of the marks available and are weighted as indicated per question and as detailed within the</w:t>
      </w:r>
      <w:r w:rsidRPr="006F714B">
        <w:rPr>
          <w:rFonts w:ascii="Verdana" w:hAnsi="Verdana"/>
          <w:color w:val="0A548B"/>
          <w:sz w:val="22"/>
          <w:szCs w:val="22"/>
        </w:rPr>
        <w:t xml:space="preserve"> scoring and evaluation criteria in Section 4.  </w:t>
      </w:r>
    </w:p>
    <w:p w14:paraId="51C5F62B" w14:textId="77777777" w:rsidR="00EA1EA3" w:rsidRDefault="00EA1EA3" w:rsidP="004529D1">
      <w:pPr>
        <w:jc w:val="both"/>
        <w:rPr>
          <w:rFonts w:ascii="Verdana" w:hAnsi="Verdana"/>
          <w:color w:val="0A548B"/>
          <w:sz w:val="22"/>
          <w:szCs w:val="22"/>
        </w:rPr>
      </w:pPr>
    </w:p>
    <w:p w14:paraId="1CF643A4" w14:textId="4B405217" w:rsidR="005F6777" w:rsidRDefault="005F6777" w:rsidP="004529D1">
      <w:pPr>
        <w:jc w:val="both"/>
        <w:rPr>
          <w:rFonts w:ascii="Verdana" w:hAnsi="Verdana"/>
          <w:color w:val="0A548B"/>
          <w:sz w:val="22"/>
          <w:szCs w:val="22"/>
        </w:rPr>
      </w:pPr>
      <w:r w:rsidRPr="006F714B">
        <w:rPr>
          <w:rFonts w:ascii="Verdana" w:hAnsi="Verdana"/>
          <w:color w:val="0A548B"/>
          <w:sz w:val="22"/>
          <w:szCs w:val="22"/>
        </w:rPr>
        <w:t>Please note the maximum page</w:t>
      </w:r>
      <w:r w:rsidR="006F7503">
        <w:rPr>
          <w:rFonts w:ascii="Verdana" w:hAnsi="Verdana"/>
          <w:color w:val="0A548B"/>
          <w:sz w:val="22"/>
          <w:szCs w:val="22"/>
        </w:rPr>
        <w:t>/word</w:t>
      </w:r>
      <w:r w:rsidRPr="006F714B">
        <w:rPr>
          <w:rFonts w:ascii="Verdana" w:hAnsi="Verdana"/>
          <w:color w:val="0A548B"/>
          <w:sz w:val="22"/>
          <w:szCs w:val="22"/>
        </w:rPr>
        <w:t xml:space="preserve"> limits stated for your responses.  Any responses over this limit will not be considered.</w:t>
      </w:r>
    </w:p>
    <w:p w14:paraId="2E8DA7F2" w14:textId="77777777" w:rsidR="005F6777" w:rsidRPr="006F714B" w:rsidRDefault="005F6777" w:rsidP="005F6777">
      <w:pPr>
        <w:ind w:left="426" w:hanging="710"/>
        <w:jc w:val="both"/>
        <w:rPr>
          <w:rFonts w:ascii="Verdana" w:hAnsi="Verdana" w:cs="Arial"/>
          <w:bCs/>
          <w:color w:val="0A548B"/>
          <w:sz w:val="22"/>
          <w:szCs w:val="22"/>
          <w:u w:val="single"/>
        </w:rPr>
      </w:pPr>
      <w:r w:rsidRPr="006F714B">
        <w:rPr>
          <w:rFonts w:ascii="Verdana" w:hAnsi="Verdana" w:cs="Arial"/>
          <w:color w:val="0A548B"/>
          <w:sz w:val="22"/>
          <w:szCs w:val="22"/>
        </w:rPr>
        <w:t xml:space="preserve">  </w:t>
      </w:r>
    </w:p>
    <w:p w14:paraId="0B70BFB1" w14:textId="77777777" w:rsidR="005F6777" w:rsidRPr="003C7ADD" w:rsidRDefault="005F6777" w:rsidP="005F6777">
      <w:pPr>
        <w:pStyle w:val="ListParagraph"/>
        <w:jc w:val="both"/>
        <w:rPr>
          <w:rFonts w:ascii="Arial" w:hAnsi="Arial" w:cs="Arial"/>
          <w:bCs/>
          <w:color w:val="0A548B"/>
          <w:sz w:val="20"/>
          <w:u w:val="single"/>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0"/>
        <w:gridCol w:w="4856"/>
        <w:gridCol w:w="4150"/>
      </w:tblGrid>
      <w:tr w:rsidR="005F6777" w:rsidRPr="000564CA" w14:paraId="46C80F9E" w14:textId="77777777" w:rsidTr="00EB4A39">
        <w:trPr>
          <w:trHeight w:val="454"/>
          <w:jc w:val="center"/>
        </w:trPr>
        <w:tc>
          <w:tcPr>
            <w:tcW w:w="770" w:type="dxa"/>
            <w:shd w:val="clear" w:color="auto" w:fill="000000" w:themeFill="text1"/>
            <w:vAlign w:val="center"/>
          </w:tcPr>
          <w:p w14:paraId="7F76956E" w14:textId="77777777" w:rsidR="005F6777" w:rsidRPr="000564CA" w:rsidRDefault="005F6777" w:rsidP="00EB4A39">
            <w:pPr>
              <w:jc w:val="both"/>
              <w:rPr>
                <w:rFonts w:ascii="Verdana" w:hAnsi="Verdana" w:cs="Arial"/>
                <w:bCs/>
                <w:color w:val="FFFFFF" w:themeColor="background1"/>
                <w:sz w:val="22"/>
                <w:szCs w:val="22"/>
              </w:rPr>
            </w:pPr>
            <w:r w:rsidRPr="000564CA">
              <w:rPr>
                <w:rFonts w:ascii="Verdana" w:hAnsi="Verdana" w:cs="Arial"/>
                <w:bCs/>
                <w:color w:val="FFFFFF" w:themeColor="background1"/>
                <w:sz w:val="22"/>
                <w:szCs w:val="22"/>
              </w:rPr>
              <w:br w:type="page"/>
              <w:t>1</w:t>
            </w:r>
          </w:p>
        </w:tc>
        <w:tc>
          <w:tcPr>
            <w:tcW w:w="4856" w:type="dxa"/>
            <w:shd w:val="clear" w:color="auto" w:fill="000000" w:themeFill="text1"/>
            <w:vAlign w:val="center"/>
          </w:tcPr>
          <w:p w14:paraId="034F9CA5" w14:textId="1C0026CA" w:rsidR="005F6777" w:rsidRPr="000564CA" w:rsidRDefault="008B1027" w:rsidP="00EB4A39">
            <w:pPr>
              <w:jc w:val="both"/>
              <w:rPr>
                <w:rFonts w:ascii="Verdana" w:hAnsi="Verdana" w:cs="Arial"/>
                <w:bCs/>
                <w:color w:val="FFFFFF" w:themeColor="background1"/>
                <w:sz w:val="22"/>
                <w:szCs w:val="22"/>
              </w:rPr>
            </w:pPr>
            <w:r w:rsidRPr="008B1027">
              <w:rPr>
                <w:rFonts w:ascii="Verdana" w:hAnsi="Verdana" w:cs="Arial"/>
                <w:bCs/>
                <w:color w:val="FFFFFF" w:themeColor="background1"/>
                <w:sz w:val="22"/>
                <w:szCs w:val="22"/>
              </w:rPr>
              <w:t>Mobilisation &amp; delivery logistics</w:t>
            </w:r>
          </w:p>
        </w:tc>
        <w:tc>
          <w:tcPr>
            <w:tcW w:w="4150" w:type="dxa"/>
            <w:shd w:val="clear" w:color="auto" w:fill="000000" w:themeFill="text1"/>
            <w:vAlign w:val="center"/>
          </w:tcPr>
          <w:p w14:paraId="203906D6" w14:textId="75B99CAE" w:rsidR="005F6777" w:rsidRPr="000564CA" w:rsidRDefault="00996901" w:rsidP="00EB4A39">
            <w:pPr>
              <w:jc w:val="both"/>
              <w:rPr>
                <w:rFonts w:ascii="Verdana" w:hAnsi="Verdana" w:cs="Arial"/>
                <w:bCs/>
                <w:color w:val="FFFFFF" w:themeColor="background1"/>
                <w:sz w:val="22"/>
                <w:szCs w:val="22"/>
              </w:rPr>
            </w:pPr>
            <w:r w:rsidRPr="00803302">
              <w:rPr>
                <w:rFonts w:ascii="Verdana" w:hAnsi="Verdana" w:cs="Arial"/>
                <w:bCs/>
                <w:color w:val="FFFFFF" w:themeColor="background1"/>
                <w:sz w:val="22"/>
                <w:szCs w:val="22"/>
              </w:rPr>
              <w:t xml:space="preserve">Weighting </w:t>
            </w:r>
            <w:r w:rsidR="00D85CEA">
              <w:rPr>
                <w:rFonts w:ascii="Verdana" w:hAnsi="Verdana" w:cs="Arial"/>
                <w:bCs/>
                <w:color w:val="FFFFFF" w:themeColor="background1"/>
                <w:sz w:val="22"/>
                <w:szCs w:val="22"/>
              </w:rPr>
              <w:t>14</w:t>
            </w:r>
            <w:r w:rsidRPr="00803302">
              <w:rPr>
                <w:rFonts w:ascii="Verdana" w:hAnsi="Verdana" w:cs="Arial"/>
                <w:bCs/>
                <w:color w:val="FFFFFF" w:themeColor="background1"/>
                <w:sz w:val="22"/>
                <w:szCs w:val="22"/>
              </w:rPr>
              <w:t>%</w:t>
            </w:r>
            <w:r w:rsidR="004656F5">
              <w:rPr>
                <w:rFonts w:ascii="Verdana" w:hAnsi="Verdana" w:cs="Arial"/>
                <w:bCs/>
                <w:color w:val="FFFFFF" w:themeColor="background1"/>
                <w:sz w:val="22"/>
                <w:szCs w:val="22"/>
              </w:rPr>
              <w:t xml:space="preserve">   Minimum Score 5</w:t>
            </w:r>
          </w:p>
        </w:tc>
      </w:tr>
      <w:tr w:rsidR="005F6777" w:rsidRPr="000564CA" w14:paraId="656C93AB" w14:textId="77777777" w:rsidTr="00EB4A39">
        <w:trPr>
          <w:trHeight w:val="454"/>
          <w:jc w:val="center"/>
        </w:trPr>
        <w:tc>
          <w:tcPr>
            <w:tcW w:w="9776" w:type="dxa"/>
            <w:gridSpan w:val="3"/>
            <w:shd w:val="clear" w:color="auto" w:fill="D9D9D9" w:themeFill="background1" w:themeFillShade="D9"/>
            <w:vAlign w:val="center"/>
          </w:tcPr>
          <w:p w14:paraId="040C0302" w14:textId="77777777" w:rsidR="005F6777" w:rsidRPr="000564CA" w:rsidRDefault="005F6777" w:rsidP="00EB4A39">
            <w:pPr>
              <w:jc w:val="both"/>
              <w:rPr>
                <w:rFonts w:ascii="Verdana" w:hAnsi="Verdana" w:cs="Arial"/>
                <w:bCs/>
                <w:color w:val="0A548B"/>
                <w:sz w:val="22"/>
                <w:szCs w:val="22"/>
              </w:rPr>
            </w:pPr>
            <w:r w:rsidRPr="000564CA">
              <w:rPr>
                <w:rFonts w:ascii="Verdana" w:hAnsi="Verdana" w:cs="Arial"/>
                <w:bCs/>
                <w:color w:val="0A548B"/>
                <w:sz w:val="22"/>
                <w:szCs w:val="22"/>
              </w:rPr>
              <w:t xml:space="preserve">Question:  </w:t>
            </w:r>
          </w:p>
          <w:p w14:paraId="5BDC18B3" w14:textId="77777777" w:rsidR="005F6777" w:rsidRPr="000564CA" w:rsidRDefault="005F6777" w:rsidP="00EB4A39">
            <w:pPr>
              <w:jc w:val="both"/>
              <w:rPr>
                <w:rFonts w:ascii="Verdana" w:hAnsi="Verdana" w:cs="Arial"/>
                <w:bCs/>
                <w:color w:val="0A548B"/>
                <w:sz w:val="22"/>
                <w:szCs w:val="22"/>
              </w:rPr>
            </w:pPr>
          </w:p>
          <w:p w14:paraId="212EC8B5" w14:textId="0E5D13BC" w:rsidR="005F6777" w:rsidRDefault="00F62CB9" w:rsidP="00EB4A39">
            <w:pPr>
              <w:jc w:val="both"/>
              <w:rPr>
                <w:rFonts w:ascii="Verdana" w:hAnsi="Verdana" w:cs="Arial"/>
                <w:bCs/>
                <w:color w:val="0A548B"/>
                <w:sz w:val="22"/>
                <w:szCs w:val="22"/>
              </w:rPr>
            </w:pPr>
            <w:r w:rsidRPr="00F62CB9">
              <w:rPr>
                <w:rFonts w:ascii="Verdana" w:hAnsi="Verdana" w:cs="Arial"/>
                <w:bCs/>
                <w:color w:val="0A548B"/>
                <w:sz w:val="22"/>
                <w:szCs w:val="22"/>
              </w:rPr>
              <w:t>Provide a mobilisation and delivery plan for this contract, covering first delivery (late 2026) and subsequent years. Explain how you will plan and deliver three annual events (two in England, one in Scotland), including key milestones, scheduling, resourcing, and how you will source and manage suitable venues, accommodation and catering, with risk controls and contingencies.</w:t>
            </w:r>
          </w:p>
          <w:p w14:paraId="3DF856FE" w14:textId="77777777" w:rsidR="00CD6800" w:rsidRDefault="00CD6800" w:rsidP="00EB4A39">
            <w:pPr>
              <w:jc w:val="both"/>
              <w:rPr>
                <w:rFonts w:ascii="Verdana" w:hAnsi="Verdana" w:cs="Arial"/>
                <w:bCs/>
                <w:color w:val="0A548B"/>
                <w:sz w:val="22"/>
                <w:szCs w:val="22"/>
              </w:rPr>
            </w:pPr>
            <w:r>
              <w:rPr>
                <w:rFonts w:ascii="Verdana" w:hAnsi="Verdana" w:cs="Arial"/>
                <w:bCs/>
                <w:color w:val="0A548B"/>
                <w:sz w:val="22"/>
                <w:szCs w:val="22"/>
              </w:rPr>
              <w:t>Suggested evidence:</w:t>
            </w:r>
          </w:p>
          <w:p w14:paraId="112F9CD0" w14:textId="77777777" w:rsidR="00CD6800" w:rsidRDefault="00CD6800" w:rsidP="00CD6800">
            <w:pPr>
              <w:pStyle w:val="ListParagraph"/>
              <w:numPr>
                <w:ilvl w:val="0"/>
                <w:numId w:val="33"/>
              </w:numPr>
              <w:jc w:val="both"/>
              <w:rPr>
                <w:rFonts w:ascii="Verdana" w:hAnsi="Verdana" w:cs="Arial"/>
                <w:bCs/>
                <w:color w:val="0A548B"/>
                <w:sz w:val="22"/>
                <w:szCs w:val="22"/>
              </w:rPr>
            </w:pPr>
            <w:r w:rsidRPr="009510F9">
              <w:rPr>
                <w:rFonts w:ascii="Verdana" w:hAnsi="Verdana" w:cs="Arial"/>
                <w:bCs/>
                <w:color w:val="0A548B"/>
                <w:sz w:val="22"/>
                <w:szCs w:val="22"/>
              </w:rPr>
              <w:t>Mobilisation plan and timeline with key milestones and readiness checks</w:t>
            </w:r>
          </w:p>
          <w:p w14:paraId="37FA56B4" w14:textId="77777777" w:rsidR="00CD6800" w:rsidRDefault="00CD6800" w:rsidP="00CD6800">
            <w:pPr>
              <w:pStyle w:val="ListParagraph"/>
              <w:numPr>
                <w:ilvl w:val="0"/>
                <w:numId w:val="33"/>
              </w:numPr>
              <w:jc w:val="both"/>
              <w:rPr>
                <w:rFonts w:ascii="Verdana" w:hAnsi="Verdana" w:cs="Arial"/>
                <w:bCs/>
                <w:color w:val="0A548B"/>
                <w:sz w:val="22"/>
                <w:szCs w:val="22"/>
              </w:rPr>
            </w:pPr>
            <w:r w:rsidRPr="009510F9">
              <w:rPr>
                <w:rFonts w:ascii="Verdana" w:hAnsi="Verdana" w:cs="Arial"/>
                <w:bCs/>
                <w:color w:val="0A548B"/>
                <w:sz w:val="22"/>
                <w:szCs w:val="22"/>
              </w:rPr>
              <w:t>Resourcing plan (including roles and locations)</w:t>
            </w:r>
          </w:p>
          <w:p w14:paraId="2DE3D2A3" w14:textId="77777777" w:rsidR="00CD6800" w:rsidRDefault="00CD6800" w:rsidP="00CD6800">
            <w:pPr>
              <w:pStyle w:val="ListParagraph"/>
              <w:numPr>
                <w:ilvl w:val="0"/>
                <w:numId w:val="33"/>
              </w:numPr>
              <w:jc w:val="both"/>
              <w:rPr>
                <w:rFonts w:ascii="Verdana" w:hAnsi="Verdana" w:cs="Arial"/>
                <w:bCs/>
                <w:color w:val="0A548B"/>
                <w:sz w:val="22"/>
                <w:szCs w:val="22"/>
              </w:rPr>
            </w:pPr>
            <w:r w:rsidRPr="009510F9">
              <w:rPr>
                <w:rFonts w:ascii="Verdana" w:hAnsi="Verdana" w:cs="Arial"/>
                <w:bCs/>
                <w:color w:val="0A548B"/>
                <w:sz w:val="22"/>
                <w:szCs w:val="22"/>
              </w:rPr>
              <w:t>Draft event schedule across the three annual events</w:t>
            </w:r>
          </w:p>
          <w:p w14:paraId="5493E26A" w14:textId="77777777" w:rsidR="00CD6800" w:rsidRDefault="00CD6800" w:rsidP="00CD6800">
            <w:pPr>
              <w:pStyle w:val="ListParagraph"/>
              <w:numPr>
                <w:ilvl w:val="0"/>
                <w:numId w:val="33"/>
              </w:numPr>
              <w:jc w:val="both"/>
              <w:rPr>
                <w:rFonts w:ascii="Verdana" w:hAnsi="Verdana" w:cs="Arial"/>
                <w:bCs/>
                <w:color w:val="0A548B"/>
                <w:sz w:val="22"/>
                <w:szCs w:val="22"/>
              </w:rPr>
            </w:pPr>
            <w:r w:rsidRPr="009510F9">
              <w:rPr>
                <w:rFonts w:ascii="Verdana" w:hAnsi="Verdana" w:cs="Arial"/>
                <w:bCs/>
                <w:color w:val="0A548B"/>
                <w:sz w:val="22"/>
                <w:szCs w:val="22"/>
              </w:rPr>
              <w:t>Example venue criteria / service levels and approach to contracts</w:t>
            </w:r>
          </w:p>
          <w:p w14:paraId="0D8E2749" w14:textId="77777777" w:rsidR="00CD6800" w:rsidRDefault="00CD6800" w:rsidP="009510F9">
            <w:pPr>
              <w:pStyle w:val="ListParagraph"/>
              <w:numPr>
                <w:ilvl w:val="0"/>
                <w:numId w:val="33"/>
              </w:numPr>
              <w:jc w:val="both"/>
              <w:rPr>
                <w:rFonts w:ascii="Verdana" w:hAnsi="Verdana" w:cs="Arial"/>
                <w:bCs/>
                <w:color w:val="0A548B"/>
                <w:sz w:val="22"/>
                <w:szCs w:val="22"/>
              </w:rPr>
            </w:pPr>
            <w:r w:rsidRPr="009510F9">
              <w:rPr>
                <w:rFonts w:ascii="Verdana" w:hAnsi="Verdana" w:cs="Arial"/>
                <w:bCs/>
                <w:color w:val="0A548B"/>
                <w:sz w:val="22"/>
                <w:szCs w:val="22"/>
              </w:rPr>
              <w:t>Risk and dependency log, including contingencies for venue or supplier failure</w:t>
            </w:r>
          </w:p>
          <w:p w14:paraId="64106E83" w14:textId="6091CDE0" w:rsidR="002612E0" w:rsidRPr="009510F9" w:rsidRDefault="002612E0" w:rsidP="002612E0">
            <w:pPr>
              <w:pStyle w:val="ListParagraph"/>
              <w:jc w:val="both"/>
              <w:rPr>
                <w:rFonts w:ascii="Verdana" w:hAnsi="Verdana" w:cs="Arial"/>
                <w:bCs/>
                <w:color w:val="0A548B"/>
                <w:sz w:val="22"/>
                <w:szCs w:val="22"/>
              </w:rPr>
            </w:pPr>
          </w:p>
        </w:tc>
      </w:tr>
      <w:tr w:rsidR="005F6777" w:rsidRPr="000564CA" w14:paraId="76072449" w14:textId="77777777" w:rsidTr="00EB4A39">
        <w:trPr>
          <w:trHeight w:val="454"/>
          <w:jc w:val="center"/>
        </w:trPr>
        <w:tc>
          <w:tcPr>
            <w:tcW w:w="9776" w:type="dxa"/>
            <w:gridSpan w:val="3"/>
          </w:tcPr>
          <w:p w14:paraId="1169FF89" w14:textId="77777777" w:rsidR="005F6777" w:rsidRPr="000564CA" w:rsidRDefault="005F6777" w:rsidP="00EB4A39">
            <w:pPr>
              <w:jc w:val="both"/>
              <w:rPr>
                <w:rFonts w:ascii="Verdana" w:hAnsi="Verdana" w:cs="Arial"/>
                <w:bCs/>
                <w:color w:val="0A548B"/>
                <w:sz w:val="22"/>
                <w:szCs w:val="22"/>
              </w:rPr>
            </w:pPr>
          </w:p>
          <w:p w14:paraId="2A7CDA47" w14:textId="77777777" w:rsidR="005F6777" w:rsidRPr="000564CA" w:rsidRDefault="005F6777" w:rsidP="00EB4A39">
            <w:pPr>
              <w:jc w:val="both"/>
              <w:rPr>
                <w:rFonts w:ascii="Verdana" w:hAnsi="Verdana" w:cs="Arial"/>
                <w:bCs/>
                <w:color w:val="0A548B"/>
                <w:sz w:val="22"/>
                <w:szCs w:val="22"/>
              </w:rPr>
            </w:pPr>
            <w:r w:rsidRPr="000564CA">
              <w:rPr>
                <w:rFonts w:ascii="Verdana" w:hAnsi="Verdana" w:cs="Arial"/>
                <w:bCs/>
                <w:color w:val="0A548B"/>
                <w:sz w:val="22"/>
                <w:szCs w:val="22"/>
              </w:rPr>
              <w:t>Response:</w:t>
            </w:r>
          </w:p>
          <w:p w14:paraId="12CE8F6A" w14:textId="77777777" w:rsidR="005F6777" w:rsidRPr="000564CA" w:rsidRDefault="005F6777" w:rsidP="00EB4A39">
            <w:pPr>
              <w:jc w:val="both"/>
              <w:rPr>
                <w:rFonts w:ascii="Verdana" w:hAnsi="Verdana" w:cs="Arial"/>
                <w:bCs/>
                <w:color w:val="0A548B"/>
                <w:sz w:val="22"/>
                <w:szCs w:val="22"/>
              </w:rPr>
            </w:pPr>
          </w:p>
          <w:p w14:paraId="7DC48292" w14:textId="77777777" w:rsidR="005F6777" w:rsidRPr="000564CA" w:rsidRDefault="005F6777" w:rsidP="00EB4A39">
            <w:pPr>
              <w:jc w:val="both"/>
              <w:rPr>
                <w:rFonts w:ascii="Verdana" w:hAnsi="Verdana" w:cs="Arial"/>
                <w:bCs/>
                <w:color w:val="0A548B"/>
                <w:sz w:val="22"/>
                <w:szCs w:val="22"/>
              </w:rPr>
            </w:pPr>
          </w:p>
          <w:p w14:paraId="76D21F49" w14:textId="77777777" w:rsidR="005F6777" w:rsidRPr="000564CA" w:rsidRDefault="005F6777" w:rsidP="00EB4A39">
            <w:pPr>
              <w:jc w:val="both"/>
              <w:rPr>
                <w:rFonts w:ascii="Verdana" w:hAnsi="Verdana" w:cs="Arial"/>
                <w:bCs/>
                <w:color w:val="0A548B"/>
                <w:sz w:val="22"/>
                <w:szCs w:val="22"/>
              </w:rPr>
            </w:pPr>
          </w:p>
        </w:tc>
      </w:tr>
      <w:tr w:rsidR="005F6777" w:rsidRPr="000564CA" w14:paraId="59158634" w14:textId="77777777" w:rsidTr="00EB4A39">
        <w:trPr>
          <w:trHeight w:val="454"/>
          <w:jc w:val="center"/>
        </w:trPr>
        <w:tc>
          <w:tcPr>
            <w:tcW w:w="9776" w:type="dxa"/>
            <w:gridSpan w:val="3"/>
            <w:shd w:val="clear" w:color="auto" w:fill="999999" w:themeFill="text2" w:themeFillTint="66"/>
            <w:vAlign w:val="center"/>
          </w:tcPr>
          <w:p w14:paraId="0B07EC99" w14:textId="697AF145" w:rsidR="005F6777" w:rsidRPr="000564CA" w:rsidRDefault="005F6777" w:rsidP="00EB4A39">
            <w:pPr>
              <w:jc w:val="both"/>
              <w:rPr>
                <w:rFonts w:ascii="Verdana" w:hAnsi="Verdana" w:cs="Arial"/>
                <w:bCs/>
                <w:color w:val="0A548B"/>
                <w:sz w:val="22"/>
                <w:szCs w:val="22"/>
              </w:rPr>
            </w:pPr>
          </w:p>
          <w:p w14:paraId="4A0C6899" w14:textId="77777777" w:rsidR="005F6777" w:rsidRPr="000564CA" w:rsidRDefault="005F6777" w:rsidP="00EB4A39">
            <w:pPr>
              <w:jc w:val="both"/>
              <w:rPr>
                <w:rFonts w:ascii="Verdana" w:hAnsi="Verdana" w:cs="Arial"/>
                <w:bCs/>
                <w:color w:val="0A548B"/>
                <w:sz w:val="22"/>
                <w:szCs w:val="22"/>
              </w:rPr>
            </w:pPr>
            <w:r w:rsidRPr="000564CA">
              <w:rPr>
                <w:rFonts w:ascii="Verdana" w:hAnsi="Verdana" w:cs="Arial"/>
                <w:bCs/>
                <w:color w:val="0A548B"/>
                <w:sz w:val="22"/>
                <w:szCs w:val="22"/>
              </w:rPr>
              <w:t xml:space="preserve">Maximum: 1 side of A4 </w:t>
            </w:r>
          </w:p>
        </w:tc>
      </w:tr>
    </w:tbl>
    <w:p w14:paraId="29CA63D1" w14:textId="77777777" w:rsidR="005F6777" w:rsidRPr="003C7ADD" w:rsidRDefault="005F6777" w:rsidP="005F6777">
      <w:pPr>
        <w:jc w:val="both"/>
        <w:rPr>
          <w:rFonts w:ascii="Verdana" w:hAnsi="Verdana" w:cs="Calibri"/>
          <w:b/>
          <w:color w:val="0A548B"/>
          <w:sz w:val="20"/>
        </w:rPr>
      </w:pPr>
    </w:p>
    <w:p w14:paraId="5464041E" w14:textId="77777777" w:rsidR="005F6777" w:rsidRPr="003C7ADD" w:rsidRDefault="005F6777" w:rsidP="005F6777">
      <w:pPr>
        <w:jc w:val="both"/>
        <w:rPr>
          <w:rFonts w:ascii="Verdana" w:hAnsi="Verdana" w:cs="Calibri"/>
          <w:color w:val="0A548B"/>
          <w:sz w:val="20"/>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7"/>
        <w:gridCol w:w="4742"/>
        <w:gridCol w:w="4131"/>
        <w:gridCol w:w="29"/>
      </w:tblGrid>
      <w:tr w:rsidR="005F6777" w:rsidRPr="00803302" w14:paraId="539976CB" w14:textId="77777777" w:rsidTr="00EB4A39">
        <w:trPr>
          <w:trHeight w:val="454"/>
          <w:jc w:val="center"/>
        </w:trPr>
        <w:tc>
          <w:tcPr>
            <w:tcW w:w="770" w:type="dxa"/>
            <w:shd w:val="clear" w:color="auto" w:fill="000000" w:themeFill="text1"/>
            <w:vAlign w:val="center"/>
          </w:tcPr>
          <w:p w14:paraId="1BFEDFC6" w14:textId="77777777" w:rsidR="005F6777" w:rsidRPr="00803302" w:rsidRDefault="005F6777" w:rsidP="00EB4A39">
            <w:pPr>
              <w:jc w:val="both"/>
              <w:rPr>
                <w:rFonts w:ascii="Verdana" w:hAnsi="Verdana" w:cs="Arial"/>
                <w:bCs/>
                <w:color w:val="FFFFFF" w:themeColor="background1"/>
                <w:sz w:val="22"/>
                <w:szCs w:val="22"/>
              </w:rPr>
            </w:pPr>
            <w:r w:rsidRPr="00803302">
              <w:rPr>
                <w:rFonts w:ascii="Verdana" w:hAnsi="Verdana" w:cs="Arial"/>
                <w:bCs/>
                <w:color w:val="FFFFFF" w:themeColor="background1"/>
                <w:sz w:val="22"/>
                <w:szCs w:val="22"/>
              </w:rPr>
              <w:br w:type="page"/>
              <w:t>2</w:t>
            </w:r>
          </w:p>
        </w:tc>
        <w:tc>
          <w:tcPr>
            <w:tcW w:w="4856" w:type="dxa"/>
            <w:shd w:val="clear" w:color="auto" w:fill="000000" w:themeFill="text1"/>
            <w:vAlign w:val="center"/>
          </w:tcPr>
          <w:p w14:paraId="1BDB5F7C" w14:textId="336C804B" w:rsidR="005F6777" w:rsidRPr="00803302" w:rsidRDefault="00A6457A" w:rsidP="00EB4A39">
            <w:pPr>
              <w:jc w:val="both"/>
              <w:rPr>
                <w:rFonts w:ascii="Verdana" w:hAnsi="Verdana" w:cs="Arial"/>
                <w:bCs/>
                <w:color w:val="FFFFFF" w:themeColor="background1"/>
                <w:sz w:val="22"/>
                <w:szCs w:val="22"/>
              </w:rPr>
            </w:pPr>
            <w:r w:rsidRPr="00A6457A">
              <w:rPr>
                <w:rFonts w:ascii="Verdana" w:hAnsi="Verdana"/>
                <w:sz w:val="22"/>
                <w:szCs w:val="22"/>
              </w:rPr>
              <w:t>Previous contracts &amp; expertise</w:t>
            </w:r>
          </w:p>
        </w:tc>
        <w:tc>
          <w:tcPr>
            <w:tcW w:w="4150" w:type="dxa"/>
            <w:gridSpan w:val="2"/>
            <w:shd w:val="clear" w:color="auto" w:fill="000000" w:themeFill="text1"/>
            <w:vAlign w:val="center"/>
          </w:tcPr>
          <w:p w14:paraId="49EAE67F" w14:textId="3CD8C0A2" w:rsidR="005F6777" w:rsidRPr="00803302" w:rsidRDefault="005F6777" w:rsidP="00EB4A39">
            <w:pPr>
              <w:jc w:val="both"/>
              <w:rPr>
                <w:rFonts w:ascii="Verdana" w:hAnsi="Verdana" w:cs="Arial"/>
                <w:bCs/>
                <w:color w:val="FFFFFF" w:themeColor="background1"/>
                <w:sz w:val="22"/>
                <w:szCs w:val="22"/>
              </w:rPr>
            </w:pPr>
            <w:r w:rsidRPr="00803302">
              <w:rPr>
                <w:rFonts w:ascii="Verdana" w:hAnsi="Verdana" w:cs="Arial"/>
                <w:bCs/>
                <w:color w:val="FFFFFF" w:themeColor="background1"/>
                <w:sz w:val="22"/>
                <w:szCs w:val="22"/>
              </w:rPr>
              <w:t xml:space="preserve">Weighting </w:t>
            </w:r>
            <w:r w:rsidR="00BD4B52">
              <w:rPr>
                <w:rFonts w:ascii="Verdana" w:hAnsi="Verdana" w:cs="Arial"/>
                <w:bCs/>
                <w:color w:val="FFFFFF" w:themeColor="background1"/>
                <w:sz w:val="22"/>
                <w:szCs w:val="22"/>
              </w:rPr>
              <w:t>11</w:t>
            </w:r>
            <w:r w:rsidRPr="00803302">
              <w:rPr>
                <w:rFonts w:ascii="Verdana" w:hAnsi="Verdana" w:cs="Arial"/>
                <w:bCs/>
                <w:color w:val="FFFFFF" w:themeColor="background1"/>
                <w:sz w:val="22"/>
                <w:szCs w:val="22"/>
              </w:rPr>
              <w:t>%</w:t>
            </w:r>
            <w:r w:rsidR="004656F5">
              <w:rPr>
                <w:rFonts w:ascii="Verdana" w:hAnsi="Verdana" w:cs="Arial"/>
                <w:bCs/>
                <w:color w:val="FFFFFF" w:themeColor="background1"/>
                <w:sz w:val="22"/>
                <w:szCs w:val="22"/>
              </w:rPr>
              <w:t xml:space="preserve">   Minimum Score 5</w:t>
            </w:r>
          </w:p>
        </w:tc>
      </w:tr>
      <w:tr w:rsidR="005F6777" w:rsidRPr="00803302" w14:paraId="6412DE60" w14:textId="77777777" w:rsidTr="00EB4A39">
        <w:trPr>
          <w:trHeight w:val="454"/>
          <w:jc w:val="center"/>
        </w:trPr>
        <w:tc>
          <w:tcPr>
            <w:tcW w:w="9776" w:type="dxa"/>
            <w:gridSpan w:val="4"/>
            <w:shd w:val="clear" w:color="auto" w:fill="D9D9D9" w:themeFill="background1" w:themeFillShade="D9"/>
            <w:vAlign w:val="center"/>
          </w:tcPr>
          <w:p w14:paraId="416F2FB9" w14:textId="77777777" w:rsidR="005F6777" w:rsidRPr="00803302" w:rsidRDefault="005F6777" w:rsidP="00EB4A39">
            <w:pPr>
              <w:jc w:val="both"/>
              <w:rPr>
                <w:rFonts w:ascii="Verdana" w:hAnsi="Verdana" w:cs="Arial"/>
                <w:bCs/>
                <w:color w:val="0A548B"/>
                <w:sz w:val="22"/>
                <w:szCs w:val="22"/>
              </w:rPr>
            </w:pPr>
            <w:r w:rsidRPr="00803302">
              <w:rPr>
                <w:rFonts w:ascii="Verdana" w:hAnsi="Verdana" w:cs="Arial"/>
                <w:bCs/>
                <w:color w:val="0A548B"/>
                <w:sz w:val="22"/>
                <w:szCs w:val="22"/>
              </w:rPr>
              <w:t xml:space="preserve">Question:  </w:t>
            </w:r>
          </w:p>
          <w:p w14:paraId="6186AE36" w14:textId="77777777" w:rsidR="005F6777" w:rsidRDefault="005F6777" w:rsidP="00EB4A39">
            <w:pPr>
              <w:jc w:val="both"/>
              <w:rPr>
                <w:rFonts w:ascii="Verdana" w:hAnsi="Verdana" w:cs="Arial"/>
                <w:bCs/>
                <w:color w:val="0A548B"/>
                <w:sz w:val="22"/>
                <w:szCs w:val="22"/>
              </w:rPr>
            </w:pPr>
          </w:p>
          <w:p w14:paraId="0FFF6DBC" w14:textId="1F7429FD" w:rsidR="005F6777" w:rsidRDefault="00A6457A" w:rsidP="00EB4A39">
            <w:pPr>
              <w:jc w:val="both"/>
              <w:rPr>
                <w:rFonts w:ascii="Verdana" w:hAnsi="Verdana" w:cs="Arial"/>
                <w:bCs/>
                <w:color w:val="0A548B"/>
                <w:sz w:val="22"/>
                <w:szCs w:val="22"/>
              </w:rPr>
            </w:pPr>
            <w:r w:rsidRPr="00A6457A">
              <w:rPr>
                <w:rFonts w:ascii="Verdana" w:hAnsi="Verdana" w:cs="Arial"/>
                <w:bCs/>
                <w:color w:val="0A548B"/>
                <w:sz w:val="22"/>
                <w:szCs w:val="22"/>
              </w:rPr>
              <w:t xml:space="preserve">Provide details of up to three relevant contracts </w:t>
            </w:r>
            <w:r w:rsidR="00831AAA">
              <w:rPr>
                <w:rFonts w:ascii="Verdana" w:hAnsi="Verdana" w:cs="Arial"/>
                <w:bCs/>
                <w:color w:val="0A548B"/>
                <w:sz w:val="22"/>
                <w:szCs w:val="22"/>
              </w:rPr>
              <w:t xml:space="preserve">awarded and delivered or in delivery within the last 3 years, </w:t>
            </w:r>
            <w:r w:rsidRPr="00A6457A">
              <w:rPr>
                <w:rFonts w:ascii="Verdana" w:hAnsi="Verdana" w:cs="Arial"/>
                <w:bCs/>
                <w:color w:val="0A548B"/>
                <w:sz w:val="22"/>
                <w:szCs w:val="22"/>
              </w:rPr>
              <w:t>(including any grant-funded work) that demonstrate your experience of delivering similar programmes, and describe your team’s subject-matter expertise in Project Management and Project Controls and how this is kept current.</w:t>
            </w:r>
          </w:p>
          <w:p w14:paraId="0F0C5A91" w14:textId="77777777" w:rsidR="00652F21" w:rsidRDefault="00652F21" w:rsidP="00EB4A39">
            <w:pPr>
              <w:jc w:val="both"/>
              <w:rPr>
                <w:rFonts w:ascii="Verdana" w:hAnsi="Verdana" w:cs="Arial"/>
                <w:bCs/>
                <w:color w:val="0A548B"/>
                <w:sz w:val="22"/>
                <w:szCs w:val="22"/>
              </w:rPr>
            </w:pPr>
          </w:p>
          <w:p w14:paraId="213BB5F6" w14:textId="77777777" w:rsidR="00A6457A" w:rsidRDefault="00A6457A" w:rsidP="00EB4A39">
            <w:pPr>
              <w:jc w:val="both"/>
              <w:rPr>
                <w:rFonts w:ascii="Verdana" w:hAnsi="Verdana" w:cs="Arial"/>
                <w:bCs/>
                <w:color w:val="0A548B"/>
                <w:sz w:val="22"/>
                <w:szCs w:val="22"/>
              </w:rPr>
            </w:pPr>
            <w:r>
              <w:rPr>
                <w:rFonts w:ascii="Verdana" w:hAnsi="Verdana" w:cs="Arial"/>
                <w:bCs/>
                <w:color w:val="0A548B"/>
                <w:sz w:val="22"/>
                <w:szCs w:val="22"/>
              </w:rPr>
              <w:t>Suggested evidence:</w:t>
            </w:r>
          </w:p>
          <w:p w14:paraId="737463A8" w14:textId="40CAE5E1" w:rsidR="008B2D4A" w:rsidRDefault="008B2D4A" w:rsidP="008B2D4A">
            <w:pPr>
              <w:pStyle w:val="ListParagraph"/>
              <w:numPr>
                <w:ilvl w:val="0"/>
                <w:numId w:val="34"/>
              </w:numPr>
              <w:jc w:val="both"/>
              <w:rPr>
                <w:rFonts w:ascii="Verdana" w:hAnsi="Verdana" w:cs="Arial"/>
                <w:bCs/>
                <w:color w:val="0A548B"/>
                <w:sz w:val="22"/>
                <w:szCs w:val="22"/>
              </w:rPr>
            </w:pPr>
            <w:r w:rsidRPr="009510F9">
              <w:rPr>
                <w:rFonts w:ascii="Verdana" w:hAnsi="Verdana" w:cs="Arial"/>
                <w:bCs/>
                <w:color w:val="0A548B"/>
                <w:sz w:val="22"/>
                <w:szCs w:val="22"/>
              </w:rPr>
              <w:t xml:space="preserve">Contract summaries </w:t>
            </w:r>
            <w:r w:rsidR="00FB122F">
              <w:rPr>
                <w:rFonts w:ascii="Verdana" w:hAnsi="Verdana" w:cs="Arial"/>
                <w:bCs/>
                <w:color w:val="0A548B"/>
                <w:sz w:val="22"/>
                <w:szCs w:val="22"/>
              </w:rPr>
              <w:t>table completion</w:t>
            </w:r>
            <w:r w:rsidR="004F26AC">
              <w:rPr>
                <w:rFonts w:ascii="Verdana" w:hAnsi="Verdana" w:cs="Arial"/>
                <w:bCs/>
                <w:color w:val="0A548B"/>
                <w:sz w:val="22"/>
                <w:szCs w:val="22"/>
              </w:rPr>
              <w:t xml:space="preserve"> </w:t>
            </w:r>
            <w:r w:rsidRPr="009510F9">
              <w:rPr>
                <w:rFonts w:ascii="Verdana" w:hAnsi="Verdana" w:cs="Arial"/>
                <w:bCs/>
                <w:color w:val="0A548B"/>
                <w:sz w:val="22"/>
                <w:szCs w:val="22"/>
              </w:rPr>
              <w:t xml:space="preserve">(client, </w:t>
            </w:r>
            <w:r w:rsidR="00C7195A">
              <w:rPr>
                <w:rFonts w:ascii="Verdana" w:hAnsi="Verdana" w:cs="Arial"/>
                <w:bCs/>
                <w:color w:val="0A548B"/>
                <w:sz w:val="22"/>
                <w:szCs w:val="22"/>
              </w:rPr>
              <w:t xml:space="preserve">contact, </w:t>
            </w:r>
            <w:r w:rsidRPr="009510F9">
              <w:rPr>
                <w:rFonts w:ascii="Verdana" w:hAnsi="Verdana" w:cs="Arial"/>
                <w:bCs/>
                <w:color w:val="0A548B"/>
                <w:sz w:val="22"/>
                <w:szCs w:val="22"/>
              </w:rPr>
              <w:t>scope, value, dates, outcomes)</w:t>
            </w:r>
          </w:p>
          <w:p w14:paraId="16DCC0C0" w14:textId="77777777" w:rsidR="008B2D4A" w:rsidRDefault="008B2D4A" w:rsidP="008B2D4A">
            <w:pPr>
              <w:pStyle w:val="ListParagraph"/>
              <w:numPr>
                <w:ilvl w:val="0"/>
                <w:numId w:val="34"/>
              </w:numPr>
              <w:jc w:val="both"/>
              <w:rPr>
                <w:rFonts w:ascii="Verdana" w:hAnsi="Verdana" w:cs="Arial"/>
                <w:bCs/>
                <w:color w:val="0A548B"/>
                <w:sz w:val="22"/>
                <w:szCs w:val="22"/>
              </w:rPr>
            </w:pPr>
            <w:r w:rsidRPr="009510F9">
              <w:rPr>
                <w:rFonts w:ascii="Verdana" w:hAnsi="Verdana" w:cs="Arial"/>
                <w:bCs/>
                <w:color w:val="0A548B"/>
                <w:sz w:val="22"/>
                <w:szCs w:val="22"/>
              </w:rPr>
              <w:t>Client references or testimonials (where available)</w:t>
            </w:r>
          </w:p>
          <w:p w14:paraId="1428D368" w14:textId="005C9322" w:rsidR="008B2D4A" w:rsidRDefault="008B2D4A" w:rsidP="008B2D4A">
            <w:pPr>
              <w:pStyle w:val="ListParagraph"/>
              <w:numPr>
                <w:ilvl w:val="0"/>
                <w:numId w:val="34"/>
              </w:numPr>
              <w:jc w:val="both"/>
              <w:rPr>
                <w:rFonts w:ascii="Verdana" w:hAnsi="Verdana" w:cs="Arial"/>
                <w:bCs/>
                <w:color w:val="0A548B"/>
                <w:sz w:val="22"/>
                <w:szCs w:val="22"/>
              </w:rPr>
            </w:pPr>
            <w:r w:rsidRPr="009510F9">
              <w:rPr>
                <w:rFonts w:ascii="Verdana" w:hAnsi="Verdana" w:cs="Arial"/>
                <w:bCs/>
                <w:color w:val="0A548B"/>
                <w:sz w:val="22"/>
                <w:szCs w:val="22"/>
              </w:rPr>
              <w:t>CVs or short bios of key team members</w:t>
            </w:r>
            <w:r w:rsidR="00300739">
              <w:rPr>
                <w:rFonts w:ascii="Verdana" w:hAnsi="Verdana" w:cs="Arial"/>
                <w:bCs/>
                <w:color w:val="0A548B"/>
                <w:sz w:val="22"/>
                <w:szCs w:val="22"/>
              </w:rPr>
              <w:t xml:space="preserve"> (please attach with your submission)</w:t>
            </w:r>
          </w:p>
          <w:p w14:paraId="55BDA100" w14:textId="78C05EE3" w:rsidR="00A6457A" w:rsidRDefault="008B2D4A" w:rsidP="009510F9">
            <w:pPr>
              <w:pStyle w:val="ListParagraph"/>
              <w:numPr>
                <w:ilvl w:val="0"/>
                <w:numId w:val="34"/>
              </w:numPr>
              <w:jc w:val="both"/>
              <w:rPr>
                <w:rFonts w:ascii="Verdana" w:hAnsi="Verdana" w:cs="Arial"/>
                <w:bCs/>
                <w:color w:val="0A548B"/>
                <w:sz w:val="22"/>
                <w:szCs w:val="22"/>
              </w:rPr>
            </w:pPr>
            <w:r w:rsidRPr="009510F9">
              <w:rPr>
                <w:rFonts w:ascii="Verdana" w:hAnsi="Verdana" w:cs="Arial"/>
                <w:bCs/>
                <w:color w:val="0A548B"/>
                <w:sz w:val="22"/>
                <w:szCs w:val="22"/>
              </w:rPr>
              <w:t>Evidence of CPD, professional memberships and routes used to keep skills current</w:t>
            </w:r>
            <w:r w:rsidR="005A036F">
              <w:rPr>
                <w:rFonts w:ascii="Verdana" w:hAnsi="Verdana" w:cs="Arial"/>
                <w:bCs/>
                <w:color w:val="0A548B"/>
                <w:sz w:val="22"/>
                <w:szCs w:val="22"/>
              </w:rPr>
              <w:t xml:space="preserve"> (please detail)</w:t>
            </w:r>
          </w:p>
          <w:p w14:paraId="12F95F5A" w14:textId="77777777" w:rsidR="00A55834" w:rsidRDefault="00A55834" w:rsidP="00A55834">
            <w:pPr>
              <w:pStyle w:val="ListParagraph"/>
              <w:jc w:val="both"/>
              <w:rPr>
                <w:rFonts w:ascii="Verdana" w:hAnsi="Verdana" w:cs="Arial"/>
                <w:bCs/>
                <w:color w:val="0A548B"/>
                <w:sz w:val="22"/>
                <w:szCs w:val="22"/>
              </w:rPr>
            </w:pPr>
          </w:p>
          <w:p w14:paraId="66D66047" w14:textId="1137A968" w:rsidR="006D3179" w:rsidRDefault="00A55834" w:rsidP="006D3179">
            <w:pPr>
              <w:tabs>
                <w:tab w:val="left" w:pos="2751"/>
              </w:tabs>
              <w:ind w:left="57"/>
              <w:rPr>
                <w:rFonts w:ascii="Verdana" w:hAnsi="Verdana"/>
                <w:color w:val="0A548B"/>
                <w:sz w:val="22"/>
                <w:szCs w:val="22"/>
              </w:rPr>
            </w:pPr>
            <w:r w:rsidRPr="00314577">
              <w:rPr>
                <w:rFonts w:ascii="Verdana" w:hAnsi="Verdana"/>
                <w:color w:val="0A548B"/>
                <w:sz w:val="22"/>
                <w:szCs w:val="22"/>
              </w:rPr>
              <w:t>The named contact provided should be able to provide written evidence to confirm the accuracy of the information provide</w:t>
            </w:r>
            <w:r w:rsidR="00241B5F">
              <w:rPr>
                <w:rFonts w:ascii="Verdana" w:hAnsi="Verdana"/>
                <w:color w:val="0A548B"/>
                <w:sz w:val="22"/>
                <w:szCs w:val="22"/>
              </w:rPr>
              <w:t>d.  T</w:t>
            </w:r>
            <w:r w:rsidR="00E06477">
              <w:rPr>
                <w:rFonts w:ascii="Verdana" w:hAnsi="Verdana"/>
                <w:color w:val="0A548B"/>
                <w:sz w:val="22"/>
                <w:szCs w:val="22"/>
              </w:rPr>
              <w:t>he ECITB reserves the right to contact any contacts provided here to verify the information shared</w:t>
            </w:r>
            <w:r w:rsidR="00C54464">
              <w:rPr>
                <w:rFonts w:ascii="Verdana" w:hAnsi="Verdana"/>
                <w:color w:val="0A548B"/>
                <w:sz w:val="22"/>
                <w:szCs w:val="22"/>
              </w:rPr>
              <w:t>.</w:t>
            </w:r>
          </w:p>
          <w:p w14:paraId="3652D688" w14:textId="77777777" w:rsidR="006D3179" w:rsidRDefault="006D3179" w:rsidP="006D3179">
            <w:pPr>
              <w:tabs>
                <w:tab w:val="left" w:pos="2751"/>
              </w:tabs>
              <w:ind w:left="57"/>
              <w:rPr>
                <w:rFonts w:ascii="Verdana" w:hAnsi="Verdana"/>
                <w:color w:val="0A548B"/>
                <w:sz w:val="22"/>
                <w:szCs w:val="22"/>
              </w:rPr>
            </w:pPr>
          </w:p>
          <w:p w14:paraId="6B077CFE" w14:textId="3266245F" w:rsidR="006D3179" w:rsidRPr="006D3179" w:rsidRDefault="006D3179" w:rsidP="006D3179">
            <w:pPr>
              <w:tabs>
                <w:tab w:val="left" w:pos="2751"/>
              </w:tabs>
              <w:ind w:left="57"/>
              <w:rPr>
                <w:rFonts w:ascii="Verdana" w:hAnsi="Verdana"/>
                <w:b/>
                <w:bCs/>
                <w:color w:val="0A548B"/>
                <w:sz w:val="22"/>
                <w:szCs w:val="22"/>
              </w:rPr>
            </w:pPr>
            <w:r w:rsidRPr="006D3179">
              <w:rPr>
                <w:rFonts w:ascii="Verdana" w:hAnsi="Verdana"/>
                <w:b/>
                <w:bCs/>
                <w:color w:val="0A548B"/>
                <w:sz w:val="22"/>
                <w:szCs w:val="22"/>
              </w:rPr>
              <w:t>Please do not include any personal data or information</w:t>
            </w:r>
            <w:r w:rsidR="00EA5368">
              <w:rPr>
                <w:rFonts w:ascii="Verdana" w:hAnsi="Verdana"/>
                <w:b/>
                <w:bCs/>
                <w:color w:val="0A548B"/>
                <w:sz w:val="22"/>
                <w:szCs w:val="22"/>
              </w:rPr>
              <w:t xml:space="preserve"> within CVs</w:t>
            </w:r>
            <w:r w:rsidRPr="006D3179">
              <w:rPr>
                <w:rFonts w:ascii="Verdana" w:hAnsi="Verdana"/>
                <w:b/>
                <w:bCs/>
                <w:color w:val="0A548B"/>
                <w:sz w:val="22"/>
                <w:szCs w:val="22"/>
              </w:rPr>
              <w:t xml:space="preserve"> that could identify individuals (e.g., names or contact details). Role titles and organisational responsibilities are sufficient for this purpose.</w:t>
            </w:r>
          </w:p>
          <w:p w14:paraId="06D63DF0" w14:textId="70E4CA11" w:rsidR="00A55834" w:rsidRPr="009510F9" w:rsidRDefault="00A55834" w:rsidP="00C7195A">
            <w:pPr>
              <w:pStyle w:val="ListParagraph"/>
              <w:jc w:val="both"/>
              <w:rPr>
                <w:rFonts w:ascii="Verdana" w:hAnsi="Verdana" w:cs="Arial"/>
                <w:bCs/>
                <w:color w:val="0A548B"/>
                <w:sz w:val="22"/>
                <w:szCs w:val="22"/>
              </w:rPr>
            </w:pPr>
          </w:p>
        </w:tc>
      </w:tr>
      <w:tr w:rsidR="00E57332" w:rsidRPr="00803302" w14:paraId="0877AF82" w14:textId="77777777" w:rsidTr="00E57332">
        <w:trPr>
          <w:gridAfter w:val="1"/>
          <w:wAfter w:w="142" w:type="dxa"/>
          <w:trHeight w:val="454"/>
          <w:jc w:val="center"/>
        </w:trPr>
        <w:tc>
          <w:tcPr>
            <w:tcW w:w="9634" w:type="dxa"/>
            <w:gridSpan w:val="3"/>
          </w:tcPr>
          <w:p w14:paraId="64E11F64" w14:textId="77777777" w:rsidR="00E57332" w:rsidRDefault="00E57332" w:rsidP="00E57332">
            <w:pPr>
              <w:tabs>
                <w:tab w:val="left" w:pos="2751"/>
              </w:tabs>
              <w:ind w:left="57"/>
              <w:rPr>
                <w:rFonts w:ascii="Verdana" w:hAnsi="Verdana"/>
                <w:b/>
                <w:color w:val="0A548B"/>
                <w:sz w:val="22"/>
                <w:szCs w:val="22"/>
              </w:rPr>
            </w:pPr>
            <w:r w:rsidRPr="00314577">
              <w:rPr>
                <w:rFonts w:ascii="Verdana" w:hAnsi="Verdana"/>
                <w:b/>
                <w:color w:val="0A548B"/>
                <w:sz w:val="22"/>
                <w:szCs w:val="22"/>
              </w:rPr>
              <w:t>[Insert information below]</w:t>
            </w:r>
          </w:p>
          <w:p w14:paraId="310B30CD" w14:textId="77777777" w:rsidR="00FB122F" w:rsidRDefault="00FB122F" w:rsidP="00E57332">
            <w:pPr>
              <w:tabs>
                <w:tab w:val="left" w:pos="2751"/>
              </w:tabs>
              <w:ind w:left="57"/>
              <w:rPr>
                <w:rFonts w:ascii="Verdana" w:hAnsi="Verdana"/>
                <w:b/>
                <w:color w:val="0A548B"/>
                <w:sz w:val="22"/>
                <w:szCs w:val="22"/>
              </w:rPr>
            </w:pPr>
          </w:p>
          <w:p w14:paraId="01AFB855" w14:textId="7E241693" w:rsidR="00FB122F" w:rsidRPr="00314577" w:rsidRDefault="00FB122F" w:rsidP="00E57332">
            <w:pPr>
              <w:tabs>
                <w:tab w:val="left" w:pos="2751"/>
              </w:tabs>
              <w:ind w:left="57"/>
              <w:rPr>
                <w:rFonts w:ascii="Verdana" w:hAnsi="Verdana"/>
                <w:b/>
                <w:color w:val="0A548B"/>
                <w:sz w:val="22"/>
                <w:szCs w:val="22"/>
              </w:rPr>
            </w:pPr>
            <w:r>
              <w:rPr>
                <w:rFonts w:ascii="Verdana" w:hAnsi="Verdana"/>
                <w:b/>
                <w:color w:val="0A548B"/>
                <w:sz w:val="22"/>
                <w:szCs w:val="22"/>
              </w:rPr>
              <w:t>Contract Summaries</w:t>
            </w:r>
            <w:r w:rsidR="00C527BB">
              <w:rPr>
                <w:rFonts w:ascii="Verdana" w:hAnsi="Verdana"/>
                <w:b/>
                <w:color w:val="0A548B"/>
                <w:sz w:val="22"/>
                <w:szCs w:val="22"/>
              </w:rPr>
              <w:t xml:space="preserve"> Table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2417"/>
              <w:gridCol w:w="2369"/>
              <w:gridCol w:w="2369"/>
              <w:gridCol w:w="2369"/>
            </w:tblGrid>
            <w:tr w:rsidR="00E57332" w:rsidRPr="00314577" w14:paraId="320F31E8" w14:textId="77777777" w:rsidTr="008B6BDD">
              <w:tc>
                <w:tcPr>
                  <w:tcW w:w="2389" w:type="dxa"/>
                  <w:shd w:val="clear" w:color="auto" w:fill="EFEFEF"/>
                  <w:tcMar>
                    <w:top w:w="100" w:type="dxa"/>
                    <w:left w:w="100" w:type="dxa"/>
                    <w:bottom w:w="100" w:type="dxa"/>
                    <w:right w:w="100" w:type="dxa"/>
                  </w:tcMar>
                </w:tcPr>
                <w:p w14:paraId="2B7E3C16" w14:textId="77777777" w:rsidR="00E57332" w:rsidRPr="00314577" w:rsidRDefault="00E57332" w:rsidP="00E57332">
                  <w:pPr>
                    <w:tabs>
                      <w:tab w:val="left" w:pos="2751"/>
                    </w:tabs>
                    <w:ind w:left="57"/>
                    <w:rPr>
                      <w:rFonts w:ascii="Verdana" w:hAnsi="Verdana"/>
                      <w:b/>
                      <w:color w:val="0A548B"/>
                      <w:sz w:val="22"/>
                      <w:szCs w:val="22"/>
                    </w:rPr>
                  </w:pPr>
                </w:p>
              </w:tc>
              <w:tc>
                <w:tcPr>
                  <w:tcW w:w="2343" w:type="dxa"/>
                  <w:shd w:val="clear" w:color="auto" w:fill="EFEFEF"/>
                  <w:tcMar>
                    <w:top w:w="100" w:type="dxa"/>
                    <w:left w:w="100" w:type="dxa"/>
                    <w:bottom w:w="100" w:type="dxa"/>
                    <w:right w:w="100" w:type="dxa"/>
                  </w:tcMar>
                  <w:hideMark/>
                </w:tcPr>
                <w:p w14:paraId="24D3DC07" w14:textId="77777777" w:rsidR="00E57332" w:rsidRPr="00314577" w:rsidRDefault="00E57332" w:rsidP="00E57332">
                  <w:pPr>
                    <w:tabs>
                      <w:tab w:val="left" w:pos="2751"/>
                    </w:tabs>
                    <w:ind w:left="57"/>
                    <w:rPr>
                      <w:rFonts w:ascii="Verdana" w:hAnsi="Verdana"/>
                      <w:b/>
                      <w:color w:val="0A548B"/>
                      <w:sz w:val="22"/>
                      <w:szCs w:val="22"/>
                    </w:rPr>
                  </w:pPr>
                  <w:r w:rsidRPr="00314577">
                    <w:rPr>
                      <w:rFonts w:ascii="Verdana" w:hAnsi="Verdana"/>
                      <w:b/>
                      <w:color w:val="0A548B"/>
                      <w:sz w:val="22"/>
                      <w:szCs w:val="22"/>
                    </w:rPr>
                    <w:t>Contract 1</w:t>
                  </w:r>
                </w:p>
              </w:tc>
              <w:tc>
                <w:tcPr>
                  <w:tcW w:w="2343" w:type="dxa"/>
                  <w:shd w:val="clear" w:color="auto" w:fill="EFEFEF"/>
                  <w:tcMar>
                    <w:top w:w="100" w:type="dxa"/>
                    <w:left w:w="100" w:type="dxa"/>
                    <w:bottom w:w="100" w:type="dxa"/>
                    <w:right w:w="100" w:type="dxa"/>
                  </w:tcMar>
                  <w:hideMark/>
                </w:tcPr>
                <w:p w14:paraId="6EACCFAF" w14:textId="77777777" w:rsidR="00E57332" w:rsidRPr="00314577" w:rsidRDefault="00E57332" w:rsidP="00E57332">
                  <w:pPr>
                    <w:tabs>
                      <w:tab w:val="left" w:pos="2751"/>
                    </w:tabs>
                    <w:ind w:left="57"/>
                    <w:rPr>
                      <w:rFonts w:ascii="Verdana" w:hAnsi="Verdana"/>
                      <w:b/>
                      <w:color w:val="0A548B"/>
                      <w:sz w:val="22"/>
                      <w:szCs w:val="22"/>
                    </w:rPr>
                  </w:pPr>
                  <w:r w:rsidRPr="00314577">
                    <w:rPr>
                      <w:rFonts w:ascii="Verdana" w:hAnsi="Verdana"/>
                      <w:b/>
                      <w:color w:val="0A548B"/>
                      <w:sz w:val="22"/>
                      <w:szCs w:val="22"/>
                    </w:rPr>
                    <w:t>Contract 2</w:t>
                  </w:r>
                </w:p>
              </w:tc>
              <w:tc>
                <w:tcPr>
                  <w:tcW w:w="2343" w:type="dxa"/>
                  <w:shd w:val="clear" w:color="auto" w:fill="EFEFEF"/>
                  <w:tcMar>
                    <w:top w:w="100" w:type="dxa"/>
                    <w:left w:w="100" w:type="dxa"/>
                    <w:bottom w:w="100" w:type="dxa"/>
                    <w:right w:w="100" w:type="dxa"/>
                  </w:tcMar>
                  <w:hideMark/>
                </w:tcPr>
                <w:p w14:paraId="76A84FED" w14:textId="77777777" w:rsidR="00E57332" w:rsidRPr="00314577" w:rsidRDefault="00E57332" w:rsidP="00E57332">
                  <w:pPr>
                    <w:tabs>
                      <w:tab w:val="left" w:pos="2751"/>
                    </w:tabs>
                    <w:ind w:left="57"/>
                    <w:rPr>
                      <w:rFonts w:ascii="Verdana" w:hAnsi="Verdana"/>
                      <w:b/>
                      <w:color w:val="0A548B"/>
                      <w:sz w:val="22"/>
                      <w:szCs w:val="22"/>
                    </w:rPr>
                  </w:pPr>
                  <w:r w:rsidRPr="00314577">
                    <w:rPr>
                      <w:rFonts w:ascii="Verdana" w:hAnsi="Verdana"/>
                      <w:b/>
                      <w:color w:val="0A548B"/>
                      <w:sz w:val="22"/>
                      <w:szCs w:val="22"/>
                    </w:rPr>
                    <w:t>Contract 3</w:t>
                  </w:r>
                </w:p>
              </w:tc>
            </w:tr>
            <w:tr w:rsidR="00E57332" w:rsidRPr="00314577" w14:paraId="016C976B" w14:textId="77777777" w:rsidTr="008B6BDD">
              <w:tc>
                <w:tcPr>
                  <w:tcW w:w="2389" w:type="dxa"/>
                  <w:shd w:val="clear" w:color="auto" w:fill="EFEFEF"/>
                  <w:tcMar>
                    <w:top w:w="100" w:type="dxa"/>
                    <w:left w:w="100" w:type="dxa"/>
                    <w:bottom w:w="100" w:type="dxa"/>
                    <w:right w:w="100" w:type="dxa"/>
                  </w:tcMar>
                  <w:hideMark/>
                </w:tcPr>
                <w:p w14:paraId="0BFA6009" w14:textId="77777777" w:rsidR="00E57332" w:rsidRPr="00314577" w:rsidRDefault="00E57332" w:rsidP="000858B2">
                  <w:pPr>
                    <w:tabs>
                      <w:tab w:val="left" w:pos="2751"/>
                    </w:tabs>
                    <w:ind w:left="57"/>
                    <w:rPr>
                      <w:rFonts w:ascii="Verdana" w:hAnsi="Verdana"/>
                      <w:b/>
                      <w:color w:val="0A548B"/>
                      <w:sz w:val="22"/>
                      <w:szCs w:val="22"/>
                    </w:rPr>
                  </w:pPr>
                  <w:r w:rsidRPr="00314577">
                    <w:rPr>
                      <w:rFonts w:ascii="Verdana" w:hAnsi="Verdana"/>
                      <w:b/>
                      <w:color w:val="0A548B"/>
                      <w:sz w:val="22"/>
                      <w:szCs w:val="22"/>
                    </w:rPr>
                    <w:t>Name of customer</w:t>
                  </w:r>
                </w:p>
                <w:p w14:paraId="1F42E913" w14:textId="77777777" w:rsidR="00E57332" w:rsidRPr="00314577" w:rsidRDefault="00E57332" w:rsidP="000858B2">
                  <w:pPr>
                    <w:tabs>
                      <w:tab w:val="left" w:pos="2751"/>
                    </w:tabs>
                    <w:ind w:left="57"/>
                    <w:rPr>
                      <w:rFonts w:ascii="Verdana" w:hAnsi="Verdana"/>
                      <w:b/>
                      <w:color w:val="0A548B"/>
                      <w:sz w:val="22"/>
                      <w:szCs w:val="22"/>
                    </w:rPr>
                  </w:pPr>
                  <w:r w:rsidRPr="00314577">
                    <w:rPr>
                      <w:rFonts w:ascii="Verdana" w:hAnsi="Verdana"/>
                      <w:b/>
                      <w:color w:val="0A548B"/>
                      <w:sz w:val="22"/>
                      <w:szCs w:val="22"/>
                    </w:rPr>
                    <w:t>organisation who</w:t>
                  </w:r>
                </w:p>
                <w:p w14:paraId="64F45365" w14:textId="77777777" w:rsidR="00E57332" w:rsidRPr="00314577" w:rsidRDefault="00E57332" w:rsidP="000858B2">
                  <w:pPr>
                    <w:tabs>
                      <w:tab w:val="left" w:pos="2751"/>
                    </w:tabs>
                    <w:ind w:left="57"/>
                    <w:rPr>
                      <w:rFonts w:ascii="Verdana" w:hAnsi="Verdana"/>
                      <w:b/>
                      <w:color w:val="0A548B"/>
                      <w:sz w:val="22"/>
                      <w:szCs w:val="22"/>
                    </w:rPr>
                  </w:pPr>
                  <w:r w:rsidRPr="00314577">
                    <w:rPr>
                      <w:rFonts w:ascii="Verdana" w:hAnsi="Verdana"/>
                      <w:b/>
                      <w:color w:val="0A548B"/>
                      <w:sz w:val="22"/>
                      <w:szCs w:val="22"/>
                    </w:rPr>
                    <w:t>signed the contract</w:t>
                  </w:r>
                </w:p>
              </w:tc>
              <w:tc>
                <w:tcPr>
                  <w:tcW w:w="2343" w:type="dxa"/>
                  <w:tcMar>
                    <w:top w:w="100" w:type="dxa"/>
                    <w:left w:w="100" w:type="dxa"/>
                    <w:bottom w:w="100" w:type="dxa"/>
                    <w:right w:w="100" w:type="dxa"/>
                  </w:tcMar>
                </w:tcPr>
                <w:p w14:paraId="0C302D33" w14:textId="77777777" w:rsidR="00E57332" w:rsidRPr="00314577" w:rsidRDefault="00E57332" w:rsidP="00E57332">
                  <w:pPr>
                    <w:tabs>
                      <w:tab w:val="left" w:pos="2751"/>
                    </w:tabs>
                    <w:ind w:left="57"/>
                    <w:rPr>
                      <w:rFonts w:ascii="Verdana" w:hAnsi="Verdana"/>
                      <w:b/>
                      <w:color w:val="0A548B"/>
                      <w:sz w:val="22"/>
                      <w:szCs w:val="22"/>
                    </w:rPr>
                  </w:pPr>
                </w:p>
              </w:tc>
              <w:tc>
                <w:tcPr>
                  <w:tcW w:w="2343" w:type="dxa"/>
                  <w:tcMar>
                    <w:top w:w="100" w:type="dxa"/>
                    <w:left w:w="100" w:type="dxa"/>
                    <w:bottom w:w="100" w:type="dxa"/>
                    <w:right w:w="100" w:type="dxa"/>
                  </w:tcMar>
                </w:tcPr>
                <w:p w14:paraId="2F42B965" w14:textId="77777777" w:rsidR="00E57332" w:rsidRPr="00314577" w:rsidRDefault="00E57332" w:rsidP="00E57332">
                  <w:pPr>
                    <w:tabs>
                      <w:tab w:val="left" w:pos="2751"/>
                    </w:tabs>
                    <w:ind w:left="57"/>
                    <w:rPr>
                      <w:rFonts w:ascii="Verdana" w:hAnsi="Verdana"/>
                      <w:b/>
                      <w:color w:val="0A548B"/>
                      <w:sz w:val="22"/>
                      <w:szCs w:val="22"/>
                    </w:rPr>
                  </w:pPr>
                </w:p>
              </w:tc>
              <w:tc>
                <w:tcPr>
                  <w:tcW w:w="2343" w:type="dxa"/>
                  <w:tcMar>
                    <w:top w:w="100" w:type="dxa"/>
                    <w:left w:w="100" w:type="dxa"/>
                    <w:bottom w:w="100" w:type="dxa"/>
                    <w:right w:w="100" w:type="dxa"/>
                  </w:tcMar>
                </w:tcPr>
                <w:p w14:paraId="2DCF368D" w14:textId="77777777" w:rsidR="00E57332" w:rsidRPr="00314577" w:rsidRDefault="00E57332" w:rsidP="00E57332">
                  <w:pPr>
                    <w:tabs>
                      <w:tab w:val="left" w:pos="2751"/>
                    </w:tabs>
                    <w:ind w:left="57"/>
                    <w:rPr>
                      <w:rFonts w:ascii="Verdana" w:hAnsi="Verdana"/>
                      <w:b/>
                      <w:color w:val="0A548B"/>
                      <w:sz w:val="22"/>
                      <w:szCs w:val="22"/>
                    </w:rPr>
                  </w:pPr>
                </w:p>
              </w:tc>
            </w:tr>
            <w:tr w:rsidR="00E57332" w:rsidRPr="00314577" w14:paraId="15DC86DF" w14:textId="77777777" w:rsidTr="008B6BDD">
              <w:tc>
                <w:tcPr>
                  <w:tcW w:w="2389" w:type="dxa"/>
                  <w:shd w:val="clear" w:color="auto" w:fill="EFEFEF"/>
                  <w:tcMar>
                    <w:top w:w="100" w:type="dxa"/>
                    <w:left w:w="100" w:type="dxa"/>
                    <w:bottom w:w="100" w:type="dxa"/>
                    <w:right w:w="100" w:type="dxa"/>
                  </w:tcMar>
                  <w:hideMark/>
                </w:tcPr>
                <w:p w14:paraId="3DF98F54" w14:textId="77777777" w:rsidR="00E57332" w:rsidRPr="00314577" w:rsidRDefault="00E57332" w:rsidP="000858B2">
                  <w:pPr>
                    <w:tabs>
                      <w:tab w:val="left" w:pos="2751"/>
                    </w:tabs>
                    <w:ind w:left="57"/>
                    <w:rPr>
                      <w:rFonts w:ascii="Verdana" w:hAnsi="Verdana"/>
                      <w:b/>
                      <w:color w:val="0A548B"/>
                      <w:sz w:val="22"/>
                      <w:szCs w:val="22"/>
                    </w:rPr>
                  </w:pPr>
                  <w:r w:rsidRPr="00314577">
                    <w:rPr>
                      <w:rFonts w:ascii="Verdana" w:hAnsi="Verdana"/>
                      <w:b/>
                      <w:color w:val="0A548B"/>
                      <w:sz w:val="22"/>
                      <w:szCs w:val="22"/>
                    </w:rPr>
                    <w:t>Name of supplier</w:t>
                  </w:r>
                </w:p>
                <w:p w14:paraId="29FC70D8" w14:textId="77777777" w:rsidR="00E57332" w:rsidRPr="00314577" w:rsidRDefault="00E57332" w:rsidP="000858B2">
                  <w:pPr>
                    <w:tabs>
                      <w:tab w:val="left" w:pos="2751"/>
                    </w:tabs>
                    <w:ind w:left="57"/>
                    <w:rPr>
                      <w:rFonts w:ascii="Verdana" w:hAnsi="Verdana"/>
                      <w:b/>
                      <w:color w:val="0A548B"/>
                      <w:sz w:val="22"/>
                      <w:szCs w:val="22"/>
                    </w:rPr>
                  </w:pPr>
                  <w:r w:rsidRPr="00314577">
                    <w:rPr>
                      <w:rFonts w:ascii="Verdana" w:hAnsi="Verdana"/>
                      <w:b/>
                      <w:color w:val="0A548B"/>
                      <w:sz w:val="22"/>
                      <w:szCs w:val="22"/>
                    </w:rPr>
                    <w:t>who signed the</w:t>
                  </w:r>
                </w:p>
                <w:p w14:paraId="5481DFEA" w14:textId="77777777" w:rsidR="00E57332" w:rsidRPr="00314577" w:rsidRDefault="00E57332" w:rsidP="000858B2">
                  <w:pPr>
                    <w:tabs>
                      <w:tab w:val="left" w:pos="2751"/>
                    </w:tabs>
                    <w:ind w:left="57"/>
                    <w:rPr>
                      <w:rFonts w:ascii="Verdana" w:hAnsi="Verdana"/>
                      <w:b/>
                      <w:color w:val="0A548B"/>
                      <w:sz w:val="22"/>
                      <w:szCs w:val="22"/>
                    </w:rPr>
                  </w:pPr>
                  <w:r w:rsidRPr="00314577">
                    <w:rPr>
                      <w:rFonts w:ascii="Verdana" w:hAnsi="Verdana"/>
                      <w:b/>
                      <w:color w:val="0A548B"/>
                      <w:sz w:val="22"/>
                      <w:szCs w:val="22"/>
                    </w:rPr>
                    <w:t>contract</w:t>
                  </w:r>
                </w:p>
              </w:tc>
              <w:tc>
                <w:tcPr>
                  <w:tcW w:w="2343" w:type="dxa"/>
                  <w:tcMar>
                    <w:top w:w="100" w:type="dxa"/>
                    <w:left w:w="100" w:type="dxa"/>
                    <w:bottom w:w="100" w:type="dxa"/>
                    <w:right w:w="100" w:type="dxa"/>
                  </w:tcMar>
                </w:tcPr>
                <w:p w14:paraId="1577FEDC" w14:textId="77777777" w:rsidR="00E57332" w:rsidRPr="00314577" w:rsidRDefault="00E57332" w:rsidP="00E57332">
                  <w:pPr>
                    <w:tabs>
                      <w:tab w:val="left" w:pos="2751"/>
                    </w:tabs>
                    <w:ind w:left="57"/>
                    <w:rPr>
                      <w:rFonts w:ascii="Verdana" w:hAnsi="Verdana"/>
                      <w:color w:val="0A548B"/>
                      <w:sz w:val="22"/>
                      <w:szCs w:val="22"/>
                    </w:rPr>
                  </w:pPr>
                </w:p>
              </w:tc>
              <w:tc>
                <w:tcPr>
                  <w:tcW w:w="2343" w:type="dxa"/>
                  <w:tcMar>
                    <w:top w:w="100" w:type="dxa"/>
                    <w:left w:w="100" w:type="dxa"/>
                    <w:bottom w:w="100" w:type="dxa"/>
                    <w:right w:w="100" w:type="dxa"/>
                  </w:tcMar>
                </w:tcPr>
                <w:p w14:paraId="3778F226" w14:textId="77777777" w:rsidR="00E57332" w:rsidRPr="00314577" w:rsidRDefault="00E57332" w:rsidP="00E57332">
                  <w:pPr>
                    <w:tabs>
                      <w:tab w:val="left" w:pos="2751"/>
                    </w:tabs>
                    <w:ind w:left="57"/>
                    <w:rPr>
                      <w:rFonts w:ascii="Verdana" w:hAnsi="Verdana"/>
                      <w:b/>
                      <w:color w:val="0A548B"/>
                      <w:sz w:val="22"/>
                      <w:szCs w:val="22"/>
                    </w:rPr>
                  </w:pPr>
                </w:p>
              </w:tc>
              <w:tc>
                <w:tcPr>
                  <w:tcW w:w="2343" w:type="dxa"/>
                  <w:tcMar>
                    <w:top w:w="100" w:type="dxa"/>
                    <w:left w:w="100" w:type="dxa"/>
                    <w:bottom w:w="100" w:type="dxa"/>
                    <w:right w:w="100" w:type="dxa"/>
                  </w:tcMar>
                </w:tcPr>
                <w:p w14:paraId="35EE666F" w14:textId="77777777" w:rsidR="00E57332" w:rsidRPr="00314577" w:rsidRDefault="00E57332" w:rsidP="00E57332">
                  <w:pPr>
                    <w:tabs>
                      <w:tab w:val="left" w:pos="2751"/>
                    </w:tabs>
                    <w:ind w:left="57"/>
                    <w:rPr>
                      <w:rFonts w:ascii="Verdana" w:hAnsi="Verdana"/>
                      <w:b/>
                      <w:color w:val="0A548B"/>
                      <w:sz w:val="22"/>
                      <w:szCs w:val="22"/>
                    </w:rPr>
                  </w:pPr>
                </w:p>
              </w:tc>
            </w:tr>
            <w:tr w:rsidR="00E57332" w:rsidRPr="00314577" w14:paraId="1BF8C03D" w14:textId="77777777" w:rsidTr="008B6BDD">
              <w:tc>
                <w:tcPr>
                  <w:tcW w:w="2389" w:type="dxa"/>
                  <w:shd w:val="clear" w:color="auto" w:fill="EFEFEF"/>
                  <w:tcMar>
                    <w:top w:w="100" w:type="dxa"/>
                    <w:left w:w="100" w:type="dxa"/>
                    <w:bottom w:w="100" w:type="dxa"/>
                    <w:right w:w="100" w:type="dxa"/>
                  </w:tcMar>
                  <w:hideMark/>
                </w:tcPr>
                <w:p w14:paraId="482EC49F" w14:textId="77777777" w:rsidR="00E57332" w:rsidRPr="00314577" w:rsidRDefault="00E57332" w:rsidP="000858B2">
                  <w:pPr>
                    <w:tabs>
                      <w:tab w:val="left" w:pos="2751"/>
                    </w:tabs>
                    <w:ind w:left="57"/>
                    <w:rPr>
                      <w:rFonts w:ascii="Verdana" w:hAnsi="Verdana"/>
                      <w:b/>
                      <w:color w:val="0A548B"/>
                      <w:sz w:val="22"/>
                      <w:szCs w:val="22"/>
                    </w:rPr>
                  </w:pPr>
                  <w:r w:rsidRPr="00314577">
                    <w:rPr>
                      <w:rFonts w:ascii="Verdana" w:hAnsi="Verdana"/>
                      <w:b/>
                      <w:color w:val="0A548B"/>
                      <w:sz w:val="22"/>
                      <w:szCs w:val="22"/>
                    </w:rPr>
                    <w:t>Point of contact in</w:t>
                  </w:r>
                </w:p>
                <w:p w14:paraId="4539D6A9" w14:textId="77777777" w:rsidR="00E57332" w:rsidRPr="00314577" w:rsidRDefault="00E57332" w:rsidP="000858B2">
                  <w:pPr>
                    <w:tabs>
                      <w:tab w:val="left" w:pos="2751"/>
                    </w:tabs>
                    <w:ind w:left="57"/>
                    <w:rPr>
                      <w:rFonts w:ascii="Verdana" w:hAnsi="Verdana"/>
                      <w:b/>
                      <w:color w:val="0A548B"/>
                      <w:sz w:val="22"/>
                      <w:szCs w:val="22"/>
                    </w:rPr>
                  </w:pPr>
                  <w:r w:rsidRPr="00314577">
                    <w:rPr>
                      <w:rFonts w:ascii="Verdana" w:hAnsi="Verdana"/>
                      <w:b/>
                      <w:color w:val="0A548B"/>
                      <w:sz w:val="22"/>
                      <w:szCs w:val="22"/>
                    </w:rPr>
                    <w:t>the customer’s</w:t>
                  </w:r>
                </w:p>
                <w:p w14:paraId="56ECF57F" w14:textId="77777777" w:rsidR="00E57332" w:rsidRPr="00314577" w:rsidRDefault="00E57332" w:rsidP="000858B2">
                  <w:pPr>
                    <w:tabs>
                      <w:tab w:val="left" w:pos="2751"/>
                    </w:tabs>
                    <w:ind w:left="57"/>
                    <w:rPr>
                      <w:rFonts w:ascii="Verdana" w:hAnsi="Verdana"/>
                      <w:b/>
                      <w:color w:val="0A548B"/>
                      <w:sz w:val="22"/>
                      <w:szCs w:val="22"/>
                    </w:rPr>
                  </w:pPr>
                  <w:r w:rsidRPr="00314577">
                    <w:rPr>
                      <w:rFonts w:ascii="Verdana" w:hAnsi="Verdana"/>
                      <w:b/>
                      <w:color w:val="0A548B"/>
                      <w:sz w:val="22"/>
                      <w:szCs w:val="22"/>
                    </w:rPr>
                    <w:t>organisation</w:t>
                  </w:r>
                </w:p>
              </w:tc>
              <w:tc>
                <w:tcPr>
                  <w:tcW w:w="2343" w:type="dxa"/>
                  <w:tcMar>
                    <w:top w:w="100" w:type="dxa"/>
                    <w:left w:w="100" w:type="dxa"/>
                    <w:bottom w:w="100" w:type="dxa"/>
                    <w:right w:w="100" w:type="dxa"/>
                  </w:tcMar>
                </w:tcPr>
                <w:p w14:paraId="5B92FCC0" w14:textId="77777777" w:rsidR="00E57332" w:rsidRPr="00314577" w:rsidRDefault="00E57332" w:rsidP="00E57332">
                  <w:pPr>
                    <w:tabs>
                      <w:tab w:val="left" w:pos="2751"/>
                    </w:tabs>
                    <w:ind w:left="57"/>
                    <w:rPr>
                      <w:rFonts w:ascii="Verdana" w:hAnsi="Verdana"/>
                      <w:b/>
                      <w:color w:val="0A548B"/>
                      <w:sz w:val="22"/>
                      <w:szCs w:val="22"/>
                    </w:rPr>
                  </w:pPr>
                </w:p>
              </w:tc>
              <w:tc>
                <w:tcPr>
                  <w:tcW w:w="2343" w:type="dxa"/>
                  <w:tcMar>
                    <w:top w:w="100" w:type="dxa"/>
                    <w:left w:w="100" w:type="dxa"/>
                    <w:bottom w:w="100" w:type="dxa"/>
                    <w:right w:w="100" w:type="dxa"/>
                  </w:tcMar>
                </w:tcPr>
                <w:p w14:paraId="30F73601" w14:textId="77777777" w:rsidR="00E57332" w:rsidRPr="00314577" w:rsidRDefault="00E57332" w:rsidP="00E57332">
                  <w:pPr>
                    <w:tabs>
                      <w:tab w:val="left" w:pos="2751"/>
                    </w:tabs>
                    <w:ind w:left="57"/>
                    <w:rPr>
                      <w:rFonts w:ascii="Verdana" w:hAnsi="Verdana"/>
                      <w:b/>
                      <w:color w:val="0A548B"/>
                      <w:sz w:val="22"/>
                      <w:szCs w:val="22"/>
                    </w:rPr>
                  </w:pPr>
                </w:p>
              </w:tc>
              <w:tc>
                <w:tcPr>
                  <w:tcW w:w="2343" w:type="dxa"/>
                  <w:tcMar>
                    <w:top w:w="100" w:type="dxa"/>
                    <w:left w:w="100" w:type="dxa"/>
                    <w:bottom w:w="100" w:type="dxa"/>
                    <w:right w:w="100" w:type="dxa"/>
                  </w:tcMar>
                </w:tcPr>
                <w:p w14:paraId="16DF9F8E" w14:textId="77777777" w:rsidR="00E57332" w:rsidRPr="00314577" w:rsidRDefault="00E57332" w:rsidP="00E57332">
                  <w:pPr>
                    <w:tabs>
                      <w:tab w:val="left" w:pos="2751"/>
                    </w:tabs>
                    <w:ind w:left="57"/>
                    <w:rPr>
                      <w:rFonts w:ascii="Verdana" w:hAnsi="Verdana"/>
                      <w:b/>
                      <w:color w:val="0A548B"/>
                      <w:sz w:val="22"/>
                      <w:szCs w:val="22"/>
                    </w:rPr>
                  </w:pPr>
                </w:p>
              </w:tc>
            </w:tr>
            <w:tr w:rsidR="00E57332" w:rsidRPr="00314577" w14:paraId="00C54B7E" w14:textId="77777777" w:rsidTr="008B6BDD">
              <w:tc>
                <w:tcPr>
                  <w:tcW w:w="2389" w:type="dxa"/>
                  <w:shd w:val="clear" w:color="auto" w:fill="EFEFEF"/>
                  <w:tcMar>
                    <w:top w:w="100" w:type="dxa"/>
                    <w:left w:w="100" w:type="dxa"/>
                    <w:bottom w:w="100" w:type="dxa"/>
                    <w:right w:w="100" w:type="dxa"/>
                  </w:tcMar>
                  <w:hideMark/>
                </w:tcPr>
                <w:p w14:paraId="30F399BC" w14:textId="77777777" w:rsidR="00E57332" w:rsidRPr="00314577" w:rsidRDefault="00E57332" w:rsidP="000858B2">
                  <w:pPr>
                    <w:tabs>
                      <w:tab w:val="left" w:pos="2751"/>
                    </w:tabs>
                    <w:ind w:left="57"/>
                    <w:rPr>
                      <w:rFonts w:ascii="Verdana" w:hAnsi="Verdana"/>
                      <w:b/>
                      <w:color w:val="0A548B"/>
                      <w:sz w:val="22"/>
                      <w:szCs w:val="22"/>
                    </w:rPr>
                  </w:pPr>
                  <w:r w:rsidRPr="00314577">
                    <w:rPr>
                      <w:rFonts w:ascii="Verdana" w:hAnsi="Verdana"/>
                      <w:b/>
                      <w:color w:val="0A548B"/>
                      <w:sz w:val="22"/>
                      <w:szCs w:val="22"/>
                    </w:rPr>
                    <w:t>Position in the</w:t>
                  </w:r>
                </w:p>
                <w:p w14:paraId="0C5D9645" w14:textId="77777777" w:rsidR="00E57332" w:rsidRPr="00314577" w:rsidRDefault="00E57332" w:rsidP="000858B2">
                  <w:pPr>
                    <w:tabs>
                      <w:tab w:val="left" w:pos="2751"/>
                    </w:tabs>
                    <w:ind w:left="57"/>
                    <w:rPr>
                      <w:rFonts w:ascii="Verdana" w:hAnsi="Verdana"/>
                      <w:b/>
                      <w:color w:val="0A548B"/>
                      <w:sz w:val="22"/>
                      <w:szCs w:val="22"/>
                    </w:rPr>
                  </w:pPr>
                  <w:r w:rsidRPr="00314577">
                    <w:rPr>
                      <w:rFonts w:ascii="Verdana" w:hAnsi="Verdana"/>
                      <w:b/>
                      <w:color w:val="0A548B"/>
                      <w:sz w:val="22"/>
                      <w:szCs w:val="22"/>
                    </w:rPr>
                    <w:t>customer’s</w:t>
                  </w:r>
                </w:p>
                <w:p w14:paraId="7D5A87CA" w14:textId="77777777" w:rsidR="00E57332" w:rsidRPr="00314577" w:rsidRDefault="00E57332" w:rsidP="000858B2">
                  <w:pPr>
                    <w:tabs>
                      <w:tab w:val="left" w:pos="2751"/>
                    </w:tabs>
                    <w:ind w:left="57"/>
                    <w:rPr>
                      <w:rFonts w:ascii="Verdana" w:hAnsi="Verdana"/>
                      <w:b/>
                      <w:color w:val="0A548B"/>
                      <w:sz w:val="22"/>
                      <w:szCs w:val="22"/>
                    </w:rPr>
                  </w:pPr>
                  <w:r w:rsidRPr="00314577">
                    <w:rPr>
                      <w:rFonts w:ascii="Verdana" w:hAnsi="Verdana"/>
                      <w:b/>
                      <w:color w:val="0A548B"/>
                      <w:sz w:val="22"/>
                      <w:szCs w:val="22"/>
                    </w:rPr>
                    <w:t>organisation</w:t>
                  </w:r>
                </w:p>
              </w:tc>
              <w:tc>
                <w:tcPr>
                  <w:tcW w:w="2343" w:type="dxa"/>
                  <w:tcMar>
                    <w:top w:w="100" w:type="dxa"/>
                    <w:left w:w="100" w:type="dxa"/>
                    <w:bottom w:w="100" w:type="dxa"/>
                    <w:right w:w="100" w:type="dxa"/>
                  </w:tcMar>
                </w:tcPr>
                <w:p w14:paraId="15184F77" w14:textId="77777777" w:rsidR="00E57332" w:rsidRPr="00314577" w:rsidRDefault="00E57332" w:rsidP="00E57332">
                  <w:pPr>
                    <w:tabs>
                      <w:tab w:val="left" w:pos="2751"/>
                    </w:tabs>
                    <w:ind w:left="57"/>
                    <w:rPr>
                      <w:rFonts w:ascii="Verdana" w:hAnsi="Verdana"/>
                      <w:b/>
                      <w:color w:val="0A548B"/>
                      <w:sz w:val="22"/>
                      <w:szCs w:val="22"/>
                    </w:rPr>
                  </w:pPr>
                </w:p>
              </w:tc>
              <w:tc>
                <w:tcPr>
                  <w:tcW w:w="2343" w:type="dxa"/>
                  <w:tcMar>
                    <w:top w:w="100" w:type="dxa"/>
                    <w:left w:w="100" w:type="dxa"/>
                    <w:bottom w:w="100" w:type="dxa"/>
                    <w:right w:w="100" w:type="dxa"/>
                  </w:tcMar>
                </w:tcPr>
                <w:p w14:paraId="60AD3E1A" w14:textId="77777777" w:rsidR="00E57332" w:rsidRPr="00314577" w:rsidRDefault="00E57332" w:rsidP="00E57332">
                  <w:pPr>
                    <w:tabs>
                      <w:tab w:val="left" w:pos="2751"/>
                    </w:tabs>
                    <w:ind w:left="57"/>
                    <w:rPr>
                      <w:rFonts w:ascii="Verdana" w:hAnsi="Verdana"/>
                      <w:b/>
                      <w:color w:val="0A548B"/>
                      <w:sz w:val="22"/>
                      <w:szCs w:val="22"/>
                    </w:rPr>
                  </w:pPr>
                </w:p>
              </w:tc>
              <w:tc>
                <w:tcPr>
                  <w:tcW w:w="2343" w:type="dxa"/>
                  <w:tcMar>
                    <w:top w:w="100" w:type="dxa"/>
                    <w:left w:w="100" w:type="dxa"/>
                    <w:bottom w:w="100" w:type="dxa"/>
                    <w:right w:w="100" w:type="dxa"/>
                  </w:tcMar>
                </w:tcPr>
                <w:p w14:paraId="71345C49" w14:textId="77777777" w:rsidR="00E57332" w:rsidRPr="00314577" w:rsidRDefault="00E57332" w:rsidP="00E57332">
                  <w:pPr>
                    <w:tabs>
                      <w:tab w:val="left" w:pos="2751"/>
                    </w:tabs>
                    <w:ind w:left="57"/>
                    <w:rPr>
                      <w:rFonts w:ascii="Verdana" w:hAnsi="Verdana"/>
                      <w:b/>
                      <w:color w:val="0A548B"/>
                      <w:sz w:val="22"/>
                      <w:szCs w:val="22"/>
                    </w:rPr>
                  </w:pPr>
                </w:p>
              </w:tc>
            </w:tr>
            <w:tr w:rsidR="00E57332" w:rsidRPr="00314577" w14:paraId="1CE35151" w14:textId="77777777" w:rsidTr="008B6BDD">
              <w:tc>
                <w:tcPr>
                  <w:tcW w:w="2389" w:type="dxa"/>
                  <w:shd w:val="clear" w:color="auto" w:fill="EFEFEF"/>
                  <w:tcMar>
                    <w:top w:w="100" w:type="dxa"/>
                    <w:left w:w="100" w:type="dxa"/>
                    <w:bottom w:w="100" w:type="dxa"/>
                    <w:right w:w="100" w:type="dxa"/>
                  </w:tcMar>
                  <w:hideMark/>
                </w:tcPr>
                <w:p w14:paraId="2BEDD4B3" w14:textId="77777777" w:rsidR="00E57332" w:rsidRPr="00314577" w:rsidRDefault="00E57332" w:rsidP="000858B2">
                  <w:pPr>
                    <w:tabs>
                      <w:tab w:val="left" w:pos="2751"/>
                    </w:tabs>
                    <w:ind w:left="57"/>
                    <w:rPr>
                      <w:rFonts w:ascii="Verdana" w:hAnsi="Verdana"/>
                      <w:b/>
                      <w:color w:val="0A548B"/>
                      <w:sz w:val="22"/>
                      <w:szCs w:val="22"/>
                    </w:rPr>
                  </w:pPr>
                  <w:r w:rsidRPr="00314577">
                    <w:rPr>
                      <w:rFonts w:ascii="Verdana" w:hAnsi="Verdana"/>
                      <w:b/>
                      <w:color w:val="0A548B"/>
                      <w:sz w:val="22"/>
                      <w:szCs w:val="22"/>
                    </w:rPr>
                    <w:t>Email address</w:t>
                  </w:r>
                </w:p>
              </w:tc>
              <w:tc>
                <w:tcPr>
                  <w:tcW w:w="2343" w:type="dxa"/>
                  <w:tcMar>
                    <w:top w:w="100" w:type="dxa"/>
                    <w:left w:w="100" w:type="dxa"/>
                    <w:bottom w:w="100" w:type="dxa"/>
                    <w:right w:w="100" w:type="dxa"/>
                  </w:tcMar>
                </w:tcPr>
                <w:p w14:paraId="5E05AC25" w14:textId="77777777" w:rsidR="00E57332" w:rsidRPr="00314577" w:rsidRDefault="00E57332" w:rsidP="00E57332">
                  <w:pPr>
                    <w:tabs>
                      <w:tab w:val="left" w:pos="2751"/>
                    </w:tabs>
                    <w:ind w:left="57"/>
                    <w:rPr>
                      <w:rFonts w:ascii="Verdana" w:hAnsi="Verdana"/>
                      <w:b/>
                      <w:color w:val="0A548B"/>
                      <w:sz w:val="22"/>
                      <w:szCs w:val="22"/>
                    </w:rPr>
                  </w:pPr>
                </w:p>
              </w:tc>
              <w:tc>
                <w:tcPr>
                  <w:tcW w:w="2343" w:type="dxa"/>
                  <w:tcMar>
                    <w:top w:w="100" w:type="dxa"/>
                    <w:left w:w="100" w:type="dxa"/>
                    <w:bottom w:w="100" w:type="dxa"/>
                    <w:right w:w="100" w:type="dxa"/>
                  </w:tcMar>
                </w:tcPr>
                <w:p w14:paraId="1AA9F9F9" w14:textId="77777777" w:rsidR="00E57332" w:rsidRPr="00314577" w:rsidRDefault="00E57332" w:rsidP="00E57332">
                  <w:pPr>
                    <w:tabs>
                      <w:tab w:val="left" w:pos="2751"/>
                    </w:tabs>
                    <w:ind w:left="57"/>
                    <w:rPr>
                      <w:rFonts w:ascii="Verdana" w:hAnsi="Verdana"/>
                      <w:b/>
                      <w:color w:val="0A548B"/>
                      <w:sz w:val="22"/>
                      <w:szCs w:val="22"/>
                    </w:rPr>
                  </w:pPr>
                </w:p>
              </w:tc>
              <w:tc>
                <w:tcPr>
                  <w:tcW w:w="2343" w:type="dxa"/>
                  <w:tcMar>
                    <w:top w:w="100" w:type="dxa"/>
                    <w:left w:w="100" w:type="dxa"/>
                    <w:bottom w:w="100" w:type="dxa"/>
                    <w:right w:w="100" w:type="dxa"/>
                  </w:tcMar>
                </w:tcPr>
                <w:p w14:paraId="05E77E42" w14:textId="77777777" w:rsidR="00E57332" w:rsidRPr="00314577" w:rsidRDefault="00E57332" w:rsidP="00E57332">
                  <w:pPr>
                    <w:tabs>
                      <w:tab w:val="left" w:pos="2751"/>
                    </w:tabs>
                    <w:ind w:left="57"/>
                    <w:rPr>
                      <w:rFonts w:ascii="Verdana" w:hAnsi="Verdana"/>
                      <w:b/>
                      <w:color w:val="0A548B"/>
                      <w:sz w:val="22"/>
                      <w:szCs w:val="22"/>
                    </w:rPr>
                  </w:pPr>
                </w:p>
              </w:tc>
            </w:tr>
            <w:tr w:rsidR="00E57332" w:rsidRPr="00314577" w14:paraId="5417CF8D" w14:textId="77777777" w:rsidTr="008B6BDD">
              <w:tc>
                <w:tcPr>
                  <w:tcW w:w="2389" w:type="dxa"/>
                  <w:shd w:val="clear" w:color="auto" w:fill="EFEFEF"/>
                  <w:tcMar>
                    <w:top w:w="100" w:type="dxa"/>
                    <w:left w:w="100" w:type="dxa"/>
                    <w:bottom w:w="100" w:type="dxa"/>
                    <w:right w:w="100" w:type="dxa"/>
                  </w:tcMar>
                  <w:hideMark/>
                </w:tcPr>
                <w:p w14:paraId="57B351C3" w14:textId="77777777" w:rsidR="00E57332" w:rsidRPr="00314577" w:rsidRDefault="00E57332" w:rsidP="000858B2">
                  <w:pPr>
                    <w:tabs>
                      <w:tab w:val="left" w:pos="2751"/>
                    </w:tabs>
                    <w:ind w:left="57"/>
                    <w:rPr>
                      <w:rFonts w:ascii="Verdana" w:hAnsi="Verdana"/>
                      <w:b/>
                      <w:color w:val="0A548B"/>
                      <w:sz w:val="22"/>
                      <w:szCs w:val="22"/>
                    </w:rPr>
                  </w:pPr>
                  <w:r w:rsidRPr="00314577">
                    <w:rPr>
                      <w:rFonts w:ascii="Verdana" w:hAnsi="Verdana"/>
                      <w:b/>
                      <w:color w:val="0A548B"/>
                      <w:sz w:val="22"/>
                      <w:szCs w:val="22"/>
                    </w:rPr>
                    <w:t>Description of</w:t>
                  </w:r>
                </w:p>
                <w:p w14:paraId="15548EAB" w14:textId="77777777" w:rsidR="00E57332" w:rsidRPr="00314577" w:rsidRDefault="00E57332" w:rsidP="000858B2">
                  <w:pPr>
                    <w:tabs>
                      <w:tab w:val="left" w:pos="2751"/>
                    </w:tabs>
                    <w:ind w:left="57"/>
                    <w:rPr>
                      <w:rFonts w:ascii="Verdana" w:hAnsi="Verdana"/>
                      <w:b/>
                      <w:color w:val="0A548B"/>
                      <w:sz w:val="22"/>
                      <w:szCs w:val="22"/>
                    </w:rPr>
                  </w:pPr>
                  <w:r w:rsidRPr="00314577">
                    <w:rPr>
                      <w:rFonts w:ascii="Verdana" w:hAnsi="Verdana"/>
                      <w:b/>
                      <w:color w:val="0A548B"/>
                      <w:sz w:val="22"/>
                      <w:szCs w:val="22"/>
                    </w:rPr>
                    <w:t>contract</w:t>
                  </w:r>
                </w:p>
              </w:tc>
              <w:tc>
                <w:tcPr>
                  <w:tcW w:w="2343" w:type="dxa"/>
                  <w:tcMar>
                    <w:top w:w="100" w:type="dxa"/>
                    <w:left w:w="100" w:type="dxa"/>
                    <w:bottom w:w="100" w:type="dxa"/>
                    <w:right w:w="100" w:type="dxa"/>
                  </w:tcMar>
                </w:tcPr>
                <w:p w14:paraId="67F1EE04" w14:textId="77777777" w:rsidR="00E57332" w:rsidRPr="00314577" w:rsidRDefault="00E57332" w:rsidP="00E57332">
                  <w:pPr>
                    <w:tabs>
                      <w:tab w:val="left" w:pos="2751"/>
                    </w:tabs>
                    <w:ind w:left="57"/>
                    <w:rPr>
                      <w:rFonts w:ascii="Verdana" w:hAnsi="Verdana"/>
                      <w:b/>
                      <w:color w:val="0A548B"/>
                      <w:sz w:val="22"/>
                      <w:szCs w:val="22"/>
                    </w:rPr>
                  </w:pPr>
                </w:p>
              </w:tc>
              <w:tc>
                <w:tcPr>
                  <w:tcW w:w="2343" w:type="dxa"/>
                  <w:tcMar>
                    <w:top w:w="100" w:type="dxa"/>
                    <w:left w:w="100" w:type="dxa"/>
                    <w:bottom w:w="100" w:type="dxa"/>
                    <w:right w:w="100" w:type="dxa"/>
                  </w:tcMar>
                </w:tcPr>
                <w:p w14:paraId="4744FCA0" w14:textId="77777777" w:rsidR="00E57332" w:rsidRPr="00314577" w:rsidRDefault="00E57332" w:rsidP="00E57332">
                  <w:pPr>
                    <w:tabs>
                      <w:tab w:val="left" w:pos="2751"/>
                    </w:tabs>
                    <w:ind w:left="57"/>
                    <w:rPr>
                      <w:rFonts w:ascii="Verdana" w:hAnsi="Verdana"/>
                      <w:b/>
                      <w:color w:val="0A548B"/>
                      <w:sz w:val="22"/>
                      <w:szCs w:val="22"/>
                    </w:rPr>
                  </w:pPr>
                </w:p>
              </w:tc>
              <w:tc>
                <w:tcPr>
                  <w:tcW w:w="2343" w:type="dxa"/>
                  <w:tcMar>
                    <w:top w:w="100" w:type="dxa"/>
                    <w:left w:w="100" w:type="dxa"/>
                    <w:bottom w:w="100" w:type="dxa"/>
                    <w:right w:w="100" w:type="dxa"/>
                  </w:tcMar>
                </w:tcPr>
                <w:p w14:paraId="3C9C528D" w14:textId="77777777" w:rsidR="00E57332" w:rsidRPr="00314577" w:rsidRDefault="00E57332" w:rsidP="00E57332">
                  <w:pPr>
                    <w:tabs>
                      <w:tab w:val="left" w:pos="2751"/>
                    </w:tabs>
                    <w:ind w:left="57"/>
                    <w:rPr>
                      <w:rFonts w:ascii="Verdana" w:hAnsi="Verdana"/>
                      <w:b/>
                      <w:color w:val="0A548B"/>
                      <w:sz w:val="22"/>
                      <w:szCs w:val="22"/>
                    </w:rPr>
                  </w:pPr>
                </w:p>
              </w:tc>
            </w:tr>
            <w:tr w:rsidR="00E57332" w:rsidRPr="00314577" w14:paraId="44E1BBB8" w14:textId="77777777" w:rsidTr="008B6BDD">
              <w:tc>
                <w:tcPr>
                  <w:tcW w:w="2389" w:type="dxa"/>
                  <w:shd w:val="clear" w:color="auto" w:fill="EFEFEF"/>
                  <w:tcMar>
                    <w:top w:w="100" w:type="dxa"/>
                    <w:left w:w="100" w:type="dxa"/>
                    <w:bottom w:w="100" w:type="dxa"/>
                    <w:right w:w="100" w:type="dxa"/>
                  </w:tcMar>
                  <w:hideMark/>
                </w:tcPr>
                <w:p w14:paraId="30823661" w14:textId="77777777" w:rsidR="00E57332" w:rsidRPr="00314577" w:rsidRDefault="00E57332" w:rsidP="000858B2">
                  <w:pPr>
                    <w:tabs>
                      <w:tab w:val="left" w:pos="2751"/>
                    </w:tabs>
                    <w:ind w:left="57"/>
                    <w:rPr>
                      <w:rFonts w:ascii="Verdana" w:hAnsi="Verdana"/>
                      <w:b/>
                      <w:color w:val="0A548B"/>
                      <w:sz w:val="22"/>
                      <w:szCs w:val="22"/>
                    </w:rPr>
                  </w:pPr>
                  <w:r w:rsidRPr="00314577">
                    <w:rPr>
                      <w:rFonts w:ascii="Verdana" w:hAnsi="Verdana"/>
                      <w:b/>
                      <w:color w:val="0A548B"/>
                      <w:sz w:val="22"/>
                      <w:szCs w:val="22"/>
                    </w:rPr>
                    <w:t>Contract start date</w:t>
                  </w:r>
                </w:p>
              </w:tc>
              <w:tc>
                <w:tcPr>
                  <w:tcW w:w="2343" w:type="dxa"/>
                  <w:tcMar>
                    <w:top w:w="100" w:type="dxa"/>
                    <w:left w:w="100" w:type="dxa"/>
                    <w:bottom w:w="100" w:type="dxa"/>
                    <w:right w:w="100" w:type="dxa"/>
                  </w:tcMar>
                </w:tcPr>
                <w:p w14:paraId="0E6CFF22" w14:textId="77777777" w:rsidR="00E57332" w:rsidRPr="00314577" w:rsidRDefault="00E57332" w:rsidP="00E57332">
                  <w:pPr>
                    <w:tabs>
                      <w:tab w:val="left" w:pos="2751"/>
                    </w:tabs>
                    <w:ind w:left="57"/>
                    <w:rPr>
                      <w:rFonts w:ascii="Verdana" w:hAnsi="Verdana"/>
                      <w:b/>
                      <w:color w:val="0A548B"/>
                      <w:sz w:val="22"/>
                      <w:szCs w:val="22"/>
                    </w:rPr>
                  </w:pPr>
                </w:p>
              </w:tc>
              <w:tc>
                <w:tcPr>
                  <w:tcW w:w="2343" w:type="dxa"/>
                  <w:tcMar>
                    <w:top w:w="100" w:type="dxa"/>
                    <w:left w:w="100" w:type="dxa"/>
                    <w:bottom w:w="100" w:type="dxa"/>
                    <w:right w:w="100" w:type="dxa"/>
                  </w:tcMar>
                </w:tcPr>
                <w:p w14:paraId="0684714E" w14:textId="77777777" w:rsidR="00E57332" w:rsidRPr="00314577" w:rsidRDefault="00E57332" w:rsidP="00E57332">
                  <w:pPr>
                    <w:tabs>
                      <w:tab w:val="left" w:pos="2751"/>
                    </w:tabs>
                    <w:ind w:left="57"/>
                    <w:rPr>
                      <w:rFonts w:ascii="Verdana" w:hAnsi="Verdana"/>
                      <w:b/>
                      <w:color w:val="0A548B"/>
                      <w:sz w:val="22"/>
                      <w:szCs w:val="22"/>
                    </w:rPr>
                  </w:pPr>
                </w:p>
              </w:tc>
              <w:tc>
                <w:tcPr>
                  <w:tcW w:w="2343" w:type="dxa"/>
                  <w:tcMar>
                    <w:top w:w="100" w:type="dxa"/>
                    <w:left w:w="100" w:type="dxa"/>
                    <w:bottom w:w="100" w:type="dxa"/>
                    <w:right w:w="100" w:type="dxa"/>
                  </w:tcMar>
                </w:tcPr>
                <w:p w14:paraId="21FB686C" w14:textId="77777777" w:rsidR="00E57332" w:rsidRPr="00314577" w:rsidRDefault="00E57332" w:rsidP="00E57332">
                  <w:pPr>
                    <w:tabs>
                      <w:tab w:val="left" w:pos="2751"/>
                    </w:tabs>
                    <w:ind w:left="57"/>
                    <w:rPr>
                      <w:rFonts w:ascii="Verdana" w:hAnsi="Verdana"/>
                      <w:b/>
                      <w:color w:val="0A548B"/>
                      <w:sz w:val="22"/>
                      <w:szCs w:val="22"/>
                    </w:rPr>
                  </w:pPr>
                </w:p>
              </w:tc>
            </w:tr>
            <w:tr w:rsidR="00E57332" w:rsidRPr="00314577" w14:paraId="4C05FB42" w14:textId="77777777" w:rsidTr="008B6BDD">
              <w:tc>
                <w:tcPr>
                  <w:tcW w:w="2389" w:type="dxa"/>
                  <w:shd w:val="clear" w:color="auto" w:fill="EFEFEF"/>
                  <w:tcMar>
                    <w:top w:w="100" w:type="dxa"/>
                    <w:left w:w="100" w:type="dxa"/>
                    <w:bottom w:w="100" w:type="dxa"/>
                    <w:right w:w="100" w:type="dxa"/>
                  </w:tcMar>
                  <w:hideMark/>
                </w:tcPr>
                <w:p w14:paraId="22EB5C6F" w14:textId="77777777" w:rsidR="00E57332" w:rsidRPr="00314577" w:rsidRDefault="00E57332" w:rsidP="000858B2">
                  <w:pPr>
                    <w:tabs>
                      <w:tab w:val="left" w:pos="2751"/>
                    </w:tabs>
                    <w:ind w:left="57"/>
                    <w:rPr>
                      <w:rFonts w:ascii="Verdana" w:hAnsi="Verdana"/>
                      <w:b/>
                      <w:color w:val="0A548B"/>
                      <w:sz w:val="22"/>
                      <w:szCs w:val="22"/>
                    </w:rPr>
                  </w:pPr>
                  <w:r w:rsidRPr="00314577">
                    <w:rPr>
                      <w:rFonts w:ascii="Verdana" w:hAnsi="Verdana"/>
                      <w:b/>
                      <w:color w:val="0A548B"/>
                      <w:sz w:val="22"/>
                      <w:szCs w:val="22"/>
                    </w:rPr>
                    <w:t>Contract completion date</w:t>
                  </w:r>
                </w:p>
              </w:tc>
              <w:tc>
                <w:tcPr>
                  <w:tcW w:w="2343" w:type="dxa"/>
                  <w:tcMar>
                    <w:top w:w="100" w:type="dxa"/>
                    <w:left w:w="100" w:type="dxa"/>
                    <w:bottom w:w="100" w:type="dxa"/>
                    <w:right w:w="100" w:type="dxa"/>
                  </w:tcMar>
                </w:tcPr>
                <w:p w14:paraId="3A45D8F4" w14:textId="77777777" w:rsidR="00E57332" w:rsidRPr="00314577" w:rsidRDefault="00E57332" w:rsidP="00E57332">
                  <w:pPr>
                    <w:tabs>
                      <w:tab w:val="left" w:pos="2751"/>
                    </w:tabs>
                    <w:ind w:left="57"/>
                    <w:rPr>
                      <w:rFonts w:ascii="Verdana" w:hAnsi="Verdana"/>
                      <w:b/>
                      <w:color w:val="0A548B"/>
                      <w:sz w:val="22"/>
                      <w:szCs w:val="22"/>
                    </w:rPr>
                  </w:pPr>
                </w:p>
              </w:tc>
              <w:tc>
                <w:tcPr>
                  <w:tcW w:w="2343" w:type="dxa"/>
                  <w:tcMar>
                    <w:top w:w="100" w:type="dxa"/>
                    <w:left w:w="100" w:type="dxa"/>
                    <w:bottom w:w="100" w:type="dxa"/>
                    <w:right w:w="100" w:type="dxa"/>
                  </w:tcMar>
                </w:tcPr>
                <w:p w14:paraId="24A0DF2F" w14:textId="77777777" w:rsidR="00E57332" w:rsidRPr="00314577" w:rsidRDefault="00E57332" w:rsidP="00E57332">
                  <w:pPr>
                    <w:tabs>
                      <w:tab w:val="left" w:pos="2751"/>
                    </w:tabs>
                    <w:ind w:left="57"/>
                    <w:rPr>
                      <w:rFonts w:ascii="Verdana" w:hAnsi="Verdana"/>
                      <w:b/>
                      <w:color w:val="0A548B"/>
                      <w:sz w:val="22"/>
                      <w:szCs w:val="22"/>
                    </w:rPr>
                  </w:pPr>
                </w:p>
              </w:tc>
              <w:tc>
                <w:tcPr>
                  <w:tcW w:w="2343" w:type="dxa"/>
                  <w:tcMar>
                    <w:top w:w="100" w:type="dxa"/>
                    <w:left w:w="100" w:type="dxa"/>
                    <w:bottom w:w="100" w:type="dxa"/>
                    <w:right w:w="100" w:type="dxa"/>
                  </w:tcMar>
                </w:tcPr>
                <w:p w14:paraId="4A9EE00C" w14:textId="77777777" w:rsidR="00E57332" w:rsidRPr="00314577" w:rsidRDefault="00E57332" w:rsidP="00E57332">
                  <w:pPr>
                    <w:tabs>
                      <w:tab w:val="left" w:pos="2751"/>
                    </w:tabs>
                    <w:ind w:left="57"/>
                    <w:rPr>
                      <w:rFonts w:ascii="Verdana" w:hAnsi="Verdana"/>
                      <w:b/>
                      <w:color w:val="0A548B"/>
                      <w:sz w:val="22"/>
                      <w:szCs w:val="22"/>
                    </w:rPr>
                  </w:pPr>
                </w:p>
              </w:tc>
            </w:tr>
            <w:tr w:rsidR="00E57332" w:rsidRPr="00314577" w14:paraId="281C7CAD" w14:textId="77777777" w:rsidTr="008B6BDD">
              <w:tc>
                <w:tcPr>
                  <w:tcW w:w="2389" w:type="dxa"/>
                  <w:shd w:val="clear" w:color="auto" w:fill="EFEFEF"/>
                  <w:tcMar>
                    <w:top w:w="100" w:type="dxa"/>
                    <w:left w:w="100" w:type="dxa"/>
                    <w:bottom w:w="100" w:type="dxa"/>
                    <w:right w:w="100" w:type="dxa"/>
                  </w:tcMar>
                  <w:hideMark/>
                </w:tcPr>
                <w:p w14:paraId="1C84F715" w14:textId="77777777" w:rsidR="00E57332" w:rsidRPr="00314577" w:rsidRDefault="00E57332" w:rsidP="000858B2">
                  <w:pPr>
                    <w:tabs>
                      <w:tab w:val="left" w:pos="2751"/>
                    </w:tabs>
                    <w:ind w:left="57"/>
                    <w:rPr>
                      <w:rFonts w:ascii="Verdana" w:hAnsi="Verdana"/>
                      <w:b/>
                      <w:color w:val="0A548B"/>
                      <w:sz w:val="22"/>
                      <w:szCs w:val="22"/>
                    </w:rPr>
                  </w:pPr>
                  <w:r w:rsidRPr="00314577">
                    <w:rPr>
                      <w:rFonts w:ascii="Verdana" w:hAnsi="Verdana"/>
                      <w:b/>
                      <w:color w:val="0A548B"/>
                      <w:sz w:val="22"/>
                      <w:szCs w:val="22"/>
                    </w:rPr>
                    <w:t>Estimated contract</w:t>
                  </w:r>
                </w:p>
                <w:p w14:paraId="3407ADE2" w14:textId="77777777" w:rsidR="00E57332" w:rsidRPr="00314577" w:rsidRDefault="00E57332" w:rsidP="000858B2">
                  <w:pPr>
                    <w:tabs>
                      <w:tab w:val="left" w:pos="2751"/>
                    </w:tabs>
                    <w:ind w:left="57"/>
                    <w:rPr>
                      <w:rFonts w:ascii="Verdana" w:hAnsi="Verdana"/>
                      <w:b/>
                      <w:color w:val="0A548B"/>
                      <w:sz w:val="22"/>
                      <w:szCs w:val="22"/>
                    </w:rPr>
                  </w:pPr>
                  <w:r w:rsidRPr="00314577">
                    <w:rPr>
                      <w:rFonts w:ascii="Verdana" w:hAnsi="Verdana"/>
                      <w:b/>
                      <w:color w:val="0A548B"/>
                      <w:sz w:val="22"/>
                      <w:szCs w:val="22"/>
                    </w:rPr>
                    <w:t>value</w:t>
                  </w:r>
                </w:p>
              </w:tc>
              <w:tc>
                <w:tcPr>
                  <w:tcW w:w="2343" w:type="dxa"/>
                  <w:tcMar>
                    <w:top w:w="100" w:type="dxa"/>
                    <w:left w:w="100" w:type="dxa"/>
                    <w:bottom w:w="100" w:type="dxa"/>
                    <w:right w:w="100" w:type="dxa"/>
                  </w:tcMar>
                </w:tcPr>
                <w:p w14:paraId="25A674FF" w14:textId="77777777" w:rsidR="00E57332" w:rsidRPr="00314577" w:rsidRDefault="00E57332" w:rsidP="00E57332">
                  <w:pPr>
                    <w:tabs>
                      <w:tab w:val="left" w:pos="2751"/>
                    </w:tabs>
                    <w:ind w:left="57"/>
                    <w:rPr>
                      <w:rFonts w:ascii="Verdana" w:hAnsi="Verdana"/>
                      <w:b/>
                      <w:color w:val="0A548B"/>
                      <w:sz w:val="22"/>
                      <w:szCs w:val="22"/>
                    </w:rPr>
                  </w:pPr>
                </w:p>
              </w:tc>
              <w:tc>
                <w:tcPr>
                  <w:tcW w:w="2343" w:type="dxa"/>
                  <w:tcMar>
                    <w:top w:w="100" w:type="dxa"/>
                    <w:left w:w="100" w:type="dxa"/>
                    <w:bottom w:w="100" w:type="dxa"/>
                    <w:right w:w="100" w:type="dxa"/>
                  </w:tcMar>
                </w:tcPr>
                <w:p w14:paraId="7DE30F75" w14:textId="77777777" w:rsidR="00E57332" w:rsidRPr="00314577" w:rsidRDefault="00E57332" w:rsidP="00E57332">
                  <w:pPr>
                    <w:tabs>
                      <w:tab w:val="left" w:pos="2751"/>
                    </w:tabs>
                    <w:ind w:left="57"/>
                    <w:rPr>
                      <w:rFonts w:ascii="Verdana" w:hAnsi="Verdana"/>
                      <w:b/>
                      <w:color w:val="0A548B"/>
                      <w:sz w:val="22"/>
                      <w:szCs w:val="22"/>
                    </w:rPr>
                  </w:pPr>
                </w:p>
              </w:tc>
              <w:tc>
                <w:tcPr>
                  <w:tcW w:w="2343" w:type="dxa"/>
                  <w:tcMar>
                    <w:top w:w="100" w:type="dxa"/>
                    <w:left w:w="100" w:type="dxa"/>
                    <w:bottom w:w="100" w:type="dxa"/>
                    <w:right w:w="100" w:type="dxa"/>
                  </w:tcMar>
                </w:tcPr>
                <w:p w14:paraId="0AD4FDE2" w14:textId="77777777" w:rsidR="00E57332" w:rsidRPr="00314577" w:rsidRDefault="00E57332" w:rsidP="00E57332">
                  <w:pPr>
                    <w:tabs>
                      <w:tab w:val="left" w:pos="2751"/>
                    </w:tabs>
                    <w:ind w:left="57"/>
                    <w:rPr>
                      <w:rFonts w:ascii="Verdana" w:hAnsi="Verdana"/>
                      <w:b/>
                      <w:color w:val="0A548B"/>
                      <w:sz w:val="22"/>
                      <w:szCs w:val="22"/>
                    </w:rPr>
                  </w:pPr>
                </w:p>
              </w:tc>
            </w:tr>
            <w:tr w:rsidR="008B6BDD" w:rsidRPr="00314577" w14:paraId="535D66D6" w14:textId="77777777" w:rsidTr="008B6BDD">
              <w:tc>
                <w:tcPr>
                  <w:tcW w:w="2389" w:type="dxa"/>
                  <w:shd w:val="clear" w:color="auto" w:fill="EFEFEF"/>
                  <w:tcMar>
                    <w:top w:w="100" w:type="dxa"/>
                    <w:left w:w="100" w:type="dxa"/>
                    <w:bottom w:w="100" w:type="dxa"/>
                    <w:right w:w="100" w:type="dxa"/>
                  </w:tcMar>
                </w:tcPr>
                <w:p w14:paraId="04959B63" w14:textId="71CEA5D2" w:rsidR="008B6BDD" w:rsidRPr="00314577" w:rsidRDefault="008B6BDD" w:rsidP="000858B2">
                  <w:pPr>
                    <w:tabs>
                      <w:tab w:val="left" w:pos="2751"/>
                    </w:tabs>
                    <w:ind w:left="57"/>
                    <w:rPr>
                      <w:rFonts w:ascii="Verdana" w:hAnsi="Verdana"/>
                      <w:b/>
                      <w:color w:val="0A548B"/>
                      <w:sz w:val="22"/>
                      <w:szCs w:val="22"/>
                    </w:rPr>
                  </w:pPr>
                  <w:r>
                    <w:rPr>
                      <w:rFonts w:ascii="Verdana" w:hAnsi="Verdana"/>
                      <w:b/>
                      <w:color w:val="0A548B"/>
                      <w:sz w:val="22"/>
                      <w:szCs w:val="22"/>
                    </w:rPr>
                    <w:t>Key Outcomes for delivery</w:t>
                  </w:r>
                </w:p>
              </w:tc>
              <w:tc>
                <w:tcPr>
                  <w:tcW w:w="2343" w:type="dxa"/>
                  <w:tcMar>
                    <w:top w:w="100" w:type="dxa"/>
                    <w:left w:w="100" w:type="dxa"/>
                    <w:bottom w:w="100" w:type="dxa"/>
                    <w:right w:w="100" w:type="dxa"/>
                  </w:tcMar>
                </w:tcPr>
                <w:p w14:paraId="7A76D00C" w14:textId="77777777" w:rsidR="008B6BDD" w:rsidRPr="00314577" w:rsidRDefault="008B6BDD" w:rsidP="00E57332">
                  <w:pPr>
                    <w:tabs>
                      <w:tab w:val="left" w:pos="2751"/>
                    </w:tabs>
                    <w:ind w:left="57"/>
                    <w:rPr>
                      <w:rFonts w:ascii="Verdana" w:hAnsi="Verdana"/>
                      <w:b/>
                      <w:color w:val="0A548B"/>
                      <w:sz w:val="22"/>
                      <w:szCs w:val="22"/>
                    </w:rPr>
                  </w:pPr>
                </w:p>
              </w:tc>
              <w:tc>
                <w:tcPr>
                  <w:tcW w:w="2343" w:type="dxa"/>
                  <w:tcMar>
                    <w:top w:w="100" w:type="dxa"/>
                    <w:left w:w="100" w:type="dxa"/>
                    <w:bottom w:w="100" w:type="dxa"/>
                    <w:right w:w="100" w:type="dxa"/>
                  </w:tcMar>
                </w:tcPr>
                <w:p w14:paraId="3B184735" w14:textId="77777777" w:rsidR="008B6BDD" w:rsidRPr="00314577" w:rsidRDefault="008B6BDD" w:rsidP="00E57332">
                  <w:pPr>
                    <w:tabs>
                      <w:tab w:val="left" w:pos="2751"/>
                    </w:tabs>
                    <w:ind w:left="57"/>
                    <w:rPr>
                      <w:rFonts w:ascii="Verdana" w:hAnsi="Verdana"/>
                      <w:b/>
                      <w:color w:val="0A548B"/>
                      <w:sz w:val="22"/>
                      <w:szCs w:val="22"/>
                    </w:rPr>
                  </w:pPr>
                </w:p>
              </w:tc>
              <w:tc>
                <w:tcPr>
                  <w:tcW w:w="2343" w:type="dxa"/>
                  <w:tcMar>
                    <w:top w:w="100" w:type="dxa"/>
                    <w:left w:w="100" w:type="dxa"/>
                    <w:bottom w:w="100" w:type="dxa"/>
                    <w:right w:w="100" w:type="dxa"/>
                  </w:tcMar>
                </w:tcPr>
                <w:p w14:paraId="2D7096FE" w14:textId="77777777" w:rsidR="008B6BDD" w:rsidRPr="00314577" w:rsidRDefault="008B6BDD" w:rsidP="00E57332">
                  <w:pPr>
                    <w:tabs>
                      <w:tab w:val="left" w:pos="2751"/>
                    </w:tabs>
                    <w:ind w:left="57"/>
                    <w:rPr>
                      <w:rFonts w:ascii="Verdana" w:hAnsi="Verdana"/>
                      <w:b/>
                      <w:color w:val="0A548B"/>
                      <w:sz w:val="22"/>
                      <w:szCs w:val="22"/>
                    </w:rPr>
                  </w:pPr>
                </w:p>
              </w:tc>
            </w:tr>
          </w:tbl>
          <w:p w14:paraId="67E7CDD0" w14:textId="77777777" w:rsidR="00E57332" w:rsidRDefault="00E57332" w:rsidP="00E57332">
            <w:pPr>
              <w:tabs>
                <w:tab w:val="left" w:pos="2751"/>
              </w:tabs>
              <w:ind w:left="57"/>
              <w:rPr>
                <w:rFonts w:ascii="Verdana" w:hAnsi="Verdana"/>
                <w:b/>
                <w:color w:val="0A548B"/>
                <w:sz w:val="22"/>
                <w:szCs w:val="22"/>
              </w:rPr>
            </w:pPr>
          </w:p>
          <w:p w14:paraId="4C740A25" w14:textId="4C55EB97" w:rsidR="002C6959" w:rsidRPr="00112FB0" w:rsidRDefault="005A036F" w:rsidP="00E57332">
            <w:pPr>
              <w:tabs>
                <w:tab w:val="left" w:pos="2751"/>
              </w:tabs>
              <w:ind w:left="57"/>
              <w:rPr>
                <w:rFonts w:ascii="Verdana" w:hAnsi="Verdana"/>
                <w:bCs/>
                <w:color w:val="0A548B"/>
                <w:sz w:val="22"/>
                <w:szCs w:val="22"/>
              </w:rPr>
            </w:pPr>
            <w:r w:rsidRPr="00112FB0">
              <w:rPr>
                <w:rFonts w:ascii="Verdana" w:hAnsi="Verdana"/>
                <w:bCs/>
                <w:color w:val="0A548B"/>
                <w:sz w:val="22"/>
                <w:szCs w:val="22"/>
              </w:rPr>
              <w:t>*</w:t>
            </w:r>
            <w:r w:rsidR="00174977" w:rsidRPr="00112FB0">
              <w:rPr>
                <w:rFonts w:ascii="Verdana" w:hAnsi="Verdana"/>
                <w:bCs/>
                <w:color w:val="0A548B"/>
                <w:sz w:val="22"/>
                <w:szCs w:val="22"/>
              </w:rPr>
              <w:t>Additional supporting evidence ca</w:t>
            </w:r>
            <w:r w:rsidRPr="00112FB0">
              <w:rPr>
                <w:rFonts w:ascii="Verdana" w:hAnsi="Verdana"/>
                <w:bCs/>
                <w:color w:val="0A548B"/>
                <w:sz w:val="22"/>
                <w:szCs w:val="22"/>
              </w:rPr>
              <w:t>n</w:t>
            </w:r>
            <w:r w:rsidR="00174977" w:rsidRPr="00112FB0">
              <w:rPr>
                <w:rFonts w:ascii="Verdana" w:hAnsi="Verdana"/>
                <w:bCs/>
                <w:color w:val="0A548B"/>
                <w:sz w:val="22"/>
                <w:szCs w:val="22"/>
              </w:rPr>
              <w:t xml:space="preserve"> be detail</w:t>
            </w:r>
            <w:r w:rsidRPr="00112FB0">
              <w:rPr>
                <w:rFonts w:ascii="Verdana" w:hAnsi="Verdana"/>
                <w:bCs/>
                <w:color w:val="0A548B"/>
                <w:sz w:val="22"/>
                <w:szCs w:val="22"/>
              </w:rPr>
              <w:t>ed</w:t>
            </w:r>
            <w:r w:rsidR="00174977" w:rsidRPr="00112FB0">
              <w:rPr>
                <w:rFonts w:ascii="Verdana" w:hAnsi="Verdana"/>
                <w:bCs/>
                <w:color w:val="0A548B"/>
                <w:sz w:val="22"/>
                <w:szCs w:val="22"/>
              </w:rPr>
              <w:t xml:space="preserve"> here or referenced:</w:t>
            </w:r>
          </w:p>
          <w:p w14:paraId="6E353ECA" w14:textId="77777777" w:rsidR="00174977" w:rsidRDefault="00174977" w:rsidP="00E57332">
            <w:pPr>
              <w:tabs>
                <w:tab w:val="left" w:pos="2751"/>
              </w:tabs>
              <w:ind w:left="57"/>
              <w:rPr>
                <w:rFonts w:ascii="Verdana" w:hAnsi="Verdana"/>
                <w:b/>
                <w:color w:val="0A548B"/>
                <w:sz w:val="22"/>
                <w:szCs w:val="22"/>
              </w:rPr>
            </w:pPr>
          </w:p>
          <w:p w14:paraId="7AA239CB" w14:textId="37EB332F" w:rsidR="00174977" w:rsidRDefault="00174977" w:rsidP="00E57332">
            <w:pPr>
              <w:tabs>
                <w:tab w:val="left" w:pos="2751"/>
              </w:tabs>
              <w:ind w:left="57"/>
              <w:rPr>
                <w:rFonts w:ascii="Verdana" w:hAnsi="Verdana"/>
                <w:b/>
                <w:color w:val="0A548B"/>
                <w:sz w:val="22"/>
                <w:szCs w:val="22"/>
              </w:rPr>
            </w:pPr>
            <w:r>
              <w:rPr>
                <w:rFonts w:ascii="Verdana" w:hAnsi="Verdana"/>
                <w:b/>
                <w:color w:val="0A548B"/>
                <w:sz w:val="22"/>
                <w:szCs w:val="22"/>
              </w:rPr>
              <w:t>[Additional evidence / references to related documentation]</w:t>
            </w:r>
          </w:p>
          <w:p w14:paraId="520BE04E" w14:textId="77777777" w:rsidR="002C6959" w:rsidRDefault="002C6959" w:rsidP="00E57332">
            <w:pPr>
              <w:tabs>
                <w:tab w:val="left" w:pos="2751"/>
              </w:tabs>
              <w:ind w:left="57"/>
              <w:rPr>
                <w:rFonts w:ascii="Verdana" w:hAnsi="Verdana"/>
                <w:b/>
                <w:color w:val="0A548B"/>
                <w:sz w:val="22"/>
                <w:szCs w:val="22"/>
              </w:rPr>
            </w:pPr>
          </w:p>
          <w:p w14:paraId="6809E80F" w14:textId="77777777" w:rsidR="002C6959" w:rsidRPr="00314577" w:rsidRDefault="002C6959" w:rsidP="00E57332">
            <w:pPr>
              <w:tabs>
                <w:tab w:val="left" w:pos="2751"/>
              </w:tabs>
              <w:ind w:left="57"/>
              <w:rPr>
                <w:rFonts w:ascii="Verdana" w:hAnsi="Verdana"/>
                <w:b/>
                <w:color w:val="0A548B"/>
                <w:sz w:val="22"/>
                <w:szCs w:val="22"/>
              </w:rPr>
            </w:pPr>
          </w:p>
          <w:tbl>
            <w:tblPr>
              <w:tblW w:w="950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504"/>
            </w:tblGrid>
            <w:tr w:rsidR="00E57332" w:rsidRPr="00314577" w14:paraId="32D4062B" w14:textId="77777777" w:rsidTr="00112FB0">
              <w:tc>
                <w:tcPr>
                  <w:tcW w:w="9504"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hideMark/>
                </w:tcPr>
                <w:p w14:paraId="42CFA404" w14:textId="77777777" w:rsidR="00E57332" w:rsidRPr="00112FB0" w:rsidRDefault="00E57332" w:rsidP="00E57332">
                  <w:pPr>
                    <w:tabs>
                      <w:tab w:val="left" w:pos="2751"/>
                    </w:tabs>
                    <w:ind w:left="57"/>
                    <w:rPr>
                      <w:rFonts w:ascii="Verdana" w:hAnsi="Verdana"/>
                      <w:bCs/>
                      <w:iCs/>
                      <w:color w:val="0A548B"/>
                      <w:sz w:val="22"/>
                      <w:szCs w:val="22"/>
                    </w:rPr>
                  </w:pPr>
                  <w:r w:rsidRPr="00112FB0">
                    <w:rPr>
                      <w:rFonts w:ascii="Verdana" w:hAnsi="Verdana"/>
                      <w:bCs/>
                      <w:iCs/>
                      <w:color w:val="0A548B"/>
                      <w:sz w:val="22"/>
                      <w:szCs w:val="22"/>
                    </w:rPr>
                    <w:t>If you cannot provide at least one example of previous contracts that are relevant to the requirement, in no more than 500 words please provide an explanation for this and how you meet the conditions of participation relating to technical ability – e.g. your organisation is a new start-up or you have provided services in the past but not under a contract.</w:t>
                  </w:r>
                </w:p>
              </w:tc>
            </w:tr>
          </w:tbl>
          <w:p w14:paraId="5B8E985B" w14:textId="77777777" w:rsidR="00E57332" w:rsidRPr="00803302" w:rsidRDefault="00E57332" w:rsidP="00E57332">
            <w:pPr>
              <w:jc w:val="both"/>
              <w:rPr>
                <w:rFonts w:ascii="Verdana" w:hAnsi="Verdana" w:cs="Arial"/>
                <w:bCs/>
                <w:color w:val="0A548B"/>
                <w:sz w:val="22"/>
                <w:szCs w:val="22"/>
              </w:rPr>
            </w:pPr>
          </w:p>
        </w:tc>
      </w:tr>
      <w:tr w:rsidR="00E57332" w:rsidRPr="00803302" w14:paraId="79F2E591" w14:textId="77777777" w:rsidTr="00EB4A39">
        <w:trPr>
          <w:trHeight w:val="454"/>
          <w:jc w:val="center"/>
        </w:trPr>
        <w:tc>
          <w:tcPr>
            <w:tcW w:w="9776" w:type="dxa"/>
            <w:gridSpan w:val="4"/>
            <w:shd w:val="clear" w:color="auto" w:fill="999999" w:themeFill="text2" w:themeFillTint="66"/>
            <w:vAlign w:val="center"/>
          </w:tcPr>
          <w:p w14:paraId="7294B689" w14:textId="77777777" w:rsidR="002C6959" w:rsidRPr="00803302" w:rsidRDefault="002C6959" w:rsidP="00E57332">
            <w:pPr>
              <w:jc w:val="both"/>
              <w:rPr>
                <w:rFonts w:ascii="Verdana" w:hAnsi="Verdana" w:cs="Arial"/>
                <w:bCs/>
                <w:color w:val="0A548B"/>
                <w:sz w:val="22"/>
                <w:szCs w:val="22"/>
              </w:rPr>
            </w:pPr>
          </w:p>
          <w:p w14:paraId="4E2B9B55" w14:textId="087CFA56" w:rsidR="00E57332" w:rsidRPr="00803302" w:rsidRDefault="00E57332" w:rsidP="00E57332">
            <w:pPr>
              <w:jc w:val="both"/>
              <w:rPr>
                <w:rFonts w:ascii="Verdana" w:hAnsi="Verdana" w:cs="Arial"/>
                <w:bCs/>
                <w:color w:val="0A548B"/>
                <w:sz w:val="22"/>
                <w:szCs w:val="22"/>
              </w:rPr>
            </w:pPr>
            <w:r w:rsidRPr="006B5B4E">
              <w:rPr>
                <w:rFonts w:ascii="Verdana" w:hAnsi="Verdana" w:cs="Arial"/>
                <w:bCs/>
                <w:color w:val="0A548B"/>
                <w:sz w:val="22"/>
                <w:szCs w:val="22"/>
              </w:rPr>
              <w:t xml:space="preserve">Maximum: </w:t>
            </w:r>
            <w:r w:rsidR="00981F7E">
              <w:rPr>
                <w:rFonts w:ascii="Verdana" w:hAnsi="Verdana" w:cs="Arial"/>
                <w:bCs/>
                <w:color w:val="0A548B"/>
                <w:sz w:val="22"/>
                <w:szCs w:val="22"/>
              </w:rPr>
              <w:t>2</w:t>
            </w:r>
            <w:r w:rsidRPr="006B5B4E">
              <w:rPr>
                <w:rFonts w:ascii="Verdana" w:hAnsi="Verdana" w:cs="Arial"/>
                <w:bCs/>
                <w:color w:val="0A548B"/>
                <w:sz w:val="22"/>
                <w:szCs w:val="22"/>
              </w:rPr>
              <w:t xml:space="preserve"> side</w:t>
            </w:r>
            <w:r w:rsidR="00981F7E">
              <w:rPr>
                <w:rFonts w:ascii="Verdana" w:hAnsi="Verdana" w:cs="Arial"/>
                <w:bCs/>
                <w:color w:val="0A548B"/>
                <w:sz w:val="22"/>
                <w:szCs w:val="22"/>
              </w:rPr>
              <w:t>s</w:t>
            </w:r>
            <w:r w:rsidRPr="006B5B4E">
              <w:rPr>
                <w:rFonts w:ascii="Verdana" w:hAnsi="Verdana" w:cs="Arial"/>
                <w:bCs/>
                <w:color w:val="0A548B"/>
                <w:sz w:val="22"/>
                <w:szCs w:val="22"/>
              </w:rPr>
              <w:t xml:space="preserve"> of A4 (excluding CVs)</w:t>
            </w:r>
          </w:p>
        </w:tc>
      </w:tr>
    </w:tbl>
    <w:p w14:paraId="765DD5C5" w14:textId="77777777" w:rsidR="005F6777" w:rsidRPr="003C7ADD" w:rsidRDefault="005F6777" w:rsidP="005F6777">
      <w:pPr>
        <w:jc w:val="both"/>
        <w:rPr>
          <w:rFonts w:ascii="Verdana" w:hAnsi="Verdana" w:cs="Calibri"/>
          <w:color w:val="0A548B"/>
          <w:sz w:val="20"/>
        </w:rPr>
      </w:pPr>
    </w:p>
    <w:p w14:paraId="08DEEE91" w14:textId="77777777" w:rsidR="005F6777" w:rsidRPr="003C7ADD" w:rsidRDefault="005F6777" w:rsidP="005F6777">
      <w:pPr>
        <w:jc w:val="both"/>
        <w:rPr>
          <w:rFonts w:ascii="Verdana" w:hAnsi="Verdana" w:cs="Calibri"/>
          <w:color w:val="0A548B"/>
          <w:sz w:val="20"/>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0"/>
        <w:gridCol w:w="4856"/>
        <w:gridCol w:w="4150"/>
      </w:tblGrid>
      <w:tr w:rsidR="001B2266" w:rsidRPr="00803302" w14:paraId="44688E20" w14:textId="77777777" w:rsidTr="008167C8">
        <w:trPr>
          <w:trHeight w:val="454"/>
          <w:jc w:val="center"/>
        </w:trPr>
        <w:tc>
          <w:tcPr>
            <w:tcW w:w="770" w:type="dxa"/>
            <w:shd w:val="clear" w:color="auto" w:fill="000000" w:themeFill="text1"/>
            <w:vAlign w:val="center"/>
          </w:tcPr>
          <w:p w14:paraId="5D44A63A" w14:textId="153BC0E3" w:rsidR="001B2266" w:rsidRPr="00803302" w:rsidRDefault="001B2266" w:rsidP="008167C8">
            <w:pPr>
              <w:jc w:val="both"/>
              <w:rPr>
                <w:rFonts w:ascii="Verdana" w:hAnsi="Verdana" w:cs="Arial"/>
                <w:bCs/>
                <w:color w:val="FFFFFF" w:themeColor="background1"/>
                <w:sz w:val="22"/>
                <w:szCs w:val="22"/>
              </w:rPr>
            </w:pPr>
            <w:r w:rsidRPr="00803302">
              <w:rPr>
                <w:rFonts w:ascii="Verdana" w:hAnsi="Verdana" w:cs="Arial"/>
                <w:bCs/>
                <w:color w:val="FFFFFF" w:themeColor="background1"/>
                <w:sz w:val="22"/>
                <w:szCs w:val="22"/>
              </w:rPr>
              <w:br w:type="page"/>
            </w:r>
            <w:r w:rsidR="00FA3665">
              <w:rPr>
                <w:rFonts w:ascii="Verdana" w:hAnsi="Verdana" w:cs="Arial"/>
                <w:bCs/>
                <w:color w:val="FFFFFF" w:themeColor="background1"/>
                <w:sz w:val="22"/>
                <w:szCs w:val="22"/>
              </w:rPr>
              <w:t>3</w:t>
            </w:r>
          </w:p>
        </w:tc>
        <w:tc>
          <w:tcPr>
            <w:tcW w:w="4856" w:type="dxa"/>
            <w:shd w:val="clear" w:color="auto" w:fill="000000" w:themeFill="text1"/>
            <w:vAlign w:val="center"/>
          </w:tcPr>
          <w:p w14:paraId="2DA9EF50" w14:textId="2986EE1A" w:rsidR="001B2266" w:rsidRPr="00803302" w:rsidRDefault="008B2D4A" w:rsidP="008167C8">
            <w:pPr>
              <w:jc w:val="both"/>
              <w:rPr>
                <w:rFonts w:ascii="Verdana" w:hAnsi="Verdana" w:cs="Arial"/>
                <w:bCs/>
                <w:color w:val="FFFFFF" w:themeColor="background1"/>
                <w:sz w:val="22"/>
                <w:szCs w:val="22"/>
              </w:rPr>
            </w:pPr>
            <w:r w:rsidRPr="008B2D4A">
              <w:rPr>
                <w:rFonts w:ascii="Verdana" w:hAnsi="Verdana"/>
                <w:sz w:val="22"/>
                <w:szCs w:val="22"/>
              </w:rPr>
              <w:t>Simulations &amp; learning design</w:t>
            </w:r>
          </w:p>
        </w:tc>
        <w:tc>
          <w:tcPr>
            <w:tcW w:w="4150" w:type="dxa"/>
            <w:shd w:val="clear" w:color="auto" w:fill="000000" w:themeFill="text1"/>
            <w:vAlign w:val="center"/>
          </w:tcPr>
          <w:p w14:paraId="6B4EADA5" w14:textId="7F1DFF51" w:rsidR="001B2266" w:rsidRPr="00803302" w:rsidRDefault="001B2266" w:rsidP="008167C8">
            <w:pPr>
              <w:jc w:val="both"/>
              <w:rPr>
                <w:rFonts w:ascii="Verdana" w:hAnsi="Verdana" w:cs="Arial"/>
                <w:bCs/>
                <w:color w:val="FFFFFF" w:themeColor="background1"/>
                <w:sz w:val="22"/>
                <w:szCs w:val="22"/>
              </w:rPr>
            </w:pPr>
            <w:r w:rsidRPr="00803302">
              <w:rPr>
                <w:rFonts w:ascii="Verdana" w:hAnsi="Verdana" w:cs="Arial"/>
                <w:bCs/>
                <w:color w:val="FFFFFF" w:themeColor="background1"/>
                <w:sz w:val="22"/>
                <w:szCs w:val="22"/>
              </w:rPr>
              <w:t xml:space="preserve">Weighting </w:t>
            </w:r>
            <w:r w:rsidR="00934666">
              <w:rPr>
                <w:rFonts w:ascii="Verdana" w:hAnsi="Verdana" w:cs="Arial"/>
                <w:bCs/>
                <w:color w:val="FFFFFF" w:themeColor="background1"/>
                <w:sz w:val="22"/>
                <w:szCs w:val="22"/>
              </w:rPr>
              <w:t>9</w:t>
            </w:r>
            <w:r w:rsidRPr="00803302">
              <w:rPr>
                <w:rFonts w:ascii="Verdana" w:hAnsi="Verdana" w:cs="Arial"/>
                <w:bCs/>
                <w:color w:val="FFFFFF" w:themeColor="background1"/>
                <w:sz w:val="22"/>
                <w:szCs w:val="22"/>
              </w:rPr>
              <w:t>%</w:t>
            </w:r>
            <w:r w:rsidR="004656F5">
              <w:rPr>
                <w:rFonts w:ascii="Verdana" w:hAnsi="Verdana" w:cs="Arial"/>
                <w:bCs/>
                <w:color w:val="FFFFFF" w:themeColor="background1"/>
                <w:sz w:val="22"/>
                <w:szCs w:val="22"/>
              </w:rPr>
              <w:t xml:space="preserve">     Minimum Score 5</w:t>
            </w:r>
          </w:p>
        </w:tc>
      </w:tr>
      <w:tr w:rsidR="001B2266" w:rsidRPr="00803302" w14:paraId="3FF5B4EC" w14:textId="77777777" w:rsidTr="008167C8">
        <w:trPr>
          <w:trHeight w:val="454"/>
          <w:jc w:val="center"/>
        </w:trPr>
        <w:tc>
          <w:tcPr>
            <w:tcW w:w="9776" w:type="dxa"/>
            <w:gridSpan w:val="3"/>
            <w:shd w:val="clear" w:color="auto" w:fill="D9D9D9" w:themeFill="background1" w:themeFillShade="D9"/>
            <w:vAlign w:val="center"/>
          </w:tcPr>
          <w:p w14:paraId="7A212CC6" w14:textId="77777777" w:rsidR="001B2266" w:rsidRPr="00803302" w:rsidRDefault="001B2266" w:rsidP="008167C8">
            <w:pPr>
              <w:jc w:val="both"/>
              <w:rPr>
                <w:rFonts w:ascii="Verdana" w:hAnsi="Verdana" w:cs="Arial"/>
                <w:bCs/>
                <w:color w:val="0A548B"/>
                <w:sz w:val="22"/>
                <w:szCs w:val="22"/>
              </w:rPr>
            </w:pPr>
            <w:r w:rsidRPr="00803302">
              <w:rPr>
                <w:rFonts w:ascii="Verdana" w:hAnsi="Verdana" w:cs="Arial"/>
                <w:bCs/>
                <w:color w:val="0A548B"/>
                <w:sz w:val="22"/>
                <w:szCs w:val="22"/>
              </w:rPr>
              <w:t xml:space="preserve">Question:  </w:t>
            </w:r>
          </w:p>
          <w:p w14:paraId="65BFAF40" w14:textId="77777777" w:rsidR="001B2266" w:rsidRDefault="001B2266" w:rsidP="008167C8">
            <w:pPr>
              <w:jc w:val="both"/>
              <w:rPr>
                <w:rFonts w:ascii="Verdana" w:hAnsi="Verdana" w:cs="Arial"/>
                <w:bCs/>
                <w:color w:val="0A548B"/>
                <w:sz w:val="22"/>
                <w:szCs w:val="22"/>
              </w:rPr>
            </w:pPr>
          </w:p>
          <w:p w14:paraId="6928B840" w14:textId="0F8FFA40" w:rsidR="001B2266" w:rsidRDefault="00A94947" w:rsidP="008167C8">
            <w:pPr>
              <w:jc w:val="both"/>
              <w:rPr>
                <w:rFonts w:ascii="Verdana" w:hAnsi="Verdana" w:cs="Arial"/>
                <w:bCs/>
                <w:color w:val="0A548B"/>
                <w:sz w:val="22"/>
                <w:szCs w:val="22"/>
              </w:rPr>
            </w:pPr>
            <w:r w:rsidRPr="00A94947">
              <w:rPr>
                <w:rFonts w:ascii="Verdana" w:hAnsi="Verdana" w:cs="Arial"/>
                <w:bCs/>
                <w:color w:val="0A548B"/>
                <w:sz w:val="22"/>
                <w:szCs w:val="22"/>
              </w:rPr>
              <w:t>Propose three original ECI-relevant simulations that reflect ACTIVE principles and outline how each will run. Describe any specific innovations you will use to enhance realism, engagement and learning outcomes, and explain how you will maintain an overall 80% manual / 20% digital balance while still making effective use of technology.</w:t>
            </w:r>
          </w:p>
          <w:p w14:paraId="2B50C8B6" w14:textId="77777777" w:rsidR="00A94947" w:rsidRDefault="00A94947" w:rsidP="008167C8">
            <w:pPr>
              <w:jc w:val="both"/>
              <w:rPr>
                <w:rFonts w:ascii="Verdana" w:hAnsi="Verdana" w:cs="Arial"/>
                <w:bCs/>
                <w:color w:val="0A548B"/>
                <w:sz w:val="22"/>
                <w:szCs w:val="22"/>
              </w:rPr>
            </w:pPr>
            <w:r>
              <w:rPr>
                <w:rFonts w:ascii="Verdana" w:hAnsi="Verdana" w:cs="Arial"/>
                <w:bCs/>
                <w:color w:val="0A548B"/>
                <w:sz w:val="22"/>
                <w:szCs w:val="22"/>
              </w:rPr>
              <w:t>Suggested evidence:</w:t>
            </w:r>
          </w:p>
          <w:p w14:paraId="7BC688C6" w14:textId="77777777" w:rsidR="00A94947" w:rsidRDefault="00A94947" w:rsidP="00A94947">
            <w:pPr>
              <w:pStyle w:val="ListParagraph"/>
              <w:numPr>
                <w:ilvl w:val="0"/>
                <w:numId w:val="35"/>
              </w:numPr>
              <w:jc w:val="both"/>
              <w:rPr>
                <w:rFonts w:ascii="Verdana" w:hAnsi="Verdana" w:cs="Arial"/>
                <w:bCs/>
                <w:color w:val="0A548B"/>
                <w:sz w:val="22"/>
                <w:szCs w:val="22"/>
              </w:rPr>
            </w:pPr>
            <w:r w:rsidRPr="009510F9">
              <w:rPr>
                <w:rFonts w:ascii="Verdana" w:hAnsi="Verdana" w:cs="Arial"/>
                <w:bCs/>
                <w:color w:val="0A548B"/>
                <w:sz w:val="22"/>
                <w:szCs w:val="22"/>
              </w:rPr>
              <w:t>High-level designs or outlines for three simulations (aims, flow, roles, approximate timings)</w:t>
            </w:r>
          </w:p>
          <w:p w14:paraId="0A8AD47B" w14:textId="77777777" w:rsidR="00A94947" w:rsidRDefault="00A94947" w:rsidP="00A94947">
            <w:pPr>
              <w:pStyle w:val="ListParagraph"/>
              <w:numPr>
                <w:ilvl w:val="0"/>
                <w:numId w:val="35"/>
              </w:numPr>
              <w:jc w:val="both"/>
              <w:rPr>
                <w:rFonts w:ascii="Verdana" w:hAnsi="Verdana" w:cs="Arial"/>
                <w:bCs/>
                <w:color w:val="0A548B"/>
                <w:sz w:val="22"/>
                <w:szCs w:val="22"/>
              </w:rPr>
            </w:pPr>
            <w:r w:rsidRPr="009510F9">
              <w:rPr>
                <w:rFonts w:ascii="Verdana" w:hAnsi="Verdana" w:cs="Arial"/>
                <w:bCs/>
                <w:color w:val="0A548B"/>
                <w:sz w:val="22"/>
                <w:szCs w:val="22"/>
              </w:rPr>
              <w:t>Example facilitator/run sheets or participant briefs (from similar work if necessary)</w:t>
            </w:r>
          </w:p>
          <w:p w14:paraId="71B4CBA9" w14:textId="77777777" w:rsidR="00A94947" w:rsidRDefault="00A94947" w:rsidP="00A94947">
            <w:pPr>
              <w:pStyle w:val="ListParagraph"/>
              <w:numPr>
                <w:ilvl w:val="0"/>
                <w:numId w:val="35"/>
              </w:numPr>
              <w:jc w:val="both"/>
              <w:rPr>
                <w:rFonts w:ascii="Verdana" w:hAnsi="Verdana" w:cs="Arial"/>
                <w:bCs/>
                <w:color w:val="0A548B"/>
                <w:sz w:val="22"/>
                <w:szCs w:val="22"/>
              </w:rPr>
            </w:pPr>
            <w:r w:rsidRPr="009510F9">
              <w:rPr>
                <w:rFonts w:ascii="Verdana" w:hAnsi="Verdana" w:cs="Arial"/>
                <w:bCs/>
                <w:color w:val="0A548B"/>
                <w:sz w:val="22"/>
                <w:szCs w:val="22"/>
              </w:rPr>
              <w:t>Description of tools/technologies used and why</w:t>
            </w:r>
          </w:p>
          <w:p w14:paraId="48398DF1" w14:textId="77777777" w:rsidR="00A94947" w:rsidRDefault="00A94947" w:rsidP="00A94947">
            <w:pPr>
              <w:pStyle w:val="ListParagraph"/>
              <w:numPr>
                <w:ilvl w:val="0"/>
                <w:numId w:val="35"/>
              </w:numPr>
              <w:jc w:val="both"/>
              <w:rPr>
                <w:rFonts w:ascii="Verdana" w:hAnsi="Verdana" w:cs="Arial"/>
                <w:bCs/>
                <w:color w:val="0A548B"/>
                <w:sz w:val="22"/>
                <w:szCs w:val="22"/>
              </w:rPr>
            </w:pPr>
            <w:r w:rsidRPr="009510F9">
              <w:rPr>
                <w:rFonts w:ascii="Verdana" w:hAnsi="Verdana" w:cs="Arial"/>
                <w:bCs/>
                <w:color w:val="0A548B"/>
                <w:sz w:val="22"/>
                <w:szCs w:val="22"/>
              </w:rPr>
              <w:t>Rationale showing how the 80% manual / 20% digital balance will be achieved in practice</w:t>
            </w:r>
          </w:p>
          <w:p w14:paraId="4FB6ADCF" w14:textId="77777777" w:rsidR="00A94947" w:rsidRDefault="00A94947" w:rsidP="009510F9">
            <w:pPr>
              <w:pStyle w:val="ListParagraph"/>
              <w:numPr>
                <w:ilvl w:val="0"/>
                <w:numId w:val="35"/>
              </w:numPr>
              <w:jc w:val="both"/>
              <w:rPr>
                <w:rFonts w:ascii="Verdana" w:hAnsi="Verdana" w:cs="Arial"/>
                <w:bCs/>
                <w:color w:val="0A548B"/>
                <w:sz w:val="22"/>
                <w:szCs w:val="22"/>
              </w:rPr>
            </w:pPr>
            <w:r w:rsidRPr="009510F9">
              <w:rPr>
                <w:rFonts w:ascii="Verdana" w:hAnsi="Verdana" w:cs="Arial"/>
                <w:bCs/>
                <w:color w:val="0A548B"/>
                <w:sz w:val="22"/>
                <w:szCs w:val="22"/>
              </w:rPr>
              <w:t>Evidence of impact from similar simulations used previously (if available)</w:t>
            </w:r>
          </w:p>
          <w:p w14:paraId="05B305E4" w14:textId="01FC5445" w:rsidR="000858B2" w:rsidRPr="009510F9" w:rsidRDefault="000858B2" w:rsidP="000858B2">
            <w:pPr>
              <w:pStyle w:val="ListParagraph"/>
              <w:jc w:val="both"/>
              <w:rPr>
                <w:rFonts w:ascii="Verdana" w:hAnsi="Verdana" w:cs="Arial"/>
                <w:bCs/>
                <w:color w:val="0A548B"/>
                <w:sz w:val="22"/>
                <w:szCs w:val="22"/>
              </w:rPr>
            </w:pPr>
          </w:p>
        </w:tc>
      </w:tr>
      <w:tr w:rsidR="001B2266" w:rsidRPr="00803302" w14:paraId="7E3F9F9C" w14:textId="77777777" w:rsidTr="008167C8">
        <w:trPr>
          <w:trHeight w:val="454"/>
          <w:jc w:val="center"/>
        </w:trPr>
        <w:tc>
          <w:tcPr>
            <w:tcW w:w="9776" w:type="dxa"/>
            <w:gridSpan w:val="3"/>
          </w:tcPr>
          <w:p w14:paraId="502AAB4F" w14:textId="77777777" w:rsidR="001B2266" w:rsidRPr="00803302" w:rsidRDefault="001B2266" w:rsidP="008167C8">
            <w:pPr>
              <w:jc w:val="both"/>
              <w:rPr>
                <w:rFonts w:ascii="Verdana" w:hAnsi="Verdana" w:cs="Arial"/>
                <w:bCs/>
                <w:color w:val="0A548B"/>
                <w:sz w:val="22"/>
                <w:szCs w:val="22"/>
              </w:rPr>
            </w:pPr>
          </w:p>
          <w:p w14:paraId="0FFACCEB" w14:textId="77777777" w:rsidR="001B2266" w:rsidRPr="00803302" w:rsidRDefault="001B2266" w:rsidP="008167C8">
            <w:pPr>
              <w:jc w:val="both"/>
              <w:rPr>
                <w:rFonts w:ascii="Verdana" w:hAnsi="Verdana" w:cs="Arial"/>
                <w:bCs/>
                <w:color w:val="0A548B"/>
                <w:sz w:val="22"/>
                <w:szCs w:val="22"/>
              </w:rPr>
            </w:pPr>
            <w:r w:rsidRPr="00803302">
              <w:rPr>
                <w:rFonts w:ascii="Verdana" w:hAnsi="Verdana" w:cs="Arial"/>
                <w:bCs/>
                <w:color w:val="0A548B"/>
                <w:sz w:val="22"/>
                <w:szCs w:val="22"/>
              </w:rPr>
              <w:t>Response:</w:t>
            </w:r>
          </w:p>
          <w:p w14:paraId="23941755" w14:textId="77777777" w:rsidR="001B2266" w:rsidRPr="00803302" w:rsidRDefault="001B2266" w:rsidP="008167C8">
            <w:pPr>
              <w:jc w:val="both"/>
              <w:rPr>
                <w:rFonts w:ascii="Verdana" w:hAnsi="Verdana" w:cs="Arial"/>
                <w:bCs/>
                <w:color w:val="0A548B"/>
                <w:sz w:val="22"/>
                <w:szCs w:val="22"/>
              </w:rPr>
            </w:pPr>
          </w:p>
          <w:p w14:paraId="2B862233" w14:textId="77777777" w:rsidR="001B2266" w:rsidRPr="00803302" w:rsidRDefault="001B2266" w:rsidP="008167C8">
            <w:pPr>
              <w:jc w:val="both"/>
              <w:rPr>
                <w:rFonts w:ascii="Verdana" w:hAnsi="Verdana" w:cs="Arial"/>
                <w:bCs/>
                <w:color w:val="0A548B"/>
                <w:sz w:val="22"/>
                <w:szCs w:val="22"/>
              </w:rPr>
            </w:pPr>
          </w:p>
          <w:p w14:paraId="53DAD273" w14:textId="77777777" w:rsidR="001B2266" w:rsidRPr="00803302" w:rsidRDefault="001B2266" w:rsidP="008167C8">
            <w:pPr>
              <w:jc w:val="both"/>
              <w:rPr>
                <w:rFonts w:ascii="Verdana" w:hAnsi="Verdana" w:cs="Arial"/>
                <w:bCs/>
                <w:color w:val="0A548B"/>
                <w:sz w:val="22"/>
                <w:szCs w:val="22"/>
              </w:rPr>
            </w:pPr>
          </w:p>
          <w:p w14:paraId="0CC8610B" w14:textId="77777777" w:rsidR="001B2266" w:rsidRPr="00803302" w:rsidRDefault="001B2266" w:rsidP="008167C8">
            <w:pPr>
              <w:jc w:val="both"/>
              <w:rPr>
                <w:rFonts w:ascii="Verdana" w:hAnsi="Verdana" w:cs="Arial"/>
                <w:bCs/>
                <w:color w:val="0A548B"/>
                <w:sz w:val="22"/>
                <w:szCs w:val="22"/>
              </w:rPr>
            </w:pPr>
          </w:p>
        </w:tc>
      </w:tr>
      <w:tr w:rsidR="001B2266" w:rsidRPr="00803302" w14:paraId="3F12ECB4" w14:textId="77777777" w:rsidTr="008167C8">
        <w:trPr>
          <w:trHeight w:val="454"/>
          <w:jc w:val="center"/>
        </w:trPr>
        <w:tc>
          <w:tcPr>
            <w:tcW w:w="9776" w:type="dxa"/>
            <w:gridSpan w:val="3"/>
            <w:shd w:val="clear" w:color="auto" w:fill="999999" w:themeFill="text2" w:themeFillTint="66"/>
            <w:vAlign w:val="center"/>
          </w:tcPr>
          <w:p w14:paraId="69DB21D9" w14:textId="77777777" w:rsidR="001B2266" w:rsidRPr="00803302" w:rsidRDefault="001B2266" w:rsidP="008167C8">
            <w:pPr>
              <w:jc w:val="both"/>
              <w:rPr>
                <w:rFonts w:ascii="Verdana" w:hAnsi="Verdana" w:cs="Arial"/>
                <w:bCs/>
                <w:color w:val="0A548B"/>
                <w:sz w:val="22"/>
                <w:szCs w:val="22"/>
              </w:rPr>
            </w:pPr>
          </w:p>
          <w:p w14:paraId="16AE7D8B" w14:textId="5615AA9E" w:rsidR="001B2266" w:rsidRPr="00803302" w:rsidRDefault="001B2266" w:rsidP="008167C8">
            <w:pPr>
              <w:jc w:val="both"/>
              <w:rPr>
                <w:rFonts w:ascii="Verdana" w:hAnsi="Verdana" w:cs="Arial"/>
                <w:bCs/>
                <w:color w:val="0A548B"/>
                <w:sz w:val="22"/>
                <w:szCs w:val="22"/>
              </w:rPr>
            </w:pPr>
            <w:r w:rsidRPr="00981F7E">
              <w:rPr>
                <w:rFonts w:ascii="Verdana" w:hAnsi="Verdana" w:cs="Arial"/>
                <w:bCs/>
                <w:color w:val="0A548B"/>
                <w:sz w:val="22"/>
                <w:szCs w:val="22"/>
              </w:rPr>
              <w:t xml:space="preserve">Maximum: </w:t>
            </w:r>
            <w:r w:rsidR="00A3324B" w:rsidRPr="00981F7E">
              <w:rPr>
                <w:rFonts w:ascii="Verdana" w:hAnsi="Verdana" w:cs="Arial"/>
                <w:bCs/>
                <w:color w:val="0A548B"/>
                <w:sz w:val="22"/>
                <w:szCs w:val="22"/>
              </w:rPr>
              <w:t>2</w:t>
            </w:r>
            <w:r w:rsidRPr="00981F7E">
              <w:rPr>
                <w:rFonts w:ascii="Verdana" w:hAnsi="Verdana" w:cs="Arial"/>
                <w:bCs/>
                <w:color w:val="0A548B"/>
                <w:sz w:val="22"/>
                <w:szCs w:val="22"/>
              </w:rPr>
              <w:t xml:space="preserve"> side</w:t>
            </w:r>
            <w:r w:rsidR="00981F7E" w:rsidRPr="00981F7E">
              <w:rPr>
                <w:rFonts w:ascii="Verdana" w:hAnsi="Verdana" w:cs="Arial"/>
                <w:bCs/>
                <w:color w:val="0A548B"/>
                <w:sz w:val="22"/>
                <w:szCs w:val="22"/>
              </w:rPr>
              <w:t>s</w:t>
            </w:r>
            <w:r w:rsidRPr="00981F7E">
              <w:rPr>
                <w:rFonts w:ascii="Verdana" w:hAnsi="Verdana" w:cs="Arial"/>
                <w:bCs/>
                <w:color w:val="0A548B"/>
                <w:sz w:val="22"/>
                <w:szCs w:val="22"/>
              </w:rPr>
              <w:t xml:space="preserve"> of A4</w:t>
            </w:r>
            <w:r w:rsidRPr="00803302">
              <w:rPr>
                <w:rFonts w:ascii="Verdana" w:hAnsi="Verdana" w:cs="Arial"/>
                <w:bCs/>
                <w:color w:val="0A548B"/>
                <w:sz w:val="22"/>
                <w:szCs w:val="22"/>
              </w:rPr>
              <w:t xml:space="preserve"> </w:t>
            </w:r>
          </w:p>
        </w:tc>
      </w:tr>
    </w:tbl>
    <w:p w14:paraId="2FD0130D" w14:textId="77777777" w:rsidR="005F6777" w:rsidRPr="003C7ADD" w:rsidRDefault="005F6777" w:rsidP="005F6777">
      <w:pPr>
        <w:jc w:val="both"/>
        <w:rPr>
          <w:rFonts w:ascii="Verdana" w:hAnsi="Verdana" w:cs="Calibri"/>
          <w:color w:val="0A548B"/>
          <w:sz w:val="20"/>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0"/>
        <w:gridCol w:w="4856"/>
        <w:gridCol w:w="4150"/>
      </w:tblGrid>
      <w:tr w:rsidR="001B2266" w:rsidRPr="00803302" w14:paraId="12E03A82" w14:textId="77777777" w:rsidTr="008167C8">
        <w:trPr>
          <w:trHeight w:val="454"/>
          <w:jc w:val="center"/>
        </w:trPr>
        <w:tc>
          <w:tcPr>
            <w:tcW w:w="770" w:type="dxa"/>
            <w:shd w:val="clear" w:color="auto" w:fill="000000" w:themeFill="text1"/>
            <w:vAlign w:val="center"/>
          </w:tcPr>
          <w:p w14:paraId="6181CD22" w14:textId="3995D1F8" w:rsidR="001B2266" w:rsidRPr="00803302" w:rsidRDefault="001B2266" w:rsidP="008167C8">
            <w:pPr>
              <w:jc w:val="both"/>
              <w:rPr>
                <w:rFonts w:ascii="Verdana" w:hAnsi="Verdana" w:cs="Arial"/>
                <w:bCs/>
                <w:color w:val="FFFFFF" w:themeColor="background1"/>
                <w:sz w:val="22"/>
                <w:szCs w:val="22"/>
              </w:rPr>
            </w:pPr>
            <w:r w:rsidRPr="00803302">
              <w:rPr>
                <w:rFonts w:ascii="Verdana" w:hAnsi="Verdana" w:cs="Arial"/>
                <w:bCs/>
                <w:color w:val="FFFFFF" w:themeColor="background1"/>
                <w:sz w:val="22"/>
                <w:szCs w:val="22"/>
              </w:rPr>
              <w:br w:type="page"/>
            </w:r>
            <w:r w:rsidR="00FA3665">
              <w:rPr>
                <w:rFonts w:ascii="Verdana" w:hAnsi="Verdana" w:cs="Arial"/>
                <w:bCs/>
                <w:color w:val="FFFFFF" w:themeColor="background1"/>
                <w:sz w:val="22"/>
                <w:szCs w:val="22"/>
              </w:rPr>
              <w:t>4</w:t>
            </w:r>
          </w:p>
        </w:tc>
        <w:tc>
          <w:tcPr>
            <w:tcW w:w="4856" w:type="dxa"/>
            <w:shd w:val="clear" w:color="auto" w:fill="000000" w:themeFill="text1"/>
            <w:vAlign w:val="center"/>
          </w:tcPr>
          <w:p w14:paraId="4BA78E08" w14:textId="403653E4" w:rsidR="001B2266" w:rsidRPr="00803302" w:rsidRDefault="00D4483F" w:rsidP="008167C8">
            <w:pPr>
              <w:jc w:val="both"/>
              <w:rPr>
                <w:rFonts w:ascii="Verdana" w:hAnsi="Verdana" w:cs="Arial"/>
                <w:bCs/>
                <w:color w:val="FFFFFF" w:themeColor="background1"/>
                <w:sz w:val="22"/>
                <w:szCs w:val="22"/>
              </w:rPr>
            </w:pPr>
            <w:r w:rsidRPr="00D4483F">
              <w:rPr>
                <w:rFonts w:ascii="Verdana" w:hAnsi="Verdana"/>
                <w:sz w:val="22"/>
                <w:szCs w:val="22"/>
              </w:rPr>
              <w:t>Risk understanding and management</w:t>
            </w:r>
          </w:p>
        </w:tc>
        <w:tc>
          <w:tcPr>
            <w:tcW w:w="4150" w:type="dxa"/>
            <w:shd w:val="clear" w:color="auto" w:fill="000000" w:themeFill="text1"/>
            <w:vAlign w:val="center"/>
          </w:tcPr>
          <w:p w14:paraId="7600AC55" w14:textId="56742D53" w:rsidR="001B2266" w:rsidRPr="00803302" w:rsidRDefault="001B2266" w:rsidP="008167C8">
            <w:pPr>
              <w:jc w:val="both"/>
              <w:rPr>
                <w:rFonts w:ascii="Verdana" w:hAnsi="Verdana" w:cs="Arial"/>
                <w:bCs/>
                <w:color w:val="FFFFFF" w:themeColor="background1"/>
                <w:sz w:val="22"/>
                <w:szCs w:val="22"/>
              </w:rPr>
            </w:pPr>
            <w:r w:rsidRPr="00803302">
              <w:rPr>
                <w:rFonts w:ascii="Verdana" w:hAnsi="Verdana" w:cs="Arial"/>
                <w:bCs/>
                <w:color w:val="FFFFFF" w:themeColor="background1"/>
                <w:sz w:val="22"/>
                <w:szCs w:val="22"/>
              </w:rPr>
              <w:t xml:space="preserve">Weighting </w:t>
            </w:r>
            <w:r w:rsidR="00934666">
              <w:rPr>
                <w:rFonts w:ascii="Verdana" w:hAnsi="Verdana" w:cs="Arial"/>
                <w:bCs/>
                <w:color w:val="FFFFFF" w:themeColor="background1"/>
                <w:sz w:val="22"/>
                <w:szCs w:val="22"/>
              </w:rPr>
              <w:t>8</w:t>
            </w:r>
            <w:r w:rsidRPr="00803302">
              <w:rPr>
                <w:rFonts w:ascii="Verdana" w:hAnsi="Verdana" w:cs="Arial"/>
                <w:bCs/>
                <w:color w:val="FFFFFF" w:themeColor="background1"/>
                <w:sz w:val="22"/>
                <w:szCs w:val="22"/>
              </w:rPr>
              <w:t>%</w:t>
            </w:r>
          </w:p>
        </w:tc>
      </w:tr>
      <w:tr w:rsidR="001B2266" w:rsidRPr="00803302" w14:paraId="6A02F842" w14:textId="77777777" w:rsidTr="008167C8">
        <w:trPr>
          <w:trHeight w:val="454"/>
          <w:jc w:val="center"/>
        </w:trPr>
        <w:tc>
          <w:tcPr>
            <w:tcW w:w="9776" w:type="dxa"/>
            <w:gridSpan w:val="3"/>
            <w:shd w:val="clear" w:color="auto" w:fill="D9D9D9" w:themeFill="background1" w:themeFillShade="D9"/>
            <w:vAlign w:val="center"/>
          </w:tcPr>
          <w:p w14:paraId="3F3149FE" w14:textId="77777777" w:rsidR="001B2266" w:rsidRPr="00803302" w:rsidRDefault="001B2266" w:rsidP="008167C8">
            <w:pPr>
              <w:jc w:val="both"/>
              <w:rPr>
                <w:rFonts w:ascii="Verdana" w:hAnsi="Verdana" w:cs="Arial"/>
                <w:bCs/>
                <w:color w:val="0A548B"/>
                <w:sz w:val="22"/>
                <w:szCs w:val="22"/>
              </w:rPr>
            </w:pPr>
            <w:r w:rsidRPr="00803302">
              <w:rPr>
                <w:rFonts w:ascii="Verdana" w:hAnsi="Verdana" w:cs="Arial"/>
                <w:bCs/>
                <w:color w:val="0A548B"/>
                <w:sz w:val="22"/>
                <w:szCs w:val="22"/>
              </w:rPr>
              <w:t xml:space="preserve">Question:  </w:t>
            </w:r>
          </w:p>
          <w:p w14:paraId="60F07B06" w14:textId="77777777" w:rsidR="001B2266" w:rsidRDefault="001B2266" w:rsidP="008167C8">
            <w:pPr>
              <w:jc w:val="both"/>
              <w:rPr>
                <w:rFonts w:ascii="Verdana" w:hAnsi="Verdana" w:cs="Arial"/>
                <w:bCs/>
                <w:color w:val="0A548B"/>
                <w:sz w:val="22"/>
                <w:szCs w:val="22"/>
              </w:rPr>
            </w:pPr>
          </w:p>
          <w:p w14:paraId="551C1DD6" w14:textId="77777777" w:rsidR="00981F7E" w:rsidRDefault="00D4483F" w:rsidP="008167C8">
            <w:pPr>
              <w:jc w:val="both"/>
              <w:rPr>
                <w:rFonts w:ascii="Verdana" w:hAnsi="Verdana" w:cs="Arial"/>
                <w:bCs/>
                <w:color w:val="0A548B"/>
                <w:sz w:val="22"/>
                <w:szCs w:val="22"/>
              </w:rPr>
            </w:pPr>
            <w:r w:rsidRPr="00D4483F">
              <w:rPr>
                <w:rFonts w:ascii="Verdana" w:hAnsi="Verdana" w:cs="Arial"/>
                <w:bCs/>
                <w:color w:val="0A548B"/>
                <w:sz w:val="22"/>
                <w:szCs w:val="22"/>
              </w:rPr>
              <w:t>Describe your understanding of the key risks associated with delivering this programme and how you will identify, manage and mitigate them throughout the contract.</w:t>
            </w:r>
            <w:r w:rsidR="00A3324B">
              <w:rPr>
                <w:rFonts w:ascii="Verdana" w:hAnsi="Verdana" w:cs="Arial"/>
                <w:bCs/>
                <w:color w:val="0A548B"/>
                <w:sz w:val="22"/>
                <w:szCs w:val="22"/>
              </w:rPr>
              <w:t xml:space="preserve"> </w:t>
            </w:r>
          </w:p>
          <w:p w14:paraId="01D01EB2" w14:textId="77777777" w:rsidR="003605A3" w:rsidRDefault="003605A3" w:rsidP="008167C8">
            <w:pPr>
              <w:jc w:val="both"/>
              <w:rPr>
                <w:rFonts w:ascii="Verdana" w:hAnsi="Verdana" w:cs="Arial"/>
                <w:bCs/>
                <w:color w:val="0A548B"/>
                <w:sz w:val="22"/>
                <w:szCs w:val="22"/>
              </w:rPr>
            </w:pPr>
          </w:p>
          <w:p w14:paraId="7A926915" w14:textId="67A58CEC" w:rsidR="001B2266" w:rsidRDefault="00D4483F" w:rsidP="008167C8">
            <w:pPr>
              <w:jc w:val="both"/>
              <w:rPr>
                <w:rFonts w:ascii="Verdana" w:hAnsi="Verdana" w:cs="Arial"/>
                <w:bCs/>
                <w:color w:val="0A548B"/>
                <w:sz w:val="22"/>
                <w:szCs w:val="22"/>
              </w:rPr>
            </w:pPr>
            <w:r>
              <w:rPr>
                <w:rFonts w:ascii="Verdana" w:hAnsi="Verdana" w:cs="Arial"/>
                <w:bCs/>
                <w:color w:val="0A548B"/>
                <w:sz w:val="22"/>
                <w:szCs w:val="22"/>
              </w:rPr>
              <w:t>Suggested evidence:</w:t>
            </w:r>
          </w:p>
          <w:p w14:paraId="58EED47B" w14:textId="77777777" w:rsidR="00DE400A" w:rsidRDefault="00DE400A" w:rsidP="00DE400A">
            <w:pPr>
              <w:pStyle w:val="ListParagraph"/>
              <w:numPr>
                <w:ilvl w:val="0"/>
                <w:numId w:val="36"/>
              </w:numPr>
              <w:jc w:val="both"/>
              <w:rPr>
                <w:rFonts w:ascii="Verdana" w:hAnsi="Verdana" w:cs="Arial"/>
                <w:bCs/>
                <w:color w:val="0A548B"/>
                <w:sz w:val="22"/>
                <w:szCs w:val="22"/>
              </w:rPr>
            </w:pPr>
            <w:r w:rsidRPr="009510F9">
              <w:rPr>
                <w:rFonts w:ascii="Verdana" w:hAnsi="Verdana" w:cs="Arial"/>
                <w:bCs/>
                <w:color w:val="0A548B"/>
                <w:sz w:val="22"/>
                <w:szCs w:val="22"/>
              </w:rPr>
              <w:t>A draft risk register showing key risks (e.g. cost, time, quality, stakeholder engagement), likelihood and impact</w:t>
            </w:r>
          </w:p>
          <w:p w14:paraId="6BAB397E" w14:textId="77777777" w:rsidR="00DE400A" w:rsidRDefault="00DE400A" w:rsidP="00DE400A">
            <w:pPr>
              <w:pStyle w:val="ListParagraph"/>
              <w:numPr>
                <w:ilvl w:val="0"/>
                <w:numId w:val="36"/>
              </w:numPr>
              <w:jc w:val="both"/>
              <w:rPr>
                <w:rFonts w:ascii="Verdana" w:hAnsi="Verdana" w:cs="Arial"/>
                <w:bCs/>
                <w:color w:val="0A548B"/>
                <w:sz w:val="22"/>
                <w:szCs w:val="22"/>
              </w:rPr>
            </w:pPr>
            <w:r w:rsidRPr="009510F9">
              <w:rPr>
                <w:rFonts w:ascii="Verdana" w:hAnsi="Verdana" w:cs="Arial"/>
                <w:bCs/>
                <w:color w:val="0A548B"/>
                <w:sz w:val="22"/>
                <w:szCs w:val="22"/>
              </w:rPr>
              <w:t>Mitigation strategies and contingency plans</w:t>
            </w:r>
          </w:p>
          <w:p w14:paraId="04AC88A6" w14:textId="7A42B1C8" w:rsidR="00D4483F" w:rsidRPr="009510F9" w:rsidRDefault="00DE400A" w:rsidP="009510F9">
            <w:pPr>
              <w:pStyle w:val="ListParagraph"/>
              <w:numPr>
                <w:ilvl w:val="0"/>
                <w:numId w:val="36"/>
              </w:numPr>
              <w:jc w:val="both"/>
              <w:rPr>
                <w:rFonts w:ascii="Verdana" w:hAnsi="Verdana" w:cs="Arial"/>
                <w:bCs/>
                <w:color w:val="0A548B"/>
                <w:sz w:val="22"/>
                <w:szCs w:val="22"/>
              </w:rPr>
            </w:pPr>
            <w:r w:rsidRPr="009510F9">
              <w:rPr>
                <w:rFonts w:ascii="Verdana" w:hAnsi="Verdana" w:cs="Arial"/>
                <w:bCs/>
                <w:color w:val="0A548B"/>
                <w:sz w:val="22"/>
                <w:szCs w:val="22"/>
              </w:rPr>
              <w:t>Examples of risk management from comparable programmes</w:t>
            </w:r>
          </w:p>
        </w:tc>
      </w:tr>
      <w:tr w:rsidR="001B2266" w:rsidRPr="00803302" w14:paraId="65D5ACB5" w14:textId="77777777" w:rsidTr="008167C8">
        <w:trPr>
          <w:trHeight w:val="454"/>
          <w:jc w:val="center"/>
        </w:trPr>
        <w:tc>
          <w:tcPr>
            <w:tcW w:w="9776" w:type="dxa"/>
            <w:gridSpan w:val="3"/>
          </w:tcPr>
          <w:p w14:paraId="0EFADF69" w14:textId="77777777" w:rsidR="001B2266" w:rsidRPr="00803302" w:rsidRDefault="001B2266" w:rsidP="008167C8">
            <w:pPr>
              <w:jc w:val="both"/>
              <w:rPr>
                <w:rFonts w:ascii="Verdana" w:hAnsi="Verdana" w:cs="Arial"/>
                <w:bCs/>
                <w:color w:val="0A548B"/>
                <w:sz w:val="22"/>
                <w:szCs w:val="22"/>
              </w:rPr>
            </w:pPr>
          </w:p>
          <w:p w14:paraId="4959740B" w14:textId="77777777" w:rsidR="001B2266" w:rsidRPr="00803302" w:rsidRDefault="001B2266" w:rsidP="008167C8">
            <w:pPr>
              <w:jc w:val="both"/>
              <w:rPr>
                <w:rFonts w:ascii="Verdana" w:hAnsi="Verdana" w:cs="Arial"/>
                <w:bCs/>
                <w:color w:val="0A548B"/>
                <w:sz w:val="22"/>
                <w:szCs w:val="22"/>
              </w:rPr>
            </w:pPr>
            <w:r w:rsidRPr="00803302">
              <w:rPr>
                <w:rFonts w:ascii="Verdana" w:hAnsi="Verdana" w:cs="Arial"/>
                <w:bCs/>
                <w:color w:val="0A548B"/>
                <w:sz w:val="22"/>
                <w:szCs w:val="22"/>
              </w:rPr>
              <w:t>Response:</w:t>
            </w:r>
          </w:p>
          <w:p w14:paraId="07C5ACFB" w14:textId="77777777" w:rsidR="001B2266" w:rsidRPr="00803302" w:rsidRDefault="001B2266" w:rsidP="008167C8">
            <w:pPr>
              <w:jc w:val="both"/>
              <w:rPr>
                <w:rFonts w:ascii="Verdana" w:hAnsi="Verdana" w:cs="Arial"/>
                <w:bCs/>
                <w:color w:val="0A548B"/>
                <w:sz w:val="22"/>
                <w:szCs w:val="22"/>
              </w:rPr>
            </w:pPr>
          </w:p>
          <w:p w14:paraId="522FA48F" w14:textId="77777777" w:rsidR="001B2266" w:rsidRPr="00803302" w:rsidRDefault="001B2266" w:rsidP="008167C8">
            <w:pPr>
              <w:jc w:val="both"/>
              <w:rPr>
                <w:rFonts w:ascii="Verdana" w:hAnsi="Verdana" w:cs="Arial"/>
                <w:bCs/>
                <w:color w:val="0A548B"/>
                <w:sz w:val="22"/>
                <w:szCs w:val="22"/>
              </w:rPr>
            </w:pPr>
          </w:p>
          <w:p w14:paraId="08C8D785" w14:textId="77777777" w:rsidR="001B2266" w:rsidRPr="00803302" w:rsidRDefault="001B2266" w:rsidP="008167C8">
            <w:pPr>
              <w:jc w:val="both"/>
              <w:rPr>
                <w:rFonts w:ascii="Verdana" w:hAnsi="Verdana" w:cs="Arial"/>
                <w:bCs/>
                <w:color w:val="0A548B"/>
                <w:sz w:val="22"/>
                <w:szCs w:val="22"/>
              </w:rPr>
            </w:pPr>
          </w:p>
          <w:p w14:paraId="1C00CD6E" w14:textId="77777777" w:rsidR="001B2266" w:rsidRPr="00803302" w:rsidRDefault="001B2266" w:rsidP="008167C8">
            <w:pPr>
              <w:jc w:val="both"/>
              <w:rPr>
                <w:rFonts w:ascii="Verdana" w:hAnsi="Verdana" w:cs="Arial"/>
                <w:bCs/>
                <w:color w:val="0A548B"/>
                <w:sz w:val="22"/>
                <w:szCs w:val="22"/>
              </w:rPr>
            </w:pPr>
          </w:p>
        </w:tc>
      </w:tr>
      <w:tr w:rsidR="001B2266" w:rsidRPr="00803302" w14:paraId="0F3EE159" w14:textId="77777777" w:rsidTr="008167C8">
        <w:trPr>
          <w:trHeight w:val="454"/>
          <w:jc w:val="center"/>
        </w:trPr>
        <w:tc>
          <w:tcPr>
            <w:tcW w:w="9776" w:type="dxa"/>
            <w:gridSpan w:val="3"/>
            <w:shd w:val="clear" w:color="auto" w:fill="999999" w:themeFill="text2" w:themeFillTint="66"/>
            <w:vAlign w:val="center"/>
          </w:tcPr>
          <w:p w14:paraId="514F7AFD" w14:textId="77777777" w:rsidR="001B2266" w:rsidRPr="00803302" w:rsidRDefault="001B2266" w:rsidP="008167C8">
            <w:pPr>
              <w:jc w:val="both"/>
              <w:rPr>
                <w:rFonts w:ascii="Verdana" w:hAnsi="Verdana" w:cs="Arial"/>
                <w:bCs/>
                <w:color w:val="0A548B"/>
                <w:sz w:val="22"/>
                <w:szCs w:val="22"/>
              </w:rPr>
            </w:pPr>
          </w:p>
          <w:p w14:paraId="712E1094" w14:textId="145FE45B" w:rsidR="001B2266" w:rsidRPr="00803302" w:rsidRDefault="001B2266" w:rsidP="008167C8">
            <w:pPr>
              <w:jc w:val="both"/>
              <w:rPr>
                <w:rFonts w:ascii="Verdana" w:hAnsi="Verdana" w:cs="Arial"/>
                <w:bCs/>
                <w:color w:val="0A548B"/>
                <w:sz w:val="22"/>
                <w:szCs w:val="22"/>
              </w:rPr>
            </w:pPr>
            <w:r w:rsidRPr="00803302">
              <w:rPr>
                <w:rFonts w:ascii="Verdana" w:hAnsi="Verdana" w:cs="Arial"/>
                <w:bCs/>
                <w:color w:val="0A548B"/>
                <w:sz w:val="22"/>
                <w:szCs w:val="22"/>
              </w:rPr>
              <w:t xml:space="preserve">Maximum: </w:t>
            </w:r>
            <w:r w:rsidR="00981F7E">
              <w:rPr>
                <w:rFonts w:ascii="Verdana" w:hAnsi="Verdana" w:cs="Arial"/>
                <w:bCs/>
                <w:color w:val="0A548B"/>
                <w:sz w:val="22"/>
                <w:szCs w:val="22"/>
              </w:rPr>
              <w:t xml:space="preserve">2 </w:t>
            </w:r>
            <w:r w:rsidR="00981F7E" w:rsidRPr="00981F7E">
              <w:rPr>
                <w:rFonts w:ascii="Verdana" w:hAnsi="Verdana" w:cs="Arial"/>
                <w:bCs/>
                <w:color w:val="0A548B"/>
                <w:sz w:val="22"/>
                <w:szCs w:val="22"/>
              </w:rPr>
              <w:t>sides</w:t>
            </w:r>
            <w:r w:rsidRPr="00981F7E">
              <w:rPr>
                <w:rFonts w:ascii="Verdana" w:hAnsi="Verdana" w:cs="Arial"/>
                <w:bCs/>
                <w:color w:val="0A548B"/>
                <w:sz w:val="22"/>
                <w:szCs w:val="22"/>
              </w:rPr>
              <w:t xml:space="preserve"> of A4</w:t>
            </w:r>
            <w:r w:rsidRPr="00803302">
              <w:rPr>
                <w:rFonts w:ascii="Verdana" w:hAnsi="Verdana" w:cs="Arial"/>
                <w:bCs/>
                <w:color w:val="0A548B"/>
                <w:sz w:val="22"/>
                <w:szCs w:val="22"/>
              </w:rPr>
              <w:t xml:space="preserve"> </w:t>
            </w:r>
          </w:p>
        </w:tc>
      </w:tr>
    </w:tbl>
    <w:p w14:paraId="5C77A493" w14:textId="77777777" w:rsidR="005F6777" w:rsidRPr="003C7ADD" w:rsidRDefault="005F6777" w:rsidP="005F6777">
      <w:pPr>
        <w:jc w:val="both"/>
        <w:rPr>
          <w:rFonts w:ascii="Verdana" w:hAnsi="Verdana" w:cs="Calibri"/>
          <w:color w:val="0A548B"/>
          <w:sz w:val="20"/>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0"/>
        <w:gridCol w:w="4856"/>
        <w:gridCol w:w="4150"/>
      </w:tblGrid>
      <w:tr w:rsidR="001B2266" w:rsidRPr="00803302" w14:paraId="66AA210E" w14:textId="77777777" w:rsidTr="008167C8">
        <w:trPr>
          <w:trHeight w:val="454"/>
          <w:jc w:val="center"/>
        </w:trPr>
        <w:tc>
          <w:tcPr>
            <w:tcW w:w="770" w:type="dxa"/>
            <w:shd w:val="clear" w:color="auto" w:fill="000000" w:themeFill="text1"/>
            <w:vAlign w:val="center"/>
          </w:tcPr>
          <w:p w14:paraId="4F5923A2" w14:textId="338010A1" w:rsidR="001B2266" w:rsidRPr="00803302" w:rsidRDefault="001B2266" w:rsidP="008167C8">
            <w:pPr>
              <w:jc w:val="both"/>
              <w:rPr>
                <w:rFonts w:ascii="Verdana" w:hAnsi="Verdana" w:cs="Arial"/>
                <w:bCs/>
                <w:color w:val="FFFFFF" w:themeColor="background1"/>
                <w:sz w:val="22"/>
                <w:szCs w:val="22"/>
              </w:rPr>
            </w:pPr>
            <w:r w:rsidRPr="00803302">
              <w:rPr>
                <w:rFonts w:ascii="Verdana" w:hAnsi="Verdana" w:cs="Arial"/>
                <w:bCs/>
                <w:color w:val="FFFFFF" w:themeColor="background1"/>
                <w:sz w:val="22"/>
                <w:szCs w:val="22"/>
              </w:rPr>
              <w:br w:type="page"/>
            </w:r>
            <w:r w:rsidR="00FA3665">
              <w:rPr>
                <w:rFonts w:ascii="Verdana" w:hAnsi="Verdana" w:cs="Arial"/>
                <w:bCs/>
                <w:color w:val="FFFFFF" w:themeColor="background1"/>
                <w:sz w:val="22"/>
                <w:szCs w:val="22"/>
              </w:rPr>
              <w:t>5</w:t>
            </w:r>
          </w:p>
        </w:tc>
        <w:tc>
          <w:tcPr>
            <w:tcW w:w="4856" w:type="dxa"/>
            <w:shd w:val="clear" w:color="auto" w:fill="000000" w:themeFill="text1"/>
            <w:vAlign w:val="center"/>
          </w:tcPr>
          <w:p w14:paraId="29B8E209" w14:textId="5EE98A46" w:rsidR="001B2266" w:rsidRPr="00803302" w:rsidRDefault="00602A6A" w:rsidP="008167C8">
            <w:pPr>
              <w:jc w:val="both"/>
              <w:rPr>
                <w:rFonts w:ascii="Verdana" w:hAnsi="Verdana" w:cs="Arial"/>
                <w:bCs/>
                <w:color w:val="FFFFFF" w:themeColor="background1"/>
                <w:sz w:val="22"/>
                <w:szCs w:val="22"/>
              </w:rPr>
            </w:pPr>
            <w:r w:rsidRPr="00602A6A">
              <w:rPr>
                <w:rFonts w:ascii="Verdana" w:hAnsi="Verdana"/>
                <w:sz w:val="22"/>
                <w:szCs w:val="22"/>
              </w:rPr>
              <w:t>Inclusion &amp; wellbeing</w:t>
            </w:r>
          </w:p>
        </w:tc>
        <w:tc>
          <w:tcPr>
            <w:tcW w:w="4150" w:type="dxa"/>
            <w:shd w:val="clear" w:color="auto" w:fill="000000" w:themeFill="text1"/>
            <w:vAlign w:val="center"/>
          </w:tcPr>
          <w:p w14:paraId="34C43821" w14:textId="5BB2C426" w:rsidR="001B2266" w:rsidRPr="00803302" w:rsidRDefault="001B2266" w:rsidP="008167C8">
            <w:pPr>
              <w:jc w:val="both"/>
              <w:rPr>
                <w:rFonts w:ascii="Verdana" w:hAnsi="Verdana" w:cs="Arial"/>
                <w:bCs/>
                <w:color w:val="FFFFFF" w:themeColor="background1"/>
                <w:sz w:val="22"/>
                <w:szCs w:val="22"/>
              </w:rPr>
            </w:pPr>
            <w:r w:rsidRPr="00803302">
              <w:rPr>
                <w:rFonts w:ascii="Verdana" w:hAnsi="Verdana" w:cs="Arial"/>
                <w:bCs/>
                <w:color w:val="FFFFFF" w:themeColor="background1"/>
                <w:sz w:val="22"/>
                <w:szCs w:val="22"/>
              </w:rPr>
              <w:t xml:space="preserve">Weighting </w:t>
            </w:r>
            <w:r w:rsidR="00934666">
              <w:rPr>
                <w:rFonts w:ascii="Verdana" w:hAnsi="Verdana" w:cs="Arial"/>
                <w:bCs/>
                <w:color w:val="FFFFFF" w:themeColor="background1"/>
                <w:sz w:val="22"/>
                <w:szCs w:val="22"/>
              </w:rPr>
              <w:t>6</w:t>
            </w:r>
            <w:r w:rsidRPr="00803302">
              <w:rPr>
                <w:rFonts w:ascii="Verdana" w:hAnsi="Verdana" w:cs="Arial"/>
                <w:bCs/>
                <w:color w:val="FFFFFF" w:themeColor="background1"/>
                <w:sz w:val="22"/>
                <w:szCs w:val="22"/>
              </w:rPr>
              <w:t>%</w:t>
            </w:r>
          </w:p>
        </w:tc>
      </w:tr>
      <w:tr w:rsidR="001B2266" w:rsidRPr="00803302" w14:paraId="34E6BA33" w14:textId="77777777" w:rsidTr="008167C8">
        <w:trPr>
          <w:trHeight w:val="454"/>
          <w:jc w:val="center"/>
        </w:trPr>
        <w:tc>
          <w:tcPr>
            <w:tcW w:w="9776" w:type="dxa"/>
            <w:gridSpan w:val="3"/>
            <w:shd w:val="clear" w:color="auto" w:fill="D9D9D9" w:themeFill="background1" w:themeFillShade="D9"/>
            <w:vAlign w:val="center"/>
          </w:tcPr>
          <w:p w14:paraId="27C2F279" w14:textId="77777777" w:rsidR="001B2266" w:rsidRPr="00803302" w:rsidRDefault="001B2266" w:rsidP="008167C8">
            <w:pPr>
              <w:jc w:val="both"/>
              <w:rPr>
                <w:rFonts w:ascii="Verdana" w:hAnsi="Verdana" w:cs="Arial"/>
                <w:bCs/>
                <w:color w:val="0A548B"/>
                <w:sz w:val="22"/>
                <w:szCs w:val="22"/>
              </w:rPr>
            </w:pPr>
            <w:r w:rsidRPr="00803302">
              <w:rPr>
                <w:rFonts w:ascii="Verdana" w:hAnsi="Verdana" w:cs="Arial"/>
                <w:bCs/>
                <w:color w:val="0A548B"/>
                <w:sz w:val="22"/>
                <w:szCs w:val="22"/>
              </w:rPr>
              <w:t xml:space="preserve">Question:  </w:t>
            </w:r>
          </w:p>
          <w:p w14:paraId="7CDCE45E" w14:textId="77777777" w:rsidR="001B2266" w:rsidRDefault="001B2266" w:rsidP="008167C8">
            <w:pPr>
              <w:jc w:val="both"/>
              <w:rPr>
                <w:rFonts w:ascii="Verdana" w:hAnsi="Verdana" w:cs="Arial"/>
                <w:bCs/>
                <w:color w:val="0A548B"/>
                <w:sz w:val="22"/>
                <w:szCs w:val="22"/>
              </w:rPr>
            </w:pPr>
          </w:p>
          <w:p w14:paraId="194ACAD6" w14:textId="0651B81A" w:rsidR="001B2266" w:rsidRDefault="00602A6A" w:rsidP="008167C8">
            <w:pPr>
              <w:jc w:val="both"/>
              <w:rPr>
                <w:rFonts w:ascii="Verdana" w:hAnsi="Verdana" w:cs="Arial"/>
                <w:bCs/>
                <w:color w:val="0A548B"/>
                <w:sz w:val="22"/>
                <w:szCs w:val="22"/>
              </w:rPr>
            </w:pPr>
            <w:r w:rsidRPr="00602A6A">
              <w:rPr>
                <w:rFonts w:ascii="Verdana" w:hAnsi="Verdana" w:cs="Arial"/>
                <w:bCs/>
                <w:color w:val="0A548B"/>
                <w:sz w:val="22"/>
                <w:szCs w:val="22"/>
              </w:rPr>
              <w:t>Set out how you will create an inclusive, accessible environment for all participants, giving examples of inclusive practices you have previously implemented and how these will be embedded in this programme. Explain how you will enforce the 12-hour working limit and wider wellbeing measures during delivery, including any specific controls you will use.</w:t>
            </w:r>
          </w:p>
          <w:p w14:paraId="078016AA" w14:textId="77777777" w:rsidR="003605A3" w:rsidRDefault="003605A3" w:rsidP="008167C8">
            <w:pPr>
              <w:jc w:val="both"/>
              <w:rPr>
                <w:rFonts w:ascii="Verdana" w:hAnsi="Verdana" w:cs="Arial"/>
                <w:bCs/>
                <w:color w:val="0A548B"/>
                <w:sz w:val="22"/>
                <w:szCs w:val="22"/>
              </w:rPr>
            </w:pPr>
          </w:p>
          <w:p w14:paraId="4368676F" w14:textId="77777777" w:rsidR="00602A6A" w:rsidRDefault="00602A6A" w:rsidP="008167C8">
            <w:pPr>
              <w:jc w:val="both"/>
              <w:rPr>
                <w:rFonts w:ascii="Verdana" w:hAnsi="Verdana" w:cs="Arial"/>
                <w:bCs/>
                <w:color w:val="0A548B"/>
                <w:sz w:val="22"/>
                <w:szCs w:val="22"/>
              </w:rPr>
            </w:pPr>
            <w:r>
              <w:rPr>
                <w:rFonts w:ascii="Verdana" w:hAnsi="Verdana" w:cs="Arial"/>
                <w:bCs/>
                <w:color w:val="0A548B"/>
                <w:sz w:val="22"/>
                <w:szCs w:val="22"/>
              </w:rPr>
              <w:t>Suggested evidence:</w:t>
            </w:r>
          </w:p>
          <w:p w14:paraId="3E3B7CF0" w14:textId="77777777" w:rsidR="003605A3" w:rsidRDefault="003605A3" w:rsidP="008167C8">
            <w:pPr>
              <w:jc w:val="both"/>
              <w:rPr>
                <w:rFonts w:ascii="Verdana" w:hAnsi="Verdana" w:cs="Arial"/>
                <w:bCs/>
                <w:color w:val="0A548B"/>
                <w:sz w:val="22"/>
                <w:szCs w:val="22"/>
              </w:rPr>
            </w:pPr>
          </w:p>
          <w:p w14:paraId="1D07E10B" w14:textId="77777777" w:rsidR="00602A6A" w:rsidRDefault="00602A6A" w:rsidP="00602A6A">
            <w:pPr>
              <w:pStyle w:val="ListParagraph"/>
              <w:numPr>
                <w:ilvl w:val="0"/>
                <w:numId w:val="37"/>
              </w:numPr>
              <w:jc w:val="both"/>
              <w:rPr>
                <w:rFonts w:ascii="Verdana" w:hAnsi="Verdana" w:cs="Arial"/>
                <w:bCs/>
                <w:color w:val="0A548B"/>
                <w:sz w:val="22"/>
                <w:szCs w:val="22"/>
              </w:rPr>
            </w:pPr>
            <w:r w:rsidRPr="009510F9">
              <w:rPr>
                <w:rFonts w:ascii="Verdana" w:hAnsi="Verdana" w:cs="Arial"/>
                <w:bCs/>
                <w:color w:val="0A548B"/>
                <w:sz w:val="22"/>
                <w:szCs w:val="22"/>
              </w:rPr>
              <w:t>Examples or case studies of inclusive practice from previous programmes</w:t>
            </w:r>
          </w:p>
          <w:p w14:paraId="6B629A21" w14:textId="77777777" w:rsidR="00602A6A" w:rsidRDefault="00602A6A" w:rsidP="00602A6A">
            <w:pPr>
              <w:pStyle w:val="ListParagraph"/>
              <w:numPr>
                <w:ilvl w:val="0"/>
                <w:numId w:val="37"/>
              </w:numPr>
              <w:jc w:val="both"/>
              <w:rPr>
                <w:rFonts w:ascii="Verdana" w:hAnsi="Verdana" w:cs="Arial"/>
                <w:bCs/>
                <w:color w:val="0A548B"/>
                <w:sz w:val="22"/>
                <w:szCs w:val="22"/>
              </w:rPr>
            </w:pPr>
            <w:r w:rsidRPr="009510F9">
              <w:rPr>
                <w:rFonts w:ascii="Verdana" w:hAnsi="Verdana" w:cs="Arial"/>
                <w:bCs/>
                <w:color w:val="0A548B"/>
                <w:sz w:val="22"/>
                <w:szCs w:val="22"/>
              </w:rPr>
              <w:t>Inclusion / equality / accessibility policies and approaches to reasonable adjustments</w:t>
            </w:r>
          </w:p>
          <w:p w14:paraId="5FF9C9E3" w14:textId="77777777" w:rsidR="00602A6A" w:rsidRDefault="00602A6A" w:rsidP="00602A6A">
            <w:pPr>
              <w:pStyle w:val="ListParagraph"/>
              <w:numPr>
                <w:ilvl w:val="0"/>
                <w:numId w:val="37"/>
              </w:numPr>
              <w:jc w:val="both"/>
              <w:rPr>
                <w:rFonts w:ascii="Verdana" w:hAnsi="Verdana" w:cs="Arial"/>
                <w:bCs/>
                <w:color w:val="0A548B"/>
                <w:sz w:val="22"/>
                <w:szCs w:val="22"/>
              </w:rPr>
            </w:pPr>
            <w:r w:rsidRPr="009510F9">
              <w:rPr>
                <w:rFonts w:ascii="Verdana" w:hAnsi="Verdana" w:cs="Arial"/>
                <w:bCs/>
                <w:color w:val="0A548B"/>
                <w:sz w:val="22"/>
                <w:szCs w:val="22"/>
              </w:rPr>
              <w:t>Sample risk assessments, staffing plans and rotas showing how the 12-hour limit is enforced</w:t>
            </w:r>
          </w:p>
          <w:p w14:paraId="4131F73D" w14:textId="57D9F787" w:rsidR="00602A6A" w:rsidRPr="009510F9" w:rsidRDefault="00602A6A" w:rsidP="009510F9">
            <w:pPr>
              <w:pStyle w:val="ListParagraph"/>
              <w:numPr>
                <w:ilvl w:val="0"/>
                <w:numId w:val="37"/>
              </w:numPr>
              <w:jc w:val="both"/>
              <w:rPr>
                <w:rFonts w:ascii="Verdana" w:hAnsi="Verdana" w:cs="Arial"/>
                <w:bCs/>
                <w:color w:val="0A548B"/>
                <w:sz w:val="22"/>
                <w:szCs w:val="22"/>
              </w:rPr>
            </w:pPr>
            <w:r w:rsidRPr="009510F9">
              <w:rPr>
                <w:rFonts w:ascii="Verdana" w:hAnsi="Verdana" w:cs="Arial"/>
                <w:bCs/>
                <w:color w:val="0A548B"/>
                <w:sz w:val="22"/>
                <w:szCs w:val="22"/>
              </w:rPr>
              <w:t>Wellbeing measures used during intensive events (e.g. rest breaks, access to support, escalation routes)</w:t>
            </w:r>
          </w:p>
        </w:tc>
      </w:tr>
      <w:tr w:rsidR="001B2266" w:rsidRPr="00803302" w14:paraId="360B7A31" w14:textId="77777777" w:rsidTr="008167C8">
        <w:trPr>
          <w:trHeight w:val="454"/>
          <w:jc w:val="center"/>
        </w:trPr>
        <w:tc>
          <w:tcPr>
            <w:tcW w:w="9776" w:type="dxa"/>
            <w:gridSpan w:val="3"/>
          </w:tcPr>
          <w:p w14:paraId="1282049B" w14:textId="77777777" w:rsidR="001B2266" w:rsidRPr="00803302" w:rsidRDefault="001B2266" w:rsidP="008167C8">
            <w:pPr>
              <w:jc w:val="both"/>
              <w:rPr>
                <w:rFonts w:ascii="Verdana" w:hAnsi="Verdana" w:cs="Arial"/>
                <w:bCs/>
                <w:color w:val="0A548B"/>
                <w:sz w:val="22"/>
                <w:szCs w:val="22"/>
              </w:rPr>
            </w:pPr>
          </w:p>
          <w:p w14:paraId="20F76C20" w14:textId="77777777" w:rsidR="001B2266" w:rsidRPr="00803302" w:rsidRDefault="001B2266" w:rsidP="008167C8">
            <w:pPr>
              <w:jc w:val="both"/>
              <w:rPr>
                <w:rFonts w:ascii="Verdana" w:hAnsi="Verdana" w:cs="Arial"/>
                <w:bCs/>
                <w:color w:val="0A548B"/>
                <w:sz w:val="22"/>
                <w:szCs w:val="22"/>
              </w:rPr>
            </w:pPr>
            <w:r w:rsidRPr="00803302">
              <w:rPr>
                <w:rFonts w:ascii="Verdana" w:hAnsi="Verdana" w:cs="Arial"/>
                <w:bCs/>
                <w:color w:val="0A548B"/>
                <w:sz w:val="22"/>
                <w:szCs w:val="22"/>
              </w:rPr>
              <w:t>Response:</w:t>
            </w:r>
          </w:p>
          <w:p w14:paraId="4EFBDBD8" w14:textId="77777777" w:rsidR="001B2266" w:rsidRPr="00803302" w:rsidRDefault="001B2266" w:rsidP="008167C8">
            <w:pPr>
              <w:jc w:val="both"/>
              <w:rPr>
                <w:rFonts w:ascii="Verdana" w:hAnsi="Verdana" w:cs="Arial"/>
                <w:bCs/>
                <w:color w:val="0A548B"/>
                <w:sz w:val="22"/>
                <w:szCs w:val="22"/>
              </w:rPr>
            </w:pPr>
          </w:p>
          <w:p w14:paraId="2F2DCD9A" w14:textId="77777777" w:rsidR="001B2266" w:rsidRPr="00803302" w:rsidRDefault="001B2266" w:rsidP="008167C8">
            <w:pPr>
              <w:jc w:val="both"/>
              <w:rPr>
                <w:rFonts w:ascii="Verdana" w:hAnsi="Verdana" w:cs="Arial"/>
                <w:bCs/>
                <w:color w:val="0A548B"/>
                <w:sz w:val="22"/>
                <w:szCs w:val="22"/>
              </w:rPr>
            </w:pPr>
          </w:p>
          <w:p w14:paraId="0B356883" w14:textId="77777777" w:rsidR="001B2266" w:rsidRPr="00803302" w:rsidRDefault="001B2266" w:rsidP="008167C8">
            <w:pPr>
              <w:jc w:val="both"/>
              <w:rPr>
                <w:rFonts w:ascii="Verdana" w:hAnsi="Verdana" w:cs="Arial"/>
                <w:bCs/>
                <w:color w:val="0A548B"/>
                <w:sz w:val="22"/>
                <w:szCs w:val="22"/>
              </w:rPr>
            </w:pPr>
          </w:p>
          <w:p w14:paraId="1AF71BB8" w14:textId="77777777" w:rsidR="001B2266" w:rsidRPr="00803302" w:rsidRDefault="001B2266" w:rsidP="008167C8">
            <w:pPr>
              <w:jc w:val="both"/>
              <w:rPr>
                <w:rFonts w:ascii="Verdana" w:hAnsi="Verdana" w:cs="Arial"/>
                <w:bCs/>
                <w:color w:val="0A548B"/>
                <w:sz w:val="22"/>
                <w:szCs w:val="22"/>
              </w:rPr>
            </w:pPr>
          </w:p>
          <w:p w14:paraId="14EF292E" w14:textId="77777777" w:rsidR="001B2266" w:rsidRPr="00803302" w:rsidRDefault="001B2266" w:rsidP="008167C8">
            <w:pPr>
              <w:jc w:val="both"/>
              <w:rPr>
                <w:rFonts w:ascii="Verdana" w:hAnsi="Verdana" w:cs="Arial"/>
                <w:bCs/>
                <w:color w:val="0A548B"/>
                <w:sz w:val="22"/>
                <w:szCs w:val="22"/>
              </w:rPr>
            </w:pPr>
          </w:p>
        </w:tc>
      </w:tr>
      <w:tr w:rsidR="001B2266" w:rsidRPr="00803302" w14:paraId="48D7A580" w14:textId="77777777" w:rsidTr="008167C8">
        <w:trPr>
          <w:trHeight w:val="454"/>
          <w:jc w:val="center"/>
        </w:trPr>
        <w:tc>
          <w:tcPr>
            <w:tcW w:w="9776" w:type="dxa"/>
            <w:gridSpan w:val="3"/>
            <w:shd w:val="clear" w:color="auto" w:fill="999999" w:themeFill="text2" w:themeFillTint="66"/>
            <w:vAlign w:val="center"/>
          </w:tcPr>
          <w:p w14:paraId="715B7148" w14:textId="77777777" w:rsidR="001B2266" w:rsidRPr="00803302" w:rsidRDefault="001B2266" w:rsidP="008167C8">
            <w:pPr>
              <w:jc w:val="both"/>
              <w:rPr>
                <w:rFonts w:ascii="Verdana" w:hAnsi="Verdana" w:cs="Arial"/>
                <w:bCs/>
                <w:color w:val="0A548B"/>
                <w:sz w:val="22"/>
                <w:szCs w:val="22"/>
              </w:rPr>
            </w:pPr>
          </w:p>
          <w:p w14:paraId="5C15BBEF" w14:textId="2A9578B4" w:rsidR="001B2266" w:rsidRPr="00803302" w:rsidRDefault="001B2266" w:rsidP="008167C8">
            <w:pPr>
              <w:jc w:val="both"/>
              <w:rPr>
                <w:rFonts w:ascii="Verdana" w:hAnsi="Verdana" w:cs="Arial"/>
                <w:bCs/>
                <w:color w:val="0A548B"/>
                <w:sz w:val="22"/>
                <w:szCs w:val="22"/>
              </w:rPr>
            </w:pPr>
            <w:r w:rsidRPr="00803302">
              <w:rPr>
                <w:rFonts w:ascii="Verdana" w:hAnsi="Verdana" w:cs="Arial"/>
                <w:bCs/>
                <w:color w:val="0A548B"/>
                <w:sz w:val="22"/>
                <w:szCs w:val="22"/>
              </w:rPr>
              <w:t xml:space="preserve">Maximum: </w:t>
            </w:r>
            <w:r w:rsidR="003605A3" w:rsidRPr="003605A3">
              <w:rPr>
                <w:rFonts w:ascii="Verdana" w:hAnsi="Verdana" w:cs="Arial"/>
                <w:bCs/>
                <w:color w:val="0A548B"/>
                <w:sz w:val="22"/>
                <w:szCs w:val="22"/>
              </w:rPr>
              <w:t>1</w:t>
            </w:r>
            <w:r w:rsidRPr="003605A3">
              <w:rPr>
                <w:rFonts w:ascii="Verdana" w:hAnsi="Verdana" w:cs="Arial"/>
                <w:bCs/>
                <w:color w:val="0A548B"/>
                <w:sz w:val="22"/>
                <w:szCs w:val="22"/>
              </w:rPr>
              <w:t xml:space="preserve"> side of A4</w:t>
            </w:r>
            <w:r w:rsidRPr="00803302">
              <w:rPr>
                <w:rFonts w:ascii="Verdana" w:hAnsi="Verdana" w:cs="Arial"/>
                <w:bCs/>
                <w:color w:val="0A548B"/>
                <w:sz w:val="22"/>
                <w:szCs w:val="22"/>
              </w:rPr>
              <w:t xml:space="preserve"> </w:t>
            </w:r>
          </w:p>
        </w:tc>
      </w:tr>
    </w:tbl>
    <w:p w14:paraId="74F186D9" w14:textId="77777777" w:rsidR="005F6777" w:rsidRDefault="005F6777" w:rsidP="005F6777">
      <w:pPr>
        <w:jc w:val="both"/>
        <w:textAlignment w:val="baseline"/>
        <w:rPr>
          <w:rFonts w:ascii="Verdana" w:hAnsi="Verdana" w:cs="Segoe UI"/>
          <w:b/>
          <w:bCs/>
          <w:color w:val="0A548B"/>
          <w:sz w:val="20"/>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0"/>
        <w:gridCol w:w="4856"/>
        <w:gridCol w:w="4150"/>
      </w:tblGrid>
      <w:tr w:rsidR="001B2266" w:rsidRPr="00803302" w14:paraId="5338D075" w14:textId="77777777" w:rsidTr="008167C8">
        <w:trPr>
          <w:trHeight w:val="454"/>
          <w:jc w:val="center"/>
        </w:trPr>
        <w:tc>
          <w:tcPr>
            <w:tcW w:w="770" w:type="dxa"/>
            <w:shd w:val="clear" w:color="auto" w:fill="000000" w:themeFill="text1"/>
            <w:vAlign w:val="center"/>
          </w:tcPr>
          <w:p w14:paraId="20A2C80E" w14:textId="0F978BFD" w:rsidR="001B2266" w:rsidRPr="00803302" w:rsidRDefault="001B2266" w:rsidP="008167C8">
            <w:pPr>
              <w:jc w:val="both"/>
              <w:rPr>
                <w:rFonts w:ascii="Verdana" w:hAnsi="Verdana" w:cs="Arial"/>
                <w:bCs/>
                <w:color w:val="FFFFFF" w:themeColor="background1"/>
                <w:sz w:val="22"/>
                <w:szCs w:val="22"/>
              </w:rPr>
            </w:pPr>
            <w:r w:rsidRPr="00803302">
              <w:rPr>
                <w:rFonts w:ascii="Verdana" w:hAnsi="Verdana" w:cs="Arial"/>
                <w:bCs/>
                <w:color w:val="FFFFFF" w:themeColor="background1"/>
                <w:sz w:val="22"/>
                <w:szCs w:val="22"/>
              </w:rPr>
              <w:br w:type="page"/>
            </w:r>
            <w:r w:rsidR="00FA3665">
              <w:rPr>
                <w:rFonts w:ascii="Verdana" w:hAnsi="Verdana" w:cs="Arial"/>
                <w:bCs/>
                <w:color w:val="FFFFFF" w:themeColor="background1"/>
                <w:sz w:val="22"/>
                <w:szCs w:val="22"/>
              </w:rPr>
              <w:t>6</w:t>
            </w:r>
          </w:p>
        </w:tc>
        <w:tc>
          <w:tcPr>
            <w:tcW w:w="4856" w:type="dxa"/>
            <w:shd w:val="clear" w:color="auto" w:fill="000000" w:themeFill="text1"/>
            <w:vAlign w:val="center"/>
          </w:tcPr>
          <w:p w14:paraId="1FE17C6E" w14:textId="2BA82080" w:rsidR="001B2266" w:rsidRPr="00803302" w:rsidRDefault="005335CE" w:rsidP="008167C8">
            <w:pPr>
              <w:jc w:val="both"/>
              <w:rPr>
                <w:rFonts w:ascii="Verdana" w:hAnsi="Verdana" w:cs="Arial"/>
                <w:bCs/>
                <w:color w:val="FFFFFF" w:themeColor="background1"/>
                <w:sz w:val="22"/>
                <w:szCs w:val="22"/>
              </w:rPr>
            </w:pPr>
            <w:r w:rsidRPr="005335CE">
              <w:rPr>
                <w:rFonts w:ascii="Verdana" w:hAnsi="Verdana"/>
                <w:sz w:val="22"/>
                <w:szCs w:val="22"/>
              </w:rPr>
              <w:t>Content relevance over contract term</w:t>
            </w:r>
          </w:p>
        </w:tc>
        <w:tc>
          <w:tcPr>
            <w:tcW w:w="4150" w:type="dxa"/>
            <w:shd w:val="clear" w:color="auto" w:fill="000000" w:themeFill="text1"/>
            <w:vAlign w:val="center"/>
          </w:tcPr>
          <w:p w14:paraId="286F5C68" w14:textId="331CBAA4" w:rsidR="001B2266" w:rsidRPr="00803302" w:rsidRDefault="001B2266" w:rsidP="008167C8">
            <w:pPr>
              <w:jc w:val="both"/>
              <w:rPr>
                <w:rFonts w:ascii="Verdana" w:hAnsi="Verdana" w:cs="Arial"/>
                <w:bCs/>
                <w:color w:val="FFFFFF" w:themeColor="background1"/>
                <w:sz w:val="22"/>
                <w:szCs w:val="22"/>
              </w:rPr>
            </w:pPr>
            <w:r w:rsidRPr="00803302">
              <w:rPr>
                <w:rFonts w:ascii="Verdana" w:hAnsi="Verdana" w:cs="Arial"/>
                <w:bCs/>
                <w:color w:val="FFFFFF" w:themeColor="background1"/>
                <w:sz w:val="22"/>
                <w:szCs w:val="22"/>
              </w:rPr>
              <w:t xml:space="preserve">Weighting </w:t>
            </w:r>
            <w:r w:rsidR="00934666">
              <w:rPr>
                <w:rFonts w:ascii="Verdana" w:hAnsi="Verdana" w:cs="Arial"/>
                <w:bCs/>
                <w:color w:val="FFFFFF" w:themeColor="background1"/>
                <w:sz w:val="22"/>
                <w:szCs w:val="22"/>
              </w:rPr>
              <w:t>5</w:t>
            </w:r>
            <w:r w:rsidRPr="00803302">
              <w:rPr>
                <w:rFonts w:ascii="Verdana" w:hAnsi="Verdana" w:cs="Arial"/>
                <w:bCs/>
                <w:color w:val="FFFFFF" w:themeColor="background1"/>
                <w:sz w:val="22"/>
                <w:szCs w:val="22"/>
              </w:rPr>
              <w:t>%</w:t>
            </w:r>
          </w:p>
        </w:tc>
      </w:tr>
      <w:tr w:rsidR="001B2266" w:rsidRPr="00803302" w14:paraId="41DF3A9A" w14:textId="77777777" w:rsidTr="008167C8">
        <w:trPr>
          <w:trHeight w:val="454"/>
          <w:jc w:val="center"/>
        </w:trPr>
        <w:tc>
          <w:tcPr>
            <w:tcW w:w="9776" w:type="dxa"/>
            <w:gridSpan w:val="3"/>
            <w:shd w:val="clear" w:color="auto" w:fill="D9D9D9" w:themeFill="background1" w:themeFillShade="D9"/>
            <w:vAlign w:val="center"/>
          </w:tcPr>
          <w:p w14:paraId="45A1E7B4" w14:textId="77777777" w:rsidR="001B2266" w:rsidRPr="00803302" w:rsidRDefault="001B2266" w:rsidP="008167C8">
            <w:pPr>
              <w:jc w:val="both"/>
              <w:rPr>
                <w:rFonts w:ascii="Verdana" w:hAnsi="Verdana" w:cs="Arial"/>
                <w:bCs/>
                <w:color w:val="0A548B"/>
                <w:sz w:val="22"/>
                <w:szCs w:val="22"/>
              </w:rPr>
            </w:pPr>
            <w:r w:rsidRPr="00803302">
              <w:rPr>
                <w:rFonts w:ascii="Verdana" w:hAnsi="Verdana" w:cs="Arial"/>
                <w:bCs/>
                <w:color w:val="0A548B"/>
                <w:sz w:val="22"/>
                <w:szCs w:val="22"/>
              </w:rPr>
              <w:t xml:space="preserve">Question:  </w:t>
            </w:r>
          </w:p>
          <w:p w14:paraId="6F42BE01" w14:textId="77777777" w:rsidR="001B2266" w:rsidRDefault="001B2266" w:rsidP="008167C8">
            <w:pPr>
              <w:jc w:val="both"/>
              <w:rPr>
                <w:rFonts w:ascii="Verdana" w:hAnsi="Verdana" w:cs="Arial"/>
                <w:bCs/>
                <w:color w:val="0A548B"/>
                <w:sz w:val="22"/>
                <w:szCs w:val="22"/>
              </w:rPr>
            </w:pPr>
          </w:p>
          <w:p w14:paraId="7DF7BD55" w14:textId="77777777" w:rsidR="0086635A" w:rsidRDefault="005335CE" w:rsidP="008167C8">
            <w:pPr>
              <w:jc w:val="both"/>
              <w:rPr>
                <w:rFonts w:ascii="Verdana" w:hAnsi="Verdana" w:cs="Arial"/>
                <w:bCs/>
                <w:color w:val="0A548B"/>
                <w:sz w:val="22"/>
                <w:szCs w:val="22"/>
              </w:rPr>
            </w:pPr>
            <w:r w:rsidRPr="005335CE">
              <w:rPr>
                <w:rFonts w:ascii="Verdana" w:hAnsi="Verdana" w:cs="Arial"/>
                <w:bCs/>
                <w:color w:val="0A548B"/>
                <w:sz w:val="22"/>
                <w:szCs w:val="22"/>
              </w:rPr>
              <w:t>How will you keep content current, relevant and in line with the contract specification over the life of the contract, including horizon-scanning and updates?</w:t>
            </w:r>
            <w:r w:rsidR="0086635A">
              <w:rPr>
                <w:rFonts w:ascii="Verdana" w:hAnsi="Verdana" w:cs="Arial"/>
                <w:bCs/>
                <w:color w:val="0A548B"/>
                <w:sz w:val="22"/>
                <w:szCs w:val="22"/>
              </w:rPr>
              <w:t xml:space="preserve"> </w:t>
            </w:r>
          </w:p>
          <w:p w14:paraId="1381A80A" w14:textId="77777777" w:rsidR="0086635A" w:rsidRDefault="0086635A" w:rsidP="008167C8">
            <w:pPr>
              <w:jc w:val="both"/>
              <w:rPr>
                <w:rFonts w:ascii="Verdana" w:hAnsi="Verdana" w:cs="Arial"/>
                <w:bCs/>
                <w:color w:val="0A548B"/>
                <w:sz w:val="22"/>
                <w:szCs w:val="22"/>
              </w:rPr>
            </w:pPr>
          </w:p>
          <w:p w14:paraId="35EAB2E0" w14:textId="24275201" w:rsidR="001B2266" w:rsidRDefault="00011301" w:rsidP="008167C8">
            <w:pPr>
              <w:jc w:val="both"/>
              <w:rPr>
                <w:rFonts w:ascii="Verdana" w:hAnsi="Verdana" w:cs="Arial"/>
                <w:bCs/>
                <w:color w:val="0A548B"/>
                <w:sz w:val="22"/>
                <w:szCs w:val="22"/>
              </w:rPr>
            </w:pPr>
            <w:r>
              <w:rPr>
                <w:rFonts w:ascii="Verdana" w:hAnsi="Verdana" w:cs="Arial"/>
                <w:bCs/>
                <w:color w:val="0A548B"/>
                <w:sz w:val="22"/>
                <w:szCs w:val="22"/>
              </w:rPr>
              <w:t>Suggested evidence:</w:t>
            </w:r>
          </w:p>
          <w:p w14:paraId="6C64158F" w14:textId="77777777" w:rsidR="0086635A" w:rsidRDefault="0086635A" w:rsidP="008167C8">
            <w:pPr>
              <w:jc w:val="both"/>
              <w:rPr>
                <w:rFonts w:ascii="Verdana" w:hAnsi="Verdana" w:cs="Arial"/>
                <w:bCs/>
                <w:color w:val="0A548B"/>
                <w:sz w:val="22"/>
                <w:szCs w:val="22"/>
              </w:rPr>
            </w:pPr>
          </w:p>
          <w:p w14:paraId="34510B06" w14:textId="77777777" w:rsidR="00011301" w:rsidRDefault="00011301" w:rsidP="00011301">
            <w:pPr>
              <w:pStyle w:val="ListParagraph"/>
              <w:numPr>
                <w:ilvl w:val="0"/>
                <w:numId w:val="38"/>
              </w:numPr>
              <w:jc w:val="both"/>
              <w:rPr>
                <w:rFonts w:ascii="Verdana" w:hAnsi="Verdana" w:cs="Arial"/>
                <w:bCs/>
                <w:color w:val="0A548B"/>
                <w:sz w:val="22"/>
                <w:szCs w:val="22"/>
              </w:rPr>
            </w:pPr>
            <w:r w:rsidRPr="009510F9">
              <w:rPr>
                <w:rFonts w:ascii="Verdana" w:hAnsi="Verdana" w:cs="Arial"/>
                <w:bCs/>
                <w:color w:val="0A548B"/>
                <w:sz w:val="22"/>
                <w:szCs w:val="22"/>
              </w:rPr>
              <w:t>Content review and update cycle (e.g. annual/quarterly)</w:t>
            </w:r>
          </w:p>
          <w:p w14:paraId="7F7D5A26" w14:textId="77777777" w:rsidR="00011301" w:rsidRDefault="00011301" w:rsidP="00011301">
            <w:pPr>
              <w:pStyle w:val="ListParagraph"/>
              <w:numPr>
                <w:ilvl w:val="0"/>
                <w:numId w:val="38"/>
              </w:numPr>
              <w:jc w:val="both"/>
              <w:rPr>
                <w:rFonts w:ascii="Verdana" w:hAnsi="Verdana" w:cs="Arial"/>
                <w:bCs/>
                <w:color w:val="0A548B"/>
                <w:sz w:val="22"/>
                <w:szCs w:val="22"/>
              </w:rPr>
            </w:pPr>
            <w:r w:rsidRPr="009510F9">
              <w:rPr>
                <w:rFonts w:ascii="Verdana" w:hAnsi="Verdana" w:cs="Arial"/>
                <w:bCs/>
                <w:color w:val="0A548B"/>
                <w:sz w:val="22"/>
                <w:szCs w:val="22"/>
              </w:rPr>
              <w:t>Governance arrangements for approving changes</w:t>
            </w:r>
          </w:p>
          <w:p w14:paraId="025B8F0B" w14:textId="77777777" w:rsidR="00011301" w:rsidRDefault="00011301" w:rsidP="00011301">
            <w:pPr>
              <w:pStyle w:val="ListParagraph"/>
              <w:numPr>
                <w:ilvl w:val="0"/>
                <w:numId w:val="38"/>
              </w:numPr>
              <w:jc w:val="both"/>
              <w:rPr>
                <w:rFonts w:ascii="Verdana" w:hAnsi="Verdana" w:cs="Arial"/>
                <w:bCs/>
                <w:color w:val="0A548B"/>
                <w:sz w:val="22"/>
                <w:szCs w:val="22"/>
              </w:rPr>
            </w:pPr>
            <w:r w:rsidRPr="009510F9">
              <w:rPr>
                <w:rFonts w:ascii="Verdana" w:hAnsi="Verdana" w:cs="Arial"/>
                <w:bCs/>
                <w:color w:val="0A548B"/>
                <w:sz w:val="22"/>
                <w:szCs w:val="22"/>
              </w:rPr>
              <w:t>Examples of content updates made for other clients following industry or standards changes</w:t>
            </w:r>
          </w:p>
          <w:p w14:paraId="37A88ED6" w14:textId="77777777" w:rsidR="00011301" w:rsidRDefault="00011301" w:rsidP="009510F9">
            <w:pPr>
              <w:pStyle w:val="ListParagraph"/>
              <w:numPr>
                <w:ilvl w:val="0"/>
                <w:numId w:val="38"/>
              </w:numPr>
              <w:jc w:val="both"/>
              <w:rPr>
                <w:rFonts w:ascii="Verdana" w:hAnsi="Verdana" w:cs="Arial"/>
                <w:bCs/>
                <w:color w:val="0A548B"/>
                <w:sz w:val="22"/>
                <w:szCs w:val="22"/>
              </w:rPr>
            </w:pPr>
            <w:r w:rsidRPr="009510F9">
              <w:rPr>
                <w:rFonts w:ascii="Verdana" w:hAnsi="Verdana" w:cs="Arial"/>
                <w:bCs/>
                <w:color w:val="0A548B"/>
                <w:sz w:val="22"/>
                <w:szCs w:val="22"/>
              </w:rPr>
              <w:t>Approaches to horizon-scanning (networks, industry bodies, user feedback, etc.)</w:t>
            </w:r>
          </w:p>
          <w:p w14:paraId="6E800F7E" w14:textId="6CD6AA99" w:rsidR="0086635A" w:rsidRPr="009510F9" w:rsidRDefault="0086635A" w:rsidP="0086635A">
            <w:pPr>
              <w:pStyle w:val="ListParagraph"/>
              <w:jc w:val="both"/>
              <w:rPr>
                <w:rFonts w:ascii="Verdana" w:hAnsi="Verdana" w:cs="Arial"/>
                <w:bCs/>
                <w:color w:val="0A548B"/>
                <w:sz w:val="22"/>
                <w:szCs w:val="22"/>
              </w:rPr>
            </w:pPr>
          </w:p>
        </w:tc>
      </w:tr>
      <w:tr w:rsidR="001B2266" w:rsidRPr="00803302" w14:paraId="676FD9D0" w14:textId="77777777" w:rsidTr="008167C8">
        <w:trPr>
          <w:trHeight w:val="454"/>
          <w:jc w:val="center"/>
        </w:trPr>
        <w:tc>
          <w:tcPr>
            <w:tcW w:w="9776" w:type="dxa"/>
            <w:gridSpan w:val="3"/>
          </w:tcPr>
          <w:p w14:paraId="17A21D86" w14:textId="77777777" w:rsidR="001B2266" w:rsidRPr="00803302" w:rsidRDefault="001B2266" w:rsidP="008167C8">
            <w:pPr>
              <w:jc w:val="both"/>
              <w:rPr>
                <w:rFonts w:ascii="Verdana" w:hAnsi="Verdana" w:cs="Arial"/>
                <w:bCs/>
                <w:color w:val="0A548B"/>
                <w:sz w:val="22"/>
                <w:szCs w:val="22"/>
              </w:rPr>
            </w:pPr>
            <w:r w:rsidRPr="00803302">
              <w:rPr>
                <w:rFonts w:ascii="Verdana" w:hAnsi="Verdana" w:cs="Arial"/>
                <w:bCs/>
                <w:color w:val="0A548B"/>
                <w:sz w:val="22"/>
                <w:szCs w:val="22"/>
              </w:rPr>
              <w:t>Response:</w:t>
            </w:r>
          </w:p>
          <w:p w14:paraId="41535700" w14:textId="77777777" w:rsidR="001B2266" w:rsidRPr="00803302" w:rsidRDefault="001B2266" w:rsidP="008167C8">
            <w:pPr>
              <w:jc w:val="both"/>
              <w:rPr>
                <w:rFonts w:ascii="Verdana" w:hAnsi="Verdana" w:cs="Arial"/>
                <w:bCs/>
                <w:color w:val="0A548B"/>
                <w:sz w:val="22"/>
                <w:szCs w:val="22"/>
              </w:rPr>
            </w:pPr>
          </w:p>
          <w:p w14:paraId="353D731E" w14:textId="77777777" w:rsidR="001B2266" w:rsidRPr="00803302" w:rsidRDefault="001B2266" w:rsidP="008167C8">
            <w:pPr>
              <w:jc w:val="both"/>
              <w:rPr>
                <w:rFonts w:ascii="Verdana" w:hAnsi="Verdana" w:cs="Arial"/>
                <w:bCs/>
                <w:color w:val="0A548B"/>
                <w:sz w:val="22"/>
                <w:szCs w:val="22"/>
              </w:rPr>
            </w:pPr>
          </w:p>
          <w:p w14:paraId="117610C1" w14:textId="77777777" w:rsidR="001B2266" w:rsidRPr="00803302" w:rsidRDefault="001B2266" w:rsidP="008167C8">
            <w:pPr>
              <w:jc w:val="both"/>
              <w:rPr>
                <w:rFonts w:ascii="Verdana" w:hAnsi="Verdana" w:cs="Arial"/>
                <w:bCs/>
                <w:color w:val="0A548B"/>
                <w:sz w:val="22"/>
                <w:szCs w:val="22"/>
              </w:rPr>
            </w:pPr>
          </w:p>
          <w:p w14:paraId="796D8132" w14:textId="77777777" w:rsidR="001B2266" w:rsidRPr="00803302" w:rsidRDefault="001B2266" w:rsidP="008167C8">
            <w:pPr>
              <w:jc w:val="both"/>
              <w:rPr>
                <w:rFonts w:ascii="Verdana" w:hAnsi="Verdana" w:cs="Arial"/>
                <w:bCs/>
                <w:color w:val="0A548B"/>
                <w:sz w:val="22"/>
                <w:szCs w:val="22"/>
              </w:rPr>
            </w:pPr>
          </w:p>
          <w:p w14:paraId="79024722" w14:textId="77777777" w:rsidR="001B2266" w:rsidRPr="00803302" w:rsidRDefault="001B2266" w:rsidP="008167C8">
            <w:pPr>
              <w:jc w:val="both"/>
              <w:rPr>
                <w:rFonts w:ascii="Verdana" w:hAnsi="Verdana" w:cs="Arial"/>
                <w:bCs/>
                <w:color w:val="0A548B"/>
                <w:sz w:val="22"/>
                <w:szCs w:val="22"/>
              </w:rPr>
            </w:pPr>
          </w:p>
        </w:tc>
      </w:tr>
      <w:tr w:rsidR="001B2266" w:rsidRPr="00803302" w14:paraId="3CB34CE8" w14:textId="77777777" w:rsidTr="008167C8">
        <w:trPr>
          <w:trHeight w:val="454"/>
          <w:jc w:val="center"/>
        </w:trPr>
        <w:tc>
          <w:tcPr>
            <w:tcW w:w="9776" w:type="dxa"/>
            <w:gridSpan w:val="3"/>
            <w:shd w:val="clear" w:color="auto" w:fill="999999" w:themeFill="text2" w:themeFillTint="66"/>
            <w:vAlign w:val="center"/>
          </w:tcPr>
          <w:p w14:paraId="4903E125" w14:textId="77777777" w:rsidR="001B2266" w:rsidRPr="00803302" w:rsidRDefault="001B2266" w:rsidP="008167C8">
            <w:pPr>
              <w:jc w:val="both"/>
              <w:rPr>
                <w:rFonts w:ascii="Verdana" w:hAnsi="Verdana" w:cs="Arial"/>
                <w:bCs/>
                <w:color w:val="0A548B"/>
                <w:sz w:val="22"/>
                <w:szCs w:val="22"/>
              </w:rPr>
            </w:pPr>
          </w:p>
          <w:p w14:paraId="34E12774" w14:textId="3D5C7871" w:rsidR="001B2266" w:rsidRPr="00803302" w:rsidRDefault="001B2266" w:rsidP="008167C8">
            <w:pPr>
              <w:jc w:val="both"/>
              <w:rPr>
                <w:rFonts w:ascii="Verdana" w:hAnsi="Verdana" w:cs="Arial"/>
                <w:bCs/>
                <w:color w:val="0A548B"/>
                <w:sz w:val="22"/>
                <w:szCs w:val="22"/>
              </w:rPr>
            </w:pPr>
            <w:r w:rsidRPr="00803302">
              <w:rPr>
                <w:rFonts w:ascii="Verdana" w:hAnsi="Verdana" w:cs="Arial"/>
                <w:bCs/>
                <w:color w:val="0A548B"/>
                <w:sz w:val="22"/>
                <w:szCs w:val="22"/>
              </w:rPr>
              <w:t xml:space="preserve">Maximum: </w:t>
            </w:r>
            <w:r w:rsidR="0086635A">
              <w:rPr>
                <w:rFonts w:ascii="Verdana" w:hAnsi="Verdana" w:cs="Arial"/>
                <w:bCs/>
                <w:color w:val="0A548B"/>
                <w:sz w:val="22"/>
                <w:szCs w:val="22"/>
              </w:rPr>
              <w:t xml:space="preserve">1 </w:t>
            </w:r>
            <w:r w:rsidRPr="0086635A">
              <w:rPr>
                <w:rFonts w:ascii="Verdana" w:hAnsi="Verdana" w:cs="Arial"/>
                <w:bCs/>
                <w:color w:val="0A548B"/>
                <w:sz w:val="22"/>
                <w:szCs w:val="22"/>
              </w:rPr>
              <w:t>side of A4</w:t>
            </w:r>
            <w:r w:rsidRPr="00803302">
              <w:rPr>
                <w:rFonts w:ascii="Verdana" w:hAnsi="Verdana" w:cs="Arial"/>
                <w:bCs/>
                <w:color w:val="0A548B"/>
                <w:sz w:val="22"/>
                <w:szCs w:val="22"/>
              </w:rPr>
              <w:t xml:space="preserve"> </w:t>
            </w:r>
          </w:p>
        </w:tc>
      </w:tr>
    </w:tbl>
    <w:p w14:paraId="70CF1ECD" w14:textId="77777777" w:rsidR="005F6777" w:rsidRDefault="005F6777" w:rsidP="005F6777">
      <w:pPr>
        <w:jc w:val="both"/>
        <w:textAlignment w:val="baseline"/>
        <w:rPr>
          <w:rFonts w:ascii="Verdana" w:hAnsi="Verdana" w:cs="Segoe UI"/>
          <w:b/>
          <w:bCs/>
          <w:color w:val="0A548B"/>
          <w:sz w:val="20"/>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0"/>
        <w:gridCol w:w="4856"/>
        <w:gridCol w:w="4150"/>
      </w:tblGrid>
      <w:tr w:rsidR="001B2266" w:rsidRPr="00803302" w14:paraId="2777EDDC" w14:textId="77777777" w:rsidTr="008167C8">
        <w:trPr>
          <w:trHeight w:val="454"/>
          <w:jc w:val="center"/>
        </w:trPr>
        <w:tc>
          <w:tcPr>
            <w:tcW w:w="770" w:type="dxa"/>
            <w:shd w:val="clear" w:color="auto" w:fill="000000" w:themeFill="text1"/>
            <w:vAlign w:val="center"/>
          </w:tcPr>
          <w:p w14:paraId="6ECE99E6" w14:textId="1FD839DD" w:rsidR="001B2266" w:rsidRPr="00803302" w:rsidRDefault="001B2266" w:rsidP="008167C8">
            <w:pPr>
              <w:jc w:val="both"/>
              <w:rPr>
                <w:rFonts w:ascii="Verdana" w:hAnsi="Verdana" w:cs="Arial"/>
                <w:bCs/>
                <w:color w:val="FFFFFF" w:themeColor="background1"/>
                <w:sz w:val="22"/>
                <w:szCs w:val="22"/>
              </w:rPr>
            </w:pPr>
            <w:r w:rsidRPr="00803302">
              <w:rPr>
                <w:rFonts w:ascii="Verdana" w:hAnsi="Verdana" w:cs="Arial"/>
                <w:bCs/>
                <w:color w:val="FFFFFF" w:themeColor="background1"/>
                <w:sz w:val="22"/>
                <w:szCs w:val="22"/>
              </w:rPr>
              <w:br w:type="page"/>
            </w:r>
            <w:r w:rsidR="00FA3665">
              <w:rPr>
                <w:rFonts w:ascii="Verdana" w:hAnsi="Verdana" w:cs="Arial"/>
                <w:bCs/>
                <w:color w:val="FFFFFF" w:themeColor="background1"/>
                <w:sz w:val="22"/>
                <w:szCs w:val="22"/>
              </w:rPr>
              <w:t>7</w:t>
            </w:r>
          </w:p>
        </w:tc>
        <w:tc>
          <w:tcPr>
            <w:tcW w:w="4856" w:type="dxa"/>
            <w:shd w:val="clear" w:color="auto" w:fill="000000" w:themeFill="text1"/>
            <w:vAlign w:val="center"/>
          </w:tcPr>
          <w:p w14:paraId="06F30964" w14:textId="5EDAC602" w:rsidR="001B2266" w:rsidRPr="00803302" w:rsidRDefault="006F1B51" w:rsidP="008167C8">
            <w:pPr>
              <w:jc w:val="both"/>
              <w:rPr>
                <w:rFonts w:ascii="Verdana" w:hAnsi="Verdana" w:cs="Arial"/>
                <w:bCs/>
                <w:color w:val="FFFFFF" w:themeColor="background1"/>
                <w:sz w:val="22"/>
                <w:szCs w:val="22"/>
              </w:rPr>
            </w:pPr>
            <w:r w:rsidRPr="006F1B51">
              <w:rPr>
                <w:rFonts w:ascii="Verdana" w:hAnsi="Verdana"/>
                <w:sz w:val="22"/>
                <w:szCs w:val="22"/>
              </w:rPr>
              <w:t>Pre-course materials &amp; feedback / follow-up</w:t>
            </w:r>
          </w:p>
        </w:tc>
        <w:tc>
          <w:tcPr>
            <w:tcW w:w="4150" w:type="dxa"/>
            <w:shd w:val="clear" w:color="auto" w:fill="000000" w:themeFill="text1"/>
            <w:vAlign w:val="center"/>
          </w:tcPr>
          <w:p w14:paraId="34BBE61E" w14:textId="56BB759C" w:rsidR="001B2266" w:rsidRPr="00803302" w:rsidRDefault="001B2266" w:rsidP="008167C8">
            <w:pPr>
              <w:jc w:val="both"/>
              <w:rPr>
                <w:rFonts w:ascii="Verdana" w:hAnsi="Verdana" w:cs="Arial"/>
                <w:bCs/>
                <w:color w:val="FFFFFF" w:themeColor="background1"/>
                <w:sz w:val="22"/>
                <w:szCs w:val="22"/>
              </w:rPr>
            </w:pPr>
            <w:r w:rsidRPr="00803302">
              <w:rPr>
                <w:rFonts w:ascii="Verdana" w:hAnsi="Verdana" w:cs="Arial"/>
                <w:bCs/>
                <w:color w:val="FFFFFF" w:themeColor="background1"/>
                <w:sz w:val="22"/>
                <w:szCs w:val="22"/>
              </w:rPr>
              <w:t xml:space="preserve">Weighting </w:t>
            </w:r>
            <w:r w:rsidR="00F7233D">
              <w:rPr>
                <w:rFonts w:ascii="Verdana" w:hAnsi="Verdana" w:cs="Arial"/>
                <w:bCs/>
                <w:color w:val="FFFFFF" w:themeColor="background1"/>
                <w:sz w:val="22"/>
                <w:szCs w:val="22"/>
              </w:rPr>
              <w:t>3</w:t>
            </w:r>
            <w:r w:rsidRPr="00803302">
              <w:rPr>
                <w:rFonts w:ascii="Verdana" w:hAnsi="Verdana" w:cs="Arial"/>
                <w:bCs/>
                <w:color w:val="FFFFFF" w:themeColor="background1"/>
                <w:sz w:val="22"/>
                <w:szCs w:val="22"/>
              </w:rPr>
              <w:t>%</w:t>
            </w:r>
          </w:p>
        </w:tc>
      </w:tr>
      <w:tr w:rsidR="001B2266" w:rsidRPr="00803302" w14:paraId="7ADDA60D" w14:textId="77777777" w:rsidTr="008167C8">
        <w:trPr>
          <w:trHeight w:val="454"/>
          <w:jc w:val="center"/>
        </w:trPr>
        <w:tc>
          <w:tcPr>
            <w:tcW w:w="9776" w:type="dxa"/>
            <w:gridSpan w:val="3"/>
            <w:shd w:val="clear" w:color="auto" w:fill="D9D9D9" w:themeFill="background1" w:themeFillShade="D9"/>
            <w:vAlign w:val="center"/>
          </w:tcPr>
          <w:p w14:paraId="3EECC60C" w14:textId="77777777" w:rsidR="001B2266" w:rsidRPr="00803302" w:rsidRDefault="001B2266" w:rsidP="008167C8">
            <w:pPr>
              <w:jc w:val="both"/>
              <w:rPr>
                <w:rFonts w:ascii="Verdana" w:hAnsi="Verdana" w:cs="Arial"/>
                <w:bCs/>
                <w:color w:val="0A548B"/>
                <w:sz w:val="22"/>
                <w:szCs w:val="22"/>
              </w:rPr>
            </w:pPr>
            <w:r w:rsidRPr="00803302">
              <w:rPr>
                <w:rFonts w:ascii="Verdana" w:hAnsi="Verdana" w:cs="Arial"/>
                <w:bCs/>
                <w:color w:val="0A548B"/>
                <w:sz w:val="22"/>
                <w:szCs w:val="22"/>
              </w:rPr>
              <w:t xml:space="preserve">Question:  </w:t>
            </w:r>
          </w:p>
          <w:p w14:paraId="1C768BE2" w14:textId="77777777" w:rsidR="001B2266" w:rsidRDefault="001B2266" w:rsidP="008167C8">
            <w:pPr>
              <w:jc w:val="both"/>
              <w:rPr>
                <w:rFonts w:ascii="Verdana" w:hAnsi="Verdana" w:cs="Arial"/>
                <w:bCs/>
                <w:color w:val="0A548B"/>
                <w:sz w:val="22"/>
                <w:szCs w:val="22"/>
              </w:rPr>
            </w:pPr>
          </w:p>
          <w:p w14:paraId="208AC961" w14:textId="75B5C8BA" w:rsidR="001B2266" w:rsidRDefault="006F1B51" w:rsidP="008167C8">
            <w:pPr>
              <w:jc w:val="both"/>
              <w:rPr>
                <w:rFonts w:ascii="Verdana" w:hAnsi="Verdana" w:cs="Arial"/>
                <w:bCs/>
                <w:color w:val="0A548B"/>
                <w:sz w:val="22"/>
                <w:szCs w:val="22"/>
              </w:rPr>
            </w:pPr>
            <w:r w:rsidRPr="006F1B51">
              <w:rPr>
                <w:rFonts w:ascii="Verdana" w:hAnsi="Verdana" w:cs="Arial"/>
                <w:bCs/>
                <w:color w:val="0A548B"/>
                <w:sz w:val="22"/>
                <w:szCs w:val="22"/>
              </w:rPr>
              <w:t>Describe the learner journey before and after each event. What pre-course materials will you provide (formats and content), how will you ensure timely delivery to participants, and what immediate feedback mechanisms and six-month follow-up activities will you use to evidence retention and behaviour change?</w:t>
            </w:r>
          </w:p>
          <w:p w14:paraId="0C653B4B" w14:textId="77777777" w:rsidR="00DD7F99" w:rsidRDefault="00DD7F99" w:rsidP="008167C8">
            <w:pPr>
              <w:jc w:val="both"/>
              <w:rPr>
                <w:rFonts w:ascii="Verdana" w:hAnsi="Verdana" w:cs="Arial"/>
                <w:bCs/>
                <w:color w:val="0A548B"/>
                <w:sz w:val="22"/>
                <w:szCs w:val="22"/>
              </w:rPr>
            </w:pPr>
          </w:p>
          <w:p w14:paraId="7778C16A" w14:textId="77777777" w:rsidR="006F1B51" w:rsidRDefault="006F1B51" w:rsidP="008167C8">
            <w:pPr>
              <w:jc w:val="both"/>
              <w:rPr>
                <w:rFonts w:ascii="Verdana" w:hAnsi="Verdana" w:cs="Arial"/>
                <w:bCs/>
                <w:color w:val="0A548B"/>
                <w:sz w:val="22"/>
                <w:szCs w:val="22"/>
              </w:rPr>
            </w:pPr>
            <w:r>
              <w:rPr>
                <w:rFonts w:ascii="Verdana" w:hAnsi="Verdana" w:cs="Arial"/>
                <w:bCs/>
                <w:color w:val="0A548B"/>
                <w:sz w:val="22"/>
                <w:szCs w:val="22"/>
              </w:rPr>
              <w:t>Suggested evidence:</w:t>
            </w:r>
          </w:p>
          <w:p w14:paraId="7CECB4BB" w14:textId="77777777" w:rsidR="00DD7F99" w:rsidRDefault="00DD7F99" w:rsidP="008167C8">
            <w:pPr>
              <w:jc w:val="both"/>
              <w:rPr>
                <w:rFonts w:ascii="Verdana" w:hAnsi="Verdana" w:cs="Arial"/>
                <w:bCs/>
                <w:color w:val="0A548B"/>
                <w:sz w:val="22"/>
                <w:szCs w:val="22"/>
              </w:rPr>
            </w:pPr>
          </w:p>
          <w:p w14:paraId="75739BD2" w14:textId="77777777" w:rsidR="006F1B51" w:rsidRDefault="006F1B51" w:rsidP="006F1B51">
            <w:pPr>
              <w:pStyle w:val="ListParagraph"/>
              <w:numPr>
                <w:ilvl w:val="0"/>
                <w:numId w:val="39"/>
              </w:numPr>
              <w:jc w:val="both"/>
              <w:rPr>
                <w:rFonts w:ascii="Verdana" w:hAnsi="Verdana" w:cs="Arial"/>
                <w:bCs/>
                <w:color w:val="0A548B"/>
                <w:sz w:val="22"/>
                <w:szCs w:val="22"/>
              </w:rPr>
            </w:pPr>
            <w:r w:rsidRPr="009510F9">
              <w:rPr>
                <w:rFonts w:ascii="Verdana" w:hAnsi="Verdana" w:cs="Arial"/>
                <w:bCs/>
                <w:color w:val="0A548B"/>
                <w:sz w:val="22"/>
                <w:szCs w:val="22"/>
              </w:rPr>
              <w:t>Sample pre-course materials and joining instructions</w:t>
            </w:r>
          </w:p>
          <w:p w14:paraId="2B23E42D" w14:textId="77777777" w:rsidR="006F1B51" w:rsidRDefault="006F1B51" w:rsidP="006F1B51">
            <w:pPr>
              <w:pStyle w:val="ListParagraph"/>
              <w:numPr>
                <w:ilvl w:val="0"/>
                <w:numId w:val="39"/>
              </w:numPr>
              <w:jc w:val="both"/>
              <w:rPr>
                <w:rFonts w:ascii="Verdana" w:hAnsi="Verdana" w:cs="Arial"/>
                <w:bCs/>
                <w:color w:val="0A548B"/>
                <w:sz w:val="22"/>
                <w:szCs w:val="22"/>
              </w:rPr>
            </w:pPr>
            <w:r w:rsidRPr="009510F9">
              <w:rPr>
                <w:rFonts w:ascii="Verdana" w:hAnsi="Verdana" w:cs="Arial"/>
                <w:bCs/>
                <w:color w:val="0A548B"/>
                <w:sz w:val="22"/>
                <w:szCs w:val="22"/>
              </w:rPr>
              <w:t>Plan for issuing materials (e.g. timelines, use of LMS/VLE or other platforms)</w:t>
            </w:r>
          </w:p>
          <w:p w14:paraId="0873B88B" w14:textId="77777777" w:rsidR="006F1B51" w:rsidRDefault="006F1B51" w:rsidP="006F1B51">
            <w:pPr>
              <w:pStyle w:val="ListParagraph"/>
              <w:numPr>
                <w:ilvl w:val="0"/>
                <w:numId w:val="39"/>
              </w:numPr>
              <w:jc w:val="both"/>
              <w:rPr>
                <w:rFonts w:ascii="Verdana" w:hAnsi="Verdana" w:cs="Arial"/>
                <w:bCs/>
                <w:color w:val="0A548B"/>
                <w:sz w:val="22"/>
                <w:szCs w:val="22"/>
              </w:rPr>
            </w:pPr>
            <w:r w:rsidRPr="009510F9">
              <w:rPr>
                <w:rFonts w:ascii="Verdana" w:hAnsi="Verdana" w:cs="Arial"/>
                <w:bCs/>
                <w:color w:val="0A548B"/>
                <w:sz w:val="22"/>
                <w:szCs w:val="22"/>
              </w:rPr>
              <w:t>Sample feedback forms, survey templates or qualitative capture tools</w:t>
            </w:r>
          </w:p>
          <w:p w14:paraId="30C60778" w14:textId="77777777" w:rsidR="006F1B51" w:rsidRDefault="006F1B51" w:rsidP="009510F9">
            <w:pPr>
              <w:pStyle w:val="ListParagraph"/>
              <w:numPr>
                <w:ilvl w:val="0"/>
                <w:numId w:val="39"/>
              </w:numPr>
              <w:jc w:val="both"/>
              <w:rPr>
                <w:rFonts w:ascii="Verdana" w:hAnsi="Verdana" w:cs="Arial"/>
                <w:bCs/>
                <w:color w:val="0A548B"/>
                <w:sz w:val="22"/>
                <w:szCs w:val="22"/>
              </w:rPr>
            </w:pPr>
            <w:r w:rsidRPr="009510F9">
              <w:rPr>
                <w:rFonts w:ascii="Verdana" w:hAnsi="Verdana" w:cs="Arial"/>
                <w:bCs/>
                <w:color w:val="0A548B"/>
                <w:sz w:val="22"/>
                <w:szCs w:val="22"/>
              </w:rPr>
              <w:t>Outline of six-month follow-up approach, including what will be measured and how (e.g. surveys, interviews, on-the-job evidence)</w:t>
            </w:r>
          </w:p>
          <w:p w14:paraId="0AE1288F" w14:textId="3F284F37" w:rsidR="00DD7F99" w:rsidRPr="009510F9" w:rsidRDefault="00DD7F99" w:rsidP="00DD7F99">
            <w:pPr>
              <w:pStyle w:val="ListParagraph"/>
              <w:jc w:val="both"/>
              <w:rPr>
                <w:rFonts w:ascii="Verdana" w:hAnsi="Verdana" w:cs="Arial"/>
                <w:bCs/>
                <w:color w:val="0A548B"/>
                <w:sz w:val="22"/>
                <w:szCs w:val="22"/>
              </w:rPr>
            </w:pPr>
          </w:p>
        </w:tc>
      </w:tr>
      <w:tr w:rsidR="001B2266" w:rsidRPr="00803302" w14:paraId="63987902" w14:textId="77777777" w:rsidTr="008167C8">
        <w:trPr>
          <w:trHeight w:val="454"/>
          <w:jc w:val="center"/>
        </w:trPr>
        <w:tc>
          <w:tcPr>
            <w:tcW w:w="9776" w:type="dxa"/>
            <w:gridSpan w:val="3"/>
          </w:tcPr>
          <w:p w14:paraId="1AE66F74" w14:textId="77777777" w:rsidR="001B2266" w:rsidRPr="00803302" w:rsidRDefault="001B2266" w:rsidP="008167C8">
            <w:pPr>
              <w:jc w:val="both"/>
              <w:rPr>
                <w:rFonts w:ascii="Verdana" w:hAnsi="Verdana" w:cs="Arial"/>
                <w:bCs/>
                <w:color w:val="0A548B"/>
                <w:sz w:val="22"/>
                <w:szCs w:val="22"/>
              </w:rPr>
            </w:pPr>
            <w:r w:rsidRPr="00803302">
              <w:rPr>
                <w:rFonts w:ascii="Verdana" w:hAnsi="Verdana" w:cs="Arial"/>
                <w:bCs/>
                <w:color w:val="0A548B"/>
                <w:sz w:val="22"/>
                <w:szCs w:val="22"/>
              </w:rPr>
              <w:t>Response:</w:t>
            </w:r>
          </w:p>
          <w:p w14:paraId="154E797A" w14:textId="77777777" w:rsidR="001B2266" w:rsidRPr="00803302" w:rsidRDefault="001B2266" w:rsidP="008167C8">
            <w:pPr>
              <w:jc w:val="both"/>
              <w:rPr>
                <w:rFonts w:ascii="Verdana" w:hAnsi="Verdana" w:cs="Arial"/>
                <w:bCs/>
                <w:color w:val="0A548B"/>
                <w:sz w:val="22"/>
                <w:szCs w:val="22"/>
              </w:rPr>
            </w:pPr>
          </w:p>
          <w:p w14:paraId="7E9709F8" w14:textId="77777777" w:rsidR="001B2266" w:rsidRPr="00803302" w:rsidRDefault="001B2266" w:rsidP="008167C8">
            <w:pPr>
              <w:jc w:val="both"/>
              <w:rPr>
                <w:rFonts w:ascii="Verdana" w:hAnsi="Verdana" w:cs="Arial"/>
                <w:bCs/>
                <w:color w:val="0A548B"/>
                <w:sz w:val="22"/>
                <w:szCs w:val="22"/>
              </w:rPr>
            </w:pPr>
          </w:p>
          <w:p w14:paraId="03666855" w14:textId="77777777" w:rsidR="001B2266" w:rsidRPr="00803302" w:rsidRDefault="001B2266" w:rsidP="008167C8">
            <w:pPr>
              <w:jc w:val="both"/>
              <w:rPr>
                <w:rFonts w:ascii="Verdana" w:hAnsi="Verdana" w:cs="Arial"/>
                <w:bCs/>
                <w:color w:val="0A548B"/>
                <w:sz w:val="22"/>
                <w:szCs w:val="22"/>
              </w:rPr>
            </w:pPr>
          </w:p>
          <w:p w14:paraId="0ABD3476" w14:textId="77777777" w:rsidR="001B2266" w:rsidRPr="00803302" w:rsidRDefault="001B2266" w:rsidP="008167C8">
            <w:pPr>
              <w:jc w:val="both"/>
              <w:rPr>
                <w:rFonts w:ascii="Verdana" w:hAnsi="Verdana" w:cs="Arial"/>
                <w:bCs/>
                <w:color w:val="0A548B"/>
                <w:sz w:val="22"/>
                <w:szCs w:val="22"/>
              </w:rPr>
            </w:pPr>
          </w:p>
          <w:p w14:paraId="17925375" w14:textId="77777777" w:rsidR="001B2266" w:rsidRPr="00803302" w:rsidRDefault="001B2266" w:rsidP="008167C8">
            <w:pPr>
              <w:jc w:val="both"/>
              <w:rPr>
                <w:rFonts w:ascii="Verdana" w:hAnsi="Verdana" w:cs="Arial"/>
                <w:bCs/>
                <w:color w:val="0A548B"/>
                <w:sz w:val="22"/>
                <w:szCs w:val="22"/>
              </w:rPr>
            </w:pPr>
          </w:p>
        </w:tc>
      </w:tr>
      <w:tr w:rsidR="001B2266" w:rsidRPr="00803302" w14:paraId="78005E30" w14:textId="77777777" w:rsidTr="008167C8">
        <w:trPr>
          <w:trHeight w:val="454"/>
          <w:jc w:val="center"/>
        </w:trPr>
        <w:tc>
          <w:tcPr>
            <w:tcW w:w="9776" w:type="dxa"/>
            <w:gridSpan w:val="3"/>
            <w:shd w:val="clear" w:color="auto" w:fill="999999" w:themeFill="text2" w:themeFillTint="66"/>
            <w:vAlign w:val="center"/>
          </w:tcPr>
          <w:p w14:paraId="6B6722D5" w14:textId="77777777" w:rsidR="001B2266" w:rsidRPr="00803302" w:rsidRDefault="001B2266" w:rsidP="008167C8">
            <w:pPr>
              <w:jc w:val="both"/>
              <w:rPr>
                <w:rFonts w:ascii="Verdana" w:hAnsi="Verdana" w:cs="Arial"/>
                <w:bCs/>
                <w:color w:val="0A548B"/>
                <w:sz w:val="22"/>
                <w:szCs w:val="22"/>
              </w:rPr>
            </w:pPr>
          </w:p>
          <w:p w14:paraId="6EB02ECD" w14:textId="2F5D6307" w:rsidR="001B2266" w:rsidRPr="00803302" w:rsidRDefault="001B2266" w:rsidP="008167C8">
            <w:pPr>
              <w:jc w:val="both"/>
              <w:rPr>
                <w:rFonts w:ascii="Verdana" w:hAnsi="Verdana" w:cs="Arial"/>
                <w:bCs/>
                <w:color w:val="0A548B"/>
                <w:sz w:val="22"/>
                <w:szCs w:val="22"/>
              </w:rPr>
            </w:pPr>
            <w:r w:rsidRPr="00803302">
              <w:rPr>
                <w:rFonts w:ascii="Verdana" w:hAnsi="Verdana" w:cs="Arial"/>
                <w:bCs/>
                <w:color w:val="0A548B"/>
                <w:sz w:val="22"/>
                <w:szCs w:val="22"/>
              </w:rPr>
              <w:t xml:space="preserve">Maximum: </w:t>
            </w:r>
            <w:r w:rsidR="00BC3CBA" w:rsidRPr="00BC3CBA">
              <w:rPr>
                <w:rFonts w:ascii="Verdana" w:hAnsi="Verdana" w:cs="Arial"/>
                <w:bCs/>
                <w:color w:val="0A548B"/>
                <w:sz w:val="22"/>
                <w:szCs w:val="22"/>
              </w:rPr>
              <w:t>2</w:t>
            </w:r>
            <w:r w:rsidRPr="00BC3CBA">
              <w:rPr>
                <w:rFonts w:ascii="Verdana" w:hAnsi="Verdana" w:cs="Arial"/>
                <w:bCs/>
                <w:color w:val="0A548B"/>
                <w:sz w:val="22"/>
                <w:szCs w:val="22"/>
              </w:rPr>
              <w:t xml:space="preserve"> side</w:t>
            </w:r>
            <w:r w:rsidR="00BC3CBA" w:rsidRPr="00BC3CBA">
              <w:rPr>
                <w:rFonts w:ascii="Verdana" w:hAnsi="Verdana" w:cs="Arial"/>
                <w:bCs/>
                <w:color w:val="0A548B"/>
                <w:sz w:val="22"/>
                <w:szCs w:val="22"/>
              </w:rPr>
              <w:t>s</w:t>
            </w:r>
            <w:r w:rsidRPr="00BC3CBA">
              <w:rPr>
                <w:rFonts w:ascii="Verdana" w:hAnsi="Verdana" w:cs="Arial"/>
                <w:bCs/>
                <w:color w:val="0A548B"/>
                <w:sz w:val="22"/>
                <w:szCs w:val="22"/>
              </w:rPr>
              <w:t xml:space="preserve"> of A4</w:t>
            </w:r>
            <w:r w:rsidRPr="00803302">
              <w:rPr>
                <w:rFonts w:ascii="Verdana" w:hAnsi="Verdana" w:cs="Arial"/>
                <w:bCs/>
                <w:color w:val="0A548B"/>
                <w:sz w:val="22"/>
                <w:szCs w:val="22"/>
              </w:rPr>
              <w:t xml:space="preserve"> </w:t>
            </w:r>
          </w:p>
        </w:tc>
      </w:tr>
    </w:tbl>
    <w:p w14:paraId="54DD94EF" w14:textId="77777777" w:rsidR="005F6777" w:rsidRDefault="005F6777" w:rsidP="005F6777">
      <w:pPr>
        <w:jc w:val="both"/>
        <w:textAlignment w:val="baseline"/>
        <w:rPr>
          <w:rFonts w:ascii="Verdana" w:hAnsi="Verdana" w:cs="Segoe UI"/>
          <w:b/>
          <w:bCs/>
          <w:color w:val="0A548B"/>
          <w:sz w:val="20"/>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0"/>
        <w:gridCol w:w="4856"/>
        <w:gridCol w:w="4150"/>
      </w:tblGrid>
      <w:tr w:rsidR="001B2266" w:rsidRPr="00803302" w14:paraId="351A6653" w14:textId="77777777" w:rsidTr="008167C8">
        <w:trPr>
          <w:trHeight w:val="454"/>
          <w:jc w:val="center"/>
        </w:trPr>
        <w:tc>
          <w:tcPr>
            <w:tcW w:w="770" w:type="dxa"/>
            <w:shd w:val="clear" w:color="auto" w:fill="000000" w:themeFill="text1"/>
            <w:vAlign w:val="center"/>
          </w:tcPr>
          <w:p w14:paraId="3D02B2FB" w14:textId="00161AEC" w:rsidR="001B2266" w:rsidRPr="00803302" w:rsidRDefault="001B2266" w:rsidP="008167C8">
            <w:pPr>
              <w:jc w:val="both"/>
              <w:rPr>
                <w:rFonts w:ascii="Verdana" w:hAnsi="Verdana" w:cs="Arial"/>
                <w:bCs/>
                <w:color w:val="FFFFFF" w:themeColor="background1"/>
                <w:sz w:val="22"/>
                <w:szCs w:val="22"/>
              </w:rPr>
            </w:pPr>
            <w:r w:rsidRPr="00803302">
              <w:rPr>
                <w:rFonts w:ascii="Verdana" w:hAnsi="Verdana" w:cs="Arial"/>
                <w:bCs/>
                <w:color w:val="FFFFFF" w:themeColor="background1"/>
                <w:sz w:val="22"/>
                <w:szCs w:val="22"/>
              </w:rPr>
              <w:br w:type="page"/>
            </w:r>
            <w:r w:rsidR="00FA3665">
              <w:rPr>
                <w:rFonts w:ascii="Verdana" w:hAnsi="Verdana" w:cs="Arial"/>
                <w:bCs/>
                <w:color w:val="FFFFFF" w:themeColor="background1"/>
                <w:sz w:val="22"/>
                <w:szCs w:val="22"/>
              </w:rPr>
              <w:t>8</w:t>
            </w:r>
          </w:p>
        </w:tc>
        <w:tc>
          <w:tcPr>
            <w:tcW w:w="4856" w:type="dxa"/>
            <w:shd w:val="clear" w:color="auto" w:fill="000000" w:themeFill="text1"/>
            <w:vAlign w:val="center"/>
          </w:tcPr>
          <w:p w14:paraId="2B990CA5" w14:textId="6B1C3C9E" w:rsidR="001B2266" w:rsidRPr="00803302" w:rsidRDefault="006563C9" w:rsidP="008167C8">
            <w:pPr>
              <w:jc w:val="both"/>
              <w:rPr>
                <w:rFonts w:ascii="Verdana" w:hAnsi="Verdana" w:cs="Arial"/>
                <w:bCs/>
                <w:color w:val="FFFFFF" w:themeColor="background1"/>
                <w:sz w:val="22"/>
                <w:szCs w:val="22"/>
              </w:rPr>
            </w:pPr>
            <w:r w:rsidRPr="006563C9">
              <w:rPr>
                <w:rFonts w:ascii="Verdana" w:hAnsi="Verdana"/>
                <w:sz w:val="22"/>
                <w:szCs w:val="22"/>
              </w:rPr>
              <w:t>Sub-contracting</w:t>
            </w:r>
          </w:p>
        </w:tc>
        <w:tc>
          <w:tcPr>
            <w:tcW w:w="4150" w:type="dxa"/>
            <w:shd w:val="clear" w:color="auto" w:fill="000000" w:themeFill="text1"/>
            <w:vAlign w:val="center"/>
          </w:tcPr>
          <w:p w14:paraId="2986D808" w14:textId="1537A8CD" w:rsidR="001B2266" w:rsidRPr="00803302" w:rsidRDefault="001B2266" w:rsidP="008167C8">
            <w:pPr>
              <w:jc w:val="both"/>
              <w:rPr>
                <w:rFonts w:ascii="Verdana" w:hAnsi="Verdana" w:cs="Arial"/>
                <w:bCs/>
                <w:color w:val="FFFFFF" w:themeColor="background1"/>
                <w:sz w:val="22"/>
                <w:szCs w:val="22"/>
              </w:rPr>
            </w:pPr>
            <w:r w:rsidRPr="00803302">
              <w:rPr>
                <w:rFonts w:ascii="Verdana" w:hAnsi="Verdana" w:cs="Arial"/>
                <w:bCs/>
                <w:color w:val="FFFFFF" w:themeColor="background1"/>
                <w:sz w:val="22"/>
                <w:szCs w:val="22"/>
              </w:rPr>
              <w:t xml:space="preserve">Weighting </w:t>
            </w:r>
            <w:r w:rsidR="00F7233D">
              <w:rPr>
                <w:rFonts w:ascii="Verdana" w:hAnsi="Verdana" w:cs="Arial"/>
                <w:bCs/>
                <w:color w:val="FFFFFF" w:themeColor="background1"/>
                <w:sz w:val="22"/>
                <w:szCs w:val="22"/>
              </w:rPr>
              <w:t>2</w:t>
            </w:r>
            <w:r w:rsidRPr="00803302">
              <w:rPr>
                <w:rFonts w:ascii="Verdana" w:hAnsi="Verdana" w:cs="Arial"/>
                <w:bCs/>
                <w:color w:val="FFFFFF" w:themeColor="background1"/>
                <w:sz w:val="22"/>
                <w:szCs w:val="22"/>
              </w:rPr>
              <w:t>%</w:t>
            </w:r>
          </w:p>
        </w:tc>
      </w:tr>
      <w:tr w:rsidR="001B2266" w:rsidRPr="00803302" w14:paraId="02ADF7F9" w14:textId="77777777" w:rsidTr="008167C8">
        <w:trPr>
          <w:trHeight w:val="454"/>
          <w:jc w:val="center"/>
        </w:trPr>
        <w:tc>
          <w:tcPr>
            <w:tcW w:w="9776" w:type="dxa"/>
            <w:gridSpan w:val="3"/>
            <w:shd w:val="clear" w:color="auto" w:fill="D9D9D9" w:themeFill="background1" w:themeFillShade="D9"/>
            <w:vAlign w:val="center"/>
          </w:tcPr>
          <w:p w14:paraId="50D45990" w14:textId="77777777" w:rsidR="001B2266" w:rsidRPr="00803302" w:rsidRDefault="001B2266" w:rsidP="008167C8">
            <w:pPr>
              <w:jc w:val="both"/>
              <w:rPr>
                <w:rFonts w:ascii="Verdana" w:hAnsi="Verdana" w:cs="Arial"/>
                <w:bCs/>
                <w:color w:val="0A548B"/>
                <w:sz w:val="22"/>
                <w:szCs w:val="22"/>
              </w:rPr>
            </w:pPr>
            <w:r w:rsidRPr="00803302">
              <w:rPr>
                <w:rFonts w:ascii="Verdana" w:hAnsi="Verdana" w:cs="Arial"/>
                <w:bCs/>
                <w:color w:val="0A548B"/>
                <w:sz w:val="22"/>
                <w:szCs w:val="22"/>
              </w:rPr>
              <w:t xml:space="preserve">Question:  </w:t>
            </w:r>
          </w:p>
          <w:p w14:paraId="7D7CDA3A" w14:textId="77777777" w:rsidR="001B2266" w:rsidRDefault="001B2266" w:rsidP="008167C8">
            <w:pPr>
              <w:jc w:val="both"/>
              <w:rPr>
                <w:rFonts w:ascii="Verdana" w:hAnsi="Verdana" w:cs="Arial"/>
                <w:bCs/>
                <w:color w:val="0A548B"/>
                <w:sz w:val="22"/>
                <w:szCs w:val="22"/>
              </w:rPr>
            </w:pPr>
          </w:p>
          <w:p w14:paraId="3B1CB105" w14:textId="77777777" w:rsidR="001B2266" w:rsidRDefault="006563C9" w:rsidP="008167C8">
            <w:pPr>
              <w:jc w:val="both"/>
              <w:rPr>
                <w:rFonts w:ascii="Verdana" w:hAnsi="Verdana" w:cs="Arial"/>
                <w:bCs/>
                <w:color w:val="0A548B"/>
                <w:sz w:val="22"/>
                <w:szCs w:val="22"/>
              </w:rPr>
            </w:pPr>
            <w:r w:rsidRPr="006563C9">
              <w:rPr>
                <w:rFonts w:ascii="Verdana" w:hAnsi="Verdana" w:cs="Arial"/>
                <w:bCs/>
                <w:color w:val="0A548B"/>
                <w:sz w:val="22"/>
                <w:szCs w:val="22"/>
              </w:rPr>
              <w:t>Detail any sub-contractors or associates you intend to use in the delivery of this contract and their roles, including how you will manage their performance and ensure consistency of quality.</w:t>
            </w:r>
          </w:p>
          <w:p w14:paraId="4F777476" w14:textId="77777777" w:rsidR="00681F75" w:rsidRDefault="00681F75" w:rsidP="008167C8">
            <w:pPr>
              <w:jc w:val="both"/>
              <w:rPr>
                <w:rFonts w:ascii="Verdana" w:hAnsi="Verdana" w:cs="Arial"/>
                <w:bCs/>
                <w:color w:val="0A548B"/>
                <w:sz w:val="22"/>
                <w:szCs w:val="22"/>
              </w:rPr>
            </w:pPr>
          </w:p>
          <w:p w14:paraId="19ACCAEC" w14:textId="77777777" w:rsidR="006563C9" w:rsidRDefault="006563C9" w:rsidP="008167C8">
            <w:pPr>
              <w:jc w:val="both"/>
              <w:rPr>
                <w:rFonts w:ascii="Verdana" w:hAnsi="Verdana" w:cs="Arial"/>
                <w:bCs/>
                <w:color w:val="0A548B"/>
                <w:sz w:val="22"/>
                <w:szCs w:val="22"/>
              </w:rPr>
            </w:pPr>
            <w:r>
              <w:rPr>
                <w:rFonts w:ascii="Verdana" w:hAnsi="Verdana" w:cs="Arial"/>
                <w:bCs/>
                <w:color w:val="0A548B"/>
                <w:sz w:val="22"/>
                <w:szCs w:val="22"/>
              </w:rPr>
              <w:t>Suggested evidence:</w:t>
            </w:r>
          </w:p>
          <w:p w14:paraId="57289A32" w14:textId="77777777" w:rsidR="006563C9" w:rsidRDefault="006563C9" w:rsidP="006563C9">
            <w:pPr>
              <w:pStyle w:val="ListParagraph"/>
              <w:numPr>
                <w:ilvl w:val="0"/>
                <w:numId w:val="40"/>
              </w:numPr>
              <w:jc w:val="both"/>
              <w:rPr>
                <w:rFonts w:ascii="Verdana" w:hAnsi="Verdana" w:cs="Arial"/>
                <w:bCs/>
                <w:color w:val="0A548B"/>
                <w:sz w:val="22"/>
                <w:szCs w:val="22"/>
              </w:rPr>
            </w:pPr>
            <w:r w:rsidRPr="009510F9">
              <w:rPr>
                <w:rFonts w:ascii="Verdana" w:hAnsi="Verdana" w:cs="Arial"/>
                <w:bCs/>
                <w:color w:val="0A548B"/>
                <w:sz w:val="22"/>
                <w:szCs w:val="22"/>
              </w:rPr>
              <w:t>Organisation chart showing prime and sub-contractor roles</w:t>
            </w:r>
          </w:p>
          <w:p w14:paraId="0E20FD3C" w14:textId="77777777" w:rsidR="006563C9" w:rsidRDefault="006563C9" w:rsidP="006563C9">
            <w:pPr>
              <w:pStyle w:val="ListParagraph"/>
              <w:numPr>
                <w:ilvl w:val="0"/>
                <w:numId w:val="40"/>
              </w:numPr>
              <w:jc w:val="both"/>
              <w:rPr>
                <w:rFonts w:ascii="Verdana" w:hAnsi="Verdana" w:cs="Arial"/>
                <w:bCs/>
                <w:color w:val="0A548B"/>
                <w:sz w:val="22"/>
                <w:szCs w:val="22"/>
              </w:rPr>
            </w:pPr>
            <w:r w:rsidRPr="009510F9">
              <w:rPr>
                <w:rFonts w:ascii="Verdana" w:hAnsi="Verdana" w:cs="Arial"/>
                <w:bCs/>
                <w:color w:val="0A548B"/>
                <w:sz w:val="22"/>
                <w:szCs w:val="22"/>
              </w:rPr>
              <w:t>Description of responsibilities and reporting lines</w:t>
            </w:r>
          </w:p>
          <w:p w14:paraId="1FA10FEC" w14:textId="77777777" w:rsidR="006563C9" w:rsidRDefault="006563C9" w:rsidP="006563C9">
            <w:pPr>
              <w:pStyle w:val="ListParagraph"/>
              <w:numPr>
                <w:ilvl w:val="0"/>
                <w:numId w:val="40"/>
              </w:numPr>
              <w:jc w:val="both"/>
              <w:rPr>
                <w:rFonts w:ascii="Verdana" w:hAnsi="Verdana" w:cs="Arial"/>
                <w:bCs/>
                <w:color w:val="0A548B"/>
                <w:sz w:val="22"/>
                <w:szCs w:val="22"/>
              </w:rPr>
            </w:pPr>
            <w:r w:rsidRPr="009510F9">
              <w:rPr>
                <w:rFonts w:ascii="Verdana" w:hAnsi="Verdana" w:cs="Arial"/>
                <w:bCs/>
                <w:color w:val="0A548B"/>
                <w:sz w:val="22"/>
                <w:szCs w:val="22"/>
              </w:rPr>
              <w:t>Outline sub-contracting arrangements / draft terms</w:t>
            </w:r>
          </w:p>
          <w:p w14:paraId="2B1411D4" w14:textId="77777777" w:rsidR="006563C9" w:rsidRDefault="006563C9" w:rsidP="009510F9">
            <w:pPr>
              <w:pStyle w:val="ListParagraph"/>
              <w:numPr>
                <w:ilvl w:val="0"/>
                <w:numId w:val="40"/>
              </w:numPr>
              <w:jc w:val="both"/>
              <w:rPr>
                <w:rFonts w:ascii="Verdana" w:hAnsi="Verdana" w:cs="Arial"/>
                <w:bCs/>
                <w:color w:val="0A548B"/>
                <w:sz w:val="22"/>
                <w:szCs w:val="22"/>
              </w:rPr>
            </w:pPr>
            <w:r w:rsidRPr="009510F9">
              <w:rPr>
                <w:rFonts w:ascii="Verdana" w:hAnsi="Verdana" w:cs="Arial"/>
                <w:bCs/>
                <w:color w:val="0A548B"/>
                <w:sz w:val="22"/>
                <w:szCs w:val="22"/>
              </w:rPr>
              <w:t>Quality assurance approach for sub-contracted work</w:t>
            </w:r>
          </w:p>
          <w:p w14:paraId="3224F173" w14:textId="77777777" w:rsidR="00C7027D" w:rsidRDefault="00C7027D" w:rsidP="00C7027D">
            <w:pPr>
              <w:jc w:val="both"/>
              <w:rPr>
                <w:rFonts w:ascii="Verdana" w:hAnsi="Verdana" w:cs="Arial"/>
                <w:bCs/>
                <w:color w:val="0A548B"/>
                <w:sz w:val="22"/>
                <w:szCs w:val="22"/>
              </w:rPr>
            </w:pPr>
          </w:p>
          <w:p w14:paraId="1045F0CC" w14:textId="77777777" w:rsidR="00C7027D" w:rsidRDefault="00C7027D" w:rsidP="00C7027D">
            <w:pPr>
              <w:jc w:val="both"/>
              <w:rPr>
                <w:rFonts w:ascii="Verdana" w:hAnsi="Verdana" w:cs="Arial"/>
                <w:bCs/>
                <w:color w:val="0A548B"/>
                <w:sz w:val="22"/>
                <w:szCs w:val="22"/>
              </w:rPr>
            </w:pPr>
            <w:r>
              <w:rPr>
                <w:rFonts w:ascii="Verdana" w:hAnsi="Verdana" w:cs="Arial"/>
                <w:bCs/>
                <w:color w:val="0A548B"/>
                <w:sz w:val="22"/>
                <w:szCs w:val="22"/>
              </w:rPr>
              <w:t xml:space="preserve">If you are not </w:t>
            </w:r>
            <w:r w:rsidR="002C2772">
              <w:rPr>
                <w:rFonts w:ascii="Verdana" w:hAnsi="Verdana" w:cs="Arial"/>
                <w:bCs/>
                <w:color w:val="0A548B"/>
                <w:sz w:val="22"/>
                <w:szCs w:val="22"/>
              </w:rPr>
              <w:t>intending</w:t>
            </w:r>
            <w:r>
              <w:rPr>
                <w:rFonts w:ascii="Verdana" w:hAnsi="Verdana" w:cs="Arial"/>
                <w:bCs/>
                <w:color w:val="0A548B"/>
                <w:sz w:val="22"/>
                <w:szCs w:val="22"/>
              </w:rPr>
              <w:t xml:space="preserve"> to subcontract any elements</w:t>
            </w:r>
            <w:r w:rsidR="002C2772">
              <w:rPr>
                <w:rFonts w:ascii="Verdana" w:hAnsi="Verdana" w:cs="Arial"/>
                <w:bCs/>
                <w:color w:val="0A548B"/>
                <w:sz w:val="22"/>
                <w:szCs w:val="22"/>
              </w:rPr>
              <w:t xml:space="preserve"> for delivery, please note this in you</w:t>
            </w:r>
            <w:r w:rsidR="00D06E38">
              <w:rPr>
                <w:rFonts w:ascii="Verdana" w:hAnsi="Verdana" w:cs="Arial"/>
                <w:bCs/>
                <w:color w:val="0A548B"/>
                <w:sz w:val="22"/>
                <w:szCs w:val="22"/>
              </w:rPr>
              <w:t>r</w:t>
            </w:r>
            <w:r w:rsidR="002C2772">
              <w:rPr>
                <w:rFonts w:ascii="Verdana" w:hAnsi="Verdana" w:cs="Arial"/>
                <w:bCs/>
                <w:color w:val="0A548B"/>
                <w:sz w:val="22"/>
                <w:szCs w:val="22"/>
              </w:rPr>
              <w:t xml:space="preserve"> response</w:t>
            </w:r>
            <w:r w:rsidR="00D06E38">
              <w:rPr>
                <w:rFonts w:ascii="Verdana" w:hAnsi="Verdana" w:cs="Arial"/>
                <w:bCs/>
                <w:color w:val="0A548B"/>
                <w:sz w:val="22"/>
                <w:szCs w:val="22"/>
              </w:rPr>
              <w:t xml:space="preserve"> below</w:t>
            </w:r>
            <w:r w:rsidR="002C2772">
              <w:rPr>
                <w:rFonts w:ascii="Verdana" w:hAnsi="Verdana" w:cs="Arial"/>
                <w:bCs/>
                <w:color w:val="0A548B"/>
                <w:sz w:val="22"/>
                <w:szCs w:val="22"/>
              </w:rPr>
              <w:t>.</w:t>
            </w:r>
          </w:p>
          <w:p w14:paraId="39CCD902" w14:textId="0E190D3E" w:rsidR="00681F75" w:rsidRPr="00C7027D" w:rsidRDefault="00681F75" w:rsidP="00C7027D">
            <w:pPr>
              <w:jc w:val="both"/>
              <w:rPr>
                <w:rFonts w:ascii="Verdana" w:hAnsi="Verdana" w:cs="Arial"/>
                <w:bCs/>
                <w:color w:val="0A548B"/>
                <w:sz w:val="22"/>
                <w:szCs w:val="22"/>
              </w:rPr>
            </w:pPr>
          </w:p>
        </w:tc>
      </w:tr>
      <w:tr w:rsidR="001B2266" w:rsidRPr="00803302" w14:paraId="2F587899" w14:textId="77777777" w:rsidTr="008167C8">
        <w:trPr>
          <w:trHeight w:val="454"/>
          <w:jc w:val="center"/>
        </w:trPr>
        <w:tc>
          <w:tcPr>
            <w:tcW w:w="9776" w:type="dxa"/>
            <w:gridSpan w:val="3"/>
          </w:tcPr>
          <w:p w14:paraId="670EC18E" w14:textId="77777777" w:rsidR="001B2266" w:rsidRPr="00803302" w:rsidRDefault="001B2266" w:rsidP="008167C8">
            <w:pPr>
              <w:jc w:val="both"/>
              <w:rPr>
                <w:rFonts w:ascii="Verdana" w:hAnsi="Verdana" w:cs="Arial"/>
                <w:bCs/>
                <w:color w:val="0A548B"/>
                <w:sz w:val="22"/>
                <w:szCs w:val="22"/>
              </w:rPr>
            </w:pPr>
          </w:p>
          <w:p w14:paraId="3C2443F9" w14:textId="77777777" w:rsidR="001B2266" w:rsidRPr="00803302" w:rsidRDefault="001B2266" w:rsidP="008167C8">
            <w:pPr>
              <w:jc w:val="both"/>
              <w:rPr>
                <w:rFonts w:ascii="Verdana" w:hAnsi="Verdana" w:cs="Arial"/>
                <w:bCs/>
                <w:color w:val="0A548B"/>
                <w:sz w:val="22"/>
                <w:szCs w:val="22"/>
              </w:rPr>
            </w:pPr>
            <w:r w:rsidRPr="00803302">
              <w:rPr>
                <w:rFonts w:ascii="Verdana" w:hAnsi="Verdana" w:cs="Arial"/>
                <w:bCs/>
                <w:color w:val="0A548B"/>
                <w:sz w:val="22"/>
                <w:szCs w:val="22"/>
              </w:rPr>
              <w:t>Response:</w:t>
            </w:r>
          </w:p>
          <w:p w14:paraId="56507AB4" w14:textId="77777777" w:rsidR="001B2266" w:rsidRPr="00803302" w:rsidRDefault="001B2266" w:rsidP="008167C8">
            <w:pPr>
              <w:jc w:val="both"/>
              <w:rPr>
                <w:rFonts w:ascii="Verdana" w:hAnsi="Verdana" w:cs="Arial"/>
                <w:bCs/>
                <w:color w:val="0A548B"/>
                <w:sz w:val="22"/>
                <w:szCs w:val="22"/>
              </w:rPr>
            </w:pPr>
          </w:p>
          <w:p w14:paraId="68801DA9" w14:textId="77777777" w:rsidR="001B2266" w:rsidRPr="00803302" w:rsidRDefault="001B2266" w:rsidP="008167C8">
            <w:pPr>
              <w:jc w:val="both"/>
              <w:rPr>
                <w:rFonts w:ascii="Verdana" w:hAnsi="Verdana" w:cs="Arial"/>
                <w:bCs/>
                <w:color w:val="0A548B"/>
                <w:sz w:val="22"/>
                <w:szCs w:val="22"/>
              </w:rPr>
            </w:pPr>
          </w:p>
          <w:p w14:paraId="15FEC72C" w14:textId="77777777" w:rsidR="001B2266" w:rsidRPr="00803302" w:rsidRDefault="001B2266" w:rsidP="008167C8">
            <w:pPr>
              <w:jc w:val="both"/>
              <w:rPr>
                <w:rFonts w:ascii="Verdana" w:hAnsi="Verdana" w:cs="Arial"/>
                <w:bCs/>
                <w:color w:val="0A548B"/>
                <w:sz w:val="22"/>
                <w:szCs w:val="22"/>
              </w:rPr>
            </w:pPr>
          </w:p>
          <w:p w14:paraId="6A2B903D" w14:textId="77777777" w:rsidR="001B2266" w:rsidRPr="00803302" w:rsidRDefault="001B2266" w:rsidP="008167C8">
            <w:pPr>
              <w:jc w:val="both"/>
              <w:rPr>
                <w:rFonts w:ascii="Verdana" w:hAnsi="Verdana" w:cs="Arial"/>
                <w:bCs/>
                <w:color w:val="0A548B"/>
                <w:sz w:val="22"/>
                <w:szCs w:val="22"/>
              </w:rPr>
            </w:pPr>
          </w:p>
          <w:p w14:paraId="24496946" w14:textId="77777777" w:rsidR="001B2266" w:rsidRPr="00803302" w:rsidRDefault="001B2266" w:rsidP="008167C8">
            <w:pPr>
              <w:jc w:val="both"/>
              <w:rPr>
                <w:rFonts w:ascii="Verdana" w:hAnsi="Verdana" w:cs="Arial"/>
                <w:bCs/>
                <w:color w:val="0A548B"/>
                <w:sz w:val="22"/>
                <w:szCs w:val="22"/>
              </w:rPr>
            </w:pPr>
          </w:p>
        </w:tc>
      </w:tr>
      <w:tr w:rsidR="001B2266" w:rsidRPr="00803302" w14:paraId="6B413703" w14:textId="77777777" w:rsidTr="008167C8">
        <w:trPr>
          <w:trHeight w:val="454"/>
          <w:jc w:val="center"/>
        </w:trPr>
        <w:tc>
          <w:tcPr>
            <w:tcW w:w="9776" w:type="dxa"/>
            <w:gridSpan w:val="3"/>
            <w:shd w:val="clear" w:color="auto" w:fill="999999" w:themeFill="text2" w:themeFillTint="66"/>
            <w:vAlign w:val="center"/>
          </w:tcPr>
          <w:p w14:paraId="70175B13" w14:textId="77777777" w:rsidR="001B2266" w:rsidRPr="00803302" w:rsidRDefault="001B2266" w:rsidP="008167C8">
            <w:pPr>
              <w:jc w:val="both"/>
              <w:rPr>
                <w:rFonts w:ascii="Verdana" w:hAnsi="Verdana" w:cs="Arial"/>
                <w:bCs/>
                <w:color w:val="0A548B"/>
                <w:sz w:val="22"/>
                <w:szCs w:val="22"/>
              </w:rPr>
            </w:pPr>
          </w:p>
          <w:p w14:paraId="4B0DCB68" w14:textId="486551E2" w:rsidR="001B2266" w:rsidRPr="00803302" w:rsidRDefault="001B2266" w:rsidP="008167C8">
            <w:pPr>
              <w:jc w:val="both"/>
              <w:rPr>
                <w:rFonts w:ascii="Verdana" w:hAnsi="Verdana" w:cs="Arial"/>
                <w:bCs/>
                <w:color w:val="0A548B"/>
                <w:sz w:val="22"/>
                <w:szCs w:val="22"/>
              </w:rPr>
            </w:pPr>
            <w:r w:rsidRPr="00803302">
              <w:rPr>
                <w:rFonts w:ascii="Verdana" w:hAnsi="Verdana" w:cs="Arial"/>
                <w:bCs/>
                <w:color w:val="0A548B"/>
                <w:sz w:val="22"/>
                <w:szCs w:val="22"/>
              </w:rPr>
              <w:t>Maximum</w:t>
            </w:r>
            <w:r w:rsidRPr="00681F75">
              <w:rPr>
                <w:rFonts w:ascii="Verdana" w:hAnsi="Verdana" w:cs="Arial"/>
                <w:bCs/>
                <w:color w:val="0A548B"/>
                <w:sz w:val="22"/>
                <w:szCs w:val="22"/>
              </w:rPr>
              <w:t xml:space="preserve">: </w:t>
            </w:r>
            <w:r w:rsidR="00D06E38" w:rsidRPr="00681F75">
              <w:rPr>
                <w:rFonts w:ascii="Verdana" w:hAnsi="Verdana" w:cs="Arial"/>
                <w:bCs/>
                <w:color w:val="0A548B"/>
                <w:sz w:val="22"/>
                <w:szCs w:val="22"/>
              </w:rPr>
              <w:t xml:space="preserve">1 </w:t>
            </w:r>
            <w:r w:rsidRPr="00681F75">
              <w:rPr>
                <w:rFonts w:ascii="Verdana" w:hAnsi="Verdana" w:cs="Arial"/>
                <w:bCs/>
                <w:color w:val="0A548B"/>
                <w:sz w:val="22"/>
                <w:szCs w:val="22"/>
              </w:rPr>
              <w:t>side of A4</w:t>
            </w:r>
            <w:r w:rsidRPr="00803302">
              <w:rPr>
                <w:rFonts w:ascii="Verdana" w:hAnsi="Verdana" w:cs="Arial"/>
                <w:bCs/>
                <w:color w:val="0A548B"/>
                <w:sz w:val="22"/>
                <w:szCs w:val="22"/>
              </w:rPr>
              <w:t xml:space="preserve"> </w:t>
            </w:r>
          </w:p>
        </w:tc>
      </w:tr>
    </w:tbl>
    <w:p w14:paraId="53A77568" w14:textId="77777777" w:rsidR="005F6777" w:rsidRDefault="005F6777" w:rsidP="005F6777">
      <w:pPr>
        <w:jc w:val="both"/>
        <w:textAlignment w:val="baseline"/>
        <w:rPr>
          <w:rFonts w:ascii="Verdana" w:hAnsi="Verdana" w:cs="Segoe UI"/>
          <w:b/>
          <w:bCs/>
          <w:color w:val="0A548B"/>
          <w:sz w:val="20"/>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0"/>
        <w:gridCol w:w="4856"/>
        <w:gridCol w:w="4150"/>
      </w:tblGrid>
      <w:tr w:rsidR="001B2266" w:rsidRPr="00803302" w14:paraId="0304837B" w14:textId="77777777" w:rsidTr="008167C8">
        <w:trPr>
          <w:trHeight w:val="454"/>
          <w:jc w:val="center"/>
        </w:trPr>
        <w:tc>
          <w:tcPr>
            <w:tcW w:w="770" w:type="dxa"/>
            <w:shd w:val="clear" w:color="auto" w:fill="000000" w:themeFill="text1"/>
            <w:vAlign w:val="center"/>
          </w:tcPr>
          <w:p w14:paraId="17F238D4" w14:textId="518D496D" w:rsidR="001B2266" w:rsidRPr="00803302" w:rsidRDefault="001B2266" w:rsidP="008167C8">
            <w:pPr>
              <w:jc w:val="both"/>
              <w:rPr>
                <w:rFonts w:ascii="Verdana" w:hAnsi="Verdana" w:cs="Arial"/>
                <w:bCs/>
                <w:color w:val="FFFFFF" w:themeColor="background1"/>
                <w:sz w:val="22"/>
                <w:szCs w:val="22"/>
              </w:rPr>
            </w:pPr>
            <w:r w:rsidRPr="00803302">
              <w:rPr>
                <w:rFonts w:ascii="Verdana" w:hAnsi="Verdana" w:cs="Arial"/>
                <w:bCs/>
                <w:color w:val="FFFFFF" w:themeColor="background1"/>
                <w:sz w:val="22"/>
                <w:szCs w:val="22"/>
              </w:rPr>
              <w:br w:type="page"/>
            </w:r>
            <w:r w:rsidR="00FA3665">
              <w:rPr>
                <w:rFonts w:ascii="Verdana" w:hAnsi="Verdana" w:cs="Arial"/>
                <w:bCs/>
                <w:color w:val="FFFFFF" w:themeColor="background1"/>
                <w:sz w:val="22"/>
                <w:szCs w:val="22"/>
              </w:rPr>
              <w:t>9</w:t>
            </w:r>
          </w:p>
        </w:tc>
        <w:tc>
          <w:tcPr>
            <w:tcW w:w="4856" w:type="dxa"/>
            <w:shd w:val="clear" w:color="auto" w:fill="000000" w:themeFill="text1"/>
            <w:vAlign w:val="center"/>
          </w:tcPr>
          <w:p w14:paraId="427AD0B7" w14:textId="5378563C" w:rsidR="001B2266" w:rsidRPr="00803302" w:rsidRDefault="00286AAA" w:rsidP="008167C8">
            <w:pPr>
              <w:jc w:val="both"/>
              <w:rPr>
                <w:rFonts w:ascii="Verdana" w:hAnsi="Verdana" w:cs="Arial"/>
                <w:bCs/>
                <w:color w:val="FFFFFF" w:themeColor="background1"/>
                <w:sz w:val="22"/>
                <w:szCs w:val="22"/>
              </w:rPr>
            </w:pPr>
            <w:r w:rsidRPr="00286AAA">
              <w:rPr>
                <w:rFonts w:ascii="Verdana" w:hAnsi="Verdana"/>
                <w:sz w:val="22"/>
                <w:szCs w:val="22"/>
              </w:rPr>
              <w:t>Scoring transparency &amp; integrity</w:t>
            </w:r>
          </w:p>
        </w:tc>
        <w:tc>
          <w:tcPr>
            <w:tcW w:w="4150" w:type="dxa"/>
            <w:shd w:val="clear" w:color="auto" w:fill="000000" w:themeFill="text1"/>
            <w:vAlign w:val="center"/>
          </w:tcPr>
          <w:p w14:paraId="7CA5E30E" w14:textId="2A867EE4" w:rsidR="001B2266" w:rsidRPr="00803302" w:rsidRDefault="001B2266" w:rsidP="008167C8">
            <w:pPr>
              <w:jc w:val="both"/>
              <w:rPr>
                <w:rFonts w:ascii="Verdana" w:hAnsi="Verdana" w:cs="Arial"/>
                <w:bCs/>
                <w:color w:val="FFFFFF" w:themeColor="background1"/>
                <w:sz w:val="22"/>
                <w:szCs w:val="22"/>
              </w:rPr>
            </w:pPr>
            <w:r w:rsidRPr="00803302">
              <w:rPr>
                <w:rFonts w:ascii="Verdana" w:hAnsi="Verdana" w:cs="Arial"/>
                <w:bCs/>
                <w:color w:val="FFFFFF" w:themeColor="background1"/>
                <w:sz w:val="22"/>
                <w:szCs w:val="22"/>
              </w:rPr>
              <w:t xml:space="preserve">Weighting </w:t>
            </w:r>
            <w:r w:rsidR="00E468D9">
              <w:rPr>
                <w:rFonts w:ascii="Verdana" w:hAnsi="Verdana" w:cs="Arial"/>
                <w:bCs/>
                <w:color w:val="FFFFFF" w:themeColor="background1"/>
                <w:sz w:val="22"/>
                <w:szCs w:val="22"/>
              </w:rPr>
              <w:t>1</w:t>
            </w:r>
            <w:r w:rsidRPr="00803302">
              <w:rPr>
                <w:rFonts w:ascii="Verdana" w:hAnsi="Verdana" w:cs="Arial"/>
                <w:bCs/>
                <w:color w:val="FFFFFF" w:themeColor="background1"/>
                <w:sz w:val="22"/>
                <w:szCs w:val="22"/>
              </w:rPr>
              <w:t>%</w:t>
            </w:r>
          </w:p>
        </w:tc>
      </w:tr>
      <w:tr w:rsidR="001B2266" w:rsidRPr="00803302" w14:paraId="215E7D51" w14:textId="77777777" w:rsidTr="008167C8">
        <w:trPr>
          <w:trHeight w:val="454"/>
          <w:jc w:val="center"/>
        </w:trPr>
        <w:tc>
          <w:tcPr>
            <w:tcW w:w="9776" w:type="dxa"/>
            <w:gridSpan w:val="3"/>
            <w:shd w:val="clear" w:color="auto" w:fill="D9D9D9" w:themeFill="background1" w:themeFillShade="D9"/>
            <w:vAlign w:val="center"/>
          </w:tcPr>
          <w:p w14:paraId="5F34AEAB" w14:textId="77777777" w:rsidR="001B2266" w:rsidRPr="00803302" w:rsidRDefault="001B2266" w:rsidP="008167C8">
            <w:pPr>
              <w:jc w:val="both"/>
              <w:rPr>
                <w:rFonts w:ascii="Verdana" w:hAnsi="Verdana" w:cs="Arial"/>
                <w:bCs/>
                <w:color w:val="0A548B"/>
                <w:sz w:val="22"/>
                <w:szCs w:val="22"/>
              </w:rPr>
            </w:pPr>
            <w:r w:rsidRPr="00803302">
              <w:rPr>
                <w:rFonts w:ascii="Verdana" w:hAnsi="Verdana" w:cs="Arial"/>
                <w:bCs/>
                <w:color w:val="0A548B"/>
                <w:sz w:val="22"/>
                <w:szCs w:val="22"/>
              </w:rPr>
              <w:t xml:space="preserve">Question:  </w:t>
            </w:r>
          </w:p>
          <w:p w14:paraId="031DBDAE" w14:textId="77777777" w:rsidR="001B2266" w:rsidRDefault="001B2266" w:rsidP="008167C8">
            <w:pPr>
              <w:jc w:val="both"/>
              <w:rPr>
                <w:rFonts w:ascii="Verdana" w:hAnsi="Verdana" w:cs="Arial"/>
                <w:bCs/>
                <w:color w:val="0A548B"/>
                <w:sz w:val="22"/>
                <w:szCs w:val="22"/>
              </w:rPr>
            </w:pPr>
          </w:p>
          <w:p w14:paraId="1E2F2C3E" w14:textId="77777777" w:rsidR="001B2266" w:rsidRDefault="00286AAA" w:rsidP="008167C8">
            <w:pPr>
              <w:jc w:val="both"/>
              <w:rPr>
                <w:rFonts w:ascii="Verdana" w:hAnsi="Verdana" w:cs="Arial"/>
                <w:bCs/>
                <w:color w:val="0A548B"/>
                <w:sz w:val="22"/>
                <w:szCs w:val="22"/>
              </w:rPr>
            </w:pPr>
            <w:r w:rsidRPr="00286AAA">
              <w:rPr>
                <w:rFonts w:ascii="Verdana" w:hAnsi="Verdana" w:cs="Arial"/>
                <w:bCs/>
                <w:color w:val="0A548B"/>
                <w:sz w:val="22"/>
                <w:szCs w:val="22"/>
              </w:rPr>
              <w:t>Describe your approach to transparent, objective scoring of participants (including any use of digital or live scoreboards) and how you will ensure consistency, prevent gaming or bias, and provide an auditable record.</w:t>
            </w:r>
          </w:p>
          <w:p w14:paraId="1FCEE291" w14:textId="77777777" w:rsidR="00681F75" w:rsidRDefault="00681F75" w:rsidP="008167C8">
            <w:pPr>
              <w:jc w:val="both"/>
              <w:rPr>
                <w:rFonts w:ascii="Verdana" w:hAnsi="Verdana" w:cs="Arial"/>
                <w:bCs/>
                <w:color w:val="0A548B"/>
                <w:sz w:val="22"/>
                <w:szCs w:val="22"/>
              </w:rPr>
            </w:pPr>
          </w:p>
          <w:p w14:paraId="483F2970" w14:textId="77777777" w:rsidR="00286AAA" w:rsidRDefault="00286AAA" w:rsidP="008167C8">
            <w:pPr>
              <w:jc w:val="both"/>
              <w:rPr>
                <w:rFonts w:ascii="Verdana" w:hAnsi="Verdana" w:cs="Arial"/>
                <w:bCs/>
                <w:color w:val="0A548B"/>
                <w:sz w:val="22"/>
                <w:szCs w:val="22"/>
              </w:rPr>
            </w:pPr>
            <w:r>
              <w:rPr>
                <w:rFonts w:ascii="Verdana" w:hAnsi="Verdana" w:cs="Arial"/>
                <w:bCs/>
                <w:color w:val="0A548B"/>
                <w:sz w:val="22"/>
                <w:szCs w:val="22"/>
              </w:rPr>
              <w:t>Suggested evidence:</w:t>
            </w:r>
          </w:p>
          <w:p w14:paraId="66FE542A" w14:textId="77777777" w:rsidR="00681F75" w:rsidRDefault="00681F75" w:rsidP="008167C8">
            <w:pPr>
              <w:jc w:val="both"/>
              <w:rPr>
                <w:rFonts w:ascii="Verdana" w:hAnsi="Verdana" w:cs="Arial"/>
                <w:bCs/>
                <w:color w:val="0A548B"/>
                <w:sz w:val="22"/>
                <w:szCs w:val="22"/>
              </w:rPr>
            </w:pPr>
          </w:p>
          <w:p w14:paraId="3DAE0872" w14:textId="77777777" w:rsidR="00286AAA" w:rsidRDefault="00286AAA" w:rsidP="00286AAA">
            <w:pPr>
              <w:pStyle w:val="ListParagraph"/>
              <w:numPr>
                <w:ilvl w:val="0"/>
                <w:numId w:val="41"/>
              </w:numPr>
              <w:jc w:val="both"/>
              <w:rPr>
                <w:rFonts w:ascii="Verdana" w:hAnsi="Verdana" w:cs="Arial"/>
                <w:bCs/>
                <w:color w:val="0A548B"/>
                <w:sz w:val="22"/>
                <w:szCs w:val="22"/>
              </w:rPr>
            </w:pPr>
            <w:r w:rsidRPr="009510F9">
              <w:rPr>
                <w:rFonts w:ascii="Verdana" w:hAnsi="Verdana" w:cs="Arial"/>
                <w:bCs/>
                <w:color w:val="0A548B"/>
                <w:sz w:val="22"/>
                <w:szCs w:val="22"/>
              </w:rPr>
              <w:t>Scoring matrix and marking guidance for assessors</w:t>
            </w:r>
          </w:p>
          <w:p w14:paraId="4B14B908" w14:textId="77777777" w:rsidR="00286AAA" w:rsidRDefault="00286AAA" w:rsidP="00286AAA">
            <w:pPr>
              <w:pStyle w:val="ListParagraph"/>
              <w:numPr>
                <w:ilvl w:val="0"/>
                <w:numId w:val="41"/>
              </w:numPr>
              <w:jc w:val="both"/>
              <w:rPr>
                <w:rFonts w:ascii="Verdana" w:hAnsi="Verdana" w:cs="Arial"/>
                <w:bCs/>
                <w:color w:val="0A548B"/>
                <w:sz w:val="22"/>
                <w:szCs w:val="22"/>
              </w:rPr>
            </w:pPr>
            <w:r w:rsidRPr="009510F9">
              <w:rPr>
                <w:rFonts w:ascii="Verdana" w:hAnsi="Verdana" w:cs="Arial"/>
                <w:bCs/>
                <w:color w:val="0A548B"/>
                <w:sz w:val="22"/>
                <w:szCs w:val="22"/>
              </w:rPr>
              <w:t>Assessor training or calibration approach</w:t>
            </w:r>
          </w:p>
          <w:p w14:paraId="17078958" w14:textId="77777777" w:rsidR="00286AAA" w:rsidRDefault="00286AAA" w:rsidP="00286AAA">
            <w:pPr>
              <w:pStyle w:val="ListParagraph"/>
              <w:numPr>
                <w:ilvl w:val="0"/>
                <w:numId w:val="41"/>
              </w:numPr>
              <w:jc w:val="both"/>
              <w:rPr>
                <w:rFonts w:ascii="Verdana" w:hAnsi="Verdana" w:cs="Arial"/>
                <w:bCs/>
                <w:color w:val="0A548B"/>
                <w:sz w:val="22"/>
                <w:szCs w:val="22"/>
              </w:rPr>
            </w:pPr>
            <w:r w:rsidRPr="009510F9">
              <w:rPr>
                <w:rFonts w:ascii="Verdana" w:hAnsi="Verdana" w:cs="Arial"/>
                <w:bCs/>
                <w:color w:val="0A548B"/>
                <w:sz w:val="22"/>
                <w:szCs w:val="22"/>
              </w:rPr>
              <w:t>Example of a scoreboard or reporting output (screenshots or mock-ups)</w:t>
            </w:r>
          </w:p>
          <w:p w14:paraId="1B83B8B7" w14:textId="77777777" w:rsidR="00286AAA" w:rsidRDefault="00286AAA" w:rsidP="009510F9">
            <w:pPr>
              <w:pStyle w:val="ListParagraph"/>
              <w:numPr>
                <w:ilvl w:val="0"/>
                <w:numId w:val="41"/>
              </w:numPr>
              <w:jc w:val="both"/>
              <w:rPr>
                <w:rFonts w:ascii="Verdana" w:hAnsi="Verdana" w:cs="Arial"/>
                <w:bCs/>
                <w:color w:val="0A548B"/>
                <w:sz w:val="22"/>
                <w:szCs w:val="22"/>
              </w:rPr>
            </w:pPr>
            <w:r w:rsidRPr="009510F9">
              <w:rPr>
                <w:rFonts w:ascii="Verdana" w:hAnsi="Verdana" w:cs="Arial"/>
                <w:bCs/>
                <w:color w:val="0A548B"/>
                <w:sz w:val="22"/>
                <w:szCs w:val="22"/>
              </w:rPr>
              <w:t>Description of moderation, audit and appeals processes</w:t>
            </w:r>
          </w:p>
          <w:p w14:paraId="27026161" w14:textId="4429EA1F" w:rsidR="00681F75" w:rsidRPr="009510F9" w:rsidRDefault="00681F75" w:rsidP="00681F75">
            <w:pPr>
              <w:pStyle w:val="ListParagraph"/>
              <w:jc w:val="both"/>
              <w:rPr>
                <w:rFonts w:ascii="Verdana" w:hAnsi="Verdana" w:cs="Arial"/>
                <w:bCs/>
                <w:color w:val="0A548B"/>
                <w:sz w:val="22"/>
                <w:szCs w:val="22"/>
              </w:rPr>
            </w:pPr>
          </w:p>
        </w:tc>
      </w:tr>
      <w:tr w:rsidR="001B2266" w:rsidRPr="00803302" w14:paraId="2FFE2E34" w14:textId="77777777" w:rsidTr="008167C8">
        <w:trPr>
          <w:trHeight w:val="454"/>
          <w:jc w:val="center"/>
        </w:trPr>
        <w:tc>
          <w:tcPr>
            <w:tcW w:w="9776" w:type="dxa"/>
            <w:gridSpan w:val="3"/>
          </w:tcPr>
          <w:p w14:paraId="40FA43F3" w14:textId="77777777" w:rsidR="001B2266" w:rsidRPr="00803302" w:rsidRDefault="001B2266" w:rsidP="008167C8">
            <w:pPr>
              <w:jc w:val="both"/>
              <w:rPr>
                <w:rFonts w:ascii="Verdana" w:hAnsi="Verdana" w:cs="Arial"/>
                <w:bCs/>
                <w:color w:val="0A548B"/>
                <w:sz w:val="22"/>
                <w:szCs w:val="22"/>
              </w:rPr>
            </w:pPr>
          </w:p>
          <w:p w14:paraId="5C0D8B9B" w14:textId="77777777" w:rsidR="001B2266" w:rsidRPr="00803302" w:rsidRDefault="001B2266" w:rsidP="008167C8">
            <w:pPr>
              <w:jc w:val="both"/>
              <w:rPr>
                <w:rFonts w:ascii="Verdana" w:hAnsi="Verdana" w:cs="Arial"/>
                <w:bCs/>
                <w:color w:val="0A548B"/>
                <w:sz w:val="22"/>
                <w:szCs w:val="22"/>
              </w:rPr>
            </w:pPr>
            <w:r w:rsidRPr="00803302">
              <w:rPr>
                <w:rFonts w:ascii="Verdana" w:hAnsi="Verdana" w:cs="Arial"/>
                <w:bCs/>
                <w:color w:val="0A548B"/>
                <w:sz w:val="22"/>
                <w:szCs w:val="22"/>
              </w:rPr>
              <w:t>Response:</w:t>
            </w:r>
          </w:p>
          <w:p w14:paraId="0EB19A58" w14:textId="77777777" w:rsidR="001B2266" w:rsidRPr="00803302" w:rsidRDefault="001B2266" w:rsidP="008167C8">
            <w:pPr>
              <w:jc w:val="both"/>
              <w:rPr>
                <w:rFonts w:ascii="Verdana" w:hAnsi="Verdana" w:cs="Arial"/>
                <w:bCs/>
                <w:color w:val="0A548B"/>
                <w:sz w:val="22"/>
                <w:szCs w:val="22"/>
              </w:rPr>
            </w:pPr>
          </w:p>
          <w:p w14:paraId="4E7ADE10" w14:textId="77777777" w:rsidR="001B2266" w:rsidRPr="00803302" w:rsidRDefault="001B2266" w:rsidP="008167C8">
            <w:pPr>
              <w:jc w:val="both"/>
              <w:rPr>
                <w:rFonts w:ascii="Verdana" w:hAnsi="Verdana" w:cs="Arial"/>
                <w:bCs/>
                <w:color w:val="0A548B"/>
                <w:sz w:val="22"/>
                <w:szCs w:val="22"/>
              </w:rPr>
            </w:pPr>
          </w:p>
          <w:p w14:paraId="5AA5D936" w14:textId="77777777" w:rsidR="001B2266" w:rsidRPr="00803302" w:rsidRDefault="001B2266" w:rsidP="008167C8">
            <w:pPr>
              <w:jc w:val="both"/>
              <w:rPr>
                <w:rFonts w:ascii="Verdana" w:hAnsi="Verdana" w:cs="Arial"/>
                <w:bCs/>
                <w:color w:val="0A548B"/>
                <w:sz w:val="22"/>
                <w:szCs w:val="22"/>
              </w:rPr>
            </w:pPr>
          </w:p>
          <w:p w14:paraId="278ADECF" w14:textId="77777777" w:rsidR="001B2266" w:rsidRPr="00803302" w:rsidRDefault="001B2266" w:rsidP="008167C8">
            <w:pPr>
              <w:jc w:val="both"/>
              <w:rPr>
                <w:rFonts w:ascii="Verdana" w:hAnsi="Verdana" w:cs="Arial"/>
                <w:bCs/>
                <w:color w:val="0A548B"/>
                <w:sz w:val="22"/>
                <w:szCs w:val="22"/>
              </w:rPr>
            </w:pPr>
          </w:p>
          <w:p w14:paraId="15927E26" w14:textId="77777777" w:rsidR="001B2266" w:rsidRPr="00803302" w:rsidRDefault="001B2266" w:rsidP="008167C8">
            <w:pPr>
              <w:jc w:val="both"/>
              <w:rPr>
                <w:rFonts w:ascii="Verdana" w:hAnsi="Verdana" w:cs="Arial"/>
                <w:bCs/>
                <w:color w:val="0A548B"/>
                <w:sz w:val="22"/>
                <w:szCs w:val="22"/>
              </w:rPr>
            </w:pPr>
          </w:p>
        </w:tc>
      </w:tr>
      <w:tr w:rsidR="001B2266" w:rsidRPr="00803302" w14:paraId="64EC8BEA" w14:textId="77777777" w:rsidTr="008167C8">
        <w:trPr>
          <w:trHeight w:val="454"/>
          <w:jc w:val="center"/>
        </w:trPr>
        <w:tc>
          <w:tcPr>
            <w:tcW w:w="9776" w:type="dxa"/>
            <w:gridSpan w:val="3"/>
            <w:shd w:val="clear" w:color="auto" w:fill="999999" w:themeFill="text2" w:themeFillTint="66"/>
            <w:vAlign w:val="center"/>
          </w:tcPr>
          <w:p w14:paraId="453F55C9" w14:textId="77777777" w:rsidR="001B2266" w:rsidRPr="00803302" w:rsidRDefault="001B2266" w:rsidP="008167C8">
            <w:pPr>
              <w:jc w:val="both"/>
              <w:rPr>
                <w:rFonts w:ascii="Verdana" w:hAnsi="Verdana" w:cs="Arial"/>
                <w:bCs/>
                <w:color w:val="0A548B"/>
                <w:sz w:val="22"/>
                <w:szCs w:val="22"/>
              </w:rPr>
            </w:pPr>
          </w:p>
          <w:p w14:paraId="29CAD225" w14:textId="6DDE2497" w:rsidR="001B2266" w:rsidRPr="00803302" w:rsidRDefault="001B2266" w:rsidP="008167C8">
            <w:pPr>
              <w:jc w:val="both"/>
              <w:rPr>
                <w:rFonts w:ascii="Verdana" w:hAnsi="Verdana" w:cs="Arial"/>
                <w:bCs/>
                <w:color w:val="0A548B"/>
                <w:sz w:val="22"/>
                <w:szCs w:val="22"/>
              </w:rPr>
            </w:pPr>
            <w:r w:rsidRPr="00803302">
              <w:rPr>
                <w:rFonts w:ascii="Verdana" w:hAnsi="Verdana" w:cs="Arial"/>
                <w:bCs/>
                <w:color w:val="0A548B"/>
                <w:sz w:val="22"/>
                <w:szCs w:val="22"/>
              </w:rPr>
              <w:t>Maximum</w:t>
            </w:r>
            <w:r w:rsidRPr="00681F75">
              <w:rPr>
                <w:rFonts w:ascii="Verdana" w:hAnsi="Verdana" w:cs="Arial"/>
                <w:bCs/>
                <w:color w:val="0A548B"/>
                <w:sz w:val="22"/>
                <w:szCs w:val="22"/>
              </w:rPr>
              <w:t xml:space="preserve">: </w:t>
            </w:r>
            <w:r w:rsidR="00681F75" w:rsidRPr="00681F75">
              <w:rPr>
                <w:rFonts w:ascii="Verdana" w:hAnsi="Verdana" w:cs="Arial"/>
                <w:bCs/>
                <w:color w:val="0A548B"/>
                <w:sz w:val="22"/>
                <w:szCs w:val="22"/>
              </w:rPr>
              <w:t>1</w:t>
            </w:r>
            <w:r w:rsidRPr="00681F75">
              <w:rPr>
                <w:rFonts w:ascii="Verdana" w:hAnsi="Verdana" w:cs="Arial"/>
                <w:bCs/>
                <w:color w:val="0A548B"/>
                <w:sz w:val="22"/>
                <w:szCs w:val="22"/>
              </w:rPr>
              <w:t xml:space="preserve"> side of A4</w:t>
            </w:r>
            <w:r w:rsidRPr="00803302">
              <w:rPr>
                <w:rFonts w:ascii="Verdana" w:hAnsi="Verdana" w:cs="Arial"/>
                <w:bCs/>
                <w:color w:val="0A548B"/>
                <w:sz w:val="22"/>
                <w:szCs w:val="22"/>
              </w:rPr>
              <w:t xml:space="preserve"> </w:t>
            </w:r>
          </w:p>
        </w:tc>
      </w:tr>
    </w:tbl>
    <w:p w14:paraId="082FAE4C" w14:textId="77777777" w:rsidR="001B2266" w:rsidRDefault="001B2266" w:rsidP="005F6777">
      <w:pPr>
        <w:jc w:val="both"/>
        <w:textAlignment w:val="baseline"/>
        <w:rPr>
          <w:rFonts w:ascii="Verdana" w:hAnsi="Verdana" w:cs="Segoe UI"/>
          <w:b/>
          <w:bCs/>
          <w:color w:val="0A548B"/>
          <w:sz w:val="20"/>
        </w:rPr>
      </w:pPr>
    </w:p>
    <w:p w14:paraId="0D4E7A68" w14:textId="77777777" w:rsidR="00681F75" w:rsidRDefault="00681F75" w:rsidP="005F6777">
      <w:pPr>
        <w:jc w:val="both"/>
        <w:textAlignment w:val="baseline"/>
        <w:rPr>
          <w:rFonts w:ascii="Verdana" w:hAnsi="Verdana" w:cs="Segoe UI"/>
          <w:b/>
          <w:bCs/>
          <w:color w:val="0A548B"/>
          <w:sz w:val="20"/>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0"/>
        <w:gridCol w:w="4856"/>
        <w:gridCol w:w="4150"/>
      </w:tblGrid>
      <w:tr w:rsidR="00FA3665" w:rsidRPr="00803302" w14:paraId="5F66B4FC" w14:textId="77777777" w:rsidTr="008167C8">
        <w:trPr>
          <w:trHeight w:val="454"/>
          <w:jc w:val="center"/>
        </w:trPr>
        <w:tc>
          <w:tcPr>
            <w:tcW w:w="770" w:type="dxa"/>
            <w:shd w:val="clear" w:color="auto" w:fill="000000" w:themeFill="text1"/>
            <w:vAlign w:val="center"/>
          </w:tcPr>
          <w:p w14:paraId="5404AA95" w14:textId="4F1CF98F" w:rsidR="00FA3665" w:rsidRPr="00803302" w:rsidRDefault="00FA3665" w:rsidP="008167C8">
            <w:pPr>
              <w:jc w:val="both"/>
              <w:rPr>
                <w:rFonts w:ascii="Verdana" w:hAnsi="Verdana" w:cs="Arial"/>
                <w:bCs/>
                <w:color w:val="FFFFFF" w:themeColor="background1"/>
                <w:sz w:val="22"/>
                <w:szCs w:val="22"/>
              </w:rPr>
            </w:pPr>
            <w:r w:rsidRPr="00803302">
              <w:rPr>
                <w:rFonts w:ascii="Verdana" w:hAnsi="Verdana" w:cs="Arial"/>
                <w:bCs/>
                <w:color w:val="FFFFFF" w:themeColor="background1"/>
                <w:sz w:val="22"/>
                <w:szCs w:val="22"/>
              </w:rPr>
              <w:br w:type="page"/>
            </w:r>
            <w:r>
              <w:rPr>
                <w:rFonts w:ascii="Verdana" w:hAnsi="Verdana" w:cs="Arial"/>
                <w:bCs/>
                <w:color w:val="FFFFFF" w:themeColor="background1"/>
                <w:sz w:val="22"/>
                <w:szCs w:val="22"/>
              </w:rPr>
              <w:t>10</w:t>
            </w:r>
          </w:p>
        </w:tc>
        <w:tc>
          <w:tcPr>
            <w:tcW w:w="4856" w:type="dxa"/>
            <w:shd w:val="clear" w:color="auto" w:fill="000000" w:themeFill="text1"/>
            <w:vAlign w:val="center"/>
          </w:tcPr>
          <w:p w14:paraId="5210F271" w14:textId="02A5C267" w:rsidR="00FA3665" w:rsidRPr="00803302" w:rsidRDefault="00D11FF9" w:rsidP="008167C8">
            <w:pPr>
              <w:jc w:val="both"/>
              <w:rPr>
                <w:rFonts w:ascii="Verdana" w:hAnsi="Verdana" w:cs="Arial"/>
                <w:bCs/>
                <w:color w:val="FFFFFF" w:themeColor="background1"/>
                <w:sz w:val="22"/>
                <w:szCs w:val="22"/>
              </w:rPr>
            </w:pPr>
            <w:r w:rsidRPr="00D11FF9">
              <w:rPr>
                <w:rFonts w:ascii="Verdana" w:hAnsi="Verdana"/>
                <w:sz w:val="22"/>
                <w:szCs w:val="22"/>
              </w:rPr>
              <w:t>Support needed from ECITB</w:t>
            </w:r>
          </w:p>
        </w:tc>
        <w:tc>
          <w:tcPr>
            <w:tcW w:w="4150" w:type="dxa"/>
            <w:shd w:val="clear" w:color="auto" w:fill="000000" w:themeFill="text1"/>
            <w:vAlign w:val="center"/>
          </w:tcPr>
          <w:p w14:paraId="6F31AA7F" w14:textId="50A9940F" w:rsidR="00FA3665" w:rsidRPr="00803302" w:rsidRDefault="00FA3665" w:rsidP="008167C8">
            <w:pPr>
              <w:jc w:val="both"/>
              <w:rPr>
                <w:rFonts w:ascii="Verdana" w:hAnsi="Verdana" w:cs="Arial"/>
                <w:bCs/>
                <w:color w:val="FFFFFF" w:themeColor="background1"/>
                <w:sz w:val="22"/>
                <w:szCs w:val="22"/>
              </w:rPr>
            </w:pPr>
            <w:r w:rsidRPr="00803302">
              <w:rPr>
                <w:rFonts w:ascii="Verdana" w:hAnsi="Verdana" w:cs="Arial"/>
                <w:bCs/>
                <w:color w:val="FFFFFF" w:themeColor="background1"/>
                <w:sz w:val="22"/>
                <w:szCs w:val="22"/>
              </w:rPr>
              <w:t xml:space="preserve">Weighting </w:t>
            </w:r>
            <w:r w:rsidR="00BE22B1">
              <w:rPr>
                <w:rFonts w:ascii="Verdana" w:hAnsi="Verdana" w:cs="Arial"/>
                <w:bCs/>
                <w:color w:val="FFFFFF" w:themeColor="background1"/>
                <w:sz w:val="22"/>
                <w:szCs w:val="22"/>
              </w:rPr>
              <w:t>1</w:t>
            </w:r>
            <w:r w:rsidRPr="00803302">
              <w:rPr>
                <w:rFonts w:ascii="Verdana" w:hAnsi="Verdana" w:cs="Arial"/>
                <w:bCs/>
                <w:color w:val="FFFFFF" w:themeColor="background1"/>
                <w:sz w:val="22"/>
                <w:szCs w:val="22"/>
              </w:rPr>
              <w:t>%</w:t>
            </w:r>
          </w:p>
        </w:tc>
      </w:tr>
      <w:tr w:rsidR="00FA3665" w:rsidRPr="00803302" w14:paraId="229173F6" w14:textId="77777777" w:rsidTr="008167C8">
        <w:trPr>
          <w:trHeight w:val="454"/>
          <w:jc w:val="center"/>
        </w:trPr>
        <w:tc>
          <w:tcPr>
            <w:tcW w:w="9776" w:type="dxa"/>
            <w:gridSpan w:val="3"/>
            <w:shd w:val="clear" w:color="auto" w:fill="D9D9D9" w:themeFill="background1" w:themeFillShade="D9"/>
            <w:vAlign w:val="center"/>
          </w:tcPr>
          <w:p w14:paraId="023A024A" w14:textId="77777777" w:rsidR="00FA3665" w:rsidRPr="00803302" w:rsidRDefault="00FA3665" w:rsidP="008167C8">
            <w:pPr>
              <w:jc w:val="both"/>
              <w:rPr>
                <w:rFonts w:ascii="Verdana" w:hAnsi="Verdana" w:cs="Arial"/>
                <w:bCs/>
                <w:color w:val="0A548B"/>
                <w:sz w:val="22"/>
                <w:szCs w:val="22"/>
              </w:rPr>
            </w:pPr>
            <w:r w:rsidRPr="00803302">
              <w:rPr>
                <w:rFonts w:ascii="Verdana" w:hAnsi="Verdana" w:cs="Arial"/>
                <w:bCs/>
                <w:color w:val="0A548B"/>
                <w:sz w:val="22"/>
                <w:szCs w:val="22"/>
              </w:rPr>
              <w:t xml:space="preserve">Question:  </w:t>
            </w:r>
          </w:p>
          <w:p w14:paraId="06768317" w14:textId="77777777" w:rsidR="00FA3665" w:rsidRDefault="00FA3665" w:rsidP="008167C8">
            <w:pPr>
              <w:jc w:val="both"/>
              <w:rPr>
                <w:rFonts w:ascii="Verdana" w:hAnsi="Verdana" w:cs="Arial"/>
                <w:bCs/>
                <w:color w:val="0A548B"/>
                <w:sz w:val="22"/>
                <w:szCs w:val="22"/>
              </w:rPr>
            </w:pPr>
          </w:p>
          <w:p w14:paraId="0B8FB14C" w14:textId="7EF58184" w:rsidR="00D11FF9" w:rsidRPr="00803302" w:rsidRDefault="00D11FF9" w:rsidP="008167C8">
            <w:pPr>
              <w:jc w:val="both"/>
              <w:rPr>
                <w:rFonts w:ascii="Verdana" w:hAnsi="Verdana" w:cs="Arial"/>
                <w:bCs/>
                <w:color w:val="0A548B"/>
                <w:sz w:val="22"/>
                <w:szCs w:val="22"/>
              </w:rPr>
            </w:pPr>
            <w:r w:rsidRPr="00D11FF9">
              <w:rPr>
                <w:rFonts w:ascii="Verdana" w:hAnsi="Verdana" w:cs="Arial"/>
                <w:bCs/>
                <w:color w:val="0A548B"/>
                <w:sz w:val="22"/>
                <w:szCs w:val="22"/>
              </w:rPr>
              <w:t>What support and collaboration do you expect from ECITB to deliver successfully (people, data, systems, venues, communications, etc.) and what are the key dependencies and lead times?</w:t>
            </w:r>
          </w:p>
        </w:tc>
      </w:tr>
      <w:tr w:rsidR="00FA3665" w:rsidRPr="00803302" w14:paraId="26D88EB2" w14:textId="77777777" w:rsidTr="008167C8">
        <w:trPr>
          <w:trHeight w:val="454"/>
          <w:jc w:val="center"/>
        </w:trPr>
        <w:tc>
          <w:tcPr>
            <w:tcW w:w="9776" w:type="dxa"/>
            <w:gridSpan w:val="3"/>
          </w:tcPr>
          <w:p w14:paraId="411A7A43" w14:textId="77777777" w:rsidR="00FA3665" w:rsidRPr="00803302" w:rsidRDefault="00FA3665" w:rsidP="008167C8">
            <w:pPr>
              <w:jc w:val="both"/>
              <w:rPr>
                <w:rFonts w:ascii="Verdana" w:hAnsi="Verdana" w:cs="Arial"/>
                <w:bCs/>
                <w:color w:val="0A548B"/>
                <w:sz w:val="22"/>
                <w:szCs w:val="22"/>
              </w:rPr>
            </w:pPr>
          </w:p>
          <w:p w14:paraId="2FD143BE" w14:textId="77777777" w:rsidR="00FA3665" w:rsidRPr="00803302" w:rsidRDefault="00FA3665" w:rsidP="008167C8">
            <w:pPr>
              <w:jc w:val="both"/>
              <w:rPr>
                <w:rFonts w:ascii="Verdana" w:hAnsi="Verdana" w:cs="Arial"/>
                <w:bCs/>
                <w:color w:val="0A548B"/>
                <w:sz w:val="22"/>
                <w:szCs w:val="22"/>
              </w:rPr>
            </w:pPr>
            <w:r w:rsidRPr="00803302">
              <w:rPr>
                <w:rFonts w:ascii="Verdana" w:hAnsi="Verdana" w:cs="Arial"/>
                <w:bCs/>
                <w:color w:val="0A548B"/>
                <w:sz w:val="22"/>
                <w:szCs w:val="22"/>
              </w:rPr>
              <w:t>Response:</w:t>
            </w:r>
          </w:p>
          <w:p w14:paraId="0A209CFA" w14:textId="77777777" w:rsidR="00FA3665" w:rsidRPr="00803302" w:rsidRDefault="00FA3665" w:rsidP="008167C8">
            <w:pPr>
              <w:jc w:val="both"/>
              <w:rPr>
                <w:rFonts w:ascii="Verdana" w:hAnsi="Verdana" w:cs="Arial"/>
                <w:bCs/>
                <w:color w:val="0A548B"/>
                <w:sz w:val="22"/>
                <w:szCs w:val="22"/>
              </w:rPr>
            </w:pPr>
          </w:p>
          <w:p w14:paraId="2032EB34" w14:textId="77777777" w:rsidR="00FA3665" w:rsidRPr="00803302" w:rsidRDefault="00FA3665" w:rsidP="008167C8">
            <w:pPr>
              <w:jc w:val="both"/>
              <w:rPr>
                <w:rFonts w:ascii="Verdana" w:hAnsi="Verdana" w:cs="Arial"/>
                <w:bCs/>
                <w:color w:val="0A548B"/>
                <w:sz w:val="22"/>
                <w:szCs w:val="22"/>
              </w:rPr>
            </w:pPr>
          </w:p>
          <w:p w14:paraId="5C75EF33" w14:textId="77777777" w:rsidR="00FA3665" w:rsidRPr="00803302" w:rsidRDefault="00FA3665" w:rsidP="008167C8">
            <w:pPr>
              <w:jc w:val="both"/>
              <w:rPr>
                <w:rFonts w:ascii="Verdana" w:hAnsi="Verdana" w:cs="Arial"/>
                <w:bCs/>
                <w:color w:val="0A548B"/>
                <w:sz w:val="22"/>
                <w:szCs w:val="22"/>
              </w:rPr>
            </w:pPr>
          </w:p>
          <w:p w14:paraId="3366520B" w14:textId="77777777" w:rsidR="00FA3665" w:rsidRPr="00803302" w:rsidRDefault="00FA3665" w:rsidP="008167C8">
            <w:pPr>
              <w:jc w:val="both"/>
              <w:rPr>
                <w:rFonts w:ascii="Verdana" w:hAnsi="Verdana" w:cs="Arial"/>
                <w:bCs/>
                <w:color w:val="0A548B"/>
                <w:sz w:val="22"/>
                <w:szCs w:val="22"/>
              </w:rPr>
            </w:pPr>
          </w:p>
          <w:p w14:paraId="776633A7" w14:textId="77777777" w:rsidR="00FA3665" w:rsidRPr="00803302" w:rsidRDefault="00FA3665" w:rsidP="008167C8">
            <w:pPr>
              <w:jc w:val="both"/>
              <w:rPr>
                <w:rFonts w:ascii="Verdana" w:hAnsi="Verdana" w:cs="Arial"/>
                <w:bCs/>
                <w:color w:val="0A548B"/>
                <w:sz w:val="22"/>
                <w:szCs w:val="22"/>
              </w:rPr>
            </w:pPr>
          </w:p>
        </w:tc>
      </w:tr>
      <w:tr w:rsidR="00FA3665" w:rsidRPr="00803302" w14:paraId="2ADF7EF8" w14:textId="77777777" w:rsidTr="008167C8">
        <w:trPr>
          <w:trHeight w:val="454"/>
          <w:jc w:val="center"/>
        </w:trPr>
        <w:tc>
          <w:tcPr>
            <w:tcW w:w="9776" w:type="dxa"/>
            <w:gridSpan w:val="3"/>
            <w:shd w:val="clear" w:color="auto" w:fill="999999" w:themeFill="text2" w:themeFillTint="66"/>
            <w:vAlign w:val="center"/>
          </w:tcPr>
          <w:p w14:paraId="5CE71469" w14:textId="77777777" w:rsidR="00FA3665" w:rsidRPr="00803302" w:rsidRDefault="00FA3665" w:rsidP="008167C8">
            <w:pPr>
              <w:jc w:val="both"/>
              <w:rPr>
                <w:rFonts w:ascii="Verdana" w:hAnsi="Verdana" w:cs="Arial"/>
                <w:bCs/>
                <w:color w:val="0A548B"/>
                <w:sz w:val="22"/>
                <w:szCs w:val="22"/>
              </w:rPr>
            </w:pPr>
          </w:p>
          <w:p w14:paraId="2806E081" w14:textId="3EE3A444" w:rsidR="00FA3665" w:rsidRPr="00803302" w:rsidRDefault="00FA3665" w:rsidP="008167C8">
            <w:pPr>
              <w:jc w:val="both"/>
              <w:rPr>
                <w:rFonts w:ascii="Verdana" w:hAnsi="Verdana" w:cs="Arial"/>
                <w:bCs/>
                <w:color w:val="0A548B"/>
                <w:sz w:val="22"/>
                <w:szCs w:val="22"/>
              </w:rPr>
            </w:pPr>
            <w:r w:rsidRPr="000210F0">
              <w:rPr>
                <w:rFonts w:ascii="Verdana" w:hAnsi="Verdana" w:cs="Arial"/>
                <w:bCs/>
                <w:color w:val="0A548B"/>
                <w:sz w:val="22"/>
                <w:szCs w:val="22"/>
              </w:rPr>
              <w:t xml:space="preserve">Maximum: </w:t>
            </w:r>
            <w:r w:rsidR="000210F0" w:rsidRPr="000210F0">
              <w:rPr>
                <w:rFonts w:ascii="Verdana" w:hAnsi="Verdana" w:cs="Arial"/>
                <w:bCs/>
                <w:color w:val="0A548B"/>
                <w:sz w:val="22"/>
                <w:szCs w:val="22"/>
              </w:rPr>
              <w:t>1</w:t>
            </w:r>
            <w:r w:rsidRPr="000210F0">
              <w:rPr>
                <w:rFonts w:ascii="Verdana" w:hAnsi="Verdana" w:cs="Arial"/>
                <w:bCs/>
                <w:color w:val="0A548B"/>
                <w:sz w:val="22"/>
                <w:szCs w:val="22"/>
              </w:rPr>
              <w:t xml:space="preserve"> side of A4</w:t>
            </w:r>
            <w:r w:rsidRPr="00803302">
              <w:rPr>
                <w:rFonts w:ascii="Verdana" w:hAnsi="Verdana" w:cs="Arial"/>
                <w:bCs/>
                <w:color w:val="0A548B"/>
                <w:sz w:val="22"/>
                <w:szCs w:val="22"/>
              </w:rPr>
              <w:t xml:space="preserve"> </w:t>
            </w:r>
          </w:p>
        </w:tc>
      </w:tr>
    </w:tbl>
    <w:p w14:paraId="06A07066" w14:textId="77777777" w:rsidR="00FA3665" w:rsidRDefault="00FA3665" w:rsidP="005F6777">
      <w:pPr>
        <w:jc w:val="both"/>
        <w:textAlignment w:val="baseline"/>
        <w:rPr>
          <w:rFonts w:ascii="Verdana" w:hAnsi="Verdana" w:cs="Segoe UI"/>
          <w:b/>
          <w:bCs/>
          <w:color w:val="0A548B"/>
          <w:sz w:val="20"/>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0"/>
        <w:gridCol w:w="4856"/>
        <w:gridCol w:w="4150"/>
      </w:tblGrid>
      <w:tr w:rsidR="00FA3665" w:rsidRPr="00803302" w14:paraId="128A23FA" w14:textId="77777777" w:rsidTr="008167C8">
        <w:trPr>
          <w:trHeight w:val="454"/>
          <w:jc w:val="center"/>
        </w:trPr>
        <w:tc>
          <w:tcPr>
            <w:tcW w:w="770" w:type="dxa"/>
            <w:shd w:val="clear" w:color="auto" w:fill="000000" w:themeFill="text1"/>
            <w:vAlign w:val="center"/>
          </w:tcPr>
          <w:p w14:paraId="180FB0C8" w14:textId="451CAF59" w:rsidR="00FA3665" w:rsidRPr="00803302" w:rsidRDefault="00FA3665" w:rsidP="008167C8">
            <w:pPr>
              <w:jc w:val="both"/>
              <w:rPr>
                <w:rFonts w:ascii="Verdana" w:hAnsi="Verdana" w:cs="Arial"/>
                <w:bCs/>
                <w:color w:val="FFFFFF" w:themeColor="background1"/>
                <w:sz w:val="22"/>
                <w:szCs w:val="22"/>
              </w:rPr>
            </w:pPr>
            <w:r w:rsidRPr="00803302">
              <w:rPr>
                <w:rFonts w:ascii="Verdana" w:hAnsi="Verdana" w:cs="Arial"/>
                <w:bCs/>
                <w:color w:val="FFFFFF" w:themeColor="background1"/>
                <w:sz w:val="22"/>
                <w:szCs w:val="22"/>
              </w:rPr>
              <w:br w:type="page"/>
            </w:r>
            <w:r>
              <w:rPr>
                <w:rFonts w:ascii="Verdana" w:hAnsi="Verdana" w:cs="Arial"/>
                <w:bCs/>
                <w:color w:val="FFFFFF" w:themeColor="background1"/>
                <w:sz w:val="22"/>
                <w:szCs w:val="22"/>
              </w:rPr>
              <w:t>11</w:t>
            </w:r>
          </w:p>
        </w:tc>
        <w:tc>
          <w:tcPr>
            <w:tcW w:w="4856" w:type="dxa"/>
            <w:shd w:val="clear" w:color="auto" w:fill="000000" w:themeFill="text1"/>
            <w:vAlign w:val="center"/>
          </w:tcPr>
          <w:p w14:paraId="2CFD9A7C" w14:textId="54F5F42C" w:rsidR="00FA3665" w:rsidRPr="00803302" w:rsidRDefault="001753C9" w:rsidP="008167C8">
            <w:pPr>
              <w:jc w:val="both"/>
              <w:rPr>
                <w:rFonts w:ascii="Verdana" w:hAnsi="Verdana" w:cs="Arial"/>
                <w:bCs/>
                <w:color w:val="FFFFFF" w:themeColor="background1"/>
                <w:sz w:val="22"/>
                <w:szCs w:val="22"/>
              </w:rPr>
            </w:pPr>
            <w:r>
              <w:rPr>
                <w:rFonts w:ascii="Verdana" w:hAnsi="Verdana"/>
                <w:sz w:val="22"/>
                <w:szCs w:val="22"/>
              </w:rPr>
              <w:t>Social value</w:t>
            </w:r>
          </w:p>
        </w:tc>
        <w:tc>
          <w:tcPr>
            <w:tcW w:w="4150" w:type="dxa"/>
            <w:shd w:val="clear" w:color="auto" w:fill="000000" w:themeFill="text1"/>
            <w:vAlign w:val="center"/>
          </w:tcPr>
          <w:p w14:paraId="181C58DF" w14:textId="4647B17E" w:rsidR="00FA3665" w:rsidRPr="00803302" w:rsidRDefault="00FA3665" w:rsidP="008167C8">
            <w:pPr>
              <w:jc w:val="both"/>
              <w:rPr>
                <w:rFonts w:ascii="Verdana" w:hAnsi="Verdana" w:cs="Arial"/>
                <w:bCs/>
                <w:color w:val="FFFFFF" w:themeColor="background1"/>
                <w:sz w:val="22"/>
                <w:szCs w:val="22"/>
              </w:rPr>
            </w:pPr>
            <w:r w:rsidRPr="00803302">
              <w:rPr>
                <w:rFonts w:ascii="Verdana" w:hAnsi="Verdana" w:cs="Arial"/>
                <w:bCs/>
                <w:color w:val="FFFFFF" w:themeColor="background1"/>
                <w:sz w:val="22"/>
                <w:szCs w:val="22"/>
              </w:rPr>
              <w:t xml:space="preserve">Weighting </w:t>
            </w:r>
            <w:r w:rsidR="00BE22B1">
              <w:rPr>
                <w:rFonts w:ascii="Verdana" w:hAnsi="Verdana" w:cs="Arial"/>
                <w:bCs/>
                <w:color w:val="FFFFFF" w:themeColor="background1"/>
                <w:sz w:val="22"/>
                <w:szCs w:val="22"/>
              </w:rPr>
              <w:t>10</w:t>
            </w:r>
            <w:r w:rsidRPr="00803302">
              <w:rPr>
                <w:rFonts w:ascii="Verdana" w:hAnsi="Verdana" w:cs="Arial"/>
                <w:bCs/>
                <w:color w:val="FFFFFF" w:themeColor="background1"/>
                <w:sz w:val="22"/>
                <w:szCs w:val="22"/>
              </w:rPr>
              <w:t>%</w:t>
            </w:r>
          </w:p>
        </w:tc>
      </w:tr>
      <w:tr w:rsidR="00FA3665" w:rsidRPr="00803302" w14:paraId="4154642B" w14:textId="77777777" w:rsidTr="008167C8">
        <w:trPr>
          <w:trHeight w:val="454"/>
          <w:jc w:val="center"/>
        </w:trPr>
        <w:tc>
          <w:tcPr>
            <w:tcW w:w="9776" w:type="dxa"/>
            <w:gridSpan w:val="3"/>
            <w:shd w:val="clear" w:color="auto" w:fill="D9D9D9" w:themeFill="background1" w:themeFillShade="D9"/>
            <w:vAlign w:val="center"/>
          </w:tcPr>
          <w:p w14:paraId="5892F3CD" w14:textId="77777777" w:rsidR="00FA3665" w:rsidRDefault="00FA3665" w:rsidP="008167C8">
            <w:pPr>
              <w:jc w:val="both"/>
              <w:rPr>
                <w:rFonts w:ascii="Verdana" w:hAnsi="Verdana" w:cs="Arial"/>
                <w:bCs/>
                <w:color w:val="0A548B"/>
                <w:sz w:val="22"/>
                <w:szCs w:val="22"/>
              </w:rPr>
            </w:pPr>
            <w:r w:rsidRPr="00803302">
              <w:rPr>
                <w:rFonts w:ascii="Verdana" w:hAnsi="Verdana" w:cs="Arial"/>
                <w:bCs/>
                <w:color w:val="0A548B"/>
                <w:sz w:val="22"/>
                <w:szCs w:val="22"/>
              </w:rPr>
              <w:t xml:space="preserve">Question:  </w:t>
            </w:r>
          </w:p>
          <w:p w14:paraId="42B14381" w14:textId="77777777" w:rsidR="00852C7E" w:rsidRDefault="00852C7E" w:rsidP="008167C8">
            <w:pPr>
              <w:jc w:val="both"/>
              <w:rPr>
                <w:rFonts w:ascii="Verdana" w:hAnsi="Verdana" w:cs="Arial"/>
                <w:bCs/>
                <w:color w:val="0A548B"/>
                <w:sz w:val="22"/>
                <w:szCs w:val="22"/>
              </w:rPr>
            </w:pPr>
          </w:p>
          <w:p w14:paraId="14C79836" w14:textId="6CB5730E" w:rsidR="00872E52" w:rsidRDefault="002F01F9" w:rsidP="008167C8">
            <w:pPr>
              <w:jc w:val="both"/>
              <w:rPr>
                <w:rFonts w:ascii="Verdana" w:hAnsi="Verdana" w:cs="Arial"/>
                <w:bCs/>
                <w:color w:val="0A548B"/>
                <w:sz w:val="22"/>
                <w:szCs w:val="22"/>
              </w:rPr>
            </w:pPr>
            <w:r>
              <w:rPr>
                <w:rFonts w:ascii="Verdana" w:hAnsi="Verdana" w:cs="Arial"/>
                <w:bCs/>
                <w:color w:val="0A548B"/>
                <w:sz w:val="22"/>
                <w:szCs w:val="22"/>
              </w:rPr>
              <w:t>Please d</w:t>
            </w:r>
            <w:r w:rsidR="004F74AE">
              <w:rPr>
                <w:rFonts w:ascii="Verdana" w:hAnsi="Verdana" w:cs="Arial"/>
                <w:bCs/>
                <w:color w:val="0A548B"/>
                <w:sz w:val="22"/>
                <w:szCs w:val="22"/>
              </w:rPr>
              <w:t xml:space="preserve">etail </w:t>
            </w:r>
            <w:r w:rsidR="00963D73" w:rsidRPr="00963D73">
              <w:rPr>
                <w:rFonts w:ascii="Verdana" w:hAnsi="Verdana" w:cs="Arial"/>
                <w:bCs/>
                <w:color w:val="0A548B"/>
                <w:sz w:val="22"/>
                <w:szCs w:val="22"/>
              </w:rPr>
              <w:t xml:space="preserve">the specific, </w:t>
            </w:r>
            <w:r w:rsidR="00963D73" w:rsidRPr="00AA750B">
              <w:rPr>
                <w:rFonts w:ascii="Verdana" w:hAnsi="Verdana" w:cs="Arial"/>
                <w:bCs/>
                <w:color w:val="0A548B"/>
                <w:sz w:val="22"/>
                <w:szCs w:val="22"/>
              </w:rPr>
              <w:t>measurable and time bound commitment(s) your organisation will make to deliver the</w:t>
            </w:r>
            <w:r w:rsidR="00872E52" w:rsidRPr="00AA750B">
              <w:rPr>
                <w:rFonts w:ascii="Verdana" w:hAnsi="Verdana" w:cs="Arial"/>
                <w:bCs/>
                <w:color w:val="0A548B"/>
                <w:sz w:val="22"/>
                <w:szCs w:val="22"/>
              </w:rPr>
              <w:t xml:space="preserve"> 1. Fair work</w:t>
            </w:r>
            <w:r w:rsidR="00963D73" w:rsidRPr="00AA750B">
              <w:rPr>
                <w:rFonts w:ascii="Verdana" w:hAnsi="Verdana" w:cs="Arial"/>
                <w:bCs/>
                <w:color w:val="0A548B"/>
                <w:sz w:val="22"/>
                <w:szCs w:val="22"/>
              </w:rPr>
              <w:t xml:space="preserve"> policy outcome and the following Award Criteria below</w:t>
            </w:r>
            <w:r w:rsidR="00872E52" w:rsidRPr="00AA750B">
              <w:rPr>
                <w:rFonts w:ascii="Verdana" w:hAnsi="Verdana" w:cs="Arial"/>
                <w:bCs/>
                <w:color w:val="0A548B"/>
                <w:sz w:val="22"/>
                <w:szCs w:val="22"/>
              </w:rPr>
              <w:t>:</w:t>
            </w:r>
          </w:p>
          <w:p w14:paraId="1DDC284E" w14:textId="77777777" w:rsidR="00872E52" w:rsidRDefault="00872E52" w:rsidP="008167C8">
            <w:pPr>
              <w:jc w:val="both"/>
              <w:rPr>
                <w:rFonts w:ascii="Verdana" w:hAnsi="Verdana" w:cs="Arial"/>
                <w:bCs/>
                <w:color w:val="0A548B"/>
                <w:sz w:val="22"/>
                <w:szCs w:val="22"/>
              </w:rPr>
            </w:pPr>
          </w:p>
          <w:p w14:paraId="764C3393" w14:textId="158BCDD5" w:rsidR="00C7024C" w:rsidRDefault="00C7024C" w:rsidP="008167C8">
            <w:pPr>
              <w:jc w:val="both"/>
              <w:rPr>
                <w:rFonts w:ascii="Verdana" w:hAnsi="Verdana" w:cs="Arial"/>
                <w:bCs/>
                <w:color w:val="0A548B"/>
                <w:sz w:val="22"/>
                <w:szCs w:val="22"/>
              </w:rPr>
            </w:pPr>
            <w:r w:rsidRPr="00C7024C">
              <w:rPr>
                <w:rFonts w:ascii="Verdana" w:hAnsi="Verdana" w:cs="Arial"/>
                <w:bCs/>
                <w:color w:val="0A548B"/>
                <w:sz w:val="22"/>
                <w:szCs w:val="22"/>
              </w:rPr>
              <w:t>1b</w:t>
            </w:r>
            <w:r w:rsidR="00380657">
              <w:rPr>
                <w:rFonts w:ascii="Verdana" w:hAnsi="Verdana" w:cs="Arial"/>
                <w:bCs/>
                <w:color w:val="0A548B"/>
                <w:sz w:val="22"/>
                <w:szCs w:val="22"/>
              </w:rPr>
              <w:t xml:space="preserve">. </w:t>
            </w:r>
            <w:r w:rsidRPr="00C7024C">
              <w:rPr>
                <w:rFonts w:ascii="Verdana" w:hAnsi="Verdana" w:cs="Arial"/>
                <w:bCs/>
                <w:color w:val="0A548B"/>
                <w:sz w:val="22"/>
                <w:szCs w:val="22"/>
              </w:rPr>
              <w:t>Fair working conditions</w:t>
            </w:r>
          </w:p>
          <w:p w14:paraId="1AEF9DFF" w14:textId="77777777" w:rsidR="00C7024C" w:rsidRDefault="00C7024C" w:rsidP="008167C8">
            <w:pPr>
              <w:jc w:val="both"/>
              <w:rPr>
                <w:rFonts w:ascii="Verdana" w:hAnsi="Verdana" w:cs="Arial"/>
                <w:bCs/>
                <w:color w:val="0A548B"/>
                <w:sz w:val="22"/>
                <w:szCs w:val="22"/>
              </w:rPr>
            </w:pPr>
            <w:r w:rsidRPr="00C7024C">
              <w:rPr>
                <w:rFonts w:ascii="Verdana" w:hAnsi="Verdana" w:cs="Arial"/>
                <w:bCs/>
                <w:color w:val="0A548B"/>
                <w:sz w:val="22"/>
                <w:szCs w:val="22"/>
              </w:rPr>
              <w:t>1d. In-work progression to help people to move into higher paid work by developing new skills</w:t>
            </w:r>
          </w:p>
          <w:p w14:paraId="0FB8C49D" w14:textId="77777777" w:rsidR="00810E2C" w:rsidRDefault="00810E2C" w:rsidP="008167C8">
            <w:pPr>
              <w:jc w:val="both"/>
              <w:rPr>
                <w:rFonts w:ascii="Verdana" w:hAnsi="Verdana" w:cs="Arial"/>
                <w:bCs/>
                <w:color w:val="0A548B"/>
                <w:sz w:val="22"/>
                <w:szCs w:val="22"/>
              </w:rPr>
            </w:pPr>
          </w:p>
          <w:p w14:paraId="400D9B23" w14:textId="77777777" w:rsidR="00F405B2" w:rsidRDefault="00810E2C" w:rsidP="008167C8">
            <w:pPr>
              <w:jc w:val="both"/>
              <w:rPr>
                <w:rFonts w:ascii="Verdana" w:hAnsi="Verdana" w:cs="Arial"/>
                <w:bCs/>
                <w:color w:val="0A548B"/>
                <w:sz w:val="22"/>
                <w:szCs w:val="22"/>
              </w:rPr>
            </w:pPr>
            <w:r w:rsidRPr="00810E2C">
              <w:rPr>
                <w:rFonts w:ascii="Verdana" w:hAnsi="Verdana" w:cs="Arial"/>
                <w:bCs/>
                <w:color w:val="0A548B"/>
                <w:sz w:val="22"/>
                <w:szCs w:val="22"/>
              </w:rPr>
              <w:t xml:space="preserve">Describe how you will ensure fair working conditions for staff, associates and participants throughout event delivery, and how you will support in-work progression for staff and associates working on this contract. </w:t>
            </w:r>
          </w:p>
          <w:p w14:paraId="18408858" w14:textId="77777777" w:rsidR="00F405B2" w:rsidRDefault="00F405B2" w:rsidP="008167C8">
            <w:pPr>
              <w:jc w:val="both"/>
              <w:rPr>
                <w:rFonts w:ascii="Verdana" w:hAnsi="Verdana" w:cs="Arial"/>
                <w:bCs/>
                <w:color w:val="0A548B"/>
                <w:sz w:val="22"/>
                <w:szCs w:val="22"/>
              </w:rPr>
            </w:pPr>
          </w:p>
          <w:p w14:paraId="720DC8CD" w14:textId="77777777" w:rsidR="00F405B2" w:rsidRDefault="00810E2C" w:rsidP="00F405B2">
            <w:pPr>
              <w:rPr>
                <w:rFonts w:ascii="Verdana" w:hAnsi="Verdana" w:cs="Arial"/>
                <w:bCs/>
                <w:color w:val="0A548B"/>
                <w:sz w:val="22"/>
                <w:szCs w:val="22"/>
              </w:rPr>
            </w:pPr>
            <w:r w:rsidRPr="00810E2C">
              <w:rPr>
                <w:rFonts w:ascii="Verdana" w:hAnsi="Verdana" w:cs="Arial"/>
                <w:bCs/>
                <w:color w:val="0A548B"/>
                <w:sz w:val="22"/>
                <w:szCs w:val="22"/>
              </w:rPr>
              <w:t>This should include:</w:t>
            </w:r>
          </w:p>
          <w:p w14:paraId="541BAFBA" w14:textId="7EBB49DE" w:rsidR="00810E2C" w:rsidRDefault="00810E2C" w:rsidP="00F405B2">
            <w:pPr>
              <w:rPr>
                <w:rFonts w:ascii="Verdana" w:hAnsi="Verdana" w:cs="Arial"/>
                <w:bCs/>
                <w:color w:val="0A548B"/>
                <w:sz w:val="22"/>
                <w:szCs w:val="22"/>
              </w:rPr>
            </w:pPr>
            <w:r w:rsidRPr="00810E2C">
              <w:rPr>
                <w:rFonts w:ascii="Verdana" w:hAnsi="Verdana" w:cs="Arial"/>
                <w:bCs/>
                <w:color w:val="0A548B"/>
                <w:sz w:val="22"/>
                <w:szCs w:val="22"/>
              </w:rPr>
              <w:br/>
              <w:t>• how you will monitor and improve event conditions and staff voice;</w:t>
            </w:r>
            <w:r w:rsidRPr="00810E2C">
              <w:rPr>
                <w:rFonts w:ascii="Verdana" w:hAnsi="Verdana" w:cs="Arial"/>
                <w:bCs/>
                <w:color w:val="0A548B"/>
                <w:sz w:val="22"/>
                <w:szCs w:val="22"/>
              </w:rPr>
              <w:br/>
              <w:t>• how you will support physical and mental wellbeing (including in intensive residential periods); and</w:t>
            </w:r>
            <w:r w:rsidRPr="00810E2C">
              <w:rPr>
                <w:rFonts w:ascii="Verdana" w:hAnsi="Verdana" w:cs="Arial"/>
                <w:bCs/>
                <w:color w:val="0A548B"/>
                <w:sz w:val="22"/>
                <w:szCs w:val="22"/>
              </w:rPr>
              <w:br/>
              <w:t>• how you will provide in-work progression and skills development opportunities for staff delivering the programme.</w:t>
            </w:r>
          </w:p>
          <w:p w14:paraId="617B56E1" w14:textId="64FB621B" w:rsidR="0006340F" w:rsidRDefault="00963D73" w:rsidP="008167C8">
            <w:pPr>
              <w:jc w:val="both"/>
              <w:rPr>
                <w:rFonts w:ascii="Verdana" w:hAnsi="Verdana" w:cs="Arial"/>
                <w:bCs/>
                <w:color w:val="0A548B"/>
                <w:sz w:val="22"/>
                <w:szCs w:val="22"/>
              </w:rPr>
            </w:pPr>
            <w:r w:rsidRPr="00963D73">
              <w:rPr>
                <w:rFonts w:ascii="Verdana" w:hAnsi="Verdana" w:cs="Arial"/>
                <w:bCs/>
                <w:color w:val="0A548B"/>
                <w:sz w:val="22"/>
                <w:szCs w:val="22"/>
              </w:rPr>
              <w:t xml:space="preserve"> </w:t>
            </w:r>
          </w:p>
          <w:p w14:paraId="7798A1CE" w14:textId="057B168D" w:rsidR="00852C7E" w:rsidRPr="00803302" w:rsidRDefault="003C1D43" w:rsidP="008167C8">
            <w:pPr>
              <w:jc w:val="both"/>
              <w:rPr>
                <w:rFonts w:ascii="Verdana" w:hAnsi="Verdana" w:cs="Arial"/>
                <w:bCs/>
                <w:color w:val="0A548B"/>
                <w:sz w:val="22"/>
                <w:szCs w:val="22"/>
              </w:rPr>
            </w:pPr>
            <w:r>
              <w:rPr>
                <w:rFonts w:ascii="Verdana" w:hAnsi="Verdana" w:cs="Arial"/>
                <w:bCs/>
                <w:color w:val="0A548B"/>
                <w:sz w:val="22"/>
                <w:szCs w:val="22"/>
              </w:rPr>
              <w:t>T</w:t>
            </w:r>
            <w:r w:rsidR="00963D73" w:rsidRPr="00963D73">
              <w:rPr>
                <w:rFonts w:ascii="Verdana" w:hAnsi="Verdana" w:cs="Arial"/>
                <w:bCs/>
                <w:color w:val="0A548B"/>
                <w:sz w:val="22"/>
                <w:szCs w:val="22"/>
              </w:rPr>
              <w:t>o provide a baseline for reporting, please also state the total number of people who will work on the contract (measured in roles, not Full Time Equivalents).</w:t>
            </w:r>
          </w:p>
          <w:p w14:paraId="189FF257" w14:textId="77777777" w:rsidR="00FA3665" w:rsidRDefault="00FA3665" w:rsidP="008167C8">
            <w:pPr>
              <w:jc w:val="both"/>
              <w:rPr>
                <w:rFonts w:ascii="Verdana" w:hAnsi="Verdana" w:cs="Arial"/>
                <w:bCs/>
                <w:color w:val="0A548B"/>
                <w:sz w:val="22"/>
                <w:szCs w:val="22"/>
              </w:rPr>
            </w:pPr>
          </w:p>
          <w:p w14:paraId="4B20B88A" w14:textId="41294758" w:rsidR="00FA3665" w:rsidRPr="00803302" w:rsidRDefault="00FA3665" w:rsidP="008167C8">
            <w:pPr>
              <w:jc w:val="both"/>
              <w:rPr>
                <w:rFonts w:ascii="Verdana" w:hAnsi="Verdana" w:cs="Arial"/>
                <w:bCs/>
                <w:color w:val="0A548B"/>
                <w:sz w:val="22"/>
                <w:szCs w:val="22"/>
              </w:rPr>
            </w:pPr>
          </w:p>
        </w:tc>
      </w:tr>
      <w:tr w:rsidR="00FA3665" w:rsidRPr="00803302" w14:paraId="3FDBEE20" w14:textId="77777777" w:rsidTr="008167C8">
        <w:trPr>
          <w:trHeight w:val="454"/>
          <w:jc w:val="center"/>
        </w:trPr>
        <w:tc>
          <w:tcPr>
            <w:tcW w:w="9776" w:type="dxa"/>
            <w:gridSpan w:val="3"/>
          </w:tcPr>
          <w:p w14:paraId="031CE642" w14:textId="77777777" w:rsidR="00FA3665" w:rsidRPr="00803302" w:rsidRDefault="00FA3665" w:rsidP="008167C8">
            <w:pPr>
              <w:jc w:val="both"/>
              <w:rPr>
                <w:rFonts w:ascii="Verdana" w:hAnsi="Verdana" w:cs="Arial"/>
                <w:bCs/>
                <w:color w:val="0A548B"/>
                <w:sz w:val="22"/>
                <w:szCs w:val="22"/>
              </w:rPr>
            </w:pPr>
            <w:r w:rsidRPr="00803302">
              <w:rPr>
                <w:rFonts w:ascii="Verdana" w:hAnsi="Verdana" w:cs="Arial"/>
                <w:bCs/>
                <w:color w:val="0A548B"/>
                <w:sz w:val="22"/>
                <w:szCs w:val="22"/>
              </w:rPr>
              <w:t>Response:</w:t>
            </w:r>
          </w:p>
          <w:p w14:paraId="06BA2ED2" w14:textId="77777777" w:rsidR="00FA3665" w:rsidRPr="00803302" w:rsidRDefault="00FA3665" w:rsidP="008167C8">
            <w:pPr>
              <w:jc w:val="both"/>
              <w:rPr>
                <w:rFonts w:ascii="Verdana" w:hAnsi="Verdana" w:cs="Arial"/>
                <w:bCs/>
                <w:color w:val="0A548B"/>
                <w:sz w:val="22"/>
                <w:szCs w:val="22"/>
              </w:rPr>
            </w:pPr>
          </w:p>
          <w:p w14:paraId="5363DC88" w14:textId="77777777" w:rsidR="00FA3665" w:rsidRDefault="00FA3665" w:rsidP="008167C8">
            <w:pPr>
              <w:jc w:val="both"/>
              <w:rPr>
                <w:rFonts w:ascii="Verdana" w:hAnsi="Verdana" w:cs="Arial"/>
                <w:bCs/>
                <w:color w:val="0A548B"/>
                <w:sz w:val="22"/>
                <w:szCs w:val="22"/>
              </w:rPr>
            </w:pPr>
          </w:p>
          <w:p w14:paraId="7D6DC930" w14:textId="77777777" w:rsidR="00C026E1" w:rsidRPr="00803302" w:rsidRDefault="00C026E1" w:rsidP="008167C8">
            <w:pPr>
              <w:jc w:val="both"/>
              <w:rPr>
                <w:rFonts w:ascii="Verdana" w:hAnsi="Verdana" w:cs="Arial"/>
                <w:bCs/>
                <w:color w:val="0A548B"/>
                <w:sz w:val="22"/>
                <w:szCs w:val="22"/>
              </w:rPr>
            </w:pPr>
          </w:p>
          <w:p w14:paraId="391042B5" w14:textId="77777777" w:rsidR="00FA3665" w:rsidRPr="00803302" w:rsidRDefault="00FA3665" w:rsidP="008167C8">
            <w:pPr>
              <w:jc w:val="both"/>
              <w:rPr>
                <w:rFonts w:ascii="Verdana" w:hAnsi="Verdana" w:cs="Arial"/>
                <w:bCs/>
                <w:color w:val="0A548B"/>
                <w:sz w:val="22"/>
                <w:szCs w:val="22"/>
              </w:rPr>
            </w:pPr>
          </w:p>
        </w:tc>
      </w:tr>
      <w:tr w:rsidR="00FA3665" w:rsidRPr="00803302" w14:paraId="614CDEC4" w14:textId="77777777" w:rsidTr="008167C8">
        <w:trPr>
          <w:trHeight w:val="454"/>
          <w:jc w:val="center"/>
        </w:trPr>
        <w:tc>
          <w:tcPr>
            <w:tcW w:w="9776" w:type="dxa"/>
            <w:gridSpan w:val="3"/>
            <w:shd w:val="clear" w:color="auto" w:fill="999999" w:themeFill="text2" w:themeFillTint="66"/>
            <w:vAlign w:val="center"/>
          </w:tcPr>
          <w:p w14:paraId="734B0954" w14:textId="77777777" w:rsidR="00FA3665" w:rsidRPr="00803302" w:rsidRDefault="00FA3665" w:rsidP="008167C8">
            <w:pPr>
              <w:jc w:val="both"/>
              <w:rPr>
                <w:rFonts w:ascii="Verdana" w:hAnsi="Verdana" w:cs="Arial"/>
                <w:bCs/>
                <w:color w:val="0A548B"/>
                <w:sz w:val="22"/>
                <w:szCs w:val="22"/>
              </w:rPr>
            </w:pPr>
          </w:p>
          <w:p w14:paraId="20B1D534" w14:textId="49AC4E71" w:rsidR="00FA3665" w:rsidRPr="00803302" w:rsidRDefault="00FA3665" w:rsidP="008167C8">
            <w:pPr>
              <w:jc w:val="both"/>
              <w:rPr>
                <w:rFonts w:ascii="Verdana" w:hAnsi="Verdana" w:cs="Arial"/>
                <w:bCs/>
                <w:color w:val="0A548B"/>
                <w:sz w:val="22"/>
                <w:szCs w:val="22"/>
              </w:rPr>
            </w:pPr>
            <w:r w:rsidRPr="00803302">
              <w:rPr>
                <w:rFonts w:ascii="Verdana" w:hAnsi="Verdana" w:cs="Arial"/>
                <w:bCs/>
                <w:color w:val="0A548B"/>
                <w:sz w:val="22"/>
                <w:szCs w:val="22"/>
              </w:rPr>
              <w:t xml:space="preserve">Maximum: </w:t>
            </w:r>
            <w:r w:rsidR="000210F0">
              <w:rPr>
                <w:rFonts w:ascii="Verdana" w:hAnsi="Verdana" w:cs="Arial"/>
                <w:bCs/>
                <w:color w:val="0A548B"/>
                <w:sz w:val="22"/>
                <w:szCs w:val="22"/>
              </w:rPr>
              <w:t>1</w:t>
            </w:r>
            <w:r w:rsidRPr="000210F0">
              <w:rPr>
                <w:rFonts w:ascii="Verdana" w:hAnsi="Verdana" w:cs="Arial"/>
                <w:bCs/>
                <w:color w:val="0A548B"/>
                <w:sz w:val="22"/>
                <w:szCs w:val="22"/>
              </w:rPr>
              <w:t xml:space="preserve"> side of A4</w:t>
            </w:r>
            <w:r w:rsidRPr="00803302">
              <w:rPr>
                <w:rFonts w:ascii="Verdana" w:hAnsi="Verdana" w:cs="Arial"/>
                <w:bCs/>
                <w:color w:val="0A548B"/>
                <w:sz w:val="22"/>
                <w:szCs w:val="22"/>
              </w:rPr>
              <w:t xml:space="preserve"> </w:t>
            </w:r>
          </w:p>
        </w:tc>
      </w:tr>
    </w:tbl>
    <w:p w14:paraId="76735BA1" w14:textId="77777777" w:rsidR="00FA3665" w:rsidRDefault="00FA3665" w:rsidP="005F6777">
      <w:pPr>
        <w:jc w:val="both"/>
        <w:textAlignment w:val="baseline"/>
        <w:rPr>
          <w:rFonts w:ascii="Verdana" w:hAnsi="Verdana" w:cs="Segoe UI"/>
          <w:b/>
          <w:bCs/>
          <w:color w:val="0A548B"/>
          <w:sz w:val="20"/>
        </w:rPr>
      </w:pPr>
    </w:p>
    <w:p w14:paraId="320D2F07" w14:textId="77777777" w:rsidR="00380657" w:rsidRDefault="00380657" w:rsidP="000360CC">
      <w:pPr>
        <w:tabs>
          <w:tab w:val="left" w:pos="2751"/>
        </w:tabs>
        <w:rPr>
          <w:rFonts w:ascii="Verdana" w:hAnsi="Verdana" w:cs="Calibri"/>
          <w:b/>
          <w:color w:val="0A548B"/>
          <w:sz w:val="28"/>
          <w:szCs w:val="28"/>
        </w:rPr>
      </w:pPr>
    </w:p>
    <w:p w14:paraId="171424E4" w14:textId="77777777" w:rsidR="00380657" w:rsidRDefault="00380657" w:rsidP="000360CC">
      <w:pPr>
        <w:tabs>
          <w:tab w:val="left" w:pos="2751"/>
        </w:tabs>
        <w:rPr>
          <w:rFonts w:ascii="Verdana" w:hAnsi="Verdana" w:cs="Calibri"/>
          <w:b/>
          <w:color w:val="0A548B"/>
          <w:sz w:val="28"/>
          <w:szCs w:val="28"/>
        </w:rPr>
      </w:pPr>
    </w:p>
    <w:p w14:paraId="4A32439A" w14:textId="77777777" w:rsidR="00380657" w:rsidRDefault="00380657" w:rsidP="000360CC">
      <w:pPr>
        <w:tabs>
          <w:tab w:val="left" w:pos="2751"/>
        </w:tabs>
        <w:rPr>
          <w:rFonts w:ascii="Verdana" w:hAnsi="Verdana" w:cs="Calibri"/>
          <w:b/>
          <w:color w:val="0A548B"/>
          <w:sz w:val="28"/>
          <w:szCs w:val="28"/>
        </w:rPr>
      </w:pPr>
    </w:p>
    <w:p w14:paraId="265F242D" w14:textId="77777777" w:rsidR="00380657" w:rsidRDefault="00380657" w:rsidP="000360CC">
      <w:pPr>
        <w:tabs>
          <w:tab w:val="left" w:pos="2751"/>
        </w:tabs>
        <w:rPr>
          <w:rFonts w:ascii="Verdana" w:hAnsi="Verdana" w:cs="Calibri"/>
          <w:b/>
          <w:color w:val="0A548B"/>
          <w:sz w:val="28"/>
          <w:szCs w:val="28"/>
        </w:rPr>
      </w:pPr>
    </w:p>
    <w:p w14:paraId="117FDC57" w14:textId="77777777" w:rsidR="00380657" w:rsidRDefault="00380657" w:rsidP="000360CC">
      <w:pPr>
        <w:tabs>
          <w:tab w:val="left" w:pos="2751"/>
        </w:tabs>
        <w:rPr>
          <w:rFonts w:ascii="Verdana" w:hAnsi="Verdana" w:cs="Calibri"/>
          <w:b/>
          <w:color w:val="0A548B"/>
          <w:sz w:val="28"/>
          <w:szCs w:val="28"/>
        </w:rPr>
      </w:pPr>
    </w:p>
    <w:p w14:paraId="0DCE4AB7" w14:textId="77777777" w:rsidR="00380657" w:rsidRDefault="00380657" w:rsidP="000360CC">
      <w:pPr>
        <w:tabs>
          <w:tab w:val="left" w:pos="2751"/>
        </w:tabs>
        <w:rPr>
          <w:rFonts w:ascii="Verdana" w:hAnsi="Verdana" w:cs="Calibri"/>
          <w:b/>
          <w:color w:val="0A548B"/>
          <w:sz w:val="28"/>
          <w:szCs w:val="28"/>
        </w:rPr>
      </w:pPr>
    </w:p>
    <w:p w14:paraId="492C4C54" w14:textId="77777777" w:rsidR="00380657" w:rsidRDefault="00380657" w:rsidP="000360CC">
      <w:pPr>
        <w:tabs>
          <w:tab w:val="left" w:pos="2751"/>
        </w:tabs>
        <w:rPr>
          <w:rFonts w:ascii="Verdana" w:hAnsi="Verdana" w:cs="Calibri"/>
          <w:b/>
          <w:color w:val="0A548B"/>
          <w:sz w:val="28"/>
          <w:szCs w:val="28"/>
        </w:rPr>
      </w:pPr>
    </w:p>
    <w:p w14:paraId="157A1521" w14:textId="77777777" w:rsidR="00380657" w:rsidRDefault="00380657" w:rsidP="000360CC">
      <w:pPr>
        <w:tabs>
          <w:tab w:val="left" w:pos="2751"/>
        </w:tabs>
        <w:rPr>
          <w:rFonts w:ascii="Verdana" w:hAnsi="Verdana" w:cs="Calibri"/>
          <w:b/>
          <w:color w:val="0A548B"/>
          <w:sz w:val="28"/>
          <w:szCs w:val="28"/>
        </w:rPr>
      </w:pPr>
    </w:p>
    <w:p w14:paraId="2FD13A04" w14:textId="437909CF" w:rsidR="000360CC" w:rsidRDefault="000360CC" w:rsidP="000360CC">
      <w:pPr>
        <w:tabs>
          <w:tab w:val="left" w:pos="2751"/>
        </w:tabs>
        <w:rPr>
          <w:rFonts w:ascii="Verdana" w:hAnsi="Verdana" w:cs="Calibri"/>
          <w:b/>
          <w:color w:val="0A548B"/>
          <w:sz w:val="28"/>
          <w:szCs w:val="28"/>
        </w:rPr>
      </w:pPr>
      <w:r w:rsidRPr="006E351F">
        <w:rPr>
          <w:rFonts w:ascii="Verdana" w:hAnsi="Verdana" w:cs="Calibri"/>
          <w:b/>
          <w:color w:val="0A548B"/>
          <w:sz w:val="28"/>
          <w:szCs w:val="28"/>
        </w:rPr>
        <w:t>Pricing Schedule</w:t>
      </w:r>
      <w:r>
        <w:rPr>
          <w:rFonts w:ascii="Verdana" w:hAnsi="Verdana" w:cs="Calibri"/>
          <w:b/>
          <w:color w:val="0A548B"/>
          <w:sz w:val="28"/>
          <w:szCs w:val="28"/>
        </w:rPr>
        <w:t xml:space="preserve"> (</w:t>
      </w:r>
      <w:r w:rsidR="00C026E1">
        <w:rPr>
          <w:rFonts w:ascii="Verdana" w:hAnsi="Verdana" w:cs="Calibri"/>
          <w:b/>
          <w:color w:val="0A548B"/>
          <w:sz w:val="28"/>
          <w:szCs w:val="28"/>
        </w:rPr>
        <w:t>30</w:t>
      </w:r>
      <w:r w:rsidR="006E351F">
        <w:rPr>
          <w:rFonts w:ascii="Verdana" w:hAnsi="Verdana" w:cs="Calibri"/>
          <w:b/>
          <w:color w:val="0A548B"/>
          <w:sz w:val="28"/>
          <w:szCs w:val="28"/>
        </w:rPr>
        <w:t xml:space="preserve"> </w:t>
      </w:r>
      <w:r>
        <w:rPr>
          <w:rFonts w:ascii="Verdana" w:hAnsi="Verdana" w:cs="Calibri"/>
          <w:b/>
          <w:color w:val="0A548B"/>
          <w:sz w:val="28"/>
          <w:szCs w:val="28"/>
        </w:rPr>
        <w:t>%)</w:t>
      </w:r>
    </w:p>
    <w:p w14:paraId="690823D4" w14:textId="77777777" w:rsidR="000360CC" w:rsidRDefault="000360CC" w:rsidP="000360CC">
      <w:pPr>
        <w:tabs>
          <w:tab w:val="left" w:pos="2751"/>
        </w:tabs>
        <w:rPr>
          <w:rFonts w:ascii="Verdana" w:hAnsi="Verdana" w:cs="Calibri"/>
          <w:b/>
          <w:color w:val="0A548B"/>
          <w:sz w:val="28"/>
          <w:szCs w:val="28"/>
        </w:rPr>
      </w:pPr>
    </w:p>
    <w:p w14:paraId="11D46FBA" w14:textId="57A26875" w:rsidR="000360CC" w:rsidRDefault="006B10EA" w:rsidP="009510F9">
      <w:pPr>
        <w:tabs>
          <w:tab w:val="left" w:pos="2751"/>
        </w:tabs>
        <w:rPr>
          <w:rFonts w:ascii="Verdana" w:hAnsi="Verdana"/>
          <w:color w:val="0A548B"/>
          <w:sz w:val="22"/>
          <w:szCs w:val="22"/>
        </w:rPr>
      </w:pPr>
      <w:r w:rsidRPr="006B10EA">
        <w:rPr>
          <w:rFonts w:ascii="Verdana" w:hAnsi="Verdana"/>
          <w:color w:val="0A548B"/>
          <w:sz w:val="22"/>
          <w:szCs w:val="22"/>
        </w:rPr>
        <w:t xml:space="preserve">Please complete the pricing schedule as per the guidance provided within the </w:t>
      </w:r>
      <w:r w:rsidR="00C026E1">
        <w:rPr>
          <w:rFonts w:ascii="Verdana" w:hAnsi="Verdana"/>
          <w:color w:val="0A548B"/>
          <w:sz w:val="22"/>
          <w:szCs w:val="22"/>
        </w:rPr>
        <w:t>S</w:t>
      </w:r>
      <w:r w:rsidRPr="006B10EA">
        <w:rPr>
          <w:rFonts w:ascii="Verdana" w:hAnsi="Verdana"/>
          <w:color w:val="0A548B"/>
          <w:sz w:val="22"/>
          <w:szCs w:val="22"/>
        </w:rPr>
        <w:t>chedule</w:t>
      </w:r>
      <w:r w:rsidR="002831C0">
        <w:rPr>
          <w:rFonts w:ascii="Verdana" w:hAnsi="Verdana"/>
          <w:color w:val="0A548B"/>
          <w:sz w:val="22"/>
          <w:szCs w:val="22"/>
        </w:rPr>
        <w:t xml:space="preserve"> and this ITT</w:t>
      </w:r>
      <w:r w:rsidR="00C026E1">
        <w:rPr>
          <w:rFonts w:ascii="Verdana" w:hAnsi="Verdana"/>
          <w:color w:val="0A548B"/>
          <w:sz w:val="22"/>
          <w:szCs w:val="22"/>
        </w:rPr>
        <w:t>:</w:t>
      </w:r>
    </w:p>
    <w:p w14:paraId="70F7AC6A" w14:textId="77777777" w:rsidR="00C026E1" w:rsidRPr="006B10EA" w:rsidRDefault="00C026E1" w:rsidP="009510F9">
      <w:pPr>
        <w:tabs>
          <w:tab w:val="left" w:pos="2751"/>
        </w:tabs>
        <w:rPr>
          <w:rFonts w:ascii="Verdana" w:hAnsi="Verdana"/>
          <w:color w:val="0A548B"/>
          <w:sz w:val="22"/>
          <w:szCs w:val="22"/>
        </w:rPr>
      </w:pPr>
    </w:p>
    <w:p w14:paraId="08AB6779" w14:textId="77777777" w:rsidR="000360CC" w:rsidRDefault="000360CC" w:rsidP="000360CC">
      <w:pPr>
        <w:tabs>
          <w:tab w:val="left" w:pos="2751"/>
        </w:tabs>
        <w:rPr>
          <w:rFonts w:ascii="Verdana" w:hAnsi="Verdana"/>
          <w:b/>
          <w:bCs/>
          <w:color w:val="0A548B"/>
          <w:sz w:val="22"/>
          <w:szCs w:val="22"/>
        </w:rPr>
      </w:pPr>
    </w:p>
    <w:p w14:paraId="32AD5364" w14:textId="54DCDD11" w:rsidR="000360CC" w:rsidRPr="007F68D6" w:rsidRDefault="00380657" w:rsidP="000360CC">
      <w:pPr>
        <w:tabs>
          <w:tab w:val="left" w:pos="2751"/>
        </w:tabs>
        <w:rPr>
          <w:rFonts w:ascii="Verdana" w:hAnsi="Verdana"/>
          <w:b/>
          <w:bCs/>
          <w:color w:val="0A548B"/>
          <w:sz w:val="22"/>
          <w:szCs w:val="22"/>
        </w:rPr>
      </w:pPr>
      <w:r>
        <w:rPr>
          <w:rFonts w:ascii="Verdana" w:hAnsi="Verdana"/>
          <w:b/>
          <w:bCs/>
          <w:color w:val="0A548B"/>
          <w:sz w:val="22"/>
          <w:szCs w:val="22"/>
        </w:rPr>
        <w:t>Pricing Schedule uploaded</w:t>
      </w:r>
      <w:r w:rsidR="002831C0">
        <w:rPr>
          <w:rFonts w:ascii="Verdana" w:hAnsi="Verdana"/>
          <w:b/>
          <w:bCs/>
          <w:color w:val="0A548B"/>
          <w:sz w:val="22"/>
          <w:szCs w:val="22"/>
        </w:rPr>
        <w:t xml:space="preserve"> within the FTS Notice</w:t>
      </w:r>
    </w:p>
    <w:p w14:paraId="5A4FF5CA" w14:textId="77777777" w:rsidR="005F6777" w:rsidRDefault="005F6777" w:rsidP="005F6777">
      <w:pPr>
        <w:jc w:val="both"/>
        <w:textAlignment w:val="baseline"/>
        <w:rPr>
          <w:rFonts w:ascii="Verdana" w:hAnsi="Verdana" w:cs="Segoe UI"/>
          <w:b/>
          <w:bCs/>
          <w:color w:val="0A548B"/>
          <w:sz w:val="20"/>
        </w:rPr>
      </w:pPr>
    </w:p>
    <w:p w14:paraId="7ED44CD5" w14:textId="4229DF93" w:rsidR="00DF644D" w:rsidRPr="00D2322F" w:rsidRDefault="00DF644D" w:rsidP="00DF644D">
      <w:pPr>
        <w:pStyle w:val="Heading1"/>
        <w:numPr>
          <w:ilvl w:val="0"/>
          <w:numId w:val="0"/>
        </w:numPr>
        <w:rPr>
          <w:rFonts w:ascii="Verdana" w:hAnsi="Verdana"/>
          <w:color w:val="0A548B"/>
        </w:rPr>
      </w:pPr>
      <w:bookmarkStart w:id="213" w:name="_Toc216857891"/>
      <w:r w:rsidRPr="00D2322F">
        <w:rPr>
          <w:rFonts w:ascii="Verdana" w:hAnsi="Verdana"/>
          <w:color w:val="0A548B"/>
        </w:rPr>
        <w:t xml:space="preserve">Appendix </w:t>
      </w:r>
      <w:r w:rsidR="00A23FAF">
        <w:rPr>
          <w:rFonts w:ascii="Verdana" w:hAnsi="Verdana"/>
          <w:color w:val="0A548B"/>
        </w:rPr>
        <w:t>H</w:t>
      </w:r>
      <w:r w:rsidRPr="00D2322F">
        <w:rPr>
          <w:rFonts w:ascii="Verdana" w:hAnsi="Verdana"/>
          <w:color w:val="0A548B"/>
        </w:rPr>
        <w:t>: Certificate of non-collusion</w:t>
      </w:r>
      <w:r w:rsidR="001D7630">
        <w:rPr>
          <w:rFonts w:ascii="Verdana" w:hAnsi="Verdana"/>
          <w:color w:val="0A548B"/>
        </w:rPr>
        <w:t>,</w:t>
      </w:r>
      <w:r w:rsidRPr="00D2322F">
        <w:rPr>
          <w:rFonts w:ascii="Verdana" w:hAnsi="Verdana"/>
          <w:color w:val="0A548B"/>
        </w:rPr>
        <w:t xml:space="preserve"> non-canvassing</w:t>
      </w:r>
      <w:r w:rsidR="001D7630">
        <w:rPr>
          <w:rFonts w:ascii="Verdana" w:hAnsi="Verdana"/>
          <w:color w:val="0A548B"/>
        </w:rPr>
        <w:t xml:space="preserve"> &amp; Conflicts of Interest</w:t>
      </w:r>
      <w:bookmarkEnd w:id="213"/>
    </w:p>
    <w:p w14:paraId="31948FF9" w14:textId="77777777" w:rsidR="00BE665B" w:rsidRPr="00D2322F" w:rsidRDefault="00BE665B" w:rsidP="00BE665B">
      <w:pPr>
        <w:pStyle w:val="Heading2-NotToC"/>
        <w:rPr>
          <w:rFonts w:ascii="Verdana" w:hAnsi="Verdana"/>
          <w:color w:val="0A548B"/>
        </w:rPr>
      </w:pPr>
      <w:r w:rsidRPr="00D2322F">
        <w:rPr>
          <w:rFonts w:ascii="Verdana" w:hAnsi="Verdana"/>
          <w:color w:val="0A548B"/>
        </w:rPr>
        <w:t>Statement of non-canvassing</w:t>
      </w:r>
    </w:p>
    <w:p w14:paraId="2B642265" w14:textId="77777777" w:rsidR="00BE665B" w:rsidRPr="00FC27F5" w:rsidRDefault="00BE665B" w:rsidP="00BE665B">
      <w:pPr>
        <w:pStyle w:val="BodyText1"/>
        <w:rPr>
          <w:rFonts w:ascii="Verdana" w:hAnsi="Verdana"/>
          <w:color w:val="0A548B"/>
          <w:sz w:val="22"/>
          <w:szCs w:val="22"/>
        </w:rPr>
      </w:pPr>
      <w:r w:rsidRPr="00FC27F5">
        <w:rPr>
          <w:rFonts w:ascii="Verdana" w:hAnsi="Verdana"/>
          <w:color w:val="0A548B"/>
          <w:sz w:val="22"/>
          <w:szCs w:val="22"/>
        </w:rPr>
        <w:t>I/we hereby certify that I/we have not canvassed any minister, official, representative or adviser of the Authority in connection with this Procurement and the proposed award of the contract by the Authority, and that no person employed by me/us or acting on my/our behalf, or advising me/us, has done any such act. I/we agree that the Authority may, in consideration of our tender, and in any subsequent actions, rely on the statements made in this certificate.</w:t>
      </w:r>
    </w:p>
    <w:p w14:paraId="3B88357D" w14:textId="77777777" w:rsidR="00BE665B" w:rsidRPr="00FC27F5" w:rsidRDefault="00BE665B" w:rsidP="00BE665B">
      <w:pPr>
        <w:pStyle w:val="BodyText1"/>
        <w:rPr>
          <w:rFonts w:ascii="Verdana" w:hAnsi="Verdana"/>
          <w:color w:val="0A548B"/>
          <w:sz w:val="22"/>
          <w:szCs w:val="22"/>
        </w:rPr>
      </w:pPr>
      <w:r w:rsidRPr="00FC27F5">
        <w:rPr>
          <w:rFonts w:ascii="Verdana" w:hAnsi="Verdana"/>
          <w:color w:val="0A548B"/>
          <w:sz w:val="22"/>
          <w:szCs w:val="22"/>
        </w:rPr>
        <w:t>I/we further hereby undertake that I/we will not canvass any minister, official, representative or adviser of the Authority in connection with the Procurement and/or award of the contract and that no person employed by me/us or acting on my/our behalf, or advising me/us, will do any such act.</w:t>
      </w:r>
    </w:p>
    <w:p w14:paraId="7378CA1C" w14:textId="77777777" w:rsidR="00BE665B" w:rsidRPr="00D2322F" w:rsidRDefault="00BE665B" w:rsidP="00BE665B">
      <w:pPr>
        <w:pStyle w:val="Heading2-NotToC"/>
        <w:rPr>
          <w:rFonts w:ascii="Verdana" w:hAnsi="Verdana"/>
          <w:color w:val="0A548B"/>
        </w:rPr>
      </w:pPr>
      <w:r w:rsidRPr="00D2322F">
        <w:rPr>
          <w:rFonts w:ascii="Verdana" w:hAnsi="Verdana"/>
          <w:color w:val="0A548B"/>
        </w:rPr>
        <w:t>Statement of non-collusion</w:t>
      </w:r>
    </w:p>
    <w:p w14:paraId="7BEE7BDF" w14:textId="77777777" w:rsidR="00BE665B" w:rsidRPr="00FC27F5" w:rsidRDefault="00BE665B" w:rsidP="00BE665B">
      <w:pPr>
        <w:pStyle w:val="BodyText1"/>
        <w:rPr>
          <w:rFonts w:ascii="Verdana" w:hAnsi="Verdana"/>
          <w:color w:val="0A548B"/>
          <w:sz w:val="22"/>
          <w:szCs w:val="22"/>
        </w:rPr>
      </w:pPr>
      <w:r w:rsidRPr="00FC27F5">
        <w:rPr>
          <w:rFonts w:ascii="Verdana" w:hAnsi="Verdana"/>
          <w:color w:val="0A548B"/>
          <w:sz w:val="22"/>
          <w:szCs w:val="22"/>
        </w:rPr>
        <w:t>The Authority must receive bona fide competitive tenders from all Suppliers.</w:t>
      </w:r>
    </w:p>
    <w:p w14:paraId="071302D7" w14:textId="77777777" w:rsidR="00BE665B" w:rsidRPr="00FC27F5" w:rsidRDefault="00BE665B" w:rsidP="00BE665B">
      <w:pPr>
        <w:pStyle w:val="BodyText1"/>
        <w:rPr>
          <w:rFonts w:ascii="Verdana" w:hAnsi="Verdana"/>
          <w:color w:val="0A548B"/>
          <w:sz w:val="22"/>
          <w:szCs w:val="22"/>
        </w:rPr>
      </w:pPr>
      <w:r w:rsidRPr="00FC27F5">
        <w:rPr>
          <w:rFonts w:ascii="Verdana" w:hAnsi="Verdana"/>
          <w:color w:val="0A548B"/>
          <w:sz w:val="22"/>
          <w:szCs w:val="22"/>
        </w:rPr>
        <w:t>In recognition of this requirement, I/we certify that this is a bona fide offer, intended to be competitive and that I/we have not fixed or adjusted the amount of the offer or the price in accordance with any agreement or arrangement with any other person (except any Associated Supplier identified in this offer).</w:t>
      </w:r>
    </w:p>
    <w:p w14:paraId="7F60AA13" w14:textId="77777777" w:rsidR="00BE665B" w:rsidRPr="00FC27F5" w:rsidRDefault="00BE665B" w:rsidP="00BE665B">
      <w:pPr>
        <w:pStyle w:val="BodyText1"/>
        <w:rPr>
          <w:rFonts w:ascii="Verdana" w:hAnsi="Verdana"/>
          <w:color w:val="0A548B"/>
          <w:sz w:val="22"/>
          <w:szCs w:val="22"/>
        </w:rPr>
      </w:pPr>
      <w:r w:rsidRPr="00FC27F5">
        <w:rPr>
          <w:rFonts w:ascii="Verdana" w:hAnsi="Verdana"/>
          <w:color w:val="0A548B"/>
          <w:sz w:val="22"/>
          <w:szCs w:val="22"/>
        </w:rPr>
        <w:t>I/we also certify that I/we have not done, and undertake that I/we will not do, at any time during the Procurement or, in the event of my/our final tender being successful, during the term of the contract, any of the following acts:</w:t>
      </w:r>
    </w:p>
    <w:p w14:paraId="3A698F0B" w14:textId="77777777" w:rsidR="00BE665B" w:rsidRPr="00FC27F5" w:rsidRDefault="00BE665B" w:rsidP="00BE665B">
      <w:pPr>
        <w:pStyle w:val="BodyText1"/>
        <w:ind w:left="714" w:hanging="357"/>
        <w:rPr>
          <w:rFonts w:ascii="Verdana" w:hAnsi="Verdana"/>
          <w:color w:val="0A548B"/>
          <w:sz w:val="22"/>
          <w:szCs w:val="22"/>
        </w:rPr>
      </w:pPr>
      <w:r w:rsidRPr="00FC27F5">
        <w:rPr>
          <w:rFonts w:ascii="Verdana" w:hAnsi="Verdana"/>
          <w:color w:val="0A548B"/>
          <w:sz w:val="22"/>
          <w:szCs w:val="22"/>
        </w:rPr>
        <w:t>1.</w:t>
      </w:r>
      <w:r w:rsidRPr="00FC27F5">
        <w:rPr>
          <w:rFonts w:ascii="Verdana" w:hAnsi="Verdana"/>
          <w:color w:val="0A548B"/>
          <w:sz w:val="22"/>
          <w:szCs w:val="22"/>
        </w:rPr>
        <w:tab/>
        <w:t>communicate to any person, other than the Authority, the amount or approximate amount of my/our proposed offer except where the disclosure in confidence was essential to obtain insurance premium quotations required for its preparation</w:t>
      </w:r>
    </w:p>
    <w:p w14:paraId="7EA1614C" w14:textId="77777777" w:rsidR="00BE665B" w:rsidRPr="00FC27F5" w:rsidRDefault="00BE665B" w:rsidP="00BE665B">
      <w:pPr>
        <w:pStyle w:val="BodyText1"/>
        <w:ind w:left="714" w:hanging="357"/>
        <w:rPr>
          <w:rFonts w:ascii="Verdana" w:hAnsi="Verdana"/>
          <w:color w:val="0A548B"/>
          <w:sz w:val="22"/>
          <w:szCs w:val="22"/>
        </w:rPr>
      </w:pPr>
      <w:r w:rsidRPr="00FC27F5">
        <w:rPr>
          <w:rFonts w:ascii="Verdana" w:hAnsi="Verdana"/>
          <w:color w:val="0A548B"/>
          <w:sz w:val="22"/>
          <w:szCs w:val="22"/>
        </w:rPr>
        <w:t>2.</w:t>
      </w:r>
      <w:r w:rsidRPr="00FC27F5">
        <w:rPr>
          <w:rFonts w:ascii="Verdana" w:hAnsi="Verdana"/>
          <w:color w:val="0A548B"/>
          <w:sz w:val="22"/>
          <w:szCs w:val="22"/>
        </w:rPr>
        <w:tab/>
        <w:t xml:space="preserve">enter into any agreement or agreements with any other person that they shall refrain from participating in the tendering process carried out by the Authority or as to the amount of any offer submitted by them </w:t>
      </w:r>
      <w:proofErr w:type="gramStart"/>
      <w:r w:rsidRPr="00FC27F5">
        <w:rPr>
          <w:rFonts w:ascii="Verdana" w:hAnsi="Verdana"/>
          <w:color w:val="0A548B"/>
          <w:sz w:val="22"/>
          <w:szCs w:val="22"/>
        </w:rPr>
        <w:t>during the course of</w:t>
      </w:r>
      <w:proofErr w:type="gramEnd"/>
      <w:r w:rsidRPr="00FC27F5">
        <w:rPr>
          <w:rFonts w:ascii="Verdana" w:hAnsi="Verdana"/>
          <w:color w:val="0A548B"/>
          <w:sz w:val="22"/>
          <w:szCs w:val="22"/>
        </w:rPr>
        <w:t xml:space="preserve"> this process</w:t>
      </w:r>
    </w:p>
    <w:p w14:paraId="101EABAE" w14:textId="77777777" w:rsidR="00BE665B" w:rsidRPr="00FC27F5" w:rsidRDefault="00BE665B" w:rsidP="00BE665B">
      <w:pPr>
        <w:pStyle w:val="BodyText1"/>
        <w:ind w:left="714" w:hanging="357"/>
        <w:rPr>
          <w:rFonts w:ascii="Verdana" w:hAnsi="Verdana"/>
          <w:color w:val="0A548B"/>
          <w:sz w:val="22"/>
          <w:szCs w:val="22"/>
        </w:rPr>
      </w:pPr>
      <w:r w:rsidRPr="00FC27F5">
        <w:rPr>
          <w:rFonts w:ascii="Verdana" w:hAnsi="Verdana"/>
          <w:color w:val="0A548B"/>
          <w:sz w:val="22"/>
          <w:szCs w:val="22"/>
        </w:rPr>
        <w:t>3.</w:t>
      </w:r>
      <w:r w:rsidRPr="00FC27F5">
        <w:rPr>
          <w:rFonts w:ascii="Verdana" w:hAnsi="Verdana"/>
          <w:color w:val="0A548B"/>
          <w:sz w:val="22"/>
          <w:szCs w:val="22"/>
        </w:rPr>
        <w:tab/>
        <w:t>cause or induce any person to enter into such an agreement as is mentioned in paragraph 2 above or to inform us of the amount or the approximate amount of any other tender for the contract</w:t>
      </w:r>
    </w:p>
    <w:p w14:paraId="03ACEA7C" w14:textId="77777777" w:rsidR="00BE665B" w:rsidRPr="00FC27F5" w:rsidRDefault="00BE665B" w:rsidP="00BE665B">
      <w:pPr>
        <w:pStyle w:val="BodyText1"/>
        <w:ind w:left="714" w:hanging="357"/>
        <w:rPr>
          <w:rFonts w:ascii="Verdana" w:hAnsi="Verdana"/>
          <w:color w:val="0A548B"/>
          <w:sz w:val="22"/>
          <w:szCs w:val="22"/>
        </w:rPr>
      </w:pPr>
      <w:r w:rsidRPr="00FC27F5">
        <w:rPr>
          <w:rFonts w:ascii="Verdana" w:hAnsi="Verdana"/>
          <w:color w:val="0A548B"/>
          <w:sz w:val="22"/>
          <w:szCs w:val="22"/>
        </w:rPr>
        <w:t>4.</w:t>
      </w:r>
      <w:r w:rsidRPr="00FC27F5">
        <w:rPr>
          <w:rFonts w:ascii="Verdana" w:hAnsi="Verdana"/>
          <w:color w:val="0A548B"/>
          <w:sz w:val="22"/>
          <w:szCs w:val="22"/>
        </w:rPr>
        <w:tab/>
        <w:t>commit any offence under the Bribery Act 2010</w:t>
      </w:r>
    </w:p>
    <w:p w14:paraId="1BAC5A56" w14:textId="77777777" w:rsidR="00BE665B" w:rsidRDefault="00BE665B" w:rsidP="00BE665B">
      <w:pPr>
        <w:pStyle w:val="BodyText1"/>
        <w:ind w:left="714" w:hanging="357"/>
        <w:rPr>
          <w:rFonts w:ascii="Verdana" w:hAnsi="Verdana"/>
          <w:color w:val="0A548B"/>
        </w:rPr>
      </w:pPr>
      <w:r w:rsidRPr="00FC27F5">
        <w:rPr>
          <w:rFonts w:ascii="Verdana" w:hAnsi="Verdana"/>
          <w:color w:val="0A548B"/>
          <w:sz w:val="22"/>
          <w:szCs w:val="22"/>
        </w:rPr>
        <w:t>5.</w:t>
      </w:r>
      <w:r w:rsidRPr="00FC27F5">
        <w:rPr>
          <w:rFonts w:ascii="Verdana" w:hAnsi="Verdana"/>
          <w:color w:val="0A548B"/>
          <w:sz w:val="22"/>
          <w:szCs w:val="22"/>
        </w:rPr>
        <w:tab/>
        <w:t xml:space="preserve">offer or agree to pay or give or </w:t>
      </w:r>
      <w:proofErr w:type="gramStart"/>
      <w:r w:rsidRPr="00FC27F5">
        <w:rPr>
          <w:rFonts w:ascii="Verdana" w:hAnsi="Verdana"/>
          <w:color w:val="0A548B"/>
          <w:sz w:val="22"/>
          <w:szCs w:val="22"/>
        </w:rPr>
        <w:t>actually pay</w:t>
      </w:r>
      <w:proofErr w:type="gramEnd"/>
      <w:r w:rsidRPr="00FC27F5">
        <w:rPr>
          <w:rFonts w:ascii="Verdana" w:hAnsi="Verdana"/>
          <w:color w:val="0A548B"/>
          <w:sz w:val="22"/>
          <w:szCs w:val="22"/>
        </w:rPr>
        <w:t xml:space="preserve"> or give any sum of money, inducement or valuable consideration, directly or indirectly, to any person for doing or having done or having caused to be done in relation to any other tender or proposed tender for the performance of the contract</w:t>
      </w:r>
    </w:p>
    <w:p w14:paraId="62B13476" w14:textId="77777777" w:rsidR="004F6BD9" w:rsidRDefault="004F6BD9" w:rsidP="00BE665B">
      <w:pPr>
        <w:pStyle w:val="BodyText1"/>
        <w:ind w:left="714" w:hanging="357"/>
        <w:rPr>
          <w:rFonts w:ascii="Verdana" w:hAnsi="Verdana"/>
          <w:color w:val="0A548B"/>
        </w:rPr>
      </w:pPr>
    </w:p>
    <w:p w14:paraId="7F19A9AA" w14:textId="77777777" w:rsidR="004F6BD9" w:rsidRPr="004F6BD9" w:rsidRDefault="004F6BD9" w:rsidP="004F6BD9">
      <w:pPr>
        <w:jc w:val="both"/>
        <w:rPr>
          <w:rFonts w:ascii="Verdana" w:hAnsi="Verdana"/>
          <w:b/>
          <w:color w:val="0A548B"/>
          <w:sz w:val="32"/>
          <w:szCs w:val="32"/>
        </w:rPr>
      </w:pPr>
      <w:r w:rsidRPr="004F6BD9">
        <w:rPr>
          <w:rFonts w:ascii="Verdana" w:hAnsi="Verdana"/>
          <w:b/>
          <w:color w:val="0A548B"/>
          <w:sz w:val="32"/>
          <w:szCs w:val="32"/>
        </w:rPr>
        <w:t>Conflict Of Interest</w:t>
      </w:r>
    </w:p>
    <w:p w14:paraId="168EE7A8" w14:textId="77777777" w:rsidR="004F6BD9" w:rsidRPr="003C7ADD" w:rsidRDefault="004F6BD9" w:rsidP="004F6BD9">
      <w:pPr>
        <w:jc w:val="both"/>
        <w:rPr>
          <w:rFonts w:ascii="Verdana" w:hAnsi="Verdana" w:cs="Arial"/>
          <w:bCs/>
          <w:color w:val="0A548B"/>
          <w:sz w:val="20"/>
        </w:rPr>
      </w:pPr>
    </w:p>
    <w:p w14:paraId="0359C61E" w14:textId="34BEF5BF" w:rsidR="004F6BD9" w:rsidRPr="00FC27F5" w:rsidRDefault="004F6BD9" w:rsidP="004F6BD9">
      <w:pPr>
        <w:jc w:val="both"/>
        <w:rPr>
          <w:rFonts w:ascii="Verdana" w:hAnsi="Verdana"/>
          <w:color w:val="0A548B"/>
          <w:sz w:val="22"/>
          <w:szCs w:val="22"/>
        </w:rPr>
      </w:pPr>
      <w:r w:rsidRPr="00FC27F5">
        <w:rPr>
          <w:rFonts w:ascii="Verdana" w:hAnsi="Verdana"/>
          <w:color w:val="0A548B"/>
          <w:sz w:val="22"/>
          <w:szCs w:val="22"/>
        </w:rPr>
        <w:t>I/we confirm that, based on the information provided in this document</w:t>
      </w:r>
      <w:r w:rsidR="001A37FE" w:rsidRPr="00FC27F5">
        <w:rPr>
          <w:rFonts w:ascii="Verdana" w:hAnsi="Verdana"/>
          <w:color w:val="0A548B"/>
          <w:sz w:val="22"/>
          <w:szCs w:val="22"/>
        </w:rPr>
        <w:t xml:space="preserve">, </w:t>
      </w:r>
      <w:r w:rsidRPr="00FC27F5">
        <w:rPr>
          <w:rFonts w:ascii="Verdana" w:hAnsi="Verdana"/>
          <w:color w:val="0A548B"/>
          <w:sz w:val="22"/>
          <w:szCs w:val="22"/>
        </w:rPr>
        <w:t xml:space="preserve">within </w:t>
      </w:r>
      <w:r w:rsidR="001A37FE" w:rsidRPr="00FC27F5">
        <w:rPr>
          <w:rFonts w:ascii="Verdana" w:hAnsi="Verdana"/>
          <w:color w:val="0A548B"/>
          <w:sz w:val="22"/>
          <w:szCs w:val="22"/>
        </w:rPr>
        <w:t>all related notices</w:t>
      </w:r>
      <w:r w:rsidRPr="00FC27F5">
        <w:rPr>
          <w:rFonts w:ascii="Verdana" w:hAnsi="Verdana"/>
          <w:color w:val="0A548B"/>
          <w:sz w:val="22"/>
          <w:szCs w:val="22"/>
        </w:rPr>
        <w:t xml:space="preserve"> and in the </w:t>
      </w:r>
      <w:proofErr w:type="gramStart"/>
      <w:r w:rsidRPr="00FC27F5">
        <w:rPr>
          <w:rFonts w:ascii="Verdana" w:hAnsi="Verdana"/>
          <w:color w:val="0A548B"/>
          <w:sz w:val="22"/>
          <w:szCs w:val="22"/>
        </w:rPr>
        <w:t>general public</w:t>
      </w:r>
      <w:proofErr w:type="gramEnd"/>
      <w:r w:rsidRPr="00FC27F5">
        <w:rPr>
          <w:rFonts w:ascii="Verdana" w:hAnsi="Verdana"/>
          <w:color w:val="0A548B"/>
          <w:sz w:val="22"/>
          <w:szCs w:val="22"/>
        </w:rPr>
        <w:t xml:space="preserve"> domain I/we would have no conflicts of interest in respect of providing the </w:t>
      </w:r>
      <w:r w:rsidR="00CF4BB9" w:rsidRPr="00FC27F5">
        <w:rPr>
          <w:rFonts w:ascii="Verdana" w:hAnsi="Verdana"/>
          <w:color w:val="0A548B"/>
          <w:sz w:val="22"/>
          <w:szCs w:val="22"/>
        </w:rPr>
        <w:t>contract</w:t>
      </w:r>
      <w:r w:rsidRPr="00FC27F5">
        <w:rPr>
          <w:rFonts w:ascii="Verdana" w:hAnsi="Verdana"/>
          <w:color w:val="0A548B"/>
          <w:sz w:val="22"/>
          <w:szCs w:val="22"/>
        </w:rPr>
        <w:t xml:space="preserve"> if offered this appointment.</w:t>
      </w:r>
    </w:p>
    <w:p w14:paraId="3707F70F" w14:textId="77777777" w:rsidR="00FC27F5" w:rsidRPr="00FC27F5" w:rsidRDefault="00FC27F5" w:rsidP="00BE665B">
      <w:pPr>
        <w:pStyle w:val="BodyText1"/>
        <w:ind w:left="714" w:hanging="357"/>
        <w:rPr>
          <w:rFonts w:ascii="Verdana" w:hAnsi="Verdana"/>
          <w:color w:val="0A548B"/>
          <w:sz w:val="22"/>
          <w:szCs w:val="22"/>
        </w:rPr>
      </w:pPr>
    </w:p>
    <w:p w14:paraId="3E124D10" w14:textId="77777777" w:rsidR="00BE665B" w:rsidRPr="00FC27F5" w:rsidRDefault="00BE665B" w:rsidP="00BE665B">
      <w:pPr>
        <w:pStyle w:val="BodyText1"/>
        <w:rPr>
          <w:rFonts w:ascii="Verdana" w:hAnsi="Verdana"/>
          <w:color w:val="0A548B"/>
          <w:sz w:val="22"/>
          <w:szCs w:val="22"/>
        </w:rPr>
      </w:pPr>
      <w:r w:rsidRPr="00FC27F5">
        <w:rPr>
          <w:rFonts w:ascii="Verdana" w:hAnsi="Verdana"/>
          <w:color w:val="0A548B"/>
          <w:sz w:val="22"/>
          <w:szCs w:val="22"/>
        </w:rPr>
        <w:t>In this certificate, the word ’person’ includes any person, body or association, corporate or incorporate and ‘agreement’ includes any arrangement whether formal or informal and whether legally binding or not.</w:t>
      </w:r>
    </w:p>
    <w:p w14:paraId="5F234503" w14:textId="77777777" w:rsidR="00BE665B" w:rsidRPr="00FC27F5" w:rsidRDefault="00BE665B" w:rsidP="00BE665B">
      <w:pPr>
        <w:pStyle w:val="BodyText1"/>
        <w:rPr>
          <w:rFonts w:ascii="Verdana" w:hAnsi="Verdana"/>
          <w:color w:val="0A548B"/>
          <w:sz w:val="22"/>
          <w:szCs w:val="22"/>
        </w:rPr>
      </w:pPr>
      <w:r w:rsidRPr="00FC27F5">
        <w:rPr>
          <w:rFonts w:ascii="Verdana" w:hAnsi="Verdana"/>
          <w:color w:val="0A548B"/>
          <w:sz w:val="22"/>
          <w:szCs w:val="22"/>
        </w:rPr>
        <w:t>I/we agree that the Authority may, in its consideration of the tender and in any subsequent actions, rely on the statements made in this Certificate.</w:t>
      </w:r>
    </w:p>
    <w:p w14:paraId="671B7B00" w14:textId="77777777" w:rsidR="00BE665B" w:rsidRPr="00D2322F" w:rsidRDefault="00BE665B" w:rsidP="00BE665B">
      <w:pPr>
        <w:tabs>
          <w:tab w:val="left" w:pos="2751"/>
        </w:tabs>
        <w:ind w:left="57"/>
        <w:rPr>
          <w:rFonts w:ascii="Verdana" w:hAnsi="Verdana"/>
          <w:color w:val="0A548B"/>
        </w:rPr>
      </w:pPr>
    </w:p>
    <w:tbl>
      <w:tblPr>
        <w:tblW w:w="10206" w:type="dxa"/>
        <w:tblLayout w:type="fixed"/>
        <w:tblCellMar>
          <w:top w:w="57" w:type="dxa"/>
          <w:bottom w:w="57" w:type="dxa"/>
        </w:tblCellMar>
        <w:tblLook w:val="0400" w:firstRow="0" w:lastRow="0" w:firstColumn="0" w:lastColumn="0" w:noHBand="0" w:noVBand="1"/>
      </w:tblPr>
      <w:tblGrid>
        <w:gridCol w:w="2410"/>
        <w:gridCol w:w="7796"/>
      </w:tblGrid>
      <w:tr w:rsidR="00BE665B" w:rsidRPr="00FC27F5" w14:paraId="4DEB8FEC" w14:textId="77777777" w:rsidTr="0004279E">
        <w:trPr>
          <w:cantSplit/>
        </w:trPr>
        <w:tc>
          <w:tcPr>
            <w:tcW w:w="2410" w:type="dxa"/>
            <w:tcBorders>
              <w:right w:val="single" w:sz="4" w:space="0" w:color="auto"/>
            </w:tcBorders>
            <w:tcMar>
              <w:left w:w="0" w:type="dxa"/>
            </w:tcMar>
          </w:tcPr>
          <w:p w14:paraId="244A92F5" w14:textId="77777777" w:rsidR="00BE665B" w:rsidRPr="00FC27F5" w:rsidRDefault="00BE665B" w:rsidP="0004279E">
            <w:pPr>
              <w:rPr>
                <w:rFonts w:ascii="Verdana" w:hAnsi="Verdana"/>
                <w:b/>
                <w:bCs/>
                <w:color w:val="0A548B"/>
                <w:sz w:val="22"/>
                <w:szCs w:val="22"/>
              </w:rPr>
            </w:pPr>
            <w:r w:rsidRPr="00FC27F5">
              <w:rPr>
                <w:rFonts w:ascii="Verdana" w:hAnsi="Verdana"/>
                <w:b/>
                <w:color w:val="0A548B"/>
                <w:sz w:val="22"/>
                <w:szCs w:val="22"/>
              </w:rPr>
              <w:br/>
              <w:t>Signature</w:t>
            </w:r>
          </w:p>
        </w:tc>
        <w:tc>
          <w:tcPr>
            <w:tcW w:w="7796" w:type="dxa"/>
            <w:tcBorders>
              <w:top w:val="single" w:sz="4" w:space="0" w:color="auto"/>
              <w:left w:val="single" w:sz="4" w:space="0" w:color="auto"/>
              <w:bottom w:val="single" w:sz="4" w:space="0" w:color="auto"/>
              <w:right w:val="single" w:sz="4" w:space="0" w:color="auto"/>
            </w:tcBorders>
          </w:tcPr>
          <w:p w14:paraId="5BF48051" w14:textId="77777777" w:rsidR="00BE665B" w:rsidRPr="00FC27F5" w:rsidRDefault="00BE665B" w:rsidP="0004279E">
            <w:pPr>
              <w:rPr>
                <w:rFonts w:ascii="Verdana" w:hAnsi="Verdana"/>
                <w:color w:val="0A548B"/>
                <w:sz w:val="22"/>
                <w:szCs w:val="22"/>
              </w:rPr>
            </w:pPr>
          </w:p>
        </w:tc>
      </w:tr>
    </w:tbl>
    <w:p w14:paraId="60FD2B2C" w14:textId="77777777" w:rsidR="00BE665B" w:rsidRPr="00FC27F5" w:rsidRDefault="00BE665B" w:rsidP="00BE665B">
      <w:pPr>
        <w:tabs>
          <w:tab w:val="left" w:pos="2751"/>
        </w:tabs>
        <w:ind w:left="57"/>
        <w:rPr>
          <w:rFonts w:ascii="Verdana" w:hAnsi="Verdana"/>
          <w:color w:val="0A548B"/>
          <w:sz w:val="22"/>
          <w:szCs w:val="22"/>
        </w:rPr>
      </w:pPr>
    </w:p>
    <w:tbl>
      <w:tblPr>
        <w:tblW w:w="10206" w:type="dxa"/>
        <w:tblLayout w:type="fixed"/>
        <w:tblCellMar>
          <w:top w:w="57" w:type="dxa"/>
          <w:bottom w:w="57" w:type="dxa"/>
        </w:tblCellMar>
        <w:tblLook w:val="0400" w:firstRow="0" w:lastRow="0" w:firstColumn="0" w:lastColumn="0" w:noHBand="0" w:noVBand="1"/>
      </w:tblPr>
      <w:tblGrid>
        <w:gridCol w:w="2410"/>
        <w:gridCol w:w="7796"/>
      </w:tblGrid>
      <w:tr w:rsidR="00BE665B" w:rsidRPr="00FC27F5" w14:paraId="19ED6A2C" w14:textId="77777777" w:rsidTr="0004279E">
        <w:trPr>
          <w:cantSplit/>
        </w:trPr>
        <w:tc>
          <w:tcPr>
            <w:tcW w:w="2410" w:type="dxa"/>
            <w:tcBorders>
              <w:right w:val="single" w:sz="4" w:space="0" w:color="auto"/>
            </w:tcBorders>
            <w:tcMar>
              <w:left w:w="0" w:type="dxa"/>
            </w:tcMar>
          </w:tcPr>
          <w:p w14:paraId="6B6E1A0A" w14:textId="77777777" w:rsidR="00BE665B" w:rsidRPr="00FC27F5" w:rsidRDefault="00BE665B" w:rsidP="0004279E">
            <w:pPr>
              <w:rPr>
                <w:rFonts w:ascii="Verdana" w:hAnsi="Verdana"/>
                <w:b/>
                <w:bCs/>
                <w:color w:val="0A548B"/>
                <w:sz w:val="22"/>
                <w:szCs w:val="22"/>
              </w:rPr>
            </w:pPr>
            <w:r w:rsidRPr="00FC27F5">
              <w:rPr>
                <w:rFonts w:ascii="Verdana" w:hAnsi="Verdana"/>
                <w:b/>
                <w:color w:val="0A548B"/>
                <w:sz w:val="22"/>
                <w:szCs w:val="22"/>
              </w:rPr>
              <w:t>Name (print)</w:t>
            </w:r>
          </w:p>
        </w:tc>
        <w:tc>
          <w:tcPr>
            <w:tcW w:w="7796" w:type="dxa"/>
            <w:tcBorders>
              <w:top w:val="single" w:sz="4" w:space="0" w:color="auto"/>
              <w:left w:val="single" w:sz="4" w:space="0" w:color="auto"/>
              <w:bottom w:val="single" w:sz="4" w:space="0" w:color="auto"/>
              <w:right w:val="single" w:sz="4" w:space="0" w:color="auto"/>
            </w:tcBorders>
          </w:tcPr>
          <w:p w14:paraId="79E9D06A" w14:textId="77777777" w:rsidR="00BE665B" w:rsidRPr="00FC27F5" w:rsidRDefault="00BE665B" w:rsidP="0004279E">
            <w:pPr>
              <w:rPr>
                <w:rFonts w:ascii="Verdana" w:hAnsi="Verdana"/>
                <w:color w:val="0A548B"/>
                <w:sz w:val="22"/>
                <w:szCs w:val="22"/>
              </w:rPr>
            </w:pPr>
          </w:p>
        </w:tc>
      </w:tr>
    </w:tbl>
    <w:p w14:paraId="440ED09B" w14:textId="77777777" w:rsidR="00BE665B" w:rsidRPr="00FC27F5" w:rsidRDefault="00BE665B" w:rsidP="00BE665B">
      <w:pPr>
        <w:tabs>
          <w:tab w:val="left" w:pos="2751"/>
        </w:tabs>
        <w:ind w:left="57"/>
        <w:rPr>
          <w:rFonts w:ascii="Verdana" w:hAnsi="Verdana"/>
          <w:color w:val="0A548B"/>
          <w:sz w:val="22"/>
          <w:szCs w:val="22"/>
        </w:rPr>
      </w:pPr>
    </w:p>
    <w:tbl>
      <w:tblPr>
        <w:tblW w:w="10206" w:type="dxa"/>
        <w:tblLayout w:type="fixed"/>
        <w:tblCellMar>
          <w:top w:w="57" w:type="dxa"/>
          <w:bottom w:w="57" w:type="dxa"/>
        </w:tblCellMar>
        <w:tblLook w:val="0400" w:firstRow="0" w:lastRow="0" w:firstColumn="0" w:lastColumn="0" w:noHBand="0" w:noVBand="1"/>
      </w:tblPr>
      <w:tblGrid>
        <w:gridCol w:w="2410"/>
        <w:gridCol w:w="7796"/>
      </w:tblGrid>
      <w:tr w:rsidR="00BE665B" w:rsidRPr="00FC27F5" w14:paraId="25C2976C" w14:textId="77777777" w:rsidTr="0004279E">
        <w:trPr>
          <w:cantSplit/>
          <w:trHeight w:val="23"/>
        </w:trPr>
        <w:tc>
          <w:tcPr>
            <w:tcW w:w="2410" w:type="dxa"/>
            <w:tcBorders>
              <w:right w:val="single" w:sz="4" w:space="0" w:color="auto"/>
            </w:tcBorders>
            <w:tcMar>
              <w:left w:w="0" w:type="dxa"/>
            </w:tcMar>
          </w:tcPr>
          <w:p w14:paraId="0765B41C" w14:textId="77777777" w:rsidR="00BE665B" w:rsidRPr="00FC27F5" w:rsidRDefault="00BE665B" w:rsidP="0004279E">
            <w:pPr>
              <w:rPr>
                <w:rFonts w:ascii="Verdana" w:hAnsi="Verdana"/>
                <w:b/>
                <w:bCs/>
                <w:color w:val="0A548B"/>
                <w:sz w:val="22"/>
                <w:szCs w:val="22"/>
              </w:rPr>
            </w:pPr>
            <w:r w:rsidRPr="00FC27F5">
              <w:rPr>
                <w:rFonts w:ascii="Verdana" w:hAnsi="Verdana"/>
                <w:b/>
                <w:color w:val="0A548B"/>
                <w:sz w:val="22"/>
                <w:szCs w:val="22"/>
              </w:rPr>
              <w:t>Position</w:t>
            </w:r>
          </w:p>
        </w:tc>
        <w:tc>
          <w:tcPr>
            <w:tcW w:w="7796" w:type="dxa"/>
            <w:tcBorders>
              <w:top w:val="single" w:sz="4" w:space="0" w:color="auto"/>
              <w:left w:val="single" w:sz="4" w:space="0" w:color="auto"/>
              <w:bottom w:val="single" w:sz="4" w:space="0" w:color="auto"/>
              <w:right w:val="single" w:sz="4" w:space="0" w:color="auto"/>
            </w:tcBorders>
          </w:tcPr>
          <w:p w14:paraId="63BB5BEE" w14:textId="77777777" w:rsidR="00BE665B" w:rsidRPr="00FC27F5" w:rsidRDefault="00BE665B" w:rsidP="0004279E">
            <w:pPr>
              <w:rPr>
                <w:rFonts w:ascii="Verdana" w:hAnsi="Verdana"/>
                <w:color w:val="0A548B"/>
                <w:sz w:val="22"/>
                <w:szCs w:val="22"/>
              </w:rPr>
            </w:pPr>
          </w:p>
        </w:tc>
      </w:tr>
    </w:tbl>
    <w:p w14:paraId="3537DB88" w14:textId="77777777" w:rsidR="00BE665B" w:rsidRPr="00FC27F5" w:rsidRDefault="00BE665B" w:rsidP="00BE665B">
      <w:pPr>
        <w:tabs>
          <w:tab w:val="left" w:pos="2751"/>
        </w:tabs>
        <w:ind w:left="57"/>
        <w:rPr>
          <w:rFonts w:ascii="Verdana" w:hAnsi="Verdana"/>
          <w:color w:val="0A548B"/>
          <w:sz w:val="22"/>
          <w:szCs w:val="22"/>
        </w:rPr>
      </w:pPr>
    </w:p>
    <w:tbl>
      <w:tblPr>
        <w:tblW w:w="10206" w:type="dxa"/>
        <w:tblLayout w:type="fixed"/>
        <w:tblCellMar>
          <w:top w:w="57" w:type="dxa"/>
          <w:bottom w:w="57" w:type="dxa"/>
        </w:tblCellMar>
        <w:tblLook w:val="0400" w:firstRow="0" w:lastRow="0" w:firstColumn="0" w:lastColumn="0" w:noHBand="0" w:noVBand="1"/>
      </w:tblPr>
      <w:tblGrid>
        <w:gridCol w:w="2410"/>
        <w:gridCol w:w="7796"/>
      </w:tblGrid>
      <w:tr w:rsidR="00BE665B" w:rsidRPr="00FC27F5" w14:paraId="7220D0DA" w14:textId="77777777" w:rsidTr="0004279E">
        <w:trPr>
          <w:cantSplit/>
        </w:trPr>
        <w:tc>
          <w:tcPr>
            <w:tcW w:w="2410" w:type="dxa"/>
            <w:tcBorders>
              <w:right w:val="single" w:sz="4" w:space="0" w:color="auto"/>
            </w:tcBorders>
            <w:tcMar>
              <w:left w:w="0" w:type="dxa"/>
            </w:tcMar>
          </w:tcPr>
          <w:p w14:paraId="3AEDCD51" w14:textId="77777777" w:rsidR="00BE665B" w:rsidRPr="00FC27F5" w:rsidRDefault="00BE665B" w:rsidP="0004279E">
            <w:pPr>
              <w:rPr>
                <w:rFonts w:ascii="Verdana" w:hAnsi="Verdana"/>
                <w:b/>
                <w:bCs/>
                <w:color w:val="0A548B"/>
                <w:sz w:val="22"/>
                <w:szCs w:val="22"/>
              </w:rPr>
            </w:pPr>
            <w:r w:rsidRPr="00FC27F5">
              <w:rPr>
                <w:rFonts w:ascii="Verdana" w:hAnsi="Verdana"/>
                <w:b/>
                <w:color w:val="0A548B"/>
                <w:sz w:val="22"/>
                <w:szCs w:val="22"/>
              </w:rPr>
              <w:t>Supplier name</w:t>
            </w:r>
          </w:p>
        </w:tc>
        <w:tc>
          <w:tcPr>
            <w:tcW w:w="7796" w:type="dxa"/>
            <w:tcBorders>
              <w:top w:val="single" w:sz="4" w:space="0" w:color="auto"/>
              <w:left w:val="single" w:sz="4" w:space="0" w:color="auto"/>
              <w:bottom w:val="single" w:sz="4" w:space="0" w:color="auto"/>
              <w:right w:val="single" w:sz="4" w:space="0" w:color="auto"/>
            </w:tcBorders>
          </w:tcPr>
          <w:p w14:paraId="4FEA7F41" w14:textId="77777777" w:rsidR="00BE665B" w:rsidRPr="00FC27F5" w:rsidRDefault="00BE665B" w:rsidP="0004279E">
            <w:pPr>
              <w:rPr>
                <w:rFonts w:ascii="Verdana" w:hAnsi="Verdana"/>
                <w:color w:val="0A548B"/>
                <w:sz w:val="22"/>
                <w:szCs w:val="22"/>
              </w:rPr>
            </w:pPr>
          </w:p>
        </w:tc>
      </w:tr>
    </w:tbl>
    <w:p w14:paraId="6FF93F24" w14:textId="77777777" w:rsidR="00BE665B" w:rsidRPr="00FC27F5" w:rsidRDefault="00BE665B" w:rsidP="00BE665B">
      <w:pPr>
        <w:tabs>
          <w:tab w:val="left" w:pos="2751"/>
        </w:tabs>
        <w:ind w:left="57"/>
        <w:rPr>
          <w:rFonts w:ascii="Verdana" w:hAnsi="Verdana"/>
          <w:color w:val="0A548B"/>
          <w:sz w:val="22"/>
          <w:szCs w:val="22"/>
        </w:rPr>
      </w:pPr>
    </w:p>
    <w:tbl>
      <w:tblPr>
        <w:tblW w:w="6663" w:type="dxa"/>
        <w:tblLayout w:type="fixed"/>
        <w:tblCellMar>
          <w:top w:w="57" w:type="dxa"/>
          <w:bottom w:w="57" w:type="dxa"/>
        </w:tblCellMar>
        <w:tblLook w:val="0400" w:firstRow="0" w:lastRow="0" w:firstColumn="0" w:lastColumn="0" w:noHBand="0" w:noVBand="1"/>
      </w:tblPr>
      <w:tblGrid>
        <w:gridCol w:w="2410"/>
        <w:gridCol w:w="4253"/>
      </w:tblGrid>
      <w:tr w:rsidR="00BE665B" w:rsidRPr="00FC27F5" w14:paraId="0CB6087F" w14:textId="77777777" w:rsidTr="0004279E">
        <w:trPr>
          <w:cantSplit/>
        </w:trPr>
        <w:tc>
          <w:tcPr>
            <w:tcW w:w="2410" w:type="dxa"/>
            <w:tcBorders>
              <w:right w:val="single" w:sz="4" w:space="0" w:color="auto"/>
            </w:tcBorders>
            <w:tcMar>
              <w:left w:w="0" w:type="dxa"/>
            </w:tcMar>
          </w:tcPr>
          <w:p w14:paraId="47F84356" w14:textId="77777777" w:rsidR="00BE665B" w:rsidRPr="00FC27F5" w:rsidRDefault="00BE665B" w:rsidP="0004279E">
            <w:pPr>
              <w:rPr>
                <w:rFonts w:ascii="Verdana" w:hAnsi="Verdana"/>
                <w:b/>
                <w:bCs/>
                <w:color w:val="0A548B"/>
                <w:sz w:val="22"/>
                <w:szCs w:val="22"/>
              </w:rPr>
            </w:pPr>
            <w:r w:rsidRPr="00FC27F5">
              <w:rPr>
                <w:rFonts w:ascii="Verdana" w:hAnsi="Verdana"/>
                <w:b/>
                <w:bCs/>
                <w:color w:val="0A548B"/>
                <w:sz w:val="22"/>
                <w:szCs w:val="22"/>
              </w:rPr>
              <w:t>Date</w:t>
            </w:r>
          </w:p>
        </w:tc>
        <w:tc>
          <w:tcPr>
            <w:tcW w:w="4253" w:type="dxa"/>
            <w:tcBorders>
              <w:top w:val="single" w:sz="4" w:space="0" w:color="auto"/>
              <w:left w:val="single" w:sz="4" w:space="0" w:color="auto"/>
              <w:bottom w:val="single" w:sz="4" w:space="0" w:color="auto"/>
              <w:right w:val="single" w:sz="4" w:space="0" w:color="auto"/>
            </w:tcBorders>
          </w:tcPr>
          <w:p w14:paraId="1A3C0C71" w14:textId="77777777" w:rsidR="00BE665B" w:rsidRPr="00FC27F5" w:rsidRDefault="00BE665B" w:rsidP="0004279E">
            <w:pPr>
              <w:rPr>
                <w:rFonts w:ascii="Verdana" w:hAnsi="Verdana"/>
                <w:color w:val="0A548B"/>
                <w:sz w:val="22"/>
                <w:szCs w:val="22"/>
              </w:rPr>
            </w:pPr>
          </w:p>
        </w:tc>
      </w:tr>
    </w:tbl>
    <w:p w14:paraId="01F11355" w14:textId="639F19B1" w:rsidR="00DF644D" w:rsidRPr="00D2322F" w:rsidRDefault="00DF644D" w:rsidP="00DF644D">
      <w:pPr>
        <w:pStyle w:val="Heading1"/>
        <w:numPr>
          <w:ilvl w:val="0"/>
          <w:numId w:val="0"/>
        </w:numPr>
        <w:rPr>
          <w:rFonts w:ascii="Verdana" w:hAnsi="Verdana"/>
          <w:color w:val="0A548B"/>
        </w:rPr>
      </w:pPr>
      <w:bookmarkStart w:id="214" w:name="_Toc216857892"/>
      <w:r w:rsidRPr="00D2322F">
        <w:rPr>
          <w:rFonts w:ascii="Verdana" w:hAnsi="Verdana"/>
          <w:color w:val="0A548B"/>
        </w:rPr>
        <w:t xml:space="preserve">Appendix </w:t>
      </w:r>
      <w:r w:rsidR="00A23FAF">
        <w:rPr>
          <w:rFonts w:ascii="Verdana" w:hAnsi="Verdana"/>
          <w:color w:val="0A548B"/>
        </w:rPr>
        <w:t>I</w:t>
      </w:r>
      <w:r w:rsidRPr="00D2322F">
        <w:rPr>
          <w:rFonts w:ascii="Verdana" w:hAnsi="Verdana"/>
          <w:color w:val="0A548B"/>
        </w:rPr>
        <w:t>: Commercially sensitive information</w:t>
      </w:r>
      <w:bookmarkEnd w:id="214"/>
    </w:p>
    <w:p w14:paraId="187F5735" w14:textId="77777777" w:rsidR="00BE665B" w:rsidRPr="006C5008" w:rsidRDefault="00BE665B" w:rsidP="00BE665B">
      <w:pPr>
        <w:pStyle w:val="BodyText1"/>
        <w:rPr>
          <w:rFonts w:ascii="Verdana" w:hAnsi="Verdana"/>
          <w:color w:val="0A548B"/>
          <w:sz w:val="22"/>
          <w:szCs w:val="22"/>
        </w:rPr>
      </w:pPr>
      <w:r w:rsidRPr="006C5008">
        <w:rPr>
          <w:rFonts w:ascii="Verdana" w:hAnsi="Verdana"/>
          <w:color w:val="0A548B"/>
          <w:sz w:val="22"/>
          <w:szCs w:val="22"/>
        </w:rPr>
        <w:t>This appendix should be read in conjunction with the relevant paragraphs relating to freedom of information (FOIA) and environmental information (EIR) in the Procurement terms and conditions.</w:t>
      </w:r>
    </w:p>
    <w:p w14:paraId="68414FFD" w14:textId="77777777" w:rsidR="00BE665B" w:rsidRPr="006C5008" w:rsidRDefault="00BE665B" w:rsidP="00BE665B">
      <w:pPr>
        <w:pStyle w:val="BodyText1"/>
        <w:rPr>
          <w:rFonts w:ascii="Verdana" w:hAnsi="Verdana"/>
          <w:color w:val="0A548B"/>
          <w:sz w:val="22"/>
          <w:szCs w:val="22"/>
        </w:rPr>
      </w:pPr>
      <w:r w:rsidRPr="006C5008">
        <w:rPr>
          <w:rFonts w:ascii="Verdana" w:hAnsi="Verdana"/>
          <w:color w:val="0A548B"/>
          <w:sz w:val="22"/>
          <w:szCs w:val="22"/>
        </w:rPr>
        <w:t>I declare that I wish the following information to be designated as commercially sensitive:</w:t>
      </w:r>
    </w:p>
    <w:tbl>
      <w:tblPr>
        <w:tblStyle w:val="af1"/>
        <w:tblW w:w="1019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0194"/>
      </w:tblGrid>
      <w:tr w:rsidR="00D2322F" w:rsidRPr="006C5008" w14:paraId="0DC3E046" w14:textId="77777777" w:rsidTr="00CB63E6">
        <w:trPr>
          <w:cantSplit/>
          <w:trHeight w:val="1134"/>
        </w:trPr>
        <w:tc>
          <w:tcPr>
            <w:tcW w:w="10194" w:type="dxa"/>
          </w:tcPr>
          <w:p w14:paraId="2CA6958C" w14:textId="77777777" w:rsidR="005054C1" w:rsidRPr="006C5008" w:rsidRDefault="005054C1" w:rsidP="0004279E">
            <w:pPr>
              <w:spacing w:after="120"/>
              <w:rPr>
                <w:rFonts w:ascii="Verdana" w:hAnsi="Verdana"/>
                <w:color w:val="0A548B"/>
                <w:sz w:val="22"/>
                <w:szCs w:val="22"/>
              </w:rPr>
            </w:pPr>
          </w:p>
        </w:tc>
      </w:tr>
    </w:tbl>
    <w:p w14:paraId="2E7F8AB0" w14:textId="77777777" w:rsidR="00BE665B" w:rsidRPr="006C5008" w:rsidRDefault="00BE665B" w:rsidP="00BE665B">
      <w:pPr>
        <w:pStyle w:val="BodyText1"/>
        <w:rPr>
          <w:rFonts w:ascii="Verdana" w:hAnsi="Verdana"/>
          <w:color w:val="0A548B"/>
          <w:sz w:val="22"/>
          <w:szCs w:val="22"/>
        </w:rPr>
      </w:pPr>
    </w:p>
    <w:p w14:paraId="6DF850AF" w14:textId="77777777" w:rsidR="00BE665B" w:rsidRPr="006C5008" w:rsidRDefault="00BE665B" w:rsidP="000F2971">
      <w:pPr>
        <w:pStyle w:val="BodyText1"/>
        <w:ind w:right="-427"/>
        <w:rPr>
          <w:rFonts w:ascii="Verdana" w:hAnsi="Verdana"/>
          <w:color w:val="0A548B"/>
          <w:sz w:val="22"/>
          <w:szCs w:val="22"/>
        </w:rPr>
      </w:pPr>
      <w:r w:rsidRPr="006C5008">
        <w:rPr>
          <w:rFonts w:ascii="Verdana" w:hAnsi="Verdana"/>
          <w:color w:val="0A548B"/>
          <w:sz w:val="22"/>
          <w:szCs w:val="22"/>
        </w:rPr>
        <w:t>The reason(s) it is considered that this information should be exempt under FOIA and EIR is:</w:t>
      </w:r>
    </w:p>
    <w:tbl>
      <w:tblPr>
        <w:tblStyle w:val="af1"/>
        <w:tblW w:w="1019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0194"/>
      </w:tblGrid>
      <w:tr w:rsidR="00D2322F" w:rsidRPr="006C5008" w14:paraId="255A4F4E" w14:textId="77777777" w:rsidTr="00CB63E6">
        <w:trPr>
          <w:cantSplit/>
          <w:trHeight w:val="1134"/>
        </w:trPr>
        <w:tc>
          <w:tcPr>
            <w:tcW w:w="10194" w:type="dxa"/>
          </w:tcPr>
          <w:p w14:paraId="6A3C461A" w14:textId="77777777" w:rsidR="005054C1" w:rsidRPr="006C5008" w:rsidRDefault="005054C1" w:rsidP="0004279E">
            <w:pPr>
              <w:spacing w:after="120"/>
              <w:rPr>
                <w:rFonts w:ascii="Verdana" w:hAnsi="Verdana"/>
                <w:color w:val="0A548B"/>
                <w:sz w:val="22"/>
                <w:szCs w:val="22"/>
              </w:rPr>
            </w:pPr>
          </w:p>
        </w:tc>
      </w:tr>
    </w:tbl>
    <w:p w14:paraId="14A1207B" w14:textId="77777777" w:rsidR="005054C1" w:rsidRPr="006C5008" w:rsidRDefault="005054C1" w:rsidP="005054C1">
      <w:pPr>
        <w:pStyle w:val="BodyText1"/>
        <w:rPr>
          <w:rFonts w:ascii="Verdana" w:hAnsi="Verdana"/>
          <w:color w:val="0A548B"/>
          <w:sz w:val="22"/>
          <w:szCs w:val="22"/>
        </w:rPr>
      </w:pPr>
    </w:p>
    <w:p w14:paraId="0467CA8E" w14:textId="77777777" w:rsidR="00BE665B" w:rsidRPr="006C5008" w:rsidRDefault="00BE665B" w:rsidP="00BE665B">
      <w:pPr>
        <w:pStyle w:val="BodyText1"/>
        <w:rPr>
          <w:rFonts w:ascii="Verdana" w:hAnsi="Verdana"/>
          <w:color w:val="0A548B"/>
          <w:sz w:val="22"/>
          <w:szCs w:val="22"/>
        </w:rPr>
      </w:pPr>
      <w:r w:rsidRPr="006C5008">
        <w:rPr>
          <w:rFonts w:ascii="Verdana" w:hAnsi="Verdana"/>
          <w:color w:val="0A548B"/>
          <w:sz w:val="22"/>
          <w:szCs w:val="22"/>
        </w:rPr>
        <w:t xml:space="preserve">The </w:t>
      </w:r>
      <w:proofErr w:type="gramStart"/>
      <w:r w:rsidRPr="006C5008">
        <w:rPr>
          <w:rFonts w:ascii="Verdana" w:hAnsi="Verdana"/>
          <w:color w:val="0A548B"/>
          <w:sz w:val="22"/>
          <w:szCs w:val="22"/>
        </w:rPr>
        <w:t>period of time</w:t>
      </w:r>
      <w:proofErr w:type="gramEnd"/>
      <w:r w:rsidRPr="006C5008">
        <w:rPr>
          <w:rFonts w:ascii="Verdana" w:hAnsi="Verdana"/>
          <w:color w:val="0A548B"/>
          <w:sz w:val="22"/>
          <w:szCs w:val="22"/>
        </w:rPr>
        <w:t xml:space="preserve"> for which it is considered this information should be exempt is:</w:t>
      </w:r>
    </w:p>
    <w:tbl>
      <w:tblPr>
        <w:tblStyle w:val="af1"/>
        <w:tblW w:w="1019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0194"/>
      </w:tblGrid>
      <w:tr w:rsidR="00D2322F" w:rsidRPr="006C5008" w14:paraId="4E0997D2" w14:textId="77777777" w:rsidTr="00CB63E6">
        <w:trPr>
          <w:cantSplit/>
          <w:trHeight w:val="1134"/>
        </w:trPr>
        <w:tc>
          <w:tcPr>
            <w:tcW w:w="10194" w:type="dxa"/>
          </w:tcPr>
          <w:p w14:paraId="1CD26216" w14:textId="77777777" w:rsidR="005054C1" w:rsidRPr="006C5008" w:rsidRDefault="005054C1" w:rsidP="0004279E">
            <w:pPr>
              <w:spacing w:after="120"/>
              <w:rPr>
                <w:rFonts w:ascii="Verdana" w:hAnsi="Verdana"/>
                <w:color w:val="0A548B"/>
                <w:sz w:val="22"/>
                <w:szCs w:val="22"/>
              </w:rPr>
            </w:pPr>
          </w:p>
        </w:tc>
      </w:tr>
    </w:tbl>
    <w:p w14:paraId="6112251C" w14:textId="77777777" w:rsidR="005054C1" w:rsidRPr="006C5008" w:rsidRDefault="005054C1" w:rsidP="005054C1">
      <w:pPr>
        <w:pStyle w:val="BodyText1"/>
        <w:rPr>
          <w:rFonts w:ascii="Verdana" w:hAnsi="Verdana"/>
          <w:color w:val="0A548B"/>
          <w:sz w:val="22"/>
          <w:szCs w:val="22"/>
        </w:rPr>
      </w:pPr>
    </w:p>
    <w:p w14:paraId="10268A80" w14:textId="77777777" w:rsidR="00BE665B" w:rsidRPr="006C5008" w:rsidRDefault="00BE665B" w:rsidP="00BE665B">
      <w:pPr>
        <w:pStyle w:val="BodyText1"/>
        <w:rPr>
          <w:rFonts w:ascii="Verdana" w:hAnsi="Verdana"/>
          <w:color w:val="0A548B"/>
          <w:sz w:val="22"/>
          <w:szCs w:val="22"/>
        </w:rPr>
      </w:pPr>
      <w:r w:rsidRPr="006C5008">
        <w:rPr>
          <w:rFonts w:ascii="Verdana" w:hAnsi="Verdana"/>
          <w:color w:val="0A548B"/>
          <w:sz w:val="22"/>
          <w:szCs w:val="22"/>
        </w:rPr>
        <w:t>Supplier to amend as appropriate [until award of contract OR during the period of the contract OR for a period of [number] years until [month], [year]].</w:t>
      </w:r>
    </w:p>
    <w:tbl>
      <w:tblPr>
        <w:tblStyle w:val="af1"/>
        <w:tblW w:w="1019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0194"/>
      </w:tblGrid>
      <w:tr w:rsidR="00D2322F" w:rsidRPr="006C5008" w14:paraId="4C175F8C" w14:textId="77777777" w:rsidTr="00CB63E6">
        <w:trPr>
          <w:cantSplit/>
          <w:trHeight w:val="1134"/>
        </w:trPr>
        <w:tc>
          <w:tcPr>
            <w:tcW w:w="10194" w:type="dxa"/>
          </w:tcPr>
          <w:p w14:paraId="319C167C" w14:textId="77777777" w:rsidR="005054C1" w:rsidRPr="006C5008" w:rsidRDefault="005054C1" w:rsidP="0004279E">
            <w:pPr>
              <w:spacing w:after="120"/>
              <w:rPr>
                <w:rFonts w:ascii="Verdana" w:hAnsi="Verdana"/>
                <w:color w:val="0A548B"/>
                <w:sz w:val="22"/>
                <w:szCs w:val="22"/>
              </w:rPr>
            </w:pPr>
          </w:p>
        </w:tc>
      </w:tr>
    </w:tbl>
    <w:p w14:paraId="37B96928" w14:textId="77777777" w:rsidR="005054C1" w:rsidRPr="00D2322F" w:rsidRDefault="005054C1" w:rsidP="005054C1">
      <w:pPr>
        <w:pStyle w:val="BodyText1"/>
        <w:rPr>
          <w:rFonts w:ascii="Verdana" w:hAnsi="Verdana"/>
          <w:color w:val="0A548B"/>
        </w:rPr>
      </w:pPr>
    </w:p>
    <w:tbl>
      <w:tblPr>
        <w:tblW w:w="10206" w:type="dxa"/>
        <w:tblLayout w:type="fixed"/>
        <w:tblCellMar>
          <w:top w:w="57" w:type="dxa"/>
          <w:bottom w:w="57" w:type="dxa"/>
        </w:tblCellMar>
        <w:tblLook w:val="0400" w:firstRow="0" w:lastRow="0" w:firstColumn="0" w:lastColumn="0" w:noHBand="0" w:noVBand="1"/>
      </w:tblPr>
      <w:tblGrid>
        <w:gridCol w:w="2410"/>
        <w:gridCol w:w="7796"/>
      </w:tblGrid>
      <w:tr w:rsidR="00BE665B" w:rsidRPr="006C5008" w14:paraId="664DC957" w14:textId="77777777" w:rsidTr="0004279E">
        <w:trPr>
          <w:cantSplit/>
        </w:trPr>
        <w:tc>
          <w:tcPr>
            <w:tcW w:w="2410" w:type="dxa"/>
            <w:tcBorders>
              <w:right w:val="single" w:sz="4" w:space="0" w:color="auto"/>
            </w:tcBorders>
            <w:tcMar>
              <w:left w:w="0" w:type="dxa"/>
            </w:tcMar>
          </w:tcPr>
          <w:p w14:paraId="5F040191" w14:textId="77777777" w:rsidR="00BE665B" w:rsidRPr="006C5008" w:rsidRDefault="00BE665B" w:rsidP="0004279E">
            <w:pPr>
              <w:rPr>
                <w:rFonts w:ascii="Verdana" w:hAnsi="Verdana"/>
                <w:b/>
                <w:bCs/>
                <w:color w:val="0A548B"/>
                <w:sz w:val="22"/>
                <w:szCs w:val="22"/>
              </w:rPr>
            </w:pPr>
            <w:r w:rsidRPr="006C5008">
              <w:rPr>
                <w:rFonts w:ascii="Verdana" w:hAnsi="Verdana"/>
                <w:b/>
                <w:color w:val="0A548B"/>
                <w:sz w:val="22"/>
                <w:szCs w:val="22"/>
              </w:rPr>
              <w:br/>
              <w:t>Signature</w:t>
            </w:r>
          </w:p>
        </w:tc>
        <w:tc>
          <w:tcPr>
            <w:tcW w:w="7796" w:type="dxa"/>
            <w:tcBorders>
              <w:top w:val="single" w:sz="4" w:space="0" w:color="auto"/>
              <w:left w:val="single" w:sz="4" w:space="0" w:color="auto"/>
              <w:bottom w:val="single" w:sz="4" w:space="0" w:color="auto"/>
              <w:right w:val="single" w:sz="4" w:space="0" w:color="auto"/>
            </w:tcBorders>
          </w:tcPr>
          <w:p w14:paraId="37BCEFF1" w14:textId="77777777" w:rsidR="00BE665B" w:rsidRPr="006C5008" w:rsidRDefault="00BE665B" w:rsidP="0004279E">
            <w:pPr>
              <w:rPr>
                <w:rFonts w:ascii="Verdana" w:hAnsi="Verdana"/>
                <w:color w:val="0A548B"/>
                <w:sz w:val="22"/>
                <w:szCs w:val="22"/>
              </w:rPr>
            </w:pPr>
          </w:p>
        </w:tc>
      </w:tr>
    </w:tbl>
    <w:p w14:paraId="5131F1CF" w14:textId="77777777" w:rsidR="00BE665B" w:rsidRPr="006C5008" w:rsidRDefault="00BE665B" w:rsidP="00BE665B">
      <w:pPr>
        <w:tabs>
          <w:tab w:val="left" w:pos="2751"/>
        </w:tabs>
        <w:ind w:left="57"/>
        <w:rPr>
          <w:rFonts w:ascii="Verdana" w:hAnsi="Verdana"/>
          <w:color w:val="0A548B"/>
          <w:sz w:val="22"/>
          <w:szCs w:val="22"/>
        </w:rPr>
      </w:pPr>
    </w:p>
    <w:tbl>
      <w:tblPr>
        <w:tblW w:w="10206" w:type="dxa"/>
        <w:tblLayout w:type="fixed"/>
        <w:tblCellMar>
          <w:top w:w="57" w:type="dxa"/>
          <w:bottom w:w="57" w:type="dxa"/>
        </w:tblCellMar>
        <w:tblLook w:val="0400" w:firstRow="0" w:lastRow="0" w:firstColumn="0" w:lastColumn="0" w:noHBand="0" w:noVBand="1"/>
      </w:tblPr>
      <w:tblGrid>
        <w:gridCol w:w="2410"/>
        <w:gridCol w:w="7796"/>
      </w:tblGrid>
      <w:tr w:rsidR="00BE665B" w:rsidRPr="006C5008" w14:paraId="73F8FF2B" w14:textId="77777777" w:rsidTr="0004279E">
        <w:trPr>
          <w:cantSplit/>
        </w:trPr>
        <w:tc>
          <w:tcPr>
            <w:tcW w:w="2410" w:type="dxa"/>
            <w:tcBorders>
              <w:right w:val="single" w:sz="4" w:space="0" w:color="auto"/>
            </w:tcBorders>
            <w:tcMar>
              <w:left w:w="0" w:type="dxa"/>
            </w:tcMar>
          </w:tcPr>
          <w:p w14:paraId="04167EED" w14:textId="77777777" w:rsidR="00BE665B" w:rsidRPr="006C5008" w:rsidRDefault="00BE665B" w:rsidP="0004279E">
            <w:pPr>
              <w:rPr>
                <w:rFonts w:ascii="Verdana" w:hAnsi="Verdana"/>
                <w:b/>
                <w:bCs/>
                <w:color w:val="0A548B"/>
                <w:sz w:val="22"/>
                <w:szCs w:val="22"/>
              </w:rPr>
            </w:pPr>
            <w:r w:rsidRPr="006C5008">
              <w:rPr>
                <w:rFonts w:ascii="Verdana" w:hAnsi="Verdana"/>
                <w:b/>
                <w:color w:val="0A548B"/>
                <w:sz w:val="22"/>
                <w:szCs w:val="22"/>
              </w:rPr>
              <w:t>Name (print)</w:t>
            </w:r>
          </w:p>
        </w:tc>
        <w:tc>
          <w:tcPr>
            <w:tcW w:w="7796" w:type="dxa"/>
            <w:tcBorders>
              <w:top w:val="single" w:sz="4" w:space="0" w:color="auto"/>
              <w:left w:val="single" w:sz="4" w:space="0" w:color="auto"/>
              <w:bottom w:val="single" w:sz="4" w:space="0" w:color="auto"/>
              <w:right w:val="single" w:sz="4" w:space="0" w:color="auto"/>
            </w:tcBorders>
          </w:tcPr>
          <w:p w14:paraId="6E0FECB6" w14:textId="77777777" w:rsidR="00BE665B" w:rsidRPr="006C5008" w:rsidRDefault="00BE665B" w:rsidP="0004279E">
            <w:pPr>
              <w:rPr>
                <w:rFonts w:ascii="Verdana" w:hAnsi="Verdana"/>
                <w:color w:val="0A548B"/>
                <w:sz w:val="22"/>
                <w:szCs w:val="22"/>
              </w:rPr>
            </w:pPr>
          </w:p>
        </w:tc>
      </w:tr>
    </w:tbl>
    <w:p w14:paraId="32621AF8" w14:textId="77777777" w:rsidR="00BE665B" w:rsidRPr="006C5008" w:rsidRDefault="00BE665B" w:rsidP="00BE665B">
      <w:pPr>
        <w:tabs>
          <w:tab w:val="left" w:pos="2751"/>
        </w:tabs>
        <w:ind w:left="57"/>
        <w:rPr>
          <w:rFonts w:ascii="Verdana" w:hAnsi="Verdana"/>
          <w:color w:val="0A548B"/>
          <w:sz w:val="22"/>
          <w:szCs w:val="22"/>
        </w:rPr>
      </w:pPr>
    </w:p>
    <w:tbl>
      <w:tblPr>
        <w:tblW w:w="10206" w:type="dxa"/>
        <w:tblLayout w:type="fixed"/>
        <w:tblCellMar>
          <w:top w:w="57" w:type="dxa"/>
          <w:bottom w:w="57" w:type="dxa"/>
        </w:tblCellMar>
        <w:tblLook w:val="0400" w:firstRow="0" w:lastRow="0" w:firstColumn="0" w:lastColumn="0" w:noHBand="0" w:noVBand="1"/>
      </w:tblPr>
      <w:tblGrid>
        <w:gridCol w:w="2410"/>
        <w:gridCol w:w="7796"/>
      </w:tblGrid>
      <w:tr w:rsidR="00BE665B" w:rsidRPr="006C5008" w14:paraId="7CFD963C" w14:textId="77777777" w:rsidTr="0004279E">
        <w:trPr>
          <w:cantSplit/>
          <w:trHeight w:val="23"/>
        </w:trPr>
        <w:tc>
          <w:tcPr>
            <w:tcW w:w="2410" w:type="dxa"/>
            <w:tcBorders>
              <w:right w:val="single" w:sz="4" w:space="0" w:color="auto"/>
            </w:tcBorders>
            <w:tcMar>
              <w:left w:w="0" w:type="dxa"/>
            </w:tcMar>
          </w:tcPr>
          <w:p w14:paraId="78B169CB" w14:textId="77777777" w:rsidR="00BE665B" w:rsidRPr="006C5008" w:rsidRDefault="00BE665B" w:rsidP="0004279E">
            <w:pPr>
              <w:rPr>
                <w:rFonts w:ascii="Verdana" w:hAnsi="Verdana"/>
                <w:b/>
                <w:bCs/>
                <w:color w:val="0A548B"/>
                <w:sz w:val="22"/>
                <w:szCs w:val="22"/>
              </w:rPr>
            </w:pPr>
            <w:r w:rsidRPr="006C5008">
              <w:rPr>
                <w:rFonts w:ascii="Verdana" w:hAnsi="Verdana"/>
                <w:b/>
                <w:color w:val="0A548B"/>
                <w:sz w:val="22"/>
                <w:szCs w:val="22"/>
              </w:rPr>
              <w:t>Position</w:t>
            </w:r>
          </w:p>
        </w:tc>
        <w:tc>
          <w:tcPr>
            <w:tcW w:w="7796" w:type="dxa"/>
            <w:tcBorders>
              <w:top w:val="single" w:sz="4" w:space="0" w:color="auto"/>
              <w:left w:val="single" w:sz="4" w:space="0" w:color="auto"/>
              <w:bottom w:val="single" w:sz="4" w:space="0" w:color="auto"/>
              <w:right w:val="single" w:sz="4" w:space="0" w:color="auto"/>
            </w:tcBorders>
          </w:tcPr>
          <w:p w14:paraId="49347872" w14:textId="77777777" w:rsidR="00BE665B" w:rsidRPr="006C5008" w:rsidRDefault="00BE665B" w:rsidP="0004279E">
            <w:pPr>
              <w:rPr>
                <w:rFonts w:ascii="Verdana" w:hAnsi="Verdana"/>
                <w:color w:val="0A548B"/>
                <w:sz w:val="22"/>
                <w:szCs w:val="22"/>
              </w:rPr>
            </w:pPr>
          </w:p>
        </w:tc>
      </w:tr>
    </w:tbl>
    <w:p w14:paraId="2779806C" w14:textId="77777777" w:rsidR="00BE665B" w:rsidRPr="006C5008" w:rsidRDefault="00BE665B" w:rsidP="00BE665B">
      <w:pPr>
        <w:tabs>
          <w:tab w:val="left" w:pos="2751"/>
        </w:tabs>
        <w:ind w:left="57"/>
        <w:rPr>
          <w:rFonts w:ascii="Verdana" w:hAnsi="Verdana"/>
          <w:color w:val="0A548B"/>
          <w:sz w:val="22"/>
          <w:szCs w:val="22"/>
        </w:rPr>
      </w:pPr>
    </w:p>
    <w:tbl>
      <w:tblPr>
        <w:tblW w:w="10206" w:type="dxa"/>
        <w:tblLayout w:type="fixed"/>
        <w:tblCellMar>
          <w:top w:w="57" w:type="dxa"/>
          <w:bottom w:w="57" w:type="dxa"/>
        </w:tblCellMar>
        <w:tblLook w:val="0400" w:firstRow="0" w:lastRow="0" w:firstColumn="0" w:lastColumn="0" w:noHBand="0" w:noVBand="1"/>
      </w:tblPr>
      <w:tblGrid>
        <w:gridCol w:w="2410"/>
        <w:gridCol w:w="7796"/>
      </w:tblGrid>
      <w:tr w:rsidR="00BE665B" w:rsidRPr="006C5008" w14:paraId="7B03238F" w14:textId="77777777" w:rsidTr="0004279E">
        <w:trPr>
          <w:cantSplit/>
        </w:trPr>
        <w:tc>
          <w:tcPr>
            <w:tcW w:w="2410" w:type="dxa"/>
            <w:tcBorders>
              <w:right w:val="single" w:sz="4" w:space="0" w:color="auto"/>
            </w:tcBorders>
            <w:tcMar>
              <w:left w:w="0" w:type="dxa"/>
            </w:tcMar>
          </w:tcPr>
          <w:p w14:paraId="7B40760A" w14:textId="77777777" w:rsidR="00BE665B" w:rsidRPr="006C5008" w:rsidRDefault="00BE665B" w:rsidP="0004279E">
            <w:pPr>
              <w:rPr>
                <w:rFonts w:ascii="Verdana" w:hAnsi="Verdana"/>
                <w:b/>
                <w:bCs/>
                <w:color w:val="0A548B"/>
                <w:sz w:val="22"/>
                <w:szCs w:val="22"/>
              </w:rPr>
            </w:pPr>
            <w:r w:rsidRPr="006C5008">
              <w:rPr>
                <w:rFonts w:ascii="Verdana" w:hAnsi="Verdana"/>
                <w:b/>
                <w:color w:val="0A548B"/>
                <w:sz w:val="22"/>
                <w:szCs w:val="22"/>
              </w:rPr>
              <w:t>Supplier name</w:t>
            </w:r>
          </w:p>
        </w:tc>
        <w:tc>
          <w:tcPr>
            <w:tcW w:w="7796" w:type="dxa"/>
            <w:tcBorders>
              <w:top w:val="single" w:sz="4" w:space="0" w:color="auto"/>
              <w:left w:val="single" w:sz="4" w:space="0" w:color="auto"/>
              <w:bottom w:val="single" w:sz="4" w:space="0" w:color="auto"/>
              <w:right w:val="single" w:sz="4" w:space="0" w:color="auto"/>
            </w:tcBorders>
          </w:tcPr>
          <w:p w14:paraId="72FD506C" w14:textId="77777777" w:rsidR="00BE665B" w:rsidRPr="006C5008" w:rsidRDefault="00BE665B" w:rsidP="0004279E">
            <w:pPr>
              <w:rPr>
                <w:rFonts w:ascii="Verdana" w:hAnsi="Verdana"/>
                <w:color w:val="0A548B"/>
                <w:sz w:val="22"/>
                <w:szCs w:val="22"/>
              </w:rPr>
            </w:pPr>
          </w:p>
        </w:tc>
      </w:tr>
    </w:tbl>
    <w:p w14:paraId="42782D8B" w14:textId="77777777" w:rsidR="00BE665B" w:rsidRPr="006C5008" w:rsidRDefault="00BE665B" w:rsidP="00BE665B">
      <w:pPr>
        <w:tabs>
          <w:tab w:val="left" w:pos="2751"/>
        </w:tabs>
        <w:ind w:left="57"/>
        <w:rPr>
          <w:rFonts w:ascii="Verdana" w:hAnsi="Verdana"/>
          <w:color w:val="0A548B"/>
          <w:sz w:val="22"/>
          <w:szCs w:val="22"/>
        </w:rPr>
      </w:pPr>
    </w:p>
    <w:tbl>
      <w:tblPr>
        <w:tblW w:w="6663" w:type="dxa"/>
        <w:tblLayout w:type="fixed"/>
        <w:tblCellMar>
          <w:top w:w="57" w:type="dxa"/>
          <w:bottom w:w="57" w:type="dxa"/>
        </w:tblCellMar>
        <w:tblLook w:val="0400" w:firstRow="0" w:lastRow="0" w:firstColumn="0" w:lastColumn="0" w:noHBand="0" w:noVBand="1"/>
      </w:tblPr>
      <w:tblGrid>
        <w:gridCol w:w="2410"/>
        <w:gridCol w:w="4253"/>
      </w:tblGrid>
      <w:tr w:rsidR="00FC27F5" w:rsidRPr="006C5008" w14:paraId="525AEDF6" w14:textId="77777777" w:rsidTr="0004279E">
        <w:trPr>
          <w:cantSplit/>
        </w:trPr>
        <w:tc>
          <w:tcPr>
            <w:tcW w:w="2410" w:type="dxa"/>
            <w:tcBorders>
              <w:right w:val="single" w:sz="4" w:space="0" w:color="auto"/>
            </w:tcBorders>
            <w:tcMar>
              <w:left w:w="0" w:type="dxa"/>
            </w:tcMar>
          </w:tcPr>
          <w:p w14:paraId="17780C6F" w14:textId="77777777" w:rsidR="00BE665B" w:rsidRPr="006C5008" w:rsidRDefault="00BE665B" w:rsidP="0004279E">
            <w:pPr>
              <w:rPr>
                <w:rFonts w:ascii="Verdana" w:hAnsi="Verdana"/>
                <w:b/>
                <w:bCs/>
                <w:color w:val="0A548B"/>
                <w:sz w:val="22"/>
                <w:szCs w:val="22"/>
              </w:rPr>
            </w:pPr>
            <w:r w:rsidRPr="006C5008">
              <w:rPr>
                <w:rFonts w:ascii="Verdana" w:hAnsi="Verdana"/>
                <w:b/>
                <w:bCs/>
                <w:color w:val="0A548B"/>
                <w:sz w:val="22"/>
                <w:szCs w:val="22"/>
              </w:rPr>
              <w:t>Date</w:t>
            </w:r>
          </w:p>
        </w:tc>
        <w:tc>
          <w:tcPr>
            <w:tcW w:w="4253" w:type="dxa"/>
            <w:tcBorders>
              <w:top w:val="single" w:sz="4" w:space="0" w:color="auto"/>
              <w:left w:val="single" w:sz="4" w:space="0" w:color="auto"/>
              <w:bottom w:val="single" w:sz="4" w:space="0" w:color="auto"/>
              <w:right w:val="single" w:sz="4" w:space="0" w:color="auto"/>
            </w:tcBorders>
          </w:tcPr>
          <w:p w14:paraId="7381B71E" w14:textId="77777777" w:rsidR="00BE665B" w:rsidRPr="006C5008" w:rsidRDefault="00BE665B" w:rsidP="0004279E">
            <w:pPr>
              <w:rPr>
                <w:rFonts w:ascii="Verdana" w:hAnsi="Verdana"/>
                <w:color w:val="0A548B"/>
                <w:sz w:val="22"/>
                <w:szCs w:val="22"/>
              </w:rPr>
            </w:pPr>
          </w:p>
        </w:tc>
      </w:tr>
    </w:tbl>
    <w:p w14:paraId="0567DE26" w14:textId="77777777" w:rsidR="00BE665B" w:rsidRDefault="00BE665B" w:rsidP="00BE665B">
      <w:pPr>
        <w:tabs>
          <w:tab w:val="left" w:pos="2751"/>
        </w:tabs>
        <w:ind w:left="57"/>
        <w:rPr>
          <w:rFonts w:ascii="Verdana" w:hAnsi="Verdana"/>
          <w:color w:val="0A548B"/>
        </w:rPr>
      </w:pPr>
    </w:p>
    <w:p w14:paraId="35ED02E6" w14:textId="77777777" w:rsidR="00C22FCE" w:rsidRDefault="00C22FCE" w:rsidP="00BE665B">
      <w:pPr>
        <w:tabs>
          <w:tab w:val="left" w:pos="2751"/>
        </w:tabs>
        <w:ind w:left="57"/>
        <w:rPr>
          <w:rFonts w:ascii="Verdana" w:hAnsi="Verdana"/>
          <w:color w:val="0A548B"/>
        </w:rPr>
      </w:pPr>
    </w:p>
    <w:p w14:paraId="4D175F13" w14:textId="77777777" w:rsidR="00C22FCE" w:rsidRDefault="00C22FCE" w:rsidP="00BE665B">
      <w:pPr>
        <w:tabs>
          <w:tab w:val="left" w:pos="2751"/>
        </w:tabs>
        <w:ind w:left="57"/>
        <w:rPr>
          <w:rFonts w:ascii="Verdana" w:hAnsi="Verdana"/>
          <w:color w:val="0A548B"/>
        </w:rPr>
      </w:pPr>
    </w:p>
    <w:p w14:paraId="6F7A7809" w14:textId="77777777" w:rsidR="00C22FCE" w:rsidRDefault="00C22FCE" w:rsidP="00BE665B">
      <w:pPr>
        <w:tabs>
          <w:tab w:val="left" w:pos="2751"/>
        </w:tabs>
        <w:ind w:left="57"/>
        <w:rPr>
          <w:rFonts w:ascii="Verdana" w:hAnsi="Verdana"/>
          <w:color w:val="0A548B"/>
        </w:rPr>
      </w:pPr>
    </w:p>
    <w:p w14:paraId="08575736" w14:textId="77777777" w:rsidR="00C22FCE" w:rsidRDefault="00C22FCE" w:rsidP="00BE665B">
      <w:pPr>
        <w:tabs>
          <w:tab w:val="left" w:pos="2751"/>
        </w:tabs>
        <w:ind w:left="57"/>
        <w:rPr>
          <w:rFonts w:ascii="Verdana" w:hAnsi="Verdana"/>
          <w:color w:val="0A548B"/>
        </w:rPr>
      </w:pPr>
    </w:p>
    <w:p w14:paraId="77C26192" w14:textId="77777777" w:rsidR="00C22FCE" w:rsidRDefault="00C22FCE" w:rsidP="00BE665B">
      <w:pPr>
        <w:tabs>
          <w:tab w:val="left" w:pos="2751"/>
        </w:tabs>
        <w:ind w:left="57"/>
        <w:rPr>
          <w:rFonts w:ascii="Verdana" w:hAnsi="Verdana"/>
          <w:color w:val="0A548B"/>
        </w:rPr>
      </w:pPr>
    </w:p>
    <w:p w14:paraId="0A2CBBD3" w14:textId="77777777" w:rsidR="00C22FCE" w:rsidRDefault="00C22FCE" w:rsidP="00BE665B">
      <w:pPr>
        <w:tabs>
          <w:tab w:val="left" w:pos="2751"/>
        </w:tabs>
        <w:ind w:left="57"/>
        <w:rPr>
          <w:rFonts w:ascii="Verdana" w:hAnsi="Verdana"/>
          <w:color w:val="0A548B"/>
        </w:rPr>
      </w:pPr>
    </w:p>
    <w:p w14:paraId="197C3E85" w14:textId="77777777" w:rsidR="00C22FCE" w:rsidRDefault="00C22FCE" w:rsidP="00BE665B">
      <w:pPr>
        <w:tabs>
          <w:tab w:val="left" w:pos="2751"/>
        </w:tabs>
        <w:ind w:left="57"/>
        <w:rPr>
          <w:rFonts w:ascii="Verdana" w:hAnsi="Verdana"/>
          <w:color w:val="0A548B"/>
        </w:rPr>
      </w:pPr>
    </w:p>
    <w:p w14:paraId="4FE1BE84" w14:textId="77777777" w:rsidR="00C22FCE" w:rsidRDefault="00C22FCE" w:rsidP="00BE665B">
      <w:pPr>
        <w:tabs>
          <w:tab w:val="left" w:pos="2751"/>
        </w:tabs>
        <w:ind w:left="57"/>
        <w:rPr>
          <w:rFonts w:ascii="Verdana" w:hAnsi="Verdana"/>
          <w:color w:val="0A548B"/>
        </w:rPr>
      </w:pPr>
    </w:p>
    <w:p w14:paraId="727E1C42" w14:textId="77777777" w:rsidR="00C22FCE" w:rsidRDefault="00C22FCE" w:rsidP="00BE665B">
      <w:pPr>
        <w:tabs>
          <w:tab w:val="left" w:pos="2751"/>
        </w:tabs>
        <w:ind w:left="57"/>
        <w:rPr>
          <w:rFonts w:ascii="Verdana" w:hAnsi="Verdana"/>
          <w:color w:val="0A548B"/>
        </w:rPr>
      </w:pPr>
    </w:p>
    <w:p w14:paraId="3B4B8DB3" w14:textId="77777777" w:rsidR="00C22FCE" w:rsidRDefault="00C22FCE" w:rsidP="00BE665B">
      <w:pPr>
        <w:tabs>
          <w:tab w:val="left" w:pos="2751"/>
        </w:tabs>
        <w:ind w:left="57"/>
        <w:rPr>
          <w:rFonts w:ascii="Verdana" w:hAnsi="Verdana"/>
          <w:color w:val="0A548B"/>
        </w:rPr>
      </w:pPr>
    </w:p>
    <w:p w14:paraId="659E3AE7" w14:textId="77777777" w:rsidR="00C22FCE" w:rsidRDefault="00C22FCE" w:rsidP="00BE665B">
      <w:pPr>
        <w:tabs>
          <w:tab w:val="left" w:pos="2751"/>
        </w:tabs>
        <w:ind w:left="57"/>
        <w:rPr>
          <w:rFonts w:ascii="Verdana" w:hAnsi="Verdana"/>
          <w:color w:val="0A548B"/>
        </w:rPr>
      </w:pPr>
    </w:p>
    <w:p w14:paraId="6B023C66" w14:textId="77777777" w:rsidR="00C22FCE" w:rsidRDefault="00C22FCE" w:rsidP="00BE665B">
      <w:pPr>
        <w:tabs>
          <w:tab w:val="left" w:pos="2751"/>
        </w:tabs>
        <w:ind w:left="57"/>
        <w:rPr>
          <w:rFonts w:ascii="Verdana" w:hAnsi="Verdana"/>
          <w:color w:val="0A548B"/>
        </w:rPr>
      </w:pPr>
    </w:p>
    <w:p w14:paraId="1537F98D" w14:textId="77777777" w:rsidR="00C22FCE" w:rsidRDefault="00C22FCE" w:rsidP="00BE665B">
      <w:pPr>
        <w:tabs>
          <w:tab w:val="left" w:pos="2751"/>
        </w:tabs>
        <w:ind w:left="57"/>
        <w:rPr>
          <w:rFonts w:ascii="Verdana" w:hAnsi="Verdana"/>
          <w:color w:val="0A548B"/>
        </w:rPr>
      </w:pPr>
    </w:p>
    <w:p w14:paraId="42575FAB" w14:textId="77777777" w:rsidR="00C22FCE" w:rsidRDefault="00C22FCE" w:rsidP="00BE665B">
      <w:pPr>
        <w:tabs>
          <w:tab w:val="left" w:pos="2751"/>
        </w:tabs>
        <w:ind w:left="57"/>
        <w:rPr>
          <w:rFonts w:ascii="Verdana" w:hAnsi="Verdana"/>
          <w:color w:val="0A548B"/>
        </w:rPr>
      </w:pPr>
    </w:p>
    <w:p w14:paraId="274E55FF" w14:textId="77777777" w:rsidR="00C22FCE" w:rsidRDefault="00C22FCE" w:rsidP="00BE665B">
      <w:pPr>
        <w:tabs>
          <w:tab w:val="left" w:pos="2751"/>
        </w:tabs>
        <w:ind w:left="57"/>
        <w:rPr>
          <w:rFonts w:ascii="Verdana" w:hAnsi="Verdana"/>
          <w:color w:val="0A548B"/>
        </w:rPr>
      </w:pPr>
    </w:p>
    <w:p w14:paraId="2C259450" w14:textId="77777777" w:rsidR="00C22FCE" w:rsidRDefault="00C22FCE" w:rsidP="00BE665B">
      <w:pPr>
        <w:tabs>
          <w:tab w:val="left" w:pos="2751"/>
        </w:tabs>
        <w:ind w:left="57"/>
        <w:rPr>
          <w:rFonts w:ascii="Verdana" w:hAnsi="Verdana"/>
          <w:color w:val="0A548B"/>
        </w:rPr>
      </w:pPr>
    </w:p>
    <w:p w14:paraId="770C1519" w14:textId="77777777" w:rsidR="00C22FCE" w:rsidRDefault="00C22FCE" w:rsidP="00BE665B">
      <w:pPr>
        <w:tabs>
          <w:tab w:val="left" w:pos="2751"/>
        </w:tabs>
        <w:ind w:left="57"/>
        <w:rPr>
          <w:rFonts w:ascii="Verdana" w:hAnsi="Verdana"/>
          <w:color w:val="0A548B"/>
        </w:rPr>
      </w:pPr>
    </w:p>
    <w:p w14:paraId="7AAA2C18" w14:textId="77777777" w:rsidR="00C22FCE" w:rsidRDefault="00C22FCE" w:rsidP="00BE665B">
      <w:pPr>
        <w:tabs>
          <w:tab w:val="left" w:pos="2751"/>
        </w:tabs>
        <w:ind w:left="57"/>
        <w:rPr>
          <w:rFonts w:ascii="Verdana" w:hAnsi="Verdana"/>
          <w:color w:val="0A548B"/>
        </w:rPr>
      </w:pPr>
    </w:p>
    <w:p w14:paraId="290BBFA8" w14:textId="77777777" w:rsidR="00C22FCE" w:rsidRDefault="00C22FCE" w:rsidP="00BE665B">
      <w:pPr>
        <w:tabs>
          <w:tab w:val="left" w:pos="2751"/>
        </w:tabs>
        <w:ind w:left="57"/>
        <w:rPr>
          <w:rFonts w:ascii="Verdana" w:hAnsi="Verdana"/>
          <w:color w:val="0A548B"/>
        </w:rPr>
      </w:pPr>
    </w:p>
    <w:p w14:paraId="040762B9" w14:textId="77777777" w:rsidR="00C22FCE" w:rsidRDefault="00C22FCE" w:rsidP="00BE665B">
      <w:pPr>
        <w:tabs>
          <w:tab w:val="left" w:pos="2751"/>
        </w:tabs>
        <w:ind w:left="57"/>
        <w:rPr>
          <w:rFonts w:ascii="Verdana" w:hAnsi="Verdana"/>
          <w:color w:val="0A548B"/>
        </w:rPr>
      </w:pPr>
    </w:p>
    <w:p w14:paraId="33240356" w14:textId="77777777" w:rsidR="00C22FCE" w:rsidRDefault="00C22FCE" w:rsidP="00BE665B">
      <w:pPr>
        <w:tabs>
          <w:tab w:val="left" w:pos="2751"/>
        </w:tabs>
        <w:ind w:left="57"/>
        <w:rPr>
          <w:rFonts w:ascii="Verdana" w:hAnsi="Verdana"/>
          <w:color w:val="0A548B"/>
        </w:rPr>
      </w:pPr>
    </w:p>
    <w:p w14:paraId="3C51A534" w14:textId="77777777" w:rsidR="00C22FCE" w:rsidRDefault="00C22FCE" w:rsidP="00BE665B">
      <w:pPr>
        <w:tabs>
          <w:tab w:val="left" w:pos="2751"/>
        </w:tabs>
        <w:ind w:left="57"/>
        <w:rPr>
          <w:rFonts w:ascii="Verdana" w:hAnsi="Verdana"/>
          <w:color w:val="0A548B"/>
        </w:rPr>
      </w:pPr>
    </w:p>
    <w:p w14:paraId="3EBB4650" w14:textId="77777777" w:rsidR="00C22FCE" w:rsidRDefault="00C22FCE" w:rsidP="00BE665B">
      <w:pPr>
        <w:tabs>
          <w:tab w:val="left" w:pos="2751"/>
        </w:tabs>
        <w:ind w:left="57"/>
        <w:rPr>
          <w:rFonts w:ascii="Verdana" w:hAnsi="Verdana"/>
          <w:color w:val="0A548B"/>
        </w:rPr>
      </w:pPr>
    </w:p>
    <w:p w14:paraId="62D90AC2" w14:textId="77777777" w:rsidR="00C22FCE" w:rsidRDefault="00C22FCE" w:rsidP="00BE665B">
      <w:pPr>
        <w:tabs>
          <w:tab w:val="left" w:pos="2751"/>
        </w:tabs>
        <w:ind w:left="57"/>
        <w:rPr>
          <w:rFonts w:ascii="Verdana" w:hAnsi="Verdana"/>
          <w:color w:val="0A548B"/>
        </w:rPr>
      </w:pPr>
    </w:p>
    <w:p w14:paraId="033D330C" w14:textId="77777777" w:rsidR="00C22FCE" w:rsidRDefault="00C22FCE" w:rsidP="00BE665B">
      <w:pPr>
        <w:tabs>
          <w:tab w:val="left" w:pos="2751"/>
        </w:tabs>
        <w:ind w:left="57"/>
        <w:rPr>
          <w:rFonts w:ascii="Verdana" w:hAnsi="Verdana"/>
          <w:color w:val="0A548B"/>
        </w:rPr>
      </w:pPr>
    </w:p>
    <w:p w14:paraId="5D0A90E6" w14:textId="77777777" w:rsidR="00C22FCE" w:rsidRDefault="00C22FCE" w:rsidP="00BE665B">
      <w:pPr>
        <w:tabs>
          <w:tab w:val="left" w:pos="2751"/>
        </w:tabs>
        <w:ind w:left="57"/>
        <w:rPr>
          <w:rFonts w:ascii="Verdana" w:hAnsi="Verdana"/>
          <w:color w:val="0A548B"/>
        </w:rPr>
      </w:pPr>
    </w:p>
    <w:p w14:paraId="4BD646E3" w14:textId="77777777" w:rsidR="00C22FCE" w:rsidRDefault="00C22FCE" w:rsidP="00BE665B">
      <w:pPr>
        <w:tabs>
          <w:tab w:val="left" w:pos="2751"/>
        </w:tabs>
        <w:ind w:left="57"/>
        <w:rPr>
          <w:rFonts w:ascii="Verdana" w:hAnsi="Verdana"/>
          <w:color w:val="0A548B"/>
        </w:rPr>
      </w:pPr>
    </w:p>
    <w:p w14:paraId="68A78ADE" w14:textId="77777777" w:rsidR="00C22FCE" w:rsidRDefault="00C22FCE" w:rsidP="00BE665B">
      <w:pPr>
        <w:tabs>
          <w:tab w:val="left" w:pos="2751"/>
        </w:tabs>
        <w:ind w:left="57"/>
        <w:rPr>
          <w:rFonts w:ascii="Verdana" w:hAnsi="Verdana"/>
          <w:color w:val="0A548B"/>
        </w:rPr>
      </w:pPr>
    </w:p>
    <w:p w14:paraId="264BC6E0" w14:textId="77777777" w:rsidR="00C22FCE" w:rsidRDefault="00C22FCE" w:rsidP="00BE665B">
      <w:pPr>
        <w:tabs>
          <w:tab w:val="left" w:pos="2751"/>
        </w:tabs>
        <w:ind w:left="57"/>
        <w:rPr>
          <w:rFonts w:ascii="Verdana" w:hAnsi="Verdana"/>
          <w:color w:val="0A548B"/>
        </w:rPr>
      </w:pPr>
    </w:p>
    <w:p w14:paraId="1A8EEF85" w14:textId="77777777" w:rsidR="00C22FCE" w:rsidRDefault="00C22FCE" w:rsidP="00BE665B">
      <w:pPr>
        <w:tabs>
          <w:tab w:val="left" w:pos="2751"/>
        </w:tabs>
        <w:ind w:left="57"/>
        <w:rPr>
          <w:rFonts w:ascii="Verdana" w:hAnsi="Verdana"/>
          <w:color w:val="0A548B"/>
        </w:rPr>
      </w:pPr>
    </w:p>
    <w:p w14:paraId="36E8148A" w14:textId="61708B5B" w:rsidR="007220C4" w:rsidRDefault="007220C4" w:rsidP="00C54532">
      <w:pPr>
        <w:tabs>
          <w:tab w:val="left" w:pos="2751"/>
        </w:tabs>
        <w:rPr>
          <w:rFonts w:ascii="Verdana" w:hAnsi="Verdana"/>
          <w:color w:val="0A548B"/>
        </w:rPr>
      </w:pPr>
    </w:p>
    <w:p w14:paraId="5E216364" w14:textId="77777777" w:rsidR="00C22FCE" w:rsidRDefault="00C22FCE" w:rsidP="00BE665B">
      <w:pPr>
        <w:tabs>
          <w:tab w:val="left" w:pos="2751"/>
        </w:tabs>
        <w:ind w:left="57"/>
        <w:rPr>
          <w:rFonts w:ascii="Verdana" w:hAnsi="Verdana"/>
          <w:color w:val="0A548B"/>
        </w:rPr>
      </w:pPr>
    </w:p>
    <w:p w14:paraId="0338C5AA" w14:textId="77777777" w:rsidR="00C22FCE" w:rsidRDefault="00C22FCE" w:rsidP="00BE665B">
      <w:pPr>
        <w:tabs>
          <w:tab w:val="left" w:pos="2751"/>
        </w:tabs>
        <w:ind w:left="57"/>
        <w:rPr>
          <w:rFonts w:ascii="Verdana" w:hAnsi="Verdana"/>
          <w:color w:val="0A548B"/>
        </w:rPr>
      </w:pPr>
    </w:p>
    <w:p w14:paraId="0FBCA8EE" w14:textId="77777777" w:rsidR="00C22FCE" w:rsidRDefault="00C22FCE" w:rsidP="00BE665B">
      <w:pPr>
        <w:tabs>
          <w:tab w:val="left" w:pos="2751"/>
        </w:tabs>
        <w:ind w:left="57"/>
        <w:rPr>
          <w:rFonts w:ascii="Verdana" w:hAnsi="Verdana"/>
          <w:color w:val="0A548B"/>
        </w:rPr>
      </w:pPr>
    </w:p>
    <w:p w14:paraId="25AFAEBD" w14:textId="77777777" w:rsidR="00C22FCE" w:rsidRDefault="00C22FCE" w:rsidP="00BE665B">
      <w:pPr>
        <w:tabs>
          <w:tab w:val="left" w:pos="2751"/>
        </w:tabs>
        <w:ind w:left="57"/>
        <w:rPr>
          <w:rFonts w:ascii="Verdana" w:hAnsi="Verdana"/>
          <w:color w:val="0A548B"/>
        </w:rPr>
      </w:pPr>
    </w:p>
    <w:p w14:paraId="3092AABA" w14:textId="77777777" w:rsidR="00C22FCE" w:rsidRPr="00D2322F" w:rsidRDefault="00C22FCE" w:rsidP="00A23FAF">
      <w:pPr>
        <w:tabs>
          <w:tab w:val="left" w:pos="2751"/>
        </w:tabs>
        <w:rPr>
          <w:rFonts w:ascii="Verdana" w:hAnsi="Verdana"/>
          <w:color w:val="0A548B"/>
        </w:rPr>
      </w:pPr>
    </w:p>
    <w:sectPr w:rsidR="00C22FCE" w:rsidRPr="00D2322F" w:rsidSect="001C5F1D">
      <w:headerReference w:type="even" r:id="rId33"/>
      <w:headerReference w:type="default" r:id="rId34"/>
      <w:footerReference w:type="default" r:id="rId35"/>
      <w:headerReference w:type="first" r:id="rId36"/>
      <w:pgSz w:w="11906" w:h="16838" w:code="9"/>
      <w:pgMar w:top="1701" w:right="1134" w:bottom="1134" w:left="1134" w:header="567" w:footer="3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B5ABF3" w14:textId="77777777" w:rsidR="00C55789" w:rsidRDefault="00C55789">
      <w:r>
        <w:separator/>
      </w:r>
    </w:p>
  </w:endnote>
  <w:endnote w:type="continuationSeparator" w:id="0">
    <w:p w14:paraId="26E51A20" w14:textId="77777777" w:rsidR="00C55789" w:rsidRDefault="00C55789">
      <w:r>
        <w:continuationSeparator/>
      </w:r>
    </w:p>
  </w:endnote>
  <w:endnote w:type="continuationNotice" w:id="1">
    <w:p w14:paraId="1F6A2C53" w14:textId="77777777" w:rsidR="00C55789" w:rsidRDefault="00C5578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Helvetica Neue Light">
    <w:altName w:val="Arial Nova Light"/>
    <w:charset w:val="00"/>
    <w:family w:val="auto"/>
    <w:pitch w:val="variable"/>
    <w:sig w:usb0="A00002FF" w:usb1="5000205B" w:usb2="00000002" w:usb3="00000000" w:csb0="00000007"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4C348" w14:textId="77777777" w:rsidR="002F0AA3" w:rsidRDefault="002F0AA3" w:rsidP="00955916">
    <w:pPr>
      <w:tabs>
        <w:tab w:val="center" w:pos="4820"/>
      </w:tabs>
      <w:spacing w:after="120" w:line="192" w:lineRule="auto"/>
      <w:jc w:val="center"/>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separate"/>
    </w:r>
    <w:r>
      <w:rPr>
        <w:color w:val="000000"/>
        <w:sz w:val="20"/>
        <w:szCs w:val="20"/>
      </w:rPr>
      <w:t>1</w:t>
    </w:r>
    <w:r>
      <w:rPr>
        <w:color w:val="000000"/>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7A21B" w14:textId="624FD778" w:rsidR="002F0AA3" w:rsidRDefault="00BC4173" w:rsidP="002F0AA3">
    <w:pPr>
      <w:tabs>
        <w:tab w:val="center" w:pos="4820"/>
      </w:tabs>
      <w:spacing w:after="120" w:line="192" w:lineRule="auto"/>
      <w:rPr>
        <w:color w:val="000000"/>
        <w:sz w:val="20"/>
        <w:szCs w:val="20"/>
      </w:rPr>
    </w:pPr>
    <w:r>
      <w:rPr>
        <w:color w:val="000000"/>
        <w:sz w:val="14"/>
        <w:szCs w:val="14"/>
      </w:rPr>
      <w:t>P260</w:t>
    </w:r>
    <w:r w:rsidR="00B72F86">
      <w:rPr>
        <w:color w:val="000000"/>
        <w:sz w:val="14"/>
        <w:szCs w:val="14"/>
      </w:rPr>
      <w:t>1</w:t>
    </w:r>
    <w:r>
      <w:rPr>
        <w:color w:val="000000"/>
        <w:sz w:val="14"/>
        <w:szCs w:val="14"/>
      </w:rPr>
      <w:t>-1 Version 1.1</w:t>
    </w:r>
    <w:r w:rsidR="002F0AA3">
      <w:rPr>
        <w:color w:val="000000"/>
        <w:sz w:val="10"/>
        <w:szCs w:val="10"/>
      </w:rPr>
      <w:tab/>
    </w:r>
    <w:r w:rsidR="002F0AA3">
      <w:rPr>
        <w:color w:val="000000"/>
        <w:sz w:val="20"/>
        <w:szCs w:val="20"/>
      </w:rPr>
      <w:fldChar w:fldCharType="begin"/>
    </w:r>
    <w:r w:rsidR="002F0AA3">
      <w:rPr>
        <w:color w:val="000000"/>
        <w:sz w:val="20"/>
        <w:szCs w:val="20"/>
      </w:rPr>
      <w:instrText>PAGE</w:instrText>
    </w:r>
    <w:r w:rsidR="002F0AA3">
      <w:rPr>
        <w:color w:val="000000"/>
        <w:sz w:val="20"/>
        <w:szCs w:val="20"/>
      </w:rPr>
      <w:fldChar w:fldCharType="separate"/>
    </w:r>
    <w:r w:rsidR="002F0AA3">
      <w:rPr>
        <w:color w:val="000000"/>
        <w:sz w:val="20"/>
        <w:szCs w:val="20"/>
      </w:rPr>
      <w:t>1</w:t>
    </w:r>
    <w:r w:rsidR="002F0AA3">
      <w:rPr>
        <w:color w:val="000000"/>
        <w:sz w:val="20"/>
        <w:szCs w:val="20"/>
      </w:rPr>
      <w:fldChar w:fldCharType="end"/>
    </w:r>
  </w:p>
  <w:p w14:paraId="4974F33B" w14:textId="7116F010" w:rsidR="00AB3299" w:rsidRPr="001C5F1D" w:rsidRDefault="00AB3299" w:rsidP="00AB3299">
    <w:pPr>
      <w:pStyle w:val="Header"/>
      <w:jc w:val="center"/>
    </w:pPr>
  </w:p>
  <w:p w14:paraId="2C429F6E" w14:textId="4836C4EC" w:rsidR="001C5F1D" w:rsidRDefault="001C5F1D" w:rsidP="00AB3299">
    <w:pPr>
      <w:pBdr>
        <w:top w:val="nil"/>
        <w:left w:val="nil"/>
        <w:bottom w:val="nil"/>
        <w:right w:val="nil"/>
        <w:between w:val="nil"/>
      </w:pBdr>
      <w:jc w:val="center"/>
      <w:rPr>
        <w:color w:val="000000"/>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4CE8D" w14:textId="77777777" w:rsidR="00B47953" w:rsidRDefault="00B47953" w:rsidP="00D310F9">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6DCF5" w14:textId="77777777" w:rsidR="00797C14" w:rsidRDefault="00D21485">
    <w:pPr>
      <w:pStyle w:val="BodyText"/>
      <w:spacing w:line="14" w:lineRule="auto"/>
      <w:rPr>
        <w:noProof/>
      </w:rPr>
    </w:pPr>
    <w:sdt>
      <w:sdtPr>
        <w:id w:val="1801191646"/>
        <w:docPartObj>
          <w:docPartGallery w:val="Page Numbers (Bottom of Page)"/>
          <w:docPartUnique/>
        </w:docPartObj>
      </w:sdtPr>
      <w:sdtEndPr>
        <w:rPr>
          <w:rFonts w:asciiTheme="minorHAnsi" w:hAnsiTheme="minorHAnsi"/>
          <w:noProof/>
        </w:rPr>
      </w:sdtEndPr>
      <w:sdtContent>
        <w:r w:rsidR="00797C14">
          <w:rPr>
            <w:rFonts w:ascii="Arial" w:hAnsi="Arial" w:cs="Arial"/>
            <w:color w:val="BFBFBF"/>
          </w:rPr>
          <w:t>ECITB ITT 1224</w:t>
        </w:r>
      </w:sdtContent>
    </w:sdt>
    <w:r w:rsidR="00797C14">
      <w:rPr>
        <w:noProof/>
      </w:rPr>
      <w:t xml:space="preserve"> </w:t>
    </w:r>
  </w:p>
  <w:p w14:paraId="69377400" w14:textId="77777777" w:rsidR="00797C14" w:rsidRDefault="00797C14">
    <w:pPr>
      <w:pStyle w:val="BodyText"/>
      <w:spacing w:line="14" w:lineRule="auto"/>
    </w:pPr>
    <w:r>
      <w:rPr>
        <w:noProof/>
      </w:rPr>
      <mc:AlternateContent>
        <mc:Choice Requires="wps">
          <w:drawing>
            <wp:anchor distT="0" distB="0" distL="0" distR="0" simplePos="0" relativeHeight="251658246" behindDoc="1" locked="0" layoutInCell="1" allowOverlap="1" wp14:anchorId="12B8DDA7" wp14:editId="591C11C1">
              <wp:simplePos x="0" y="0"/>
              <wp:positionH relativeFrom="page">
                <wp:posOffset>7487797</wp:posOffset>
              </wp:positionH>
              <wp:positionV relativeFrom="page">
                <wp:posOffset>7120714</wp:posOffset>
              </wp:positionV>
              <wp:extent cx="742950" cy="182245"/>
              <wp:effectExtent l="0" t="0" r="0" b="0"/>
              <wp:wrapNone/>
              <wp:docPr id="1947622072"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42950" cy="182245"/>
                      </a:xfrm>
                      <a:prstGeom prst="rect">
                        <a:avLst/>
                      </a:prstGeom>
                    </wps:spPr>
                    <wps:txbx>
                      <w:txbxContent>
                        <w:p w14:paraId="0E16DE49" w14:textId="77777777" w:rsidR="00797C14" w:rsidRDefault="00797C14">
                          <w:pPr>
                            <w:spacing w:before="13"/>
                            <w:ind w:left="20"/>
                            <w:rPr>
                              <w:rFonts w:ascii="Arial"/>
                              <w:b/>
                            </w:rPr>
                          </w:pPr>
                          <w:r>
                            <w:rPr>
                              <w:rFonts w:ascii="Arial"/>
                            </w:rPr>
                            <w:t>Page</w:t>
                          </w:r>
                          <w:r>
                            <w:rPr>
                              <w:rFonts w:ascii="Arial"/>
                              <w:spacing w:val="-1"/>
                            </w:rPr>
                            <w:t xml:space="preserve"> </w:t>
                          </w:r>
                          <w:r>
                            <w:rPr>
                              <w:rFonts w:ascii="Arial"/>
                              <w:b/>
                            </w:rPr>
                            <w:fldChar w:fldCharType="begin"/>
                          </w:r>
                          <w:r>
                            <w:rPr>
                              <w:rFonts w:ascii="Arial"/>
                              <w:b/>
                            </w:rPr>
                            <w:instrText xml:space="preserve"> PAGE </w:instrText>
                          </w:r>
                          <w:r>
                            <w:rPr>
                              <w:rFonts w:ascii="Arial"/>
                              <w:b/>
                            </w:rPr>
                            <w:fldChar w:fldCharType="separate"/>
                          </w:r>
                          <w:r>
                            <w:rPr>
                              <w:rFonts w:ascii="Arial"/>
                              <w:b/>
                            </w:rPr>
                            <w:t>5</w:t>
                          </w:r>
                          <w:r>
                            <w:rPr>
                              <w:rFonts w:ascii="Arial"/>
                              <w:b/>
                            </w:rPr>
                            <w:fldChar w:fldCharType="end"/>
                          </w:r>
                          <w:r>
                            <w:rPr>
                              <w:rFonts w:ascii="Arial"/>
                              <w:b/>
                              <w:spacing w:val="-2"/>
                            </w:rPr>
                            <w:t xml:space="preserve"> </w:t>
                          </w:r>
                          <w:r>
                            <w:rPr>
                              <w:rFonts w:ascii="Arial"/>
                            </w:rPr>
                            <w:t xml:space="preserve">of </w:t>
                          </w:r>
                          <w:r>
                            <w:rPr>
                              <w:rFonts w:ascii="Arial"/>
                              <w:b/>
                              <w:spacing w:val="-12"/>
                            </w:rPr>
                            <w:fldChar w:fldCharType="begin"/>
                          </w:r>
                          <w:r>
                            <w:rPr>
                              <w:rFonts w:ascii="Arial"/>
                              <w:b/>
                              <w:spacing w:val="-12"/>
                            </w:rPr>
                            <w:instrText xml:space="preserve"> NUMPAGES </w:instrText>
                          </w:r>
                          <w:r>
                            <w:rPr>
                              <w:rFonts w:ascii="Arial"/>
                              <w:b/>
                              <w:spacing w:val="-12"/>
                            </w:rPr>
                            <w:fldChar w:fldCharType="separate"/>
                          </w:r>
                          <w:r>
                            <w:rPr>
                              <w:rFonts w:ascii="Arial"/>
                              <w:b/>
                              <w:spacing w:val="-12"/>
                            </w:rPr>
                            <w:t>8</w:t>
                          </w:r>
                          <w:r>
                            <w:rPr>
                              <w:rFonts w:ascii="Arial"/>
                              <w:b/>
                              <w:spacing w:val="-12"/>
                            </w:rPr>
                            <w:fldChar w:fldCharType="end"/>
                          </w:r>
                        </w:p>
                      </w:txbxContent>
                    </wps:txbx>
                    <wps:bodyPr wrap="square" lIns="0" tIns="0" rIns="0" bIns="0" rtlCol="0">
                      <a:noAutofit/>
                    </wps:bodyPr>
                  </wps:wsp>
                </a:graphicData>
              </a:graphic>
            </wp:anchor>
          </w:drawing>
        </mc:Choice>
        <mc:Fallback>
          <w:pict>
            <v:shapetype w14:anchorId="12B8DDA7" id="_x0000_t202" coordsize="21600,21600" o:spt="202" path="m,l,21600r21600,l21600,xe">
              <v:stroke joinstyle="miter"/>
              <v:path gradientshapeok="t" o:connecttype="rect"/>
            </v:shapetype>
            <v:shape id="Textbox 5" o:spid="_x0000_s1026" type="#_x0000_t202" style="position:absolute;margin-left:589.6pt;margin-top:560.7pt;width:58.5pt;height:14.35pt;z-index:-25165823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" filled="f" stroked="f">
              <v:textbox inset="0,0,0,0">
                <w:txbxContent>
                  <w:p w14:paraId="0E16DE49" w14:textId="77777777" w:rsidR="00797C14" w:rsidRDefault="00797C14">
                    <w:pPr>
                      <w:spacing w:before="13"/>
                      <w:ind w:left="20"/>
                      <w:rPr>
                        <w:rFonts w:ascii="Arial"/>
                        <w:b/>
                      </w:rPr>
                    </w:pPr>
                    <w:r>
                      <w:rPr>
                        <w:rFonts w:ascii="Arial"/>
                      </w:rPr>
                      <w:t>Page</w:t>
                    </w:r>
                    <w:r>
                      <w:rPr>
                        <w:rFonts w:ascii="Arial"/>
                        <w:spacing w:val="-1"/>
                      </w:rPr>
                      <w:t xml:space="preserve"> </w:t>
                    </w:r>
                    <w:r>
                      <w:rPr>
                        <w:rFonts w:ascii="Arial"/>
                        <w:b/>
                      </w:rPr>
                      <w:fldChar w:fldCharType="begin"/>
                    </w:r>
                    <w:r>
                      <w:rPr>
                        <w:rFonts w:ascii="Arial"/>
                        <w:b/>
                      </w:rPr>
                      <w:instrText xml:space="preserve"> PAGE </w:instrText>
                    </w:r>
                    <w:r>
                      <w:rPr>
                        <w:rFonts w:ascii="Arial"/>
                        <w:b/>
                      </w:rPr>
                      <w:fldChar w:fldCharType="separate"/>
                    </w:r>
                    <w:r>
                      <w:rPr>
                        <w:rFonts w:ascii="Arial"/>
                        <w:b/>
                      </w:rPr>
                      <w:t>5</w:t>
                    </w:r>
                    <w:r>
                      <w:rPr>
                        <w:rFonts w:ascii="Arial"/>
                        <w:b/>
                      </w:rPr>
                      <w:fldChar w:fldCharType="end"/>
                    </w:r>
                    <w:r>
                      <w:rPr>
                        <w:rFonts w:ascii="Arial"/>
                        <w:b/>
                        <w:spacing w:val="-2"/>
                      </w:rPr>
                      <w:t xml:space="preserve"> </w:t>
                    </w:r>
                    <w:r>
                      <w:rPr>
                        <w:rFonts w:ascii="Arial"/>
                      </w:rPr>
                      <w:t xml:space="preserve">of </w:t>
                    </w:r>
                    <w:r>
                      <w:rPr>
                        <w:rFonts w:ascii="Arial"/>
                        <w:b/>
                        <w:spacing w:val="-12"/>
                      </w:rPr>
                      <w:fldChar w:fldCharType="begin"/>
                    </w:r>
                    <w:r>
                      <w:rPr>
                        <w:rFonts w:ascii="Arial"/>
                        <w:b/>
                        <w:spacing w:val="-12"/>
                      </w:rPr>
                      <w:instrText xml:space="preserve"> NUMPAGES </w:instrText>
                    </w:r>
                    <w:r>
                      <w:rPr>
                        <w:rFonts w:ascii="Arial"/>
                        <w:b/>
                        <w:spacing w:val="-12"/>
                      </w:rPr>
                      <w:fldChar w:fldCharType="separate"/>
                    </w:r>
                    <w:r>
                      <w:rPr>
                        <w:rFonts w:ascii="Arial"/>
                        <w:b/>
                        <w:spacing w:val="-12"/>
                      </w:rPr>
                      <w:t>8</w:t>
                    </w:r>
                    <w:r>
                      <w:rPr>
                        <w:rFonts w:ascii="Arial"/>
                        <w:b/>
                        <w:spacing w:val="-12"/>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55EC1" w14:textId="77777777" w:rsidR="00955916" w:rsidRDefault="00955916" w:rsidP="00955916">
    <w:pPr>
      <w:tabs>
        <w:tab w:val="center" w:pos="4820"/>
      </w:tabs>
      <w:spacing w:after="120" w:line="192" w:lineRule="auto"/>
      <w:jc w:val="center"/>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separate"/>
    </w:r>
    <w:r>
      <w:rPr>
        <w:color w:val="000000"/>
        <w:sz w:val="20"/>
        <w:szCs w:val="20"/>
      </w:rPr>
      <w:t>1</w:t>
    </w:r>
    <w:r>
      <w:rPr>
        <w:color w:val="000000"/>
        <w:sz w:val="20"/>
        <w:szCs w:val="20"/>
      </w:rPr>
      <w:fldChar w:fldCharType="end"/>
    </w:r>
  </w:p>
  <w:p w14:paraId="03310984" w14:textId="28FECD18" w:rsidR="00AB3299" w:rsidRPr="001C5F1D" w:rsidRDefault="005B3758" w:rsidP="00AB3299">
    <w:pPr>
      <w:pStyle w:val="Header"/>
      <w:jc w:val="center"/>
    </w:pPr>
    <w:r>
      <w:t xml:space="preserve">P2601-1 </w:t>
    </w:r>
    <w:r>
      <w:tab/>
      <w:t xml:space="preserve"> Version: 1.1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87C707" w14:textId="77777777" w:rsidR="00C55789" w:rsidRDefault="00C55789">
      <w:r>
        <w:separator/>
      </w:r>
    </w:p>
  </w:footnote>
  <w:footnote w:type="continuationSeparator" w:id="0">
    <w:p w14:paraId="4E108671" w14:textId="77777777" w:rsidR="00C55789" w:rsidRDefault="00C55789">
      <w:r>
        <w:continuationSeparator/>
      </w:r>
    </w:p>
  </w:footnote>
  <w:footnote w:type="continuationNotice" w:id="1">
    <w:p w14:paraId="5B245D24" w14:textId="77777777" w:rsidR="00C55789" w:rsidRDefault="00C55789"/>
  </w:footnote>
  <w:footnote w:id="2">
    <w:p w14:paraId="6E172E58" w14:textId="77777777" w:rsidR="00314577" w:rsidRDefault="00314577" w:rsidP="00314577">
      <w:pPr>
        <w:pStyle w:val="FootnoteText"/>
      </w:pPr>
      <w:r>
        <w:rPr>
          <w:rStyle w:val="FootnoteReference"/>
        </w:rPr>
        <w:footnoteRef/>
      </w:r>
      <w:r>
        <w:t xml:space="preserve"> Connected persons are persons who exercise (or have a right to exercise) significant influence or control over the supplier and those over which the supplier exercises (or has the right to exercise) significant influence or control. This includes majority shareholders, directors and shadow directors, parent and subsidiary companies and predecessor companies. The majority of the exclusion grounds state that they apply to the supplier or a connected person of the supplier.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706AA" w14:textId="64BE952F" w:rsidR="00F27280" w:rsidRDefault="00F27280">
    <w:pPr>
      <w:pStyle w:val="Header"/>
      <w:rPr>
        <w:noProof/>
      </w:rPr>
    </w:pPr>
  </w:p>
  <w:p w14:paraId="2A6F2F42" w14:textId="299AC3D2" w:rsidR="00D2322F" w:rsidRDefault="00D2322F">
    <w:pPr>
      <w:pStyle w:val="Header"/>
    </w:pPr>
    <w:r w:rsidRPr="00E23EEA">
      <w:rPr>
        <w:noProof/>
      </w:rPr>
      <w:drawing>
        <wp:inline distT="0" distB="0" distL="0" distR="0" wp14:anchorId="6FB17BEB" wp14:editId="06EBD62B">
          <wp:extent cx="1228725" cy="876300"/>
          <wp:effectExtent l="0" t="0" r="9525" b="0"/>
          <wp:docPr id="928797512" name="Picture 2" descr="ECIT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CITB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8725" cy="876300"/>
                  </a:xfrm>
                  <a:prstGeom prst="rect">
                    <a:avLst/>
                  </a:prstGeom>
                  <a:noFill/>
                  <a:ln>
                    <a:noFill/>
                  </a:ln>
                </pic:spPr>
              </pic:pic>
            </a:graphicData>
          </a:graphic>
        </wp:inline>
      </w:drawing>
    </w:r>
  </w:p>
  <w:p w14:paraId="03378256" w14:textId="77777777" w:rsidR="00D2322F" w:rsidRDefault="00D2322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24707" w14:textId="7E6E2049" w:rsidR="00E23EEA" w:rsidRDefault="00E23EEA">
    <w:pPr>
      <w:pStyle w:val="Header"/>
    </w:pPr>
    <w:r w:rsidRPr="00E23EEA">
      <w:rPr>
        <w:noProof/>
      </w:rPr>
      <w:drawing>
        <wp:inline distT="0" distB="0" distL="0" distR="0" wp14:anchorId="1D1D4C40" wp14:editId="7C220837">
          <wp:extent cx="1228725" cy="876300"/>
          <wp:effectExtent l="0" t="0" r="9525" b="0"/>
          <wp:docPr id="326555776" name="Picture 2" descr="ECIT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CITB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8725" cy="876300"/>
                  </a:xfrm>
                  <a:prstGeom prst="rect">
                    <a:avLst/>
                  </a:prstGeom>
                  <a:noFill/>
                  <a:ln>
                    <a:noFill/>
                  </a:ln>
                </pic:spPr>
              </pic:pic>
            </a:graphicData>
          </a:graphic>
        </wp:inline>
      </w:drawing>
    </w:r>
    <w:r w:rsidRPr="00E23EEA">
      <w:br/>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EB739" w14:textId="78B22190" w:rsidR="00B47953" w:rsidRDefault="00B47953">
    <w:pPr>
      <w:pStyle w:val="Header"/>
    </w:pPr>
    <w:r>
      <w:rPr>
        <w:noProof/>
      </w:rPr>
      <w:drawing>
        <wp:inline distT="0" distB="0" distL="0" distR="0" wp14:anchorId="1A58867E" wp14:editId="512C4546">
          <wp:extent cx="947420" cy="947420"/>
          <wp:effectExtent l="0" t="0" r="5080" b="5080"/>
          <wp:docPr id="5" name="image1.jpg" descr="Government Commercial Function logo"/>
          <wp:cNvGraphicFramePr/>
          <a:graphic xmlns:a="http://schemas.openxmlformats.org/drawingml/2006/main">
            <a:graphicData uri="http://schemas.openxmlformats.org/drawingml/2006/picture">
              <pic:pic xmlns:pic="http://schemas.openxmlformats.org/drawingml/2006/picture">
                <pic:nvPicPr>
                  <pic:cNvPr id="5" name="image1.jpg" descr="Government Commercial Function logo"/>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947420" cy="947420"/>
                  </a:xfrm>
                  <a:prstGeom prst="rect">
                    <a:avLst/>
                  </a:prstGeom>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F80BC3" w14:textId="70FC8D43" w:rsidR="00797C14" w:rsidRDefault="00797C1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0A804" w14:textId="23C4304A" w:rsidR="00797C14" w:rsidRDefault="00797C1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43B5E" w14:textId="61D98628" w:rsidR="00797C14" w:rsidRDefault="00797C14">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61005" w14:textId="37D5A5DA" w:rsidR="008B1B3C" w:rsidRDefault="008B1B3C">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1DD0A" w14:textId="1A4874FD" w:rsidR="001C5F1D" w:rsidRDefault="00D2322F" w:rsidP="00793F55">
    <w:pPr>
      <w:pStyle w:val="Header"/>
    </w:pPr>
    <w:r w:rsidRPr="00E23EEA">
      <w:rPr>
        <w:noProof/>
      </w:rPr>
      <w:drawing>
        <wp:inline distT="0" distB="0" distL="0" distR="0" wp14:anchorId="496D52C9" wp14:editId="020DD2AC">
          <wp:extent cx="1228725" cy="876300"/>
          <wp:effectExtent l="0" t="0" r="9525" b="0"/>
          <wp:docPr id="1681577236" name="Picture 2" descr="ECIT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CITB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8725" cy="876300"/>
                  </a:xfrm>
                  <a:prstGeom prst="rect">
                    <a:avLst/>
                  </a:prstGeom>
                  <a:noFill/>
                  <a:ln>
                    <a:noFill/>
                  </a:ln>
                </pic:spPr>
              </pic:pic>
            </a:graphicData>
          </a:graphic>
        </wp:inline>
      </w:drawing>
    </w:r>
  </w:p>
  <w:p w14:paraId="6C94100E" w14:textId="77777777" w:rsidR="00D2322F" w:rsidRPr="00793F55" w:rsidRDefault="00D2322F" w:rsidP="00793F55">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03C02" w14:textId="387D3E8E" w:rsidR="008B1B3C" w:rsidRDefault="008B1B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94CBD"/>
    <w:multiLevelType w:val="hybridMultilevel"/>
    <w:tmpl w:val="421CB8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7B15D4"/>
    <w:multiLevelType w:val="multilevel"/>
    <w:tmpl w:val="2F5C63C6"/>
    <w:lvl w:ilvl="0">
      <w:start w:val="11"/>
      <w:numFmt w:val="decimal"/>
      <w:lvlText w:val="%1"/>
      <w:lvlJc w:val="left"/>
      <w:pPr>
        <w:ind w:left="460" w:hanging="4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11B73DB6"/>
    <w:multiLevelType w:val="hybridMultilevel"/>
    <w:tmpl w:val="D5CA5E7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3572960"/>
    <w:multiLevelType w:val="hybridMultilevel"/>
    <w:tmpl w:val="25907210"/>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7776F08"/>
    <w:multiLevelType w:val="multilevel"/>
    <w:tmpl w:val="3E1C1CDC"/>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179A11EF"/>
    <w:multiLevelType w:val="hybridMultilevel"/>
    <w:tmpl w:val="B6BCEC6A"/>
    <w:lvl w:ilvl="0" w:tplc="FFFFFFFF">
      <w:start w:val="1"/>
      <w:numFmt w:val="decimal"/>
      <w:lvlText w:val="%1."/>
      <w:lvlJc w:val="left"/>
      <w:pPr>
        <w:ind w:left="720" w:hanging="360"/>
      </w:pPr>
      <w:rPr>
        <w:b w:val="0"/>
        <w:bCs/>
        <w:sz w:val="22"/>
        <w:szCs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8203E47"/>
    <w:multiLevelType w:val="multilevel"/>
    <w:tmpl w:val="B754B3B4"/>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7" w15:restartNumberingAfterBreak="0">
    <w:nsid w:val="1947758C"/>
    <w:multiLevelType w:val="hybridMultilevel"/>
    <w:tmpl w:val="959602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C45216"/>
    <w:multiLevelType w:val="hybridMultilevel"/>
    <w:tmpl w:val="C83675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E47C00"/>
    <w:multiLevelType w:val="multilevel"/>
    <w:tmpl w:val="BC582962"/>
    <w:lvl w:ilvl="0">
      <w:start w:val="1"/>
      <w:numFmt w:val="lowerLetter"/>
      <w:lvlText w:val="%1."/>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0" w15:restartNumberingAfterBreak="0">
    <w:nsid w:val="1EA604E3"/>
    <w:multiLevelType w:val="multilevel"/>
    <w:tmpl w:val="17321816"/>
    <w:lvl w:ilvl="0">
      <w:start w:val="1"/>
      <w:numFmt w:val="decimal"/>
      <w:pStyle w:val="MRheading1"/>
      <w:lvlText w:val="%1"/>
      <w:lvlJc w:val="left"/>
      <w:pPr>
        <w:tabs>
          <w:tab w:val="num" w:pos="720"/>
        </w:tabs>
        <w:ind w:left="720" w:hanging="720"/>
      </w:pPr>
      <w:rPr>
        <w:rFonts w:hint="default"/>
        <w:u w:val="none"/>
      </w:rPr>
    </w:lvl>
    <w:lvl w:ilvl="1">
      <w:start w:val="3"/>
      <w:numFmt w:val="decimal"/>
      <w:pStyle w:val="MRheading2"/>
      <w:lvlText w:val="%1.%2"/>
      <w:lvlJc w:val="left"/>
      <w:pPr>
        <w:tabs>
          <w:tab w:val="num" w:pos="720"/>
        </w:tabs>
        <w:ind w:left="720" w:hanging="720"/>
      </w:pPr>
      <w:rPr>
        <w:rFonts w:hint="default"/>
        <w:b w:val="0"/>
        <w:bCs/>
        <w:u w:val="none"/>
      </w:rPr>
    </w:lvl>
    <w:lvl w:ilvl="2">
      <w:start w:val="1"/>
      <w:numFmt w:val="decimal"/>
      <w:pStyle w:val="MRheading3"/>
      <w:lvlText w:val="%1.%2.%3"/>
      <w:lvlJc w:val="left"/>
      <w:pPr>
        <w:tabs>
          <w:tab w:val="num" w:pos="1800"/>
        </w:tabs>
        <w:ind w:left="1800" w:hanging="1080"/>
      </w:pPr>
      <w:rPr>
        <w:rFonts w:hint="default"/>
        <w:b w:val="0"/>
        <w:bCs/>
        <w:u w:val="none"/>
      </w:rPr>
    </w:lvl>
    <w:lvl w:ilvl="3">
      <w:start w:val="1"/>
      <w:numFmt w:val="lowerRoman"/>
      <w:pStyle w:val="MRheading4"/>
      <w:lvlText w:val="(%4)"/>
      <w:lvlJc w:val="left"/>
      <w:pPr>
        <w:tabs>
          <w:tab w:val="num" w:pos="2520"/>
        </w:tabs>
        <w:ind w:left="2520" w:hanging="720"/>
      </w:pPr>
      <w:rPr>
        <w:rFonts w:hint="default"/>
        <w:u w:val="none"/>
      </w:rPr>
    </w:lvl>
    <w:lvl w:ilvl="4">
      <w:start w:val="1"/>
      <w:numFmt w:val="upperLetter"/>
      <w:pStyle w:val="MRheading5"/>
      <w:lvlText w:val="(%5)"/>
      <w:lvlJc w:val="left"/>
      <w:pPr>
        <w:tabs>
          <w:tab w:val="num" w:pos="3240"/>
        </w:tabs>
        <w:ind w:left="3240" w:hanging="720"/>
      </w:pPr>
      <w:rPr>
        <w:rFonts w:hint="default"/>
        <w:u w:val="none"/>
      </w:rPr>
    </w:lvl>
    <w:lvl w:ilvl="5">
      <w:start w:val="1"/>
      <w:numFmt w:val="decimal"/>
      <w:pStyle w:val="MRheading6"/>
      <w:lvlText w:val="%6)"/>
      <w:lvlJc w:val="left"/>
      <w:pPr>
        <w:tabs>
          <w:tab w:val="num" w:pos="3960"/>
        </w:tabs>
        <w:ind w:left="3960" w:hanging="720"/>
      </w:pPr>
      <w:rPr>
        <w:rFonts w:ascii="Arial" w:hAnsi="Arial" w:cs="Arial" w:hint="default"/>
        <w:b w:val="0"/>
        <w:i w:val="0"/>
        <w:sz w:val="22"/>
        <w:szCs w:val="22"/>
        <w:u w:val="none"/>
      </w:rPr>
    </w:lvl>
    <w:lvl w:ilvl="6">
      <w:start w:val="1"/>
      <w:numFmt w:val="lowerLetter"/>
      <w:pStyle w:val="MRheading7"/>
      <w:lvlText w:val="%7)"/>
      <w:lvlJc w:val="left"/>
      <w:pPr>
        <w:tabs>
          <w:tab w:val="num" w:pos="4680"/>
        </w:tabs>
        <w:ind w:left="4680" w:hanging="720"/>
      </w:pPr>
      <w:rPr>
        <w:rFonts w:ascii="Arial" w:hAnsi="Arial" w:cs="Arial" w:hint="default"/>
        <w:b w:val="0"/>
        <w:i w:val="0"/>
        <w:sz w:val="22"/>
        <w:szCs w:val="22"/>
        <w:u w:val="none"/>
      </w:rPr>
    </w:lvl>
    <w:lvl w:ilvl="7">
      <w:start w:val="1"/>
      <w:numFmt w:val="lowerRoman"/>
      <w:pStyle w:val="MRheading8"/>
      <w:lvlText w:val="%8)"/>
      <w:lvlJc w:val="left"/>
      <w:pPr>
        <w:tabs>
          <w:tab w:val="num" w:pos="5400"/>
        </w:tabs>
        <w:ind w:left="5400" w:hanging="720"/>
      </w:pPr>
      <w:rPr>
        <w:rFonts w:ascii="Arial" w:hAnsi="Arial" w:cs="Arial" w:hint="default"/>
        <w:b w:val="0"/>
        <w:i w:val="0"/>
        <w:sz w:val="22"/>
        <w:szCs w:val="22"/>
        <w:u w:val="none"/>
      </w:rPr>
    </w:lvl>
    <w:lvl w:ilvl="8">
      <w:start w:val="1"/>
      <w:numFmt w:val="upperLetter"/>
      <w:pStyle w:val="MRheading9"/>
      <w:lvlText w:val="%9)"/>
      <w:lvlJc w:val="left"/>
      <w:pPr>
        <w:tabs>
          <w:tab w:val="num" w:pos="6120"/>
        </w:tabs>
        <w:ind w:left="6120" w:hanging="720"/>
      </w:pPr>
      <w:rPr>
        <w:rFonts w:ascii="Arial" w:hAnsi="Arial" w:cs="Arial" w:hint="default"/>
        <w:b w:val="0"/>
        <w:i w:val="0"/>
        <w:sz w:val="22"/>
        <w:szCs w:val="22"/>
        <w:u w:val="none"/>
      </w:rPr>
    </w:lvl>
  </w:abstractNum>
  <w:abstractNum w:abstractNumId="11" w15:restartNumberingAfterBreak="0">
    <w:nsid w:val="21AF79AD"/>
    <w:multiLevelType w:val="multilevel"/>
    <w:tmpl w:val="CE8AF910"/>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227D5E4A"/>
    <w:multiLevelType w:val="multilevel"/>
    <w:tmpl w:val="11D45A86"/>
    <w:lvl w:ilvl="0">
      <w:start w:val="10"/>
      <w:numFmt w:val="decimal"/>
      <w:lvlText w:val="%1"/>
      <w:lvlJc w:val="left"/>
      <w:pPr>
        <w:ind w:left="460" w:hanging="4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22AA16F5"/>
    <w:multiLevelType w:val="multilevel"/>
    <w:tmpl w:val="CF1022A6"/>
    <w:lvl w:ilvl="0">
      <w:start w:val="1"/>
      <w:numFmt w:val="lowerLetter"/>
      <w:lvlText w:val="%1."/>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4" w15:restartNumberingAfterBreak="0">
    <w:nsid w:val="2E48471A"/>
    <w:multiLevelType w:val="multilevel"/>
    <w:tmpl w:val="CE8AF910"/>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31FA7AF5"/>
    <w:multiLevelType w:val="hybridMultilevel"/>
    <w:tmpl w:val="DB9A306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37548D7"/>
    <w:multiLevelType w:val="hybridMultilevel"/>
    <w:tmpl w:val="2744D4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8206300"/>
    <w:multiLevelType w:val="hybridMultilevel"/>
    <w:tmpl w:val="9FBEC2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B875A53"/>
    <w:multiLevelType w:val="multilevel"/>
    <w:tmpl w:val="CE8AF910"/>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3B932FC8"/>
    <w:multiLevelType w:val="multilevel"/>
    <w:tmpl w:val="8F4E4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DF76331"/>
    <w:multiLevelType w:val="multilevel"/>
    <w:tmpl w:val="20B41EC2"/>
    <w:lvl w:ilvl="0">
      <w:start w:val="4"/>
      <w:numFmt w:val="none"/>
      <w:lvlText w:val="4"/>
      <w:lvlJc w:val="left"/>
      <w:pPr>
        <w:tabs>
          <w:tab w:val="num" w:pos="570"/>
        </w:tabs>
        <w:ind w:left="570" w:hanging="570"/>
      </w:pPr>
      <w:rPr>
        <w:rFonts w:hint="default"/>
      </w:rPr>
    </w:lvl>
    <w:lvl w:ilvl="1">
      <w:start w:val="1"/>
      <w:numFmt w:val="decimal"/>
      <w:lvlText w:val="%14.%2"/>
      <w:lvlJc w:val="left"/>
      <w:pPr>
        <w:tabs>
          <w:tab w:val="num" w:pos="570"/>
        </w:tabs>
        <w:ind w:left="570" w:hanging="570"/>
      </w:pPr>
      <w:rPr>
        <w:rFonts w:hint="default"/>
      </w:rPr>
    </w:lvl>
    <w:lvl w:ilvl="2">
      <w:start w:val="1"/>
      <w:numFmt w:val="decimal"/>
      <w:lvlText w:val="%13.%2.%3"/>
      <w:lvlJc w:val="left"/>
      <w:pPr>
        <w:tabs>
          <w:tab w:val="num" w:pos="720"/>
        </w:tabs>
        <w:ind w:left="720" w:hanging="720"/>
      </w:pPr>
      <w:rPr>
        <w:rFonts w:hint="default"/>
      </w:rPr>
    </w:lvl>
    <w:lvl w:ilvl="3">
      <w:start w:val="1"/>
      <w:numFmt w:val="decimal"/>
      <w:lvlText w:val="%13.%2.%3.%4"/>
      <w:lvlJc w:val="left"/>
      <w:pPr>
        <w:tabs>
          <w:tab w:val="num" w:pos="1080"/>
        </w:tabs>
        <w:ind w:left="1080" w:hanging="1080"/>
      </w:pPr>
      <w:rPr>
        <w:rFonts w:hint="default"/>
      </w:rPr>
    </w:lvl>
    <w:lvl w:ilvl="4">
      <w:start w:val="1"/>
      <w:numFmt w:val="decimal"/>
      <w:lvlText w:val="%13.%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3E422C90"/>
    <w:multiLevelType w:val="hybridMultilevel"/>
    <w:tmpl w:val="9B1C27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49969A1"/>
    <w:multiLevelType w:val="multilevel"/>
    <w:tmpl w:val="552A8282"/>
    <w:lvl w:ilvl="0">
      <w:start w:val="1"/>
      <w:numFmt w:val="lowerLetter"/>
      <w:lvlText w:val="%1."/>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3" w15:restartNumberingAfterBreak="0">
    <w:nsid w:val="46154B67"/>
    <w:multiLevelType w:val="multilevel"/>
    <w:tmpl w:val="D1E4C880"/>
    <w:lvl w:ilvl="0">
      <w:start w:val="1"/>
      <w:numFmt w:val="lowerLetter"/>
      <w:lvlText w:val="%1."/>
      <w:lvlJc w:val="left"/>
      <w:pPr>
        <w:ind w:left="360" w:hanging="360"/>
      </w:pPr>
      <w:rPr>
        <w:strike w:val="0"/>
        <w:dstrike w:val="0"/>
        <w:u w:val="none"/>
        <w:effect w:val="none"/>
      </w:rPr>
    </w:lvl>
    <w:lvl w:ilvl="1">
      <w:start w:val="1"/>
      <w:numFmt w:val="lowerRoman"/>
      <w:lvlText w:val="%2."/>
      <w:lvlJc w:val="right"/>
      <w:pPr>
        <w:ind w:left="1440" w:hanging="360"/>
      </w:pPr>
      <w:rPr>
        <w:strike w:val="0"/>
        <w:dstrike w:val="0"/>
        <w:u w:val="none"/>
        <w:effect w:val="none"/>
      </w:rPr>
    </w:lvl>
    <w:lvl w:ilvl="2">
      <w:start w:val="1"/>
      <w:numFmt w:val="decimal"/>
      <w:lvlText w:val="%3."/>
      <w:lvlJc w:val="left"/>
      <w:pPr>
        <w:ind w:left="2160" w:hanging="360"/>
      </w:pPr>
      <w:rPr>
        <w:strike w:val="0"/>
        <w:dstrike w:val="0"/>
        <w:u w:val="none"/>
        <w:effect w:val="none"/>
      </w:rPr>
    </w:lvl>
    <w:lvl w:ilvl="3">
      <w:start w:val="1"/>
      <w:numFmt w:val="lowerLetter"/>
      <w:lvlText w:val="%4."/>
      <w:lvlJc w:val="left"/>
      <w:pPr>
        <w:ind w:left="2880" w:hanging="360"/>
      </w:pPr>
      <w:rPr>
        <w:strike w:val="0"/>
        <w:dstrike w:val="0"/>
        <w:u w:val="none"/>
        <w:effect w:val="none"/>
      </w:rPr>
    </w:lvl>
    <w:lvl w:ilvl="4">
      <w:start w:val="1"/>
      <w:numFmt w:val="lowerRoman"/>
      <w:lvlText w:val="%5."/>
      <w:lvlJc w:val="right"/>
      <w:pPr>
        <w:ind w:left="3600" w:hanging="360"/>
      </w:pPr>
      <w:rPr>
        <w:strike w:val="0"/>
        <w:dstrike w:val="0"/>
        <w:u w:val="none"/>
        <w:effect w:val="none"/>
      </w:rPr>
    </w:lvl>
    <w:lvl w:ilvl="5">
      <w:start w:val="1"/>
      <w:numFmt w:val="decimal"/>
      <w:lvlText w:val="%6."/>
      <w:lvlJc w:val="left"/>
      <w:pPr>
        <w:ind w:left="4320" w:hanging="360"/>
      </w:pPr>
      <w:rPr>
        <w:strike w:val="0"/>
        <w:dstrike w:val="0"/>
        <w:u w:val="none"/>
        <w:effect w:val="none"/>
      </w:rPr>
    </w:lvl>
    <w:lvl w:ilvl="6">
      <w:start w:val="1"/>
      <w:numFmt w:val="lowerLetter"/>
      <w:lvlText w:val="%7."/>
      <w:lvlJc w:val="left"/>
      <w:pPr>
        <w:ind w:left="5040" w:hanging="360"/>
      </w:pPr>
      <w:rPr>
        <w:strike w:val="0"/>
        <w:dstrike w:val="0"/>
        <w:u w:val="none"/>
        <w:effect w:val="none"/>
      </w:rPr>
    </w:lvl>
    <w:lvl w:ilvl="7">
      <w:start w:val="1"/>
      <w:numFmt w:val="lowerRoman"/>
      <w:lvlText w:val="%8."/>
      <w:lvlJc w:val="right"/>
      <w:pPr>
        <w:ind w:left="5760" w:hanging="360"/>
      </w:pPr>
      <w:rPr>
        <w:strike w:val="0"/>
        <w:dstrike w:val="0"/>
        <w:u w:val="none"/>
        <w:effect w:val="none"/>
      </w:rPr>
    </w:lvl>
    <w:lvl w:ilvl="8">
      <w:start w:val="1"/>
      <w:numFmt w:val="decimal"/>
      <w:lvlText w:val="%9."/>
      <w:lvlJc w:val="left"/>
      <w:pPr>
        <w:ind w:left="6480" w:hanging="360"/>
      </w:pPr>
      <w:rPr>
        <w:strike w:val="0"/>
        <w:dstrike w:val="0"/>
        <w:u w:val="none"/>
        <w:effect w:val="none"/>
      </w:rPr>
    </w:lvl>
  </w:abstractNum>
  <w:abstractNum w:abstractNumId="24" w15:restartNumberingAfterBreak="0">
    <w:nsid w:val="48936353"/>
    <w:multiLevelType w:val="multilevel"/>
    <w:tmpl w:val="76C83352"/>
    <w:lvl w:ilvl="0">
      <w:start w:val="7"/>
      <w:numFmt w:val="decimal"/>
      <w:lvlText w:val="%1"/>
      <w:lvlJc w:val="left"/>
      <w:pPr>
        <w:ind w:left="360" w:hanging="360"/>
      </w:pPr>
      <w:rPr>
        <w:rFonts w:eastAsia="MS Mincho" w:hint="default"/>
      </w:rPr>
    </w:lvl>
    <w:lvl w:ilvl="1">
      <w:start w:val="1"/>
      <w:numFmt w:val="decimal"/>
      <w:lvlText w:val="%1.%2"/>
      <w:lvlJc w:val="left"/>
      <w:pPr>
        <w:ind w:left="720" w:hanging="720"/>
      </w:pPr>
      <w:rPr>
        <w:rFonts w:eastAsia="MS Mincho" w:hint="default"/>
      </w:rPr>
    </w:lvl>
    <w:lvl w:ilvl="2">
      <w:start w:val="1"/>
      <w:numFmt w:val="decimal"/>
      <w:lvlText w:val="%1.%2.%3"/>
      <w:lvlJc w:val="left"/>
      <w:pPr>
        <w:ind w:left="720" w:hanging="720"/>
      </w:pPr>
      <w:rPr>
        <w:rFonts w:eastAsia="MS Mincho" w:hint="default"/>
      </w:rPr>
    </w:lvl>
    <w:lvl w:ilvl="3">
      <w:start w:val="1"/>
      <w:numFmt w:val="decimal"/>
      <w:lvlText w:val="%1.%2.%3.%4"/>
      <w:lvlJc w:val="left"/>
      <w:pPr>
        <w:ind w:left="1080" w:hanging="1080"/>
      </w:pPr>
      <w:rPr>
        <w:rFonts w:eastAsia="MS Mincho" w:hint="default"/>
      </w:rPr>
    </w:lvl>
    <w:lvl w:ilvl="4">
      <w:start w:val="1"/>
      <w:numFmt w:val="decimal"/>
      <w:lvlText w:val="%1.%2.%3.%4.%5"/>
      <w:lvlJc w:val="left"/>
      <w:pPr>
        <w:ind w:left="1440" w:hanging="1440"/>
      </w:pPr>
      <w:rPr>
        <w:rFonts w:eastAsia="MS Mincho" w:hint="default"/>
      </w:rPr>
    </w:lvl>
    <w:lvl w:ilvl="5">
      <w:start w:val="1"/>
      <w:numFmt w:val="decimal"/>
      <w:lvlText w:val="%1.%2.%3.%4.%5.%6"/>
      <w:lvlJc w:val="left"/>
      <w:pPr>
        <w:ind w:left="1440" w:hanging="1440"/>
      </w:pPr>
      <w:rPr>
        <w:rFonts w:eastAsia="MS Mincho" w:hint="default"/>
      </w:rPr>
    </w:lvl>
    <w:lvl w:ilvl="6">
      <w:start w:val="1"/>
      <w:numFmt w:val="decimal"/>
      <w:lvlText w:val="%1.%2.%3.%4.%5.%6.%7"/>
      <w:lvlJc w:val="left"/>
      <w:pPr>
        <w:ind w:left="1800" w:hanging="1800"/>
      </w:pPr>
      <w:rPr>
        <w:rFonts w:eastAsia="MS Mincho" w:hint="default"/>
      </w:rPr>
    </w:lvl>
    <w:lvl w:ilvl="7">
      <w:start w:val="1"/>
      <w:numFmt w:val="decimal"/>
      <w:lvlText w:val="%1.%2.%3.%4.%5.%6.%7.%8"/>
      <w:lvlJc w:val="left"/>
      <w:pPr>
        <w:ind w:left="2160" w:hanging="2160"/>
      </w:pPr>
      <w:rPr>
        <w:rFonts w:eastAsia="MS Mincho" w:hint="default"/>
      </w:rPr>
    </w:lvl>
    <w:lvl w:ilvl="8">
      <w:start w:val="1"/>
      <w:numFmt w:val="decimal"/>
      <w:lvlText w:val="%1.%2.%3.%4.%5.%6.%7.%8.%9"/>
      <w:lvlJc w:val="left"/>
      <w:pPr>
        <w:ind w:left="2160" w:hanging="2160"/>
      </w:pPr>
      <w:rPr>
        <w:rFonts w:eastAsia="MS Mincho" w:hint="default"/>
      </w:rPr>
    </w:lvl>
  </w:abstractNum>
  <w:abstractNum w:abstractNumId="25" w15:restartNumberingAfterBreak="0">
    <w:nsid w:val="4D4A628C"/>
    <w:multiLevelType w:val="hybridMultilevel"/>
    <w:tmpl w:val="3314EEEE"/>
    <w:lvl w:ilvl="0" w:tplc="E2380742">
      <w:start w:val="1"/>
      <w:numFmt w:val="decimal"/>
      <w:lvlText w:val="%1."/>
      <w:lvlJc w:val="left"/>
      <w:pPr>
        <w:ind w:left="720" w:hanging="360"/>
      </w:pPr>
      <w:rPr>
        <w:b w:val="0"/>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6" w15:restartNumberingAfterBreak="0">
    <w:nsid w:val="50131F4F"/>
    <w:multiLevelType w:val="hybridMultilevel"/>
    <w:tmpl w:val="65002084"/>
    <w:lvl w:ilvl="0" w:tplc="1C22C884">
      <w:start w:val="1"/>
      <w:numFmt w:val="decimal"/>
      <w:lvlText w:val="%1."/>
      <w:lvlJc w:val="left"/>
      <w:pPr>
        <w:ind w:left="644" w:hanging="360"/>
      </w:pPr>
      <w:rPr>
        <w:b w:val="0"/>
        <w:bCs/>
        <w:sz w:val="22"/>
        <w:szCs w:val="22"/>
      </w:rPr>
    </w:lvl>
    <w:lvl w:ilvl="1" w:tplc="ED3252F8">
      <w:start w:val="1"/>
      <w:numFmt w:val="lowerLetter"/>
      <w:lvlText w:val="%2."/>
      <w:lvlJc w:val="left"/>
      <w:pPr>
        <w:ind w:left="1440" w:hanging="360"/>
      </w:pPr>
      <w:rPr>
        <w:b w:val="0"/>
        <w:bCs w:val="0"/>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22E081B"/>
    <w:multiLevelType w:val="multilevel"/>
    <w:tmpl w:val="BE4E6562"/>
    <w:lvl w:ilvl="0">
      <w:start w:val="1"/>
      <w:numFmt w:val="decimal"/>
      <w:lvlText w:val="%1."/>
      <w:lvlJc w:val="left"/>
      <w:pPr>
        <w:ind w:left="1778" w:hanging="360"/>
      </w:pPr>
      <w:rPr>
        <w:rFonts w:hint="default"/>
        <w:b/>
        <w:sz w:val="22"/>
        <w:szCs w:val="22"/>
      </w:rPr>
    </w:lvl>
    <w:lvl w:ilvl="1">
      <w:start w:val="1"/>
      <w:numFmt w:val="decimal"/>
      <w:lvlText w:val="%1.%2."/>
      <w:lvlJc w:val="left"/>
      <w:pPr>
        <w:ind w:left="43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51D0EE8"/>
    <w:multiLevelType w:val="multilevel"/>
    <w:tmpl w:val="08505778"/>
    <w:lvl w:ilvl="0">
      <w:start w:val="1"/>
      <w:numFmt w:val="bullet"/>
      <w:lvlText w:val=""/>
      <w:lvlJc w:val="left"/>
      <w:pPr>
        <w:ind w:left="360" w:hanging="360"/>
      </w:pPr>
      <w:rPr>
        <w:rFonts w:ascii="Symbol" w:hAnsi="Symbol" w:hint="default"/>
        <w:strike w:val="0"/>
        <w:dstrike w:val="0"/>
        <w:u w:val="none"/>
        <w:effect w:val="none"/>
      </w:rPr>
    </w:lvl>
    <w:lvl w:ilvl="1">
      <w:start w:val="1"/>
      <w:numFmt w:val="lowerRoman"/>
      <w:lvlText w:val="%2."/>
      <w:lvlJc w:val="right"/>
      <w:pPr>
        <w:ind w:left="1440" w:hanging="360"/>
      </w:pPr>
      <w:rPr>
        <w:strike w:val="0"/>
        <w:dstrike w:val="0"/>
        <w:u w:val="none"/>
        <w:effect w:val="none"/>
      </w:rPr>
    </w:lvl>
    <w:lvl w:ilvl="2">
      <w:start w:val="1"/>
      <w:numFmt w:val="decimal"/>
      <w:lvlText w:val="%3."/>
      <w:lvlJc w:val="left"/>
      <w:pPr>
        <w:ind w:left="2160" w:hanging="360"/>
      </w:pPr>
      <w:rPr>
        <w:strike w:val="0"/>
        <w:dstrike w:val="0"/>
        <w:u w:val="none"/>
        <w:effect w:val="none"/>
      </w:rPr>
    </w:lvl>
    <w:lvl w:ilvl="3">
      <w:start w:val="1"/>
      <w:numFmt w:val="lowerLetter"/>
      <w:lvlText w:val="%4."/>
      <w:lvlJc w:val="left"/>
      <w:pPr>
        <w:ind w:left="2880" w:hanging="360"/>
      </w:pPr>
      <w:rPr>
        <w:strike w:val="0"/>
        <w:dstrike w:val="0"/>
        <w:u w:val="none"/>
        <w:effect w:val="none"/>
      </w:rPr>
    </w:lvl>
    <w:lvl w:ilvl="4">
      <w:start w:val="1"/>
      <w:numFmt w:val="lowerRoman"/>
      <w:lvlText w:val="%5."/>
      <w:lvlJc w:val="right"/>
      <w:pPr>
        <w:ind w:left="3600" w:hanging="360"/>
      </w:pPr>
      <w:rPr>
        <w:strike w:val="0"/>
        <w:dstrike w:val="0"/>
        <w:u w:val="none"/>
        <w:effect w:val="none"/>
      </w:rPr>
    </w:lvl>
    <w:lvl w:ilvl="5">
      <w:start w:val="1"/>
      <w:numFmt w:val="decimal"/>
      <w:lvlText w:val="%6."/>
      <w:lvlJc w:val="left"/>
      <w:pPr>
        <w:ind w:left="4320" w:hanging="360"/>
      </w:pPr>
      <w:rPr>
        <w:strike w:val="0"/>
        <w:dstrike w:val="0"/>
        <w:u w:val="none"/>
        <w:effect w:val="none"/>
      </w:rPr>
    </w:lvl>
    <w:lvl w:ilvl="6">
      <w:start w:val="1"/>
      <w:numFmt w:val="lowerLetter"/>
      <w:lvlText w:val="%7."/>
      <w:lvlJc w:val="left"/>
      <w:pPr>
        <w:ind w:left="5040" w:hanging="360"/>
      </w:pPr>
      <w:rPr>
        <w:strike w:val="0"/>
        <w:dstrike w:val="0"/>
        <w:u w:val="none"/>
        <w:effect w:val="none"/>
      </w:rPr>
    </w:lvl>
    <w:lvl w:ilvl="7">
      <w:start w:val="1"/>
      <w:numFmt w:val="lowerRoman"/>
      <w:lvlText w:val="%8."/>
      <w:lvlJc w:val="right"/>
      <w:pPr>
        <w:ind w:left="5760" w:hanging="360"/>
      </w:pPr>
      <w:rPr>
        <w:strike w:val="0"/>
        <w:dstrike w:val="0"/>
        <w:u w:val="none"/>
        <w:effect w:val="none"/>
      </w:rPr>
    </w:lvl>
    <w:lvl w:ilvl="8">
      <w:start w:val="1"/>
      <w:numFmt w:val="decimal"/>
      <w:lvlText w:val="%9."/>
      <w:lvlJc w:val="left"/>
      <w:pPr>
        <w:ind w:left="6480" w:hanging="360"/>
      </w:pPr>
      <w:rPr>
        <w:strike w:val="0"/>
        <w:dstrike w:val="0"/>
        <w:u w:val="none"/>
        <w:effect w:val="none"/>
      </w:rPr>
    </w:lvl>
  </w:abstractNum>
  <w:abstractNum w:abstractNumId="29" w15:restartNumberingAfterBreak="0">
    <w:nsid w:val="5CB60D44"/>
    <w:multiLevelType w:val="multilevel"/>
    <w:tmpl w:val="716A5E8E"/>
    <w:styleLink w:val="Style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38E037D"/>
    <w:multiLevelType w:val="multilevel"/>
    <w:tmpl w:val="08E6B2E4"/>
    <w:styleLink w:val="Style2"/>
    <w:lvl w:ilvl="0">
      <w:start w:val="3"/>
      <w:numFmt w:val="decimal"/>
      <w:lvlText w:val="%1."/>
      <w:lvlJc w:val="left"/>
      <w:pPr>
        <w:ind w:left="360" w:hanging="360"/>
      </w:pPr>
      <w:rPr>
        <w:rFonts w:hint="default"/>
      </w:rPr>
    </w:lvl>
    <w:lvl w:ilvl="1">
      <w:start w:val="1"/>
      <w:numFmt w:val="decimal"/>
      <w:lvlText w:val="%1.%2."/>
      <w:lvlJc w:val="left"/>
      <w:pPr>
        <w:ind w:left="792" w:hanging="792"/>
      </w:pPr>
      <w:rPr>
        <w:rFonts w:hint="default"/>
        <w:b/>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43104CE"/>
    <w:multiLevelType w:val="hybridMultilevel"/>
    <w:tmpl w:val="66BCBA14"/>
    <w:lvl w:ilvl="0" w:tplc="08090019">
      <w:start w:val="1"/>
      <w:numFmt w:val="lowerLetter"/>
      <w:lvlText w:val="%1."/>
      <w:lvlJc w:val="left"/>
      <w:pPr>
        <w:ind w:left="360" w:hanging="360"/>
      </w:p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32" w15:restartNumberingAfterBreak="0">
    <w:nsid w:val="68B70FCB"/>
    <w:multiLevelType w:val="hybridMultilevel"/>
    <w:tmpl w:val="CE0881FC"/>
    <w:lvl w:ilvl="0" w:tplc="FFFFFFFF">
      <w:start w:val="1"/>
      <w:numFmt w:val="decimal"/>
      <w:lvlText w:val="%1."/>
      <w:lvlJc w:val="left"/>
      <w:pPr>
        <w:ind w:left="360" w:hanging="360"/>
      </w:pPr>
      <w:rPr>
        <w:b w:val="0"/>
        <w:bCs/>
        <w:sz w:val="22"/>
        <w:szCs w:val="22"/>
      </w:rPr>
    </w:lvl>
    <w:lvl w:ilvl="1" w:tplc="1E48FCC6">
      <w:start w:val="1"/>
      <w:numFmt w:val="bullet"/>
      <w:lvlText w:val=""/>
      <w:lvlJc w:val="left"/>
      <w:pPr>
        <w:ind w:left="1353" w:hanging="360"/>
      </w:pPr>
      <w:rPr>
        <w:rFonts w:ascii="Symbol" w:hAnsi="Symbol" w:hint="default"/>
        <w:b w:val="0"/>
        <w:bCs w:val="0"/>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8F6608A"/>
    <w:multiLevelType w:val="hybridMultilevel"/>
    <w:tmpl w:val="A79A5322"/>
    <w:lvl w:ilvl="0" w:tplc="AFF01768">
      <w:start w:val="1"/>
      <w:numFmt w:val="decimal"/>
      <w:lvlText w:val="%1."/>
      <w:lvlJc w:val="left"/>
      <w:pPr>
        <w:ind w:left="829" w:hanging="360"/>
      </w:pPr>
      <w:rPr>
        <w:rFonts w:ascii="Verdana" w:eastAsia="Verdana" w:hAnsi="Verdana" w:cs="Verdana" w:hint="default"/>
        <w:b w:val="0"/>
        <w:bCs w:val="0"/>
        <w:i w:val="0"/>
        <w:iCs w:val="0"/>
        <w:spacing w:val="0"/>
        <w:w w:val="100"/>
        <w:sz w:val="22"/>
        <w:szCs w:val="22"/>
        <w:lang w:val="en-US" w:eastAsia="en-US" w:bidi="ar-SA"/>
      </w:rPr>
    </w:lvl>
    <w:lvl w:ilvl="1" w:tplc="4B7C543A">
      <w:numFmt w:val="bullet"/>
      <w:lvlText w:val="•"/>
      <w:lvlJc w:val="left"/>
      <w:pPr>
        <w:ind w:left="1699" w:hanging="360"/>
      </w:pPr>
      <w:rPr>
        <w:rFonts w:hint="default"/>
        <w:lang w:val="en-US" w:eastAsia="en-US" w:bidi="ar-SA"/>
      </w:rPr>
    </w:lvl>
    <w:lvl w:ilvl="2" w:tplc="BA70FF6A">
      <w:numFmt w:val="bullet"/>
      <w:lvlText w:val="•"/>
      <w:lvlJc w:val="left"/>
      <w:pPr>
        <w:ind w:left="2579" w:hanging="360"/>
      </w:pPr>
      <w:rPr>
        <w:rFonts w:hint="default"/>
        <w:lang w:val="en-US" w:eastAsia="en-US" w:bidi="ar-SA"/>
      </w:rPr>
    </w:lvl>
    <w:lvl w:ilvl="3" w:tplc="1F66EA60">
      <w:numFmt w:val="bullet"/>
      <w:lvlText w:val="•"/>
      <w:lvlJc w:val="left"/>
      <w:pPr>
        <w:ind w:left="3459" w:hanging="360"/>
      </w:pPr>
      <w:rPr>
        <w:rFonts w:hint="default"/>
        <w:lang w:val="en-US" w:eastAsia="en-US" w:bidi="ar-SA"/>
      </w:rPr>
    </w:lvl>
    <w:lvl w:ilvl="4" w:tplc="09D228BE">
      <w:numFmt w:val="bullet"/>
      <w:lvlText w:val="•"/>
      <w:lvlJc w:val="left"/>
      <w:pPr>
        <w:ind w:left="4338" w:hanging="360"/>
      </w:pPr>
      <w:rPr>
        <w:rFonts w:hint="default"/>
        <w:lang w:val="en-US" w:eastAsia="en-US" w:bidi="ar-SA"/>
      </w:rPr>
    </w:lvl>
    <w:lvl w:ilvl="5" w:tplc="666E1E2A">
      <w:numFmt w:val="bullet"/>
      <w:lvlText w:val="•"/>
      <w:lvlJc w:val="left"/>
      <w:pPr>
        <w:ind w:left="5218" w:hanging="360"/>
      </w:pPr>
      <w:rPr>
        <w:rFonts w:hint="default"/>
        <w:lang w:val="en-US" w:eastAsia="en-US" w:bidi="ar-SA"/>
      </w:rPr>
    </w:lvl>
    <w:lvl w:ilvl="6" w:tplc="9E8A978E">
      <w:numFmt w:val="bullet"/>
      <w:lvlText w:val="•"/>
      <w:lvlJc w:val="left"/>
      <w:pPr>
        <w:ind w:left="6098" w:hanging="360"/>
      </w:pPr>
      <w:rPr>
        <w:rFonts w:hint="default"/>
        <w:lang w:val="en-US" w:eastAsia="en-US" w:bidi="ar-SA"/>
      </w:rPr>
    </w:lvl>
    <w:lvl w:ilvl="7" w:tplc="A8BCE7EE">
      <w:numFmt w:val="bullet"/>
      <w:lvlText w:val="•"/>
      <w:lvlJc w:val="left"/>
      <w:pPr>
        <w:ind w:left="6977" w:hanging="360"/>
      </w:pPr>
      <w:rPr>
        <w:rFonts w:hint="default"/>
        <w:lang w:val="en-US" w:eastAsia="en-US" w:bidi="ar-SA"/>
      </w:rPr>
    </w:lvl>
    <w:lvl w:ilvl="8" w:tplc="5AB422B4">
      <w:numFmt w:val="bullet"/>
      <w:lvlText w:val="•"/>
      <w:lvlJc w:val="left"/>
      <w:pPr>
        <w:ind w:left="7857" w:hanging="360"/>
      </w:pPr>
      <w:rPr>
        <w:rFonts w:hint="default"/>
        <w:lang w:val="en-US" w:eastAsia="en-US" w:bidi="ar-SA"/>
      </w:rPr>
    </w:lvl>
  </w:abstractNum>
  <w:abstractNum w:abstractNumId="34" w15:restartNumberingAfterBreak="0">
    <w:nsid w:val="69E0135F"/>
    <w:multiLevelType w:val="hybridMultilevel"/>
    <w:tmpl w:val="B04A7C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C0A7F63"/>
    <w:multiLevelType w:val="hybridMultilevel"/>
    <w:tmpl w:val="92DA3E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F6F3EF3"/>
    <w:multiLevelType w:val="multilevel"/>
    <w:tmpl w:val="6ECAA57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7" w15:restartNumberingAfterBreak="0">
    <w:nsid w:val="78813063"/>
    <w:multiLevelType w:val="hybridMultilevel"/>
    <w:tmpl w:val="0352BB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A0449E1"/>
    <w:multiLevelType w:val="multilevel"/>
    <w:tmpl w:val="15EEAF16"/>
    <w:lvl w:ilvl="0">
      <w:start w:val="1"/>
      <w:numFmt w:val="decimal"/>
      <w:lvlText w:val="%1."/>
      <w:lvlJc w:val="left"/>
      <w:pPr>
        <w:ind w:left="720" w:hanging="72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39" w15:restartNumberingAfterBreak="0">
    <w:nsid w:val="7A7A661F"/>
    <w:multiLevelType w:val="hybridMultilevel"/>
    <w:tmpl w:val="F3BCFE4A"/>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40" w15:restartNumberingAfterBreak="0">
    <w:nsid w:val="7AF96905"/>
    <w:multiLevelType w:val="multilevel"/>
    <w:tmpl w:val="870C60A2"/>
    <w:lvl w:ilvl="0">
      <w:start w:val="19"/>
      <w:numFmt w:val="decimal"/>
      <w:lvlText w:val="%1."/>
      <w:lvlJc w:val="left"/>
      <w:pPr>
        <w:ind w:left="720" w:hanging="720"/>
      </w:pPr>
      <w:rPr>
        <w:rFonts w:hint="default"/>
        <w:strike w:val="0"/>
        <w:dstrike w:val="0"/>
        <w:color w:val="002060"/>
        <w:u w:val="none"/>
        <w:effect w:val="none"/>
      </w:rPr>
    </w:lvl>
    <w:lvl w:ilvl="1">
      <w:start w:val="1"/>
      <w:numFmt w:val="lowerLetter"/>
      <w:lvlText w:val="%2."/>
      <w:lvlJc w:val="left"/>
      <w:pPr>
        <w:ind w:left="1440" w:hanging="360"/>
      </w:pPr>
      <w:rPr>
        <w:rFonts w:hint="default"/>
        <w:strike w:val="0"/>
        <w:dstrike w:val="0"/>
        <w:u w:val="none"/>
        <w:effect w:val="none"/>
      </w:rPr>
    </w:lvl>
    <w:lvl w:ilvl="2">
      <w:start w:val="1"/>
      <w:numFmt w:val="lowerRoman"/>
      <w:lvlText w:val="%3."/>
      <w:lvlJc w:val="right"/>
      <w:pPr>
        <w:ind w:left="2160" w:hanging="360"/>
      </w:pPr>
      <w:rPr>
        <w:rFonts w:hint="default"/>
        <w:strike w:val="0"/>
        <w:dstrike w:val="0"/>
        <w:u w:val="none"/>
        <w:effect w:val="none"/>
      </w:rPr>
    </w:lvl>
    <w:lvl w:ilvl="3">
      <w:start w:val="1"/>
      <w:numFmt w:val="decimal"/>
      <w:lvlText w:val="%4."/>
      <w:lvlJc w:val="left"/>
      <w:pPr>
        <w:ind w:left="2880" w:hanging="360"/>
      </w:pPr>
      <w:rPr>
        <w:rFonts w:hint="default"/>
        <w:strike w:val="0"/>
        <w:dstrike w:val="0"/>
        <w:u w:val="none"/>
        <w:effect w:val="none"/>
      </w:rPr>
    </w:lvl>
    <w:lvl w:ilvl="4">
      <w:start w:val="1"/>
      <w:numFmt w:val="lowerLetter"/>
      <w:lvlText w:val="%5."/>
      <w:lvlJc w:val="left"/>
      <w:pPr>
        <w:ind w:left="3600" w:hanging="360"/>
      </w:pPr>
      <w:rPr>
        <w:rFonts w:hint="default"/>
        <w:strike w:val="0"/>
        <w:dstrike w:val="0"/>
        <w:u w:val="none"/>
        <w:effect w:val="none"/>
      </w:rPr>
    </w:lvl>
    <w:lvl w:ilvl="5">
      <w:start w:val="1"/>
      <w:numFmt w:val="lowerRoman"/>
      <w:lvlText w:val="%6."/>
      <w:lvlJc w:val="right"/>
      <w:pPr>
        <w:ind w:left="4320" w:hanging="360"/>
      </w:pPr>
      <w:rPr>
        <w:rFonts w:hint="default"/>
        <w:strike w:val="0"/>
        <w:dstrike w:val="0"/>
        <w:u w:val="none"/>
        <w:effect w:val="none"/>
      </w:rPr>
    </w:lvl>
    <w:lvl w:ilvl="6">
      <w:start w:val="1"/>
      <w:numFmt w:val="decimal"/>
      <w:lvlText w:val="%7."/>
      <w:lvlJc w:val="left"/>
      <w:pPr>
        <w:ind w:left="5040" w:hanging="360"/>
      </w:pPr>
      <w:rPr>
        <w:rFonts w:hint="default"/>
        <w:strike w:val="0"/>
        <w:dstrike w:val="0"/>
        <w:u w:val="none"/>
        <w:effect w:val="none"/>
      </w:rPr>
    </w:lvl>
    <w:lvl w:ilvl="7">
      <w:start w:val="1"/>
      <w:numFmt w:val="lowerLetter"/>
      <w:lvlText w:val="%8."/>
      <w:lvlJc w:val="left"/>
      <w:pPr>
        <w:ind w:left="5760" w:hanging="360"/>
      </w:pPr>
      <w:rPr>
        <w:rFonts w:hint="default"/>
        <w:strike w:val="0"/>
        <w:dstrike w:val="0"/>
        <w:u w:val="none"/>
        <w:effect w:val="none"/>
      </w:rPr>
    </w:lvl>
    <w:lvl w:ilvl="8">
      <w:start w:val="1"/>
      <w:numFmt w:val="lowerRoman"/>
      <w:lvlText w:val="%9."/>
      <w:lvlJc w:val="right"/>
      <w:pPr>
        <w:ind w:left="6480" w:hanging="360"/>
      </w:pPr>
      <w:rPr>
        <w:rFonts w:hint="default"/>
        <w:strike w:val="0"/>
        <w:dstrike w:val="0"/>
        <w:u w:val="none"/>
        <w:effect w:val="none"/>
      </w:rPr>
    </w:lvl>
  </w:abstractNum>
  <w:abstractNum w:abstractNumId="41" w15:restartNumberingAfterBreak="0">
    <w:nsid w:val="7E443B91"/>
    <w:multiLevelType w:val="multilevel"/>
    <w:tmpl w:val="045CBA9E"/>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2" w15:restartNumberingAfterBreak="0">
    <w:nsid w:val="7F3C78A4"/>
    <w:multiLevelType w:val="multilevel"/>
    <w:tmpl w:val="CE8AF910"/>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num w:numId="1" w16cid:durableId="1192652128">
    <w:abstractNumId w:val="29"/>
  </w:num>
  <w:num w:numId="2" w16cid:durableId="1332413847">
    <w:abstractNumId w:val="41"/>
  </w:num>
  <w:num w:numId="3" w16cid:durableId="1003555096">
    <w:abstractNumId w:val="36"/>
  </w:num>
  <w:num w:numId="4" w16cid:durableId="1363549981">
    <w:abstractNumId w:val="30"/>
  </w:num>
  <w:num w:numId="5" w16cid:durableId="1797991682">
    <w:abstractNumId w:val="26"/>
  </w:num>
  <w:num w:numId="6" w16cid:durableId="975333738">
    <w:abstractNumId w:val="15"/>
  </w:num>
  <w:num w:numId="7" w16cid:durableId="91247745">
    <w:abstractNumId w:val="11"/>
  </w:num>
  <w:num w:numId="8" w16cid:durableId="699821267">
    <w:abstractNumId w:val="5"/>
  </w:num>
  <w:num w:numId="9" w16cid:durableId="51588265">
    <w:abstractNumId w:val="3"/>
  </w:num>
  <w:num w:numId="10" w16cid:durableId="1818299480">
    <w:abstractNumId w:val="27"/>
  </w:num>
  <w:num w:numId="11" w16cid:durableId="706947360">
    <w:abstractNumId w:val="10"/>
  </w:num>
  <w:num w:numId="12" w16cid:durableId="75905118">
    <w:abstractNumId w:val="42"/>
  </w:num>
  <w:num w:numId="13" w16cid:durableId="1847862818">
    <w:abstractNumId w:val="18"/>
  </w:num>
  <w:num w:numId="14" w16cid:durableId="813254611">
    <w:abstractNumId w:val="24"/>
  </w:num>
  <w:num w:numId="15" w16cid:durableId="1462646557">
    <w:abstractNumId w:val="4"/>
  </w:num>
  <w:num w:numId="16" w16cid:durableId="1716154218">
    <w:abstractNumId w:val="14"/>
  </w:num>
  <w:num w:numId="17" w16cid:durableId="599534550">
    <w:abstractNumId w:val="12"/>
  </w:num>
  <w:num w:numId="18" w16cid:durableId="74136532">
    <w:abstractNumId w:val="1"/>
  </w:num>
  <w:num w:numId="19" w16cid:durableId="1036201056">
    <w:abstractNumId w:val="20"/>
  </w:num>
  <w:num w:numId="20" w16cid:durableId="767694270">
    <w:abstractNumId w:val="33"/>
  </w:num>
  <w:num w:numId="21" w16cid:durableId="9190362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106726019">
    <w:abstractNumId w:val="39"/>
  </w:num>
  <w:num w:numId="23" w16cid:durableId="181393778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668752023">
    <w:abstractNumId w:val="31"/>
    <w:lvlOverride w:ilvl="0">
      <w:startOverride w:val="1"/>
    </w:lvlOverride>
    <w:lvlOverride w:ilvl="1"/>
    <w:lvlOverride w:ilvl="2"/>
    <w:lvlOverride w:ilvl="3"/>
    <w:lvlOverride w:ilvl="4"/>
    <w:lvlOverride w:ilvl="5"/>
    <w:lvlOverride w:ilvl="6"/>
    <w:lvlOverride w:ilvl="7"/>
    <w:lvlOverride w:ilvl="8"/>
  </w:num>
  <w:num w:numId="25" w16cid:durableId="1058743147">
    <w:abstractNumId w:val="9"/>
    <w:lvlOverride w:ilvl="0">
      <w:startOverride w:val="1"/>
    </w:lvlOverride>
    <w:lvlOverride w:ilvl="1"/>
    <w:lvlOverride w:ilvl="2"/>
    <w:lvlOverride w:ilvl="3"/>
    <w:lvlOverride w:ilvl="4"/>
    <w:lvlOverride w:ilvl="5"/>
    <w:lvlOverride w:ilvl="6"/>
    <w:lvlOverride w:ilvl="7"/>
    <w:lvlOverride w:ilvl="8"/>
  </w:num>
  <w:num w:numId="26" w16cid:durableId="104348744">
    <w:abstractNumId w:val="13"/>
    <w:lvlOverride w:ilvl="0">
      <w:startOverride w:val="1"/>
    </w:lvlOverride>
    <w:lvlOverride w:ilvl="1"/>
    <w:lvlOverride w:ilvl="2"/>
    <w:lvlOverride w:ilvl="3"/>
    <w:lvlOverride w:ilvl="4"/>
    <w:lvlOverride w:ilvl="5"/>
    <w:lvlOverride w:ilvl="6"/>
    <w:lvlOverride w:ilvl="7"/>
    <w:lvlOverride w:ilvl="8"/>
  </w:num>
  <w:num w:numId="27" w16cid:durableId="32763270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54880077">
    <w:abstractNumId w:val="22"/>
    <w:lvlOverride w:ilvl="0">
      <w:startOverride w:val="1"/>
    </w:lvlOverride>
    <w:lvlOverride w:ilvl="1"/>
    <w:lvlOverride w:ilvl="2"/>
    <w:lvlOverride w:ilvl="3"/>
    <w:lvlOverride w:ilvl="4"/>
    <w:lvlOverride w:ilvl="5"/>
    <w:lvlOverride w:ilvl="6"/>
    <w:lvlOverride w:ilvl="7"/>
    <w:lvlOverride w:ilvl="8"/>
  </w:num>
  <w:num w:numId="29" w16cid:durableId="1781022025">
    <w:abstractNumId w:val="6"/>
  </w:num>
  <w:num w:numId="30" w16cid:durableId="2040274475">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883055417">
    <w:abstractNumId w:val="2"/>
  </w:num>
  <w:num w:numId="32" w16cid:durableId="32928515">
    <w:abstractNumId w:val="32"/>
  </w:num>
  <w:num w:numId="33" w16cid:durableId="554049797">
    <w:abstractNumId w:val="37"/>
  </w:num>
  <w:num w:numId="34" w16cid:durableId="95565679">
    <w:abstractNumId w:val="35"/>
  </w:num>
  <w:num w:numId="35" w16cid:durableId="1456021646">
    <w:abstractNumId w:val="7"/>
  </w:num>
  <w:num w:numId="36" w16cid:durableId="52655753">
    <w:abstractNumId w:val="16"/>
  </w:num>
  <w:num w:numId="37" w16cid:durableId="1583905486">
    <w:abstractNumId w:val="0"/>
  </w:num>
  <w:num w:numId="38" w16cid:durableId="297926713">
    <w:abstractNumId w:val="21"/>
  </w:num>
  <w:num w:numId="39" w16cid:durableId="1969429534">
    <w:abstractNumId w:val="34"/>
  </w:num>
  <w:num w:numId="40" w16cid:durableId="1272661211">
    <w:abstractNumId w:val="17"/>
  </w:num>
  <w:num w:numId="41" w16cid:durableId="597911909">
    <w:abstractNumId w:val="8"/>
  </w:num>
  <w:num w:numId="42" w16cid:durableId="650209040">
    <w:abstractNumId w:val="19"/>
  </w:num>
  <w:num w:numId="43" w16cid:durableId="560018958">
    <w:abstractNumId w:val="4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701" w:allStyles="1" w:customStyles="0" w:latentStyles="0" w:stylesInUse="0" w:headingStyles="0" w:numberingStyles="0" w:tableStyles="0" w:directFormattingOnRuns="1" w:directFormattingOnParagraphs="1" w:directFormattingOnNumbering="1" w:directFormattingOnTables="0" w:clearFormatting="1" w:top3HeadingStyles="0" w:visibleStyles="0" w:alternateStyleNames="0"/>
  <w:stylePaneSortMethod w:val="0004"/>
  <w:defaultTabStop w:val="720"/>
  <w:evenAndOddHeaders/>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5BC5"/>
    <w:rsid w:val="00000070"/>
    <w:rsid w:val="000012A0"/>
    <w:rsid w:val="000012A7"/>
    <w:rsid w:val="00001392"/>
    <w:rsid w:val="00001FB5"/>
    <w:rsid w:val="00002107"/>
    <w:rsid w:val="00005689"/>
    <w:rsid w:val="00011301"/>
    <w:rsid w:val="00012362"/>
    <w:rsid w:val="00012892"/>
    <w:rsid w:val="00012F43"/>
    <w:rsid w:val="00013C85"/>
    <w:rsid w:val="000142C8"/>
    <w:rsid w:val="00014CDC"/>
    <w:rsid w:val="0001614B"/>
    <w:rsid w:val="0001614D"/>
    <w:rsid w:val="0001662A"/>
    <w:rsid w:val="000171FC"/>
    <w:rsid w:val="00020131"/>
    <w:rsid w:val="000210F0"/>
    <w:rsid w:val="00021937"/>
    <w:rsid w:val="0002332E"/>
    <w:rsid w:val="0002382F"/>
    <w:rsid w:val="000242EA"/>
    <w:rsid w:val="000243F7"/>
    <w:rsid w:val="0002495D"/>
    <w:rsid w:val="0002512A"/>
    <w:rsid w:val="00025A2C"/>
    <w:rsid w:val="0002647D"/>
    <w:rsid w:val="00031208"/>
    <w:rsid w:val="00032299"/>
    <w:rsid w:val="00032A80"/>
    <w:rsid w:val="00032A83"/>
    <w:rsid w:val="00032CF6"/>
    <w:rsid w:val="00032E0B"/>
    <w:rsid w:val="00033036"/>
    <w:rsid w:val="00034A15"/>
    <w:rsid w:val="00034ACA"/>
    <w:rsid w:val="00035B40"/>
    <w:rsid w:val="000360CC"/>
    <w:rsid w:val="000361AC"/>
    <w:rsid w:val="0003784A"/>
    <w:rsid w:val="00040C34"/>
    <w:rsid w:val="00041401"/>
    <w:rsid w:val="00045FC1"/>
    <w:rsid w:val="000462A1"/>
    <w:rsid w:val="00047184"/>
    <w:rsid w:val="00047793"/>
    <w:rsid w:val="0005078D"/>
    <w:rsid w:val="0005133D"/>
    <w:rsid w:val="000517E5"/>
    <w:rsid w:val="00051FA8"/>
    <w:rsid w:val="0005287D"/>
    <w:rsid w:val="000548A5"/>
    <w:rsid w:val="00054B59"/>
    <w:rsid w:val="00055281"/>
    <w:rsid w:val="00055F00"/>
    <w:rsid w:val="00060669"/>
    <w:rsid w:val="00060C53"/>
    <w:rsid w:val="000622C5"/>
    <w:rsid w:val="0006340F"/>
    <w:rsid w:val="00064070"/>
    <w:rsid w:val="00065885"/>
    <w:rsid w:val="00066F29"/>
    <w:rsid w:val="00067072"/>
    <w:rsid w:val="000677F9"/>
    <w:rsid w:val="00067806"/>
    <w:rsid w:val="00067929"/>
    <w:rsid w:val="0007064A"/>
    <w:rsid w:val="00070999"/>
    <w:rsid w:val="00070BEF"/>
    <w:rsid w:val="00070C27"/>
    <w:rsid w:val="00072647"/>
    <w:rsid w:val="00073FF9"/>
    <w:rsid w:val="00074A8E"/>
    <w:rsid w:val="0007780E"/>
    <w:rsid w:val="00080113"/>
    <w:rsid w:val="000804FC"/>
    <w:rsid w:val="000805E7"/>
    <w:rsid w:val="000811B5"/>
    <w:rsid w:val="0008185E"/>
    <w:rsid w:val="000821E3"/>
    <w:rsid w:val="0008290E"/>
    <w:rsid w:val="00082BDE"/>
    <w:rsid w:val="00083E29"/>
    <w:rsid w:val="00084A97"/>
    <w:rsid w:val="000858B2"/>
    <w:rsid w:val="00086455"/>
    <w:rsid w:val="00090091"/>
    <w:rsid w:val="000901BE"/>
    <w:rsid w:val="00092A59"/>
    <w:rsid w:val="000A23A7"/>
    <w:rsid w:val="000A479C"/>
    <w:rsid w:val="000A490B"/>
    <w:rsid w:val="000A549E"/>
    <w:rsid w:val="000A551B"/>
    <w:rsid w:val="000A55A1"/>
    <w:rsid w:val="000A6797"/>
    <w:rsid w:val="000A79CF"/>
    <w:rsid w:val="000B06FF"/>
    <w:rsid w:val="000B095B"/>
    <w:rsid w:val="000B115F"/>
    <w:rsid w:val="000B2234"/>
    <w:rsid w:val="000B300C"/>
    <w:rsid w:val="000B6288"/>
    <w:rsid w:val="000B6383"/>
    <w:rsid w:val="000B6A61"/>
    <w:rsid w:val="000B7B7E"/>
    <w:rsid w:val="000C0FC6"/>
    <w:rsid w:val="000C10EB"/>
    <w:rsid w:val="000C2B11"/>
    <w:rsid w:val="000C3930"/>
    <w:rsid w:val="000C4018"/>
    <w:rsid w:val="000C4EC4"/>
    <w:rsid w:val="000C57ED"/>
    <w:rsid w:val="000C5CF9"/>
    <w:rsid w:val="000C7883"/>
    <w:rsid w:val="000D2376"/>
    <w:rsid w:val="000D2562"/>
    <w:rsid w:val="000D2C20"/>
    <w:rsid w:val="000D3410"/>
    <w:rsid w:val="000D4BE3"/>
    <w:rsid w:val="000D4DEF"/>
    <w:rsid w:val="000D54ED"/>
    <w:rsid w:val="000D5E96"/>
    <w:rsid w:val="000D5EF0"/>
    <w:rsid w:val="000D62EF"/>
    <w:rsid w:val="000D6E4D"/>
    <w:rsid w:val="000D6E55"/>
    <w:rsid w:val="000D7C8B"/>
    <w:rsid w:val="000E098E"/>
    <w:rsid w:val="000E15A5"/>
    <w:rsid w:val="000E3C5A"/>
    <w:rsid w:val="000E3E59"/>
    <w:rsid w:val="000E5FD1"/>
    <w:rsid w:val="000E66ED"/>
    <w:rsid w:val="000E6A07"/>
    <w:rsid w:val="000F0643"/>
    <w:rsid w:val="000F2971"/>
    <w:rsid w:val="000F3383"/>
    <w:rsid w:val="000F3504"/>
    <w:rsid w:val="000F3B1C"/>
    <w:rsid w:val="000F4FA1"/>
    <w:rsid w:val="000F5ABF"/>
    <w:rsid w:val="000F702B"/>
    <w:rsid w:val="00105BE6"/>
    <w:rsid w:val="001068C0"/>
    <w:rsid w:val="00112020"/>
    <w:rsid w:val="00112FB0"/>
    <w:rsid w:val="00114581"/>
    <w:rsid w:val="00114EB3"/>
    <w:rsid w:val="001151C6"/>
    <w:rsid w:val="001159E8"/>
    <w:rsid w:val="0011654F"/>
    <w:rsid w:val="00120C1F"/>
    <w:rsid w:val="00121977"/>
    <w:rsid w:val="00123222"/>
    <w:rsid w:val="00124C91"/>
    <w:rsid w:val="00125ACF"/>
    <w:rsid w:val="00130489"/>
    <w:rsid w:val="00130A29"/>
    <w:rsid w:val="00130F59"/>
    <w:rsid w:val="001330E5"/>
    <w:rsid w:val="001348CA"/>
    <w:rsid w:val="00137C84"/>
    <w:rsid w:val="00137EEC"/>
    <w:rsid w:val="00140C1B"/>
    <w:rsid w:val="0014249D"/>
    <w:rsid w:val="00142508"/>
    <w:rsid w:val="0014331A"/>
    <w:rsid w:val="001434A2"/>
    <w:rsid w:val="00143889"/>
    <w:rsid w:val="0014428A"/>
    <w:rsid w:val="00144A55"/>
    <w:rsid w:val="0014541B"/>
    <w:rsid w:val="00146D38"/>
    <w:rsid w:val="00146D85"/>
    <w:rsid w:val="00146F10"/>
    <w:rsid w:val="00146FFE"/>
    <w:rsid w:val="0015016C"/>
    <w:rsid w:val="00151032"/>
    <w:rsid w:val="00151BCA"/>
    <w:rsid w:val="00152F09"/>
    <w:rsid w:val="00153B4A"/>
    <w:rsid w:val="00155A22"/>
    <w:rsid w:val="00156DD7"/>
    <w:rsid w:val="00157781"/>
    <w:rsid w:val="00157825"/>
    <w:rsid w:val="00157D1F"/>
    <w:rsid w:val="00160CD8"/>
    <w:rsid w:val="00162E24"/>
    <w:rsid w:val="001651FA"/>
    <w:rsid w:val="00166396"/>
    <w:rsid w:val="001666E5"/>
    <w:rsid w:val="0016776F"/>
    <w:rsid w:val="00170C6F"/>
    <w:rsid w:val="00170E40"/>
    <w:rsid w:val="00172C95"/>
    <w:rsid w:val="00174977"/>
    <w:rsid w:val="001753C9"/>
    <w:rsid w:val="001769CD"/>
    <w:rsid w:val="00183F34"/>
    <w:rsid w:val="0018471C"/>
    <w:rsid w:val="0018563A"/>
    <w:rsid w:val="001875AC"/>
    <w:rsid w:val="00190123"/>
    <w:rsid w:val="0019081E"/>
    <w:rsid w:val="00190CC6"/>
    <w:rsid w:val="00193768"/>
    <w:rsid w:val="00193986"/>
    <w:rsid w:val="001957EF"/>
    <w:rsid w:val="00195902"/>
    <w:rsid w:val="001972A8"/>
    <w:rsid w:val="001A051F"/>
    <w:rsid w:val="001A072A"/>
    <w:rsid w:val="001A0ABC"/>
    <w:rsid w:val="001A1A0F"/>
    <w:rsid w:val="001A1D41"/>
    <w:rsid w:val="001A20F3"/>
    <w:rsid w:val="001A37FE"/>
    <w:rsid w:val="001A5F90"/>
    <w:rsid w:val="001A5F99"/>
    <w:rsid w:val="001A7678"/>
    <w:rsid w:val="001A7B23"/>
    <w:rsid w:val="001B1C6C"/>
    <w:rsid w:val="001B2266"/>
    <w:rsid w:val="001B3720"/>
    <w:rsid w:val="001B3EA7"/>
    <w:rsid w:val="001B598B"/>
    <w:rsid w:val="001B649E"/>
    <w:rsid w:val="001B7722"/>
    <w:rsid w:val="001B7C31"/>
    <w:rsid w:val="001B7FC4"/>
    <w:rsid w:val="001C295B"/>
    <w:rsid w:val="001C3326"/>
    <w:rsid w:val="001C4AE5"/>
    <w:rsid w:val="001C5870"/>
    <w:rsid w:val="001C5A75"/>
    <w:rsid w:val="001C5EF5"/>
    <w:rsid w:val="001C5F1D"/>
    <w:rsid w:val="001C64AF"/>
    <w:rsid w:val="001C6A57"/>
    <w:rsid w:val="001D0336"/>
    <w:rsid w:val="001D0CEC"/>
    <w:rsid w:val="001D1B07"/>
    <w:rsid w:val="001D29F3"/>
    <w:rsid w:val="001D3430"/>
    <w:rsid w:val="001D5839"/>
    <w:rsid w:val="001D7630"/>
    <w:rsid w:val="001E0114"/>
    <w:rsid w:val="001E0A2C"/>
    <w:rsid w:val="001E381B"/>
    <w:rsid w:val="001E3D8E"/>
    <w:rsid w:val="001E5686"/>
    <w:rsid w:val="001F02D0"/>
    <w:rsid w:val="001F0735"/>
    <w:rsid w:val="001F0DA2"/>
    <w:rsid w:val="001F47A2"/>
    <w:rsid w:val="001F5DD2"/>
    <w:rsid w:val="001F7AC2"/>
    <w:rsid w:val="00201E95"/>
    <w:rsid w:val="002036F7"/>
    <w:rsid w:val="00204147"/>
    <w:rsid w:val="0020594A"/>
    <w:rsid w:val="00205F2C"/>
    <w:rsid w:val="002107B6"/>
    <w:rsid w:val="002107DA"/>
    <w:rsid w:val="00210CBD"/>
    <w:rsid w:val="002112EB"/>
    <w:rsid w:val="002147DD"/>
    <w:rsid w:val="002206CD"/>
    <w:rsid w:val="00220B06"/>
    <w:rsid w:val="00223327"/>
    <w:rsid w:val="002252A8"/>
    <w:rsid w:val="00225F8B"/>
    <w:rsid w:val="00230639"/>
    <w:rsid w:val="00231CBD"/>
    <w:rsid w:val="00231F0A"/>
    <w:rsid w:val="00232064"/>
    <w:rsid w:val="00234269"/>
    <w:rsid w:val="00234452"/>
    <w:rsid w:val="00240D1D"/>
    <w:rsid w:val="002415DA"/>
    <w:rsid w:val="0024182A"/>
    <w:rsid w:val="00241B5F"/>
    <w:rsid w:val="00242155"/>
    <w:rsid w:val="002433B2"/>
    <w:rsid w:val="00245678"/>
    <w:rsid w:val="00247327"/>
    <w:rsid w:val="00247DB1"/>
    <w:rsid w:val="002522FC"/>
    <w:rsid w:val="002528E2"/>
    <w:rsid w:val="002531E9"/>
    <w:rsid w:val="00257A52"/>
    <w:rsid w:val="00260A7D"/>
    <w:rsid w:val="002612E0"/>
    <w:rsid w:val="0026154B"/>
    <w:rsid w:val="00263875"/>
    <w:rsid w:val="00263F10"/>
    <w:rsid w:val="00264A71"/>
    <w:rsid w:val="002654B4"/>
    <w:rsid w:val="00265906"/>
    <w:rsid w:val="002662CF"/>
    <w:rsid w:val="00267289"/>
    <w:rsid w:val="00267BFC"/>
    <w:rsid w:val="00267D17"/>
    <w:rsid w:val="00272DE0"/>
    <w:rsid w:val="00273F89"/>
    <w:rsid w:val="00274010"/>
    <w:rsid w:val="002746DC"/>
    <w:rsid w:val="002766D9"/>
    <w:rsid w:val="002804EC"/>
    <w:rsid w:val="00280FAC"/>
    <w:rsid w:val="002831C0"/>
    <w:rsid w:val="00285AA5"/>
    <w:rsid w:val="0028671A"/>
    <w:rsid w:val="00286AAA"/>
    <w:rsid w:val="00287104"/>
    <w:rsid w:val="002871E5"/>
    <w:rsid w:val="00287F79"/>
    <w:rsid w:val="00290079"/>
    <w:rsid w:val="00291429"/>
    <w:rsid w:val="00291DAF"/>
    <w:rsid w:val="00292250"/>
    <w:rsid w:val="00293180"/>
    <w:rsid w:val="00294445"/>
    <w:rsid w:val="00295CAE"/>
    <w:rsid w:val="002963D5"/>
    <w:rsid w:val="00296B99"/>
    <w:rsid w:val="002A1575"/>
    <w:rsid w:val="002A30E8"/>
    <w:rsid w:val="002A39A3"/>
    <w:rsid w:val="002A3CCB"/>
    <w:rsid w:val="002A4D2F"/>
    <w:rsid w:val="002A54DB"/>
    <w:rsid w:val="002A603E"/>
    <w:rsid w:val="002A6678"/>
    <w:rsid w:val="002A6774"/>
    <w:rsid w:val="002A7681"/>
    <w:rsid w:val="002A7E9E"/>
    <w:rsid w:val="002B1136"/>
    <w:rsid w:val="002B394E"/>
    <w:rsid w:val="002B3D5D"/>
    <w:rsid w:val="002B4971"/>
    <w:rsid w:val="002B519D"/>
    <w:rsid w:val="002B5AB6"/>
    <w:rsid w:val="002B5B56"/>
    <w:rsid w:val="002B6A39"/>
    <w:rsid w:val="002C19C9"/>
    <w:rsid w:val="002C20A7"/>
    <w:rsid w:val="002C2772"/>
    <w:rsid w:val="002C3BF5"/>
    <w:rsid w:val="002C49A9"/>
    <w:rsid w:val="002C6959"/>
    <w:rsid w:val="002C710C"/>
    <w:rsid w:val="002C7BBA"/>
    <w:rsid w:val="002D18A8"/>
    <w:rsid w:val="002D2BB4"/>
    <w:rsid w:val="002D2FCC"/>
    <w:rsid w:val="002D392C"/>
    <w:rsid w:val="002D5063"/>
    <w:rsid w:val="002D5B47"/>
    <w:rsid w:val="002D7038"/>
    <w:rsid w:val="002E251C"/>
    <w:rsid w:val="002E4988"/>
    <w:rsid w:val="002E4D10"/>
    <w:rsid w:val="002E5383"/>
    <w:rsid w:val="002E6F19"/>
    <w:rsid w:val="002E7CF4"/>
    <w:rsid w:val="002F01F9"/>
    <w:rsid w:val="002F0AA3"/>
    <w:rsid w:val="002F3330"/>
    <w:rsid w:val="002F497B"/>
    <w:rsid w:val="002F4A43"/>
    <w:rsid w:val="002F4C78"/>
    <w:rsid w:val="00300739"/>
    <w:rsid w:val="00300784"/>
    <w:rsid w:val="00301B67"/>
    <w:rsid w:val="00301E1A"/>
    <w:rsid w:val="00303648"/>
    <w:rsid w:val="00303886"/>
    <w:rsid w:val="003039D4"/>
    <w:rsid w:val="00303AFD"/>
    <w:rsid w:val="00303ED9"/>
    <w:rsid w:val="003102C0"/>
    <w:rsid w:val="00311924"/>
    <w:rsid w:val="00312192"/>
    <w:rsid w:val="003124D3"/>
    <w:rsid w:val="00313223"/>
    <w:rsid w:val="0031374B"/>
    <w:rsid w:val="00314577"/>
    <w:rsid w:val="0032180F"/>
    <w:rsid w:val="00325544"/>
    <w:rsid w:val="00326682"/>
    <w:rsid w:val="00330792"/>
    <w:rsid w:val="003308CF"/>
    <w:rsid w:val="00330BB9"/>
    <w:rsid w:val="00332C53"/>
    <w:rsid w:val="003330BC"/>
    <w:rsid w:val="00334403"/>
    <w:rsid w:val="00335D56"/>
    <w:rsid w:val="003367F7"/>
    <w:rsid w:val="0033700D"/>
    <w:rsid w:val="0034101C"/>
    <w:rsid w:val="00342615"/>
    <w:rsid w:val="003426BC"/>
    <w:rsid w:val="00342788"/>
    <w:rsid w:val="00343840"/>
    <w:rsid w:val="00343F98"/>
    <w:rsid w:val="00344E46"/>
    <w:rsid w:val="00345891"/>
    <w:rsid w:val="003466AB"/>
    <w:rsid w:val="0035060E"/>
    <w:rsid w:val="00350FD2"/>
    <w:rsid w:val="003513C3"/>
    <w:rsid w:val="00354D4F"/>
    <w:rsid w:val="00355E4F"/>
    <w:rsid w:val="00356D0D"/>
    <w:rsid w:val="003605A3"/>
    <w:rsid w:val="00363EBC"/>
    <w:rsid w:val="00364100"/>
    <w:rsid w:val="003642C4"/>
    <w:rsid w:val="0036596E"/>
    <w:rsid w:val="00365F97"/>
    <w:rsid w:val="00367D1E"/>
    <w:rsid w:val="00370139"/>
    <w:rsid w:val="00370620"/>
    <w:rsid w:val="00371905"/>
    <w:rsid w:val="003722AB"/>
    <w:rsid w:val="00373921"/>
    <w:rsid w:val="00374424"/>
    <w:rsid w:val="0038009C"/>
    <w:rsid w:val="00380657"/>
    <w:rsid w:val="0038138A"/>
    <w:rsid w:val="00381693"/>
    <w:rsid w:val="00382EC1"/>
    <w:rsid w:val="00383A4A"/>
    <w:rsid w:val="00384006"/>
    <w:rsid w:val="00384193"/>
    <w:rsid w:val="00385C64"/>
    <w:rsid w:val="003978DB"/>
    <w:rsid w:val="003A07D0"/>
    <w:rsid w:val="003A1AA2"/>
    <w:rsid w:val="003A2964"/>
    <w:rsid w:val="003A4F31"/>
    <w:rsid w:val="003A4F8F"/>
    <w:rsid w:val="003A7626"/>
    <w:rsid w:val="003B01AB"/>
    <w:rsid w:val="003B078E"/>
    <w:rsid w:val="003B3CAC"/>
    <w:rsid w:val="003B4C67"/>
    <w:rsid w:val="003B534A"/>
    <w:rsid w:val="003C128D"/>
    <w:rsid w:val="003C15CC"/>
    <w:rsid w:val="003C1D43"/>
    <w:rsid w:val="003C3D1A"/>
    <w:rsid w:val="003C60B3"/>
    <w:rsid w:val="003C633B"/>
    <w:rsid w:val="003C7014"/>
    <w:rsid w:val="003C738B"/>
    <w:rsid w:val="003D082E"/>
    <w:rsid w:val="003D122E"/>
    <w:rsid w:val="003D39DF"/>
    <w:rsid w:val="003D3D44"/>
    <w:rsid w:val="003D3EF7"/>
    <w:rsid w:val="003D4BA0"/>
    <w:rsid w:val="003D5279"/>
    <w:rsid w:val="003D5696"/>
    <w:rsid w:val="003D7381"/>
    <w:rsid w:val="003E0E7A"/>
    <w:rsid w:val="003E47CA"/>
    <w:rsid w:val="003E4F76"/>
    <w:rsid w:val="003E7ACC"/>
    <w:rsid w:val="003E7D36"/>
    <w:rsid w:val="003F156C"/>
    <w:rsid w:val="003F1D6C"/>
    <w:rsid w:val="003F55E9"/>
    <w:rsid w:val="003F648F"/>
    <w:rsid w:val="003F6CC0"/>
    <w:rsid w:val="003F7273"/>
    <w:rsid w:val="00400348"/>
    <w:rsid w:val="00400A8D"/>
    <w:rsid w:val="00400BB8"/>
    <w:rsid w:val="00402489"/>
    <w:rsid w:val="0040327E"/>
    <w:rsid w:val="00403483"/>
    <w:rsid w:val="00406622"/>
    <w:rsid w:val="00407900"/>
    <w:rsid w:val="00410A20"/>
    <w:rsid w:val="00411BCA"/>
    <w:rsid w:val="004139FE"/>
    <w:rsid w:val="00414976"/>
    <w:rsid w:val="00423467"/>
    <w:rsid w:val="00424719"/>
    <w:rsid w:val="00425A77"/>
    <w:rsid w:val="00426D4C"/>
    <w:rsid w:val="00426EEF"/>
    <w:rsid w:val="00427CD8"/>
    <w:rsid w:val="00432E58"/>
    <w:rsid w:val="00432F2B"/>
    <w:rsid w:val="0043352E"/>
    <w:rsid w:val="00434648"/>
    <w:rsid w:val="00434DCD"/>
    <w:rsid w:val="00435393"/>
    <w:rsid w:val="00442F1E"/>
    <w:rsid w:val="00442F29"/>
    <w:rsid w:val="00443544"/>
    <w:rsid w:val="00443ECF"/>
    <w:rsid w:val="0044559E"/>
    <w:rsid w:val="0044563B"/>
    <w:rsid w:val="004474AC"/>
    <w:rsid w:val="00450812"/>
    <w:rsid w:val="004508E1"/>
    <w:rsid w:val="00450C72"/>
    <w:rsid w:val="0045183A"/>
    <w:rsid w:val="00451A2C"/>
    <w:rsid w:val="00452285"/>
    <w:rsid w:val="004529D1"/>
    <w:rsid w:val="0045790F"/>
    <w:rsid w:val="00457A4B"/>
    <w:rsid w:val="00460070"/>
    <w:rsid w:val="00460BAC"/>
    <w:rsid w:val="00462445"/>
    <w:rsid w:val="00462D42"/>
    <w:rsid w:val="00463985"/>
    <w:rsid w:val="00464CDC"/>
    <w:rsid w:val="00465118"/>
    <w:rsid w:val="004654E1"/>
    <w:rsid w:val="004656F5"/>
    <w:rsid w:val="004660F1"/>
    <w:rsid w:val="004707CC"/>
    <w:rsid w:val="00470B13"/>
    <w:rsid w:val="00470B1E"/>
    <w:rsid w:val="0047142C"/>
    <w:rsid w:val="004717F9"/>
    <w:rsid w:val="00472E39"/>
    <w:rsid w:val="0047533F"/>
    <w:rsid w:val="004836A6"/>
    <w:rsid w:val="0048410E"/>
    <w:rsid w:val="00484A5E"/>
    <w:rsid w:val="00484F58"/>
    <w:rsid w:val="0048787D"/>
    <w:rsid w:val="00487CE4"/>
    <w:rsid w:val="00490AB7"/>
    <w:rsid w:val="0049395E"/>
    <w:rsid w:val="00494A25"/>
    <w:rsid w:val="0049538A"/>
    <w:rsid w:val="004957F6"/>
    <w:rsid w:val="004976F1"/>
    <w:rsid w:val="004A0BB8"/>
    <w:rsid w:val="004A1C8E"/>
    <w:rsid w:val="004A284D"/>
    <w:rsid w:val="004A2E78"/>
    <w:rsid w:val="004A3C02"/>
    <w:rsid w:val="004A4CE5"/>
    <w:rsid w:val="004A57BE"/>
    <w:rsid w:val="004A5BF8"/>
    <w:rsid w:val="004A6026"/>
    <w:rsid w:val="004A6C5F"/>
    <w:rsid w:val="004A77BF"/>
    <w:rsid w:val="004A7F6A"/>
    <w:rsid w:val="004B13A7"/>
    <w:rsid w:val="004B19A6"/>
    <w:rsid w:val="004B2311"/>
    <w:rsid w:val="004B6019"/>
    <w:rsid w:val="004B6ACE"/>
    <w:rsid w:val="004C0CFD"/>
    <w:rsid w:val="004C38A5"/>
    <w:rsid w:val="004C3BAE"/>
    <w:rsid w:val="004C457B"/>
    <w:rsid w:val="004C4F34"/>
    <w:rsid w:val="004C57A4"/>
    <w:rsid w:val="004C57C5"/>
    <w:rsid w:val="004C5A94"/>
    <w:rsid w:val="004C66BE"/>
    <w:rsid w:val="004D0266"/>
    <w:rsid w:val="004D1695"/>
    <w:rsid w:val="004D2174"/>
    <w:rsid w:val="004D27CB"/>
    <w:rsid w:val="004D5BCA"/>
    <w:rsid w:val="004D68BE"/>
    <w:rsid w:val="004D6AF8"/>
    <w:rsid w:val="004D6B78"/>
    <w:rsid w:val="004E0000"/>
    <w:rsid w:val="004E1ADA"/>
    <w:rsid w:val="004E1BC2"/>
    <w:rsid w:val="004E2145"/>
    <w:rsid w:val="004E2445"/>
    <w:rsid w:val="004E2FCF"/>
    <w:rsid w:val="004E3B5F"/>
    <w:rsid w:val="004E76AE"/>
    <w:rsid w:val="004F1791"/>
    <w:rsid w:val="004F21B8"/>
    <w:rsid w:val="004F26AC"/>
    <w:rsid w:val="004F29FC"/>
    <w:rsid w:val="004F4C67"/>
    <w:rsid w:val="004F5DDB"/>
    <w:rsid w:val="004F6BD9"/>
    <w:rsid w:val="004F74AE"/>
    <w:rsid w:val="00500636"/>
    <w:rsid w:val="005018F0"/>
    <w:rsid w:val="00503AC2"/>
    <w:rsid w:val="00503BB6"/>
    <w:rsid w:val="005054C1"/>
    <w:rsid w:val="0050763F"/>
    <w:rsid w:val="00510107"/>
    <w:rsid w:val="005116BA"/>
    <w:rsid w:val="00511EE0"/>
    <w:rsid w:val="00512A03"/>
    <w:rsid w:val="00514A69"/>
    <w:rsid w:val="0051564F"/>
    <w:rsid w:val="00516ED7"/>
    <w:rsid w:val="0052024C"/>
    <w:rsid w:val="005216F9"/>
    <w:rsid w:val="00523670"/>
    <w:rsid w:val="0052492A"/>
    <w:rsid w:val="00525F8C"/>
    <w:rsid w:val="00526B4B"/>
    <w:rsid w:val="0052739D"/>
    <w:rsid w:val="005276B3"/>
    <w:rsid w:val="005335CE"/>
    <w:rsid w:val="00535588"/>
    <w:rsid w:val="00535B9B"/>
    <w:rsid w:val="00535BEE"/>
    <w:rsid w:val="0053602F"/>
    <w:rsid w:val="00536523"/>
    <w:rsid w:val="00540109"/>
    <w:rsid w:val="00540320"/>
    <w:rsid w:val="0054177D"/>
    <w:rsid w:val="00544015"/>
    <w:rsid w:val="00544BC7"/>
    <w:rsid w:val="00546ACF"/>
    <w:rsid w:val="00550A6B"/>
    <w:rsid w:val="00552D37"/>
    <w:rsid w:val="005540BD"/>
    <w:rsid w:val="00554224"/>
    <w:rsid w:val="00555876"/>
    <w:rsid w:val="0055597B"/>
    <w:rsid w:val="00555D34"/>
    <w:rsid w:val="00556399"/>
    <w:rsid w:val="00556555"/>
    <w:rsid w:val="005573E7"/>
    <w:rsid w:val="00557EB3"/>
    <w:rsid w:val="00560655"/>
    <w:rsid w:val="00561048"/>
    <w:rsid w:val="005636E7"/>
    <w:rsid w:val="00565C7E"/>
    <w:rsid w:val="005672C8"/>
    <w:rsid w:val="005736D4"/>
    <w:rsid w:val="00574139"/>
    <w:rsid w:val="0057459E"/>
    <w:rsid w:val="005775E9"/>
    <w:rsid w:val="00577DFC"/>
    <w:rsid w:val="00577EEC"/>
    <w:rsid w:val="00577FA8"/>
    <w:rsid w:val="0058092C"/>
    <w:rsid w:val="00583235"/>
    <w:rsid w:val="00583485"/>
    <w:rsid w:val="00583761"/>
    <w:rsid w:val="0058396C"/>
    <w:rsid w:val="005854F1"/>
    <w:rsid w:val="00585CC8"/>
    <w:rsid w:val="00586FCF"/>
    <w:rsid w:val="005877CD"/>
    <w:rsid w:val="00587F9D"/>
    <w:rsid w:val="00590694"/>
    <w:rsid w:val="0059134A"/>
    <w:rsid w:val="00591913"/>
    <w:rsid w:val="00594A5D"/>
    <w:rsid w:val="00595641"/>
    <w:rsid w:val="00596300"/>
    <w:rsid w:val="005963DA"/>
    <w:rsid w:val="0059780B"/>
    <w:rsid w:val="005A036F"/>
    <w:rsid w:val="005A143F"/>
    <w:rsid w:val="005A2DC1"/>
    <w:rsid w:val="005A3F8A"/>
    <w:rsid w:val="005A647B"/>
    <w:rsid w:val="005A681E"/>
    <w:rsid w:val="005B0288"/>
    <w:rsid w:val="005B20C1"/>
    <w:rsid w:val="005B2548"/>
    <w:rsid w:val="005B2973"/>
    <w:rsid w:val="005B36FA"/>
    <w:rsid w:val="005B3758"/>
    <w:rsid w:val="005B37DE"/>
    <w:rsid w:val="005B3B3F"/>
    <w:rsid w:val="005B3C93"/>
    <w:rsid w:val="005B4A68"/>
    <w:rsid w:val="005B537E"/>
    <w:rsid w:val="005C0388"/>
    <w:rsid w:val="005C0C21"/>
    <w:rsid w:val="005C1D48"/>
    <w:rsid w:val="005C27D0"/>
    <w:rsid w:val="005C4BD4"/>
    <w:rsid w:val="005C570C"/>
    <w:rsid w:val="005C5713"/>
    <w:rsid w:val="005C5FC6"/>
    <w:rsid w:val="005C6F2B"/>
    <w:rsid w:val="005C7338"/>
    <w:rsid w:val="005C7748"/>
    <w:rsid w:val="005C7A53"/>
    <w:rsid w:val="005D0308"/>
    <w:rsid w:val="005D16BE"/>
    <w:rsid w:val="005D2AA6"/>
    <w:rsid w:val="005D53E9"/>
    <w:rsid w:val="005D5969"/>
    <w:rsid w:val="005D5EF9"/>
    <w:rsid w:val="005E04CC"/>
    <w:rsid w:val="005E371A"/>
    <w:rsid w:val="005E5DDC"/>
    <w:rsid w:val="005E632B"/>
    <w:rsid w:val="005E6B6C"/>
    <w:rsid w:val="005F040D"/>
    <w:rsid w:val="005F0A79"/>
    <w:rsid w:val="005F10D6"/>
    <w:rsid w:val="005F1775"/>
    <w:rsid w:val="005F221B"/>
    <w:rsid w:val="005F30C4"/>
    <w:rsid w:val="005F4AD9"/>
    <w:rsid w:val="005F6777"/>
    <w:rsid w:val="00600C9D"/>
    <w:rsid w:val="00600E08"/>
    <w:rsid w:val="006013B5"/>
    <w:rsid w:val="00601C40"/>
    <w:rsid w:val="00601E08"/>
    <w:rsid w:val="006023B5"/>
    <w:rsid w:val="00602A6A"/>
    <w:rsid w:val="00602D79"/>
    <w:rsid w:val="006044D5"/>
    <w:rsid w:val="00605A14"/>
    <w:rsid w:val="006069A1"/>
    <w:rsid w:val="00606F06"/>
    <w:rsid w:val="00606F26"/>
    <w:rsid w:val="00607EE4"/>
    <w:rsid w:val="0061090E"/>
    <w:rsid w:val="00611093"/>
    <w:rsid w:val="00612668"/>
    <w:rsid w:val="00612768"/>
    <w:rsid w:val="006137B3"/>
    <w:rsid w:val="00613C92"/>
    <w:rsid w:val="00613CDA"/>
    <w:rsid w:val="00615C34"/>
    <w:rsid w:val="00616223"/>
    <w:rsid w:val="00616C1A"/>
    <w:rsid w:val="0061744B"/>
    <w:rsid w:val="0062132C"/>
    <w:rsid w:val="00626FEC"/>
    <w:rsid w:val="00632616"/>
    <w:rsid w:val="00632E87"/>
    <w:rsid w:val="006344AD"/>
    <w:rsid w:val="006361E7"/>
    <w:rsid w:val="006364D9"/>
    <w:rsid w:val="00636F09"/>
    <w:rsid w:val="006408C7"/>
    <w:rsid w:val="006422CA"/>
    <w:rsid w:val="00642B88"/>
    <w:rsid w:val="00642E84"/>
    <w:rsid w:val="00643A7A"/>
    <w:rsid w:val="006440C0"/>
    <w:rsid w:val="00645A36"/>
    <w:rsid w:val="006461CC"/>
    <w:rsid w:val="006464D2"/>
    <w:rsid w:val="006508F8"/>
    <w:rsid w:val="00650E1E"/>
    <w:rsid w:val="0065107F"/>
    <w:rsid w:val="006513EF"/>
    <w:rsid w:val="00651A46"/>
    <w:rsid w:val="00651C63"/>
    <w:rsid w:val="00652F21"/>
    <w:rsid w:val="006535EB"/>
    <w:rsid w:val="00653F6D"/>
    <w:rsid w:val="00654830"/>
    <w:rsid w:val="0065547D"/>
    <w:rsid w:val="00655ED7"/>
    <w:rsid w:val="006563C9"/>
    <w:rsid w:val="00657591"/>
    <w:rsid w:val="00657FD0"/>
    <w:rsid w:val="006619A2"/>
    <w:rsid w:val="00661A5F"/>
    <w:rsid w:val="00664833"/>
    <w:rsid w:val="00664FF6"/>
    <w:rsid w:val="006658BA"/>
    <w:rsid w:val="00667735"/>
    <w:rsid w:val="00667AA6"/>
    <w:rsid w:val="00671A15"/>
    <w:rsid w:val="00672A19"/>
    <w:rsid w:val="00672B7E"/>
    <w:rsid w:val="00673268"/>
    <w:rsid w:val="0067354F"/>
    <w:rsid w:val="00673E96"/>
    <w:rsid w:val="00674343"/>
    <w:rsid w:val="00676E2C"/>
    <w:rsid w:val="006773C7"/>
    <w:rsid w:val="006801B5"/>
    <w:rsid w:val="00680E76"/>
    <w:rsid w:val="00680ED1"/>
    <w:rsid w:val="00681F75"/>
    <w:rsid w:val="00682D7B"/>
    <w:rsid w:val="00684084"/>
    <w:rsid w:val="00686789"/>
    <w:rsid w:val="00692C6C"/>
    <w:rsid w:val="00693039"/>
    <w:rsid w:val="006965BC"/>
    <w:rsid w:val="00696EF3"/>
    <w:rsid w:val="006A175F"/>
    <w:rsid w:val="006A2298"/>
    <w:rsid w:val="006A3B19"/>
    <w:rsid w:val="006A49B7"/>
    <w:rsid w:val="006A4CA9"/>
    <w:rsid w:val="006A4E00"/>
    <w:rsid w:val="006A50B6"/>
    <w:rsid w:val="006A53CB"/>
    <w:rsid w:val="006A5773"/>
    <w:rsid w:val="006A5BC5"/>
    <w:rsid w:val="006A5BEB"/>
    <w:rsid w:val="006A694E"/>
    <w:rsid w:val="006A6968"/>
    <w:rsid w:val="006B0E87"/>
    <w:rsid w:val="006B10EA"/>
    <w:rsid w:val="006B1B47"/>
    <w:rsid w:val="006B4C28"/>
    <w:rsid w:val="006B4FC9"/>
    <w:rsid w:val="006B5B4E"/>
    <w:rsid w:val="006C1195"/>
    <w:rsid w:val="006C128B"/>
    <w:rsid w:val="006C3C13"/>
    <w:rsid w:val="006C3D5C"/>
    <w:rsid w:val="006C5008"/>
    <w:rsid w:val="006C60CC"/>
    <w:rsid w:val="006C654F"/>
    <w:rsid w:val="006C6F14"/>
    <w:rsid w:val="006C7723"/>
    <w:rsid w:val="006D1FB5"/>
    <w:rsid w:val="006D2968"/>
    <w:rsid w:val="006D2B63"/>
    <w:rsid w:val="006D3174"/>
    <w:rsid w:val="006D3179"/>
    <w:rsid w:val="006D41F0"/>
    <w:rsid w:val="006D58FC"/>
    <w:rsid w:val="006D6908"/>
    <w:rsid w:val="006E03F7"/>
    <w:rsid w:val="006E0741"/>
    <w:rsid w:val="006E2842"/>
    <w:rsid w:val="006E351F"/>
    <w:rsid w:val="006E42FF"/>
    <w:rsid w:val="006E5913"/>
    <w:rsid w:val="006E665B"/>
    <w:rsid w:val="006E6947"/>
    <w:rsid w:val="006E72E1"/>
    <w:rsid w:val="006F0683"/>
    <w:rsid w:val="006F0E66"/>
    <w:rsid w:val="006F0F38"/>
    <w:rsid w:val="006F113E"/>
    <w:rsid w:val="006F18F9"/>
    <w:rsid w:val="006F1B51"/>
    <w:rsid w:val="006F1F43"/>
    <w:rsid w:val="006F2AE0"/>
    <w:rsid w:val="006F2E4B"/>
    <w:rsid w:val="006F4FDA"/>
    <w:rsid w:val="006F6439"/>
    <w:rsid w:val="006F72E3"/>
    <w:rsid w:val="006F7503"/>
    <w:rsid w:val="007017E3"/>
    <w:rsid w:val="00702728"/>
    <w:rsid w:val="00702F76"/>
    <w:rsid w:val="00704134"/>
    <w:rsid w:val="0070477E"/>
    <w:rsid w:val="00704855"/>
    <w:rsid w:val="00704EB8"/>
    <w:rsid w:val="00705640"/>
    <w:rsid w:val="0070596D"/>
    <w:rsid w:val="00705FCD"/>
    <w:rsid w:val="00706856"/>
    <w:rsid w:val="00716770"/>
    <w:rsid w:val="00717224"/>
    <w:rsid w:val="00720DCD"/>
    <w:rsid w:val="007220C4"/>
    <w:rsid w:val="0072263C"/>
    <w:rsid w:val="00724793"/>
    <w:rsid w:val="007268FF"/>
    <w:rsid w:val="00730F12"/>
    <w:rsid w:val="0073238A"/>
    <w:rsid w:val="007330E5"/>
    <w:rsid w:val="00733ADA"/>
    <w:rsid w:val="007342AD"/>
    <w:rsid w:val="00734D12"/>
    <w:rsid w:val="00735C2C"/>
    <w:rsid w:val="007376D3"/>
    <w:rsid w:val="00740432"/>
    <w:rsid w:val="007413F9"/>
    <w:rsid w:val="0074303E"/>
    <w:rsid w:val="0074366D"/>
    <w:rsid w:val="007459CF"/>
    <w:rsid w:val="0075014C"/>
    <w:rsid w:val="00750256"/>
    <w:rsid w:val="00750ACE"/>
    <w:rsid w:val="00750E41"/>
    <w:rsid w:val="00751724"/>
    <w:rsid w:val="00751A7C"/>
    <w:rsid w:val="00752BF3"/>
    <w:rsid w:val="007542D1"/>
    <w:rsid w:val="007546C1"/>
    <w:rsid w:val="00754BDC"/>
    <w:rsid w:val="00755CDC"/>
    <w:rsid w:val="00756FF1"/>
    <w:rsid w:val="00760BEC"/>
    <w:rsid w:val="00764042"/>
    <w:rsid w:val="00765EF7"/>
    <w:rsid w:val="007667B5"/>
    <w:rsid w:val="00766B0A"/>
    <w:rsid w:val="0077099F"/>
    <w:rsid w:val="00772CF3"/>
    <w:rsid w:val="00773C15"/>
    <w:rsid w:val="007751EE"/>
    <w:rsid w:val="0077551F"/>
    <w:rsid w:val="0077566D"/>
    <w:rsid w:val="00775C22"/>
    <w:rsid w:val="00776ACC"/>
    <w:rsid w:val="00780390"/>
    <w:rsid w:val="0078061B"/>
    <w:rsid w:val="0078122B"/>
    <w:rsid w:val="00781F8B"/>
    <w:rsid w:val="00782E0B"/>
    <w:rsid w:val="00783BAF"/>
    <w:rsid w:val="00783F44"/>
    <w:rsid w:val="0078599E"/>
    <w:rsid w:val="00785F8C"/>
    <w:rsid w:val="00786AEB"/>
    <w:rsid w:val="00793F55"/>
    <w:rsid w:val="00796412"/>
    <w:rsid w:val="0079701E"/>
    <w:rsid w:val="00797C14"/>
    <w:rsid w:val="00797D0F"/>
    <w:rsid w:val="007A0CB6"/>
    <w:rsid w:val="007A0EEA"/>
    <w:rsid w:val="007A10ED"/>
    <w:rsid w:val="007A2A2C"/>
    <w:rsid w:val="007A35E0"/>
    <w:rsid w:val="007A4DEF"/>
    <w:rsid w:val="007A5035"/>
    <w:rsid w:val="007A52D1"/>
    <w:rsid w:val="007A5507"/>
    <w:rsid w:val="007A5873"/>
    <w:rsid w:val="007A66EB"/>
    <w:rsid w:val="007A6D70"/>
    <w:rsid w:val="007A6F65"/>
    <w:rsid w:val="007A7CDC"/>
    <w:rsid w:val="007B06A7"/>
    <w:rsid w:val="007B196F"/>
    <w:rsid w:val="007B24CE"/>
    <w:rsid w:val="007B28AE"/>
    <w:rsid w:val="007B4D07"/>
    <w:rsid w:val="007B5DCA"/>
    <w:rsid w:val="007B5FD1"/>
    <w:rsid w:val="007C38B8"/>
    <w:rsid w:val="007C38B9"/>
    <w:rsid w:val="007C4245"/>
    <w:rsid w:val="007C4D61"/>
    <w:rsid w:val="007C6454"/>
    <w:rsid w:val="007C7320"/>
    <w:rsid w:val="007D1BD4"/>
    <w:rsid w:val="007D260E"/>
    <w:rsid w:val="007D4F92"/>
    <w:rsid w:val="007D5B59"/>
    <w:rsid w:val="007D5B73"/>
    <w:rsid w:val="007D749D"/>
    <w:rsid w:val="007E1B03"/>
    <w:rsid w:val="007E2146"/>
    <w:rsid w:val="007E5684"/>
    <w:rsid w:val="007E57DA"/>
    <w:rsid w:val="007E5FC9"/>
    <w:rsid w:val="007E6397"/>
    <w:rsid w:val="007F0754"/>
    <w:rsid w:val="007F18BB"/>
    <w:rsid w:val="007F1FED"/>
    <w:rsid w:val="007F27A0"/>
    <w:rsid w:val="007F3812"/>
    <w:rsid w:val="007F70AC"/>
    <w:rsid w:val="007F788F"/>
    <w:rsid w:val="007F7A5A"/>
    <w:rsid w:val="0080262F"/>
    <w:rsid w:val="008037A2"/>
    <w:rsid w:val="0080417D"/>
    <w:rsid w:val="0080504D"/>
    <w:rsid w:val="00806668"/>
    <w:rsid w:val="00806DF2"/>
    <w:rsid w:val="00810215"/>
    <w:rsid w:val="00810865"/>
    <w:rsid w:val="00810C31"/>
    <w:rsid w:val="00810E2C"/>
    <w:rsid w:val="00811522"/>
    <w:rsid w:val="008124B7"/>
    <w:rsid w:val="00812A99"/>
    <w:rsid w:val="00813685"/>
    <w:rsid w:val="008149EB"/>
    <w:rsid w:val="00817A66"/>
    <w:rsid w:val="00822258"/>
    <w:rsid w:val="00822264"/>
    <w:rsid w:val="00822AA2"/>
    <w:rsid w:val="0082306F"/>
    <w:rsid w:val="00823D72"/>
    <w:rsid w:val="00824EC7"/>
    <w:rsid w:val="0082530A"/>
    <w:rsid w:val="00825698"/>
    <w:rsid w:val="00825830"/>
    <w:rsid w:val="00831749"/>
    <w:rsid w:val="0083185E"/>
    <w:rsid w:val="00831AAA"/>
    <w:rsid w:val="0083458E"/>
    <w:rsid w:val="00835C23"/>
    <w:rsid w:val="00836816"/>
    <w:rsid w:val="00836AB5"/>
    <w:rsid w:val="00836BF4"/>
    <w:rsid w:val="00837959"/>
    <w:rsid w:val="0084106C"/>
    <w:rsid w:val="008453CA"/>
    <w:rsid w:val="008457B9"/>
    <w:rsid w:val="00845A54"/>
    <w:rsid w:val="00845CC4"/>
    <w:rsid w:val="00846BCA"/>
    <w:rsid w:val="00847A28"/>
    <w:rsid w:val="00850E82"/>
    <w:rsid w:val="0085151F"/>
    <w:rsid w:val="0085163E"/>
    <w:rsid w:val="00852C7E"/>
    <w:rsid w:val="0085424F"/>
    <w:rsid w:val="00855138"/>
    <w:rsid w:val="0085539E"/>
    <w:rsid w:val="008554BF"/>
    <w:rsid w:val="008558A8"/>
    <w:rsid w:val="00856153"/>
    <w:rsid w:val="008562CE"/>
    <w:rsid w:val="008576B6"/>
    <w:rsid w:val="00857C2A"/>
    <w:rsid w:val="00857C5E"/>
    <w:rsid w:val="00860667"/>
    <w:rsid w:val="00860E05"/>
    <w:rsid w:val="008615CA"/>
    <w:rsid w:val="008625AC"/>
    <w:rsid w:val="00863179"/>
    <w:rsid w:val="0086423A"/>
    <w:rsid w:val="00864ABB"/>
    <w:rsid w:val="0086635A"/>
    <w:rsid w:val="008716C0"/>
    <w:rsid w:val="00871A80"/>
    <w:rsid w:val="00872071"/>
    <w:rsid w:val="00872E52"/>
    <w:rsid w:val="0087409D"/>
    <w:rsid w:val="0087614D"/>
    <w:rsid w:val="00876808"/>
    <w:rsid w:val="0088072A"/>
    <w:rsid w:val="00882C03"/>
    <w:rsid w:val="00882CFF"/>
    <w:rsid w:val="00883424"/>
    <w:rsid w:val="00884205"/>
    <w:rsid w:val="008847C7"/>
    <w:rsid w:val="008875F7"/>
    <w:rsid w:val="008907FD"/>
    <w:rsid w:val="00893365"/>
    <w:rsid w:val="008936AC"/>
    <w:rsid w:val="00895F39"/>
    <w:rsid w:val="00896361"/>
    <w:rsid w:val="00896733"/>
    <w:rsid w:val="008A068D"/>
    <w:rsid w:val="008A18FB"/>
    <w:rsid w:val="008A21AE"/>
    <w:rsid w:val="008A24B3"/>
    <w:rsid w:val="008A3C07"/>
    <w:rsid w:val="008A3D54"/>
    <w:rsid w:val="008A5CF8"/>
    <w:rsid w:val="008B1027"/>
    <w:rsid w:val="008B190B"/>
    <w:rsid w:val="008B1A57"/>
    <w:rsid w:val="008B1B3C"/>
    <w:rsid w:val="008B2806"/>
    <w:rsid w:val="008B2A4D"/>
    <w:rsid w:val="008B2D4A"/>
    <w:rsid w:val="008B3A1B"/>
    <w:rsid w:val="008B410B"/>
    <w:rsid w:val="008B4285"/>
    <w:rsid w:val="008B6BDD"/>
    <w:rsid w:val="008B7FAD"/>
    <w:rsid w:val="008C02C4"/>
    <w:rsid w:val="008C1EDC"/>
    <w:rsid w:val="008C2EB7"/>
    <w:rsid w:val="008C6843"/>
    <w:rsid w:val="008C696E"/>
    <w:rsid w:val="008C76A5"/>
    <w:rsid w:val="008C7A1B"/>
    <w:rsid w:val="008D172A"/>
    <w:rsid w:val="008D176E"/>
    <w:rsid w:val="008D1920"/>
    <w:rsid w:val="008D216D"/>
    <w:rsid w:val="008D39B6"/>
    <w:rsid w:val="008D3ADC"/>
    <w:rsid w:val="008D654A"/>
    <w:rsid w:val="008D6ED0"/>
    <w:rsid w:val="008D74C7"/>
    <w:rsid w:val="008E0FC7"/>
    <w:rsid w:val="008E10E6"/>
    <w:rsid w:val="008E2529"/>
    <w:rsid w:val="008E4B56"/>
    <w:rsid w:val="008E561A"/>
    <w:rsid w:val="008E6169"/>
    <w:rsid w:val="008E7338"/>
    <w:rsid w:val="008E733A"/>
    <w:rsid w:val="008E738C"/>
    <w:rsid w:val="008F00C6"/>
    <w:rsid w:val="008F11BD"/>
    <w:rsid w:val="008F1359"/>
    <w:rsid w:val="008F2413"/>
    <w:rsid w:val="008F2CE4"/>
    <w:rsid w:val="008F2D44"/>
    <w:rsid w:val="008F36A7"/>
    <w:rsid w:val="008F57A7"/>
    <w:rsid w:val="008F5B81"/>
    <w:rsid w:val="008F67C4"/>
    <w:rsid w:val="008F6E32"/>
    <w:rsid w:val="00900DE8"/>
    <w:rsid w:val="0090362A"/>
    <w:rsid w:val="00903BFE"/>
    <w:rsid w:val="00905055"/>
    <w:rsid w:val="0090581E"/>
    <w:rsid w:val="00906A00"/>
    <w:rsid w:val="00906EA6"/>
    <w:rsid w:val="0090724F"/>
    <w:rsid w:val="00910979"/>
    <w:rsid w:val="00911171"/>
    <w:rsid w:val="00915C14"/>
    <w:rsid w:val="00916600"/>
    <w:rsid w:val="0092032B"/>
    <w:rsid w:val="009214C0"/>
    <w:rsid w:val="00922331"/>
    <w:rsid w:val="009245A2"/>
    <w:rsid w:val="00926475"/>
    <w:rsid w:val="00932141"/>
    <w:rsid w:val="00932152"/>
    <w:rsid w:val="009321A8"/>
    <w:rsid w:val="009323F7"/>
    <w:rsid w:val="0093427E"/>
    <w:rsid w:val="0093432E"/>
    <w:rsid w:val="00934666"/>
    <w:rsid w:val="009348F7"/>
    <w:rsid w:val="009370D4"/>
    <w:rsid w:val="00940243"/>
    <w:rsid w:val="00941230"/>
    <w:rsid w:val="00945F83"/>
    <w:rsid w:val="00946164"/>
    <w:rsid w:val="00946E77"/>
    <w:rsid w:val="00947B6C"/>
    <w:rsid w:val="009510F9"/>
    <w:rsid w:val="00951774"/>
    <w:rsid w:val="00952843"/>
    <w:rsid w:val="00953414"/>
    <w:rsid w:val="009541FA"/>
    <w:rsid w:val="00954B86"/>
    <w:rsid w:val="00954F7E"/>
    <w:rsid w:val="00955916"/>
    <w:rsid w:val="00955B80"/>
    <w:rsid w:val="00957359"/>
    <w:rsid w:val="00957839"/>
    <w:rsid w:val="00960CC3"/>
    <w:rsid w:val="00962356"/>
    <w:rsid w:val="00962479"/>
    <w:rsid w:val="00963669"/>
    <w:rsid w:val="009637C7"/>
    <w:rsid w:val="00963C00"/>
    <w:rsid w:val="00963D73"/>
    <w:rsid w:val="00965010"/>
    <w:rsid w:val="009672FD"/>
    <w:rsid w:val="00973AA5"/>
    <w:rsid w:val="009741C4"/>
    <w:rsid w:val="00981C50"/>
    <w:rsid w:val="00981F7E"/>
    <w:rsid w:val="0098369E"/>
    <w:rsid w:val="00984706"/>
    <w:rsid w:val="00984B44"/>
    <w:rsid w:val="0098568A"/>
    <w:rsid w:val="00985C6E"/>
    <w:rsid w:val="00986044"/>
    <w:rsid w:val="00990568"/>
    <w:rsid w:val="009916EF"/>
    <w:rsid w:val="00992737"/>
    <w:rsid w:val="00993665"/>
    <w:rsid w:val="00993820"/>
    <w:rsid w:val="00994367"/>
    <w:rsid w:val="00995CA5"/>
    <w:rsid w:val="00996901"/>
    <w:rsid w:val="009973E1"/>
    <w:rsid w:val="00997E0C"/>
    <w:rsid w:val="009A002F"/>
    <w:rsid w:val="009A13EA"/>
    <w:rsid w:val="009A17C2"/>
    <w:rsid w:val="009A2679"/>
    <w:rsid w:val="009A3D35"/>
    <w:rsid w:val="009A461D"/>
    <w:rsid w:val="009A4D18"/>
    <w:rsid w:val="009B0C71"/>
    <w:rsid w:val="009B16C0"/>
    <w:rsid w:val="009B1712"/>
    <w:rsid w:val="009B214C"/>
    <w:rsid w:val="009B23B1"/>
    <w:rsid w:val="009B2FB3"/>
    <w:rsid w:val="009B345C"/>
    <w:rsid w:val="009B657B"/>
    <w:rsid w:val="009B779D"/>
    <w:rsid w:val="009B7AE0"/>
    <w:rsid w:val="009C0FEB"/>
    <w:rsid w:val="009C2253"/>
    <w:rsid w:val="009C2F18"/>
    <w:rsid w:val="009C3A89"/>
    <w:rsid w:val="009C505B"/>
    <w:rsid w:val="009C7290"/>
    <w:rsid w:val="009D045D"/>
    <w:rsid w:val="009D0F86"/>
    <w:rsid w:val="009D2069"/>
    <w:rsid w:val="009D2850"/>
    <w:rsid w:val="009D30C5"/>
    <w:rsid w:val="009D384D"/>
    <w:rsid w:val="009D439C"/>
    <w:rsid w:val="009D64F1"/>
    <w:rsid w:val="009D650A"/>
    <w:rsid w:val="009D6945"/>
    <w:rsid w:val="009D7DF1"/>
    <w:rsid w:val="009E0C6F"/>
    <w:rsid w:val="009E150E"/>
    <w:rsid w:val="009E2028"/>
    <w:rsid w:val="009E2A66"/>
    <w:rsid w:val="009E2FB0"/>
    <w:rsid w:val="009E317D"/>
    <w:rsid w:val="009E3433"/>
    <w:rsid w:val="009E4535"/>
    <w:rsid w:val="009E50B7"/>
    <w:rsid w:val="009E5FD6"/>
    <w:rsid w:val="009F0961"/>
    <w:rsid w:val="009F167F"/>
    <w:rsid w:val="009F207F"/>
    <w:rsid w:val="009F331D"/>
    <w:rsid w:val="009F387B"/>
    <w:rsid w:val="009F4B65"/>
    <w:rsid w:val="009F5DA4"/>
    <w:rsid w:val="009F624F"/>
    <w:rsid w:val="009F6FD9"/>
    <w:rsid w:val="009F7402"/>
    <w:rsid w:val="009F76C6"/>
    <w:rsid w:val="00A008E4"/>
    <w:rsid w:val="00A019D3"/>
    <w:rsid w:val="00A02706"/>
    <w:rsid w:val="00A031B8"/>
    <w:rsid w:val="00A03AF2"/>
    <w:rsid w:val="00A048F6"/>
    <w:rsid w:val="00A055F7"/>
    <w:rsid w:val="00A10BED"/>
    <w:rsid w:val="00A10DCA"/>
    <w:rsid w:val="00A10ECE"/>
    <w:rsid w:val="00A114C8"/>
    <w:rsid w:val="00A12F4B"/>
    <w:rsid w:val="00A15007"/>
    <w:rsid w:val="00A167B3"/>
    <w:rsid w:val="00A171B8"/>
    <w:rsid w:val="00A229F3"/>
    <w:rsid w:val="00A23FAF"/>
    <w:rsid w:val="00A244EB"/>
    <w:rsid w:val="00A302F0"/>
    <w:rsid w:val="00A30671"/>
    <w:rsid w:val="00A315A8"/>
    <w:rsid w:val="00A326EC"/>
    <w:rsid w:val="00A3324B"/>
    <w:rsid w:val="00A33647"/>
    <w:rsid w:val="00A34FD7"/>
    <w:rsid w:val="00A41471"/>
    <w:rsid w:val="00A4206A"/>
    <w:rsid w:val="00A42408"/>
    <w:rsid w:val="00A4393D"/>
    <w:rsid w:val="00A43994"/>
    <w:rsid w:val="00A44BF9"/>
    <w:rsid w:val="00A45CF9"/>
    <w:rsid w:val="00A45E9F"/>
    <w:rsid w:val="00A46A12"/>
    <w:rsid w:val="00A47762"/>
    <w:rsid w:val="00A513E2"/>
    <w:rsid w:val="00A529E2"/>
    <w:rsid w:val="00A531B4"/>
    <w:rsid w:val="00A534DC"/>
    <w:rsid w:val="00A53AFB"/>
    <w:rsid w:val="00A546B9"/>
    <w:rsid w:val="00A55834"/>
    <w:rsid w:val="00A56E60"/>
    <w:rsid w:val="00A57289"/>
    <w:rsid w:val="00A57AF8"/>
    <w:rsid w:val="00A60158"/>
    <w:rsid w:val="00A60541"/>
    <w:rsid w:val="00A62AF1"/>
    <w:rsid w:val="00A63C8C"/>
    <w:rsid w:val="00A6457A"/>
    <w:rsid w:val="00A6552D"/>
    <w:rsid w:val="00A657EE"/>
    <w:rsid w:val="00A669B7"/>
    <w:rsid w:val="00A6788F"/>
    <w:rsid w:val="00A70745"/>
    <w:rsid w:val="00A7344F"/>
    <w:rsid w:val="00A75F12"/>
    <w:rsid w:val="00A806AF"/>
    <w:rsid w:val="00A80AB7"/>
    <w:rsid w:val="00A81992"/>
    <w:rsid w:val="00A819D3"/>
    <w:rsid w:val="00A823C2"/>
    <w:rsid w:val="00A82B4C"/>
    <w:rsid w:val="00A83196"/>
    <w:rsid w:val="00A832F7"/>
    <w:rsid w:val="00A83827"/>
    <w:rsid w:val="00A846F3"/>
    <w:rsid w:val="00A8474F"/>
    <w:rsid w:val="00A848B2"/>
    <w:rsid w:val="00A85920"/>
    <w:rsid w:val="00A90220"/>
    <w:rsid w:val="00A90312"/>
    <w:rsid w:val="00A90F76"/>
    <w:rsid w:val="00A933AE"/>
    <w:rsid w:val="00A93FDC"/>
    <w:rsid w:val="00A948F2"/>
    <w:rsid w:val="00A94947"/>
    <w:rsid w:val="00AA0DFF"/>
    <w:rsid w:val="00AA1F13"/>
    <w:rsid w:val="00AA263E"/>
    <w:rsid w:val="00AA456D"/>
    <w:rsid w:val="00AA4AA3"/>
    <w:rsid w:val="00AA5655"/>
    <w:rsid w:val="00AA5952"/>
    <w:rsid w:val="00AA5C7C"/>
    <w:rsid w:val="00AA637C"/>
    <w:rsid w:val="00AA7269"/>
    <w:rsid w:val="00AA750B"/>
    <w:rsid w:val="00AB06FA"/>
    <w:rsid w:val="00AB149C"/>
    <w:rsid w:val="00AB1F63"/>
    <w:rsid w:val="00AB1FD9"/>
    <w:rsid w:val="00AB3299"/>
    <w:rsid w:val="00AB3422"/>
    <w:rsid w:val="00AB450C"/>
    <w:rsid w:val="00AB4542"/>
    <w:rsid w:val="00AB547C"/>
    <w:rsid w:val="00AB5CFF"/>
    <w:rsid w:val="00AB5DB0"/>
    <w:rsid w:val="00AB620E"/>
    <w:rsid w:val="00AB7DBB"/>
    <w:rsid w:val="00AC16CF"/>
    <w:rsid w:val="00AC3FA6"/>
    <w:rsid w:val="00AD11EE"/>
    <w:rsid w:val="00AD12C5"/>
    <w:rsid w:val="00AD1A81"/>
    <w:rsid w:val="00AD205D"/>
    <w:rsid w:val="00AD298C"/>
    <w:rsid w:val="00AD2BD2"/>
    <w:rsid w:val="00AD2CCE"/>
    <w:rsid w:val="00AD5BE3"/>
    <w:rsid w:val="00AD78D0"/>
    <w:rsid w:val="00AE1BC5"/>
    <w:rsid w:val="00AE2304"/>
    <w:rsid w:val="00AE2BF7"/>
    <w:rsid w:val="00AE35B5"/>
    <w:rsid w:val="00AE48C5"/>
    <w:rsid w:val="00AE496B"/>
    <w:rsid w:val="00AE4FD7"/>
    <w:rsid w:val="00AE60C8"/>
    <w:rsid w:val="00AE6D01"/>
    <w:rsid w:val="00AF0D52"/>
    <w:rsid w:val="00AF442F"/>
    <w:rsid w:val="00AF716D"/>
    <w:rsid w:val="00AF7BAC"/>
    <w:rsid w:val="00B007E3"/>
    <w:rsid w:val="00B0203E"/>
    <w:rsid w:val="00B02724"/>
    <w:rsid w:val="00B04495"/>
    <w:rsid w:val="00B07134"/>
    <w:rsid w:val="00B12A78"/>
    <w:rsid w:val="00B1326F"/>
    <w:rsid w:val="00B17125"/>
    <w:rsid w:val="00B17CDF"/>
    <w:rsid w:val="00B21E66"/>
    <w:rsid w:val="00B2275B"/>
    <w:rsid w:val="00B24DD4"/>
    <w:rsid w:val="00B25C0B"/>
    <w:rsid w:val="00B3023E"/>
    <w:rsid w:val="00B30E4B"/>
    <w:rsid w:val="00B31486"/>
    <w:rsid w:val="00B327FF"/>
    <w:rsid w:val="00B33260"/>
    <w:rsid w:val="00B33CA2"/>
    <w:rsid w:val="00B355F0"/>
    <w:rsid w:val="00B35A1C"/>
    <w:rsid w:val="00B37AC5"/>
    <w:rsid w:val="00B40E46"/>
    <w:rsid w:val="00B4115C"/>
    <w:rsid w:val="00B4165C"/>
    <w:rsid w:val="00B42EFA"/>
    <w:rsid w:val="00B43D79"/>
    <w:rsid w:val="00B47953"/>
    <w:rsid w:val="00B4795D"/>
    <w:rsid w:val="00B528C6"/>
    <w:rsid w:val="00B53CF1"/>
    <w:rsid w:val="00B549D7"/>
    <w:rsid w:val="00B5696A"/>
    <w:rsid w:val="00B57068"/>
    <w:rsid w:val="00B572FA"/>
    <w:rsid w:val="00B574FA"/>
    <w:rsid w:val="00B60262"/>
    <w:rsid w:val="00B60649"/>
    <w:rsid w:val="00B61410"/>
    <w:rsid w:val="00B61A9A"/>
    <w:rsid w:val="00B62463"/>
    <w:rsid w:val="00B626E9"/>
    <w:rsid w:val="00B62B2D"/>
    <w:rsid w:val="00B651D7"/>
    <w:rsid w:val="00B65395"/>
    <w:rsid w:val="00B6650C"/>
    <w:rsid w:val="00B668D3"/>
    <w:rsid w:val="00B71953"/>
    <w:rsid w:val="00B72528"/>
    <w:rsid w:val="00B72F86"/>
    <w:rsid w:val="00B73F5F"/>
    <w:rsid w:val="00B76616"/>
    <w:rsid w:val="00B76970"/>
    <w:rsid w:val="00B77916"/>
    <w:rsid w:val="00B80C03"/>
    <w:rsid w:val="00B814FE"/>
    <w:rsid w:val="00B82521"/>
    <w:rsid w:val="00B82977"/>
    <w:rsid w:val="00B82F54"/>
    <w:rsid w:val="00B83D7E"/>
    <w:rsid w:val="00B840B1"/>
    <w:rsid w:val="00B86219"/>
    <w:rsid w:val="00B91BCE"/>
    <w:rsid w:val="00B948D4"/>
    <w:rsid w:val="00B96501"/>
    <w:rsid w:val="00B96AEF"/>
    <w:rsid w:val="00B97BD7"/>
    <w:rsid w:val="00BA17A1"/>
    <w:rsid w:val="00BA2AB1"/>
    <w:rsid w:val="00BA3805"/>
    <w:rsid w:val="00BA54BC"/>
    <w:rsid w:val="00BA5D0D"/>
    <w:rsid w:val="00BB00B4"/>
    <w:rsid w:val="00BB1350"/>
    <w:rsid w:val="00BB3A3B"/>
    <w:rsid w:val="00BB3C34"/>
    <w:rsid w:val="00BB6897"/>
    <w:rsid w:val="00BB71C1"/>
    <w:rsid w:val="00BB7E78"/>
    <w:rsid w:val="00BC007E"/>
    <w:rsid w:val="00BC3CBA"/>
    <w:rsid w:val="00BC4173"/>
    <w:rsid w:val="00BC4A1A"/>
    <w:rsid w:val="00BC6CE8"/>
    <w:rsid w:val="00BD0351"/>
    <w:rsid w:val="00BD0702"/>
    <w:rsid w:val="00BD2A8A"/>
    <w:rsid w:val="00BD3095"/>
    <w:rsid w:val="00BD4A52"/>
    <w:rsid w:val="00BD4B52"/>
    <w:rsid w:val="00BD5563"/>
    <w:rsid w:val="00BD599A"/>
    <w:rsid w:val="00BD5F33"/>
    <w:rsid w:val="00BE22B1"/>
    <w:rsid w:val="00BE34A3"/>
    <w:rsid w:val="00BE3D40"/>
    <w:rsid w:val="00BE4A40"/>
    <w:rsid w:val="00BE665B"/>
    <w:rsid w:val="00BE6B60"/>
    <w:rsid w:val="00BE6CFB"/>
    <w:rsid w:val="00BE7151"/>
    <w:rsid w:val="00BF1DCC"/>
    <w:rsid w:val="00BF283B"/>
    <w:rsid w:val="00BF62E8"/>
    <w:rsid w:val="00BF6D8C"/>
    <w:rsid w:val="00BF7A6F"/>
    <w:rsid w:val="00C026E1"/>
    <w:rsid w:val="00C04337"/>
    <w:rsid w:val="00C05067"/>
    <w:rsid w:val="00C077F4"/>
    <w:rsid w:val="00C078B7"/>
    <w:rsid w:val="00C10FC3"/>
    <w:rsid w:val="00C15AE4"/>
    <w:rsid w:val="00C179AB"/>
    <w:rsid w:val="00C201C0"/>
    <w:rsid w:val="00C20529"/>
    <w:rsid w:val="00C205DD"/>
    <w:rsid w:val="00C21CBB"/>
    <w:rsid w:val="00C22AD8"/>
    <w:rsid w:val="00C22F61"/>
    <w:rsid w:val="00C22FCE"/>
    <w:rsid w:val="00C24696"/>
    <w:rsid w:val="00C24809"/>
    <w:rsid w:val="00C26280"/>
    <w:rsid w:val="00C31876"/>
    <w:rsid w:val="00C3269C"/>
    <w:rsid w:val="00C3397C"/>
    <w:rsid w:val="00C3491B"/>
    <w:rsid w:val="00C354D4"/>
    <w:rsid w:val="00C35B0E"/>
    <w:rsid w:val="00C363DD"/>
    <w:rsid w:val="00C36CF7"/>
    <w:rsid w:val="00C37CFB"/>
    <w:rsid w:val="00C41A53"/>
    <w:rsid w:val="00C41C70"/>
    <w:rsid w:val="00C43BDD"/>
    <w:rsid w:val="00C4472C"/>
    <w:rsid w:val="00C44A21"/>
    <w:rsid w:val="00C4535E"/>
    <w:rsid w:val="00C507B1"/>
    <w:rsid w:val="00C50D23"/>
    <w:rsid w:val="00C5129D"/>
    <w:rsid w:val="00C527BB"/>
    <w:rsid w:val="00C53918"/>
    <w:rsid w:val="00C54464"/>
    <w:rsid w:val="00C54532"/>
    <w:rsid w:val="00C55789"/>
    <w:rsid w:val="00C56263"/>
    <w:rsid w:val="00C56676"/>
    <w:rsid w:val="00C57318"/>
    <w:rsid w:val="00C60293"/>
    <w:rsid w:val="00C62B69"/>
    <w:rsid w:val="00C62CB6"/>
    <w:rsid w:val="00C65B60"/>
    <w:rsid w:val="00C670CB"/>
    <w:rsid w:val="00C673AD"/>
    <w:rsid w:val="00C7024C"/>
    <w:rsid w:val="00C7027D"/>
    <w:rsid w:val="00C7195A"/>
    <w:rsid w:val="00C720AD"/>
    <w:rsid w:val="00C725AD"/>
    <w:rsid w:val="00C749C7"/>
    <w:rsid w:val="00C760DA"/>
    <w:rsid w:val="00C763B7"/>
    <w:rsid w:val="00C80EC5"/>
    <w:rsid w:val="00C83E6F"/>
    <w:rsid w:val="00C851C9"/>
    <w:rsid w:val="00C87CE2"/>
    <w:rsid w:val="00C913D2"/>
    <w:rsid w:val="00CA117B"/>
    <w:rsid w:val="00CA3153"/>
    <w:rsid w:val="00CA3AF1"/>
    <w:rsid w:val="00CA41DA"/>
    <w:rsid w:val="00CA4CB7"/>
    <w:rsid w:val="00CA5B7A"/>
    <w:rsid w:val="00CA755E"/>
    <w:rsid w:val="00CA7C55"/>
    <w:rsid w:val="00CB074E"/>
    <w:rsid w:val="00CB0968"/>
    <w:rsid w:val="00CB0B6F"/>
    <w:rsid w:val="00CB38F1"/>
    <w:rsid w:val="00CB4F34"/>
    <w:rsid w:val="00CB63E6"/>
    <w:rsid w:val="00CB75CC"/>
    <w:rsid w:val="00CB7854"/>
    <w:rsid w:val="00CC1A78"/>
    <w:rsid w:val="00CC274F"/>
    <w:rsid w:val="00CC3CD3"/>
    <w:rsid w:val="00CC5A35"/>
    <w:rsid w:val="00CC6E42"/>
    <w:rsid w:val="00CD08BF"/>
    <w:rsid w:val="00CD1C3D"/>
    <w:rsid w:val="00CD3610"/>
    <w:rsid w:val="00CD4C3D"/>
    <w:rsid w:val="00CD5064"/>
    <w:rsid w:val="00CD5430"/>
    <w:rsid w:val="00CD54D8"/>
    <w:rsid w:val="00CD6800"/>
    <w:rsid w:val="00CD6D23"/>
    <w:rsid w:val="00CE32EF"/>
    <w:rsid w:val="00CE33C3"/>
    <w:rsid w:val="00CE3F7A"/>
    <w:rsid w:val="00CE749C"/>
    <w:rsid w:val="00CF0D7B"/>
    <w:rsid w:val="00CF1B26"/>
    <w:rsid w:val="00CF49AF"/>
    <w:rsid w:val="00CF4A93"/>
    <w:rsid w:val="00CF4AA6"/>
    <w:rsid w:val="00CF4BB9"/>
    <w:rsid w:val="00D0017E"/>
    <w:rsid w:val="00D017CD"/>
    <w:rsid w:val="00D0372A"/>
    <w:rsid w:val="00D04EBA"/>
    <w:rsid w:val="00D05283"/>
    <w:rsid w:val="00D056F2"/>
    <w:rsid w:val="00D06E38"/>
    <w:rsid w:val="00D1075E"/>
    <w:rsid w:val="00D118EA"/>
    <w:rsid w:val="00D11A2F"/>
    <w:rsid w:val="00D11FF9"/>
    <w:rsid w:val="00D13322"/>
    <w:rsid w:val="00D13611"/>
    <w:rsid w:val="00D13E3E"/>
    <w:rsid w:val="00D14DD0"/>
    <w:rsid w:val="00D15777"/>
    <w:rsid w:val="00D16D0F"/>
    <w:rsid w:val="00D17568"/>
    <w:rsid w:val="00D20158"/>
    <w:rsid w:val="00D2030A"/>
    <w:rsid w:val="00D2054D"/>
    <w:rsid w:val="00D20B9B"/>
    <w:rsid w:val="00D20E2E"/>
    <w:rsid w:val="00D21485"/>
    <w:rsid w:val="00D21B7F"/>
    <w:rsid w:val="00D220CD"/>
    <w:rsid w:val="00D2322F"/>
    <w:rsid w:val="00D24C51"/>
    <w:rsid w:val="00D253B2"/>
    <w:rsid w:val="00D25915"/>
    <w:rsid w:val="00D25B0D"/>
    <w:rsid w:val="00D3065F"/>
    <w:rsid w:val="00D310F9"/>
    <w:rsid w:val="00D324E9"/>
    <w:rsid w:val="00D32F3F"/>
    <w:rsid w:val="00D33478"/>
    <w:rsid w:val="00D342F4"/>
    <w:rsid w:val="00D34DE4"/>
    <w:rsid w:val="00D35478"/>
    <w:rsid w:val="00D35FD0"/>
    <w:rsid w:val="00D36735"/>
    <w:rsid w:val="00D377B7"/>
    <w:rsid w:val="00D40A6F"/>
    <w:rsid w:val="00D4483F"/>
    <w:rsid w:val="00D479C2"/>
    <w:rsid w:val="00D526FF"/>
    <w:rsid w:val="00D529A4"/>
    <w:rsid w:val="00D53DAF"/>
    <w:rsid w:val="00D54953"/>
    <w:rsid w:val="00D5498C"/>
    <w:rsid w:val="00D55812"/>
    <w:rsid w:val="00D5628F"/>
    <w:rsid w:val="00D57038"/>
    <w:rsid w:val="00D5757A"/>
    <w:rsid w:val="00D60EC7"/>
    <w:rsid w:val="00D61086"/>
    <w:rsid w:val="00D62E9F"/>
    <w:rsid w:val="00D63B6B"/>
    <w:rsid w:val="00D63CF3"/>
    <w:rsid w:val="00D63F2A"/>
    <w:rsid w:val="00D651D7"/>
    <w:rsid w:val="00D65219"/>
    <w:rsid w:val="00D67AD2"/>
    <w:rsid w:val="00D70683"/>
    <w:rsid w:val="00D72899"/>
    <w:rsid w:val="00D735BC"/>
    <w:rsid w:val="00D74390"/>
    <w:rsid w:val="00D76D84"/>
    <w:rsid w:val="00D77A3B"/>
    <w:rsid w:val="00D80B4B"/>
    <w:rsid w:val="00D8314B"/>
    <w:rsid w:val="00D85CEA"/>
    <w:rsid w:val="00D85E1D"/>
    <w:rsid w:val="00D873DD"/>
    <w:rsid w:val="00D90A40"/>
    <w:rsid w:val="00D90A91"/>
    <w:rsid w:val="00D92F6C"/>
    <w:rsid w:val="00D93553"/>
    <w:rsid w:val="00D94041"/>
    <w:rsid w:val="00D94363"/>
    <w:rsid w:val="00D94AC9"/>
    <w:rsid w:val="00D94EF2"/>
    <w:rsid w:val="00D952C6"/>
    <w:rsid w:val="00D966D0"/>
    <w:rsid w:val="00D97A5E"/>
    <w:rsid w:val="00D97E8E"/>
    <w:rsid w:val="00DA1FE2"/>
    <w:rsid w:val="00DA3883"/>
    <w:rsid w:val="00DB057A"/>
    <w:rsid w:val="00DB13CD"/>
    <w:rsid w:val="00DB37F9"/>
    <w:rsid w:val="00DB3DDE"/>
    <w:rsid w:val="00DB4017"/>
    <w:rsid w:val="00DB4BC3"/>
    <w:rsid w:val="00DB5B48"/>
    <w:rsid w:val="00DB79F7"/>
    <w:rsid w:val="00DC0858"/>
    <w:rsid w:val="00DC1005"/>
    <w:rsid w:val="00DC295A"/>
    <w:rsid w:val="00DC3B70"/>
    <w:rsid w:val="00DC46C6"/>
    <w:rsid w:val="00DC70E4"/>
    <w:rsid w:val="00DC753C"/>
    <w:rsid w:val="00DD0BEF"/>
    <w:rsid w:val="00DD0C80"/>
    <w:rsid w:val="00DD1279"/>
    <w:rsid w:val="00DD1E2A"/>
    <w:rsid w:val="00DD3939"/>
    <w:rsid w:val="00DD5AFE"/>
    <w:rsid w:val="00DD5E08"/>
    <w:rsid w:val="00DD7348"/>
    <w:rsid w:val="00DD7F99"/>
    <w:rsid w:val="00DE00EA"/>
    <w:rsid w:val="00DE400A"/>
    <w:rsid w:val="00DE668A"/>
    <w:rsid w:val="00DE6DC2"/>
    <w:rsid w:val="00DF2617"/>
    <w:rsid w:val="00DF2A6B"/>
    <w:rsid w:val="00DF2D09"/>
    <w:rsid w:val="00DF644D"/>
    <w:rsid w:val="00DF68AE"/>
    <w:rsid w:val="00DF6B1D"/>
    <w:rsid w:val="00E00C38"/>
    <w:rsid w:val="00E00FCB"/>
    <w:rsid w:val="00E014F2"/>
    <w:rsid w:val="00E01FBA"/>
    <w:rsid w:val="00E039C4"/>
    <w:rsid w:val="00E06477"/>
    <w:rsid w:val="00E0688B"/>
    <w:rsid w:val="00E10825"/>
    <w:rsid w:val="00E10F83"/>
    <w:rsid w:val="00E12345"/>
    <w:rsid w:val="00E124D8"/>
    <w:rsid w:val="00E13B55"/>
    <w:rsid w:val="00E1449A"/>
    <w:rsid w:val="00E16182"/>
    <w:rsid w:val="00E171B0"/>
    <w:rsid w:val="00E20F7B"/>
    <w:rsid w:val="00E210E1"/>
    <w:rsid w:val="00E21253"/>
    <w:rsid w:val="00E215AD"/>
    <w:rsid w:val="00E22013"/>
    <w:rsid w:val="00E222FF"/>
    <w:rsid w:val="00E23EEA"/>
    <w:rsid w:val="00E27061"/>
    <w:rsid w:val="00E316F7"/>
    <w:rsid w:val="00E320E0"/>
    <w:rsid w:val="00E32D64"/>
    <w:rsid w:val="00E34640"/>
    <w:rsid w:val="00E367AD"/>
    <w:rsid w:val="00E42034"/>
    <w:rsid w:val="00E42A45"/>
    <w:rsid w:val="00E42E10"/>
    <w:rsid w:val="00E434F6"/>
    <w:rsid w:val="00E4516E"/>
    <w:rsid w:val="00E4667E"/>
    <w:rsid w:val="00E468D9"/>
    <w:rsid w:val="00E536D8"/>
    <w:rsid w:val="00E54755"/>
    <w:rsid w:val="00E549CB"/>
    <w:rsid w:val="00E55697"/>
    <w:rsid w:val="00E567CD"/>
    <w:rsid w:val="00E567D6"/>
    <w:rsid w:val="00E57332"/>
    <w:rsid w:val="00E578B8"/>
    <w:rsid w:val="00E57C3C"/>
    <w:rsid w:val="00E60C12"/>
    <w:rsid w:val="00E61287"/>
    <w:rsid w:val="00E62754"/>
    <w:rsid w:val="00E630F2"/>
    <w:rsid w:val="00E646F6"/>
    <w:rsid w:val="00E6499B"/>
    <w:rsid w:val="00E64D99"/>
    <w:rsid w:val="00E65013"/>
    <w:rsid w:val="00E65D8A"/>
    <w:rsid w:val="00E66633"/>
    <w:rsid w:val="00E668F1"/>
    <w:rsid w:val="00E67D05"/>
    <w:rsid w:val="00E67F97"/>
    <w:rsid w:val="00E7001B"/>
    <w:rsid w:val="00E70AA9"/>
    <w:rsid w:val="00E71A59"/>
    <w:rsid w:val="00E71C35"/>
    <w:rsid w:val="00E746B9"/>
    <w:rsid w:val="00E74F94"/>
    <w:rsid w:val="00E7514A"/>
    <w:rsid w:val="00E7626A"/>
    <w:rsid w:val="00E8063F"/>
    <w:rsid w:val="00E81990"/>
    <w:rsid w:val="00E82665"/>
    <w:rsid w:val="00E82C45"/>
    <w:rsid w:val="00E83B44"/>
    <w:rsid w:val="00E846BA"/>
    <w:rsid w:val="00E84EF6"/>
    <w:rsid w:val="00E90452"/>
    <w:rsid w:val="00E9248B"/>
    <w:rsid w:val="00E92EBB"/>
    <w:rsid w:val="00E93D35"/>
    <w:rsid w:val="00E950D1"/>
    <w:rsid w:val="00E966E6"/>
    <w:rsid w:val="00E97D78"/>
    <w:rsid w:val="00EA04EE"/>
    <w:rsid w:val="00EA1C42"/>
    <w:rsid w:val="00EA1EA3"/>
    <w:rsid w:val="00EA238A"/>
    <w:rsid w:val="00EA33D5"/>
    <w:rsid w:val="00EA5368"/>
    <w:rsid w:val="00EA56F0"/>
    <w:rsid w:val="00EB0B07"/>
    <w:rsid w:val="00EB0D85"/>
    <w:rsid w:val="00EB2815"/>
    <w:rsid w:val="00EB303F"/>
    <w:rsid w:val="00EB40C2"/>
    <w:rsid w:val="00EB4EF0"/>
    <w:rsid w:val="00EB6771"/>
    <w:rsid w:val="00EB7D2E"/>
    <w:rsid w:val="00EC0025"/>
    <w:rsid w:val="00EC0B17"/>
    <w:rsid w:val="00EC0D68"/>
    <w:rsid w:val="00EC2E3B"/>
    <w:rsid w:val="00ED20F0"/>
    <w:rsid w:val="00ED29E0"/>
    <w:rsid w:val="00ED2C91"/>
    <w:rsid w:val="00ED3488"/>
    <w:rsid w:val="00ED44A8"/>
    <w:rsid w:val="00ED4CE4"/>
    <w:rsid w:val="00ED6F68"/>
    <w:rsid w:val="00ED76FA"/>
    <w:rsid w:val="00EE0325"/>
    <w:rsid w:val="00EE1BEB"/>
    <w:rsid w:val="00EE39CA"/>
    <w:rsid w:val="00EE4003"/>
    <w:rsid w:val="00EE514C"/>
    <w:rsid w:val="00EE566A"/>
    <w:rsid w:val="00EE6997"/>
    <w:rsid w:val="00EE708D"/>
    <w:rsid w:val="00EE71C7"/>
    <w:rsid w:val="00EE76D8"/>
    <w:rsid w:val="00EE7C63"/>
    <w:rsid w:val="00EF19A3"/>
    <w:rsid w:val="00EF288B"/>
    <w:rsid w:val="00EF6182"/>
    <w:rsid w:val="00EF6A87"/>
    <w:rsid w:val="00EF735F"/>
    <w:rsid w:val="00F00A75"/>
    <w:rsid w:val="00F00B7F"/>
    <w:rsid w:val="00F05193"/>
    <w:rsid w:val="00F059D0"/>
    <w:rsid w:val="00F05DFF"/>
    <w:rsid w:val="00F064CA"/>
    <w:rsid w:val="00F07F87"/>
    <w:rsid w:val="00F10976"/>
    <w:rsid w:val="00F119AC"/>
    <w:rsid w:val="00F14CA1"/>
    <w:rsid w:val="00F172C6"/>
    <w:rsid w:val="00F17E62"/>
    <w:rsid w:val="00F20359"/>
    <w:rsid w:val="00F22687"/>
    <w:rsid w:val="00F24930"/>
    <w:rsid w:val="00F261A0"/>
    <w:rsid w:val="00F27280"/>
    <w:rsid w:val="00F33DD9"/>
    <w:rsid w:val="00F35102"/>
    <w:rsid w:val="00F35116"/>
    <w:rsid w:val="00F361B0"/>
    <w:rsid w:val="00F405B2"/>
    <w:rsid w:val="00F4120F"/>
    <w:rsid w:val="00F41E45"/>
    <w:rsid w:val="00F42229"/>
    <w:rsid w:val="00F43435"/>
    <w:rsid w:val="00F43AF5"/>
    <w:rsid w:val="00F43BCB"/>
    <w:rsid w:val="00F43D50"/>
    <w:rsid w:val="00F44787"/>
    <w:rsid w:val="00F45913"/>
    <w:rsid w:val="00F45EFD"/>
    <w:rsid w:val="00F479AC"/>
    <w:rsid w:val="00F50F19"/>
    <w:rsid w:val="00F5182F"/>
    <w:rsid w:val="00F53786"/>
    <w:rsid w:val="00F53D1C"/>
    <w:rsid w:val="00F549C4"/>
    <w:rsid w:val="00F54D54"/>
    <w:rsid w:val="00F5790A"/>
    <w:rsid w:val="00F609CD"/>
    <w:rsid w:val="00F61D69"/>
    <w:rsid w:val="00F62656"/>
    <w:rsid w:val="00F62CB9"/>
    <w:rsid w:val="00F63CB7"/>
    <w:rsid w:val="00F64347"/>
    <w:rsid w:val="00F6457C"/>
    <w:rsid w:val="00F64A45"/>
    <w:rsid w:val="00F6535C"/>
    <w:rsid w:val="00F666B9"/>
    <w:rsid w:val="00F67C9D"/>
    <w:rsid w:val="00F7233D"/>
    <w:rsid w:val="00F72F39"/>
    <w:rsid w:val="00F73057"/>
    <w:rsid w:val="00F73FBB"/>
    <w:rsid w:val="00F81BFF"/>
    <w:rsid w:val="00F84820"/>
    <w:rsid w:val="00F84DEF"/>
    <w:rsid w:val="00F850B3"/>
    <w:rsid w:val="00F85475"/>
    <w:rsid w:val="00F9080F"/>
    <w:rsid w:val="00F9153F"/>
    <w:rsid w:val="00F9187B"/>
    <w:rsid w:val="00F91982"/>
    <w:rsid w:val="00F91C77"/>
    <w:rsid w:val="00F92052"/>
    <w:rsid w:val="00F931D1"/>
    <w:rsid w:val="00F935A7"/>
    <w:rsid w:val="00F93FBE"/>
    <w:rsid w:val="00F94007"/>
    <w:rsid w:val="00F94C2D"/>
    <w:rsid w:val="00F96994"/>
    <w:rsid w:val="00F96F62"/>
    <w:rsid w:val="00F97B2C"/>
    <w:rsid w:val="00FA0ADD"/>
    <w:rsid w:val="00FA0CAF"/>
    <w:rsid w:val="00FA1372"/>
    <w:rsid w:val="00FA2F62"/>
    <w:rsid w:val="00FA30CA"/>
    <w:rsid w:val="00FA3665"/>
    <w:rsid w:val="00FA587C"/>
    <w:rsid w:val="00FA5BB1"/>
    <w:rsid w:val="00FA66D4"/>
    <w:rsid w:val="00FB08E2"/>
    <w:rsid w:val="00FB122F"/>
    <w:rsid w:val="00FB2D61"/>
    <w:rsid w:val="00FB42E4"/>
    <w:rsid w:val="00FB46DA"/>
    <w:rsid w:val="00FB716A"/>
    <w:rsid w:val="00FB7F45"/>
    <w:rsid w:val="00FC05B6"/>
    <w:rsid w:val="00FC2377"/>
    <w:rsid w:val="00FC2698"/>
    <w:rsid w:val="00FC27F5"/>
    <w:rsid w:val="00FC4E90"/>
    <w:rsid w:val="00FC527E"/>
    <w:rsid w:val="00FC623E"/>
    <w:rsid w:val="00FD1681"/>
    <w:rsid w:val="00FD1C58"/>
    <w:rsid w:val="00FD2826"/>
    <w:rsid w:val="00FD2BAE"/>
    <w:rsid w:val="00FD6C50"/>
    <w:rsid w:val="00FE2566"/>
    <w:rsid w:val="00FE47C6"/>
    <w:rsid w:val="00FE5569"/>
    <w:rsid w:val="00FF1019"/>
    <w:rsid w:val="00FF2C66"/>
    <w:rsid w:val="00FF38B5"/>
    <w:rsid w:val="00FF4194"/>
    <w:rsid w:val="03F069A4"/>
    <w:rsid w:val="0501AD55"/>
    <w:rsid w:val="0CEC1347"/>
    <w:rsid w:val="110EDE33"/>
    <w:rsid w:val="1CFECC10"/>
    <w:rsid w:val="233F6E03"/>
    <w:rsid w:val="2A846934"/>
    <w:rsid w:val="2A8FA48C"/>
    <w:rsid w:val="41BA6F65"/>
    <w:rsid w:val="52B0D84C"/>
    <w:rsid w:val="63C22BC2"/>
    <w:rsid w:val="6A48099A"/>
    <w:rsid w:val="7DE608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4D68C52C"/>
  <w15:docId w15:val="{A045A53C-260D-1542-A889-270E4F9F4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Helvetica Neue Light" w:eastAsia="Helvetica Neue Light" w:hAnsi="Helvetica Neue Light" w:cs="Helvetica Neue Light"/>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63DA"/>
    <w:rPr>
      <w:rFonts w:asciiTheme="minorHAnsi" w:hAnsiTheme="minorHAnsi"/>
    </w:rPr>
  </w:style>
  <w:style w:type="paragraph" w:styleId="Heading1">
    <w:name w:val="heading 1"/>
    <w:basedOn w:val="Normal"/>
    <w:next w:val="Normal"/>
    <w:uiPriority w:val="9"/>
    <w:qFormat/>
    <w:rsid w:val="00DF644D"/>
    <w:pPr>
      <w:keepNext/>
      <w:keepLines/>
      <w:pageBreakBefore/>
      <w:numPr>
        <w:numId w:val="2"/>
      </w:numPr>
      <w:spacing w:after="720"/>
      <w:ind w:left="0" w:firstLine="0"/>
      <w:outlineLvl w:val="0"/>
    </w:pPr>
    <w:rPr>
      <w:b/>
      <w:color w:val="005ABB" w:themeColor="accent2"/>
      <w:sz w:val="50"/>
      <w:szCs w:val="50"/>
    </w:rPr>
  </w:style>
  <w:style w:type="paragraph" w:styleId="Heading2">
    <w:name w:val="heading 2"/>
    <w:basedOn w:val="Normal"/>
    <w:next w:val="Normal"/>
    <w:uiPriority w:val="9"/>
    <w:unhideWhenUsed/>
    <w:qFormat/>
    <w:rsid w:val="000D4DEF"/>
    <w:pPr>
      <w:keepNext/>
      <w:numPr>
        <w:ilvl w:val="1"/>
        <w:numId w:val="2"/>
      </w:numPr>
      <w:tabs>
        <w:tab w:val="left" w:pos="851"/>
      </w:tabs>
      <w:spacing w:before="120" w:after="120"/>
      <w:outlineLvl w:val="1"/>
    </w:pPr>
    <w:rPr>
      <w:b/>
      <w:color w:val="005ABB" w:themeColor="accent2"/>
      <w:sz w:val="32"/>
      <w:szCs w:val="32"/>
    </w:rPr>
  </w:style>
  <w:style w:type="paragraph" w:styleId="Heading3">
    <w:name w:val="heading 3"/>
    <w:basedOn w:val="Normal"/>
    <w:next w:val="Normal"/>
    <w:uiPriority w:val="9"/>
    <w:unhideWhenUsed/>
    <w:qFormat/>
    <w:rsid w:val="004A5BF8"/>
    <w:pPr>
      <w:keepNext/>
      <w:keepLines/>
      <w:spacing w:after="120"/>
      <w:outlineLvl w:val="2"/>
    </w:pPr>
    <w:rPr>
      <w:b/>
      <w:color w:val="005ABB" w:themeColor="accent2"/>
      <w:sz w:val="28"/>
      <w:szCs w:val="28"/>
    </w:rPr>
  </w:style>
  <w:style w:type="paragraph" w:styleId="Heading4">
    <w:name w:val="heading 4"/>
    <w:basedOn w:val="Normal"/>
    <w:next w:val="Normal"/>
    <w:uiPriority w:val="9"/>
    <w:unhideWhenUsed/>
    <w:qFormat/>
    <w:pPr>
      <w:numPr>
        <w:ilvl w:val="3"/>
        <w:numId w:val="2"/>
      </w:numPr>
      <w:outlineLvl w:val="3"/>
    </w:pPr>
    <w:rPr>
      <w:b/>
      <w:color w:val="005ABB"/>
    </w:rPr>
  </w:style>
  <w:style w:type="paragraph" w:styleId="Heading5">
    <w:name w:val="heading 5"/>
    <w:basedOn w:val="Normal"/>
    <w:next w:val="Normal"/>
    <w:uiPriority w:val="9"/>
    <w:unhideWhenUsed/>
    <w:qFormat/>
    <w:pPr>
      <w:numPr>
        <w:ilvl w:val="4"/>
        <w:numId w:val="2"/>
      </w:numPr>
      <w:outlineLvl w:val="4"/>
    </w:pPr>
    <w:rPr>
      <w:b/>
      <w:color w:val="005ABB"/>
    </w:rPr>
  </w:style>
  <w:style w:type="paragraph" w:styleId="Heading6">
    <w:name w:val="heading 6"/>
    <w:basedOn w:val="Normal"/>
    <w:next w:val="Normal"/>
    <w:uiPriority w:val="9"/>
    <w:unhideWhenUsed/>
    <w:qFormat/>
    <w:pPr>
      <w:numPr>
        <w:ilvl w:val="5"/>
        <w:numId w:val="2"/>
      </w:numPr>
      <w:outlineLvl w:val="5"/>
    </w:pPr>
    <w:rPr>
      <w:b/>
      <w:color w:val="005ABB"/>
    </w:rPr>
  </w:style>
  <w:style w:type="paragraph" w:styleId="Heading7">
    <w:name w:val="heading 7"/>
    <w:basedOn w:val="Normal"/>
    <w:next w:val="Normal"/>
    <w:link w:val="Heading7Char"/>
    <w:uiPriority w:val="9"/>
    <w:semiHidden/>
    <w:unhideWhenUsed/>
    <w:qFormat/>
    <w:rsid w:val="000D4DEF"/>
    <w:pPr>
      <w:keepNext/>
      <w:keepLines/>
      <w:numPr>
        <w:ilvl w:val="6"/>
        <w:numId w:val="2"/>
      </w:numPr>
      <w:spacing w:before="40"/>
      <w:outlineLvl w:val="6"/>
    </w:pPr>
    <w:rPr>
      <w:rFonts w:asciiTheme="majorHAnsi" w:eastAsiaTheme="majorEastAsia" w:hAnsiTheme="majorHAnsi" w:cstheme="majorBidi"/>
      <w:i/>
      <w:iCs/>
      <w:color w:val="0D1336" w:themeColor="accent1" w:themeShade="7F"/>
    </w:rPr>
  </w:style>
  <w:style w:type="paragraph" w:styleId="Heading8">
    <w:name w:val="heading 8"/>
    <w:basedOn w:val="Normal"/>
    <w:next w:val="Normal"/>
    <w:link w:val="Heading8Char"/>
    <w:uiPriority w:val="9"/>
    <w:semiHidden/>
    <w:unhideWhenUsed/>
    <w:qFormat/>
    <w:rsid w:val="000D4DEF"/>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0D4DEF"/>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57" w:type="dxa"/>
        <w:right w:w="57" w:type="dxa"/>
      </w:tblCellMar>
    </w:tblPr>
  </w:style>
  <w:style w:type="table" w:styleId="TableGrid">
    <w:name w:val="Table Grid"/>
    <w:basedOn w:val="TableNormal"/>
    <w:uiPriority w:val="39"/>
    <w:rsid w:val="003B0E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479AC"/>
    <w:rPr>
      <w:color w:val="005ABB" w:themeColor="accent2"/>
      <w:u w:val="single"/>
    </w:rPr>
  </w:style>
  <w:style w:type="character" w:styleId="UnresolvedMention">
    <w:name w:val="Unresolved Mention"/>
    <w:basedOn w:val="DefaultParagraphFont"/>
    <w:uiPriority w:val="99"/>
    <w:semiHidden/>
    <w:unhideWhenUsed/>
    <w:rsid w:val="008200FB"/>
    <w:rPr>
      <w:color w:val="605E5C"/>
      <w:shd w:val="clear" w:color="auto" w:fill="E1DFDD"/>
    </w:rPr>
  </w:style>
  <w:style w:type="paragraph" w:styleId="TOC1">
    <w:name w:val="toc 1"/>
    <w:basedOn w:val="Normal"/>
    <w:next w:val="Normal"/>
    <w:autoRedefine/>
    <w:uiPriority w:val="39"/>
    <w:unhideWhenUsed/>
    <w:rsid w:val="00E67F97"/>
    <w:pPr>
      <w:keepNext/>
      <w:keepLines/>
      <w:tabs>
        <w:tab w:val="left" w:pos="397"/>
        <w:tab w:val="right" w:pos="9628"/>
      </w:tabs>
      <w:spacing w:before="120"/>
    </w:pPr>
    <w:rPr>
      <w:b/>
    </w:rPr>
  </w:style>
  <w:style w:type="paragraph" w:styleId="TOC6">
    <w:name w:val="toc 6"/>
    <w:basedOn w:val="Normal"/>
    <w:next w:val="Normal"/>
    <w:autoRedefine/>
    <w:uiPriority w:val="39"/>
    <w:unhideWhenUsed/>
    <w:rsid w:val="00B74633"/>
    <w:pPr>
      <w:tabs>
        <w:tab w:val="right" w:pos="9628"/>
      </w:tabs>
      <w:spacing w:after="100"/>
      <w:ind w:left="284"/>
    </w:pPr>
  </w:style>
  <w:style w:type="paragraph" w:styleId="TOC2">
    <w:name w:val="toc 2"/>
    <w:basedOn w:val="Normal"/>
    <w:next w:val="Normal"/>
    <w:autoRedefine/>
    <w:uiPriority w:val="39"/>
    <w:unhideWhenUsed/>
    <w:rsid w:val="00C04337"/>
    <w:pPr>
      <w:keepLines/>
      <w:tabs>
        <w:tab w:val="left" w:pos="1320"/>
        <w:tab w:val="right" w:pos="9628"/>
      </w:tabs>
      <w:ind w:left="964" w:hanging="567"/>
    </w:pPr>
    <w:rPr>
      <w:noProof/>
    </w:rPr>
  </w:style>
  <w:style w:type="paragraph" w:styleId="ListParagraph">
    <w:name w:val="List Paragraph"/>
    <w:basedOn w:val="Normal"/>
    <w:link w:val="ListParagraphChar"/>
    <w:uiPriority w:val="34"/>
    <w:qFormat/>
    <w:rsid w:val="00B74633"/>
    <w:pPr>
      <w:ind w:left="720"/>
      <w:contextualSpacing/>
    </w:pPr>
  </w:style>
  <w:style w:type="character" w:styleId="FollowedHyperlink">
    <w:name w:val="FollowedHyperlink"/>
    <w:basedOn w:val="DefaultParagraphFont"/>
    <w:uiPriority w:val="99"/>
    <w:semiHidden/>
    <w:unhideWhenUsed/>
    <w:rsid w:val="00C740E4"/>
    <w:rPr>
      <w:color w:val="005ABB" w:themeColor="followedHyperlink"/>
      <w:u w:val="single"/>
    </w:rPr>
  </w:style>
  <w:style w:type="paragraph" w:styleId="BalloonText">
    <w:name w:val="Balloon Text"/>
    <w:basedOn w:val="Normal"/>
    <w:link w:val="BalloonTextChar"/>
    <w:uiPriority w:val="99"/>
    <w:semiHidden/>
    <w:unhideWhenUsed/>
    <w:rsid w:val="004C6F8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6F8B"/>
    <w:rPr>
      <w:rFonts w:ascii="Segoe UI" w:hAnsi="Segoe UI" w:cs="Segoe UI"/>
      <w:sz w:val="18"/>
      <w:szCs w:val="18"/>
    </w:rPr>
  </w:style>
  <w:style w:type="table" w:customStyle="1" w:styleId="a0">
    <w:basedOn w:val="TableNormal"/>
    <w:tblPr>
      <w:tblStyleRowBandSize w:val="1"/>
      <w:tblStyleColBandSize w:val="1"/>
      <w:tblCellMar>
        <w:left w:w="57" w:type="dxa"/>
        <w:right w:w="57" w:type="dxa"/>
      </w:tblCellMar>
    </w:tblPr>
  </w:style>
  <w:style w:type="table" w:customStyle="1" w:styleId="a1">
    <w:basedOn w:val="TableNormal"/>
    <w:tblPr>
      <w:tblStyleRowBandSize w:val="1"/>
      <w:tblStyleColBandSize w:val="1"/>
      <w:tblCellMar>
        <w:left w:w="57" w:type="dxa"/>
        <w:right w:w="57" w:type="dxa"/>
      </w:tblCellMar>
    </w:tblPr>
  </w:style>
  <w:style w:type="table" w:customStyle="1" w:styleId="a2">
    <w:basedOn w:val="TableNormal"/>
    <w:tblPr>
      <w:tblStyleRowBandSize w:val="1"/>
      <w:tblStyleColBandSize w:val="1"/>
      <w:tblCellMar>
        <w:left w:w="57" w:type="dxa"/>
        <w:right w:w="57" w:type="dxa"/>
      </w:tblCellMar>
    </w:tblPr>
  </w:style>
  <w:style w:type="table" w:customStyle="1" w:styleId="a3">
    <w:basedOn w:val="TableNormal"/>
    <w:tblPr>
      <w:tblStyleRowBandSize w:val="1"/>
      <w:tblStyleColBandSize w:val="1"/>
      <w:tblCellMar>
        <w:left w:w="57" w:type="dxa"/>
        <w:right w:w="57" w:type="dxa"/>
      </w:tblCellMar>
    </w:tblPr>
  </w:style>
  <w:style w:type="table" w:customStyle="1" w:styleId="a4">
    <w:basedOn w:val="TableNormal"/>
    <w:tblPr>
      <w:tblStyleRowBandSize w:val="1"/>
      <w:tblStyleColBandSize w:val="1"/>
      <w:tblCellMar>
        <w:left w:w="57" w:type="dxa"/>
        <w:right w:w="57" w:type="dxa"/>
      </w:tblCellMar>
    </w:tblPr>
  </w:style>
  <w:style w:type="table" w:customStyle="1" w:styleId="a5">
    <w:basedOn w:val="TableNormal"/>
    <w:tblPr>
      <w:tblStyleRowBandSize w:val="1"/>
      <w:tblStyleColBandSize w:val="1"/>
      <w:tblCellMar>
        <w:left w:w="57" w:type="dxa"/>
        <w:right w:w="57" w:type="dxa"/>
      </w:tblCellMar>
    </w:tblPr>
  </w:style>
  <w:style w:type="table" w:customStyle="1" w:styleId="a6">
    <w:basedOn w:val="TableNormal"/>
    <w:tblPr>
      <w:tblStyleRowBandSize w:val="1"/>
      <w:tblStyleColBandSize w:val="1"/>
      <w:tblCellMar>
        <w:left w:w="57" w:type="dxa"/>
        <w:right w:w="57" w:type="dxa"/>
      </w:tblCellMar>
    </w:tblPr>
  </w:style>
  <w:style w:type="table" w:customStyle="1" w:styleId="a7">
    <w:basedOn w:val="TableNormal"/>
    <w:tblPr>
      <w:tblStyleRowBandSize w:val="1"/>
      <w:tblStyleColBandSize w:val="1"/>
      <w:tblCellMar>
        <w:left w:w="57" w:type="dxa"/>
        <w:right w:w="57" w:type="dxa"/>
      </w:tblCellMar>
    </w:tblPr>
  </w:style>
  <w:style w:type="table" w:customStyle="1" w:styleId="a8">
    <w:basedOn w:val="TableNormal"/>
    <w:tblPr>
      <w:tblStyleRowBandSize w:val="1"/>
      <w:tblStyleColBandSize w:val="1"/>
      <w:tblCellMar>
        <w:left w:w="57" w:type="dxa"/>
        <w:right w:w="57" w:type="dxa"/>
      </w:tblCellMar>
    </w:tblPr>
  </w:style>
  <w:style w:type="table" w:customStyle="1" w:styleId="a9">
    <w:basedOn w:val="TableNormal"/>
    <w:tblPr>
      <w:tblStyleRowBandSize w:val="1"/>
      <w:tblStyleColBandSize w:val="1"/>
      <w:tblCellMar>
        <w:left w:w="57" w:type="dxa"/>
        <w:right w:w="57" w:type="dxa"/>
      </w:tblCellMar>
    </w:tblPr>
  </w:style>
  <w:style w:type="table" w:customStyle="1" w:styleId="aa">
    <w:basedOn w:val="TableNormal"/>
    <w:tblPr>
      <w:tblStyleRowBandSize w:val="1"/>
      <w:tblStyleColBandSize w:val="1"/>
      <w:tblCellMar>
        <w:left w:w="57" w:type="dxa"/>
        <w:right w:w="57" w:type="dxa"/>
      </w:tblCellMar>
    </w:tblPr>
  </w:style>
  <w:style w:type="table" w:customStyle="1" w:styleId="ab">
    <w:basedOn w:val="TableNormal"/>
    <w:tblPr>
      <w:tblStyleRowBandSize w:val="1"/>
      <w:tblStyleColBandSize w:val="1"/>
      <w:tblCellMar>
        <w:left w:w="57" w:type="dxa"/>
        <w:right w:w="57" w:type="dxa"/>
      </w:tblCellMar>
    </w:tblPr>
  </w:style>
  <w:style w:type="table" w:customStyle="1" w:styleId="ac">
    <w:basedOn w:val="TableNormal"/>
    <w:tblPr>
      <w:tblStyleRowBandSize w:val="1"/>
      <w:tblStyleColBandSize w:val="1"/>
      <w:tblCellMar>
        <w:left w:w="57" w:type="dxa"/>
        <w:right w:w="57" w:type="dxa"/>
      </w:tblCellMar>
    </w:tblPr>
  </w:style>
  <w:style w:type="table" w:customStyle="1" w:styleId="ad">
    <w:basedOn w:val="TableNormal"/>
    <w:tblPr>
      <w:tblStyleRowBandSize w:val="1"/>
      <w:tblStyleColBandSize w:val="1"/>
      <w:tblCellMar>
        <w:left w:w="57" w:type="dxa"/>
        <w:right w:w="57" w:type="dxa"/>
      </w:tblCellMar>
    </w:tblPr>
  </w:style>
  <w:style w:type="table" w:customStyle="1" w:styleId="ae">
    <w:basedOn w:val="TableNormal"/>
    <w:tblPr>
      <w:tblStyleRowBandSize w:val="1"/>
      <w:tblStyleColBandSize w:val="1"/>
      <w:tblCellMar>
        <w:left w:w="57" w:type="dxa"/>
        <w:right w:w="57" w:type="dxa"/>
      </w:tblCellMar>
    </w:tblPr>
  </w:style>
  <w:style w:type="table" w:customStyle="1" w:styleId="af">
    <w:basedOn w:val="TableNormal"/>
    <w:tblPr>
      <w:tblStyleRowBandSize w:val="1"/>
      <w:tblStyleColBandSize w:val="1"/>
      <w:tblCellMar>
        <w:left w:w="57" w:type="dxa"/>
        <w:right w:w="57" w:type="dxa"/>
      </w:tblCellMar>
    </w:tblPr>
  </w:style>
  <w:style w:type="table" w:customStyle="1" w:styleId="af0">
    <w:basedOn w:val="TableNormal"/>
    <w:tblPr>
      <w:tblStyleRowBandSize w:val="1"/>
      <w:tblStyleColBandSize w:val="1"/>
      <w:tblCellMar>
        <w:left w:w="57" w:type="dxa"/>
        <w:right w:w="57" w:type="dxa"/>
      </w:tblCellMar>
    </w:tblPr>
  </w:style>
  <w:style w:type="table" w:customStyle="1" w:styleId="af1">
    <w:basedOn w:val="TableNormal"/>
    <w:tblPr>
      <w:tblStyleRowBandSize w:val="1"/>
      <w:tblStyleColBandSize w:val="1"/>
      <w:tblCellMar>
        <w:left w:w="57" w:type="dxa"/>
        <w:right w:w="57" w:type="dxa"/>
      </w:tblCellMar>
    </w:tblPr>
  </w:style>
  <w:style w:type="table" w:customStyle="1" w:styleId="af2">
    <w:basedOn w:val="TableNormal"/>
    <w:tblPr>
      <w:tblStyleRowBandSize w:val="1"/>
      <w:tblStyleColBandSize w:val="1"/>
      <w:tblCellMar>
        <w:left w:w="57" w:type="dxa"/>
        <w:right w:w="57" w:type="dxa"/>
      </w:tblCellMar>
    </w:tblPr>
  </w:style>
  <w:style w:type="table" w:customStyle="1" w:styleId="af3">
    <w:basedOn w:val="TableNormal"/>
    <w:tblPr>
      <w:tblStyleRowBandSize w:val="1"/>
      <w:tblStyleColBandSize w:val="1"/>
      <w:tblCellMar>
        <w:left w:w="57" w:type="dxa"/>
        <w:right w:w="57" w:type="dxa"/>
      </w:tblCellMar>
    </w:tblPr>
  </w:style>
  <w:style w:type="table" w:customStyle="1" w:styleId="af4">
    <w:basedOn w:val="TableNormal"/>
    <w:tblPr>
      <w:tblStyleRowBandSize w:val="1"/>
      <w:tblStyleColBandSize w:val="1"/>
      <w:tblCellMar>
        <w:left w:w="57" w:type="dxa"/>
        <w:right w:w="57" w:type="dxa"/>
      </w:tblCellMar>
    </w:tblPr>
  </w:style>
  <w:style w:type="table" w:customStyle="1" w:styleId="af5">
    <w:basedOn w:val="TableNormal"/>
    <w:tblPr>
      <w:tblStyleRowBandSize w:val="1"/>
      <w:tblStyleColBandSize w:val="1"/>
      <w:tblCellMar>
        <w:left w:w="57" w:type="dxa"/>
        <w:right w:w="57" w:type="dxa"/>
      </w:tblCellMar>
    </w:tblPr>
  </w:style>
  <w:style w:type="table" w:customStyle="1" w:styleId="af6">
    <w:basedOn w:val="TableNormal"/>
    <w:tblPr>
      <w:tblStyleRowBandSize w:val="1"/>
      <w:tblStyleColBandSize w:val="1"/>
      <w:tblCellMar>
        <w:left w:w="57" w:type="dxa"/>
        <w:right w:w="57" w:type="dxa"/>
      </w:tblCellMar>
    </w:tblPr>
  </w:style>
  <w:style w:type="table" w:customStyle="1" w:styleId="af7">
    <w:basedOn w:val="TableNormal"/>
    <w:tblPr>
      <w:tblStyleRowBandSize w:val="1"/>
      <w:tblStyleColBandSize w:val="1"/>
      <w:tblCellMar>
        <w:left w:w="57" w:type="dxa"/>
        <w:right w:w="57" w:type="dxa"/>
      </w:tblCellMar>
    </w:tblPr>
  </w:style>
  <w:style w:type="table" w:customStyle="1" w:styleId="af8">
    <w:basedOn w:val="TableNormal"/>
    <w:tblPr>
      <w:tblStyleRowBandSize w:val="1"/>
      <w:tblStyleColBandSize w:val="1"/>
      <w:tblCellMar>
        <w:left w:w="57" w:type="dxa"/>
        <w:right w:w="57" w:type="dxa"/>
      </w:tblCellMar>
    </w:tblPr>
  </w:style>
  <w:style w:type="table" w:customStyle="1" w:styleId="af9">
    <w:basedOn w:val="TableNormal"/>
    <w:tblPr>
      <w:tblStyleRowBandSize w:val="1"/>
      <w:tblStyleColBandSize w:val="1"/>
      <w:tblCellMar>
        <w:left w:w="57" w:type="dxa"/>
        <w:right w:w="57" w:type="dxa"/>
      </w:tblCellMar>
    </w:tblPr>
  </w:style>
  <w:style w:type="table" w:customStyle="1" w:styleId="afa">
    <w:basedOn w:val="TableNormal"/>
    <w:tblPr>
      <w:tblStyleRowBandSize w:val="1"/>
      <w:tblStyleColBandSize w:val="1"/>
      <w:tblCellMar>
        <w:left w:w="57" w:type="dxa"/>
        <w:right w:w="57" w:type="dxa"/>
      </w:tblCellMar>
    </w:tblPr>
  </w:style>
  <w:style w:type="table" w:customStyle="1" w:styleId="afb">
    <w:basedOn w:val="TableNormal"/>
    <w:tblPr>
      <w:tblStyleRowBandSize w:val="1"/>
      <w:tblStyleColBandSize w:val="1"/>
      <w:tblCellMar>
        <w:left w:w="57" w:type="dxa"/>
        <w:right w:w="57" w:type="dxa"/>
      </w:tblCellMar>
    </w:tblPr>
  </w:style>
  <w:style w:type="table" w:customStyle="1" w:styleId="afc">
    <w:basedOn w:val="TableNormal"/>
    <w:tblPr>
      <w:tblStyleRowBandSize w:val="1"/>
      <w:tblStyleColBandSize w:val="1"/>
      <w:tblCellMar>
        <w:left w:w="57" w:type="dxa"/>
        <w:right w:w="57" w:type="dxa"/>
      </w:tblCellMar>
    </w:tblPr>
  </w:style>
  <w:style w:type="table" w:customStyle="1" w:styleId="afd">
    <w:basedOn w:val="TableNormal"/>
    <w:tblPr>
      <w:tblStyleRowBandSize w:val="1"/>
      <w:tblStyleColBandSize w:val="1"/>
      <w:tblCellMar>
        <w:left w:w="57" w:type="dxa"/>
        <w:right w:w="57" w:type="dxa"/>
      </w:tblCellMar>
    </w:tblPr>
  </w:style>
  <w:style w:type="table" w:customStyle="1" w:styleId="afe">
    <w:basedOn w:val="TableNormal"/>
    <w:tblPr>
      <w:tblStyleRowBandSize w:val="1"/>
      <w:tblStyleColBandSize w:val="1"/>
      <w:tblCellMar>
        <w:left w:w="57" w:type="dxa"/>
        <w:right w:w="57" w:type="dxa"/>
      </w:tblCellMar>
    </w:tblPr>
  </w:style>
  <w:style w:type="table" w:customStyle="1" w:styleId="aff">
    <w:basedOn w:val="TableNormal"/>
    <w:tblPr>
      <w:tblStyleRowBandSize w:val="1"/>
      <w:tblStyleColBandSize w:val="1"/>
      <w:tblCellMar>
        <w:left w:w="57" w:type="dxa"/>
        <w:right w:w="57" w:type="dxa"/>
      </w:tblCellMar>
    </w:tblPr>
  </w:style>
  <w:style w:type="table" w:customStyle="1" w:styleId="aff0">
    <w:basedOn w:val="TableNormal"/>
    <w:tblPr>
      <w:tblStyleRowBandSize w:val="1"/>
      <w:tblStyleColBandSize w:val="1"/>
      <w:tblCellMar>
        <w:left w:w="57" w:type="dxa"/>
        <w:right w:w="57" w:type="dxa"/>
      </w:tblCellMar>
    </w:tblPr>
  </w:style>
  <w:style w:type="table" w:customStyle="1" w:styleId="aff1">
    <w:basedOn w:val="TableNormal"/>
    <w:tblPr>
      <w:tblStyleRowBandSize w:val="1"/>
      <w:tblStyleColBandSize w:val="1"/>
      <w:tblCellMar>
        <w:left w:w="57" w:type="dxa"/>
        <w:right w:w="57" w:type="dxa"/>
      </w:tblCellMar>
    </w:tblPr>
  </w:style>
  <w:style w:type="table" w:customStyle="1" w:styleId="aff2">
    <w:basedOn w:val="TableNormal"/>
    <w:tblPr>
      <w:tblStyleRowBandSize w:val="1"/>
      <w:tblStyleColBandSize w:val="1"/>
      <w:tblCellMar>
        <w:left w:w="57" w:type="dxa"/>
        <w:right w:w="57" w:type="dxa"/>
      </w:tblCellMar>
    </w:tblPr>
  </w:style>
  <w:style w:type="table" w:customStyle="1" w:styleId="aff3">
    <w:basedOn w:val="TableNormal"/>
    <w:tblPr>
      <w:tblStyleRowBandSize w:val="1"/>
      <w:tblStyleColBandSize w:val="1"/>
      <w:tblCellMar>
        <w:left w:w="57" w:type="dxa"/>
        <w:right w:w="57" w:type="dxa"/>
      </w:tblCellMar>
    </w:tblPr>
  </w:style>
  <w:style w:type="table" w:customStyle="1" w:styleId="aff4">
    <w:basedOn w:val="TableNormal"/>
    <w:tblPr>
      <w:tblStyleRowBandSize w:val="1"/>
      <w:tblStyleColBandSize w:val="1"/>
      <w:tblCellMar>
        <w:left w:w="57" w:type="dxa"/>
        <w:right w:w="57" w:type="dxa"/>
      </w:tblCellMar>
    </w:tblPr>
  </w:style>
  <w:style w:type="table" w:customStyle="1" w:styleId="aff5">
    <w:basedOn w:val="TableNormal"/>
    <w:tblPr>
      <w:tblStyleRowBandSize w:val="1"/>
      <w:tblStyleColBandSize w:val="1"/>
      <w:tblCellMar>
        <w:left w:w="57" w:type="dxa"/>
        <w:right w:w="57" w:type="dxa"/>
      </w:tblCellMar>
    </w:tblPr>
  </w:style>
  <w:style w:type="table" w:customStyle="1" w:styleId="aff6">
    <w:basedOn w:val="TableNormal"/>
    <w:tblPr>
      <w:tblStyleRowBandSize w:val="1"/>
      <w:tblStyleColBandSize w:val="1"/>
      <w:tblCellMar>
        <w:left w:w="57" w:type="dxa"/>
        <w:right w:w="57" w:type="dxa"/>
      </w:tblCellMar>
    </w:tblPr>
  </w:style>
  <w:style w:type="table" w:customStyle="1" w:styleId="aff7">
    <w:basedOn w:val="TableNormal"/>
    <w:tblPr>
      <w:tblStyleRowBandSize w:val="1"/>
      <w:tblStyleColBandSize w:val="1"/>
      <w:tblCellMar>
        <w:left w:w="57" w:type="dxa"/>
        <w:right w:w="57" w:type="dxa"/>
      </w:tblCellMar>
    </w:tbl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unhideWhenUsed/>
    <w:rPr>
      <w:sz w:val="16"/>
      <w:szCs w:val="16"/>
    </w:rPr>
  </w:style>
  <w:style w:type="paragraph" w:styleId="Header">
    <w:name w:val="header"/>
    <w:basedOn w:val="Normal"/>
    <w:link w:val="HeaderChar"/>
    <w:unhideWhenUsed/>
    <w:rsid w:val="00CF1B26"/>
    <w:pPr>
      <w:tabs>
        <w:tab w:val="center" w:pos="4513"/>
        <w:tab w:val="right" w:pos="9026"/>
      </w:tabs>
    </w:pPr>
  </w:style>
  <w:style w:type="character" w:customStyle="1" w:styleId="HeaderChar">
    <w:name w:val="Header Char"/>
    <w:basedOn w:val="DefaultParagraphFont"/>
    <w:link w:val="Header"/>
    <w:uiPriority w:val="99"/>
    <w:rsid w:val="00CF1B26"/>
  </w:style>
  <w:style w:type="paragraph" w:styleId="Footer">
    <w:name w:val="footer"/>
    <w:basedOn w:val="Normal"/>
    <w:link w:val="FooterChar"/>
    <w:uiPriority w:val="99"/>
    <w:unhideWhenUsed/>
    <w:rsid w:val="00CF1B26"/>
    <w:pPr>
      <w:tabs>
        <w:tab w:val="center" w:pos="4513"/>
        <w:tab w:val="right" w:pos="9026"/>
      </w:tabs>
    </w:pPr>
  </w:style>
  <w:style w:type="character" w:customStyle="1" w:styleId="FooterChar">
    <w:name w:val="Footer Char"/>
    <w:basedOn w:val="DefaultParagraphFont"/>
    <w:link w:val="Footer"/>
    <w:uiPriority w:val="99"/>
    <w:rsid w:val="00CF1B26"/>
  </w:style>
  <w:style w:type="paragraph" w:styleId="Revision">
    <w:name w:val="Revision"/>
    <w:hidden/>
    <w:uiPriority w:val="99"/>
    <w:semiHidden/>
    <w:rsid w:val="005636E7"/>
  </w:style>
  <w:style w:type="paragraph" w:customStyle="1" w:styleId="Cover-ReportTitle">
    <w:name w:val="Cover - Report Title"/>
    <w:basedOn w:val="Normal"/>
    <w:qFormat/>
    <w:rsid w:val="00CC6E42"/>
    <w:pPr>
      <w:pBdr>
        <w:top w:val="nil"/>
        <w:left w:val="nil"/>
        <w:bottom w:val="nil"/>
        <w:right w:val="nil"/>
        <w:between w:val="nil"/>
      </w:pBdr>
      <w:spacing w:after="120"/>
    </w:pPr>
    <w:rPr>
      <w:color w:val="005ABB" w:themeColor="accent2"/>
      <w:sz w:val="76"/>
      <w:szCs w:val="76"/>
    </w:rPr>
  </w:style>
  <w:style w:type="paragraph" w:customStyle="1" w:styleId="Cover-Subtitle">
    <w:name w:val="Cover - Subtitle"/>
    <w:basedOn w:val="Normal"/>
    <w:qFormat/>
    <w:rsid w:val="00F479AC"/>
    <w:pPr>
      <w:pBdr>
        <w:top w:val="nil"/>
        <w:left w:val="nil"/>
        <w:bottom w:val="nil"/>
        <w:right w:val="nil"/>
        <w:between w:val="nil"/>
      </w:pBdr>
      <w:spacing w:after="240"/>
    </w:pPr>
    <w:rPr>
      <w:color w:val="005ABB" w:themeColor="accent2"/>
      <w:sz w:val="44"/>
      <w:szCs w:val="44"/>
    </w:rPr>
  </w:style>
  <w:style w:type="paragraph" w:customStyle="1" w:styleId="Cover-Date">
    <w:name w:val="Cover - Date"/>
    <w:basedOn w:val="Normal"/>
    <w:qFormat/>
    <w:rsid w:val="002C710C"/>
    <w:pPr>
      <w:pBdr>
        <w:top w:val="nil"/>
        <w:left w:val="nil"/>
        <w:bottom w:val="nil"/>
        <w:right w:val="nil"/>
        <w:between w:val="nil"/>
      </w:pBdr>
      <w:spacing w:after="120"/>
    </w:pPr>
    <w:rPr>
      <w:color w:val="000000"/>
    </w:rPr>
  </w:style>
  <w:style w:type="paragraph" w:customStyle="1" w:styleId="BodyText1">
    <w:name w:val="Body Text1"/>
    <w:basedOn w:val="Normal"/>
    <w:qFormat/>
    <w:rsid w:val="00400348"/>
    <w:pPr>
      <w:pBdr>
        <w:top w:val="nil"/>
        <w:left w:val="nil"/>
        <w:bottom w:val="nil"/>
        <w:right w:val="nil"/>
        <w:between w:val="nil"/>
      </w:pBdr>
      <w:suppressAutoHyphens/>
      <w:spacing w:after="240"/>
    </w:pPr>
    <w:rPr>
      <w:color w:val="000000"/>
    </w:rPr>
  </w:style>
  <w:style w:type="paragraph" w:styleId="Quote">
    <w:name w:val="Quote"/>
    <w:basedOn w:val="Normal"/>
    <w:next w:val="Normal"/>
    <w:link w:val="QuoteChar"/>
    <w:uiPriority w:val="29"/>
    <w:qFormat/>
    <w:rsid w:val="00343F9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43F98"/>
    <w:rPr>
      <w:i/>
      <w:iCs/>
      <w:color w:val="404040" w:themeColor="text1" w:themeTint="BF"/>
    </w:rPr>
  </w:style>
  <w:style w:type="paragraph" w:styleId="TOC3">
    <w:name w:val="toc 3"/>
    <w:basedOn w:val="Normal"/>
    <w:next w:val="Normal"/>
    <w:autoRedefine/>
    <w:uiPriority w:val="39"/>
    <w:unhideWhenUsed/>
    <w:rsid w:val="008A068D"/>
    <w:pPr>
      <w:spacing w:after="100"/>
      <w:ind w:left="480"/>
    </w:pPr>
  </w:style>
  <w:style w:type="paragraph" w:styleId="CommentSubject">
    <w:name w:val="annotation subject"/>
    <w:basedOn w:val="CommentText"/>
    <w:next w:val="CommentText"/>
    <w:link w:val="CommentSubjectChar"/>
    <w:uiPriority w:val="99"/>
    <w:semiHidden/>
    <w:unhideWhenUsed/>
    <w:rsid w:val="009E4535"/>
    <w:rPr>
      <w:b/>
      <w:bCs/>
    </w:rPr>
  </w:style>
  <w:style w:type="character" w:customStyle="1" w:styleId="CommentSubjectChar">
    <w:name w:val="Comment Subject Char"/>
    <w:basedOn w:val="CommentTextChar"/>
    <w:link w:val="CommentSubject"/>
    <w:uiPriority w:val="99"/>
    <w:semiHidden/>
    <w:rsid w:val="009E4535"/>
    <w:rPr>
      <w:rFonts w:asciiTheme="minorHAnsi" w:hAnsiTheme="minorHAnsi"/>
      <w:b/>
      <w:bCs/>
      <w:sz w:val="20"/>
      <w:szCs w:val="20"/>
    </w:rPr>
  </w:style>
  <w:style w:type="numbering" w:customStyle="1" w:styleId="Style1">
    <w:name w:val="Style1"/>
    <w:uiPriority w:val="99"/>
    <w:rsid w:val="00692C6C"/>
    <w:pPr>
      <w:numPr>
        <w:numId w:val="1"/>
      </w:numPr>
    </w:pPr>
  </w:style>
  <w:style w:type="character" w:customStyle="1" w:styleId="Heading7Char">
    <w:name w:val="Heading 7 Char"/>
    <w:basedOn w:val="DefaultParagraphFont"/>
    <w:link w:val="Heading7"/>
    <w:uiPriority w:val="9"/>
    <w:semiHidden/>
    <w:rsid w:val="000D4DEF"/>
    <w:rPr>
      <w:rFonts w:asciiTheme="majorHAnsi" w:eastAsiaTheme="majorEastAsia" w:hAnsiTheme="majorHAnsi" w:cstheme="majorBidi"/>
      <w:i/>
      <w:iCs/>
      <w:color w:val="0D1336" w:themeColor="accent1" w:themeShade="7F"/>
    </w:rPr>
  </w:style>
  <w:style w:type="character" w:customStyle="1" w:styleId="Heading8Char">
    <w:name w:val="Heading 8 Char"/>
    <w:basedOn w:val="DefaultParagraphFont"/>
    <w:link w:val="Heading8"/>
    <w:uiPriority w:val="9"/>
    <w:semiHidden/>
    <w:rsid w:val="000D4DEF"/>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0D4DEF"/>
    <w:rPr>
      <w:rFonts w:asciiTheme="majorHAnsi" w:eastAsiaTheme="majorEastAsia" w:hAnsiTheme="majorHAnsi" w:cstheme="majorBidi"/>
      <w:i/>
      <w:iCs/>
      <w:color w:val="272727" w:themeColor="text1" w:themeTint="D8"/>
      <w:sz w:val="21"/>
      <w:szCs w:val="21"/>
    </w:rPr>
  </w:style>
  <w:style w:type="numbering" w:customStyle="1" w:styleId="Style2">
    <w:name w:val="Style2"/>
    <w:uiPriority w:val="99"/>
    <w:rsid w:val="008875F7"/>
    <w:pPr>
      <w:numPr>
        <w:numId w:val="4"/>
      </w:numPr>
    </w:pPr>
  </w:style>
  <w:style w:type="paragraph" w:customStyle="1" w:styleId="Heading2-NotToC">
    <w:name w:val="Heading 2 - Not ToC"/>
    <w:basedOn w:val="Heading2"/>
    <w:qFormat/>
    <w:rsid w:val="00BE665B"/>
    <w:pPr>
      <w:numPr>
        <w:ilvl w:val="0"/>
        <w:numId w:val="0"/>
      </w:numPr>
    </w:pPr>
  </w:style>
  <w:style w:type="character" w:customStyle="1" w:styleId="ListParagraphChar">
    <w:name w:val="List Paragraph Char"/>
    <w:basedOn w:val="DefaultParagraphFont"/>
    <w:link w:val="ListParagraph"/>
    <w:uiPriority w:val="34"/>
    <w:rsid w:val="007E1B03"/>
    <w:rPr>
      <w:rFonts w:asciiTheme="minorHAnsi" w:hAnsiTheme="minorHAnsi"/>
    </w:rPr>
  </w:style>
  <w:style w:type="paragraph" w:customStyle="1" w:styleId="MRheading1">
    <w:name w:val="M&amp;R heading 1"/>
    <w:basedOn w:val="Normal"/>
    <w:rsid w:val="009F167F"/>
    <w:pPr>
      <w:keepNext/>
      <w:keepLines/>
      <w:numPr>
        <w:numId w:val="11"/>
      </w:numPr>
      <w:spacing w:before="240" w:line="360" w:lineRule="auto"/>
      <w:jc w:val="both"/>
    </w:pPr>
    <w:rPr>
      <w:rFonts w:ascii="Arial" w:eastAsia="Times New Roman" w:hAnsi="Arial" w:cs="Times New Roman"/>
      <w:b/>
      <w:sz w:val="22"/>
      <w:szCs w:val="20"/>
      <w:u w:val="single"/>
    </w:rPr>
  </w:style>
  <w:style w:type="paragraph" w:customStyle="1" w:styleId="MRheading2">
    <w:name w:val="M&amp;R heading 2"/>
    <w:basedOn w:val="Normal"/>
    <w:rsid w:val="009F167F"/>
    <w:pPr>
      <w:numPr>
        <w:ilvl w:val="1"/>
        <w:numId w:val="11"/>
      </w:numPr>
      <w:spacing w:before="240" w:line="360" w:lineRule="auto"/>
      <w:jc w:val="both"/>
      <w:outlineLvl w:val="1"/>
    </w:pPr>
    <w:rPr>
      <w:rFonts w:ascii="Arial" w:eastAsia="Times New Roman" w:hAnsi="Arial" w:cs="Times New Roman"/>
      <w:sz w:val="22"/>
      <w:szCs w:val="20"/>
    </w:rPr>
  </w:style>
  <w:style w:type="paragraph" w:customStyle="1" w:styleId="MRheading3">
    <w:name w:val="M&amp;R heading 3"/>
    <w:basedOn w:val="Normal"/>
    <w:rsid w:val="009F167F"/>
    <w:pPr>
      <w:numPr>
        <w:ilvl w:val="2"/>
        <w:numId w:val="11"/>
      </w:numPr>
      <w:spacing w:before="240" w:line="360" w:lineRule="auto"/>
      <w:jc w:val="both"/>
      <w:outlineLvl w:val="2"/>
    </w:pPr>
    <w:rPr>
      <w:rFonts w:ascii="Arial" w:eastAsia="Times New Roman" w:hAnsi="Arial" w:cs="Times New Roman"/>
      <w:sz w:val="22"/>
      <w:szCs w:val="20"/>
    </w:rPr>
  </w:style>
  <w:style w:type="paragraph" w:customStyle="1" w:styleId="MRheading4">
    <w:name w:val="M&amp;R heading 4"/>
    <w:basedOn w:val="Normal"/>
    <w:rsid w:val="009F167F"/>
    <w:pPr>
      <w:numPr>
        <w:ilvl w:val="3"/>
        <w:numId w:val="11"/>
      </w:numPr>
      <w:spacing w:before="240" w:line="360" w:lineRule="auto"/>
      <w:jc w:val="both"/>
      <w:outlineLvl w:val="3"/>
    </w:pPr>
    <w:rPr>
      <w:rFonts w:ascii="Arial" w:eastAsia="Times New Roman" w:hAnsi="Arial" w:cs="Times New Roman"/>
      <w:sz w:val="22"/>
      <w:szCs w:val="20"/>
    </w:rPr>
  </w:style>
  <w:style w:type="paragraph" w:customStyle="1" w:styleId="MRheading5">
    <w:name w:val="M&amp;R heading 5"/>
    <w:basedOn w:val="Normal"/>
    <w:rsid w:val="009F167F"/>
    <w:pPr>
      <w:numPr>
        <w:ilvl w:val="4"/>
        <w:numId w:val="11"/>
      </w:numPr>
      <w:spacing w:before="240" w:line="360" w:lineRule="auto"/>
      <w:jc w:val="both"/>
      <w:outlineLvl w:val="4"/>
    </w:pPr>
    <w:rPr>
      <w:rFonts w:ascii="Arial" w:eastAsia="Times New Roman" w:hAnsi="Arial" w:cs="Times New Roman"/>
      <w:sz w:val="22"/>
      <w:szCs w:val="20"/>
    </w:rPr>
  </w:style>
  <w:style w:type="paragraph" w:customStyle="1" w:styleId="MRheading6">
    <w:name w:val="M&amp;R heading 6"/>
    <w:basedOn w:val="Normal"/>
    <w:rsid w:val="009F167F"/>
    <w:pPr>
      <w:numPr>
        <w:ilvl w:val="5"/>
        <w:numId w:val="11"/>
      </w:numPr>
      <w:spacing w:before="240" w:line="360" w:lineRule="auto"/>
      <w:jc w:val="both"/>
      <w:outlineLvl w:val="5"/>
    </w:pPr>
    <w:rPr>
      <w:rFonts w:ascii="Arial" w:eastAsia="Times New Roman" w:hAnsi="Arial" w:cs="Times New Roman"/>
      <w:sz w:val="22"/>
      <w:szCs w:val="20"/>
    </w:rPr>
  </w:style>
  <w:style w:type="paragraph" w:customStyle="1" w:styleId="MRheading7">
    <w:name w:val="M&amp;R heading 7"/>
    <w:basedOn w:val="Normal"/>
    <w:rsid w:val="009F167F"/>
    <w:pPr>
      <w:numPr>
        <w:ilvl w:val="6"/>
        <w:numId w:val="11"/>
      </w:numPr>
      <w:spacing w:before="240" w:line="360" w:lineRule="auto"/>
      <w:jc w:val="both"/>
      <w:outlineLvl w:val="6"/>
    </w:pPr>
    <w:rPr>
      <w:rFonts w:ascii="Arial" w:eastAsia="Times New Roman" w:hAnsi="Arial" w:cs="Times New Roman"/>
      <w:sz w:val="22"/>
      <w:szCs w:val="20"/>
    </w:rPr>
  </w:style>
  <w:style w:type="paragraph" w:customStyle="1" w:styleId="MRheading8">
    <w:name w:val="M&amp;R heading 8"/>
    <w:basedOn w:val="Normal"/>
    <w:rsid w:val="009F167F"/>
    <w:pPr>
      <w:numPr>
        <w:ilvl w:val="7"/>
        <w:numId w:val="11"/>
      </w:numPr>
      <w:spacing w:before="240" w:line="360" w:lineRule="auto"/>
      <w:jc w:val="both"/>
      <w:outlineLvl w:val="7"/>
    </w:pPr>
    <w:rPr>
      <w:rFonts w:ascii="Arial" w:eastAsia="Times New Roman" w:hAnsi="Arial" w:cs="Times New Roman"/>
      <w:sz w:val="22"/>
      <w:szCs w:val="20"/>
    </w:rPr>
  </w:style>
  <w:style w:type="paragraph" w:customStyle="1" w:styleId="MRheading9">
    <w:name w:val="M&amp;R heading 9"/>
    <w:basedOn w:val="Normal"/>
    <w:rsid w:val="009F167F"/>
    <w:pPr>
      <w:numPr>
        <w:ilvl w:val="8"/>
        <w:numId w:val="11"/>
      </w:numPr>
      <w:spacing w:before="240" w:line="360" w:lineRule="auto"/>
      <w:jc w:val="both"/>
      <w:outlineLvl w:val="8"/>
    </w:pPr>
    <w:rPr>
      <w:rFonts w:ascii="Arial" w:eastAsia="Times New Roman" w:hAnsi="Arial" w:cs="Times New Roman"/>
      <w:sz w:val="22"/>
      <w:szCs w:val="20"/>
    </w:rPr>
  </w:style>
  <w:style w:type="paragraph" w:styleId="BodyText2">
    <w:name w:val="Body Text 2"/>
    <w:basedOn w:val="Normal"/>
    <w:link w:val="BodyText2Char"/>
    <w:rsid w:val="005B37DE"/>
    <w:pPr>
      <w:jc w:val="both"/>
    </w:pPr>
    <w:rPr>
      <w:rFonts w:ascii="Arial" w:eastAsia="Times New Roman" w:hAnsi="Arial" w:cs="Times New Roman"/>
      <w:szCs w:val="20"/>
    </w:rPr>
  </w:style>
  <w:style w:type="character" w:customStyle="1" w:styleId="BodyText2Char">
    <w:name w:val="Body Text 2 Char"/>
    <w:basedOn w:val="DefaultParagraphFont"/>
    <w:link w:val="BodyText2"/>
    <w:rsid w:val="005B37DE"/>
    <w:rPr>
      <w:rFonts w:ascii="Arial" w:eastAsia="Times New Roman" w:hAnsi="Arial" w:cs="Times New Roman"/>
      <w:szCs w:val="20"/>
    </w:rPr>
  </w:style>
  <w:style w:type="paragraph" w:styleId="BodyText">
    <w:name w:val="Body Text"/>
    <w:basedOn w:val="Normal"/>
    <w:link w:val="BodyTextChar"/>
    <w:rsid w:val="005B37DE"/>
    <w:pPr>
      <w:spacing w:after="120"/>
    </w:pPr>
    <w:rPr>
      <w:rFonts w:ascii="Times New Roman" w:eastAsia="Times New Roman" w:hAnsi="Times New Roman" w:cs="Times New Roman"/>
      <w:sz w:val="20"/>
      <w:szCs w:val="20"/>
    </w:rPr>
  </w:style>
  <w:style w:type="character" w:customStyle="1" w:styleId="BodyTextChar">
    <w:name w:val="Body Text Char"/>
    <w:basedOn w:val="DefaultParagraphFont"/>
    <w:link w:val="BodyText"/>
    <w:rsid w:val="005B37DE"/>
    <w:rPr>
      <w:rFonts w:ascii="Times New Roman" w:eastAsia="Times New Roman" w:hAnsi="Times New Roman" w:cs="Times New Roman"/>
      <w:sz w:val="20"/>
      <w:szCs w:val="20"/>
    </w:rPr>
  </w:style>
  <w:style w:type="paragraph" w:customStyle="1" w:styleId="TableParagraph">
    <w:name w:val="Table Paragraph"/>
    <w:basedOn w:val="Normal"/>
    <w:uiPriority w:val="1"/>
    <w:qFormat/>
    <w:rsid w:val="000D4BE3"/>
    <w:pPr>
      <w:widowControl w:val="0"/>
      <w:autoSpaceDE w:val="0"/>
      <w:autoSpaceDN w:val="0"/>
    </w:pPr>
    <w:rPr>
      <w:rFonts w:ascii="Verdana" w:eastAsia="Verdana" w:hAnsi="Verdana" w:cs="Verdana"/>
      <w:sz w:val="22"/>
      <w:szCs w:val="22"/>
      <w:lang w:val="en-US" w:eastAsia="en-US"/>
    </w:rPr>
  </w:style>
  <w:style w:type="paragraph" w:styleId="FootnoteText">
    <w:name w:val="footnote text"/>
    <w:basedOn w:val="Normal"/>
    <w:link w:val="FootnoteTextChar"/>
    <w:uiPriority w:val="99"/>
    <w:semiHidden/>
    <w:unhideWhenUsed/>
    <w:rsid w:val="00314577"/>
    <w:rPr>
      <w:sz w:val="20"/>
      <w:szCs w:val="20"/>
    </w:rPr>
  </w:style>
  <w:style w:type="character" w:customStyle="1" w:styleId="FootnoteTextChar">
    <w:name w:val="Footnote Text Char"/>
    <w:basedOn w:val="DefaultParagraphFont"/>
    <w:link w:val="FootnoteText"/>
    <w:uiPriority w:val="99"/>
    <w:semiHidden/>
    <w:rsid w:val="00314577"/>
    <w:rPr>
      <w:rFonts w:asciiTheme="minorHAnsi" w:hAnsiTheme="minorHAnsi"/>
      <w:sz w:val="20"/>
      <w:szCs w:val="20"/>
    </w:rPr>
  </w:style>
  <w:style w:type="character" w:styleId="FootnoteReference">
    <w:name w:val="footnote reference"/>
    <w:basedOn w:val="DefaultParagraphFont"/>
    <w:uiPriority w:val="99"/>
    <w:semiHidden/>
    <w:unhideWhenUsed/>
    <w:rsid w:val="00314577"/>
    <w:rPr>
      <w:vertAlign w:val="superscript"/>
    </w:rPr>
  </w:style>
  <w:style w:type="character" w:customStyle="1" w:styleId="UnresolvedMention1">
    <w:name w:val="Unresolved Mention1"/>
    <w:basedOn w:val="DefaultParagraphFont"/>
    <w:uiPriority w:val="99"/>
    <w:semiHidden/>
    <w:unhideWhenUsed/>
    <w:rsid w:val="009B1712"/>
    <w:rPr>
      <w:color w:val="808080"/>
      <w:shd w:val="clear" w:color="auto" w:fill="E6E6E6"/>
    </w:rPr>
  </w:style>
  <w:style w:type="character" w:styleId="Mention">
    <w:name w:val="Mention"/>
    <w:basedOn w:val="DefaultParagraphFont"/>
    <w:uiPriority w:val="99"/>
    <w:unhideWhenUsed/>
    <w:rsid w:val="0067354F"/>
    <w:rPr>
      <w:color w:val="2B579A"/>
      <w:shd w:val="clear" w:color="auto" w:fill="E1DFDD"/>
    </w:rPr>
  </w:style>
  <w:style w:type="paragraph" w:styleId="NormalWeb">
    <w:name w:val="Normal (Web)"/>
    <w:basedOn w:val="Normal"/>
    <w:uiPriority w:val="99"/>
    <w:semiHidden/>
    <w:unhideWhenUsed/>
    <w:rsid w:val="00157781"/>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15778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979">
      <w:bodyDiv w:val="1"/>
      <w:marLeft w:val="0"/>
      <w:marRight w:val="0"/>
      <w:marTop w:val="0"/>
      <w:marBottom w:val="0"/>
      <w:divBdr>
        <w:top w:val="none" w:sz="0" w:space="0" w:color="auto"/>
        <w:left w:val="none" w:sz="0" w:space="0" w:color="auto"/>
        <w:bottom w:val="none" w:sz="0" w:space="0" w:color="auto"/>
        <w:right w:val="none" w:sz="0" w:space="0" w:color="auto"/>
      </w:divBdr>
    </w:div>
    <w:div w:id="498736905">
      <w:bodyDiv w:val="1"/>
      <w:marLeft w:val="0"/>
      <w:marRight w:val="0"/>
      <w:marTop w:val="0"/>
      <w:marBottom w:val="0"/>
      <w:divBdr>
        <w:top w:val="none" w:sz="0" w:space="0" w:color="auto"/>
        <w:left w:val="none" w:sz="0" w:space="0" w:color="auto"/>
        <w:bottom w:val="none" w:sz="0" w:space="0" w:color="auto"/>
        <w:right w:val="none" w:sz="0" w:space="0" w:color="auto"/>
      </w:divBdr>
    </w:div>
    <w:div w:id="1094476442">
      <w:bodyDiv w:val="1"/>
      <w:marLeft w:val="0"/>
      <w:marRight w:val="0"/>
      <w:marTop w:val="0"/>
      <w:marBottom w:val="0"/>
      <w:divBdr>
        <w:top w:val="none" w:sz="0" w:space="0" w:color="auto"/>
        <w:left w:val="none" w:sz="0" w:space="0" w:color="auto"/>
        <w:bottom w:val="none" w:sz="0" w:space="0" w:color="auto"/>
        <w:right w:val="none" w:sz="0" w:space="0" w:color="auto"/>
      </w:divBdr>
    </w:div>
    <w:div w:id="1454866148">
      <w:bodyDiv w:val="1"/>
      <w:marLeft w:val="0"/>
      <w:marRight w:val="0"/>
      <w:marTop w:val="0"/>
      <w:marBottom w:val="0"/>
      <w:divBdr>
        <w:top w:val="none" w:sz="0" w:space="0" w:color="auto"/>
        <w:left w:val="none" w:sz="0" w:space="0" w:color="auto"/>
        <w:bottom w:val="none" w:sz="0" w:space="0" w:color="auto"/>
        <w:right w:val="none" w:sz="0" w:space="0" w:color="auto"/>
      </w:divBdr>
    </w:div>
    <w:div w:id="1621493875">
      <w:bodyDiv w:val="1"/>
      <w:marLeft w:val="0"/>
      <w:marRight w:val="0"/>
      <w:marTop w:val="0"/>
      <w:marBottom w:val="0"/>
      <w:divBdr>
        <w:top w:val="none" w:sz="0" w:space="0" w:color="auto"/>
        <w:left w:val="none" w:sz="0" w:space="0" w:color="auto"/>
        <w:bottom w:val="none" w:sz="0" w:space="0" w:color="auto"/>
        <w:right w:val="none" w:sz="0" w:space="0" w:color="auto"/>
      </w:divBdr>
    </w:div>
    <w:div w:id="1659503173">
      <w:bodyDiv w:val="1"/>
      <w:marLeft w:val="0"/>
      <w:marRight w:val="0"/>
      <w:marTop w:val="0"/>
      <w:marBottom w:val="0"/>
      <w:divBdr>
        <w:top w:val="none" w:sz="0" w:space="0" w:color="auto"/>
        <w:left w:val="none" w:sz="0" w:space="0" w:color="auto"/>
        <w:bottom w:val="none" w:sz="0" w:space="0" w:color="auto"/>
        <w:right w:val="none" w:sz="0" w:space="0" w:color="auto"/>
      </w:divBdr>
    </w:div>
    <w:div w:id="1736318678">
      <w:bodyDiv w:val="1"/>
      <w:marLeft w:val="0"/>
      <w:marRight w:val="0"/>
      <w:marTop w:val="0"/>
      <w:marBottom w:val="0"/>
      <w:divBdr>
        <w:top w:val="none" w:sz="0" w:space="0" w:color="auto"/>
        <w:left w:val="none" w:sz="0" w:space="0" w:color="auto"/>
        <w:bottom w:val="none" w:sz="0" w:space="0" w:color="auto"/>
        <w:right w:val="none" w:sz="0" w:space="0" w:color="auto"/>
      </w:divBdr>
    </w:div>
    <w:div w:id="1816332492">
      <w:bodyDiv w:val="1"/>
      <w:marLeft w:val="0"/>
      <w:marRight w:val="0"/>
      <w:marTop w:val="0"/>
      <w:marBottom w:val="0"/>
      <w:divBdr>
        <w:top w:val="none" w:sz="0" w:space="0" w:color="auto"/>
        <w:left w:val="none" w:sz="0" w:space="0" w:color="auto"/>
        <w:bottom w:val="none" w:sz="0" w:space="0" w:color="auto"/>
        <w:right w:val="none" w:sz="0" w:space="0" w:color="auto"/>
      </w:divBdr>
    </w:div>
    <w:div w:id="18927668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www.ecitb.org.uk/" TargetMode="External"/><Relationship Id="rId26" Type="http://schemas.openxmlformats.org/officeDocument/2006/relationships/header" Target="header4.xml"/><Relationship Id="rId21" Type="http://schemas.openxmlformats.org/officeDocument/2006/relationships/package" Target="embeddings/Microsoft_Word_Document.docx"/><Relationship Id="rId34" Type="http://schemas.openxmlformats.org/officeDocument/2006/relationships/header" Target="header8.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mailto:procurement@ecitb.org.uk" TargetMode="External"/><Relationship Id="rId33" Type="http://schemas.openxmlformats.org/officeDocument/2006/relationships/header" Target="header7.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image" Target="media/image3.emf"/><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Procurement@ecitb.org.uk" TargetMode="External"/><Relationship Id="rId32" Type="http://schemas.openxmlformats.org/officeDocument/2006/relationships/hyperlink" Target="http://www.hse.gov.uk/pubns/hse39.pdf" TargetMode="External"/><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yperlink" Target="mailto:procurement@ecitb.org.uk" TargetMode="External"/><Relationship Id="rId28" Type="http://schemas.openxmlformats.org/officeDocument/2006/relationships/footer" Target="footer4.xml"/><Relationship Id="rId36" Type="http://schemas.openxmlformats.org/officeDocument/2006/relationships/header" Target="header9.xml"/><Relationship Id="rId10" Type="http://schemas.openxmlformats.org/officeDocument/2006/relationships/footnotes" Target="footnotes.xml"/><Relationship Id="rId19" Type="http://schemas.openxmlformats.org/officeDocument/2006/relationships/hyperlink" Target="https://www.find-tender.service.gov.uk/Notice/072235-2025" TargetMode="External"/><Relationship Id="rId31" Type="http://schemas.openxmlformats.org/officeDocument/2006/relationships/hyperlink" Target="https://www.gov.uk/guidance/procurement-review-unit?utm_source=chatgpt.com"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yperlink" Target="mailto:procurement@ecitb.org.uk" TargetMode="External"/><Relationship Id="rId27" Type="http://schemas.openxmlformats.org/officeDocument/2006/relationships/header" Target="header5.xml"/><Relationship Id="rId30" Type="http://schemas.openxmlformats.org/officeDocument/2006/relationships/hyperlink" Target="https://assets.publishing.service.gov.uk/media/68595a94eaa6f6419fade63b/Debarment_List.pdf" TargetMode="External"/><Relationship Id="rId35" Type="http://schemas.openxmlformats.org/officeDocument/2006/relationships/footer" Target="footer5.xml"/><Relationship Id="rId8" Type="http://schemas.openxmlformats.org/officeDocument/2006/relationships/settings" Target="setting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_rels/header8.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O ETO">
      <a:dk1>
        <a:sysClr val="windowText" lastClr="000000"/>
      </a:dk1>
      <a:lt1>
        <a:sysClr val="window" lastClr="FFFFFF"/>
      </a:lt1>
      <a:dk2>
        <a:srgbClr val="000000"/>
      </a:dk2>
      <a:lt2>
        <a:srgbClr val="FFFFFF"/>
      </a:lt2>
      <a:accent1>
        <a:srgbClr val="1A276E"/>
      </a:accent1>
      <a:accent2>
        <a:srgbClr val="005ABB"/>
      </a:accent2>
      <a:accent3>
        <a:srgbClr val="78256E"/>
      </a:accent3>
      <a:accent4>
        <a:srgbClr val="57BAB7"/>
      </a:accent4>
      <a:accent5>
        <a:srgbClr val="ECAC00"/>
      </a:accent5>
      <a:accent6>
        <a:srgbClr val="CACAC8"/>
      </a:accent6>
      <a:hlink>
        <a:srgbClr val="005ABB"/>
      </a:hlink>
      <a:folHlink>
        <a:srgbClr val="005ABB"/>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D8pN6LNXMjEVfL+3zMExTVOrDQ==">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</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001040F8036E9643B2F0AA62464DD767" ma:contentTypeVersion="3" ma:contentTypeDescription="Create a new document." ma:contentTypeScope="" ma:versionID="09fe3f24c3b605dbc6de9fe657840fd2">
  <xsd:schema xmlns:xsd="http://www.w3.org/2001/XMLSchema" xmlns:xs="http://www.w3.org/2001/XMLSchema" xmlns:p="http://schemas.microsoft.com/office/2006/metadata/properties" xmlns:ns2="3901904d-66ce-4b75-9109-4971913ea4dc" targetNamespace="http://schemas.microsoft.com/office/2006/metadata/properties" ma:root="true" ma:fieldsID="5ad8a8e8ca3467bc671f84ca5b6620ac" ns2:_="">
    <xsd:import namespace="3901904d-66ce-4b75-9109-4971913ea4dc"/>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01904d-66ce-4b75-9109-4971913ea4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CF76826-B941-45F5-87D5-10B543E61E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01904d-66ce-4b75-9109-4971913ea4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A5FFFA6-3DF3-473A-9DED-2DA0B0B8E323}">
  <ds:schemaRefs>
    <ds:schemaRef ds:uri="http://schemas.openxmlformats.org/officeDocument/2006/bibliography"/>
  </ds:schemaRefs>
</ds:datastoreItem>
</file>

<file path=customXml/itemProps4.xml><?xml version="1.0" encoding="utf-8"?>
<ds:datastoreItem xmlns:ds="http://schemas.openxmlformats.org/officeDocument/2006/customXml" ds:itemID="{83BD3F46-595D-4ED2-8002-227D000D1005}">
  <ds:schemaRefs>
    <ds:schemaRef ds:uri="http://schemas.microsoft.com/sharepoint/v3/contenttype/forms"/>
  </ds:schemaRefs>
</ds:datastoreItem>
</file>

<file path=customXml/itemProps5.xml><?xml version="1.0" encoding="utf-8"?>
<ds:datastoreItem xmlns:ds="http://schemas.openxmlformats.org/officeDocument/2006/customXml" ds:itemID="{02A9BE3C-0B82-4AAD-AD6C-7E40B3B670C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52</Pages>
  <Words>16225</Words>
  <Characters>88106</Characters>
  <Application>Microsoft Office Word</Application>
  <DocSecurity>0</DocSecurity>
  <Lines>3038</Lines>
  <Paragraphs>1391</Paragraphs>
  <ScaleCrop>false</ScaleCrop>
  <Company/>
  <LinksUpToDate>false</LinksUpToDate>
  <CharactersWithSpaces>102940</CharactersWithSpaces>
  <SharedDoc>false</SharedDoc>
  <HLinks>
    <vt:vector size="324" baseType="variant">
      <vt:variant>
        <vt:i4>5439490</vt:i4>
      </vt:variant>
      <vt:variant>
        <vt:i4>264</vt:i4>
      </vt:variant>
      <vt:variant>
        <vt:i4>0</vt:i4>
      </vt:variant>
      <vt:variant>
        <vt:i4>5</vt:i4>
      </vt:variant>
      <vt:variant>
        <vt:lpwstr>http://www.hse.gov.uk/pubns/hse39.pdf</vt:lpwstr>
      </vt:variant>
      <vt:variant>
        <vt:lpwstr/>
      </vt:variant>
      <vt:variant>
        <vt:i4>1572916</vt:i4>
      </vt:variant>
      <vt:variant>
        <vt:i4>261</vt:i4>
      </vt:variant>
      <vt:variant>
        <vt:i4>0</vt:i4>
      </vt:variant>
      <vt:variant>
        <vt:i4>5</vt:i4>
      </vt:variant>
      <vt:variant>
        <vt:lpwstr>https://www.gov.uk/guidance/procurement-review-unit?utm_source=chatgpt.com</vt:lpwstr>
      </vt:variant>
      <vt:variant>
        <vt:lpwstr/>
      </vt:variant>
      <vt:variant>
        <vt:i4>1048683</vt:i4>
      </vt:variant>
      <vt:variant>
        <vt:i4>258</vt:i4>
      </vt:variant>
      <vt:variant>
        <vt:i4>0</vt:i4>
      </vt:variant>
      <vt:variant>
        <vt:i4>5</vt:i4>
      </vt:variant>
      <vt:variant>
        <vt:lpwstr>https://assets.publishing.service.gov.uk/media/68595a94eaa6f6419fade63b/Debarment_List.pdf</vt:lpwstr>
      </vt:variant>
      <vt:variant>
        <vt:lpwstr/>
      </vt:variant>
      <vt:variant>
        <vt:i4>7274511</vt:i4>
      </vt:variant>
      <vt:variant>
        <vt:i4>255</vt:i4>
      </vt:variant>
      <vt:variant>
        <vt:i4>0</vt:i4>
      </vt:variant>
      <vt:variant>
        <vt:i4>5</vt:i4>
      </vt:variant>
      <vt:variant>
        <vt:lpwstr>mailto:procurement@ecitb.org.uk</vt:lpwstr>
      </vt:variant>
      <vt:variant>
        <vt:lpwstr/>
      </vt:variant>
      <vt:variant>
        <vt:i4>7274511</vt:i4>
      </vt:variant>
      <vt:variant>
        <vt:i4>252</vt:i4>
      </vt:variant>
      <vt:variant>
        <vt:i4>0</vt:i4>
      </vt:variant>
      <vt:variant>
        <vt:i4>5</vt:i4>
      </vt:variant>
      <vt:variant>
        <vt:lpwstr>mailto:Procurement@ecitb.org.uk</vt:lpwstr>
      </vt:variant>
      <vt:variant>
        <vt:lpwstr/>
      </vt:variant>
      <vt:variant>
        <vt:i4>7274511</vt:i4>
      </vt:variant>
      <vt:variant>
        <vt:i4>249</vt:i4>
      </vt:variant>
      <vt:variant>
        <vt:i4>0</vt:i4>
      </vt:variant>
      <vt:variant>
        <vt:i4>5</vt:i4>
      </vt:variant>
      <vt:variant>
        <vt:lpwstr>mailto:procurement@ecitb.org.uk</vt:lpwstr>
      </vt:variant>
      <vt:variant>
        <vt:lpwstr/>
      </vt:variant>
      <vt:variant>
        <vt:i4>7274511</vt:i4>
      </vt:variant>
      <vt:variant>
        <vt:i4>246</vt:i4>
      </vt:variant>
      <vt:variant>
        <vt:i4>0</vt:i4>
      </vt:variant>
      <vt:variant>
        <vt:i4>5</vt:i4>
      </vt:variant>
      <vt:variant>
        <vt:lpwstr>mailto:procurement@ecitb.org.uk</vt:lpwstr>
      </vt:variant>
      <vt:variant>
        <vt:lpwstr/>
      </vt:variant>
      <vt:variant>
        <vt:i4>393247</vt:i4>
      </vt:variant>
      <vt:variant>
        <vt:i4>240</vt:i4>
      </vt:variant>
      <vt:variant>
        <vt:i4>0</vt:i4>
      </vt:variant>
      <vt:variant>
        <vt:i4>5</vt:i4>
      </vt:variant>
      <vt:variant>
        <vt:lpwstr>https://www.find-tender.service.gov.uk/Notice/072235-2025</vt:lpwstr>
      </vt:variant>
      <vt:variant>
        <vt:lpwstr/>
      </vt:variant>
      <vt:variant>
        <vt:i4>4587603</vt:i4>
      </vt:variant>
      <vt:variant>
        <vt:i4>237</vt:i4>
      </vt:variant>
      <vt:variant>
        <vt:i4>0</vt:i4>
      </vt:variant>
      <vt:variant>
        <vt:i4>5</vt:i4>
      </vt:variant>
      <vt:variant>
        <vt:lpwstr>https://www.ecitb.org.uk/</vt:lpwstr>
      </vt:variant>
      <vt:variant>
        <vt:lpwstr/>
      </vt:variant>
      <vt:variant>
        <vt:i4>1638461</vt:i4>
      </vt:variant>
      <vt:variant>
        <vt:i4>230</vt:i4>
      </vt:variant>
      <vt:variant>
        <vt:i4>0</vt:i4>
      </vt:variant>
      <vt:variant>
        <vt:i4>5</vt:i4>
      </vt:variant>
      <vt:variant>
        <vt:lpwstr/>
      </vt:variant>
      <vt:variant>
        <vt:lpwstr>_Toc194504866</vt:lpwstr>
      </vt:variant>
      <vt:variant>
        <vt:i4>1638461</vt:i4>
      </vt:variant>
      <vt:variant>
        <vt:i4>224</vt:i4>
      </vt:variant>
      <vt:variant>
        <vt:i4>0</vt:i4>
      </vt:variant>
      <vt:variant>
        <vt:i4>5</vt:i4>
      </vt:variant>
      <vt:variant>
        <vt:lpwstr/>
      </vt:variant>
      <vt:variant>
        <vt:lpwstr>_Toc194504865</vt:lpwstr>
      </vt:variant>
      <vt:variant>
        <vt:i4>1638461</vt:i4>
      </vt:variant>
      <vt:variant>
        <vt:i4>218</vt:i4>
      </vt:variant>
      <vt:variant>
        <vt:i4>0</vt:i4>
      </vt:variant>
      <vt:variant>
        <vt:i4>5</vt:i4>
      </vt:variant>
      <vt:variant>
        <vt:lpwstr/>
      </vt:variant>
      <vt:variant>
        <vt:lpwstr>_Toc194504864</vt:lpwstr>
      </vt:variant>
      <vt:variant>
        <vt:i4>1638461</vt:i4>
      </vt:variant>
      <vt:variant>
        <vt:i4>212</vt:i4>
      </vt:variant>
      <vt:variant>
        <vt:i4>0</vt:i4>
      </vt:variant>
      <vt:variant>
        <vt:i4>5</vt:i4>
      </vt:variant>
      <vt:variant>
        <vt:lpwstr/>
      </vt:variant>
      <vt:variant>
        <vt:lpwstr>_Toc194504860</vt:lpwstr>
      </vt:variant>
      <vt:variant>
        <vt:i4>1703997</vt:i4>
      </vt:variant>
      <vt:variant>
        <vt:i4>206</vt:i4>
      </vt:variant>
      <vt:variant>
        <vt:i4>0</vt:i4>
      </vt:variant>
      <vt:variant>
        <vt:i4>5</vt:i4>
      </vt:variant>
      <vt:variant>
        <vt:lpwstr/>
      </vt:variant>
      <vt:variant>
        <vt:lpwstr>_Toc194504859</vt:lpwstr>
      </vt:variant>
      <vt:variant>
        <vt:i4>1703997</vt:i4>
      </vt:variant>
      <vt:variant>
        <vt:i4>200</vt:i4>
      </vt:variant>
      <vt:variant>
        <vt:i4>0</vt:i4>
      </vt:variant>
      <vt:variant>
        <vt:i4>5</vt:i4>
      </vt:variant>
      <vt:variant>
        <vt:lpwstr/>
      </vt:variant>
      <vt:variant>
        <vt:lpwstr>_Toc194504858</vt:lpwstr>
      </vt:variant>
      <vt:variant>
        <vt:i4>1703997</vt:i4>
      </vt:variant>
      <vt:variant>
        <vt:i4>194</vt:i4>
      </vt:variant>
      <vt:variant>
        <vt:i4>0</vt:i4>
      </vt:variant>
      <vt:variant>
        <vt:i4>5</vt:i4>
      </vt:variant>
      <vt:variant>
        <vt:lpwstr/>
      </vt:variant>
      <vt:variant>
        <vt:lpwstr>_Toc194504857</vt:lpwstr>
      </vt:variant>
      <vt:variant>
        <vt:i4>1703997</vt:i4>
      </vt:variant>
      <vt:variant>
        <vt:i4>188</vt:i4>
      </vt:variant>
      <vt:variant>
        <vt:i4>0</vt:i4>
      </vt:variant>
      <vt:variant>
        <vt:i4>5</vt:i4>
      </vt:variant>
      <vt:variant>
        <vt:lpwstr/>
      </vt:variant>
      <vt:variant>
        <vt:lpwstr>_Toc194504856</vt:lpwstr>
      </vt:variant>
      <vt:variant>
        <vt:i4>1703997</vt:i4>
      </vt:variant>
      <vt:variant>
        <vt:i4>182</vt:i4>
      </vt:variant>
      <vt:variant>
        <vt:i4>0</vt:i4>
      </vt:variant>
      <vt:variant>
        <vt:i4>5</vt:i4>
      </vt:variant>
      <vt:variant>
        <vt:lpwstr/>
      </vt:variant>
      <vt:variant>
        <vt:lpwstr>_Toc194504855</vt:lpwstr>
      </vt:variant>
      <vt:variant>
        <vt:i4>1703997</vt:i4>
      </vt:variant>
      <vt:variant>
        <vt:i4>176</vt:i4>
      </vt:variant>
      <vt:variant>
        <vt:i4>0</vt:i4>
      </vt:variant>
      <vt:variant>
        <vt:i4>5</vt:i4>
      </vt:variant>
      <vt:variant>
        <vt:lpwstr/>
      </vt:variant>
      <vt:variant>
        <vt:lpwstr>_Toc194504854</vt:lpwstr>
      </vt:variant>
      <vt:variant>
        <vt:i4>1703997</vt:i4>
      </vt:variant>
      <vt:variant>
        <vt:i4>170</vt:i4>
      </vt:variant>
      <vt:variant>
        <vt:i4>0</vt:i4>
      </vt:variant>
      <vt:variant>
        <vt:i4>5</vt:i4>
      </vt:variant>
      <vt:variant>
        <vt:lpwstr/>
      </vt:variant>
      <vt:variant>
        <vt:lpwstr>_Toc194504853</vt:lpwstr>
      </vt:variant>
      <vt:variant>
        <vt:i4>1703997</vt:i4>
      </vt:variant>
      <vt:variant>
        <vt:i4>164</vt:i4>
      </vt:variant>
      <vt:variant>
        <vt:i4>0</vt:i4>
      </vt:variant>
      <vt:variant>
        <vt:i4>5</vt:i4>
      </vt:variant>
      <vt:variant>
        <vt:lpwstr/>
      </vt:variant>
      <vt:variant>
        <vt:lpwstr>_Toc194504852</vt:lpwstr>
      </vt:variant>
      <vt:variant>
        <vt:i4>1703997</vt:i4>
      </vt:variant>
      <vt:variant>
        <vt:i4>158</vt:i4>
      </vt:variant>
      <vt:variant>
        <vt:i4>0</vt:i4>
      </vt:variant>
      <vt:variant>
        <vt:i4>5</vt:i4>
      </vt:variant>
      <vt:variant>
        <vt:lpwstr/>
      </vt:variant>
      <vt:variant>
        <vt:lpwstr>_Toc194504851</vt:lpwstr>
      </vt:variant>
      <vt:variant>
        <vt:i4>1703997</vt:i4>
      </vt:variant>
      <vt:variant>
        <vt:i4>152</vt:i4>
      </vt:variant>
      <vt:variant>
        <vt:i4>0</vt:i4>
      </vt:variant>
      <vt:variant>
        <vt:i4>5</vt:i4>
      </vt:variant>
      <vt:variant>
        <vt:lpwstr/>
      </vt:variant>
      <vt:variant>
        <vt:lpwstr>_Toc194504850</vt:lpwstr>
      </vt:variant>
      <vt:variant>
        <vt:i4>1769533</vt:i4>
      </vt:variant>
      <vt:variant>
        <vt:i4>146</vt:i4>
      </vt:variant>
      <vt:variant>
        <vt:i4>0</vt:i4>
      </vt:variant>
      <vt:variant>
        <vt:i4>5</vt:i4>
      </vt:variant>
      <vt:variant>
        <vt:lpwstr/>
      </vt:variant>
      <vt:variant>
        <vt:lpwstr>_Toc194504849</vt:lpwstr>
      </vt:variant>
      <vt:variant>
        <vt:i4>1769533</vt:i4>
      </vt:variant>
      <vt:variant>
        <vt:i4>140</vt:i4>
      </vt:variant>
      <vt:variant>
        <vt:i4>0</vt:i4>
      </vt:variant>
      <vt:variant>
        <vt:i4>5</vt:i4>
      </vt:variant>
      <vt:variant>
        <vt:lpwstr/>
      </vt:variant>
      <vt:variant>
        <vt:lpwstr>_Toc194504848</vt:lpwstr>
      </vt:variant>
      <vt:variant>
        <vt:i4>1769533</vt:i4>
      </vt:variant>
      <vt:variant>
        <vt:i4>134</vt:i4>
      </vt:variant>
      <vt:variant>
        <vt:i4>0</vt:i4>
      </vt:variant>
      <vt:variant>
        <vt:i4>5</vt:i4>
      </vt:variant>
      <vt:variant>
        <vt:lpwstr/>
      </vt:variant>
      <vt:variant>
        <vt:lpwstr>_Toc194504847</vt:lpwstr>
      </vt:variant>
      <vt:variant>
        <vt:i4>1769533</vt:i4>
      </vt:variant>
      <vt:variant>
        <vt:i4>128</vt:i4>
      </vt:variant>
      <vt:variant>
        <vt:i4>0</vt:i4>
      </vt:variant>
      <vt:variant>
        <vt:i4>5</vt:i4>
      </vt:variant>
      <vt:variant>
        <vt:lpwstr/>
      </vt:variant>
      <vt:variant>
        <vt:lpwstr>_Toc194504846</vt:lpwstr>
      </vt:variant>
      <vt:variant>
        <vt:i4>1769533</vt:i4>
      </vt:variant>
      <vt:variant>
        <vt:i4>122</vt:i4>
      </vt:variant>
      <vt:variant>
        <vt:i4>0</vt:i4>
      </vt:variant>
      <vt:variant>
        <vt:i4>5</vt:i4>
      </vt:variant>
      <vt:variant>
        <vt:lpwstr/>
      </vt:variant>
      <vt:variant>
        <vt:lpwstr>_Toc194504845</vt:lpwstr>
      </vt:variant>
      <vt:variant>
        <vt:i4>1769533</vt:i4>
      </vt:variant>
      <vt:variant>
        <vt:i4>116</vt:i4>
      </vt:variant>
      <vt:variant>
        <vt:i4>0</vt:i4>
      </vt:variant>
      <vt:variant>
        <vt:i4>5</vt:i4>
      </vt:variant>
      <vt:variant>
        <vt:lpwstr/>
      </vt:variant>
      <vt:variant>
        <vt:lpwstr>_Toc194504844</vt:lpwstr>
      </vt:variant>
      <vt:variant>
        <vt:i4>1769533</vt:i4>
      </vt:variant>
      <vt:variant>
        <vt:i4>110</vt:i4>
      </vt:variant>
      <vt:variant>
        <vt:i4>0</vt:i4>
      </vt:variant>
      <vt:variant>
        <vt:i4>5</vt:i4>
      </vt:variant>
      <vt:variant>
        <vt:lpwstr/>
      </vt:variant>
      <vt:variant>
        <vt:lpwstr>_Toc194504843</vt:lpwstr>
      </vt:variant>
      <vt:variant>
        <vt:i4>1769533</vt:i4>
      </vt:variant>
      <vt:variant>
        <vt:i4>104</vt:i4>
      </vt:variant>
      <vt:variant>
        <vt:i4>0</vt:i4>
      </vt:variant>
      <vt:variant>
        <vt:i4>5</vt:i4>
      </vt:variant>
      <vt:variant>
        <vt:lpwstr/>
      </vt:variant>
      <vt:variant>
        <vt:lpwstr>_Toc194504842</vt:lpwstr>
      </vt:variant>
      <vt:variant>
        <vt:i4>1769533</vt:i4>
      </vt:variant>
      <vt:variant>
        <vt:i4>98</vt:i4>
      </vt:variant>
      <vt:variant>
        <vt:i4>0</vt:i4>
      </vt:variant>
      <vt:variant>
        <vt:i4>5</vt:i4>
      </vt:variant>
      <vt:variant>
        <vt:lpwstr/>
      </vt:variant>
      <vt:variant>
        <vt:lpwstr>_Toc194504841</vt:lpwstr>
      </vt:variant>
      <vt:variant>
        <vt:i4>1769533</vt:i4>
      </vt:variant>
      <vt:variant>
        <vt:i4>92</vt:i4>
      </vt:variant>
      <vt:variant>
        <vt:i4>0</vt:i4>
      </vt:variant>
      <vt:variant>
        <vt:i4>5</vt:i4>
      </vt:variant>
      <vt:variant>
        <vt:lpwstr/>
      </vt:variant>
      <vt:variant>
        <vt:lpwstr>_Toc194504840</vt:lpwstr>
      </vt:variant>
      <vt:variant>
        <vt:i4>1835069</vt:i4>
      </vt:variant>
      <vt:variant>
        <vt:i4>86</vt:i4>
      </vt:variant>
      <vt:variant>
        <vt:i4>0</vt:i4>
      </vt:variant>
      <vt:variant>
        <vt:i4>5</vt:i4>
      </vt:variant>
      <vt:variant>
        <vt:lpwstr/>
      </vt:variant>
      <vt:variant>
        <vt:lpwstr>_Toc194504839</vt:lpwstr>
      </vt:variant>
      <vt:variant>
        <vt:i4>1835069</vt:i4>
      </vt:variant>
      <vt:variant>
        <vt:i4>80</vt:i4>
      </vt:variant>
      <vt:variant>
        <vt:i4>0</vt:i4>
      </vt:variant>
      <vt:variant>
        <vt:i4>5</vt:i4>
      </vt:variant>
      <vt:variant>
        <vt:lpwstr/>
      </vt:variant>
      <vt:variant>
        <vt:lpwstr>_Toc194504838</vt:lpwstr>
      </vt:variant>
      <vt:variant>
        <vt:i4>1900605</vt:i4>
      </vt:variant>
      <vt:variant>
        <vt:i4>74</vt:i4>
      </vt:variant>
      <vt:variant>
        <vt:i4>0</vt:i4>
      </vt:variant>
      <vt:variant>
        <vt:i4>5</vt:i4>
      </vt:variant>
      <vt:variant>
        <vt:lpwstr/>
      </vt:variant>
      <vt:variant>
        <vt:lpwstr>_Toc194504826</vt:lpwstr>
      </vt:variant>
      <vt:variant>
        <vt:i4>1900605</vt:i4>
      </vt:variant>
      <vt:variant>
        <vt:i4>68</vt:i4>
      </vt:variant>
      <vt:variant>
        <vt:i4>0</vt:i4>
      </vt:variant>
      <vt:variant>
        <vt:i4>5</vt:i4>
      </vt:variant>
      <vt:variant>
        <vt:lpwstr/>
      </vt:variant>
      <vt:variant>
        <vt:lpwstr>_Toc194504825</vt:lpwstr>
      </vt:variant>
      <vt:variant>
        <vt:i4>1900605</vt:i4>
      </vt:variant>
      <vt:variant>
        <vt:i4>62</vt:i4>
      </vt:variant>
      <vt:variant>
        <vt:i4>0</vt:i4>
      </vt:variant>
      <vt:variant>
        <vt:i4>5</vt:i4>
      </vt:variant>
      <vt:variant>
        <vt:lpwstr/>
      </vt:variant>
      <vt:variant>
        <vt:lpwstr>_Toc194504824</vt:lpwstr>
      </vt:variant>
      <vt:variant>
        <vt:i4>1900605</vt:i4>
      </vt:variant>
      <vt:variant>
        <vt:i4>56</vt:i4>
      </vt:variant>
      <vt:variant>
        <vt:i4>0</vt:i4>
      </vt:variant>
      <vt:variant>
        <vt:i4>5</vt:i4>
      </vt:variant>
      <vt:variant>
        <vt:lpwstr/>
      </vt:variant>
      <vt:variant>
        <vt:lpwstr>_Toc194504823</vt:lpwstr>
      </vt:variant>
      <vt:variant>
        <vt:i4>1900605</vt:i4>
      </vt:variant>
      <vt:variant>
        <vt:i4>50</vt:i4>
      </vt:variant>
      <vt:variant>
        <vt:i4>0</vt:i4>
      </vt:variant>
      <vt:variant>
        <vt:i4>5</vt:i4>
      </vt:variant>
      <vt:variant>
        <vt:lpwstr/>
      </vt:variant>
      <vt:variant>
        <vt:lpwstr>_Toc194504822</vt:lpwstr>
      </vt:variant>
      <vt:variant>
        <vt:i4>1900605</vt:i4>
      </vt:variant>
      <vt:variant>
        <vt:i4>44</vt:i4>
      </vt:variant>
      <vt:variant>
        <vt:i4>0</vt:i4>
      </vt:variant>
      <vt:variant>
        <vt:i4>5</vt:i4>
      </vt:variant>
      <vt:variant>
        <vt:lpwstr/>
      </vt:variant>
      <vt:variant>
        <vt:lpwstr>_Toc194504821</vt:lpwstr>
      </vt:variant>
      <vt:variant>
        <vt:i4>1900605</vt:i4>
      </vt:variant>
      <vt:variant>
        <vt:i4>38</vt:i4>
      </vt:variant>
      <vt:variant>
        <vt:i4>0</vt:i4>
      </vt:variant>
      <vt:variant>
        <vt:i4>5</vt:i4>
      </vt:variant>
      <vt:variant>
        <vt:lpwstr/>
      </vt:variant>
      <vt:variant>
        <vt:lpwstr>_Toc194504820</vt:lpwstr>
      </vt:variant>
      <vt:variant>
        <vt:i4>1966141</vt:i4>
      </vt:variant>
      <vt:variant>
        <vt:i4>32</vt:i4>
      </vt:variant>
      <vt:variant>
        <vt:i4>0</vt:i4>
      </vt:variant>
      <vt:variant>
        <vt:i4>5</vt:i4>
      </vt:variant>
      <vt:variant>
        <vt:lpwstr/>
      </vt:variant>
      <vt:variant>
        <vt:lpwstr>_Toc194504819</vt:lpwstr>
      </vt:variant>
      <vt:variant>
        <vt:i4>1966141</vt:i4>
      </vt:variant>
      <vt:variant>
        <vt:i4>26</vt:i4>
      </vt:variant>
      <vt:variant>
        <vt:i4>0</vt:i4>
      </vt:variant>
      <vt:variant>
        <vt:i4>5</vt:i4>
      </vt:variant>
      <vt:variant>
        <vt:lpwstr/>
      </vt:variant>
      <vt:variant>
        <vt:lpwstr>_Toc194504818</vt:lpwstr>
      </vt:variant>
      <vt:variant>
        <vt:i4>1966141</vt:i4>
      </vt:variant>
      <vt:variant>
        <vt:i4>20</vt:i4>
      </vt:variant>
      <vt:variant>
        <vt:i4>0</vt:i4>
      </vt:variant>
      <vt:variant>
        <vt:i4>5</vt:i4>
      </vt:variant>
      <vt:variant>
        <vt:lpwstr/>
      </vt:variant>
      <vt:variant>
        <vt:lpwstr>_Toc194504817</vt:lpwstr>
      </vt:variant>
      <vt:variant>
        <vt:i4>1966141</vt:i4>
      </vt:variant>
      <vt:variant>
        <vt:i4>14</vt:i4>
      </vt:variant>
      <vt:variant>
        <vt:i4>0</vt:i4>
      </vt:variant>
      <vt:variant>
        <vt:i4>5</vt:i4>
      </vt:variant>
      <vt:variant>
        <vt:lpwstr/>
      </vt:variant>
      <vt:variant>
        <vt:lpwstr>_Toc194504816</vt:lpwstr>
      </vt:variant>
      <vt:variant>
        <vt:i4>1966141</vt:i4>
      </vt:variant>
      <vt:variant>
        <vt:i4>8</vt:i4>
      </vt:variant>
      <vt:variant>
        <vt:i4>0</vt:i4>
      </vt:variant>
      <vt:variant>
        <vt:i4>5</vt:i4>
      </vt:variant>
      <vt:variant>
        <vt:lpwstr/>
      </vt:variant>
      <vt:variant>
        <vt:lpwstr>_Toc194504815</vt:lpwstr>
      </vt:variant>
      <vt:variant>
        <vt:i4>1966141</vt:i4>
      </vt:variant>
      <vt:variant>
        <vt:i4>2</vt:i4>
      </vt:variant>
      <vt:variant>
        <vt:i4>0</vt:i4>
      </vt:variant>
      <vt:variant>
        <vt:i4>5</vt:i4>
      </vt:variant>
      <vt:variant>
        <vt:lpwstr/>
      </vt:variant>
      <vt:variant>
        <vt:lpwstr>_Toc194504814</vt:lpwstr>
      </vt:variant>
      <vt:variant>
        <vt:i4>3014680</vt:i4>
      </vt:variant>
      <vt:variant>
        <vt:i4>15</vt:i4>
      </vt:variant>
      <vt:variant>
        <vt:i4>0</vt:i4>
      </vt:variant>
      <vt:variant>
        <vt:i4>5</vt:i4>
      </vt:variant>
      <vt:variant>
        <vt:lpwstr>mailto:David.Carter@ecitb.org.uk</vt:lpwstr>
      </vt:variant>
      <vt:variant>
        <vt:lpwstr/>
      </vt:variant>
      <vt:variant>
        <vt:i4>3014680</vt:i4>
      </vt:variant>
      <vt:variant>
        <vt:i4>12</vt:i4>
      </vt:variant>
      <vt:variant>
        <vt:i4>0</vt:i4>
      </vt:variant>
      <vt:variant>
        <vt:i4>5</vt:i4>
      </vt:variant>
      <vt:variant>
        <vt:lpwstr>mailto:David.Carter@ecitb.org.uk</vt:lpwstr>
      </vt:variant>
      <vt:variant>
        <vt:lpwstr/>
      </vt:variant>
      <vt:variant>
        <vt:i4>5374062</vt:i4>
      </vt:variant>
      <vt:variant>
        <vt:i4>9</vt:i4>
      </vt:variant>
      <vt:variant>
        <vt:i4>0</vt:i4>
      </vt:variant>
      <vt:variant>
        <vt:i4>5</vt:i4>
      </vt:variant>
      <vt:variant>
        <vt:lpwstr>mailto:Mat.Parker@ecitb.org.uk</vt:lpwstr>
      </vt:variant>
      <vt:variant>
        <vt:lpwstr/>
      </vt:variant>
      <vt:variant>
        <vt:i4>5374062</vt:i4>
      </vt:variant>
      <vt:variant>
        <vt:i4>6</vt:i4>
      </vt:variant>
      <vt:variant>
        <vt:i4>0</vt:i4>
      </vt:variant>
      <vt:variant>
        <vt:i4>5</vt:i4>
      </vt:variant>
      <vt:variant>
        <vt:lpwstr>mailto:Mat.Parker@ecitb.org.uk</vt:lpwstr>
      </vt:variant>
      <vt:variant>
        <vt:lpwstr/>
      </vt:variant>
      <vt:variant>
        <vt:i4>3014680</vt:i4>
      </vt:variant>
      <vt:variant>
        <vt:i4>3</vt:i4>
      </vt:variant>
      <vt:variant>
        <vt:i4>0</vt:i4>
      </vt:variant>
      <vt:variant>
        <vt:i4>5</vt:i4>
      </vt:variant>
      <vt:variant>
        <vt:lpwstr>mailto:David.Carter@ecitb.org.uk</vt:lpwstr>
      </vt:variant>
      <vt:variant>
        <vt:lpwstr/>
      </vt:variant>
      <vt:variant>
        <vt:i4>3014680</vt:i4>
      </vt:variant>
      <vt:variant>
        <vt:i4>0</vt:i4>
      </vt:variant>
      <vt:variant>
        <vt:i4>0</vt:i4>
      </vt:variant>
      <vt:variant>
        <vt:i4>5</vt:i4>
      </vt:variant>
      <vt:variant>
        <vt:lpwstr>mailto:David.Carter@ecitb.org.uk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Competitive Flexible Procedure Template (PA 2023)</dc:title>
  <dc:subject>Competitive Flexible Procedure Template (PA 2023)</dc:subject>
  <dc:creator>Mel Johnson</dc:creator>
  <cp:keywords>PA; 2003; Competitive; Flexible; Procedure; Templatee; CO; GCF;</cp:keywords>
  <cp:lastModifiedBy>Mel Johnson</cp:lastModifiedBy>
  <cp:revision>2</cp:revision>
  <cp:lastPrinted>2025-04-02T12:23:00Z</cp:lastPrinted>
  <dcterms:created xsi:type="dcterms:W3CDTF">2025-12-17T13:17:00Z</dcterms:created>
  <dcterms:modified xsi:type="dcterms:W3CDTF">2025-12-17T13:17:00Z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0x010100001040F8036E9643B2F0AA62464DD767</vt:lpwstr>
  </property>
</Properties>
</file>