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D779D" w14:textId="46518F10" w:rsidR="00506CE0" w:rsidRPr="00506CE0" w:rsidRDefault="00506CE0" w:rsidP="00866881">
      <w:pPr>
        <w:pStyle w:val="Title"/>
      </w:pPr>
      <w:r w:rsidRPr="00506CE0">
        <w:t xml:space="preserve">Appendix </w:t>
      </w:r>
      <w:r w:rsidR="00AC06CE">
        <w:t>I</w:t>
      </w:r>
      <w:r w:rsidRPr="00506CE0">
        <w:t xml:space="preserve">: Certificate of </w:t>
      </w:r>
      <w:r w:rsidR="006D6F15">
        <w:t>N</w:t>
      </w:r>
      <w:r w:rsidRPr="00506CE0">
        <w:t>on-</w:t>
      </w:r>
      <w:r w:rsidR="006D6F15">
        <w:t>C</w:t>
      </w:r>
      <w:r w:rsidRPr="00506CE0">
        <w:t xml:space="preserve">ollusion and </w:t>
      </w:r>
      <w:r w:rsidR="006D6F15">
        <w:t>N</w:t>
      </w:r>
      <w:r w:rsidRPr="00506CE0">
        <w:t>on-</w:t>
      </w:r>
      <w:r w:rsidR="006D6F15">
        <w:t>C</w:t>
      </w:r>
      <w:r w:rsidRPr="00506CE0">
        <w:t>anvassing</w:t>
      </w:r>
    </w:p>
    <w:p w14:paraId="00C29031" w14:textId="6CDB3CB6" w:rsidR="00506CE0" w:rsidRDefault="00506CE0" w:rsidP="00866881">
      <w:pPr>
        <w:pStyle w:val="Heading1"/>
        <w:rPr>
          <w:b w:val="0"/>
        </w:rPr>
      </w:pPr>
      <w:r w:rsidRPr="00506CE0">
        <w:t>Statement of non-canvassing</w:t>
      </w:r>
    </w:p>
    <w:p w14:paraId="50D1181F" w14:textId="2B2EBD7B" w:rsidR="00506CE0" w:rsidRDefault="00506CE0" w:rsidP="00866881">
      <w:r>
        <w:t xml:space="preserve">I/we hereby certify that I/we have not canvassed any representative or adviser of the Authority in connection with this </w:t>
      </w:r>
      <w:r w:rsidR="00AE05E0">
        <w:t>p</w:t>
      </w:r>
      <w:r>
        <w:t>rocurement and the proposed award of the contract by the Authority, and that no person employed by me/us or acting on my/our behalf, or advising me/us, has done any such act. I/we agree that the Authority may, in consideration of our tender, and in any subsequent actions, rely on the statements made in this certificate.</w:t>
      </w:r>
    </w:p>
    <w:p w14:paraId="131FD8D3" w14:textId="04588B27" w:rsidR="00506CE0" w:rsidRDefault="00506CE0" w:rsidP="00866881">
      <w:r>
        <w:t xml:space="preserve">I/we further hereby undertake that I/we will not canvass any representative or adviser of the Authority in connection with the </w:t>
      </w:r>
      <w:r w:rsidR="00AE05E0">
        <w:t>p</w:t>
      </w:r>
      <w:r>
        <w:t>rocurement and/or award of the contract and that no person employed by me/us or acting on my/our behalf, or advising me/us, will do any such act.</w:t>
      </w:r>
    </w:p>
    <w:p w14:paraId="47CDD36B" w14:textId="77777777" w:rsidR="00506CE0" w:rsidRPr="00506CE0" w:rsidRDefault="00506CE0" w:rsidP="00866881">
      <w:pPr>
        <w:pStyle w:val="Heading1"/>
      </w:pPr>
      <w:r w:rsidRPr="00506CE0">
        <w:t>Statement of non-collusion</w:t>
      </w:r>
    </w:p>
    <w:p w14:paraId="3E3495A0" w14:textId="1800DB58" w:rsidR="00506CE0" w:rsidRDefault="00506CE0" w:rsidP="00866881">
      <w:r>
        <w:t xml:space="preserve">The Authority must receive bona fide competitive tenders from all </w:t>
      </w:r>
      <w:r w:rsidR="00AE05E0">
        <w:t>Tenderers</w:t>
      </w:r>
      <w:r>
        <w:t>.</w:t>
      </w:r>
    </w:p>
    <w:p w14:paraId="4C46D0F5" w14:textId="69443701" w:rsidR="00506CE0" w:rsidRDefault="00506CE0" w:rsidP="00866881">
      <w:r>
        <w:t>In recognition of this requirement, I/we certify that this is a bona fide offer, intended to be competitive and that I/we have not fixed or adjusted the amount of the offer or the price in accordance with any agreement or arrangement with any other person (except any Associated Supplier identified in this offer).</w:t>
      </w:r>
    </w:p>
    <w:p w14:paraId="3EFF385C" w14:textId="6A5BC40A" w:rsidR="00506CE0" w:rsidRDefault="00506CE0" w:rsidP="00866881">
      <w:r>
        <w:t xml:space="preserve">I/we also certify that I/we have not done, and undertake that I/we will not do, at any time during the </w:t>
      </w:r>
      <w:r w:rsidR="00AE05E0">
        <w:t>p</w:t>
      </w:r>
      <w:r>
        <w:t>rocurement or, in the event of my/our tender being successful, during the term of the contract, any of the following acts:</w:t>
      </w:r>
    </w:p>
    <w:p w14:paraId="0FBE3FE2" w14:textId="475CE97E" w:rsidR="00506CE0" w:rsidRDefault="00506CE0" w:rsidP="00866881">
      <w:r>
        <w:t>1. communicate to any person, other than the Authority, the amount or approximate amount of my/our proposed offer except where the disclosure in confidence was essential to obtain insurance premium quotations required for its preparation</w:t>
      </w:r>
    </w:p>
    <w:p w14:paraId="2FF59211" w14:textId="237C0C2A" w:rsidR="00506CE0" w:rsidRDefault="00506CE0" w:rsidP="00866881">
      <w:r>
        <w:t>2. enter into any agreement or agreements with any other person that they shall refrain from participating in the tendering process carried out by the Authority or as to the amount of any offer submitted by them during the course of this process</w:t>
      </w:r>
    </w:p>
    <w:p w14:paraId="4046AC09" w14:textId="2B492A56" w:rsidR="00506CE0" w:rsidRDefault="00506CE0" w:rsidP="00866881">
      <w:r>
        <w:t>3. cause or induce any person to enter into such an agreement as is mentioned in paragraph 2 above or to inform us of the amount or the approximate amount of any other tender for the contract</w:t>
      </w:r>
    </w:p>
    <w:p w14:paraId="7242BCD1" w14:textId="77777777" w:rsidR="00506CE0" w:rsidRDefault="00506CE0" w:rsidP="00866881">
      <w:r>
        <w:t>4. commit any offence under the Bribery Act 2010</w:t>
      </w:r>
    </w:p>
    <w:p w14:paraId="79F9E6F9" w14:textId="5D7CB2C9" w:rsidR="00506CE0" w:rsidRDefault="00506CE0" w:rsidP="00866881">
      <w:r>
        <w:t>5. offer or agree to pay or give or actually pay or give any sum of money, inducement or valuable consideration, directly or indirectly, to any person for doing or having done or having caused to be done in relation to any other tender or proposed tender</w:t>
      </w:r>
      <w:r w:rsidR="00AE05E0">
        <w:t xml:space="preserve"> </w:t>
      </w:r>
      <w:r>
        <w:t>for the performance of the contract</w:t>
      </w:r>
    </w:p>
    <w:p w14:paraId="6C98E269" w14:textId="00CA118E" w:rsidR="00506CE0" w:rsidRDefault="00506CE0" w:rsidP="00866881">
      <w:r>
        <w:lastRenderedPageBreak/>
        <w:t>In this certificate, the word ’person’ includes any person, body or association, corporate or incorporate and ‘agreement’ includes any arrangement whether formal or informal and whether legally binding or not.</w:t>
      </w:r>
    </w:p>
    <w:p w14:paraId="7995233B" w14:textId="77409D0F" w:rsidR="00506CE0" w:rsidRDefault="00506CE0" w:rsidP="00866881">
      <w:r>
        <w:t>I/we agree that the Authority may, in its consideration of the tender and in any subsequent actions, rely on the statements made in this Certificate.</w:t>
      </w:r>
    </w:p>
    <w:p w14:paraId="69758737" w14:textId="77777777" w:rsidR="00506CE0" w:rsidRDefault="00506CE0" w:rsidP="00866881">
      <w:r>
        <w:t>Signature</w:t>
      </w:r>
    </w:p>
    <w:p w14:paraId="5CD141B0" w14:textId="77777777" w:rsidR="00506CE0" w:rsidRDefault="00506CE0" w:rsidP="00866881">
      <w:r>
        <w:t>Name (print)</w:t>
      </w:r>
    </w:p>
    <w:p w14:paraId="62D1EEAD" w14:textId="77777777" w:rsidR="00506CE0" w:rsidRDefault="00506CE0" w:rsidP="00866881">
      <w:r>
        <w:t>Position</w:t>
      </w:r>
    </w:p>
    <w:p w14:paraId="2ABE58B6" w14:textId="68E2583A" w:rsidR="00506CE0" w:rsidRDefault="00AE05E0" w:rsidP="00866881">
      <w:r>
        <w:t>Supplier</w:t>
      </w:r>
      <w:r w:rsidR="00506CE0">
        <w:t xml:space="preserve"> name</w:t>
      </w:r>
    </w:p>
    <w:p w14:paraId="1FBFD24A" w14:textId="63103373" w:rsidR="001F59FA" w:rsidRDefault="00506CE0" w:rsidP="00866881">
      <w:r>
        <w:t>Date</w:t>
      </w:r>
    </w:p>
    <w:sectPr w:rsidR="001F59F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82630" w14:textId="77777777" w:rsidR="00731F0A" w:rsidRDefault="00731F0A" w:rsidP="00866881">
      <w:pPr>
        <w:spacing w:after="0" w:line="240" w:lineRule="auto"/>
      </w:pPr>
      <w:r>
        <w:separator/>
      </w:r>
    </w:p>
  </w:endnote>
  <w:endnote w:type="continuationSeparator" w:id="0">
    <w:p w14:paraId="51239F6A" w14:textId="77777777" w:rsidR="00731F0A" w:rsidRDefault="00731F0A" w:rsidP="00866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18A89" w14:textId="77777777" w:rsidR="00254181" w:rsidRDefault="00866881">
    <w:pPr>
      <w:pStyle w:val="Footer"/>
    </w:pPr>
    <w:r>
      <w:t xml:space="preserve">South Staffordshire College </w:t>
    </w:r>
  </w:p>
  <w:p w14:paraId="5E076361" w14:textId="161B5027" w:rsidR="00866881" w:rsidRDefault="00254181">
    <w:pPr>
      <w:pStyle w:val="Footer"/>
    </w:pPr>
    <w:r>
      <w:t xml:space="preserve">Ref: </w:t>
    </w:r>
    <w:r w:rsidR="00866881">
      <w:t>SSC</w:t>
    </w:r>
    <w:r>
      <w:t>25-</w:t>
    </w:r>
    <w:r w:rsidR="00866881">
      <w:t>01</w:t>
    </w:r>
  </w:p>
  <w:p w14:paraId="6779788B" w14:textId="0EF1F909" w:rsidR="00866881" w:rsidRDefault="00EE4A83">
    <w:pPr>
      <w:pStyle w:val="Footer"/>
    </w:pPr>
    <w:r>
      <w:t xml:space="preserve">HR &amp; Payroll Solution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2FF7A" w14:textId="77777777" w:rsidR="00731F0A" w:rsidRDefault="00731F0A" w:rsidP="00866881">
      <w:pPr>
        <w:spacing w:after="0" w:line="240" w:lineRule="auto"/>
      </w:pPr>
      <w:r>
        <w:separator/>
      </w:r>
    </w:p>
  </w:footnote>
  <w:footnote w:type="continuationSeparator" w:id="0">
    <w:p w14:paraId="2E3CCB1E" w14:textId="77777777" w:rsidR="00731F0A" w:rsidRDefault="00731F0A" w:rsidP="00866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CC017" w14:textId="4EA55AB3" w:rsidR="00866881" w:rsidRDefault="00866881">
    <w:pPr>
      <w:pStyle w:val="Header"/>
    </w:pPr>
    <w:r>
      <w:rPr>
        <w:noProof/>
      </w:rPr>
      <w:drawing>
        <wp:inline distT="0" distB="0" distL="0" distR="0" wp14:anchorId="3895690F" wp14:editId="3F9AB4DB">
          <wp:extent cx="950642" cy="668167"/>
          <wp:effectExtent l="0" t="0" r="1905" b="0"/>
          <wp:docPr id="1232995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995706" name="Picture 1232995706"/>
                  <pic:cNvPicPr/>
                </pic:nvPicPr>
                <pic:blipFill>
                  <a:blip r:embed="rId1">
                    <a:extLst>
                      <a:ext uri="{28A0092B-C50C-407E-A947-70E740481C1C}">
                        <a14:useLocalDpi xmlns:a14="http://schemas.microsoft.com/office/drawing/2010/main" val="0"/>
                      </a:ext>
                    </a:extLst>
                  </a:blip>
                  <a:stretch>
                    <a:fillRect/>
                  </a:stretch>
                </pic:blipFill>
                <pic:spPr>
                  <a:xfrm>
                    <a:off x="0" y="0"/>
                    <a:ext cx="960379" cy="67501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CE0"/>
    <w:rsid w:val="000559F3"/>
    <w:rsid w:val="001F59FA"/>
    <w:rsid w:val="00254181"/>
    <w:rsid w:val="002577B8"/>
    <w:rsid w:val="00506CE0"/>
    <w:rsid w:val="00593A97"/>
    <w:rsid w:val="006D6F15"/>
    <w:rsid w:val="00731F0A"/>
    <w:rsid w:val="00866881"/>
    <w:rsid w:val="00AC06CE"/>
    <w:rsid w:val="00AE05E0"/>
    <w:rsid w:val="00B82E73"/>
    <w:rsid w:val="00C51521"/>
    <w:rsid w:val="00CD347A"/>
    <w:rsid w:val="00DA198A"/>
    <w:rsid w:val="00EA7475"/>
    <w:rsid w:val="00EE4A83"/>
    <w:rsid w:val="00F67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FEBA1"/>
  <w15:chartTrackingRefBased/>
  <w15:docId w15:val="{2CBC83ED-9B06-4170-80D0-C78F73CA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881"/>
    <w:rPr>
      <w:rFonts w:ascii="Arial" w:hAnsi="Arial"/>
      <w:sz w:val="22"/>
    </w:rPr>
  </w:style>
  <w:style w:type="paragraph" w:styleId="Heading1">
    <w:name w:val="heading 1"/>
    <w:basedOn w:val="Normal"/>
    <w:next w:val="Normal"/>
    <w:link w:val="Heading1Char"/>
    <w:uiPriority w:val="9"/>
    <w:qFormat/>
    <w:rsid w:val="00866881"/>
    <w:pPr>
      <w:keepNext/>
      <w:keepLines/>
      <w:spacing w:before="360" w:after="80"/>
      <w:outlineLvl w:val="0"/>
    </w:pPr>
    <w:rPr>
      <w:rFonts w:eastAsiaTheme="majorEastAsia" w:cstheme="majorBidi"/>
      <w:b/>
      <w:sz w:val="32"/>
      <w:szCs w:val="40"/>
    </w:rPr>
  </w:style>
  <w:style w:type="paragraph" w:styleId="Heading2">
    <w:name w:val="heading 2"/>
    <w:basedOn w:val="Normal"/>
    <w:next w:val="Normal"/>
    <w:link w:val="Heading2Char"/>
    <w:uiPriority w:val="9"/>
    <w:semiHidden/>
    <w:unhideWhenUsed/>
    <w:qFormat/>
    <w:rsid w:val="00506C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C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C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C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C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C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C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C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881"/>
    <w:rPr>
      <w:rFonts w:ascii="Arial" w:eastAsiaTheme="majorEastAsia" w:hAnsi="Arial" w:cstheme="majorBidi"/>
      <w:b/>
      <w:sz w:val="32"/>
      <w:szCs w:val="40"/>
    </w:rPr>
  </w:style>
  <w:style w:type="character" w:customStyle="1" w:styleId="Heading2Char">
    <w:name w:val="Heading 2 Char"/>
    <w:basedOn w:val="DefaultParagraphFont"/>
    <w:link w:val="Heading2"/>
    <w:uiPriority w:val="9"/>
    <w:semiHidden/>
    <w:rsid w:val="00506C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C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C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C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CE0"/>
    <w:rPr>
      <w:rFonts w:eastAsiaTheme="majorEastAsia" w:cstheme="majorBidi"/>
      <w:color w:val="272727" w:themeColor="text1" w:themeTint="D8"/>
    </w:rPr>
  </w:style>
  <w:style w:type="paragraph" w:styleId="Title">
    <w:name w:val="Title"/>
    <w:basedOn w:val="Normal"/>
    <w:next w:val="Normal"/>
    <w:link w:val="TitleChar"/>
    <w:uiPriority w:val="10"/>
    <w:qFormat/>
    <w:rsid w:val="00866881"/>
    <w:pPr>
      <w:spacing w:after="80" w:line="240" w:lineRule="auto"/>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866881"/>
    <w:rPr>
      <w:rFonts w:ascii="Arial" w:eastAsiaTheme="majorEastAsia" w:hAnsi="Arial" w:cstheme="majorBidi"/>
      <w:spacing w:val="-10"/>
      <w:kern w:val="28"/>
      <w:sz w:val="40"/>
      <w:szCs w:val="56"/>
    </w:rPr>
  </w:style>
  <w:style w:type="paragraph" w:styleId="Subtitle">
    <w:name w:val="Subtitle"/>
    <w:basedOn w:val="Normal"/>
    <w:next w:val="Normal"/>
    <w:link w:val="SubtitleChar"/>
    <w:uiPriority w:val="11"/>
    <w:qFormat/>
    <w:rsid w:val="00506C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CE0"/>
    <w:pPr>
      <w:spacing w:before="160"/>
      <w:jc w:val="center"/>
    </w:pPr>
    <w:rPr>
      <w:i/>
      <w:iCs/>
      <w:color w:val="404040" w:themeColor="text1" w:themeTint="BF"/>
    </w:rPr>
  </w:style>
  <w:style w:type="character" w:customStyle="1" w:styleId="QuoteChar">
    <w:name w:val="Quote Char"/>
    <w:basedOn w:val="DefaultParagraphFont"/>
    <w:link w:val="Quote"/>
    <w:uiPriority w:val="29"/>
    <w:rsid w:val="00506CE0"/>
    <w:rPr>
      <w:i/>
      <w:iCs/>
      <w:color w:val="404040" w:themeColor="text1" w:themeTint="BF"/>
    </w:rPr>
  </w:style>
  <w:style w:type="paragraph" w:styleId="ListParagraph">
    <w:name w:val="List Paragraph"/>
    <w:basedOn w:val="Normal"/>
    <w:uiPriority w:val="34"/>
    <w:qFormat/>
    <w:rsid w:val="00506CE0"/>
    <w:pPr>
      <w:ind w:left="720"/>
      <w:contextualSpacing/>
    </w:pPr>
  </w:style>
  <w:style w:type="character" w:styleId="IntenseEmphasis">
    <w:name w:val="Intense Emphasis"/>
    <w:basedOn w:val="DefaultParagraphFont"/>
    <w:uiPriority w:val="21"/>
    <w:qFormat/>
    <w:rsid w:val="00506CE0"/>
    <w:rPr>
      <w:i/>
      <w:iCs/>
      <w:color w:val="0F4761" w:themeColor="accent1" w:themeShade="BF"/>
    </w:rPr>
  </w:style>
  <w:style w:type="paragraph" w:styleId="IntenseQuote">
    <w:name w:val="Intense Quote"/>
    <w:basedOn w:val="Normal"/>
    <w:next w:val="Normal"/>
    <w:link w:val="IntenseQuoteChar"/>
    <w:uiPriority w:val="30"/>
    <w:qFormat/>
    <w:rsid w:val="00506C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CE0"/>
    <w:rPr>
      <w:i/>
      <w:iCs/>
      <w:color w:val="0F4761" w:themeColor="accent1" w:themeShade="BF"/>
    </w:rPr>
  </w:style>
  <w:style w:type="character" w:styleId="IntenseReference">
    <w:name w:val="Intense Reference"/>
    <w:basedOn w:val="DefaultParagraphFont"/>
    <w:uiPriority w:val="32"/>
    <w:qFormat/>
    <w:rsid w:val="00506CE0"/>
    <w:rPr>
      <w:b/>
      <w:bCs/>
      <w:smallCaps/>
      <w:color w:val="0F4761" w:themeColor="accent1" w:themeShade="BF"/>
      <w:spacing w:val="5"/>
    </w:rPr>
  </w:style>
  <w:style w:type="paragraph" w:styleId="Header">
    <w:name w:val="header"/>
    <w:basedOn w:val="Normal"/>
    <w:link w:val="HeaderChar"/>
    <w:uiPriority w:val="99"/>
    <w:unhideWhenUsed/>
    <w:rsid w:val="008668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881"/>
    <w:rPr>
      <w:rFonts w:ascii="Arial" w:hAnsi="Arial"/>
      <w:sz w:val="22"/>
    </w:rPr>
  </w:style>
  <w:style w:type="paragraph" w:styleId="Footer">
    <w:name w:val="footer"/>
    <w:basedOn w:val="Normal"/>
    <w:link w:val="FooterChar"/>
    <w:uiPriority w:val="99"/>
    <w:unhideWhenUsed/>
    <w:rsid w:val="008668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881"/>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9bccf8-2f82-496c-8a05-810872044e9f">
      <Terms xmlns="http://schemas.microsoft.com/office/infopath/2007/PartnerControls"/>
    </lcf76f155ced4ddcb4097134ff3c332f>
    <TaxCatchAll xmlns="f6a22800-f60c-42fe-9c5b-1ead03f281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F8547BCDEFE44190D2CAC353844139" ma:contentTypeVersion="11" ma:contentTypeDescription="Create a new document." ma:contentTypeScope="" ma:versionID="2953fed9fb5c82890f0a2b93f5509d12">
  <xsd:schema xmlns:xsd="http://www.w3.org/2001/XMLSchema" xmlns:xs="http://www.w3.org/2001/XMLSchema" xmlns:p="http://schemas.microsoft.com/office/2006/metadata/properties" xmlns:ns2="019bccf8-2f82-496c-8a05-810872044e9f" xmlns:ns3="f6a22800-f60c-42fe-9c5b-1ead03f28126" targetNamespace="http://schemas.microsoft.com/office/2006/metadata/properties" ma:root="true" ma:fieldsID="ff92eb4727260a22c33f9dbac9b13ce6" ns2:_="" ns3:_="">
    <xsd:import namespace="019bccf8-2f82-496c-8a05-810872044e9f"/>
    <xsd:import namespace="f6a22800-f60c-42fe-9c5b-1ead03f281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bccf8-2f82-496c-8a05-810872044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2bccb10-84cb-4b9d-ada9-813a970182b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a22800-f60c-42fe-9c5b-1ead03f2812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caec7aa-7032-497c-980e-d699207fdc0a}" ma:internalName="TaxCatchAll" ma:showField="CatchAllData" ma:web="f6a22800-f60c-42fe-9c5b-1ead03f28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4641F-E4D8-4DAD-A1D5-A869A5519F5A}">
  <ds:schemaRefs>
    <ds:schemaRef ds:uri="http://schemas.microsoft.com/office/2006/metadata/properties"/>
    <ds:schemaRef ds:uri="http://schemas.microsoft.com/office/infopath/2007/PartnerControls"/>
    <ds:schemaRef ds:uri="019bccf8-2f82-496c-8a05-810872044e9f"/>
    <ds:schemaRef ds:uri="f6a22800-f60c-42fe-9c5b-1ead03f28126"/>
  </ds:schemaRefs>
</ds:datastoreItem>
</file>

<file path=customXml/itemProps2.xml><?xml version="1.0" encoding="utf-8"?>
<ds:datastoreItem xmlns:ds="http://schemas.openxmlformats.org/officeDocument/2006/customXml" ds:itemID="{D613E018-5369-4643-BD81-12C1FE27F33F}">
  <ds:schemaRefs>
    <ds:schemaRef ds:uri="http://schemas.microsoft.com/sharepoint/v3/contenttype/forms"/>
  </ds:schemaRefs>
</ds:datastoreItem>
</file>

<file path=customXml/itemProps3.xml><?xml version="1.0" encoding="utf-8"?>
<ds:datastoreItem xmlns:ds="http://schemas.openxmlformats.org/officeDocument/2006/customXml" ds:itemID="{777D9F28-27CE-41B1-A00F-8508C6FB4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bccf8-2f82-496c-8a05-810872044e9f"/>
    <ds:schemaRef ds:uri="f6a22800-f60c-42fe-9c5b-1ead03f28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A368D7-16C2-4D85-A998-24FB64E0A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2401</Characters>
  <Application>Microsoft Office Word</Application>
  <DocSecurity>0</DocSecurity>
  <Lines>45</Lines>
  <Paragraphs>20</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Hughes</dc:creator>
  <cp:keywords/>
  <dc:description/>
  <cp:lastModifiedBy>Naomi Hughes</cp:lastModifiedBy>
  <cp:revision>2</cp:revision>
  <dcterms:created xsi:type="dcterms:W3CDTF">2025-12-09T16:35:00Z</dcterms:created>
  <dcterms:modified xsi:type="dcterms:W3CDTF">2025-12-09T16:35:00Z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394ed1-ea65-4d7e-a011-f9aa034b7933_Enabled">
    <vt:lpwstr>true</vt:lpwstr>
  </property>
  <property fmtid="{D5CDD505-2E9C-101B-9397-08002B2CF9AE}" pid="3" name="MSIP_Label_95394ed1-ea65-4d7e-a011-f9aa034b7933_SetDate">
    <vt:lpwstr>2025-08-12T11:27:41Z</vt:lpwstr>
  </property>
  <property fmtid="{D5CDD505-2E9C-101B-9397-08002B2CF9AE}" pid="4" name="MSIP_Label_95394ed1-ea65-4d7e-a011-f9aa034b7933_Method">
    <vt:lpwstr>Standard</vt:lpwstr>
  </property>
  <property fmtid="{D5CDD505-2E9C-101B-9397-08002B2CF9AE}" pid="5" name="MSIP_Label_95394ed1-ea65-4d7e-a011-f9aa034b7933_Name">
    <vt:lpwstr>defa4170-0d19-0005-0004-bc88714345d2</vt:lpwstr>
  </property>
  <property fmtid="{D5CDD505-2E9C-101B-9397-08002B2CF9AE}" pid="6" name="MSIP_Label_95394ed1-ea65-4d7e-a011-f9aa034b7933_SiteId">
    <vt:lpwstr>58c2d8a9-dca9-41e3-a279-8a8826137a96</vt:lpwstr>
  </property>
  <property fmtid="{D5CDD505-2E9C-101B-9397-08002B2CF9AE}" pid="7" name="MSIP_Label_95394ed1-ea65-4d7e-a011-f9aa034b7933_ActionId">
    <vt:lpwstr>b665d3c6-c372-4188-a3af-e2b78f55d03f</vt:lpwstr>
  </property>
  <property fmtid="{D5CDD505-2E9C-101B-9397-08002B2CF9AE}" pid="8" name="MSIP_Label_95394ed1-ea65-4d7e-a011-f9aa034b7933_ContentBits">
    <vt:lpwstr>0</vt:lpwstr>
  </property>
  <property fmtid="{D5CDD505-2E9C-101B-9397-08002B2CF9AE}" pid="9" name="MSIP_Label_95394ed1-ea65-4d7e-a011-f9aa034b7933_Tag">
    <vt:lpwstr>10, 3, 0, 1</vt:lpwstr>
  </property>
  <property fmtid="{D5CDD505-2E9C-101B-9397-08002B2CF9AE}" pid="10" name="ContentTypeId">
    <vt:lpwstr>0x010100BAF8547BCDEFE44190D2CAC353844139</vt:lpwstr>
  </property>
  <property fmtid="{D5CDD505-2E9C-101B-9397-08002B2CF9AE}" pid="11" name="MediaServiceImageTags">
    <vt:lpwstr/>
  </property>
</Properties>
</file>