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E63BF" w14:textId="52EAC3D5" w:rsidR="00D1698E" w:rsidRPr="001A2DF6" w:rsidRDefault="001A2DF6" w:rsidP="004B06D4">
      <w:pPr>
        <w:pStyle w:val="CoversheetTitle"/>
        <w:rPr>
          <w:rFonts w:asciiTheme="minorHAnsi" w:hAnsiTheme="minorHAnsi" w:cstheme="minorHAnsi"/>
          <w:sz w:val="28"/>
          <w:szCs w:val="28"/>
        </w:rPr>
      </w:pPr>
      <w:r w:rsidRPr="001A2DF6">
        <w:rPr>
          <w:rFonts w:asciiTheme="minorHAnsi" w:hAnsiTheme="minorHAnsi" w:cstheme="minorHAnsi"/>
          <w:noProof/>
          <w:lang w:eastAsia="en-GB"/>
        </w:rPr>
        <w:drawing>
          <wp:anchor distT="0" distB="0" distL="114300" distR="114300" simplePos="0" relativeHeight="251659264" behindDoc="0" locked="0" layoutInCell="1" allowOverlap="1" wp14:anchorId="136799D3" wp14:editId="3B3D4039">
            <wp:simplePos x="0" y="0"/>
            <wp:positionH relativeFrom="column">
              <wp:posOffset>3847218</wp:posOffset>
            </wp:positionH>
            <wp:positionV relativeFrom="paragraph">
              <wp:posOffset>437</wp:posOffset>
            </wp:positionV>
            <wp:extent cx="2121535" cy="2158365"/>
            <wp:effectExtent l="0" t="0" r="0" b="0"/>
            <wp:wrapSquare wrapText="bothSides"/>
            <wp:docPr id="6" name="Picture 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a compan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2158365"/>
                    </a:xfrm>
                    <a:prstGeom prst="rect">
                      <a:avLst/>
                    </a:prstGeom>
                    <a:noFill/>
                  </pic:spPr>
                </pic:pic>
              </a:graphicData>
            </a:graphic>
            <wp14:sizeRelH relativeFrom="page">
              <wp14:pctWidth>0</wp14:pctWidth>
            </wp14:sizeRelH>
            <wp14:sizeRelV relativeFrom="page">
              <wp14:pctHeight>0</wp14:pctHeight>
            </wp14:sizeRelV>
          </wp:anchor>
        </w:drawing>
      </w:r>
    </w:p>
    <w:p w14:paraId="03742355" w14:textId="77777777" w:rsidR="004B06D4" w:rsidRPr="001A2DF6" w:rsidRDefault="004B06D4">
      <w:pPr>
        <w:pStyle w:val="CoversheetTitle"/>
        <w:rPr>
          <w:rFonts w:asciiTheme="minorHAnsi" w:hAnsiTheme="minorHAnsi" w:cstheme="minorHAnsi"/>
          <w:sz w:val="28"/>
          <w:szCs w:val="28"/>
        </w:rPr>
      </w:pPr>
    </w:p>
    <w:p w14:paraId="4C75BEDA" w14:textId="77777777" w:rsidR="004B06D4" w:rsidRPr="001A2DF6" w:rsidRDefault="004B06D4">
      <w:pPr>
        <w:pStyle w:val="CoversheetTitle"/>
        <w:rPr>
          <w:rFonts w:asciiTheme="minorHAnsi" w:hAnsiTheme="minorHAnsi" w:cstheme="minorHAnsi"/>
          <w:sz w:val="28"/>
          <w:szCs w:val="28"/>
        </w:rPr>
      </w:pPr>
    </w:p>
    <w:p w14:paraId="45C17AB2" w14:textId="77777777" w:rsidR="001A2DF6" w:rsidRPr="001A2DF6" w:rsidRDefault="001A2DF6" w:rsidP="006E0A0B">
      <w:pPr>
        <w:pStyle w:val="CoversheetTitle2"/>
        <w:rPr>
          <w:rFonts w:asciiTheme="minorHAnsi" w:hAnsiTheme="minorHAnsi" w:cstheme="minorHAnsi"/>
          <w:szCs w:val="28"/>
        </w:rPr>
      </w:pPr>
    </w:p>
    <w:p w14:paraId="17743682" w14:textId="72E437CF" w:rsidR="00800AA9" w:rsidRPr="001A2DF6" w:rsidRDefault="00CF54C0" w:rsidP="006E0A0B">
      <w:pPr>
        <w:pStyle w:val="CoversheetTitle2"/>
        <w:rPr>
          <w:rFonts w:asciiTheme="minorHAnsi" w:hAnsiTheme="minorHAnsi" w:cstheme="minorHAnsi"/>
          <w:szCs w:val="28"/>
        </w:rPr>
      </w:pPr>
      <w:r w:rsidRPr="001A2DF6">
        <w:rPr>
          <w:rFonts w:asciiTheme="minorHAnsi" w:hAnsiTheme="minorHAnsi" w:cstheme="minorHAnsi"/>
          <w:szCs w:val="28"/>
        </w:rPr>
        <w:t>CROSS</w:t>
      </w:r>
      <w:r w:rsidR="001A2DF6">
        <w:rPr>
          <w:rFonts w:asciiTheme="minorHAnsi" w:hAnsiTheme="minorHAnsi" w:cstheme="minorHAnsi"/>
          <w:szCs w:val="28"/>
        </w:rPr>
        <w:t xml:space="preserve"> </w:t>
      </w:r>
      <w:r w:rsidRPr="001A2DF6">
        <w:rPr>
          <w:rFonts w:asciiTheme="minorHAnsi" w:hAnsiTheme="minorHAnsi" w:cstheme="minorHAnsi"/>
          <w:szCs w:val="28"/>
        </w:rPr>
        <w:t>KEYS HOMES</w:t>
      </w:r>
      <w:r w:rsidR="001A2DF6">
        <w:rPr>
          <w:rFonts w:asciiTheme="minorHAnsi" w:hAnsiTheme="minorHAnsi" w:cstheme="minorHAnsi"/>
          <w:szCs w:val="28"/>
        </w:rPr>
        <w:t xml:space="preserve"> LIMITED</w:t>
      </w:r>
    </w:p>
    <w:p w14:paraId="43090CA8" w14:textId="6CF193FF" w:rsidR="009546DE" w:rsidRPr="001A2DF6" w:rsidRDefault="00800AA9" w:rsidP="00257F58">
      <w:pPr>
        <w:pStyle w:val="CoversheetTitle2"/>
        <w:rPr>
          <w:rFonts w:asciiTheme="minorHAnsi" w:hAnsiTheme="minorHAnsi" w:cstheme="minorHAnsi"/>
          <w:szCs w:val="28"/>
        </w:rPr>
      </w:pPr>
      <w:r w:rsidRPr="001A2DF6">
        <w:rPr>
          <w:rFonts w:asciiTheme="minorHAnsi" w:hAnsiTheme="minorHAnsi" w:cstheme="minorHAnsi"/>
          <w:szCs w:val="28"/>
        </w:rPr>
        <w:t>-AND-</w:t>
      </w:r>
    </w:p>
    <w:p w14:paraId="6206A91A" w14:textId="44F15049" w:rsidR="009546DE" w:rsidRPr="001A2DF6" w:rsidRDefault="005A7311" w:rsidP="006E0A0B">
      <w:pPr>
        <w:pStyle w:val="CoversheetTitle2"/>
        <w:rPr>
          <w:rFonts w:asciiTheme="minorHAnsi" w:hAnsiTheme="minorHAnsi" w:cstheme="minorHAnsi"/>
          <w:szCs w:val="28"/>
        </w:rPr>
      </w:pPr>
      <w:bookmarkStart w:id="0" w:name="_Hlk199770933"/>
      <w:r w:rsidRPr="001A2DF6">
        <w:rPr>
          <w:rFonts w:asciiTheme="minorHAnsi" w:hAnsiTheme="minorHAnsi" w:cstheme="minorHAnsi"/>
          <w:szCs w:val="28"/>
          <w:lang w:eastAsia="en-GB"/>
        </w:rPr>
        <w:t>INTACEPT MANAGEMENT LTD, T/A INTACEPT SECURITY</w:t>
      </w:r>
    </w:p>
    <w:bookmarkEnd w:id="0"/>
    <w:p w14:paraId="52CA662E" w14:textId="77777777" w:rsidR="00A00D29" w:rsidRPr="001A2DF6" w:rsidRDefault="00A00D29" w:rsidP="00A00D29">
      <w:pPr>
        <w:pStyle w:val="CoversheetTitle2"/>
        <w:pBdr>
          <w:top w:val="single" w:sz="4" w:space="1" w:color="auto"/>
          <w:bottom w:val="single" w:sz="4" w:space="1" w:color="auto"/>
        </w:pBdr>
        <w:rPr>
          <w:rFonts w:asciiTheme="minorHAnsi" w:hAnsiTheme="minorHAnsi" w:cstheme="minorHAnsi"/>
          <w:szCs w:val="28"/>
        </w:rPr>
      </w:pPr>
    </w:p>
    <w:p w14:paraId="1D7CAB48" w14:textId="77777777" w:rsidR="00D472F1" w:rsidRPr="001A2DF6" w:rsidRDefault="00DB7F2C" w:rsidP="0E8F1F59">
      <w:pPr>
        <w:pStyle w:val="CoversheetTitle2"/>
        <w:pBdr>
          <w:top w:val="single" w:sz="4" w:space="1" w:color="auto"/>
          <w:bottom w:val="single" w:sz="4" w:space="1" w:color="auto"/>
        </w:pBdr>
        <w:rPr>
          <w:rFonts w:asciiTheme="minorHAnsi" w:hAnsiTheme="minorHAnsi" w:cstheme="minorHAnsi"/>
        </w:rPr>
      </w:pPr>
      <w:r w:rsidRPr="001A2DF6">
        <w:rPr>
          <w:rFonts w:asciiTheme="minorHAnsi" w:hAnsiTheme="minorHAnsi" w:cstheme="minorHAnsi"/>
        </w:rPr>
        <w:t xml:space="preserve">AGREEMENT IN RELATION TO THE PROVISION OF </w:t>
      </w:r>
    </w:p>
    <w:p w14:paraId="3ABF1684" w14:textId="4C8B77B8" w:rsidR="00DB7F2C" w:rsidRPr="001A2DF6" w:rsidRDefault="39DBCEBE" w:rsidP="0E8F1F59">
      <w:pPr>
        <w:pStyle w:val="CoversheetTitle2"/>
        <w:pBdr>
          <w:top w:val="single" w:sz="4" w:space="1" w:color="auto"/>
          <w:bottom w:val="single" w:sz="4" w:space="1" w:color="auto"/>
        </w:pBdr>
        <w:rPr>
          <w:rFonts w:asciiTheme="minorHAnsi" w:hAnsiTheme="minorHAnsi" w:cstheme="minorHAnsi"/>
        </w:rPr>
      </w:pPr>
      <w:r w:rsidRPr="001A2DF6">
        <w:rPr>
          <w:rFonts w:asciiTheme="minorHAnsi" w:hAnsiTheme="minorHAnsi" w:cstheme="minorHAnsi"/>
        </w:rPr>
        <w:t xml:space="preserve">SECURITY GUARDING </w:t>
      </w:r>
      <w:r w:rsidR="00DB7F2C" w:rsidRPr="001A2DF6">
        <w:rPr>
          <w:rFonts w:asciiTheme="minorHAnsi" w:hAnsiTheme="minorHAnsi" w:cstheme="minorHAnsi"/>
        </w:rPr>
        <w:t>SERVICES</w:t>
      </w:r>
    </w:p>
    <w:p w14:paraId="3DD60C54" w14:textId="66679765" w:rsidR="00D7405F" w:rsidRPr="001A2DF6" w:rsidRDefault="00BA4C32" w:rsidP="0E8F1F59">
      <w:pPr>
        <w:pStyle w:val="CoversheetTitle2"/>
        <w:pBdr>
          <w:top w:val="single" w:sz="4" w:space="1" w:color="auto"/>
          <w:bottom w:val="single" w:sz="4" w:space="1" w:color="auto"/>
        </w:pBdr>
        <w:rPr>
          <w:rFonts w:asciiTheme="minorHAnsi" w:hAnsiTheme="minorHAnsi" w:cstheme="minorHAnsi"/>
        </w:rPr>
      </w:pPr>
      <w:r w:rsidRPr="001A2DF6">
        <w:rPr>
          <w:rFonts w:asciiTheme="minorHAnsi" w:hAnsiTheme="minorHAnsi" w:cstheme="minorHAnsi"/>
        </w:rPr>
        <w:t xml:space="preserve">CONTRACT </w:t>
      </w:r>
      <w:r w:rsidR="00D7405F" w:rsidRPr="001A2DF6">
        <w:rPr>
          <w:rFonts w:asciiTheme="minorHAnsi" w:hAnsiTheme="minorHAnsi" w:cstheme="minorHAnsi"/>
        </w:rPr>
        <w:t xml:space="preserve">REFERENCE: </w:t>
      </w:r>
      <w:r w:rsidRPr="001A2DF6">
        <w:rPr>
          <w:rFonts w:asciiTheme="minorHAnsi" w:hAnsiTheme="minorHAnsi" w:cstheme="minorHAnsi"/>
        </w:rPr>
        <w:t>CKH-Pro-028</w:t>
      </w:r>
    </w:p>
    <w:p w14:paraId="6B7463F5" w14:textId="77777777" w:rsidR="00A00D29" w:rsidRPr="001A2DF6" w:rsidRDefault="00A00D29" w:rsidP="00A00D29">
      <w:pPr>
        <w:pStyle w:val="CoversheetTitle2"/>
        <w:pBdr>
          <w:top w:val="single" w:sz="4" w:space="1" w:color="auto"/>
          <w:bottom w:val="single" w:sz="4" w:space="1" w:color="auto"/>
        </w:pBdr>
        <w:rPr>
          <w:rFonts w:asciiTheme="minorHAnsi" w:hAnsiTheme="minorHAnsi" w:cstheme="minorHAnsi"/>
          <w:sz w:val="24"/>
          <w:szCs w:val="24"/>
        </w:rPr>
      </w:pPr>
    </w:p>
    <w:p w14:paraId="74A78DBB" w14:textId="3BE6B3A4" w:rsidR="00987D1D" w:rsidRPr="001A2DF6" w:rsidRDefault="005A4D2A" w:rsidP="00D17253">
      <w:pPr>
        <w:pStyle w:val="Heading8"/>
        <w:rPr>
          <w:rFonts w:asciiTheme="minorHAnsi" w:hAnsiTheme="minorHAnsi" w:cstheme="minorHAnsi"/>
          <w:sz w:val="24"/>
          <w:szCs w:val="24"/>
        </w:rPr>
      </w:pPr>
      <w:r w:rsidRPr="001A2DF6">
        <w:rPr>
          <w:rFonts w:asciiTheme="minorHAnsi" w:hAnsiTheme="minorHAnsi" w:cstheme="minorHAnsi"/>
          <w:sz w:val="24"/>
          <w:szCs w:val="24"/>
        </w:rPr>
        <w:lastRenderedPageBreak/>
        <w:t>C</w:t>
      </w:r>
      <w:r w:rsidR="00A50926" w:rsidRPr="001A2DF6">
        <w:rPr>
          <w:rFonts w:asciiTheme="minorHAnsi" w:hAnsiTheme="minorHAnsi" w:cstheme="minorHAnsi"/>
          <w:sz w:val="24"/>
          <w:szCs w:val="24"/>
        </w:rPr>
        <w:t>ontents</w:t>
      </w:r>
    </w:p>
    <w:p w14:paraId="2665E63A" w14:textId="4FB586F8" w:rsidR="007220C0" w:rsidRDefault="00A50926">
      <w:pPr>
        <w:pStyle w:val="TOC3"/>
        <w:rPr>
          <w:rFonts w:asciiTheme="minorHAnsi" w:eastAsiaTheme="minorEastAsia" w:hAnsiTheme="minorHAnsi" w:cstheme="minorBidi"/>
          <w:kern w:val="2"/>
          <w:sz w:val="24"/>
          <w:szCs w:val="24"/>
          <w:lang w:eastAsia="en-GB"/>
          <w14:ligatures w14:val="standardContextual"/>
        </w:rPr>
      </w:pPr>
      <w:r w:rsidRPr="001A2DF6">
        <w:rPr>
          <w:rFonts w:asciiTheme="minorHAnsi" w:hAnsiTheme="minorHAnsi" w:cstheme="minorHAnsi"/>
          <w:sz w:val="24"/>
          <w:szCs w:val="24"/>
        </w:rPr>
        <w:fldChar w:fldCharType="begin"/>
      </w:r>
      <w:r w:rsidR="008A04DB" w:rsidRPr="001A2DF6">
        <w:rPr>
          <w:rFonts w:asciiTheme="minorHAnsi" w:hAnsiTheme="minorHAnsi" w:cstheme="minorHAnsi"/>
          <w:sz w:val="24"/>
          <w:szCs w:val="24"/>
        </w:rPr>
        <w:instrText>TOC \t "Heading 1,3"</w:instrText>
      </w:r>
      <w:r w:rsidRPr="001A2DF6">
        <w:rPr>
          <w:rFonts w:asciiTheme="minorHAnsi" w:hAnsiTheme="minorHAnsi" w:cstheme="minorHAnsi"/>
          <w:sz w:val="24"/>
          <w:szCs w:val="24"/>
        </w:rPr>
        <w:fldChar w:fldCharType="separate"/>
      </w:r>
      <w:r w:rsidR="007220C0" w:rsidRPr="004B5390">
        <w:rPr>
          <w:rFonts w:asciiTheme="minorHAnsi" w:hAnsiTheme="minorHAnsi" w:cstheme="minorHAnsi"/>
          <w:caps/>
        </w:rPr>
        <w:t>1.</w:t>
      </w:r>
      <w:r w:rsidR="007220C0">
        <w:rPr>
          <w:rFonts w:asciiTheme="minorHAnsi" w:eastAsiaTheme="minorEastAsia" w:hAnsiTheme="minorHAnsi" w:cstheme="minorBidi"/>
          <w:kern w:val="2"/>
          <w:sz w:val="24"/>
          <w:szCs w:val="24"/>
          <w:lang w:eastAsia="en-GB"/>
          <w14:ligatures w14:val="standardContextual"/>
        </w:rPr>
        <w:tab/>
      </w:r>
      <w:r w:rsidR="007220C0" w:rsidRPr="004B5390">
        <w:rPr>
          <w:rFonts w:asciiTheme="minorHAnsi" w:hAnsiTheme="minorHAnsi" w:cstheme="minorHAnsi"/>
        </w:rPr>
        <w:t>Definitions and Interpretation</w:t>
      </w:r>
      <w:r w:rsidR="007220C0">
        <w:tab/>
      </w:r>
      <w:r w:rsidR="007220C0">
        <w:fldChar w:fldCharType="begin"/>
      </w:r>
      <w:r w:rsidR="007220C0">
        <w:instrText xml:space="preserve"> PAGEREF _Toc204692695 \h </w:instrText>
      </w:r>
      <w:r w:rsidR="007220C0">
        <w:fldChar w:fldCharType="separate"/>
      </w:r>
      <w:r w:rsidR="007220C0">
        <w:t>1</w:t>
      </w:r>
      <w:r w:rsidR="007220C0">
        <w:fldChar w:fldCharType="end"/>
      </w:r>
    </w:p>
    <w:p w14:paraId="2E3E0D26" w14:textId="7C1C912D"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Commencement and duration</w:t>
      </w:r>
      <w:r>
        <w:tab/>
      </w:r>
      <w:r>
        <w:fldChar w:fldCharType="begin"/>
      </w:r>
      <w:r>
        <w:instrText xml:space="preserve"> PAGEREF _Toc204692696 \h </w:instrText>
      </w:r>
      <w:r>
        <w:fldChar w:fldCharType="separate"/>
      </w:r>
      <w:r>
        <w:t>7</w:t>
      </w:r>
      <w:r>
        <w:fldChar w:fldCharType="end"/>
      </w:r>
    </w:p>
    <w:p w14:paraId="1D8B289F" w14:textId="147371B7"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Due diligence and Supplier's warranty</w:t>
      </w:r>
      <w:r>
        <w:tab/>
      </w:r>
      <w:r>
        <w:fldChar w:fldCharType="begin"/>
      </w:r>
      <w:r>
        <w:instrText xml:space="preserve"> PAGEREF _Toc204692697 \h </w:instrText>
      </w:r>
      <w:r>
        <w:fldChar w:fldCharType="separate"/>
      </w:r>
      <w:r>
        <w:t>8</w:t>
      </w:r>
      <w:r>
        <w:fldChar w:fldCharType="end"/>
      </w:r>
    </w:p>
    <w:p w14:paraId="7EA22FFA" w14:textId="042213AE"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4.</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Supply of services</w:t>
      </w:r>
      <w:r>
        <w:tab/>
      </w:r>
      <w:r>
        <w:fldChar w:fldCharType="begin"/>
      </w:r>
      <w:r>
        <w:instrText xml:space="preserve"> PAGEREF _Toc204692698 \h </w:instrText>
      </w:r>
      <w:r>
        <w:fldChar w:fldCharType="separate"/>
      </w:r>
      <w:r>
        <w:t>9</w:t>
      </w:r>
      <w:r>
        <w:fldChar w:fldCharType="end"/>
      </w:r>
    </w:p>
    <w:p w14:paraId="2F179051" w14:textId="4FFE2CDD"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5.</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KPIs</w:t>
      </w:r>
      <w:r>
        <w:tab/>
      </w:r>
      <w:r>
        <w:fldChar w:fldCharType="begin"/>
      </w:r>
      <w:r>
        <w:instrText xml:space="preserve"> PAGEREF _Toc204692699 \h </w:instrText>
      </w:r>
      <w:r>
        <w:fldChar w:fldCharType="separate"/>
      </w:r>
      <w:r>
        <w:t>9</w:t>
      </w:r>
      <w:r>
        <w:fldChar w:fldCharType="end"/>
      </w:r>
    </w:p>
    <w:p w14:paraId="36084F10" w14:textId="183F2EAD"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6.</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Compliance and change in laws</w:t>
      </w:r>
      <w:r>
        <w:tab/>
      </w:r>
      <w:r>
        <w:fldChar w:fldCharType="begin"/>
      </w:r>
      <w:r>
        <w:instrText xml:space="preserve"> PAGEREF _Toc204692700 \h </w:instrText>
      </w:r>
      <w:r>
        <w:fldChar w:fldCharType="separate"/>
      </w:r>
      <w:r>
        <w:t>10</w:t>
      </w:r>
      <w:r>
        <w:fldChar w:fldCharType="end"/>
      </w:r>
    </w:p>
    <w:p w14:paraId="77CDF845" w14:textId="376F1D6D"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7.</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Supplier environmental obligations</w:t>
      </w:r>
      <w:r>
        <w:tab/>
      </w:r>
      <w:r>
        <w:fldChar w:fldCharType="begin"/>
      </w:r>
      <w:r>
        <w:instrText xml:space="preserve"> PAGEREF _Toc204692701 \h </w:instrText>
      </w:r>
      <w:r>
        <w:fldChar w:fldCharType="separate"/>
      </w:r>
      <w:r>
        <w:t>11</w:t>
      </w:r>
      <w:r>
        <w:fldChar w:fldCharType="end"/>
      </w:r>
    </w:p>
    <w:p w14:paraId="33BA58A4" w14:textId="77FA1927"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8.</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Use of Contracting Authority Premises and Assets</w:t>
      </w:r>
      <w:r>
        <w:tab/>
      </w:r>
      <w:r>
        <w:fldChar w:fldCharType="begin"/>
      </w:r>
      <w:r>
        <w:instrText xml:space="preserve"> PAGEREF _Toc204692702 \h </w:instrText>
      </w:r>
      <w:r>
        <w:fldChar w:fldCharType="separate"/>
      </w:r>
      <w:r>
        <w:t>12</w:t>
      </w:r>
      <w:r>
        <w:fldChar w:fldCharType="end"/>
      </w:r>
    </w:p>
    <w:p w14:paraId="0EE762DF" w14:textId="3D125908"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9.</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Charges, invoicing and payment</w:t>
      </w:r>
      <w:r>
        <w:tab/>
      </w:r>
      <w:r>
        <w:fldChar w:fldCharType="begin"/>
      </w:r>
      <w:r>
        <w:instrText xml:space="preserve"> PAGEREF _Toc204692703 \h </w:instrText>
      </w:r>
      <w:r>
        <w:fldChar w:fldCharType="separate"/>
      </w:r>
      <w:r>
        <w:t>12</w:t>
      </w:r>
      <w:r>
        <w:fldChar w:fldCharType="end"/>
      </w:r>
    </w:p>
    <w:p w14:paraId="5DC8CFF0" w14:textId="6D30F6A6"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10.</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interest</w:t>
      </w:r>
      <w:r>
        <w:tab/>
      </w:r>
      <w:r>
        <w:fldChar w:fldCharType="begin"/>
      </w:r>
      <w:r>
        <w:instrText xml:space="preserve"> PAGEREF _Toc204692704 \h </w:instrText>
      </w:r>
      <w:r>
        <w:fldChar w:fldCharType="separate"/>
      </w:r>
      <w:r>
        <w:t>14</w:t>
      </w:r>
      <w:r>
        <w:fldChar w:fldCharType="end"/>
      </w:r>
    </w:p>
    <w:p w14:paraId="7BDE1C9A" w14:textId="7F94112D"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11.</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Supplier personnel</w:t>
      </w:r>
      <w:r>
        <w:tab/>
      </w:r>
      <w:r>
        <w:fldChar w:fldCharType="begin"/>
      </w:r>
      <w:r>
        <w:instrText xml:space="preserve"> PAGEREF _Toc204692705 \h </w:instrText>
      </w:r>
      <w:r>
        <w:fldChar w:fldCharType="separate"/>
      </w:r>
      <w:r>
        <w:t>14</w:t>
      </w:r>
      <w:r>
        <w:fldChar w:fldCharType="end"/>
      </w:r>
    </w:p>
    <w:p w14:paraId="12FC27CD" w14:textId="0C80D8D4"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12.</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Safeguarding children and vulnerable adults</w:t>
      </w:r>
      <w:r>
        <w:tab/>
      </w:r>
      <w:r>
        <w:fldChar w:fldCharType="begin"/>
      </w:r>
      <w:r>
        <w:instrText xml:space="preserve"> PAGEREF _Toc204692706 \h </w:instrText>
      </w:r>
      <w:r>
        <w:fldChar w:fldCharType="separate"/>
      </w:r>
      <w:r>
        <w:t>15</w:t>
      </w:r>
      <w:r>
        <w:fldChar w:fldCharType="end"/>
      </w:r>
    </w:p>
    <w:p w14:paraId="6E8F8DA8" w14:textId="2F0EC88C"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13.</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TUPE – N/A</w:t>
      </w:r>
      <w:r>
        <w:tab/>
      </w:r>
      <w:r>
        <w:fldChar w:fldCharType="begin"/>
      </w:r>
      <w:r>
        <w:instrText xml:space="preserve"> PAGEREF _Toc204692707 \h </w:instrText>
      </w:r>
      <w:r>
        <w:fldChar w:fldCharType="separate"/>
      </w:r>
      <w:r>
        <w:t>16</w:t>
      </w:r>
      <w:r>
        <w:fldChar w:fldCharType="end"/>
      </w:r>
    </w:p>
    <w:p w14:paraId="143A49FD" w14:textId="0E21883D"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14.</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Review and monitoring</w:t>
      </w:r>
      <w:r>
        <w:tab/>
      </w:r>
      <w:r>
        <w:fldChar w:fldCharType="begin"/>
      </w:r>
      <w:r>
        <w:instrText xml:space="preserve"> PAGEREF _Toc204692708 \h </w:instrText>
      </w:r>
      <w:r>
        <w:fldChar w:fldCharType="separate"/>
      </w:r>
      <w:r>
        <w:t>16</w:t>
      </w:r>
      <w:r>
        <w:fldChar w:fldCharType="end"/>
      </w:r>
    </w:p>
    <w:p w14:paraId="1B352E61" w14:textId="04D37E32"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15.</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Change control</w:t>
      </w:r>
      <w:r>
        <w:tab/>
      </w:r>
      <w:r>
        <w:fldChar w:fldCharType="begin"/>
      </w:r>
      <w:r>
        <w:instrText xml:space="preserve"> PAGEREF _Toc204692709 \h </w:instrText>
      </w:r>
      <w:r>
        <w:fldChar w:fldCharType="separate"/>
      </w:r>
      <w:r>
        <w:t>17</w:t>
      </w:r>
      <w:r>
        <w:fldChar w:fldCharType="end"/>
      </w:r>
    </w:p>
    <w:p w14:paraId="6240ECF1" w14:textId="62C949BF"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16.</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Dispute resolution</w:t>
      </w:r>
      <w:r>
        <w:tab/>
      </w:r>
      <w:r>
        <w:fldChar w:fldCharType="begin"/>
      </w:r>
      <w:r>
        <w:instrText xml:space="preserve"> PAGEREF _Toc204692710 \h </w:instrText>
      </w:r>
      <w:r>
        <w:fldChar w:fldCharType="separate"/>
      </w:r>
      <w:r>
        <w:t>18</w:t>
      </w:r>
      <w:r>
        <w:fldChar w:fldCharType="end"/>
      </w:r>
    </w:p>
    <w:p w14:paraId="6FCED21C" w14:textId="44C0B516"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17.</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Sub-Contracting</w:t>
      </w:r>
      <w:r>
        <w:tab/>
      </w:r>
      <w:r>
        <w:fldChar w:fldCharType="begin"/>
      </w:r>
      <w:r>
        <w:instrText xml:space="preserve"> PAGEREF _Toc204692711 \h </w:instrText>
      </w:r>
      <w:r>
        <w:fldChar w:fldCharType="separate"/>
      </w:r>
      <w:r>
        <w:t>18</w:t>
      </w:r>
      <w:r>
        <w:fldChar w:fldCharType="end"/>
      </w:r>
    </w:p>
    <w:p w14:paraId="6C5F5FF9" w14:textId="1F83218E"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18.</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Indemnities</w:t>
      </w:r>
      <w:r>
        <w:tab/>
      </w:r>
      <w:r>
        <w:fldChar w:fldCharType="begin"/>
      </w:r>
      <w:r>
        <w:instrText xml:space="preserve"> PAGEREF _Toc204692712 \h </w:instrText>
      </w:r>
      <w:r>
        <w:fldChar w:fldCharType="separate"/>
      </w:r>
      <w:r>
        <w:t>19</w:t>
      </w:r>
      <w:r>
        <w:fldChar w:fldCharType="end"/>
      </w:r>
    </w:p>
    <w:p w14:paraId="21F1D190" w14:textId="31E3A27B"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19.</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Limitation of liability</w:t>
      </w:r>
      <w:r>
        <w:tab/>
      </w:r>
      <w:r>
        <w:fldChar w:fldCharType="begin"/>
      </w:r>
      <w:r>
        <w:instrText xml:space="preserve"> PAGEREF _Toc204692713 \h </w:instrText>
      </w:r>
      <w:r>
        <w:fldChar w:fldCharType="separate"/>
      </w:r>
      <w:r>
        <w:t>20</w:t>
      </w:r>
      <w:r>
        <w:fldChar w:fldCharType="end"/>
      </w:r>
    </w:p>
    <w:p w14:paraId="55014FC3" w14:textId="303D9A7A"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20.</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Insurance</w:t>
      </w:r>
      <w:r>
        <w:tab/>
      </w:r>
      <w:r>
        <w:fldChar w:fldCharType="begin"/>
      </w:r>
      <w:r>
        <w:instrText xml:space="preserve"> PAGEREF _Toc204692714 \h </w:instrText>
      </w:r>
      <w:r>
        <w:fldChar w:fldCharType="separate"/>
      </w:r>
      <w:r>
        <w:t>20</w:t>
      </w:r>
      <w:r>
        <w:fldChar w:fldCharType="end"/>
      </w:r>
    </w:p>
    <w:p w14:paraId="2E5DCC80" w14:textId="53B24F42"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21.</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Data processing</w:t>
      </w:r>
      <w:r>
        <w:tab/>
      </w:r>
      <w:r>
        <w:fldChar w:fldCharType="begin"/>
      </w:r>
      <w:r>
        <w:instrText xml:space="preserve"> PAGEREF _Toc204692715 \h </w:instrText>
      </w:r>
      <w:r>
        <w:fldChar w:fldCharType="separate"/>
      </w:r>
      <w:r>
        <w:t>21</w:t>
      </w:r>
      <w:r>
        <w:fldChar w:fldCharType="end"/>
      </w:r>
    </w:p>
    <w:p w14:paraId="5F7B0A1D" w14:textId="1FD287F6"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22.</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Confidentiality</w:t>
      </w:r>
      <w:r>
        <w:tab/>
      </w:r>
      <w:r>
        <w:fldChar w:fldCharType="begin"/>
      </w:r>
      <w:r>
        <w:instrText xml:space="preserve"> PAGEREF _Toc204692716 \h </w:instrText>
      </w:r>
      <w:r>
        <w:fldChar w:fldCharType="separate"/>
      </w:r>
      <w:r>
        <w:t>21</w:t>
      </w:r>
      <w:r>
        <w:fldChar w:fldCharType="end"/>
      </w:r>
    </w:p>
    <w:p w14:paraId="0E3FDC8B" w14:textId="7C5CE9EE"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23.</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Audit</w:t>
      </w:r>
      <w:r>
        <w:tab/>
      </w:r>
      <w:r>
        <w:fldChar w:fldCharType="begin"/>
      </w:r>
      <w:r>
        <w:instrText xml:space="preserve"> PAGEREF _Toc204692717 \h </w:instrText>
      </w:r>
      <w:r>
        <w:fldChar w:fldCharType="separate"/>
      </w:r>
      <w:r>
        <w:t>22</w:t>
      </w:r>
      <w:r>
        <w:fldChar w:fldCharType="end"/>
      </w:r>
    </w:p>
    <w:p w14:paraId="42FC8A73" w14:textId="456A6826"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24.</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Intellectual property</w:t>
      </w:r>
      <w:r>
        <w:tab/>
      </w:r>
      <w:r>
        <w:fldChar w:fldCharType="begin"/>
      </w:r>
      <w:r>
        <w:instrText xml:space="preserve"> PAGEREF _Toc204692718 \h </w:instrText>
      </w:r>
      <w:r>
        <w:fldChar w:fldCharType="separate"/>
      </w:r>
      <w:r>
        <w:t>24</w:t>
      </w:r>
      <w:r>
        <w:fldChar w:fldCharType="end"/>
      </w:r>
    </w:p>
    <w:p w14:paraId="6D584254" w14:textId="57762285"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25.</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Termination</w:t>
      </w:r>
      <w:r>
        <w:tab/>
      </w:r>
      <w:r>
        <w:fldChar w:fldCharType="begin"/>
      </w:r>
      <w:r>
        <w:instrText xml:space="preserve"> PAGEREF _Toc204692719 \h </w:instrText>
      </w:r>
      <w:r>
        <w:fldChar w:fldCharType="separate"/>
      </w:r>
      <w:r>
        <w:t>24</w:t>
      </w:r>
      <w:r>
        <w:fldChar w:fldCharType="end"/>
      </w:r>
    </w:p>
    <w:p w14:paraId="6DF58793" w14:textId="15AE3CE3"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26.</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Termination on notice</w:t>
      </w:r>
      <w:r>
        <w:tab/>
      </w:r>
      <w:r>
        <w:fldChar w:fldCharType="begin"/>
      </w:r>
      <w:r>
        <w:instrText xml:space="preserve"> PAGEREF _Toc204692720 \h </w:instrText>
      </w:r>
      <w:r>
        <w:fldChar w:fldCharType="separate"/>
      </w:r>
      <w:r>
        <w:t>25</w:t>
      </w:r>
      <w:r>
        <w:fldChar w:fldCharType="end"/>
      </w:r>
    </w:p>
    <w:p w14:paraId="7F5F045D" w14:textId="55FC6B44"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27.</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Force majeure</w:t>
      </w:r>
      <w:r>
        <w:tab/>
      </w:r>
      <w:r>
        <w:fldChar w:fldCharType="begin"/>
      </w:r>
      <w:r>
        <w:instrText xml:space="preserve"> PAGEREF _Toc204692721 \h </w:instrText>
      </w:r>
      <w:r>
        <w:fldChar w:fldCharType="separate"/>
      </w:r>
      <w:r>
        <w:t>25</w:t>
      </w:r>
      <w:r>
        <w:fldChar w:fldCharType="end"/>
      </w:r>
    </w:p>
    <w:p w14:paraId="7B376EA0" w14:textId="1230DF67"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28.</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Prevention of bribery</w:t>
      </w:r>
      <w:r>
        <w:tab/>
      </w:r>
      <w:r>
        <w:fldChar w:fldCharType="begin"/>
      </w:r>
      <w:r>
        <w:instrText xml:space="preserve"> PAGEREF _Toc204692722 \h </w:instrText>
      </w:r>
      <w:r>
        <w:fldChar w:fldCharType="separate"/>
      </w:r>
      <w:r>
        <w:t>26</w:t>
      </w:r>
      <w:r>
        <w:fldChar w:fldCharType="end"/>
      </w:r>
    </w:p>
    <w:p w14:paraId="189BE04C" w14:textId="60AEE5C4"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29.</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Consequences of termination</w:t>
      </w:r>
      <w:r>
        <w:tab/>
      </w:r>
      <w:r>
        <w:fldChar w:fldCharType="begin"/>
      </w:r>
      <w:r>
        <w:instrText xml:space="preserve"> PAGEREF _Toc204692723 \h </w:instrText>
      </w:r>
      <w:r>
        <w:fldChar w:fldCharType="separate"/>
      </w:r>
      <w:r>
        <w:t>27</w:t>
      </w:r>
      <w:r>
        <w:fldChar w:fldCharType="end"/>
      </w:r>
    </w:p>
    <w:p w14:paraId="2EF873F1" w14:textId="22DBE70C"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30.</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Non-solicitation</w:t>
      </w:r>
      <w:r>
        <w:tab/>
      </w:r>
      <w:r>
        <w:fldChar w:fldCharType="begin"/>
      </w:r>
      <w:r>
        <w:instrText xml:space="preserve"> PAGEREF _Toc204692724 \h </w:instrText>
      </w:r>
      <w:r>
        <w:fldChar w:fldCharType="separate"/>
      </w:r>
      <w:r>
        <w:t>27</w:t>
      </w:r>
      <w:r>
        <w:fldChar w:fldCharType="end"/>
      </w:r>
    </w:p>
    <w:p w14:paraId="0C849E19" w14:textId="2A7B0304"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31.</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Waiver</w:t>
      </w:r>
      <w:r>
        <w:tab/>
      </w:r>
      <w:r>
        <w:fldChar w:fldCharType="begin"/>
      </w:r>
      <w:r>
        <w:instrText xml:space="preserve"> PAGEREF _Toc204692725 \h </w:instrText>
      </w:r>
      <w:r>
        <w:fldChar w:fldCharType="separate"/>
      </w:r>
      <w:r>
        <w:t>27</w:t>
      </w:r>
      <w:r>
        <w:fldChar w:fldCharType="end"/>
      </w:r>
    </w:p>
    <w:p w14:paraId="56B1EBBD" w14:textId="537AD7B7"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32.</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Rights and remedies</w:t>
      </w:r>
      <w:r>
        <w:tab/>
      </w:r>
      <w:r>
        <w:fldChar w:fldCharType="begin"/>
      </w:r>
      <w:r>
        <w:instrText xml:space="preserve"> PAGEREF _Toc204692726 \h </w:instrText>
      </w:r>
      <w:r>
        <w:fldChar w:fldCharType="separate"/>
      </w:r>
      <w:r>
        <w:t>28</w:t>
      </w:r>
      <w:r>
        <w:fldChar w:fldCharType="end"/>
      </w:r>
    </w:p>
    <w:p w14:paraId="02AD9685" w14:textId="19888A3D"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33.</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Severance</w:t>
      </w:r>
      <w:r>
        <w:tab/>
      </w:r>
      <w:r>
        <w:fldChar w:fldCharType="begin"/>
      </w:r>
      <w:r>
        <w:instrText xml:space="preserve"> PAGEREF _Toc204692727 \h </w:instrText>
      </w:r>
      <w:r>
        <w:fldChar w:fldCharType="separate"/>
      </w:r>
      <w:r>
        <w:t>28</w:t>
      </w:r>
      <w:r>
        <w:fldChar w:fldCharType="end"/>
      </w:r>
    </w:p>
    <w:p w14:paraId="58740C29" w14:textId="0111A883"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34.</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No partnership or agency</w:t>
      </w:r>
      <w:r>
        <w:tab/>
      </w:r>
      <w:r>
        <w:fldChar w:fldCharType="begin"/>
      </w:r>
      <w:r>
        <w:instrText xml:space="preserve"> PAGEREF _Toc204692728 \h </w:instrText>
      </w:r>
      <w:r>
        <w:fldChar w:fldCharType="separate"/>
      </w:r>
      <w:r>
        <w:t>28</w:t>
      </w:r>
      <w:r>
        <w:fldChar w:fldCharType="end"/>
      </w:r>
    </w:p>
    <w:p w14:paraId="7703624D" w14:textId="77A505A0"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35.</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Third party rights</w:t>
      </w:r>
      <w:r>
        <w:tab/>
      </w:r>
      <w:r>
        <w:fldChar w:fldCharType="begin"/>
      </w:r>
      <w:r>
        <w:instrText xml:space="preserve"> PAGEREF _Toc204692729 \h </w:instrText>
      </w:r>
      <w:r>
        <w:fldChar w:fldCharType="separate"/>
      </w:r>
      <w:r>
        <w:t>28</w:t>
      </w:r>
      <w:r>
        <w:fldChar w:fldCharType="end"/>
      </w:r>
    </w:p>
    <w:p w14:paraId="57DF19E9" w14:textId="741000EF"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36.</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Assignment and other dealings</w:t>
      </w:r>
      <w:r>
        <w:tab/>
      </w:r>
      <w:r>
        <w:fldChar w:fldCharType="begin"/>
      </w:r>
      <w:r>
        <w:instrText xml:space="preserve"> PAGEREF _Toc204692730 \h </w:instrText>
      </w:r>
      <w:r>
        <w:fldChar w:fldCharType="separate"/>
      </w:r>
      <w:r>
        <w:t>28</w:t>
      </w:r>
      <w:r>
        <w:fldChar w:fldCharType="end"/>
      </w:r>
    </w:p>
    <w:p w14:paraId="24F1D5E4" w14:textId="27241C1F"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37.</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Publicity</w:t>
      </w:r>
      <w:r>
        <w:tab/>
      </w:r>
      <w:r>
        <w:fldChar w:fldCharType="begin"/>
      </w:r>
      <w:r>
        <w:instrText xml:space="preserve"> PAGEREF _Toc204692731 \h </w:instrText>
      </w:r>
      <w:r>
        <w:fldChar w:fldCharType="separate"/>
      </w:r>
      <w:r>
        <w:t>29</w:t>
      </w:r>
      <w:r>
        <w:fldChar w:fldCharType="end"/>
      </w:r>
    </w:p>
    <w:p w14:paraId="6CA741ED" w14:textId="506E8013"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38.</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Notices</w:t>
      </w:r>
      <w:r>
        <w:tab/>
      </w:r>
      <w:r>
        <w:fldChar w:fldCharType="begin"/>
      </w:r>
      <w:r>
        <w:instrText xml:space="preserve"> PAGEREF _Toc204692732 \h </w:instrText>
      </w:r>
      <w:r>
        <w:fldChar w:fldCharType="separate"/>
      </w:r>
      <w:r>
        <w:t>29</w:t>
      </w:r>
      <w:r>
        <w:fldChar w:fldCharType="end"/>
      </w:r>
    </w:p>
    <w:p w14:paraId="6799007B" w14:textId="0109C380"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39.</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Entire agreement</w:t>
      </w:r>
      <w:r>
        <w:tab/>
      </w:r>
      <w:r>
        <w:fldChar w:fldCharType="begin"/>
      </w:r>
      <w:r>
        <w:instrText xml:space="preserve"> PAGEREF _Toc204692733 \h </w:instrText>
      </w:r>
      <w:r>
        <w:fldChar w:fldCharType="separate"/>
      </w:r>
      <w:r>
        <w:t>29</w:t>
      </w:r>
      <w:r>
        <w:fldChar w:fldCharType="end"/>
      </w:r>
    </w:p>
    <w:p w14:paraId="73B4515C" w14:textId="32165448"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40.</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Variation</w:t>
      </w:r>
      <w:r>
        <w:tab/>
      </w:r>
      <w:r>
        <w:fldChar w:fldCharType="begin"/>
      </w:r>
      <w:r>
        <w:instrText xml:space="preserve"> PAGEREF _Toc204692734 \h </w:instrText>
      </w:r>
      <w:r>
        <w:fldChar w:fldCharType="separate"/>
      </w:r>
      <w:r>
        <w:t>30</w:t>
      </w:r>
      <w:r>
        <w:fldChar w:fldCharType="end"/>
      </w:r>
    </w:p>
    <w:p w14:paraId="67A23F17" w14:textId="6EF4C569"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41.</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Counterparts</w:t>
      </w:r>
      <w:r>
        <w:tab/>
      </w:r>
      <w:r>
        <w:fldChar w:fldCharType="begin"/>
      </w:r>
      <w:r>
        <w:instrText xml:space="preserve"> PAGEREF _Toc204692735 \h </w:instrText>
      </w:r>
      <w:r>
        <w:fldChar w:fldCharType="separate"/>
      </w:r>
      <w:r>
        <w:t>30</w:t>
      </w:r>
      <w:r>
        <w:fldChar w:fldCharType="end"/>
      </w:r>
    </w:p>
    <w:p w14:paraId="565B3B2F" w14:textId="073A5F46"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42.</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Governing law</w:t>
      </w:r>
      <w:r>
        <w:tab/>
      </w:r>
      <w:r>
        <w:fldChar w:fldCharType="begin"/>
      </w:r>
      <w:r>
        <w:instrText xml:space="preserve"> PAGEREF _Toc204692736 \h </w:instrText>
      </w:r>
      <w:r>
        <w:fldChar w:fldCharType="separate"/>
      </w:r>
      <w:r>
        <w:t>30</w:t>
      </w:r>
      <w:r>
        <w:fldChar w:fldCharType="end"/>
      </w:r>
    </w:p>
    <w:p w14:paraId="04FA4E26" w14:textId="07C81312" w:rsidR="007220C0" w:rsidRDefault="007220C0">
      <w:pPr>
        <w:pStyle w:val="TOC3"/>
        <w:rPr>
          <w:rFonts w:asciiTheme="minorHAnsi" w:eastAsiaTheme="minorEastAsia" w:hAnsiTheme="minorHAnsi" w:cstheme="minorBidi"/>
          <w:kern w:val="2"/>
          <w:sz w:val="24"/>
          <w:szCs w:val="24"/>
          <w:lang w:eastAsia="en-GB"/>
          <w14:ligatures w14:val="standardContextual"/>
        </w:rPr>
      </w:pPr>
      <w:r w:rsidRPr="004B5390">
        <w:rPr>
          <w:rFonts w:asciiTheme="minorHAnsi" w:hAnsiTheme="minorHAnsi" w:cstheme="minorHAnsi"/>
          <w:caps/>
        </w:rPr>
        <w:t>43.</w:t>
      </w:r>
      <w:r>
        <w:rPr>
          <w:rFonts w:asciiTheme="minorHAnsi" w:eastAsiaTheme="minorEastAsia" w:hAnsiTheme="minorHAnsi" w:cstheme="minorBidi"/>
          <w:kern w:val="2"/>
          <w:sz w:val="24"/>
          <w:szCs w:val="24"/>
          <w:lang w:eastAsia="en-GB"/>
          <w14:ligatures w14:val="standardContextual"/>
        </w:rPr>
        <w:tab/>
      </w:r>
      <w:r w:rsidRPr="004B5390">
        <w:rPr>
          <w:rFonts w:asciiTheme="minorHAnsi" w:hAnsiTheme="minorHAnsi" w:cstheme="minorHAnsi"/>
        </w:rPr>
        <w:t>Jurisdiction</w:t>
      </w:r>
      <w:r>
        <w:tab/>
      </w:r>
      <w:r>
        <w:fldChar w:fldCharType="begin"/>
      </w:r>
      <w:r>
        <w:instrText xml:space="preserve"> PAGEREF _Toc204692737 \h </w:instrText>
      </w:r>
      <w:r>
        <w:fldChar w:fldCharType="separate"/>
      </w:r>
      <w:r>
        <w:t>30</w:t>
      </w:r>
      <w:r>
        <w:fldChar w:fldCharType="end"/>
      </w:r>
    </w:p>
    <w:p w14:paraId="75548D47" w14:textId="1194B3A4" w:rsidR="00F42ACE" w:rsidRPr="001A2DF6" w:rsidRDefault="00A50926">
      <w:pPr>
        <w:rPr>
          <w:rFonts w:asciiTheme="minorHAnsi" w:hAnsiTheme="minorHAnsi" w:cstheme="minorHAnsi"/>
          <w:sz w:val="24"/>
          <w:szCs w:val="24"/>
        </w:rPr>
      </w:pPr>
      <w:r w:rsidRPr="001A2DF6">
        <w:rPr>
          <w:rFonts w:asciiTheme="minorHAnsi" w:hAnsiTheme="minorHAnsi" w:cstheme="minorHAnsi"/>
          <w:sz w:val="24"/>
          <w:szCs w:val="24"/>
        </w:rPr>
        <w:fldChar w:fldCharType="end"/>
      </w:r>
    </w:p>
    <w:p w14:paraId="764655EA" w14:textId="77777777" w:rsidR="004B0A7D" w:rsidRPr="001A2DF6" w:rsidRDefault="004B0A7D">
      <w:pPr>
        <w:pStyle w:val="Heading7"/>
        <w:rPr>
          <w:rFonts w:asciiTheme="minorHAnsi" w:hAnsiTheme="minorHAnsi" w:cstheme="minorHAnsi"/>
          <w:szCs w:val="24"/>
        </w:rPr>
      </w:pPr>
    </w:p>
    <w:p w14:paraId="7D29E2EF" w14:textId="77777777" w:rsidR="00FE2113" w:rsidRPr="002A3FA2" w:rsidRDefault="00A50926" w:rsidP="00FE2113">
      <w:pPr>
        <w:pStyle w:val="TOC1"/>
        <w:rPr>
          <w:rFonts w:asciiTheme="minorHAnsi" w:hAnsiTheme="minorHAnsi" w:cstheme="minorHAnsi"/>
          <w:sz w:val="24"/>
          <w:szCs w:val="24"/>
        </w:rPr>
      </w:pPr>
      <w:r w:rsidRPr="002A3FA2">
        <w:rPr>
          <w:rFonts w:asciiTheme="minorHAnsi" w:hAnsiTheme="minorHAnsi" w:cstheme="minorHAnsi"/>
          <w:noProof/>
          <w:sz w:val="24"/>
          <w:szCs w:val="24"/>
        </w:rPr>
        <w:fldChar w:fldCharType="begin"/>
      </w:r>
      <w:r w:rsidR="008A04DB" w:rsidRPr="002A3FA2">
        <w:rPr>
          <w:rFonts w:asciiTheme="minorHAnsi" w:hAnsiTheme="minorHAnsi" w:cstheme="minorHAnsi"/>
          <w:sz w:val="24"/>
          <w:szCs w:val="24"/>
        </w:rPr>
        <w:instrText>TOC \t "SCH  (1STYLE) CLAUSE,3,SCH   MAIN HEAD,1,SCH MAIN HEAD SINGLE,1,SCH   PART HEAD,2"</w:instrText>
      </w:r>
    </w:p>
    <w:p w14:paraId="53B13C5C" w14:textId="1A49F82F" w:rsidR="00FE2113" w:rsidRPr="002A3FA2" w:rsidRDefault="00A50926" w:rsidP="00FE2113">
      <w:pPr>
        <w:pStyle w:val="TOC1"/>
        <w:ind w:left="0" w:firstLine="0"/>
        <w:rPr>
          <w:rFonts w:asciiTheme="minorHAnsi" w:eastAsiaTheme="minorEastAsia" w:hAnsiTheme="minorHAnsi" w:cstheme="minorBidi"/>
          <w:smallCaps w:val="0"/>
          <w:noProof/>
          <w:kern w:val="2"/>
          <w:sz w:val="24"/>
          <w:szCs w:val="24"/>
          <w:lang w:eastAsia="en-GB"/>
          <w14:ligatures w14:val="standardContextual"/>
        </w:rPr>
      </w:pPr>
      <w:r w:rsidRPr="002A3FA2">
        <w:rPr>
          <w:rFonts w:asciiTheme="minorHAnsi" w:hAnsiTheme="minorHAnsi" w:cstheme="minorHAnsi"/>
          <w:noProof/>
          <w:sz w:val="24"/>
          <w:szCs w:val="24"/>
        </w:rPr>
        <w:fldChar w:fldCharType="separate"/>
      </w:r>
      <w:r w:rsidR="00FE2113" w:rsidRPr="002A3FA2">
        <w:rPr>
          <w:rFonts w:asciiTheme="minorHAnsi" w:hAnsiTheme="minorHAnsi" w:cstheme="minorHAnsi"/>
          <w:noProof/>
        </w:rPr>
        <w:t>SCHEDULE 1 – Specification and Performance Regime</w:t>
      </w:r>
      <w:r w:rsidR="00FE2113" w:rsidRPr="002A3FA2">
        <w:rPr>
          <w:noProof/>
        </w:rPr>
        <w:tab/>
      </w:r>
      <w:r w:rsidR="00FE2113" w:rsidRPr="002A3FA2">
        <w:rPr>
          <w:noProof/>
        </w:rPr>
        <w:fldChar w:fldCharType="begin"/>
      </w:r>
      <w:r w:rsidR="00FE2113" w:rsidRPr="002A3FA2">
        <w:rPr>
          <w:noProof/>
        </w:rPr>
        <w:instrText xml:space="preserve"> PAGEREF _Toc203926295 \h </w:instrText>
      </w:r>
      <w:r w:rsidR="00FE2113" w:rsidRPr="002A3FA2">
        <w:rPr>
          <w:noProof/>
        </w:rPr>
      </w:r>
      <w:r w:rsidR="00FE2113" w:rsidRPr="002A3FA2">
        <w:rPr>
          <w:noProof/>
        </w:rPr>
        <w:fldChar w:fldCharType="separate"/>
      </w:r>
      <w:r w:rsidR="007220C0" w:rsidRPr="002A3FA2">
        <w:rPr>
          <w:noProof/>
        </w:rPr>
        <w:t>32</w:t>
      </w:r>
      <w:r w:rsidR="00FE2113" w:rsidRPr="002A3FA2">
        <w:rPr>
          <w:noProof/>
        </w:rPr>
        <w:fldChar w:fldCharType="end"/>
      </w:r>
    </w:p>
    <w:p w14:paraId="51656C6A" w14:textId="2AE6ABC8" w:rsidR="00FE2113" w:rsidRPr="002A3FA2" w:rsidRDefault="00FE2113">
      <w:pPr>
        <w:pStyle w:val="TOC1"/>
        <w:rPr>
          <w:rFonts w:asciiTheme="minorHAnsi" w:eastAsiaTheme="minorEastAsia" w:hAnsiTheme="minorHAnsi" w:cstheme="minorBidi"/>
          <w:smallCaps w:val="0"/>
          <w:noProof/>
          <w:kern w:val="2"/>
          <w:sz w:val="24"/>
          <w:szCs w:val="24"/>
          <w:lang w:eastAsia="en-GB"/>
          <w14:ligatures w14:val="standardContextual"/>
        </w:rPr>
      </w:pPr>
      <w:r w:rsidRPr="002A3FA2">
        <w:rPr>
          <w:rFonts w:asciiTheme="minorHAnsi" w:hAnsiTheme="minorHAnsi" w:cstheme="minorHAnsi"/>
          <w:noProof/>
        </w:rPr>
        <w:t>SCHEDULE 2 – Assignment Instructions</w:t>
      </w:r>
      <w:r w:rsidRPr="002A3FA2">
        <w:rPr>
          <w:noProof/>
        </w:rPr>
        <w:tab/>
      </w:r>
      <w:r w:rsidRPr="002A3FA2">
        <w:rPr>
          <w:noProof/>
        </w:rPr>
        <w:fldChar w:fldCharType="begin"/>
      </w:r>
      <w:r w:rsidRPr="002A3FA2">
        <w:rPr>
          <w:noProof/>
        </w:rPr>
        <w:instrText xml:space="preserve"> PAGEREF _Toc203926297 \h </w:instrText>
      </w:r>
      <w:r w:rsidRPr="002A3FA2">
        <w:rPr>
          <w:noProof/>
        </w:rPr>
      </w:r>
      <w:r w:rsidRPr="002A3FA2">
        <w:rPr>
          <w:noProof/>
        </w:rPr>
        <w:fldChar w:fldCharType="separate"/>
      </w:r>
      <w:r w:rsidR="007220C0" w:rsidRPr="002A3FA2">
        <w:rPr>
          <w:noProof/>
        </w:rPr>
        <w:t>36</w:t>
      </w:r>
      <w:r w:rsidRPr="002A3FA2">
        <w:rPr>
          <w:noProof/>
        </w:rPr>
        <w:fldChar w:fldCharType="end"/>
      </w:r>
    </w:p>
    <w:p w14:paraId="3AFCF3ED" w14:textId="605E7E8C" w:rsidR="00FE2113" w:rsidRPr="002A3FA2" w:rsidRDefault="00FE2113">
      <w:pPr>
        <w:pStyle w:val="TOC1"/>
        <w:rPr>
          <w:noProof/>
        </w:rPr>
      </w:pPr>
      <w:r w:rsidRPr="002A3FA2">
        <w:rPr>
          <w:rFonts w:asciiTheme="minorHAnsi" w:hAnsiTheme="minorHAnsi" w:cstheme="minorHAnsi"/>
          <w:noProof/>
        </w:rPr>
        <w:t>SCHEDULE 3 - Charges and payment</w:t>
      </w:r>
      <w:r w:rsidRPr="002A3FA2">
        <w:rPr>
          <w:noProof/>
        </w:rPr>
        <w:tab/>
      </w:r>
      <w:r w:rsidRPr="002A3FA2">
        <w:rPr>
          <w:noProof/>
        </w:rPr>
        <w:fldChar w:fldCharType="begin"/>
      </w:r>
      <w:r w:rsidRPr="002A3FA2">
        <w:rPr>
          <w:noProof/>
        </w:rPr>
        <w:instrText xml:space="preserve"> PAGEREF _Toc203926298 \h </w:instrText>
      </w:r>
      <w:r w:rsidRPr="002A3FA2">
        <w:rPr>
          <w:noProof/>
        </w:rPr>
      </w:r>
      <w:r w:rsidRPr="002A3FA2">
        <w:rPr>
          <w:noProof/>
        </w:rPr>
        <w:fldChar w:fldCharType="separate"/>
      </w:r>
      <w:r w:rsidR="007220C0" w:rsidRPr="002A3FA2">
        <w:rPr>
          <w:noProof/>
        </w:rPr>
        <w:t>37</w:t>
      </w:r>
      <w:r w:rsidRPr="002A3FA2">
        <w:rPr>
          <w:noProof/>
        </w:rPr>
        <w:fldChar w:fldCharType="end"/>
      </w:r>
    </w:p>
    <w:p w14:paraId="78711ACA" w14:textId="77777777" w:rsidR="00FE2113" w:rsidRPr="002A3FA2" w:rsidRDefault="00FE2113" w:rsidP="00FE2113">
      <w:pPr>
        <w:rPr>
          <w:rFonts w:eastAsiaTheme="minorEastAsia"/>
          <w:noProof/>
        </w:rPr>
      </w:pPr>
    </w:p>
    <w:p w14:paraId="5ABD2265" w14:textId="4A7E4612" w:rsidR="00FE2113" w:rsidRPr="002A3FA2" w:rsidRDefault="00FE2113" w:rsidP="00FE2113">
      <w:pPr>
        <w:rPr>
          <w:rFonts w:asciiTheme="minorHAnsi" w:eastAsiaTheme="minorEastAsia" w:hAnsiTheme="minorHAnsi" w:cstheme="minorHAnsi"/>
          <w:noProof/>
          <w:sz w:val="20"/>
          <w:szCs w:val="18"/>
        </w:rPr>
      </w:pPr>
      <w:r w:rsidRPr="002A3FA2">
        <w:rPr>
          <w:rFonts w:asciiTheme="minorHAnsi" w:eastAsiaTheme="minorEastAsia" w:hAnsiTheme="minorHAnsi" w:cstheme="minorHAnsi"/>
          <w:noProof/>
          <w:sz w:val="20"/>
          <w:szCs w:val="18"/>
        </w:rPr>
        <w:t>SCHEDULE 4 - Contract Management……………………………………………………………………………..........38</w:t>
      </w:r>
    </w:p>
    <w:p w14:paraId="1526A7A3" w14:textId="6CCA038E" w:rsidR="00FE2113" w:rsidRPr="002A3FA2" w:rsidRDefault="00FE2113">
      <w:pPr>
        <w:pStyle w:val="TOC1"/>
        <w:rPr>
          <w:rFonts w:asciiTheme="minorHAnsi" w:eastAsiaTheme="minorEastAsia" w:hAnsiTheme="minorHAnsi" w:cstheme="minorBidi"/>
          <w:smallCaps w:val="0"/>
          <w:noProof/>
          <w:kern w:val="2"/>
          <w:sz w:val="24"/>
          <w:szCs w:val="24"/>
          <w:lang w:eastAsia="en-GB"/>
          <w14:ligatures w14:val="standardContextual"/>
        </w:rPr>
      </w:pPr>
      <w:r w:rsidRPr="002A3FA2">
        <w:rPr>
          <w:rFonts w:asciiTheme="minorHAnsi" w:hAnsiTheme="minorHAnsi" w:cstheme="minorHAnsi"/>
          <w:noProof/>
        </w:rPr>
        <w:t>SCHEDULE 5 - Change control</w:t>
      </w:r>
      <w:r w:rsidRPr="002A3FA2">
        <w:rPr>
          <w:noProof/>
        </w:rPr>
        <w:tab/>
      </w:r>
      <w:r w:rsidRPr="002A3FA2">
        <w:rPr>
          <w:noProof/>
        </w:rPr>
        <w:fldChar w:fldCharType="begin"/>
      </w:r>
      <w:r w:rsidRPr="002A3FA2">
        <w:rPr>
          <w:noProof/>
        </w:rPr>
        <w:instrText xml:space="preserve"> PAGEREF _Toc203926299 \h </w:instrText>
      </w:r>
      <w:r w:rsidRPr="002A3FA2">
        <w:rPr>
          <w:noProof/>
        </w:rPr>
      </w:r>
      <w:r w:rsidRPr="002A3FA2">
        <w:rPr>
          <w:noProof/>
        </w:rPr>
        <w:fldChar w:fldCharType="separate"/>
      </w:r>
      <w:r w:rsidR="007220C0" w:rsidRPr="002A3FA2">
        <w:rPr>
          <w:noProof/>
        </w:rPr>
        <w:t>39</w:t>
      </w:r>
      <w:r w:rsidRPr="002A3FA2">
        <w:rPr>
          <w:noProof/>
        </w:rPr>
        <w:fldChar w:fldCharType="end"/>
      </w:r>
    </w:p>
    <w:p w14:paraId="06F9D835" w14:textId="5980772E" w:rsidR="00FE2113" w:rsidRPr="002A3FA2" w:rsidRDefault="00FE2113">
      <w:pPr>
        <w:pStyle w:val="TOC1"/>
        <w:rPr>
          <w:rFonts w:asciiTheme="minorHAnsi" w:eastAsiaTheme="minorEastAsia" w:hAnsiTheme="minorHAnsi" w:cstheme="minorBidi"/>
          <w:smallCaps w:val="0"/>
          <w:noProof/>
          <w:kern w:val="2"/>
          <w:sz w:val="24"/>
          <w:szCs w:val="24"/>
          <w:lang w:eastAsia="en-GB"/>
          <w14:ligatures w14:val="standardContextual"/>
        </w:rPr>
      </w:pPr>
      <w:r w:rsidRPr="002A3FA2">
        <w:rPr>
          <w:rFonts w:asciiTheme="minorHAnsi" w:hAnsiTheme="minorHAnsi" w:cstheme="minorHAnsi"/>
          <w:noProof/>
        </w:rPr>
        <w:t>SCHEDULE 6 - TUPE</w:t>
      </w:r>
      <w:r w:rsidRPr="002A3FA2">
        <w:rPr>
          <w:noProof/>
        </w:rPr>
        <w:tab/>
      </w:r>
      <w:r w:rsidRPr="002A3FA2">
        <w:rPr>
          <w:noProof/>
        </w:rPr>
        <w:fldChar w:fldCharType="begin"/>
      </w:r>
      <w:r w:rsidRPr="002A3FA2">
        <w:rPr>
          <w:noProof/>
        </w:rPr>
        <w:instrText xml:space="preserve"> PAGEREF _Toc203926300 \h </w:instrText>
      </w:r>
      <w:r w:rsidRPr="002A3FA2">
        <w:rPr>
          <w:noProof/>
        </w:rPr>
      </w:r>
      <w:r w:rsidRPr="002A3FA2">
        <w:rPr>
          <w:noProof/>
        </w:rPr>
        <w:fldChar w:fldCharType="separate"/>
      </w:r>
      <w:r w:rsidR="007220C0" w:rsidRPr="002A3FA2">
        <w:rPr>
          <w:noProof/>
        </w:rPr>
        <w:t>41</w:t>
      </w:r>
      <w:r w:rsidRPr="002A3FA2">
        <w:rPr>
          <w:noProof/>
        </w:rPr>
        <w:fldChar w:fldCharType="end"/>
      </w:r>
    </w:p>
    <w:p w14:paraId="39E82160" w14:textId="478AB8C3" w:rsidR="00FE2113" w:rsidRPr="002A3FA2" w:rsidRDefault="00FE2113">
      <w:pPr>
        <w:pStyle w:val="TOC1"/>
        <w:rPr>
          <w:rFonts w:asciiTheme="minorHAnsi" w:eastAsiaTheme="minorEastAsia" w:hAnsiTheme="minorHAnsi" w:cstheme="minorBidi"/>
          <w:smallCaps w:val="0"/>
          <w:noProof/>
          <w:kern w:val="2"/>
          <w:sz w:val="24"/>
          <w:szCs w:val="24"/>
          <w:lang w:eastAsia="en-GB"/>
          <w14:ligatures w14:val="standardContextual"/>
        </w:rPr>
      </w:pPr>
      <w:r w:rsidRPr="002A3FA2">
        <w:rPr>
          <w:rFonts w:asciiTheme="minorHAnsi" w:hAnsiTheme="minorHAnsi" w:cstheme="minorHAnsi"/>
          <w:noProof/>
        </w:rPr>
        <w:t>SCHEDULE 7 - Commercially Sensitive Information</w:t>
      </w:r>
      <w:r w:rsidRPr="002A3FA2">
        <w:rPr>
          <w:noProof/>
        </w:rPr>
        <w:tab/>
      </w:r>
      <w:r w:rsidRPr="002A3FA2">
        <w:rPr>
          <w:noProof/>
        </w:rPr>
        <w:fldChar w:fldCharType="begin"/>
      </w:r>
      <w:r w:rsidRPr="002A3FA2">
        <w:rPr>
          <w:noProof/>
        </w:rPr>
        <w:instrText xml:space="preserve"> PAGEREF _Toc203926301 \h </w:instrText>
      </w:r>
      <w:r w:rsidRPr="002A3FA2">
        <w:rPr>
          <w:noProof/>
        </w:rPr>
      </w:r>
      <w:r w:rsidRPr="002A3FA2">
        <w:rPr>
          <w:noProof/>
        </w:rPr>
        <w:fldChar w:fldCharType="separate"/>
      </w:r>
      <w:r w:rsidR="007220C0" w:rsidRPr="002A3FA2">
        <w:rPr>
          <w:noProof/>
        </w:rPr>
        <w:t>42</w:t>
      </w:r>
      <w:r w:rsidRPr="002A3FA2">
        <w:rPr>
          <w:noProof/>
        </w:rPr>
        <w:fldChar w:fldCharType="end"/>
      </w:r>
    </w:p>
    <w:p w14:paraId="19553B97" w14:textId="1847EB15" w:rsidR="00FE2113" w:rsidRPr="002A3FA2" w:rsidRDefault="00FE2113">
      <w:pPr>
        <w:pStyle w:val="TOC1"/>
        <w:rPr>
          <w:rFonts w:asciiTheme="minorHAnsi" w:eastAsiaTheme="minorEastAsia" w:hAnsiTheme="minorHAnsi" w:cstheme="minorBidi"/>
          <w:smallCaps w:val="0"/>
          <w:noProof/>
          <w:kern w:val="2"/>
          <w:sz w:val="24"/>
          <w:szCs w:val="24"/>
          <w:lang w:eastAsia="en-GB"/>
          <w14:ligatures w14:val="standardContextual"/>
        </w:rPr>
      </w:pPr>
      <w:r w:rsidRPr="002A3FA2">
        <w:rPr>
          <w:rFonts w:asciiTheme="minorHAnsi" w:hAnsiTheme="minorHAnsi" w:cstheme="minorHAnsi"/>
          <w:noProof/>
        </w:rPr>
        <w:t>SCHEDULE 8 - Contracting Authority's Premises</w:t>
      </w:r>
      <w:r w:rsidRPr="002A3FA2">
        <w:rPr>
          <w:noProof/>
        </w:rPr>
        <w:tab/>
      </w:r>
      <w:r w:rsidRPr="002A3FA2">
        <w:rPr>
          <w:noProof/>
        </w:rPr>
        <w:fldChar w:fldCharType="begin"/>
      </w:r>
      <w:r w:rsidRPr="002A3FA2">
        <w:rPr>
          <w:noProof/>
        </w:rPr>
        <w:instrText xml:space="preserve"> PAGEREF _Toc203926302 \h </w:instrText>
      </w:r>
      <w:r w:rsidRPr="002A3FA2">
        <w:rPr>
          <w:noProof/>
        </w:rPr>
      </w:r>
      <w:r w:rsidRPr="002A3FA2">
        <w:rPr>
          <w:noProof/>
        </w:rPr>
        <w:fldChar w:fldCharType="separate"/>
      </w:r>
      <w:r w:rsidR="007220C0" w:rsidRPr="002A3FA2">
        <w:rPr>
          <w:noProof/>
        </w:rPr>
        <w:t>43</w:t>
      </w:r>
      <w:r w:rsidRPr="002A3FA2">
        <w:rPr>
          <w:noProof/>
        </w:rPr>
        <w:fldChar w:fldCharType="end"/>
      </w:r>
    </w:p>
    <w:p w14:paraId="75DBCFEB" w14:textId="47611C98" w:rsidR="00FE2113" w:rsidRPr="002A3FA2" w:rsidRDefault="00FE2113">
      <w:pPr>
        <w:pStyle w:val="TOC1"/>
        <w:rPr>
          <w:rFonts w:asciiTheme="minorHAnsi" w:eastAsiaTheme="minorEastAsia" w:hAnsiTheme="minorHAnsi" w:cstheme="minorBidi"/>
          <w:smallCaps w:val="0"/>
          <w:noProof/>
          <w:kern w:val="2"/>
          <w:sz w:val="24"/>
          <w:szCs w:val="24"/>
          <w:lang w:eastAsia="en-GB"/>
          <w14:ligatures w14:val="standardContextual"/>
        </w:rPr>
      </w:pPr>
      <w:r w:rsidRPr="002A3FA2">
        <w:rPr>
          <w:rFonts w:asciiTheme="minorHAnsi" w:hAnsiTheme="minorHAnsi" w:cstheme="minorHAnsi"/>
          <w:noProof/>
        </w:rPr>
        <w:t>SCHEDULE 9 - Data processing</w:t>
      </w:r>
      <w:r w:rsidRPr="002A3FA2">
        <w:rPr>
          <w:noProof/>
        </w:rPr>
        <w:tab/>
      </w:r>
      <w:r w:rsidRPr="002A3FA2">
        <w:rPr>
          <w:noProof/>
        </w:rPr>
        <w:fldChar w:fldCharType="begin"/>
      </w:r>
      <w:r w:rsidRPr="002A3FA2">
        <w:rPr>
          <w:noProof/>
        </w:rPr>
        <w:instrText xml:space="preserve"> PAGEREF _Toc203926303 \h </w:instrText>
      </w:r>
      <w:r w:rsidRPr="002A3FA2">
        <w:rPr>
          <w:noProof/>
        </w:rPr>
      </w:r>
      <w:r w:rsidRPr="002A3FA2">
        <w:rPr>
          <w:noProof/>
        </w:rPr>
        <w:fldChar w:fldCharType="separate"/>
      </w:r>
      <w:r w:rsidR="007220C0" w:rsidRPr="002A3FA2">
        <w:rPr>
          <w:noProof/>
        </w:rPr>
        <w:t>44</w:t>
      </w:r>
      <w:r w:rsidRPr="002A3FA2">
        <w:rPr>
          <w:noProof/>
        </w:rPr>
        <w:fldChar w:fldCharType="end"/>
      </w:r>
    </w:p>
    <w:p w14:paraId="66A5BDCF" w14:textId="0CC44FD4" w:rsidR="00F42ACE" w:rsidRPr="001A2DF6" w:rsidRDefault="00A50926">
      <w:pPr>
        <w:rPr>
          <w:rFonts w:asciiTheme="minorHAnsi" w:hAnsiTheme="minorHAnsi" w:cstheme="minorHAnsi"/>
          <w:sz w:val="24"/>
          <w:szCs w:val="24"/>
        </w:rPr>
      </w:pPr>
      <w:r w:rsidRPr="002A3FA2">
        <w:rPr>
          <w:rFonts w:asciiTheme="minorHAnsi" w:hAnsiTheme="minorHAnsi" w:cstheme="minorHAnsi"/>
          <w:sz w:val="24"/>
          <w:szCs w:val="24"/>
        </w:rPr>
        <w:fldChar w:fldCharType="end"/>
      </w:r>
    </w:p>
    <w:p w14:paraId="7F6FAC73" w14:textId="77777777" w:rsidR="00987D1D" w:rsidRPr="001A2DF6" w:rsidRDefault="00987D1D">
      <w:pPr>
        <w:rPr>
          <w:rFonts w:asciiTheme="minorHAnsi" w:hAnsiTheme="minorHAnsi" w:cstheme="minorHAnsi"/>
          <w:sz w:val="24"/>
          <w:szCs w:val="24"/>
        </w:rPr>
        <w:sectPr w:rsidR="00987D1D" w:rsidRPr="001A2DF6" w:rsidSect="00F42748">
          <w:footerReference w:type="default" r:id="rId12"/>
          <w:pgSz w:w="11907" w:h="16840"/>
          <w:pgMar w:top="1440" w:right="1800" w:bottom="1440" w:left="1800" w:header="720" w:footer="720" w:gutter="0"/>
          <w:cols w:space="708"/>
          <w:docGrid w:linePitch="360"/>
        </w:sectPr>
      </w:pPr>
    </w:p>
    <w:p w14:paraId="7A37BA73" w14:textId="375E480A" w:rsidR="00987D1D" w:rsidRPr="001A2DF6" w:rsidRDefault="00A50926">
      <w:pPr>
        <w:rPr>
          <w:rFonts w:asciiTheme="minorHAnsi" w:hAnsiTheme="minorHAnsi" w:cstheme="minorHAnsi"/>
          <w:szCs w:val="22"/>
        </w:rPr>
      </w:pPr>
      <w:r w:rsidRPr="001A2DF6">
        <w:rPr>
          <w:rFonts w:asciiTheme="minorHAnsi" w:hAnsiTheme="minorHAnsi" w:cstheme="minorHAnsi"/>
          <w:b/>
          <w:szCs w:val="22"/>
        </w:rPr>
        <w:lastRenderedPageBreak/>
        <w:t>THIS AGREEMENT</w:t>
      </w:r>
      <w:r w:rsidRPr="001A2DF6">
        <w:rPr>
          <w:rFonts w:asciiTheme="minorHAnsi" w:hAnsiTheme="minorHAnsi" w:cstheme="minorHAnsi"/>
          <w:szCs w:val="22"/>
        </w:rPr>
        <w:t xml:space="preserve"> is dated </w:t>
      </w:r>
      <w:r w:rsidRPr="002A3FA2">
        <w:rPr>
          <w:rFonts w:asciiTheme="minorHAnsi" w:hAnsiTheme="minorHAnsi" w:cstheme="minorHAnsi"/>
          <w:color w:val="EE0000"/>
          <w:szCs w:val="22"/>
        </w:rPr>
        <w:t>[DATE]</w:t>
      </w:r>
    </w:p>
    <w:p w14:paraId="46F8C596" w14:textId="77777777" w:rsidR="00987D1D" w:rsidRPr="00FE2500" w:rsidRDefault="00A50926">
      <w:pPr>
        <w:pStyle w:val="1stIntroHeadings"/>
        <w:rPr>
          <w:rFonts w:asciiTheme="minorHAnsi" w:hAnsiTheme="minorHAnsi" w:cstheme="minorHAnsi"/>
          <w:sz w:val="22"/>
          <w:szCs w:val="22"/>
        </w:rPr>
      </w:pPr>
      <w:r w:rsidRPr="00FE2500">
        <w:rPr>
          <w:rFonts w:asciiTheme="minorHAnsi" w:hAnsiTheme="minorHAnsi" w:cstheme="minorHAnsi"/>
          <w:sz w:val="22"/>
          <w:szCs w:val="22"/>
        </w:rPr>
        <w:t>Parties</w:t>
      </w:r>
    </w:p>
    <w:p w14:paraId="50C0F66A" w14:textId="7A6D8831" w:rsidR="00BE44B3" w:rsidRPr="001F2B5A" w:rsidRDefault="00CF54C0" w:rsidP="001F2B5A">
      <w:pPr>
        <w:pStyle w:val="1Parties"/>
        <w:rPr>
          <w:rFonts w:asciiTheme="minorHAnsi" w:hAnsiTheme="minorHAnsi" w:cstheme="minorHAnsi"/>
          <w:szCs w:val="22"/>
        </w:rPr>
      </w:pPr>
      <w:r w:rsidRPr="00FE2500">
        <w:rPr>
          <w:rFonts w:asciiTheme="minorHAnsi" w:hAnsiTheme="minorHAnsi" w:cstheme="minorHAnsi"/>
          <w:b/>
          <w:bCs/>
        </w:rPr>
        <w:t>CROSS</w:t>
      </w:r>
      <w:r w:rsidR="001A2DF6" w:rsidRPr="00FE2500">
        <w:rPr>
          <w:rFonts w:asciiTheme="minorHAnsi" w:hAnsiTheme="minorHAnsi" w:cstheme="minorHAnsi"/>
          <w:b/>
          <w:bCs/>
        </w:rPr>
        <w:t xml:space="preserve"> </w:t>
      </w:r>
      <w:r w:rsidRPr="00FE2500">
        <w:rPr>
          <w:rFonts w:asciiTheme="minorHAnsi" w:hAnsiTheme="minorHAnsi" w:cstheme="minorHAnsi"/>
          <w:b/>
          <w:bCs/>
        </w:rPr>
        <w:t>KEYS HOMES</w:t>
      </w:r>
      <w:r w:rsidR="001A2DF6" w:rsidRPr="00FE2500">
        <w:rPr>
          <w:rFonts w:asciiTheme="minorHAnsi" w:hAnsiTheme="minorHAnsi" w:cstheme="minorHAnsi"/>
          <w:b/>
          <w:bCs/>
        </w:rPr>
        <w:t xml:space="preserve"> LIMITED</w:t>
      </w:r>
      <w:r w:rsidR="0044277B" w:rsidRPr="00FE2500">
        <w:rPr>
          <w:rFonts w:asciiTheme="minorHAnsi" w:hAnsiTheme="minorHAnsi" w:cstheme="minorHAnsi"/>
        </w:rPr>
        <w:t xml:space="preserve">, </w:t>
      </w:r>
      <w:r w:rsidR="001A2DF6" w:rsidRPr="00FE2500">
        <w:rPr>
          <w:rFonts w:asciiTheme="minorHAnsi" w:hAnsiTheme="minorHAnsi" w:cstheme="minorHAnsi"/>
        </w:rPr>
        <w:t>Shrewsbury Avenue</w:t>
      </w:r>
      <w:r w:rsidRPr="00FE2500">
        <w:rPr>
          <w:rFonts w:asciiTheme="minorHAnsi" w:hAnsiTheme="minorHAnsi" w:cstheme="minorHAnsi"/>
          <w:color w:val="1F1F1F"/>
          <w:szCs w:val="22"/>
          <w:shd w:val="clear" w:color="auto" w:fill="FFFFFF"/>
        </w:rPr>
        <w:t>, Peterborough PE</w:t>
      </w:r>
      <w:r w:rsidR="001A2DF6" w:rsidRPr="00FE2500">
        <w:rPr>
          <w:rFonts w:asciiTheme="minorHAnsi" w:hAnsiTheme="minorHAnsi" w:cstheme="minorHAnsi"/>
          <w:color w:val="1F1F1F"/>
          <w:szCs w:val="22"/>
          <w:shd w:val="clear" w:color="auto" w:fill="FFFFFF"/>
        </w:rPr>
        <w:t>2 7BZ</w:t>
      </w:r>
      <w:r w:rsidR="001A2DF6" w:rsidRPr="00FE2500">
        <w:rPr>
          <w:rFonts w:asciiTheme="minorHAnsi" w:hAnsiTheme="minorHAnsi" w:cstheme="minorHAnsi"/>
          <w:szCs w:val="22"/>
        </w:rPr>
        <w:t xml:space="preserve">, </w:t>
      </w:r>
      <w:r w:rsidR="0023586A" w:rsidRPr="0023586A">
        <w:rPr>
          <w:rFonts w:asciiTheme="minorHAnsi" w:hAnsiTheme="minorHAnsi" w:cstheme="minorHAnsi"/>
          <w:szCs w:val="22"/>
        </w:rPr>
        <w:t>Charitable Community Benefit Society registered under the Co-operative and Community Benefit Societies Act 2014, registered number: 7643</w:t>
      </w:r>
      <w:r w:rsidR="004A395F" w:rsidRPr="001F2B5A">
        <w:rPr>
          <w:rFonts w:asciiTheme="minorHAnsi" w:hAnsiTheme="minorHAnsi" w:cstheme="minorHAnsi"/>
          <w:szCs w:val="22"/>
        </w:rPr>
        <w:t xml:space="preserve"> </w:t>
      </w:r>
      <w:r w:rsidR="00351481" w:rsidRPr="001F2B5A">
        <w:rPr>
          <w:rFonts w:asciiTheme="minorHAnsi" w:hAnsiTheme="minorHAnsi" w:cstheme="minorHAnsi"/>
          <w:szCs w:val="22"/>
        </w:rPr>
        <w:t>(</w:t>
      </w:r>
      <w:r w:rsidR="004A395F" w:rsidRPr="001F2B5A">
        <w:rPr>
          <w:rFonts w:asciiTheme="minorHAnsi" w:hAnsiTheme="minorHAnsi" w:cstheme="minorHAnsi"/>
          <w:b/>
          <w:bCs/>
          <w:szCs w:val="22"/>
        </w:rPr>
        <w:t xml:space="preserve">Contracting </w:t>
      </w:r>
      <w:r w:rsidR="00351481" w:rsidRPr="001F2B5A">
        <w:rPr>
          <w:rFonts w:asciiTheme="minorHAnsi" w:hAnsiTheme="minorHAnsi" w:cstheme="minorHAnsi"/>
          <w:b/>
          <w:bCs/>
          <w:szCs w:val="22"/>
        </w:rPr>
        <w:t>Authority</w:t>
      </w:r>
      <w:r w:rsidR="00351481" w:rsidRPr="001F2B5A">
        <w:rPr>
          <w:rFonts w:asciiTheme="minorHAnsi" w:hAnsiTheme="minorHAnsi" w:cstheme="minorHAnsi"/>
          <w:szCs w:val="22"/>
        </w:rPr>
        <w:t>)</w:t>
      </w:r>
      <w:r w:rsidR="003406E1" w:rsidRPr="001F2B5A">
        <w:rPr>
          <w:rFonts w:asciiTheme="minorHAnsi" w:hAnsiTheme="minorHAnsi" w:cstheme="minorHAnsi"/>
          <w:szCs w:val="22"/>
        </w:rPr>
        <w:t>; and</w:t>
      </w:r>
    </w:p>
    <w:p w14:paraId="15BA2211" w14:textId="70FC93B8" w:rsidR="00060AC9" w:rsidRPr="001A2DF6" w:rsidRDefault="005A7311" w:rsidP="0057133F">
      <w:pPr>
        <w:pStyle w:val="1Parties"/>
        <w:rPr>
          <w:rFonts w:asciiTheme="minorHAnsi" w:hAnsiTheme="minorHAnsi" w:cstheme="minorHAnsi"/>
          <w:sz w:val="28"/>
        </w:rPr>
      </w:pPr>
      <w:r w:rsidRPr="00787629">
        <w:rPr>
          <w:rFonts w:asciiTheme="minorHAnsi" w:hAnsiTheme="minorHAnsi" w:cstheme="minorHAnsi"/>
          <w:b/>
          <w:bCs/>
          <w:lang w:eastAsia="en-GB"/>
        </w:rPr>
        <w:t>INTACEPT MANAGEMENT LTD, T/A INTACEPT SECURITY</w:t>
      </w:r>
      <w:r w:rsidR="00A50926" w:rsidRPr="00787629">
        <w:rPr>
          <w:rFonts w:asciiTheme="minorHAnsi" w:hAnsiTheme="minorHAnsi" w:cstheme="minorHAnsi"/>
        </w:rPr>
        <w:t>,</w:t>
      </w:r>
      <w:r w:rsidR="00A50926" w:rsidRPr="001A2DF6">
        <w:rPr>
          <w:rFonts w:asciiTheme="minorHAnsi" w:hAnsiTheme="minorHAnsi" w:cstheme="minorHAnsi"/>
        </w:rPr>
        <w:t xml:space="preserve"> a company incorporated and registered in England and Wales with company number</w:t>
      </w:r>
      <w:r w:rsidR="645EFE97" w:rsidRPr="001A2DF6">
        <w:rPr>
          <w:rFonts w:asciiTheme="minorHAnsi" w:hAnsiTheme="minorHAnsi" w:cstheme="minorHAnsi"/>
        </w:rPr>
        <w:t xml:space="preserve"> </w:t>
      </w:r>
      <w:r w:rsidR="005E490E" w:rsidRPr="001A2DF6">
        <w:rPr>
          <w:rFonts w:asciiTheme="minorHAnsi" w:hAnsiTheme="minorHAnsi" w:cstheme="minorHAnsi"/>
          <w:szCs w:val="22"/>
          <w:lang w:eastAsia="en-GB"/>
        </w:rPr>
        <w:t>02818535</w:t>
      </w:r>
      <w:r w:rsidR="249AA8D9" w:rsidRPr="001A2DF6">
        <w:rPr>
          <w:rFonts w:asciiTheme="minorHAnsi" w:hAnsiTheme="minorHAnsi" w:cstheme="minorHAnsi"/>
        </w:rPr>
        <w:t xml:space="preserve"> </w:t>
      </w:r>
      <w:r w:rsidR="00A50926" w:rsidRPr="001A2DF6">
        <w:rPr>
          <w:rFonts w:asciiTheme="minorHAnsi" w:hAnsiTheme="minorHAnsi" w:cstheme="minorHAnsi"/>
        </w:rPr>
        <w:t xml:space="preserve">whose registered office is at </w:t>
      </w:r>
      <w:r w:rsidR="1A442691" w:rsidRPr="001A2DF6">
        <w:rPr>
          <w:rFonts w:asciiTheme="minorHAnsi" w:eastAsia="Arial" w:hAnsiTheme="minorHAnsi" w:cstheme="minorHAnsi"/>
          <w:color w:val="000000" w:themeColor="text1"/>
          <w:szCs w:val="22"/>
        </w:rPr>
        <w:t>Security House, Vicarage Farm Road, Peterborough, Cambridgeshire, PE1 5TP</w:t>
      </w:r>
      <w:r w:rsidR="1A442691" w:rsidRPr="001A2DF6">
        <w:rPr>
          <w:rFonts w:asciiTheme="minorHAnsi" w:eastAsia="Arial" w:hAnsiTheme="minorHAnsi" w:cstheme="minorHAnsi"/>
          <w:b/>
          <w:bCs/>
          <w:color w:val="000000" w:themeColor="text1"/>
          <w:sz w:val="28"/>
          <w:szCs w:val="28"/>
        </w:rPr>
        <w:t xml:space="preserve"> </w:t>
      </w:r>
      <w:r w:rsidR="00A50926" w:rsidRPr="001A2DF6">
        <w:rPr>
          <w:rFonts w:asciiTheme="minorHAnsi" w:hAnsiTheme="minorHAnsi" w:cstheme="minorHAnsi"/>
        </w:rPr>
        <w:t>(</w:t>
      </w:r>
      <w:r w:rsidR="00A50926" w:rsidRPr="001A2DF6">
        <w:rPr>
          <w:rFonts w:asciiTheme="minorHAnsi" w:hAnsiTheme="minorHAnsi" w:cstheme="minorHAnsi"/>
          <w:b/>
          <w:bCs/>
        </w:rPr>
        <w:t>Supplier</w:t>
      </w:r>
      <w:r w:rsidR="00A50926" w:rsidRPr="001A2DF6">
        <w:rPr>
          <w:rFonts w:asciiTheme="minorHAnsi" w:hAnsiTheme="minorHAnsi" w:cstheme="minorHAnsi"/>
        </w:rPr>
        <w:t>).</w:t>
      </w:r>
    </w:p>
    <w:p w14:paraId="20B9ACAF" w14:textId="77777777" w:rsidR="00987D1D" w:rsidRPr="001A2DF6" w:rsidRDefault="00A50926">
      <w:pPr>
        <w:pStyle w:val="1stIntroHeadings"/>
        <w:rPr>
          <w:rFonts w:asciiTheme="minorHAnsi" w:hAnsiTheme="minorHAnsi" w:cstheme="minorHAnsi"/>
          <w:sz w:val="22"/>
          <w:szCs w:val="22"/>
        </w:rPr>
      </w:pPr>
      <w:r w:rsidRPr="001A2DF6">
        <w:rPr>
          <w:rFonts w:asciiTheme="minorHAnsi" w:hAnsiTheme="minorHAnsi" w:cstheme="minorHAnsi"/>
          <w:sz w:val="22"/>
          <w:szCs w:val="22"/>
        </w:rPr>
        <w:t>Background</w:t>
      </w:r>
    </w:p>
    <w:p w14:paraId="3834475E" w14:textId="7D724D47" w:rsidR="00100592" w:rsidRPr="001A2DF6" w:rsidRDefault="06788293" w:rsidP="0E8F1F59">
      <w:pPr>
        <w:pStyle w:val="ABackground"/>
        <w:rPr>
          <w:rFonts w:asciiTheme="minorHAnsi" w:hAnsiTheme="minorHAnsi" w:cstheme="minorHAnsi"/>
        </w:rPr>
      </w:pPr>
      <w:r w:rsidRPr="001A2DF6">
        <w:rPr>
          <w:rFonts w:asciiTheme="minorHAnsi" w:hAnsiTheme="minorHAnsi" w:cstheme="minorHAnsi"/>
        </w:rPr>
        <w:t>T</w:t>
      </w:r>
      <w:r w:rsidR="00A50926" w:rsidRPr="001A2DF6">
        <w:rPr>
          <w:rFonts w:asciiTheme="minorHAnsi" w:hAnsiTheme="minorHAnsi" w:cstheme="minorHAnsi"/>
        </w:rPr>
        <w:t xml:space="preserve">he parties have agreed to </w:t>
      </w:r>
      <w:proofErr w:type="gramStart"/>
      <w:r w:rsidR="00A50926" w:rsidRPr="001A2DF6">
        <w:rPr>
          <w:rFonts w:asciiTheme="minorHAnsi" w:hAnsiTheme="minorHAnsi" w:cstheme="minorHAnsi"/>
        </w:rPr>
        <w:t>enter into</w:t>
      </w:r>
      <w:proofErr w:type="gramEnd"/>
      <w:r w:rsidR="00A50926" w:rsidRPr="001A2DF6">
        <w:rPr>
          <w:rFonts w:asciiTheme="minorHAnsi" w:hAnsiTheme="minorHAnsi" w:cstheme="minorHAnsi"/>
        </w:rPr>
        <w:t xml:space="preserve"> a contract for the provision of the Services (as defined below) on the terms and conditions of this agreement.</w:t>
      </w:r>
    </w:p>
    <w:p w14:paraId="48A2A0C3" w14:textId="77777777" w:rsidR="00987D1D" w:rsidRPr="001A2DF6" w:rsidRDefault="00A50926" w:rsidP="009020ED">
      <w:pPr>
        <w:pStyle w:val="1stIntroHeadings"/>
        <w:rPr>
          <w:rFonts w:asciiTheme="minorHAnsi" w:hAnsiTheme="minorHAnsi" w:cstheme="minorHAnsi"/>
          <w:sz w:val="22"/>
          <w:szCs w:val="22"/>
        </w:rPr>
      </w:pPr>
      <w:r w:rsidRPr="001A2DF6">
        <w:rPr>
          <w:rFonts w:asciiTheme="minorHAnsi" w:hAnsiTheme="minorHAnsi" w:cstheme="minorHAnsi"/>
          <w:sz w:val="22"/>
          <w:szCs w:val="22"/>
        </w:rPr>
        <w:t>Agreed terms</w:t>
      </w:r>
    </w:p>
    <w:p w14:paraId="21FE3AD9" w14:textId="77777777" w:rsidR="00BE44B3" w:rsidRPr="001A2DF6" w:rsidRDefault="00A50926">
      <w:pPr>
        <w:pStyle w:val="Heading1"/>
        <w:rPr>
          <w:rFonts w:asciiTheme="minorHAnsi" w:hAnsiTheme="minorHAnsi" w:cstheme="minorHAnsi"/>
          <w:szCs w:val="22"/>
        </w:rPr>
      </w:pPr>
      <w:bookmarkStart w:id="1" w:name="_Ref_a560160"/>
      <w:bookmarkStart w:id="2" w:name="_Toc91675075"/>
      <w:bookmarkStart w:id="3" w:name="_Toc204692695"/>
      <w:r w:rsidRPr="001A2DF6">
        <w:rPr>
          <w:rFonts w:asciiTheme="minorHAnsi" w:hAnsiTheme="minorHAnsi" w:cstheme="minorHAnsi"/>
          <w:szCs w:val="22"/>
        </w:rPr>
        <w:t>Definitions and Interpretation</w:t>
      </w:r>
      <w:bookmarkEnd w:id="1"/>
      <w:bookmarkEnd w:id="2"/>
      <w:bookmarkEnd w:id="3"/>
    </w:p>
    <w:p w14:paraId="312460CA" w14:textId="77777777" w:rsidR="00BE44B3" w:rsidRPr="001A2DF6" w:rsidRDefault="00A50926">
      <w:pPr>
        <w:pStyle w:val="Heading2"/>
        <w:rPr>
          <w:rFonts w:asciiTheme="minorHAnsi" w:hAnsiTheme="minorHAnsi" w:cstheme="minorHAnsi"/>
          <w:szCs w:val="22"/>
        </w:rPr>
      </w:pPr>
      <w:r w:rsidRPr="001A2DF6">
        <w:rPr>
          <w:rFonts w:asciiTheme="minorHAnsi" w:hAnsiTheme="minorHAnsi" w:cstheme="minorHAnsi"/>
          <w:b/>
          <w:szCs w:val="22"/>
        </w:rPr>
        <w:t>Definitions</w:t>
      </w:r>
    </w:p>
    <w:p w14:paraId="5BA1E392" w14:textId="2BFE8675" w:rsidR="00BE44B3" w:rsidRPr="001A2DF6" w:rsidRDefault="00A50926" w:rsidP="0E8F1F59">
      <w:pPr>
        <w:pStyle w:val="Definitions"/>
        <w:rPr>
          <w:rFonts w:asciiTheme="minorHAnsi" w:hAnsiTheme="minorHAnsi" w:cstheme="minorHAnsi"/>
        </w:rPr>
      </w:pPr>
      <w:r w:rsidRPr="001A2DF6">
        <w:rPr>
          <w:rStyle w:val="Defterm"/>
          <w:rFonts w:asciiTheme="minorHAnsi" w:hAnsiTheme="minorHAnsi" w:cstheme="minorHAnsi"/>
        </w:rPr>
        <w:t xml:space="preserve">Achieved KPIs: </w:t>
      </w:r>
      <w:r w:rsidRPr="001A2DF6">
        <w:rPr>
          <w:rFonts w:asciiTheme="minorHAnsi" w:hAnsiTheme="minorHAnsi" w:cstheme="minorHAnsi"/>
        </w:rPr>
        <w:t xml:space="preserve">in respect of any Service in any measurement period, the standard of performance </w:t>
      </w:r>
      <w:r w:rsidR="005C1F9B" w:rsidRPr="001A2DF6">
        <w:rPr>
          <w:rFonts w:asciiTheme="minorHAnsi" w:hAnsiTheme="minorHAnsi" w:cstheme="minorHAnsi"/>
        </w:rPr>
        <w:t>achieved</w:t>
      </w:r>
      <w:r w:rsidRPr="001A2DF6">
        <w:rPr>
          <w:rFonts w:asciiTheme="minorHAnsi" w:hAnsiTheme="minorHAnsi" w:cstheme="minorHAnsi"/>
        </w:rPr>
        <w:t xml:space="preserve"> by the Supplier in the provision of that Service in the measurement period in question (calculated and expressed in the same way as the KPI for that Service is calculated and expressed in </w:t>
      </w:r>
      <w:r w:rsidR="00F01C09" w:rsidRPr="001A2DF6">
        <w:rPr>
          <w:rFonts w:asciiTheme="minorHAnsi" w:hAnsiTheme="minorHAnsi" w:cstheme="minorHAnsi"/>
        </w:rPr>
        <w:t xml:space="preserve">Schedule </w:t>
      </w:r>
      <w:r w:rsidR="000274B0">
        <w:rPr>
          <w:rFonts w:asciiTheme="minorHAnsi" w:hAnsiTheme="minorHAnsi" w:cstheme="minorHAnsi"/>
        </w:rPr>
        <w:t>1</w:t>
      </w:r>
      <w:r w:rsidRPr="001A2DF6">
        <w:rPr>
          <w:rFonts w:asciiTheme="minorHAnsi" w:hAnsiTheme="minorHAnsi" w:cstheme="minorHAnsi"/>
        </w:rPr>
        <w:t>).</w:t>
      </w:r>
    </w:p>
    <w:p w14:paraId="6CA44F19" w14:textId="3CD20237" w:rsidR="00BE44B3" w:rsidRPr="001A2DF6" w:rsidRDefault="00A50926" w:rsidP="0E8F1F59">
      <w:pPr>
        <w:pStyle w:val="Definitions"/>
        <w:rPr>
          <w:rFonts w:asciiTheme="minorHAnsi" w:hAnsiTheme="minorHAnsi" w:cstheme="minorHAnsi"/>
        </w:rPr>
      </w:pPr>
      <w:r w:rsidRPr="001A2DF6">
        <w:rPr>
          <w:rStyle w:val="Defterm"/>
          <w:rFonts w:asciiTheme="minorHAnsi" w:hAnsiTheme="minorHAnsi" w:cstheme="minorHAnsi"/>
        </w:rPr>
        <w:t xml:space="preserve">Authorised Representatives: </w:t>
      </w:r>
      <w:r w:rsidRPr="001A2DF6">
        <w:rPr>
          <w:rFonts w:asciiTheme="minorHAnsi" w:hAnsiTheme="minorHAnsi" w:cstheme="minorHAnsi"/>
        </w:rPr>
        <w:t xml:space="preserve">the persons respectively designated as such by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rPr>
        <w:t xml:space="preserve">Authority and the Supplier, the first such persons being set out in </w:t>
      </w:r>
      <w:r w:rsidR="007701DE" w:rsidRPr="001A2DF6">
        <w:rPr>
          <w:rFonts w:asciiTheme="minorHAnsi" w:hAnsiTheme="minorHAnsi" w:cstheme="minorHAnsi"/>
        </w:rPr>
        <w:fldChar w:fldCharType="begin"/>
      </w:r>
      <w:r w:rsidR="007701DE" w:rsidRPr="001A2DF6">
        <w:rPr>
          <w:rFonts w:asciiTheme="minorHAnsi" w:hAnsiTheme="minorHAnsi" w:cstheme="minorHAnsi"/>
        </w:rPr>
        <w:instrText xml:space="preserve">REF _Ref_a771634 \h \w </w:instrText>
      </w:r>
      <w:r w:rsidR="00A96292" w:rsidRPr="001A2DF6">
        <w:rPr>
          <w:rFonts w:asciiTheme="minorHAnsi" w:hAnsiTheme="minorHAnsi" w:cstheme="minorHAnsi"/>
        </w:rPr>
        <w:instrText xml:space="preserve"> \* MERGEFORMAT </w:instrText>
      </w:r>
      <w:r w:rsidR="007701DE" w:rsidRPr="001A2DF6">
        <w:rPr>
          <w:rFonts w:asciiTheme="minorHAnsi" w:hAnsiTheme="minorHAnsi" w:cstheme="minorHAnsi"/>
        </w:rPr>
      </w:r>
      <w:r w:rsidR="007701DE" w:rsidRPr="001A2DF6">
        <w:rPr>
          <w:rFonts w:asciiTheme="minorHAnsi" w:hAnsiTheme="minorHAnsi" w:cstheme="minorHAnsi"/>
        </w:rPr>
        <w:fldChar w:fldCharType="separate"/>
      </w:r>
      <w:r w:rsidR="007701DE" w:rsidRPr="001A2DF6">
        <w:rPr>
          <w:rFonts w:asciiTheme="minorHAnsi" w:hAnsiTheme="minorHAnsi" w:cstheme="minorHAnsi"/>
        </w:rPr>
        <w:t xml:space="preserve">Schedule </w:t>
      </w:r>
      <w:r w:rsidR="007701DE" w:rsidRPr="001A2DF6">
        <w:rPr>
          <w:rFonts w:asciiTheme="minorHAnsi" w:hAnsiTheme="minorHAnsi" w:cstheme="minorHAnsi"/>
        </w:rPr>
        <w:fldChar w:fldCharType="end"/>
      </w:r>
      <w:r w:rsidR="00A03721" w:rsidRPr="001A2DF6">
        <w:rPr>
          <w:rFonts w:asciiTheme="minorHAnsi" w:hAnsiTheme="minorHAnsi" w:cstheme="minorHAnsi"/>
        </w:rPr>
        <w:t>4</w:t>
      </w:r>
      <w:r w:rsidRPr="001A2DF6">
        <w:rPr>
          <w:rFonts w:asciiTheme="minorHAnsi" w:hAnsiTheme="minorHAnsi" w:cstheme="minorHAnsi"/>
        </w:rPr>
        <w:t>.</w:t>
      </w:r>
    </w:p>
    <w:p w14:paraId="767B63F8" w14:textId="511CE604" w:rsidR="00AF44C1" w:rsidRPr="001A2DF6" w:rsidRDefault="004A395F" w:rsidP="00AF44C1">
      <w:pPr>
        <w:pStyle w:val="Definitions"/>
        <w:rPr>
          <w:rFonts w:asciiTheme="minorHAnsi" w:hAnsiTheme="minorHAnsi" w:cstheme="minorHAnsi"/>
          <w:szCs w:val="22"/>
        </w:rPr>
      </w:pPr>
      <w:r>
        <w:rPr>
          <w:rStyle w:val="Defterm"/>
          <w:rFonts w:asciiTheme="minorHAnsi" w:hAnsiTheme="minorHAnsi" w:cstheme="minorHAnsi"/>
          <w:szCs w:val="22"/>
        </w:rPr>
        <w:t xml:space="preserve">Contracting </w:t>
      </w:r>
      <w:r w:rsidR="00A50926" w:rsidRPr="001A2DF6">
        <w:rPr>
          <w:rStyle w:val="Defterm"/>
          <w:rFonts w:asciiTheme="minorHAnsi" w:hAnsiTheme="minorHAnsi" w:cstheme="minorHAnsi"/>
          <w:szCs w:val="22"/>
        </w:rPr>
        <w:t xml:space="preserve">Authority Premises: </w:t>
      </w:r>
      <w:r w:rsidR="00A50926" w:rsidRPr="001A2DF6">
        <w:rPr>
          <w:rFonts w:asciiTheme="minorHAnsi" w:hAnsiTheme="minorHAnsi" w:cstheme="minorHAnsi"/>
          <w:szCs w:val="22"/>
        </w:rPr>
        <w:t xml:space="preserve">the buildings and premises specified in </w:t>
      </w:r>
      <w:r w:rsidR="00A50926" w:rsidRPr="001A2DF6">
        <w:rPr>
          <w:rFonts w:asciiTheme="minorHAnsi" w:hAnsiTheme="minorHAnsi" w:cstheme="minorHAnsi"/>
          <w:szCs w:val="22"/>
        </w:rPr>
        <w:fldChar w:fldCharType="begin"/>
      </w:r>
      <w:r w:rsidR="00A50926" w:rsidRPr="001A2DF6">
        <w:rPr>
          <w:rFonts w:asciiTheme="minorHAnsi" w:hAnsiTheme="minorHAnsi" w:cstheme="minorHAnsi"/>
          <w:szCs w:val="22"/>
        </w:rPr>
        <w:instrText xml:space="preserve">REF _Ref464571142 \h \w  \* MERGEFORMAT </w:instrText>
      </w:r>
      <w:r w:rsidR="00A50926" w:rsidRPr="001A2DF6">
        <w:rPr>
          <w:rFonts w:asciiTheme="minorHAnsi" w:hAnsiTheme="minorHAnsi" w:cstheme="minorHAnsi"/>
          <w:szCs w:val="22"/>
        </w:rPr>
      </w:r>
      <w:r w:rsidR="00A50926" w:rsidRPr="001A2DF6">
        <w:rPr>
          <w:rFonts w:asciiTheme="minorHAnsi" w:hAnsiTheme="minorHAnsi" w:cstheme="minorHAnsi"/>
          <w:szCs w:val="22"/>
        </w:rPr>
        <w:fldChar w:fldCharType="separate"/>
      </w:r>
      <w:r w:rsidR="00A50926" w:rsidRPr="001A2DF6">
        <w:rPr>
          <w:rFonts w:asciiTheme="minorHAnsi" w:hAnsiTheme="minorHAnsi" w:cstheme="minorHAnsi"/>
          <w:szCs w:val="22"/>
        </w:rPr>
        <w:t xml:space="preserve">Schedule </w:t>
      </w:r>
      <w:r w:rsidR="00A50926" w:rsidRPr="001A2DF6">
        <w:rPr>
          <w:rFonts w:asciiTheme="minorHAnsi" w:hAnsiTheme="minorHAnsi" w:cstheme="minorHAnsi"/>
          <w:szCs w:val="22"/>
        </w:rPr>
        <w:fldChar w:fldCharType="end"/>
      </w:r>
      <w:r w:rsidR="00BF6E4E" w:rsidRPr="001A2DF6">
        <w:rPr>
          <w:rFonts w:asciiTheme="minorHAnsi" w:hAnsiTheme="minorHAnsi" w:cstheme="minorHAnsi"/>
          <w:szCs w:val="22"/>
        </w:rPr>
        <w:t>8</w:t>
      </w:r>
      <w:r w:rsidR="00A50926" w:rsidRPr="001A2DF6">
        <w:rPr>
          <w:rFonts w:asciiTheme="minorHAnsi" w:hAnsiTheme="minorHAnsi" w:cstheme="minorHAnsi"/>
          <w:szCs w:val="22"/>
        </w:rPr>
        <w:t>, or as otherwise agreed between the parties in accordance with the Change Control Procedure.</w:t>
      </w:r>
    </w:p>
    <w:p w14:paraId="76B724E4" w14:textId="208243D6"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Best Industry Practice: </w:t>
      </w:r>
      <w:r w:rsidRPr="001A2DF6">
        <w:rPr>
          <w:rFonts w:asciiTheme="minorHAnsi" w:hAnsiTheme="minorHAnsi" w:cstheme="minorHAnsi"/>
          <w:szCs w:val="22"/>
        </w:rPr>
        <w:t xml:space="preserve">the standards which fall within the upper quartile in the relevant industry for the provision of comparable services which are substantially </w:t>
      </w:r>
      <w:r w:rsidR="00EA5ADB" w:rsidRPr="001A2DF6">
        <w:rPr>
          <w:rFonts w:asciiTheme="minorHAnsi" w:hAnsiTheme="minorHAnsi" w:cstheme="minorHAnsi"/>
          <w:szCs w:val="22"/>
        </w:rPr>
        <w:t>like</w:t>
      </w:r>
      <w:r w:rsidRPr="001A2DF6">
        <w:rPr>
          <w:rFonts w:asciiTheme="minorHAnsi" w:hAnsiTheme="minorHAnsi" w:cstheme="minorHAnsi"/>
          <w:szCs w:val="22"/>
        </w:rPr>
        <w:t xml:space="preserve"> the Services or the relevant part of them, having regard to factors such as the nature and size of the parties, the KPIs, the </w:t>
      </w:r>
      <w:r w:rsidR="00100592" w:rsidRPr="001A2DF6">
        <w:rPr>
          <w:rFonts w:asciiTheme="minorHAnsi" w:hAnsiTheme="minorHAnsi" w:cstheme="minorHAnsi"/>
          <w:szCs w:val="22"/>
        </w:rPr>
        <w:t>T</w:t>
      </w:r>
      <w:r w:rsidRPr="001A2DF6">
        <w:rPr>
          <w:rFonts w:asciiTheme="minorHAnsi" w:hAnsiTheme="minorHAnsi" w:cstheme="minorHAnsi"/>
          <w:szCs w:val="22"/>
        </w:rPr>
        <w:t>erm, the pricing structure and any other relevant factors.</w:t>
      </w:r>
    </w:p>
    <w:p w14:paraId="401D883E" w14:textId="70448FA2" w:rsidR="00BE44B3" w:rsidRPr="001A2DF6" w:rsidRDefault="00A50926" w:rsidP="00AC0132">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Catastrophic Failure: </w:t>
      </w:r>
      <w:bookmarkStart w:id="4" w:name="_Ref_a653963"/>
      <w:r w:rsidRPr="001A2DF6">
        <w:rPr>
          <w:rFonts w:asciiTheme="minorHAnsi" w:hAnsiTheme="minorHAnsi" w:cstheme="minorHAnsi"/>
          <w:szCs w:val="22"/>
        </w:rPr>
        <w:t>any action by the Supplier, whether in relation to the Services and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or otherwise, which in the reasonable opinion of the</w:t>
      </w:r>
      <w:r w:rsidR="004A395F">
        <w:rPr>
          <w:rFonts w:asciiTheme="minorHAnsi" w:hAnsiTheme="minorHAnsi" w:cstheme="minorHAnsi"/>
          <w:szCs w:val="22"/>
        </w:rPr>
        <w:t xml:space="preserve"> Contracting</w:t>
      </w:r>
      <w:r w:rsidRPr="001A2DF6">
        <w:rPr>
          <w:rFonts w:asciiTheme="minorHAnsi" w:hAnsiTheme="minorHAnsi" w:cstheme="minorHAnsi"/>
          <w:szCs w:val="22"/>
        </w:rPr>
        <w:t xml:space="preserve"> Authority</w:t>
      </w:r>
      <w:r w:rsidR="00D37B5E" w:rsidRPr="001A2DF6">
        <w:rPr>
          <w:rFonts w:asciiTheme="minorHAnsi" w:hAnsiTheme="minorHAnsi" w:cstheme="minorHAnsi"/>
          <w:szCs w:val="22"/>
        </w:rPr>
        <w:t>’</w:t>
      </w:r>
      <w:r w:rsidRPr="001A2DF6">
        <w:rPr>
          <w:rFonts w:asciiTheme="minorHAnsi" w:hAnsiTheme="minorHAnsi" w:cstheme="minorHAnsi"/>
          <w:szCs w:val="22"/>
        </w:rPr>
        <w:t xml:space="preserve">s Authorised Representative has or may cause significant harm to the reputation of the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w:t>
      </w:r>
      <w:bookmarkEnd w:id="4"/>
    </w:p>
    <w:p w14:paraId="480095A7" w14:textId="77777777"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Change: </w:t>
      </w:r>
      <w:r w:rsidRPr="001A2DF6">
        <w:rPr>
          <w:rFonts w:asciiTheme="minorHAnsi" w:hAnsiTheme="minorHAnsi" w:cstheme="minorHAnsi"/>
          <w:szCs w:val="22"/>
        </w:rPr>
        <w:t>any change to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including to any of the Services.</w:t>
      </w:r>
    </w:p>
    <w:p w14:paraId="597A0D6B" w14:textId="77777777"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Change Control Note: </w:t>
      </w:r>
      <w:r w:rsidRPr="001A2DF6">
        <w:rPr>
          <w:rFonts w:asciiTheme="minorHAnsi" w:hAnsiTheme="minorHAnsi" w:cstheme="minorHAnsi"/>
          <w:szCs w:val="22"/>
        </w:rPr>
        <w:t>the written record of a Change agreed or to be agreed by the parties pursuant to the Change Control Procedure.</w:t>
      </w:r>
    </w:p>
    <w:p w14:paraId="3A61B556" w14:textId="325A5874"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Change Control Procedure: </w:t>
      </w:r>
      <w:r w:rsidRPr="001A2DF6">
        <w:rPr>
          <w:rFonts w:asciiTheme="minorHAnsi" w:hAnsiTheme="minorHAnsi" w:cstheme="minorHAnsi"/>
          <w:szCs w:val="22"/>
        </w:rPr>
        <w:t>the procedure for changing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as set out in </w:t>
      </w:r>
      <w:r w:rsidR="007701DE" w:rsidRPr="001A2DF6">
        <w:rPr>
          <w:rFonts w:asciiTheme="minorHAnsi" w:hAnsiTheme="minorHAnsi" w:cstheme="minorHAnsi"/>
          <w:szCs w:val="22"/>
        </w:rPr>
        <w:fldChar w:fldCharType="begin"/>
      </w:r>
      <w:r w:rsidR="007701DE" w:rsidRPr="001A2DF6">
        <w:rPr>
          <w:rFonts w:asciiTheme="minorHAnsi" w:hAnsiTheme="minorHAnsi" w:cstheme="minorHAnsi"/>
          <w:szCs w:val="22"/>
        </w:rPr>
        <w:instrText xml:space="preserve">REF _Ref_a184161 \h \w </w:instrText>
      </w:r>
      <w:r w:rsidR="00A96292" w:rsidRPr="001A2DF6">
        <w:rPr>
          <w:rFonts w:asciiTheme="minorHAnsi" w:hAnsiTheme="minorHAnsi" w:cstheme="minorHAnsi"/>
          <w:szCs w:val="22"/>
        </w:rPr>
        <w:instrText xml:space="preserve"> \* MERGEFORMAT </w:instrText>
      </w:r>
      <w:r w:rsidR="007701DE" w:rsidRPr="001A2DF6">
        <w:rPr>
          <w:rFonts w:asciiTheme="minorHAnsi" w:hAnsiTheme="minorHAnsi" w:cstheme="minorHAnsi"/>
          <w:szCs w:val="22"/>
        </w:rPr>
      </w:r>
      <w:r w:rsidR="007701DE" w:rsidRPr="001A2DF6">
        <w:rPr>
          <w:rFonts w:asciiTheme="minorHAnsi" w:hAnsiTheme="minorHAnsi" w:cstheme="minorHAnsi"/>
          <w:szCs w:val="22"/>
        </w:rPr>
        <w:fldChar w:fldCharType="separate"/>
      </w:r>
      <w:r w:rsidR="007701DE" w:rsidRPr="001A2DF6">
        <w:rPr>
          <w:rFonts w:asciiTheme="minorHAnsi" w:hAnsiTheme="minorHAnsi" w:cstheme="minorHAnsi"/>
          <w:szCs w:val="22"/>
        </w:rPr>
        <w:t xml:space="preserve">Schedule </w:t>
      </w:r>
      <w:r w:rsidR="00595329" w:rsidRPr="001A2DF6">
        <w:rPr>
          <w:rFonts w:asciiTheme="minorHAnsi" w:hAnsiTheme="minorHAnsi" w:cstheme="minorHAnsi"/>
          <w:szCs w:val="22"/>
        </w:rPr>
        <w:t>5</w:t>
      </w:r>
      <w:r w:rsidR="007701DE" w:rsidRPr="001A2DF6">
        <w:rPr>
          <w:rFonts w:asciiTheme="minorHAnsi" w:hAnsiTheme="minorHAnsi" w:cstheme="minorHAnsi"/>
          <w:szCs w:val="22"/>
        </w:rPr>
        <w:fldChar w:fldCharType="end"/>
      </w:r>
      <w:r w:rsidRPr="001A2DF6">
        <w:rPr>
          <w:rFonts w:asciiTheme="minorHAnsi" w:hAnsiTheme="minorHAnsi" w:cstheme="minorHAnsi"/>
          <w:szCs w:val="22"/>
        </w:rPr>
        <w:t>.</w:t>
      </w:r>
    </w:p>
    <w:p w14:paraId="51767A8F" w14:textId="13DF9C1D" w:rsidR="00100592" w:rsidRPr="001A2DF6" w:rsidRDefault="00A50926" w:rsidP="00100592">
      <w:pPr>
        <w:pStyle w:val="Definitions"/>
        <w:rPr>
          <w:rFonts w:asciiTheme="minorHAnsi" w:hAnsiTheme="minorHAnsi" w:cstheme="minorHAnsi"/>
          <w:szCs w:val="22"/>
        </w:rPr>
      </w:pPr>
      <w:r w:rsidRPr="001A2DF6">
        <w:rPr>
          <w:rStyle w:val="Defterm"/>
          <w:rFonts w:asciiTheme="minorHAnsi" w:hAnsiTheme="minorHAnsi" w:cstheme="minorHAnsi"/>
          <w:szCs w:val="22"/>
        </w:rPr>
        <w:lastRenderedPageBreak/>
        <w:t xml:space="preserve">Change in Law: </w:t>
      </w:r>
      <w:r w:rsidRPr="001A2DF6">
        <w:rPr>
          <w:rFonts w:asciiTheme="minorHAnsi" w:hAnsiTheme="minorHAnsi" w:cstheme="minorHAnsi"/>
          <w:szCs w:val="22"/>
        </w:rPr>
        <w:t xml:space="preserve">any change in any Law which impacts on the performance of the </w:t>
      </w:r>
      <w:r w:rsidR="00FE3AAF" w:rsidRPr="001A2DF6">
        <w:rPr>
          <w:rFonts w:asciiTheme="minorHAnsi" w:hAnsiTheme="minorHAnsi" w:cstheme="minorHAnsi"/>
          <w:szCs w:val="22"/>
        </w:rPr>
        <w:t>Services,</w:t>
      </w:r>
      <w:r w:rsidRPr="001A2DF6">
        <w:rPr>
          <w:rFonts w:asciiTheme="minorHAnsi" w:hAnsiTheme="minorHAnsi" w:cstheme="minorHAnsi"/>
          <w:szCs w:val="22"/>
        </w:rPr>
        <w:t xml:space="preserve"> and which comes into force after the Commencement Date.</w:t>
      </w:r>
    </w:p>
    <w:p w14:paraId="4948A361" w14:textId="0186C321"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Charges: </w:t>
      </w:r>
      <w:r w:rsidRPr="001A2DF6">
        <w:rPr>
          <w:rFonts w:asciiTheme="minorHAnsi" w:hAnsiTheme="minorHAnsi" w:cstheme="minorHAnsi"/>
          <w:szCs w:val="22"/>
        </w:rPr>
        <w:t xml:space="preserve">the charges which shall become due and payable by the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 to the Supplier in respect of the Services in accordance with the provisions of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as such charges are set out in </w:t>
      </w:r>
      <w:r w:rsidR="007701DE" w:rsidRPr="001A2DF6">
        <w:rPr>
          <w:rFonts w:asciiTheme="minorHAnsi" w:hAnsiTheme="minorHAnsi" w:cstheme="minorHAnsi"/>
          <w:szCs w:val="22"/>
        </w:rPr>
        <w:fldChar w:fldCharType="begin"/>
      </w:r>
      <w:r w:rsidR="007701DE" w:rsidRPr="001A2DF6">
        <w:rPr>
          <w:rFonts w:asciiTheme="minorHAnsi" w:hAnsiTheme="minorHAnsi" w:cstheme="minorHAnsi"/>
          <w:szCs w:val="22"/>
        </w:rPr>
        <w:instrText xml:space="preserve">REF _Ref_a807723 \h \w </w:instrText>
      </w:r>
      <w:r w:rsidR="00A96292" w:rsidRPr="001A2DF6">
        <w:rPr>
          <w:rFonts w:asciiTheme="minorHAnsi" w:hAnsiTheme="minorHAnsi" w:cstheme="minorHAnsi"/>
          <w:szCs w:val="22"/>
        </w:rPr>
        <w:instrText xml:space="preserve"> \* MERGEFORMAT </w:instrText>
      </w:r>
      <w:r w:rsidR="007701DE" w:rsidRPr="001A2DF6">
        <w:rPr>
          <w:rFonts w:asciiTheme="minorHAnsi" w:hAnsiTheme="minorHAnsi" w:cstheme="minorHAnsi"/>
          <w:szCs w:val="22"/>
        </w:rPr>
      </w:r>
      <w:r w:rsidR="007701DE" w:rsidRPr="001A2DF6">
        <w:rPr>
          <w:rFonts w:asciiTheme="minorHAnsi" w:hAnsiTheme="minorHAnsi" w:cstheme="minorHAnsi"/>
          <w:szCs w:val="22"/>
        </w:rPr>
        <w:fldChar w:fldCharType="separate"/>
      </w:r>
      <w:r w:rsidR="007701DE" w:rsidRPr="001A2DF6">
        <w:rPr>
          <w:rFonts w:asciiTheme="minorHAnsi" w:hAnsiTheme="minorHAnsi" w:cstheme="minorHAnsi"/>
          <w:szCs w:val="22"/>
        </w:rPr>
        <w:t xml:space="preserve">Schedule </w:t>
      </w:r>
      <w:r w:rsidR="007701DE" w:rsidRPr="001A2DF6">
        <w:rPr>
          <w:rFonts w:asciiTheme="minorHAnsi" w:hAnsiTheme="minorHAnsi" w:cstheme="minorHAnsi"/>
          <w:szCs w:val="22"/>
        </w:rPr>
        <w:fldChar w:fldCharType="end"/>
      </w:r>
      <w:r w:rsidR="00F3144D" w:rsidRPr="001A2DF6">
        <w:rPr>
          <w:rFonts w:asciiTheme="minorHAnsi" w:hAnsiTheme="minorHAnsi" w:cstheme="minorHAnsi"/>
          <w:szCs w:val="22"/>
        </w:rPr>
        <w:t>3</w:t>
      </w:r>
      <w:r w:rsidRPr="001A2DF6">
        <w:rPr>
          <w:rFonts w:asciiTheme="minorHAnsi" w:hAnsiTheme="minorHAnsi" w:cstheme="minorHAnsi"/>
          <w:szCs w:val="22"/>
        </w:rPr>
        <w:t>.</w:t>
      </w:r>
    </w:p>
    <w:p w14:paraId="02B09B81" w14:textId="50A1908C" w:rsidR="00BE44B3" w:rsidRPr="001A2DF6" w:rsidRDefault="00A50926" w:rsidP="0E8F1F59">
      <w:pPr>
        <w:pStyle w:val="Definitions"/>
        <w:rPr>
          <w:rStyle w:val="Defterm"/>
          <w:rFonts w:asciiTheme="minorHAnsi" w:hAnsiTheme="minorHAnsi" w:cstheme="minorHAnsi"/>
        </w:rPr>
      </w:pPr>
      <w:r w:rsidRPr="001A2DF6">
        <w:rPr>
          <w:rStyle w:val="Defterm"/>
          <w:rFonts w:asciiTheme="minorHAnsi" w:hAnsiTheme="minorHAnsi" w:cstheme="minorHAnsi"/>
        </w:rPr>
        <w:t xml:space="preserve">Commencement Date: </w:t>
      </w:r>
      <w:r w:rsidR="3014D035" w:rsidRPr="001A2DF6">
        <w:rPr>
          <w:rStyle w:val="Defterm"/>
          <w:rFonts w:asciiTheme="minorHAnsi" w:hAnsiTheme="minorHAnsi" w:cstheme="minorHAnsi"/>
        </w:rPr>
        <w:t>1</w:t>
      </w:r>
      <w:r w:rsidR="3014D035" w:rsidRPr="001A2DF6">
        <w:rPr>
          <w:rStyle w:val="Defterm"/>
          <w:rFonts w:asciiTheme="minorHAnsi" w:hAnsiTheme="minorHAnsi" w:cstheme="minorHAnsi"/>
          <w:vertAlign w:val="superscript"/>
        </w:rPr>
        <w:t>st</w:t>
      </w:r>
      <w:r w:rsidR="3014D035" w:rsidRPr="001A2DF6">
        <w:rPr>
          <w:rStyle w:val="Defterm"/>
          <w:rFonts w:asciiTheme="minorHAnsi" w:hAnsiTheme="minorHAnsi" w:cstheme="minorHAnsi"/>
        </w:rPr>
        <w:t xml:space="preserve"> June 2025</w:t>
      </w:r>
    </w:p>
    <w:p w14:paraId="4C4A607B" w14:textId="2B58E1BD" w:rsidR="00BE44B3" w:rsidRPr="001A2DF6" w:rsidRDefault="00A50926" w:rsidP="00100592">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Commercially Sensitive Information: </w:t>
      </w:r>
      <w:r w:rsidRPr="001A2DF6">
        <w:rPr>
          <w:rFonts w:asciiTheme="minorHAnsi" w:hAnsiTheme="minorHAnsi" w:cstheme="minorHAnsi"/>
          <w:szCs w:val="22"/>
        </w:rPr>
        <w:t xml:space="preserve">the information listed in </w:t>
      </w:r>
      <w:r w:rsidR="008C35B5" w:rsidRPr="001A2DF6">
        <w:rPr>
          <w:rFonts w:asciiTheme="minorHAnsi" w:hAnsiTheme="minorHAnsi" w:cstheme="minorHAnsi"/>
          <w:szCs w:val="22"/>
        </w:rPr>
        <w:t>Schedule 7</w:t>
      </w:r>
      <w:r w:rsidRPr="001A2DF6">
        <w:rPr>
          <w:rFonts w:asciiTheme="minorHAnsi" w:hAnsiTheme="minorHAnsi" w:cstheme="minorHAnsi"/>
          <w:szCs w:val="22"/>
        </w:rPr>
        <w:t xml:space="preserve"> </w:t>
      </w:r>
      <w:r w:rsidR="00100592" w:rsidRPr="001A2DF6">
        <w:rPr>
          <w:rFonts w:asciiTheme="minorHAnsi" w:hAnsiTheme="minorHAnsi" w:cstheme="minorHAnsi"/>
          <w:szCs w:val="22"/>
        </w:rPr>
        <w:t xml:space="preserve">comprising the information of a commercially sensitive nature relating to the pricing of the Services, the Supplier's intellectual property rights or the Supplier's business operations which the Supplier has indicated to the </w:t>
      </w:r>
      <w:r w:rsidR="004A395F">
        <w:rPr>
          <w:rFonts w:asciiTheme="minorHAnsi" w:hAnsiTheme="minorHAnsi" w:cstheme="minorHAnsi"/>
          <w:szCs w:val="22"/>
        </w:rPr>
        <w:t xml:space="preserve">Contracting </w:t>
      </w:r>
      <w:r w:rsidR="00100592" w:rsidRPr="001A2DF6">
        <w:rPr>
          <w:rFonts w:asciiTheme="minorHAnsi" w:hAnsiTheme="minorHAnsi" w:cstheme="minorHAnsi"/>
          <w:szCs w:val="22"/>
        </w:rPr>
        <w:t xml:space="preserve">Authority that, if disclosed by the </w:t>
      </w:r>
      <w:r w:rsidR="004A395F">
        <w:rPr>
          <w:rFonts w:asciiTheme="minorHAnsi" w:hAnsiTheme="minorHAnsi" w:cstheme="minorHAnsi"/>
          <w:szCs w:val="22"/>
        </w:rPr>
        <w:t xml:space="preserve">Contracting </w:t>
      </w:r>
      <w:r w:rsidR="00100592" w:rsidRPr="001A2DF6">
        <w:rPr>
          <w:rFonts w:asciiTheme="minorHAnsi" w:hAnsiTheme="minorHAnsi" w:cstheme="minorHAnsi"/>
          <w:szCs w:val="22"/>
        </w:rPr>
        <w:t>Authority, would cause the Supplier significant commercial disadvantage or material financial loss.</w:t>
      </w:r>
    </w:p>
    <w:p w14:paraId="5C642680" w14:textId="77777777" w:rsidR="00123CB1" w:rsidRPr="001A2DF6" w:rsidRDefault="00A50926" w:rsidP="008A136A">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Confidential Information: </w:t>
      </w:r>
      <w:r w:rsidRPr="001A2DF6">
        <w:rPr>
          <w:rFonts w:asciiTheme="minorHAnsi" w:hAnsiTheme="minorHAnsi" w:cstheme="minorHAnsi"/>
          <w:szCs w:val="22"/>
          <w:lang w:eastAsia="en-GB"/>
        </w:rPr>
        <w:t>means all confidential information (however recorded or preserved) disclosed by a party or its Representatives to the other party and that party’s Representatives in connection with this agreement, including but not limited to:</w:t>
      </w:r>
    </w:p>
    <w:p w14:paraId="0925E8DA" w14:textId="3A1DCA71" w:rsidR="00123CB1" w:rsidRPr="001A2DF6" w:rsidRDefault="00A50926" w:rsidP="00123CB1">
      <w:pPr>
        <w:pStyle w:val="Heading3"/>
        <w:rPr>
          <w:rFonts w:asciiTheme="minorHAnsi" w:hAnsiTheme="minorHAnsi" w:cstheme="minorHAnsi"/>
          <w:szCs w:val="22"/>
        </w:rPr>
      </w:pPr>
      <w:r w:rsidRPr="001A2DF6">
        <w:rPr>
          <w:rFonts w:asciiTheme="minorHAnsi" w:hAnsiTheme="minorHAnsi" w:cstheme="minorHAnsi"/>
          <w:szCs w:val="22"/>
          <w:lang w:eastAsia="en-GB"/>
        </w:rPr>
        <w:t xml:space="preserve">any information that would be regarded as confidential by a reasonable </w:t>
      </w:r>
      <w:r w:rsidR="00794D6D" w:rsidRPr="001A2DF6">
        <w:rPr>
          <w:rFonts w:asciiTheme="minorHAnsi" w:hAnsiTheme="minorHAnsi" w:cstheme="minorHAnsi"/>
          <w:szCs w:val="22"/>
          <w:lang w:eastAsia="en-GB"/>
        </w:rPr>
        <w:t>businessperson</w:t>
      </w:r>
      <w:r w:rsidRPr="001A2DF6">
        <w:rPr>
          <w:rFonts w:asciiTheme="minorHAnsi" w:hAnsiTheme="minorHAnsi" w:cstheme="minorHAnsi"/>
          <w:szCs w:val="22"/>
          <w:lang w:eastAsia="en-GB"/>
        </w:rPr>
        <w:t xml:space="preserve"> relating to: (i) the business, affairs, customers, suppliers or plans of the disclosing party; and (ii) the operations, processes, product information, know-how, designs, trade secrets or software of the disclosing </w:t>
      </w:r>
      <w:r w:rsidR="00794D6D" w:rsidRPr="001A2DF6">
        <w:rPr>
          <w:rFonts w:asciiTheme="minorHAnsi" w:hAnsiTheme="minorHAnsi" w:cstheme="minorHAnsi"/>
          <w:szCs w:val="22"/>
          <w:lang w:eastAsia="en-GB"/>
        </w:rPr>
        <w:t>party.</w:t>
      </w:r>
    </w:p>
    <w:p w14:paraId="0E629956" w14:textId="3658BCF3" w:rsidR="00123CB1" w:rsidRPr="001A2DF6" w:rsidRDefault="00A50926" w:rsidP="00123CB1">
      <w:pPr>
        <w:pStyle w:val="Heading3"/>
        <w:rPr>
          <w:rFonts w:asciiTheme="minorHAnsi" w:hAnsiTheme="minorHAnsi" w:cstheme="minorHAnsi"/>
          <w:szCs w:val="22"/>
        </w:rPr>
      </w:pPr>
      <w:r w:rsidRPr="001A2DF6">
        <w:rPr>
          <w:rFonts w:asciiTheme="minorHAnsi" w:hAnsiTheme="minorHAnsi" w:cstheme="minorHAnsi"/>
          <w:szCs w:val="22"/>
          <w:lang w:eastAsia="en-GB"/>
        </w:rPr>
        <w:t xml:space="preserve">any information developed by the parties </w:t>
      </w:r>
      <w:r w:rsidR="00794D6D" w:rsidRPr="001A2DF6">
        <w:rPr>
          <w:rFonts w:asciiTheme="minorHAnsi" w:hAnsiTheme="minorHAnsi" w:cstheme="minorHAnsi"/>
          <w:szCs w:val="22"/>
          <w:lang w:eastAsia="en-GB"/>
        </w:rPr>
        <w:t>while</w:t>
      </w:r>
      <w:r w:rsidRPr="001A2DF6">
        <w:rPr>
          <w:rFonts w:asciiTheme="minorHAnsi" w:hAnsiTheme="minorHAnsi" w:cstheme="minorHAnsi"/>
          <w:szCs w:val="22"/>
          <w:lang w:eastAsia="en-GB"/>
        </w:rPr>
        <w:t xml:space="preserve"> carrying out this </w:t>
      </w:r>
      <w:r w:rsidR="00794D6D" w:rsidRPr="001A2DF6">
        <w:rPr>
          <w:rFonts w:asciiTheme="minorHAnsi" w:hAnsiTheme="minorHAnsi" w:cstheme="minorHAnsi"/>
          <w:szCs w:val="22"/>
          <w:lang w:eastAsia="en-GB"/>
        </w:rPr>
        <w:t>agreement.</w:t>
      </w:r>
    </w:p>
    <w:p w14:paraId="77A13D2C" w14:textId="77777777" w:rsidR="005A5CA3" w:rsidRPr="001A2DF6" w:rsidRDefault="00A50926" w:rsidP="00F164D2">
      <w:pPr>
        <w:pStyle w:val="Heading3"/>
        <w:rPr>
          <w:rFonts w:asciiTheme="minorHAnsi" w:hAnsiTheme="minorHAnsi" w:cstheme="minorHAnsi"/>
          <w:szCs w:val="22"/>
        </w:rPr>
      </w:pPr>
      <w:r w:rsidRPr="001A2DF6">
        <w:rPr>
          <w:rFonts w:asciiTheme="minorHAnsi" w:hAnsiTheme="minorHAnsi" w:cstheme="minorHAnsi"/>
          <w:szCs w:val="22"/>
          <w:lang w:eastAsia="en-GB"/>
        </w:rPr>
        <w:t>any Commercially Sensitive Information.</w:t>
      </w:r>
    </w:p>
    <w:p w14:paraId="7FB4C561" w14:textId="60BA4A03" w:rsidR="00BE44B3" w:rsidRPr="001A2DF6" w:rsidRDefault="00A50926" w:rsidP="00123CB1">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Consistent Failure: </w:t>
      </w:r>
      <w:r w:rsidRPr="001A2DF6">
        <w:rPr>
          <w:rFonts w:asciiTheme="minorHAnsi" w:hAnsiTheme="minorHAnsi" w:cstheme="minorHAnsi"/>
          <w:szCs w:val="22"/>
        </w:rPr>
        <w:t>shall have the meaning set out in</w:t>
      </w:r>
      <w:r w:rsidR="00D87836" w:rsidRPr="001A2DF6">
        <w:rPr>
          <w:rFonts w:asciiTheme="minorHAnsi" w:hAnsiTheme="minorHAnsi" w:cstheme="minorHAnsi"/>
          <w:szCs w:val="22"/>
        </w:rPr>
        <w:t xml:space="preserve"> </w:t>
      </w:r>
      <w:r w:rsidR="00D87836" w:rsidRPr="001A2DF6">
        <w:rPr>
          <w:rFonts w:asciiTheme="minorHAnsi" w:hAnsiTheme="minorHAnsi" w:cstheme="minorHAnsi"/>
          <w:szCs w:val="22"/>
        </w:rPr>
        <w:fldChar w:fldCharType="begin"/>
      </w:r>
      <w:r w:rsidR="00D87836" w:rsidRPr="001A2DF6">
        <w:rPr>
          <w:rFonts w:asciiTheme="minorHAnsi" w:hAnsiTheme="minorHAnsi" w:cstheme="minorHAnsi"/>
          <w:szCs w:val="22"/>
        </w:rPr>
        <w:instrText xml:space="preserve">REF _Ref455137584 \h \w  \* MERGEFORMAT </w:instrText>
      </w:r>
      <w:r w:rsidR="00D87836" w:rsidRPr="001A2DF6">
        <w:rPr>
          <w:rFonts w:asciiTheme="minorHAnsi" w:hAnsiTheme="minorHAnsi" w:cstheme="minorHAnsi"/>
          <w:szCs w:val="22"/>
        </w:rPr>
      </w:r>
      <w:r w:rsidR="00D87836" w:rsidRPr="001A2DF6">
        <w:rPr>
          <w:rFonts w:asciiTheme="minorHAnsi" w:hAnsiTheme="minorHAnsi" w:cstheme="minorHAnsi"/>
          <w:szCs w:val="22"/>
        </w:rPr>
        <w:fldChar w:fldCharType="separate"/>
      </w:r>
      <w:r w:rsidR="00D87836" w:rsidRPr="001A2DF6">
        <w:rPr>
          <w:rFonts w:asciiTheme="minorHAnsi" w:hAnsiTheme="minorHAnsi" w:cstheme="minorHAnsi"/>
          <w:szCs w:val="22"/>
        </w:rPr>
        <w:t>Schedule 2</w:t>
      </w:r>
      <w:r w:rsidR="00D87836" w:rsidRPr="001A2DF6">
        <w:rPr>
          <w:rFonts w:asciiTheme="minorHAnsi" w:hAnsiTheme="minorHAnsi" w:cstheme="minorHAnsi"/>
          <w:szCs w:val="22"/>
        </w:rPr>
        <w:fldChar w:fldCharType="end"/>
      </w:r>
      <w:r w:rsidRPr="001A2DF6">
        <w:rPr>
          <w:rFonts w:asciiTheme="minorHAnsi" w:hAnsiTheme="minorHAnsi" w:cstheme="minorHAnsi"/>
          <w:szCs w:val="22"/>
        </w:rPr>
        <w:t>.</w:t>
      </w:r>
    </w:p>
    <w:p w14:paraId="2D2D56A8" w14:textId="77777777" w:rsidR="00BE44B3" w:rsidRPr="001A2DF6" w:rsidRDefault="00A50926" w:rsidP="00F108CD">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Contract Year: </w:t>
      </w:r>
      <w:r w:rsidRPr="001A2DF6">
        <w:rPr>
          <w:rFonts w:asciiTheme="minorHAnsi" w:hAnsiTheme="minorHAnsi" w:cstheme="minorHAnsi"/>
          <w:szCs w:val="22"/>
        </w:rPr>
        <w:t>any 12-month period starting on the Commencement Date and on each anniversary of the Commencement Date</w:t>
      </w:r>
      <w:r w:rsidR="002A13CC" w:rsidRPr="001A2DF6">
        <w:rPr>
          <w:rFonts w:asciiTheme="minorHAnsi" w:hAnsiTheme="minorHAnsi" w:cstheme="minorHAnsi"/>
          <w:szCs w:val="22"/>
        </w:rPr>
        <w:t>.</w:t>
      </w:r>
    </w:p>
    <w:p w14:paraId="3F622DA5" w14:textId="77777777"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Controller: </w:t>
      </w:r>
      <w:r w:rsidRPr="001A2DF6">
        <w:rPr>
          <w:rFonts w:asciiTheme="minorHAnsi" w:hAnsiTheme="minorHAnsi" w:cstheme="minorHAnsi"/>
          <w:szCs w:val="22"/>
        </w:rPr>
        <w:t>as defined in the Data Protection Legislation.</w:t>
      </w:r>
    </w:p>
    <w:p w14:paraId="347DD8C7" w14:textId="6166AD6C" w:rsidR="00285568" w:rsidRPr="001A2DF6" w:rsidRDefault="00A50926" w:rsidP="0075670E">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Data Protection Legislation: </w:t>
      </w:r>
      <w:r w:rsidRPr="001A2DF6">
        <w:rPr>
          <w:rFonts w:asciiTheme="minorHAnsi" w:hAnsiTheme="minorHAnsi" w:cstheme="minorHAnsi"/>
          <w:szCs w:val="22"/>
        </w:rPr>
        <w:t>all applicable data protection and privacy legislation in force from time to time in the UK including the UK GDPR; the Data Protection Act 2018 (DPA 2018) (and regulations made thereunder) and the Privacy and Electronic Communications Regulations 2003 (SI 2003/2426) as amended.</w:t>
      </w:r>
    </w:p>
    <w:p w14:paraId="5AF208DB" w14:textId="77777777" w:rsidR="00AC77F6"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Data Subject: </w:t>
      </w:r>
      <w:r w:rsidRPr="001A2DF6">
        <w:rPr>
          <w:rFonts w:asciiTheme="minorHAnsi" w:hAnsiTheme="minorHAnsi" w:cstheme="minorHAnsi"/>
          <w:szCs w:val="22"/>
        </w:rPr>
        <w:t>as defined in the Data Protection Legislation.</w:t>
      </w:r>
    </w:p>
    <w:p w14:paraId="124AAD1A" w14:textId="7BCF6E6B"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Dispute Resolution Procedure: </w:t>
      </w:r>
      <w:r w:rsidRPr="001A2DF6">
        <w:rPr>
          <w:rFonts w:asciiTheme="minorHAnsi" w:hAnsiTheme="minorHAnsi" w:cstheme="minorHAnsi"/>
          <w:szCs w:val="22"/>
        </w:rPr>
        <w:t xml:space="preserve">the procedure set out in clause </w:t>
      </w:r>
      <w:r w:rsidR="007701DE" w:rsidRPr="001A2DF6">
        <w:rPr>
          <w:rFonts w:asciiTheme="minorHAnsi" w:hAnsiTheme="minorHAnsi" w:cstheme="minorHAnsi"/>
          <w:szCs w:val="22"/>
        </w:rPr>
        <w:fldChar w:fldCharType="begin"/>
      </w:r>
      <w:r w:rsidR="007701DE" w:rsidRPr="001A2DF6">
        <w:rPr>
          <w:rFonts w:asciiTheme="minorHAnsi" w:hAnsiTheme="minorHAnsi" w:cstheme="minorHAnsi"/>
          <w:szCs w:val="22"/>
        </w:rPr>
        <w:instrText xml:space="preserve">REF _Ref_a736375 \h \w </w:instrText>
      </w:r>
      <w:r w:rsidR="00A96292" w:rsidRPr="001A2DF6">
        <w:rPr>
          <w:rFonts w:asciiTheme="minorHAnsi" w:hAnsiTheme="minorHAnsi" w:cstheme="minorHAnsi"/>
          <w:szCs w:val="22"/>
        </w:rPr>
        <w:instrText xml:space="preserve"> \* MERGEFORMAT </w:instrText>
      </w:r>
      <w:r w:rsidR="007701DE" w:rsidRPr="001A2DF6">
        <w:rPr>
          <w:rFonts w:asciiTheme="minorHAnsi" w:hAnsiTheme="minorHAnsi" w:cstheme="minorHAnsi"/>
          <w:szCs w:val="22"/>
        </w:rPr>
      </w:r>
      <w:r w:rsidR="007701DE" w:rsidRPr="001A2DF6">
        <w:rPr>
          <w:rFonts w:asciiTheme="minorHAnsi" w:hAnsiTheme="minorHAnsi" w:cstheme="minorHAnsi"/>
          <w:szCs w:val="22"/>
        </w:rPr>
        <w:fldChar w:fldCharType="separate"/>
      </w:r>
      <w:r w:rsidR="007701DE" w:rsidRPr="001A2DF6">
        <w:rPr>
          <w:rFonts w:asciiTheme="minorHAnsi" w:hAnsiTheme="minorHAnsi" w:cstheme="minorHAnsi"/>
          <w:szCs w:val="22"/>
        </w:rPr>
        <w:t>16</w:t>
      </w:r>
      <w:r w:rsidR="007701DE" w:rsidRPr="001A2DF6">
        <w:rPr>
          <w:rFonts w:asciiTheme="minorHAnsi" w:hAnsiTheme="minorHAnsi" w:cstheme="minorHAnsi"/>
          <w:szCs w:val="22"/>
        </w:rPr>
        <w:fldChar w:fldCharType="end"/>
      </w:r>
      <w:r w:rsidRPr="001A2DF6">
        <w:rPr>
          <w:rFonts w:asciiTheme="minorHAnsi" w:hAnsiTheme="minorHAnsi" w:cstheme="minorHAnsi"/>
          <w:szCs w:val="22"/>
        </w:rPr>
        <w:t>.</w:t>
      </w:r>
    </w:p>
    <w:p w14:paraId="26FFD737" w14:textId="77777777" w:rsidR="00894A7E" w:rsidRPr="001A2DF6" w:rsidRDefault="00A50926" w:rsidP="00894A7E">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Force Majeure: </w:t>
      </w:r>
      <w:r w:rsidRPr="001A2DF6">
        <w:rPr>
          <w:rFonts w:asciiTheme="minorHAnsi" w:hAnsiTheme="minorHAnsi" w:cstheme="minorHAnsi"/>
          <w:szCs w:val="22"/>
        </w:rPr>
        <w:t>any circumstance not within a party’s reasonable control</w:t>
      </w:r>
      <w:r w:rsidR="000F3E36" w:rsidRPr="001A2DF6">
        <w:rPr>
          <w:rFonts w:asciiTheme="minorHAnsi" w:hAnsiTheme="minorHAnsi" w:cstheme="minorHAnsi"/>
          <w:szCs w:val="22"/>
        </w:rPr>
        <w:t xml:space="preserve"> including</w:t>
      </w:r>
      <w:r w:rsidRPr="001A2DF6">
        <w:rPr>
          <w:rFonts w:asciiTheme="minorHAnsi" w:hAnsiTheme="minorHAnsi" w:cstheme="minorHAnsi"/>
          <w:szCs w:val="22"/>
        </w:rPr>
        <w:t>, without limitation:</w:t>
      </w:r>
    </w:p>
    <w:p w14:paraId="3FF02C14" w14:textId="3CCBF47D" w:rsidR="00894A7E" w:rsidRPr="001A2DF6" w:rsidRDefault="00A50926" w:rsidP="00894A7E">
      <w:pPr>
        <w:pStyle w:val="Heading3"/>
        <w:rPr>
          <w:rFonts w:asciiTheme="minorHAnsi" w:hAnsiTheme="minorHAnsi" w:cstheme="minorHAnsi"/>
          <w:szCs w:val="22"/>
        </w:rPr>
      </w:pPr>
      <w:r w:rsidRPr="001A2DF6">
        <w:rPr>
          <w:rFonts w:asciiTheme="minorHAnsi" w:hAnsiTheme="minorHAnsi" w:cstheme="minorHAnsi"/>
          <w:szCs w:val="22"/>
        </w:rPr>
        <w:t xml:space="preserve">acts of God, flood, drought, earthquake or other natural </w:t>
      </w:r>
      <w:r w:rsidR="00794D6D" w:rsidRPr="001A2DF6">
        <w:rPr>
          <w:rFonts w:asciiTheme="minorHAnsi" w:hAnsiTheme="minorHAnsi" w:cstheme="minorHAnsi"/>
          <w:szCs w:val="22"/>
        </w:rPr>
        <w:t>disaster.</w:t>
      </w:r>
    </w:p>
    <w:p w14:paraId="7BD7BF99" w14:textId="5279124B" w:rsidR="00894A7E" w:rsidRPr="001A2DF6" w:rsidRDefault="00A50926" w:rsidP="00894A7E">
      <w:pPr>
        <w:pStyle w:val="Heading3"/>
        <w:rPr>
          <w:rFonts w:asciiTheme="minorHAnsi" w:hAnsiTheme="minorHAnsi" w:cstheme="minorHAnsi"/>
          <w:szCs w:val="22"/>
        </w:rPr>
      </w:pPr>
      <w:r w:rsidRPr="001A2DF6">
        <w:rPr>
          <w:rFonts w:asciiTheme="minorHAnsi" w:hAnsiTheme="minorHAnsi" w:cstheme="minorHAnsi"/>
          <w:szCs w:val="22"/>
        </w:rPr>
        <w:t xml:space="preserve">epidemic or </w:t>
      </w:r>
      <w:r w:rsidR="00EA5ADB" w:rsidRPr="001A2DF6">
        <w:rPr>
          <w:rFonts w:asciiTheme="minorHAnsi" w:hAnsiTheme="minorHAnsi" w:cstheme="minorHAnsi"/>
          <w:szCs w:val="22"/>
        </w:rPr>
        <w:t>pandemic.</w:t>
      </w:r>
    </w:p>
    <w:p w14:paraId="1EDE4399" w14:textId="646CE3D0" w:rsidR="00894A7E" w:rsidRPr="00EA5ADB" w:rsidRDefault="00A50926" w:rsidP="00EA5ADB">
      <w:pPr>
        <w:pStyle w:val="Heading3"/>
        <w:rPr>
          <w:rFonts w:asciiTheme="minorHAnsi" w:hAnsiTheme="minorHAnsi" w:cstheme="minorHAnsi"/>
          <w:szCs w:val="22"/>
        </w:rPr>
      </w:pPr>
      <w:r w:rsidRPr="001A2DF6">
        <w:rPr>
          <w:rFonts w:asciiTheme="minorHAnsi" w:hAnsiTheme="minorHAnsi" w:cstheme="minorHAnsi"/>
          <w:szCs w:val="22"/>
        </w:rPr>
        <w:t xml:space="preserve">terrorist attack, civil war, civil commotion or riots, war, threat of or preparation for war, armed conflict, imposition of sanctions, embargo, or breaking </w:t>
      </w:r>
      <w:r w:rsidR="00EA5ADB">
        <w:rPr>
          <w:rFonts w:asciiTheme="minorHAnsi" w:hAnsiTheme="minorHAnsi" w:cstheme="minorHAnsi"/>
          <w:szCs w:val="22"/>
        </w:rPr>
        <w:t>off</w:t>
      </w:r>
      <w:r w:rsidRPr="00EA5ADB">
        <w:rPr>
          <w:rFonts w:asciiTheme="minorHAnsi" w:hAnsiTheme="minorHAnsi" w:cstheme="minorHAnsi"/>
          <w:szCs w:val="22"/>
        </w:rPr>
        <w:t xml:space="preserve"> diplomatic </w:t>
      </w:r>
      <w:r w:rsidR="00EA5ADB" w:rsidRPr="00EA5ADB">
        <w:rPr>
          <w:rFonts w:asciiTheme="minorHAnsi" w:hAnsiTheme="minorHAnsi" w:cstheme="minorHAnsi"/>
          <w:szCs w:val="22"/>
        </w:rPr>
        <w:t>relations.</w:t>
      </w:r>
    </w:p>
    <w:p w14:paraId="4FD41787" w14:textId="6B301B2A" w:rsidR="00894A7E" w:rsidRPr="001A2DF6" w:rsidRDefault="00A50926" w:rsidP="00894A7E">
      <w:pPr>
        <w:pStyle w:val="Heading3"/>
        <w:rPr>
          <w:rFonts w:asciiTheme="minorHAnsi" w:hAnsiTheme="minorHAnsi" w:cstheme="minorHAnsi"/>
          <w:szCs w:val="22"/>
        </w:rPr>
      </w:pPr>
      <w:r w:rsidRPr="001A2DF6">
        <w:rPr>
          <w:rFonts w:asciiTheme="minorHAnsi" w:hAnsiTheme="minorHAnsi" w:cstheme="minorHAnsi"/>
          <w:szCs w:val="22"/>
        </w:rPr>
        <w:t xml:space="preserve">nuclear, chemical or biological contamination or sonic </w:t>
      </w:r>
      <w:r w:rsidR="00EA5ADB" w:rsidRPr="001A2DF6">
        <w:rPr>
          <w:rFonts w:asciiTheme="minorHAnsi" w:hAnsiTheme="minorHAnsi" w:cstheme="minorHAnsi"/>
          <w:szCs w:val="22"/>
        </w:rPr>
        <w:t>boom.</w:t>
      </w:r>
    </w:p>
    <w:p w14:paraId="169772CF" w14:textId="2F76EA3F" w:rsidR="00894A7E" w:rsidRPr="001A2DF6" w:rsidRDefault="00A50926" w:rsidP="00894A7E">
      <w:pPr>
        <w:pStyle w:val="Heading3"/>
        <w:rPr>
          <w:rFonts w:asciiTheme="minorHAnsi" w:hAnsiTheme="minorHAnsi" w:cstheme="minorHAnsi"/>
          <w:szCs w:val="22"/>
        </w:rPr>
      </w:pPr>
      <w:r w:rsidRPr="001A2DF6">
        <w:rPr>
          <w:rFonts w:asciiTheme="minorHAnsi" w:hAnsiTheme="minorHAnsi" w:cstheme="minorHAnsi"/>
          <w:szCs w:val="22"/>
        </w:rPr>
        <w:lastRenderedPageBreak/>
        <w:t xml:space="preserve">any law or action taken by a government or public authority, including without limitation imposing an export or import restriction, quota or </w:t>
      </w:r>
      <w:r w:rsidR="00FB314A" w:rsidRPr="001A2DF6">
        <w:rPr>
          <w:rFonts w:asciiTheme="minorHAnsi" w:hAnsiTheme="minorHAnsi" w:cstheme="minorHAnsi"/>
          <w:szCs w:val="22"/>
        </w:rPr>
        <w:t>prohibition.</w:t>
      </w:r>
    </w:p>
    <w:p w14:paraId="4B1C1DBB" w14:textId="77777777" w:rsidR="00894A7E" w:rsidRPr="001A2DF6" w:rsidRDefault="00A50926" w:rsidP="00894A7E">
      <w:pPr>
        <w:pStyle w:val="Heading3"/>
        <w:rPr>
          <w:rFonts w:asciiTheme="minorHAnsi" w:hAnsiTheme="minorHAnsi" w:cstheme="minorHAnsi"/>
          <w:szCs w:val="22"/>
        </w:rPr>
      </w:pPr>
      <w:r w:rsidRPr="001A2DF6">
        <w:rPr>
          <w:rFonts w:asciiTheme="minorHAnsi" w:hAnsiTheme="minorHAnsi" w:cstheme="minorHAnsi"/>
          <w:szCs w:val="22"/>
        </w:rPr>
        <w:t>collapse of buildings, fire, explosion or accident; and</w:t>
      </w:r>
    </w:p>
    <w:p w14:paraId="10AD610F" w14:textId="77777777" w:rsidR="00BE44B3" w:rsidRPr="001A2DF6" w:rsidRDefault="00A50926" w:rsidP="005D509E">
      <w:pPr>
        <w:pStyle w:val="Bodysubclause"/>
        <w:rPr>
          <w:rFonts w:asciiTheme="minorHAnsi" w:hAnsiTheme="minorHAnsi" w:cstheme="minorHAnsi"/>
          <w:szCs w:val="22"/>
        </w:rPr>
      </w:pPr>
      <w:r w:rsidRPr="001A2DF6">
        <w:rPr>
          <w:rFonts w:asciiTheme="minorHAnsi" w:hAnsiTheme="minorHAnsi" w:cstheme="minorHAnsi"/>
          <w:szCs w:val="22"/>
        </w:rPr>
        <w:t>but excluding any labour or trade dispute, strikes, industrial action or lockouts relating to the Supplier or the Supplier Personnel or any other failure in the Supplier's or a Sub-Contractor's supply chain.</w:t>
      </w:r>
    </w:p>
    <w:p w14:paraId="667132EC" w14:textId="75F3E2A8" w:rsidR="00BE44B3" w:rsidRPr="001A2DF6" w:rsidRDefault="00A50926" w:rsidP="00B01D3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Health and Safety Policy: </w:t>
      </w:r>
      <w:r w:rsidRPr="001A2DF6">
        <w:rPr>
          <w:rFonts w:asciiTheme="minorHAnsi" w:hAnsiTheme="minorHAnsi" w:cstheme="minorHAnsi"/>
          <w:szCs w:val="22"/>
        </w:rPr>
        <w:t xml:space="preserve">the health and safety policy of the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 being one of the Mandatory Policies.</w:t>
      </w:r>
    </w:p>
    <w:p w14:paraId="1FBB6399" w14:textId="40B11628" w:rsidR="005D509E" w:rsidRPr="001A2DF6" w:rsidRDefault="00A50926" w:rsidP="00B01D3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General Change in Law: </w:t>
      </w:r>
      <w:r w:rsidRPr="001A2DF6">
        <w:rPr>
          <w:rFonts w:asciiTheme="minorHAnsi" w:hAnsiTheme="minorHAnsi" w:cstheme="minorHAnsi"/>
          <w:szCs w:val="22"/>
        </w:rPr>
        <w:t xml:space="preserve">a Change in Law where the change is of a general legislative nature, or which generally affects or relates to the supply of services which are the same as, or </w:t>
      </w:r>
      <w:r w:rsidR="00FB314A" w:rsidRPr="001A2DF6">
        <w:rPr>
          <w:rFonts w:asciiTheme="minorHAnsi" w:hAnsiTheme="minorHAnsi" w:cstheme="minorHAnsi"/>
          <w:szCs w:val="22"/>
        </w:rPr>
        <w:t>like</w:t>
      </w:r>
      <w:r w:rsidRPr="001A2DF6">
        <w:rPr>
          <w:rFonts w:asciiTheme="minorHAnsi" w:hAnsiTheme="minorHAnsi" w:cstheme="minorHAnsi"/>
          <w:szCs w:val="22"/>
        </w:rPr>
        <w:t>, the Services.</w:t>
      </w:r>
    </w:p>
    <w:p w14:paraId="72E8B294" w14:textId="17FF2F1B" w:rsidR="005D509E" w:rsidRPr="001A2DF6" w:rsidRDefault="00A50926" w:rsidP="00B01D3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GHG </w:t>
      </w:r>
      <w:r w:rsidR="00D56E26" w:rsidRPr="001A2DF6">
        <w:rPr>
          <w:rStyle w:val="Defterm"/>
          <w:rFonts w:asciiTheme="minorHAnsi" w:hAnsiTheme="minorHAnsi" w:cstheme="minorHAnsi"/>
          <w:szCs w:val="22"/>
        </w:rPr>
        <w:t>E</w:t>
      </w:r>
      <w:r w:rsidRPr="001A2DF6">
        <w:rPr>
          <w:rStyle w:val="Defterm"/>
          <w:rFonts w:asciiTheme="minorHAnsi" w:hAnsiTheme="minorHAnsi" w:cstheme="minorHAnsi"/>
          <w:szCs w:val="22"/>
        </w:rPr>
        <w:t xml:space="preserve">missions: </w:t>
      </w:r>
      <w:r w:rsidRPr="001A2DF6">
        <w:rPr>
          <w:rFonts w:asciiTheme="minorHAnsi" w:hAnsiTheme="minorHAnsi" w:cstheme="minorHAnsi"/>
          <w:szCs w:val="22"/>
        </w:rPr>
        <w:t>emissions of the greenhouse gases listed at Annex A of the 1998 Kyoto Protocol to the United Nations Framework Convention on Climate Change, as may be amended from time to time including carbon dioxide (C02), methane (CH4), nitrous oxide N20), nitrogen trifluoride (NF3), hydrofluorocarbons, perfluorocarbons, and sulphur hexafluoride (SF6), each expressed as a total in units of carbon dioxide equivalent.</w:t>
      </w:r>
    </w:p>
    <w:p w14:paraId="024670F3" w14:textId="2FB7FB32" w:rsidR="00BE44B3" w:rsidRPr="001A2DF6" w:rsidRDefault="00A50926" w:rsidP="0E8F1F59">
      <w:pPr>
        <w:pStyle w:val="Definitions"/>
        <w:rPr>
          <w:rFonts w:asciiTheme="minorHAnsi" w:hAnsiTheme="minorHAnsi" w:cstheme="minorHAnsi"/>
        </w:rPr>
      </w:pPr>
      <w:r w:rsidRPr="001A2DF6">
        <w:rPr>
          <w:rStyle w:val="Defterm"/>
          <w:rFonts w:asciiTheme="minorHAnsi" w:hAnsiTheme="minorHAnsi" w:cstheme="minorHAnsi"/>
        </w:rPr>
        <w:t xml:space="preserve">Initial Term: </w:t>
      </w:r>
      <w:r w:rsidR="004511DF" w:rsidRPr="001A2DF6">
        <w:rPr>
          <w:rFonts w:asciiTheme="minorHAnsi" w:hAnsiTheme="minorHAnsi" w:cstheme="minorHAnsi"/>
        </w:rPr>
        <w:t xml:space="preserve">means the period of </w:t>
      </w:r>
      <w:r w:rsidR="457FF94A" w:rsidRPr="001A2DF6">
        <w:rPr>
          <w:rFonts w:asciiTheme="minorHAnsi" w:hAnsiTheme="minorHAnsi" w:cstheme="minorHAnsi"/>
        </w:rPr>
        <w:t xml:space="preserve">three </w:t>
      </w:r>
      <w:r w:rsidR="004511DF" w:rsidRPr="001A2DF6">
        <w:rPr>
          <w:rFonts w:asciiTheme="minorHAnsi" w:hAnsiTheme="minorHAnsi" w:cstheme="minorHAnsi"/>
        </w:rPr>
        <w:t>years from the Commencement Date.</w:t>
      </w:r>
    </w:p>
    <w:p w14:paraId="6367D3AC" w14:textId="77777777"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Insolvency Event: </w:t>
      </w:r>
      <w:r w:rsidRPr="001A2DF6">
        <w:rPr>
          <w:rFonts w:asciiTheme="minorHAnsi" w:hAnsiTheme="minorHAnsi" w:cstheme="minorHAnsi"/>
          <w:szCs w:val="22"/>
        </w:rPr>
        <w:t>where:</w:t>
      </w:r>
    </w:p>
    <w:p w14:paraId="21304C93" w14:textId="77777777" w:rsidR="00BE44B3" w:rsidRPr="001A2DF6" w:rsidRDefault="00A50926" w:rsidP="00894A7E">
      <w:pPr>
        <w:pStyle w:val="Heading3"/>
        <w:rPr>
          <w:rFonts w:asciiTheme="minorHAnsi" w:hAnsiTheme="minorHAnsi" w:cstheme="minorHAnsi"/>
          <w:szCs w:val="22"/>
        </w:rPr>
      </w:pPr>
      <w:bookmarkStart w:id="5" w:name="_Ref_a480153"/>
      <w:r w:rsidRPr="001A2DF6">
        <w:rPr>
          <w:rFonts w:asciiTheme="minorHAnsi" w:hAnsiTheme="minorHAnsi" w:cstheme="minorHAnsi"/>
          <w:szCs w:val="22"/>
        </w:rPr>
        <w:t>the Supplier suspends, or threatens to suspend, payment of its debts or is unable to pay its debts as they fall due or admits</w:t>
      </w:r>
      <w:r w:rsidR="00C526D7" w:rsidRPr="001A2DF6">
        <w:rPr>
          <w:rFonts w:asciiTheme="minorHAnsi" w:hAnsiTheme="minorHAnsi" w:cstheme="minorHAnsi"/>
          <w:szCs w:val="22"/>
        </w:rPr>
        <w:t xml:space="preserve"> inability to pay its debts or </w:t>
      </w:r>
      <w:r w:rsidRPr="001A2DF6">
        <w:rPr>
          <w:rFonts w:asciiTheme="minorHAnsi" w:hAnsiTheme="minorHAnsi" w:cstheme="minorHAnsi"/>
          <w:szCs w:val="22"/>
        </w:rPr>
        <w:t>(being a company or limited liability partnership) is deemed unable to pay its debts within the meaning of section</w:t>
      </w:r>
      <w:r w:rsidR="00C526D7" w:rsidRPr="001A2DF6">
        <w:rPr>
          <w:rFonts w:asciiTheme="minorHAnsi" w:hAnsiTheme="minorHAnsi" w:cstheme="minorHAnsi"/>
          <w:szCs w:val="22"/>
        </w:rPr>
        <w:t xml:space="preserve"> 123 of the Insolvency Act </w:t>
      </w:r>
      <w:proofErr w:type="gramStart"/>
      <w:r w:rsidR="00C526D7" w:rsidRPr="001A2DF6">
        <w:rPr>
          <w:rFonts w:asciiTheme="minorHAnsi" w:hAnsiTheme="minorHAnsi" w:cstheme="minorHAnsi"/>
          <w:szCs w:val="22"/>
        </w:rPr>
        <w:t>1986</w:t>
      </w:r>
      <w:r w:rsidRPr="001A2DF6">
        <w:rPr>
          <w:rFonts w:asciiTheme="minorHAnsi" w:hAnsiTheme="minorHAnsi" w:cstheme="minorHAnsi"/>
          <w:szCs w:val="22"/>
        </w:rPr>
        <w:t>;</w:t>
      </w:r>
      <w:bookmarkEnd w:id="5"/>
      <w:proofErr w:type="gramEnd"/>
    </w:p>
    <w:p w14:paraId="54F65AC6" w14:textId="77777777" w:rsidR="00BE44B3" w:rsidRPr="001A2DF6" w:rsidRDefault="00A50926">
      <w:pPr>
        <w:pStyle w:val="Heading3"/>
        <w:rPr>
          <w:rFonts w:asciiTheme="minorHAnsi" w:hAnsiTheme="minorHAnsi" w:cstheme="minorHAnsi"/>
          <w:szCs w:val="22"/>
        </w:rPr>
      </w:pPr>
      <w:bookmarkStart w:id="6" w:name="_Ref_a259890"/>
      <w:r w:rsidRPr="001A2DF6">
        <w:rPr>
          <w:rFonts w:asciiTheme="minorHAnsi" w:hAnsiTheme="minorHAnsi" w:cstheme="minorHAnsi"/>
          <w:szCs w:val="22"/>
        </w:rPr>
        <w:t xml:space="preserve">the Supplier commences negotiations with all or any class of its creditors with a view to rescheduling any of its debts, or makes a proposal for or enters into any compromise or </w:t>
      </w:r>
      <w:r w:rsidR="006913B2" w:rsidRPr="001A2DF6">
        <w:rPr>
          <w:rFonts w:asciiTheme="minorHAnsi" w:hAnsiTheme="minorHAnsi" w:cstheme="minorHAnsi"/>
          <w:szCs w:val="22"/>
        </w:rPr>
        <w:t xml:space="preserve">arrangement with its creditors </w:t>
      </w:r>
      <w:r w:rsidRPr="001A2DF6">
        <w:rPr>
          <w:rFonts w:asciiTheme="minorHAnsi" w:hAnsiTheme="minorHAnsi" w:cstheme="minorHAnsi"/>
          <w:szCs w:val="22"/>
        </w:rPr>
        <w:t>other than (being a company) for the sole purpose of a scheme for a solvent amalgamation of the Supplier with one or more other companies or the solvent reconstruction of that othe</w:t>
      </w:r>
      <w:r w:rsidR="006913B2" w:rsidRPr="001A2DF6">
        <w:rPr>
          <w:rFonts w:asciiTheme="minorHAnsi" w:hAnsiTheme="minorHAnsi" w:cstheme="minorHAnsi"/>
          <w:szCs w:val="22"/>
        </w:rPr>
        <w:t>r party</w:t>
      </w:r>
      <w:r w:rsidRPr="001A2DF6">
        <w:rPr>
          <w:rFonts w:asciiTheme="minorHAnsi" w:hAnsiTheme="minorHAnsi" w:cstheme="minorHAnsi"/>
          <w:szCs w:val="22"/>
        </w:rPr>
        <w:t>;</w:t>
      </w:r>
      <w:bookmarkEnd w:id="6"/>
    </w:p>
    <w:p w14:paraId="0A0540B0" w14:textId="6C37338B" w:rsidR="00C40F6F"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the Supplier applies to court for, or obtains, a moratorium under Part A1 of the Insolvency Act </w:t>
      </w:r>
      <w:r w:rsidR="00FB314A" w:rsidRPr="001A2DF6">
        <w:rPr>
          <w:rFonts w:asciiTheme="minorHAnsi" w:hAnsiTheme="minorHAnsi" w:cstheme="minorHAnsi"/>
          <w:szCs w:val="22"/>
        </w:rPr>
        <w:t>1986.</w:t>
      </w:r>
    </w:p>
    <w:p w14:paraId="068F62DA" w14:textId="77777777" w:rsidR="00BE44B3" w:rsidRPr="001A2DF6" w:rsidRDefault="00A50926">
      <w:pPr>
        <w:pStyle w:val="Heading3"/>
        <w:rPr>
          <w:rFonts w:asciiTheme="minorHAnsi" w:hAnsiTheme="minorHAnsi" w:cstheme="minorHAnsi"/>
          <w:szCs w:val="22"/>
        </w:rPr>
      </w:pPr>
      <w:bookmarkStart w:id="7" w:name="_Ref_a655099"/>
      <w:r w:rsidRPr="001A2DF6">
        <w:rPr>
          <w:rFonts w:asciiTheme="minorHAnsi" w:hAnsiTheme="minorHAnsi" w:cstheme="minorHAnsi"/>
          <w:szCs w:val="22"/>
        </w:rPr>
        <w:t xml:space="preserve">a petition is filed, a notice is given, a resolution is passed, or an order is made, for or in connection with the winding up of </w:t>
      </w:r>
      <w:r w:rsidR="00B953CF" w:rsidRPr="001A2DF6">
        <w:rPr>
          <w:rFonts w:asciiTheme="minorHAnsi" w:hAnsiTheme="minorHAnsi" w:cstheme="minorHAnsi"/>
          <w:szCs w:val="22"/>
        </w:rPr>
        <w:t xml:space="preserve">the Supplier </w:t>
      </w:r>
      <w:r w:rsidR="006913B2" w:rsidRPr="001A2DF6">
        <w:rPr>
          <w:rFonts w:asciiTheme="minorHAnsi" w:hAnsiTheme="minorHAnsi" w:cstheme="minorHAnsi"/>
          <w:szCs w:val="22"/>
        </w:rPr>
        <w:t>(being a company</w:t>
      </w:r>
      <w:r w:rsidR="00B953CF" w:rsidRPr="001A2DF6">
        <w:rPr>
          <w:rFonts w:asciiTheme="minorHAnsi" w:hAnsiTheme="minorHAnsi" w:cstheme="minorHAnsi"/>
          <w:szCs w:val="22"/>
        </w:rPr>
        <w:t>, limited liability partnership or partnership</w:t>
      </w:r>
      <w:r w:rsidR="006913B2" w:rsidRPr="001A2DF6">
        <w:rPr>
          <w:rFonts w:asciiTheme="minorHAnsi" w:hAnsiTheme="minorHAnsi" w:cstheme="minorHAnsi"/>
          <w:szCs w:val="22"/>
        </w:rPr>
        <w:t>)</w:t>
      </w:r>
      <w:r w:rsidR="00E9230A" w:rsidRPr="001A2DF6">
        <w:rPr>
          <w:rFonts w:asciiTheme="minorHAnsi" w:hAnsiTheme="minorHAnsi" w:cstheme="minorHAnsi"/>
          <w:szCs w:val="22"/>
        </w:rPr>
        <w:t xml:space="preserve"> o</w:t>
      </w:r>
      <w:r w:rsidRPr="001A2DF6">
        <w:rPr>
          <w:rFonts w:asciiTheme="minorHAnsi" w:hAnsiTheme="minorHAnsi" w:cstheme="minorHAnsi"/>
          <w:szCs w:val="22"/>
        </w:rPr>
        <w:t>ther than for the sole purpose of a scheme for a solvent amalgamation of that other party with one or more other companies or the solvent rec</w:t>
      </w:r>
      <w:r w:rsidR="006913B2" w:rsidRPr="001A2DF6">
        <w:rPr>
          <w:rFonts w:asciiTheme="minorHAnsi" w:hAnsiTheme="minorHAnsi" w:cstheme="minorHAnsi"/>
          <w:szCs w:val="22"/>
        </w:rPr>
        <w:t>onstruction of that other party</w:t>
      </w:r>
      <w:r w:rsidRPr="001A2DF6">
        <w:rPr>
          <w:rFonts w:asciiTheme="minorHAnsi" w:hAnsiTheme="minorHAnsi" w:cstheme="minorHAnsi"/>
          <w:szCs w:val="22"/>
        </w:rPr>
        <w:t>;</w:t>
      </w:r>
      <w:bookmarkEnd w:id="7"/>
    </w:p>
    <w:p w14:paraId="45D0008A" w14:textId="19962384" w:rsidR="00BE44B3" w:rsidRPr="001A2DF6" w:rsidRDefault="003406E1" w:rsidP="00F27A64">
      <w:pPr>
        <w:pStyle w:val="Heading3"/>
        <w:rPr>
          <w:rFonts w:asciiTheme="minorHAnsi" w:hAnsiTheme="minorHAnsi" w:cstheme="minorHAnsi"/>
          <w:szCs w:val="22"/>
        </w:rPr>
      </w:pPr>
      <w:bookmarkStart w:id="8" w:name="_Ref_a469471"/>
      <w:r w:rsidRPr="001A2DF6">
        <w:rPr>
          <w:rFonts w:asciiTheme="minorHAnsi" w:hAnsiTheme="minorHAnsi" w:cstheme="minorHAnsi"/>
          <w:szCs w:val="22"/>
        </w:rPr>
        <w:t>an application is made to court, or an order is made, for the appointment of an administrator, or if a notice of intention to appoint an administrator is given or if an administrator is appointed, over the Supplier (being a company</w:t>
      </w:r>
      <w:r w:rsidR="002A13CC" w:rsidRPr="001A2DF6">
        <w:rPr>
          <w:rFonts w:asciiTheme="minorHAnsi" w:hAnsiTheme="minorHAnsi" w:cstheme="minorHAnsi"/>
          <w:szCs w:val="22"/>
        </w:rPr>
        <w:t>, partnership or limited liability partnership</w:t>
      </w:r>
      <w:bookmarkEnd w:id="8"/>
      <w:r w:rsidR="00EA5ADB" w:rsidRPr="001A2DF6">
        <w:rPr>
          <w:rFonts w:asciiTheme="minorHAnsi" w:hAnsiTheme="minorHAnsi" w:cstheme="minorHAnsi"/>
          <w:szCs w:val="22"/>
        </w:rPr>
        <w:t>).</w:t>
      </w:r>
    </w:p>
    <w:p w14:paraId="57B18293" w14:textId="35C768FA" w:rsidR="00BE44B3" w:rsidRPr="001A2DF6" w:rsidRDefault="00A50926">
      <w:pPr>
        <w:pStyle w:val="Heading3"/>
        <w:rPr>
          <w:rFonts w:asciiTheme="minorHAnsi" w:hAnsiTheme="minorHAnsi" w:cstheme="minorHAnsi"/>
          <w:szCs w:val="22"/>
        </w:rPr>
      </w:pPr>
      <w:bookmarkStart w:id="9" w:name="_Ref_a291934"/>
      <w:r w:rsidRPr="001A2DF6">
        <w:rPr>
          <w:rFonts w:asciiTheme="minorHAnsi" w:hAnsiTheme="minorHAnsi" w:cstheme="minorHAnsi"/>
          <w:szCs w:val="22"/>
        </w:rPr>
        <w:lastRenderedPageBreak/>
        <w:t>the holder of a qualifying floating charge over the assets of the Supplier (being a company</w:t>
      </w:r>
      <w:r w:rsidR="002A13CC" w:rsidRPr="001A2DF6">
        <w:rPr>
          <w:rFonts w:asciiTheme="minorHAnsi" w:hAnsiTheme="minorHAnsi" w:cstheme="minorHAnsi"/>
          <w:szCs w:val="22"/>
        </w:rPr>
        <w:t xml:space="preserve"> or limited liability partnership</w:t>
      </w:r>
      <w:r w:rsidRPr="001A2DF6">
        <w:rPr>
          <w:rFonts w:asciiTheme="minorHAnsi" w:hAnsiTheme="minorHAnsi" w:cstheme="minorHAnsi"/>
          <w:szCs w:val="22"/>
        </w:rPr>
        <w:t xml:space="preserve">) has become entitled to appoint or has appointed an administrative receiver; (i) a person becomes entitled to appoint a receiver over the assets of the Supplier or a receiver is appointed over the assets of the </w:t>
      </w:r>
      <w:bookmarkEnd w:id="9"/>
      <w:r w:rsidR="00FB314A" w:rsidRPr="001A2DF6">
        <w:rPr>
          <w:rFonts w:asciiTheme="minorHAnsi" w:hAnsiTheme="minorHAnsi" w:cstheme="minorHAnsi"/>
          <w:szCs w:val="22"/>
        </w:rPr>
        <w:t>Supplier.</w:t>
      </w:r>
    </w:p>
    <w:p w14:paraId="4FEB3671" w14:textId="20F31711" w:rsidR="00B953CF" w:rsidRPr="001A2DF6" w:rsidRDefault="00A50926" w:rsidP="00B953CF">
      <w:pPr>
        <w:pStyle w:val="Heading3"/>
        <w:rPr>
          <w:rFonts w:asciiTheme="minorHAnsi" w:hAnsiTheme="minorHAnsi" w:cstheme="minorHAnsi"/>
          <w:szCs w:val="22"/>
        </w:rPr>
      </w:pPr>
      <w:bookmarkStart w:id="10" w:name="_Ref_a558967"/>
      <w:r w:rsidRPr="001A2DF6">
        <w:rPr>
          <w:rFonts w:asciiTheme="minorHAnsi" w:hAnsiTheme="minorHAnsi" w:cstheme="minorHAnsi"/>
          <w:szCs w:val="22"/>
        </w:rPr>
        <w:t xml:space="preserve">a person becomes entitled to appoint a receiver over the assets of the Supplier or a receiver is appointed over the assets of the </w:t>
      </w:r>
      <w:r w:rsidR="00FB314A" w:rsidRPr="001A2DF6">
        <w:rPr>
          <w:rFonts w:asciiTheme="minorHAnsi" w:hAnsiTheme="minorHAnsi" w:cstheme="minorHAnsi"/>
          <w:szCs w:val="22"/>
        </w:rPr>
        <w:t>Supplier.</w:t>
      </w:r>
    </w:p>
    <w:p w14:paraId="0D945C41" w14:textId="79788D2C" w:rsidR="00BE44B3" w:rsidRPr="001A2DF6" w:rsidRDefault="00A50926">
      <w:pPr>
        <w:pStyle w:val="Heading3"/>
        <w:rPr>
          <w:rFonts w:asciiTheme="minorHAnsi" w:hAnsiTheme="minorHAnsi" w:cstheme="minorHAnsi"/>
          <w:szCs w:val="22"/>
        </w:rPr>
      </w:pPr>
      <w:bookmarkStart w:id="11" w:name="_Ref_a757867"/>
      <w:bookmarkStart w:id="12" w:name="_Ref464571465"/>
      <w:bookmarkEnd w:id="10"/>
      <w:r w:rsidRPr="001A2DF6">
        <w:rPr>
          <w:rFonts w:asciiTheme="minorHAnsi" w:hAnsiTheme="minorHAnsi" w:cstheme="minorHAnsi"/>
          <w:szCs w:val="22"/>
        </w:rPr>
        <w:t>a creditor or encumbrancer of the Supplier attaches or takes possession of, or a distress, execution, sequestration or other such process is levied or enforced on or sued against, the whole or any part of the other party</w:t>
      </w:r>
      <w:r w:rsidR="006913B2" w:rsidRPr="001A2DF6">
        <w:rPr>
          <w:rFonts w:asciiTheme="minorHAnsi" w:hAnsiTheme="minorHAnsi" w:cstheme="minorHAnsi"/>
          <w:szCs w:val="22"/>
        </w:rPr>
        <w:t>’</w:t>
      </w:r>
      <w:r w:rsidRPr="001A2DF6">
        <w:rPr>
          <w:rFonts w:asciiTheme="minorHAnsi" w:hAnsiTheme="minorHAnsi" w:cstheme="minorHAnsi"/>
          <w:szCs w:val="22"/>
        </w:rPr>
        <w:t xml:space="preserve">s assets and such attachment or process is not discharged within 14 </w:t>
      </w:r>
      <w:bookmarkEnd w:id="11"/>
      <w:bookmarkEnd w:id="12"/>
      <w:r w:rsidR="00FB314A" w:rsidRPr="001A2DF6">
        <w:rPr>
          <w:rFonts w:asciiTheme="minorHAnsi" w:hAnsiTheme="minorHAnsi" w:cstheme="minorHAnsi"/>
          <w:szCs w:val="22"/>
        </w:rPr>
        <w:t>days.</w:t>
      </w:r>
    </w:p>
    <w:p w14:paraId="0FA3DCDE" w14:textId="77777777" w:rsidR="00BE44B3" w:rsidRPr="001A2DF6" w:rsidRDefault="00A50926">
      <w:pPr>
        <w:pStyle w:val="Heading3"/>
        <w:rPr>
          <w:rFonts w:asciiTheme="minorHAnsi" w:hAnsiTheme="minorHAnsi" w:cstheme="minorHAnsi"/>
          <w:szCs w:val="22"/>
        </w:rPr>
      </w:pPr>
      <w:bookmarkStart w:id="13" w:name="_Ref_a426746"/>
      <w:r w:rsidRPr="001A2DF6">
        <w:rPr>
          <w:rFonts w:asciiTheme="minorHAnsi" w:hAnsiTheme="minorHAnsi" w:cstheme="minorHAnsi"/>
          <w:szCs w:val="22"/>
        </w:rPr>
        <w:t xml:space="preserve">any event occurs, or proceeding is taken, with respect to the </w:t>
      </w:r>
      <w:r w:rsidR="00B953CF" w:rsidRPr="001A2DF6">
        <w:rPr>
          <w:rFonts w:asciiTheme="minorHAnsi" w:hAnsiTheme="minorHAnsi" w:cstheme="minorHAnsi"/>
          <w:szCs w:val="22"/>
        </w:rPr>
        <w:t>Supplier</w:t>
      </w:r>
      <w:r w:rsidRPr="001A2DF6">
        <w:rPr>
          <w:rFonts w:asciiTheme="minorHAnsi" w:hAnsiTheme="minorHAnsi" w:cstheme="minorHAnsi"/>
          <w:szCs w:val="22"/>
        </w:rPr>
        <w:t xml:space="preserve"> in any jurisdiction to which it is subject that has an effect equivalent or similar to any of the events mentioned in </w:t>
      </w:r>
      <w:r w:rsidR="00D83A7E" w:rsidRPr="001A2DF6">
        <w:rPr>
          <w:rFonts w:asciiTheme="minorHAnsi" w:hAnsiTheme="minorHAnsi" w:cstheme="minorHAnsi"/>
          <w:szCs w:val="22"/>
        </w:rPr>
        <w:fldChar w:fldCharType="begin"/>
      </w:r>
      <w:r w:rsidR="00D83A7E" w:rsidRPr="001A2DF6">
        <w:rPr>
          <w:rFonts w:asciiTheme="minorHAnsi" w:hAnsiTheme="minorHAnsi" w:cstheme="minorHAnsi"/>
          <w:szCs w:val="22"/>
        </w:rPr>
        <w:instrText xml:space="preserve">REF _Ref_a480153 \h \w </w:instrText>
      </w:r>
      <w:r w:rsidR="000F3E36" w:rsidRPr="001A2DF6">
        <w:rPr>
          <w:rFonts w:asciiTheme="minorHAnsi" w:hAnsiTheme="minorHAnsi" w:cstheme="minorHAnsi"/>
          <w:szCs w:val="22"/>
        </w:rPr>
        <w:instrText xml:space="preserve"> \* MERGEFORMAT </w:instrText>
      </w:r>
      <w:r w:rsidR="00D83A7E" w:rsidRPr="001A2DF6">
        <w:rPr>
          <w:rFonts w:asciiTheme="minorHAnsi" w:hAnsiTheme="minorHAnsi" w:cstheme="minorHAnsi"/>
          <w:szCs w:val="22"/>
        </w:rPr>
      </w:r>
      <w:r w:rsidR="00D83A7E" w:rsidRPr="001A2DF6">
        <w:rPr>
          <w:rFonts w:asciiTheme="minorHAnsi" w:hAnsiTheme="minorHAnsi" w:cstheme="minorHAnsi"/>
          <w:szCs w:val="22"/>
        </w:rPr>
        <w:fldChar w:fldCharType="separate"/>
      </w:r>
      <w:r w:rsidR="00781539" w:rsidRPr="001A2DF6">
        <w:rPr>
          <w:rFonts w:asciiTheme="minorHAnsi" w:hAnsiTheme="minorHAnsi" w:cstheme="minorHAnsi"/>
          <w:szCs w:val="22"/>
        </w:rPr>
        <w:t>1.1(k</w:t>
      </w:r>
      <w:r w:rsidR="00D83A7E" w:rsidRPr="001A2DF6">
        <w:rPr>
          <w:rFonts w:asciiTheme="minorHAnsi" w:hAnsiTheme="minorHAnsi" w:cstheme="minorHAnsi"/>
          <w:szCs w:val="22"/>
        </w:rPr>
        <w:t>)</w:t>
      </w:r>
      <w:r w:rsidR="00D83A7E" w:rsidRPr="001A2DF6">
        <w:rPr>
          <w:rFonts w:asciiTheme="minorHAnsi" w:hAnsiTheme="minorHAnsi" w:cstheme="minorHAnsi"/>
          <w:szCs w:val="22"/>
        </w:rPr>
        <w:fldChar w:fldCharType="end"/>
      </w:r>
      <w:r w:rsidRPr="001A2DF6">
        <w:rPr>
          <w:rFonts w:asciiTheme="minorHAnsi" w:hAnsiTheme="minorHAnsi" w:cstheme="minorHAnsi"/>
          <w:szCs w:val="22"/>
        </w:rPr>
        <w:t xml:space="preserve"> to </w:t>
      </w:r>
      <w:r w:rsidR="000F3E36" w:rsidRPr="001A2DF6">
        <w:rPr>
          <w:rFonts w:asciiTheme="minorHAnsi" w:hAnsiTheme="minorHAnsi" w:cstheme="minorHAnsi"/>
          <w:szCs w:val="22"/>
        </w:rPr>
        <w:fldChar w:fldCharType="begin"/>
      </w:r>
      <w:r w:rsidR="000F3E36" w:rsidRPr="001A2DF6">
        <w:rPr>
          <w:rFonts w:asciiTheme="minorHAnsi" w:hAnsiTheme="minorHAnsi" w:cstheme="minorHAnsi"/>
          <w:szCs w:val="22"/>
        </w:rPr>
        <w:instrText xml:space="preserve">REF _Ref464571465 \h \w  \* MERGEFORMAT </w:instrText>
      </w:r>
      <w:r w:rsidR="000F3E36" w:rsidRPr="001A2DF6">
        <w:rPr>
          <w:rFonts w:asciiTheme="minorHAnsi" w:hAnsiTheme="minorHAnsi" w:cstheme="minorHAnsi"/>
          <w:szCs w:val="22"/>
        </w:rPr>
      </w:r>
      <w:r w:rsidR="000F3E36" w:rsidRPr="001A2DF6">
        <w:rPr>
          <w:rFonts w:asciiTheme="minorHAnsi" w:hAnsiTheme="minorHAnsi" w:cstheme="minorHAnsi"/>
          <w:szCs w:val="22"/>
        </w:rPr>
        <w:fldChar w:fldCharType="separate"/>
      </w:r>
      <w:r w:rsidR="00781539" w:rsidRPr="001A2DF6">
        <w:rPr>
          <w:rFonts w:asciiTheme="minorHAnsi" w:hAnsiTheme="minorHAnsi" w:cstheme="minorHAnsi"/>
          <w:szCs w:val="22"/>
        </w:rPr>
        <w:t>1.1(r</w:t>
      </w:r>
      <w:r w:rsidR="000F3E36" w:rsidRPr="001A2DF6">
        <w:rPr>
          <w:rFonts w:asciiTheme="minorHAnsi" w:hAnsiTheme="minorHAnsi" w:cstheme="minorHAnsi"/>
          <w:szCs w:val="22"/>
        </w:rPr>
        <w:t>)</w:t>
      </w:r>
      <w:r w:rsidR="000F3E36" w:rsidRPr="001A2DF6">
        <w:rPr>
          <w:rFonts w:asciiTheme="minorHAnsi" w:hAnsiTheme="minorHAnsi" w:cstheme="minorHAnsi"/>
          <w:szCs w:val="22"/>
        </w:rPr>
        <w:fldChar w:fldCharType="end"/>
      </w:r>
      <w:r w:rsidR="000F3E36" w:rsidRPr="001A2DF6">
        <w:rPr>
          <w:rFonts w:asciiTheme="minorHAnsi" w:hAnsiTheme="minorHAnsi" w:cstheme="minorHAnsi"/>
          <w:szCs w:val="22"/>
        </w:rPr>
        <w:t xml:space="preserve"> </w:t>
      </w:r>
      <w:r w:rsidRPr="001A2DF6">
        <w:rPr>
          <w:rFonts w:asciiTheme="minorHAnsi" w:hAnsiTheme="minorHAnsi" w:cstheme="minorHAnsi"/>
          <w:szCs w:val="22"/>
        </w:rPr>
        <w:t>(inclusive)</w:t>
      </w:r>
      <w:bookmarkEnd w:id="13"/>
      <w:r w:rsidRPr="001A2DF6">
        <w:rPr>
          <w:rFonts w:asciiTheme="minorHAnsi" w:hAnsiTheme="minorHAnsi" w:cstheme="minorHAnsi"/>
          <w:szCs w:val="22"/>
        </w:rPr>
        <w:t>; or</w:t>
      </w:r>
    </w:p>
    <w:p w14:paraId="1C5CED6B" w14:textId="77777777" w:rsidR="00B953CF" w:rsidRPr="001A2DF6" w:rsidRDefault="00A50926" w:rsidP="00C40F6F">
      <w:pPr>
        <w:pStyle w:val="Heading3"/>
        <w:rPr>
          <w:rFonts w:asciiTheme="minorHAnsi" w:hAnsiTheme="minorHAnsi" w:cstheme="minorHAnsi"/>
          <w:szCs w:val="22"/>
        </w:rPr>
      </w:pPr>
      <w:bookmarkStart w:id="14" w:name="_Ref_a420110"/>
      <w:r w:rsidRPr="001A2DF6">
        <w:rPr>
          <w:rFonts w:asciiTheme="minorHAnsi" w:hAnsiTheme="minorHAnsi" w:cstheme="minorHAnsi"/>
          <w:szCs w:val="22"/>
        </w:rPr>
        <w:t>the Supplier suspends or ceases, or threatens to suspend or cease, carrying on all or a substantial part of its business</w:t>
      </w:r>
      <w:bookmarkEnd w:id="14"/>
      <w:r w:rsidRPr="001A2DF6">
        <w:rPr>
          <w:rFonts w:asciiTheme="minorHAnsi" w:hAnsiTheme="minorHAnsi" w:cstheme="minorHAnsi"/>
          <w:szCs w:val="22"/>
        </w:rPr>
        <w:t>.</w:t>
      </w:r>
    </w:p>
    <w:p w14:paraId="340CE143" w14:textId="4B618B20" w:rsidR="00BE44B3" w:rsidRPr="001A2DF6" w:rsidRDefault="00A50926" w:rsidP="00EC4755">
      <w:pPr>
        <w:pStyle w:val="Definitions"/>
        <w:rPr>
          <w:rFonts w:asciiTheme="minorHAnsi" w:hAnsiTheme="minorHAnsi" w:cstheme="minorHAnsi"/>
          <w:szCs w:val="22"/>
        </w:rPr>
      </w:pPr>
      <w:r w:rsidRPr="001A2DF6">
        <w:rPr>
          <w:rStyle w:val="Defterm"/>
          <w:rFonts w:asciiTheme="minorHAnsi" w:hAnsiTheme="minorHAnsi" w:cstheme="minorHAnsi"/>
          <w:szCs w:val="22"/>
        </w:rPr>
        <w:t>Intellectual Property</w:t>
      </w:r>
      <w:r w:rsidR="000F3E36" w:rsidRPr="001A2DF6">
        <w:rPr>
          <w:rStyle w:val="Defterm"/>
          <w:rFonts w:asciiTheme="minorHAnsi" w:hAnsiTheme="minorHAnsi" w:cstheme="minorHAnsi"/>
          <w:szCs w:val="22"/>
        </w:rPr>
        <w:t xml:space="preserve"> Rights</w:t>
      </w:r>
      <w:r w:rsidRPr="001A2DF6">
        <w:rPr>
          <w:rStyle w:val="Defterm"/>
          <w:rFonts w:asciiTheme="minorHAnsi" w:hAnsiTheme="minorHAnsi" w:cstheme="minorHAnsi"/>
          <w:szCs w:val="22"/>
        </w:rPr>
        <w:t xml:space="preserve">: </w:t>
      </w:r>
      <w:r w:rsidRPr="001A2DF6">
        <w:rPr>
          <w:rFonts w:asciiTheme="minorHAnsi" w:hAnsiTheme="minorHAnsi" w:cstheme="minorHAnsi"/>
          <w:szCs w:val="22"/>
        </w:rPr>
        <w:t>patents, utility models, rights to inventions, copyright and related rights, moral rights, trade marks and service marks, business names and domain names, rights in get-up and trade dress, goodwill and the right to sue for passing off or unfair competition, rights in designs, rights in computer software, database rights,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r w:rsidR="003406E1" w:rsidRPr="001A2DF6">
        <w:rPr>
          <w:rFonts w:asciiTheme="minorHAnsi" w:hAnsiTheme="minorHAnsi" w:cstheme="minorHAnsi"/>
          <w:szCs w:val="22"/>
        </w:rPr>
        <w:t>.</w:t>
      </w:r>
    </w:p>
    <w:p w14:paraId="6D2A9470" w14:textId="38C239A3" w:rsidR="00BE44B3" w:rsidRPr="001A2DF6" w:rsidRDefault="00A50926" w:rsidP="00C40F6F">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KPIs: </w:t>
      </w:r>
      <w:r w:rsidRPr="001A2DF6">
        <w:rPr>
          <w:rFonts w:asciiTheme="minorHAnsi" w:hAnsiTheme="minorHAnsi" w:cstheme="minorHAnsi"/>
          <w:szCs w:val="22"/>
        </w:rPr>
        <w:t xml:space="preserve">the key performance indicators for all and each part of the Services as specified in </w:t>
      </w:r>
      <w:r w:rsidR="007701DE" w:rsidRPr="001A2DF6">
        <w:rPr>
          <w:rFonts w:asciiTheme="minorHAnsi" w:hAnsiTheme="minorHAnsi" w:cstheme="minorHAnsi"/>
          <w:szCs w:val="22"/>
        </w:rPr>
        <w:fldChar w:fldCharType="begin"/>
      </w:r>
      <w:r w:rsidR="007701DE" w:rsidRPr="001A2DF6">
        <w:rPr>
          <w:rFonts w:asciiTheme="minorHAnsi" w:hAnsiTheme="minorHAnsi" w:cstheme="minorHAnsi"/>
          <w:szCs w:val="22"/>
        </w:rPr>
        <w:instrText xml:space="preserve">REF _Ref_a525963 \h \w </w:instrText>
      </w:r>
      <w:r w:rsidR="00A96292" w:rsidRPr="001A2DF6">
        <w:rPr>
          <w:rFonts w:asciiTheme="minorHAnsi" w:hAnsiTheme="minorHAnsi" w:cstheme="minorHAnsi"/>
          <w:szCs w:val="22"/>
        </w:rPr>
        <w:instrText xml:space="preserve"> \* MERGEFORMAT </w:instrText>
      </w:r>
      <w:r w:rsidR="007701DE" w:rsidRPr="001A2DF6">
        <w:rPr>
          <w:rFonts w:asciiTheme="minorHAnsi" w:hAnsiTheme="minorHAnsi" w:cstheme="minorHAnsi"/>
          <w:szCs w:val="22"/>
        </w:rPr>
      </w:r>
      <w:r w:rsidR="007701DE" w:rsidRPr="001A2DF6">
        <w:rPr>
          <w:rFonts w:asciiTheme="minorHAnsi" w:hAnsiTheme="minorHAnsi" w:cstheme="minorHAnsi"/>
          <w:szCs w:val="22"/>
        </w:rPr>
        <w:fldChar w:fldCharType="separate"/>
      </w:r>
      <w:r w:rsidR="007701DE" w:rsidRPr="001A2DF6">
        <w:rPr>
          <w:rFonts w:asciiTheme="minorHAnsi" w:hAnsiTheme="minorHAnsi" w:cstheme="minorHAnsi"/>
          <w:szCs w:val="22"/>
        </w:rPr>
        <w:t>Schedule 2</w:t>
      </w:r>
      <w:r w:rsidR="007701DE" w:rsidRPr="001A2DF6">
        <w:rPr>
          <w:rFonts w:asciiTheme="minorHAnsi" w:hAnsiTheme="minorHAnsi" w:cstheme="minorHAnsi"/>
          <w:szCs w:val="22"/>
        </w:rPr>
        <w:fldChar w:fldCharType="end"/>
      </w:r>
      <w:r w:rsidR="003406E1" w:rsidRPr="001A2DF6">
        <w:rPr>
          <w:rFonts w:asciiTheme="minorHAnsi" w:hAnsiTheme="minorHAnsi" w:cstheme="minorHAnsi"/>
          <w:szCs w:val="22"/>
        </w:rPr>
        <w:t>.</w:t>
      </w:r>
    </w:p>
    <w:p w14:paraId="158D895F" w14:textId="77777777" w:rsidR="00BE44B3" w:rsidRPr="001A2DF6" w:rsidRDefault="00A50926" w:rsidP="0075670E">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Law: </w:t>
      </w:r>
      <w:r w:rsidRPr="001A2DF6">
        <w:rPr>
          <w:rFonts w:asciiTheme="minorHAnsi" w:hAnsiTheme="minorHAnsi" w:cstheme="minorHAnsi"/>
          <w:szCs w:val="22"/>
        </w:rPr>
        <w:t xml:space="preserve">the laws of England and Wales and any other laws or regulations, regulatory policies, guidelines or industry codes which apply to the provision of the Services or with which the Supplier </w:t>
      </w:r>
      <w:r w:rsidR="003E6D3F" w:rsidRPr="001A2DF6">
        <w:rPr>
          <w:rFonts w:asciiTheme="minorHAnsi" w:hAnsiTheme="minorHAnsi" w:cstheme="minorHAnsi"/>
          <w:szCs w:val="22"/>
        </w:rPr>
        <w:t xml:space="preserve">is bound to </w:t>
      </w:r>
      <w:r w:rsidRPr="001A2DF6">
        <w:rPr>
          <w:rFonts w:asciiTheme="minorHAnsi" w:hAnsiTheme="minorHAnsi" w:cstheme="minorHAnsi"/>
          <w:szCs w:val="22"/>
        </w:rPr>
        <w:t>comply</w:t>
      </w:r>
      <w:r w:rsidR="00945AE7" w:rsidRPr="001A2DF6">
        <w:rPr>
          <w:rFonts w:asciiTheme="minorHAnsi" w:hAnsiTheme="minorHAnsi" w:cstheme="minorHAnsi"/>
          <w:szCs w:val="22"/>
        </w:rPr>
        <w:t>.</w:t>
      </w:r>
    </w:p>
    <w:p w14:paraId="71DBBE93" w14:textId="6AF005FC" w:rsidR="00C40F6F" w:rsidRPr="001A2DF6" w:rsidRDefault="00A50926" w:rsidP="00C40F6F">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Mandatory Policies: </w:t>
      </w:r>
      <w:r w:rsidRPr="001A2DF6">
        <w:rPr>
          <w:rFonts w:asciiTheme="minorHAnsi" w:hAnsiTheme="minorHAnsi" w:cstheme="minorHAnsi"/>
          <w:szCs w:val="22"/>
        </w:rPr>
        <w:t xml:space="preserve">the </w:t>
      </w:r>
      <w:r w:rsidR="004A395F">
        <w:rPr>
          <w:rFonts w:asciiTheme="minorHAnsi" w:hAnsiTheme="minorHAnsi" w:cstheme="minorHAnsi"/>
          <w:szCs w:val="22"/>
        </w:rPr>
        <w:t xml:space="preserve">Contracting </w:t>
      </w:r>
      <w:r w:rsidRPr="001A2DF6">
        <w:rPr>
          <w:rFonts w:asciiTheme="minorHAnsi" w:hAnsiTheme="minorHAnsi" w:cstheme="minorHAnsi"/>
          <w:szCs w:val="22"/>
        </w:rPr>
        <w:t xml:space="preserve">Authority's policies listed in </w:t>
      </w:r>
      <w:r w:rsidR="00C23533" w:rsidRPr="001A2DF6">
        <w:rPr>
          <w:rFonts w:asciiTheme="minorHAnsi" w:hAnsiTheme="minorHAnsi" w:cstheme="minorHAnsi"/>
          <w:szCs w:val="22"/>
        </w:rPr>
        <w:fldChar w:fldCharType="begin"/>
      </w:r>
      <w:r w:rsidR="00C23533" w:rsidRPr="001A2DF6">
        <w:rPr>
          <w:rFonts w:asciiTheme="minorHAnsi" w:hAnsiTheme="minorHAnsi" w:cstheme="minorHAnsi"/>
          <w:szCs w:val="22"/>
        </w:rPr>
        <w:instrText xml:space="preserve">REF _Ref471725173 \h \w  \* MERGEFORMAT </w:instrText>
      </w:r>
      <w:r w:rsidR="00C23533" w:rsidRPr="001A2DF6">
        <w:rPr>
          <w:rFonts w:asciiTheme="minorHAnsi" w:hAnsiTheme="minorHAnsi" w:cstheme="minorHAnsi"/>
          <w:szCs w:val="22"/>
        </w:rPr>
      </w:r>
      <w:r w:rsidR="00C23533" w:rsidRPr="001A2DF6">
        <w:rPr>
          <w:rFonts w:asciiTheme="minorHAnsi" w:hAnsiTheme="minorHAnsi" w:cstheme="minorHAnsi"/>
          <w:szCs w:val="22"/>
        </w:rPr>
        <w:fldChar w:fldCharType="separate"/>
      </w:r>
      <w:r w:rsidR="00781539" w:rsidRPr="001A2DF6">
        <w:rPr>
          <w:rFonts w:asciiTheme="minorHAnsi" w:hAnsiTheme="minorHAnsi" w:cstheme="minorHAnsi"/>
          <w:szCs w:val="22"/>
        </w:rPr>
        <w:t>Schedule 1</w:t>
      </w:r>
      <w:r w:rsidR="00C23533" w:rsidRPr="001A2DF6">
        <w:rPr>
          <w:rFonts w:asciiTheme="minorHAnsi" w:hAnsiTheme="minorHAnsi" w:cstheme="minorHAnsi"/>
          <w:szCs w:val="22"/>
        </w:rPr>
        <w:fldChar w:fldCharType="end"/>
      </w:r>
      <w:r w:rsidRPr="001A2DF6">
        <w:rPr>
          <w:rFonts w:asciiTheme="minorHAnsi" w:hAnsiTheme="minorHAnsi" w:cstheme="minorHAnsi"/>
          <w:szCs w:val="22"/>
        </w:rPr>
        <w:t>, as amended by notification to the Supplier from time to time.</w:t>
      </w:r>
    </w:p>
    <w:p w14:paraId="162B0F08" w14:textId="77777777" w:rsidR="00BE44B3" w:rsidRPr="001A2DF6" w:rsidRDefault="00A50926" w:rsidP="00C40F6F">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Necessary Consents: </w:t>
      </w:r>
      <w:r w:rsidRPr="001A2DF6">
        <w:rPr>
          <w:rFonts w:asciiTheme="minorHAnsi" w:hAnsiTheme="minorHAnsi" w:cstheme="minorHAnsi"/>
          <w:szCs w:val="22"/>
        </w:rPr>
        <w:t>all approvals, certificates, authorisations, permissions, licences, permits, regulations and consents (whether statutory, regulatory, contractual or otherwise) necessary from time to time for the provision of the Services.</w:t>
      </w:r>
    </w:p>
    <w:p w14:paraId="0CEC62AD" w14:textId="77777777"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Personal Data: </w:t>
      </w:r>
      <w:r w:rsidRPr="001A2DF6">
        <w:rPr>
          <w:rFonts w:asciiTheme="minorHAnsi" w:hAnsiTheme="minorHAnsi" w:cstheme="minorHAnsi"/>
          <w:szCs w:val="22"/>
        </w:rPr>
        <w:t>as defined</w:t>
      </w:r>
      <w:r w:rsidR="003406E1" w:rsidRPr="001A2DF6">
        <w:rPr>
          <w:rFonts w:asciiTheme="minorHAnsi" w:hAnsiTheme="minorHAnsi" w:cstheme="minorHAnsi"/>
          <w:szCs w:val="22"/>
        </w:rPr>
        <w:t xml:space="preserve"> </w:t>
      </w:r>
      <w:r w:rsidRPr="001A2DF6">
        <w:rPr>
          <w:rFonts w:asciiTheme="minorHAnsi" w:hAnsiTheme="minorHAnsi" w:cstheme="minorHAnsi"/>
          <w:szCs w:val="22"/>
        </w:rPr>
        <w:t>in the Data Protection L</w:t>
      </w:r>
      <w:r w:rsidR="00B14FB9" w:rsidRPr="001A2DF6">
        <w:rPr>
          <w:rFonts w:asciiTheme="minorHAnsi" w:hAnsiTheme="minorHAnsi" w:cstheme="minorHAnsi"/>
          <w:szCs w:val="22"/>
        </w:rPr>
        <w:t>egislation.</w:t>
      </w:r>
    </w:p>
    <w:p w14:paraId="6392463C" w14:textId="77777777" w:rsidR="007C6FFD"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Processor: </w:t>
      </w:r>
      <w:r w:rsidRPr="001A2DF6">
        <w:rPr>
          <w:rFonts w:asciiTheme="minorHAnsi" w:hAnsiTheme="minorHAnsi" w:cstheme="minorHAnsi"/>
          <w:szCs w:val="22"/>
        </w:rPr>
        <w:t>as defined in the Data Protection Legislation.</w:t>
      </w:r>
    </w:p>
    <w:p w14:paraId="7D9D5F42" w14:textId="77777777" w:rsidR="0045357E" w:rsidRPr="001A2DF6" w:rsidRDefault="00A50926" w:rsidP="0045357E">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Prohibited Act: </w:t>
      </w:r>
      <w:r w:rsidRPr="001A2DF6">
        <w:rPr>
          <w:rFonts w:asciiTheme="minorHAnsi" w:hAnsiTheme="minorHAnsi" w:cstheme="minorHAnsi"/>
          <w:szCs w:val="22"/>
        </w:rPr>
        <w:t>the following constitute Prohibited Acts:</w:t>
      </w:r>
      <w:bookmarkStart w:id="15" w:name="_Ref_a212267"/>
    </w:p>
    <w:p w14:paraId="195C63A9" w14:textId="5D5AFE13" w:rsidR="0045357E" w:rsidRPr="001A2DF6" w:rsidRDefault="00A50926" w:rsidP="00894A7E">
      <w:pPr>
        <w:pStyle w:val="Heading3"/>
        <w:rPr>
          <w:rFonts w:asciiTheme="minorHAnsi" w:hAnsiTheme="minorHAnsi" w:cstheme="minorHAnsi"/>
          <w:szCs w:val="22"/>
        </w:rPr>
      </w:pPr>
      <w:bookmarkStart w:id="16" w:name="_Ref503789492"/>
      <w:r w:rsidRPr="001A2DF6">
        <w:rPr>
          <w:rFonts w:asciiTheme="minorHAnsi" w:hAnsiTheme="minorHAnsi" w:cstheme="minorHAnsi"/>
          <w:szCs w:val="22"/>
        </w:rPr>
        <w:t xml:space="preserve">to directly or indirectly offer, promise or give any person working for or engaged by the </w:t>
      </w:r>
      <w:r w:rsidR="004A395F">
        <w:rPr>
          <w:rFonts w:asciiTheme="minorHAnsi" w:hAnsiTheme="minorHAnsi" w:cstheme="minorHAnsi"/>
          <w:szCs w:val="22"/>
        </w:rPr>
        <w:t xml:space="preserve">Contracting </w:t>
      </w:r>
      <w:r w:rsidRPr="001A2DF6">
        <w:rPr>
          <w:rFonts w:asciiTheme="minorHAnsi" w:hAnsiTheme="minorHAnsi" w:cstheme="minorHAnsi"/>
          <w:szCs w:val="22"/>
        </w:rPr>
        <w:t xml:space="preserve">Authority a financial or other advantage </w:t>
      </w:r>
      <w:r w:rsidR="002065D3" w:rsidRPr="001A2DF6">
        <w:rPr>
          <w:rFonts w:asciiTheme="minorHAnsi" w:hAnsiTheme="minorHAnsi" w:cstheme="minorHAnsi"/>
          <w:szCs w:val="22"/>
        </w:rPr>
        <w:t xml:space="preserve">as an inducement or reward for any improper performance of a relevant function of </w:t>
      </w:r>
      <w:bookmarkStart w:id="17" w:name="_Ref_a607475"/>
      <w:bookmarkEnd w:id="15"/>
      <w:bookmarkEnd w:id="16"/>
      <w:r w:rsidR="00FB314A" w:rsidRPr="001A2DF6">
        <w:rPr>
          <w:rFonts w:asciiTheme="minorHAnsi" w:hAnsiTheme="minorHAnsi" w:cstheme="minorHAnsi"/>
          <w:szCs w:val="22"/>
        </w:rPr>
        <w:t>activity.</w:t>
      </w:r>
    </w:p>
    <w:p w14:paraId="08680777" w14:textId="1F691952" w:rsidR="0045357E" w:rsidRPr="001A2DF6" w:rsidRDefault="00A50926" w:rsidP="0045357E">
      <w:pPr>
        <w:pStyle w:val="Heading3"/>
        <w:rPr>
          <w:rFonts w:asciiTheme="minorHAnsi" w:hAnsiTheme="minorHAnsi" w:cstheme="minorHAnsi"/>
          <w:szCs w:val="22"/>
        </w:rPr>
      </w:pPr>
      <w:bookmarkStart w:id="18" w:name="_Ref_a244311"/>
      <w:bookmarkEnd w:id="17"/>
      <w:r w:rsidRPr="001A2DF6">
        <w:rPr>
          <w:rFonts w:asciiTheme="minorHAnsi" w:hAnsiTheme="minorHAnsi" w:cstheme="minorHAnsi"/>
          <w:szCs w:val="22"/>
        </w:rPr>
        <w:lastRenderedPageBreak/>
        <w:t>to directly or indirectly request, agree to receive or accept any financial or other advantage as an inducement or a reward for improper performance of a relevant function or activity in connection with t</w:t>
      </w:r>
      <w:r w:rsidR="00FA46D8" w:rsidRPr="001A2DF6">
        <w:rPr>
          <w:rFonts w:asciiTheme="minorHAnsi" w:hAnsiTheme="minorHAnsi" w:cstheme="minorHAnsi"/>
          <w:szCs w:val="22"/>
        </w:rPr>
        <w:t xml:space="preserve">his </w:t>
      </w:r>
      <w:bookmarkStart w:id="19" w:name="_Ref_a710243"/>
      <w:bookmarkEnd w:id="18"/>
      <w:r w:rsidR="00FB314A" w:rsidRPr="001A2DF6">
        <w:rPr>
          <w:rFonts w:asciiTheme="minorHAnsi" w:hAnsiTheme="minorHAnsi" w:cstheme="minorHAnsi"/>
          <w:szCs w:val="22"/>
        </w:rPr>
        <w:t>agreement.</w:t>
      </w:r>
    </w:p>
    <w:p w14:paraId="19F31522" w14:textId="77777777" w:rsidR="00BE44B3" w:rsidRPr="001A2DF6" w:rsidRDefault="00A50926" w:rsidP="0045357E">
      <w:pPr>
        <w:pStyle w:val="Heading3"/>
        <w:rPr>
          <w:rFonts w:asciiTheme="minorHAnsi" w:hAnsiTheme="minorHAnsi" w:cstheme="minorHAnsi"/>
          <w:szCs w:val="22"/>
        </w:rPr>
      </w:pPr>
      <w:r w:rsidRPr="001A2DF6">
        <w:rPr>
          <w:rFonts w:asciiTheme="minorHAnsi" w:hAnsiTheme="minorHAnsi" w:cstheme="minorHAnsi"/>
          <w:szCs w:val="22"/>
        </w:rPr>
        <w:t>committing any offence:</w:t>
      </w:r>
      <w:bookmarkEnd w:id="19"/>
    </w:p>
    <w:p w14:paraId="1D7E75F9" w14:textId="67C0A3E4" w:rsidR="00BE44B3" w:rsidRPr="001A2DF6" w:rsidRDefault="00A50926">
      <w:pPr>
        <w:pStyle w:val="Heading4"/>
        <w:rPr>
          <w:rFonts w:asciiTheme="minorHAnsi" w:hAnsiTheme="minorHAnsi" w:cstheme="minorHAnsi"/>
          <w:szCs w:val="22"/>
        </w:rPr>
      </w:pPr>
      <w:bookmarkStart w:id="20" w:name="_Ref_a379123"/>
      <w:r w:rsidRPr="001A2DF6">
        <w:rPr>
          <w:rFonts w:asciiTheme="minorHAnsi" w:hAnsiTheme="minorHAnsi" w:cstheme="minorHAnsi"/>
          <w:szCs w:val="22"/>
        </w:rPr>
        <w:t>under the Bribery Act</w:t>
      </w:r>
      <w:r w:rsidR="00C40F6F" w:rsidRPr="001A2DF6">
        <w:rPr>
          <w:rFonts w:asciiTheme="minorHAnsi" w:hAnsiTheme="minorHAnsi" w:cstheme="minorHAnsi"/>
          <w:szCs w:val="22"/>
        </w:rPr>
        <w:t xml:space="preserve"> </w:t>
      </w:r>
      <w:bookmarkEnd w:id="20"/>
      <w:r w:rsidR="00FB314A" w:rsidRPr="001A2DF6">
        <w:rPr>
          <w:rFonts w:asciiTheme="minorHAnsi" w:hAnsiTheme="minorHAnsi" w:cstheme="minorHAnsi"/>
          <w:szCs w:val="22"/>
        </w:rPr>
        <w:t>2010.</w:t>
      </w:r>
    </w:p>
    <w:p w14:paraId="178082EA" w14:textId="41EB3AF9" w:rsidR="00BE44B3" w:rsidRPr="001A2DF6" w:rsidRDefault="00A50926">
      <w:pPr>
        <w:pStyle w:val="Heading4"/>
        <w:rPr>
          <w:rFonts w:asciiTheme="minorHAnsi" w:hAnsiTheme="minorHAnsi" w:cstheme="minorHAnsi"/>
          <w:szCs w:val="22"/>
        </w:rPr>
      </w:pPr>
      <w:bookmarkStart w:id="21" w:name="_Ref_a372486"/>
      <w:r w:rsidRPr="001A2DF6">
        <w:rPr>
          <w:rFonts w:asciiTheme="minorHAnsi" w:hAnsiTheme="minorHAnsi" w:cstheme="minorHAnsi"/>
          <w:szCs w:val="22"/>
        </w:rPr>
        <w:t xml:space="preserve">under legislation or common law concerning fraudulent </w:t>
      </w:r>
      <w:bookmarkEnd w:id="21"/>
      <w:r w:rsidR="00FB314A" w:rsidRPr="001A2DF6">
        <w:rPr>
          <w:rFonts w:asciiTheme="minorHAnsi" w:hAnsiTheme="minorHAnsi" w:cstheme="minorHAnsi"/>
          <w:szCs w:val="22"/>
        </w:rPr>
        <w:t>acts.</w:t>
      </w:r>
    </w:p>
    <w:p w14:paraId="382AF9FD" w14:textId="61B6B186" w:rsidR="0045357E" w:rsidRPr="001A2DF6" w:rsidRDefault="00A50926" w:rsidP="0045357E">
      <w:pPr>
        <w:pStyle w:val="Heading4"/>
        <w:rPr>
          <w:rFonts w:asciiTheme="minorHAnsi" w:hAnsiTheme="minorHAnsi" w:cstheme="minorHAnsi"/>
          <w:szCs w:val="22"/>
        </w:rPr>
      </w:pPr>
      <w:bookmarkStart w:id="22" w:name="_Ref_a642785"/>
      <w:r w:rsidRPr="001A2DF6">
        <w:rPr>
          <w:rFonts w:asciiTheme="minorHAnsi" w:hAnsiTheme="minorHAnsi" w:cstheme="minorHAnsi"/>
          <w:szCs w:val="22"/>
        </w:rPr>
        <w:t xml:space="preserve">of </w:t>
      </w:r>
      <w:r w:rsidR="003406E1" w:rsidRPr="001A2DF6">
        <w:rPr>
          <w:rFonts w:asciiTheme="minorHAnsi" w:hAnsiTheme="minorHAnsi" w:cstheme="minorHAnsi"/>
          <w:szCs w:val="22"/>
        </w:rPr>
        <w:t xml:space="preserve">defrauding, attempting to defraud or conspiring to defraud the </w:t>
      </w:r>
      <w:r w:rsidR="004A395F">
        <w:rPr>
          <w:rFonts w:asciiTheme="minorHAnsi" w:hAnsiTheme="minorHAnsi" w:cstheme="minorHAnsi"/>
          <w:szCs w:val="22"/>
        </w:rPr>
        <w:t xml:space="preserve">Contracting </w:t>
      </w:r>
      <w:r w:rsidR="003406E1" w:rsidRPr="001A2DF6">
        <w:rPr>
          <w:rFonts w:asciiTheme="minorHAnsi" w:hAnsiTheme="minorHAnsi" w:cstheme="minorHAnsi"/>
          <w:szCs w:val="22"/>
        </w:rPr>
        <w:t>Authority.</w:t>
      </w:r>
      <w:bookmarkStart w:id="23" w:name="_Ref_a911451"/>
      <w:bookmarkEnd w:id="22"/>
    </w:p>
    <w:p w14:paraId="63C5347A" w14:textId="0E29EF2B" w:rsidR="00BE44B3" w:rsidRPr="001A2DF6" w:rsidRDefault="00A50926" w:rsidP="00356FDF">
      <w:pPr>
        <w:pStyle w:val="Heading3"/>
        <w:rPr>
          <w:rFonts w:asciiTheme="minorHAnsi" w:hAnsiTheme="minorHAnsi" w:cstheme="minorHAnsi"/>
          <w:szCs w:val="22"/>
        </w:rPr>
      </w:pPr>
      <w:r w:rsidRPr="001A2DF6">
        <w:rPr>
          <w:rFonts w:asciiTheme="minorHAnsi" w:hAnsiTheme="minorHAnsi" w:cstheme="minorHAnsi"/>
          <w:szCs w:val="22"/>
        </w:rPr>
        <w:t xml:space="preserve">any activity, practice or conduct which would constitute one of the offences listed under </w:t>
      </w:r>
      <w:r w:rsidR="007701DE" w:rsidRPr="001A2DF6">
        <w:rPr>
          <w:rFonts w:asciiTheme="minorHAnsi" w:hAnsiTheme="minorHAnsi" w:cstheme="minorHAnsi"/>
          <w:szCs w:val="22"/>
        </w:rPr>
        <w:fldChar w:fldCharType="begin"/>
      </w:r>
      <w:r w:rsidR="007701DE" w:rsidRPr="001A2DF6">
        <w:rPr>
          <w:rFonts w:asciiTheme="minorHAnsi" w:hAnsiTheme="minorHAnsi" w:cstheme="minorHAnsi"/>
          <w:szCs w:val="22"/>
        </w:rPr>
        <w:instrText xml:space="preserve">REF _Ref_a710243 \h \w </w:instrText>
      </w:r>
      <w:r w:rsidR="00A96292" w:rsidRPr="001A2DF6">
        <w:rPr>
          <w:rFonts w:asciiTheme="minorHAnsi" w:hAnsiTheme="minorHAnsi" w:cstheme="minorHAnsi"/>
          <w:szCs w:val="22"/>
        </w:rPr>
        <w:instrText xml:space="preserve"> \* MERGEFORMAT </w:instrText>
      </w:r>
      <w:r w:rsidR="007701DE" w:rsidRPr="001A2DF6">
        <w:rPr>
          <w:rFonts w:asciiTheme="minorHAnsi" w:hAnsiTheme="minorHAnsi" w:cstheme="minorHAnsi"/>
          <w:szCs w:val="22"/>
        </w:rPr>
      </w:r>
      <w:r w:rsidR="007701DE" w:rsidRPr="001A2DF6">
        <w:rPr>
          <w:rFonts w:asciiTheme="minorHAnsi" w:hAnsiTheme="minorHAnsi" w:cstheme="minorHAnsi"/>
          <w:szCs w:val="22"/>
        </w:rPr>
        <w:fldChar w:fldCharType="separate"/>
      </w:r>
      <w:r w:rsidR="007701DE" w:rsidRPr="001A2DF6">
        <w:rPr>
          <w:rFonts w:asciiTheme="minorHAnsi" w:hAnsiTheme="minorHAnsi" w:cstheme="minorHAnsi"/>
          <w:szCs w:val="22"/>
        </w:rPr>
        <w:t>1.1(v)</w:t>
      </w:r>
      <w:r w:rsidR="007701DE" w:rsidRPr="001A2DF6">
        <w:rPr>
          <w:rFonts w:asciiTheme="minorHAnsi" w:hAnsiTheme="minorHAnsi" w:cstheme="minorHAnsi"/>
          <w:szCs w:val="22"/>
        </w:rPr>
        <w:fldChar w:fldCharType="end"/>
      </w:r>
      <w:r w:rsidR="002065D3" w:rsidRPr="001A2DF6">
        <w:rPr>
          <w:rFonts w:asciiTheme="minorHAnsi" w:hAnsiTheme="minorHAnsi" w:cstheme="minorHAnsi"/>
          <w:szCs w:val="22"/>
        </w:rPr>
        <w:t xml:space="preserve"> above</w:t>
      </w:r>
      <w:r w:rsidRPr="001A2DF6">
        <w:rPr>
          <w:rFonts w:asciiTheme="minorHAnsi" w:hAnsiTheme="minorHAnsi" w:cstheme="minorHAnsi"/>
          <w:szCs w:val="22"/>
        </w:rPr>
        <w:t>, if such activity, practice or conduct had been carried out in the UK.</w:t>
      </w:r>
      <w:r w:rsidR="005D5E41" w:rsidRPr="001A2DF6">
        <w:rPr>
          <w:rFonts w:asciiTheme="minorHAnsi" w:hAnsiTheme="minorHAnsi" w:cstheme="minorHAnsi"/>
          <w:szCs w:val="22"/>
        </w:rPr>
        <w:t xml:space="preserve"> </w:t>
      </w:r>
      <w:bookmarkEnd w:id="23"/>
    </w:p>
    <w:p w14:paraId="502647DB" w14:textId="0EF8AFEB" w:rsidR="00BE44B3" w:rsidRPr="001A2DF6" w:rsidRDefault="00A50926" w:rsidP="002801C0">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Regulated Activity: </w:t>
      </w:r>
      <w:r w:rsidRPr="001A2DF6">
        <w:rPr>
          <w:rFonts w:asciiTheme="minorHAnsi" w:hAnsiTheme="minorHAnsi" w:cstheme="minorHAnsi"/>
          <w:szCs w:val="22"/>
        </w:rPr>
        <w:t xml:space="preserve">in relation to children shall have the same meaning as set out in Part 1 of </w:t>
      </w:r>
      <w:r w:rsidR="00F3144D" w:rsidRPr="001A2DF6">
        <w:rPr>
          <w:rFonts w:asciiTheme="minorHAnsi" w:hAnsiTheme="minorHAnsi" w:cstheme="minorHAnsi"/>
          <w:szCs w:val="22"/>
        </w:rPr>
        <w:t>Schedule 3</w:t>
      </w:r>
      <w:r w:rsidRPr="001A2DF6">
        <w:rPr>
          <w:rFonts w:asciiTheme="minorHAnsi" w:hAnsiTheme="minorHAnsi" w:cstheme="minorHAnsi"/>
          <w:szCs w:val="22"/>
        </w:rPr>
        <w:t xml:space="preserve"> to the Safeguarding Vulnerable Groups Act 2006 and in relation to vulnerable adults shall have the same meaning as set out in Part 2 of </w:t>
      </w:r>
      <w:r w:rsidR="00F3144D" w:rsidRPr="001A2DF6">
        <w:rPr>
          <w:rFonts w:asciiTheme="minorHAnsi" w:hAnsiTheme="minorHAnsi" w:cstheme="minorHAnsi"/>
          <w:szCs w:val="22"/>
        </w:rPr>
        <w:t>Schedule 3</w:t>
      </w:r>
      <w:r w:rsidRPr="001A2DF6">
        <w:rPr>
          <w:rFonts w:asciiTheme="minorHAnsi" w:hAnsiTheme="minorHAnsi" w:cstheme="minorHAnsi"/>
          <w:szCs w:val="22"/>
        </w:rPr>
        <w:t xml:space="preserve"> to the Safeguarding Vulnerable Groups Act 2006.</w:t>
      </w:r>
    </w:p>
    <w:p w14:paraId="679F7BCA" w14:textId="77777777"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Regulated Activity Provider: </w:t>
      </w:r>
      <w:r w:rsidRPr="001A2DF6">
        <w:rPr>
          <w:rFonts w:asciiTheme="minorHAnsi" w:hAnsiTheme="minorHAnsi" w:cstheme="minorHAnsi"/>
          <w:szCs w:val="22"/>
        </w:rPr>
        <w:t>shall have the same meaning as set out in section 6 of the Safeguarding Vulnerable Groups Act 2006.</w:t>
      </w:r>
    </w:p>
    <w:p w14:paraId="6C5CEF6A" w14:textId="48BDF481" w:rsidR="002065D3" w:rsidRPr="001A2DF6" w:rsidRDefault="00A50926" w:rsidP="002065D3">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Relevant Requirements: </w:t>
      </w:r>
      <w:r w:rsidRPr="001A2DF6">
        <w:rPr>
          <w:rFonts w:asciiTheme="minorHAnsi" w:hAnsiTheme="minorHAnsi" w:cstheme="minorHAnsi"/>
          <w:szCs w:val="22"/>
        </w:rPr>
        <w:t>all applicable law relating to bribery, corruption and fraud, including the Bribery Act 2010 and any guidance issued by the Secretary of State for Justice pursuant to section 9 of the Bribery Act 2010.</w:t>
      </w:r>
    </w:p>
    <w:p w14:paraId="44599916" w14:textId="77777777" w:rsidR="00BE44B3" w:rsidRPr="001A2DF6" w:rsidRDefault="00A50926">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Relevant Transfer: </w:t>
      </w:r>
      <w:r w:rsidRPr="001A2DF6">
        <w:rPr>
          <w:rFonts w:asciiTheme="minorHAnsi" w:hAnsiTheme="minorHAnsi" w:cstheme="minorHAnsi"/>
          <w:szCs w:val="22"/>
        </w:rPr>
        <w:t>a relevant transfer for the purposes of TUPE.</w:t>
      </w:r>
    </w:p>
    <w:p w14:paraId="4B372EEC" w14:textId="77777777" w:rsidR="009B7E39" w:rsidRPr="001A2DF6" w:rsidRDefault="00A50926" w:rsidP="00556A2A">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Representatives: </w:t>
      </w:r>
      <w:r w:rsidRPr="001A2DF6">
        <w:rPr>
          <w:rFonts w:asciiTheme="minorHAnsi" w:hAnsiTheme="minorHAnsi" w:cstheme="minorHAnsi"/>
          <w:szCs w:val="22"/>
        </w:rPr>
        <w:t xml:space="preserve">means, in relation to party, its employees, officers, </w:t>
      </w:r>
      <w:r w:rsidR="00AA5BE7" w:rsidRPr="001A2DF6">
        <w:rPr>
          <w:rFonts w:asciiTheme="minorHAnsi" w:hAnsiTheme="minorHAnsi" w:cstheme="minorHAnsi"/>
          <w:szCs w:val="22"/>
        </w:rPr>
        <w:t xml:space="preserve">contractors, subcontractors, </w:t>
      </w:r>
      <w:r w:rsidRPr="001A2DF6">
        <w:rPr>
          <w:rFonts w:asciiTheme="minorHAnsi" w:hAnsiTheme="minorHAnsi" w:cstheme="minorHAnsi"/>
          <w:szCs w:val="22"/>
        </w:rPr>
        <w:t>representatives and advisors.</w:t>
      </w:r>
    </w:p>
    <w:p w14:paraId="427E620A" w14:textId="77777777" w:rsidR="001D5D4B" w:rsidRPr="001A2DF6" w:rsidRDefault="00A50926" w:rsidP="001D5D4B">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Services: </w:t>
      </w:r>
      <w:r w:rsidRPr="001A2DF6">
        <w:rPr>
          <w:rFonts w:asciiTheme="minorHAnsi" w:hAnsiTheme="minorHAnsi" w:cstheme="minorHAnsi"/>
          <w:szCs w:val="22"/>
        </w:rPr>
        <w:t xml:space="preserve">the services to be delivered by or on behalf of the Supplier under this agreement, as more particularly described in </w:t>
      </w:r>
      <w:r w:rsidRPr="001A2DF6">
        <w:rPr>
          <w:rFonts w:asciiTheme="minorHAnsi" w:hAnsiTheme="minorHAnsi" w:cstheme="minorHAnsi"/>
          <w:szCs w:val="22"/>
        </w:rPr>
        <w:fldChar w:fldCharType="begin"/>
      </w:r>
      <w:r w:rsidRPr="001A2DF6">
        <w:rPr>
          <w:rFonts w:asciiTheme="minorHAnsi" w:hAnsiTheme="minorHAnsi" w:cstheme="minorHAnsi"/>
          <w:szCs w:val="22"/>
        </w:rPr>
        <w:instrText xml:space="preserve">REF _Ref471725173 \h \w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Pr="001A2DF6">
        <w:rPr>
          <w:rFonts w:asciiTheme="minorHAnsi" w:hAnsiTheme="minorHAnsi" w:cstheme="minorHAnsi"/>
          <w:szCs w:val="22"/>
        </w:rPr>
        <w:t>Schedule 1</w:t>
      </w:r>
      <w:r w:rsidRPr="001A2DF6">
        <w:rPr>
          <w:rFonts w:asciiTheme="minorHAnsi" w:hAnsiTheme="minorHAnsi" w:cstheme="minorHAnsi"/>
          <w:szCs w:val="22"/>
        </w:rPr>
        <w:fldChar w:fldCharType="end"/>
      </w:r>
      <w:r w:rsidRPr="001A2DF6">
        <w:rPr>
          <w:rFonts w:asciiTheme="minorHAnsi" w:hAnsiTheme="minorHAnsi" w:cstheme="minorHAnsi"/>
          <w:szCs w:val="22"/>
        </w:rPr>
        <w:t>.</w:t>
      </w:r>
    </w:p>
    <w:p w14:paraId="0583E6BD" w14:textId="3FDB94A9" w:rsidR="00BE44B3" w:rsidRPr="001A2DF6" w:rsidRDefault="003406E1" w:rsidP="00665A71">
      <w:pPr>
        <w:pStyle w:val="Definitions"/>
        <w:rPr>
          <w:rFonts w:asciiTheme="minorHAnsi" w:hAnsiTheme="minorHAnsi" w:cstheme="minorHAnsi"/>
          <w:szCs w:val="22"/>
        </w:rPr>
      </w:pPr>
      <w:r w:rsidRPr="001A2DF6">
        <w:rPr>
          <w:rStyle w:val="Defterm"/>
          <w:rFonts w:asciiTheme="minorHAnsi" w:hAnsiTheme="minorHAnsi" w:cstheme="minorHAnsi"/>
          <w:szCs w:val="22"/>
        </w:rPr>
        <w:t>Service Failure</w:t>
      </w:r>
      <w:r w:rsidR="00A50926" w:rsidRPr="001A2DF6">
        <w:rPr>
          <w:rStyle w:val="Defterm"/>
          <w:rFonts w:asciiTheme="minorHAnsi" w:hAnsiTheme="minorHAnsi" w:cstheme="minorHAnsi"/>
          <w:szCs w:val="22"/>
        </w:rPr>
        <w:t xml:space="preserve">: </w:t>
      </w:r>
      <w:r w:rsidR="00A50926" w:rsidRPr="001A2DF6">
        <w:rPr>
          <w:rFonts w:asciiTheme="minorHAnsi" w:hAnsiTheme="minorHAnsi" w:cstheme="minorHAnsi"/>
          <w:szCs w:val="22"/>
        </w:rPr>
        <w:t>a shortfall or failure by the Supplier to deliver any part of the Services in accordance with any Target KPI</w:t>
      </w:r>
      <w:r w:rsidRPr="001A2DF6">
        <w:rPr>
          <w:rFonts w:asciiTheme="minorHAnsi" w:hAnsiTheme="minorHAnsi" w:cstheme="minorHAnsi"/>
          <w:szCs w:val="22"/>
        </w:rPr>
        <w:t>.</w:t>
      </w:r>
    </w:p>
    <w:p w14:paraId="3037909E" w14:textId="77777777" w:rsidR="00BE44B3" w:rsidRPr="001A2DF6" w:rsidRDefault="00A50926" w:rsidP="00665A71">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Supplier Personnel: </w:t>
      </w:r>
      <w:r w:rsidRPr="001A2DF6">
        <w:rPr>
          <w:rFonts w:asciiTheme="minorHAnsi" w:hAnsiTheme="minorHAnsi" w:cstheme="minorHAnsi"/>
          <w:szCs w:val="22"/>
        </w:rPr>
        <w:t>all employees, staff, other workers, agents and consultants of the Supplier and of any Sub-Contractors who are engaged in the provision of the Services from time to time.</w:t>
      </w:r>
      <w:r w:rsidR="005D5E41" w:rsidRPr="001A2DF6">
        <w:rPr>
          <w:rFonts w:asciiTheme="minorHAnsi" w:hAnsiTheme="minorHAnsi" w:cstheme="minorHAnsi"/>
          <w:szCs w:val="22"/>
        </w:rPr>
        <w:t xml:space="preserve"> </w:t>
      </w:r>
    </w:p>
    <w:p w14:paraId="5EB3BA77" w14:textId="7A0643BC" w:rsidR="00BE44B3" w:rsidRPr="001A2DF6" w:rsidRDefault="00A50926" w:rsidP="00665A71">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Supplier's Tender: </w:t>
      </w:r>
      <w:r w:rsidRPr="001A2DF6">
        <w:rPr>
          <w:rFonts w:asciiTheme="minorHAnsi" w:hAnsiTheme="minorHAnsi" w:cstheme="minorHAnsi"/>
          <w:szCs w:val="22"/>
        </w:rPr>
        <w:t>the tender submitted by the Supplier</w:t>
      </w:r>
      <w:r w:rsidR="005D5E41" w:rsidRPr="001A2DF6">
        <w:rPr>
          <w:rFonts w:asciiTheme="minorHAnsi" w:hAnsiTheme="minorHAnsi" w:cstheme="minorHAnsi"/>
          <w:szCs w:val="22"/>
        </w:rPr>
        <w:t xml:space="preserve"> </w:t>
      </w:r>
      <w:r w:rsidRPr="001A2DF6">
        <w:rPr>
          <w:rFonts w:asciiTheme="minorHAnsi" w:hAnsiTheme="minorHAnsi" w:cstheme="minorHAnsi"/>
          <w:szCs w:val="22"/>
        </w:rPr>
        <w:t xml:space="preserve">and other associated documentation set out in </w:t>
      </w:r>
      <w:r w:rsidR="007701DE" w:rsidRPr="001A2DF6">
        <w:rPr>
          <w:rFonts w:asciiTheme="minorHAnsi" w:hAnsiTheme="minorHAnsi" w:cstheme="minorHAnsi"/>
          <w:szCs w:val="22"/>
        </w:rPr>
        <w:fldChar w:fldCharType="begin"/>
      </w:r>
      <w:r w:rsidR="007701DE" w:rsidRPr="001A2DF6">
        <w:rPr>
          <w:rFonts w:asciiTheme="minorHAnsi" w:hAnsiTheme="minorHAnsi" w:cstheme="minorHAnsi"/>
          <w:szCs w:val="22"/>
        </w:rPr>
        <w:instrText xml:space="preserve">REF _Ref_a198888 \h \w </w:instrText>
      </w:r>
      <w:r w:rsidR="00A96292" w:rsidRPr="001A2DF6">
        <w:rPr>
          <w:rFonts w:asciiTheme="minorHAnsi" w:hAnsiTheme="minorHAnsi" w:cstheme="minorHAnsi"/>
          <w:szCs w:val="22"/>
        </w:rPr>
        <w:instrText xml:space="preserve"> \* MERGEFORMAT </w:instrText>
      </w:r>
      <w:r w:rsidR="007701DE" w:rsidRPr="001A2DF6">
        <w:rPr>
          <w:rFonts w:asciiTheme="minorHAnsi" w:hAnsiTheme="minorHAnsi" w:cstheme="minorHAnsi"/>
          <w:szCs w:val="22"/>
        </w:rPr>
      </w:r>
      <w:r w:rsidR="007701DE" w:rsidRPr="001A2DF6">
        <w:rPr>
          <w:rFonts w:asciiTheme="minorHAnsi" w:hAnsiTheme="minorHAnsi" w:cstheme="minorHAnsi"/>
          <w:szCs w:val="22"/>
        </w:rPr>
        <w:fldChar w:fldCharType="separate"/>
      </w:r>
      <w:r w:rsidR="007701DE" w:rsidRPr="001A2DF6">
        <w:rPr>
          <w:rFonts w:asciiTheme="minorHAnsi" w:hAnsiTheme="minorHAnsi" w:cstheme="minorHAnsi"/>
          <w:szCs w:val="22"/>
        </w:rPr>
        <w:t xml:space="preserve">Schedule </w:t>
      </w:r>
      <w:r w:rsidR="007701DE" w:rsidRPr="001A2DF6">
        <w:rPr>
          <w:rFonts w:asciiTheme="minorHAnsi" w:hAnsiTheme="minorHAnsi" w:cstheme="minorHAnsi"/>
          <w:szCs w:val="22"/>
        </w:rPr>
        <w:fldChar w:fldCharType="end"/>
      </w:r>
      <w:r w:rsidR="00332E3D" w:rsidRPr="001A2DF6">
        <w:rPr>
          <w:rFonts w:asciiTheme="minorHAnsi" w:hAnsiTheme="minorHAnsi" w:cstheme="minorHAnsi"/>
          <w:szCs w:val="22"/>
        </w:rPr>
        <w:t>2</w:t>
      </w:r>
      <w:r w:rsidRPr="001A2DF6">
        <w:rPr>
          <w:rFonts w:asciiTheme="minorHAnsi" w:hAnsiTheme="minorHAnsi" w:cstheme="minorHAnsi"/>
          <w:szCs w:val="22"/>
        </w:rPr>
        <w:t>.</w:t>
      </w:r>
    </w:p>
    <w:p w14:paraId="3005427F" w14:textId="77777777" w:rsidR="00BE44B3" w:rsidRPr="001A2DF6" w:rsidRDefault="00A50926" w:rsidP="00665A71">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Services: </w:t>
      </w:r>
      <w:r w:rsidRPr="001A2DF6">
        <w:rPr>
          <w:rFonts w:asciiTheme="minorHAnsi" w:hAnsiTheme="minorHAnsi" w:cstheme="minorHAnsi"/>
          <w:szCs w:val="22"/>
        </w:rPr>
        <w:t>the services to be delivered by or on behalf of the Supplier under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as more particularly described in </w:t>
      </w:r>
      <w:r w:rsidR="0045357E" w:rsidRPr="001A2DF6">
        <w:rPr>
          <w:rFonts w:asciiTheme="minorHAnsi" w:hAnsiTheme="minorHAnsi" w:cstheme="minorHAnsi"/>
          <w:szCs w:val="22"/>
        </w:rPr>
        <w:fldChar w:fldCharType="begin"/>
      </w:r>
      <w:r w:rsidR="0045357E" w:rsidRPr="001A2DF6">
        <w:rPr>
          <w:rFonts w:asciiTheme="minorHAnsi" w:hAnsiTheme="minorHAnsi" w:cstheme="minorHAnsi"/>
          <w:szCs w:val="22"/>
        </w:rPr>
        <w:instrText xml:space="preserve">REF _Ref471725173 \h \w </w:instrText>
      </w:r>
      <w:r w:rsidR="006976DE" w:rsidRPr="001A2DF6">
        <w:rPr>
          <w:rFonts w:asciiTheme="minorHAnsi" w:hAnsiTheme="minorHAnsi" w:cstheme="minorHAnsi"/>
          <w:szCs w:val="22"/>
        </w:rPr>
        <w:instrText xml:space="preserve"> \* MERGEFORMAT </w:instrText>
      </w:r>
      <w:r w:rsidR="0045357E" w:rsidRPr="001A2DF6">
        <w:rPr>
          <w:rFonts w:asciiTheme="minorHAnsi" w:hAnsiTheme="minorHAnsi" w:cstheme="minorHAnsi"/>
          <w:szCs w:val="22"/>
        </w:rPr>
      </w:r>
      <w:r w:rsidR="0045357E" w:rsidRPr="001A2DF6">
        <w:rPr>
          <w:rFonts w:asciiTheme="minorHAnsi" w:hAnsiTheme="minorHAnsi" w:cstheme="minorHAnsi"/>
          <w:szCs w:val="22"/>
        </w:rPr>
        <w:fldChar w:fldCharType="separate"/>
      </w:r>
      <w:r w:rsidR="00781539" w:rsidRPr="001A2DF6">
        <w:rPr>
          <w:rFonts w:asciiTheme="minorHAnsi" w:hAnsiTheme="minorHAnsi" w:cstheme="minorHAnsi"/>
          <w:szCs w:val="22"/>
        </w:rPr>
        <w:t>Schedule 1</w:t>
      </w:r>
      <w:r w:rsidR="0045357E" w:rsidRPr="001A2DF6">
        <w:rPr>
          <w:rFonts w:asciiTheme="minorHAnsi" w:hAnsiTheme="minorHAnsi" w:cstheme="minorHAnsi"/>
          <w:szCs w:val="22"/>
        </w:rPr>
        <w:fldChar w:fldCharType="end"/>
      </w:r>
      <w:r w:rsidRPr="001A2DF6">
        <w:rPr>
          <w:rFonts w:asciiTheme="minorHAnsi" w:hAnsiTheme="minorHAnsi" w:cstheme="minorHAnsi"/>
          <w:szCs w:val="22"/>
        </w:rPr>
        <w:t>.</w:t>
      </w:r>
    </w:p>
    <w:p w14:paraId="00A6C9EF" w14:textId="77777777" w:rsidR="001D5D4B" w:rsidRPr="001A2DF6" w:rsidRDefault="00A50926" w:rsidP="00484D45">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Sub-Contract: </w:t>
      </w:r>
      <w:r w:rsidRPr="001A2DF6">
        <w:rPr>
          <w:rFonts w:asciiTheme="minorHAnsi" w:hAnsiTheme="minorHAnsi" w:cstheme="minorHAnsi"/>
          <w:szCs w:val="22"/>
        </w:rPr>
        <w:t>any contract or agreement, or proposed contract or agreement, between the Supplier and a third party pursuant to which that third party agrees to provide to the Supplier the Services or any part of the Services.</w:t>
      </w:r>
    </w:p>
    <w:p w14:paraId="199D84CF" w14:textId="4E297A84" w:rsidR="001D5D4B" w:rsidRPr="001A2DF6" w:rsidRDefault="00A50926" w:rsidP="001D5D4B">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Sub-Contractor: </w:t>
      </w:r>
      <w:r w:rsidRPr="001A2DF6">
        <w:rPr>
          <w:rFonts w:asciiTheme="minorHAnsi" w:hAnsiTheme="minorHAnsi" w:cstheme="minorHAnsi"/>
          <w:szCs w:val="22"/>
        </w:rPr>
        <w:t xml:space="preserve">a person with whom the Supplier </w:t>
      </w:r>
      <w:proofErr w:type="gramStart"/>
      <w:r w:rsidRPr="001A2DF6">
        <w:rPr>
          <w:rFonts w:asciiTheme="minorHAnsi" w:hAnsiTheme="minorHAnsi" w:cstheme="minorHAnsi"/>
          <w:szCs w:val="22"/>
        </w:rPr>
        <w:t>enters into</w:t>
      </w:r>
      <w:proofErr w:type="gramEnd"/>
      <w:r w:rsidRPr="001A2DF6">
        <w:rPr>
          <w:rFonts w:asciiTheme="minorHAnsi" w:hAnsiTheme="minorHAnsi" w:cstheme="minorHAnsi"/>
          <w:szCs w:val="22"/>
        </w:rPr>
        <w:t xml:space="preserve"> a Sub-</w:t>
      </w:r>
      <w:r w:rsidR="00794D6D" w:rsidRPr="001A2DF6">
        <w:rPr>
          <w:rFonts w:asciiTheme="minorHAnsi" w:hAnsiTheme="minorHAnsi" w:cstheme="minorHAnsi"/>
          <w:szCs w:val="22"/>
        </w:rPr>
        <w:t>Contract [</w:t>
      </w:r>
      <w:r w:rsidRPr="001A2DF6">
        <w:rPr>
          <w:rFonts w:asciiTheme="minorHAnsi" w:hAnsiTheme="minorHAnsi" w:cstheme="minorHAnsi"/>
          <w:szCs w:val="22"/>
        </w:rPr>
        <w:t xml:space="preserve">, and any third party with whom that third party </w:t>
      </w:r>
      <w:proofErr w:type="gramStart"/>
      <w:r w:rsidRPr="001A2DF6">
        <w:rPr>
          <w:rFonts w:asciiTheme="minorHAnsi" w:hAnsiTheme="minorHAnsi" w:cstheme="minorHAnsi"/>
          <w:szCs w:val="22"/>
        </w:rPr>
        <w:t>enters into</w:t>
      </w:r>
      <w:proofErr w:type="gramEnd"/>
      <w:r w:rsidRPr="001A2DF6">
        <w:rPr>
          <w:rFonts w:asciiTheme="minorHAnsi" w:hAnsiTheme="minorHAnsi" w:cstheme="minorHAnsi"/>
          <w:szCs w:val="22"/>
        </w:rPr>
        <w:t xml:space="preserve"> a subcontract or its servants or agents].</w:t>
      </w:r>
    </w:p>
    <w:p w14:paraId="4AFCA868" w14:textId="5FFF76C5" w:rsidR="001D5D4B" w:rsidRPr="001A2DF6" w:rsidRDefault="00A50926" w:rsidP="00484D45">
      <w:pPr>
        <w:pStyle w:val="Definitions"/>
        <w:rPr>
          <w:rFonts w:asciiTheme="minorHAnsi" w:hAnsiTheme="minorHAnsi" w:cstheme="minorHAnsi"/>
          <w:szCs w:val="22"/>
        </w:rPr>
      </w:pPr>
      <w:r w:rsidRPr="001A2DF6">
        <w:rPr>
          <w:rStyle w:val="Defterm"/>
          <w:rFonts w:asciiTheme="minorHAnsi" w:hAnsiTheme="minorHAnsi" w:cstheme="minorHAnsi"/>
          <w:szCs w:val="22"/>
        </w:rPr>
        <w:lastRenderedPageBreak/>
        <w:t xml:space="preserve">Target KPI: </w:t>
      </w:r>
      <w:r w:rsidRPr="001A2DF6">
        <w:rPr>
          <w:rFonts w:asciiTheme="minorHAnsi" w:hAnsiTheme="minorHAnsi" w:cstheme="minorHAnsi"/>
          <w:szCs w:val="22"/>
        </w:rPr>
        <w:t xml:space="preserve">the minimum level of performance for a KPI which is required by the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 as set out against the relevant KPI in</w:t>
      </w:r>
      <w:r w:rsidR="00332E3D" w:rsidRPr="001A2DF6">
        <w:rPr>
          <w:rFonts w:asciiTheme="minorHAnsi" w:hAnsiTheme="minorHAnsi" w:cstheme="minorHAnsi"/>
          <w:szCs w:val="22"/>
        </w:rPr>
        <w:t xml:space="preserve"> Schedule 1</w:t>
      </w:r>
      <w:r w:rsidRPr="001A2DF6">
        <w:rPr>
          <w:rFonts w:asciiTheme="minorHAnsi" w:hAnsiTheme="minorHAnsi" w:cstheme="minorHAnsi"/>
          <w:szCs w:val="22"/>
        </w:rPr>
        <w:t>.</w:t>
      </w:r>
    </w:p>
    <w:p w14:paraId="59D56D64" w14:textId="77777777" w:rsidR="001D5D4B" w:rsidRPr="001A2DF6" w:rsidRDefault="00A50926" w:rsidP="00484D45">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Term: </w:t>
      </w:r>
      <w:r w:rsidRPr="001A2DF6">
        <w:rPr>
          <w:rFonts w:asciiTheme="minorHAnsi" w:hAnsiTheme="minorHAnsi" w:cstheme="minorHAnsi"/>
          <w:szCs w:val="22"/>
        </w:rPr>
        <w:t xml:space="preserve">the period of the Initial Term as may be varied by: </w:t>
      </w:r>
    </w:p>
    <w:p w14:paraId="6BD2821F" w14:textId="77777777" w:rsidR="001D5D4B" w:rsidRPr="001A2DF6" w:rsidRDefault="00A50926" w:rsidP="001D5D4B">
      <w:pPr>
        <w:pStyle w:val="Heading3"/>
        <w:rPr>
          <w:rFonts w:asciiTheme="minorHAnsi" w:hAnsiTheme="minorHAnsi" w:cstheme="minorHAnsi"/>
          <w:szCs w:val="22"/>
        </w:rPr>
      </w:pPr>
      <w:r w:rsidRPr="001A2DF6">
        <w:rPr>
          <w:rFonts w:asciiTheme="minorHAnsi" w:hAnsiTheme="minorHAnsi" w:cstheme="minorHAnsi"/>
          <w:szCs w:val="22"/>
        </w:rPr>
        <w:t xml:space="preserve">any extension pursuant to clause </w:t>
      </w:r>
      <w:r w:rsidRPr="001A2DF6">
        <w:rPr>
          <w:rFonts w:asciiTheme="minorHAnsi" w:hAnsiTheme="minorHAnsi" w:cstheme="minorHAnsi"/>
          <w:szCs w:val="22"/>
        </w:rPr>
        <w:fldChar w:fldCharType="begin"/>
      </w:r>
      <w:r w:rsidRPr="001A2DF6">
        <w:rPr>
          <w:rFonts w:asciiTheme="minorHAnsi" w:hAnsiTheme="minorHAnsi" w:cstheme="minorHAnsi"/>
          <w:szCs w:val="22"/>
        </w:rPr>
        <w:instrText xml:space="preserve">REF _Ref89944383 \h \w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Pr="001A2DF6">
        <w:rPr>
          <w:rFonts w:asciiTheme="minorHAnsi" w:hAnsiTheme="minorHAnsi" w:cstheme="minorHAnsi"/>
          <w:szCs w:val="22"/>
        </w:rPr>
        <w:t>2.2</w:t>
      </w:r>
      <w:r w:rsidRPr="001A2DF6">
        <w:rPr>
          <w:rFonts w:asciiTheme="minorHAnsi" w:hAnsiTheme="minorHAnsi" w:cstheme="minorHAnsi"/>
          <w:szCs w:val="22"/>
        </w:rPr>
        <w:fldChar w:fldCharType="end"/>
      </w:r>
      <w:r w:rsidRPr="001A2DF6">
        <w:rPr>
          <w:rFonts w:asciiTheme="minorHAnsi" w:hAnsiTheme="minorHAnsi" w:cstheme="minorHAnsi"/>
          <w:szCs w:val="22"/>
        </w:rPr>
        <w:t>; or</w:t>
      </w:r>
    </w:p>
    <w:p w14:paraId="05D6D594" w14:textId="77777777" w:rsidR="001D5D4B" w:rsidRPr="001A2DF6" w:rsidRDefault="00A50926" w:rsidP="00484D45">
      <w:pPr>
        <w:pStyle w:val="Heading3"/>
        <w:rPr>
          <w:rFonts w:asciiTheme="minorHAnsi" w:hAnsiTheme="minorHAnsi" w:cstheme="minorHAnsi"/>
          <w:szCs w:val="22"/>
        </w:rPr>
      </w:pPr>
      <w:bookmarkStart w:id="24" w:name="_Ref_a912141"/>
      <w:r w:rsidRPr="001A2DF6">
        <w:rPr>
          <w:rFonts w:asciiTheme="minorHAnsi" w:hAnsiTheme="minorHAnsi" w:cstheme="minorHAnsi"/>
          <w:szCs w:val="22"/>
        </w:rPr>
        <w:t>the earlier termination of this agreement in accordance with its terms.</w:t>
      </w:r>
      <w:bookmarkEnd w:id="24"/>
    </w:p>
    <w:p w14:paraId="1DCC3B0D" w14:textId="77777777" w:rsidR="001D5D4B" w:rsidRPr="001A2DF6" w:rsidRDefault="00A50926" w:rsidP="00484D45">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Termination Date: </w:t>
      </w:r>
      <w:r w:rsidRPr="001A2DF6">
        <w:rPr>
          <w:rFonts w:asciiTheme="minorHAnsi" w:hAnsiTheme="minorHAnsi" w:cstheme="minorHAnsi"/>
          <w:szCs w:val="22"/>
        </w:rPr>
        <w:t>the date of expiry or termination of this agreement.</w:t>
      </w:r>
    </w:p>
    <w:p w14:paraId="3F02229C" w14:textId="5545B518" w:rsidR="001D5D4B" w:rsidRPr="001A2DF6" w:rsidRDefault="00A50926" w:rsidP="001D5D4B">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Termination Notice: </w:t>
      </w:r>
      <w:r w:rsidRPr="001A2DF6">
        <w:rPr>
          <w:rFonts w:asciiTheme="minorHAnsi" w:hAnsiTheme="minorHAnsi" w:cstheme="minorHAnsi"/>
          <w:szCs w:val="22"/>
        </w:rPr>
        <w:t xml:space="preserve">any notice to terminate this agreement which is given by either party in accordance with clause </w:t>
      </w:r>
      <w:r w:rsidRPr="001A2DF6">
        <w:rPr>
          <w:rFonts w:asciiTheme="minorHAnsi" w:hAnsiTheme="minorHAnsi" w:cstheme="minorHAnsi"/>
          <w:szCs w:val="22"/>
        </w:rPr>
        <w:fldChar w:fldCharType="begin"/>
      </w:r>
      <w:r w:rsidRPr="001A2DF6">
        <w:rPr>
          <w:rFonts w:asciiTheme="minorHAnsi" w:hAnsiTheme="minorHAnsi" w:cstheme="minorHAnsi"/>
          <w:szCs w:val="22"/>
        </w:rPr>
        <w:instrText xml:space="preserve">REF _Ref89943379 \h \w </w:instrText>
      </w:r>
      <w:r w:rsidR="00A96292" w:rsidRPr="001A2DF6">
        <w:rPr>
          <w:rFonts w:asciiTheme="minorHAnsi" w:hAnsiTheme="minorHAnsi" w:cstheme="minorHAnsi"/>
          <w:szCs w:val="22"/>
        </w:rPr>
        <w:instrText xml:space="preserve">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Pr="001A2DF6">
        <w:rPr>
          <w:rFonts w:asciiTheme="minorHAnsi" w:hAnsiTheme="minorHAnsi" w:cstheme="minorHAnsi"/>
          <w:szCs w:val="22"/>
        </w:rPr>
        <w:t>27</w:t>
      </w:r>
      <w:r w:rsidRPr="001A2DF6">
        <w:rPr>
          <w:rFonts w:asciiTheme="minorHAnsi" w:hAnsiTheme="minorHAnsi" w:cstheme="minorHAnsi"/>
          <w:szCs w:val="22"/>
        </w:rPr>
        <w:fldChar w:fldCharType="end"/>
      </w:r>
      <w:r w:rsidRPr="001A2DF6">
        <w:rPr>
          <w:rFonts w:asciiTheme="minorHAnsi" w:hAnsiTheme="minorHAnsi" w:cstheme="minorHAnsi"/>
          <w:szCs w:val="22"/>
        </w:rPr>
        <w:t xml:space="preserve"> or clause </w:t>
      </w:r>
      <w:r w:rsidRPr="001A2DF6">
        <w:rPr>
          <w:rFonts w:asciiTheme="minorHAnsi" w:hAnsiTheme="minorHAnsi" w:cstheme="minorHAnsi"/>
          <w:szCs w:val="22"/>
        </w:rPr>
        <w:fldChar w:fldCharType="begin"/>
      </w:r>
      <w:r w:rsidRPr="001A2DF6">
        <w:rPr>
          <w:rFonts w:asciiTheme="minorHAnsi" w:hAnsiTheme="minorHAnsi" w:cstheme="minorHAnsi"/>
          <w:szCs w:val="22"/>
        </w:rPr>
        <w:instrText xml:space="preserve">REF _Ref_a69444 \h \w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Pr="001A2DF6">
        <w:rPr>
          <w:rFonts w:asciiTheme="minorHAnsi" w:hAnsiTheme="minorHAnsi" w:cstheme="minorHAnsi"/>
          <w:szCs w:val="22"/>
        </w:rPr>
        <w:t>28</w:t>
      </w:r>
      <w:r w:rsidRPr="001A2DF6">
        <w:rPr>
          <w:rFonts w:asciiTheme="minorHAnsi" w:hAnsiTheme="minorHAnsi" w:cstheme="minorHAnsi"/>
          <w:szCs w:val="22"/>
        </w:rPr>
        <w:fldChar w:fldCharType="end"/>
      </w:r>
      <w:r w:rsidRPr="001A2DF6">
        <w:rPr>
          <w:rFonts w:asciiTheme="minorHAnsi" w:hAnsiTheme="minorHAnsi" w:cstheme="minorHAnsi"/>
          <w:szCs w:val="22"/>
        </w:rPr>
        <w:t>.</w:t>
      </w:r>
    </w:p>
    <w:p w14:paraId="4366E358" w14:textId="77777777" w:rsidR="001D5D4B" w:rsidRPr="001A2DF6" w:rsidRDefault="00A50926" w:rsidP="00484D45">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TUPE: </w:t>
      </w:r>
      <w:r w:rsidRPr="001A2DF6">
        <w:rPr>
          <w:rFonts w:asciiTheme="minorHAnsi" w:hAnsiTheme="minorHAnsi" w:cstheme="minorHAnsi"/>
          <w:szCs w:val="22"/>
        </w:rPr>
        <w:t>the Transfer of Undertakings (Protection of Employment) Regulations 2006 (SI 2006/246).</w:t>
      </w:r>
    </w:p>
    <w:p w14:paraId="5D2C91E4" w14:textId="77777777" w:rsidR="001D5D4B" w:rsidRPr="001A2DF6" w:rsidRDefault="00A50926" w:rsidP="001D5D4B">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UK GDPR: </w:t>
      </w:r>
      <w:r w:rsidRPr="001A2DF6">
        <w:rPr>
          <w:rFonts w:asciiTheme="minorHAnsi" w:hAnsiTheme="minorHAnsi" w:cstheme="minorHAnsi"/>
          <w:szCs w:val="22"/>
        </w:rPr>
        <w:t>has the meaning given to it in section 3(10) (as supplemented by section 205(4)) of the Data Protection Act 2018.</w:t>
      </w:r>
    </w:p>
    <w:p w14:paraId="11E5B963" w14:textId="77777777" w:rsidR="001D5D4B" w:rsidRPr="001A2DF6" w:rsidRDefault="00A50926" w:rsidP="001D5D4B">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Working Day: </w:t>
      </w:r>
      <w:r w:rsidRPr="001A2DF6">
        <w:rPr>
          <w:rFonts w:asciiTheme="minorHAnsi" w:hAnsiTheme="minorHAnsi" w:cstheme="minorHAnsi"/>
          <w:szCs w:val="22"/>
        </w:rPr>
        <w:t>Monday to Friday, excluding any public holidays in England and Wales.</w:t>
      </w:r>
    </w:p>
    <w:p w14:paraId="3505D179" w14:textId="77777777" w:rsidR="001D5D4B" w:rsidRPr="001A2DF6" w:rsidRDefault="00A50926" w:rsidP="001D5D4B">
      <w:pPr>
        <w:pStyle w:val="Definitions"/>
        <w:rPr>
          <w:rFonts w:asciiTheme="minorHAnsi" w:hAnsiTheme="minorHAnsi" w:cstheme="minorHAnsi"/>
          <w:szCs w:val="22"/>
        </w:rPr>
      </w:pPr>
      <w:r w:rsidRPr="001A2DF6">
        <w:rPr>
          <w:rStyle w:val="Defterm"/>
          <w:rFonts w:asciiTheme="minorHAnsi" w:hAnsiTheme="minorHAnsi" w:cstheme="minorHAnsi"/>
          <w:szCs w:val="22"/>
        </w:rPr>
        <w:t xml:space="preserve">Working Hours: </w:t>
      </w:r>
      <w:r w:rsidRPr="001A2DF6">
        <w:rPr>
          <w:rFonts w:asciiTheme="minorHAnsi" w:hAnsiTheme="minorHAnsi" w:cstheme="minorHAnsi"/>
          <w:szCs w:val="22"/>
        </w:rPr>
        <w:t>the period from 9.00am to 5.00pm on any Working Day.</w:t>
      </w:r>
    </w:p>
    <w:p w14:paraId="3B41E5E0" w14:textId="77777777" w:rsidR="001D5D4B"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Clause, schedule and paragraph headings shall not affect the interpretation of this.</w:t>
      </w:r>
    </w:p>
    <w:p w14:paraId="6A1C90D3" w14:textId="0F540523"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 xml:space="preserve">A </w:t>
      </w:r>
      <w:r w:rsidRPr="001A2DF6">
        <w:rPr>
          <w:rFonts w:asciiTheme="minorHAnsi" w:hAnsiTheme="minorHAnsi" w:cstheme="minorHAnsi"/>
          <w:b/>
          <w:szCs w:val="22"/>
        </w:rPr>
        <w:t>person</w:t>
      </w:r>
      <w:r w:rsidRPr="001A2DF6">
        <w:rPr>
          <w:rFonts w:asciiTheme="minorHAnsi" w:hAnsiTheme="minorHAnsi" w:cstheme="minorHAnsi"/>
          <w:szCs w:val="22"/>
        </w:rPr>
        <w:t xml:space="preserve"> includes a natural person, corporate or unincorporated body (</w:t>
      </w:r>
      <w:r w:rsidR="00FB314A" w:rsidRPr="001A2DF6">
        <w:rPr>
          <w:rFonts w:asciiTheme="minorHAnsi" w:hAnsiTheme="minorHAnsi" w:cstheme="minorHAnsi"/>
          <w:szCs w:val="22"/>
        </w:rPr>
        <w:t>whether</w:t>
      </w:r>
      <w:r w:rsidRPr="001A2DF6">
        <w:rPr>
          <w:rFonts w:asciiTheme="minorHAnsi" w:hAnsiTheme="minorHAnsi" w:cstheme="minorHAnsi"/>
          <w:szCs w:val="22"/>
        </w:rPr>
        <w:t xml:space="preserve"> having</w:t>
      </w:r>
      <w:r w:rsidR="00B24545" w:rsidRPr="001A2DF6">
        <w:rPr>
          <w:rFonts w:asciiTheme="minorHAnsi" w:hAnsiTheme="minorHAnsi" w:cstheme="minorHAnsi"/>
          <w:szCs w:val="22"/>
        </w:rPr>
        <w:t xml:space="preserve"> separate legal personality</w:t>
      </w:r>
      <w:r w:rsidR="00BD0920" w:rsidRPr="001A2DF6">
        <w:rPr>
          <w:rFonts w:asciiTheme="minorHAnsi" w:hAnsiTheme="minorHAnsi" w:cstheme="minorHAnsi"/>
          <w:szCs w:val="22"/>
        </w:rPr>
        <w:t>).</w:t>
      </w:r>
    </w:p>
    <w:p w14:paraId="64ECCF4F" w14:textId="77777777" w:rsidR="00BE44B3" w:rsidRPr="001A2DF6" w:rsidRDefault="00A50926">
      <w:pPr>
        <w:pStyle w:val="Heading2"/>
        <w:rPr>
          <w:rFonts w:asciiTheme="minorHAnsi" w:hAnsiTheme="minorHAnsi" w:cstheme="minorHAnsi"/>
          <w:szCs w:val="22"/>
        </w:rPr>
      </w:pPr>
      <w:bookmarkStart w:id="25" w:name="_Ref_a459163"/>
      <w:r w:rsidRPr="001A2DF6">
        <w:rPr>
          <w:rFonts w:asciiTheme="minorHAnsi" w:hAnsiTheme="minorHAnsi" w:cstheme="minorHAnsi"/>
          <w:szCs w:val="22"/>
        </w:rPr>
        <w:t>The schedules form part of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and shall have effect as if set out in full in the body of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and any reference to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includes the schedules.</w:t>
      </w:r>
      <w:r w:rsidR="005D5E41" w:rsidRPr="001A2DF6">
        <w:rPr>
          <w:rFonts w:asciiTheme="minorHAnsi" w:hAnsiTheme="minorHAnsi" w:cstheme="minorHAnsi"/>
          <w:szCs w:val="22"/>
        </w:rPr>
        <w:t xml:space="preserve"> </w:t>
      </w:r>
      <w:bookmarkEnd w:id="25"/>
    </w:p>
    <w:p w14:paraId="6BD9EFAD" w14:textId="77777777" w:rsidR="00BE44B3" w:rsidRPr="001A2DF6" w:rsidRDefault="00A50926">
      <w:pPr>
        <w:pStyle w:val="Heading2"/>
        <w:rPr>
          <w:rFonts w:asciiTheme="minorHAnsi" w:hAnsiTheme="minorHAnsi" w:cstheme="minorHAnsi"/>
          <w:szCs w:val="22"/>
        </w:rPr>
      </w:pPr>
      <w:bookmarkStart w:id="26" w:name="_Ref_a547205"/>
      <w:r w:rsidRPr="001A2DF6">
        <w:rPr>
          <w:rFonts w:asciiTheme="minorHAnsi" w:hAnsiTheme="minorHAnsi" w:cstheme="minorHAnsi"/>
          <w:szCs w:val="22"/>
        </w:rPr>
        <w:t xml:space="preserve">A reference to a </w:t>
      </w:r>
      <w:r w:rsidRPr="001A2DF6">
        <w:rPr>
          <w:rFonts w:asciiTheme="minorHAnsi" w:hAnsiTheme="minorHAnsi" w:cstheme="minorHAnsi"/>
          <w:b/>
          <w:szCs w:val="22"/>
        </w:rPr>
        <w:t>company</w:t>
      </w:r>
      <w:r w:rsidRPr="001A2DF6">
        <w:rPr>
          <w:rFonts w:asciiTheme="minorHAnsi" w:hAnsiTheme="minorHAnsi" w:cstheme="minorHAnsi"/>
          <w:szCs w:val="22"/>
        </w:rPr>
        <w:t xml:space="preserve"> shall include any company, corporation or other body corporate, wherever and however incorporated or established.</w:t>
      </w:r>
      <w:r w:rsidR="005D5E41" w:rsidRPr="001A2DF6">
        <w:rPr>
          <w:rFonts w:asciiTheme="minorHAnsi" w:hAnsiTheme="minorHAnsi" w:cstheme="minorHAnsi"/>
          <w:szCs w:val="22"/>
        </w:rPr>
        <w:t xml:space="preserve"> </w:t>
      </w:r>
      <w:bookmarkEnd w:id="26"/>
    </w:p>
    <w:p w14:paraId="22CCA1DB" w14:textId="3DEF714D" w:rsidR="00BE44B3" w:rsidRPr="001A2DF6" w:rsidRDefault="00A50926">
      <w:pPr>
        <w:pStyle w:val="Heading2"/>
        <w:rPr>
          <w:rFonts w:asciiTheme="minorHAnsi" w:hAnsiTheme="minorHAnsi" w:cstheme="minorHAnsi"/>
          <w:szCs w:val="22"/>
        </w:rPr>
      </w:pPr>
      <w:bookmarkStart w:id="27" w:name="_Ref_a814238"/>
      <w:r w:rsidRPr="001A2DF6">
        <w:rPr>
          <w:rFonts w:asciiTheme="minorHAnsi" w:hAnsiTheme="minorHAnsi" w:cstheme="minorHAnsi"/>
          <w:szCs w:val="22"/>
        </w:rPr>
        <w:t>Unless the context otherwise requires, words</w:t>
      </w:r>
      <w:r w:rsidR="003406E1" w:rsidRPr="001A2DF6">
        <w:rPr>
          <w:rFonts w:asciiTheme="minorHAnsi" w:hAnsiTheme="minorHAnsi" w:cstheme="minorHAnsi"/>
          <w:szCs w:val="22"/>
        </w:rPr>
        <w:t xml:space="preserve"> in the singular shall include the plural </w:t>
      </w:r>
      <w:r w:rsidR="00FE3AAF" w:rsidRPr="001A2DF6">
        <w:rPr>
          <w:rFonts w:asciiTheme="minorHAnsi" w:hAnsiTheme="minorHAnsi" w:cstheme="minorHAnsi"/>
          <w:szCs w:val="22"/>
        </w:rPr>
        <w:t>and, in the plural,</w:t>
      </w:r>
      <w:r w:rsidRPr="001A2DF6">
        <w:rPr>
          <w:rFonts w:asciiTheme="minorHAnsi" w:hAnsiTheme="minorHAnsi" w:cstheme="minorHAnsi"/>
          <w:szCs w:val="22"/>
        </w:rPr>
        <w:t xml:space="preserve"> shall include the singular</w:t>
      </w:r>
      <w:r w:rsidR="003406E1" w:rsidRPr="001A2DF6">
        <w:rPr>
          <w:rFonts w:asciiTheme="minorHAnsi" w:hAnsiTheme="minorHAnsi" w:cstheme="minorHAnsi"/>
          <w:szCs w:val="22"/>
        </w:rPr>
        <w:t>.</w:t>
      </w:r>
      <w:r w:rsidR="005D5E41" w:rsidRPr="001A2DF6">
        <w:rPr>
          <w:rFonts w:asciiTheme="minorHAnsi" w:hAnsiTheme="minorHAnsi" w:cstheme="minorHAnsi"/>
          <w:szCs w:val="22"/>
        </w:rPr>
        <w:t xml:space="preserve"> </w:t>
      </w:r>
      <w:bookmarkEnd w:id="27"/>
    </w:p>
    <w:p w14:paraId="1F6A1884" w14:textId="77777777" w:rsidR="00BE44B3" w:rsidRPr="001A2DF6" w:rsidRDefault="00A50926">
      <w:pPr>
        <w:pStyle w:val="Heading2"/>
        <w:rPr>
          <w:rFonts w:asciiTheme="minorHAnsi" w:hAnsiTheme="minorHAnsi" w:cstheme="minorHAnsi"/>
          <w:szCs w:val="22"/>
        </w:rPr>
      </w:pPr>
      <w:bookmarkStart w:id="28" w:name="_Ref_a1013138"/>
      <w:r w:rsidRPr="001A2DF6">
        <w:rPr>
          <w:rFonts w:asciiTheme="minorHAnsi" w:hAnsiTheme="minorHAnsi" w:cstheme="minorHAnsi"/>
          <w:szCs w:val="22"/>
        </w:rPr>
        <w:t>Unless the context otherwise requires, a</w:t>
      </w:r>
      <w:r w:rsidR="003406E1" w:rsidRPr="001A2DF6">
        <w:rPr>
          <w:rFonts w:asciiTheme="minorHAnsi" w:hAnsiTheme="minorHAnsi" w:cstheme="minorHAnsi"/>
          <w:szCs w:val="22"/>
        </w:rPr>
        <w:t xml:space="preserve"> reference to one gender shall include a reference to the other genders.</w:t>
      </w:r>
      <w:bookmarkEnd w:id="28"/>
    </w:p>
    <w:p w14:paraId="443B3E25" w14:textId="77777777" w:rsidR="008623D8" w:rsidRPr="001A2DF6" w:rsidRDefault="00A50926" w:rsidP="008623D8">
      <w:pPr>
        <w:pStyle w:val="Heading2"/>
        <w:rPr>
          <w:rFonts w:asciiTheme="minorHAnsi" w:hAnsiTheme="minorHAnsi" w:cstheme="minorHAnsi"/>
          <w:szCs w:val="22"/>
        </w:rPr>
      </w:pPr>
      <w:bookmarkStart w:id="29" w:name="_Ref63244051"/>
      <w:r w:rsidRPr="001A2DF6">
        <w:rPr>
          <w:rFonts w:asciiTheme="minorHAnsi" w:hAnsiTheme="minorHAnsi" w:cstheme="minorHAnsi"/>
          <w:szCs w:val="22"/>
        </w:rPr>
        <w:t>Unless expressly provided otherwise in this agreement, a reference to legislation or a legislative provision is a reference to it as amended, extended or re-enacted and includes any subordinate legislation made under it, in each case from time to time.</w:t>
      </w:r>
      <w:bookmarkEnd w:id="29"/>
    </w:p>
    <w:p w14:paraId="2FCBE224" w14:textId="77777777" w:rsidR="00BE44B3" w:rsidRPr="001A2DF6" w:rsidRDefault="00A50926">
      <w:pPr>
        <w:pStyle w:val="Heading2"/>
        <w:rPr>
          <w:rFonts w:asciiTheme="minorHAnsi" w:hAnsiTheme="minorHAnsi" w:cstheme="minorHAnsi"/>
          <w:szCs w:val="22"/>
        </w:rPr>
      </w:pPr>
      <w:bookmarkStart w:id="30" w:name="_Ref503794398"/>
      <w:bookmarkStart w:id="31" w:name="_Ref_a675381"/>
      <w:r w:rsidRPr="001A2DF6">
        <w:rPr>
          <w:rFonts w:asciiTheme="minorHAnsi" w:hAnsiTheme="minorHAnsi" w:cstheme="minorHAnsi"/>
          <w:szCs w:val="22"/>
        </w:rPr>
        <w:t xml:space="preserve">A reference to </w:t>
      </w:r>
      <w:r w:rsidRPr="001A2DF6">
        <w:rPr>
          <w:rFonts w:asciiTheme="minorHAnsi" w:hAnsiTheme="minorHAnsi" w:cstheme="minorHAnsi"/>
          <w:b/>
          <w:szCs w:val="22"/>
        </w:rPr>
        <w:t>writing</w:t>
      </w:r>
      <w:r w:rsidRPr="001A2DF6">
        <w:rPr>
          <w:rFonts w:asciiTheme="minorHAnsi" w:hAnsiTheme="minorHAnsi" w:cstheme="minorHAnsi"/>
          <w:szCs w:val="22"/>
        </w:rPr>
        <w:t xml:space="preserve"> or </w:t>
      </w:r>
      <w:r w:rsidRPr="001A2DF6">
        <w:rPr>
          <w:rFonts w:asciiTheme="minorHAnsi" w:hAnsiTheme="minorHAnsi" w:cstheme="minorHAnsi"/>
          <w:b/>
          <w:szCs w:val="22"/>
        </w:rPr>
        <w:t>written</w:t>
      </w:r>
      <w:r w:rsidR="005739AC" w:rsidRPr="001A2DF6">
        <w:rPr>
          <w:rFonts w:asciiTheme="minorHAnsi" w:hAnsiTheme="minorHAnsi" w:cstheme="minorHAnsi"/>
          <w:szCs w:val="22"/>
        </w:rPr>
        <w:t xml:space="preserve"> </w:t>
      </w:r>
      <w:r w:rsidR="00781539" w:rsidRPr="001A2DF6">
        <w:rPr>
          <w:rFonts w:asciiTheme="minorHAnsi" w:hAnsiTheme="minorHAnsi" w:cstheme="minorHAnsi"/>
          <w:szCs w:val="22"/>
        </w:rPr>
        <w:t>ex</w:t>
      </w:r>
      <w:r w:rsidR="005739AC" w:rsidRPr="001A2DF6">
        <w:rPr>
          <w:rFonts w:asciiTheme="minorHAnsi" w:hAnsiTheme="minorHAnsi" w:cstheme="minorHAnsi"/>
          <w:szCs w:val="22"/>
        </w:rPr>
        <w:t>cludes fax</w:t>
      </w:r>
      <w:r w:rsidR="00AC2569" w:rsidRPr="001A2DF6">
        <w:rPr>
          <w:rFonts w:asciiTheme="minorHAnsi" w:hAnsiTheme="minorHAnsi" w:cstheme="minorHAnsi"/>
          <w:szCs w:val="22"/>
        </w:rPr>
        <w:t xml:space="preserve"> but not</w:t>
      </w:r>
      <w:r w:rsidR="00DA0857" w:rsidRPr="001A2DF6">
        <w:rPr>
          <w:rFonts w:asciiTheme="minorHAnsi" w:hAnsiTheme="minorHAnsi" w:cstheme="minorHAnsi"/>
          <w:szCs w:val="22"/>
        </w:rPr>
        <w:t xml:space="preserve"> e</w:t>
      </w:r>
      <w:r w:rsidRPr="001A2DF6">
        <w:rPr>
          <w:rFonts w:asciiTheme="minorHAnsi" w:hAnsiTheme="minorHAnsi" w:cstheme="minorHAnsi"/>
          <w:szCs w:val="22"/>
        </w:rPr>
        <w:t>mail.</w:t>
      </w:r>
      <w:bookmarkEnd w:id="30"/>
      <w:r w:rsidR="005D5E41" w:rsidRPr="001A2DF6">
        <w:rPr>
          <w:rFonts w:asciiTheme="minorHAnsi" w:hAnsiTheme="minorHAnsi" w:cstheme="minorHAnsi"/>
          <w:szCs w:val="22"/>
        </w:rPr>
        <w:t xml:space="preserve"> </w:t>
      </w:r>
      <w:bookmarkEnd w:id="31"/>
    </w:p>
    <w:p w14:paraId="3BAF4A9B" w14:textId="77777777" w:rsidR="00BE44B3" w:rsidRPr="001A2DF6" w:rsidRDefault="00A50926">
      <w:pPr>
        <w:pStyle w:val="Heading2"/>
        <w:rPr>
          <w:rFonts w:asciiTheme="minorHAnsi" w:hAnsiTheme="minorHAnsi" w:cstheme="minorHAnsi"/>
          <w:szCs w:val="22"/>
        </w:rPr>
      </w:pPr>
      <w:bookmarkStart w:id="32" w:name="_Ref_a429710"/>
      <w:r w:rsidRPr="001A2DF6">
        <w:rPr>
          <w:rFonts w:asciiTheme="minorHAnsi" w:hAnsiTheme="minorHAnsi" w:cstheme="minorHAnsi"/>
          <w:szCs w:val="22"/>
        </w:rPr>
        <w:t>Any obligation in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on a person not to do something includes an obligation not to agree or allow that thing to be done.</w:t>
      </w:r>
      <w:bookmarkEnd w:id="32"/>
    </w:p>
    <w:p w14:paraId="4ECDF9BE" w14:textId="77777777"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 xml:space="preserve">A reference </w:t>
      </w:r>
      <w:r w:rsidR="00AA5BE7" w:rsidRPr="001A2DF6">
        <w:rPr>
          <w:rFonts w:asciiTheme="minorHAnsi" w:hAnsiTheme="minorHAnsi" w:cstheme="minorHAnsi"/>
          <w:szCs w:val="22"/>
        </w:rPr>
        <w:t>to</w:t>
      </w:r>
      <w:r w:rsidRPr="001A2DF6">
        <w:rPr>
          <w:rFonts w:asciiTheme="minorHAnsi" w:hAnsiTheme="minorHAnsi" w:cstheme="minorHAnsi"/>
          <w:szCs w:val="22"/>
        </w:rPr>
        <w:t xml:space="preserve"> this agreement </w:t>
      </w:r>
      <w:r w:rsidR="00AA5BE7" w:rsidRPr="001A2DF6">
        <w:rPr>
          <w:rFonts w:asciiTheme="minorHAnsi" w:hAnsiTheme="minorHAnsi" w:cstheme="minorHAnsi"/>
          <w:szCs w:val="22"/>
        </w:rPr>
        <w:t xml:space="preserve">or </w:t>
      </w:r>
      <w:r w:rsidRPr="001A2DF6">
        <w:rPr>
          <w:rFonts w:asciiTheme="minorHAnsi" w:hAnsiTheme="minorHAnsi" w:cstheme="minorHAnsi"/>
          <w:szCs w:val="22"/>
        </w:rPr>
        <w:t xml:space="preserve">to any other agreement </w:t>
      </w:r>
      <w:r w:rsidR="00AA5BE7" w:rsidRPr="001A2DF6">
        <w:rPr>
          <w:rFonts w:asciiTheme="minorHAnsi" w:hAnsiTheme="minorHAnsi" w:cstheme="minorHAnsi"/>
          <w:szCs w:val="22"/>
        </w:rPr>
        <w:t xml:space="preserve">or </w:t>
      </w:r>
      <w:r w:rsidRPr="001A2DF6">
        <w:rPr>
          <w:rFonts w:asciiTheme="minorHAnsi" w:hAnsiTheme="minorHAnsi" w:cstheme="minorHAnsi"/>
          <w:szCs w:val="22"/>
        </w:rPr>
        <w:t xml:space="preserve">document is a reference to </w:t>
      </w:r>
      <w:r w:rsidR="00AA5BE7" w:rsidRPr="001A2DF6">
        <w:rPr>
          <w:rFonts w:asciiTheme="minorHAnsi" w:hAnsiTheme="minorHAnsi" w:cstheme="minorHAnsi"/>
          <w:szCs w:val="22"/>
        </w:rPr>
        <w:t xml:space="preserve">this agreement or </w:t>
      </w:r>
      <w:r w:rsidRPr="001A2DF6">
        <w:rPr>
          <w:rFonts w:asciiTheme="minorHAnsi" w:hAnsiTheme="minorHAnsi" w:cstheme="minorHAnsi"/>
          <w:szCs w:val="22"/>
        </w:rPr>
        <w:t>such other agreement or document as varied</w:t>
      </w:r>
      <w:r w:rsidR="00AA5BE7" w:rsidRPr="001A2DF6">
        <w:rPr>
          <w:rFonts w:asciiTheme="minorHAnsi" w:hAnsiTheme="minorHAnsi" w:cstheme="minorHAnsi"/>
          <w:szCs w:val="22"/>
        </w:rPr>
        <w:t xml:space="preserve"> from time to time</w:t>
      </w:r>
      <w:r w:rsidRPr="001A2DF6">
        <w:rPr>
          <w:rFonts w:asciiTheme="minorHAnsi" w:hAnsiTheme="minorHAnsi" w:cstheme="minorHAnsi"/>
          <w:szCs w:val="22"/>
        </w:rPr>
        <w:t>.</w:t>
      </w:r>
    </w:p>
    <w:p w14:paraId="4EF2DB45" w14:textId="77777777" w:rsidR="00BE44B3" w:rsidRPr="001A2DF6" w:rsidRDefault="00A50926">
      <w:pPr>
        <w:pStyle w:val="Heading2"/>
        <w:rPr>
          <w:rFonts w:asciiTheme="minorHAnsi" w:hAnsiTheme="minorHAnsi" w:cstheme="minorHAnsi"/>
          <w:szCs w:val="22"/>
        </w:rPr>
      </w:pPr>
      <w:bookmarkStart w:id="33" w:name="_Ref_a690107"/>
      <w:r w:rsidRPr="001A2DF6">
        <w:rPr>
          <w:rFonts w:asciiTheme="minorHAnsi" w:hAnsiTheme="minorHAnsi" w:cstheme="minorHAnsi"/>
          <w:szCs w:val="22"/>
        </w:rPr>
        <w:lastRenderedPageBreak/>
        <w:t>References to clauses and schedules are to the clauses and schedules of t</w:t>
      </w:r>
      <w:r w:rsidR="00FA46D8" w:rsidRPr="001A2DF6">
        <w:rPr>
          <w:rFonts w:asciiTheme="minorHAnsi" w:hAnsiTheme="minorHAnsi" w:cstheme="minorHAnsi"/>
          <w:szCs w:val="22"/>
        </w:rPr>
        <w:t>his agreement</w:t>
      </w:r>
      <w:r w:rsidR="0013578D" w:rsidRPr="001A2DF6">
        <w:rPr>
          <w:rFonts w:asciiTheme="minorHAnsi" w:hAnsiTheme="minorHAnsi" w:cstheme="minorHAnsi"/>
          <w:szCs w:val="22"/>
        </w:rPr>
        <w:t xml:space="preserve"> and </w:t>
      </w:r>
      <w:r w:rsidRPr="001A2DF6">
        <w:rPr>
          <w:rFonts w:asciiTheme="minorHAnsi" w:hAnsiTheme="minorHAnsi" w:cstheme="minorHAnsi"/>
          <w:szCs w:val="22"/>
        </w:rPr>
        <w:t>references to paragraphs are to paragraphs of the relevant schedule.</w:t>
      </w:r>
      <w:r w:rsidR="005D5E41" w:rsidRPr="001A2DF6">
        <w:rPr>
          <w:rFonts w:asciiTheme="minorHAnsi" w:hAnsiTheme="minorHAnsi" w:cstheme="minorHAnsi"/>
          <w:szCs w:val="22"/>
        </w:rPr>
        <w:t xml:space="preserve"> </w:t>
      </w:r>
      <w:bookmarkEnd w:id="33"/>
    </w:p>
    <w:p w14:paraId="55D2B976" w14:textId="6EDBB470" w:rsidR="00B14FB9" w:rsidRPr="001A2DF6" w:rsidRDefault="00A50926" w:rsidP="00B14FB9">
      <w:pPr>
        <w:pStyle w:val="Heading2"/>
        <w:rPr>
          <w:rFonts w:asciiTheme="minorHAnsi" w:hAnsiTheme="minorHAnsi" w:cstheme="minorHAnsi"/>
          <w:szCs w:val="22"/>
        </w:rPr>
      </w:pPr>
      <w:bookmarkStart w:id="34" w:name="_Ref89959847"/>
      <w:r w:rsidRPr="001A2DF6">
        <w:rPr>
          <w:rFonts w:asciiTheme="minorHAnsi" w:hAnsiTheme="minorHAnsi" w:cstheme="minorHAnsi"/>
          <w:szCs w:val="22"/>
        </w:rPr>
        <w:t xml:space="preserve">Any words following the terms including, include, </w:t>
      </w:r>
      <w:r w:rsidR="00FB314A" w:rsidRPr="001A2DF6">
        <w:rPr>
          <w:rFonts w:asciiTheme="minorHAnsi" w:hAnsiTheme="minorHAnsi" w:cstheme="minorHAnsi"/>
          <w:szCs w:val="22"/>
        </w:rPr>
        <w:t>or</w:t>
      </w:r>
      <w:r w:rsidRPr="001A2DF6">
        <w:rPr>
          <w:rFonts w:asciiTheme="minorHAnsi" w:hAnsiTheme="minorHAnsi" w:cstheme="minorHAnsi"/>
          <w:szCs w:val="22"/>
        </w:rPr>
        <w:t xml:space="preserve"> any similar expression shall be construed as illustrative and shall not limit the sense of the words preceding those terms.</w:t>
      </w:r>
      <w:bookmarkEnd w:id="34"/>
    </w:p>
    <w:p w14:paraId="1021C414" w14:textId="77777777" w:rsidR="00BE44B3" w:rsidRPr="001A2DF6" w:rsidRDefault="00A50926" w:rsidP="00F112C2">
      <w:pPr>
        <w:pStyle w:val="Heading2"/>
        <w:rPr>
          <w:rFonts w:asciiTheme="minorHAnsi" w:hAnsiTheme="minorHAnsi" w:cstheme="minorHAnsi"/>
          <w:szCs w:val="22"/>
        </w:rPr>
      </w:pPr>
      <w:bookmarkStart w:id="35" w:name="_Ref89944167"/>
      <w:r w:rsidRPr="001A2DF6">
        <w:rPr>
          <w:rFonts w:asciiTheme="minorHAnsi" w:hAnsiTheme="minorHAnsi" w:cstheme="minorHAnsi"/>
          <w:szCs w:val="22"/>
        </w:rPr>
        <w:t>If there is any conflict or ambiguity between any of the provisions in the main body of this agreement and the schedules, such conflict or inconsistency shall be resolved according to the following order of priority:</w:t>
      </w:r>
      <w:bookmarkEnd w:id="35"/>
    </w:p>
    <w:p w14:paraId="7A6BEF6E" w14:textId="29152FA2" w:rsidR="00BE44B3" w:rsidRPr="001A2DF6" w:rsidRDefault="00A50926">
      <w:pPr>
        <w:pStyle w:val="Heading3"/>
        <w:rPr>
          <w:rFonts w:asciiTheme="minorHAnsi" w:hAnsiTheme="minorHAnsi" w:cstheme="minorHAnsi"/>
          <w:szCs w:val="22"/>
        </w:rPr>
      </w:pPr>
      <w:bookmarkStart w:id="36" w:name="_Ref_a636701"/>
      <w:r w:rsidRPr="001A2DF6">
        <w:rPr>
          <w:rFonts w:asciiTheme="minorHAnsi" w:hAnsiTheme="minorHAnsi" w:cstheme="minorHAnsi"/>
          <w:szCs w:val="22"/>
        </w:rPr>
        <w:t xml:space="preserve">the clauses of the </w:t>
      </w:r>
      <w:r w:rsidR="00FB314A" w:rsidRPr="001A2DF6">
        <w:rPr>
          <w:rFonts w:asciiTheme="minorHAnsi" w:hAnsiTheme="minorHAnsi" w:cstheme="minorHAnsi"/>
          <w:szCs w:val="22"/>
        </w:rPr>
        <w:t>agreement.</w:t>
      </w:r>
      <w:r w:rsidRPr="001A2DF6">
        <w:rPr>
          <w:rFonts w:asciiTheme="minorHAnsi" w:hAnsiTheme="minorHAnsi" w:cstheme="minorHAnsi"/>
          <w:szCs w:val="22"/>
        </w:rPr>
        <w:t xml:space="preserve"> </w:t>
      </w:r>
      <w:bookmarkEnd w:id="36"/>
    </w:p>
    <w:bookmarkStart w:id="37" w:name="_Ref_a280172"/>
    <w:p w14:paraId="19CD49B2" w14:textId="7D42F1E4"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fldChar w:fldCharType="begin"/>
      </w:r>
      <w:r w:rsidR="003406E1" w:rsidRPr="001A2DF6">
        <w:rPr>
          <w:rFonts w:asciiTheme="minorHAnsi" w:hAnsiTheme="minorHAnsi" w:cstheme="minorHAnsi"/>
          <w:szCs w:val="22"/>
        </w:rPr>
        <w:instrText xml:space="preserve">REF _Ref_a626140 \h \w </w:instrText>
      </w:r>
      <w:r w:rsidR="00A96292" w:rsidRPr="001A2DF6">
        <w:rPr>
          <w:rFonts w:asciiTheme="minorHAnsi" w:hAnsiTheme="minorHAnsi" w:cstheme="minorHAnsi"/>
          <w:szCs w:val="22"/>
        </w:rPr>
        <w:instrText xml:space="preserve">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003406E1" w:rsidRPr="001A2DF6">
        <w:rPr>
          <w:rFonts w:asciiTheme="minorHAnsi" w:hAnsiTheme="minorHAnsi" w:cstheme="minorHAnsi"/>
          <w:szCs w:val="22"/>
        </w:rPr>
        <w:t>Schedule 1</w:t>
      </w:r>
      <w:r w:rsidRPr="001A2DF6">
        <w:rPr>
          <w:rFonts w:asciiTheme="minorHAnsi" w:hAnsiTheme="minorHAnsi" w:cstheme="minorHAnsi"/>
          <w:szCs w:val="22"/>
        </w:rPr>
        <w:fldChar w:fldCharType="end"/>
      </w:r>
      <w:r w:rsidR="003406E1" w:rsidRPr="001A2DF6">
        <w:rPr>
          <w:rFonts w:asciiTheme="minorHAnsi" w:hAnsiTheme="minorHAnsi" w:cstheme="minorHAnsi"/>
          <w:szCs w:val="22"/>
        </w:rPr>
        <w:t xml:space="preserve"> to t</w:t>
      </w:r>
      <w:r w:rsidR="00FA46D8" w:rsidRPr="001A2DF6">
        <w:rPr>
          <w:rFonts w:asciiTheme="minorHAnsi" w:hAnsiTheme="minorHAnsi" w:cstheme="minorHAnsi"/>
          <w:szCs w:val="22"/>
        </w:rPr>
        <w:t xml:space="preserve">his </w:t>
      </w:r>
      <w:bookmarkEnd w:id="37"/>
      <w:r w:rsidR="00FB314A" w:rsidRPr="001A2DF6">
        <w:rPr>
          <w:rFonts w:asciiTheme="minorHAnsi" w:hAnsiTheme="minorHAnsi" w:cstheme="minorHAnsi"/>
          <w:szCs w:val="22"/>
        </w:rPr>
        <w:t>agreement.</w:t>
      </w:r>
    </w:p>
    <w:p w14:paraId="1BC14493" w14:textId="265F42AE" w:rsidR="00BE44B3" w:rsidRPr="001A2DF6" w:rsidRDefault="00A50926">
      <w:pPr>
        <w:pStyle w:val="Heading3"/>
        <w:rPr>
          <w:rFonts w:asciiTheme="minorHAnsi" w:hAnsiTheme="minorHAnsi" w:cstheme="minorHAnsi"/>
          <w:szCs w:val="22"/>
        </w:rPr>
      </w:pPr>
      <w:bookmarkStart w:id="38" w:name="_Ref_a615338"/>
      <w:r w:rsidRPr="001A2DF6">
        <w:rPr>
          <w:rFonts w:asciiTheme="minorHAnsi" w:hAnsiTheme="minorHAnsi" w:cstheme="minorHAnsi"/>
          <w:szCs w:val="22"/>
        </w:rPr>
        <w:t>the remaining schedules to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w:t>
      </w:r>
      <w:bookmarkEnd w:id="38"/>
    </w:p>
    <w:p w14:paraId="60708C8C" w14:textId="73ECC1F5" w:rsidR="00FB7302" w:rsidRPr="001A2DF6" w:rsidRDefault="00A50926" w:rsidP="00FB7302">
      <w:pPr>
        <w:pStyle w:val="Bodysubclause"/>
        <w:rPr>
          <w:rFonts w:asciiTheme="minorHAnsi" w:hAnsiTheme="minorHAnsi" w:cstheme="minorHAnsi"/>
          <w:szCs w:val="22"/>
        </w:rPr>
      </w:pPr>
      <w:r w:rsidRPr="001A2DF6">
        <w:rPr>
          <w:rFonts w:asciiTheme="minorHAnsi" w:hAnsiTheme="minorHAnsi" w:cstheme="minorHAnsi"/>
          <w:szCs w:val="22"/>
        </w:rPr>
        <w:t xml:space="preserve">Where there is any conflict or inconsistency between the provisions of this agreement and the requirements of a Necessary Consent, then the latter shall prevail, provided that the Supplier has made all reasonable attempts to obtain a Necessary Consent in line with the requirements of the Services and the Supplier has notified the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 in writing.</w:t>
      </w:r>
    </w:p>
    <w:p w14:paraId="58CCCC32" w14:textId="77777777" w:rsidR="00BE44B3" w:rsidRPr="001A2DF6" w:rsidRDefault="00A50926">
      <w:pPr>
        <w:pStyle w:val="Heading1"/>
        <w:rPr>
          <w:rFonts w:asciiTheme="minorHAnsi" w:hAnsiTheme="minorHAnsi" w:cstheme="minorHAnsi"/>
          <w:szCs w:val="22"/>
        </w:rPr>
      </w:pPr>
      <w:bookmarkStart w:id="39" w:name="_Toc91675076"/>
      <w:bookmarkStart w:id="40" w:name="_Toc204692696"/>
      <w:r w:rsidRPr="001A2DF6">
        <w:rPr>
          <w:rFonts w:asciiTheme="minorHAnsi" w:hAnsiTheme="minorHAnsi" w:cstheme="minorHAnsi"/>
          <w:szCs w:val="22"/>
        </w:rPr>
        <w:t>Commencement and duration</w:t>
      </w:r>
      <w:bookmarkEnd w:id="39"/>
      <w:bookmarkEnd w:id="40"/>
    </w:p>
    <w:p w14:paraId="43C2853D" w14:textId="77777777" w:rsidR="00BE44B3" w:rsidRPr="001A2DF6" w:rsidRDefault="00A50926" w:rsidP="009C6B2E">
      <w:pPr>
        <w:pStyle w:val="Heading2"/>
        <w:rPr>
          <w:rFonts w:asciiTheme="minorHAnsi" w:hAnsiTheme="minorHAnsi" w:cstheme="minorHAnsi"/>
          <w:szCs w:val="22"/>
        </w:rPr>
      </w:pPr>
      <w:bookmarkStart w:id="41" w:name="_Ref_a921051"/>
      <w:r w:rsidRPr="001A2DF6">
        <w:rPr>
          <w:rFonts w:asciiTheme="minorHAnsi" w:hAnsiTheme="minorHAnsi" w:cstheme="minorHAnsi"/>
          <w:szCs w:val="22"/>
        </w:rPr>
        <w:t>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shall take effect on the Commencement Date and shall continue for the Term.</w:t>
      </w:r>
      <w:bookmarkEnd w:id="41"/>
    </w:p>
    <w:p w14:paraId="187E3E4B" w14:textId="7732FB5F" w:rsidR="009C6B2E" w:rsidRPr="001A2DF6" w:rsidRDefault="00A50926" w:rsidP="0E8F1F59">
      <w:pPr>
        <w:pStyle w:val="Heading2"/>
        <w:rPr>
          <w:rFonts w:asciiTheme="minorHAnsi" w:hAnsiTheme="minorHAnsi" w:cstheme="minorHAnsi"/>
        </w:rPr>
      </w:pPr>
      <w:bookmarkStart w:id="42" w:name="_Ref89944383"/>
      <w:r w:rsidRPr="001A2DF6">
        <w:rPr>
          <w:rFonts w:asciiTheme="minorHAnsi" w:hAnsiTheme="minorHAnsi" w:cstheme="minorHAnsi"/>
        </w:rPr>
        <w:t xml:space="preserve">The </w:t>
      </w:r>
      <w:r w:rsidR="004A395F">
        <w:rPr>
          <w:rFonts w:asciiTheme="minorHAnsi" w:hAnsiTheme="minorHAnsi" w:cstheme="minorHAnsi"/>
        </w:rPr>
        <w:t xml:space="preserve">Contracting </w:t>
      </w:r>
      <w:r w:rsidRPr="001A2DF6">
        <w:rPr>
          <w:rFonts w:asciiTheme="minorHAnsi" w:hAnsiTheme="minorHAnsi" w:cstheme="minorHAnsi"/>
        </w:rPr>
        <w:t xml:space="preserve">Authority may, by giving the Supplier not less than </w:t>
      </w:r>
      <w:r w:rsidR="001E0D93" w:rsidRPr="001A2DF6">
        <w:rPr>
          <w:rFonts w:asciiTheme="minorHAnsi" w:hAnsiTheme="minorHAnsi" w:cstheme="minorHAnsi"/>
        </w:rPr>
        <w:t>2</w:t>
      </w:r>
      <w:r w:rsidRPr="001A2DF6">
        <w:rPr>
          <w:rFonts w:asciiTheme="minorHAnsi" w:hAnsiTheme="minorHAnsi" w:cstheme="minorHAnsi"/>
        </w:rPr>
        <w:t xml:space="preserve"> months' written notice prior to expiry of the Initial Term, request the extension of this agreement in respect of the whole (or part) of the Services and on the same terms mutatis mutandis, for a period of up to </w:t>
      </w:r>
      <w:r w:rsidR="4841E0F6" w:rsidRPr="001A2DF6">
        <w:rPr>
          <w:rFonts w:asciiTheme="minorHAnsi" w:hAnsiTheme="minorHAnsi" w:cstheme="minorHAnsi"/>
        </w:rPr>
        <w:t xml:space="preserve">two </w:t>
      </w:r>
      <w:r w:rsidRPr="001A2DF6">
        <w:rPr>
          <w:rFonts w:asciiTheme="minorHAnsi" w:hAnsiTheme="minorHAnsi" w:cstheme="minorHAnsi"/>
        </w:rPr>
        <w:t>years</w:t>
      </w:r>
      <w:r w:rsidR="46BD28EE" w:rsidRPr="001A2DF6">
        <w:rPr>
          <w:rFonts w:asciiTheme="minorHAnsi" w:hAnsiTheme="minorHAnsi" w:cstheme="minorHAnsi"/>
        </w:rPr>
        <w:t xml:space="preserve"> (one year, plus one year)</w:t>
      </w:r>
      <w:r w:rsidRPr="001A2DF6">
        <w:rPr>
          <w:rFonts w:asciiTheme="minorHAnsi" w:hAnsiTheme="minorHAnsi" w:cstheme="minorHAnsi"/>
        </w:rPr>
        <w:t xml:space="preserve"> from the day following expiry of the Initial Term.</w:t>
      </w:r>
      <w:bookmarkEnd w:id="42"/>
    </w:p>
    <w:p w14:paraId="3E288183" w14:textId="77777777" w:rsidR="00BE44B3" w:rsidRPr="001A2DF6" w:rsidRDefault="00A50926">
      <w:pPr>
        <w:pStyle w:val="Heading1"/>
        <w:rPr>
          <w:rFonts w:asciiTheme="minorHAnsi" w:hAnsiTheme="minorHAnsi" w:cstheme="minorHAnsi"/>
          <w:szCs w:val="22"/>
        </w:rPr>
      </w:pPr>
      <w:bookmarkStart w:id="43" w:name="_Ref_a820874"/>
      <w:bookmarkStart w:id="44" w:name="_Toc91675077"/>
      <w:bookmarkStart w:id="45" w:name="_Toc204692697"/>
      <w:r w:rsidRPr="001A2DF6">
        <w:rPr>
          <w:rFonts w:asciiTheme="minorHAnsi" w:hAnsiTheme="minorHAnsi" w:cstheme="minorHAnsi"/>
          <w:szCs w:val="22"/>
        </w:rPr>
        <w:t>Due diligence and Supplier's warranty</w:t>
      </w:r>
      <w:bookmarkEnd w:id="43"/>
      <w:bookmarkEnd w:id="44"/>
      <w:bookmarkEnd w:id="45"/>
    </w:p>
    <w:p w14:paraId="32FD5642" w14:textId="77777777" w:rsidR="00BE44B3" w:rsidRPr="001A2DF6" w:rsidRDefault="00A50926">
      <w:pPr>
        <w:pStyle w:val="Heading2"/>
        <w:rPr>
          <w:rFonts w:asciiTheme="minorHAnsi" w:hAnsiTheme="minorHAnsi" w:cstheme="minorHAnsi"/>
          <w:szCs w:val="22"/>
        </w:rPr>
      </w:pPr>
      <w:bookmarkStart w:id="46" w:name="_Ref_a151996"/>
      <w:r w:rsidRPr="001A2DF6">
        <w:rPr>
          <w:rFonts w:asciiTheme="minorHAnsi" w:hAnsiTheme="minorHAnsi" w:cstheme="minorHAnsi"/>
          <w:szCs w:val="22"/>
        </w:rPr>
        <w:t>The Supplier acknowledges and confirms that:</w:t>
      </w:r>
      <w:r w:rsidR="005D5E41" w:rsidRPr="001A2DF6">
        <w:rPr>
          <w:rFonts w:asciiTheme="minorHAnsi" w:hAnsiTheme="minorHAnsi" w:cstheme="minorHAnsi"/>
          <w:szCs w:val="22"/>
        </w:rPr>
        <w:t xml:space="preserve"> </w:t>
      </w:r>
      <w:bookmarkEnd w:id="46"/>
    </w:p>
    <w:p w14:paraId="3BE2E962" w14:textId="1F8D795E" w:rsidR="00BE44B3" w:rsidRPr="001A2DF6" w:rsidRDefault="00A50926" w:rsidP="00C22234">
      <w:pPr>
        <w:pStyle w:val="Heading3"/>
        <w:rPr>
          <w:rFonts w:asciiTheme="minorHAnsi" w:hAnsiTheme="minorHAnsi" w:cstheme="minorHAnsi"/>
          <w:szCs w:val="22"/>
        </w:rPr>
      </w:pPr>
      <w:bookmarkStart w:id="47" w:name="_Ref503796570"/>
      <w:r w:rsidRPr="001A2DF6">
        <w:rPr>
          <w:rFonts w:asciiTheme="minorHAnsi" w:hAnsiTheme="minorHAnsi" w:cstheme="minorHAnsi"/>
          <w:szCs w:val="22"/>
        </w:rPr>
        <w:t xml:space="preserve">the </w:t>
      </w:r>
      <w:r w:rsidR="004A395F">
        <w:rPr>
          <w:rFonts w:asciiTheme="minorHAnsi" w:hAnsiTheme="minorHAnsi" w:cstheme="minorHAnsi"/>
          <w:szCs w:val="22"/>
        </w:rPr>
        <w:t xml:space="preserve">Contracting </w:t>
      </w:r>
      <w:r w:rsidRPr="001A2DF6">
        <w:rPr>
          <w:rFonts w:asciiTheme="minorHAnsi" w:hAnsiTheme="minorHAnsi" w:cstheme="minorHAnsi"/>
          <w:szCs w:val="22"/>
        </w:rPr>
        <w:t xml:space="preserve">Authority has delivered or made available to the Supplier </w:t>
      </w:r>
      <w:r w:rsidR="00794D6D" w:rsidRPr="001A2DF6">
        <w:rPr>
          <w:rFonts w:asciiTheme="minorHAnsi" w:hAnsiTheme="minorHAnsi" w:cstheme="minorHAnsi"/>
          <w:szCs w:val="22"/>
        </w:rPr>
        <w:t>all</w:t>
      </w:r>
      <w:r w:rsidRPr="001A2DF6">
        <w:rPr>
          <w:rFonts w:asciiTheme="minorHAnsi" w:hAnsiTheme="minorHAnsi" w:cstheme="minorHAnsi"/>
          <w:szCs w:val="22"/>
        </w:rPr>
        <w:t xml:space="preserve"> the information and documents that the Supplier considers necessary or relevant for the performance of its obligations under this </w:t>
      </w:r>
      <w:bookmarkEnd w:id="47"/>
      <w:r w:rsidR="00794D6D" w:rsidRPr="001A2DF6">
        <w:rPr>
          <w:rFonts w:asciiTheme="minorHAnsi" w:hAnsiTheme="minorHAnsi" w:cstheme="minorHAnsi"/>
          <w:szCs w:val="22"/>
        </w:rPr>
        <w:t>agreement.</w:t>
      </w:r>
    </w:p>
    <w:p w14:paraId="0B20326A" w14:textId="6D69A47A"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it has made and shall make its own enquiries to satisfy itself as to the accuracy and adequacy of any information supplied or made available to it by or on behalf of the </w:t>
      </w:r>
      <w:r w:rsidR="004A395F">
        <w:rPr>
          <w:rFonts w:asciiTheme="minorHAnsi" w:hAnsiTheme="minorHAnsi" w:cstheme="minorHAnsi"/>
          <w:szCs w:val="22"/>
        </w:rPr>
        <w:t xml:space="preserve">Contracting </w:t>
      </w:r>
      <w:r w:rsidRPr="001A2DF6">
        <w:rPr>
          <w:rFonts w:asciiTheme="minorHAnsi" w:hAnsiTheme="minorHAnsi" w:cstheme="minorHAnsi"/>
          <w:szCs w:val="22"/>
        </w:rPr>
        <w:t xml:space="preserve">Authority pursuant to </w:t>
      </w:r>
      <w:r w:rsidR="00AA5BE7" w:rsidRPr="001A2DF6">
        <w:rPr>
          <w:rFonts w:asciiTheme="minorHAnsi" w:hAnsiTheme="minorHAnsi" w:cstheme="minorHAnsi"/>
          <w:szCs w:val="22"/>
        </w:rPr>
        <w:t>c</w:t>
      </w:r>
      <w:r w:rsidRPr="001A2DF6">
        <w:rPr>
          <w:rFonts w:asciiTheme="minorHAnsi" w:hAnsiTheme="minorHAnsi" w:cstheme="minorHAnsi"/>
          <w:szCs w:val="22"/>
        </w:rPr>
        <w:t xml:space="preserve">lause </w:t>
      </w:r>
      <w:r w:rsidRPr="001A2DF6">
        <w:rPr>
          <w:rFonts w:asciiTheme="minorHAnsi" w:hAnsiTheme="minorHAnsi" w:cstheme="minorHAnsi"/>
          <w:szCs w:val="22"/>
        </w:rPr>
        <w:fldChar w:fldCharType="begin"/>
      </w:r>
      <w:r w:rsidRPr="001A2DF6">
        <w:rPr>
          <w:rFonts w:asciiTheme="minorHAnsi" w:hAnsiTheme="minorHAnsi" w:cstheme="minorHAnsi"/>
          <w:szCs w:val="22"/>
        </w:rPr>
        <w:instrText xml:space="preserve">REF _Ref503796570 \h \w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00781539" w:rsidRPr="001A2DF6">
        <w:rPr>
          <w:rFonts w:asciiTheme="minorHAnsi" w:hAnsiTheme="minorHAnsi" w:cstheme="minorHAnsi"/>
          <w:szCs w:val="22"/>
        </w:rPr>
        <w:t>3.1(a)</w:t>
      </w:r>
      <w:r w:rsidRPr="001A2DF6">
        <w:rPr>
          <w:rFonts w:asciiTheme="minorHAnsi" w:hAnsiTheme="minorHAnsi" w:cstheme="minorHAnsi"/>
          <w:szCs w:val="22"/>
        </w:rPr>
        <w:fldChar w:fldCharType="end"/>
      </w:r>
      <w:r w:rsidRPr="001A2DF6">
        <w:rPr>
          <w:rFonts w:asciiTheme="minorHAnsi" w:hAnsiTheme="minorHAnsi" w:cstheme="minorHAnsi"/>
          <w:szCs w:val="22"/>
        </w:rPr>
        <w:t>;</w:t>
      </w:r>
    </w:p>
    <w:p w14:paraId="6D3ACFDE" w14:textId="020E43FB"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it has satisfied itself (whether by inspection or having raised all relevant due diligence questions with the</w:t>
      </w:r>
      <w:r w:rsidR="004A395F">
        <w:rPr>
          <w:rFonts w:asciiTheme="minorHAnsi" w:hAnsiTheme="minorHAnsi" w:cstheme="minorHAnsi"/>
          <w:szCs w:val="22"/>
        </w:rPr>
        <w:t xml:space="preserve"> Contracting </w:t>
      </w:r>
      <w:r w:rsidRPr="001A2DF6">
        <w:rPr>
          <w:rFonts w:asciiTheme="minorHAnsi" w:hAnsiTheme="minorHAnsi" w:cstheme="minorHAnsi"/>
          <w:szCs w:val="22"/>
        </w:rPr>
        <w:t xml:space="preserve">Authority before the Commencement Date) of all relevant details relating to the performance of its obligations under this agreement (including without limitation the suitability of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 Premises); and</w:t>
      </w:r>
    </w:p>
    <w:p w14:paraId="04455CCE" w14:textId="77777777" w:rsidR="00BE44B3" w:rsidRPr="001A2DF6" w:rsidRDefault="00A50926">
      <w:pPr>
        <w:pStyle w:val="Heading3"/>
        <w:rPr>
          <w:rFonts w:asciiTheme="minorHAnsi" w:hAnsiTheme="minorHAnsi" w:cstheme="minorHAnsi"/>
          <w:szCs w:val="22"/>
        </w:rPr>
      </w:pPr>
      <w:bookmarkStart w:id="48" w:name="_Ref_a760831"/>
      <w:r w:rsidRPr="001A2DF6">
        <w:rPr>
          <w:rFonts w:asciiTheme="minorHAnsi" w:hAnsiTheme="minorHAnsi" w:cstheme="minorHAnsi"/>
          <w:szCs w:val="22"/>
        </w:rPr>
        <w:t>it has entered into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in reliance on its own due diligence.</w:t>
      </w:r>
      <w:bookmarkEnd w:id="48"/>
    </w:p>
    <w:p w14:paraId="740606B3" w14:textId="1BAF1288" w:rsidR="00BE44B3" w:rsidRPr="001A2DF6" w:rsidRDefault="00A50926">
      <w:pPr>
        <w:pStyle w:val="Heading2"/>
        <w:rPr>
          <w:rFonts w:asciiTheme="minorHAnsi" w:hAnsiTheme="minorHAnsi" w:cstheme="minorHAnsi"/>
          <w:szCs w:val="22"/>
        </w:rPr>
      </w:pPr>
      <w:bookmarkStart w:id="49" w:name="_Ref_a173359"/>
      <w:r w:rsidRPr="001A2DF6">
        <w:rPr>
          <w:rFonts w:asciiTheme="minorHAnsi" w:hAnsiTheme="minorHAnsi" w:cstheme="minorHAnsi"/>
          <w:szCs w:val="22"/>
        </w:rPr>
        <w:lastRenderedPageBreak/>
        <w:t xml:space="preserve">No representations, warranties or conditions are given or assumed by the </w:t>
      </w:r>
      <w:r w:rsidR="004A395F">
        <w:rPr>
          <w:rFonts w:asciiTheme="minorHAnsi" w:hAnsiTheme="minorHAnsi" w:cstheme="minorHAnsi"/>
          <w:szCs w:val="22"/>
        </w:rPr>
        <w:t xml:space="preserve">Contracting </w:t>
      </w:r>
      <w:r w:rsidRPr="001A2DF6">
        <w:rPr>
          <w:rFonts w:asciiTheme="minorHAnsi" w:hAnsiTheme="minorHAnsi" w:cstheme="minorHAnsi"/>
          <w:szCs w:val="22"/>
        </w:rPr>
        <w:t xml:space="preserve">Authority in respect of any information which is provided to the Supplier by the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 and any such representations, warranties or conditions are excluded, save to the extent that such exclusion is prohibited by law.</w:t>
      </w:r>
      <w:r w:rsidR="005D5E41" w:rsidRPr="001A2DF6">
        <w:rPr>
          <w:rFonts w:asciiTheme="minorHAnsi" w:hAnsiTheme="minorHAnsi" w:cstheme="minorHAnsi"/>
          <w:szCs w:val="22"/>
        </w:rPr>
        <w:t xml:space="preserve"> </w:t>
      </w:r>
      <w:bookmarkEnd w:id="49"/>
    </w:p>
    <w:p w14:paraId="263C0640" w14:textId="77777777" w:rsidR="00BE44B3" w:rsidRPr="001A2DF6" w:rsidRDefault="00A50926">
      <w:pPr>
        <w:pStyle w:val="Heading2"/>
        <w:rPr>
          <w:rFonts w:asciiTheme="minorHAnsi" w:hAnsiTheme="minorHAnsi" w:cstheme="minorHAnsi"/>
          <w:szCs w:val="22"/>
        </w:rPr>
      </w:pPr>
      <w:bookmarkStart w:id="50" w:name="_Ref_a935778"/>
      <w:r w:rsidRPr="001A2DF6">
        <w:rPr>
          <w:rFonts w:asciiTheme="minorHAnsi" w:hAnsiTheme="minorHAnsi" w:cstheme="minorHAnsi"/>
          <w:szCs w:val="22"/>
        </w:rPr>
        <w:t xml:space="preserve">The Supplier: </w:t>
      </w:r>
      <w:bookmarkEnd w:id="50"/>
    </w:p>
    <w:p w14:paraId="67C89D97" w14:textId="431D9504" w:rsidR="00BE44B3" w:rsidRPr="001A2DF6" w:rsidRDefault="00A50926" w:rsidP="005301E2">
      <w:pPr>
        <w:pStyle w:val="Heading3"/>
        <w:rPr>
          <w:rFonts w:asciiTheme="minorHAnsi" w:hAnsiTheme="minorHAnsi" w:cstheme="minorHAnsi"/>
          <w:szCs w:val="22"/>
        </w:rPr>
      </w:pPr>
      <w:r w:rsidRPr="001A2DF6">
        <w:rPr>
          <w:rFonts w:asciiTheme="minorHAnsi" w:hAnsiTheme="minorHAnsi" w:cstheme="minorHAnsi"/>
          <w:szCs w:val="22"/>
        </w:rPr>
        <w:t xml:space="preserve">warrants and represents that all information and statements made by the Supplier as a part of the procurement process, including without limitation the Supplier’s Tender or response to any pre-qualification questionnaire (if applicable), remains true, accurate and not misleading, save as may have been specifically disclosed in writing to the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 prior to execution of the agreement; and</w:t>
      </w:r>
    </w:p>
    <w:p w14:paraId="1652899E" w14:textId="0CB3CADC" w:rsidR="00BE44B3" w:rsidRPr="001A2DF6" w:rsidRDefault="00A50926">
      <w:pPr>
        <w:pStyle w:val="Heading3"/>
        <w:rPr>
          <w:rFonts w:asciiTheme="minorHAnsi" w:hAnsiTheme="minorHAnsi" w:cstheme="minorHAnsi"/>
          <w:szCs w:val="22"/>
        </w:rPr>
      </w:pPr>
      <w:bookmarkStart w:id="51" w:name="_Ref504380322"/>
      <w:bookmarkStart w:id="52" w:name="_Ref_a97552"/>
      <w:r w:rsidRPr="001A2DF6">
        <w:rPr>
          <w:rFonts w:asciiTheme="minorHAnsi" w:hAnsiTheme="minorHAnsi" w:cstheme="minorHAnsi"/>
          <w:szCs w:val="22"/>
        </w:rPr>
        <w:t xml:space="preserve">shall promptly notify the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 in writing if it becomes aware during the performance of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of any inaccuracies in any information provided to it by the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 during such due diligence which materially and adversely affects its ability to perform the Services or meet any Target KPIs.</w:t>
      </w:r>
      <w:bookmarkEnd w:id="51"/>
      <w:r w:rsidR="005D5E41" w:rsidRPr="001A2DF6">
        <w:rPr>
          <w:rFonts w:asciiTheme="minorHAnsi" w:hAnsiTheme="minorHAnsi" w:cstheme="minorHAnsi"/>
          <w:szCs w:val="22"/>
        </w:rPr>
        <w:t xml:space="preserve"> </w:t>
      </w:r>
      <w:bookmarkEnd w:id="52"/>
    </w:p>
    <w:p w14:paraId="77762B1E" w14:textId="58D36564" w:rsidR="00BE44B3" w:rsidRPr="001A2DF6" w:rsidRDefault="00A50926">
      <w:pPr>
        <w:pStyle w:val="Heading2"/>
        <w:rPr>
          <w:rFonts w:asciiTheme="minorHAnsi" w:hAnsiTheme="minorHAnsi" w:cstheme="minorHAnsi"/>
          <w:szCs w:val="22"/>
        </w:rPr>
      </w:pPr>
      <w:bookmarkStart w:id="53" w:name="_Ref_a117361"/>
      <w:r w:rsidRPr="001A2DF6">
        <w:rPr>
          <w:rFonts w:asciiTheme="minorHAnsi" w:hAnsiTheme="minorHAnsi" w:cstheme="minorHAnsi"/>
          <w:szCs w:val="22"/>
        </w:rPr>
        <w:t xml:space="preserve">The Supplier shall not be entitled to recover any additional costs or charges from the </w:t>
      </w:r>
      <w:r w:rsidR="004A395F">
        <w:rPr>
          <w:rFonts w:asciiTheme="minorHAnsi" w:hAnsiTheme="minorHAnsi" w:cstheme="minorHAnsi"/>
          <w:szCs w:val="22"/>
        </w:rPr>
        <w:t xml:space="preserve">Contracting </w:t>
      </w:r>
      <w:r w:rsidRPr="001A2DF6">
        <w:rPr>
          <w:rFonts w:asciiTheme="minorHAnsi" w:hAnsiTheme="minorHAnsi" w:cstheme="minorHAnsi"/>
          <w:szCs w:val="22"/>
        </w:rPr>
        <w:t xml:space="preserve">Authority arising as a result of, nor be relieved from any of its obligations under this agreement on the ground of, any matters or inaccuracies notified to the </w:t>
      </w:r>
      <w:r w:rsidR="004A395F">
        <w:rPr>
          <w:rFonts w:asciiTheme="minorHAnsi" w:hAnsiTheme="minorHAnsi" w:cstheme="minorHAnsi"/>
          <w:szCs w:val="22"/>
        </w:rPr>
        <w:t xml:space="preserve">Contracting </w:t>
      </w:r>
      <w:r w:rsidRPr="001A2DF6">
        <w:rPr>
          <w:rFonts w:asciiTheme="minorHAnsi" w:hAnsiTheme="minorHAnsi" w:cstheme="minorHAnsi"/>
          <w:szCs w:val="22"/>
        </w:rPr>
        <w:t xml:space="preserve">Authority by the Supplier in accordance with </w:t>
      </w:r>
      <w:r w:rsidR="00E47E76" w:rsidRPr="001A2DF6">
        <w:rPr>
          <w:rFonts w:asciiTheme="minorHAnsi" w:hAnsiTheme="minorHAnsi" w:cstheme="minorHAnsi"/>
          <w:szCs w:val="22"/>
        </w:rPr>
        <w:t>c</w:t>
      </w:r>
      <w:r w:rsidR="003406E1" w:rsidRPr="001A2DF6">
        <w:rPr>
          <w:rFonts w:asciiTheme="minorHAnsi" w:hAnsiTheme="minorHAnsi" w:cstheme="minorHAnsi"/>
          <w:szCs w:val="22"/>
        </w:rPr>
        <w:t xml:space="preserve">lause </w:t>
      </w:r>
      <w:r w:rsidR="0013578D" w:rsidRPr="001A2DF6">
        <w:rPr>
          <w:rFonts w:asciiTheme="minorHAnsi" w:hAnsiTheme="minorHAnsi" w:cstheme="minorHAnsi"/>
          <w:szCs w:val="22"/>
        </w:rPr>
        <w:fldChar w:fldCharType="begin"/>
      </w:r>
      <w:r w:rsidR="0013578D" w:rsidRPr="001A2DF6">
        <w:rPr>
          <w:rFonts w:asciiTheme="minorHAnsi" w:hAnsiTheme="minorHAnsi" w:cstheme="minorHAnsi"/>
          <w:szCs w:val="22"/>
        </w:rPr>
        <w:instrText xml:space="preserve">REF _Ref504380322 \h \w </w:instrText>
      </w:r>
      <w:r w:rsidR="00A96292" w:rsidRPr="001A2DF6">
        <w:rPr>
          <w:rFonts w:asciiTheme="minorHAnsi" w:hAnsiTheme="minorHAnsi" w:cstheme="minorHAnsi"/>
          <w:szCs w:val="22"/>
        </w:rPr>
        <w:instrText xml:space="preserve"> \* MERGEFORMAT </w:instrText>
      </w:r>
      <w:r w:rsidR="0013578D" w:rsidRPr="001A2DF6">
        <w:rPr>
          <w:rFonts w:asciiTheme="minorHAnsi" w:hAnsiTheme="minorHAnsi" w:cstheme="minorHAnsi"/>
          <w:szCs w:val="22"/>
        </w:rPr>
      </w:r>
      <w:r w:rsidR="0013578D" w:rsidRPr="001A2DF6">
        <w:rPr>
          <w:rFonts w:asciiTheme="minorHAnsi" w:hAnsiTheme="minorHAnsi" w:cstheme="minorHAnsi"/>
          <w:szCs w:val="22"/>
        </w:rPr>
        <w:fldChar w:fldCharType="separate"/>
      </w:r>
      <w:r w:rsidR="0013578D" w:rsidRPr="001A2DF6">
        <w:rPr>
          <w:rFonts w:asciiTheme="minorHAnsi" w:hAnsiTheme="minorHAnsi" w:cstheme="minorHAnsi"/>
          <w:szCs w:val="22"/>
        </w:rPr>
        <w:t>3.3(b)</w:t>
      </w:r>
      <w:r w:rsidR="0013578D" w:rsidRPr="001A2DF6">
        <w:rPr>
          <w:rFonts w:asciiTheme="minorHAnsi" w:hAnsiTheme="minorHAnsi" w:cstheme="minorHAnsi"/>
          <w:szCs w:val="22"/>
        </w:rPr>
        <w:fldChar w:fldCharType="end"/>
      </w:r>
      <w:r w:rsidR="0013578D" w:rsidRPr="001A2DF6">
        <w:rPr>
          <w:rFonts w:asciiTheme="minorHAnsi" w:hAnsiTheme="minorHAnsi" w:cstheme="minorHAnsi"/>
          <w:szCs w:val="22"/>
        </w:rPr>
        <w:t xml:space="preserve"> </w:t>
      </w:r>
      <w:r w:rsidR="003406E1" w:rsidRPr="001A2DF6">
        <w:rPr>
          <w:rFonts w:asciiTheme="minorHAnsi" w:hAnsiTheme="minorHAnsi" w:cstheme="minorHAnsi"/>
          <w:szCs w:val="22"/>
        </w:rPr>
        <w:t xml:space="preserve">save where such additional costs or adverse effect on performance have been caused by the Supplier having been provided with fundamentally misleading information by or on behalf of the </w:t>
      </w:r>
      <w:r w:rsidR="004A395F">
        <w:rPr>
          <w:rFonts w:asciiTheme="minorHAnsi" w:hAnsiTheme="minorHAnsi" w:cstheme="minorHAnsi"/>
          <w:szCs w:val="22"/>
        </w:rPr>
        <w:t xml:space="preserve">Contracting </w:t>
      </w:r>
      <w:r w:rsidR="003406E1" w:rsidRPr="001A2DF6">
        <w:rPr>
          <w:rFonts w:asciiTheme="minorHAnsi" w:hAnsiTheme="minorHAnsi" w:cstheme="minorHAnsi"/>
          <w:szCs w:val="22"/>
        </w:rPr>
        <w:t>Authority and the Supplier could not reasonably have known that the information was incorrect or misleading at the time such information was provided.</w:t>
      </w:r>
      <w:r w:rsidR="005D5E41" w:rsidRPr="001A2DF6">
        <w:rPr>
          <w:rFonts w:asciiTheme="minorHAnsi" w:hAnsiTheme="minorHAnsi" w:cstheme="minorHAnsi"/>
          <w:szCs w:val="22"/>
        </w:rPr>
        <w:t xml:space="preserve"> </w:t>
      </w:r>
      <w:r w:rsidR="003406E1" w:rsidRPr="001A2DF6">
        <w:rPr>
          <w:rFonts w:asciiTheme="minorHAnsi" w:hAnsiTheme="minorHAnsi" w:cstheme="minorHAnsi"/>
          <w:szCs w:val="22"/>
        </w:rPr>
        <w:t xml:space="preserve">If this exception applies, the Supplier </w:t>
      </w:r>
      <w:r w:rsidRPr="001A2DF6">
        <w:rPr>
          <w:rFonts w:asciiTheme="minorHAnsi" w:hAnsiTheme="minorHAnsi" w:cstheme="minorHAnsi"/>
          <w:szCs w:val="22"/>
        </w:rPr>
        <w:t xml:space="preserve">may </w:t>
      </w:r>
      <w:r w:rsidR="003406E1" w:rsidRPr="001A2DF6">
        <w:rPr>
          <w:rFonts w:asciiTheme="minorHAnsi" w:hAnsiTheme="minorHAnsi" w:cstheme="minorHAnsi"/>
          <w:szCs w:val="22"/>
        </w:rPr>
        <w:t xml:space="preserve">to recover such reasonable additional costs from the </w:t>
      </w:r>
      <w:r w:rsidR="004A395F">
        <w:rPr>
          <w:rFonts w:asciiTheme="minorHAnsi" w:hAnsiTheme="minorHAnsi" w:cstheme="minorHAnsi"/>
          <w:szCs w:val="22"/>
        </w:rPr>
        <w:t xml:space="preserve">Contracting </w:t>
      </w:r>
      <w:r w:rsidR="003406E1" w:rsidRPr="001A2DF6">
        <w:rPr>
          <w:rFonts w:asciiTheme="minorHAnsi" w:hAnsiTheme="minorHAnsi" w:cstheme="minorHAnsi"/>
          <w:szCs w:val="22"/>
        </w:rPr>
        <w:t>Authority or shall be relieved from performance of certain obligations as shall be determined by the Change Control Procedure.</w:t>
      </w:r>
      <w:bookmarkEnd w:id="53"/>
    </w:p>
    <w:p w14:paraId="65C8A6D2" w14:textId="77777777" w:rsidR="002641DE" w:rsidRPr="001A2DF6" w:rsidRDefault="002641DE">
      <w:pPr>
        <w:pStyle w:val="1stIntroHeadings"/>
        <w:rPr>
          <w:rFonts w:asciiTheme="minorHAnsi" w:hAnsiTheme="minorHAnsi" w:cstheme="minorHAnsi"/>
          <w:sz w:val="22"/>
          <w:szCs w:val="22"/>
        </w:rPr>
      </w:pPr>
    </w:p>
    <w:p w14:paraId="0B610AFF" w14:textId="1E4C0781" w:rsidR="00BE44B3" w:rsidRPr="001A2DF6" w:rsidRDefault="00A50926">
      <w:pPr>
        <w:pStyle w:val="1stIntroHeadings"/>
        <w:rPr>
          <w:rFonts w:asciiTheme="minorHAnsi" w:hAnsiTheme="minorHAnsi" w:cstheme="minorHAnsi"/>
          <w:b w:val="0"/>
          <w:smallCaps w:val="0"/>
          <w:sz w:val="22"/>
          <w:szCs w:val="22"/>
        </w:rPr>
      </w:pPr>
      <w:r w:rsidRPr="00787629">
        <w:rPr>
          <w:rFonts w:asciiTheme="minorHAnsi" w:hAnsiTheme="minorHAnsi" w:cstheme="minorHAnsi"/>
          <w:sz w:val="22"/>
          <w:szCs w:val="22"/>
        </w:rPr>
        <w:t>The services</w:t>
      </w:r>
    </w:p>
    <w:p w14:paraId="24EF9E19" w14:textId="77777777" w:rsidR="00BE44B3" w:rsidRPr="001A2DF6" w:rsidRDefault="00A50926">
      <w:pPr>
        <w:pStyle w:val="Heading1"/>
        <w:rPr>
          <w:rFonts w:asciiTheme="minorHAnsi" w:hAnsiTheme="minorHAnsi" w:cstheme="minorHAnsi"/>
          <w:szCs w:val="22"/>
        </w:rPr>
      </w:pPr>
      <w:bookmarkStart w:id="54" w:name="_Ref_a472436"/>
      <w:bookmarkStart w:id="55" w:name="_Toc91675078"/>
      <w:bookmarkStart w:id="56" w:name="_Toc204692698"/>
      <w:r w:rsidRPr="001A2DF6">
        <w:rPr>
          <w:rFonts w:asciiTheme="minorHAnsi" w:hAnsiTheme="minorHAnsi" w:cstheme="minorHAnsi"/>
          <w:szCs w:val="22"/>
        </w:rPr>
        <w:t>Supply of services</w:t>
      </w:r>
      <w:bookmarkEnd w:id="54"/>
      <w:bookmarkEnd w:id="55"/>
      <w:bookmarkEnd w:id="56"/>
    </w:p>
    <w:p w14:paraId="1790E72C" w14:textId="6B34CE87" w:rsidR="00BE44B3" w:rsidRPr="001A2DF6" w:rsidRDefault="00A50926" w:rsidP="006A43F8">
      <w:pPr>
        <w:pStyle w:val="Heading2"/>
        <w:rPr>
          <w:rFonts w:asciiTheme="minorHAnsi" w:hAnsiTheme="minorHAnsi" w:cstheme="minorHAnsi"/>
          <w:szCs w:val="22"/>
        </w:rPr>
      </w:pPr>
      <w:bookmarkStart w:id="57" w:name="_Ref_a1038546"/>
      <w:r w:rsidRPr="001A2DF6">
        <w:rPr>
          <w:rFonts w:asciiTheme="minorHAnsi" w:hAnsiTheme="minorHAnsi" w:cstheme="minorHAnsi"/>
          <w:szCs w:val="22"/>
        </w:rPr>
        <w:t xml:space="preserve">The Supplier shall provide the Services to the </w:t>
      </w:r>
      <w:r w:rsidR="004A395F">
        <w:rPr>
          <w:rFonts w:asciiTheme="minorHAnsi" w:hAnsiTheme="minorHAnsi" w:cstheme="minorHAnsi"/>
          <w:szCs w:val="22"/>
        </w:rPr>
        <w:t xml:space="preserve">Contracting </w:t>
      </w:r>
      <w:r w:rsidR="007C4A84" w:rsidRPr="001A2DF6">
        <w:rPr>
          <w:rFonts w:asciiTheme="minorHAnsi" w:hAnsiTheme="minorHAnsi" w:cstheme="minorHAnsi"/>
          <w:szCs w:val="22"/>
        </w:rPr>
        <w:t>Authority with effect from the Commencement Date</w:t>
      </w:r>
      <w:r w:rsidRPr="001A2DF6">
        <w:rPr>
          <w:rFonts w:asciiTheme="minorHAnsi" w:hAnsiTheme="minorHAnsi" w:cstheme="minorHAnsi"/>
          <w:szCs w:val="22"/>
        </w:rPr>
        <w:t xml:space="preserve"> </w:t>
      </w:r>
      <w:r w:rsidR="009359B0" w:rsidRPr="001A2DF6">
        <w:rPr>
          <w:rFonts w:asciiTheme="minorHAnsi" w:hAnsiTheme="minorHAnsi" w:cstheme="minorHAnsi"/>
          <w:szCs w:val="22"/>
        </w:rPr>
        <w:t>for the duration of the Term in accordance with the provisions of this agreement, including without limitation</w:t>
      </w:r>
      <w:r w:rsidR="00BC7671" w:rsidRPr="001A2DF6">
        <w:rPr>
          <w:rFonts w:asciiTheme="minorHAnsi" w:hAnsiTheme="minorHAnsi" w:cstheme="minorHAnsi"/>
          <w:szCs w:val="22"/>
        </w:rPr>
        <w:t xml:space="preserve"> </w:t>
      </w:r>
      <w:r w:rsidR="00BC7671" w:rsidRPr="001A2DF6">
        <w:rPr>
          <w:rFonts w:asciiTheme="minorHAnsi" w:hAnsiTheme="minorHAnsi" w:cstheme="minorHAnsi"/>
          <w:szCs w:val="22"/>
        </w:rPr>
        <w:fldChar w:fldCharType="begin"/>
      </w:r>
      <w:r w:rsidR="00BC7671" w:rsidRPr="001A2DF6">
        <w:rPr>
          <w:rFonts w:asciiTheme="minorHAnsi" w:hAnsiTheme="minorHAnsi" w:cstheme="minorHAnsi"/>
          <w:szCs w:val="22"/>
        </w:rPr>
        <w:instrText xml:space="preserve">REF _Ref471725173 \h \w  \* MERGEFORMAT </w:instrText>
      </w:r>
      <w:r w:rsidR="00BC7671" w:rsidRPr="001A2DF6">
        <w:rPr>
          <w:rFonts w:asciiTheme="minorHAnsi" w:hAnsiTheme="minorHAnsi" w:cstheme="minorHAnsi"/>
          <w:szCs w:val="22"/>
        </w:rPr>
      </w:r>
      <w:r w:rsidR="00BC7671" w:rsidRPr="001A2DF6">
        <w:rPr>
          <w:rFonts w:asciiTheme="minorHAnsi" w:hAnsiTheme="minorHAnsi" w:cstheme="minorHAnsi"/>
          <w:szCs w:val="22"/>
        </w:rPr>
        <w:fldChar w:fldCharType="separate"/>
      </w:r>
      <w:r w:rsidR="00781539" w:rsidRPr="001A2DF6">
        <w:rPr>
          <w:rFonts w:asciiTheme="minorHAnsi" w:hAnsiTheme="minorHAnsi" w:cstheme="minorHAnsi"/>
          <w:szCs w:val="22"/>
        </w:rPr>
        <w:t>Schedule 1</w:t>
      </w:r>
      <w:r w:rsidR="00BC7671" w:rsidRPr="001A2DF6">
        <w:rPr>
          <w:rFonts w:asciiTheme="minorHAnsi" w:hAnsiTheme="minorHAnsi" w:cstheme="minorHAnsi"/>
          <w:szCs w:val="22"/>
        </w:rPr>
        <w:fldChar w:fldCharType="end"/>
      </w:r>
      <w:r w:rsidR="00BC7671" w:rsidRPr="001A2DF6">
        <w:rPr>
          <w:rFonts w:asciiTheme="minorHAnsi" w:hAnsiTheme="minorHAnsi" w:cstheme="minorHAnsi"/>
          <w:szCs w:val="22"/>
        </w:rPr>
        <w:t xml:space="preserve"> and</w:t>
      </w:r>
      <w:r w:rsidR="00D87836" w:rsidRPr="001A2DF6">
        <w:rPr>
          <w:rFonts w:asciiTheme="minorHAnsi" w:hAnsiTheme="minorHAnsi" w:cstheme="minorHAnsi"/>
          <w:szCs w:val="22"/>
        </w:rPr>
        <w:t xml:space="preserve"> </w:t>
      </w:r>
      <w:r w:rsidR="00D87836" w:rsidRPr="001A2DF6">
        <w:rPr>
          <w:rFonts w:asciiTheme="minorHAnsi" w:hAnsiTheme="minorHAnsi" w:cstheme="minorHAnsi"/>
          <w:szCs w:val="22"/>
        </w:rPr>
        <w:fldChar w:fldCharType="begin"/>
      </w:r>
      <w:r w:rsidR="00D87836" w:rsidRPr="001A2DF6">
        <w:rPr>
          <w:rFonts w:asciiTheme="minorHAnsi" w:hAnsiTheme="minorHAnsi" w:cstheme="minorHAnsi"/>
          <w:szCs w:val="22"/>
        </w:rPr>
        <w:instrText xml:space="preserve">REF _Ref455137584 \h \w  \* MERGEFORMAT </w:instrText>
      </w:r>
      <w:r w:rsidR="00D87836" w:rsidRPr="001A2DF6">
        <w:rPr>
          <w:rFonts w:asciiTheme="minorHAnsi" w:hAnsiTheme="minorHAnsi" w:cstheme="minorHAnsi"/>
          <w:szCs w:val="22"/>
        </w:rPr>
      </w:r>
      <w:r w:rsidR="00D87836" w:rsidRPr="001A2DF6">
        <w:rPr>
          <w:rFonts w:asciiTheme="minorHAnsi" w:hAnsiTheme="minorHAnsi" w:cstheme="minorHAnsi"/>
          <w:szCs w:val="22"/>
        </w:rPr>
        <w:fldChar w:fldCharType="separate"/>
      </w:r>
      <w:r w:rsidR="00D87836" w:rsidRPr="001A2DF6">
        <w:rPr>
          <w:rFonts w:asciiTheme="minorHAnsi" w:hAnsiTheme="minorHAnsi" w:cstheme="minorHAnsi"/>
          <w:szCs w:val="22"/>
        </w:rPr>
        <w:t>Schedule 2</w:t>
      </w:r>
      <w:r w:rsidR="00D87836" w:rsidRPr="001A2DF6">
        <w:rPr>
          <w:rFonts w:asciiTheme="minorHAnsi" w:hAnsiTheme="minorHAnsi" w:cstheme="minorHAnsi"/>
          <w:szCs w:val="22"/>
        </w:rPr>
        <w:fldChar w:fldCharType="end"/>
      </w:r>
      <w:r w:rsidRPr="001A2DF6">
        <w:rPr>
          <w:rFonts w:asciiTheme="minorHAnsi" w:hAnsiTheme="minorHAnsi" w:cstheme="minorHAnsi"/>
          <w:szCs w:val="22"/>
        </w:rPr>
        <w:t>.</w:t>
      </w:r>
      <w:bookmarkEnd w:id="57"/>
    </w:p>
    <w:p w14:paraId="2D013E67" w14:textId="244A19F7" w:rsidR="00BE44B3" w:rsidRPr="001A2DF6" w:rsidRDefault="00A50926">
      <w:pPr>
        <w:pStyle w:val="Heading2"/>
        <w:rPr>
          <w:rFonts w:asciiTheme="minorHAnsi" w:hAnsiTheme="minorHAnsi" w:cstheme="minorHAnsi"/>
          <w:szCs w:val="22"/>
        </w:rPr>
      </w:pPr>
      <w:bookmarkStart w:id="58" w:name="_Ref89958313"/>
      <w:r w:rsidRPr="001A2DF6">
        <w:rPr>
          <w:rFonts w:asciiTheme="minorHAnsi" w:hAnsiTheme="minorHAnsi" w:cstheme="minorHAnsi"/>
          <w:szCs w:val="22"/>
        </w:rPr>
        <w:t xml:space="preserve">In providing the Services, the Supplier shall </w:t>
      </w:r>
      <w:r w:rsidR="00F76BBE" w:rsidRPr="001A2DF6">
        <w:rPr>
          <w:rFonts w:asciiTheme="minorHAnsi" w:hAnsiTheme="minorHAnsi" w:cstheme="minorHAnsi"/>
          <w:szCs w:val="22"/>
        </w:rPr>
        <w:t>always</w:t>
      </w:r>
      <w:r w:rsidRPr="001A2DF6">
        <w:rPr>
          <w:rFonts w:asciiTheme="minorHAnsi" w:hAnsiTheme="minorHAnsi" w:cstheme="minorHAnsi"/>
          <w:szCs w:val="22"/>
        </w:rPr>
        <w:t>:</w:t>
      </w:r>
      <w:bookmarkEnd w:id="58"/>
    </w:p>
    <w:p w14:paraId="23C3D0D5" w14:textId="255B2C72" w:rsidR="009359B0" w:rsidRPr="001A2DF6" w:rsidRDefault="00A50926" w:rsidP="009359B0">
      <w:pPr>
        <w:pStyle w:val="Heading3"/>
        <w:rPr>
          <w:rFonts w:asciiTheme="minorHAnsi" w:hAnsiTheme="minorHAnsi" w:cstheme="minorHAnsi"/>
          <w:szCs w:val="22"/>
        </w:rPr>
      </w:pPr>
      <w:r w:rsidRPr="001A2DF6">
        <w:rPr>
          <w:rFonts w:asciiTheme="minorHAnsi" w:hAnsiTheme="minorHAnsi" w:cstheme="minorHAnsi"/>
          <w:szCs w:val="22"/>
        </w:rPr>
        <w:t xml:space="preserve">without prejudice to </w:t>
      </w:r>
      <w:r w:rsidR="009C6B2E" w:rsidRPr="001A2DF6">
        <w:rPr>
          <w:rFonts w:asciiTheme="minorHAnsi" w:hAnsiTheme="minorHAnsi" w:cstheme="minorHAnsi"/>
          <w:szCs w:val="22"/>
        </w:rPr>
        <w:t>c</w:t>
      </w:r>
      <w:r w:rsidRPr="001A2DF6">
        <w:rPr>
          <w:rFonts w:asciiTheme="minorHAnsi" w:hAnsiTheme="minorHAnsi" w:cstheme="minorHAnsi"/>
          <w:szCs w:val="22"/>
        </w:rPr>
        <w:t xml:space="preserve">lause </w:t>
      </w:r>
      <w:r w:rsidR="009C6B2E" w:rsidRPr="001A2DF6">
        <w:rPr>
          <w:rFonts w:asciiTheme="minorHAnsi" w:hAnsiTheme="minorHAnsi" w:cstheme="minorHAnsi"/>
          <w:szCs w:val="22"/>
        </w:rPr>
        <w:fldChar w:fldCharType="begin"/>
      </w:r>
      <w:r w:rsidR="009C6B2E" w:rsidRPr="001A2DF6">
        <w:rPr>
          <w:rFonts w:asciiTheme="minorHAnsi" w:hAnsiTheme="minorHAnsi" w:cstheme="minorHAnsi"/>
          <w:szCs w:val="22"/>
        </w:rPr>
        <w:instrText xml:space="preserve">REF _Ref89944683 \h \w  \* MERGEFORMAT </w:instrText>
      </w:r>
      <w:r w:rsidR="009C6B2E" w:rsidRPr="001A2DF6">
        <w:rPr>
          <w:rFonts w:asciiTheme="minorHAnsi" w:hAnsiTheme="minorHAnsi" w:cstheme="minorHAnsi"/>
          <w:szCs w:val="22"/>
        </w:rPr>
      </w:r>
      <w:r w:rsidR="009C6B2E" w:rsidRPr="001A2DF6">
        <w:rPr>
          <w:rFonts w:asciiTheme="minorHAnsi" w:hAnsiTheme="minorHAnsi" w:cstheme="minorHAnsi"/>
          <w:szCs w:val="22"/>
        </w:rPr>
        <w:fldChar w:fldCharType="separate"/>
      </w:r>
      <w:r w:rsidR="00781539" w:rsidRPr="001A2DF6">
        <w:rPr>
          <w:rFonts w:asciiTheme="minorHAnsi" w:hAnsiTheme="minorHAnsi" w:cstheme="minorHAnsi"/>
          <w:szCs w:val="22"/>
        </w:rPr>
        <w:t>5</w:t>
      </w:r>
      <w:r w:rsidR="009C6B2E" w:rsidRPr="001A2DF6">
        <w:rPr>
          <w:rFonts w:asciiTheme="minorHAnsi" w:hAnsiTheme="minorHAnsi" w:cstheme="minorHAnsi"/>
          <w:szCs w:val="22"/>
        </w:rPr>
        <w:fldChar w:fldCharType="end"/>
      </w:r>
      <w:r w:rsidRPr="001A2DF6">
        <w:rPr>
          <w:rFonts w:asciiTheme="minorHAnsi" w:hAnsiTheme="minorHAnsi" w:cstheme="minorHAnsi"/>
          <w:szCs w:val="22"/>
        </w:rPr>
        <w:t>, provide the Services with</w:t>
      </w:r>
      <w:r w:rsidR="000A37F8" w:rsidRPr="001A2DF6">
        <w:rPr>
          <w:rFonts w:asciiTheme="minorHAnsi" w:hAnsiTheme="minorHAnsi" w:cstheme="minorHAnsi"/>
          <w:szCs w:val="22"/>
        </w:rPr>
        <w:t xml:space="preserve"> all</w:t>
      </w:r>
      <w:r w:rsidRPr="001A2DF6">
        <w:rPr>
          <w:rFonts w:asciiTheme="minorHAnsi" w:hAnsiTheme="minorHAnsi" w:cstheme="minorHAnsi"/>
          <w:szCs w:val="22"/>
        </w:rPr>
        <w:t xml:space="preserve"> reasonable care and skill and in accordance with Best Industry </w:t>
      </w:r>
      <w:r w:rsidR="00F76BBE" w:rsidRPr="001A2DF6">
        <w:rPr>
          <w:rFonts w:asciiTheme="minorHAnsi" w:hAnsiTheme="minorHAnsi" w:cstheme="minorHAnsi"/>
          <w:szCs w:val="22"/>
        </w:rPr>
        <w:t>Practice.</w:t>
      </w:r>
    </w:p>
    <w:p w14:paraId="2A2F45EF" w14:textId="5D82271F" w:rsidR="009359B0" w:rsidRPr="001A2DF6" w:rsidRDefault="00A50926" w:rsidP="009359B0">
      <w:pPr>
        <w:pStyle w:val="Heading3"/>
        <w:rPr>
          <w:rFonts w:asciiTheme="minorHAnsi" w:hAnsiTheme="minorHAnsi" w:cstheme="minorHAnsi"/>
          <w:szCs w:val="22"/>
        </w:rPr>
      </w:pPr>
      <w:r w:rsidRPr="001A2DF6">
        <w:rPr>
          <w:rFonts w:asciiTheme="minorHAnsi" w:hAnsiTheme="minorHAnsi" w:cstheme="minorHAnsi"/>
          <w:szCs w:val="22"/>
        </w:rPr>
        <w:t xml:space="preserve">ensure that all goods, materials, standards and techniques used in providing the Services are of the best quality and are free from defects in workmanship, installation and </w:t>
      </w:r>
      <w:r w:rsidR="00F76BBE" w:rsidRPr="001A2DF6">
        <w:rPr>
          <w:rFonts w:asciiTheme="minorHAnsi" w:hAnsiTheme="minorHAnsi" w:cstheme="minorHAnsi"/>
          <w:szCs w:val="22"/>
        </w:rPr>
        <w:t>design.</w:t>
      </w:r>
    </w:p>
    <w:p w14:paraId="729AB165" w14:textId="187226F3" w:rsidR="009359B0" w:rsidRPr="001A2DF6" w:rsidRDefault="00A50926" w:rsidP="009359B0">
      <w:pPr>
        <w:pStyle w:val="Heading3"/>
        <w:rPr>
          <w:rFonts w:asciiTheme="minorHAnsi" w:hAnsiTheme="minorHAnsi" w:cstheme="minorHAnsi"/>
          <w:szCs w:val="22"/>
        </w:rPr>
      </w:pPr>
      <w:r w:rsidRPr="001A2DF6">
        <w:rPr>
          <w:rFonts w:asciiTheme="minorHAnsi" w:hAnsiTheme="minorHAnsi" w:cstheme="minorHAnsi"/>
          <w:szCs w:val="22"/>
        </w:rPr>
        <w:t xml:space="preserve">obtain, maintain and comply with all Necessary Consents at its own cost (unless otherwise agreed in writing with the </w:t>
      </w:r>
      <w:r w:rsidR="004A395F">
        <w:rPr>
          <w:rFonts w:asciiTheme="minorHAnsi" w:hAnsiTheme="minorHAnsi" w:cstheme="minorHAnsi"/>
          <w:szCs w:val="22"/>
        </w:rPr>
        <w:t xml:space="preserve">Contracting </w:t>
      </w:r>
      <w:r w:rsidRPr="001A2DF6">
        <w:rPr>
          <w:rFonts w:asciiTheme="minorHAnsi" w:hAnsiTheme="minorHAnsi" w:cstheme="minorHAnsi"/>
          <w:szCs w:val="22"/>
        </w:rPr>
        <w:t>Authority).</w:t>
      </w:r>
    </w:p>
    <w:p w14:paraId="33946C26" w14:textId="50A53C2A" w:rsidR="009359B0" w:rsidRPr="001A2DF6" w:rsidRDefault="00A50926" w:rsidP="009359B0">
      <w:pPr>
        <w:pStyle w:val="Heading3"/>
        <w:rPr>
          <w:rFonts w:asciiTheme="minorHAnsi" w:hAnsiTheme="minorHAnsi" w:cstheme="minorHAnsi"/>
          <w:szCs w:val="22"/>
        </w:rPr>
      </w:pPr>
      <w:r w:rsidRPr="001A2DF6">
        <w:rPr>
          <w:rFonts w:asciiTheme="minorHAnsi" w:hAnsiTheme="minorHAnsi" w:cstheme="minorHAnsi"/>
          <w:szCs w:val="22"/>
        </w:rPr>
        <w:lastRenderedPageBreak/>
        <w:t xml:space="preserve">allocate sufficient resources to provide the Services in accordance with the terms of this </w:t>
      </w:r>
      <w:r w:rsidR="00F76BBE" w:rsidRPr="001A2DF6">
        <w:rPr>
          <w:rFonts w:asciiTheme="minorHAnsi" w:hAnsiTheme="minorHAnsi" w:cstheme="minorHAnsi"/>
          <w:szCs w:val="22"/>
        </w:rPr>
        <w:t>agreement.</w:t>
      </w:r>
    </w:p>
    <w:p w14:paraId="6005BC67" w14:textId="611DCD6F" w:rsidR="009359B0" w:rsidRPr="001A2DF6" w:rsidRDefault="00A50926" w:rsidP="009359B0">
      <w:pPr>
        <w:pStyle w:val="Heading3"/>
        <w:rPr>
          <w:rFonts w:asciiTheme="minorHAnsi" w:hAnsiTheme="minorHAnsi" w:cstheme="minorHAnsi"/>
          <w:szCs w:val="22"/>
        </w:rPr>
      </w:pPr>
      <w:r w:rsidRPr="001A2DF6">
        <w:rPr>
          <w:rFonts w:asciiTheme="minorHAnsi" w:hAnsiTheme="minorHAnsi" w:cstheme="minorHAnsi"/>
          <w:szCs w:val="22"/>
        </w:rPr>
        <w:t xml:space="preserve">ensure that any of the Supplier's Personnel who are engaged in the provision of any of the Services shall, if required by the </w:t>
      </w:r>
      <w:r w:rsidR="004A395F">
        <w:rPr>
          <w:rFonts w:asciiTheme="minorHAnsi" w:hAnsiTheme="minorHAnsi" w:cstheme="minorHAnsi"/>
          <w:szCs w:val="22"/>
        </w:rPr>
        <w:t xml:space="preserve">Contracting </w:t>
      </w:r>
      <w:r w:rsidRPr="001A2DF6">
        <w:rPr>
          <w:rFonts w:asciiTheme="minorHAnsi" w:hAnsiTheme="minorHAnsi" w:cstheme="minorHAnsi"/>
          <w:szCs w:val="22"/>
        </w:rPr>
        <w:t xml:space="preserve">Authority, attend such meetings at the premises of the </w:t>
      </w:r>
      <w:r w:rsidR="004A395F">
        <w:rPr>
          <w:rFonts w:asciiTheme="minorHAnsi" w:hAnsiTheme="minorHAnsi" w:cstheme="minorHAnsi"/>
          <w:szCs w:val="22"/>
        </w:rPr>
        <w:t xml:space="preserve">Contracting </w:t>
      </w:r>
      <w:r w:rsidRPr="001A2DF6">
        <w:rPr>
          <w:rFonts w:asciiTheme="minorHAnsi" w:hAnsiTheme="minorHAnsi" w:cstheme="minorHAnsi"/>
          <w:szCs w:val="22"/>
        </w:rPr>
        <w:t xml:space="preserve">Authority or elsewhere as may be reasonably required by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Authority; and</w:t>
      </w:r>
    </w:p>
    <w:p w14:paraId="5719AA03" w14:textId="7868CF1F" w:rsidR="009359B0" w:rsidRPr="001A2DF6" w:rsidRDefault="00A50926" w:rsidP="009359B0">
      <w:pPr>
        <w:pStyle w:val="Heading3"/>
        <w:rPr>
          <w:rFonts w:asciiTheme="minorHAnsi" w:hAnsiTheme="minorHAnsi" w:cstheme="minorHAnsi"/>
          <w:szCs w:val="22"/>
        </w:rPr>
      </w:pPr>
      <w:r w:rsidRPr="001A2DF6">
        <w:rPr>
          <w:rFonts w:asciiTheme="minorHAnsi" w:hAnsiTheme="minorHAnsi" w:cstheme="minorHAnsi"/>
          <w:szCs w:val="22"/>
        </w:rPr>
        <w:t xml:space="preserve">provide such reasonable co-operation and information in relation to the Services to such of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 xml:space="preserve">Authority's other suppliers as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 xml:space="preserve">Authority may reasonably require for the purposes of enabling any such person to create and maintain any interfaces reasonably required by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Authority.</w:t>
      </w:r>
    </w:p>
    <w:p w14:paraId="0E9C12D4" w14:textId="77777777" w:rsidR="00BE44B3" w:rsidRPr="001A2DF6" w:rsidRDefault="00A50926">
      <w:pPr>
        <w:pStyle w:val="Heading1"/>
        <w:rPr>
          <w:rFonts w:asciiTheme="minorHAnsi" w:hAnsiTheme="minorHAnsi" w:cstheme="minorHAnsi"/>
          <w:szCs w:val="22"/>
        </w:rPr>
      </w:pPr>
      <w:bookmarkStart w:id="59" w:name="_Ref89944683"/>
      <w:bookmarkStart w:id="60" w:name="_Ref89958320"/>
      <w:bookmarkStart w:id="61" w:name="_Toc91675079"/>
      <w:bookmarkStart w:id="62" w:name="_Toc204692699"/>
      <w:r w:rsidRPr="001A2DF6">
        <w:rPr>
          <w:rFonts w:asciiTheme="minorHAnsi" w:hAnsiTheme="minorHAnsi" w:cstheme="minorHAnsi"/>
          <w:szCs w:val="22"/>
        </w:rPr>
        <w:t>KPIs</w:t>
      </w:r>
      <w:bookmarkEnd w:id="59"/>
      <w:bookmarkEnd w:id="60"/>
      <w:bookmarkEnd w:id="61"/>
      <w:bookmarkEnd w:id="62"/>
    </w:p>
    <w:p w14:paraId="148B0B69" w14:textId="2B6A320B" w:rsidR="00BE44B3" w:rsidRPr="001A2DF6" w:rsidRDefault="00A50926">
      <w:pPr>
        <w:pStyle w:val="Heading2"/>
        <w:rPr>
          <w:rFonts w:asciiTheme="minorHAnsi" w:hAnsiTheme="minorHAnsi" w:cstheme="minorHAnsi"/>
          <w:szCs w:val="22"/>
        </w:rPr>
      </w:pPr>
      <w:bookmarkStart w:id="63" w:name="_Ref_a700788"/>
      <w:r w:rsidRPr="001A2DF6">
        <w:rPr>
          <w:rFonts w:asciiTheme="minorHAnsi" w:hAnsiTheme="minorHAnsi" w:cstheme="minorHAnsi"/>
          <w:szCs w:val="22"/>
        </w:rPr>
        <w:t xml:space="preserve">Where any Service is stated in </w:t>
      </w:r>
      <w:r w:rsidR="007701DE" w:rsidRPr="001A2DF6">
        <w:rPr>
          <w:rFonts w:asciiTheme="minorHAnsi" w:hAnsiTheme="minorHAnsi" w:cstheme="minorHAnsi"/>
          <w:szCs w:val="22"/>
        </w:rPr>
        <w:fldChar w:fldCharType="begin"/>
      </w:r>
      <w:r w:rsidR="007701DE" w:rsidRPr="001A2DF6">
        <w:rPr>
          <w:rFonts w:asciiTheme="minorHAnsi" w:hAnsiTheme="minorHAnsi" w:cstheme="minorHAnsi"/>
          <w:szCs w:val="22"/>
        </w:rPr>
        <w:instrText xml:space="preserve">REF _Ref_a525963 \h \w </w:instrText>
      </w:r>
      <w:r w:rsidR="00A96292" w:rsidRPr="001A2DF6">
        <w:rPr>
          <w:rFonts w:asciiTheme="minorHAnsi" w:hAnsiTheme="minorHAnsi" w:cstheme="minorHAnsi"/>
          <w:szCs w:val="22"/>
        </w:rPr>
        <w:instrText xml:space="preserve"> \* MERGEFORMAT </w:instrText>
      </w:r>
      <w:r w:rsidR="007701DE" w:rsidRPr="001A2DF6">
        <w:rPr>
          <w:rFonts w:asciiTheme="minorHAnsi" w:hAnsiTheme="minorHAnsi" w:cstheme="minorHAnsi"/>
          <w:szCs w:val="22"/>
        </w:rPr>
      </w:r>
      <w:r w:rsidR="007701DE" w:rsidRPr="001A2DF6">
        <w:rPr>
          <w:rFonts w:asciiTheme="minorHAnsi" w:hAnsiTheme="minorHAnsi" w:cstheme="minorHAnsi"/>
          <w:szCs w:val="22"/>
        </w:rPr>
        <w:fldChar w:fldCharType="separate"/>
      </w:r>
      <w:r w:rsidR="007701DE" w:rsidRPr="001A2DF6">
        <w:rPr>
          <w:rFonts w:asciiTheme="minorHAnsi" w:hAnsiTheme="minorHAnsi" w:cstheme="minorHAnsi"/>
          <w:szCs w:val="22"/>
        </w:rPr>
        <w:t xml:space="preserve">Schedule </w:t>
      </w:r>
      <w:r w:rsidR="007701DE" w:rsidRPr="001A2DF6">
        <w:rPr>
          <w:rFonts w:asciiTheme="minorHAnsi" w:hAnsiTheme="minorHAnsi" w:cstheme="minorHAnsi"/>
          <w:szCs w:val="22"/>
        </w:rPr>
        <w:fldChar w:fldCharType="end"/>
      </w:r>
      <w:r w:rsidR="00715579" w:rsidRPr="001A2DF6">
        <w:rPr>
          <w:rFonts w:asciiTheme="minorHAnsi" w:hAnsiTheme="minorHAnsi" w:cstheme="minorHAnsi"/>
          <w:szCs w:val="22"/>
        </w:rPr>
        <w:t>1</w:t>
      </w:r>
      <w:r w:rsidRPr="001A2DF6">
        <w:rPr>
          <w:rFonts w:asciiTheme="minorHAnsi" w:hAnsiTheme="minorHAnsi" w:cstheme="minorHAnsi"/>
          <w:szCs w:val="22"/>
        </w:rPr>
        <w:t xml:space="preserve"> to be subject to a specific KPI, the Supplier shall provide that Service in such a manner as will ensure that the Achieved KPI in respect of that Service is equal to or higher than </w:t>
      </w:r>
      <w:r w:rsidR="00020B48" w:rsidRPr="001A2DF6">
        <w:rPr>
          <w:rFonts w:asciiTheme="minorHAnsi" w:hAnsiTheme="minorHAnsi" w:cstheme="minorHAnsi"/>
          <w:szCs w:val="22"/>
        </w:rPr>
        <w:t>the corresponding Target KPI to such specific</w:t>
      </w:r>
      <w:r w:rsidRPr="001A2DF6">
        <w:rPr>
          <w:rFonts w:asciiTheme="minorHAnsi" w:hAnsiTheme="minorHAnsi" w:cstheme="minorHAnsi"/>
          <w:szCs w:val="22"/>
        </w:rPr>
        <w:t xml:space="preserve"> KPI.</w:t>
      </w:r>
      <w:r w:rsidR="005D5E41" w:rsidRPr="001A2DF6">
        <w:rPr>
          <w:rFonts w:asciiTheme="minorHAnsi" w:hAnsiTheme="minorHAnsi" w:cstheme="minorHAnsi"/>
          <w:szCs w:val="22"/>
        </w:rPr>
        <w:t xml:space="preserve"> </w:t>
      </w:r>
      <w:bookmarkEnd w:id="63"/>
    </w:p>
    <w:p w14:paraId="35417E0E" w14:textId="4D3D5E0F" w:rsidR="00BE44B3" w:rsidRPr="001A2DF6" w:rsidRDefault="00A50926">
      <w:pPr>
        <w:pStyle w:val="Heading2"/>
        <w:rPr>
          <w:rFonts w:asciiTheme="minorHAnsi" w:hAnsiTheme="minorHAnsi" w:cstheme="minorHAnsi"/>
          <w:szCs w:val="22"/>
        </w:rPr>
      </w:pPr>
      <w:bookmarkStart w:id="64" w:name="_Ref_a87908"/>
      <w:r w:rsidRPr="001A2DF6">
        <w:rPr>
          <w:rFonts w:asciiTheme="minorHAnsi" w:hAnsiTheme="minorHAnsi" w:cstheme="minorHAnsi"/>
          <w:szCs w:val="22"/>
        </w:rPr>
        <w:t>If the</w:t>
      </w:r>
      <w:r w:rsidR="003406E1" w:rsidRPr="001A2DF6">
        <w:rPr>
          <w:rFonts w:asciiTheme="minorHAnsi" w:hAnsiTheme="minorHAnsi" w:cstheme="minorHAnsi"/>
          <w:szCs w:val="22"/>
        </w:rPr>
        <w:t xml:space="preserve"> </w:t>
      </w:r>
      <w:r w:rsidRPr="001A2DF6">
        <w:rPr>
          <w:rFonts w:asciiTheme="minorHAnsi" w:hAnsiTheme="minorHAnsi" w:cstheme="minorHAnsi"/>
          <w:szCs w:val="22"/>
        </w:rPr>
        <w:t>existing Services are varied or</w:t>
      </w:r>
      <w:r w:rsidR="003406E1" w:rsidRPr="001A2DF6">
        <w:rPr>
          <w:rFonts w:asciiTheme="minorHAnsi" w:hAnsiTheme="minorHAnsi" w:cstheme="minorHAnsi"/>
          <w:szCs w:val="22"/>
        </w:rPr>
        <w:t xml:space="preserve"> new Services are added, Target KPIs for the same will be determined </w:t>
      </w:r>
      <w:r w:rsidR="009359B0" w:rsidRPr="001A2DF6">
        <w:rPr>
          <w:rFonts w:asciiTheme="minorHAnsi" w:hAnsiTheme="minorHAnsi" w:cstheme="minorHAnsi"/>
          <w:szCs w:val="22"/>
        </w:rPr>
        <w:t xml:space="preserve">by the parties </w:t>
      </w:r>
      <w:r w:rsidR="003406E1" w:rsidRPr="001A2DF6">
        <w:rPr>
          <w:rFonts w:asciiTheme="minorHAnsi" w:hAnsiTheme="minorHAnsi" w:cstheme="minorHAnsi"/>
          <w:szCs w:val="22"/>
        </w:rPr>
        <w:t xml:space="preserve">and included within </w:t>
      </w:r>
      <w:r w:rsidR="007701DE" w:rsidRPr="001A2DF6">
        <w:rPr>
          <w:rFonts w:asciiTheme="minorHAnsi" w:hAnsiTheme="minorHAnsi" w:cstheme="minorHAnsi"/>
          <w:szCs w:val="22"/>
        </w:rPr>
        <w:fldChar w:fldCharType="begin"/>
      </w:r>
      <w:r w:rsidR="007701DE" w:rsidRPr="001A2DF6">
        <w:rPr>
          <w:rFonts w:asciiTheme="minorHAnsi" w:hAnsiTheme="minorHAnsi" w:cstheme="minorHAnsi"/>
          <w:szCs w:val="22"/>
        </w:rPr>
        <w:instrText xml:space="preserve">REF _Ref_a525963 \h \w </w:instrText>
      </w:r>
      <w:r w:rsidR="00A96292" w:rsidRPr="001A2DF6">
        <w:rPr>
          <w:rFonts w:asciiTheme="minorHAnsi" w:hAnsiTheme="minorHAnsi" w:cstheme="minorHAnsi"/>
          <w:szCs w:val="22"/>
        </w:rPr>
        <w:instrText xml:space="preserve"> \* MERGEFORMAT </w:instrText>
      </w:r>
      <w:r w:rsidR="007701DE" w:rsidRPr="001A2DF6">
        <w:rPr>
          <w:rFonts w:asciiTheme="minorHAnsi" w:hAnsiTheme="minorHAnsi" w:cstheme="minorHAnsi"/>
          <w:szCs w:val="22"/>
        </w:rPr>
      </w:r>
      <w:r w:rsidR="007701DE" w:rsidRPr="001A2DF6">
        <w:rPr>
          <w:rFonts w:asciiTheme="minorHAnsi" w:hAnsiTheme="minorHAnsi" w:cstheme="minorHAnsi"/>
          <w:szCs w:val="22"/>
        </w:rPr>
        <w:fldChar w:fldCharType="separate"/>
      </w:r>
      <w:r w:rsidR="007701DE" w:rsidRPr="001A2DF6">
        <w:rPr>
          <w:rFonts w:asciiTheme="minorHAnsi" w:hAnsiTheme="minorHAnsi" w:cstheme="minorHAnsi"/>
          <w:szCs w:val="22"/>
        </w:rPr>
        <w:t xml:space="preserve">Schedule </w:t>
      </w:r>
      <w:r w:rsidR="007701DE" w:rsidRPr="001A2DF6">
        <w:rPr>
          <w:rFonts w:asciiTheme="minorHAnsi" w:hAnsiTheme="minorHAnsi" w:cstheme="minorHAnsi"/>
          <w:szCs w:val="22"/>
        </w:rPr>
        <w:fldChar w:fldCharType="end"/>
      </w:r>
      <w:r w:rsidR="008E211C" w:rsidRPr="001A2DF6">
        <w:rPr>
          <w:rFonts w:asciiTheme="minorHAnsi" w:hAnsiTheme="minorHAnsi" w:cstheme="minorHAnsi"/>
          <w:szCs w:val="22"/>
        </w:rPr>
        <w:t>1</w:t>
      </w:r>
      <w:r w:rsidR="003406E1" w:rsidRPr="001A2DF6">
        <w:rPr>
          <w:rFonts w:asciiTheme="minorHAnsi" w:hAnsiTheme="minorHAnsi" w:cstheme="minorHAnsi"/>
          <w:szCs w:val="22"/>
        </w:rPr>
        <w:t>.</w:t>
      </w:r>
      <w:bookmarkEnd w:id="64"/>
    </w:p>
    <w:p w14:paraId="552A0030" w14:textId="77777777" w:rsidR="00BE44B3" w:rsidRPr="001A2DF6" w:rsidRDefault="00A50926">
      <w:pPr>
        <w:pStyle w:val="Heading1"/>
        <w:rPr>
          <w:rFonts w:asciiTheme="minorHAnsi" w:hAnsiTheme="minorHAnsi" w:cstheme="minorHAnsi"/>
          <w:szCs w:val="22"/>
        </w:rPr>
      </w:pPr>
      <w:bookmarkStart w:id="65" w:name="_Ref_a718106"/>
      <w:bookmarkStart w:id="66" w:name="_Ref89941627"/>
      <w:bookmarkStart w:id="67" w:name="_Toc91675080"/>
      <w:bookmarkStart w:id="68" w:name="_Toc204692700"/>
      <w:r w:rsidRPr="001A2DF6">
        <w:rPr>
          <w:rFonts w:asciiTheme="minorHAnsi" w:hAnsiTheme="minorHAnsi" w:cstheme="minorHAnsi"/>
          <w:szCs w:val="22"/>
        </w:rPr>
        <w:t>Compliance</w:t>
      </w:r>
      <w:bookmarkEnd w:id="65"/>
      <w:r w:rsidR="009359B0" w:rsidRPr="001A2DF6">
        <w:rPr>
          <w:rFonts w:asciiTheme="minorHAnsi" w:hAnsiTheme="minorHAnsi" w:cstheme="minorHAnsi"/>
          <w:szCs w:val="22"/>
        </w:rPr>
        <w:t xml:space="preserve"> and change in laws</w:t>
      </w:r>
      <w:bookmarkEnd w:id="66"/>
      <w:bookmarkEnd w:id="67"/>
      <w:bookmarkEnd w:id="68"/>
    </w:p>
    <w:p w14:paraId="4756267A" w14:textId="3BF753EC" w:rsidR="00BE44B3" w:rsidRPr="001A2DF6" w:rsidRDefault="00A50926">
      <w:pPr>
        <w:pStyle w:val="Heading2"/>
        <w:rPr>
          <w:rFonts w:asciiTheme="minorHAnsi" w:hAnsiTheme="minorHAnsi" w:cstheme="minorHAnsi"/>
          <w:szCs w:val="22"/>
        </w:rPr>
      </w:pPr>
      <w:bookmarkStart w:id="69" w:name="_Ref89945050"/>
      <w:r w:rsidRPr="001A2DF6">
        <w:rPr>
          <w:rFonts w:asciiTheme="minorHAnsi" w:hAnsiTheme="minorHAnsi" w:cstheme="minorHAnsi"/>
          <w:szCs w:val="22"/>
        </w:rPr>
        <w:t xml:space="preserve">In performing its obligations under this agreement, the Supplier shall </w:t>
      </w:r>
      <w:r w:rsidR="00F76BBE" w:rsidRPr="001A2DF6">
        <w:rPr>
          <w:rFonts w:asciiTheme="minorHAnsi" w:hAnsiTheme="minorHAnsi" w:cstheme="minorHAnsi"/>
          <w:szCs w:val="22"/>
        </w:rPr>
        <w:t>always</w:t>
      </w:r>
      <w:r w:rsidRPr="001A2DF6">
        <w:rPr>
          <w:rFonts w:asciiTheme="minorHAnsi" w:hAnsiTheme="minorHAnsi" w:cstheme="minorHAnsi"/>
          <w:szCs w:val="22"/>
        </w:rPr>
        <w:t xml:space="preserve"> comply with:</w:t>
      </w:r>
      <w:bookmarkEnd w:id="69"/>
    </w:p>
    <w:p w14:paraId="4F0EE585" w14:textId="55B51616" w:rsidR="00BE44B3" w:rsidRPr="001A2DF6" w:rsidRDefault="00A50926">
      <w:pPr>
        <w:pStyle w:val="Heading3"/>
        <w:rPr>
          <w:rFonts w:asciiTheme="minorHAnsi" w:hAnsiTheme="minorHAnsi" w:cstheme="minorHAnsi"/>
          <w:szCs w:val="22"/>
        </w:rPr>
      </w:pPr>
      <w:bookmarkStart w:id="70" w:name="_Ref_a450974"/>
      <w:r w:rsidRPr="001A2DF6">
        <w:rPr>
          <w:rFonts w:asciiTheme="minorHAnsi" w:hAnsiTheme="minorHAnsi" w:cstheme="minorHAnsi"/>
          <w:szCs w:val="22"/>
        </w:rPr>
        <w:t xml:space="preserve">all applicable </w:t>
      </w:r>
      <w:bookmarkEnd w:id="70"/>
      <w:r w:rsidR="00F76BBE" w:rsidRPr="001A2DF6">
        <w:rPr>
          <w:rFonts w:asciiTheme="minorHAnsi" w:hAnsiTheme="minorHAnsi" w:cstheme="minorHAnsi"/>
          <w:szCs w:val="22"/>
        </w:rPr>
        <w:t>Law.</w:t>
      </w:r>
    </w:p>
    <w:p w14:paraId="0987F8EF" w14:textId="77777777" w:rsidR="00ED377B" w:rsidRPr="001A2DF6" w:rsidRDefault="00A50926">
      <w:pPr>
        <w:pStyle w:val="Heading3"/>
        <w:rPr>
          <w:rFonts w:asciiTheme="minorHAnsi" w:hAnsiTheme="minorHAnsi" w:cstheme="minorHAnsi"/>
          <w:szCs w:val="22"/>
        </w:rPr>
      </w:pPr>
      <w:bookmarkStart w:id="71" w:name="_Ref_a846183"/>
      <w:r w:rsidRPr="001A2DF6">
        <w:rPr>
          <w:rFonts w:asciiTheme="minorHAnsi" w:hAnsiTheme="minorHAnsi" w:cstheme="minorHAnsi"/>
          <w:szCs w:val="22"/>
        </w:rPr>
        <w:t>the Mandatory Policies</w:t>
      </w:r>
      <w:r w:rsidR="003406E1" w:rsidRPr="001A2DF6">
        <w:rPr>
          <w:rFonts w:asciiTheme="minorHAnsi" w:hAnsiTheme="minorHAnsi" w:cstheme="minorHAnsi"/>
          <w:szCs w:val="22"/>
        </w:rPr>
        <w:t>.</w:t>
      </w:r>
    </w:p>
    <w:bookmarkEnd w:id="71"/>
    <w:p w14:paraId="4065A597" w14:textId="67DED16B" w:rsidR="00BE44B3" w:rsidRPr="001A2DF6" w:rsidRDefault="00A50926" w:rsidP="00ED377B">
      <w:pPr>
        <w:pStyle w:val="Bodysubclause"/>
        <w:rPr>
          <w:rFonts w:asciiTheme="minorHAnsi" w:hAnsiTheme="minorHAnsi" w:cstheme="minorHAnsi"/>
          <w:szCs w:val="22"/>
        </w:rPr>
      </w:pPr>
      <w:r w:rsidRPr="001A2DF6">
        <w:rPr>
          <w:rFonts w:asciiTheme="minorHAnsi" w:hAnsiTheme="minorHAnsi" w:cstheme="minorHAnsi"/>
          <w:szCs w:val="22"/>
        </w:rPr>
        <w:t xml:space="preserve">The Supplier shall maintain such records as are necessary pursuant to the Laws and Mandatory Policies and shall promptly on request make them available for inspection by any relevant authority that is entitled to inspect them and by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Authority (or its authorised representative).</w:t>
      </w:r>
    </w:p>
    <w:p w14:paraId="168E779C" w14:textId="4AD5C154"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 xml:space="preserve">Without limiting the generality of the obligation under </w:t>
      </w:r>
      <w:r w:rsidR="009C6B2E" w:rsidRPr="001A2DF6">
        <w:rPr>
          <w:rFonts w:asciiTheme="minorHAnsi" w:hAnsiTheme="minorHAnsi" w:cstheme="minorHAnsi"/>
          <w:szCs w:val="22"/>
        </w:rPr>
        <w:t>c</w:t>
      </w:r>
      <w:r w:rsidRPr="001A2DF6">
        <w:rPr>
          <w:rFonts w:asciiTheme="minorHAnsi" w:hAnsiTheme="minorHAnsi" w:cstheme="minorHAnsi"/>
          <w:szCs w:val="22"/>
        </w:rPr>
        <w:t xml:space="preserve">lause </w:t>
      </w:r>
      <w:r w:rsidR="009C6B2E" w:rsidRPr="001A2DF6">
        <w:rPr>
          <w:rFonts w:asciiTheme="minorHAnsi" w:hAnsiTheme="minorHAnsi" w:cstheme="minorHAnsi"/>
          <w:szCs w:val="22"/>
        </w:rPr>
        <w:fldChar w:fldCharType="begin"/>
      </w:r>
      <w:r w:rsidR="009C6B2E" w:rsidRPr="001A2DF6">
        <w:rPr>
          <w:rFonts w:asciiTheme="minorHAnsi" w:hAnsiTheme="minorHAnsi" w:cstheme="minorHAnsi"/>
          <w:szCs w:val="22"/>
        </w:rPr>
        <w:instrText xml:space="preserve">REF _Ref89945050 \h \w </w:instrText>
      </w:r>
      <w:r w:rsidR="00A96292" w:rsidRPr="001A2DF6">
        <w:rPr>
          <w:rFonts w:asciiTheme="minorHAnsi" w:hAnsiTheme="minorHAnsi" w:cstheme="minorHAnsi"/>
          <w:szCs w:val="22"/>
        </w:rPr>
        <w:instrText xml:space="preserve"> \* MERGEFORMAT </w:instrText>
      </w:r>
      <w:r w:rsidR="009C6B2E" w:rsidRPr="001A2DF6">
        <w:rPr>
          <w:rFonts w:asciiTheme="minorHAnsi" w:hAnsiTheme="minorHAnsi" w:cstheme="minorHAnsi"/>
          <w:szCs w:val="22"/>
        </w:rPr>
      </w:r>
      <w:r w:rsidR="009C6B2E" w:rsidRPr="001A2DF6">
        <w:rPr>
          <w:rFonts w:asciiTheme="minorHAnsi" w:hAnsiTheme="minorHAnsi" w:cstheme="minorHAnsi"/>
          <w:szCs w:val="22"/>
        </w:rPr>
        <w:fldChar w:fldCharType="separate"/>
      </w:r>
      <w:r w:rsidR="009C6B2E" w:rsidRPr="001A2DF6">
        <w:rPr>
          <w:rFonts w:asciiTheme="minorHAnsi" w:hAnsiTheme="minorHAnsi" w:cstheme="minorHAnsi"/>
          <w:szCs w:val="22"/>
        </w:rPr>
        <w:t>6.1</w:t>
      </w:r>
      <w:r w:rsidR="009C6B2E" w:rsidRPr="001A2DF6">
        <w:rPr>
          <w:rFonts w:asciiTheme="minorHAnsi" w:hAnsiTheme="minorHAnsi" w:cstheme="minorHAnsi"/>
          <w:szCs w:val="22"/>
        </w:rPr>
        <w:fldChar w:fldCharType="end"/>
      </w:r>
      <w:r w:rsidRPr="001A2DF6">
        <w:rPr>
          <w:rFonts w:asciiTheme="minorHAnsi" w:hAnsiTheme="minorHAnsi" w:cstheme="minorHAnsi"/>
          <w:szCs w:val="22"/>
        </w:rPr>
        <w:t>, the Supplier shall (and shall procure that the Supplier Personnel shall) perform its obligations under this agreement (including those in relation to the Services) in accordance with:</w:t>
      </w:r>
    </w:p>
    <w:p w14:paraId="728F68C5" w14:textId="77777777" w:rsidR="00ED377B" w:rsidRPr="001A2DF6" w:rsidRDefault="00A50926" w:rsidP="00ED377B">
      <w:pPr>
        <w:pStyle w:val="Heading3"/>
        <w:rPr>
          <w:rFonts w:asciiTheme="minorHAnsi" w:hAnsiTheme="minorHAnsi" w:cstheme="minorHAnsi"/>
          <w:szCs w:val="22"/>
        </w:rPr>
      </w:pPr>
      <w:r w:rsidRPr="001A2DF6">
        <w:rPr>
          <w:rFonts w:asciiTheme="minorHAnsi" w:hAnsiTheme="minorHAnsi" w:cstheme="minorHAnsi"/>
          <w:szCs w:val="22"/>
        </w:rPr>
        <w:t>all applicable Law regarding health and safety; and</w:t>
      </w:r>
    </w:p>
    <w:p w14:paraId="02B34A40" w14:textId="6A14EB22" w:rsidR="00ED377B" w:rsidRPr="001A2DF6" w:rsidRDefault="00A50926" w:rsidP="00ED377B">
      <w:pPr>
        <w:pStyle w:val="Heading3"/>
        <w:rPr>
          <w:rFonts w:asciiTheme="minorHAnsi" w:hAnsiTheme="minorHAnsi" w:cstheme="minorHAnsi"/>
          <w:szCs w:val="22"/>
        </w:rPr>
      </w:pPr>
      <w:r w:rsidRPr="001A2DF6">
        <w:rPr>
          <w:rFonts w:asciiTheme="minorHAnsi" w:hAnsiTheme="minorHAnsi" w:cstheme="minorHAnsi"/>
          <w:szCs w:val="22"/>
        </w:rPr>
        <w:t xml:space="preserve">the Health and Safety Policy whilst at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Authority Premises.</w:t>
      </w:r>
    </w:p>
    <w:p w14:paraId="33343651" w14:textId="1787A744" w:rsidR="00ED377B" w:rsidRPr="00787629" w:rsidRDefault="00A50926" w:rsidP="00ED377B">
      <w:pPr>
        <w:pStyle w:val="Heading2"/>
        <w:rPr>
          <w:rFonts w:asciiTheme="minorHAnsi" w:hAnsiTheme="minorHAnsi" w:cstheme="minorHAnsi"/>
          <w:szCs w:val="22"/>
        </w:rPr>
      </w:pPr>
      <w:r w:rsidRPr="00787629">
        <w:rPr>
          <w:rFonts w:asciiTheme="minorHAnsi" w:hAnsiTheme="minorHAnsi" w:cstheme="minorHAnsi"/>
          <w:szCs w:val="22"/>
        </w:rPr>
        <w:t xml:space="preserve">Each Party shall notify the other as soon as practicable of any health and safety incidents or material health and safety hazards at the </w:t>
      </w:r>
      <w:r w:rsidR="004A395F" w:rsidRPr="00787629">
        <w:rPr>
          <w:rFonts w:asciiTheme="minorHAnsi" w:hAnsiTheme="minorHAnsi" w:cstheme="minorHAnsi"/>
          <w:szCs w:val="22"/>
        </w:rPr>
        <w:t>Contracting</w:t>
      </w:r>
      <w:r w:rsidR="004A395F" w:rsidRPr="00787629">
        <w:rPr>
          <w:rFonts w:asciiTheme="minorHAnsi" w:hAnsiTheme="minorHAnsi" w:cstheme="minorHAnsi"/>
          <w:b/>
          <w:bCs/>
          <w:szCs w:val="22"/>
        </w:rPr>
        <w:t xml:space="preserve"> </w:t>
      </w:r>
      <w:r w:rsidRPr="00787629">
        <w:rPr>
          <w:rFonts w:asciiTheme="minorHAnsi" w:hAnsiTheme="minorHAnsi" w:cstheme="minorHAnsi"/>
          <w:szCs w:val="22"/>
        </w:rPr>
        <w:t xml:space="preserve">Authority Premises of which it becomes </w:t>
      </w:r>
      <w:r w:rsidR="00F76BBE" w:rsidRPr="00787629">
        <w:rPr>
          <w:rFonts w:asciiTheme="minorHAnsi" w:hAnsiTheme="minorHAnsi" w:cstheme="minorHAnsi"/>
          <w:szCs w:val="22"/>
        </w:rPr>
        <w:t>aware,</w:t>
      </w:r>
      <w:r w:rsidRPr="00787629">
        <w:rPr>
          <w:rFonts w:asciiTheme="minorHAnsi" w:hAnsiTheme="minorHAnsi" w:cstheme="minorHAnsi"/>
          <w:szCs w:val="22"/>
        </w:rPr>
        <w:t xml:space="preserve"> and which relate to or arise in connection with the performance of this agreement. The Supplier shall instruct the Supplier Personnel to adopt any necessary associated safety measures </w:t>
      </w:r>
      <w:r w:rsidR="00F76BBE" w:rsidRPr="00787629">
        <w:rPr>
          <w:rFonts w:asciiTheme="minorHAnsi" w:hAnsiTheme="minorHAnsi" w:cstheme="minorHAnsi"/>
          <w:szCs w:val="22"/>
        </w:rPr>
        <w:t>to</w:t>
      </w:r>
      <w:r w:rsidRPr="00787629">
        <w:rPr>
          <w:rFonts w:asciiTheme="minorHAnsi" w:hAnsiTheme="minorHAnsi" w:cstheme="minorHAnsi"/>
          <w:szCs w:val="22"/>
        </w:rPr>
        <w:t xml:space="preserve"> manage any such material health and safety hazards.</w:t>
      </w:r>
    </w:p>
    <w:p w14:paraId="75149CB0" w14:textId="056683EB"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lastRenderedPageBreak/>
        <w:t xml:space="preserve">Without limiting the general obligation set out in </w:t>
      </w:r>
      <w:r w:rsidR="009C6B2E" w:rsidRPr="001A2DF6">
        <w:rPr>
          <w:rFonts w:asciiTheme="minorHAnsi" w:hAnsiTheme="minorHAnsi" w:cstheme="minorHAnsi"/>
          <w:szCs w:val="22"/>
        </w:rPr>
        <w:t xml:space="preserve">clause </w:t>
      </w:r>
      <w:r w:rsidR="009C6B2E" w:rsidRPr="001A2DF6">
        <w:rPr>
          <w:rFonts w:asciiTheme="minorHAnsi" w:hAnsiTheme="minorHAnsi" w:cstheme="minorHAnsi"/>
          <w:szCs w:val="22"/>
        </w:rPr>
        <w:fldChar w:fldCharType="begin"/>
      </w:r>
      <w:r w:rsidR="009C6B2E" w:rsidRPr="001A2DF6">
        <w:rPr>
          <w:rFonts w:asciiTheme="minorHAnsi" w:hAnsiTheme="minorHAnsi" w:cstheme="minorHAnsi"/>
          <w:szCs w:val="22"/>
        </w:rPr>
        <w:instrText xml:space="preserve">REF _Ref89945050 \h \w </w:instrText>
      </w:r>
      <w:r w:rsidR="00A96292" w:rsidRPr="001A2DF6">
        <w:rPr>
          <w:rFonts w:asciiTheme="minorHAnsi" w:hAnsiTheme="minorHAnsi" w:cstheme="minorHAnsi"/>
          <w:szCs w:val="22"/>
        </w:rPr>
        <w:instrText xml:space="preserve"> \* MERGEFORMAT </w:instrText>
      </w:r>
      <w:r w:rsidR="009C6B2E" w:rsidRPr="001A2DF6">
        <w:rPr>
          <w:rFonts w:asciiTheme="minorHAnsi" w:hAnsiTheme="minorHAnsi" w:cstheme="minorHAnsi"/>
          <w:szCs w:val="22"/>
        </w:rPr>
      </w:r>
      <w:r w:rsidR="009C6B2E" w:rsidRPr="001A2DF6">
        <w:rPr>
          <w:rFonts w:asciiTheme="minorHAnsi" w:hAnsiTheme="minorHAnsi" w:cstheme="minorHAnsi"/>
          <w:szCs w:val="22"/>
        </w:rPr>
        <w:fldChar w:fldCharType="separate"/>
      </w:r>
      <w:r w:rsidR="009C6B2E" w:rsidRPr="001A2DF6">
        <w:rPr>
          <w:rFonts w:asciiTheme="minorHAnsi" w:hAnsiTheme="minorHAnsi" w:cstheme="minorHAnsi"/>
          <w:szCs w:val="22"/>
        </w:rPr>
        <w:t>6.1</w:t>
      </w:r>
      <w:r w:rsidR="009C6B2E" w:rsidRPr="001A2DF6">
        <w:rPr>
          <w:rFonts w:asciiTheme="minorHAnsi" w:hAnsiTheme="minorHAnsi" w:cstheme="minorHAnsi"/>
          <w:szCs w:val="22"/>
        </w:rPr>
        <w:fldChar w:fldCharType="end"/>
      </w:r>
      <w:r w:rsidRPr="001A2DF6">
        <w:rPr>
          <w:rFonts w:asciiTheme="minorHAnsi" w:hAnsiTheme="minorHAnsi" w:cstheme="minorHAnsi"/>
          <w:szCs w:val="22"/>
        </w:rPr>
        <w:t>, the Supplier shall (and shall procure that the Supplier Personnel shall):</w:t>
      </w:r>
    </w:p>
    <w:p w14:paraId="32CC05EC" w14:textId="77777777" w:rsidR="00BE44B3" w:rsidRPr="001A2DF6" w:rsidRDefault="00A50926">
      <w:pPr>
        <w:pStyle w:val="Heading3"/>
        <w:rPr>
          <w:rFonts w:asciiTheme="minorHAnsi" w:hAnsiTheme="minorHAnsi" w:cstheme="minorHAnsi"/>
          <w:szCs w:val="22"/>
        </w:rPr>
      </w:pPr>
      <w:bookmarkStart w:id="72" w:name="_Ref_a1018881"/>
      <w:r w:rsidRPr="001A2DF6">
        <w:rPr>
          <w:rFonts w:asciiTheme="minorHAnsi" w:hAnsiTheme="minorHAnsi" w:cstheme="minorHAnsi"/>
          <w:szCs w:val="22"/>
        </w:rPr>
        <w:t>perform its obligations under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(including those in relation to the Services) in accordance with:</w:t>
      </w:r>
      <w:bookmarkEnd w:id="72"/>
    </w:p>
    <w:p w14:paraId="580BFD7C" w14:textId="6298A18D" w:rsidR="00BE44B3" w:rsidRPr="001A2DF6" w:rsidRDefault="00A50926">
      <w:pPr>
        <w:pStyle w:val="Heading4"/>
        <w:rPr>
          <w:rFonts w:asciiTheme="minorHAnsi" w:hAnsiTheme="minorHAnsi" w:cstheme="minorHAnsi"/>
          <w:szCs w:val="22"/>
        </w:rPr>
      </w:pPr>
      <w:bookmarkStart w:id="73" w:name="_Ref_a240490"/>
      <w:r w:rsidRPr="001A2DF6">
        <w:rPr>
          <w:rFonts w:asciiTheme="minorHAnsi" w:hAnsiTheme="minorHAnsi" w:cstheme="minorHAnsi"/>
          <w:szCs w:val="22"/>
        </w:rPr>
        <w:t>all applicable equality law (whether in relation to race, sex, gender reassignment, age, disability, sexual orientation, religion or belief, pregnancy, maternity or otherwise</w:t>
      </w:r>
      <w:r w:rsidR="00F76BBE" w:rsidRPr="001A2DF6">
        <w:rPr>
          <w:rFonts w:asciiTheme="minorHAnsi" w:hAnsiTheme="minorHAnsi" w:cstheme="minorHAnsi"/>
          <w:szCs w:val="22"/>
        </w:rPr>
        <w:t>).</w:t>
      </w:r>
      <w:r w:rsidRPr="001A2DF6">
        <w:rPr>
          <w:rFonts w:asciiTheme="minorHAnsi" w:hAnsiTheme="minorHAnsi" w:cstheme="minorHAnsi"/>
          <w:szCs w:val="22"/>
        </w:rPr>
        <w:t xml:space="preserve"> </w:t>
      </w:r>
      <w:bookmarkEnd w:id="73"/>
    </w:p>
    <w:p w14:paraId="5D939779" w14:textId="7C5D5AED" w:rsidR="00BE44B3" w:rsidRPr="001A2DF6" w:rsidRDefault="003406E1">
      <w:pPr>
        <w:pStyle w:val="Heading4"/>
        <w:rPr>
          <w:rFonts w:asciiTheme="minorHAnsi" w:hAnsiTheme="minorHAnsi" w:cstheme="minorHAnsi"/>
          <w:szCs w:val="22"/>
        </w:rPr>
      </w:pPr>
      <w:bookmarkStart w:id="74" w:name="_Ref_a937367"/>
      <w:r w:rsidRPr="001A2DF6">
        <w:rPr>
          <w:rFonts w:asciiTheme="minorHAnsi" w:hAnsiTheme="minorHAnsi" w:cstheme="minorHAnsi"/>
          <w:szCs w:val="22"/>
        </w:rPr>
        <w:t xml:space="preserve">any other requirements and instructions which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 xml:space="preserve">Authority reasonably imposes in connection with any equality obligations imposed on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 xml:space="preserve">Authority at any time under applicable equality </w:t>
      </w:r>
      <w:bookmarkEnd w:id="74"/>
      <w:r w:rsidR="00F76BBE" w:rsidRPr="001A2DF6">
        <w:rPr>
          <w:rFonts w:asciiTheme="minorHAnsi" w:hAnsiTheme="minorHAnsi" w:cstheme="minorHAnsi"/>
          <w:szCs w:val="22"/>
        </w:rPr>
        <w:t>Law.</w:t>
      </w:r>
    </w:p>
    <w:p w14:paraId="0226E077" w14:textId="76980555" w:rsidR="00BE44B3" w:rsidRPr="001A2DF6" w:rsidRDefault="00A50926">
      <w:pPr>
        <w:pStyle w:val="Heading3"/>
        <w:rPr>
          <w:rFonts w:asciiTheme="minorHAnsi" w:hAnsiTheme="minorHAnsi" w:cstheme="minorHAnsi"/>
          <w:szCs w:val="22"/>
        </w:rPr>
      </w:pPr>
      <w:bookmarkStart w:id="75" w:name="_Ref_a448482"/>
      <w:r w:rsidRPr="001A2DF6">
        <w:rPr>
          <w:rFonts w:asciiTheme="minorHAnsi" w:hAnsiTheme="minorHAnsi" w:cstheme="minorHAnsi"/>
          <w:szCs w:val="22"/>
        </w:rPr>
        <w:t xml:space="preserve">take all necessary steps, and inform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Authority of the steps taken, to prevent unlawful discrimination designated as such by any court or tribunal, or the Equality and Human Rights Commission or (any successor organisation).</w:t>
      </w:r>
      <w:bookmarkEnd w:id="75"/>
    </w:p>
    <w:p w14:paraId="287DF11A" w14:textId="59D7E98D" w:rsidR="00ED377B" w:rsidRPr="00787629" w:rsidRDefault="00A50926" w:rsidP="00ED377B">
      <w:pPr>
        <w:pStyle w:val="Heading2"/>
        <w:rPr>
          <w:rFonts w:asciiTheme="minorHAnsi" w:hAnsiTheme="minorHAnsi" w:cstheme="minorHAnsi"/>
          <w:szCs w:val="22"/>
        </w:rPr>
      </w:pPr>
      <w:bookmarkStart w:id="76" w:name="_Ref_a783462"/>
      <w:r w:rsidRPr="00787629">
        <w:rPr>
          <w:rFonts w:asciiTheme="minorHAnsi" w:hAnsiTheme="minorHAnsi" w:cstheme="minorHAnsi"/>
          <w:szCs w:val="22"/>
        </w:rPr>
        <w:t xml:space="preserve">The Supplier shall monitor and shall keep the </w:t>
      </w:r>
      <w:r w:rsidR="004A395F" w:rsidRPr="00787629">
        <w:rPr>
          <w:rFonts w:asciiTheme="minorHAnsi" w:hAnsiTheme="minorHAnsi" w:cstheme="minorHAnsi"/>
          <w:szCs w:val="22"/>
        </w:rPr>
        <w:t>Contracting</w:t>
      </w:r>
      <w:r w:rsidR="004A395F" w:rsidRPr="00787629">
        <w:rPr>
          <w:rFonts w:asciiTheme="minorHAnsi" w:hAnsiTheme="minorHAnsi" w:cstheme="minorHAnsi"/>
          <w:b/>
          <w:bCs/>
          <w:szCs w:val="22"/>
        </w:rPr>
        <w:t xml:space="preserve"> </w:t>
      </w:r>
      <w:r w:rsidRPr="00787629">
        <w:rPr>
          <w:rFonts w:asciiTheme="minorHAnsi" w:hAnsiTheme="minorHAnsi" w:cstheme="minorHAnsi"/>
          <w:szCs w:val="22"/>
        </w:rPr>
        <w:t xml:space="preserve">Authority informed in writing of any changes in the Law which may impact the Services and shall provide the </w:t>
      </w:r>
      <w:r w:rsidR="004A395F" w:rsidRPr="00787629">
        <w:rPr>
          <w:rFonts w:asciiTheme="minorHAnsi" w:hAnsiTheme="minorHAnsi" w:cstheme="minorHAnsi"/>
          <w:szCs w:val="22"/>
        </w:rPr>
        <w:t>Contracting</w:t>
      </w:r>
      <w:r w:rsidR="004A395F" w:rsidRPr="00787629">
        <w:rPr>
          <w:rFonts w:asciiTheme="minorHAnsi" w:hAnsiTheme="minorHAnsi" w:cstheme="minorHAnsi"/>
          <w:b/>
          <w:bCs/>
          <w:szCs w:val="22"/>
        </w:rPr>
        <w:t xml:space="preserve"> </w:t>
      </w:r>
      <w:r w:rsidRPr="00787629">
        <w:rPr>
          <w:rFonts w:asciiTheme="minorHAnsi" w:hAnsiTheme="minorHAnsi" w:cstheme="minorHAnsi"/>
          <w:szCs w:val="22"/>
        </w:rPr>
        <w:t>Authority with timely details of measures it proposes to take and changes it proposes to make to comply with any such changes. The Supplier shall only implement such changes in accordance with the Change Control Procedure.</w:t>
      </w:r>
    </w:p>
    <w:p w14:paraId="02972AF3" w14:textId="77777777" w:rsidR="00ED377B" w:rsidRPr="001A2DF6" w:rsidRDefault="00A50926" w:rsidP="00ED377B">
      <w:pPr>
        <w:pStyle w:val="Heading2"/>
        <w:rPr>
          <w:rFonts w:asciiTheme="minorHAnsi" w:hAnsiTheme="minorHAnsi" w:cstheme="minorHAnsi"/>
          <w:szCs w:val="22"/>
        </w:rPr>
      </w:pPr>
      <w:r w:rsidRPr="001A2DF6">
        <w:rPr>
          <w:rFonts w:asciiTheme="minorHAnsi" w:hAnsiTheme="minorHAnsi" w:cstheme="minorHAnsi"/>
          <w:szCs w:val="22"/>
        </w:rPr>
        <w:t>The Supplier shall neither be relieved of its obligations to supply the Services in accordance with the terms of this agreement nor be entitled to an increase in the Charges as the result of a General Change in Law.</w:t>
      </w:r>
    </w:p>
    <w:p w14:paraId="7C574EBE" w14:textId="77777777" w:rsidR="00BE44B3" w:rsidRPr="001A2DF6" w:rsidRDefault="00A50926">
      <w:pPr>
        <w:pStyle w:val="Heading1"/>
        <w:rPr>
          <w:rFonts w:asciiTheme="minorHAnsi" w:hAnsiTheme="minorHAnsi" w:cstheme="minorHAnsi"/>
          <w:szCs w:val="22"/>
        </w:rPr>
      </w:pPr>
      <w:bookmarkStart w:id="77" w:name="_Ref89941610"/>
      <w:bookmarkStart w:id="78" w:name="_Ref89941716"/>
      <w:bookmarkStart w:id="79" w:name="_Toc91675081"/>
      <w:bookmarkStart w:id="80" w:name="_Toc204692701"/>
      <w:bookmarkEnd w:id="76"/>
      <w:r w:rsidRPr="001A2DF6">
        <w:rPr>
          <w:rFonts w:asciiTheme="minorHAnsi" w:hAnsiTheme="minorHAnsi" w:cstheme="minorHAnsi"/>
          <w:szCs w:val="22"/>
        </w:rPr>
        <w:t>Supplier environmental obligations</w:t>
      </w:r>
      <w:bookmarkEnd w:id="77"/>
      <w:bookmarkEnd w:id="78"/>
      <w:bookmarkEnd w:id="79"/>
      <w:bookmarkEnd w:id="80"/>
    </w:p>
    <w:p w14:paraId="3C74BE25" w14:textId="77777777" w:rsidR="00BE44B3" w:rsidRPr="001A2DF6" w:rsidRDefault="00A50926" w:rsidP="009C47FB">
      <w:pPr>
        <w:pStyle w:val="Heading2"/>
        <w:rPr>
          <w:rFonts w:asciiTheme="minorHAnsi" w:hAnsiTheme="minorHAnsi" w:cstheme="minorHAnsi"/>
          <w:szCs w:val="22"/>
        </w:rPr>
      </w:pPr>
      <w:bookmarkStart w:id="81" w:name="_Ref89945209"/>
      <w:r w:rsidRPr="001A2DF6">
        <w:rPr>
          <w:rFonts w:asciiTheme="minorHAnsi" w:hAnsiTheme="minorHAnsi" w:cstheme="minorHAnsi"/>
          <w:szCs w:val="22"/>
        </w:rPr>
        <w:t>The Supplier shall ensure that:</w:t>
      </w:r>
      <w:bookmarkEnd w:id="81"/>
    </w:p>
    <w:p w14:paraId="65AF6A3B" w14:textId="37865834" w:rsidR="00BE44B3" w:rsidRPr="001A2DF6" w:rsidRDefault="00A50926" w:rsidP="00766C8D">
      <w:pPr>
        <w:pStyle w:val="Heading3"/>
        <w:rPr>
          <w:rFonts w:asciiTheme="minorHAnsi" w:hAnsiTheme="minorHAnsi" w:cstheme="minorHAnsi"/>
          <w:szCs w:val="22"/>
        </w:rPr>
      </w:pPr>
      <w:r w:rsidRPr="001A2DF6">
        <w:rPr>
          <w:rFonts w:asciiTheme="minorHAnsi" w:hAnsiTheme="minorHAnsi" w:cstheme="minorHAnsi"/>
          <w:szCs w:val="22"/>
        </w:rPr>
        <w:t xml:space="preserve">its operations comply with all applicable environmental Law, including in relation to waste disposal, GHG </w:t>
      </w:r>
      <w:r w:rsidR="00D56E26" w:rsidRPr="001A2DF6">
        <w:rPr>
          <w:rFonts w:asciiTheme="minorHAnsi" w:hAnsiTheme="minorHAnsi" w:cstheme="minorHAnsi"/>
          <w:szCs w:val="22"/>
        </w:rPr>
        <w:t>E</w:t>
      </w:r>
      <w:r w:rsidRPr="001A2DF6">
        <w:rPr>
          <w:rFonts w:asciiTheme="minorHAnsi" w:hAnsiTheme="minorHAnsi" w:cstheme="minorHAnsi"/>
          <w:szCs w:val="22"/>
        </w:rPr>
        <w:t xml:space="preserve">missions and the handling of hazardous and toxic </w:t>
      </w:r>
      <w:r w:rsidR="00F76BBE" w:rsidRPr="001A2DF6">
        <w:rPr>
          <w:rFonts w:asciiTheme="minorHAnsi" w:hAnsiTheme="minorHAnsi" w:cstheme="minorHAnsi"/>
          <w:szCs w:val="22"/>
        </w:rPr>
        <w:t>materials.</w:t>
      </w:r>
    </w:p>
    <w:p w14:paraId="158B3CA4" w14:textId="6E03EB2D" w:rsidR="00766C8D" w:rsidRPr="001A2DF6" w:rsidRDefault="00A50926" w:rsidP="00766C8D">
      <w:pPr>
        <w:pStyle w:val="Heading3"/>
        <w:rPr>
          <w:rFonts w:asciiTheme="minorHAnsi" w:hAnsiTheme="minorHAnsi" w:cstheme="minorHAnsi"/>
          <w:szCs w:val="22"/>
        </w:rPr>
      </w:pPr>
      <w:r w:rsidRPr="001A2DF6">
        <w:rPr>
          <w:rFonts w:asciiTheme="minorHAnsi" w:hAnsiTheme="minorHAnsi" w:cstheme="minorHAnsi"/>
          <w:szCs w:val="22"/>
        </w:rPr>
        <w:t xml:space="preserve">the goods it manufactures (including the inputs and components that it incorporates into its goods) comply with environmental </w:t>
      </w:r>
      <w:r w:rsidR="00F76BBE" w:rsidRPr="001A2DF6">
        <w:rPr>
          <w:rFonts w:asciiTheme="minorHAnsi" w:hAnsiTheme="minorHAnsi" w:cstheme="minorHAnsi"/>
          <w:szCs w:val="22"/>
        </w:rPr>
        <w:t>Law.</w:t>
      </w:r>
    </w:p>
    <w:p w14:paraId="19A225F0" w14:textId="77777777" w:rsidR="00766C8D" w:rsidRPr="001A2DF6" w:rsidRDefault="00A50926" w:rsidP="00766C8D">
      <w:pPr>
        <w:pStyle w:val="Heading3"/>
        <w:rPr>
          <w:rFonts w:asciiTheme="minorHAnsi" w:hAnsiTheme="minorHAnsi" w:cstheme="minorHAnsi"/>
          <w:szCs w:val="22"/>
        </w:rPr>
      </w:pPr>
      <w:r w:rsidRPr="001A2DF6">
        <w:rPr>
          <w:rFonts w:asciiTheme="minorHAnsi" w:hAnsiTheme="minorHAnsi" w:cstheme="minorHAnsi"/>
          <w:szCs w:val="22"/>
        </w:rPr>
        <w:t>it will only use packaging materials that comply with applicable environmental Law.</w:t>
      </w:r>
    </w:p>
    <w:p w14:paraId="7C96312A" w14:textId="77777777" w:rsidR="00BE44B3" w:rsidRPr="001A2DF6" w:rsidRDefault="00A50926">
      <w:pPr>
        <w:pStyle w:val="Heading2"/>
        <w:rPr>
          <w:rFonts w:asciiTheme="minorHAnsi" w:hAnsiTheme="minorHAnsi" w:cstheme="minorHAnsi"/>
          <w:szCs w:val="22"/>
        </w:rPr>
      </w:pPr>
      <w:bookmarkStart w:id="82" w:name="_Ref_a396343"/>
      <w:bookmarkStart w:id="83" w:name="_Ref89945218"/>
      <w:r w:rsidRPr="001A2DF6">
        <w:rPr>
          <w:rFonts w:asciiTheme="minorHAnsi" w:hAnsiTheme="minorHAnsi" w:cstheme="minorHAnsi"/>
          <w:szCs w:val="22"/>
        </w:rPr>
        <w:t>The Supplier shall have in place a suitable environmental management system for managing its environmental risks, which as a minimum must</w:t>
      </w:r>
      <w:bookmarkEnd w:id="82"/>
      <w:r w:rsidRPr="001A2DF6">
        <w:rPr>
          <w:rFonts w:asciiTheme="minorHAnsi" w:hAnsiTheme="minorHAnsi" w:cstheme="minorHAnsi"/>
          <w:szCs w:val="22"/>
        </w:rPr>
        <w:t>:</w:t>
      </w:r>
      <w:bookmarkEnd w:id="83"/>
    </w:p>
    <w:p w14:paraId="28E91551" w14:textId="121ABD1A"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assess the environmental impact of all past, current and future </w:t>
      </w:r>
      <w:r w:rsidR="00F76BBE" w:rsidRPr="001A2DF6">
        <w:rPr>
          <w:rFonts w:asciiTheme="minorHAnsi" w:hAnsiTheme="minorHAnsi" w:cstheme="minorHAnsi"/>
          <w:szCs w:val="22"/>
        </w:rPr>
        <w:t>operations.</w:t>
      </w:r>
    </w:p>
    <w:p w14:paraId="10E37E0D" w14:textId="5D0FBAC3"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specify steps to continuously improve environmental performance, and reduce pollution, emissions and </w:t>
      </w:r>
      <w:r w:rsidR="00F76BBE" w:rsidRPr="001A2DF6">
        <w:rPr>
          <w:rFonts w:asciiTheme="minorHAnsi" w:hAnsiTheme="minorHAnsi" w:cstheme="minorHAnsi"/>
          <w:szCs w:val="22"/>
        </w:rPr>
        <w:t>waste.</w:t>
      </w:r>
    </w:p>
    <w:p w14:paraId="02675FFD" w14:textId="2B451EB4"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specify measures to reduce the use of all raw materials, energy and </w:t>
      </w:r>
      <w:r w:rsidR="00F76BBE" w:rsidRPr="001A2DF6">
        <w:rPr>
          <w:rFonts w:asciiTheme="minorHAnsi" w:hAnsiTheme="minorHAnsi" w:cstheme="minorHAnsi"/>
          <w:szCs w:val="22"/>
        </w:rPr>
        <w:t>supplies.</w:t>
      </w:r>
    </w:p>
    <w:p w14:paraId="52DA2747" w14:textId="77777777" w:rsidR="009C47FB" w:rsidRPr="001A2DF6" w:rsidRDefault="00A50926" w:rsidP="009C47FB">
      <w:pPr>
        <w:pStyle w:val="Heading3"/>
        <w:rPr>
          <w:rFonts w:asciiTheme="minorHAnsi" w:hAnsiTheme="minorHAnsi" w:cstheme="minorHAnsi"/>
          <w:szCs w:val="22"/>
        </w:rPr>
      </w:pPr>
      <w:r w:rsidRPr="001A2DF6">
        <w:rPr>
          <w:rFonts w:asciiTheme="minorHAnsi" w:hAnsiTheme="minorHAnsi" w:cstheme="minorHAnsi"/>
          <w:szCs w:val="22"/>
        </w:rPr>
        <w:t>require Supplier Personnel to be trained in environmental matters.</w:t>
      </w:r>
    </w:p>
    <w:p w14:paraId="1621BBBE" w14:textId="77777777"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lastRenderedPageBreak/>
        <w:t>The Supplier shall, in performing its obligations under this agreement:</w:t>
      </w:r>
    </w:p>
    <w:p w14:paraId="6635807C" w14:textId="434449E0" w:rsidR="00766C8D" w:rsidRPr="001A2DF6" w:rsidRDefault="00A50926" w:rsidP="00766C8D">
      <w:pPr>
        <w:pStyle w:val="Heading3"/>
        <w:rPr>
          <w:rFonts w:asciiTheme="minorHAnsi" w:hAnsiTheme="minorHAnsi" w:cstheme="minorHAnsi"/>
          <w:szCs w:val="22"/>
        </w:rPr>
      </w:pPr>
      <w:r w:rsidRPr="001A2DF6">
        <w:rPr>
          <w:rFonts w:asciiTheme="minorHAnsi" w:hAnsiTheme="minorHAnsi" w:cstheme="minorHAnsi"/>
          <w:szCs w:val="22"/>
        </w:rPr>
        <w:t xml:space="preserve">not provide to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 xml:space="preserve">Authority any goods or deliverables comprising wholly or partly of Prohibited Plastic </w:t>
      </w:r>
      <w:r w:rsidR="00F76BBE" w:rsidRPr="001A2DF6">
        <w:rPr>
          <w:rFonts w:asciiTheme="minorHAnsi" w:hAnsiTheme="minorHAnsi" w:cstheme="minorHAnsi"/>
          <w:szCs w:val="22"/>
        </w:rPr>
        <w:t>Items.</w:t>
      </w:r>
    </w:p>
    <w:p w14:paraId="2D8EF6E8" w14:textId="691E7DA2" w:rsidR="00766C8D" w:rsidRPr="001A2DF6" w:rsidRDefault="00A50926" w:rsidP="00766C8D">
      <w:pPr>
        <w:pStyle w:val="Heading3"/>
        <w:rPr>
          <w:rFonts w:asciiTheme="minorHAnsi" w:hAnsiTheme="minorHAnsi" w:cstheme="minorHAnsi"/>
          <w:szCs w:val="22"/>
        </w:rPr>
      </w:pPr>
      <w:bookmarkStart w:id="84" w:name="_Ref89945362"/>
      <w:r w:rsidRPr="001A2DF6">
        <w:rPr>
          <w:rFonts w:asciiTheme="minorHAnsi" w:hAnsiTheme="minorHAnsi" w:cstheme="minorHAnsi"/>
          <w:szCs w:val="22"/>
        </w:rPr>
        <w:t xml:space="preserve">not use any goods or deliverables which comprise wholly or </w:t>
      </w:r>
      <w:r w:rsidR="001B5D3D" w:rsidRPr="001A2DF6">
        <w:rPr>
          <w:rFonts w:asciiTheme="minorHAnsi" w:hAnsiTheme="minorHAnsi" w:cstheme="minorHAnsi"/>
          <w:szCs w:val="22"/>
        </w:rPr>
        <w:t>partly</w:t>
      </w:r>
      <w:r w:rsidRPr="001A2DF6">
        <w:rPr>
          <w:rFonts w:asciiTheme="minorHAnsi" w:hAnsiTheme="minorHAnsi" w:cstheme="minorHAnsi"/>
          <w:szCs w:val="22"/>
        </w:rPr>
        <w:t xml:space="preserve"> of a </w:t>
      </w:r>
      <w:r w:rsidR="00D558B6" w:rsidRPr="001A2DF6">
        <w:rPr>
          <w:rFonts w:asciiTheme="minorHAnsi" w:hAnsiTheme="minorHAnsi" w:cstheme="minorHAnsi"/>
          <w:szCs w:val="22"/>
        </w:rPr>
        <w:t>p</w:t>
      </w:r>
      <w:r w:rsidRPr="001A2DF6">
        <w:rPr>
          <w:rFonts w:asciiTheme="minorHAnsi" w:hAnsiTheme="minorHAnsi" w:cstheme="minorHAnsi"/>
          <w:szCs w:val="22"/>
        </w:rPr>
        <w:t xml:space="preserve">rohibited </w:t>
      </w:r>
      <w:r w:rsidR="00D558B6" w:rsidRPr="001A2DF6">
        <w:rPr>
          <w:rFonts w:asciiTheme="minorHAnsi" w:hAnsiTheme="minorHAnsi" w:cstheme="minorHAnsi"/>
          <w:szCs w:val="22"/>
        </w:rPr>
        <w:t>p</w:t>
      </w:r>
      <w:r w:rsidRPr="001A2DF6">
        <w:rPr>
          <w:rFonts w:asciiTheme="minorHAnsi" w:hAnsiTheme="minorHAnsi" w:cstheme="minorHAnsi"/>
          <w:szCs w:val="22"/>
        </w:rPr>
        <w:t xml:space="preserve">lastic </w:t>
      </w:r>
      <w:r w:rsidR="00D558B6" w:rsidRPr="001A2DF6">
        <w:rPr>
          <w:rFonts w:asciiTheme="minorHAnsi" w:hAnsiTheme="minorHAnsi" w:cstheme="minorHAnsi"/>
          <w:szCs w:val="22"/>
        </w:rPr>
        <w:t>i</w:t>
      </w:r>
      <w:r w:rsidRPr="001A2DF6">
        <w:rPr>
          <w:rFonts w:asciiTheme="minorHAnsi" w:hAnsiTheme="minorHAnsi" w:cstheme="minorHAnsi"/>
          <w:szCs w:val="22"/>
        </w:rPr>
        <w:t xml:space="preserve">tem to provide the Services unless the use is either related to management of the Supplier's general </w:t>
      </w:r>
      <w:r w:rsidR="00F76BBE" w:rsidRPr="001A2DF6">
        <w:rPr>
          <w:rFonts w:asciiTheme="minorHAnsi" w:hAnsiTheme="minorHAnsi" w:cstheme="minorHAnsi"/>
          <w:szCs w:val="22"/>
        </w:rPr>
        <w:t>operations or</w:t>
      </w:r>
      <w:r w:rsidRPr="001A2DF6">
        <w:rPr>
          <w:rFonts w:asciiTheme="minorHAnsi" w:hAnsiTheme="minorHAnsi" w:cstheme="minorHAnsi"/>
          <w:szCs w:val="22"/>
        </w:rPr>
        <w:t xml:space="preserve"> otherwise agreed in writing with 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bookmarkEnd w:id="84"/>
      <w:r w:rsidR="00F76BBE" w:rsidRPr="001A2DF6">
        <w:rPr>
          <w:rFonts w:asciiTheme="minorHAnsi" w:hAnsiTheme="minorHAnsi" w:cstheme="minorHAnsi"/>
          <w:szCs w:val="22"/>
        </w:rPr>
        <w:t>Authority.</w:t>
      </w:r>
    </w:p>
    <w:p w14:paraId="6336F667" w14:textId="3AD55E8B" w:rsidR="00732A8F" w:rsidRPr="001A2DF6" w:rsidRDefault="00A50926" w:rsidP="00732A8F">
      <w:pPr>
        <w:pStyle w:val="Heading3"/>
        <w:rPr>
          <w:rFonts w:asciiTheme="minorHAnsi" w:hAnsiTheme="minorHAnsi" w:cstheme="minorHAnsi"/>
          <w:szCs w:val="22"/>
        </w:rPr>
      </w:pPr>
      <w:r w:rsidRPr="001A2DF6">
        <w:rPr>
          <w:rFonts w:asciiTheme="minorHAnsi" w:hAnsiTheme="minorHAnsi" w:cstheme="minorHAnsi"/>
          <w:szCs w:val="22"/>
        </w:rPr>
        <w:t xml:space="preserve">minimise the release of GHG </w:t>
      </w:r>
      <w:r w:rsidR="00D56E26" w:rsidRPr="001A2DF6">
        <w:rPr>
          <w:rFonts w:asciiTheme="minorHAnsi" w:hAnsiTheme="minorHAnsi" w:cstheme="minorHAnsi"/>
          <w:szCs w:val="22"/>
        </w:rPr>
        <w:t>E</w:t>
      </w:r>
      <w:r w:rsidRPr="001A2DF6">
        <w:rPr>
          <w:rFonts w:asciiTheme="minorHAnsi" w:hAnsiTheme="minorHAnsi" w:cstheme="minorHAnsi"/>
          <w:szCs w:val="22"/>
        </w:rPr>
        <w:t xml:space="preserve">missions, air pollutants and other substances damaging to health and the environment in providing the Services </w:t>
      </w:r>
      <w:r w:rsidR="00F76BBE" w:rsidRPr="001A2DF6">
        <w:rPr>
          <w:rFonts w:asciiTheme="minorHAnsi" w:hAnsiTheme="minorHAnsi" w:cstheme="minorHAnsi"/>
          <w:szCs w:val="22"/>
        </w:rPr>
        <w:t>considering</w:t>
      </w:r>
      <w:r w:rsidRPr="001A2DF6">
        <w:rPr>
          <w:rFonts w:asciiTheme="minorHAnsi" w:hAnsiTheme="minorHAnsi" w:cstheme="minorHAnsi"/>
          <w:szCs w:val="22"/>
        </w:rPr>
        <w:t xml:space="preserve"> factors including the locations from which materials are sourced, transport of materials, work-related travel by Supplier Personnel, emissions from Supplier offices and equipment</w:t>
      </w:r>
      <w:r w:rsidR="0059573C" w:rsidRPr="001A2DF6">
        <w:rPr>
          <w:rFonts w:asciiTheme="minorHAnsi" w:hAnsiTheme="minorHAnsi" w:cstheme="minorHAnsi"/>
          <w:szCs w:val="22"/>
        </w:rPr>
        <w:t>.</w:t>
      </w:r>
    </w:p>
    <w:p w14:paraId="3742F29A" w14:textId="552C268B" w:rsidR="009C47FB" w:rsidRPr="001A2DF6" w:rsidRDefault="00A50926" w:rsidP="009C47FB">
      <w:pPr>
        <w:pStyle w:val="Heading2"/>
        <w:rPr>
          <w:rFonts w:asciiTheme="minorHAnsi" w:hAnsiTheme="minorHAnsi" w:cstheme="minorHAnsi"/>
          <w:szCs w:val="22"/>
        </w:rPr>
      </w:pPr>
      <w:r w:rsidRPr="001A2DF6">
        <w:rPr>
          <w:rFonts w:asciiTheme="minorHAnsi" w:hAnsiTheme="minorHAnsi" w:cstheme="minorHAnsi"/>
          <w:szCs w:val="22"/>
        </w:rPr>
        <w:t xml:space="preserve">The </w:t>
      </w:r>
      <w:r w:rsidR="004A395F" w:rsidRPr="004A395F">
        <w:rPr>
          <w:rFonts w:asciiTheme="minorHAnsi" w:hAnsiTheme="minorHAnsi" w:cstheme="minorHAnsi"/>
          <w:szCs w:val="22"/>
        </w:rPr>
        <w:t>Contracting</w:t>
      </w:r>
      <w:r w:rsidR="004A395F" w:rsidRPr="004A395F">
        <w:rPr>
          <w:rFonts w:asciiTheme="minorHAnsi" w:hAnsiTheme="minorHAnsi" w:cstheme="minorHAnsi"/>
          <w:b/>
          <w:bCs/>
          <w:szCs w:val="22"/>
        </w:rPr>
        <w:t xml:space="preserve"> </w:t>
      </w:r>
      <w:r w:rsidRPr="001A2DF6">
        <w:rPr>
          <w:rFonts w:asciiTheme="minorHAnsi" w:hAnsiTheme="minorHAnsi" w:cstheme="minorHAnsi"/>
          <w:szCs w:val="22"/>
        </w:rPr>
        <w:t xml:space="preserve">Authority may audit the Supplier's compliance with this </w:t>
      </w:r>
      <w:r w:rsidR="00D91389" w:rsidRPr="001A2DF6">
        <w:rPr>
          <w:rFonts w:asciiTheme="minorHAnsi" w:hAnsiTheme="minorHAnsi" w:cstheme="minorHAnsi"/>
          <w:szCs w:val="22"/>
        </w:rPr>
        <w:t>c</w:t>
      </w:r>
      <w:r w:rsidRPr="001A2DF6">
        <w:rPr>
          <w:rFonts w:asciiTheme="minorHAnsi" w:hAnsiTheme="minorHAnsi" w:cstheme="minorHAnsi"/>
          <w:szCs w:val="22"/>
        </w:rPr>
        <w:t xml:space="preserve">lause </w:t>
      </w:r>
      <w:r w:rsidR="00D91389" w:rsidRPr="001A2DF6">
        <w:rPr>
          <w:rFonts w:asciiTheme="minorHAnsi" w:hAnsiTheme="minorHAnsi" w:cstheme="minorHAnsi"/>
          <w:szCs w:val="22"/>
        </w:rPr>
        <w:fldChar w:fldCharType="begin"/>
      </w:r>
      <w:r w:rsidR="00D91389" w:rsidRPr="001A2DF6">
        <w:rPr>
          <w:rFonts w:asciiTheme="minorHAnsi" w:hAnsiTheme="minorHAnsi" w:cstheme="minorHAnsi"/>
          <w:szCs w:val="22"/>
        </w:rPr>
        <w:instrText xml:space="preserve">REF _Ref89941610 \h \w  \* MERGEFORMAT </w:instrText>
      </w:r>
      <w:r w:rsidR="00D91389" w:rsidRPr="001A2DF6">
        <w:rPr>
          <w:rFonts w:asciiTheme="minorHAnsi" w:hAnsiTheme="minorHAnsi" w:cstheme="minorHAnsi"/>
          <w:szCs w:val="22"/>
        </w:rPr>
      </w:r>
      <w:r w:rsidR="00D91389" w:rsidRPr="001A2DF6">
        <w:rPr>
          <w:rFonts w:asciiTheme="minorHAnsi" w:hAnsiTheme="minorHAnsi" w:cstheme="minorHAnsi"/>
          <w:szCs w:val="22"/>
        </w:rPr>
        <w:fldChar w:fldCharType="separate"/>
      </w:r>
      <w:r w:rsidR="00781539" w:rsidRPr="001A2DF6">
        <w:rPr>
          <w:rFonts w:asciiTheme="minorHAnsi" w:hAnsiTheme="minorHAnsi" w:cstheme="minorHAnsi"/>
          <w:szCs w:val="22"/>
        </w:rPr>
        <w:t>7</w:t>
      </w:r>
      <w:r w:rsidR="00D91389" w:rsidRPr="001A2DF6">
        <w:rPr>
          <w:rFonts w:asciiTheme="minorHAnsi" w:hAnsiTheme="minorHAnsi" w:cstheme="minorHAnsi"/>
          <w:szCs w:val="22"/>
        </w:rPr>
        <w:fldChar w:fldCharType="end"/>
      </w:r>
      <w:r w:rsidRPr="001A2DF6">
        <w:rPr>
          <w:rFonts w:asciiTheme="minorHAnsi" w:hAnsiTheme="minorHAnsi" w:cstheme="minorHAnsi"/>
          <w:szCs w:val="22"/>
        </w:rPr>
        <w:t xml:space="preserve"> in accordance with </w:t>
      </w:r>
      <w:r w:rsidR="00D91389" w:rsidRPr="001A2DF6">
        <w:rPr>
          <w:rFonts w:asciiTheme="minorHAnsi" w:hAnsiTheme="minorHAnsi" w:cstheme="minorHAnsi"/>
          <w:szCs w:val="22"/>
        </w:rPr>
        <w:t>c</w:t>
      </w:r>
      <w:r w:rsidRPr="001A2DF6">
        <w:rPr>
          <w:rFonts w:asciiTheme="minorHAnsi" w:hAnsiTheme="minorHAnsi" w:cstheme="minorHAnsi"/>
          <w:szCs w:val="22"/>
        </w:rPr>
        <w:t xml:space="preserve">lause </w:t>
      </w:r>
      <w:r w:rsidR="00D91389" w:rsidRPr="001A2DF6">
        <w:rPr>
          <w:rFonts w:asciiTheme="minorHAnsi" w:hAnsiTheme="minorHAnsi" w:cstheme="minorHAnsi"/>
          <w:szCs w:val="22"/>
        </w:rPr>
        <w:fldChar w:fldCharType="begin"/>
      </w:r>
      <w:r w:rsidR="00D91389" w:rsidRPr="001A2DF6">
        <w:rPr>
          <w:rFonts w:asciiTheme="minorHAnsi" w:hAnsiTheme="minorHAnsi" w:cstheme="minorHAnsi"/>
          <w:szCs w:val="22"/>
        </w:rPr>
        <w:instrText xml:space="preserve">REF _Ref_a874905 \h \w </w:instrText>
      </w:r>
      <w:r w:rsidR="00A96292" w:rsidRPr="001A2DF6">
        <w:rPr>
          <w:rFonts w:asciiTheme="minorHAnsi" w:hAnsiTheme="minorHAnsi" w:cstheme="minorHAnsi"/>
          <w:szCs w:val="22"/>
        </w:rPr>
        <w:instrText xml:space="preserve"> \* MERGEFORMAT </w:instrText>
      </w:r>
      <w:r w:rsidR="00D91389" w:rsidRPr="001A2DF6">
        <w:rPr>
          <w:rFonts w:asciiTheme="minorHAnsi" w:hAnsiTheme="minorHAnsi" w:cstheme="minorHAnsi"/>
          <w:szCs w:val="22"/>
        </w:rPr>
      </w:r>
      <w:r w:rsidR="00D91389" w:rsidRPr="001A2DF6">
        <w:rPr>
          <w:rFonts w:asciiTheme="minorHAnsi" w:hAnsiTheme="minorHAnsi" w:cstheme="minorHAnsi"/>
          <w:szCs w:val="22"/>
        </w:rPr>
        <w:fldChar w:fldCharType="separate"/>
      </w:r>
      <w:r w:rsidR="00D91389" w:rsidRPr="001A2DF6">
        <w:rPr>
          <w:rFonts w:asciiTheme="minorHAnsi" w:hAnsiTheme="minorHAnsi" w:cstheme="minorHAnsi"/>
          <w:szCs w:val="22"/>
        </w:rPr>
        <w:t>24</w:t>
      </w:r>
      <w:r w:rsidR="00D91389" w:rsidRPr="001A2DF6">
        <w:rPr>
          <w:rFonts w:asciiTheme="minorHAnsi" w:hAnsiTheme="minorHAnsi" w:cstheme="minorHAnsi"/>
          <w:szCs w:val="22"/>
        </w:rPr>
        <w:fldChar w:fldCharType="end"/>
      </w:r>
      <w:r w:rsidRPr="001A2DF6">
        <w:rPr>
          <w:rFonts w:asciiTheme="minorHAnsi" w:hAnsiTheme="minorHAnsi" w:cstheme="minorHAnsi"/>
          <w:szCs w:val="22"/>
        </w:rPr>
        <w:t>.</w:t>
      </w:r>
    </w:p>
    <w:p w14:paraId="1E61C01C" w14:textId="71792CEE" w:rsidR="00732A8F" w:rsidRPr="00787629" w:rsidRDefault="00A50926">
      <w:pPr>
        <w:pStyle w:val="Heading1"/>
        <w:rPr>
          <w:rFonts w:asciiTheme="minorHAnsi" w:hAnsiTheme="minorHAnsi" w:cstheme="minorHAnsi"/>
          <w:szCs w:val="22"/>
        </w:rPr>
      </w:pPr>
      <w:bookmarkStart w:id="85" w:name="_Ref90993898"/>
      <w:bookmarkStart w:id="86" w:name="_Toc91675082"/>
      <w:bookmarkStart w:id="87" w:name="_Toc204692702"/>
      <w:r w:rsidRPr="00787629">
        <w:rPr>
          <w:rFonts w:asciiTheme="minorHAnsi" w:hAnsiTheme="minorHAnsi" w:cstheme="minorHAnsi"/>
          <w:szCs w:val="22"/>
        </w:rPr>
        <w:t xml:space="preserve">Use of </w:t>
      </w:r>
      <w:r w:rsidR="004A395F" w:rsidRPr="00787629">
        <w:rPr>
          <w:rFonts w:asciiTheme="minorHAnsi" w:hAnsiTheme="minorHAnsi" w:cstheme="minorHAnsi"/>
          <w:szCs w:val="22"/>
        </w:rPr>
        <w:t xml:space="preserve">Contracting </w:t>
      </w:r>
      <w:r w:rsidRPr="00787629">
        <w:rPr>
          <w:rFonts w:asciiTheme="minorHAnsi" w:hAnsiTheme="minorHAnsi" w:cstheme="minorHAnsi"/>
          <w:szCs w:val="22"/>
        </w:rPr>
        <w:t>Authority Premises and Assets</w:t>
      </w:r>
      <w:bookmarkEnd w:id="85"/>
      <w:bookmarkEnd w:id="86"/>
      <w:bookmarkEnd w:id="87"/>
    </w:p>
    <w:p w14:paraId="2713B48F" w14:textId="3D6C3702" w:rsidR="00732A8F" w:rsidRPr="001A2DF6" w:rsidRDefault="00A50926" w:rsidP="00732A8F">
      <w:pPr>
        <w:pStyle w:val="Heading2"/>
        <w:rPr>
          <w:rFonts w:asciiTheme="minorHAnsi" w:hAnsiTheme="minorHAnsi" w:cstheme="minorHAnsi"/>
          <w:szCs w:val="22"/>
        </w:rPr>
      </w:pPr>
      <w:bookmarkStart w:id="88" w:name="_Ref89945517"/>
      <w:r w:rsidRPr="001A2DF6">
        <w:rPr>
          <w:rFonts w:asciiTheme="minorHAnsi" w:hAnsiTheme="minorHAnsi" w:cstheme="minorHAnsi"/>
          <w:szCs w:val="22"/>
        </w:rPr>
        <w:t xml:space="preserve">With effect from the Commencement Date,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shall grant the Supplier a non-exclusive and revocable licence to enter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Premises for the sole purpose of providing the Services to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The licence shall be subject to the conditions of this agreement, is personal to the Supplier and is not deemed to create a relationship of landlord and tenant between the parties.</w:t>
      </w:r>
      <w:bookmarkEnd w:id="88"/>
    </w:p>
    <w:p w14:paraId="3A02A93E" w14:textId="77777777" w:rsidR="00732A8F" w:rsidRPr="001A2DF6" w:rsidRDefault="00A50926" w:rsidP="00732A8F">
      <w:pPr>
        <w:pStyle w:val="Heading2"/>
        <w:rPr>
          <w:rFonts w:asciiTheme="minorHAnsi" w:hAnsiTheme="minorHAnsi" w:cstheme="minorHAnsi"/>
          <w:szCs w:val="22"/>
        </w:rPr>
      </w:pPr>
      <w:r w:rsidRPr="001A2DF6">
        <w:rPr>
          <w:rFonts w:asciiTheme="minorHAnsi" w:hAnsiTheme="minorHAnsi" w:cstheme="minorHAnsi"/>
          <w:szCs w:val="22"/>
        </w:rPr>
        <w:t xml:space="preserve">The licence granted pursuant to </w:t>
      </w:r>
      <w:r w:rsidR="00D91389" w:rsidRPr="001A2DF6">
        <w:rPr>
          <w:rFonts w:asciiTheme="minorHAnsi" w:hAnsiTheme="minorHAnsi" w:cstheme="minorHAnsi"/>
          <w:szCs w:val="22"/>
        </w:rPr>
        <w:t>c</w:t>
      </w:r>
      <w:r w:rsidRPr="001A2DF6">
        <w:rPr>
          <w:rFonts w:asciiTheme="minorHAnsi" w:hAnsiTheme="minorHAnsi" w:cstheme="minorHAnsi"/>
          <w:szCs w:val="22"/>
        </w:rPr>
        <w:t xml:space="preserve">lause </w:t>
      </w:r>
      <w:r w:rsidR="00D91389" w:rsidRPr="001A2DF6">
        <w:rPr>
          <w:rFonts w:asciiTheme="minorHAnsi" w:hAnsiTheme="minorHAnsi" w:cstheme="minorHAnsi"/>
          <w:szCs w:val="22"/>
        </w:rPr>
        <w:fldChar w:fldCharType="begin"/>
      </w:r>
      <w:r w:rsidR="00D91389" w:rsidRPr="001A2DF6">
        <w:rPr>
          <w:rFonts w:asciiTheme="minorHAnsi" w:hAnsiTheme="minorHAnsi" w:cstheme="minorHAnsi"/>
          <w:szCs w:val="22"/>
        </w:rPr>
        <w:instrText xml:space="preserve">REF _Ref89945517 \h \w  \* MERGEFORMAT </w:instrText>
      </w:r>
      <w:r w:rsidR="00D91389" w:rsidRPr="001A2DF6">
        <w:rPr>
          <w:rFonts w:asciiTheme="minorHAnsi" w:hAnsiTheme="minorHAnsi" w:cstheme="minorHAnsi"/>
          <w:szCs w:val="22"/>
        </w:rPr>
      </w:r>
      <w:r w:rsidR="00D91389" w:rsidRPr="001A2DF6">
        <w:rPr>
          <w:rFonts w:asciiTheme="minorHAnsi" w:hAnsiTheme="minorHAnsi" w:cstheme="minorHAnsi"/>
          <w:szCs w:val="22"/>
        </w:rPr>
        <w:fldChar w:fldCharType="separate"/>
      </w:r>
      <w:r w:rsidR="00781539" w:rsidRPr="001A2DF6">
        <w:rPr>
          <w:rFonts w:asciiTheme="minorHAnsi" w:hAnsiTheme="minorHAnsi" w:cstheme="minorHAnsi"/>
          <w:szCs w:val="22"/>
        </w:rPr>
        <w:t>8.1</w:t>
      </w:r>
      <w:r w:rsidR="00D91389" w:rsidRPr="001A2DF6">
        <w:rPr>
          <w:rFonts w:asciiTheme="minorHAnsi" w:hAnsiTheme="minorHAnsi" w:cstheme="minorHAnsi"/>
          <w:szCs w:val="22"/>
        </w:rPr>
        <w:fldChar w:fldCharType="end"/>
      </w:r>
      <w:r w:rsidRPr="001A2DF6">
        <w:rPr>
          <w:rFonts w:asciiTheme="minorHAnsi" w:hAnsiTheme="minorHAnsi" w:cstheme="minorHAnsi"/>
          <w:szCs w:val="22"/>
        </w:rPr>
        <w:t xml:space="preserve"> shall terminate immediately on the Termination Date.</w:t>
      </w:r>
    </w:p>
    <w:p w14:paraId="13237A74" w14:textId="7B87198C" w:rsidR="00732A8F" w:rsidRPr="001A2DF6" w:rsidRDefault="00A50926" w:rsidP="00732A8F">
      <w:pPr>
        <w:pStyle w:val="Heading2"/>
        <w:rPr>
          <w:rFonts w:asciiTheme="minorHAnsi" w:hAnsiTheme="minorHAnsi" w:cstheme="minorHAnsi"/>
          <w:szCs w:val="22"/>
        </w:rPr>
      </w:pPr>
      <w:r w:rsidRPr="001A2DF6">
        <w:rPr>
          <w:rFonts w:asciiTheme="minorHAnsi" w:hAnsiTheme="minorHAnsi" w:cstheme="minorHAnsi"/>
          <w:szCs w:val="22"/>
        </w:rPr>
        <w:t xml:space="preserve">The Supplier shall ensure that visiting or using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Premises, the Supplier Personnel shall:</w:t>
      </w:r>
    </w:p>
    <w:p w14:paraId="531D8031" w14:textId="7A1D188F" w:rsidR="00732A8F" w:rsidRPr="001A2DF6" w:rsidRDefault="00A50926" w:rsidP="00732A8F">
      <w:pPr>
        <w:pStyle w:val="Heading3"/>
        <w:rPr>
          <w:rFonts w:asciiTheme="minorHAnsi" w:hAnsiTheme="minorHAnsi" w:cstheme="minorHAnsi"/>
          <w:szCs w:val="22"/>
        </w:rPr>
      </w:pPr>
      <w:r w:rsidRPr="001A2DF6">
        <w:rPr>
          <w:rFonts w:asciiTheme="minorHAnsi" w:hAnsiTheme="minorHAnsi" w:cstheme="minorHAnsi"/>
          <w:szCs w:val="22"/>
        </w:rPr>
        <w:t xml:space="preserve">keep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Premises clean, tidy and properly </w:t>
      </w:r>
      <w:r w:rsidR="00F76BBE" w:rsidRPr="001A2DF6">
        <w:rPr>
          <w:rFonts w:asciiTheme="minorHAnsi" w:hAnsiTheme="minorHAnsi" w:cstheme="minorHAnsi"/>
          <w:szCs w:val="22"/>
        </w:rPr>
        <w:t>secure.</w:t>
      </w:r>
    </w:p>
    <w:p w14:paraId="2DCBBFA7" w14:textId="4F9B1E79" w:rsidR="00732A8F" w:rsidRPr="001A2DF6" w:rsidRDefault="00A50926" w:rsidP="00732A8F">
      <w:pPr>
        <w:pStyle w:val="Heading3"/>
        <w:rPr>
          <w:rFonts w:asciiTheme="minorHAnsi" w:hAnsiTheme="minorHAnsi" w:cstheme="minorHAnsi"/>
          <w:szCs w:val="22"/>
        </w:rPr>
      </w:pPr>
      <w:r w:rsidRPr="001A2DF6">
        <w:rPr>
          <w:rFonts w:asciiTheme="minorHAnsi" w:hAnsiTheme="minorHAnsi" w:cstheme="minorHAnsi"/>
          <w:szCs w:val="22"/>
        </w:rPr>
        <w:t xml:space="preserve">co-operate as far as may be reasonably necessary with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Authority's </w:t>
      </w:r>
      <w:r w:rsidR="00F76BBE" w:rsidRPr="001A2DF6">
        <w:rPr>
          <w:rFonts w:asciiTheme="minorHAnsi" w:hAnsiTheme="minorHAnsi" w:cstheme="minorHAnsi"/>
          <w:szCs w:val="22"/>
        </w:rPr>
        <w:t>employees.</w:t>
      </w:r>
    </w:p>
    <w:p w14:paraId="7C843A10" w14:textId="5F796FE9" w:rsidR="00732A8F" w:rsidRPr="001A2DF6" w:rsidRDefault="00A50926" w:rsidP="00732A8F">
      <w:pPr>
        <w:pStyle w:val="Heading3"/>
        <w:rPr>
          <w:rFonts w:asciiTheme="minorHAnsi" w:hAnsiTheme="minorHAnsi" w:cstheme="minorHAnsi"/>
          <w:szCs w:val="22"/>
        </w:rPr>
      </w:pPr>
      <w:r w:rsidRPr="001A2DF6">
        <w:rPr>
          <w:rFonts w:asciiTheme="minorHAnsi" w:hAnsiTheme="minorHAnsi" w:cstheme="minorHAnsi"/>
          <w:szCs w:val="22"/>
        </w:rPr>
        <w:t xml:space="preserve">act in such a way as to avoid causing unreasonable or unnecessary disruption to the routine and procedures of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and</w:t>
      </w:r>
    </w:p>
    <w:p w14:paraId="77B47431" w14:textId="011EDEC0" w:rsidR="00732A8F" w:rsidRPr="001A2DF6" w:rsidRDefault="00A50926" w:rsidP="00732A8F">
      <w:pPr>
        <w:pStyle w:val="Heading3"/>
        <w:rPr>
          <w:rFonts w:asciiTheme="minorHAnsi" w:hAnsiTheme="minorHAnsi" w:cstheme="minorHAnsi"/>
          <w:szCs w:val="22"/>
        </w:rPr>
      </w:pPr>
      <w:r w:rsidRPr="001A2DF6">
        <w:rPr>
          <w:rFonts w:asciiTheme="minorHAnsi" w:hAnsiTheme="minorHAnsi" w:cstheme="minorHAnsi"/>
          <w:szCs w:val="22"/>
        </w:rPr>
        <w:t xml:space="preserve">comply with all the rules and regulations that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notifies to the Supplier from time to time [in writing] relating to the use and security of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Premises.</w:t>
      </w:r>
    </w:p>
    <w:p w14:paraId="60DA69B8" w14:textId="77777777" w:rsidR="00732A8F" w:rsidRPr="001A2DF6" w:rsidRDefault="00A50926" w:rsidP="00732A8F">
      <w:pPr>
        <w:pStyle w:val="Heading2"/>
        <w:rPr>
          <w:rFonts w:asciiTheme="minorHAnsi" w:hAnsiTheme="minorHAnsi" w:cstheme="minorHAnsi"/>
          <w:szCs w:val="22"/>
        </w:rPr>
      </w:pPr>
      <w:r w:rsidRPr="001A2DF6">
        <w:rPr>
          <w:rFonts w:asciiTheme="minorHAnsi" w:hAnsiTheme="minorHAnsi" w:cstheme="minorHAnsi"/>
          <w:szCs w:val="22"/>
        </w:rPr>
        <w:t>The Supplier shall ensure that the Supplier Personnel shall not:</w:t>
      </w:r>
    </w:p>
    <w:p w14:paraId="3616A3AB" w14:textId="18540CB9" w:rsidR="00732A8F" w:rsidRPr="001A2DF6" w:rsidRDefault="00A50926" w:rsidP="00732A8F">
      <w:pPr>
        <w:pStyle w:val="Heading3"/>
        <w:rPr>
          <w:rFonts w:asciiTheme="minorHAnsi" w:hAnsiTheme="minorHAnsi" w:cstheme="minorHAnsi"/>
          <w:szCs w:val="22"/>
        </w:rPr>
      </w:pPr>
      <w:r w:rsidRPr="001A2DF6">
        <w:rPr>
          <w:rFonts w:asciiTheme="minorHAnsi" w:hAnsiTheme="minorHAnsi" w:cstheme="minorHAnsi"/>
          <w:szCs w:val="22"/>
        </w:rPr>
        <w:t xml:space="preserve">obstruct access to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Premises, or any part of them; or</w:t>
      </w:r>
    </w:p>
    <w:p w14:paraId="1D919936" w14:textId="4B9C4534" w:rsidR="00732A8F" w:rsidRPr="001A2DF6" w:rsidRDefault="00A50926" w:rsidP="00732A8F">
      <w:pPr>
        <w:pStyle w:val="Heading3"/>
        <w:rPr>
          <w:rFonts w:asciiTheme="minorHAnsi" w:hAnsiTheme="minorHAnsi" w:cstheme="minorHAnsi"/>
          <w:szCs w:val="22"/>
        </w:rPr>
      </w:pPr>
      <w:r w:rsidRPr="001A2DF6">
        <w:rPr>
          <w:rFonts w:asciiTheme="minorHAnsi" w:hAnsiTheme="minorHAnsi" w:cstheme="minorHAnsi"/>
          <w:szCs w:val="22"/>
        </w:rPr>
        <w:t xml:space="preserve">do or permit to be done on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Authority's Premises anything which is </w:t>
      </w:r>
      <w:r w:rsidR="00F76BBE" w:rsidRPr="001A2DF6">
        <w:rPr>
          <w:rFonts w:asciiTheme="minorHAnsi" w:hAnsiTheme="minorHAnsi" w:cstheme="minorHAnsi"/>
          <w:szCs w:val="22"/>
        </w:rPr>
        <w:t>illegal,</w:t>
      </w:r>
      <w:r w:rsidRPr="001A2DF6">
        <w:rPr>
          <w:rFonts w:asciiTheme="minorHAnsi" w:hAnsiTheme="minorHAnsi" w:cstheme="minorHAnsi"/>
          <w:szCs w:val="22"/>
        </w:rPr>
        <w:t xml:space="preserve"> or which may be or become a nuisance, damage, </w:t>
      </w:r>
      <w:r w:rsidRPr="001A2DF6">
        <w:rPr>
          <w:rFonts w:asciiTheme="minorHAnsi" w:hAnsiTheme="minorHAnsi" w:cstheme="minorHAnsi"/>
          <w:szCs w:val="22"/>
        </w:rPr>
        <w:lastRenderedPageBreak/>
        <w:t xml:space="preserve">inconvenience or disturbance to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or the occupiers of or visitors to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Premises.</w:t>
      </w:r>
    </w:p>
    <w:p w14:paraId="6536FCAE" w14:textId="77777777" w:rsidR="00BE44B3" w:rsidRPr="001A2DF6" w:rsidRDefault="00A50926">
      <w:pPr>
        <w:pStyle w:val="Heading1"/>
        <w:rPr>
          <w:rFonts w:asciiTheme="minorHAnsi" w:hAnsiTheme="minorHAnsi" w:cstheme="minorHAnsi"/>
          <w:szCs w:val="22"/>
        </w:rPr>
      </w:pPr>
      <w:bookmarkStart w:id="89" w:name="_Ref_a943682"/>
      <w:bookmarkStart w:id="90" w:name="_Toc91675084"/>
      <w:bookmarkStart w:id="91" w:name="_Toc204692703"/>
      <w:r w:rsidRPr="001A2DF6">
        <w:rPr>
          <w:rFonts w:asciiTheme="minorHAnsi" w:hAnsiTheme="minorHAnsi" w:cstheme="minorHAnsi"/>
          <w:szCs w:val="22"/>
        </w:rPr>
        <w:t>Charges, invoicing and p</w:t>
      </w:r>
      <w:r w:rsidR="003406E1" w:rsidRPr="001A2DF6">
        <w:rPr>
          <w:rFonts w:asciiTheme="minorHAnsi" w:hAnsiTheme="minorHAnsi" w:cstheme="minorHAnsi"/>
          <w:szCs w:val="22"/>
        </w:rPr>
        <w:t>ayment</w:t>
      </w:r>
      <w:bookmarkEnd w:id="89"/>
      <w:bookmarkEnd w:id="90"/>
      <w:bookmarkEnd w:id="91"/>
    </w:p>
    <w:p w14:paraId="09889022" w14:textId="03DC4510" w:rsidR="00961891" w:rsidRPr="001A2DF6" w:rsidRDefault="00A50926" w:rsidP="00732433">
      <w:pPr>
        <w:pStyle w:val="Heading2"/>
        <w:rPr>
          <w:rFonts w:asciiTheme="minorHAnsi" w:hAnsiTheme="minorHAnsi" w:cstheme="minorHAnsi"/>
          <w:szCs w:val="22"/>
        </w:rPr>
      </w:pPr>
      <w:bookmarkStart w:id="92" w:name="_Ref503864399"/>
      <w:r w:rsidRPr="001A2DF6">
        <w:rPr>
          <w:rFonts w:asciiTheme="minorHAnsi" w:hAnsiTheme="minorHAnsi" w:cstheme="minorHAnsi"/>
          <w:szCs w:val="22"/>
        </w:rPr>
        <w:t xml:space="preserve">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shall pay the Charges to the Supplier in accordance with </w:t>
      </w:r>
      <w:r w:rsidRPr="001A2DF6">
        <w:rPr>
          <w:rFonts w:asciiTheme="minorHAnsi" w:hAnsiTheme="minorHAnsi" w:cstheme="minorHAnsi"/>
          <w:szCs w:val="22"/>
        </w:rPr>
        <w:fldChar w:fldCharType="begin"/>
      </w:r>
      <w:r w:rsidRPr="001A2DF6">
        <w:rPr>
          <w:rFonts w:asciiTheme="minorHAnsi" w:hAnsiTheme="minorHAnsi" w:cstheme="minorHAnsi"/>
          <w:szCs w:val="22"/>
        </w:rPr>
        <w:instrText xml:space="preserve">REF _Ref_a807723 \h \w </w:instrText>
      </w:r>
      <w:r w:rsidR="00A96292" w:rsidRPr="001A2DF6">
        <w:rPr>
          <w:rFonts w:asciiTheme="minorHAnsi" w:hAnsiTheme="minorHAnsi" w:cstheme="minorHAnsi"/>
          <w:szCs w:val="22"/>
        </w:rPr>
        <w:instrText xml:space="preserve">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00F3144D" w:rsidRPr="001A2DF6">
        <w:rPr>
          <w:rFonts w:asciiTheme="minorHAnsi" w:hAnsiTheme="minorHAnsi" w:cstheme="minorHAnsi"/>
          <w:szCs w:val="22"/>
        </w:rPr>
        <w:t xml:space="preserve">Schedule </w:t>
      </w:r>
      <w:r w:rsidRPr="001A2DF6">
        <w:rPr>
          <w:rFonts w:asciiTheme="minorHAnsi" w:hAnsiTheme="minorHAnsi" w:cstheme="minorHAnsi"/>
          <w:szCs w:val="22"/>
        </w:rPr>
        <w:fldChar w:fldCharType="end"/>
      </w:r>
      <w:bookmarkEnd w:id="92"/>
      <w:r w:rsidR="00412101" w:rsidRPr="001A2DF6">
        <w:rPr>
          <w:rFonts w:asciiTheme="minorHAnsi" w:hAnsiTheme="minorHAnsi" w:cstheme="minorHAnsi"/>
          <w:szCs w:val="22"/>
        </w:rPr>
        <w:t>3</w:t>
      </w:r>
      <w:r w:rsidRPr="001A2DF6">
        <w:rPr>
          <w:rFonts w:asciiTheme="minorHAnsi" w:hAnsiTheme="minorHAnsi" w:cstheme="minorHAnsi"/>
          <w:szCs w:val="22"/>
        </w:rPr>
        <w:t>.</w:t>
      </w:r>
    </w:p>
    <w:p w14:paraId="570E1190" w14:textId="77777777" w:rsidR="00402E31" w:rsidRPr="001A2DF6" w:rsidRDefault="00A50926" w:rsidP="00700A69">
      <w:pPr>
        <w:pStyle w:val="Heading2"/>
        <w:rPr>
          <w:rFonts w:asciiTheme="minorHAnsi" w:hAnsiTheme="minorHAnsi" w:cstheme="minorHAnsi"/>
          <w:szCs w:val="22"/>
        </w:rPr>
      </w:pPr>
      <w:r w:rsidRPr="001A2DF6">
        <w:rPr>
          <w:rFonts w:asciiTheme="minorHAnsi" w:hAnsiTheme="minorHAnsi" w:cstheme="minorHAnsi"/>
          <w:szCs w:val="22"/>
        </w:rPr>
        <w:t>The Charges:</w:t>
      </w:r>
    </w:p>
    <w:p w14:paraId="51C49768" w14:textId="77777777" w:rsidR="00402E31" w:rsidRPr="001A2DF6" w:rsidRDefault="00A50926" w:rsidP="00402E31">
      <w:pPr>
        <w:pStyle w:val="Heading3"/>
        <w:rPr>
          <w:rFonts w:asciiTheme="minorHAnsi" w:hAnsiTheme="minorHAnsi" w:cstheme="minorHAnsi"/>
          <w:szCs w:val="22"/>
        </w:rPr>
      </w:pPr>
      <w:r w:rsidRPr="001A2DF6">
        <w:rPr>
          <w:rFonts w:asciiTheme="minorHAnsi" w:hAnsiTheme="minorHAnsi" w:cstheme="minorHAnsi"/>
          <w:szCs w:val="22"/>
        </w:rPr>
        <w:t>shall remain fixed during the Term; and</w:t>
      </w:r>
    </w:p>
    <w:p w14:paraId="7DF13F4D" w14:textId="345233E1" w:rsidR="00961891" w:rsidRPr="001A2DF6" w:rsidRDefault="00A50926" w:rsidP="00402E31">
      <w:pPr>
        <w:pStyle w:val="Heading3"/>
        <w:rPr>
          <w:rFonts w:asciiTheme="minorHAnsi" w:hAnsiTheme="minorHAnsi" w:cstheme="minorHAnsi"/>
          <w:szCs w:val="22"/>
        </w:rPr>
      </w:pPr>
      <w:r w:rsidRPr="001A2DF6">
        <w:rPr>
          <w:rFonts w:asciiTheme="minorHAnsi" w:hAnsiTheme="minorHAnsi" w:cstheme="minorHAnsi"/>
          <w:szCs w:val="22"/>
        </w:rPr>
        <w:t xml:space="preserve">are the entire price payable by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to the Supplier in respect of the Services and include, without limitation, any royalties, consents, licence fees, supplies and all consumables used by the Supplier, travel costs, accommodation expenses and the cost of Supplier Personnel.</w:t>
      </w:r>
    </w:p>
    <w:p w14:paraId="2B167AF7" w14:textId="77777777"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Except as otherwise provided in this agreement, the parties shall each bear their own costs and expenses incurred in respect of compliance with their obligations under this agreement.</w:t>
      </w:r>
    </w:p>
    <w:p w14:paraId="1878114D" w14:textId="05F7F901" w:rsidR="00700A69" w:rsidRPr="001A2DF6" w:rsidRDefault="00A50926">
      <w:pPr>
        <w:pStyle w:val="Heading2"/>
        <w:rPr>
          <w:rFonts w:asciiTheme="minorHAnsi" w:hAnsiTheme="minorHAnsi" w:cstheme="minorHAnsi"/>
          <w:szCs w:val="22"/>
        </w:rPr>
      </w:pPr>
      <w:bookmarkStart w:id="93" w:name="_Ref89949203"/>
      <w:r w:rsidRPr="001A2DF6">
        <w:rPr>
          <w:rFonts w:asciiTheme="minorHAnsi" w:hAnsiTheme="minorHAnsi" w:cstheme="minorHAnsi"/>
          <w:szCs w:val="22"/>
        </w:rPr>
        <w:t xml:space="preserve">The Supplier shall invoice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for payment of the Charges at the time the Charges are expressed to be payable in accordance with </w:t>
      </w:r>
      <w:r w:rsidR="00593578" w:rsidRPr="001A2DF6">
        <w:rPr>
          <w:rFonts w:asciiTheme="minorHAnsi" w:hAnsiTheme="minorHAnsi" w:cstheme="minorHAnsi"/>
          <w:szCs w:val="22"/>
        </w:rPr>
        <w:fldChar w:fldCharType="begin"/>
      </w:r>
      <w:r w:rsidR="00593578" w:rsidRPr="001A2DF6">
        <w:rPr>
          <w:rFonts w:asciiTheme="minorHAnsi" w:hAnsiTheme="minorHAnsi" w:cstheme="minorHAnsi"/>
          <w:szCs w:val="22"/>
        </w:rPr>
        <w:instrText xml:space="preserve">REF _Ref471722531 \h \w  \* MERGEFORMAT </w:instrText>
      </w:r>
      <w:r w:rsidR="00593578" w:rsidRPr="001A2DF6">
        <w:rPr>
          <w:rFonts w:asciiTheme="minorHAnsi" w:hAnsiTheme="minorHAnsi" w:cstheme="minorHAnsi"/>
          <w:szCs w:val="22"/>
        </w:rPr>
      </w:r>
      <w:r w:rsidR="00593578" w:rsidRPr="001A2DF6">
        <w:rPr>
          <w:rFonts w:asciiTheme="minorHAnsi" w:hAnsiTheme="minorHAnsi" w:cstheme="minorHAnsi"/>
          <w:szCs w:val="22"/>
        </w:rPr>
        <w:fldChar w:fldCharType="separate"/>
      </w:r>
      <w:r w:rsidR="00F3144D" w:rsidRPr="001A2DF6">
        <w:rPr>
          <w:rFonts w:asciiTheme="minorHAnsi" w:hAnsiTheme="minorHAnsi" w:cstheme="minorHAnsi"/>
          <w:szCs w:val="22"/>
        </w:rPr>
        <w:t>Schedule 3</w:t>
      </w:r>
      <w:r w:rsidR="00593578" w:rsidRPr="001A2DF6">
        <w:rPr>
          <w:rFonts w:asciiTheme="minorHAnsi" w:hAnsiTheme="minorHAnsi" w:cstheme="minorHAnsi"/>
          <w:szCs w:val="22"/>
        </w:rPr>
        <w:fldChar w:fldCharType="end"/>
      </w:r>
      <w:r w:rsidRPr="001A2DF6">
        <w:rPr>
          <w:rFonts w:asciiTheme="minorHAnsi" w:hAnsiTheme="minorHAnsi" w:cstheme="minorHAnsi"/>
          <w:szCs w:val="22"/>
        </w:rPr>
        <w:t xml:space="preserve">. All invoices shall be directed to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Authority's Authorised Representative and shall contain such information as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may inform the Supplier from time to time.</w:t>
      </w:r>
      <w:bookmarkEnd w:id="93"/>
    </w:p>
    <w:p w14:paraId="513C79F5" w14:textId="15184A59" w:rsidR="00700A69"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 xml:space="preserve">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shall accept for processing any electronic invoice submitted by the Supplier that complies with the standard on electronic invoicing </w:t>
      </w:r>
      <w:proofErr w:type="gramStart"/>
      <w:r w:rsidRPr="001A2DF6">
        <w:rPr>
          <w:rFonts w:asciiTheme="minorHAnsi" w:hAnsiTheme="minorHAnsi" w:cstheme="minorHAnsi"/>
          <w:szCs w:val="22"/>
        </w:rPr>
        <w:t>provided that</w:t>
      </w:r>
      <w:proofErr w:type="gramEnd"/>
      <w:r w:rsidRPr="001A2DF6">
        <w:rPr>
          <w:rFonts w:asciiTheme="minorHAnsi" w:hAnsiTheme="minorHAnsi" w:cstheme="minorHAnsi"/>
          <w:szCs w:val="22"/>
        </w:rPr>
        <w:t xml:space="preserve"> it is valid and undisputed. For these purposes, an electronic invoice complies with the standard of electronic invoicing where it complies with the standard and any of the syntaxes published in the UK version of Commission Implementing Decision (EU) 2017/1870 as it forms part of English law under the European Union (Withdrawal) Act 2018.</w:t>
      </w:r>
    </w:p>
    <w:p w14:paraId="181F94AE" w14:textId="64356F38" w:rsidR="00586A04" w:rsidRPr="001A2DF6" w:rsidRDefault="00A50926" w:rsidP="00586A04">
      <w:pPr>
        <w:pStyle w:val="Heading2"/>
        <w:rPr>
          <w:rFonts w:asciiTheme="minorHAnsi" w:hAnsiTheme="minorHAnsi" w:cstheme="minorHAnsi"/>
          <w:szCs w:val="22"/>
        </w:rPr>
      </w:pPr>
      <w:bookmarkStart w:id="94" w:name="_Ref89949455"/>
      <w:r w:rsidRPr="00291A84">
        <w:rPr>
          <w:rFonts w:asciiTheme="minorHAnsi" w:hAnsiTheme="minorHAnsi" w:cstheme="minorHAnsi"/>
          <w:szCs w:val="22"/>
        </w:rPr>
        <w:t xml:space="preserve">Where the Supplier submits an invoice to the </w:t>
      </w:r>
      <w:r w:rsidR="00B23198" w:rsidRPr="00291A84">
        <w:rPr>
          <w:rFonts w:asciiTheme="minorHAnsi" w:hAnsiTheme="minorHAnsi" w:cstheme="minorHAnsi"/>
          <w:szCs w:val="22"/>
        </w:rPr>
        <w:t xml:space="preserve">Contracting </w:t>
      </w:r>
      <w:r w:rsidRPr="00291A84">
        <w:rPr>
          <w:rFonts w:asciiTheme="minorHAnsi" w:hAnsiTheme="minorHAnsi" w:cstheme="minorHAnsi"/>
          <w:szCs w:val="22"/>
        </w:rPr>
        <w:t>Authority in accordance with clause</w:t>
      </w:r>
      <w:r w:rsidR="00593578" w:rsidRPr="00291A84">
        <w:rPr>
          <w:rFonts w:asciiTheme="minorHAnsi" w:hAnsiTheme="minorHAnsi" w:cstheme="minorHAnsi"/>
          <w:szCs w:val="22"/>
        </w:rPr>
        <w:t xml:space="preserve"> </w:t>
      </w:r>
      <w:r w:rsidR="00593578" w:rsidRPr="00291A84">
        <w:rPr>
          <w:rFonts w:asciiTheme="minorHAnsi" w:hAnsiTheme="minorHAnsi" w:cstheme="minorHAnsi"/>
          <w:szCs w:val="22"/>
        </w:rPr>
        <w:fldChar w:fldCharType="begin"/>
      </w:r>
      <w:r w:rsidR="00593578" w:rsidRPr="00291A84">
        <w:rPr>
          <w:rFonts w:asciiTheme="minorHAnsi" w:hAnsiTheme="minorHAnsi" w:cstheme="minorHAnsi"/>
          <w:szCs w:val="22"/>
        </w:rPr>
        <w:instrText xml:space="preserve">REF _Ref89949455 \h \w </w:instrText>
      </w:r>
      <w:r w:rsidR="00A96292" w:rsidRPr="00291A84">
        <w:rPr>
          <w:rFonts w:asciiTheme="minorHAnsi" w:hAnsiTheme="minorHAnsi" w:cstheme="minorHAnsi"/>
          <w:szCs w:val="22"/>
        </w:rPr>
        <w:instrText xml:space="preserve"> \* MERGEFORMAT </w:instrText>
      </w:r>
      <w:r w:rsidR="00593578" w:rsidRPr="00291A84">
        <w:rPr>
          <w:rFonts w:asciiTheme="minorHAnsi" w:hAnsiTheme="minorHAnsi" w:cstheme="minorHAnsi"/>
          <w:szCs w:val="22"/>
        </w:rPr>
      </w:r>
      <w:r w:rsidR="00593578" w:rsidRPr="00291A84">
        <w:rPr>
          <w:rFonts w:asciiTheme="minorHAnsi" w:hAnsiTheme="minorHAnsi" w:cstheme="minorHAnsi"/>
          <w:szCs w:val="22"/>
        </w:rPr>
        <w:fldChar w:fldCharType="separate"/>
      </w:r>
      <w:r w:rsidR="00593578" w:rsidRPr="00291A84">
        <w:rPr>
          <w:rFonts w:asciiTheme="minorHAnsi" w:hAnsiTheme="minorHAnsi" w:cstheme="minorHAnsi"/>
          <w:szCs w:val="22"/>
        </w:rPr>
        <w:t>9.</w:t>
      </w:r>
      <w:r w:rsidR="00593578" w:rsidRPr="00291A84">
        <w:rPr>
          <w:rFonts w:asciiTheme="minorHAnsi" w:hAnsiTheme="minorHAnsi" w:cstheme="minorHAnsi"/>
          <w:szCs w:val="22"/>
        </w:rPr>
        <w:fldChar w:fldCharType="end"/>
      </w:r>
      <w:r w:rsidR="00364654" w:rsidRPr="00291A84">
        <w:rPr>
          <w:rFonts w:asciiTheme="minorHAnsi" w:hAnsiTheme="minorHAnsi" w:cstheme="minorHAnsi"/>
          <w:szCs w:val="22"/>
        </w:rPr>
        <w:t>4</w:t>
      </w:r>
      <w:r w:rsidRPr="00291A84">
        <w:rPr>
          <w:rFonts w:asciiTheme="minorHAnsi" w:hAnsiTheme="minorHAnsi" w:cstheme="minorHAnsi"/>
          <w:szCs w:val="22"/>
        </w:rPr>
        <w:t xml:space="preserve">, the </w:t>
      </w:r>
      <w:r w:rsidR="00B23198" w:rsidRPr="00291A84">
        <w:rPr>
          <w:rFonts w:asciiTheme="minorHAnsi" w:hAnsiTheme="minorHAnsi" w:cstheme="minorHAnsi"/>
          <w:szCs w:val="22"/>
        </w:rPr>
        <w:t xml:space="preserve">Contracting </w:t>
      </w:r>
      <w:r w:rsidRPr="00291A84">
        <w:rPr>
          <w:rFonts w:asciiTheme="minorHAnsi" w:hAnsiTheme="minorHAnsi" w:cstheme="minorHAnsi"/>
          <w:szCs w:val="22"/>
        </w:rPr>
        <w:t>Authority will consider and verify that invoice in a timely fashion.</w:t>
      </w:r>
      <w:r w:rsidR="00700A69" w:rsidRPr="00291A84">
        <w:rPr>
          <w:rFonts w:asciiTheme="minorHAnsi" w:hAnsiTheme="minorHAnsi" w:cstheme="minorHAnsi"/>
          <w:szCs w:val="22"/>
        </w:rPr>
        <w:t xml:space="preserve"> Where</w:t>
      </w:r>
      <w:r w:rsidR="00700A69" w:rsidRPr="001A2DF6">
        <w:rPr>
          <w:rFonts w:asciiTheme="minorHAnsi" w:hAnsiTheme="minorHAnsi" w:cstheme="minorHAnsi"/>
          <w:szCs w:val="22"/>
        </w:rPr>
        <w:t xml:space="preserve"> the </w:t>
      </w:r>
      <w:r w:rsidR="00B23198">
        <w:rPr>
          <w:rFonts w:asciiTheme="minorHAnsi" w:hAnsiTheme="minorHAnsi" w:cstheme="minorHAnsi"/>
          <w:szCs w:val="22"/>
        </w:rPr>
        <w:t xml:space="preserve">Contracting </w:t>
      </w:r>
      <w:r w:rsidR="00700A69" w:rsidRPr="001A2DF6">
        <w:rPr>
          <w:rFonts w:asciiTheme="minorHAnsi" w:hAnsiTheme="minorHAnsi" w:cstheme="minorHAnsi"/>
          <w:szCs w:val="22"/>
        </w:rPr>
        <w:t xml:space="preserve">Authority fails to do so, and there is an undue delay in considering and verifying the invoice, the invoice shall be regarded as valid and undisputed for the purposes of </w:t>
      </w:r>
      <w:r w:rsidR="00593578" w:rsidRPr="001A2DF6">
        <w:rPr>
          <w:rFonts w:asciiTheme="minorHAnsi" w:hAnsiTheme="minorHAnsi" w:cstheme="minorHAnsi"/>
          <w:szCs w:val="22"/>
        </w:rPr>
        <w:t>c</w:t>
      </w:r>
      <w:r w:rsidR="00700A69" w:rsidRPr="001A2DF6">
        <w:rPr>
          <w:rFonts w:asciiTheme="minorHAnsi" w:hAnsiTheme="minorHAnsi" w:cstheme="minorHAnsi"/>
          <w:szCs w:val="22"/>
        </w:rPr>
        <w:t xml:space="preserve">lause </w:t>
      </w:r>
      <w:r w:rsidR="00593578" w:rsidRPr="001A2DF6">
        <w:rPr>
          <w:rFonts w:asciiTheme="minorHAnsi" w:hAnsiTheme="minorHAnsi" w:cstheme="minorHAnsi"/>
          <w:szCs w:val="22"/>
        </w:rPr>
        <w:fldChar w:fldCharType="begin"/>
      </w:r>
      <w:r w:rsidR="00593578" w:rsidRPr="001A2DF6">
        <w:rPr>
          <w:rFonts w:asciiTheme="minorHAnsi" w:hAnsiTheme="minorHAnsi" w:cstheme="minorHAnsi"/>
          <w:szCs w:val="22"/>
        </w:rPr>
        <w:instrText xml:space="preserve">REF _Ref_a943320 \h \w  \* MERGEFORMAT </w:instrText>
      </w:r>
      <w:r w:rsidR="00593578" w:rsidRPr="001A2DF6">
        <w:rPr>
          <w:rFonts w:asciiTheme="minorHAnsi" w:hAnsiTheme="minorHAnsi" w:cstheme="minorHAnsi"/>
          <w:szCs w:val="22"/>
        </w:rPr>
      </w:r>
      <w:r w:rsidR="00593578" w:rsidRPr="001A2DF6">
        <w:rPr>
          <w:rFonts w:asciiTheme="minorHAnsi" w:hAnsiTheme="minorHAnsi" w:cstheme="minorHAnsi"/>
          <w:szCs w:val="22"/>
        </w:rPr>
        <w:fldChar w:fldCharType="separate"/>
      </w:r>
      <w:r w:rsidR="00781539" w:rsidRPr="001A2DF6">
        <w:rPr>
          <w:rFonts w:asciiTheme="minorHAnsi" w:hAnsiTheme="minorHAnsi" w:cstheme="minorHAnsi"/>
          <w:szCs w:val="22"/>
        </w:rPr>
        <w:t>9.7</w:t>
      </w:r>
      <w:r w:rsidR="00593578" w:rsidRPr="001A2DF6">
        <w:rPr>
          <w:rFonts w:asciiTheme="minorHAnsi" w:hAnsiTheme="minorHAnsi" w:cstheme="minorHAnsi"/>
          <w:szCs w:val="22"/>
        </w:rPr>
        <w:fldChar w:fldCharType="end"/>
      </w:r>
      <w:r w:rsidR="00700A69" w:rsidRPr="001A2DF6">
        <w:rPr>
          <w:rFonts w:asciiTheme="minorHAnsi" w:hAnsiTheme="minorHAnsi" w:cstheme="minorHAnsi"/>
          <w:szCs w:val="22"/>
        </w:rPr>
        <w:t xml:space="preserve"> after a reasonable time has passed.</w:t>
      </w:r>
      <w:bookmarkEnd w:id="94"/>
    </w:p>
    <w:p w14:paraId="0E97A78A" w14:textId="0192B317" w:rsidR="00BE44B3" w:rsidRPr="001A2DF6" w:rsidRDefault="00A50926">
      <w:pPr>
        <w:pStyle w:val="Heading2"/>
        <w:rPr>
          <w:rFonts w:asciiTheme="minorHAnsi" w:hAnsiTheme="minorHAnsi" w:cstheme="minorHAnsi"/>
          <w:szCs w:val="22"/>
        </w:rPr>
      </w:pPr>
      <w:bookmarkStart w:id="95" w:name="_Ref_a943320"/>
      <w:r w:rsidRPr="001A2DF6">
        <w:rPr>
          <w:rFonts w:asciiTheme="minorHAnsi" w:hAnsiTheme="minorHAnsi" w:cstheme="minorHAnsi"/>
          <w:szCs w:val="22"/>
        </w:rPr>
        <w:t xml:space="preserve">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shall pay the Supplier any Charges due under any invoice submitted to it by the Supplier within 30 days of verifying that the invoice is valid and undisputed.</w:t>
      </w:r>
      <w:bookmarkEnd w:id="95"/>
    </w:p>
    <w:p w14:paraId="6B0301D1" w14:textId="540E73A5" w:rsidR="00BE44B3" w:rsidRPr="001A2DF6" w:rsidRDefault="00A50926">
      <w:pPr>
        <w:pStyle w:val="Heading2"/>
        <w:rPr>
          <w:rFonts w:asciiTheme="minorHAnsi" w:hAnsiTheme="minorHAnsi" w:cstheme="minorHAnsi"/>
          <w:szCs w:val="22"/>
        </w:rPr>
      </w:pPr>
      <w:bookmarkStart w:id="96" w:name="_Ref_a407166"/>
      <w:r w:rsidRPr="001A2DF6">
        <w:rPr>
          <w:rFonts w:asciiTheme="minorHAnsi" w:hAnsiTheme="minorHAnsi" w:cstheme="minorHAnsi"/>
          <w:szCs w:val="22"/>
        </w:rPr>
        <w:t xml:space="preserve">Where the Supplier </w:t>
      </w:r>
      <w:r w:rsidR="00F76BBE" w:rsidRPr="001A2DF6">
        <w:rPr>
          <w:rFonts w:asciiTheme="minorHAnsi" w:hAnsiTheme="minorHAnsi" w:cstheme="minorHAnsi"/>
          <w:szCs w:val="22"/>
        </w:rPr>
        <w:t>enters</w:t>
      </w:r>
      <w:r w:rsidRPr="001A2DF6">
        <w:rPr>
          <w:rFonts w:asciiTheme="minorHAnsi" w:hAnsiTheme="minorHAnsi" w:cstheme="minorHAnsi"/>
          <w:szCs w:val="22"/>
        </w:rPr>
        <w:t xml:space="preserve"> a Sub-Contract, the Supplier shall include in that Sub-Contract:</w:t>
      </w:r>
      <w:bookmarkEnd w:id="96"/>
    </w:p>
    <w:p w14:paraId="6D69A0F7" w14:textId="39A0B80A"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provisions having the same effect as </w:t>
      </w:r>
      <w:r w:rsidR="00593578" w:rsidRPr="001A2DF6">
        <w:rPr>
          <w:rFonts w:asciiTheme="minorHAnsi" w:hAnsiTheme="minorHAnsi" w:cstheme="minorHAnsi"/>
          <w:szCs w:val="22"/>
        </w:rPr>
        <w:t>c</w:t>
      </w:r>
      <w:r w:rsidRPr="001A2DF6">
        <w:rPr>
          <w:rFonts w:asciiTheme="minorHAnsi" w:hAnsiTheme="minorHAnsi" w:cstheme="minorHAnsi"/>
          <w:szCs w:val="22"/>
        </w:rPr>
        <w:t xml:space="preserve">lause </w:t>
      </w:r>
      <w:r w:rsidR="00593578" w:rsidRPr="001A2DF6">
        <w:rPr>
          <w:rFonts w:asciiTheme="minorHAnsi" w:hAnsiTheme="minorHAnsi" w:cstheme="minorHAnsi"/>
          <w:szCs w:val="22"/>
        </w:rPr>
        <w:fldChar w:fldCharType="begin"/>
      </w:r>
      <w:r w:rsidR="00593578" w:rsidRPr="001A2DF6">
        <w:rPr>
          <w:rFonts w:asciiTheme="minorHAnsi" w:hAnsiTheme="minorHAnsi" w:cstheme="minorHAnsi"/>
          <w:szCs w:val="22"/>
        </w:rPr>
        <w:instrText xml:space="preserve">REF _Ref89949455 \h \w </w:instrText>
      </w:r>
      <w:r w:rsidR="00A96292" w:rsidRPr="001A2DF6">
        <w:rPr>
          <w:rFonts w:asciiTheme="minorHAnsi" w:hAnsiTheme="minorHAnsi" w:cstheme="minorHAnsi"/>
          <w:szCs w:val="22"/>
        </w:rPr>
        <w:instrText xml:space="preserve"> \* MERGEFORMAT </w:instrText>
      </w:r>
      <w:r w:rsidR="00593578" w:rsidRPr="001A2DF6">
        <w:rPr>
          <w:rFonts w:asciiTheme="minorHAnsi" w:hAnsiTheme="minorHAnsi" w:cstheme="minorHAnsi"/>
          <w:szCs w:val="22"/>
        </w:rPr>
      </w:r>
      <w:r w:rsidR="00593578" w:rsidRPr="001A2DF6">
        <w:rPr>
          <w:rFonts w:asciiTheme="minorHAnsi" w:hAnsiTheme="minorHAnsi" w:cstheme="minorHAnsi"/>
          <w:szCs w:val="22"/>
        </w:rPr>
        <w:fldChar w:fldCharType="separate"/>
      </w:r>
      <w:r w:rsidR="00593578" w:rsidRPr="001A2DF6">
        <w:rPr>
          <w:rFonts w:asciiTheme="minorHAnsi" w:hAnsiTheme="minorHAnsi" w:cstheme="minorHAnsi"/>
          <w:szCs w:val="22"/>
        </w:rPr>
        <w:t>9.6</w:t>
      </w:r>
      <w:r w:rsidR="00593578" w:rsidRPr="001A2DF6">
        <w:rPr>
          <w:rFonts w:asciiTheme="minorHAnsi" w:hAnsiTheme="minorHAnsi" w:cstheme="minorHAnsi"/>
          <w:szCs w:val="22"/>
        </w:rPr>
        <w:fldChar w:fldCharType="end"/>
      </w:r>
      <w:r w:rsidRPr="001A2DF6">
        <w:rPr>
          <w:rFonts w:asciiTheme="minorHAnsi" w:hAnsiTheme="minorHAnsi" w:cstheme="minorHAnsi"/>
          <w:szCs w:val="22"/>
        </w:rPr>
        <w:t xml:space="preserve"> and </w:t>
      </w:r>
      <w:r w:rsidR="00593578" w:rsidRPr="001A2DF6">
        <w:rPr>
          <w:rFonts w:asciiTheme="minorHAnsi" w:hAnsiTheme="minorHAnsi" w:cstheme="minorHAnsi"/>
          <w:szCs w:val="22"/>
        </w:rPr>
        <w:t>c</w:t>
      </w:r>
      <w:r w:rsidRPr="001A2DF6">
        <w:rPr>
          <w:rFonts w:asciiTheme="minorHAnsi" w:hAnsiTheme="minorHAnsi" w:cstheme="minorHAnsi"/>
          <w:szCs w:val="22"/>
        </w:rPr>
        <w:t xml:space="preserve">lause </w:t>
      </w:r>
      <w:r w:rsidR="00593578" w:rsidRPr="001A2DF6">
        <w:rPr>
          <w:rFonts w:asciiTheme="minorHAnsi" w:hAnsiTheme="minorHAnsi" w:cstheme="minorHAnsi"/>
          <w:szCs w:val="22"/>
        </w:rPr>
        <w:fldChar w:fldCharType="begin"/>
      </w:r>
      <w:r w:rsidR="00593578" w:rsidRPr="001A2DF6">
        <w:rPr>
          <w:rFonts w:asciiTheme="minorHAnsi" w:hAnsiTheme="minorHAnsi" w:cstheme="minorHAnsi"/>
          <w:szCs w:val="22"/>
        </w:rPr>
        <w:instrText xml:space="preserve">REF _Ref_a943320 \h \w  \* MERGEFORMAT </w:instrText>
      </w:r>
      <w:r w:rsidR="00593578" w:rsidRPr="001A2DF6">
        <w:rPr>
          <w:rFonts w:asciiTheme="minorHAnsi" w:hAnsiTheme="minorHAnsi" w:cstheme="minorHAnsi"/>
          <w:szCs w:val="22"/>
        </w:rPr>
      </w:r>
      <w:r w:rsidR="00593578" w:rsidRPr="001A2DF6">
        <w:rPr>
          <w:rFonts w:asciiTheme="minorHAnsi" w:hAnsiTheme="minorHAnsi" w:cstheme="minorHAnsi"/>
          <w:szCs w:val="22"/>
        </w:rPr>
        <w:fldChar w:fldCharType="separate"/>
      </w:r>
      <w:r w:rsidR="00781539" w:rsidRPr="001A2DF6">
        <w:rPr>
          <w:rFonts w:asciiTheme="minorHAnsi" w:hAnsiTheme="minorHAnsi" w:cstheme="minorHAnsi"/>
          <w:szCs w:val="22"/>
        </w:rPr>
        <w:t>9.7</w:t>
      </w:r>
      <w:r w:rsidR="00593578" w:rsidRPr="001A2DF6">
        <w:rPr>
          <w:rFonts w:asciiTheme="minorHAnsi" w:hAnsiTheme="minorHAnsi" w:cstheme="minorHAnsi"/>
          <w:szCs w:val="22"/>
        </w:rPr>
        <w:fldChar w:fldCharType="end"/>
      </w:r>
      <w:r w:rsidRPr="001A2DF6">
        <w:rPr>
          <w:rFonts w:asciiTheme="minorHAnsi" w:hAnsiTheme="minorHAnsi" w:cstheme="minorHAnsi"/>
          <w:szCs w:val="22"/>
        </w:rPr>
        <w:t xml:space="preserve"> of this agreement; and</w:t>
      </w:r>
    </w:p>
    <w:p w14:paraId="08510F42" w14:textId="65C132AB"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lastRenderedPageBreak/>
        <w:t xml:space="preserve">a provision requiring the counterparty to that Sub-Contract to include in any subcontract which it awards provisions having the same effect as </w:t>
      </w:r>
      <w:r w:rsidR="00593578" w:rsidRPr="001A2DF6">
        <w:rPr>
          <w:rFonts w:asciiTheme="minorHAnsi" w:hAnsiTheme="minorHAnsi" w:cstheme="minorHAnsi"/>
          <w:szCs w:val="22"/>
        </w:rPr>
        <w:t xml:space="preserve">clause </w:t>
      </w:r>
      <w:r w:rsidR="00593578" w:rsidRPr="001A2DF6">
        <w:rPr>
          <w:rFonts w:asciiTheme="minorHAnsi" w:hAnsiTheme="minorHAnsi" w:cstheme="minorHAnsi"/>
          <w:szCs w:val="22"/>
        </w:rPr>
        <w:fldChar w:fldCharType="begin"/>
      </w:r>
      <w:r w:rsidR="00593578" w:rsidRPr="001A2DF6">
        <w:rPr>
          <w:rFonts w:asciiTheme="minorHAnsi" w:hAnsiTheme="minorHAnsi" w:cstheme="minorHAnsi"/>
          <w:szCs w:val="22"/>
        </w:rPr>
        <w:instrText xml:space="preserve">REF _Ref89949455 \h \w </w:instrText>
      </w:r>
      <w:r w:rsidR="00A96292" w:rsidRPr="001A2DF6">
        <w:rPr>
          <w:rFonts w:asciiTheme="minorHAnsi" w:hAnsiTheme="minorHAnsi" w:cstheme="minorHAnsi"/>
          <w:szCs w:val="22"/>
        </w:rPr>
        <w:instrText xml:space="preserve"> \* MERGEFORMAT </w:instrText>
      </w:r>
      <w:r w:rsidR="00593578" w:rsidRPr="001A2DF6">
        <w:rPr>
          <w:rFonts w:asciiTheme="minorHAnsi" w:hAnsiTheme="minorHAnsi" w:cstheme="minorHAnsi"/>
          <w:szCs w:val="22"/>
        </w:rPr>
      </w:r>
      <w:r w:rsidR="00593578" w:rsidRPr="001A2DF6">
        <w:rPr>
          <w:rFonts w:asciiTheme="minorHAnsi" w:hAnsiTheme="minorHAnsi" w:cstheme="minorHAnsi"/>
          <w:szCs w:val="22"/>
        </w:rPr>
        <w:fldChar w:fldCharType="separate"/>
      </w:r>
      <w:r w:rsidR="00593578" w:rsidRPr="001A2DF6">
        <w:rPr>
          <w:rFonts w:asciiTheme="minorHAnsi" w:hAnsiTheme="minorHAnsi" w:cstheme="minorHAnsi"/>
          <w:szCs w:val="22"/>
        </w:rPr>
        <w:t>9.6</w:t>
      </w:r>
      <w:r w:rsidR="00593578" w:rsidRPr="001A2DF6">
        <w:rPr>
          <w:rFonts w:asciiTheme="minorHAnsi" w:hAnsiTheme="minorHAnsi" w:cstheme="minorHAnsi"/>
          <w:szCs w:val="22"/>
        </w:rPr>
        <w:fldChar w:fldCharType="end"/>
      </w:r>
      <w:r w:rsidRPr="001A2DF6">
        <w:rPr>
          <w:rFonts w:asciiTheme="minorHAnsi" w:hAnsiTheme="minorHAnsi" w:cstheme="minorHAnsi"/>
          <w:szCs w:val="22"/>
        </w:rPr>
        <w:t xml:space="preserve"> to </w:t>
      </w:r>
      <w:r w:rsidR="00593578" w:rsidRPr="001A2DF6">
        <w:rPr>
          <w:rFonts w:asciiTheme="minorHAnsi" w:hAnsiTheme="minorHAnsi" w:cstheme="minorHAnsi"/>
          <w:szCs w:val="22"/>
        </w:rPr>
        <w:t>c</w:t>
      </w:r>
      <w:r w:rsidRPr="001A2DF6">
        <w:rPr>
          <w:rFonts w:asciiTheme="minorHAnsi" w:hAnsiTheme="minorHAnsi" w:cstheme="minorHAnsi"/>
          <w:szCs w:val="22"/>
        </w:rPr>
        <w:t xml:space="preserve">lause </w:t>
      </w:r>
      <w:r w:rsidR="00593578" w:rsidRPr="001A2DF6">
        <w:rPr>
          <w:rFonts w:asciiTheme="minorHAnsi" w:hAnsiTheme="minorHAnsi" w:cstheme="minorHAnsi"/>
          <w:szCs w:val="22"/>
        </w:rPr>
        <w:fldChar w:fldCharType="begin"/>
      </w:r>
      <w:r w:rsidR="00593578" w:rsidRPr="001A2DF6">
        <w:rPr>
          <w:rFonts w:asciiTheme="minorHAnsi" w:hAnsiTheme="minorHAnsi" w:cstheme="minorHAnsi"/>
          <w:szCs w:val="22"/>
        </w:rPr>
        <w:instrText xml:space="preserve">REF _Ref_a407166 \h \w  \* MERGEFORMAT </w:instrText>
      </w:r>
      <w:r w:rsidR="00593578" w:rsidRPr="001A2DF6">
        <w:rPr>
          <w:rFonts w:asciiTheme="minorHAnsi" w:hAnsiTheme="minorHAnsi" w:cstheme="minorHAnsi"/>
          <w:szCs w:val="22"/>
        </w:rPr>
      </w:r>
      <w:r w:rsidR="00593578" w:rsidRPr="001A2DF6">
        <w:rPr>
          <w:rFonts w:asciiTheme="minorHAnsi" w:hAnsiTheme="minorHAnsi" w:cstheme="minorHAnsi"/>
          <w:szCs w:val="22"/>
        </w:rPr>
        <w:fldChar w:fldCharType="separate"/>
      </w:r>
      <w:r w:rsidR="00781539" w:rsidRPr="001A2DF6">
        <w:rPr>
          <w:rFonts w:asciiTheme="minorHAnsi" w:hAnsiTheme="minorHAnsi" w:cstheme="minorHAnsi"/>
          <w:szCs w:val="22"/>
        </w:rPr>
        <w:t>9.8</w:t>
      </w:r>
      <w:r w:rsidR="00593578" w:rsidRPr="001A2DF6">
        <w:rPr>
          <w:rFonts w:asciiTheme="minorHAnsi" w:hAnsiTheme="minorHAnsi" w:cstheme="minorHAnsi"/>
          <w:szCs w:val="22"/>
        </w:rPr>
        <w:fldChar w:fldCharType="end"/>
      </w:r>
      <w:r w:rsidRPr="001A2DF6">
        <w:rPr>
          <w:rFonts w:asciiTheme="minorHAnsi" w:hAnsiTheme="minorHAnsi" w:cstheme="minorHAnsi"/>
          <w:szCs w:val="22"/>
        </w:rPr>
        <w:t xml:space="preserve"> of this agreement.</w:t>
      </w:r>
    </w:p>
    <w:p w14:paraId="28C2FD44" w14:textId="3FC1BE8F" w:rsidR="00BE44B3" w:rsidRPr="001A2DF6" w:rsidRDefault="00A50926">
      <w:pPr>
        <w:pStyle w:val="Heading2"/>
        <w:rPr>
          <w:rFonts w:asciiTheme="minorHAnsi" w:hAnsiTheme="minorHAnsi" w:cstheme="minorHAnsi"/>
          <w:szCs w:val="22"/>
        </w:rPr>
      </w:pPr>
      <w:bookmarkStart w:id="97" w:name="_Ref_a293575"/>
      <w:r w:rsidRPr="001A2DF6">
        <w:rPr>
          <w:rFonts w:asciiTheme="minorHAnsi" w:hAnsiTheme="minorHAnsi" w:cstheme="minorHAnsi"/>
          <w:szCs w:val="22"/>
        </w:rPr>
        <w:t xml:space="preserve">Where any party disputes any sum to be paid by it then a payment equal to the sum not in dispute shall be paid and the dispute as to the sum that remains unpaid shall be determined in accordance with clause </w:t>
      </w:r>
      <w:r w:rsidR="007701DE" w:rsidRPr="001A2DF6">
        <w:rPr>
          <w:rFonts w:asciiTheme="minorHAnsi" w:hAnsiTheme="minorHAnsi" w:cstheme="minorHAnsi"/>
          <w:szCs w:val="22"/>
        </w:rPr>
        <w:fldChar w:fldCharType="begin"/>
      </w:r>
      <w:r w:rsidR="007701DE" w:rsidRPr="001A2DF6">
        <w:rPr>
          <w:rFonts w:asciiTheme="minorHAnsi" w:hAnsiTheme="minorHAnsi" w:cstheme="minorHAnsi"/>
          <w:szCs w:val="22"/>
        </w:rPr>
        <w:instrText xml:space="preserve">REF _Ref_a736375 \h \w </w:instrText>
      </w:r>
      <w:r w:rsidR="00A96292" w:rsidRPr="001A2DF6">
        <w:rPr>
          <w:rFonts w:asciiTheme="minorHAnsi" w:hAnsiTheme="minorHAnsi" w:cstheme="minorHAnsi"/>
          <w:szCs w:val="22"/>
        </w:rPr>
        <w:instrText xml:space="preserve"> \* MERGEFORMAT </w:instrText>
      </w:r>
      <w:r w:rsidR="007701DE" w:rsidRPr="001A2DF6">
        <w:rPr>
          <w:rFonts w:asciiTheme="minorHAnsi" w:hAnsiTheme="minorHAnsi" w:cstheme="minorHAnsi"/>
          <w:szCs w:val="22"/>
        </w:rPr>
      </w:r>
      <w:r w:rsidR="007701DE" w:rsidRPr="001A2DF6">
        <w:rPr>
          <w:rFonts w:asciiTheme="minorHAnsi" w:hAnsiTheme="minorHAnsi" w:cstheme="minorHAnsi"/>
          <w:szCs w:val="22"/>
        </w:rPr>
        <w:fldChar w:fldCharType="separate"/>
      </w:r>
      <w:r w:rsidR="007701DE" w:rsidRPr="001A2DF6">
        <w:rPr>
          <w:rFonts w:asciiTheme="minorHAnsi" w:hAnsiTheme="minorHAnsi" w:cstheme="minorHAnsi"/>
          <w:szCs w:val="22"/>
        </w:rPr>
        <w:t>16</w:t>
      </w:r>
      <w:r w:rsidR="007701DE" w:rsidRPr="001A2DF6">
        <w:rPr>
          <w:rFonts w:asciiTheme="minorHAnsi" w:hAnsiTheme="minorHAnsi" w:cstheme="minorHAnsi"/>
          <w:szCs w:val="22"/>
        </w:rPr>
        <w:fldChar w:fldCharType="end"/>
      </w:r>
      <w:r w:rsidRPr="001A2DF6">
        <w:rPr>
          <w:rFonts w:asciiTheme="minorHAnsi" w:hAnsiTheme="minorHAnsi" w:cstheme="minorHAnsi"/>
          <w:szCs w:val="22"/>
        </w:rPr>
        <w:t>.</w:t>
      </w:r>
      <w:r w:rsidR="005D5E41" w:rsidRPr="001A2DF6">
        <w:rPr>
          <w:rFonts w:asciiTheme="minorHAnsi" w:hAnsiTheme="minorHAnsi" w:cstheme="minorHAnsi"/>
          <w:szCs w:val="22"/>
        </w:rPr>
        <w:t xml:space="preserve"> </w:t>
      </w:r>
      <w:r w:rsidRPr="001A2DF6">
        <w:rPr>
          <w:rFonts w:asciiTheme="minorHAnsi" w:hAnsiTheme="minorHAnsi" w:cstheme="minorHAnsi"/>
          <w:szCs w:val="22"/>
        </w:rPr>
        <w:t>Provided that the sum has been disputed in good faith, interest due on any sums in dispute shall not accrue until 14 days after resolution of the dispute between the parties.</w:t>
      </w:r>
      <w:bookmarkEnd w:id="97"/>
    </w:p>
    <w:p w14:paraId="5B7AEC93" w14:textId="7A308C98" w:rsidR="00BE44B3" w:rsidRPr="001A2DF6" w:rsidRDefault="00A50926">
      <w:pPr>
        <w:pStyle w:val="Heading2"/>
        <w:rPr>
          <w:rFonts w:asciiTheme="minorHAnsi" w:hAnsiTheme="minorHAnsi" w:cstheme="minorHAnsi"/>
          <w:szCs w:val="22"/>
        </w:rPr>
      </w:pPr>
      <w:bookmarkStart w:id="98" w:name="_Ref_a296166"/>
      <w:r w:rsidRPr="001A2DF6">
        <w:rPr>
          <w:rFonts w:asciiTheme="minorHAnsi" w:hAnsiTheme="minorHAnsi" w:cstheme="minorHAnsi"/>
          <w:szCs w:val="22"/>
        </w:rPr>
        <w:t xml:space="preserve">Subject to clause </w:t>
      </w:r>
      <w:r w:rsidR="00301401" w:rsidRPr="001A2DF6">
        <w:rPr>
          <w:rFonts w:asciiTheme="minorHAnsi" w:hAnsiTheme="minorHAnsi" w:cstheme="minorHAnsi"/>
          <w:szCs w:val="22"/>
        </w:rPr>
        <w:fldChar w:fldCharType="begin"/>
      </w:r>
      <w:r w:rsidR="00301401" w:rsidRPr="001A2DF6">
        <w:rPr>
          <w:rFonts w:asciiTheme="minorHAnsi" w:hAnsiTheme="minorHAnsi" w:cstheme="minorHAnsi"/>
          <w:szCs w:val="22"/>
        </w:rPr>
        <w:instrText xml:space="preserve">REF _Ref_a293575 \h \w </w:instrText>
      </w:r>
      <w:r w:rsidR="00A96292" w:rsidRPr="001A2DF6">
        <w:rPr>
          <w:rFonts w:asciiTheme="minorHAnsi" w:hAnsiTheme="minorHAnsi" w:cstheme="minorHAnsi"/>
          <w:szCs w:val="22"/>
        </w:rPr>
        <w:instrText xml:space="preserve"> \* MERGEFORMAT </w:instrText>
      </w:r>
      <w:r w:rsidR="00301401" w:rsidRPr="001A2DF6">
        <w:rPr>
          <w:rFonts w:asciiTheme="minorHAnsi" w:hAnsiTheme="minorHAnsi" w:cstheme="minorHAnsi"/>
          <w:szCs w:val="22"/>
        </w:rPr>
      </w:r>
      <w:r w:rsidR="00301401" w:rsidRPr="001A2DF6">
        <w:rPr>
          <w:rFonts w:asciiTheme="minorHAnsi" w:hAnsiTheme="minorHAnsi" w:cstheme="minorHAnsi"/>
          <w:szCs w:val="22"/>
        </w:rPr>
        <w:fldChar w:fldCharType="separate"/>
      </w:r>
      <w:r w:rsidR="00301401" w:rsidRPr="001A2DF6">
        <w:rPr>
          <w:rFonts w:asciiTheme="minorHAnsi" w:hAnsiTheme="minorHAnsi" w:cstheme="minorHAnsi"/>
          <w:szCs w:val="22"/>
        </w:rPr>
        <w:t>9.9</w:t>
      </w:r>
      <w:r w:rsidR="00301401" w:rsidRPr="001A2DF6">
        <w:rPr>
          <w:rFonts w:asciiTheme="minorHAnsi" w:hAnsiTheme="minorHAnsi" w:cstheme="minorHAnsi"/>
          <w:szCs w:val="22"/>
        </w:rPr>
        <w:fldChar w:fldCharType="end"/>
      </w:r>
      <w:r w:rsidRPr="001A2DF6">
        <w:rPr>
          <w:rFonts w:asciiTheme="minorHAnsi" w:hAnsiTheme="minorHAnsi" w:cstheme="minorHAnsi"/>
          <w:szCs w:val="22"/>
        </w:rPr>
        <w:t>, interest shall be payable on the late payment of any undisputed Charges properly invoiced under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in accordance with </w:t>
      </w:r>
      <w:r w:rsidR="00301401" w:rsidRPr="001A2DF6">
        <w:rPr>
          <w:rFonts w:asciiTheme="minorHAnsi" w:hAnsiTheme="minorHAnsi" w:cstheme="minorHAnsi"/>
          <w:szCs w:val="22"/>
        </w:rPr>
        <w:t xml:space="preserve">clause </w:t>
      </w:r>
      <w:r w:rsidR="00301401" w:rsidRPr="001A2DF6">
        <w:rPr>
          <w:rFonts w:asciiTheme="minorHAnsi" w:hAnsiTheme="minorHAnsi" w:cstheme="minorHAnsi"/>
          <w:szCs w:val="22"/>
        </w:rPr>
        <w:fldChar w:fldCharType="begin"/>
      </w:r>
      <w:r w:rsidR="00301401" w:rsidRPr="001A2DF6">
        <w:rPr>
          <w:rFonts w:asciiTheme="minorHAnsi" w:hAnsiTheme="minorHAnsi" w:cstheme="minorHAnsi"/>
          <w:szCs w:val="22"/>
        </w:rPr>
        <w:instrText xml:space="preserve">REF _Ref_a744782 \h \w  \* MERGEFORMAT </w:instrText>
      </w:r>
      <w:r w:rsidR="00301401" w:rsidRPr="001A2DF6">
        <w:rPr>
          <w:rFonts w:asciiTheme="minorHAnsi" w:hAnsiTheme="minorHAnsi" w:cstheme="minorHAnsi"/>
          <w:szCs w:val="22"/>
        </w:rPr>
      </w:r>
      <w:r w:rsidR="00301401" w:rsidRPr="001A2DF6">
        <w:rPr>
          <w:rFonts w:asciiTheme="minorHAnsi" w:hAnsiTheme="minorHAnsi" w:cstheme="minorHAnsi"/>
          <w:szCs w:val="22"/>
        </w:rPr>
        <w:fldChar w:fldCharType="separate"/>
      </w:r>
      <w:r w:rsidR="00C2690D" w:rsidRPr="001A2DF6">
        <w:rPr>
          <w:rFonts w:asciiTheme="minorHAnsi" w:hAnsiTheme="minorHAnsi" w:cstheme="minorHAnsi"/>
          <w:b/>
          <w:szCs w:val="22"/>
        </w:rPr>
        <w:t>9.5</w:t>
      </w:r>
      <w:r w:rsidR="00301401" w:rsidRPr="001A2DF6">
        <w:rPr>
          <w:rFonts w:asciiTheme="minorHAnsi" w:hAnsiTheme="minorHAnsi" w:cstheme="minorHAnsi"/>
          <w:szCs w:val="22"/>
        </w:rPr>
        <w:fldChar w:fldCharType="end"/>
      </w:r>
      <w:r w:rsidRPr="001A2DF6">
        <w:rPr>
          <w:rFonts w:asciiTheme="minorHAnsi" w:hAnsiTheme="minorHAnsi" w:cstheme="minorHAnsi"/>
          <w:szCs w:val="22"/>
        </w:rPr>
        <w:t>.</w:t>
      </w:r>
      <w:r w:rsidR="005D5E41" w:rsidRPr="001A2DF6">
        <w:rPr>
          <w:rFonts w:asciiTheme="minorHAnsi" w:hAnsiTheme="minorHAnsi" w:cstheme="minorHAnsi"/>
          <w:szCs w:val="22"/>
        </w:rPr>
        <w:t xml:space="preserve"> </w:t>
      </w:r>
      <w:r w:rsidRPr="001A2DF6">
        <w:rPr>
          <w:rFonts w:asciiTheme="minorHAnsi" w:hAnsiTheme="minorHAnsi" w:cstheme="minorHAnsi"/>
          <w:szCs w:val="22"/>
        </w:rPr>
        <w:t>The Supplier shall not suspend the supply of the Services if any payment is overdue.</w:t>
      </w:r>
      <w:bookmarkEnd w:id="98"/>
    </w:p>
    <w:p w14:paraId="15D29933" w14:textId="729071CC" w:rsidR="00BE44B3" w:rsidRPr="001A2DF6" w:rsidRDefault="00A50926">
      <w:pPr>
        <w:pStyle w:val="Heading2"/>
        <w:rPr>
          <w:rFonts w:asciiTheme="minorHAnsi" w:hAnsiTheme="minorHAnsi" w:cstheme="minorHAnsi"/>
          <w:szCs w:val="22"/>
        </w:rPr>
      </w:pPr>
      <w:bookmarkStart w:id="99" w:name="_Ref_a819551"/>
      <w:r w:rsidRPr="001A2DF6">
        <w:rPr>
          <w:rFonts w:asciiTheme="minorHAnsi" w:hAnsiTheme="minorHAnsi" w:cstheme="minorHAnsi"/>
          <w:szCs w:val="22"/>
        </w:rPr>
        <w:t xml:space="preserve">The Charges are stated exclusive of VAT, which shall be added at the prevailing rate as applicable and paid by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following delivery of a valid VAT invoice.</w:t>
      </w:r>
      <w:r w:rsidR="005D5E41" w:rsidRPr="001A2DF6">
        <w:rPr>
          <w:rFonts w:asciiTheme="minorHAnsi" w:hAnsiTheme="minorHAnsi" w:cstheme="minorHAnsi"/>
          <w:szCs w:val="22"/>
        </w:rPr>
        <w:t xml:space="preserve"> </w:t>
      </w:r>
      <w:r w:rsidRPr="001A2DF6">
        <w:rPr>
          <w:rFonts w:asciiTheme="minorHAnsi" w:hAnsiTheme="minorHAnsi" w:cstheme="minorHAnsi"/>
          <w:szCs w:val="22"/>
        </w:rPr>
        <w:t>The Supplier shall indemnify the</w:t>
      </w:r>
      <w:r w:rsidR="00B23198">
        <w:rPr>
          <w:rFonts w:asciiTheme="minorHAnsi" w:hAnsiTheme="minorHAnsi" w:cstheme="minorHAnsi"/>
          <w:szCs w:val="22"/>
        </w:rPr>
        <w:t xml:space="preserve"> Contracting</w:t>
      </w:r>
      <w:r w:rsidRPr="001A2DF6">
        <w:rPr>
          <w:rFonts w:asciiTheme="minorHAnsi" w:hAnsiTheme="minorHAnsi" w:cstheme="minorHAnsi"/>
          <w:szCs w:val="22"/>
        </w:rPr>
        <w:t xml:space="preserve"> Authority against any liability (including any interest, penalties or costs incurred) which is levied, demanded or assessed on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at any time in respect of the Supplier's failure to account for, or to pay, any VAT relating to payments made to the Supplier under t</w:t>
      </w:r>
      <w:r w:rsidR="00FA46D8" w:rsidRPr="001A2DF6">
        <w:rPr>
          <w:rFonts w:asciiTheme="minorHAnsi" w:hAnsiTheme="minorHAnsi" w:cstheme="minorHAnsi"/>
          <w:szCs w:val="22"/>
        </w:rPr>
        <w:t>his agreement</w:t>
      </w:r>
      <w:r w:rsidRPr="001A2DF6">
        <w:rPr>
          <w:rFonts w:asciiTheme="minorHAnsi" w:hAnsiTheme="minorHAnsi" w:cstheme="minorHAnsi"/>
          <w:szCs w:val="22"/>
        </w:rPr>
        <w:t>.</w:t>
      </w:r>
      <w:r w:rsidR="005D5E41" w:rsidRPr="001A2DF6">
        <w:rPr>
          <w:rFonts w:asciiTheme="minorHAnsi" w:hAnsiTheme="minorHAnsi" w:cstheme="minorHAnsi"/>
          <w:szCs w:val="22"/>
        </w:rPr>
        <w:t xml:space="preserve"> </w:t>
      </w:r>
      <w:bookmarkEnd w:id="99"/>
    </w:p>
    <w:p w14:paraId="4B4BEC2E" w14:textId="548BD31F" w:rsidR="00BE44B3" w:rsidRPr="001A2DF6" w:rsidRDefault="00A50926">
      <w:pPr>
        <w:pStyle w:val="Heading2"/>
        <w:rPr>
          <w:rFonts w:asciiTheme="minorHAnsi" w:hAnsiTheme="minorHAnsi" w:cstheme="minorHAnsi"/>
          <w:szCs w:val="22"/>
        </w:rPr>
      </w:pPr>
      <w:bookmarkStart w:id="100" w:name="_Ref_a983816"/>
      <w:r w:rsidRPr="001A2DF6">
        <w:rPr>
          <w:rFonts w:asciiTheme="minorHAnsi" w:hAnsiTheme="minorHAnsi" w:cstheme="minorHAnsi"/>
          <w:szCs w:val="22"/>
        </w:rPr>
        <w:t xml:space="preserve">The Supplier shall maintain complete and accurate records of, and supporting documentation for, all amounts which may be chargeable to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pursuant to t</w:t>
      </w:r>
      <w:r w:rsidR="00FA46D8" w:rsidRPr="001A2DF6">
        <w:rPr>
          <w:rFonts w:asciiTheme="minorHAnsi" w:hAnsiTheme="minorHAnsi" w:cstheme="minorHAnsi"/>
          <w:szCs w:val="22"/>
        </w:rPr>
        <w:t>his agreement</w:t>
      </w:r>
      <w:r w:rsidRPr="001A2DF6">
        <w:rPr>
          <w:rFonts w:asciiTheme="minorHAnsi" w:hAnsiTheme="minorHAnsi" w:cstheme="minorHAnsi"/>
          <w:szCs w:val="22"/>
        </w:rPr>
        <w:t>.</w:t>
      </w:r>
      <w:r w:rsidR="005D5E41" w:rsidRPr="001A2DF6">
        <w:rPr>
          <w:rFonts w:asciiTheme="minorHAnsi" w:hAnsiTheme="minorHAnsi" w:cstheme="minorHAnsi"/>
          <w:szCs w:val="22"/>
        </w:rPr>
        <w:t xml:space="preserve"> </w:t>
      </w:r>
      <w:r w:rsidRPr="001A2DF6">
        <w:rPr>
          <w:rFonts w:asciiTheme="minorHAnsi" w:hAnsiTheme="minorHAnsi" w:cstheme="minorHAnsi"/>
          <w:szCs w:val="22"/>
        </w:rPr>
        <w:t xml:space="preserve">Such records shall be retained for inspection by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for </w:t>
      </w:r>
      <w:r w:rsidR="004D6CB6" w:rsidRPr="001A2DF6">
        <w:rPr>
          <w:rFonts w:asciiTheme="minorHAnsi" w:hAnsiTheme="minorHAnsi" w:cstheme="minorHAnsi"/>
          <w:szCs w:val="22"/>
        </w:rPr>
        <w:t>six</w:t>
      </w:r>
      <w:r w:rsidRPr="001A2DF6">
        <w:rPr>
          <w:rFonts w:asciiTheme="minorHAnsi" w:hAnsiTheme="minorHAnsi" w:cstheme="minorHAnsi"/>
          <w:szCs w:val="22"/>
        </w:rPr>
        <w:t xml:space="preserve"> years from the end of the Contract Year to which the records relate.</w:t>
      </w:r>
      <w:bookmarkEnd w:id="100"/>
    </w:p>
    <w:p w14:paraId="3AB07275" w14:textId="35D63583" w:rsidR="00BE44B3" w:rsidRPr="001A2DF6" w:rsidRDefault="00A50926">
      <w:pPr>
        <w:pStyle w:val="Heading2"/>
        <w:rPr>
          <w:rFonts w:asciiTheme="minorHAnsi" w:hAnsiTheme="minorHAnsi" w:cstheme="minorHAnsi"/>
          <w:szCs w:val="22"/>
        </w:rPr>
      </w:pPr>
      <w:bookmarkStart w:id="101" w:name="_Ref_a766145"/>
      <w:r w:rsidRPr="001A2DF6">
        <w:rPr>
          <w:rFonts w:asciiTheme="minorHAnsi" w:hAnsiTheme="minorHAnsi" w:cstheme="minorHAnsi"/>
          <w:szCs w:val="22"/>
        </w:rPr>
        <w:t xml:space="preserve">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may at any time, set off any liability of the Supplier to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against any liability of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to the Supplier, whether either liability is present or future, liquidated or unliquidated, and </w:t>
      </w:r>
      <w:r w:rsidR="00F76BBE" w:rsidRPr="001A2DF6">
        <w:rPr>
          <w:rFonts w:asciiTheme="minorHAnsi" w:hAnsiTheme="minorHAnsi" w:cstheme="minorHAnsi"/>
          <w:szCs w:val="22"/>
        </w:rPr>
        <w:t>whether</w:t>
      </w:r>
      <w:r w:rsidRPr="001A2DF6">
        <w:rPr>
          <w:rFonts w:asciiTheme="minorHAnsi" w:hAnsiTheme="minorHAnsi" w:cstheme="minorHAnsi"/>
          <w:szCs w:val="22"/>
        </w:rPr>
        <w:t xml:space="preserve"> either liability arises under this agreement. Any exercise by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of its rights under this clause shall not limit or affect any other rights or remedies available to it under this agreement or otherwise</w:t>
      </w:r>
      <w:r w:rsidR="003406E1" w:rsidRPr="001A2DF6">
        <w:rPr>
          <w:rFonts w:asciiTheme="minorHAnsi" w:hAnsiTheme="minorHAnsi" w:cstheme="minorHAnsi"/>
          <w:szCs w:val="22"/>
        </w:rPr>
        <w:t>.</w:t>
      </w:r>
      <w:bookmarkEnd w:id="101"/>
    </w:p>
    <w:p w14:paraId="1E23D2DD" w14:textId="77777777" w:rsidR="00EA03C2" w:rsidRPr="001A2DF6" w:rsidRDefault="00A50926">
      <w:pPr>
        <w:pStyle w:val="Heading1"/>
        <w:rPr>
          <w:rFonts w:asciiTheme="minorHAnsi" w:hAnsiTheme="minorHAnsi" w:cstheme="minorHAnsi"/>
          <w:szCs w:val="22"/>
        </w:rPr>
      </w:pPr>
      <w:bookmarkStart w:id="102" w:name="_Toc91675085"/>
      <w:bookmarkStart w:id="103" w:name="_Toc204692704"/>
      <w:r w:rsidRPr="001A2DF6">
        <w:rPr>
          <w:rFonts w:asciiTheme="minorHAnsi" w:hAnsiTheme="minorHAnsi" w:cstheme="minorHAnsi"/>
          <w:szCs w:val="22"/>
        </w:rPr>
        <w:t>interest</w:t>
      </w:r>
      <w:bookmarkEnd w:id="102"/>
      <w:bookmarkEnd w:id="103"/>
    </w:p>
    <w:p w14:paraId="5F5D3263" w14:textId="77AA0229" w:rsidR="00EA03C2" w:rsidRPr="00291A84" w:rsidRDefault="00A50926" w:rsidP="00AA5BE7">
      <w:pPr>
        <w:pStyle w:val="Heading2"/>
        <w:rPr>
          <w:rFonts w:asciiTheme="minorHAnsi" w:hAnsiTheme="minorHAnsi" w:cstheme="minorHAnsi"/>
          <w:szCs w:val="22"/>
        </w:rPr>
      </w:pPr>
      <w:r w:rsidRPr="00E16E04">
        <w:rPr>
          <w:rFonts w:asciiTheme="minorHAnsi" w:hAnsiTheme="minorHAnsi" w:cstheme="minorHAnsi"/>
          <w:szCs w:val="22"/>
        </w:rPr>
        <w:t xml:space="preserve">Each party shall pay interest on </w:t>
      </w:r>
      <w:r w:rsidRPr="00291A84">
        <w:rPr>
          <w:rFonts w:asciiTheme="minorHAnsi" w:hAnsiTheme="minorHAnsi" w:cstheme="minorHAnsi"/>
          <w:szCs w:val="22"/>
        </w:rPr>
        <w:t xml:space="preserve">any sum </w:t>
      </w:r>
      <w:r w:rsidR="00E16E04" w:rsidRPr="00291A84">
        <w:rPr>
          <w:rFonts w:asciiTheme="minorHAnsi" w:hAnsiTheme="minorHAnsi" w:cstheme="minorHAnsi"/>
          <w:szCs w:val="22"/>
        </w:rPr>
        <w:t>over</w:t>
      </w:r>
      <w:r w:rsidRPr="00291A84">
        <w:rPr>
          <w:rFonts w:asciiTheme="minorHAnsi" w:hAnsiTheme="minorHAnsi" w:cstheme="minorHAnsi"/>
          <w:szCs w:val="22"/>
        </w:rPr>
        <w:t>due under this agreement, calculated as follows:</w:t>
      </w:r>
    </w:p>
    <w:p w14:paraId="1562F275" w14:textId="77777777" w:rsidR="00EA03C2" w:rsidRPr="00E16E04" w:rsidRDefault="00A50926" w:rsidP="00EA03C2">
      <w:pPr>
        <w:pStyle w:val="Heading3"/>
        <w:rPr>
          <w:rFonts w:asciiTheme="minorHAnsi" w:hAnsiTheme="minorHAnsi" w:cstheme="minorHAnsi"/>
          <w:szCs w:val="22"/>
        </w:rPr>
      </w:pPr>
      <w:r w:rsidRPr="00E16E04">
        <w:rPr>
          <w:rFonts w:asciiTheme="minorHAnsi" w:hAnsiTheme="minorHAnsi" w:cstheme="minorHAnsi"/>
          <w:szCs w:val="22"/>
        </w:rPr>
        <w:t>Rate. 4% a year above the Bank of England’s base rate from time to time, but at 4% a year for any period when that base rate is below 0%.</w:t>
      </w:r>
    </w:p>
    <w:p w14:paraId="5A6EBBA5" w14:textId="1A851ABE" w:rsidR="00BE44B3" w:rsidRPr="00E16E04" w:rsidRDefault="00A50926" w:rsidP="00827668">
      <w:pPr>
        <w:pStyle w:val="Heading3"/>
        <w:rPr>
          <w:rFonts w:asciiTheme="minorHAnsi" w:hAnsiTheme="minorHAnsi" w:cstheme="minorHAnsi"/>
          <w:szCs w:val="22"/>
        </w:rPr>
      </w:pPr>
      <w:r w:rsidRPr="00E16E04">
        <w:rPr>
          <w:rFonts w:asciiTheme="minorHAnsi" w:hAnsiTheme="minorHAnsi" w:cstheme="minorHAnsi"/>
          <w:szCs w:val="22"/>
        </w:rPr>
        <w:t>Period. From when the overdue sum became due, until it is paid.</w:t>
      </w:r>
    </w:p>
    <w:p w14:paraId="65217F55" w14:textId="09581775" w:rsidR="00BE44B3" w:rsidRPr="00787629" w:rsidRDefault="00A50926">
      <w:pPr>
        <w:pStyle w:val="Heading1"/>
        <w:rPr>
          <w:rFonts w:asciiTheme="minorHAnsi" w:hAnsiTheme="minorHAnsi" w:cstheme="minorHAnsi"/>
          <w:szCs w:val="22"/>
        </w:rPr>
      </w:pPr>
      <w:bookmarkStart w:id="104" w:name="_Ref89949855"/>
      <w:bookmarkStart w:id="105" w:name="_Toc91675088"/>
      <w:bookmarkStart w:id="106" w:name="_Toc204692705"/>
      <w:r w:rsidRPr="00787629">
        <w:rPr>
          <w:rFonts w:asciiTheme="minorHAnsi" w:hAnsiTheme="minorHAnsi" w:cstheme="minorHAnsi"/>
          <w:szCs w:val="22"/>
        </w:rPr>
        <w:t>Supplier personnel</w:t>
      </w:r>
      <w:bookmarkEnd w:id="104"/>
      <w:bookmarkEnd w:id="105"/>
      <w:bookmarkEnd w:id="106"/>
    </w:p>
    <w:p w14:paraId="511ECA47" w14:textId="77777777"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 xml:space="preserve">At all times, the Supplier shall ensure that: </w:t>
      </w:r>
    </w:p>
    <w:p w14:paraId="2542DCF0" w14:textId="3A5010D9" w:rsidR="00BE44B3" w:rsidRPr="001A2DF6" w:rsidRDefault="00A50926">
      <w:pPr>
        <w:pStyle w:val="Heading3"/>
        <w:rPr>
          <w:rFonts w:asciiTheme="minorHAnsi" w:hAnsiTheme="minorHAnsi" w:cstheme="minorHAnsi"/>
          <w:szCs w:val="22"/>
        </w:rPr>
      </w:pPr>
      <w:bookmarkStart w:id="107" w:name="_Ref_a1037223"/>
      <w:r w:rsidRPr="001A2DF6">
        <w:rPr>
          <w:rFonts w:asciiTheme="minorHAnsi" w:hAnsiTheme="minorHAnsi" w:cstheme="minorHAnsi"/>
          <w:szCs w:val="22"/>
        </w:rPr>
        <w:lastRenderedPageBreak/>
        <w:t>each of the Supplier</w:t>
      </w:r>
      <w:r w:rsidR="003406E1" w:rsidRPr="001A2DF6">
        <w:rPr>
          <w:rFonts w:asciiTheme="minorHAnsi" w:hAnsiTheme="minorHAnsi" w:cstheme="minorHAnsi"/>
          <w:szCs w:val="22"/>
        </w:rPr>
        <w:t xml:space="preserve"> Personnel is suitably qualified, adequately trained and capable of providing the applicable Services in respect of which they are </w:t>
      </w:r>
      <w:bookmarkEnd w:id="107"/>
      <w:r w:rsidR="00F76BBE" w:rsidRPr="001A2DF6">
        <w:rPr>
          <w:rFonts w:asciiTheme="minorHAnsi" w:hAnsiTheme="minorHAnsi" w:cstheme="minorHAnsi"/>
          <w:szCs w:val="22"/>
        </w:rPr>
        <w:t>engaged.</w:t>
      </w:r>
    </w:p>
    <w:p w14:paraId="1122A02F" w14:textId="08A1AC6C" w:rsidR="00BE44B3" w:rsidRPr="001A2DF6" w:rsidRDefault="00A50926">
      <w:pPr>
        <w:pStyle w:val="Heading3"/>
        <w:rPr>
          <w:rFonts w:asciiTheme="minorHAnsi" w:hAnsiTheme="minorHAnsi" w:cstheme="minorHAnsi"/>
          <w:szCs w:val="22"/>
        </w:rPr>
      </w:pPr>
      <w:bookmarkStart w:id="108" w:name="_Ref_a65223"/>
      <w:r w:rsidRPr="001A2DF6">
        <w:rPr>
          <w:rFonts w:asciiTheme="minorHAnsi" w:hAnsiTheme="minorHAnsi" w:cstheme="minorHAnsi"/>
          <w:szCs w:val="22"/>
        </w:rPr>
        <w:t xml:space="preserve">there is an adequate number of Suppliers Personnel to provide the Services </w:t>
      </w:r>
      <w:bookmarkEnd w:id="108"/>
      <w:r w:rsidR="00F76BBE" w:rsidRPr="001A2DF6">
        <w:rPr>
          <w:rFonts w:asciiTheme="minorHAnsi" w:hAnsiTheme="minorHAnsi" w:cstheme="minorHAnsi"/>
          <w:szCs w:val="22"/>
        </w:rPr>
        <w:t>properly.</w:t>
      </w:r>
    </w:p>
    <w:p w14:paraId="7867D901" w14:textId="77777777" w:rsidR="00BE44B3" w:rsidRPr="001A2DF6" w:rsidRDefault="00A50926">
      <w:pPr>
        <w:pStyle w:val="Heading3"/>
        <w:rPr>
          <w:rFonts w:asciiTheme="minorHAnsi" w:hAnsiTheme="minorHAnsi" w:cstheme="minorHAnsi"/>
          <w:szCs w:val="22"/>
        </w:rPr>
      </w:pPr>
      <w:bookmarkStart w:id="109" w:name="_Ref_a246805"/>
      <w:r w:rsidRPr="001A2DF6">
        <w:rPr>
          <w:rFonts w:asciiTheme="minorHAnsi" w:hAnsiTheme="minorHAnsi" w:cstheme="minorHAnsi"/>
          <w:szCs w:val="22"/>
        </w:rPr>
        <w:t>only those people who are authorised by the Supplier (under the authorisation procedure to be agreed between the parties) are involved in providing the Services; and</w:t>
      </w:r>
      <w:bookmarkEnd w:id="109"/>
    </w:p>
    <w:p w14:paraId="42FCE277" w14:textId="3E235222" w:rsidR="00BE44B3" w:rsidRPr="001A2DF6" w:rsidRDefault="00F76BBE">
      <w:pPr>
        <w:pStyle w:val="Heading3"/>
        <w:rPr>
          <w:rFonts w:asciiTheme="minorHAnsi" w:hAnsiTheme="minorHAnsi" w:cstheme="minorHAnsi"/>
          <w:szCs w:val="22"/>
        </w:rPr>
      </w:pPr>
      <w:bookmarkStart w:id="110" w:name="_Ref_a702057"/>
      <w:r w:rsidRPr="001A2DF6">
        <w:rPr>
          <w:rFonts w:asciiTheme="minorHAnsi" w:hAnsiTheme="minorHAnsi" w:cstheme="minorHAnsi"/>
          <w:szCs w:val="22"/>
        </w:rPr>
        <w:t>all</w:t>
      </w:r>
      <w:r w:rsidR="00A50926" w:rsidRPr="001A2DF6">
        <w:rPr>
          <w:rFonts w:asciiTheme="minorHAnsi" w:hAnsiTheme="minorHAnsi" w:cstheme="minorHAnsi"/>
          <w:szCs w:val="22"/>
        </w:rPr>
        <w:t xml:space="preserve"> the Supplier Personnel comply with the Mandatory Policies.</w:t>
      </w:r>
      <w:bookmarkEnd w:id="110"/>
    </w:p>
    <w:p w14:paraId="7A88C6AB" w14:textId="7735352C" w:rsidR="00BE44B3" w:rsidRPr="001A2DF6" w:rsidRDefault="00A50926">
      <w:pPr>
        <w:pStyle w:val="Heading2"/>
        <w:rPr>
          <w:rFonts w:asciiTheme="minorHAnsi" w:hAnsiTheme="minorHAnsi" w:cstheme="minorHAnsi"/>
          <w:szCs w:val="22"/>
        </w:rPr>
      </w:pPr>
      <w:bookmarkStart w:id="111" w:name="_Ref89949813"/>
      <w:r w:rsidRPr="001A2DF6">
        <w:rPr>
          <w:rFonts w:asciiTheme="minorHAnsi" w:hAnsiTheme="minorHAnsi" w:cstheme="minorHAnsi"/>
          <w:szCs w:val="22"/>
        </w:rPr>
        <w:t xml:space="preserve">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may refuse to grant access to, and remove, any of the Supplier Personnel who do not comply with any of the Mandatory Policies, or if they otherwise present a security threat.</w:t>
      </w:r>
      <w:bookmarkEnd w:id="111"/>
    </w:p>
    <w:p w14:paraId="6C3A8D59" w14:textId="310F2821" w:rsidR="00BE44B3" w:rsidRPr="001A2DF6" w:rsidRDefault="00A50926">
      <w:pPr>
        <w:pStyle w:val="Heading2"/>
        <w:rPr>
          <w:rFonts w:asciiTheme="minorHAnsi" w:hAnsiTheme="minorHAnsi" w:cstheme="minorHAnsi"/>
          <w:szCs w:val="22"/>
        </w:rPr>
      </w:pPr>
      <w:bookmarkStart w:id="112" w:name="_Ref89949823"/>
      <w:r w:rsidRPr="001A2DF6">
        <w:rPr>
          <w:rFonts w:asciiTheme="minorHAnsi" w:hAnsiTheme="minorHAnsi" w:cstheme="minorHAnsi"/>
          <w:szCs w:val="22"/>
        </w:rPr>
        <w:t xml:space="preserve">The Supplier shall replace any of the Supplier Personnel whom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reasonably decides </w:t>
      </w:r>
      <w:r w:rsidR="00827668" w:rsidRPr="001A2DF6">
        <w:rPr>
          <w:rFonts w:asciiTheme="minorHAnsi" w:hAnsiTheme="minorHAnsi" w:cstheme="minorHAnsi"/>
          <w:szCs w:val="22"/>
        </w:rPr>
        <w:t>to have</w:t>
      </w:r>
      <w:r w:rsidRPr="001A2DF6">
        <w:rPr>
          <w:rFonts w:asciiTheme="minorHAnsi" w:hAnsiTheme="minorHAnsi" w:cstheme="minorHAnsi"/>
          <w:szCs w:val="22"/>
        </w:rPr>
        <w:t xml:space="preserve"> failed to carry out their duties with</w:t>
      </w:r>
      <w:r w:rsidR="00494FEF" w:rsidRPr="001A2DF6">
        <w:rPr>
          <w:rFonts w:asciiTheme="minorHAnsi" w:hAnsiTheme="minorHAnsi" w:cstheme="minorHAnsi"/>
          <w:szCs w:val="22"/>
        </w:rPr>
        <w:t xml:space="preserve"> all</w:t>
      </w:r>
      <w:r w:rsidRPr="001A2DF6">
        <w:rPr>
          <w:rFonts w:asciiTheme="minorHAnsi" w:hAnsiTheme="minorHAnsi" w:cstheme="minorHAnsi"/>
          <w:szCs w:val="22"/>
        </w:rPr>
        <w:t xml:space="preserve"> reasonable skill and care. Following the removal of any of the Supplier Personnel for any reason, the Supplier shall ensure such person is replaced promptly with another person with the necessary training and skills to meet the requirements of the Services.</w:t>
      </w:r>
      <w:bookmarkEnd w:id="112"/>
    </w:p>
    <w:p w14:paraId="1D4D79A8" w14:textId="00FF23BF"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The Supplier shall maintain up-to-date personnel records on the Supplier Personnel engaged in the provision of the Services and shall provide information to the</w:t>
      </w:r>
      <w:r w:rsidR="00B23198">
        <w:rPr>
          <w:rFonts w:asciiTheme="minorHAnsi" w:hAnsiTheme="minorHAnsi" w:cstheme="minorHAnsi"/>
          <w:szCs w:val="22"/>
        </w:rPr>
        <w:t xml:space="preserve"> Contracting</w:t>
      </w:r>
      <w:r w:rsidRPr="001A2DF6">
        <w:rPr>
          <w:rFonts w:asciiTheme="minorHAnsi" w:hAnsiTheme="minorHAnsi" w:cstheme="minorHAnsi"/>
          <w:szCs w:val="22"/>
        </w:rPr>
        <w:t xml:space="preserve"> Authority as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reasonably requests on the Supplier Personnel. The Supplier shall ensure that the Supplier Personnel cannot be individually identified from the information so provided.</w:t>
      </w:r>
    </w:p>
    <w:p w14:paraId="169B7C3D" w14:textId="56541772" w:rsidR="00BE44B3" w:rsidRPr="00EA5ADB" w:rsidRDefault="003406E1">
      <w:pPr>
        <w:pStyle w:val="Heading1"/>
        <w:rPr>
          <w:rFonts w:asciiTheme="minorHAnsi" w:hAnsiTheme="minorHAnsi" w:cstheme="minorHAnsi"/>
          <w:szCs w:val="22"/>
        </w:rPr>
      </w:pPr>
      <w:bookmarkStart w:id="113" w:name="_Ref_a818165"/>
      <w:bookmarkStart w:id="114" w:name="_Toc91675089"/>
      <w:bookmarkStart w:id="115" w:name="_Toc204692706"/>
      <w:r w:rsidRPr="00EA5ADB">
        <w:rPr>
          <w:rFonts w:asciiTheme="minorHAnsi" w:hAnsiTheme="minorHAnsi" w:cstheme="minorHAnsi"/>
          <w:szCs w:val="22"/>
        </w:rPr>
        <w:t>Safeguarding children and vulnerable adults</w:t>
      </w:r>
      <w:bookmarkEnd w:id="113"/>
      <w:bookmarkEnd w:id="114"/>
      <w:bookmarkEnd w:id="115"/>
    </w:p>
    <w:p w14:paraId="65F9FFF5" w14:textId="77777777"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The parties acknowledge that the Supplier is a Regulated Activity Provider with ultimate responsibility for the management and control of the Regulated Activity provided under this agreement and for the purposes of the Safeguarding Vulnerable Groups Act 2006.</w:t>
      </w:r>
    </w:p>
    <w:p w14:paraId="42DD4500" w14:textId="77777777" w:rsidR="00BE44B3" w:rsidRPr="001A2DF6" w:rsidRDefault="00A50926">
      <w:pPr>
        <w:pStyle w:val="Heading2"/>
        <w:rPr>
          <w:rFonts w:asciiTheme="minorHAnsi" w:hAnsiTheme="minorHAnsi" w:cstheme="minorHAnsi"/>
          <w:szCs w:val="22"/>
        </w:rPr>
      </w:pPr>
      <w:bookmarkStart w:id="116" w:name="_Ref_a268050"/>
      <w:r w:rsidRPr="001A2DF6">
        <w:rPr>
          <w:rFonts w:asciiTheme="minorHAnsi" w:hAnsiTheme="minorHAnsi" w:cstheme="minorHAnsi"/>
          <w:szCs w:val="22"/>
        </w:rPr>
        <w:t>The Supplier shall:</w:t>
      </w:r>
      <w:bookmarkEnd w:id="116"/>
    </w:p>
    <w:p w14:paraId="3DACF987" w14:textId="38E81AAE" w:rsidR="00BE44B3" w:rsidRPr="001A2DF6" w:rsidRDefault="00A50926">
      <w:pPr>
        <w:pStyle w:val="Heading3"/>
        <w:rPr>
          <w:rFonts w:asciiTheme="minorHAnsi" w:hAnsiTheme="minorHAnsi" w:cstheme="minorHAnsi"/>
          <w:szCs w:val="22"/>
        </w:rPr>
      </w:pPr>
      <w:bookmarkStart w:id="117" w:name="_Ref_a472766"/>
      <w:r w:rsidRPr="001A2DF6">
        <w:rPr>
          <w:rFonts w:asciiTheme="minorHAnsi" w:hAnsiTheme="minorHAnsi" w:cstheme="minorHAnsi"/>
          <w:szCs w:val="22"/>
        </w:rPr>
        <w:t>ensure that all individuals engaged in Regulated Activity are subject to a valid disclosure check for regulated activity undertaken through the Disclosure and Barring Service (DBS); and</w:t>
      </w:r>
      <w:bookmarkEnd w:id="117"/>
    </w:p>
    <w:p w14:paraId="2FED726E" w14:textId="24660583" w:rsidR="00BE44B3" w:rsidRPr="001A2DF6" w:rsidRDefault="00A50926">
      <w:pPr>
        <w:pStyle w:val="Heading3"/>
        <w:rPr>
          <w:rFonts w:asciiTheme="minorHAnsi" w:hAnsiTheme="minorHAnsi" w:cstheme="minorHAnsi"/>
          <w:szCs w:val="22"/>
        </w:rPr>
      </w:pPr>
      <w:bookmarkStart w:id="118" w:name="_Ref_a547033"/>
      <w:r w:rsidRPr="001A2DF6">
        <w:rPr>
          <w:rFonts w:asciiTheme="minorHAnsi" w:hAnsiTheme="minorHAnsi" w:cstheme="minorHAnsi"/>
          <w:szCs w:val="22"/>
        </w:rPr>
        <w:t xml:space="preserve">monitor the level and validity of the checks under this clause </w:t>
      </w:r>
      <w:r w:rsidR="00D83A7E" w:rsidRPr="001A2DF6">
        <w:rPr>
          <w:rFonts w:asciiTheme="minorHAnsi" w:hAnsiTheme="minorHAnsi" w:cstheme="minorHAnsi"/>
          <w:szCs w:val="22"/>
        </w:rPr>
        <w:fldChar w:fldCharType="begin"/>
      </w:r>
      <w:r w:rsidR="00D83A7E" w:rsidRPr="001A2DF6">
        <w:rPr>
          <w:rFonts w:asciiTheme="minorHAnsi" w:hAnsiTheme="minorHAnsi" w:cstheme="minorHAnsi"/>
          <w:szCs w:val="22"/>
        </w:rPr>
        <w:instrText xml:space="preserve">REF _Ref_a268050 \h \w </w:instrText>
      </w:r>
      <w:r w:rsidR="00A96292" w:rsidRPr="001A2DF6">
        <w:rPr>
          <w:rFonts w:asciiTheme="minorHAnsi" w:hAnsiTheme="minorHAnsi" w:cstheme="minorHAnsi"/>
          <w:szCs w:val="22"/>
        </w:rPr>
        <w:instrText xml:space="preserve"> \* MERGEFORMAT </w:instrText>
      </w:r>
      <w:r w:rsidR="00D83A7E" w:rsidRPr="001A2DF6">
        <w:rPr>
          <w:rFonts w:asciiTheme="minorHAnsi" w:hAnsiTheme="minorHAnsi" w:cstheme="minorHAnsi"/>
          <w:szCs w:val="22"/>
        </w:rPr>
      </w:r>
      <w:r w:rsidR="00D83A7E" w:rsidRPr="001A2DF6">
        <w:rPr>
          <w:rFonts w:asciiTheme="minorHAnsi" w:hAnsiTheme="minorHAnsi" w:cstheme="minorHAnsi"/>
          <w:szCs w:val="22"/>
        </w:rPr>
        <w:fldChar w:fldCharType="separate"/>
      </w:r>
      <w:r w:rsidR="00D83A7E" w:rsidRPr="001A2DF6">
        <w:rPr>
          <w:rFonts w:asciiTheme="minorHAnsi" w:hAnsiTheme="minorHAnsi" w:cstheme="minorHAnsi"/>
          <w:szCs w:val="22"/>
        </w:rPr>
        <w:t>12.2</w:t>
      </w:r>
      <w:r w:rsidR="00D83A7E" w:rsidRPr="001A2DF6">
        <w:rPr>
          <w:rFonts w:asciiTheme="minorHAnsi" w:hAnsiTheme="minorHAnsi" w:cstheme="minorHAnsi"/>
          <w:szCs w:val="22"/>
        </w:rPr>
        <w:fldChar w:fldCharType="end"/>
      </w:r>
      <w:r w:rsidRPr="001A2DF6">
        <w:rPr>
          <w:rFonts w:asciiTheme="minorHAnsi" w:hAnsiTheme="minorHAnsi" w:cstheme="minorHAnsi"/>
          <w:szCs w:val="22"/>
        </w:rPr>
        <w:t xml:space="preserve"> for each member of </w:t>
      </w:r>
      <w:bookmarkEnd w:id="118"/>
      <w:r w:rsidR="00F76BBE" w:rsidRPr="001A2DF6">
        <w:rPr>
          <w:rFonts w:asciiTheme="minorHAnsi" w:hAnsiTheme="minorHAnsi" w:cstheme="minorHAnsi"/>
          <w:szCs w:val="22"/>
        </w:rPr>
        <w:t>staff.</w:t>
      </w:r>
    </w:p>
    <w:p w14:paraId="434BBD41" w14:textId="77777777" w:rsidR="00BE44B3" w:rsidRPr="001A2DF6" w:rsidRDefault="00A50926">
      <w:pPr>
        <w:pStyle w:val="Heading3"/>
        <w:rPr>
          <w:rFonts w:asciiTheme="minorHAnsi" w:hAnsiTheme="minorHAnsi" w:cstheme="minorHAnsi"/>
          <w:szCs w:val="22"/>
        </w:rPr>
      </w:pPr>
      <w:bookmarkStart w:id="119" w:name="_Ref_a184117"/>
      <w:r w:rsidRPr="001A2DF6">
        <w:rPr>
          <w:rFonts w:asciiTheme="minorHAnsi" w:hAnsiTheme="minorHAnsi" w:cstheme="minorHAnsi"/>
          <w:szCs w:val="22"/>
        </w:rPr>
        <w:t>not employ or use the services of any person who is barred from, or whose previous conduct or records indicate that he or she would not be suitable to carry out Regulated Activity or who may otherwise present a risk to service users.</w:t>
      </w:r>
      <w:bookmarkEnd w:id="119"/>
    </w:p>
    <w:p w14:paraId="4BA8318B" w14:textId="65031727" w:rsidR="00BE44B3" w:rsidRPr="001A2DF6" w:rsidRDefault="00A50926">
      <w:pPr>
        <w:pStyle w:val="Heading2"/>
        <w:rPr>
          <w:rFonts w:asciiTheme="minorHAnsi" w:hAnsiTheme="minorHAnsi" w:cstheme="minorHAnsi"/>
          <w:szCs w:val="22"/>
        </w:rPr>
      </w:pPr>
      <w:bookmarkStart w:id="120" w:name="_Ref_a150665"/>
      <w:r w:rsidRPr="001A2DF6">
        <w:rPr>
          <w:rFonts w:asciiTheme="minorHAnsi" w:hAnsiTheme="minorHAnsi" w:cstheme="minorHAnsi"/>
          <w:szCs w:val="22"/>
        </w:rPr>
        <w:t xml:space="preserve">The Supplier </w:t>
      </w:r>
      <w:r w:rsidR="00F76BBE" w:rsidRPr="001A2DF6">
        <w:rPr>
          <w:rFonts w:asciiTheme="minorHAnsi" w:hAnsiTheme="minorHAnsi" w:cstheme="minorHAnsi"/>
          <w:szCs w:val="22"/>
        </w:rPr>
        <w:t>always warrants that</w:t>
      </w:r>
      <w:r w:rsidRPr="001A2DF6">
        <w:rPr>
          <w:rFonts w:asciiTheme="minorHAnsi" w:hAnsiTheme="minorHAnsi" w:cstheme="minorHAnsi"/>
          <w:szCs w:val="22"/>
        </w:rPr>
        <w:t xml:space="preserve"> for the purposes of this agreement it has no reason to believe that any person who is or will be employed or engaged by the Supplier in </w:t>
      </w:r>
      <w:r w:rsidRPr="001A2DF6">
        <w:rPr>
          <w:rFonts w:asciiTheme="minorHAnsi" w:hAnsiTheme="minorHAnsi" w:cstheme="minorHAnsi"/>
          <w:szCs w:val="22"/>
        </w:rPr>
        <w:lastRenderedPageBreak/>
        <w:t>the provision of the Services is barred from the activity in accordance with the provisions of the Safeguarding Vulnerable Groups Act 2006 and any regulations made thereunder.</w:t>
      </w:r>
      <w:bookmarkEnd w:id="120"/>
    </w:p>
    <w:p w14:paraId="0E816D8D" w14:textId="570AFA5A" w:rsidR="00BE44B3" w:rsidRPr="001A2DF6" w:rsidRDefault="00A50926">
      <w:pPr>
        <w:pStyle w:val="Heading2"/>
        <w:rPr>
          <w:rFonts w:asciiTheme="minorHAnsi" w:hAnsiTheme="minorHAnsi" w:cstheme="minorHAnsi"/>
          <w:szCs w:val="22"/>
        </w:rPr>
      </w:pPr>
      <w:bookmarkStart w:id="121" w:name="_Ref_a1019394"/>
      <w:r w:rsidRPr="001A2DF6">
        <w:rPr>
          <w:rFonts w:asciiTheme="minorHAnsi" w:hAnsiTheme="minorHAnsi" w:cstheme="minorHAnsi"/>
          <w:szCs w:val="22"/>
        </w:rPr>
        <w:t xml:space="preserve">The Supplier shall immediately notify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of any information that it reasonably requests to enable it to be satisfied that the obligations of this clause </w:t>
      </w:r>
      <w:r w:rsidR="00D83A7E" w:rsidRPr="001A2DF6">
        <w:rPr>
          <w:rFonts w:asciiTheme="minorHAnsi" w:hAnsiTheme="minorHAnsi" w:cstheme="minorHAnsi"/>
          <w:szCs w:val="22"/>
        </w:rPr>
        <w:fldChar w:fldCharType="begin"/>
      </w:r>
      <w:r w:rsidR="00D83A7E" w:rsidRPr="001A2DF6">
        <w:rPr>
          <w:rFonts w:asciiTheme="minorHAnsi" w:hAnsiTheme="minorHAnsi" w:cstheme="minorHAnsi"/>
          <w:szCs w:val="22"/>
        </w:rPr>
        <w:instrText xml:space="preserve">REF _Ref_a818165 \h \w </w:instrText>
      </w:r>
      <w:r w:rsidR="00A96292" w:rsidRPr="001A2DF6">
        <w:rPr>
          <w:rFonts w:asciiTheme="minorHAnsi" w:hAnsiTheme="minorHAnsi" w:cstheme="minorHAnsi"/>
          <w:szCs w:val="22"/>
        </w:rPr>
        <w:instrText xml:space="preserve"> \* MERGEFORMAT </w:instrText>
      </w:r>
      <w:r w:rsidR="00D83A7E" w:rsidRPr="001A2DF6">
        <w:rPr>
          <w:rFonts w:asciiTheme="minorHAnsi" w:hAnsiTheme="minorHAnsi" w:cstheme="minorHAnsi"/>
          <w:szCs w:val="22"/>
        </w:rPr>
      </w:r>
      <w:r w:rsidR="00D83A7E" w:rsidRPr="001A2DF6">
        <w:rPr>
          <w:rFonts w:asciiTheme="minorHAnsi" w:hAnsiTheme="minorHAnsi" w:cstheme="minorHAnsi"/>
          <w:szCs w:val="22"/>
        </w:rPr>
        <w:fldChar w:fldCharType="separate"/>
      </w:r>
      <w:r w:rsidR="00D83A7E" w:rsidRPr="001A2DF6">
        <w:rPr>
          <w:rFonts w:asciiTheme="minorHAnsi" w:hAnsiTheme="minorHAnsi" w:cstheme="minorHAnsi"/>
          <w:szCs w:val="22"/>
        </w:rPr>
        <w:t>12</w:t>
      </w:r>
      <w:r w:rsidR="00D83A7E" w:rsidRPr="001A2DF6">
        <w:rPr>
          <w:rFonts w:asciiTheme="minorHAnsi" w:hAnsiTheme="minorHAnsi" w:cstheme="minorHAnsi"/>
          <w:szCs w:val="22"/>
        </w:rPr>
        <w:fldChar w:fldCharType="end"/>
      </w:r>
      <w:r w:rsidRPr="001A2DF6">
        <w:rPr>
          <w:rFonts w:asciiTheme="minorHAnsi" w:hAnsiTheme="minorHAnsi" w:cstheme="minorHAnsi"/>
          <w:szCs w:val="22"/>
        </w:rPr>
        <w:t xml:space="preserve"> have been met.</w:t>
      </w:r>
      <w:bookmarkEnd w:id="121"/>
    </w:p>
    <w:p w14:paraId="16547BB6" w14:textId="77777777" w:rsidR="00BE44B3" w:rsidRPr="001A2DF6" w:rsidRDefault="00A50926" w:rsidP="00B24545">
      <w:pPr>
        <w:pStyle w:val="Heading2"/>
        <w:rPr>
          <w:rFonts w:asciiTheme="minorHAnsi" w:hAnsiTheme="minorHAnsi" w:cstheme="minorHAnsi"/>
          <w:szCs w:val="22"/>
        </w:rPr>
      </w:pPr>
      <w:bookmarkStart w:id="122" w:name="_Ref_a711407"/>
      <w:r w:rsidRPr="001A2DF6">
        <w:rPr>
          <w:rFonts w:asciiTheme="minorHAnsi" w:hAnsiTheme="minorHAnsi" w:cstheme="minorHAnsi"/>
          <w:szCs w:val="22"/>
        </w:rPr>
        <w:t>The Supplier shall refer information about any person carrying out the Services to the DBS where it removes permission for such person to carry out the Services (or would have, if such person had not otherwise ceased to carry out the Services) because, in its opinion, such person has harmed or poses a risk o</w:t>
      </w:r>
      <w:r w:rsidR="00B24545" w:rsidRPr="001A2DF6">
        <w:rPr>
          <w:rFonts w:asciiTheme="minorHAnsi" w:hAnsiTheme="minorHAnsi" w:cstheme="minorHAnsi"/>
          <w:szCs w:val="22"/>
        </w:rPr>
        <w:t xml:space="preserve">f harm to </w:t>
      </w:r>
      <w:r w:rsidRPr="001A2DF6">
        <w:rPr>
          <w:rFonts w:asciiTheme="minorHAnsi" w:hAnsiTheme="minorHAnsi" w:cstheme="minorHAnsi"/>
          <w:szCs w:val="22"/>
        </w:rPr>
        <w:t>children and vulnerable adults.</w:t>
      </w:r>
      <w:bookmarkEnd w:id="122"/>
    </w:p>
    <w:p w14:paraId="421AC584" w14:textId="78071270" w:rsidR="00BE44B3" w:rsidRPr="001A2DF6" w:rsidRDefault="003406E1">
      <w:pPr>
        <w:pStyle w:val="Heading1"/>
        <w:rPr>
          <w:rFonts w:asciiTheme="minorHAnsi" w:hAnsiTheme="minorHAnsi" w:cstheme="minorHAnsi"/>
          <w:szCs w:val="22"/>
        </w:rPr>
      </w:pPr>
      <w:bookmarkStart w:id="123" w:name="_Ref_a951772"/>
      <w:bookmarkStart w:id="124" w:name="_Toc91675090"/>
      <w:bookmarkStart w:id="125" w:name="_Toc204692707"/>
      <w:r w:rsidRPr="001A2DF6">
        <w:rPr>
          <w:rFonts w:asciiTheme="minorHAnsi" w:hAnsiTheme="minorHAnsi" w:cstheme="minorHAnsi"/>
          <w:szCs w:val="22"/>
        </w:rPr>
        <w:t>TUPE</w:t>
      </w:r>
      <w:bookmarkEnd w:id="123"/>
      <w:bookmarkEnd w:id="124"/>
      <w:r w:rsidR="00827668">
        <w:rPr>
          <w:rFonts w:asciiTheme="minorHAnsi" w:hAnsiTheme="minorHAnsi" w:cstheme="minorHAnsi"/>
          <w:szCs w:val="22"/>
        </w:rPr>
        <w:t xml:space="preserve"> – N/A</w:t>
      </w:r>
      <w:bookmarkEnd w:id="125"/>
    </w:p>
    <w:p w14:paraId="18182EF9" w14:textId="33A78D7D" w:rsidR="00BE44B3" w:rsidRPr="001A2DF6" w:rsidRDefault="00A50926" w:rsidP="00AD0257">
      <w:pPr>
        <w:pStyle w:val="Bodysubclause"/>
        <w:rPr>
          <w:rFonts w:asciiTheme="minorHAnsi" w:hAnsiTheme="minorHAnsi" w:cstheme="minorHAnsi"/>
          <w:szCs w:val="22"/>
        </w:rPr>
      </w:pPr>
      <w:bookmarkStart w:id="126" w:name="_Ref_a321574"/>
      <w:r w:rsidRPr="001A2DF6">
        <w:rPr>
          <w:rFonts w:asciiTheme="minorHAnsi" w:hAnsiTheme="minorHAnsi" w:cstheme="minorHAnsi"/>
          <w:szCs w:val="22"/>
        </w:rPr>
        <w:t>The parties agree that the provisions of</w:t>
      </w:r>
      <w:r w:rsidR="00A93C32" w:rsidRPr="001A2DF6">
        <w:rPr>
          <w:rFonts w:asciiTheme="minorHAnsi" w:hAnsiTheme="minorHAnsi" w:cstheme="minorHAnsi"/>
          <w:szCs w:val="22"/>
        </w:rPr>
        <w:t xml:space="preserve"> </w:t>
      </w:r>
      <w:r w:rsidR="00D83A7E" w:rsidRPr="001A2DF6">
        <w:rPr>
          <w:rFonts w:asciiTheme="minorHAnsi" w:hAnsiTheme="minorHAnsi" w:cstheme="minorHAnsi"/>
          <w:szCs w:val="22"/>
        </w:rPr>
        <w:fldChar w:fldCharType="begin"/>
      </w:r>
      <w:r w:rsidR="00D83A7E" w:rsidRPr="001A2DF6">
        <w:rPr>
          <w:rFonts w:asciiTheme="minorHAnsi" w:hAnsiTheme="minorHAnsi" w:cstheme="minorHAnsi"/>
          <w:szCs w:val="22"/>
        </w:rPr>
        <w:instrText xml:space="preserve">REF _Ref471727142 \h \w </w:instrText>
      </w:r>
      <w:r w:rsidR="001E5582" w:rsidRPr="001A2DF6">
        <w:rPr>
          <w:rFonts w:asciiTheme="minorHAnsi" w:hAnsiTheme="minorHAnsi" w:cstheme="minorHAnsi"/>
          <w:szCs w:val="22"/>
        </w:rPr>
        <w:instrText xml:space="preserve"> \* MERGEFORMAT </w:instrText>
      </w:r>
      <w:r w:rsidR="00D83A7E" w:rsidRPr="001A2DF6">
        <w:rPr>
          <w:rFonts w:asciiTheme="minorHAnsi" w:hAnsiTheme="minorHAnsi" w:cstheme="minorHAnsi"/>
          <w:szCs w:val="22"/>
        </w:rPr>
      </w:r>
      <w:r w:rsidR="00D83A7E" w:rsidRPr="001A2DF6">
        <w:rPr>
          <w:rFonts w:asciiTheme="minorHAnsi" w:hAnsiTheme="minorHAnsi" w:cstheme="minorHAnsi"/>
          <w:szCs w:val="22"/>
        </w:rPr>
        <w:fldChar w:fldCharType="separate"/>
      </w:r>
      <w:r w:rsidR="00781539" w:rsidRPr="001A2DF6">
        <w:rPr>
          <w:rFonts w:asciiTheme="minorHAnsi" w:hAnsiTheme="minorHAnsi" w:cstheme="minorHAnsi"/>
          <w:szCs w:val="22"/>
        </w:rPr>
        <w:t xml:space="preserve">Schedule </w:t>
      </w:r>
      <w:r w:rsidR="00D83A7E" w:rsidRPr="001A2DF6">
        <w:rPr>
          <w:rFonts w:asciiTheme="minorHAnsi" w:hAnsiTheme="minorHAnsi" w:cstheme="minorHAnsi"/>
          <w:szCs w:val="22"/>
        </w:rPr>
        <w:fldChar w:fldCharType="end"/>
      </w:r>
      <w:r w:rsidR="00B10A68" w:rsidRPr="001A2DF6">
        <w:rPr>
          <w:rFonts w:asciiTheme="minorHAnsi" w:hAnsiTheme="minorHAnsi" w:cstheme="minorHAnsi"/>
          <w:szCs w:val="22"/>
        </w:rPr>
        <w:t>6</w:t>
      </w:r>
      <w:r w:rsidRPr="001A2DF6">
        <w:rPr>
          <w:rFonts w:asciiTheme="minorHAnsi" w:hAnsiTheme="minorHAnsi" w:cstheme="minorHAnsi"/>
          <w:szCs w:val="22"/>
        </w:rPr>
        <w:t xml:space="preserve"> shall apply to any Relevant Transfer of staff under t</w:t>
      </w:r>
      <w:r w:rsidR="00FA46D8" w:rsidRPr="001A2DF6">
        <w:rPr>
          <w:rFonts w:asciiTheme="minorHAnsi" w:hAnsiTheme="minorHAnsi" w:cstheme="minorHAnsi"/>
          <w:szCs w:val="22"/>
        </w:rPr>
        <w:t>his agreement</w:t>
      </w:r>
      <w:r w:rsidRPr="001A2DF6">
        <w:rPr>
          <w:rFonts w:asciiTheme="minorHAnsi" w:hAnsiTheme="minorHAnsi" w:cstheme="minorHAnsi"/>
          <w:szCs w:val="22"/>
        </w:rPr>
        <w:t>.</w:t>
      </w:r>
      <w:bookmarkEnd w:id="126"/>
    </w:p>
    <w:p w14:paraId="72CECE03" w14:textId="77777777" w:rsidR="00BE44B3" w:rsidRPr="001A2DF6" w:rsidRDefault="00A50926">
      <w:pPr>
        <w:pStyle w:val="1stIntroHeadings"/>
        <w:rPr>
          <w:rFonts w:asciiTheme="minorHAnsi" w:hAnsiTheme="minorHAnsi" w:cstheme="minorHAnsi"/>
          <w:b w:val="0"/>
          <w:smallCaps w:val="0"/>
          <w:sz w:val="22"/>
          <w:szCs w:val="22"/>
        </w:rPr>
      </w:pPr>
      <w:r w:rsidRPr="00787629">
        <w:rPr>
          <w:rFonts w:asciiTheme="minorHAnsi" w:hAnsiTheme="minorHAnsi" w:cstheme="minorHAnsi"/>
          <w:sz w:val="22"/>
          <w:szCs w:val="22"/>
        </w:rPr>
        <w:t>Contract management</w:t>
      </w:r>
    </w:p>
    <w:p w14:paraId="02C234D7" w14:textId="77777777" w:rsidR="00BE44B3" w:rsidRPr="001A2DF6" w:rsidRDefault="00A50926">
      <w:pPr>
        <w:pStyle w:val="Heading1"/>
        <w:rPr>
          <w:rFonts w:asciiTheme="minorHAnsi" w:hAnsiTheme="minorHAnsi" w:cstheme="minorHAnsi"/>
          <w:szCs w:val="22"/>
        </w:rPr>
      </w:pPr>
      <w:bookmarkStart w:id="127" w:name="_Ref89944800"/>
      <w:bookmarkStart w:id="128" w:name="_Ref89950048"/>
      <w:bookmarkStart w:id="129" w:name="_Ref89960604"/>
      <w:bookmarkStart w:id="130" w:name="_Toc91675091"/>
      <w:bookmarkStart w:id="131" w:name="_Toc204692708"/>
      <w:r w:rsidRPr="001A2DF6">
        <w:rPr>
          <w:rFonts w:asciiTheme="minorHAnsi" w:hAnsiTheme="minorHAnsi" w:cstheme="minorHAnsi"/>
          <w:szCs w:val="22"/>
        </w:rPr>
        <w:t>Review and monitoring</w:t>
      </w:r>
      <w:bookmarkEnd w:id="127"/>
      <w:bookmarkEnd w:id="128"/>
      <w:bookmarkEnd w:id="129"/>
      <w:bookmarkEnd w:id="130"/>
      <w:bookmarkEnd w:id="131"/>
    </w:p>
    <w:p w14:paraId="6F71D75F" w14:textId="061EE6E9" w:rsidR="00D259DF" w:rsidRPr="001A2DF6" w:rsidRDefault="00A50926" w:rsidP="00D259DF">
      <w:pPr>
        <w:pStyle w:val="Heading2"/>
        <w:rPr>
          <w:rFonts w:asciiTheme="minorHAnsi" w:hAnsiTheme="minorHAnsi" w:cstheme="minorHAnsi"/>
          <w:szCs w:val="22"/>
        </w:rPr>
      </w:pPr>
      <w:bookmarkStart w:id="132" w:name="_Ref_a577926"/>
      <w:r w:rsidRPr="001A2DF6">
        <w:rPr>
          <w:rFonts w:asciiTheme="minorHAnsi" w:hAnsiTheme="minorHAnsi" w:cstheme="minorHAnsi"/>
          <w:szCs w:val="22"/>
        </w:rPr>
        <w:t xml:space="preserve">Each party shall nominate an Authorised Representative who will have authority to act on its behalf and contractually bind it in respect of all matters relating to the performance of this agreement. The first Authorised Representatives are listed in </w:t>
      </w:r>
      <w:r w:rsidR="006A5DA3" w:rsidRPr="001A2DF6">
        <w:rPr>
          <w:rFonts w:asciiTheme="minorHAnsi" w:hAnsiTheme="minorHAnsi" w:cstheme="minorHAnsi"/>
          <w:szCs w:val="22"/>
        </w:rPr>
        <w:fldChar w:fldCharType="begin"/>
      </w:r>
      <w:r w:rsidR="006A5DA3" w:rsidRPr="001A2DF6">
        <w:rPr>
          <w:rFonts w:asciiTheme="minorHAnsi" w:hAnsiTheme="minorHAnsi" w:cstheme="minorHAnsi"/>
          <w:szCs w:val="22"/>
        </w:rPr>
        <w:instrText xml:space="preserve">REF _Ref471722474 \h \w  \* MERGEFORMAT </w:instrText>
      </w:r>
      <w:r w:rsidR="006A5DA3" w:rsidRPr="001A2DF6">
        <w:rPr>
          <w:rFonts w:asciiTheme="minorHAnsi" w:hAnsiTheme="minorHAnsi" w:cstheme="minorHAnsi"/>
          <w:szCs w:val="22"/>
        </w:rPr>
      </w:r>
      <w:r w:rsidR="006A5DA3" w:rsidRPr="001A2DF6">
        <w:rPr>
          <w:rFonts w:asciiTheme="minorHAnsi" w:hAnsiTheme="minorHAnsi" w:cstheme="minorHAnsi"/>
          <w:szCs w:val="22"/>
        </w:rPr>
        <w:fldChar w:fldCharType="separate"/>
      </w:r>
      <w:r w:rsidR="00781539" w:rsidRPr="001A2DF6">
        <w:rPr>
          <w:rFonts w:asciiTheme="minorHAnsi" w:hAnsiTheme="minorHAnsi" w:cstheme="minorHAnsi"/>
          <w:szCs w:val="22"/>
        </w:rPr>
        <w:t xml:space="preserve">Schedule </w:t>
      </w:r>
      <w:r w:rsidR="006A5DA3" w:rsidRPr="001A2DF6">
        <w:rPr>
          <w:rFonts w:asciiTheme="minorHAnsi" w:hAnsiTheme="minorHAnsi" w:cstheme="minorHAnsi"/>
          <w:szCs w:val="22"/>
        </w:rPr>
        <w:fldChar w:fldCharType="end"/>
      </w:r>
      <w:r w:rsidR="00DE113A" w:rsidRPr="001A2DF6">
        <w:rPr>
          <w:rFonts w:asciiTheme="minorHAnsi" w:hAnsiTheme="minorHAnsi" w:cstheme="minorHAnsi"/>
          <w:szCs w:val="22"/>
        </w:rPr>
        <w:t>4</w:t>
      </w:r>
      <w:r w:rsidRPr="001A2DF6">
        <w:rPr>
          <w:rFonts w:asciiTheme="minorHAnsi" w:hAnsiTheme="minorHAnsi" w:cstheme="minorHAnsi"/>
          <w:szCs w:val="22"/>
        </w:rPr>
        <w:t>. The Authorised Representatives will co-ordinate and manage the provision of the Services and work with each other to address any problems that arise in connection with the Services (including by signing Change Control Notes).</w:t>
      </w:r>
    </w:p>
    <w:p w14:paraId="7D604B5A" w14:textId="77777777" w:rsidR="00D259DF" w:rsidRPr="001A2DF6" w:rsidRDefault="00A50926" w:rsidP="00D259DF">
      <w:pPr>
        <w:pStyle w:val="Heading2"/>
        <w:rPr>
          <w:rFonts w:asciiTheme="minorHAnsi" w:hAnsiTheme="minorHAnsi" w:cstheme="minorHAnsi"/>
          <w:szCs w:val="22"/>
        </w:rPr>
      </w:pPr>
      <w:r w:rsidRPr="001A2DF6">
        <w:rPr>
          <w:rFonts w:asciiTheme="minorHAnsi" w:hAnsiTheme="minorHAnsi" w:cstheme="minorHAnsi"/>
          <w:szCs w:val="22"/>
        </w:rPr>
        <w:t>Each party shall use all reasonable endeavours to ensure that the same person acts as its Authorised Representative throughout the Term, but may, following reasonable notice to the other party, replace that person from time to time where reasonably necessary in the interests of its business.</w:t>
      </w:r>
    </w:p>
    <w:p w14:paraId="7237A591" w14:textId="771B4DD6" w:rsidR="00D259DF" w:rsidRPr="001A2DF6" w:rsidRDefault="00A50926" w:rsidP="00D259DF">
      <w:pPr>
        <w:pStyle w:val="Heading2"/>
        <w:rPr>
          <w:rFonts w:asciiTheme="minorHAnsi" w:hAnsiTheme="minorHAnsi" w:cstheme="minorHAnsi"/>
          <w:szCs w:val="22"/>
        </w:rPr>
      </w:pPr>
      <w:bookmarkStart w:id="133" w:name="_Ref89950135"/>
      <w:r w:rsidRPr="001A2DF6">
        <w:rPr>
          <w:rFonts w:asciiTheme="minorHAnsi" w:hAnsiTheme="minorHAnsi" w:cstheme="minorHAnsi"/>
          <w:szCs w:val="22"/>
        </w:rPr>
        <w:t xml:space="preserve">The Authorised Representatives shall meet at not less than </w:t>
      </w:r>
      <w:r w:rsidR="002F7477">
        <w:rPr>
          <w:rFonts w:asciiTheme="minorHAnsi" w:hAnsiTheme="minorHAnsi" w:cstheme="minorHAnsi"/>
          <w:szCs w:val="22"/>
        </w:rPr>
        <w:t>3</w:t>
      </w:r>
      <w:r w:rsidR="007414E7">
        <w:rPr>
          <w:rFonts w:asciiTheme="minorHAnsi" w:hAnsiTheme="minorHAnsi" w:cstheme="minorHAnsi"/>
          <w:szCs w:val="22"/>
        </w:rPr>
        <w:t>-monthly</w:t>
      </w:r>
      <w:r w:rsidRPr="001A2DF6">
        <w:rPr>
          <w:rFonts w:asciiTheme="minorHAnsi" w:hAnsiTheme="minorHAnsi" w:cstheme="minorHAnsi"/>
          <w:szCs w:val="22"/>
        </w:rPr>
        <w:t xml:space="preserve"> intervals to monitor and review the performance of this agreement, including the achievement of the Target KPIs. Such meetings shall be minuted by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Authority's Authorised Representative and copies of those minutes shall be circulated to and approved by both parties.</w:t>
      </w:r>
      <w:bookmarkEnd w:id="133"/>
    </w:p>
    <w:p w14:paraId="5BD79ED7" w14:textId="77777777" w:rsidR="00D259DF" w:rsidRPr="001A2DF6" w:rsidRDefault="00A50926" w:rsidP="00D259DF">
      <w:pPr>
        <w:pStyle w:val="Heading2"/>
        <w:rPr>
          <w:rFonts w:asciiTheme="minorHAnsi" w:hAnsiTheme="minorHAnsi" w:cstheme="minorHAnsi"/>
          <w:szCs w:val="22"/>
        </w:rPr>
      </w:pPr>
      <w:r w:rsidRPr="001A2DF6">
        <w:rPr>
          <w:rFonts w:asciiTheme="minorHAnsi" w:hAnsiTheme="minorHAnsi" w:cstheme="minorHAnsi"/>
          <w:szCs w:val="22"/>
        </w:rPr>
        <w:t xml:space="preserve">Without prejudice to any other reports required under this agreement, in advance of each meeting to be held in accordance with </w:t>
      </w:r>
      <w:r w:rsidR="006A5DA3" w:rsidRPr="001A2DF6">
        <w:rPr>
          <w:rFonts w:asciiTheme="minorHAnsi" w:hAnsiTheme="minorHAnsi" w:cstheme="minorHAnsi"/>
          <w:szCs w:val="22"/>
        </w:rPr>
        <w:t>c</w:t>
      </w:r>
      <w:r w:rsidRPr="001A2DF6">
        <w:rPr>
          <w:rFonts w:asciiTheme="minorHAnsi" w:hAnsiTheme="minorHAnsi" w:cstheme="minorHAnsi"/>
          <w:szCs w:val="22"/>
        </w:rPr>
        <w:t xml:space="preserve">lause </w:t>
      </w:r>
      <w:r w:rsidR="006A5DA3" w:rsidRPr="001A2DF6">
        <w:rPr>
          <w:rFonts w:asciiTheme="minorHAnsi" w:hAnsiTheme="minorHAnsi" w:cstheme="minorHAnsi"/>
          <w:szCs w:val="22"/>
        </w:rPr>
        <w:fldChar w:fldCharType="begin"/>
      </w:r>
      <w:r w:rsidR="006A5DA3" w:rsidRPr="001A2DF6">
        <w:rPr>
          <w:rFonts w:asciiTheme="minorHAnsi" w:hAnsiTheme="minorHAnsi" w:cstheme="minorHAnsi"/>
          <w:szCs w:val="22"/>
        </w:rPr>
        <w:instrText xml:space="preserve">REF _Ref89950135 \h \w  \* MERGEFORMAT </w:instrText>
      </w:r>
      <w:r w:rsidR="006A5DA3" w:rsidRPr="001A2DF6">
        <w:rPr>
          <w:rFonts w:asciiTheme="minorHAnsi" w:hAnsiTheme="minorHAnsi" w:cstheme="minorHAnsi"/>
          <w:szCs w:val="22"/>
        </w:rPr>
      </w:r>
      <w:r w:rsidR="006A5DA3" w:rsidRPr="001A2DF6">
        <w:rPr>
          <w:rFonts w:asciiTheme="minorHAnsi" w:hAnsiTheme="minorHAnsi" w:cstheme="minorHAnsi"/>
          <w:szCs w:val="22"/>
        </w:rPr>
        <w:fldChar w:fldCharType="separate"/>
      </w:r>
      <w:r w:rsidR="00781539" w:rsidRPr="001A2DF6">
        <w:rPr>
          <w:rFonts w:asciiTheme="minorHAnsi" w:hAnsiTheme="minorHAnsi" w:cstheme="minorHAnsi"/>
          <w:szCs w:val="22"/>
        </w:rPr>
        <w:t>14.3</w:t>
      </w:r>
      <w:r w:rsidR="006A5DA3" w:rsidRPr="001A2DF6">
        <w:rPr>
          <w:rFonts w:asciiTheme="minorHAnsi" w:hAnsiTheme="minorHAnsi" w:cstheme="minorHAnsi"/>
          <w:szCs w:val="22"/>
        </w:rPr>
        <w:fldChar w:fldCharType="end"/>
      </w:r>
      <w:r w:rsidRPr="001A2DF6">
        <w:rPr>
          <w:rFonts w:asciiTheme="minorHAnsi" w:hAnsiTheme="minorHAnsi" w:cstheme="minorHAnsi"/>
          <w:szCs w:val="22"/>
        </w:rPr>
        <w:t>:</w:t>
      </w:r>
    </w:p>
    <w:p w14:paraId="6BEBE964" w14:textId="3E465259" w:rsidR="007414E7" w:rsidRPr="007414E7" w:rsidRDefault="00A50926" w:rsidP="007414E7">
      <w:pPr>
        <w:pStyle w:val="Heading3"/>
        <w:rPr>
          <w:rFonts w:asciiTheme="minorHAnsi" w:hAnsiTheme="minorHAnsi" w:cstheme="minorHAnsi"/>
        </w:rPr>
      </w:pPr>
      <w:r w:rsidRPr="001A2DF6">
        <w:rPr>
          <w:rFonts w:asciiTheme="minorHAnsi" w:hAnsiTheme="minorHAnsi" w:cstheme="minorHAnsi"/>
        </w:rPr>
        <w:t xml:space="preserve">the Supplier shall provide the </w:t>
      </w:r>
      <w:r w:rsidR="00B23198">
        <w:rPr>
          <w:rFonts w:asciiTheme="minorHAnsi" w:hAnsiTheme="minorHAnsi" w:cstheme="minorHAnsi"/>
          <w:szCs w:val="22"/>
        </w:rPr>
        <w:t xml:space="preserve">Contracting </w:t>
      </w:r>
      <w:r w:rsidRPr="001A2DF6">
        <w:rPr>
          <w:rFonts w:asciiTheme="minorHAnsi" w:hAnsiTheme="minorHAnsi" w:cstheme="minorHAnsi"/>
        </w:rPr>
        <w:t xml:space="preserve">Authority with a </w:t>
      </w:r>
      <w:r w:rsidR="5F6E20DA" w:rsidRPr="001A2DF6">
        <w:rPr>
          <w:rFonts w:asciiTheme="minorHAnsi" w:hAnsiTheme="minorHAnsi" w:cstheme="minorHAnsi"/>
        </w:rPr>
        <w:t>yearly</w:t>
      </w:r>
      <w:r w:rsidRPr="001A2DF6">
        <w:rPr>
          <w:rFonts w:asciiTheme="minorHAnsi" w:hAnsiTheme="minorHAnsi" w:cstheme="minorHAnsi"/>
        </w:rPr>
        <w:t xml:space="preserve"> written report detailing its performance against each of the KPIs and identifying any issues regarding the performance of the agreement for discussion at the meeting; and</w:t>
      </w:r>
    </w:p>
    <w:p w14:paraId="5A15846E" w14:textId="7D430727" w:rsidR="00D259DF" w:rsidRPr="001A2DF6" w:rsidRDefault="00A50926" w:rsidP="00D259DF">
      <w:pPr>
        <w:pStyle w:val="Heading3"/>
        <w:rPr>
          <w:rFonts w:asciiTheme="minorHAnsi" w:hAnsiTheme="minorHAnsi" w:cstheme="minorHAnsi"/>
          <w:szCs w:val="22"/>
        </w:rPr>
      </w:pPr>
      <w:r w:rsidRPr="001A2DF6">
        <w:rPr>
          <w:rFonts w:asciiTheme="minorHAnsi" w:hAnsiTheme="minorHAnsi" w:cstheme="minorHAnsi"/>
          <w:szCs w:val="22"/>
        </w:rPr>
        <w:lastRenderedPageBreak/>
        <w:t xml:space="preserve">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shall notify the Supplier of any concerns it has regarding the performance of the agreement for discussion at the meeting.</w:t>
      </w:r>
    </w:p>
    <w:p w14:paraId="0686459C" w14:textId="2E9D6712" w:rsidR="00D259DF" w:rsidRPr="001A2DF6" w:rsidRDefault="00A50926" w:rsidP="00D259DF">
      <w:pPr>
        <w:pStyle w:val="Heading2"/>
        <w:rPr>
          <w:rFonts w:asciiTheme="minorHAnsi" w:hAnsiTheme="minorHAnsi" w:cstheme="minorHAnsi"/>
          <w:szCs w:val="22"/>
        </w:rPr>
      </w:pPr>
      <w:r w:rsidRPr="001A2DF6">
        <w:rPr>
          <w:rFonts w:asciiTheme="minorHAnsi" w:hAnsiTheme="minorHAnsi" w:cstheme="minorHAnsi"/>
          <w:szCs w:val="22"/>
        </w:rPr>
        <w:t xml:space="preserve">At the meeting, the parties shall agree a plan to address any problems identified in the performance of the agreement. In the event of any problem being unresolved, or a failure to agree on the plan, the procedures set out in </w:t>
      </w:r>
      <w:r w:rsidR="006A5DA3" w:rsidRPr="001A2DF6">
        <w:rPr>
          <w:rFonts w:asciiTheme="minorHAnsi" w:hAnsiTheme="minorHAnsi" w:cstheme="minorHAnsi"/>
          <w:szCs w:val="22"/>
        </w:rPr>
        <w:t>c</w:t>
      </w:r>
      <w:r w:rsidRPr="001A2DF6">
        <w:rPr>
          <w:rFonts w:asciiTheme="minorHAnsi" w:hAnsiTheme="minorHAnsi" w:cstheme="minorHAnsi"/>
          <w:szCs w:val="22"/>
        </w:rPr>
        <w:t xml:space="preserve">lause </w:t>
      </w:r>
      <w:r w:rsidR="00B043AD">
        <w:rPr>
          <w:rFonts w:asciiTheme="minorHAnsi" w:hAnsiTheme="minorHAnsi" w:cstheme="minorHAnsi"/>
          <w:szCs w:val="22"/>
        </w:rPr>
        <w:fldChar w:fldCharType="begin"/>
      </w:r>
      <w:r w:rsidR="00B043AD">
        <w:rPr>
          <w:rFonts w:asciiTheme="minorHAnsi" w:hAnsiTheme="minorHAnsi" w:cstheme="minorHAnsi"/>
          <w:szCs w:val="22"/>
        </w:rPr>
        <w:instrText xml:space="preserve"> REF  clause26 \h \w  \* MERGEFORMAT </w:instrText>
      </w:r>
      <w:r w:rsidR="00B043AD">
        <w:rPr>
          <w:rFonts w:asciiTheme="minorHAnsi" w:hAnsiTheme="minorHAnsi" w:cstheme="minorHAnsi"/>
          <w:szCs w:val="22"/>
        </w:rPr>
      </w:r>
      <w:r w:rsidR="00B043AD">
        <w:rPr>
          <w:rFonts w:asciiTheme="minorHAnsi" w:hAnsiTheme="minorHAnsi" w:cstheme="minorHAnsi"/>
          <w:szCs w:val="22"/>
        </w:rPr>
        <w:fldChar w:fldCharType="separate"/>
      </w:r>
      <w:r w:rsidR="00B043AD">
        <w:rPr>
          <w:rFonts w:asciiTheme="minorHAnsi" w:hAnsiTheme="minorHAnsi" w:cstheme="minorHAnsi"/>
          <w:szCs w:val="22"/>
        </w:rPr>
        <w:t>26</w:t>
      </w:r>
      <w:r w:rsidR="00B043AD">
        <w:rPr>
          <w:rFonts w:asciiTheme="minorHAnsi" w:hAnsiTheme="minorHAnsi" w:cstheme="minorHAnsi"/>
          <w:szCs w:val="22"/>
        </w:rPr>
        <w:fldChar w:fldCharType="end"/>
      </w:r>
      <w:r w:rsidRPr="001A2DF6">
        <w:rPr>
          <w:rFonts w:asciiTheme="minorHAnsi" w:hAnsiTheme="minorHAnsi" w:cstheme="minorHAnsi"/>
          <w:szCs w:val="22"/>
        </w:rPr>
        <w:t xml:space="preserve"> shall apply. Progress in implementing the plan shall be included in the agenda for the next </w:t>
      </w:r>
      <w:r w:rsidR="002F7477">
        <w:rPr>
          <w:rFonts w:asciiTheme="minorHAnsi" w:hAnsiTheme="minorHAnsi" w:cstheme="minorHAnsi"/>
          <w:szCs w:val="22"/>
        </w:rPr>
        <w:t>3</w:t>
      </w:r>
      <w:r w:rsidR="007414E7">
        <w:rPr>
          <w:rFonts w:asciiTheme="minorHAnsi" w:hAnsiTheme="minorHAnsi" w:cstheme="minorHAnsi"/>
          <w:szCs w:val="22"/>
        </w:rPr>
        <w:t>-</w:t>
      </w:r>
      <w:r w:rsidRPr="001A2DF6">
        <w:rPr>
          <w:rFonts w:asciiTheme="minorHAnsi" w:hAnsiTheme="minorHAnsi" w:cstheme="minorHAnsi"/>
          <w:szCs w:val="22"/>
        </w:rPr>
        <w:t>monthl</w:t>
      </w:r>
      <w:r w:rsidR="007414E7">
        <w:rPr>
          <w:rFonts w:asciiTheme="minorHAnsi" w:hAnsiTheme="minorHAnsi" w:cstheme="minorHAnsi"/>
          <w:szCs w:val="22"/>
        </w:rPr>
        <w:t>y</w:t>
      </w:r>
      <w:r w:rsidRPr="001A2DF6">
        <w:rPr>
          <w:rFonts w:asciiTheme="minorHAnsi" w:hAnsiTheme="minorHAnsi" w:cstheme="minorHAnsi"/>
          <w:szCs w:val="22"/>
        </w:rPr>
        <w:t xml:space="preserve"> meeting.</w:t>
      </w:r>
    </w:p>
    <w:p w14:paraId="68291662" w14:textId="49ADA4E4" w:rsidR="00D259DF" w:rsidRPr="001A2DF6" w:rsidRDefault="00A50926" w:rsidP="7046BE23">
      <w:pPr>
        <w:pStyle w:val="Heading2"/>
        <w:rPr>
          <w:rFonts w:asciiTheme="minorHAnsi" w:hAnsiTheme="minorHAnsi" w:cstheme="minorHAnsi"/>
        </w:rPr>
      </w:pPr>
      <w:bookmarkStart w:id="134" w:name="_Ref89950205"/>
      <w:r w:rsidRPr="001A2DF6">
        <w:rPr>
          <w:rFonts w:asciiTheme="minorHAnsi" w:hAnsiTheme="minorHAnsi" w:cstheme="minorHAnsi"/>
        </w:rPr>
        <w:t xml:space="preserve">A review meeting to assess the Supplier's performance of its obligations under this agreement shall be held at </w:t>
      </w:r>
      <w:r w:rsidR="002F7477">
        <w:rPr>
          <w:rFonts w:asciiTheme="minorHAnsi" w:hAnsiTheme="minorHAnsi" w:cstheme="minorHAnsi"/>
        </w:rPr>
        <w:t>3</w:t>
      </w:r>
      <w:r w:rsidR="007414E7">
        <w:rPr>
          <w:rFonts w:asciiTheme="minorHAnsi" w:hAnsiTheme="minorHAnsi" w:cstheme="minorHAnsi"/>
        </w:rPr>
        <w:t>-monthly</w:t>
      </w:r>
      <w:r w:rsidR="41863AFD" w:rsidRPr="001A2DF6">
        <w:rPr>
          <w:rFonts w:asciiTheme="minorHAnsi" w:hAnsiTheme="minorHAnsi" w:cstheme="minorHAnsi"/>
        </w:rPr>
        <w:t xml:space="preserve"> </w:t>
      </w:r>
      <w:r w:rsidRPr="001A2DF6">
        <w:rPr>
          <w:rFonts w:asciiTheme="minorHAnsi" w:hAnsiTheme="minorHAnsi" w:cstheme="minorHAnsi"/>
        </w:rPr>
        <w:t>intervals throughout the Term. Each meeting shall be attended by senior representatives of each party, together with the Authorised Representatives.</w:t>
      </w:r>
      <w:bookmarkEnd w:id="134"/>
    </w:p>
    <w:p w14:paraId="0B4CADF5" w14:textId="5017C62E" w:rsidR="00D259DF" w:rsidRPr="001A2DF6" w:rsidRDefault="00A50926" w:rsidP="00D259DF">
      <w:pPr>
        <w:pStyle w:val="Heading2"/>
        <w:rPr>
          <w:rFonts w:asciiTheme="minorHAnsi" w:hAnsiTheme="minorHAnsi" w:cstheme="minorHAnsi"/>
          <w:szCs w:val="22"/>
        </w:rPr>
      </w:pPr>
      <w:bookmarkStart w:id="135" w:name="_Ref89950218"/>
      <w:r w:rsidRPr="001A2DF6">
        <w:rPr>
          <w:rFonts w:asciiTheme="minorHAnsi" w:hAnsiTheme="minorHAnsi" w:cstheme="minorHAnsi"/>
          <w:szCs w:val="22"/>
        </w:rPr>
        <w:t xml:space="preserve">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may increase the extent to which it monitors the performance of the Services if the Supplier fails to meet the Target KPIs or fails to fulfil its other obligations under this agreement.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shall give the Supplier prior notification of its intention to increase the level of its monitoring. The Supplier shall bear its own costs in complying with such enhanced monitoring as is conducted by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pursuant to this </w:t>
      </w:r>
      <w:r w:rsidR="006A5DA3" w:rsidRPr="001A2DF6">
        <w:rPr>
          <w:rFonts w:asciiTheme="minorHAnsi" w:hAnsiTheme="minorHAnsi" w:cstheme="minorHAnsi"/>
          <w:szCs w:val="22"/>
        </w:rPr>
        <w:t>c</w:t>
      </w:r>
      <w:r w:rsidRPr="001A2DF6">
        <w:rPr>
          <w:rFonts w:asciiTheme="minorHAnsi" w:hAnsiTheme="minorHAnsi" w:cstheme="minorHAnsi"/>
          <w:szCs w:val="22"/>
        </w:rPr>
        <w:t xml:space="preserve">lause </w:t>
      </w:r>
      <w:r w:rsidR="006A5DA3" w:rsidRPr="001A2DF6">
        <w:rPr>
          <w:rFonts w:asciiTheme="minorHAnsi" w:hAnsiTheme="minorHAnsi" w:cstheme="minorHAnsi"/>
          <w:szCs w:val="22"/>
        </w:rPr>
        <w:fldChar w:fldCharType="begin"/>
      </w:r>
      <w:r w:rsidR="006A5DA3" w:rsidRPr="001A2DF6">
        <w:rPr>
          <w:rFonts w:asciiTheme="minorHAnsi" w:hAnsiTheme="minorHAnsi" w:cstheme="minorHAnsi"/>
          <w:szCs w:val="22"/>
        </w:rPr>
        <w:instrText xml:space="preserve">REF _Ref89950218 \h \w </w:instrText>
      </w:r>
      <w:r w:rsidR="00A96292" w:rsidRPr="001A2DF6">
        <w:rPr>
          <w:rFonts w:asciiTheme="minorHAnsi" w:hAnsiTheme="minorHAnsi" w:cstheme="minorHAnsi"/>
          <w:szCs w:val="22"/>
        </w:rPr>
        <w:instrText xml:space="preserve"> \* MERGEFORMAT </w:instrText>
      </w:r>
      <w:r w:rsidR="006A5DA3" w:rsidRPr="001A2DF6">
        <w:rPr>
          <w:rFonts w:asciiTheme="minorHAnsi" w:hAnsiTheme="minorHAnsi" w:cstheme="minorHAnsi"/>
          <w:szCs w:val="22"/>
        </w:rPr>
      </w:r>
      <w:r w:rsidR="006A5DA3" w:rsidRPr="001A2DF6">
        <w:rPr>
          <w:rFonts w:asciiTheme="minorHAnsi" w:hAnsiTheme="minorHAnsi" w:cstheme="minorHAnsi"/>
          <w:szCs w:val="22"/>
        </w:rPr>
        <w:fldChar w:fldCharType="separate"/>
      </w:r>
      <w:r w:rsidR="006A5DA3" w:rsidRPr="001A2DF6">
        <w:rPr>
          <w:rFonts w:asciiTheme="minorHAnsi" w:hAnsiTheme="minorHAnsi" w:cstheme="minorHAnsi"/>
          <w:szCs w:val="22"/>
        </w:rPr>
        <w:t>14.7</w:t>
      </w:r>
      <w:r w:rsidR="006A5DA3" w:rsidRPr="001A2DF6">
        <w:rPr>
          <w:rFonts w:asciiTheme="minorHAnsi" w:hAnsiTheme="minorHAnsi" w:cstheme="minorHAnsi"/>
          <w:szCs w:val="22"/>
        </w:rPr>
        <w:fldChar w:fldCharType="end"/>
      </w:r>
      <w:r w:rsidRPr="001A2DF6">
        <w:rPr>
          <w:rFonts w:asciiTheme="minorHAnsi" w:hAnsiTheme="minorHAnsi" w:cstheme="minorHAnsi"/>
          <w:szCs w:val="22"/>
        </w:rPr>
        <w:t>.</w:t>
      </w:r>
      <w:bookmarkEnd w:id="135"/>
    </w:p>
    <w:p w14:paraId="193419AE" w14:textId="3B1AC307" w:rsidR="00C91DD7" w:rsidRPr="001A2DF6" w:rsidRDefault="00134665" w:rsidP="00134665">
      <w:pPr>
        <w:pStyle w:val="Heading2"/>
        <w:rPr>
          <w:rFonts w:asciiTheme="minorHAnsi" w:hAnsiTheme="minorHAnsi" w:cstheme="minorHAnsi"/>
          <w:szCs w:val="22"/>
        </w:rPr>
      </w:pPr>
      <w:r w:rsidRPr="001A2DF6">
        <w:rPr>
          <w:rFonts w:asciiTheme="minorHAnsi" w:hAnsiTheme="minorHAnsi" w:cstheme="minorHAnsi"/>
        </w:rPr>
        <w:t xml:space="preserve">The Supplier shall submit any other management reports to the </w:t>
      </w:r>
      <w:r w:rsidR="00B23198">
        <w:rPr>
          <w:rFonts w:asciiTheme="minorHAnsi" w:hAnsiTheme="minorHAnsi" w:cstheme="minorHAnsi"/>
          <w:szCs w:val="22"/>
        </w:rPr>
        <w:t xml:space="preserve">Contracting </w:t>
      </w:r>
      <w:r w:rsidRPr="001A2DF6">
        <w:rPr>
          <w:rFonts w:asciiTheme="minorHAnsi" w:hAnsiTheme="minorHAnsi" w:cstheme="minorHAnsi"/>
        </w:rPr>
        <w:t xml:space="preserve">Authority in the form and at the interval specified in Schedule 1, or as specified elsewhere in this agreement. </w:t>
      </w:r>
    </w:p>
    <w:p w14:paraId="6098ED65" w14:textId="4E0A40E6" w:rsidR="00BE44B3" w:rsidRPr="00787629" w:rsidRDefault="00A50926">
      <w:pPr>
        <w:pStyle w:val="Heading1"/>
        <w:rPr>
          <w:rFonts w:asciiTheme="minorHAnsi" w:hAnsiTheme="minorHAnsi" w:cstheme="minorHAnsi"/>
          <w:szCs w:val="22"/>
        </w:rPr>
      </w:pPr>
      <w:bookmarkStart w:id="136" w:name="_Ref89950311"/>
      <w:bookmarkStart w:id="137" w:name="_Ref89959771"/>
      <w:bookmarkStart w:id="138" w:name="_Toc91675092"/>
      <w:bookmarkStart w:id="139" w:name="_Toc204692709"/>
      <w:r w:rsidRPr="00787629">
        <w:rPr>
          <w:rFonts w:asciiTheme="minorHAnsi" w:hAnsiTheme="minorHAnsi" w:cstheme="minorHAnsi"/>
          <w:szCs w:val="22"/>
        </w:rPr>
        <w:t>Change control</w:t>
      </w:r>
      <w:bookmarkEnd w:id="132"/>
      <w:bookmarkEnd w:id="136"/>
      <w:bookmarkEnd w:id="137"/>
      <w:bookmarkEnd w:id="138"/>
      <w:bookmarkEnd w:id="139"/>
    </w:p>
    <w:p w14:paraId="65D83107" w14:textId="77777777" w:rsidR="00BE44B3" w:rsidRPr="001A2DF6" w:rsidRDefault="00A50926">
      <w:pPr>
        <w:pStyle w:val="Heading2"/>
        <w:rPr>
          <w:rFonts w:asciiTheme="minorHAnsi" w:hAnsiTheme="minorHAnsi" w:cstheme="minorHAnsi"/>
          <w:szCs w:val="22"/>
        </w:rPr>
      </w:pPr>
      <w:bookmarkStart w:id="140" w:name="_Ref_a708693"/>
      <w:r w:rsidRPr="001A2DF6">
        <w:rPr>
          <w:rFonts w:asciiTheme="minorHAnsi" w:hAnsiTheme="minorHAnsi" w:cstheme="minorHAnsi"/>
          <w:szCs w:val="22"/>
        </w:rPr>
        <w:t>Any requirement for a Change shall be subject to the Change Control Procedure.</w:t>
      </w:r>
      <w:bookmarkEnd w:id="140"/>
    </w:p>
    <w:p w14:paraId="31DDC49E" w14:textId="50C8632F" w:rsidR="00BE44B3" w:rsidRPr="001A2DF6" w:rsidRDefault="00A50926" w:rsidP="00DF489C">
      <w:pPr>
        <w:pStyle w:val="Heading2"/>
        <w:rPr>
          <w:rFonts w:asciiTheme="minorHAnsi" w:hAnsiTheme="minorHAnsi" w:cstheme="minorHAnsi"/>
          <w:szCs w:val="22"/>
        </w:rPr>
      </w:pPr>
      <w:bookmarkStart w:id="141" w:name="_Ref89950337"/>
      <w:r w:rsidRPr="001A2DF6">
        <w:rPr>
          <w:rFonts w:asciiTheme="minorHAnsi" w:hAnsiTheme="minorHAnsi" w:cstheme="minorHAnsi"/>
          <w:szCs w:val="22"/>
        </w:rPr>
        <w:t xml:space="preserve">The Supplier shall throughout the Term seek ways to derive efficiencies with respect to delivery of the </w:t>
      </w:r>
      <w:r w:rsidR="007414E7" w:rsidRPr="001A2DF6">
        <w:rPr>
          <w:rFonts w:asciiTheme="minorHAnsi" w:hAnsiTheme="minorHAnsi" w:cstheme="minorHAnsi"/>
          <w:szCs w:val="22"/>
        </w:rPr>
        <w:t>Services and</w:t>
      </w:r>
      <w:r w:rsidRPr="001A2DF6">
        <w:rPr>
          <w:rFonts w:asciiTheme="minorHAnsi" w:hAnsiTheme="minorHAnsi" w:cstheme="minorHAnsi"/>
          <w:szCs w:val="22"/>
        </w:rPr>
        <w:t xml:space="preserve"> use all reasonable endeavours to ensure that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receives the benefit of any such efficiencies.</w:t>
      </w:r>
      <w:bookmarkEnd w:id="141"/>
    </w:p>
    <w:p w14:paraId="23CCAA88" w14:textId="77777777" w:rsidR="00DF489C" w:rsidRPr="001A2DF6" w:rsidRDefault="00A50926" w:rsidP="00DF489C">
      <w:pPr>
        <w:pStyle w:val="Heading2"/>
        <w:rPr>
          <w:rFonts w:asciiTheme="minorHAnsi" w:hAnsiTheme="minorHAnsi" w:cstheme="minorHAnsi"/>
          <w:szCs w:val="22"/>
        </w:rPr>
      </w:pPr>
      <w:r w:rsidRPr="001A2DF6">
        <w:rPr>
          <w:rFonts w:asciiTheme="minorHAnsi" w:hAnsiTheme="minorHAnsi" w:cstheme="minorHAnsi"/>
          <w:szCs w:val="22"/>
        </w:rPr>
        <w:t>Where the Supplier identifies a potential efficiency:</w:t>
      </w:r>
    </w:p>
    <w:p w14:paraId="7DB6E1AB" w14:textId="71244B82"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it shall promptly inform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and shall advise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whether, in the Supplier's professional opinion, the implementation of any change necessary to enable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to enjoy that benefit is desirable (in view of quality, reliability and other relevant factors as well as price); and</w:t>
      </w:r>
    </w:p>
    <w:p w14:paraId="6BFC5B26" w14:textId="1871A77A"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if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concludes that the implementation of the necessary change is desirable, the Supplier shall implement the change.</w:t>
      </w:r>
    </w:p>
    <w:p w14:paraId="4B41AEB9" w14:textId="40443CA5" w:rsidR="00DF489C" w:rsidRPr="001A2DF6" w:rsidRDefault="00A50926" w:rsidP="00DF489C">
      <w:pPr>
        <w:pStyle w:val="Heading2"/>
        <w:rPr>
          <w:rFonts w:asciiTheme="minorHAnsi" w:hAnsiTheme="minorHAnsi" w:cstheme="minorHAnsi"/>
          <w:szCs w:val="22"/>
        </w:rPr>
      </w:pPr>
      <w:bookmarkStart w:id="142" w:name="_Ref89950347"/>
      <w:r w:rsidRPr="001A2DF6">
        <w:rPr>
          <w:rFonts w:asciiTheme="minorHAnsi" w:hAnsiTheme="minorHAnsi" w:cstheme="minorHAnsi"/>
          <w:szCs w:val="22"/>
        </w:rPr>
        <w:t xml:space="preserve">Where the achievement of the benefit by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would necessitate the making of a Change Control Note, the Change Control Procedure shall apply but the Supplier shall not be entitled to object to the proposed change. Any benefits arising from any such change as is referred to in this </w:t>
      </w:r>
      <w:r w:rsidR="006A5DA3" w:rsidRPr="001A2DF6">
        <w:rPr>
          <w:rFonts w:asciiTheme="minorHAnsi" w:hAnsiTheme="minorHAnsi" w:cstheme="minorHAnsi"/>
          <w:szCs w:val="22"/>
        </w:rPr>
        <w:t>c</w:t>
      </w:r>
      <w:r w:rsidRPr="001A2DF6">
        <w:rPr>
          <w:rFonts w:asciiTheme="minorHAnsi" w:hAnsiTheme="minorHAnsi" w:cstheme="minorHAnsi"/>
          <w:szCs w:val="22"/>
        </w:rPr>
        <w:t xml:space="preserve">lause </w:t>
      </w:r>
      <w:r w:rsidR="006A5DA3" w:rsidRPr="001A2DF6">
        <w:rPr>
          <w:rFonts w:asciiTheme="minorHAnsi" w:hAnsiTheme="minorHAnsi" w:cstheme="minorHAnsi"/>
          <w:szCs w:val="22"/>
        </w:rPr>
        <w:fldChar w:fldCharType="begin"/>
      </w:r>
      <w:r w:rsidR="006A5DA3" w:rsidRPr="001A2DF6">
        <w:rPr>
          <w:rFonts w:asciiTheme="minorHAnsi" w:hAnsiTheme="minorHAnsi" w:cstheme="minorHAnsi"/>
          <w:szCs w:val="22"/>
        </w:rPr>
        <w:instrText xml:space="preserve">REF _Ref89950311 \h \w  \* MERGEFORMAT </w:instrText>
      </w:r>
      <w:r w:rsidR="006A5DA3" w:rsidRPr="001A2DF6">
        <w:rPr>
          <w:rFonts w:asciiTheme="minorHAnsi" w:hAnsiTheme="minorHAnsi" w:cstheme="minorHAnsi"/>
          <w:szCs w:val="22"/>
        </w:rPr>
      </w:r>
      <w:r w:rsidR="006A5DA3" w:rsidRPr="001A2DF6">
        <w:rPr>
          <w:rFonts w:asciiTheme="minorHAnsi" w:hAnsiTheme="minorHAnsi" w:cstheme="minorHAnsi"/>
          <w:szCs w:val="22"/>
        </w:rPr>
        <w:fldChar w:fldCharType="separate"/>
      </w:r>
      <w:r w:rsidR="00781539" w:rsidRPr="001A2DF6">
        <w:rPr>
          <w:rFonts w:asciiTheme="minorHAnsi" w:hAnsiTheme="minorHAnsi" w:cstheme="minorHAnsi"/>
          <w:szCs w:val="22"/>
        </w:rPr>
        <w:t>15</w:t>
      </w:r>
      <w:r w:rsidR="006A5DA3" w:rsidRPr="001A2DF6">
        <w:rPr>
          <w:rFonts w:asciiTheme="minorHAnsi" w:hAnsiTheme="minorHAnsi" w:cstheme="minorHAnsi"/>
          <w:szCs w:val="22"/>
        </w:rPr>
        <w:fldChar w:fldCharType="end"/>
      </w:r>
      <w:r w:rsidRPr="001A2DF6">
        <w:rPr>
          <w:rFonts w:asciiTheme="minorHAnsi" w:hAnsiTheme="minorHAnsi" w:cstheme="minorHAnsi"/>
          <w:szCs w:val="22"/>
        </w:rPr>
        <w:t xml:space="preserve"> (including any consequent reductions in the Charges) shall accrue solely to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w:t>
      </w:r>
      <w:bookmarkEnd w:id="142"/>
    </w:p>
    <w:p w14:paraId="31D8DB08" w14:textId="77777777" w:rsidR="00BE44B3" w:rsidRPr="007220C0" w:rsidRDefault="00A50926">
      <w:pPr>
        <w:pStyle w:val="Heading1"/>
        <w:rPr>
          <w:rFonts w:asciiTheme="minorHAnsi" w:hAnsiTheme="minorHAnsi" w:cstheme="minorHAnsi"/>
          <w:szCs w:val="22"/>
        </w:rPr>
      </w:pPr>
      <w:bookmarkStart w:id="143" w:name="_Ref_a736375"/>
      <w:bookmarkStart w:id="144" w:name="_Toc91675093"/>
      <w:bookmarkStart w:id="145" w:name="_Toc204692710"/>
      <w:r w:rsidRPr="007220C0">
        <w:rPr>
          <w:rFonts w:asciiTheme="minorHAnsi" w:hAnsiTheme="minorHAnsi" w:cstheme="minorHAnsi"/>
          <w:szCs w:val="22"/>
        </w:rPr>
        <w:lastRenderedPageBreak/>
        <w:t>Dispute resolution</w:t>
      </w:r>
      <w:bookmarkEnd w:id="143"/>
      <w:bookmarkEnd w:id="144"/>
      <w:bookmarkEnd w:id="145"/>
    </w:p>
    <w:p w14:paraId="675783FE" w14:textId="77777777" w:rsidR="00BE44B3" w:rsidRPr="007220C0" w:rsidRDefault="00A50926">
      <w:pPr>
        <w:pStyle w:val="Heading2"/>
        <w:rPr>
          <w:rFonts w:asciiTheme="minorHAnsi" w:hAnsiTheme="minorHAnsi" w:cstheme="minorHAnsi"/>
          <w:szCs w:val="22"/>
        </w:rPr>
      </w:pPr>
      <w:bookmarkStart w:id="146" w:name="_Ref_a217035"/>
      <w:r w:rsidRPr="007220C0">
        <w:rPr>
          <w:rFonts w:asciiTheme="minorHAnsi" w:hAnsiTheme="minorHAnsi" w:cstheme="minorHAnsi"/>
          <w:szCs w:val="22"/>
        </w:rPr>
        <w:t>If a dispute arises out of or in connection with t</w:t>
      </w:r>
      <w:r w:rsidR="00FA46D8" w:rsidRPr="007220C0">
        <w:rPr>
          <w:rFonts w:asciiTheme="minorHAnsi" w:hAnsiTheme="minorHAnsi" w:cstheme="minorHAnsi"/>
          <w:szCs w:val="22"/>
        </w:rPr>
        <w:t>his agreement</w:t>
      </w:r>
      <w:r w:rsidRPr="007220C0">
        <w:rPr>
          <w:rFonts w:asciiTheme="minorHAnsi" w:hAnsiTheme="minorHAnsi" w:cstheme="minorHAnsi"/>
          <w:szCs w:val="22"/>
        </w:rPr>
        <w:t xml:space="preserve"> or the performance, validity or enforceability of it (</w:t>
      </w:r>
      <w:r w:rsidRPr="007220C0">
        <w:rPr>
          <w:rFonts w:asciiTheme="minorHAnsi" w:hAnsiTheme="minorHAnsi" w:cstheme="minorHAnsi"/>
          <w:b/>
          <w:szCs w:val="22"/>
        </w:rPr>
        <w:t>Dispute</w:t>
      </w:r>
      <w:r w:rsidR="00190B95" w:rsidRPr="007220C0">
        <w:rPr>
          <w:rFonts w:asciiTheme="minorHAnsi" w:hAnsiTheme="minorHAnsi" w:cstheme="minorHAnsi"/>
          <w:szCs w:val="22"/>
        </w:rPr>
        <w:t>) then</w:t>
      </w:r>
      <w:r w:rsidRPr="007220C0">
        <w:rPr>
          <w:rFonts w:asciiTheme="minorHAnsi" w:hAnsiTheme="minorHAnsi" w:cstheme="minorHAnsi"/>
          <w:szCs w:val="22"/>
        </w:rPr>
        <w:t xml:space="preserve"> the parties shall follow the procedure set out in this clause:</w:t>
      </w:r>
      <w:r w:rsidR="00C052A2" w:rsidRPr="007220C0">
        <w:rPr>
          <w:rFonts w:asciiTheme="minorHAnsi" w:hAnsiTheme="minorHAnsi" w:cstheme="minorHAnsi"/>
          <w:szCs w:val="22"/>
        </w:rPr>
        <w:t xml:space="preserve"> </w:t>
      </w:r>
      <w:bookmarkEnd w:id="146"/>
    </w:p>
    <w:p w14:paraId="236F890F" w14:textId="23AB0F48" w:rsidR="00BE44B3" w:rsidRPr="002A3FA2" w:rsidRDefault="00A50926">
      <w:pPr>
        <w:pStyle w:val="Heading3"/>
        <w:rPr>
          <w:rFonts w:asciiTheme="minorHAnsi" w:hAnsiTheme="minorHAnsi" w:cstheme="minorHAnsi"/>
          <w:szCs w:val="22"/>
        </w:rPr>
      </w:pPr>
      <w:bookmarkStart w:id="147" w:name="_Ref_a637297"/>
      <w:r w:rsidRPr="007220C0">
        <w:rPr>
          <w:rFonts w:asciiTheme="minorHAnsi" w:hAnsiTheme="minorHAnsi" w:cstheme="minorHAnsi"/>
          <w:szCs w:val="22"/>
        </w:rPr>
        <w:t>either party shall give to the other written notice of the Dispute, setting out its nature and full particulars (</w:t>
      </w:r>
      <w:r w:rsidRPr="007220C0">
        <w:rPr>
          <w:rFonts w:asciiTheme="minorHAnsi" w:hAnsiTheme="minorHAnsi" w:cstheme="minorHAnsi"/>
          <w:b/>
          <w:szCs w:val="22"/>
        </w:rPr>
        <w:t>Dispute Notice</w:t>
      </w:r>
      <w:r w:rsidRPr="007220C0">
        <w:rPr>
          <w:rFonts w:asciiTheme="minorHAnsi" w:hAnsiTheme="minorHAnsi" w:cstheme="minorHAnsi"/>
          <w:szCs w:val="22"/>
        </w:rPr>
        <w:t>), together with relevant supporting documents.</w:t>
      </w:r>
      <w:r w:rsidR="005D5E41" w:rsidRPr="007220C0">
        <w:rPr>
          <w:rFonts w:asciiTheme="minorHAnsi" w:hAnsiTheme="minorHAnsi" w:cstheme="minorHAnsi"/>
          <w:szCs w:val="22"/>
        </w:rPr>
        <w:t xml:space="preserve"> </w:t>
      </w:r>
      <w:r w:rsidRPr="007220C0">
        <w:rPr>
          <w:rFonts w:asciiTheme="minorHAnsi" w:hAnsiTheme="minorHAnsi" w:cstheme="minorHAnsi"/>
          <w:szCs w:val="22"/>
        </w:rPr>
        <w:t xml:space="preserve">On service of the Dispute Notice, the Authorised </w:t>
      </w:r>
      <w:r w:rsidRPr="002A3FA2">
        <w:rPr>
          <w:rFonts w:asciiTheme="minorHAnsi" w:hAnsiTheme="minorHAnsi" w:cstheme="minorHAnsi"/>
          <w:szCs w:val="22"/>
        </w:rPr>
        <w:t xml:space="preserve">Representatives shall attempt in good faith to resolve the </w:t>
      </w:r>
      <w:r w:rsidR="007414E7" w:rsidRPr="002A3FA2">
        <w:rPr>
          <w:rFonts w:asciiTheme="minorHAnsi" w:hAnsiTheme="minorHAnsi" w:cstheme="minorHAnsi"/>
          <w:szCs w:val="22"/>
        </w:rPr>
        <w:t>Dispute.</w:t>
      </w:r>
      <w:r w:rsidR="005D5E41" w:rsidRPr="002A3FA2">
        <w:rPr>
          <w:rFonts w:asciiTheme="minorHAnsi" w:hAnsiTheme="minorHAnsi" w:cstheme="minorHAnsi"/>
          <w:szCs w:val="22"/>
        </w:rPr>
        <w:t xml:space="preserve"> </w:t>
      </w:r>
      <w:bookmarkEnd w:id="147"/>
    </w:p>
    <w:p w14:paraId="1B4E1FA0" w14:textId="560B238C" w:rsidR="00787629" w:rsidRPr="002A3FA2" w:rsidRDefault="00787629">
      <w:pPr>
        <w:pStyle w:val="Heading3"/>
        <w:rPr>
          <w:rFonts w:asciiTheme="minorHAnsi" w:hAnsiTheme="minorHAnsi" w:cstheme="minorHAnsi"/>
          <w:szCs w:val="22"/>
        </w:rPr>
      </w:pPr>
      <w:r w:rsidRPr="002A3FA2">
        <w:rPr>
          <w:rFonts w:asciiTheme="minorHAnsi" w:hAnsiTheme="minorHAnsi" w:cstheme="minorHAnsi"/>
          <w:szCs w:val="22"/>
        </w:rPr>
        <w:t xml:space="preserve">The Authorised Representatives of each party shall agree the parameters of the dispute and implement an agreed action plan </w:t>
      </w:r>
      <w:r w:rsidR="001A400D" w:rsidRPr="002A3FA2">
        <w:rPr>
          <w:rFonts w:asciiTheme="minorHAnsi" w:hAnsiTheme="minorHAnsi" w:cstheme="minorHAnsi"/>
          <w:szCs w:val="22"/>
        </w:rPr>
        <w:t>to</w:t>
      </w:r>
      <w:r w:rsidRPr="002A3FA2">
        <w:rPr>
          <w:rFonts w:asciiTheme="minorHAnsi" w:hAnsiTheme="minorHAnsi" w:cstheme="minorHAnsi"/>
          <w:szCs w:val="22"/>
        </w:rPr>
        <w:t xml:space="preserve"> come to an amicable resolution</w:t>
      </w:r>
    </w:p>
    <w:p w14:paraId="39E9EB7C" w14:textId="11F359A9" w:rsidR="004A2773" w:rsidRPr="001A2DF6" w:rsidRDefault="004A2773" w:rsidP="004A2773">
      <w:pPr>
        <w:pStyle w:val="Heading3"/>
        <w:rPr>
          <w:rFonts w:asciiTheme="minorHAnsi" w:hAnsiTheme="minorHAnsi" w:cstheme="minorHAnsi"/>
          <w:szCs w:val="22"/>
        </w:rPr>
      </w:pPr>
      <w:bookmarkStart w:id="148" w:name="_Ref_a492120"/>
      <w:r w:rsidRPr="001A2DF6">
        <w:rPr>
          <w:rFonts w:asciiTheme="minorHAnsi" w:hAnsiTheme="minorHAnsi" w:cstheme="minorHAnsi"/>
          <w:szCs w:val="22"/>
        </w:rPr>
        <w:t>if the Authorised Representatives are</w:t>
      </w:r>
      <w:r w:rsidR="00E16E04">
        <w:rPr>
          <w:rFonts w:asciiTheme="minorHAnsi" w:hAnsiTheme="minorHAnsi" w:cstheme="minorHAnsi"/>
          <w:szCs w:val="22"/>
        </w:rPr>
        <w:t>,</w:t>
      </w:r>
      <w:r w:rsidRPr="001A2DF6">
        <w:rPr>
          <w:rFonts w:asciiTheme="minorHAnsi" w:hAnsiTheme="minorHAnsi" w:cstheme="minorHAnsi"/>
          <w:szCs w:val="22"/>
        </w:rPr>
        <w:t xml:space="preserve"> for any reason</w:t>
      </w:r>
      <w:r w:rsidR="00787629">
        <w:rPr>
          <w:rFonts w:asciiTheme="minorHAnsi" w:hAnsiTheme="minorHAnsi" w:cstheme="minorHAnsi"/>
          <w:szCs w:val="22"/>
        </w:rPr>
        <w:t>,</w:t>
      </w:r>
      <w:r w:rsidRPr="001A2DF6">
        <w:rPr>
          <w:rFonts w:asciiTheme="minorHAnsi" w:hAnsiTheme="minorHAnsi" w:cstheme="minorHAnsi"/>
          <w:szCs w:val="22"/>
        </w:rPr>
        <w:t xml:space="preserve"> unable to resolve the Dispute within 30 Working Days of service of the Dispute Notice, the Dispute shall be referred to the senior personnel of the parties who shall attempt in good faith to resolve </w:t>
      </w:r>
      <w:bookmarkEnd w:id="148"/>
      <w:r w:rsidR="007414E7" w:rsidRPr="001A2DF6">
        <w:rPr>
          <w:rFonts w:asciiTheme="minorHAnsi" w:hAnsiTheme="minorHAnsi" w:cstheme="minorHAnsi"/>
          <w:szCs w:val="22"/>
        </w:rPr>
        <w:t>it.</w:t>
      </w:r>
    </w:p>
    <w:p w14:paraId="5DFBC3FE" w14:textId="087B781C" w:rsidR="004A2773" w:rsidRPr="001A2DF6" w:rsidRDefault="004A2773" w:rsidP="0E8F1F59">
      <w:pPr>
        <w:pStyle w:val="Heading3"/>
        <w:rPr>
          <w:rFonts w:asciiTheme="minorHAnsi" w:hAnsiTheme="minorHAnsi" w:cstheme="minorHAnsi"/>
        </w:rPr>
      </w:pPr>
      <w:bookmarkStart w:id="149" w:name="_Ref_a288169"/>
      <w:r w:rsidRPr="001A2DF6">
        <w:rPr>
          <w:rFonts w:asciiTheme="minorHAnsi" w:hAnsiTheme="minorHAnsi" w:cstheme="minorHAnsi"/>
        </w:rPr>
        <w:t xml:space="preserve">if the senior personnel of the parties are for any reason unable to resolve the Dispute within 30 Working Days of it being referred to them, the parties will attempt to settle it by mediation in accordance with the CEDR Model Mediation Procedure. Unless otherwise agreed between the parties within </w:t>
      </w:r>
      <w:r w:rsidR="3E5211D7" w:rsidRPr="001A2DF6">
        <w:rPr>
          <w:rFonts w:asciiTheme="minorHAnsi" w:hAnsiTheme="minorHAnsi" w:cstheme="minorHAnsi"/>
        </w:rPr>
        <w:t>30</w:t>
      </w:r>
      <w:r w:rsidRPr="001A2DF6">
        <w:rPr>
          <w:rFonts w:asciiTheme="minorHAnsi" w:hAnsiTheme="minorHAnsi" w:cstheme="minorHAnsi"/>
        </w:rPr>
        <w:t xml:space="preserve"> Working Days of referral of the Dispute Notice, the mediator will be nominated by CEDR. To initiate the mediation, a party must serve notice in writing (</w:t>
      </w:r>
      <w:r w:rsidRPr="001A2DF6">
        <w:rPr>
          <w:rFonts w:asciiTheme="minorHAnsi" w:hAnsiTheme="minorHAnsi" w:cstheme="minorHAnsi"/>
          <w:b/>
          <w:bCs/>
        </w:rPr>
        <w:t>ADR notice</w:t>
      </w:r>
      <w:r w:rsidRPr="001A2DF6">
        <w:rPr>
          <w:rFonts w:asciiTheme="minorHAnsi" w:hAnsiTheme="minorHAnsi" w:cstheme="minorHAnsi"/>
        </w:rPr>
        <w:t xml:space="preserve">) to the other party to the Dispute, referring the dispute to mediation. </w:t>
      </w:r>
      <w:bookmarkEnd w:id="149"/>
    </w:p>
    <w:p w14:paraId="14088F7D" w14:textId="74F5F94F" w:rsidR="00781539" w:rsidRPr="001A2DF6" w:rsidRDefault="00A50926" w:rsidP="00781539">
      <w:pPr>
        <w:pStyle w:val="Heading3"/>
        <w:rPr>
          <w:rFonts w:asciiTheme="minorHAnsi" w:hAnsiTheme="minorHAnsi" w:cstheme="minorHAnsi"/>
          <w:szCs w:val="22"/>
        </w:rPr>
      </w:pPr>
      <w:r w:rsidRPr="001A2DF6">
        <w:rPr>
          <w:rFonts w:asciiTheme="minorHAnsi" w:hAnsiTheme="minorHAnsi" w:cstheme="minorHAnsi"/>
          <w:szCs w:val="22"/>
        </w:rPr>
        <w:t>Unless otherwise agreed between the parties, the mediation will start not later than</w:t>
      </w:r>
      <w:r w:rsidR="0036212C" w:rsidRPr="001A2DF6">
        <w:rPr>
          <w:rFonts w:asciiTheme="minorHAnsi" w:hAnsiTheme="minorHAnsi" w:cstheme="minorHAnsi"/>
          <w:szCs w:val="22"/>
        </w:rPr>
        <w:t xml:space="preserve"> </w:t>
      </w:r>
      <w:r w:rsidRPr="001A2DF6">
        <w:rPr>
          <w:rFonts w:asciiTheme="minorHAnsi" w:hAnsiTheme="minorHAnsi" w:cstheme="minorHAnsi"/>
          <w:szCs w:val="22"/>
        </w:rPr>
        <w:t>30 days after the date of the ADR notice.</w:t>
      </w:r>
    </w:p>
    <w:p w14:paraId="27757CF0" w14:textId="77777777" w:rsidR="00BE44B3" w:rsidRPr="001A2DF6" w:rsidRDefault="00A50926">
      <w:pPr>
        <w:pStyle w:val="Heading2"/>
        <w:rPr>
          <w:rFonts w:asciiTheme="minorHAnsi" w:hAnsiTheme="minorHAnsi" w:cstheme="minorHAnsi"/>
          <w:szCs w:val="22"/>
        </w:rPr>
      </w:pPr>
      <w:bookmarkStart w:id="150" w:name="_Ref_a775055"/>
      <w:r w:rsidRPr="001A2DF6">
        <w:rPr>
          <w:rFonts w:asciiTheme="minorHAnsi" w:hAnsiTheme="minorHAnsi" w:cstheme="minorHAnsi"/>
          <w:szCs w:val="22"/>
        </w:rPr>
        <w:t>The commencement of mediation shall not prevent the pa</w:t>
      </w:r>
      <w:r w:rsidR="0002018D" w:rsidRPr="001A2DF6">
        <w:rPr>
          <w:rFonts w:asciiTheme="minorHAnsi" w:hAnsiTheme="minorHAnsi" w:cstheme="minorHAnsi"/>
          <w:szCs w:val="22"/>
        </w:rPr>
        <w:t>rties commencing or continuing court</w:t>
      </w:r>
      <w:r w:rsidR="00781539" w:rsidRPr="001A2DF6">
        <w:rPr>
          <w:rFonts w:asciiTheme="minorHAnsi" w:hAnsiTheme="minorHAnsi" w:cstheme="minorHAnsi"/>
          <w:szCs w:val="22"/>
        </w:rPr>
        <w:t xml:space="preserve"> </w:t>
      </w:r>
      <w:r w:rsidRPr="001A2DF6">
        <w:rPr>
          <w:rFonts w:asciiTheme="minorHAnsi" w:hAnsiTheme="minorHAnsi" w:cstheme="minorHAnsi"/>
          <w:szCs w:val="22"/>
        </w:rPr>
        <w:t>proceedings</w:t>
      </w:r>
      <w:bookmarkEnd w:id="150"/>
      <w:r w:rsidR="00781539" w:rsidRPr="001A2DF6">
        <w:rPr>
          <w:rFonts w:asciiTheme="minorHAnsi" w:hAnsiTheme="minorHAnsi" w:cstheme="minorHAnsi"/>
          <w:szCs w:val="22"/>
        </w:rPr>
        <w:t>.</w:t>
      </w:r>
    </w:p>
    <w:p w14:paraId="6146C473" w14:textId="0B5E7438" w:rsidR="00DF489C"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 xml:space="preserve">If for any reason the Dispute is not resolved within </w:t>
      </w:r>
      <w:r w:rsidR="006C33F9" w:rsidRPr="001A2DF6">
        <w:rPr>
          <w:rFonts w:asciiTheme="minorHAnsi" w:hAnsiTheme="minorHAnsi" w:cstheme="minorHAnsi"/>
          <w:szCs w:val="22"/>
        </w:rPr>
        <w:t>30</w:t>
      </w:r>
      <w:r w:rsidRPr="001A2DF6">
        <w:rPr>
          <w:rFonts w:asciiTheme="minorHAnsi" w:hAnsiTheme="minorHAnsi" w:cstheme="minorHAnsi"/>
          <w:szCs w:val="22"/>
        </w:rPr>
        <w:t xml:space="preserve"> Working Days of commencement of the mediation, the Dispute shall be referred to and finally resolved by the courts of England and Wales in accordance with </w:t>
      </w:r>
      <w:r w:rsidR="006A5DA3" w:rsidRPr="001A2DF6">
        <w:rPr>
          <w:rFonts w:asciiTheme="minorHAnsi" w:hAnsiTheme="minorHAnsi" w:cstheme="minorHAnsi"/>
          <w:szCs w:val="22"/>
        </w:rPr>
        <w:t xml:space="preserve">clause </w:t>
      </w:r>
      <w:r w:rsidR="006A5DA3" w:rsidRPr="001A2DF6">
        <w:rPr>
          <w:rFonts w:asciiTheme="minorHAnsi" w:hAnsiTheme="minorHAnsi" w:cstheme="minorHAnsi"/>
          <w:szCs w:val="22"/>
        </w:rPr>
        <w:fldChar w:fldCharType="begin"/>
      </w:r>
      <w:r w:rsidR="006A5DA3" w:rsidRPr="001A2DF6">
        <w:rPr>
          <w:rFonts w:asciiTheme="minorHAnsi" w:hAnsiTheme="minorHAnsi" w:cstheme="minorHAnsi"/>
          <w:szCs w:val="22"/>
        </w:rPr>
        <w:instrText xml:space="preserve">REF _Ref_a226886 \h \w </w:instrText>
      </w:r>
      <w:r w:rsidR="00A96292" w:rsidRPr="001A2DF6">
        <w:rPr>
          <w:rFonts w:asciiTheme="minorHAnsi" w:hAnsiTheme="minorHAnsi" w:cstheme="minorHAnsi"/>
          <w:szCs w:val="22"/>
        </w:rPr>
        <w:instrText xml:space="preserve"> \* MERGEFORMAT </w:instrText>
      </w:r>
      <w:r w:rsidR="006A5DA3" w:rsidRPr="001A2DF6">
        <w:rPr>
          <w:rFonts w:asciiTheme="minorHAnsi" w:hAnsiTheme="minorHAnsi" w:cstheme="minorHAnsi"/>
          <w:szCs w:val="22"/>
        </w:rPr>
      </w:r>
      <w:r w:rsidR="006A5DA3" w:rsidRPr="001A2DF6">
        <w:rPr>
          <w:rFonts w:asciiTheme="minorHAnsi" w:hAnsiTheme="minorHAnsi" w:cstheme="minorHAnsi"/>
          <w:szCs w:val="22"/>
        </w:rPr>
        <w:fldChar w:fldCharType="separate"/>
      </w:r>
      <w:r w:rsidR="006A5DA3" w:rsidRPr="001A2DF6">
        <w:rPr>
          <w:rFonts w:asciiTheme="minorHAnsi" w:hAnsiTheme="minorHAnsi" w:cstheme="minorHAnsi"/>
          <w:szCs w:val="22"/>
        </w:rPr>
        <w:t>44</w:t>
      </w:r>
      <w:r w:rsidR="006A5DA3" w:rsidRPr="001A2DF6">
        <w:rPr>
          <w:rFonts w:asciiTheme="minorHAnsi" w:hAnsiTheme="minorHAnsi" w:cstheme="minorHAnsi"/>
          <w:szCs w:val="22"/>
        </w:rPr>
        <w:fldChar w:fldCharType="end"/>
      </w:r>
      <w:r w:rsidRPr="001A2DF6">
        <w:rPr>
          <w:rFonts w:asciiTheme="minorHAnsi" w:hAnsiTheme="minorHAnsi" w:cstheme="minorHAnsi"/>
          <w:szCs w:val="22"/>
        </w:rPr>
        <w:t>.</w:t>
      </w:r>
    </w:p>
    <w:p w14:paraId="72EB51A2" w14:textId="77777777" w:rsidR="00BE44B3" w:rsidRPr="00787629" w:rsidRDefault="00A50926">
      <w:pPr>
        <w:pStyle w:val="Heading1"/>
        <w:rPr>
          <w:rFonts w:asciiTheme="minorHAnsi" w:hAnsiTheme="minorHAnsi" w:cstheme="minorHAnsi"/>
          <w:szCs w:val="22"/>
        </w:rPr>
      </w:pPr>
      <w:bookmarkStart w:id="151" w:name="_Ref_a967319"/>
      <w:bookmarkStart w:id="152" w:name="_Toc91675094"/>
      <w:bookmarkStart w:id="153" w:name="_Toc204692711"/>
      <w:r w:rsidRPr="00787629">
        <w:rPr>
          <w:rFonts w:asciiTheme="minorHAnsi" w:hAnsiTheme="minorHAnsi" w:cstheme="minorHAnsi"/>
          <w:szCs w:val="22"/>
        </w:rPr>
        <w:t>Sub-Contracting</w:t>
      </w:r>
      <w:bookmarkEnd w:id="151"/>
      <w:bookmarkEnd w:id="152"/>
      <w:bookmarkEnd w:id="153"/>
    </w:p>
    <w:p w14:paraId="48A7963B" w14:textId="77777777"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 xml:space="preserve">Notwithstanding </w:t>
      </w:r>
      <w:r w:rsidR="006A5DA3" w:rsidRPr="001A2DF6">
        <w:rPr>
          <w:rFonts w:asciiTheme="minorHAnsi" w:hAnsiTheme="minorHAnsi" w:cstheme="minorHAnsi"/>
          <w:szCs w:val="22"/>
        </w:rPr>
        <w:t>c</w:t>
      </w:r>
      <w:r w:rsidRPr="001A2DF6">
        <w:rPr>
          <w:rFonts w:asciiTheme="minorHAnsi" w:hAnsiTheme="minorHAnsi" w:cstheme="minorHAnsi"/>
          <w:szCs w:val="22"/>
        </w:rPr>
        <w:t xml:space="preserve">lause </w:t>
      </w:r>
      <w:r w:rsidR="006A5DA3" w:rsidRPr="001A2DF6">
        <w:rPr>
          <w:rFonts w:asciiTheme="minorHAnsi" w:hAnsiTheme="minorHAnsi" w:cstheme="minorHAnsi"/>
          <w:szCs w:val="22"/>
        </w:rPr>
        <w:fldChar w:fldCharType="begin"/>
      </w:r>
      <w:r w:rsidR="006A5DA3" w:rsidRPr="001A2DF6">
        <w:rPr>
          <w:rFonts w:asciiTheme="minorHAnsi" w:hAnsiTheme="minorHAnsi" w:cstheme="minorHAnsi"/>
          <w:szCs w:val="22"/>
        </w:rPr>
        <w:instrText xml:space="preserve">REF _Ref89950464 \h \w  \* MERGEFORMAT </w:instrText>
      </w:r>
      <w:r w:rsidR="006A5DA3" w:rsidRPr="001A2DF6">
        <w:rPr>
          <w:rFonts w:asciiTheme="minorHAnsi" w:hAnsiTheme="minorHAnsi" w:cstheme="minorHAnsi"/>
          <w:szCs w:val="22"/>
        </w:rPr>
      </w:r>
      <w:r w:rsidR="006A5DA3" w:rsidRPr="001A2DF6">
        <w:rPr>
          <w:rFonts w:asciiTheme="minorHAnsi" w:hAnsiTheme="minorHAnsi" w:cstheme="minorHAnsi"/>
          <w:szCs w:val="22"/>
        </w:rPr>
        <w:fldChar w:fldCharType="separate"/>
      </w:r>
      <w:r w:rsidR="00781539" w:rsidRPr="001A2DF6">
        <w:rPr>
          <w:rFonts w:asciiTheme="minorHAnsi" w:hAnsiTheme="minorHAnsi" w:cstheme="minorHAnsi"/>
          <w:szCs w:val="22"/>
        </w:rPr>
        <w:t>38</w:t>
      </w:r>
      <w:r w:rsidR="006A5DA3" w:rsidRPr="001A2DF6">
        <w:rPr>
          <w:rFonts w:asciiTheme="minorHAnsi" w:hAnsiTheme="minorHAnsi" w:cstheme="minorHAnsi"/>
          <w:szCs w:val="22"/>
        </w:rPr>
        <w:fldChar w:fldCharType="end"/>
      </w:r>
      <w:r w:rsidRPr="001A2DF6">
        <w:rPr>
          <w:rFonts w:asciiTheme="minorHAnsi" w:hAnsiTheme="minorHAnsi" w:cstheme="minorHAnsi"/>
          <w:szCs w:val="22"/>
        </w:rPr>
        <w:t xml:space="preserve">, the Supplier can only enter into subcontracting arrangements in accordance with this </w:t>
      </w:r>
      <w:r w:rsidR="00781539" w:rsidRPr="001A2DF6">
        <w:rPr>
          <w:rFonts w:asciiTheme="minorHAnsi" w:hAnsiTheme="minorHAnsi" w:cstheme="minorHAnsi"/>
          <w:szCs w:val="22"/>
        </w:rPr>
        <w:t>c</w:t>
      </w:r>
      <w:r w:rsidRPr="001A2DF6">
        <w:rPr>
          <w:rFonts w:asciiTheme="minorHAnsi" w:hAnsiTheme="minorHAnsi" w:cstheme="minorHAnsi"/>
          <w:szCs w:val="22"/>
        </w:rPr>
        <w:t xml:space="preserve">lause </w:t>
      </w:r>
      <w:r w:rsidR="00781539" w:rsidRPr="001A2DF6">
        <w:rPr>
          <w:rFonts w:asciiTheme="minorHAnsi" w:hAnsiTheme="minorHAnsi" w:cstheme="minorHAnsi"/>
          <w:szCs w:val="22"/>
        </w:rPr>
        <w:fldChar w:fldCharType="begin"/>
      </w:r>
      <w:r w:rsidR="00781539" w:rsidRPr="001A2DF6">
        <w:rPr>
          <w:rFonts w:asciiTheme="minorHAnsi" w:hAnsiTheme="minorHAnsi" w:cstheme="minorHAnsi"/>
          <w:szCs w:val="22"/>
        </w:rPr>
        <w:instrText xml:space="preserve">REF _Ref_a967319 \h \w  \* MERGEFORMAT </w:instrText>
      </w:r>
      <w:r w:rsidR="00781539" w:rsidRPr="001A2DF6">
        <w:rPr>
          <w:rFonts w:asciiTheme="minorHAnsi" w:hAnsiTheme="minorHAnsi" w:cstheme="minorHAnsi"/>
          <w:szCs w:val="22"/>
        </w:rPr>
      </w:r>
      <w:r w:rsidR="00781539" w:rsidRPr="001A2DF6">
        <w:rPr>
          <w:rFonts w:asciiTheme="minorHAnsi" w:hAnsiTheme="minorHAnsi" w:cstheme="minorHAnsi"/>
          <w:szCs w:val="22"/>
        </w:rPr>
        <w:fldChar w:fldCharType="separate"/>
      </w:r>
      <w:r w:rsidR="00781539" w:rsidRPr="001A2DF6">
        <w:rPr>
          <w:rFonts w:asciiTheme="minorHAnsi" w:hAnsiTheme="minorHAnsi" w:cstheme="minorHAnsi"/>
          <w:szCs w:val="22"/>
        </w:rPr>
        <w:t>17</w:t>
      </w:r>
      <w:r w:rsidR="00781539" w:rsidRPr="001A2DF6">
        <w:rPr>
          <w:rFonts w:asciiTheme="minorHAnsi" w:hAnsiTheme="minorHAnsi" w:cstheme="minorHAnsi"/>
          <w:szCs w:val="22"/>
        </w:rPr>
        <w:fldChar w:fldCharType="end"/>
      </w:r>
      <w:r w:rsidRPr="001A2DF6">
        <w:rPr>
          <w:rFonts w:asciiTheme="minorHAnsi" w:hAnsiTheme="minorHAnsi" w:cstheme="minorHAnsi"/>
          <w:szCs w:val="22"/>
        </w:rPr>
        <w:t>.</w:t>
      </w:r>
    </w:p>
    <w:p w14:paraId="603B424E" w14:textId="2883E440" w:rsidR="00944E94"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 xml:space="preserve">To help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reach a decision on a proposed Sub-Contract,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may request (and the Supplier shall provide) a copy of the proposed Sub-Contract, together with any other information that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may reasonably require about the proposed Sub-Contractor and the impact of the proposed Sub-Contract on this agreement.</w:t>
      </w:r>
    </w:p>
    <w:p w14:paraId="234A6911" w14:textId="66D83BB9" w:rsidR="00944E94" w:rsidRPr="001A2DF6" w:rsidRDefault="00A50926" w:rsidP="00944E94">
      <w:pPr>
        <w:pStyle w:val="Heading2"/>
        <w:rPr>
          <w:rFonts w:asciiTheme="minorHAnsi" w:hAnsiTheme="minorHAnsi" w:cstheme="minorHAnsi"/>
          <w:szCs w:val="22"/>
        </w:rPr>
      </w:pPr>
      <w:bookmarkStart w:id="154" w:name="_Ref_a255715"/>
      <w:r w:rsidRPr="001A2DF6">
        <w:rPr>
          <w:rFonts w:asciiTheme="minorHAnsi" w:hAnsiTheme="minorHAnsi" w:cstheme="minorHAnsi"/>
          <w:szCs w:val="22"/>
        </w:rPr>
        <w:t xml:space="preserve">If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agrees that the Supplier may subcontract its obligations, the Supplier shall implement an appropriate system of due diligence,</w:t>
      </w:r>
      <w:r w:rsidR="00AF4D75" w:rsidRPr="001A2DF6">
        <w:rPr>
          <w:rFonts w:asciiTheme="minorHAnsi" w:hAnsiTheme="minorHAnsi" w:cstheme="minorHAnsi"/>
          <w:szCs w:val="22"/>
        </w:rPr>
        <w:t xml:space="preserve"> </w:t>
      </w:r>
      <w:r w:rsidRPr="001A2DF6">
        <w:rPr>
          <w:rFonts w:asciiTheme="minorHAnsi" w:hAnsiTheme="minorHAnsi" w:cstheme="minorHAnsi"/>
          <w:szCs w:val="22"/>
        </w:rPr>
        <w:t>audit</w:t>
      </w:r>
      <w:r w:rsidR="00AF4D75" w:rsidRPr="001A2DF6">
        <w:rPr>
          <w:rFonts w:asciiTheme="minorHAnsi" w:hAnsiTheme="minorHAnsi" w:cstheme="minorHAnsi"/>
          <w:szCs w:val="22"/>
        </w:rPr>
        <w:t xml:space="preserve"> </w:t>
      </w:r>
      <w:r w:rsidRPr="001A2DF6">
        <w:rPr>
          <w:rFonts w:asciiTheme="minorHAnsi" w:hAnsiTheme="minorHAnsi" w:cstheme="minorHAnsi"/>
          <w:szCs w:val="22"/>
        </w:rPr>
        <w:t xml:space="preserve">and </w:t>
      </w:r>
      <w:r w:rsidRPr="001A2DF6">
        <w:rPr>
          <w:rFonts w:asciiTheme="minorHAnsi" w:hAnsiTheme="minorHAnsi" w:cstheme="minorHAnsi"/>
          <w:szCs w:val="22"/>
        </w:rPr>
        <w:lastRenderedPageBreak/>
        <w:t>training designed to ensure the Sub-Contractor's compliance with the Mandatory Policies.</w:t>
      </w:r>
    </w:p>
    <w:p w14:paraId="78AD6B78" w14:textId="5E649E2D" w:rsidR="00944E94" w:rsidRPr="001A2DF6" w:rsidRDefault="00EA5ADB" w:rsidP="00944E94">
      <w:pPr>
        <w:pStyle w:val="Heading2"/>
        <w:rPr>
          <w:rFonts w:asciiTheme="minorHAnsi" w:hAnsiTheme="minorHAnsi" w:cstheme="minorHAnsi"/>
          <w:szCs w:val="22"/>
        </w:rPr>
      </w:pPr>
      <w:r w:rsidRPr="001A2DF6">
        <w:rPr>
          <w:rFonts w:asciiTheme="minorHAnsi" w:hAnsiTheme="minorHAnsi" w:cstheme="minorHAnsi"/>
          <w:szCs w:val="22"/>
        </w:rPr>
        <w:t>If</w:t>
      </w:r>
      <w:r w:rsidR="00A50926" w:rsidRPr="001A2DF6">
        <w:rPr>
          <w:rFonts w:asciiTheme="minorHAnsi" w:hAnsiTheme="minorHAnsi" w:cstheme="minorHAnsi"/>
          <w:szCs w:val="22"/>
        </w:rPr>
        <w:t xml:space="preserve"> the Supplier enters into any Sub-Contract in connection with this agreement it shall:</w:t>
      </w:r>
    </w:p>
    <w:p w14:paraId="3000C093" w14:textId="6F9C945C"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remain responsible for all acts and omissions of its Sub-Contractors and the acts and omissions of those employed or engaged by the Sub-Contractors as if they were its </w:t>
      </w:r>
      <w:bookmarkEnd w:id="154"/>
      <w:r w:rsidR="00EA5ADB" w:rsidRPr="001A2DF6">
        <w:rPr>
          <w:rFonts w:asciiTheme="minorHAnsi" w:hAnsiTheme="minorHAnsi" w:cstheme="minorHAnsi"/>
          <w:szCs w:val="22"/>
        </w:rPr>
        <w:t>own.</w:t>
      </w:r>
    </w:p>
    <w:p w14:paraId="27E8831F" w14:textId="77777777"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impose obligations on its Sub-Contractor in the same terms as those imposed on it pursuant to this agreement and procure that the Sub-Contractor complies with such terms; and</w:t>
      </w:r>
    </w:p>
    <w:p w14:paraId="1DFB0D30" w14:textId="676C1299" w:rsidR="00BE44B3" w:rsidRPr="001A2DF6" w:rsidRDefault="00A50926">
      <w:pPr>
        <w:pStyle w:val="Heading3"/>
        <w:rPr>
          <w:rFonts w:asciiTheme="minorHAnsi" w:hAnsiTheme="minorHAnsi" w:cstheme="minorHAnsi"/>
          <w:szCs w:val="22"/>
        </w:rPr>
      </w:pPr>
      <w:bookmarkStart w:id="155" w:name="_Ref_a917957"/>
      <w:r w:rsidRPr="001A2DF6">
        <w:rPr>
          <w:rFonts w:asciiTheme="minorHAnsi" w:hAnsiTheme="minorHAnsi" w:cstheme="minorHAnsi"/>
          <w:szCs w:val="22"/>
        </w:rPr>
        <w:t xml:space="preserve">provide a copy, at no charge to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of any such Sub-Contract on receipt of a request for such by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w:t>
      </w:r>
      <w:r w:rsidR="00190B95" w:rsidRPr="001A2DF6">
        <w:rPr>
          <w:rFonts w:asciiTheme="minorHAnsi" w:hAnsiTheme="minorHAnsi" w:cstheme="minorHAnsi"/>
          <w:szCs w:val="22"/>
        </w:rPr>
        <w:t>’</w:t>
      </w:r>
      <w:r w:rsidRPr="001A2DF6">
        <w:rPr>
          <w:rFonts w:asciiTheme="minorHAnsi" w:hAnsiTheme="minorHAnsi" w:cstheme="minorHAnsi"/>
          <w:szCs w:val="22"/>
        </w:rPr>
        <w:t>s Authorised Representative.</w:t>
      </w:r>
      <w:bookmarkEnd w:id="155"/>
    </w:p>
    <w:p w14:paraId="7BF4E04C" w14:textId="4D3B099F" w:rsidR="00BE44B3" w:rsidRPr="003A1293" w:rsidRDefault="00A50926" w:rsidP="00190B95">
      <w:pPr>
        <w:pStyle w:val="Heading2"/>
        <w:rPr>
          <w:rFonts w:asciiTheme="minorHAnsi" w:hAnsiTheme="minorHAnsi" w:cstheme="minorHAnsi"/>
          <w:szCs w:val="22"/>
        </w:rPr>
      </w:pPr>
      <w:r w:rsidRPr="001A2DF6">
        <w:rPr>
          <w:rFonts w:asciiTheme="minorHAnsi" w:hAnsiTheme="minorHAnsi" w:cstheme="minorHAnsi"/>
          <w:szCs w:val="22"/>
        </w:rPr>
        <w:t xml:space="preserve">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may require the Supplier to terminate a Sub-Contract where the acts or omission of the relevant Sub-Contractor have given rise to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Authority's right of termination of this agreement pursuant to </w:t>
      </w:r>
      <w:r w:rsidR="006A5DA3" w:rsidRPr="001A2DF6">
        <w:rPr>
          <w:rFonts w:asciiTheme="minorHAnsi" w:hAnsiTheme="minorHAnsi" w:cstheme="minorHAnsi"/>
          <w:szCs w:val="22"/>
        </w:rPr>
        <w:t>c</w:t>
      </w:r>
      <w:r w:rsidRPr="001A2DF6">
        <w:rPr>
          <w:rFonts w:asciiTheme="minorHAnsi" w:hAnsiTheme="minorHAnsi" w:cstheme="minorHAnsi"/>
          <w:szCs w:val="22"/>
        </w:rPr>
        <w:t xml:space="preserve">lause </w:t>
      </w:r>
      <w:r w:rsidR="006A5DA3" w:rsidRPr="001A2DF6">
        <w:rPr>
          <w:rFonts w:asciiTheme="minorHAnsi" w:hAnsiTheme="minorHAnsi" w:cstheme="minorHAnsi"/>
          <w:szCs w:val="22"/>
        </w:rPr>
        <w:fldChar w:fldCharType="begin"/>
      </w:r>
      <w:r w:rsidR="006A5DA3" w:rsidRPr="001A2DF6">
        <w:rPr>
          <w:rFonts w:asciiTheme="minorHAnsi" w:hAnsiTheme="minorHAnsi" w:cstheme="minorHAnsi"/>
          <w:szCs w:val="22"/>
        </w:rPr>
        <w:instrText xml:space="preserve">REF _Ref89950772 \h \w </w:instrText>
      </w:r>
      <w:r w:rsidR="00A96292" w:rsidRPr="001A2DF6">
        <w:rPr>
          <w:rFonts w:asciiTheme="minorHAnsi" w:hAnsiTheme="minorHAnsi" w:cstheme="minorHAnsi"/>
          <w:szCs w:val="22"/>
        </w:rPr>
        <w:instrText xml:space="preserve"> \* MERGEFORMAT </w:instrText>
      </w:r>
      <w:r w:rsidR="006A5DA3" w:rsidRPr="001A2DF6">
        <w:rPr>
          <w:rFonts w:asciiTheme="minorHAnsi" w:hAnsiTheme="minorHAnsi" w:cstheme="minorHAnsi"/>
          <w:szCs w:val="22"/>
        </w:rPr>
      </w:r>
      <w:r w:rsidR="006A5DA3" w:rsidRPr="001A2DF6">
        <w:rPr>
          <w:rFonts w:asciiTheme="minorHAnsi" w:hAnsiTheme="minorHAnsi" w:cstheme="minorHAnsi"/>
          <w:szCs w:val="22"/>
        </w:rPr>
        <w:fldChar w:fldCharType="separate"/>
      </w:r>
      <w:r w:rsidR="006A5DA3" w:rsidRPr="001A2DF6">
        <w:rPr>
          <w:rFonts w:asciiTheme="minorHAnsi" w:hAnsiTheme="minorHAnsi" w:cstheme="minorHAnsi"/>
          <w:szCs w:val="22"/>
        </w:rPr>
        <w:t>27.1</w:t>
      </w:r>
      <w:r w:rsidR="006A5DA3" w:rsidRPr="001A2DF6">
        <w:rPr>
          <w:rFonts w:asciiTheme="minorHAnsi" w:hAnsiTheme="minorHAnsi" w:cstheme="minorHAnsi"/>
          <w:szCs w:val="22"/>
        </w:rPr>
        <w:fldChar w:fldCharType="end"/>
      </w:r>
      <w:r w:rsidRPr="001A2DF6">
        <w:rPr>
          <w:rFonts w:asciiTheme="minorHAnsi" w:hAnsiTheme="minorHAnsi" w:cstheme="minorHAnsi"/>
          <w:szCs w:val="22"/>
        </w:rPr>
        <w:t xml:space="preserve"> or if there is a change of control of a Sub-Contractor (within the meaning of section 1124 of the Corporation Tax Act 2010) or the Sub-Contractor suffers an Insolvency Event.</w:t>
      </w:r>
    </w:p>
    <w:p w14:paraId="7C4DB1FA" w14:textId="77777777" w:rsidR="00BE44B3" w:rsidRPr="001A2DF6" w:rsidRDefault="003406E1">
      <w:pPr>
        <w:pStyle w:val="Heading1"/>
        <w:rPr>
          <w:rFonts w:asciiTheme="minorHAnsi" w:hAnsiTheme="minorHAnsi" w:cstheme="minorHAnsi"/>
          <w:szCs w:val="22"/>
        </w:rPr>
      </w:pPr>
      <w:bookmarkStart w:id="156" w:name="_Ref_a674878"/>
      <w:bookmarkStart w:id="157" w:name="_Toc91675095"/>
      <w:bookmarkStart w:id="158" w:name="_Toc204692712"/>
      <w:r w:rsidRPr="001A2DF6">
        <w:rPr>
          <w:rFonts w:asciiTheme="minorHAnsi" w:hAnsiTheme="minorHAnsi" w:cstheme="minorHAnsi"/>
          <w:szCs w:val="22"/>
        </w:rPr>
        <w:t>Indemnities</w:t>
      </w:r>
      <w:bookmarkEnd w:id="156"/>
      <w:bookmarkEnd w:id="157"/>
      <w:bookmarkEnd w:id="158"/>
    </w:p>
    <w:p w14:paraId="4BB1B317" w14:textId="0EE5A430" w:rsidR="004B4D62" w:rsidRPr="001A2DF6" w:rsidRDefault="00A50926" w:rsidP="004B4D62">
      <w:pPr>
        <w:pStyle w:val="Heading2"/>
        <w:rPr>
          <w:rFonts w:asciiTheme="minorHAnsi" w:hAnsiTheme="minorHAnsi" w:cstheme="minorHAnsi"/>
          <w:szCs w:val="22"/>
        </w:rPr>
      </w:pPr>
      <w:bookmarkStart w:id="159" w:name="_Ref17804833"/>
      <w:bookmarkStart w:id="160" w:name="_Ref_a198263"/>
      <w:r w:rsidRPr="001A2DF6">
        <w:rPr>
          <w:rFonts w:asciiTheme="minorHAnsi" w:hAnsiTheme="minorHAnsi" w:cstheme="minorHAnsi"/>
          <w:szCs w:val="22"/>
        </w:rPr>
        <w:t xml:space="preserve">Subject to clause </w:t>
      </w:r>
      <w:r w:rsidRPr="001A2DF6">
        <w:rPr>
          <w:rFonts w:asciiTheme="minorHAnsi" w:hAnsiTheme="minorHAnsi" w:cstheme="minorHAnsi"/>
          <w:szCs w:val="22"/>
        </w:rPr>
        <w:fldChar w:fldCharType="begin"/>
      </w:r>
      <w:r w:rsidRPr="001A2DF6">
        <w:rPr>
          <w:rFonts w:asciiTheme="minorHAnsi" w:hAnsiTheme="minorHAnsi" w:cstheme="minorHAnsi"/>
          <w:szCs w:val="22"/>
        </w:rPr>
        <w:instrText xml:space="preserve">REF _Ref17804680 \h \w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00781539" w:rsidRPr="001A2DF6">
        <w:rPr>
          <w:rFonts w:asciiTheme="minorHAnsi" w:hAnsiTheme="minorHAnsi" w:cstheme="minorHAnsi"/>
          <w:szCs w:val="22"/>
        </w:rPr>
        <w:t>18.2</w:t>
      </w:r>
      <w:r w:rsidRPr="001A2DF6">
        <w:rPr>
          <w:rFonts w:asciiTheme="minorHAnsi" w:hAnsiTheme="minorHAnsi" w:cstheme="minorHAnsi"/>
          <w:szCs w:val="22"/>
        </w:rPr>
        <w:fldChar w:fldCharType="end"/>
      </w:r>
      <w:r w:rsidRPr="001A2DF6">
        <w:rPr>
          <w:rFonts w:asciiTheme="minorHAnsi" w:hAnsiTheme="minorHAnsi" w:cstheme="minorHAnsi"/>
          <w:szCs w:val="22"/>
        </w:rPr>
        <w:t>, t</w:t>
      </w:r>
      <w:r w:rsidR="003406E1" w:rsidRPr="001A2DF6">
        <w:rPr>
          <w:rFonts w:asciiTheme="minorHAnsi" w:hAnsiTheme="minorHAnsi" w:cstheme="minorHAnsi"/>
          <w:szCs w:val="22"/>
        </w:rPr>
        <w:t>he Supplier</w:t>
      </w:r>
      <w:r w:rsidR="005B7162" w:rsidRPr="001A2DF6">
        <w:rPr>
          <w:rFonts w:asciiTheme="minorHAnsi" w:hAnsiTheme="minorHAnsi" w:cstheme="minorHAnsi"/>
          <w:szCs w:val="22"/>
        </w:rPr>
        <w:t xml:space="preserve"> </w:t>
      </w:r>
      <w:r w:rsidR="003406E1" w:rsidRPr="001A2DF6">
        <w:rPr>
          <w:rFonts w:asciiTheme="minorHAnsi" w:hAnsiTheme="minorHAnsi" w:cstheme="minorHAnsi"/>
          <w:szCs w:val="22"/>
        </w:rPr>
        <w:t xml:space="preserve">shall indemnify and keep indemnified the </w:t>
      </w:r>
      <w:r w:rsidR="00B23198">
        <w:rPr>
          <w:rFonts w:asciiTheme="minorHAnsi" w:hAnsiTheme="minorHAnsi" w:cstheme="minorHAnsi"/>
          <w:szCs w:val="22"/>
        </w:rPr>
        <w:t xml:space="preserve">Contracting </w:t>
      </w:r>
      <w:r w:rsidR="003406E1" w:rsidRPr="001A2DF6">
        <w:rPr>
          <w:rFonts w:asciiTheme="minorHAnsi" w:hAnsiTheme="minorHAnsi" w:cstheme="minorHAnsi"/>
          <w:szCs w:val="22"/>
        </w:rPr>
        <w:t xml:space="preserve">Authority against all liabilities, </w:t>
      </w:r>
      <w:r w:rsidRPr="001A2DF6">
        <w:rPr>
          <w:rFonts w:asciiTheme="minorHAnsi" w:hAnsiTheme="minorHAnsi" w:cstheme="minorHAnsi"/>
          <w:szCs w:val="22"/>
        </w:rPr>
        <w:t xml:space="preserve">costs, </w:t>
      </w:r>
      <w:r w:rsidR="003406E1" w:rsidRPr="001A2DF6">
        <w:rPr>
          <w:rFonts w:asciiTheme="minorHAnsi" w:hAnsiTheme="minorHAnsi" w:cstheme="minorHAnsi"/>
          <w:szCs w:val="22"/>
        </w:rPr>
        <w:t>expenses</w:t>
      </w:r>
      <w:r w:rsidRPr="001A2DF6">
        <w:rPr>
          <w:rFonts w:asciiTheme="minorHAnsi" w:hAnsiTheme="minorHAnsi" w:cstheme="minorHAnsi"/>
          <w:szCs w:val="22"/>
        </w:rPr>
        <w:t xml:space="preserve">, damages and losses incurred by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arising out of or in connection with:</w:t>
      </w:r>
      <w:bookmarkEnd w:id="159"/>
    </w:p>
    <w:p w14:paraId="7B304927" w14:textId="65BADE6F" w:rsidR="00BE44B3" w:rsidRPr="001A2DF6" w:rsidRDefault="008C7E5A" w:rsidP="004B4D62">
      <w:pPr>
        <w:pStyle w:val="Heading3"/>
        <w:rPr>
          <w:rFonts w:asciiTheme="minorHAnsi" w:hAnsiTheme="minorHAnsi" w:cstheme="minorHAnsi"/>
          <w:szCs w:val="22"/>
        </w:rPr>
      </w:pPr>
      <w:bookmarkStart w:id="161" w:name="_Ref89951030"/>
      <w:bookmarkEnd w:id="160"/>
      <w:r w:rsidRPr="001A2DF6">
        <w:rPr>
          <w:rFonts w:asciiTheme="minorHAnsi" w:hAnsiTheme="minorHAnsi" w:cstheme="minorHAnsi"/>
          <w:szCs w:val="22"/>
        </w:rPr>
        <w:t>t</w:t>
      </w:r>
      <w:r w:rsidR="004B4D62" w:rsidRPr="001A2DF6">
        <w:rPr>
          <w:rFonts w:asciiTheme="minorHAnsi" w:hAnsiTheme="minorHAnsi" w:cstheme="minorHAnsi"/>
          <w:szCs w:val="22"/>
        </w:rPr>
        <w:t xml:space="preserve">he Supplier's breach or negligent performance or non-performance of this </w:t>
      </w:r>
      <w:bookmarkEnd w:id="161"/>
      <w:r w:rsidR="00EA5ADB" w:rsidRPr="001A2DF6">
        <w:rPr>
          <w:rFonts w:asciiTheme="minorHAnsi" w:hAnsiTheme="minorHAnsi" w:cstheme="minorHAnsi"/>
          <w:szCs w:val="22"/>
        </w:rPr>
        <w:t>agreement.</w:t>
      </w:r>
    </w:p>
    <w:p w14:paraId="0673482B" w14:textId="1AD881E8" w:rsidR="004B4D62" w:rsidRPr="001A2DF6" w:rsidRDefault="00A50926" w:rsidP="004B4D62">
      <w:pPr>
        <w:pStyle w:val="Heading3"/>
        <w:rPr>
          <w:rFonts w:asciiTheme="minorHAnsi" w:hAnsiTheme="minorHAnsi" w:cstheme="minorHAnsi"/>
          <w:szCs w:val="22"/>
        </w:rPr>
      </w:pPr>
      <w:r w:rsidRPr="001A2DF6">
        <w:rPr>
          <w:rFonts w:asciiTheme="minorHAnsi" w:hAnsiTheme="minorHAnsi" w:cstheme="minorHAnsi"/>
          <w:szCs w:val="22"/>
        </w:rPr>
        <w:t xml:space="preserve">any claim made against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arising out of or in connection with the provision of the Services, to the extent that such claim arises out of the breach, negligent performance or failure or delay in performance of this agreement by the Supplier or Supplier Personnel; and</w:t>
      </w:r>
    </w:p>
    <w:p w14:paraId="0FA45BC9" w14:textId="77777777" w:rsidR="004B4D62" w:rsidRPr="001A2DF6" w:rsidRDefault="00A50926" w:rsidP="004B4D62">
      <w:pPr>
        <w:pStyle w:val="Heading3"/>
        <w:rPr>
          <w:rFonts w:asciiTheme="minorHAnsi" w:hAnsiTheme="minorHAnsi" w:cstheme="minorHAnsi"/>
          <w:szCs w:val="22"/>
        </w:rPr>
      </w:pPr>
      <w:r w:rsidRPr="001A2DF6">
        <w:rPr>
          <w:rFonts w:asciiTheme="minorHAnsi" w:hAnsiTheme="minorHAnsi" w:cstheme="minorHAnsi"/>
          <w:szCs w:val="22"/>
        </w:rPr>
        <w:t>the enforcement of this agreement.</w:t>
      </w:r>
    </w:p>
    <w:p w14:paraId="2F61F068" w14:textId="34A7E17B" w:rsidR="004B4D62" w:rsidRPr="001A2DF6" w:rsidRDefault="00A50926" w:rsidP="004B4D62">
      <w:pPr>
        <w:pStyle w:val="Heading2"/>
        <w:rPr>
          <w:rFonts w:asciiTheme="minorHAnsi" w:hAnsiTheme="minorHAnsi" w:cstheme="minorHAnsi"/>
          <w:szCs w:val="22"/>
        </w:rPr>
      </w:pPr>
      <w:bookmarkStart w:id="162" w:name="_Ref17804680"/>
      <w:r w:rsidRPr="001A2DF6">
        <w:rPr>
          <w:rFonts w:asciiTheme="minorHAnsi" w:hAnsiTheme="minorHAnsi" w:cstheme="minorHAnsi"/>
          <w:szCs w:val="22"/>
        </w:rPr>
        <w:t xml:space="preserve">The indemnity under clause </w:t>
      </w:r>
      <w:r w:rsidRPr="001A2DF6">
        <w:rPr>
          <w:rFonts w:asciiTheme="minorHAnsi" w:hAnsiTheme="minorHAnsi" w:cstheme="minorHAnsi"/>
          <w:szCs w:val="22"/>
        </w:rPr>
        <w:fldChar w:fldCharType="begin"/>
      </w:r>
      <w:r w:rsidRPr="001A2DF6">
        <w:rPr>
          <w:rFonts w:asciiTheme="minorHAnsi" w:hAnsiTheme="minorHAnsi" w:cstheme="minorHAnsi"/>
          <w:szCs w:val="22"/>
        </w:rPr>
        <w:instrText xml:space="preserve">REF _Ref17804833 \h \w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00781539" w:rsidRPr="001A2DF6">
        <w:rPr>
          <w:rFonts w:asciiTheme="minorHAnsi" w:hAnsiTheme="minorHAnsi" w:cstheme="minorHAnsi"/>
          <w:szCs w:val="22"/>
        </w:rPr>
        <w:t>18.1</w:t>
      </w:r>
      <w:r w:rsidRPr="001A2DF6">
        <w:rPr>
          <w:rFonts w:asciiTheme="minorHAnsi" w:hAnsiTheme="minorHAnsi" w:cstheme="minorHAnsi"/>
          <w:szCs w:val="22"/>
        </w:rPr>
        <w:fldChar w:fldCharType="end"/>
      </w:r>
      <w:r w:rsidRPr="001A2DF6">
        <w:rPr>
          <w:rFonts w:asciiTheme="minorHAnsi" w:hAnsiTheme="minorHAnsi" w:cstheme="minorHAnsi"/>
          <w:szCs w:val="22"/>
        </w:rPr>
        <w:t xml:space="preserve"> shall apply except insofar as the liabilities, costs, expenses, damages and losses incurred by the </w:t>
      </w:r>
      <w:r w:rsidR="00B23198">
        <w:rPr>
          <w:rFonts w:asciiTheme="minorHAnsi" w:hAnsiTheme="minorHAnsi" w:cstheme="minorHAnsi"/>
          <w:szCs w:val="22"/>
        </w:rPr>
        <w:t xml:space="preserve">Contracting </w:t>
      </w:r>
      <w:r w:rsidRPr="001A2DF6">
        <w:rPr>
          <w:rFonts w:asciiTheme="minorHAnsi" w:hAnsiTheme="minorHAnsi" w:cstheme="minorHAnsi"/>
          <w:szCs w:val="22"/>
        </w:rPr>
        <w:t xml:space="preserve">Authority are directly caused (or directly arise) from the negligence or breach of this agreement by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w:t>
      </w:r>
      <w:bookmarkEnd w:id="162"/>
    </w:p>
    <w:p w14:paraId="5B509D12" w14:textId="77777777" w:rsidR="00BE44B3" w:rsidRPr="001A2DF6" w:rsidRDefault="00A50926">
      <w:pPr>
        <w:pStyle w:val="Heading1"/>
        <w:rPr>
          <w:rFonts w:asciiTheme="minorHAnsi" w:hAnsiTheme="minorHAnsi" w:cstheme="minorHAnsi"/>
          <w:szCs w:val="22"/>
        </w:rPr>
      </w:pPr>
      <w:bookmarkStart w:id="163" w:name="_Ref_a362528"/>
      <w:bookmarkStart w:id="164" w:name="_Toc91675096"/>
      <w:bookmarkStart w:id="165" w:name="_Toc204692713"/>
      <w:r w:rsidRPr="001A2DF6">
        <w:rPr>
          <w:rFonts w:asciiTheme="minorHAnsi" w:hAnsiTheme="minorHAnsi" w:cstheme="minorHAnsi"/>
          <w:szCs w:val="22"/>
        </w:rPr>
        <w:t>Limitation of liability</w:t>
      </w:r>
      <w:bookmarkEnd w:id="163"/>
      <w:bookmarkEnd w:id="164"/>
      <w:bookmarkEnd w:id="165"/>
    </w:p>
    <w:p w14:paraId="1B41336F" w14:textId="77777777" w:rsidR="00BE44B3" w:rsidRPr="001A2DF6" w:rsidRDefault="00A50926" w:rsidP="008F5800">
      <w:pPr>
        <w:pStyle w:val="Heading2"/>
        <w:rPr>
          <w:rFonts w:asciiTheme="minorHAnsi" w:hAnsiTheme="minorHAnsi" w:cstheme="minorHAnsi"/>
          <w:szCs w:val="22"/>
        </w:rPr>
      </w:pPr>
      <w:r w:rsidRPr="001A2DF6">
        <w:rPr>
          <w:rFonts w:asciiTheme="minorHAnsi" w:hAnsiTheme="minorHAnsi" w:cstheme="minorHAnsi"/>
          <w:szCs w:val="22"/>
        </w:rPr>
        <w:t xml:space="preserve">References to liability in this </w:t>
      </w:r>
      <w:r w:rsidR="006A5DA3" w:rsidRPr="001A2DF6">
        <w:rPr>
          <w:rFonts w:asciiTheme="minorHAnsi" w:hAnsiTheme="minorHAnsi" w:cstheme="minorHAnsi"/>
          <w:szCs w:val="22"/>
        </w:rPr>
        <w:t>c</w:t>
      </w:r>
      <w:r w:rsidRPr="001A2DF6">
        <w:rPr>
          <w:rFonts w:asciiTheme="minorHAnsi" w:hAnsiTheme="minorHAnsi" w:cstheme="minorHAnsi"/>
          <w:szCs w:val="22"/>
        </w:rPr>
        <w:t xml:space="preserve">lause </w:t>
      </w:r>
      <w:r w:rsidR="006A5DA3" w:rsidRPr="001A2DF6">
        <w:rPr>
          <w:rFonts w:asciiTheme="minorHAnsi" w:hAnsiTheme="minorHAnsi" w:cstheme="minorHAnsi"/>
          <w:szCs w:val="22"/>
        </w:rPr>
        <w:fldChar w:fldCharType="begin"/>
      </w:r>
      <w:r w:rsidR="006A5DA3" w:rsidRPr="001A2DF6">
        <w:rPr>
          <w:rFonts w:asciiTheme="minorHAnsi" w:hAnsiTheme="minorHAnsi" w:cstheme="minorHAnsi"/>
          <w:szCs w:val="22"/>
        </w:rPr>
        <w:instrText xml:space="preserve">REF _Ref_a362528 \h \w  \* MERGEFORMAT </w:instrText>
      </w:r>
      <w:r w:rsidR="006A5DA3" w:rsidRPr="001A2DF6">
        <w:rPr>
          <w:rFonts w:asciiTheme="minorHAnsi" w:hAnsiTheme="minorHAnsi" w:cstheme="minorHAnsi"/>
          <w:szCs w:val="22"/>
        </w:rPr>
      </w:r>
      <w:r w:rsidR="006A5DA3" w:rsidRPr="001A2DF6">
        <w:rPr>
          <w:rFonts w:asciiTheme="minorHAnsi" w:hAnsiTheme="minorHAnsi" w:cstheme="minorHAnsi"/>
          <w:szCs w:val="22"/>
        </w:rPr>
        <w:fldChar w:fldCharType="separate"/>
      </w:r>
      <w:r w:rsidR="00781539" w:rsidRPr="001A2DF6">
        <w:rPr>
          <w:rFonts w:asciiTheme="minorHAnsi" w:hAnsiTheme="minorHAnsi" w:cstheme="minorHAnsi"/>
          <w:szCs w:val="22"/>
        </w:rPr>
        <w:t>19</w:t>
      </w:r>
      <w:r w:rsidR="006A5DA3" w:rsidRPr="001A2DF6">
        <w:rPr>
          <w:rFonts w:asciiTheme="minorHAnsi" w:hAnsiTheme="minorHAnsi" w:cstheme="minorHAnsi"/>
          <w:szCs w:val="22"/>
        </w:rPr>
        <w:fldChar w:fldCharType="end"/>
      </w:r>
      <w:r w:rsidRPr="001A2DF6">
        <w:rPr>
          <w:rFonts w:asciiTheme="minorHAnsi" w:hAnsiTheme="minorHAnsi" w:cstheme="minorHAnsi"/>
          <w:szCs w:val="22"/>
        </w:rPr>
        <w:t xml:space="preserve"> include every kind of liability arising under or in connection with this agreement including but not limited to liability in contract, tort (including negligence), misrepresentation, restitution or otherwise.</w:t>
      </w:r>
    </w:p>
    <w:p w14:paraId="2F5EEAD0" w14:textId="5B0890B8" w:rsidR="0095271F" w:rsidRPr="001A2DF6" w:rsidRDefault="00A50926" w:rsidP="00FE2B12">
      <w:pPr>
        <w:pStyle w:val="Heading2"/>
        <w:rPr>
          <w:rFonts w:asciiTheme="minorHAnsi" w:hAnsiTheme="minorHAnsi" w:cstheme="minorHAnsi"/>
          <w:szCs w:val="22"/>
        </w:rPr>
      </w:pPr>
      <w:bookmarkStart w:id="166" w:name="_Ref89951219"/>
      <w:r w:rsidRPr="001A2DF6">
        <w:rPr>
          <w:rFonts w:asciiTheme="minorHAnsi" w:hAnsiTheme="minorHAnsi" w:cstheme="minorHAnsi"/>
          <w:szCs w:val="22"/>
        </w:rPr>
        <w:lastRenderedPageBreak/>
        <w:t>Neither party may benefit from the limitations and exclusions set out in this clause in respect of any liability arising from its deliberate default.</w:t>
      </w:r>
      <w:bookmarkEnd w:id="166"/>
    </w:p>
    <w:p w14:paraId="6762FDF5" w14:textId="27820094" w:rsidR="0095271F" w:rsidRPr="001A2DF6" w:rsidRDefault="00A50926" w:rsidP="0095271F">
      <w:pPr>
        <w:pStyle w:val="Heading2"/>
        <w:rPr>
          <w:rFonts w:asciiTheme="minorHAnsi" w:hAnsiTheme="minorHAnsi" w:cstheme="minorHAnsi"/>
          <w:szCs w:val="22"/>
        </w:rPr>
      </w:pPr>
      <w:bookmarkStart w:id="167" w:name="_Ref89951346"/>
      <w:r w:rsidRPr="001A2DF6">
        <w:rPr>
          <w:rFonts w:asciiTheme="minorHAnsi" w:hAnsiTheme="minorHAnsi" w:cstheme="minorHAnsi"/>
          <w:szCs w:val="22"/>
        </w:rPr>
        <w:t xml:space="preserve">Nothing in this </w:t>
      </w:r>
      <w:r w:rsidR="006A5DA3" w:rsidRPr="001A2DF6">
        <w:rPr>
          <w:rFonts w:asciiTheme="minorHAnsi" w:hAnsiTheme="minorHAnsi" w:cstheme="minorHAnsi"/>
          <w:szCs w:val="22"/>
        </w:rPr>
        <w:t xml:space="preserve">clause </w:t>
      </w:r>
      <w:r w:rsidR="006A5DA3" w:rsidRPr="001A2DF6">
        <w:rPr>
          <w:rFonts w:asciiTheme="minorHAnsi" w:hAnsiTheme="minorHAnsi" w:cstheme="minorHAnsi"/>
          <w:szCs w:val="22"/>
        </w:rPr>
        <w:fldChar w:fldCharType="begin"/>
      </w:r>
      <w:r w:rsidR="006A5DA3" w:rsidRPr="001A2DF6">
        <w:rPr>
          <w:rFonts w:asciiTheme="minorHAnsi" w:hAnsiTheme="minorHAnsi" w:cstheme="minorHAnsi"/>
          <w:szCs w:val="22"/>
        </w:rPr>
        <w:instrText xml:space="preserve">REF _Ref_a362528 \h \w  \* MERGEFORMAT </w:instrText>
      </w:r>
      <w:r w:rsidR="006A5DA3" w:rsidRPr="001A2DF6">
        <w:rPr>
          <w:rFonts w:asciiTheme="minorHAnsi" w:hAnsiTheme="minorHAnsi" w:cstheme="minorHAnsi"/>
          <w:szCs w:val="22"/>
        </w:rPr>
      </w:r>
      <w:r w:rsidR="006A5DA3" w:rsidRPr="001A2DF6">
        <w:rPr>
          <w:rFonts w:asciiTheme="minorHAnsi" w:hAnsiTheme="minorHAnsi" w:cstheme="minorHAnsi"/>
          <w:szCs w:val="22"/>
        </w:rPr>
        <w:fldChar w:fldCharType="separate"/>
      </w:r>
      <w:r w:rsidR="00781539" w:rsidRPr="001A2DF6">
        <w:rPr>
          <w:rFonts w:asciiTheme="minorHAnsi" w:hAnsiTheme="minorHAnsi" w:cstheme="minorHAnsi"/>
          <w:szCs w:val="22"/>
        </w:rPr>
        <w:t>19</w:t>
      </w:r>
      <w:r w:rsidR="006A5DA3" w:rsidRPr="001A2DF6">
        <w:rPr>
          <w:rFonts w:asciiTheme="minorHAnsi" w:hAnsiTheme="minorHAnsi" w:cstheme="minorHAnsi"/>
          <w:szCs w:val="22"/>
        </w:rPr>
        <w:fldChar w:fldCharType="end"/>
      </w:r>
      <w:r w:rsidRPr="001A2DF6">
        <w:rPr>
          <w:rFonts w:asciiTheme="minorHAnsi" w:hAnsiTheme="minorHAnsi" w:cstheme="minorHAnsi"/>
          <w:szCs w:val="22"/>
        </w:rPr>
        <w:t xml:space="preserve"> shall limit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Authority's payment obligations under this agreement.</w:t>
      </w:r>
      <w:bookmarkEnd w:id="167"/>
    </w:p>
    <w:p w14:paraId="5BB59C62" w14:textId="77777777" w:rsidR="0095271F" w:rsidRPr="001A2DF6" w:rsidRDefault="00A50926" w:rsidP="0095271F">
      <w:pPr>
        <w:pStyle w:val="Heading2"/>
        <w:rPr>
          <w:rFonts w:asciiTheme="minorHAnsi" w:hAnsiTheme="minorHAnsi" w:cstheme="minorHAnsi"/>
          <w:szCs w:val="22"/>
        </w:rPr>
      </w:pPr>
      <w:bookmarkStart w:id="168" w:name="_Ref89951226"/>
      <w:r w:rsidRPr="001A2DF6">
        <w:rPr>
          <w:rFonts w:asciiTheme="minorHAnsi" w:hAnsiTheme="minorHAnsi" w:cstheme="minorHAnsi"/>
          <w:szCs w:val="22"/>
        </w:rPr>
        <w:t xml:space="preserve">Nothing in this </w:t>
      </w:r>
      <w:r w:rsidR="006A5DA3" w:rsidRPr="001A2DF6">
        <w:rPr>
          <w:rFonts w:asciiTheme="minorHAnsi" w:hAnsiTheme="minorHAnsi" w:cstheme="minorHAnsi"/>
          <w:szCs w:val="22"/>
        </w:rPr>
        <w:t xml:space="preserve">clause </w:t>
      </w:r>
      <w:r w:rsidR="006A5DA3" w:rsidRPr="001A2DF6">
        <w:rPr>
          <w:rFonts w:asciiTheme="minorHAnsi" w:hAnsiTheme="minorHAnsi" w:cstheme="minorHAnsi"/>
          <w:szCs w:val="22"/>
        </w:rPr>
        <w:fldChar w:fldCharType="begin"/>
      </w:r>
      <w:r w:rsidR="006A5DA3" w:rsidRPr="001A2DF6">
        <w:rPr>
          <w:rFonts w:asciiTheme="minorHAnsi" w:hAnsiTheme="minorHAnsi" w:cstheme="minorHAnsi"/>
          <w:szCs w:val="22"/>
        </w:rPr>
        <w:instrText xml:space="preserve">REF _Ref_a362528 \h \w  \* MERGEFORMAT </w:instrText>
      </w:r>
      <w:r w:rsidR="006A5DA3" w:rsidRPr="001A2DF6">
        <w:rPr>
          <w:rFonts w:asciiTheme="minorHAnsi" w:hAnsiTheme="minorHAnsi" w:cstheme="minorHAnsi"/>
          <w:szCs w:val="22"/>
        </w:rPr>
      </w:r>
      <w:r w:rsidR="006A5DA3" w:rsidRPr="001A2DF6">
        <w:rPr>
          <w:rFonts w:asciiTheme="minorHAnsi" w:hAnsiTheme="minorHAnsi" w:cstheme="minorHAnsi"/>
          <w:szCs w:val="22"/>
        </w:rPr>
        <w:fldChar w:fldCharType="separate"/>
      </w:r>
      <w:r w:rsidR="00781539" w:rsidRPr="001A2DF6">
        <w:rPr>
          <w:rFonts w:asciiTheme="minorHAnsi" w:hAnsiTheme="minorHAnsi" w:cstheme="minorHAnsi"/>
          <w:szCs w:val="22"/>
        </w:rPr>
        <w:t>19</w:t>
      </w:r>
      <w:r w:rsidR="006A5DA3" w:rsidRPr="001A2DF6">
        <w:rPr>
          <w:rFonts w:asciiTheme="minorHAnsi" w:hAnsiTheme="minorHAnsi" w:cstheme="minorHAnsi"/>
          <w:szCs w:val="22"/>
        </w:rPr>
        <w:fldChar w:fldCharType="end"/>
      </w:r>
      <w:r w:rsidR="006A5DA3" w:rsidRPr="001A2DF6">
        <w:rPr>
          <w:rFonts w:asciiTheme="minorHAnsi" w:hAnsiTheme="minorHAnsi" w:cstheme="minorHAnsi"/>
          <w:szCs w:val="22"/>
        </w:rPr>
        <w:t xml:space="preserve"> </w:t>
      </w:r>
      <w:r w:rsidRPr="001A2DF6">
        <w:rPr>
          <w:rFonts w:asciiTheme="minorHAnsi" w:hAnsiTheme="minorHAnsi" w:cstheme="minorHAnsi"/>
          <w:szCs w:val="22"/>
        </w:rPr>
        <w:t>shall limit any liability under:</w:t>
      </w:r>
      <w:bookmarkEnd w:id="168"/>
    </w:p>
    <w:p w14:paraId="613D4985" w14:textId="67FEA6B2" w:rsidR="0095271F" w:rsidRPr="00291A84" w:rsidRDefault="00A50926" w:rsidP="0095271F">
      <w:pPr>
        <w:pStyle w:val="Heading3"/>
        <w:rPr>
          <w:rFonts w:asciiTheme="minorHAnsi" w:hAnsiTheme="minorHAnsi" w:cstheme="minorHAnsi"/>
          <w:szCs w:val="22"/>
        </w:rPr>
      </w:pPr>
      <w:bookmarkStart w:id="169" w:name="_Ref89959048"/>
      <w:r w:rsidRPr="00291A84">
        <w:rPr>
          <w:rFonts w:asciiTheme="minorHAnsi" w:hAnsiTheme="minorHAnsi" w:cstheme="minorHAnsi"/>
          <w:szCs w:val="22"/>
        </w:rPr>
        <w:t xml:space="preserve">Clause </w:t>
      </w:r>
      <w:r w:rsidR="006A5DA3" w:rsidRPr="00291A84">
        <w:rPr>
          <w:rFonts w:asciiTheme="minorHAnsi" w:hAnsiTheme="minorHAnsi" w:cstheme="minorHAnsi"/>
          <w:szCs w:val="22"/>
        </w:rPr>
        <w:fldChar w:fldCharType="begin"/>
      </w:r>
      <w:r w:rsidR="006A5DA3" w:rsidRPr="00291A84">
        <w:rPr>
          <w:rFonts w:asciiTheme="minorHAnsi" w:hAnsiTheme="minorHAnsi" w:cstheme="minorHAnsi"/>
          <w:szCs w:val="22"/>
        </w:rPr>
        <w:instrText xml:space="preserve">REF _Ref_a127212 \h \w </w:instrText>
      </w:r>
      <w:r w:rsidR="00A96292" w:rsidRPr="00291A84">
        <w:rPr>
          <w:rFonts w:asciiTheme="minorHAnsi" w:hAnsiTheme="minorHAnsi" w:cstheme="minorHAnsi"/>
          <w:szCs w:val="22"/>
        </w:rPr>
        <w:instrText xml:space="preserve"> \* MERGEFORMAT </w:instrText>
      </w:r>
      <w:r w:rsidR="006A5DA3" w:rsidRPr="00291A84">
        <w:rPr>
          <w:rFonts w:asciiTheme="minorHAnsi" w:hAnsiTheme="minorHAnsi" w:cstheme="minorHAnsi"/>
          <w:szCs w:val="22"/>
        </w:rPr>
      </w:r>
      <w:r w:rsidR="006A5DA3" w:rsidRPr="00291A84">
        <w:rPr>
          <w:rFonts w:asciiTheme="minorHAnsi" w:hAnsiTheme="minorHAnsi" w:cstheme="minorHAnsi"/>
          <w:szCs w:val="22"/>
        </w:rPr>
        <w:fldChar w:fldCharType="separate"/>
      </w:r>
      <w:r w:rsidR="006A5DA3" w:rsidRPr="00291A84">
        <w:rPr>
          <w:rFonts w:asciiTheme="minorHAnsi" w:hAnsiTheme="minorHAnsi" w:cstheme="minorHAnsi"/>
          <w:szCs w:val="22"/>
        </w:rPr>
        <w:t>2</w:t>
      </w:r>
      <w:r w:rsidR="006A5DA3" w:rsidRPr="00291A84">
        <w:rPr>
          <w:rFonts w:asciiTheme="minorHAnsi" w:hAnsiTheme="minorHAnsi" w:cstheme="minorHAnsi"/>
          <w:szCs w:val="22"/>
        </w:rPr>
        <w:fldChar w:fldCharType="end"/>
      </w:r>
      <w:r w:rsidR="00E16E04" w:rsidRPr="00291A84">
        <w:rPr>
          <w:rFonts w:asciiTheme="minorHAnsi" w:hAnsiTheme="minorHAnsi" w:cstheme="minorHAnsi"/>
          <w:szCs w:val="22"/>
        </w:rPr>
        <w:t>4</w:t>
      </w:r>
      <w:r w:rsidRPr="00291A84">
        <w:rPr>
          <w:rFonts w:asciiTheme="minorHAnsi" w:hAnsiTheme="minorHAnsi" w:cstheme="minorHAnsi"/>
          <w:szCs w:val="22"/>
        </w:rPr>
        <w:t xml:space="preserve"> (IPR indemnity)</w:t>
      </w:r>
      <w:bookmarkEnd w:id="169"/>
    </w:p>
    <w:p w14:paraId="073A5F11" w14:textId="6D3BDED1" w:rsidR="0095271F" w:rsidRPr="00291A84" w:rsidRDefault="00A50926" w:rsidP="0095271F">
      <w:pPr>
        <w:pStyle w:val="Heading3"/>
        <w:rPr>
          <w:rFonts w:asciiTheme="minorHAnsi" w:hAnsiTheme="minorHAnsi" w:cstheme="minorHAnsi"/>
          <w:szCs w:val="22"/>
        </w:rPr>
      </w:pPr>
      <w:r w:rsidRPr="00291A84">
        <w:rPr>
          <w:rFonts w:asciiTheme="minorHAnsi" w:hAnsiTheme="minorHAnsi" w:cstheme="minorHAnsi"/>
          <w:szCs w:val="22"/>
        </w:rPr>
        <w:t xml:space="preserve">the indemnities in </w:t>
      </w:r>
      <w:r w:rsidR="006A5DA3" w:rsidRPr="00291A84">
        <w:rPr>
          <w:rFonts w:asciiTheme="minorHAnsi" w:hAnsiTheme="minorHAnsi" w:cstheme="minorHAnsi"/>
          <w:szCs w:val="22"/>
        </w:rPr>
        <w:fldChar w:fldCharType="begin"/>
      </w:r>
      <w:r w:rsidR="006A5DA3" w:rsidRPr="00291A84">
        <w:rPr>
          <w:rFonts w:asciiTheme="minorHAnsi" w:hAnsiTheme="minorHAnsi" w:cstheme="minorHAnsi"/>
          <w:szCs w:val="22"/>
        </w:rPr>
        <w:instrText xml:space="preserve">REF _Ref21348262 \h \w </w:instrText>
      </w:r>
      <w:r w:rsidR="00A96292" w:rsidRPr="00291A84">
        <w:rPr>
          <w:rFonts w:asciiTheme="minorHAnsi" w:hAnsiTheme="minorHAnsi" w:cstheme="minorHAnsi"/>
          <w:szCs w:val="22"/>
        </w:rPr>
        <w:instrText xml:space="preserve"> \* MERGEFORMAT </w:instrText>
      </w:r>
      <w:r w:rsidR="006A5DA3" w:rsidRPr="00291A84">
        <w:rPr>
          <w:rFonts w:asciiTheme="minorHAnsi" w:hAnsiTheme="minorHAnsi" w:cstheme="minorHAnsi"/>
          <w:szCs w:val="22"/>
        </w:rPr>
      </w:r>
      <w:r w:rsidR="006A5DA3" w:rsidRPr="00291A84">
        <w:rPr>
          <w:rFonts w:asciiTheme="minorHAnsi" w:hAnsiTheme="minorHAnsi" w:cstheme="minorHAnsi"/>
          <w:szCs w:val="22"/>
        </w:rPr>
        <w:fldChar w:fldCharType="separate"/>
      </w:r>
      <w:r w:rsidR="006A5DA3" w:rsidRPr="00291A84">
        <w:rPr>
          <w:rFonts w:asciiTheme="minorHAnsi" w:hAnsiTheme="minorHAnsi" w:cstheme="minorHAnsi"/>
          <w:szCs w:val="22"/>
        </w:rPr>
        <w:t xml:space="preserve">Schedule </w:t>
      </w:r>
      <w:r w:rsidR="006A5DA3" w:rsidRPr="00291A84">
        <w:rPr>
          <w:rFonts w:asciiTheme="minorHAnsi" w:hAnsiTheme="minorHAnsi" w:cstheme="minorHAnsi"/>
          <w:szCs w:val="22"/>
        </w:rPr>
        <w:fldChar w:fldCharType="end"/>
      </w:r>
      <w:r w:rsidR="00E16E04" w:rsidRPr="00291A84">
        <w:rPr>
          <w:rFonts w:asciiTheme="minorHAnsi" w:hAnsiTheme="minorHAnsi" w:cstheme="minorHAnsi"/>
          <w:szCs w:val="22"/>
        </w:rPr>
        <w:t>6</w:t>
      </w:r>
      <w:r w:rsidR="00993572" w:rsidRPr="00291A84">
        <w:rPr>
          <w:rFonts w:asciiTheme="minorHAnsi" w:hAnsiTheme="minorHAnsi" w:cstheme="minorHAnsi"/>
          <w:szCs w:val="22"/>
        </w:rPr>
        <w:t xml:space="preserve"> </w:t>
      </w:r>
      <w:r w:rsidRPr="00291A84">
        <w:rPr>
          <w:rFonts w:asciiTheme="minorHAnsi" w:hAnsiTheme="minorHAnsi" w:cstheme="minorHAnsi"/>
          <w:szCs w:val="22"/>
        </w:rPr>
        <w:t>(TUPE)</w:t>
      </w:r>
    </w:p>
    <w:p w14:paraId="655DCA4B" w14:textId="3F4D4C88" w:rsidR="0095271F" w:rsidRPr="00291A84" w:rsidRDefault="00A50926" w:rsidP="0095271F">
      <w:pPr>
        <w:pStyle w:val="Heading3"/>
        <w:rPr>
          <w:rFonts w:asciiTheme="minorHAnsi" w:hAnsiTheme="minorHAnsi" w:cstheme="minorHAnsi"/>
          <w:szCs w:val="22"/>
        </w:rPr>
      </w:pPr>
      <w:r w:rsidRPr="00291A84">
        <w:rPr>
          <w:rFonts w:asciiTheme="minorHAnsi" w:hAnsiTheme="minorHAnsi" w:cstheme="minorHAnsi"/>
          <w:szCs w:val="22"/>
        </w:rPr>
        <w:t xml:space="preserve">breach of </w:t>
      </w:r>
      <w:r w:rsidR="006A5DA3" w:rsidRPr="00291A84">
        <w:rPr>
          <w:rFonts w:asciiTheme="minorHAnsi" w:hAnsiTheme="minorHAnsi" w:cstheme="minorHAnsi"/>
          <w:szCs w:val="22"/>
        </w:rPr>
        <w:t>c</w:t>
      </w:r>
      <w:r w:rsidRPr="00291A84">
        <w:rPr>
          <w:rFonts w:asciiTheme="minorHAnsi" w:hAnsiTheme="minorHAnsi" w:cstheme="minorHAnsi"/>
          <w:szCs w:val="22"/>
        </w:rPr>
        <w:t xml:space="preserve">lause </w:t>
      </w:r>
      <w:r w:rsidR="00E16E04" w:rsidRPr="00291A84">
        <w:rPr>
          <w:rFonts w:asciiTheme="minorHAnsi" w:hAnsiTheme="minorHAnsi" w:cstheme="minorHAnsi"/>
          <w:szCs w:val="22"/>
        </w:rPr>
        <w:t>28</w:t>
      </w:r>
      <w:r w:rsidRPr="00291A84">
        <w:rPr>
          <w:rFonts w:asciiTheme="minorHAnsi" w:hAnsiTheme="minorHAnsi" w:cstheme="minorHAnsi"/>
          <w:szCs w:val="22"/>
        </w:rPr>
        <w:t xml:space="preserve"> (Bribery)</w:t>
      </w:r>
    </w:p>
    <w:p w14:paraId="12CEDDD8" w14:textId="77777777" w:rsidR="0095271F" w:rsidRPr="001A2DF6" w:rsidRDefault="00A50926" w:rsidP="00AD385A">
      <w:pPr>
        <w:pStyle w:val="Heading2"/>
        <w:rPr>
          <w:rFonts w:asciiTheme="minorHAnsi" w:hAnsiTheme="minorHAnsi" w:cstheme="minorHAnsi"/>
          <w:szCs w:val="22"/>
        </w:rPr>
      </w:pPr>
      <w:bookmarkStart w:id="170" w:name="_Ref89951198"/>
      <w:bookmarkStart w:id="171" w:name="_Ref_a144857"/>
      <w:r w:rsidRPr="001A2DF6">
        <w:rPr>
          <w:rFonts w:asciiTheme="minorHAnsi" w:hAnsiTheme="minorHAnsi" w:cstheme="minorHAnsi"/>
          <w:szCs w:val="22"/>
        </w:rPr>
        <w:t>Nothing in this agreement limits any liability which cannot legally be limited, including for:</w:t>
      </w:r>
      <w:bookmarkEnd w:id="170"/>
    </w:p>
    <w:p w14:paraId="2521758C" w14:textId="63B3F752" w:rsidR="0095271F" w:rsidRPr="001A2DF6" w:rsidRDefault="00A50926" w:rsidP="0095271F">
      <w:pPr>
        <w:pStyle w:val="Heading3"/>
        <w:rPr>
          <w:rFonts w:asciiTheme="minorHAnsi" w:hAnsiTheme="minorHAnsi" w:cstheme="minorHAnsi"/>
          <w:szCs w:val="22"/>
        </w:rPr>
      </w:pPr>
      <w:r w:rsidRPr="001A2DF6">
        <w:rPr>
          <w:rFonts w:asciiTheme="minorHAnsi" w:hAnsiTheme="minorHAnsi" w:cstheme="minorHAnsi"/>
          <w:szCs w:val="22"/>
        </w:rPr>
        <w:t xml:space="preserve">death or personal injury caused by </w:t>
      </w:r>
      <w:r w:rsidR="00EA5ADB" w:rsidRPr="001A2DF6">
        <w:rPr>
          <w:rFonts w:asciiTheme="minorHAnsi" w:hAnsiTheme="minorHAnsi" w:cstheme="minorHAnsi"/>
          <w:szCs w:val="22"/>
        </w:rPr>
        <w:t>negligence.</w:t>
      </w:r>
    </w:p>
    <w:p w14:paraId="0FA739AE" w14:textId="77777777" w:rsidR="0095271F" w:rsidRPr="001A2DF6" w:rsidRDefault="00A50926" w:rsidP="0095271F">
      <w:pPr>
        <w:pStyle w:val="Heading3"/>
        <w:rPr>
          <w:rFonts w:asciiTheme="minorHAnsi" w:hAnsiTheme="minorHAnsi" w:cstheme="minorHAnsi"/>
          <w:szCs w:val="22"/>
        </w:rPr>
      </w:pPr>
      <w:r w:rsidRPr="001A2DF6">
        <w:rPr>
          <w:rFonts w:asciiTheme="minorHAnsi" w:hAnsiTheme="minorHAnsi" w:cstheme="minorHAnsi"/>
          <w:szCs w:val="22"/>
        </w:rPr>
        <w:t>fraud or fraudulent misrepresentation; and</w:t>
      </w:r>
    </w:p>
    <w:p w14:paraId="1D5C7612" w14:textId="77777777" w:rsidR="0095271F" w:rsidRPr="001A2DF6" w:rsidRDefault="00A50926" w:rsidP="0095271F">
      <w:pPr>
        <w:pStyle w:val="Heading3"/>
        <w:rPr>
          <w:rFonts w:asciiTheme="minorHAnsi" w:hAnsiTheme="minorHAnsi" w:cstheme="minorHAnsi"/>
          <w:szCs w:val="22"/>
        </w:rPr>
      </w:pPr>
      <w:r w:rsidRPr="001A2DF6">
        <w:rPr>
          <w:rFonts w:asciiTheme="minorHAnsi" w:hAnsiTheme="minorHAnsi" w:cstheme="minorHAnsi"/>
          <w:szCs w:val="22"/>
        </w:rPr>
        <w:t>breach of the terms implied by section 2 of the Supply of Goods and Services Act 1982 (title and quiet possession).</w:t>
      </w:r>
    </w:p>
    <w:p w14:paraId="3B8535B0" w14:textId="1C734D6E" w:rsidR="009B73B0" w:rsidRPr="001A2DF6" w:rsidRDefault="00A50926" w:rsidP="00AD385A">
      <w:pPr>
        <w:pStyle w:val="Heading2"/>
        <w:rPr>
          <w:rFonts w:asciiTheme="minorHAnsi" w:hAnsiTheme="minorHAnsi" w:cstheme="minorHAnsi"/>
          <w:szCs w:val="22"/>
        </w:rPr>
      </w:pPr>
      <w:bookmarkStart w:id="172" w:name="_Ref89944726"/>
      <w:r w:rsidRPr="001A2DF6">
        <w:rPr>
          <w:rFonts w:asciiTheme="minorHAnsi" w:hAnsiTheme="minorHAnsi" w:cstheme="minorHAnsi"/>
          <w:szCs w:val="22"/>
        </w:rPr>
        <w:t xml:space="preserve">The Supplier has given commitments as to compliance of the Services with relevant specifications in </w:t>
      </w:r>
      <w:r w:rsidR="00913CD2" w:rsidRPr="001A2DF6">
        <w:rPr>
          <w:rFonts w:asciiTheme="minorHAnsi" w:hAnsiTheme="minorHAnsi" w:cstheme="minorHAnsi"/>
          <w:szCs w:val="22"/>
        </w:rPr>
        <w:t>c</w:t>
      </w:r>
      <w:r w:rsidRPr="001A2DF6">
        <w:rPr>
          <w:rFonts w:asciiTheme="minorHAnsi" w:hAnsiTheme="minorHAnsi" w:cstheme="minorHAnsi"/>
          <w:szCs w:val="22"/>
        </w:rPr>
        <w:t xml:space="preserve">lause </w:t>
      </w:r>
      <w:r w:rsidR="00913CD2" w:rsidRPr="001A2DF6">
        <w:rPr>
          <w:rFonts w:asciiTheme="minorHAnsi" w:hAnsiTheme="minorHAnsi" w:cstheme="minorHAnsi"/>
          <w:szCs w:val="22"/>
        </w:rPr>
        <w:fldChar w:fldCharType="begin"/>
      </w:r>
      <w:r w:rsidR="00913CD2" w:rsidRPr="001A2DF6">
        <w:rPr>
          <w:rFonts w:asciiTheme="minorHAnsi" w:hAnsiTheme="minorHAnsi" w:cstheme="minorHAnsi"/>
          <w:szCs w:val="22"/>
        </w:rPr>
        <w:instrText xml:space="preserve">REF _Ref89958313 \h \w  \* MERGEFORMAT </w:instrText>
      </w:r>
      <w:r w:rsidR="00913CD2" w:rsidRPr="001A2DF6">
        <w:rPr>
          <w:rFonts w:asciiTheme="minorHAnsi" w:hAnsiTheme="minorHAnsi" w:cstheme="minorHAnsi"/>
          <w:szCs w:val="22"/>
        </w:rPr>
      </w:r>
      <w:r w:rsidR="00913CD2" w:rsidRPr="001A2DF6">
        <w:rPr>
          <w:rFonts w:asciiTheme="minorHAnsi" w:hAnsiTheme="minorHAnsi" w:cstheme="minorHAnsi"/>
          <w:szCs w:val="22"/>
        </w:rPr>
        <w:fldChar w:fldCharType="separate"/>
      </w:r>
      <w:r w:rsidR="00781539" w:rsidRPr="001A2DF6">
        <w:rPr>
          <w:rFonts w:asciiTheme="minorHAnsi" w:hAnsiTheme="minorHAnsi" w:cstheme="minorHAnsi"/>
          <w:szCs w:val="22"/>
        </w:rPr>
        <w:t>4.2</w:t>
      </w:r>
      <w:r w:rsidR="00913CD2" w:rsidRPr="001A2DF6">
        <w:rPr>
          <w:rFonts w:asciiTheme="minorHAnsi" w:hAnsiTheme="minorHAnsi" w:cstheme="minorHAnsi"/>
          <w:szCs w:val="22"/>
        </w:rPr>
        <w:fldChar w:fldCharType="end"/>
      </w:r>
      <w:r w:rsidRPr="001A2DF6">
        <w:rPr>
          <w:rFonts w:asciiTheme="minorHAnsi" w:hAnsiTheme="minorHAnsi" w:cstheme="minorHAnsi"/>
          <w:szCs w:val="22"/>
        </w:rPr>
        <w:t xml:space="preserve"> and </w:t>
      </w:r>
      <w:r w:rsidR="00913CD2" w:rsidRPr="001A2DF6">
        <w:rPr>
          <w:rFonts w:asciiTheme="minorHAnsi" w:hAnsiTheme="minorHAnsi" w:cstheme="minorHAnsi"/>
          <w:szCs w:val="22"/>
        </w:rPr>
        <w:t>c</w:t>
      </w:r>
      <w:r w:rsidRPr="001A2DF6">
        <w:rPr>
          <w:rFonts w:asciiTheme="minorHAnsi" w:hAnsiTheme="minorHAnsi" w:cstheme="minorHAnsi"/>
          <w:szCs w:val="22"/>
        </w:rPr>
        <w:t xml:space="preserve">lause </w:t>
      </w:r>
      <w:r w:rsidR="00913CD2" w:rsidRPr="001A2DF6">
        <w:rPr>
          <w:rFonts w:asciiTheme="minorHAnsi" w:hAnsiTheme="minorHAnsi" w:cstheme="minorHAnsi"/>
          <w:szCs w:val="22"/>
        </w:rPr>
        <w:fldChar w:fldCharType="begin"/>
      </w:r>
      <w:r w:rsidR="00913CD2" w:rsidRPr="001A2DF6">
        <w:rPr>
          <w:rFonts w:asciiTheme="minorHAnsi" w:hAnsiTheme="minorHAnsi" w:cstheme="minorHAnsi"/>
          <w:szCs w:val="22"/>
        </w:rPr>
        <w:instrText xml:space="preserve">REF _Ref89958320 \h \w </w:instrText>
      </w:r>
      <w:r w:rsidR="00A96292" w:rsidRPr="001A2DF6">
        <w:rPr>
          <w:rFonts w:asciiTheme="minorHAnsi" w:hAnsiTheme="minorHAnsi" w:cstheme="minorHAnsi"/>
          <w:szCs w:val="22"/>
        </w:rPr>
        <w:instrText xml:space="preserve"> \* MERGEFORMAT </w:instrText>
      </w:r>
      <w:r w:rsidR="00913CD2" w:rsidRPr="001A2DF6">
        <w:rPr>
          <w:rFonts w:asciiTheme="minorHAnsi" w:hAnsiTheme="minorHAnsi" w:cstheme="minorHAnsi"/>
          <w:szCs w:val="22"/>
        </w:rPr>
      </w:r>
      <w:r w:rsidR="00913CD2" w:rsidRPr="001A2DF6">
        <w:rPr>
          <w:rFonts w:asciiTheme="minorHAnsi" w:hAnsiTheme="minorHAnsi" w:cstheme="minorHAnsi"/>
          <w:szCs w:val="22"/>
        </w:rPr>
        <w:fldChar w:fldCharType="separate"/>
      </w:r>
      <w:r w:rsidR="00913CD2" w:rsidRPr="001A2DF6">
        <w:rPr>
          <w:rFonts w:asciiTheme="minorHAnsi" w:hAnsiTheme="minorHAnsi" w:cstheme="minorHAnsi"/>
          <w:szCs w:val="22"/>
        </w:rPr>
        <w:t>5</w:t>
      </w:r>
      <w:r w:rsidR="00913CD2" w:rsidRPr="001A2DF6">
        <w:rPr>
          <w:rFonts w:asciiTheme="minorHAnsi" w:hAnsiTheme="minorHAnsi" w:cstheme="minorHAnsi"/>
          <w:szCs w:val="22"/>
        </w:rPr>
        <w:fldChar w:fldCharType="end"/>
      </w:r>
      <w:r w:rsidRPr="001A2DF6">
        <w:rPr>
          <w:rFonts w:asciiTheme="minorHAnsi" w:hAnsiTheme="minorHAnsi" w:cstheme="minorHAnsi"/>
          <w:szCs w:val="22"/>
        </w:rPr>
        <w:t>. In view of these commitments, the terms implied by sections 3, 4 and 5 of the Supply of Goods and Services Act 1982 are, to the fullest extent permitted by law, excluded from this agreement.</w:t>
      </w:r>
      <w:bookmarkEnd w:id="172"/>
    </w:p>
    <w:p w14:paraId="69CBBF19" w14:textId="77777777" w:rsidR="00BE44B3" w:rsidRPr="00787629" w:rsidRDefault="00A50926">
      <w:pPr>
        <w:pStyle w:val="Heading1"/>
        <w:rPr>
          <w:rFonts w:asciiTheme="minorHAnsi" w:hAnsiTheme="minorHAnsi" w:cstheme="minorHAnsi"/>
          <w:szCs w:val="22"/>
        </w:rPr>
      </w:pPr>
      <w:bookmarkStart w:id="173" w:name="_Ref_a508022"/>
      <w:bookmarkStart w:id="174" w:name="_Toc91675097"/>
      <w:bookmarkStart w:id="175" w:name="_Toc204692714"/>
      <w:bookmarkEnd w:id="171"/>
      <w:r w:rsidRPr="00787629">
        <w:rPr>
          <w:rFonts w:asciiTheme="minorHAnsi" w:hAnsiTheme="minorHAnsi" w:cstheme="minorHAnsi"/>
          <w:szCs w:val="22"/>
        </w:rPr>
        <w:t>Insurance</w:t>
      </w:r>
      <w:bookmarkEnd w:id="173"/>
      <w:bookmarkEnd w:id="174"/>
      <w:bookmarkEnd w:id="175"/>
    </w:p>
    <w:p w14:paraId="486F1C5E" w14:textId="2443B30B" w:rsidR="00BE44B3" w:rsidRPr="001A2DF6" w:rsidRDefault="00A50926">
      <w:pPr>
        <w:pStyle w:val="Heading2"/>
        <w:rPr>
          <w:rFonts w:asciiTheme="minorHAnsi" w:hAnsiTheme="minorHAnsi" w:cstheme="minorHAnsi"/>
          <w:szCs w:val="22"/>
        </w:rPr>
      </w:pPr>
      <w:bookmarkStart w:id="176" w:name="_Ref_a433253"/>
      <w:r w:rsidRPr="002D5FDB">
        <w:rPr>
          <w:rFonts w:asciiTheme="minorHAnsi" w:hAnsiTheme="minorHAnsi" w:cstheme="minorHAnsi"/>
          <w:szCs w:val="22"/>
        </w:rPr>
        <w:t>The Supplier shall at its own cost effect and maintain with reputable insurance</w:t>
      </w:r>
      <w:r w:rsidRPr="001A2DF6">
        <w:rPr>
          <w:rFonts w:asciiTheme="minorHAnsi" w:hAnsiTheme="minorHAnsi" w:cstheme="minorHAnsi"/>
          <w:szCs w:val="22"/>
        </w:rPr>
        <w:t xml:space="preserve"> </w:t>
      </w:r>
      <w:r w:rsidR="002D5FDB" w:rsidRPr="001A2DF6">
        <w:rPr>
          <w:rFonts w:asciiTheme="minorHAnsi" w:hAnsiTheme="minorHAnsi" w:cstheme="minorHAnsi"/>
          <w:szCs w:val="22"/>
        </w:rPr>
        <w:t>companies’</w:t>
      </w:r>
      <w:r w:rsidRPr="001A2DF6">
        <w:rPr>
          <w:rFonts w:asciiTheme="minorHAnsi" w:hAnsiTheme="minorHAnsi" w:cstheme="minorHAnsi"/>
          <w:szCs w:val="22"/>
        </w:rPr>
        <w:t xml:space="preserve"> insurance policies to cover its liabilities under this agreement providing</w:t>
      </w:r>
      <w:r w:rsidR="00814260" w:rsidRPr="001A2DF6">
        <w:rPr>
          <w:rFonts w:asciiTheme="minorHAnsi" w:hAnsiTheme="minorHAnsi" w:cstheme="minorHAnsi"/>
          <w:szCs w:val="22"/>
        </w:rPr>
        <w:t xml:space="preserve"> </w:t>
      </w:r>
      <w:r w:rsidR="003406E1" w:rsidRPr="001A2DF6">
        <w:rPr>
          <w:rFonts w:asciiTheme="minorHAnsi" w:hAnsiTheme="minorHAnsi" w:cstheme="minorHAnsi"/>
          <w:szCs w:val="22"/>
        </w:rPr>
        <w:t>as a minimum the following levels of cover</w:t>
      </w:r>
      <w:r w:rsidR="00FE2FDA" w:rsidRPr="001A2DF6">
        <w:rPr>
          <w:rFonts w:asciiTheme="minorHAnsi" w:hAnsiTheme="minorHAnsi" w:cstheme="minorHAnsi"/>
          <w:szCs w:val="22"/>
        </w:rPr>
        <w:t>:</w:t>
      </w:r>
      <w:bookmarkEnd w:id="176"/>
    </w:p>
    <w:p w14:paraId="69A014CB" w14:textId="12572796" w:rsidR="00BE44B3" w:rsidRPr="001A2DF6" w:rsidRDefault="003406E1" w:rsidP="006A43F8">
      <w:pPr>
        <w:pStyle w:val="Heading3"/>
        <w:rPr>
          <w:rFonts w:asciiTheme="minorHAnsi" w:hAnsiTheme="minorHAnsi" w:cstheme="minorHAnsi"/>
          <w:szCs w:val="22"/>
        </w:rPr>
      </w:pPr>
      <w:bookmarkStart w:id="177" w:name="_Ref_a657560"/>
      <w:r w:rsidRPr="001A2DF6">
        <w:rPr>
          <w:rFonts w:asciiTheme="minorHAnsi" w:hAnsiTheme="minorHAnsi" w:cstheme="minorHAnsi"/>
          <w:szCs w:val="22"/>
        </w:rPr>
        <w:t xml:space="preserve">public liability insurance with a limit of indemnity </w:t>
      </w:r>
      <w:r w:rsidR="00B8245F" w:rsidRPr="001A2DF6">
        <w:rPr>
          <w:rFonts w:asciiTheme="minorHAnsi" w:hAnsiTheme="minorHAnsi" w:cstheme="minorHAnsi"/>
          <w:szCs w:val="22"/>
        </w:rPr>
        <w:t>of at least</w:t>
      </w:r>
      <w:r w:rsidRPr="001A2DF6">
        <w:rPr>
          <w:rFonts w:asciiTheme="minorHAnsi" w:hAnsiTheme="minorHAnsi" w:cstheme="minorHAnsi"/>
          <w:szCs w:val="22"/>
        </w:rPr>
        <w:t xml:space="preserve"> £</w:t>
      </w:r>
      <w:r w:rsidR="00362C83" w:rsidRPr="001A2DF6">
        <w:rPr>
          <w:rFonts w:asciiTheme="minorHAnsi" w:hAnsiTheme="minorHAnsi" w:cstheme="minorHAnsi"/>
          <w:szCs w:val="22"/>
        </w:rPr>
        <w:t>5</w:t>
      </w:r>
      <w:r w:rsidRPr="001A2DF6">
        <w:rPr>
          <w:rFonts w:asciiTheme="minorHAnsi" w:hAnsiTheme="minorHAnsi" w:cstheme="minorHAnsi"/>
          <w:szCs w:val="22"/>
        </w:rPr>
        <w:t xml:space="preserve"> </w:t>
      </w:r>
      <w:r w:rsidR="00B8245F" w:rsidRPr="001A2DF6">
        <w:rPr>
          <w:rFonts w:asciiTheme="minorHAnsi" w:hAnsiTheme="minorHAnsi" w:cstheme="minorHAnsi"/>
          <w:szCs w:val="22"/>
        </w:rPr>
        <w:t xml:space="preserve">million </w:t>
      </w:r>
      <w:r w:rsidRPr="001A2DF6">
        <w:rPr>
          <w:rFonts w:asciiTheme="minorHAnsi" w:hAnsiTheme="minorHAnsi" w:cstheme="minorHAnsi"/>
          <w:szCs w:val="22"/>
        </w:rPr>
        <w:t>in relation to an</w:t>
      </w:r>
      <w:r w:rsidR="003757FE" w:rsidRPr="001A2DF6">
        <w:rPr>
          <w:rFonts w:asciiTheme="minorHAnsi" w:hAnsiTheme="minorHAnsi" w:cstheme="minorHAnsi"/>
          <w:szCs w:val="22"/>
        </w:rPr>
        <w:t xml:space="preserve">y one claim or series of </w:t>
      </w:r>
      <w:bookmarkEnd w:id="177"/>
      <w:r w:rsidR="00EA5ADB" w:rsidRPr="001A2DF6">
        <w:rPr>
          <w:rFonts w:asciiTheme="minorHAnsi" w:hAnsiTheme="minorHAnsi" w:cstheme="minorHAnsi"/>
          <w:szCs w:val="22"/>
        </w:rPr>
        <w:t>claims.</w:t>
      </w:r>
      <w:r w:rsidRPr="001A2DF6">
        <w:rPr>
          <w:rFonts w:asciiTheme="minorHAnsi" w:hAnsiTheme="minorHAnsi" w:cstheme="minorHAnsi"/>
          <w:szCs w:val="22"/>
        </w:rPr>
        <w:t xml:space="preserve"> </w:t>
      </w:r>
    </w:p>
    <w:p w14:paraId="3D4A96FF" w14:textId="17313E74" w:rsidR="00BE44B3" w:rsidRPr="001A2DF6" w:rsidRDefault="003406E1" w:rsidP="005E6CD6">
      <w:pPr>
        <w:pStyle w:val="Heading3"/>
        <w:rPr>
          <w:rFonts w:asciiTheme="minorHAnsi" w:hAnsiTheme="minorHAnsi" w:cstheme="minorHAnsi"/>
          <w:szCs w:val="22"/>
        </w:rPr>
      </w:pPr>
      <w:bookmarkStart w:id="178" w:name="_Ref_a855831"/>
      <w:r w:rsidRPr="001A2DF6">
        <w:rPr>
          <w:rFonts w:asciiTheme="minorHAnsi" w:hAnsiTheme="minorHAnsi" w:cstheme="minorHAnsi"/>
          <w:szCs w:val="22"/>
        </w:rPr>
        <w:t xml:space="preserve">employer's liability insurance with a limit </w:t>
      </w:r>
      <w:r w:rsidR="00707248" w:rsidRPr="001A2DF6">
        <w:rPr>
          <w:rFonts w:asciiTheme="minorHAnsi" w:hAnsiTheme="minorHAnsi" w:cstheme="minorHAnsi"/>
          <w:szCs w:val="22"/>
        </w:rPr>
        <w:t>of at least £</w:t>
      </w:r>
      <w:r w:rsidR="00362C83" w:rsidRPr="001A2DF6">
        <w:rPr>
          <w:rFonts w:asciiTheme="minorHAnsi" w:hAnsiTheme="minorHAnsi" w:cstheme="minorHAnsi"/>
          <w:szCs w:val="22"/>
        </w:rPr>
        <w:t>10</w:t>
      </w:r>
      <w:r w:rsidR="005D12CD" w:rsidRPr="001A2DF6">
        <w:rPr>
          <w:rFonts w:asciiTheme="minorHAnsi" w:hAnsiTheme="minorHAnsi" w:cstheme="minorHAnsi"/>
          <w:szCs w:val="22"/>
        </w:rPr>
        <w:t xml:space="preserve"> million</w:t>
      </w:r>
      <w:r w:rsidR="00707248" w:rsidRPr="001A2DF6">
        <w:rPr>
          <w:rFonts w:asciiTheme="minorHAnsi" w:hAnsiTheme="minorHAnsi" w:cstheme="minorHAnsi"/>
          <w:szCs w:val="22"/>
        </w:rPr>
        <w:t xml:space="preserve"> </w:t>
      </w:r>
      <w:r w:rsidRPr="001A2DF6">
        <w:rPr>
          <w:rFonts w:asciiTheme="minorHAnsi" w:hAnsiTheme="minorHAnsi" w:cstheme="minorHAnsi"/>
          <w:szCs w:val="22"/>
        </w:rPr>
        <w:t>in relation to any one claim or series of claims</w:t>
      </w:r>
      <w:bookmarkEnd w:id="178"/>
      <w:r w:rsidR="005D12CD" w:rsidRPr="001A2DF6">
        <w:rPr>
          <w:rFonts w:asciiTheme="minorHAnsi" w:hAnsiTheme="minorHAnsi" w:cstheme="minorHAnsi"/>
          <w:szCs w:val="22"/>
        </w:rPr>
        <w:t>.</w:t>
      </w:r>
    </w:p>
    <w:p w14:paraId="718F9A03" w14:textId="77777777" w:rsidR="00BE44B3" w:rsidRPr="001A2DF6" w:rsidRDefault="003406E1">
      <w:pPr>
        <w:pStyle w:val="Bodysubclause"/>
        <w:rPr>
          <w:rFonts w:asciiTheme="minorHAnsi" w:hAnsiTheme="minorHAnsi" w:cstheme="minorHAnsi"/>
          <w:szCs w:val="22"/>
        </w:rPr>
      </w:pPr>
      <w:r w:rsidRPr="001A2DF6">
        <w:rPr>
          <w:rFonts w:asciiTheme="minorHAnsi" w:hAnsiTheme="minorHAnsi" w:cstheme="minorHAnsi"/>
          <w:szCs w:val="22"/>
        </w:rPr>
        <w:t xml:space="preserve">(the </w:t>
      </w:r>
      <w:r w:rsidRPr="001A2DF6">
        <w:rPr>
          <w:rFonts w:asciiTheme="minorHAnsi" w:hAnsiTheme="minorHAnsi" w:cstheme="minorHAnsi"/>
          <w:b/>
          <w:szCs w:val="22"/>
        </w:rPr>
        <w:t>Required Insurances</w:t>
      </w:r>
      <w:r w:rsidR="00814260" w:rsidRPr="001A2DF6">
        <w:rPr>
          <w:rFonts w:asciiTheme="minorHAnsi" w:hAnsiTheme="minorHAnsi" w:cstheme="minorHAnsi"/>
          <w:szCs w:val="22"/>
        </w:rPr>
        <w:t>) The cover shall be</w:t>
      </w:r>
      <w:r w:rsidRPr="001A2DF6">
        <w:rPr>
          <w:rFonts w:asciiTheme="minorHAnsi" w:hAnsiTheme="minorHAnsi" w:cstheme="minorHAnsi"/>
          <w:szCs w:val="22"/>
        </w:rPr>
        <w:t xml:space="preserve"> in respect of all risks which may be incurred by the Supplier, arising out of the Supplier's performance of the agreement, including death or personal injury, loss of or damage to property or any other loss.</w:t>
      </w:r>
      <w:r w:rsidR="005D5E41" w:rsidRPr="001A2DF6">
        <w:rPr>
          <w:rFonts w:asciiTheme="minorHAnsi" w:hAnsiTheme="minorHAnsi" w:cstheme="minorHAnsi"/>
          <w:szCs w:val="22"/>
        </w:rPr>
        <w:t xml:space="preserve"> </w:t>
      </w:r>
      <w:r w:rsidRPr="001A2DF6">
        <w:rPr>
          <w:rFonts w:asciiTheme="minorHAnsi" w:hAnsiTheme="minorHAnsi" w:cstheme="minorHAnsi"/>
          <w:szCs w:val="22"/>
        </w:rPr>
        <w:t>Such policies shall include cover in respect of any financial loss arising from any advice given or omitted to be given by the Supplier.</w:t>
      </w:r>
    </w:p>
    <w:p w14:paraId="2D145C14" w14:textId="415CFFE3" w:rsidR="00BE44B3" w:rsidRPr="001A2DF6" w:rsidRDefault="00A50926">
      <w:pPr>
        <w:pStyle w:val="Heading2"/>
        <w:rPr>
          <w:rFonts w:asciiTheme="minorHAnsi" w:hAnsiTheme="minorHAnsi" w:cstheme="minorHAnsi"/>
          <w:szCs w:val="22"/>
        </w:rPr>
      </w:pPr>
      <w:bookmarkStart w:id="179" w:name="_Ref_a1003408"/>
      <w:r w:rsidRPr="001A2DF6">
        <w:rPr>
          <w:rFonts w:asciiTheme="minorHAnsi" w:hAnsiTheme="minorHAnsi" w:cstheme="minorHAnsi"/>
          <w:szCs w:val="22"/>
        </w:rPr>
        <w:t xml:space="preserve">The Supplier shall give the </w:t>
      </w:r>
      <w:r w:rsidR="00B23198">
        <w:rPr>
          <w:rFonts w:asciiTheme="minorHAnsi" w:hAnsiTheme="minorHAnsi" w:cstheme="minorHAnsi"/>
          <w:szCs w:val="22"/>
        </w:rPr>
        <w:t xml:space="preserve">Contracting </w:t>
      </w:r>
      <w:r w:rsidRPr="001A2DF6">
        <w:rPr>
          <w:rFonts w:asciiTheme="minorHAnsi" w:hAnsiTheme="minorHAnsi" w:cstheme="minorHAnsi"/>
          <w:szCs w:val="22"/>
        </w:rPr>
        <w:t>Authority, on request, copies of all insurance policies referred to in this clause or a broker</w:t>
      </w:r>
      <w:r w:rsidR="00361060" w:rsidRPr="001A2DF6">
        <w:rPr>
          <w:rFonts w:asciiTheme="minorHAnsi" w:hAnsiTheme="minorHAnsi" w:cstheme="minorHAnsi"/>
          <w:szCs w:val="22"/>
        </w:rPr>
        <w:t>’</w:t>
      </w:r>
      <w:r w:rsidRPr="001A2DF6">
        <w:rPr>
          <w:rFonts w:asciiTheme="minorHAnsi" w:hAnsiTheme="minorHAnsi" w:cstheme="minorHAnsi"/>
          <w:szCs w:val="22"/>
        </w:rPr>
        <w:t>s verification of insurance to demonstrate that the Required Insurances are in place, together with receipts or other evidence of payment of the latest premiums due under those policies.</w:t>
      </w:r>
      <w:bookmarkEnd w:id="179"/>
    </w:p>
    <w:p w14:paraId="011D2FD4" w14:textId="2BCD59D6" w:rsidR="00BE44B3" w:rsidRPr="001A2DF6" w:rsidRDefault="00A50926">
      <w:pPr>
        <w:pStyle w:val="Heading2"/>
        <w:rPr>
          <w:rFonts w:asciiTheme="minorHAnsi" w:hAnsiTheme="minorHAnsi" w:cstheme="minorHAnsi"/>
          <w:szCs w:val="22"/>
        </w:rPr>
      </w:pPr>
      <w:bookmarkStart w:id="180" w:name="_Ref_a415935"/>
      <w:r w:rsidRPr="001A2DF6">
        <w:rPr>
          <w:rFonts w:asciiTheme="minorHAnsi" w:hAnsiTheme="minorHAnsi" w:cstheme="minorHAnsi"/>
          <w:szCs w:val="22"/>
        </w:rPr>
        <w:lastRenderedPageBreak/>
        <w:t>If, for whatever reason, the Supplier fails to give effect to and maintain the Required Insurances, the</w:t>
      </w:r>
      <w:r w:rsidR="00B23198" w:rsidRPr="00B23198">
        <w:rPr>
          <w:rFonts w:asciiTheme="minorHAnsi" w:hAnsiTheme="minorHAnsi" w:cstheme="minorHAnsi"/>
          <w:szCs w:val="22"/>
        </w:rPr>
        <w:t xml:space="preserve"> </w:t>
      </w:r>
      <w:r w:rsidR="00B23198">
        <w:rPr>
          <w:rFonts w:asciiTheme="minorHAnsi" w:hAnsiTheme="minorHAnsi" w:cstheme="minorHAnsi"/>
          <w:szCs w:val="22"/>
        </w:rPr>
        <w:t>Contracting</w:t>
      </w:r>
      <w:r w:rsidRPr="001A2DF6">
        <w:rPr>
          <w:rFonts w:asciiTheme="minorHAnsi" w:hAnsiTheme="minorHAnsi" w:cstheme="minorHAnsi"/>
          <w:szCs w:val="22"/>
        </w:rPr>
        <w:t xml:space="preserve"> Authority may make alternative arrangements to protect its interests and may recover the costs of such arrangements from the Supplier.</w:t>
      </w:r>
      <w:bookmarkEnd w:id="180"/>
    </w:p>
    <w:p w14:paraId="57C09335" w14:textId="77777777" w:rsidR="00BE44B3" w:rsidRPr="001A2DF6" w:rsidRDefault="00A50926" w:rsidP="00A04958">
      <w:pPr>
        <w:pStyle w:val="Heading2"/>
        <w:rPr>
          <w:rFonts w:asciiTheme="minorHAnsi" w:hAnsiTheme="minorHAnsi" w:cstheme="minorHAnsi"/>
          <w:szCs w:val="22"/>
        </w:rPr>
      </w:pPr>
      <w:bookmarkStart w:id="181" w:name="_Ref_a443934"/>
      <w:r w:rsidRPr="001A2DF6">
        <w:rPr>
          <w:rFonts w:asciiTheme="minorHAnsi" w:hAnsiTheme="minorHAnsi" w:cstheme="minorHAnsi"/>
          <w:szCs w:val="22"/>
        </w:rPr>
        <w:t>The terms of any insurance or the amount of cover shall not relieve the Supplier of any liabilities under the agreement.</w:t>
      </w:r>
      <w:r w:rsidR="005D5E41" w:rsidRPr="001A2DF6">
        <w:rPr>
          <w:rFonts w:asciiTheme="minorHAnsi" w:hAnsiTheme="minorHAnsi" w:cstheme="minorHAnsi"/>
          <w:szCs w:val="22"/>
        </w:rPr>
        <w:t xml:space="preserve"> </w:t>
      </w:r>
      <w:bookmarkEnd w:id="181"/>
    </w:p>
    <w:p w14:paraId="11DC4521" w14:textId="77777777" w:rsidR="00BE44B3" w:rsidRPr="001A2DF6" w:rsidRDefault="00A50926">
      <w:pPr>
        <w:pStyle w:val="1stIntroHeadings"/>
        <w:rPr>
          <w:rFonts w:asciiTheme="minorHAnsi" w:hAnsiTheme="minorHAnsi" w:cstheme="minorHAnsi"/>
          <w:b w:val="0"/>
          <w:smallCaps w:val="0"/>
          <w:sz w:val="22"/>
          <w:szCs w:val="22"/>
        </w:rPr>
      </w:pPr>
      <w:r w:rsidRPr="001A2DF6">
        <w:rPr>
          <w:rFonts w:asciiTheme="minorHAnsi" w:hAnsiTheme="minorHAnsi" w:cstheme="minorHAnsi"/>
          <w:sz w:val="22"/>
          <w:szCs w:val="22"/>
        </w:rPr>
        <w:t>Information</w:t>
      </w:r>
    </w:p>
    <w:p w14:paraId="6D1022FA" w14:textId="77777777" w:rsidR="00BE44B3" w:rsidRPr="001A2DF6" w:rsidRDefault="00A50926">
      <w:pPr>
        <w:pStyle w:val="Heading1"/>
        <w:rPr>
          <w:rFonts w:asciiTheme="minorHAnsi" w:hAnsiTheme="minorHAnsi" w:cstheme="minorHAnsi"/>
          <w:szCs w:val="22"/>
        </w:rPr>
      </w:pPr>
      <w:bookmarkStart w:id="182" w:name="_Ref_a124621"/>
      <w:bookmarkStart w:id="183" w:name="_Ref524688788"/>
      <w:bookmarkStart w:id="184" w:name="_Ref524688795"/>
      <w:bookmarkStart w:id="185" w:name="_Ref524693832"/>
      <w:bookmarkStart w:id="186" w:name="_Toc91675099"/>
      <w:bookmarkStart w:id="187" w:name="_Toc204692715"/>
      <w:r w:rsidRPr="001A2DF6">
        <w:rPr>
          <w:rFonts w:asciiTheme="minorHAnsi" w:hAnsiTheme="minorHAnsi" w:cstheme="minorHAnsi"/>
          <w:szCs w:val="22"/>
        </w:rPr>
        <w:t>Data pro</w:t>
      </w:r>
      <w:bookmarkEnd w:id="182"/>
      <w:r w:rsidR="00804D87" w:rsidRPr="001A2DF6">
        <w:rPr>
          <w:rFonts w:asciiTheme="minorHAnsi" w:hAnsiTheme="minorHAnsi" w:cstheme="minorHAnsi"/>
          <w:szCs w:val="22"/>
        </w:rPr>
        <w:t>cessing</w:t>
      </w:r>
      <w:bookmarkEnd w:id="183"/>
      <w:bookmarkEnd w:id="184"/>
      <w:bookmarkEnd w:id="185"/>
      <w:bookmarkEnd w:id="186"/>
      <w:bookmarkEnd w:id="187"/>
    </w:p>
    <w:p w14:paraId="62263B37" w14:textId="6AE327B7" w:rsidR="00DC2778" w:rsidRPr="00291A84" w:rsidRDefault="00DC2778" w:rsidP="00DC2778">
      <w:pPr>
        <w:pStyle w:val="Heading2"/>
        <w:rPr>
          <w:rFonts w:asciiTheme="minorHAnsi" w:hAnsiTheme="minorHAnsi" w:cstheme="minorHAnsi"/>
          <w:szCs w:val="22"/>
        </w:rPr>
      </w:pPr>
      <w:bookmarkStart w:id="188" w:name="a537256"/>
      <w:bookmarkStart w:id="189" w:name="_Ref89958455"/>
      <w:bookmarkStart w:id="190" w:name="_Ref_a515785"/>
      <w:bookmarkStart w:id="191" w:name="_Toc91675100"/>
      <w:bookmarkEnd w:id="188"/>
      <w:r w:rsidRPr="001A2DF6">
        <w:rPr>
          <w:rFonts w:asciiTheme="minorHAnsi" w:hAnsiTheme="minorHAnsi" w:cstheme="minorHAnsi"/>
          <w:szCs w:val="22"/>
        </w:rPr>
        <w:t>Both parties will comply with all applicable requirements of the Data Protection Legislation</w:t>
      </w:r>
      <w:r w:rsidRPr="00291A84">
        <w:rPr>
          <w:rFonts w:asciiTheme="minorHAnsi" w:hAnsiTheme="minorHAnsi" w:cstheme="minorHAnsi"/>
          <w:szCs w:val="22"/>
        </w:rPr>
        <w:t xml:space="preserve">. The specific obligations of the parties for data protection purposes are set out and further defined in Schedule </w:t>
      </w:r>
      <w:r w:rsidR="00E16E04" w:rsidRPr="00291A84">
        <w:rPr>
          <w:rFonts w:asciiTheme="minorHAnsi" w:hAnsiTheme="minorHAnsi" w:cstheme="minorHAnsi"/>
          <w:szCs w:val="22"/>
        </w:rPr>
        <w:t>7</w:t>
      </w:r>
      <w:r w:rsidRPr="00291A84">
        <w:rPr>
          <w:rFonts w:asciiTheme="minorHAnsi" w:hAnsiTheme="minorHAnsi" w:cstheme="minorHAnsi"/>
          <w:szCs w:val="22"/>
        </w:rPr>
        <w:t>. For the avoidance of doubt, this clause 2</w:t>
      </w:r>
      <w:r w:rsidR="00E16E04" w:rsidRPr="00291A84">
        <w:rPr>
          <w:rFonts w:asciiTheme="minorHAnsi" w:hAnsiTheme="minorHAnsi" w:cstheme="minorHAnsi"/>
          <w:szCs w:val="22"/>
        </w:rPr>
        <w:t>1</w:t>
      </w:r>
      <w:r w:rsidRPr="00291A84">
        <w:rPr>
          <w:rFonts w:asciiTheme="minorHAnsi" w:hAnsiTheme="minorHAnsi" w:cstheme="minorHAnsi"/>
          <w:szCs w:val="22"/>
        </w:rPr>
        <w:t xml:space="preserve"> and Schedule </w:t>
      </w:r>
      <w:r w:rsidR="00E16E04" w:rsidRPr="00291A84">
        <w:rPr>
          <w:rFonts w:asciiTheme="minorHAnsi" w:hAnsiTheme="minorHAnsi" w:cstheme="minorHAnsi"/>
          <w:szCs w:val="22"/>
        </w:rPr>
        <w:t>7</w:t>
      </w:r>
      <w:r w:rsidRPr="00291A84">
        <w:rPr>
          <w:rFonts w:asciiTheme="minorHAnsi" w:hAnsiTheme="minorHAnsi" w:cstheme="minorHAnsi"/>
          <w:szCs w:val="22"/>
        </w:rPr>
        <w:t xml:space="preserve"> are in addition to, and does not relieve, remove or replace, a party's obligations or rights under the Data Protection Legislation.</w:t>
      </w:r>
      <w:bookmarkEnd w:id="189"/>
      <w:r w:rsidRPr="00291A84">
        <w:rPr>
          <w:rFonts w:asciiTheme="minorHAnsi" w:hAnsiTheme="minorHAnsi" w:cstheme="minorHAnsi"/>
          <w:szCs w:val="22"/>
        </w:rPr>
        <w:t xml:space="preserve"> </w:t>
      </w:r>
    </w:p>
    <w:p w14:paraId="781A9653" w14:textId="77777777" w:rsidR="00BE44B3" w:rsidRPr="001A2DF6" w:rsidRDefault="00A50926">
      <w:pPr>
        <w:pStyle w:val="Heading1"/>
        <w:rPr>
          <w:rFonts w:asciiTheme="minorHAnsi" w:hAnsiTheme="minorHAnsi" w:cstheme="minorHAnsi"/>
          <w:szCs w:val="22"/>
        </w:rPr>
      </w:pPr>
      <w:bookmarkStart w:id="192" w:name="_Toc204692716"/>
      <w:r w:rsidRPr="001A2DF6">
        <w:rPr>
          <w:rFonts w:asciiTheme="minorHAnsi" w:hAnsiTheme="minorHAnsi" w:cstheme="minorHAnsi"/>
          <w:szCs w:val="22"/>
        </w:rPr>
        <w:t>Confidentiality</w:t>
      </w:r>
      <w:bookmarkEnd w:id="190"/>
      <w:bookmarkEnd w:id="191"/>
      <w:bookmarkEnd w:id="192"/>
    </w:p>
    <w:p w14:paraId="2F05E55D" w14:textId="77777777" w:rsidR="004364CD" w:rsidRPr="001A2DF6" w:rsidRDefault="00A50926" w:rsidP="004364CD">
      <w:pPr>
        <w:pStyle w:val="Heading2"/>
        <w:rPr>
          <w:rFonts w:asciiTheme="minorHAnsi" w:hAnsiTheme="minorHAnsi" w:cstheme="minorHAnsi"/>
          <w:szCs w:val="22"/>
        </w:rPr>
      </w:pPr>
      <w:bookmarkStart w:id="193" w:name="_Ref89958593"/>
      <w:r w:rsidRPr="001A2DF6">
        <w:rPr>
          <w:rFonts w:asciiTheme="minorHAnsi" w:hAnsiTheme="minorHAnsi" w:cstheme="minorHAnsi"/>
          <w:szCs w:val="22"/>
        </w:rPr>
        <w:t>The provisions of this clause do not apply to any Confidential information:</w:t>
      </w:r>
      <w:bookmarkEnd w:id="193"/>
    </w:p>
    <w:p w14:paraId="103CFA54" w14:textId="4397EF89" w:rsidR="00781539" w:rsidRPr="001A2DF6" w:rsidRDefault="004F75FA" w:rsidP="00781539">
      <w:pPr>
        <w:pStyle w:val="Heading3"/>
        <w:rPr>
          <w:rFonts w:asciiTheme="minorHAnsi" w:hAnsiTheme="minorHAnsi" w:cstheme="minorHAnsi"/>
          <w:szCs w:val="22"/>
        </w:rPr>
      </w:pPr>
      <w:bookmarkStart w:id="194" w:name="_Ref_a676005"/>
      <w:r>
        <w:rPr>
          <w:rFonts w:asciiTheme="minorHAnsi" w:hAnsiTheme="minorHAnsi" w:cstheme="minorHAnsi"/>
          <w:szCs w:val="22"/>
        </w:rPr>
        <w:t xml:space="preserve">That </w:t>
      </w:r>
      <w:r w:rsidR="00A50926" w:rsidRPr="001A2DF6">
        <w:rPr>
          <w:rFonts w:asciiTheme="minorHAnsi" w:hAnsiTheme="minorHAnsi" w:cstheme="minorHAnsi"/>
          <w:szCs w:val="22"/>
        </w:rPr>
        <w:t xml:space="preserve">is or becomes available to the public (other than </w:t>
      </w:r>
      <w:r w:rsidRPr="001A2DF6">
        <w:rPr>
          <w:rFonts w:asciiTheme="minorHAnsi" w:hAnsiTheme="minorHAnsi" w:cstheme="minorHAnsi"/>
          <w:szCs w:val="22"/>
        </w:rPr>
        <w:t>because of</w:t>
      </w:r>
      <w:r w:rsidR="00A50926" w:rsidRPr="001A2DF6">
        <w:rPr>
          <w:rFonts w:asciiTheme="minorHAnsi" w:hAnsiTheme="minorHAnsi" w:cstheme="minorHAnsi"/>
          <w:szCs w:val="22"/>
        </w:rPr>
        <w:t xml:space="preserve"> its disclosure by the receiving party or its Representatives in breach of this clause</w:t>
      </w:r>
      <w:proofErr w:type="gramStart"/>
      <w:r w:rsidR="00A50926" w:rsidRPr="001A2DF6">
        <w:rPr>
          <w:rFonts w:asciiTheme="minorHAnsi" w:hAnsiTheme="minorHAnsi" w:cstheme="minorHAnsi"/>
          <w:szCs w:val="22"/>
        </w:rPr>
        <w:t>);</w:t>
      </w:r>
      <w:proofErr w:type="gramEnd"/>
    </w:p>
    <w:p w14:paraId="0E5C1E51" w14:textId="7B426100" w:rsidR="00781539" w:rsidRPr="001A2DF6" w:rsidRDefault="004F75FA" w:rsidP="00781539">
      <w:pPr>
        <w:pStyle w:val="Heading3"/>
        <w:rPr>
          <w:rFonts w:asciiTheme="minorHAnsi" w:hAnsiTheme="minorHAnsi" w:cstheme="minorHAnsi"/>
          <w:szCs w:val="22"/>
        </w:rPr>
      </w:pPr>
      <w:r>
        <w:rPr>
          <w:rFonts w:asciiTheme="minorHAnsi" w:hAnsiTheme="minorHAnsi" w:cstheme="minorHAnsi"/>
          <w:szCs w:val="22"/>
        </w:rPr>
        <w:t xml:space="preserve">That </w:t>
      </w:r>
      <w:r w:rsidR="00A50926" w:rsidRPr="001A2DF6">
        <w:rPr>
          <w:rFonts w:asciiTheme="minorHAnsi" w:hAnsiTheme="minorHAnsi" w:cstheme="minorHAnsi"/>
          <w:szCs w:val="22"/>
        </w:rPr>
        <w:t xml:space="preserve">was available to the receiving party on a non-confidential basis before disclosure by the disclosing </w:t>
      </w:r>
      <w:r w:rsidRPr="001A2DF6">
        <w:rPr>
          <w:rFonts w:asciiTheme="minorHAnsi" w:hAnsiTheme="minorHAnsi" w:cstheme="minorHAnsi"/>
          <w:szCs w:val="22"/>
        </w:rPr>
        <w:t>party.</w:t>
      </w:r>
    </w:p>
    <w:p w14:paraId="7F03CCEF" w14:textId="1059BC16" w:rsidR="00781539" w:rsidRPr="001A2DF6" w:rsidRDefault="004F75FA" w:rsidP="00781539">
      <w:pPr>
        <w:pStyle w:val="Heading3"/>
        <w:rPr>
          <w:rFonts w:asciiTheme="minorHAnsi" w:hAnsiTheme="minorHAnsi" w:cstheme="minorHAnsi"/>
          <w:szCs w:val="22"/>
        </w:rPr>
      </w:pPr>
      <w:r>
        <w:rPr>
          <w:rFonts w:asciiTheme="minorHAnsi" w:hAnsiTheme="minorHAnsi" w:cstheme="minorHAnsi"/>
          <w:szCs w:val="22"/>
        </w:rPr>
        <w:t xml:space="preserve">That </w:t>
      </w:r>
      <w:r w:rsidR="00A50926" w:rsidRPr="001A2DF6">
        <w:rPr>
          <w:rFonts w:asciiTheme="minorHAnsi" w:hAnsiTheme="minorHAnsi" w:cstheme="minorHAnsi"/>
          <w:szCs w:val="22"/>
        </w:rPr>
        <w:t xml:space="preserve">was, is, or becomes available to the receiving party on a non-confidential basis from a person who, to the receiving party's knowledge, is not bound by a confidentiality agreement with the disclosing party or otherwise prohibited from disclosing the information to the receiving </w:t>
      </w:r>
      <w:r w:rsidR="00EA5ADB" w:rsidRPr="001A2DF6">
        <w:rPr>
          <w:rFonts w:asciiTheme="minorHAnsi" w:hAnsiTheme="minorHAnsi" w:cstheme="minorHAnsi"/>
          <w:szCs w:val="22"/>
        </w:rPr>
        <w:t>party.</w:t>
      </w:r>
      <w:r w:rsidR="00A50926" w:rsidRPr="001A2DF6">
        <w:rPr>
          <w:rFonts w:asciiTheme="minorHAnsi" w:hAnsiTheme="minorHAnsi" w:cstheme="minorHAnsi"/>
          <w:szCs w:val="22"/>
        </w:rPr>
        <w:t xml:space="preserve"> </w:t>
      </w:r>
    </w:p>
    <w:p w14:paraId="4FD9DFEA" w14:textId="21179EEE" w:rsidR="00781539" w:rsidRPr="001A2DF6" w:rsidRDefault="004F75FA" w:rsidP="00781539">
      <w:pPr>
        <w:pStyle w:val="Heading3"/>
        <w:rPr>
          <w:rFonts w:asciiTheme="minorHAnsi" w:hAnsiTheme="minorHAnsi" w:cstheme="minorHAnsi"/>
          <w:szCs w:val="22"/>
        </w:rPr>
      </w:pPr>
      <w:r>
        <w:rPr>
          <w:rFonts w:asciiTheme="minorHAnsi" w:hAnsiTheme="minorHAnsi" w:cstheme="minorHAnsi"/>
          <w:szCs w:val="22"/>
        </w:rPr>
        <w:t xml:space="preserve">When </w:t>
      </w:r>
      <w:r w:rsidR="00A50926" w:rsidRPr="001A2DF6">
        <w:rPr>
          <w:rFonts w:asciiTheme="minorHAnsi" w:hAnsiTheme="minorHAnsi" w:cstheme="minorHAnsi"/>
          <w:szCs w:val="22"/>
        </w:rPr>
        <w:t xml:space="preserve">the parties agree in writing is not confidential or may be </w:t>
      </w:r>
      <w:r w:rsidRPr="001A2DF6">
        <w:rPr>
          <w:rFonts w:asciiTheme="minorHAnsi" w:hAnsiTheme="minorHAnsi" w:cstheme="minorHAnsi"/>
          <w:szCs w:val="22"/>
        </w:rPr>
        <w:t>disclosed.</w:t>
      </w:r>
    </w:p>
    <w:p w14:paraId="746FEDD8" w14:textId="4CE808A8" w:rsidR="002A6D4A" w:rsidRPr="001A2DF6" w:rsidRDefault="00A50926" w:rsidP="008A5F21">
      <w:pPr>
        <w:pStyle w:val="Heading3"/>
        <w:rPr>
          <w:rFonts w:asciiTheme="minorHAnsi" w:hAnsiTheme="minorHAnsi" w:cstheme="minorHAnsi"/>
          <w:szCs w:val="22"/>
        </w:rPr>
      </w:pPr>
      <w:r w:rsidRPr="001A2DF6">
        <w:rPr>
          <w:rFonts w:asciiTheme="minorHAnsi" w:hAnsiTheme="minorHAnsi" w:cstheme="minorHAnsi"/>
          <w:szCs w:val="22"/>
        </w:rPr>
        <w:t xml:space="preserve">which is disclosed by the </w:t>
      </w:r>
      <w:r w:rsidR="001B2479">
        <w:rPr>
          <w:rFonts w:asciiTheme="minorHAnsi" w:hAnsiTheme="minorHAnsi" w:cstheme="minorHAnsi"/>
          <w:szCs w:val="22"/>
        </w:rPr>
        <w:t xml:space="preserve">Contracting </w:t>
      </w:r>
      <w:r w:rsidRPr="001A2DF6">
        <w:rPr>
          <w:rFonts w:asciiTheme="minorHAnsi" w:hAnsiTheme="minorHAnsi" w:cstheme="minorHAnsi"/>
          <w:szCs w:val="22"/>
        </w:rPr>
        <w:t>Authority on a confidential basis to any central government or regulatory body.</w:t>
      </w:r>
    </w:p>
    <w:p w14:paraId="05046F82" w14:textId="77777777" w:rsidR="002A6D4A" w:rsidRPr="001A2DF6" w:rsidRDefault="00A50926" w:rsidP="002A6D4A">
      <w:pPr>
        <w:pStyle w:val="Heading2"/>
        <w:rPr>
          <w:rFonts w:asciiTheme="minorHAnsi" w:hAnsiTheme="minorHAnsi" w:cstheme="minorHAnsi"/>
          <w:szCs w:val="22"/>
        </w:rPr>
      </w:pPr>
      <w:bookmarkStart w:id="195" w:name="_Ref503952302"/>
      <w:bookmarkEnd w:id="194"/>
      <w:r w:rsidRPr="001A2DF6">
        <w:rPr>
          <w:rFonts w:asciiTheme="minorHAnsi" w:hAnsiTheme="minorHAnsi" w:cstheme="minorHAnsi"/>
          <w:szCs w:val="22"/>
        </w:rPr>
        <w:t>Each party shall keep the other party's Confidential Information secret and confidential and shall not:</w:t>
      </w:r>
      <w:bookmarkEnd w:id="195"/>
    </w:p>
    <w:p w14:paraId="16368168" w14:textId="77777777" w:rsidR="00781539" w:rsidRPr="00291A84" w:rsidRDefault="00A50926" w:rsidP="00781539">
      <w:pPr>
        <w:pStyle w:val="Heading3"/>
        <w:rPr>
          <w:rFonts w:asciiTheme="minorHAnsi" w:hAnsiTheme="minorHAnsi" w:cstheme="minorHAnsi"/>
          <w:szCs w:val="22"/>
        </w:rPr>
      </w:pPr>
      <w:r w:rsidRPr="001A2DF6">
        <w:rPr>
          <w:rFonts w:asciiTheme="minorHAnsi" w:hAnsiTheme="minorHAnsi" w:cstheme="minorHAnsi"/>
          <w:szCs w:val="22"/>
        </w:rPr>
        <w:t>use such Confidential Information except for the purpose of exercising or performing its rights and obligations under or in connection with this agreement (</w:t>
      </w:r>
      <w:r w:rsidRPr="001A2DF6">
        <w:rPr>
          <w:rFonts w:asciiTheme="minorHAnsi" w:hAnsiTheme="minorHAnsi" w:cstheme="minorHAnsi"/>
          <w:b/>
          <w:szCs w:val="22"/>
        </w:rPr>
        <w:t xml:space="preserve">Permitted </w:t>
      </w:r>
      <w:r w:rsidRPr="00291A84">
        <w:rPr>
          <w:rFonts w:asciiTheme="minorHAnsi" w:hAnsiTheme="minorHAnsi" w:cstheme="minorHAnsi"/>
          <w:b/>
          <w:szCs w:val="22"/>
        </w:rPr>
        <w:t>Purpose</w:t>
      </w:r>
      <w:r w:rsidRPr="00291A84">
        <w:rPr>
          <w:rFonts w:asciiTheme="minorHAnsi" w:hAnsiTheme="minorHAnsi" w:cstheme="minorHAnsi"/>
          <w:szCs w:val="22"/>
        </w:rPr>
        <w:t>); or</w:t>
      </w:r>
    </w:p>
    <w:p w14:paraId="440F2894" w14:textId="31E067E0" w:rsidR="00781539" w:rsidRPr="00291A84" w:rsidRDefault="00A50926" w:rsidP="00781539">
      <w:pPr>
        <w:pStyle w:val="Heading3"/>
        <w:rPr>
          <w:rFonts w:asciiTheme="minorHAnsi" w:hAnsiTheme="minorHAnsi" w:cstheme="minorHAnsi"/>
          <w:szCs w:val="22"/>
        </w:rPr>
      </w:pPr>
      <w:r w:rsidRPr="00291A84">
        <w:rPr>
          <w:rFonts w:asciiTheme="minorHAnsi" w:hAnsiTheme="minorHAnsi" w:cstheme="minorHAnsi"/>
          <w:szCs w:val="22"/>
        </w:rPr>
        <w:t xml:space="preserve">disclose such Confidential information in whole or in part to any third party, except as expressly permitted by this clause </w:t>
      </w:r>
      <w:r w:rsidRPr="00291A84">
        <w:rPr>
          <w:rFonts w:asciiTheme="minorHAnsi" w:hAnsiTheme="minorHAnsi" w:cstheme="minorHAnsi"/>
          <w:szCs w:val="22"/>
        </w:rPr>
        <w:fldChar w:fldCharType="begin"/>
      </w:r>
      <w:r w:rsidRPr="00291A84">
        <w:rPr>
          <w:rFonts w:asciiTheme="minorHAnsi" w:hAnsiTheme="minorHAnsi" w:cstheme="minorHAnsi"/>
          <w:szCs w:val="22"/>
        </w:rPr>
        <w:instrText xml:space="preserve">REF _Ref_a515785 \h \w  \* MERGEFORMAT </w:instrText>
      </w:r>
      <w:r w:rsidRPr="00291A84">
        <w:rPr>
          <w:rFonts w:asciiTheme="minorHAnsi" w:hAnsiTheme="minorHAnsi" w:cstheme="minorHAnsi"/>
          <w:szCs w:val="22"/>
        </w:rPr>
      </w:r>
      <w:r w:rsidRPr="00291A84">
        <w:rPr>
          <w:rFonts w:asciiTheme="minorHAnsi" w:hAnsiTheme="minorHAnsi" w:cstheme="minorHAnsi"/>
          <w:szCs w:val="22"/>
        </w:rPr>
        <w:fldChar w:fldCharType="separate"/>
      </w:r>
      <w:r w:rsidRPr="00291A84">
        <w:rPr>
          <w:rFonts w:asciiTheme="minorHAnsi" w:hAnsiTheme="minorHAnsi" w:cstheme="minorHAnsi"/>
          <w:szCs w:val="22"/>
        </w:rPr>
        <w:t>2</w:t>
      </w:r>
      <w:r w:rsidRPr="00291A84">
        <w:rPr>
          <w:rFonts w:asciiTheme="minorHAnsi" w:hAnsiTheme="minorHAnsi" w:cstheme="minorHAnsi"/>
          <w:szCs w:val="22"/>
        </w:rPr>
        <w:fldChar w:fldCharType="end"/>
      </w:r>
      <w:r w:rsidR="00E16E04" w:rsidRPr="00291A84">
        <w:rPr>
          <w:rFonts w:asciiTheme="minorHAnsi" w:hAnsiTheme="minorHAnsi" w:cstheme="minorHAnsi"/>
          <w:szCs w:val="22"/>
        </w:rPr>
        <w:t>2</w:t>
      </w:r>
      <w:r w:rsidRPr="00291A84">
        <w:rPr>
          <w:rFonts w:asciiTheme="minorHAnsi" w:hAnsiTheme="minorHAnsi" w:cstheme="minorHAnsi"/>
          <w:szCs w:val="22"/>
        </w:rPr>
        <w:t>.</w:t>
      </w:r>
    </w:p>
    <w:p w14:paraId="14949FA4" w14:textId="77777777" w:rsidR="00781539" w:rsidRPr="00291A84" w:rsidRDefault="00A50926" w:rsidP="00781539">
      <w:pPr>
        <w:pStyle w:val="Heading2"/>
        <w:rPr>
          <w:rFonts w:asciiTheme="minorHAnsi" w:hAnsiTheme="minorHAnsi" w:cstheme="minorHAnsi"/>
          <w:szCs w:val="22"/>
        </w:rPr>
      </w:pPr>
      <w:bookmarkStart w:id="196" w:name="_Ref91675007"/>
      <w:r w:rsidRPr="00291A84">
        <w:rPr>
          <w:rFonts w:asciiTheme="minorHAnsi" w:hAnsiTheme="minorHAnsi" w:cstheme="minorHAnsi"/>
          <w:szCs w:val="22"/>
        </w:rPr>
        <w:t>A party may disclose the other party's Confidential information to those of its Representatives who need to know such Confidential Information for the Permitted Purpose, provided that:</w:t>
      </w:r>
      <w:bookmarkEnd w:id="196"/>
    </w:p>
    <w:p w14:paraId="24BD234F" w14:textId="77777777" w:rsidR="00781539" w:rsidRPr="00291A84" w:rsidRDefault="00A50926" w:rsidP="00781539">
      <w:pPr>
        <w:pStyle w:val="Heading3"/>
        <w:rPr>
          <w:rFonts w:asciiTheme="minorHAnsi" w:hAnsiTheme="minorHAnsi" w:cstheme="minorHAnsi"/>
          <w:szCs w:val="22"/>
        </w:rPr>
      </w:pPr>
      <w:r w:rsidRPr="00291A84">
        <w:rPr>
          <w:rFonts w:asciiTheme="minorHAnsi" w:hAnsiTheme="minorHAnsi" w:cstheme="minorHAnsi"/>
          <w:szCs w:val="22"/>
        </w:rPr>
        <w:t>it informs such Representatives of the confidential nature of the Confidential Information before disclosure; and</w:t>
      </w:r>
    </w:p>
    <w:p w14:paraId="0700412E" w14:textId="0C541B0C" w:rsidR="00781539" w:rsidRPr="001A2DF6" w:rsidRDefault="00A50926" w:rsidP="00781539">
      <w:pPr>
        <w:pStyle w:val="Heading3"/>
        <w:rPr>
          <w:rFonts w:asciiTheme="minorHAnsi" w:hAnsiTheme="minorHAnsi" w:cstheme="minorHAnsi"/>
          <w:szCs w:val="22"/>
        </w:rPr>
      </w:pPr>
      <w:r w:rsidRPr="001A2DF6">
        <w:rPr>
          <w:rFonts w:asciiTheme="minorHAnsi" w:hAnsiTheme="minorHAnsi" w:cstheme="minorHAnsi"/>
          <w:szCs w:val="22"/>
        </w:rPr>
        <w:lastRenderedPageBreak/>
        <w:t>it procures that its Representatives shall, in relation to any Confidential Information disclosed to them, comply with the obligations set out in this clause as if they were a party to this agreement</w:t>
      </w:r>
    </w:p>
    <w:p w14:paraId="2FD12D05" w14:textId="382757D2" w:rsidR="00781539" w:rsidRPr="001A2DF6" w:rsidRDefault="00A50926" w:rsidP="00781539">
      <w:pPr>
        <w:pStyle w:val="Heading3"/>
        <w:rPr>
          <w:rFonts w:asciiTheme="minorHAnsi" w:hAnsiTheme="minorHAnsi" w:cstheme="minorHAnsi"/>
          <w:szCs w:val="22"/>
        </w:rPr>
      </w:pPr>
      <w:r w:rsidRPr="001A2DF6">
        <w:rPr>
          <w:rFonts w:asciiTheme="minorHAnsi" w:hAnsiTheme="minorHAnsi" w:cstheme="minorHAnsi"/>
          <w:szCs w:val="22"/>
        </w:rPr>
        <w:t xml:space="preserve">and </w:t>
      </w:r>
      <w:r w:rsidR="00EA5ADB" w:rsidRPr="001A2DF6">
        <w:rPr>
          <w:rFonts w:asciiTheme="minorHAnsi" w:hAnsiTheme="minorHAnsi" w:cstheme="minorHAnsi"/>
          <w:szCs w:val="22"/>
        </w:rPr>
        <w:t>always</w:t>
      </w:r>
      <w:r w:rsidRPr="001A2DF6">
        <w:rPr>
          <w:rFonts w:asciiTheme="minorHAnsi" w:hAnsiTheme="minorHAnsi" w:cstheme="minorHAnsi"/>
          <w:szCs w:val="22"/>
        </w:rPr>
        <w:t xml:space="preserve">, it is liable for the failure of any Representatives to comply with the obligations set out in this clause </w:t>
      </w:r>
      <w:r w:rsidRPr="001A2DF6">
        <w:rPr>
          <w:rFonts w:asciiTheme="minorHAnsi" w:hAnsiTheme="minorHAnsi" w:cstheme="minorHAnsi"/>
          <w:szCs w:val="22"/>
        </w:rPr>
        <w:fldChar w:fldCharType="begin"/>
      </w:r>
      <w:r w:rsidRPr="001A2DF6">
        <w:rPr>
          <w:rFonts w:asciiTheme="minorHAnsi" w:hAnsiTheme="minorHAnsi" w:cstheme="minorHAnsi"/>
          <w:szCs w:val="22"/>
        </w:rPr>
        <w:instrText xml:space="preserve">REF _Ref91675007 \h \w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Pr="001A2DF6">
        <w:rPr>
          <w:rFonts w:asciiTheme="minorHAnsi" w:hAnsiTheme="minorHAnsi" w:cstheme="minorHAnsi"/>
          <w:szCs w:val="22"/>
        </w:rPr>
        <w:t>2</w:t>
      </w:r>
      <w:r w:rsidR="00A90C7A">
        <w:rPr>
          <w:rFonts w:asciiTheme="minorHAnsi" w:hAnsiTheme="minorHAnsi" w:cstheme="minorHAnsi"/>
          <w:szCs w:val="22"/>
        </w:rPr>
        <w:t>2</w:t>
      </w:r>
      <w:r w:rsidRPr="001A2DF6">
        <w:rPr>
          <w:rFonts w:asciiTheme="minorHAnsi" w:hAnsiTheme="minorHAnsi" w:cstheme="minorHAnsi"/>
          <w:szCs w:val="22"/>
        </w:rPr>
        <w:t>.3</w:t>
      </w:r>
      <w:r w:rsidRPr="001A2DF6">
        <w:rPr>
          <w:rFonts w:asciiTheme="minorHAnsi" w:hAnsiTheme="minorHAnsi" w:cstheme="minorHAnsi"/>
          <w:szCs w:val="22"/>
        </w:rPr>
        <w:fldChar w:fldCharType="end"/>
      </w:r>
      <w:r w:rsidRPr="001A2DF6">
        <w:rPr>
          <w:rFonts w:asciiTheme="minorHAnsi" w:hAnsiTheme="minorHAnsi" w:cstheme="minorHAnsi"/>
          <w:szCs w:val="22"/>
        </w:rPr>
        <w:t>.</w:t>
      </w:r>
    </w:p>
    <w:p w14:paraId="06B8F236" w14:textId="6CCAD074" w:rsidR="002A6D4A" w:rsidRPr="001A2DF6" w:rsidRDefault="00A50926" w:rsidP="002A6D4A">
      <w:pPr>
        <w:pStyle w:val="Heading2"/>
        <w:rPr>
          <w:rFonts w:asciiTheme="minorHAnsi" w:hAnsiTheme="minorHAnsi" w:cstheme="minorHAnsi"/>
          <w:szCs w:val="22"/>
        </w:rPr>
      </w:pPr>
      <w:r w:rsidRPr="001A2DF6">
        <w:rPr>
          <w:rFonts w:asciiTheme="minorHAnsi" w:hAnsiTheme="minorHAnsi" w:cstheme="minorHAnsi"/>
          <w:szCs w:val="22"/>
        </w:rPr>
        <w:t>A party may disclose Confidential Information to the extent such Confidential Information is required to be disclosed by law by any governmental or other regulatory authority or by a court or other authority of competent jurisdiction provided that, to the extent it is legally permitted to do so, it gives the other party as much notice of such disclosure as possible.</w:t>
      </w:r>
    </w:p>
    <w:p w14:paraId="0030A97C" w14:textId="7E7C6D1A" w:rsidR="00781539" w:rsidRPr="001A2DF6" w:rsidRDefault="00A50926" w:rsidP="00781539">
      <w:pPr>
        <w:pStyle w:val="Heading2"/>
        <w:rPr>
          <w:rFonts w:asciiTheme="minorHAnsi" w:hAnsiTheme="minorHAnsi" w:cstheme="minorHAnsi"/>
          <w:szCs w:val="22"/>
        </w:rPr>
      </w:pPr>
      <w:r w:rsidRPr="001A2DF6">
        <w:rPr>
          <w:rFonts w:asciiTheme="minorHAnsi" w:hAnsiTheme="minorHAnsi" w:cstheme="minorHAnsi"/>
          <w:szCs w:val="22"/>
        </w:rPr>
        <w:t xml:space="preserve">The provisions of this clause </w:t>
      </w:r>
      <w:r w:rsidR="00A90C7A">
        <w:rPr>
          <w:rFonts w:asciiTheme="minorHAnsi" w:hAnsiTheme="minorHAnsi" w:cstheme="minorHAnsi"/>
          <w:szCs w:val="22"/>
        </w:rPr>
        <w:t>22</w:t>
      </w:r>
      <w:r w:rsidRPr="001A2DF6">
        <w:rPr>
          <w:rFonts w:asciiTheme="minorHAnsi" w:hAnsiTheme="minorHAnsi" w:cstheme="minorHAnsi"/>
          <w:szCs w:val="22"/>
        </w:rPr>
        <w:t xml:space="preserve"> shall survive for a period of </w:t>
      </w:r>
      <w:r w:rsidR="00CD77CC" w:rsidRPr="001A2DF6">
        <w:rPr>
          <w:rFonts w:asciiTheme="minorHAnsi" w:hAnsiTheme="minorHAnsi" w:cstheme="minorHAnsi"/>
          <w:szCs w:val="22"/>
        </w:rPr>
        <w:t>12</w:t>
      </w:r>
      <w:r w:rsidRPr="001A2DF6">
        <w:rPr>
          <w:rFonts w:asciiTheme="minorHAnsi" w:hAnsiTheme="minorHAnsi" w:cstheme="minorHAnsi"/>
          <w:szCs w:val="22"/>
        </w:rPr>
        <w:t xml:space="preserve"> years from the Termination Date. </w:t>
      </w:r>
    </w:p>
    <w:p w14:paraId="65E29F6F" w14:textId="77777777" w:rsidR="00BE44B3" w:rsidRPr="001A2DF6" w:rsidRDefault="00A50926">
      <w:pPr>
        <w:pStyle w:val="Heading1"/>
        <w:rPr>
          <w:rFonts w:asciiTheme="minorHAnsi" w:hAnsiTheme="minorHAnsi" w:cstheme="minorHAnsi"/>
          <w:szCs w:val="22"/>
        </w:rPr>
      </w:pPr>
      <w:bookmarkStart w:id="197" w:name="_Ref_a874905"/>
      <w:bookmarkStart w:id="198" w:name="_Toc91675101"/>
      <w:bookmarkStart w:id="199" w:name="_Toc204692717"/>
      <w:r w:rsidRPr="001A2DF6">
        <w:rPr>
          <w:rFonts w:asciiTheme="minorHAnsi" w:hAnsiTheme="minorHAnsi" w:cstheme="minorHAnsi"/>
          <w:szCs w:val="22"/>
        </w:rPr>
        <w:t>Audit</w:t>
      </w:r>
      <w:bookmarkEnd w:id="197"/>
      <w:bookmarkEnd w:id="198"/>
      <w:bookmarkEnd w:id="199"/>
    </w:p>
    <w:p w14:paraId="420B57AB" w14:textId="1071E2B3" w:rsidR="00BE44B3" w:rsidRPr="001A2DF6" w:rsidRDefault="00A50926">
      <w:pPr>
        <w:pStyle w:val="Heading2"/>
        <w:rPr>
          <w:rFonts w:asciiTheme="minorHAnsi" w:hAnsiTheme="minorHAnsi" w:cstheme="minorHAnsi"/>
          <w:szCs w:val="22"/>
        </w:rPr>
      </w:pPr>
      <w:bookmarkStart w:id="200" w:name="_Ref_a543784"/>
      <w:r w:rsidRPr="001A2DF6">
        <w:rPr>
          <w:rFonts w:asciiTheme="minorHAnsi" w:hAnsiTheme="minorHAnsi" w:cstheme="minorHAnsi"/>
          <w:szCs w:val="22"/>
        </w:rPr>
        <w:t xml:space="preserve">During the Term and for a period of six years after the Termination Date, </w:t>
      </w:r>
      <w:bookmarkEnd w:id="200"/>
      <w:r w:rsidR="00A87F74" w:rsidRPr="001A2DF6">
        <w:rPr>
          <w:rFonts w:asciiTheme="minorHAnsi" w:hAnsiTheme="minorHAnsi" w:cstheme="minorHAnsi"/>
          <w:szCs w:val="22"/>
        </w:rPr>
        <w:t xml:space="preserve">the Supplier shall allow the </w:t>
      </w:r>
      <w:r w:rsidR="001B2479">
        <w:rPr>
          <w:rFonts w:asciiTheme="minorHAnsi" w:hAnsiTheme="minorHAnsi" w:cstheme="minorHAnsi"/>
          <w:szCs w:val="22"/>
        </w:rPr>
        <w:t xml:space="preserve">Contracting </w:t>
      </w:r>
      <w:r w:rsidR="00A87F74" w:rsidRPr="001A2DF6">
        <w:rPr>
          <w:rFonts w:asciiTheme="minorHAnsi" w:hAnsiTheme="minorHAnsi" w:cstheme="minorHAnsi"/>
          <w:szCs w:val="22"/>
        </w:rPr>
        <w:t>Authority (acting by itself or through its Representatives) to access any of the Supplier's premises, systems, Supplier Personnel and relevant records as may reasonably be required to:</w:t>
      </w:r>
    </w:p>
    <w:p w14:paraId="482F0407" w14:textId="1603DE15"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fulfil any legally enforceable request by any regulatory </w:t>
      </w:r>
      <w:r w:rsidR="00EA5ADB" w:rsidRPr="001A2DF6">
        <w:rPr>
          <w:rFonts w:asciiTheme="minorHAnsi" w:hAnsiTheme="minorHAnsi" w:cstheme="minorHAnsi"/>
          <w:szCs w:val="22"/>
        </w:rPr>
        <w:t>body.</w:t>
      </w:r>
    </w:p>
    <w:p w14:paraId="4EBA5044" w14:textId="099D3469" w:rsidR="00A87F74"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verify the accuracy of Charges or identify suspected </w:t>
      </w:r>
      <w:r w:rsidR="00EA5ADB" w:rsidRPr="001A2DF6">
        <w:rPr>
          <w:rFonts w:asciiTheme="minorHAnsi" w:hAnsiTheme="minorHAnsi" w:cstheme="minorHAnsi"/>
          <w:szCs w:val="22"/>
        </w:rPr>
        <w:t>fraud.</w:t>
      </w:r>
    </w:p>
    <w:p w14:paraId="5CA624BB" w14:textId="07898C24" w:rsidR="00BE44B3" w:rsidRPr="001A2DF6" w:rsidRDefault="00A50926">
      <w:pPr>
        <w:pStyle w:val="Heading3"/>
        <w:rPr>
          <w:rFonts w:asciiTheme="minorHAnsi" w:hAnsiTheme="minorHAnsi" w:cstheme="minorHAnsi"/>
          <w:szCs w:val="22"/>
        </w:rPr>
      </w:pPr>
      <w:bookmarkStart w:id="201" w:name="_Ref_a291477"/>
      <w:r w:rsidRPr="001A2DF6">
        <w:rPr>
          <w:rFonts w:asciiTheme="minorHAnsi" w:hAnsiTheme="minorHAnsi" w:cstheme="minorHAnsi"/>
          <w:szCs w:val="22"/>
        </w:rPr>
        <w:t xml:space="preserve">review the integrity, confidentiality and security of any data relating to the </w:t>
      </w:r>
      <w:r w:rsidR="001B2479">
        <w:rPr>
          <w:rFonts w:asciiTheme="minorHAnsi" w:hAnsiTheme="minorHAnsi" w:cstheme="minorHAnsi"/>
          <w:szCs w:val="22"/>
        </w:rPr>
        <w:t xml:space="preserve">Contracting </w:t>
      </w:r>
      <w:r w:rsidRPr="001A2DF6">
        <w:rPr>
          <w:rFonts w:asciiTheme="minorHAnsi" w:hAnsiTheme="minorHAnsi" w:cstheme="minorHAnsi"/>
          <w:szCs w:val="22"/>
        </w:rPr>
        <w:t xml:space="preserve">Authority or any service </w:t>
      </w:r>
      <w:bookmarkEnd w:id="201"/>
      <w:r w:rsidR="00EA5ADB" w:rsidRPr="001A2DF6">
        <w:rPr>
          <w:rFonts w:asciiTheme="minorHAnsi" w:hAnsiTheme="minorHAnsi" w:cstheme="minorHAnsi"/>
          <w:szCs w:val="22"/>
        </w:rPr>
        <w:t>users.</w:t>
      </w:r>
    </w:p>
    <w:p w14:paraId="6CDC0694" w14:textId="09F3917B" w:rsidR="00BE44B3" w:rsidRPr="00291A84" w:rsidRDefault="00A50926">
      <w:pPr>
        <w:pStyle w:val="Heading3"/>
        <w:rPr>
          <w:rFonts w:asciiTheme="minorHAnsi" w:hAnsiTheme="minorHAnsi" w:cstheme="minorHAnsi"/>
          <w:szCs w:val="22"/>
        </w:rPr>
      </w:pPr>
      <w:bookmarkStart w:id="202" w:name="_Ref_a1028488"/>
      <w:r w:rsidRPr="001A2DF6">
        <w:rPr>
          <w:rFonts w:asciiTheme="minorHAnsi" w:hAnsiTheme="minorHAnsi" w:cstheme="minorHAnsi"/>
          <w:szCs w:val="22"/>
        </w:rPr>
        <w:t xml:space="preserve">review the </w:t>
      </w:r>
      <w:r w:rsidRPr="00291A84">
        <w:rPr>
          <w:rFonts w:asciiTheme="minorHAnsi" w:hAnsiTheme="minorHAnsi" w:cstheme="minorHAnsi"/>
          <w:szCs w:val="22"/>
        </w:rPr>
        <w:t xml:space="preserve">Supplier's compliance with the Data Protection Legislation, in accordance with </w:t>
      </w:r>
      <w:r w:rsidR="003406E1" w:rsidRPr="00291A84">
        <w:rPr>
          <w:rFonts w:asciiTheme="minorHAnsi" w:hAnsiTheme="minorHAnsi" w:cstheme="minorHAnsi"/>
          <w:szCs w:val="22"/>
        </w:rPr>
        <w:t xml:space="preserve">clause </w:t>
      </w:r>
      <w:r w:rsidR="00D83A7E" w:rsidRPr="00291A84">
        <w:rPr>
          <w:rFonts w:asciiTheme="minorHAnsi" w:hAnsiTheme="minorHAnsi" w:cstheme="minorHAnsi"/>
          <w:szCs w:val="22"/>
        </w:rPr>
        <w:fldChar w:fldCharType="begin"/>
      </w:r>
      <w:r w:rsidR="00D83A7E" w:rsidRPr="00291A84">
        <w:rPr>
          <w:rFonts w:asciiTheme="minorHAnsi" w:hAnsiTheme="minorHAnsi" w:cstheme="minorHAnsi"/>
          <w:szCs w:val="22"/>
        </w:rPr>
        <w:instrText xml:space="preserve">REF _Ref_a124621 \h \w </w:instrText>
      </w:r>
      <w:r w:rsidR="00A96292" w:rsidRPr="00291A84">
        <w:rPr>
          <w:rFonts w:asciiTheme="minorHAnsi" w:hAnsiTheme="minorHAnsi" w:cstheme="minorHAnsi"/>
          <w:szCs w:val="22"/>
        </w:rPr>
        <w:instrText xml:space="preserve"> \* MERGEFORMAT </w:instrText>
      </w:r>
      <w:r w:rsidR="00D83A7E" w:rsidRPr="00291A84">
        <w:rPr>
          <w:rFonts w:asciiTheme="minorHAnsi" w:hAnsiTheme="minorHAnsi" w:cstheme="minorHAnsi"/>
          <w:szCs w:val="22"/>
        </w:rPr>
      </w:r>
      <w:r w:rsidR="00D83A7E" w:rsidRPr="00291A84">
        <w:rPr>
          <w:rFonts w:asciiTheme="minorHAnsi" w:hAnsiTheme="minorHAnsi" w:cstheme="minorHAnsi"/>
          <w:szCs w:val="22"/>
        </w:rPr>
        <w:fldChar w:fldCharType="separate"/>
      </w:r>
      <w:r w:rsidR="00D83A7E" w:rsidRPr="00291A84">
        <w:rPr>
          <w:rFonts w:asciiTheme="minorHAnsi" w:hAnsiTheme="minorHAnsi" w:cstheme="minorHAnsi"/>
          <w:szCs w:val="22"/>
        </w:rPr>
        <w:t>2</w:t>
      </w:r>
      <w:r w:rsidR="00D83A7E" w:rsidRPr="00291A84">
        <w:rPr>
          <w:rFonts w:asciiTheme="minorHAnsi" w:hAnsiTheme="minorHAnsi" w:cstheme="minorHAnsi"/>
          <w:szCs w:val="22"/>
        </w:rPr>
        <w:fldChar w:fldCharType="end"/>
      </w:r>
      <w:r w:rsidR="00E16E04" w:rsidRPr="00291A84">
        <w:rPr>
          <w:rFonts w:asciiTheme="minorHAnsi" w:hAnsiTheme="minorHAnsi" w:cstheme="minorHAnsi"/>
          <w:szCs w:val="22"/>
        </w:rPr>
        <w:t>1</w:t>
      </w:r>
      <w:r w:rsidR="003406E1" w:rsidRPr="00291A84">
        <w:rPr>
          <w:rFonts w:asciiTheme="minorHAnsi" w:hAnsiTheme="minorHAnsi" w:cstheme="minorHAnsi"/>
          <w:szCs w:val="22"/>
        </w:rPr>
        <w:t xml:space="preserve"> (Data Protection) and any other legislation applicable to the Services;</w:t>
      </w:r>
      <w:bookmarkEnd w:id="202"/>
      <w:r w:rsidRPr="00291A84">
        <w:rPr>
          <w:rFonts w:asciiTheme="minorHAnsi" w:hAnsiTheme="minorHAnsi" w:cstheme="minorHAnsi"/>
          <w:szCs w:val="22"/>
        </w:rPr>
        <w:t xml:space="preserve"> or</w:t>
      </w:r>
    </w:p>
    <w:p w14:paraId="4FF54424" w14:textId="77777777" w:rsidR="00BE44B3" w:rsidRPr="00291A84" w:rsidRDefault="00A50926">
      <w:pPr>
        <w:pStyle w:val="Heading3"/>
        <w:rPr>
          <w:rFonts w:asciiTheme="minorHAnsi" w:hAnsiTheme="minorHAnsi" w:cstheme="minorHAnsi"/>
          <w:szCs w:val="22"/>
        </w:rPr>
      </w:pPr>
      <w:bookmarkStart w:id="203" w:name="_Ref_a141939"/>
      <w:r w:rsidRPr="00291A84">
        <w:rPr>
          <w:rFonts w:asciiTheme="minorHAnsi" w:hAnsiTheme="minorHAnsi" w:cstheme="minorHAnsi"/>
          <w:szCs w:val="22"/>
        </w:rPr>
        <w:t>verify that the Services are being provided and all obligations of the Supplier are being performed in accordance with this agreement.</w:t>
      </w:r>
      <w:r w:rsidR="005D5E41" w:rsidRPr="00291A84">
        <w:rPr>
          <w:rFonts w:asciiTheme="minorHAnsi" w:hAnsiTheme="minorHAnsi" w:cstheme="minorHAnsi"/>
          <w:szCs w:val="22"/>
        </w:rPr>
        <w:t xml:space="preserve"> </w:t>
      </w:r>
      <w:bookmarkEnd w:id="203"/>
    </w:p>
    <w:p w14:paraId="0F43F3F8" w14:textId="066F35CA" w:rsidR="00BE44B3" w:rsidRPr="00291A84" w:rsidRDefault="00A50926">
      <w:pPr>
        <w:pStyle w:val="Heading2"/>
        <w:rPr>
          <w:rFonts w:asciiTheme="minorHAnsi" w:hAnsiTheme="minorHAnsi" w:cstheme="minorHAnsi"/>
          <w:szCs w:val="22"/>
        </w:rPr>
      </w:pPr>
      <w:bookmarkStart w:id="204" w:name="_Ref_a477105"/>
      <w:r w:rsidRPr="00291A84">
        <w:rPr>
          <w:rFonts w:asciiTheme="minorHAnsi" w:hAnsiTheme="minorHAnsi" w:cstheme="minorHAnsi"/>
          <w:szCs w:val="22"/>
        </w:rPr>
        <w:t xml:space="preserve">Except where an audit is imposed on the </w:t>
      </w:r>
      <w:r w:rsidR="001B2479" w:rsidRPr="00291A84">
        <w:rPr>
          <w:rFonts w:asciiTheme="minorHAnsi" w:hAnsiTheme="minorHAnsi" w:cstheme="minorHAnsi"/>
          <w:szCs w:val="22"/>
        </w:rPr>
        <w:t xml:space="preserve">Contracting </w:t>
      </w:r>
      <w:r w:rsidRPr="00291A84">
        <w:rPr>
          <w:rFonts w:asciiTheme="minorHAnsi" w:hAnsiTheme="minorHAnsi" w:cstheme="minorHAnsi"/>
          <w:szCs w:val="22"/>
        </w:rPr>
        <w:t>Authority by a regulatory body</w:t>
      </w:r>
      <w:r w:rsidR="00D521B7" w:rsidRPr="00291A84">
        <w:rPr>
          <w:rFonts w:asciiTheme="minorHAnsi" w:hAnsiTheme="minorHAnsi" w:cstheme="minorHAnsi"/>
          <w:szCs w:val="22"/>
        </w:rPr>
        <w:t xml:space="preserve"> or where the </w:t>
      </w:r>
      <w:r w:rsidR="001B2479" w:rsidRPr="00291A84">
        <w:rPr>
          <w:rFonts w:asciiTheme="minorHAnsi" w:hAnsiTheme="minorHAnsi" w:cstheme="minorHAnsi"/>
          <w:szCs w:val="22"/>
        </w:rPr>
        <w:t xml:space="preserve">Contracting </w:t>
      </w:r>
      <w:r w:rsidR="00D521B7" w:rsidRPr="00291A84">
        <w:rPr>
          <w:rFonts w:asciiTheme="minorHAnsi" w:hAnsiTheme="minorHAnsi" w:cstheme="minorHAnsi"/>
          <w:szCs w:val="22"/>
        </w:rPr>
        <w:t>Authority has reasonable grounds for believing that the Supplier has not complied with its obligations under this agreement</w:t>
      </w:r>
      <w:r w:rsidRPr="00291A84">
        <w:rPr>
          <w:rFonts w:asciiTheme="minorHAnsi" w:hAnsiTheme="minorHAnsi" w:cstheme="minorHAnsi"/>
          <w:szCs w:val="22"/>
        </w:rPr>
        <w:t>,</w:t>
      </w:r>
      <w:r w:rsidR="005D5E41" w:rsidRPr="00291A84">
        <w:rPr>
          <w:rFonts w:asciiTheme="minorHAnsi" w:hAnsiTheme="minorHAnsi" w:cstheme="minorHAnsi"/>
          <w:szCs w:val="22"/>
        </w:rPr>
        <w:t xml:space="preserve"> </w:t>
      </w:r>
      <w:r w:rsidRPr="00291A84">
        <w:rPr>
          <w:rFonts w:asciiTheme="minorHAnsi" w:hAnsiTheme="minorHAnsi" w:cstheme="minorHAnsi"/>
          <w:szCs w:val="22"/>
        </w:rPr>
        <w:t xml:space="preserve">the </w:t>
      </w:r>
      <w:r w:rsidR="001B2479" w:rsidRPr="00291A84">
        <w:rPr>
          <w:rFonts w:asciiTheme="minorHAnsi" w:hAnsiTheme="minorHAnsi" w:cstheme="minorHAnsi"/>
          <w:szCs w:val="22"/>
        </w:rPr>
        <w:t xml:space="preserve">Contracting </w:t>
      </w:r>
      <w:r w:rsidRPr="00291A84">
        <w:rPr>
          <w:rFonts w:asciiTheme="minorHAnsi" w:hAnsiTheme="minorHAnsi" w:cstheme="minorHAnsi"/>
          <w:szCs w:val="22"/>
        </w:rPr>
        <w:t xml:space="preserve">Authority may not conduct an audit under this clause </w:t>
      </w:r>
      <w:r w:rsidR="00D83A7E" w:rsidRPr="00291A84">
        <w:rPr>
          <w:rFonts w:asciiTheme="minorHAnsi" w:hAnsiTheme="minorHAnsi" w:cstheme="minorHAnsi"/>
          <w:szCs w:val="22"/>
        </w:rPr>
        <w:fldChar w:fldCharType="begin"/>
      </w:r>
      <w:r w:rsidR="00D83A7E" w:rsidRPr="00291A84">
        <w:rPr>
          <w:rFonts w:asciiTheme="minorHAnsi" w:hAnsiTheme="minorHAnsi" w:cstheme="minorHAnsi"/>
          <w:szCs w:val="22"/>
        </w:rPr>
        <w:instrText xml:space="preserve">REF _Ref_a874905 \h \w </w:instrText>
      </w:r>
      <w:r w:rsidR="00A96292" w:rsidRPr="00291A84">
        <w:rPr>
          <w:rFonts w:asciiTheme="minorHAnsi" w:hAnsiTheme="minorHAnsi" w:cstheme="minorHAnsi"/>
          <w:szCs w:val="22"/>
        </w:rPr>
        <w:instrText xml:space="preserve"> \* MERGEFORMAT </w:instrText>
      </w:r>
      <w:r w:rsidR="00D83A7E" w:rsidRPr="00291A84">
        <w:rPr>
          <w:rFonts w:asciiTheme="minorHAnsi" w:hAnsiTheme="minorHAnsi" w:cstheme="minorHAnsi"/>
          <w:szCs w:val="22"/>
        </w:rPr>
      </w:r>
      <w:r w:rsidR="00D83A7E" w:rsidRPr="00291A84">
        <w:rPr>
          <w:rFonts w:asciiTheme="minorHAnsi" w:hAnsiTheme="minorHAnsi" w:cstheme="minorHAnsi"/>
          <w:szCs w:val="22"/>
        </w:rPr>
        <w:fldChar w:fldCharType="separate"/>
      </w:r>
      <w:r w:rsidR="00D83A7E" w:rsidRPr="00291A84">
        <w:rPr>
          <w:rFonts w:asciiTheme="minorHAnsi" w:hAnsiTheme="minorHAnsi" w:cstheme="minorHAnsi"/>
          <w:szCs w:val="22"/>
        </w:rPr>
        <w:t>2</w:t>
      </w:r>
      <w:r w:rsidR="00D83A7E" w:rsidRPr="00291A84">
        <w:rPr>
          <w:rFonts w:asciiTheme="minorHAnsi" w:hAnsiTheme="minorHAnsi" w:cstheme="minorHAnsi"/>
          <w:szCs w:val="22"/>
        </w:rPr>
        <w:fldChar w:fldCharType="end"/>
      </w:r>
      <w:r w:rsidR="00E16E04" w:rsidRPr="00291A84">
        <w:rPr>
          <w:rFonts w:asciiTheme="minorHAnsi" w:hAnsiTheme="minorHAnsi" w:cstheme="minorHAnsi"/>
          <w:szCs w:val="22"/>
        </w:rPr>
        <w:t>3</w:t>
      </w:r>
      <w:r w:rsidRPr="00291A84">
        <w:rPr>
          <w:rFonts w:asciiTheme="minorHAnsi" w:hAnsiTheme="minorHAnsi" w:cstheme="minorHAnsi"/>
          <w:szCs w:val="22"/>
        </w:rPr>
        <w:t xml:space="preserve"> more than twice in any calendar year.</w:t>
      </w:r>
      <w:bookmarkEnd w:id="204"/>
    </w:p>
    <w:p w14:paraId="3CF3313C" w14:textId="6655CE9C" w:rsidR="00BE44B3" w:rsidRPr="001A2DF6" w:rsidRDefault="00A50926">
      <w:pPr>
        <w:pStyle w:val="Heading2"/>
        <w:rPr>
          <w:rFonts w:asciiTheme="minorHAnsi" w:hAnsiTheme="minorHAnsi" w:cstheme="minorHAnsi"/>
          <w:szCs w:val="22"/>
        </w:rPr>
      </w:pPr>
      <w:bookmarkStart w:id="205" w:name="_Ref_a206027"/>
      <w:r w:rsidRPr="001A2DF6">
        <w:rPr>
          <w:rFonts w:asciiTheme="minorHAnsi" w:hAnsiTheme="minorHAnsi" w:cstheme="minorHAnsi"/>
          <w:szCs w:val="22"/>
        </w:rPr>
        <w:t xml:space="preserve">The </w:t>
      </w:r>
      <w:r w:rsidR="001B2479">
        <w:rPr>
          <w:rFonts w:asciiTheme="minorHAnsi" w:hAnsiTheme="minorHAnsi" w:cstheme="minorHAnsi"/>
          <w:szCs w:val="22"/>
        </w:rPr>
        <w:t xml:space="preserve">Contracting </w:t>
      </w:r>
      <w:r w:rsidRPr="001A2DF6">
        <w:rPr>
          <w:rFonts w:asciiTheme="minorHAnsi" w:hAnsiTheme="minorHAnsi" w:cstheme="minorHAnsi"/>
          <w:szCs w:val="22"/>
        </w:rPr>
        <w:t>Authority shall use its reasonable endeavours to ensure that the conduct of each audit does not unreasonably disrupt the Supplier or delay the provision of the Services.</w:t>
      </w:r>
      <w:bookmarkEnd w:id="205"/>
    </w:p>
    <w:p w14:paraId="58B490DB" w14:textId="3CFB3C05" w:rsidR="00BE44B3" w:rsidRPr="001A2DF6" w:rsidRDefault="00A50926">
      <w:pPr>
        <w:pStyle w:val="Heading2"/>
        <w:rPr>
          <w:rFonts w:asciiTheme="minorHAnsi" w:hAnsiTheme="minorHAnsi" w:cstheme="minorHAnsi"/>
          <w:szCs w:val="22"/>
        </w:rPr>
      </w:pPr>
      <w:bookmarkStart w:id="206" w:name="_Ref_a284841"/>
      <w:r w:rsidRPr="001A2DF6">
        <w:rPr>
          <w:rFonts w:asciiTheme="minorHAnsi" w:hAnsiTheme="minorHAnsi" w:cstheme="minorHAnsi"/>
          <w:szCs w:val="22"/>
        </w:rPr>
        <w:t xml:space="preserve">Subject to the </w:t>
      </w:r>
      <w:r w:rsidR="001B2479">
        <w:rPr>
          <w:rFonts w:asciiTheme="minorHAnsi" w:hAnsiTheme="minorHAnsi" w:cstheme="minorHAnsi"/>
          <w:szCs w:val="22"/>
        </w:rPr>
        <w:t xml:space="preserve">Contracting </w:t>
      </w:r>
      <w:r w:rsidRPr="001A2DF6">
        <w:rPr>
          <w:rFonts w:asciiTheme="minorHAnsi" w:hAnsiTheme="minorHAnsi" w:cstheme="minorHAnsi"/>
          <w:szCs w:val="22"/>
        </w:rPr>
        <w:t xml:space="preserve">Authority's obligations of confidentiality, the Supplier shall on demand provide the </w:t>
      </w:r>
      <w:r w:rsidR="001B2479">
        <w:rPr>
          <w:rFonts w:asciiTheme="minorHAnsi" w:hAnsiTheme="minorHAnsi" w:cstheme="minorHAnsi"/>
          <w:szCs w:val="22"/>
        </w:rPr>
        <w:t xml:space="preserve">Contracting </w:t>
      </w:r>
      <w:r w:rsidRPr="001A2DF6">
        <w:rPr>
          <w:rFonts w:asciiTheme="minorHAnsi" w:hAnsiTheme="minorHAnsi" w:cstheme="minorHAnsi"/>
          <w:szCs w:val="22"/>
        </w:rPr>
        <w:t>Authority and any relevant regulatory body (and/or their agents or representatives) with all reasonable co-operation and assistance in relation to each audit, including:</w:t>
      </w:r>
      <w:bookmarkEnd w:id="206"/>
    </w:p>
    <w:p w14:paraId="2225F508" w14:textId="2BF77606" w:rsidR="00BE44B3" w:rsidRPr="001A2DF6" w:rsidRDefault="00A50926">
      <w:pPr>
        <w:pStyle w:val="Heading3"/>
        <w:rPr>
          <w:rFonts w:asciiTheme="minorHAnsi" w:hAnsiTheme="minorHAnsi" w:cstheme="minorHAnsi"/>
          <w:szCs w:val="22"/>
        </w:rPr>
      </w:pPr>
      <w:bookmarkStart w:id="207" w:name="_Ref_a782818"/>
      <w:r w:rsidRPr="001A2DF6">
        <w:rPr>
          <w:rFonts w:asciiTheme="minorHAnsi" w:hAnsiTheme="minorHAnsi" w:cstheme="minorHAnsi"/>
          <w:szCs w:val="22"/>
        </w:rPr>
        <w:lastRenderedPageBreak/>
        <w:t xml:space="preserve">all information requested by the above persons within the permitted scope of the </w:t>
      </w:r>
      <w:bookmarkEnd w:id="207"/>
      <w:r w:rsidR="00EA5ADB" w:rsidRPr="001A2DF6">
        <w:rPr>
          <w:rFonts w:asciiTheme="minorHAnsi" w:hAnsiTheme="minorHAnsi" w:cstheme="minorHAnsi"/>
          <w:szCs w:val="22"/>
        </w:rPr>
        <w:t>audit.</w:t>
      </w:r>
    </w:p>
    <w:p w14:paraId="2535F4B9" w14:textId="77777777" w:rsidR="00BE44B3" w:rsidRPr="001A2DF6" w:rsidRDefault="00A50926">
      <w:pPr>
        <w:pStyle w:val="Heading3"/>
        <w:rPr>
          <w:rFonts w:asciiTheme="minorHAnsi" w:hAnsiTheme="minorHAnsi" w:cstheme="minorHAnsi"/>
          <w:szCs w:val="22"/>
        </w:rPr>
      </w:pPr>
      <w:bookmarkStart w:id="208" w:name="_Ref_a554465"/>
      <w:r w:rsidRPr="001A2DF6">
        <w:rPr>
          <w:rFonts w:asciiTheme="minorHAnsi" w:hAnsiTheme="minorHAnsi" w:cstheme="minorHAnsi"/>
          <w:szCs w:val="22"/>
        </w:rPr>
        <w:t>reasonable access to any sites and to any equipment used (whether exclusively or non-exclusively) in the performance of the Services; and</w:t>
      </w:r>
      <w:bookmarkEnd w:id="208"/>
    </w:p>
    <w:p w14:paraId="21FA1541" w14:textId="77777777" w:rsidR="00BE44B3" w:rsidRPr="001A2DF6" w:rsidRDefault="00A50926">
      <w:pPr>
        <w:pStyle w:val="Heading3"/>
        <w:rPr>
          <w:rFonts w:asciiTheme="minorHAnsi" w:hAnsiTheme="minorHAnsi" w:cstheme="minorHAnsi"/>
          <w:szCs w:val="22"/>
        </w:rPr>
      </w:pPr>
      <w:bookmarkStart w:id="209" w:name="_Ref_a505104"/>
      <w:r w:rsidRPr="001A2DF6">
        <w:rPr>
          <w:rFonts w:asciiTheme="minorHAnsi" w:hAnsiTheme="minorHAnsi" w:cstheme="minorHAnsi"/>
          <w:szCs w:val="22"/>
        </w:rPr>
        <w:t>access to the Supplier</w:t>
      </w:r>
      <w:r w:rsidR="003406E1" w:rsidRPr="001A2DF6">
        <w:rPr>
          <w:rFonts w:asciiTheme="minorHAnsi" w:hAnsiTheme="minorHAnsi" w:cstheme="minorHAnsi"/>
          <w:szCs w:val="22"/>
        </w:rPr>
        <w:t xml:space="preserve"> Personnel.</w:t>
      </w:r>
      <w:bookmarkEnd w:id="209"/>
    </w:p>
    <w:p w14:paraId="120E335C" w14:textId="0D3A649C" w:rsidR="00BE44B3" w:rsidRPr="001A2DF6" w:rsidRDefault="00A50926">
      <w:pPr>
        <w:pStyle w:val="Heading2"/>
        <w:rPr>
          <w:rFonts w:asciiTheme="minorHAnsi" w:hAnsiTheme="minorHAnsi" w:cstheme="minorHAnsi"/>
          <w:szCs w:val="22"/>
        </w:rPr>
      </w:pPr>
      <w:bookmarkStart w:id="210" w:name="_Ref_a387609"/>
      <w:r w:rsidRPr="001A2DF6">
        <w:rPr>
          <w:rFonts w:asciiTheme="minorHAnsi" w:hAnsiTheme="minorHAnsi" w:cstheme="minorHAnsi"/>
          <w:szCs w:val="22"/>
        </w:rPr>
        <w:t xml:space="preserve">The </w:t>
      </w:r>
      <w:r w:rsidR="001B2479">
        <w:rPr>
          <w:rFonts w:asciiTheme="minorHAnsi" w:hAnsiTheme="minorHAnsi" w:cstheme="minorHAnsi"/>
          <w:szCs w:val="22"/>
        </w:rPr>
        <w:t xml:space="preserve">Contracting </w:t>
      </w:r>
      <w:r w:rsidRPr="001A2DF6">
        <w:rPr>
          <w:rFonts w:asciiTheme="minorHAnsi" w:hAnsiTheme="minorHAnsi" w:cstheme="minorHAnsi"/>
          <w:szCs w:val="22"/>
        </w:rPr>
        <w:t>Authority shall endeavour to (but is not obliged to) provide at least 15</w:t>
      </w:r>
      <w:r w:rsidR="00A21F5A" w:rsidRPr="001A2DF6">
        <w:rPr>
          <w:rFonts w:asciiTheme="minorHAnsi" w:hAnsiTheme="minorHAnsi" w:cstheme="minorHAnsi"/>
          <w:szCs w:val="22"/>
        </w:rPr>
        <w:t xml:space="preserve"> </w:t>
      </w:r>
      <w:r w:rsidR="003F3321" w:rsidRPr="001A2DF6">
        <w:rPr>
          <w:rFonts w:asciiTheme="minorHAnsi" w:hAnsiTheme="minorHAnsi" w:cstheme="minorHAnsi"/>
          <w:szCs w:val="22"/>
        </w:rPr>
        <w:t xml:space="preserve">Working Days’ </w:t>
      </w:r>
      <w:r w:rsidRPr="001A2DF6">
        <w:rPr>
          <w:rFonts w:asciiTheme="minorHAnsi" w:hAnsiTheme="minorHAnsi" w:cstheme="minorHAnsi"/>
          <w:szCs w:val="22"/>
        </w:rPr>
        <w:t xml:space="preserve">notice of its </w:t>
      </w:r>
      <w:r w:rsidR="003F3321" w:rsidRPr="001A2DF6">
        <w:rPr>
          <w:rFonts w:asciiTheme="minorHAnsi" w:hAnsiTheme="minorHAnsi" w:cstheme="minorHAnsi"/>
          <w:szCs w:val="22"/>
        </w:rPr>
        <w:t xml:space="preserve">intention </w:t>
      </w:r>
      <w:r w:rsidRPr="001A2DF6">
        <w:rPr>
          <w:rFonts w:asciiTheme="minorHAnsi" w:hAnsiTheme="minorHAnsi" w:cstheme="minorHAnsi"/>
          <w:szCs w:val="22"/>
        </w:rPr>
        <w:t>or, where possible, a regulatory body</w:t>
      </w:r>
      <w:r w:rsidR="00A04958" w:rsidRPr="001A2DF6">
        <w:rPr>
          <w:rFonts w:asciiTheme="minorHAnsi" w:hAnsiTheme="minorHAnsi" w:cstheme="minorHAnsi"/>
          <w:szCs w:val="22"/>
        </w:rPr>
        <w:t>’</w:t>
      </w:r>
      <w:r w:rsidRPr="001A2DF6">
        <w:rPr>
          <w:rFonts w:asciiTheme="minorHAnsi" w:hAnsiTheme="minorHAnsi" w:cstheme="minorHAnsi"/>
          <w:szCs w:val="22"/>
        </w:rPr>
        <w:t>s, intention to conduct an audit.</w:t>
      </w:r>
      <w:bookmarkEnd w:id="210"/>
    </w:p>
    <w:p w14:paraId="45D5149B" w14:textId="6E399B4F" w:rsidR="00BE44B3" w:rsidRPr="001A2DF6" w:rsidRDefault="00A50926">
      <w:pPr>
        <w:pStyle w:val="Heading2"/>
        <w:rPr>
          <w:rFonts w:asciiTheme="minorHAnsi" w:hAnsiTheme="minorHAnsi" w:cstheme="minorHAnsi"/>
          <w:szCs w:val="22"/>
        </w:rPr>
      </w:pPr>
      <w:bookmarkStart w:id="211" w:name="_Ref_a740093"/>
      <w:r w:rsidRPr="001A2DF6">
        <w:rPr>
          <w:rFonts w:asciiTheme="minorHAnsi" w:hAnsiTheme="minorHAnsi" w:cstheme="minorHAnsi"/>
          <w:szCs w:val="22"/>
        </w:rPr>
        <w:t xml:space="preserve">The parties agree that they shall bear their own respective costs and expenses incurred in respect of compliance with their obligations under this clause, unless the audit identifies a material failure by the Supplier to perform its obligations under this agreement in any material manner in which case the Supplier shall reimburse the </w:t>
      </w:r>
      <w:r w:rsidR="001B2479">
        <w:rPr>
          <w:rFonts w:asciiTheme="minorHAnsi" w:hAnsiTheme="minorHAnsi" w:cstheme="minorHAnsi"/>
          <w:szCs w:val="22"/>
        </w:rPr>
        <w:t xml:space="preserve">Contracting </w:t>
      </w:r>
      <w:r w:rsidRPr="001A2DF6">
        <w:rPr>
          <w:rFonts w:asciiTheme="minorHAnsi" w:hAnsiTheme="minorHAnsi" w:cstheme="minorHAnsi"/>
          <w:szCs w:val="22"/>
        </w:rPr>
        <w:t xml:space="preserve">Authority for all the </w:t>
      </w:r>
      <w:r w:rsidR="001B2479">
        <w:rPr>
          <w:rFonts w:asciiTheme="minorHAnsi" w:hAnsiTheme="minorHAnsi" w:cstheme="minorHAnsi"/>
          <w:szCs w:val="22"/>
        </w:rPr>
        <w:t xml:space="preserve">Contracting </w:t>
      </w:r>
      <w:r w:rsidRPr="001A2DF6">
        <w:rPr>
          <w:rFonts w:asciiTheme="minorHAnsi" w:hAnsiTheme="minorHAnsi" w:cstheme="minorHAnsi"/>
          <w:szCs w:val="22"/>
        </w:rPr>
        <w:t>Authority's reasonable costs incurred in the course of the audit.</w:t>
      </w:r>
      <w:bookmarkEnd w:id="211"/>
    </w:p>
    <w:p w14:paraId="1A846364" w14:textId="77777777" w:rsidR="00BE44B3" w:rsidRPr="001A2DF6" w:rsidRDefault="00A50926">
      <w:pPr>
        <w:pStyle w:val="Heading2"/>
        <w:rPr>
          <w:rFonts w:asciiTheme="minorHAnsi" w:hAnsiTheme="minorHAnsi" w:cstheme="minorHAnsi"/>
          <w:szCs w:val="22"/>
        </w:rPr>
      </w:pPr>
      <w:bookmarkStart w:id="212" w:name="_Ref_a682641"/>
      <w:r w:rsidRPr="001A2DF6">
        <w:rPr>
          <w:rFonts w:asciiTheme="minorHAnsi" w:hAnsiTheme="minorHAnsi" w:cstheme="minorHAnsi"/>
          <w:szCs w:val="22"/>
        </w:rPr>
        <w:t>If an audit identifies that:</w:t>
      </w:r>
      <w:r w:rsidR="005D5E41" w:rsidRPr="001A2DF6">
        <w:rPr>
          <w:rFonts w:asciiTheme="minorHAnsi" w:hAnsiTheme="minorHAnsi" w:cstheme="minorHAnsi"/>
          <w:szCs w:val="22"/>
        </w:rPr>
        <w:t xml:space="preserve"> </w:t>
      </w:r>
      <w:bookmarkEnd w:id="212"/>
    </w:p>
    <w:p w14:paraId="63E5A813" w14:textId="188FE702"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the Supplier has failed to perform its obligations under this agreement, the provisions of </w:t>
      </w:r>
      <w:r w:rsidR="00F61FB1" w:rsidRPr="001A2DF6">
        <w:rPr>
          <w:rFonts w:asciiTheme="minorHAnsi" w:hAnsiTheme="minorHAnsi" w:cstheme="minorHAnsi"/>
          <w:szCs w:val="22"/>
        </w:rPr>
        <w:t>c</w:t>
      </w:r>
      <w:r w:rsidRPr="001A2DF6">
        <w:rPr>
          <w:rFonts w:asciiTheme="minorHAnsi" w:hAnsiTheme="minorHAnsi" w:cstheme="minorHAnsi"/>
          <w:szCs w:val="22"/>
        </w:rPr>
        <w:t xml:space="preserve">lause </w:t>
      </w:r>
      <w:r w:rsidR="00F61FB1" w:rsidRPr="001A2DF6">
        <w:rPr>
          <w:rFonts w:asciiTheme="minorHAnsi" w:hAnsiTheme="minorHAnsi" w:cstheme="minorHAnsi"/>
          <w:szCs w:val="22"/>
        </w:rPr>
        <w:fldChar w:fldCharType="begin"/>
      </w:r>
      <w:r w:rsidR="00F61FB1" w:rsidRPr="001A2DF6">
        <w:rPr>
          <w:rFonts w:asciiTheme="minorHAnsi" w:hAnsiTheme="minorHAnsi" w:cstheme="minorHAnsi"/>
          <w:szCs w:val="22"/>
        </w:rPr>
        <w:instrText xml:space="preserve">REF _Ref89959000 \h \w </w:instrText>
      </w:r>
      <w:r w:rsidR="00A96292" w:rsidRPr="001A2DF6">
        <w:rPr>
          <w:rFonts w:asciiTheme="minorHAnsi" w:hAnsiTheme="minorHAnsi" w:cstheme="minorHAnsi"/>
          <w:szCs w:val="22"/>
        </w:rPr>
        <w:instrText xml:space="preserve"> \* MERGEFORMAT </w:instrText>
      </w:r>
      <w:r w:rsidR="00F61FB1" w:rsidRPr="001A2DF6">
        <w:rPr>
          <w:rFonts w:asciiTheme="minorHAnsi" w:hAnsiTheme="minorHAnsi" w:cstheme="minorHAnsi"/>
          <w:szCs w:val="22"/>
        </w:rPr>
      </w:r>
      <w:r w:rsidR="00F61FB1" w:rsidRPr="001A2DF6">
        <w:rPr>
          <w:rFonts w:asciiTheme="minorHAnsi" w:hAnsiTheme="minorHAnsi" w:cstheme="minorHAnsi"/>
          <w:szCs w:val="22"/>
        </w:rPr>
        <w:fldChar w:fldCharType="separate"/>
      </w:r>
      <w:r w:rsidR="00F61FB1" w:rsidRPr="001A2DF6">
        <w:rPr>
          <w:rFonts w:asciiTheme="minorHAnsi" w:hAnsiTheme="minorHAnsi" w:cstheme="minorHAnsi"/>
          <w:szCs w:val="22"/>
        </w:rPr>
        <w:t>26</w:t>
      </w:r>
      <w:r w:rsidR="00F61FB1" w:rsidRPr="001A2DF6">
        <w:rPr>
          <w:rFonts w:asciiTheme="minorHAnsi" w:hAnsiTheme="minorHAnsi" w:cstheme="minorHAnsi"/>
          <w:szCs w:val="22"/>
        </w:rPr>
        <w:fldChar w:fldCharType="end"/>
      </w:r>
      <w:r w:rsidRPr="001A2DF6">
        <w:rPr>
          <w:rFonts w:asciiTheme="minorHAnsi" w:hAnsiTheme="minorHAnsi" w:cstheme="minorHAnsi"/>
          <w:szCs w:val="22"/>
        </w:rPr>
        <w:t xml:space="preserve"> shall </w:t>
      </w:r>
      <w:r w:rsidR="00EA5ADB" w:rsidRPr="001A2DF6">
        <w:rPr>
          <w:rFonts w:asciiTheme="minorHAnsi" w:hAnsiTheme="minorHAnsi" w:cstheme="minorHAnsi"/>
          <w:szCs w:val="22"/>
        </w:rPr>
        <w:t>apply.</w:t>
      </w:r>
    </w:p>
    <w:p w14:paraId="7C6DDC4E" w14:textId="3FAD9506" w:rsidR="00BE44B3" w:rsidRPr="001A2DF6" w:rsidRDefault="00A50926">
      <w:pPr>
        <w:pStyle w:val="Heading3"/>
        <w:rPr>
          <w:rFonts w:asciiTheme="minorHAnsi" w:hAnsiTheme="minorHAnsi" w:cstheme="minorHAnsi"/>
          <w:szCs w:val="22"/>
        </w:rPr>
      </w:pPr>
      <w:bookmarkStart w:id="213" w:name="_Ref_a541193"/>
      <w:r w:rsidRPr="001A2DF6">
        <w:rPr>
          <w:rFonts w:asciiTheme="minorHAnsi" w:hAnsiTheme="minorHAnsi" w:cstheme="minorHAnsi"/>
          <w:szCs w:val="22"/>
        </w:rPr>
        <w:t xml:space="preserve">the </w:t>
      </w:r>
      <w:r w:rsidR="001B2479">
        <w:rPr>
          <w:rFonts w:asciiTheme="minorHAnsi" w:hAnsiTheme="minorHAnsi" w:cstheme="minorHAnsi"/>
          <w:szCs w:val="22"/>
        </w:rPr>
        <w:t xml:space="preserve">Contracting </w:t>
      </w:r>
      <w:r w:rsidRPr="001A2DF6">
        <w:rPr>
          <w:rFonts w:asciiTheme="minorHAnsi" w:hAnsiTheme="minorHAnsi" w:cstheme="minorHAnsi"/>
          <w:szCs w:val="22"/>
        </w:rPr>
        <w:t xml:space="preserve">Authority has overpaid any </w:t>
      </w:r>
      <w:r w:rsidR="00EA5ADB" w:rsidRPr="001A2DF6">
        <w:rPr>
          <w:rFonts w:asciiTheme="minorHAnsi" w:hAnsiTheme="minorHAnsi" w:cstheme="minorHAnsi"/>
          <w:szCs w:val="22"/>
        </w:rPr>
        <w:t>Charges;</w:t>
      </w:r>
      <w:r w:rsidRPr="001A2DF6">
        <w:rPr>
          <w:rFonts w:asciiTheme="minorHAnsi" w:hAnsiTheme="minorHAnsi" w:cstheme="minorHAnsi"/>
          <w:szCs w:val="22"/>
        </w:rPr>
        <w:t xml:space="preserve"> the Supplier shall pay to the </w:t>
      </w:r>
      <w:r w:rsidR="001B2479">
        <w:rPr>
          <w:rFonts w:asciiTheme="minorHAnsi" w:hAnsiTheme="minorHAnsi" w:cstheme="minorHAnsi"/>
          <w:szCs w:val="22"/>
        </w:rPr>
        <w:t xml:space="preserve">Contracting </w:t>
      </w:r>
      <w:r w:rsidRPr="001A2DF6">
        <w:rPr>
          <w:rFonts w:asciiTheme="minorHAnsi" w:hAnsiTheme="minorHAnsi" w:cstheme="minorHAnsi"/>
          <w:szCs w:val="22"/>
        </w:rPr>
        <w:t>Authority the amount overpaid within 20</w:t>
      </w:r>
      <w:r w:rsidR="00112F12" w:rsidRPr="001A2DF6">
        <w:rPr>
          <w:rFonts w:asciiTheme="minorHAnsi" w:hAnsiTheme="minorHAnsi" w:cstheme="minorHAnsi"/>
          <w:szCs w:val="22"/>
        </w:rPr>
        <w:t xml:space="preserve"> </w:t>
      </w:r>
      <w:bookmarkEnd w:id="213"/>
      <w:r w:rsidR="00AD5598" w:rsidRPr="001A2DF6">
        <w:rPr>
          <w:rFonts w:asciiTheme="minorHAnsi" w:hAnsiTheme="minorHAnsi" w:cstheme="minorHAnsi"/>
          <w:szCs w:val="22"/>
        </w:rPr>
        <w:t xml:space="preserve">days from the date of receipt of an invoice or notice to do so. The </w:t>
      </w:r>
      <w:r w:rsidR="001B2479">
        <w:rPr>
          <w:rFonts w:asciiTheme="minorHAnsi" w:hAnsiTheme="minorHAnsi" w:cstheme="minorHAnsi"/>
          <w:szCs w:val="22"/>
        </w:rPr>
        <w:t xml:space="preserve">Contracting </w:t>
      </w:r>
      <w:r w:rsidR="00AD5598" w:rsidRPr="001A2DF6">
        <w:rPr>
          <w:rFonts w:asciiTheme="minorHAnsi" w:hAnsiTheme="minorHAnsi" w:cstheme="minorHAnsi"/>
          <w:szCs w:val="22"/>
        </w:rPr>
        <w:t>Authority may deduct the relevant amount from the Charges if the Supplier fails to make this payment; and</w:t>
      </w:r>
    </w:p>
    <w:p w14:paraId="1DA9A2C2" w14:textId="4AB4D00A" w:rsidR="00BE44B3" w:rsidRPr="001A2DF6" w:rsidRDefault="00A50926">
      <w:pPr>
        <w:pStyle w:val="Heading3"/>
        <w:rPr>
          <w:rFonts w:asciiTheme="minorHAnsi" w:hAnsiTheme="minorHAnsi" w:cstheme="minorHAnsi"/>
          <w:szCs w:val="22"/>
        </w:rPr>
      </w:pPr>
      <w:bookmarkStart w:id="214" w:name="_Ref_a1013762"/>
      <w:r w:rsidRPr="001A2DF6">
        <w:rPr>
          <w:rFonts w:asciiTheme="minorHAnsi" w:hAnsiTheme="minorHAnsi" w:cstheme="minorHAnsi"/>
          <w:szCs w:val="22"/>
        </w:rPr>
        <w:t xml:space="preserve">the </w:t>
      </w:r>
      <w:r w:rsidR="001B2479">
        <w:rPr>
          <w:rFonts w:asciiTheme="minorHAnsi" w:hAnsiTheme="minorHAnsi" w:cstheme="minorHAnsi"/>
          <w:szCs w:val="22"/>
        </w:rPr>
        <w:t xml:space="preserve">Contracting </w:t>
      </w:r>
      <w:r w:rsidRPr="001A2DF6">
        <w:rPr>
          <w:rFonts w:asciiTheme="minorHAnsi" w:hAnsiTheme="minorHAnsi" w:cstheme="minorHAnsi"/>
          <w:szCs w:val="22"/>
        </w:rPr>
        <w:t xml:space="preserve">Authority has underpaid any </w:t>
      </w:r>
      <w:r w:rsidR="00EA5ADB" w:rsidRPr="001A2DF6">
        <w:rPr>
          <w:rFonts w:asciiTheme="minorHAnsi" w:hAnsiTheme="minorHAnsi" w:cstheme="minorHAnsi"/>
          <w:szCs w:val="22"/>
        </w:rPr>
        <w:t>Charges;</w:t>
      </w:r>
      <w:r w:rsidRPr="001A2DF6">
        <w:rPr>
          <w:rFonts w:asciiTheme="minorHAnsi" w:hAnsiTheme="minorHAnsi" w:cstheme="minorHAnsi"/>
          <w:szCs w:val="22"/>
        </w:rPr>
        <w:t xml:space="preserve"> the </w:t>
      </w:r>
      <w:r w:rsidR="001B2479">
        <w:rPr>
          <w:rFonts w:asciiTheme="minorHAnsi" w:hAnsiTheme="minorHAnsi" w:cstheme="minorHAnsi"/>
          <w:szCs w:val="22"/>
        </w:rPr>
        <w:t xml:space="preserve">Contracting </w:t>
      </w:r>
      <w:r w:rsidRPr="001A2DF6">
        <w:rPr>
          <w:rFonts w:asciiTheme="minorHAnsi" w:hAnsiTheme="minorHAnsi" w:cstheme="minorHAnsi"/>
          <w:szCs w:val="22"/>
        </w:rPr>
        <w:t>Authority shall pay to the Supplier the amount of the underpayment within 20</w:t>
      </w:r>
      <w:r w:rsidR="00A21F5A" w:rsidRPr="001A2DF6">
        <w:rPr>
          <w:rFonts w:asciiTheme="minorHAnsi" w:hAnsiTheme="minorHAnsi" w:cstheme="minorHAnsi"/>
          <w:szCs w:val="22"/>
        </w:rPr>
        <w:t xml:space="preserve"> </w:t>
      </w:r>
      <w:r w:rsidRPr="001A2DF6">
        <w:rPr>
          <w:rFonts w:asciiTheme="minorHAnsi" w:hAnsiTheme="minorHAnsi" w:cstheme="minorHAnsi"/>
          <w:szCs w:val="22"/>
        </w:rPr>
        <w:t>days from the date of receipt of an invoice for such amount.</w:t>
      </w:r>
      <w:bookmarkEnd w:id="214"/>
    </w:p>
    <w:p w14:paraId="0FD5C139" w14:textId="77777777" w:rsidR="00BE44B3" w:rsidRPr="001A2DF6" w:rsidRDefault="00A50926">
      <w:pPr>
        <w:pStyle w:val="Heading1"/>
        <w:rPr>
          <w:rFonts w:asciiTheme="minorHAnsi" w:hAnsiTheme="minorHAnsi" w:cstheme="minorHAnsi"/>
          <w:szCs w:val="22"/>
        </w:rPr>
      </w:pPr>
      <w:bookmarkStart w:id="215" w:name="_Ref_a127212"/>
      <w:bookmarkStart w:id="216" w:name="_Toc91675102"/>
      <w:bookmarkStart w:id="217" w:name="_Toc204692718"/>
      <w:r w:rsidRPr="001A2DF6">
        <w:rPr>
          <w:rFonts w:asciiTheme="minorHAnsi" w:hAnsiTheme="minorHAnsi" w:cstheme="minorHAnsi"/>
          <w:szCs w:val="22"/>
        </w:rPr>
        <w:t>Intellectual property</w:t>
      </w:r>
      <w:bookmarkEnd w:id="215"/>
      <w:bookmarkEnd w:id="216"/>
      <w:bookmarkEnd w:id="217"/>
    </w:p>
    <w:p w14:paraId="16626BE5" w14:textId="6D1F90A6" w:rsidR="00BE44B3" w:rsidRPr="001A2DF6" w:rsidRDefault="00A50926">
      <w:pPr>
        <w:pStyle w:val="Heading2"/>
        <w:rPr>
          <w:rFonts w:asciiTheme="minorHAnsi" w:hAnsiTheme="minorHAnsi" w:cstheme="minorHAnsi"/>
          <w:szCs w:val="22"/>
        </w:rPr>
      </w:pPr>
      <w:bookmarkStart w:id="218" w:name="_Ref_a1052442"/>
      <w:r w:rsidRPr="001A2DF6">
        <w:rPr>
          <w:rFonts w:asciiTheme="minorHAnsi" w:hAnsiTheme="minorHAnsi" w:cstheme="minorHAnsi"/>
          <w:szCs w:val="22"/>
        </w:rPr>
        <w:t xml:space="preserve">In the absence of prior written agreement by the </w:t>
      </w:r>
      <w:r w:rsidR="001B2479">
        <w:rPr>
          <w:rFonts w:asciiTheme="minorHAnsi" w:hAnsiTheme="minorHAnsi" w:cstheme="minorHAnsi"/>
          <w:szCs w:val="22"/>
        </w:rPr>
        <w:t xml:space="preserve">Contracting </w:t>
      </w:r>
      <w:r w:rsidRPr="001A2DF6">
        <w:rPr>
          <w:rFonts w:asciiTheme="minorHAnsi" w:hAnsiTheme="minorHAnsi" w:cstheme="minorHAnsi"/>
          <w:szCs w:val="22"/>
        </w:rPr>
        <w:t xml:space="preserve">Authority to the contrary, all Intellectual Property </w:t>
      </w:r>
      <w:r w:rsidR="009346C7" w:rsidRPr="001A2DF6">
        <w:rPr>
          <w:rFonts w:asciiTheme="minorHAnsi" w:hAnsiTheme="minorHAnsi" w:cstheme="minorHAnsi"/>
          <w:szCs w:val="22"/>
        </w:rPr>
        <w:t xml:space="preserve">Rights </w:t>
      </w:r>
      <w:r w:rsidRPr="001A2DF6">
        <w:rPr>
          <w:rFonts w:asciiTheme="minorHAnsi" w:hAnsiTheme="minorHAnsi" w:cstheme="minorHAnsi"/>
          <w:szCs w:val="22"/>
        </w:rPr>
        <w:t xml:space="preserve">created by the Supplier or </w:t>
      </w:r>
      <w:r w:rsidR="006766FA" w:rsidRPr="001A2DF6">
        <w:rPr>
          <w:rFonts w:asciiTheme="minorHAnsi" w:hAnsiTheme="minorHAnsi" w:cstheme="minorHAnsi"/>
          <w:szCs w:val="22"/>
        </w:rPr>
        <w:t>Supplier</w:t>
      </w:r>
      <w:r w:rsidR="00A866DE" w:rsidRPr="001A2DF6">
        <w:rPr>
          <w:rFonts w:asciiTheme="minorHAnsi" w:hAnsiTheme="minorHAnsi" w:cstheme="minorHAnsi"/>
          <w:szCs w:val="22"/>
        </w:rPr>
        <w:t xml:space="preserve"> Personnel</w:t>
      </w:r>
      <w:r w:rsidRPr="001A2DF6">
        <w:rPr>
          <w:rFonts w:asciiTheme="minorHAnsi" w:hAnsiTheme="minorHAnsi" w:cstheme="minorHAnsi"/>
          <w:szCs w:val="22"/>
        </w:rPr>
        <w:t>:</w:t>
      </w:r>
      <w:bookmarkEnd w:id="218"/>
    </w:p>
    <w:p w14:paraId="58D1EEE8" w14:textId="67AAD1BA" w:rsidR="00BE44B3" w:rsidRPr="001A2DF6" w:rsidRDefault="00EA5ADB">
      <w:pPr>
        <w:pStyle w:val="Heading3"/>
        <w:rPr>
          <w:rFonts w:asciiTheme="minorHAnsi" w:hAnsiTheme="minorHAnsi" w:cstheme="minorHAnsi"/>
          <w:szCs w:val="22"/>
        </w:rPr>
      </w:pPr>
      <w:bookmarkStart w:id="219" w:name="_Ref_a276751"/>
      <w:r w:rsidRPr="001A2DF6">
        <w:rPr>
          <w:rFonts w:asciiTheme="minorHAnsi" w:hAnsiTheme="minorHAnsi" w:cstheme="minorHAnsi"/>
          <w:szCs w:val="22"/>
        </w:rPr>
        <w:t>while</w:t>
      </w:r>
      <w:r w:rsidR="00A50926" w:rsidRPr="001A2DF6">
        <w:rPr>
          <w:rFonts w:asciiTheme="minorHAnsi" w:hAnsiTheme="minorHAnsi" w:cstheme="minorHAnsi"/>
          <w:szCs w:val="22"/>
        </w:rPr>
        <w:t xml:space="preserve"> performing the Services; or</w:t>
      </w:r>
      <w:r w:rsidR="005D5E41" w:rsidRPr="001A2DF6">
        <w:rPr>
          <w:rFonts w:asciiTheme="minorHAnsi" w:hAnsiTheme="minorHAnsi" w:cstheme="minorHAnsi"/>
          <w:szCs w:val="22"/>
        </w:rPr>
        <w:t xml:space="preserve"> </w:t>
      </w:r>
      <w:bookmarkEnd w:id="219"/>
    </w:p>
    <w:p w14:paraId="08C71566" w14:textId="77777777" w:rsidR="00BE44B3" w:rsidRPr="001A2DF6" w:rsidRDefault="00A50926">
      <w:pPr>
        <w:pStyle w:val="Heading3"/>
        <w:rPr>
          <w:rFonts w:asciiTheme="minorHAnsi" w:hAnsiTheme="minorHAnsi" w:cstheme="minorHAnsi"/>
          <w:szCs w:val="22"/>
        </w:rPr>
      </w:pPr>
      <w:bookmarkStart w:id="220" w:name="_Ref_a338248"/>
      <w:r w:rsidRPr="001A2DF6">
        <w:rPr>
          <w:rFonts w:asciiTheme="minorHAnsi" w:hAnsiTheme="minorHAnsi" w:cstheme="minorHAnsi"/>
          <w:szCs w:val="22"/>
        </w:rPr>
        <w:t xml:space="preserve">exclusively for the purpose of performing the Services, </w:t>
      </w:r>
      <w:bookmarkEnd w:id="220"/>
    </w:p>
    <w:p w14:paraId="588C98BC" w14:textId="6EFD0EDD" w:rsidR="00BE44B3" w:rsidRPr="001A2DF6" w:rsidRDefault="00A50926">
      <w:pPr>
        <w:pStyle w:val="Bodysubclause"/>
        <w:rPr>
          <w:rFonts w:asciiTheme="minorHAnsi" w:hAnsiTheme="minorHAnsi" w:cstheme="minorHAnsi"/>
          <w:szCs w:val="22"/>
        </w:rPr>
      </w:pPr>
      <w:r w:rsidRPr="001A2DF6">
        <w:rPr>
          <w:rFonts w:asciiTheme="minorHAnsi" w:hAnsiTheme="minorHAnsi" w:cstheme="minorHAnsi"/>
          <w:szCs w:val="22"/>
        </w:rPr>
        <w:t xml:space="preserve">shall vest in the </w:t>
      </w:r>
      <w:r w:rsidR="001B2479">
        <w:rPr>
          <w:rFonts w:asciiTheme="minorHAnsi" w:hAnsiTheme="minorHAnsi" w:cstheme="minorHAnsi"/>
          <w:szCs w:val="22"/>
        </w:rPr>
        <w:t xml:space="preserve">Contracting </w:t>
      </w:r>
      <w:r w:rsidRPr="001A2DF6">
        <w:rPr>
          <w:rFonts w:asciiTheme="minorHAnsi" w:hAnsiTheme="minorHAnsi" w:cstheme="minorHAnsi"/>
          <w:szCs w:val="22"/>
        </w:rPr>
        <w:t>Authority on creation.</w:t>
      </w:r>
    </w:p>
    <w:p w14:paraId="24CC445B" w14:textId="38F3A3DA" w:rsidR="00BE44B3" w:rsidRPr="001A2DF6" w:rsidRDefault="00A50926">
      <w:pPr>
        <w:pStyle w:val="Heading2"/>
        <w:rPr>
          <w:rFonts w:asciiTheme="minorHAnsi" w:hAnsiTheme="minorHAnsi" w:cstheme="minorHAnsi"/>
          <w:szCs w:val="22"/>
        </w:rPr>
      </w:pPr>
      <w:bookmarkStart w:id="221" w:name="_Ref17804350"/>
      <w:bookmarkStart w:id="222" w:name="_Ref_a622598"/>
      <w:r w:rsidRPr="001A2DF6">
        <w:rPr>
          <w:rFonts w:asciiTheme="minorHAnsi" w:hAnsiTheme="minorHAnsi" w:cstheme="minorHAnsi"/>
          <w:szCs w:val="22"/>
        </w:rPr>
        <w:t xml:space="preserve">The Supplier shall indemnify the </w:t>
      </w:r>
      <w:r w:rsidR="001B2479">
        <w:rPr>
          <w:rFonts w:asciiTheme="minorHAnsi" w:hAnsiTheme="minorHAnsi" w:cstheme="minorHAnsi"/>
          <w:szCs w:val="22"/>
        </w:rPr>
        <w:t xml:space="preserve">Contracting </w:t>
      </w:r>
      <w:r w:rsidRPr="001A2DF6">
        <w:rPr>
          <w:rFonts w:asciiTheme="minorHAnsi" w:hAnsiTheme="minorHAnsi" w:cstheme="minorHAnsi"/>
          <w:szCs w:val="22"/>
        </w:rPr>
        <w:t xml:space="preserve">Authority against all claims, demands, actions, costs, expenses (including legal costs and disbursements on a solicitor and client basis), losses and damages arising from or incurred by reason of any infringement or alleged infringement (including the defence of such alleged infringement) of any Intellectual Property Right by the availability of the Services, except to the extent that they have been caused by or contributed to by the </w:t>
      </w:r>
      <w:r w:rsidR="001B2479">
        <w:rPr>
          <w:rFonts w:asciiTheme="minorHAnsi" w:hAnsiTheme="minorHAnsi" w:cstheme="minorHAnsi"/>
          <w:szCs w:val="22"/>
        </w:rPr>
        <w:t xml:space="preserve">Contracting </w:t>
      </w:r>
      <w:r w:rsidRPr="001A2DF6">
        <w:rPr>
          <w:rFonts w:asciiTheme="minorHAnsi" w:hAnsiTheme="minorHAnsi" w:cstheme="minorHAnsi"/>
          <w:szCs w:val="22"/>
        </w:rPr>
        <w:t>Authority's acts or omissions.</w:t>
      </w:r>
      <w:bookmarkEnd w:id="221"/>
      <w:r w:rsidR="005D5E41" w:rsidRPr="001A2DF6">
        <w:rPr>
          <w:rFonts w:asciiTheme="minorHAnsi" w:hAnsiTheme="minorHAnsi" w:cstheme="minorHAnsi"/>
          <w:szCs w:val="22"/>
        </w:rPr>
        <w:t xml:space="preserve"> </w:t>
      </w:r>
      <w:bookmarkEnd w:id="222"/>
    </w:p>
    <w:p w14:paraId="3EC67944" w14:textId="6FA3298A" w:rsidR="00AD5598" w:rsidRPr="001A2DF6" w:rsidRDefault="00A50926" w:rsidP="00AD5598">
      <w:pPr>
        <w:pStyle w:val="1stIntroHeadings"/>
        <w:rPr>
          <w:rFonts w:asciiTheme="minorHAnsi" w:hAnsiTheme="minorHAnsi" w:cstheme="minorHAnsi"/>
          <w:b w:val="0"/>
          <w:smallCaps w:val="0"/>
          <w:sz w:val="22"/>
          <w:szCs w:val="22"/>
        </w:rPr>
      </w:pPr>
      <w:bookmarkStart w:id="223" w:name="_Ref471729725"/>
      <w:bookmarkStart w:id="224" w:name="_Ref_a63124"/>
      <w:r w:rsidRPr="00787629">
        <w:rPr>
          <w:rFonts w:asciiTheme="minorHAnsi" w:hAnsiTheme="minorHAnsi" w:cstheme="minorHAnsi"/>
          <w:sz w:val="22"/>
          <w:szCs w:val="22"/>
        </w:rPr>
        <w:lastRenderedPageBreak/>
        <w:t>Termination</w:t>
      </w:r>
    </w:p>
    <w:p w14:paraId="5F26F6D9" w14:textId="77777777" w:rsidR="00AD5598" w:rsidRPr="001A2DF6" w:rsidRDefault="00A50926" w:rsidP="00AD5598">
      <w:pPr>
        <w:pStyle w:val="Heading1"/>
        <w:rPr>
          <w:rFonts w:asciiTheme="minorHAnsi" w:hAnsiTheme="minorHAnsi" w:cstheme="minorHAnsi"/>
          <w:szCs w:val="22"/>
        </w:rPr>
      </w:pPr>
      <w:bookmarkStart w:id="225" w:name="_Ref89943379"/>
      <w:bookmarkStart w:id="226" w:name="_Ref89959279"/>
      <w:bookmarkStart w:id="227" w:name="_Toc91675104"/>
      <w:bookmarkStart w:id="228" w:name="_Toc204692719"/>
      <w:r w:rsidRPr="001A2DF6">
        <w:rPr>
          <w:rFonts w:asciiTheme="minorHAnsi" w:hAnsiTheme="minorHAnsi" w:cstheme="minorHAnsi"/>
          <w:szCs w:val="22"/>
        </w:rPr>
        <w:t>Termination</w:t>
      </w:r>
      <w:bookmarkEnd w:id="225"/>
      <w:bookmarkEnd w:id="226"/>
      <w:bookmarkEnd w:id="227"/>
      <w:bookmarkEnd w:id="228"/>
    </w:p>
    <w:p w14:paraId="74D8D82B" w14:textId="75E1C6D2" w:rsidR="00AD5598" w:rsidRPr="001A2DF6" w:rsidRDefault="00A50926">
      <w:pPr>
        <w:pStyle w:val="Heading2"/>
        <w:rPr>
          <w:rFonts w:asciiTheme="minorHAnsi" w:hAnsiTheme="minorHAnsi" w:cstheme="minorHAnsi"/>
          <w:szCs w:val="22"/>
        </w:rPr>
      </w:pPr>
      <w:bookmarkStart w:id="229" w:name="_Ref89950772"/>
      <w:r w:rsidRPr="001A2DF6">
        <w:rPr>
          <w:rFonts w:asciiTheme="minorHAnsi" w:hAnsiTheme="minorHAnsi" w:cstheme="minorHAnsi"/>
          <w:szCs w:val="22"/>
        </w:rPr>
        <w:t xml:space="preserve">Without affecting any other right or remedy available to it, the </w:t>
      </w:r>
      <w:r w:rsidR="001B2479">
        <w:rPr>
          <w:rFonts w:asciiTheme="minorHAnsi" w:hAnsiTheme="minorHAnsi" w:cstheme="minorHAnsi"/>
          <w:szCs w:val="22"/>
        </w:rPr>
        <w:t xml:space="preserve">Contracting </w:t>
      </w:r>
      <w:r w:rsidRPr="001A2DF6">
        <w:rPr>
          <w:rFonts w:asciiTheme="minorHAnsi" w:hAnsiTheme="minorHAnsi" w:cstheme="minorHAnsi"/>
          <w:szCs w:val="22"/>
        </w:rPr>
        <w:t>Authority may terminate this agreement with immediate effect or on the expiry of the period specified in the Termination Notice by giving written notice to the Supplier if one or more of the following circumstances occurs or exists:</w:t>
      </w:r>
      <w:bookmarkEnd w:id="229"/>
    </w:p>
    <w:p w14:paraId="3DE9D4B2" w14:textId="08112E84" w:rsidR="00AD5598" w:rsidRPr="001A2DF6" w:rsidRDefault="00A50926" w:rsidP="00AD5598">
      <w:pPr>
        <w:pStyle w:val="Heading3"/>
        <w:rPr>
          <w:rFonts w:asciiTheme="minorHAnsi" w:hAnsiTheme="minorHAnsi" w:cstheme="minorHAnsi"/>
          <w:szCs w:val="22"/>
        </w:rPr>
      </w:pPr>
      <w:bookmarkStart w:id="230" w:name="_Ref89959119"/>
      <w:r w:rsidRPr="001A2DF6">
        <w:rPr>
          <w:rFonts w:asciiTheme="minorHAnsi" w:hAnsiTheme="minorHAnsi" w:cstheme="minorHAnsi"/>
          <w:szCs w:val="22"/>
        </w:rPr>
        <w:t xml:space="preserve">if the Supplier is in material breach of this agreement, which is </w:t>
      </w:r>
      <w:bookmarkEnd w:id="230"/>
      <w:r w:rsidR="00687C2F" w:rsidRPr="001A2DF6">
        <w:rPr>
          <w:rFonts w:asciiTheme="minorHAnsi" w:hAnsiTheme="minorHAnsi" w:cstheme="minorHAnsi"/>
          <w:szCs w:val="22"/>
        </w:rPr>
        <w:t>irremediable.</w:t>
      </w:r>
    </w:p>
    <w:p w14:paraId="6B5F2B1A" w14:textId="2087C4A6" w:rsidR="00AD5598" w:rsidRPr="001A2DF6" w:rsidRDefault="00A50926" w:rsidP="00AD5598">
      <w:pPr>
        <w:pStyle w:val="Heading3"/>
        <w:rPr>
          <w:rFonts w:asciiTheme="minorHAnsi" w:hAnsiTheme="minorHAnsi" w:cstheme="minorHAnsi"/>
          <w:szCs w:val="22"/>
        </w:rPr>
      </w:pPr>
      <w:bookmarkStart w:id="231" w:name="_Ref89959134"/>
      <w:r w:rsidRPr="001A2DF6">
        <w:rPr>
          <w:rFonts w:asciiTheme="minorHAnsi" w:hAnsiTheme="minorHAnsi" w:cstheme="minorHAnsi"/>
          <w:szCs w:val="22"/>
        </w:rPr>
        <w:t xml:space="preserve">a Consistent Failure has </w:t>
      </w:r>
      <w:bookmarkEnd w:id="231"/>
      <w:r w:rsidR="00687C2F" w:rsidRPr="001A2DF6">
        <w:rPr>
          <w:rFonts w:asciiTheme="minorHAnsi" w:hAnsiTheme="minorHAnsi" w:cstheme="minorHAnsi"/>
          <w:szCs w:val="22"/>
        </w:rPr>
        <w:t>occurred.</w:t>
      </w:r>
    </w:p>
    <w:p w14:paraId="3D058519" w14:textId="121D6539" w:rsidR="00BE44B3" w:rsidRPr="001A2DF6" w:rsidRDefault="00A50926">
      <w:pPr>
        <w:pStyle w:val="Heading3"/>
        <w:rPr>
          <w:rFonts w:asciiTheme="minorHAnsi" w:hAnsiTheme="minorHAnsi" w:cstheme="minorHAnsi"/>
          <w:szCs w:val="22"/>
        </w:rPr>
      </w:pPr>
      <w:bookmarkStart w:id="232" w:name="_Ref_a334203"/>
      <w:bookmarkStart w:id="233" w:name="_Ref89959142"/>
      <w:bookmarkEnd w:id="223"/>
      <w:bookmarkEnd w:id="224"/>
      <w:r w:rsidRPr="001A2DF6">
        <w:rPr>
          <w:rFonts w:asciiTheme="minorHAnsi" w:hAnsiTheme="minorHAnsi" w:cstheme="minorHAnsi"/>
          <w:szCs w:val="22"/>
        </w:rPr>
        <w:t xml:space="preserve">if a Catastrophic Failure has </w:t>
      </w:r>
      <w:bookmarkEnd w:id="232"/>
      <w:bookmarkEnd w:id="233"/>
      <w:r w:rsidR="00687C2F" w:rsidRPr="001A2DF6">
        <w:rPr>
          <w:rFonts w:asciiTheme="minorHAnsi" w:hAnsiTheme="minorHAnsi" w:cstheme="minorHAnsi"/>
          <w:szCs w:val="22"/>
        </w:rPr>
        <w:t>occurred.</w:t>
      </w:r>
    </w:p>
    <w:p w14:paraId="17CFE547" w14:textId="60CCEDEF" w:rsidR="00BE44B3" w:rsidRPr="001A2DF6" w:rsidRDefault="003406E1" w:rsidP="00D11DCE">
      <w:pPr>
        <w:pStyle w:val="Heading3"/>
        <w:rPr>
          <w:rFonts w:asciiTheme="minorHAnsi" w:hAnsiTheme="minorHAnsi" w:cstheme="minorHAnsi"/>
          <w:szCs w:val="22"/>
        </w:rPr>
      </w:pPr>
      <w:bookmarkStart w:id="234" w:name="_Ref_a624872"/>
      <w:bookmarkStart w:id="235" w:name="_Ref89959153"/>
      <w:r w:rsidRPr="001A2DF6">
        <w:rPr>
          <w:rFonts w:asciiTheme="minorHAnsi" w:hAnsiTheme="minorHAnsi" w:cstheme="minorHAnsi"/>
          <w:szCs w:val="22"/>
        </w:rPr>
        <w:t xml:space="preserve">if there is an Insolvency </w:t>
      </w:r>
      <w:bookmarkEnd w:id="234"/>
      <w:bookmarkEnd w:id="235"/>
      <w:r w:rsidR="00687C2F" w:rsidRPr="001A2DF6">
        <w:rPr>
          <w:rFonts w:asciiTheme="minorHAnsi" w:hAnsiTheme="minorHAnsi" w:cstheme="minorHAnsi"/>
          <w:szCs w:val="22"/>
        </w:rPr>
        <w:t>Event.</w:t>
      </w:r>
    </w:p>
    <w:p w14:paraId="1D9B9C6D" w14:textId="787F76C0" w:rsidR="00AD5598" w:rsidRPr="00291A84" w:rsidRDefault="00A50926">
      <w:pPr>
        <w:pStyle w:val="Heading3"/>
        <w:rPr>
          <w:rFonts w:asciiTheme="minorHAnsi" w:hAnsiTheme="minorHAnsi" w:cstheme="minorHAnsi"/>
          <w:szCs w:val="22"/>
        </w:rPr>
      </w:pPr>
      <w:bookmarkStart w:id="236" w:name="_Ref89959162"/>
      <w:bookmarkStart w:id="237" w:name="_Ref_a909599"/>
      <w:r w:rsidRPr="001A2DF6">
        <w:rPr>
          <w:rFonts w:asciiTheme="minorHAnsi" w:hAnsiTheme="minorHAnsi" w:cstheme="minorHAnsi"/>
          <w:szCs w:val="22"/>
        </w:rPr>
        <w:t xml:space="preserve">if the </w:t>
      </w:r>
      <w:r w:rsidR="00533E98">
        <w:rPr>
          <w:rFonts w:asciiTheme="minorHAnsi" w:hAnsiTheme="minorHAnsi" w:cstheme="minorHAnsi"/>
          <w:szCs w:val="22"/>
        </w:rPr>
        <w:t xml:space="preserve">Contracting </w:t>
      </w:r>
      <w:r w:rsidRPr="001A2DF6">
        <w:rPr>
          <w:rFonts w:asciiTheme="minorHAnsi" w:hAnsiTheme="minorHAnsi" w:cstheme="minorHAnsi"/>
          <w:szCs w:val="22"/>
        </w:rPr>
        <w:t xml:space="preserve">Authority elects to terminate </w:t>
      </w:r>
      <w:r w:rsidRPr="00291A84">
        <w:rPr>
          <w:rFonts w:asciiTheme="minorHAnsi" w:hAnsiTheme="minorHAnsi" w:cstheme="minorHAnsi"/>
          <w:szCs w:val="22"/>
        </w:rPr>
        <w:t xml:space="preserve">pursuant to </w:t>
      </w:r>
      <w:r w:rsidR="00F61FB1" w:rsidRPr="00291A84">
        <w:rPr>
          <w:rFonts w:asciiTheme="minorHAnsi" w:hAnsiTheme="minorHAnsi" w:cstheme="minorHAnsi"/>
          <w:szCs w:val="22"/>
        </w:rPr>
        <w:t>c</w:t>
      </w:r>
      <w:r w:rsidRPr="00291A84">
        <w:rPr>
          <w:rFonts w:asciiTheme="minorHAnsi" w:hAnsiTheme="minorHAnsi" w:cstheme="minorHAnsi"/>
          <w:szCs w:val="22"/>
        </w:rPr>
        <w:t xml:space="preserve">lause </w:t>
      </w:r>
      <w:r w:rsidR="00F61FB1" w:rsidRPr="00291A84">
        <w:rPr>
          <w:rFonts w:asciiTheme="minorHAnsi" w:hAnsiTheme="minorHAnsi" w:cstheme="minorHAnsi"/>
          <w:szCs w:val="22"/>
        </w:rPr>
        <w:fldChar w:fldCharType="begin"/>
      </w:r>
      <w:r w:rsidR="00F61FB1" w:rsidRPr="00291A84">
        <w:rPr>
          <w:rFonts w:asciiTheme="minorHAnsi" w:hAnsiTheme="minorHAnsi" w:cstheme="minorHAnsi"/>
          <w:szCs w:val="22"/>
        </w:rPr>
        <w:instrText xml:space="preserve">REF _Ref89959342 \h \w  \* MERGEFORMAT </w:instrText>
      </w:r>
      <w:r w:rsidR="00F61FB1" w:rsidRPr="00291A84">
        <w:rPr>
          <w:rFonts w:asciiTheme="minorHAnsi" w:hAnsiTheme="minorHAnsi" w:cstheme="minorHAnsi"/>
          <w:szCs w:val="22"/>
        </w:rPr>
      </w:r>
      <w:r w:rsidR="00F61FB1" w:rsidRPr="00291A84">
        <w:rPr>
          <w:rFonts w:asciiTheme="minorHAnsi" w:hAnsiTheme="minorHAnsi" w:cstheme="minorHAnsi"/>
          <w:szCs w:val="22"/>
        </w:rPr>
        <w:fldChar w:fldCharType="separate"/>
      </w:r>
      <w:r w:rsidR="00E16E04" w:rsidRPr="00291A84">
        <w:rPr>
          <w:rFonts w:asciiTheme="minorHAnsi" w:hAnsiTheme="minorHAnsi" w:cstheme="minorHAnsi"/>
          <w:szCs w:val="22"/>
        </w:rPr>
        <w:t>28.5</w:t>
      </w:r>
      <w:r w:rsidR="00F61FB1" w:rsidRPr="00291A84">
        <w:rPr>
          <w:rFonts w:asciiTheme="minorHAnsi" w:hAnsiTheme="minorHAnsi" w:cstheme="minorHAnsi"/>
          <w:szCs w:val="22"/>
        </w:rPr>
        <w:fldChar w:fldCharType="end"/>
      </w:r>
      <w:bookmarkEnd w:id="236"/>
      <w:r w:rsidRPr="00291A84">
        <w:rPr>
          <w:rFonts w:asciiTheme="minorHAnsi" w:hAnsiTheme="minorHAnsi" w:cstheme="minorHAnsi"/>
          <w:szCs w:val="22"/>
        </w:rPr>
        <w:t>;</w:t>
      </w:r>
    </w:p>
    <w:p w14:paraId="75CCCDF2" w14:textId="38958764" w:rsidR="00BE44B3" w:rsidRPr="001A2DF6" w:rsidRDefault="00AD5598" w:rsidP="00FE2B12">
      <w:pPr>
        <w:pStyle w:val="Heading3"/>
        <w:rPr>
          <w:rFonts w:asciiTheme="minorHAnsi" w:hAnsiTheme="minorHAnsi" w:cstheme="minorHAnsi"/>
          <w:szCs w:val="22"/>
        </w:rPr>
      </w:pPr>
      <w:bookmarkStart w:id="238" w:name="_Ref89959167"/>
      <w:bookmarkEnd w:id="237"/>
      <w:r w:rsidRPr="00291A84">
        <w:rPr>
          <w:rFonts w:asciiTheme="minorHAnsi" w:hAnsiTheme="minorHAnsi" w:cstheme="minorHAnsi"/>
          <w:szCs w:val="22"/>
        </w:rPr>
        <w:t xml:space="preserve">if there is a change of control of the Supplier within the meaning of section 1124 of the Corporation Tax Act 2010 to which the </w:t>
      </w:r>
      <w:r w:rsidR="00533E98" w:rsidRPr="00291A84">
        <w:rPr>
          <w:rFonts w:asciiTheme="minorHAnsi" w:hAnsiTheme="minorHAnsi" w:cstheme="minorHAnsi"/>
          <w:szCs w:val="22"/>
        </w:rPr>
        <w:t xml:space="preserve">Contracting </w:t>
      </w:r>
      <w:r w:rsidRPr="00291A84">
        <w:rPr>
          <w:rFonts w:asciiTheme="minorHAnsi" w:hAnsiTheme="minorHAnsi" w:cstheme="minorHAnsi"/>
          <w:szCs w:val="22"/>
        </w:rPr>
        <w:t xml:space="preserve">Authority reasonably objects, provided that the </w:t>
      </w:r>
      <w:r w:rsidR="00533E98" w:rsidRPr="00291A84">
        <w:rPr>
          <w:rFonts w:asciiTheme="minorHAnsi" w:hAnsiTheme="minorHAnsi" w:cstheme="minorHAnsi"/>
          <w:szCs w:val="22"/>
        </w:rPr>
        <w:t xml:space="preserve">Contracting </w:t>
      </w:r>
      <w:r w:rsidRPr="00291A84">
        <w:rPr>
          <w:rFonts w:asciiTheme="minorHAnsi" w:hAnsiTheme="minorHAnsi" w:cstheme="minorHAnsi"/>
          <w:szCs w:val="22"/>
        </w:rPr>
        <w:t xml:space="preserve">Authority serves its Termination Notice within </w:t>
      </w:r>
      <w:r w:rsidR="009F7906" w:rsidRPr="00291A84">
        <w:rPr>
          <w:rFonts w:asciiTheme="minorHAnsi" w:hAnsiTheme="minorHAnsi" w:cstheme="minorHAnsi"/>
          <w:szCs w:val="22"/>
        </w:rPr>
        <w:t>three (3)</w:t>
      </w:r>
      <w:r w:rsidRPr="00291A84">
        <w:rPr>
          <w:rFonts w:asciiTheme="minorHAnsi" w:hAnsiTheme="minorHAnsi" w:cstheme="minorHAnsi"/>
          <w:szCs w:val="22"/>
        </w:rPr>
        <w:t xml:space="preserve"> months of the date on</w:t>
      </w:r>
      <w:r w:rsidRPr="001A2DF6">
        <w:rPr>
          <w:rFonts w:asciiTheme="minorHAnsi" w:hAnsiTheme="minorHAnsi" w:cstheme="minorHAnsi"/>
          <w:szCs w:val="22"/>
        </w:rPr>
        <w:t xml:space="preserve"> which the Supplier informs the </w:t>
      </w:r>
      <w:r w:rsidR="00533E98">
        <w:rPr>
          <w:rFonts w:asciiTheme="minorHAnsi" w:hAnsiTheme="minorHAnsi" w:cstheme="minorHAnsi"/>
          <w:szCs w:val="22"/>
        </w:rPr>
        <w:t xml:space="preserve">Contracting </w:t>
      </w:r>
      <w:r w:rsidRPr="001A2DF6">
        <w:rPr>
          <w:rFonts w:asciiTheme="minorHAnsi" w:hAnsiTheme="minorHAnsi" w:cstheme="minorHAnsi"/>
          <w:szCs w:val="22"/>
        </w:rPr>
        <w:t xml:space="preserve">Authority (by written notice) of the change of control or on which the </w:t>
      </w:r>
      <w:r w:rsidR="00533E98">
        <w:rPr>
          <w:rFonts w:asciiTheme="minorHAnsi" w:hAnsiTheme="minorHAnsi" w:cstheme="minorHAnsi"/>
          <w:szCs w:val="22"/>
        </w:rPr>
        <w:t xml:space="preserve">Contracting </w:t>
      </w:r>
      <w:r w:rsidRPr="001A2DF6">
        <w:rPr>
          <w:rFonts w:asciiTheme="minorHAnsi" w:hAnsiTheme="minorHAnsi" w:cstheme="minorHAnsi"/>
          <w:szCs w:val="22"/>
        </w:rPr>
        <w:t>Authority otherwise becomes aware of the change of control; or</w:t>
      </w:r>
      <w:bookmarkEnd w:id="238"/>
    </w:p>
    <w:p w14:paraId="4D05C0A3" w14:textId="5B77C79E" w:rsidR="00BE44B3" w:rsidRPr="001A2DF6" w:rsidRDefault="00A50926">
      <w:pPr>
        <w:pStyle w:val="Heading3"/>
        <w:rPr>
          <w:rFonts w:asciiTheme="minorHAnsi" w:hAnsiTheme="minorHAnsi" w:cstheme="minorHAnsi"/>
          <w:szCs w:val="22"/>
        </w:rPr>
      </w:pPr>
      <w:bookmarkStart w:id="239" w:name="_Ref504386180"/>
      <w:r w:rsidRPr="001A2DF6">
        <w:rPr>
          <w:rFonts w:asciiTheme="minorHAnsi" w:hAnsiTheme="minorHAnsi" w:cstheme="minorHAnsi"/>
          <w:szCs w:val="22"/>
        </w:rPr>
        <w:t xml:space="preserve">the </w:t>
      </w:r>
      <w:r w:rsidR="00533E98">
        <w:rPr>
          <w:rFonts w:asciiTheme="minorHAnsi" w:hAnsiTheme="minorHAnsi" w:cstheme="minorHAnsi"/>
          <w:szCs w:val="22"/>
        </w:rPr>
        <w:t xml:space="preserve">Contracting </w:t>
      </w:r>
      <w:r w:rsidRPr="001A2DF6">
        <w:rPr>
          <w:rFonts w:asciiTheme="minorHAnsi" w:hAnsiTheme="minorHAnsi" w:cstheme="minorHAnsi"/>
          <w:szCs w:val="22"/>
        </w:rPr>
        <w:t>Authority reasonably believes that the circumstances set out in regulation 73(1) of the Public Contracts Regulations 2015 apply.</w:t>
      </w:r>
      <w:bookmarkEnd w:id="239"/>
    </w:p>
    <w:p w14:paraId="7A4A6007" w14:textId="0C92DF03" w:rsidR="00BE44B3" w:rsidRPr="001A2DF6" w:rsidRDefault="00A50926" w:rsidP="009F7906">
      <w:pPr>
        <w:pStyle w:val="Heading2"/>
        <w:rPr>
          <w:rFonts w:asciiTheme="minorHAnsi" w:hAnsiTheme="minorHAnsi" w:cstheme="minorHAnsi"/>
          <w:szCs w:val="22"/>
        </w:rPr>
      </w:pPr>
      <w:bookmarkStart w:id="240" w:name="_Ref89949709"/>
      <w:r w:rsidRPr="001A2DF6">
        <w:rPr>
          <w:rFonts w:asciiTheme="minorHAnsi" w:hAnsiTheme="minorHAnsi" w:cstheme="minorHAnsi"/>
          <w:szCs w:val="22"/>
        </w:rPr>
        <w:t>Either party may, during the continuance of a Force Majeure Event, terminate this agreement</w:t>
      </w:r>
      <w:r w:rsidR="00C71982" w:rsidRPr="001A2DF6">
        <w:rPr>
          <w:rFonts w:asciiTheme="minorHAnsi" w:hAnsiTheme="minorHAnsi" w:cstheme="minorHAnsi"/>
          <w:szCs w:val="22"/>
        </w:rPr>
        <w:t>.</w:t>
      </w:r>
      <w:bookmarkEnd w:id="240"/>
    </w:p>
    <w:p w14:paraId="1252EAA7" w14:textId="77777777" w:rsidR="00BE44B3" w:rsidRPr="00787629" w:rsidRDefault="003406E1">
      <w:pPr>
        <w:pStyle w:val="Heading1"/>
        <w:rPr>
          <w:rFonts w:asciiTheme="minorHAnsi" w:hAnsiTheme="minorHAnsi" w:cstheme="minorHAnsi"/>
          <w:szCs w:val="22"/>
        </w:rPr>
      </w:pPr>
      <w:bookmarkStart w:id="241" w:name="_Ref_a69444"/>
      <w:bookmarkStart w:id="242" w:name="_Toc91675105"/>
      <w:bookmarkStart w:id="243" w:name="_Toc204692720"/>
      <w:r w:rsidRPr="00787629">
        <w:rPr>
          <w:rFonts w:asciiTheme="minorHAnsi" w:hAnsiTheme="minorHAnsi" w:cstheme="minorHAnsi"/>
          <w:szCs w:val="22"/>
        </w:rPr>
        <w:t>Termination o</w:t>
      </w:r>
      <w:bookmarkStart w:id="244" w:name="clause26"/>
      <w:bookmarkEnd w:id="244"/>
      <w:r w:rsidRPr="00787629">
        <w:rPr>
          <w:rFonts w:asciiTheme="minorHAnsi" w:hAnsiTheme="minorHAnsi" w:cstheme="minorHAnsi"/>
          <w:szCs w:val="22"/>
        </w:rPr>
        <w:t>n notice</w:t>
      </w:r>
      <w:bookmarkEnd w:id="241"/>
      <w:bookmarkEnd w:id="242"/>
      <w:bookmarkEnd w:id="243"/>
    </w:p>
    <w:p w14:paraId="1200B0C2" w14:textId="1D31CC65" w:rsidR="00BE44B3" w:rsidRPr="001A2DF6" w:rsidRDefault="00A50926" w:rsidP="00D11DCE">
      <w:pPr>
        <w:pStyle w:val="Bodysubclause"/>
        <w:rPr>
          <w:rFonts w:asciiTheme="minorHAnsi" w:hAnsiTheme="minorHAnsi" w:cstheme="minorHAnsi"/>
          <w:szCs w:val="22"/>
        </w:rPr>
      </w:pPr>
      <w:bookmarkStart w:id="245" w:name="_Ref_a678279"/>
      <w:r w:rsidRPr="001A2DF6">
        <w:rPr>
          <w:rFonts w:asciiTheme="minorHAnsi" w:hAnsiTheme="minorHAnsi" w:cstheme="minorHAnsi"/>
          <w:szCs w:val="22"/>
        </w:rPr>
        <w:t xml:space="preserve">Without affecting any other right or remedy available to it, the </w:t>
      </w:r>
      <w:r w:rsidR="00533E98">
        <w:rPr>
          <w:rFonts w:asciiTheme="minorHAnsi" w:hAnsiTheme="minorHAnsi" w:cstheme="minorHAnsi"/>
          <w:szCs w:val="22"/>
        </w:rPr>
        <w:t xml:space="preserve">Contracting </w:t>
      </w:r>
      <w:r w:rsidRPr="001A2DF6">
        <w:rPr>
          <w:rFonts w:asciiTheme="minorHAnsi" w:hAnsiTheme="minorHAnsi" w:cstheme="minorHAnsi"/>
          <w:szCs w:val="22"/>
        </w:rPr>
        <w:t>Authority may terminate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at any time by giving </w:t>
      </w:r>
      <w:r w:rsidR="007949A2" w:rsidRPr="001A2DF6">
        <w:rPr>
          <w:rFonts w:asciiTheme="minorHAnsi" w:hAnsiTheme="minorHAnsi" w:cstheme="minorHAnsi"/>
          <w:szCs w:val="22"/>
        </w:rPr>
        <w:t>three</w:t>
      </w:r>
      <w:r w:rsidRPr="001A2DF6">
        <w:rPr>
          <w:rFonts w:asciiTheme="minorHAnsi" w:hAnsiTheme="minorHAnsi" w:cstheme="minorHAnsi"/>
          <w:szCs w:val="22"/>
        </w:rPr>
        <w:t xml:space="preserve"> months</w:t>
      </w:r>
      <w:r w:rsidR="00356C9E" w:rsidRPr="001A2DF6">
        <w:rPr>
          <w:rFonts w:asciiTheme="minorHAnsi" w:hAnsiTheme="minorHAnsi" w:cstheme="minorHAnsi"/>
          <w:szCs w:val="22"/>
        </w:rPr>
        <w:t>’</w:t>
      </w:r>
      <w:r w:rsidRPr="001A2DF6">
        <w:rPr>
          <w:rFonts w:asciiTheme="minorHAnsi" w:hAnsiTheme="minorHAnsi" w:cstheme="minorHAnsi"/>
          <w:szCs w:val="22"/>
        </w:rPr>
        <w:t xml:space="preserve"> written notice to the Supplier.</w:t>
      </w:r>
      <w:bookmarkEnd w:id="245"/>
    </w:p>
    <w:p w14:paraId="3F89BCC5" w14:textId="77777777" w:rsidR="00BE44B3" w:rsidRPr="001A2DF6" w:rsidRDefault="00A50926">
      <w:pPr>
        <w:pStyle w:val="Heading1"/>
        <w:rPr>
          <w:rFonts w:asciiTheme="minorHAnsi" w:hAnsiTheme="minorHAnsi" w:cstheme="minorHAnsi"/>
          <w:szCs w:val="22"/>
        </w:rPr>
      </w:pPr>
      <w:bookmarkStart w:id="246" w:name="_Ref_a851771"/>
      <w:bookmarkStart w:id="247" w:name="_Toc91675106"/>
      <w:bookmarkStart w:id="248" w:name="_Toc204692721"/>
      <w:r w:rsidRPr="001A2DF6">
        <w:rPr>
          <w:rFonts w:asciiTheme="minorHAnsi" w:hAnsiTheme="minorHAnsi" w:cstheme="minorHAnsi"/>
          <w:szCs w:val="22"/>
        </w:rPr>
        <w:t>Force majeure</w:t>
      </w:r>
      <w:bookmarkEnd w:id="246"/>
      <w:bookmarkEnd w:id="247"/>
      <w:bookmarkEnd w:id="248"/>
    </w:p>
    <w:p w14:paraId="221BB78C" w14:textId="46DBB256" w:rsidR="00BE44B3" w:rsidRPr="001A2DF6" w:rsidRDefault="00A50926" w:rsidP="00024179">
      <w:pPr>
        <w:pStyle w:val="Heading2"/>
        <w:rPr>
          <w:rFonts w:asciiTheme="minorHAnsi" w:hAnsiTheme="minorHAnsi" w:cstheme="minorHAnsi"/>
          <w:szCs w:val="22"/>
        </w:rPr>
      </w:pPr>
      <w:bookmarkStart w:id="249" w:name="_Ref57286842"/>
      <w:r w:rsidRPr="001A2DF6">
        <w:rPr>
          <w:rFonts w:asciiTheme="minorHAnsi" w:hAnsiTheme="minorHAnsi" w:cstheme="minorHAnsi"/>
          <w:szCs w:val="22"/>
        </w:rPr>
        <w:t>Subject to</w:t>
      </w:r>
      <w:r w:rsidR="00024179" w:rsidRPr="001A2DF6">
        <w:rPr>
          <w:rFonts w:asciiTheme="minorHAnsi" w:hAnsiTheme="minorHAnsi" w:cstheme="minorHAnsi"/>
          <w:szCs w:val="22"/>
        </w:rPr>
        <w:t xml:space="preserve"> the remaining provisions of this </w:t>
      </w:r>
      <w:r w:rsidR="006556B1" w:rsidRPr="001A2DF6">
        <w:rPr>
          <w:rFonts w:asciiTheme="minorHAnsi" w:hAnsiTheme="minorHAnsi" w:cstheme="minorHAnsi"/>
          <w:szCs w:val="22"/>
        </w:rPr>
        <w:t>c</w:t>
      </w:r>
      <w:r w:rsidR="00024179" w:rsidRPr="001A2DF6">
        <w:rPr>
          <w:rFonts w:asciiTheme="minorHAnsi" w:hAnsiTheme="minorHAnsi" w:cstheme="minorHAnsi"/>
          <w:szCs w:val="22"/>
        </w:rPr>
        <w:t xml:space="preserve">lause </w:t>
      </w:r>
      <w:r w:rsidR="00024179" w:rsidRPr="001A2DF6">
        <w:rPr>
          <w:rFonts w:asciiTheme="minorHAnsi" w:hAnsiTheme="minorHAnsi" w:cstheme="minorHAnsi"/>
          <w:szCs w:val="22"/>
        </w:rPr>
        <w:fldChar w:fldCharType="begin"/>
      </w:r>
      <w:r w:rsidR="00024179" w:rsidRPr="001A2DF6">
        <w:rPr>
          <w:rFonts w:asciiTheme="minorHAnsi" w:hAnsiTheme="minorHAnsi" w:cstheme="minorHAnsi"/>
          <w:szCs w:val="22"/>
        </w:rPr>
        <w:instrText xml:space="preserve">REF _Ref_a851771 \h \w  \* MERGEFORMAT </w:instrText>
      </w:r>
      <w:r w:rsidR="00024179" w:rsidRPr="001A2DF6">
        <w:rPr>
          <w:rFonts w:asciiTheme="minorHAnsi" w:hAnsiTheme="minorHAnsi" w:cstheme="minorHAnsi"/>
          <w:szCs w:val="22"/>
        </w:rPr>
      </w:r>
      <w:r w:rsidR="00024179" w:rsidRPr="001A2DF6">
        <w:rPr>
          <w:rFonts w:asciiTheme="minorHAnsi" w:hAnsiTheme="minorHAnsi" w:cstheme="minorHAnsi"/>
          <w:szCs w:val="22"/>
        </w:rPr>
        <w:fldChar w:fldCharType="separate"/>
      </w:r>
      <w:r w:rsidR="00781539" w:rsidRPr="001A2DF6">
        <w:rPr>
          <w:rFonts w:asciiTheme="minorHAnsi" w:hAnsiTheme="minorHAnsi" w:cstheme="minorHAnsi"/>
          <w:szCs w:val="22"/>
        </w:rPr>
        <w:t>2</w:t>
      </w:r>
      <w:r w:rsidR="00024179" w:rsidRPr="001A2DF6">
        <w:rPr>
          <w:rFonts w:asciiTheme="minorHAnsi" w:hAnsiTheme="minorHAnsi" w:cstheme="minorHAnsi"/>
          <w:szCs w:val="22"/>
        </w:rPr>
        <w:fldChar w:fldCharType="end"/>
      </w:r>
      <w:r w:rsidR="00E16E04">
        <w:rPr>
          <w:rFonts w:asciiTheme="minorHAnsi" w:hAnsiTheme="minorHAnsi" w:cstheme="minorHAnsi"/>
          <w:szCs w:val="22"/>
        </w:rPr>
        <w:t>7</w:t>
      </w:r>
      <w:r w:rsidR="00024179" w:rsidRPr="001A2DF6">
        <w:rPr>
          <w:rFonts w:asciiTheme="minorHAnsi" w:hAnsiTheme="minorHAnsi" w:cstheme="minorHAnsi"/>
          <w:szCs w:val="22"/>
        </w:rPr>
        <w:t>, if a party is prevented, hindered or delayed in or from performing any of its obligations under this agreement by a Force Majeure Event (</w:t>
      </w:r>
      <w:r w:rsidR="00024179" w:rsidRPr="001A2DF6">
        <w:rPr>
          <w:rFonts w:asciiTheme="minorHAnsi" w:hAnsiTheme="minorHAnsi" w:cstheme="minorHAnsi"/>
          <w:b/>
          <w:szCs w:val="22"/>
        </w:rPr>
        <w:t>Affected Party</w:t>
      </w:r>
      <w:r w:rsidR="00024179" w:rsidRPr="001A2DF6">
        <w:rPr>
          <w:rFonts w:asciiTheme="minorHAnsi" w:hAnsiTheme="minorHAnsi" w:cstheme="minorHAnsi"/>
          <w:szCs w:val="22"/>
        </w:rPr>
        <w:t>), the Affected Party shall not be in breach of this agreement or otherwise liable for any such failure or delay in the performance of such obligations.</w:t>
      </w:r>
      <w:bookmarkEnd w:id="249"/>
      <w:r w:rsidRPr="001A2DF6">
        <w:rPr>
          <w:rFonts w:asciiTheme="minorHAnsi" w:hAnsiTheme="minorHAnsi" w:cstheme="minorHAnsi"/>
          <w:szCs w:val="22"/>
        </w:rPr>
        <w:t xml:space="preserve"> The time for performance of such obligations shall be extended accordingly.</w:t>
      </w:r>
    </w:p>
    <w:p w14:paraId="1C5D3181" w14:textId="77777777" w:rsidR="00BE44B3" w:rsidRPr="001A2DF6" w:rsidRDefault="00A50926">
      <w:pPr>
        <w:pStyle w:val="Heading2"/>
        <w:rPr>
          <w:rFonts w:asciiTheme="minorHAnsi" w:hAnsiTheme="minorHAnsi" w:cstheme="minorHAnsi"/>
          <w:szCs w:val="22"/>
        </w:rPr>
      </w:pPr>
      <w:r w:rsidRPr="001A2DF6">
        <w:rPr>
          <w:rFonts w:asciiTheme="minorHAnsi" w:hAnsiTheme="minorHAnsi" w:cstheme="minorHAnsi"/>
          <w:szCs w:val="22"/>
        </w:rPr>
        <w:t>The corresponding obligations of the other party will be suspended</w:t>
      </w:r>
      <w:r w:rsidR="00781539" w:rsidRPr="001A2DF6">
        <w:rPr>
          <w:rFonts w:asciiTheme="minorHAnsi" w:hAnsiTheme="minorHAnsi" w:cstheme="minorHAnsi"/>
          <w:szCs w:val="22"/>
        </w:rPr>
        <w:t>, and its time for performance of such obligations extended,</w:t>
      </w:r>
      <w:r w:rsidRPr="001A2DF6">
        <w:rPr>
          <w:rFonts w:asciiTheme="minorHAnsi" w:hAnsiTheme="minorHAnsi" w:cstheme="minorHAnsi"/>
          <w:szCs w:val="22"/>
        </w:rPr>
        <w:t xml:space="preserve"> to the same extent as those of the Affected Party.</w:t>
      </w:r>
    </w:p>
    <w:p w14:paraId="3E40EBD1" w14:textId="77777777" w:rsidR="007C3552" w:rsidRPr="001A2DF6" w:rsidRDefault="00A50926" w:rsidP="007C3552">
      <w:pPr>
        <w:pStyle w:val="Heading2"/>
        <w:rPr>
          <w:rFonts w:asciiTheme="minorHAnsi" w:hAnsiTheme="minorHAnsi" w:cstheme="minorHAnsi"/>
          <w:szCs w:val="22"/>
        </w:rPr>
      </w:pPr>
      <w:r w:rsidRPr="001A2DF6">
        <w:rPr>
          <w:rFonts w:asciiTheme="minorHAnsi" w:hAnsiTheme="minorHAnsi" w:cstheme="minorHAnsi"/>
          <w:szCs w:val="22"/>
        </w:rPr>
        <w:t>The Affected Party shall:</w:t>
      </w:r>
    </w:p>
    <w:p w14:paraId="5BA3957A" w14:textId="55EAD238" w:rsidR="00BE44B3" w:rsidRPr="001A2DF6" w:rsidRDefault="00A50926" w:rsidP="002C726E">
      <w:pPr>
        <w:pStyle w:val="Heading3"/>
        <w:rPr>
          <w:rFonts w:asciiTheme="minorHAnsi" w:hAnsiTheme="minorHAnsi" w:cstheme="minorHAnsi"/>
          <w:szCs w:val="22"/>
        </w:rPr>
      </w:pPr>
      <w:r w:rsidRPr="001A2DF6">
        <w:rPr>
          <w:rFonts w:asciiTheme="minorHAnsi" w:hAnsiTheme="minorHAnsi" w:cstheme="minorHAnsi"/>
          <w:szCs w:val="22"/>
        </w:rPr>
        <w:lastRenderedPageBreak/>
        <w:t xml:space="preserve">as soon as reasonably practicable after the start of the Force Majeure Event but not later than </w:t>
      </w:r>
      <w:r w:rsidR="003B403E" w:rsidRPr="001A2DF6">
        <w:rPr>
          <w:rFonts w:asciiTheme="minorHAnsi" w:hAnsiTheme="minorHAnsi" w:cstheme="minorHAnsi"/>
          <w:szCs w:val="22"/>
        </w:rPr>
        <w:t>14</w:t>
      </w:r>
      <w:r w:rsidRPr="001A2DF6">
        <w:rPr>
          <w:rFonts w:asciiTheme="minorHAnsi" w:hAnsiTheme="minorHAnsi" w:cstheme="minorHAnsi"/>
          <w:szCs w:val="22"/>
        </w:rPr>
        <w:t xml:space="preserve"> days from its start, notify the other party in writing of the Force Majeure Event, the date on which it started, its likely </w:t>
      </w:r>
      <w:r w:rsidR="00016F7C" w:rsidRPr="001A2DF6">
        <w:rPr>
          <w:rFonts w:asciiTheme="minorHAnsi" w:hAnsiTheme="minorHAnsi" w:cstheme="minorHAnsi"/>
          <w:szCs w:val="22"/>
        </w:rPr>
        <w:t xml:space="preserve">or </w:t>
      </w:r>
      <w:r w:rsidRPr="001A2DF6">
        <w:rPr>
          <w:rFonts w:asciiTheme="minorHAnsi" w:hAnsiTheme="minorHAnsi" w:cstheme="minorHAnsi"/>
          <w:szCs w:val="22"/>
        </w:rPr>
        <w:t>potential duration, and the effect of the Force Majeure Event on its ability to perform any of its obligations under the agreement; and</w:t>
      </w:r>
    </w:p>
    <w:p w14:paraId="2DAA6062" w14:textId="77777777" w:rsidR="00BE44B3" w:rsidRPr="001A2DF6" w:rsidRDefault="00A50926" w:rsidP="002C726E">
      <w:pPr>
        <w:pStyle w:val="Heading3"/>
        <w:rPr>
          <w:rFonts w:asciiTheme="minorHAnsi" w:hAnsiTheme="minorHAnsi" w:cstheme="minorHAnsi"/>
          <w:szCs w:val="22"/>
        </w:rPr>
      </w:pPr>
      <w:bookmarkStart w:id="250" w:name="_Ref_a638145"/>
      <w:r w:rsidRPr="001A2DF6">
        <w:rPr>
          <w:rFonts w:asciiTheme="minorHAnsi" w:hAnsiTheme="minorHAnsi" w:cstheme="minorHAnsi"/>
          <w:szCs w:val="22"/>
        </w:rPr>
        <w:t>us</w:t>
      </w:r>
      <w:bookmarkEnd w:id="250"/>
      <w:r w:rsidR="002C726E" w:rsidRPr="001A2DF6">
        <w:rPr>
          <w:rFonts w:asciiTheme="minorHAnsi" w:hAnsiTheme="minorHAnsi" w:cstheme="minorHAnsi"/>
          <w:szCs w:val="22"/>
        </w:rPr>
        <w:t>e all reasonable endeavours to mitigate the effect of the Force Majeure Event.</w:t>
      </w:r>
    </w:p>
    <w:p w14:paraId="7C405B20" w14:textId="77777777" w:rsidR="00BE44B3" w:rsidRPr="001A2DF6" w:rsidRDefault="00A50926" w:rsidP="002C726E">
      <w:pPr>
        <w:pStyle w:val="Heading2"/>
        <w:rPr>
          <w:rFonts w:asciiTheme="minorHAnsi" w:hAnsiTheme="minorHAnsi" w:cstheme="minorHAnsi"/>
          <w:szCs w:val="22"/>
        </w:rPr>
      </w:pPr>
      <w:bookmarkStart w:id="251" w:name="_Ref90023484"/>
      <w:r w:rsidRPr="001A2DF6">
        <w:rPr>
          <w:rFonts w:asciiTheme="minorHAnsi" w:hAnsiTheme="minorHAnsi" w:cstheme="minorHAnsi"/>
          <w:szCs w:val="22"/>
        </w:rPr>
        <w:t xml:space="preserve">If the Supplier is the Affected Party, it shall not be entitled to claim relief to the extent that the consequences of the relevant Force Majeure Event should have been foreseen and prevented or avoided by a prudent provider of service </w:t>
      </w:r>
      <w:proofErr w:type="gramStart"/>
      <w:r w:rsidRPr="001A2DF6">
        <w:rPr>
          <w:rFonts w:asciiTheme="minorHAnsi" w:hAnsiTheme="minorHAnsi" w:cstheme="minorHAnsi"/>
          <w:szCs w:val="22"/>
        </w:rPr>
        <w:t>similar to</w:t>
      </w:r>
      <w:proofErr w:type="gramEnd"/>
      <w:r w:rsidRPr="001A2DF6">
        <w:rPr>
          <w:rFonts w:asciiTheme="minorHAnsi" w:hAnsiTheme="minorHAnsi" w:cstheme="minorHAnsi"/>
          <w:szCs w:val="22"/>
        </w:rPr>
        <w:t xml:space="preserve"> the Services.</w:t>
      </w:r>
      <w:bookmarkEnd w:id="251"/>
    </w:p>
    <w:p w14:paraId="4BF4DE6C" w14:textId="77777777" w:rsidR="002C726E" w:rsidRPr="001A2DF6" w:rsidRDefault="00A50926" w:rsidP="002C726E">
      <w:pPr>
        <w:pStyle w:val="Heading2"/>
        <w:rPr>
          <w:rFonts w:asciiTheme="minorHAnsi" w:hAnsiTheme="minorHAnsi" w:cstheme="minorHAnsi"/>
          <w:szCs w:val="22"/>
        </w:rPr>
      </w:pPr>
      <w:bookmarkStart w:id="252" w:name="_Ref_a475334"/>
      <w:r w:rsidRPr="001A2DF6">
        <w:rPr>
          <w:rFonts w:asciiTheme="minorHAnsi" w:hAnsiTheme="minorHAnsi" w:cstheme="minorHAnsi"/>
          <w:szCs w:val="22"/>
        </w:rPr>
        <w:t>The Affected Party shall notify the other party in writing as soon as practicable after the Force Majeure Event ceases or no longer causes the affected party to be unable to comply with its obligations under this agreement. Following such notification, this agreement shall continue to be performed on the terms existing immediately before the occurrence of the Force Majeure Event unless agreed otherwise by the parties.</w:t>
      </w:r>
    </w:p>
    <w:p w14:paraId="0C05C28F" w14:textId="5D55653F" w:rsidR="007E4A65" w:rsidRPr="001A2DF6" w:rsidRDefault="00A50926" w:rsidP="007E4A65">
      <w:pPr>
        <w:pStyle w:val="Heading2"/>
        <w:rPr>
          <w:rFonts w:asciiTheme="minorHAnsi" w:hAnsiTheme="minorHAnsi" w:cstheme="minorHAnsi"/>
          <w:szCs w:val="22"/>
        </w:rPr>
      </w:pPr>
      <w:bookmarkStart w:id="253" w:name="_Ref89959366"/>
      <w:bookmarkStart w:id="254" w:name="_Ref_a770366"/>
      <w:bookmarkEnd w:id="252"/>
      <w:r w:rsidRPr="001A2DF6">
        <w:rPr>
          <w:rFonts w:asciiTheme="minorHAnsi" w:hAnsiTheme="minorHAnsi" w:cstheme="minorHAnsi"/>
          <w:szCs w:val="22"/>
        </w:rPr>
        <w:t xml:space="preserve">If the Force Majeure Event prevents, hinders or delays the Affected Party’s performance of its obligations for a continuous period of more than </w:t>
      </w:r>
      <w:r w:rsidR="00B54814" w:rsidRPr="001A2DF6">
        <w:rPr>
          <w:rFonts w:asciiTheme="minorHAnsi" w:hAnsiTheme="minorHAnsi" w:cstheme="minorHAnsi"/>
          <w:szCs w:val="22"/>
        </w:rPr>
        <w:t>8</w:t>
      </w:r>
      <w:r w:rsidRPr="001A2DF6">
        <w:rPr>
          <w:rFonts w:asciiTheme="minorHAnsi" w:hAnsiTheme="minorHAnsi" w:cstheme="minorHAnsi"/>
          <w:szCs w:val="22"/>
        </w:rPr>
        <w:t xml:space="preserve"> weeks, the party not affected by the Force Majeure Event may terminate this agreement by giving </w:t>
      </w:r>
      <w:r w:rsidR="00B54814" w:rsidRPr="001A2DF6">
        <w:rPr>
          <w:rFonts w:asciiTheme="minorHAnsi" w:hAnsiTheme="minorHAnsi" w:cstheme="minorHAnsi"/>
          <w:szCs w:val="22"/>
        </w:rPr>
        <w:t>28</w:t>
      </w:r>
      <w:r w:rsidRPr="001A2DF6">
        <w:rPr>
          <w:rFonts w:asciiTheme="minorHAnsi" w:hAnsiTheme="minorHAnsi" w:cstheme="minorHAnsi"/>
          <w:szCs w:val="22"/>
        </w:rPr>
        <w:t xml:space="preserve"> weeks’ notice to the Affected Party.</w:t>
      </w:r>
      <w:bookmarkEnd w:id="253"/>
    </w:p>
    <w:p w14:paraId="54059BF3" w14:textId="77777777" w:rsidR="00BE44B3" w:rsidRPr="001A2DF6" w:rsidRDefault="00A50926">
      <w:pPr>
        <w:pStyle w:val="Heading1"/>
        <w:rPr>
          <w:rFonts w:asciiTheme="minorHAnsi" w:hAnsiTheme="minorHAnsi" w:cstheme="minorHAnsi"/>
          <w:szCs w:val="22"/>
        </w:rPr>
      </w:pPr>
      <w:bookmarkStart w:id="255" w:name="_Ref_a324896"/>
      <w:bookmarkStart w:id="256" w:name="_Toc91675107"/>
      <w:bookmarkStart w:id="257" w:name="_Toc204692722"/>
      <w:bookmarkEnd w:id="254"/>
      <w:r w:rsidRPr="001A2DF6">
        <w:rPr>
          <w:rFonts w:asciiTheme="minorHAnsi" w:hAnsiTheme="minorHAnsi" w:cstheme="minorHAnsi"/>
          <w:szCs w:val="22"/>
        </w:rPr>
        <w:t>Prevention of bribery</w:t>
      </w:r>
      <w:bookmarkEnd w:id="255"/>
      <w:bookmarkEnd w:id="256"/>
      <w:bookmarkEnd w:id="257"/>
    </w:p>
    <w:p w14:paraId="763C955C" w14:textId="77777777" w:rsidR="00BE44B3" w:rsidRPr="001A2DF6" w:rsidRDefault="00A50926">
      <w:pPr>
        <w:pStyle w:val="Heading2"/>
        <w:rPr>
          <w:rFonts w:asciiTheme="minorHAnsi" w:hAnsiTheme="minorHAnsi" w:cstheme="minorHAnsi"/>
          <w:szCs w:val="22"/>
        </w:rPr>
      </w:pPr>
      <w:bookmarkStart w:id="258" w:name="_Ref_a754740"/>
      <w:r w:rsidRPr="001A2DF6">
        <w:rPr>
          <w:rFonts w:asciiTheme="minorHAnsi" w:hAnsiTheme="minorHAnsi" w:cstheme="minorHAnsi"/>
          <w:szCs w:val="22"/>
        </w:rPr>
        <w:t xml:space="preserve">The Supplier represents and warrants that neither it, </w:t>
      </w:r>
      <w:r w:rsidR="006766FA" w:rsidRPr="001A2DF6">
        <w:rPr>
          <w:rFonts w:asciiTheme="minorHAnsi" w:hAnsiTheme="minorHAnsi" w:cstheme="minorHAnsi"/>
          <w:szCs w:val="22"/>
        </w:rPr>
        <w:t>any Supplier</w:t>
      </w:r>
      <w:r w:rsidRPr="001A2DF6">
        <w:rPr>
          <w:rFonts w:asciiTheme="minorHAnsi" w:hAnsiTheme="minorHAnsi" w:cstheme="minorHAnsi"/>
          <w:szCs w:val="22"/>
        </w:rPr>
        <w:t xml:space="preserve"> Personnel:</w:t>
      </w:r>
      <w:bookmarkEnd w:id="258"/>
    </w:p>
    <w:p w14:paraId="0D3AF3B2" w14:textId="77CE1906" w:rsidR="006766FA" w:rsidRPr="001A2DF6" w:rsidRDefault="00A50926">
      <w:pPr>
        <w:pStyle w:val="Heading3"/>
        <w:rPr>
          <w:rFonts w:asciiTheme="minorHAnsi" w:hAnsiTheme="minorHAnsi" w:cstheme="minorHAnsi"/>
          <w:szCs w:val="22"/>
        </w:rPr>
      </w:pPr>
      <w:bookmarkStart w:id="259" w:name="_Ref_a771580"/>
      <w:r w:rsidRPr="001A2DF6">
        <w:rPr>
          <w:rFonts w:asciiTheme="minorHAnsi" w:hAnsiTheme="minorHAnsi" w:cstheme="minorHAnsi"/>
          <w:szCs w:val="22"/>
        </w:rPr>
        <w:t xml:space="preserve">has committed a Prohibited </w:t>
      </w:r>
      <w:r w:rsidR="00EA5ADB" w:rsidRPr="001A2DF6">
        <w:rPr>
          <w:rFonts w:asciiTheme="minorHAnsi" w:hAnsiTheme="minorHAnsi" w:cstheme="minorHAnsi"/>
          <w:szCs w:val="22"/>
        </w:rPr>
        <w:t>Act.</w:t>
      </w:r>
    </w:p>
    <w:p w14:paraId="29A39E26" w14:textId="77777777" w:rsidR="006766FA" w:rsidRPr="001A2DF6" w:rsidRDefault="00A50926" w:rsidP="006766FA">
      <w:pPr>
        <w:pStyle w:val="Heading3"/>
        <w:rPr>
          <w:rFonts w:asciiTheme="minorHAnsi" w:hAnsiTheme="minorHAnsi" w:cstheme="minorHAnsi"/>
          <w:szCs w:val="22"/>
        </w:rPr>
      </w:pPr>
      <w:r w:rsidRPr="001A2DF6">
        <w:rPr>
          <w:rFonts w:asciiTheme="minorHAnsi" w:hAnsiTheme="minorHAnsi" w:cstheme="minorHAnsi"/>
          <w:szCs w:val="22"/>
        </w:rPr>
        <w:t>to the best of its know</w:t>
      </w:r>
      <w:r w:rsidR="00B9679C" w:rsidRPr="001A2DF6">
        <w:rPr>
          <w:rFonts w:asciiTheme="minorHAnsi" w:hAnsiTheme="minorHAnsi" w:cstheme="minorHAnsi"/>
          <w:szCs w:val="22"/>
        </w:rPr>
        <w:t>ledge</w:t>
      </w:r>
      <w:r w:rsidRPr="001A2DF6">
        <w:rPr>
          <w:rFonts w:asciiTheme="minorHAnsi" w:hAnsiTheme="minorHAnsi" w:cstheme="minorHAnsi"/>
          <w:szCs w:val="22"/>
        </w:rPr>
        <w:t xml:space="preserve"> has been or is subject to an investigation, inquiry or enforcement proceedings by a governmental, administrative or regulatory body regarding any Prohibited Act or alleged Prohibited Act; or</w:t>
      </w:r>
    </w:p>
    <w:p w14:paraId="04F6F146" w14:textId="77777777" w:rsidR="00BE44B3" w:rsidRPr="00291A84" w:rsidRDefault="00A50926">
      <w:pPr>
        <w:pStyle w:val="Heading3"/>
        <w:rPr>
          <w:rFonts w:asciiTheme="minorHAnsi" w:hAnsiTheme="minorHAnsi" w:cstheme="minorHAnsi"/>
          <w:szCs w:val="22"/>
        </w:rPr>
      </w:pPr>
      <w:bookmarkStart w:id="260" w:name="_Ref_a688721"/>
      <w:bookmarkEnd w:id="259"/>
      <w:r w:rsidRPr="001A2DF6">
        <w:rPr>
          <w:rFonts w:asciiTheme="minorHAnsi" w:hAnsiTheme="minorHAnsi" w:cstheme="minorHAnsi"/>
          <w:szCs w:val="22"/>
        </w:rPr>
        <w:t xml:space="preserve">has </w:t>
      </w:r>
      <w:r w:rsidR="003406E1" w:rsidRPr="001A2DF6">
        <w:rPr>
          <w:rFonts w:asciiTheme="minorHAnsi" w:hAnsiTheme="minorHAnsi" w:cstheme="minorHAnsi"/>
          <w:szCs w:val="22"/>
        </w:rPr>
        <w:t xml:space="preserve">been listed by any government department or agency as being debarred, suspended, </w:t>
      </w:r>
      <w:r w:rsidR="003406E1" w:rsidRPr="00291A84">
        <w:rPr>
          <w:rFonts w:asciiTheme="minorHAnsi" w:hAnsiTheme="minorHAnsi" w:cstheme="minorHAnsi"/>
          <w:szCs w:val="22"/>
        </w:rPr>
        <w:t>proposed for suspension or debarment, or otherwise ineligible for participation in government procurement programmes or contracts on the grounds of a Prohibited Act.</w:t>
      </w:r>
      <w:bookmarkEnd w:id="260"/>
    </w:p>
    <w:p w14:paraId="1092B943" w14:textId="68F6859D" w:rsidR="00BE44B3" w:rsidRPr="00291A84" w:rsidRDefault="00A50926">
      <w:pPr>
        <w:pStyle w:val="Heading2"/>
        <w:rPr>
          <w:rFonts w:asciiTheme="minorHAnsi" w:hAnsiTheme="minorHAnsi" w:cstheme="minorHAnsi"/>
          <w:szCs w:val="22"/>
        </w:rPr>
      </w:pPr>
      <w:bookmarkStart w:id="261" w:name="_Ref_a797188"/>
      <w:r w:rsidRPr="00291A84">
        <w:rPr>
          <w:rFonts w:asciiTheme="minorHAnsi" w:hAnsiTheme="minorHAnsi" w:cstheme="minorHAnsi"/>
          <w:szCs w:val="22"/>
        </w:rPr>
        <w:t>The</w:t>
      </w:r>
      <w:r w:rsidR="002A5E27" w:rsidRPr="00291A84">
        <w:rPr>
          <w:rFonts w:asciiTheme="minorHAnsi" w:hAnsiTheme="minorHAnsi" w:cstheme="minorHAnsi"/>
          <w:szCs w:val="22"/>
        </w:rPr>
        <w:t xml:space="preserve"> Supplier shall </w:t>
      </w:r>
      <w:bookmarkEnd w:id="261"/>
      <w:r w:rsidR="00F11DB3" w:rsidRPr="00291A84">
        <w:rPr>
          <w:rFonts w:asciiTheme="minorHAnsi" w:hAnsiTheme="minorHAnsi" w:cstheme="minorHAnsi"/>
          <w:szCs w:val="22"/>
        </w:rPr>
        <w:t xml:space="preserve">promptly notify the </w:t>
      </w:r>
      <w:r w:rsidR="00533E98" w:rsidRPr="00291A84">
        <w:rPr>
          <w:rFonts w:asciiTheme="minorHAnsi" w:hAnsiTheme="minorHAnsi" w:cstheme="minorHAnsi"/>
          <w:szCs w:val="22"/>
        </w:rPr>
        <w:t xml:space="preserve">Contracting </w:t>
      </w:r>
      <w:r w:rsidR="00F11DB3" w:rsidRPr="00291A84">
        <w:rPr>
          <w:rFonts w:asciiTheme="minorHAnsi" w:hAnsiTheme="minorHAnsi" w:cstheme="minorHAnsi"/>
          <w:szCs w:val="22"/>
        </w:rPr>
        <w:t xml:space="preserve">Authority if, at any time during the Term, its circumstances, knowledge or awareness changes such that it would not be able to repeat the warranties set out in </w:t>
      </w:r>
      <w:r w:rsidR="00F11DB3" w:rsidRPr="00291A84">
        <w:rPr>
          <w:rFonts w:asciiTheme="minorHAnsi" w:hAnsiTheme="minorHAnsi" w:cstheme="minorHAnsi"/>
          <w:i/>
          <w:szCs w:val="22"/>
        </w:rPr>
        <w:t xml:space="preserve">clause </w:t>
      </w:r>
      <w:r w:rsidR="00285651" w:rsidRPr="00291A84">
        <w:rPr>
          <w:rFonts w:asciiTheme="minorHAnsi" w:hAnsiTheme="minorHAnsi" w:cstheme="minorHAnsi"/>
          <w:szCs w:val="22"/>
        </w:rPr>
        <w:fldChar w:fldCharType="begin"/>
      </w:r>
      <w:r w:rsidR="00285651" w:rsidRPr="00291A84">
        <w:rPr>
          <w:rFonts w:asciiTheme="minorHAnsi" w:hAnsiTheme="minorHAnsi" w:cstheme="minorHAnsi"/>
          <w:szCs w:val="22"/>
        </w:rPr>
        <w:instrText xml:space="preserve">REF _Ref_a754740 \h \w  \* MERGEFORMAT </w:instrText>
      </w:r>
      <w:r w:rsidR="00285651" w:rsidRPr="00291A84">
        <w:rPr>
          <w:rFonts w:asciiTheme="minorHAnsi" w:hAnsiTheme="minorHAnsi" w:cstheme="minorHAnsi"/>
          <w:szCs w:val="22"/>
        </w:rPr>
      </w:r>
      <w:r w:rsidR="00285651" w:rsidRPr="00291A84">
        <w:rPr>
          <w:rFonts w:asciiTheme="minorHAnsi" w:hAnsiTheme="minorHAnsi" w:cstheme="minorHAnsi"/>
          <w:szCs w:val="22"/>
        </w:rPr>
        <w:fldChar w:fldCharType="separate"/>
      </w:r>
      <w:r w:rsidR="00E16E04" w:rsidRPr="00291A84">
        <w:rPr>
          <w:rFonts w:asciiTheme="minorHAnsi" w:hAnsiTheme="minorHAnsi" w:cstheme="minorHAnsi"/>
          <w:szCs w:val="22"/>
        </w:rPr>
        <w:t>28.1</w:t>
      </w:r>
      <w:r w:rsidR="00285651" w:rsidRPr="00291A84">
        <w:rPr>
          <w:rFonts w:asciiTheme="minorHAnsi" w:hAnsiTheme="minorHAnsi" w:cstheme="minorHAnsi"/>
          <w:szCs w:val="22"/>
        </w:rPr>
        <w:fldChar w:fldCharType="end"/>
      </w:r>
      <w:r w:rsidR="00285651" w:rsidRPr="00291A84">
        <w:rPr>
          <w:rFonts w:asciiTheme="minorHAnsi" w:hAnsiTheme="minorHAnsi" w:cstheme="minorHAnsi"/>
          <w:i/>
          <w:szCs w:val="22"/>
        </w:rPr>
        <w:t xml:space="preserve"> </w:t>
      </w:r>
      <w:r w:rsidR="00F11DB3" w:rsidRPr="00291A84">
        <w:rPr>
          <w:rFonts w:asciiTheme="minorHAnsi" w:hAnsiTheme="minorHAnsi" w:cstheme="minorHAnsi"/>
          <w:szCs w:val="22"/>
        </w:rPr>
        <w:t>at the relevant time.</w:t>
      </w:r>
    </w:p>
    <w:p w14:paraId="67DA06F8" w14:textId="77777777" w:rsidR="00285651" w:rsidRPr="00291A84" w:rsidRDefault="00A50926" w:rsidP="00285651">
      <w:pPr>
        <w:pStyle w:val="Heading2"/>
        <w:rPr>
          <w:rFonts w:asciiTheme="minorHAnsi" w:hAnsiTheme="minorHAnsi" w:cstheme="minorHAnsi"/>
          <w:szCs w:val="22"/>
        </w:rPr>
      </w:pPr>
      <w:bookmarkStart w:id="262" w:name="_Ref534633411"/>
      <w:r w:rsidRPr="00291A84">
        <w:rPr>
          <w:rFonts w:asciiTheme="minorHAnsi" w:hAnsiTheme="minorHAnsi" w:cstheme="minorHAnsi"/>
          <w:szCs w:val="22"/>
        </w:rPr>
        <w:t>The Suppler shall (and shall procure that its Supplier Personnel shall)</w:t>
      </w:r>
      <w:r w:rsidR="003E1BE1" w:rsidRPr="00291A84">
        <w:rPr>
          <w:rFonts w:asciiTheme="minorHAnsi" w:hAnsiTheme="minorHAnsi" w:cstheme="minorHAnsi"/>
          <w:szCs w:val="22"/>
        </w:rPr>
        <w:t xml:space="preserve"> during the Term</w:t>
      </w:r>
      <w:r w:rsidRPr="00291A84">
        <w:rPr>
          <w:rFonts w:asciiTheme="minorHAnsi" w:hAnsiTheme="minorHAnsi" w:cstheme="minorHAnsi"/>
          <w:szCs w:val="22"/>
        </w:rPr>
        <w:t>:</w:t>
      </w:r>
      <w:bookmarkEnd w:id="262"/>
    </w:p>
    <w:p w14:paraId="324A4ACF" w14:textId="6019CA58" w:rsidR="00BE44B3" w:rsidRPr="00291A84" w:rsidRDefault="00A50926">
      <w:pPr>
        <w:pStyle w:val="Heading3"/>
        <w:rPr>
          <w:rFonts w:asciiTheme="minorHAnsi" w:hAnsiTheme="minorHAnsi" w:cstheme="minorHAnsi"/>
          <w:szCs w:val="22"/>
        </w:rPr>
      </w:pPr>
      <w:bookmarkStart w:id="263" w:name="_Ref_a424610"/>
      <w:r w:rsidRPr="00291A84">
        <w:rPr>
          <w:rFonts w:asciiTheme="minorHAnsi" w:hAnsiTheme="minorHAnsi" w:cstheme="minorHAnsi"/>
          <w:szCs w:val="22"/>
        </w:rPr>
        <w:t xml:space="preserve">not </w:t>
      </w:r>
      <w:r w:rsidR="003406E1" w:rsidRPr="00291A84">
        <w:rPr>
          <w:rFonts w:asciiTheme="minorHAnsi" w:hAnsiTheme="minorHAnsi" w:cstheme="minorHAnsi"/>
          <w:szCs w:val="22"/>
        </w:rPr>
        <w:t xml:space="preserve">commit a Prohibited </w:t>
      </w:r>
      <w:r w:rsidR="00EA5ADB" w:rsidRPr="00291A84">
        <w:rPr>
          <w:rFonts w:asciiTheme="minorHAnsi" w:hAnsiTheme="minorHAnsi" w:cstheme="minorHAnsi"/>
          <w:szCs w:val="22"/>
        </w:rPr>
        <w:t>Act.</w:t>
      </w:r>
      <w:r w:rsidR="003406E1" w:rsidRPr="00291A84">
        <w:rPr>
          <w:rFonts w:asciiTheme="minorHAnsi" w:hAnsiTheme="minorHAnsi" w:cstheme="minorHAnsi"/>
          <w:szCs w:val="22"/>
        </w:rPr>
        <w:t xml:space="preserve"> </w:t>
      </w:r>
      <w:bookmarkEnd w:id="263"/>
    </w:p>
    <w:p w14:paraId="6724C48F" w14:textId="7A1A448F" w:rsidR="00285651" w:rsidRPr="001A2DF6" w:rsidRDefault="00A50926" w:rsidP="009A6714">
      <w:pPr>
        <w:pStyle w:val="Heading3"/>
        <w:rPr>
          <w:rFonts w:asciiTheme="minorHAnsi" w:hAnsiTheme="minorHAnsi" w:cstheme="minorHAnsi"/>
          <w:szCs w:val="22"/>
        </w:rPr>
      </w:pPr>
      <w:bookmarkStart w:id="264" w:name="_Ref_a247073"/>
      <w:bookmarkStart w:id="265" w:name="_Ref24013736"/>
      <w:r w:rsidRPr="001A2DF6">
        <w:rPr>
          <w:rFonts w:asciiTheme="minorHAnsi" w:hAnsiTheme="minorHAnsi" w:cstheme="minorHAnsi"/>
          <w:szCs w:val="22"/>
        </w:rPr>
        <w:t>not do or omit to do anything to be done that</w:t>
      </w:r>
      <w:r w:rsidR="003406E1" w:rsidRPr="001A2DF6">
        <w:rPr>
          <w:rFonts w:asciiTheme="minorHAnsi" w:hAnsiTheme="minorHAnsi" w:cstheme="minorHAnsi"/>
          <w:szCs w:val="22"/>
        </w:rPr>
        <w:t xml:space="preserve"> would cause the </w:t>
      </w:r>
      <w:r w:rsidR="00533E98">
        <w:rPr>
          <w:rFonts w:asciiTheme="minorHAnsi" w:hAnsiTheme="minorHAnsi" w:cstheme="minorHAnsi"/>
          <w:szCs w:val="22"/>
        </w:rPr>
        <w:t xml:space="preserve">Contracting </w:t>
      </w:r>
      <w:r w:rsidR="003406E1" w:rsidRPr="001A2DF6">
        <w:rPr>
          <w:rFonts w:asciiTheme="minorHAnsi" w:hAnsiTheme="minorHAnsi" w:cstheme="minorHAnsi"/>
          <w:szCs w:val="22"/>
        </w:rPr>
        <w:t xml:space="preserve">Authority or any of the </w:t>
      </w:r>
      <w:r w:rsidR="00533E98">
        <w:rPr>
          <w:rFonts w:asciiTheme="minorHAnsi" w:hAnsiTheme="minorHAnsi" w:cstheme="minorHAnsi"/>
          <w:szCs w:val="22"/>
        </w:rPr>
        <w:t xml:space="preserve">Contracting </w:t>
      </w:r>
      <w:r w:rsidR="003406E1" w:rsidRPr="001A2DF6">
        <w:rPr>
          <w:rFonts w:asciiTheme="minorHAnsi" w:hAnsiTheme="minorHAnsi" w:cstheme="minorHAnsi"/>
          <w:szCs w:val="22"/>
        </w:rPr>
        <w:t xml:space="preserve">Authority's employees, consultants, contractors, sub-contractors or agents to contravene any of the </w:t>
      </w:r>
      <w:bookmarkStart w:id="266" w:name="_Ref_a57863"/>
      <w:bookmarkEnd w:id="264"/>
      <w:r w:rsidRPr="001A2DF6">
        <w:rPr>
          <w:rFonts w:asciiTheme="minorHAnsi" w:hAnsiTheme="minorHAnsi" w:cstheme="minorHAnsi"/>
          <w:szCs w:val="22"/>
        </w:rPr>
        <w:t xml:space="preserve">Relevant </w:t>
      </w:r>
      <w:r w:rsidRPr="001A2DF6">
        <w:rPr>
          <w:rFonts w:asciiTheme="minorHAnsi" w:hAnsiTheme="minorHAnsi" w:cstheme="minorHAnsi"/>
          <w:szCs w:val="22"/>
        </w:rPr>
        <w:lastRenderedPageBreak/>
        <w:t>Requirements or otherwise incur any liability in relation to the Relevant Requirements.</w:t>
      </w:r>
      <w:bookmarkEnd w:id="265"/>
      <w:r w:rsidRPr="001A2DF6">
        <w:rPr>
          <w:rFonts w:asciiTheme="minorHAnsi" w:hAnsiTheme="minorHAnsi" w:cstheme="minorHAnsi"/>
          <w:szCs w:val="22"/>
        </w:rPr>
        <w:t xml:space="preserve"> </w:t>
      </w:r>
    </w:p>
    <w:p w14:paraId="0895883B" w14:textId="5CC511AA" w:rsidR="00285651" w:rsidRPr="001A2DF6" w:rsidRDefault="00A50926" w:rsidP="00285651">
      <w:pPr>
        <w:pStyle w:val="Heading3"/>
        <w:rPr>
          <w:rFonts w:asciiTheme="minorHAnsi" w:hAnsiTheme="minorHAnsi" w:cstheme="minorHAnsi"/>
          <w:szCs w:val="22"/>
        </w:rPr>
      </w:pPr>
      <w:r w:rsidRPr="001A2DF6">
        <w:rPr>
          <w:rFonts w:asciiTheme="minorHAnsi" w:hAnsiTheme="minorHAnsi" w:cstheme="minorHAnsi"/>
          <w:szCs w:val="22"/>
        </w:rPr>
        <w:t xml:space="preserve">comply with the </w:t>
      </w:r>
      <w:r w:rsidR="00533E98">
        <w:rPr>
          <w:rFonts w:asciiTheme="minorHAnsi" w:hAnsiTheme="minorHAnsi" w:cstheme="minorHAnsi"/>
          <w:szCs w:val="22"/>
        </w:rPr>
        <w:t xml:space="preserve">Contracting </w:t>
      </w:r>
      <w:r w:rsidRPr="001A2DF6">
        <w:rPr>
          <w:rFonts w:asciiTheme="minorHAnsi" w:hAnsiTheme="minorHAnsi" w:cstheme="minorHAnsi"/>
          <w:szCs w:val="22"/>
        </w:rPr>
        <w:t xml:space="preserve">Authority's Anti-bribery and Anti-Corruption Policy as updated from time to time </w:t>
      </w:r>
      <w:r w:rsidR="00C72BD4" w:rsidRPr="001A2DF6">
        <w:rPr>
          <w:rFonts w:asciiTheme="minorHAnsi" w:hAnsiTheme="minorHAnsi" w:cstheme="minorHAnsi"/>
          <w:szCs w:val="22"/>
        </w:rPr>
        <w:t>as set out in</w:t>
      </w:r>
      <w:r w:rsidRPr="001A2DF6">
        <w:rPr>
          <w:rFonts w:asciiTheme="minorHAnsi" w:hAnsiTheme="minorHAnsi" w:cstheme="minorHAnsi"/>
          <w:szCs w:val="22"/>
        </w:rPr>
        <w:t xml:space="preserve"> </w:t>
      </w:r>
      <w:r w:rsidRPr="001A2DF6">
        <w:rPr>
          <w:rFonts w:asciiTheme="minorHAnsi" w:hAnsiTheme="minorHAnsi" w:cstheme="minorHAnsi"/>
          <w:szCs w:val="22"/>
        </w:rPr>
        <w:fldChar w:fldCharType="begin"/>
      </w:r>
      <w:r w:rsidRPr="001A2DF6">
        <w:rPr>
          <w:rFonts w:asciiTheme="minorHAnsi" w:hAnsiTheme="minorHAnsi" w:cstheme="minorHAnsi"/>
          <w:szCs w:val="22"/>
        </w:rPr>
        <w:instrText xml:space="preserve">REF _Ref471725173 \h \w  \* MERGEFORMAT </w:instrText>
      </w:r>
      <w:r w:rsidRPr="001A2DF6">
        <w:rPr>
          <w:rFonts w:asciiTheme="minorHAnsi" w:hAnsiTheme="minorHAnsi" w:cstheme="minorHAnsi"/>
          <w:szCs w:val="22"/>
        </w:rPr>
      </w:r>
      <w:r w:rsidRPr="001A2DF6">
        <w:rPr>
          <w:rFonts w:asciiTheme="minorHAnsi" w:hAnsiTheme="minorHAnsi" w:cstheme="minorHAnsi"/>
          <w:szCs w:val="22"/>
        </w:rPr>
        <w:fldChar w:fldCharType="separate"/>
      </w:r>
      <w:r w:rsidR="00781539" w:rsidRPr="001A2DF6">
        <w:rPr>
          <w:rFonts w:asciiTheme="minorHAnsi" w:hAnsiTheme="minorHAnsi" w:cstheme="minorHAnsi"/>
          <w:szCs w:val="22"/>
        </w:rPr>
        <w:t>Schedule 1</w:t>
      </w:r>
      <w:r w:rsidRPr="001A2DF6">
        <w:rPr>
          <w:rFonts w:asciiTheme="minorHAnsi" w:hAnsiTheme="minorHAnsi" w:cstheme="minorHAnsi"/>
          <w:szCs w:val="22"/>
        </w:rPr>
        <w:fldChar w:fldCharType="end"/>
      </w:r>
      <w:r w:rsidRPr="001A2DF6">
        <w:rPr>
          <w:rFonts w:asciiTheme="minorHAnsi" w:hAnsiTheme="minorHAnsi" w:cstheme="minorHAnsi"/>
          <w:szCs w:val="22"/>
        </w:rPr>
        <w:t>;</w:t>
      </w:r>
    </w:p>
    <w:p w14:paraId="6B97F096" w14:textId="20956344" w:rsidR="00285651" w:rsidRPr="001A2DF6" w:rsidRDefault="00A50926" w:rsidP="00285651">
      <w:pPr>
        <w:pStyle w:val="Heading3"/>
        <w:rPr>
          <w:rFonts w:asciiTheme="minorHAnsi" w:hAnsiTheme="minorHAnsi" w:cstheme="minorHAnsi"/>
          <w:szCs w:val="22"/>
        </w:rPr>
      </w:pPr>
      <w:r w:rsidRPr="001A2DF6">
        <w:rPr>
          <w:rFonts w:asciiTheme="minorHAnsi" w:hAnsiTheme="minorHAnsi" w:cstheme="minorHAnsi"/>
          <w:szCs w:val="22"/>
        </w:rPr>
        <w:t>n</w:t>
      </w:r>
      <w:r w:rsidR="00100EA9" w:rsidRPr="001A2DF6">
        <w:rPr>
          <w:rFonts w:asciiTheme="minorHAnsi" w:hAnsiTheme="minorHAnsi" w:cstheme="minorHAnsi"/>
          <w:szCs w:val="22"/>
        </w:rPr>
        <w:t xml:space="preserve">otify the </w:t>
      </w:r>
      <w:r w:rsidR="00533E98">
        <w:rPr>
          <w:rFonts w:asciiTheme="minorHAnsi" w:hAnsiTheme="minorHAnsi" w:cstheme="minorHAnsi"/>
          <w:szCs w:val="22"/>
        </w:rPr>
        <w:t xml:space="preserve">Contracting </w:t>
      </w:r>
      <w:r w:rsidR="00100EA9" w:rsidRPr="001A2DF6">
        <w:rPr>
          <w:rFonts w:asciiTheme="minorHAnsi" w:hAnsiTheme="minorHAnsi" w:cstheme="minorHAnsi"/>
          <w:szCs w:val="22"/>
        </w:rPr>
        <w:t xml:space="preserve">Authority (in writing) if it becomes aware of any breach of clause </w:t>
      </w:r>
      <w:r w:rsidR="00955B3A" w:rsidRPr="001A2DF6">
        <w:rPr>
          <w:rFonts w:asciiTheme="minorHAnsi" w:hAnsiTheme="minorHAnsi" w:cstheme="minorHAnsi"/>
          <w:szCs w:val="22"/>
        </w:rPr>
        <w:fldChar w:fldCharType="begin"/>
      </w:r>
      <w:r w:rsidR="00955B3A" w:rsidRPr="001A2DF6">
        <w:rPr>
          <w:rFonts w:asciiTheme="minorHAnsi" w:hAnsiTheme="minorHAnsi" w:cstheme="minorHAnsi"/>
          <w:szCs w:val="22"/>
        </w:rPr>
        <w:instrText xml:space="preserve">REF _Ref_a424610 \h \w </w:instrText>
      </w:r>
      <w:r w:rsidR="00A96292" w:rsidRPr="001A2DF6">
        <w:rPr>
          <w:rFonts w:asciiTheme="minorHAnsi" w:hAnsiTheme="minorHAnsi" w:cstheme="minorHAnsi"/>
          <w:szCs w:val="22"/>
        </w:rPr>
        <w:instrText xml:space="preserve"> \* MERGEFORMAT </w:instrText>
      </w:r>
      <w:r w:rsidR="00955B3A" w:rsidRPr="001A2DF6">
        <w:rPr>
          <w:rFonts w:asciiTheme="minorHAnsi" w:hAnsiTheme="minorHAnsi" w:cstheme="minorHAnsi"/>
          <w:szCs w:val="22"/>
        </w:rPr>
      </w:r>
      <w:r w:rsidR="00955B3A" w:rsidRPr="001A2DF6">
        <w:rPr>
          <w:rFonts w:asciiTheme="minorHAnsi" w:hAnsiTheme="minorHAnsi" w:cstheme="minorHAnsi"/>
          <w:szCs w:val="22"/>
        </w:rPr>
        <w:fldChar w:fldCharType="separate"/>
      </w:r>
      <w:r w:rsidR="00E16E04">
        <w:rPr>
          <w:rFonts w:asciiTheme="minorHAnsi" w:hAnsiTheme="minorHAnsi" w:cstheme="minorHAnsi"/>
          <w:szCs w:val="22"/>
        </w:rPr>
        <w:t>28.3(a)</w:t>
      </w:r>
      <w:r w:rsidR="00955B3A" w:rsidRPr="001A2DF6">
        <w:rPr>
          <w:rFonts w:asciiTheme="minorHAnsi" w:hAnsiTheme="minorHAnsi" w:cstheme="minorHAnsi"/>
          <w:szCs w:val="22"/>
        </w:rPr>
        <w:fldChar w:fldCharType="end"/>
      </w:r>
      <w:r w:rsidR="00955B3A" w:rsidRPr="001A2DF6">
        <w:rPr>
          <w:rFonts w:asciiTheme="minorHAnsi" w:hAnsiTheme="minorHAnsi" w:cstheme="minorHAnsi"/>
          <w:szCs w:val="22"/>
        </w:rPr>
        <w:t xml:space="preserve"> </w:t>
      </w:r>
      <w:r w:rsidR="00100EA9" w:rsidRPr="001A2DF6">
        <w:rPr>
          <w:rFonts w:asciiTheme="minorHAnsi" w:hAnsiTheme="minorHAnsi" w:cstheme="minorHAnsi"/>
          <w:szCs w:val="22"/>
        </w:rPr>
        <w:t xml:space="preserve">or clause </w:t>
      </w:r>
      <w:r w:rsidR="00955B3A" w:rsidRPr="001A2DF6">
        <w:rPr>
          <w:rFonts w:asciiTheme="minorHAnsi" w:hAnsiTheme="minorHAnsi" w:cstheme="minorHAnsi"/>
          <w:szCs w:val="22"/>
        </w:rPr>
        <w:fldChar w:fldCharType="begin"/>
      </w:r>
      <w:r w:rsidR="00955B3A" w:rsidRPr="001A2DF6">
        <w:rPr>
          <w:rFonts w:asciiTheme="minorHAnsi" w:hAnsiTheme="minorHAnsi" w:cstheme="minorHAnsi"/>
          <w:szCs w:val="22"/>
        </w:rPr>
        <w:instrText xml:space="preserve">REF _Ref24013736 \h \w  \* MERGEFORMAT </w:instrText>
      </w:r>
      <w:r w:rsidR="00955B3A" w:rsidRPr="001A2DF6">
        <w:rPr>
          <w:rFonts w:asciiTheme="minorHAnsi" w:hAnsiTheme="minorHAnsi" w:cstheme="minorHAnsi"/>
          <w:szCs w:val="22"/>
        </w:rPr>
      </w:r>
      <w:r w:rsidR="00955B3A" w:rsidRPr="001A2DF6">
        <w:rPr>
          <w:rFonts w:asciiTheme="minorHAnsi" w:hAnsiTheme="minorHAnsi" w:cstheme="minorHAnsi"/>
          <w:szCs w:val="22"/>
        </w:rPr>
        <w:fldChar w:fldCharType="separate"/>
      </w:r>
      <w:r w:rsidR="00E16E04">
        <w:rPr>
          <w:rFonts w:asciiTheme="minorHAnsi" w:hAnsiTheme="minorHAnsi" w:cstheme="minorHAnsi"/>
          <w:szCs w:val="22"/>
        </w:rPr>
        <w:t>28.3(b)</w:t>
      </w:r>
      <w:r w:rsidR="00955B3A" w:rsidRPr="001A2DF6">
        <w:rPr>
          <w:rFonts w:asciiTheme="minorHAnsi" w:hAnsiTheme="minorHAnsi" w:cstheme="minorHAnsi"/>
          <w:szCs w:val="22"/>
        </w:rPr>
        <w:fldChar w:fldCharType="end"/>
      </w:r>
      <w:r w:rsidR="00100EA9" w:rsidRPr="001A2DF6">
        <w:rPr>
          <w:rFonts w:asciiTheme="minorHAnsi" w:hAnsiTheme="minorHAnsi" w:cstheme="minorHAnsi"/>
          <w:szCs w:val="22"/>
        </w:rPr>
        <w:t xml:space="preserve">, or has reason to believe that it or any </w:t>
      </w:r>
      <w:r w:rsidR="00DF254D" w:rsidRPr="001A2DF6">
        <w:rPr>
          <w:rFonts w:asciiTheme="minorHAnsi" w:hAnsiTheme="minorHAnsi" w:cstheme="minorHAnsi"/>
          <w:szCs w:val="22"/>
        </w:rPr>
        <w:t>person associated with it has received a request or demand for any undue financial or other advantage in connection with performance of this agreement</w:t>
      </w:r>
      <w:r w:rsidRPr="001A2DF6">
        <w:rPr>
          <w:rFonts w:asciiTheme="minorHAnsi" w:hAnsiTheme="minorHAnsi" w:cstheme="minorHAnsi"/>
          <w:szCs w:val="22"/>
        </w:rPr>
        <w:t>.</w:t>
      </w:r>
    </w:p>
    <w:p w14:paraId="3EF58A53" w14:textId="1450A8E1" w:rsidR="00BE44B3" w:rsidRPr="001A2DF6" w:rsidRDefault="00A50926" w:rsidP="00285651">
      <w:pPr>
        <w:pStyle w:val="Heading2"/>
        <w:rPr>
          <w:rFonts w:asciiTheme="minorHAnsi" w:hAnsiTheme="minorHAnsi" w:cstheme="minorHAnsi"/>
          <w:szCs w:val="22"/>
        </w:rPr>
      </w:pPr>
      <w:r w:rsidRPr="001A2DF6">
        <w:rPr>
          <w:rFonts w:asciiTheme="minorHAnsi" w:hAnsiTheme="minorHAnsi" w:cstheme="minorHAnsi"/>
          <w:szCs w:val="22"/>
        </w:rPr>
        <w:t>Th</w:t>
      </w:r>
      <w:r w:rsidR="002A5E27" w:rsidRPr="001A2DF6">
        <w:rPr>
          <w:rFonts w:asciiTheme="minorHAnsi" w:hAnsiTheme="minorHAnsi" w:cstheme="minorHAnsi"/>
          <w:szCs w:val="22"/>
        </w:rPr>
        <w:t xml:space="preserve">e Supplier </w:t>
      </w:r>
      <w:r w:rsidR="00285651" w:rsidRPr="001A2DF6">
        <w:rPr>
          <w:rFonts w:asciiTheme="minorHAnsi" w:hAnsiTheme="minorHAnsi" w:cstheme="minorHAnsi"/>
          <w:szCs w:val="22"/>
        </w:rPr>
        <w:t xml:space="preserve">shall maintain appropriate and up to date records showing all payments made by the Supplier in connection with this agreement and the steps taken to comply with its obligations under </w:t>
      </w:r>
      <w:r w:rsidR="00285651" w:rsidRPr="001A2DF6">
        <w:rPr>
          <w:rFonts w:asciiTheme="minorHAnsi" w:hAnsiTheme="minorHAnsi" w:cstheme="minorHAnsi"/>
          <w:i/>
          <w:szCs w:val="22"/>
        </w:rPr>
        <w:t xml:space="preserve">clause </w:t>
      </w:r>
      <w:r w:rsidR="00F4222B" w:rsidRPr="001A2DF6">
        <w:rPr>
          <w:rFonts w:asciiTheme="minorHAnsi" w:hAnsiTheme="minorHAnsi" w:cstheme="minorHAnsi"/>
          <w:i/>
          <w:szCs w:val="22"/>
        </w:rPr>
        <w:fldChar w:fldCharType="begin"/>
      </w:r>
      <w:r w:rsidR="00F4222B" w:rsidRPr="001A2DF6">
        <w:rPr>
          <w:rFonts w:asciiTheme="minorHAnsi" w:hAnsiTheme="minorHAnsi" w:cstheme="minorHAnsi"/>
          <w:i/>
          <w:szCs w:val="22"/>
        </w:rPr>
        <w:instrText xml:space="preserve">REF _Ref534633411 \h \w </w:instrText>
      </w:r>
      <w:r w:rsidR="00A96292" w:rsidRPr="001A2DF6">
        <w:rPr>
          <w:rFonts w:asciiTheme="minorHAnsi" w:hAnsiTheme="minorHAnsi" w:cstheme="minorHAnsi"/>
          <w:i/>
          <w:szCs w:val="22"/>
        </w:rPr>
        <w:instrText xml:space="preserve"> \* MERGEFORMAT </w:instrText>
      </w:r>
      <w:r w:rsidR="00F4222B" w:rsidRPr="001A2DF6">
        <w:rPr>
          <w:rFonts w:asciiTheme="minorHAnsi" w:hAnsiTheme="minorHAnsi" w:cstheme="minorHAnsi"/>
          <w:i/>
          <w:szCs w:val="22"/>
        </w:rPr>
      </w:r>
      <w:r w:rsidR="00F4222B" w:rsidRPr="001A2DF6">
        <w:rPr>
          <w:rFonts w:asciiTheme="minorHAnsi" w:hAnsiTheme="minorHAnsi" w:cstheme="minorHAnsi"/>
          <w:i/>
          <w:szCs w:val="22"/>
        </w:rPr>
        <w:fldChar w:fldCharType="separate"/>
      </w:r>
      <w:r w:rsidR="00E16E04">
        <w:rPr>
          <w:rFonts w:asciiTheme="minorHAnsi" w:hAnsiTheme="minorHAnsi" w:cstheme="minorHAnsi"/>
          <w:i/>
          <w:szCs w:val="22"/>
        </w:rPr>
        <w:t>28.3</w:t>
      </w:r>
      <w:r w:rsidR="00F4222B" w:rsidRPr="001A2DF6">
        <w:rPr>
          <w:rFonts w:asciiTheme="minorHAnsi" w:hAnsiTheme="minorHAnsi" w:cstheme="minorHAnsi"/>
          <w:i/>
          <w:szCs w:val="22"/>
        </w:rPr>
        <w:fldChar w:fldCharType="end"/>
      </w:r>
      <w:r w:rsidR="00285651" w:rsidRPr="001A2DF6">
        <w:rPr>
          <w:rFonts w:asciiTheme="minorHAnsi" w:hAnsiTheme="minorHAnsi" w:cstheme="minorHAnsi"/>
          <w:szCs w:val="22"/>
        </w:rPr>
        <w:t>.</w:t>
      </w:r>
      <w:bookmarkEnd w:id="266"/>
    </w:p>
    <w:p w14:paraId="61BB2BBC" w14:textId="358BFE06" w:rsidR="0094376B" w:rsidRPr="001A2DF6" w:rsidRDefault="00A50926" w:rsidP="009A6714">
      <w:pPr>
        <w:pStyle w:val="Heading2"/>
        <w:rPr>
          <w:rFonts w:asciiTheme="minorHAnsi" w:hAnsiTheme="minorHAnsi" w:cstheme="minorHAnsi"/>
          <w:szCs w:val="22"/>
        </w:rPr>
      </w:pPr>
      <w:bookmarkStart w:id="267" w:name="_Ref89959342"/>
      <w:bookmarkStart w:id="268" w:name="_Ref_a1025835"/>
      <w:r w:rsidRPr="001A2DF6">
        <w:rPr>
          <w:rFonts w:asciiTheme="minorHAnsi" w:hAnsiTheme="minorHAnsi" w:cstheme="minorHAnsi"/>
          <w:szCs w:val="22"/>
        </w:rPr>
        <w:t xml:space="preserve">If the Supplier is in </w:t>
      </w:r>
      <w:r w:rsidR="00FE2B12" w:rsidRPr="001A2DF6">
        <w:rPr>
          <w:rFonts w:asciiTheme="minorHAnsi" w:hAnsiTheme="minorHAnsi" w:cstheme="minorHAnsi"/>
          <w:szCs w:val="22"/>
        </w:rPr>
        <w:t>d</w:t>
      </w:r>
      <w:r w:rsidRPr="001A2DF6">
        <w:rPr>
          <w:rFonts w:asciiTheme="minorHAnsi" w:hAnsiTheme="minorHAnsi" w:cstheme="minorHAnsi"/>
          <w:szCs w:val="22"/>
        </w:rPr>
        <w:t xml:space="preserve">efault under this clause </w:t>
      </w:r>
      <w:r w:rsidR="002346F4" w:rsidRPr="001A2DF6">
        <w:rPr>
          <w:rFonts w:asciiTheme="minorHAnsi" w:hAnsiTheme="minorHAnsi" w:cstheme="minorHAnsi"/>
          <w:szCs w:val="22"/>
        </w:rPr>
        <w:t>2</w:t>
      </w:r>
      <w:r w:rsidR="00E16E04">
        <w:rPr>
          <w:rFonts w:asciiTheme="minorHAnsi" w:hAnsiTheme="minorHAnsi" w:cstheme="minorHAnsi"/>
          <w:szCs w:val="22"/>
        </w:rPr>
        <w:t>8</w:t>
      </w:r>
      <w:r w:rsidRPr="001A2DF6">
        <w:rPr>
          <w:rFonts w:asciiTheme="minorHAnsi" w:hAnsiTheme="minorHAnsi" w:cstheme="minorHAnsi"/>
          <w:szCs w:val="22"/>
        </w:rPr>
        <w:t xml:space="preserve"> the </w:t>
      </w:r>
      <w:r w:rsidR="00533E98">
        <w:rPr>
          <w:rFonts w:asciiTheme="minorHAnsi" w:hAnsiTheme="minorHAnsi" w:cstheme="minorHAnsi"/>
          <w:szCs w:val="22"/>
        </w:rPr>
        <w:t xml:space="preserve">Contracting </w:t>
      </w:r>
      <w:r w:rsidRPr="001A2DF6">
        <w:rPr>
          <w:rFonts w:asciiTheme="minorHAnsi" w:hAnsiTheme="minorHAnsi" w:cstheme="minorHAnsi"/>
          <w:szCs w:val="22"/>
        </w:rPr>
        <w:t>Authority may by notice:</w:t>
      </w:r>
      <w:bookmarkEnd w:id="267"/>
    </w:p>
    <w:p w14:paraId="6489B385" w14:textId="77777777" w:rsidR="00BE44B3" w:rsidRPr="001A2DF6" w:rsidRDefault="00A50926">
      <w:pPr>
        <w:pStyle w:val="Heading3"/>
        <w:rPr>
          <w:rFonts w:asciiTheme="minorHAnsi" w:hAnsiTheme="minorHAnsi" w:cstheme="minorHAnsi"/>
          <w:szCs w:val="22"/>
        </w:rPr>
      </w:pPr>
      <w:bookmarkStart w:id="269" w:name="_Ref_a514106"/>
      <w:bookmarkEnd w:id="268"/>
      <w:r w:rsidRPr="001A2DF6">
        <w:rPr>
          <w:rFonts w:asciiTheme="minorHAnsi" w:hAnsiTheme="minorHAnsi" w:cstheme="minorHAnsi"/>
          <w:szCs w:val="22"/>
        </w:rPr>
        <w:t>require the Supplier to remove from performance of t</w:t>
      </w:r>
      <w:r w:rsidR="00FA46D8" w:rsidRPr="001A2DF6">
        <w:rPr>
          <w:rFonts w:asciiTheme="minorHAnsi" w:hAnsiTheme="minorHAnsi" w:cstheme="minorHAnsi"/>
          <w:szCs w:val="22"/>
        </w:rPr>
        <w:t>his agreement</w:t>
      </w:r>
      <w:r w:rsidR="00503A2D" w:rsidRPr="001A2DF6">
        <w:rPr>
          <w:rFonts w:asciiTheme="minorHAnsi" w:hAnsiTheme="minorHAnsi" w:cstheme="minorHAnsi"/>
          <w:szCs w:val="22"/>
        </w:rPr>
        <w:t xml:space="preserve"> any Supplier</w:t>
      </w:r>
      <w:r w:rsidRPr="001A2DF6">
        <w:rPr>
          <w:rFonts w:asciiTheme="minorHAnsi" w:hAnsiTheme="minorHAnsi" w:cstheme="minorHAnsi"/>
          <w:szCs w:val="22"/>
        </w:rPr>
        <w:t xml:space="preserve"> Personnel whose acts or omissions have caused the </w:t>
      </w:r>
      <w:r w:rsidR="00FE2B12" w:rsidRPr="001A2DF6">
        <w:rPr>
          <w:rFonts w:asciiTheme="minorHAnsi" w:hAnsiTheme="minorHAnsi" w:cstheme="minorHAnsi"/>
          <w:szCs w:val="22"/>
        </w:rPr>
        <w:t>d</w:t>
      </w:r>
      <w:r w:rsidRPr="001A2DF6">
        <w:rPr>
          <w:rFonts w:asciiTheme="minorHAnsi" w:hAnsiTheme="minorHAnsi" w:cstheme="minorHAnsi"/>
          <w:szCs w:val="22"/>
        </w:rPr>
        <w:t>efault; or</w:t>
      </w:r>
      <w:bookmarkEnd w:id="269"/>
    </w:p>
    <w:p w14:paraId="11B8E88F" w14:textId="77777777" w:rsidR="00BE44B3" w:rsidRPr="001A2DF6" w:rsidRDefault="00A50926">
      <w:pPr>
        <w:pStyle w:val="Heading3"/>
        <w:rPr>
          <w:rFonts w:asciiTheme="minorHAnsi" w:hAnsiTheme="minorHAnsi" w:cstheme="minorHAnsi"/>
          <w:szCs w:val="22"/>
        </w:rPr>
      </w:pPr>
      <w:bookmarkStart w:id="270" w:name="_Ref_a713006"/>
      <w:r w:rsidRPr="001A2DF6">
        <w:rPr>
          <w:rFonts w:asciiTheme="minorHAnsi" w:hAnsiTheme="minorHAnsi" w:cstheme="minorHAnsi"/>
          <w:szCs w:val="22"/>
        </w:rPr>
        <w:t>immediately terminate t</w:t>
      </w:r>
      <w:r w:rsidR="00FA46D8" w:rsidRPr="001A2DF6">
        <w:rPr>
          <w:rFonts w:asciiTheme="minorHAnsi" w:hAnsiTheme="minorHAnsi" w:cstheme="minorHAnsi"/>
          <w:szCs w:val="22"/>
        </w:rPr>
        <w:t>his agreement</w:t>
      </w:r>
      <w:r w:rsidRPr="001A2DF6">
        <w:rPr>
          <w:rFonts w:asciiTheme="minorHAnsi" w:hAnsiTheme="minorHAnsi" w:cstheme="minorHAnsi"/>
          <w:szCs w:val="22"/>
        </w:rPr>
        <w:t>.</w:t>
      </w:r>
      <w:bookmarkEnd w:id="270"/>
    </w:p>
    <w:p w14:paraId="7DBE775C" w14:textId="1BA8D5D8" w:rsidR="00BE44B3" w:rsidRPr="001A2DF6" w:rsidRDefault="00A50926">
      <w:pPr>
        <w:pStyle w:val="Heading2"/>
        <w:rPr>
          <w:rFonts w:asciiTheme="minorHAnsi" w:hAnsiTheme="minorHAnsi" w:cstheme="minorHAnsi"/>
          <w:szCs w:val="22"/>
        </w:rPr>
      </w:pPr>
      <w:bookmarkStart w:id="271" w:name="_Ref_a825464"/>
      <w:r w:rsidRPr="001A2DF6">
        <w:rPr>
          <w:rFonts w:asciiTheme="minorHAnsi" w:hAnsiTheme="minorHAnsi" w:cstheme="minorHAnsi"/>
          <w:szCs w:val="22"/>
        </w:rPr>
        <w:t xml:space="preserve">Any notice served by the </w:t>
      </w:r>
      <w:r w:rsidR="00533E98">
        <w:rPr>
          <w:rFonts w:asciiTheme="minorHAnsi" w:hAnsiTheme="minorHAnsi" w:cstheme="minorHAnsi"/>
          <w:szCs w:val="22"/>
        </w:rPr>
        <w:t xml:space="preserve">Contracting </w:t>
      </w:r>
      <w:r w:rsidRPr="001A2DF6">
        <w:rPr>
          <w:rFonts w:asciiTheme="minorHAnsi" w:hAnsiTheme="minorHAnsi" w:cstheme="minorHAnsi"/>
          <w:szCs w:val="22"/>
        </w:rPr>
        <w:t xml:space="preserve">Authority under clause </w:t>
      </w:r>
      <w:r w:rsidR="00AE75D3" w:rsidRPr="001A2DF6">
        <w:rPr>
          <w:rFonts w:asciiTheme="minorHAnsi" w:hAnsiTheme="minorHAnsi" w:cstheme="minorHAnsi"/>
          <w:szCs w:val="22"/>
        </w:rPr>
        <w:t>2</w:t>
      </w:r>
      <w:r w:rsidR="00E16E04">
        <w:rPr>
          <w:rFonts w:asciiTheme="minorHAnsi" w:hAnsiTheme="minorHAnsi" w:cstheme="minorHAnsi"/>
          <w:szCs w:val="22"/>
        </w:rPr>
        <w:t>8.1(a)</w:t>
      </w:r>
      <w:r w:rsidRPr="001A2DF6">
        <w:rPr>
          <w:rFonts w:asciiTheme="minorHAnsi" w:hAnsiTheme="minorHAnsi" w:cstheme="minorHAnsi"/>
          <w:szCs w:val="22"/>
        </w:rPr>
        <w:t xml:space="preserve"> shall specify the nature of the Prohibited Act, the identity of the Party who the </w:t>
      </w:r>
      <w:r w:rsidR="00533E98">
        <w:rPr>
          <w:rFonts w:asciiTheme="minorHAnsi" w:hAnsiTheme="minorHAnsi" w:cstheme="minorHAnsi"/>
          <w:szCs w:val="22"/>
        </w:rPr>
        <w:t xml:space="preserve">Contracting </w:t>
      </w:r>
      <w:r w:rsidRPr="001A2DF6">
        <w:rPr>
          <w:rFonts w:asciiTheme="minorHAnsi" w:hAnsiTheme="minorHAnsi" w:cstheme="minorHAnsi"/>
          <w:szCs w:val="22"/>
        </w:rPr>
        <w:t xml:space="preserve">Authority believes has committed the Prohibited Act and the action that the </w:t>
      </w:r>
      <w:r w:rsidR="00533E98">
        <w:rPr>
          <w:rFonts w:asciiTheme="minorHAnsi" w:hAnsiTheme="minorHAnsi" w:cstheme="minorHAnsi"/>
          <w:szCs w:val="22"/>
        </w:rPr>
        <w:t xml:space="preserve">Contracting </w:t>
      </w:r>
      <w:r w:rsidRPr="001A2DF6">
        <w:rPr>
          <w:rFonts w:asciiTheme="minorHAnsi" w:hAnsiTheme="minorHAnsi" w:cstheme="minorHAnsi"/>
          <w:szCs w:val="22"/>
        </w:rPr>
        <w:t>Authority has elected to take (including, where relevant, the date on which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shall terminate).</w:t>
      </w:r>
      <w:bookmarkEnd w:id="271"/>
    </w:p>
    <w:p w14:paraId="0EF5F438" w14:textId="77777777" w:rsidR="00BE44B3" w:rsidRPr="00787629" w:rsidRDefault="00A50926">
      <w:pPr>
        <w:pStyle w:val="Heading1"/>
        <w:rPr>
          <w:rFonts w:asciiTheme="minorHAnsi" w:hAnsiTheme="minorHAnsi" w:cstheme="minorHAnsi"/>
          <w:szCs w:val="22"/>
        </w:rPr>
      </w:pPr>
      <w:bookmarkStart w:id="272" w:name="_Ref_a787683"/>
      <w:bookmarkStart w:id="273" w:name="_Toc91675108"/>
      <w:bookmarkStart w:id="274" w:name="_Toc204692723"/>
      <w:r w:rsidRPr="00787629">
        <w:rPr>
          <w:rFonts w:asciiTheme="minorHAnsi" w:hAnsiTheme="minorHAnsi" w:cstheme="minorHAnsi"/>
          <w:szCs w:val="22"/>
        </w:rPr>
        <w:t>Consequences of termination</w:t>
      </w:r>
      <w:bookmarkEnd w:id="272"/>
      <w:bookmarkEnd w:id="273"/>
      <w:bookmarkEnd w:id="274"/>
    </w:p>
    <w:p w14:paraId="0CA6BC1F" w14:textId="7CE8A21C" w:rsidR="00BE44B3" w:rsidRPr="001A2DF6" w:rsidRDefault="00A50926">
      <w:pPr>
        <w:pStyle w:val="Heading2"/>
        <w:rPr>
          <w:rFonts w:asciiTheme="minorHAnsi" w:hAnsiTheme="minorHAnsi" w:cstheme="minorHAnsi"/>
          <w:szCs w:val="22"/>
        </w:rPr>
      </w:pPr>
      <w:bookmarkStart w:id="275" w:name="_Ref_a1054716"/>
      <w:r w:rsidRPr="001A2DF6">
        <w:rPr>
          <w:rFonts w:asciiTheme="minorHAnsi" w:hAnsiTheme="minorHAnsi" w:cstheme="minorHAnsi"/>
          <w:szCs w:val="22"/>
        </w:rPr>
        <w:t>On the expiry of the Term or if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is terminated for any reason the provisions of the Exit Management Plan shall come into effect and the Supplier shall co-operate fully with the </w:t>
      </w:r>
      <w:r w:rsidR="00533E98">
        <w:rPr>
          <w:rFonts w:asciiTheme="minorHAnsi" w:hAnsiTheme="minorHAnsi" w:cstheme="minorHAnsi"/>
          <w:szCs w:val="22"/>
        </w:rPr>
        <w:t xml:space="preserve">Contracting </w:t>
      </w:r>
      <w:r w:rsidRPr="001A2DF6">
        <w:rPr>
          <w:rFonts w:asciiTheme="minorHAnsi" w:hAnsiTheme="minorHAnsi" w:cstheme="minorHAnsi"/>
          <w:szCs w:val="22"/>
        </w:rPr>
        <w:t xml:space="preserve">Authority to ensure an orderly migration of the Services to the </w:t>
      </w:r>
      <w:r w:rsidR="00533E98">
        <w:rPr>
          <w:rFonts w:asciiTheme="minorHAnsi" w:hAnsiTheme="minorHAnsi" w:cstheme="minorHAnsi"/>
          <w:szCs w:val="22"/>
        </w:rPr>
        <w:t xml:space="preserve">Contracting </w:t>
      </w:r>
      <w:r w:rsidRPr="001A2DF6">
        <w:rPr>
          <w:rFonts w:asciiTheme="minorHAnsi" w:hAnsiTheme="minorHAnsi" w:cstheme="minorHAnsi"/>
          <w:szCs w:val="22"/>
        </w:rPr>
        <w:t xml:space="preserve">Authority or, at the </w:t>
      </w:r>
      <w:r w:rsidR="00533E98">
        <w:rPr>
          <w:rFonts w:asciiTheme="minorHAnsi" w:hAnsiTheme="minorHAnsi" w:cstheme="minorHAnsi"/>
          <w:szCs w:val="22"/>
        </w:rPr>
        <w:t xml:space="preserve">Contracting </w:t>
      </w:r>
      <w:r w:rsidRPr="001A2DF6">
        <w:rPr>
          <w:rFonts w:asciiTheme="minorHAnsi" w:hAnsiTheme="minorHAnsi" w:cstheme="minorHAnsi"/>
          <w:szCs w:val="22"/>
        </w:rPr>
        <w:t>Authority's request, a Replacement Supplier.</w:t>
      </w:r>
      <w:r w:rsidR="005D5E41" w:rsidRPr="001A2DF6">
        <w:rPr>
          <w:rFonts w:asciiTheme="minorHAnsi" w:hAnsiTheme="minorHAnsi" w:cstheme="minorHAnsi"/>
          <w:szCs w:val="22"/>
        </w:rPr>
        <w:t xml:space="preserve"> </w:t>
      </w:r>
      <w:bookmarkEnd w:id="275"/>
    </w:p>
    <w:p w14:paraId="522FB652" w14:textId="59830743" w:rsidR="003134E1" w:rsidRPr="00291A84" w:rsidRDefault="00A50926" w:rsidP="003134E1">
      <w:pPr>
        <w:pStyle w:val="Heading2"/>
        <w:rPr>
          <w:rFonts w:asciiTheme="minorHAnsi" w:hAnsiTheme="minorHAnsi" w:cstheme="minorHAnsi"/>
          <w:szCs w:val="22"/>
        </w:rPr>
      </w:pPr>
      <w:bookmarkStart w:id="276" w:name="_Ref_a656916"/>
      <w:r w:rsidRPr="001A2DF6">
        <w:rPr>
          <w:rFonts w:asciiTheme="minorHAnsi" w:hAnsiTheme="minorHAnsi" w:cstheme="minorHAnsi"/>
          <w:szCs w:val="22"/>
        </w:rPr>
        <w:t xml:space="preserve">Any provision of this agreement that expressly or by implication is intended to come into or </w:t>
      </w:r>
      <w:r w:rsidRPr="00291A84">
        <w:rPr>
          <w:rFonts w:asciiTheme="minorHAnsi" w:hAnsiTheme="minorHAnsi" w:cstheme="minorHAnsi"/>
          <w:szCs w:val="22"/>
        </w:rPr>
        <w:t xml:space="preserve">continue </w:t>
      </w:r>
      <w:r w:rsidR="006556B1" w:rsidRPr="00291A84">
        <w:rPr>
          <w:rFonts w:asciiTheme="minorHAnsi" w:hAnsiTheme="minorHAnsi" w:cstheme="minorHAnsi"/>
          <w:szCs w:val="22"/>
        </w:rPr>
        <w:t xml:space="preserve">in </w:t>
      </w:r>
      <w:r w:rsidRPr="00291A84">
        <w:rPr>
          <w:rFonts w:asciiTheme="minorHAnsi" w:hAnsiTheme="minorHAnsi" w:cstheme="minorHAnsi"/>
          <w:szCs w:val="22"/>
        </w:rPr>
        <w:t xml:space="preserve">force on or after termination or expiry, including, </w:t>
      </w:r>
      <w:r w:rsidR="006556B1" w:rsidRPr="00291A84">
        <w:rPr>
          <w:rFonts w:asciiTheme="minorHAnsi" w:hAnsiTheme="minorHAnsi" w:cstheme="minorHAnsi"/>
          <w:szCs w:val="22"/>
        </w:rPr>
        <w:t>c</w:t>
      </w:r>
      <w:r w:rsidRPr="00291A84">
        <w:rPr>
          <w:rFonts w:asciiTheme="minorHAnsi" w:hAnsiTheme="minorHAnsi" w:cstheme="minorHAnsi"/>
          <w:szCs w:val="22"/>
        </w:rPr>
        <w:t xml:space="preserve">lause </w:t>
      </w:r>
      <w:r w:rsidRPr="00291A84">
        <w:rPr>
          <w:rFonts w:asciiTheme="minorHAnsi" w:hAnsiTheme="minorHAnsi" w:cstheme="minorHAnsi"/>
          <w:szCs w:val="22"/>
        </w:rPr>
        <w:fldChar w:fldCharType="begin"/>
      </w:r>
      <w:r w:rsidRPr="00291A84">
        <w:rPr>
          <w:rFonts w:asciiTheme="minorHAnsi" w:hAnsiTheme="minorHAnsi" w:cstheme="minorHAnsi"/>
          <w:szCs w:val="22"/>
        </w:rPr>
        <w:instrText xml:space="preserve">REF _Ref_a674878 \h \w  \* MERGEFORMAT </w:instrText>
      </w:r>
      <w:r w:rsidRPr="00291A84">
        <w:rPr>
          <w:rFonts w:asciiTheme="minorHAnsi" w:hAnsiTheme="minorHAnsi" w:cstheme="minorHAnsi"/>
          <w:szCs w:val="22"/>
        </w:rPr>
      </w:r>
      <w:r w:rsidRPr="00291A84">
        <w:rPr>
          <w:rFonts w:asciiTheme="minorHAnsi" w:hAnsiTheme="minorHAnsi" w:cstheme="minorHAnsi"/>
          <w:szCs w:val="22"/>
        </w:rPr>
        <w:fldChar w:fldCharType="separate"/>
      </w:r>
      <w:r w:rsidR="00E16E04" w:rsidRPr="00291A84">
        <w:rPr>
          <w:rFonts w:asciiTheme="minorHAnsi" w:hAnsiTheme="minorHAnsi" w:cstheme="minorHAnsi"/>
          <w:szCs w:val="22"/>
        </w:rPr>
        <w:t>18</w:t>
      </w:r>
      <w:r w:rsidRPr="00291A84">
        <w:rPr>
          <w:rFonts w:asciiTheme="minorHAnsi" w:hAnsiTheme="minorHAnsi" w:cstheme="minorHAnsi"/>
          <w:szCs w:val="22"/>
        </w:rPr>
        <w:fldChar w:fldCharType="end"/>
      </w:r>
      <w:r w:rsidRPr="00291A84">
        <w:rPr>
          <w:rFonts w:asciiTheme="minorHAnsi" w:hAnsiTheme="minorHAnsi" w:cstheme="minorHAnsi"/>
          <w:szCs w:val="22"/>
        </w:rPr>
        <w:t xml:space="preserve"> (Indemnities),</w:t>
      </w:r>
      <w:r w:rsidR="006556B1" w:rsidRPr="00291A84">
        <w:rPr>
          <w:rFonts w:asciiTheme="minorHAnsi" w:hAnsiTheme="minorHAnsi" w:cstheme="minorHAnsi"/>
          <w:szCs w:val="22"/>
        </w:rPr>
        <w:t xml:space="preserve"> c</w:t>
      </w:r>
      <w:r w:rsidRPr="00291A84">
        <w:rPr>
          <w:rFonts w:asciiTheme="minorHAnsi" w:hAnsiTheme="minorHAnsi" w:cstheme="minorHAnsi"/>
          <w:szCs w:val="22"/>
        </w:rPr>
        <w:t xml:space="preserve">lause </w:t>
      </w:r>
      <w:r w:rsidR="006556B1" w:rsidRPr="00291A84">
        <w:rPr>
          <w:rFonts w:asciiTheme="minorHAnsi" w:hAnsiTheme="minorHAnsi" w:cstheme="minorHAnsi"/>
          <w:szCs w:val="22"/>
        </w:rPr>
        <w:fldChar w:fldCharType="begin"/>
      </w:r>
      <w:r w:rsidR="006556B1" w:rsidRPr="00291A84">
        <w:rPr>
          <w:rFonts w:asciiTheme="minorHAnsi" w:hAnsiTheme="minorHAnsi" w:cstheme="minorHAnsi"/>
          <w:szCs w:val="22"/>
        </w:rPr>
        <w:instrText xml:space="preserve">REF _Ref_a362528 \h \w </w:instrText>
      </w:r>
      <w:r w:rsidR="00A96292" w:rsidRPr="00291A84">
        <w:rPr>
          <w:rFonts w:asciiTheme="minorHAnsi" w:hAnsiTheme="minorHAnsi" w:cstheme="minorHAnsi"/>
          <w:szCs w:val="22"/>
        </w:rPr>
        <w:instrText xml:space="preserve"> \* MERGEFORMAT </w:instrText>
      </w:r>
      <w:r w:rsidR="006556B1" w:rsidRPr="00291A84">
        <w:rPr>
          <w:rFonts w:asciiTheme="minorHAnsi" w:hAnsiTheme="minorHAnsi" w:cstheme="minorHAnsi"/>
          <w:szCs w:val="22"/>
        </w:rPr>
      </w:r>
      <w:r w:rsidR="006556B1" w:rsidRPr="00291A84">
        <w:rPr>
          <w:rFonts w:asciiTheme="minorHAnsi" w:hAnsiTheme="minorHAnsi" w:cstheme="minorHAnsi"/>
          <w:szCs w:val="22"/>
        </w:rPr>
        <w:fldChar w:fldCharType="separate"/>
      </w:r>
      <w:r w:rsidR="006556B1" w:rsidRPr="00291A84">
        <w:rPr>
          <w:rFonts w:asciiTheme="minorHAnsi" w:hAnsiTheme="minorHAnsi" w:cstheme="minorHAnsi"/>
          <w:szCs w:val="22"/>
        </w:rPr>
        <w:t>19</w:t>
      </w:r>
      <w:r w:rsidR="006556B1" w:rsidRPr="00291A84">
        <w:rPr>
          <w:rFonts w:asciiTheme="minorHAnsi" w:hAnsiTheme="minorHAnsi" w:cstheme="minorHAnsi"/>
          <w:szCs w:val="22"/>
        </w:rPr>
        <w:fldChar w:fldCharType="end"/>
      </w:r>
      <w:r w:rsidRPr="00291A84">
        <w:rPr>
          <w:rFonts w:asciiTheme="minorHAnsi" w:hAnsiTheme="minorHAnsi" w:cstheme="minorHAnsi"/>
          <w:szCs w:val="22"/>
        </w:rPr>
        <w:t xml:space="preserve"> (Limitation of Liability), </w:t>
      </w:r>
      <w:r w:rsidR="006556B1" w:rsidRPr="00291A84">
        <w:rPr>
          <w:rFonts w:asciiTheme="minorHAnsi" w:hAnsiTheme="minorHAnsi" w:cstheme="minorHAnsi"/>
          <w:szCs w:val="22"/>
        </w:rPr>
        <w:t>c</w:t>
      </w:r>
      <w:r w:rsidRPr="00291A84">
        <w:rPr>
          <w:rFonts w:asciiTheme="minorHAnsi" w:hAnsiTheme="minorHAnsi" w:cstheme="minorHAnsi"/>
          <w:szCs w:val="22"/>
        </w:rPr>
        <w:t xml:space="preserve">lause </w:t>
      </w:r>
      <w:r w:rsidR="006556B1" w:rsidRPr="00291A84">
        <w:rPr>
          <w:rFonts w:asciiTheme="minorHAnsi" w:hAnsiTheme="minorHAnsi" w:cstheme="minorHAnsi"/>
          <w:szCs w:val="22"/>
        </w:rPr>
        <w:fldChar w:fldCharType="begin"/>
      </w:r>
      <w:r w:rsidR="006556B1" w:rsidRPr="00291A84">
        <w:rPr>
          <w:rFonts w:asciiTheme="minorHAnsi" w:hAnsiTheme="minorHAnsi" w:cstheme="minorHAnsi"/>
          <w:szCs w:val="22"/>
        </w:rPr>
        <w:instrText xml:space="preserve">REF _Ref_a508022 \h \w </w:instrText>
      </w:r>
      <w:r w:rsidR="00A96292" w:rsidRPr="00291A84">
        <w:rPr>
          <w:rFonts w:asciiTheme="minorHAnsi" w:hAnsiTheme="minorHAnsi" w:cstheme="minorHAnsi"/>
          <w:szCs w:val="22"/>
        </w:rPr>
        <w:instrText xml:space="preserve"> \* MERGEFORMAT </w:instrText>
      </w:r>
      <w:r w:rsidR="006556B1" w:rsidRPr="00291A84">
        <w:rPr>
          <w:rFonts w:asciiTheme="minorHAnsi" w:hAnsiTheme="minorHAnsi" w:cstheme="minorHAnsi"/>
          <w:szCs w:val="22"/>
        </w:rPr>
      </w:r>
      <w:r w:rsidR="006556B1" w:rsidRPr="00291A84">
        <w:rPr>
          <w:rFonts w:asciiTheme="minorHAnsi" w:hAnsiTheme="minorHAnsi" w:cstheme="minorHAnsi"/>
          <w:szCs w:val="22"/>
        </w:rPr>
        <w:fldChar w:fldCharType="separate"/>
      </w:r>
      <w:r w:rsidR="006556B1" w:rsidRPr="00291A84">
        <w:rPr>
          <w:rFonts w:asciiTheme="minorHAnsi" w:hAnsiTheme="minorHAnsi" w:cstheme="minorHAnsi"/>
          <w:szCs w:val="22"/>
        </w:rPr>
        <w:t>20</w:t>
      </w:r>
      <w:r w:rsidR="006556B1" w:rsidRPr="00291A84">
        <w:rPr>
          <w:rFonts w:asciiTheme="minorHAnsi" w:hAnsiTheme="minorHAnsi" w:cstheme="minorHAnsi"/>
          <w:szCs w:val="22"/>
        </w:rPr>
        <w:fldChar w:fldCharType="end"/>
      </w:r>
      <w:r w:rsidRPr="00291A84">
        <w:rPr>
          <w:rFonts w:asciiTheme="minorHAnsi" w:hAnsiTheme="minorHAnsi" w:cstheme="minorHAnsi"/>
          <w:szCs w:val="22"/>
        </w:rPr>
        <w:t xml:space="preserve"> (Insurance), </w:t>
      </w:r>
      <w:r w:rsidR="006556B1" w:rsidRPr="00291A84">
        <w:rPr>
          <w:rFonts w:asciiTheme="minorHAnsi" w:hAnsiTheme="minorHAnsi" w:cstheme="minorHAnsi"/>
          <w:szCs w:val="22"/>
        </w:rPr>
        <w:t>c</w:t>
      </w:r>
      <w:r w:rsidRPr="00291A84">
        <w:rPr>
          <w:rFonts w:asciiTheme="minorHAnsi" w:hAnsiTheme="minorHAnsi" w:cstheme="minorHAnsi"/>
          <w:szCs w:val="22"/>
        </w:rPr>
        <w:t xml:space="preserve">lause </w:t>
      </w:r>
      <w:r w:rsidRPr="00291A84">
        <w:rPr>
          <w:rFonts w:asciiTheme="minorHAnsi" w:hAnsiTheme="minorHAnsi" w:cstheme="minorHAnsi"/>
          <w:szCs w:val="22"/>
        </w:rPr>
        <w:fldChar w:fldCharType="begin"/>
      </w:r>
      <w:r w:rsidRPr="00291A84">
        <w:rPr>
          <w:rFonts w:asciiTheme="minorHAnsi" w:hAnsiTheme="minorHAnsi" w:cstheme="minorHAnsi"/>
          <w:szCs w:val="22"/>
        </w:rPr>
        <w:instrText xml:space="preserve">REF _Ref_a124621 \h \w  \* MERGEFORMAT </w:instrText>
      </w:r>
      <w:r w:rsidRPr="00291A84">
        <w:rPr>
          <w:rFonts w:asciiTheme="minorHAnsi" w:hAnsiTheme="minorHAnsi" w:cstheme="minorHAnsi"/>
          <w:szCs w:val="22"/>
        </w:rPr>
      </w:r>
      <w:r w:rsidRPr="00291A84">
        <w:rPr>
          <w:rFonts w:asciiTheme="minorHAnsi" w:hAnsiTheme="minorHAnsi" w:cstheme="minorHAnsi"/>
          <w:szCs w:val="22"/>
        </w:rPr>
        <w:fldChar w:fldCharType="separate"/>
      </w:r>
      <w:r w:rsidR="00E16E04" w:rsidRPr="00291A84">
        <w:rPr>
          <w:rFonts w:asciiTheme="minorHAnsi" w:hAnsiTheme="minorHAnsi" w:cstheme="minorHAnsi"/>
          <w:szCs w:val="22"/>
        </w:rPr>
        <w:t>21</w:t>
      </w:r>
      <w:r w:rsidRPr="00291A84">
        <w:rPr>
          <w:rFonts w:asciiTheme="minorHAnsi" w:hAnsiTheme="minorHAnsi" w:cstheme="minorHAnsi"/>
          <w:szCs w:val="22"/>
        </w:rPr>
        <w:fldChar w:fldCharType="end"/>
      </w:r>
      <w:r w:rsidRPr="00291A84">
        <w:rPr>
          <w:rFonts w:asciiTheme="minorHAnsi" w:hAnsiTheme="minorHAnsi" w:cstheme="minorHAnsi"/>
          <w:szCs w:val="22"/>
        </w:rPr>
        <w:t xml:space="preserve"> (Data P</w:t>
      </w:r>
      <w:r w:rsidR="003664E6" w:rsidRPr="00291A84">
        <w:rPr>
          <w:rFonts w:asciiTheme="minorHAnsi" w:hAnsiTheme="minorHAnsi" w:cstheme="minorHAnsi"/>
          <w:szCs w:val="22"/>
        </w:rPr>
        <w:t>rocessing</w:t>
      </w:r>
      <w:r w:rsidRPr="00291A84">
        <w:rPr>
          <w:rFonts w:asciiTheme="minorHAnsi" w:hAnsiTheme="minorHAnsi" w:cstheme="minorHAnsi"/>
          <w:szCs w:val="22"/>
        </w:rPr>
        <w:t xml:space="preserve">), </w:t>
      </w:r>
      <w:r w:rsidR="006556B1" w:rsidRPr="00291A84">
        <w:rPr>
          <w:rFonts w:asciiTheme="minorHAnsi" w:hAnsiTheme="minorHAnsi" w:cstheme="minorHAnsi"/>
          <w:szCs w:val="22"/>
        </w:rPr>
        <w:t>c</w:t>
      </w:r>
      <w:r w:rsidRPr="00291A84">
        <w:rPr>
          <w:rFonts w:asciiTheme="minorHAnsi" w:hAnsiTheme="minorHAnsi" w:cstheme="minorHAnsi"/>
          <w:szCs w:val="22"/>
        </w:rPr>
        <w:t xml:space="preserve">lause </w:t>
      </w:r>
      <w:r w:rsidR="006556B1" w:rsidRPr="00291A84">
        <w:rPr>
          <w:rFonts w:asciiTheme="minorHAnsi" w:hAnsiTheme="minorHAnsi" w:cstheme="minorHAnsi"/>
          <w:szCs w:val="22"/>
        </w:rPr>
        <w:fldChar w:fldCharType="begin"/>
      </w:r>
      <w:r w:rsidR="006556B1" w:rsidRPr="00291A84">
        <w:rPr>
          <w:rFonts w:asciiTheme="minorHAnsi" w:hAnsiTheme="minorHAnsi" w:cstheme="minorHAnsi"/>
          <w:szCs w:val="22"/>
        </w:rPr>
        <w:instrText xml:space="preserve">REF _Ref_a515785 \h \w </w:instrText>
      </w:r>
      <w:r w:rsidR="00A96292" w:rsidRPr="00291A84">
        <w:rPr>
          <w:rFonts w:asciiTheme="minorHAnsi" w:hAnsiTheme="minorHAnsi" w:cstheme="minorHAnsi"/>
          <w:szCs w:val="22"/>
        </w:rPr>
        <w:instrText xml:space="preserve"> \* MERGEFORMAT </w:instrText>
      </w:r>
      <w:r w:rsidR="006556B1" w:rsidRPr="00291A84">
        <w:rPr>
          <w:rFonts w:asciiTheme="minorHAnsi" w:hAnsiTheme="minorHAnsi" w:cstheme="minorHAnsi"/>
          <w:szCs w:val="22"/>
        </w:rPr>
      </w:r>
      <w:r w:rsidR="006556B1" w:rsidRPr="00291A84">
        <w:rPr>
          <w:rFonts w:asciiTheme="minorHAnsi" w:hAnsiTheme="minorHAnsi" w:cstheme="minorHAnsi"/>
          <w:szCs w:val="22"/>
        </w:rPr>
        <w:fldChar w:fldCharType="separate"/>
      </w:r>
      <w:r w:rsidR="006556B1" w:rsidRPr="00291A84">
        <w:rPr>
          <w:rFonts w:asciiTheme="minorHAnsi" w:hAnsiTheme="minorHAnsi" w:cstheme="minorHAnsi"/>
          <w:szCs w:val="22"/>
        </w:rPr>
        <w:t>2</w:t>
      </w:r>
      <w:r w:rsidR="006556B1" w:rsidRPr="00291A84">
        <w:rPr>
          <w:rFonts w:asciiTheme="minorHAnsi" w:hAnsiTheme="minorHAnsi" w:cstheme="minorHAnsi"/>
          <w:szCs w:val="22"/>
        </w:rPr>
        <w:fldChar w:fldCharType="end"/>
      </w:r>
      <w:r w:rsidR="00E16E04" w:rsidRPr="00291A84">
        <w:rPr>
          <w:rFonts w:asciiTheme="minorHAnsi" w:hAnsiTheme="minorHAnsi" w:cstheme="minorHAnsi"/>
          <w:szCs w:val="22"/>
        </w:rPr>
        <w:t>2</w:t>
      </w:r>
      <w:r w:rsidRPr="00291A84">
        <w:rPr>
          <w:rFonts w:asciiTheme="minorHAnsi" w:hAnsiTheme="minorHAnsi" w:cstheme="minorHAnsi"/>
          <w:szCs w:val="22"/>
        </w:rPr>
        <w:t xml:space="preserve"> (Confidentiality), </w:t>
      </w:r>
      <w:r w:rsidR="006556B1" w:rsidRPr="00291A84">
        <w:rPr>
          <w:rFonts w:asciiTheme="minorHAnsi" w:hAnsiTheme="minorHAnsi" w:cstheme="minorHAnsi"/>
          <w:szCs w:val="22"/>
        </w:rPr>
        <w:t>c</w:t>
      </w:r>
      <w:r w:rsidRPr="00291A84">
        <w:rPr>
          <w:rFonts w:asciiTheme="minorHAnsi" w:hAnsiTheme="minorHAnsi" w:cstheme="minorHAnsi"/>
          <w:szCs w:val="22"/>
        </w:rPr>
        <w:t xml:space="preserve">lause </w:t>
      </w:r>
      <w:r w:rsidRPr="00291A84">
        <w:rPr>
          <w:rFonts w:asciiTheme="minorHAnsi" w:hAnsiTheme="minorHAnsi" w:cstheme="minorHAnsi"/>
          <w:szCs w:val="22"/>
        </w:rPr>
        <w:fldChar w:fldCharType="begin"/>
      </w:r>
      <w:r w:rsidRPr="00291A84">
        <w:rPr>
          <w:rFonts w:asciiTheme="minorHAnsi" w:hAnsiTheme="minorHAnsi" w:cstheme="minorHAnsi"/>
          <w:szCs w:val="22"/>
        </w:rPr>
        <w:instrText xml:space="preserve">REF _Ref_a874905 \h \w  \* MERGEFORMAT </w:instrText>
      </w:r>
      <w:r w:rsidRPr="00291A84">
        <w:rPr>
          <w:rFonts w:asciiTheme="minorHAnsi" w:hAnsiTheme="minorHAnsi" w:cstheme="minorHAnsi"/>
          <w:szCs w:val="22"/>
        </w:rPr>
      </w:r>
      <w:r w:rsidRPr="00291A84">
        <w:rPr>
          <w:rFonts w:asciiTheme="minorHAnsi" w:hAnsiTheme="minorHAnsi" w:cstheme="minorHAnsi"/>
          <w:szCs w:val="22"/>
        </w:rPr>
        <w:fldChar w:fldCharType="separate"/>
      </w:r>
      <w:r w:rsidR="00E16E04" w:rsidRPr="00291A84">
        <w:rPr>
          <w:rFonts w:asciiTheme="minorHAnsi" w:hAnsiTheme="minorHAnsi" w:cstheme="minorHAnsi"/>
          <w:szCs w:val="22"/>
        </w:rPr>
        <w:t>23</w:t>
      </w:r>
      <w:r w:rsidRPr="00291A84">
        <w:rPr>
          <w:rFonts w:asciiTheme="minorHAnsi" w:hAnsiTheme="minorHAnsi" w:cstheme="minorHAnsi"/>
          <w:szCs w:val="22"/>
        </w:rPr>
        <w:fldChar w:fldCharType="end"/>
      </w:r>
      <w:r w:rsidRPr="00291A84">
        <w:rPr>
          <w:rFonts w:asciiTheme="minorHAnsi" w:hAnsiTheme="minorHAnsi" w:cstheme="minorHAnsi"/>
          <w:szCs w:val="22"/>
        </w:rPr>
        <w:t xml:space="preserve"> (Audit), and this </w:t>
      </w:r>
      <w:r w:rsidR="006556B1" w:rsidRPr="00291A84">
        <w:rPr>
          <w:rFonts w:asciiTheme="minorHAnsi" w:hAnsiTheme="minorHAnsi" w:cstheme="minorHAnsi"/>
          <w:szCs w:val="22"/>
        </w:rPr>
        <w:t>c</w:t>
      </w:r>
      <w:r w:rsidRPr="00291A84">
        <w:rPr>
          <w:rFonts w:asciiTheme="minorHAnsi" w:hAnsiTheme="minorHAnsi" w:cstheme="minorHAnsi"/>
          <w:szCs w:val="22"/>
        </w:rPr>
        <w:t xml:space="preserve">lause </w:t>
      </w:r>
      <w:r w:rsidRPr="00291A84">
        <w:rPr>
          <w:rFonts w:asciiTheme="minorHAnsi" w:hAnsiTheme="minorHAnsi" w:cstheme="minorHAnsi"/>
          <w:szCs w:val="22"/>
        </w:rPr>
        <w:fldChar w:fldCharType="begin"/>
      </w:r>
      <w:r w:rsidRPr="00291A84">
        <w:rPr>
          <w:rFonts w:asciiTheme="minorHAnsi" w:hAnsiTheme="minorHAnsi" w:cstheme="minorHAnsi"/>
          <w:szCs w:val="22"/>
        </w:rPr>
        <w:instrText xml:space="preserve">REF _Ref_a787683 \h \w  \* MERGEFORMAT </w:instrText>
      </w:r>
      <w:r w:rsidRPr="00291A84">
        <w:rPr>
          <w:rFonts w:asciiTheme="minorHAnsi" w:hAnsiTheme="minorHAnsi" w:cstheme="minorHAnsi"/>
          <w:szCs w:val="22"/>
        </w:rPr>
      </w:r>
      <w:r w:rsidRPr="00291A84">
        <w:rPr>
          <w:rFonts w:asciiTheme="minorHAnsi" w:hAnsiTheme="minorHAnsi" w:cstheme="minorHAnsi"/>
          <w:szCs w:val="22"/>
        </w:rPr>
        <w:fldChar w:fldCharType="separate"/>
      </w:r>
      <w:r w:rsidR="00E16E04" w:rsidRPr="00291A84">
        <w:rPr>
          <w:rFonts w:asciiTheme="minorHAnsi" w:hAnsiTheme="minorHAnsi" w:cstheme="minorHAnsi"/>
          <w:szCs w:val="22"/>
        </w:rPr>
        <w:t>29</w:t>
      </w:r>
      <w:r w:rsidRPr="00291A84">
        <w:rPr>
          <w:rFonts w:asciiTheme="minorHAnsi" w:hAnsiTheme="minorHAnsi" w:cstheme="minorHAnsi"/>
          <w:szCs w:val="22"/>
        </w:rPr>
        <w:fldChar w:fldCharType="end"/>
      </w:r>
      <w:r w:rsidRPr="00291A84">
        <w:rPr>
          <w:rFonts w:asciiTheme="minorHAnsi" w:hAnsiTheme="minorHAnsi" w:cstheme="minorHAnsi"/>
          <w:szCs w:val="22"/>
        </w:rPr>
        <w:t xml:space="preserve"> (Consequences of termination), shall remain in full force and effect.</w:t>
      </w:r>
    </w:p>
    <w:p w14:paraId="37CB607E" w14:textId="1AD4656D" w:rsidR="00BE44B3" w:rsidRPr="00687C2F" w:rsidRDefault="00A50926" w:rsidP="00D11DCE">
      <w:pPr>
        <w:pStyle w:val="Heading2"/>
        <w:rPr>
          <w:rFonts w:asciiTheme="minorHAnsi" w:hAnsiTheme="minorHAnsi" w:cstheme="minorHAnsi"/>
          <w:szCs w:val="22"/>
        </w:rPr>
      </w:pPr>
      <w:r w:rsidRPr="00291A84">
        <w:rPr>
          <w:rFonts w:asciiTheme="minorHAnsi" w:hAnsiTheme="minorHAnsi" w:cstheme="minorHAnsi"/>
          <w:szCs w:val="22"/>
        </w:rPr>
        <w:t>Termination or expiry of this agreement shall not affect any rights, remedies, obligations or liabilities of the parties that have accrued up to the date of termination or expiry, including the right to claim damages in respect of any breach</w:t>
      </w:r>
      <w:r w:rsidRPr="001A2DF6">
        <w:rPr>
          <w:rFonts w:asciiTheme="minorHAnsi" w:hAnsiTheme="minorHAnsi" w:cstheme="minorHAnsi"/>
          <w:szCs w:val="22"/>
        </w:rPr>
        <w:t xml:space="preserve"> of the agreement which existed at or before the Termination Date.</w:t>
      </w:r>
      <w:bookmarkEnd w:id="276"/>
    </w:p>
    <w:p w14:paraId="104183F0" w14:textId="77777777" w:rsidR="00BE44B3" w:rsidRPr="001A2DF6" w:rsidRDefault="003406E1">
      <w:pPr>
        <w:pStyle w:val="Heading1"/>
        <w:rPr>
          <w:rFonts w:asciiTheme="minorHAnsi" w:hAnsiTheme="minorHAnsi" w:cstheme="minorHAnsi"/>
          <w:szCs w:val="22"/>
        </w:rPr>
      </w:pPr>
      <w:bookmarkStart w:id="277" w:name="_Ref_a915859"/>
      <w:bookmarkStart w:id="278" w:name="_Toc91675109"/>
      <w:bookmarkStart w:id="279" w:name="_Toc204692724"/>
      <w:r w:rsidRPr="001A2DF6">
        <w:rPr>
          <w:rFonts w:asciiTheme="minorHAnsi" w:hAnsiTheme="minorHAnsi" w:cstheme="minorHAnsi"/>
          <w:szCs w:val="22"/>
        </w:rPr>
        <w:lastRenderedPageBreak/>
        <w:t>Non-solicitation</w:t>
      </w:r>
      <w:bookmarkEnd w:id="277"/>
      <w:bookmarkEnd w:id="278"/>
      <w:bookmarkEnd w:id="279"/>
    </w:p>
    <w:p w14:paraId="3C6F5093" w14:textId="77777777" w:rsidR="00BE44B3" w:rsidRPr="001A2DF6" w:rsidRDefault="00A50926" w:rsidP="00D11DCE">
      <w:pPr>
        <w:pStyle w:val="Bodysubclause"/>
        <w:rPr>
          <w:rFonts w:asciiTheme="minorHAnsi" w:hAnsiTheme="minorHAnsi" w:cstheme="minorHAnsi"/>
          <w:szCs w:val="22"/>
        </w:rPr>
      </w:pPr>
      <w:bookmarkStart w:id="280" w:name="_Ref_a670189"/>
      <w:r w:rsidRPr="001A2DF6">
        <w:rPr>
          <w:rFonts w:asciiTheme="minorHAnsi" w:hAnsiTheme="minorHAnsi" w:cstheme="minorHAnsi"/>
          <w:szCs w:val="22"/>
        </w:rPr>
        <w:t>In order to protect each other’s legitimate business interest, neither</w:t>
      </w:r>
      <w:r w:rsidR="003406E1" w:rsidRPr="001A2DF6">
        <w:rPr>
          <w:rFonts w:asciiTheme="minorHAnsi" w:hAnsiTheme="minorHAnsi" w:cstheme="minorHAnsi"/>
          <w:szCs w:val="22"/>
        </w:rPr>
        <w:t xml:space="preserve"> party shall (except with the prior written consent of the other) du</w:t>
      </w:r>
      <w:r w:rsidR="00D11DCE" w:rsidRPr="001A2DF6">
        <w:rPr>
          <w:rFonts w:asciiTheme="minorHAnsi" w:hAnsiTheme="minorHAnsi" w:cstheme="minorHAnsi"/>
          <w:szCs w:val="22"/>
        </w:rPr>
        <w:t>ring the term of t</w:t>
      </w:r>
      <w:r w:rsidR="00FA46D8" w:rsidRPr="001A2DF6">
        <w:rPr>
          <w:rFonts w:asciiTheme="minorHAnsi" w:hAnsiTheme="minorHAnsi" w:cstheme="minorHAnsi"/>
          <w:szCs w:val="22"/>
        </w:rPr>
        <w:t>his agreement</w:t>
      </w:r>
      <w:r w:rsidR="003406E1" w:rsidRPr="001A2DF6">
        <w:rPr>
          <w:rFonts w:asciiTheme="minorHAnsi" w:hAnsiTheme="minorHAnsi" w:cstheme="minorHAnsi"/>
          <w:szCs w:val="22"/>
        </w:rPr>
        <w:t>, and for a period of one year t</w:t>
      </w:r>
      <w:r w:rsidR="00D11DCE" w:rsidRPr="001A2DF6">
        <w:rPr>
          <w:rFonts w:asciiTheme="minorHAnsi" w:hAnsiTheme="minorHAnsi" w:cstheme="minorHAnsi"/>
          <w:szCs w:val="22"/>
        </w:rPr>
        <w:t>hereafter,</w:t>
      </w:r>
      <w:r w:rsidR="003406E1" w:rsidRPr="001A2DF6">
        <w:rPr>
          <w:rFonts w:asciiTheme="minorHAnsi" w:hAnsiTheme="minorHAnsi" w:cstheme="minorHAnsi"/>
          <w:szCs w:val="22"/>
        </w:rPr>
        <w:t xml:space="preserve"> solicit </w:t>
      </w:r>
      <w:r w:rsidRPr="001A2DF6">
        <w:rPr>
          <w:rFonts w:asciiTheme="minorHAnsi" w:hAnsiTheme="minorHAnsi" w:cstheme="minorHAnsi"/>
          <w:szCs w:val="22"/>
        </w:rPr>
        <w:t>or attempt to solicit or entice away</w:t>
      </w:r>
      <w:r w:rsidR="003406E1" w:rsidRPr="001A2DF6">
        <w:rPr>
          <w:rFonts w:asciiTheme="minorHAnsi" w:hAnsiTheme="minorHAnsi" w:cstheme="minorHAnsi"/>
          <w:szCs w:val="22"/>
        </w:rPr>
        <w:t xml:space="preserve"> any senior staff of the other party who have been engaged </w:t>
      </w:r>
      <w:r w:rsidRPr="001A2DF6">
        <w:rPr>
          <w:rFonts w:asciiTheme="minorHAnsi" w:hAnsiTheme="minorHAnsi" w:cstheme="minorHAnsi"/>
          <w:szCs w:val="22"/>
        </w:rPr>
        <w:t xml:space="preserve">or employed </w:t>
      </w:r>
      <w:r w:rsidR="003406E1" w:rsidRPr="001A2DF6">
        <w:rPr>
          <w:rFonts w:asciiTheme="minorHAnsi" w:hAnsiTheme="minorHAnsi" w:cstheme="minorHAnsi"/>
          <w:szCs w:val="22"/>
        </w:rPr>
        <w:t>in the provision of the Services or the management of t</w:t>
      </w:r>
      <w:r w:rsidR="00FA46D8" w:rsidRPr="001A2DF6">
        <w:rPr>
          <w:rFonts w:asciiTheme="minorHAnsi" w:hAnsiTheme="minorHAnsi" w:cstheme="minorHAnsi"/>
          <w:szCs w:val="22"/>
        </w:rPr>
        <w:t>his agreement</w:t>
      </w:r>
      <w:r w:rsidR="003406E1" w:rsidRPr="001A2DF6">
        <w:rPr>
          <w:rFonts w:asciiTheme="minorHAnsi" w:hAnsiTheme="minorHAnsi" w:cstheme="minorHAnsi"/>
          <w:szCs w:val="22"/>
        </w:rPr>
        <w:t xml:space="preserve"> or any significant part thereof either as principal, agent, employee, independent contractor or in any other form of employment or engagement other than by means of an open national advertising campaign and not specifically targeted at such staff of the other party.</w:t>
      </w:r>
      <w:bookmarkEnd w:id="280"/>
    </w:p>
    <w:p w14:paraId="1572EEB2" w14:textId="77777777" w:rsidR="00BE44B3" w:rsidRPr="001A2DF6" w:rsidRDefault="00A50926">
      <w:pPr>
        <w:pStyle w:val="Heading1"/>
        <w:rPr>
          <w:rFonts w:asciiTheme="minorHAnsi" w:hAnsiTheme="minorHAnsi" w:cstheme="minorHAnsi"/>
          <w:szCs w:val="22"/>
        </w:rPr>
      </w:pPr>
      <w:bookmarkStart w:id="281" w:name="_Ref_a407201"/>
      <w:bookmarkStart w:id="282" w:name="_Toc91675110"/>
      <w:bookmarkStart w:id="283" w:name="_Toc204692725"/>
      <w:r w:rsidRPr="001A2DF6">
        <w:rPr>
          <w:rFonts w:asciiTheme="minorHAnsi" w:hAnsiTheme="minorHAnsi" w:cstheme="minorHAnsi"/>
          <w:szCs w:val="22"/>
        </w:rPr>
        <w:t>Waiver</w:t>
      </w:r>
      <w:bookmarkEnd w:id="281"/>
      <w:bookmarkEnd w:id="282"/>
      <w:bookmarkEnd w:id="283"/>
    </w:p>
    <w:p w14:paraId="753BED97" w14:textId="032E7CAB" w:rsidR="00781539" w:rsidRPr="001A2DF6" w:rsidRDefault="00A50926" w:rsidP="00781539">
      <w:pPr>
        <w:pStyle w:val="Heading2"/>
        <w:rPr>
          <w:rFonts w:asciiTheme="minorHAnsi" w:hAnsiTheme="minorHAnsi" w:cstheme="minorHAnsi"/>
          <w:szCs w:val="22"/>
        </w:rPr>
      </w:pPr>
      <w:bookmarkStart w:id="284" w:name="_Ref_a930585"/>
      <w:r w:rsidRPr="001A2DF6">
        <w:rPr>
          <w:rFonts w:asciiTheme="minorHAnsi" w:hAnsiTheme="minorHAnsi" w:cstheme="minorHAnsi"/>
          <w:szCs w:val="22"/>
        </w:rPr>
        <w:t>A waiver of any right or remedy is only effective if given in writing and shall not be deemed a waiver of any subsequent right or remedy.</w:t>
      </w:r>
    </w:p>
    <w:p w14:paraId="1716AC46" w14:textId="77777777" w:rsidR="00BE44B3" w:rsidRPr="001A2DF6" w:rsidRDefault="00A50926" w:rsidP="00781539">
      <w:pPr>
        <w:pStyle w:val="Heading2"/>
        <w:rPr>
          <w:rFonts w:asciiTheme="minorHAnsi" w:hAnsiTheme="minorHAnsi" w:cstheme="minorHAnsi"/>
          <w:szCs w:val="22"/>
        </w:rPr>
      </w:pPr>
      <w:r w:rsidRPr="001A2DF6">
        <w:rPr>
          <w:rFonts w:asciiTheme="minorHAnsi" w:hAnsiTheme="minorHAnsi" w:cstheme="minorHAnsi"/>
          <w:szCs w:val="22"/>
        </w:rPr>
        <w:t>A delay or failure to exercise, or the single or partial exercise of, any right or remedy shall not waive that or any other right or remedy, nor shall it prevent or restrict the further exercise of that or any other right or remedy</w:t>
      </w:r>
      <w:r w:rsidR="003406E1" w:rsidRPr="001A2DF6">
        <w:rPr>
          <w:rFonts w:asciiTheme="minorHAnsi" w:hAnsiTheme="minorHAnsi" w:cstheme="minorHAnsi"/>
          <w:szCs w:val="22"/>
        </w:rPr>
        <w:t>.</w:t>
      </w:r>
      <w:bookmarkEnd w:id="284"/>
    </w:p>
    <w:p w14:paraId="5BDBBAFE" w14:textId="77777777" w:rsidR="00BE44B3" w:rsidRPr="001A2DF6" w:rsidRDefault="00A50926">
      <w:pPr>
        <w:pStyle w:val="Heading1"/>
        <w:rPr>
          <w:rFonts w:asciiTheme="minorHAnsi" w:hAnsiTheme="minorHAnsi" w:cstheme="minorHAnsi"/>
          <w:szCs w:val="22"/>
        </w:rPr>
      </w:pPr>
      <w:bookmarkStart w:id="285" w:name="_Ref_a360430"/>
      <w:bookmarkStart w:id="286" w:name="_Toc91675111"/>
      <w:bookmarkStart w:id="287" w:name="_Toc204692726"/>
      <w:r w:rsidRPr="001A2DF6">
        <w:rPr>
          <w:rFonts w:asciiTheme="minorHAnsi" w:hAnsiTheme="minorHAnsi" w:cstheme="minorHAnsi"/>
          <w:szCs w:val="22"/>
        </w:rPr>
        <w:t>Rights and remedies</w:t>
      </w:r>
      <w:bookmarkEnd w:id="285"/>
      <w:bookmarkEnd w:id="286"/>
      <w:bookmarkEnd w:id="287"/>
    </w:p>
    <w:p w14:paraId="17A179A5" w14:textId="21270AEB" w:rsidR="00BE44B3" w:rsidRPr="001A2DF6" w:rsidRDefault="00A50926">
      <w:pPr>
        <w:pStyle w:val="Bodysubclause"/>
        <w:rPr>
          <w:rFonts w:asciiTheme="minorHAnsi" w:hAnsiTheme="minorHAnsi" w:cstheme="minorHAnsi"/>
          <w:szCs w:val="22"/>
        </w:rPr>
      </w:pPr>
      <w:bookmarkStart w:id="288" w:name="_Ref_a336477"/>
      <w:r w:rsidRPr="001A2DF6">
        <w:rPr>
          <w:rFonts w:asciiTheme="minorHAnsi" w:hAnsiTheme="minorHAnsi" w:cstheme="minorHAnsi"/>
          <w:szCs w:val="22"/>
        </w:rPr>
        <w:t xml:space="preserve">Except as expressly provided in this agreement, the </w:t>
      </w:r>
      <w:r w:rsidR="008B247A" w:rsidRPr="001A2DF6">
        <w:rPr>
          <w:rFonts w:asciiTheme="minorHAnsi" w:hAnsiTheme="minorHAnsi" w:cstheme="minorHAnsi"/>
          <w:szCs w:val="22"/>
        </w:rPr>
        <w:t>r</w:t>
      </w:r>
      <w:r w:rsidR="003406E1" w:rsidRPr="001A2DF6">
        <w:rPr>
          <w:rFonts w:asciiTheme="minorHAnsi" w:hAnsiTheme="minorHAnsi" w:cstheme="minorHAnsi"/>
          <w:szCs w:val="22"/>
        </w:rPr>
        <w:t>ights and remedies provided under t</w:t>
      </w:r>
      <w:r w:rsidR="00FA46D8" w:rsidRPr="001A2DF6">
        <w:rPr>
          <w:rFonts w:asciiTheme="minorHAnsi" w:hAnsiTheme="minorHAnsi" w:cstheme="minorHAnsi"/>
          <w:szCs w:val="22"/>
        </w:rPr>
        <w:t>his agreement</w:t>
      </w:r>
      <w:r w:rsidR="003406E1" w:rsidRPr="001A2DF6">
        <w:rPr>
          <w:rFonts w:asciiTheme="minorHAnsi" w:hAnsiTheme="minorHAnsi" w:cstheme="minorHAnsi"/>
          <w:szCs w:val="22"/>
        </w:rPr>
        <w:t xml:space="preserve"> are in addition to, and not exclusive of, any rights or remedies provided by law.</w:t>
      </w:r>
      <w:bookmarkEnd w:id="288"/>
    </w:p>
    <w:p w14:paraId="28C45A7A" w14:textId="77777777" w:rsidR="00BE44B3" w:rsidRPr="001A2DF6" w:rsidRDefault="00A50926">
      <w:pPr>
        <w:pStyle w:val="Heading1"/>
        <w:rPr>
          <w:rFonts w:asciiTheme="minorHAnsi" w:hAnsiTheme="minorHAnsi" w:cstheme="minorHAnsi"/>
          <w:szCs w:val="22"/>
        </w:rPr>
      </w:pPr>
      <w:bookmarkStart w:id="289" w:name="_Toc91675112"/>
      <w:bookmarkStart w:id="290" w:name="_Toc204692727"/>
      <w:r w:rsidRPr="001A2DF6">
        <w:rPr>
          <w:rFonts w:asciiTheme="minorHAnsi" w:hAnsiTheme="minorHAnsi" w:cstheme="minorHAnsi"/>
          <w:szCs w:val="22"/>
        </w:rPr>
        <w:t>Severance</w:t>
      </w:r>
      <w:bookmarkEnd w:id="289"/>
      <w:bookmarkEnd w:id="290"/>
    </w:p>
    <w:p w14:paraId="0FCFC241" w14:textId="77777777" w:rsidR="00BE44B3" w:rsidRPr="001A2DF6" w:rsidRDefault="00A50926">
      <w:pPr>
        <w:pStyle w:val="Heading2"/>
        <w:rPr>
          <w:rFonts w:asciiTheme="minorHAnsi" w:hAnsiTheme="minorHAnsi" w:cstheme="minorHAnsi"/>
          <w:szCs w:val="22"/>
        </w:rPr>
      </w:pPr>
      <w:bookmarkStart w:id="291" w:name="_Ref89959599"/>
      <w:bookmarkStart w:id="292" w:name="_Ref_a520650"/>
      <w:r w:rsidRPr="001A2DF6">
        <w:rPr>
          <w:rFonts w:asciiTheme="minorHAnsi" w:hAnsiTheme="minorHAnsi" w:cstheme="minorHAnsi"/>
          <w:szCs w:val="22"/>
        </w:rPr>
        <w:t>If any provision or part-provision of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is or becomes invalid, illegal or unenforceable, it shall be deemed modified to the minimum extent necessary to make it valid, legal and enforceable.</w:t>
      </w:r>
      <w:r w:rsidR="005D5E41" w:rsidRPr="001A2DF6">
        <w:rPr>
          <w:rFonts w:asciiTheme="minorHAnsi" w:hAnsiTheme="minorHAnsi" w:cstheme="minorHAnsi"/>
          <w:szCs w:val="22"/>
        </w:rPr>
        <w:t xml:space="preserve"> </w:t>
      </w:r>
      <w:r w:rsidRPr="001A2DF6">
        <w:rPr>
          <w:rFonts w:asciiTheme="minorHAnsi" w:hAnsiTheme="minorHAnsi" w:cstheme="minorHAnsi"/>
          <w:szCs w:val="22"/>
        </w:rPr>
        <w:t>If such modification is not possible, the relevant provision or part-provision shall be deemed deleted.</w:t>
      </w:r>
      <w:r w:rsidR="005D5E41" w:rsidRPr="001A2DF6">
        <w:rPr>
          <w:rFonts w:asciiTheme="minorHAnsi" w:hAnsiTheme="minorHAnsi" w:cstheme="minorHAnsi"/>
          <w:szCs w:val="22"/>
        </w:rPr>
        <w:t xml:space="preserve"> </w:t>
      </w:r>
      <w:r w:rsidRPr="001A2DF6">
        <w:rPr>
          <w:rFonts w:asciiTheme="minorHAnsi" w:hAnsiTheme="minorHAnsi" w:cstheme="minorHAnsi"/>
          <w:szCs w:val="22"/>
        </w:rPr>
        <w:t>Any modification to or deletion of a provision or part-provision under this clause shall not affect the validity and enforceability of the rest of t</w:t>
      </w:r>
      <w:r w:rsidR="00FA46D8" w:rsidRPr="001A2DF6">
        <w:rPr>
          <w:rFonts w:asciiTheme="minorHAnsi" w:hAnsiTheme="minorHAnsi" w:cstheme="minorHAnsi"/>
          <w:szCs w:val="22"/>
        </w:rPr>
        <w:t>his agreement</w:t>
      </w:r>
      <w:r w:rsidRPr="001A2DF6">
        <w:rPr>
          <w:rFonts w:asciiTheme="minorHAnsi" w:hAnsiTheme="minorHAnsi" w:cstheme="minorHAnsi"/>
          <w:szCs w:val="22"/>
        </w:rPr>
        <w:t>.</w:t>
      </w:r>
      <w:bookmarkEnd w:id="291"/>
      <w:r w:rsidR="005D5E41" w:rsidRPr="001A2DF6">
        <w:rPr>
          <w:rFonts w:asciiTheme="minorHAnsi" w:hAnsiTheme="minorHAnsi" w:cstheme="minorHAnsi"/>
          <w:szCs w:val="22"/>
        </w:rPr>
        <w:t xml:space="preserve"> </w:t>
      </w:r>
      <w:bookmarkEnd w:id="292"/>
    </w:p>
    <w:p w14:paraId="305BF97A" w14:textId="7AB2C1AE" w:rsidR="00BE44B3" w:rsidRPr="001A2DF6" w:rsidRDefault="00A50926">
      <w:pPr>
        <w:pStyle w:val="Heading2"/>
        <w:rPr>
          <w:rFonts w:asciiTheme="minorHAnsi" w:hAnsiTheme="minorHAnsi" w:cstheme="minorHAnsi"/>
          <w:szCs w:val="22"/>
        </w:rPr>
      </w:pPr>
      <w:bookmarkStart w:id="293" w:name="_Ref_a1012374"/>
      <w:r w:rsidRPr="001A2DF6">
        <w:rPr>
          <w:rFonts w:asciiTheme="minorHAnsi" w:hAnsiTheme="minorHAnsi" w:cstheme="minorHAnsi"/>
          <w:szCs w:val="22"/>
        </w:rPr>
        <w:t xml:space="preserve">If any provision or part-provision of this agreement is deemed deleted under </w:t>
      </w:r>
      <w:r w:rsidR="00F61FB1" w:rsidRPr="001A2DF6">
        <w:rPr>
          <w:rFonts w:asciiTheme="minorHAnsi" w:hAnsiTheme="minorHAnsi" w:cstheme="minorHAnsi"/>
          <w:szCs w:val="22"/>
        </w:rPr>
        <w:t>c</w:t>
      </w:r>
      <w:r w:rsidRPr="001A2DF6">
        <w:rPr>
          <w:rFonts w:asciiTheme="minorHAnsi" w:hAnsiTheme="minorHAnsi" w:cstheme="minorHAnsi"/>
          <w:szCs w:val="22"/>
        </w:rPr>
        <w:t xml:space="preserve">lause </w:t>
      </w:r>
      <w:r w:rsidR="00F61FB1" w:rsidRPr="001A2DF6">
        <w:rPr>
          <w:rFonts w:asciiTheme="minorHAnsi" w:hAnsiTheme="minorHAnsi" w:cstheme="minorHAnsi"/>
          <w:szCs w:val="22"/>
        </w:rPr>
        <w:fldChar w:fldCharType="begin"/>
      </w:r>
      <w:r w:rsidR="00F61FB1" w:rsidRPr="001A2DF6">
        <w:rPr>
          <w:rFonts w:asciiTheme="minorHAnsi" w:hAnsiTheme="minorHAnsi" w:cstheme="minorHAnsi"/>
          <w:szCs w:val="22"/>
        </w:rPr>
        <w:instrText xml:space="preserve">REF _Ref89959599 \h \w  \* MERGEFORMAT </w:instrText>
      </w:r>
      <w:r w:rsidR="00F61FB1" w:rsidRPr="001A2DF6">
        <w:rPr>
          <w:rFonts w:asciiTheme="minorHAnsi" w:hAnsiTheme="minorHAnsi" w:cstheme="minorHAnsi"/>
          <w:szCs w:val="22"/>
        </w:rPr>
      </w:r>
      <w:r w:rsidR="00F61FB1" w:rsidRPr="001A2DF6">
        <w:rPr>
          <w:rFonts w:asciiTheme="minorHAnsi" w:hAnsiTheme="minorHAnsi" w:cstheme="minorHAnsi"/>
          <w:szCs w:val="22"/>
        </w:rPr>
        <w:fldChar w:fldCharType="separate"/>
      </w:r>
      <w:r w:rsidR="00781539" w:rsidRPr="001A2DF6">
        <w:rPr>
          <w:rFonts w:asciiTheme="minorHAnsi" w:hAnsiTheme="minorHAnsi" w:cstheme="minorHAnsi"/>
          <w:szCs w:val="22"/>
        </w:rPr>
        <w:t>3</w:t>
      </w:r>
      <w:r w:rsidR="00B756DB" w:rsidRPr="001A2DF6">
        <w:rPr>
          <w:rFonts w:asciiTheme="minorHAnsi" w:hAnsiTheme="minorHAnsi" w:cstheme="minorHAnsi"/>
          <w:szCs w:val="22"/>
        </w:rPr>
        <w:t>4</w:t>
      </w:r>
      <w:r w:rsidR="00781539" w:rsidRPr="001A2DF6">
        <w:rPr>
          <w:rFonts w:asciiTheme="minorHAnsi" w:hAnsiTheme="minorHAnsi" w:cstheme="minorHAnsi"/>
          <w:szCs w:val="22"/>
        </w:rPr>
        <w:t>.1</w:t>
      </w:r>
      <w:r w:rsidR="00F61FB1" w:rsidRPr="001A2DF6">
        <w:rPr>
          <w:rFonts w:asciiTheme="minorHAnsi" w:hAnsiTheme="minorHAnsi" w:cstheme="minorHAnsi"/>
          <w:szCs w:val="22"/>
        </w:rPr>
        <w:fldChar w:fldCharType="end"/>
      </w:r>
      <w:r w:rsidRPr="001A2DF6">
        <w:rPr>
          <w:rFonts w:asciiTheme="minorHAnsi" w:hAnsiTheme="minorHAnsi" w:cstheme="minorHAnsi"/>
          <w:szCs w:val="22"/>
        </w:rPr>
        <w:t>, the parties shall negotiate in good faith to agree a replacement provision that, to the greatest extent possible, achieves the intended commercial result of the original provision.</w:t>
      </w:r>
      <w:r w:rsidR="005D5E41" w:rsidRPr="001A2DF6">
        <w:rPr>
          <w:rFonts w:asciiTheme="minorHAnsi" w:hAnsiTheme="minorHAnsi" w:cstheme="minorHAnsi"/>
          <w:szCs w:val="22"/>
        </w:rPr>
        <w:t xml:space="preserve"> </w:t>
      </w:r>
      <w:bookmarkEnd w:id="293"/>
    </w:p>
    <w:p w14:paraId="537E8A32" w14:textId="77777777" w:rsidR="00BE44B3" w:rsidRPr="001A2DF6" w:rsidRDefault="00A50926">
      <w:pPr>
        <w:pStyle w:val="Heading1"/>
        <w:rPr>
          <w:rFonts w:asciiTheme="minorHAnsi" w:hAnsiTheme="minorHAnsi" w:cstheme="minorHAnsi"/>
          <w:szCs w:val="22"/>
        </w:rPr>
      </w:pPr>
      <w:bookmarkStart w:id="294" w:name="_Ref_a855816"/>
      <w:bookmarkStart w:id="295" w:name="_Toc91675113"/>
      <w:bookmarkStart w:id="296" w:name="_Toc204692728"/>
      <w:r w:rsidRPr="001A2DF6">
        <w:rPr>
          <w:rFonts w:asciiTheme="minorHAnsi" w:hAnsiTheme="minorHAnsi" w:cstheme="minorHAnsi"/>
          <w:szCs w:val="22"/>
        </w:rPr>
        <w:t>No p</w:t>
      </w:r>
      <w:r w:rsidR="003406E1" w:rsidRPr="001A2DF6">
        <w:rPr>
          <w:rFonts w:asciiTheme="minorHAnsi" w:hAnsiTheme="minorHAnsi" w:cstheme="minorHAnsi"/>
          <w:szCs w:val="22"/>
        </w:rPr>
        <w:t>artnership or agency</w:t>
      </w:r>
      <w:bookmarkEnd w:id="294"/>
      <w:bookmarkEnd w:id="295"/>
      <w:bookmarkEnd w:id="296"/>
    </w:p>
    <w:p w14:paraId="388887F1" w14:textId="77777777" w:rsidR="00BE44B3" w:rsidRPr="001A2DF6" w:rsidRDefault="00A50926" w:rsidP="006A43F8">
      <w:pPr>
        <w:pStyle w:val="Heading2"/>
        <w:rPr>
          <w:rFonts w:asciiTheme="minorHAnsi" w:hAnsiTheme="minorHAnsi" w:cstheme="minorHAnsi"/>
          <w:szCs w:val="22"/>
        </w:rPr>
      </w:pPr>
      <w:bookmarkStart w:id="297" w:name="_Ref_a584738"/>
      <w:r w:rsidRPr="001A2DF6">
        <w:rPr>
          <w:rFonts w:asciiTheme="minorHAnsi" w:hAnsiTheme="minorHAnsi" w:cstheme="minorHAnsi"/>
          <w:szCs w:val="22"/>
        </w:rPr>
        <w:t>Nothing in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is intended to, or shall be deemed to, establish any partnership or joint venture between any of the parties, constitute any party the agent of another party, or authorise any party to make or </w:t>
      </w:r>
      <w:proofErr w:type="gramStart"/>
      <w:r w:rsidRPr="001A2DF6">
        <w:rPr>
          <w:rFonts w:asciiTheme="minorHAnsi" w:hAnsiTheme="minorHAnsi" w:cstheme="minorHAnsi"/>
          <w:szCs w:val="22"/>
        </w:rPr>
        <w:t>enter into</w:t>
      </w:r>
      <w:proofErr w:type="gramEnd"/>
      <w:r w:rsidRPr="001A2DF6">
        <w:rPr>
          <w:rFonts w:asciiTheme="minorHAnsi" w:hAnsiTheme="minorHAnsi" w:cstheme="minorHAnsi"/>
          <w:szCs w:val="22"/>
        </w:rPr>
        <w:t xml:space="preserve"> any commitments for o</w:t>
      </w:r>
      <w:r w:rsidR="00D332AB" w:rsidRPr="001A2DF6">
        <w:rPr>
          <w:rFonts w:asciiTheme="minorHAnsi" w:hAnsiTheme="minorHAnsi" w:cstheme="minorHAnsi"/>
          <w:szCs w:val="22"/>
        </w:rPr>
        <w:t>r on behalf of any other party</w:t>
      </w:r>
      <w:r w:rsidRPr="001A2DF6">
        <w:rPr>
          <w:rFonts w:asciiTheme="minorHAnsi" w:hAnsiTheme="minorHAnsi" w:cstheme="minorHAnsi"/>
          <w:szCs w:val="22"/>
        </w:rPr>
        <w:t>.</w:t>
      </w:r>
      <w:bookmarkEnd w:id="297"/>
    </w:p>
    <w:p w14:paraId="68D3F1FA" w14:textId="77777777" w:rsidR="00BE44B3" w:rsidRPr="001A2DF6" w:rsidRDefault="00A50926">
      <w:pPr>
        <w:pStyle w:val="Heading2"/>
        <w:rPr>
          <w:rFonts w:asciiTheme="minorHAnsi" w:hAnsiTheme="minorHAnsi" w:cstheme="minorHAnsi"/>
          <w:szCs w:val="22"/>
        </w:rPr>
      </w:pPr>
      <w:bookmarkStart w:id="298" w:name="_Ref_a929514"/>
      <w:r w:rsidRPr="001A2DF6">
        <w:rPr>
          <w:rFonts w:asciiTheme="minorHAnsi" w:hAnsiTheme="minorHAnsi" w:cstheme="minorHAnsi"/>
          <w:szCs w:val="22"/>
        </w:rPr>
        <w:t>Each party confirms it is acting on its own behalf and not for the benefit of any other person.</w:t>
      </w:r>
      <w:r w:rsidR="005D5E41" w:rsidRPr="001A2DF6">
        <w:rPr>
          <w:rFonts w:asciiTheme="minorHAnsi" w:hAnsiTheme="minorHAnsi" w:cstheme="minorHAnsi"/>
          <w:szCs w:val="22"/>
        </w:rPr>
        <w:t xml:space="preserve"> </w:t>
      </w:r>
      <w:bookmarkEnd w:id="298"/>
    </w:p>
    <w:p w14:paraId="25F70453" w14:textId="77777777" w:rsidR="00BE44B3" w:rsidRPr="001A2DF6" w:rsidRDefault="00A50926">
      <w:pPr>
        <w:pStyle w:val="Heading1"/>
        <w:rPr>
          <w:rFonts w:asciiTheme="minorHAnsi" w:hAnsiTheme="minorHAnsi" w:cstheme="minorHAnsi"/>
          <w:szCs w:val="22"/>
        </w:rPr>
      </w:pPr>
      <w:bookmarkStart w:id="299" w:name="_Ref_a663552"/>
      <w:bookmarkStart w:id="300" w:name="_Toc91675114"/>
      <w:bookmarkStart w:id="301" w:name="_Toc204692729"/>
      <w:r w:rsidRPr="001A2DF6">
        <w:rPr>
          <w:rFonts w:asciiTheme="minorHAnsi" w:hAnsiTheme="minorHAnsi" w:cstheme="minorHAnsi"/>
          <w:szCs w:val="22"/>
        </w:rPr>
        <w:lastRenderedPageBreak/>
        <w:t>Third party rights</w:t>
      </w:r>
      <w:bookmarkEnd w:id="299"/>
      <w:bookmarkEnd w:id="300"/>
      <w:bookmarkEnd w:id="301"/>
    </w:p>
    <w:p w14:paraId="106DAB56" w14:textId="77777777" w:rsidR="00BE44B3" w:rsidRPr="001A2DF6" w:rsidRDefault="00A50926">
      <w:pPr>
        <w:pStyle w:val="Heading2"/>
        <w:rPr>
          <w:rFonts w:asciiTheme="minorHAnsi" w:hAnsiTheme="minorHAnsi" w:cstheme="minorHAnsi"/>
          <w:szCs w:val="22"/>
        </w:rPr>
      </w:pPr>
      <w:bookmarkStart w:id="302" w:name="_Ref_a667598"/>
      <w:bookmarkStart w:id="303" w:name="_Ref453316275"/>
      <w:bookmarkStart w:id="304" w:name="_Ref453317361"/>
      <w:r w:rsidRPr="001A2DF6">
        <w:rPr>
          <w:rFonts w:asciiTheme="minorHAnsi" w:hAnsiTheme="minorHAnsi" w:cstheme="minorHAnsi"/>
          <w:szCs w:val="22"/>
        </w:rPr>
        <w:t>This agreement does</w:t>
      </w:r>
      <w:r w:rsidR="003406E1" w:rsidRPr="001A2DF6">
        <w:rPr>
          <w:rFonts w:asciiTheme="minorHAnsi" w:hAnsiTheme="minorHAnsi" w:cstheme="minorHAnsi"/>
          <w:szCs w:val="22"/>
        </w:rPr>
        <w:t xml:space="preserve"> not </w:t>
      </w:r>
      <w:r w:rsidRPr="001A2DF6">
        <w:rPr>
          <w:rFonts w:asciiTheme="minorHAnsi" w:hAnsiTheme="minorHAnsi" w:cstheme="minorHAnsi"/>
          <w:szCs w:val="22"/>
        </w:rPr>
        <w:t>give</w:t>
      </w:r>
      <w:r w:rsidR="003406E1" w:rsidRPr="001A2DF6">
        <w:rPr>
          <w:rFonts w:asciiTheme="minorHAnsi" w:hAnsiTheme="minorHAnsi" w:cstheme="minorHAnsi"/>
          <w:szCs w:val="22"/>
        </w:rPr>
        <w:t xml:space="preserve"> any rights under the Contracts (Rights of Third Parties) Act 1999 to enforce any term of t</w:t>
      </w:r>
      <w:r w:rsidR="00FA46D8" w:rsidRPr="001A2DF6">
        <w:rPr>
          <w:rFonts w:asciiTheme="minorHAnsi" w:hAnsiTheme="minorHAnsi" w:cstheme="minorHAnsi"/>
          <w:szCs w:val="22"/>
        </w:rPr>
        <w:t>his agreement</w:t>
      </w:r>
      <w:r w:rsidR="003406E1" w:rsidRPr="001A2DF6">
        <w:rPr>
          <w:rFonts w:asciiTheme="minorHAnsi" w:hAnsiTheme="minorHAnsi" w:cstheme="minorHAnsi"/>
          <w:szCs w:val="22"/>
        </w:rPr>
        <w:t>.</w:t>
      </w:r>
      <w:bookmarkEnd w:id="302"/>
      <w:bookmarkEnd w:id="303"/>
      <w:bookmarkEnd w:id="304"/>
    </w:p>
    <w:p w14:paraId="5A52CB25" w14:textId="77777777" w:rsidR="002850F2" w:rsidRPr="001A2DF6" w:rsidRDefault="00A50926">
      <w:pPr>
        <w:pStyle w:val="Heading1"/>
        <w:rPr>
          <w:rFonts w:asciiTheme="minorHAnsi" w:hAnsiTheme="minorHAnsi" w:cstheme="minorHAnsi"/>
          <w:szCs w:val="22"/>
        </w:rPr>
      </w:pPr>
      <w:bookmarkStart w:id="305" w:name="_Ref89950464"/>
      <w:bookmarkStart w:id="306" w:name="_Ref89959656"/>
      <w:bookmarkStart w:id="307" w:name="_Toc91675115"/>
      <w:bookmarkStart w:id="308" w:name="_Toc204692730"/>
      <w:bookmarkStart w:id="309" w:name="_Ref_a118805"/>
      <w:r w:rsidRPr="001A2DF6">
        <w:rPr>
          <w:rFonts w:asciiTheme="minorHAnsi" w:hAnsiTheme="minorHAnsi" w:cstheme="minorHAnsi"/>
          <w:szCs w:val="22"/>
        </w:rPr>
        <w:t>Assignment and other dealings</w:t>
      </w:r>
      <w:bookmarkEnd w:id="305"/>
      <w:bookmarkEnd w:id="306"/>
      <w:bookmarkEnd w:id="307"/>
      <w:bookmarkEnd w:id="308"/>
    </w:p>
    <w:p w14:paraId="35484088" w14:textId="137E9E13" w:rsidR="00781539" w:rsidRPr="001A2DF6" w:rsidRDefault="00A50926" w:rsidP="00781539">
      <w:pPr>
        <w:pStyle w:val="Heading2"/>
        <w:rPr>
          <w:rFonts w:asciiTheme="minorHAnsi" w:hAnsiTheme="minorHAnsi" w:cstheme="minorHAnsi"/>
          <w:szCs w:val="22"/>
        </w:rPr>
      </w:pPr>
      <w:r w:rsidRPr="001A2DF6">
        <w:rPr>
          <w:rFonts w:asciiTheme="minorHAnsi" w:hAnsiTheme="minorHAnsi" w:cstheme="minorHAnsi"/>
          <w:szCs w:val="22"/>
        </w:rPr>
        <w:t xml:space="preserve">The </w:t>
      </w:r>
      <w:r w:rsidR="00533E98">
        <w:rPr>
          <w:rFonts w:asciiTheme="minorHAnsi" w:hAnsiTheme="minorHAnsi" w:cstheme="minorHAnsi"/>
          <w:szCs w:val="22"/>
        </w:rPr>
        <w:t xml:space="preserve">Contracting </w:t>
      </w:r>
      <w:r w:rsidRPr="001A2DF6">
        <w:rPr>
          <w:rFonts w:asciiTheme="minorHAnsi" w:hAnsiTheme="minorHAnsi" w:cstheme="minorHAnsi"/>
          <w:szCs w:val="22"/>
        </w:rPr>
        <w:t xml:space="preserve">Authority may at any time assign, mortgage, charge, subcontract, delegate, declare a trust over or deal in any other manner with any or </w:t>
      </w:r>
      <w:r w:rsidR="00EA5ADB" w:rsidRPr="001A2DF6">
        <w:rPr>
          <w:rFonts w:asciiTheme="minorHAnsi" w:hAnsiTheme="minorHAnsi" w:cstheme="minorHAnsi"/>
          <w:szCs w:val="22"/>
        </w:rPr>
        <w:t>all</w:t>
      </w:r>
      <w:r w:rsidRPr="001A2DF6">
        <w:rPr>
          <w:rFonts w:asciiTheme="minorHAnsi" w:hAnsiTheme="minorHAnsi" w:cstheme="minorHAnsi"/>
          <w:szCs w:val="22"/>
        </w:rPr>
        <w:t xml:space="preserve"> its rights and obligations under this agreement, </w:t>
      </w:r>
      <w:r w:rsidR="00EA5ADB" w:rsidRPr="001A2DF6">
        <w:rPr>
          <w:rFonts w:asciiTheme="minorHAnsi" w:hAnsiTheme="minorHAnsi" w:cstheme="minorHAnsi"/>
          <w:szCs w:val="22"/>
        </w:rPr>
        <w:t>if</w:t>
      </w:r>
      <w:r w:rsidRPr="001A2DF6">
        <w:rPr>
          <w:rFonts w:asciiTheme="minorHAnsi" w:hAnsiTheme="minorHAnsi" w:cstheme="minorHAnsi"/>
          <w:szCs w:val="22"/>
        </w:rPr>
        <w:t xml:space="preserve"> it gives prior written notice of such dealing to the Supplier.</w:t>
      </w:r>
    </w:p>
    <w:p w14:paraId="2FE05F13" w14:textId="59E2492A" w:rsidR="00DC24B0" w:rsidRPr="001A2DF6" w:rsidRDefault="00A50926" w:rsidP="00DC24B0">
      <w:pPr>
        <w:pStyle w:val="Heading2"/>
        <w:rPr>
          <w:rFonts w:asciiTheme="minorHAnsi" w:hAnsiTheme="minorHAnsi" w:cstheme="minorHAnsi"/>
          <w:szCs w:val="22"/>
        </w:rPr>
      </w:pPr>
      <w:r w:rsidRPr="001A2DF6">
        <w:rPr>
          <w:rFonts w:asciiTheme="minorHAnsi" w:hAnsiTheme="minorHAnsi" w:cstheme="minorHAnsi"/>
          <w:szCs w:val="22"/>
        </w:rPr>
        <w:t xml:space="preserve">The Supplier shall not assign, transfer, mortgage, charge, subcontract, delegate, declare a trust over or deal in any other manner with any of its rights and obligations under this agreement without the prior written consent of the </w:t>
      </w:r>
      <w:r w:rsidR="00CD1495">
        <w:rPr>
          <w:rFonts w:asciiTheme="minorHAnsi" w:hAnsiTheme="minorHAnsi" w:cstheme="minorHAnsi"/>
          <w:szCs w:val="22"/>
        </w:rPr>
        <w:t xml:space="preserve">Contracting </w:t>
      </w:r>
      <w:r w:rsidRPr="001A2DF6">
        <w:rPr>
          <w:rFonts w:asciiTheme="minorHAnsi" w:hAnsiTheme="minorHAnsi" w:cstheme="minorHAnsi"/>
          <w:szCs w:val="22"/>
        </w:rPr>
        <w:t>Authority (such consent not to be unreasonably withheld or delayed).</w:t>
      </w:r>
    </w:p>
    <w:p w14:paraId="4DAC222F" w14:textId="77777777" w:rsidR="00BE44B3" w:rsidRPr="00787629" w:rsidRDefault="00A50926">
      <w:pPr>
        <w:pStyle w:val="Heading1"/>
        <w:rPr>
          <w:rFonts w:asciiTheme="minorHAnsi" w:hAnsiTheme="minorHAnsi" w:cstheme="minorHAnsi"/>
          <w:szCs w:val="22"/>
        </w:rPr>
      </w:pPr>
      <w:bookmarkStart w:id="310" w:name="_Toc91675116"/>
      <w:bookmarkStart w:id="311" w:name="_Toc204692731"/>
      <w:r w:rsidRPr="00787629">
        <w:rPr>
          <w:rFonts w:asciiTheme="minorHAnsi" w:hAnsiTheme="minorHAnsi" w:cstheme="minorHAnsi"/>
          <w:szCs w:val="22"/>
        </w:rPr>
        <w:t>Publicity</w:t>
      </w:r>
      <w:bookmarkEnd w:id="309"/>
      <w:bookmarkEnd w:id="310"/>
      <w:bookmarkEnd w:id="311"/>
    </w:p>
    <w:p w14:paraId="5FA84D73" w14:textId="77777777" w:rsidR="00BE44B3" w:rsidRPr="001A2DF6" w:rsidRDefault="00A50926">
      <w:pPr>
        <w:pStyle w:val="Bodysubclause"/>
        <w:rPr>
          <w:rFonts w:asciiTheme="minorHAnsi" w:hAnsiTheme="minorHAnsi" w:cstheme="minorHAnsi"/>
          <w:szCs w:val="22"/>
        </w:rPr>
      </w:pPr>
      <w:bookmarkStart w:id="312" w:name="_Ref_a61353"/>
      <w:r w:rsidRPr="001A2DF6">
        <w:rPr>
          <w:rFonts w:asciiTheme="minorHAnsi" w:hAnsiTheme="minorHAnsi" w:cstheme="minorHAnsi"/>
          <w:szCs w:val="22"/>
        </w:rPr>
        <w:t xml:space="preserve">The Supplier shall not: </w:t>
      </w:r>
      <w:bookmarkEnd w:id="312"/>
    </w:p>
    <w:p w14:paraId="56B00F97" w14:textId="77777777" w:rsidR="00BE44B3" w:rsidRPr="001A2DF6" w:rsidRDefault="00A50926">
      <w:pPr>
        <w:pStyle w:val="Heading3"/>
        <w:rPr>
          <w:rFonts w:asciiTheme="minorHAnsi" w:hAnsiTheme="minorHAnsi" w:cstheme="minorHAnsi"/>
          <w:szCs w:val="22"/>
        </w:rPr>
      </w:pPr>
      <w:bookmarkStart w:id="313" w:name="_Ref_a499288"/>
      <w:r w:rsidRPr="001A2DF6">
        <w:rPr>
          <w:rFonts w:asciiTheme="minorHAnsi" w:hAnsiTheme="minorHAnsi" w:cstheme="minorHAnsi"/>
          <w:szCs w:val="22"/>
        </w:rPr>
        <w:t>make any press announcements or publicise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or its contents in any way; or </w:t>
      </w:r>
      <w:bookmarkEnd w:id="313"/>
    </w:p>
    <w:p w14:paraId="3B52F364" w14:textId="591DB543" w:rsidR="00BE44B3" w:rsidRPr="001A2DF6" w:rsidRDefault="00A50926">
      <w:pPr>
        <w:pStyle w:val="Heading3"/>
        <w:rPr>
          <w:rFonts w:asciiTheme="minorHAnsi" w:hAnsiTheme="minorHAnsi" w:cstheme="minorHAnsi"/>
          <w:szCs w:val="22"/>
        </w:rPr>
      </w:pPr>
      <w:bookmarkStart w:id="314" w:name="_Ref_a919904"/>
      <w:r w:rsidRPr="001A2DF6">
        <w:rPr>
          <w:rFonts w:asciiTheme="minorHAnsi" w:hAnsiTheme="minorHAnsi" w:cstheme="minorHAnsi"/>
          <w:szCs w:val="22"/>
        </w:rPr>
        <w:t xml:space="preserve">use the </w:t>
      </w:r>
      <w:r w:rsidR="00CD1495">
        <w:rPr>
          <w:rFonts w:asciiTheme="minorHAnsi" w:hAnsiTheme="minorHAnsi" w:cstheme="minorHAnsi"/>
          <w:szCs w:val="22"/>
        </w:rPr>
        <w:t xml:space="preserve">Contracting </w:t>
      </w:r>
      <w:r w:rsidRPr="001A2DF6">
        <w:rPr>
          <w:rFonts w:asciiTheme="minorHAnsi" w:hAnsiTheme="minorHAnsi" w:cstheme="minorHAnsi"/>
          <w:szCs w:val="22"/>
        </w:rPr>
        <w:t>Authority</w:t>
      </w:r>
      <w:r w:rsidR="00D332AB" w:rsidRPr="001A2DF6">
        <w:rPr>
          <w:rFonts w:asciiTheme="minorHAnsi" w:hAnsiTheme="minorHAnsi" w:cstheme="minorHAnsi"/>
          <w:szCs w:val="22"/>
        </w:rPr>
        <w:t>’</w:t>
      </w:r>
      <w:r w:rsidRPr="001A2DF6">
        <w:rPr>
          <w:rFonts w:asciiTheme="minorHAnsi" w:hAnsiTheme="minorHAnsi" w:cstheme="minorHAnsi"/>
          <w:szCs w:val="22"/>
        </w:rPr>
        <w:t>s name or logo in any promotion or marketing or announcement of orders,</w:t>
      </w:r>
      <w:bookmarkEnd w:id="314"/>
    </w:p>
    <w:p w14:paraId="78500D81" w14:textId="63BF9F7C" w:rsidR="00BE44B3" w:rsidRPr="001A2DF6" w:rsidRDefault="00A50926">
      <w:pPr>
        <w:pStyle w:val="Bodysubclause"/>
        <w:rPr>
          <w:rFonts w:asciiTheme="minorHAnsi" w:hAnsiTheme="minorHAnsi" w:cstheme="minorHAnsi"/>
          <w:szCs w:val="22"/>
        </w:rPr>
      </w:pPr>
      <w:r w:rsidRPr="001A2DF6">
        <w:rPr>
          <w:rFonts w:asciiTheme="minorHAnsi" w:hAnsiTheme="minorHAnsi" w:cstheme="minorHAnsi"/>
          <w:szCs w:val="22"/>
        </w:rPr>
        <w:t>except as required by law, any government or regulatory authority, any court or other authority of competent jurisdiction, without the prior w</w:t>
      </w:r>
      <w:r w:rsidR="00D332AB" w:rsidRPr="001A2DF6">
        <w:rPr>
          <w:rFonts w:asciiTheme="minorHAnsi" w:hAnsiTheme="minorHAnsi" w:cstheme="minorHAnsi"/>
          <w:szCs w:val="22"/>
        </w:rPr>
        <w:t xml:space="preserve">ritten consent of the </w:t>
      </w:r>
      <w:r w:rsidR="00CD1495">
        <w:rPr>
          <w:rFonts w:asciiTheme="minorHAnsi" w:hAnsiTheme="minorHAnsi" w:cstheme="minorHAnsi"/>
          <w:szCs w:val="22"/>
        </w:rPr>
        <w:t xml:space="preserve">Contracting </w:t>
      </w:r>
      <w:r w:rsidR="00D332AB" w:rsidRPr="001A2DF6">
        <w:rPr>
          <w:rFonts w:asciiTheme="minorHAnsi" w:hAnsiTheme="minorHAnsi" w:cstheme="minorHAnsi"/>
          <w:szCs w:val="22"/>
        </w:rPr>
        <w:t>Authority</w:t>
      </w:r>
      <w:r w:rsidR="00FB5994" w:rsidRPr="001A2DF6">
        <w:rPr>
          <w:rFonts w:asciiTheme="minorHAnsi" w:hAnsiTheme="minorHAnsi" w:cstheme="minorHAnsi"/>
          <w:szCs w:val="22"/>
        </w:rPr>
        <w:t>, which shall not be unreasonably withheld or delayed.</w:t>
      </w:r>
    </w:p>
    <w:p w14:paraId="32230753" w14:textId="77777777" w:rsidR="00BE44B3" w:rsidRPr="001A2DF6" w:rsidRDefault="00A50926">
      <w:pPr>
        <w:pStyle w:val="Heading1"/>
        <w:rPr>
          <w:rFonts w:asciiTheme="minorHAnsi" w:hAnsiTheme="minorHAnsi" w:cstheme="minorHAnsi"/>
          <w:szCs w:val="22"/>
        </w:rPr>
      </w:pPr>
      <w:bookmarkStart w:id="315" w:name="_Ref_a392474"/>
      <w:bookmarkStart w:id="316" w:name="_Toc91675117"/>
      <w:bookmarkStart w:id="317" w:name="_Toc204692732"/>
      <w:r w:rsidRPr="001A2DF6">
        <w:rPr>
          <w:rFonts w:asciiTheme="minorHAnsi" w:hAnsiTheme="minorHAnsi" w:cstheme="minorHAnsi"/>
          <w:szCs w:val="22"/>
        </w:rPr>
        <w:t>Notices</w:t>
      </w:r>
      <w:bookmarkEnd w:id="315"/>
      <w:bookmarkEnd w:id="316"/>
      <w:bookmarkEnd w:id="317"/>
    </w:p>
    <w:p w14:paraId="04DCBF91" w14:textId="77777777" w:rsidR="00BE44B3" w:rsidRPr="001A2DF6" w:rsidRDefault="00A50926">
      <w:pPr>
        <w:pStyle w:val="Heading2"/>
        <w:rPr>
          <w:rFonts w:asciiTheme="minorHAnsi" w:hAnsiTheme="minorHAnsi" w:cstheme="minorHAnsi"/>
          <w:szCs w:val="22"/>
        </w:rPr>
      </w:pPr>
      <w:bookmarkStart w:id="318" w:name="_Ref_a240345"/>
      <w:r w:rsidRPr="001A2DF6">
        <w:rPr>
          <w:rFonts w:asciiTheme="minorHAnsi" w:hAnsiTheme="minorHAnsi" w:cstheme="minorHAnsi"/>
          <w:szCs w:val="22"/>
        </w:rPr>
        <w:t>Any</w:t>
      </w:r>
      <w:r w:rsidR="00D332AB" w:rsidRPr="001A2DF6">
        <w:rPr>
          <w:rFonts w:asciiTheme="minorHAnsi" w:hAnsiTheme="minorHAnsi" w:cstheme="minorHAnsi"/>
          <w:szCs w:val="22"/>
        </w:rPr>
        <w:t xml:space="preserve"> notice </w:t>
      </w:r>
      <w:r w:rsidRPr="001A2DF6">
        <w:rPr>
          <w:rFonts w:asciiTheme="minorHAnsi" w:hAnsiTheme="minorHAnsi" w:cstheme="minorHAnsi"/>
          <w:szCs w:val="22"/>
        </w:rPr>
        <w:t>given to a party under or in connection with this contract shall be in writing marked for the attention of the party's Authorised Representative and shall be:</w:t>
      </w:r>
      <w:r w:rsidR="005D5E41" w:rsidRPr="001A2DF6">
        <w:rPr>
          <w:rFonts w:asciiTheme="minorHAnsi" w:hAnsiTheme="minorHAnsi" w:cstheme="minorHAnsi"/>
          <w:szCs w:val="22"/>
        </w:rPr>
        <w:t xml:space="preserve"> </w:t>
      </w:r>
      <w:bookmarkEnd w:id="318"/>
    </w:p>
    <w:p w14:paraId="23ADCAEF" w14:textId="53778A38" w:rsidR="00BE44B3" w:rsidRPr="001A2DF6" w:rsidRDefault="00A50926">
      <w:pPr>
        <w:pStyle w:val="Heading3"/>
        <w:rPr>
          <w:rFonts w:asciiTheme="minorHAnsi" w:hAnsiTheme="minorHAnsi" w:cstheme="minorHAnsi"/>
          <w:szCs w:val="22"/>
        </w:rPr>
      </w:pPr>
      <w:r w:rsidRPr="001A2DF6">
        <w:rPr>
          <w:rFonts w:asciiTheme="minorHAnsi" w:hAnsiTheme="minorHAnsi" w:cstheme="minorHAnsi"/>
          <w:szCs w:val="22"/>
        </w:rPr>
        <w:t xml:space="preserve">delivered by hand or by pre-paid first-class post or other next working day delivery service at its registered office (if a company) or its principal place of business (in any other case); </w:t>
      </w:r>
      <w:r w:rsidR="001D1BE9" w:rsidRPr="001A2DF6">
        <w:rPr>
          <w:rFonts w:asciiTheme="minorHAnsi" w:hAnsiTheme="minorHAnsi" w:cstheme="minorHAnsi"/>
          <w:szCs w:val="22"/>
        </w:rPr>
        <w:t>or</w:t>
      </w:r>
    </w:p>
    <w:p w14:paraId="3B791266" w14:textId="2BC47858" w:rsidR="001D1BE9" w:rsidRPr="001A2DF6" w:rsidRDefault="00A50926" w:rsidP="001D1BE9">
      <w:pPr>
        <w:pStyle w:val="Heading3"/>
        <w:rPr>
          <w:rFonts w:asciiTheme="minorHAnsi" w:hAnsiTheme="minorHAnsi" w:cstheme="minorHAnsi"/>
          <w:szCs w:val="22"/>
        </w:rPr>
      </w:pPr>
      <w:bookmarkStart w:id="319" w:name="_Ref_a437046"/>
      <w:r w:rsidRPr="001A2DF6">
        <w:rPr>
          <w:rFonts w:asciiTheme="minorHAnsi" w:hAnsiTheme="minorHAnsi" w:cstheme="minorHAnsi"/>
          <w:szCs w:val="22"/>
        </w:rPr>
        <w:t xml:space="preserve">sent by email </w:t>
      </w:r>
      <w:r w:rsidR="001D1BE9" w:rsidRPr="001A2DF6">
        <w:rPr>
          <w:rFonts w:asciiTheme="minorHAnsi" w:hAnsiTheme="minorHAnsi" w:cstheme="minorHAnsi"/>
          <w:szCs w:val="22"/>
        </w:rPr>
        <w:t>to the addresses of the Authorised Representatives.</w:t>
      </w:r>
    </w:p>
    <w:p w14:paraId="6A9CECE9" w14:textId="2656AC6F" w:rsidR="00BE44B3" w:rsidRPr="001A2DF6" w:rsidRDefault="00A50926">
      <w:pPr>
        <w:pStyle w:val="Heading2"/>
        <w:rPr>
          <w:rFonts w:asciiTheme="minorHAnsi" w:hAnsiTheme="minorHAnsi" w:cstheme="minorHAnsi"/>
          <w:szCs w:val="22"/>
        </w:rPr>
      </w:pPr>
      <w:bookmarkStart w:id="320" w:name="_Ref_a216784"/>
      <w:bookmarkEnd w:id="319"/>
      <w:r w:rsidRPr="001A2DF6">
        <w:rPr>
          <w:rFonts w:asciiTheme="minorHAnsi" w:hAnsiTheme="minorHAnsi" w:cstheme="minorHAnsi"/>
          <w:szCs w:val="22"/>
        </w:rPr>
        <w:t xml:space="preserve">Any notice </w:t>
      </w:r>
      <w:r w:rsidR="003406E1" w:rsidRPr="001A2DF6">
        <w:rPr>
          <w:rFonts w:asciiTheme="minorHAnsi" w:hAnsiTheme="minorHAnsi" w:cstheme="minorHAnsi"/>
          <w:szCs w:val="22"/>
        </w:rPr>
        <w:t xml:space="preserve">shall be deemed to have been received: </w:t>
      </w:r>
      <w:bookmarkEnd w:id="320"/>
    </w:p>
    <w:p w14:paraId="213988E1" w14:textId="477FB692" w:rsidR="00BE44B3" w:rsidRPr="001A2DF6" w:rsidRDefault="00A50926">
      <w:pPr>
        <w:pStyle w:val="Heading3"/>
        <w:rPr>
          <w:rFonts w:asciiTheme="minorHAnsi" w:hAnsiTheme="minorHAnsi" w:cstheme="minorHAnsi"/>
          <w:szCs w:val="22"/>
        </w:rPr>
      </w:pPr>
      <w:bookmarkStart w:id="321" w:name="_Ref_a611993"/>
      <w:r w:rsidRPr="001A2DF6">
        <w:rPr>
          <w:rFonts w:asciiTheme="minorHAnsi" w:hAnsiTheme="minorHAnsi" w:cstheme="minorHAnsi"/>
          <w:szCs w:val="22"/>
        </w:rPr>
        <w:t>I</w:t>
      </w:r>
      <w:r w:rsidR="003406E1" w:rsidRPr="001A2DF6">
        <w:rPr>
          <w:rFonts w:asciiTheme="minorHAnsi" w:hAnsiTheme="minorHAnsi" w:cstheme="minorHAnsi"/>
          <w:szCs w:val="22"/>
        </w:rPr>
        <w:t>f delivered by hand, at the time the notic</w:t>
      </w:r>
      <w:r w:rsidR="002E1521" w:rsidRPr="001A2DF6">
        <w:rPr>
          <w:rFonts w:asciiTheme="minorHAnsi" w:hAnsiTheme="minorHAnsi" w:cstheme="minorHAnsi"/>
          <w:szCs w:val="22"/>
        </w:rPr>
        <w:t xml:space="preserve">e is left at the proper </w:t>
      </w:r>
      <w:bookmarkEnd w:id="321"/>
      <w:r w:rsidR="008462C1" w:rsidRPr="001A2DF6">
        <w:rPr>
          <w:rFonts w:asciiTheme="minorHAnsi" w:hAnsiTheme="minorHAnsi" w:cstheme="minorHAnsi"/>
          <w:szCs w:val="22"/>
        </w:rPr>
        <w:t>address.</w:t>
      </w:r>
    </w:p>
    <w:p w14:paraId="3744D83C" w14:textId="77777777" w:rsidR="00BE44B3" w:rsidRPr="001A2DF6" w:rsidRDefault="00A50926">
      <w:pPr>
        <w:pStyle w:val="Heading3"/>
        <w:rPr>
          <w:rFonts w:asciiTheme="minorHAnsi" w:hAnsiTheme="minorHAnsi" w:cstheme="minorHAnsi"/>
          <w:szCs w:val="22"/>
        </w:rPr>
      </w:pPr>
      <w:bookmarkStart w:id="322" w:name="_Ref_a426365"/>
      <w:r w:rsidRPr="001A2DF6">
        <w:rPr>
          <w:rFonts w:asciiTheme="minorHAnsi" w:hAnsiTheme="minorHAnsi" w:cstheme="minorHAnsi"/>
          <w:szCs w:val="22"/>
        </w:rPr>
        <w:t>I</w:t>
      </w:r>
      <w:r w:rsidR="003406E1" w:rsidRPr="001A2DF6">
        <w:rPr>
          <w:rFonts w:asciiTheme="minorHAnsi" w:hAnsiTheme="minorHAnsi" w:cstheme="minorHAnsi"/>
          <w:szCs w:val="22"/>
        </w:rPr>
        <w:t xml:space="preserve">f sent by pre-paid first-class post or other next working day delivery service, at </w:t>
      </w:r>
      <w:r w:rsidRPr="001A2DF6">
        <w:rPr>
          <w:rFonts w:asciiTheme="minorHAnsi" w:hAnsiTheme="minorHAnsi" w:cstheme="minorHAnsi"/>
          <w:szCs w:val="22"/>
        </w:rPr>
        <w:t>9.00 am</w:t>
      </w:r>
      <w:r w:rsidR="003406E1" w:rsidRPr="001A2DF6">
        <w:rPr>
          <w:rFonts w:asciiTheme="minorHAnsi" w:hAnsiTheme="minorHAnsi" w:cstheme="minorHAnsi"/>
          <w:szCs w:val="22"/>
        </w:rPr>
        <w:t xml:space="preserve"> on the </w:t>
      </w:r>
      <w:r w:rsidRPr="001A2DF6">
        <w:rPr>
          <w:rFonts w:asciiTheme="minorHAnsi" w:hAnsiTheme="minorHAnsi" w:cstheme="minorHAnsi"/>
          <w:szCs w:val="22"/>
        </w:rPr>
        <w:t>second Working Day after posting</w:t>
      </w:r>
      <w:bookmarkEnd w:id="322"/>
      <w:r w:rsidR="006556B1" w:rsidRPr="001A2DF6">
        <w:rPr>
          <w:rFonts w:asciiTheme="minorHAnsi" w:hAnsiTheme="minorHAnsi" w:cstheme="minorHAnsi"/>
          <w:szCs w:val="22"/>
        </w:rPr>
        <w:t>; or</w:t>
      </w:r>
    </w:p>
    <w:p w14:paraId="67284DFC" w14:textId="77777777" w:rsidR="00BE44B3" w:rsidRPr="001A2DF6" w:rsidRDefault="002850F2" w:rsidP="00C23533">
      <w:pPr>
        <w:pStyle w:val="Heading3"/>
        <w:rPr>
          <w:rFonts w:asciiTheme="minorHAnsi" w:hAnsiTheme="minorHAnsi" w:cstheme="minorHAnsi"/>
          <w:szCs w:val="22"/>
        </w:rPr>
      </w:pPr>
      <w:r w:rsidRPr="001A2DF6">
        <w:rPr>
          <w:rFonts w:asciiTheme="minorHAnsi" w:hAnsiTheme="minorHAnsi" w:cstheme="minorHAnsi"/>
          <w:szCs w:val="22"/>
        </w:rPr>
        <w:t>if sent by email, at the time of transmission, or if this time falls outside Working Hours in the place of receipt, when Working Hours resume.</w:t>
      </w:r>
    </w:p>
    <w:p w14:paraId="1044B4BC" w14:textId="77777777" w:rsidR="009D706F" w:rsidRPr="001A2DF6" w:rsidRDefault="00A50926" w:rsidP="009D706F">
      <w:pPr>
        <w:pStyle w:val="Heading2"/>
        <w:rPr>
          <w:rFonts w:asciiTheme="minorHAnsi" w:hAnsiTheme="minorHAnsi" w:cstheme="minorHAnsi"/>
          <w:szCs w:val="22"/>
        </w:rPr>
      </w:pPr>
      <w:bookmarkStart w:id="323" w:name="_Ref_a515861"/>
      <w:r w:rsidRPr="001A2DF6">
        <w:rPr>
          <w:rFonts w:asciiTheme="minorHAnsi" w:hAnsiTheme="minorHAnsi" w:cstheme="minorHAnsi"/>
          <w:szCs w:val="22"/>
        </w:rPr>
        <w:lastRenderedPageBreak/>
        <w:t>This clause does not apply to the service of any proceedings or other documents in any legal action or, where applicable, any arbitration or other method of dispute resolution</w:t>
      </w:r>
      <w:bookmarkEnd w:id="323"/>
      <w:r w:rsidR="00F9621A" w:rsidRPr="001A2DF6">
        <w:rPr>
          <w:rFonts w:asciiTheme="minorHAnsi" w:hAnsiTheme="minorHAnsi" w:cstheme="minorHAnsi"/>
          <w:szCs w:val="22"/>
        </w:rPr>
        <w:t>.</w:t>
      </w:r>
    </w:p>
    <w:p w14:paraId="56F83D52" w14:textId="77777777" w:rsidR="00C052A2" w:rsidRPr="001A2DF6" w:rsidRDefault="00A50926" w:rsidP="00C052A2">
      <w:pPr>
        <w:pStyle w:val="Heading1"/>
        <w:rPr>
          <w:rFonts w:asciiTheme="minorHAnsi" w:hAnsiTheme="minorHAnsi" w:cstheme="minorHAnsi"/>
          <w:szCs w:val="22"/>
        </w:rPr>
      </w:pPr>
      <w:bookmarkStart w:id="324" w:name="_Toc453680604"/>
      <w:bookmarkStart w:id="325" w:name="_Ref503794350"/>
      <w:bookmarkStart w:id="326" w:name="_Toc91675118"/>
      <w:bookmarkStart w:id="327" w:name="_Toc204692733"/>
      <w:bookmarkStart w:id="328" w:name="_Ref_a165575"/>
      <w:r w:rsidRPr="001A2DF6">
        <w:rPr>
          <w:rFonts w:asciiTheme="minorHAnsi" w:hAnsiTheme="minorHAnsi" w:cstheme="minorHAnsi"/>
          <w:szCs w:val="22"/>
        </w:rPr>
        <w:t>Entire agreement</w:t>
      </w:r>
      <w:bookmarkEnd w:id="324"/>
      <w:bookmarkEnd w:id="325"/>
      <w:bookmarkEnd w:id="326"/>
      <w:bookmarkEnd w:id="327"/>
    </w:p>
    <w:p w14:paraId="0C5565A8" w14:textId="77777777" w:rsidR="00F96BCA" w:rsidRPr="001A2DF6" w:rsidRDefault="00A50926" w:rsidP="00F96BCA">
      <w:pPr>
        <w:pStyle w:val="Heading2"/>
        <w:rPr>
          <w:rFonts w:asciiTheme="minorHAnsi" w:hAnsiTheme="minorHAnsi" w:cstheme="minorHAnsi"/>
          <w:szCs w:val="22"/>
        </w:rPr>
      </w:pPr>
      <w:bookmarkStart w:id="329" w:name="_Ref_a202933"/>
      <w:r w:rsidRPr="001A2DF6">
        <w:rPr>
          <w:rFonts w:asciiTheme="minorHAnsi" w:hAnsiTheme="minorHAnsi" w:cstheme="minorHAnsi"/>
          <w:szCs w:val="22"/>
        </w:rPr>
        <w:t xml:space="preserve">This agreement constitutes the entire agreement between the parties and supersedes and extinguishes all previous </w:t>
      </w:r>
      <w:r w:rsidR="00781539" w:rsidRPr="001A2DF6">
        <w:rPr>
          <w:rFonts w:asciiTheme="minorHAnsi" w:hAnsiTheme="minorHAnsi" w:cstheme="minorHAnsi"/>
          <w:szCs w:val="22"/>
        </w:rPr>
        <w:t xml:space="preserve">and contemporaneous </w:t>
      </w:r>
      <w:r w:rsidRPr="001A2DF6">
        <w:rPr>
          <w:rFonts w:asciiTheme="minorHAnsi" w:hAnsiTheme="minorHAnsi" w:cstheme="minorHAnsi"/>
          <w:szCs w:val="22"/>
        </w:rPr>
        <w:t>agreements, promises, assurances</w:t>
      </w:r>
      <w:r w:rsidR="00781539" w:rsidRPr="001A2DF6">
        <w:rPr>
          <w:rFonts w:asciiTheme="minorHAnsi" w:hAnsiTheme="minorHAnsi" w:cstheme="minorHAnsi"/>
          <w:szCs w:val="22"/>
        </w:rPr>
        <w:t xml:space="preserve"> </w:t>
      </w:r>
      <w:r w:rsidRPr="001A2DF6">
        <w:rPr>
          <w:rFonts w:asciiTheme="minorHAnsi" w:hAnsiTheme="minorHAnsi" w:cstheme="minorHAnsi"/>
          <w:szCs w:val="22"/>
        </w:rPr>
        <w:t>and understandings between them, whether written or oral, relating to its subject matter.</w:t>
      </w:r>
    </w:p>
    <w:bookmarkEnd w:id="329"/>
    <w:p w14:paraId="4329A2F7" w14:textId="33E14A84" w:rsidR="00F96BCA" w:rsidRPr="001A2DF6" w:rsidRDefault="00A50926" w:rsidP="00C052A2">
      <w:pPr>
        <w:pStyle w:val="Heading2"/>
        <w:rPr>
          <w:rFonts w:asciiTheme="minorHAnsi" w:hAnsiTheme="minorHAnsi" w:cstheme="minorHAnsi"/>
          <w:szCs w:val="22"/>
        </w:rPr>
      </w:pPr>
      <w:r w:rsidRPr="001A2DF6">
        <w:rPr>
          <w:rFonts w:asciiTheme="minorHAnsi" w:hAnsiTheme="minorHAnsi" w:cstheme="minorHAnsi"/>
          <w:szCs w:val="22"/>
        </w:rPr>
        <w:t>Each party acknowledges that in entering into this agreement it does not rely on, and shall no remedies in respect of, any statement, representation, assurance or warranty (whether made innocently or negligently) that is not set out in this agreement.</w:t>
      </w:r>
    </w:p>
    <w:p w14:paraId="2F5DBBC4" w14:textId="77777777" w:rsidR="00C052A2" w:rsidRPr="001A2DF6" w:rsidRDefault="00A50926" w:rsidP="00C052A2">
      <w:pPr>
        <w:pStyle w:val="Heading2"/>
        <w:rPr>
          <w:rFonts w:asciiTheme="minorHAnsi" w:hAnsiTheme="minorHAnsi" w:cstheme="minorHAnsi"/>
          <w:szCs w:val="22"/>
        </w:rPr>
      </w:pPr>
      <w:r w:rsidRPr="001A2DF6">
        <w:rPr>
          <w:rFonts w:asciiTheme="minorHAnsi" w:hAnsiTheme="minorHAnsi" w:cstheme="minorHAnsi"/>
          <w:szCs w:val="22"/>
        </w:rPr>
        <w:t>Each party agrees that it shall have no claim for innocent or negligent misrepresentation</w:t>
      </w:r>
      <w:r w:rsidR="00157500" w:rsidRPr="001A2DF6">
        <w:rPr>
          <w:rFonts w:asciiTheme="minorHAnsi" w:hAnsiTheme="minorHAnsi" w:cstheme="minorHAnsi"/>
          <w:szCs w:val="22"/>
        </w:rPr>
        <w:t xml:space="preserve"> </w:t>
      </w:r>
      <w:r w:rsidRPr="001A2DF6">
        <w:rPr>
          <w:rFonts w:asciiTheme="minorHAnsi" w:hAnsiTheme="minorHAnsi" w:cstheme="minorHAnsi"/>
          <w:szCs w:val="22"/>
        </w:rPr>
        <w:t>or negligent misstatement based on any statement in t</w:t>
      </w:r>
      <w:r w:rsidR="00FA46D8" w:rsidRPr="001A2DF6">
        <w:rPr>
          <w:rFonts w:asciiTheme="minorHAnsi" w:hAnsiTheme="minorHAnsi" w:cstheme="minorHAnsi"/>
          <w:szCs w:val="22"/>
        </w:rPr>
        <w:t>his agreement</w:t>
      </w:r>
      <w:r w:rsidRPr="001A2DF6">
        <w:rPr>
          <w:rFonts w:asciiTheme="minorHAnsi" w:hAnsiTheme="minorHAnsi" w:cstheme="minorHAnsi"/>
          <w:szCs w:val="22"/>
        </w:rPr>
        <w:t>.</w:t>
      </w:r>
    </w:p>
    <w:p w14:paraId="39F92678" w14:textId="77777777" w:rsidR="00F96BCA" w:rsidRPr="008462C1" w:rsidRDefault="00A50926">
      <w:pPr>
        <w:pStyle w:val="Heading1"/>
        <w:rPr>
          <w:rFonts w:asciiTheme="minorHAnsi" w:hAnsiTheme="minorHAnsi" w:cstheme="minorHAnsi"/>
          <w:szCs w:val="22"/>
        </w:rPr>
      </w:pPr>
      <w:bookmarkStart w:id="330" w:name="_Toc91675119"/>
      <w:bookmarkStart w:id="331" w:name="_Toc204692734"/>
      <w:bookmarkStart w:id="332" w:name="_Ref_a530009"/>
      <w:bookmarkEnd w:id="328"/>
      <w:r w:rsidRPr="008462C1">
        <w:rPr>
          <w:rFonts w:asciiTheme="minorHAnsi" w:hAnsiTheme="minorHAnsi" w:cstheme="minorHAnsi"/>
          <w:szCs w:val="22"/>
        </w:rPr>
        <w:t>Variation</w:t>
      </w:r>
      <w:bookmarkEnd w:id="330"/>
      <w:bookmarkEnd w:id="331"/>
    </w:p>
    <w:p w14:paraId="2645A263" w14:textId="30BDEA9C" w:rsidR="00F96BCA" w:rsidRPr="001A2DF6" w:rsidRDefault="00A50926" w:rsidP="00F96BCA">
      <w:pPr>
        <w:pStyle w:val="Bodysubclause"/>
        <w:rPr>
          <w:rFonts w:asciiTheme="minorHAnsi" w:hAnsiTheme="minorHAnsi" w:cstheme="minorHAnsi"/>
          <w:szCs w:val="22"/>
        </w:rPr>
      </w:pPr>
      <w:r w:rsidRPr="001A2DF6">
        <w:rPr>
          <w:rFonts w:asciiTheme="minorHAnsi" w:hAnsiTheme="minorHAnsi" w:cstheme="minorHAnsi"/>
          <w:szCs w:val="22"/>
        </w:rPr>
        <w:t xml:space="preserve">Subject to </w:t>
      </w:r>
      <w:r w:rsidR="00F61FB1" w:rsidRPr="001A2DF6">
        <w:rPr>
          <w:rFonts w:asciiTheme="minorHAnsi" w:hAnsiTheme="minorHAnsi" w:cstheme="minorHAnsi"/>
          <w:szCs w:val="22"/>
        </w:rPr>
        <w:t>c</w:t>
      </w:r>
      <w:r w:rsidRPr="001A2DF6">
        <w:rPr>
          <w:rFonts w:asciiTheme="minorHAnsi" w:hAnsiTheme="minorHAnsi" w:cstheme="minorHAnsi"/>
          <w:szCs w:val="22"/>
        </w:rPr>
        <w:t xml:space="preserve">lause </w:t>
      </w:r>
      <w:r w:rsidR="00F61FB1" w:rsidRPr="001A2DF6">
        <w:rPr>
          <w:rFonts w:asciiTheme="minorHAnsi" w:hAnsiTheme="minorHAnsi" w:cstheme="minorHAnsi"/>
          <w:szCs w:val="22"/>
        </w:rPr>
        <w:fldChar w:fldCharType="begin"/>
      </w:r>
      <w:r w:rsidR="00F61FB1" w:rsidRPr="001A2DF6">
        <w:rPr>
          <w:rFonts w:asciiTheme="minorHAnsi" w:hAnsiTheme="minorHAnsi" w:cstheme="minorHAnsi"/>
          <w:szCs w:val="22"/>
        </w:rPr>
        <w:instrText xml:space="preserve">REF _Ref89959771 \h \w  \* MERGEFORMAT </w:instrText>
      </w:r>
      <w:r w:rsidR="00F61FB1" w:rsidRPr="001A2DF6">
        <w:rPr>
          <w:rFonts w:asciiTheme="minorHAnsi" w:hAnsiTheme="minorHAnsi" w:cstheme="minorHAnsi"/>
          <w:szCs w:val="22"/>
        </w:rPr>
      </w:r>
      <w:r w:rsidR="00F61FB1" w:rsidRPr="001A2DF6">
        <w:rPr>
          <w:rFonts w:asciiTheme="minorHAnsi" w:hAnsiTheme="minorHAnsi" w:cstheme="minorHAnsi"/>
          <w:szCs w:val="22"/>
        </w:rPr>
        <w:fldChar w:fldCharType="separate"/>
      </w:r>
      <w:r w:rsidR="00E16E04">
        <w:rPr>
          <w:rFonts w:asciiTheme="minorHAnsi" w:hAnsiTheme="minorHAnsi" w:cstheme="minorHAnsi"/>
          <w:szCs w:val="22"/>
        </w:rPr>
        <w:t>15</w:t>
      </w:r>
      <w:r w:rsidR="00F61FB1" w:rsidRPr="001A2DF6">
        <w:rPr>
          <w:rFonts w:asciiTheme="minorHAnsi" w:hAnsiTheme="minorHAnsi" w:cstheme="minorHAnsi"/>
          <w:szCs w:val="22"/>
        </w:rPr>
        <w:fldChar w:fldCharType="end"/>
      </w:r>
      <w:r w:rsidRPr="001A2DF6">
        <w:rPr>
          <w:rFonts w:asciiTheme="minorHAnsi" w:hAnsiTheme="minorHAnsi" w:cstheme="minorHAnsi"/>
          <w:szCs w:val="22"/>
        </w:rPr>
        <w:t>, no variation of this agreement shall be effective unless it is in writing and signed by the parties (or their Authorised Representatives).</w:t>
      </w:r>
    </w:p>
    <w:p w14:paraId="58736CCE" w14:textId="77777777" w:rsidR="00BE44B3" w:rsidRPr="001A2DF6" w:rsidRDefault="00A50926">
      <w:pPr>
        <w:pStyle w:val="Heading1"/>
        <w:rPr>
          <w:rFonts w:asciiTheme="minorHAnsi" w:hAnsiTheme="minorHAnsi" w:cstheme="minorHAnsi"/>
          <w:szCs w:val="22"/>
        </w:rPr>
      </w:pPr>
      <w:bookmarkStart w:id="333" w:name="_Ref89960233"/>
      <w:bookmarkStart w:id="334" w:name="_Toc91675120"/>
      <w:bookmarkStart w:id="335" w:name="_Toc204692735"/>
      <w:r w:rsidRPr="001A2DF6">
        <w:rPr>
          <w:rFonts w:asciiTheme="minorHAnsi" w:hAnsiTheme="minorHAnsi" w:cstheme="minorHAnsi"/>
          <w:szCs w:val="22"/>
        </w:rPr>
        <w:t>Counterparts</w:t>
      </w:r>
      <w:bookmarkEnd w:id="332"/>
      <w:bookmarkEnd w:id="333"/>
      <w:bookmarkEnd w:id="334"/>
      <w:bookmarkEnd w:id="335"/>
    </w:p>
    <w:p w14:paraId="5F22078E" w14:textId="77777777" w:rsidR="00BE44B3" w:rsidRPr="001A2DF6" w:rsidRDefault="00A50926" w:rsidP="00F96BCA">
      <w:pPr>
        <w:pStyle w:val="Heading2"/>
        <w:rPr>
          <w:rFonts w:asciiTheme="minorHAnsi" w:hAnsiTheme="minorHAnsi" w:cstheme="minorHAnsi"/>
          <w:szCs w:val="22"/>
        </w:rPr>
      </w:pPr>
      <w:bookmarkStart w:id="336" w:name="_Ref_a814359"/>
      <w:r w:rsidRPr="001A2DF6">
        <w:rPr>
          <w:rFonts w:asciiTheme="minorHAnsi" w:hAnsiTheme="minorHAnsi" w:cstheme="minorHAnsi"/>
          <w:szCs w:val="22"/>
        </w:rPr>
        <w:t>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may be executed in any number of counterparts, each of which </w:t>
      </w:r>
      <w:r w:rsidR="006556B1" w:rsidRPr="001A2DF6">
        <w:rPr>
          <w:rFonts w:asciiTheme="minorHAnsi" w:hAnsiTheme="minorHAnsi" w:cstheme="minorHAnsi"/>
          <w:szCs w:val="22"/>
        </w:rPr>
        <w:t>s</w:t>
      </w:r>
      <w:r w:rsidRPr="001A2DF6">
        <w:rPr>
          <w:rFonts w:asciiTheme="minorHAnsi" w:hAnsiTheme="minorHAnsi" w:cstheme="minorHAnsi"/>
          <w:szCs w:val="22"/>
        </w:rPr>
        <w:t xml:space="preserve">hall constitute </w:t>
      </w:r>
      <w:r w:rsidR="006556B1" w:rsidRPr="001A2DF6">
        <w:rPr>
          <w:rFonts w:asciiTheme="minorHAnsi" w:hAnsiTheme="minorHAnsi" w:cstheme="minorHAnsi"/>
          <w:szCs w:val="22"/>
        </w:rPr>
        <w:t>a dup</w:t>
      </w:r>
      <w:r w:rsidRPr="001A2DF6">
        <w:rPr>
          <w:rFonts w:asciiTheme="minorHAnsi" w:hAnsiTheme="minorHAnsi" w:cstheme="minorHAnsi"/>
          <w:szCs w:val="22"/>
        </w:rPr>
        <w:t>l</w:t>
      </w:r>
      <w:r w:rsidR="006556B1" w:rsidRPr="001A2DF6">
        <w:rPr>
          <w:rFonts w:asciiTheme="minorHAnsi" w:hAnsiTheme="minorHAnsi" w:cstheme="minorHAnsi"/>
          <w:szCs w:val="22"/>
        </w:rPr>
        <w:t>icate original</w:t>
      </w:r>
      <w:r w:rsidRPr="001A2DF6">
        <w:rPr>
          <w:rFonts w:asciiTheme="minorHAnsi" w:hAnsiTheme="minorHAnsi" w:cstheme="minorHAnsi"/>
          <w:szCs w:val="22"/>
        </w:rPr>
        <w:t xml:space="preserve"> of t</w:t>
      </w:r>
      <w:r w:rsidR="00FA46D8" w:rsidRPr="001A2DF6">
        <w:rPr>
          <w:rFonts w:asciiTheme="minorHAnsi" w:hAnsiTheme="minorHAnsi" w:cstheme="minorHAnsi"/>
          <w:szCs w:val="22"/>
        </w:rPr>
        <w:t>his agreement</w:t>
      </w:r>
      <w:r w:rsidRPr="001A2DF6">
        <w:rPr>
          <w:rFonts w:asciiTheme="minorHAnsi" w:hAnsiTheme="minorHAnsi" w:cstheme="minorHAnsi"/>
          <w:szCs w:val="22"/>
        </w:rPr>
        <w:t>, but all the counterparts shall together constitute the same agreement.</w:t>
      </w:r>
      <w:bookmarkEnd w:id="336"/>
    </w:p>
    <w:p w14:paraId="3788C1EE" w14:textId="054259EF" w:rsidR="00F96BCA" w:rsidRPr="001A2DF6" w:rsidRDefault="00A50926" w:rsidP="00F96BCA">
      <w:pPr>
        <w:pStyle w:val="Heading2"/>
        <w:rPr>
          <w:rFonts w:asciiTheme="minorHAnsi" w:hAnsiTheme="minorHAnsi" w:cstheme="minorHAnsi"/>
          <w:szCs w:val="22"/>
        </w:rPr>
      </w:pPr>
      <w:r w:rsidRPr="001A2DF6">
        <w:rPr>
          <w:rFonts w:asciiTheme="minorHAnsi" w:hAnsiTheme="minorHAnsi" w:cstheme="minorHAnsi"/>
          <w:szCs w:val="22"/>
        </w:rPr>
        <w:t>Transmission of an executed counterpart of this agreement (but for the avoidance of doubt not just a signature page) shall take effect as the transmission of an executed "</w:t>
      </w:r>
      <w:proofErr w:type="gramStart"/>
      <w:r w:rsidRPr="001A2DF6">
        <w:rPr>
          <w:rFonts w:asciiTheme="minorHAnsi" w:hAnsiTheme="minorHAnsi" w:cstheme="minorHAnsi"/>
          <w:szCs w:val="22"/>
        </w:rPr>
        <w:t>wet-ink</w:t>
      </w:r>
      <w:proofErr w:type="gramEnd"/>
      <w:r w:rsidRPr="001A2DF6">
        <w:rPr>
          <w:rFonts w:asciiTheme="minorHAnsi" w:hAnsiTheme="minorHAnsi" w:cstheme="minorHAnsi"/>
          <w:szCs w:val="22"/>
        </w:rPr>
        <w:t>" counterpart of this agreement. If this method of transmission is adopted, without prejudice to the validity of the agreement thus made, each party shall on request provide the other with the "wet ink" hard copy original of their counterpart.</w:t>
      </w:r>
    </w:p>
    <w:p w14:paraId="14849E28" w14:textId="77777777" w:rsidR="00C052A2" w:rsidRPr="001A2DF6" w:rsidRDefault="00A50926" w:rsidP="00C052A2">
      <w:pPr>
        <w:pStyle w:val="Heading1"/>
        <w:rPr>
          <w:rFonts w:asciiTheme="minorHAnsi" w:hAnsiTheme="minorHAnsi" w:cstheme="minorHAnsi"/>
          <w:szCs w:val="22"/>
        </w:rPr>
      </w:pPr>
      <w:bookmarkStart w:id="337" w:name="_Ref_a226886"/>
      <w:bookmarkStart w:id="338" w:name="_Toc453680606"/>
      <w:bookmarkStart w:id="339" w:name="_Toc91675121"/>
      <w:bookmarkStart w:id="340" w:name="_Toc204692736"/>
      <w:bookmarkStart w:id="341" w:name="_Ref_a295582"/>
      <w:r w:rsidRPr="001A2DF6">
        <w:rPr>
          <w:rFonts w:asciiTheme="minorHAnsi" w:hAnsiTheme="minorHAnsi" w:cstheme="minorHAnsi"/>
          <w:szCs w:val="22"/>
        </w:rPr>
        <w:t>Governing law</w:t>
      </w:r>
      <w:bookmarkEnd w:id="337"/>
      <w:bookmarkEnd w:id="338"/>
      <w:bookmarkEnd w:id="339"/>
      <w:bookmarkEnd w:id="340"/>
    </w:p>
    <w:p w14:paraId="3EB41E14" w14:textId="77777777" w:rsidR="00C052A2" w:rsidRPr="001A2DF6" w:rsidRDefault="00A50926" w:rsidP="00C052A2">
      <w:pPr>
        <w:pStyle w:val="Bodysubclause"/>
        <w:rPr>
          <w:rFonts w:asciiTheme="minorHAnsi" w:hAnsiTheme="minorHAnsi" w:cstheme="minorHAnsi"/>
          <w:szCs w:val="22"/>
        </w:rPr>
      </w:pPr>
      <w:bookmarkStart w:id="342" w:name="_Ref_a989305"/>
      <w:r w:rsidRPr="001A2DF6">
        <w:rPr>
          <w:rFonts w:asciiTheme="minorHAnsi" w:hAnsiTheme="minorHAnsi" w:cstheme="minorHAnsi"/>
          <w:szCs w:val="22"/>
        </w:rPr>
        <w:t>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and any dispute or claim arising out of or in connection with it or its subject matter or formation (including non-contractual disputes or claims) shall be governed by and construed in accordance with the law of England and Wales. </w:t>
      </w:r>
      <w:bookmarkEnd w:id="342"/>
    </w:p>
    <w:p w14:paraId="1EF2ABED" w14:textId="77777777" w:rsidR="00C052A2" w:rsidRPr="001A2DF6" w:rsidRDefault="00A50926" w:rsidP="00C052A2">
      <w:pPr>
        <w:pStyle w:val="Heading1"/>
        <w:rPr>
          <w:rFonts w:asciiTheme="minorHAnsi" w:hAnsiTheme="minorHAnsi" w:cstheme="minorHAnsi"/>
          <w:szCs w:val="22"/>
        </w:rPr>
      </w:pPr>
      <w:bookmarkStart w:id="343" w:name="_Toc453680607"/>
      <w:bookmarkStart w:id="344" w:name="_Toc91675122"/>
      <w:bookmarkStart w:id="345" w:name="_Toc204692737"/>
      <w:r w:rsidRPr="001A2DF6">
        <w:rPr>
          <w:rFonts w:asciiTheme="minorHAnsi" w:hAnsiTheme="minorHAnsi" w:cstheme="minorHAnsi"/>
          <w:szCs w:val="22"/>
        </w:rPr>
        <w:t>Jurisdiction</w:t>
      </w:r>
      <w:bookmarkEnd w:id="343"/>
      <w:bookmarkEnd w:id="344"/>
      <w:bookmarkEnd w:id="345"/>
    </w:p>
    <w:p w14:paraId="7BE7F186" w14:textId="57D1109E" w:rsidR="00061200" w:rsidRPr="001A2DF6" w:rsidRDefault="00A50926" w:rsidP="003A1293">
      <w:pPr>
        <w:pStyle w:val="Bodysubclause"/>
        <w:rPr>
          <w:rFonts w:asciiTheme="minorHAnsi" w:hAnsiTheme="minorHAnsi" w:cstheme="minorHAnsi"/>
          <w:szCs w:val="22"/>
        </w:rPr>
      </w:pPr>
      <w:bookmarkStart w:id="346" w:name="_Ref_a284900"/>
      <w:r w:rsidRPr="001A2DF6">
        <w:rPr>
          <w:rFonts w:asciiTheme="minorHAnsi" w:hAnsiTheme="minorHAnsi" w:cstheme="minorHAnsi"/>
          <w:szCs w:val="22"/>
        </w:rPr>
        <w:t>Each party irrevocably agrees that the courts of England and Wales shall have exclusive jurisdiction to settle any dispute or claim arising out of or in connection with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or its subject matter or formation (including non-contractual disputes or claims</w:t>
      </w:r>
      <w:bookmarkEnd w:id="341"/>
      <w:bookmarkEnd w:id="346"/>
      <w:r w:rsidR="003A1293">
        <w:rPr>
          <w:rFonts w:asciiTheme="minorHAnsi" w:hAnsiTheme="minorHAnsi" w:cstheme="minorHAnsi"/>
          <w:szCs w:val="22"/>
        </w:rPr>
        <w:t>).</w:t>
      </w:r>
    </w:p>
    <w:p w14:paraId="4917F7E5" w14:textId="77777777" w:rsidR="00FA365D" w:rsidRPr="001A2DF6" w:rsidRDefault="00FA365D">
      <w:pPr>
        <w:rPr>
          <w:rFonts w:asciiTheme="minorHAnsi" w:hAnsiTheme="minorHAnsi" w:cstheme="minorHAnsi"/>
          <w:b/>
          <w:bCs/>
          <w:szCs w:val="22"/>
        </w:rPr>
      </w:pPr>
    </w:p>
    <w:p w14:paraId="02DD230D" w14:textId="77777777" w:rsidR="00061200" w:rsidRPr="001A2DF6" w:rsidRDefault="00061200" w:rsidP="00061200">
      <w:pPr>
        <w:rPr>
          <w:rFonts w:asciiTheme="minorHAnsi" w:hAnsiTheme="minorHAnsi" w:cstheme="minorHAnsi"/>
          <w:szCs w:val="22"/>
        </w:rPr>
      </w:pPr>
      <w:r w:rsidRPr="00FE2113">
        <w:rPr>
          <w:rFonts w:asciiTheme="minorHAnsi" w:hAnsiTheme="minorHAnsi" w:cstheme="minorHAnsi"/>
          <w:szCs w:val="22"/>
        </w:rPr>
        <w:t>SIGNED BY</w:t>
      </w:r>
    </w:p>
    <w:p w14:paraId="4C0FA081" w14:textId="3B3B2A25" w:rsidR="00F43A24" w:rsidRPr="001A2DF6" w:rsidRDefault="00CF54C0">
      <w:pPr>
        <w:rPr>
          <w:rFonts w:asciiTheme="minorHAnsi" w:hAnsiTheme="minorHAnsi" w:cstheme="minorHAnsi"/>
          <w:b/>
          <w:bCs/>
          <w:szCs w:val="22"/>
        </w:rPr>
      </w:pPr>
      <w:r w:rsidRPr="001A2DF6">
        <w:rPr>
          <w:rFonts w:asciiTheme="minorHAnsi" w:hAnsiTheme="minorHAnsi" w:cstheme="minorHAnsi"/>
          <w:b/>
          <w:bCs/>
          <w:szCs w:val="22"/>
        </w:rPr>
        <w:t>CROSS</w:t>
      </w:r>
      <w:r w:rsidR="001A2DF6">
        <w:rPr>
          <w:rFonts w:asciiTheme="minorHAnsi" w:hAnsiTheme="minorHAnsi" w:cstheme="minorHAnsi"/>
          <w:b/>
          <w:bCs/>
          <w:szCs w:val="22"/>
        </w:rPr>
        <w:t xml:space="preserve"> </w:t>
      </w:r>
      <w:r w:rsidRPr="001A2DF6">
        <w:rPr>
          <w:rFonts w:asciiTheme="minorHAnsi" w:hAnsiTheme="minorHAnsi" w:cstheme="minorHAnsi"/>
          <w:b/>
          <w:bCs/>
          <w:szCs w:val="22"/>
        </w:rPr>
        <w:t>KEYS HOMES</w:t>
      </w:r>
      <w:r w:rsidR="001A2DF6">
        <w:rPr>
          <w:rFonts w:asciiTheme="minorHAnsi" w:hAnsiTheme="minorHAnsi" w:cstheme="minorHAnsi"/>
          <w:b/>
          <w:bCs/>
          <w:szCs w:val="22"/>
        </w:rPr>
        <w:t xml:space="preserve"> LIMITED</w:t>
      </w:r>
    </w:p>
    <w:p w14:paraId="4D69FF30" w14:textId="77777777" w:rsidR="00E71A31" w:rsidRPr="001A2DF6" w:rsidRDefault="00E71A31">
      <w:pPr>
        <w:rPr>
          <w:rFonts w:asciiTheme="minorHAnsi" w:hAnsiTheme="minorHAnsi" w:cstheme="minorHAnsi"/>
          <w:szCs w:val="22"/>
        </w:rPr>
      </w:pPr>
    </w:p>
    <w:tbl>
      <w:tblPr>
        <w:tblStyle w:val="TableGrid"/>
        <w:tblW w:w="0" w:type="auto"/>
        <w:tblLook w:val="04A0" w:firstRow="1" w:lastRow="0" w:firstColumn="1" w:lastColumn="0" w:noHBand="0" w:noVBand="1"/>
      </w:tblPr>
      <w:tblGrid>
        <w:gridCol w:w="4147"/>
        <w:gridCol w:w="4150"/>
      </w:tblGrid>
      <w:tr w:rsidR="00841320" w:rsidRPr="001A2DF6" w14:paraId="47D3A638" w14:textId="77777777" w:rsidTr="00841320">
        <w:tc>
          <w:tcPr>
            <w:tcW w:w="4261" w:type="dxa"/>
            <w:vMerge w:val="restart"/>
          </w:tcPr>
          <w:p w14:paraId="14841F67" w14:textId="77777777" w:rsidR="00841320" w:rsidRDefault="00841320">
            <w:pPr>
              <w:rPr>
                <w:rFonts w:asciiTheme="minorHAnsi" w:hAnsiTheme="minorHAnsi" w:cstheme="minorHAnsi"/>
                <w:color w:val="EE0000"/>
                <w:szCs w:val="22"/>
              </w:rPr>
            </w:pPr>
            <w:r w:rsidRPr="002A3FA2">
              <w:rPr>
                <w:rFonts w:asciiTheme="minorHAnsi" w:hAnsiTheme="minorHAnsi" w:cstheme="minorHAnsi"/>
                <w:color w:val="EE0000"/>
                <w:szCs w:val="22"/>
              </w:rPr>
              <w:t>Authorised Signature</w:t>
            </w:r>
          </w:p>
          <w:p w14:paraId="68A878A5" w14:textId="77777777" w:rsidR="00F40A8D" w:rsidRDefault="00F40A8D" w:rsidP="00F40A8D">
            <w:pPr>
              <w:rPr>
                <w:rFonts w:asciiTheme="minorHAnsi" w:hAnsiTheme="minorHAnsi" w:cstheme="minorHAnsi"/>
                <w:color w:val="EE0000"/>
                <w:szCs w:val="22"/>
              </w:rPr>
            </w:pPr>
          </w:p>
          <w:p w14:paraId="7E43F203" w14:textId="260A8993" w:rsidR="00F40A8D" w:rsidRPr="00F40A8D" w:rsidRDefault="00F40A8D" w:rsidP="00F40A8D">
            <w:pPr>
              <w:rPr>
                <w:rFonts w:asciiTheme="minorHAnsi" w:hAnsiTheme="minorHAnsi" w:cstheme="minorHAnsi"/>
                <w:szCs w:val="22"/>
              </w:rPr>
            </w:pPr>
            <w:r>
              <w:rPr>
                <w:rFonts w:asciiTheme="minorHAnsi" w:hAnsiTheme="minorHAnsi" w:cstheme="minorHAnsi"/>
                <w:noProof/>
                <w:szCs w:val="22"/>
              </w:rPr>
              <mc:AlternateContent>
                <mc:Choice Requires="wpi">
                  <w:drawing>
                    <wp:anchor distT="0" distB="0" distL="114300" distR="114300" simplePos="0" relativeHeight="251660288" behindDoc="0" locked="0" layoutInCell="1" allowOverlap="1" wp14:anchorId="7D4C8100" wp14:editId="099224C4">
                      <wp:simplePos x="0" y="0"/>
                      <wp:positionH relativeFrom="column">
                        <wp:posOffset>91145</wp:posOffset>
                      </wp:positionH>
                      <wp:positionV relativeFrom="paragraph">
                        <wp:posOffset>-166280</wp:posOffset>
                      </wp:positionV>
                      <wp:extent cx="1862280" cy="659880"/>
                      <wp:effectExtent l="57150" t="57150" r="43180" b="45085"/>
                      <wp:wrapNone/>
                      <wp:docPr id="402215909" name="Ink 1"/>
                      <wp:cNvGraphicFramePr/>
                      <a:graphic xmlns:a="http://schemas.openxmlformats.org/drawingml/2006/main">
                        <a:graphicData uri="http://schemas.microsoft.com/office/word/2010/wordprocessingInk">
                          <w14:contentPart bwMode="auto" r:id="rId13">
                            <w14:nvContentPartPr>
                              <w14:cNvContentPartPr/>
                            </w14:nvContentPartPr>
                            <w14:xfrm>
                              <a:off x="0" y="0"/>
                              <a:ext cx="1862280" cy="659880"/>
                            </w14:xfrm>
                          </w14:contentPart>
                        </a:graphicData>
                      </a:graphic>
                    </wp:anchor>
                  </w:drawing>
                </mc:Choice>
                <mc:Fallback>
                  <w:pict>
                    <v:shapetype w14:anchorId="7107BE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5pt;margin-top:-13.8pt;width:148.1pt;height:53.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">
                      <v:imagedata r:id="rId14" o:title=""/>
                    </v:shape>
                  </w:pict>
                </mc:Fallback>
              </mc:AlternateContent>
            </w:r>
          </w:p>
        </w:tc>
        <w:tc>
          <w:tcPr>
            <w:tcW w:w="4262" w:type="dxa"/>
          </w:tcPr>
          <w:p w14:paraId="798058ED" w14:textId="42EE55F0" w:rsidR="00841320" w:rsidRPr="002A3FA2" w:rsidRDefault="00841320">
            <w:pPr>
              <w:rPr>
                <w:rFonts w:asciiTheme="minorHAnsi" w:hAnsiTheme="minorHAnsi" w:cstheme="minorHAnsi"/>
                <w:color w:val="EE0000"/>
                <w:szCs w:val="22"/>
              </w:rPr>
            </w:pPr>
            <w:r w:rsidRPr="002A3FA2">
              <w:rPr>
                <w:rFonts w:asciiTheme="minorHAnsi" w:hAnsiTheme="minorHAnsi" w:cstheme="minorHAnsi"/>
                <w:color w:val="EE0000"/>
                <w:szCs w:val="22"/>
              </w:rPr>
              <w:t>NAME IN CAPITAL</w:t>
            </w:r>
            <w:r w:rsidR="00FE2500" w:rsidRPr="002A3FA2">
              <w:rPr>
                <w:rFonts w:asciiTheme="minorHAnsi" w:hAnsiTheme="minorHAnsi" w:cstheme="minorHAnsi"/>
                <w:color w:val="EE0000"/>
                <w:szCs w:val="22"/>
              </w:rPr>
              <w:t>S</w:t>
            </w:r>
          </w:p>
          <w:p w14:paraId="7BB1C2E0" w14:textId="7F3B1BF7" w:rsidR="00841320" w:rsidRPr="002A3FA2" w:rsidRDefault="00F40A8D">
            <w:pPr>
              <w:rPr>
                <w:rFonts w:asciiTheme="minorHAnsi" w:hAnsiTheme="minorHAnsi" w:cstheme="minorHAnsi"/>
                <w:color w:val="EE0000"/>
                <w:szCs w:val="22"/>
              </w:rPr>
            </w:pPr>
            <w:proofErr w:type="spellStart"/>
            <w:proofErr w:type="gramStart"/>
            <w:r>
              <w:rPr>
                <w:rFonts w:asciiTheme="minorHAnsi" w:hAnsiTheme="minorHAnsi" w:cstheme="minorHAnsi"/>
                <w:color w:val="EE0000"/>
                <w:szCs w:val="22"/>
              </w:rPr>
              <w:t>A.Gipp</w:t>
            </w:r>
            <w:proofErr w:type="spellEnd"/>
            <w:proofErr w:type="gramEnd"/>
          </w:p>
          <w:p w14:paraId="0FA8550E" w14:textId="1A58F637" w:rsidR="00841320" w:rsidRPr="002A3FA2" w:rsidRDefault="00841320">
            <w:pPr>
              <w:rPr>
                <w:rFonts w:asciiTheme="minorHAnsi" w:hAnsiTheme="minorHAnsi" w:cstheme="minorHAnsi"/>
                <w:color w:val="EE0000"/>
                <w:szCs w:val="22"/>
              </w:rPr>
            </w:pPr>
          </w:p>
        </w:tc>
      </w:tr>
      <w:tr w:rsidR="00841320" w:rsidRPr="001A2DF6" w14:paraId="27616B8B" w14:textId="77777777" w:rsidTr="00841320">
        <w:tc>
          <w:tcPr>
            <w:tcW w:w="4261" w:type="dxa"/>
            <w:vMerge/>
          </w:tcPr>
          <w:p w14:paraId="1D9C8BA9" w14:textId="77777777" w:rsidR="00841320" w:rsidRPr="002A3FA2" w:rsidRDefault="00841320">
            <w:pPr>
              <w:rPr>
                <w:rFonts w:asciiTheme="minorHAnsi" w:hAnsiTheme="minorHAnsi" w:cstheme="minorHAnsi"/>
                <w:color w:val="EE0000"/>
                <w:szCs w:val="22"/>
              </w:rPr>
            </w:pPr>
          </w:p>
        </w:tc>
        <w:tc>
          <w:tcPr>
            <w:tcW w:w="4262" w:type="dxa"/>
          </w:tcPr>
          <w:p w14:paraId="55952F4C" w14:textId="77777777" w:rsidR="00841320" w:rsidRPr="002A3FA2" w:rsidRDefault="00841320">
            <w:pPr>
              <w:rPr>
                <w:rFonts w:asciiTheme="minorHAnsi" w:hAnsiTheme="minorHAnsi" w:cstheme="minorHAnsi"/>
                <w:color w:val="EE0000"/>
                <w:szCs w:val="22"/>
              </w:rPr>
            </w:pPr>
            <w:r w:rsidRPr="002A3FA2">
              <w:rPr>
                <w:rFonts w:asciiTheme="minorHAnsi" w:hAnsiTheme="minorHAnsi" w:cstheme="minorHAnsi"/>
                <w:color w:val="EE0000"/>
                <w:szCs w:val="22"/>
              </w:rPr>
              <w:t>SIGNATURE</w:t>
            </w:r>
          </w:p>
          <w:p w14:paraId="73D1D1CF" w14:textId="7A8228FF" w:rsidR="00841320" w:rsidRPr="002A3FA2" w:rsidRDefault="00F40A8D">
            <w:pPr>
              <w:rPr>
                <w:rFonts w:asciiTheme="minorHAnsi" w:hAnsiTheme="minorHAnsi" w:cstheme="minorHAnsi"/>
                <w:color w:val="EE0000"/>
                <w:szCs w:val="22"/>
              </w:rPr>
            </w:pPr>
            <w:r>
              <w:rPr>
                <w:rFonts w:asciiTheme="minorHAnsi" w:hAnsiTheme="minorHAnsi" w:cstheme="minorHAnsi"/>
                <w:noProof/>
                <w:color w:val="EE0000"/>
                <w:szCs w:val="22"/>
              </w:rPr>
              <mc:AlternateContent>
                <mc:Choice Requires="wpi">
                  <w:drawing>
                    <wp:anchor distT="0" distB="0" distL="114300" distR="114300" simplePos="0" relativeHeight="251661312" behindDoc="0" locked="0" layoutInCell="1" allowOverlap="1" wp14:anchorId="6E6BA62F" wp14:editId="7E9DDF45">
                      <wp:simplePos x="0" y="0"/>
                      <wp:positionH relativeFrom="column">
                        <wp:posOffset>237360</wp:posOffset>
                      </wp:positionH>
                      <wp:positionV relativeFrom="paragraph">
                        <wp:posOffset>-256630</wp:posOffset>
                      </wp:positionV>
                      <wp:extent cx="1625760" cy="658800"/>
                      <wp:effectExtent l="57150" t="57150" r="31750" b="46355"/>
                      <wp:wrapNone/>
                      <wp:docPr id="1237007121" name="Ink 2"/>
                      <wp:cNvGraphicFramePr/>
                      <a:graphic xmlns:a="http://schemas.openxmlformats.org/drawingml/2006/main">
                        <a:graphicData uri="http://schemas.microsoft.com/office/word/2010/wordprocessingInk">
                          <w14:contentPart bwMode="auto" r:id="rId15">
                            <w14:nvContentPartPr>
                              <w14:cNvContentPartPr/>
                            </w14:nvContentPartPr>
                            <w14:xfrm>
                              <a:off x="0" y="0"/>
                              <a:ext cx="1625760" cy="658800"/>
                            </w14:xfrm>
                          </w14:contentPart>
                        </a:graphicData>
                      </a:graphic>
                    </wp:anchor>
                  </w:drawing>
                </mc:Choice>
                <mc:Fallback>
                  <w:pict>
                    <v:shape w14:anchorId="118462C9" id="Ink 2" o:spid="_x0000_s1026" type="#_x0000_t75" style="position:absolute;margin-left:18pt;margin-top:-20.9pt;width:129.4pt;height:53.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">
                      <v:imagedata r:id="rId16" o:title=""/>
                    </v:shape>
                  </w:pict>
                </mc:Fallback>
              </mc:AlternateContent>
            </w:r>
          </w:p>
          <w:p w14:paraId="19A699A7" w14:textId="29A329BE" w:rsidR="00841320" w:rsidRPr="002A3FA2" w:rsidRDefault="00841320">
            <w:pPr>
              <w:rPr>
                <w:rFonts w:asciiTheme="minorHAnsi" w:hAnsiTheme="minorHAnsi" w:cstheme="minorHAnsi"/>
                <w:color w:val="EE0000"/>
                <w:szCs w:val="22"/>
              </w:rPr>
            </w:pPr>
          </w:p>
        </w:tc>
      </w:tr>
    </w:tbl>
    <w:p w14:paraId="77A5B33F" w14:textId="77777777" w:rsidR="00F43A24" w:rsidRPr="001A2DF6" w:rsidRDefault="00F43A24">
      <w:pPr>
        <w:rPr>
          <w:rFonts w:asciiTheme="minorHAnsi" w:hAnsiTheme="minorHAnsi" w:cstheme="minorHAnsi"/>
          <w:szCs w:val="22"/>
        </w:rPr>
      </w:pPr>
    </w:p>
    <w:p w14:paraId="4E2C39DB" w14:textId="77777777" w:rsidR="009273D7" w:rsidRPr="001A2DF6" w:rsidRDefault="009273D7">
      <w:pPr>
        <w:rPr>
          <w:rFonts w:asciiTheme="minorHAnsi" w:hAnsiTheme="minorHAnsi" w:cstheme="minorHAnsi"/>
          <w:szCs w:val="22"/>
        </w:rPr>
      </w:pPr>
    </w:p>
    <w:p w14:paraId="5374FD43" w14:textId="77777777" w:rsidR="00FD3E78" w:rsidRPr="001A2DF6" w:rsidRDefault="00FA365D" w:rsidP="00FD3E78">
      <w:pPr>
        <w:rPr>
          <w:rFonts w:asciiTheme="minorHAnsi" w:hAnsiTheme="minorHAnsi" w:cstheme="minorHAnsi"/>
          <w:szCs w:val="22"/>
        </w:rPr>
      </w:pPr>
      <w:r w:rsidRPr="001A2DF6">
        <w:rPr>
          <w:rFonts w:asciiTheme="minorHAnsi" w:hAnsiTheme="minorHAnsi" w:cstheme="minorHAnsi"/>
          <w:szCs w:val="22"/>
        </w:rPr>
        <w:t>SIGNED</w:t>
      </w:r>
      <w:r w:rsidR="00841320" w:rsidRPr="001A2DF6">
        <w:rPr>
          <w:rFonts w:asciiTheme="minorHAnsi" w:hAnsiTheme="minorHAnsi" w:cstheme="minorHAnsi"/>
          <w:szCs w:val="22"/>
        </w:rPr>
        <w:t xml:space="preserve"> BY</w:t>
      </w:r>
    </w:p>
    <w:p w14:paraId="6B02C977" w14:textId="7F64A759" w:rsidR="00FD3E78" w:rsidRPr="001A2DF6" w:rsidRDefault="00FD3E78" w:rsidP="00FD3E78">
      <w:pPr>
        <w:rPr>
          <w:rFonts w:asciiTheme="minorHAnsi" w:hAnsiTheme="minorHAnsi" w:cstheme="minorHAnsi"/>
          <w:b/>
          <w:bCs/>
          <w:szCs w:val="22"/>
        </w:rPr>
      </w:pPr>
      <w:r w:rsidRPr="001A2DF6">
        <w:rPr>
          <w:rFonts w:asciiTheme="minorHAnsi" w:hAnsiTheme="minorHAnsi" w:cstheme="minorHAnsi"/>
          <w:b/>
          <w:bCs/>
          <w:szCs w:val="22"/>
          <w:lang w:eastAsia="en-GB"/>
        </w:rPr>
        <w:t>INTACEPT MANAGEMENT LTD, T/A INTACEPT SECURITY</w:t>
      </w:r>
    </w:p>
    <w:p w14:paraId="57E67584" w14:textId="77777777" w:rsidR="00F10968" w:rsidRPr="001A2DF6" w:rsidRDefault="00F10968">
      <w:pPr>
        <w:rPr>
          <w:rFonts w:asciiTheme="minorHAnsi" w:hAnsiTheme="minorHAnsi" w:cstheme="minorHAnsi"/>
          <w:szCs w:val="22"/>
        </w:rPr>
      </w:pPr>
    </w:p>
    <w:tbl>
      <w:tblPr>
        <w:tblStyle w:val="TableGrid"/>
        <w:tblW w:w="0" w:type="auto"/>
        <w:tblLook w:val="04A0" w:firstRow="1" w:lastRow="0" w:firstColumn="1" w:lastColumn="0" w:noHBand="0" w:noVBand="1"/>
      </w:tblPr>
      <w:tblGrid>
        <w:gridCol w:w="4143"/>
        <w:gridCol w:w="4154"/>
      </w:tblGrid>
      <w:tr w:rsidR="00841320" w:rsidRPr="001A2DF6" w14:paraId="50C21AB5" w14:textId="77777777" w:rsidTr="00841320">
        <w:tc>
          <w:tcPr>
            <w:tcW w:w="4261" w:type="dxa"/>
            <w:vMerge w:val="restart"/>
          </w:tcPr>
          <w:p w14:paraId="5CD50E0F" w14:textId="5447D634" w:rsidR="00841320" w:rsidRPr="001A2DF6" w:rsidRDefault="00841320">
            <w:pPr>
              <w:rPr>
                <w:rFonts w:asciiTheme="minorHAnsi" w:hAnsiTheme="minorHAnsi" w:cstheme="minorHAnsi"/>
                <w:szCs w:val="22"/>
              </w:rPr>
            </w:pPr>
            <w:r w:rsidRPr="001A2DF6">
              <w:rPr>
                <w:rFonts w:asciiTheme="minorHAnsi" w:hAnsiTheme="minorHAnsi" w:cstheme="minorHAnsi"/>
                <w:szCs w:val="22"/>
              </w:rPr>
              <w:t xml:space="preserve">Director </w:t>
            </w:r>
          </w:p>
        </w:tc>
        <w:tc>
          <w:tcPr>
            <w:tcW w:w="4262" w:type="dxa"/>
          </w:tcPr>
          <w:p w14:paraId="2788F43F" w14:textId="013A0EAB" w:rsidR="00841320" w:rsidRPr="001A2DF6" w:rsidRDefault="00841320">
            <w:pPr>
              <w:rPr>
                <w:rFonts w:asciiTheme="minorHAnsi" w:hAnsiTheme="minorHAnsi" w:cstheme="minorHAnsi"/>
                <w:szCs w:val="22"/>
              </w:rPr>
            </w:pPr>
            <w:r w:rsidRPr="001A2DF6">
              <w:rPr>
                <w:rFonts w:asciiTheme="minorHAnsi" w:hAnsiTheme="minorHAnsi" w:cstheme="minorHAnsi"/>
                <w:szCs w:val="22"/>
              </w:rPr>
              <w:t>NAME IN CAPITAL</w:t>
            </w:r>
          </w:p>
          <w:p w14:paraId="7128E6ED" w14:textId="77777777" w:rsidR="00841320" w:rsidRPr="001A2DF6" w:rsidRDefault="00841320">
            <w:pPr>
              <w:rPr>
                <w:rFonts w:asciiTheme="minorHAnsi" w:hAnsiTheme="minorHAnsi" w:cstheme="minorHAnsi"/>
                <w:szCs w:val="22"/>
              </w:rPr>
            </w:pPr>
          </w:p>
          <w:p w14:paraId="74894251" w14:textId="3336B456" w:rsidR="00841320" w:rsidRPr="001A2DF6" w:rsidRDefault="00841320">
            <w:pPr>
              <w:rPr>
                <w:rFonts w:asciiTheme="minorHAnsi" w:hAnsiTheme="minorHAnsi" w:cstheme="minorHAnsi"/>
                <w:szCs w:val="22"/>
              </w:rPr>
            </w:pPr>
          </w:p>
        </w:tc>
      </w:tr>
      <w:tr w:rsidR="00841320" w:rsidRPr="001A2DF6" w14:paraId="08305FD7" w14:textId="77777777" w:rsidTr="00841320">
        <w:tc>
          <w:tcPr>
            <w:tcW w:w="4261" w:type="dxa"/>
            <w:vMerge/>
          </w:tcPr>
          <w:p w14:paraId="41876034" w14:textId="77777777" w:rsidR="00841320" w:rsidRPr="001A2DF6" w:rsidRDefault="00841320">
            <w:pPr>
              <w:rPr>
                <w:rFonts w:asciiTheme="minorHAnsi" w:hAnsiTheme="minorHAnsi" w:cstheme="minorHAnsi"/>
                <w:szCs w:val="22"/>
              </w:rPr>
            </w:pPr>
          </w:p>
        </w:tc>
        <w:tc>
          <w:tcPr>
            <w:tcW w:w="4262" w:type="dxa"/>
          </w:tcPr>
          <w:p w14:paraId="0F3D7651" w14:textId="77777777" w:rsidR="00841320" w:rsidRPr="001A2DF6" w:rsidRDefault="00841320">
            <w:pPr>
              <w:rPr>
                <w:rFonts w:asciiTheme="minorHAnsi" w:hAnsiTheme="minorHAnsi" w:cstheme="minorHAnsi"/>
                <w:szCs w:val="22"/>
              </w:rPr>
            </w:pPr>
            <w:r w:rsidRPr="001A2DF6">
              <w:rPr>
                <w:rFonts w:asciiTheme="minorHAnsi" w:hAnsiTheme="minorHAnsi" w:cstheme="minorHAnsi"/>
                <w:szCs w:val="22"/>
              </w:rPr>
              <w:t>SIGNATURE</w:t>
            </w:r>
          </w:p>
          <w:p w14:paraId="055E67D3" w14:textId="77777777" w:rsidR="00841320" w:rsidRPr="001A2DF6" w:rsidRDefault="00841320">
            <w:pPr>
              <w:rPr>
                <w:rFonts w:asciiTheme="minorHAnsi" w:hAnsiTheme="minorHAnsi" w:cstheme="minorHAnsi"/>
                <w:szCs w:val="22"/>
              </w:rPr>
            </w:pPr>
          </w:p>
          <w:p w14:paraId="01828B8D" w14:textId="6BA9949E" w:rsidR="00841320" w:rsidRPr="001A2DF6" w:rsidRDefault="00841320">
            <w:pPr>
              <w:rPr>
                <w:rFonts w:asciiTheme="minorHAnsi" w:hAnsiTheme="minorHAnsi" w:cstheme="minorHAnsi"/>
                <w:szCs w:val="22"/>
              </w:rPr>
            </w:pPr>
          </w:p>
        </w:tc>
      </w:tr>
    </w:tbl>
    <w:p w14:paraId="7E8896F8" w14:textId="77777777" w:rsidR="00841320" w:rsidRPr="001A2DF6" w:rsidRDefault="00841320">
      <w:pPr>
        <w:rPr>
          <w:rFonts w:asciiTheme="minorHAnsi" w:hAnsiTheme="minorHAnsi" w:cstheme="minorHAnsi"/>
          <w:szCs w:val="22"/>
        </w:rPr>
      </w:pPr>
    </w:p>
    <w:p w14:paraId="6784CD45" w14:textId="77777777" w:rsidR="00696F51" w:rsidRPr="001A2DF6" w:rsidRDefault="00696F51" w:rsidP="00070A40">
      <w:pPr>
        <w:rPr>
          <w:rFonts w:asciiTheme="minorHAnsi" w:hAnsiTheme="minorHAnsi" w:cstheme="minorHAnsi"/>
          <w:szCs w:val="22"/>
        </w:rPr>
      </w:pPr>
    </w:p>
    <w:p w14:paraId="4C90AC8F" w14:textId="4F28A8D8" w:rsidR="00BF280C" w:rsidRPr="001A2DF6" w:rsidRDefault="00BF280C">
      <w:pPr>
        <w:spacing w:line="240" w:lineRule="auto"/>
        <w:jc w:val="left"/>
        <w:rPr>
          <w:rFonts w:asciiTheme="minorHAnsi" w:hAnsiTheme="minorHAnsi" w:cstheme="minorHAnsi"/>
          <w:b/>
          <w:bCs/>
          <w:szCs w:val="22"/>
        </w:rPr>
      </w:pPr>
    </w:p>
    <w:p w14:paraId="3359CD6A" w14:textId="77777777" w:rsidR="00BF280C" w:rsidRPr="001A2DF6" w:rsidRDefault="00BF280C">
      <w:pPr>
        <w:spacing w:line="240" w:lineRule="auto"/>
        <w:jc w:val="left"/>
        <w:rPr>
          <w:rFonts w:asciiTheme="minorHAnsi" w:hAnsiTheme="minorHAnsi" w:cstheme="minorHAnsi"/>
          <w:b/>
          <w:bCs/>
          <w:szCs w:val="22"/>
        </w:rPr>
      </w:pPr>
      <w:r w:rsidRPr="001A2DF6">
        <w:rPr>
          <w:rFonts w:asciiTheme="minorHAnsi" w:hAnsiTheme="minorHAnsi" w:cstheme="minorHAnsi"/>
          <w:b/>
          <w:bCs/>
          <w:szCs w:val="22"/>
        </w:rPr>
        <w:br w:type="page"/>
      </w:r>
    </w:p>
    <w:p w14:paraId="2147B66F" w14:textId="3353E719" w:rsidR="00E763BD" w:rsidRPr="009D5E95" w:rsidRDefault="00E763BD" w:rsidP="00E763BD">
      <w:pPr>
        <w:pStyle w:val="Schmainhead"/>
        <w:rPr>
          <w:rFonts w:asciiTheme="minorHAnsi" w:hAnsiTheme="minorHAnsi" w:cstheme="minorHAnsi"/>
        </w:rPr>
      </w:pPr>
      <w:bookmarkStart w:id="347" w:name="_Toc203926295"/>
      <w:bookmarkStart w:id="348" w:name="_Toc256000047"/>
      <w:bookmarkStart w:id="349" w:name="_Toc91675128"/>
      <w:r w:rsidRPr="002A3FA2">
        <w:rPr>
          <w:rFonts w:asciiTheme="minorHAnsi" w:hAnsiTheme="minorHAnsi" w:cstheme="minorHAnsi"/>
        </w:rPr>
        <w:lastRenderedPageBreak/>
        <w:t>SCHEDULE 1 – Specification and Performance Regime</w:t>
      </w:r>
      <w:bookmarkEnd w:id="347"/>
    </w:p>
    <w:p w14:paraId="7FE4BD3A" w14:textId="77777777" w:rsidR="00720C27" w:rsidRPr="009D5E95" w:rsidRDefault="00720C27" w:rsidP="00720C27">
      <w:pPr>
        <w:rPr>
          <w:rFonts w:asciiTheme="minorHAnsi" w:hAnsiTheme="minorHAnsi" w:cstheme="minorHAnsi"/>
          <w:b/>
          <w:bCs/>
          <w:szCs w:val="22"/>
        </w:rPr>
      </w:pPr>
    </w:p>
    <w:p w14:paraId="1990A416" w14:textId="3F8907E9" w:rsidR="00BE44B3" w:rsidRPr="009D5E95" w:rsidRDefault="00720C27" w:rsidP="00720C27">
      <w:pPr>
        <w:rPr>
          <w:rFonts w:asciiTheme="minorHAnsi" w:hAnsiTheme="minorHAnsi" w:cstheme="minorHAnsi"/>
          <w:b/>
          <w:bCs/>
          <w:szCs w:val="22"/>
        </w:rPr>
      </w:pPr>
      <w:r w:rsidRPr="009D5E95">
        <w:rPr>
          <w:rFonts w:asciiTheme="minorHAnsi" w:hAnsiTheme="minorHAnsi" w:cstheme="minorHAnsi"/>
          <w:b/>
          <w:bCs/>
          <w:szCs w:val="22"/>
        </w:rPr>
        <w:t xml:space="preserve">Part 1 </w:t>
      </w:r>
      <w:bookmarkEnd w:id="348"/>
      <w:bookmarkEnd w:id="349"/>
      <w:r w:rsidR="00951B8D" w:rsidRPr="009D5E95">
        <w:rPr>
          <w:rFonts w:asciiTheme="minorHAnsi" w:hAnsiTheme="minorHAnsi" w:cstheme="minorHAnsi"/>
          <w:b/>
          <w:bCs/>
          <w:szCs w:val="22"/>
        </w:rPr>
        <w:t>Specification</w:t>
      </w:r>
    </w:p>
    <w:p w14:paraId="6BF76AE6" w14:textId="77777777" w:rsidR="00565C25" w:rsidRPr="009D5E95" w:rsidRDefault="00565C25" w:rsidP="0E8F1F59">
      <w:pPr>
        <w:rPr>
          <w:rFonts w:asciiTheme="minorHAnsi" w:hAnsiTheme="minorHAnsi" w:cstheme="minorHAnsi"/>
          <w:b/>
          <w:bCs/>
        </w:rPr>
      </w:pPr>
    </w:p>
    <w:p w14:paraId="2E59DF78" w14:textId="77777777" w:rsidR="00313250" w:rsidRPr="009D5E95" w:rsidRDefault="00313250" w:rsidP="00313250">
      <w:pPr>
        <w:spacing w:after="160" w:line="278" w:lineRule="auto"/>
        <w:jc w:val="left"/>
        <w:rPr>
          <w:rFonts w:asciiTheme="minorHAnsi" w:eastAsia="Aptos" w:hAnsiTheme="minorHAnsi" w:cstheme="minorHAnsi"/>
          <w:b/>
          <w:bCs/>
          <w:kern w:val="2"/>
          <w:sz w:val="24"/>
          <w:szCs w:val="24"/>
          <w14:ligatures w14:val="standardContextual"/>
        </w:rPr>
      </w:pPr>
      <w:r w:rsidRPr="009D5E95">
        <w:rPr>
          <w:rFonts w:asciiTheme="minorHAnsi" w:eastAsia="Aptos" w:hAnsiTheme="minorHAnsi" w:cstheme="minorHAnsi"/>
          <w:b/>
          <w:bCs/>
          <w:kern w:val="2"/>
          <w:sz w:val="24"/>
          <w:szCs w:val="24"/>
          <w14:ligatures w14:val="standardContextual"/>
        </w:rPr>
        <w:t>IN SCOPE PREMISES</w:t>
      </w:r>
    </w:p>
    <w:p w14:paraId="48DEC208" w14:textId="77777777" w:rsidR="00313250" w:rsidRPr="009D5E95" w:rsidRDefault="00313250" w:rsidP="00313250">
      <w:pPr>
        <w:numPr>
          <w:ilvl w:val="0"/>
          <w:numId w:val="42"/>
        </w:numPr>
        <w:spacing w:after="160" w:line="278" w:lineRule="auto"/>
        <w:contextualSpacing/>
        <w:jc w:val="left"/>
        <w:rPr>
          <w:rFonts w:asciiTheme="minorHAnsi" w:eastAsia="Aptos" w:hAnsiTheme="minorHAnsi" w:cstheme="minorHAnsi"/>
          <w:kern w:val="2"/>
          <w:szCs w:val="22"/>
          <w14:ligatures w14:val="standardContextual"/>
        </w:rPr>
      </w:pPr>
      <w:r w:rsidRPr="009D5E95">
        <w:rPr>
          <w:rFonts w:asciiTheme="minorHAnsi" w:eastAsia="Aptos" w:hAnsiTheme="minorHAnsi" w:cstheme="minorHAnsi"/>
          <w:kern w:val="2"/>
          <w:szCs w:val="22"/>
          <w14:ligatures w14:val="standardContextual"/>
        </w:rPr>
        <w:t>Head Office, Shrewsbury Avenue, PE2 7BZ</w:t>
      </w:r>
      <w:r w:rsidRPr="009D5E95">
        <w:rPr>
          <w:rFonts w:asciiTheme="minorHAnsi" w:eastAsia="Aptos" w:hAnsiTheme="minorHAnsi" w:cstheme="minorHAnsi"/>
          <w:color w:val="363636"/>
          <w:kern w:val="2"/>
          <w:szCs w:val="22"/>
          <w:shd w:val="clear" w:color="auto" w:fill="EEF1F4"/>
          <w14:ligatures w14:val="standardContextual"/>
        </w:rPr>
        <w:t> </w:t>
      </w:r>
    </w:p>
    <w:p w14:paraId="24C689AB" w14:textId="77777777" w:rsidR="00313250" w:rsidRPr="009D5E95" w:rsidRDefault="00313250" w:rsidP="00313250">
      <w:pPr>
        <w:numPr>
          <w:ilvl w:val="0"/>
          <w:numId w:val="42"/>
        </w:numPr>
        <w:spacing w:after="160" w:line="278" w:lineRule="auto"/>
        <w:contextualSpacing/>
        <w:jc w:val="left"/>
        <w:rPr>
          <w:rFonts w:asciiTheme="minorHAnsi" w:eastAsia="Aptos" w:hAnsiTheme="minorHAnsi" w:cstheme="minorHAnsi"/>
          <w:kern w:val="2"/>
          <w:szCs w:val="22"/>
          <w14:ligatures w14:val="standardContextual"/>
        </w:rPr>
      </w:pPr>
      <w:r w:rsidRPr="009D5E95">
        <w:rPr>
          <w:rFonts w:asciiTheme="minorHAnsi" w:eastAsia="Aptos" w:hAnsiTheme="minorHAnsi" w:cstheme="minorHAnsi"/>
          <w:kern w:val="2"/>
          <w:szCs w:val="22"/>
          <w14:ligatures w14:val="standardContextual"/>
        </w:rPr>
        <w:t>Customer Central Office, 60a Bridge Street, PE1 1DT</w:t>
      </w:r>
    </w:p>
    <w:p w14:paraId="2DF921FE" w14:textId="77777777" w:rsidR="00DC1629" w:rsidRPr="009D5E95" w:rsidRDefault="00313250" w:rsidP="00364654">
      <w:pPr>
        <w:numPr>
          <w:ilvl w:val="0"/>
          <w:numId w:val="42"/>
        </w:numPr>
        <w:spacing w:after="160" w:line="278" w:lineRule="auto"/>
        <w:contextualSpacing/>
        <w:jc w:val="left"/>
        <w:rPr>
          <w:rFonts w:asciiTheme="minorHAnsi" w:eastAsia="Aptos" w:hAnsiTheme="minorHAnsi" w:cstheme="minorHAnsi"/>
          <w:b/>
          <w:bCs/>
          <w:kern w:val="2"/>
          <w:szCs w:val="22"/>
          <w14:ligatures w14:val="standardContextual"/>
        </w:rPr>
      </w:pPr>
      <w:r w:rsidRPr="009D5E95">
        <w:rPr>
          <w:rFonts w:asciiTheme="minorHAnsi" w:eastAsia="Aptos" w:hAnsiTheme="minorHAnsi" w:cstheme="minorHAnsi"/>
          <w:kern w:val="2"/>
          <w:szCs w:val="22"/>
          <w14:ligatures w14:val="standardContextual"/>
        </w:rPr>
        <w:t>Westwood Community Hub, Hampton Court, PE3 7JB</w:t>
      </w:r>
    </w:p>
    <w:p w14:paraId="287FF906" w14:textId="6EBB9968" w:rsidR="00313250" w:rsidRPr="005D2C00" w:rsidRDefault="00DC1629" w:rsidP="00364654">
      <w:pPr>
        <w:numPr>
          <w:ilvl w:val="0"/>
          <w:numId w:val="42"/>
        </w:numPr>
        <w:spacing w:after="160" w:line="278" w:lineRule="auto"/>
        <w:contextualSpacing/>
        <w:jc w:val="left"/>
        <w:rPr>
          <w:rFonts w:asciiTheme="minorHAnsi" w:eastAsia="Aptos" w:hAnsiTheme="minorHAnsi" w:cstheme="minorHAnsi"/>
          <w:b/>
          <w:bCs/>
          <w:kern w:val="2"/>
          <w:szCs w:val="22"/>
          <w14:ligatures w14:val="standardContextual"/>
        </w:rPr>
      </w:pPr>
      <w:r w:rsidRPr="009D5E95">
        <w:rPr>
          <w:rFonts w:asciiTheme="minorHAnsi" w:eastAsia="Aptos" w:hAnsiTheme="minorHAnsi" w:cstheme="minorHAnsi"/>
          <w:kern w:val="2"/>
          <w:szCs w:val="22"/>
          <w14:ligatures w14:val="standardContextual"/>
        </w:rPr>
        <w:t>CKH Skills Hub, Shakespeare Avenue, PE1 3JU</w:t>
      </w:r>
    </w:p>
    <w:p w14:paraId="25F0E75F" w14:textId="0A1DD965" w:rsidR="005D2C00" w:rsidRPr="00F11879" w:rsidRDefault="005D2C00" w:rsidP="00364654">
      <w:pPr>
        <w:numPr>
          <w:ilvl w:val="0"/>
          <w:numId w:val="42"/>
        </w:numPr>
        <w:spacing w:after="160" w:line="278" w:lineRule="auto"/>
        <w:contextualSpacing/>
        <w:jc w:val="left"/>
        <w:rPr>
          <w:rFonts w:asciiTheme="minorHAnsi" w:eastAsia="Aptos" w:hAnsiTheme="minorHAnsi" w:cstheme="minorHAnsi"/>
          <w:b/>
          <w:bCs/>
          <w:kern w:val="2"/>
          <w:szCs w:val="22"/>
          <w14:ligatures w14:val="standardContextual"/>
        </w:rPr>
      </w:pPr>
      <w:r w:rsidRPr="00F11879">
        <w:rPr>
          <w:rFonts w:asciiTheme="minorHAnsi" w:eastAsia="Aptos" w:hAnsiTheme="minorHAnsi" w:cstheme="minorHAnsi"/>
          <w:kern w:val="2"/>
          <w:szCs w:val="22"/>
          <w14:ligatures w14:val="standardContextual"/>
        </w:rPr>
        <w:t>Elizabeth Court, Garton Street, PE1 4EH</w:t>
      </w:r>
    </w:p>
    <w:p w14:paraId="28F4B77C" w14:textId="77777777" w:rsidR="00CE4690" w:rsidRPr="00AA6E91" w:rsidRDefault="00CE4690" w:rsidP="00CE4690">
      <w:pPr>
        <w:spacing w:after="160" w:line="278" w:lineRule="auto"/>
        <w:ind w:left="720"/>
        <w:contextualSpacing/>
        <w:jc w:val="left"/>
        <w:rPr>
          <w:rFonts w:asciiTheme="minorHAnsi" w:eastAsia="Aptos" w:hAnsiTheme="minorHAnsi" w:cstheme="minorHAnsi"/>
          <w:b/>
          <w:bCs/>
          <w:kern w:val="2"/>
          <w:szCs w:val="22"/>
          <w:highlight w:val="yellow"/>
          <w14:ligatures w14:val="standardContextual"/>
        </w:rPr>
      </w:pPr>
    </w:p>
    <w:p w14:paraId="5081292E" w14:textId="77777777" w:rsidR="00313250" w:rsidRPr="001A2DF6" w:rsidRDefault="00313250" w:rsidP="00313250">
      <w:pPr>
        <w:spacing w:after="160" w:line="278" w:lineRule="auto"/>
        <w:jc w:val="left"/>
        <w:rPr>
          <w:rFonts w:asciiTheme="minorHAnsi" w:eastAsia="Aptos" w:hAnsiTheme="minorHAnsi" w:cstheme="minorHAnsi"/>
          <w:b/>
          <w:bCs/>
          <w:kern w:val="2"/>
          <w:szCs w:val="22"/>
          <w14:ligatures w14:val="standardContextual"/>
        </w:rPr>
      </w:pPr>
      <w:r w:rsidRPr="001A2DF6">
        <w:rPr>
          <w:rFonts w:asciiTheme="minorHAnsi" w:eastAsia="Aptos" w:hAnsiTheme="minorHAnsi" w:cstheme="minorHAnsi"/>
          <w:b/>
          <w:bCs/>
          <w:kern w:val="2"/>
          <w:szCs w:val="22"/>
          <w14:ligatures w14:val="standardContextual"/>
        </w:rPr>
        <w:t>SPECIFICATION AND SERVICES</w:t>
      </w:r>
    </w:p>
    <w:p w14:paraId="0615A6ED" w14:textId="49563136"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t xml:space="preserve">The </w:t>
      </w:r>
      <w:r w:rsidR="000C106C" w:rsidRPr="001A2DF6">
        <w:rPr>
          <w:rFonts w:asciiTheme="minorHAnsi" w:eastAsia="Aptos" w:hAnsiTheme="minorHAnsi" w:cstheme="minorHAnsi"/>
          <w:kern w:val="2"/>
          <w:szCs w:val="22"/>
          <w14:ligatures w14:val="standardContextual"/>
        </w:rPr>
        <w:t>Supplier</w:t>
      </w:r>
      <w:r w:rsidRPr="001A2DF6">
        <w:rPr>
          <w:rFonts w:asciiTheme="minorHAnsi" w:eastAsia="Aptos" w:hAnsiTheme="minorHAnsi" w:cstheme="minorHAnsi"/>
          <w:kern w:val="2"/>
          <w:szCs w:val="22"/>
          <w14:ligatures w14:val="standardContextual"/>
        </w:rPr>
        <w:t xml:space="preserve"> will ensure its employees attending the </w:t>
      </w:r>
      <w:r w:rsidR="00CD1495">
        <w:rPr>
          <w:rFonts w:asciiTheme="minorHAnsi" w:hAnsiTheme="minorHAnsi" w:cstheme="minorHAnsi"/>
          <w:szCs w:val="22"/>
        </w:rPr>
        <w:t xml:space="preserve">Contracting </w:t>
      </w:r>
      <w:r w:rsidR="000C106C" w:rsidRPr="001A2DF6">
        <w:rPr>
          <w:rFonts w:asciiTheme="minorHAnsi" w:eastAsia="Aptos" w:hAnsiTheme="minorHAnsi" w:cstheme="minorHAnsi"/>
          <w:kern w:val="2"/>
          <w:szCs w:val="22"/>
          <w14:ligatures w14:val="standardContextual"/>
        </w:rPr>
        <w:t>Authority</w:t>
      </w:r>
      <w:r w:rsidRPr="001A2DF6">
        <w:rPr>
          <w:rFonts w:asciiTheme="minorHAnsi" w:eastAsia="Aptos" w:hAnsiTheme="minorHAnsi" w:cstheme="minorHAnsi"/>
          <w:kern w:val="2"/>
          <w:szCs w:val="22"/>
          <w14:ligatures w14:val="standardContextual"/>
        </w:rPr>
        <w:t xml:space="preserve">’s premises maintain SIA certification. </w:t>
      </w:r>
    </w:p>
    <w:p w14:paraId="07B18414" w14:textId="77777777" w:rsidR="00313250" w:rsidRPr="001A2DF6" w:rsidRDefault="00313250" w:rsidP="00313250">
      <w:pPr>
        <w:spacing w:line="240" w:lineRule="auto"/>
        <w:jc w:val="left"/>
        <w:rPr>
          <w:rFonts w:asciiTheme="minorHAnsi" w:eastAsia="Aptos" w:hAnsiTheme="minorHAnsi" w:cstheme="minorHAnsi"/>
          <w:kern w:val="2"/>
          <w:szCs w:val="22"/>
          <w14:ligatures w14:val="standardContextual"/>
        </w:rPr>
      </w:pPr>
    </w:p>
    <w:p w14:paraId="4024ACA9" w14:textId="77777777"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9D5E95">
        <w:rPr>
          <w:rFonts w:asciiTheme="minorHAnsi" w:eastAsia="Aptos" w:hAnsiTheme="minorHAnsi" w:cstheme="minorHAnsi"/>
          <w:b/>
          <w:bCs/>
          <w:kern w:val="2"/>
          <w:szCs w:val="22"/>
          <w14:ligatures w14:val="standardContextual"/>
        </w:rPr>
        <w:t>Service Provision 1 - Key Holding and Emergency Response</w:t>
      </w:r>
    </w:p>
    <w:p w14:paraId="5A00AE7A" w14:textId="77777777"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t>The Key Holding and Emergency Response services will consist of, but not be limited to:</w:t>
      </w:r>
    </w:p>
    <w:p w14:paraId="67326B6A" w14:textId="0AAAC44E" w:rsidR="00313250" w:rsidRPr="00012AB2" w:rsidRDefault="00313250" w:rsidP="00313250">
      <w:pPr>
        <w:spacing w:after="160" w:line="278" w:lineRule="auto"/>
        <w:jc w:val="left"/>
        <w:rPr>
          <w:rFonts w:asciiTheme="minorHAnsi" w:eastAsia="Aptos" w:hAnsiTheme="minorHAnsi" w:cstheme="minorHAnsi"/>
          <w:kern w:val="2"/>
          <w:szCs w:val="22"/>
          <w14:ligatures w14:val="standardContextual"/>
        </w:rPr>
      </w:pPr>
      <w:r w:rsidRPr="00012AB2">
        <w:rPr>
          <w:rFonts w:asciiTheme="minorHAnsi" w:eastAsia="Aptos" w:hAnsiTheme="minorHAnsi" w:cstheme="minorHAnsi"/>
          <w:kern w:val="2"/>
          <w:szCs w:val="22"/>
          <w14:ligatures w14:val="standardContextual"/>
        </w:rPr>
        <w:t xml:space="preserve">The </w:t>
      </w:r>
      <w:r w:rsidR="000C106C" w:rsidRPr="00012AB2">
        <w:rPr>
          <w:rFonts w:asciiTheme="minorHAnsi" w:eastAsia="Aptos" w:hAnsiTheme="minorHAnsi" w:cstheme="minorHAnsi"/>
          <w:kern w:val="2"/>
          <w:szCs w:val="22"/>
          <w14:ligatures w14:val="standardContextual"/>
        </w:rPr>
        <w:t>Supplier</w:t>
      </w:r>
      <w:r w:rsidRPr="00012AB2">
        <w:rPr>
          <w:rFonts w:asciiTheme="minorHAnsi" w:eastAsia="Aptos" w:hAnsiTheme="minorHAnsi" w:cstheme="minorHAnsi"/>
          <w:kern w:val="2"/>
          <w:szCs w:val="22"/>
          <w14:ligatures w14:val="standardContextual"/>
        </w:rPr>
        <w:t xml:space="preserve"> shall attend any premises within </w:t>
      </w:r>
      <w:r w:rsidR="008A0527" w:rsidRPr="00012AB2">
        <w:rPr>
          <w:rFonts w:asciiTheme="minorHAnsi" w:eastAsia="Aptos" w:hAnsiTheme="minorHAnsi" w:cstheme="minorHAnsi"/>
          <w:kern w:val="2"/>
          <w:szCs w:val="22"/>
          <w14:ligatures w14:val="standardContextual"/>
        </w:rPr>
        <w:t>sixty</w:t>
      </w:r>
      <w:r w:rsidRPr="00012AB2">
        <w:rPr>
          <w:rFonts w:asciiTheme="minorHAnsi" w:eastAsia="Aptos" w:hAnsiTheme="minorHAnsi" w:cstheme="minorHAnsi"/>
          <w:kern w:val="2"/>
          <w:szCs w:val="22"/>
          <w14:ligatures w14:val="standardContextual"/>
        </w:rPr>
        <w:t xml:space="preserve"> minutes following a request by; the Police, the Fire Brigade or the </w:t>
      </w:r>
      <w:r w:rsidR="00CD1495" w:rsidRPr="00012AB2">
        <w:rPr>
          <w:rFonts w:asciiTheme="minorHAnsi" w:hAnsiTheme="minorHAnsi" w:cstheme="minorHAnsi"/>
          <w:szCs w:val="22"/>
        </w:rPr>
        <w:t xml:space="preserve">Contracting </w:t>
      </w:r>
      <w:r w:rsidR="000C106C" w:rsidRPr="00012AB2">
        <w:rPr>
          <w:rFonts w:asciiTheme="minorHAnsi" w:eastAsia="Aptos" w:hAnsiTheme="minorHAnsi" w:cstheme="minorHAnsi"/>
          <w:kern w:val="2"/>
          <w:szCs w:val="22"/>
          <w14:ligatures w14:val="standardContextual"/>
        </w:rPr>
        <w:t>Authority</w:t>
      </w:r>
      <w:r w:rsidRPr="00012AB2">
        <w:rPr>
          <w:rFonts w:asciiTheme="minorHAnsi" w:eastAsia="Aptos" w:hAnsiTheme="minorHAnsi" w:cstheme="minorHAnsi"/>
          <w:kern w:val="2"/>
          <w:szCs w:val="22"/>
          <w14:ligatures w14:val="standardContextual"/>
        </w:rPr>
        <w:t xml:space="preserve"> during the hours of 1800 - 0830 Monday to Friday, and at any time over weekends and Public Holidays. </w:t>
      </w:r>
    </w:p>
    <w:p w14:paraId="144FAD55" w14:textId="5F3680C4" w:rsidR="00313250" w:rsidRPr="00012AB2" w:rsidRDefault="00313250" w:rsidP="00313250">
      <w:pPr>
        <w:spacing w:after="160" w:line="278" w:lineRule="auto"/>
        <w:jc w:val="left"/>
        <w:rPr>
          <w:rFonts w:asciiTheme="minorHAnsi" w:eastAsia="Aptos" w:hAnsiTheme="minorHAnsi" w:cstheme="minorHAnsi"/>
          <w:kern w:val="2"/>
          <w:szCs w:val="22"/>
          <w14:ligatures w14:val="standardContextual"/>
        </w:rPr>
      </w:pPr>
      <w:r w:rsidRPr="00012AB2">
        <w:rPr>
          <w:rFonts w:asciiTheme="minorHAnsi" w:eastAsia="Aptos" w:hAnsiTheme="minorHAnsi" w:cstheme="minorHAnsi"/>
          <w:kern w:val="2"/>
          <w:szCs w:val="22"/>
          <w14:ligatures w14:val="standardContextual"/>
        </w:rPr>
        <w:t xml:space="preserve">The </w:t>
      </w:r>
      <w:r w:rsidR="000C106C" w:rsidRPr="00012AB2">
        <w:rPr>
          <w:rFonts w:asciiTheme="minorHAnsi" w:eastAsia="Aptos" w:hAnsiTheme="minorHAnsi" w:cstheme="minorHAnsi"/>
          <w:kern w:val="2"/>
          <w:szCs w:val="22"/>
          <w14:ligatures w14:val="standardContextual"/>
        </w:rPr>
        <w:t>Supplier</w:t>
      </w:r>
      <w:r w:rsidRPr="00012AB2">
        <w:rPr>
          <w:rFonts w:asciiTheme="minorHAnsi" w:eastAsia="Aptos" w:hAnsiTheme="minorHAnsi" w:cstheme="minorHAnsi"/>
          <w:kern w:val="2"/>
          <w:szCs w:val="22"/>
          <w14:ligatures w14:val="standardContextual"/>
        </w:rPr>
        <w:t xml:space="preserve"> shall attend any premises within </w:t>
      </w:r>
      <w:r w:rsidR="00D742D5" w:rsidRPr="00012AB2">
        <w:rPr>
          <w:rFonts w:asciiTheme="minorHAnsi" w:eastAsia="Aptos" w:hAnsiTheme="minorHAnsi" w:cstheme="minorHAnsi"/>
          <w:kern w:val="2"/>
          <w:szCs w:val="22"/>
          <w14:ligatures w14:val="standardContextual"/>
        </w:rPr>
        <w:t>sixty</w:t>
      </w:r>
      <w:r w:rsidRPr="00012AB2">
        <w:rPr>
          <w:rFonts w:asciiTheme="minorHAnsi" w:eastAsia="Aptos" w:hAnsiTheme="minorHAnsi" w:cstheme="minorHAnsi"/>
          <w:kern w:val="2"/>
          <w:szCs w:val="22"/>
          <w14:ligatures w14:val="standardContextual"/>
        </w:rPr>
        <w:t xml:space="preserve"> minutes when notified that an intruder alarm has been activated</w:t>
      </w:r>
    </w:p>
    <w:p w14:paraId="4FB957F7" w14:textId="48640A55" w:rsidR="00313250" w:rsidRPr="00012AB2" w:rsidRDefault="00313250" w:rsidP="00313250">
      <w:pPr>
        <w:spacing w:after="160" w:line="278" w:lineRule="auto"/>
        <w:jc w:val="left"/>
        <w:rPr>
          <w:rFonts w:asciiTheme="minorHAnsi" w:eastAsia="Aptos" w:hAnsiTheme="minorHAnsi" w:cstheme="minorHAnsi"/>
          <w:kern w:val="2"/>
          <w:szCs w:val="22"/>
          <w14:ligatures w14:val="standardContextual"/>
        </w:rPr>
      </w:pPr>
      <w:r w:rsidRPr="00012AB2">
        <w:rPr>
          <w:rFonts w:asciiTheme="minorHAnsi" w:eastAsia="Aptos" w:hAnsiTheme="minorHAnsi" w:cstheme="minorHAnsi"/>
          <w:kern w:val="2"/>
          <w:szCs w:val="22"/>
          <w14:ligatures w14:val="standardContextual"/>
        </w:rPr>
        <w:t xml:space="preserve">Where damage has occurred to the premises, the </w:t>
      </w:r>
      <w:r w:rsidR="000C106C" w:rsidRPr="00012AB2">
        <w:rPr>
          <w:rFonts w:asciiTheme="minorHAnsi" w:eastAsia="Aptos" w:hAnsiTheme="minorHAnsi" w:cstheme="minorHAnsi"/>
          <w:kern w:val="2"/>
          <w:szCs w:val="22"/>
          <w14:ligatures w14:val="standardContextual"/>
        </w:rPr>
        <w:t>Supplier</w:t>
      </w:r>
      <w:r w:rsidRPr="00012AB2">
        <w:rPr>
          <w:rFonts w:asciiTheme="minorHAnsi" w:eastAsia="Aptos" w:hAnsiTheme="minorHAnsi" w:cstheme="minorHAnsi"/>
          <w:kern w:val="2"/>
          <w:szCs w:val="22"/>
          <w14:ligatures w14:val="standardContextual"/>
        </w:rPr>
        <w:t xml:space="preserve"> shall arrange for the premises to be made secure by a third-party contractor. The </w:t>
      </w:r>
      <w:r w:rsidR="00CD1495" w:rsidRPr="00012AB2">
        <w:rPr>
          <w:rFonts w:asciiTheme="minorHAnsi" w:hAnsiTheme="minorHAnsi" w:cstheme="minorHAnsi"/>
          <w:szCs w:val="22"/>
        </w:rPr>
        <w:t xml:space="preserve">Contracting </w:t>
      </w:r>
      <w:r w:rsidR="000C106C" w:rsidRPr="00012AB2">
        <w:rPr>
          <w:rFonts w:asciiTheme="minorHAnsi" w:eastAsia="Aptos" w:hAnsiTheme="minorHAnsi" w:cstheme="minorHAnsi"/>
          <w:kern w:val="2"/>
          <w:szCs w:val="22"/>
          <w14:ligatures w14:val="standardContextual"/>
        </w:rPr>
        <w:t>Authority</w:t>
      </w:r>
      <w:r w:rsidRPr="00012AB2">
        <w:rPr>
          <w:rFonts w:asciiTheme="minorHAnsi" w:eastAsia="Aptos" w:hAnsiTheme="minorHAnsi" w:cstheme="minorHAnsi"/>
          <w:kern w:val="2"/>
          <w:szCs w:val="22"/>
          <w14:ligatures w14:val="standardContextual"/>
        </w:rPr>
        <w:t xml:space="preserve"> shall reimburse the cost of works in accordance with the </w:t>
      </w:r>
      <w:r w:rsidR="00CD1495" w:rsidRPr="00012AB2">
        <w:rPr>
          <w:rFonts w:asciiTheme="minorHAnsi" w:hAnsiTheme="minorHAnsi" w:cstheme="minorHAnsi"/>
          <w:szCs w:val="22"/>
        </w:rPr>
        <w:t xml:space="preserve">Contracting </w:t>
      </w:r>
      <w:r w:rsidR="000C106C" w:rsidRPr="00012AB2">
        <w:rPr>
          <w:rFonts w:asciiTheme="minorHAnsi" w:eastAsia="Aptos" w:hAnsiTheme="minorHAnsi" w:cstheme="minorHAnsi"/>
          <w:kern w:val="2"/>
          <w:szCs w:val="22"/>
          <w14:ligatures w14:val="standardContextual"/>
        </w:rPr>
        <w:t>Authority</w:t>
      </w:r>
      <w:r w:rsidRPr="00012AB2">
        <w:rPr>
          <w:rFonts w:asciiTheme="minorHAnsi" w:eastAsia="Aptos" w:hAnsiTheme="minorHAnsi" w:cstheme="minorHAnsi"/>
          <w:kern w:val="2"/>
          <w:szCs w:val="22"/>
          <w14:ligatures w14:val="standardContextual"/>
        </w:rPr>
        <w:t xml:space="preserve">’s standard payment terms following receipt of a satisfactory invoice provided by the contractor to the </w:t>
      </w:r>
      <w:r w:rsidR="000C106C" w:rsidRPr="00012AB2">
        <w:rPr>
          <w:rFonts w:asciiTheme="minorHAnsi" w:eastAsia="Aptos" w:hAnsiTheme="minorHAnsi" w:cstheme="minorHAnsi"/>
          <w:kern w:val="2"/>
          <w:szCs w:val="22"/>
          <w14:ligatures w14:val="standardContextual"/>
        </w:rPr>
        <w:t>Supplier</w:t>
      </w:r>
      <w:r w:rsidR="00855749" w:rsidRPr="00012AB2">
        <w:rPr>
          <w:rFonts w:asciiTheme="minorHAnsi" w:eastAsia="Aptos" w:hAnsiTheme="minorHAnsi" w:cstheme="minorHAnsi"/>
          <w:kern w:val="2"/>
          <w:szCs w:val="22"/>
          <w14:ligatures w14:val="standardContextual"/>
        </w:rPr>
        <w:t>.</w:t>
      </w:r>
    </w:p>
    <w:p w14:paraId="14708084" w14:textId="70257E93" w:rsidR="00313250" w:rsidRPr="00012AB2" w:rsidRDefault="00313250" w:rsidP="00313250">
      <w:pPr>
        <w:spacing w:after="160" w:line="278" w:lineRule="auto"/>
        <w:jc w:val="left"/>
        <w:rPr>
          <w:rFonts w:asciiTheme="minorHAnsi" w:eastAsia="Aptos" w:hAnsiTheme="minorHAnsi" w:cstheme="minorHAnsi"/>
          <w:kern w:val="2"/>
          <w:szCs w:val="22"/>
          <w14:ligatures w14:val="standardContextual"/>
        </w:rPr>
      </w:pPr>
      <w:r w:rsidRPr="00012AB2">
        <w:rPr>
          <w:rFonts w:asciiTheme="minorHAnsi" w:eastAsia="Aptos" w:hAnsiTheme="minorHAnsi" w:cstheme="minorHAnsi"/>
          <w:kern w:val="2"/>
          <w:szCs w:val="22"/>
          <w14:ligatures w14:val="standardContextual"/>
        </w:rPr>
        <w:t xml:space="preserve">Where an alarm cannot be reset, the </w:t>
      </w:r>
      <w:r w:rsidR="000C106C" w:rsidRPr="00012AB2">
        <w:rPr>
          <w:rFonts w:asciiTheme="minorHAnsi" w:eastAsia="Aptos" w:hAnsiTheme="minorHAnsi" w:cstheme="minorHAnsi"/>
          <w:kern w:val="2"/>
          <w:szCs w:val="22"/>
          <w14:ligatures w14:val="standardContextual"/>
        </w:rPr>
        <w:t>Supplier</w:t>
      </w:r>
      <w:r w:rsidRPr="00012AB2">
        <w:rPr>
          <w:rFonts w:asciiTheme="minorHAnsi" w:eastAsia="Aptos" w:hAnsiTheme="minorHAnsi" w:cstheme="minorHAnsi"/>
          <w:kern w:val="2"/>
          <w:szCs w:val="22"/>
          <w14:ligatures w14:val="standardContextual"/>
        </w:rPr>
        <w:t xml:space="preserve"> shall inform the </w:t>
      </w:r>
      <w:r w:rsidR="00CD1495" w:rsidRPr="00012AB2">
        <w:rPr>
          <w:rFonts w:asciiTheme="minorHAnsi" w:hAnsiTheme="minorHAnsi" w:cstheme="minorHAnsi"/>
          <w:szCs w:val="22"/>
        </w:rPr>
        <w:t xml:space="preserve">Contracting </w:t>
      </w:r>
      <w:r w:rsidR="000C106C" w:rsidRPr="00012AB2">
        <w:rPr>
          <w:rFonts w:asciiTheme="minorHAnsi" w:eastAsia="Aptos" w:hAnsiTheme="minorHAnsi" w:cstheme="minorHAnsi"/>
          <w:kern w:val="2"/>
          <w:szCs w:val="22"/>
          <w14:ligatures w14:val="standardContextual"/>
        </w:rPr>
        <w:t>Authority</w:t>
      </w:r>
      <w:r w:rsidRPr="00012AB2">
        <w:rPr>
          <w:rFonts w:asciiTheme="minorHAnsi" w:eastAsia="Aptos" w:hAnsiTheme="minorHAnsi" w:cstheme="minorHAnsi"/>
          <w:kern w:val="2"/>
          <w:szCs w:val="22"/>
          <w14:ligatures w14:val="standardContextual"/>
        </w:rPr>
        <w:t xml:space="preserve"> and the designated alarm </w:t>
      </w:r>
      <w:r w:rsidR="00CE4690" w:rsidRPr="00012AB2">
        <w:rPr>
          <w:rFonts w:asciiTheme="minorHAnsi" w:eastAsia="Aptos" w:hAnsiTheme="minorHAnsi" w:cstheme="minorHAnsi"/>
          <w:kern w:val="2"/>
          <w:szCs w:val="22"/>
          <w14:ligatures w14:val="standardContextual"/>
        </w:rPr>
        <w:t>engineer and</w:t>
      </w:r>
      <w:r w:rsidRPr="00012AB2">
        <w:rPr>
          <w:rFonts w:asciiTheme="minorHAnsi" w:eastAsia="Aptos" w:hAnsiTheme="minorHAnsi" w:cstheme="minorHAnsi"/>
          <w:kern w:val="2"/>
          <w:szCs w:val="22"/>
          <w14:ligatures w14:val="standardContextual"/>
        </w:rPr>
        <w:t xml:space="preserve"> shall also inform the Police or the Fire Brigade in cases of burglary</w:t>
      </w:r>
      <w:r w:rsidR="00CE4690">
        <w:rPr>
          <w:rFonts w:asciiTheme="minorHAnsi" w:eastAsia="Aptos" w:hAnsiTheme="minorHAnsi" w:cstheme="minorHAnsi"/>
          <w:kern w:val="2"/>
          <w:szCs w:val="22"/>
          <w14:ligatures w14:val="standardContextual"/>
        </w:rPr>
        <w:t xml:space="preserve"> (or suspected burglary)</w:t>
      </w:r>
      <w:r w:rsidRPr="00012AB2">
        <w:rPr>
          <w:rFonts w:asciiTheme="minorHAnsi" w:eastAsia="Aptos" w:hAnsiTheme="minorHAnsi" w:cstheme="minorHAnsi"/>
          <w:kern w:val="2"/>
          <w:szCs w:val="22"/>
          <w14:ligatures w14:val="standardContextual"/>
        </w:rPr>
        <w:t xml:space="preserve"> or fire, respectively. </w:t>
      </w:r>
    </w:p>
    <w:p w14:paraId="3AFEFD01" w14:textId="0E7C7E01"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012AB2">
        <w:rPr>
          <w:rFonts w:asciiTheme="minorHAnsi" w:eastAsia="Aptos" w:hAnsiTheme="minorHAnsi" w:cstheme="minorHAnsi"/>
          <w:kern w:val="2"/>
          <w:szCs w:val="22"/>
          <w14:ligatures w14:val="standardContextual"/>
        </w:rPr>
        <w:t xml:space="preserve">The </w:t>
      </w:r>
      <w:r w:rsidR="000C106C" w:rsidRPr="00012AB2">
        <w:rPr>
          <w:rFonts w:asciiTheme="minorHAnsi" w:eastAsia="Aptos" w:hAnsiTheme="minorHAnsi" w:cstheme="minorHAnsi"/>
          <w:kern w:val="2"/>
          <w:szCs w:val="22"/>
          <w14:ligatures w14:val="standardContextual"/>
        </w:rPr>
        <w:t>Supplier</w:t>
      </w:r>
      <w:r w:rsidRPr="00012AB2">
        <w:rPr>
          <w:rFonts w:asciiTheme="minorHAnsi" w:eastAsia="Aptos" w:hAnsiTheme="minorHAnsi" w:cstheme="minorHAnsi"/>
          <w:kern w:val="2"/>
          <w:szCs w:val="22"/>
          <w14:ligatures w14:val="standardContextual"/>
        </w:rPr>
        <w:t xml:space="preserve"> shall provide a written report to the </w:t>
      </w:r>
      <w:r w:rsidR="00CD1495" w:rsidRPr="00012AB2">
        <w:rPr>
          <w:rFonts w:asciiTheme="minorHAnsi" w:hAnsiTheme="minorHAnsi" w:cstheme="minorHAnsi"/>
          <w:szCs w:val="22"/>
        </w:rPr>
        <w:t xml:space="preserve">Contracting </w:t>
      </w:r>
      <w:r w:rsidR="000C106C" w:rsidRPr="00012AB2">
        <w:rPr>
          <w:rFonts w:asciiTheme="minorHAnsi" w:eastAsia="Aptos" w:hAnsiTheme="minorHAnsi" w:cstheme="minorHAnsi"/>
          <w:kern w:val="2"/>
          <w:szCs w:val="22"/>
          <w14:ligatures w14:val="standardContextual"/>
        </w:rPr>
        <w:t>Authority</w:t>
      </w:r>
      <w:r w:rsidRPr="00012AB2">
        <w:rPr>
          <w:rFonts w:asciiTheme="minorHAnsi" w:eastAsia="Aptos" w:hAnsiTheme="minorHAnsi" w:cstheme="minorHAnsi"/>
          <w:kern w:val="2"/>
          <w:szCs w:val="22"/>
          <w14:ligatures w14:val="standardContextual"/>
        </w:rPr>
        <w:t xml:space="preserve"> by </w:t>
      </w:r>
      <w:r w:rsidR="00D13C99" w:rsidRPr="00012AB2">
        <w:rPr>
          <w:rFonts w:asciiTheme="minorHAnsi" w:eastAsia="Aptos" w:hAnsiTheme="minorHAnsi" w:cstheme="minorHAnsi"/>
          <w:kern w:val="2"/>
          <w:szCs w:val="22"/>
          <w14:ligatures w14:val="standardContextual"/>
        </w:rPr>
        <w:t>10</w:t>
      </w:r>
      <w:r w:rsidRPr="00012AB2">
        <w:rPr>
          <w:rFonts w:asciiTheme="minorHAnsi" w:eastAsia="Aptos" w:hAnsiTheme="minorHAnsi" w:cstheme="minorHAnsi"/>
          <w:kern w:val="2"/>
          <w:szCs w:val="22"/>
          <w14:ligatures w14:val="standardContextual"/>
        </w:rPr>
        <w:t xml:space="preserve">am on the next working day, summarising the event and actions taken by the </w:t>
      </w:r>
      <w:r w:rsidR="000C106C" w:rsidRPr="00012AB2">
        <w:rPr>
          <w:rFonts w:asciiTheme="minorHAnsi" w:eastAsia="Aptos" w:hAnsiTheme="minorHAnsi" w:cstheme="minorHAnsi"/>
          <w:kern w:val="2"/>
          <w:szCs w:val="22"/>
          <w14:ligatures w14:val="standardContextual"/>
        </w:rPr>
        <w:t>Supplier</w:t>
      </w:r>
      <w:r w:rsidRPr="00012AB2">
        <w:rPr>
          <w:rFonts w:asciiTheme="minorHAnsi" w:eastAsia="Aptos" w:hAnsiTheme="minorHAnsi" w:cstheme="minorHAnsi"/>
          <w:kern w:val="2"/>
          <w:szCs w:val="22"/>
          <w14:ligatures w14:val="standardContextual"/>
        </w:rPr>
        <w:t xml:space="preserve"> following each emergency response.</w:t>
      </w:r>
    </w:p>
    <w:p w14:paraId="633CD9EA" w14:textId="32D2F51F" w:rsidR="00343C12" w:rsidRPr="001A2DF6" w:rsidRDefault="00343C12">
      <w:pPr>
        <w:spacing w:line="240" w:lineRule="auto"/>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br w:type="page"/>
      </w:r>
    </w:p>
    <w:p w14:paraId="0A7CF5FC" w14:textId="77777777" w:rsidR="00981990" w:rsidRPr="001A2DF6" w:rsidRDefault="00981990" w:rsidP="00313250">
      <w:pPr>
        <w:spacing w:line="240" w:lineRule="auto"/>
        <w:jc w:val="left"/>
        <w:rPr>
          <w:rFonts w:asciiTheme="minorHAnsi" w:eastAsia="Aptos" w:hAnsiTheme="minorHAnsi" w:cstheme="minorHAnsi"/>
          <w:kern w:val="2"/>
          <w:szCs w:val="22"/>
          <w14:ligatures w14:val="standardContextual"/>
        </w:rPr>
      </w:pPr>
    </w:p>
    <w:p w14:paraId="3080DBF2" w14:textId="77777777" w:rsidR="00313250" w:rsidRPr="001A2DF6" w:rsidRDefault="00313250" w:rsidP="00313250">
      <w:pPr>
        <w:spacing w:after="160" w:line="278" w:lineRule="auto"/>
        <w:jc w:val="left"/>
        <w:rPr>
          <w:rFonts w:asciiTheme="minorHAnsi" w:eastAsia="Aptos" w:hAnsiTheme="minorHAnsi" w:cstheme="minorHAnsi"/>
          <w:b/>
          <w:bCs/>
          <w:kern w:val="2"/>
          <w:szCs w:val="22"/>
          <w14:ligatures w14:val="standardContextual"/>
        </w:rPr>
      </w:pPr>
      <w:r w:rsidRPr="009D5E95">
        <w:rPr>
          <w:rFonts w:asciiTheme="minorHAnsi" w:eastAsia="Aptos" w:hAnsiTheme="minorHAnsi" w:cstheme="minorHAnsi"/>
          <w:b/>
          <w:bCs/>
          <w:kern w:val="2"/>
          <w:szCs w:val="22"/>
          <w14:ligatures w14:val="standardContextual"/>
        </w:rPr>
        <w:t>Service Provision 2 - Mobile Patrol (Head Office only - Shrewsbury Avenue)</w:t>
      </w:r>
    </w:p>
    <w:p w14:paraId="5A82A901" w14:textId="77777777"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t>The Mobile Patrol services will consist of, but not be limited to:</w:t>
      </w:r>
    </w:p>
    <w:p w14:paraId="619A8040" w14:textId="77777777"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t>A mobile patrol officer shall carry out patrol of the premises (Head Office only) at various times within the following hours:</w:t>
      </w:r>
    </w:p>
    <w:p w14:paraId="7F36FEDF" w14:textId="77777777" w:rsidR="00313250" w:rsidRPr="001A2DF6" w:rsidRDefault="00313250" w:rsidP="00313250">
      <w:pPr>
        <w:spacing w:after="160" w:line="278" w:lineRule="auto"/>
        <w:jc w:val="left"/>
        <w:rPr>
          <w:rFonts w:asciiTheme="minorHAnsi" w:eastAsia="Aptos" w:hAnsiTheme="minorHAnsi" w:cstheme="minorHAnsi"/>
          <w:b/>
          <w:bCs/>
          <w:kern w:val="2"/>
          <w:szCs w:val="22"/>
          <w14:ligatures w14:val="standardContextual"/>
        </w:rPr>
      </w:pPr>
      <w:r w:rsidRPr="00012AB2">
        <w:rPr>
          <w:rFonts w:asciiTheme="minorHAnsi" w:eastAsia="Aptos" w:hAnsiTheme="minorHAnsi" w:cstheme="minorHAnsi"/>
          <w:b/>
          <w:bCs/>
          <w:kern w:val="2"/>
          <w:szCs w:val="22"/>
          <w14:ligatures w14:val="standardContextual"/>
        </w:rPr>
        <w:t>Monday - Friday</w:t>
      </w:r>
      <w:r w:rsidRPr="001A2DF6">
        <w:rPr>
          <w:rFonts w:asciiTheme="minorHAnsi" w:eastAsia="Aptos" w:hAnsiTheme="minorHAnsi" w:cstheme="minorHAnsi"/>
          <w:b/>
          <w:bCs/>
          <w:kern w:val="2"/>
          <w:szCs w:val="22"/>
          <w14:ligatures w14:val="standardContextual"/>
        </w:rPr>
        <w:t xml:space="preserve"> </w:t>
      </w:r>
    </w:p>
    <w:p w14:paraId="7BDCB93A" w14:textId="1E693D02"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t xml:space="preserve">The Service provide shall carry out two patrols. One patrol </w:t>
      </w:r>
      <w:r w:rsidR="00773F48">
        <w:rPr>
          <w:rFonts w:asciiTheme="minorHAnsi" w:eastAsia="Aptos" w:hAnsiTheme="minorHAnsi" w:cstheme="minorHAnsi"/>
          <w:kern w:val="2"/>
          <w:szCs w:val="22"/>
          <w14:ligatures w14:val="standardContextual"/>
        </w:rPr>
        <w:t>21</w:t>
      </w:r>
      <w:r w:rsidRPr="001A2DF6">
        <w:rPr>
          <w:rFonts w:asciiTheme="minorHAnsi" w:eastAsia="Aptos" w:hAnsiTheme="minorHAnsi" w:cstheme="minorHAnsi"/>
          <w:kern w:val="2"/>
          <w:szCs w:val="22"/>
          <w14:ligatures w14:val="standardContextual"/>
        </w:rPr>
        <w:t>:</w:t>
      </w:r>
      <w:r w:rsidR="007D4ECE" w:rsidRPr="001A2DF6">
        <w:rPr>
          <w:rFonts w:asciiTheme="minorHAnsi" w:eastAsia="Aptos" w:hAnsiTheme="minorHAnsi" w:cstheme="minorHAnsi"/>
          <w:kern w:val="2"/>
          <w:szCs w:val="22"/>
          <w14:ligatures w14:val="standardContextual"/>
        </w:rPr>
        <w:t>00</w:t>
      </w:r>
      <w:r w:rsidR="00773F48">
        <w:rPr>
          <w:rFonts w:asciiTheme="minorHAnsi" w:eastAsia="Aptos" w:hAnsiTheme="minorHAnsi" w:cstheme="minorHAnsi"/>
          <w:kern w:val="2"/>
          <w:szCs w:val="22"/>
          <w14:ligatures w14:val="standardContextual"/>
        </w:rPr>
        <w:t>-23:00</w:t>
      </w:r>
      <w:r w:rsidRPr="001A2DF6">
        <w:rPr>
          <w:rFonts w:asciiTheme="minorHAnsi" w:eastAsia="Aptos" w:hAnsiTheme="minorHAnsi" w:cstheme="minorHAnsi"/>
          <w:kern w:val="2"/>
          <w:szCs w:val="22"/>
          <w14:ligatures w14:val="standardContextual"/>
        </w:rPr>
        <w:t xml:space="preserve"> and one patrol between 01:00-03:00. </w:t>
      </w:r>
    </w:p>
    <w:p w14:paraId="5DBAEEF6" w14:textId="77777777" w:rsidR="00313250" w:rsidRPr="001A2DF6" w:rsidRDefault="00313250" w:rsidP="00313250">
      <w:pPr>
        <w:spacing w:after="160" w:line="278" w:lineRule="auto"/>
        <w:jc w:val="left"/>
        <w:rPr>
          <w:rFonts w:asciiTheme="minorHAnsi" w:eastAsia="Aptos" w:hAnsiTheme="minorHAnsi" w:cstheme="minorHAnsi"/>
          <w:b/>
          <w:bCs/>
          <w:kern w:val="2"/>
          <w:szCs w:val="22"/>
          <w14:ligatures w14:val="standardContextual"/>
        </w:rPr>
      </w:pPr>
      <w:r w:rsidRPr="00012AB2">
        <w:rPr>
          <w:rFonts w:asciiTheme="minorHAnsi" w:eastAsia="Aptos" w:hAnsiTheme="minorHAnsi" w:cstheme="minorHAnsi"/>
          <w:b/>
          <w:bCs/>
          <w:kern w:val="2"/>
          <w:szCs w:val="22"/>
          <w14:ligatures w14:val="standardContextual"/>
        </w:rPr>
        <w:t>Saturday</w:t>
      </w:r>
    </w:p>
    <w:p w14:paraId="676E4E2C" w14:textId="77776685"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t xml:space="preserve">The </w:t>
      </w:r>
      <w:r w:rsidR="000C106C" w:rsidRPr="001A2DF6">
        <w:rPr>
          <w:rFonts w:asciiTheme="minorHAnsi" w:eastAsia="Aptos" w:hAnsiTheme="minorHAnsi" w:cstheme="minorHAnsi"/>
          <w:kern w:val="2"/>
          <w:szCs w:val="22"/>
          <w14:ligatures w14:val="standardContextual"/>
        </w:rPr>
        <w:t>Supplier</w:t>
      </w:r>
      <w:r w:rsidRPr="001A2DF6">
        <w:rPr>
          <w:rFonts w:asciiTheme="minorHAnsi" w:eastAsia="Aptos" w:hAnsiTheme="minorHAnsi" w:cstheme="minorHAnsi"/>
          <w:kern w:val="2"/>
          <w:szCs w:val="22"/>
          <w14:ligatures w14:val="standardContextual"/>
        </w:rPr>
        <w:t xml:space="preserve"> shall carry out six patrols. One patrol at 07:00, 10:00, 14:00, 18:00 and 22:00 and one patrol anytime between 01:00 - 03:00.</w:t>
      </w:r>
    </w:p>
    <w:p w14:paraId="0DB9E307" w14:textId="77777777"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012AB2">
        <w:rPr>
          <w:rFonts w:asciiTheme="minorHAnsi" w:eastAsia="Aptos" w:hAnsiTheme="minorHAnsi" w:cstheme="minorHAnsi"/>
          <w:b/>
          <w:bCs/>
          <w:kern w:val="2"/>
          <w:szCs w:val="22"/>
          <w14:ligatures w14:val="standardContextual"/>
        </w:rPr>
        <w:t>Sunday</w:t>
      </w:r>
    </w:p>
    <w:p w14:paraId="2F472C61" w14:textId="62BDF6FF"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t xml:space="preserve">The </w:t>
      </w:r>
      <w:r w:rsidR="000C106C" w:rsidRPr="001A2DF6">
        <w:rPr>
          <w:rFonts w:asciiTheme="minorHAnsi" w:eastAsia="Aptos" w:hAnsiTheme="minorHAnsi" w:cstheme="minorHAnsi"/>
          <w:kern w:val="2"/>
          <w:szCs w:val="22"/>
          <w14:ligatures w14:val="standardContextual"/>
        </w:rPr>
        <w:t>Supplier</w:t>
      </w:r>
      <w:r w:rsidRPr="001A2DF6">
        <w:rPr>
          <w:rFonts w:asciiTheme="minorHAnsi" w:eastAsia="Aptos" w:hAnsiTheme="minorHAnsi" w:cstheme="minorHAnsi"/>
          <w:kern w:val="2"/>
          <w:szCs w:val="22"/>
          <w14:ligatures w14:val="standardContextual"/>
        </w:rPr>
        <w:t xml:space="preserve"> shall carry out five patrols. One patrol at 10:00, 14:00, 18:00 and 22:00 and one patrol anytime between 01:00-03:00.</w:t>
      </w:r>
    </w:p>
    <w:p w14:paraId="0309B454" w14:textId="2C7BF44D" w:rsidR="00313250" w:rsidRPr="001A2DF6" w:rsidRDefault="00313250" w:rsidP="00E16E04">
      <w:pPr>
        <w:spacing w:after="160" w:line="278" w:lineRule="auto"/>
        <w:jc w:val="left"/>
        <w:rPr>
          <w:rFonts w:asciiTheme="minorHAnsi" w:eastAsia="Aptos" w:hAnsiTheme="minorHAnsi" w:cstheme="minorHAnsi"/>
          <w:kern w:val="2"/>
          <w:szCs w:val="22"/>
          <w14:ligatures w14:val="standardContextual"/>
        </w:rPr>
      </w:pPr>
      <w:r w:rsidRPr="009D5E95">
        <w:rPr>
          <w:rFonts w:asciiTheme="minorHAnsi" w:eastAsia="Aptos" w:hAnsiTheme="minorHAnsi" w:cstheme="minorHAnsi"/>
          <w:kern w:val="2"/>
          <w:szCs w:val="22"/>
          <w14:ligatures w14:val="standardContextual"/>
        </w:rPr>
        <w:t>A total of 21 patrols per week</w:t>
      </w:r>
    </w:p>
    <w:p w14:paraId="7604C365" w14:textId="77777777" w:rsidR="00343C12" w:rsidRPr="001A2DF6" w:rsidRDefault="00343C12" w:rsidP="00313250">
      <w:pPr>
        <w:spacing w:line="240" w:lineRule="auto"/>
        <w:jc w:val="left"/>
        <w:rPr>
          <w:rFonts w:asciiTheme="minorHAnsi" w:eastAsia="Aptos" w:hAnsiTheme="minorHAnsi" w:cstheme="minorHAnsi"/>
          <w:kern w:val="2"/>
          <w:szCs w:val="22"/>
          <w14:ligatures w14:val="standardContextual"/>
        </w:rPr>
      </w:pPr>
    </w:p>
    <w:p w14:paraId="2657B9E8" w14:textId="7325D799" w:rsidR="00313250" w:rsidRPr="001A2DF6" w:rsidRDefault="00313250" w:rsidP="00313250">
      <w:pPr>
        <w:spacing w:after="160" w:line="278" w:lineRule="auto"/>
        <w:jc w:val="left"/>
        <w:rPr>
          <w:rFonts w:asciiTheme="minorHAnsi" w:eastAsia="Aptos" w:hAnsiTheme="minorHAnsi" w:cstheme="minorHAnsi"/>
          <w:b/>
          <w:bCs/>
          <w:kern w:val="2"/>
          <w:szCs w:val="22"/>
          <w14:ligatures w14:val="standardContextual"/>
        </w:rPr>
      </w:pPr>
      <w:r w:rsidRPr="009D5E95">
        <w:rPr>
          <w:rFonts w:asciiTheme="minorHAnsi" w:eastAsia="Aptos" w:hAnsiTheme="minorHAnsi" w:cstheme="minorHAnsi"/>
          <w:b/>
          <w:bCs/>
          <w:kern w:val="2"/>
          <w:szCs w:val="22"/>
          <w14:ligatures w14:val="standardContextual"/>
        </w:rPr>
        <w:t>Service Provision 3 - Unlock and Lock</w:t>
      </w:r>
      <w:r w:rsidR="00773F48" w:rsidRPr="009D5E95">
        <w:rPr>
          <w:rFonts w:asciiTheme="minorHAnsi" w:eastAsia="Aptos" w:hAnsiTheme="minorHAnsi" w:cstheme="minorHAnsi"/>
          <w:b/>
          <w:bCs/>
          <w:kern w:val="2"/>
          <w:szCs w:val="22"/>
          <w14:ligatures w14:val="standardContextual"/>
        </w:rPr>
        <w:t xml:space="preserve"> (</w:t>
      </w:r>
      <w:r w:rsidR="00773F48">
        <w:rPr>
          <w:rFonts w:asciiTheme="minorHAnsi" w:eastAsia="Aptos" w:hAnsiTheme="minorHAnsi" w:cstheme="minorHAnsi"/>
          <w:b/>
          <w:bCs/>
          <w:kern w:val="2"/>
          <w:szCs w:val="22"/>
          <w14:ligatures w14:val="standardContextual"/>
        </w:rPr>
        <w:t>Head Office Only – Shrewsbury Avenue)</w:t>
      </w:r>
    </w:p>
    <w:p w14:paraId="0E83C663" w14:textId="77777777" w:rsidR="00313250" w:rsidRPr="001A2DF6" w:rsidRDefault="00313250" w:rsidP="00313250">
      <w:pPr>
        <w:spacing w:after="160" w:line="278" w:lineRule="auto"/>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t>The unlock and lock services will consist of, but not be limited to:</w:t>
      </w:r>
    </w:p>
    <w:p w14:paraId="705E8AEB" w14:textId="14018D60" w:rsidR="00313250" w:rsidRPr="001A2DF6" w:rsidRDefault="00313250" w:rsidP="00313250">
      <w:pPr>
        <w:spacing w:after="160" w:line="278" w:lineRule="auto"/>
        <w:jc w:val="left"/>
        <w:rPr>
          <w:rFonts w:asciiTheme="minorHAnsi" w:eastAsia="Aptos" w:hAnsiTheme="minorHAnsi" w:cstheme="minorHAnsi"/>
          <w:color w:val="3D3D3D"/>
          <w:kern w:val="2"/>
          <w:szCs w:val="22"/>
          <w:shd w:val="clear" w:color="auto" w:fill="FFFFFF"/>
          <w14:ligatures w14:val="standardContextual"/>
        </w:rPr>
      </w:pPr>
      <w:r w:rsidRPr="001A2DF6">
        <w:rPr>
          <w:rFonts w:asciiTheme="minorHAnsi" w:eastAsia="Aptos" w:hAnsiTheme="minorHAnsi" w:cstheme="minorHAnsi"/>
          <w:color w:val="3D3D3D"/>
          <w:kern w:val="2"/>
          <w:szCs w:val="22"/>
          <w:shd w:val="clear" w:color="auto" w:fill="FFFFFF"/>
          <w14:ligatures w14:val="standardContextual"/>
        </w:rPr>
        <w:t xml:space="preserve">The </w:t>
      </w:r>
      <w:r w:rsidR="000C106C" w:rsidRPr="001A2DF6">
        <w:rPr>
          <w:rFonts w:asciiTheme="minorHAnsi" w:eastAsia="Aptos" w:hAnsiTheme="minorHAnsi" w:cstheme="minorHAnsi"/>
          <w:color w:val="3D3D3D"/>
          <w:kern w:val="2"/>
          <w:szCs w:val="22"/>
          <w:shd w:val="clear" w:color="auto" w:fill="FFFFFF"/>
          <w14:ligatures w14:val="standardContextual"/>
        </w:rPr>
        <w:t>Supplier</w:t>
      </w:r>
      <w:r w:rsidRPr="001A2DF6">
        <w:rPr>
          <w:rFonts w:asciiTheme="minorHAnsi" w:eastAsia="Aptos" w:hAnsiTheme="minorHAnsi" w:cstheme="minorHAnsi"/>
          <w:color w:val="3D3D3D"/>
          <w:kern w:val="2"/>
          <w:szCs w:val="22"/>
          <w:shd w:val="clear" w:color="auto" w:fill="FFFFFF"/>
          <w14:ligatures w14:val="standardContextual"/>
        </w:rPr>
        <w:t xml:space="preserve"> shall unlock the premises (Head Office only – Shrewsbury Avenue) Monday – Friday between 06:</w:t>
      </w:r>
      <w:r w:rsidR="00017138">
        <w:rPr>
          <w:rFonts w:asciiTheme="minorHAnsi" w:eastAsia="Aptos" w:hAnsiTheme="minorHAnsi" w:cstheme="minorHAnsi"/>
          <w:color w:val="3D3D3D"/>
          <w:kern w:val="2"/>
          <w:szCs w:val="22"/>
          <w:shd w:val="clear" w:color="auto" w:fill="FFFFFF"/>
          <w14:ligatures w14:val="standardContextual"/>
        </w:rPr>
        <w:t>15</w:t>
      </w:r>
      <w:r w:rsidRPr="001A2DF6">
        <w:rPr>
          <w:rFonts w:asciiTheme="minorHAnsi" w:eastAsia="Aptos" w:hAnsiTheme="minorHAnsi" w:cstheme="minorHAnsi"/>
          <w:color w:val="3D3D3D"/>
          <w:kern w:val="2"/>
          <w:szCs w:val="22"/>
          <w:shd w:val="clear" w:color="auto" w:fill="FFFFFF"/>
          <w14:ligatures w14:val="standardContextual"/>
        </w:rPr>
        <w:t xml:space="preserve"> - 06:45 ensuring that it’s safe for the </w:t>
      </w:r>
      <w:r w:rsidR="00CD1495">
        <w:rPr>
          <w:rFonts w:asciiTheme="minorHAnsi" w:hAnsiTheme="minorHAnsi" w:cstheme="minorHAnsi"/>
          <w:szCs w:val="22"/>
        </w:rPr>
        <w:t xml:space="preserve">Contracting </w:t>
      </w:r>
      <w:r w:rsidR="000C106C" w:rsidRPr="001A2DF6">
        <w:rPr>
          <w:rFonts w:asciiTheme="minorHAnsi" w:eastAsia="Aptos" w:hAnsiTheme="minorHAnsi" w:cstheme="minorHAnsi"/>
          <w:color w:val="3D3D3D"/>
          <w:kern w:val="2"/>
          <w:szCs w:val="22"/>
          <w:shd w:val="clear" w:color="auto" w:fill="FFFFFF"/>
          <w14:ligatures w14:val="standardContextual"/>
        </w:rPr>
        <w:t>Authority</w:t>
      </w:r>
      <w:r w:rsidRPr="001A2DF6">
        <w:rPr>
          <w:rFonts w:asciiTheme="minorHAnsi" w:eastAsia="Aptos" w:hAnsiTheme="minorHAnsi" w:cstheme="minorHAnsi"/>
          <w:color w:val="3D3D3D"/>
          <w:kern w:val="2"/>
          <w:szCs w:val="22"/>
          <w:shd w:val="clear" w:color="auto" w:fill="FFFFFF"/>
          <w14:ligatures w14:val="standardContextual"/>
        </w:rPr>
        <w:t xml:space="preserve"> to enter the premises. </w:t>
      </w:r>
    </w:p>
    <w:p w14:paraId="76045A18" w14:textId="3F74887C" w:rsidR="00313250" w:rsidRPr="001A2DF6" w:rsidRDefault="00313250" w:rsidP="00313250">
      <w:pPr>
        <w:spacing w:after="160" w:line="278" w:lineRule="auto"/>
        <w:jc w:val="left"/>
        <w:rPr>
          <w:rFonts w:asciiTheme="minorHAnsi" w:eastAsia="Aptos" w:hAnsiTheme="minorHAnsi" w:cstheme="minorHAnsi"/>
          <w:kern w:val="2"/>
          <w:szCs w:val="22"/>
          <w:shd w:val="clear" w:color="auto" w:fill="FFFFFF"/>
          <w14:ligatures w14:val="standardContextual"/>
        </w:rPr>
      </w:pPr>
      <w:r w:rsidRPr="001A2DF6">
        <w:rPr>
          <w:rFonts w:asciiTheme="minorHAnsi" w:eastAsia="Aptos" w:hAnsiTheme="minorHAnsi" w:cstheme="minorHAnsi"/>
          <w:kern w:val="2"/>
          <w:szCs w:val="22"/>
          <w:shd w:val="clear" w:color="auto" w:fill="FFFFFF"/>
          <w14:ligatures w14:val="standardContextual"/>
        </w:rPr>
        <w:t xml:space="preserve">The </w:t>
      </w:r>
      <w:r w:rsidR="000C106C" w:rsidRPr="001A2DF6">
        <w:rPr>
          <w:rFonts w:asciiTheme="minorHAnsi" w:eastAsia="Aptos" w:hAnsiTheme="minorHAnsi" w:cstheme="minorHAnsi"/>
          <w:kern w:val="2"/>
          <w:szCs w:val="22"/>
          <w:shd w:val="clear" w:color="auto" w:fill="FFFFFF"/>
          <w14:ligatures w14:val="standardContextual"/>
        </w:rPr>
        <w:t>Supplier</w:t>
      </w:r>
      <w:r w:rsidRPr="001A2DF6">
        <w:rPr>
          <w:rFonts w:asciiTheme="minorHAnsi" w:eastAsia="Aptos" w:hAnsiTheme="minorHAnsi" w:cstheme="minorHAnsi"/>
          <w:kern w:val="2"/>
          <w:szCs w:val="22"/>
          <w:shd w:val="clear" w:color="auto" w:fill="FFFFFF"/>
          <w14:ligatures w14:val="standardContextual"/>
        </w:rPr>
        <w:t xml:space="preserve"> shall lock the premises (Head Office only – Shrewsbury Avenue) Monday – Friday between 1</w:t>
      </w:r>
      <w:r w:rsidR="00017138">
        <w:rPr>
          <w:rFonts w:asciiTheme="minorHAnsi" w:eastAsia="Aptos" w:hAnsiTheme="minorHAnsi" w:cstheme="minorHAnsi"/>
          <w:kern w:val="2"/>
          <w:szCs w:val="22"/>
          <w:shd w:val="clear" w:color="auto" w:fill="FFFFFF"/>
          <w14:ligatures w14:val="standardContextual"/>
        </w:rPr>
        <w:t>9</w:t>
      </w:r>
      <w:r w:rsidRPr="001A2DF6">
        <w:rPr>
          <w:rFonts w:asciiTheme="minorHAnsi" w:eastAsia="Aptos" w:hAnsiTheme="minorHAnsi" w:cstheme="minorHAnsi"/>
          <w:kern w:val="2"/>
          <w:szCs w:val="22"/>
          <w:shd w:val="clear" w:color="auto" w:fill="FFFFFF"/>
          <w14:ligatures w14:val="standardContextual"/>
        </w:rPr>
        <w:t xml:space="preserve">:45 - </w:t>
      </w:r>
      <w:r w:rsidR="00017138">
        <w:rPr>
          <w:rFonts w:asciiTheme="minorHAnsi" w:eastAsia="Aptos" w:hAnsiTheme="minorHAnsi" w:cstheme="minorHAnsi"/>
          <w:kern w:val="2"/>
          <w:szCs w:val="22"/>
          <w:shd w:val="clear" w:color="auto" w:fill="FFFFFF"/>
          <w14:ligatures w14:val="standardContextual"/>
        </w:rPr>
        <w:t>20</w:t>
      </w:r>
      <w:r w:rsidRPr="001A2DF6">
        <w:rPr>
          <w:rFonts w:asciiTheme="minorHAnsi" w:eastAsia="Aptos" w:hAnsiTheme="minorHAnsi" w:cstheme="minorHAnsi"/>
          <w:kern w:val="2"/>
          <w:szCs w:val="22"/>
          <w:shd w:val="clear" w:color="auto" w:fill="FFFFFF"/>
          <w14:ligatures w14:val="standardContextual"/>
        </w:rPr>
        <w:t>:</w:t>
      </w:r>
      <w:r w:rsidR="00017138">
        <w:rPr>
          <w:rFonts w:asciiTheme="minorHAnsi" w:eastAsia="Aptos" w:hAnsiTheme="minorHAnsi" w:cstheme="minorHAnsi"/>
          <w:kern w:val="2"/>
          <w:szCs w:val="22"/>
          <w:shd w:val="clear" w:color="auto" w:fill="FFFFFF"/>
          <w14:ligatures w14:val="standardContextual"/>
        </w:rPr>
        <w:t>15</w:t>
      </w:r>
      <w:r w:rsidRPr="001A2DF6">
        <w:rPr>
          <w:rFonts w:asciiTheme="minorHAnsi" w:eastAsia="Aptos" w:hAnsiTheme="minorHAnsi" w:cstheme="minorHAnsi"/>
          <w:kern w:val="2"/>
          <w:szCs w:val="22"/>
          <w:shd w:val="clear" w:color="auto" w:fill="FFFFFF"/>
          <w14:ligatures w14:val="standardContextual"/>
        </w:rPr>
        <w:t xml:space="preserve"> ensuring all access points are secured, and alarms are set.</w:t>
      </w:r>
    </w:p>
    <w:p w14:paraId="20014D52" w14:textId="069A2077" w:rsidR="00313250" w:rsidRPr="001A2DF6" w:rsidRDefault="00313250" w:rsidP="00313250">
      <w:pPr>
        <w:spacing w:line="240" w:lineRule="auto"/>
        <w:jc w:val="left"/>
        <w:rPr>
          <w:rFonts w:asciiTheme="minorHAnsi" w:eastAsia="Aptos" w:hAnsiTheme="minorHAnsi" w:cstheme="minorHAnsi"/>
          <w:kern w:val="2"/>
          <w:szCs w:val="22"/>
          <w:shd w:val="clear" w:color="auto" w:fill="FFFFFF"/>
          <w14:ligatures w14:val="standardContextual"/>
        </w:rPr>
      </w:pPr>
      <w:r w:rsidRPr="001A2DF6">
        <w:rPr>
          <w:rFonts w:asciiTheme="minorHAnsi" w:eastAsia="Aptos" w:hAnsiTheme="minorHAnsi" w:cstheme="minorHAnsi"/>
          <w:kern w:val="2"/>
          <w:szCs w:val="22"/>
          <w:shd w:val="clear" w:color="auto" w:fill="FFFFFF"/>
          <w14:ligatures w14:val="standardContextual"/>
        </w:rPr>
        <w:t xml:space="preserve">Additional unlocks and locks may be </w:t>
      </w:r>
      <w:r w:rsidR="00017138" w:rsidRPr="001A2DF6">
        <w:rPr>
          <w:rFonts w:asciiTheme="minorHAnsi" w:eastAsia="Aptos" w:hAnsiTheme="minorHAnsi" w:cstheme="minorHAnsi"/>
          <w:kern w:val="2"/>
          <w:szCs w:val="22"/>
          <w:shd w:val="clear" w:color="auto" w:fill="FFFFFF"/>
          <w14:ligatures w14:val="standardContextual"/>
        </w:rPr>
        <w:t>required and</w:t>
      </w:r>
      <w:r w:rsidRPr="001A2DF6">
        <w:rPr>
          <w:rFonts w:asciiTheme="minorHAnsi" w:eastAsia="Aptos" w:hAnsiTheme="minorHAnsi" w:cstheme="minorHAnsi"/>
          <w:kern w:val="2"/>
          <w:szCs w:val="22"/>
          <w:shd w:val="clear" w:color="auto" w:fill="FFFFFF"/>
          <w14:ligatures w14:val="standardContextual"/>
        </w:rPr>
        <w:t xml:space="preserve"> will be called-off on an ad-hoc basis. </w:t>
      </w:r>
    </w:p>
    <w:p w14:paraId="67F2F10E" w14:textId="7FCE173B" w:rsidR="0E8F1F59" w:rsidRPr="001A2DF6" w:rsidRDefault="0E8F1F59" w:rsidP="00B2105C">
      <w:pPr>
        <w:rPr>
          <w:rFonts w:asciiTheme="minorHAnsi" w:hAnsiTheme="minorHAnsi" w:cstheme="minorHAnsi"/>
          <w:b/>
          <w:bCs/>
        </w:rPr>
      </w:pPr>
    </w:p>
    <w:p w14:paraId="6FEE6652" w14:textId="0F1EE929" w:rsidR="0E8F1F59" w:rsidRPr="007220C0" w:rsidRDefault="00E16E04" w:rsidP="0E8F1F59">
      <w:pPr>
        <w:rPr>
          <w:rFonts w:asciiTheme="minorHAnsi" w:hAnsiTheme="minorHAnsi" w:cstheme="minorHAnsi"/>
          <w:b/>
          <w:bCs/>
        </w:rPr>
      </w:pPr>
      <w:r w:rsidRPr="002A3FA2">
        <w:rPr>
          <w:rFonts w:asciiTheme="minorHAnsi" w:hAnsiTheme="minorHAnsi" w:cstheme="minorHAnsi"/>
          <w:b/>
          <w:bCs/>
        </w:rPr>
        <w:t xml:space="preserve">To support these service provisions, the supplier has produced assignment instructions </w:t>
      </w:r>
      <w:r w:rsidR="00B26CA0" w:rsidRPr="002A3FA2">
        <w:rPr>
          <w:rFonts w:asciiTheme="minorHAnsi" w:hAnsiTheme="minorHAnsi" w:cstheme="minorHAnsi"/>
          <w:b/>
          <w:bCs/>
        </w:rPr>
        <w:t xml:space="preserve">for each site in Schedule 8 </w:t>
      </w:r>
      <w:r w:rsidRPr="002A3FA2">
        <w:rPr>
          <w:rFonts w:asciiTheme="minorHAnsi" w:hAnsiTheme="minorHAnsi" w:cstheme="minorHAnsi"/>
          <w:b/>
          <w:bCs/>
        </w:rPr>
        <w:t>with detailed instructions for their operatives. These assignment instructions are included in Schedule 2</w:t>
      </w:r>
    </w:p>
    <w:p w14:paraId="5A474337" w14:textId="319D980B" w:rsidR="00F5226F" w:rsidRPr="001A2DF6" w:rsidRDefault="00F5226F">
      <w:pPr>
        <w:spacing w:line="240" w:lineRule="auto"/>
        <w:jc w:val="left"/>
        <w:rPr>
          <w:rFonts w:asciiTheme="minorHAnsi" w:hAnsiTheme="minorHAnsi" w:cstheme="minorHAnsi"/>
          <w:b/>
          <w:bCs/>
          <w:szCs w:val="22"/>
        </w:rPr>
      </w:pPr>
      <w:r w:rsidRPr="001A2DF6">
        <w:rPr>
          <w:rFonts w:asciiTheme="minorHAnsi" w:hAnsiTheme="minorHAnsi" w:cstheme="minorHAnsi"/>
          <w:b/>
          <w:bCs/>
          <w:szCs w:val="22"/>
        </w:rPr>
        <w:br w:type="page"/>
      </w:r>
    </w:p>
    <w:p w14:paraId="0B9BFA04" w14:textId="2865BA5C" w:rsidR="00951B8D" w:rsidRPr="001A2DF6" w:rsidRDefault="00951B8D" w:rsidP="00720C27">
      <w:pPr>
        <w:rPr>
          <w:rFonts w:asciiTheme="minorHAnsi" w:hAnsiTheme="minorHAnsi" w:cstheme="minorHAnsi"/>
          <w:b/>
          <w:bCs/>
          <w:szCs w:val="22"/>
        </w:rPr>
      </w:pPr>
      <w:r w:rsidRPr="001A2DF6">
        <w:rPr>
          <w:rFonts w:asciiTheme="minorHAnsi" w:hAnsiTheme="minorHAnsi" w:cstheme="minorHAnsi"/>
          <w:b/>
          <w:bCs/>
          <w:szCs w:val="22"/>
        </w:rPr>
        <w:lastRenderedPageBreak/>
        <w:t>Part 2 Performance Regi</w:t>
      </w:r>
      <w:r w:rsidR="00FE2113">
        <w:rPr>
          <w:rFonts w:asciiTheme="minorHAnsi" w:hAnsiTheme="minorHAnsi" w:cstheme="minorHAnsi"/>
          <w:b/>
          <w:bCs/>
          <w:szCs w:val="22"/>
        </w:rPr>
        <w:t>m</w:t>
      </w:r>
      <w:r w:rsidRPr="001A2DF6">
        <w:rPr>
          <w:rFonts w:asciiTheme="minorHAnsi" w:hAnsiTheme="minorHAnsi" w:cstheme="minorHAnsi"/>
          <w:b/>
          <w:bCs/>
          <w:szCs w:val="22"/>
        </w:rPr>
        <w:t>e</w:t>
      </w:r>
    </w:p>
    <w:p w14:paraId="0C371A16" w14:textId="77777777" w:rsidR="00EA33FB" w:rsidRPr="001A2DF6" w:rsidRDefault="00EA33FB" w:rsidP="00EA33FB">
      <w:pPr>
        <w:rPr>
          <w:rFonts w:asciiTheme="minorHAnsi" w:hAnsiTheme="minorHAnsi" w:cstheme="minorHAnsi"/>
        </w:rPr>
      </w:pPr>
      <w:bookmarkStart w:id="350" w:name="_Toc256000048"/>
      <w:bookmarkStart w:id="351" w:name="_Ref_a128163"/>
    </w:p>
    <w:p w14:paraId="5CF39869" w14:textId="42BB5DBB" w:rsidR="00BE44B3" w:rsidRPr="001A2DF6" w:rsidRDefault="00A50926" w:rsidP="00EA33FB">
      <w:pPr>
        <w:ind w:firstLine="720"/>
        <w:rPr>
          <w:rFonts w:asciiTheme="minorHAnsi" w:hAnsiTheme="minorHAnsi" w:cstheme="minorHAnsi"/>
          <w:b/>
          <w:bCs/>
        </w:rPr>
      </w:pPr>
      <w:r w:rsidRPr="009D5E95">
        <w:rPr>
          <w:rFonts w:asciiTheme="minorHAnsi" w:hAnsiTheme="minorHAnsi" w:cstheme="minorHAnsi"/>
          <w:b/>
          <w:bCs/>
        </w:rPr>
        <w:t>The K</w:t>
      </w:r>
      <w:r w:rsidR="00EA33FB" w:rsidRPr="009D5E95">
        <w:rPr>
          <w:rFonts w:asciiTheme="minorHAnsi" w:hAnsiTheme="minorHAnsi" w:cstheme="minorHAnsi"/>
          <w:b/>
          <w:bCs/>
        </w:rPr>
        <w:t xml:space="preserve">ey </w:t>
      </w:r>
      <w:r w:rsidRPr="009D5E95">
        <w:rPr>
          <w:rFonts w:asciiTheme="minorHAnsi" w:hAnsiTheme="minorHAnsi" w:cstheme="minorHAnsi"/>
          <w:b/>
          <w:bCs/>
        </w:rPr>
        <w:t>P</w:t>
      </w:r>
      <w:r w:rsidR="00EA33FB" w:rsidRPr="009D5E95">
        <w:rPr>
          <w:rFonts w:asciiTheme="minorHAnsi" w:hAnsiTheme="minorHAnsi" w:cstheme="minorHAnsi"/>
          <w:b/>
          <w:bCs/>
        </w:rPr>
        <w:t>erformance Indicators (KP</w:t>
      </w:r>
      <w:r w:rsidRPr="009D5E95">
        <w:rPr>
          <w:rFonts w:asciiTheme="minorHAnsi" w:hAnsiTheme="minorHAnsi" w:cstheme="minorHAnsi"/>
          <w:b/>
          <w:bCs/>
        </w:rPr>
        <w:t>Is</w:t>
      </w:r>
      <w:bookmarkEnd w:id="350"/>
      <w:bookmarkEnd w:id="351"/>
      <w:r w:rsidR="0060724D" w:rsidRPr="009D5E95">
        <w:rPr>
          <w:rFonts w:asciiTheme="minorHAnsi" w:hAnsiTheme="minorHAnsi" w:cstheme="minorHAnsi"/>
          <w:b/>
          <w:bCs/>
        </w:rPr>
        <w:t>)</w:t>
      </w:r>
    </w:p>
    <w:p w14:paraId="082AEBBC" w14:textId="77777777" w:rsidR="00BE44B3" w:rsidRDefault="00A50926">
      <w:pPr>
        <w:pStyle w:val="Sch1stylesubclause"/>
        <w:rPr>
          <w:rFonts w:asciiTheme="minorHAnsi" w:hAnsiTheme="minorHAnsi" w:cstheme="minorHAnsi"/>
          <w:szCs w:val="22"/>
        </w:rPr>
      </w:pPr>
      <w:r w:rsidRPr="001A2DF6">
        <w:rPr>
          <w:rFonts w:asciiTheme="minorHAnsi" w:hAnsiTheme="minorHAnsi" w:cstheme="minorHAnsi"/>
          <w:szCs w:val="22"/>
        </w:rPr>
        <w:t>The KPIs which the Parties have agreed shall be used to measure the performance of the Services by the Supplier are contained in the below table.</w:t>
      </w:r>
    </w:p>
    <w:p w14:paraId="7A3C40BF" w14:textId="3E7174A5" w:rsidR="008462C1" w:rsidRPr="008462C1" w:rsidRDefault="008462C1" w:rsidP="008462C1">
      <w:pPr>
        <w:pStyle w:val="Sch1stylesubclause"/>
        <w:numPr>
          <w:ilvl w:val="0"/>
          <w:numId w:val="0"/>
        </w:numPr>
        <w:ind w:left="720"/>
        <w:rPr>
          <w:rFonts w:asciiTheme="minorHAnsi" w:hAnsiTheme="minorHAnsi" w:cstheme="minorHAnsi"/>
          <w:b/>
          <w:bCs/>
          <w:szCs w:val="22"/>
        </w:rPr>
      </w:pPr>
      <w:r>
        <w:rPr>
          <w:rFonts w:asciiTheme="minorHAnsi" w:hAnsiTheme="minorHAnsi" w:cstheme="minorHAnsi"/>
          <w:b/>
          <w:bCs/>
          <w:szCs w:val="22"/>
        </w:rPr>
        <w:t>Schedule 1</w:t>
      </w:r>
    </w:p>
    <w:tbl>
      <w:tblPr>
        <w:tblStyle w:val="TableGrid"/>
        <w:tblW w:w="0" w:type="auto"/>
        <w:tblInd w:w="720" w:type="dxa"/>
        <w:tblLook w:val="04A0" w:firstRow="1" w:lastRow="0" w:firstColumn="1" w:lastColumn="0" w:noHBand="0" w:noVBand="1"/>
      </w:tblPr>
      <w:tblGrid>
        <w:gridCol w:w="2599"/>
        <w:gridCol w:w="4160"/>
        <w:gridCol w:w="818"/>
      </w:tblGrid>
      <w:tr w:rsidR="00683430" w14:paraId="499A025E" w14:textId="77777777" w:rsidTr="00017138">
        <w:tc>
          <w:tcPr>
            <w:tcW w:w="2599" w:type="dxa"/>
          </w:tcPr>
          <w:p w14:paraId="0FFDD26B" w14:textId="414E65F4" w:rsidR="00683430" w:rsidRDefault="00683430" w:rsidP="00683430">
            <w:r w:rsidRPr="00683430">
              <w:rPr>
                <w:rFonts w:asciiTheme="minorHAnsi" w:hAnsiTheme="minorHAnsi" w:cstheme="minorHAnsi"/>
                <w:b/>
                <w:szCs w:val="22"/>
              </w:rPr>
              <w:t>KPI description</w:t>
            </w:r>
          </w:p>
        </w:tc>
        <w:tc>
          <w:tcPr>
            <w:tcW w:w="4160" w:type="dxa"/>
          </w:tcPr>
          <w:p w14:paraId="177E1243" w14:textId="08ACC2B3" w:rsidR="00683430" w:rsidRPr="00683430" w:rsidRDefault="00683430" w:rsidP="00683430">
            <w:pPr>
              <w:rPr>
                <w:rFonts w:asciiTheme="minorHAnsi" w:hAnsiTheme="minorHAnsi" w:cstheme="minorHAnsi"/>
                <w:b/>
                <w:szCs w:val="22"/>
              </w:rPr>
            </w:pPr>
            <w:r w:rsidRPr="001A2DF6">
              <w:rPr>
                <w:rFonts w:asciiTheme="minorHAnsi" w:hAnsiTheme="minorHAnsi" w:cstheme="minorHAnsi"/>
                <w:b/>
                <w:szCs w:val="22"/>
              </w:rPr>
              <w:t>Method of calculating servic</w:t>
            </w:r>
            <w:r w:rsidR="00017138">
              <w:rPr>
                <w:rFonts w:asciiTheme="minorHAnsi" w:hAnsiTheme="minorHAnsi" w:cstheme="minorHAnsi"/>
                <w:b/>
                <w:szCs w:val="22"/>
              </w:rPr>
              <w:t xml:space="preserve">e </w:t>
            </w:r>
            <w:r w:rsidRPr="001A2DF6">
              <w:rPr>
                <w:rFonts w:asciiTheme="minorHAnsi" w:hAnsiTheme="minorHAnsi" w:cstheme="minorHAnsi"/>
                <w:b/>
                <w:szCs w:val="22"/>
              </w:rPr>
              <w:t>delivery/</w:t>
            </w:r>
            <w:r w:rsidR="00017138">
              <w:rPr>
                <w:rFonts w:asciiTheme="minorHAnsi" w:hAnsiTheme="minorHAnsi" w:cstheme="minorHAnsi"/>
                <w:b/>
                <w:szCs w:val="22"/>
              </w:rPr>
              <w:t xml:space="preserve"> </w:t>
            </w:r>
            <w:r w:rsidRPr="001A2DF6">
              <w:rPr>
                <w:rFonts w:asciiTheme="minorHAnsi" w:hAnsiTheme="minorHAnsi" w:cstheme="minorHAnsi"/>
                <w:b/>
                <w:szCs w:val="22"/>
              </w:rPr>
              <w:t>measurement period</w:t>
            </w:r>
          </w:p>
        </w:tc>
        <w:tc>
          <w:tcPr>
            <w:tcW w:w="818" w:type="dxa"/>
          </w:tcPr>
          <w:p w14:paraId="5A8F6171" w14:textId="353D7499" w:rsidR="00683430" w:rsidRPr="00683430" w:rsidRDefault="00683430" w:rsidP="00683430">
            <w:pPr>
              <w:rPr>
                <w:rFonts w:asciiTheme="minorHAnsi" w:hAnsiTheme="minorHAnsi" w:cstheme="minorHAnsi"/>
                <w:b/>
                <w:szCs w:val="22"/>
              </w:rPr>
            </w:pPr>
            <w:r w:rsidRPr="00683430">
              <w:rPr>
                <w:rFonts w:asciiTheme="minorHAnsi" w:hAnsiTheme="minorHAnsi" w:cstheme="minorHAnsi"/>
                <w:b/>
                <w:szCs w:val="22"/>
              </w:rPr>
              <w:t>Target KPI</w:t>
            </w:r>
            <w:r w:rsidRPr="001A2DF6">
              <w:rPr>
                <w:rFonts w:asciiTheme="minorHAnsi" w:hAnsiTheme="minorHAnsi" w:cstheme="minorHAnsi"/>
                <w:b/>
                <w:szCs w:val="22"/>
              </w:rPr>
              <w:t xml:space="preserve"> </w:t>
            </w:r>
          </w:p>
        </w:tc>
      </w:tr>
      <w:tr w:rsidR="00683430" w14:paraId="066A4F93" w14:textId="77777777" w:rsidTr="00017138">
        <w:tc>
          <w:tcPr>
            <w:tcW w:w="2599" w:type="dxa"/>
          </w:tcPr>
          <w:p w14:paraId="3459B394" w14:textId="66DF2656" w:rsidR="00683430" w:rsidRPr="00683430" w:rsidRDefault="00683430" w:rsidP="00683430">
            <w:pPr>
              <w:jc w:val="left"/>
              <w:rPr>
                <w:bCs/>
              </w:rPr>
            </w:pPr>
            <w:r w:rsidRPr="00683430">
              <w:rPr>
                <w:rFonts w:asciiTheme="minorHAnsi" w:hAnsiTheme="minorHAnsi" w:cstheme="minorHAnsi"/>
                <w:bCs/>
                <w:szCs w:val="22"/>
              </w:rPr>
              <w:t>Attending premises following activation of an intruder alarm, or being notified by the Police, Fire Brigade or the Contracting Authority</w:t>
            </w:r>
          </w:p>
        </w:tc>
        <w:tc>
          <w:tcPr>
            <w:tcW w:w="4160" w:type="dxa"/>
          </w:tcPr>
          <w:p w14:paraId="704B1007" w14:textId="724F3D51" w:rsidR="00683430" w:rsidRPr="002A3FA2" w:rsidRDefault="0015055B" w:rsidP="0015055B">
            <w:pPr>
              <w:jc w:val="left"/>
            </w:pPr>
            <w:r w:rsidRPr="002A3FA2">
              <w:rPr>
                <w:rFonts w:asciiTheme="minorHAnsi" w:hAnsiTheme="minorHAnsi" w:cstheme="minorHAnsi"/>
                <w:bCs/>
                <w:szCs w:val="22"/>
              </w:rPr>
              <w:t>The Supplier attends premises within sixty minutes (60) of notification</w:t>
            </w:r>
          </w:p>
        </w:tc>
        <w:tc>
          <w:tcPr>
            <w:tcW w:w="818" w:type="dxa"/>
          </w:tcPr>
          <w:p w14:paraId="0AB2BF87" w14:textId="3F14A5C5" w:rsidR="00683430" w:rsidRPr="002A3FA2" w:rsidRDefault="002F246A" w:rsidP="00683430">
            <w:pPr>
              <w:pStyle w:val="Sch1styleclause"/>
              <w:numPr>
                <w:ilvl w:val="0"/>
                <w:numId w:val="0"/>
              </w:numPr>
              <w:jc w:val="left"/>
              <w:rPr>
                <w:b w:val="0"/>
                <w:bCs/>
              </w:rPr>
            </w:pPr>
            <w:bookmarkStart w:id="352" w:name="_Toc202784664"/>
            <w:bookmarkStart w:id="353" w:name="_Toc203926001"/>
            <w:bookmarkStart w:id="354" w:name="_Toc203926296"/>
            <w:r w:rsidRPr="002A3FA2">
              <w:rPr>
                <w:b w:val="0"/>
                <w:bCs/>
              </w:rPr>
              <w:t>100</w:t>
            </w:r>
            <w:r w:rsidR="00886F71" w:rsidRPr="002A3FA2">
              <w:rPr>
                <w:b w:val="0"/>
                <w:bCs/>
              </w:rPr>
              <w:t>%</w:t>
            </w:r>
            <w:bookmarkEnd w:id="352"/>
            <w:bookmarkEnd w:id="353"/>
            <w:bookmarkEnd w:id="354"/>
          </w:p>
        </w:tc>
      </w:tr>
      <w:tr w:rsidR="00287695" w14:paraId="62B77FAF" w14:textId="77777777" w:rsidTr="00017138">
        <w:tc>
          <w:tcPr>
            <w:tcW w:w="2599" w:type="dxa"/>
          </w:tcPr>
          <w:p w14:paraId="377B705A" w14:textId="36F85AF5" w:rsidR="00287695" w:rsidRPr="00287695" w:rsidRDefault="00287695" w:rsidP="00287695">
            <w:pPr>
              <w:jc w:val="left"/>
              <w:rPr>
                <w:rFonts w:asciiTheme="minorHAnsi" w:hAnsiTheme="minorHAnsi" w:cstheme="minorHAnsi"/>
                <w:bCs/>
                <w:szCs w:val="22"/>
              </w:rPr>
            </w:pPr>
            <w:r w:rsidRPr="00287695">
              <w:rPr>
                <w:rFonts w:asciiTheme="minorHAnsi" w:hAnsiTheme="minorHAnsi" w:cstheme="minorHAnsi"/>
                <w:bCs/>
                <w:szCs w:val="22"/>
              </w:rPr>
              <w:t>Secures premises following damage</w:t>
            </w:r>
          </w:p>
        </w:tc>
        <w:tc>
          <w:tcPr>
            <w:tcW w:w="4160" w:type="dxa"/>
          </w:tcPr>
          <w:p w14:paraId="1591FE25" w14:textId="576E49C7" w:rsidR="00287695" w:rsidRPr="002A3FA2" w:rsidRDefault="00017138" w:rsidP="00287695">
            <w:pPr>
              <w:jc w:val="left"/>
              <w:rPr>
                <w:rFonts w:asciiTheme="minorHAnsi" w:hAnsiTheme="minorHAnsi" w:cstheme="minorHAnsi"/>
                <w:bCs/>
                <w:szCs w:val="22"/>
              </w:rPr>
            </w:pPr>
            <w:r w:rsidRPr="002A3FA2">
              <w:rPr>
                <w:rFonts w:asciiTheme="minorHAnsi" w:hAnsiTheme="minorHAnsi" w:cstheme="minorHAnsi"/>
                <w:bCs/>
                <w:szCs w:val="22"/>
              </w:rPr>
              <w:t>T</w:t>
            </w:r>
            <w:r w:rsidR="00287695" w:rsidRPr="002A3FA2">
              <w:rPr>
                <w:rFonts w:asciiTheme="minorHAnsi" w:hAnsiTheme="minorHAnsi" w:cstheme="minorHAnsi"/>
                <w:bCs/>
                <w:szCs w:val="22"/>
              </w:rPr>
              <w:t>he Supplier shall arrange for the premises to be made secure by a third-party contractor</w:t>
            </w:r>
          </w:p>
        </w:tc>
        <w:tc>
          <w:tcPr>
            <w:tcW w:w="818" w:type="dxa"/>
          </w:tcPr>
          <w:p w14:paraId="1CCF95EE" w14:textId="7E50290C" w:rsidR="00287695" w:rsidRPr="002A3FA2" w:rsidRDefault="00287695" w:rsidP="00287695">
            <w:pPr>
              <w:jc w:val="left"/>
              <w:rPr>
                <w:rFonts w:asciiTheme="minorHAnsi" w:hAnsiTheme="minorHAnsi" w:cstheme="minorHAnsi"/>
                <w:bCs/>
                <w:szCs w:val="22"/>
              </w:rPr>
            </w:pPr>
            <w:r w:rsidRPr="002A3FA2">
              <w:rPr>
                <w:rFonts w:asciiTheme="minorHAnsi" w:hAnsiTheme="minorHAnsi" w:cstheme="minorHAnsi"/>
                <w:bCs/>
                <w:szCs w:val="22"/>
              </w:rPr>
              <w:t>100%</w:t>
            </w:r>
          </w:p>
        </w:tc>
      </w:tr>
      <w:tr w:rsidR="002B7B47" w14:paraId="247DEA54" w14:textId="77777777" w:rsidTr="00017138">
        <w:tc>
          <w:tcPr>
            <w:tcW w:w="2599" w:type="dxa"/>
          </w:tcPr>
          <w:p w14:paraId="34AA4D91" w14:textId="1F70C2F5" w:rsidR="002B7B47" w:rsidRPr="002B7B47" w:rsidRDefault="002B7B47" w:rsidP="002B7B47">
            <w:pPr>
              <w:jc w:val="left"/>
              <w:rPr>
                <w:rFonts w:asciiTheme="minorHAnsi" w:hAnsiTheme="minorHAnsi" w:cstheme="minorHAnsi"/>
                <w:bCs/>
                <w:szCs w:val="22"/>
              </w:rPr>
            </w:pPr>
            <w:r w:rsidRPr="002B7B47">
              <w:rPr>
                <w:rFonts w:asciiTheme="minorHAnsi" w:hAnsiTheme="minorHAnsi" w:cstheme="minorHAnsi"/>
                <w:bCs/>
                <w:szCs w:val="22"/>
              </w:rPr>
              <w:t>Provision of written report to the Contracting Authority</w:t>
            </w:r>
          </w:p>
        </w:tc>
        <w:tc>
          <w:tcPr>
            <w:tcW w:w="4160" w:type="dxa"/>
          </w:tcPr>
          <w:p w14:paraId="046E8A39" w14:textId="43F3E322" w:rsidR="002B7B47" w:rsidRPr="002A3FA2" w:rsidRDefault="002B7B47" w:rsidP="002B7B47">
            <w:pPr>
              <w:jc w:val="left"/>
              <w:rPr>
                <w:rFonts w:asciiTheme="minorHAnsi" w:hAnsiTheme="minorHAnsi" w:cstheme="minorHAnsi"/>
                <w:bCs/>
                <w:szCs w:val="22"/>
              </w:rPr>
            </w:pPr>
            <w:r w:rsidRPr="002A3FA2">
              <w:rPr>
                <w:rFonts w:asciiTheme="minorHAnsi" w:hAnsiTheme="minorHAnsi" w:cstheme="minorHAnsi"/>
                <w:bCs/>
                <w:szCs w:val="22"/>
              </w:rPr>
              <w:t>Following an emergency response the Contracting Authority shall provide a written report to the Contracting Authority summarising the event and actions taken by 10am, next working day</w:t>
            </w:r>
          </w:p>
        </w:tc>
        <w:tc>
          <w:tcPr>
            <w:tcW w:w="818" w:type="dxa"/>
          </w:tcPr>
          <w:p w14:paraId="1FB95851" w14:textId="0B2D86D3" w:rsidR="002B7B47" w:rsidRPr="002A3FA2" w:rsidRDefault="002B7B47" w:rsidP="002B7B47">
            <w:pPr>
              <w:jc w:val="left"/>
              <w:rPr>
                <w:rFonts w:asciiTheme="minorHAnsi" w:hAnsiTheme="minorHAnsi" w:cstheme="minorHAnsi"/>
                <w:bCs/>
                <w:szCs w:val="22"/>
              </w:rPr>
            </w:pPr>
            <w:r w:rsidRPr="002A3FA2">
              <w:rPr>
                <w:rFonts w:asciiTheme="minorHAnsi" w:hAnsiTheme="minorHAnsi" w:cstheme="minorHAnsi"/>
                <w:bCs/>
                <w:szCs w:val="22"/>
              </w:rPr>
              <w:t>9</w:t>
            </w:r>
            <w:r w:rsidR="00252D5D" w:rsidRPr="002A3FA2">
              <w:rPr>
                <w:rFonts w:asciiTheme="minorHAnsi" w:hAnsiTheme="minorHAnsi" w:cstheme="minorHAnsi"/>
                <w:bCs/>
                <w:szCs w:val="22"/>
              </w:rPr>
              <w:t>0</w:t>
            </w:r>
            <w:r w:rsidRPr="002A3FA2">
              <w:rPr>
                <w:rFonts w:asciiTheme="minorHAnsi" w:hAnsiTheme="minorHAnsi" w:cstheme="minorHAnsi"/>
                <w:bCs/>
                <w:szCs w:val="22"/>
              </w:rPr>
              <w:t>%</w:t>
            </w:r>
          </w:p>
        </w:tc>
      </w:tr>
      <w:tr w:rsidR="00017138" w14:paraId="55E0BF98" w14:textId="77777777" w:rsidTr="00017138">
        <w:tc>
          <w:tcPr>
            <w:tcW w:w="2599" w:type="dxa"/>
          </w:tcPr>
          <w:p w14:paraId="0B7E0408" w14:textId="5EA786E0" w:rsidR="00017138" w:rsidRPr="002B7B47" w:rsidRDefault="00017138" w:rsidP="002B7B47">
            <w:pPr>
              <w:jc w:val="left"/>
              <w:rPr>
                <w:rFonts w:asciiTheme="minorHAnsi" w:hAnsiTheme="minorHAnsi" w:cstheme="minorHAnsi"/>
                <w:bCs/>
                <w:szCs w:val="22"/>
              </w:rPr>
            </w:pPr>
            <w:r>
              <w:rPr>
                <w:rFonts w:asciiTheme="minorHAnsi" w:hAnsiTheme="minorHAnsi" w:cstheme="minorHAnsi"/>
                <w:bCs/>
                <w:szCs w:val="22"/>
              </w:rPr>
              <w:t>Completion of patrols as described in Service Provision 2</w:t>
            </w:r>
          </w:p>
        </w:tc>
        <w:tc>
          <w:tcPr>
            <w:tcW w:w="4160" w:type="dxa"/>
          </w:tcPr>
          <w:p w14:paraId="7C6D50F0" w14:textId="5A200E99" w:rsidR="00017138" w:rsidRPr="002A3FA2" w:rsidRDefault="00017138" w:rsidP="002B7B47">
            <w:pPr>
              <w:jc w:val="left"/>
              <w:rPr>
                <w:rFonts w:asciiTheme="minorHAnsi" w:hAnsiTheme="minorHAnsi" w:cstheme="minorHAnsi"/>
                <w:bCs/>
                <w:szCs w:val="22"/>
              </w:rPr>
            </w:pPr>
            <w:r w:rsidRPr="002A3FA2">
              <w:rPr>
                <w:rFonts w:asciiTheme="minorHAnsi" w:hAnsiTheme="minorHAnsi" w:cstheme="minorHAnsi"/>
                <w:bCs/>
                <w:szCs w:val="22"/>
              </w:rPr>
              <w:t xml:space="preserve">Operatives are required to check-in when completing patrols which The Supplier shall log </w:t>
            </w:r>
          </w:p>
        </w:tc>
        <w:tc>
          <w:tcPr>
            <w:tcW w:w="818" w:type="dxa"/>
          </w:tcPr>
          <w:p w14:paraId="08C70392" w14:textId="7564B2B9" w:rsidR="00017138" w:rsidRPr="002A3FA2" w:rsidRDefault="00B7573D" w:rsidP="002B7B47">
            <w:pPr>
              <w:jc w:val="left"/>
              <w:rPr>
                <w:rFonts w:asciiTheme="minorHAnsi" w:hAnsiTheme="minorHAnsi" w:cstheme="minorHAnsi"/>
                <w:bCs/>
                <w:szCs w:val="22"/>
              </w:rPr>
            </w:pPr>
            <w:r w:rsidRPr="002A3FA2">
              <w:rPr>
                <w:rFonts w:asciiTheme="minorHAnsi" w:hAnsiTheme="minorHAnsi" w:cstheme="minorHAnsi"/>
                <w:bCs/>
                <w:szCs w:val="22"/>
              </w:rPr>
              <w:t>10</w:t>
            </w:r>
            <w:r w:rsidR="008462C1" w:rsidRPr="002A3FA2">
              <w:rPr>
                <w:rFonts w:asciiTheme="minorHAnsi" w:hAnsiTheme="minorHAnsi" w:cstheme="minorHAnsi"/>
                <w:bCs/>
                <w:szCs w:val="22"/>
              </w:rPr>
              <w:t>0</w:t>
            </w:r>
            <w:r w:rsidR="00017138" w:rsidRPr="002A3FA2">
              <w:rPr>
                <w:rFonts w:asciiTheme="minorHAnsi" w:hAnsiTheme="minorHAnsi" w:cstheme="minorHAnsi"/>
                <w:bCs/>
                <w:szCs w:val="22"/>
              </w:rPr>
              <w:t>%</w:t>
            </w:r>
          </w:p>
        </w:tc>
      </w:tr>
    </w:tbl>
    <w:p w14:paraId="77F79CDB" w14:textId="7A7E9222" w:rsidR="00DB50F8" w:rsidRDefault="00A50926" w:rsidP="00DB50F8">
      <w:pPr>
        <w:pStyle w:val="Sch1stylesubclause"/>
        <w:rPr>
          <w:rFonts w:asciiTheme="minorHAnsi" w:hAnsiTheme="minorHAnsi" w:cstheme="minorHAnsi"/>
          <w:szCs w:val="22"/>
        </w:rPr>
      </w:pPr>
      <w:bookmarkStart w:id="355" w:name="_Ref_a554088"/>
      <w:r w:rsidRPr="001A2DF6">
        <w:rPr>
          <w:rFonts w:asciiTheme="minorHAnsi" w:hAnsiTheme="minorHAnsi" w:cstheme="minorHAnsi"/>
          <w:szCs w:val="22"/>
        </w:rPr>
        <w:t xml:space="preserve">The Supplier shall monitor its performance against each Target KPI and shall send the </w:t>
      </w:r>
      <w:r w:rsidR="00CD1495">
        <w:rPr>
          <w:rFonts w:asciiTheme="minorHAnsi" w:hAnsiTheme="minorHAnsi" w:cstheme="minorHAnsi"/>
          <w:szCs w:val="22"/>
        </w:rPr>
        <w:t xml:space="preserve">Contracting </w:t>
      </w:r>
      <w:r w:rsidRPr="001A2DF6">
        <w:rPr>
          <w:rFonts w:asciiTheme="minorHAnsi" w:hAnsiTheme="minorHAnsi" w:cstheme="minorHAnsi"/>
          <w:szCs w:val="22"/>
        </w:rPr>
        <w:t>Authority a report detailing the Achieved KPIs in accordance wi</w:t>
      </w:r>
      <w:r w:rsidR="007C34ED" w:rsidRPr="001A2DF6">
        <w:rPr>
          <w:rFonts w:asciiTheme="minorHAnsi" w:hAnsiTheme="minorHAnsi" w:cstheme="minorHAnsi"/>
          <w:szCs w:val="22"/>
        </w:rPr>
        <w:t>th this Schedule 1</w:t>
      </w:r>
      <w:r w:rsidRPr="001A2DF6">
        <w:rPr>
          <w:rFonts w:asciiTheme="minorHAnsi" w:hAnsiTheme="minorHAnsi" w:cstheme="minorHAnsi"/>
          <w:szCs w:val="22"/>
        </w:rPr>
        <w:t>.</w:t>
      </w:r>
      <w:bookmarkEnd w:id="355"/>
      <w:r w:rsidR="00017138">
        <w:rPr>
          <w:rFonts w:asciiTheme="minorHAnsi" w:hAnsiTheme="minorHAnsi" w:cstheme="minorHAnsi"/>
          <w:szCs w:val="22"/>
        </w:rPr>
        <w:t xml:space="preserve"> </w:t>
      </w:r>
      <w:r w:rsidR="008462C1">
        <w:rPr>
          <w:rFonts w:asciiTheme="minorHAnsi" w:hAnsiTheme="minorHAnsi" w:cstheme="minorHAnsi"/>
          <w:szCs w:val="22"/>
        </w:rPr>
        <w:t xml:space="preserve">Achieved KPIs shall be reviewed as part of the </w:t>
      </w:r>
      <w:r w:rsidR="00B7573D">
        <w:rPr>
          <w:rFonts w:asciiTheme="minorHAnsi" w:hAnsiTheme="minorHAnsi" w:cstheme="minorHAnsi"/>
          <w:szCs w:val="22"/>
        </w:rPr>
        <w:t>3</w:t>
      </w:r>
      <w:r w:rsidR="008462C1">
        <w:rPr>
          <w:rFonts w:asciiTheme="minorHAnsi" w:hAnsiTheme="minorHAnsi" w:cstheme="minorHAnsi"/>
          <w:szCs w:val="22"/>
        </w:rPr>
        <w:t>-monthly contract reviews as described in section 14</w:t>
      </w:r>
      <w:bookmarkStart w:id="356" w:name="_Ref_a576204"/>
      <w:bookmarkStart w:id="357" w:name="_Ref503778254"/>
      <w:bookmarkStart w:id="358" w:name="_Toc256000049"/>
      <w:bookmarkStart w:id="359" w:name="_Toc91675132"/>
      <w:bookmarkEnd w:id="356"/>
      <w:bookmarkEnd w:id="357"/>
    </w:p>
    <w:p w14:paraId="2C8F3D6C" w14:textId="77777777" w:rsidR="00DB50F8" w:rsidRPr="00DB50F8" w:rsidRDefault="00DB50F8" w:rsidP="00DB50F8">
      <w:pPr>
        <w:pStyle w:val="NoSpacing"/>
      </w:pPr>
    </w:p>
    <w:p w14:paraId="4C7DC4C8" w14:textId="6B136EE1" w:rsidR="00BE44B3" w:rsidRPr="001A2DF6" w:rsidRDefault="00A50926" w:rsidP="00EE1788">
      <w:pPr>
        <w:ind w:firstLine="720"/>
        <w:rPr>
          <w:rFonts w:asciiTheme="minorHAnsi" w:hAnsiTheme="minorHAnsi" w:cstheme="minorHAnsi"/>
          <w:b/>
          <w:bCs/>
        </w:rPr>
      </w:pPr>
      <w:r w:rsidRPr="009D5E95">
        <w:rPr>
          <w:rFonts w:asciiTheme="minorHAnsi" w:hAnsiTheme="minorHAnsi" w:cstheme="minorHAnsi"/>
          <w:b/>
          <w:bCs/>
        </w:rPr>
        <w:t>Consistent failure</w:t>
      </w:r>
      <w:bookmarkEnd w:id="358"/>
      <w:bookmarkEnd w:id="359"/>
      <w:r w:rsidR="00310568" w:rsidRPr="009D5E95">
        <w:rPr>
          <w:rFonts w:asciiTheme="minorHAnsi" w:hAnsiTheme="minorHAnsi" w:cstheme="minorHAnsi"/>
          <w:b/>
          <w:bCs/>
        </w:rPr>
        <w:t xml:space="preserve"> to achieve target KPIs</w:t>
      </w:r>
    </w:p>
    <w:p w14:paraId="0FF306A6" w14:textId="7213349B" w:rsidR="00BE44B3" w:rsidRPr="001A2DF6" w:rsidRDefault="00A50926" w:rsidP="0001510E">
      <w:pPr>
        <w:pStyle w:val="Sch1stylesubclause"/>
        <w:rPr>
          <w:rFonts w:asciiTheme="minorHAnsi" w:hAnsiTheme="minorHAnsi" w:cstheme="minorHAnsi"/>
          <w:szCs w:val="22"/>
        </w:rPr>
      </w:pPr>
      <w:bookmarkStart w:id="360" w:name="_Toc256000050"/>
      <w:bookmarkStart w:id="361" w:name="_Ref_a141436"/>
      <w:r w:rsidRPr="001A2DF6">
        <w:rPr>
          <w:rFonts w:asciiTheme="minorHAnsi" w:hAnsiTheme="minorHAnsi" w:cstheme="minorHAnsi"/>
          <w:szCs w:val="22"/>
        </w:rPr>
        <w:t>Consistent failure</w:t>
      </w:r>
      <w:bookmarkEnd w:id="360"/>
      <w:bookmarkEnd w:id="361"/>
    </w:p>
    <w:p w14:paraId="7952C78C" w14:textId="77777777" w:rsidR="00BE44B3" w:rsidRPr="001A2DF6" w:rsidRDefault="00A50926">
      <w:pPr>
        <w:pStyle w:val="Bodyclause"/>
        <w:rPr>
          <w:rFonts w:asciiTheme="minorHAnsi" w:hAnsiTheme="minorHAnsi" w:cstheme="minorHAnsi"/>
          <w:szCs w:val="22"/>
        </w:rPr>
      </w:pPr>
      <w:bookmarkStart w:id="362" w:name="_Ref_a245658"/>
      <w:r w:rsidRPr="001A2DF6">
        <w:rPr>
          <w:rFonts w:asciiTheme="minorHAnsi" w:hAnsiTheme="minorHAnsi" w:cstheme="minorHAnsi"/>
          <w:szCs w:val="22"/>
        </w:rPr>
        <w:t>In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w:t>
      </w:r>
      <w:r w:rsidR="00570178" w:rsidRPr="001A2DF6">
        <w:rPr>
          <w:rFonts w:asciiTheme="minorHAnsi" w:hAnsiTheme="minorHAnsi" w:cstheme="minorHAnsi"/>
          <w:b/>
          <w:szCs w:val="22"/>
        </w:rPr>
        <w:t>Consistent F</w:t>
      </w:r>
      <w:r w:rsidRPr="001A2DF6">
        <w:rPr>
          <w:rFonts w:asciiTheme="minorHAnsi" w:hAnsiTheme="minorHAnsi" w:cstheme="minorHAnsi"/>
          <w:b/>
          <w:szCs w:val="22"/>
        </w:rPr>
        <w:t>ailure</w:t>
      </w:r>
      <w:r w:rsidRPr="001A2DF6">
        <w:rPr>
          <w:rFonts w:asciiTheme="minorHAnsi" w:hAnsiTheme="minorHAnsi" w:cstheme="minorHAnsi"/>
          <w:szCs w:val="22"/>
        </w:rPr>
        <w:t xml:space="preserve"> shall mean: </w:t>
      </w:r>
      <w:bookmarkEnd w:id="362"/>
    </w:p>
    <w:p w14:paraId="77BE3D5E" w14:textId="77777777" w:rsidR="00BE44B3" w:rsidRPr="001A2DF6" w:rsidRDefault="00A50926" w:rsidP="0001510E">
      <w:pPr>
        <w:pStyle w:val="Sch1stylepara"/>
        <w:rPr>
          <w:rFonts w:asciiTheme="minorHAnsi" w:hAnsiTheme="minorHAnsi" w:cstheme="minorHAnsi"/>
          <w:szCs w:val="22"/>
        </w:rPr>
      </w:pPr>
      <w:bookmarkStart w:id="363" w:name="_Ref_a206265"/>
      <w:r w:rsidRPr="001A2DF6">
        <w:rPr>
          <w:rFonts w:asciiTheme="minorHAnsi" w:hAnsiTheme="minorHAnsi" w:cstheme="minorHAnsi"/>
          <w:szCs w:val="22"/>
        </w:rPr>
        <w:t>a failure to meet</w:t>
      </w:r>
      <w:bookmarkEnd w:id="363"/>
    </w:p>
    <w:p w14:paraId="5845348F" w14:textId="3226BB6C" w:rsidR="00BE44B3" w:rsidRPr="001A2DF6" w:rsidRDefault="00EA5ADB" w:rsidP="0001510E">
      <w:pPr>
        <w:pStyle w:val="Sch1stylesubpara"/>
        <w:rPr>
          <w:rFonts w:asciiTheme="minorHAnsi" w:hAnsiTheme="minorHAnsi" w:cstheme="minorHAnsi"/>
          <w:szCs w:val="22"/>
        </w:rPr>
      </w:pPr>
      <w:bookmarkStart w:id="364" w:name="_Ref89960269"/>
      <w:bookmarkStart w:id="365" w:name="_Ref_a259671"/>
      <w:r w:rsidRPr="00EA5ADB">
        <w:rPr>
          <w:rFonts w:asciiTheme="minorHAnsi" w:hAnsiTheme="minorHAnsi" w:cstheme="minorHAnsi"/>
          <w:szCs w:val="22"/>
        </w:rPr>
        <w:t>three</w:t>
      </w:r>
      <w:r w:rsidR="00A50926" w:rsidRPr="00EA5ADB">
        <w:rPr>
          <w:rFonts w:asciiTheme="minorHAnsi" w:hAnsiTheme="minorHAnsi" w:cstheme="minorHAnsi"/>
          <w:szCs w:val="22"/>
        </w:rPr>
        <w:t xml:space="preserve"> or more</w:t>
      </w:r>
      <w:r w:rsidR="00A50926" w:rsidRPr="001A2DF6">
        <w:rPr>
          <w:rFonts w:asciiTheme="minorHAnsi" w:hAnsiTheme="minorHAnsi" w:cstheme="minorHAnsi"/>
          <w:szCs w:val="22"/>
        </w:rPr>
        <w:t xml:space="preserve"> of the Target KPIs in a rolling </w:t>
      </w:r>
      <w:r w:rsidR="008462C1" w:rsidRPr="001A2DF6">
        <w:rPr>
          <w:rFonts w:asciiTheme="minorHAnsi" w:hAnsiTheme="minorHAnsi" w:cstheme="minorHAnsi"/>
          <w:szCs w:val="22"/>
        </w:rPr>
        <w:t>twelve-month</w:t>
      </w:r>
      <w:r w:rsidR="00A50926" w:rsidRPr="001A2DF6">
        <w:rPr>
          <w:rFonts w:asciiTheme="minorHAnsi" w:hAnsiTheme="minorHAnsi" w:cstheme="minorHAnsi"/>
          <w:szCs w:val="22"/>
        </w:rPr>
        <w:t xml:space="preserve"> period</w:t>
      </w:r>
      <w:bookmarkEnd w:id="364"/>
      <w:bookmarkEnd w:id="365"/>
      <w:r w:rsidR="00310568">
        <w:rPr>
          <w:rFonts w:asciiTheme="minorHAnsi" w:hAnsiTheme="minorHAnsi" w:cstheme="minorHAnsi"/>
          <w:szCs w:val="22"/>
        </w:rPr>
        <w:t>.</w:t>
      </w:r>
    </w:p>
    <w:p w14:paraId="4324251B" w14:textId="6F843D68" w:rsidR="00BE44B3" w:rsidRPr="001A2DF6" w:rsidRDefault="00A50926">
      <w:pPr>
        <w:pStyle w:val="Bodypara"/>
        <w:rPr>
          <w:rFonts w:asciiTheme="minorHAnsi" w:hAnsiTheme="minorHAnsi" w:cstheme="minorHAnsi"/>
          <w:szCs w:val="22"/>
        </w:rPr>
      </w:pPr>
      <w:r w:rsidRPr="001A2DF6">
        <w:rPr>
          <w:rFonts w:asciiTheme="minorHAnsi" w:hAnsiTheme="minorHAnsi" w:cstheme="minorHAnsi"/>
          <w:b/>
          <w:szCs w:val="22"/>
        </w:rPr>
        <w:t>OR</w:t>
      </w:r>
    </w:p>
    <w:p w14:paraId="114F5A94" w14:textId="72546ECE" w:rsidR="00524C7E" w:rsidRPr="00DB50F8" w:rsidRDefault="00A50926" w:rsidP="00DB50F8">
      <w:pPr>
        <w:pStyle w:val="Sch1stylepara"/>
        <w:rPr>
          <w:rFonts w:asciiTheme="minorHAnsi" w:hAnsiTheme="minorHAnsi" w:cstheme="minorHAnsi"/>
          <w:szCs w:val="22"/>
        </w:rPr>
      </w:pPr>
      <w:bookmarkStart w:id="366" w:name="_Ref_a180378"/>
      <w:r w:rsidRPr="001A2DF6">
        <w:rPr>
          <w:rFonts w:asciiTheme="minorHAnsi" w:hAnsiTheme="minorHAnsi" w:cstheme="minorHAnsi"/>
          <w:szCs w:val="22"/>
        </w:rPr>
        <w:t>the Supplier repeatedly breach</w:t>
      </w:r>
      <w:r w:rsidR="00310568">
        <w:rPr>
          <w:rFonts w:asciiTheme="minorHAnsi" w:hAnsiTheme="minorHAnsi" w:cstheme="minorHAnsi"/>
          <w:szCs w:val="22"/>
        </w:rPr>
        <w:t xml:space="preserve"> </w:t>
      </w:r>
      <w:r w:rsidRPr="001A2DF6">
        <w:rPr>
          <w:rFonts w:asciiTheme="minorHAnsi" w:hAnsiTheme="minorHAnsi" w:cstheme="minorHAnsi"/>
          <w:szCs w:val="22"/>
        </w:rPr>
        <w:t>any of the terms of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in such a manner as to reasonably justify the opinion that its conduct is inconsistent with it having the intention or ability to give effect to the terms of t</w:t>
      </w:r>
      <w:r w:rsidR="00FA46D8" w:rsidRPr="001A2DF6">
        <w:rPr>
          <w:rFonts w:asciiTheme="minorHAnsi" w:hAnsiTheme="minorHAnsi" w:cstheme="minorHAnsi"/>
          <w:szCs w:val="22"/>
        </w:rPr>
        <w:t>his agreement</w:t>
      </w:r>
      <w:r w:rsidRPr="001A2DF6">
        <w:rPr>
          <w:rFonts w:asciiTheme="minorHAnsi" w:hAnsiTheme="minorHAnsi" w:cstheme="minorHAnsi"/>
          <w:szCs w:val="22"/>
        </w:rPr>
        <w:t>.</w:t>
      </w:r>
      <w:bookmarkStart w:id="367" w:name="_Hlk203555391"/>
      <w:bookmarkEnd w:id="366"/>
    </w:p>
    <w:p w14:paraId="021B5D6D" w14:textId="4D381455" w:rsidR="00DB50F8" w:rsidRPr="002A3FA2" w:rsidRDefault="00DB50F8" w:rsidP="00DB50F8">
      <w:pPr>
        <w:pStyle w:val="Sch1stylesubclause"/>
        <w:rPr>
          <w:rFonts w:asciiTheme="minorHAnsi" w:hAnsiTheme="minorHAnsi" w:cstheme="minorHAnsi"/>
        </w:rPr>
      </w:pPr>
      <w:r w:rsidRPr="002A3FA2">
        <w:rPr>
          <w:rFonts w:asciiTheme="minorHAnsi" w:hAnsiTheme="minorHAnsi" w:cstheme="minorHAnsi"/>
        </w:rPr>
        <w:lastRenderedPageBreak/>
        <w:t>Failure to meet KPIs consistently</w:t>
      </w:r>
    </w:p>
    <w:p w14:paraId="5772AABF" w14:textId="0BBDD1EB" w:rsidR="00310568" w:rsidRPr="002A3FA2" w:rsidRDefault="002F246A" w:rsidP="00DB50F8">
      <w:pPr>
        <w:pStyle w:val="Sch1stylesubclause"/>
        <w:numPr>
          <w:ilvl w:val="0"/>
          <w:numId w:val="0"/>
        </w:numPr>
        <w:ind w:left="720"/>
        <w:rPr>
          <w:rFonts w:asciiTheme="minorHAnsi" w:hAnsiTheme="minorHAnsi" w:cstheme="minorHAnsi"/>
        </w:rPr>
      </w:pPr>
      <w:r w:rsidRPr="002A3FA2">
        <w:rPr>
          <w:rFonts w:asciiTheme="minorHAnsi" w:hAnsiTheme="minorHAnsi" w:cstheme="minorHAnsi"/>
        </w:rPr>
        <w:t xml:space="preserve">Failure to meet KPIs </w:t>
      </w:r>
      <w:r w:rsidR="00310568" w:rsidRPr="002A3FA2">
        <w:rPr>
          <w:rFonts w:asciiTheme="minorHAnsi" w:hAnsiTheme="minorHAnsi" w:cstheme="minorHAnsi"/>
        </w:rPr>
        <w:t xml:space="preserve">consistently </w:t>
      </w:r>
      <w:r w:rsidR="00380FF2" w:rsidRPr="002A3FA2">
        <w:rPr>
          <w:rFonts w:asciiTheme="minorHAnsi" w:hAnsiTheme="minorHAnsi" w:cstheme="minorHAnsi"/>
        </w:rPr>
        <w:t>will be managed and penalised in the following order:</w:t>
      </w:r>
    </w:p>
    <w:p w14:paraId="29250A83" w14:textId="1B9400CA" w:rsidR="00252D5D" w:rsidRPr="002A3FA2" w:rsidRDefault="00310568" w:rsidP="00252D5D">
      <w:pPr>
        <w:pStyle w:val="Sch1stylepara"/>
        <w:numPr>
          <w:ilvl w:val="5"/>
          <w:numId w:val="5"/>
        </w:numPr>
        <w:tabs>
          <w:tab w:val="clear" w:pos="3600"/>
          <w:tab w:val="num" w:pos="709"/>
        </w:tabs>
        <w:ind w:left="709" w:hanging="283"/>
        <w:rPr>
          <w:rFonts w:asciiTheme="minorHAnsi" w:hAnsiTheme="minorHAnsi" w:cstheme="minorHAnsi"/>
          <w:szCs w:val="22"/>
        </w:rPr>
      </w:pPr>
      <w:r w:rsidRPr="002A3FA2">
        <w:rPr>
          <w:rFonts w:asciiTheme="minorHAnsi" w:hAnsiTheme="minorHAnsi" w:cstheme="minorHAnsi"/>
          <w:szCs w:val="22"/>
        </w:rPr>
        <w:t>Non-payment of costs relating to described service provision 1,</w:t>
      </w:r>
      <w:r w:rsidR="00252D5D" w:rsidRPr="002A3FA2">
        <w:rPr>
          <w:rFonts w:asciiTheme="minorHAnsi" w:hAnsiTheme="minorHAnsi" w:cstheme="minorHAnsi"/>
          <w:szCs w:val="22"/>
        </w:rPr>
        <w:t xml:space="preserve"> </w:t>
      </w:r>
      <w:r w:rsidRPr="002A3FA2">
        <w:rPr>
          <w:rFonts w:asciiTheme="minorHAnsi" w:hAnsiTheme="minorHAnsi" w:cstheme="minorHAnsi"/>
          <w:szCs w:val="22"/>
        </w:rPr>
        <w:t>2 or 3 that are</w:t>
      </w:r>
      <w:r w:rsidR="00DB50F8" w:rsidRPr="002A3FA2">
        <w:rPr>
          <w:rFonts w:asciiTheme="minorHAnsi" w:hAnsiTheme="minorHAnsi" w:cstheme="minorHAnsi"/>
          <w:szCs w:val="22"/>
        </w:rPr>
        <w:t xml:space="preserve"> consistently</w:t>
      </w:r>
      <w:r w:rsidRPr="002A3FA2">
        <w:rPr>
          <w:rFonts w:asciiTheme="minorHAnsi" w:hAnsiTheme="minorHAnsi" w:cstheme="minorHAnsi"/>
          <w:szCs w:val="22"/>
        </w:rPr>
        <w:t xml:space="preserve"> outside of target KPIs described in Schedule 1</w:t>
      </w:r>
      <w:r w:rsidR="00252D5D" w:rsidRPr="002A3FA2">
        <w:rPr>
          <w:rFonts w:asciiTheme="minorHAnsi" w:hAnsiTheme="minorHAnsi" w:cstheme="minorHAnsi"/>
          <w:szCs w:val="22"/>
        </w:rPr>
        <w:t>.</w:t>
      </w:r>
    </w:p>
    <w:p w14:paraId="14953779" w14:textId="7D4D5A74" w:rsidR="00252D5D" w:rsidRPr="002A3FA2" w:rsidRDefault="005350D0" w:rsidP="00252D5D">
      <w:pPr>
        <w:pStyle w:val="Sch1stylepara"/>
        <w:numPr>
          <w:ilvl w:val="5"/>
          <w:numId w:val="5"/>
        </w:numPr>
        <w:tabs>
          <w:tab w:val="clear" w:pos="3600"/>
          <w:tab w:val="num" w:pos="709"/>
        </w:tabs>
        <w:ind w:left="709" w:hanging="283"/>
        <w:rPr>
          <w:rFonts w:asciiTheme="minorHAnsi" w:hAnsiTheme="minorHAnsi" w:cstheme="minorHAnsi"/>
          <w:szCs w:val="22"/>
        </w:rPr>
      </w:pPr>
      <w:r w:rsidRPr="002A3FA2">
        <w:rPr>
          <w:rFonts w:asciiTheme="minorHAnsi" w:hAnsiTheme="minorHAnsi" w:cstheme="minorHAnsi"/>
          <w:bCs/>
          <w:szCs w:val="22"/>
        </w:rPr>
        <w:t>Where continued failure to achieve KPIs occur, an additional contract review meeting shall be arranged to d</w:t>
      </w:r>
      <w:r w:rsidR="004A3D9B" w:rsidRPr="002A3FA2">
        <w:rPr>
          <w:rFonts w:asciiTheme="minorHAnsi" w:hAnsiTheme="minorHAnsi" w:cstheme="minorHAnsi"/>
          <w:bCs/>
          <w:szCs w:val="22"/>
        </w:rPr>
        <w:t xml:space="preserve">etermine </w:t>
      </w:r>
      <w:r w:rsidR="002E4C97" w:rsidRPr="002A3FA2">
        <w:rPr>
          <w:rFonts w:asciiTheme="minorHAnsi" w:hAnsiTheme="minorHAnsi" w:cstheme="minorHAnsi"/>
          <w:bCs/>
          <w:szCs w:val="22"/>
        </w:rPr>
        <w:t xml:space="preserve">what the issues are, </w:t>
      </w:r>
      <w:r w:rsidR="004A3D9B" w:rsidRPr="002A3FA2">
        <w:rPr>
          <w:rFonts w:asciiTheme="minorHAnsi" w:hAnsiTheme="minorHAnsi" w:cstheme="minorHAnsi"/>
          <w:bCs/>
          <w:szCs w:val="22"/>
        </w:rPr>
        <w:t>if changes are required</w:t>
      </w:r>
      <w:r w:rsidR="004E6BA7" w:rsidRPr="002A3FA2">
        <w:rPr>
          <w:rFonts w:asciiTheme="minorHAnsi" w:hAnsiTheme="minorHAnsi" w:cstheme="minorHAnsi"/>
          <w:bCs/>
          <w:szCs w:val="22"/>
        </w:rPr>
        <w:t xml:space="preserve"> (as per schedul</w:t>
      </w:r>
      <w:r w:rsidR="00291A84" w:rsidRPr="002A3FA2">
        <w:rPr>
          <w:rFonts w:asciiTheme="minorHAnsi" w:hAnsiTheme="minorHAnsi" w:cstheme="minorHAnsi"/>
          <w:bCs/>
          <w:szCs w:val="22"/>
        </w:rPr>
        <w:t>e</w:t>
      </w:r>
      <w:r w:rsidR="004E6BA7" w:rsidRPr="002A3FA2">
        <w:rPr>
          <w:rFonts w:asciiTheme="minorHAnsi" w:hAnsiTheme="minorHAnsi" w:cstheme="minorHAnsi"/>
          <w:bCs/>
          <w:szCs w:val="22"/>
        </w:rPr>
        <w:t xml:space="preserve"> 5)</w:t>
      </w:r>
      <w:r w:rsidR="004A3D9B" w:rsidRPr="002A3FA2">
        <w:rPr>
          <w:rFonts w:asciiTheme="minorHAnsi" w:hAnsiTheme="minorHAnsi" w:cstheme="minorHAnsi"/>
          <w:bCs/>
          <w:szCs w:val="22"/>
        </w:rPr>
        <w:t xml:space="preserve"> or improvements can be made</w:t>
      </w:r>
      <w:r w:rsidR="00252D5D" w:rsidRPr="002A3FA2">
        <w:rPr>
          <w:rFonts w:asciiTheme="minorHAnsi" w:hAnsiTheme="minorHAnsi" w:cstheme="minorHAnsi"/>
          <w:bCs/>
          <w:szCs w:val="22"/>
        </w:rPr>
        <w:t>.</w:t>
      </w:r>
    </w:p>
    <w:p w14:paraId="2087F478" w14:textId="4AF20F55" w:rsidR="00252D5D" w:rsidRPr="002A3FA2" w:rsidRDefault="00EA5ADB" w:rsidP="00252D5D">
      <w:pPr>
        <w:pStyle w:val="Sch1stylepara"/>
        <w:numPr>
          <w:ilvl w:val="5"/>
          <w:numId w:val="5"/>
        </w:numPr>
        <w:tabs>
          <w:tab w:val="clear" w:pos="3600"/>
          <w:tab w:val="num" w:pos="709"/>
        </w:tabs>
        <w:ind w:left="709" w:hanging="283"/>
        <w:rPr>
          <w:rFonts w:asciiTheme="minorHAnsi" w:hAnsiTheme="minorHAnsi" w:cstheme="minorHAnsi"/>
          <w:szCs w:val="22"/>
        </w:rPr>
      </w:pPr>
      <w:r w:rsidRPr="002A3FA2">
        <w:rPr>
          <w:rFonts w:asciiTheme="minorHAnsi" w:hAnsiTheme="minorHAnsi" w:cstheme="minorHAnsi"/>
          <w:bCs/>
          <w:szCs w:val="22"/>
        </w:rPr>
        <w:t>Continued f</w:t>
      </w:r>
      <w:r w:rsidR="009D5E95" w:rsidRPr="002A3FA2">
        <w:rPr>
          <w:rFonts w:asciiTheme="minorHAnsi" w:hAnsiTheme="minorHAnsi" w:cstheme="minorHAnsi"/>
          <w:bCs/>
          <w:szCs w:val="22"/>
        </w:rPr>
        <w:t>ailure to achieve KPIs consistently</w:t>
      </w:r>
      <w:r w:rsidR="00915A8A" w:rsidRPr="002A3FA2">
        <w:rPr>
          <w:rFonts w:asciiTheme="minorHAnsi" w:hAnsiTheme="minorHAnsi" w:cstheme="minorHAnsi"/>
          <w:bCs/>
          <w:szCs w:val="22"/>
        </w:rPr>
        <w:t xml:space="preserve"> after the above, </w:t>
      </w:r>
      <w:r w:rsidR="009D5E95" w:rsidRPr="002A3FA2">
        <w:rPr>
          <w:rFonts w:asciiTheme="minorHAnsi" w:hAnsiTheme="minorHAnsi" w:cstheme="minorHAnsi"/>
          <w:bCs/>
          <w:szCs w:val="22"/>
        </w:rPr>
        <w:t xml:space="preserve">will result in the contracting authority imposing a financial penalty of 1 </w:t>
      </w:r>
      <w:r w:rsidRPr="002A3FA2">
        <w:rPr>
          <w:rFonts w:asciiTheme="minorHAnsi" w:hAnsiTheme="minorHAnsi" w:cstheme="minorHAnsi"/>
          <w:bCs/>
          <w:szCs w:val="22"/>
        </w:rPr>
        <w:t>month’s</w:t>
      </w:r>
      <w:r w:rsidR="009D5E95" w:rsidRPr="002A3FA2">
        <w:rPr>
          <w:rFonts w:asciiTheme="minorHAnsi" w:hAnsiTheme="minorHAnsi" w:cstheme="minorHAnsi"/>
          <w:bCs/>
          <w:szCs w:val="22"/>
        </w:rPr>
        <w:t xml:space="preserve"> s</w:t>
      </w:r>
      <w:r w:rsidR="00380FF2" w:rsidRPr="002A3FA2">
        <w:rPr>
          <w:rFonts w:asciiTheme="minorHAnsi" w:hAnsiTheme="minorHAnsi" w:cstheme="minorHAnsi"/>
          <w:bCs/>
          <w:szCs w:val="22"/>
        </w:rPr>
        <w:t xml:space="preserve">ervices </w:t>
      </w:r>
      <w:r w:rsidR="00915A8A" w:rsidRPr="002A3FA2">
        <w:rPr>
          <w:rFonts w:asciiTheme="minorHAnsi" w:hAnsiTheme="minorHAnsi" w:cstheme="minorHAnsi"/>
          <w:bCs/>
          <w:szCs w:val="22"/>
        </w:rPr>
        <w:t>specific</w:t>
      </w:r>
      <w:r w:rsidR="00380FF2" w:rsidRPr="002A3FA2">
        <w:rPr>
          <w:rFonts w:asciiTheme="minorHAnsi" w:hAnsiTheme="minorHAnsi" w:cstheme="minorHAnsi"/>
          <w:bCs/>
          <w:szCs w:val="22"/>
        </w:rPr>
        <w:t xml:space="preserve"> to </w:t>
      </w:r>
      <w:r w:rsidR="00252D5D" w:rsidRPr="002A3FA2">
        <w:rPr>
          <w:rFonts w:asciiTheme="minorHAnsi" w:hAnsiTheme="minorHAnsi" w:cstheme="minorHAnsi"/>
          <w:bCs/>
          <w:szCs w:val="22"/>
        </w:rPr>
        <w:t>the described service provision that is not achieving KPI’s consistently.</w:t>
      </w:r>
    </w:p>
    <w:p w14:paraId="30B288C4" w14:textId="0D0C00D0" w:rsidR="004A3D9B" w:rsidRPr="002A3FA2" w:rsidRDefault="002E4C97" w:rsidP="00252D5D">
      <w:pPr>
        <w:pStyle w:val="Sch1stylepara"/>
        <w:numPr>
          <w:ilvl w:val="5"/>
          <w:numId w:val="5"/>
        </w:numPr>
        <w:tabs>
          <w:tab w:val="clear" w:pos="3600"/>
          <w:tab w:val="num" w:pos="709"/>
        </w:tabs>
        <w:ind w:left="709" w:hanging="283"/>
        <w:rPr>
          <w:rFonts w:asciiTheme="minorHAnsi" w:hAnsiTheme="minorHAnsi" w:cstheme="minorHAnsi"/>
          <w:szCs w:val="22"/>
        </w:rPr>
      </w:pPr>
      <w:r w:rsidRPr="002A3FA2">
        <w:rPr>
          <w:rFonts w:asciiTheme="minorHAnsi" w:hAnsiTheme="minorHAnsi" w:cstheme="minorHAnsi"/>
          <w:bCs/>
          <w:szCs w:val="22"/>
        </w:rPr>
        <w:t xml:space="preserve">If KPIs continue to not be met, then this may result in termination of this contract as described in </w:t>
      </w:r>
      <w:r w:rsidR="00291A84" w:rsidRPr="002A3FA2">
        <w:rPr>
          <w:rFonts w:asciiTheme="minorHAnsi" w:hAnsiTheme="minorHAnsi" w:cstheme="minorHAnsi"/>
          <w:bCs/>
          <w:szCs w:val="22"/>
        </w:rPr>
        <w:t>clause</w:t>
      </w:r>
      <w:r w:rsidRPr="002A3FA2">
        <w:rPr>
          <w:rFonts w:asciiTheme="minorHAnsi" w:hAnsiTheme="minorHAnsi" w:cstheme="minorHAnsi"/>
          <w:bCs/>
          <w:szCs w:val="22"/>
        </w:rPr>
        <w:t xml:space="preserve"> 25</w:t>
      </w:r>
    </w:p>
    <w:bookmarkEnd w:id="367"/>
    <w:p w14:paraId="6C489A08" w14:textId="2BD927BF" w:rsidR="002F246A" w:rsidRPr="00CE2226" w:rsidRDefault="002F246A" w:rsidP="00310568">
      <w:pPr>
        <w:pStyle w:val="Sch1stylesubpara"/>
        <w:numPr>
          <w:ilvl w:val="0"/>
          <w:numId w:val="0"/>
        </w:numPr>
        <w:rPr>
          <w:highlight w:val="yellow"/>
        </w:rPr>
      </w:pPr>
    </w:p>
    <w:p w14:paraId="2B26C69F" w14:textId="36C1E26B" w:rsidR="00BE44B3" w:rsidRPr="002A3FA2" w:rsidRDefault="00021C16" w:rsidP="000C6D0A">
      <w:pPr>
        <w:pStyle w:val="Schmainhead"/>
        <w:rPr>
          <w:rFonts w:asciiTheme="minorHAnsi" w:hAnsiTheme="minorHAnsi" w:cstheme="minorHAnsi"/>
        </w:rPr>
      </w:pPr>
      <w:bookmarkStart w:id="368" w:name="_Ref_a198888"/>
      <w:bookmarkStart w:id="369" w:name="_Ref89959831"/>
      <w:bookmarkStart w:id="370" w:name="_Ref469478036"/>
      <w:bookmarkStart w:id="371" w:name="_Toc91675134"/>
      <w:bookmarkStart w:id="372" w:name="_Toc203926297"/>
      <w:bookmarkEnd w:id="368"/>
      <w:bookmarkEnd w:id="369"/>
      <w:bookmarkEnd w:id="370"/>
      <w:r w:rsidRPr="002A3FA2">
        <w:rPr>
          <w:rFonts w:asciiTheme="minorHAnsi" w:hAnsiTheme="minorHAnsi" w:cstheme="minorHAnsi"/>
        </w:rPr>
        <w:lastRenderedPageBreak/>
        <w:t xml:space="preserve">SCHEDULE </w:t>
      </w:r>
      <w:r w:rsidR="00AD79B4" w:rsidRPr="002A3FA2">
        <w:rPr>
          <w:rFonts w:asciiTheme="minorHAnsi" w:hAnsiTheme="minorHAnsi" w:cstheme="minorHAnsi"/>
        </w:rPr>
        <w:t>2</w:t>
      </w:r>
      <w:r w:rsidRPr="002A3FA2">
        <w:rPr>
          <w:rFonts w:asciiTheme="minorHAnsi" w:hAnsiTheme="minorHAnsi" w:cstheme="minorHAnsi"/>
        </w:rPr>
        <w:t xml:space="preserve"> </w:t>
      </w:r>
      <w:r w:rsidR="00FB314A" w:rsidRPr="002A3FA2">
        <w:rPr>
          <w:rFonts w:asciiTheme="minorHAnsi" w:hAnsiTheme="minorHAnsi" w:cstheme="minorHAnsi"/>
        </w:rPr>
        <w:t>–</w:t>
      </w:r>
      <w:r w:rsidR="001C4529" w:rsidRPr="002A3FA2">
        <w:rPr>
          <w:rFonts w:asciiTheme="minorHAnsi" w:hAnsiTheme="minorHAnsi" w:cstheme="minorHAnsi"/>
        </w:rPr>
        <w:t xml:space="preserve"> </w:t>
      </w:r>
      <w:bookmarkEnd w:id="371"/>
      <w:r w:rsidR="00FB314A" w:rsidRPr="002A3FA2">
        <w:rPr>
          <w:rFonts w:asciiTheme="minorHAnsi" w:hAnsiTheme="minorHAnsi" w:cstheme="minorHAnsi"/>
        </w:rPr>
        <w:t>Assignment Instructions</w:t>
      </w:r>
      <w:bookmarkEnd w:id="372"/>
    </w:p>
    <w:p w14:paraId="16F30988" w14:textId="6AD4F32F" w:rsidR="007267B0" w:rsidRPr="002A3FA2" w:rsidRDefault="007267B0" w:rsidP="007220C0">
      <w:pPr>
        <w:pStyle w:val="ListParagraph"/>
        <w:numPr>
          <w:ilvl w:val="0"/>
          <w:numId w:val="42"/>
        </w:numPr>
        <w:rPr>
          <w:rFonts w:asciiTheme="minorHAnsi" w:hAnsiTheme="minorHAnsi" w:cstheme="minorHAnsi"/>
        </w:rPr>
      </w:pPr>
      <w:r w:rsidRPr="002A3FA2">
        <w:rPr>
          <w:rFonts w:asciiTheme="minorHAnsi" w:hAnsiTheme="minorHAnsi" w:cstheme="minorHAnsi"/>
        </w:rPr>
        <w:t>Assignment instructions are regularly reviewed by the Supplier</w:t>
      </w:r>
      <w:r w:rsidR="007220C0" w:rsidRPr="002A3FA2">
        <w:rPr>
          <w:rFonts w:asciiTheme="minorHAnsi" w:hAnsiTheme="minorHAnsi" w:cstheme="minorHAnsi"/>
        </w:rPr>
        <w:t>. Any changes will be confirmed with the Contracting Authority and updated here as and when required.</w:t>
      </w:r>
    </w:p>
    <w:p w14:paraId="4B026521" w14:textId="77777777" w:rsidR="00343C12" w:rsidRPr="001A2DF6" w:rsidRDefault="00343C12" w:rsidP="00343C12">
      <w:pPr>
        <w:rPr>
          <w:rFonts w:asciiTheme="minorHAnsi" w:hAnsiTheme="minorHAnsi" w:cstheme="minorHAnsi"/>
        </w:rPr>
      </w:pPr>
    </w:p>
    <w:p w14:paraId="19F27A49" w14:textId="04B78E69" w:rsidR="00343C12" w:rsidRDefault="00FB314A" w:rsidP="00FB314A">
      <w:r>
        <w:object w:dxaOrig="1544" w:dyaOrig="990" w14:anchorId="0C12F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83.25pt" o:ole="">
            <v:imagedata r:id="rId17" o:title=""/>
          </v:shape>
          <o:OLEObject Type="Embed" ProgID="AcroExch.Document.DC" ShapeID="_x0000_i1025" DrawAspect="Icon" ObjectID="_1826256800" r:id="rId18"/>
        </w:object>
      </w:r>
      <w:r>
        <w:t xml:space="preserve">                                   </w:t>
      </w:r>
      <w:r w:rsidR="00EA5ADB">
        <w:t xml:space="preserve">       </w:t>
      </w:r>
      <w:r>
        <w:object w:dxaOrig="1544" w:dyaOrig="990" w14:anchorId="51AA0ED3">
          <v:shape id="_x0000_i1026" type="#_x0000_t75" style="width:142.5pt;height:90.75pt" o:ole="">
            <v:imagedata r:id="rId19" o:title=""/>
          </v:shape>
          <o:OLEObject Type="Embed" ProgID="AcroExch.Document.DC" ShapeID="_x0000_i1026" DrawAspect="Icon" ObjectID="_1826256801" r:id="rId20"/>
        </w:object>
      </w:r>
    </w:p>
    <w:p w14:paraId="5FE25A86" w14:textId="77777777" w:rsidR="00FB314A" w:rsidRDefault="00FB314A" w:rsidP="00FB314A"/>
    <w:p w14:paraId="5518AB41" w14:textId="77777777" w:rsidR="00EA5ADB" w:rsidRDefault="00EA5ADB" w:rsidP="00FB314A"/>
    <w:p w14:paraId="69FB1F0F" w14:textId="77777777" w:rsidR="00EA5ADB" w:rsidRDefault="00EA5ADB" w:rsidP="00FB314A"/>
    <w:p w14:paraId="654AF7D7" w14:textId="77777777" w:rsidR="00FB314A" w:rsidRDefault="00FB314A" w:rsidP="00FB314A"/>
    <w:p w14:paraId="2DA7DF71" w14:textId="46A51726" w:rsidR="00FB314A" w:rsidRDefault="00FB314A" w:rsidP="00FB314A">
      <w:r>
        <w:object w:dxaOrig="1544" w:dyaOrig="990" w14:anchorId="129E0B11">
          <v:shape id="_x0000_i1027" type="#_x0000_t75" style="width:140.25pt;height:89.25pt" o:ole="">
            <v:imagedata r:id="rId21" o:title=""/>
          </v:shape>
          <o:OLEObject Type="Embed" ProgID="AcroExch.Document.DC" ShapeID="_x0000_i1027" DrawAspect="Icon" ObjectID="_1826256802" r:id="rId22"/>
        </w:object>
      </w:r>
      <w:r>
        <w:t xml:space="preserve">                                       </w:t>
      </w:r>
      <w:r>
        <w:object w:dxaOrig="1544" w:dyaOrig="990" w14:anchorId="03846580">
          <v:shape id="_x0000_i1028" type="#_x0000_t75" style="width:142.5pt;height:90.75pt" o:ole="">
            <v:imagedata r:id="rId23" o:title=""/>
          </v:shape>
          <o:OLEObject Type="Embed" ProgID="AcroExch.Document.DC" ShapeID="_x0000_i1028" DrawAspect="Icon" ObjectID="_1826256803" r:id="rId24"/>
        </w:object>
      </w:r>
    </w:p>
    <w:p w14:paraId="319756B6" w14:textId="77777777" w:rsidR="00291A84" w:rsidRDefault="00291A84" w:rsidP="00FB314A"/>
    <w:p w14:paraId="344D1426" w14:textId="77777777" w:rsidR="00291A84" w:rsidRDefault="00291A84" w:rsidP="00FB314A"/>
    <w:p w14:paraId="034A5956" w14:textId="647CB926" w:rsidR="00291A84" w:rsidRDefault="00291A84" w:rsidP="00291A84">
      <w:pPr>
        <w:jc w:val="center"/>
      </w:pPr>
      <w:r>
        <w:object w:dxaOrig="1544" w:dyaOrig="990" w14:anchorId="3BB1CE8B">
          <v:shape id="_x0000_i1029" type="#_x0000_t75" style="width:130.5pt;height:85.5pt" o:ole="">
            <v:imagedata r:id="rId25" o:title=""/>
          </v:shape>
          <o:OLEObject Type="Embed" ProgID="AcroExch.Document.DC" ShapeID="_x0000_i1029" DrawAspect="Icon" ObjectID="_1826256804" r:id="rId26"/>
        </w:object>
      </w:r>
    </w:p>
    <w:p w14:paraId="15847E4C" w14:textId="77777777" w:rsidR="007267B0" w:rsidRDefault="007267B0" w:rsidP="00291A84">
      <w:pPr>
        <w:jc w:val="center"/>
      </w:pPr>
    </w:p>
    <w:p w14:paraId="3EA64266" w14:textId="4DDF67C2" w:rsidR="007267B0" w:rsidRDefault="007267B0" w:rsidP="00291A84">
      <w:pPr>
        <w:jc w:val="center"/>
      </w:pPr>
    </w:p>
    <w:p w14:paraId="1FDCC3F1" w14:textId="77777777" w:rsidR="007267B0" w:rsidRDefault="007267B0" w:rsidP="00291A84">
      <w:pPr>
        <w:jc w:val="center"/>
      </w:pPr>
    </w:p>
    <w:p w14:paraId="3D3AAB3E" w14:textId="77777777" w:rsidR="007267B0" w:rsidRDefault="007267B0" w:rsidP="00291A84">
      <w:pPr>
        <w:jc w:val="center"/>
      </w:pPr>
    </w:p>
    <w:p w14:paraId="1CE61ABB" w14:textId="77777777" w:rsidR="007267B0" w:rsidRDefault="007267B0" w:rsidP="00291A84">
      <w:pPr>
        <w:jc w:val="center"/>
      </w:pPr>
    </w:p>
    <w:p w14:paraId="56ED518B" w14:textId="77777777" w:rsidR="007267B0" w:rsidRDefault="007267B0" w:rsidP="00291A84">
      <w:pPr>
        <w:jc w:val="center"/>
      </w:pPr>
    </w:p>
    <w:p w14:paraId="4D00F87C" w14:textId="77777777" w:rsidR="007267B0" w:rsidRDefault="007267B0" w:rsidP="00291A84">
      <w:pPr>
        <w:jc w:val="center"/>
      </w:pPr>
    </w:p>
    <w:p w14:paraId="7FB0592F" w14:textId="77777777" w:rsidR="007267B0" w:rsidRDefault="007267B0" w:rsidP="00291A84">
      <w:pPr>
        <w:jc w:val="center"/>
      </w:pPr>
    </w:p>
    <w:p w14:paraId="15C02E88" w14:textId="77777777" w:rsidR="007267B0" w:rsidRDefault="007267B0" w:rsidP="00291A84">
      <w:pPr>
        <w:jc w:val="center"/>
      </w:pPr>
    </w:p>
    <w:p w14:paraId="15A13756" w14:textId="77777777" w:rsidR="007267B0" w:rsidRDefault="007267B0" w:rsidP="00291A84">
      <w:pPr>
        <w:jc w:val="center"/>
      </w:pPr>
    </w:p>
    <w:p w14:paraId="77C5BD31" w14:textId="77777777" w:rsidR="007267B0" w:rsidRDefault="007267B0" w:rsidP="00291A84">
      <w:pPr>
        <w:jc w:val="center"/>
      </w:pPr>
    </w:p>
    <w:p w14:paraId="7A135362" w14:textId="77777777" w:rsidR="007267B0" w:rsidRPr="00291A84" w:rsidRDefault="007267B0" w:rsidP="00291A84">
      <w:pPr>
        <w:jc w:val="center"/>
      </w:pPr>
    </w:p>
    <w:p w14:paraId="099E9E87" w14:textId="2C2C1A4B" w:rsidR="00BE44B3" w:rsidRPr="001A2DF6" w:rsidRDefault="00021C16" w:rsidP="000C6D0A">
      <w:pPr>
        <w:pStyle w:val="Schmainhead"/>
        <w:rPr>
          <w:rFonts w:asciiTheme="minorHAnsi" w:hAnsiTheme="minorHAnsi" w:cstheme="minorHAnsi"/>
        </w:rPr>
      </w:pPr>
      <w:bookmarkStart w:id="373" w:name="_Ref_a807723"/>
      <w:bookmarkStart w:id="374" w:name="_Ref471722531"/>
      <w:bookmarkStart w:id="375" w:name="_Ref469474827"/>
      <w:bookmarkStart w:id="376" w:name="_Toc91675136"/>
      <w:bookmarkStart w:id="377" w:name="_Toc203926298"/>
      <w:bookmarkEnd w:id="373"/>
      <w:bookmarkEnd w:id="374"/>
      <w:bookmarkEnd w:id="375"/>
      <w:r w:rsidRPr="001A2DF6">
        <w:rPr>
          <w:rFonts w:asciiTheme="minorHAnsi" w:hAnsiTheme="minorHAnsi" w:cstheme="minorHAnsi"/>
        </w:rPr>
        <w:lastRenderedPageBreak/>
        <w:t>S</w:t>
      </w:r>
      <w:r w:rsidR="00BF280C" w:rsidRPr="001A2DF6">
        <w:rPr>
          <w:rFonts w:asciiTheme="minorHAnsi" w:hAnsiTheme="minorHAnsi" w:cstheme="minorHAnsi"/>
        </w:rPr>
        <w:t>CHEDULE</w:t>
      </w:r>
      <w:r w:rsidRPr="001A2DF6">
        <w:rPr>
          <w:rFonts w:asciiTheme="minorHAnsi" w:hAnsiTheme="minorHAnsi" w:cstheme="minorHAnsi"/>
        </w:rPr>
        <w:t xml:space="preserve"> </w:t>
      </w:r>
      <w:r w:rsidR="00AD79B4" w:rsidRPr="001A2DF6">
        <w:rPr>
          <w:rFonts w:asciiTheme="minorHAnsi" w:hAnsiTheme="minorHAnsi" w:cstheme="minorHAnsi"/>
        </w:rPr>
        <w:t>3</w:t>
      </w:r>
      <w:r w:rsidRPr="001A2DF6">
        <w:rPr>
          <w:rFonts w:asciiTheme="minorHAnsi" w:hAnsiTheme="minorHAnsi" w:cstheme="minorHAnsi"/>
        </w:rPr>
        <w:t xml:space="preserve"> </w:t>
      </w:r>
      <w:r w:rsidR="00DD46E0" w:rsidRPr="001A2DF6">
        <w:rPr>
          <w:rFonts w:asciiTheme="minorHAnsi" w:hAnsiTheme="minorHAnsi" w:cstheme="minorHAnsi"/>
        </w:rPr>
        <w:t xml:space="preserve">- </w:t>
      </w:r>
      <w:r w:rsidR="00A50926" w:rsidRPr="001A2DF6">
        <w:rPr>
          <w:rFonts w:asciiTheme="minorHAnsi" w:hAnsiTheme="minorHAnsi" w:cstheme="minorHAnsi"/>
        </w:rPr>
        <w:t>Charges and payment</w:t>
      </w:r>
      <w:bookmarkEnd w:id="376"/>
      <w:bookmarkEnd w:id="377"/>
    </w:p>
    <w:bookmarkStart w:id="378" w:name="_Toc256000054"/>
    <w:bookmarkStart w:id="379" w:name="_Ref_a981215"/>
    <w:p w14:paraId="2C63F5F4" w14:textId="77777777" w:rsidR="00AA1035" w:rsidRPr="001A2DF6" w:rsidRDefault="00AA1035" w:rsidP="00AA1035">
      <w:pPr>
        <w:pStyle w:val="ScheduleTitleClause"/>
        <w:numPr>
          <w:ilvl w:val="0"/>
          <w:numId w:val="40"/>
        </w:numPr>
        <w:rPr>
          <w:rFonts w:asciiTheme="minorHAnsi" w:hAnsiTheme="minorHAnsi" w:cstheme="minorHAnsi"/>
          <w:sz w:val="22"/>
          <w:szCs w:val="22"/>
        </w:rPr>
      </w:pPr>
      <w:r w:rsidRPr="001A2DF6">
        <w:rPr>
          <w:rFonts w:asciiTheme="minorHAnsi" w:hAnsiTheme="minorHAnsi" w:cstheme="minorHAnsi"/>
          <w:sz w:val="22"/>
          <w:szCs w:val="22"/>
        </w:rPr>
        <w:fldChar w:fldCharType="begin"/>
      </w:r>
      <w:r w:rsidRPr="001A2DF6">
        <w:rPr>
          <w:rFonts w:asciiTheme="minorHAnsi" w:hAnsiTheme="minorHAnsi" w:cstheme="minorHAnsi"/>
          <w:sz w:val="22"/>
          <w:szCs w:val="22"/>
        </w:rPr>
        <w:instrText>TC "1. Calculation of the Charges" \l 1</w:instrText>
      </w:r>
      <w:r w:rsidRPr="001A2DF6">
        <w:rPr>
          <w:rFonts w:asciiTheme="minorHAnsi" w:hAnsiTheme="minorHAnsi" w:cstheme="minorHAnsi"/>
          <w:sz w:val="22"/>
          <w:szCs w:val="22"/>
        </w:rPr>
        <w:fldChar w:fldCharType="end"/>
      </w:r>
      <w:bookmarkStart w:id="380" w:name="a335186"/>
      <w:r w:rsidRPr="001A2DF6">
        <w:rPr>
          <w:rFonts w:asciiTheme="minorHAnsi" w:hAnsiTheme="minorHAnsi" w:cstheme="minorHAnsi"/>
          <w:sz w:val="22"/>
          <w:szCs w:val="22"/>
        </w:rPr>
        <w:t>Calculation of the Charges</w:t>
      </w:r>
      <w:bookmarkEnd w:id="380"/>
    </w:p>
    <w:p w14:paraId="79A2E01C" w14:textId="613930F9" w:rsidR="00393744" w:rsidRPr="001A2DF6" w:rsidRDefault="00AA1035" w:rsidP="003A1293">
      <w:pPr>
        <w:pStyle w:val="NoNumUntitledsubclause1"/>
        <w:rPr>
          <w:rFonts w:asciiTheme="minorHAnsi" w:hAnsiTheme="minorHAnsi" w:cstheme="minorHAnsi"/>
          <w:szCs w:val="22"/>
        </w:rPr>
      </w:pPr>
      <w:bookmarkStart w:id="381" w:name="a250538"/>
      <w:r w:rsidRPr="001A2DF6">
        <w:rPr>
          <w:rFonts w:asciiTheme="minorHAnsi" w:hAnsiTheme="minorHAnsi" w:cstheme="minorHAnsi"/>
          <w:szCs w:val="22"/>
        </w:rPr>
        <w:t xml:space="preserve">The Charges shall be calculated </w:t>
      </w:r>
      <w:r w:rsidR="007220C0" w:rsidRPr="001A2DF6">
        <w:rPr>
          <w:rFonts w:asciiTheme="minorHAnsi" w:hAnsiTheme="minorHAnsi" w:cstheme="minorHAnsi"/>
          <w:szCs w:val="22"/>
        </w:rPr>
        <w:t>based on</w:t>
      </w:r>
      <w:r w:rsidRPr="001A2DF6">
        <w:rPr>
          <w:rFonts w:asciiTheme="minorHAnsi" w:hAnsiTheme="minorHAnsi" w:cstheme="minorHAnsi"/>
          <w:szCs w:val="22"/>
        </w:rPr>
        <w:t xml:space="preserve"> the rates and prices set out in this Schedule. </w:t>
      </w:r>
      <w:bookmarkEnd w:id="381"/>
    </w:p>
    <w:p w14:paraId="1A812C49" w14:textId="474C1249" w:rsidR="00393744" w:rsidRPr="00EA5ADB" w:rsidRDefault="00AA1035" w:rsidP="00DD46E0">
      <w:pPr>
        <w:pStyle w:val="ScheduleTitleClause"/>
        <w:numPr>
          <w:ilvl w:val="0"/>
          <w:numId w:val="40"/>
        </w:numPr>
        <w:rPr>
          <w:rFonts w:asciiTheme="minorHAnsi" w:hAnsiTheme="minorHAnsi" w:cstheme="minorHAnsi"/>
          <w:sz w:val="22"/>
          <w:szCs w:val="22"/>
        </w:rPr>
      </w:pPr>
      <w:r w:rsidRPr="00EA5ADB">
        <w:rPr>
          <w:rFonts w:asciiTheme="minorHAnsi" w:hAnsiTheme="minorHAnsi" w:cstheme="minorHAnsi"/>
          <w:sz w:val="22"/>
          <w:szCs w:val="22"/>
        </w:rPr>
        <w:fldChar w:fldCharType="begin"/>
      </w:r>
      <w:r w:rsidRPr="00EA5ADB">
        <w:rPr>
          <w:rFonts w:asciiTheme="minorHAnsi" w:hAnsiTheme="minorHAnsi" w:cstheme="minorHAnsi"/>
          <w:sz w:val="22"/>
          <w:szCs w:val="22"/>
        </w:rPr>
        <w:instrText>TC "2. Charges based on a fixed price" \l 1</w:instrText>
      </w:r>
      <w:r w:rsidRPr="00EA5ADB">
        <w:rPr>
          <w:rFonts w:asciiTheme="minorHAnsi" w:hAnsiTheme="minorHAnsi" w:cstheme="minorHAnsi"/>
          <w:sz w:val="22"/>
          <w:szCs w:val="22"/>
        </w:rPr>
        <w:fldChar w:fldCharType="end"/>
      </w:r>
      <w:bookmarkStart w:id="382" w:name="a330232"/>
      <w:r w:rsidRPr="00EA5ADB">
        <w:rPr>
          <w:rFonts w:asciiTheme="minorHAnsi" w:hAnsiTheme="minorHAnsi" w:cstheme="minorHAnsi"/>
          <w:sz w:val="22"/>
          <w:szCs w:val="22"/>
        </w:rPr>
        <w:t>Charges</w:t>
      </w:r>
      <w:bookmarkEnd w:id="382"/>
    </w:p>
    <w:p w14:paraId="0F430221" w14:textId="77777777" w:rsidR="00DD46E0" w:rsidRPr="001A2DF6" w:rsidRDefault="00DD46E0" w:rsidP="00DD46E0">
      <w:pPr>
        <w:pStyle w:val="NoSpacing"/>
        <w:rPr>
          <w:rFonts w:asciiTheme="minorHAnsi" w:hAnsiTheme="minorHAnsi" w:cstheme="minorHAnsi"/>
        </w:rPr>
      </w:pPr>
    </w:p>
    <w:tbl>
      <w:tblPr>
        <w:tblStyle w:val="TableGrid"/>
        <w:tblW w:w="8789" w:type="dxa"/>
        <w:tblInd w:w="-5" w:type="dxa"/>
        <w:tblLook w:val="04A0" w:firstRow="1" w:lastRow="0" w:firstColumn="1" w:lastColumn="0" w:noHBand="0" w:noVBand="1"/>
      </w:tblPr>
      <w:tblGrid>
        <w:gridCol w:w="2374"/>
        <w:gridCol w:w="1879"/>
        <w:gridCol w:w="2126"/>
        <w:gridCol w:w="2410"/>
      </w:tblGrid>
      <w:tr w:rsidR="000831F2" w:rsidRPr="001A2DF6" w14:paraId="4455F3A3" w14:textId="77777777" w:rsidTr="00564829">
        <w:trPr>
          <w:trHeight w:val="600"/>
        </w:trPr>
        <w:tc>
          <w:tcPr>
            <w:tcW w:w="8789" w:type="dxa"/>
            <w:gridSpan w:val="4"/>
          </w:tcPr>
          <w:p w14:paraId="4A1936BE" w14:textId="77777777" w:rsidR="000831F2" w:rsidRPr="001A2DF6" w:rsidRDefault="000831F2" w:rsidP="00DE5ECF">
            <w:pPr>
              <w:rPr>
                <w:rFonts w:asciiTheme="minorHAnsi" w:hAnsiTheme="minorHAnsi" w:cstheme="minorHAnsi"/>
                <w:b/>
                <w:bCs/>
              </w:rPr>
            </w:pPr>
            <w:bookmarkStart w:id="383" w:name="_Hlk202515785"/>
            <w:r w:rsidRPr="001A2DF6">
              <w:rPr>
                <w:rFonts w:asciiTheme="minorHAnsi" w:hAnsiTheme="minorHAnsi" w:cstheme="minorHAnsi"/>
                <w:b/>
                <w:bCs/>
              </w:rPr>
              <w:t>Service Provision 1 - Key Holding and Emergency Response</w:t>
            </w:r>
          </w:p>
        </w:tc>
      </w:tr>
      <w:tr w:rsidR="000831F2" w:rsidRPr="001A2DF6" w14:paraId="07CBE925" w14:textId="77777777" w:rsidTr="00564829">
        <w:trPr>
          <w:trHeight w:val="600"/>
        </w:trPr>
        <w:tc>
          <w:tcPr>
            <w:tcW w:w="2374" w:type="dxa"/>
          </w:tcPr>
          <w:p w14:paraId="30707B2C" w14:textId="77777777" w:rsidR="000831F2" w:rsidRPr="001A2DF6" w:rsidRDefault="000831F2" w:rsidP="00364654">
            <w:pPr>
              <w:rPr>
                <w:rFonts w:asciiTheme="minorHAnsi" w:hAnsiTheme="minorHAnsi" w:cstheme="minorHAnsi"/>
                <w:szCs w:val="22"/>
              </w:rPr>
            </w:pPr>
            <w:bookmarkStart w:id="384" w:name="_Hlk199854249"/>
          </w:p>
        </w:tc>
        <w:tc>
          <w:tcPr>
            <w:tcW w:w="1879" w:type="dxa"/>
          </w:tcPr>
          <w:p w14:paraId="66322159" w14:textId="74288496" w:rsidR="000831F2" w:rsidRPr="001A2DF6" w:rsidRDefault="000831F2" w:rsidP="00D74F2D">
            <w:pPr>
              <w:jc w:val="left"/>
              <w:rPr>
                <w:rFonts w:asciiTheme="minorHAnsi" w:hAnsiTheme="minorHAnsi" w:cstheme="minorHAnsi"/>
                <w:szCs w:val="22"/>
              </w:rPr>
            </w:pPr>
            <w:r w:rsidRPr="001A2DF6">
              <w:rPr>
                <w:rFonts w:asciiTheme="minorHAnsi" w:hAnsiTheme="minorHAnsi" w:cstheme="minorHAnsi"/>
                <w:szCs w:val="22"/>
              </w:rPr>
              <w:t>June 2025</w:t>
            </w:r>
            <w:r w:rsidR="00D0000E" w:rsidRPr="001A2DF6">
              <w:rPr>
                <w:rFonts w:asciiTheme="minorHAnsi" w:hAnsiTheme="minorHAnsi" w:cstheme="minorHAnsi"/>
                <w:szCs w:val="22"/>
              </w:rPr>
              <w:t xml:space="preserve"> – </w:t>
            </w:r>
            <w:r w:rsidR="009C26FC" w:rsidRPr="001A2DF6">
              <w:rPr>
                <w:rFonts w:asciiTheme="minorHAnsi" w:hAnsiTheme="minorHAnsi" w:cstheme="minorHAnsi"/>
                <w:szCs w:val="22"/>
              </w:rPr>
              <w:t>May</w:t>
            </w:r>
            <w:r w:rsidR="00D0000E" w:rsidRPr="001A2DF6">
              <w:rPr>
                <w:rFonts w:asciiTheme="minorHAnsi" w:hAnsiTheme="minorHAnsi" w:cstheme="minorHAnsi"/>
                <w:szCs w:val="22"/>
              </w:rPr>
              <w:t xml:space="preserve"> </w:t>
            </w:r>
            <w:r w:rsidRPr="001A2DF6">
              <w:rPr>
                <w:rFonts w:asciiTheme="minorHAnsi" w:hAnsiTheme="minorHAnsi" w:cstheme="minorHAnsi"/>
                <w:szCs w:val="22"/>
              </w:rPr>
              <w:t>2026</w:t>
            </w:r>
          </w:p>
        </w:tc>
        <w:tc>
          <w:tcPr>
            <w:tcW w:w="2126" w:type="dxa"/>
          </w:tcPr>
          <w:p w14:paraId="2C362F6C" w14:textId="33D5A93D" w:rsidR="000831F2" w:rsidRPr="001A2DF6" w:rsidRDefault="000831F2" w:rsidP="00D74F2D">
            <w:pPr>
              <w:jc w:val="left"/>
              <w:rPr>
                <w:rFonts w:asciiTheme="minorHAnsi" w:hAnsiTheme="minorHAnsi" w:cstheme="minorHAnsi"/>
                <w:szCs w:val="22"/>
              </w:rPr>
            </w:pPr>
            <w:r w:rsidRPr="001A2DF6">
              <w:rPr>
                <w:rFonts w:asciiTheme="minorHAnsi" w:hAnsiTheme="minorHAnsi" w:cstheme="minorHAnsi"/>
                <w:szCs w:val="22"/>
              </w:rPr>
              <w:t>June 2026</w:t>
            </w:r>
            <w:r w:rsidR="00D0000E" w:rsidRPr="001A2DF6">
              <w:rPr>
                <w:rFonts w:asciiTheme="minorHAnsi" w:hAnsiTheme="minorHAnsi" w:cstheme="minorHAnsi"/>
                <w:szCs w:val="22"/>
              </w:rPr>
              <w:t xml:space="preserve"> – </w:t>
            </w:r>
            <w:r w:rsidR="009C26FC" w:rsidRPr="001A2DF6">
              <w:rPr>
                <w:rFonts w:asciiTheme="minorHAnsi" w:hAnsiTheme="minorHAnsi" w:cstheme="minorHAnsi"/>
                <w:szCs w:val="22"/>
              </w:rPr>
              <w:t>May</w:t>
            </w:r>
            <w:r w:rsidR="00D0000E" w:rsidRPr="001A2DF6">
              <w:rPr>
                <w:rFonts w:asciiTheme="minorHAnsi" w:hAnsiTheme="minorHAnsi" w:cstheme="minorHAnsi"/>
                <w:szCs w:val="22"/>
              </w:rPr>
              <w:t xml:space="preserve"> </w:t>
            </w:r>
            <w:r w:rsidRPr="001A2DF6">
              <w:rPr>
                <w:rFonts w:asciiTheme="minorHAnsi" w:hAnsiTheme="minorHAnsi" w:cstheme="minorHAnsi"/>
                <w:szCs w:val="22"/>
              </w:rPr>
              <w:t>2027</w:t>
            </w:r>
          </w:p>
        </w:tc>
        <w:tc>
          <w:tcPr>
            <w:tcW w:w="2410" w:type="dxa"/>
          </w:tcPr>
          <w:p w14:paraId="35C5FEC7" w14:textId="0EA7FD30" w:rsidR="000831F2" w:rsidRPr="001A2DF6" w:rsidRDefault="000831F2" w:rsidP="00D74F2D">
            <w:pPr>
              <w:jc w:val="left"/>
              <w:rPr>
                <w:rFonts w:asciiTheme="minorHAnsi" w:hAnsiTheme="minorHAnsi" w:cstheme="minorHAnsi"/>
                <w:szCs w:val="22"/>
              </w:rPr>
            </w:pPr>
            <w:r w:rsidRPr="001A2DF6">
              <w:rPr>
                <w:rFonts w:asciiTheme="minorHAnsi" w:hAnsiTheme="minorHAnsi" w:cstheme="minorHAnsi"/>
                <w:szCs w:val="22"/>
              </w:rPr>
              <w:t>June 2027</w:t>
            </w:r>
            <w:r w:rsidR="00246368" w:rsidRPr="001A2DF6">
              <w:rPr>
                <w:rFonts w:asciiTheme="minorHAnsi" w:hAnsiTheme="minorHAnsi" w:cstheme="minorHAnsi"/>
                <w:szCs w:val="22"/>
              </w:rPr>
              <w:t xml:space="preserve"> – </w:t>
            </w:r>
            <w:r w:rsidR="009C26FC" w:rsidRPr="001A2DF6">
              <w:rPr>
                <w:rFonts w:asciiTheme="minorHAnsi" w:hAnsiTheme="minorHAnsi" w:cstheme="minorHAnsi"/>
                <w:szCs w:val="22"/>
              </w:rPr>
              <w:t>May</w:t>
            </w:r>
            <w:r w:rsidR="00246368" w:rsidRPr="001A2DF6">
              <w:rPr>
                <w:rFonts w:asciiTheme="minorHAnsi" w:hAnsiTheme="minorHAnsi" w:cstheme="minorHAnsi"/>
                <w:szCs w:val="22"/>
              </w:rPr>
              <w:t xml:space="preserve"> </w:t>
            </w:r>
            <w:r w:rsidRPr="001A2DF6">
              <w:rPr>
                <w:rFonts w:asciiTheme="minorHAnsi" w:hAnsiTheme="minorHAnsi" w:cstheme="minorHAnsi"/>
                <w:szCs w:val="22"/>
              </w:rPr>
              <w:t>2028</w:t>
            </w:r>
          </w:p>
        </w:tc>
      </w:tr>
      <w:bookmarkEnd w:id="384"/>
      <w:tr w:rsidR="000831F2" w:rsidRPr="001A2DF6" w14:paraId="2028B9C9" w14:textId="77777777" w:rsidTr="00564829">
        <w:trPr>
          <w:trHeight w:val="600"/>
        </w:trPr>
        <w:tc>
          <w:tcPr>
            <w:tcW w:w="2374" w:type="dxa"/>
          </w:tcPr>
          <w:p w14:paraId="34BBE38B" w14:textId="271E2D54" w:rsidR="000831F2" w:rsidRPr="001A2DF6" w:rsidRDefault="000831F2" w:rsidP="000831F2">
            <w:pPr>
              <w:jc w:val="left"/>
              <w:rPr>
                <w:rFonts w:asciiTheme="minorHAnsi" w:hAnsiTheme="minorHAnsi" w:cstheme="minorHAnsi"/>
                <w:szCs w:val="22"/>
              </w:rPr>
            </w:pPr>
            <w:r w:rsidRPr="001A2DF6">
              <w:rPr>
                <w:rFonts w:asciiTheme="minorHAnsi" w:hAnsiTheme="minorHAnsi" w:cstheme="minorHAnsi"/>
                <w:szCs w:val="22"/>
              </w:rPr>
              <w:t>Annual Charge</w:t>
            </w:r>
            <w:r w:rsidR="0079535D" w:rsidRPr="001A2DF6">
              <w:rPr>
                <w:rFonts w:asciiTheme="minorHAnsi" w:hAnsiTheme="minorHAnsi" w:cstheme="minorHAnsi"/>
                <w:szCs w:val="22"/>
              </w:rPr>
              <w:t xml:space="preserve">: </w:t>
            </w:r>
            <w:r w:rsidR="00096E60" w:rsidRPr="001A2DF6">
              <w:rPr>
                <w:rFonts w:asciiTheme="minorHAnsi" w:hAnsiTheme="minorHAnsi" w:cstheme="minorHAnsi"/>
                <w:szCs w:val="22"/>
              </w:rPr>
              <w:t>for each</w:t>
            </w:r>
            <w:r w:rsidR="0079535D" w:rsidRPr="001A2DF6">
              <w:rPr>
                <w:rFonts w:asciiTheme="minorHAnsi" w:hAnsiTheme="minorHAnsi" w:cstheme="minorHAnsi"/>
                <w:szCs w:val="22"/>
              </w:rPr>
              <w:t xml:space="preserve"> in</w:t>
            </w:r>
            <w:r w:rsidR="00096E60" w:rsidRPr="001A2DF6">
              <w:rPr>
                <w:rFonts w:asciiTheme="minorHAnsi" w:hAnsiTheme="minorHAnsi" w:cstheme="minorHAnsi"/>
                <w:szCs w:val="22"/>
              </w:rPr>
              <w:t>-</w:t>
            </w:r>
            <w:r w:rsidR="0079535D" w:rsidRPr="001A2DF6">
              <w:rPr>
                <w:rFonts w:asciiTheme="minorHAnsi" w:hAnsiTheme="minorHAnsi" w:cstheme="minorHAnsi"/>
                <w:szCs w:val="22"/>
              </w:rPr>
              <w:t>scope property</w:t>
            </w:r>
          </w:p>
        </w:tc>
        <w:tc>
          <w:tcPr>
            <w:tcW w:w="1879" w:type="dxa"/>
          </w:tcPr>
          <w:p w14:paraId="271520B1" w14:textId="77AB9F6C" w:rsidR="000831F2" w:rsidRPr="001A2DF6" w:rsidRDefault="000831F2" w:rsidP="008D13DA">
            <w:pPr>
              <w:jc w:val="center"/>
              <w:rPr>
                <w:rFonts w:asciiTheme="minorHAnsi" w:hAnsiTheme="minorHAnsi" w:cstheme="minorHAnsi"/>
                <w:szCs w:val="22"/>
              </w:rPr>
            </w:pPr>
            <w:r w:rsidRPr="001A2DF6">
              <w:rPr>
                <w:rFonts w:asciiTheme="minorHAnsi" w:hAnsiTheme="minorHAnsi" w:cstheme="minorHAnsi"/>
                <w:szCs w:val="22"/>
              </w:rPr>
              <w:t>£</w:t>
            </w:r>
            <w:r w:rsidR="00C021DF" w:rsidRPr="001A2DF6">
              <w:rPr>
                <w:rFonts w:asciiTheme="minorHAnsi" w:hAnsiTheme="minorHAnsi" w:cstheme="minorHAnsi"/>
                <w:szCs w:val="22"/>
              </w:rPr>
              <w:t>250.00</w:t>
            </w:r>
          </w:p>
        </w:tc>
        <w:tc>
          <w:tcPr>
            <w:tcW w:w="2126" w:type="dxa"/>
          </w:tcPr>
          <w:p w14:paraId="7093EDEE" w14:textId="71AAF582" w:rsidR="000831F2" w:rsidRPr="001A2DF6" w:rsidRDefault="000831F2" w:rsidP="008D13DA">
            <w:pPr>
              <w:jc w:val="center"/>
              <w:rPr>
                <w:rFonts w:asciiTheme="minorHAnsi" w:hAnsiTheme="minorHAnsi" w:cstheme="minorHAnsi"/>
                <w:szCs w:val="22"/>
              </w:rPr>
            </w:pPr>
            <w:r w:rsidRPr="001A2DF6">
              <w:rPr>
                <w:rFonts w:asciiTheme="minorHAnsi" w:hAnsiTheme="minorHAnsi" w:cstheme="minorHAnsi"/>
                <w:szCs w:val="22"/>
              </w:rPr>
              <w:t>£</w:t>
            </w:r>
            <w:r w:rsidR="00F63A6A" w:rsidRPr="001A2DF6">
              <w:rPr>
                <w:rFonts w:asciiTheme="minorHAnsi" w:hAnsiTheme="minorHAnsi" w:cstheme="minorHAnsi"/>
                <w:szCs w:val="22"/>
              </w:rPr>
              <w:t>262.50</w:t>
            </w:r>
          </w:p>
        </w:tc>
        <w:tc>
          <w:tcPr>
            <w:tcW w:w="2410" w:type="dxa"/>
          </w:tcPr>
          <w:p w14:paraId="761BB62C" w14:textId="552F6472" w:rsidR="000831F2" w:rsidRPr="001A2DF6" w:rsidRDefault="000831F2" w:rsidP="008D13DA">
            <w:pPr>
              <w:jc w:val="center"/>
              <w:rPr>
                <w:rFonts w:asciiTheme="minorHAnsi" w:hAnsiTheme="minorHAnsi" w:cstheme="minorHAnsi"/>
                <w:szCs w:val="22"/>
              </w:rPr>
            </w:pPr>
            <w:r w:rsidRPr="001A2DF6">
              <w:rPr>
                <w:rFonts w:asciiTheme="minorHAnsi" w:hAnsiTheme="minorHAnsi" w:cstheme="minorHAnsi"/>
                <w:szCs w:val="22"/>
              </w:rPr>
              <w:t>£</w:t>
            </w:r>
            <w:r w:rsidR="00B137E4" w:rsidRPr="001A2DF6">
              <w:rPr>
                <w:rFonts w:asciiTheme="minorHAnsi" w:hAnsiTheme="minorHAnsi" w:cstheme="minorHAnsi"/>
                <w:szCs w:val="22"/>
              </w:rPr>
              <w:t>275.63</w:t>
            </w:r>
          </w:p>
        </w:tc>
      </w:tr>
      <w:tr w:rsidR="000831F2" w:rsidRPr="001A2DF6" w14:paraId="27454252" w14:textId="77777777" w:rsidTr="00564829">
        <w:trPr>
          <w:trHeight w:val="600"/>
        </w:trPr>
        <w:tc>
          <w:tcPr>
            <w:tcW w:w="2374" w:type="dxa"/>
          </w:tcPr>
          <w:p w14:paraId="556C1AFA" w14:textId="77777777" w:rsidR="000831F2" w:rsidRPr="001A2DF6" w:rsidRDefault="000831F2" w:rsidP="000831F2">
            <w:pPr>
              <w:jc w:val="left"/>
              <w:rPr>
                <w:rFonts w:asciiTheme="minorHAnsi" w:hAnsiTheme="minorHAnsi" w:cstheme="minorHAnsi"/>
                <w:szCs w:val="22"/>
              </w:rPr>
            </w:pPr>
            <w:r w:rsidRPr="001A2DF6">
              <w:rPr>
                <w:rFonts w:asciiTheme="minorHAnsi" w:hAnsiTheme="minorHAnsi" w:cstheme="minorHAnsi"/>
                <w:szCs w:val="22"/>
              </w:rPr>
              <w:t>Initial Call-out (30 minutes attendance)</w:t>
            </w:r>
          </w:p>
        </w:tc>
        <w:tc>
          <w:tcPr>
            <w:tcW w:w="1879" w:type="dxa"/>
          </w:tcPr>
          <w:p w14:paraId="2F53C32F" w14:textId="3E412C26" w:rsidR="000831F2" w:rsidRPr="001A2DF6" w:rsidRDefault="000831F2" w:rsidP="008D13DA">
            <w:pPr>
              <w:jc w:val="center"/>
              <w:rPr>
                <w:rFonts w:asciiTheme="minorHAnsi" w:hAnsiTheme="minorHAnsi" w:cstheme="minorHAnsi"/>
                <w:szCs w:val="22"/>
              </w:rPr>
            </w:pPr>
            <w:r w:rsidRPr="001A2DF6">
              <w:rPr>
                <w:rFonts w:asciiTheme="minorHAnsi" w:hAnsiTheme="minorHAnsi" w:cstheme="minorHAnsi"/>
                <w:szCs w:val="22"/>
              </w:rPr>
              <w:t>£</w:t>
            </w:r>
            <w:r w:rsidR="00946C93" w:rsidRPr="001A2DF6">
              <w:rPr>
                <w:rFonts w:asciiTheme="minorHAnsi" w:hAnsiTheme="minorHAnsi" w:cstheme="minorHAnsi"/>
                <w:szCs w:val="22"/>
              </w:rPr>
              <w:t>45.90</w:t>
            </w:r>
          </w:p>
        </w:tc>
        <w:tc>
          <w:tcPr>
            <w:tcW w:w="2126" w:type="dxa"/>
          </w:tcPr>
          <w:p w14:paraId="3B73BE29" w14:textId="4FDA4BCB" w:rsidR="000831F2" w:rsidRPr="001A2DF6" w:rsidRDefault="000831F2" w:rsidP="008D13DA">
            <w:pPr>
              <w:jc w:val="center"/>
              <w:rPr>
                <w:rFonts w:asciiTheme="minorHAnsi" w:hAnsiTheme="minorHAnsi" w:cstheme="minorHAnsi"/>
                <w:szCs w:val="22"/>
              </w:rPr>
            </w:pPr>
            <w:r w:rsidRPr="001A2DF6">
              <w:rPr>
                <w:rFonts w:asciiTheme="minorHAnsi" w:hAnsiTheme="minorHAnsi" w:cstheme="minorHAnsi"/>
                <w:szCs w:val="22"/>
              </w:rPr>
              <w:t>£</w:t>
            </w:r>
            <w:r w:rsidR="00646F4E" w:rsidRPr="001A2DF6">
              <w:rPr>
                <w:rFonts w:asciiTheme="minorHAnsi" w:hAnsiTheme="minorHAnsi" w:cstheme="minorHAnsi"/>
                <w:szCs w:val="22"/>
              </w:rPr>
              <w:t>45.90</w:t>
            </w:r>
          </w:p>
        </w:tc>
        <w:tc>
          <w:tcPr>
            <w:tcW w:w="2410" w:type="dxa"/>
          </w:tcPr>
          <w:p w14:paraId="62530DCC" w14:textId="542A0191" w:rsidR="000831F2" w:rsidRPr="001A2DF6" w:rsidRDefault="000831F2" w:rsidP="008D13DA">
            <w:pPr>
              <w:jc w:val="center"/>
              <w:rPr>
                <w:rFonts w:asciiTheme="minorHAnsi" w:hAnsiTheme="minorHAnsi" w:cstheme="minorHAnsi"/>
                <w:szCs w:val="22"/>
              </w:rPr>
            </w:pPr>
            <w:r w:rsidRPr="001A2DF6">
              <w:rPr>
                <w:rFonts w:asciiTheme="minorHAnsi" w:hAnsiTheme="minorHAnsi" w:cstheme="minorHAnsi"/>
                <w:szCs w:val="22"/>
              </w:rPr>
              <w:t>£</w:t>
            </w:r>
            <w:r w:rsidR="00246368" w:rsidRPr="001A2DF6">
              <w:rPr>
                <w:rFonts w:asciiTheme="minorHAnsi" w:hAnsiTheme="minorHAnsi" w:cstheme="minorHAnsi"/>
                <w:szCs w:val="22"/>
              </w:rPr>
              <w:t>45.90</w:t>
            </w:r>
          </w:p>
        </w:tc>
      </w:tr>
      <w:tr w:rsidR="000831F2" w:rsidRPr="001A2DF6" w14:paraId="2C42114C" w14:textId="77777777" w:rsidTr="00564829">
        <w:trPr>
          <w:trHeight w:val="600"/>
        </w:trPr>
        <w:tc>
          <w:tcPr>
            <w:tcW w:w="2374" w:type="dxa"/>
          </w:tcPr>
          <w:p w14:paraId="270E1D41" w14:textId="77777777" w:rsidR="000831F2" w:rsidRPr="001A2DF6" w:rsidRDefault="000831F2" w:rsidP="000831F2">
            <w:pPr>
              <w:jc w:val="left"/>
              <w:rPr>
                <w:rFonts w:asciiTheme="minorHAnsi" w:hAnsiTheme="minorHAnsi" w:cstheme="minorHAnsi"/>
                <w:szCs w:val="22"/>
              </w:rPr>
            </w:pPr>
            <w:r w:rsidRPr="001A2DF6">
              <w:rPr>
                <w:rFonts w:asciiTheme="minorHAnsi" w:hAnsiTheme="minorHAnsi" w:cstheme="minorHAnsi"/>
                <w:szCs w:val="22"/>
              </w:rPr>
              <w:t>Additional Attendance (per each 30 minutes)</w:t>
            </w:r>
          </w:p>
        </w:tc>
        <w:tc>
          <w:tcPr>
            <w:tcW w:w="1879" w:type="dxa"/>
          </w:tcPr>
          <w:p w14:paraId="63851BCE" w14:textId="0B822194" w:rsidR="000831F2" w:rsidRPr="001A2DF6" w:rsidRDefault="000831F2" w:rsidP="008D13DA">
            <w:pPr>
              <w:jc w:val="center"/>
              <w:rPr>
                <w:rFonts w:asciiTheme="minorHAnsi" w:hAnsiTheme="minorHAnsi" w:cstheme="minorHAnsi"/>
                <w:szCs w:val="22"/>
              </w:rPr>
            </w:pPr>
            <w:r w:rsidRPr="001A2DF6">
              <w:rPr>
                <w:rFonts w:asciiTheme="minorHAnsi" w:hAnsiTheme="minorHAnsi" w:cstheme="minorHAnsi"/>
                <w:szCs w:val="22"/>
              </w:rPr>
              <w:t>£</w:t>
            </w:r>
            <w:r w:rsidR="005E222B" w:rsidRPr="001A2DF6">
              <w:rPr>
                <w:rFonts w:asciiTheme="minorHAnsi" w:hAnsiTheme="minorHAnsi" w:cstheme="minorHAnsi"/>
                <w:szCs w:val="22"/>
              </w:rPr>
              <w:t>17.80</w:t>
            </w:r>
          </w:p>
        </w:tc>
        <w:tc>
          <w:tcPr>
            <w:tcW w:w="2126" w:type="dxa"/>
          </w:tcPr>
          <w:p w14:paraId="04889BD6" w14:textId="60F5D24C" w:rsidR="000831F2" w:rsidRPr="001A2DF6" w:rsidRDefault="000831F2" w:rsidP="008D13DA">
            <w:pPr>
              <w:jc w:val="center"/>
              <w:rPr>
                <w:rFonts w:asciiTheme="minorHAnsi" w:hAnsiTheme="minorHAnsi" w:cstheme="minorHAnsi"/>
                <w:szCs w:val="22"/>
              </w:rPr>
            </w:pPr>
            <w:r w:rsidRPr="001A2DF6">
              <w:rPr>
                <w:rFonts w:asciiTheme="minorHAnsi" w:hAnsiTheme="minorHAnsi" w:cstheme="minorHAnsi"/>
                <w:szCs w:val="22"/>
              </w:rPr>
              <w:t>£</w:t>
            </w:r>
            <w:r w:rsidR="00646F4E" w:rsidRPr="001A2DF6">
              <w:rPr>
                <w:rFonts w:asciiTheme="minorHAnsi" w:hAnsiTheme="minorHAnsi" w:cstheme="minorHAnsi"/>
                <w:szCs w:val="22"/>
              </w:rPr>
              <w:t>18.70</w:t>
            </w:r>
          </w:p>
        </w:tc>
        <w:tc>
          <w:tcPr>
            <w:tcW w:w="2410" w:type="dxa"/>
          </w:tcPr>
          <w:p w14:paraId="07CF06BC" w14:textId="59F9086A" w:rsidR="000831F2" w:rsidRPr="001A2DF6" w:rsidRDefault="000831F2" w:rsidP="008D13DA">
            <w:pPr>
              <w:jc w:val="center"/>
              <w:rPr>
                <w:rFonts w:asciiTheme="minorHAnsi" w:hAnsiTheme="minorHAnsi" w:cstheme="minorHAnsi"/>
                <w:szCs w:val="22"/>
              </w:rPr>
            </w:pPr>
            <w:r w:rsidRPr="001A2DF6">
              <w:rPr>
                <w:rFonts w:asciiTheme="minorHAnsi" w:hAnsiTheme="minorHAnsi" w:cstheme="minorHAnsi"/>
                <w:szCs w:val="22"/>
              </w:rPr>
              <w:t>£</w:t>
            </w:r>
            <w:r w:rsidR="00246368" w:rsidRPr="001A2DF6">
              <w:rPr>
                <w:rFonts w:asciiTheme="minorHAnsi" w:hAnsiTheme="minorHAnsi" w:cstheme="minorHAnsi"/>
                <w:szCs w:val="22"/>
              </w:rPr>
              <w:t>19.63</w:t>
            </w:r>
          </w:p>
        </w:tc>
      </w:tr>
      <w:bookmarkEnd w:id="383"/>
    </w:tbl>
    <w:p w14:paraId="72E05D33" w14:textId="77777777" w:rsidR="000831F2" w:rsidRPr="001A2DF6" w:rsidRDefault="000831F2" w:rsidP="000831F2">
      <w:pPr>
        <w:rPr>
          <w:rFonts w:asciiTheme="minorHAnsi" w:hAnsiTheme="minorHAnsi" w:cstheme="minorHAnsi"/>
          <w:b/>
          <w:bCs/>
          <w:sz w:val="28"/>
          <w:szCs w:val="28"/>
        </w:rPr>
      </w:pPr>
    </w:p>
    <w:p w14:paraId="46A16BDB" w14:textId="77777777" w:rsidR="00B307D2" w:rsidRPr="001A2DF6" w:rsidRDefault="00B307D2" w:rsidP="000831F2">
      <w:pPr>
        <w:rPr>
          <w:rFonts w:asciiTheme="minorHAnsi" w:hAnsiTheme="minorHAnsi" w:cstheme="minorHAnsi"/>
          <w:b/>
          <w:bCs/>
          <w:sz w:val="28"/>
          <w:szCs w:val="28"/>
        </w:rPr>
      </w:pPr>
    </w:p>
    <w:tbl>
      <w:tblPr>
        <w:tblStyle w:val="TableGrid"/>
        <w:tblW w:w="8789" w:type="dxa"/>
        <w:tblInd w:w="-5" w:type="dxa"/>
        <w:tblLook w:val="04A0" w:firstRow="1" w:lastRow="0" w:firstColumn="1" w:lastColumn="0" w:noHBand="0" w:noVBand="1"/>
      </w:tblPr>
      <w:tblGrid>
        <w:gridCol w:w="3261"/>
        <w:gridCol w:w="1842"/>
        <w:gridCol w:w="1843"/>
        <w:gridCol w:w="1843"/>
      </w:tblGrid>
      <w:tr w:rsidR="000831F2" w:rsidRPr="001A2DF6" w14:paraId="381DDB5C" w14:textId="77777777" w:rsidTr="00564829">
        <w:tc>
          <w:tcPr>
            <w:tcW w:w="8789" w:type="dxa"/>
            <w:gridSpan w:val="4"/>
          </w:tcPr>
          <w:p w14:paraId="24645501" w14:textId="77777777" w:rsidR="000831F2" w:rsidRPr="001A2DF6" w:rsidRDefault="000831F2" w:rsidP="00364654">
            <w:pPr>
              <w:rPr>
                <w:rFonts w:asciiTheme="minorHAnsi" w:hAnsiTheme="minorHAnsi" w:cstheme="minorHAnsi"/>
                <w:b/>
                <w:bCs/>
              </w:rPr>
            </w:pPr>
            <w:bookmarkStart w:id="385" w:name="_Hlk202516326"/>
            <w:r w:rsidRPr="001A2DF6">
              <w:rPr>
                <w:rFonts w:asciiTheme="minorHAnsi" w:hAnsiTheme="minorHAnsi" w:cstheme="minorHAnsi"/>
                <w:b/>
                <w:bCs/>
              </w:rPr>
              <w:t>Service Provision 2 - Mobile Patrol (Head Office Only)</w:t>
            </w:r>
          </w:p>
        </w:tc>
      </w:tr>
      <w:tr w:rsidR="00E7150D" w:rsidRPr="001A2DF6" w14:paraId="66DDA955" w14:textId="77777777" w:rsidTr="00564829">
        <w:tc>
          <w:tcPr>
            <w:tcW w:w="3261" w:type="dxa"/>
          </w:tcPr>
          <w:p w14:paraId="6C7523A6" w14:textId="77777777" w:rsidR="00146C04" w:rsidRPr="001A2DF6" w:rsidRDefault="00146C04" w:rsidP="00146C04">
            <w:pPr>
              <w:rPr>
                <w:rFonts w:asciiTheme="minorHAnsi" w:hAnsiTheme="minorHAnsi" w:cstheme="minorHAnsi"/>
                <w:szCs w:val="22"/>
              </w:rPr>
            </w:pPr>
          </w:p>
        </w:tc>
        <w:tc>
          <w:tcPr>
            <w:tcW w:w="1842" w:type="dxa"/>
          </w:tcPr>
          <w:p w14:paraId="64E57F3A" w14:textId="652FF9D0" w:rsidR="00146C04" w:rsidRPr="001A2DF6" w:rsidRDefault="00146C04" w:rsidP="00146C04">
            <w:pPr>
              <w:jc w:val="left"/>
              <w:rPr>
                <w:rFonts w:asciiTheme="minorHAnsi" w:hAnsiTheme="minorHAnsi" w:cstheme="minorHAnsi"/>
                <w:szCs w:val="22"/>
              </w:rPr>
            </w:pPr>
            <w:r w:rsidRPr="001A2DF6">
              <w:rPr>
                <w:rFonts w:asciiTheme="minorHAnsi" w:hAnsiTheme="minorHAnsi" w:cstheme="minorHAnsi"/>
                <w:szCs w:val="22"/>
              </w:rPr>
              <w:t>June 2025 – May 2026</w:t>
            </w:r>
          </w:p>
        </w:tc>
        <w:tc>
          <w:tcPr>
            <w:tcW w:w="1843" w:type="dxa"/>
          </w:tcPr>
          <w:p w14:paraId="534ED1E0" w14:textId="7C8FA050" w:rsidR="00146C04" w:rsidRPr="001A2DF6" w:rsidRDefault="00146C04" w:rsidP="00146C04">
            <w:pPr>
              <w:jc w:val="left"/>
              <w:rPr>
                <w:rFonts w:asciiTheme="minorHAnsi" w:hAnsiTheme="minorHAnsi" w:cstheme="minorHAnsi"/>
                <w:szCs w:val="22"/>
              </w:rPr>
            </w:pPr>
            <w:r w:rsidRPr="001A2DF6">
              <w:rPr>
                <w:rFonts w:asciiTheme="minorHAnsi" w:hAnsiTheme="minorHAnsi" w:cstheme="minorHAnsi"/>
                <w:szCs w:val="22"/>
              </w:rPr>
              <w:t>June 2026 – May 2027</w:t>
            </w:r>
          </w:p>
        </w:tc>
        <w:tc>
          <w:tcPr>
            <w:tcW w:w="1843" w:type="dxa"/>
          </w:tcPr>
          <w:p w14:paraId="11D6573E" w14:textId="2D0611A7" w:rsidR="00146C04" w:rsidRPr="001A2DF6" w:rsidRDefault="00146C04" w:rsidP="00146C04">
            <w:pPr>
              <w:jc w:val="left"/>
              <w:rPr>
                <w:rFonts w:asciiTheme="minorHAnsi" w:hAnsiTheme="minorHAnsi" w:cstheme="minorHAnsi"/>
                <w:szCs w:val="22"/>
              </w:rPr>
            </w:pPr>
            <w:r w:rsidRPr="001A2DF6">
              <w:rPr>
                <w:rFonts w:asciiTheme="minorHAnsi" w:hAnsiTheme="minorHAnsi" w:cstheme="minorHAnsi"/>
                <w:szCs w:val="22"/>
              </w:rPr>
              <w:t>June 2027 – May 2028</w:t>
            </w:r>
          </w:p>
        </w:tc>
      </w:tr>
      <w:tr w:rsidR="00146C04" w:rsidRPr="001A2DF6" w14:paraId="79F3939B" w14:textId="77777777" w:rsidTr="00564829">
        <w:tc>
          <w:tcPr>
            <w:tcW w:w="3261" w:type="dxa"/>
          </w:tcPr>
          <w:p w14:paraId="60B60A7A" w14:textId="77777777" w:rsidR="00146C04" w:rsidRPr="001A2DF6" w:rsidRDefault="00146C04" w:rsidP="00146C04">
            <w:pPr>
              <w:rPr>
                <w:rFonts w:asciiTheme="minorHAnsi" w:hAnsiTheme="minorHAnsi" w:cstheme="minorHAnsi"/>
                <w:szCs w:val="22"/>
              </w:rPr>
            </w:pPr>
            <w:r w:rsidRPr="001A2DF6">
              <w:rPr>
                <w:rFonts w:asciiTheme="minorHAnsi" w:hAnsiTheme="minorHAnsi" w:cstheme="minorHAnsi"/>
                <w:szCs w:val="22"/>
              </w:rPr>
              <w:t>21 Patrols (one week of patrols)</w:t>
            </w:r>
          </w:p>
        </w:tc>
        <w:tc>
          <w:tcPr>
            <w:tcW w:w="1842" w:type="dxa"/>
          </w:tcPr>
          <w:p w14:paraId="42BCDA0A" w14:textId="10373438" w:rsidR="00146C04" w:rsidRPr="001A2DF6" w:rsidRDefault="00146C04" w:rsidP="008D13DA">
            <w:pPr>
              <w:jc w:val="center"/>
              <w:rPr>
                <w:rFonts w:asciiTheme="minorHAnsi" w:hAnsiTheme="minorHAnsi" w:cstheme="minorHAnsi"/>
                <w:szCs w:val="22"/>
              </w:rPr>
            </w:pPr>
            <w:r w:rsidRPr="001A2DF6">
              <w:rPr>
                <w:rFonts w:asciiTheme="minorHAnsi" w:hAnsiTheme="minorHAnsi" w:cstheme="minorHAnsi"/>
                <w:szCs w:val="22"/>
              </w:rPr>
              <w:t>£</w:t>
            </w:r>
            <w:r w:rsidR="0085018A" w:rsidRPr="001A2DF6">
              <w:rPr>
                <w:rFonts w:asciiTheme="minorHAnsi" w:hAnsiTheme="minorHAnsi" w:cstheme="minorHAnsi"/>
                <w:szCs w:val="22"/>
              </w:rPr>
              <w:t>290.01</w:t>
            </w:r>
          </w:p>
        </w:tc>
        <w:tc>
          <w:tcPr>
            <w:tcW w:w="1843" w:type="dxa"/>
          </w:tcPr>
          <w:p w14:paraId="620584CD" w14:textId="3F36EEE0" w:rsidR="008F6EC6" w:rsidRPr="001A2DF6" w:rsidRDefault="00146C04" w:rsidP="008D13DA">
            <w:pPr>
              <w:jc w:val="center"/>
              <w:rPr>
                <w:rFonts w:asciiTheme="minorHAnsi" w:hAnsiTheme="minorHAnsi" w:cstheme="minorHAnsi"/>
                <w:szCs w:val="22"/>
              </w:rPr>
            </w:pPr>
            <w:r w:rsidRPr="001A2DF6">
              <w:rPr>
                <w:rFonts w:asciiTheme="minorHAnsi" w:hAnsiTheme="minorHAnsi" w:cstheme="minorHAnsi"/>
                <w:szCs w:val="22"/>
              </w:rPr>
              <w:t>£</w:t>
            </w:r>
            <w:r w:rsidR="008F6EC6" w:rsidRPr="001A2DF6">
              <w:rPr>
                <w:rFonts w:asciiTheme="minorHAnsi" w:hAnsiTheme="minorHAnsi" w:cstheme="minorHAnsi"/>
                <w:szCs w:val="22"/>
              </w:rPr>
              <w:t>304.50</w:t>
            </w:r>
          </w:p>
        </w:tc>
        <w:tc>
          <w:tcPr>
            <w:tcW w:w="1843" w:type="dxa"/>
          </w:tcPr>
          <w:p w14:paraId="08C49E24" w14:textId="4D090588" w:rsidR="00146C04" w:rsidRPr="001A2DF6" w:rsidRDefault="00146C04" w:rsidP="008D13DA">
            <w:pPr>
              <w:jc w:val="center"/>
              <w:rPr>
                <w:rFonts w:asciiTheme="minorHAnsi" w:hAnsiTheme="minorHAnsi" w:cstheme="minorHAnsi"/>
                <w:szCs w:val="22"/>
              </w:rPr>
            </w:pPr>
            <w:r w:rsidRPr="001A2DF6">
              <w:rPr>
                <w:rFonts w:asciiTheme="minorHAnsi" w:hAnsiTheme="minorHAnsi" w:cstheme="minorHAnsi"/>
                <w:szCs w:val="22"/>
              </w:rPr>
              <w:t>£</w:t>
            </w:r>
            <w:r w:rsidR="008D13DA" w:rsidRPr="001A2DF6">
              <w:rPr>
                <w:rFonts w:asciiTheme="minorHAnsi" w:hAnsiTheme="minorHAnsi" w:cstheme="minorHAnsi"/>
                <w:szCs w:val="22"/>
              </w:rPr>
              <w:t>319.83</w:t>
            </w:r>
          </w:p>
        </w:tc>
      </w:tr>
      <w:bookmarkEnd w:id="385"/>
    </w:tbl>
    <w:p w14:paraId="5335BB43" w14:textId="77777777" w:rsidR="000831F2" w:rsidRPr="001A2DF6" w:rsidRDefault="000831F2" w:rsidP="000831F2">
      <w:pPr>
        <w:rPr>
          <w:rFonts w:asciiTheme="minorHAnsi" w:hAnsiTheme="minorHAnsi" w:cstheme="minorHAnsi"/>
          <w:sz w:val="28"/>
          <w:szCs w:val="28"/>
        </w:rPr>
      </w:pPr>
    </w:p>
    <w:p w14:paraId="7708C849" w14:textId="77777777" w:rsidR="00B307D2" w:rsidRPr="001A2DF6" w:rsidRDefault="00B307D2" w:rsidP="000831F2">
      <w:pPr>
        <w:rPr>
          <w:rFonts w:asciiTheme="minorHAnsi" w:hAnsiTheme="minorHAnsi" w:cstheme="minorHAnsi"/>
          <w:sz w:val="28"/>
          <w:szCs w:val="28"/>
        </w:rPr>
      </w:pPr>
    </w:p>
    <w:tbl>
      <w:tblPr>
        <w:tblStyle w:val="TableGrid"/>
        <w:tblW w:w="8789" w:type="dxa"/>
        <w:tblInd w:w="-5" w:type="dxa"/>
        <w:tblLook w:val="04A0" w:firstRow="1" w:lastRow="0" w:firstColumn="1" w:lastColumn="0" w:noHBand="0" w:noVBand="1"/>
      </w:tblPr>
      <w:tblGrid>
        <w:gridCol w:w="3402"/>
        <w:gridCol w:w="1843"/>
        <w:gridCol w:w="1701"/>
        <w:gridCol w:w="1843"/>
      </w:tblGrid>
      <w:tr w:rsidR="000831F2" w:rsidRPr="001A2DF6" w14:paraId="5C842881" w14:textId="77777777" w:rsidTr="00964498">
        <w:tc>
          <w:tcPr>
            <w:tcW w:w="8789" w:type="dxa"/>
            <w:gridSpan w:val="4"/>
          </w:tcPr>
          <w:p w14:paraId="4F5DCCBC" w14:textId="6E5CC462" w:rsidR="000831F2" w:rsidRPr="001A2DF6" w:rsidRDefault="000831F2" w:rsidP="00364654">
            <w:pPr>
              <w:rPr>
                <w:rFonts w:asciiTheme="minorHAnsi" w:hAnsiTheme="minorHAnsi" w:cstheme="minorHAnsi"/>
                <w:b/>
                <w:bCs/>
              </w:rPr>
            </w:pPr>
            <w:bookmarkStart w:id="386" w:name="_Hlk202516533"/>
            <w:r w:rsidRPr="001A2DF6">
              <w:rPr>
                <w:rFonts w:asciiTheme="minorHAnsi" w:hAnsiTheme="minorHAnsi" w:cstheme="minorHAnsi"/>
                <w:b/>
                <w:bCs/>
              </w:rPr>
              <w:t>Service Provision 3 - Lock and Unlock</w:t>
            </w:r>
            <w:r w:rsidR="00405D2A" w:rsidRPr="001A2DF6">
              <w:rPr>
                <w:rFonts w:asciiTheme="minorHAnsi" w:hAnsiTheme="minorHAnsi" w:cstheme="minorHAnsi"/>
                <w:b/>
                <w:bCs/>
              </w:rPr>
              <w:t xml:space="preserve"> (Head Office Only)</w:t>
            </w:r>
          </w:p>
        </w:tc>
      </w:tr>
      <w:tr w:rsidR="00826CF6" w:rsidRPr="001A2DF6" w14:paraId="2D7F7A75" w14:textId="77777777" w:rsidTr="00964498">
        <w:tc>
          <w:tcPr>
            <w:tcW w:w="3402" w:type="dxa"/>
          </w:tcPr>
          <w:p w14:paraId="5512BF65" w14:textId="77777777" w:rsidR="00826CF6" w:rsidRPr="001A2DF6" w:rsidRDefault="00826CF6" w:rsidP="00826CF6">
            <w:pPr>
              <w:rPr>
                <w:rFonts w:asciiTheme="minorHAnsi" w:hAnsiTheme="minorHAnsi" w:cstheme="minorHAnsi"/>
                <w:szCs w:val="22"/>
              </w:rPr>
            </w:pPr>
          </w:p>
        </w:tc>
        <w:tc>
          <w:tcPr>
            <w:tcW w:w="1843" w:type="dxa"/>
          </w:tcPr>
          <w:p w14:paraId="4B455A0F" w14:textId="28795207" w:rsidR="00826CF6" w:rsidRPr="001A2DF6" w:rsidRDefault="00826CF6" w:rsidP="00826CF6">
            <w:pPr>
              <w:jc w:val="left"/>
              <w:rPr>
                <w:rFonts w:asciiTheme="minorHAnsi" w:hAnsiTheme="minorHAnsi" w:cstheme="minorHAnsi"/>
                <w:szCs w:val="22"/>
              </w:rPr>
            </w:pPr>
            <w:r w:rsidRPr="001A2DF6">
              <w:rPr>
                <w:rFonts w:asciiTheme="minorHAnsi" w:hAnsiTheme="minorHAnsi" w:cstheme="minorHAnsi"/>
                <w:szCs w:val="22"/>
              </w:rPr>
              <w:t>June 2025 – May 2026</w:t>
            </w:r>
          </w:p>
        </w:tc>
        <w:tc>
          <w:tcPr>
            <w:tcW w:w="1701" w:type="dxa"/>
          </w:tcPr>
          <w:p w14:paraId="3E9CDF85" w14:textId="060ED1AA" w:rsidR="00826CF6" w:rsidRPr="001A2DF6" w:rsidRDefault="00826CF6" w:rsidP="00826CF6">
            <w:pPr>
              <w:jc w:val="left"/>
              <w:rPr>
                <w:rFonts w:asciiTheme="minorHAnsi" w:hAnsiTheme="minorHAnsi" w:cstheme="minorHAnsi"/>
                <w:szCs w:val="22"/>
              </w:rPr>
            </w:pPr>
            <w:r w:rsidRPr="001A2DF6">
              <w:rPr>
                <w:rFonts w:asciiTheme="minorHAnsi" w:hAnsiTheme="minorHAnsi" w:cstheme="minorHAnsi"/>
                <w:szCs w:val="22"/>
              </w:rPr>
              <w:t>June 2026 – May 2027</w:t>
            </w:r>
          </w:p>
        </w:tc>
        <w:tc>
          <w:tcPr>
            <w:tcW w:w="1843" w:type="dxa"/>
          </w:tcPr>
          <w:p w14:paraId="2337C4A4" w14:textId="455A4CE8" w:rsidR="00826CF6" w:rsidRPr="001A2DF6" w:rsidRDefault="00826CF6" w:rsidP="00826CF6">
            <w:pPr>
              <w:jc w:val="left"/>
              <w:rPr>
                <w:rFonts w:asciiTheme="minorHAnsi" w:hAnsiTheme="minorHAnsi" w:cstheme="minorHAnsi"/>
                <w:szCs w:val="22"/>
              </w:rPr>
            </w:pPr>
            <w:r w:rsidRPr="001A2DF6">
              <w:rPr>
                <w:rFonts w:asciiTheme="minorHAnsi" w:hAnsiTheme="minorHAnsi" w:cstheme="minorHAnsi"/>
                <w:szCs w:val="22"/>
              </w:rPr>
              <w:t>June 2027 – May 2028</w:t>
            </w:r>
          </w:p>
        </w:tc>
      </w:tr>
      <w:tr w:rsidR="00225B77" w:rsidRPr="001A2DF6" w14:paraId="091111B8" w14:textId="77777777" w:rsidTr="00964498">
        <w:tc>
          <w:tcPr>
            <w:tcW w:w="3402" w:type="dxa"/>
          </w:tcPr>
          <w:p w14:paraId="0E899ACC" w14:textId="324EDF05" w:rsidR="00225B77" w:rsidRPr="001A2DF6" w:rsidRDefault="00225B77" w:rsidP="00225B77">
            <w:pPr>
              <w:rPr>
                <w:rFonts w:asciiTheme="minorHAnsi" w:hAnsiTheme="minorHAnsi" w:cstheme="minorHAnsi"/>
                <w:szCs w:val="22"/>
              </w:rPr>
            </w:pPr>
            <w:r w:rsidRPr="001A2DF6">
              <w:rPr>
                <w:rFonts w:asciiTheme="minorHAnsi" w:hAnsiTheme="minorHAnsi" w:cstheme="minorHAnsi"/>
                <w:szCs w:val="22"/>
              </w:rPr>
              <w:t>Lock</w:t>
            </w:r>
          </w:p>
        </w:tc>
        <w:tc>
          <w:tcPr>
            <w:tcW w:w="1843" w:type="dxa"/>
          </w:tcPr>
          <w:p w14:paraId="500431BD" w14:textId="0B9468B8" w:rsidR="00225B77" w:rsidRPr="001A2DF6" w:rsidRDefault="00225B77" w:rsidP="00225B77">
            <w:pPr>
              <w:jc w:val="center"/>
              <w:rPr>
                <w:rFonts w:asciiTheme="minorHAnsi" w:hAnsiTheme="minorHAnsi" w:cstheme="minorHAnsi"/>
                <w:szCs w:val="22"/>
              </w:rPr>
            </w:pPr>
            <w:r w:rsidRPr="001A2DF6">
              <w:rPr>
                <w:rFonts w:asciiTheme="minorHAnsi" w:hAnsiTheme="minorHAnsi" w:cstheme="minorHAnsi"/>
                <w:szCs w:val="22"/>
              </w:rPr>
              <w:t>£12.67</w:t>
            </w:r>
          </w:p>
        </w:tc>
        <w:tc>
          <w:tcPr>
            <w:tcW w:w="1701" w:type="dxa"/>
          </w:tcPr>
          <w:p w14:paraId="4BF51140" w14:textId="5782098F" w:rsidR="00225B77" w:rsidRPr="001A2DF6" w:rsidRDefault="00225B77" w:rsidP="00225B77">
            <w:pPr>
              <w:jc w:val="center"/>
              <w:rPr>
                <w:rFonts w:asciiTheme="minorHAnsi" w:hAnsiTheme="minorHAnsi" w:cstheme="minorHAnsi"/>
                <w:szCs w:val="22"/>
              </w:rPr>
            </w:pPr>
            <w:r w:rsidRPr="001A2DF6">
              <w:rPr>
                <w:rFonts w:asciiTheme="minorHAnsi" w:hAnsiTheme="minorHAnsi" w:cstheme="minorHAnsi"/>
                <w:szCs w:val="22"/>
              </w:rPr>
              <w:t>£13.30</w:t>
            </w:r>
          </w:p>
        </w:tc>
        <w:tc>
          <w:tcPr>
            <w:tcW w:w="1843" w:type="dxa"/>
          </w:tcPr>
          <w:p w14:paraId="13A3AC2E" w14:textId="32B5A9AD" w:rsidR="00225B77" w:rsidRPr="001A2DF6" w:rsidRDefault="00225B77" w:rsidP="00225B77">
            <w:pPr>
              <w:jc w:val="center"/>
              <w:rPr>
                <w:rFonts w:asciiTheme="minorHAnsi" w:hAnsiTheme="minorHAnsi" w:cstheme="minorHAnsi"/>
                <w:szCs w:val="22"/>
              </w:rPr>
            </w:pPr>
            <w:r w:rsidRPr="001A2DF6">
              <w:rPr>
                <w:rFonts w:asciiTheme="minorHAnsi" w:hAnsiTheme="minorHAnsi" w:cstheme="minorHAnsi"/>
                <w:szCs w:val="22"/>
              </w:rPr>
              <w:t>£13.97</w:t>
            </w:r>
          </w:p>
        </w:tc>
      </w:tr>
      <w:tr w:rsidR="00225B77" w:rsidRPr="001A2DF6" w14:paraId="60704587" w14:textId="77777777" w:rsidTr="00964498">
        <w:tc>
          <w:tcPr>
            <w:tcW w:w="3402" w:type="dxa"/>
          </w:tcPr>
          <w:p w14:paraId="6EE16B60" w14:textId="174C4FAC" w:rsidR="00225B77" w:rsidRPr="001A2DF6" w:rsidRDefault="00225B77" w:rsidP="00225B77">
            <w:pPr>
              <w:rPr>
                <w:rFonts w:asciiTheme="minorHAnsi" w:hAnsiTheme="minorHAnsi" w:cstheme="minorHAnsi"/>
                <w:szCs w:val="22"/>
              </w:rPr>
            </w:pPr>
            <w:r w:rsidRPr="001A2DF6">
              <w:rPr>
                <w:rFonts w:asciiTheme="minorHAnsi" w:hAnsiTheme="minorHAnsi" w:cstheme="minorHAnsi"/>
                <w:szCs w:val="22"/>
              </w:rPr>
              <w:t>Unlock</w:t>
            </w:r>
          </w:p>
        </w:tc>
        <w:tc>
          <w:tcPr>
            <w:tcW w:w="1843" w:type="dxa"/>
          </w:tcPr>
          <w:p w14:paraId="58E1302B" w14:textId="783A762E" w:rsidR="00225B77" w:rsidRPr="001A2DF6" w:rsidRDefault="00225B77" w:rsidP="00225B77">
            <w:pPr>
              <w:jc w:val="center"/>
              <w:rPr>
                <w:rFonts w:asciiTheme="minorHAnsi" w:hAnsiTheme="minorHAnsi" w:cstheme="minorHAnsi"/>
                <w:szCs w:val="22"/>
              </w:rPr>
            </w:pPr>
            <w:r w:rsidRPr="001A2DF6">
              <w:rPr>
                <w:rFonts w:asciiTheme="minorHAnsi" w:hAnsiTheme="minorHAnsi" w:cstheme="minorHAnsi"/>
                <w:szCs w:val="22"/>
              </w:rPr>
              <w:t>£7.11</w:t>
            </w:r>
          </w:p>
        </w:tc>
        <w:tc>
          <w:tcPr>
            <w:tcW w:w="1701" w:type="dxa"/>
          </w:tcPr>
          <w:p w14:paraId="5201C9D8" w14:textId="75D4CCE0" w:rsidR="00225B77" w:rsidRPr="001A2DF6" w:rsidRDefault="00225B77" w:rsidP="00225B77">
            <w:pPr>
              <w:jc w:val="center"/>
              <w:rPr>
                <w:rFonts w:asciiTheme="minorHAnsi" w:hAnsiTheme="minorHAnsi" w:cstheme="minorHAnsi"/>
                <w:szCs w:val="22"/>
              </w:rPr>
            </w:pPr>
            <w:r w:rsidRPr="001A2DF6">
              <w:rPr>
                <w:rFonts w:asciiTheme="minorHAnsi" w:hAnsiTheme="minorHAnsi" w:cstheme="minorHAnsi"/>
                <w:szCs w:val="22"/>
              </w:rPr>
              <w:t>£7.47</w:t>
            </w:r>
          </w:p>
        </w:tc>
        <w:tc>
          <w:tcPr>
            <w:tcW w:w="1843" w:type="dxa"/>
          </w:tcPr>
          <w:p w14:paraId="29A956B6" w14:textId="7FC4AB7A" w:rsidR="00225B77" w:rsidRPr="001A2DF6" w:rsidRDefault="00225B77" w:rsidP="00225B77">
            <w:pPr>
              <w:jc w:val="center"/>
              <w:rPr>
                <w:rFonts w:asciiTheme="minorHAnsi" w:hAnsiTheme="minorHAnsi" w:cstheme="minorHAnsi"/>
                <w:szCs w:val="22"/>
              </w:rPr>
            </w:pPr>
            <w:r w:rsidRPr="001A2DF6">
              <w:rPr>
                <w:rFonts w:asciiTheme="minorHAnsi" w:hAnsiTheme="minorHAnsi" w:cstheme="minorHAnsi"/>
                <w:szCs w:val="22"/>
              </w:rPr>
              <w:t>£7.84</w:t>
            </w:r>
          </w:p>
        </w:tc>
      </w:tr>
    </w:tbl>
    <w:bookmarkEnd w:id="386"/>
    <w:p w14:paraId="1D236865" w14:textId="77777777" w:rsidR="00AA1035" w:rsidRPr="001A2DF6" w:rsidRDefault="00AA1035" w:rsidP="00AA1035">
      <w:pPr>
        <w:pStyle w:val="ScheduleTitleClause"/>
        <w:numPr>
          <w:ilvl w:val="0"/>
          <w:numId w:val="40"/>
        </w:numPr>
        <w:rPr>
          <w:rFonts w:asciiTheme="minorHAnsi" w:hAnsiTheme="minorHAnsi" w:cstheme="minorHAnsi"/>
          <w:sz w:val="22"/>
          <w:szCs w:val="22"/>
        </w:rPr>
      </w:pPr>
      <w:r w:rsidRPr="001A2DF6">
        <w:rPr>
          <w:rFonts w:asciiTheme="minorHAnsi" w:hAnsiTheme="minorHAnsi" w:cstheme="minorHAnsi"/>
          <w:sz w:val="22"/>
          <w:szCs w:val="22"/>
        </w:rPr>
        <w:fldChar w:fldCharType="begin"/>
      </w:r>
      <w:r w:rsidRPr="001A2DF6">
        <w:rPr>
          <w:rFonts w:asciiTheme="minorHAnsi" w:hAnsiTheme="minorHAnsi" w:cstheme="minorHAnsi"/>
          <w:sz w:val="22"/>
          <w:szCs w:val="22"/>
        </w:rPr>
        <w:instrText>TC "6. Payment Plan" \l 1</w:instrText>
      </w:r>
      <w:r w:rsidRPr="001A2DF6">
        <w:rPr>
          <w:rFonts w:asciiTheme="minorHAnsi" w:hAnsiTheme="minorHAnsi" w:cstheme="minorHAnsi"/>
          <w:sz w:val="22"/>
          <w:szCs w:val="22"/>
        </w:rPr>
        <w:fldChar w:fldCharType="end"/>
      </w:r>
      <w:bookmarkStart w:id="387" w:name="a489500"/>
      <w:r w:rsidRPr="001A2DF6">
        <w:rPr>
          <w:rFonts w:asciiTheme="minorHAnsi" w:hAnsiTheme="minorHAnsi" w:cstheme="minorHAnsi"/>
          <w:sz w:val="22"/>
          <w:szCs w:val="22"/>
        </w:rPr>
        <w:t>Payment Plan</w:t>
      </w:r>
      <w:bookmarkEnd w:id="387"/>
    </w:p>
    <w:p w14:paraId="079B01CE" w14:textId="0C8CC351" w:rsidR="00BA70DD" w:rsidRPr="001A2DF6" w:rsidRDefault="00DB5781" w:rsidP="00DB5781">
      <w:pPr>
        <w:pStyle w:val="ScheduleTitleClause"/>
        <w:numPr>
          <w:ilvl w:val="0"/>
          <w:numId w:val="0"/>
        </w:numPr>
        <w:ind w:left="720"/>
        <w:rPr>
          <w:rFonts w:asciiTheme="minorHAnsi" w:hAnsiTheme="minorHAnsi" w:cstheme="minorHAnsi"/>
          <w:b w:val="0"/>
          <w:bCs/>
          <w:sz w:val="22"/>
          <w:szCs w:val="22"/>
          <w:lang w:eastAsia="en-GB"/>
        </w:rPr>
      </w:pPr>
      <w:r w:rsidRPr="001A2DF6">
        <w:rPr>
          <w:rFonts w:asciiTheme="minorHAnsi" w:hAnsiTheme="minorHAnsi" w:cstheme="minorHAnsi"/>
          <w:b w:val="0"/>
          <w:bCs/>
          <w:sz w:val="22"/>
          <w:szCs w:val="22"/>
          <w:lang w:eastAsia="en-GB"/>
        </w:rPr>
        <w:t xml:space="preserve">Invoices </w:t>
      </w:r>
      <w:r w:rsidR="00F4166B" w:rsidRPr="001A2DF6">
        <w:rPr>
          <w:rFonts w:asciiTheme="minorHAnsi" w:hAnsiTheme="minorHAnsi" w:cstheme="minorHAnsi"/>
          <w:b w:val="0"/>
          <w:bCs/>
          <w:sz w:val="22"/>
          <w:szCs w:val="22"/>
          <w:lang w:eastAsia="en-GB"/>
        </w:rPr>
        <w:t>to</w:t>
      </w:r>
      <w:r w:rsidRPr="001A2DF6">
        <w:rPr>
          <w:rFonts w:asciiTheme="minorHAnsi" w:hAnsiTheme="minorHAnsi" w:cstheme="minorHAnsi"/>
          <w:b w:val="0"/>
          <w:bCs/>
          <w:sz w:val="22"/>
          <w:szCs w:val="22"/>
          <w:lang w:eastAsia="en-GB"/>
        </w:rPr>
        <w:t xml:space="preserve"> be submitted one month in arrears</w:t>
      </w:r>
      <w:r w:rsidR="00BA70DD" w:rsidRPr="001A2DF6">
        <w:rPr>
          <w:rFonts w:asciiTheme="minorHAnsi" w:hAnsiTheme="minorHAnsi" w:cstheme="minorHAnsi"/>
          <w:b w:val="0"/>
          <w:bCs/>
          <w:sz w:val="22"/>
          <w:szCs w:val="22"/>
          <w:lang w:eastAsia="en-GB"/>
        </w:rPr>
        <w:t>.</w:t>
      </w:r>
    </w:p>
    <w:p w14:paraId="17BB42E5" w14:textId="7B035F31" w:rsidR="00DB5781" w:rsidRDefault="00BA70DD" w:rsidP="00DB5781">
      <w:pPr>
        <w:pStyle w:val="ScheduleTitleClause"/>
        <w:numPr>
          <w:ilvl w:val="0"/>
          <w:numId w:val="0"/>
        </w:numPr>
        <w:ind w:left="720"/>
        <w:rPr>
          <w:rFonts w:asciiTheme="minorHAnsi" w:hAnsiTheme="minorHAnsi" w:cstheme="minorHAnsi"/>
          <w:b w:val="0"/>
          <w:bCs/>
          <w:sz w:val="22"/>
          <w:szCs w:val="22"/>
          <w:lang w:eastAsia="en-GB"/>
        </w:rPr>
      </w:pPr>
      <w:r w:rsidRPr="001A2DF6">
        <w:rPr>
          <w:rFonts w:asciiTheme="minorHAnsi" w:hAnsiTheme="minorHAnsi" w:cstheme="minorHAnsi"/>
          <w:b w:val="0"/>
          <w:bCs/>
          <w:sz w:val="22"/>
          <w:szCs w:val="22"/>
          <w:lang w:eastAsia="en-GB"/>
        </w:rPr>
        <w:t>Correct invoices</w:t>
      </w:r>
      <w:r w:rsidR="00DB5781" w:rsidRPr="001A2DF6">
        <w:rPr>
          <w:rFonts w:asciiTheme="minorHAnsi" w:hAnsiTheme="minorHAnsi" w:cstheme="minorHAnsi"/>
          <w:b w:val="0"/>
          <w:bCs/>
          <w:sz w:val="22"/>
          <w:szCs w:val="22"/>
          <w:lang w:eastAsia="en-GB"/>
        </w:rPr>
        <w:t xml:space="preserve"> </w:t>
      </w:r>
      <w:r w:rsidR="001200EE">
        <w:rPr>
          <w:rFonts w:asciiTheme="minorHAnsi" w:hAnsiTheme="minorHAnsi" w:cstheme="minorHAnsi"/>
          <w:b w:val="0"/>
          <w:bCs/>
          <w:sz w:val="22"/>
          <w:szCs w:val="22"/>
          <w:lang w:eastAsia="en-GB"/>
        </w:rPr>
        <w:t xml:space="preserve">including a Purchase Order Reference </w:t>
      </w:r>
      <w:r w:rsidR="00F4166B" w:rsidRPr="001A2DF6">
        <w:rPr>
          <w:rFonts w:asciiTheme="minorHAnsi" w:hAnsiTheme="minorHAnsi" w:cstheme="minorHAnsi"/>
          <w:b w:val="0"/>
          <w:bCs/>
          <w:sz w:val="22"/>
          <w:szCs w:val="22"/>
          <w:lang w:eastAsia="en-GB"/>
        </w:rPr>
        <w:t>to</w:t>
      </w:r>
      <w:r w:rsidRPr="001A2DF6">
        <w:rPr>
          <w:rFonts w:asciiTheme="minorHAnsi" w:hAnsiTheme="minorHAnsi" w:cstheme="minorHAnsi"/>
          <w:b w:val="0"/>
          <w:bCs/>
          <w:sz w:val="22"/>
          <w:szCs w:val="22"/>
          <w:lang w:eastAsia="en-GB"/>
        </w:rPr>
        <w:t xml:space="preserve"> </w:t>
      </w:r>
      <w:r w:rsidR="00DB5781" w:rsidRPr="001A2DF6">
        <w:rPr>
          <w:rFonts w:asciiTheme="minorHAnsi" w:hAnsiTheme="minorHAnsi" w:cstheme="minorHAnsi"/>
          <w:b w:val="0"/>
          <w:bCs/>
          <w:sz w:val="22"/>
          <w:szCs w:val="22"/>
          <w:lang w:eastAsia="en-GB"/>
        </w:rPr>
        <w:t>be pa</w:t>
      </w:r>
      <w:r w:rsidR="00F4166B" w:rsidRPr="001A2DF6">
        <w:rPr>
          <w:rFonts w:asciiTheme="minorHAnsi" w:hAnsiTheme="minorHAnsi" w:cstheme="minorHAnsi"/>
          <w:b w:val="0"/>
          <w:bCs/>
          <w:sz w:val="22"/>
          <w:szCs w:val="22"/>
          <w:lang w:eastAsia="en-GB"/>
        </w:rPr>
        <w:t>id</w:t>
      </w:r>
      <w:r w:rsidR="00DB5781" w:rsidRPr="001A2DF6">
        <w:rPr>
          <w:rFonts w:asciiTheme="minorHAnsi" w:hAnsiTheme="minorHAnsi" w:cstheme="minorHAnsi"/>
          <w:b w:val="0"/>
          <w:bCs/>
          <w:sz w:val="22"/>
          <w:szCs w:val="22"/>
          <w:lang w:eastAsia="en-GB"/>
        </w:rPr>
        <w:t xml:space="preserve"> within thirty days</w:t>
      </w:r>
      <w:r w:rsidRPr="001A2DF6">
        <w:rPr>
          <w:rFonts w:asciiTheme="minorHAnsi" w:hAnsiTheme="minorHAnsi" w:cstheme="minorHAnsi"/>
          <w:b w:val="0"/>
          <w:bCs/>
          <w:sz w:val="22"/>
          <w:szCs w:val="22"/>
          <w:lang w:eastAsia="en-GB"/>
        </w:rPr>
        <w:t xml:space="preserve"> of receipt </w:t>
      </w:r>
      <w:r w:rsidR="001E6B53" w:rsidRPr="001A2DF6">
        <w:rPr>
          <w:rFonts w:asciiTheme="minorHAnsi" w:hAnsiTheme="minorHAnsi" w:cstheme="minorHAnsi"/>
          <w:b w:val="0"/>
          <w:bCs/>
          <w:sz w:val="22"/>
          <w:szCs w:val="22"/>
          <w:lang w:eastAsia="en-GB"/>
        </w:rPr>
        <w:t xml:space="preserve"> </w:t>
      </w:r>
    </w:p>
    <w:p w14:paraId="726C277B" w14:textId="1549CEDD" w:rsidR="004E6BA7" w:rsidRPr="001A2DF6" w:rsidRDefault="004E6BA7" w:rsidP="004E6BA7">
      <w:pPr>
        <w:pStyle w:val="Sch1stylesubclause"/>
        <w:numPr>
          <w:ilvl w:val="0"/>
          <w:numId w:val="0"/>
        </w:numPr>
        <w:rPr>
          <w:rFonts w:asciiTheme="minorHAnsi" w:hAnsiTheme="minorHAnsi" w:cstheme="minorHAnsi"/>
          <w:szCs w:val="22"/>
        </w:rPr>
      </w:pPr>
      <w:r w:rsidRPr="004E6BA7">
        <w:rPr>
          <w:rFonts w:asciiTheme="minorHAnsi" w:hAnsiTheme="minorHAnsi" w:cstheme="minorHAnsi"/>
          <w:b/>
          <w:bCs/>
          <w:szCs w:val="22"/>
        </w:rPr>
        <w:t>Important</w:t>
      </w:r>
      <w:r w:rsidRPr="004E6BA7">
        <w:rPr>
          <w:rFonts w:asciiTheme="minorHAnsi" w:hAnsiTheme="minorHAnsi" w:cstheme="minorHAnsi"/>
          <w:szCs w:val="22"/>
        </w:rPr>
        <w:t xml:space="preserve"> - invoices submitted must break down charges against </w:t>
      </w:r>
      <w:r>
        <w:rPr>
          <w:rFonts w:asciiTheme="minorHAnsi" w:hAnsiTheme="minorHAnsi" w:cstheme="minorHAnsi"/>
          <w:szCs w:val="22"/>
        </w:rPr>
        <w:t xml:space="preserve">individual </w:t>
      </w:r>
      <w:r w:rsidRPr="004E6BA7">
        <w:rPr>
          <w:rFonts w:asciiTheme="minorHAnsi" w:hAnsiTheme="minorHAnsi" w:cstheme="minorHAnsi"/>
          <w:szCs w:val="22"/>
        </w:rPr>
        <w:t>site and relevant purchase order to avoid delay in payment.</w:t>
      </w:r>
    </w:p>
    <w:p w14:paraId="1DC045EA" w14:textId="77777777" w:rsidR="003A1293" w:rsidRDefault="003A1293" w:rsidP="003A1293">
      <w:bookmarkStart w:id="388" w:name="_Ref_a771634"/>
      <w:bookmarkStart w:id="389" w:name="_Ref471722474"/>
      <w:bookmarkStart w:id="390" w:name="_Ref469474647"/>
      <w:bookmarkStart w:id="391" w:name="_Toc91675138"/>
      <w:bookmarkEnd w:id="378"/>
      <w:bookmarkEnd w:id="379"/>
      <w:bookmarkEnd w:id="388"/>
      <w:bookmarkEnd w:id="389"/>
      <w:bookmarkEnd w:id="390"/>
    </w:p>
    <w:p w14:paraId="6177EE2B" w14:textId="77777777" w:rsidR="003A1293" w:rsidRDefault="003A1293" w:rsidP="003A1293"/>
    <w:p w14:paraId="3E475FAA" w14:textId="77777777" w:rsidR="003170F1" w:rsidRDefault="003170F1" w:rsidP="003A1293"/>
    <w:p w14:paraId="1DCE3CF1" w14:textId="77777777" w:rsidR="003170F1" w:rsidRDefault="003170F1" w:rsidP="003A1293"/>
    <w:p w14:paraId="50BBD22E" w14:textId="7446F6D3" w:rsidR="00BE44B3" w:rsidRPr="00FE2113" w:rsidRDefault="00F3144D" w:rsidP="00FE2113">
      <w:pPr>
        <w:pStyle w:val="Heading6"/>
      </w:pPr>
      <w:r w:rsidRPr="007220C0">
        <w:lastRenderedPageBreak/>
        <w:t xml:space="preserve">SCHEDULE </w:t>
      </w:r>
      <w:r w:rsidR="00BF280C" w:rsidRPr="007220C0">
        <w:t>4</w:t>
      </w:r>
      <w:r w:rsidR="00E3790A" w:rsidRPr="007220C0">
        <w:t xml:space="preserve"> </w:t>
      </w:r>
      <w:r w:rsidR="00DD46E0" w:rsidRPr="007220C0">
        <w:t xml:space="preserve">- </w:t>
      </w:r>
      <w:r w:rsidR="00A50926" w:rsidRPr="007220C0">
        <w:t>Contract management</w:t>
      </w:r>
      <w:bookmarkEnd w:id="391"/>
    </w:p>
    <w:p w14:paraId="507B0DB8" w14:textId="489CD7FC" w:rsidR="00BE44B3" w:rsidRPr="001A2DF6" w:rsidRDefault="00A50926" w:rsidP="00EE1788">
      <w:pPr>
        <w:rPr>
          <w:rFonts w:asciiTheme="minorHAnsi" w:hAnsiTheme="minorHAnsi" w:cstheme="minorHAnsi"/>
          <w:b/>
          <w:bCs/>
        </w:rPr>
      </w:pPr>
      <w:bookmarkStart w:id="392" w:name="_Ref_a355062"/>
      <w:r w:rsidRPr="00EA5ADB">
        <w:rPr>
          <w:rFonts w:asciiTheme="minorHAnsi" w:hAnsiTheme="minorHAnsi" w:cstheme="minorHAnsi"/>
          <w:b/>
          <w:bCs/>
        </w:rPr>
        <w:t xml:space="preserve">Authorised </w:t>
      </w:r>
      <w:r w:rsidR="00EE1788" w:rsidRPr="00EA5ADB">
        <w:rPr>
          <w:rFonts w:asciiTheme="minorHAnsi" w:hAnsiTheme="minorHAnsi" w:cstheme="minorHAnsi"/>
          <w:b/>
          <w:bCs/>
        </w:rPr>
        <w:t>R</w:t>
      </w:r>
      <w:r w:rsidRPr="00EA5ADB">
        <w:rPr>
          <w:rFonts w:asciiTheme="minorHAnsi" w:hAnsiTheme="minorHAnsi" w:cstheme="minorHAnsi"/>
          <w:b/>
          <w:bCs/>
        </w:rPr>
        <w:t>epresentatives</w:t>
      </w:r>
      <w:bookmarkEnd w:id="392"/>
    </w:p>
    <w:p w14:paraId="1BCA31F9" w14:textId="79951D7B" w:rsidR="00BE44B3" w:rsidRPr="001A2DF6" w:rsidRDefault="00A50926" w:rsidP="00D56CC4">
      <w:pPr>
        <w:pStyle w:val="Sch1stylesubclause"/>
        <w:numPr>
          <w:ilvl w:val="1"/>
          <w:numId w:val="23"/>
        </w:numPr>
        <w:rPr>
          <w:rFonts w:asciiTheme="minorHAnsi" w:hAnsiTheme="minorHAnsi" w:cstheme="minorHAnsi"/>
          <w:szCs w:val="22"/>
        </w:rPr>
      </w:pPr>
      <w:bookmarkStart w:id="393" w:name="_Ref_a604778"/>
      <w:r w:rsidRPr="001A2DF6">
        <w:rPr>
          <w:rFonts w:asciiTheme="minorHAnsi" w:hAnsiTheme="minorHAnsi" w:cstheme="minorHAnsi"/>
          <w:szCs w:val="22"/>
        </w:rPr>
        <w:t xml:space="preserve">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Authority's initial Authorised Representative</w:t>
      </w:r>
      <w:r w:rsidR="003566CC">
        <w:rPr>
          <w:rFonts w:asciiTheme="minorHAnsi" w:hAnsiTheme="minorHAnsi" w:cstheme="minorHAnsi"/>
          <w:szCs w:val="22"/>
        </w:rPr>
        <w:t xml:space="preserve"> for each site</w:t>
      </w:r>
      <w:r w:rsidRPr="001A2DF6">
        <w:rPr>
          <w:rFonts w:asciiTheme="minorHAnsi" w:hAnsiTheme="minorHAnsi" w:cstheme="minorHAnsi"/>
          <w:szCs w:val="22"/>
        </w:rPr>
        <w:t xml:space="preserve">: </w:t>
      </w:r>
      <w:bookmarkEnd w:id="393"/>
    </w:p>
    <w:tbl>
      <w:tblPr>
        <w:tblStyle w:val="TableGrid"/>
        <w:tblW w:w="0" w:type="auto"/>
        <w:tblLook w:val="04A0" w:firstRow="1" w:lastRow="0" w:firstColumn="1" w:lastColumn="0" w:noHBand="0" w:noVBand="1"/>
      </w:tblPr>
      <w:tblGrid>
        <w:gridCol w:w="2405"/>
        <w:gridCol w:w="5892"/>
      </w:tblGrid>
      <w:tr w:rsidR="00A05482" w:rsidRPr="001A2DF6" w14:paraId="36B98F8B" w14:textId="77777777" w:rsidTr="00A05482">
        <w:tc>
          <w:tcPr>
            <w:tcW w:w="2405" w:type="dxa"/>
          </w:tcPr>
          <w:p w14:paraId="64928437" w14:textId="6988559A" w:rsidR="00A05482" w:rsidRPr="001A2DF6" w:rsidRDefault="00A05482" w:rsidP="00A05482">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Name</w:t>
            </w:r>
          </w:p>
        </w:tc>
        <w:tc>
          <w:tcPr>
            <w:tcW w:w="5892" w:type="dxa"/>
          </w:tcPr>
          <w:p w14:paraId="63E72D16" w14:textId="51AB9EAC" w:rsidR="00A05482" w:rsidRPr="001A2DF6" w:rsidRDefault="00AA65BB" w:rsidP="00A05482">
            <w:pPr>
              <w:pStyle w:val="Sch1stylesubclause"/>
              <w:numPr>
                <w:ilvl w:val="0"/>
                <w:numId w:val="0"/>
              </w:numPr>
              <w:spacing w:before="0"/>
              <w:rPr>
                <w:rFonts w:asciiTheme="minorHAnsi" w:hAnsiTheme="minorHAnsi" w:cstheme="minorHAnsi"/>
                <w:color w:val="auto"/>
                <w:szCs w:val="22"/>
              </w:rPr>
            </w:pPr>
            <w:r w:rsidRPr="001A2DF6">
              <w:rPr>
                <w:rFonts w:asciiTheme="minorHAnsi" w:hAnsiTheme="minorHAnsi" w:cstheme="minorHAnsi"/>
                <w:color w:val="auto"/>
                <w:szCs w:val="22"/>
              </w:rPr>
              <w:t xml:space="preserve">Bastiaan </w:t>
            </w:r>
            <w:r w:rsidR="005F517A" w:rsidRPr="001A2DF6">
              <w:rPr>
                <w:rFonts w:asciiTheme="minorHAnsi" w:hAnsiTheme="minorHAnsi" w:cstheme="minorHAnsi"/>
                <w:color w:val="auto"/>
                <w:szCs w:val="22"/>
              </w:rPr>
              <w:t>Nooteboom</w:t>
            </w:r>
          </w:p>
        </w:tc>
      </w:tr>
      <w:tr w:rsidR="00A05482" w:rsidRPr="001A2DF6" w14:paraId="37EBFAFA" w14:textId="77777777" w:rsidTr="00A05482">
        <w:tc>
          <w:tcPr>
            <w:tcW w:w="2405" w:type="dxa"/>
          </w:tcPr>
          <w:p w14:paraId="07C48637" w14:textId="07B4813A" w:rsidR="00A05482" w:rsidRPr="001A2DF6" w:rsidRDefault="00A05482" w:rsidP="00A05482">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Address</w:t>
            </w:r>
          </w:p>
        </w:tc>
        <w:tc>
          <w:tcPr>
            <w:tcW w:w="5892" w:type="dxa"/>
          </w:tcPr>
          <w:p w14:paraId="195DA0BC" w14:textId="6C3D375D" w:rsidR="00A05482" w:rsidRPr="001A2DF6" w:rsidRDefault="00ED5155" w:rsidP="00A05482">
            <w:pPr>
              <w:pStyle w:val="Sch1stylesubclause"/>
              <w:numPr>
                <w:ilvl w:val="0"/>
                <w:numId w:val="0"/>
              </w:numPr>
              <w:spacing w:before="0"/>
              <w:rPr>
                <w:rFonts w:asciiTheme="minorHAnsi" w:hAnsiTheme="minorHAnsi" w:cstheme="minorHAnsi"/>
                <w:color w:val="auto"/>
                <w:szCs w:val="22"/>
              </w:rPr>
            </w:pPr>
            <w:r>
              <w:rPr>
                <w:rFonts w:asciiTheme="minorHAnsi" w:hAnsiTheme="minorHAnsi" w:cstheme="minorHAnsi"/>
                <w:color w:val="auto"/>
                <w:szCs w:val="22"/>
                <w:shd w:val="clear" w:color="auto" w:fill="FFFFFF"/>
              </w:rPr>
              <w:t>Shrewsbury Avenue, Peterborough, PE2 7BZ</w:t>
            </w:r>
          </w:p>
        </w:tc>
      </w:tr>
      <w:tr w:rsidR="00A05482" w:rsidRPr="001A2DF6" w14:paraId="12B9DD91" w14:textId="77777777" w:rsidTr="00A05482">
        <w:tc>
          <w:tcPr>
            <w:tcW w:w="2405" w:type="dxa"/>
          </w:tcPr>
          <w:p w14:paraId="730828E0" w14:textId="2076CE9E" w:rsidR="00A05482" w:rsidRPr="001A2DF6" w:rsidRDefault="00A05482" w:rsidP="00A05482">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Telephone Number</w:t>
            </w:r>
          </w:p>
        </w:tc>
        <w:tc>
          <w:tcPr>
            <w:tcW w:w="5892" w:type="dxa"/>
          </w:tcPr>
          <w:p w14:paraId="1B151456" w14:textId="47C98E02" w:rsidR="00A05482" w:rsidRPr="001A2DF6" w:rsidRDefault="00232235" w:rsidP="00A05482">
            <w:pPr>
              <w:pStyle w:val="Sch1stylesubclause"/>
              <w:numPr>
                <w:ilvl w:val="0"/>
                <w:numId w:val="0"/>
              </w:numPr>
              <w:spacing w:before="0"/>
              <w:rPr>
                <w:rFonts w:asciiTheme="minorHAnsi" w:hAnsiTheme="minorHAnsi" w:cstheme="minorHAnsi"/>
                <w:color w:val="auto"/>
                <w:szCs w:val="22"/>
              </w:rPr>
            </w:pPr>
            <w:hyperlink r:id="rId27" w:history="1">
              <w:r w:rsidRPr="001A2DF6">
                <w:rPr>
                  <w:rFonts w:asciiTheme="minorHAnsi" w:hAnsiTheme="minorHAnsi" w:cstheme="minorHAnsi"/>
                  <w:color w:val="auto"/>
                  <w:szCs w:val="22"/>
                  <w:shd w:val="clear" w:color="auto" w:fill="EEF1F4"/>
                </w:rPr>
                <w:t>07765</w:t>
              </w:r>
              <w:r w:rsidR="00DA5A3E" w:rsidRPr="001A2DF6">
                <w:rPr>
                  <w:rFonts w:asciiTheme="minorHAnsi" w:hAnsiTheme="minorHAnsi" w:cstheme="minorHAnsi"/>
                  <w:color w:val="auto"/>
                  <w:szCs w:val="22"/>
                  <w:shd w:val="clear" w:color="auto" w:fill="EEF1F4"/>
                </w:rPr>
                <w:t xml:space="preserve"> </w:t>
              </w:r>
              <w:r w:rsidRPr="001A2DF6">
                <w:rPr>
                  <w:rFonts w:asciiTheme="minorHAnsi" w:hAnsiTheme="minorHAnsi" w:cstheme="minorHAnsi"/>
                  <w:color w:val="auto"/>
                  <w:szCs w:val="22"/>
                  <w:shd w:val="clear" w:color="auto" w:fill="EEF1F4"/>
                </w:rPr>
                <w:t>494025</w:t>
              </w:r>
            </w:hyperlink>
          </w:p>
        </w:tc>
      </w:tr>
      <w:tr w:rsidR="00A05482" w:rsidRPr="001A2DF6" w14:paraId="49AA28F9" w14:textId="77777777" w:rsidTr="00A05482">
        <w:tc>
          <w:tcPr>
            <w:tcW w:w="2405" w:type="dxa"/>
          </w:tcPr>
          <w:p w14:paraId="7F75D199" w14:textId="7ED06ACA" w:rsidR="00A05482" w:rsidRPr="001A2DF6" w:rsidRDefault="00A05482" w:rsidP="00A05482">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Email Address</w:t>
            </w:r>
          </w:p>
        </w:tc>
        <w:tc>
          <w:tcPr>
            <w:tcW w:w="5892" w:type="dxa"/>
          </w:tcPr>
          <w:p w14:paraId="65F6D730" w14:textId="349158B0" w:rsidR="00A05482" w:rsidRPr="001A2DF6" w:rsidRDefault="00852EC1" w:rsidP="00A05482">
            <w:pPr>
              <w:pStyle w:val="Sch1stylesubclause"/>
              <w:numPr>
                <w:ilvl w:val="0"/>
                <w:numId w:val="0"/>
              </w:numPr>
              <w:spacing w:before="0"/>
              <w:rPr>
                <w:rFonts w:asciiTheme="minorHAnsi" w:hAnsiTheme="minorHAnsi" w:cstheme="minorHAnsi"/>
                <w:color w:val="auto"/>
                <w:szCs w:val="22"/>
              </w:rPr>
            </w:pPr>
            <w:r w:rsidRPr="001A2DF6">
              <w:rPr>
                <w:rFonts w:asciiTheme="minorHAnsi" w:hAnsiTheme="minorHAnsi" w:cstheme="minorHAnsi"/>
                <w:color w:val="auto"/>
                <w:szCs w:val="22"/>
                <w:shd w:val="clear" w:color="auto" w:fill="EEF1F4"/>
              </w:rPr>
              <w:t>Bastiaan.Nooteboom@crosskeyshomes.co.uk</w:t>
            </w:r>
          </w:p>
        </w:tc>
      </w:tr>
    </w:tbl>
    <w:p w14:paraId="4F5D53A4" w14:textId="77777777" w:rsidR="00BA5890" w:rsidRDefault="00BA5890" w:rsidP="003A1293">
      <w:pPr>
        <w:pStyle w:val="NoSpacing"/>
      </w:pPr>
    </w:p>
    <w:tbl>
      <w:tblPr>
        <w:tblStyle w:val="TableGrid"/>
        <w:tblW w:w="0" w:type="auto"/>
        <w:tblLook w:val="04A0" w:firstRow="1" w:lastRow="0" w:firstColumn="1" w:lastColumn="0" w:noHBand="0" w:noVBand="1"/>
      </w:tblPr>
      <w:tblGrid>
        <w:gridCol w:w="2405"/>
        <w:gridCol w:w="5892"/>
      </w:tblGrid>
      <w:tr w:rsidR="005B1874" w:rsidRPr="001A2DF6" w14:paraId="5EFEE95E" w14:textId="77777777" w:rsidTr="00364654">
        <w:tc>
          <w:tcPr>
            <w:tcW w:w="2405" w:type="dxa"/>
          </w:tcPr>
          <w:p w14:paraId="6FB16142" w14:textId="77777777" w:rsidR="005B1874" w:rsidRPr="001A2DF6" w:rsidRDefault="005B1874"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Name</w:t>
            </w:r>
          </w:p>
        </w:tc>
        <w:tc>
          <w:tcPr>
            <w:tcW w:w="5892" w:type="dxa"/>
          </w:tcPr>
          <w:p w14:paraId="02ED2707" w14:textId="12FDDB31" w:rsidR="005B1874" w:rsidRPr="001A2DF6" w:rsidRDefault="005B1874" w:rsidP="00364654">
            <w:pPr>
              <w:pStyle w:val="Sch1stylesubclause"/>
              <w:numPr>
                <w:ilvl w:val="0"/>
                <w:numId w:val="0"/>
              </w:numPr>
              <w:spacing w:before="0"/>
              <w:rPr>
                <w:rFonts w:asciiTheme="minorHAnsi" w:hAnsiTheme="minorHAnsi" w:cstheme="minorHAnsi"/>
                <w:color w:val="auto"/>
                <w:szCs w:val="22"/>
              </w:rPr>
            </w:pPr>
            <w:r>
              <w:rPr>
                <w:rFonts w:asciiTheme="minorHAnsi" w:hAnsiTheme="minorHAnsi" w:cstheme="minorHAnsi"/>
                <w:color w:val="auto"/>
                <w:szCs w:val="22"/>
              </w:rPr>
              <w:t>Gemma Sharpe</w:t>
            </w:r>
          </w:p>
        </w:tc>
      </w:tr>
      <w:tr w:rsidR="005B1874" w:rsidRPr="001A2DF6" w14:paraId="04C64EB0" w14:textId="77777777" w:rsidTr="00364654">
        <w:tc>
          <w:tcPr>
            <w:tcW w:w="2405" w:type="dxa"/>
          </w:tcPr>
          <w:p w14:paraId="744BB355" w14:textId="77777777" w:rsidR="005B1874" w:rsidRPr="001A2DF6" w:rsidRDefault="005B1874"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Address</w:t>
            </w:r>
          </w:p>
        </w:tc>
        <w:tc>
          <w:tcPr>
            <w:tcW w:w="5892" w:type="dxa"/>
          </w:tcPr>
          <w:p w14:paraId="172BC236" w14:textId="18F652DD" w:rsidR="005B1874" w:rsidRPr="006D0E4D" w:rsidRDefault="006D0E4D" w:rsidP="006D0E4D">
            <w:pPr>
              <w:spacing w:after="160" w:line="278" w:lineRule="auto"/>
              <w:contextualSpacing/>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t>Westwood Community Hub, Hampton Court, PE3 7JB</w:t>
            </w:r>
          </w:p>
        </w:tc>
      </w:tr>
      <w:tr w:rsidR="005B1874" w:rsidRPr="001A2DF6" w14:paraId="0CF76F07" w14:textId="77777777" w:rsidTr="00364654">
        <w:tc>
          <w:tcPr>
            <w:tcW w:w="2405" w:type="dxa"/>
          </w:tcPr>
          <w:p w14:paraId="46C56AD6" w14:textId="77777777" w:rsidR="005B1874" w:rsidRPr="001A2DF6" w:rsidRDefault="005B1874"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Telephone Number</w:t>
            </w:r>
          </w:p>
        </w:tc>
        <w:tc>
          <w:tcPr>
            <w:tcW w:w="5892" w:type="dxa"/>
          </w:tcPr>
          <w:p w14:paraId="1EA076BA" w14:textId="6627B5E0" w:rsidR="005B1874" w:rsidRPr="00C6089F" w:rsidRDefault="00C6089F" w:rsidP="00364654">
            <w:pPr>
              <w:pStyle w:val="Sch1stylesubclause"/>
              <w:numPr>
                <w:ilvl w:val="0"/>
                <w:numId w:val="0"/>
              </w:numPr>
              <w:spacing w:before="0"/>
              <w:rPr>
                <w:rFonts w:asciiTheme="minorHAnsi" w:hAnsiTheme="minorHAnsi" w:cstheme="minorHAnsi"/>
                <w:color w:val="auto"/>
                <w:szCs w:val="22"/>
              </w:rPr>
            </w:pPr>
            <w:hyperlink r:id="rId28" w:history="1">
              <w:r w:rsidRPr="00C6089F">
                <w:rPr>
                  <w:rFonts w:asciiTheme="minorHAnsi" w:hAnsiTheme="minorHAnsi" w:cstheme="minorHAnsi"/>
                  <w:color w:val="auto"/>
                  <w:shd w:val="clear" w:color="auto" w:fill="EEF1F4"/>
                </w:rPr>
                <w:t>07710</w:t>
              </w:r>
              <w:r w:rsidR="005B3ACD">
                <w:rPr>
                  <w:rFonts w:asciiTheme="minorHAnsi" w:hAnsiTheme="minorHAnsi" w:cstheme="minorHAnsi"/>
                  <w:color w:val="auto"/>
                  <w:shd w:val="clear" w:color="auto" w:fill="EEF1F4"/>
                </w:rPr>
                <w:t xml:space="preserve"> </w:t>
              </w:r>
              <w:r w:rsidRPr="00C6089F">
                <w:rPr>
                  <w:rFonts w:asciiTheme="minorHAnsi" w:hAnsiTheme="minorHAnsi" w:cstheme="minorHAnsi"/>
                  <w:color w:val="auto"/>
                  <w:shd w:val="clear" w:color="auto" w:fill="EEF1F4"/>
                </w:rPr>
                <w:t>731405</w:t>
              </w:r>
            </w:hyperlink>
          </w:p>
        </w:tc>
      </w:tr>
      <w:tr w:rsidR="005B1874" w:rsidRPr="001A2DF6" w14:paraId="4B2B5B5C" w14:textId="77777777" w:rsidTr="00364654">
        <w:tc>
          <w:tcPr>
            <w:tcW w:w="2405" w:type="dxa"/>
          </w:tcPr>
          <w:p w14:paraId="0B6B0E87" w14:textId="77777777" w:rsidR="005B1874" w:rsidRPr="001A2DF6" w:rsidRDefault="005B1874"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Email Address</w:t>
            </w:r>
          </w:p>
        </w:tc>
        <w:tc>
          <w:tcPr>
            <w:tcW w:w="5892" w:type="dxa"/>
          </w:tcPr>
          <w:p w14:paraId="25190040" w14:textId="2785E144" w:rsidR="005B1874" w:rsidRPr="001A2DF6" w:rsidRDefault="006D0E4D" w:rsidP="00364654">
            <w:pPr>
              <w:pStyle w:val="Sch1stylesubclause"/>
              <w:numPr>
                <w:ilvl w:val="0"/>
                <w:numId w:val="0"/>
              </w:numPr>
              <w:spacing w:before="0"/>
              <w:rPr>
                <w:rFonts w:asciiTheme="minorHAnsi" w:hAnsiTheme="minorHAnsi" w:cstheme="minorHAnsi"/>
                <w:color w:val="auto"/>
                <w:szCs w:val="22"/>
              </w:rPr>
            </w:pPr>
            <w:r>
              <w:rPr>
                <w:rFonts w:asciiTheme="minorHAnsi" w:hAnsiTheme="minorHAnsi" w:cstheme="minorHAnsi"/>
                <w:color w:val="auto"/>
                <w:szCs w:val="22"/>
                <w:shd w:val="clear" w:color="auto" w:fill="EEF1F4"/>
              </w:rPr>
              <w:t>Gemma.sharpe</w:t>
            </w:r>
            <w:r w:rsidR="005B1874" w:rsidRPr="001A2DF6">
              <w:rPr>
                <w:rFonts w:asciiTheme="minorHAnsi" w:hAnsiTheme="minorHAnsi" w:cstheme="minorHAnsi"/>
                <w:color w:val="auto"/>
                <w:szCs w:val="22"/>
                <w:shd w:val="clear" w:color="auto" w:fill="EEF1F4"/>
              </w:rPr>
              <w:t>@crosskeyshomes.co.uk</w:t>
            </w:r>
          </w:p>
        </w:tc>
      </w:tr>
    </w:tbl>
    <w:p w14:paraId="28BB86B1" w14:textId="77777777" w:rsidR="00BA5890" w:rsidRDefault="00BA5890" w:rsidP="003A1293">
      <w:pPr>
        <w:pStyle w:val="NoSpacing"/>
      </w:pPr>
    </w:p>
    <w:tbl>
      <w:tblPr>
        <w:tblStyle w:val="TableGrid"/>
        <w:tblW w:w="0" w:type="auto"/>
        <w:tblLook w:val="04A0" w:firstRow="1" w:lastRow="0" w:firstColumn="1" w:lastColumn="0" w:noHBand="0" w:noVBand="1"/>
      </w:tblPr>
      <w:tblGrid>
        <w:gridCol w:w="2405"/>
        <w:gridCol w:w="5892"/>
      </w:tblGrid>
      <w:tr w:rsidR="00C6089F" w:rsidRPr="001A2DF6" w14:paraId="5BB99251" w14:textId="77777777" w:rsidTr="00364654">
        <w:tc>
          <w:tcPr>
            <w:tcW w:w="2405" w:type="dxa"/>
          </w:tcPr>
          <w:p w14:paraId="61BD79FA" w14:textId="77777777" w:rsidR="00C6089F" w:rsidRPr="001A2DF6" w:rsidRDefault="00C6089F"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Name</w:t>
            </w:r>
          </w:p>
        </w:tc>
        <w:tc>
          <w:tcPr>
            <w:tcW w:w="5892" w:type="dxa"/>
          </w:tcPr>
          <w:p w14:paraId="3CFD47D5" w14:textId="11717743" w:rsidR="00C6089F" w:rsidRPr="00C6089F" w:rsidRDefault="00C6089F" w:rsidP="00C6089F">
            <w:pPr>
              <w:spacing w:after="160" w:line="278" w:lineRule="auto"/>
              <w:contextualSpacing/>
              <w:jc w:val="left"/>
              <w:rPr>
                <w:rFonts w:asciiTheme="minorHAnsi" w:eastAsia="Aptos" w:hAnsiTheme="minorHAnsi" w:cstheme="minorHAnsi"/>
                <w:kern w:val="2"/>
                <w:szCs w:val="22"/>
                <w14:ligatures w14:val="standardContextual"/>
              </w:rPr>
            </w:pPr>
            <w:r w:rsidRPr="001A2DF6">
              <w:rPr>
                <w:rFonts w:asciiTheme="minorHAnsi" w:eastAsia="Aptos" w:hAnsiTheme="minorHAnsi" w:cstheme="minorHAnsi"/>
                <w:kern w:val="2"/>
                <w:szCs w:val="22"/>
                <w14:ligatures w14:val="standardContextual"/>
              </w:rPr>
              <w:t>Customer Central Office, 60a Bridge Street, PE1 1DT</w:t>
            </w:r>
          </w:p>
        </w:tc>
      </w:tr>
      <w:tr w:rsidR="00C6089F" w:rsidRPr="001A2DF6" w14:paraId="73F99272" w14:textId="77777777" w:rsidTr="00364654">
        <w:tc>
          <w:tcPr>
            <w:tcW w:w="2405" w:type="dxa"/>
          </w:tcPr>
          <w:p w14:paraId="792F0264" w14:textId="77777777" w:rsidR="00C6089F" w:rsidRPr="001A2DF6" w:rsidRDefault="00C6089F"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Address</w:t>
            </w:r>
          </w:p>
        </w:tc>
        <w:tc>
          <w:tcPr>
            <w:tcW w:w="5892" w:type="dxa"/>
          </w:tcPr>
          <w:p w14:paraId="1B7BB5C9" w14:textId="6CD11EE3" w:rsidR="00C6089F" w:rsidRPr="006D0E4D" w:rsidRDefault="00C6089F" w:rsidP="00364654">
            <w:pPr>
              <w:spacing w:after="160" w:line="278" w:lineRule="auto"/>
              <w:contextualSpacing/>
              <w:jc w:val="left"/>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Sam Barton</w:t>
            </w:r>
          </w:p>
        </w:tc>
      </w:tr>
      <w:tr w:rsidR="00C6089F" w:rsidRPr="001A2DF6" w14:paraId="6CC8F23D" w14:textId="77777777" w:rsidTr="00364654">
        <w:tc>
          <w:tcPr>
            <w:tcW w:w="2405" w:type="dxa"/>
          </w:tcPr>
          <w:p w14:paraId="4874029E" w14:textId="77777777" w:rsidR="00C6089F" w:rsidRPr="001A2DF6" w:rsidRDefault="00C6089F"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Telephone Number</w:t>
            </w:r>
          </w:p>
        </w:tc>
        <w:tc>
          <w:tcPr>
            <w:tcW w:w="5892" w:type="dxa"/>
          </w:tcPr>
          <w:p w14:paraId="2595541F" w14:textId="53E72949" w:rsidR="00C6089F" w:rsidRPr="00C6089F" w:rsidRDefault="005B3ACD" w:rsidP="00364654">
            <w:pPr>
              <w:pStyle w:val="Sch1stylesubclause"/>
              <w:numPr>
                <w:ilvl w:val="0"/>
                <w:numId w:val="0"/>
              </w:numPr>
              <w:spacing w:before="0"/>
              <w:rPr>
                <w:rFonts w:asciiTheme="minorHAnsi" w:hAnsiTheme="minorHAnsi" w:cstheme="minorHAnsi"/>
                <w:color w:val="auto"/>
                <w:szCs w:val="22"/>
              </w:rPr>
            </w:pPr>
            <w:r>
              <w:rPr>
                <w:rFonts w:asciiTheme="minorHAnsi" w:hAnsiTheme="minorHAnsi" w:cstheme="minorHAnsi"/>
                <w:color w:val="auto"/>
                <w:szCs w:val="22"/>
              </w:rPr>
              <w:t>07824 095484</w:t>
            </w:r>
          </w:p>
        </w:tc>
      </w:tr>
      <w:tr w:rsidR="00C6089F" w:rsidRPr="001A2DF6" w14:paraId="60E4FD6E" w14:textId="77777777" w:rsidTr="00364654">
        <w:tc>
          <w:tcPr>
            <w:tcW w:w="2405" w:type="dxa"/>
          </w:tcPr>
          <w:p w14:paraId="74020B36" w14:textId="77777777" w:rsidR="00C6089F" w:rsidRPr="001A2DF6" w:rsidRDefault="00C6089F"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Email Address</w:t>
            </w:r>
          </w:p>
        </w:tc>
        <w:tc>
          <w:tcPr>
            <w:tcW w:w="5892" w:type="dxa"/>
          </w:tcPr>
          <w:p w14:paraId="0D751CF8" w14:textId="641DF347" w:rsidR="00C6089F" w:rsidRPr="001A2DF6" w:rsidRDefault="00C6089F" w:rsidP="00364654">
            <w:pPr>
              <w:pStyle w:val="Sch1stylesubclause"/>
              <w:numPr>
                <w:ilvl w:val="0"/>
                <w:numId w:val="0"/>
              </w:numPr>
              <w:spacing w:before="0"/>
              <w:rPr>
                <w:rFonts w:asciiTheme="minorHAnsi" w:hAnsiTheme="minorHAnsi" w:cstheme="minorHAnsi"/>
                <w:color w:val="auto"/>
                <w:szCs w:val="22"/>
              </w:rPr>
            </w:pPr>
            <w:r>
              <w:rPr>
                <w:rFonts w:asciiTheme="minorHAnsi" w:hAnsiTheme="minorHAnsi" w:cstheme="minorHAnsi"/>
                <w:color w:val="auto"/>
                <w:szCs w:val="22"/>
                <w:shd w:val="clear" w:color="auto" w:fill="EEF1F4"/>
              </w:rPr>
              <w:t>sam.barton</w:t>
            </w:r>
            <w:r w:rsidRPr="001A2DF6">
              <w:rPr>
                <w:rFonts w:asciiTheme="minorHAnsi" w:hAnsiTheme="minorHAnsi" w:cstheme="minorHAnsi"/>
                <w:color w:val="auto"/>
                <w:szCs w:val="22"/>
                <w:shd w:val="clear" w:color="auto" w:fill="EEF1F4"/>
              </w:rPr>
              <w:t>@crosskeyshomes.co.uk</w:t>
            </w:r>
          </w:p>
        </w:tc>
      </w:tr>
    </w:tbl>
    <w:p w14:paraId="7C84581B" w14:textId="77777777" w:rsidR="005B1874" w:rsidRDefault="005B1874" w:rsidP="003A1293">
      <w:pPr>
        <w:pStyle w:val="NoSpacing"/>
      </w:pPr>
    </w:p>
    <w:tbl>
      <w:tblPr>
        <w:tblStyle w:val="TableGrid"/>
        <w:tblW w:w="0" w:type="auto"/>
        <w:tblLook w:val="04A0" w:firstRow="1" w:lastRow="0" w:firstColumn="1" w:lastColumn="0" w:noHBand="0" w:noVBand="1"/>
      </w:tblPr>
      <w:tblGrid>
        <w:gridCol w:w="2405"/>
        <w:gridCol w:w="5892"/>
      </w:tblGrid>
      <w:tr w:rsidR="003A1293" w:rsidRPr="00F11879" w14:paraId="6E7306CB" w14:textId="77777777" w:rsidTr="003A1293">
        <w:trPr>
          <w:trHeight w:val="77"/>
        </w:trPr>
        <w:tc>
          <w:tcPr>
            <w:tcW w:w="2405" w:type="dxa"/>
          </w:tcPr>
          <w:p w14:paraId="2A288E1B" w14:textId="77777777" w:rsidR="003A1293" w:rsidRPr="002A3FA2" w:rsidRDefault="003A1293" w:rsidP="002B1463">
            <w:pPr>
              <w:pStyle w:val="Sch1stylesubclause"/>
              <w:numPr>
                <w:ilvl w:val="0"/>
                <w:numId w:val="0"/>
              </w:numPr>
              <w:spacing w:before="0"/>
              <w:rPr>
                <w:rFonts w:asciiTheme="minorHAnsi" w:hAnsiTheme="minorHAnsi" w:cstheme="minorHAnsi"/>
                <w:b/>
                <w:bCs/>
                <w:szCs w:val="22"/>
              </w:rPr>
            </w:pPr>
            <w:r w:rsidRPr="002A3FA2">
              <w:rPr>
                <w:rFonts w:asciiTheme="minorHAnsi" w:hAnsiTheme="minorHAnsi" w:cstheme="minorHAnsi"/>
                <w:b/>
                <w:bCs/>
                <w:szCs w:val="22"/>
              </w:rPr>
              <w:t>Name</w:t>
            </w:r>
          </w:p>
        </w:tc>
        <w:tc>
          <w:tcPr>
            <w:tcW w:w="5892" w:type="dxa"/>
          </w:tcPr>
          <w:p w14:paraId="70E07846" w14:textId="25D9EBEF" w:rsidR="003A1293" w:rsidRPr="002A3FA2" w:rsidRDefault="003A1293" w:rsidP="003A1293">
            <w:pPr>
              <w:spacing w:after="160" w:line="278" w:lineRule="auto"/>
              <w:contextualSpacing/>
              <w:jc w:val="left"/>
              <w:rPr>
                <w:rFonts w:asciiTheme="minorHAnsi" w:hAnsiTheme="minorHAnsi" w:cstheme="minorHAnsi"/>
              </w:rPr>
            </w:pPr>
            <w:r w:rsidRPr="002A3FA2">
              <w:rPr>
                <w:rFonts w:asciiTheme="minorHAnsi" w:eastAsia="Aptos" w:hAnsiTheme="minorHAnsi" w:cstheme="minorHAnsi"/>
                <w:kern w:val="2"/>
                <w:szCs w:val="22"/>
                <w14:ligatures w14:val="standardContextual"/>
              </w:rPr>
              <w:t>Elizabeth Court, Garton Street, PE1 4EH</w:t>
            </w:r>
          </w:p>
        </w:tc>
      </w:tr>
      <w:tr w:rsidR="003A1293" w:rsidRPr="00F11879" w14:paraId="351C7961" w14:textId="77777777" w:rsidTr="002B1463">
        <w:tc>
          <w:tcPr>
            <w:tcW w:w="2405" w:type="dxa"/>
          </w:tcPr>
          <w:p w14:paraId="4DD89334" w14:textId="77777777" w:rsidR="003A1293" w:rsidRPr="002A3FA2" w:rsidRDefault="003A1293" w:rsidP="002B1463">
            <w:pPr>
              <w:pStyle w:val="Sch1stylesubclause"/>
              <w:numPr>
                <w:ilvl w:val="0"/>
                <w:numId w:val="0"/>
              </w:numPr>
              <w:spacing w:before="0"/>
              <w:rPr>
                <w:rFonts w:asciiTheme="minorHAnsi" w:hAnsiTheme="minorHAnsi" w:cstheme="minorHAnsi"/>
                <w:b/>
                <w:bCs/>
                <w:szCs w:val="22"/>
              </w:rPr>
            </w:pPr>
            <w:r w:rsidRPr="002A3FA2">
              <w:rPr>
                <w:rFonts w:asciiTheme="minorHAnsi" w:hAnsiTheme="minorHAnsi" w:cstheme="minorHAnsi"/>
                <w:b/>
                <w:bCs/>
                <w:szCs w:val="22"/>
              </w:rPr>
              <w:t>Address</w:t>
            </w:r>
          </w:p>
        </w:tc>
        <w:tc>
          <w:tcPr>
            <w:tcW w:w="5892" w:type="dxa"/>
          </w:tcPr>
          <w:p w14:paraId="08941CAB" w14:textId="35501F01" w:rsidR="003A1293" w:rsidRPr="002A3FA2" w:rsidRDefault="003A1293" w:rsidP="002B1463">
            <w:pPr>
              <w:spacing w:after="160" w:line="278" w:lineRule="auto"/>
              <w:contextualSpacing/>
              <w:jc w:val="left"/>
              <w:rPr>
                <w:rFonts w:asciiTheme="minorHAnsi" w:eastAsia="Aptos" w:hAnsiTheme="minorHAnsi" w:cstheme="minorHAnsi"/>
                <w:kern w:val="2"/>
                <w:szCs w:val="22"/>
                <w14:ligatures w14:val="standardContextual"/>
              </w:rPr>
            </w:pPr>
            <w:r w:rsidRPr="002A3FA2">
              <w:rPr>
                <w:rFonts w:asciiTheme="minorHAnsi" w:eastAsia="Aptos" w:hAnsiTheme="minorHAnsi" w:cstheme="minorHAnsi"/>
                <w:kern w:val="2"/>
                <w:szCs w:val="22"/>
                <w14:ligatures w14:val="standardContextual"/>
              </w:rPr>
              <w:t>Max Carter</w:t>
            </w:r>
          </w:p>
        </w:tc>
      </w:tr>
      <w:tr w:rsidR="003A1293" w:rsidRPr="00F11879" w14:paraId="68C840C2" w14:textId="77777777" w:rsidTr="002B1463">
        <w:tc>
          <w:tcPr>
            <w:tcW w:w="2405" w:type="dxa"/>
          </w:tcPr>
          <w:p w14:paraId="20694CFD" w14:textId="77777777" w:rsidR="003A1293" w:rsidRPr="002A3FA2" w:rsidRDefault="003A1293" w:rsidP="002B1463">
            <w:pPr>
              <w:pStyle w:val="Sch1stylesubclause"/>
              <w:numPr>
                <w:ilvl w:val="0"/>
                <w:numId w:val="0"/>
              </w:numPr>
              <w:spacing w:before="0"/>
              <w:rPr>
                <w:rFonts w:asciiTheme="minorHAnsi" w:hAnsiTheme="minorHAnsi" w:cstheme="minorHAnsi"/>
                <w:b/>
                <w:bCs/>
                <w:szCs w:val="22"/>
              </w:rPr>
            </w:pPr>
            <w:r w:rsidRPr="002A3FA2">
              <w:rPr>
                <w:rFonts w:asciiTheme="minorHAnsi" w:hAnsiTheme="minorHAnsi" w:cstheme="minorHAnsi"/>
                <w:b/>
                <w:bCs/>
                <w:szCs w:val="22"/>
              </w:rPr>
              <w:t>Telephone Number</w:t>
            </w:r>
          </w:p>
        </w:tc>
        <w:tc>
          <w:tcPr>
            <w:tcW w:w="5892" w:type="dxa"/>
          </w:tcPr>
          <w:p w14:paraId="02BB5C15" w14:textId="3993D9C4" w:rsidR="003A1293" w:rsidRPr="002A3FA2" w:rsidRDefault="003A1293" w:rsidP="002B1463">
            <w:pPr>
              <w:pStyle w:val="Sch1stylesubclause"/>
              <w:numPr>
                <w:ilvl w:val="0"/>
                <w:numId w:val="0"/>
              </w:numPr>
              <w:spacing w:before="0"/>
              <w:rPr>
                <w:rFonts w:asciiTheme="minorHAnsi" w:hAnsiTheme="minorHAnsi" w:cstheme="minorHAnsi"/>
                <w:color w:val="auto"/>
                <w:szCs w:val="22"/>
              </w:rPr>
            </w:pPr>
            <w:r w:rsidRPr="002A3FA2">
              <w:rPr>
                <w:rFonts w:asciiTheme="minorHAnsi" w:hAnsiTheme="minorHAnsi" w:cstheme="minorHAnsi"/>
                <w:color w:val="auto"/>
                <w:szCs w:val="22"/>
              </w:rPr>
              <w:t>07795 605949</w:t>
            </w:r>
          </w:p>
        </w:tc>
      </w:tr>
      <w:tr w:rsidR="003A1293" w:rsidRPr="001A2DF6" w14:paraId="557CF9AA" w14:textId="77777777" w:rsidTr="002B1463">
        <w:tc>
          <w:tcPr>
            <w:tcW w:w="2405" w:type="dxa"/>
          </w:tcPr>
          <w:p w14:paraId="656935FB" w14:textId="77777777" w:rsidR="003A1293" w:rsidRPr="002A3FA2" w:rsidRDefault="003A1293" w:rsidP="002B1463">
            <w:pPr>
              <w:pStyle w:val="Sch1stylesubclause"/>
              <w:numPr>
                <w:ilvl w:val="0"/>
                <w:numId w:val="0"/>
              </w:numPr>
              <w:spacing w:before="0"/>
              <w:rPr>
                <w:rFonts w:asciiTheme="minorHAnsi" w:hAnsiTheme="minorHAnsi" w:cstheme="minorHAnsi"/>
                <w:b/>
                <w:bCs/>
                <w:szCs w:val="22"/>
              </w:rPr>
            </w:pPr>
            <w:r w:rsidRPr="002A3FA2">
              <w:rPr>
                <w:rFonts w:asciiTheme="minorHAnsi" w:hAnsiTheme="minorHAnsi" w:cstheme="minorHAnsi"/>
                <w:b/>
                <w:bCs/>
                <w:szCs w:val="22"/>
              </w:rPr>
              <w:t>Email Address</w:t>
            </w:r>
          </w:p>
        </w:tc>
        <w:tc>
          <w:tcPr>
            <w:tcW w:w="5892" w:type="dxa"/>
          </w:tcPr>
          <w:p w14:paraId="1048D76C" w14:textId="1012B8E4" w:rsidR="003A1293" w:rsidRPr="002A3FA2" w:rsidRDefault="003A1293" w:rsidP="002B1463">
            <w:pPr>
              <w:pStyle w:val="Sch1stylesubclause"/>
              <w:numPr>
                <w:ilvl w:val="0"/>
                <w:numId w:val="0"/>
              </w:numPr>
              <w:spacing w:before="0"/>
              <w:rPr>
                <w:rFonts w:asciiTheme="minorHAnsi" w:hAnsiTheme="minorHAnsi" w:cstheme="minorHAnsi"/>
                <w:color w:val="auto"/>
                <w:szCs w:val="22"/>
              </w:rPr>
            </w:pPr>
            <w:r w:rsidRPr="002A3FA2">
              <w:rPr>
                <w:rFonts w:asciiTheme="minorHAnsi" w:hAnsiTheme="minorHAnsi" w:cstheme="minorHAnsi"/>
                <w:color w:val="auto"/>
                <w:szCs w:val="22"/>
                <w:shd w:val="clear" w:color="auto" w:fill="EEF1F4"/>
              </w:rPr>
              <w:t>Max.carter@crosskeyshomes.co.uk</w:t>
            </w:r>
          </w:p>
        </w:tc>
      </w:tr>
    </w:tbl>
    <w:p w14:paraId="27726C87" w14:textId="77777777" w:rsidR="003A1293" w:rsidRDefault="003A1293" w:rsidP="003A1293">
      <w:pPr>
        <w:pStyle w:val="NoSpacing"/>
      </w:pPr>
    </w:p>
    <w:tbl>
      <w:tblPr>
        <w:tblStyle w:val="TableGrid"/>
        <w:tblW w:w="0" w:type="auto"/>
        <w:tblLook w:val="04A0" w:firstRow="1" w:lastRow="0" w:firstColumn="1" w:lastColumn="0" w:noHBand="0" w:noVBand="1"/>
      </w:tblPr>
      <w:tblGrid>
        <w:gridCol w:w="2405"/>
        <w:gridCol w:w="5892"/>
      </w:tblGrid>
      <w:tr w:rsidR="00014E8B" w:rsidRPr="001A2DF6" w14:paraId="168DED1F" w14:textId="77777777" w:rsidTr="00364654">
        <w:tc>
          <w:tcPr>
            <w:tcW w:w="2405" w:type="dxa"/>
          </w:tcPr>
          <w:p w14:paraId="7E07384A" w14:textId="77777777" w:rsidR="00014E8B" w:rsidRPr="001A2DF6" w:rsidRDefault="00014E8B" w:rsidP="00364654">
            <w:pPr>
              <w:pStyle w:val="Sch1stylesubclause"/>
              <w:numPr>
                <w:ilvl w:val="0"/>
                <w:numId w:val="0"/>
              </w:numPr>
              <w:spacing w:before="0"/>
              <w:rPr>
                <w:rFonts w:asciiTheme="minorHAnsi" w:hAnsiTheme="minorHAnsi" w:cstheme="minorHAnsi"/>
                <w:b/>
                <w:bCs/>
                <w:szCs w:val="22"/>
              </w:rPr>
            </w:pPr>
            <w:bookmarkStart w:id="394" w:name="_Hlk211608225"/>
            <w:r w:rsidRPr="001A2DF6">
              <w:rPr>
                <w:rFonts w:asciiTheme="minorHAnsi" w:hAnsiTheme="minorHAnsi" w:cstheme="minorHAnsi"/>
                <w:b/>
                <w:bCs/>
                <w:szCs w:val="22"/>
              </w:rPr>
              <w:t>Name</w:t>
            </w:r>
          </w:p>
        </w:tc>
        <w:tc>
          <w:tcPr>
            <w:tcW w:w="5892" w:type="dxa"/>
          </w:tcPr>
          <w:p w14:paraId="7607712E" w14:textId="058159B2" w:rsidR="00014E8B" w:rsidRPr="00C6089F" w:rsidRDefault="00014E8B" w:rsidP="00364654">
            <w:pPr>
              <w:spacing w:after="160" w:line="278" w:lineRule="auto"/>
              <w:contextualSpacing/>
              <w:jc w:val="left"/>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CKH Skills Hub</w:t>
            </w:r>
            <w:r w:rsidRPr="001A2DF6">
              <w:rPr>
                <w:rFonts w:asciiTheme="minorHAnsi" w:eastAsia="Aptos" w:hAnsiTheme="minorHAnsi" w:cstheme="minorHAnsi"/>
                <w:kern w:val="2"/>
                <w:szCs w:val="22"/>
                <w14:ligatures w14:val="standardContextual"/>
              </w:rPr>
              <w:t>, Shakespeare Avenue, PE1 3JU</w:t>
            </w:r>
          </w:p>
        </w:tc>
      </w:tr>
      <w:tr w:rsidR="00014E8B" w:rsidRPr="001A2DF6" w14:paraId="23022216" w14:textId="77777777" w:rsidTr="00364654">
        <w:tc>
          <w:tcPr>
            <w:tcW w:w="2405" w:type="dxa"/>
          </w:tcPr>
          <w:p w14:paraId="5DCE7808" w14:textId="77777777" w:rsidR="00014E8B" w:rsidRPr="001A2DF6" w:rsidRDefault="00014E8B"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Address</w:t>
            </w:r>
          </w:p>
        </w:tc>
        <w:tc>
          <w:tcPr>
            <w:tcW w:w="5892" w:type="dxa"/>
          </w:tcPr>
          <w:p w14:paraId="54DFA678" w14:textId="79EB4DC7" w:rsidR="00014E8B" w:rsidRPr="006D0E4D" w:rsidRDefault="007F3772" w:rsidP="00364654">
            <w:pPr>
              <w:spacing w:after="160" w:line="278" w:lineRule="auto"/>
              <w:contextualSpacing/>
              <w:jc w:val="left"/>
              <w:rPr>
                <w:rFonts w:asciiTheme="minorHAnsi" w:eastAsia="Aptos" w:hAnsiTheme="minorHAnsi" w:cstheme="minorHAnsi"/>
                <w:kern w:val="2"/>
                <w:szCs w:val="22"/>
                <w14:ligatures w14:val="standardContextual"/>
              </w:rPr>
            </w:pPr>
            <w:r>
              <w:rPr>
                <w:rFonts w:asciiTheme="minorHAnsi" w:eastAsia="Aptos" w:hAnsiTheme="minorHAnsi" w:cstheme="minorHAnsi"/>
                <w:kern w:val="2"/>
                <w:szCs w:val="22"/>
                <w14:ligatures w14:val="standardContextual"/>
              </w:rPr>
              <w:t>Thom Gartrell</w:t>
            </w:r>
          </w:p>
        </w:tc>
      </w:tr>
      <w:tr w:rsidR="00014E8B" w:rsidRPr="001A2DF6" w14:paraId="5E06011E" w14:textId="77777777" w:rsidTr="00364654">
        <w:tc>
          <w:tcPr>
            <w:tcW w:w="2405" w:type="dxa"/>
          </w:tcPr>
          <w:p w14:paraId="23E26D53" w14:textId="77777777" w:rsidR="00014E8B" w:rsidRPr="001A2DF6" w:rsidRDefault="00014E8B"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Telephone Number</w:t>
            </w:r>
          </w:p>
        </w:tc>
        <w:tc>
          <w:tcPr>
            <w:tcW w:w="5892" w:type="dxa"/>
          </w:tcPr>
          <w:p w14:paraId="4088DFFF" w14:textId="025D4F2F" w:rsidR="00014E8B" w:rsidRPr="00DC1629" w:rsidRDefault="007F3772" w:rsidP="00364654">
            <w:pPr>
              <w:pStyle w:val="Sch1stylesubclause"/>
              <w:numPr>
                <w:ilvl w:val="0"/>
                <w:numId w:val="0"/>
              </w:numPr>
              <w:spacing w:before="0"/>
              <w:rPr>
                <w:rFonts w:asciiTheme="minorHAnsi" w:hAnsiTheme="minorHAnsi" w:cstheme="minorHAnsi"/>
                <w:color w:val="auto"/>
                <w:szCs w:val="22"/>
              </w:rPr>
            </w:pPr>
            <w:r>
              <w:rPr>
                <w:rFonts w:asciiTheme="minorHAnsi" w:hAnsiTheme="minorHAnsi" w:cstheme="minorHAnsi"/>
                <w:color w:val="auto"/>
                <w:szCs w:val="22"/>
              </w:rPr>
              <w:t>07795 605969</w:t>
            </w:r>
          </w:p>
        </w:tc>
      </w:tr>
      <w:tr w:rsidR="00014E8B" w:rsidRPr="001A2DF6" w14:paraId="09082B4F" w14:textId="77777777" w:rsidTr="00364654">
        <w:tc>
          <w:tcPr>
            <w:tcW w:w="2405" w:type="dxa"/>
          </w:tcPr>
          <w:p w14:paraId="2765C0AE" w14:textId="77777777" w:rsidR="00014E8B" w:rsidRPr="001A2DF6" w:rsidRDefault="00014E8B"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Email Address</w:t>
            </w:r>
          </w:p>
        </w:tc>
        <w:tc>
          <w:tcPr>
            <w:tcW w:w="5892" w:type="dxa"/>
          </w:tcPr>
          <w:p w14:paraId="059D9274" w14:textId="1AF8C717" w:rsidR="00014E8B" w:rsidRPr="001A2DF6" w:rsidRDefault="007F3772" w:rsidP="00364654">
            <w:pPr>
              <w:pStyle w:val="Sch1stylesubclause"/>
              <w:numPr>
                <w:ilvl w:val="0"/>
                <w:numId w:val="0"/>
              </w:numPr>
              <w:spacing w:before="0"/>
              <w:rPr>
                <w:rFonts w:asciiTheme="minorHAnsi" w:hAnsiTheme="minorHAnsi" w:cstheme="minorHAnsi"/>
                <w:color w:val="auto"/>
                <w:szCs w:val="22"/>
              </w:rPr>
            </w:pPr>
            <w:r>
              <w:rPr>
                <w:rFonts w:asciiTheme="minorHAnsi" w:hAnsiTheme="minorHAnsi" w:cstheme="minorHAnsi"/>
                <w:color w:val="auto"/>
                <w:szCs w:val="22"/>
                <w:shd w:val="clear" w:color="auto" w:fill="EEF1F4"/>
              </w:rPr>
              <w:t>thom.gartrell@crosskeyshomes.co.uk</w:t>
            </w:r>
          </w:p>
        </w:tc>
      </w:tr>
    </w:tbl>
    <w:bookmarkEnd w:id="394"/>
    <w:p w14:paraId="36EBE70A" w14:textId="05508C79" w:rsidR="00BE44B3" w:rsidRPr="00D2385D" w:rsidRDefault="008A583C" w:rsidP="00D2385D">
      <w:pPr>
        <w:pStyle w:val="Sch1stylesubclause"/>
        <w:numPr>
          <w:ilvl w:val="1"/>
          <w:numId w:val="23"/>
        </w:numPr>
        <w:rPr>
          <w:rFonts w:asciiTheme="minorHAnsi" w:hAnsiTheme="minorHAnsi" w:cstheme="minorHAnsi"/>
          <w:szCs w:val="22"/>
        </w:rPr>
      </w:pPr>
      <w:r w:rsidRPr="001A2DF6">
        <w:rPr>
          <w:rFonts w:asciiTheme="minorHAnsi" w:hAnsiTheme="minorHAnsi" w:cstheme="minorHAnsi"/>
          <w:szCs w:val="22"/>
        </w:rPr>
        <w:t xml:space="preserve">The Supplier's initial Authorised Representative: </w:t>
      </w:r>
    </w:p>
    <w:tbl>
      <w:tblPr>
        <w:tblStyle w:val="TableGrid"/>
        <w:tblW w:w="0" w:type="auto"/>
        <w:tblLook w:val="04A0" w:firstRow="1" w:lastRow="0" w:firstColumn="1" w:lastColumn="0" w:noHBand="0" w:noVBand="1"/>
      </w:tblPr>
      <w:tblGrid>
        <w:gridCol w:w="1980"/>
        <w:gridCol w:w="6317"/>
      </w:tblGrid>
      <w:tr w:rsidR="00A05482" w:rsidRPr="001A2DF6" w14:paraId="74A6C9F2" w14:textId="77777777" w:rsidTr="003A1293">
        <w:trPr>
          <w:trHeight w:val="77"/>
        </w:trPr>
        <w:tc>
          <w:tcPr>
            <w:tcW w:w="1980" w:type="dxa"/>
          </w:tcPr>
          <w:p w14:paraId="2F3718F4" w14:textId="77777777" w:rsidR="00A05482" w:rsidRPr="001A2DF6" w:rsidRDefault="00A05482"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Name</w:t>
            </w:r>
          </w:p>
        </w:tc>
        <w:tc>
          <w:tcPr>
            <w:tcW w:w="6317" w:type="dxa"/>
          </w:tcPr>
          <w:p w14:paraId="6FC506E7" w14:textId="4A5C054E" w:rsidR="00A05482" w:rsidRPr="001A2DF6" w:rsidRDefault="00E46368" w:rsidP="00087314">
            <w:pPr>
              <w:rPr>
                <w:rFonts w:asciiTheme="minorHAnsi" w:hAnsiTheme="minorHAnsi" w:cstheme="minorHAnsi"/>
                <w:szCs w:val="22"/>
                <w:lang w:eastAsia="en-GB"/>
              </w:rPr>
            </w:pPr>
            <w:r w:rsidRPr="001A2DF6">
              <w:rPr>
                <w:rFonts w:asciiTheme="minorHAnsi" w:hAnsiTheme="minorHAnsi" w:cstheme="minorHAnsi"/>
                <w:szCs w:val="22"/>
                <w:lang w:eastAsia="en-GB"/>
              </w:rPr>
              <w:t>Daron Richards</w:t>
            </w:r>
          </w:p>
        </w:tc>
      </w:tr>
      <w:tr w:rsidR="00A05482" w:rsidRPr="001A2DF6" w14:paraId="1B5F0DFB" w14:textId="77777777" w:rsidTr="003A1293">
        <w:tc>
          <w:tcPr>
            <w:tcW w:w="1980" w:type="dxa"/>
          </w:tcPr>
          <w:p w14:paraId="3D9E36D6" w14:textId="77777777" w:rsidR="00A05482" w:rsidRPr="001A2DF6" w:rsidRDefault="00A05482"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Address</w:t>
            </w:r>
          </w:p>
        </w:tc>
        <w:tc>
          <w:tcPr>
            <w:tcW w:w="6317" w:type="dxa"/>
          </w:tcPr>
          <w:p w14:paraId="79AA7533" w14:textId="20AC275F" w:rsidR="00A05482" w:rsidRPr="001A2DF6" w:rsidRDefault="007B63F8" w:rsidP="00364654">
            <w:pPr>
              <w:pStyle w:val="Sch1stylesubclause"/>
              <w:numPr>
                <w:ilvl w:val="0"/>
                <w:numId w:val="0"/>
              </w:numPr>
              <w:spacing w:before="0"/>
              <w:rPr>
                <w:rFonts w:asciiTheme="minorHAnsi" w:hAnsiTheme="minorHAnsi" w:cstheme="minorHAnsi"/>
                <w:color w:val="auto"/>
                <w:szCs w:val="22"/>
              </w:rPr>
            </w:pPr>
            <w:r w:rsidRPr="001A2DF6">
              <w:rPr>
                <w:rFonts w:asciiTheme="minorHAnsi" w:eastAsia="Arial" w:hAnsiTheme="minorHAnsi" w:cstheme="minorHAnsi"/>
                <w:color w:val="auto"/>
                <w:szCs w:val="22"/>
              </w:rPr>
              <w:t>Security House, Vicarage Farm Road, Peterborough, Cambridgeshire, PE1 5TP</w:t>
            </w:r>
          </w:p>
        </w:tc>
      </w:tr>
      <w:tr w:rsidR="00A05482" w:rsidRPr="001A2DF6" w14:paraId="58B193C1" w14:textId="77777777" w:rsidTr="003A1293">
        <w:tc>
          <w:tcPr>
            <w:tcW w:w="1980" w:type="dxa"/>
          </w:tcPr>
          <w:p w14:paraId="28A811C1" w14:textId="77777777" w:rsidR="00A05482" w:rsidRPr="001A2DF6" w:rsidRDefault="00A05482"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Telephone Number</w:t>
            </w:r>
          </w:p>
        </w:tc>
        <w:tc>
          <w:tcPr>
            <w:tcW w:w="6317" w:type="dxa"/>
          </w:tcPr>
          <w:p w14:paraId="52BDDC19" w14:textId="3DA41EBF" w:rsidR="00A05482" w:rsidRPr="001A2DF6" w:rsidRDefault="00E75406" w:rsidP="00364654">
            <w:pPr>
              <w:pStyle w:val="Sch1stylesubclause"/>
              <w:numPr>
                <w:ilvl w:val="0"/>
                <w:numId w:val="0"/>
              </w:numPr>
              <w:spacing w:before="0"/>
              <w:rPr>
                <w:rFonts w:asciiTheme="minorHAnsi" w:hAnsiTheme="minorHAnsi" w:cstheme="minorHAnsi"/>
                <w:color w:val="auto"/>
                <w:szCs w:val="22"/>
              </w:rPr>
            </w:pPr>
            <w:r w:rsidRPr="001A2DF6">
              <w:rPr>
                <w:rFonts w:asciiTheme="minorHAnsi" w:hAnsiTheme="minorHAnsi" w:cstheme="minorHAnsi"/>
                <w:color w:val="auto"/>
                <w:szCs w:val="22"/>
              </w:rPr>
              <w:t>01733 565070</w:t>
            </w:r>
          </w:p>
        </w:tc>
      </w:tr>
      <w:tr w:rsidR="00A05482" w:rsidRPr="001A2DF6" w14:paraId="6D073C5B" w14:textId="77777777" w:rsidTr="003A1293">
        <w:tc>
          <w:tcPr>
            <w:tcW w:w="1980" w:type="dxa"/>
          </w:tcPr>
          <w:p w14:paraId="2F7E49CD" w14:textId="77777777" w:rsidR="00A05482" w:rsidRPr="001A2DF6" w:rsidRDefault="00A05482" w:rsidP="00364654">
            <w:pPr>
              <w:pStyle w:val="Sch1stylesubclause"/>
              <w:numPr>
                <w:ilvl w:val="0"/>
                <w:numId w:val="0"/>
              </w:numPr>
              <w:spacing w:before="0"/>
              <w:rPr>
                <w:rFonts w:asciiTheme="minorHAnsi" w:hAnsiTheme="minorHAnsi" w:cstheme="minorHAnsi"/>
                <w:b/>
                <w:bCs/>
                <w:szCs w:val="22"/>
              </w:rPr>
            </w:pPr>
            <w:r w:rsidRPr="001A2DF6">
              <w:rPr>
                <w:rFonts w:asciiTheme="minorHAnsi" w:hAnsiTheme="minorHAnsi" w:cstheme="minorHAnsi"/>
                <w:b/>
                <w:bCs/>
                <w:szCs w:val="22"/>
              </w:rPr>
              <w:t>Email Address</w:t>
            </w:r>
          </w:p>
        </w:tc>
        <w:tc>
          <w:tcPr>
            <w:tcW w:w="6317" w:type="dxa"/>
          </w:tcPr>
          <w:p w14:paraId="1AE20C86" w14:textId="274FDFE5" w:rsidR="00A05482" w:rsidRPr="001A2DF6" w:rsidRDefault="000B21C8" w:rsidP="00A7725E">
            <w:pPr>
              <w:rPr>
                <w:rFonts w:asciiTheme="minorHAnsi" w:hAnsiTheme="minorHAnsi" w:cstheme="minorHAnsi"/>
                <w:szCs w:val="22"/>
                <w:lang w:eastAsia="en-GB"/>
              </w:rPr>
            </w:pPr>
            <w:r w:rsidRPr="001A2DF6">
              <w:rPr>
                <w:rFonts w:asciiTheme="minorHAnsi" w:hAnsiTheme="minorHAnsi" w:cstheme="minorHAnsi"/>
              </w:rPr>
              <w:t>drichards</w:t>
            </w:r>
            <w:r w:rsidRPr="001A2DF6">
              <w:rPr>
                <w:rFonts w:asciiTheme="minorHAnsi" w:hAnsiTheme="minorHAnsi" w:cstheme="minorHAnsi"/>
                <w:szCs w:val="22"/>
              </w:rPr>
              <w:t>@intaceptsecurity.com</w:t>
            </w:r>
          </w:p>
        </w:tc>
      </w:tr>
    </w:tbl>
    <w:p w14:paraId="77B10D39" w14:textId="3DAEF44D" w:rsidR="00BE44B3" w:rsidRPr="001A2DF6" w:rsidRDefault="009B5A98" w:rsidP="000C6D0A">
      <w:pPr>
        <w:pStyle w:val="Schmainhead"/>
        <w:rPr>
          <w:rFonts w:asciiTheme="minorHAnsi" w:hAnsiTheme="minorHAnsi" w:cstheme="minorHAnsi"/>
        </w:rPr>
      </w:pPr>
      <w:bookmarkStart w:id="395" w:name="_Ref_a184161"/>
      <w:bookmarkStart w:id="396" w:name="_Ref91680377"/>
      <w:bookmarkStart w:id="397" w:name="_Toc91675142"/>
      <w:bookmarkStart w:id="398" w:name="_Toc203926299"/>
      <w:bookmarkEnd w:id="395"/>
      <w:bookmarkEnd w:id="396"/>
      <w:r w:rsidRPr="001A2DF6">
        <w:rPr>
          <w:rFonts w:asciiTheme="minorHAnsi" w:hAnsiTheme="minorHAnsi" w:cstheme="minorHAnsi"/>
        </w:rPr>
        <w:lastRenderedPageBreak/>
        <w:t xml:space="preserve">SCHEDULE 5 </w:t>
      </w:r>
      <w:r w:rsidR="00DD46E0" w:rsidRPr="001A2DF6">
        <w:rPr>
          <w:rFonts w:asciiTheme="minorHAnsi" w:hAnsiTheme="minorHAnsi" w:cstheme="minorHAnsi"/>
        </w:rPr>
        <w:t xml:space="preserve">- </w:t>
      </w:r>
      <w:r w:rsidR="00A50926" w:rsidRPr="001A2DF6">
        <w:rPr>
          <w:rFonts w:asciiTheme="minorHAnsi" w:hAnsiTheme="minorHAnsi" w:cstheme="minorHAnsi"/>
        </w:rPr>
        <w:t>Change control</w:t>
      </w:r>
      <w:bookmarkEnd w:id="397"/>
      <w:bookmarkEnd w:id="398"/>
    </w:p>
    <w:p w14:paraId="5E553633" w14:textId="5C289EF3" w:rsidR="00BE44B3" w:rsidRPr="001A2DF6" w:rsidRDefault="00A50926" w:rsidP="004B0A7D">
      <w:pPr>
        <w:ind w:firstLine="720"/>
        <w:rPr>
          <w:rFonts w:asciiTheme="minorHAnsi" w:hAnsiTheme="minorHAnsi" w:cstheme="minorHAnsi"/>
        </w:rPr>
      </w:pPr>
      <w:bookmarkStart w:id="399" w:name="_Ref_a117482"/>
      <w:r w:rsidRPr="001A2DF6">
        <w:rPr>
          <w:rFonts w:asciiTheme="minorHAnsi" w:hAnsiTheme="minorHAnsi" w:cstheme="minorHAnsi"/>
          <w:b/>
          <w:bCs/>
        </w:rPr>
        <w:t>General principles</w:t>
      </w:r>
      <w:bookmarkEnd w:id="399"/>
    </w:p>
    <w:p w14:paraId="060D2211" w14:textId="2B92F834" w:rsidR="00BE44B3" w:rsidRPr="001A2DF6" w:rsidRDefault="00A50926">
      <w:pPr>
        <w:pStyle w:val="Sch1stylesubclause"/>
        <w:numPr>
          <w:ilvl w:val="1"/>
          <w:numId w:val="24"/>
        </w:numPr>
        <w:rPr>
          <w:rFonts w:asciiTheme="minorHAnsi" w:hAnsiTheme="minorHAnsi" w:cstheme="minorHAnsi"/>
          <w:szCs w:val="22"/>
        </w:rPr>
      </w:pPr>
      <w:bookmarkStart w:id="400" w:name="_Ref_a786360"/>
      <w:r w:rsidRPr="001A2DF6">
        <w:rPr>
          <w:rFonts w:asciiTheme="minorHAnsi" w:hAnsiTheme="minorHAnsi" w:cstheme="minorHAnsi"/>
          <w:szCs w:val="22"/>
        </w:rPr>
        <w:t xml:space="preserve">Where 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 or the Supplier sees a need to change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the </w:t>
      </w:r>
      <w:r w:rsidR="0017593D">
        <w:rPr>
          <w:rFonts w:asciiTheme="minorHAnsi" w:hAnsiTheme="minorHAnsi" w:cstheme="minorHAnsi"/>
          <w:szCs w:val="22"/>
        </w:rPr>
        <w:t xml:space="preserve">Contracting </w:t>
      </w:r>
      <w:r w:rsidRPr="001A2DF6">
        <w:rPr>
          <w:rFonts w:asciiTheme="minorHAnsi" w:hAnsiTheme="minorHAnsi" w:cstheme="minorHAnsi"/>
          <w:szCs w:val="22"/>
        </w:rPr>
        <w:t xml:space="preserve">Authority may at any time request, and the Supplier may at any time recommend, such Change only in accordance with the Change Control Procedure set out in paragraph </w:t>
      </w:r>
      <w:r w:rsidR="00380FF2">
        <w:rPr>
          <w:rFonts w:asciiTheme="minorHAnsi" w:hAnsiTheme="minorHAnsi" w:cstheme="minorHAnsi"/>
          <w:szCs w:val="22"/>
        </w:rPr>
        <w:t>2</w:t>
      </w:r>
      <w:r w:rsidRPr="001A2DF6">
        <w:rPr>
          <w:rFonts w:asciiTheme="minorHAnsi" w:hAnsiTheme="minorHAnsi" w:cstheme="minorHAnsi"/>
          <w:szCs w:val="22"/>
        </w:rPr>
        <w:t xml:space="preserve"> of this</w:t>
      </w:r>
      <w:r w:rsidR="00012027" w:rsidRPr="001A2DF6">
        <w:rPr>
          <w:rFonts w:asciiTheme="minorHAnsi" w:hAnsiTheme="minorHAnsi" w:cstheme="minorHAnsi"/>
          <w:szCs w:val="22"/>
        </w:rPr>
        <w:t xml:space="preserve"> Schedule 5</w:t>
      </w:r>
      <w:r w:rsidRPr="001A2DF6">
        <w:rPr>
          <w:rFonts w:asciiTheme="minorHAnsi" w:hAnsiTheme="minorHAnsi" w:cstheme="minorHAnsi"/>
          <w:szCs w:val="22"/>
        </w:rPr>
        <w:t>.</w:t>
      </w:r>
      <w:bookmarkEnd w:id="400"/>
    </w:p>
    <w:p w14:paraId="40E089FE" w14:textId="0B06DB16" w:rsidR="00BE44B3" w:rsidRPr="001A2DF6" w:rsidRDefault="00A50926">
      <w:pPr>
        <w:pStyle w:val="Sch1stylesubclause"/>
        <w:numPr>
          <w:ilvl w:val="1"/>
          <w:numId w:val="24"/>
        </w:numPr>
        <w:rPr>
          <w:rFonts w:asciiTheme="minorHAnsi" w:hAnsiTheme="minorHAnsi" w:cstheme="minorHAnsi"/>
          <w:szCs w:val="22"/>
        </w:rPr>
      </w:pPr>
      <w:bookmarkStart w:id="401" w:name="_Ref_a1045303"/>
      <w:r w:rsidRPr="001A2DF6">
        <w:rPr>
          <w:rFonts w:asciiTheme="minorHAnsi" w:hAnsiTheme="minorHAnsi" w:cstheme="minorHAnsi"/>
          <w:szCs w:val="22"/>
        </w:rPr>
        <w:t xml:space="preserve">Until such time as a Change is made in accordance with the Change Control Procedure, 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 and the Supplier shall, unless otherwise agreed in writing, continue to perform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in compliance with its terms before such Change.</w:t>
      </w:r>
      <w:bookmarkEnd w:id="401"/>
    </w:p>
    <w:p w14:paraId="011AA860" w14:textId="210F90F1" w:rsidR="00BE44B3" w:rsidRPr="001A2DF6" w:rsidRDefault="00A50926">
      <w:pPr>
        <w:pStyle w:val="Sch1stylesubclause"/>
        <w:numPr>
          <w:ilvl w:val="1"/>
          <w:numId w:val="24"/>
        </w:numPr>
        <w:rPr>
          <w:rFonts w:asciiTheme="minorHAnsi" w:hAnsiTheme="minorHAnsi" w:cstheme="minorHAnsi"/>
          <w:szCs w:val="22"/>
        </w:rPr>
      </w:pPr>
      <w:bookmarkStart w:id="402" w:name="_Ref_a534054"/>
      <w:r w:rsidRPr="001A2DF6">
        <w:rPr>
          <w:rFonts w:asciiTheme="minorHAnsi" w:hAnsiTheme="minorHAnsi" w:cstheme="minorHAnsi"/>
          <w:szCs w:val="22"/>
        </w:rPr>
        <w:t xml:space="preserve">Any discussions which may take place between 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 and the Supplier in connection with a request or recommendation before the authorisation of a resultant Change shall be without prejudice to the rights of either party.</w:t>
      </w:r>
      <w:r w:rsidR="005D5E41" w:rsidRPr="001A2DF6">
        <w:rPr>
          <w:rFonts w:asciiTheme="minorHAnsi" w:hAnsiTheme="minorHAnsi" w:cstheme="minorHAnsi"/>
          <w:szCs w:val="22"/>
        </w:rPr>
        <w:t xml:space="preserve"> </w:t>
      </w:r>
      <w:bookmarkEnd w:id="402"/>
    </w:p>
    <w:p w14:paraId="76BA08D8" w14:textId="628AF550" w:rsidR="00BE44B3" w:rsidRPr="001A2DF6" w:rsidRDefault="00A50926">
      <w:pPr>
        <w:pStyle w:val="Sch1stylesubclause"/>
        <w:numPr>
          <w:ilvl w:val="1"/>
          <w:numId w:val="24"/>
        </w:numPr>
        <w:rPr>
          <w:rFonts w:asciiTheme="minorHAnsi" w:hAnsiTheme="minorHAnsi" w:cstheme="minorHAnsi"/>
          <w:szCs w:val="22"/>
        </w:rPr>
      </w:pPr>
      <w:bookmarkStart w:id="403" w:name="_Ref_a536645"/>
      <w:r w:rsidRPr="001A2DF6">
        <w:rPr>
          <w:rFonts w:asciiTheme="minorHAnsi" w:hAnsiTheme="minorHAnsi" w:cstheme="minorHAnsi"/>
          <w:szCs w:val="22"/>
        </w:rPr>
        <w:t>Any work undertaken by</w:t>
      </w:r>
      <w:r w:rsidR="00503A2D" w:rsidRPr="001A2DF6">
        <w:rPr>
          <w:rFonts w:asciiTheme="minorHAnsi" w:hAnsiTheme="minorHAnsi" w:cstheme="minorHAnsi"/>
          <w:szCs w:val="22"/>
        </w:rPr>
        <w:t xml:space="preserve"> the Supplier and the Supplier</w:t>
      </w:r>
      <w:r w:rsidRPr="001A2DF6">
        <w:rPr>
          <w:rFonts w:asciiTheme="minorHAnsi" w:hAnsiTheme="minorHAnsi" w:cstheme="minorHAnsi"/>
          <w:szCs w:val="22"/>
        </w:rPr>
        <w:t xml:space="preserve"> Personnel which has not been authorised in advance by a Change, and which has not been otherwise agreed in accordance with the provisions of this </w:t>
      </w:r>
      <w:r w:rsidR="00380FF2">
        <w:rPr>
          <w:rFonts w:asciiTheme="minorHAnsi" w:hAnsiTheme="minorHAnsi" w:cstheme="minorHAnsi"/>
          <w:szCs w:val="22"/>
        </w:rPr>
        <w:t xml:space="preserve">Schedule </w:t>
      </w:r>
      <w:r w:rsidR="00D92F6B" w:rsidRPr="001A2DF6">
        <w:rPr>
          <w:rFonts w:asciiTheme="minorHAnsi" w:hAnsiTheme="minorHAnsi" w:cstheme="minorHAnsi"/>
          <w:szCs w:val="22"/>
        </w:rPr>
        <w:t>5</w:t>
      </w:r>
      <w:r w:rsidRPr="001A2DF6">
        <w:rPr>
          <w:rFonts w:asciiTheme="minorHAnsi" w:hAnsiTheme="minorHAnsi" w:cstheme="minorHAnsi"/>
          <w:szCs w:val="22"/>
        </w:rPr>
        <w:t>, shall be undertaken entirely at the expense and liability of the Supplier.</w:t>
      </w:r>
      <w:bookmarkEnd w:id="403"/>
    </w:p>
    <w:p w14:paraId="06B44113" w14:textId="77777777" w:rsidR="00A15509" w:rsidRPr="001A2DF6" w:rsidRDefault="00A15509" w:rsidP="009B045C">
      <w:pPr>
        <w:ind w:firstLine="720"/>
        <w:rPr>
          <w:rFonts w:asciiTheme="minorHAnsi" w:hAnsiTheme="minorHAnsi" w:cstheme="minorHAnsi"/>
          <w:b/>
          <w:bCs/>
        </w:rPr>
      </w:pPr>
      <w:bookmarkStart w:id="404" w:name="_Ref_a60030"/>
    </w:p>
    <w:p w14:paraId="59F2397C" w14:textId="0BB3AB03" w:rsidR="00BE44B3" w:rsidRPr="001A2DF6" w:rsidRDefault="00A50926" w:rsidP="009B045C">
      <w:pPr>
        <w:ind w:firstLine="720"/>
        <w:rPr>
          <w:rFonts w:asciiTheme="minorHAnsi" w:hAnsiTheme="minorHAnsi" w:cstheme="minorHAnsi"/>
          <w:b/>
          <w:bCs/>
        </w:rPr>
      </w:pPr>
      <w:r w:rsidRPr="001A2DF6">
        <w:rPr>
          <w:rFonts w:asciiTheme="minorHAnsi" w:hAnsiTheme="minorHAnsi" w:cstheme="minorHAnsi"/>
          <w:b/>
          <w:bCs/>
        </w:rPr>
        <w:t>Procedure</w:t>
      </w:r>
      <w:bookmarkEnd w:id="404"/>
    </w:p>
    <w:p w14:paraId="3C942888" w14:textId="6D383EFF" w:rsidR="00BE44B3" w:rsidRPr="001A2DF6" w:rsidRDefault="00A50926">
      <w:pPr>
        <w:pStyle w:val="Sch1stylesubclause"/>
        <w:numPr>
          <w:ilvl w:val="1"/>
          <w:numId w:val="24"/>
        </w:numPr>
        <w:rPr>
          <w:rFonts w:asciiTheme="minorHAnsi" w:hAnsiTheme="minorHAnsi" w:cstheme="minorHAnsi"/>
          <w:szCs w:val="22"/>
        </w:rPr>
      </w:pPr>
      <w:bookmarkStart w:id="405" w:name="_Ref_a224295"/>
      <w:r w:rsidRPr="001A2DF6">
        <w:rPr>
          <w:rFonts w:asciiTheme="minorHAnsi" w:hAnsiTheme="minorHAnsi" w:cstheme="minorHAnsi"/>
          <w:szCs w:val="22"/>
        </w:rPr>
        <w:t xml:space="preserve">Discussion between 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 and the Supplier concerning a Change shall result in any one of the following:</w:t>
      </w:r>
      <w:bookmarkEnd w:id="405"/>
    </w:p>
    <w:p w14:paraId="1AE3C51F" w14:textId="77777777" w:rsidR="00BE44B3" w:rsidRPr="001A2DF6" w:rsidRDefault="00A50926">
      <w:pPr>
        <w:pStyle w:val="Sch1stylepara"/>
        <w:numPr>
          <w:ilvl w:val="2"/>
          <w:numId w:val="24"/>
        </w:numPr>
        <w:rPr>
          <w:rFonts w:asciiTheme="minorHAnsi" w:hAnsiTheme="minorHAnsi" w:cstheme="minorHAnsi"/>
          <w:szCs w:val="22"/>
        </w:rPr>
      </w:pPr>
      <w:bookmarkStart w:id="406" w:name="_Ref_a465921"/>
      <w:r w:rsidRPr="001A2DF6">
        <w:rPr>
          <w:rFonts w:asciiTheme="minorHAnsi" w:hAnsiTheme="minorHAnsi" w:cstheme="minorHAnsi"/>
          <w:szCs w:val="22"/>
        </w:rPr>
        <w:t>no further action being taken; or</w:t>
      </w:r>
      <w:bookmarkEnd w:id="406"/>
    </w:p>
    <w:p w14:paraId="2F0DF654" w14:textId="1C871ACA" w:rsidR="00BE44B3" w:rsidRPr="001A2DF6" w:rsidRDefault="00A50926">
      <w:pPr>
        <w:pStyle w:val="Sch1stylepara"/>
        <w:numPr>
          <w:ilvl w:val="2"/>
          <w:numId w:val="24"/>
        </w:numPr>
        <w:rPr>
          <w:rFonts w:asciiTheme="minorHAnsi" w:hAnsiTheme="minorHAnsi" w:cstheme="minorHAnsi"/>
          <w:szCs w:val="22"/>
        </w:rPr>
      </w:pPr>
      <w:bookmarkStart w:id="407" w:name="_Ref_a1006623"/>
      <w:r w:rsidRPr="001A2DF6">
        <w:rPr>
          <w:rFonts w:asciiTheme="minorHAnsi" w:hAnsiTheme="minorHAnsi" w:cstheme="minorHAnsi"/>
          <w:szCs w:val="22"/>
        </w:rPr>
        <w:t>a request to change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by the</w:t>
      </w:r>
      <w:r w:rsidR="0017593D" w:rsidRPr="0017593D">
        <w:rPr>
          <w:rFonts w:asciiTheme="minorHAnsi" w:hAnsiTheme="minorHAnsi" w:cstheme="minorHAnsi"/>
          <w:szCs w:val="22"/>
        </w:rPr>
        <w:t xml:space="preserve"> </w:t>
      </w:r>
      <w:r w:rsidR="0017593D">
        <w:rPr>
          <w:rFonts w:asciiTheme="minorHAnsi" w:hAnsiTheme="minorHAnsi" w:cstheme="minorHAnsi"/>
          <w:szCs w:val="22"/>
        </w:rPr>
        <w:t>Contracting</w:t>
      </w:r>
      <w:r w:rsidRPr="001A2DF6">
        <w:rPr>
          <w:rFonts w:asciiTheme="minorHAnsi" w:hAnsiTheme="minorHAnsi" w:cstheme="minorHAnsi"/>
          <w:szCs w:val="22"/>
        </w:rPr>
        <w:t xml:space="preserve"> Authority; or</w:t>
      </w:r>
      <w:bookmarkEnd w:id="407"/>
    </w:p>
    <w:p w14:paraId="45AFB39B" w14:textId="77777777" w:rsidR="00BE44B3" w:rsidRPr="001A2DF6" w:rsidRDefault="00A50926">
      <w:pPr>
        <w:pStyle w:val="Sch1stylepara"/>
        <w:numPr>
          <w:ilvl w:val="2"/>
          <w:numId w:val="24"/>
        </w:numPr>
        <w:rPr>
          <w:rFonts w:asciiTheme="minorHAnsi" w:hAnsiTheme="minorHAnsi" w:cstheme="minorHAnsi"/>
          <w:szCs w:val="22"/>
        </w:rPr>
      </w:pPr>
      <w:bookmarkStart w:id="408" w:name="_Ref_a384515"/>
      <w:r w:rsidRPr="001A2DF6">
        <w:rPr>
          <w:rFonts w:asciiTheme="minorHAnsi" w:hAnsiTheme="minorHAnsi" w:cstheme="minorHAnsi"/>
          <w:szCs w:val="22"/>
        </w:rPr>
        <w:t>a recommendation to change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by the Supplier.</w:t>
      </w:r>
      <w:r w:rsidR="005D5E41" w:rsidRPr="001A2DF6">
        <w:rPr>
          <w:rFonts w:asciiTheme="minorHAnsi" w:hAnsiTheme="minorHAnsi" w:cstheme="minorHAnsi"/>
          <w:szCs w:val="22"/>
        </w:rPr>
        <w:t xml:space="preserve"> </w:t>
      </w:r>
      <w:bookmarkEnd w:id="408"/>
    </w:p>
    <w:p w14:paraId="008A18E7" w14:textId="64AE6DCA" w:rsidR="00BE44B3" w:rsidRPr="001A2DF6" w:rsidRDefault="00A50926">
      <w:pPr>
        <w:pStyle w:val="Sch1stylesubclause"/>
        <w:numPr>
          <w:ilvl w:val="1"/>
          <w:numId w:val="24"/>
        </w:numPr>
        <w:rPr>
          <w:rFonts w:asciiTheme="minorHAnsi" w:hAnsiTheme="minorHAnsi" w:cstheme="minorHAnsi"/>
          <w:szCs w:val="22"/>
        </w:rPr>
      </w:pPr>
      <w:bookmarkStart w:id="409" w:name="_Ref_a985260"/>
      <w:r w:rsidRPr="001A2DF6">
        <w:rPr>
          <w:rFonts w:asciiTheme="minorHAnsi" w:hAnsiTheme="minorHAnsi" w:cstheme="minorHAnsi"/>
          <w:szCs w:val="22"/>
        </w:rPr>
        <w:t xml:space="preserve">Where a written request for </w:t>
      </w:r>
      <w:r w:rsidR="00A74198" w:rsidRPr="001A2DF6">
        <w:rPr>
          <w:rFonts w:asciiTheme="minorHAnsi" w:hAnsiTheme="minorHAnsi" w:cstheme="minorHAnsi"/>
          <w:szCs w:val="22"/>
        </w:rPr>
        <w:t xml:space="preserve">a Change </w:t>
      </w:r>
      <w:r w:rsidRPr="001A2DF6">
        <w:rPr>
          <w:rFonts w:asciiTheme="minorHAnsi" w:hAnsiTheme="minorHAnsi" w:cstheme="minorHAnsi"/>
          <w:szCs w:val="22"/>
        </w:rPr>
        <w:t xml:space="preserve">is received from the </w:t>
      </w:r>
      <w:r w:rsidR="0017593D">
        <w:rPr>
          <w:rFonts w:asciiTheme="minorHAnsi" w:hAnsiTheme="minorHAnsi" w:cstheme="minorHAnsi"/>
          <w:szCs w:val="22"/>
        </w:rPr>
        <w:t xml:space="preserve">Contracting </w:t>
      </w:r>
      <w:r w:rsidRPr="001A2DF6">
        <w:rPr>
          <w:rFonts w:asciiTheme="minorHAnsi" w:hAnsiTheme="minorHAnsi" w:cstheme="minorHAnsi"/>
          <w:szCs w:val="22"/>
        </w:rPr>
        <w:t xml:space="preserve">Authority, the Supplier shall, unless otherwise agreed, submit two copies of a Change Control Note signed by the Supplier to 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 within three weeks of the date of the request.</w:t>
      </w:r>
      <w:bookmarkEnd w:id="409"/>
    </w:p>
    <w:p w14:paraId="4CEA165B" w14:textId="0B74DE74" w:rsidR="00BE44B3" w:rsidRPr="001A2DF6" w:rsidRDefault="00A50926">
      <w:pPr>
        <w:pStyle w:val="Sch1stylesubclause"/>
        <w:numPr>
          <w:ilvl w:val="1"/>
          <w:numId w:val="24"/>
        </w:numPr>
        <w:rPr>
          <w:rFonts w:asciiTheme="minorHAnsi" w:hAnsiTheme="minorHAnsi" w:cstheme="minorHAnsi"/>
          <w:szCs w:val="22"/>
        </w:rPr>
      </w:pPr>
      <w:bookmarkStart w:id="410" w:name="_Ref_a448603"/>
      <w:r w:rsidRPr="001A2DF6">
        <w:rPr>
          <w:rFonts w:asciiTheme="minorHAnsi" w:hAnsiTheme="minorHAnsi" w:cstheme="minorHAnsi"/>
          <w:szCs w:val="22"/>
        </w:rPr>
        <w:t>A recommendation to amend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by the Supplier shall be submitted directly to 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 in the form of two copies of a Change Control Note signed by the Supplier at the time of such recommendation.</w:t>
      </w:r>
      <w:r w:rsidR="005D5E41" w:rsidRPr="001A2DF6">
        <w:rPr>
          <w:rFonts w:asciiTheme="minorHAnsi" w:hAnsiTheme="minorHAnsi" w:cstheme="minorHAnsi"/>
          <w:szCs w:val="22"/>
        </w:rPr>
        <w:t xml:space="preserve"> </w:t>
      </w:r>
      <w:r w:rsidRPr="001A2DF6">
        <w:rPr>
          <w:rFonts w:asciiTheme="minorHAnsi" w:hAnsiTheme="minorHAnsi" w:cstheme="minorHAnsi"/>
          <w:szCs w:val="22"/>
        </w:rPr>
        <w:t xml:space="preserve">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 shall give its response to the Change Control Note within three weeks.</w:t>
      </w:r>
      <w:bookmarkEnd w:id="410"/>
    </w:p>
    <w:p w14:paraId="4B6882FE" w14:textId="77777777" w:rsidR="00BE44B3" w:rsidRPr="001A2DF6" w:rsidRDefault="00A50926">
      <w:pPr>
        <w:pStyle w:val="Sch1stylesubclause"/>
        <w:numPr>
          <w:ilvl w:val="1"/>
          <w:numId w:val="24"/>
        </w:numPr>
        <w:rPr>
          <w:rFonts w:asciiTheme="minorHAnsi" w:hAnsiTheme="minorHAnsi" w:cstheme="minorHAnsi"/>
          <w:szCs w:val="22"/>
        </w:rPr>
      </w:pPr>
      <w:bookmarkStart w:id="411" w:name="_Ref_a792996"/>
      <w:r w:rsidRPr="001A2DF6">
        <w:rPr>
          <w:rFonts w:asciiTheme="minorHAnsi" w:hAnsiTheme="minorHAnsi" w:cstheme="minorHAnsi"/>
          <w:szCs w:val="22"/>
        </w:rPr>
        <w:t xml:space="preserve">Each Change Control Note shall contain: </w:t>
      </w:r>
      <w:bookmarkEnd w:id="411"/>
    </w:p>
    <w:p w14:paraId="037618BA" w14:textId="7659592E" w:rsidR="00BE44B3" w:rsidRPr="001A2DF6" w:rsidRDefault="00A50926">
      <w:pPr>
        <w:pStyle w:val="Sch1stylepara"/>
        <w:numPr>
          <w:ilvl w:val="2"/>
          <w:numId w:val="24"/>
        </w:numPr>
        <w:rPr>
          <w:rFonts w:asciiTheme="minorHAnsi" w:hAnsiTheme="minorHAnsi" w:cstheme="minorHAnsi"/>
          <w:szCs w:val="22"/>
        </w:rPr>
      </w:pPr>
      <w:bookmarkStart w:id="412" w:name="_Ref_a290974"/>
      <w:r w:rsidRPr="001A2DF6">
        <w:rPr>
          <w:rFonts w:asciiTheme="minorHAnsi" w:hAnsiTheme="minorHAnsi" w:cstheme="minorHAnsi"/>
          <w:szCs w:val="22"/>
        </w:rPr>
        <w:t xml:space="preserve">the title of the </w:t>
      </w:r>
      <w:bookmarkEnd w:id="412"/>
      <w:r w:rsidR="00EA5ADB" w:rsidRPr="001A2DF6">
        <w:rPr>
          <w:rFonts w:asciiTheme="minorHAnsi" w:hAnsiTheme="minorHAnsi" w:cstheme="minorHAnsi"/>
          <w:szCs w:val="22"/>
        </w:rPr>
        <w:t>Change.</w:t>
      </w:r>
    </w:p>
    <w:p w14:paraId="649F51DD" w14:textId="637D42C8" w:rsidR="00BE44B3" w:rsidRPr="001A2DF6" w:rsidRDefault="00A50926">
      <w:pPr>
        <w:pStyle w:val="Sch1stylepara"/>
        <w:numPr>
          <w:ilvl w:val="2"/>
          <w:numId w:val="24"/>
        </w:numPr>
        <w:rPr>
          <w:rFonts w:asciiTheme="minorHAnsi" w:hAnsiTheme="minorHAnsi" w:cstheme="minorHAnsi"/>
          <w:szCs w:val="22"/>
        </w:rPr>
      </w:pPr>
      <w:bookmarkStart w:id="413" w:name="_Ref_a797042"/>
      <w:r w:rsidRPr="001A2DF6">
        <w:rPr>
          <w:rFonts w:asciiTheme="minorHAnsi" w:hAnsiTheme="minorHAnsi" w:cstheme="minorHAnsi"/>
          <w:szCs w:val="22"/>
        </w:rPr>
        <w:t xml:space="preserve">the originator and date of the request or recommendation for the </w:t>
      </w:r>
      <w:r w:rsidR="00EA5ADB" w:rsidRPr="001A2DF6">
        <w:rPr>
          <w:rFonts w:asciiTheme="minorHAnsi" w:hAnsiTheme="minorHAnsi" w:cstheme="minorHAnsi"/>
          <w:szCs w:val="22"/>
        </w:rPr>
        <w:t>Change.</w:t>
      </w:r>
      <w:r w:rsidRPr="001A2DF6">
        <w:rPr>
          <w:rFonts w:asciiTheme="minorHAnsi" w:hAnsiTheme="minorHAnsi" w:cstheme="minorHAnsi"/>
          <w:szCs w:val="22"/>
        </w:rPr>
        <w:t xml:space="preserve"> </w:t>
      </w:r>
      <w:bookmarkEnd w:id="413"/>
    </w:p>
    <w:p w14:paraId="4F147143" w14:textId="6CB6D944" w:rsidR="00BE44B3" w:rsidRPr="001A2DF6" w:rsidRDefault="00A50926">
      <w:pPr>
        <w:pStyle w:val="Sch1stylepara"/>
        <w:numPr>
          <w:ilvl w:val="2"/>
          <w:numId w:val="24"/>
        </w:numPr>
        <w:rPr>
          <w:rFonts w:asciiTheme="minorHAnsi" w:hAnsiTheme="minorHAnsi" w:cstheme="minorHAnsi"/>
          <w:szCs w:val="22"/>
        </w:rPr>
      </w:pPr>
      <w:bookmarkStart w:id="414" w:name="_Ref_a1013259"/>
      <w:r w:rsidRPr="001A2DF6">
        <w:rPr>
          <w:rFonts w:asciiTheme="minorHAnsi" w:hAnsiTheme="minorHAnsi" w:cstheme="minorHAnsi"/>
          <w:szCs w:val="22"/>
        </w:rPr>
        <w:t xml:space="preserve">the reason for the </w:t>
      </w:r>
      <w:r w:rsidR="00EA5ADB" w:rsidRPr="001A2DF6">
        <w:rPr>
          <w:rFonts w:asciiTheme="minorHAnsi" w:hAnsiTheme="minorHAnsi" w:cstheme="minorHAnsi"/>
          <w:szCs w:val="22"/>
        </w:rPr>
        <w:t>Change.</w:t>
      </w:r>
      <w:r w:rsidRPr="001A2DF6">
        <w:rPr>
          <w:rFonts w:asciiTheme="minorHAnsi" w:hAnsiTheme="minorHAnsi" w:cstheme="minorHAnsi"/>
          <w:szCs w:val="22"/>
        </w:rPr>
        <w:t xml:space="preserve"> </w:t>
      </w:r>
      <w:bookmarkEnd w:id="414"/>
    </w:p>
    <w:p w14:paraId="5E49F958" w14:textId="2533E2C6" w:rsidR="00BE44B3" w:rsidRPr="001A2DF6" w:rsidRDefault="00A50926">
      <w:pPr>
        <w:pStyle w:val="Sch1stylepara"/>
        <w:numPr>
          <w:ilvl w:val="2"/>
          <w:numId w:val="24"/>
        </w:numPr>
        <w:rPr>
          <w:rFonts w:asciiTheme="minorHAnsi" w:hAnsiTheme="minorHAnsi" w:cstheme="minorHAnsi"/>
          <w:szCs w:val="22"/>
        </w:rPr>
      </w:pPr>
      <w:bookmarkStart w:id="415" w:name="_Ref_a895765"/>
      <w:r w:rsidRPr="001A2DF6">
        <w:rPr>
          <w:rFonts w:asciiTheme="minorHAnsi" w:hAnsiTheme="minorHAnsi" w:cstheme="minorHAnsi"/>
          <w:szCs w:val="22"/>
        </w:rPr>
        <w:t xml:space="preserve">full details of the Change, including any </w:t>
      </w:r>
      <w:r w:rsidR="00EA5ADB" w:rsidRPr="001A2DF6">
        <w:rPr>
          <w:rFonts w:asciiTheme="minorHAnsi" w:hAnsiTheme="minorHAnsi" w:cstheme="minorHAnsi"/>
          <w:szCs w:val="22"/>
        </w:rPr>
        <w:t>specifications.</w:t>
      </w:r>
      <w:r w:rsidRPr="001A2DF6">
        <w:rPr>
          <w:rFonts w:asciiTheme="minorHAnsi" w:hAnsiTheme="minorHAnsi" w:cstheme="minorHAnsi"/>
          <w:szCs w:val="22"/>
        </w:rPr>
        <w:t xml:space="preserve"> </w:t>
      </w:r>
      <w:bookmarkEnd w:id="415"/>
    </w:p>
    <w:p w14:paraId="56EF9549" w14:textId="209BF3D5" w:rsidR="00BE44B3" w:rsidRPr="001A2DF6" w:rsidRDefault="00A50926">
      <w:pPr>
        <w:pStyle w:val="Sch1stylepara"/>
        <w:numPr>
          <w:ilvl w:val="2"/>
          <w:numId w:val="24"/>
        </w:numPr>
        <w:rPr>
          <w:rFonts w:asciiTheme="minorHAnsi" w:hAnsiTheme="minorHAnsi" w:cstheme="minorHAnsi"/>
          <w:szCs w:val="22"/>
        </w:rPr>
      </w:pPr>
      <w:bookmarkStart w:id="416" w:name="_Ref_a248249"/>
      <w:r w:rsidRPr="001A2DF6">
        <w:rPr>
          <w:rFonts w:asciiTheme="minorHAnsi" w:hAnsiTheme="minorHAnsi" w:cstheme="minorHAnsi"/>
          <w:szCs w:val="22"/>
        </w:rPr>
        <w:lastRenderedPageBreak/>
        <w:t xml:space="preserve">the price, if any, of the </w:t>
      </w:r>
      <w:bookmarkEnd w:id="416"/>
      <w:r w:rsidR="00EA5ADB" w:rsidRPr="001A2DF6">
        <w:rPr>
          <w:rFonts w:asciiTheme="minorHAnsi" w:hAnsiTheme="minorHAnsi" w:cstheme="minorHAnsi"/>
          <w:szCs w:val="22"/>
        </w:rPr>
        <w:t>Change.</w:t>
      </w:r>
    </w:p>
    <w:p w14:paraId="403EF613" w14:textId="67FD1C40" w:rsidR="00BE44B3" w:rsidRPr="001A2DF6" w:rsidRDefault="00A50926">
      <w:pPr>
        <w:pStyle w:val="Sch1stylepara"/>
        <w:numPr>
          <w:ilvl w:val="2"/>
          <w:numId w:val="24"/>
        </w:numPr>
        <w:rPr>
          <w:rFonts w:asciiTheme="minorHAnsi" w:hAnsiTheme="minorHAnsi" w:cstheme="minorHAnsi"/>
          <w:szCs w:val="22"/>
        </w:rPr>
      </w:pPr>
      <w:bookmarkStart w:id="417" w:name="_Ref_a925217"/>
      <w:r w:rsidRPr="001A2DF6">
        <w:rPr>
          <w:rFonts w:asciiTheme="minorHAnsi" w:hAnsiTheme="minorHAnsi" w:cstheme="minorHAnsi"/>
          <w:szCs w:val="22"/>
        </w:rPr>
        <w:t xml:space="preserve">a timetable for implementation, together with any proposals for acceptance of the </w:t>
      </w:r>
      <w:r w:rsidR="00EA5ADB" w:rsidRPr="001A2DF6">
        <w:rPr>
          <w:rFonts w:asciiTheme="minorHAnsi" w:hAnsiTheme="minorHAnsi" w:cstheme="minorHAnsi"/>
          <w:szCs w:val="22"/>
        </w:rPr>
        <w:t>Change.</w:t>
      </w:r>
      <w:r w:rsidRPr="001A2DF6">
        <w:rPr>
          <w:rFonts w:asciiTheme="minorHAnsi" w:hAnsiTheme="minorHAnsi" w:cstheme="minorHAnsi"/>
          <w:szCs w:val="22"/>
        </w:rPr>
        <w:t xml:space="preserve"> </w:t>
      </w:r>
      <w:bookmarkEnd w:id="417"/>
    </w:p>
    <w:p w14:paraId="4A73079A" w14:textId="2FC5DD1F" w:rsidR="00BE44B3" w:rsidRPr="001A2DF6" w:rsidRDefault="00A50926">
      <w:pPr>
        <w:pStyle w:val="Sch1stylepara"/>
        <w:numPr>
          <w:ilvl w:val="2"/>
          <w:numId w:val="24"/>
        </w:numPr>
        <w:rPr>
          <w:rFonts w:asciiTheme="minorHAnsi" w:hAnsiTheme="minorHAnsi" w:cstheme="minorHAnsi"/>
          <w:szCs w:val="22"/>
        </w:rPr>
      </w:pPr>
      <w:bookmarkStart w:id="418" w:name="_Ref_a425469"/>
      <w:r w:rsidRPr="001A2DF6">
        <w:rPr>
          <w:rFonts w:asciiTheme="minorHAnsi" w:hAnsiTheme="minorHAnsi" w:cstheme="minorHAnsi"/>
          <w:szCs w:val="22"/>
        </w:rPr>
        <w:t xml:space="preserve">a schedule of payments if </w:t>
      </w:r>
      <w:bookmarkEnd w:id="418"/>
      <w:r w:rsidR="00EA5ADB" w:rsidRPr="001A2DF6">
        <w:rPr>
          <w:rFonts w:asciiTheme="minorHAnsi" w:hAnsiTheme="minorHAnsi" w:cstheme="minorHAnsi"/>
          <w:szCs w:val="22"/>
        </w:rPr>
        <w:t>appropriate.</w:t>
      </w:r>
    </w:p>
    <w:p w14:paraId="39F76A79" w14:textId="77777777" w:rsidR="00BE44B3" w:rsidRPr="001A2DF6" w:rsidRDefault="00A50926">
      <w:pPr>
        <w:pStyle w:val="Sch1stylepara"/>
        <w:numPr>
          <w:ilvl w:val="2"/>
          <w:numId w:val="24"/>
        </w:numPr>
        <w:rPr>
          <w:rFonts w:asciiTheme="minorHAnsi" w:hAnsiTheme="minorHAnsi" w:cstheme="minorHAnsi"/>
          <w:szCs w:val="22"/>
        </w:rPr>
      </w:pPr>
      <w:bookmarkStart w:id="419" w:name="_Ref_a111666"/>
      <w:r w:rsidRPr="001A2DF6">
        <w:rPr>
          <w:rFonts w:asciiTheme="minorHAnsi" w:hAnsiTheme="minorHAnsi" w:cstheme="minorHAnsi"/>
          <w:szCs w:val="22"/>
        </w:rPr>
        <w:t>details of the likely impact, if any, of the Change on other aspects of t</w:t>
      </w:r>
      <w:r w:rsidR="00FA46D8" w:rsidRPr="001A2DF6">
        <w:rPr>
          <w:rFonts w:asciiTheme="minorHAnsi" w:hAnsiTheme="minorHAnsi" w:cstheme="minorHAnsi"/>
          <w:szCs w:val="22"/>
        </w:rPr>
        <w:t>his agreement</w:t>
      </w:r>
      <w:r w:rsidRPr="001A2DF6">
        <w:rPr>
          <w:rFonts w:asciiTheme="minorHAnsi" w:hAnsiTheme="minorHAnsi" w:cstheme="minorHAnsi"/>
          <w:szCs w:val="22"/>
        </w:rPr>
        <w:t xml:space="preserve"> including:</w:t>
      </w:r>
      <w:bookmarkEnd w:id="419"/>
    </w:p>
    <w:p w14:paraId="63BC8164" w14:textId="0181ADDD" w:rsidR="00BE44B3" w:rsidRPr="001A2DF6" w:rsidRDefault="00A50926">
      <w:pPr>
        <w:pStyle w:val="Sch1stylesubpara"/>
        <w:numPr>
          <w:ilvl w:val="3"/>
          <w:numId w:val="24"/>
        </w:numPr>
        <w:rPr>
          <w:rFonts w:asciiTheme="minorHAnsi" w:hAnsiTheme="minorHAnsi" w:cstheme="minorHAnsi"/>
          <w:szCs w:val="22"/>
        </w:rPr>
      </w:pPr>
      <w:bookmarkStart w:id="420" w:name="_Ref_a318656"/>
      <w:r w:rsidRPr="001A2DF6">
        <w:rPr>
          <w:rFonts w:asciiTheme="minorHAnsi" w:hAnsiTheme="minorHAnsi" w:cstheme="minorHAnsi"/>
          <w:szCs w:val="22"/>
        </w:rPr>
        <w:t xml:space="preserve">the timetable for the provision of the </w:t>
      </w:r>
      <w:r w:rsidR="00EA5ADB" w:rsidRPr="001A2DF6">
        <w:rPr>
          <w:rFonts w:asciiTheme="minorHAnsi" w:hAnsiTheme="minorHAnsi" w:cstheme="minorHAnsi"/>
          <w:szCs w:val="22"/>
        </w:rPr>
        <w:t>Change.</w:t>
      </w:r>
      <w:r w:rsidRPr="001A2DF6">
        <w:rPr>
          <w:rFonts w:asciiTheme="minorHAnsi" w:hAnsiTheme="minorHAnsi" w:cstheme="minorHAnsi"/>
          <w:szCs w:val="22"/>
        </w:rPr>
        <w:t xml:space="preserve"> </w:t>
      </w:r>
      <w:bookmarkEnd w:id="420"/>
    </w:p>
    <w:p w14:paraId="51BCC693" w14:textId="46A24DF4" w:rsidR="00BE44B3" w:rsidRPr="001A2DF6" w:rsidRDefault="00A50926">
      <w:pPr>
        <w:pStyle w:val="Sch1stylesubpara"/>
        <w:numPr>
          <w:ilvl w:val="3"/>
          <w:numId w:val="24"/>
        </w:numPr>
        <w:rPr>
          <w:rFonts w:asciiTheme="minorHAnsi" w:hAnsiTheme="minorHAnsi" w:cstheme="minorHAnsi"/>
          <w:szCs w:val="22"/>
        </w:rPr>
      </w:pPr>
      <w:bookmarkStart w:id="421" w:name="_Ref_a432106"/>
      <w:r w:rsidRPr="001A2DF6">
        <w:rPr>
          <w:rFonts w:asciiTheme="minorHAnsi" w:hAnsiTheme="minorHAnsi" w:cstheme="minorHAnsi"/>
          <w:szCs w:val="22"/>
        </w:rPr>
        <w:t xml:space="preserve">the personnel to be </w:t>
      </w:r>
      <w:r w:rsidR="00EA5ADB" w:rsidRPr="001A2DF6">
        <w:rPr>
          <w:rFonts w:asciiTheme="minorHAnsi" w:hAnsiTheme="minorHAnsi" w:cstheme="minorHAnsi"/>
          <w:szCs w:val="22"/>
        </w:rPr>
        <w:t>provided.</w:t>
      </w:r>
      <w:r w:rsidRPr="001A2DF6">
        <w:rPr>
          <w:rFonts w:asciiTheme="minorHAnsi" w:hAnsiTheme="minorHAnsi" w:cstheme="minorHAnsi"/>
          <w:szCs w:val="22"/>
        </w:rPr>
        <w:t xml:space="preserve"> </w:t>
      </w:r>
      <w:bookmarkEnd w:id="421"/>
    </w:p>
    <w:p w14:paraId="521AC8CC" w14:textId="47B7BCFE" w:rsidR="00BE44B3" w:rsidRPr="001A2DF6" w:rsidRDefault="00A50926">
      <w:pPr>
        <w:pStyle w:val="Sch1stylesubpara"/>
        <w:numPr>
          <w:ilvl w:val="3"/>
          <w:numId w:val="24"/>
        </w:numPr>
        <w:rPr>
          <w:rFonts w:asciiTheme="minorHAnsi" w:hAnsiTheme="minorHAnsi" w:cstheme="minorHAnsi"/>
          <w:szCs w:val="22"/>
        </w:rPr>
      </w:pPr>
      <w:bookmarkStart w:id="422" w:name="_Ref_a357336"/>
      <w:r w:rsidRPr="001A2DF6">
        <w:rPr>
          <w:rFonts w:asciiTheme="minorHAnsi" w:hAnsiTheme="minorHAnsi" w:cstheme="minorHAnsi"/>
          <w:szCs w:val="22"/>
        </w:rPr>
        <w:t xml:space="preserve">the </w:t>
      </w:r>
      <w:r w:rsidR="00EA5ADB" w:rsidRPr="001A2DF6">
        <w:rPr>
          <w:rFonts w:asciiTheme="minorHAnsi" w:hAnsiTheme="minorHAnsi" w:cstheme="minorHAnsi"/>
          <w:szCs w:val="22"/>
        </w:rPr>
        <w:t>Charges.</w:t>
      </w:r>
      <w:r w:rsidR="005D5E41" w:rsidRPr="001A2DF6">
        <w:rPr>
          <w:rFonts w:asciiTheme="minorHAnsi" w:hAnsiTheme="minorHAnsi" w:cstheme="minorHAnsi"/>
          <w:szCs w:val="22"/>
        </w:rPr>
        <w:t xml:space="preserve"> </w:t>
      </w:r>
      <w:bookmarkEnd w:id="422"/>
    </w:p>
    <w:p w14:paraId="68961A51" w14:textId="0E246B34" w:rsidR="00BE44B3" w:rsidRPr="001A2DF6" w:rsidRDefault="00A50926">
      <w:pPr>
        <w:pStyle w:val="Sch1stylesubpara"/>
        <w:numPr>
          <w:ilvl w:val="3"/>
          <w:numId w:val="24"/>
        </w:numPr>
        <w:rPr>
          <w:rFonts w:asciiTheme="minorHAnsi" w:hAnsiTheme="minorHAnsi" w:cstheme="minorHAnsi"/>
          <w:szCs w:val="22"/>
        </w:rPr>
      </w:pPr>
      <w:bookmarkStart w:id="423" w:name="_Ref_a581644"/>
      <w:r w:rsidRPr="001A2DF6">
        <w:rPr>
          <w:rFonts w:asciiTheme="minorHAnsi" w:hAnsiTheme="minorHAnsi" w:cstheme="minorHAnsi"/>
          <w:szCs w:val="22"/>
        </w:rPr>
        <w:t xml:space="preserve">the Documentation to be </w:t>
      </w:r>
      <w:r w:rsidR="00EA5ADB" w:rsidRPr="001A2DF6">
        <w:rPr>
          <w:rFonts w:asciiTheme="minorHAnsi" w:hAnsiTheme="minorHAnsi" w:cstheme="minorHAnsi"/>
          <w:szCs w:val="22"/>
        </w:rPr>
        <w:t>provided.</w:t>
      </w:r>
      <w:r w:rsidRPr="001A2DF6">
        <w:rPr>
          <w:rFonts w:asciiTheme="minorHAnsi" w:hAnsiTheme="minorHAnsi" w:cstheme="minorHAnsi"/>
          <w:szCs w:val="22"/>
        </w:rPr>
        <w:t xml:space="preserve"> </w:t>
      </w:r>
      <w:bookmarkEnd w:id="423"/>
    </w:p>
    <w:p w14:paraId="617C77F4" w14:textId="49DDF315" w:rsidR="00BE44B3" w:rsidRPr="001A2DF6" w:rsidRDefault="00A50926">
      <w:pPr>
        <w:pStyle w:val="Sch1stylesubpara"/>
        <w:numPr>
          <w:ilvl w:val="3"/>
          <w:numId w:val="24"/>
        </w:numPr>
        <w:rPr>
          <w:rFonts w:asciiTheme="minorHAnsi" w:hAnsiTheme="minorHAnsi" w:cstheme="minorHAnsi"/>
          <w:szCs w:val="22"/>
        </w:rPr>
      </w:pPr>
      <w:bookmarkStart w:id="424" w:name="_Ref_a908720"/>
      <w:r w:rsidRPr="001A2DF6">
        <w:rPr>
          <w:rFonts w:asciiTheme="minorHAnsi" w:hAnsiTheme="minorHAnsi" w:cstheme="minorHAnsi"/>
          <w:szCs w:val="22"/>
        </w:rPr>
        <w:t xml:space="preserve">the training to be </w:t>
      </w:r>
      <w:r w:rsidR="00EA5ADB" w:rsidRPr="001A2DF6">
        <w:rPr>
          <w:rFonts w:asciiTheme="minorHAnsi" w:hAnsiTheme="minorHAnsi" w:cstheme="minorHAnsi"/>
          <w:szCs w:val="22"/>
        </w:rPr>
        <w:t>provided.</w:t>
      </w:r>
      <w:r w:rsidRPr="001A2DF6">
        <w:rPr>
          <w:rFonts w:asciiTheme="minorHAnsi" w:hAnsiTheme="minorHAnsi" w:cstheme="minorHAnsi"/>
          <w:szCs w:val="22"/>
        </w:rPr>
        <w:t xml:space="preserve"> </w:t>
      </w:r>
      <w:bookmarkEnd w:id="424"/>
    </w:p>
    <w:p w14:paraId="7F12C65F" w14:textId="4E36B810" w:rsidR="00BE44B3" w:rsidRPr="001A2DF6" w:rsidRDefault="00A50926">
      <w:pPr>
        <w:pStyle w:val="Sch1stylesubpara"/>
        <w:numPr>
          <w:ilvl w:val="3"/>
          <w:numId w:val="24"/>
        </w:numPr>
        <w:rPr>
          <w:rFonts w:asciiTheme="minorHAnsi" w:hAnsiTheme="minorHAnsi" w:cstheme="minorHAnsi"/>
          <w:szCs w:val="22"/>
        </w:rPr>
      </w:pPr>
      <w:bookmarkStart w:id="425" w:name="_Ref_a193071"/>
      <w:r w:rsidRPr="001A2DF6">
        <w:rPr>
          <w:rFonts w:asciiTheme="minorHAnsi" w:hAnsiTheme="minorHAnsi" w:cstheme="minorHAnsi"/>
          <w:szCs w:val="22"/>
        </w:rPr>
        <w:t xml:space="preserve">working </w:t>
      </w:r>
      <w:r w:rsidR="00EA5ADB" w:rsidRPr="001A2DF6">
        <w:rPr>
          <w:rFonts w:asciiTheme="minorHAnsi" w:hAnsiTheme="minorHAnsi" w:cstheme="minorHAnsi"/>
          <w:szCs w:val="22"/>
        </w:rPr>
        <w:t>arrangements.</w:t>
      </w:r>
      <w:r w:rsidRPr="001A2DF6">
        <w:rPr>
          <w:rFonts w:asciiTheme="minorHAnsi" w:hAnsiTheme="minorHAnsi" w:cstheme="minorHAnsi"/>
          <w:szCs w:val="22"/>
        </w:rPr>
        <w:t xml:space="preserve"> </w:t>
      </w:r>
      <w:bookmarkEnd w:id="425"/>
    </w:p>
    <w:p w14:paraId="0E511896" w14:textId="7725CA44" w:rsidR="00BE44B3" w:rsidRPr="001A2DF6" w:rsidRDefault="00A50926">
      <w:pPr>
        <w:pStyle w:val="Sch1stylesubpara"/>
        <w:numPr>
          <w:ilvl w:val="3"/>
          <w:numId w:val="24"/>
        </w:numPr>
        <w:rPr>
          <w:rFonts w:asciiTheme="minorHAnsi" w:hAnsiTheme="minorHAnsi" w:cstheme="minorHAnsi"/>
          <w:szCs w:val="22"/>
        </w:rPr>
      </w:pPr>
      <w:bookmarkStart w:id="426" w:name="_Ref_a340019"/>
      <w:r w:rsidRPr="001A2DF6">
        <w:rPr>
          <w:rFonts w:asciiTheme="minorHAnsi" w:hAnsiTheme="minorHAnsi" w:cstheme="minorHAnsi"/>
          <w:szCs w:val="22"/>
        </w:rPr>
        <w:t xml:space="preserve">other contractual </w:t>
      </w:r>
      <w:bookmarkEnd w:id="426"/>
      <w:r w:rsidR="00EA5ADB" w:rsidRPr="001A2DF6">
        <w:rPr>
          <w:rFonts w:asciiTheme="minorHAnsi" w:hAnsiTheme="minorHAnsi" w:cstheme="minorHAnsi"/>
          <w:szCs w:val="22"/>
        </w:rPr>
        <w:t>issues.</w:t>
      </w:r>
    </w:p>
    <w:p w14:paraId="5828DF86" w14:textId="095F0480" w:rsidR="00BE44B3" w:rsidRPr="001A2DF6" w:rsidRDefault="00A50926">
      <w:pPr>
        <w:pStyle w:val="Sch1stylepara"/>
        <w:numPr>
          <w:ilvl w:val="2"/>
          <w:numId w:val="24"/>
        </w:numPr>
        <w:rPr>
          <w:rFonts w:asciiTheme="minorHAnsi" w:hAnsiTheme="minorHAnsi" w:cstheme="minorHAnsi"/>
          <w:szCs w:val="22"/>
        </w:rPr>
      </w:pPr>
      <w:bookmarkStart w:id="427" w:name="_Ref_a368018"/>
      <w:r w:rsidRPr="001A2DF6">
        <w:rPr>
          <w:rFonts w:asciiTheme="minorHAnsi" w:hAnsiTheme="minorHAnsi" w:cstheme="minorHAnsi"/>
          <w:szCs w:val="22"/>
        </w:rPr>
        <w:t xml:space="preserve">the date of expiry of validity of the Change Control </w:t>
      </w:r>
      <w:r w:rsidR="00EA5ADB" w:rsidRPr="001A2DF6">
        <w:rPr>
          <w:rFonts w:asciiTheme="minorHAnsi" w:hAnsiTheme="minorHAnsi" w:cstheme="minorHAnsi"/>
          <w:szCs w:val="22"/>
        </w:rPr>
        <w:t>Note.</w:t>
      </w:r>
      <w:r w:rsidRPr="001A2DF6">
        <w:rPr>
          <w:rFonts w:asciiTheme="minorHAnsi" w:hAnsiTheme="minorHAnsi" w:cstheme="minorHAnsi"/>
          <w:szCs w:val="22"/>
        </w:rPr>
        <w:t xml:space="preserve"> </w:t>
      </w:r>
      <w:bookmarkEnd w:id="427"/>
    </w:p>
    <w:p w14:paraId="3313F7E4" w14:textId="008DC9B6" w:rsidR="00BE44B3" w:rsidRPr="001A2DF6" w:rsidRDefault="00A50926">
      <w:pPr>
        <w:pStyle w:val="Sch1stylepara"/>
        <w:numPr>
          <w:ilvl w:val="2"/>
          <w:numId w:val="24"/>
        </w:numPr>
        <w:rPr>
          <w:rFonts w:asciiTheme="minorHAnsi" w:hAnsiTheme="minorHAnsi" w:cstheme="minorHAnsi"/>
          <w:szCs w:val="22"/>
        </w:rPr>
      </w:pPr>
      <w:bookmarkStart w:id="428" w:name="_Ref_a549600"/>
      <w:r w:rsidRPr="001A2DF6">
        <w:rPr>
          <w:rFonts w:asciiTheme="minorHAnsi" w:hAnsiTheme="minorHAnsi" w:cstheme="minorHAnsi"/>
          <w:szCs w:val="22"/>
        </w:rPr>
        <w:t xml:space="preserve">provision for signature by 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 and the Supplier; and</w:t>
      </w:r>
      <w:bookmarkEnd w:id="428"/>
    </w:p>
    <w:p w14:paraId="2019A1FF" w14:textId="72FE4592" w:rsidR="00BE44B3" w:rsidRPr="001A2DF6" w:rsidRDefault="00A50926">
      <w:pPr>
        <w:pStyle w:val="Sch1stylepara"/>
        <w:numPr>
          <w:ilvl w:val="2"/>
          <w:numId w:val="24"/>
        </w:numPr>
        <w:rPr>
          <w:rFonts w:asciiTheme="minorHAnsi" w:hAnsiTheme="minorHAnsi" w:cstheme="minorHAnsi"/>
          <w:szCs w:val="22"/>
        </w:rPr>
      </w:pPr>
      <w:bookmarkStart w:id="429" w:name="_Ref_a639136"/>
      <w:r w:rsidRPr="001A2DF6">
        <w:rPr>
          <w:rFonts w:asciiTheme="minorHAnsi" w:hAnsiTheme="minorHAnsi" w:cstheme="minorHAnsi"/>
          <w:szCs w:val="22"/>
        </w:rPr>
        <w:t>if applicable, details of how</w:t>
      </w:r>
      <w:r w:rsidR="003406E1" w:rsidRPr="001A2DF6">
        <w:rPr>
          <w:rFonts w:asciiTheme="minorHAnsi" w:hAnsiTheme="minorHAnsi" w:cstheme="minorHAnsi"/>
          <w:szCs w:val="22"/>
        </w:rPr>
        <w:t xml:space="preserve"> costs incurred by the parties if the Change subsequently results in the termination of t</w:t>
      </w:r>
      <w:r w:rsidR="00FA46D8" w:rsidRPr="001A2DF6">
        <w:rPr>
          <w:rFonts w:asciiTheme="minorHAnsi" w:hAnsiTheme="minorHAnsi" w:cstheme="minorHAnsi"/>
          <w:szCs w:val="22"/>
        </w:rPr>
        <w:t>his agreement</w:t>
      </w:r>
      <w:r w:rsidR="003406E1" w:rsidRPr="001A2DF6">
        <w:rPr>
          <w:rFonts w:asciiTheme="minorHAnsi" w:hAnsiTheme="minorHAnsi" w:cstheme="minorHAnsi"/>
          <w:szCs w:val="22"/>
        </w:rPr>
        <w:t xml:space="preserve"> under clause </w:t>
      </w:r>
      <w:r w:rsidR="004948BC" w:rsidRPr="001A2DF6">
        <w:rPr>
          <w:rFonts w:asciiTheme="minorHAnsi" w:hAnsiTheme="minorHAnsi" w:cstheme="minorHAnsi"/>
          <w:szCs w:val="22"/>
        </w:rPr>
        <w:fldChar w:fldCharType="begin"/>
      </w:r>
      <w:r w:rsidR="004948BC" w:rsidRPr="001A2DF6">
        <w:rPr>
          <w:rFonts w:asciiTheme="minorHAnsi" w:hAnsiTheme="minorHAnsi" w:cstheme="minorHAnsi"/>
          <w:szCs w:val="22"/>
        </w:rPr>
        <w:instrText xml:space="preserve">REF _Ref504386180 \h \w </w:instrText>
      </w:r>
      <w:r w:rsidR="00A96292" w:rsidRPr="001A2DF6">
        <w:rPr>
          <w:rFonts w:asciiTheme="minorHAnsi" w:hAnsiTheme="minorHAnsi" w:cstheme="minorHAnsi"/>
          <w:szCs w:val="22"/>
        </w:rPr>
        <w:instrText xml:space="preserve"> \* MERGEFORMAT </w:instrText>
      </w:r>
      <w:r w:rsidR="004948BC" w:rsidRPr="001A2DF6">
        <w:rPr>
          <w:rFonts w:asciiTheme="minorHAnsi" w:hAnsiTheme="minorHAnsi" w:cstheme="minorHAnsi"/>
          <w:szCs w:val="22"/>
        </w:rPr>
      </w:r>
      <w:r w:rsidR="004948BC" w:rsidRPr="001A2DF6">
        <w:rPr>
          <w:rFonts w:asciiTheme="minorHAnsi" w:hAnsiTheme="minorHAnsi" w:cstheme="minorHAnsi"/>
          <w:szCs w:val="22"/>
        </w:rPr>
        <w:fldChar w:fldCharType="separate"/>
      </w:r>
      <w:r w:rsidR="004948BC" w:rsidRPr="001A2DF6">
        <w:rPr>
          <w:rFonts w:asciiTheme="minorHAnsi" w:hAnsiTheme="minorHAnsi" w:cstheme="minorHAnsi"/>
          <w:szCs w:val="22"/>
        </w:rPr>
        <w:t>27.1(j)</w:t>
      </w:r>
      <w:r w:rsidR="004948BC" w:rsidRPr="001A2DF6">
        <w:rPr>
          <w:rFonts w:asciiTheme="minorHAnsi" w:hAnsiTheme="minorHAnsi" w:cstheme="minorHAnsi"/>
          <w:szCs w:val="22"/>
        </w:rPr>
        <w:fldChar w:fldCharType="end"/>
      </w:r>
      <w:r w:rsidR="003406E1" w:rsidRPr="001A2DF6">
        <w:rPr>
          <w:rFonts w:asciiTheme="minorHAnsi" w:hAnsiTheme="minorHAnsi" w:cstheme="minorHAnsi"/>
          <w:szCs w:val="22"/>
        </w:rPr>
        <w:t xml:space="preserve"> will be apportioned.</w:t>
      </w:r>
      <w:bookmarkEnd w:id="429"/>
    </w:p>
    <w:p w14:paraId="12688802" w14:textId="5A800689" w:rsidR="00BE44B3" w:rsidRPr="001A2DF6" w:rsidRDefault="00A50926">
      <w:pPr>
        <w:pStyle w:val="Sch1stylesubclause"/>
        <w:numPr>
          <w:ilvl w:val="1"/>
          <w:numId w:val="24"/>
        </w:numPr>
        <w:rPr>
          <w:rFonts w:asciiTheme="minorHAnsi" w:hAnsiTheme="minorHAnsi" w:cstheme="minorHAnsi"/>
          <w:szCs w:val="22"/>
        </w:rPr>
      </w:pPr>
      <w:bookmarkStart w:id="430" w:name="_Ref_a1004852"/>
      <w:r w:rsidRPr="001A2DF6">
        <w:rPr>
          <w:rFonts w:asciiTheme="minorHAnsi" w:hAnsiTheme="minorHAnsi" w:cstheme="minorHAnsi"/>
          <w:szCs w:val="22"/>
        </w:rPr>
        <w:t xml:space="preserve">For each Change Control Note submitted by the Supplier 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 shall, within the period of the validity of the Change Control Note:</w:t>
      </w:r>
      <w:bookmarkEnd w:id="430"/>
    </w:p>
    <w:p w14:paraId="4F367C6F" w14:textId="77777777" w:rsidR="00BE44B3" w:rsidRPr="001A2DF6" w:rsidRDefault="00A50926">
      <w:pPr>
        <w:pStyle w:val="Sch1stylepara"/>
        <w:numPr>
          <w:ilvl w:val="2"/>
          <w:numId w:val="24"/>
        </w:numPr>
        <w:rPr>
          <w:rFonts w:asciiTheme="minorHAnsi" w:hAnsiTheme="minorHAnsi" w:cstheme="minorHAnsi"/>
          <w:szCs w:val="22"/>
        </w:rPr>
      </w:pPr>
      <w:bookmarkStart w:id="431" w:name="_Ref_a904675"/>
      <w:r w:rsidRPr="001A2DF6">
        <w:rPr>
          <w:rFonts w:asciiTheme="minorHAnsi" w:hAnsiTheme="minorHAnsi" w:cstheme="minorHAnsi"/>
          <w:szCs w:val="22"/>
        </w:rPr>
        <w:t>allocate a sequential number to the Change Control Note; and</w:t>
      </w:r>
      <w:bookmarkEnd w:id="431"/>
    </w:p>
    <w:p w14:paraId="785081A4" w14:textId="77777777" w:rsidR="00BE44B3" w:rsidRPr="001A2DF6" w:rsidRDefault="00A50926">
      <w:pPr>
        <w:pStyle w:val="Sch1stylepara"/>
        <w:numPr>
          <w:ilvl w:val="2"/>
          <w:numId w:val="24"/>
        </w:numPr>
        <w:rPr>
          <w:rFonts w:asciiTheme="minorHAnsi" w:hAnsiTheme="minorHAnsi" w:cstheme="minorHAnsi"/>
          <w:szCs w:val="22"/>
        </w:rPr>
      </w:pPr>
      <w:bookmarkStart w:id="432" w:name="_Ref_a470786"/>
      <w:r w:rsidRPr="001A2DF6">
        <w:rPr>
          <w:rFonts w:asciiTheme="minorHAnsi" w:hAnsiTheme="minorHAnsi" w:cstheme="minorHAnsi"/>
          <w:szCs w:val="22"/>
        </w:rPr>
        <w:t>evaluate the Change Control Note and, as appropriate:</w:t>
      </w:r>
      <w:bookmarkEnd w:id="432"/>
    </w:p>
    <w:p w14:paraId="438A702E" w14:textId="31674AB7" w:rsidR="00BE44B3" w:rsidRPr="001A2DF6" w:rsidRDefault="00A50926">
      <w:pPr>
        <w:pStyle w:val="Sch1stylesubpara"/>
        <w:numPr>
          <w:ilvl w:val="3"/>
          <w:numId w:val="24"/>
        </w:numPr>
        <w:rPr>
          <w:rFonts w:asciiTheme="minorHAnsi" w:hAnsiTheme="minorHAnsi" w:cstheme="minorHAnsi"/>
          <w:szCs w:val="22"/>
        </w:rPr>
      </w:pPr>
      <w:bookmarkStart w:id="433" w:name="_Ref_a506875"/>
      <w:r w:rsidRPr="001A2DF6">
        <w:rPr>
          <w:rFonts w:asciiTheme="minorHAnsi" w:hAnsiTheme="minorHAnsi" w:cstheme="minorHAnsi"/>
          <w:szCs w:val="22"/>
        </w:rPr>
        <w:t xml:space="preserve">request further </w:t>
      </w:r>
      <w:bookmarkEnd w:id="433"/>
      <w:r w:rsidR="00EA5ADB" w:rsidRPr="001A2DF6">
        <w:rPr>
          <w:rFonts w:asciiTheme="minorHAnsi" w:hAnsiTheme="minorHAnsi" w:cstheme="minorHAnsi"/>
          <w:szCs w:val="22"/>
        </w:rPr>
        <w:t>information.</w:t>
      </w:r>
    </w:p>
    <w:p w14:paraId="30FE7B70" w14:textId="2DFE24B0" w:rsidR="00BE44B3" w:rsidRPr="001A2DF6" w:rsidRDefault="00A50926">
      <w:pPr>
        <w:pStyle w:val="Sch1stylesubpara"/>
        <w:numPr>
          <w:ilvl w:val="3"/>
          <w:numId w:val="24"/>
        </w:numPr>
        <w:rPr>
          <w:rFonts w:asciiTheme="minorHAnsi" w:hAnsiTheme="minorHAnsi" w:cstheme="minorHAnsi"/>
          <w:szCs w:val="22"/>
        </w:rPr>
      </w:pPr>
      <w:bookmarkStart w:id="434" w:name="_Ref_a133029"/>
      <w:r w:rsidRPr="001A2DF6">
        <w:rPr>
          <w:rFonts w:asciiTheme="minorHAnsi" w:hAnsiTheme="minorHAnsi" w:cstheme="minorHAnsi"/>
          <w:szCs w:val="22"/>
        </w:rPr>
        <w:t xml:space="preserve">accept the Change Control Note by arranging for two copies of the Change Control Note to be signed by or on behalf of the </w:t>
      </w:r>
      <w:r w:rsidR="0017593D">
        <w:rPr>
          <w:rFonts w:asciiTheme="minorHAnsi" w:hAnsiTheme="minorHAnsi" w:cstheme="minorHAnsi"/>
          <w:szCs w:val="22"/>
        </w:rPr>
        <w:t xml:space="preserve">Contracting </w:t>
      </w:r>
      <w:r w:rsidRPr="001A2DF6">
        <w:rPr>
          <w:rFonts w:asciiTheme="minorHAnsi" w:hAnsiTheme="minorHAnsi" w:cstheme="minorHAnsi"/>
          <w:szCs w:val="22"/>
        </w:rPr>
        <w:t xml:space="preserve">Authority and return one of the copies to the </w:t>
      </w:r>
      <w:r w:rsidR="00EA5ADB" w:rsidRPr="001A2DF6">
        <w:rPr>
          <w:rFonts w:asciiTheme="minorHAnsi" w:hAnsiTheme="minorHAnsi" w:cstheme="minorHAnsi"/>
          <w:szCs w:val="22"/>
        </w:rPr>
        <w:t>Supplier</w:t>
      </w:r>
      <w:r w:rsidR="00EA5ADB">
        <w:rPr>
          <w:rFonts w:asciiTheme="minorHAnsi" w:hAnsiTheme="minorHAnsi" w:cstheme="minorHAnsi"/>
          <w:szCs w:val="22"/>
        </w:rPr>
        <w:t>,</w:t>
      </w:r>
      <w:r w:rsidRPr="001A2DF6">
        <w:rPr>
          <w:rFonts w:asciiTheme="minorHAnsi" w:hAnsiTheme="minorHAnsi" w:cstheme="minorHAnsi"/>
          <w:szCs w:val="22"/>
        </w:rPr>
        <w:t xml:space="preserve"> or</w:t>
      </w:r>
      <w:bookmarkEnd w:id="434"/>
    </w:p>
    <w:p w14:paraId="2DD252A7" w14:textId="77777777" w:rsidR="00BE44B3" w:rsidRPr="001A2DF6" w:rsidRDefault="00A50926">
      <w:pPr>
        <w:pStyle w:val="Sch1stylesubpara"/>
        <w:numPr>
          <w:ilvl w:val="3"/>
          <w:numId w:val="24"/>
        </w:numPr>
        <w:rPr>
          <w:rFonts w:asciiTheme="minorHAnsi" w:hAnsiTheme="minorHAnsi" w:cstheme="minorHAnsi"/>
          <w:szCs w:val="22"/>
        </w:rPr>
      </w:pPr>
      <w:bookmarkStart w:id="435" w:name="_Ref_a254568"/>
      <w:r w:rsidRPr="001A2DF6">
        <w:rPr>
          <w:rFonts w:asciiTheme="minorHAnsi" w:hAnsiTheme="minorHAnsi" w:cstheme="minorHAnsi"/>
          <w:szCs w:val="22"/>
        </w:rPr>
        <w:t>notify the Supplier of the rejection of the Change Control Note.</w:t>
      </w:r>
      <w:r w:rsidR="005D5E41" w:rsidRPr="001A2DF6">
        <w:rPr>
          <w:rFonts w:asciiTheme="minorHAnsi" w:hAnsiTheme="minorHAnsi" w:cstheme="minorHAnsi"/>
          <w:szCs w:val="22"/>
        </w:rPr>
        <w:t xml:space="preserve"> </w:t>
      </w:r>
      <w:bookmarkEnd w:id="435"/>
    </w:p>
    <w:p w14:paraId="78B997C6" w14:textId="77D98E17" w:rsidR="00BE44B3" w:rsidRPr="001A2DF6" w:rsidRDefault="00A50926" w:rsidP="00C641BE">
      <w:pPr>
        <w:pStyle w:val="Sch1stylesubclause"/>
        <w:numPr>
          <w:ilvl w:val="1"/>
          <w:numId w:val="24"/>
        </w:numPr>
        <w:rPr>
          <w:rFonts w:asciiTheme="minorHAnsi" w:hAnsiTheme="minorHAnsi" w:cstheme="minorHAnsi"/>
          <w:szCs w:val="22"/>
        </w:rPr>
      </w:pPr>
      <w:bookmarkStart w:id="436" w:name="_Ref_a624369"/>
      <w:r w:rsidRPr="001A2DF6">
        <w:rPr>
          <w:rFonts w:asciiTheme="minorHAnsi" w:hAnsiTheme="minorHAnsi" w:cstheme="minorHAnsi"/>
          <w:szCs w:val="22"/>
        </w:rPr>
        <w:t xml:space="preserve">A Change Control Note signed by the </w:t>
      </w:r>
      <w:r w:rsidR="0017593D">
        <w:rPr>
          <w:rFonts w:asciiTheme="minorHAnsi" w:hAnsiTheme="minorHAnsi" w:cstheme="minorHAnsi"/>
          <w:szCs w:val="22"/>
        </w:rPr>
        <w:t xml:space="preserve">Contracting </w:t>
      </w:r>
      <w:r w:rsidRPr="001A2DF6">
        <w:rPr>
          <w:rFonts w:asciiTheme="minorHAnsi" w:hAnsiTheme="minorHAnsi" w:cstheme="minorHAnsi"/>
          <w:szCs w:val="22"/>
        </w:rPr>
        <w:t>Authority and by the Supplier shall constitute an amendment to t</w:t>
      </w:r>
      <w:r w:rsidR="00FA46D8" w:rsidRPr="001A2DF6">
        <w:rPr>
          <w:rFonts w:asciiTheme="minorHAnsi" w:hAnsiTheme="minorHAnsi" w:cstheme="minorHAnsi"/>
          <w:szCs w:val="22"/>
        </w:rPr>
        <w:t>his agreement</w:t>
      </w:r>
      <w:r w:rsidRPr="001A2DF6">
        <w:rPr>
          <w:rFonts w:asciiTheme="minorHAnsi" w:hAnsiTheme="minorHAnsi" w:cstheme="minorHAnsi"/>
          <w:szCs w:val="22"/>
        </w:rPr>
        <w:t>.</w:t>
      </w:r>
      <w:bookmarkEnd w:id="436"/>
    </w:p>
    <w:p w14:paraId="42B7FE47" w14:textId="77777777" w:rsidR="0045357E" w:rsidRPr="001A2DF6" w:rsidRDefault="0045357E" w:rsidP="0045357E">
      <w:pPr>
        <w:jc w:val="left"/>
        <w:rPr>
          <w:rFonts w:asciiTheme="minorHAnsi" w:hAnsiTheme="minorHAnsi" w:cstheme="minorHAnsi"/>
          <w:szCs w:val="22"/>
        </w:rPr>
      </w:pPr>
      <w:bookmarkStart w:id="437" w:name="_Ref_a833185"/>
      <w:bookmarkEnd w:id="437"/>
    </w:p>
    <w:p w14:paraId="07E114F6" w14:textId="1E5DEAA3" w:rsidR="00FA365D" w:rsidRPr="001A2DF6" w:rsidRDefault="00AD3CB6" w:rsidP="000C6D0A">
      <w:pPr>
        <w:pStyle w:val="Schmainhead"/>
        <w:rPr>
          <w:rFonts w:asciiTheme="minorHAnsi" w:hAnsiTheme="minorHAnsi" w:cstheme="minorHAnsi"/>
        </w:rPr>
      </w:pPr>
      <w:bookmarkStart w:id="438" w:name="_Toc91675148"/>
      <w:bookmarkStart w:id="439" w:name="_Toc203926300"/>
      <w:r w:rsidRPr="001A2DF6">
        <w:rPr>
          <w:rFonts w:asciiTheme="minorHAnsi" w:hAnsiTheme="minorHAnsi" w:cstheme="minorHAnsi"/>
        </w:rPr>
        <w:lastRenderedPageBreak/>
        <w:t xml:space="preserve">SCHEDULE 6 </w:t>
      </w:r>
      <w:r w:rsidR="00DD46E0" w:rsidRPr="001A2DF6">
        <w:rPr>
          <w:rFonts w:asciiTheme="minorHAnsi" w:hAnsiTheme="minorHAnsi" w:cstheme="minorHAnsi"/>
        </w:rPr>
        <w:t xml:space="preserve">- </w:t>
      </w:r>
      <w:r w:rsidR="00A50926" w:rsidRPr="001A2DF6">
        <w:rPr>
          <w:rFonts w:asciiTheme="minorHAnsi" w:hAnsiTheme="minorHAnsi" w:cstheme="minorHAnsi"/>
        </w:rPr>
        <w:t>TUPE</w:t>
      </w:r>
      <w:bookmarkEnd w:id="438"/>
      <w:bookmarkEnd w:id="439"/>
    </w:p>
    <w:p w14:paraId="18F6A3CE" w14:textId="707F27FA" w:rsidR="00FA365D" w:rsidRPr="001A2DF6" w:rsidRDefault="00FA365D" w:rsidP="001F2090">
      <w:pPr>
        <w:jc w:val="center"/>
        <w:rPr>
          <w:rFonts w:asciiTheme="minorHAnsi" w:hAnsiTheme="minorHAnsi" w:cstheme="minorHAnsi"/>
          <w:b/>
          <w:bCs/>
        </w:rPr>
      </w:pPr>
      <w:r w:rsidRPr="001A2DF6">
        <w:rPr>
          <w:rFonts w:asciiTheme="minorHAnsi" w:hAnsiTheme="minorHAnsi" w:cstheme="minorHAnsi"/>
          <w:b/>
          <w:bCs/>
        </w:rPr>
        <w:t xml:space="preserve">NOT </w:t>
      </w:r>
      <w:r w:rsidR="000A0066" w:rsidRPr="001A2DF6">
        <w:rPr>
          <w:rFonts w:asciiTheme="minorHAnsi" w:hAnsiTheme="minorHAnsi" w:cstheme="minorHAnsi"/>
          <w:b/>
          <w:bCs/>
        </w:rPr>
        <w:t>USED</w:t>
      </w:r>
    </w:p>
    <w:p w14:paraId="2BB09596" w14:textId="4C56DCF8" w:rsidR="00BE44B3" w:rsidRPr="001A2DF6" w:rsidRDefault="002C635F" w:rsidP="000C6D0A">
      <w:pPr>
        <w:pStyle w:val="Schmainhead"/>
        <w:rPr>
          <w:rFonts w:asciiTheme="minorHAnsi" w:hAnsiTheme="minorHAnsi" w:cstheme="minorHAnsi"/>
        </w:rPr>
      </w:pPr>
      <w:bookmarkStart w:id="440" w:name="_Ref_a761007"/>
      <w:bookmarkStart w:id="441" w:name="_Toc91675150"/>
      <w:bookmarkStart w:id="442" w:name="_Toc203926301"/>
      <w:bookmarkEnd w:id="440"/>
      <w:r w:rsidRPr="001A2DF6">
        <w:rPr>
          <w:rFonts w:asciiTheme="minorHAnsi" w:hAnsiTheme="minorHAnsi" w:cstheme="minorHAnsi"/>
        </w:rPr>
        <w:lastRenderedPageBreak/>
        <w:t>SCHEDULE 7</w:t>
      </w:r>
      <w:r w:rsidR="00DD46E0" w:rsidRPr="001A2DF6">
        <w:rPr>
          <w:rFonts w:asciiTheme="minorHAnsi" w:hAnsiTheme="minorHAnsi" w:cstheme="minorHAnsi"/>
        </w:rPr>
        <w:t xml:space="preserve"> -</w:t>
      </w:r>
      <w:r w:rsidRPr="001A2DF6">
        <w:rPr>
          <w:rFonts w:asciiTheme="minorHAnsi" w:hAnsiTheme="minorHAnsi" w:cstheme="minorHAnsi"/>
        </w:rPr>
        <w:t xml:space="preserve"> </w:t>
      </w:r>
      <w:r w:rsidR="00A50926" w:rsidRPr="001A2DF6">
        <w:rPr>
          <w:rFonts w:asciiTheme="minorHAnsi" w:hAnsiTheme="minorHAnsi" w:cstheme="minorHAnsi"/>
        </w:rPr>
        <w:t xml:space="preserve">Commercially </w:t>
      </w:r>
      <w:r w:rsidR="006923C3" w:rsidRPr="001A2DF6">
        <w:rPr>
          <w:rFonts w:asciiTheme="minorHAnsi" w:hAnsiTheme="minorHAnsi" w:cstheme="minorHAnsi"/>
        </w:rPr>
        <w:t>S</w:t>
      </w:r>
      <w:r w:rsidR="00A50926" w:rsidRPr="001A2DF6">
        <w:rPr>
          <w:rFonts w:asciiTheme="minorHAnsi" w:hAnsiTheme="minorHAnsi" w:cstheme="minorHAnsi"/>
        </w:rPr>
        <w:t xml:space="preserve">ensitive </w:t>
      </w:r>
      <w:r w:rsidR="006923C3" w:rsidRPr="001A2DF6">
        <w:rPr>
          <w:rFonts w:asciiTheme="minorHAnsi" w:hAnsiTheme="minorHAnsi" w:cstheme="minorHAnsi"/>
        </w:rPr>
        <w:t>I</w:t>
      </w:r>
      <w:r w:rsidR="00A50926" w:rsidRPr="001A2DF6">
        <w:rPr>
          <w:rFonts w:asciiTheme="minorHAnsi" w:hAnsiTheme="minorHAnsi" w:cstheme="minorHAnsi"/>
        </w:rPr>
        <w:t>nformation</w:t>
      </w:r>
      <w:bookmarkEnd w:id="441"/>
      <w:bookmarkEnd w:id="442"/>
    </w:p>
    <w:p w14:paraId="3067690B" w14:textId="268B1348" w:rsidR="00BE44B3" w:rsidRPr="001A2DF6" w:rsidRDefault="00A53287">
      <w:pPr>
        <w:rPr>
          <w:rFonts w:asciiTheme="minorHAnsi" w:hAnsiTheme="minorHAnsi" w:cstheme="minorHAnsi"/>
          <w:szCs w:val="22"/>
        </w:rPr>
      </w:pPr>
      <w:r w:rsidRPr="001A2DF6">
        <w:rPr>
          <w:rFonts w:asciiTheme="minorHAnsi" w:hAnsiTheme="minorHAnsi" w:cstheme="minorHAnsi"/>
          <w:szCs w:val="22"/>
        </w:rPr>
        <w:t xml:space="preserve">The Charges </w:t>
      </w:r>
      <w:r w:rsidR="00483631" w:rsidRPr="001A2DF6">
        <w:rPr>
          <w:rFonts w:asciiTheme="minorHAnsi" w:hAnsiTheme="minorHAnsi" w:cstheme="minorHAnsi"/>
          <w:szCs w:val="22"/>
        </w:rPr>
        <w:t xml:space="preserve">contained within Schedule </w:t>
      </w:r>
      <w:r w:rsidRPr="001A2DF6">
        <w:rPr>
          <w:rFonts w:asciiTheme="minorHAnsi" w:hAnsiTheme="minorHAnsi" w:cstheme="minorHAnsi"/>
          <w:szCs w:val="22"/>
        </w:rPr>
        <w:t>3</w:t>
      </w:r>
    </w:p>
    <w:p w14:paraId="0A35A4C4" w14:textId="702CF646" w:rsidR="00BE44B3" w:rsidRPr="001A2DF6" w:rsidRDefault="002C635F" w:rsidP="000C6D0A">
      <w:pPr>
        <w:pStyle w:val="Schmainhead"/>
        <w:rPr>
          <w:rFonts w:asciiTheme="minorHAnsi" w:hAnsiTheme="minorHAnsi" w:cstheme="minorHAnsi"/>
        </w:rPr>
      </w:pPr>
      <w:bookmarkStart w:id="443" w:name="_Ref_a882547"/>
      <w:bookmarkStart w:id="444" w:name="_Ref464571142"/>
      <w:bookmarkStart w:id="445" w:name="_Toc91675152"/>
      <w:bookmarkStart w:id="446" w:name="_Toc203926302"/>
      <w:bookmarkEnd w:id="443"/>
      <w:bookmarkEnd w:id="444"/>
      <w:r w:rsidRPr="001A2DF6">
        <w:rPr>
          <w:rFonts w:asciiTheme="minorHAnsi" w:hAnsiTheme="minorHAnsi" w:cstheme="minorHAnsi"/>
        </w:rPr>
        <w:lastRenderedPageBreak/>
        <w:t>SCHEDULE 8</w:t>
      </w:r>
      <w:r w:rsidR="00DD46E0" w:rsidRPr="001A2DF6">
        <w:rPr>
          <w:rFonts w:asciiTheme="minorHAnsi" w:hAnsiTheme="minorHAnsi" w:cstheme="minorHAnsi"/>
        </w:rPr>
        <w:t xml:space="preserve"> -</w:t>
      </w:r>
      <w:r w:rsidRPr="001A2DF6">
        <w:rPr>
          <w:rFonts w:asciiTheme="minorHAnsi" w:hAnsiTheme="minorHAnsi" w:cstheme="minorHAnsi"/>
        </w:rPr>
        <w:t xml:space="preserve"> </w:t>
      </w:r>
      <w:r w:rsidR="0017593D">
        <w:rPr>
          <w:rFonts w:asciiTheme="minorHAnsi" w:hAnsiTheme="minorHAnsi" w:cstheme="minorHAnsi"/>
          <w:szCs w:val="22"/>
        </w:rPr>
        <w:t xml:space="preserve">Contracting </w:t>
      </w:r>
      <w:r w:rsidR="00A50926" w:rsidRPr="001A2DF6">
        <w:rPr>
          <w:rFonts w:asciiTheme="minorHAnsi" w:hAnsiTheme="minorHAnsi" w:cstheme="minorHAnsi"/>
        </w:rPr>
        <w:t>Authority's Premises</w:t>
      </w:r>
      <w:bookmarkEnd w:id="445"/>
      <w:bookmarkEnd w:id="446"/>
    </w:p>
    <w:p w14:paraId="141A527D" w14:textId="77777777" w:rsidR="000C6D0A" w:rsidRPr="001A2DF6" w:rsidRDefault="000C6D0A" w:rsidP="000C6D0A">
      <w:pPr>
        <w:rPr>
          <w:rFonts w:asciiTheme="minorHAnsi" w:hAnsiTheme="minorHAnsi" w:cstheme="minorHAnsi"/>
        </w:rPr>
      </w:pPr>
    </w:p>
    <w:p w14:paraId="7808D537" w14:textId="77777777" w:rsidR="000C6D0A" w:rsidRPr="00EA5ADB" w:rsidRDefault="000C6D0A" w:rsidP="000C6D0A">
      <w:pPr>
        <w:spacing w:after="160" w:line="278" w:lineRule="auto"/>
        <w:jc w:val="left"/>
        <w:rPr>
          <w:rFonts w:asciiTheme="minorHAnsi" w:eastAsia="Aptos" w:hAnsiTheme="minorHAnsi" w:cstheme="minorHAnsi"/>
          <w:b/>
          <w:bCs/>
          <w:kern w:val="2"/>
          <w:sz w:val="24"/>
          <w:szCs w:val="24"/>
          <w14:ligatures w14:val="standardContextual"/>
        </w:rPr>
      </w:pPr>
      <w:r w:rsidRPr="00EA5ADB">
        <w:rPr>
          <w:rFonts w:asciiTheme="minorHAnsi" w:eastAsia="Aptos" w:hAnsiTheme="minorHAnsi" w:cstheme="minorHAnsi"/>
          <w:b/>
          <w:bCs/>
          <w:kern w:val="2"/>
          <w:sz w:val="24"/>
          <w:szCs w:val="24"/>
          <w14:ligatures w14:val="standardContextual"/>
        </w:rPr>
        <w:t>IN SCOPE PREMISES</w:t>
      </w:r>
    </w:p>
    <w:p w14:paraId="05E8A5DB" w14:textId="09998B6D" w:rsidR="000C6D0A" w:rsidRPr="00EA5ADB" w:rsidRDefault="000C6D0A" w:rsidP="00380FF2">
      <w:pPr>
        <w:pStyle w:val="Sch1styleclause"/>
        <w:rPr>
          <w:rFonts w:asciiTheme="minorHAnsi" w:eastAsia="Aptos" w:hAnsiTheme="minorHAnsi" w:cstheme="minorHAnsi"/>
          <w:kern w:val="2"/>
          <w:szCs w:val="22"/>
          <w14:ligatures w14:val="standardContextual"/>
        </w:rPr>
      </w:pPr>
      <w:r w:rsidRPr="00EA5ADB">
        <w:rPr>
          <w:rFonts w:asciiTheme="minorHAnsi" w:eastAsia="Aptos" w:hAnsiTheme="minorHAnsi" w:cstheme="minorHAnsi"/>
          <w:kern w:val="2"/>
          <w:szCs w:val="22"/>
          <w14:ligatures w14:val="standardContextual"/>
        </w:rPr>
        <w:t>Shrewsbury Avenue, PE2 7BZ</w:t>
      </w:r>
      <w:r w:rsidRPr="00EA5ADB">
        <w:rPr>
          <w:rFonts w:asciiTheme="minorHAnsi" w:eastAsia="Aptos" w:hAnsiTheme="minorHAnsi" w:cstheme="minorHAnsi"/>
          <w:color w:val="363636"/>
          <w:kern w:val="2"/>
          <w:szCs w:val="22"/>
          <w:shd w:val="clear" w:color="auto" w:fill="EEF1F4"/>
          <w14:ligatures w14:val="standardContextual"/>
        </w:rPr>
        <w:t> </w:t>
      </w:r>
      <w:r w:rsidR="001C4529" w:rsidRPr="00EA5ADB">
        <w:rPr>
          <w:rFonts w:asciiTheme="minorHAnsi" w:eastAsia="Aptos" w:hAnsiTheme="minorHAnsi" w:cstheme="minorHAnsi"/>
          <w:bCs/>
          <w:color w:val="363636"/>
          <w:kern w:val="2"/>
          <w:szCs w:val="22"/>
          <w:shd w:val="clear" w:color="auto" w:fill="EEF1F4"/>
          <w14:ligatures w14:val="standardContextual"/>
        </w:rPr>
        <w:t>(HEAD OFFICE)</w:t>
      </w:r>
    </w:p>
    <w:p w14:paraId="492F743C" w14:textId="77777777" w:rsidR="000C6D0A" w:rsidRPr="00EA5ADB" w:rsidRDefault="000C6D0A" w:rsidP="00380FF2">
      <w:pPr>
        <w:pStyle w:val="Sch1styleclause"/>
        <w:rPr>
          <w:rFonts w:asciiTheme="minorHAnsi" w:eastAsia="Aptos" w:hAnsiTheme="minorHAnsi" w:cstheme="minorHAnsi"/>
          <w:kern w:val="2"/>
          <w:szCs w:val="22"/>
          <w14:ligatures w14:val="standardContextual"/>
        </w:rPr>
      </w:pPr>
      <w:r w:rsidRPr="00EA5ADB">
        <w:rPr>
          <w:rFonts w:asciiTheme="minorHAnsi" w:eastAsia="Aptos" w:hAnsiTheme="minorHAnsi" w:cstheme="minorHAnsi"/>
          <w:kern w:val="2"/>
          <w:szCs w:val="22"/>
          <w14:ligatures w14:val="standardContextual"/>
        </w:rPr>
        <w:t>Customer Central Office, 60a Bridge Street, PE1 1DT</w:t>
      </w:r>
    </w:p>
    <w:p w14:paraId="342975A9" w14:textId="77777777" w:rsidR="00DC1629" w:rsidRPr="00EA5ADB" w:rsidRDefault="000C6D0A" w:rsidP="00380FF2">
      <w:pPr>
        <w:pStyle w:val="Sch1styleclause"/>
        <w:rPr>
          <w:rFonts w:asciiTheme="minorHAnsi" w:hAnsiTheme="minorHAnsi" w:cstheme="minorHAnsi"/>
        </w:rPr>
      </w:pPr>
      <w:r w:rsidRPr="00EA5ADB">
        <w:rPr>
          <w:rFonts w:asciiTheme="minorHAnsi" w:eastAsia="Aptos" w:hAnsiTheme="minorHAnsi" w:cstheme="minorHAnsi"/>
          <w:kern w:val="2"/>
          <w:szCs w:val="22"/>
          <w14:ligatures w14:val="standardContextual"/>
        </w:rPr>
        <w:t>Westwood Community Hub, Hampton Court, PE3 7JB</w:t>
      </w:r>
    </w:p>
    <w:p w14:paraId="07D12F3B" w14:textId="33A74C5E" w:rsidR="000C6D0A" w:rsidRPr="005D2C00" w:rsidRDefault="00DC1629" w:rsidP="00380FF2">
      <w:pPr>
        <w:pStyle w:val="Sch1styleclause"/>
        <w:rPr>
          <w:rFonts w:asciiTheme="minorHAnsi" w:hAnsiTheme="minorHAnsi" w:cstheme="minorHAnsi"/>
        </w:rPr>
      </w:pPr>
      <w:r w:rsidRPr="00EA5ADB">
        <w:rPr>
          <w:rFonts w:asciiTheme="minorHAnsi" w:eastAsia="Aptos" w:hAnsiTheme="minorHAnsi" w:cstheme="minorHAnsi"/>
          <w:kern w:val="2"/>
          <w:szCs w:val="22"/>
          <w14:ligatures w14:val="standardContextual"/>
        </w:rPr>
        <w:t>CKH Skills Hub, Shakespeare Avenue, PE1 3JU</w:t>
      </w:r>
    </w:p>
    <w:p w14:paraId="781C9C57" w14:textId="4F22B349" w:rsidR="005D2C00" w:rsidRPr="00DB50F8" w:rsidRDefault="005D2C00" w:rsidP="00380FF2">
      <w:pPr>
        <w:pStyle w:val="Sch1styleclause"/>
        <w:rPr>
          <w:rFonts w:asciiTheme="minorHAnsi" w:hAnsiTheme="minorHAnsi" w:cstheme="minorHAnsi"/>
        </w:rPr>
      </w:pPr>
      <w:r w:rsidRPr="00DB50F8">
        <w:rPr>
          <w:rFonts w:asciiTheme="minorHAnsi" w:eastAsia="Aptos" w:hAnsiTheme="minorHAnsi" w:cstheme="minorHAnsi"/>
          <w:kern w:val="2"/>
          <w:szCs w:val="22"/>
          <w14:ligatures w14:val="standardContextual"/>
        </w:rPr>
        <w:t>Elizabeth Court, Garton Street, PE1 4EH</w:t>
      </w:r>
    </w:p>
    <w:p w14:paraId="151CF31A" w14:textId="72DBCA13" w:rsidR="006923C3" w:rsidRPr="001A2DF6" w:rsidRDefault="009B2543" w:rsidP="000C6D0A">
      <w:pPr>
        <w:pStyle w:val="Schmainhead"/>
        <w:rPr>
          <w:rFonts w:asciiTheme="minorHAnsi" w:hAnsiTheme="minorHAnsi" w:cstheme="minorHAnsi"/>
        </w:rPr>
      </w:pPr>
      <w:bookmarkStart w:id="447" w:name="_Ref521931717"/>
      <w:bookmarkStart w:id="448" w:name="_Toc203926303"/>
      <w:bookmarkEnd w:id="447"/>
      <w:r w:rsidRPr="001A2DF6">
        <w:rPr>
          <w:rFonts w:asciiTheme="minorHAnsi" w:hAnsiTheme="minorHAnsi" w:cstheme="minorHAnsi"/>
        </w:rPr>
        <w:lastRenderedPageBreak/>
        <w:t>SCHEDULE</w:t>
      </w:r>
      <w:r w:rsidR="006923C3" w:rsidRPr="001A2DF6">
        <w:rPr>
          <w:rFonts w:asciiTheme="minorHAnsi" w:hAnsiTheme="minorHAnsi" w:cstheme="minorHAnsi"/>
        </w:rPr>
        <w:t xml:space="preserve"> 9 - Data processing</w:t>
      </w:r>
      <w:bookmarkStart w:id="449" w:name="_Toc91675156"/>
      <w:bookmarkEnd w:id="448"/>
    </w:p>
    <w:bookmarkEnd w:id="449"/>
    <w:p w14:paraId="5CF71D69" w14:textId="6D4A3104" w:rsidR="00C5590C" w:rsidRPr="001A2DF6" w:rsidRDefault="0080529D" w:rsidP="001F2090">
      <w:pPr>
        <w:jc w:val="center"/>
        <w:rPr>
          <w:rFonts w:asciiTheme="minorHAnsi" w:hAnsiTheme="minorHAnsi" w:cstheme="minorHAnsi"/>
          <w:b/>
          <w:bCs/>
        </w:rPr>
      </w:pPr>
      <w:r w:rsidRPr="001A2DF6">
        <w:rPr>
          <w:rFonts w:asciiTheme="minorHAnsi" w:hAnsiTheme="minorHAnsi" w:cstheme="minorHAnsi"/>
          <w:b/>
          <w:bCs/>
        </w:rPr>
        <w:t>NOT USED</w:t>
      </w:r>
    </w:p>
    <w:sectPr w:rsidR="00C5590C" w:rsidRPr="001A2DF6" w:rsidSect="003A1293">
      <w:footerReference w:type="default" r:id="rId29"/>
      <w:pgSz w:w="11907" w:h="16840"/>
      <w:pgMar w:top="426"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90897" w14:textId="77777777" w:rsidR="002E5CCF" w:rsidRDefault="002E5CCF">
      <w:pPr>
        <w:spacing w:line="240" w:lineRule="auto"/>
      </w:pPr>
      <w:r>
        <w:separator/>
      </w:r>
    </w:p>
  </w:endnote>
  <w:endnote w:type="continuationSeparator" w:id="0">
    <w:p w14:paraId="63635992" w14:textId="77777777" w:rsidR="002E5CCF" w:rsidRDefault="002E5C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0CB0" w14:textId="6C992715" w:rsidR="00CF54C0" w:rsidRPr="00A87D85" w:rsidRDefault="00FC6546" w:rsidP="00FC6546">
    <w:pPr>
      <w:pStyle w:val="Footer"/>
      <w:jc w:val="center"/>
      <w:rPr>
        <w:rFonts w:asciiTheme="minorHAnsi" w:hAnsiTheme="minorHAnsi" w:cstheme="minorHAnsi"/>
        <w:sz w:val="16"/>
        <w:szCs w:val="16"/>
      </w:rPr>
    </w:pPr>
    <w:r w:rsidRPr="00A87D85">
      <w:rPr>
        <w:rFonts w:asciiTheme="minorHAnsi" w:hAnsiTheme="minorHAnsi" w:cstheme="minorHAnsi"/>
        <w:sz w:val="16"/>
        <w:szCs w:val="16"/>
      </w:rPr>
      <w:t>Contract CKH-Pro-028: Security Guarding Services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E613" w14:textId="77777777" w:rsidR="00987D1D" w:rsidRDefault="00A50926">
    <w:pPr>
      <w:pStyle w:val="Footer"/>
      <w:jc w:val="center"/>
    </w:pPr>
    <w:r>
      <w:fldChar w:fldCharType="begin"/>
    </w:r>
    <w:r w:rsidR="008A04DB">
      <w:instrText xml:space="preserve"> PAGE \* MERGEFORMAT </w:instrText>
    </w:r>
    <w:r>
      <w:fldChar w:fldCharType="separate"/>
    </w:r>
    <w:r w:rsidR="001D4CC6">
      <w:rPr>
        <w:noProof/>
      </w:rPr>
      <w:t>54</w:t>
    </w:r>
    <w:r>
      <w:fldChar w:fldCharType="end"/>
    </w:r>
  </w:p>
  <w:p w14:paraId="07770222" w14:textId="03E085C3" w:rsidR="00A50926" w:rsidRPr="000B7F4C" w:rsidRDefault="000B7F4C" w:rsidP="000B7F4C">
    <w:pPr>
      <w:pStyle w:val="Footer"/>
      <w:jc w:val="center"/>
      <w:rPr>
        <w:rFonts w:ascii="Arial" w:hAnsi="Arial" w:cs="Arial"/>
        <w:sz w:val="16"/>
        <w:szCs w:val="16"/>
      </w:rPr>
    </w:pPr>
    <w:r w:rsidRPr="00FC6546">
      <w:rPr>
        <w:rFonts w:ascii="Arial" w:hAnsi="Arial" w:cs="Arial"/>
        <w:sz w:val="16"/>
        <w:szCs w:val="16"/>
      </w:rPr>
      <w:t>Contract CKH-Pro-028: Security</w:t>
    </w:r>
    <w:r w:rsidR="00031E40">
      <w:rPr>
        <w:rFonts w:ascii="Arial" w:hAnsi="Arial" w:cs="Arial"/>
        <w:sz w:val="16"/>
        <w:szCs w:val="16"/>
      </w:rPr>
      <w:t xml:space="preserve"> &amp; Alarm Response</w:t>
    </w:r>
    <w:r w:rsidRPr="00FC6546">
      <w:rPr>
        <w:rFonts w:ascii="Arial" w:hAnsi="Arial" w:cs="Arial"/>
        <w:sz w:val="16"/>
        <w:szCs w:val="16"/>
      </w:rPr>
      <w:t xml:space="preserve">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04139" w14:textId="77777777" w:rsidR="002E5CCF" w:rsidRDefault="002E5CCF">
      <w:pPr>
        <w:spacing w:line="240" w:lineRule="auto"/>
      </w:pPr>
      <w:r>
        <w:separator/>
      </w:r>
    </w:p>
  </w:footnote>
  <w:footnote w:type="continuationSeparator" w:id="0">
    <w:p w14:paraId="45E6D063" w14:textId="77777777" w:rsidR="002E5CCF" w:rsidRDefault="002E5C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D0CEAF4"/>
    <w:lvl w:ilvl="0">
      <w:start w:val="1"/>
      <w:numFmt w:val="bullet"/>
      <w:lvlText w:val=""/>
      <w:lvlJc w:val="left"/>
      <w:pPr>
        <w:tabs>
          <w:tab w:val="num" w:pos="360"/>
        </w:tabs>
        <w:ind w:left="360" w:hanging="360"/>
      </w:pPr>
      <w:rPr>
        <w:rFonts w:ascii="Symbol" w:hAnsi="Symbol" w:hint="default"/>
        <w:color w:val="000000"/>
      </w:rPr>
    </w:lvl>
  </w:abstractNum>
  <w:abstractNum w:abstractNumId="1" w15:restartNumberingAfterBreak="0">
    <w:nsid w:val="01DC1445"/>
    <w:multiLevelType w:val="hybridMultilevel"/>
    <w:tmpl w:val="CC1AAF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2C7F25"/>
    <w:multiLevelType w:val="hybridMultilevel"/>
    <w:tmpl w:val="0F164240"/>
    <w:lvl w:ilvl="0" w:tplc="C43E1222">
      <w:start w:val="1"/>
      <w:numFmt w:val="bullet"/>
      <w:pStyle w:val="Bullet5"/>
      <w:lvlText w:val=""/>
      <w:lvlJc w:val="left"/>
      <w:pPr>
        <w:tabs>
          <w:tab w:val="num" w:pos="3385"/>
        </w:tabs>
        <w:ind w:left="3385" w:hanging="357"/>
      </w:pPr>
      <w:rPr>
        <w:rFonts w:ascii="Symbol" w:hAnsi="Symbol" w:hint="default"/>
      </w:rPr>
    </w:lvl>
    <w:lvl w:ilvl="1" w:tplc="0A48DFEE" w:tentative="1">
      <w:start w:val="1"/>
      <w:numFmt w:val="bullet"/>
      <w:lvlText w:val="o"/>
      <w:lvlJc w:val="left"/>
      <w:pPr>
        <w:tabs>
          <w:tab w:val="num" w:pos="1440"/>
        </w:tabs>
        <w:ind w:left="1440" w:hanging="360"/>
      </w:pPr>
      <w:rPr>
        <w:rFonts w:ascii="Courier New" w:hAnsi="Courier New" w:cs="Courier New" w:hint="default"/>
      </w:rPr>
    </w:lvl>
    <w:lvl w:ilvl="2" w:tplc="3FCCFA4A" w:tentative="1">
      <w:start w:val="1"/>
      <w:numFmt w:val="bullet"/>
      <w:lvlText w:val=""/>
      <w:lvlJc w:val="left"/>
      <w:pPr>
        <w:tabs>
          <w:tab w:val="num" w:pos="2160"/>
        </w:tabs>
        <w:ind w:left="2160" w:hanging="360"/>
      </w:pPr>
      <w:rPr>
        <w:rFonts w:ascii="Wingdings" w:hAnsi="Wingdings" w:hint="default"/>
      </w:rPr>
    </w:lvl>
    <w:lvl w:ilvl="3" w:tplc="AD94806A" w:tentative="1">
      <w:start w:val="1"/>
      <w:numFmt w:val="bullet"/>
      <w:lvlText w:val=""/>
      <w:lvlJc w:val="left"/>
      <w:pPr>
        <w:tabs>
          <w:tab w:val="num" w:pos="2880"/>
        </w:tabs>
        <w:ind w:left="2880" w:hanging="360"/>
      </w:pPr>
      <w:rPr>
        <w:rFonts w:ascii="Symbol" w:hAnsi="Symbol" w:hint="default"/>
      </w:rPr>
    </w:lvl>
    <w:lvl w:ilvl="4" w:tplc="D9FE9CC0" w:tentative="1">
      <w:start w:val="1"/>
      <w:numFmt w:val="bullet"/>
      <w:lvlText w:val="o"/>
      <w:lvlJc w:val="left"/>
      <w:pPr>
        <w:tabs>
          <w:tab w:val="num" w:pos="3600"/>
        </w:tabs>
        <w:ind w:left="3600" w:hanging="360"/>
      </w:pPr>
      <w:rPr>
        <w:rFonts w:ascii="Courier New" w:hAnsi="Courier New" w:cs="Courier New" w:hint="default"/>
      </w:rPr>
    </w:lvl>
    <w:lvl w:ilvl="5" w:tplc="F276518E" w:tentative="1">
      <w:start w:val="1"/>
      <w:numFmt w:val="bullet"/>
      <w:lvlText w:val=""/>
      <w:lvlJc w:val="left"/>
      <w:pPr>
        <w:tabs>
          <w:tab w:val="num" w:pos="4320"/>
        </w:tabs>
        <w:ind w:left="4320" w:hanging="360"/>
      </w:pPr>
      <w:rPr>
        <w:rFonts w:ascii="Wingdings" w:hAnsi="Wingdings" w:hint="default"/>
      </w:rPr>
    </w:lvl>
    <w:lvl w:ilvl="6" w:tplc="4470FC36" w:tentative="1">
      <w:start w:val="1"/>
      <w:numFmt w:val="bullet"/>
      <w:lvlText w:val=""/>
      <w:lvlJc w:val="left"/>
      <w:pPr>
        <w:tabs>
          <w:tab w:val="num" w:pos="5040"/>
        </w:tabs>
        <w:ind w:left="5040" w:hanging="360"/>
      </w:pPr>
      <w:rPr>
        <w:rFonts w:ascii="Symbol" w:hAnsi="Symbol" w:hint="default"/>
      </w:rPr>
    </w:lvl>
    <w:lvl w:ilvl="7" w:tplc="37D8C688" w:tentative="1">
      <w:start w:val="1"/>
      <w:numFmt w:val="bullet"/>
      <w:lvlText w:val="o"/>
      <w:lvlJc w:val="left"/>
      <w:pPr>
        <w:tabs>
          <w:tab w:val="num" w:pos="5760"/>
        </w:tabs>
        <w:ind w:left="5760" w:hanging="360"/>
      </w:pPr>
      <w:rPr>
        <w:rFonts w:ascii="Courier New" w:hAnsi="Courier New" w:cs="Courier New" w:hint="default"/>
      </w:rPr>
    </w:lvl>
    <w:lvl w:ilvl="8" w:tplc="C5921EA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60ECD"/>
    <w:multiLevelType w:val="hybridMultilevel"/>
    <w:tmpl w:val="EAC87F56"/>
    <w:lvl w:ilvl="0" w:tplc="0CF0BF7A">
      <w:start w:val="1"/>
      <w:numFmt w:val="decimal"/>
      <w:pStyle w:val="Schparthead"/>
      <w:lvlText w:val="Part %1."/>
      <w:lvlJc w:val="left"/>
      <w:pPr>
        <w:tabs>
          <w:tab w:val="num" w:pos="720"/>
        </w:tabs>
        <w:ind w:left="720" w:hanging="720"/>
      </w:pPr>
    </w:lvl>
    <w:lvl w:ilvl="1" w:tplc="28F0C882" w:tentative="1">
      <w:start w:val="1"/>
      <w:numFmt w:val="lowerLetter"/>
      <w:lvlText w:val="%2."/>
      <w:lvlJc w:val="left"/>
      <w:pPr>
        <w:tabs>
          <w:tab w:val="num" w:pos="1440"/>
        </w:tabs>
        <w:ind w:left="1440" w:hanging="360"/>
      </w:pPr>
    </w:lvl>
    <w:lvl w:ilvl="2" w:tplc="964421AE" w:tentative="1">
      <w:start w:val="1"/>
      <w:numFmt w:val="lowerRoman"/>
      <w:lvlText w:val="%3."/>
      <w:lvlJc w:val="right"/>
      <w:pPr>
        <w:tabs>
          <w:tab w:val="num" w:pos="2160"/>
        </w:tabs>
        <w:ind w:left="2160" w:hanging="180"/>
      </w:pPr>
    </w:lvl>
    <w:lvl w:ilvl="3" w:tplc="74B82F2E" w:tentative="1">
      <w:start w:val="1"/>
      <w:numFmt w:val="decimal"/>
      <w:lvlText w:val="%4."/>
      <w:lvlJc w:val="left"/>
      <w:pPr>
        <w:tabs>
          <w:tab w:val="num" w:pos="2880"/>
        </w:tabs>
        <w:ind w:left="2880" w:hanging="360"/>
      </w:pPr>
    </w:lvl>
    <w:lvl w:ilvl="4" w:tplc="5ABE9036" w:tentative="1">
      <w:start w:val="1"/>
      <w:numFmt w:val="lowerLetter"/>
      <w:lvlText w:val="%5."/>
      <w:lvlJc w:val="left"/>
      <w:pPr>
        <w:tabs>
          <w:tab w:val="num" w:pos="3600"/>
        </w:tabs>
        <w:ind w:left="3600" w:hanging="360"/>
      </w:pPr>
    </w:lvl>
    <w:lvl w:ilvl="5" w:tplc="E8DCCA4E" w:tentative="1">
      <w:start w:val="1"/>
      <w:numFmt w:val="lowerRoman"/>
      <w:lvlText w:val="%6."/>
      <w:lvlJc w:val="right"/>
      <w:pPr>
        <w:tabs>
          <w:tab w:val="num" w:pos="4320"/>
        </w:tabs>
        <w:ind w:left="4320" w:hanging="180"/>
      </w:pPr>
    </w:lvl>
    <w:lvl w:ilvl="6" w:tplc="B91E6034" w:tentative="1">
      <w:start w:val="1"/>
      <w:numFmt w:val="decimal"/>
      <w:lvlText w:val="%7."/>
      <w:lvlJc w:val="left"/>
      <w:pPr>
        <w:tabs>
          <w:tab w:val="num" w:pos="5040"/>
        </w:tabs>
        <w:ind w:left="5040" w:hanging="360"/>
      </w:pPr>
    </w:lvl>
    <w:lvl w:ilvl="7" w:tplc="27D43FD4" w:tentative="1">
      <w:start w:val="1"/>
      <w:numFmt w:val="lowerLetter"/>
      <w:lvlText w:val="%8."/>
      <w:lvlJc w:val="left"/>
      <w:pPr>
        <w:tabs>
          <w:tab w:val="num" w:pos="5760"/>
        </w:tabs>
        <w:ind w:left="5760" w:hanging="360"/>
      </w:pPr>
    </w:lvl>
    <w:lvl w:ilvl="8" w:tplc="3904B9AC" w:tentative="1">
      <w:start w:val="1"/>
      <w:numFmt w:val="lowerRoman"/>
      <w:lvlText w:val="%9."/>
      <w:lvlJc w:val="right"/>
      <w:pPr>
        <w:tabs>
          <w:tab w:val="num" w:pos="6480"/>
        </w:tabs>
        <w:ind w:left="6480" w:hanging="180"/>
      </w:pPr>
    </w:lvl>
  </w:abstractNum>
  <w:abstractNum w:abstractNumId="5"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E4E42A5"/>
    <w:multiLevelType w:val="hybridMultilevel"/>
    <w:tmpl w:val="F52E94F0"/>
    <w:lvl w:ilvl="0" w:tplc="21C02AE2">
      <w:start w:val="1"/>
      <w:numFmt w:val="decimal"/>
      <w:pStyle w:val="Appmainheadsingle"/>
      <w:lvlText w:val="Annex "/>
      <w:lvlJc w:val="left"/>
      <w:pPr>
        <w:tabs>
          <w:tab w:val="num" w:pos="1080"/>
        </w:tabs>
        <w:ind w:left="360" w:hanging="360"/>
      </w:pPr>
    </w:lvl>
    <w:lvl w:ilvl="1" w:tplc="65723F54" w:tentative="1">
      <w:start w:val="1"/>
      <w:numFmt w:val="lowerLetter"/>
      <w:lvlText w:val="%2."/>
      <w:lvlJc w:val="left"/>
      <w:pPr>
        <w:tabs>
          <w:tab w:val="num" w:pos="1440"/>
        </w:tabs>
        <w:ind w:left="1440" w:hanging="360"/>
      </w:pPr>
    </w:lvl>
    <w:lvl w:ilvl="2" w:tplc="E4C61C12" w:tentative="1">
      <w:start w:val="1"/>
      <w:numFmt w:val="lowerRoman"/>
      <w:lvlText w:val="%3."/>
      <w:lvlJc w:val="right"/>
      <w:pPr>
        <w:tabs>
          <w:tab w:val="num" w:pos="2160"/>
        </w:tabs>
        <w:ind w:left="2160" w:hanging="180"/>
      </w:pPr>
    </w:lvl>
    <w:lvl w:ilvl="3" w:tplc="32F69064" w:tentative="1">
      <w:start w:val="1"/>
      <w:numFmt w:val="decimal"/>
      <w:lvlText w:val="%4."/>
      <w:lvlJc w:val="left"/>
      <w:pPr>
        <w:tabs>
          <w:tab w:val="num" w:pos="2880"/>
        </w:tabs>
        <w:ind w:left="2880" w:hanging="360"/>
      </w:pPr>
    </w:lvl>
    <w:lvl w:ilvl="4" w:tplc="B5086DEA" w:tentative="1">
      <w:start w:val="1"/>
      <w:numFmt w:val="lowerLetter"/>
      <w:lvlText w:val="%5."/>
      <w:lvlJc w:val="left"/>
      <w:pPr>
        <w:tabs>
          <w:tab w:val="num" w:pos="3600"/>
        </w:tabs>
        <w:ind w:left="3600" w:hanging="360"/>
      </w:pPr>
    </w:lvl>
    <w:lvl w:ilvl="5" w:tplc="31B41396" w:tentative="1">
      <w:start w:val="1"/>
      <w:numFmt w:val="lowerRoman"/>
      <w:lvlText w:val="%6."/>
      <w:lvlJc w:val="right"/>
      <w:pPr>
        <w:tabs>
          <w:tab w:val="num" w:pos="4320"/>
        </w:tabs>
        <w:ind w:left="4320" w:hanging="180"/>
      </w:pPr>
    </w:lvl>
    <w:lvl w:ilvl="6" w:tplc="D4D23DE2" w:tentative="1">
      <w:start w:val="1"/>
      <w:numFmt w:val="decimal"/>
      <w:lvlText w:val="%7."/>
      <w:lvlJc w:val="left"/>
      <w:pPr>
        <w:tabs>
          <w:tab w:val="num" w:pos="5040"/>
        </w:tabs>
        <w:ind w:left="5040" w:hanging="360"/>
      </w:pPr>
    </w:lvl>
    <w:lvl w:ilvl="7" w:tplc="6B32F782" w:tentative="1">
      <w:start w:val="1"/>
      <w:numFmt w:val="lowerLetter"/>
      <w:lvlText w:val="%8."/>
      <w:lvlJc w:val="left"/>
      <w:pPr>
        <w:tabs>
          <w:tab w:val="num" w:pos="5760"/>
        </w:tabs>
        <w:ind w:left="5760" w:hanging="360"/>
      </w:pPr>
    </w:lvl>
    <w:lvl w:ilvl="8" w:tplc="FFE0C470" w:tentative="1">
      <w:start w:val="1"/>
      <w:numFmt w:val="lowerRoman"/>
      <w:lvlText w:val="%9."/>
      <w:lvlJc w:val="right"/>
      <w:pPr>
        <w:tabs>
          <w:tab w:val="num" w:pos="6480"/>
        </w:tabs>
        <w:ind w:left="6480" w:hanging="180"/>
      </w:pPr>
    </w:lvl>
  </w:abstractNum>
  <w:abstractNum w:abstractNumId="7" w15:restartNumberingAfterBreak="0">
    <w:nsid w:val="20E82F3A"/>
    <w:multiLevelType w:val="hybridMultilevel"/>
    <w:tmpl w:val="1DF80854"/>
    <w:lvl w:ilvl="0" w:tplc="0D224314">
      <w:start w:val="1"/>
      <w:numFmt w:val="decimal"/>
      <w:pStyle w:val="Schmainheadincsingle"/>
      <w:lvlText w:val="Schedule"/>
      <w:lvlJc w:val="left"/>
      <w:pPr>
        <w:tabs>
          <w:tab w:val="num" w:pos="720"/>
        </w:tabs>
        <w:ind w:left="720" w:hanging="720"/>
      </w:pPr>
    </w:lvl>
    <w:lvl w:ilvl="1" w:tplc="D6FAD56A" w:tentative="1">
      <w:start w:val="1"/>
      <w:numFmt w:val="lowerLetter"/>
      <w:lvlText w:val="%2."/>
      <w:lvlJc w:val="left"/>
      <w:pPr>
        <w:tabs>
          <w:tab w:val="num" w:pos="1440"/>
        </w:tabs>
        <w:ind w:left="1440" w:hanging="360"/>
      </w:pPr>
    </w:lvl>
    <w:lvl w:ilvl="2" w:tplc="B9D0ED18" w:tentative="1">
      <w:start w:val="1"/>
      <w:numFmt w:val="lowerRoman"/>
      <w:lvlText w:val="%3."/>
      <w:lvlJc w:val="right"/>
      <w:pPr>
        <w:tabs>
          <w:tab w:val="num" w:pos="2160"/>
        </w:tabs>
        <w:ind w:left="2160" w:hanging="180"/>
      </w:pPr>
    </w:lvl>
    <w:lvl w:ilvl="3" w:tplc="2FDC6218" w:tentative="1">
      <w:start w:val="1"/>
      <w:numFmt w:val="decimal"/>
      <w:lvlText w:val="%4."/>
      <w:lvlJc w:val="left"/>
      <w:pPr>
        <w:tabs>
          <w:tab w:val="num" w:pos="2880"/>
        </w:tabs>
        <w:ind w:left="2880" w:hanging="360"/>
      </w:pPr>
    </w:lvl>
    <w:lvl w:ilvl="4" w:tplc="9FC6F0DA" w:tentative="1">
      <w:start w:val="1"/>
      <w:numFmt w:val="lowerLetter"/>
      <w:lvlText w:val="%5."/>
      <w:lvlJc w:val="left"/>
      <w:pPr>
        <w:tabs>
          <w:tab w:val="num" w:pos="3600"/>
        </w:tabs>
        <w:ind w:left="3600" w:hanging="360"/>
      </w:pPr>
    </w:lvl>
    <w:lvl w:ilvl="5" w:tplc="8E6C6F72" w:tentative="1">
      <w:start w:val="1"/>
      <w:numFmt w:val="lowerRoman"/>
      <w:lvlText w:val="%6."/>
      <w:lvlJc w:val="right"/>
      <w:pPr>
        <w:tabs>
          <w:tab w:val="num" w:pos="4320"/>
        </w:tabs>
        <w:ind w:left="4320" w:hanging="180"/>
      </w:pPr>
    </w:lvl>
    <w:lvl w:ilvl="6" w:tplc="CB6EB30A" w:tentative="1">
      <w:start w:val="1"/>
      <w:numFmt w:val="decimal"/>
      <w:lvlText w:val="%7."/>
      <w:lvlJc w:val="left"/>
      <w:pPr>
        <w:tabs>
          <w:tab w:val="num" w:pos="5040"/>
        </w:tabs>
        <w:ind w:left="5040" w:hanging="360"/>
      </w:pPr>
    </w:lvl>
    <w:lvl w:ilvl="7" w:tplc="09F43968" w:tentative="1">
      <w:start w:val="1"/>
      <w:numFmt w:val="lowerLetter"/>
      <w:lvlText w:val="%8."/>
      <w:lvlJc w:val="left"/>
      <w:pPr>
        <w:tabs>
          <w:tab w:val="num" w:pos="5760"/>
        </w:tabs>
        <w:ind w:left="5760" w:hanging="360"/>
      </w:pPr>
    </w:lvl>
    <w:lvl w:ilvl="8" w:tplc="DEB0B3B6" w:tentative="1">
      <w:start w:val="1"/>
      <w:numFmt w:val="lowerRoman"/>
      <w:lvlText w:val="%9."/>
      <w:lvlJc w:val="right"/>
      <w:pPr>
        <w:tabs>
          <w:tab w:val="num" w:pos="6480"/>
        </w:tabs>
        <w:ind w:left="6480" w:hanging="180"/>
      </w:pPr>
    </w:lvl>
  </w:abstractNum>
  <w:abstractNum w:abstractNumId="8" w15:restartNumberingAfterBreak="0">
    <w:nsid w:val="25B00E4C"/>
    <w:multiLevelType w:val="hybridMultilevel"/>
    <w:tmpl w:val="97C4AA26"/>
    <w:lvl w:ilvl="0" w:tplc="FFFFFFFF">
      <w:start w:val="1"/>
      <w:numFmt w:val="upperLetter"/>
      <w:pStyle w:val="Annex"/>
      <w:lvlText w:val="ANNEX %1"/>
      <w:lvlJc w:val="left"/>
      <w:pPr>
        <w:ind w:left="720" w:hanging="360"/>
      </w:pPr>
      <w:rPr>
        <w:rFonts w:cs="Times New Roman" w:hint="default"/>
        <w:b/>
        <w:bCs w:val="0"/>
        <w:i w:val="0"/>
        <w:iCs w:val="0"/>
        <w:caps w:val="0"/>
        <w:strike w:val="0"/>
        <w:dstrike w:val="0"/>
        <w:vanish w:val="0"/>
        <w:color w:val="000000"/>
        <w:spacing w:val="0"/>
        <w:kern w:val="0"/>
        <w:position w:val="0"/>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502601"/>
    <w:multiLevelType w:val="hybridMultilevel"/>
    <w:tmpl w:val="389619D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1E9741F"/>
    <w:multiLevelType w:val="hybridMultilevel"/>
    <w:tmpl w:val="A0FA0BD4"/>
    <w:lvl w:ilvl="0" w:tplc="94A0338E">
      <w:start w:val="1"/>
      <w:numFmt w:val="bullet"/>
      <w:pStyle w:val="Bullet2"/>
      <w:lvlText w:val=""/>
      <w:lvlJc w:val="left"/>
      <w:pPr>
        <w:tabs>
          <w:tab w:val="num" w:pos="1077"/>
        </w:tabs>
        <w:ind w:left="1077" w:hanging="357"/>
      </w:pPr>
      <w:rPr>
        <w:rFonts w:ascii="Symbol" w:hAnsi="Symbol" w:hint="default"/>
      </w:rPr>
    </w:lvl>
    <w:lvl w:ilvl="1" w:tplc="38740F56" w:tentative="1">
      <w:start w:val="1"/>
      <w:numFmt w:val="bullet"/>
      <w:lvlText w:val="o"/>
      <w:lvlJc w:val="left"/>
      <w:pPr>
        <w:tabs>
          <w:tab w:val="num" w:pos="1440"/>
        </w:tabs>
        <w:ind w:left="1440" w:hanging="360"/>
      </w:pPr>
      <w:rPr>
        <w:rFonts w:ascii="Courier New" w:hAnsi="Courier New" w:cs="Courier New" w:hint="default"/>
      </w:rPr>
    </w:lvl>
    <w:lvl w:ilvl="2" w:tplc="B046EDCC" w:tentative="1">
      <w:start w:val="1"/>
      <w:numFmt w:val="bullet"/>
      <w:lvlText w:val=""/>
      <w:lvlJc w:val="left"/>
      <w:pPr>
        <w:tabs>
          <w:tab w:val="num" w:pos="2160"/>
        </w:tabs>
        <w:ind w:left="2160" w:hanging="360"/>
      </w:pPr>
      <w:rPr>
        <w:rFonts w:ascii="Wingdings" w:hAnsi="Wingdings" w:hint="default"/>
      </w:rPr>
    </w:lvl>
    <w:lvl w:ilvl="3" w:tplc="6E58828A" w:tentative="1">
      <w:start w:val="1"/>
      <w:numFmt w:val="bullet"/>
      <w:lvlText w:val=""/>
      <w:lvlJc w:val="left"/>
      <w:pPr>
        <w:tabs>
          <w:tab w:val="num" w:pos="2880"/>
        </w:tabs>
        <w:ind w:left="2880" w:hanging="360"/>
      </w:pPr>
      <w:rPr>
        <w:rFonts w:ascii="Symbol" w:hAnsi="Symbol" w:hint="default"/>
      </w:rPr>
    </w:lvl>
    <w:lvl w:ilvl="4" w:tplc="75DE3C3C" w:tentative="1">
      <w:start w:val="1"/>
      <w:numFmt w:val="bullet"/>
      <w:lvlText w:val="o"/>
      <w:lvlJc w:val="left"/>
      <w:pPr>
        <w:tabs>
          <w:tab w:val="num" w:pos="3600"/>
        </w:tabs>
        <w:ind w:left="3600" w:hanging="360"/>
      </w:pPr>
      <w:rPr>
        <w:rFonts w:ascii="Courier New" w:hAnsi="Courier New" w:cs="Courier New" w:hint="default"/>
      </w:rPr>
    </w:lvl>
    <w:lvl w:ilvl="5" w:tplc="16BED238" w:tentative="1">
      <w:start w:val="1"/>
      <w:numFmt w:val="bullet"/>
      <w:lvlText w:val=""/>
      <w:lvlJc w:val="left"/>
      <w:pPr>
        <w:tabs>
          <w:tab w:val="num" w:pos="4320"/>
        </w:tabs>
        <w:ind w:left="4320" w:hanging="360"/>
      </w:pPr>
      <w:rPr>
        <w:rFonts w:ascii="Wingdings" w:hAnsi="Wingdings" w:hint="default"/>
      </w:rPr>
    </w:lvl>
    <w:lvl w:ilvl="6" w:tplc="4B7AF870" w:tentative="1">
      <w:start w:val="1"/>
      <w:numFmt w:val="bullet"/>
      <w:lvlText w:val=""/>
      <w:lvlJc w:val="left"/>
      <w:pPr>
        <w:tabs>
          <w:tab w:val="num" w:pos="5040"/>
        </w:tabs>
        <w:ind w:left="5040" w:hanging="360"/>
      </w:pPr>
      <w:rPr>
        <w:rFonts w:ascii="Symbol" w:hAnsi="Symbol" w:hint="default"/>
      </w:rPr>
    </w:lvl>
    <w:lvl w:ilvl="7" w:tplc="624699F2" w:tentative="1">
      <w:start w:val="1"/>
      <w:numFmt w:val="bullet"/>
      <w:lvlText w:val="o"/>
      <w:lvlJc w:val="left"/>
      <w:pPr>
        <w:tabs>
          <w:tab w:val="num" w:pos="5760"/>
        </w:tabs>
        <w:ind w:left="5760" w:hanging="360"/>
      </w:pPr>
      <w:rPr>
        <w:rFonts w:ascii="Courier New" w:hAnsi="Courier New" w:cs="Courier New" w:hint="default"/>
      </w:rPr>
    </w:lvl>
    <w:lvl w:ilvl="8" w:tplc="6B3C3F4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CC668D"/>
    <w:multiLevelType w:val="hybridMultilevel"/>
    <w:tmpl w:val="594C4DAE"/>
    <w:lvl w:ilvl="0" w:tplc="280A838E">
      <w:start w:val="1"/>
      <w:numFmt w:val="bullet"/>
      <w:pStyle w:val="Bullet4"/>
      <w:lvlText w:val=""/>
      <w:lvlJc w:val="left"/>
      <w:pPr>
        <w:tabs>
          <w:tab w:val="num" w:pos="2676"/>
        </w:tabs>
        <w:ind w:left="2676" w:hanging="357"/>
      </w:pPr>
      <w:rPr>
        <w:rFonts w:ascii="Symbol" w:hAnsi="Symbol" w:hint="default"/>
      </w:rPr>
    </w:lvl>
    <w:lvl w:ilvl="1" w:tplc="5DAC1BF4" w:tentative="1">
      <w:start w:val="1"/>
      <w:numFmt w:val="bullet"/>
      <w:lvlText w:val="o"/>
      <w:lvlJc w:val="left"/>
      <w:pPr>
        <w:tabs>
          <w:tab w:val="num" w:pos="1440"/>
        </w:tabs>
        <w:ind w:left="1440" w:hanging="360"/>
      </w:pPr>
      <w:rPr>
        <w:rFonts w:ascii="Courier New" w:hAnsi="Courier New" w:cs="Courier New" w:hint="default"/>
      </w:rPr>
    </w:lvl>
    <w:lvl w:ilvl="2" w:tplc="DC7298DE" w:tentative="1">
      <w:start w:val="1"/>
      <w:numFmt w:val="bullet"/>
      <w:lvlText w:val=""/>
      <w:lvlJc w:val="left"/>
      <w:pPr>
        <w:tabs>
          <w:tab w:val="num" w:pos="2160"/>
        </w:tabs>
        <w:ind w:left="2160" w:hanging="360"/>
      </w:pPr>
      <w:rPr>
        <w:rFonts w:ascii="Wingdings" w:hAnsi="Wingdings" w:hint="default"/>
      </w:rPr>
    </w:lvl>
    <w:lvl w:ilvl="3" w:tplc="1F52E2F0" w:tentative="1">
      <w:start w:val="1"/>
      <w:numFmt w:val="bullet"/>
      <w:lvlText w:val=""/>
      <w:lvlJc w:val="left"/>
      <w:pPr>
        <w:tabs>
          <w:tab w:val="num" w:pos="2880"/>
        </w:tabs>
        <w:ind w:left="2880" w:hanging="360"/>
      </w:pPr>
      <w:rPr>
        <w:rFonts w:ascii="Symbol" w:hAnsi="Symbol" w:hint="default"/>
      </w:rPr>
    </w:lvl>
    <w:lvl w:ilvl="4" w:tplc="CC625E9A" w:tentative="1">
      <w:start w:val="1"/>
      <w:numFmt w:val="bullet"/>
      <w:lvlText w:val="o"/>
      <w:lvlJc w:val="left"/>
      <w:pPr>
        <w:tabs>
          <w:tab w:val="num" w:pos="3600"/>
        </w:tabs>
        <w:ind w:left="3600" w:hanging="360"/>
      </w:pPr>
      <w:rPr>
        <w:rFonts w:ascii="Courier New" w:hAnsi="Courier New" w:cs="Courier New" w:hint="default"/>
      </w:rPr>
    </w:lvl>
    <w:lvl w:ilvl="5" w:tplc="CD6ADAA6" w:tentative="1">
      <w:start w:val="1"/>
      <w:numFmt w:val="bullet"/>
      <w:lvlText w:val=""/>
      <w:lvlJc w:val="left"/>
      <w:pPr>
        <w:tabs>
          <w:tab w:val="num" w:pos="4320"/>
        </w:tabs>
        <w:ind w:left="4320" w:hanging="360"/>
      </w:pPr>
      <w:rPr>
        <w:rFonts w:ascii="Wingdings" w:hAnsi="Wingdings" w:hint="default"/>
      </w:rPr>
    </w:lvl>
    <w:lvl w:ilvl="6" w:tplc="B98A51D2" w:tentative="1">
      <w:start w:val="1"/>
      <w:numFmt w:val="bullet"/>
      <w:lvlText w:val=""/>
      <w:lvlJc w:val="left"/>
      <w:pPr>
        <w:tabs>
          <w:tab w:val="num" w:pos="5040"/>
        </w:tabs>
        <w:ind w:left="5040" w:hanging="360"/>
      </w:pPr>
      <w:rPr>
        <w:rFonts w:ascii="Symbol" w:hAnsi="Symbol" w:hint="default"/>
      </w:rPr>
    </w:lvl>
    <w:lvl w:ilvl="7" w:tplc="5ADAF71C" w:tentative="1">
      <w:start w:val="1"/>
      <w:numFmt w:val="bullet"/>
      <w:lvlText w:val="o"/>
      <w:lvlJc w:val="left"/>
      <w:pPr>
        <w:tabs>
          <w:tab w:val="num" w:pos="5760"/>
        </w:tabs>
        <w:ind w:left="5760" w:hanging="360"/>
      </w:pPr>
      <w:rPr>
        <w:rFonts w:ascii="Courier New" w:hAnsi="Courier New" w:cs="Courier New" w:hint="default"/>
      </w:rPr>
    </w:lvl>
    <w:lvl w:ilvl="8" w:tplc="81D2F8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E3743B"/>
    <w:multiLevelType w:val="singleLevel"/>
    <w:tmpl w:val="FE302F92"/>
    <w:lvl w:ilvl="0">
      <w:start w:val="1"/>
      <w:numFmt w:val="decimal"/>
      <w:lvlText w:val="Schedule %1"/>
      <w:lvlJc w:val="left"/>
      <w:pPr>
        <w:tabs>
          <w:tab w:val="num" w:pos="1080"/>
        </w:tabs>
        <w:ind w:left="360" w:hanging="360"/>
      </w:pPr>
      <w:rPr>
        <w:rFonts w:hint="default"/>
      </w:rPr>
    </w:lvl>
  </w:abstractNum>
  <w:abstractNum w:abstractNumId="13" w15:restartNumberingAfterBreak="0">
    <w:nsid w:val="38B3631D"/>
    <w:multiLevelType w:val="hybridMultilevel"/>
    <w:tmpl w:val="51F20C0E"/>
    <w:lvl w:ilvl="0" w:tplc="887C9754">
      <w:start w:val="1"/>
      <w:numFmt w:val="upperLetter"/>
      <w:pStyle w:val="Appmainhead"/>
      <w:lvlText w:val="Annex %1."/>
      <w:lvlJc w:val="left"/>
      <w:pPr>
        <w:tabs>
          <w:tab w:val="num" w:pos="1080"/>
        </w:tabs>
        <w:ind w:left="360" w:hanging="360"/>
      </w:pPr>
    </w:lvl>
    <w:lvl w:ilvl="1" w:tplc="F0383720" w:tentative="1">
      <w:start w:val="1"/>
      <w:numFmt w:val="lowerLetter"/>
      <w:lvlText w:val="%2."/>
      <w:lvlJc w:val="left"/>
      <w:pPr>
        <w:tabs>
          <w:tab w:val="num" w:pos="1440"/>
        </w:tabs>
        <w:ind w:left="1440" w:hanging="360"/>
      </w:pPr>
    </w:lvl>
    <w:lvl w:ilvl="2" w:tplc="22965C5C" w:tentative="1">
      <w:start w:val="1"/>
      <w:numFmt w:val="lowerRoman"/>
      <w:lvlText w:val="%3."/>
      <w:lvlJc w:val="right"/>
      <w:pPr>
        <w:tabs>
          <w:tab w:val="num" w:pos="2160"/>
        </w:tabs>
        <w:ind w:left="2160" w:hanging="180"/>
      </w:pPr>
    </w:lvl>
    <w:lvl w:ilvl="3" w:tplc="BFEA22BC" w:tentative="1">
      <w:start w:val="1"/>
      <w:numFmt w:val="decimal"/>
      <w:lvlText w:val="%4."/>
      <w:lvlJc w:val="left"/>
      <w:pPr>
        <w:tabs>
          <w:tab w:val="num" w:pos="2880"/>
        </w:tabs>
        <w:ind w:left="2880" w:hanging="360"/>
      </w:pPr>
    </w:lvl>
    <w:lvl w:ilvl="4" w:tplc="051EAB26" w:tentative="1">
      <w:start w:val="1"/>
      <w:numFmt w:val="lowerLetter"/>
      <w:lvlText w:val="%5."/>
      <w:lvlJc w:val="left"/>
      <w:pPr>
        <w:tabs>
          <w:tab w:val="num" w:pos="3600"/>
        </w:tabs>
        <w:ind w:left="3600" w:hanging="360"/>
      </w:pPr>
    </w:lvl>
    <w:lvl w:ilvl="5" w:tplc="63F073DE" w:tentative="1">
      <w:start w:val="1"/>
      <w:numFmt w:val="lowerRoman"/>
      <w:lvlText w:val="%6."/>
      <w:lvlJc w:val="right"/>
      <w:pPr>
        <w:tabs>
          <w:tab w:val="num" w:pos="4320"/>
        </w:tabs>
        <w:ind w:left="4320" w:hanging="180"/>
      </w:pPr>
    </w:lvl>
    <w:lvl w:ilvl="6" w:tplc="68E6AEB8" w:tentative="1">
      <w:start w:val="1"/>
      <w:numFmt w:val="decimal"/>
      <w:lvlText w:val="%7."/>
      <w:lvlJc w:val="left"/>
      <w:pPr>
        <w:tabs>
          <w:tab w:val="num" w:pos="5040"/>
        </w:tabs>
        <w:ind w:left="5040" w:hanging="360"/>
      </w:pPr>
    </w:lvl>
    <w:lvl w:ilvl="7" w:tplc="4B0459DE" w:tentative="1">
      <w:start w:val="1"/>
      <w:numFmt w:val="lowerLetter"/>
      <w:lvlText w:val="%8."/>
      <w:lvlJc w:val="left"/>
      <w:pPr>
        <w:tabs>
          <w:tab w:val="num" w:pos="5760"/>
        </w:tabs>
        <w:ind w:left="5760" w:hanging="360"/>
      </w:pPr>
    </w:lvl>
    <w:lvl w:ilvl="8" w:tplc="31BC4778" w:tentative="1">
      <w:start w:val="1"/>
      <w:numFmt w:val="lowerRoman"/>
      <w:lvlText w:val="%9."/>
      <w:lvlJc w:val="right"/>
      <w:pPr>
        <w:tabs>
          <w:tab w:val="num" w:pos="6480"/>
        </w:tabs>
        <w:ind w:left="6480" w:hanging="180"/>
      </w:pPr>
    </w:lvl>
  </w:abstractNum>
  <w:abstractNum w:abstractNumId="14" w15:restartNumberingAfterBreak="0">
    <w:nsid w:val="47F42723"/>
    <w:multiLevelType w:val="hybridMultilevel"/>
    <w:tmpl w:val="C5A02EE6"/>
    <w:lvl w:ilvl="0" w:tplc="FFFFFFFF">
      <w:start w:val="1"/>
      <w:numFmt w:val="bullet"/>
      <w:pStyle w:val="subclause1Bullet1"/>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48E00F4C"/>
    <w:multiLevelType w:val="multilevel"/>
    <w:tmpl w:val="D0CE2BCE"/>
    <w:name w:val="sch_style1"/>
    <w:lvl w:ilvl="0">
      <w:start w:val="1"/>
      <w:numFmt w:val="decimal"/>
      <w:pStyle w:val="Sch1styleclause"/>
      <w:lvlText w:val="%1."/>
      <w:lvlJc w:val="left"/>
      <w:pPr>
        <w:tabs>
          <w:tab w:val="num" w:pos="720"/>
        </w:tabs>
        <w:ind w:left="720" w:hanging="720"/>
      </w:pPr>
      <w:rPr>
        <w:rFonts w:ascii="Arial" w:hAnsi="Arial" w:cs="Arial" w:hint="default"/>
        <w:b/>
        <w:i w:val="0"/>
        <w:caps/>
        <w:smallCaps w:val="0"/>
        <w:sz w:val="22"/>
      </w:rPr>
    </w:lvl>
    <w:lvl w:ilvl="1">
      <w:start w:val="1"/>
      <w:numFmt w:val="decimal"/>
      <w:pStyle w:val="Sch1stylesubclause"/>
      <w:lvlText w:val="%1.%2"/>
      <w:lvlJc w:val="left"/>
      <w:pPr>
        <w:tabs>
          <w:tab w:val="num" w:pos="720"/>
        </w:tabs>
        <w:ind w:left="720" w:hanging="720"/>
      </w:pPr>
      <w:rPr>
        <w:rFonts w:asciiTheme="minorHAnsi" w:hAnsiTheme="minorHAnsi" w:cstheme="minorHAnsi" w:hint="default"/>
        <w:b w:val="0"/>
        <w:i w:val="0"/>
        <w:caps w:val="0"/>
        <w:sz w:val="22"/>
      </w:rPr>
    </w:lvl>
    <w:lvl w:ilvl="2">
      <w:start w:val="1"/>
      <w:numFmt w:val="lowerLetter"/>
      <w:pStyle w:val="Sch1stylepara"/>
      <w:lvlText w:val="(%3)"/>
      <w:lvlJc w:val="left"/>
      <w:pPr>
        <w:tabs>
          <w:tab w:val="num" w:pos="1559"/>
        </w:tabs>
        <w:ind w:left="1559" w:hanging="567"/>
      </w:pPr>
      <w:rPr>
        <w:rFonts w:asciiTheme="minorHAnsi" w:hAnsiTheme="minorHAnsi" w:cstheme="minorHAnsi" w:hint="default"/>
        <w:b w:val="0"/>
        <w:i w:val="0"/>
        <w:sz w:val="22"/>
      </w:rPr>
    </w:lvl>
    <w:lvl w:ilvl="3">
      <w:start w:val="1"/>
      <w:numFmt w:val="lowerRoman"/>
      <w:pStyle w:val="Sch1stylesubpara"/>
      <w:lvlText w:val="(%4)"/>
      <w:lvlJc w:val="left"/>
      <w:pPr>
        <w:tabs>
          <w:tab w:val="num" w:pos="2421"/>
        </w:tabs>
        <w:ind w:left="2268" w:hanging="567"/>
      </w:pPr>
      <w:rPr>
        <w:rFonts w:ascii="Arial" w:hAnsi="Arial" w:cs="Arial"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6" w15:restartNumberingAfterBreak="0">
    <w:nsid w:val="4B530662"/>
    <w:multiLevelType w:val="hybridMultilevel"/>
    <w:tmpl w:val="CC1AAFC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5CB0AF0"/>
    <w:multiLevelType w:val="hybridMultilevel"/>
    <w:tmpl w:val="EB98B43A"/>
    <w:lvl w:ilvl="0" w:tplc="FFFFFFFF">
      <w:start w:val="1"/>
      <w:numFmt w:val="decimal"/>
      <w:pStyle w:val="LongQuestionPara"/>
      <w:lvlText w:val="%1."/>
      <w:lvlJc w:val="left"/>
      <w:pPr>
        <w:ind w:left="360" w:hanging="360"/>
      </w:pPr>
      <w:rPr>
        <w:rFonts w:hint="default"/>
        <w:b/>
        <w:i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19" w15:restartNumberingAfterBreak="0">
    <w:nsid w:val="5C282B65"/>
    <w:multiLevelType w:val="hybridMultilevel"/>
    <w:tmpl w:val="AB2EB4A0"/>
    <w:lvl w:ilvl="0" w:tplc="EF788EBC">
      <w:start w:val="1"/>
      <w:numFmt w:val="decimal"/>
      <w:pStyle w:val="Schmainheadsingle"/>
      <w:lvlText w:val="Schedule"/>
      <w:lvlJc w:val="left"/>
      <w:pPr>
        <w:tabs>
          <w:tab w:val="num" w:pos="720"/>
        </w:tabs>
        <w:ind w:left="720" w:hanging="720"/>
      </w:pPr>
    </w:lvl>
    <w:lvl w:ilvl="1" w:tplc="6486F0D4" w:tentative="1">
      <w:start w:val="1"/>
      <w:numFmt w:val="lowerLetter"/>
      <w:lvlText w:val="%2."/>
      <w:lvlJc w:val="left"/>
      <w:pPr>
        <w:tabs>
          <w:tab w:val="num" w:pos="1440"/>
        </w:tabs>
        <w:ind w:left="1440" w:hanging="360"/>
      </w:pPr>
    </w:lvl>
    <w:lvl w:ilvl="2" w:tplc="7736DEE2" w:tentative="1">
      <w:start w:val="1"/>
      <w:numFmt w:val="lowerRoman"/>
      <w:lvlText w:val="%3."/>
      <w:lvlJc w:val="right"/>
      <w:pPr>
        <w:tabs>
          <w:tab w:val="num" w:pos="2160"/>
        </w:tabs>
        <w:ind w:left="2160" w:hanging="180"/>
      </w:pPr>
    </w:lvl>
    <w:lvl w:ilvl="3" w:tplc="1898EDDC" w:tentative="1">
      <w:start w:val="1"/>
      <w:numFmt w:val="decimal"/>
      <w:lvlText w:val="%4."/>
      <w:lvlJc w:val="left"/>
      <w:pPr>
        <w:tabs>
          <w:tab w:val="num" w:pos="2880"/>
        </w:tabs>
        <w:ind w:left="2880" w:hanging="360"/>
      </w:pPr>
    </w:lvl>
    <w:lvl w:ilvl="4" w:tplc="CC8A7988" w:tentative="1">
      <w:start w:val="1"/>
      <w:numFmt w:val="lowerLetter"/>
      <w:lvlText w:val="%5."/>
      <w:lvlJc w:val="left"/>
      <w:pPr>
        <w:tabs>
          <w:tab w:val="num" w:pos="3600"/>
        </w:tabs>
        <w:ind w:left="3600" w:hanging="360"/>
      </w:pPr>
    </w:lvl>
    <w:lvl w:ilvl="5" w:tplc="EC62FA22" w:tentative="1">
      <w:start w:val="1"/>
      <w:numFmt w:val="lowerRoman"/>
      <w:lvlText w:val="%6."/>
      <w:lvlJc w:val="right"/>
      <w:pPr>
        <w:tabs>
          <w:tab w:val="num" w:pos="4320"/>
        </w:tabs>
        <w:ind w:left="4320" w:hanging="180"/>
      </w:pPr>
    </w:lvl>
    <w:lvl w:ilvl="6" w:tplc="86CA77BC" w:tentative="1">
      <w:start w:val="1"/>
      <w:numFmt w:val="decimal"/>
      <w:lvlText w:val="%7."/>
      <w:lvlJc w:val="left"/>
      <w:pPr>
        <w:tabs>
          <w:tab w:val="num" w:pos="5040"/>
        </w:tabs>
        <w:ind w:left="5040" w:hanging="360"/>
      </w:pPr>
    </w:lvl>
    <w:lvl w:ilvl="7" w:tplc="DA0448E8" w:tentative="1">
      <w:start w:val="1"/>
      <w:numFmt w:val="lowerLetter"/>
      <w:lvlText w:val="%8."/>
      <w:lvlJc w:val="left"/>
      <w:pPr>
        <w:tabs>
          <w:tab w:val="num" w:pos="5760"/>
        </w:tabs>
        <w:ind w:left="5760" w:hanging="360"/>
      </w:pPr>
    </w:lvl>
    <w:lvl w:ilvl="8" w:tplc="66483A06" w:tentative="1">
      <w:start w:val="1"/>
      <w:numFmt w:val="lowerRoman"/>
      <w:lvlText w:val="%9."/>
      <w:lvlJc w:val="right"/>
      <w:pPr>
        <w:tabs>
          <w:tab w:val="num" w:pos="6480"/>
        </w:tabs>
        <w:ind w:left="6480" w:hanging="180"/>
      </w:pPr>
    </w:lvl>
  </w:abstractNum>
  <w:abstractNum w:abstractNumId="20" w15:restartNumberingAfterBreak="0">
    <w:nsid w:val="605D0925"/>
    <w:multiLevelType w:val="hybridMultilevel"/>
    <w:tmpl w:val="055E3F86"/>
    <w:lvl w:ilvl="0" w:tplc="3FF2B10E">
      <w:start w:val="1"/>
      <w:numFmt w:val="bullet"/>
      <w:pStyle w:val="Bullet"/>
      <w:lvlText w:val=""/>
      <w:lvlJc w:val="left"/>
      <w:pPr>
        <w:tabs>
          <w:tab w:val="num" w:pos="357"/>
        </w:tabs>
        <w:ind w:left="357" w:hanging="357"/>
      </w:pPr>
      <w:rPr>
        <w:rFonts w:ascii="Symbol" w:hAnsi="Symbol" w:hint="default"/>
      </w:rPr>
    </w:lvl>
    <w:lvl w:ilvl="1" w:tplc="12B4F61A" w:tentative="1">
      <w:start w:val="1"/>
      <w:numFmt w:val="bullet"/>
      <w:lvlText w:val="o"/>
      <w:lvlJc w:val="left"/>
      <w:pPr>
        <w:tabs>
          <w:tab w:val="num" w:pos="1440"/>
        </w:tabs>
        <w:ind w:left="1440" w:hanging="360"/>
      </w:pPr>
      <w:rPr>
        <w:rFonts w:ascii="Courier New" w:hAnsi="Courier New" w:cs="Courier New" w:hint="default"/>
      </w:rPr>
    </w:lvl>
    <w:lvl w:ilvl="2" w:tplc="E4FAD16E" w:tentative="1">
      <w:start w:val="1"/>
      <w:numFmt w:val="bullet"/>
      <w:lvlText w:val=""/>
      <w:lvlJc w:val="left"/>
      <w:pPr>
        <w:tabs>
          <w:tab w:val="num" w:pos="2160"/>
        </w:tabs>
        <w:ind w:left="2160" w:hanging="360"/>
      </w:pPr>
      <w:rPr>
        <w:rFonts w:ascii="Wingdings" w:hAnsi="Wingdings" w:hint="default"/>
      </w:rPr>
    </w:lvl>
    <w:lvl w:ilvl="3" w:tplc="E35E3216" w:tentative="1">
      <w:start w:val="1"/>
      <w:numFmt w:val="bullet"/>
      <w:lvlText w:val=""/>
      <w:lvlJc w:val="left"/>
      <w:pPr>
        <w:tabs>
          <w:tab w:val="num" w:pos="2880"/>
        </w:tabs>
        <w:ind w:left="2880" w:hanging="360"/>
      </w:pPr>
      <w:rPr>
        <w:rFonts w:ascii="Symbol" w:hAnsi="Symbol" w:hint="default"/>
      </w:rPr>
    </w:lvl>
    <w:lvl w:ilvl="4" w:tplc="F83A51FE" w:tentative="1">
      <w:start w:val="1"/>
      <w:numFmt w:val="bullet"/>
      <w:lvlText w:val="o"/>
      <w:lvlJc w:val="left"/>
      <w:pPr>
        <w:tabs>
          <w:tab w:val="num" w:pos="3600"/>
        </w:tabs>
        <w:ind w:left="3600" w:hanging="360"/>
      </w:pPr>
      <w:rPr>
        <w:rFonts w:ascii="Courier New" w:hAnsi="Courier New" w:cs="Courier New" w:hint="default"/>
      </w:rPr>
    </w:lvl>
    <w:lvl w:ilvl="5" w:tplc="FA5C3A42" w:tentative="1">
      <w:start w:val="1"/>
      <w:numFmt w:val="bullet"/>
      <w:lvlText w:val=""/>
      <w:lvlJc w:val="left"/>
      <w:pPr>
        <w:tabs>
          <w:tab w:val="num" w:pos="4320"/>
        </w:tabs>
        <w:ind w:left="4320" w:hanging="360"/>
      </w:pPr>
      <w:rPr>
        <w:rFonts w:ascii="Wingdings" w:hAnsi="Wingdings" w:hint="default"/>
      </w:rPr>
    </w:lvl>
    <w:lvl w:ilvl="6" w:tplc="47F4B1D0" w:tentative="1">
      <w:start w:val="1"/>
      <w:numFmt w:val="bullet"/>
      <w:lvlText w:val=""/>
      <w:lvlJc w:val="left"/>
      <w:pPr>
        <w:tabs>
          <w:tab w:val="num" w:pos="5040"/>
        </w:tabs>
        <w:ind w:left="5040" w:hanging="360"/>
      </w:pPr>
      <w:rPr>
        <w:rFonts w:ascii="Symbol" w:hAnsi="Symbol" w:hint="default"/>
      </w:rPr>
    </w:lvl>
    <w:lvl w:ilvl="7" w:tplc="24D091FC" w:tentative="1">
      <w:start w:val="1"/>
      <w:numFmt w:val="bullet"/>
      <w:lvlText w:val="o"/>
      <w:lvlJc w:val="left"/>
      <w:pPr>
        <w:tabs>
          <w:tab w:val="num" w:pos="5760"/>
        </w:tabs>
        <w:ind w:left="5760" w:hanging="360"/>
      </w:pPr>
      <w:rPr>
        <w:rFonts w:ascii="Courier New" w:hAnsi="Courier New" w:cs="Courier New" w:hint="default"/>
      </w:rPr>
    </w:lvl>
    <w:lvl w:ilvl="8" w:tplc="199CDF1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071422"/>
    <w:multiLevelType w:val="hybridMultilevel"/>
    <w:tmpl w:val="59B858D8"/>
    <w:lvl w:ilvl="0" w:tplc="AF6AF1F0">
      <w:start w:val="1"/>
      <w:numFmt w:val="bullet"/>
      <w:pStyle w:val="ClauseBullet1"/>
      <w:lvlText w:val=""/>
      <w:lvlJc w:val="left"/>
      <w:pPr>
        <w:ind w:left="1080" w:hanging="360"/>
      </w:pPr>
      <w:rPr>
        <w:rFonts w:ascii="Symbol" w:hAnsi="Symbol" w:hint="default"/>
        <w:color w:val="000000"/>
      </w:rPr>
    </w:lvl>
    <w:lvl w:ilvl="1" w:tplc="419EB308" w:tentative="1">
      <w:start w:val="1"/>
      <w:numFmt w:val="bullet"/>
      <w:lvlText w:val="o"/>
      <w:lvlJc w:val="left"/>
      <w:pPr>
        <w:ind w:left="1800" w:hanging="360"/>
      </w:pPr>
      <w:rPr>
        <w:rFonts w:ascii="Courier New" w:hAnsi="Courier New" w:cs="Courier New" w:hint="default"/>
      </w:rPr>
    </w:lvl>
    <w:lvl w:ilvl="2" w:tplc="B5E0EC76" w:tentative="1">
      <w:start w:val="1"/>
      <w:numFmt w:val="bullet"/>
      <w:lvlText w:val=""/>
      <w:lvlJc w:val="left"/>
      <w:pPr>
        <w:ind w:left="2520" w:hanging="360"/>
      </w:pPr>
      <w:rPr>
        <w:rFonts w:ascii="Wingdings" w:hAnsi="Wingdings" w:hint="default"/>
      </w:rPr>
    </w:lvl>
    <w:lvl w:ilvl="3" w:tplc="0D54B67E" w:tentative="1">
      <w:start w:val="1"/>
      <w:numFmt w:val="bullet"/>
      <w:lvlText w:val=""/>
      <w:lvlJc w:val="left"/>
      <w:pPr>
        <w:ind w:left="3240" w:hanging="360"/>
      </w:pPr>
      <w:rPr>
        <w:rFonts w:ascii="Symbol" w:hAnsi="Symbol" w:hint="default"/>
      </w:rPr>
    </w:lvl>
    <w:lvl w:ilvl="4" w:tplc="9C282C38" w:tentative="1">
      <w:start w:val="1"/>
      <w:numFmt w:val="bullet"/>
      <w:lvlText w:val="o"/>
      <w:lvlJc w:val="left"/>
      <w:pPr>
        <w:ind w:left="3960" w:hanging="360"/>
      </w:pPr>
      <w:rPr>
        <w:rFonts w:ascii="Courier New" w:hAnsi="Courier New" w:cs="Courier New" w:hint="default"/>
      </w:rPr>
    </w:lvl>
    <w:lvl w:ilvl="5" w:tplc="ADFAEBDA" w:tentative="1">
      <w:start w:val="1"/>
      <w:numFmt w:val="bullet"/>
      <w:lvlText w:val=""/>
      <w:lvlJc w:val="left"/>
      <w:pPr>
        <w:ind w:left="4680" w:hanging="360"/>
      </w:pPr>
      <w:rPr>
        <w:rFonts w:ascii="Wingdings" w:hAnsi="Wingdings" w:hint="default"/>
      </w:rPr>
    </w:lvl>
    <w:lvl w:ilvl="6" w:tplc="B3229FC2" w:tentative="1">
      <w:start w:val="1"/>
      <w:numFmt w:val="bullet"/>
      <w:lvlText w:val=""/>
      <w:lvlJc w:val="left"/>
      <w:pPr>
        <w:ind w:left="5400" w:hanging="360"/>
      </w:pPr>
      <w:rPr>
        <w:rFonts w:ascii="Symbol" w:hAnsi="Symbol" w:hint="default"/>
      </w:rPr>
    </w:lvl>
    <w:lvl w:ilvl="7" w:tplc="64B29042" w:tentative="1">
      <w:start w:val="1"/>
      <w:numFmt w:val="bullet"/>
      <w:lvlText w:val="o"/>
      <w:lvlJc w:val="left"/>
      <w:pPr>
        <w:ind w:left="6120" w:hanging="360"/>
      </w:pPr>
      <w:rPr>
        <w:rFonts w:ascii="Courier New" w:hAnsi="Courier New" w:cs="Courier New" w:hint="default"/>
      </w:rPr>
    </w:lvl>
    <w:lvl w:ilvl="8" w:tplc="CD804528" w:tentative="1">
      <w:start w:val="1"/>
      <w:numFmt w:val="bullet"/>
      <w:lvlText w:val=""/>
      <w:lvlJc w:val="left"/>
      <w:pPr>
        <w:ind w:left="6840" w:hanging="360"/>
      </w:pPr>
      <w:rPr>
        <w:rFonts w:ascii="Wingdings" w:hAnsi="Wingdings" w:hint="default"/>
      </w:rPr>
    </w:lvl>
  </w:abstractNum>
  <w:abstractNum w:abstractNumId="22" w15:restartNumberingAfterBreak="0">
    <w:nsid w:val="62745B08"/>
    <w:multiLevelType w:val="multilevel"/>
    <w:tmpl w:val="10B2C9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4" w15:restartNumberingAfterBreak="0">
    <w:nsid w:val="6A14466B"/>
    <w:multiLevelType w:val="hybridMultilevel"/>
    <w:tmpl w:val="5C64FE28"/>
    <w:lvl w:ilvl="0" w:tplc="FB62A91E">
      <w:start w:val="1"/>
      <w:numFmt w:val="bullet"/>
      <w:pStyle w:val="Bullet1"/>
      <w:lvlText w:val="·"/>
      <w:lvlJc w:val="left"/>
      <w:pPr>
        <w:tabs>
          <w:tab w:val="num" w:pos="360"/>
        </w:tabs>
        <w:ind w:left="360" w:hanging="360"/>
      </w:pPr>
      <w:rPr>
        <w:rFonts w:ascii="Symbol" w:hAnsi="Symbol" w:hint="default"/>
      </w:rPr>
    </w:lvl>
    <w:lvl w:ilvl="1" w:tplc="7A325062" w:tentative="1">
      <w:start w:val="1"/>
      <w:numFmt w:val="bullet"/>
      <w:lvlText w:val="·"/>
      <w:lvlJc w:val="left"/>
      <w:pPr>
        <w:tabs>
          <w:tab w:val="num" w:pos="1440"/>
        </w:tabs>
        <w:ind w:left="1440" w:hanging="360"/>
      </w:pPr>
      <w:rPr>
        <w:rFonts w:ascii="Symbol" w:hAnsi="Symbol" w:hint="default"/>
      </w:rPr>
    </w:lvl>
    <w:lvl w:ilvl="2" w:tplc="1D3A9CC0" w:tentative="1">
      <w:start w:val="1"/>
      <w:numFmt w:val="bullet"/>
      <w:lvlText w:val="·"/>
      <w:lvlJc w:val="left"/>
      <w:pPr>
        <w:tabs>
          <w:tab w:val="num" w:pos="2160"/>
        </w:tabs>
        <w:ind w:left="2160" w:hanging="360"/>
      </w:pPr>
      <w:rPr>
        <w:rFonts w:ascii="Symbol" w:hAnsi="Symbol" w:hint="default"/>
      </w:rPr>
    </w:lvl>
    <w:lvl w:ilvl="3" w:tplc="0B8EC6C4" w:tentative="1">
      <w:start w:val="1"/>
      <w:numFmt w:val="bullet"/>
      <w:lvlText w:val="·"/>
      <w:lvlJc w:val="left"/>
      <w:pPr>
        <w:tabs>
          <w:tab w:val="num" w:pos="2880"/>
        </w:tabs>
        <w:ind w:left="2880" w:hanging="360"/>
      </w:pPr>
      <w:rPr>
        <w:rFonts w:ascii="Symbol" w:hAnsi="Symbol" w:hint="default"/>
      </w:rPr>
    </w:lvl>
    <w:lvl w:ilvl="4" w:tplc="D366B01E" w:tentative="1">
      <w:start w:val="1"/>
      <w:numFmt w:val="bullet"/>
      <w:lvlText w:val="o"/>
      <w:lvlJc w:val="left"/>
      <w:pPr>
        <w:tabs>
          <w:tab w:val="num" w:pos="3600"/>
        </w:tabs>
        <w:ind w:left="3600" w:hanging="360"/>
      </w:pPr>
      <w:rPr>
        <w:rFonts w:ascii="Courier New" w:hAnsi="Courier New" w:hint="default"/>
      </w:rPr>
    </w:lvl>
    <w:lvl w:ilvl="5" w:tplc="2026DD88" w:tentative="1">
      <w:start w:val="1"/>
      <w:numFmt w:val="bullet"/>
      <w:lvlText w:val="§"/>
      <w:lvlJc w:val="left"/>
      <w:pPr>
        <w:tabs>
          <w:tab w:val="num" w:pos="4320"/>
        </w:tabs>
        <w:ind w:left="4320" w:hanging="360"/>
      </w:pPr>
      <w:rPr>
        <w:rFonts w:ascii="Wingdings" w:hAnsi="Wingdings" w:hint="default"/>
      </w:rPr>
    </w:lvl>
    <w:lvl w:ilvl="6" w:tplc="59240C38" w:tentative="1">
      <w:start w:val="1"/>
      <w:numFmt w:val="bullet"/>
      <w:lvlText w:val="·"/>
      <w:lvlJc w:val="left"/>
      <w:pPr>
        <w:tabs>
          <w:tab w:val="num" w:pos="5040"/>
        </w:tabs>
        <w:ind w:left="5040" w:hanging="360"/>
      </w:pPr>
      <w:rPr>
        <w:rFonts w:ascii="Symbol" w:hAnsi="Symbol" w:hint="default"/>
      </w:rPr>
    </w:lvl>
    <w:lvl w:ilvl="7" w:tplc="1444C540" w:tentative="1">
      <w:start w:val="1"/>
      <w:numFmt w:val="bullet"/>
      <w:lvlText w:val="o"/>
      <w:lvlJc w:val="left"/>
      <w:pPr>
        <w:tabs>
          <w:tab w:val="num" w:pos="5760"/>
        </w:tabs>
        <w:ind w:left="5760" w:hanging="360"/>
      </w:pPr>
      <w:rPr>
        <w:rFonts w:ascii="Courier New" w:hAnsi="Courier New" w:hint="default"/>
      </w:rPr>
    </w:lvl>
    <w:lvl w:ilvl="8" w:tplc="D2DCD7B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DF4683"/>
    <w:multiLevelType w:val="multilevel"/>
    <w:tmpl w:val="DD28FDF4"/>
    <w:lvl w:ilvl="0">
      <w:start w:val="1"/>
      <w:numFmt w:val="none"/>
      <w:pStyle w:val="DefinedTermPara"/>
      <w:lvlText w:val="%1"/>
      <w:lvlJc w:val="left"/>
      <w:pPr>
        <w:tabs>
          <w:tab w:val="num" w:pos="720"/>
        </w:tabs>
        <w:ind w:left="720" w:hanging="720"/>
      </w:pPr>
      <w:rPr>
        <w:rFonts w:hint="default"/>
        <w:color w:val="000000"/>
      </w:rPr>
    </w:lvl>
    <w:lvl w:ilvl="1">
      <w:start w:val="1"/>
      <w:numFmt w:val="lowerLetter"/>
      <w:pStyle w:val="DefinedTermNumber"/>
      <w:lvlText w:val="%1%2)"/>
      <w:lvlJc w:val="left"/>
      <w:pPr>
        <w:tabs>
          <w:tab w:val="num" w:pos="1554"/>
        </w:tabs>
        <w:ind w:left="1554" w:firstLine="0"/>
      </w:pPr>
      <w:rPr>
        <w:rFonts w:hint="default"/>
        <w:color w:val="000000"/>
      </w:rPr>
    </w:lvl>
    <w:lvl w:ilvl="2">
      <w:start w:val="1"/>
      <w:numFmt w:val="none"/>
      <w:lvlText w:val=""/>
      <w:lvlJc w:val="left"/>
      <w:pPr>
        <w:tabs>
          <w:tab w:val="num" w:pos="1555"/>
        </w:tabs>
        <w:ind w:left="1555" w:hanging="561"/>
      </w:pPr>
      <w:rPr>
        <w:rFonts w:hint="default"/>
      </w:rPr>
    </w:lvl>
    <w:lvl w:ilvl="3">
      <w:start w:val="1"/>
      <w:numFmt w:val="lowerRoman"/>
      <w:lvlText w:val="(%4)"/>
      <w:lvlJc w:val="left"/>
      <w:pPr>
        <w:tabs>
          <w:tab w:val="num" w:pos="2419"/>
        </w:tabs>
        <w:ind w:left="2275" w:hanging="576"/>
      </w:pPr>
      <w:rPr>
        <w:rFonts w:hint="default"/>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C44F87"/>
    <w:multiLevelType w:val="hybridMultilevel"/>
    <w:tmpl w:val="7A126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B124A4"/>
    <w:multiLevelType w:val="hybridMultilevel"/>
    <w:tmpl w:val="753A8E94"/>
    <w:lvl w:ilvl="0" w:tplc="2D1009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7D61255"/>
    <w:multiLevelType w:val="multilevel"/>
    <w:tmpl w:val="D5386F5A"/>
    <w:name w:val="main_list"/>
    <w:lvl w:ilvl="0">
      <w:start w:val="1"/>
      <w:numFmt w:val="decimal"/>
      <w:pStyle w:val="Heading1"/>
      <w:lvlText w:val="%1."/>
      <w:lvlJc w:val="left"/>
      <w:pPr>
        <w:tabs>
          <w:tab w:val="num" w:pos="720"/>
        </w:tabs>
        <w:ind w:left="720" w:hanging="720"/>
      </w:pPr>
      <w:rPr>
        <w:rFonts w:asciiTheme="minorHAnsi" w:hAnsiTheme="minorHAnsi" w:cstheme="minorHAnsi" w:hint="default"/>
        <w:b/>
        <w:i w:val="0"/>
        <w:caps/>
        <w:sz w:val="22"/>
        <w:szCs w:val="22"/>
      </w:rPr>
    </w:lvl>
    <w:lvl w:ilvl="1">
      <w:start w:val="1"/>
      <w:numFmt w:val="decimal"/>
      <w:pStyle w:val="Heading2"/>
      <w:lvlText w:val="%1.%2"/>
      <w:lvlJc w:val="left"/>
      <w:pPr>
        <w:tabs>
          <w:tab w:val="num" w:pos="720"/>
        </w:tabs>
        <w:ind w:left="720" w:hanging="720"/>
      </w:pPr>
      <w:rPr>
        <w:rFonts w:asciiTheme="minorHAnsi" w:hAnsiTheme="minorHAnsi" w:cstheme="minorHAnsi" w:hint="default"/>
        <w:b w:val="0"/>
        <w:i w:val="0"/>
        <w:caps w:val="0"/>
        <w:sz w:val="22"/>
        <w:szCs w:val="22"/>
      </w:rPr>
    </w:lvl>
    <w:lvl w:ilvl="2">
      <w:start w:val="1"/>
      <w:numFmt w:val="lowerLetter"/>
      <w:pStyle w:val="Heading3"/>
      <w:lvlText w:val="(%3)"/>
      <w:lvlJc w:val="left"/>
      <w:pPr>
        <w:tabs>
          <w:tab w:val="num" w:pos="1559"/>
        </w:tabs>
        <w:ind w:left="1559" w:hanging="567"/>
      </w:pPr>
      <w:rPr>
        <w:rFonts w:asciiTheme="minorHAnsi" w:hAnsiTheme="minorHAnsi" w:cstheme="minorHAnsi" w:hint="default"/>
        <w:b w:val="0"/>
        <w:i w:val="0"/>
        <w:sz w:val="22"/>
        <w:szCs w:val="22"/>
      </w:rPr>
    </w:lvl>
    <w:lvl w:ilvl="3">
      <w:start w:val="1"/>
      <w:numFmt w:val="lowerRoman"/>
      <w:pStyle w:val="Heading4"/>
      <w:lvlText w:val="(%4)"/>
      <w:lvlJc w:val="left"/>
      <w:pPr>
        <w:tabs>
          <w:tab w:val="num" w:pos="2421"/>
        </w:tabs>
        <w:ind w:left="2268" w:hanging="567"/>
      </w:pPr>
      <w:rPr>
        <w:rFonts w:asciiTheme="minorHAnsi" w:hAnsiTheme="minorHAnsi" w:cstheme="minorHAnsi" w:hint="default"/>
        <w:b w:val="0"/>
        <w:i w:val="0"/>
        <w:sz w:val="22"/>
        <w:szCs w:val="22"/>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0" w15:restartNumberingAfterBreak="0">
    <w:nsid w:val="7D916F67"/>
    <w:multiLevelType w:val="hybridMultilevel"/>
    <w:tmpl w:val="A00688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7DB5644F"/>
    <w:multiLevelType w:val="hybridMultilevel"/>
    <w:tmpl w:val="8BCC9C08"/>
    <w:lvl w:ilvl="0" w:tplc="9C32ACFC">
      <w:start w:val="1"/>
      <w:numFmt w:val="bullet"/>
      <w:pStyle w:val="Bullet3"/>
      <w:lvlText w:val=""/>
      <w:lvlJc w:val="left"/>
      <w:pPr>
        <w:tabs>
          <w:tab w:val="num" w:pos="1945"/>
        </w:tabs>
        <w:ind w:left="1945" w:hanging="357"/>
      </w:pPr>
      <w:rPr>
        <w:rFonts w:ascii="Symbol" w:hAnsi="Symbol" w:hint="default"/>
      </w:rPr>
    </w:lvl>
    <w:lvl w:ilvl="1" w:tplc="EC82D9E0" w:tentative="1">
      <w:start w:val="1"/>
      <w:numFmt w:val="bullet"/>
      <w:lvlText w:val="o"/>
      <w:lvlJc w:val="left"/>
      <w:pPr>
        <w:tabs>
          <w:tab w:val="num" w:pos="1440"/>
        </w:tabs>
        <w:ind w:left="1440" w:hanging="360"/>
      </w:pPr>
      <w:rPr>
        <w:rFonts w:ascii="Courier New" w:hAnsi="Courier New" w:cs="Courier New" w:hint="default"/>
      </w:rPr>
    </w:lvl>
    <w:lvl w:ilvl="2" w:tplc="FC9CBA06" w:tentative="1">
      <w:start w:val="1"/>
      <w:numFmt w:val="bullet"/>
      <w:lvlText w:val=""/>
      <w:lvlJc w:val="left"/>
      <w:pPr>
        <w:tabs>
          <w:tab w:val="num" w:pos="2160"/>
        </w:tabs>
        <w:ind w:left="2160" w:hanging="360"/>
      </w:pPr>
      <w:rPr>
        <w:rFonts w:ascii="Wingdings" w:hAnsi="Wingdings" w:hint="default"/>
      </w:rPr>
    </w:lvl>
    <w:lvl w:ilvl="3" w:tplc="EE9691C6" w:tentative="1">
      <w:start w:val="1"/>
      <w:numFmt w:val="bullet"/>
      <w:lvlText w:val=""/>
      <w:lvlJc w:val="left"/>
      <w:pPr>
        <w:tabs>
          <w:tab w:val="num" w:pos="2880"/>
        </w:tabs>
        <w:ind w:left="2880" w:hanging="360"/>
      </w:pPr>
      <w:rPr>
        <w:rFonts w:ascii="Symbol" w:hAnsi="Symbol" w:hint="default"/>
      </w:rPr>
    </w:lvl>
    <w:lvl w:ilvl="4" w:tplc="04BC091A" w:tentative="1">
      <w:start w:val="1"/>
      <w:numFmt w:val="bullet"/>
      <w:lvlText w:val="o"/>
      <w:lvlJc w:val="left"/>
      <w:pPr>
        <w:tabs>
          <w:tab w:val="num" w:pos="3600"/>
        </w:tabs>
        <w:ind w:left="3600" w:hanging="360"/>
      </w:pPr>
      <w:rPr>
        <w:rFonts w:ascii="Courier New" w:hAnsi="Courier New" w:cs="Courier New" w:hint="default"/>
      </w:rPr>
    </w:lvl>
    <w:lvl w:ilvl="5" w:tplc="6A4673A0" w:tentative="1">
      <w:start w:val="1"/>
      <w:numFmt w:val="bullet"/>
      <w:lvlText w:val=""/>
      <w:lvlJc w:val="left"/>
      <w:pPr>
        <w:tabs>
          <w:tab w:val="num" w:pos="4320"/>
        </w:tabs>
        <w:ind w:left="4320" w:hanging="360"/>
      </w:pPr>
      <w:rPr>
        <w:rFonts w:ascii="Wingdings" w:hAnsi="Wingdings" w:hint="default"/>
      </w:rPr>
    </w:lvl>
    <w:lvl w:ilvl="6" w:tplc="2C4A63C2" w:tentative="1">
      <w:start w:val="1"/>
      <w:numFmt w:val="bullet"/>
      <w:lvlText w:val=""/>
      <w:lvlJc w:val="left"/>
      <w:pPr>
        <w:tabs>
          <w:tab w:val="num" w:pos="5040"/>
        </w:tabs>
        <w:ind w:left="5040" w:hanging="360"/>
      </w:pPr>
      <w:rPr>
        <w:rFonts w:ascii="Symbol" w:hAnsi="Symbol" w:hint="default"/>
      </w:rPr>
    </w:lvl>
    <w:lvl w:ilvl="7" w:tplc="94F4040E" w:tentative="1">
      <w:start w:val="1"/>
      <w:numFmt w:val="bullet"/>
      <w:lvlText w:val="o"/>
      <w:lvlJc w:val="left"/>
      <w:pPr>
        <w:tabs>
          <w:tab w:val="num" w:pos="5760"/>
        </w:tabs>
        <w:ind w:left="5760" w:hanging="360"/>
      </w:pPr>
      <w:rPr>
        <w:rFonts w:ascii="Courier New" w:hAnsi="Courier New" w:cs="Courier New" w:hint="default"/>
      </w:rPr>
    </w:lvl>
    <w:lvl w:ilvl="8" w:tplc="D310BF9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B56450"/>
    <w:multiLevelType w:val="hybridMultilevel"/>
    <w:tmpl w:val="EAC87F56"/>
    <w:lvl w:ilvl="0" w:tplc="DD70A2F0">
      <w:start w:val="1"/>
      <w:numFmt w:val="decimal"/>
      <w:lvlText w:val="Part %1."/>
      <w:lvlJc w:val="left"/>
      <w:pPr>
        <w:tabs>
          <w:tab w:val="num" w:pos="720"/>
        </w:tabs>
        <w:ind w:left="720" w:hanging="720"/>
      </w:pPr>
    </w:lvl>
    <w:lvl w:ilvl="1" w:tplc="517EABBA" w:tentative="1">
      <w:start w:val="1"/>
      <w:numFmt w:val="lowerLetter"/>
      <w:lvlText w:val="%2."/>
      <w:lvlJc w:val="left"/>
      <w:pPr>
        <w:tabs>
          <w:tab w:val="num" w:pos="1440"/>
        </w:tabs>
        <w:ind w:left="1440" w:hanging="360"/>
      </w:pPr>
    </w:lvl>
    <w:lvl w:ilvl="2" w:tplc="A69C5BAE" w:tentative="1">
      <w:start w:val="1"/>
      <w:numFmt w:val="lowerRoman"/>
      <w:lvlText w:val="%3."/>
      <w:lvlJc w:val="right"/>
      <w:pPr>
        <w:tabs>
          <w:tab w:val="num" w:pos="2160"/>
        </w:tabs>
        <w:ind w:left="2160" w:hanging="180"/>
      </w:pPr>
    </w:lvl>
    <w:lvl w:ilvl="3" w:tplc="A6BCEFAE" w:tentative="1">
      <w:start w:val="1"/>
      <w:numFmt w:val="decimal"/>
      <w:lvlText w:val="%4."/>
      <w:lvlJc w:val="left"/>
      <w:pPr>
        <w:tabs>
          <w:tab w:val="num" w:pos="2880"/>
        </w:tabs>
        <w:ind w:left="2880" w:hanging="360"/>
      </w:pPr>
    </w:lvl>
    <w:lvl w:ilvl="4" w:tplc="8794BC8E" w:tentative="1">
      <w:start w:val="1"/>
      <w:numFmt w:val="lowerLetter"/>
      <w:lvlText w:val="%5."/>
      <w:lvlJc w:val="left"/>
      <w:pPr>
        <w:tabs>
          <w:tab w:val="num" w:pos="3600"/>
        </w:tabs>
        <w:ind w:left="3600" w:hanging="360"/>
      </w:pPr>
    </w:lvl>
    <w:lvl w:ilvl="5" w:tplc="38E890C8" w:tentative="1">
      <w:start w:val="1"/>
      <w:numFmt w:val="lowerRoman"/>
      <w:lvlText w:val="%6."/>
      <w:lvlJc w:val="right"/>
      <w:pPr>
        <w:tabs>
          <w:tab w:val="num" w:pos="4320"/>
        </w:tabs>
        <w:ind w:left="4320" w:hanging="180"/>
      </w:pPr>
    </w:lvl>
    <w:lvl w:ilvl="6" w:tplc="F6CC7D80" w:tentative="1">
      <w:start w:val="1"/>
      <w:numFmt w:val="decimal"/>
      <w:lvlText w:val="%7."/>
      <w:lvlJc w:val="left"/>
      <w:pPr>
        <w:tabs>
          <w:tab w:val="num" w:pos="5040"/>
        </w:tabs>
        <w:ind w:left="5040" w:hanging="360"/>
      </w:pPr>
    </w:lvl>
    <w:lvl w:ilvl="7" w:tplc="2276717C" w:tentative="1">
      <w:start w:val="1"/>
      <w:numFmt w:val="lowerLetter"/>
      <w:lvlText w:val="%8."/>
      <w:lvlJc w:val="left"/>
      <w:pPr>
        <w:tabs>
          <w:tab w:val="num" w:pos="5760"/>
        </w:tabs>
        <w:ind w:left="5760" w:hanging="360"/>
      </w:pPr>
    </w:lvl>
    <w:lvl w:ilvl="8" w:tplc="0F06C654" w:tentative="1">
      <w:start w:val="1"/>
      <w:numFmt w:val="lowerRoman"/>
      <w:lvlText w:val="%9."/>
      <w:lvlJc w:val="right"/>
      <w:pPr>
        <w:tabs>
          <w:tab w:val="num" w:pos="6480"/>
        </w:tabs>
        <w:ind w:left="6480" w:hanging="180"/>
      </w:pPr>
    </w:lvl>
  </w:abstractNum>
  <w:abstractNum w:abstractNumId="33" w15:restartNumberingAfterBreak="0">
    <w:nsid w:val="7DB56451"/>
    <w:multiLevelType w:val="multilevel"/>
    <w:tmpl w:val="5C8A76A6"/>
    <w:name w:val="sch_style1"/>
    <w:lvl w:ilvl="0">
      <w:start w:val="1"/>
      <w:numFmt w:val="decimal"/>
      <w:lvlText w:val="%1."/>
      <w:lvlJc w:val="left"/>
      <w:pPr>
        <w:tabs>
          <w:tab w:val="num" w:pos="720"/>
        </w:tabs>
        <w:ind w:left="720" w:hanging="720"/>
      </w:pPr>
      <w:rPr>
        <w:rFonts w:ascii="Times New Roman" w:hAnsi="Times New Roman" w:hint="default"/>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559"/>
        </w:tabs>
        <w:ind w:left="1559" w:hanging="567"/>
      </w:pPr>
      <w:rPr>
        <w:rFonts w:ascii="Times New Roman" w:hAnsi="Times New Roman" w:hint="default"/>
        <w:b w:val="0"/>
        <w:i w:val="0"/>
        <w:sz w:val="22"/>
      </w:rPr>
    </w:lvl>
    <w:lvl w:ilvl="3">
      <w:start w:val="1"/>
      <w:numFmt w:val="lowerRoman"/>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4" w15:restartNumberingAfterBreak="0">
    <w:nsid w:val="7DB56452"/>
    <w:multiLevelType w:val="multilevel"/>
    <w:tmpl w:val="15BAFBD8"/>
    <w:name w:val="sch_style1"/>
    <w:lvl w:ilvl="0">
      <w:start w:val="1"/>
      <w:numFmt w:val="decimal"/>
      <w:lvlText w:val="%1."/>
      <w:lvlJc w:val="left"/>
      <w:pPr>
        <w:tabs>
          <w:tab w:val="num" w:pos="720"/>
        </w:tabs>
        <w:ind w:left="720" w:hanging="720"/>
      </w:pPr>
      <w:rPr>
        <w:rFonts w:ascii="Arial" w:hAnsi="Arial" w:cs="Arial" w:hint="default"/>
        <w:b/>
        <w:i w:val="0"/>
        <w:caps/>
        <w:smallCaps w:val="0"/>
        <w:sz w:val="22"/>
      </w:rPr>
    </w:lvl>
    <w:lvl w:ilvl="1">
      <w:start w:val="1"/>
      <w:numFmt w:val="decimal"/>
      <w:lvlText w:val="%1.%2"/>
      <w:lvlJc w:val="left"/>
      <w:pPr>
        <w:tabs>
          <w:tab w:val="num" w:pos="720"/>
        </w:tabs>
        <w:ind w:left="720" w:hanging="720"/>
      </w:pPr>
      <w:rPr>
        <w:rFonts w:ascii="Arial" w:hAnsi="Arial" w:cs="Arial" w:hint="default"/>
        <w:b w:val="0"/>
        <w:i w:val="0"/>
        <w:caps w:val="0"/>
        <w:sz w:val="22"/>
      </w:rPr>
    </w:lvl>
    <w:lvl w:ilvl="2">
      <w:start w:val="1"/>
      <w:numFmt w:val="lowerLetter"/>
      <w:lvlText w:val="(%3)"/>
      <w:lvlJc w:val="left"/>
      <w:pPr>
        <w:tabs>
          <w:tab w:val="num" w:pos="1559"/>
        </w:tabs>
        <w:ind w:left="1559" w:hanging="567"/>
      </w:pPr>
      <w:rPr>
        <w:rFonts w:ascii="Times New Roman" w:hAnsi="Times New Roman" w:hint="default"/>
        <w:b w:val="0"/>
        <w:i w:val="0"/>
        <w:sz w:val="22"/>
      </w:rPr>
    </w:lvl>
    <w:lvl w:ilvl="3">
      <w:start w:val="1"/>
      <w:numFmt w:val="lowerRoman"/>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5" w15:restartNumberingAfterBreak="0">
    <w:nsid w:val="7DB56453"/>
    <w:multiLevelType w:val="multilevel"/>
    <w:tmpl w:val="2F288B3A"/>
    <w:name w:val="sch_style1"/>
    <w:lvl w:ilvl="0">
      <w:start w:val="1"/>
      <w:numFmt w:val="decimal"/>
      <w:lvlText w:val="%1."/>
      <w:lvlJc w:val="left"/>
      <w:pPr>
        <w:tabs>
          <w:tab w:val="num" w:pos="720"/>
        </w:tabs>
        <w:ind w:left="720" w:hanging="720"/>
      </w:pPr>
      <w:rPr>
        <w:rFonts w:ascii="Arial" w:hAnsi="Arial" w:cs="Arial" w:hint="default"/>
        <w:b/>
        <w:i w:val="0"/>
        <w:caps/>
        <w:smallCaps w:val="0"/>
        <w:sz w:val="22"/>
      </w:rPr>
    </w:lvl>
    <w:lvl w:ilvl="1">
      <w:start w:val="1"/>
      <w:numFmt w:val="decimal"/>
      <w:lvlText w:val="%1.%2"/>
      <w:lvlJc w:val="left"/>
      <w:pPr>
        <w:tabs>
          <w:tab w:val="num" w:pos="720"/>
        </w:tabs>
        <w:ind w:left="720" w:hanging="720"/>
      </w:pPr>
      <w:rPr>
        <w:rFonts w:ascii="Arial" w:hAnsi="Arial" w:cs="Arial" w:hint="default"/>
        <w:b w:val="0"/>
        <w:i w:val="0"/>
        <w:caps w:val="0"/>
        <w:sz w:val="22"/>
      </w:rPr>
    </w:lvl>
    <w:lvl w:ilvl="2">
      <w:start w:val="1"/>
      <w:numFmt w:val="lowerLetter"/>
      <w:lvlText w:val="(%3)"/>
      <w:lvlJc w:val="left"/>
      <w:pPr>
        <w:tabs>
          <w:tab w:val="num" w:pos="1559"/>
        </w:tabs>
        <w:ind w:left="1559" w:hanging="567"/>
      </w:pPr>
      <w:rPr>
        <w:rFonts w:ascii="Times New Roman" w:hAnsi="Times New Roman" w:hint="default"/>
        <w:b w:val="0"/>
        <w:i w:val="0"/>
        <w:sz w:val="22"/>
      </w:rPr>
    </w:lvl>
    <w:lvl w:ilvl="3">
      <w:start w:val="1"/>
      <w:numFmt w:val="lowerRoman"/>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6" w15:restartNumberingAfterBreak="0">
    <w:nsid w:val="7DB56454"/>
    <w:multiLevelType w:val="multilevel"/>
    <w:tmpl w:val="96D4F0D8"/>
    <w:name w:val="sch_style1"/>
    <w:lvl w:ilvl="0">
      <w:start w:val="1"/>
      <w:numFmt w:val="decimal"/>
      <w:lvlText w:val="%1."/>
      <w:lvlJc w:val="left"/>
      <w:pPr>
        <w:tabs>
          <w:tab w:val="num" w:pos="720"/>
        </w:tabs>
        <w:ind w:left="720" w:hanging="720"/>
      </w:pPr>
      <w:rPr>
        <w:rFonts w:ascii="Arial" w:hAnsi="Arial" w:cs="Arial" w:hint="default"/>
        <w:b/>
        <w:i w:val="0"/>
        <w:caps/>
        <w:smallCaps w:val="0"/>
        <w:sz w:val="22"/>
      </w:rPr>
    </w:lvl>
    <w:lvl w:ilvl="1">
      <w:start w:val="1"/>
      <w:numFmt w:val="decimal"/>
      <w:lvlText w:val="%1.%2"/>
      <w:lvlJc w:val="left"/>
      <w:pPr>
        <w:tabs>
          <w:tab w:val="num" w:pos="720"/>
        </w:tabs>
        <w:ind w:left="720" w:hanging="720"/>
      </w:pPr>
      <w:rPr>
        <w:rFonts w:asciiTheme="minorHAnsi" w:hAnsiTheme="minorHAnsi" w:cstheme="minorHAnsi" w:hint="default"/>
        <w:b w:val="0"/>
        <w:i w:val="0"/>
        <w:caps w:val="0"/>
        <w:sz w:val="22"/>
      </w:rPr>
    </w:lvl>
    <w:lvl w:ilvl="2">
      <w:start w:val="1"/>
      <w:numFmt w:val="lowerLetter"/>
      <w:lvlText w:val="(%3)"/>
      <w:lvlJc w:val="left"/>
      <w:pPr>
        <w:tabs>
          <w:tab w:val="num" w:pos="1559"/>
        </w:tabs>
        <w:ind w:left="1559" w:hanging="567"/>
      </w:pPr>
      <w:rPr>
        <w:rFonts w:asciiTheme="minorHAnsi" w:hAnsiTheme="minorHAnsi" w:cstheme="minorHAnsi" w:hint="default"/>
        <w:b w:val="0"/>
        <w:i w:val="0"/>
        <w:sz w:val="22"/>
      </w:rPr>
    </w:lvl>
    <w:lvl w:ilvl="3">
      <w:start w:val="1"/>
      <w:numFmt w:val="lowerRoman"/>
      <w:lvlText w:val="(%4)"/>
      <w:lvlJc w:val="left"/>
      <w:pPr>
        <w:tabs>
          <w:tab w:val="num" w:pos="2421"/>
        </w:tabs>
        <w:ind w:left="2268" w:hanging="567"/>
      </w:pPr>
      <w:rPr>
        <w:rFonts w:asciiTheme="minorHAnsi" w:hAnsiTheme="minorHAnsi" w:cstheme="minorHAnsi"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7" w15:restartNumberingAfterBreak="0">
    <w:nsid w:val="7DB56455"/>
    <w:multiLevelType w:val="multilevel"/>
    <w:tmpl w:val="54F6C540"/>
    <w:name w:val="sch_style2"/>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1559"/>
        </w:tabs>
        <w:ind w:left="1559" w:hanging="567"/>
      </w:pPr>
      <w:rPr>
        <w:rFonts w:hint="default"/>
      </w:rPr>
    </w:lvl>
    <w:lvl w:ilvl="2">
      <w:start w:val="1"/>
      <w:numFmt w:val="lowerRoman"/>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DB56459"/>
    <w:multiLevelType w:val="multilevel"/>
    <w:tmpl w:val="7DB56459"/>
    <w:styleLink w:val="ClauseListStyle"/>
    <w:lvl w:ilvl="0">
      <w:start w:val="1"/>
      <w:numFmt w:val="decimal"/>
      <w:lvlText w:val="%1."/>
      <w:lvlJc w:val="left"/>
      <w:pPr>
        <w:tabs>
          <w:tab w:val="num" w:pos="720"/>
        </w:tabs>
        <w:ind w:left="720" w:hanging="7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lowerLetter"/>
      <w:lvlText w:val="(%3)"/>
      <w:lvlJc w:val="left"/>
      <w:pPr>
        <w:tabs>
          <w:tab w:val="num" w:pos="1555"/>
        </w:tabs>
        <w:ind w:left="1555" w:hanging="561"/>
      </w:pPr>
      <w:rPr>
        <w:rFonts w:hint="default"/>
        <w:color w:val="000000"/>
      </w:rPr>
    </w:lvl>
    <w:lvl w:ilvl="3">
      <w:start w:val="1"/>
      <w:numFmt w:val="lowerRoman"/>
      <w:lvlText w:val="(%4)"/>
      <w:lvlJc w:val="left"/>
      <w:pPr>
        <w:tabs>
          <w:tab w:val="num" w:pos="2419"/>
        </w:tabs>
        <w:ind w:left="2275" w:hanging="576"/>
      </w:pPr>
      <w:rPr>
        <w:rFonts w:hint="default"/>
        <w:color w:val="000000"/>
      </w:rPr>
    </w:lvl>
    <w:lvl w:ilvl="4">
      <w:start w:val="1"/>
      <w:numFmt w:val="decimal"/>
      <w:lvlText w:val="%5."/>
      <w:lvlJc w:val="left"/>
      <w:pPr>
        <w:tabs>
          <w:tab w:val="num" w:pos="0"/>
        </w:tabs>
        <w:ind w:left="2520" w:hanging="360"/>
      </w:pPr>
      <w:rPr>
        <w:rFonts w:hint="default"/>
      </w:rPr>
    </w:lvl>
    <w:lvl w:ilvl="5">
      <w:start w:val="1"/>
      <w:numFmt w:val="lowerLetter"/>
      <w:lvlText w:val="%6."/>
      <w:lvlJc w:val="left"/>
      <w:pPr>
        <w:tabs>
          <w:tab w:val="num" w:pos="0"/>
        </w:tabs>
        <w:ind w:left="2880" w:hanging="360"/>
      </w:pPr>
      <w:rPr>
        <w:rFonts w:hint="default"/>
      </w:rPr>
    </w:lvl>
    <w:lvl w:ilvl="6">
      <w:start w:val="1"/>
      <w:numFmt w:val="lowerRoman"/>
      <w:lvlText w:val="%7."/>
      <w:lvlJc w:val="left"/>
      <w:pPr>
        <w:tabs>
          <w:tab w:val="num" w:pos="0"/>
        </w:tabs>
        <w:ind w:left="3240" w:hanging="360"/>
      </w:pPr>
      <w:rPr>
        <w:rFonts w:hint="default"/>
      </w:r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39" w15:restartNumberingAfterBreak="0">
    <w:nsid w:val="7DB5645A"/>
    <w:multiLevelType w:val="multilevel"/>
    <w:tmpl w:val="7DB56459"/>
    <w:numStyleLink w:val="ClauseListStyle"/>
  </w:abstractNum>
  <w:abstractNum w:abstractNumId="40" w15:restartNumberingAfterBreak="0">
    <w:nsid w:val="7DB5645E"/>
    <w:multiLevelType w:val="multilevel"/>
    <w:tmpl w:val="7DB56459"/>
    <w:lvl w:ilvl="0">
      <w:start w:val="1"/>
      <w:numFmt w:val="decimal"/>
      <w:lvlText w:val="%1."/>
      <w:lvlJc w:val="left"/>
      <w:pPr>
        <w:tabs>
          <w:tab w:val="num" w:pos="720"/>
        </w:tabs>
        <w:ind w:left="720" w:hanging="7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lowerLetter"/>
      <w:lvlText w:val="(%3)"/>
      <w:lvlJc w:val="left"/>
      <w:pPr>
        <w:tabs>
          <w:tab w:val="num" w:pos="1555"/>
        </w:tabs>
        <w:ind w:left="1555" w:hanging="561"/>
      </w:pPr>
      <w:rPr>
        <w:rFonts w:hint="default"/>
        <w:color w:val="000000"/>
      </w:rPr>
    </w:lvl>
    <w:lvl w:ilvl="3">
      <w:start w:val="1"/>
      <w:numFmt w:val="lowerRoman"/>
      <w:lvlText w:val="(%4)"/>
      <w:lvlJc w:val="left"/>
      <w:pPr>
        <w:tabs>
          <w:tab w:val="num" w:pos="2419"/>
        </w:tabs>
        <w:ind w:left="2275" w:hanging="576"/>
      </w:pPr>
      <w:rPr>
        <w:rFonts w:hint="default"/>
        <w:color w:val="000000"/>
      </w:rPr>
    </w:lvl>
    <w:lvl w:ilvl="4">
      <w:start w:val="1"/>
      <w:numFmt w:val="decimal"/>
      <w:lvlText w:val="%5."/>
      <w:lvlJc w:val="left"/>
      <w:pPr>
        <w:tabs>
          <w:tab w:val="num" w:pos="0"/>
        </w:tabs>
        <w:ind w:left="2520" w:hanging="360"/>
      </w:pPr>
      <w:rPr>
        <w:rFonts w:hint="default"/>
      </w:rPr>
    </w:lvl>
    <w:lvl w:ilvl="5">
      <w:start w:val="1"/>
      <w:numFmt w:val="lowerLetter"/>
      <w:lvlText w:val="%6."/>
      <w:lvlJc w:val="left"/>
      <w:pPr>
        <w:tabs>
          <w:tab w:val="num" w:pos="0"/>
        </w:tabs>
        <w:ind w:left="2880" w:hanging="360"/>
      </w:pPr>
      <w:rPr>
        <w:rFonts w:hint="default"/>
      </w:rPr>
    </w:lvl>
    <w:lvl w:ilvl="6">
      <w:start w:val="1"/>
      <w:numFmt w:val="lowerRoman"/>
      <w:lvlText w:val="%7."/>
      <w:lvlJc w:val="left"/>
      <w:pPr>
        <w:tabs>
          <w:tab w:val="num" w:pos="0"/>
        </w:tabs>
        <w:ind w:left="3240" w:hanging="360"/>
      </w:pPr>
      <w:rPr>
        <w:rFonts w:hint="default"/>
      </w:r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41" w15:restartNumberingAfterBreak="0">
    <w:nsid w:val="7DB56462"/>
    <w:multiLevelType w:val="multilevel"/>
    <w:tmpl w:val="7DB56459"/>
    <w:lvl w:ilvl="0">
      <w:start w:val="1"/>
      <w:numFmt w:val="decimal"/>
      <w:lvlText w:val="%1."/>
      <w:lvlJc w:val="left"/>
      <w:pPr>
        <w:tabs>
          <w:tab w:val="num" w:pos="720"/>
        </w:tabs>
        <w:ind w:left="720" w:hanging="7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lowerLetter"/>
      <w:lvlText w:val="(%3)"/>
      <w:lvlJc w:val="left"/>
      <w:pPr>
        <w:tabs>
          <w:tab w:val="num" w:pos="1555"/>
        </w:tabs>
        <w:ind w:left="1555" w:hanging="561"/>
      </w:pPr>
      <w:rPr>
        <w:rFonts w:hint="default"/>
        <w:color w:val="000000"/>
      </w:rPr>
    </w:lvl>
    <w:lvl w:ilvl="3">
      <w:start w:val="1"/>
      <w:numFmt w:val="lowerRoman"/>
      <w:lvlText w:val="(%4)"/>
      <w:lvlJc w:val="left"/>
      <w:pPr>
        <w:tabs>
          <w:tab w:val="num" w:pos="2419"/>
        </w:tabs>
        <w:ind w:left="2275" w:hanging="576"/>
      </w:pPr>
      <w:rPr>
        <w:rFonts w:hint="default"/>
        <w:color w:val="000000"/>
      </w:rPr>
    </w:lvl>
    <w:lvl w:ilvl="4">
      <w:start w:val="1"/>
      <w:numFmt w:val="decimal"/>
      <w:lvlText w:val="%5."/>
      <w:lvlJc w:val="left"/>
      <w:pPr>
        <w:tabs>
          <w:tab w:val="num" w:pos="0"/>
        </w:tabs>
        <w:ind w:left="2520" w:hanging="360"/>
      </w:pPr>
      <w:rPr>
        <w:rFonts w:hint="default"/>
      </w:rPr>
    </w:lvl>
    <w:lvl w:ilvl="5">
      <w:start w:val="1"/>
      <w:numFmt w:val="lowerLetter"/>
      <w:lvlText w:val="%6."/>
      <w:lvlJc w:val="left"/>
      <w:pPr>
        <w:tabs>
          <w:tab w:val="num" w:pos="0"/>
        </w:tabs>
        <w:ind w:left="2880" w:hanging="360"/>
      </w:pPr>
      <w:rPr>
        <w:rFonts w:hint="default"/>
      </w:rPr>
    </w:lvl>
    <w:lvl w:ilvl="6">
      <w:start w:val="1"/>
      <w:numFmt w:val="lowerRoman"/>
      <w:lvlText w:val="%7."/>
      <w:lvlJc w:val="left"/>
      <w:pPr>
        <w:tabs>
          <w:tab w:val="num" w:pos="0"/>
        </w:tabs>
        <w:ind w:left="3240" w:hanging="360"/>
      </w:pPr>
      <w:rPr>
        <w:rFonts w:hint="default"/>
      </w:r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num w:numId="1" w16cid:durableId="1267884758">
    <w:abstractNumId w:val="5"/>
  </w:num>
  <w:num w:numId="2" w16cid:durableId="1617642378">
    <w:abstractNumId w:val="28"/>
  </w:num>
  <w:num w:numId="3" w16cid:durableId="902254338">
    <w:abstractNumId w:val="23"/>
  </w:num>
  <w:num w:numId="4" w16cid:durableId="1672683479">
    <w:abstractNumId w:val="29"/>
  </w:num>
  <w:num w:numId="5" w16cid:durableId="1210341384">
    <w:abstractNumId w:val="15"/>
  </w:num>
  <w:num w:numId="6" w16cid:durableId="285044972">
    <w:abstractNumId w:val="12"/>
  </w:num>
  <w:num w:numId="7" w16cid:durableId="2109883112">
    <w:abstractNumId w:val="4"/>
  </w:num>
  <w:num w:numId="8" w16cid:durableId="1533498385">
    <w:abstractNumId w:val="19"/>
  </w:num>
  <w:num w:numId="9" w16cid:durableId="351417430">
    <w:abstractNumId w:val="7"/>
  </w:num>
  <w:num w:numId="10" w16cid:durableId="1914928776">
    <w:abstractNumId w:val="18"/>
  </w:num>
  <w:num w:numId="11" w16cid:durableId="329917871">
    <w:abstractNumId w:val="6"/>
  </w:num>
  <w:num w:numId="12" w16cid:durableId="1016267265">
    <w:abstractNumId w:val="13"/>
  </w:num>
  <w:num w:numId="13" w16cid:durableId="1205948581">
    <w:abstractNumId w:val="10"/>
  </w:num>
  <w:num w:numId="14" w16cid:durableId="2138597273">
    <w:abstractNumId w:val="31"/>
  </w:num>
  <w:num w:numId="15" w16cid:durableId="1583027268">
    <w:abstractNumId w:val="11"/>
  </w:num>
  <w:num w:numId="16" w16cid:durableId="433476628">
    <w:abstractNumId w:val="3"/>
  </w:num>
  <w:num w:numId="17" w16cid:durableId="1920795339">
    <w:abstractNumId w:val="24"/>
  </w:num>
  <w:num w:numId="18" w16cid:durableId="619264037">
    <w:abstractNumId w:val="20"/>
  </w:num>
  <w:num w:numId="19" w16cid:durableId="529101762">
    <w:abstractNumId w:val="22"/>
  </w:num>
  <w:num w:numId="20" w16cid:durableId="1300378259">
    <w:abstractNumId w:val="32"/>
  </w:num>
  <w:num w:numId="21" w16cid:durableId="978190377">
    <w:abstractNumId w:val="33"/>
  </w:num>
  <w:num w:numId="22" w16cid:durableId="499201591">
    <w:abstractNumId w:val="34"/>
  </w:num>
  <w:num w:numId="23" w16cid:durableId="398284087">
    <w:abstractNumId w:val="35"/>
  </w:num>
  <w:num w:numId="24" w16cid:durableId="355931938">
    <w:abstractNumId w:val="36"/>
  </w:num>
  <w:num w:numId="25" w16cid:durableId="814757263">
    <w:abstractNumId w:val="37"/>
  </w:num>
  <w:num w:numId="26" w16cid:durableId="12921999">
    <w:abstractNumId w:val="8"/>
  </w:num>
  <w:num w:numId="27" w16cid:durableId="107702835">
    <w:abstractNumId w:val="17"/>
  </w:num>
  <w:num w:numId="28" w16cid:durableId="703991516">
    <w:abstractNumId w:val="14"/>
  </w:num>
  <w:num w:numId="29" w16cid:durableId="6032675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4759057">
    <w:abstractNumId w:val="25"/>
  </w:num>
  <w:num w:numId="31" w16cid:durableId="122311060">
    <w:abstractNumId w:val="1"/>
  </w:num>
  <w:num w:numId="32" w16cid:durableId="2063937988">
    <w:abstractNumId w:val="26"/>
  </w:num>
  <w:num w:numId="33" w16cid:durableId="595745306">
    <w:abstractNumId w:val="30"/>
  </w:num>
  <w:num w:numId="34" w16cid:durableId="1131292134">
    <w:abstractNumId w:val="9"/>
  </w:num>
  <w:num w:numId="35" w16cid:durableId="64618683">
    <w:abstractNumId w:val="16"/>
  </w:num>
  <w:num w:numId="36" w16cid:durableId="284889751">
    <w:abstractNumId w:val="21"/>
  </w:num>
  <w:num w:numId="37" w16cid:durableId="117921031">
    <w:abstractNumId w:val="0"/>
  </w:num>
  <w:num w:numId="38" w16cid:durableId="1688362521">
    <w:abstractNumId w:val="38"/>
  </w:num>
  <w:num w:numId="39" w16cid:durableId="780761380">
    <w:abstractNumId w:val="39"/>
  </w:num>
  <w:num w:numId="40" w16cid:durableId="741832373">
    <w:abstractNumId w:val="40"/>
  </w:num>
  <w:num w:numId="41" w16cid:durableId="1819036036">
    <w:abstractNumId w:val="41"/>
  </w:num>
  <w:num w:numId="42" w16cid:durableId="1629704324">
    <w:abstractNumId w:val="27"/>
  </w:num>
  <w:num w:numId="43" w16cid:durableId="412090803">
    <w:abstractNumId w:val="15"/>
  </w:num>
  <w:num w:numId="44" w16cid:durableId="20611403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57"/>
  <w:doNotHyphenateCap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D1D"/>
    <w:rsid w:val="00012027"/>
    <w:rsid w:val="00012AB2"/>
    <w:rsid w:val="00014657"/>
    <w:rsid w:val="00014E8B"/>
    <w:rsid w:val="0001510E"/>
    <w:rsid w:val="00015A64"/>
    <w:rsid w:val="00016DA2"/>
    <w:rsid w:val="00016F7C"/>
    <w:rsid w:val="00017138"/>
    <w:rsid w:val="0002018D"/>
    <w:rsid w:val="00020B48"/>
    <w:rsid w:val="00021C16"/>
    <w:rsid w:val="00024179"/>
    <w:rsid w:val="00025F48"/>
    <w:rsid w:val="000263F5"/>
    <w:rsid w:val="000274B0"/>
    <w:rsid w:val="00031E40"/>
    <w:rsid w:val="00032376"/>
    <w:rsid w:val="00035BC3"/>
    <w:rsid w:val="000502FC"/>
    <w:rsid w:val="0005158B"/>
    <w:rsid w:val="00055618"/>
    <w:rsid w:val="00060AC9"/>
    <w:rsid w:val="00061200"/>
    <w:rsid w:val="00070A40"/>
    <w:rsid w:val="0007102C"/>
    <w:rsid w:val="00071A3C"/>
    <w:rsid w:val="000741C6"/>
    <w:rsid w:val="00080E0E"/>
    <w:rsid w:val="000831F2"/>
    <w:rsid w:val="00087314"/>
    <w:rsid w:val="0008B976"/>
    <w:rsid w:val="00094AB4"/>
    <w:rsid w:val="0009548E"/>
    <w:rsid w:val="00096E60"/>
    <w:rsid w:val="000A0066"/>
    <w:rsid w:val="000A0C4A"/>
    <w:rsid w:val="000A3780"/>
    <w:rsid w:val="000A37F8"/>
    <w:rsid w:val="000B06FA"/>
    <w:rsid w:val="000B18E7"/>
    <w:rsid w:val="000B21C8"/>
    <w:rsid w:val="000B6805"/>
    <w:rsid w:val="000B7D30"/>
    <w:rsid w:val="000B7F4C"/>
    <w:rsid w:val="000C106C"/>
    <w:rsid w:val="000C5F47"/>
    <w:rsid w:val="000C6D0A"/>
    <w:rsid w:val="000E0879"/>
    <w:rsid w:val="000E23B9"/>
    <w:rsid w:val="000E4FF2"/>
    <w:rsid w:val="000E50E4"/>
    <w:rsid w:val="000F3E36"/>
    <w:rsid w:val="000F46B5"/>
    <w:rsid w:val="000F7777"/>
    <w:rsid w:val="00100592"/>
    <w:rsid w:val="00100EA9"/>
    <w:rsid w:val="00110C67"/>
    <w:rsid w:val="001112EC"/>
    <w:rsid w:val="00112F12"/>
    <w:rsid w:val="001150AF"/>
    <w:rsid w:val="001158BC"/>
    <w:rsid w:val="001200EE"/>
    <w:rsid w:val="001214C7"/>
    <w:rsid w:val="00123CB1"/>
    <w:rsid w:val="001268D4"/>
    <w:rsid w:val="00134665"/>
    <w:rsid w:val="0013578D"/>
    <w:rsid w:val="001357A2"/>
    <w:rsid w:val="00144958"/>
    <w:rsid w:val="00146C04"/>
    <w:rsid w:val="0015055B"/>
    <w:rsid w:val="00151407"/>
    <w:rsid w:val="00157500"/>
    <w:rsid w:val="001740BA"/>
    <w:rsid w:val="0017593D"/>
    <w:rsid w:val="0017746F"/>
    <w:rsid w:val="00180E37"/>
    <w:rsid w:val="00182D0D"/>
    <w:rsid w:val="00185388"/>
    <w:rsid w:val="00190B95"/>
    <w:rsid w:val="001976A3"/>
    <w:rsid w:val="001A2DF6"/>
    <w:rsid w:val="001A400D"/>
    <w:rsid w:val="001B2479"/>
    <w:rsid w:val="001B5275"/>
    <w:rsid w:val="001B5D3D"/>
    <w:rsid w:val="001C0AB0"/>
    <w:rsid w:val="001C4529"/>
    <w:rsid w:val="001C48D6"/>
    <w:rsid w:val="001D0F7D"/>
    <w:rsid w:val="001D1BE9"/>
    <w:rsid w:val="001D29C8"/>
    <w:rsid w:val="001D4CC6"/>
    <w:rsid w:val="001D5D4B"/>
    <w:rsid w:val="001E0D93"/>
    <w:rsid w:val="001E10F7"/>
    <w:rsid w:val="001E36B3"/>
    <w:rsid w:val="001E5582"/>
    <w:rsid w:val="001E6B53"/>
    <w:rsid w:val="001F2090"/>
    <w:rsid w:val="001F2B5A"/>
    <w:rsid w:val="002065D3"/>
    <w:rsid w:val="002237A5"/>
    <w:rsid w:val="00225B77"/>
    <w:rsid w:val="00226ECC"/>
    <w:rsid w:val="00232235"/>
    <w:rsid w:val="002346F4"/>
    <w:rsid w:val="0023586A"/>
    <w:rsid w:val="0023661F"/>
    <w:rsid w:val="00244F3B"/>
    <w:rsid w:val="00246368"/>
    <w:rsid w:val="00252D5D"/>
    <w:rsid w:val="00257F58"/>
    <w:rsid w:val="00260A08"/>
    <w:rsid w:val="002641DE"/>
    <w:rsid w:val="00270FCE"/>
    <w:rsid w:val="0027411F"/>
    <w:rsid w:val="00277E72"/>
    <w:rsid w:val="002801C0"/>
    <w:rsid w:val="002806A7"/>
    <w:rsid w:val="002847B9"/>
    <w:rsid w:val="002850F2"/>
    <w:rsid w:val="00285568"/>
    <w:rsid w:val="00285651"/>
    <w:rsid w:val="00287695"/>
    <w:rsid w:val="002907A2"/>
    <w:rsid w:val="00291A84"/>
    <w:rsid w:val="002936E5"/>
    <w:rsid w:val="002958CB"/>
    <w:rsid w:val="002A0910"/>
    <w:rsid w:val="002A13CC"/>
    <w:rsid w:val="002A3FA2"/>
    <w:rsid w:val="002A5862"/>
    <w:rsid w:val="002A5E27"/>
    <w:rsid w:val="002A6D4A"/>
    <w:rsid w:val="002B5036"/>
    <w:rsid w:val="002B7B47"/>
    <w:rsid w:val="002C635F"/>
    <w:rsid w:val="002C66C4"/>
    <w:rsid w:val="002C726E"/>
    <w:rsid w:val="002D5FDB"/>
    <w:rsid w:val="002E1521"/>
    <w:rsid w:val="002E4C97"/>
    <w:rsid w:val="002E5CCF"/>
    <w:rsid w:val="002F246A"/>
    <w:rsid w:val="002F5260"/>
    <w:rsid w:val="002F7389"/>
    <w:rsid w:val="002F7477"/>
    <w:rsid w:val="00301401"/>
    <w:rsid w:val="00302F25"/>
    <w:rsid w:val="00305BB1"/>
    <w:rsid w:val="00310568"/>
    <w:rsid w:val="00312366"/>
    <w:rsid w:val="00313250"/>
    <w:rsid w:val="003134E1"/>
    <w:rsid w:val="003170F1"/>
    <w:rsid w:val="00325030"/>
    <w:rsid w:val="003262F1"/>
    <w:rsid w:val="00332E3D"/>
    <w:rsid w:val="003406E1"/>
    <w:rsid w:val="00341F1C"/>
    <w:rsid w:val="0034291C"/>
    <w:rsid w:val="00343C12"/>
    <w:rsid w:val="00343C23"/>
    <w:rsid w:val="00343D31"/>
    <w:rsid w:val="00345799"/>
    <w:rsid w:val="00351481"/>
    <w:rsid w:val="00352FDB"/>
    <w:rsid w:val="003566CC"/>
    <w:rsid w:val="00356C9E"/>
    <w:rsid w:val="00356FDF"/>
    <w:rsid w:val="00360FC2"/>
    <w:rsid w:val="00361060"/>
    <w:rsid w:val="0036212C"/>
    <w:rsid w:val="00362C83"/>
    <w:rsid w:val="00364654"/>
    <w:rsid w:val="003664E6"/>
    <w:rsid w:val="003757FE"/>
    <w:rsid w:val="00380FF2"/>
    <w:rsid w:val="00385A9A"/>
    <w:rsid w:val="00387F66"/>
    <w:rsid w:val="00390430"/>
    <w:rsid w:val="00393744"/>
    <w:rsid w:val="003962A4"/>
    <w:rsid w:val="003A1293"/>
    <w:rsid w:val="003A6BDF"/>
    <w:rsid w:val="003A795B"/>
    <w:rsid w:val="003B0AAE"/>
    <w:rsid w:val="003B403E"/>
    <w:rsid w:val="003C1DF9"/>
    <w:rsid w:val="003C48FA"/>
    <w:rsid w:val="003D5069"/>
    <w:rsid w:val="003D7B08"/>
    <w:rsid w:val="003E1BE1"/>
    <w:rsid w:val="003E1E06"/>
    <w:rsid w:val="003E6D3F"/>
    <w:rsid w:val="003F3321"/>
    <w:rsid w:val="004012CD"/>
    <w:rsid w:val="00402E31"/>
    <w:rsid w:val="00405D2A"/>
    <w:rsid w:val="00412101"/>
    <w:rsid w:val="00421957"/>
    <w:rsid w:val="00422240"/>
    <w:rsid w:val="004269D3"/>
    <w:rsid w:val="00432812"/>
    <w:rsid w:val="00433208"/>
    <w:rsid w:val="0043553B"/>
    <w:rsid w:val="004364CD"/>
    <w:rsid w:val="0044277B"/>
    <w:rsid w:val="004458ED"/>
    <w:rsid w:val="004511DF"/>
    <w:rsid w:val="0045357E"/>
    <w:rsid w:val="0045445A"/>
    <w:rsid w:val="00457930"/>
    <w:rsid w:val="004624F3"/>
    <w:rsid w:val="004632C3"/>
    <w:rsid w:val="004650C2"/>
    <w:rsid w:val="00466B48"/>
    <w:rsid w:val="00467432"/>
    <w:rsid w:val="00481F9F"/>
    <w:rsid w:val="00483631"/>
    <w:rsid w:val="00484D45"/>
    <w:rsid w:val="00486A60"/>
    <w:rsid w:val="00491182"/>
    <w:rsid w:val="004911D1"/>
    <w:rsid w:val="004948BC"/>
    <w:rsid w:val="00494FEF"/>
    <w:rsid w:val="004A2773"/>
    <w:rsid w:val="004A346C"/>
    <w:rsid w:val="004A395F"/>
    <w:rsid w:val="004A3D9B"/>
    <w:rsid w:val="004B06D4"/>
    <w:rsid w:val="004B0A7D"/>
    <w:rsid w:val="004B2873"/>
    <w:rsid w:val="004B3670"/>
    <w:rsid w:val="004B4D62"/>
    <w:rsid w:val="004B7D53"/>
    <w:rsid w:val="004C134F"/>
    <w:rsid w:val="004C1FB5"/>
    <w:rsid w:val="004C409C"/>
    <w:rsid w:val="004D06F3"/>
    <w:rsid w:val="004D0A47"/>
    <w:rsid w:val="004D2720"/>
    <w:rsid w:val="004D6CB6"/>
    <w:rsid w:val="004E6BA7"/>
    <w:rsid w:val="004F75FA"/>
    <w:rsid w:val="004F7B5B"/>
    <w:rsid w:val="00501B1E"/>
    <w:rsid w:val="00503A2D"/>
    <w:rsid w:val="00505C42"/>
    <w:rsid w:val="00514E15"/>
    <w:rsid w:val="005153CB"/>
    <w:rsid w:val="00517B8A"/>
    <w:rsid w:val="00520B07"/>
    <w:rsid w:val="0052353D"/>
    <w:rsid w:val="00524C7E"/>
    <w:rsid w:val="005301E2"/>
    <w:rsid w:val="00533E98"/>
    <w:rsid w:val="005350D0"/>
    <w:rsid w:val="005369C5"/>
    <w:rsid w:val="00546538"/>
    <w:rsid w:val="0055044D"/>
    <w:rsid w:val="0055062D"/>
    <w:rsid w:val="005520E0"/>
    <w:rsid w:val="00554FA4"/>
    <w:rsid w:val="00555B3E"/>
    <w:rsid w:val="00556A2A"/>
    <w:rsid w:val="00561516"/>
    <w:rsid w:val="00561618"/>
    <w:rsid w:val="00564829"/>
    <w:rsid w:val="00565C25"/>
    <w:rsid w:val="00566C30"/>
    <w:rsid w:val="00570178"/>
    <w:rsid w:val="0057133F"/>
    <w:rsid w:val="005739AC"/>
    <w:rsid w:val="005863C7"/>
    <w:rsid w:val="00586A04"/>
    <w:rsid w:val="00593578"/>
    <w:rsid w:val="00595329"/>
    <w:rsid w:val="0059573C"/>
    <w:rsid w:val="00597FF8"/>
    <w:rsid w:val="005A181B"/>
    <w:rsid w:val="005A4D2A"/>
    <w:rsid w:val="005A57E2"/>
    <w:rsid w:val="005A5CA3"/>
    <w:rsid w:val="005A7311"/>
    <w:rsid w:val="005B1874"/>
    <w:rsid w:val="005B3ACD"/>
    <w:rsid w:val="005B4838"/>
    <w:rsid w:val="005B67B4"/>
    <w:rsid w:val="005B7162"/>
    <w:rsid w:val="005B7643"/>
    <w:rsid w:val="005C1F9B"/>
    <w:rsid w:val="005C2D0B"/>
    <w:rsid w:val="005C4E45"/>
    <w:rsid w:val="005C559A"/>
    <w:rsid w:val="005D12CD"/>
    <w:rsid w:val="005D2C00"/>
    <w:rsid w:val="005D2EF1"/>
    <w:rsid w:val="005D509E"/>
    <w:rsid w:val="005D5E41"/>
    <w:rsid w:val="005D676A"/>
    <w:rsid w:val="005E222B"/>
    <w:rsid w:val="005E490E"/>
    <w:rsid w:val="005E6CD6"/>
    <w:rsid w:val="005F517A"/>
    <w:rsid w:val="005F65BF"/>
    <w:rsid w:val="00603DC2"/>
    <w:rsid w:val="0060724D"/>
    <w:rsid w:val="00607B44"/>
    <w:rsid w:val="00620F34"/>
    <w:rsid w:val="00627082"/>
    <w:rsid w:val="006429B4"/>
    <w:rsid w:val="00646F4E"/>
    <w:rsid w:val="00653497"/>
    <w:rsid w:val="006556B1"/>
    <w:rsid w:val="00661650"/>
    <w:rsid w:val="00661840"/>
    <w:rsid w:val="00663EAA"/>
    <w:rsid w:val="006645C5"/>
    <w:rsid w:val="00665A71"/>
    <w:rsid w:val="00666D60"/>
    <w:rsid w:val="0067370C"/>
    <w:rsid w:val="006766FA"/>
    <w:rsid w:val="006801F4"/>
    <w:rsid w:val="00681D49"/>
    <w:rsid w:val="00683430"/>
    <w:rsid w:val="006869A6"/>
    <w:rsid w:val="00687C2F"/>
    <w:rsid w:val="006913B2"/>
    <w:rsid w:val="006923C3"/>
    <w:rsid w:val="00693B5F"/>
    <w:rsid w:val="00696F51"/>
    <w:rsid w:val="006976DE"/>
    <w:rsid w:val="006A43F8"/>
    <w:rsid w:val="006A44AF"/>
    <w:rsid w:val="006A4907"/>
    <w:rsid w:val="006A4E43"/>
    <w:rsid w:val="006A5DA3"/>
    <w:rsid w:val="006B679F"/>
    <w:rsid w:val="006C1684"/>
    <w:rsid w:val="006C33F9"/>
    <w:rsid w:val="006D0E4D"/>
    <w:rsid w:val="006D225D"/>
    <w:rsid w:val="006D6A85"/>
    <w:rsid w:val="006E04AC"/>
    <w:rsid w:val="006E0A0B"/>
    <w:rsid w:val="006E3294"/>
    <w:rsid w:val="006E7760"/>
    <w:rsid w:val="006F0A89"/>
    <w:rsid w:val="006F36F1"/>
    <w:rsid w:val="00700A69"/>
    <w:rsid w:val="0070242A"/>
    <w:rsid w:val="00702518"/>
    <w:rsid w:val="00703AB3"/>
    <w:rsid w:val="00705A68"/>
    <w:rsid w:val="00707248"/>
    <w:rsid w:val="00714399"/>
    <w:rsid w:val="00715579"/>
    <w:rsid w:val="00720C27"/>
    <w:rsid w:val="00721513"/>
    <w:rsid w:val="007220C0"/>
    <w:rsid w:val="007220F2"/>
    <w:rsid w:val="007267B0"/>
    <w:rsid w:val="00727A4D"/>
    <w:rsid w:val="00732433"/>
    <w:rsid w:val="00732A8F"/>
    <w:rsid w:val="007351B2"/>
    <w:rsid w:val="007414E7"/>
    <w:rsid w:val="00750295"/>
    <w:rsid w:val="007543F7"/>
    <w:rsid w:val="0075670E"/>
    <w:rsid w:val="00763C9D"/>
    <w:rsid w:val="00766C8D"/>
    <w:rsid w:val="00766D61"/>
    <w:rsid w:val="0076766A"/>
    <w:rsid w:val="007701DE"/>
    <w:rsid w:val="00771324"/>
    <w:rsid w:val="00771B0F"/>
    <w:rsid w:val="00773F48"/>
    <w:rsid w:val="00775B3E"/>
    <w:rsid w:val="00781525"/>
    <w:rsid w:val="00781539"/>
    <w:rsid w:val="007827F9"/>
    <w:rsid w:val="007828FE"/>
    <w:rsid w:val="00784852"/>
    <w:rsid w:val="00787629"/>
    <w:rsid w:val="00792F07"/>
    <w:rsid w:val="007949A2"/>
    <w:rsid w:val="00794D6D"/>
    <w:rsid w:val="0079535D"/>
    <w:rsid w:val="007A1EE1"/>
    <w:rsid w:val="007A54BE"/>
    <w:rsid w:val="007A71FE"/>
    <w:rsid w:val="007B63F8"/>
    <w:rsid w:val="007C2E29"/>
    <w:rsid w:val="007C34ED"/>
    <w:rsid w:val="007C3552"/>
    <w:rsid w:val="007C4599"/>
    <w:rsid w:val="007C4A84"/>
    <w:rsid w:val="007C6FFD"/>
    <w:rsid w:val="007C7404"/>
    <w:rsid w:val="007C7CD9"/>
    <w:rsid w:val="007D358E"/>
    <w:rsid w:val="007D4ECE"/>
    <w:rsid w:val="007E4A65"/>
    <w:rsid w:val="007E6C13"/>
    <w:rsid w:val="007F006D"/>
    <w:rsid w:val="007F3772"/>
    <w:rsid w:val="007F5B42"/>
    <w:rsid w:val="00800AA9"/>
    <w:rsid w:val="008016F7"/>
    <w:rsid w:val="00804D87"/>
    <w:rsid w:val="0080529D"/>
    <w:rsid w:val="00811BAF"/>
    <w:rsid w:val="00814260"/>
    <w:rsid w:val="0082084C"/>
    <w:rsid w:val="00826CF6"/>
    <w:rsid w:val="00827668"/>
    <w:rsid w:val="00832626"/>
    <w:rsid w:val="00841320"/>
    <w:rsid w:val="008462C1"/>
    <w:rsid w:val="0085018A"/>
    <w:rsid w:val="00852EC1"/>
    <w:rsid w:val="00855749"/>
    <w:rsid w:val="008558D0"/>
    <w:rsid w:val="00856683"/>
    <w:rsid w:val="008623D8"/>
    <w:rsid w:val="00886F71"/>
    <w:rsid w:val="00891D69"/>
    <w:rsid w:val="00894A7E"/>
    <w:rsid w:val="00896EC1"/>
    <w:rsid w:val="008A04DB"/>
    <w:rsid w:val="008A0527"/>
    <w:rsid w:val="008A136A"/>
    <w:rsid w:val="008A583C"/>
    <w:rsid w:val="008A5F21"/>
    <w:rsid w:val="008B247A"/>
    <w:rsid w:val="008C35B5"/>
    <w:rsid w:val="008C7E5A"/>
    <w:rsid w:val="008D13DA"/>
    <w:rsid w:val="008D737E"/>
    <w:rsid w:val="008E006D"/>
    <w:rsid w:val="008E211C"/>
    <w:rsid w:val="008E3491"/>
    <w:rsid w:val="008E41A4"/>
    <w:rsid w:val="008F5800"/>
    <w:rsid w:val="008F6EC6"/>
    <w:rsid w:val="009020ED"/>
    <w:rsid w:val="00904724"/>
    <w:rsid w:val="009056A4"/>
    <w:rsid w:val="0091105B"/>
    <w:rsid w:val="00913CD2"/>
    <w:rsid w:val="00915752"/>
    <w:rsid w:val="00915A8A"/>
    <w:rsid w:val="0091707B"/>
    <w:rsid w:val="00920D72"/>
    <w:rsid w:val="009273D7"/>
    <w:rsid w:val="009302D1"/>
    <w:rsid w:val="009346C7"/>
    <w:rsid w:val="009350B0"/>
    <w:rsid w:val="009359B0"/>
    <w:rsid w:val="0093741B"/>
    <w:rsid w:val="0094376B"/>
    <w:rsid w:val="00944E94"/>
    <w:rsid w:val="00945AE7"/>
    <w:rsid w:val="00946C93"/>
    <w:rsid w:val="00951B8D"/>
    <w:rsid w:val="0095271F"/>
    <w:rsid w:val="009546DE"/>
    <w:rsid w:val="00955B3A"/>
    <w:rsid w:val="00957636"/>
    <w:rsid w:val="00961891"/>
    <w:rsid w:val="00964498"/>
    <w:rsid w:val="00964B42"/>
    <w:rsid w:val="00970A04"/>
    <w:rsid w:val="00981990"/>
    <w:rsid w:val="00985904"/>
    <w:rsid w:val="00987D1D"/>
    <w:rsid w:val="00991E17"/>
    <w:rsid w:val="00993572"/>
    <w:rsid w:val="009A5731"/>
    <w:rsid w:val="009A6714"/>
    <w:rsid w:val="009B045C"/>
    <w:rsid w:val="009B1C1E"/>
    <w:rsid w:val="009B2211"/>
    <w:rsid w:val="009B2543"/>
    <w:rsid w:val="009B2826"/>
    <w:rsid w:val="009B5A98"/>
    <w:rsid w:val="009B73B0"/>
    <w:rsid w:val="009B7E39"/>
    <w:rsid w:val="009C26FC"/>
    <w:rsid w:val="009C47FB"/>
    <w:rsid w:val="009C5635"/>
    <w:rsid w:val="009C640F"/>
    <w:rsid w:val="009C6B2E"/>
    <w:rsid w:val="009D1BAD"/>
    <w:rsid w:val="009D5E95"/>
    <w:rsid w:val="009D706F"/>
    <w:rsid w:val="009E4055"/>
    <w:rsid w:val="009E76F6"/>
    <w:rsid w:val="009F2278"/>
    <w:rsid w:val="009F2647"/>
    <w:rsid w:val="009F7906"/>
    <w:rsid w:val="00A00D29"/>
    <w:rsid w:val="00A0175C"/>
    <w:rsid w:val="00A03721"/>
    <w:rsid w:val="00A04958"/>
    <w:rsid w:val="00A04EF4"/>
    <w:rsid w:val="00A05482"/>
    <w:rsid w:val="00A15509"/>
    <w:rsid w:val="00A163DC"/>
    <w:rsid w:val="00A21F5A"/>
    <w:rsid w:val="00A36A2B"/>
    <w:rsid w:val="00A377E2"/>
    <w:rsid w:val="00A50926"/>
    <w:rsid w:val="00A53287"/>
    <w:rsid w:val="00A57B9C"/>
    <w:rsid w:val="00A57FEA"/>
    <w:rsid w:val="00A73A94"/>
    <w:rsid w:val="00A74198"/>
    <w:rsid w:val="00A7725E"/>
    <w:rsid w:val="00A8119F"/>
    <w:rsid w:val="00A817D4"/>
    <w:rsid w:val="00A866DE"/>
    <w:rsid w:val="00A872D5"/>
    <w:rsid w:val="00A87AF4"/>
    <w:rsid w:val="00A87D85"/>
    <w:rsid w:val="00A87F74"/>
    <w:rsid w:val="00A90C7A"/>
    <w:rsid w:val="00A93C32"/>
    <w:rsid w:val="00A95694"/>
    <w:rsid w:val="00A96292"/>
    <w:rsid w:val="00A97131"/>
    <w:rsid w:val="00AA1035"/>
    <w:rsid w:val="00AA2603"/>
    <w:rsid w:val="00AA27B6"/>
    <w:rsid w:val="00AA3697"/>
    <w:rsid w:val="00AA5BE7"/>
    <w:rsid w:val="00AA65BB"/>
    <w:rsid w:val="00AA6E91"/>
    <w:rsid w:val="00AB5AF1"/>
    <w:rsid w:val="00AC0132"/>
    <w:rsid w:val="00AC2569"/>
    <w:rsid w:val="00AC77F6"/>
    <w:rsid w:val="00AD0257"/>
    <w:rsid w:val="00AD385A"/>
    <w:rsid w:val="00AD3CB6"/>
    <w:rsid w:val="00AD5598"/>
    <w:rsid w:val="00AD5A7E"/>
    <w:rsid w:val="00AD79B4"/>
    <w:rsid w:val="00AE75D3"/>
    <w:rsid w:val="00AF00D4"/>
    <w:rsid w:val="00AF44C1"/>
    <w:rsid w:val="00AF4D75"/>
    <w:rsid w:val="00B00867"/>
    <w:rsid w:val="00B01D36"/>
    <w:rsid w:val="00B043AD"/>
    <w:rsid w:val="00B047CC"/>
    <w:rsid w:val="00B10A68"/>
    <w:rsid w:val="00B12F1E"/>
    <w:rsid w:val="00B137E4"/>
    <w:rsid w:val="00B13B05"/>
    <w:rsid w:val="00B14FB9"/>
    <w:rsid w:val="00B16B14"/>
    <w:rsid w:val="00B2105C"/>
    <w:rsid w:val="00B23198"/>
    <w:rsid w:val="00B24545"/>
    <w:rsid w:val="00B26CA0"/>
    <w:rsid w:val="00B279B9"/>
    <w:rsid w:val="00B307D2"/>
    <w:rsid w:val="00B319B4"/>
    <w:rsid w:val="00B3675F"/>
    <w:rsid w:val="00B51929"/>
    <w:rsid w:val="00B54814"/>
    <w:rsid w:val="00B5724A"/>
    <w:rsid w:val="00B65ADD"/>
    <w:rsid w:val="00B742CD"/>
    <w:rsid w:val="00B756DB"/>
    <w:rsid w:val="00B7573D"/>
    <w:rsid w:val="00B75FD0"/>
    <w:rsid w:val="00B8245F"/>
    <w:rsid w:val="00B83A3E"/>
    <w:rsid w:val="00B853EA"/>
    <w:rsid w:val="00B953CF"/>
    <w:rsid w:val="00B9679C"/>
    <w:rsid w:val="00BA0467"/>
    <w:rsid w:val="00BA0EAC"/>
    <w:rsid w:val="00BA4C32"/>
    <w:rsid w:val="00BA5890"/>
    <w:rsid w:val="00BA5935"/>
    <w:rsid w:val="00BA70DD"/>
    <w:rsid w:val="00BB37B3"/>
    <w:rsid w:val="00BB4E8A"/>
    <w:rsid w:val="00BC7671"/>
    <w:rsid w:val="00BC7EC4"/>
    <w:rsid w:val="00BD0920"/>
    <w:rsid w:val="00BD0BEE"/>
    <w:rsid w:val="00BD0E2A"/>
    <w:rsid w:val="00BD4D25"/>
    <w:rsid w:val="00BE44B3"/>
    <w:rsid w:val="00BE6067"/>
    <w:rsid w:val="00BE6F5E"/>
    <w:rsid w:val="00BF280C"/>
    <w:rsid w:val="00BF3458"/>
    <w:rsid w:val="00BF3D8C"/>
    <w:rsid w:val="00BF6327"/>
    <w:rsid w:val="00BF6E4E"/>
    <w:rsid w:val="00C021DF"/>
    <w:rsid w:val="00C048E6"/>
    <w:rsid w:val="00C052A2"/>
    <w:rsid w:val="00C07227"/>
    <w:rsid w:val="00C1420F"/>
    <w:rsid w:val="00C22234"/>
    <w:rsid w:val="00C23533"/>
    <w:rsid w:val="00C2690D"/>
    <w:rsid w:val="00C34931"/>
    <w:rsid w:val="00C40F6F"/>
    <w:rsid w:val="00C45F69"/>
    <w:rsid w:val="00C526D7"/>
    <w:rsid w:val="00C52A31"/>
    <w:rsid w:val="00C5590C"/>
    <w:rsid w:val="00C5675C"/>
    <w:rsid w:val="00C6004A"/>
    <w:rsid w:val="00C6089F"/>
    <w:rsid w:val="00C6329D"/>
    <w:rsid w:val="00C641BE"/>
    <w:rsid w:val="00C656C4"/>
    <w:rsid w:val="00C71982"/>
    <w:rsid w:val="00C72BD4"/>
    <w:rsid w:val="00C76EAD"/>
    <w:rsid w:val="00C779F1"/>
    <w:rsid w:val="00C80A3A"/>
    <w:rsid w:val="00C82304"/>
    <w:rsid w:val="00C85A21"/>
    <w:rsid w:val="00C91DD7"/>
    <w:rsid w:val="00CB15DA"/>
    <w:rsid w:val="00CB7C4F"/>
    <w:rsid w:val="00CC21CD"/>
    <w:rsid w:val="00CC4D86"/>
    <w:rsid w:val="00CC56B0"/>
    <w:rsid w:val="00CC6431"/>
    <w:rsid w:val="00CD1495"/>
    <w:rsid w:val="00CD635B"/>
    <w:rsid w:val="00CD670B"/>
    <w:rsid w:val="00CD77CC"/>
    <w:rsid w:val="00CE2226"/>
    <w:rsid w:val="00CE4690"/>
    <w:rsid w:val="00CF32A6"/>
    <w:rsid w:val="00CF54C0"/>
    <w:rsid w:val="00D0000E"/>
    <w:rsid w:val="00D03B1F"/>
    <w:rsid w:val="00D11C6F"/>
    <w:rsid w:val="00D11DCE"/>
    <w:rsid w:val="00D13C99"/>
    <w:rsid w:val="00D156D7"/>
    <w:rsid w:val="00D1698E"/>
    <w:rsid w:val="00D17253"/>
    <w:rsid w:val="00D2385D"/>
    <w:rsid w:val="00D259DF"/>
    <w:rsid w:val="00D3216E"/>
    <w:rsid w:val="00D332AB"/>
    <w:rsid w:val="00D37B5E"/>
    <w:rsid w:val="00D40400"/>
    <w:rsid w:val="00D44029"/>
    <w:rsid w:val="00D44E6E"/>
    <w:rsid w:val="00D472F1"/>
    <w:rsid w:val="00D519E3"/>
    <w:rsid w:val="00D521B7"/>
    <w:rsid w:val="00D558B6"/>
    <w:rsid w:val="00D56CC4"/>
    <w:rsid w:val="00D56E26"/>
    <w:rsid w:val="00D7405F"/>
    <w:rsid w:val="00D742D5"/>
    <w:rsid w:val="00D74F2D"/>
    <w:rsid w:val="00D774DF"/>
    <w:rsid w:val="00D77E6A"/>
    <w:rsid w:val="00D83A7E"/>
    <w:rsid w:val="00D87836"/>
    <w:rsid w:val="00D91389"/>
    <w:rsid w:val="00D92F6B"/>
    <w:rsid w:val="00D943B8"/>
    <w:rsid w:val="00DA0857"/>
    <w:rsid w:val="00DA0B4F"/>
    <w:rsid w:val="00DA5A3E"/>
    <w:rsid w:val="00DB50F8"/>
    <w:rsid w:val="00DB5781"/>
    <w:rsid w:val="00DB7F2C"/>
    <w:rsid w:val="00DC1629"/>
    <w:rsid w:val="00DC24B0"/>
    <w:rsid w:val="00DC2778"/>
    <w:rsid w:val="00DC364C"/>
    <w:rsid w:val="00DC3CC6"/>
    <w:rsid w:val="00DC415B"/>
    <w:rsid w:val="00DD0140"/>
    <w:rsid w:val="00DD46E0"/>
    <w:rsid w:val="00DD762B"/>
    <w:rsid w:val="00DE113A"/>
    <w:rsid w:val="00DE20DA"/>
    <w:rsid w:val="00DE585B"/>
    <w:rsid w:val="00DE5ECF"/>
    <w:rsid w:val="00DF254D"/>
    <w:rsid w:val="00DF489C"/>
    <w:rsid w:val="00DF7289"/>
    <w:rsid w:val="00DF7591"/>
    <w:rsid w:val="00E11003"/>
    <w:rsid w:val="00E16E04"/>
    <w:rsid w:val="00E17562"/>
    <w:rsid w:val="00E3327F"/>
    <w:rsid w:val="00E337D3"/>
    <w:rsid w:val="00E36331"/>
    <w:rsid w:val="00E3790A"/>
    <w:rsid w:val="00E46368"/>
    <w:rsid w:val="00E47E76"/>
    <w:rsid w:val="00E500DF"/>
    <w:rsid w:val="00E513A8"/>
    <w:rsid w:val="00E569F0"/>
    <w:rsid w:val="00E7150D"/>
    <w:rsid w:val="00E71A31"/>
    <w:rsid w:val="00E75406"/>
    <w:rsid w:val="00E763BD"/>
    <w:rsid w:val="00E81691"/>
    <w:rsid w:val="00E9230A"/>
    <w:rsid w:val="00EA03C2"/>
    <w:rsid w:val="00EA33FB"/>
    <w:rsid w:val="00EA48B4"/>
    <w:rsid w:val="00EA5ADB"/>
    <w:rsid w:val="00EA6CA0"/>
    <w:rsid w:val="00EB48D0"/>
    <w:rsid w:val="00EB54E3"/>
    <w:rsid w:val="00EB7849"/>
    <w:rsid w:val="00EC4755"/>
    <w:rsid w:val="00ED372F"/>
    <w:rsid w:val="00ED377B"/>
    <w:rsid w:val="00ED5155"/>
    <w:rsid w:val="00EE0D85"/>
    <w:rsid w:val="00EE1788"/>
    <w:rsid w:val="00EF1B89"/>
    <w:rsid w:val="00EF2749"/>
    <w:rsid w:val="00EF3A26"/>
    <w:rsid w:val="00F01C09"/>
    <w:rsid w:val="00F03049"/>
    <w:rsid w:val="00F0437F"/>
    <w:rsid w:val="00F108CD"/>
    <w:rsid w:val="00F10968"/>
    <w:rsid w:val="00F112C2"/>
    <w:rsid w:val="00F11879"/>
    <w:rsid w:val="00F11DB3"/>
    <w:rsid w:val="00F13E78"/>
    <w:rsid w:val="00F164D2"/>
    <w:rsid w:val="00F258FF"/>
    <w:rsid w:val="00F27319"/>
    <w:rsid w:val="00F27A64"/>
    <w:rsid w:val="00F30545"/>
    <w:rsid w:val="00F3144D"/>
    <w:rsid w:val="00F37DF3"/>
    <w:rsid w:val="00F40491"/>
    <w:rsid w:val="00F40A8D"/>
    <w:rsid w:val="00F4166B"/>
    <w:rsid w:val="00F4222B"/>
    <w:rsid w:val="00F42748"/>
    <w:rsid w:val="00F42ACE"/>
    <w:rsid w:val="00F43A24"/>
    <w:rsid w:val="00F43B64"/>
    <w:rsid w:val="00F5226F"/>
    <w:rsid w:val="00F53FA3"/>
    <w:rsid w:val="00F5795D"/>
    <w:rsid w:val="00F60DA0"/>
    <w:rsid w:val="00F61FB1"/>
    <w:rsid w:val="00F63A6A"/>
    <w:rsid w:val="00F6668A"/>
    <w:rsid w:val="00F7322F"/>
    <w:rsid w:val="00F76BBE"/>
    <w:rsid w:val="00F774CE"/>
    <w:rsid w:val="00F8234E"/>
    <w:rsid w:val="00F9165C"/>
    <w:rsid w:val="00F9621A"/>
    <w:rsid w:val="00F96BCA"/>
    <w:rsid w:val="00FA365D"/>
    <w:rsid w:val="00FA46D8"/>
    <w:rsid w:val="00FA63B0"/>
    <w:rsid w:val="00FB0B35"/>
    <w:rsid w:val="00FB1E6E"/>
    <w:rsid w:val="00FB314A"/>
    <w:rsid w:val="00FB4996"/>
    <w:rsid w:val="00FB5994"/>
    <w:rsid w:val="00FB7302"/>
    <w:rsid w:val="00FB7857"/>
    <w:rsid w:val="00FB7FD6"/>
    <w:rsid w:val="00FC3D6C"/>
    <w:rsid w:val="00FC6546"/>
    <w:rsid w:val="00FC6F93"/>
    <w:rsid w:val="00FD1CB8"/>
    <w:rsid w:val="00FD3E78"/>
    <w:rsid w:val="00FE03EA"/>
    <w:rsid w:val="00FE2113"/>
    <w:rsid w:val="00FE2500"/>
    <w:rsid w:val="00FE2B12"/>
    <w:rsid w:val="00FE2FDA"/>
    <w:rsid w:val="00FE3AAF"/>
    <w:rsid w:val="00FE660D"/>
    <w:rsid w:val="00FF41B1"/>
    <w:rsid w:val="06788293"/>
    <w:rsid w:val="0C1B2874"/>
    <w:rsid w:val="0D526E73"/>
    <w:rsid w:val="0E8F1F59"/>
    <w:rsid w:val="0F5938EF"/>
    <w:rsid w:val="1A442691"/>
    <w:rsid w:val="23B52A21"/>
    <w:rsid w:val="249AA8D9"/>
    <w:rsid w:val="2600B7B4"/>
    <w:rsid w:val="3014D035"/>
    <w:rsid w:val="39DBCEBE"/>
    <w:rsid w:val="3A86FDF9"/>
    <w:rsid w:val="3D42326C"/>
    <w:rsid w:val="3E5211D7"/>
    <w:rsid w:val="3F5638D9"/>
    <w:rsid w:val="3F895C5E"/>
    <w:rsid w:val="41863AFD"/>
    <w:rsid w:val="457FF94A"/>
    <w:rsid w:val="46BD28EE"/>
    <w:rsid w:val="46DCCAE7"/>
    <w:rsid w:val="4841E0F6"/>
    <w:rsid w:val="48AEB6C0"/>
    <w:rsid w:val="5390135F"/>
    <w:rsid w:val="558FFD8E"/>
    <w:rsid w:val="5F6E20DA"/>
    <w:rsid w:val="607DDCC2"/>
    <w:rsid w:val="645EFE97"/>
    <w:rsid w:val="67FDAD22"/>
    <w:rsid w:val="7046BE23"/>
    <w:rsid w:val="73D79C74"/>
    <w:rsid w:val="7553ACB5"/>
    <w:rsid w:val="769B192B"/>
    <w:rsid w:val="776C9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0998914"/>
  <w15:docId w15:val="{B4400359-B4A5-49DE-A457-4473E3266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3774"/>
    <w:pPr>
      <w:spacing w:line="300" w:lineRule="atLeast"/>
      <w:jc w:val="both"/>
    </w:pPr>
    <w:rPr>
      <w:sz w:val="22"/>
      <w:lang w:eastAsia="en-US"/>
    </w:rPr>
  </w:style>
  <w:style w:type="paragraph" w:styleId="Heading1">
    <w:name w:val="heading 1"/>
    <w:basedOn w:val="Normal"/>
    <w:qFormat/>
    <w:rsid w:val="00BB3774"/>
    <w:pPr>
      <w:keepNext/>
      <w:numPr>
        <w:numId w:val="4"/>
      </w:numPr>
      <w:spacing w:before="320"/>
      <w:outlineLvl w:val="0"/>
    </w:pPr>
    <w:rPr>
      <w:b/>
      <w:smallCaps/>
      <w:kern w:val="28"/>
    </w:rPr>
  </w:style>
  <w:style w:type="paragraph" w:styleId="Heading2">
    <w:name w:val="heading 2"/>
    <w:basedOn w:val="Normal"/>
    <w:qFormat/>
    <w:rsid w:val="00BB3774"/>
    <w:pPr>
      <w:numPr>
        <w:ilvl w:val="1"/>
        <w:numId w:val="4"/>
      </w:numPr>
      <w:spacing w:before="280" w:after="120"/>
      <w:outlineLvl w:val="1"/>
    </w:pPr>
    <w:rPr>
      <w:color w:val="000000"/>
    </w:rPr>
  </w:style>
  <w:style w:type="paragraph" w:styleId="Heading3">
    <w:name w:val="heading 3"/>
    <w:basedOn w:val="Normal"/>
    <w:qFormat/>
    <w:rsid w:val="00BB3774"/>
    <w:pPr>
      <w:numPr>
        <w:ilvl w:val="2"/>
        <w:numId w:val="4"/>
      </w:numPr>
      <w:spacing w:after="120"/>
      <w:outlineLvl w:val="2"/>
    </w:pPr>
  </w:style>
  <w:style w:type="paragraph" w:styleId="Heading4">
    <w:name w:val="heading 4"/>
    <w:basedOn w:val="Normal"/>
    <w:qFormat/>
    <w:rsid w:val="00BB3774"/>
    <w:pPr>
      <w:numPr>
        <w:ilvl w:val="3"/>
        <w:numId w:val="4"/>
      </w:numPr>
      <w:tabs>
        <w:tab w:val="left" w:pos="2261"/>
      </w:tabs>
      <w:spacing w:after="120"/>
      <w:outlineLvl w:val="3"/>
    </w:pPr>
  </w:style>
  <w:style w:type="paragraph" w:styleId="Heading5">
    <w:name w:val="heading 5"/>
    <w:basedOn w:val="Normal"/>
    <w:qFormat/>
    <w:rsid w:val="00BB3774"/>
    <w:pPr>
      <w:numPr>
        <w:ilvl w:val="4"/>
        <w:numId w:val="4"/>
      </w:numPr>
      <w:spacing w:after="120"/>
      <w:outlineLvl w:val="4"/>
    </w:pPr>
  </w:style>
  <w:style w:type="paragraph" w:styleId="Heading6">
    <w:name w:val="heading 6"/>
    <w:basedOn w:val="Normal"/>
    <w:next w:val="Normal"/>
    <w:autoRedefine/>
    <w:qFormat/>
    <w:rsid w:val="00FE2113"/>
    <w:pPr>
      <w:keepNext/>
      <w:spacing w:before="160" w:after="80"/>
      <w:jc w:val="center"/>
      <w:outlineLvl w:val="5"/>
    </w:pPr>
    <w:rPr>
      <w:rFonts w:asciiTheme="minorHAnsi" w:hAnsiTheme="minorHAnsi" w:cstheme="minorHAnsi"/>
      <w:b/>
      <w:sz w:val="24"/>
      <w:szCs w:val="24"/>
    </w:rPr>
  </w:style>
  <w:style w:type="paragraph" w:styleId="Heading7">
    <w:name w:val="heading 7"/>
    <w:basedOn w:val="Normal"/>
    <w:next w:val="Normal"/>
    <w:qFormat/>
    <w:rsid w:val="00BB3774"/>
    <w:pPr>
      <w:keepNext/>
      <w:jc w:val="left"/>
      <w:outlineLvl w:val="6"/>
    </w:pPr>
    <w:rPr>
      <w:rFonts w:ascii="Arial" w:hAnsi="Arial"/>
      <w:b/>
      <w:smallCaps/>
      <w:color w:val="000000"/>
      <w:sz w:val="24"/>
    </w:rPr>
  </w:style>
  <w:style w:type="paragraph" w:styleId="Heading8">
    <w:name w:val="heading 8"/>
    <w:basedOn w:val="Normal"/>
    <w:next w:val="Normal"/>
    <w:autoRedefine/>
    <w:qFormat/>
    <w:rsid w:val="00BB3774"/>
    <w:pPr>
      <w:keepNext/>
      <w:pageBreakBefore/>
      <w:pBdr>
        <w:bottom w:val="single" w:sz="4" w:space="1" w:color="auto"/>
      </w:pBdr>
      <w:spacing w:before="600" w:after="120"/>
      <w:jc w:val="left"/>
      <w:outlineLvl w:val="7"/>
    </w:pPr>
    <w:rPr>
      <w:rFonts w:ascii="Arial" w:hAnsi="Arial"/>
      <w:b/>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lause">
    <w:name w:val="Body  clause"/>
    <w:basedOn w:val="Normal"/>
    <w:next w:val="Heading1"/>
    <w:rsid w:val="00B63900"/>
    <w:pPr>
      <w:spacing w:before="120" w:after="120"/>
      <w:ind w:left="720"/>
    </w:pPr>
  </w:style>
  <w:style w:type="paragraph" w:customStyle="1" w:styleId="Bodysubclause">
    <w:name w:val="Body  sub clause"/>
    <w:basedOn w:val="Normal"/>
    <w:rsid w:val="00BB3774"/>
    <w:pPr>
      <w:spacing w:before="240" w:after="120"/>
      <w:ind w:left="720"/>
    </w:pPr>
  </w:style>
  <w:style w:type="paragraph" w:customStyle="1" w:styleId="Bodypara">
    <w:name w:val="Body para"/>
    <w:basedOn w:val="Normal"/>
    <w:rsid w:val="00BB3774"/>
    <w:pPr>
      <w:spacing w:after="240"/>
      <w:ind w:left="1559"/>
    </w:pPr>
  </w:style>
  <w:style w:type="paragraph" w:customStyle="1" w:styleId="Bodysubpara">
    <w:name w:val="Body sub para"/>
    <w:basedOn w:val="Normal"/>
    <w:next w:val="Heading3"/>
    <w:rsid w:val="00BB3774"/>
    <w:pPr>
      <w:spacing w:after="120"/>
      <w:ind w:left="2268"/>
    </w:pPr>
  </w:style>
  <w:style w:type="paragraph" w:customStyle="1" w:styleId="Definitions">
    <w:name w:val="Definitions"/>
    <w:basedOn w:val="Normal"/>
    <w:rsid w:val="00BB3774"/>
    <w:pPr>
      <w:tabs>
        <w:tab w:val="left" w:pos="709"/>
      </w:tabs>
      <w:spacing w:after="120"/>
      <w:ind w:left="720"/>
    </w:pPr>
  </w:style>
  <w:style w:type="paragraph" w:styleId="Footer">
    <w:name w:val="footer"/>
    <w:basedOn w:val="Normal"/>
    <w:rsid w:val="00BB3774"/>
    <w:pPr>
      <w:tabs>
        <w:tab w:val="center" w:pos="4153"/>
        <w:tab w:val="right" w:pos="8306"/>
      </w:tabs>
      <w:spacing w:after="240"/>
    </w:pPr>
  </w:style>
  <w:style w:type="paragraph" w:styleId="Header">
    <w:name w:val="header"/>
    <w:basedOn w:val="Normal"/>
    <w:rsid w:val="00BB3774"/>
    <w:pPr>
      <w:tabs>
        <w:tab w:val="center" w:pos="4153"/>
        <w:tab w:val="right" w:pos="8306"/>
      </w:tabs>
      <w:spacing w:after="240"/>
    </w:pPr>
  </w:style>
  <w:style w:type="character" w:styleId="PageNumber">
    <w:name w:val="page number"/>
    <w:basedOn w:val="DefaultParagraphFont"/>
    <w:rsid w:val="00BB3774"/>
  </w:style>
  <w:style w:type="paragraph" w:customStyle="1" w:styleId="Schmainhead">
    <w:name w:val="Sch   main head"/>
    <w:aliases w:val="Schedule Heading"/>
    <w:basedOn w:val="Normal"/>
    <w:next w:val="Normal"/>
    <w:autoRedefine/>
    <w:rsid w:val="000C6D0A"/>
    <w:pPr>
      <w:keepNext/>
      <w:pageBreakBefore/>
      <w:spacing w:before="240" w:after="360"/>
      <w:jc w:val="center"/>
      <w:outlineLvl w:val="0"/>
    </w:pPr>
    <w:rPr>
      <w:rFonts w:ascii="Arial" w:hAnsi="Arial" w:cs="Arial"/>
      <w:b/>
      <w:kern w:val="28"/>
      <w:sz w:val="24"/>
      <w:szCs w:val="24"/>
    </w:rPr>
  </w:style>
  <w:style w:type="paragraph" w:customStyle="1" w:styleId="Schparthead">
    <w:name w:val="Sch   part head"/>
    <w:basedOn w:val="Normal"/>
    <w:next w:val="Normal"/>
    <w:rsid w:val="00BB3774"/>
    <w:pPr>
      <w:keepNext/>
      <w:numPr>
        <w:numId w:val="7"/>
      </w:numPr>
      <w:spacing w:before="240" w:after="240"/>
      <w:jc w:val="center"/>
      <w:outlineLvl w:val="0"/>
    </w:pPr>
    <w:rPr>
      <w:b/>
      <w:kern w:val="28"/>
    </w:rPr>
  </w:style>
  <w:style w:type="paragraph" w:customStyle="1" w:styleId="Sch1styleclause">
    <w:name w:val="Sch  (1style) clause"/>
    <w:basedOn w:val="Normal"/>
    <w:rsid w:val="00BB3774"/>
    <w:pPr>
      <w:numPr>
        <w:numId w:val="5"/>
      </w:numPr>
      <w:spacing w:before="320"/>
      <w:outlineLvl w:val="0"/>
    </w:pPr>
    <w:rPr>
      <w:b/>
      <w:smallCaps/>
    </w:rPr>
  </w:style>
  <w:style w:type="paragraph" w:customStyle="1" w:styleId="Sch1stylesubclause">
    <w:name w:val="Sch  (1style) sub clause"/>
    <w:basedOn w:val="Normal"/>
    <w:rsid w:val="00BB3774"/>
    <w:pPr>
      <w:numPr>
        <w:ilvl w:val="1"/>
        <w:numId w:val="5"/>
      </w:numPr>
      <w:spacing w:before="280" w:after="120"/>
      <w:outlineLvl w:val="1"/>
    </w:pPr>
    <w:rPr>
      <w:color w:val="000000"/>
    </w:rPr>
  </w:style>
  <w:style w:type="paragraph" w:customStyle="1" w:styleId="Sch1stylepara">
    <w:name w:val="Sch (1style) para"/>
    <w:basedOn w:val="Normal"/>
    <w:rsid w:val="00BB3774"/>
    <w:pPr>
      <w:numPr>
        <w:ilvl w:val="2"/>
        <w:numId w:val="5"/>
      </w:numPr>
      <w:spacing w:after="120"/>
    </w:pPr>
  </w:style>
  <w:style w:type="paragraph" w:customStyle="1" w:styleId="Sch1stylesubpara">
    <w:name w:val="Sch (1style) sub para"/>
    <w:basedOn w:val="Heading4"/>
    <w:rsid w:val="00BB3774"/>
    <w:pPr>
      <w:numPr>
        <w:numId w:val="5"/>
      </w:numPr>
    </w:pPr>
  </w:style>
  <w:style w:type="paragraph" w:customStyle="1" w:styleId="Sch2style1">
    <w:name w:val="Sch (2style)  1"/>
    <w:basedOn w:val="Normal"/>
    <w:rsid w:val="00BB3774"/>
    <w:pPr>
      <w:numPr>
        <w:numId w:val="1"/>
      </w:numPr>
      <w:spacing w:before="280" w:after="120" w:line="300" w:lineRule="exact"/>
    </w:pPr>
  </w:style>
  <w:style w:type="paragraph" w:customStyle="1" w:styleId="Sch2stylea">
    <w:name w:val="Sch (2style) (a)"/>
    <w:basedOn w:val="Normal"/>
    <w:rsid w:val="00BB3774"/>
    <w:pPr>
      <w:numPr>
        <w:ilvl w:val="1"/>
        <w:numId w:val="1"/>
      </w:numPr>
      <w:spacing w:after="120" w:line="300" w:lineRule="exact"/>
    </w:pPr>
  </w:style>
  <w:style w:type="paragraph" w:customStyle="1" w:styleId="Sch2stylei">
    <w:name w:val="Sch (2style) (i)"/>
    <w:basedOn w:val="Heading4"/>
    <w:rsid w:val="00BB3774"/>
    <w:pPr>
      <w:numPr>
        <w:ilvl w:val="2"/>
        <w:numId w:val="1"/>
      </w:numPr>
      <w:tabs>
        <w:tab w:val="clear" w:pos="2261"/>
        <w:tab w:val="left" w:pos="2268"/>
      </w:tabs>
    </w:pPr>
    <w:rPr>
      <w:noProof/>
    </w:rPr>
  </w:style>
  <w:style w:type="paragraph" w:styleId="TOC1">
    <w:name w:val="toc 1"/>
    <w:basedOn w:val="Normal"/>
    <w:next w:val="Normal"/>
    <w:autoRedefine/>
    <w:uiPriority w:val="39"/>
    <w:rsid w:val="00E374FA"/>
    <w:pPr>
      <w:tabs>
        <w:tab w:val="left" w:pos="709"/>
        <w:tab w:val="right" w:leader="dot" w:pos="7655"/>
      </w:tabs>
      <w:spacing w:before="240" w:line="260" w:lineRule="atLeast"/>
      <w:ind w:left="709" w:right="1219" w:hanging="709"/>
    </w:pPr>
    <w:rPr>
      <w:smallCaps/>
      <w:sz w:val="20"/>
    </w:rPr>
  </w:style>
  <w:style w:type="paragraph" w:styleId="TOC2">
    <w:name w:val="toc 2"/>
    <w:basedOn w:val="Normal"/>
    <w:next w:val="Normal"/>
    <w:autoRedefine/>
    <w:uiPriority w:val="39"/>
    <w:rsid w:val="00E374FA"/>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39"/>
    <w:rsid w:val="00E374FA"/>
    <w:pPr>
      <w:tabs>
        <w:tab w:val="left" w:pos="709"/>
        <w:tab w:val="right" w:leader="dot" w:pos="7655"/>
      </w:tabs>
      <w:ind w:left="709" w:right="1219" w:hanging="709"/>
    </w:pPr>
    <w:rPr>
      <w:noProof/>
      <w:sz w:val="20"/>
    </w:rPr>
  </w:style>
  <w:style w:type="character" w:styleId="Hyperlink">
    <w:name w:val="Hyperlink"/>
    <w:rsid w:val="00BB3774"/>
    <w:rPr>
      <w:color w:val="0000FF"/>
      <w:u w:val="single"/>
    </w:rPr>
  </w:style>
  <w:style w:type="character" w:styleId="FollowedHyperlink">
    <w:name w:val="FollowedHyperlink"/>
    <w:rsid w:val="00BB3774"/>
    <w:rPr>
      <w:color w:val="800080"/>
      <w:u w:val="single"/>
    </w:rPr>
  </w:style>
  <w:style w:type="paragraph" w:customStyle="1" w:styleId="1Parties">
    <w:name w:val="(1) Parties"/>
    <w:basedOn w:val="Normal"/>
    <w:rsid w:val="00BB3774"/>
    <w:pPr>
      <w:numPr>
        <w:numId w:val="2"/>
      </w:numPr>
      <w:spacing w:before="120" w:after="120"/>
    </w:pPr>
  </w:style>
  <w:style w:type="paragraph" w:customStyle="1" w:styleId="ABackground">
    <w:name w:val="(A) Background"/>
    <w:basedOn w:val="Normal"/>
    <w:rsid w:val="00BB3774"/>
    <w:pPr>
      <w:numPr>
        <w:numId w:val="3"/>
      </w:numPr>
      <w:spacing w:before="120" w:after="120"/>
    </w:pPr>
  </w:style>
  <w:style w:type="character" w:customStyle="1" w:styleId="Def">
    <w:name w:val="Def"/>
    <w:rsid w:val="00BB3774"/>
    <w:rPr>
      <w:b/>
      <w:color w:val="000000"/>
      <w:sz w:val="22"/>
    </w:rPr>
  </w:style>
  <w:style w:type="paragraph" w:customStyle="1" w:styleId="1stIntroHeadings">
    <w:name w:val="1stIntroHeadings"/>
    <w:basedOn w:val="Normal"/>
    <w:next w:val="Normal"/>
    <w:rsid w:val="00BB3774"/>
    <w:pPr>
      <w:tabs>
        <w:tab w:val="left" w:pos="709"/>
      </w:tabs>
      <w:spacing w:before="120" w:after="120"/>
    </w:pPr>
    <w:rPr>
      <w:b/>
      <w:smallCaps/>
      <w:sz w:val="24"/>
    </w:rPr>
  </w:style>
  <w:style w:type="paragraph" w:customStyle="1" w:styleId="Scha">
    <w:name w:val="Sch a)"/>
    <w:basedOn w:val="Normal"/>
    <w:rsid w:val="00BB3774"/>
    <w:pPr>
      <w:numPr>
        <w:ilvl w:val="1"/>
        <w:numId w:val="2"/>
      </w:numPr>
    </w:pPr>
  </w:style>
  <w:style w:type="paragraph" w:customStyle="1" w:styleId="XExecution">
    <w:name w:val="X Execution"/>
    <w:basedOn w:val="Normal"/>
    <w:rsid w:val="00BB3774"/>
    <w:pPr>
      <w:tabs>
        <w:tab w:val="left" w:pos="0"/>
        <w:tab w:val="left" w:pos="3544"/>
      </w:tabs>
      <w:ind w:right="459"/>
      <w:jc w:val="left"/>
    </w:pPr>
    <w:rPr>
      <w:color w:val="000000"/>
    </w:rPr>
  </w:style>
  <w:style w:type="paragraph" w:customStyle="1" w:styleId="Comments">
    <w:name w:val="Comments"/>
    <w:basedOn w:val="Normal"/>
    <w:rsid w:val="00BB3774"/>
    <w:pPr>
      <w:spacing w:after="120"/>
      <w:ind w:left="284"/>
      <w:jc w:val="left"/>
    </w:pPr>
    <w:rPr>
      <w:i/>
    </w:rPr>
  </w:style>
  <w:style w:type="paragraph" w:customStyle="1" w:styleId="CoversheetTitle">
    <w:name w:val="Coversheet Title"/>
    <w:basedOn w:val="Normal"/>
    <w:autoRedefine/>
    <w:rsid w:val="00BB3774"/>
    <w:pPr>
      <w:spacing w:before="480" w:after="480"/>
      <w:jc w:val="center"/>
    </w:pPr>
    <w:rPr>
      <w:b/>
      <w:smallCaps/>
    </w:rPr>
  </w:style>
  <w:style w:type="paragraph" w:customStyle="1" w:styleId="CoversheetParagraph">
    <w:name w:val="Coversheet Paragraph"/>
    <w:basedOn w:val="Normal"/>
    <w:autoRedefine/>
    <w:rsid w:val="00BB3774"/>
    <w:pPr>
      <w:jc w:val="center"/>
    </w:pPr>
  </w:style>
  <w:style w:type="character" w:customStyle="1" w:styleId="Defterm">
    <w:name w:val="Defterm"/>
    <w:rsid w:val="00BB3774"/>
    <w:rPr>
      <w:b/>
      <w:color w:val="000000"/>
      <w:sz w:val="22"/>
    </w:rPr>
  </w:style>
  <w:style w:type="paragraph" w:customStyle="1" w:styleId="NewPage">
    <w:name w:val="New Page"/>
    <w:basedOn w:val="Normal"/>
    <w:autoRedefine/>
    <w:rsid w:val="00BB3774"/>
    <w:pPr>
      <w:pageBreakBefore/>
    </w:pPr>
  </w:style>
  <w:style w:type="paragraph" w:customStyle="1" w:styleId="FrontInformation">
    <w:name w:val="FrontInformation"/>
    <w:autoRedefine/>
    <w:rsid w:val="00BB3774"/>
    <w:pPr>
      <w:spacing w:line="300" w:lineRule="atLeast"/>
    </w:pPr>
    <w:rPr>
      <w:rFonts w:ascii="Arial" w:hAnsi="Arial"/>
      <w:color w:val="000000"/>
      <w:lang w:eastAsia="en-US"/>
    </w:rPr>
  </w:style>
  <w:style w:type="character" w:customStyle="1" w:styleId="defitem">
    <w:name w:val="defitem"/>
    <w:basedOn w:val="DefaultParagraphFont"/>
    <w:rsid w:val="00BB3774"/>
  </w:style>
  <w:style w:type="character" w:customStyle="1" w:styleId="smallcaps">
    <w:name w:val="smallcaps"/>
    <w:rsid w:val="00BB3774"/>
    <w:rPr>
      <w:b/>
      <w:smallCaps/>
    </w:rPr>
  </w:style>
  <w:style w:type="paragraph" w:customStyle="1" w:styleId="Schmainheadinc">
    <w:name w:val="Sch   main head inc"/>
    <w:basedOn w:val="Normal"/>
    <w:rsid w:val="00BB3774"/>
    <w:pPr>
      <w:numPr>
        <w:numId w:val="10"/>
      </w:numPr>
      <w:spacing w:before="360" w:after="360"/>
    </w:pPr>
    <w:rPr>
      <w:b/>
    </w:rPr>
  </w:style>
  <w:style w:type="paragraph" w:customStyle="1" w:styleId="Schmainheadsingle">
    <w:name w:val="Sch main head single"/>
    <w:basedOn w:val="Normal"/>
    <w:next w:val="Normal"/>
    <w:rsid w:val="00BB3774"/>
    <w:pPr>
      <w:pageBreakBefore/>
      <w:numPr>
        <w:numId w:val="8"/>
      </w:numPr>
      <w:spacing w:before="240" w:after="360"/>
      <w:jc w:val="center"/>
    </w:pPr>
    <w:rPr>
      <w:b/>
      <w:kern w:val="28"/>
    </w:rPr>
  </w:style>
  <w:style w:type="paragraph" w:customStyle="1" w:styleId="Schmainheadincsingle">
    <w:name w:val="Sch   main head inc single"/>
    <w:basedOn w:val="Normal"/>
    <w:next w:val="Normal"/>
    <w:rsid w:val="00BB3774"/>
    <w:pPr>
      <w:numPr>
        <w:numId w:val="9"/>
      </w:numPr>
      <w:spacing w:before="240" w:after="360"/>
    </w:pPr>
    <w:rPr>
      <w:b/>
      <w:kern w:val="28"/>
    </w:rPr>
  </w:style>
  <w:style w:type="paragraph" w:customStyle="1" w:styleId="Testimonium">
    <w:name w:val="Testimonium"/>
    <w:basedOn w:val="Normal"/>
    <w:rsid w:val="00BB3774"/>
    <w:pPr>
      <w:spacing w:before="360" w:after="360"/>
    </w:pPr>
  </w:style>
  <w:style w:type="paragraph" w:customStyle="1" w:styleId="Appmainheadsingle">
    <w:name w:val="App main head single"/>
    <w:basedOn w:val="Normal"/>
    <w:next w:val="Normal"/>
    <w:rsid w:val="00BB3774"/>
    <w:pPr>
      <w:pageBreakBefore/>
      <w:numPr>
        <w:numId w:val="11"/>
      </w:numPr>
      <w:spacing w:before="240" w:after="360"/>
      <w:jc w:val="center"/>
    </w:pPr>
    <w:rPr>
      <w:b/>
    </w:rPr>
  </w:style>
  <w:style w:type="paragraph" w:customStyle="1" w:styleId="Appmainhead">
    <w:name w:val="App   main head"/>
    <w:basedOn w:val="Normal"/>
    <w:next w:val="Normal"/>
    <w:rsid w:val="00BB3774"/>
    <w:pPr>
      <w:pageBreakBefore/>
      <w:numPr>
        <w:numId w:val="12"/>
      </w:numPr>
      <w:spacing w:before="240" w:after="360"/>
      <w:jc w:val="center"/>
    </w:pPr>
    <w:rPr>
      <w:b/>
    </w:rPr>
  </w:style>
  <w:style w:type="paragraph" w:styleId="CommentText">
    <w:name w:val="annotation text"/>
    <w:basedOn w:val="Normal"/>
    <w:link w:val="CommentTextChar"/>
    <w:rsid w:val="00BB3774"/>
    <w:pPr>
      <w:spacing w:line="200" w:lineRule="atLeast"/>
      <w:jc w:val="left"/>
    </w:pPr>
    <w:rPr>
      <w:sz w:val="20"/>
    </w:rPr>
  </w:style>
  <w:style w:type="paragraph" w:customStyle="1" w:styleId="CoversheetTitle2">
    <w:name w:val="Coversheet Title2"/>
    <w:basedOn w:val="CoversheetTitle"/>
    <w:rsid w:val="00BB3774"/>
    <w:rPr>
      <w:sz w:val="28"/>
    </w:rPr>
  </w:style>
  <w:style w:type="paragraph" w:customStyle="1" w:styleId="Headingreg">
    <w:name w:val="Heading reg"/>
    <w:basedOn w:val="Heading1"/>
    <w:next w:val="Normal"/>
    <w:rsid w:val="00BB3774"/>
    <w:pPr>
      <w:keepNext w:val="0"/>
      <w:spacing w:after="240"/>
    </w:pPr>
    <w:rPr>
      <w:b w:val="0"/>
      <w:smallCaps w:val="0"/>
    </w:rPr>
  </w:style>
  <w:style w:type="paragraph" w:customStyle="1" w:styleId="HeadingTitle">
    <w:name w:val="HeadingTitle"/>
    <w:basedOn w:val="Normal"/>
    <w:rsid w:val="00BB3774"/>
    <w:pPr>
      <w:spacing w:before="240" w:after="240"/>
    </w:pPr>
    <w:rPr>
      <w:b/>
      <w:sz w:val="24"/>
    </w:rPr>
  </w:style>
  <w:style w:type="paragraph" w:customStyle="1" w:styleId="BackSubClause">
    <w:name w:val="BackSubClause"/>
    <w:basedOn w:val="Normal"/>
    <w:rsid w:val="00BB3774"/>
    <w:pPr>
      <w:numPr>
        <w:ilvl w:val="1"/>
        <w:numId w:val="3"/>
      </w:numPr>
    </w:pPr>
  </w:style>
  <w:style w:type="paragraph" w:customStyle="1" w:styleId="NormalSpaced">
    <w:name w:val="NormalSpaced"/>
    <w:basedOn w:val="Normal"/>
    <w:next w:val="Normal"/>
    <w:rsid w:val="00BB3774"/>
    <w:pPr>
      <w:spacing w:after="240"/>
    </w:pPr>
  </w:style>
  <w:style w:type="paragraph" w:customStyle="1" w:styleId="Bullet">
    <w:name w:val="Bullet"/>
    <w:basedOn w:val="Normal"/>
    <w:rsid w:val="00F12438"/>
    <w:pPr>
      <w:numPr>
        <w:numId w:val="18"/>
      </w:numPr>
      <w:spacing w:after="240"/>
    </w:pPr>
  </w:style>
  <w:style w:type="paragraph" w:customStyle="1" w:styleId="Bullet2">
    <w:name w:val="Bullet2"/>
    <w:basedOn w:val="Normal"/>
    <w:rsid w:val="00FF416C"/>
    <w:pPr>
      <w:numPr>
        <w:numId w:val="13"/>
      </w:numPr>
      <w:spacing w:after="240" w:line="240" w:lineRule="auto"/>
    </w:pPr>
  </w:style>
  <w:style w:type="paragraph" w:customStyle="1" w:styleId="Bullet3">
    <w:name w:val="Bullet3"/>
    <w:basedOn w:val="Normal"/>
    <w:rsid w:val="00FF416C"/>
    <w:pPr>
      <w:numPr>
        <w:numId w:val="14"/>
      </w:numPr>
      <w:spacing w:after="240" w:line="240" w:lineRule="auto"/>
    </w:pPr>
  </w:style>
  <w:style w:type="paragraph" w:customStyle="1" w:styleId="NormalCell">
    <w:name w:val="NormalCell"/>
    <w:basedOn w:val="Normal"/>
    <w:rsid w:val="00BB3774"/>
    <w:pPr>
      <w:spacing w:before="120" w:after="120"/>
      <w:jc w:val="left"/>
    </w:pPr>
  </w:style>
  <w:style w:type="paragraph" w:customStyle="1" w:styleId="NormalSmall">
    <w:name w:val="NormalSmall"/>
    <w:basedOn w:val="NormalCell"/>
    <w:rsid w:val="00BB3774"/>
    <w:rPr>
      <w:sz w:val="18"/>
    </w:rPr>
  </w:style>
  <w:style w:type="paragraph" w:customStyle="1" w:styleId="BulletSmall">
    <w:name w:val="Bullet Small"/>
    <w:basedOn w:val="Bullet"/>
    <w:rsid w:val="00BB3774"/>
    <w:rPr>
      <w:sz w:val="18"/>
    </w:rPr>
  </w:style>
  <w:style w:type="paragraph" w:customStyle="1" w:styleId="Bullet4">
    <w:name w:val="Bullet4"/>
    <w:basedOn w:val="Normal"/>
    <w:rsid w:val="00FF416C"/>
    <w:pPr>
      <w:numPr>
        <w:numId w:val="15"/>
      </w:numPr>
      <w:spacing w:after="240" w:line="240" w:lineRule="auto"/>
    </w:pPr>
  </w:style>
  <w:style w:type="paragraph" w:customStyle="1" w:styleId="Bullet5">
    <w:name w:val="Bullet5"/>
    <w:basedOn w:val="Normal"/>
    <w:rsid w:val="00FF416C"/>
    <w:pPr>
      <w:numPr>
        <w:numId w:val="16"/>
      </w:numPr>
      <w:spacing w:after="240"/>
    </w:pPr>
  </w:style>
  <w:style w:type="paragraph" w:customStyle="1" w:styleId="Bodysubpara2">
    <w:name w:val="Body sub para2"/>
    <w:basedOn w:val="Bodysubpara"/>
    <w:rsid w:val="00FF416C"/>
    <w:pPr>
      <w:spacing w:after="240"/>
      <w:ind w:left="3028"/>
    </w:pPr>
  </w:style>
  <w:style w:type="paragraph" w:customStyle="1" w:styleId="Bullet1">
    <w:name w:val="Bullet1"/>
    <w:basedOn w:val="Normal"/>
    <w:rsid w:val="00F12438"/>
    <w:pPr>
      <w:numPr>
        <w:numId w:val="17"/>
      </w:numPr>
      <w:spacing w:after="240"/>
    </w:pPr>
  </w:style>
  <w:style w:type="paragraph" w:customStyle="1" w:styleId="Bullet1continued">
    <w:name w:val="Bullet1continued"/>
    <w:basedOn w:val="Bullet1"/>
    <w:rsid w:val="00F12438"/>
    <w:pPr>
      <w:numPr>
        <w:numId w:val="0"/>
      </w:numPr>
      <w:ind w:left="357"/>
    </w:pPr>
  </w:style>
  <w:style w:type="paragraph" w:customStyle="1" w:styleId="Bullet2continued">
    <w:name w:val="Bullet2continued"/>
    <w:basedOn w:val="Bullet2"/>
    <w:rsid w:val="00F12438"/>
    <w:pPr>
      <w:numPr>
        <w:numId w:val="0"/>
      </w:numPr>
      <w:ind w:left="1077"/>
    </w:pPr>
  </w:style>
  <w:style w:type="paragraph" w:customStyle="1" w:styleId="Bullet3continued">
    <w:name w:val="Bullet3continued"/>
    <w:basedOn w:val="Bullet3"/>
    <w:rsid w:val="00F12438"/>
    <w:pPr>
      <w:numPr>
        <w:numId w:val="0"/>
      </w:numPr>
      <w:ind w:left="1945"/>
    </w:pPr>
  </w:style>
  <w:style w:type="paragraph" w:customStyle="1" w:styleId="Bullet4continued">
    <w:name w:val="Bullet4continued"/>
    <w:basedOn w:val="Bullet4"/>
    <w:rsid w:val="00F12438"/>
    <w:pPr>
      <w:numPr>
        <w:numId w:val="0"/>
      </w:numPr>
      <w:ind w:left="2676"/>
    </w:pPr>
  </w:style>
  <w:style w:type="paragraph" w:customStyle="1" w:styleId="Bullet5continued">
    <w:name w:val="Bullet5continued"/>
    <w:basedOn w:val="Bullet5"/>
    <w:rsid w:val="00F12438"/>
    <w:pPr>
      <w:numPr>
        <w:numId w:val="0"/>
      </w:numPr>
      <w:ind w:left="3385"/>
    </w:pPr>
  </w:style>
  <w:style w:type="paragraph" w:customStyle="1" w:styleId="XExecutionHeading">
    <w:name w:val="X Execution Heading"/>
    <w:basedOn w:val="XExecution"/>
    <w:rsid w:val="005026AF"/>
    <w:pPr>
      <w:keepNext/>
      <w:spacing w:before="320" w:after="240"/>
    </w:pPr>
    <w:rPr>
      <w:b/>
      <w:smallCaps/>
      <w:kern w:val="28"/>
    </w:rPr>
  </w:style>
  <w:style w:type="paragraph" w:styleId="BalloonText">
    <w:name w:val="Balloon Text"/>
    <w:basedOn w:val="Normal"/>
    <w:link w:val="BalloonTextChar"/>
    <w:rsid w:val="00481F9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81F9F"/>
    <w:rPr>
      <w:rFonts w:ascii="Tahoma" w:hAnsi="Tahoma" w:cs="Tahoma"/>
      <w:sz w:val="16"/>
      <w:szCs w:val="16"/>
      <w:lang w:eastAsia="en-US"/>
    </w:rPr>
  </w:style>
  <w:style w:type="character" w:styleId="PlaceholderText">
    <w:name w:val="Placeholder Text"/>
    <w:basedOn w:val="DefaultParagraphFont"/>
    <w:rsid w:val="007351B2"/>
    <w:rPr>
      <w:color w:val="808080"/>
    </w:rPr>
  </w:style>
  <w:style w:type="character" w:customStyle="1" w:styleId="CommentTextChar">
    <w:name w:val="Comment Text Char"/>
    <w:basedOn w:val="DefaultParagraphFont"/>
    <w:link w:val="CommentText"/>
    <w:rsid w:val="00781525"/>
    <w:rPr>
      <w:lang w:eastAsia="en-US"/>
    </w:rPr>
  </w:style>
  <w:style w:type="paragraph" w:customStyle="1" w:styleId="TOCSubtitle">
    <w:name w:val="TOC Subtitle"/>
    <w:rsid w:val="00BA0467"/>
    <w:pPr>
      <w:keepNext/>
      <w:spacing w:line="300" w:lineRule="atLeast"/>
      <w:outlineLvl w:val="6"/>
    </w:pPr>
    <w:rPr>
      <w:rFonts w:ascii="Arial" w:hAnsi="Arial"/>
      <w:b/>
      <w:smallCaps/>
      <w:color w:val="000000"/>
      <w:sz w:val="24"/>
      <w:lang w:eastAsia="en-US"/>
    </w:rPr>
  </w:style>
  <w:style w:type="paragraph" w:customStyle="1" w:styleId="TOCTitle">
    <w:name w:val="TOC Title"/>
    <w:next w:val="TOCSubtitle"/>
    <w:rsid w:val="00BA0467"/>
    <w:pPr>
      <w:keepNext/>
      <w:pageBreakBefore/>
      <w:pBdr>
        <w:bottom w:val="single" w:sz="4" w:space="1" w:color="auto"/>
      </w:pBdr>
      <w:spacing w:before="600" w:after="120" w:line="300" w:lineRule="atLeast"/>
      <w:outlineLvl w:val="7"/>
    </w:pPr>
    <w:rPr>
      <w:rFonts w:ascii="Arial" w:hAnsi="Arial"/>
      <w:b/>
      <w:smallCaps/>
      <w:sz w:val="28"/>
      <w:lang w:eastAsia="en-US"/>
    </w:rPr>
  </w:style>
  <w:style w:type="table" w:styleId="TableGrid">
    <w:name w:val="Table Grid"/>
    <w:basedOn w:val="TableNormal"/>
    <w:uiPriority w:val="39"/>
    <w:rsid w:val="00841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50295"/>
    <w:rPr>
      <w:sz w:val="16"/>
      <w:szCs w:val="16"/>
    </w:rPr>
  </w:style>
  <w:style w:type="paragraph" w:styleId="CommentSubject">
    <w:name w:val="annotation subject"/>
    <w:basedOn w:val="CommentText"/>
    <w:next w:val="CommentText"/>
    <w:link w:val="CommentSubjectChar"/>
    <w:rsid w:val="00750295"/>
    <w:pPr>
      <w:spacing w:line="240" w:lineRule="auto"/>
      <w:jc w:val="both"/>
    </w:pPr>
    <w:rPr>
      <w:b/>
      <w:bCs/>
    </w:rPr>
  </w:style>
  <w:style w:type="character" w:customStyle="1" w:styleId="CommentSubjectChar">
    <w:name w:val="Comment Subject Char"/>
    <w:basedOn w:val="CommentTextChar"/>
    <w:link w:val="CommentSubject"/>
    <w:rsid w:val="00750295"/>
    <w:rPr>
      <w:b/>
      <w:bCs/>
      <w:lang w:eastAsia="en-US"/>
    </w:rPr>
  </w:style>
  <w:style w:type="paragraph" w:customStyle="1" w:styleId="Annex">
    <w:name w:val="Annex"/>
    <w:basedOn w:val="Paragraph"/>
    <w:next w:val="Paragraph"/>
    <w:qFormat/>
    <w:rsid w:val="00666D60"/>
    <w:pPr>
      <w:numPr>
        <w:numId w:val="26"/>
      </w:numPr>
      <w:tabs>
        <w:tab w:val="num" w:pos="1077"/>
      </w:tabs>
      <w:spacing w:before="240" w:after="240"/>
      <w:ind w:left="0" w:firstLine="0"/>
    </w:pPr>
    <w:rPr>
      <w:b/>
    </w:rPr>
  </w:style>
  <w:style w:type="paragraph" w:customStyle="1" w:styleId="TitleClause">
    <w:name w:val="Title Clause"/>
    <w:basedOn w:val="Normal"/>
    <w:rsid w:val="00666D60"/>
    <w:pPr>
      <w:keepNext/>
      <w:numPr>
        <w:numId w:val="29"/>
      </w:numPr>
      <w:spacing w:before="240" w:after="240"/>
      <w:outlineLvl w:val="0"/>
    </w:pPr>
    <w:rPr>
      <w:rFonts w:ascii="Arial" w:eastAsia="Arial Unicode MS" w:hAnsi="Arial" w:cs="Arial"/>
      <w:b/>
      <w:color w:val="000000"/>
      <w:kern w:val="28"/>
    </w:rPr>
  </w:style>
  <w:style w:type="paragraph" w:customStyle="1" w:styleId="DefinedTermPara">
    <w:name w:val="Defined Term Para"/>
    <w:basedOn w:val="Paragraph"/>
    <w:qFormat/>
    <w:rsid w:val="00666D60"/>
    <w:pPr>
      <w:numPr>
        <w:numId w:val="30"/>
      </w:numPr>
      <w:tabs>
        <w:tab w:val="clear" w:pos="720"/>
        <w:tab w:val="num" w:pos="360"/>
      </w:tabs>
      <w:ind w:left="0" w:firstLine="0"/>
    </w:pPr>
  </w:style>
  <w:style w:type="paragraph" w:customStyle="1" w:styleId="DescriptiveHeading">
    <w:name w:val="DescriptiveHeading"/>
    <w:next w:val="Paragraph"/>
    <w:link w:val="DescriptiveHeadingChar"/>
    <w:rsid w:val="00666D60"/>
    <w:pPr>
      <w:spacing w:before="360" w:after="360"/>
      <w:outlineLvl w:val="0"/>
    </w:pPr>
    <w:rPr>
      <w:rFonts w:ascii="Arial" w:eastAsia="Arial Unicode MS" w:hAnsi="Arial" w:cs="Arial"/>
      <w:b/>
      <w:color w:val="000000"/>
      <w:sz w:val="22"/>
      <w:szCs w:val="22"/>
      <w:lang w:val="en-US" w:eastAsia="en-US"/>
    </w:rPr>
  </w:style>
  <w:style w:type="character" w:customStyle="1" w:styleId="DescriptiveHeadingChar">
    <w:name w:val="DescriptiveHeading Char"/>
    <w:link w:val="DescriptiveHeading"/>
    <w:rsid w:val="00666D60"/>
    <w:rPr>
      <w:rFonts w:ascii="Arial" w:eastAsia="Arial Unicode MS" w:hAnsi="Arial" w:cs="Arial"/>
      <w:b/>
      <w:color w:val="000000"/>
      <w:sz w:val="22"/>
      <w:szCs w:val="22"/>
      <w:lang w:val="en-US" w:eastAsia="en-US"/>
    </w:rPr>
  </w:style>
  <w:style w:type="paragraph" w:customStyle="1" w:styleId="Parasubclause1">
    <w:name w:val="Para subclause 1"/>
    <w:aliases w:val="BIWS Heading 2"/>
    <w:basedOn w:val="Normal"/>
    <w:rsid w:val="00666D60"/>
    <w:pPr>
      <w:spacing w:before="240" w:after="120"/>
      <w:ind w:left="720"/>
    </w:pPr>
    <w:rPr>
      <w:rFonts w:ascii="Arial" w:eastAsia="Arial Unicode MS" w:hAnsi="Arial" w:cs="Arial"/>
      <w:color w:val="000000"/>
    </w:rPr>
  </w:style>
  <w:style w:type="paragraph" w:customStyle="1" w:styleId="Untitledsubclause1">
    <w:name w:val="Untitled subclause 1"/>
    <w:basedOn w:val="Normal"/>
    <w:rsid w:val="00666D60"/>
    <w:pPr>
      <w:numPr>
        <w:ilvl w:val="1"/>
        <w:numId w:val="29"/>
      </w:numPr>
      <w:spacing w:before="280" w:after="120"/>
      <w:outlineLvl w:val="1"/>
    </w:pPr>
    <w:rPr>
      <w:rFonts w:ascii="Arial" w:eastAsia="Arial Unicode MS" w:hAnsi="Arial" w:cs="Arial"/>
      <w:color w:val="000000"/>
    </w:rPr>
  </w:style>
  <w:style w:type="paragraph" w:customStyle="1" w:styleId="Parasubclause2">
    <w:name w:val="Para subclause 2"/>
    <w:aliases w:val="BIWS Heading 3"/>
    <w:basedOn w:val="Normal"/>
    <w:rsid w:val="00666D60"/>
    <w:pPr>
      <w:spacing w:after="240"/>
      <w:ind w:left="1559"/>
    </w:pPr>
    <w:rPr>
      <w:rFonts w:ascii="Arial" w:eastAsia="Arial Unicode MS" w:hAnsi="Arial" w:cs="Arial"/>
      <w:color w:val="000000"/>
    </w:rPr>
  </w:style>
  <w:style w:type="paragraph" w:customStyle="1" w:styleId="Untitledsubclause2">
    <w:name w:val="Untitled subclause 2"/>
    <w:basedOn w:val="Normal"/>
    <w:rsid w:val="00666D60"/>
    <w:pPr>
      <w:numPr>
        <w:ilvl w:val="2"/>
        <w:numId w:val="29"/>
      </w:numPr>
      <w:spacing w:after="120"/>
      <w:outlineLvl w:val="2"/>
    </w:pPr>
    <w:rPr>
      <w:rFonts w:ascii="Arial" w:eastAsia="Arial Unicode MS" w:hAnsi="Arial" w:cs="Arial"/>
      <w:color w:val="000000"/>
    </w:rPr>
  </w:style>
  <w:style w:type="paragraph" w:customStyle="1" w:styleId="Untitledsubclause3">
    <w:name w:val="Untitled subclause 3"/>
    <w:basedOn w:val="Normal"/>
    <w:rsid w:val="00666D60"/>
    <w:pPr>
      <w:numPr>
        <w:ilvl w:val="3"/>
        <w:numId w:val="29"/>
      </w:numPr>
      <w:tabs>
        <w:tab w:val="left" w:pos="2261"/>
      </w:tabs>
      <w:spacing w:after="120"/>
      <w:outlineLvl w:val="3"/>
    </w:pPr>
    <w:rPr>
      <w:rFonts w:ascii="Arial" w:eastAsia="Arial Unicode MS" w:hAnsi="Arial" w:cs="Arial"/>
      <w:color w:val="000000"/>
    </w:rPr>
  </w:style>
  <w:style w:type="paragraph" w:customStyle="1" w:styleId="Untitledsubclause4">
    <w:name w:val="Untitled subclause 4"/>
    <w:basedOn w:val="Normal"/>
    <w:rsid w:val="00666D60"/>
    <w:pPr>
      <w:numPr>
        <w:ilvl w:val="4"/>
        <w:numId w:val="29"/>
      </w:numPr>
      <w:spacing w:after="120"/>
      <w:outlineLvl w:val="4"/>
    </w:pPr>
    <w:rPr>
      <w:rFonts w:ascii="Arial" w:eastAsia="Arial Unicode MS" w:hAnsi="Arial" w:cs="Arial"/>
      <w:color w:val="000000"/>
    </w:rPr>
  </w:style>
  <w:style w:type="paragraph" w:customStyle="1" w:styleId="Paragraph">
    <w:name w:val="Paragraph"/>
    <w:basedOn w:val="Normal"/>
    <w:link w:val="ParagraphChar"/>
    <w:qFormat/>
    <w:rsid w:val="00666D60"/>
    <w:pPr>
      <w:spacing w:after="120"/>
    </w:pPr>
    <w:rPr>
      <w:rFonts w:ascii="Arial" w:eastAsia="Arial Unicode MS" w:hAnsi="Arial" w:cs="Arial"/>
      <w:color w:val="000000"/>
    </w:rPr>
  </w:style>
  <w:style w:type="character" w:customStyle="1" w:styleId="DefTerm0">
    <w:name w:val="DefTerm"/>
    <w:basedOn w:val="DefaultParagraphFont"/>
    <w:uiPriority w:val="1"/>
    <w:qFormat/>
    <w:rsid w:val="00666D60"/>
    <w:rPr>
      <w:rFonts w:ascii="Arial" w:eastAsia="Arial" w:hAnsi="Arial" w:cs="Arial"/>
      <w:b/>
      <w:color w:val="000000"/>
    </w:rPr>
  </w:style>
  <w:style w:type="paragraph" w:customStyle="1" w:styleId="LongQuestionPara">
    <w:name w:val="Long Question Para"/>
    <w:basedOn w:val="Paragraph"/>
    <w:rsid w:val="00666D60"/>
    <w:pPr>
      <w:numPr>
        <w:numId w:val="27"/>
      </w:numPr>
      <w:tabs>
        <w:tab w:val="num" w:pos="2676"/>
      </w:tabs>
      <w:spacing w:before="240" w:after="240" w:line="240" w:lineRule="auto"/>
      <w:ind w:left="2676" w:hanging="357"/>
      <w:outlineLvl w:val="1"/>
    </w:pPr>
    <w:rPr>
      <w:sz w:val="20"/>
      <w:lang w:val="en-US"/>
    </w:rPr>
  </w:style>
  <w:style w:type="character" w:customStyle="1" w:styleId="ParagraphChar">
    <w:name w:val="Paragraph Char"/>
    <w:basedOn w:val="DefaultParagraphFont"/>
    <w:link w:val="Paragraph"/>
    <w:rsid w:val="00666D60"/>
    <w:rPr>
      <w:rFonts w:ascii="Arial" w:eastAsia="Arial Unicode MS" w:hAnsi="Arial" w:cs="Arial"/>
      <w:color w:val="000000"/>
      <w:sz w:val="22"/>
      <w:lang w:eastAsia="en-US"/>
    </w:rPr>
  </w:style>
  <w:style w:type="paragraph" w:customStyle="1" w:styleId="subclause1Bullet1">
    <w:name w:val="subclause 1 Bullet 1"/>
    <w:basedOn w:val="Parasubclause1"/>
    <w:qFormat/>
    <w:rsid w:val="00666D60"/>
    <w:pPr>
      <w:numPr>
        <w:numId w:val="28"/>
      </w:numPr>
      <w:ind w:left="1077" w:hanging="357"/>
    </w:pPr>
  </w:style>
  <w:style w:type="paragraph" w:customStyle="1" w:styleId="DefinedTermNumber">
    <w:name w:val="Defined Term Number"/>
    <w:basedOn w:val="DefinedTermPara"/>
    <w:qFormat/>
    <w:rsid w:val="00666D60"/>
    <w:pPr>
      <w:numPr>
        <w:ilvl w:val="1"/>
      </w:numPr>
      <w:tabs>
        <w:tab w:val="clear" w:pos="1554"/>
        <w:tab w:val="num" w:pos="360"/>
      </w:tabs>
    </w:pPr>
  </w:style>
  <w:style w:type="paragraph" w:customStyle="1" w:styleId="NoNumUntitledsubclause1">
    <w:name w:val="No Num Untitled subclause 1"/>
    <w:basedOn w:val="Untitledsubclause1"/>
    <w:qFormat/>
    <w:rsid w:val="00666D60"/>
    <w:pPr>
      <w:numPr>
        <w:ilvl w:val="0"/>
        <w:numId w:val="0"/>
      </w:numPr>
      <w:ind w:left="720"/>
    </w:pPr>
  </w:style>
  <w:style w:type="paragraph" w:styleId="ListParagraph">
    <w:name w:val="List Paragraph"/>
    <w:basedOn w:val="Normal"/>
    <w:uiPriority w:val="34"/>
    <w:qFormat/>
    <w:rsid w:val="00501B1E"/>
    <w:pPr>
      <w:ind w:left="720"/>
      <w:contextualSpacing/>
    </w:pPr>
  </w:style>
  <w:style w:type="paragraph" w:customStyle="1" w:styleId="ParaClause">
    <w:name w:val="Para Clause"/>
    <w:basedOn w:val="Normal"/>
    <w:rsid w:val="00AA1035"/>
    <w:pPr>
      <w:spacing w:before="120" w:after="120"/>
      <w:ind w:left="720"/>
    </w:pPr>
    <w:rPr>
      <w:rFonts w:ascii="Arial" w:eastAsia="Arial Unicode MS" w:hAnsi="Arial" w:cs="Arial"/>
      <w:color w:val="000000"/>
      <w:sz w:val="24"/>
    </w:rPr>
  </w:style>
  <w:style w:type="paragraph" w:customStyle="1" w:styleId="ClauseBullet1">
    <w:name w:val="Clause Bullet 1"/>
    <w:basedOn w:val="ParaClause"/>
    <w:qFormat/>
    <w:rsid w:val="00AA1035"/>
    <w:pPr>
      <w:numPr>
        <w:numId w:val="36"/>
      </w:numPr>
      <w:ind w:left="1077" w:hanging="357"/>
      <w:outlineLvl w:val="0"/>
    </w:pPr>
  </w:style>
  <w:style w:type="paragraph" w:customStyle="1" w:styleId="ScheduleTitleClause">
    <w:name w:val="Schedule Title Clause"/>
    <w:basedOn w:val="Normal"/>
    <w:rsid w:val="00AA1035"/>
    <w:pPr>
      <w:keepNext/>
      <w:numPr>
        <w:numId w:val="39"/>
      </w:numPr>
      <w:spacing w:before="240" w:after="240"/>
      <w:outlineLvl w:val="0"/>
    </w:pPr>
    <w:rPr>
      <w:rFonts w:ascii="Arial" w:eastAsia="Arial Unicode MS" w:hAnsi="Arial" w:cs="Arial"/>
      <w:b/>
      <w:color w:val="000000"/>
      <w:kern w:val="28"/>
      <w:sz w:val="24"/>
    </w:rPr>
  </w:style>
  <w:style w:type="paragraph" w:customStyle="1" w:styleId="ScheduleUntitledsubclause1">
    <w:name w:val="Schedule Untitled subclause 1"/>
    <w:basedOn w:val="Normal"/>
    <w:rsid w:val="00AA1035"/>
    <w:pPr>
      <w:numPr>
        <w:ilvl w:val="1"/>
        <w:numId w:val="39"/>
      </w:numPr>
      <w:spacing w:before="280" w:after="120"/>
      <w:outlineLvl w:val="1"/>
    </w:pPr>
    <w:rPr>
      <w:rFonts w:ascii="Arial" w:eastAsia="Arial Unicode MS" w:hAnsi="Arial" w:cs="Arial"/>
      <w:color w:val="000000"/>
      <w:sz w:val="24"/>
    </w:rPr>
  </w:style>
  <w:style w:type="paragraph" w:customStyle="1" w:styleId="ScheduleUntitledsubclause2">
    <w:name w:val="Schedule Untitled subclause 2"/>
    <w:basedOn w:val="Normal"/>
    <w:rsid w:val="00AA1035"/>
    <w:pPr>
      <w:numPr>
        <w:ilvl w:val="2"/>
        <w:numId w:val="39"/>
      </w:numPr>
      <w:spacing w:after="120"/>
      <w:outlineLvl w:val="2"/>
    </w:pPr>
    <w:rPr>
      <w:rFonts w:ascii="Arial" w:eastAsia="Arial Unicode MS" w:hAnsi="Arial" w:cs="Arial"/>
      <w:color w:val="000000"/>
      <w:sz w:val="24"/>
    </w:rPr>
  </w:style>
  <w:style w:type="paragraph" w:customStyle="1" w:styleId="ScheduleUntitledsubclause3">
    <w:name w:val="Schedule Untitled subclause 3"/>
    <w:basedOn w:val="Normal"/>
    <w:rsid w:val="00AA1035"/>
    <w:pPr>
      <w:numPr>
        <w:ilvl w:val="3"/>
        <w:numId w:val="39"/>
      </w:numPr>
      <w:tabs>
        <w:tab w:val="left" w:pos="2261"/>
      </w:tabs>
      <w:spacing w:after="120"/>
      <w:outlineLvl w:val="3"/>
    </w:pPr>
    <w:rPr>
      <w:rFonts w:ascii="Arial" w:eastAsia="Arial Unicode MS" w:hAnsi="Arial" w:cs="Arial"/>
      <w:color w:val="000000"/>
      <w:sz w:val="24"/>
    </w:rPr>
  </w:style>
  <w:style w:type="numbering" w:customStyle="1" w:styleId="ClauseListStyle">
    <w:name w:val="ClauseListStyle"/>
    <w:rsid w:val="00AA1035"/>
    <w:pPr>
      <w:numPr>
        <w:numId w:val="38"/>
      </w:numPr>
    </w:pPr>
  </w:style>
  <w:style w:type="character" w:styleId="UnresolvedMention">
    <w:name w:val="Unresolved Mention"/>
    <w:basedOn w:val="DefaultParagraphFont"/>
    <w:uiPriority w:val="99"/>
    <w:semiHidden/>
    <w:unhideWhenUsed/>
    <w:rsid w:val="000B21C8"/>
    <w:rPr>
      <w:color w:val="605E5C"/>
      <w:shd w:val="clear" w:color="auto" w:fill="E1DFDD"/>
    </w:rPr>
  </w:style>
  <w:style w:type="paragraph" w:styleId="NoSpacing">
    <w:name w:val="No Spacing"/>
    <w:qFormat/>
    <w:rsid w:val="00DD46E0"/>
    <w:pPr>
      <w:jc w:val="both"/>
    </w:pPr>
    <w:rPr>
      <w:sz w:val="22"/>
      <w:lang w:eastAsia="en-US"/>
    </w:rPr>
  </w:style>
  <w:style w:type="paragraph" w:styleId="NormalWeb">
    <w:name w:val="Normal (Web)"/>
    <w:basedOn w:val="Normal"/>
    <w:rsid w:val="002358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17791">
      <w:bodyDiv w:val="1"/>
      <w:marLeft w:val="0"/>
      <w:marRight w:val="0"/>
      <w:marTop w:val="0"/>
      <w:marBottom w:val="0"/>
      <w:divBdr>
        <w:top w:val="none" w:sz="0" w:space="0" w:color="auto"/>
        <w:left w:val="none" w:sz="0" w:space="0" w:color="auto"/>
        <w:bottom w:val="none" w:sz="0" w:space="0" w:color="auto"/>
        <w:right w:val="none" w:sz="0" w:space="0" w:color="auto"/>
      </w:divBdr>
    </w:div>
    <w:div w:id="416093877">
      <w:bodyDiv w:val="1"/>
      <w:marLeft w:val="0"/>
      <w:marRight w:val="0"/>
      <w:marTop w:val="0"/>
      <w:marBottom w:val="0"/>
      <w:divBdr>
        <w:top w:val="none" w:sz="0" w:space="0" w:color="auto"/>
        <w:left w:val="none" w:sz="0" w:space="0" w:color="auto"/>
        <w:bottom w:val="none" w:sz="0" w:space="0" w:color="auto"/>
        <w:right w:val="none" w:sz="0" w:space="0" w:color="auto"/>
      </w:divBdr>
    </w:div>
    <w:div w:id="1240093008">
      <w:bodyDiv w:val="1"/>
      <w:marLeft w:val="0"/>
      <w:marRight w:val="0"/>
      <w:marTop w:val="0"/>
      <w:marBottom w:val="0"/>
      <w:divBdr>
        <w:top w:val="none" w:sz="0" w:space="0" w:color="auto"/>
        <w:left w:val="none" w:sz="0" w:space="0" w:color="auto"/>
        <w:bottom w:val="none" w:sz="0" w:space="0" w:color="auto"/>
        <w:right w:val="none" w:sz="0" w:space="0" w:color="auto"/>
      </w:divBdr>
    </w:div>
    <w:div w:id="1379628607">
      <w:bodyDiv w:val="1"/>
      <w:marLeft w:val="0"/>
      <w:marRight w:val="0"/>
      <w:marTop w:val="0"/>
      <w:marBottom w:val="0"/>
      <w:divBdr>
        <w:top w:val="none" w:sz="0" w:space="0" w:color="auto"/>
        <w:left w:val="none" w:sz="0" w:space="0" w:color="auto"/>
        <w:bottom w:val="none" w:sz="0" w:space="0" w:color="auto"/>
        <w:right w:val="none" w:sz="0" w:space="0" w:color="auto"/>
      </w:divBdr>
    </w:div>
    <w:div w:id="14986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customXml" Target="ink/ink2.xml"/><Relationship Id="rId23" Type="http://schemas.openxmlformats.org/officeDocument/2006/relationships/image" Target="media/image5.emf"/><Relationship Id="rId28" Type="http://schemas.openxmlformats.org/officeDocument/2006/relationships/hyperlink" Target="tel:07710731405"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hyperlink" Target="tel:07765494025" TargetMode="External"/><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1:17:25.729"/>
    </inkml:context>
    <inkml:brush xml:id="br0">
      <inkml:brushProperty name="width" value="0.05" units="cm"/>
      <inkml:brushProperty name="height" value="0.05" units="cm"/>
    </inkml:brush>
  </inkml:definitions>
  <inkml:trace contextRef="#ctx0" brushRef="#br0">987 899 24575,'0'785'0,"20"-1256"0,-12 337 0,62-582 0,-47 518 0,-20 156 0,-2 27 0,0 1 0,1-1 0,0 1 0,5-15 0,-7 29 0,0-1 0,0 1 0,0 0 0,0 0 0,0-1 0,0 1 0,0 0 0,0-1 0,0 1 0,1 0 0,-1 0 0,0-1 0,0 1 0,0 0 0,1 0 0,-1 0 0,0-1 0,0 1 0,0 0 0,1 0 0,-1 0 0,0-1 0,1 1 0,-1 0 0,0 0 0,0 0 0,1 0 0,-1 0 0,0 0 0,1 0 0,-1 0 0,0 0 0,0 0 0,1 0 0,-1 0 0,0 0 0,1 0 0,-1 0 0,0 0 0,1 0 0,-1 0 0,0 0 0,0 0 0,1 0 0,-1 1 0,0-1 0,0 0 0,1 0 0,-1 0 0,0 1 0,0-1 0,1 0 0,-1 0 0,0 0 0,0 1 0,0-1 0,0 0 0,1 0 0,-1 1 0,0-1 0,0 0 0,0 1 0,0-1 0,0 0 0,0 0 0,0 1 0,0-1 0,0 1 0,15 29 0,-11-21 0,172 319-244,256 363-1,-350-570 165,279 383 62,-341-478 43,-12-14 69,1-1-1,0 0 1,0-1 0,1 0 0,21 16-1,-30-25-93,-1-1 0,1 1 0,-1-1 0,1 1 0,-1-1 0,1 0 0,0 1 0,-1-1 0,1 1 0,0-1 0,-1 0 0,1 0 0,0 1 0,-1-1 0,1 0 0,0 0 0,-1 0 0,1 0 0,0 0 0,0 0 0,-1 0 0,1 0 0,0 0 0,-1 0 0,1 0 0,0-1 0,-1 1 0,1 0 0,0 0 0,-1-1 0,1 1 0,0 0 0,-1-1 0,1 1 0,-1-1 0,1 1 0,-1-1 0,1 1 0,-1-1 0,1 1 0,-1-1 0,1 1 0,-1-1 0,0 0 0,1 1 0,-1-1 0,0 0 0,1 1 0,-1-1 0,0 0 0,0 1 0,0-1 0,0 0 0,0 1 0,0-3 0,1-2 0,-1 0 0,0-1 0,0 1 0,-1 0 0,1-1 0,-3-7 0,-6-15 0,-2 0 0,0 1 0,-2 0 0,-1 0 0,-1 2 0,-1 0 0,-2 1 0,0 0 0,-38-36 0,3 9 0,-3 3 0,-111-73 0,93 76 0,-2 3 0,-1 3 0,-112-39 0,-254-54 0,139 74 0,298 57 0,0 0 0,0 0 0,0 1 0,0 0 0,-12 2 0,18-2 0,0 0 0,0 0 0,0 0 0,-1 0 0,1 0 0,0 0 0,0 0 0,0 0 0,-1 0 0,1 0 0,0 0 0,0 0 0,0 0 0,-1 0 0,1 0 0,0 0 0,0 0 0,0 1 0,0-1 0,-1 0 0,1 0 0,0 0 0,0 0 0,0 0 0,0 0 0,0 1 0,-1-1 0,1 0 0,0 0 0,0 0 0,0 0 0,0 1 0,0-1 0,0 0 0,0 0 0,0 0 0,0 1 0,0-1 0,0 0 0,0 0 0,0 0 0,0 1 0,0-1 0,0 0 0,9 8 0,19 4 0,285 78 0,-208-62 0,462 92 0,-423-101 0,1-7 0,146-6 0,-272-6 0,-14 1 0,0-1 0,-1 0 0,1 0 0,0 0 0,0-1 0,-1 1 0,1-1 0,0-1 0,-1 1 0,8-3 0,-12 3 0,0 1 0,1 0 0,-1 0 0,0-1 0,1 1 0,-1 0 0,0-1 0,0 1 0,1 0 0,-1-1 0,0 1 0,0 0 0,0-1 0,1 1 0,-1-1 0,0 1 0,0 0 0,0-1 0,0 1 0,0-1 0,0 1 0,0 0 0,0-1 0,0 1 0,0-1 0,0 1 0,0-1 0,0 1 0,0 0 0,0-1 0,0 1 0,-1-1 0,1 1 0,0 0 0,0-1 0,0 1 0,-1 0 0,1-1 0,0 1 0,0 0 0,-1-1 0,1 1 0,0 0 0,-1 0 0,1-1 0,0 1 0,-1 0 0,1 0 0,-1-1 0,1 1 0,0 0 0,-1 0 0,1 0 0,-1 0 0,-27-13 0,26 12 0,-45-15 0,-1 2 0,-1 2 0,-85-10 0,-155 3 0,231 17 0,-627-4-525,505 15 263,-322 60 0,480-64 262,-120 30 0,129-31 0,-1 1 0,2 1 0,-1 0 0,1 1 0,0 0 0,0 0 0,1 2 0,-12 9 0,21-15 18,-1-1 0,1 1 0,0 0 0,0 0 0,0 0 0,1 0 0,-1 0 0,1 0 0,0 0 1,0 1-1,0-1 0,0 0 0,0 1 0,1-1 0,-1 1 0,1-1 0,0 1 0,0-1 0,0 1 1,1-1-1,-1 0 0,1 1 0,0-1 0,0 1 0,0-1 0,0 0 0,0 0 0,3 4 0,1 3 41,1-1-1,-1 0 0,2 0 1,-1 0-1,1-1 0,1 0 1,-1-1-1,10 8 0,15 8-54,1 0-1,1-3 1,0-1 0,2-1-1,71 24 1,-27-17-154,161 26-1,65-18-964,-15-22 150,-1-14-1,369-49 0,-287-4 321,479-135 0,-382 48 1524,-444 137-522,-11 3 618,-11 2-120,-6 1 312,-791 54 181,754-52-1348,21-3 0,-1 2 0,0 0 0,1 1 0,0 1 0,-35 10 0,53-12 0,0-1 0,0 0 0,0 1 0,0-1 0,0 0 0,0 1 0,0-1 0,1 1 0,-1 0 0,0-1 0,0 1 0,0 0 0,1-1 0,-1 1 0,0 0 0,1 0 0,-1 0 0,1-1 0,-1 1 0,1 0 0,-1 0 0,1 0 0,0 0 0,-1 0 0,1 0 0,0 0 0,0 0 0,0 0 0,0 2 0,0-1 0,1 1 0,0-1 0,0 0 0,0 1 0,0-1 0,0 0 0,0 1 0,1-1 0,-1 0 0,1 0 0,2 3 0,6 5 0,0-1 0,1 1 0,14 8 0,76 44 0,-86-54 0,1-1 0,0 0 0,1-1 0,30 7 0,-41-12 0,-1-1 0,1 0 0,-1 0 0,1 0 0,-1 0 0,1-1 0,-1 0 0,1 0 0,-1-1 0,0 1 0,0-1 0,0 0 0,0-1 0,0 1 0,0-1 0,0 0 0,-1 0 0,1-1 0,-1 1 0,0-1 0,0 0 0,0 0 0,-1 0 0,0-1 0,6-7 0,6-13 0,-2 0 0,0-1 0,17-49 0,-19 44 0,141-437 0,-37-11 0,-62 186 0,-53 303 0,0 0 0,1 0 0,0 0 0,3 14 0,2 8 0,97 520-349,34-7 0,-115-459 349,5 22 0,56 141 0,-82-246 32,0-1 0,0 1-1,0-1 1,0 1 0,1-1-1,-1 0 1,1 1 0,0-1 0,-1 0-1,5 3 1,-6-5-25,0 0-1,1 0 1,-1 1-1,0-1 1,0 0-1,1 0 1,-1 0-1,0 0 1,0 0-1,1 0 1,-1 0-1,0 0 0,0 0 1,1 0-1,-1 0 1,0 0-1,0 0 1,1 0-1,-1 0 1,0-1-1,0 1 1,1 0-1,-1 0 1,0 0-1,0 0 1,0 0-1,1 0 1,-1-1-1,0 1 1,0 0-1,0 0 1,1 0-1,-1-1 1,0 1-1,0 0 1,0-1-1,5-19 103,-3-6-109,-2 0 0,-1 0 0,-7-41 0,-23-80 0,24 115 0,-179-573 0,101 352 0,80 240 0,1 1 0,1-1 0,0 0 0,1-1 0,-1-25 0,3 35 0,0 0 0,0 0 0,1 0 0,0 0 0,0 1 0,0-1 0,0 0 0,1 1 0,0-1 0,-1 0 0,1 1 0,0 0 0,1-1 0,-1 1 0,1 0 0,-1 0 0,1 1 0,0-1 0,0 0 0,0 1 0,0 0 0,1 0 0,-1 0 0,6-3 0,10-3 0,1 0 0,0 2 0,0 0 0,32-5 0,90-5 0,-110 13 0,40-3 0,0 3 0,144 12 0,-183-4 0,1 0 0,-1 3 0,0 1 0,-1 1 0,0 1 0,0 2 0,-2 2 0,48 29 0,-55-29 0,-1 1 0,-1 2 0,0 0 0,-1 1 0,-2 1 0,1 1 0,-2 0 0,-1 1 0,-1 1 0,-1 1 0,-1 0 0,-1 1 0,-1 0 0,11 37 0,-21-58 0,0 0 0,0 0 0,0 0 0,-1 1 0,1-1 0,-1 0 0,0 1 0,0-1 0,0 0 0,-1 1 0,0-1 0,1 0 0,-3 4 0,2-5 0,-1-1 0,1 1 0,-1-1 0,0 1 0,0-1 0,0 0 0,0 0 0,0 0 0,0 0 0,0-1 0,-1 1 0,1 0 0,-1-1 0,1 0 0,-1 1 0,0-1 0,0 0 0,1-1 0,-7 2 0,-14 3 0,0-1 0,-1-2 0,0 0 0,-27-2 0,-98-12 0,81 5 0,27 3-110,22 0-69,-1 2-1,1 1 1,-1 0 0,1 2 0,-1 0-1,-33 6 1,39-2-6647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1:17:29.267"/>
    </inkml:context>
    <inkml:brush xml:id="br0">
      <inkml:brushProperty name="width" value="0.05" units="cm"/>
      <inkml:brushProperty name="height" value="0.05" units="cm"/>
    </inkml:brush>
  </inkml:definitions>
  <inkml:trace contextRef="#ctx0" brushRef="#br0">1457 836 24575,'-1'14'0,"-1"0"0,-1 0 0,0-1 0,-1 1 0,-8 20 0,-1 3 0,-6 23 0,5-21 0,3 1 0,-14 81 0,30-150 0,17-52 0,-6 25 0,35-124 0,26-102 0,-72 259 0,-2 8 0,-1 1 0,2 0 0,0 0 0,1 0 0,0 0 0,1 1 0,11-18 0,-17 31 0,0 0 0,0-1 0,0 1 0,0 0 0,1 0 0,-1 0 0,0 0 0,0 0 0,0-1 0,0 1 0,1 0 0,-1 0 0,0 0 0,0 0 0,1 0 0,-1 0 0,0 0 0,0 0 0,0 0 0,1 0 0,-1 0 0,0 0 0,0 0 0,1 0 0,-1 0 0,0 0 0,0 0 0,0 0 0,1 0 0,-1 0 0,0 0 0,0 0 0,1 0 0,-1 0 0,0 0 0,0 1 0,0-1 0,0 0 0,1 0 0,-1 0 0,0 0 0,0 0 0,0 1 0,0-1 0,1 0 0,-1 0 0,0 0 0,0 1 0,0-1 0,0 0 0,0 0 0,0 1 0,0-1 0,0 0 0,0 0 0,0 0 0,0 1 0,6 17 0,-5-14 0,24 73 0,4-2 0,3 0 0,50 85 0,25 47 0,46 81 0,-145-275 0,0 1 0,1-1 0,0-1 0,1 0 0,0 0 0,1-1 0,0 0 0,13 9 0,-14-15 0,-8-7 0,-15-13 0,-7 0 0,0 0 0,0 2 0,-46-22 0,-79-26 0,-91-22-228,-2 11-1,-298-51 0,382 95 229,-286-17 0,416 46 96,19-1-28,0 1 0,0-1 0,-1 0 0,1-1 0,0 1 0,-7-3 0,12 3-66,0 0-1,0 0 1,0 0 0,0 0 0,0 0 0,0 0-1,0 0 1,0 0 0,0 0 0,0 0-1,1 0 1,-1 0 0,0 0 0,0 0-1,0 0 1,0 0 0,0 0 0,0 0-1,0 0 1,0 0 0,0 0 0,0-1-1,0 1 1,0 0 0,0 0 0,0 0 0,0 0-1,0 0 1,0 0 0,0 0 0,0 0-1,0 0 1,0 0 0,0 0 0,0 0-1,0 0 1,0 0 0,0-1 0,0 1-1,0 0 1,0 0 0,0 0 0,0 0-1,0 0 1,0 0 0,0 0 0,-1 0 0,1 0-1,0 0 1,0 0 0,0 0 0,0 0-1,0 0 1,0 0 0,0 0 0,0 0-1,0 0 1,0 0 0,0 0 0,0 0-1,10-3 16,21-2-27,172 2 10,727-15-1657,-7-55-1182,-434 3 2295,-8-43 823,-465 106 936,-36 5-323,-107 13 1562,72-4-2446,-138 13-8,-339 36-1720,-893 103-376,1082-107 1569,256-34 1543,-159 55 1,228-66-659,0 0 1,0 2 0,1 0 0,0 1 0,-25 19 0,33-21-324,0 1 0,1 0 0,-1 0 0,2 0 0,-1 1 0,1 0-1,1 1 1,0-1 0,-8 22 0,11-25-35,0-1 0,1 1 0,0-1 0,1 1 0,0 0 0,0 0 0,0 0 0,1 0 0,0 0 0,0 0 0,1-1 0,-1 1 0,2 0 0,-1 0 0,3 8 0,-1-8 0,1 0 0,0-1 0,0 1 0,0-1 0,1 1 0,0-1 0,0-1 0,1 1 0,-1-1 0,1 0 0,0 0 0,1 0 0,11 5 0,19 10 3,1-2-1,1-2 1,0-2 0,1-1-1,43 7 1,216 28-214,13-16-364,496-14-1,-752-19 640,0-3 1,58-12-1,-107 14 855,-16 3-682,-19 6-240,24-5 3,0 0 0,0 1 0,-1 0 0,2 0 0,-1 0 0,0 0 0,1 1 0,-7 7 0,9-10 0,0 0 0,0 1 0,1-1 0,-1 0 0,0 1 0,1-1 0,-1 1 0,0-1 0,1 1 0,0-1 0,-1 1 0,1-1 0,0 1 0,0-1 0,0 1 0,0 0 0,0-1 0,0 1 0,0-1 0,1 1 0,-1-1 0,0 1 0,1-1 0,0 1 0,-1-1 0,1 1 0,0-1 0,-1 0 0,1 1 0,0-1 0,2 2 0,5 5 0,0-2 0,0 1 0,1-1 0,-1-1 0,2 1 0,-1-2 0,0 1 0,15 4 0,4 0 0,52 10 0,-57-15 0,1-1 0,-1-1 0,1 0 0,0-2 0,-1-1 0,1-2 0,-1 0 0,1-1 0,26-8 0,-38 8 0,1-1 0,-1 0 0,0-1 0,0 0 0,-1-1 0,1 0 0,-2-1 0,1 0 0,-1 0 0,0-2 0,-1 1 0,0-1 0,0 0 0,-1-1 0,-1 0 0,0 0 0,11-23 0,-8 9 0,-1-1 0,-1-1 0,-1 1 0,-2-1 0,3-33 0,-1-139 0,-8 146 0,2 1 0,3 0 0,1 0 0,16-63 0,-19 107 0,1 0 0,-1 0 0,2 0 0,-1 1 0,1-1 0,0 1 0,1-1 0,0 1 0,0 1 0,0-1 0,1 1 0,0 0 0,0 0 0,1 0 0,-1 1 0,1 0 0,1 1 0,-1-1 0,0 1 0,1 1 0,0 0 0,0 0 0,0 0 0,0 1 0,1 0 0,-1 0 0,0 1 0,1 0 0,-1 1 0,1 0 0,-1 0 0,1 1 0,-1 0 0,13 3 0,-5 1 0,0 0 0,0 1 0,-1 1 0,0 0 0,0 1 0,0 1 0,-1 0 0,-1 1 0,1 1 0,-2 0 0,18 19 0,12 17 0,59 86 0,-99-130 0,183 290 0,-183-289 0,21 32 0,-9-25 0,-14-11 0,1 0 0,-1 1 0,0-1 0,1 0 0,-1 0 0,1 0 0,-1 0 0,1 0 0,-1 0 0,1 0 0,-1 0 0,0 0 0,1-1 0,-1 1 0,1 0 0,-1 0 0,0 0 0,1 0 0,-1-1 0,1 1 0,-1 0 0,0 0 0,1-1 0,-1 1 0,0 0 0,1-1 0,-1 1 0,0 0 0,0-1 0,1 1 0,-1 0 0,0-1 0,3-6 0,0 0 0,0 0 0,-1-1 0,0 1 0,0 0 0,-1-1 0,0 1 0,0-14 0,3-11 0,39-266 0,129-459 0,-163 726 0,28-81 0,-33 100 0,1 1 0,1-1 0,0 1 0,1 0 0,0 1 0,15-17 0,-21 25 0,0 1 0,1-1 0,0 1 0,-1 0 0,1-1 0,0 1 0,0 0 0,-1 0 0,1 0 0,0 1 0,0-1 0,0 0 0,0 1 0,0-1 0,1 1 0,-1-1 0,0 1 0,0 0 0,0 0 0,0 0 0,0 0 0,0 1 0,0-1 0,0 0 0,0 1 0,0 0 0,0-1 0,0 1 0,0 0 0,0 0 0,0 0 0,0 0 0,1 2 0,7 4 0,0 1 0,-1 0 0,0 1 0,12 16 0,-12-15 0,79 103 0,127 215 0,-163-242 0,131 253 0,-182-336 0,1 0 0,-1-1 0,0 1 0,0 0 0,0 0 0,0 0 0,0 0 0,-1 0 0,1 0 0,-1 0 0,0 0 0,0 0 0,0 0 0,0 0 0,0 0 0,-1 0 0,1 0 0,-1 0 0,-2 4 0,0-2 0,0-1 0,0 0 0,-1 0 0,1 0 0,-1-1 0,0 1 0,0-1 0,-1 0 0,1 0 0,-1 0 0,-8 3 0,-71 33-39,-1-5 0,-143 39 0,156-51-142,-1089 300-2937,1041-294-1657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4B5F7C74B2E74283BBD8AFAF699983" ma:contentTypeVersion="15" ma:contentTypeDescription="Create a new document." ma:contentTypeScope="" ma:versionID="1947c60d0801ef6c26e3343c9124c886">
  <xsd:schema xmlns:xsd="http://www.w3.org/2001/XMLSchema" xmlns:xs="http://www.w3.org/2001/XMLSchema" xmlns:p="http://schemas.microsoft.com/office/2006/metadata/properties" xmlns:ns2="e788e7d1-89f5-408d-b17b-8a75383392d2" xmlns:ns3="e9be28ef-9dab-41ca-9fe7-49275c0cf6b5" targetNamespace="http://schemas.microsoft.com/office/2006/metadata/properties" ma:root="true" ma:fieldsID="26e6df9fba4b8bbd1c6d19db4b90aed8" ns2:_="" ns3:_="">
    <xsd:import namespace="e788e7d1-89f5-408d-b17b-8a75383392d2"/>
    <xsd:import namespace="e9be28ef-9dab-41ca-9fe7-49275c0cf6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8e7d1-89f5-408d-b17b-8a7538339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e5692b0-0ed6-464b-b982-f42b7fa82c9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be28ef-9dab-41ca-9fe7-49275c0cf6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362a431-7d49-44a5-a837-deeb49c197e3}" ma:internalName="TaxCatchAll" ma:showField="CatchAllData" ma:web="e9be28ef-9dab-41ca-9fe7-49275c0cf6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88e7d1-89f5-408d-b17b-8a75383392d2">
      <Terms xmlns="http://schemas.microsoft.com/office/infopath/2007/PartnerControls"/>
    </lcf76f155ced4ddcb4097134ff3c332f>
    <TaxCatchAll xmlns="e9be28ef-9dab-41ca-9fe7-49275c0cf6b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404FC5-A86D-42FA-9A6C-C91D4ACFA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8e7d1-89f5-408d-b17b-8a75383392d2"/>
    <ds:schemaRef ds:uri="e9be28ef-9dab-41ca-9fe7-49275c0cf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ECA359-A8EB-4557-8822-7E32158DD32A}">
  <ds:schemaRefs>
    <ds:schemaRef ds:uri="http://schemas.microsoft.com/office/2006/metadata/properties"/>
    <ds:schemaRef ds:uri="http://schemas.microsoft.com/office/infopath/2007/PartnerControls"/>
    <ds:schemaRef ds:uri="e788e7d1-89f5-408d-b17b-8a75383392d2"/>
    <ds:schemaRef ds:uri="e9be28ef-9dab-41ca-9fe7-49275c0cf6b5"/>
  </ds:schemaRefs>
</ds:datastoreItem>
</file>

<file path=customXml/itemProps3.xml><?xml version="1.0" encoding="utf-8"?>
<ds:datastoreItem xmlns:ds="http://schemas.openxmlformats.org/officeDocument/2006/customXml" ds:itemID="{90A9C268-E729-4BBB-A34E-D88BCE12A681}">
  <ds:schemaRefs>
    <ds:schemaRef ds:uri="http://schemas.openxmlformats.org/officeDocument/2006/bibliography"/>
  </ds:schemaRefs>
</ds:datastoreItem>
</file>

<file path=customXml/itemProps4.xml><?xml version="1.0" encoding="utf-8"?>
<ds:datastoreItem xmlns:ds="http://schemas.openxmlformats.org/officeDocument/2006/customXml" ds:itemID="{FF3A68DF-91AF-42E4-959E-46D13F062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13290</Words>
  <Characters>75754</Characters>
  <Application>Microsoft Office Word</Application>
  <DocSecurity>4</DocSecurity>
  <Lines>631</Lines>
  <Paragraphs>177</Paragraphs>
  <ScaleCrop>false</ScaleCrop>
  <HeadingPairs>
    <vt:vector size="2" baseType="variant">
      <vt:variant>
        <vt:lpstr>Title</vt:lpstr>
      </vt:variant>
      <vt:variant>
        <vt:i4>1</vt:i4>
      </vt:variant>
    </vt:vector>
  </HeadingPairs>
  <TitlesOfParts>
    <vt:vector size="1" baseType="lpstr">
      <vt:lpstr>[Agreement Title]</vt:lpstr>
    </vt:vector>
  </TitlesOfParts>
  <Company>Practical Law Company Ltd</Company>
  <LinksUpToDate>false</LinksUpToDate>
  <CharactersWithSpaces>88867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Title]</dc:title>
  <dc:subject/>
  <dc:creator>Practical Law Company</dc:creator>
  <cp:keywords/>
  <dc:description/>
  <cp:lastModifiedBy>Robert Clarke</cp:lastModifiedBy>
  <cp:revision>2</cp:revision>
  <dcterms:created xsi:type="dcterms:W3CDTF">2025-12-03T08:47:00Z</dcterms:created>
  <dcterms:modified xsi:type="dcterms:W3CDTF">2025-12-03T08:47:00Z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G_allClauses_ForceNumberingAtSubclause1">
    <vt:lpwstr>no</vt:lpwstr>
  </property>
  <property fmtid="{D5CDD505-2E9C-101B-9397-08002B2CF9AE}" pid="3" name="fsCFG_allClauses_InsertPaddingParaAfterClauses">
    <vt:lpwstr>no</vt:lpwstr>
  </property>
  <property fmtid="{D5CDD505-2E9C-101B-9397-08002B2CF9AE}" pid="4" name="fsCFG_allClauses_SubClause1Title_Behaviour">
    <vt:lpwstr>includeIfPreservedInDoc</vt:lpwstr>
  </property>
  <property fmtid="{D5CDD505-2E9C-101B-9397-08002B2CF9AE}" pid="5" name="fsCFG_allClauses_SubClause1Title_Bold">
    <vt:lpwstr>yes</vt:lpwstr>
  </property>
  <property fmtid="{D5CDD505-2E9C-101B-9397-08002B2CF9AE}" pid="6" name="fsCFG_allClauses_SubClause1Title_Case">
    <vt:lpwstr>unmodified</vt:lpwstr>
  </property>
  <property fmtid="{D5CDD505-2E9C-101B-9397-08002B2CF9AE}" pid="7" name="fsCFG_allClauses_SubClause1Title_Placeholder">
    <vt:lpwstr>none</vt:lpwstr>
  </property>
  <property fmtid="{D5CDD505-2E9C-101B-9397-08002B2CF9AE}" pid="8" name="fsCFG_AppendixHeadings_Breaks">
    <vt:lpwstr>insertNone</vt:lpwstr>
  </property>
  <property fmtid="{D5CDD505-2E9C-101B-9397-08002B2CF9AE}" pid="9" name="fsCFG_AppendixHeadings_Layout">
    <vt:lpwstr>singlelineWithDashDelimiter</vt:lpwstr>
  </property>
  <property fmtid="{D5CDD505-2E9C-101B-9397-08002B2CF9AE}" pid="10" name="fsCFG_AppendixHeadings_Numbering">
    <vt:lpwstr>insertAsTitleCaseText</vt:lpwstr>
  </property>
  <property fmtid="{D5CDD505-2E9C-101B-9397-08002B2CF9AE}" pid="11" name="fsCFG_AppendixHeadings_Title_Case">
    <vt:lpwstr>unmodified</vt:lpwstr>
  </property>
  <property fmtid="{D5CDD505-2E9C-101B-9397-08002B2CF9AE}" pid="12" name="fsCFG_AppendixHeadings_Title_EnclosedInBrackets">
    <vt:lpwstr>no</vt:lpwstr>
  </property>
  <property fmtid="{D5CDD505-2E9C-101B-9397-08002B2CF9AE}" pid="13" name="fsCFG_background_numbering_as_text">
    <vt:lpwstr>no</vt:lpwstr>
  </property>
  <property fmtid="{D5CDD505-2E9C-101B-9397-08002B2CF9AE}" pid="14" name="fsCFG_coversheet_simple_documenttitle_case">
    <vt:lpwstr>unmodified</vt:lpwstr>
  </property>
  <property fmtid="{D5CDD505-2E9C-101B-9397-08002B2CF9AE}" pid="15" name="fsCFG_coversheet_simple_include">
    <vt:lpwstr>no</vt:lpwstr>
  </property>
  <property fmtid="{D5CDD505-2E9C-101B-9397-08002B2CF9AE}" pid="16" name="fsCFG_coversheet_standard_additional_text_case">
    <vt:lpwstr>unmodified</vt:lpwstr>
  </property>
  <property fmtid="{D5CDD505-2E9C-101B-9397-08002B2CF9AE}" pid="17" name="fsCFG_coversheet_standard_additional_title_case">
    <vt:lpwstr>unmodified</vt:lpwstr>
  </property>
  <property fmtid="{D5CDD505-2E9C-101B-9397-08002B2CF9AE}" pid="18" name="fsCFG_coversheet_standard_agreementtitle_case">
    <vt:lpwstr>upper</vt:lpwstr>
  </property>
  <property fmtid="{D5CDD505-2E9C-101B-9397-08002B2CF9AE}" pid="19" name="fsCFG_coversheet_standard_include">
    <vt:lpwstr>yes</vt:lpwstr>
  </property>
  <property fmtid="{D5CDD505-2E9C-101B-9397-08002B2CF9AE}" pid="20" name="fsCFG_coversheet_standard_parties_case">
    <vt:lpwstr>proper</vt:lpwstr>
  </property>
  <property fmtid="{D5CDD505-2E9C-101B-9397-08002B2CF9AE}" pid="21" name="fsCFG_definitionClauses_InlineMarkup_Add">
    <vt:lpwstr>no</vt:lpwstr>
  </property>
  <property fmtid="{D5CDD505-2E9C-101B-9397-08002B2CF9AE}" pid="22" name="fsCFG_definitionClauses_InlineMarkup_Remove">
    <vt:lpwstr>no</vt:lpwstr>
  </property>
  <property fmtid="{D5CDD505-2E9C-101B-9397-08002B2CF9AE}" pid="23" name="fsCFG_definitionClauses_Layout">
    <vt:lpwstr>text</vt:lpwstr>
  </property>
  <property fmtid="{D5CDD505-2E9C-101B-9397-08002B2CF9AE}" pid="24" name="fsCFG_definitionClauses_numbering_as_text">
    <vt:lpwstr>no</vt:lpwstr>
  </property>
  <property fmtid="{D5CDD505-2E9C-101B-9397-08002B2CF9AE}" pid="25" name="fsCFG_definitionClauses_Punctuation_EndOfDef_1toX">
    <vt:lpwstr>period</vt:lpwstr>
  </property>
  <property fmtid="{D5CDD505-2E9C-101B-9397-08002B2CF9AE}" pid="26" name="fsCFG_definitionClauses_Punctuation_EndOfDef_Last">
    <vt:lpwstr>period</vt:lpwstr>
  </property>
  <property fmtid="{D5CDD505-2E9C-101B-9397-08002B2CF9AE}" pid="27" name="fsCFG_definitionClauses_Table_PadAfterDefinition">
    <vt:lpwstr>no</vt:lpwstr>
  </property>
  <property fmtid="{D5CDD505-2E9C-101B-9397-08002B2CF9AE}" pid="28" name="fsCFG_definitionClauses_Text_SeperateDefinedTermsAndDefinitions">
    <vt:lpwstr>no</vt:lpwstr>
  </property>
  <property fmtid="{D5CDD505-2E9C-101B-9397-08002B2CF9AE}" pid="29" name="fsCFG_definitions_AgreementTypeAsDef">
    <vt:lpwstr>un-handled</vt:lpwstr>
  </property>
  <property fmtid="{D5CDD505-2E9C-101B-9397-08002B2CF9AE}" pid="30" name="fsCFG_endsheet_additional_text_case">
    <vt:lpwstr>unmodified</vt:lpwstr>
  </property>
  <property fmtid="{D5CDD505-2E9C-101B-9397-08002B2CF9AE}" pid="31" name="fsCFG_endsheet_additional_title_case">
    <vt:lpwstr>unmodified</vt:lpwstr>
  </property>
  <property fmtid="{D5CDD505-2E9C-101B-9397-08002B2CF9AE}" pid="32" name="fsCFG_endsheet_agreementtitle_case">
    <vt:lpwstr>upper</vt:lpwstr>
  </property>
  <property fmtid="{D5CDD505-2E9C-101B-9397-08002B2CF9AE}" pid="33" name="fsCFG_endsheet_include">
    <vt:lpwstr>no</vt:lpwstr>
  </property>
  <property fmtid="{D5CDD505-2E9C-101B-9397-08002B2CF9AE}" pid="34" name="fsCFG_endsheet_parties_case">
    <vt:lpwstr>proper</vt:lpwstr>
  </property>
  <property fmtid="{D5CDD505-2E9C-101B-9397-08002B2CF9AE}" pid="35" name="fsCFG_ExecutionClauses_Breaks">
    <vt:lpwstr>insertNone</vt:lpwstr>
  </property>
  <property fmtid="{D5CDD505-2E9C-101B-9397-08002B2CF9AE}" pid="36" name="fsCFG_ExecutionClauses_Location">
    <vt:lpwstr>afterLastSchedule</vt:lpwstr>
  </property>
  <property fmtid="{D5CDD505-2E9C-101B-9397-08002B2CF9AE}" pid="37" name="fsCFG_hideXrefBookmarks">
    <vt:lpwstr>un-handled</vt:lpwstr>
  </property>
  <property fmtid="{D5CDD505-2E9C-101B-9397-08002B2CF9AE}" pid="38" name="fsCFG_instructionalText_AddFieldCodes">
    <vt:lpwstr>no</vt:lpwstr>
  </property>
  <property fmtid="{D5CDD505-2E9C-101B-9397-08002B2CF9AE}" pid="39" name="fsCFG_instructionalText_BracketsBold">
    <vt:lpwstr>no</vt:lpwstr>
  </property>
  <property fmtid="{D5CDD505-2E9C-101B-9397-08002B2CF9AE}" pid="40" name="fsCFG_instructionalText_BracketType">
    <vt:lpwstr>square</vt:lpwstr>
  </property>
  <property fmtid="{D5CDD505-2E9C-101B-9397-08002B2CF9AE}" pid="41" name="fsCFG_instructionalText_Formatting">
    <vt:lpwstr>no</vt:lpwstr>
  </property>
  <property fmtid="{D5CDD505-2E9C-101B-9397-08002B2CF9AE}" pid="42" name="fsCFG_instructionalText_Highlighting">
    <vt:lpwstr>none</vt:lpwstr>
  </property>
  <property fmtid="{D5CDD505-2E9C-101B-9397-08002B2CF9AE}" pid="43" name="fsCFG_instructionalText_TextCase">
    <vt:lpwstr>upper</vt:lpwstr>
  </property>
  <property fmtid="{D5CDD505-2E9C-101B-9397-08002B2CF9AE}" pid="44" name="fsCFG_instructionalText_TextInItalics">
    <vt:lpwstr>no</vt:lpwstr>
  </property>
  <property fmtid="{D5CDD505-2E9C-101B-9397-08002B2CF9AE}" pid="45" name="fsCFG_operativeClauses_TitleCase">
    <vt:lpwstr>unmodified</vt:lpwstr>
  </property>
  <property fmtid="{D5CDD505-2E9C-101B-9397-08002B2CF9AE}" pid="46" name="fsCFG_operativeTitle_UsePlcText">
    <vt:lpwstr>yes</vt:lpwstr>
  </property>
  <property fmtid="{D5CDD505-2E9C-101B-9397-08002B2CF9AE}" pid="47" name="fsCFG_PartHeadings_Layout">
    <vt:lpwstr>singlelineWithDashDelimiter</vt:lpwstr>
  </property>
  <property fmtid="{D5CDD505-2E9C-101B-9397-08002B2CF9AE}" pid="48" name="fsCFG_PartHeadings_Numbering">
    <vt:lpwstr>styleBased</vt:lpwstr>
  </property>
  <property fmtid="{D5CDD505-2E9C-101B-9397-08002B2CF9AE}" pid="49" name="fsCFG_PartHeadings_Title_Case">
    <vt:lpwstr>unmodified</vt:lpwstr>
  </property>
  <property fmtid="{D5CDD505-2E9C-101B-9397-08002B2CF9AE}" pid="50" name="fsCFG_PartHeadings_Title_EnclosedInBrackets">
    <vt:lpwstr>no</vt:lpwstr>
  </property>
  <property fmtid="{D5CDD505-2E9C-101B-9397-08002B2CF9AE}" pid="51" name="fsCFG_parties_defterms_bold">
    <vt:lpwstr>no</vt:lpwstr>
  </property>
  <property fmtid="{D5CDD505-2E9C-101B-9397-08002B2CF9AE}" pid="52" name="fsCFG_parties_defterms_quotes">
    <vt:lpwstr>none</vt:lpwstr>
  </property>
  <property fmtid="{D5CDD505-2E9C-101B-9397-08002B2CF9AE}" pid="53" name="fsCFG_parties_defterms_the">
    <vt:lpwstr>no</vt:lpwstr>
  </property>
  <property fmtid="{D5CDD505-2E9C-101B-9397-08002B2CF9AE}" pid="54" name="fsCFG_parties_defterms_the_bold">
    <vt:lpwstr>no</vt:lpwstr>
  </property>
  <property fmtid="{D5CDD505-2E9C-101B-9397-08002B2CF9AE}" pid="55" name="fsCFG_parties_defterms_the_position">
    <vt:lpwstr>inside</vt:lpwstr>
  </property>
  <property fmtid="{D5CDD505-2E9C-101B-9397-08002B2CF9AE}" pid="56" name="fsCFG_parties_numbering_as_text">
    <vt:lpwstr>no</vt:lpwstr>
  </property>
  <property fmtid="{D5CDD505-2E9C-101B-9397-08002B2CF9AE}" pid="57" name="fsCFG_parties_padding">
    <vt:lpwstr>no</vt:lpwstr>
  </property>
  <property fmtid="{D5CDD505-2E9C-101B-9397-08002B2CF9AE}" pid="58" name="fsCFG_parties_punctuation_1toX">
    <vt:lpwstr>period</vt:lpwstr>
  </property>
  <property fmtid="{D5CDD505-2E9C-101B-9397-08002B2CF9AE}" pid="59" name="fsCFG_parties_punctuation_final">
    <vt:lpwstr>period</vt:lpwstr>
  </property>
  <property fmtid="{D5CDD505-2E9C-101B-9397-08002B2CF9AE}" pid="60" name="fsCFG_parties_punctuation_penultimate">
    <vt:lpwstr>none</vt:lpwstr>
  </property>
  <property fmtid="{D5CDD505-2E9C-101B-9397-08002B2CF9AE}" pid="61" name="fsCFG_punctuation_LastComma_Remove">
    <vt:lpwstr>no</vt:lpwstr>
  </property>
  <property fmtid="{D5CDD505-2E9C-101B-9397-08002B2CF9AE}" pid="62" name="fsCFG_punctuation_LastPeriod_Remove">
    <vt:lpwstr>no</vt:lpwstr>
  </property>
  <property fmtid="{D5CDD505-2E9C-101B-9397-08002B2CF9AE}" pid="63" name="fsCFG_punctuation_LastSemicolon_Remove">
    <vt:lpwstr>no</vt:lpwstr>
  </property>
  <property fmtid="{D5CDD505-2E9C-101B-9397-08002B2CF9AE}" pid="64" name="fsCFG_punctuation_QuoteType_Double">
    <vt:lpwstr>straight</vt:lpwstr>
  </property>
  <property fmtid="{D5CDD505-2E9C-101B-9397-08002B2CF9AE}" pid="65" name="fsCFG_punctuation_QuoteType_Single">
    <vt:lpwstr>straight</vt:lpwstr>
  </property>
  <property fmtid="{D5CDD505-2E9C-101B-9397-08002B2CF9AE}" pid="66" name="fsCFG_punctuation_Semicolons_ConvertToComma">
    <vt:lpwstr>no</vt:lpwstr>
  </property>
  <property fmtid="{D5CDD505-2E9C-101B-9397-08002B2CF9AE}" pid="67" name="fsCFG_scheduleClauses_TitleCase">
    <vt:lpwstr>unmodified</vt:lpwstr>
  </property>
  <property fmtid="{D5CDD505-2E9C-101B-9397-08002B2CF9AE}" pid="68" name="fsCFG_ScheduleHeadings_Breaks">
    <vt:lpwstr>insertNone</vt:lpwstr>
  </property>
  <property fmtid="{D5CDD505-2E9C-101B-9397-08002B2CF9AE}" pid="69" name="fsCFG_ScheduleHeadings_DocsWithOnlySchedules">
    <vt:lpwstr>noPlaceholderText</vt:lpwstr>
  </property>
  <property fmtid="{D5CDD505-2E9C-101B-9397-08002B2CF9AE}" pid="70" name="fsCFG_ScheduleHeadings_Layout">
    <vt:lpwstr>singlelineWithDashDelimiter</vt:lpwstr>
  </property>
  <property fmtid="{D5CDD505-2E9C-101B-9397-08002B2CF9AE}" pid="71" name="fsCFG_ScheduleHeadings_Numbering">
    <vt:lpwstr>styleBased</vt:lpwstr>
  </property>
  <property fmtid="{D5CDD505-2E9C-101B-9397-08002B2CF9AE}" pid="72" name="fsCFG_ScheduleHeadings_Numbering_InsertedNumberingOnly_SingleSchedules">
    <vt:lpwstr>writeAsTheSchedule</vt:lpwstr>
  </property>
  <property fmtid="{D5CDD505-2E9C-101B-9397-08002B2CF9AE}" pid="73" name="fsCFG_ScheduleHeadings_Title_Case">
    <vt:lpwstr>unmodified</vt:lpwstr>
  </property>
  <property fmtid="{D5CDD505-2E9C-101B-9397-08002B2CF9AE}" pid="74" name="fsCFG_ScheduleHeadings_Title_EnclosedInBrackets">
    <vt:lpwstr>no</vt:lpwstr>
  </property>
  <property fmtid="{D5CDD505-2E9C-101B-9397-08002B2CF9AE}" pid="75" name="fsCFG_Tables_EditorialEmphasis">
    <vt:lpwstr>retain</vt:lpwstr>
  </property>
  <property fmtid="{D5CDD505-2E9C-101B-9397-08002B2CF9AE}" pid="76" name="fsCFG_Tables_Indentation">
    <vt:lpwstr>flushLeft</vt:lpwstr>
  </property>
  <property fmtid="{D5CDD505-2E9C-101B-9397-08002B2CF9AE}" pid="77" name="fsCFG_Tables_PaddingParagraphs">
    <vt:lpwstr>none</vt:lpwstr>
  </property>
  <property fmtid="{D5CDD505-2E9C-101B-9397-08002B2CF9AE}" pid="78" name="fsCFG_toc_position">
    <vt:lpwstr>start</vt:lpwstr>
  </property>
  <property fmtid="{D5CDD505-2E9C-101B-9397-08002B2CF9AE}" pid="79" name="fsCFG_xrefs_ClauseHeadingCase">
    <vt:lpwstr>lower</vt:lpwstr>
  </property>
  <property fmtid="{D5CDD505-2E9C-101B-9397-08002B2CF9AE}" pid="80" name="fsCFG_xrefs_Embolden">
    <vt:lpwstr>no</vt:lpwstr>
  </property>
  <property fmtid="{D5CDD505-2E9C-101B-9397-08002B2CF9AE}" pid="81" name="fsCFG_xrefs_ScheduleClauseHeadingCase">
    <vt:lpwstr>lower</vt:lpwstr>
  </property>
  <property fmtid="{D5CDD505-2E9C-101B-9397-08002B2CF9AE}" pid="82" name="fsCFG_xrefs_ScheduleHeadingCase">
    <vt:lpwstr>title</vt:lpwstr>
  </property>
  <property fmtid="{D5CDD505-2E9C-101B-9397-08002B2CF9AE}" pid="83" name="fsCFG_xrefs_Static_LinksToSubclause2">
    <vt:lpwstr>NstopNstopBracA</vt:lpwstr>
  </property>
  <property fmtid="{D5CDD505-2E9C-101B-9397-08002B2CF9AE}" pid="84" name="fsCFG_xrefs_Static_LinksToSubclause3">
    <vt:lpwstr>BracI</vt:lpwstr>
  </property>
  <property fmtid="{D5CDD505-2E9C-101B-9397-08002B2CF9AE}" pid="85" name="fsCFG_xrefs_UseNonBreakingSpaces">
    <vt:lpwstr>no</vt:lpwstr>
  </property>
  <property fmtid="{D5CDD505-2E9C-101B-9397-08002B2CF9AE}" pid="86" name="ContentTypeId">
    <vt:lpwstr>0x010100004B5F7C74B2E74283BBD8AFAF699983</vt:lpwstr>
  </property>
  <property fmtid="{D5CDD505-2E9C-101B-9397-08002B2CF9AE}" pid="87" name="_dlc_DocIdItemGuid">
    <vt:lpwstr>67037b02-f3dd-4bee-894c-5976e14bd1c8</vt:lpwstr>
  </property>
  <property fmtid="{D5CDD505-2E9C-101B-9397-08002B2CF9AE}" pid="88" name="MediaServiceImageTags">
    <vt:lpwstr/>
  </property>
  <property fmtid="{D5CDD505-2E9C-101B-9397-08002B2CF9AE}" pid="89" name="lcf76f155ced4ddcb4097134ff3c332f">
    <vt:lpwstr/>
  </property>
  <property fmtid="{D5CDD505-2E9C-101B-9397-08002B2CF9AE}" pid="90" name="TaxCatchAll">
    <vt:lpwstr/>
  </property>
</Properties>
</file>