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CFE110" w14:textId="45D9FEBD" w:rsidR="00AB3798" w:rsidRPr="00AB3798" w:rsidRDefault="00AB3798" w:rsidP="00AB3798">
      <w:pPr>
        <w:rPr>
          <w:lang w:eastAsia="en-GB"/>
        </w:rPr>
      </w:pPr>
      <w:r w:rsidRPr="00AB3798">
        <w:rPr>
          <w:lang w:eastAsia="en-GB"/>
        </w:rPr>
        <w:t> </w:t>
      </w:r>
    </w:p>
    <w:p w14:paraId="6DA90C7D" w14:textId="2BEEE53C" w:rsidR="009F2992" w:rsidRPr="00812225" w:rsidRDefault="00565675" w:rsidP="009F2992">
      <w:r>
        <w:t xml:space="preserve">   </w:t>
      </w:r>
      <w:r>
        <w:tab/>
      </w:r>
      <w:r>
        <w:tab/>
      </w:r>
      <w:r>
        <w:tab/>
      </w:r>
      <w:r>
        <w:tab/>
      </w:r>
      <w:r>
        <w:tab/>
      </w:r>
      <w:r>
        <w:tab/>
      </w:r>
      <w:r>
        <w:tab/>
      </w:r>
      <w:r w:rsidR="00F62250">
        <w:t xml:space="preserve">           </w:t>
      </w:r>
      <w:r w:rsidR="003576FF" w:rsidRPr="003576FF">
        <w:rPr>
          <w:noProof/>
        </w:rPr>
        <w:drawing>
          <wp:inline distT="0" distB="0" distL="0" distR="0" wp14:anchorId="07D9A040" wp14:editId="625FC0A0">
            <wp:extent cx="5490845" cy="205105"/>
            <wp:effectExtent l="0" t="0" r="0" b="4445"/>
            <wp:docPr id="698176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845" cy="205105"/>
                    </a:xfrm>
                    <a:prstGeom prst="rect">
                      <a:avLst/>
                    </a:prstGeom>
                    <a:noFill/>
                    <a:ln>
                      <a:noFill/>
                    </a:ln>
                  </pic:spPr>
                </pic:pic>
              </a:graphicData>
            </a:graphic>
          </wp:inline>
        </w:drawing>
      </w:r>
      <w:r w:rsidR="00B3488F" w:rsidRPr="00B3488F">
        <w:t xml:space="preserve"> </w:t>
      </w:r>
      <w:r w:rsidR="00B3488F" w:rsidRPr="00B3488F">
        <w:rPr>
          <w:noProof/>
        </w:rPr>
        <w:drawing>
          <wp:inline distT="0" distB="0" distL="0" distR="0" wp14:anchorId="5FF72F5A" wp14:editId="5C657DF9">
            <wp:extent cx="5490845" cy="1494155"/>
            <wp:effectExtent l="0" t="0" r="0" b="0"/>
            <wp:docPr id="26719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0845" cy="1494155"/>
                    </a:xfrm>
                    <a:prstGeom prst="rect">
                      <a:avLst/>
                    </a:prstGeom>
                    <a:noFill/>
                    <a:ln>
                      <a:noFill/>
                    </a:ln>
                  </pic:spPr>
                </pic:pic>
              </a:graphicData>
            </a:graphic>
          </wp:inline>
        </w:drawing>
      </w:r>
    </w:p>
    <w:p w14:paraId="5811A294" w14:textId="5B08FCF9" w:rsidR="00E25D84" w:rsidRPr="00E25D84" w:rsidRDefault="00C8266E" w:rsidP="00E25D84">
      <w:r>
        <w:t>Installation of a</w:t>
      </w:r>
      <w:r w:rsidR="00686AC5">
        <w:t xml:space="preserve"> new</w:t>
      </w:r>
      <w:r>
        <w:t xml:space="preserve"> sewage treatment plan</w:t>
      </w:r>
      <w:r w:rsidR="004F1A1C">
        <w:t>t</w:t>
      </w:r>
      <w:r w:rsidR="00686AC5">
        <w:t>,</w:t>
      </w:r>
      <w:r w:rsidR="00E25D84">
        <w:t xml:space="preserve"> </w:t>
      </w:r>
      <w:r w:rsidR="00C632F7" w:rsidRPr="00C632F7">
        <w:t xml:space="preserve">connected to an electricity monitoring device </w:t>
      </w:r>
      <w:r w:rsidR="00E25D84">
        <w:t>at Elm House Farm</w:t>
      </w:r>
    </w:p>
    <w:p w14:paraId="023E0AD3" w14:textId="77777777" w:rsidR="009F2992" w:rsidRPr="00812225" w:rsidRDefault="009F2992" w:rsidP="009F2992">
      <w:pPr>
        <w:rPr>
          <w:rStyle w:val="Important"/>
        </w:rPr>
      </w:pPr>
    </w:p>
    <w:p w14:paraId="14780747" w14:textId="3372DF23" w:rsidR="009F2992" w:rsidRPr="00812225" w:rsidRDefault="009F2992" w:rsidP="009F2992">
      <w:pPr>
        <w:pStyle w:val="CommentText"/>
        <w:rPr>
          <w:rStyle w:val="Important"/>
        </w:rPr>
      </w:pPr>
    </w:p>
    <w:p w14:paraId="65082A86" w14:textId="69F750B0" w:rsidR="009F2992" w:rsidRDefault="009F2992" w:rsidP="000D29EF">
      <w:pPr>
        <w:rPr>
          <w:rStyle w:val="Important"/>
        </w:rPr>
      </w:pPr>
      <w:r>
        <w:br w:type="page"/>
      </w:r>
    </w:p>
    <w:p w14:paraId="05543638" w14:textId="77777777" w:rsidR="009F2992" w:rsidRPr="00A77416" w:rsidRDefault="009F2992" w:rsidP="009F2992">
      <w:pPr>
        <w:pStyle w:val="Topictitle"/>
      </w:pPr>
      <w:r w:rsidRPr="00A77416">
        <w:lastRenderedPageBreak/>
        <w:t>Request for Quotation</w:t>
      </w:r>
    </w:p>
    <w:p w14:paraId="24E40C7C" w14:textId="17EF8625" w:rsidR="00AF1BBB" w:rsidRPr="00AF1BBB" w:rsidRDefault="00CD0067" w:rsidP="00983688">
      <w:pPr>
        <w:pStyle w:val="Blockheading"/>
      </w:pPr>
      <w:r>
        <w:t>Sewage treatm</w:t>
      </w:r>
      <w:r w:rsidR="004F1A1C">
        <w:t xml:space="preserve">ent plant </w:t>
      </w:r>
      <w:bookmarkStart w:id="0" w:name="_Hlk196317128"/>
      <w:r w:rsidR="005C217F">
        <w:t>connected to an electricity monitoring device</w:t>
      </w:r>
      <w:r w:rsidR="004F1A1C">
        <w:t xml:space="preserve"> </w:t>
      </w:r>
      <w:bookmarkEnd w:id="0"/>
      <w:r w:rsidR="00AF1BBB" w:rsidRPr="00AF1BBB">
        <w:t>at Elm House Farm</w:t>
      </w:r>
    </w:p>
    <w:p w14:paraId="35E345FE" w14:textId="77777777"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5DB06919" w14:textId="2EF6BCDD" w:rsidR="009F2992" w:rsidRPr="002F2621" w:rsidRDefault="009F2992" w:rsidP="002F2621">
      <w:pPr>
        <w:pStyle w:val="Blockheading"/>
        <w:rPr>
          <w:rStyle w:val="Important"/>
        </w:rPr>
      </w:pPr>
      <w:r w:rsidRPr="002F2621">
        <w:t>Email:</w:t>
      </w:r>
      <w:r w:rsidRPr="002F2621">
        <w:rPr>
          <w:rStyle w:val="Important"/>
        </w:rPr>
        <w:t xml:space="preserve"> </w:t>
      </w:r>
      <w:hyperlink r:id="rId14" w:history="1">
        <w:r w:rsidR="002F2621" w:rsidRPr="003815B7">
          <w:rPr>
            <w:rStyle w:val="Hyperlink"/>
            <w:rFonts w:cs="Arial"/>
            <w:sz w:val="24"/>
          </w:rPr>
          <w:t>delphine.suty@naturalengland.org.uk</w:t>
        </w:r>
      </w:hyperlink>
      <w:r w:rsidR="002F2621">
        <w:rPr>
          <w:rStyle w:val="Important"/>
        </w:rPr>
        <w:t xml:space="preserve"> </w:t>
      </w:r>
    </w:p>
    <w:p w14:paraId="53BCC0D8" w14:textId="168577B3" w:rsidR="009F2992" w:rsidRPr="002F2621" w:rsidRDefault="009F2992" w:rsidP="009F2992">
      <w:pPr>
        <w:rPr>
          <w:rStyle w:val="Important"/>
        </w:rPr>
      </w:pPr>
      <w:r w:rsidRPr="002F2621">
        <w:t>Date:</w:t>
      </w:r>
      <w:r w:rsidR="00BE2214">
        <w:t xml:space="preserve"> Monday 9th June </w:t>
      </w:r>
    </w:p>
    <w:p w14:paraId="0B3EF35E" w14:textId="46CD63B1" w:rsidR="009F2992" w:rsidRPr="00A77416" w:rsidRDefault="009F2992" w:rsidP="009F2992">
      <w:pPr>
        <w:rPr>
          <w:rStyle w:val="Important"/>
        </w:rPr>
      </w:pPr>
      <w:r w:rsidRPr="00A77416">
        <w:t>Time:</w:t>
      </w:r>
      <w:r w:rsidR="00BE2214">
        <w:t xml:space="preserve"> 11:00 am</w:t>
      </w:r>
      <w:r>
        <w:t xml:space="preserve"> </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0761891F" w14:textId="77777777" w:rsidR="009F2992" w:rsidRPr="00A77416" w:rsidRDefault="009F2992" w:rsidP="009F2992">
      <w:pPr>
        <w:pStyle w:val="Subheading"/>
      </w:pPr>
      <w:r w:rsidRPr="00A77416">
        <w:t xml:space="preserve">Contact Details and Timetable </w:t>
      </w:r>
    </w:p>
    <w:p w14:paraId="43D61FC3" w14:textId="04BBC0E0" w:rsidR="009F2992" w:rsidRDefault="00094F12" w:rsidP="009F2992">
      <w:r>
        <w:t xml:space="preserve">Delphine Suty will </w:t>
      </w:r>
      <w:r w:rsidR="009F2992" w:rsidRPr="00A77416">
        <w:t>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9F2992" w14:paraId="293057F7"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9F2992" w:rsidRDefault="009F2992" w:rsidP="009F2992">
            <w:r>
              <w:t>Date</w:t>
            </w:r>
          </w:p>
        </w:tc>
      </w:tr>
      <w:tr w:rsidR="009F2992" w14:paraId="0BD52DD6" w14:textId="77777777">
        <w:tc>
          <w:tcPr>
            <w:tcW w:w="4318" w:type="dxa"/>
          </w:tcPr>
          <w:p w14:paraId="3EAB5774" w14:textId="77777777" w:rsidR="009F2992" w:rsidRPr="009F2992" w:rsidRDefault="009F2992" w:rsidP="009F2992">
            <w:r w:rsidRPr="00A77416">
              <w:t>Date of issue of RFQ</w:t>
            </w:r>
          </w:p>
        </w:tc>
        <w:tc>
          <w:tcPr>
            <w:tcW w:w="4319" w:type="dxa"/>
          </w:tcPr>
          <w:p w14:paraId="4E46C3DF" w14:textId="554086E2" w:rsidR="009F2992" w:rsidRPr="009F2992" w:rsidRDefault="00D2395A" w:rsidP="009F2992">
            <w:r>
              <w:t>30</w:t>
            </w:r>
            <w:r w:rsidR="009C15FE">
              <w:t xml:space="preserve">/04/25 </w:t>
            </w:r>
          </w:p>
        </w:tc>
      </w:tr>
      <w:tr w:rsidR="009F2992" w14:paraId="7A258F5E" w14:textId="77777777">
        <w:tc>
          <w:tcPr>
            <w:tcW w:w="4318" w:type="dxa"/>
          </w:tcPr>
          <w:p w14:paraId="30621FAB" w14:textId="77777777" w:rsidR="009F2992" w:rsidRDefault="009F2992" w:rsidP="009F2992">
            <w:r w:rsidRPr="00A77416">
              <w:t>Deadline for clarifications questions</w:t>
            </w:r>
          </w:p>
          <w:p w14:paraId="0C4C2CD5" w14:textId="28DCDFDC" w:rsidR="00C82013" w:rsidRPr="009F2992" w:rsidRDefault="007F4E1C" w:rsidP="009F2992">
            <w:r>
              <w:rPr>
                <w:rStyle w:val="Important"/>
              </w:rPr>
              <w:t>A site visit is require</w:t>
            </w:r>
            <w:r w:rsidR="00B517C6">
              <w:rPr>
                <w:rStyle w:val="Important"/>
              </w:rPr>
              <w:t>d</w:t>
            </w:r>
            <w:r>
              <w:rPr>
                <w:rStyle w:val="Important"/>
              </w:rPr>
              <w:t xml:space="preserve"> before quotation</w:t>
            </w:r>
          </w:p>
        </w:tc>
        <w:tc>
          <w:tcPr>
            <w:tcW w:w="4319" w:type="dxa"/>
          </w:tcPr>
          <w:p w14:paraId="6160A2CC" w14:textId="7F92887E" w:rsidR="009F2992" w:rsidRPr="00B517C6" w:rsidRDefault="00B517C6" w:rsidP="009F2992">
            <w:pPr>
              <w:rPr>
                <w:rStyle w:val="Important"/>
              </w:rPr>
            </w:pPr>
            <w:r>
              <w:t>19/</w:t>
            </w:r>
            <w:r w:rsidR="00B6379F">
              <w:t>05</w:t>
            </w:r>
            <w:r w:rsidR="00F202F3" w:rsidRPr="00B517C6">
              <w:t>/</w:t>
            </w:r>
            <w:r>
              <w:t>2025</w:t>
            </w:r>
            <w:r w:rsidR="009F2992" w:rsidRPr="00B517C6">
              <w:t xml:space="preserve"> </w:t>
            </w:r>
          </w:p>
          <w:p w14:paraId="53524785" w14:textId="77777777" w:rsidR="009F2992" w:rsidRPr="00B517C6" w:rsidRDefault="009F2992" w:rsidP="009F2992"/>
          <w:p w14:paraId="168EAA3C" w14:textId="3C84C0FB" w:rsidR="009F2992" w:rsidRPr="009F2992" w:rsidRDefault="009F2992" w:rsidP="009F2992">
            <w:pPr>
              <w:rPr>
                <w:rStyle w:val="Important"/>
              </w:rPr>
            </w:pPr>
          </w:p>
        </w:tc>
      </w:tr>
      <w:tr w:rsidR="009F2992" w14:paraId="1A7587E1" w14:textId="77777777">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4BC4B35D" w:rsidR="009F2992" w:rsidRPr="009F2992" w:rsidRDefault="00B6379F" w:rsidP="009F2992">
            <w:r>
              <w:t>9/06/2025</w:t>
            </w:r>
          </w:p>
        </w:tc>
      </w:tr>
      <w:tr w:rsidR="009F2992" w14:paraId="04887B60" w14:textId="77777777">
        <w:tc>
          <w:tcPr>
            <w:tcW w:w="4318" w:type="dxa"/>
          </w:tcPr>
          <w:p w14:paraId="29EA7A1D" w14:textId="77777777" w:rsidR="009F2992" w:rsidRPr="009F2992" w:rsidRDefault="009F2992" w:rsidP="009F2992">
            <w:r w:rsidRPr="00A77416">
              <w:t>Intended date of Contract Award</w:t>
            </w:r>
          </w:p>
        </w:tc>
        <w:tc>
          <w:tcPr>
            <w:tcW w:w="4319" w:type="dxa"/>
          </w:tcPr>
          <w:p w14:paraId="235B66EE" w14:textId="348202B5" w:rsidR="009F2992" w:rsidRPr="009F2992" w:rsidRDefault="00990881" w:rsidP="009F2992">
            <w:pPr>
              <w:rPr>
                <w:rStyle w:val="Important"/>
              </w:rPr>
            </w:pPr>
            <w:r>
              <w:t xml:space="preserve">June </w:t>
            </w:r>
            <w:r w:rsidR="007C0116">
              <w:t>2025</w:t>
            </w:r>
          </w:p>
        </w:tc>
      </w:tr>
      <w:tr w:rsidR="009F2992" w14:paraId="5F63610F" w14:textId="77777777">
        <w:tc>
          <w:tcPr>
            <w:tcW w:w="4318" w:type="dxa"/>
          </w:tcPr>
          <w:p w14:paraId="02F1CD39" w14:textId="77777777" w:rsidR="009F2992" w:rsidRPr="009F2992" w:rsidRDefault="009F2992" w:rsidP="009F2992">
            <w:r w:rsidRPr="00A77416">
              <w:t>Intended Contract Start Date</w:t>
            </w:r>
          </w:p>
        </w:tc>
        <w:tc>
          <w:tcPr>
            <w:tcW w:w="4319" w:type="dxa"/>
          </w:tcPr>
          <w:p w14:paraId="115AB1CB" w14:textId="2E02BBDA" w:rsidR="009F2992" w:rsidRPr="009F2992" w:rsidRDefault="001D3D04" w:rsidP="009F2992">
            <w:pPr>
              <w:rPr>
                <w:rStyle w:val="Important"/>
              </w:rPr>
            </w:pPr>
            <w:r>
              <w:t>July 2025</w:t>
            </w:r>
          </w:p>
        </w:tc>
      </w:tr>
      <w:tr w:rsidR="009F2992" w14:paraId="11AC2EF1" w14:textId="77777777">
        <w:tc>
          <w:tcPr>
            <w:tcW w:w="4318" w:type="dxa"/>
          </w:tcPr>
          <w:p w14:paraId="028F62A8" w14:textId="77777777" w:rsidR="009F2992" w:rsidRPr="009F2992" w:rsidRDefault="009F2992" w:rsidP="009F2992">
            <w:r w:rsidRPr="00A77416">
              <w:t xml:space="preserve">Intended Delivery Date / Contract Duration </w:t>
            </w:r>
          </w:p>
        </w:tc>
        <w:tc>
          <w:tcPr>
            <w:tcW w:w="4319" w:type="dxa"/>
          </w:tcPr>
          <w:p w14:paraId="51C87137" w14:textId="21FE81BF" w:rsidR="009F2992" w:rsidRPr="009F2992" w:rsidRDefault="003B70F6" w:rsidP="009F2992">
            <w:r>
              <w:t>2 weeks</w:t>
            </w:r>
          </w:p>
        </w:tc>
      </w:tr>
    </w:tbl>
    <w:p w14:paraId="15918382" w14:textId="77777777" w:rsidR="009F2992" w:rsidRDefault="009F2992" w:rsidP="009F2992"/>
    <w:p w14:paraId="1331F3E7" w14:textId="77777777" w:rsidR="00440B50" w:rsidRDefault="00440B50" w:rsidP="009F2992"/>
    <w:p w14:paraId="0A6ECF4C" w14:textId="77777777" w:rsidR="009F2992" w:rsidRPr="007A28B8" w:rsidRDefault="009F2992" w:rsidP="009F2992">
      <w:pPr>
        <w:pStyle w:val="Sectiontitle"/>
      </w:pPr>
      <w:r w:rsidRPr="007A28B8">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lastRenderedPageBreak/>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F2992" w14:paraId="2692A0AC"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tc>
          <w:tcPr>
            <w:tcW w:w="4318" w:type="dxa"/>
          </w:tcPr>
          <w:p w14:paraId="622AAABE" w14:textId="77777777" w:rsidR="009F2992" w:rsidRPr="009F2992" w:rsidRDefault="009F2992" w:rsidP="009F2992">
            <w:r w:rsidRPr="007A28B8">
              <w:t>“Authority”</w:t>
            </w:r>
          </w:p>
        </w:tc>
        <w:tc>
          <w:tcPr>
            <w:tcW w:w="4319" w:type="dxa"/>
          </w:tcPr>
          <w:p w14:paraId="19E52713" w14:textId="35A37A85" w:rsidR="009F2992" w:rsidRPr="009F2992" w:rsidRDefault="0092763D" w:rsidP="009F2992">
            <w:r w:rsidRPr="007A28B8">
              <w:t>M</w:t>
            </w:r>
            <w:r w:rsidR="009F2992" w:rsidRPr="007A28B8">
              <w:t>eans</w:t>
            </w:r>
            <w:r>
              <w:t xml:space="preserve"> Natural England</w:t>
            </w:r>
            <w:r w:rsidR="009F2992" w:rsidRPr="009F2992">
              <w:t xml:space="preserve"> who is the Contracting Authority.  </w:t>
            </w:r>
          </w:p>
        </w:tc>
      </w:tr>
      <w:tr w:rsidR="009F2992" w14:paraId="7C8BB0C9" w14:textId="77777777">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68D78BD2" w14:textId="77777777" w:rsidR="009F2992" w:rsidRPr="007A28B8" w:rsidRDefault="009F2992" w:rsidP="009F2992">
      <w:pPr>
        <w:pStyle w:val="Subheading"/>
      </w:pPr>
      <w:r w:rsidRPr="007A28B8">
        <w:t>Costs</w:t>
      </w:r>
    </w:p>
    <w:p w14:paraId="301BF971" w14:textId="77777777" w:rsidR="009F2992" w:rsidRPr="007A28B8" w:rsidRDefault="009F2992" w:rsidP="009F2992">
      <w:r w:rsidRPr="007A28B8">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lastRenderedPageBreak/>
        <w:t xml:space="preserve">Any mandatory requirements will be set out in Section 2, Specification of Requirements and, if you do not comply with them, your quotation will not be evaluated.  </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434C3FB3" w14:textId="4109593A" w:rsidR="009F2992" w:rsidRPr="007A28B8" w:rsidRDefault="009F2992" w:rsidP="009F2992">
      <w:pPr>
        <w:pStyle w:val="BulletText1"/>
      </w:pPr>
      <w:r w:rsidRPr="007A28B8">
        <w:t xml:space="preserve">all suppliers may benefit from its disclosure, </w:t>
      </w:r>
    </w:p>
    <w:p w14:paraId="5F348AC5" w14:textId="77777777" w:rsidR="009F2992" w:rsidRPr="007A28B8" w:rsidRDefault="009F2992" w:rsidP="009F299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24F8BAB4" w14:textId="77777777" w:rsidR="009F2992" w:rsidRPr="007A28B8" w:rsidRDefault="009F2992" w:rsidP="009F2992">
      <w:pPr>
        <w:pStyle w:val="Subheading"/>
      </w:pPr>
      <w:r w:rsidRPr="007A28B8">
        <w:t>Conditions of Contract</w:t>
      </w:r>
    </w:p>
    <w:p w14:paraId="43C3EA6B" w14:textId="58D86AE1" w:rsidR="00196F12" w:rsidRPr="00196F12" w:rsidRDefault="00196F12" w:rsidP="00196F12">
      <w:r w:rsidRPr="00196F12">
        <w:t xml:space="preserve">Where an Order Form is not used (e.g. when using the template Low Value Terms &amp; Conditions) the contract will be formed when the supplier returns a signed award letter </w:t>
      </w:r>
      <w:r w:rsidRPr="00196F12">
        <w:lastRenderedPageBreak/>
        <w:t>signed or confirms acceptance in writing by email. This will confirm the supplier has accepted the award of contract and our terms and conditions of contract.</w:t>
      </w:r>
    </w:p>
    <w:p w14:paraId="499A0445" w14:textId="67A2027E" w:rsidR="004C0BD1" w:rsidRDefault="004C0BD1" w:rsidP="004C0BD1">
      <w:r w:rsidRPr="007A28B8">
        <w:t>The Authority’s</w:t>
      </w:r>
      <w:r w:rsidR="006F4CA0">
        <w:t xml:space="preserve"> Natural England</w:t>
      </w:r>
      <w:r>
        <w:t xml:space="preserve"> </w:t>
      </w:r>
    </w:p>
    <w:p w14:paraId="67C89224" w14:textId="77777777" w:rsidR="00015841" w:rsidRDefault="004C0BD1">
      <w:pPr>
        <w:pStyle w:val="BulletText1"/>
      </w:pPr>
      <w:r w:rsidRPr="00BD7AD5">
        <w:t>Low Value Terms &amp; Conditions</w:t>
      </w:r>
      <w:r>
        <w:t xml:space="preserve"> (used for purchases u</w:t>
      </w:r>
      <w:r w:rsidRPr="00015034">
        <w:t>nder £10k</w:t>
      </w:r>
      <w:r>
        <w:t>)</w:t>
      </w:r>
    </w:p>
    <w:p w14:paraId="612C8C77" w14:textId="2891431E" w:rsidR="004C0BD1" w:rsidRDefault="004C0BD1">
      <w:pPr>
        <w:pStyle w:val="BulletText1"/>
      </w:pPr>
      <w:r w:rsidRPr="00BD7AD5">
        <w:t>Standard Good and Services Terms &amp; Conditions</w:t>
      </w:r>
      <w:r>
        <w:t xml:space="preserve"> </w:t>
      </w:r>
      <w:r w:rsidRPr="00015034">
        <w:t>(used for purchases under £</w:t>
      </w:r>
      <w:r>
        <w:t>5</w:t>
      </w:r>
      <w:r w:rsidRPr="00015034">
        <w:t>0k)</w:t>
      </w:r>
    </w:p>
    <w:p w14:paraId="01CC9675" w14:textId="291AA8E3" w:rsidR="004C0BD1" w:rsidRPr="007A28B8" w:rsidRDefault="004C0BD1" w:rsidP="004C0BD1">
      <w:r>
        <w:t xml:space="preserve">can be located on the </w:t>
      </w:r>
      <w:hyperlink r:id="rId15" w:history="1">
        <w:r w:rsidRPr="00252FA6">
          <w:rPr>
            <w:rStyle w:val="Hyperlink"/>
          </w:rPr>
          <w:t>Natural England Website</w:t>
        </w:r>
      </w:hyperlink>
      <w:r>
        <w:t xml:space="preserve"> 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Pr="007A28B8" w:rsidRDefault="009F2992" w:rsidP="009F2992">
      <w:r w:rsidRPr="007A28B8">
        <w:t>Prices must be submitted in £ sterling,</w:t>
      </w:r>
      <w:r w:rsidR="00D856C2">
        <w:t xml:space="preserve"> exclusive of VAT.</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05B47A4" w14:textId="77777777" w:rsidR="009F2992" w:rsidRPr="007A28B8" w:rsidRDefault="009F2992" w:rsidP="009F299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5072BEE" w:rsidR="009F2992" w:rsidRPr="007A28B8" w:rsidRDefault="009F2992" w:rsidP="009F2992">
      <w:r w:rsidRPr="007A28B8">
        <w:t xml:space="preserve">Further to the Government’s transparency agenda, all UK Government organisations must advertise on </w:t>
      </w:r>
      <w:r w:rsidR="009F3523">
        <w:t>Find a Tender</w:t>
      </w:r>
      <w:r w:rsidR="007D19B1">
        <w:t xml:space="preserve"> Service (FTS)</w:t>
      </w:r>
      <w:r w:rsidRPr="007A28B8">
        <w:t xml:space="preserve">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0DFC573F" w14:textId="32E0E12A" w:rsidR="009F2992" w:rsidRPr="007A28B8" w:rsidRDefault="009F2992" w:rsidP="009F2992">
      <w:pPr>
        <w:pStyle w:val="BulletText1"/>
      </w:pPr>
      <w:r w:rsidRPr="007A28B8">
        <w:t>Sub Central Contracting Authority’s and NHS Trusts: £</w:t>
      </w:r>
      <w:r w:rsidR="00736C03">
        <w:t>30</w:t>
      </w:r>
      <w:r w:rsidRPr="007A28B8">
        <w:t>,000</w:t>
      </w:r>
    </w:p>
    <w:p w14:paraId="24ABB52D" w14:textId="70348791" w:rsidR="009F2992" w:rsidRPr="007A28B8" w:rsidRDefault="009F2992" w:rsidP="009F2992">
      <w:pPr>
        <w:pStyle w:val="BulletText1"/>
      </w:pPr>
      <w:proofErr w:type="gramStart"/>
      <w:r w:rsidRPr="007A28B8">
        <w:t>For the purpose of</w:t>
      </w:r>
      <w:proofErr w:type="gramEnd"/>
      <w:r w:rsidRPr="007A28B8">
        <w:t xml:space="preserve"> this RFQ the Authority is classified as a</w:t>
      </w:r>
      <w:r w:rsidR="00652A9C">
        <w:t xml:space="preserve"> Central Contracting Authority </w:t>
      </w:r>
      <w:r w:rsidRPr="0069589A">
        <w:rPr>
          <w:rStyle w:val="Text"/>
        </w:rPr>
        <w:t>with a publication threshold of</w:t>
      </w:r>
      <w:r w:rsidR="009B34D5">
        <w:rPr>
          <w:rStyle w:val="Text"/>
        </w:rPr>
        <w:t xml:space="preserve"> </w:t>
      </w:r>
      <w:r w:rsidR="0070731B">
        <w:rPr>
          <w:rStyle w:val="Text"/>
        </w:rPr>
        <w:t>'</w:t>
      </w:r>
      <w:r w:rsidR="0070731B" w:rsidRPr="007A28B8">
        <w:t>£</w:t>
      </w:r>
      <w:r w:rsidR="0070731B">
        <w:t>30</w:t>
      </w:r>
      <w:r w:rsidR="0070731B" w:rsidRPr="007A28B8">
        <w:t>,000</w:t>
      </w:r>
      <w:r w:rsidR="0070731B">
        <w:rPr>
          <w:rStyle w:val="Text"/>
        </w:rPr>
        <w:t>'</w:t>
      </w:r>
      <w:r w:rsidRPr="0069589A">
        <w:rPr>
          <w:rStyle w:val="Text"/>
        </w:rPr>
        <w:t xml:space="preserve"> </w:t>
      </w:r>
      <w:r w:rsidRPr="007A28B8">
        <w:t xml:space="preserve">inclusive of VAT. </w:t>
      </w:r>
    </w:p>
    <w:p w14:paraId="29783F9D" w14:textId="77777777" w:rsidR="00411A66" w:rsidRDefault="009F2992" w:rsidP="009F2992">
      <w:r w:rsidRPr="007A28B8">
        <w:t xml:space="preserve">If this opportunity is advertised via </w:t>
      </w:r>
      <w:r w:rsidR="00F4565E">
        <w:t>FTS</w:t>
      </w:r>
      <w:r w:rsidRPr="007A28B8">
        <w:t xml:space="preserve">, we are obliged to publish details of the awarded contract. </w:t>
      </w:r>
    </w:p>
    <w:p w14:paraId="6A52360B" w14:textId="66C4DDA7" w:rsidR="009F2992" w:rsidRPr="007A28B8" w:rsidRDefault="009F2992" w:rsidP="009F2992">
      <w:r w:rsidRPr="007A28B8">
        <w:t xml:space="preserve">A copy of the contract must also be published with confidential information redacted. </w:t>
      </w:r>
    </w:p>
    <w:p w14:paraId="6EF034C3" w14:textId="77777777" w:rsidR="009F2992" w:rsidRPr="007A28B8" w:rsidRDefault="009F2992" w:rsidP="009F2992">
      <w:r w:rsidRPr="007A28B8">
        <w:lastRenderedPageBreak/>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0F46753D" w14:textId="77777777" w:rsidR="009F2992" w:rsidRDefault="009F2992" w:rsidP="009F2992">
      <w:pPr>
        <w:pStyle w:val="BulletText1"/>
      </w:pPr>
      <w:r>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7D32BC93" w14:textId="77777777" w:rsidR="009F2992" w:rsidRDefault="009F2992" w:rsidP="009F2992">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48C2A3A" w14:textId="77777777" w:rsidR="001108F3" w:rsidRPr="00AC631F" w:rsidRDefault="001108F3" w:rsidP="001108F3">
      <w:pPr>
        <w:pStyle w:val="Subheading"/>
      </w:pPr>
      <w:r w:rsidRPr="00AC631F">
        <w:t>Information Security requirements</w:t>
      </w:r>
    </w:p>
    <w:p w14:paraId="49482E92" w14:textId="77777777" w:rsidR="00523C0B" w:rsidRPr="00997A74" w:rsidRDefault="00523C0B" w:rsidP="00523C0B">
      <w:r w:rsidRPr="00997A74">
        <w:t xml:space="preserve">The Government Security Classification Policy (GSCP) sets out the administrative system used by HM Government (HMG) to protect information and data assets appropriately against prevalent threats </w:t>
      </w:r>
      <w:proofErr w:type="gramStart"/>
      <w:r w:rsidRPr="00997A74">
        <w:t>through the use of</w:t>
      </w:r>
      <w:proofErr w:type="gramEnd"/>
      <w:r w:rsidRPr="00997A74">
        <w:t xml:space="preserve">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712F83AF" w14:textId="77777777" w:rsidR="00523C0B" w:rsidRPr="00997A74" w:rsidRDefault="00523C0B" w:rsidP="00523C0B"/>
    <w:p w14:paraId="46DBCFF4" w14:textId="77777777" w:rsidR="00523C0B" w:rsidRPr="00997A74" w:rsidRDefault="00523C0B" w:rsidP="00523C0B">
      <w:r w:rsidRPr="00997A74">
        <w:t xml:space="preserve">Tenderers and suppliers must ensure that appropriate protective security controls are in place to comply with the GSCP and manage the information shared and received as part of this tender exercise. </w:t>
      </w:r>
    </w:p>
    <w:p w14:paraId="79C59562" w14:textId="77777777" w:rsidR="00523C0B" w:rsidRPr="00BE2483" w:rsidRDefault="00523C0B" w:rsidP="00523C0B">
      <w:pPr>
        <w:rPr>
          <w:rStyle w:val="Hyperlink"/>
        </w:rPr>
      </w:pPr>
      <w:r w:rsidRPr="00997A74">
        <w:t xml:space="preserve">A full suite of guidance documents is available on GOV.UK, with specific guidance for tenderers and suppliers set out in </w:t>
      </w:r>
      <w:hyperlink r:id="rId16" w:history="1">
        <w:r w:rsidRPr="00997A74">
          <w:rPr>
            <w:rStyle w:val="Hyperlink"/>
          </w:rPr>
          <w:t>Guidance 1.6 - Contractors and Contracting Authorities.docx (publishing.service.gov.uk)</w:t>
        </w:r>
      </w:hyperlink>
      <w:r w:rsidRPr="00997A74">
        <w:rPr>
          <w:rStyle w:val="Hyperlink"/>
        </w:rPr>
        <w:t>.</w:t>
      </w:r>
    </w:p>
    <w:p w14:paraId="5332A8EF" w14:textId="77777777" w:rsidR="001108F3" w:rsidRPr="00AC631F" w:rsidRDefault="001108F3" w:rsidP="001108F3">
      <w:pPr>
        <w:pStyle w:val="Subheading"/>
      </w:pPr>
      <w:r w:rsidRPr="00AC631F">
        <w:t xml:space="preserve">Use of Artificial Intelligence </w:t>
      </w:r>
    </w:p>
    <w:p w14:paraId="38F55B74" w14:textId="77777777" w:rsidR="004A36EB" w:rsidRPr="004223B2" w:rsidRDefault="004A36EB" w:rsidP="004A36EB">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w:t>
      </w:r>
      <w:r w:rsidRPr="004223B2">
        <w:lastRenderedPageBreak/>
        <w:t xml:space="preserve">submission part of the tender. We may require you to answer specific question/s on this topic, particularly where the Authority expects that usage is highly likely or clearly relates to the contract requirements. </w:t>
      </w:r>
    </w:p>
    <w:p w14:paraId="37C23AB9" w14:textId="77777777" w:rsidR="004A36EB" w:rsidRPr="004223B2" w:rsidRDefault="004A36EB" w:rsidP="004A36EB">
      <w:r w:rsidRPr="004223B2">
        <w:t xml:space="preserve">Suppliers must follow any guidelines or regulations related to AI use and declarations as indicated in the </w:t>
      </w:r>
      <w:hyperlink r:id="rId17" w:history="1">
        <w:r w:rsidRPr="004223B2">
          <w:rPr>
            <w:rStyle w:val="Hyperlink"/>
          </w:rPr>
          <w:t>PPN 2/24 Improving Transparency of AI use in Procurement</w:t>
        </w:r>
      </w:hyperlink>
      <w:r w:rsidRPr="004223B2">
        <w:t>.</w:t>
      </w:r>
    </w:p>
    <w:p w14:paraId="31538CEC" w14:textId="77777777" w:rsidR="004A36EB" w:rsidRPr="004223B2" w:rsidRDefault="004A36EB" w:rsidP="004A36EB">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6D51F8AC" w14:textId="77777777" w:rsidR="004A36EB" w:rsidRPr="004223B2" w:rsidRDefault="004A36EB" w:rsidP="004A36EB">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7CBDCE80" w14:textId="77777777" w:rsidR="004A36EB" w:rsidRPr="004223B2" w:rsidRDefault="004A36EB" w:rsidP="004A36EB">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59501C68" w14:textId="77777777" w:rsidR="009F2992" w:rsidRPr="007A28B8" w:rsidRDefault="009F2992" w:rsidP="009F2992">
      <w:r w:rsidRPr="007A28B8">
        <w:tab/>
        <w:t>You must only process any personal data in strict accordance with instructions from the Authority.</w:t>
      </w:r>
    </w:p>
    <w:p w14:paraId="715EA1E9" w14:textId="77777777" w:rsidR="009F2992" w:rsidRPr="007A28B8" w:rsidRDefault="009F2992" w:rsidP="009F2992">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lastRenderedPageBreak/>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5E0A2B17" w14:textId="77777777" w:rsidR="009F2992" w:rsidRPr="007A28B8" w:rsidRDefault="009F2992" w:rsidP="009F2992">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1" w:name="_Hlk119576590"/>
      <w:r w:rsidRPr="001F5026">
        <w:t>Equality, Diversity &amp; Inclusion (EDI)</w:t>
      </w:r>
    </w:p>
    <w:p w14:paraId="4CF375EF" w14:textId="526DE9FA" w:rsidR="009F2992" w:rsidRPr="001F5026" w:rsidRDefault="009F2992" w:rsidP="009F2992">
      <w:r w:rsidRPr="001F5026">
        <w:t xml:space="preserve">The Client </w:t>
      </w:r>
      <w:r w:rsidR="00736C03">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F975DC">
        <w:t xml:space="preserve"> Natural England</w:t>
      </w:r>
      <w:r w:rsidR="00176137">
        <w:t xml:space="preserve"> </w:t>
      </w:r>
      <w:r w:rsidRPr="001F5026">
        <w:t>staff and service users.</w:t>
      </w:r>
    </w:p>
    <w:p w14:paraId="33002106" w14:textId="77777777" w:rsidR="009F2992" w:rsidRPr="001F5026" w:rsidRDefault="009F2992" w:rsidP="009F2992">
      <w:r w:rsidRPr="001F5026">
        <w:t xml:space="preserve">Suppliers are expected </w:t>
      </w:r>
      <w:proofErr w:type="gramStart"/>
      <w:r w:rsidRPr="001F5026">
        <w:t>to;</w:t>
      </w:r>
      <w:proofErr w:type="gramEnd"/>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8"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19"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1"/>
    <w:p w14:paraId="6211E416" w14:textId="77777777" w:rsidR="009F2992" w:rsidRPr="001F5026" w:rsidRDefault="009F2992" w:rsidP="009F2992">
      <w:pPr>
        <w:pStyle w:val="Subheading"/>
      </w:pPr>
      <w:r w:rsidRPr="001F5026">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lastRenderedPageBreak/>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7B295286" w14:textId="77777777" w:rsidR="00CA36FC" w:rsidRDefault="009F2992" w:rsidP="009F2992">
      <w:r w:rsidRPr="007A28B8">
        <w:t xml:space="preserve">Provided that it has been carried out in an open, fair and transparent manner, routine pre-market engagement carried out by the Authority should not represent a conflict of interest for the supplier. </w:t>
      </w:r>
    </w:p>
    <w:p w14:paraId="088931A0" w14:textId="37E8DB14"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74CCDA55" w14:textId="77777777" w:rsidR="009F2992" w:rsidRPr="001F5026" w:rsidRDefault="009F2992" w:rsidP="009F2992">
      <w:pPr>
        <w:pStyle w:val="Subheading"/>
      </w:pPr>
      <w:r w:rsidRPr="001F5026">
        <w:t xml:space="preserve">Specification of Requirements </w:t>
      </w:r>
    </w:p>
    <w:p w14:paraId="7EE46563" w14:textId="5D5A8991" w:rsidR="00FD4879" w:rsidRDefault="00276809" w:rsidP="00DD4B78">
      <w:r>
        <w:t>Replacement of the current sewage treatment plan</w:t>
      </w:r>
      <w:r w:rsidR="00B3638C">
        <w:t xml:space="preserve">, and </w:t>
      </w:r>
      <w:proofErr w:type="gramStart"/>
      <w:r w:rsidR="00B3638C">
        <w:t>a</w:t>
      </w:r>
      <w:proofErr w:type="gramEnd"/>
      <w:r w:rsidR="00B3638C">
        <w:t xml:space="preserve"> electricity recording device</w:t>
      </w:r>
      <w:r w:rsidR="00800D05">
        <w:t>.</w:t>
      </w:r>
      <w:r w:rsidR="00BD412C">
        <w:t xml:space="preserve">  </w:t>
      </w:r>
    </w:p>
    <w:p w14:paraId="3D7EEF54" w14:textId="6B6127DA" w:rsidR="00DD4B78" w:rsidRDefault="00DD4B78" w:rsidP="00200D69">
      <w:pPr>
        <w:pStyle w:val="BulletText1"/>
      </w:pPr>
      <w:r>
        <w:t>Remove</w:t>
      </w:r>
      <w:r w:rsidR="000B1F56">
        <w:t xml:space="preserve"> and dispose</w:t>
      </w:r>
      <w:r w:rsidR="00F7755D">
        <w:t>,</w:t>
      </w:r>
      <w:r w:rsidR="000B1F56">
        <w:t xml:space="preserve"> through recycling of</w:t>
      </w:r>
      <w:r>
        <w:t xml:space="preserve"> the current no</w:t>
      </w:r>
      <w:r w:rsidR="000B1F56">
        <w:t>t</w:t>
      </w:r>
      <w:r>
        <w:t xml:space="preserve"> working treatment plant</w:t>
      </w:r>
    </w:p>
    <w:p w14:paraId="4317B9A6" w14:textId="39BCD0B7" w:rsidR="0018544B" w:rsidRDefault="0018544B" w:rsidP="00200D69">
      <w:pPr>
        <w:pStyle w:val="BulletText1"/>
      </w:pPr>
      <w:r>
        <w:t xml:space="preserve">Install a replacement treatment plant, in the existing </w:t>
      </w:r>
      <w:r w:rsidR="00F7755D">
        <w:t>chamber</w:t>
      </w:r>
      <w:r>
        <w:t xml:space="preserve">.  Unless </w:t>
      </w:r>
      <w:r w:rsidR="009F238C">
        <w:t xml:space="preserve">an alternative </w:t>
      </w:r>
      <w:r w:rsidR="004E0BFA">
        <w:t xml:space="preserve">set is required, this is to be </w:t>
      </w:r>
      <w:r w:rsidR="009F238C">
        <w:t xml:space="preserve">discussed </w:t>
      </w:r>
      <w:r w:rsidR="004E0BFA">
        <w:t xml:space="preserve">during our </w:t>
      </w:r>
      <w:proofErr w:type="gramStart"/>
      <w:r w:rsidR="004E0BFA">
        <w:t>face to face</w:t>
      </w:r>
      <w:proofErr w:type="gramEnd"/>
      <w:r w:rsidR="004E0BFA">
        <w:t xml:space="preserve"> meeting</w:t>
      </w:r>
      <w:r w:rsidR="009F238C">
        <w:t>.</w:t>
      </w:r>
    </w:p>
    <w:p w14:paraId="073ADF32" w14:textId="3CE5EFD7" w:rsidR="00DD4B78" w:rsidRDefault="00A64E3F" w:rsidP="00200D69">
      <w:pPr>
        <w:pStyle w:val="BulletText1"/>
      </w:pPr>
      <w:r>
        <w:t xml:space="preserve">Wire in the treatment plant to </w:t>
      </w:r>
      <w:r w:rsidR="00DD4B78">
        <w:t xml:space="preserve">an electricity monitoring device </w:t>
      </w:r>
      <w:r w:rsidR="00962E8F">
        <w:t>and the electricity supply in the workshop</w:t>
      </w:r>
    </w:p>
    <w:p w14:paraId="49B53151" w14:textId="0CAF8930" w:rsidR="00200D69" w:rsidRDefault="00A86769" w:rsidP="00200D69">
      <w:pPr>
        <w:pStyle w:val="BulletText1"/>
      </w:pPr>
      <w:r>
        <w:t xml:space="preserve">Contractor is to provide </w:t>
      </w:r>
      <w:r w:rsidR="0004231D">
        <w:t xml:space="preserve">model </w:t>
      </w:r>
      <w:r w:rsidR="00A64E3F">
        <w:t xml:space="preserve">of new </w:t>
      </w:r>
      <w:r w:rsidR="00A92F67">
        <w:t xml:space="preserve">plant, if a selection is proposed </w:t>
      </w:r>
      <w:r w:rsidR="004625BD">
        <w:t xml:space="preserve">with various benefit and cost, </w:t>
      </w:r>
      <w:r w:rsidR="00A92F67">
        <w:t>this should be discussed prior to sending your quote</w:t>
      </w:r>
      <w:r w:rsidR="00AB1FFD">
        <w:t>.</w:t>
      </w:r>
      <w:r w:rsidR="00771299">
        <w:t xml:space="preserve">  Deviation from the specification will be shared with other contractors </w:t>
      </w:r>
      <w:r w:rsidR="004625BD">
        <w:t>to keep the open tender fair.</w:t>
      </w:r>
    </w:p>
    <w:p w14:paraId="076DCA79" w14:textId="77777777" w:rsidR="00B308E6" w:rsidRDefault="00B308E6" w:rsidP="00B308E6">
      <w:pPr>
        <w:pStyle w:val="BulletText1"/>
        <w:numPr>
          <w:ilvl w:val="0"/>
          <w:numId w:val="0"/>
        </w:numPr>
      </w:pPr>
    </w:p>
    <w:p w14:paraId="57CC426D" w14:textId="77777777" w:rsidR="00B308E6" w:rsidRDefault="00B308E6" w:rsidP="00B308E6">
      <w:r w:rsidRPr="00B308E6">
        <w:t>The contractor and any sub-contractors used is to take this into consideration when planning for the installation of any fitting inside or outside that the building has some part with asbestos materials.</w:t>
      </w:r>
    </w:p>
    <w:p w14:paraId="11411D97" w14:textId="77777777" w:rsidR="00B62A04" w:rsidRPr="00B62A04" w:rsidRDefault="00B62A04" w:rsidP="00B62A04">
      <w:r w:rsidRPr="00B62A04">
        <w:t>An asbestos management plan is available for the contractor.  Asbestos in the workshop has been recorded on the sealing of the kitchen, bathroom and access and not to be drilled in.  Asbestos is also forming part of the wall and roofing system of the workshop.</w:t>
      </w:r>
    </w:p>
    <w:p w14:paraId="0608331A" w14:textId="6BE36B1D" w:rsidR="00B308E6" w:rsidRPr="00B308E6" w:rsidRDefault="00B308E6" w:rsidP="00151782">
      <w:r>
        <w:t xml:space="preserve">The contractor will have attended </w:t>
      </w:r>
      <w:r w:rsidR="003E7D78">
        <w:t xml:space="preserve">training </w:t>
      </w:r>
      <w:r w:rsidR="000A185B">
        <w:t xml:space="preserve">for working around asbestos please check </w:t>
      </w:r>
      <w:hyperlink r:id="rId20" w:anchor="certificates" w:history="1">
        <w:r w:rsidR="000A185B" w:rsidRPr="000A185B">
          <w:rPr>
            <w:rStyle w:val="Hyperlink"/>
          </w:rPr>
          <w:t>Asbestos information, instruction and training - HSE</w:t>
        </w:r>
      </w:hyperlink>
      <w:r w:rsidR="00151782">
        <w:t xml:space="preserve"> as your credentials will be required</w:t>
      </w:r>
      <w:r w:rsidRPr="00B308E6">
        <w:t>.</w:t>
      </w:r>
    </w:p>
    <w:p w14:paraId="59D4E691" w14:textId="77777777" w:rsidR="002E0E58" w:rsidRDefault="002E0E58" w:rsidP="00B308E6">
      <w:pPr>
        <w:pStyle w:val="BulletText1"/>
        <w:numPr>
          <w:ilvl w:val="0"/>
          <w:numId w:val="0"/>
        </w:numPr>
      </w:pPr>
      <w:r>
        <w:t>The c</w:t>
      </w:r>
      <w:r w:rsidR="007B742B">
        <w:t xml:space="preserve">ontractor is responsible </w:t>
      </w:r>
      <w:r>
        <w:t>to repair</w:t>
      </w:r>
      <w:r w:rsidR="00482862">
        <w:t xml:space="preserve"> any damages that </w:t>
      </w:r>
      <w:r>
        <w:t xml:space="preserve">they have caused.  </w:t>
      </w:r>
    </w:p>
    <w:p w14:paraId="29F6629B" w14:textId="77777777" w:rsidR="00B62A04" w:rsidRDefault="00B62A04" w:rsidP="00B308E6">
      <w:pPr>
        <w:pStyle w:val="BulletText1"/>
        <w:numPr>
          <w:ilvl w:val="0"/>
          <w:numId w:val="0"/>
        </w:numPr>
      </w:pPr>
    </w:p>
    <w:p w14:paraId="5D343BF1" w14:textId="1CDB73CE" w:rsidR="00B308E6" w:rsidRDefault="002E0E58" w:rsidP="00B308E6">
      <w:pPr>
        <w:pStyle w:val="BulletText1"/>
        <w:numPr>
          <w:ilvl w:val="0"/>
          <w:numId w:val="0"/>
        </w:numPr>
      </w:pPr>
      <w:r>
        <w:t xml:space="preserve">The contractor is </w:t>
      </w:r>
      <w:r w:rsidR="007677D2">
        <w:t xml:space="preserve">to bring their own welfare to the venue, there are no toilet facilities </w:t>
      </w:r>
      <w:r w:rsidR="00482862">
        <w:t xml:space="preserve"> </w:t>
      </w:r>
    </w:p>
    <w:p w14:paraId="2507B48C" w14:textId="3EE04518" w:rsidR="00556C04" w:rsidRDefault="00F666C2" w:rsidP="009F2992">
      <w:r w:rsidRPr="009E319E">
        <w:rPr>
          <w:noProof/>
        </w:rPr>
        <w:drawing>
          <wp:anchor distT="0" distB="0" distL="114300" distR="114300" simplePos="0" relativeHeight="251658240" behindDoc="1" locked="0" layoutInCell="1" allowOverlap="1" wp14:anchorId="0CF9FBF8" wp14:editId="3CC76EA7">
            <wp:simplePos x="0" y="0"/>
            <wp:positionH relativeFrom="margin">
              <wp:posOffset>271145</wp:posOffset>
            </wp:positionH>
            <wp:positionV relativeFrom="paragraph">
              <wp:posOffset>283210</wp:posOffset>
            </wp:positionV>
            <wp:extent cx="2186305" cy="2717165"/>
            <wp:effectExtent l="1270" t="0" r="5715" b="5715"/>
            <wp:wrapTight wrapText="bothSides">
              <wp:wrapPolygon edited="0">
                <wp:start x="13" y="21610"/>
                <wp:lineTo x="21468" y="21610"/>
                <wp:lineTo x="21468" y="106"/>
                <wp:lineTo x="13" y="106"/>
                <wp:lineTo x="13" y="21610"/>
              </wp:wrapPolygon>
            </wp:wrapTight>
            <wp:docPr id="1842956587" name="Picture 5" descr="A building with a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56587" name="Picture 5" descr="A building with a grass field&#10;&#10;AI-generated content may be incorrect."/>
                    <pic:cNvPicPr/>
                  </pic:nvPicPr>
                  <pic:blipFill rotWithShape="1">
                    <a:blip r:embed="rId21" cstate="print">
                      <a:extLst>
                        <a:ext uri="{28A0092B-C50C-407E-A947-70E740481C1C}">
                          <a14:useLocalDpi xmlns:a14="http://schemas.microsoft.com/office/drawing/2010/main" val="0"/>
                        </a:ext>
                      </a:extLst>
                    </a:blip>
                    <a:srcRect r="39652"/>
                    <a:stretch/>
                  </pic:blipFill>
                  <pic:spPr bwMode="auto">
                    <a:xfrm rot="5400000">
                      <a:off x="0" y="0"/>
                      <a:ext cx="2186305" cy="2717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1" locked="0" layoutInCell="1" allowOverlap="1" wp14:anchorId="79129928" wp14:editId="019FA2EE">
                <wp:simplePos x="0" y="0"/>
                <wp:positionH relativeFrom="column">
                  <wp:posOffset>3115862</wp:posOffset>
                </wp:positionH>
                <wp:positionV relativeFrom="paragraph">
                  <wp:posOffset>556895</wp:posOffset>
                </wp:positionV>
                <wp:extent cx="2922905" cy="635"/>
                <wp:effectExtent l="0" t="0" r="0" b="0"/>
                <wp:wrapTight wrapText="bothSides">
                  <wp:wrapPolygon edited="0">
                    <wp:start x="0" y="0"/>
                    <wp:lineTo x="0" y="21600"/>
                    <wp:lineTo x="21600" y="21600"/>
                    <wp:lineTo x="21600" y="0"/>
                  </wp:wrapPolygon>
                </wp:wrapTight>
                <wp:docPr id="1106567766" name="Text Box 1"/>
                <wp:cNvGraphicFramePr/>
                <a:graphic xmlns:a="http://schemas.openxmlformats.org/drawingml/2006/main">
                  <a:graphicData uri="http://schemas.microsoft.com/office/word/2010/wordprocessingShape">
                    <wps:wsp>
                      <wps:cNvSpPr txBox="1"/>
                      <wps:spPr>
                        <a:xfrm>
                          <a:off x="0" y="0"/>
                          <a:ext cx="2922905" cy="635"/>
                        </a:xfrm>
                        <a:prstGeom prst="rect">
                          <a:avLst/>
                        </a:prstGeom>
                        <a:solidFill>
                          <a:prstClr val="white"/>
                        </a:solidFill>
                        <a:ln>
                          <a:noFill/>
                        </a:ln>
                      </wps:spPr>
                      <wps:txbx>
                        <w:txbxContent>
                          <w:p w14:paraId="1E91E3A6" w14:textId="06AA80FA" w:rsidR="009E319E" w:rsidRDefault="009E319E" w:rsidP="009E319E">
                            <w:r>
                              <w:t xml:space="preserve">Figure </w:t>
                            </w:r>
                            <w:fldSimple w:instr=" SEQ Figure \* ARABIC ">
                              <w:r w:rsidR="00616400">
                                <w:rPr>
                                  <w:noProof/>
                                </w:rPr>
                                <w:t>1</w:t>
                              </w:r>
                            </w:fldSimple>
                            <w:r w:rsidR="00F666C2">
                              <w:t xml:space="preserve"> - </w:t>
                            </w:r>
                            <w:r>
                              <w:t xml:space="preserve">Workshop </w:t>
                            </w:r>
                            <w:r w:rsidR="00A17DF1">
                              <w:t xml:space="preserve">main </w:t>
                            </w:r>
                            <w:r>
                              <w:t>access</w:t>
                            </w:r>
                            <w:r w:rsidR="00AD562B">
                              <w:t xml:space="preserve">, window is in the kitchen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9129928" id="_x0000_t202" coordsize="21600,21600" o:spt="202" path="m,l,21600r21600,l21600,xe">
                <v:stroke joinstyle="miter"/>
                <v:path gradientshapeok="t" o:connecttype="rect"/>
              </v:shapetype>
              <v:shape id="Text Box 1" o:spid="_x0000_s1026" type="#_x0000_t202" style="position:absolute;margin-left:245.35pt;margin-top:43.85pt;width:230.15pt;height:.0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" stroked="f">
                <v:textbox style="mso-fit-shape-to-text:t" inset="0,0,0,0">
                  <w:txbxContent>
                    <w:p w14:paraId="1E91E3A6" w14:textId="06AA80FA" w:rsidR="009E319E" w:rsidRDefault="009E319E" w:rsidP="009E319E">
                      <w:r>
                        <w:t xml:space="preserve">Figure </w:t>
                      </w:r>
                      <w:fldSimple w:instr=" SEQ Figure \* ARABIC ">
                        <w:r w:rsidR="00616400">
                          <w:rPr>
                            <w:noProof/>
                          </w:rPr>
                          <w:t>1</w:t>
                        </w:r>
                      </w:fldSimple>
                      <w:r w:rsidR="00F666C2">
                        <w:t xml:space="preserve"> - </w:t>
                      </w:r>
                      <w:r>
                        <w:t xml:space="preserve">Workshop </w:t>
                      </w:r>
                      <w:r w:rsidR="00A17DF1">
                        <w:t xml:space="preserve">main </w:t>
                      </w:r>
                      <w:r>
                        <w:t>access</w:t>
                      </w:r>
                      <w:r w:rsidR="00AD562B">
                        <w:t xml:space="preserve">, window is in the kitchen </w:t>
                      </w:r>
                    </w:p>
                  </w:txbxContent>
                </v:textbox>
                <w10:wrap type="tight"/>
              </v:shape>
            </w:pict>
          </mc:Fallback>
        </mc:AlternateContent>
      </w:r>
      <w:r w:rsidR="0053299D">
        <w:t xml:space="preserve">Elm House Farm workshop </w:t>
      </w:r>
      <w:hyperlink r:id="rId22" w:history="1">
        <w:r w:rsidR="00997DC8" w:rsidRPr="002F668A">
          <w:rPr>
            <w:rStyle w:val="Hyperlink"/>
          </w:rPr>
          <w:t>https://w3w.co/rear.relocated.observe</w:t>
        </w:r>
      </w:hyperlink>
      <w:r w:rsidR="00AE22DF">
        <w:t xml:space="preserve"> Saltfleetby St Clement, Lincolnshire</w:t>
      </w:r>
    </w:p>
    <w:p w14:paraId="06D8210F" w14:textId="63FBF626" w:rsidR="009E319E" w:rsidRDefault="009E319E"/>
    <w:p w14:paraId="38FA8D5A" w14:textId="781A78D1" w:rsidR="009E319E" w:rsidRDefault="009E319E"/>
    <w:p w14:paraId="655EDEE5" w14:textId="0AD7BBAA" w:rsidR="009E319E" w:rsidRDefault="009E319E"/>
    <w:p w14:paraId="42590A86" w14:textId="6348F61F" w:rsidR="009E319E" w:rsidRDefault="009E319E"/>
    <w:p w14:paraId="211B2DFE" w14:textId="21E58CD8" w:rsidR="009E319E" w:rsidRDefault="009E319E"/>
    <w:p w14:paraId="2C5D06E6" w14:textId="179EE7E3" w:rsidR="009E319E" w:rsidRDefault="009E319E"/>
    <w:p w14:paraId="1ECCD9D0" w14:textId="60369C77" w:rsidR="00EA5814" w:rsidRPr="00BB765C" w:rsidRDefault="00EA5814" w:rsidP="00EA5814">
      <w:r w:rsidRPr="00BB765C">
        <w:t xml:space="preserve">Figure </w:t>
      </w:r>
      <w:r>
        <w:fldChar w:fldCharType="begin"/>
      </w:r>
      <w:r w:rsidRPr="00BB765C">
        <w:instrText xml:space="preserve"> SEQ Figure \* ARABIC </w:instrText>
      </w:r>
      <w:r>
        <w:fldChar w:fldCharType="separate"/>
      </w:r>
      <w:r w:rsidR="00616400">
        <w:rPr>
          <w:noProof/>
        </w:rPr>
        <w:t>2</w:t>
      </w:r>
      <w:r>
        <w:fldChar w:fldCharType="end"/>
      </w:r>
      <w:r w:rsidR="00DD2A91">
        <w:t xml:space="preserve"> -</w:t>
      </w:r>
      <w:r w:rsidRPr="00BB765C">
        <w:t xml:space="preserve"> location </w:t>
      </w:r>
      <w:hyperlink r:id="rId23" w:history="1">
        <w:r w:rsidRPr="00BB765C">
          <w:rPr>
            <w:rStyle w:val="Hyperlink"/>
          </w:rPr>
          <w:t>https://w3w.co/cake.coasting.purple</w:t>
        </w:r>
      </w:hyperlink>
      <w:r w:rsidRPr="00BB765C">
        <w:t xml:space="preserve"> </w:t>
      </w:r>
      <w:r w:rsidR="00BB765C" w:rsidRPr="00BB765C">
        <w:t>vie</w:t>
      </w:r>
      <w:r w:rsidR="00BB765C">
        <w:t>w facing north</w:t>
      </w:r>
      <w:r w:rsidR="00DD2A91">
        <w:t>, w</w:t>
      </w:r>
      <w:r w:rsidR="00BB765C">
        <w:t xml:space="preserve">orkshop </w:t>
      </w:r>
      <w:r w:rsidR="00DD2A91">
        <w:t>to the right and cottages to the left.</w:t>
      </w:r>
    </w:p>
    <w:p w14:paraId="74E05B06" w14:textId="43232267" w:rsidR="00C42FD6" w:rsidRDefault="00BE7E39" w:rsidP="00AB7FDC">
      <w:pPr>
        <w:keepNext/>
      </w:pPr>
      <w:r>
        <w:rPr>
          <w:noProof/>
        </w:rPr>
        <mc:AlternateContent>
          <mc:Choice Requires="wps">
            <w:drawing>
              <wp:anchor distT="0" distB="0" distL="114300" distR="114300" simplePos="0" relativeHeight="251658244" behindDoc="1" locked="0" layoutInCell="1" allowOverlap="1" wp14:anchorId="320CF3E3" wp14:editId="2AB70251">
                <wp:simplePos x="0" y="0"/>
                <wp:positionH relativeFrom="column">
                  <wp:posOffset>2654300</wp:posOffset>
                </wp:positionH>
                <wp:positionV relativeFrom="paragraph">
                  <wp:posOffset>2766695</wp:posOffset>
                </wp:positionV>
                <wp:extent cx="4000500" cy="635"/>
                <wp:effectExtent l="0" t="0" r="0" b="4445"/>
                <wp:wrapTight wrapText="bothSides">
                  <wp:wrapPolygon edited="0">
                    <wp:start x="0" y="0"/>
                    <wp:lineTo x="0" y="21162"/>
                    <wp:lineTo x="21497" y="21162"/>
                    <wp:lineTo x="21497" y="0"/>
                    <wp:lineTo x="0" y="0"/>
                  </wp:wrapPolygon>
                </wp:wrapTight>
                <wp:docPr id="801582283" name="Text Box 1"/>
                <wp:cNvGraphicFramePr/>
                <a:graphic xmlns:a="http://schemas.openxmlformats.org/drawingml/2006/main">
                  <a:graphicData uri="http://schemas.microsoft.com/office/word/2010/wordprocessingShape">
                    <wps:wsp>
                      <wps:cNvSpPr txBox="1"/>
                      <wps:spPr>
                        <a:xfrm>
                          <a:off x="0" y="0"/>
                          <a:ext cx="4000500" cy="635"/>
                        </a:xfrm>
                        <a:prstGeom prst="rect">
                          <a:avLst/>
                        </a:prstGeom>
                        <a:solidFill>
                          <a:prstClr val="white"/>
                        </a:solidFill>
                        <a:ln>
                          <a:noFill/>
                        </a:ln>
                      </wps:spPr>
                      <wps:txbx>
                        <w:txbxContent>
                          <w:p w14:paraId="2B4EBB1D" w14:textId="49602E91" w:rsidR="00BE7E39" w:rsidRPr="005D1282" w:rsidRDefault="00BE7E39" w:rsidP="00BE7E39">
                            <w:r>
                              <w:t xml:space="preserve">Figure </w:t>
                            </w:r>
                            <w:fldSimple w:instr=" SEQ Figure \* ARABIC ">
                              <w:r w:rsidR="00616400">
                                <w:rPr>
                                  <w:noProof/>
                                </w:rPr>
                                <w:t>3</w:t>
                              </w:r>
                            </w:fldSimple>
                            <w:r>
                              <w:t xml:space="preserve"> - looking at the </w:t>
                            </w:r>
                            <w:r w:rsidR="00D1448B">
                              <w:t xml:space="preserve">distance between the cesspit chamber </w:t>
                            </w:r>
                            <w:r w:rsidR="00504768">
                              <w:t xml:space="preserve">3 meters </w:t>
                            </w:r>
                            <w:r w:rsidR="004D6B35">
                              <w:t>near</w:t>
                            </w:r>
                            <w:r w:rsidR="00D1448B">
                              <w:t xml:space="preserve"> the toilet window where electrical connection will </w:t>
                            </w:r>
                            <w:r w:rsidR="00504768">
                              <w:t>be done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0CF3E3" id="_x0000_s1027" type="#_x0000_t202" style="position:absolute;margin-left:209pt;margin-top:217.85pt;width:315pt;height:.05pt;z-index:-2516582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" stroked="f">
                <v:textbox style="mso-fit-shape-to-text:t" inset="0,0,0,0">
                  <w:txbxContent>
                    <w:p w14:paraId="2B4EBB1D" w14:textId="49602E91" w:rsidR="00BE7E39" w:rsidRPr="005D1282" w:rsidRDefault="00BE7E39" w:rsidP="00BE7E39">
                      <w:r>
                        <w:t xml:space="preserve">Figure </w:t>
                      </w:r>
                      <w:fldSimple w:instr=" SEQ Figure \* ARABIC ">
                        <w:r w:rsidR="00616400">
                          <w:rPr>
                            <w:noProof/>
                          </w:rPr>
                          <w:t>3</w:t>
                        </w:r>
                      </w:fldSimple>
                      <w:r>
                        <w:t xml:space="preserve"> - looking at the </w:t>
                      </w:r>
                      <w:r w:rsidR="00D1448B">
                        <w:t xml:space="preserve">distance between the cesspit chamber </w:t>
                      </w:r>
                      <w:r w:rsidR="00504768">
                        <w:t xml:space="preserve">3 meters </w:t>
                      </w:r>
                      <w:r w:rsidR="004D6B35">
                        <w:t>near</w:t>
                      </w:r>
                      <w:r w:rsidR="00D1448B">
                        <w:t xml:space="preserve"> the toilet window where electrical connection will </w:t>
                      </w:r>
                      <w:r w:rsidR="00504768">
                        <w:t>be done</w:t>
                      </w:r>
                    </w:p>
                  </w:txbxContent>
                </v:textbox>
                <w10:wrap type="tight"/>
              </v:shape>
            </w:pict>
          </mc:Fallback>
        </mc:AlternateContent>
      </w:r>
      <w:r w:rsidRPr="00BE7E39">
        <w:rPr>
          <w:noProof/>
        </w:rPr>
        <w:drawing>
          <wp:anchor distT="0" distB="0" distL="114300" distR="114300" simplePos="0" relativeHeight="251658243" behindDoc="1" locked="0" layoutInCell="1" allowOverlap="1" wp14:anchorId="17E4C8A9" wp14:editId="7E9640A3">
            <wp:simplePos x="0" y="0"/>
            <wp:positionH relativeFrom="column">
              <wp:posOffset>3578860</wp:posOffset>
            </wp:positionH>
            <wp:positionV relativeFrom="paragraph">
              <wp:posOffset>351790</wp:posOffset>
            </wp:positionV>
            <wp:extent cx="2698115" cy="2023110"/>
            <wp:effectExtent l="0" t="5397" r="1587" b="1588"/>
            <wp:wrapTight wrapText="bothSides">
              <wp:wrapPolygon edited="0">
                <wp:start x="-43" y="21542"/>
                <wp:lineTo x="21460" y="21542"/>
                <wp:lineTo x="21460" y="186"/>
                <wp:lineTo x="-43" y="186"/>
                <wp:lineTo x="-43" y="21542"/>
              </wp:wrapPolygon>
            </wp:wrapTight>
            <wp:docPr id="746234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69811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AF3" w:rsidRPr="001A2AF3">
        <w:rPr>
          <w:noProof/>
        </w:rPr>
        <w:drawing>
          <wp:anchor distT="0" distB="0" distL="114300" distR="114300" simplePos="0" relativeHeight="251658242" behindDoc="1" locked="0" layoutInCell="1" allowOverlap="1" wp14:anchorId="60476C38" wp14:editId="7B6AE47A">
            <wp:simplePos x="343535" y="1257935"/>
            <wp:positionH relativeFrom="column">
              <wp:align>left</wp:align>
            </wp:positionH>
            <wp:positionV relativeFrom="paragraph">
              <wp:align>top</wp:align>
            </wp:positionV>
            <wp:extent cx="2728595" cy="2046605"/>
            <wp:effectExtent l="0" t="1905" r="0" b="0"/>
            <wp:wrapTight wrapText="bothSides">
              <wp:wrapPolygon edited="0">
                <wp:start x="-15" y="21580"/>
                <wp:lineTo x="21399" y="21580"/>
                <wp:lineTo x="21399" y="268"/>
                <wp:lineTo x="-15" y="268"/>
                <wp:lineTo x="-15" y="21580"/>
              </wp:wrapPolygon>
            </wp:wrapTight>
            <wp:docPr id="1506647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28595" cy="2046605"/>
                    </a:xfrm>
                    <a:prstGeom prst="rect">
                      <a:avLst/>
                    </a:prstGeom>
                    <a:noFill/>
                    <a:ln>
                      <a:noFill/>
                    </a:ln>
                  </pic:spPr>
                </pic:pic>
              </a:graphicData>
            </a:graphic>
          </wp:anchor>
        </w:drawing>
      </w:r>
      <w:r w:rsidR="00EA5814" w:rsidRPr="00BB765C">
        <w:br w:type="textWrapping" w:clear="all"/>
      </w:r>
    </w:p>
    <w:p w14:paraId="55B359E6" w14:textId="42DC3FE8" w:rsidR="00AB7FDC" w:rsidRDefault="00C42FD6">
      <w:pPr>
        <w:rPr>
          <w:b/>
          <w:sz w:val="26"/>
          <w:szCs w:val="26"/>
        </w:rPr>
      </w:pPr>
      <w:r w:rsidRPr="004D6B35">
        <w:rPr>
          <w:noProof/>
        </w:rPr>
        <w:drawing>
          <wp:anchor distT="0" distB="0" distL="114300" distR="114300" simplePos="0" relativeHeight="251658245" behindDoc="1" locked="0" layoutInCell="1" allowOverlap="1" wp14:anchorId="63F9C18E" wp14:editId="78C8F9B8">
            <wp:simplePos x="0" y="0"/>
            <wp:positionH relativeFrom="column">
              <wp:posOffset>905165</wp:posOffset>
            </wp:positionH>
            <wp:positionV relativeFrom="paragraph">
              <wp:posOffset>730917</wp:posOffset>
            </wp:positionV>
            <wp:extent cx="1981064" cy="1485900"/>
            <wp:effectExtent l="0" t="0" r="635" b="0"/>
            <wp:wrapTight wrapText="bothSides">
              <wp:wrapPolygon edited="0">
                <wp:start x="21600" y="21600"/>
                <wp:lineTo x="21600" y="277"/>
                <wp:lineTo x="201" y="277"/>
                <wp:lineTo x="201" y="21600"/>
                <wp:lineTo x="21600" y="21600"/>
              </wp:wrapPolygon>
            </wp:wrapTight>
            <wp:docPr id="474221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981064"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400">
        <w:rPr>
          <w:noProof/>
        </w:rPr>
        <mc:AlternateContent>
          <mc:Choice Requires="wps">
            <w:drawing>
              <wp:anchor distT="0" distB="0" distL="114300" distR="114300" simplePos="0" relativeHeight="251658247" behindDoc="1" locked="0" layoutInCell="1" allowOverlap="1" wp14:anchorId="0DB1666B" wp14:editId="256141F9">
                <wp:simplePos x="0" y="0"/>
                <wp:positionH relativeFrom="column">
                  <wp:posOffset>29210</wp:posOffset>
                </wp:positionH>
                <wp:positionV relativeFrom="paragraph">
                  <wp:posOffset>10795</wp:posOffset>
                </wp:positionV>
                <wp:extent cx="3096260" cy="635"/>
                <wp:effectExtent l="0" t="0" r="8890" b="2540"/>
                <wp:wrapTight wrapText="bothSides">
                  <wp:wrapPolygon edited="0">
                    <wp:start x="0" y="0"/>
                    <wp:lineTo x="0" y="20928"/>
                    <wp:lineTo x="21529" y="20928"/>
                    <wp:lineTo x="21529" y="0"/>
                    <wp:lineTo x="0" y="0"/>
                  </wp:wrapPolygon>
                </wp:wrapTight>
                <wp:docPr id="177025535" name="Text Box 1"/>
                <wp:cNvGraphicFramePr/>
                <a:graphic xmlns:a="http://schemas.openxmlformats.org/drawingml/2006/main">
                  <a:graphicData uri="http://schemas.microsoft.com/office/word/2010/wordprocessingShape">
                    <wps:wsp>
                      <wps:cNvSpPr txBox="1"/>
                      <wps:spPr>
                        <a:xfrm>
                          <a:off x="0" y="0"/>
                          <a:ext cx="3096260" cy="635"/>
                        </a:xfrm>
                        <a:prstGeom prst="rect">
                          <a:avLst/>
                        </a:prstGeom>
                        <a:solidFill>
                          <a:prstClr val="white"/>
                        </a:solidFill>
                        <a:ln>
                          <a:noFill/>
                        </a:ln>
                      </wps:spPr>
                      <wps:txbx>
                        <w:txbxContent>
                          <w:p w14:paraId="17A61676" w14:textId="2DC6B9E6" w:rsidR="00616400" w:rsidRPr="00B63625" w:rsidRDefault="00616400" w:rsidP="00616400">
                            <w:r>
                              <w:t xml:space="preserve">Figure </w:t>
                            </w:r>
                            <w:fldSimple w:instr=" SEQ Figure \* ARABIC ">
                              <w:r>
                                <w:rPr>
                                  <w:noProof/>
                                </w:rPr>
                                <w:t>4</w:t>
                              </w:r>
                            </w:fldSimple>
                            <w:r>
                              <w:t xml:space="preserve"> - covered and open </w:t>
                            </w:r>
                            <w:r w:rsidR="00C42FD6">
                              <w:t>chamber for the treatment plant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B1666B" id="_x0000_s1028" type="#_x0000_t202" style="position:absolute;margin-left:2.3pt;margin-top:.85pt;width:243.8pt;height:.05pt;z-index:-2516582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" stroked="f">
                <v:textbox style="mso-fit-shape-to-text:t" inset="0,0,0,0">
                  <w:txbxContent>
                    <w:p w14:paraId="17A61676" w14:textId="2DC6B9E6" w:rsidR="00616400" w:rsidRPr="00B63625" w:rsidRDefault="00616400" w:rsidP="00616400">
                      <w:r>
                        <w:t xml:space="preserve">Figure </w:t>
                      </w:r>
                      <w:fldSimple w:instr=" SEQ Figure \* ARABIC ">
                        <w:r>
                          <w:rPr>
                            <w:noProof/>
                          </w:rPr>
                          <w:t>4</w:t>
                        </w:r>
                      </w:fldSimple>
                      <w:r>
                        <w:t xml:space="preserve"> - covered and open </w:t>
                      </w:r>
                      <w:r w:rsidR="00C42FD6">
                        <w:t>chamber for the treatment plant</w:t>
                      </w:r>
                    </w:p>
                  </w:txbxContent>
                </v:textbox>
                <w10:wrap type="tight"/>
              </v:shape>
            </w:pict>
          </mc:Fallback>
        </mc:AlternateContent>
      </w:r>
      <w:r w:rsidR="00616400" w:rsidRPr="00616400">
        <w:rPr>
          <w:noProof/>
        </w:rPr>
        <w:drawing>
          <wp:anchor distT="0" distB="0" distL="114300" distR="114300" simplePos="0" relativeHeight="251658246" behindDoc="1" locked="0" layoutInCell="1" allowOverlap="1" wp14:anchorId="2A5790C8" wp14:editId="7CB3EC39">
            <wp:simplePos x="0" y="0"/>
            <wp:positionH relativeFrom="column">
              <wp:posOffset>2802890</wp:posOffset>
            </wp:positionH>
            <wp:positionV relativeFrom="paragraph">
              <wp:posOffset>408940</wp:posOffset>
            </wp:positionV>
            <wp:extent cx="2854960" cy="2141220"/>
            <wp:effectExtent l="0" t="5080" r="0" b="0"/>
            <wp:wrapTight wrapText="bothSides">
              <wp:wrapPolygon edited="0">
                <wp:start x="-38" y="21549"/>
                <wp:lineTo x="21437" y="21549"/>
                <wp:lineTo x="21437" y="218"/>
                <wp:lineTo x="-38" y="218"/>
                <wp:lineTo x="-38" y="21549"/>
              </wp:wrapPolygon>
            </wp:wrapTight>
            <wp:docPr id="12023535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8C7D14" w14:textId="77777777" w:rsidR="00AB7FDC" w:rsidRDefault="00AB7FDC">
      <w:pPr>
        <w:rPr>
          <w:b/>
          <w:sz w:val="26"/>
          <w:szCs w:val="26"/>
        </w:rPr>
      </w:pPr>
      <w:r>
        <w:rPr>
          <w:b/>
          <w:sz w:val="26"/>
          <w:szCs w:val="26"/>
        </w:rPr>
        <w:br w:type="page"/>
      </w:r>
    </w:p>
    <w:p w14:paraId="58E85C59" w14:textId="05D19E52" w:rsidR="009F2992" w:rsidRPr="001F5026" w:rsidRDefault="009F2992" w:rsidP="009F2992">
      <w:pPr>
        <w:pStyle w:val="Subheading"/>
      </w:pPr>
      <w:r w:rsidRPr="001F5026">
        <w:lastRenderedPageBreak/>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541282BF" w:rsidR="009F2992" w:rsidRPr="00AD0B2A" w:rsidRDefault="009F2992" w:rsidP="009F2992">
      <w:pPr>
        <w:rPr>
          <w:rStyle w:val="Important"/>
        </w:rPr>
      </w:pPr>
      <w:r w:rsidRPr="001F5026">
        <w:t xml:space="preserve">The Authority’s preference is for all invoices to be sent electronically, quoting a valid Purchase Order number.  </w:t>
      </w:r>
    </w:p>
    <w:p w14:paraId="6769C7EE" w14:textId="5C5209FE" w:rsidR="009F2992" w:rsidRPr="001F5026" w:rsidRDefault="009F2992" w:rsidP="009F2992">
      <w:r w:rsidRPr="001F5026">
        <w:t>It is anticipated that this contract will be awarded for a period</w:t>
      </w:r>
      <w:r w:rsidRPr="0013471E">
        <w:rPr>
          <w:rStyle w:val="Text"/>
        </w:rPr>
        <w:t xml:space="preserve"> o</w:t>
      </w:r>
      <w:r w:rsidR="002F0167">
        <w:rPr>
          <w:rStyle w:val="Text"/>
        </w:rPr>
        <w:t>f 2 month</w:t>
      </w:r>
      <w:r w:rsidRPr="001F5026">
        <w:t xml:space="preserve"> to end no later tha</w:t>
      </w:r>
      <w:r w:rsidR="002F0167">
        <w:t>n July 25</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6027E2DB" w14:textId="77777777" w:rsidR="009F2992" w:rsidRPr="001F5026" w:rsidRDefault="009F2992" w:rsidP="009F2992">
      <w:pPr>
        <w:pStyle w:val="Subheading"/>
      </w:pPr>
      <w:r w:rsidRPr="001F5026">
        <w:t xml:space="preserve">Evaluation Methodology  </w:t>
      </w:r>
    </w:p>
    <w:p w14:paraId="07AE4ACD" w14:textId="69EC292C" w:rsidR="009F2992" w:rsidRPr="001F5026" w:rsidRDefault="009F2992" w:rsidP="009F2992">
      <w:r w:rsidRPr="001F5026">
        <w:t>We will award this contract in line with the most advantageous tender (MAT)</w:t>
      </w:r>
      <w:r w:rsidR="0029208E">
        <w:t xml:space="preserve">.  See </w:t>
      </w:r>
      <w:r w:rsidRPr="001F5026">
        <w:t>award criteria:</w:t>
      </w:r>
    </w:p>
    <w:p w14:paraId="53D231CA" w14:textId="687AEF14" w:rsidR="009F2992" w:rsidRPr="001F5026" w:rsidRDefault="009F2992" w:rsidP="002847EE">
      <w:r w:rsidRPr="001F5026">
        <w:t xml:space="preserve">Technical – </w:t>
      </w:r>
      <w:r w:rsidR="002847EE">
        <w:t>60</w:t>
      </w:r>
      <w:r w:rsidRPr="002847EE">
        <w:t>%</w:t>
      </w:r>
    </w:p>
    <w:p w14:paraId="41CCEA0D" w14:textId="153195FF" w:rsidR="009F2992" w:rsidRPr="001F5026" w:rsidRDefault="009F2992" w:rsidP="002847EE">
      <w:r w:rsidRPr="001F5026">
        <w:t xml:space="preserve">Commercial </w:t>
      </w:r>
      <w:r w:rsidRPr="002847EE">
        <w:t xml:space="preserve">– </w:t>
      </w:r>
      <w:r w:rsidR="002847EE">
        <w:t>40</w:t>
      </w:r>
      <w:r w:rsidRPr="002847EE">
        <w:t>%</w:t>
      </w:r>
    </w:p>
    <w:p w14:paraId="6D3BBC20" w14:textId="77777777" w:rsidR="009F2992" w:rsidRDefault="009F2992" w:rsidP="009F2992">
      <w:pPr>
        <w:rPr>
          <w:rStyle w:val="Boldtext"/>
        </w:rPr>
      </w:pPr>
      <w:r>
        <w:rPr>
          <w:rStyle w:val="Boldtext"/>
        </w:rPr>
        <w:br w:type="page"/>
      </w:r>
    </w:p>
    <w:p w14:paraId="27AD1BCD" w14:textId="77777777" w:rsidR="009F2992" w:rsidRPr="009F2992" w:rsidRDefault="009F2992" w:rsidP="009F2992">
      <w:pPr>
        <w:pStyle w:val="Subheading"/>
        <w:rPr>
          <w:rStyle w:val="Boldtext"/>
        </w:rPr>
      </w:pPr>
      <w:r w:rsidRPr="009F2992">
        <w:rPr>
          <w:rStyle w:val="Boldtext"/>
        </w:rPr>
        <w:lastRenderedPageBreak/>
        <w:t>Evaluation criteria</w:t>
      </w:r>
    </w:p>
    <w:p w14:paraId="37104AD6" w14:textId="378E5E40" w:rsidR="009F2992" w:rsidRDefault="009F2992" w:rsidP="009F2992">
      <w:r w:rsidRPr="001F5026">
        <w:t>Evaluation weightings are</w:t>
      </w:r>
      <w:r w:rsidR="00F23033">
        <w:t xml:space="preserve"> </w:t>
      </w:r>
      <w:r w:rsidR="00FE0CD8">
        <w:t>6</w:t>
      </w:r>
      <w:r w:rsidR="00F23033">
        <w:t>0</w:t>
      </w:r>
      <w:r w:rsidRPr="001F5026">
        <w:t>% technical and</w:t>
      </w:r>
      <w:r w:rsidR="00F23033">
        <w:t xml:space="preserve"> </w:t>
      </w:r>
      <w:r w:rsidR="00FE0CD8">
        <w:t>4</w:t>
      </w:r>
      <w:r w:rsidR="00F23033">
        <w:t>0</w:t>
      </w:r>
      <w:r w:rsidRPr="001F5026">
        <w:t>% commercial, the winning tenderer will be the highest scoring combined score.</w:t>
      </w:r>
    </w:p>
    <w:tbl>
      <w:tblPr>
        <w:tblStyle w:val="Table"/>
        <w:tblW w:w="10324" w:type="dxa"/>
        <w:tblLayout w:type="fixed"/>
        <w:tblLook w:val="04A0" w:firstRow="1" w:lastRow="0" w:firstColumn="1" w:lastColumn="0" w:noHBand="0" w:noVBand="1"/>
      </w:tblPr>
      <w:tblGrid>
        <w:gridCol w:w="1497"/>
        <w:gridCol w:w="908"/>
        <w:gridCol w:w="1559"/>
        <w:gridCol w:w="1985"/>
        <w:gridCol w:w="4375"/>
      </w:tblGrid>
      <w:tr w:rsidR="009F2992" w14:paraId="59690C55" w14:textId="77777777" w:rsidTr="00E46CA0">
        <w:trPr>
          <w:cnfStyle w:val="100000000000" w:firstRow="1" w:lastRow="0" w:firstColumn="0" w:lastColumn="0" w:oddVBand="0" w:evenVBand="0" w:oddHBand="0" w:evenHBand="0" w:firstRowFirstColumn="0" w:firstRowLastColumn="0" w:lastRowFirstColumn="0" w:lastRowLastColumn="0"/>
          <w:trHeight w:val="829"/>
        </w:trPr>
        <w:tc>
          <w:tcPr>
            <w:tcW w:w="1497" w:type="dxa"/>
          </w:tcPr>
          <w:p w14:paraId="4D07A555" w14:textId="77777777" w:rsidR="009F2992" w:rsidRPr="009F2992" w:rsidRDefault="009F2992" w:rsidP="009F2992">
            <w:r w:rsidRPr="00415608">
              <w:t>Award Criteria</w:t>
            </w:r>
          </w:p>
        </w:tc>
        <w:tc>
          <w:tcPr>
            <w:tcW w:w="908" w:type="dxa"/>
          </w:tcPr>
          <w:p w14:paraId="395E8E50" w14:textId="77777777" w:rsidR="009F2992" w:rsidRPr="009F2992" w:rsidRDefault="009F2992" w:rsidP="009F2992">
            <w:r w:rsidRPr="00415608">
              <w:t>Weighting (%)</w:t>
            </w:r>
          </w:p>
        </w:tc>
        <w:tc>
          <w:tcPr>
            <w:tcW w:w="1559" w:type="dxa"/>
          </w:tcPr>
          <w:p w14:paraId="7B866422" w14:textId="77777777" w:rsidR="009F2992" w:rsidRPr="009F2992" w:rsidRDefault="009F2992" w:rsidP="009F2992">
            <w:r w:rsidRPr="00415608">
              <w:t>Evaluation Topic &amp; Weighting</w:t>
            </w:r>
          </w:p>
        </w:tc>
        <w:tc>
          <w:tcPr>
            <w:tcW w:w="1985" w:type="dxa"/>
          </w:tcPr>
          <w:p w14:paraId="6DBC5AB8" w14:textId="77777777" w:rsidR="009F2992" w:rsidRPr="009F2992" w:rsidRDefault="009F2992" w:rsidP="009F2992">
            <w:r w:rsidRPr="00415608">
              <w:t>Sub-Criteria</w:t>
            </w:r>
          </w:p>
        </w:tc>
        <w:tc>
          <w:tcPr>
            <w:tcW w:w="4375" w:type="dxa"/>
          </w:tcPr>
          <w:p w14:paraId="6DF1341C" w14:textId="77777777" w:rsidR="009F2992" w:rsidRPr="009F2992" w:rsidRDefault="009F2992" w:rsidP="009F2992">
            <w:r w:rsidRPr="00415608">
              <w:t>Weighted Question</w:t>
            </w:r>
          </w:p>
        </w:tc>
      </w:tr>
      <w:tr w:rsidR="000071BD" w14:paraId="3D141689" w14:textId="77777777" w:rsidTr="00E46CA0">
        <w:trPr>
          <w:trHeight w:val="1291"/>
        </w:trPr>
        <w:tc>
          <w:tcPr>
            <w:tcW w:w="1497" w:type="dxa"/>
            <w:vMerge w:val="restart"/>
          </w:tcPr>
          <w:p w14:paraId="0D787187" w14:textId="77777777" w:rsidR="000071BD" w:rsidRDefault="000071BD" w:rsidP="00152A5A"/>
          <w:p w14:paraId="07048495" w14:textId="60A8052F" w:rsidR="000071BD" w:rsidRPr="00152A5A" w:rsidRDefault="000071BD" w:rsidP="00152A5A">
            <w:pPr>
              <w:rPr>
                <w:rStyle w:val="Important"/>
              </w:rPr>
            </w:pPr>
            <w:r>
              <w:t>Technical</w:t>
            </w:r>
          </w:p>
        </w:tc>
        <w:tc>
          <w:tcPr>
            <w:tcW w:w="908" w:type="dxa"/>
            <w:vMerge w:val="restart"/>
          </w:tcPr>
          <w:p w14:paraId="6A833210" w14:textId="77777777" w:rsidR="000071BD" w:rsidRDefault="000071BD" w:rsidP="00152A5A"/>
          <w:p w14:paraId="535F05DE" w14:textId="21D7AFE2" w:rsidR="000071BD" w:rsidRPr="00152A5A" w:rsidRDefault="000071BD" w:rsidP="00152A5A">
            <w:pPr>
              <w:rPr>
                <w:rStyle w:val="Important"/>
              </w:rPr>
            </w:pPr>
            <w:r>
              <w:t>60%</w:t>
            </w:r>
          </w:p>
        </w:tc>
        <w:tc>
          <w:tcPr>
            <w:tcW w:w="1559" w:type="dxa"/>
            <w:vMerge w:val="restart"/>
          </w:tcPr>
          <w:p w14:paraId="3EB425F2" w14:textId="77777777" w:rsidR="000071BD" w:rsidRDefault="000071BD" w:rsidP="00152A5A"/>
          <w:p w14:paraId="7F710942" w14:textId="46F4F6FD" w:rsidR="000071BD" w:rsidRPr="00152A5A" w:rsidRDefault="000071BD" w:rsidP="00152A5A">
            <w:pPr>
              <w:rPr>
                <w:rStyle w:val="Important"/>
              </w:rPr>
            </w:pPr>
            <w:r>
              <w:t>Service/ product proposal</w:t>
            </w:r>
          </w:p>
        </w:tc>
        <w:tc>
          <w:tcPr>
            <w:tcW w:w="1985" w:type="dxa"/>
          </w:tcPr>
          <w:p w14:paraId="5DAAB012" w14:textId="77777777" w:rsidR="000C280F" w:rsidRDefault="000071BD" w:rsidP="00152A5A">
            <w:r>
              <w:t>Methodology</w:t>
            </w:r>
          </w:p>
          <w:p w14:paraId="2F4F7E94" w14:textId="77777777" w:rsidR="000C280F" w:rsidRDefault="000C280F" w:rsidP="00152A5A"/>
          <w:p w14:paraId="2E7D3398" w14:textId="09AC3A91" w:rsidR="000071BD" w:rsidRPr="00152A5A" w:rsidRDefault="000C280F" w:rsidP="00152A5A">
            <w:pPr>
              <w:rPr>
                <w:rStyle w:val="Important"/>
              </w:rPr>
            </w:pPr>
            <w:r>
              <w:t>3</w:t>
            </w:r>
            <w:r w:rsidRPr="000C280F">
              <w:t>0%</w:t>
            </w:r>
          </w:p>
        </w:tc>
        <w:tc>
          <w:tcPr>
            <w:tcW w:w="4375" w:type="dxa"/>
          </w:tcPr>
          <w:p w14:paraId="65BBB79B" w14:textId="0EF747D5" w:rsidR="000C295F" w:rsidRDefault="0093079D" w:rsidP="00152A5A">
            <w:r>
              <w:t xml:space="preserve">Q1 </w:t>
            </w:r>
            <w:r w:rsidR="000071BD">
              <w:t>Include a descriptive methodology of how you will undertake the work</w:t>
            </w:r>
            <w:r w:rsidR="000C295F">
              <w:t>s</w:t>
            </w:r>
          </w:p>
          <w:p w14:paraId="1431298F" w14:textId="0E82FCEE" w:rsidR="000C295F" w:rsidRPr="000C295F" w:rsidRDefault="000C295F" w:rsidP="000C295F">
            <w:pPr>
              <w:pStyle w:val="Blockheading"/>
              <w:rPr>
                <w:rStyle w:val="Important"/>
                <w:rFonts w:cstheme="minorBidi"/>
                <w:color w:val="000000" w:themeColor="text1"/>
              </w:rPr>
            </w:pPr>
          </w:p>
        </w:tc>
      </w:tr>
      <w:tr w:rsidR="000071BD" w14:paraId="64E7FE1C" w14:textId="77777777" w:rsidTr="00E46CA0">
        <w:trPr>
          <w:trHeight w:val="1245"/>
        </w:trPr>
        <w:tc>
          <w:tcPr>
            <w:tcW w:w="1497" w:type="dxa"/>
            <w:vMerge/>
          </w:tcPr>
          <w:p w14:paraId="33377A9B" w14:textId="23FE1DC0" w:rsidR="000071BD" w:rsidRPr="00640791" w:rsidRDefault="000071BD" w:rsidP="00640791">
            <w:pPr>
              <w:rPr>
                <w:rStyle w:val="Important"/>
              </w:rPr>
            </w:pPr>
          </w:p>
        </w:tc>
        <w:tc>
          <w:tcPr>
            <w:tcW w:w="908" w:type="dxa"/>
            <w:vMerge/>
          </w:tcPr>
          <w:p w14:paraId="72674D58" w14:textId="0363BAB3" w:rsidR="000071BD" w:rsidRPr="00640791" w:rsidRDefault="000071BD" w:rsidP="00640791">
            <w:pPr>
              <w:rPr>
                <w:rStyle w:val="Important"/>
              </w:rPr>
            </w:pPr>
          </w:p>
        </w:tc>
        <w:tc>
          <w:tcPr>
            <w:tcW w:w="1559" w:type="dxa"/>
            <w:vMerge/>
          </w:tcPr>
          <w:p w14:paraId="000F1C4A" w14:textId="6FE6C6C1" w:rsidR="000071BD" w:rsidRPr="00640791" w:rsidRDefault="000071BD" w:rsidP="00640791">
            <w:pPr>
              <w:rPr>
                <w:rStyle w:val="Important"/>
              </w:rPr>
            </w:pPr>
          </w:p>
        </w:tc>
        <w:tc>
          <w:tcPr>
            <w:tcW w:w="1985" w:type="dxa"/>
          </w:tcPr>
          <w:p w14:paraId="2D88E5A0" w14:textId="2756F1DC" w:rsidR="000071BD" w:rsidRDefault="000071BD" w:rsidP="00640791">
            <w:r>
              <w:t xml:space="preserve">Skills </w:t>
            </w:r>
            <w:r w:rsidR="000C280F">
              <w:t>&amp;</w:t>
            </w:r>
            <w:r>
              <w:t xml:space="preserve"> personnel</w:t>
            </w:r>
          </w:p>
          <w:p w14:paraId="012F46CC" w14:textId="77777777" w:rsidR="000C280F" w:rsidRDefault="000C280F" w:rsidP="00640791"/>
          <w:p w14:paraId="5EBCE4F9" w14:textId="17B7CC8F" w:rsidR="000C280F" w:rsidRPr="00640791" w:rsidRDefault="000C280F" w:rsidP="00640791">
            <w:pPr>
              <w:rPr>
                <w:rStyle w:val="Important"/>
              </w:rPr>
            </w:pPr>
            <w:r>
              <w:t>12</w:t>
            </w:r>
            <w:r w:rsidRPr="000C280F">
              <w:t>%</w:t>
            </w:r>
          </w:p>
        </w:tc>
        <w:tc>
          <w:tcPr>
            <w:tcW w:w="4375" w:type="dxa"/>
          </w:tcPr>
          <w:p w14:paraId="18A2AF7D" w14:textId="0A5D94B4" w:rsidR="009C5EBB" w:rsidRDefault="0093079D" w:rsidP="00640791">
            <w:r>
              <w:t xml:space="preserve">Q2 </w:t>
            </w:r>
            <w:r w:rsidR="000071BD">
              <w:t>I</w:t>
            </w:r>
            <w:r w:rsidR="000071BD" w:rsidRPr="00640791">
              <w:t xml:space="preserve">nclude </w:t>
            </w:r>
            <w:r w:rsidR="000071BD">
              <w:t>the number of personnel that will attend the works and their skills and accreditatio</w:t>
            </w:r>
            <w:r w:rsidR="009C5EBB">
              <w:t>n</w:t>
            </w:r>
            <w:r w:rsidR="00C01F50">
              <w:t xml:space="preserve"> </w:t>
            </w:r>
          </w:p>
          <w:p w14:paraId="0FA9171A" w14:textId="4D89412A" w:rsidR="000071BD" w:rsidRPr="00640791" w:rsidRDefault="00116A6B" w:rsidP="00116A6B">
            <w:pPr>
              <w:pStyle w:val="Blockheading"/>
              <w:rPr>
                <w:rStyle w:val="Important"/>
              </w:rPr>
            </w:pPr>
            <w:r>
              <w:t xml:space="preserve"> </w:t>
            </w:r>
            <w:r w:rsidR="000071BD">
              <w:t xml:space="preserve"> </w:t>
            </w:r>
          </w:p>
        </w:tc>
      </w:tr>
      <w:tr w:rsidR="000071BD" w14:paraId="746EA42E" w14:textId="77777777" w:rsidTr="00E46CA0">
        <w:trPr>
          <w:trHeight w:val="1200"/>
        </w:trPr>
        <w:tc>
          <w:tcPr>
            <w:tcW w:w="1497" w:type="dxa"/>
            <w:vMerge/>
          </w:tcPr>
          <w:p w14:paraId="61E34B66" w14:textId="32796C51" w:rsidR="000071BD" w:rsidRPr="00840291" w:rsidRDefault="000071BD" w:rsidP="00840291">
            <w:pPr>
              <w:rPr>
                <w:rStyle w:val="Important"/>
              </w:rPr>
            </w:pPr>
          </w:p>
        </w:tc>
        <w:tc>
          <w:tcPr>
            <w:tcW w:w="908" w:type="dxa"/>
            <w:vMerge/>
          </w:tcPr>
          <w:p w14:paraId="67D07D9D" w14:textId="24ECFB82" w:rsidR="000071BD" w:rsidRPr="00840291" w:rsidRDefault="000071BD" w:rsidP="00840291">
            <w:pPr>
              <w:rPr>
                <w:rStyle w:val="Important"/>
              </w:rPr>
            </w:pPr>
          </w:p>
        </w:tc>
        <w:tc>
          <w:tcPr>
            <w:tcW w:w="1559" w:type="dxa"/>
            <w:vMerge/>
          </w:tcPr>
          <w:p w14:paraId="446FF003" w14:textId="66C8157B" w:rsidR="000071BD" w:rsidRPr="00840291" w:rsidRDefault="000071BD" w:rsidP="00840291">
            <w:pPr>
              <w:rPr>
                <w:rStyle w:val="Important"/>
              </w:rPr>
            </w:pPr>
          </w:p>
        </w:tc>
        <w:tc>
          <w:tcPr>
            <w:tcW w:w="1985" w:type="dxa"/>
          </w:tcPr>
          <w:p w14:paraId="3CE3875C" w14:textId="77777777" w:rsidR="000071BD" w:rsidRDefault="00DB301D" w:rsidP="00840291">
            <w:r>
              <w:t>Sustainability</w:t>
            </w:r>
          </w:p>
          <w:p w14:paraId="71F9F4CA" w14:textId="77777777" w:rsidR="000C280F" w:rsidRDefault="000C280F" w:rsidP="00840291"/>
          <w:p w14:paraId="15578639" w14:textId="0DBBA01B" w:rsidR="000C280F" w:rsidRPr="00840291" w:rsidRDefault="000C280F" w:rsidP="00840291">
            <w:pPr>
              <w:rPr>
                <w:rStyle w:val="Important"/>
              </w:rPr>
            </w:pPr>
            <w:r>
              <w:t>9</w:t>
            </w:r>
            <w:r w:rsidRPr="000C280F">
              <w:t>%</w:t>
            </w:r>
          </w:p>
        </w:tc>
        <w:tc>
          <w:tcPr>
            <w:tcW w:w="4375" w:type="dxa"/>
          </w:tcPr>
          <w:p w14:paraId="4CCFF347" w14:textId="7C091666" w:rsidR="0052319E" w:rsidRDefault="000D244B" w:rsidP="00840291">
            <w:r>
              <w:t xml:space="preserve">Q3 </w:t>
            </w:r>
            <w:r w:rsidR="00DB301D">
              <w:t xml:space="preserve">Provide some photos </w:t>
            </w:r>
            <w:r w:rsidR="00EA1303">
              <w:t>of how the housing will look lik</w:t>
            </w:r>
            <w:r w:rsidR="0052319E">
              <w:t>e</w:t>
            </w:r>
          </w:p>
          <w:p w14:paraId="59C4F818" w14:textId="1A53CACA" w:rsidR="00116A6B" w:rsidRPr="000C280F" w:rsidRDefault="0052319E" w:rsidP="000C280F">
            <w:pPr>
              <w:rPr>
                <w:rStyle w:val="Important"/>
                <w:rFonts w:cstheme="minorBidi"/>
                <w:b w:val="0"/>
                <w:color w:val="000000" w:themeColor="text1"/>
              </w:rPr>
            </w:pPr>
            <w:r>
              <w:t>Provide a descriptive of the material proposed</w:t>
            </w:r>
          </w:p>
        </w:tc>
      </w:tr>
      <w:tr w:rsidR="000071BD" w14:paraId="6E0F6AD7" w14:textId="77777777" w:rsidTr="00E46CA0">
        <w:trPr>
          <w:trHeight w:val="1210"/>
        </w:trPr>
        <w:tc>
          <w:tcPr>
            <w:tcW w:w="1497" w:type="dxa"/>
            <w:vMerge/>
          </w:tcPr>
          <w:p w14:paraId="423F8508" w14:textId="523DC7A8" w:rsidR="000071BD" w:rsidRPr="004F729C" w:rsidRDefault="000071BD" w:rsidP="004F729C"/>
        </w:tc>
        <w:tc>
          <w:tcPr>
            <w:tcW w:w="908" w:type="dxa"/>
            <w:vMerge/>
          </w:tcPr>
          <w:p w14:paraId="19DF5030" w14:textId="7E3BABE1" w:rsidR="000071BD" w:rsidRPr="004F729C" w:rsidRDefault="000071BD" w:rsidP="004F729C"/>
        </w:tc>
        <w:tc>
          <w:tcPr>
            <w:tcW w:w="1559" w:type="dxa"/>
            <w:vMerge/>
          </w:tcPr>
          <w:p w14:paraId="2713F178" w14:textId="773D1AD7" w:rsidR="000071BD" w:rsidRPr="004F729C" w:rsidRDefault="000071BD" w:rsidP="004F729C"/>
        </w:tc>
        <w:tc>
          <w:tcPr>
            <w:tcW w:w="1985" w:type="dxa"/>
          </w:tcPr>
          <w:p w14:paraId="60E30D03" w14:textId="77777777" w:rsidR="000071BD" w:rsidRDefault="000071BD" w:rsidP="004F729C">
            <w:r>
              <w:t xml:space="preserve">Health &amp; Safety </w:t>
            </w:r>
          </w:p>
          <w:p w14:paraId="73FEB512" w14:textId="77777777" w:rsidR="000C280F" w:rsidRDefault="000C280F" w:rsidP="004F729C"/>
          <w:p w14:paraId="43234CA1" w14:textId="1D30CB94" w:rsidR="000C280F" w:rsidRPr="004F729C" w:rsidRDefault="000C280F" w:rsidP="004F729C">
            <w:r>
              <w:t>9</w:t>
            </w:r>
            <w:r w:rsidRPr="000C280F">
              <w:t xml:space="preserve">%  </w:t>
            </w:r>
          </w:p>
        </w:tc>
        <w:tc>
          <w:tcPr>
            <w:tcW w:w="4375" w:type="dxa"/>
          </w:tcPr>
          <w:p w14:paraId="63374F0D" w14:textId="0B3319F5" w:rsidR="000071BD" w:rsidRDefault="0021725F" w:rsidP="004F729C">
            <w:r>
              <w:t xml:space="preserve">Q4 </w:t>
            </w:r>
            <w:r w:rsidR="000071BD" w:rsidRPr="004F729C">
              <w:t>Include a descriptive methodology of how you will undertake the works.</w:t>
            </w:r>
          </w:p>
          <w:p w14:paraId="3C3F93A1" w14:textId="47471190" w:rsidR="00116A6B" w:rsidRPr="004F729C" w:rsidRDefault="001B4AF1" w:rsidP="000C280F">
            <w:r>
              <w:t>Provide your liability insurance</w:t>
            </w:r>
          </w:p>
        </w:tc>
      </w:tr>
      <w:tr w:rsidR="009F2992" w14:paraId="0EBAB2D1" w14:textId="77777777" w:rsidTr="00E46CA0">
        <w:trPr>
          <w:trHeight w:val="1142"/>
        </w:trPr>
        <w:tc>
          <w:tcPr>
            <w:tcW w:w="1497" w:type="dxa"/>
          </w:tcPr>
          <w:p w14:paraId="16DF3FCB" w14:textId="77777777" w:rsidR="00F52788" w:rsidRDefault="00F52788" w:rsidP="005C1DFA"/>
          <w:p w14:paraId="36CCB7AC" w14:textId="506D944D" w:rsidR="009F2992" w:rsidRPr="005C1DFA" w:rsidRDefault="009F2992" w:rsidP="005C1DFA">
            <w:r w:rsidRPr="005C1DFA">
              <w:t>Commercial</w:t>
            </w:r>
          </w:p>
        </w:tc>
        <w:tc>
          <w:tcPr>
            <w:tcW w:w="908" w:type="dxa"/>
          </w:tcPr>
          <w:p w14:paraId="27A3BC33" w14:textId="77777777" w:rsidR="00F52788" w:rsidRDefault="00F52788" w:rsidP="005C1DFA"/>
          <w:p w14:paraId="66AF0285" w14:textId="0D9EFEDA" w:rsidR="009F2992" w:rsidRPr="005C1DFA" w:rsidRDefault="009F2992" w:rsidP="005C1DFA">
            <w:r w:rsidRPr="005C1DFA">
              <w:t>40%</w:t>
            </w:r>
          </w:p>
        </w:tc>
        <w:tc>
          <w:tcPr>
            <w:tcW w:w="1559" w:type="dxa"/>
          </w:tcPr>
          <w:p w14:paraId="63009BA1" w14:textId="5093D7E6" w:rsidR="009F2992" w:rsidRPr="005C1DFA" w:rsidRDefault="0021725F" w:rsidP="005C1DFA">
            <w:r>
              <w:t>C</w:t>
            </w:r>
            <w:r w:rsidR="009F2992" w:rsidRPr="005C1DFA">
              <w:t>ost of the proposed Contract</w:t>
            </w:r>
          </w:p>
        </w:tc>
        <w:tc>
          <w:tcPr>
            <w:tcW w:w="1985" w:type="dxa"/>
          </w:tcPr>
          <w:p w14:paraId="04F47E66" w14:textId="77777777" w:rsidR="009F2992" w:rsidRDefault="009F2992" w:rsidP="005C1DFA">
            <w:r w:rsidRPr="005C1DFA">
              <w:t>Commercial Model</w:t>
            </w:r>
          </w:p>
          <w:p w14:paraId="044E524D" w14:textId="77777777" w:rsidR="00E46CA0" w:rsidRDefault="00E46CA0" w:rsidP="005C1DFA"/>
          <w:p w14:paraId="295F5E3C" w14:textId="16CAFCBB" w:rsidR="000C280F" w:rsidRPr="005C1DFA" w:rsidRDefault="000C280F" w:rsidP="005C1DFA">
            <w:r>
              <w:t>40%</w:t>
            </w:r>
          </w:p>
        </w:tc>
        <w:tc>
          <w:tcPr>
            <w:tcW w:w="4375" w:type="dxa"/>
          </w:tcPr>
          <w:p w14:paraId="2B91A705" w14:textId="77777777" w:rsidR="009909D9" w:rsidRDefault="00815ED0" w:rsidP="005C1DFA">
            <w:r>
              <w:t xml:space="preserve">Itemise your quote </w:t>
            </w:r>
          </w:p>
          <w:p w14:paraId="31B51C5C" w14:textId="3C3959D7" w:rsidR="00815ED0" w:rsidRDefault="00815ED0" w:rsidP="005C1DFA">
            <w:r>
              <w:t>separating labour</w:t>
            </w:r>
            <w:r w:rsidR="00753407">
              <w:t>s</w:t>
            </w:r>
            <w:r>
              <w:t xml:space="preserve"> and materials</w:t>
            </w:r>
            <w:r w:rsidR="003374A7">
              <w:t xml:space="preserve"> </w:t>
            </w:r>
          </w:p>
          <w:p w14:paraId="6706C910" w14:textId="7F38576E" w:rsidR="003374A7" w:rsidRDefault="009909D9" w:rsidP="005C1DFA">
            <w:r>
              <w:t>and</w:t>
            </w:r>
            <w:r w:rsidR="003374A7">
              <w:t xml:space="preserve"> VAT</w:t>
            </w:r>
          </w:p>
          <w:p w14:paraId="33318B53" w14:textId="14468352" w:rsidR="009F2992" w:rsidRPr="005C1DFA" w:rsidRDefault="001C79E1" w:rsidP="00AE4103">
            <w:pPr>
              <w:pStyle w:val="Blockheading"/>
            </w:pPr>
            <w:r>
              <w:t>Attending a site visit with D Suty</w:t>
            </w:r>
          </w:p>
        </w:tc>
      </w:tr>
    </w:tbl>
    <w:p w14:paraId="4DF6DC8B" w14:textId="7450C170" w:rsidR="009F2992" w:rsidRDefault="009F2992" w:rsidP="009F2992">
      <w:r w:rsidRPr="00415608">
        <w:t xml:space="preserve">Technical evaluations </w:t>
      </w:r>
      <w:r w:rsidR="007E254B" w:rsidRPr="00415608">
        <w:t>(</w:t>
      </w:r>
      <w:r w:rsidR="007E254B" w:rsidRPr="007E254B">
        <w:t>60</w:t>
      </w:r>
      <w:r w:rsidR="007E254B" w:rsidRPr="00415608">
        <w:t>%)</w:t>
      </w:r>
      <w:r w:rsidR="007E254B">
        <w:t xml:space="preserve"> </w:t>
      </w:r>
      <w:r w:rsidRPr="00415608">
        <w:t xml:space="preserve">will be based on responses to specific questions covering key criteria which are outlined below.  </w:t>
      </w:r>
      <w:proofErr w:type="spellStart"/>
      <w:r w:rsidRPr="00415608">
        <w:t>Sco</w:t>
      </w:r>
      <w:proofErr w:type="spellEnd"/>
      <w:r>
        <w:t xml:space="preserve"> </w:t>
      </w:r>
      <w:r w:rsidRPr="00415608">
        <w:t>res for questions will be based on the following:</w:t>
      </w:r>
    </w:p>
    <w:tbl>
      <w:tblPr>
        <w:tblStyle w:val="Table"/>
        <w:tblW w:w="10490" w:type="dxa"/>
        <w:tblLook w:val="04A0" w:firstRow="1" w:lastRow="0" w:firstColumn="1" w:lastColumn="0" w:noHBand="0" w:noVBand="1"/>
      </w:tblPr>
      <w:tblGrid>
        <w:gridCol w:w="1684"/>
        <w:gridCol w:w="989"/>
        <w:gridCol w:w="7817"/>
      </w:tblGrid>
      <w:tr w:rsidR="009F2992" w14:paraId="16291B02" w14:textId="77777777" w:rsidTr="00F3301E">
        <w:trPr>
          <w:cnfStyle w:val="100000000000" w:firstRow="1" w:lastRow="0" w:firstColumn="0" w:lastColumn="0" w:oddVBand="0" w:evenVBand="0" w:oddHBand="0" w:evenHBand="0" w:firstRowFirstColumn="0" w:firstRowLastColumn="0" w:lastRowFirstColumn="0" w:lastRowLastColumn="0"/>
        </w:trPr>
        <w:tc>
          <w:tcPr>
            <w:tcW w:w="1555" w:type="dxa"/>
          </w:tcPr>
          <w:p w14:paraId="127792D8" w14:textId="77777777" w:rsidR="009F2992" w:rsidRPr="009F2992" w:rsidRDefault="009F2992" w:rsidP="009F2992">
            <w:r>
              <w:t>Description</w:t>
            </w:r>
          </w:p>
        </w:tc>
        <w:tc>
          <w:tcPr>
            <w:tcW w:w="992" w:type="dxa"/>
          </w:tcPr>
          <w:p w14:paraId="104933DA" w14:textId="77777777" w:rsidR="009F2992" w:rsidRPr="009F2992" w:rsidRDefault="009F2992" w:rsidP="009F2992">
            <w:r>
              <w:t xml:space="preserve">Score </w:t>
            </w:r>
          </w:p>
        </w:tc>
        <w:tc>
          <w:tcPr>
            <w:tcW w:w="7943" w:type="dxa"/>
          </w:tcPr>
          <w:p w14:paraId="6356DB54" w14:textId="77777777" w:rsidR="009F2992" w:rsidRPr="009F2992" w:rsidRDefault="009F2992" w:rsidP="009F2992">
            <w:r>
              <w:t>Definition</w:t>
            </w:r>
          </w:p>
        </w:tc>
      </w:tr>
      <w:tr w:rsidR="009F2992" w14:paraId="6540D426" w14:textId="77777777" w:rsidTr="00F3301E">
        <w:tc>
          <w:tcPr>
            <w:tcW w:w="1555" w:type="dxa"/>
          </w:tcPr>
          <w:p w14:paraId="41FDC802" w14:textId="77777777" w:rsidR="009F2992" w:rsidRPr="009F2992" w:rsidRDefault="009F2992" w:rsidP="009F2992">
            <w:r w:rsidRPr="00415608">
              <w:t xml:space="preserve">Very good </w:t>
            </w:r>
          </w:p>
        </w:tc>
        <w:tc>
          <w:tcPr>
            <w:tcW w:w="992" w:type="dxa"/>
          </w:tcPr>
          <w:p w14:paraId="3FEEDBFA" w14:textId="77777777" w:rsidR="009F2992" w:rsidRPr="009F2992" w:rsidRDefault="009F2992" w:rsidP="009F2992">
            <w:r w:rsidRPr="00415608">
              <w:t>100</w:t>
            </w:r>
          </w:p>
        </w:tc>
        <w:tc>
          <w:tcPr>
            <w:tcW w:w="7943"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rsidTr="00F3301E">
        <w:tc>
          <w:tcPr>
            <w:tcW w:w="1555" w:type="dxa"/>
          </w:tcPr>
          <w:p w14:paraId="0317A0BB" w14:textId="77777777" w:rsidR="009F2992" w:rsidRPr="009F2992" w:rsidRDefault="009F2992" w:rsidP="009F2992">
            <w:r w:rsidRPr="00415608">
              <w:t>Good</w:t>
            </w:r>
          </w:p>
        </w:tc>
        <w:tc>
          <w:tcPr>
            <w:tcW w:w="992" w:type="dxa"/>
          </w:tcPr>
          <w:p w14:paraId="3C7DE121" w14:textId="77777777" w:rsidR="009F2992" w:rsidRPr="009F2992" w:rsidRDefault="009F2992" w:rsidP="009F2992">
            <w:r w:rsidRPr="00415608">
              <w:t>70</w:t>
            </w:r>
          </w:p>
        </w:tc>
        <w:tc>
          <w:tcPr>
            <w:tcW w:w="7943" w:type="dxa"/>
          </w:tcPr>
          <w:p w14:paraId="44327580" w14:textId="77777777" w:rsidR="009F2992" w:rsidRPr="009F2992" w:rsidRDefault="009F2992" w:rsidP="009F299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9F2992" w14:paraId="6C8B29B0" w14:textId="77777777" w:rsidTr="00F3301E">
        <w:tc>
          <w:tcPr>
            <w:tcW w:w="1555" w:type="dxa"/>
          </w:tcPr>
          <w:p w14:paraId="4B2E3FD5" w14:textId="77777777" w:rsidR="009F2992" w:rsidRPr="009F2992" w:rsidRDefault="009F2992" w:rsidP="009F2992">
            <w:r w:rsidRPr="00415608">
              <w:t>Moderate</w:t>
            </w:r>
          </w:p>
        </w:tc>
        <w:tc>
          <w:tcPr>
            <w:tcW w:w="992" w:type="dxa"/>
          </w:tcPr>
          <w:p w14:paraId="4853AFDC" w14:textId="77777777" w:rsidR="009F2992" w:rsidRPr="009F2992" w:rsidRDefault="009F2992" w:rsidP="009F2992">
            <w:r w:rsidRPr="00415608">
              <w:t>50</w:t>
            </w:r>
          </w:p>
        </w:tc>
        <w:tc>
          <w:tcPr>
            <w:tcW w:w="7943"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rsidTr="00F3301E">
        <w:tc>
          <w:tcPr>
            <w:tcW w:w="1555" w:type="dxa"/>
          </w:tcPr>
          <w:p w14:paraId="31CB3961" w14:textId="77777777" w:rsidR="009F2992" w:rsidRPr="009F2992" w:rsidRDefault="009F2992" w:rsidP="009F2992">
            <w:r w:rsidRPr="00415608">
              <w:lastRenderedPageBreak/>
              <w:t xml:space="preserve">Weak </w:t>
            </w:r>
          </w:p>
        </w:tc>
        <w:tc>
          <w:tcPr>
            <w:tcW w:w="992" w:type="dxa"/>
          </w:tcPr>
          <w:p w14:paraId="5C64FC34" w14:textId="77777777" w:rsidR="009F2992" w:rsidRPr="009F2992" w:rsidRDefault="009F2992" w:rsidP="009F2992">
            <w:r w:rsidRPr="00415608">
              <w:t>20</w:t>
            </w:r>
          </w:p>
        </w:tc>
        <w:tc>
          <w:tcPr>
            <w:tcW w:w="7943"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rsidTr="00F3301E">
        <w:tc>
          <w:tcPr>
            <w:tcW w:w="1555" w:type="dxa"/>
          </w:tcPr>
          <w:p w14:paraId="1C8DC890" w14:textId="77777777" w:rsidR="009F2992" w:rsidRPr="009F2992" w:rsidRDefault="009F2992" w:rsidP="009F2992">
            <w:r w:rsidRPr="00415608">
              <w:t>Unacceptable</w:t>
            </w:r>
          </w:p>
        </w:tc>
        <w:tc>
          <w:tcPr>
            <w:tcW w:w="992" w:type="dxa"/>
          </w:tcPr>
          <w:p w14:paraId="06540DC3" w14:textId="77777777" w:rsidR="009F2992" w:rsidRPr="009F2992" w:rsidRDefault="009F2992" w:rsidP="009F2992">
            <w:r w:rsidRPr="00415608">
              <w:t>0</w:t>
            </w:r>
          </w:p>
        </w:tc>
        <w:tc>
          <w:tcPr>
            <w:tcW w:w="7943"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71C67C13" w14:textId="77777777" w:rsidR="00377D71" w:rsidRDefault="00377D71" w:rsidP="009F2992"/>
    <w:p w14:paraId="39E5DC36" w14:textId="388C19CC" w:rsidR="009F2992" w:rsidRPr="007309B9" w:rsidRDefault="009F2992" w:rsidP="009F2992">
      <w:r w:rsidRPr="007309B9">
        <w:t xml:space="preserve">Technical evaluation is assessed using the evaluation topics and sub-criteria stated in the Evaluation Criteria section above. </w:t>
      </w:r>
    </w:p>
    <w:p w14:paraId="423DD597" w14:textId="77777777" w:rsidR="009F2992" w:rsidRPr="007309B9" w:rsidRDefault="009F2992" w:rsidP="009F2992">
      <w:r w:rsidRPr="007309B9">
        <w:t>Separate submissions for each technical question should be provided and will be evaluated in isolation. Tenderers should provide answers that meet the criteria of each technical question.</w:t>
      </w:r>
    </w:p>
    <w:tbl>
      <w:tblPr>
        <w:tblStyle w:val="Table"/>
        <w:tblW w:w="10065" w:type="dxa"/>
        <w:tblLook w:val="04A0" w:firstRow="1" w:lastRow="0" w:firstColumn="1" w:lastColumn="0" w:noHBand="0" w:noVBand="1"/>
      </w:tblPr>
      <w:tblGrid>
        <w:gridCol w:w="4890"/>
        <w:gridCol w:w="5175"/>
      </w:tblGrid>
      <w:tr w:rsidR="009F2992" w:rsidRPr="006759A2" w14:paraId="4F01FC2F" w14:textId="77777777" w:rsidTr="00377D71">
        <w:trPr>
          <w:cnfStyle w:val="100000000000" w:firstRow="1" w:lastRow="0" w:firstColumn="0" w:lastColumn="0" w:oddVBand="0" w:evenVBand="0" w:oddHBand="0" w:evenHBand="0" w:firstRowFirstColumn="0" w:firstRowLastColumn="0" w:lastRowFirstColumn="0" w:lastRowLastColumn="0"/>
        </w:trPr>
        <w:tc>
          <w:tcPr>
            <w:tcW w:w="4890" w:type="dxa"/>
          </w:tcPr>
          <w:p w14:paraId="3563921B" w14:textId="4D8CD924" w:rsidR="009F2992" w:rsidRPr="006759A2" w:rsidRDefault="0093079D" w:rsidP="006759A2">
            <w:r>
              <w:t>Methodology</w:t>
            </w:r>
          </w:p>
        </w:tc>
        <w:tc>
          <w:tcPr>
            <w:tcW w:w="5175" w:type="dxa"/>
          </w:tcPr>
          <w:p w14:paraId="47E8F4BE" w14:textId="77777777" w:rsidR="009F2992" w:rsidRPr="006759A2" w:rsidRDefault="009F2992" w:rsidP="006759A2">
            <w:r w:rsidRPr="006759A2">
              <w:t>Detailed Evaluation Criteria</w:t>
            </w:r>
          </w:p>
        </w:tc>
      </w:tr>
      <w:tr w:rsidR="009F2992" w:rsidRPr="006759A2" w14:paraId="2864F451" w14:textId="77777777" w:rsidTr="00377D71">
        <w:tc>
          <w:tcPr>
            <w:tcW w:w="4890" w:type="dxa"/>
          </w:tcPr>
          <w:p w14:paraId="6E1885C8" w14:textId="77777777" w:rsidR="0093079D" w:rsidRDefault="009F2992" w:rsidP="006759A2">
            <w:r w:rsidRPr="006759A2">
              <w:t>Q1</w:t>
            </w:r>
          </w:p>
          <w:p w14:paraId="28957882" w14:textId="2BCE63E3" w:rsidR="006759A2" w:rsidRPr="006759A2" w:rsidRDefault="006759A2" w:rsidP="006759A2">
            <w:r w:rsidRPr="006759A2">
              <w:t>Provide details of the methodology and approaches proposed to deliver the requirements of this project.</w:t>
            </w:r>
          </w:p>
          <w:p w14:paraId="1A3464C7" w14:textId="093CEDE5" w:rsidR="009F2992" w:rsidRPr="006759A2" w:rsidRDefault="006759A2" w:rsidP="006759A2">
            <w:r w:rsidRPr="006759A2">
              <w:t>Responses should not exceed four sides of A4, and use Arial font, size 11.</w:t>
            </w:r>
          </w:p>
        </w:tc>
        <w:tc>
          <w:tcPr>
            <w:tcW w:w="5175" w:type="dxa"/>
          </w:tcPr>
          <w:p w14:paraId="178D6C0D" w14:textId="77777777" w:rsidR="006759A2" w:rsidRPr="006759A2" w:rsidRDefault="006759A2" w:rsidP="006759A2">
            <w:r w:rsidRPr="006759A2">
              <w:t>Your response should:</w:t>
            </w:r>
          </w:p>
          <w:p w14:paraId="2776E3A0" w14:textId="77777777" w:rsidR="006759A2" w:rsidRPr="006759A2" w:rsidRDefault="006759A2" w:rsidP="006759A2">
            <w:r w:rsidRPr="006759A2">
              <w:t>1) Demonstrate a clear understanding of the nature of the requirements.</w:t>
            </w:r>
          </w:p>
          <w:p w14:paraId="17072DBF" w14:textId="77777777" w:rsidR="006759A2" w:rsidRPr="006759A2" w:rsidRDefault="006759A2" w:rsidP="006759A2">
            <w:r w:rsidRPr="006759A2">
              <w:t>2) Be a clear, practical, achievable, and cost-effective methodology to deliver these requirements.</w:t>
            </w:r>
          </w:p>
          <w:p w14:paraId="670AE7A1" w14:textId="0972A9D8" w:rsidR="009F2992" w:rsidRPr="006759A2" w:rsidRDefault="006759A2" w:rsidP="006759A2">
            <w:r w:rsidRPr="006759A2">
              <w:t>3) Have information in sufficient detail to allow a full appraisal of the suitability of the approach to deliver for the project.</w:t>
            </w:r>
          </w:p>
        </w:tc>
      </w:tr>
    </w:tbl>
    <w:p w14:paraId="15209614" w14:textId="77777777" w:rsidR="009F2992" w:rsidRDefault="009F2992" w:rsidP="006759A2"/>
    <w:tbl>
      <w:tblPr>
        <w:tblStyle w:val="Table"/>
        <w:tblW w:w="9782" w:type="dxa"/>
        <w:tblLook w:val="04A0" w:firstRow="1" w:lastRow="0" w:firstColumn="1" w:lastColumn="0" w:noHBand="0" w:noVBand="1"/>
      </w:tblPr>
      <w:tblGrid>
        <w:gridCol w:w="4607"/>
        <w:gridCol w:w="5175"/>
      </w:tblGrid>
      <w:tr w:rsidR="009F2992" w:rsidRPr="006759A2" w14:paraId="7D816BCE" w14:textId="77777777" w:rsidTr="00377D71">
        <w:trPr>
          <w:cnfStyle w:val="100000000000" w:firstRow="1" w:lastRow="0" w:firstColumn="0" w:lastColumn="0" w:oddVBand="0" w:evenVBand="0" w:oddHBand="0" w:evenHBand="0" w:firstRowFirstColumn="0" w:firstRowLastColumn="0" w:lastRowFirstColumn="0" w:lastRowLastColumn="0"/>
        </w:trPr>
        <w:tc>
          <w:tcPr>
            <w:tcW w:w="4607" w:type="dxa"/>
          </w:tcPr>
          <w:p w14:paraId="1E2A3923" w14:textId="18CDE67E" w:rsidR="009F2992" w:rsidRPr="006759A2" w:rsidRDefault="0093079D" w:rsidP="006759A2">
            <w:r>
              <w:t>Skills and personnel</w:t>
            </w:r>
          </w:p>
        </w:tc>
        <w:tc>
          <w:tcPr>
            <w:tcW w:w="5175" w:type="dxa"/>
          </w:tcPr>
          <w:p w14:paraId="54DEAC36" w14:textId="77777777" w:rsidR="009F2992" w:rsidRPr="006759A2" w:rsidRDefault="009F2992" w:rsidP="006759A2">
            <w:r w:rsidRPr="006759A2">
              <w:t>Detailed Evaluation Criteria</w:t>
            </w:r>
          </w:p>
        </w:tc>
      </w:tr>
      <w:tr w:rsidR="009F2992" w:rsidRPr="006759A2" w14:paraId="5217E26C" w14:textId="77777777" w:rsidTr="00377D71">
        <w:tc>
          <w:tcPr>
            <w:tcW w:w="4607" w:type="dxa"/>
          </w:tcPr>
          <w:p w14:paraId="3793B27D" w14:textId="77777777" w:rsidR="009F2992" w:rsidRDefault="009F2992" w:rsidP="006759A2">
            <w:r w:rsidRPr="006759A2">
              <w:t>Q2.</w:t>
            </w:r>
          </w:p>
          <w:p w14:paraId="6911B605" w14:textId="6394D6BC" w:rsidR="00B3349F" w:rsidRPr="006759A2" w:rsidRDefault="003A7FBF" w:rsidP="006759A2">
            <w:r>
              <w:t>Team, skills and expertise</w:t>
            </w:r>
          </w:p>
        </w:tc>
        <w:tc>
          <w:tcPr>
            <w:tcW w:w="5175" w:type="dxa"/>
          </w:tcPr>
          <w:p w14:paraId="6D92E742" w14:textId="77777777" w:rsidR="009F2992" w:rsidRDefault="003A7FBF" w:rsidP="006759A2">
            <w:r>
              <w:t xml:space="preserve">Your response should: </w:t>
            </w:r>
          </w:p>
          <w:p w14:paraId="35069E5D" w14:textId="77777777" w:rsidR="003A7FBF" w:rsidRDefault="003A7FBF" w:rsidP="006759A2">
            <w:r>
              <w:t>1) include all members of staff likely to work on this project.</w:t>
            </w:r>
          </w:p>
          <w:p w14:paraId="47033DFA" w14:textId="6A5CC23E" w:rsidR="009D4433" w:rsidRDefault="009D4433" w:rsidP="006759A2">
            <w:r>
              <w:t>2) include any relevant qualification</w:t>
            </w:r>
            <w:r w:rsidR="00DA0DC8">
              <w:t xml:space="preserve"> they have </w:t>
            </w:r>
            <w:r>
              <w:t xml:space="preserve"> </w:t>
            </w:r>
          </w:p>
          <w:p w14:paraId="6780C524" w14:textId="21A7483D" w:rsidR="00EA7623" w:rsidRPr="006759A2" w:rsidRDefault="00EA7623" w:rsidP="006759A2">
            <w:r>
              <w:t xml:space="preserve">3) Similar works </w:t>
            </w:r>
            <w:r w:rsidR="000D244B">
              <w:t xml:space="preserve">example </w:t>
            </w:r>
            <w:r>
              <w:t>that you have undertaken</w:t>
            </w:r>
            <w:r w:rsidR="000D244B">
              <w:t xml:space="preserve"> in text and photography</w:t>
            </w:r>
          </w:p>
        </w:tc>
      </w:tr>
    </w:tbl>
    <w:p w14:paraId="1A7C66C6" w14:textId="77777777" w:rsidR="009F2992" w:rsidRPr="006759A2" w:rsidRDefault="009F2992" w:rsidP="006759A2"/>
    <w:tbl>
      <w:tblPr>
        <w:tblStyle w:val="Table"/>
        <w:tblW w:w="9634" w:type="dxa"/>
        <w:tblLook w:val="04A0" w:firstRow="1" w:lastRow="0" w:firstColumn="1" w:lastColumn="0" w:noHBand="0" w:noVBand="1"/>
      </w:tblPr>
      <w:tblGrid>
        <w:gridCol w:w="4318"/>
        <w:gridCol w:w="5316"/>
      </w:tblGrid>
      <w:tr w:rsidR="009F2992" w:rsidRPr="006759A2" w14:paraId="76F9E8E4" w14:textId="77777777" w:rsidTr="00D5193C">
        <w:trPr>
          <w:cnfStyle w:val="100000000000" w:firstRow="1" w:lastRow="0" w:firstColumn="0" w:lastColumn="0" w:oddVBand="0" w:evenVBand="0" w:oddHBand="0" w:evenHBand="0" w:firstRowFirstColumn="0" w:firstRowLastColumn="0" w:lastRowFirstColumn="0" w:lastRowLastColumn="0"/>
        </w:trPr>
        <w:tc>
          <w:tcPr>
            <w:tcW w:w="4318" w:type="dxa"/>
          </w:tcPr>
          <w:p w14:paraId="317F7353" w14:textId="61B02B13" w:rsidR="009F2992" w:rsidRPr="006759A2" w:rsidRDefault="0093079D" w:rsidP="006759A2">
            <w:r>
              <w:t>Sustainability</w:t>
            </w:r>
          </w:p>
        </w:tc>
        <w:tc>
          <w:tcPr>
            <w:tcW w:w="5316" w:type="dxa"/>
          </w:tcPr>
          <w:p w14:paraId="0178163E" w14:textId="77777777" w:rsidR="009F2992" w:rsidRPr="006759A2" w:rsidRDefault="009F2992" w:rsidP="006759A2">
            <w:r w:rsidRPr="006759A2">
              <w:t>Detailed Evaluation Criteria</w:t>
            </w:r>
          </w:p>
        </w:tc>
      </w:tr>
      <w:tr w:rsidR="009F2992" w:rsidRPr="006759A2" w14:paraId="62A8CFEC" w14:textId="77777777" w:rsidTr="00D5193C">
        <w:tc>
          <w:tcPr>
            <w:tcW w:w="4318" w:type="dxa"/>
          </w:tcPr>
          <w:p w14:paraId="5FCB21CA" w14:textId="77777777" w:rsidR="009F2992" w:rsidRDefault="009F2992" w:rsidP="006759A2">
            <w:r w:rsidRPr="006759A2">
              <w:t>Q3.</w:t>
            </w:r>
          </w:p>
          <w:p w14:paraId="6C685EA6" w14:textId="1D59A89F" w:rsidR="000D244B" w:rsidRPr="006759A2" w:rsidRDefault="00D06756" w:rsidP="006759A2">
            <w:r>
              <w:t>Company policies on sustainability and recycling</w:t>
            </w:r>
          </w:p>
        </w:tc>
        <w:tc>
          <w:tcPr>
            <w:tcW w:w="5316" w:type="dxa"/>
          </w:tcPr>
          <w:p w14:paraId="04389544" w14:textId="77777777" w:rsidR="009F2992" w:rsidRDefault="00D06756" w:rsidP="006759A2">
            <w:r>
              <w:t>Your response should:</w:t>
            </w:r>
          </w:p>
          <w:p w14:paraId="7B03FA5E" w14:textId="05E6497F" w:rsidR="00D06756" w:rsidRPr="006759A2" w:rsidRDefault="00D06756" w:rsidP="006759A2">
            <w:r>
              <w:t xml:space="preserve">1) </w:t>
            </w:r>
            <w:r w:rsidR="00F01077">
              <w:t xml:space="preserve">provide some statement and evidence that your company takes </w:t>
            </w:r>
            <w:r w:rsidR="00213FCE">
              <w:t xml:space="preserve">sustainability and recycling into consideration when sourcing material, </w:t>
            </w:r>
            <w:r w:rsidR="00BC434C">
              <w:t>or disposing of old</w:t>
            </w:r>
          </w:p>
        </w:tc>
      </w:tr>
    </w:tbl>
    <w:p w14:paraId="5C704F96" w14:textId="77777777" w:rsidR="009F2992" w:rsidRPr="006759A2" w:rsidRDefault="009F2992" w:rsidP="006759A2"/>
    <w:tbl>
      <w:tblPr>
        <w:tblStyle w:val="Table"/>
        <w:tblW w:w="9634" w:type="dxa"/>
        <w:tblLook w:val="04A0" w:firstRow="1" w:lastRow="0" w:firstColumn="1" w:lastColumn="0" w:noHBand="0" w:noVBand="1"/>
      </w:tblPr>
      <w:tblGrid>
        <w:gridCol w:w="4318"/>
        <w:gridCol w:w="5316"/>
      </w:tblGrid>
      <w:tr w:rsidR="009F2992" w:rsidRPr="006759A2" w14:paraId="47E11512" w14:textId="77777777" w:rsidTr="00D5193C">
        <w:trPr>
          <w:cnfStyle w:val="100000000000" w:firstRow="1" w:lastRow="0" w:firstColumn="0" w:lastColumn="0" w:oddVBand="0" w:evenVBand="0" w:oddHBand="0" w:evenHBand="0" w:firstRowFirstColumn="0" w:firstRowLastColumn="0" w:lastRowFirstColumn="0" w:lastRowLastColumn="0"/>
        </w:trPr>
        <w:tc>
          <w:tcPr>
            <w:tcW w:w="4318" w:type="dxa"/>
          </w:tcPr>
          <w:p w14:paraId="5BAA0857" w14:textId="2391D7D1" w:rsidR="009F2992" w:rsidRPr="006759A2" w:rsidRDefault="0093079D" w:rsidP="006759A2">
            <w:r>
              <w:t>He</w:t>
            </w:r>
            <w:r w:rsidRPr="0093079D">
              <w:t>alth &amp; Safety</w:t>
            </w:r>
          </w:p>
        </w:tc>
        <w:tc>
          <w:tcPr>
            <w:tcW w:w="5316" w:type="dxa"/>
          </w:tcPr>
          <w:p w14:paraId="250EE7D8" w14:textId="77777777" w:rsidR="009F2992" w:rsidRPr="006759A2" w:rsidRDefault="009F2992" w:rsidP="006759A2">
            <w:r w:rsidRPr="006759A2">
              <w:t>Detailed Evaluation Criteria</w:t>
            </w:r>
          </w:p>
        </w:tc>
      </w:tr>
      <w:tr w:rsidR="009F2992" w:rsidRPr="006759A2" w14:paraId="7CA21D9D" w14:textId="77777777" w:rsidTr="00D5193C">
        <w:tc>
          <w:tcPr>
            <w:tcW w:w="4318" w:type="dxa"/>
          </w:tcPr>
          <w:p w14:paraId="657E61A2" w14:textId="77777777" w:rsidR="009F2992" w:rsidRDefault="009F2992" w:rsidP="006759A2">
            <w:r w:rsidRPr="006759A2">
              <w:t>Q4.</w:t>
            </w:r>
          </w:p>
          <w:p w14:paraId="20F237F2" w14:textId="268CF853" w:rsidR="00BC434C" w:rsidRPr="006759A2" w:rsidRDefault="00F3385D" w:rsidP="006759A2">
            <w:r>
              <w:t>Identify safety concerns and mitigation</w:t>
            </w:r>
          </w:p>
        </w:tc>
        <w:tc>
          <w:tcPr>
            <w:tcW w:w="5316" w:type="dxa"/>
          </w:tcPr>
          <w:p w14:paraId="7AC46294" w14:textId="77777777" w:rsidR="009F2992" w:rsidRDefault="00F3385D" w:rsidP="006759A2">
            <w:r>
              <w:t>Your response should:</w:t>
            </w:r>
          </w:p>
          <w:p w14:paraId="3FB4D92B" w14:textId="77777777" w:rsidR="00BD4973" w:rsidRDefault="00F3385D" w:rsidP="006759A2">
            <w:r>
              <w:t xml:space="preserve">Include a RAM for the </w:t>
            </w:r>
            <w:r w:rsidR="00D5193C">
              <w:t>works and</w:t>
            </w:r>
            <w:r>
              <w:t xml:space="preserve"> highlight any PPE that will be used.</w:t>
            </w:r>
          </w:p>
          <w:p w14:paraId="5F87E299" w14:textId="77777777" w:rsidR="000D29E2" w:rsidRDefault="000D29E2" w:rsidP="006759A2">
            <w:r>
              <w:lastRenderedPageBreak/>
              <w:t>Include how you will minimise any asbestos contamination to yourself and others.</w:t>
            </w:r>
            <w:r w:rsidR="007F6094">
              <w:t xml:space="preserve"> And if you have followed any training </w:t>
            </w:r>
          </w:p>
          <w:p w14:paraId="075901AE" w14:textId="2F4E88B4" w:rsidR="001B4AF1" w:rsidRPr="006759A2" w:rsidRDefault="009F0C4E" w:rsidP="006759A2">
            <w:r>
              <w:t>Include your liability insurance.</w:t>
            </w:r>
          </w:p>
        </w:tc>
      </w:tr>
    </w:tbl>
    <w:p w14:paraId="40746642" w14:textId="77777777" w:rsidR="009F2992" w:rsidRDefault="009F2992" w:rsidP="009F2992"/>
    <w:p w14:paraId="4C83CD9D" w14:textId="12772723" w:rsidR="009F2992" w:rsidRDefault="009F2992" w:rsidP="00DA19E8">
      <w:r w:rsidRPr="007309B9">
        <w:t>Commercial (</w:t>
      </w:r>
      <w:r w:rsidR="00DA19E8" w:rsidRPr="00DA19E8">
        <w:t>40</w:t>
      </w:r>
      <w:r w:rsidRPr="007309B9">
        <w:t>%)</w:t>
      </w:r>
      <w:r>
        <w:t xml:space="preserve"> </w:t>
      </w:r>
    </w:p>
    <w:p w14:paraId="7773DF7E" w14:textId="544F396E" w:rsidR="009F2992" w:rsidRPr="007309B9" w:rsidRDefault="009F2992" w:rsidP="009F2992">
      <w:r w:rsidRPr="007309B9">
        <w:t xml:space="preserve">The Contract is to be awarded as </w:t>
      </w:r>
      <w:r w:rsidR="007B742B">
        <w:t xml:space="preserve">a fixed price </w:t>
      </w:r>
      <w:r w:rsidRPr="007309B9">
        <w:t>which will be paid according to the completion of the deliverables stated in the Specification of Requirements.</w:t>
      </w:r>
    </w:p>
    <w:p w14:paraId="4AE7DD4A" w14:textId="1FF3BACF" w:rsidR="009F2992" w:rsidRPr="007309B9" w:rsidRDefault="009F2992" w:rsidP="00E35CFC">
      <w:r w:rsidRPr="007309B9">
        <w:t xml:space="preserve">Suppliers are required to submit a total cost to provide the deliverables stated in the Specification of Requirements. In addition to this the Commercial Response template must be completed to provide a breakdown of the whole life costs. </w:t>
      </w:r>
    </w:p>
    <w:p w14:paraId="3C214BB5" w14:textId="77777777" w:rsidR="009F2992" w:rsidRPr="007309B9" w:rsidRDefault="009F2992" w:rsidP="009F2992">
      <w:r w:rsidRPr="007309B9">
        <w:t>Calculation Method</w:t>
      </w:r>
    </w:p>
    <w:p w14:paraId="646220D7" w14:textId="5932137A" w:rsidR="009F2992" w:rsidRDefault="009F2992" w:rsidP="009F2992">
      <w:r w:rsidRPr="007309B9">
        <w:t>The method for calculating the</w:t>
      </w:r>
      <w:r w:rsidR="00272109">
        <w:t xml:space="preserve"> individual</w:t>
      </w:r>
      <w:r w:rsidRPr="007309B9">
        <w:t xml:space="preserve"> weighted scores is as follows:</w:t>
      </w:r>
      <w:r>
        <w:t xml:space="preserve"> </w:t>
      </w:r>
    </w:p>
    <w:p w14:paraId="2392B9E4" w14:textId="77777777" w:rsidR="009F2992" w:rsidRPr="007309B9" w:rsidRDefault="009F2992" w:rsidP="009F2992">
      <w:pPr>
        <w:pStyle w:val="BulletText1"/>
      </w:pPr>
      <w:r w:rsidRPr="007309B9">
        <w:t xml:space="preserve">Commercial </w:t>
      </w:r>
    </w:p>
    <w:p w14:paraId="4EF214E0" w14:textId="660640D4" w:rsidR="009F2992" w:rsidRPr="007309B9" w:rsidRDefault="009F2992" w:rsidP="00E35CFC">
      <w:r w:rsidRPr="007309B9">
        <w:t xml:space="preserve">Score = </w:t>
      </w:r>
      <w:r>
        <w:t>(</w:t>
      </w:r>
      <w:r w:rsidRPr="007309B9">
        <w:t>Lowest Quotation Price</w:t>
      </w:r>
      <w:r>
        <w:t xml:space="preserve"> / </w:t>
      </w:r>
      <w:r w:rsidRPr="007309B9">
        <w:t>Supplier’s Quotation Price</w:t>
      </w:r>
      <w:r>
        <w:t xml:space="preserve">) </w:t>
      </w:r>
      <w:r w:rsidRPr="007309B9">
        <w:t xml:space="preserve">x </w:t>
      </w:r>
      <w:r w:rsidRPr="00E35CFC">
        <w:t>40%</w:t>
      </w:r>
      <w:r w:rsidRPr="007309B9">
        <w:t xml:space="preserve"> (Maximum available marks)</w:t>
      </w:r>
    </w:p>
    <w:p w14:paraId="3817C64B" w14:textId="77777777" w:rsidR="009F2992" w:rsidRPr="007309B9" w:rsidRDefault="009F2992" w:rsidP="009F2992">
      <w:pPr>
        <w:pStyle w:val="BulletText1"/>
      </w:pPr>
      <w:r>
        <w:t>T</w:t>
      </w:r>
      <w:r w:rsidRPr="007309B9">
        <w:t>echnical</w:t>
      </w:r>
    </w:p>
    <w:p w14:paraId="031EFAD3" w14:textId="70555A1E" w:rsidR="009F2992" w:rsidRPr="007309B9" w:rsidRDefault="009F2992" w:rsidP="00833552">
      <w:r w:rsidRPr="007309B9">
        <w:t xml:space="preserve">Score = </w:t>
      </w:r>
      <w:r>
        <w:t>(</w:t>
      </w:r>
      <w:r w:rsidRPr="007309B9">
        <w:t>Bidder’s Total Technical Score</w:t>
      </w:r>
      <w:r>
        <w:t xml:space="preserve"> / </w:t>
      </w:r>
      <w:r w:rsidRPr="007309B9">
        <w:t>Highest Technical Score</w:t>
      </w:r>
      <w:r>
        <w:t>)</w:t>
      </w:r>
      <w:r w:rsidRPr="007309B9">
        <w:t xml:space="preserve"> x </w:t>
      </w:r>
      <w:r w:rsidRPr="00833552">
        <w:t>60%</w:t>
      </w:r>
      <w:r w:rsidRPr="007309B9">
        <w:rPr>
          <w:rStyle w:val="Important"/>
        </w:rPr>
        <w:t xml:space="preserve"> </w:t>
      </w:r>
      <w:r w:rsidRPr="007309B9">
        <w:t>(Maximum available marks)</w:t>
      </w:r>
    </w:p>
    <w:p w14:paraId="56892061" w14:textId="77777777" w:rsidR="009F2992" w:rsidRDefault="009F2992" w:rsidP="009F2992">
      <w:r w:rsidRPr="007309B9">
        <w:t xml:space="preserve">The total score (weighted) (TWS) is then calculated by adding the total weighted commercial score (WC) to the total weighted technical score (WT): WC + WT = TWS. </w:t>
      </w:r>
    </w:p>
    <w:p w14:paraId="561C0D15" w14:textId="6B0F7304" w:rsidR="00FA1BCF" w:rsidRPr="007309B9" w:rsidRDefault="00703DDF" w:rsidP="009F2992">
      <w:r w:rsidRPr="00703DDF">
        <w:t xml:space="preserve">Once all evaluators have completed their individual evaluations and provided their final scores, </w:t>
      </w:r>
      <w:r w:rsidR="0030679B">
        <w:t>a</w:t>
      </w:r>
      <w:r w:rsidR="0030679B" w:rsidRPr="0030679B">
        <w:t>n average score will be calculated which will be multiplied by the selected weighting to give a weighted score representing the views of all evaluators.</w:t>
      </w:r>
    </w:p>
    <w:p w14:paraId="65AC1E20" w14:textId="7777777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77777777" w:rsidR="009F2992" w:rsidRPr="007309B9" w:rsidRDefault="009F2992" w:rsidP="009F2992">
      <w:pPr>
        <w:pStyle w:val="BulletText1"/>
      </w:pPr>
      <w:r w:rsidRPr="007309B9">
        <w:t>completed Commercial Response template</w:t>
      </w:r>
    </w:p>
    <w:p w14:paraId="378DB9D2" w14:textId="77777777" w:rsidR="002340C1" w:rsidRDefault="009F2992" w:rsidP="00CF1798">
      <w:pPr>
        <w:pStyle w:val="BulletText1"/>
      </w:pPr>
      <w:r w:rsidRPr="007309B9">
        <w:t>separate response submission for each technical question (in accordance with the response instructions)</w:t>
      </w:r>
      <w:r w:rsidR="00CF1798">
        <w:t xml:space="preserve"> </w:t>
      </w:r>
    </w:p>
    <w:p w14:paraId="494D2E64" w14:textId="5FE0363D" w:rsidR="00CF1798" w:rsidRPr="00CF1798" w:rsidRDefault="00CF1798" w:rsidP="00CF1798">
      <w:pPr>
        <w:pStyle w:val="BulletText1"/>
      </w:pPr>
      <w:r w:rsidRPr="00CF1798">
        <w:t xml:space="preserve">complete AI question [ ''Do you use Artificial Intelligence (AI) or machine learning tools, including large language models within your quote submission or service </w:t>
      </w:r>
      <w:r w:rsidRPr="00CF1798">
        <w:lastRenderedPageBreak/>
        <w:t>delivery processes.?''] response which will not be scored, is to be returned within technical response</w:t>
      </w:r>
    </w:p>
    <w:p w14:paraId="068C1E08" w14:textId="77777777" w:rsidR="009F2992" w:rsidRPr="007309B9" w:rsidRDefault="009F2992" w:rsidP="009F2992">
      <w:pPr>
        <w:pStyle w:val="BulletText1"/>
      </w:pPr>
      <w:r w:rsidRPr="007309B9">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7702A272" w14:textId="77777777" w:rsidR="009F2992" w:rsidRPr="007309B9" w:rsidRDefault="009F2992" w:rsidP="009F2992">
      <w:pPr>
        <w:pStyle w:val="Subheading"/>
      </w:pPr>
      <w:r w:rsidRPr="007309B9">
        <w:t>Award</w:t>
      </w:r>
    </w:p>
    <w:p w14:paraId="3B1ED431" w14:textId="4AFBD1F4" w:rsidR="009F2992" w:rsidRPr="007309B9" w:rsidRDefault="009F2992" w:rsidP="009F2992">
      <w:r w:rsidRPr="007309B9">
        <w:t xml:space="preserve">Once the evaluation of the Response(s) is complete suppliers will be notified of the outcome via email. </w:t>
      </w:r>
    </w:p>
    <w:p w14:paraId="28BF417B" w14:textId="55B49E96" w:rsidR="009F2992" w:rsidRPr="005C2A2D" w:rsidRDefault="009F2992" w:rsidP="005C2A2D">
      <w:r w:rsidRPr="005C2A2D">
        <w:t>The successful supplier will be issued the contract, incorporating their Response, for signature. The successful supplier will be issued the contract via a Purchase Order.</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9F2992" w14:paraId="50A9F03D" w14:textId="77777777" w:rsidTr="002268E0">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rsidTr="002268E0">
        <w:tc>
          <w:tcPr>
            <w:tcW w:w="1696" w:type="dxa"/>
          </w:tcPr>
          <w:p w14:paraId="2272290E" w14:textId="77777777" w:rsidR="009F2992" w:rsidRPr="009F2992" w:rsidRDefault="009F2992" w:rsidP="009F2992">
            <w:r w:rsidRPr="00E30A4F">
              <w:t>1.1(a)</w:t>
            </w:r>
          </w:p>
        </w:tc>
        <w:tc>
          <w:tcPr>
            <w:tcW w:w="4062" w:type="dxa"/>
          </w:tcPr>
          <w:p w14:paraId="11495E18" w14:textId="61D851C7" w:rsidR="009F2992" w:rsidRPr="00E30A4F" w:rsidRDefault="009F2992" w:rsidP="009F2992">
            <w:r w:rsidRPr="00E30A4F">
              <w:t>Full name of the potential supplier submitting the information</w:t>
            </w:r>
          </w:p>
        </w:tc>
        <w:tc>
          <w:tcPr>
            <w:tcW w:w="2879" w:type="dxa"/>
          </w:tcPr>
          <w:p w14:paraId="46AB7438" w14:textId="77777777" w:rsidR="009F2992" w:rsidRPr="00E30A4F" w:rsidRDefault="009F2992" w:rsidP="009F2992"/>
        </w:tc>
      </w:tr>
      <w:tr w:rsidR="009F2992" w14:paraId="24B673EB" w14:textId="77777777" w:rsidTr="002268E0">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rsidTr="002268E0">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rsidTr="002268E0">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rsidTr="002268E0">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rsidTr="002268E0">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rsidTr="002268E0">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28"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Default="009F2992" w:rsidP="009F2992"/>
    <w:p w14:paraId="65CDB461" w14:textId="77777777" w:rsidR="00F5750E" w:rsidRDefault="00F5750E" w:rsidP="009F2992"/>
    <w:p w14:paraId="3ABC6B97" w14:textId="77777777" w:rsidR="00753407" w:rsidRPr="007309B9" w:rsidRDefault="00753407" w:rsidP="009F2992"/>
    <w:tbl>
      <w:tblPr>
        <w:tblStyle w:val="Table"/>
        <w:tblW w:w="9634" w:type="dxa"/>
        <w:tblLook w:val="04A0" w:firstRow="1" w:lastRow="0" w:firstColumn="1" w:lastColumn="0" w:noHBand="0" w:noVBand="1"/>
      </w:tblPr>
      <w:tblGrid>
        <w:gridCol w:w="1696"/>
        <w:gridCol w:w="4062"/>
        <w:gridCol w:w="3876"/>
      </w:tblGrid>
      <w:tr w:rsidR="009F2992" w14:paraId="634DAAD6" w14:textId="77777777" w:rsidTr="00990E45">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3876" w:type="dxa"/>
          </w:tcPr>
          <w:p w14:paraId="64C48C77" w14:textId="77777777" w:rsidR="009F2992" w:rsidRPr="009F2992" w:rsidRDefault="009F2992" w:rsidP="009F2992">
            <w:r w:rsidRPr="00E30A4F">
              <w:t>Response</w:t>
            </w:r>
          </w:p>
        </w:tc>
      </w:tr>
      <w:tr w:rsidR="009F2992" w14:paraId="7B3BCAD8" w14:textId="77777777" w:rsidTr="00990E45">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3876" w:type="dxa"/>
          </w:tcPr>
          <w:p w14:paraId="4991D8ED" w14:textId="77777777" w:rsidR="009F2992" w:rsidRPr="00E30A4F" w:rsidRDefault="009F2992" w:rsidP="009F2992"/>
        </w:tc>
      </w:tr>
      <w:tr w:rsidR="009F2992" w14:paraId="0CD1D8CF" w14:textId="77777777" w:rsidTr="00990E45">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3876" w:type="dxa"/>
          </w:tcPr>
          <w:p w14:paraId="2A334B05" w14:textId="77777777" w:rsidR="009F2992" w:rsidRPr="00E30A4F" w:rsidRDefault="009F2992" w:rsidP="009F2992"/>
        </w:tc>
      </w:tr>
      <w:tr w:rsidR="009F2992" w14:paraId="3C137698" w14:textId="77777777" w:rsidTr="00990E45">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3876" w:type="dxa"/>
          </w:tcPr>
          <w:p w14:paraId="009A574B" w14:textId="77777777" w:rsidR="009F2992" w:rsidRPr="00E30A4F" w:rsidRDefault="009F2992" w:rsidP="009F2992"/>
        </w:tc>
      </w:tr>
      <w:tr w:rsidR="009F2992" w14:paraId="5008DAF2" w14:textId="77777777" w:rsidTr="00990E45">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3876" w:type="dxa"/>
          </w:tcPr>
          <w:p w14:paraId="7CD9F13E" w14:textId="77777777" w:rsidR="009F2992" w:rsidRPr="00E30A4F" w:rsidRDefault="009F2992" w:rsidP="009F2992"/>
        </w:tc>
      </w:tr>
      <w:tr w:rsidR="009F2992" w14:paraId="6E3AD090" w14:textId="77777777" w:rsidTr="00990E45">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3876" w:type="dxa"/>
          </w:tcPr>
          <w:p w14:paraId="3F8F0EE2" w14:textId="77777777" w:rsidR="009F2992" w:rsidRPr="00E30A4F" w:rsidRDefault="009F2992" w:rsidP="009F2992"/>
        </w:tc>
      </w:tr>
      <w:tr w:rsidR="009F2992" w14:paraId="6C164341" w14:textId="77777777" w:rsidTr="00990E45">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3876" w:type="dxa"/>
          </w:tcPr>
          <w:p w14:paraId="6B4C6046" w14:textId="77777777" w:rsidR="009F2992" w:rsidRPr="00E30A4F" w:rsidRDefault="009F2992" w:rsidP="009F2992"/>
        </w:tc>
      </w:tr>
      <w:tr w:rsidR="009F2992" w14:paraId="67ED8629" w14:textId="77777777" w:rsidTr="00990E45">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3876" w:type="dxa"/>
          </w:tcPr>
          <w:p w14:paraId="15A4A228" w14:textId="77777777" w:rsidR="009F2992" w:rsidRPr="00E30A4F" w:rsidRDefault="009F2992" w:rsidP="009F2992"/>
        </w:tc>
      </w:tr>
      <w:tr w:rsidR="009F2992" w14:paraId="38D6CB8D" w14:textId="77777777" w:rsidTr="00990E45">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3876"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6EE31529"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sidR="00523778">
        <w:rPr>
          <w:rStyle w:val="Boldtext"/>
        </w:rPr>
        <w:t>,</w:t>
      </w:r>
      <w:r w:rsidR="00427F9D">
        <w:rPr>
          <w:rStyle w:val="Boldtext"/>
        </w:rPr>
        <w:t xml:space="preserve"> including being on the Government Debarment List</w:t>
      </w:r>
      <w:r w:rsidR="00523778">
        <w:rPr>
          <w:rStyle w:val="Boldtext"/>
        </w:rPr>
        <w:t>.</w:t>
      </w:r>
    </w:p>
    <w:tbl>
      <w:tblPr>
        <w:tblStyle w:val="Table"/>
        <w:tblW w:w="9634" w:type="dxa"/>
        <w:tblLook w:val="04A0" w:firstRow="1" w:lastRow="0" w:firstColumn="1" w:lastColumn="0" w:noHBand="0" w:noVBand="1"/>
      </w:tblPr>
      <w:tblGrid>
        <w:gridCol w:w="1696"/>
        <w:gridCol w:w="4062"/>
        <w:gridCol w:w="3876"/>
      </w:tblGrid>
      <w:tr w:rsidR="009F2992" w14:paraId="226A8F0D" w14:textId="77777777" w:rsidTr="00990E45">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3876" w:type="dxa"/>
          </w:tcPr>
          <w:p w14:paraId="5EE8C215" w14:textId="77777777" w:rsidR="009F2992" w:rsidRPr="009F2992" w:rsidRDefault="009F2992" w:rsidP="009F2992">
            <w:r w:rsidRPr="00E30A4F">
              <w:t>Response</w:t>
            </w:r>
          </w:p>
        </w:tc>
      </w:tr>
      <w:tr w:rsidR="009F2992" w14:paraId="24E9956B" w14:textId="77777777" w:rsidTr="00990E45">
        <w:tc>
          <w:tcPr>
            <w:tcW w:w="1696" w:type="dxa"/>
          </w:tcPr>
          <w:p w14:paraId="6CFE9D04" w14:textId="77777777" w:rsidR="009F2992" w:rsidRPr="009F2992" w:rsidRDefault="009F2992" w:rsidP="009F2992">
            <w:r w:rsidRPr="00E30A4F">
              <w:t>2.1(a)</w:t>
            </w:r>
          </w:p>
        </w:tc>
        <w:tc>
          <w:tcPr>
            <w:tcW w:w="7938"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rsidTr="00990E45">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3876" w:type="dxa"/>
          </w:tcPr>
          <w:p w14:paraId="2F2D4B8B" w14:textId="77777777" w:rsidR="009F2992" w:rsidRPr="009F2992" w:rsidRDefault="009F2992" w:rsidP="009F2992">
            <w:r w:rsidRPr="00E30A4F">
              <w:t>(Yes / No)</w:t>
            </w:r>
          </w:p>
          <w:p w14:paraId="77B7DDAC" w14:textId="77777777" w:rsidR="009F2992" w:rsidRPr="009F2992" w:rsidRDefault="009F2992" w:rsidP="009F2992">
            <w:r>
              <w:t xml:space="preserve">If </w:t>
            </w:r>
            <w:proofErr w:type="gramStart"/>
            <w:r>
              <w:t>yes</w:t>
            </w:r>
            <w:proofErr w:type="gramEnd"/>
            <w:r>
              <w:t xml:space="preserve"> please provide details at 2.1 (b)</w:t>
            </w:r>
          </w:p>
        </w:tc>
      </w:tr>
      <w:tr w:rsidR="009F2992" w14:paraId="2DFD0CBC" w14:textId="77777777" w:rsidTr="00990E45">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3876"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11A20BB1" w14:textId="77777777" w:rsidTr="00990E45">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3876"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750F7DDC" w14:textId="77777777" w:rsidTr="00990E45">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3876"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2909995F" w14:textId="77777777" w:rsidTr="00990E45">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3876"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w:t>
            </w:r>
            <w:proofErr w:type="gramStart"/>
            <w:r w:rsidRPr="00E30A4F">
              <w:t>yes</w:t>
            </w:r>
            <w:proofErr w:type="gramEnd"/>
            <w:r w:rsidRPr="00E30A4F">
              <w:t xml:space="preserve"> please </w:t>
            </w:r>
            <w:r w:rsidRPr="009F2992">
              <w:t>provide details at 2.1 (b)</w:t>
            </w:r>
          </w:p>
        </w:tc>
      </w:tr>
      <w:tr w:rsidR="009F2992" w14:paraId="1DC9759F" w14:textId="77777777" w:rsidTr="00990E45">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3876"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 xml:space="preserve">If </w:t>
            </w:r>
            <w:proofErr w:type="gramStart"/>
            <w:r w:rsidRPr="00E30A4F">
              <w:t>yes</w:t>
            </w:r>
            <w:proofErr w:type="gramEnd"/>
            <w:r w:rsidRPr="00E30A4F">
              <w:t xml:space="preserve"> please provide details at 2.1 (b)</w:t>
            </w:r>
          </w:p>
        </w:tc>
      </w:tr>
      <w:tr w:rsidR="009F2992" w14:paraId="27E8F00C" w14:textId="77777777" w:rsidTr="00990E45">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t>Identity of who has been convicted</w:t>
            </w:r>
          </w:p>
          <w:p w14:paraId="24086D00" w14:textId="28D7BDC8" w:rsidR="009F2992" w:rsidRPr="009F2992" w:rsidRDefault="009F2992" w:rsidP="009F2992">
            <w:r w:rsidRPr="00E30A4F">
              <w:lastRenderedPageBreak/>
              <w:t xml:space="preserve">If the relevant documentation is available </w:t>
            </w:r>
            <w:r w:rsidR="00BB1495" w:rsidRPr="00E30A4F">
              <w:t>electronically,</w:t>
            </w:r>
            <w:r w:rsidRPr="00E30A4F">
              <w:t xml:space="preserve"> please provide the web address, issuing authority, precise reference of the documents.</w:t>
            </w:r>
          </w:p>
        </w:tc>
        <w:tc>
          <w:tcPr>
            <w:tcW w:w="3876" w:type="dxa"/>
          </w:tcPr>
          <w:p w14:paraId="724A4FEB" w14:textId="77777777" w:rsidR="009F2992" w:rsidRPr="00E30A4F" w:rsidRDefault="009F2992" w:rsidP="009F2992"/>
        </w:tc>
      </w:tr>
      <w:tr w:rsidR="009F2992" w14:paraId="44570723" w14:textId="77777777" w:rsidTr="00990E45">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3876"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rsidTr="00990E45">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3876"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rsidTr="00990E45">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3876"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9634" w:type="dxa"/>
        <w:tblLook w:val="04A0" w:firstRow="1" w:lastRow="0" w:firstColumn="1" w:lastColumn="0" w:noHBand="0" w:noVBand="1"/>
      </w:tblPr>
      <w:tblGrid>
        <w:gridCol w:w="1696"/>
        <w:gridCol w:w="4062"/>
        <w:gridCol w:w="3876"/>
      </w:tblGrid>
      <w:tr w:rsidR="009F2992" w14:paraId="2631E750" w14:textId="77777777" w:rsidTr="00990E45">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3876" w:type="dxa"/>
          </w:tcPr>
          <w:p w14:paraId="6EF41E0E" w14:textId="77777777" w:rsidR="009F2992" w:rsidRPr="009F2992" w:rsidRDefault="009F2992" w:rsidP="009F2992">
            <w:r w:rsidRPr="00375246">
              <w:t>Response</w:t>
            </w:r>
          </w:p>
        </w:tc>
      </w:tr>
      <w:tr w:rsidR="009F2992" w14:paraId="255B9A3D" w14:textId="77777777" w:rsidTr="00990E45">
        <w:tc>
          <w:tcPr>
            <w:tcW w:w="1696" w:type="dxa"/>
          </w:tcPr>
          <w:p w14:paraId="6383B503" w14:textId="77777777" w:rsidR="009F2992" w:rsidRPr="009F2992" w:rsidRDefault="009F2992" w:rsidP="009F2992">
            <w:r w:rsidRPr="00375246">
              <w:t>2.</w:t>
            </w:r>
            <w:r w:rsidRPr="009F2992">
              <w:t>2(a)</w:t>
            </w:r>
          </w:p>
        </w:tc>
        <w:tc>
          <w:tcPr>
            <w:tcW w:w="7938"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29"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rsidTr="00990E45">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3876"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w:t>
            </w:r>
            <w:r w:rsidRPr="009F2992">
              <w:t>2 (f)</w:t>
            </w:r>
          </w:p>
        </w:tc>
      </w:tr>
      <w:tr w:rsidR="009F2992" w14:paraId="626ED104" w14:textId="77777777" w:rsidTr="00990E45">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3876"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 xml:space="preserve">If </w:t>
            </w:r>
            <w:proofErr w:type="gramStart"/>
            <w:r w:rsidRPr="00375246">
              <w:t>yes</w:t>
            </w:r>
            <w:proofErr w:type="gramEnd"/>
            <w:r w:rsidRPr="00375246">
              <w:t xml:space="preserve"> please provide details at 2.2 (f)</w:t>
            </w:r>
          </w:p>
        </w:tc>
      </w:tr>
      <w:tr w:rsidR="009F2992" w14:paraId="59131B35" w14:textId="77777777" w:rsidTr="00990E45">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3876"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2.2 (f)</w:t>
            </w:r>
          </w:p>
        </w:tc>
      </w:tr>
      <w:tr w:rsidR="009F2992" w14:paraId="27DCC548" w14:textId="77777777" w:rsidTr="00990E45">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876"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 xml:space="preserve">If </w:t>
            </w:r>
            <w:proofErr w:type="gramStart"/>
            <w:r w:rsidRPr="00375246">
              <w:t>yes</w:t>
            </w:r>
            <w:proofErr w:type="gramEnd"/>
            <w:r w:rsidRPr="00375246">
              <w:t xml:space="preserve"> please provide details at 2.2 (f)</w:t>
            </w:r>
          </w:p>
        </w:tc>
      </w:tr>
      <w:tr w:rsidR="009F2992" w14:paraId="3FA12292" w14:textId="77777777" w:rsidTr="00990E45">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3876"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77777777" w:rsidR="002F66A1" w:rsidRPr="002F66A1" w:rsidRDefault="002F66A1" w:rsidP="002F66A1"/>
    <w:sectPr w:rsidR="002F66A1" w:rsidRPr="002F66A1" w:rsidSect="004D759A">
      <w:headerReference w:type="default" r:id="rId30"/>
      <w:footerReference w:type="default" r:id="rId31"/>
      <w:headerReference w:type="first" r:id="rId32"/>
      <w:pgSz w:w="11906" w:h="16838"/>
      <w:pgMar w:top="1440" w:right="1080" w:bottom="1440" w:left="1080"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2FDF1" w14:textId="77777777" w:rsidR="002836D4" w:rsidRDefault="002836D4" w:rsidP="00FA03F2">
      <w:r>
        <w:separator/>
      </w:r>
    </w:p>
  </w:endnote>
  <w:endnote w:type="continuationSeparator" w:id="0">
    <w:p w14:paraId="2F0DB6CC" w14:textId="77777777" w:rsidR="002836D4" w:rsidRDefault="002836D4" w:rsidP="00FA03F2">
      <w:r>
        <w:continuationSeparator/>
      </w:r>
    </w:p>
  </w:endnote>
  <w:endnote w:type="continuationNotice" w:id="1">
    <w:p w14:paraId="42EA6FC4" w14:textId="77777777" w:rsidR="002836D4" w:rsidRDefault="002836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6609578"/>
      <w:docPartObj>
        <w:docPartGallery w:val="Page Numbers (Bottom of Page)"/>
        <w:docPartUnique/>
      </w:docPartObj>
    </w:sdtPr>
    <w:sdtContent>
      <w:p w14:paraId="493C3883" w14:textId="4988FC1F" w:rsidR="00244E30" w:rsidRPr="00244E30" w:rsidRDefault="00244E30" w:rsidP="00244E30">
        <w:pPr>
          <w:pStyle w:val="Footer"/>
        </w:pPr>
        <w:r w:rsidRPr="00244E30">
          <w:fldChar w:fldCharType="begin"/>
        </w:r>
        <w:r w:rsidRPr="00244E30">
          <w:instrText xml:space="preserve"> PAGE   \* MERGEFORMAT </w:instrText>
        </w:r>
        <w:r w:rsidRPr="00244E30">
          <w:fldChar w:fldCharType="separate"/>
        </w:r>
        <w:r w:rsidRPr="00244E30">
          <w:t>2</w:t>
        </w:r>
        <w:r w:rsidRPr="00244E30">
          <w:fldChar w:fldCharType="end"/>
        </w:r>
        <w:r w:rsidRPr="00244E30">
          <w:t xml:space="preserve"> | Page</w:t>
        </w:r>
      </w:p>
    </w:sdtContent>
  </w:sdt>
  <w:p w14:paraId="43E21DD0" w14:textId="576F118E" w:rsidR="00FA03F2" w:rsidRPr="00244E30" w:rsidRDefault="00FA03F2" w:rsidP="00244E30">
    <w:pPr>
      <w:pStyle w:val="Footer"/>
      <w:rPr>
        <w:rStyle w:val="Tex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F3ADE" w14:textId="77777777" w:rsidR="002836D4" w:rsidRDefault="002836D4" w:rsidP="00FA03F2">
      <w:r>
        <w:separator/>
      </w:r>
    </w:p>
  </w:footnote>
  <w:footnote w:type="continuationSeparator" w:id="0">
    <w:p w14:paraId="3A776AEC" w14:textId="77777777" w:rsidR="002836D4" w:rsidRDefault="002836D4" w:rsidP="00FA03F2">
      <w:r>
        <w:continuationSeparator/>
      </w:r>
    </w:p>
  </w:footnote>
  <w:footnote w:type="continuationNotice" w:id="1">
    <w:p w14:paraId="47DE3037" w14:textId="77777777" w:rsidR="002836D4" w:rsidRDefault="002836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34D0D" w14:textId="5B7FA6FD" w:rsidR="00AB3798" w:rsidRDefault="00AB3798">
    <w:pPr>
      <w:pStyle w:val="Header"/>
    </w:pPr>
    <w:r w:rsidRPr="00AB3798">
      <w:rPr>
        <w:noProof/>
      </w:rPr>
      <w:drawing>
        <wp:anchor distT="0" distB="0" distL="114300" distR="114300" simplePos="0" relativeHeight="251658240" behindDoc="1" locked="0" layoutInCell="1" allowOverlap="1" wp14:anchorId="4B362BC0" wp14:editId="5230155F">
          <wp:simplePos x="0" y="0"/>
          <wp:positionH relativeFrom="column">
            <wp:posOffset>5005070</wp:posOffset>
          </wp:positionH>
          <wp:positionV relativeFrom="paragraph">
            <wp:posOffset>-97155</wp:posOffset>
          </wp:positionV>
          <wp:extent cx="856800" cy="856800"/>
          <wp:effectExtent l="0" t="0" r="635" b="635"/>
          <wp:wrapTight wrapText="bothSides">
            <wp:wrapPolygon edited="0">
              <wp:start x="0" y="0"/>
              <wp:lineTo x="0" y="21136"/>
              <wp:lineTo x="21136" y="21136"/>
              <wp:lineTo x="21136" y="0"/>
              <wp:lineTo x="0" y="0"/>
            </wp:wrapPolygon>
          </wp:wrapTight>
          <wp:docPr id="521747379" name="Picture 1"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6800" cy="85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9"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9351223">
    <w:abstractNumId w:val="21"/>
  </w:num>
  <w:num w:numId="2" w16cid:durableId="2077042658">
    <w:abstractNumId w:val="1"/>
  </w:num>
  <w:num w:numId="3" w16cid:durableId="1931112517">
    <w:abstractNumId w:val="12"/>
  </w:num>
  <w:num w:numId="4" w16cid:durableId="1637301086">
    <w:abstractNumId w:val="9"/>
  </w:num>
  <w:num w:numId="5" w16cid:durableId="62879610">
    <w:abstractNumId w:val="14"/>
  </w:num>
  <w:num w:numId="6" w16cid:durableId="428282353">
    <w:abstractNumId w:val="23"/>
  </w:num>
  <w:num w:numId="7" w16cid:durableId="194973579">
    <w:abstractNumId w:val="2"/>
  </w:num>
  <w:num w:numId="8" w16cid:durableId="559826912">
    <w:abstractNumId w:val="2"/>
    <w:lvlOverride w:ilvl="0">
      <w:startOverride w:val="1"/>
    </w:lvlOverride>
  </w:num>
  <w:num w:numId="9" w16cid:durableId="1968852099">
    <w:abstractNumId w:val="19"/>
  </w:num>
  <w:num w:numId="10" w16cid:durableId="1049232821">
    <w:abstractNumId w:val="2"/>
    <w:lvlOverride w:ilvl="0">
      <w:startOverride w:val="1"/>
    </w:lvlOverride>
  </w:num>
  <w:num w:numId="11" w16cid:durableId="669717420">
    <w:abstractNumId w:val="15"/>
  </w:num>
  <w:num w:numId="12" w16cid:durableId="1054086777">
    <w:abstractNumId w:val="2"/>
    <w:lvlOverride w:ilvl="0">
      <w:startOverride w:val="1"/>
    </w:lvlOverride>
  </w:num>
  <w:num w:numId="13" w16cid:durableId="923300172">
    <w:abstractNumId w:val="8"/>
  </w:num>
  <w:num w:numId="14" w16cid:durableId="373425993">
    <w:abstractNumId w:val="0"/>
  </w:num>
  <w:num w:numId="15" w16cid:durableId="1969973558">
    <w:abstractNumId w:val="20"/>
  </w:num>
  <w:num w:numId="16" w16cid:durableId="324631010">
    <w:abstractNumId w:val="10"/>
  </w:num>
  <w:num w:numId="17" w16cid:durableId="377514217">
    <w:abstractNumId w:val="13"/>
  </w:num>
  <w:num w:numId="18" w16cid:durableId="529027222">
    <w:abstractNumId w:val="10"/>
    <w:lvlOverride w:ilvl="0">
      <w:startOverride w:val="1"/>
    </w:lvlOverride>
  </w:num>
  <w:num w:numId="19" w16cid:durableId="248662402">
    <w:abstractNumId w:val="10"/>
    <w:lvlOverride w:ilvl="0">
      <w:startOverride w:val="1"/>
    </w:lvlOverride>
  </w:num>
  <w:num w:numId="20" w16cid:durableId="318312023">
    <w:abstractNumId w:val="3"/>
  </w:num>
  <w:num w:numId="21" w16cid:durableId="2112161021">
    <w:abstractNumId w:val="16"/>
  </w:num>
  <w:num w:numId="22" w16cid:durableId="669790916">
    <w:abstractNumId w:val="11"/>
  </w:num>
  <w:num w:numId="23" w16cid:durableId="1579706943">
    <w:abstractNumId w:val="13"/>
    <w:lvlOverride w:ilvl="0">
      <w:startOverride w:val="1"/>
    </w:lvlOverride>
  </w:num>
  <w:num w:numId="24" w16cid:durableId="1881045517">
    <w:abstractNumId w:val="17"/>
  </w:num>
  <w:num w:numId="25" w16cid:durableId="843132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2701732">
    <w:abstractNumId w:val="21"/>
    <w:lvlOverride w:ilvl="0">
      <w:startOverride w:val="1"/>
    </w:lvlOverride>
  </w:num>
  <w:num w:numId="27" w16cid:durableId="335307022">
    <w:abstractNumId w:val="21"/>
    <w:lvlOverride w:ilvl="0">
      <w:startOverride w:val="1"/>
    </w:lvlOverride>
  </w:num>
  <w:num w:numId="28" w16cid:durableId="2083405893">
    <w:abstractNumId w:val="21"/>
    <w:lvlOverride w:ilvl="0">
      <w:startOverride w:val="1"/>
    </w:lvlOverride>
  </w:num>
  <w:num w:numId="29" w16cid:durableId="648246782">
    <w:abstractNumId w:val="13"/>
    <w:lvlOverride w:ilvl="0">
      <w:startOverride w:val="1"/>
    </w:lvlOverride>
  </w:num>
  <w:num w:numId="30" w16cid:durableId="333267243">
    <w:abstractNumId w:val="18"/>
  </w:num>
  <w:num w:numId="31" w16cid:durableId="1030643383">
    <w:abstractNumId w:val="18"/>
    <w:lvlOverride w:ilvl="0">
      <w:startOverride w:val="1"/>
    </w:lvlOverride>
  </w:num>
  <w:num w:numId="32" w16cid:durableId="123471605">
    <w:abstractNumId w:val="18"/>
    <w:lvlOverride w:ilvl="0">
      <w:startOverride w:val="1"/>
    </w:lvlOverride>
  </w:num>
  <w:num w:numId="33" w16cid:durableId="227807066">
    <w:abstractNumId w:val="5"/>
  </w:num>
  <w:num w:numId="34" w16cid:durableId="231698189">
    <w:abstractNumId w:val="4"/>
  </w:num>
  <w:num w:numId="35" w16cid:durableId="406659204">
    <w:abstractNumId w:val="22"/>
  </w:num>
  <w:num w:numId="36" w16cid:durableId="1847675266">
    <w:abstractNumId w:val="22"/>
  </w:num>
  <w:num w:numId="37" w16cid:durableId="1351637879">
    <w:abstractNumId w:val="4"/>
    <w:lvlOverride w:ilvl="0">
      <w:startOverride w:val="1"/>
    </w:lvlOverride>
  </w:num>
  <w:num w:numId="38" w16cid:durableId="1811702198">
    <w:abstractNumId w:val="4"/>
    <w:lvlOverride w:ilvl="0">
      <w:startOverride w:val="1"/>
    </w:lvlOverride>
  </w:num>
  <w:num w:numId="39" w16cid:durableId="1593316147">
    <w:abstractNumId w:val="4"/>
    <w:lvlOverride w:ilvl="0">
      <w:startOverride w:val="1"/>
    </w:lvlOverride>
  </w:num>
  <w:num w:numId="40" w16cid:durableId="6471307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isplayBackgroundShape/>
  <w:proofState w:spelling="clean" w:grammar="clean"/>
  <w:documentProtection w:formatting="1" w:enforcement="1"/>
  <w:defaultTabStop w:val="720"/>
  <w:defaultTableStyle w:val="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21DD"/>
    <w:rsid w:val="00003069"/>
    <w:rsid w:val="0000327C"/>
    <w:rsid w:val="000071BD"/>
    <w:rsid w:val="00012782"/>
    <w:rsid w:val="00012A4C"/>
    <w:rsid w:val="0001459E"/>
    <w:rsid w:val="00015841"/>
    <w:rsid w:val="00017C8B"/>
    <w:rsid w:val="0002318A"/>
    <w:rsid w:val="00023A24"/>
    <w:rsid w:val="00026B67"/>
    <w:rsid w:val="000271C6"/>
    <w:rsid w:val="00032886"/>
    <w:rsid w:val="0004223C"/>
    <w:rsid w:val="0004231D"/>
    <w:rsid w:val="00042D05"/>
    <w:rsid w:val="00045E97"/>
    <w:rsid w:val="0006311C"/>
    <w:rsid w:val="00063558"/>
    <w:rsid w:val="00064F33"/>
    <w:rsid w:val="0006523B"/>
    <w:rsid w:val="00065CB7"/>
    <w:rsid w:val="00070506"/>
    <w:rsid w:val="000729BC"/>
    <w:rsid w:val="00073A94"/>
    <w:rsid w:val="00074637"/>
    <w:rsid w:val="00081D38"/>
    <w:rsid w:val="0008571B"/>
    <w:rsid w:val="000906FB"/>
    <w:rsid w:val="00094F12"/>
    <w:rsid w:val="000A185B"/>
    <w:rsid w:val="000B1F56"/>
    <w:rsid w:val="000C0292"/>
    <w:rsid w:val="000C280F"/>
    <w:rsid w:val="000C295F"/>
    <w:rsid w:val="000C55EA"/>
    <w:rsid w:val="000C7E35"/>
    <w:rsid w:val="000D244B"/>
    <w:rsid w:val="000D29E2"/>
    <w:rsid w:val="000D29EF"/>
    <w:rsid w:val="000D4ECF"/>
    <w:rsid w:val="000D788D"/>
    <w:rsid w:val="000E37A1"/>
    <w:rsid w:val="000F21F1"/>
    <w:rsid w:val="000F2BDC"/>
    <w:rsid w:val="000F6887"/>
    <w:rsid w:val="00100F2A"/>
    <w:rsid w:val="001108F3"/>
    <w:rsid w:val="00116A6B"/>
    <w:rsid w:val="00120F11"/>
    <w:rsid w:val="00121600"/>
    <w:rsid w:val="00124E19"/>
    <w:rsid w:val="00125A27"/>
    <w:rsid w:val="00131296"/>
    <w:rsid w:val="0013476B"/>
    <w:rsid w:val="00141BC1"/>
    <w:rsid w:val="001433A7"/>
    <w:rsid w:val="00144BA0"/>
    <w:rsid w:val="00147A24"/>
    <w:rsid w:val="00151782"/>
    <w:rsid w:val="00152A5A"/>
    <w:rsid w:val="00156FB4"/>
    <w:rsid w:val="00157AAC"/>
    <w:rsid w:val="00162CD6"/>
    <w:rsid w:val="00174064"/>
    <w:rsid w:val="00176137"/>
    <w:rsid w:val="00182289"/>
    <w:rsid w:val="00183C86"/>
    <w:rsid w:val="0018544B"/>
    <w:rsid w:val="00190412"/>
    <w:rsid w:val="00190CC0"/>
    <w:rsid w:val="0019226D"/>
    <w:rsid w:val="00196F12"/>
    <w:rsid w:val="00197354"/>
    <w:rsid w:val="001A2AF3"/>
    <w:rsid w:val="001A77EF"/>
    <w:rsid w:val="001B1F6A"/>
    <w:rsid w:val="001B4AF1"/>
    <w:rsid w:val="001C361E"/>
    <w:rsid w:val="001C5060"/>
    <w:rsid w:val="001C79E1"/>
    <w:rsid w:val="001C7ECF"/>
    <w:rsid w:val="001D00F7"/>
    <w:rsid w:val="001D3D04"/>
    <w:rsid w:val="001D6B9B"/>
    <w:rsid w:val="001E4CA4"/>
    <w:rsid w:val="001F1CFD"/>
    <w:rsid w:val="001F7D7C"/>
    <w:rsid w:val="00200D69"/>
    <w:rsid w:val="00203496"/>
    <w:rsid w:val="00204AF2"/>
    <w:rsid w:val="00206EF2"/>
    <w:rsid w:val="00212580"/>
    <w:rsid w:val="002130EB"/>
    <w:rsid w:val="00213FCE"/>
    <w:rsid w:val="00214494"/>
    <w:rsid w:val="00215615"/>
    <w:rsid w:val="0021725F"/>
    <w:rsid w:val="002268E0"/>
    <w:rsid w:val="00226FB8"/>
    <w:rsid w:val="002277B0"/>
    <w:rsid w:val="00227A2C"/>
    <w:rsid w:val="002340C1"/>
    <w:rsid w:val="0024114F"/>
    <w:rsid w:val="00244E30"/>
    <w:rsid w:val="00252FA6"/>
    <w:rsid w:val="00254550"/>
    <w:rsid w:val="00254B86"/>
    <w:rsid w:val="00266193"/>
    <w:rsid w:val="00266F5B"/>
    <w:rsid w:val="002712C8"/>
    <w:rsid w:val="00272109"/>
    <w:rsid w:val="00276809"/>
    <w:rsid w:val="00277DF0"/>
    <w:rsid w:val="002807D0"/>
    <w:rsid w:val="002816D6"/>
    <w:rsid w:val="002836D4"/>
    <w:rsid w:val="002847EE"/>
    <w:rsid w:val="00284FD0"/>
    <w:rsid w:val="00286058"/>
    <w:rsid w:val="00286215"/>
    <w:rsid w:val="00287C0E"/>
    <w:rsid w:val="0029208E"/>
    <w:rsid w:val="00292386"/>
    <w:rsid w:val="00292F2C"/>
    <w:rsid w:val="002A1421"/>
    <w:rsid w:val="002A269D"/>
    <w:rsid w:val="002B0109"/>
    <w:rsid w:val="002B213D"/>
    <w:rsid w:val="002B5809"/>
    <w:rsid w:val="002C2612"/>
    <w:rsid w:val="002C31F3"/>
    <w:rsid w:val="002C48B3"/>
    <w:rsid w:val="002C494B"/>
    <w:rsid w:val="002C5823"/>
    <w:rsid w:val="002D0BAF"/>
    <w:rsid w:val="002D479F"/>
    <w:rsid w:val="002D7DE5"/>
    <w:rsid w:val="002E0E58"/>
    <w:rsid w:val="002E0F1E"/>
    <w:rsid w:val="002E43B4"/>
    <w:rsid w:val="002F0167"/>
    <w:rsid w:val="002F1889"/>
    <w:rsid w:val="002F18D2"/>
    <w:rsid w:val="002F1E7D"/>
    <w:rsid w:val="002F2621"/>
    <w:rsid w:val="002F2BB9"/>
    <w:rsid w:val="002F66A1"/>
    <w:rsid w:val="00303220"/>
    <w:rsid w:val="00306183"/>
    <w:rsid w:val="0030679B"/>
    <w:rsid w:val="003067B9"/>
    <w:rsid w:val="00306DA7"/>
    <w:rsid w:val="0032543B"/>
    <w:rsid w:val="00336FE4"/>
    <w:rsid w:val="003374A7"/>
    <w:rsid w:val="003425A8"/>
    <w:rsid w:val="003446C5"/>
    <w:rsid w:val="00347D08"/>
    <w:rsid w:val="00352303"/>
    <w:rsid w:val="003543A9"/>
    <w:rsid w:val="003576FF"/>
    <w:rsid w:val="00364A8E"/>
    <w:rsid w:val="00374431"/>
    <w:rsid w:val="00375F7E"/>
    <w:rsid w:val="003771F9"/>
    <w:rsid w:val="00377D71"/>
    <w:rsid w:val="003852CA"/>
    <w:rsid w:val="00390782"/>
    <w:rsid w:val="00392833"/>
    <w:rsid w:val="003A05BE"/>
    <w:rsid w:val="003A7DF5"/>
    <w:rsid w:val="003A7FBF"/>
    <w:rsid w:val="003B70F6"/>
    <w:rsid w:val="003C1769"/>
    <w:rsid w:val="003C2B7A"/>
    <w:rsid w:val="003C49EE"/>
    <w:rsid w:val="003C64F9"/>
    <w:rsid w:val="003C693D"/>
    <w:rsid w:val="003D0773"/>
    <w:rsid w:val="003D5042"/>
    <w:rsid w:val="003D668B"/>
    <w:rsid w:val="003E06D3"/>
    <w:rsid w:val="003E0778"/>
    <w:rsid w:val="003E4973"/>
    <w:rsid w:val="003E5B9B"/>
    <w:rsid w:val="003E6702"/>
    <w:rsid w:val="003E7D78"/>
    <w:rsid w:val="00400F77"/>
    <w:rsid w:val="00406B9D"/>
    <w:rsid w:val="004077D5"/>
    <w:rsid w:val="00411A66"/>
    <w:rsid w:val="00412D2D"/>
    <w:rsid w:val="00427F9D"/>
    <w:rsid w:val="00440B50"/>
    <w:rsid w:val="00451074"/>
    <w:rsid w:val="00455A56"/>
    <w:rsid w:val="00456174"/>
    <w:rsid w:val="00456569"/>
    <w:rsid w:val="00462090"/>
    <w:rsid w:val="004625BD"/>
    <w:rsid w:val="004647E4"/>
    <w:rsid w:val="004802E3"/>
    <w:rsid w:val="00482862"/>
    <w:rsid w:val="00483886"/>
    <w:rsid w:val="004901DD"/>
    <w:rsid w:val="0049295F"/>
    <w:rsid w:val="004A36EB"/>
    <w:rsid w:val="004A674D"/>
    <w:rsid w:val="004A76B8"/>
    <w:rsid w:val="004B30A2"/>
    <w:rsid w:val="004B349F"/>
    <w:rsid w:val="004B53AF"/>
    <w:rsid w:val="004C08F6"/>
    <w:rsid w:val="004C0A22"/>
    <w:rsid w:val="004C0BD1"/>
    <w:rsid w:val="004D6B35"/>
    <w:rsid w:val="004D759A"/>
    <w:rsid w:val="004E0BFA"/>
    <w:rsid w:val="004F1A1C"/>
    <w:rsid w:val="004F4952"/>
    <w:rsid w:val="004F729C"/>
    <w:rsid w:val="004F7E54"/>
    <w:rsid w:val="00504768"/>
    <w:rsid w:val="005047B9"/>
    <w:rsid w:val="0051321F"/>
    <w:rsid w:val="005151AB"/>
    <w:rsid w:val="005160FB"/>
    <w:rsid w:val="0051653A"/>
    <w:rsid w:val="00522A9B"/>
    <w:rsid w:val="0052319E"/>
    <w:rsid w:val="00523778"/>
    <w:rsid w:val="00523C0B"/>
    <w:rsid w:val="00525FFC"/>
    <w:rsid w:val="00531416"/>
    <w:rsid w:val="005319FA"/>
    <w:rsid w:val="0053299D"/>
    <w:rsid w:val="00535315"/>
    <w:rsid w:val="00540844"/>
    <w:rsid w:val="00542408"/>
    <w:rsid w:val="005528F6"/>
    <w:rsid w:val="00556C04"/>
    <w:rsid w:val="005614E5"/>
    <w:rsid w:val="00562E27"/>
    <w:rsid w:val="00565675"/>
    <w:rsid w:val="00565CB5"/>
    <w:rsid w:val="005738EA"/>
    <w:rsid w:val="00574F5E"/>
    <w:rsid w:val="00581A69"/>
    <w:rsid w:val="005837F8"/>
    <w:rsid w:val="005923B2"/>
    <w:rsid w:val="00592D94"/>
    <w:rsid w:val="00592FD8"/>
    <w:rsid w:val="00595680"/>
    <w:rsid w:val="005A0580"/>
    <w:rsid w:val="005A3D2D"/>
    <w:rsid w:val="005A4448"/>
    <w:rsid w:val="005A5BFE"/>
    <w:rsid w:val="005B03A4"/>
    <w:rsid w:val="005B3AFA"/>
    <w:rsid w:val="005C15B3"/>
    <w:rsid w:val="005C1DFA"/>
    <w:rsid w:val="005C217F"/>
    <w:rsid w:val="005C2A2D"/>
    <w:rsid w:val="005C3BA8"/>
    <w:rsid w:val="005C5959"/>
    <w:rsid w:val="005D073A"/>
    <w:rsid w:val="005D0E22"/>
    <w:rsid w:val="005D2327"/>
    <w:rsid w:val="005D270C"/>
    <w:rsid w:val="005D38D6"/>
    <w:rsid w:val="005D4BEF"/>
    <w:rsid w:val="005E3F94"/>
    <w:rsid w:val="005E6FE4"/>
    <w:rsid w:val="005F1AC9"/>
    <w:rsid w:val="005F2581"/>
    <w:rsid w:val="005F3F22"/>
    <w:rsid w:val="006000BB"/>
    <w:rsid w:val="006043D3"/>
    <w:rsid w:val="006048B3"/>
    <w:rsid w:val="00616400"/>
    <w:rsid w:val="00623218"/>
    <w:rsid w:val="006358A6"/>
    <w:rsid w:val="00640791"/>
    <w:rsid w:val="00642B71"/>
    <w:rsid w:val="006469E0"/>
    <w:rsid w:val="00650F37"/>
    <w:rsid w:val="00652A9C"/>
    <w:rsid w:val="00660A6E"/>
    <w:rsid w:val="006637C4"/>
    <w:rsid w:val="00664286"/>
    <w:rsid w:val="00664E21"/>
    <w:rsid w:val="006759A2"/>
    <w:rsid w:val="00677361"/>
    <w:rsid w:val="0068005D"/>
    <w:rsid w:val="00685386"/>
    <w:rsid w:val="00686AC5"/>
    <w:rsid w:val="00686CEF"/>
    <w:rsid w:val="00692AB2"/>
    <w:rsid w:val="00694386"/>
    <w:rsid w:val="006A53CB"/>
    <w:rsid w:val="006B244C"/>
    <w:rsid w:val="006B28CA"/>
    <w:rsid w:val="006B4FD0"/>
    <w:rsid w:val="006B535B"/>
    <w:rsid w:val="006C19A4"/>
    <w:rsid w:val="006C7807"/>
    <w:rsid w:val="006C7FEF"/>
    <w:rsid w:val="006D0934"/>
    <w:rsid w:val="006D5BDB"/>
    <w:rsid w:val="006D7EEE"/>
    <w:rsid w:val="006E20DE"/>
    <w:rsid w:val="006E2803"/>
    <w:rsid w:val="006E4F0E"/>
    <w:rsid w:val="006E55A1"/>
    <w:rsid w:val="006E6E66"/>
    <w:rsid w:val="006F213E"/>
    <w:rsid w:val="006F4942"/>
    <w:rsid w:val="006F4CA0"/>
    <w:rsid w:val="00702F2B"/>
    <w:rsid w:val="00703DDF"/>
    <w:rsid w:val="00705683"/>
    <w:rsid w:val="0070731B"/>
    <w:rsid w:val="00707980"/>
    <w:rsid w:val="00711CDF"/>
    <w:rsid w:val="00712100"/>
    <w:rsid w:val="00713521"/>
    <w:rsid w:val="00716951"/>
    <w:rsid w:val="00720542"/>
    <w:rsid w:val="00722FB1"/>
    <w:rsid w:val="007253DE"/>
    <w:rsid w:val="00735749"/>
    <w:rsid w:val="00736C03"/>
    <w:rsid w:val="007418D9"/>
    <w:rsid w:val="00745D2A"/>
    <w:rsid w:val="007476AA"/>
    <w:rsid w:val="00750202"/>
    <w:rsid w:val="00753407"/>
    <w:rsid w:val="007650D4"/>
    <w:rsid w:val="007677D2"/>
    <w:rsid w:val="00771299"/>
    <w:rsid w:val="00780CBF"/>
    <w:rsid w:val="00792379"/>
    <w:rsid w:val="0079649D"/>
    <w:rsid w:val="007A00D7"/>
    <w:rsid w:val="007A5AD6"/>
    <w:rsid w:val="007B742B"/>
    <w:rsid w:val="007C0116"/>
    <w:rsid w:val="007C0F58"/>
    <w:rsid w:val="007C5262"/>
    <w:rsid w:val="007C73EB"/>
    <w:rsid w:val="007D0E30"/>
    <w:rsid w:val="007D16CE"/>
    <w:rsid w:val="007D1996"/>
    <w:rsid w:val="007D19B1"/>
    <w:rsid w:val="007D33C5"/>
    <w:rsid w:val="007D36F5"/>
    <w:rsid w:val="007E254B"/>
    <w:rsid w:val="007E4452"/>
    <w:rsid w:val="007F3EA0"/>
    <w:rsid w:val="007F41A7"/>
    <w:rsid w:val="007F4E1C"/>
    <w:rsid w:val="007F6094"/>
    <w:rsid w:val="00800D05"/>
    <w:rsid w:val="00800F9C"/>
    <w:rsid w:val="008045EA"/>
    <w:rsid w:val="00804E76"/>
    <w:rsid w:val="00815ED0"/>
    <w:rsid w:val="008167EA"/>
    <w:rsid w:val="00824AB7"/>
    <w:rsid w:val="00831373"/>
    <w:rsid w:val="00833552"/>
    <w:rsid w:val="00840291"/>
    <w:rsid w:val="00843F8F"/>
    <w:rsid w:val="008522D4"/>
    <w:rsid w:val="00857787"/>
    <w:rsid w:val="008617F6"/>
    <w:rsid w:val="008674CC"/>
    <w:rsid w:val="00871026"/>
    <w:rsid w:val="00894146"/>
    <w:rsid w:val="00895D78"/>
    <w:rsid w:val="00897F24"/>
    <w:rsid w:val="008A106C"/>
    <w:rsid w:val="008B26D6"/>
    <w:rsid w:val="008B2A66"/>
    <w:rsid w:val="008C7705"/>
    <w:rsid w:val="008D3732"/>
    <w:rsid w:val="008D78DF"/>
    <w:rsid w:val="008E0047"/>
    <w:rsid w:val="008E0CC1"/>
    <w:rsid w:val="008E3BF1"/>
    <w:rsid w:val="008E78FE"/>
    <w:rsid w:val="008F1B7B"/>
    <w:rsid w:val="008F241D"/>
    <w:rsid w:val="008F2C91"/>
    <w:rsid w:val="008F35A2"/>
    <w:rsid w:val="009046D9"/>
    <w:rsid w:val="0090688C"/>
    <w:rsid w:val="00907068"/>
    <w:rsid w:val="00910751"/>
    <w:rsid w:val="009143C9"/>
    <w:rsid w:val="00921EF3"/>
    <w:rsid w:val="00926975"/>
    <w:rsid w:val="0092763D"/>
    <w:rsid w:val="0093079D"/>
    <w:rsid w:val="009331AE"/>
    <w:rsid w:val="009470FC"/>
    <w:rsid w:val="009572FF"/>
    <w:rsid w:val="009574EE"/>
    <w:rsid w:val="00962E8F"/>
    <w:rsid w:val="009814F8"/>
    <w:rsid w:val="0098195A"/>
    <w:rsid w:val="00982F9C"/>
    <w:rsid w:val="00983688"/>
    <w:rsid w:val="00983709"/>
    <w:rsid w:val="00990881"/>
    <w:rsid w:val="009909D9"/>
    <w:rsid w:val="00990E45"/>
    <w:rsid w:val="00993D24"/>
    <w:rsid w:val="00997DC8"/>
    <w:rsid w:val="009A2519"/>
    <w:rsid w:val="009A5160"/>
    <w:rsid w:val="009B28A0"/>
    <w:rsid w:val="009B34D5"/>
    <w:rsid w:val="009B49E9"/>
    <w:rsid w:val="009B5F3C"/>
    <w:rsid w:val="009B7EC1"/>
    <w:rsid w:val="009C15FE"/>
    <w:rsid w:val="009C5EBB"/>
    <w:rsid w:val="009D1D9B"/>
    <w:rsid w:val="009D4433"/>
    <w:rsid w:val="009E319E"/>
    <w:rsid w:val="009E5188"/>
    <w:rsid w:val="009E77A6"/>
    <w:rsid w:val="009F0C4E"/>
    <w:rsid w:val="009F0C55"/>
    <w:rsid w:val="009F238C"/>
    <w:rsid w:val="009F2992"/>
    <w:rsid w:val="009F3523"/>
    <w:rsid w:val="00A00262"/>
    <w:rsid w:val="00A01C9E"/>
    <w:rsid w:val="00A0723F"/>
    <w:rsid w:val="00A14D4C"/>
    <w:rsid w:val="00A17DF1"/>
    <w:rsid w:val="00A2093B"/>
    <w:rsid w:val="00A2111E"/>
    <w:rsid w:val="00A32DB3"/>
    <w:rsid w:val="00A333DD"/>
    <w:rsid w:val="00A34484"/>
    <w:rsid w:val="00A34878"/>
    <w:rsid w:val="00A4054F"/>
    <w:rsid w:val="00A42D05"/>
    <w:rsid w:val="00A472F1"/>
    <w:rsid w:val="00A63FB1"/>
    <w:rsid w:val="00A64104"/>
    <w:rsid w:val="00A64E3F"/>
    <w:rsid w:val="00A7364E"/>
    <w:rsid w:val="00A76E88"/>
    <w:rsid w:val="00A82050"/>
    <w:rsid w:val="00A83AB9"/>
    <w:rsid w:val="00A86769"/>
    <w:rsid w:val="00A92F67"/>
    <w:rsid w:val="00A93558"/>
    <w:rsid w:val="00A962B4"/>
    <w:rsid w:val="00A9667E"/>
    <w:rsid w:val="00AA0BCC"/>
    <w:rsid w:val="00AA3BB3"/>
    <w:rsid w:val="00AB1FFD"/>
    <w:rsid w:val="00AB3798"/>
    <w:rsid w:val="00AB4198"/>
    <w:rsid w:val="00AB4A49"/>
    <w:rsid w:val="00AB4DA9"/>
    <w:rsid w:val="00AB4F73"/>
    <w:rsid w:val="00AB7FDC"/>
    <w:rsid w:val="00AC0BE3"/>
    <w:rsid w:val="00AD025F"/>
    <w:rsid w:val="00AD562B"/>
    <w:rsid w:val="00AE22DF"/>
    <w:rsid w:val="00AE29AE"/>
    <w:rsid w:val="00AE4103"/>
    <w:rsid w:val="00AE776A"/>
    <w:rsid w:val="00AF1BBB"/>
    <w:rsid w:val="00AF5133"/>
    <w:rsid w:val="00B03428"/>
    <w:rsid w:val="00B046F0"/>
    <w:rsid w:val="00B1374D"/>
    <w:rsid w:val="00B1704C"/>
    <w:rsid w:val="00B172F3"/>
    <w:rsid w:val="00B20197"/>
    <w:rsid w:val="00B20273"/>
    <w:rsid w:val="00B20F0A"/>
    <w:rsid w:val="00B21982"/>
    <w:rsid w:val="00B234BB"/>
    <w:rsid w:val="00B234D4"/>
    <w:rsid w:val="00B27D35"/>
    <w:rsid w:val="00B308E6"/>
    <w:rsid w:val="00B31BDC"/>
    <w:rsid w:val="00B3349F"/>
    <w:rsid w:val="00B3488F"/>
    <w:rsid w:val="00B3638C"/>
    <w:rsid w:val="00B459A2"/>
    <w:rsid w:val="00B51138"/>
    <w:rsid w:val="00B517C6"/>
    <w:rsid w:val="00B526C8"/>
    <w:rsid w:val="00B531D1"/>
    <w:rsid w:val="00B62A04"/>
    <w:rsid w:val="00B6379F"/>
    <w:rsid w:val="00B833D1"/>
    <w:rsid w:val="00B85CB8"/>
    <w:rsid w:val="00BA30A7"/>
    <w:rsid w:val="00BA5785"/>
    <w:rsid w:val="00BB1495"/>
    <w:rsid w:val="00BB26C4"/>
    <w:rsid w:val="00BB5734"/>
    <w:rsid w:val="00BB6287"/>
    <w:rsid w:val="00BB765C"/>
    <w:rsid w:val="00BC434C"/>
    <w:rsid w:val="00BD412C"/>
    <w:rsid w:val="00BD4973"/>
    <w:rsid w:val="00BD7526"/>
    <w:rsid w:val="00BD78CB"/>
    <w:rsid w:val="00BE0A73"/>
    <w:rsid w:val="00BE1163"/>
    <w:rsid w:val="00BE2214"/>
    <w:rsid w:val="00BE69BF"/>
    <w:rsid w:val="00BE7D97"/>
    <w:rsid w:val="00BE7E39"/>
    <w:rsid w:val="00BF0630"/>
    <w:rsid w:val="00BF279B"/>
    <w:rsid w:val="00BF5B36"/>
    <w:rsid w:val="00C00C55"/>
    <w:rsid w:val="00C01F50"/>
    <w:rsid w:val="00C0483A"/>
    <w:rsid w:val="00C129E6"/>
    <w:rsid w:val="00C22650"/>
    <w:rsid w:val="00C2429C"/>
    <w:rsid w:val="00C42FD6"/>
    <w:rsid w:val="00C4654F"/>
    <w:rsid w:val="00C5642E"/>
    <w:rsid w:val="00C5768F"/>
    <w:rsid w:val="00C57E38"/>
    <w:rsid w:val="00C604E3"/>
    <w:rsid w:val="00C632F7"/>
    <w:rsid w:val="00C65123"/>
    <w:rsid w:val="00C7254A"/>
    <w:rsid w:val="00C82013"/>
    <w:rsid w:val="00C8266E"/>
    <w:rsid w:val="00C82786"/>
    <w:rsid w:val="00C82BDD"/>
    <w:rsid w:val="00C82C30"/>
    <w:rsid w:val="00C8317B"/>
    <w:rsid w:val="00C84068"/>
    <w:rsid w:val="00C86787"/>
    <w:rsid w:val="00C87133"/>
    <w:rsid w:val="00C8758D"/>
    <w:rsid w:val="00CA265C"/>
    <w:rsid w:val="00CA36FC"/>
    <w:rsid w:val="00CB000F"/>
    <w:rsid w:val="00CB2245"/>
    <w:rsid w:val="00CD0067"/>
    <w:rsid w:val="00CD1739"/>
    <w:rsid w:val="00CE7D5B"/>
    <w:rsid w:val="00CF1798"/>
    <w:rsid w:val="00D04A66"/>
    <w:rsid w:val="00D06756"/>
    <w:rsid w:val="00D104EF"/>
    <w:rsid w:val="00D1448B"/>
    <w:rsid w:val="00D22269"/>
    <w:rsid w:val="00D22C33"/>
    <w:rsid w:val="00D2395A"/>
    <w:rsid w:val="00D25B4E"/>
    <w:rsid w:val="00D26B24"/>
    <w:rsid w:val="00D30567"/>
    <w:rsid w:val="00D36A60"/>
    <w:rsid w:val="00D44680"/>
    <w:rsid w:val="00D457F8"/>
    <w:rsid w:val="00D46AD8"/>
    <w:rsid w:val="00D47FA9"/>
    <w:rsid w:val="00D5193C"/>
    <w:rsid w:val="00D534D1"/>
    <w:rsid w:val="00D553E4"/>
    <w:rsid w:val="00D555A9"/>
    <w:rsid w:val="00D55F93"/>
    <w:rsid w:val="00D568CF"/>
    <w:rsid w:val="00D84DC4"/>
    <w:rsid w:val="00D856C2"/>
    <w:rsid w:val="00DA0DC8"/>
    <w:rsid w:val="00DA19E8"/>
    <w:rsid w:val="00DB301D"/>
    <w:rsid w:val="00DB5F9D"/>
    <w:rsid w:val="00DB74F8"/>
    <w:rsid w:val="00DC15F9"/>
    <w:rsid w:val="00DC434C"/>
    <w:rsid w:val="00DC5908"/>
    <w:rsid w:val="00DD232A"/>
    <w:rsid w:val="00DD2A91"/>
    <w:rsid w:val="00DD4B78"/>
    <w:rsid w:val="00DD4DF4"/>
    <w:rsid w:val="00DE767B"/>
    <w:rsid w:val="00DF09CE"/>
    <w:rsid w:val="00DF1E44"/>
    <w:rsid w:val="00DF224A"/>
    <w:rsid w:val="00DF74F5"/>
    <w:rsid w:val="00E06691"/>
    <w:rsid w:val="00E06E93"/>
    <w:rsid w:val="00E20422"/>
    <w:rsid w:val="00E25616"/>
    <w:rsid w:val="00E25D84"/>
    <w:rsid w:val="00E26C4F"/>
    <w:rsid w:val="00E35A73"/>
    <w:rsid w:val="00E35CFC"/>
    <w:rsid w:val="00E36E9A"/>
    <w:rsid w:val="00E414E1"/>
    <w:rsid w:val="00E46CA0"/>
    <w:rsid w:val="00E55785"/>
    <w:rsid w:val="00E60D3C"/>
    <w:rsid w:val="00E804A3"/>
    <w:rsid w:val="00E8390B"/>
    <w:rsid w:val="00E97486"/>
    <w:rsid w:val="00EA1303"/>
    <w:rsid w:val="00EA5814"/>
    <w:rsid w:val="00EA6775"/>
    <w:rsid w:val="00EA7623"/>
    <w:rsid w:val="00ED1ECC"/>
    <w:rsid w:val="00ED63A7"/>
    <w:rsid w:val="00ED65E0"/>
    <w:rsid w:val="00ED68AB"/>
    <w:rsid w:val="00EE1110"/>
    <w:rsid w:val="00EF1558"/>
    <w:rsid w:val="00EF5BC0"/>
    <w:rsid w:val="00EF7395"/>
    <w:rsid w:val="00F01077"/>
    <w:rsid w:val="00F0143C"/>
    <w:rsid w:val="00F02B46"/>
    <w:rsid w:val="00F0300F"/>
    <w:rsid w:val="00F03B0D"/>
    <w:rsid w:val="00F043D1"/>
    <w:rsid w:val="00F11422"/>
    <w:rsid w:val="00F12FC9"/>
    <w:rsid w:val="00F1381E"/>
    <w:rsid w:val="00F202F3"/>
    <w:rsid w:val="00F23033"/>
    <w:rsid w:val="00F27197"/>
    <w:rsid w:val="00F32890"/>
    <w:rsid w:val="00F3301E"/>
    <w:rsid w:val="00F3385D"/>
    <w:rsid w:val="00F34A5B"/>
    <w:rsid w:val="00F448FD"/>
    <w:rsid w:val="00F454A7"/>
    <w:rsid w:val="00F4565E"/>
    <w:rsid w:val="00F52788"/>
    <w:rsid w:val="00F540A7"/>
    <w:rsid w:val="00F5750E"/>
    <w:rsid w:val="00F62250"/>
    <w:rsid w:val="00F62A60"/>
    <w:rsid w:val="00F666C2"/>
    <w:rsid w:val="00F7078D"/>
    <w:rsid w:val="00F737E8"/>
    <w:rsid w:val="00F7643D"/>
    <w:rsid w:val="00F7755D"/>
    <w:rsid w:val="00F868C6"/>
    <w:rsid w:val="00F928D3"/>
    <w:rsid w:val="00F96930"/>
    <w:rsid w:val="00F975DC"/>
    <w:rsid w:val="00FA03F2"/>
    <w:rsid w:val="00FA1BCF"/>
    <w:rsid w:val="00FB0625"/>
    <w:rsid w:val="00FB42ED"/>
    <w:rsid w:val="00FC4B23"/>
    <w:rsid w:val="00FC5308"/>
    <w:rsid w:val="00FD4879"/>
    <w:rsid w:val="00FD6DDA"/>
    <w:rsid w:val="00FE07DB"/>
    <w:rsid w:val="00FE0CD8"/>
    <w:rsid w:val="00FE1280"/>
    <w:rsid w:val="00FE1399"/>
    <w:rsid w:val="00FF07A7"/>
    <w:rsid w:val="00FF1C7A"/>
    <w:rsid w:val="00FF343A"/>
    <w:rsid w:val="00FF71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898A9DA4-1F81-4BE0-8A1F-B54918167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2F2621"/>
    <w:rPr>
      <w:color w:val="605E5C"/>
      <w:shd w:val="clear" w:color="auto" w:fill="E1DFDD"/>
    </w:rPr>
  </w:style>
  <w:style w:type="paragraph" w:styleId="Caption">
    <w:name w:val="caption"/>
    <w:basedOn w:val="Normal"/>
    <w:next w:val="Normal"/>
    <w:uiPriority w:val="35"/>
    <w:semiHidden/>
    <w:unhideWhenUsed/>
    <w:qFormat/>
    <w:locked/>
    <w:rsid w:val="003446C5"/>
    <w:pPr>
      <w:spacing w:after="200" w:line="240" w:lineRule="auto"/>
    </w:pPr>
    <w:rPr>
      <w:i/>
      <w:iCs/>
      <w:color w:val="00B05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166745578">
      <w:bodyDiv w:val="1"/>
      <w:marLeft w:val="0"/>
      <w:marRight w:val="0"/>
      <w:marTop w:val="0"/>
      <w:marBottom w:val="0"/>
      <w:divBdr>
        <w:top w:val="none" w:sz="0" w:space="0" w:color="auto"/>
        <w:left w:val="none" w:sz="0" w:space="0" w:color="auto"/>
        <w:bottom w:val="none" w:sz="0" w:space="0" w:color="auto"/>
        <w:right w:val="none" w:sz="0" w:space="0" w:color="auto"/>
      </w:divBdr>
      <w:divsChild>
        <w:div w:id="10694030">
          <w:marLeft w:val="0"/>
          <w:marRight w:val="0"/>
          <w:marTop w:val="0"/>
          <w:marBottom w:val="0"/>
          <w:divBdr>
            <w:top w:val="none" w:sz="0" w:space="0" w:color="auto"/>
            <w:left w:val="none" w:sz="0" w:space="0" w:color="auto"/>
            <w:bottom w:val="none" w:sz="0" w:space="0" w:color="auto"/>
            <w:right w:val="none" w:sz="0" w:space="0" w:color="auto"/>
          </w:divBdr>
        </w:div>
        <w:div w:id="725222168">
          <w:marLeft w:val="0"/>
          <w:marRight w:val="0"/>
          <w:marTop w:val="0"/>
          <w:marBottom w:val="0"/>
          <w:divBdr>
            <w:top w:val="none" w:sz="0" w:space="0" w:color="auto"/>
            <w:left w:val="none" w:sz="0" w:space="0" w:color="auto"/>
            <w:bottom w:val="none" w:sz="0" w:space="0" w:color="auto"/>
            <w:right w:val="none" w:sz="0" w:space="0" w:color="auto"/>
          </w:divBdr>
        </w:div>
        <w:div w:id="762459897">
          <w:marLeft w:val="0"/>
          <w:marRight w:val="0"/>
          <w:marTop w:val="0"/>
          <w:marBottom w:val="0"/>
          <w:divBdr>
            <w:top w:val="none" w:sz="0" w:space="0" w:color="auto"/>
            <w:left w:val="none" w:sz="0" w:space="0" w:color="auto"/>
            <w:bottom w:val="none" w:sz="0" w:space="0" w:color="auto"/>
            <w:right w:val="none" w:sz="0" w:space="0" w:color="auto"/>
          </w:divBdr>
        </w:div>
        <w:div w:id="271979927">
          <w:marLeft w:val="0"/>
          <w:marRight w:val="0"/>
          <w:marTop w:val="0"/>
          <w:marBottom w:val="0"/>
          <w:divBdr>
            <w:top w:val="none" w:sz="0" w:space="0" w:color="auto"/>
            <w:left w:val="none" w:sz="0" w:space="0" w:color="auto"/>
            <w:bottom w:val="none" w:sz="0" w:space="0" w:color="auto"/>
            <w:right w:val="none" w:sz="0" w:space="0" w:color="auto"/>
          </w:divBdr>
        </w:div>
      </w:divsChild>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304436737">
          <w:marLeft w:val="0"/>
          <w:marRight w:val="0"/>
          <w:marTop w:val="0"/>
          <w:marBottom w:val="0"/>
          <w:divBdr>
            <w:top w:val="none" w:sz="0" w:space="0" w:color="auto"/>
            <w:left w:val="none" w:sz="0" w:space="0" w:color="auto"/>
            <w:bottom w:val="none" w:sz="0" w:space="0" w:color="auto"/>
            <w:right w:val="none" w:sz="0" w:space="0" w:color="auto"/>
          </w:divBdr>
        </w:div>
        <w:div w:id="517354742">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gov.uk/government/publications/defra-group-equality-diversity-and-inclusion-strategy-2020-to-2024/defra-group-equality-diversity-and-inclusion-strategy-2020-to-2024"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gov.uk/government/publications/ppn-0224-improving-transparency-of-ai-use-in-procurement/ppn-0224-improving-transparency-of-ai-use-in-procurement-html" TargetMode="Externa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1166155/Guidance_1.6_-_Contractors_and_Contracting_Authorities.pdf" TargetMode="External"/><Relationship Id="rId20" Type="http://schemas.openxmlformats.org/officeDocument/2006/relationships/hyperlink" Target="https://www.hse.gov.uk/asbestos/training.htm" TargetMode="External"/><Relationship Id="rId29" Type="http://schemas.openxmlformats.org/officeDocument/2006/relationships/hyperlink" Target="https://www.gov.uk/government/uploads/system/uploads/attachment_data/file/551130/List_of_Mandatory_and_Discretionary_Exclusion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e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gov.uk/government/publications/natural-england-terms-and-conditions-for-goods-and-services" TargetMode="External"/><Relationship Id="rId23" Type="http://schemas.openxmlformats.org/officeDocument/2006/relationships/hyperlink" Target="https://w3w.co/cake.coasting.purple" TargetMode="External"/><Relationship Id="rId28" Type="http://schemas.openxmlformats.org/officeDocument/2006/relationships/hyperlink" Target="https://ec.europa.eu/growth/smes/business-friendly-environment/sme-definition_en" TargetMode="External"/><Relationship Id="rId10" Type="http://schemas.openxmlformats.org/officeDocument/2006/relationships/footnotes" Target="footnotes.xml"/><Relationship Id="rId19" Type="http://schemas.openxmlformats.org/officeDocument/2006/relationships/hyperlink" Target="https://www.gov.uk/government/publications/supplier-code-of-conduct"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elphine.suty@naturalengland.org.uk" TargetMode="External"/><Relationship Id="rId22" Type="http://schemas.openxmlformats.org/officeDocument/2006/relationships/hyperlink" Target="https://w3w.co/rear.relocated.observe" TargetMode="External"/><Relationship Id="rId27" Type="http://schemas.openxmlformats.org/officeDocument/2006/relationships/image" Target="media/image7.jpeg"/><Relationship Id="rId30" Type="http://schemas.openxmlformats.org/officeDocument/2006/relationships/header" Target="header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7298DC61142B6746AD1F8F3585E3A645" ma:contentTypeVersion="70" ma:contentTypeDescription="Create a new document." ma:contentTypeScope="" ma:versionID="f780a2d5af9bd0292fb8e5e308c6ea46">
  <xsd:schema xmlns:xsd="http://www.w3.org/2001/XMLSchema" xmlns:xs="http://www.w3.org/2001/XMLSchema" xmlns:p="http://schemas.microsoft.com/office/2006/metadata/properties" xmlns:ns2="662745e8-e224-48e8-a2e3-254862b8c2f5" xmlns:ns3="e164cfa6-e2e4-4746-b6d7-5e7790f12eca" xmlns:ns4="08894ec1-7550-4066-aff3-9f6acf21a880" targetNamespace="http://schemas.microsoft.com/office/2006/metadata/properties" ma:root="true" ma:fieldsID="114769f6ba80049b12dbe56cdf73ebb8" ns2:_="" ns3:_="" ns4:_="">
    <xsd:import namespace="662745e8-e224-48e8-a2e3-254862b8c2f5"/>
    <xsd:import namespace="e164cfa6-e2e4-4746-b6d7-5e7790f12eca"/>
    <xsd:import namespace="08894ec1-7550-4066-aff3-9f6acf21a880"/>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Location" minOccurs="0"/>
                <xsd:element ref="ns3:lcf76f155ced4ddcb4097134ff3c332f" minOccurs="0"/>
                <xsd:element ref="ns3:MediaServiceObjectDetectorVersions" minOccurs="0"/>
                <xsd:element ref="ns3:MediaServiceSearchPropertie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f80f684-9d57-42d2-b895-86287a846b89}"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f80f684-9d57-42d2-b895-86287a846b89}"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5 East Midlands" ma:internalName="Team" ma:readOnly="false">
      <xsd:simpleType>
        <xsd:restriction base="dms:Text"/>
      </xsd:simpleType>
    </xsd:element>
    <xsd:element name="Topic" ma:index="20" nillable="true" ma:displayName="Topic" ma:default="National Nature Reserve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64cfa6-e2e4-4746-b6d7-5e7790f12eca" elementFormDefault="qualified">
    <xsd:import namespace="http://schemas.microsoft.com/office/2006/documentManagement/types"/>
    <xsd:import namespace="http://schemas.microsoft.com/office/infopath/2007/PartnerControls"/>
    <xsd:element name="MediaServiceLocation" ma:index="25" nillable="true" ma:displayName="Location" ma:internalName="MediaServiceLocation"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LengthInSeconds" ma:index="38" nillable="true" ma:displayName="MediaLengthInSeconds" ma:hidden="true" ma:internalName="MediaLengthInSeconds" ma:readOnly="true">
      <xsd:simpleType>
        <xsd:restriction base="dms:Unknown"/>
      </xsd:simpleType>
    </xsd:element>
    <xsd:element name="MediaServiceOCR" ma:index="4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d1117845-93f6-4da3-abaa-fcb4fa669c78" ContentTypeId="0x010100A5BF1C78D9F64B679A5EBDE1C6598EBC01"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e164cfa6-e2e4-4746-b6d7-5e7790f12eca">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National Nature Reserves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5 East Midlands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Props1.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2.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3.xml><?xml version="1.0" encoding="utf-8"?>
<ds:datastoreItem xmlns:ds="http://schemas.openxmlformats.org/officeDocument/2006/customXml" ds:itemID="{9666B19F-8494-40DC-9BF1-4B8FDD62D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e164cfa6-e2e4-4746-b6d7-5e7790f12eca"/>
    <ds:schemaRef ds:uri="08894ec1-7550-4066-aff3-9f6acf21a8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529ED3-0F85-476D-912D-D22C582FDA9C}">
  <ds:schemaRefs>
    <ds:schemaRef ds:uri="Microsoft.SharePoint.Taxonomy.ContentTypeSync"/>
  </ds:schemaRefs>
</ds:datastoreItem>
</file>

<file path=customXml/itemProps5.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662745e8-e224-48e8-a2e3-254862b8c2f5"/>
    <ds:schemaRef ds:uri="e164cfa6-e2e4-4746-b6d7-5e7790f12eca"/>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20</Pages>
  <Words>5007</Words>
  <Characters>28545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Guided Buying Request for Quote</vt:lpstr>
    </vt:vector>
  </TitlesOfParts>
  <Company/>
  <LinksUpToDate>false</LinksUpToDate>
  <CharactersWithSpaces>33486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Suty, Delphine</dc:creator>
  <cp:keywords/>
  <cp:lastModifiedBy>Suty, Delphine</cp:lastModifiedBy>
  <cp:revision>83</cp:revision>
  <dcterms:created xsi:type="dcterms:W3CDTF">2025-04-23T14:48:00Z</dcterms:created>
  <dcterms:modified xsi:type="dcterms:W3CDTF">2025-04-25T10:46:00Z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0x010100A5BF1C78D9F64B679A5EBDE1C6598EBC01007298DC61142B6746AD1F8F3585E3A645</vt:lpwstr>
  </property>
  <property fmtid="{D5CDD505-2E9C-101B-9397-08002B2CF9AE}" pid="8" name="InformationType">
    <vt:lpwstr/>
  </property>
  <property fmtid="{D5CDD505-2E9C-101B-9397-08002B2CF9AE}" pid="9" name="Distribution">
    <vt:lpwstr>9;#Internal NE|70a74972-c838-4a08-aeb8-2c6aad14b4d9</vt:lpwstr>
  </property>
  <property fmtid="{D5CDD505-2E9C-101B-9397-08002B2CF9AE}" pid="10" name="HOCopyrightLevel">
    <vt:lpwstr>7;#Crown|69589897-2828-4761-976e-717fd8e631c9</vt:lpwstr>
  </property>
  <property fmtid="{D5CDD505-2E9C-101B-9397-08002B2CF9AE}" pid="11" name="HOGovernmentSecurityClassification">
    <vt:lpwstr>6;#Official|14c80daa-741b-422c-9722-f71693c9ede4</vt:lpwstr>
  </property>
  <property fmtid="{D5CDD505-2E9C-101B-9397-08002B2CF9AE}" pid="12" name="OrganisationalUnit">
    <vt:lpwstr>8;#NE|275df9ce-cd92-4318-adfe-db572e51c7ff</vt:lpwstr>
  </property>
  <property fmtid="{D5CDD505-2E9C-101B-9397-08002B2CF9AE}" pid="13" name="HOSiteType">
    <vt:lpwstr>10;#Team|ff0485df-0575-416f-802f-e999165821b7</vt:lpwstr>
  </property>
</Properties>
</file>