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BEDF0" w14:textId="77777777" w:rsidR="00F9676D" w:rsidRPr="006D0C9B" w:rsidRDefault="00F9676D" w:rsidP="00B109E4">
      <w:pPr>
        <w:rPr>
          <w:rFonts w:ascii="Arial" w:hAnsi="Arial" w:cs="Arial"/>
          <w:sz w:val="24"/>
          <w:szCs w:val="24"/>
        </w:rPr>
      </w:pPr>
    </w:p>
    <w:p w14:paraId="1092DAFD" w14:textId="77777777" w:rsidR="00F9676D" w:rsidRPr="006D0C9B" w:rsidRDefault="00F9676D" w:rsidP="00F9676D">
      <w:pPr>
        <w:pStyle w:val="Title"/>
        <w:rPr>
          <w:rFonts w:ascii="Arial" w:hAnsi="Arial" w:cs="Arial"/>
          <w:b/>
          <w:bCs/>
          <w:sz w:val="24"/>
          <w:szCs w:val="24"/>
        </w:rPr>
      </w:pPr>
    </w:p>
    <w:p w14:paraId="210C51F1" w14:textId="4A09D76E" w:rsidR="00174669" w:rsidRPr="006D0C9B" w:rsidRDefault="00174669" w:rsidP="00D67C13">
      <w:pPr>
        <w:pStyle w:val="Title"/>
        <w:ind w:firstLine="720"/>
        <w:jc w:val="center"/>
        <w:rPr>
          <w:rFonts w:ascii="Arial" w:hAnsi="Arial" w:cs="Arial"/>
          <w:b/>
          <w:bCs/>
          <w:sz w:val="24"/>
          <w:szCs w:val="24"/>
        </w:rPr>
      </w:pPr>
      <w:r w:rsidRPr="006D0C9B">
        <w:rPr>
          <w:rFonts w:ascii="Arial" w:hAnsi="Arial" w:cs="Arial"/>
          <w:b/>
          <w:bCs/>
          <w:sz w:val="24"/>
          <w:szCs w:val="24"/>
        </w:rPr>
        <w:t>INVITATION TO TENDER</w:t>
      </w:r>
    </w:p>
    <w:p w14:paraId="41BD267D" w14:textId="77777777" w:rsidR="00174669" w:rsidRPr="006D0C9B" w:rsidRDefault="00174669" w:rsidP="00F9676D">
      <w:pPr>
        <w:jc w:val="center"/>
        <w:rPr>
          <w:rFonts w:ascii="Arial" w:hAnsi="Arial" w:cs="Arial"/>
          <w:sz w:val="24"/>
          <w:szCs w:val="24"/>
        </w:rPr>
      </w:pPr>
    </w:p>
    <w:p w14:paraId="15A9E825" w14:textId="20CB2652" w:rsidR="00FB5DD9" w:rsidRPr="006D0C9B" w:rsidRDefault="5F5B6EBC" w:rsidP="00F9676D">
      <w:pPr>
        <w:pStyle w:val="Title"/>
        <w:jc w:val="center"/>
        <w:rPr>
          <w:rFonts w:ascii="Arial" w:hAnsi="Arial" w:cs="Arial"/>
          <w:b/>
          <w:bCs/>
          <w:sz w:val="24"/>
          <w:szCs w:val="24"/>
        </w:rPr>
      </w:pPr>
      <w:r w:rsidRPr="006D0C9B">
        <w:rPr>
          <w:rFonts w:ascii="Arial" w:hAnsi="Arial" w:cs="Arial"/>
          <w:b/>
          <w:bCs/>
          <w:sz w:val="24"/>
          <w:szCs w:val="24"/>
        </w:rPr>
        <w:t xml:space="preserve">To supply a managed service for </w:t>
      </w:r>
      <w:r w:rsidR="556D6936" w:rsidRPr="006D0C9B">
        <w:rPr>
          <w:rFonts w:ascii="Arial" w:hAnsi="Arial" w:cs="Arial"/>
          <w:b/>
          <w:bCs/>
          <w:sz w:val="24"/>
          <w:szCs w:val="24"/>
        </w:rPr>
        <w:t>Street Marshals fr</w:t>
      </w:r>
      <w:r w:rsidR="00E94073" w:rsidRPr="006D0C9B">
        <w:rPr>
          <w:rFonts w:ascii="Arial" w:hAnsi="Arial" w:cs="Arial"/>
          <w:b/>
          <w:bCs/>
          <w:sz w:val="24"/>
          <w:szCs w:val="24"/>
        </w:rPr>
        <w:t>om</w:t>
      </w:r>
      <w:r w:rsidRPr="006D0C9B">
        <w:rPr>
          <w:rFonts w:ascii="Arial" w:hAnsi="Arial" w:cs="Arial"/>
          <w:b/>
          <w:bCs/>
          <w:sz w:val="24"/>
          <w:szCs w:val="24"/>
        </w:rPr>
        <w:t xml:space="preserve"> </w:t>
      </w:r>
      <w:r w:rsidR="00174669" w:rsidRPr="006D0C9B">
        <w:rPr>
          <w:rFonts w:ascii="Arial" w:hAnsi="Arial" w:cs="Arial"/>
          <w:sz w:val="24"/>
          <w:szCs w:val="24"/>
        </w:rPr>
        <w:br/>
      </w:r>
      <w:r w:rsidR="00B109E4" w:rsidRPr="006D0C9B">
        <w:rPr>
          <w:rFonts w:ascii="Arial" w:hAnsi="Arial" w:cs="Arial"/>
          <w:b/>
          <w:bCs/>
          <w:sz w:val="24"/>
          <w:szCs w:val="24"/>
        </w:rPr>
        <w:t>April 2026</w:t>
      </w:r>
      <w:r w:rsidRPr="006D0C9B">
        <w:rPr>
          <w:rFonts w:ascii="Arial" w:hAnsi="Arial" w:cs="Arial"/>
          <w:b/>
          <w:bCs/>
          <w:sz w:val="24"/>
          <w:szCs w:val="24"/>
        </w:rPr>
        <w:t xml:space="preserve"> to </w:t>
      </w:r>
      <w:r w:rsidR="006924D3" w:rsidRPr="006D0C9B">
        <w:rPr>
          <w:rFonts w:ascii="Arial" w:hAnsi="Arial" w:cs="Arial"/>
          <w:b/>
          <w:bCs/>
          <w:sz w:val="24"/>
          <w:szCs w:val="24"/>
        </w:rPr>
        <w:t>M</w:t>
      </w:r>
      <w:r w:rsidR="00B109E4" w:rsidRPr="006D0C9B">
        <w:rPr>
          <w:rFonts w:ascii="Arial" w:hAnsi="Arial" w:cs="Arial"/>
          <w:b/>
          <w:bCs/>
          <w:sz w:val="24"/>
          <w:szCs w:val="24"/>
        </w:rPr>
        <w:t>arch 2029</w:t>
      </w:r>
    </w:p>
    <w:p w14:paraId="1CB587DB" w14:textId="77777777" w:rsidR="00D67C13" w:rsidRPr="006D0C9B" w:rsidRDefault="00D67C13" w:rsidP="00D67C13">
      <w:pPr>
        <w:rPr>
          <w:rFonts w:ascii="Arial" w:hAnsi="Arial" w:cs="Arial"/>
          <w:sz w:val="24"/>
          <w:szCs w:val="24"/>
        </w:rPr>
      </w:pPr>
    </w:p>
    <w:sdt>
      <w:sdtPr>
        <w:rPr>
          <w:rFonts w:ascii="Arial" w:eastAsiaTheme="minorEastAsia" w:hAnsi="Arial" w:cs="Arial"/>
          <w:color w:val="auto"/>
          <w:sz w:val="24"/>
          <w:szCs w:val="24"/>
          <w:lang w:val="en-GB"/>
        </w:rPr>
        <w:id w:val="-1045362290"/>
        <w:docPartObj>
          <w:docPartGallery w:val="Table of Contents"/>
          <w:docPartUnique/>
        </w:docPartObj>
      </w:sdtPr>
      <w:sdtEndPr>
        <w:rPr>
          <w:b/>
          <w:bCs/>
          <w:noProof/>
        </w:rPr>
      </w:sdtEndPr>
      <w:sdtContent>
        <w:p w14:paraId="6DECAE0D" w14:textId="196207FC" w:rsidR="007B6AB2" w:rsidRPr="006D0C9B" w:rsidRDefault="007B6AB2">
          <w:pPr>
            <w:pStyle w:val="TOCHeading"/>
            <w:rPr>
              <w:rFonts w:ascii="Arial" w:hAnsi="Arial" w:cs="Arial"/>
              <w:sz w:val="24"/>
              <w:szCs w:val="24"/>
            </w:rPr>
          </w:pPr>
          <w:r w:rsidRPr="006D0C9B">
            <w:rPr>
              <w:rFonts w:ascii="Arial" w:hAnsi="Arial" w:cs="Arial"/>
              <w:sz w:val="24"/>
              <w:szCs w:val="24"/>
            </w:rPr>
            <w:t>Contents</w:t>
          </w:r>
        </w:p>
        <w:p w14:paraId="7B9F8B32" w14:textId="635213F6" w:rsidR="007B6AB2" w:rsidRPr="006D0C9B" w:rsidRDefault="007B6AB2">
          <w:pPr>
            <w:pStyle w:val="TOC1"/>
            <w:rPr>
              <w:rFonts w:ascii="Arial" w:eastAsiaTheme="minorEastAsia" w:hAnsi="Arial" w:cs="Arial"/>
              <w:noProof/>
              <w:kern w:val="2"/>
              <w:sz w:val="24"/>
              <w:szCs w:val="24"/>
              <w:lang w:eastAsia="en-GB"/>
              <w14:ligatures w14:val="standardContextual"/>
            </w:rPr>
          </w:pPr>
          <w:r w:rsidRPr="006D0C9B">
            <w:rPr>
              <w:rFonts w:ascii="Arial" w:hAnsi="Arial" w:cs="Arial"/>
              <w:sz w:val="24"/>
              <w:szCs w:val="24"/>
            </w:rPr>
            <w:fldChar w:fldCharType="begin"/>
          </w:r>
          <w:r w:rsidRPr="006D0C9B">
            <w:rPr>
              <w:rFonts w:ascii="Arial" w:hAnsi="Arial" w:cs="Arial"/>
              <w:sz w:val="24"/>
              <w:szCs w:val="24"/>
            </w:rPr>
            <w:instrText xml:space="preserve"> TOC \o "1-3" \h \z \u </w:instrText>
          </w:r>
          <w:r w:rsidRPr="006D0C9B">
            <w:rPr>
              <w:rFonts w:ascii="Arial" w:hAnsi="Arial" w:cs="Arial"/>
              <w:sz w:val="24"/>
              <w:szCs w:val="24"/>
            </w:rPr>
            <w:fldChar w:fldCharType="separate"/>
          </w:r>
          <w:hyperlink w:anchor="_Toc214955409" w:history="1">
            <w:r w:rsidRPr="006D0C9B">
              <w:rPr>
                <w:rStyle w:val="Hyperlink"/>
                <w:rFonts w:ascii="Arial" w:hAnsi="Arial" w:cs="Arial"/>
                <w:noProof/>
                <w:sz w:val="24"/>
                <w:szCs w:val="24"/>
              </w:rPr>
              <w:t>1.</w:t>
            </w:r>
            <w:r w:rsidRPr="006D0C9B">
              <w:rPr>
                <w:rFonts w:ascii="Arial" w:eastAsiaTheme="minorEastAsia" w:hAnsi="Arial" w:cs="Arial"/>
                <w:noProof/>
                <w:kern w:val="2"/>
                <w:sz w:val="24"/>
                <w:szCs w:val="24"/>
                <w:lang w:eastAsia="en-GB"/>
                <w14:ligatures w14:val="standardContextual"/>
              </w:rPr>
              <w:tab/>
            </w:r>
            <w:r w:rsidRPr="006D0C9B">
              <w:rPr>
                <w:rStyle w:val="Hyperlink"/>
                <w:rFonts w:ascii="Arial" w:hAnsi="Arial" w:cs="Arial"/>
                <w:noProof/>
                <w:sz w:val="24"/>
                <w:szCs w:val="24"/>
              </w:rPr>
              <w:t>Introduction</w:t>
            </w:r>
            <w:r w:rsidRPr="006D0C9B">
              <w:rPr>
                <w:rFonts w:ascii="Arial" w:hAnsi="Arial" w:cs="Arial"/>
                <w:noProof/>
                <w:webHidden/>
                <w:sz w:val="24"/>
                <w:szCs w:val="24"/>
              </w:rPr>
              <w:tab/>
            </w:r>
            <w:r w:rsidRPr="006D0C9B">
              <w:rPr>
                <w:rFonts w:ascii="Arial" w:hAnsi="Arial" w:cs="Arial"/>
                <w:noProof/>
                <w:webHidden/>
                <w:sz w:val="24"/>
                <w:szCs w:val="24"/>
              </w:rPr>
              <w:fldChar w:fldCharType="begin"/>
            </w:r>
            <w:r w:rsidRPr="006D0C9B">
              <w:rPr>
                <w:rFonts w:ascii="Arial" w:hAnsi="Arial" w:cs="Arial"/>
                <w:noProof/>
                <w:webHidden/>
                <w:sz w:val="24"/>
                <w:szCs w:val="24"/>
              </w:rPr>
              <w:instrText xml:space="preserve"> PAGEREF _Toc214955409 \h </w:instrText>
            </w:r>
            <w:r w:rsidRPr="006D0C9B">
              <w:rPr>
                <w:rFonts w:ascii="Arial" w:hAnsi="Arial" w:cs="Arial"/>
                <w:noProof/>
                <w:webHidden/>
                <w:sz w:val="24"/>
                <w:szCs w:val="24"/>
              </w:rPr>
            </w:r>
            <w:r w:rsidRPr="006D0C9B">
              <w:rPr>
                <w:rFonts w:ascii="Arial" w:hAnsi="Arial" w:cs="Arial"/>
                <w:noProof/>
                <w:webHidden/>
                <w:sz w:val="24"/>
                <w:szCs w:val="24"/>
              </w:rPr>
              <w:fldChar w:fldCharType="separate"/>
            </w:r>
            <w:r w:rsidRPr="006D0C9B">
              <w:rPr>
                <w:rFonts w:ascii="Arial" w:hAnsi="Arial" w:cs="Arial"/>
                <w:noProof/>
                <w:webHidden/>
                <w:sz w:val="24"/>
                <w:szCs w:val="24"/>
              </w:rPr>
              <w:t>1</w:t>
            </w:r>
            <w:r w:rsidRPr="006D0C9B">
              <w:rPr>
                <w:rFonts w:ascii="Arial" w:hAnsi="Arial" w:cs="Arial"/>
                <w:noProof/>
                <w:webHidden/>
                <w:sz w:val="24"/>
                <w:szCs w:val="24"/>
              </w:rPr>
              <w:fldChar w:fldCharType="end"/>
            </w:r>
          </w:hyperlink>
        </w:p>
        <w:p w14:paraId="32AC08E8" w14:textId="1D954B20" w:rsidR="007B6AB2" w:rsidRPr="006D0C9B" w:rsidRDefault="007B6AB2">
          <w:pPr>
            <w:pStyle w:val="TOC1"/>
            <w:rPr>
              <w:rFonts w:ascii="Arial" w:eastAsiaTheme="minorEastAsia" w:hAnsi="Arial" w:cs="Arial"/>
              <w:noProof/>
              <w:kern w:val="2"/>
              <w:sz w:val="24"/>
              <w:szCs w:val="24"/>
              <w:lang w:eastAsia="en-GB"/>
              <w14:ligatures w14:val="standardContextual"/>
            </w:rPr>
          </w:pPr>
          <w:hyperlink w:anchor="_Toc214955410" w:history="1">
            <w:r w:rsidRPr="006D0C9B">
              <w:rPr>
                <w:rStyle w:val="Hyperlink"/>
                <w:rFonts w:ascii="Arial" w:hAnsi="Arial" w:cs="Arial"/>
                <w:noProof/>
                <w:sz w:val="24"/>
                <w:szCs w:val="24"/>
              </w:rPr>
              <w:t>2.</w:t>
            </w:r>
            <w:r w:rsidRPr="006D0C9B">
              <w:rPr>
                <w:rFonts w:ascii="Arial" w:eastAsiaTheme="minorEastAsia" w:hAnsi="Arial" w:cs="Arial"/>
                <w:noProof/>
                <w:kern w:val="2"/>
                <w:sz w:val="24"/>
                <w:szCs w:val="24"/>
                <w:lang w:eastAsia="en-GB"/>
                <w14:ligatures w14:val="standardContextual"/>
              </w:rPr>
              <w:tab/>
            </w:r>
            <w:r w:rsidRPr="006D0C9B">
              <w:rPr>
                <w:rStyle w:val="Hyperlink"/>
                <w:rFonts w:ascii="Arial" w:hAnsi="Arial" w:cs="Arial"/>
                <w:noProof/>
                <w:sz w:val="24"/>
                <w:szCs w:val="24"/>
              </w:rPr>
              <w:t>Instructions to tenderers</w:t>
            </w:r>
            <w:r w:rsidRPr="006D0C9B">
              <w:rPr>
                <w:rFonts w:ascii="Arial" w:hAnsi="Arial" w:cs="Arial"/>
                <w:noProof/>
                <w:webHidden/>
                <w:sz w:val="24"/>
                <w:szCs w:val="24"/>
              </w:rPr>
              <w:tab/>
            </w:r>
            <w:r w:rsidRPr="006D0C9B">
              <w:rPr>
                <w:rFonts w:ascii="Arial" w:hAnsi="Arial" w:cs="Arial"/>
                <w:noProof/>
                <w:webHidden/>
                <w:sz w:val="24"/>
                <w:szCs w:val="24"/>
              </w:rPr>
              <w:fldChar w:fldCharType="begin"/>
            </w:r>
            <w:r w:rsidRPr="006D0C9B">
              <w:rPr>
                <w:rFonts w:ascii="Arial" w:hAnsi="Arial" w:cs="Arial"/>
                <w:noProof/>
                <w:webHidden/>
                <w:sz w:val="24"/>
                <w:szCs w:val="24"/>
              </w:rPr>
              <w:instrText xml:space="preserve"> PAGEREF _Toc214955410 \h </w:instrText>
            </w:r>
            <w:r w:rsidRPr="006D0C9B">
              <w:rPr>
                <w:rFonts w:ascii="Arial" w:hAnsi="Arial" w:cs="Arial"/>
                <w:noProof/>
                <w:webHidden/>
                <w:sz w:val="24"/>
                <w:szCs w:val="24"/>
              </w:rPr>
            </w:r>
            <w:r w:rsidRPr="006D0C9B">
              <w:rPr>
                <w:rFonts w:ascii="Arial" w:hAnsi="Arial" w:cs="Arial"/>
                <w:noProof/>
                <w:webHidden/>
                <w:sz w:val="24"/>
                <w:szCs w:val="24"/>
              </w:rPr>
              <w:fldChar w:fldCharType="separate"/>
            </w:r>
            <w:r w:rsidRPr="006D0C9B">
              <w:rPr>
                <w:rFonts w:ascii="Arial" w:hAnsi="Arial" w:cs="Arial"/>
                <w:noProof/>
                <w:webHidden/>
                <w:sz w:val="24"/>
                <w:szCs w:val="24"/>
              </w:rPr>
              <w:t>4</w:t>
            </w:r>
            <w:r w:rsidRPr="006D0C9B">
              <w:rPr>
                <w:rFonts w:ascii="Arial" w:hAnsi="Arial" w:cs="Arial"/>
                <w:noProof/>
                <w:webHidden/>
                <w:sz w:val="24"/>
                <w:szCs w:val="24"/>
              </w:rPr>
              <w:fldChar w:fldCharType="end"/>
            </w:r>
          </w:hyperlink>
        </w:p>
        <w:p w14:paraId="0CDE7CFC" w14:textId="758B672F" w:rsidR="007B6AB2" w:rsidRPr="006D0C9B" w:rsidRDefault="007B6AB2">
          <w:pPr>
            <w:pStyle w:val="TOC1"/>
            <w:rPr>
              <w:rFonts w:ascii="Arial" w:eastAsiaTheme="minorEastAsia" w:hAnsi="Arial" w:cs="Arial"/>
              <w:noProof/>
              <w:kern w:val="2"/>
              <w:sz w:val="24"/>
              <w:szCs w:val="24"/>
              <w:lang w:eastAsia="en-GB"/>
              <w14:ligatures w14:val="standardContextual"/>
            </w:rPr>
          </w:pPr>
          <w:hyperlink w:anchor="_Toc214955411" w:history="1">
            <w:r w:rsidRPr="006D0C9B">
              <w:rPr>
                <w:rStyle w:val="Hyperlink"/>
                <w:rFonts w:ascii="Arial" w:hAnsi="Arial" w:cs="Arial"/>
                <w:noProof/>
                <w:sz w:val="24"/>
                <w:szCs w:val="24"/>
              </w:rPr>
              <w:t>3.</w:t>
            </w:r>
            <w:r w:rsidRPr="006D0C9B">
              <w:rPr>
                <w:rFonts w:ascii="Arial" w:eastAsiaTheme="minorEastAsia" w:hAnsi="Arial" w:cs="Arial"/>
                <w:noProof/>
                <w:kern w:val="2"/>
                <w:sz w:val="24"/>
                <w:szCs w:val="24"/>
                <w:lang w:eastAsia="en-GB"/>
                <w14:ligatures w14:val="standardContextual"/>
              </w:rPr>
              <w:tab/>
            </w:r>
            <w:r w:rsidRPr="006D0C9B">
              <w:rPr>
                <w:rStyle w:val="Hyperlink"/>
                <w:rFonts w:ascii="Arial" w:hAnsi="Arial" w:cs="Arial"/>
                <w:noProof/>
                <w:sz w:val="24"/>
                <w:szCs w:val="24"/>
              </w:rPr>
              <w:t>Submission</w:t>
            </w:r>
            <w:r w:rsidRPr="006D0C9B">
              <w:rPr>
                <w:rFonts w:ascii="Arial" w:hAnsi="Arial" w:cs="Arial"/>
                <w:noProof/>
                <w:webHidden/>
                <w:sz w:val="24"/>
                <w:szCs w:val="24"/>
              </w:rPr>
              <w:tab/>
            </w:r>
            <w:r w:rsidRPr="006D0C9B">
              <w:rPr>
                <w:rFonts w:ascii="Arial" w:hAnsi="Arial" w:cs="Arial"/>
                <w:noProof/>
                <w:webHidden/>
                <w:sz w:val="24"/>
                <w:szCs w:val="24"/>
              </w:rPr>
              <w:fldChar w:fldCharType="begin"/>
            </w:r>
            <w:r w:rsidRPr="006D0C9B">
              <w:rPr>
                <w:rFonts w:ascii="Arial" w:hAnsi="Arial" w:cs="Arial"/>
                <w:noProof/>
                <w:webHidden/>
                <w:sz w:val="24"/>
                <w:szCs w:val="24"/>
              </w:rPr>
              <w:instrText xml:space="preserve"> PAGEREF _Toc214955411 \h </w:instrText>
            </w:r>
            <w:r w:rsidRPr="006D0C9B">
              <w:rPr>
                <w:rFonts w:ascii="Arial" w:hAnsi="Arial" w:cs="Arial"/>
                <w:noProof/>
                <w:webHidden/>
                <w:sz w:val="24"/>
                <w:szCs w:val="24"/>
              </w:rPr>
            </w:r>
            <w:r w:rsidRPr="006D0C9B">
              <w:rPr>
                <w:rFonts w:ascii="Arial" w:hAnsi="Arial" w:cs="Arial"/>
                <w:noProof/>
                <w:webHidden/>
                <w:sz w:val="24"/>
                <w:szCs w:val="24"/>
              </w:rPr>
              <w:fldChar w:fldCharType="separate"/>
            </w:r>
            <w:r w:rsidRPr="006D0C9B">
              <w:rPr>
                <w:rFonts w:ascii="Arial" w:hAnsi="Arial" w:cs="Arial"/>
                <w:noProof/>
                <w:webHidden/>
                <w:sz w:val="24"/>
                <w:szCs w:val="24"/>
              </w:rPr>
              <w:t>4</w:t>
            </w:r>
            <w:r w:rsidRPr="006D0C9B">
              <w:rPr>
                <w:rFonts w:ascii="Arial" w:hAnsi="Arial" w:cs="Arial"/>
                <w:noProof/>
                <w:webHidden/>
                <w:sz w:val="24"/>
                <w:szCs w:val="24"/>
              </w:rPr>
              <w:fldChar w:fldCharType="end"/>
            </w:r>
          </w:hyperlink>
        </w:p>
        <w:p w14:paraId="4E6D74B6" w14:textId="7A9CE6CF" w:rsidR="007B6AB2" w:rsidRPr="006D0C9B" w:rsidRDefault="007B6AB2">
          <w:pPr>
            <w:pStyle w:val="TOC1"/>
            <w:rPr>
              <w:rFonts w:ascii="Arial" w:eastAsiaTheme="minorEastAsia" w:hAnsi="Arial" w:cs="Arial"/>
              <w:noProof/>
              <w:kern w:val="2"/>
              <w:sz w:val="24"/>
              <w:szCs w:val="24"/>
              <w:lang w:eastAsia="en-GB"/>
              <w14:ligatures w14:val="standardContextual"/>
            </w:rPr>
          </w:pPr>
          <w:hyperlink w:anchor="_Toc214955412" w:history="1">
            <w:r w:rsidRPr="006D0C9B">
              <w:rPr>
                <w:rStyle w:val="Hyperlink"/>
                <w:rFonts w:ascii="Arial" w:hAnsi="Arial" w:cs="Arial"/>
                <w:noProof/>
                <w:sz w:val="24"/>
                <w:szCs w:val="24"/>
              </w:rPr>
              <w:t>4.</w:t>
            </w:r>
            <w:r w:rsidRPr="006D0C9B">
              <w:rPr>
                <w:rFonts w:ascii="Arial" w:eastAsiaTheme="minorEastAsia" w:hAnsi="Arial" w:cs="Arial"/>
                <w:noProof/>
                <w:kern w:val="2"/>
                <w:sz w:val="24"/>
                <w:szCs w:val="24"/>
                <w:lang w:eastAsia="en-GB"/>
                <w14:ligatures w14:val="standardContextual"/>
              </w:rPr>
              <w:tab/>
            </w:r>
            <w:r w:rsidRPr="006D0C9B">
              <w:rPr>
                <w:rStyle w:val="Hyperlink"/>
                <w:rFonts w:ascii="Arial" w:hAnsi="Arial" w:cs="Arial"/>
                <w:noProof/>
                <w:sz w:val="24"/>
                <w:szCs w:val="24"/>
              </w:rPr>
              <w:t>Timetable</w:t>
            </w:r>
            <w:r w:rsidRPr="006D0C9B">
              <w:rPr>
                <w:rFonts w:ascii="Arial" w:hAnsi="Arial" w:cs="Arial"/>
                <w:noProof/>
                <w:webHidden/>
                <w:sz w:val="24"/>
                <w:szCs w:val="24"/>
              </w:rPr>
              <w:tab/>
            </w:r>
            <w:r w:rsidRPr="006D0C9B">
              <w:rPr>
                <w:rFonts w:ascii="Arial" w:hAnsi="Arial" w:cs="Arial"/>
                <w:noProof/>
                <w:webHidden/>
                <w:sz w:val="24"/>
                <w:szCs w:val="24"/>
              </w:rPr>
              <w:fldChar w:fldCharType="begin"/>
            </w:r>
            <w:r w:rsidRPr="006D0C9B">
              <w:rPr>
                <w:rFonts w:ascii="Arial" w:hAnsi="Arial" w:cs="Arial"/>
                <w:noProof/>
                <w:webHidden/>
                <w:sz w:val="24"/>
                <w:szCs w:val="24"/>
              </w:rPr>
              <w:instrText xml:space="preserve"> PAGEREF _Toc214955412 \h </w:instrText>
            </w:r>
            <w:r w:rsidRPr="006D0C9B">
              <w:rPr>
                <w:rFonts w:ascii="Arial" w:hAnsi="Arial" w:cs="Arial"/>
                <w:noProof/>
                <w:webHidden/>
                <w:sz w:val="24"/>
                <w:szCs w:val="24"/>
              </w:rPr>
            </w:r>
            <w:r w:rsidRPr="006D0C9B">
              <w:rPr>
                <w:rFonts w:ascii="Arial" w:hAnsi="Arial" w:cs="Arial"/>
                <w:noProof/>
                <w:webHidden/>
                <w:sz w:val="24"/>
                <w:szCs w:val="24"/>
              </w:rPr>
              <w:fldChar w:fldCharType="separate"/>
            </w:r>
            <w:r w:rsidRPr="006D0C9B">
              <w:rPr>
                <w:rFonts w:ascii="Arial" w:hAnsi="Arial" w:cs="Arial"/>
                <w:noProof/>
                <w:webHidden/>
                <w:sz w:val="24"/>
                <w:szCs w:val="24"/>
              </w:rPr>
              <w:t>4</w:t>
            </w:r>
            <w:r w:rsidRPr="006D0C9B">
              <w:rPr>
                <w:rFonts w:ascii="Arial" w:hAnsi="Arial" w:cs="Arial"/>
                <w:noProof/>
                <w:webHidden/>
                <w:sz w:val="24"/>
                <w:szCs w:val="24"/>
              </w:rPr>
              <w:fldChar w:fldCharType="end"/>
            </w:r>
          </w:hyperlink>
        </w:p>
        <w:p w14:paraId="5823478D" w14:textId="3635E8C8" w:rsidR="007B6AB2" w:rsidRPr="006D0C9B" w:rsidRDefault="007B6AB2">
          <w:pPr>
            <w:pStyle w:val="TOC1"/>
            <w:rPr>
              <w:rFonts w:ascii="Arial" w:eastAsiaTheme="minorEastAsia" w:hAnsi="Arial" w:cs="Arial"/>
              <w:noProof/>
              <w:kern w:val="2"/>
              <w:sz w:val="24"/>
              <w:szCs w:val="24"/>
              <w:lang w:eastAsia="en-GB"/>
              <w14:ligatures w14:val="standardContextual"/>
            </w:rPr>
          </w:pPr>
          <w:hyperlink w:anchor="_Toc214955413" w:history="1">
            <w:r w:rsidRPr="006D0C9B">
              <w:rPr>
                <w:rStyle w:val="Hyperlink"/>
                <w:rFonts w:ascii="Arial" w:hAnsi="Arial" w:cs="Arial"/>
                <w:noProof/>
                <w:sz w:val="24"/>
                <w:szCs w:val="24"/>
              </w:rPr>
              <w:t>5.</w:t>
            </w:r>
            <w:r w:rsidRPr="006D0C9B">
              <w:rPr>
                <w:rFonts w:ascii="Arial" w:eastAsiaTheme="minorEastAsia" w:hAnsi="Arial" w:cs="Arial"/>
                <w:noProof/>
                <w:kern w:val="2"/>
                <w:sz w:val="24"/>
                <w:szCs w:val="24"/>
                <w:lang w:eastAsia="en-GB"/>
                <w14:ligatures w14:val="standardContextual"/>
              </w:rPr>
              <w:tab/>
            </w:r>
            <w:r w:rsidRPr="006D0C9B">
              <w:rPr>
                <w:rStyle w:val="Hyperlink"/>
                <w:rFonts w:ascii="Arial" w:hAnsi="Arial" w:cs="Arial"/>
                <w:noProof/>
                <w:sz w:val="24"/>
                <w:szCs w:val="24"/>
              </w:rPr>
              <w:t>Tenders - assessment and evaluation</w:t>
            </w:r>
            <w:r w:rsidRPr="006D0C9B">
              <w:rPr>
                <w:rFonts w:ascii="Arial" w:hAnsi="Arial" w:cs="Arial"/>
                <w:noProof/>
                <w:webHidden/>
                <w:sz w:val="24"/>
                <w:szCs w:val="24"/>
              </w:rPr>
              <w:tab/>
            </w:r>
            <w:r w:rsidRPr="006D0C9B">
              <w:rPr>
                <w:rFonts w:ascii="Arial" w:hAnsi="Arial" w:cs="Arial"/>
                <w:noProof/>
                <w:webHidden/>
                <w:sz w:val="24"/>
                <w:szCs w:val="24"/>
              </w:rPr>
              <w:fldChar w:fldCharType="begin"/>
            </w:r>
            <w:r w:rsidRPr="006D0C9B">
              <w:rPr>
                <w:rFonts w:ascii="Arial" w:hAnsi="Arial" w:cs="Arial"/>
                <w:noProof/>
                <w:webHidden/>
                <w:sz w:val="24"/>
                <w:szCs w:val="24"/>
              </w:rPr>
              <w:instrText xml:space="preserve"> PAGEREF _Toc214955413 \h </w:instrText>
            </w:r>
            <w:r w:rsidRPr="006D0C9B">
              <w:rPr>
                <w:rFonts w:ascii="Arial" w:hAnsi="Arial" w:cs="Arial"/>
                <w:noProof/>
                <w:webHidden/>
                <w:sz w:val="24"/>
                <w:szCs w:val="24"/>
              </w:rPr>
            </w:r>
            <w:r w:rsidRPr="006D0C9B">
              <w:rPr>
                <w:rFonts w:ascii="Arial" w:hAnsi="Arial" w:cs="Arial"/>
                <w:noProof/>
                <w:webHidden/>
                <w:sz w:val="24"/>
                <w:szCs w:val="24"/>
              </w:rPr>
              <w:fldChar w:fldCharType="separate"/>
            </w:r>
            <w:r w:rsidRPr="006D0C9B">
              <w:rPr>
                <w:rFonts w:ascii="Arial" w:hAnsi="Arial" w:cs="Arial"/>
                <w:noProof/>
                <w:webHidden/>
                <w:sz w:val="24"/>
                <w:szCs w:val="24"/>
              </w:rPr>
              <w:t>4</w:t>
            </w:r>
            <w:r w:rsidRPr="006D0C9B">
              <w:rPr>
                <w:rFonts w:ascii="Arial" w:hAnsi="Arial" w:cs="Arial"/>
                <w:noProof/>
                <w:webHidden/>
                <w:sz w:val="24"/>
                <w:szCs w:val="24"/>
              </w:rPr>
              <w:fldChar w:fldCharType="end"/>
            </w:r>
          </w:hyperlink>
        </w:p>
        <w:p w14:paraId="5C7CD977" w14:textId="45BAF6BF" w:rsidR="007B6AB2" w:rsidRPr="006D0C9B" w:rsidRDefault="007B6AB2">
          <w:pPr>
            <w:pStyle w:val="TOC1"/>
            <w:rPr>
              <w:rFonts w:ascii="Arial" w:eastAsiaTheme="minorEastAsia" w:hAnsi="Arial" w:cs="Arial"/>
              <w:noProof/>
              <w:kern w:val="2"/>
              <w:sz w:val="24"/>
              <w:szCs w:val="24"/>
              <w:lang w:eastAsia="en-GB"/>
              <w14:ligatures w14:val="standardContextual"/>
            </w:rPr>
          </w:pPr>
          <w:hyperlink w:anchor="_Toc214955414" w:history="1">
            <w:r w:rsidRPr="006D0C9B">
              <w:rPr>
                <w:rStyle w:val="Hyperlink"/>
                <w:rFonts w:ascii="Arial" w:hAnsi="Arial" w:cs="Arial"/>
                <w:noProof/>
                <w:sz w:val="24"/>
                <w:szCs w:val="24"/>
              </w:rPr>
              <w:t>6.</w:t>
            </w:r>
            <w:r w:rsidRPr="006D0C9B">
              <w:rPr>
                <w:rFonts w:ascii="Arial" w:eastAsiaTheme="minorEastAsia" w:hAnsi="Arial" w:cs="Arial"/>
                <w:noProof/>
                <w:kern w:val="2"/>
                <w:sz w:val="24"/>
                <w:szCs w:val="24"/>
                <w:lang w:eastAsia="en-GB"/>
                <w14:ligatures w14:val="standardContextual"/>
              </w:rPr>
              <w:tab/>
            </w:r>
            <w:r w:rsidRPr="006D0C9B">
              <w:rPr>
                <w:rStyle w:val="Hyperlink"/>
                <w:rFonts w:ascii="Arial" w:hAnsi="Arial" w:cs="Arial"/>
                <w:noProof/>
                <w:sz w:val="24"/>
                <w:szCs w:val="24"/>
              </w:rPr>
              <w:t>Tender conditions</w:t>
            </w:r>
            <w:r w:rsidRPr="006D0C9B">
              <w:rPr>
                <w:rFonts w:ascii="Arial" w:hAnsi="Arial" w:cs="Arial"/>
                <w:noProof/>
                <w:webHidden/>
                <w:sz w:val="24"/>
                <w:szCs w:val="24"/>
              </w:rPr>
              <w:tab/>
            </w:r>
            <w:r w:rsidRPr="006D0C9B">
              <w:rPr>
                <w:rFonts w:ascii="Arial" w:hAnsi="Arial" w:cs="Arial"/>
                <w:noProof/>
                <w:webHidden/>
                <w:sz w:val="24"/>
                <w:szCs w:val="24"/>
              </w:rPr>
              <w:fldChar w:fldCharType="begin"/>
            </w:r>
            <w:r w:rsidRPr="006D0C9B">
              <w:rPr>
                <w:rFonts w:ascii="Arial" w:hAnsi="Arial" w:cs="Arial"/>
                <w:noProof/>
                <w:webHidden/>
                <w:sz w:val="24"/>
                <w:szCs w:val="24"/>
              </w:rPr>
              <w:instrText xml:space="preserve"> PAGEREF _Toc214955414 \h </w:instrText>
            </w:r>
            <w:r w:rsidRPr="006D0C9B">
              <w:rPr>
                <w:rFonts w:ascii="Arial" w:hAnsi="Arial" w:cs="Arial"/>
                <w:noProof/>
                <w:webHidden/>
                <w:sz w:val="24"/>
                <w:szCs w:val="24"/>
              </w:rPr>
            </w:r>
            <w:r w:rsidRPr="006D0C9B">
              <w:rPr>
                <w:rFonts w:ascii="Arial" w:hAnsi="Arial" w:cs="Arial"/>
                <w:noProof/>
                <w:webHidden/>
                <w:sz w:val="24"/>
                <w:szCs w:val="24"/>
              </w:rPr>
              <w:fldChar w:fldCharType="separate"/>
            </w:r>
            <w:r w:rsidRPr="006D0C9B">
              <w:rPr>
                <w:rFonts w:ascii="Arial" w:hAnsi="Arial" w:cs="Arial"/>
                <w:noProof/>
                <w:webHidden/>
                <w:sz w:val="24"/>
                <w:szCs w:val="24"/>
              </w:rPr>
              <w:t>7</w:t>
            </w:r>
            <w:r w:rsidRPr="006D0C9B">
              <w:rPr>
                <w:rFonts w:ascii="Arial" w:hAnsi="Arial" w:cs="Arial"/>
                <w:noProof/>
                <w:webHidden/>
                <w:sz w:val="24"/>
                <w:szCs w:val="24"/>
              </w:rPr>
              <w:fldChar w:fldCharType="end"/>
            </w:r>
          </w:hyperlink>
        </w:p>
        <w:p w14:paraId="3CAFA3FD" w14:textId="7085F4C2" w:rsidR="007B6AB2" w:rsidRPr="006D0C9B" w:rsidRDefault="007B6AB2">
          <w:pPr>
            <w:pStyle w:val="TOC1"/>
            <w:rPr>
              <w:rFonts w:ascii="Arial" w:eastAsiaTheme="minorEastAsia" w:hAnsi="Arial" w:cs="Arial"/>
              <w:noProof/>
              <w:kern w:val="2"/>
              <w:sz w:val="24"/>
              <w:szCs w:val="24"/>
              <w:lang w:eastAsia="en-GB"/>
              <w14:ligatures w14:val="standardContextual"/>
            </w:rPr>
          </w:pPr>
          <w:hyperlink w:anchor="_Toc214955415" w:history="1">
            <w:r w:rsidRPr="006D0C9B">
              <w:rPr>
                <w:rStyle w:val="Hyperlink"/>
                <w:rFonts w:ascii="Arial" w:hAnsi="Arial" w:cs="Arial"/>
                <w:noProof/>
                <w:sz w:val="24"/>
                <w:szCs w:val="24"/>
              </w:rPr>
              <w:t>7.</w:t>
            </w:r>
            <w:r w:rsidRPr="006D0C9B">
              <w:rPr>
                <w:rFonts w:ascii="Arial" w:eastAsiaTheme="minorEastAsia" w:hAnsi="Arial" w:cs="Arial"/>
                <w:noProof/>
                <w:kern w:val="2"/>
                <w:sz w:val="24"/>
                <w:szCs w:val="24"/>
                <w:lang w:eastAsia="en-GB"/>
                <w14:ligatures w14:val="standardContextual"/>
              </w:rPr>
              <w:tab/>
            </w:r>
            <w:r w:rsidRPr="006D0C9B">
              <w:rPr>
                <w:rStyle w:val="Hyperlink"/>
                <w:rFonts w:ascii="Arial" w:hAnsi="Arial" w:cs="Arial"/>
                <w:noProof/>
                <w:sz w:val="24"/>
                <w:szCs w:val="24"/>
              </w:rPr>
              <w:t>Potential for TUPE Responsibility</w:t>
            </w:r>
            <w:r w:rsidRPr="006D0C9B">
              <w:rPr>
                <w:rFonts w:ascii="Arial" w:hAnsi="Arial" w:cs="Arial"/>
                <w:noProof/>
                <w:webHidden/>
                <w:sz w:val="24"/>
                <w:szCs w:val="24"/>
              </w:rPr>
              <w:tab/>
            </w:r>
            <w:r w:rsidRPr="006D0C9B">
              <w:rPr>
                <w:rFonts w:ascii="Arial" w:hAnsi="Arial" w:cs="Arial"/>
                <w:noProof/>
                <w:webHidden/>
                <w:sz w:val="24"/>
                <w:szCs w:val="24"/>
              </w:rPr>
              <w:fldChar w:fldCharType="begin"/>
            </w:r>
            <w:r w:rsidRPr="006D0C9B">
              <w:rPr>
                <w:rFonts w:ascii="Arial" w:hAnsi="Arial" w:cs="Arial"/>
                <w:noProof/>
                <w:webHidden/>
                <w:sz w:val="24"/>
                <w:szCs w:val="24"/>
              </w:rPr>
              <w:instrText xml:space="preserve"> PAGEREF _Toc214955415 \h </w:instrText>
            </w:r>
            <w:r w:rsidRPr="006D0C9B">
              <w:rPr>
                <w:rFonts w:ascii="Arial" w:hAnsi="Arial" w:cs="Arial"/>
                <w:noProof/>
                <w:webHidden/>
                <w:sz w:val="24"/>
                <w:szCs w:val="24"/>
              </w:rPr>
            </w:r>
            <w:r w:rsidRPr="006D0C9B">
              <w:rPr>
                <w:rFonts w:ascii="Arial" w:hAnsi="Arial" w:cs="Arial"/>
                <w:noProof/>
                <w:webHidden/>
                <w:sz w:val="24"/>
                <w:szCs w:val="24"/>
              </w:rPr>
              <w:fldChar w:fldCharType="separate"/>
            </w:r>
            <w:r w:rsidRPr="006D0C9B">
              <w:rPr>
                <w:rFonts w:ascii="Arial" w:hAnsi="Arial" w:cs="Arial"/>
                <w:noProof/>
                <w:webHidden/>
                <w:sz w:val="24"/>
                <w:szCs w:val="24"/>
              </w:rPr>
              <w:t>8</w:t>
            </w:r>
            <w:r w:rsidRPr="006D0C9B">
              <w:rPr>
                <w:rFonts w:ascii="Arial" w:hAnsi="Arial" w:cs="Arial"/>
                <w:noProof/>
                <w:webHidden/>
                <w:sz w:val="24"/>
                <w:szCs w:val="24"/>
              </w:rPr>
              <w:fldChar w:fldCharType="end"/>
            </w:r>
          </w:hyperlink>
        </w:p>
        <w:p w14:paraId="3933011E" w14:textId="030CFBB8" w:rsidR="007B6AB2" w:rsidRPr="006D0C9B" w:rsidRDefault="007B6AB2">
          <w:pPr>
            <w:pStyle w:val="TOC1"/>
            <w:rPr>
              <w:rFonts w:ascii="Arial" w:eastAsiaTheme="minorEastAsia" w:hAnsi="Arial" w:cs="Arial"/>
              <w:noProof/>
              <w:kern w:val="2"/>
              <w:sz w:val="24"/>
              <w:szCs w:val="24"/>
              <w:lang w:eastAsia="en-GB"/>
              <w14:ligatures w14:val="standardContextual"/>
            </w:rPr>
          </w:pPr>
          <w:hyperlink w:anchor="_Toc214955416" w:history="1">
            <w:r w:rsidRPr="006D0C9B">
              <w:rPr>
                <w:rStyle w:val="Hyperlink"/>
                <w:rFonts w:ascii="Arial" w:hAnsi="Arial" w:cs="Arial"/>
                <w:noProof/>
                <w:sz w:val="24"/>
                <w:szCs w:val="24"/>
              </w:rPr>
              <w:t>8.</w:t>
            </w:r>
            <w:r w:rsidRPr="006D0C9B">
              <w:rPr>
                <w:rFonts w:ascii="Arial" w:eastAsiaTheme="minorEastAsia" w:hAnsi="Arial" w:cs="Arial"/>
                <w:noProof/>
                <w:kern w:val="2"/>
                <w:sz w:val="24"/>
                <w:szCs w:val="24"/>
                <w:lang w:eastAsia="en-GB"/>
                <w14:ligatures w14:val="standardContextual"/>
              </w:rPr>
              <w:tab/>
            </w:r>
            <w:r w:rsidRPr="006D0C9B">
              <w:rPr>
                <w:rStyle w:val="Hyperlink"/>
                <w:rFonts w:ascii="Arial" w:hAnsi="Arial" w:cs="Arial"/>
                <w:noProof/>
                <w:sz w:val="24"/>
                <w:szCs w:val="24"/>
              </w:rPr>
              <w:t>Tenderers responsibilities</w:t>
            </w:r>
            <w:r w:rsidRPr="006D0C9B">
              <w:rPr>
                <w:rFonts w:ascii="Arial" w:hAnsi="Arial" w:cs="Arial"/>
                <w:noProof/>
                <w:webHidden/>
                <w:sz w:val="24"/>
                <w:szCs w:val="24"/>
              </w:rPr>
              <w:tab/>
            </w:r>
            <w:r w:rsidRPr="006D0C9B">
              <w:rPr>
                <w:rFonts w:ascii="Arial" w:hAnsi="Arial" w:cs="Arial"/>
                <w:noProof/>
                <w:webHidden/>
                <w:sz w:val="24"/>
                <w:szCs w:val="24"/>
              </w:rPr>
              <w:fldChar w:fldCharType="begin"/>
            </w:r>
            <w:r w:rsidRPr="006D0C9B">
              <w:rPr>
                <w:rFonts w:ascii="Arial" w:hAnsi="Arial" w:cs="Arial"/>
                <w:noProof/>
                <w:webHidden/>
                <w:sz w:val="24"/>
                <w:szCs w:val="24"/>
              </w:rPr>
              <w:instrText xml:space="preserve"> PAGEREF _Toc214955416 \h </w:instrText>
            </w:r>
            <w:r w:rsidRPr="006D0C9B">
              <w:rPr>
                <w:rFonts w:ascii="Arial" w:hAnsi="Arial" w:cs="Arial"/>
                <w:noProof/>
                <w:webHidden/>
                <w:sz w:val="24"/>
                <w:szCs w:val="24"/>
              </w:rPr>
            </w:r>
            <w:r w:rsidRPr="006D0C9B">
              <w:rPr>
                <w:rFonts w:ascii="Arial" w:hAnsi="Arial" w:cs="Arial"/>
                <w:noProof/>
                <w:webHidden/>
                <w:sz w:val="24"/>
                <w:szCs w:val="24"/>
              </w:rPr>
              <w:fldChar w:fldCharType="separate"/>
            </w:r>
            <w:r w:rsidRPr="006D0C9B">
              <w:rPr>
                <w:rFonts w:ascii="Arial" w:hAnsi="Arial" w:cs="Arial"/>
                <w:noProof/>
                <w:webHidden/>
                <w:sz w:val="24"/>
                <w:szCs w:val="24"/>
              </w:rPr>
              <w:t>8</w:t>
            </w:r>
            <w:r w:rsidRPr="006D0C9B">
              <w:rPr>
                <w:rFonts w:ascii="Arial" w:hAnsi="Arial" w:cs="Arial"/>
                <w:noProof/>
                <w:webHidden/>
                <w:sz w:val="24"/>
                <w:szCs w:val="24"/>
              </w:rPr>
              <w:fldChar w:fldCharType="end"/>
            </w:r>
          </w:hyperlink>
        </w:p>
        <w:p w14:paraId="74BEBE6D" w14:textId="3381B23F" w:rsidR="007B6AB2" w:rsidRPr="006D0C9B" w:rsidRDefault="007B6AB2">
          <w:pPr>
            <w:pStyle w:val="TOC1"/>
            <w:rPr>
              <w:rFonts w:ascii="Arial" w:eastAsiaTheme="minorEastAsia" w:hAnsi="Arial" w:cs="Arial"/>
              <w:noProof/>
              <w:kern w:val="2"/>
              <w:sz w:val="24"/>
              <w:szCs w:val="24"/>
              <w:lang w:eastAsia="en-GB"/>
              <w14:ligatures w14:val="standardContextual"/>
            </w:rPr>
          </w:pPr>
          <w:hyperlink w:anchor="_Toc214955417" w:history="1">
            <w:r w:rsidRPr="006D0C9B">
              <w:rPr>
                <w:rStyle w:val="Hyperlink"/>
                <w:rFonts w:ascii="Arial" w:hAnsi="Arial" w:cs="Arial"/>
                <w:noProof/>
                <w:sz w:val="24"/>
                <w:szCs w:val="24"/>
              </w:rPr>
              <w:t>9.</w:t>
            </w:r>
            <w:r w:rsidRPr="006D0C9B">
              <w:rPr>
                <w:rFonts w:ascii="Arial" w:eastAsiaTheme="minorEastAsia" w:hAnsi="Arial" w:cs="Arial"/>
                <w:noProof/>
                <w:kern w:val="2"/>
                <w:sz w:val="24"/>
                <w:szCs w:val="24"/>
                <w:lang w:eastAsia="en-GB"/>
                <w14:ligatures w14:val="standardContextual"/>
              </w:rPr>
              <w:tab/>
            </w:r>
            <w:r w:rsidRPr="006D0C9B">
              <w:rPr>
                <w:rStyle w:val="Hyperlink"/>
                <w:rFonts w:ascii="Arial" w:hAnsi="Arial" w:cs="Arial"/>
                <w:noProof/>
                <w:sz w:val="24"/>
                <w:szCs w:val="24"/>
              </w:rPr>
              <w:t>Confidentiality</w:t>
            </w:r>
            <w:r w:rsidRPr="006D0C9B">
              <w:rPr>
                <w:rFonts w:ascii="Arial" w:hAnsi="Arial" w:cs="Arial"/>
                <w:noProof/>
                <w:webHidden/>
                <w:sz w:val="24"/>
                <w:szCs w:val="24"/>
              </w:rPr>
              <w:tab/>
            </w:r>
            <w:r w:rsidRPr="006D0C9B">
              <w:rPr>
                <w:rFonts w:ascii="Arial" w:hAnsi="Arial" w:cs="Arial"/>
                <w:noProof/>
                <w:webHidden/>
                <w:sz w:val="24"/>
                <w:szCs w:val="24"/>
              </w:rPr>
              <w:fldChar w:fldCharType="begin"/>
            </w:r>
            <w:r w:rsidRPr="006D0C9B">
              <w:rPr>
                <w:rFonts w:ascii="Arial" w:hAnsi="Arial" w:cs="Arial"/>
                <w:noProof/>
                <w:webHidden/>
                <w:sz w:val="24"/>
                <w:szCs w:val="24"/>
              </w:rPr>
              <w:instrText xml:space="preserve"> PAGEREF _Toc214955417 \h </w:instrText>
            </w:r>
            <w:r w:rsidRPr="006D0C9B">
              <w:rPr>
                <w:rFonts w:ascii="Arial" w:hAnsi="Arial" w:cs="Arial"/>
                <w:noProof/>
                <w:webHidden/>
                <w:sz w:val="24"/>
                <w:szCs w:val="24"/>
              </w:rPr>
            </w:r>
            <w:r w:rsidRPr="006D0C9B">
              <w:rPr>
                <w:rFonts w:ascii="Arial" w:hAnsi="Arial" w:cs="Arial"/>
                <w:noProof/>
                <w:webHidden/>
                <w:sz w:val="24"/>
                <w:szCs w:val="24"/>
              </w:rPr>
              <w:fldChar w:fldCharType="separate"/>
            </w:r>
            <w:r w:rsidRPr="006D0C9B">
              <w:rPr>
                <w:rFonts w:ascii="Arial" w:hAnsi="Arial" w:cs="Arial"/>
                <w:noProof/>
                <w:webHidden/>
                <w:sz w:val="24"/>
                <w:szCs w:val="24"/>
              </w:rPr>
              <w:t>8</w:t>
            </w:r>
            <w:r w:rsidRPr="006D0C9B">
              <w:rPr>
                <w:rFonts w:ascii="Arial" w:hAnsi="Arial" w:cs="Arial"/>
                <w:noProof/>
                <w:webHidden/>
                <w:sz w:val="24"/>
                <w:szCs w:val="24"/>
              </w:rPr>
              <w:fldChar w:fldCharType="end"/>
            </w:r>
          </w:hyperlink>
        </w:p>
        <w:p w14:paraId="549C5654" w14:textId="4111CE84" w:rsidR="007B6AB2" w:rsidRPr="006D0C9B" w:rsidRDefault="007B6AB2">
          <w:pPr>
            <w:pStyle w:val="TOC1"/>
            <w:rPr>
              <w:rFonts w:ascii="Arial" w:eastAsiaTheme="minorEastAsia" w:hAnsi="Arial" w:cs="Arial"/>
              <w:noProof/>
              <w:kern w:val="2"/>
              <w:sz w:val="24"/>
              <w:szCs w:val="24"/>
              <w:lang w:eastAsia="en-GB"/>
              <w14:ligatures w14:val="standardContextual"/>
            </w:rPr>
          </w:pPr>
          <w:hyperlink w:anchor="_Toc214955418" w:history="1">
            <w:r w:rsidRPr="006D0C9B">
              <w:rPr>
                <w:rStyle w:val="Hyperlink"/>
                <w:rFonts w:ascii="Arial" w:hAnsi="Arial" w:cs="Arial"/>
                <w:noProof/>
                <w:sz w:val="24"/>
                <w:szCs w:val="24"/>
              </w:rPr>
              <w:t>10.</w:t>
            </w:r>
            <w:r w:rsidRPr="006D0C9B">
              <w:rPr>
                <w:rFonts w:ascii="Arial" w:eastAsiaTheme="minorEastAsia" w:hAnsi="Arial" w:cs="Arial"/>
                <w:noProof/>
                <w:kern w:val="2"/>
                <w:sz w:val="24"/>
                <w:szCs w:val="24"/>
                <w:lang w:eastAsia="en-GB"/>
                <w14:ligatures w14:val="standardContextual"/>
              </w:rPr>
              <w:tab/>
            </w:r>
            <w:r w:rsidRPr="006D0C9B">
              <w:rPr>
                <w:rStyle w:val="Hyperlink"/>
                <w:rFonts w:ascii="Arial" w:hAnsi="Arial" w:cs="Arial"/>
                <w:noProof/>
                <w:sz w:val="24"/>
                <w:szCs w:val="24"/>
              </w:rPr>
              <w:t>Specification</w:t>
            </w:r>
            <w:r w:rsidRPr="006D0C9B">
              <w:rPr>
                <w:rFonts w:ascii="Arial" w:hAnsi="Arial" w:cs="Arial"/>
                <w:noProof/>
                <w:webHidden/>
                <w:sz w:val="24"/>
                <w:szCs w:val="24"/>
              </w:rPr>
              <w:tab/>
            </w:r>
            <w:r w:rsidRPr="006D0C9B">
              <w:rPr>
                <w:rFonts w:ascii="Arial" w:hAnsi="Arial" w:cs="Arial"/>
                <w:noProof/>
                <w:webHidden/>
                <w:sz w:val="24"/>
                <w:szCs w:val="24"/>
              </w:rPr>
              <w:fldChar w:fldCharType="begin"/>
            </w:r>
            <w:r w:rsidRPr="006D0C9B">
              <w:rPr>
                <w:rFonts w:ascii="Arial" w:hAnsi="Arial" w:cs="Arial"/>
                <w:noProof/>
                <w:webHidden/>
                <w:sz w:val="24"/>
                <w:szCs w:val="24"/>
              </w:rPr>
              <w:instrText xml:space="preserve"> PAGEREF _Toc214955418 \h </w:instrText>
            </w:r>
            <w:r w:rsidRPr="006D0C9B">
              <w:rPr>
                <w:rFonts w:ascii="Arial" w:hAnsi="Arial" w:cs="Arial"/>
                <w:noProof/>
                <w:webHidden/>
                <w:sz w:val="24"/>
                <w:szCs w:val="24"/>
              </w:rPr>
            </w:r>
            <w:r w:rsidRPr="006D0C9B">
              <w:rPr>
                <w:rFonts w:ascii="Arial" w:hAnsi="Arial" w:cs="Arial"/>
                <w:noProof/>
                <w:webHidden/>
                <w:sz w:val="24"/>
                <w:szCs w:val="24"/>
              </w:rPr>
              <w:fldChar w:fldCharType="separate"/>
            </w:r>
            <w:r w:rsidRPr="006D0C9B">
              <w:rPr>
                <w:rFonts w:ascii="Arial" w:hAnsi="Arial" w:cs="Arial"/>
                <w:noProof/>
                <w:webHidden/>
                <w:sz w:val="24"/>
                <w:szCs w:val="24"/>
              </w:rPr>
              <w:t>8</w:t>
            </w:r>
            <w:r w:rsidRPr="006D0C9B">
              <w:rPr>
                <w:rFonts w:ascii="Arial" w:hAnsi="Arial" w:cs="Arial"/>
                <w:noProof/>
                <w:webHidden/>
                <w:sz w:val="24"/>
                <w:szCs w:val="24"/>
              </w:rPr>
              <w:fldChar w:fldCharType="end"/>
            </w:r>
          </w:hyperlink>
        </w:p>
        <w:p w14:paraId="0CA8C2BD" w14:textId="3E4C9DC7" w:rsidR="007B6AB2" w:rsidRPr="006D0C9B" w:rsidRDefault="007B6AB2">
          <w:pPr>
            <w:pStyle w:val="TOC1"/>
            <w:rPr>
              <w:rFonts w:ascii="Arial" w:eastAsiaTheme="minorEastAsia" w:hAnsi="Arial" w:cs="Arial"/>
              <w:noProof/>
              <w:kern w:val="2"/>
              <w:sz w:val="24"/>
              <w:szCs w:val="24"/>
              <w:lang w:eastAsia="en-GB"/>
              <w14:ligatures w14:val="standardContextual"/>
            </w:rPr>
          </w:pPr>
          <w:hyperlink w:anchor="_Toc214955419" w:history="1">
            <w:r w:rsidRPr="006D0C9B">
              <w:rPr>
                <w:rStyle w:val="Hyperlink"/>
                <w:rFonts w:ascii="Arial" w:hAnsi="Arial" w:cs="Arial"/>
                <w:noProof/>
                <w:sz w:val="24"/>
                <w:szCs w:val="24"/>
              </w:rPr>
              <w:t>11.</w:t>
            </w:r>
            <w:r w:rsidRPr="006D0C9B">
              <w:rPr>
                <w:rFonts w:ascii="Arial" w:eastAsiaTheme="minorEastAsia" w:hAnsi="Arial" w:cs="Arial"/>
                <w:noProof/>
                <w:kern w:val="2"/>
                <w:sz w:val="24"/>
                <w:szCs w:val="24"/>
                <w:lang w:eastAsia="en-GB"/>
                <w14:ligatures w14:val="standardContextual"/>
              </w:rPr>
              <w:tab/>
            </w:r>
            <w:r w:rsidRPr="006D0C9B">
              <w:rPr>
                <w:rStyle w:val="Hyperlink"/>
                <w:rFonts w:ascii="Arial" w:hAnsi="Arial" w:cs="Arial"/>
                <w:noProof/>
                <w:sz w:val="24"/>
                <w:szCs w:val="24"/>
              </w:rPr>
              <w:t>Statistics</w:t>
            </w:r>
            <w:r w:rsidRPr="006D0C9B">
              <w:rPr>
                <w:rFonts w:ascii="Arial" w:hAnsi="Arial" w:cs="Arial"/>
                <w:noProof/>
                <w:webHidden/>
                <w:sz w:val="24"/>
                <w:szCs w:val="24"/>
              </w:rPr>
              <w:tab/>
            </w:r>
            <w:r w:rsidRPr="006D0C9B">
              <w:rPr>
                <w:rFonts w:ascii="Arial" w:hAnsi="Arial" w:cs="Arial"/>
                <w:noProof/>
                <w:webHidden/>
                <w:sz w:val="24"/>
                <w:szCs w:val="24"/>
              </w:rPr>
              <w:fldChar w:fldCharType="begin"/>
            </w:r>
            <w:r w:rsidRPr="006D0C9B">
              <w:rPr>
                <w:rFonts w:ascii="Arial" w:hAnsi="Arial" w:cs="Arial"/>
                <w:noProof/>
                <w:webHidden/>
                <w:sz w:val="24"/>
                <w:szCs w:val="24"/>
              </w:rPr>
              <w:instrText xml:space="preserve"> PAGEREF _Toc214955419 \h </w:instrText>
            </w:r>
            <w:r w:rsidRPr="006D0C9B">
              <w:rPr>
                <w:rFonts w:ascii="Arial" w:hAnsi="Arial" w:cs="Arial"/>
                <w:noProof/>
                <w:webHidden/>
                <w:sz w:val="24"/>
                <w:szCs w:val="24"/>
              </w:rPr>
            </w:r>
            <w:r w:rsidRPr="006D0C9B">
              <w:rPr>
                <w:rFonts w:ascii="Arial" w:hAnsi="Arial" w:cs="Arial"/>
                <w:noProof/>
                <w:webHidden/>
                <w:sz w:val="24"/>
                <w:szCs w:val="24"/>
              </w:rPr>
              <w:fldChar w:fldCharType="separate"/>
            </w:r>
            <w:r w:rsidRPr="006D0C9B">
              <w:rPr>
                <w:rFonts w:ascii="Arial" w:hAnsi="Arial" w:cs="Arial"/>
                <w:noProof/>
                <w:webHidden/>
                <w:sz w:val="24"/>
                <w:szCs w:val="24"/>
              </w:rPr>
              <w:t>10</w:t>
            </w:r>
            <w:r w:rsidRPr="006D0C9B">
              <w:rPr>
                <w:rFonts w:ascii="Arial" w:hAnsi="Arial" w:cs="Arial"/>
                <w:noProof/>
                <w:webHidden/>
                <w:sz w:val="24"/>
                <w:szCs w:val="24"/>
              </w:rPr>
              <w:fldChar w:fldCharType="end"/>
            </w:r>
          </w:hyperlink>
        </w:p>
        <w:p w14:paraId="4143878E" w14:textId="6B5BB455" w:rsidR="007B6AB2" w:rsidRPr="006D0C9B" w:rsidRDefault="007B6AB2">
          <w:pPr>
            <w:pStyle w:val="TOC1"/>
            <w:rPr>
              <w:rFonts w:ascii="Arial" w:eastAsiaTheme="minorEastAsia" w:hAnsi="Arial" w:cs="Arial"/>
              <w:noProof/>
              <w:kern w:val="2"/>
              <w:sz w:val="24"/>
              <w:szCs w:val="24"/>
              <w:lang w:eastAsia="en-GB"/>
              <w14:ligatures w14:val="standardContextual"/>
            </w:rPr>
          </w:pPr>
          <w:hyperlink w:anchor="_Toc214955420" w:history="1">
            <w:r w:rsidRPr="006D0C9B">
              <w:rPr>
                <w:rStyle w:val="Hyperlink"/>
                <w:rFonts w:ascii="Arial" w:hAnsi="Arial" w:cs="Arial"/>
                <w:noProof/>
                <w:sz w:val="24"/>
                <w:szCs w:val="24"/>
              </w:rPr>
              <w:t>12.</w:t>
            </w:r>
            <w:r w:rsidRPr="006D0C9B">
              <w:rPr>
                <w:rFonts w:ascii="Arial" w:eastAsiaTheme="minorEastAsia" w:hAnsi="Arial" w:cs="Arial"/>
                <w:noProof/>
                <w:kern w:val="2"/>
                <w:sz w:val="24"/>
                <w:szCs w:val="24"/>
                <w:lang w:eastAsia="en-GB"/>
                <w14:ligatures w14:val="standardContextual"/>
              </w:rPr>
              <w:tab/>
            </w:r>
            <w:r w:rsidRPr="006D0C9B">
              <w:rPr>
                <w:rStyle w:val="Hyperlink"/>
                <w:rFonts w:ascii="Arial" w:hAnsi="Arial" w:cs="Arial"/>
                <w:noProof/>
                <w:sz w:val="24"/>
                <w:szCs w:val="24"/>
              </w:rPr>
              <w:t>Requirements for personnel of street marshals</w:t>
            </w:r>
            <w:r w:rsidRPr="006D0C9B">
              <w:rPr>
                <w:rFonts w:ascii="Arial" w:hAnsi="Arial" w:cs="Arial"/>
                <w:noProof/>
                <w:webHidden/>
                <w:sz w:val="24"/>
                <w:szCs w:val="24"/>
              </w:rPr>
              <w:tab/>
            </w:r>
            <w:r w:rsidRPr="006D0C9B">
              <w:rPr>
                <w:rFonts w:ascii="Arial" w:hAnsi="Arial" w:cs="Arial"/>
                <w:noProof/>
                <w:webHidden/>
                <w:sz w:val="24"/>
                <w:szCs w:val="24"/>
              </w:rPr>
              <w:fldChar w:fldCharType="begin"/>
            </w:r>
            <w:r w:rsidRPr="006D0C9B">
              <w:rPr>
                <w:rFonts w:ascii="Arial" w:hAnsi="Arial" w:cs="Arial"/>
                <w:noProof/>
                <w:webHidden/>
                <w:sz w:val="24"/>
                <w:szCs w:val="24"/>
              </w:rPr>
              <w:instrText xml:space="preserve"> PAGEREF _Toc214955420 \h </w:instrText>
            </w:r>
            <w:r w:rsidRPr="006D0C9B">
              <w:rPr>
                <w:rFonts w:ascii="Arial" w:hAnsi="Arial" w:cs="Arial"/>
                <w:noProof/>
                <w:webHidden/>
                <w:sz w:val="24"/>
                <w:szCs w:val="24"/>
              </w:rPr>
            </w:r>
            <w:r w:rsidRPr="006D0C9B">
              <w:rPr>
                <w:rFonts w:ascii="Arial" w:hAnsi="Arial" w:cs="Arial"/>
                <w:noProof/>
                <w:webHidden/>
                <w:sz w:val="24"/>
                <w:szCs w:val="24"/>
              </w:rPr>
              <w:fldChar w:fldCharType="separate"/>
            </w:r>
            <w:r w:rsidRPr="006D0C9B">
              <w:rPr>
                <w:rFonts w:ascii="Arial" w:hAnsi="Arial" w:cs="Arial"/>
                <w:noProof/>
                <w:webHidden/>
                <w:sz w:val="24"/>
                <w:szCs w:val="24"/>
              </w:rPr>
              <w:t>12</w:t>
            </w:r>
            <w:r w:rsidRPr="006D0C9B">
              <w:rPr>
                <w:rFonts w:ascii="Arial" w:hAnsi="Arial" w:cs="Arial"/>
                <w:noProof/>
                <w:webHidden/>
                <w:sz w:val="24"/>
                <w:szCs w:val="24"/>
              </w:rPr>
              <w:fldChar w:fldCharType="end"/>
            </w:r>
          </w:hyperlink>
        </w:p>
        <w:p w14:paraId="56B42395" w14:textId="0EC3C6BE" w:rsidR="007B6AB2" w:rsidRPr="006D0C9B" w:rsidRDefault="007B6AB2">
          <w:pPr>
            <w:pStyle w:val="TOC1"/>
            <w:rPr>
              <w:rFonts w:ascii="Arial" w:eastAsiaTheme="minorEastAsia" w:hAnsi="Arial" w:cs="Arial"/>
              <w:noProof/>
              <w:kern w:val="2"/>
              <w:sz w:val="24"/>
              <w:szCs w:val="24"/>
              <w:lang w:eastAsia="en-GB"/>
              <w14:ligatures w14:val="standardContextual"/>
            </w:rPr>
          </w:pPr>
          <w:hyperlink w:anchor="_Toc214955421" w:history="1">
            <w:r w:rsidRPr="006D0C9B">
              <w:rPr>
                <w:rStyle w:val="Hyperlink"/>
                <w:rFonts w:ascii="Arial" w:hAnsi="Arial" w:cs="Arial"/>
                <w:noProof/>
                <w:sz w:val="24"/>
                <w:szCs w:val="24"/>
              </w:rPr>
              <w:t>13.</w:t>
            </w:r>
            <w:r w:rsidRPr="006D0C9B">
              <w:rPr>
                <w:rFonts w:ascii="Arial" w:eastAsiaTheme="minorEastAsia" w:hAnsi="Arial" w:cs="Arial"/>
                <w:noProof/>
                <w:kern w:val="2"/>
                <w:sz w:val="24"/>
                <w:szCs w:val="24"/>
                <w:lang w:eastAsia="en-GB"/>
                <w14:ligatures w14:val="standardContextual"/>
              </w:rPr>
              <w:tab/>
            </w:r>
            <w:r w:rsidRPr="006D0C9B">
              <w:rPr>
                <w:rStyle w:val="Hyperlink"/>
                <w:rFonts w:ascii="Arial" w:hAnsi="Arial" w:cs="Arial"/>
                <w:noProof/>
                <w:sz w:val="24"/>
                <w:szCs w:val="24"/>
              </w:rPr>
              <w:t>Payment</w:t>
            </w:r>
            <w:r w:rsidRPr="006D0C9B">
              <w:rPr>
                <w:rFonts w:ascii="Arial" w:hAnsi="Arial" w:cs="Arial"/>
                <w:noProof/>
                <w:webHidden/>
                <w:sz w:val="24"/>
                <w:szCs w:val="24"/>
              </w:rPr>
              <w:tab/>
            </w:r>
            <w:r w:rsidRPr="006D0C9B">
              <w:rPr>
                <w:rFonts w:ascii="Arial" w:hAnsi="Arial" w:cs="Arial"/>
                <w:noProof/>
                <w:webHidden/>
                <w:sz w:val="24"/>
                <w:szCs w:val="24"/>
              </w:rPr>
              <w:fldChar w:fldCharType="begin"/>
            </w:r>
            <w:r w:rsidRPr="006D0C9B">
              <w:rPr>
                <w:rFonts w:ascii="Arial" w:hAnsi="Arial" w:cs="Arial"/>
                <w:noProof/>
                <w:webHidden/>
                <w:sz w:val="24"/>
                <w:szCs w:val="24"/>
              </w:rPr>
              <w:instrText xml:space="preserve"> PAGEREF _Toc214955421 \h </w:instrText>
            </w:r>
            <w:r w:rsidRPr="006D0C9B">
              <w:rPr>
                <w:rFonts w:ascii="Arial" w:hAnsi="Arial" w:cs="Arial"/>
                <w:noProof/>
                <w:webHidden/>
                <w:sz w:val="24"/>
                <w:szCs w:val="24"/>
              </w:rPr>
            </w:r>
            <w:r w:rsidRPr="006D0C9B">
              <w:rPr>
                <w:rFonts w:ascii="Arial" w:hAnsi="Arial" w:cs="Arial"/>
                <w:noProof/>
                <w:webHidden/>
                <w:sz w:val="24"/>
                <w:szCs w:val="24"/>
              </w:rPr>
              <w:fldChar w:fldCharType="separate"/>
            </w:r>
            <w:r w:rsidRPr="006D0C9B">
              <w:rPr>
                <w:rFonts w:ascii="Arial" w:hAnsi="Arial" w:cs="Arial"/>
                <w:noProof/>
                <w:webHidden/>
                <w:sz w:val="24"/>
                <w:szCs w:val="24"/>
              </w:rPr>
              <w:t>13</w:t>
            </w:r>
            <w:r w:rsidRPr="006D0C9B">
              <w:rPr>
                <w:rFonts w:ascii="Arial" w:hAnsi="Arial" w:cs="Arial"/>
                <w:noProof/>
                <w:webHidden/>
                <w:sz w:val="24"/>
                <w:szCs w:val="24"/>
              </w:rPr>
              <w:fldChar w:fldCharType="end"/>
            </w:r>
          </w:hyperlink>
        </w:p>
        <w:p w14:paraId="57C5F287" w14:textId="72F1361B" w:rsidR="007B6AB2" w:rsidRPr="006D0C9B" w:rsidRDefault="007B6AB2">
          <w:pPr>
            <w:pStyle w:val="TOC1"/>
            <w:rPr>
              <w:rFonts w:ascii="Arial" w:eastAsiaTheme="minorEastAsia" w:hAnsi="Arial" w:cs="Arial"/>
              <w:noProof/>
              <w:kern w:val="2"/>
              <w:sz w:val="24"/>
              <w:szCs w:val="24"/>
              <w:lang w:eastAsia="en-GB"/>
              <w14:ligatures w14:val="standardContextual"/>
            </w:rPr>
          </w:pPr>
          <w:hyperlink w:anchor="_Toc214955422" w:history="1">
            <w:r w:rsidRPr="006D0C9B">
              <w:rPr>
                <w:rStyle w:val="Hyperlink"/>
                <w:rFonts w:ascii="Arial" w:hAnsi="Arial" w:cs="Arial"/>
                <w:noProof/>
                <w:sz w:val="24"/>
                <w:szCs w:val="24"/>
              </w:rPr>
              <w:t>14.</w:t>
            </w:r>
            <w:r w:rsidRPr="006D0C9B">
              <w:rPr>
                <w:rFonts w:ascii="Arial" w:eastAsiaTheme="minorEastAsia" w:hAnsi="Arial" w:cs="Arial"/>
                <w:noProof/>
                <w:kern w:val="2"/>
                <w:sz w:val="24"/>
                <w:szCs w:val="24"/>
                <w:lang w:eastAsia="en-GB"/>
                <w14:ligatures w14:val="standardContextual"/>
              </w:rPr>
              <w:tab/>
            </w:r>
            <w:r w:rsidRPr="006D0C9B">
              <w:rPr>
                <w:rStyle w:val="Hyperlink"/>
                <w:rFonts w:ascii="Arial" w:hAnsi="Arial" w:cs="Arial"/>
                <w:noProof/>
                <w:sz w:val="24"/>
                <w:szCs w:val="24"/>
              </w:rPr>
              <w:t>Form of Tender</w:t>
            </w:r>
            <w:r w:rsidRPr="006D0C9B">
              <w:rPr>
                <w:rFonts w:ascii="Arial" w:hAnsi="Arial" w:cs="Arial"/>
                <w:noProof/>
                <w:webHidden/>
                <w:sz w:val="24"/>
                <w:szCs w:val="24"/>
              </w:rPr>
              <w:tab/>
            </w:r>
            <w:r w:rsidRPr="006D0C9B">
              <w:rPr>
                <w:rFonts w:ascii="Arial" w:hAnsi="Arial" w:cs="Arial"/>
                <w:noProof/>
                <w:webHidden/>
                <w:sz w:val="24"/>
                <w:szCs w:val="24"/>
              </w:rPr>
              <w:fldChar w:fldCharType="begin"/>
            </w:r>
            <w:r w:rsidRPr="006D0C9B">
              <w:rPr>
                <w:rFonts w:ascii="Arial" w:hAnsi="Arial" w:cs="Arial"/>
                <w:noProof/>
                <w:webHidden/>
                <w:sz w:val="24"/>
                <w:szCs w:val="24"/>
              </w:rPr>
              <w:instrText xml:space="preserve"> PAGEREF _Toc214955422 \h </w:instrText>
            </w:r>
            <w:r w:rsidRPr="006D0C9B">
              <w:rPr>
                <w:rFonts w:ascii="Arial" w:hAnsi="Arial" w:cs="Arial"/>
                <w:noProof/>
                <w:webHidden/>
                <w:sz w:val="24"/>
                <w:szCs w:val="24"/>
              </w:rPr>
            </w:r>
            <w:r w:rsidRPr="006D0C9B">
              <w:rPr>
                <w:rFonts w:ascii="Arial" w:hAnsi="Arial" w:cs="Arial"/>
                <w:noProof/>
                <w:webHidden/>
                <w:sz w:val="24"/>
                <w:szCs w:val="24"/>
              </w:rPr>
              <w:fldChar w:fldCharType="separate"/>
            </w:r>
            <w:r w:rsidRPr="006D0C9B">
              <w:rPr>
                <w:rFonts w:ascii="Arial" w:hAnsi="Arial" w:cs="Arial"/>
                <w:noProof/>
                <w:webHidden/>
                <w:sz w:val="24"/>
                <w:szCs w:val="24"/>
              </w:rPr>
              <w:t>16</w:t>
            </w:r>
            <w:r w:rsidRPr="006D0C9B">
              <w:rPr>
                <w:rFonts w:ascii="Arial" w:hAnsi="Arial" w:cs="Arial"/>
                <w:noProof/>
                <w:webHidden/>
                <w:sz w:val="24"/>
                <w:szCs w:val="24"/>
              </w:rPr>
              <w:fldChar w:fldCharType="end"/>
            </w:r>
          </w:hyperlink>
        </w:p>
        <w:p w14:paraId="5FF6185B" w14:textId="146DBC41" w:rsidR="007B6AB2" w:rsidRPr="006D0C9B" w:rsidRDefault="007B6AB2">
          <w:pPr>
            <w:pStyle w:val="TOC1"/>
            <w:rPr>
              <w:rFonts w:ascii="Arial" w:eastAsiaTheme="minorEastAsia" w:hAnsi="Arial" w:cs="Arial"/>
              <w:noProof/>
              <w:kern w:val="2"/>
              <w:sz w:val="24"/>
              <w:szCs w:val="24"/>
              <w:lang w:eastAsia="en-GB"/>
              <w14:ligatures w14:val="standardContextual"/>
            </w:rPr>
          </w:pPr>
          <w:hyperlink w:anchor="_Toc214955423" w:history="1">
            <w:r w:rsidRPr="006D0C9B">
              <w:rPr>
                <w:rStyle w:val="Hyperlink"/>
                <w:rFonts w:ascii="Arial" w:hAnsi="Arial" w:cs="Arial"/>
                <w:noProof/>
                <w:sz w:val="24"/>
                <w:szCs w:val="24"/>
              </w:rPr>
              <w:t>15.</w:t>
            </w:r>
            <w:r w:rsidRPr="006D0C9B">
              <w:rPr>
                <w:rFonts w:ascii="Arial" w:eastAsiaTheme="minorEastAsia" w:hAnsi="Arial" w:cs="Arial"/>
                <w:noProof/>
                <w:kern w:val="2"/>
                <w:sz w:val="24"/>
                <w:szCs w:val="24"/>
                <w:lang w:eastAsia="en-GB"/>
                <w14:ligatures w14:val="standardContextual"/>
              </w:rPr>
              <w:tab/>
            </w:r>
            <w:r w:rsidRPr="006D0C9B">
              <w:rPr>
                <w:rStyle w:val="Hyperlink"/>
                <w:rFonts w:ascii="Arial" w:eastAsia="Arial" w:hAnsi="Arial" w:cs="Arial"/>
                <w:noProof/>
                <w:sz w:val="24"/>
                <w:szCs w:val="24"/>
              </w:rPr>
              <w:t>Certificate of Non-collusion and Non-canvassing</w:t>
            </w:r>
            <w:r w:rsidRPr="006D0C9B">
              <w:rPr>
                <w:rFonts w:ascii="Arial" w:hAnsi="Arial" w:cs="Arial"/>
                <w:noProof/>
                <w:webHidden/>
                <w:sz w:val="24"/>
                <w:szCs w:val="24"/>
              </w:rPr>
              <w:tab/>
            </w:r>
            <w:r w:rsidRPr="006D0C9B">
              <w:rPr>
                <w:rFonts w:ascii="Arial" w:hAnsi="Arial" w:cs="Arial"/>
                <w:noProof/>
                <w:webHidden/>
                <w:sz w:val="24"/>
                <w:szCs w:val="24"/>
              </w:rPr>
              <w:fldChar w:fldCharType="begin"/>
            </w:r>
            <w:r w:rsidRPr="006D0C9B">
              <w:rPr>
                <w:rFonts w:ascii="Arial" w:hAnsi="Arial" w:cs="Arial"/>
                <w:noProof/>
                <w:webHidden/>
                <w:sz w:val="24"/>
                <w:szCs w:val="24"/>
              </w:rPr>
              <w:instrText xml:space="preserve"> PAGEREF _Toc214955423 \h </w:instrText>
            </w:r>
            <w:r w:rsidRPr="006D0C9B">
              <w:rPr>
                <w:rFonts w:ascii="Arial" w:hAnsi="Arial" w:cs="Arial"/>
                <w:noProof/>
                <w:webHidden/>
                <w:sz w:val="24"/>
                <w:szCs w:val="24"/>
              </w:rPr>
            </w:r>
            <w:r w:rsidRPr="006D0C9B">
              <w:rPr>
                <w:rFonts w:ascii="Arial" w:hAnsi="Arial" w:cs="Arial"/>
                <w:noProof/>
                <w:webHidden/>
                <w:sz w:val="24"/>
                <w:szCs w:val="24"/>
              </w:rPr>
              <w:fldChar w:fldCharType="separate"/>
            </w:r>
            <w:r w:rsidRPr="006D0C9B">
              <w:rPr>
                <w:rFonts w:ascii="Arial" w:hAnsi="Arial" w:cs="Arial"/>
                <w:noProof/>
                <w:webHidden/>
                <w:sz w:val="24"/>
                <w:szCs w:val="24"/>
              </w:rPr>
              <w:t>17</w:t>
            </w:r>
            <w:r w:rsidRPr="006D0C9B">
              <w:rPr>
                <w:rFonts w:ascii="Arial" w:hAnsi="Arial" w:cs="Arial"/>
                <w:noProof/>
                <w:webHidden/>
                <w:sz w:val="24"/>
                <w:szCs w:val="24"/>
              </w:rPr>
              <w:fldChar w:fldCharType="end"/>
            </w:r>
          </w:hyperlink>
        </w:p>
        <w:p w14:paraId="2BDE263B" w14:textId="50DBC003" w:rsidR="007B6AB2" w:rsidRPr="006D0C9B" w:rsidRDefault="007B6AB2">
          <w:pPr>
            <w:rPr>
              <w:rFonts w:ascii="Arial" w:hAnsi="Arial" w:cs="Arial"/>
              <w:sz w:val="24"/>
              <w:szCs w:val="24"/>
            </w:rPr>
          </w:pPr>
          <w:r w:rsidRPr="006D0C9B">
            <w:rPr>
              <w:rFonts w:ascii="Arial" w:hAnsi="Arial" w:cs="Arial"/>
              <w:b/>
              <w:bCs/>
              <w:noProof/>
              <w:sz w:val="24"/>
              <w:szCs w:val="24"/>
            </w:rPr>
            <w:fldChar w:fldCharType="end"/>
          </w:r>
        </w:p>
      </w:sdtContent>
    </w:sdt>
    <w:p w14:paraId="06AF621D" w14:textId="01B336F3" w:rsidR="00D67C13" w:rsidRPr="006D0C9B" w:rsidRDefault="00D67C13" w:rsidP="004978F8">
      <w:pPr>
        <w:pStyle w:val="TOCHeading"/>
        <w:rPr>
          <w:rFonts w:ascii="Arial" w:hAnsi="Arial" w:cs="Arial"/>
          <w:sz w:val="24"/>
          <w:szCs w:val="24"/>
        </w:rPr>
      </w:pPr>
    </w:p>
    <w:p w14:paraId="5A76F823" w14:textId="77777777" w:rsidR="001E63F1" w:rsidRPr="006D0C9B" w:rsidRDefault="001E63F1" w:rsidP="004978F8">
      <w:pPr>
        <w:pStyle w:val="Heading1"/>
        <w:rPr>
          <w:rFonts w:ascii="Arial" w:hAnsi="Arial" w:cs="Arial"/>
          <w:sz w:val="24"/>
          <w:szCs w:val="24"/>
        </w:rPr>
      </w:pPr>
      <w:bookmarkStart w:id="0" w:name="_Toc214955046"/>
      <w:bookmarkStart w:id="1" w:name="_Toc214955409"/>
      <w:r w:rsidRPr="006D0C9B">
        <w:rPr>
          <w:rFonts w:ascii="Arial" w:hAnsi="Arial" w:cs="Arial"/>
          <w:sz w:val="24"/>
          <w:szCs w:val="24"/>
        </w:rPr>
        <w:t>Introduction</w:t>
      </w:r>
      <w:bookmarkEnd w:id="0"/>
      <w:bookmarkEnd w:id="1"/>
      <w:r w:rsidRPr="006D0C9B">
        <w:rPr>
          <w:rFonts w:ascii="Arial" w:hAnsi="Arial" w:cs="Arial"/>
          <w:sz w:val="24"/>
          <w:szCs w:val="24"/>
        </w:rPr>
        <w:t xml:space="preserve"> </w:t>
      </w:r>
    </w:p>
    <w:p w14:paraId="0EFD0197" w14:textId="4ACEB544" w:rsidR="0057140F" w:rsidRPr="006D0C9B" w:rsidRDefault="0057140F" w:rsidP="0057140F">
      <w:pPr>
        <w:rPr>
          <w:rFonts w:ascii="Arial" w:hAnsi="Arial" w:cs="Arial"/>
          <w:sz w:val="24"/>
          <w:szCs w:val="24"/>
        </w:rPr>
      </w:pPr>
      <w:r w:rsidRPr="006D0C9B">
        <w:rPr>
          <w:rFonts w:ascii="Arial" w:hAnsi="Arial" w:cs="Arial"/>
          <w:sz w:val="24"/>
          <w:szCs w:val="24"/>
        </w:rPr>
        <w:t xml:space="preserve">Taunton is the County Town of Somerset and was one of the first towns in the </w:t>
      </w:r>
      <w:r w:rsidR="003E35F4" w:rsidRPr="006D0C9B">
        <w:rPr>
          <w:rFonts w:ascii="Arial" w:hAnsi="Arial" w:cs="Arial"/>
          <w:sz w:val="24"/>
          <w:szCs w:val="24"/>
        </w:rPr>
        <w:t>Southwest</w:t>
      </w:r>
      <w:r w:rsidRPr="006D0C9B">
        <w:rPr>
          <w:rFonts w:ascii="Arial" w:hAnsi="Arial" w:cs="Arial"/>
          <w:sz w:val="24"/>
          <w:szCs w:val="24"/>
        </w:rPr>
        <w:t xml:space="preserve"> to be awarded Garden Town Status and has a population of around </w:t>
      </w:r>
      <w:r w:rsidR="0098284E" w:rsidRPr="006D0C9B">
        <w:rPr>
          <w:rFonts w:ascii="Arial" w:hAnsi="Arial" w:cs="Arial"/>
          <w:sz w:val="24"/>
          <w:szCs w:val="24"/>
        </w:rPr>
        <w:t>6</w:t>
      </w:r>
      <w:r w:rsidR="00C131CF" w:rsidRPr="006D0C9B">
        <w:rPr>
          <w:rFonts w:ascii="Arial" w:hAnsi="Arial" w:cs="Arial"/>
          <w:sz w:val="24"/>
          <w:szCs w:val="24"/>
        </w:rPr>
        <w:t>2</w:t>
      </w:r>
      <w:r w:rsidRPr="006D0C9B">
        <w:rPr>
          <w:rFonts w:ascii="Arial" w:hAnsi="Arial" w:cs="Arial"/>
          <w:sz w:val="24"/>
          <w:szCs w:val="24"/>
        </w:rPr>
        <w:t xml:space="preserve">,000.  Taunton Town Council is </w:t>
      </w:r>
      <w:r w:rsidR="0098284E" w:rsidRPr="006D0C9B">
        <w:rPr>
          <w:rFonts w:ascii="Arial" w:hAnsi="Arial" w:cs="Arial"/>
          <w:sz w:val="24"/>
          <w:szCs w:val="24"/>
        </w:rPr>
        <w:t>committed</w:t>
      </w:r>
      <w:r w:rsidRPr="006D0C9B">
        <w:rPr>
          <w:rFonts w:ascii="Arial" w:hAnsi="Arial" w:cs="Arial"/>
          <w:sz w:val="24"/>
          <w:szCs w:val="24"/>
        </w:rPr>
        <w:t xml:space="preserve"> </w:t>
      </w:r>
      <w:r w:rsidR="0098284E" w:rsidRPr="006D0C9B">
        <w:rPr>
          <w:rFonts w:ascii="Arial" w:hAnsi="Arial" w:cs="Arial"/>
          <w:sz w:val="24"/>
          <w:szCs w:val="24"/>
        </w:rPr>
        <w:t xml:space="preserve">to </w:t>
      </w:r>
      <w:r w:rsidR="00AB65C1" w:rsidRPr="006D0C9B">
        <w:rPr>
          <w:rFonts w:ascii="Arial" w:hAnsi="Arial" w:cs="Arial"/>
          <w:sz w:val="24"/>
          <w:szCs w:val="24"/>
        </w:rPr>
        <w:t xml:space="preserve">enhancing </w:t>
      </w:r>
      <w:r w:rsidR="00DE0072" w:rsidRPr="006D0C9B">
        <w:rPr>
          <w:rFonts w:ascii="Arial" w:hAnsi="Arial" w:cs="Arial"/>
          <w:sz w:val="24"/>
          <w:szCs w:val="24"/>
        </w:rPr>
        <w:t xml:space="preserve">security and </w:t>
      </w:r>
      <w:r w:rsidR="00160A31" w:rsidRPr="006D0C9B">
        <w:rPr>
          <w:rFonts w:ascii="Arial" w:hAnsi="Arial" w:cs="Arial"/>
          <w:sz w:val="24"/>
          <w:szCs w:val="24"/>
        </w:rPr>
        <w:t>safety</w:t>
      </w:r>
      <w:r w:rsidR="00DE0072" w:rsidRPr="006D0C9B">
        <w:rPr>
          <w:rFonts w:ascii="Arial" w:hAnsi="Arial" w:cs="Arial"/>
          <w:sz w:val="24"/>
          <w:szCs w:val="24"/>
        </w:rPr>
        <w:t xml:space="preserve"> measures to </w:t>
      </w:r>
      <w:r w:rsidR="007F2F9F" w:rsidRPr="006D0C9B">
        <w:rPr>
          <w:rFonts w:ascii="Arial" w:hAnsi="Arial" w:cs="Arial"/>
          <w:sz w:val="24"/>
          <w:szCs w:val="24"/>
        </w:rPr>
        <w:t>tackl</w:t>
      </w:r>
      <w:r w:rsidR="00DE0072" w:rsidRPr="006D0C9B">
        <w:rPr>
          <w:rFonts w:ascii="Arial" w:hAnsi="Arial" w:cs="Arial"/>
          <w:sz w:val="24"/>
          <w:szCs w:val="24"/>
        </w:rPr>
        <w:t>e the rise in</w:t>
      </w:r>
      <w:r w:rsidR="007F2F9F" w:rsidRPr="006D0C9B">
        <w:rPr>
          <w:rFonts w:ascii="Arial" w:hAnsi="Arial" w:cs="Arial"/>
          <w:sz w:val="24"/>
          <w:szCs w:val="24"/>
        </w:rPr>
        <w:t xml:space="preserve"> Anti-Social Behaviour and </w:t>
      </w:r>
      <w:r w:rsidR="00E378AD" w:rsidRPr="006D0C9B">
        <w:rPr>
          <w:rFonts w:ascii="Arial" w:hAnsi="Arial" w:cs="Arial"/>
          <w:sz w:val="24"/>
          <w:szCs w:val="24"/>
        </w:rPr>
        <w:t xml:space="preserve">improve safety and security for members of </w:t>
      </w:r>
      <w:r w:rsidR="00346F3F" w:rsidRPr="006D0C9B">
        <w:rPr>
          <w:rFonts w:ascii="Arial" w:hAnsi="Arial" w:cs="Arial"/>
          <w:sz w:val="24"/>
          <w:szCs w:val="24"/>
        </w:rPr>
        <w:t xml:space="preserve">the </w:t>
      </w:r>
      <w:r w:rsidR="00E378AD" w:rsidRPr="006D0C9B">
        <w:rPr>
          <w:rFonts w:ascii="Arial" w:hAnsi="Arial" w:cs="Arial"/>
          <w:sz w:val="24"/>
          <w:szCs w:val="24"/>
        </w:rPr>
        <w:t>public</w:t>
      </w:r>
      <w:r w:rsidR="00913960" w:rsidRPr="006D0C9B">
        <w:rPr>
          <w:rFonts w:ascii="Arial" w:hAnsi="Arial" w:cs="Arial"/>
          <w:sz w:val="24"/>
          <w:szCs w:val="24"/>
        </w:rPr>
        <w:t>,</w:t>
      </w:r>
      <w:r w:rsidR="007A1651" w:rsidRPr="006D0C9B">
        <w:rPr>
          <w:rFonts w:ascii="Arial" w:hAnsi="Arial" w:cs="Arial"/>
          <w:sz w:val="24"/>
          <w:szCs w:val="24"/>
        </w:rPr>
        <w:t xml:space="preserve"> </w:t>
      </w:r>
      <w:r w:rsidR="00DE0072" w:rsidRPr="006D0C9B">
        <w:rPr>
          <w:rFonts w:ascii="Arial" w:hAnsi="Arial" w:cs="Arial"/>
          <w:sz w:val="24"/>
          <w:szCs w:val="24"/>
        </w:rPr>
        <w:t xml:space="preserve">its </w:t>
      </w:r>
      <w:r w:rsidR="00913960" w:rsidRPr="006D0C9B">
        <w:rPr>
          <w:rFonts w:ascii="Arial" w:hAnsi="Arial" w:cs="Arial"/>
          <w:sz w:val="24"/>
          <w:szCs w:val="24"/>
        </w:rPr>
        <w:t>community</w:t>
      </w:r>
      <w:r w:rsidR="00252DB1" w:rsidRPr="006D0C9B">
        <w:rPr>
          <w:rFonts w:ascii="Arial" w:hAnsi="Arial" w:cs="Arial"/>
          <w:sz w:val="24"/>
          <w:szCs w:val="24"/>
        </w:rPr>
        <w:t xml:space="preserve"> and businesses</w:t>
      </w:r>
      <w:r w:rsidR="00EE60DB" w:rsidRPr="006D0C9B">
        <w:rPr>
          <w:rFonts w:ascii="Arial" w:hAnsi="Arial" w:cs="Arial"/>
          <w:sz w:val="24"/>
          <w:szCs w:val="24"/>
        </w:rPr>
        <w:t xml:space="preserve"> through </w:t>
      </w:r>
      <w:r w:rsidR="00C959FD" w:rsidRPr="006D0C9B">
        <w:rPr>
          <w:rFonts w:ascii="Arial" w:hAnsi="Arial" w:cs="Arial"/>
          <w:sz w:val="24"/>
          <w:szCs w:val="24"/>
        </w:rPr>
        <w:t>engagement</w:t>
      </w:r>
      <w:r w:rsidR="000B042D" w:rsidRPr="006D0C9B">
        <w:rPr>
          <w:rFonts w:ascii="Arial" w:hAnsi="Arial" w:cs="Arial"/>
          <w:sz w:val="24"/>
          <w:szCs w:val="24"/>
        </w:rPr>
        <w:t>, education</w:t>
      </w:r>
      <w:r w:rsidR="00C959FD" w:rsidRPr="006D0C9B">
        <w:rPr>
          <w:rFonts w:ascii="Arial" w:hAnsi="Arial" w:cs="Arial"/>
          <w:sz w:val="24"/>
          <w:szCs w:val="24"/>
        </w:rPr>
        <w:t xml:space="preserve"> and problem solving. </w:t>
      </w:r>
    </w:p>
    <w:p w14:paraId="0AC9DB0D" w14:textId="77777777" w:rsidR="00BA59AA" w:rsidRPr="006D0C9B" w:rsidRDefault="0057140F" w:rsidP="00BA59AA">
      <w:pPr>
        <w:rPr>
          <w:rFonts w:ascii="Arial" w:hAnsi="Arial" w:cs="Arial"/>
          <w:sz w:val="24"/>
          <w:szCs w:val="24"/>
        </w:rPr>
      </w:pPr>
      <w:r w:rsidRPr="006D0C9B">
        <w:rPr>
          <w:rFonts w:ascii="Arial" w:hAnsi="Arial" w:cs="Arial"/>
          <w:i/>
          <w:iCs/>
          <w:sz w:val="24"/>
          <w:szCs w:val="24"/>
        </w:rPr>
        <w:t xml:space="preserve">The offer must; </w:t>
      </w:r>
      <w:r w:rsidRPr="006D0C9B">
        <w:rPr>
          <w:rFonts w:ascii="Arial" w:hAnsi="Arial" w:cs="Arial"/>
          <w:i/>
          <w:iCs/>
          <w:sz w:val="24"/>
          <w:szCs w:val="24"/>
        </w:rPr>
        <w:br/>
      </w:r>
      <w:r w:rsidRPr="006D0C9B">
        <w:rPr>
          <w:rFonts w:ascii="Arial" w:hAnsi="Arial" w:cs="Arial"/>
          <w:sz w:val="24"/>
          <w:szCs w:val="24"/>
        </w:rPr>
        <w:br/>
        <w:t>Cre</w:t>
      </w:r>
      <w:r w:rsidR="00364DC2" w:rsidRPr="006D0C9B">
        <w:rPr>
          <w:rFonts w:ascii="Arial" w:hAnsi="Arial" w:cs="Arial"/>
          <w:sz w:val="24"/>
          <w:szCs w:val="24"/>
        </w:rPr>
        <w:t>a</w:t>
      </w:r>
      <w:r w:rsidRPr="006D0C9B">
        <w:rPr>
          <w:rFonts w:ascii="Arial" w:hAnsi="Arial" w:cs="Arial"/>
          <w:sz w:val="24"/>
          <w:szCs w:val="24"/>
        </w:rPr>
        <w:t xml:space="preserve">te a </w:t>
      </w:r>
      <w:r w:rsidR="00696BC7" w:rsidRPr="006D0C9B">
        <w:rPr>
          <w:rFonts w:ascii="Arial" w:hAnsi="Arial" w:cs="Arial"/>
          <w:sz w:val="24"/>
          <w:szCs w:val="24"/>
        </w:rPr>
        <w:t>safe and welcoming</w:t>
      </w:r>
      <w:r w:rsidRPr="006D0C9B">
        <w:rPr>
          <w:rFonts w:ascii="Arial" w:hAnsi="Arial" w:cs="Arial"/>
          <w:sz w:val="24"/>
          <w:szCs w:val="24"/>
        </w:rPr>
        <w:t xml:space="preserve"> </w:t>
      </w:r>
      <w:r w:rsidR="00696BC7" w:rsidRPr="006D0C9B">
        <w:rPr>
          <w:rFonts w:ascii="Arial" w:hAnsi="Arial" w:cs="Arial"/>
          <w:sz w:val="24"/>
          <w:szCs w:val="24"/>
        </w:rPr>
        <w:t>place</w:t>
      </w:r>
      <w:r w:rsidRPr="006D0C9B">
        <w:rPr>
          <w:rFonts w:ascii="Arial" w:hAnsi="Arial" w:cs="Arial"/>
          <w:sz w:val="24"/>
          <w:szCs w:val="24"/>
        </w:rPr>
        <w:t xml:space="preserve">: by using </w:t>
      </w:r>
      <w:r w:rsidR="00D67DA6" w:rsidRPr="006D0C9B">
        <w:rPr>
          <w:rFonts w:ascii="Arial" w:hAnsi="Arial" w:cs="Arial"/>
          <w:sz w:val="24"/>
          <w:szCs w:val="24"/>
        </w:rPr>
        <w:t xml:space="preserve">street ambassadors/marshals </w:t>
      </w:r>
      <w:r w:rsidRPr="006D0C9B">
        <w:rPr>
          <w:rFonts w:ascii="Arial" w:hAnsi="Arial" w:cs="Arial"/>
          <w:sz w:val="24"/>
          <w:szCs w:val="24"/>
        </w:rPr>
        <w:t xml:space="preserve">to create </w:t>
      </w:r>
      <w:r w:rsidRPr="006D0C9B">
        <w:rPr>
          <w:rFonts w:ascii="Arial" w:hAnsi="Arial" w:cs="Arial"/>
          <w:sz w:val="24"/>
          <w:szCs w:val="24"/>
        </w:rPr>
        <w:lastRenderedPageBreak/>
        <w:t xml:space="preserve">a </w:t>
      </w:r>
      <w:r w:rsidR="00D67DA6" w:rsidRPr="006D0C9B">
        <w:rPr>
          <w:rFonts w:ascii="Arial" w:hAnsi="Arial" w:cs="Arial"/>
          <w:sz w:val="24"/>
          <w:szCs w:val="24"/>
        </w:rPr>
        <w:t>friendly</w:t>
      </w:r>
      <w:r w:rsidRPr="006D0C9B">
        <w:rPr>
          <w:rFonts w:ascii="Arial" w:hAnsi="Arial" w:cs="Arial"/>
          <w:sz w:val="24"/>
          <w:szCs w:val="24"/>
        </w:rPr>
        <w:t xml:space="preserve"> and </w:t>
      </w:r>
      <w:r w:rsidR="00D67DA6" w:rsidRPr="006D0C9B">
        <w:rPr>
          <w:rFonts w:ascii="Arial" w:hAnsi="Arial" w:cs="Arial"/>
          <w:sz w:val="24"/>
          <w:szCs w:val="24"/>
        </w:rPr>
        <w:t>welcoming place</w:t>
      </w:r>
      <w:r w:rsidR="00677B0D" w:rsidRPr="006D0C9B">
        <w:rPr>
          <w:rFonts w:ascii="Arial" w:hAnsi="Arial" w:cs="Arial"/>
          <w:sz w:val="24"/>
          <w:szCs w:val="24"/>
        </w:rPr>
        <w:t xml:space="preserve"> for people to shop and spend time in</w:t>
      </w:r>
      <w:r w:rsidR="009C09DF" w:rsidRPr="006D0C9B">
        <w:rPr>
          <w:rFonts w:ascii="Arial" w:hAnsi="Arial" w:cs="Arial"/>
          <w:sz w:val="24"/>
          <w:szCs w:val="24"/>
        </w:rPr>
        <w:t>, improving</w:t>
      </w:r>
      <w:r w:rsidRPr="006D0C9B">
        <w:rPr>
          <w:rFonts w:ascii="Arial" w:hAnsi="Arial" w:cs="Arial"/>
          <w:sz w:val="24"/>
          <w:szCs w:val="24"/>
        </w:rPr>
        <w:t xml:space="preserve"> the </w:t>
      </w:r>
      <w:r w:rsidR="00D67DA6" w:rsidRPr="006D0C9B">
        <w:rPr>
          <w:rFonts w:ascii="Arial" w:hAnsi="Arial" w:cs="Arial"/>
          <w:sz w:val="24"/>
          <w:szCs w:val="24"/>
        </w:rPr>
        <w:t xml:space="preserve">safety </w:t>
      </w:r>
      <w:r w:rsidR="002E15C4" w:rsidRPr="006D0C9B">
        <w:rPr>
          <w:rFonts w:ascii="Arial" w:hAnsi="Arial" w:cs="Arial"/>
          <w:sz w:val="24"/>
          <w:szCs w:val="24"/>
        </w:rPr>
        <w:t>and security of the town centre</w:t>
      </w:r>
      <w:r w:rsidRPr="006D0C9B">
        <w:rPr>
          <w:rFonts w:ascii="Arial" w:hAnsi="Arial" w:cs="Arial"/>
          <w:sz w:val="24"/>
          <w:szCs w:val="24"/>
        </w:rPr>
        <w:t xml:space="preserve">. </w:t>
      </w:r>
      <w:r w:rsidR="00BA59AA" w:rsidRPr="006D0C9B">
        <w:rPr>
          <w:rFonts w:ascii="Arial" w:hAnsi="Arial" w:cs="Arial"/>
          <w:sz w:val="24"/>
          <w:szCs w:val="24"/>
        </w:rPr>
        <w:t xml:space="preserve">  Safer towns will lend itself to increased footfall and more potential business for local retailers. The safe streets will entice people to venture out and explore the area, providing a boost to the local economy and improve investment opportunities.</w:t>
      </w:r>
    </w:p>
    <w:p w14:paraId="7BC84F67" w14:textId="3F7C021A" w:rsidR="003F7149" w:rsidRPr="006D0C9B" w:rsidRDefault="003F7149" w:rsidP="0057140F">
      <w:pPr>
        <w:rPr>
          <w:rFonts w:ascii="Arial" w:hAnsi="Arial" w:cs="Arial"/>
          <w:sz w:val="24"/>
          <w:szCs w:val="24"/>
        </w:rPr>
      </w:pPr>
      <w:r w:rsidRPr="006D0C9B">
        <w:rPr>
          <w:rFonts w:ascii="Arial" w:hAnsi="Arial" w:cs="Arial"/>
          <w:sz w:val="24"/>
          <w:szCs w:val="24"/>
        </w:rPr>
        <w:t xml:space="preserve">The role of the street marshal will be </w:t>
      </w:r>
      <w:r w:rsidR="009745DC" w:rsidRPr="006D0C9B">
        <w:rPr>
          <w:rFonts w:ascii="Arial" w:hAnsi="Arial" w:cs="Arial"/>
          <w:sz w:val="24"/>
          <w:szCs w:val="24"/>
        </w:rPr>
        <w:t>to assist where possible, approach groups of people to ensure all is well and to be that helping han</w:t>
      </w:r>
      <w:r w:rsidR="001113FE" w:rsidRPr="006D0C9B">
        <w:rPr>
          <w:rFonts w:ascii="Arial" w:hAnsi="Arial" w:cs="Arial"/>
          <w:sz w:val="24"/>
          <w:szCs w:val="24"/>
        </w:rPr>
        <w:t xml:space="preserve">d, you’ll be required to engage with local businesses and identify hotspots of ASB issues. </w:t>
      </w:r>
      <w:r w:rsidR="009745DC" w:rsidRPr="006D0C9B">
        <w:rPr>
          <w:rFonts w:ascii="Arial" w:hAnsi="Arial" w:cs="Arial"/>
          <w:sz w:val="24"/>
          <w:szCs w:val="24"/>
        </w:rPr>
        <w:t xml:space="preserve"> </w:t>
      </w:r>
    </w:p>
    <w:p w14:paraId="032E1EE9" w14:textId="27140764" w:rsidR="00E035C4" w:rsidRPr="006D0C9B" w:rsidRDefault="0A1EE3E2" w:rsidP="0057140F">
      <w:pPr>
        <w:rPr>
          <w:rFonts w:ascii="Arial" w:hAnsi="Arial" w:cs="Arial"/>
          <w:sz w:val="24"/>
          <w:szCs w:val="24"/>
        </w:rPr>
      </w:pPr>
      <w:r w:rsidRPr="006D0C9B">
        <w:rPr>
          <w:rFonts w:ascii="Arial" w:hAnsi="Arial" w:cs="Arial"/>
          <w:sz w:val="24"/>
          <w:szCs w:val="24"/>
        </w:rPr>
        <w:t xml:space="preserve">Street </w:t>
      </w:r>
      <w:r w:rsidR="4B9D764C" w:rsidRPr="006D0C9B">
        <w:rPr>
          <w:rFonts w:ascii="Arial" w:hAnsi="Arial" w:cs="Arial"/>
          <w:sz w:val="24"/>
          <w:szCs w:val="24"/>
        </w:rPr>
        <w:t>marshals</w:t>
      </w:r>
      <w:r w:rsidRPr="006D0C9B">
        <w:rPr>
          <w:rFonts w:ascii="Arial" w:hAnsi="Arial" w:cs="Arial"/>
          <w:sz w:val="24"/>
          <w:szCs w:val="24"/>
        </w:rPr>
        <w:t xml:space="preserve"> will look</w:t>
      </w:r>
      <w:r w:rsidR="662612A2" w:rsidRPr="006D0C9B">
        <w:rPr>
          <w:rFonts w:ascii="Arial" w:hAnsi="Arial" w:cs="Arial"/>
          <w:sz w:val="24"/>
          <w:szCs w:val="24"/>
        </w:rPr>
        <w:t xml:space="preserve"> to work with a range of town centre users, this will include businesses, residents, visitors, community groups</w:t>
      </w:r>
      <w:r w:rsidR="1B2FD0C1" w:rsidRPr="006D0C9B">
        <w:rPr>
          <w:rFonts w:ascii="Arial" w:hAnsi="Arial" w:cs="Arial"/>
          <w:sz w:val="24"/>
          <w:szCs w:val="24"/>
        </w:rPr>
        <w:t>, street performers, buskers</w:t>
      </w:r>
      <w:r w:rsidR="662612A2" w:rsidRPr="006D0C9B">
        <w:rPr>
          <w:rFonts w:ascii="Arial" w:hAnsi="Arial" w:cs="Arial"/>
          <w:sz w:val="24"/>
          <w:szCs w:val="24"/>
        </w:rPr>
        <w:t xml:space="preserve"> and </w:t>
      </w:r>
      <w:r w:rsidR="1B2FD0C1" w:rsidRPr="006D0C9B">
        <w:rPr>
          <w:rFonts w:ascii="Arial" w:hAnsi="Arial" w:cs="Arial"/>
          <w:sz w:val="24"/>
          <w:szCs w:val="24"/>
        </w:rPr>
        <w:t>street traders</w:t>
      </w:r>
      <w:r w:rsidR="003363A8" w:rsidRPr="006D0C9B">
        <w:rPr>
          <w:rFonts w:ascii="Arial" w:hAnsi="Arial" w:cs="Arial"/>
          <w:sz w:val="24"/>
          <w:szCs w:val="24"/>
        </w:rPr>
        <w:t>, the local policing team</w:t>
      </w:r>
      <w:r w:rsidR="1B2FD0C1" w:rsidRPr="006D0C9B">
        <w:rPr>
          <w:rFonts w:ascii="Arial" w:hAnsi="Arial" w:cs="Arial"/>
          <w:sz w:val="24"/>
          <w:szCs w:val="24"/>
        </w:rPr>
        <w:t xml:space="preserve"> to ensure that the town </w:t>
      </w:r>
      <w:r w:rsidR="00BD7A48" w:rsidRPr="006D0C9B">
        <w:rPr>
          <w:rFonts w:ascii="Arial" w:hAnsi="Arial" w:cs="Arial"/>
          <w:sz w:val="24"/>
          <w:szCs w:val="24"/>
        </w:rPr>
        <w:t xml:space="preserve">maintains a safe and secure environment for all to prosper </w:t>
      </w:r>
      <w:r w:rsidR="18959FCA" w:rsidRPr="006D0C9B">
        <w:rPr>
          <w:rFonts w:ascii="Arial" w:hAnsi="Arial" w:cs="Arial"/>
          <w:sz w:val="24"/>
          <w:szCs w:val="24"/>
        </w:rPr>
        <w:t xml:space="preserve">and </w:t>
      </w:r>
      <w:r w:rsidR="1687C87F" w:rsidRPr="006D0C9B">
        <w:rPr>
          <w:rFonts w:ascii="Arial" w:hAnsi="Arial" w:cs="Arial"/>
          <w:sz w:val="24"/>
          <w:szCs w:val="24"/>
        </w:rPr>
        <w:t>grow</w:t>
      </w:r>
      <w:r w:rsidR="18959FCA" w:rsidRPr="006D0C9B">
        <w:rPr>
          <w:rFonts w:ascii="Arial" w:hAnsi="Arial" w:cs="Arial"/>
          <w:sz w:val="24"/>
          <w:szCs w:val="24"/>
        </w:rPr>
        <w:t xml:space="preserve">. </w:t>
      </w:r>
      <w:r w:rsidR="1B2FD0C1" w:rsidRPr="006D0C9B">
        <w:rPr>
          <w:rFonts w:ascii="Arial" w:hAnsi="Arial" w:cs="Arial"/>
          <w:sz w:val="24"/>
          <w:szCs w:val="24"/>
        </w:rPr>
        <w:t xml:space="preserve"> </w:t>
      </w:r>
    </w:p>
    <w:p w14:paraId="0D963702" w14:textId="5FB6762C" w:rsidR="00BB4D3D" w:rsidRPr="006D0C9B" w:rsidRDefault="002D36EA" w:rsidP="0057140F">
      <w:pPr>
        <w:rPr>
          <w:rFonts w:ascii="Arial" w:hAnsi="Arial" w:cs="Arial"/>
          <w:sz w:val="24"/>
          <w:szCs w:val="24"/>
        </w:rPr>
      </w:pPr>
      <w:r w:rsidRPr="006D0C9B">
        <w:rPr>
          <w:rFonts w:ascii="Arial" w:hAnsi="Arial" w:cs="Arial"/>
          <w:sz w:val="24"/>
          <w:szCs w:val="24"/>
        </w:rPr>
        <w:t xml:space="preserve">Street </w:t>
      </w:r>
      <w:r w:rsidR="000E1C33" w:rsidRPr="006D0C9B">
        <w:rPr>
          <w:rFonts w:ascii="Arial" w:hAnsi="Arial" w:cs="Arial"/>
          <w:sz w:val="24"/>
          <w:szCs w:val="24"/>
        </w:rPr>
        <w:t>marshals</w:t>
      </w:r>
      <w:r w:rsidRPr="006D0C9B">
        <w:rPr>
          <w:rFonts w:ascii="Arial" w:hAnsi="Arial" w:cs="Arial"/>
          <w:sz w:val="24"/>
          <w:szCs w:val="24"/>
        </w:rPr>
        <w:t xml:space="preserve"> </w:t>
      </w:r>
      <w:r w:rsidR="00C75C44" w:rsidRPr="006D0C9B">
        <w:rPr>
          <w:rFonts w:ascii="Arial" w:hAnsi="Arial" w:cs="Arial"/>
          <w:sz w:val="24"/>
          <w:szCs w:val="24"/>
        </w:rPr>
        <w:t xml:space="preserve">could </w:t>
      </w:r>
      <w:r w:rsidR="00D16DDB" w:rsidRPr="006D0C9B">
        <w:rPr>
          <w:rFonts w:ascii="Arial" w:hAnsi="Arial" w:cs="Arial"/>
          <w:sz w:val="24"/>
          <w:szCs w:val="24"/>
        </w:rPr>
        <w:t>have</w:t>
      </w:r>
      <w:r w:rsidR="0023605E" w:rsidRPr="006D0C9B">
        <w:rPr>
          <w:rFonts w:ascii="Arial" w:hAnsi="Arial" w:cs="Arial"/>
          <w:sz w:val="24"/>
          <w:szCs w:val="24"/>
        </w:rPr>
        <w:t xml:space="preserve"> certification</w:t>
      </w:r>
      <w:r w:rsidR="00C75C44" w:rsidRPr="006D0C9B">
        <w:rPr>
          <w:rFonts w:ascii="Arial" w:hAnsi="Arial" w:cs="Arial"/>
          <w:sz w:val="24"/>
          <w:szCs w:val="24"/>
        </w:rPr>
        <w:t>,</w:t>
      </w:r>
      <w:r w:rsidR="0023605E" w:rsidRPr="006D0C9B">
        <w:rPr>
          <w:rFonts w:ascii="Arial" w:hAnsi="Arial" w:cs="Arial"/>
          <w:sz w:val="24"/>
          <w:szCs w:val="24"/>
        </w:rPr>
        <w:t xml:space="preserve"> licenses</w:t>
      </w:r>
      <w:r w:rsidR="00C75C44" w:rsidRPr="006D0C9B">
        <w:rPr>
          <w:rFonts w:ascii="Arial" w:hAnsi="Arial" w:cs="Arial"/>
          <w:sz w:val="24"/>
          <w:szCs w:val="24"/>
        </w:rPr>
        <w:t xml:space="preserve"> and training</w:t>
      </w:r>
      <w:r w:rsidR="0023605E" w:rsidRPr="006D0C9B">
        <w:rPr>
          <w:rFonts w:ascii="Arial" w:hAnsi="Arial" w:cs="Arial"/>
          <w:sz w:val="24"/>
          <w:szCs w:val="24"/>
        </w:rPr>
        <w:t xml:space="preserve"> in the </w:t>
      </w:r>
      <w:proofErr w:type="gramStart"/>
      <w:r w:rsidR="0023605E" w:rsidRPr="006D0C9B">
        <w:rPr>
          <w:rFonts w:ascii="Arial" w:hAnsi="Arial" w:cs="Arial"/>
          <w:sz w:val="24"/>
          <w:szCs w:val="24"/>
        </w:rPr>
        <w:t>following</w:t>
      </w:r>
      <w:r w:rsidR="00657212" w:rsidRPr="006D0C9B">
        <w:rPr>
          <w:rFonts w:ascii="Arial" w:hAnsi="Arial" w:cs="Arial"/>
          <w:sz w:val="24"/>
          <w:szCs w:val="24"/>
        </w:rPr>
        <w:t>;</w:t>
      </w:r>
      <w:proofErr w:type="gramEnd"/>
      <w:r w:rsidR="00D16DDB" w:rsidRPr="006D0C9B">
        <w:rPr>
          <w:rFonts w:ascii="Arial" w:hAnsi="Arial" w:cs="Arial"/>
          <w:sz w:val="24"/>
          <w:szCs w:val="24"/>
        </w:rPr>
        <w:t xml:space="preserve"> </w:t>
      </w:r>
    </w:p>
    <w:p w14:paraId="0387DBAD" w14:textId="6A0E81FC" w:rsidR="00F87211" w:rsidRPr="006D0C9B" w:rsidRDefault="00D16DDB" w:rsidP="00BB4D3D">
      <w:pPr>
        <w:pStyle w:val="ListParagraph"/>
        <w:numPr>
          <w:ilvl w:val="0"/>
          <w:numId w:val="31"/>
        </w:numPr>
        <w:rPr>
          <w:rFonts w:ascii="Arial" w:hAnsi="Arial" w:cs="Arial"/>
          <w:sz w:val="24"/>
          <w:szCs w:val="24"/>
        </w:rPr>
      </w:pPr>
      <w:r w:rsidRPr="006D0C9B">
        <w:rPr>
          <w:rFonts w:ascii="Arial" w:hAnsi="Arial" w:cs="Arial"/>
          <w:sz w:val="24"/>
          <w:szCs w:val="24"/>
        </w:rPr>
        <w:t>SIA</w:t>
      </w:r>
      <w:r w:rsidR="00BB4D3D" w:rsidRPr="006D0C9B">
        <w:rPr>
          <w:rFonts w:ascii="Arial" w:hAnsi="Arial" w:cs="Arial"/>
          <w:sz w:val="24"/>
          <w:szCs w:val="24"/>
        </w:rPr>
        <w:t xml:space="preserve"> </w:t>
      </w:r>
      <w:r w:rsidR="00336744" w:rsidRPr="006D0C9B">
        <w:rPr>
          <w:rFonts w:ascii="Arial" w:hAnsi="Arial" w:cs="Arial"/>
          <w:sz w:val="24"/>
          <w:szCs w:val="24"/>
        </w:rPr>
        <w:tab/>
      </w:r>
      <w:r w:rsidR="00336744" w:rsidRPr="006D0C9B">
        <w:rPr>
          <w:rFonts w:ascii="Arial" w:hAnsi="Arial" w:cs="Arial"/>
          <w:sz w:val="24"/>
          <w:szCs w:val="24"/>
        </w:rPr>
        <w:tab/>
      </w:r>
      <w:r w:rsidR="00336744" w:rsidRPr="006D0C9B">
        <w:rPr>
          <w:rFonts w:ascii="Arial" w:hAnsi="Arial" w:cs="Arial"/>
          <w:sz w:val="24"/>
          <w:szCs w:val="24"/>
        </w:rPr>
        <w:tab/>
      </w:r>
      <w:r w:rsidR="00336744" w:rsidRPr="006D0C9B">
        <w:rPr>
          <w:rFonts w:ascii="Arial" w:hAnsi="Arial" w:cs="Arial"/>
          <w:sz w:val="24"/>
          <w:szCs w:val="24"/>
        </w:rPr>
        <w:tab/>
      </w:r>
    </w:p>
    <w:p w14:paraId="19E33CCF" w14:textId="2577680E" w:rsidR="002D36EA" w:rsidRPr="006D0C9B" w:rsidRDefault="0023605E" w:rsidP="00BB4D3D">
      <w:pPr>
        <w:pStyle w:val="ListParagraph"/>
        <w:numPr>
          <w:ilvl w:val="0"/>
          <w:numId w:val="31"/>
        </w:numPr>
        <w:rPr>
          <w:rFonts w:ascii="Arial" w:hAnsi="Arial" w:cs="Arial"/>
          <w:sz w:val="24"/>
          <w:szCs w:val="24"/>
        </w:rPr>
      </w:pPr>
      <w:r w:rsidRPr="006D0C9B">
        <w:rPr>
          <w:rFonts w:ascii="Arial" w:hAnsi="Arial" w:cs="Arial"/>
          <w:sz w:val="24"/>
          <w:szCs w:val="24"/>
        </w:rPr>
        <w:t>C</w:t>
      </w:r>
      <w:r w:rsidR="00BB4D3D" w:rsidRPr="006D0C9B">
        <w:rPr>
          <w:rFonts w:ascii="Arial" w:hAnsi="Arial" w:cs="Arial"/>
          <w:sz w:val="24"/>
          <w:szCs w:val="24"/>
        </w:rPr>
        <w:t>onflict man</w:t>
      </w:r>
      <w:r w:rsidR="00F87211" w:rsidRPr="006D0C9B">
        <w:rPr>
          <w:rFonts w:ascii="Arial" w:hAnsi="Arial" w:cs="Arial"/>
          <w:sz w:val="24"/>
          <w:szCs w:val="24"/>
        </w:rPr>
        <w:t>agement</w:t>
      </w:r>
      <w:r w:rsidR="005D6BAF" w:rsidRPr="006D0C9B">
        <w:rPr>
          <w:rFonts w:ascii="Arial" w:hAnsi="Arial" w:cs="Arial"/>
          <w:sz w:val="24"/>
          <w:szCs w:val="24"/>
        </w:rPr>
        <w:t xml:space="preserve"> </w:t>
      </w:r>
      <w:r w:rsidR="00336744" w:rsidRPr="006D0C9B">
        <w:rPr>
          <w:rFonts w:ascii="Arial" w:hAnsi="Arial" w:cs="Arial"/>
          <w:sz w:val="24"/>
          <w:szCs w:val="24"/>
        </w:rPr>
        <w:tab/>
      </w:r>
      <w:r w:rsidR="00336744" w:rsidRPr="006D0C9B">
        <w:rPr>
          <w:rFonts w:ascii="Arial" w:hAnsi="Arial" w:cs="Arial"/>
          <w:sz w:val="24"/>
          <w:szCs w:val="24"/>
        </w:rPr>
        <w:tab/>
      </w:r>
    </w:p>
    <w:p w14:paraId="126D08B6" w14:textId="5364801D" w:rsidR="00F87211" w:rsidRPr="006D0C9B" w:rsidRDefault="0023605E" w:rsidP="00BB4D3D">
      <w:pPr>
        <w:pStyle w:val="ListParagraph"/>
        <w:numPr>
          <w:ilvl w:val="0"/>
          <w:numId w:val="31"/>
        </w:numPr>
        <w:rPr>
          <w:rFonts w:ascii="Arial" w:hAnsi="Arial" w:cs="Arial"/>
          <w:sz w:val="24"/>
          <w:szCs w:val="24"/>
        </w:rPr>
      </w:pPr>
      <w:r w:rsidRPr="006D0C9B">
        <w:rPr>
          <w:rFonts w:ascii="Arial" w:hAnsi="Arial" w:cs="Arial"/>
          <w:sz w:val="24"/>
          <w:szCs w:val="24"/>
        </w:rPr>
        <w:t>P</w:t>
      </w:r>
      <w:r w:rsidR="00F87211" w:rsidRPr="006D0C9B">
        <w:rPr>
          <w:rFonts w:ascii="Arial" w:hAnsi="Arial" w:cs="Arial"/>
          <w:sz w:val="24"/>
          <w:szCs w:val="24"/>
        </w:rPr>
        <w:t>hysical intervention</w:t>
      </w:r>
      <w:r w:rsidR="00336744" w:rsidRPr="006D0C9B">
        <w:rPr>
          <w:rFonts w:ascii="Arial" w:hAnsi="Arial" w:cs="Arial"/>
          <w:sz w:val="24"/>
          <w:szCs w:val="24"/>
        </w:rPr>
        <w:tab/>
      </w:r>
      <w:r w:rsidR="00336744" w:rsidRPr="006D0C9B">
        <w:rPr>
          <w:rFonts w:ascii="Arial" w:hAnsi="Arial" w:cs="Arial"/>
          <w:sz w:val="24"/>
          <w:szCs w:val="24"/>
        </w:rPr>
        <w:tab/>
      </w:r>
    </w:p>
    <w:p w14:paraId="2DF30548" w14:textId="6E0D8636" w:rsidR="00E71CE3" w:rsidRPr="006D0C9B" w:rsidRDefault="00E71CE3" w:rsidP="00BB4D3D">
      <w:pPr>
        <w:pStyle w:val="ListParagraph"/>
        <w:numPr>
          <w:ilvl w:val="0"/>
          <w:numId w:val="31"/>
        </w:numPr>
        <w:rPr>
          <w:rFonts w:ascii="Arial" w:hAnsi="Arial" w:cs="Arial"/>
          <w:sz w:val="24"/>
          <w:szCs w:val="24"/>
        </w:rPr>
      </w:pPr>
      <w:r w:rsidRPr="006D0C9B">
        <w:rPr>
          <w:rFonts w:ascii="Arial" w:hAnsi="Arial" w:cs="Arial"/>
          <w:sz w:val="24"/>
          <w:szCs w:val="24"/>
        </w:rPr>
        <w:t xml:space="preserve">Safeguarding </w:t>
      </w:r>
      <w:r w:rsidR="008F214B" w:rsidRPr="006D0C9B">
        <w:rPr>
          <w:rFonts w:ascii="Arial" w:hAnsi="Arial" w:cs="Arial"/>
          <w:sz w:val="24"/>
          <w:szCs w:val="24"/>
        </w:rPr>
        <w:t>c</w:t>
      </w:r>
      <w:r w:rsidR="004D780E" w:rsidRPr="006D0C9B">
        <w:rPr>
          <w:rFonts w:ascii="Arial" w:hAnsi="Arial" w:cs="Arial"/>
          <w:sz w:val="24"/>
          <w:szCs w:val="24"/>
        </w:rPr>
        <w:t>hildren</w:t>
      </w:r>
    </w:p>
    <w:p w14:paraId="7C87A6DD" w14:textId="77777777" w:rsidR="00C0350B" w:rsidRPr="006D0C9B" w:rsidRDefault="004D780E" w:rsidP="00BB4D3D">
      <w:pPr>
        <w:pStyle w:val="ListParagraph"/>
        <w:numPr>
          <w:ilvl w:val="0"/>
          <w:numId w:val="31"/>
        </w:numPr>
        <w:rPr>
          <w:rFonts w:ascii="Arial" w:hAnsi="Arial" w:cs="Arial"/>
          <w:sz w:val="24"/>
          <w:szCs w:val="24"/>
        </w:rPr>
      </w:pPr>
      <w:r w:rsidRPr="006D0C9B">
        <w:rPr>
          <w:rFonts w:ascii="Arial" w:hAnsi="Arial" w:cs="Arial"/>
          <w:sz w:val="24"/>
          <w:szCs w:val="24"/>
        </w:rPr>
        <w:t>Vulnerable adult protection</w:t>
      </w:r>
    </w:p>
    <w:p w14:paraId="041D4FDF" w14:textId="33AD3B5B" w:rsidR="00E71CE3" w:rsidRPr="006D0C9B" w:rsidRDefault="00903C4C" w:rsidP="00BB4D3D">
      <w:pPr>
        <w:pStyle w:val="ListParagraph"/>
        <w:numPr>
          <w:ilvl w:val="0"/>
          <w:numId w:val="31"/>
        </w:numPr>
        <w:rPr>
          <w:rFonts w:ascii="Arial" w:hAnsi="Arial" w:cs="Arial"/>
          <w:sz w:val="24"/>
          <w:szCs w:val="24"/>
        </w:rPr>
      </w:pPr>
      <w:r w:rsidRPr="006D0C9B">
        <w:rPr>
          <w:rFonts w:ascii="Arial" w:hAnsi="Arial" w:cs="Arial"/>
          <w:sz w:val="24"/>
          <w:szCs w:val="24"/>
        </w:rPr>
        <w:t>Welfare and vulnerability engagement</w:t>
      </w:r>
    </w:p>
    <w:p w14:paraId="5C982172" w14:textId="6E488A90" w:rsidR="00903C4C" w:rsidRPr="006D0C9B" w:rsidRDefault="00903C4C" w:rsidP="00BB4D3D">
      <w:pPr>
        <w:pStyle w:val="ListParagraph"/>
        <w:numPr>
          <w:ilvl w:val="0"/>
          <w:numId w:val="31"/>
        </w:numPr>
        <w:rPr>
          <w:rFonts w:ascii="Arial" w:hAnsi="Arial" w:cs="Arial"/>
          <w:sz w:val="24"/>
          <w:szCs w:val="24"/>
        </w:rPr>
      </w:pPr>
      <w:r w:rsidRPr="006D0C9B">
        <w:rPr>
          <w:rFonts w:ascii="Arial" w:hAnsi="Arial" w:cs="Arial"/>
          <w:sz w:val="24"/>
          <w:szCs w:val="24"/>
        </w:rPr>
        <w:t>“Ask for Angela”</w:t>
      </w:r>
    </w:p>
    <w:p w14:paraId="49C2FDB8" w14:textId="01D075BC" w:rsidR="00B97771" w:rsidRPr="006D0C9B" w:rsidRDefault="00B97771" w:rsidP="00BB4D3D">
      <w:pPr>
        <w:pStyle w:val="ListParagraph"/>
        <w:numPr>
          <w:ilvl w:val="0"/>
          <w:numId w:val="31"/>
        </w:numPr>
        <w:rPr>
          <w:rFonts w:ascii="Arial" w:hAnsi="Arial" w:cs="Arial"/>
          <w:sz w:val="24"/>
          <w:szCs w:val="24"/>
        </w:rPr>
      </w:pPr>
      <w:r w:rsidRPr="006D0C9B">
        <w:rPr>
          <w:rFonts w:ascii="Arial" w:hAnsi="Arial" w:cs="Arial"/>
          <w:sz w:val="24"/>
          <w:szCs w:val="24"/>
        </w:rPr>
        <w:t>First Aid</w:t>
      </w:r>
    </w:p>
    <w:p w14:paraId="25393F7D" w14:textId="38162F69" w:rsidR="00B97771" w:rsidRPr="006D0C9B" w:rsidRDefault="00B97771" w:rsidP="00BB4D3D">
      <w:pPr>
        <w:pStyle w:val="ListParagraph"/>
        <w:numPr>
          <w:ilvl w:val="0"/>
          <w:numId w:val="31"/>
        </w:numPr>
        <w:rPr>
          <w:rFonts w:ascii="Arial" w:hAnsi="Arial" w:cs="Arial"/>
          <w:sz w:val="24"/>
          <w:szCs w:val="24"/>
        </w:rPr>
      </w:pPr>
      <w:r w:rsidRPr="006D0C9B">
        <w:rPr>
          <w:rFonts w:ascii="Arial" w:hAnsi="Arial" w:cs="Arial"/>
          <w:sz w:val="24"/>
          <w:szCs w:val="24"/>
        </w:rPr>
        <w:t xml:space="preserve">Prevention of </w:t>
      </w:r>
      <w:r w:rsidR="00160D19" w:rsidRPr="006D0C9B">
        <w:rPr>
          <w:rFonts w:ascii="Arial" w:hAnsi="Arial" w:cs="Arial"/>
          <w:sz w:val="24"/>
          <w:szCs w:val="24"/>
        </w:rPr>
        <w:t>violence against women and girls</w:t>
      </w:r>
    </w:p>
    <w:p w14:paraId="46C0BE91" w14:textId="4C581CA9" w:rsidR="004F1322" w:rsidRPr="006D0C9B" w:rsidRDefault="004F1322" w:rsidP="004F1322">
      <w:pPr>
        <w:pStyle w:val="ListParagraph"/>
        <w:numPr>
          <w:ilvl w:val="0"/>
          <w:numId w:val="31"/>
        </w:numPr>
        <w:rPr>
          <w:rFonts w:ascii="Arial" w:hAnsi="Arial" w:cs="Arial"/>
          <w:sz w:val="24"/>
          <w:szCs w:val="24"/>
        </w:rPr>
      </w:pPr>
      <w:r w:rsidRPr="006D0C9B">
        <w:rPr>
          <w:rFonts w:ascii="Arial" w:hAnsi="Arial" w:cs="Arial"/>
          <w:sz w:val="24"/>
          <w:szCs w:val="24"/>
        </w:rPr>
        <w:t>Anti-</w:t>
      </w:r>
      <w:r w:rsidR="001C03A5" w:rsidRPr="006D0C9B">
        <w:rPr>
          <w:rFonts w:ascii="Arial" w:hAnsi="Arial" w:cs="Arial"/>
          <w:sz w:val="24"/>
          <w:szCs w:val="24"/>
        </w:rPr>
        <w:t>racism</w:t>
      </w:r>
      <w:r w:rsidRPr="006D0C9B">
        <w:rPr>
          <w:rFonts w:ascii="Arial" w:hAnsi="Arial" w:cs="Arial"/>
          <w:sz w:val="24"/>
          <w:szCs w:val="24"/>
        </w:rPr>
        <w:t xml:space="preserve">, LGBTQA+ </w:t>
      </w:r>
    </w:p>
    <w:p w14:paraId="722ED5CB" w14:textId="6D47BA53" w:rsidR="007840CF" w:rsidRPr="006D0C9B" w:rsidRDefault="007840CF" w:rsidP="004F1322">
      <w:pPr>
        <w:pStyle w:val="ListParagraph"/>
        <w:numPr>
          <w:ilvl w:val="0"/>
          <w:numId w:val="31"/>
        </w:numPr>
        <w:rPr>
          <w:rFonts w:ascii="Arial" w:hAnsi="Arial" w:cs="Arial"/>
          <w:sz w:val="24"/>
          <w:szCs w:val="24"/>
        </w:rPr>
      </w:pPr>
      <w:r w:rsidRPr="006D0C9B">
        <w:rPr>
          <w:rFonts w:ascii="Arial" w:hAnsi="Arial" w:cs="Arial"/>
          <w:sz w:val="24"/>
          <w:szCs w:val="24"/>
        </w:rPr>
        <w:t>Handling conflict with teenagers</w:t>
      </w:r>
    </w:p>
    <w:p w14:paraId="2EDBF131" w14:textId="77777777" w:rsidR="004F1322" w:rsidRPr="006D0C9B" w:rsidRDefault="004F1322" w:rsidP="004F1322">
      <w:pPr>
        <w:pStyle w:val="ListParagraph"/>
        <w:rPr>
          <w:rFonts w:ascii="Arial" w:hAnsi="Arial" w:cs="Arial"/>
          <w:sz w:val="24"/>
          <w:szCs w:val="24"/>
        </w:rPr>
      </w:pPr>
    </w:p>
    <w:p w14:paraId="26DA141E" w14:textId="74461F91" w:rsidR="001647E5" w:rsidRPr="006D0C9B" w:rsidRDefault="001647E5" w:rsidP="001647E5">
      <w:pPr>
        <w:rPr>
          <w:rFonts w:ascii="Arial" w:hAnsi="Arial" w:cs="Arial"/>
          <w:sz w:val="24"/>
          <w:szCs w:val="24"/>
        </w:rPr>
      </w:pPr>
      <w:r w:rsidRPr="006D0C9B">
        <w:rPr>
          <w:rFonts w:ascii="Arial" w:hAnsi="Arial" w:cs="Arial"/>
          <w:sz w:val="24"/>
          <w:szCs w:val="24"/>
        </w:rPr>
        <w:t xml:space="preserve">Supporting Local Business Communications: </w:t>
      </w:r>
      <w:r w:rsidR="000305EC" w:rsidRPr="006D0C9B">
        <w:rPr>
          <w:rFonts w:ascii="Arial" w:hAnsi="Arial" w:cs="Arial"/>
          <w:sz w:val="24"/>
          <w:szCs w:val="24"/>
        </w:rPr>
        <w:t>Street marshals</w:t>
      </w:r>
      <w:r w:rsidRPr="006D0C9B">
        <w:rPr>
          <w:rFonts w:ascii="Arial" w:hAnsi="Arial" w:cs="Arial"/>
          <w:sz w:val="24"/>
          <w:szCs w:val="24"/>
        </w:rPr>
        <w:t xml:space="preserve"> will support the town centre businesses by </w:t>
      </w:r>
      <w:r w:rsidR="00C74526" w:rsidRPr="006D0C9B">
        <w:rPr>
          <w:rFonts w:ascii="Arial" w:hAnsi="Arial" w:cs="Arial"/>
          <w:sz w:val="24"/>
          <w:szCs w:val="24"/>
        </w:rPr>
        <w:t>allowing</w:t>
      </w:r>
      <w:r w:rsidRPr="006D0C9B">
        <w:rPr>
          <w:rFonts w:ascii="Arial" w:hAnsi="Arial" w:cs="Arial"/>
          <w:sz w:val="24"/>
          <w:szCs w:val="24"/>
        </w:rPr>
        <w:t xml:space="preserve"> the businesses </w:t>
      </w:r>
      <w:r w:rsidR="00C74526" w:rsidRPr="006D0C9B">
        <w:rPr>
          <w:rFonts w:ascii="Arial" w:hAnsi="Arial" w:cs="Arial"/>
          <w:sz w:val="24"/>
          <w:szCs w:val="24"/>
        </w:rPr>
        <w:t xml:space="preserve">to </w:t>
      </w:r>
      <w:r w:rsidRPr="006D0C9B">
        <w:rPr>
          <w:rFonts w:ascii="Arial" w:hAnsi="Arial" w:cs="Arial"/>
          <w:sz w:val="24"/>
          <w:szCs w:val="24"/>
        </w:rPr>
        <w:t>report town centre issues, ranging from verbal abuse, shoplifting and more serious crime</w:t>
      </w:r>
      <w:r w:rsidR="00515A2C" w:rsidRPr="006D0C9B">
        <w:rPr>
          <w:rFonts w:ascii="Arial" w:hAnsi="Arial" w:cs="Arial"/>
          <w:sz w:val="24"/>
          <w:szCs w:val="24"/>
        </w:rPr>
        <w:t xml:space="preserve"> </w:t>
      </w:r>
      <w:r w:rsidR="00412D85" w:rsidRPr="006D0C9B">
        <w:rPr>
          <w:rFonts w:ascii="Arial" w:hAnsi="Arial" w:cs="Arial"/>
          <w:sz w:val="24"/>
          <w:szCs w:val="24"/>
        </w:rPr>
        <w:t>w</w:t>
      </w:r>
      <w:r w:rsidR="00515A2C" w:rsidRPr="006D0C9B">
        <w:rPr>
          <w:rFonts w:ascii="Arial" w:hAnsi="Arial" w:cs="Arial"/>
          <w:sz w:val="24"/>
          <w:szCs w:val="24"/>
        </w:rPr>
        <w:t>here possible, the use of digital platforms or software (such as UKPAC) should be integrated to streamline reporting, enable real-time updates, and facilitate information sharing between marshals, businesses, and authorities.</w:t>
      </w:r>
      <w:r w:rsidRPr="006D0C9B">
        <w:rPr>
          <w:rFonts w:ascii="Arial" w:hAnsi="Arial" w:cs="Arial"/>
          <w:sz w:val="24"/>
          <w:szCs w:val="24"/>
        </w:rPr>
        <w:t xml:space="preserve"> towards businesses</w:t>
      </w:r>
      <w:r w:rsidR="00C74526" w:rsidRPr="006D0C9B">
        <w:rPr>
          <w:rFonts w:ascii="Arial" w:hAnsi="Arial" w:cs="Arial"/>
          <w:sz w:val="24"/>
          <w:szCs w:val="24"/>
        </w:rPr>
        <w:t xml:space="preserve"> via the radio link system.</w:t>
      </w:r>
      <w:r w:rsidRPr="006D0C9B">
        <w:rPr>
          <w:rFonts w:ascii="Arial" w:hAnsi="Arial" w:cs="Arial"/>
          <w:sz w:val="24"/>
          <w:szCs w:val="24"/>
        </w:rPr>
        <w:t xml:space="preserve">  </w:t>
      </w:r>
    </w:p>
    <w:p w14:paraId="30F01C53" w14:textId="18883B0D" w:rsidR="00290491" w:rsidRPr="006D0C9B" w:rsidRDefault="003B636B" w:rsidP="00733021">
      <w:pPr>
        <w:rPr>
          <w:rFonts w:ascii="Arial" w:hAnsi="Arial" w:cs="Arial"/>
          <w:b/>
          <w:bCs/>
          <w:sz w:val="24"/>
          <w:szCs w:val="24"/>
        </w:rPr>
      </w:pPr>
      <w:r w:rsidRPr="006D0C9B">
        <w:rPr>
          <w:rFonts w:ascii="Arial" w:hAnsi="Arial" w:cs="Arial"/>
          <w:b/>
          <w:bCs/>
          <w:sz w:val="24"/>
          <w:szCs w:val="24"/>
        </w:rPr>
        <w:t xml:space="preserve">Street marshals can help in the following </w:t>
      </w:r>
      <w:proofErr w:type="gramStart"/>
      <w:r w:rsidRPr="006D0C9B">
        <w:rPr>
          <w:rFonts w:ascii="Arial" w:hAnsi="Arial" w:cs="Arial"/>
          <w:b/>
          <w:bCs/>
          <w:sz w:val="24"/>
          <w:szCs w:val="24"/>
        </w:rPr>
        <w:t>ways;</w:t>
      </w:r>
      <w:proofErr w:type="gramEnd"/>
      <w:r w:rsidRPr="006D0C9B">
        <w:rPr>
          <w:rFonts w:ascii="Arial" w:hAnsi="Arial" w:cs="Arial"/>
          <w:b/>
          <w:bCs/>
          <w:sz w:val="24"/>
          <w:szCs w:val="24"/>
        </w:rPr>
        <w:t xml:space="preserve"> </w:t>
      </w:r>
    </w:p>
    <w:p w14:paraId="79AF5EC1" w14:textId="33E53E03" w:rsidR="003B636B" w:rsidRPr="006D0C9B" w:rsidRDefault="00626768" w:rsidP="00BF59D5">
      <w:pPr>
        <w:pStyle w:val="ListParagraph"/>
        <w:numPr>
          <w:ilvl w:val="0"/>
          <w:numId w:val="39"/>
        </w:numPr>
        <w:rPr>
          <w:rFonts w:ascii="Arial" w:hAnsi="Arial" w:cs="Arial"/>
          <w:sz w:val="24"/>
          <w:szCs w:val="24"/>
        </w:rPr>
      </w:pPr>
      <w:r w:rsidRPr="006D0C9B">
        <w:rPr>
          <w:rFonts w:ascii="Arial" w:hAnsi="Arial" w:cs="Arial"/>
          <w:sz w:val="24"/>
          <w:szCs w:val="24"/>
        </w:rPr>
        <w:t>To provide reassurance by having a physical presence</w:t>
      </w:r>
    </w:p>
    <w:p w14:paraId="24CC4BC5" w14:textId="6100AFD4" w:rsidR="00626768" w:rsidRPr="006D0C9B" w:rsidRDefault="00626768" w:rsidP="00BF59D5">
      <w:pPr>
        <w:pStyle w:val="ListParagraph"/>
        <w:numPr>
          <w:ilvl w:val="0"/>
          <w:numId w:val="39"/>
        </w:numPr>
        <w:rPr>
          <w:rFonts w:ascii="Arial" w:hAnsi="Arial" w:cs="Arial"/>
          <w:sz w:val="24"/>
          <w:szCs w:val="24"/>
        </w:rPr>
      </w:pPr>
      <w:r w:rsidRPr="006D0C9B">
        <w:rPr>
          <w:rFonts w:ascii="Arial" w:hAnsi="Arial" w:cs="Arial"/>
          <w:sz w:val="24"/>
          <w:szCs w:val="24"/>
        </w:rPr>
        <w:t>Be the eyes and ears</w:t>
      </w:r>
      <w:r w:rsidR="00176B9C" w:rsidRPr="006D0C9B">
        <w:rPr>
          <w:rFonts w:ascii="Arial" w:hAnsi="Arial" w:cs="Arial"/>
          <w:sz w:val="24"/>
          <w:szCs w:val="24"/>
        </w:rPr>
        <w:t xml:space="preserve"> on the ground to provide </w:t>
      </w:r>
      <w:r w:rsidR="00BF59D5" w:rsidRPr="006D0C9B">
        <w:rPr>
          <w:rFonts w:ascii="Arial" w:hAnsi="Arial" w:cs="Arial"/>
          <w:sz w:val="24"/>
          <w:szCs w:val="24"/>
        </w:rPr>
        <w:t>accurate</w:t>
      </w:r>
      <w:r w:rsidR="00176B9C" w:rsidRPr="006D0C9B">
        <w:rPr>
          <w:rFonts w:ascii="Arial" w:hAnsi="Arial" w:cs="Arial"/>
          <w:sz w:val="24"/>
          <w:szCs w:val="24"/>
        </w:rPr>
        <w:t xml:space="preserve"> and detailed </w:t>
      </w:r>
      <w:r w:rsidR="00BF59D5" w:rsidRPr="006D0C9B">
        <w:rPr>
          <w:rFonts w:ascii="Arial" w:hAnsi="Arial" w:cs="Arial"/>
          <w:sz w:val="24"/>
          <w:szCs w:val="24"/>
        </w:rPr>
        <w:t>intelligence.</w:t>
      </w:r>
    </w:p>
    <w:p w14:paraId="7FA34BEB" w14:textId="421E0C35" w:rsidR="00176B9C" w:rsidRPr="006D0C9B" w:rsidRDefault="001C185D" w:rsidP="00BF59D5">
      <w:pPr>
        <w:pStyle w:val="ListParagraph"/>
        <w:numPr>
          <w:ilvl w:val="0"/>
          <w:numId w:val="39"/>
        </w:numPr>
        <w:rPr>
          <w:rFonts w:ascii="Arial" w:hAnsi="Arial" w:cs="Arial"/>
          <w:sz w:val="24"/>
          <w:szCs w:val="24"/>
        </w:rPr>
      </w:pPr>
      <w:r w:rsidRPr="006D0C9B">
        <w:rPr>
          <w:rFonts w:ascii="Arial" w:hAnsi="Arial" w:cs="Arial"/>
          <w:sz w:val="24"/>
          <w:szCs w:val="24"/>
        </w:rPr>
        <w:t>Educate members of littering</w:t>
      </w:r>
      <w:r w:rsidR="00D72443" w:rsidRPr="006D0C9B">
        <w:rPr>
          <w:rFonts w:ascii="Arial" w:hAnsi="Arial" w:cs="Arial"/>
          <w:sz w:val="24"/>
          <w:szCs w:val="24"/>
        </w:rPr>
        <w:t>, street drinking</w:t>
      </w:r>
      <w:r w:rsidRPr="006D0C9B">
        <w:rPr>
          <w:rFonts w:ascii="Arial" w:hAnsi="Arial" w:cs="Arial"/>
          <w:sz w:val="24"/>
          <w:szCs w:val="24"/>
        </w:rPr>
        <w:t xml:space="preserve"> and </w:t>
      </w:r>
      <w:r w:rsidR="00BF59D5" w:rsidRPr="006D0C9B">
        <w:rPr>
          <w:rFonts w:ascii="Arial" w:hAnsi="Arial" w:cs="Arial"/>
          <w:sz w:val="24"/>
          <w:szCs w:val="24"/>
        </w:rPr>
        <w:t>dog fouling</w:t>
      </w:r>
      <w:r w:rsidRPr="006D0C9B">
        <w:rPr>
          <w:rFonts w:ascii="Arial" w:hAnsi="Arial" w:cs="Arial"/>
          <w:sz w:val="24"/>
          <w:szCs w:val="24"/>
        </w:rPr>
        <w:t xml:space="preserve"> and to help preserve the </w:t>
      </w:r>
      <w:r w:rsidR="00BF59D5" w:rsidRPr="006D0C9B">
        <w:rPr>
          <w:rFonts w:ascii="Arial" w:hAnsi="Arial" w:cs="Arial"/>
          <w:sz w:val="24"/>
          <w:szCs w:val="24"/>
        </w:rPr>
        <w:t>environment.</w:t>
      </w:r>
    </w:p>
    <w:p w14:paraId="3F7ED2A8" w14:textId="29D41B93" w:rsidR="007840CF" w:rsidRPr="006D0C9B" w:rsidRDefault="007840CF" w:rsidP="00BF59D5">
      <w:pPr>
        <w:pStyle w:val="ListParagraph"/>
        <w:numPr>
          <w:ilvl w:val="0"/>
          <w:numId w:val="39"/>
        </w:numPr>
        <w:rPr>
          <w:rFonts w:ascii="Arial" w:hAnsi="Arial" w:cs="Arial"/>
          <w:sz w:val="24"/>
          <w:szCs w:val="24"/>
        </w:rPr>
      </w:pPr>
      <w:r w:rsidRPr="006D0C9B">
        <w:rPr>
          <w:rFonts w:ascii="Arial" w:hAnsi="Arial" w:cs="Arial"/>
          <w:sz w:val="24"/>
          <w:szCs w:val="24"/>
        </w:rPr>
        <w:t>Administer the Town Centre Busking Code of Conduct, moving buskers on as appropriate.</w:t>
      </w:r>
    </w:p>
    <w:p w14:paraId="7B698741" w14:textId="10F9AF0F" w:rsidR="008E4DDA" w:rsidRPr="006D0C9B" w:rsidRDefault="005D43C1" w:rsidP="00BF59D5">
      <w:pPr>
        <w:pStyle w:val="ListParagraph"/>
        <w:numPr>
          <w:ilvl w:val="0"/>
          <w:numId w:val="39"/>
        </w:numPr>
        <w:rPr>
          <w:rFonts w:ascii="Arial" w:hAnsi="Arial" w:cs="Arial"/>
          <w:sz w:val="24"/>
          <w:szCs w:val="24"/>
        </w:rPr>
      </w:pPr>
      <w:r w:rsidRPr="006D0C9B">
        <w:rPr>
          <w:rFonts w:ascii="Arial" w:hAnsi="Arial" w:cs="Arial"/>
          <w:sz w:val="24"/>
          <w:szCs w:val="24"/>
        </w:rPr>
        <w:t>Street Trading</w:t>
      </w:r>
      <w:r w:rsidR="00AD7B0D" w:rsidRPr="006D0C9B">
        <w:rPr>
          <w:rFonts w:ascii="Arial" w:hAnsi="Arial" w:cs="Arial"/>
          <w:sz w:val="24"/>
          <w:szCs w:val="24"/>
        </w:rPr>
        <w:t xml:space="preserve"> </w:t>
      </w:r>
      <w:r w:rsidR="00843A0A" w:rsidRPr="006D0C9B">
        <w:rPr>
          <w:rFonts w:ascii="Arial" w:hAnsi="Arial" w:cs="Arial"/>
          <w:sz w:val="24"/>
          <w:szCs w:val="24"/>
        </w:rPr>
        <w:t>to ensure compliance to street trading conditions of their permit</w:t>
      </w:r>
      <w:r w:rsidR="00AD7B0D" w:rsidRPr="006D0C9B">
        <w:rPr>
          <w:rFonts w:ascii="Arial" w:hAnsi="Arial" w:cs="Arial"/>
          <w:sz w:val="24"/>
          <w:szCs w:val="24"/>
        </w:rPr>
        <w:t xml:space="preserve"> </w:t>
      </w:r>
    </w:p>
    <w:p w14:paraId="4B638088" w14:textId="72664B41" w:rsidR="001C185D" w:rsidRPr="006D0C9B" w:rsidRDefault="00E53ADF" w:rsidP="00BF59D5">
      <w:pPr>
        <w:pStyle w:val="ListParagraph"/>
        <w:numPr>
          <w:ilvl w:val="0"/>
          <w:numId w:val="39"/>
        </w:numPr>
        <w:rPr>
          <w:rFonts w:ascii="Arial" w:hAnsi="Arial" w:cs="Arial"/>
          <w:sz w:val="24"/>
          <w:szCs w:val="24"/>
        </w:rPr>
      </w:pPr>
      <w:r w:rsidRPr="006D0C9B">
        <w:rPr>
          <w:rFonts w:ascii="Arial" w:hAnsi="Arial" w:cs="Arial"/>
          <w:sz w:val="24"/>
          <w:szCs w:val="24"/>
        </w:rPr>
        <w:t xml:space="preserve">Deterring </w:t>
      </w:r>
      <w:r w:rsidR="00FE732C" w:rsidRPr="006D0C9B">
        <w:rPr>
          <w:rFonts w:ascii="Arial" w:hAnsi="Arial" w:cs="Arial"/>
          <w:sz w:val="24"/>
          <w:szCs w:val="24"/>
        </w:rPr>
        <w:t>conspiracy to commit a crime</w:t>
      </w:r>
      <w:r w:rsidR="00BF59D5" w:rsidRPr="006D0C9B">
        <w:rPr>
          <w:rFonts w:ascii="Arial" w:hAnsi="Arial" w:cs="Arial"/>
          <w:sz w:val="24"/>
          <w:szCs w:val="24"/>
        </w:rPr>
        <w:t>.</w:t>
      </w:r>
    </w:p>
    <w:p w14:paraId="52410E4D" w14:textId="59693A14" w:rsidR="00FE732C" w:rsidRPr="006D0C9B" w:rsidRDefault="00FE732C" w:rsidP="00BF59D5">
      <w:pPr>
        <w:pStyle w:val="ListParagraph"/>
        <w:numPr>
          <w:ilvl w:val="0"/>
          <w:numId w:val="39"/>
        </w:numPr>
        <w:rPr>
          <w:rFonts w:ascii="Arial" w:hAnsi="Arial" w:cs="Arial"/>
          <w:sz w:val="24"/>
          <w:szCs w:val="24"/>
        </w:rPr>
      </w:pPr>
      <w:r w:rsidRPr="006D0C9B">
        <w:rPr>
          <w:rFonts w:ascii="Arial" w:hAnsi="Arial" w:cs="Arial"/>
          <w:sz w:val="24"/>
          <w:szCs w:val="24"/>
        </w:rPr>
        <w:lastRenderedPageBreak/>
        <w:t xml:space="preserve">Act as point of contact for enquiries and </w:t>
      </w:r>
      <w:r w:rsidR="00DD0C12" w:rsidRPr="006D0C9B">
        <w:rPr>
          <w:rFonts w:ascii="Arial" w:hAnsi="Arial" w:cs="Arial"/>
          <w:sz w:val="24"/>
          <w:szCs w:val="24"/>
        </w:rPr>
        <w:t xml:space="preserve">help and support visitors when needed. </w:t>
      </w:r>
    </w:p>
    <w:p w14:paraId="7561E67E" w14:textId="5961E463" w:rsidR="00DD0C12" w:rsidRPr="006D0C9B" w:rsidRDefault="00DD0C12" w:rsidP="00BF59D5">
      <w:pPr>
        <w:pStyle w:val="ListParagraph"/>
        <w:numPr>
          <w:ilvl w:val="0"/>
          <w:numId w:val="39"/>
        </w:numPr>
        <w:rPr>
          <w:rFonts w:ascii="Arial" w:hAnsi="Arial" w:cs="Arial"/>
          <w:sz w:val="24"/>
          <w:szCs w:val="24"/>
        </w:rPr>
      </w:pPr>
      <w:r w:rsidRPr="006D0C9B">
        <w:rPr>
          <w:rFonts w:ascii="Arial" w:hAnsi="Arial" w:cs="Arial"/>
          <w:sz w:val="24"/>
          <w:szCs w:val="24"/>
        </w:rPr>
        <w:t>Support vulnerable people</w:t>
      </w:r>
      <w:r w:rsidR="00BF59D5" w:rsidRPr="006D0C9B">
        <w:rPr>
          <w:rFonts w:ascii="Arial" w:hAnsi="Arial" w:cs="Arial"/>
          <w:sz w:val="24"/>
          <w:szCs w:val="24"/>
        </w:rPr>
        <w:t>.</w:t>
      </w:r>
    </w:p>
    <w:p w14:paraId="0ECCEC06" w14:textId="1B8399D6" w:rsidR="00DD0C12" w:rsidRPr="006D0C9B" w:rsidRDefault="0074638B" w:rsidP="00BF59D5">
      <w:pPr>
        <w:pStyle w:val="ListParagraph"/>
        <w:numPr>
          <w:ilvl w:val="0"/>
          <w:numId w:val="39"/>
        </w:numPr>
        <w:rPr>
          <w:rFonts w:ascii="Arial" w:hAnsi="Arial" w:cs="Arial"/>
          <w:sz w:val="24"/>
          <w:szCs w:val="24"/>
        </w:rPr>
      </w:pPr>
      <w:r w:rsidRPr="006D0C9B">
        <w:rPr>
          <w:rFonts w:ascii="Arial" w:hAnsi="Arial" w:cs="Arial"/>
          <w:sz w:val="24"/>
          <w:szCs w:val="24"/>
        </w:rPr>
        <w:t>Act as a professional witness</w:t>
      </w:r>
      <w:r w:rsidR="00BF59D5" w:rsidRPr="006D0C9B">
        <w:rPr>
          <w:rFonts w:ascii="Arial" w:hAnsi="Arial" w:cs="Arial"/>
          <w:sz w:val="24"/>
          <w:szCs w:val="24"/>
        </w:rPr>
        <w:t>.</w:t>
      </w:r>
    </w:p>
    <w:p w14:paraId="495F6891" w14:textId="77D710C4" w:rsidR="0074638B" w:rsidRPr="006D0C9B" w:rsidRDefault="0074638B" w:rsidP="00BF59D5">
      <w:pPr>
        <w:pStyle w:val="ListParagraph"/>
        <w:numPr>
          <w:ilvl w:val="0"/>
          <w:numId w:val="39"/>
        </w:numPr>
        <w:rPr>
          <w:rFonts w:ascii="Arial" w:hAnsi="Arial" w:cs="Arial"/>
          <w:sz w:val="24"/>
          <w:szCs w:val="24"/>
        </w:rPr>
      </w:pPr>
      <w:r w:rsidRPr="006D0C9B">
        <w:rPr>
          <w:rFonts w:ascii="Arial" w:hAnsi="Arial" w:cs="Arial"/>
          <w:sz w:val="24"/>
          <w:szCs w:val="24"/>
        </w:rPr>
        <w:t xml:space="preserve">A point of contact for businesses to assist with reporting crime and other ASB issues. </w:t>
      </w:r>
    </w:p>
    <w:p w14:paraId="0D50415A" w14:textId="1F4DB47D" w:rsidR="00AC0F68" w:rsidRPr="006D0C9B" w:rsidRDefault="00AC0F68" w:rsidP="00BF59D5">
      <w:pPr>
        <w:pStyle w:val="ListParagraph"/>
        <w:numPr>
          <w:ilvl w:val="0"/>
          <w:numId w:val="39"/>
        </w:numPr>
        <w:rPr>
          <w:rFonts w:ascii="Arial" w:hAnsi="Arial" w:cs="Arial"/>
          <w:sz w:val="24"/>
          <w:szCs w:val="24"/>
        </w:rPr>
      </w:pPr>
      <w:r w:rsidRPr="006D0C9B">
        <w:rPr>
          <w:rFonts w:ascii="Arial" w:hAnsi="Arial" w:cs="Arial"/>
          <w:sz w:val="24"/>
          <w:szCs w:val="24"/>
        </w:rPr>
        <w:t>Carry out any initiatives that deri</w:t>
      </w:r>
      <w:r w:rsidR="00BF59D5" w:rsidRPr="006D0C9B">
        <w:rPr>
          <w:rFonts w:ascii="Arial" w:hAnsi="Arial" w:cs="Arial"/>
          <w:sz w:val="24"/>
          <w:szCs w:val="24"/>
        </w:rPr>
        <w:t>v</w:t>
      </w:r>
      <w:r w:rsidRPr="006D0C9B">
        <w:rPr>
          <w:rFonts w:ascii="Arial" w:hAnsi="Arial" w:cs="Arial"/>
          <w:sz w:val="24"/>
          <w:szCs w:val="24"/>
        </w:rPr>
        <w:t xml:space="preserve">e from </w:t>
      </w:r>
      <w:r w:rsidR="005B4DC9" w:rsidRPr="006D0C9B">
        <w:rPr>
          <w:rFonts w:ascii="Arial" w:hAnsi="Arial" w:cs="Arial"/>
          <w:sz w:val="24"/>
          <w:szCs w:val="24"/>
        </w:rPr>
        <w:t xml:space="preserve">the </w:t>
      </w:r>
      <w:r w:rsidRPr="006D0C9B">
        <w:rPr>
          <w:rFonts w:ascii="Arial" w:hAnsi="Arial" w:cs="Arial"/>
          <w:sz w:val="24"/>
          <w:szCs w:val="24"/>
        </w:rPr>
        <w:t xml:space="preserve">Town Council. </w:t>
      </w:r>
    </w:p>
    <w:p w14:paraId="17B04B65" w14:textId="1AE8C9C6" w:rsidR="00AC0F68" w:rsidRPr="006D0C9B" w:rsidRDefault="00AC0F68" w:rsidP="00733021">
      <w:pPr>
        <w:rPr>
          <w:rFonts w:ascii="Arial" w:hAnsi="Arial" w:cs="Arial"/>
          <w:b/>
          <w:bCs/>
          <w:sz w:val="24"/>
          <w:szCs w:val="24"/>
        </w:rPr>
      </w:pPr>
      <w:r w:rsidRPr="006D0C9B">
        <w:rPr>
          <w:rFonts w:ascii="Arial" w:hAnsi="Arial" w:cs="Arial"/>
          <w:b/>
          <w:bCs/>
          <w:sz w:val="24"/>
          <w:szCs w:val="24"/>
        </w:rPr>
        <w:t xml:space="preserve">Wardens are not: </w:t>
      </w:r>
    </w:p>
    <w:p w14:paraId="389A71E2" w14:textId="74BB0AA8" w:rsidR="00AC0F68" w:rsidRPr="006D0C9B" w:rsidRDefault="00052B87" w:rsidP="00BF59D5">
      <w:pPr>
        <w:pStyle w:val="ListParagraph"/>
        <w:numPr>
          <w:ilvl w:val="0"/>
          <w:numId w:val="40"/>
        </w:numPr>
        <w:rPr>
          <w:rFonts w:ascii="Arial" w:hAnsi="Arial" w:cs="Arial"/>
          <w:sz w:val="24"/>
          <w:szCs w:val="24"/>
        </w:rPr>
      </w:pPr>
      <w:r w:rsidRPr="006D0C9B">
        <w:rPr>
          <w:rFonts w:ascii="Arial" w:hAnsi="Arial" w:cs="Arial"/>
          <w:sz w:val="24"/>
          <w:szCs w:val="24"/>
        </w:rPr>
        <w:t>Replacement for policing services</w:t>
      </w:r>
    </w:p>
    <w:p w14:paraId="5626DF3C" w14:textId="61F0098C" w:rsidR="00052B87" w:rsidRPr="006D0C9B" w:rsidRDefault="00052B87" w:rsidP="00BF59D5">
      <w:pPr>
        <w:pStyle w:val="ListParagraph"/>
        <w:numPr>
          <w:ilvl w:val="0"/>
          <w:numId w:val="40"/>
        </w:numPr>
        <w:rPr>
          <w:rFonts w:ascii="Arial" w:hAnsi="Arial" w:cs="Arial"/>
          <w:sz w:val="24"/>
          <w:szCs w:val="24"/>
        </w:rPr>
      </w:pPr>
      <w:r w:rsidRPr="006D0C9B">
        <w:rPr>
          <w:rFonts w:ascii="Arial" w:hAnsi="Arial" w:cs="Arial"/>
          <w:sz w:val="24"/>
          <w:szCs w:val="24"/>
        </w:rPr>
        <w:t>Emergency response team</w:t>
      </w:r>
    </w:p>
    <w:p w14:paraId="50A966D1" w14:textId="45ED4FB1" w:rsidR="00052B87" w:rsidRPr="006D0C9B" w:rsidRDefault="00052B87" w:rsidP="00BF59D5">
      <w:pPr>
        <w:pStyle w:val="ListParagraph"/>
        <w:numPr>
          <w:ilvl w:val="0"/>
          <w:numId w:val="40"/>
        </w:numPr>
        <w:rPr>
          <w:rFonts w:ascii="Arial" w:hAnsi="Arial" w:cs="Arial"/>
          <w:sz w:val="24"/>
          <w:szCs w:val="24"/>
        </w:rPr>
      </w:pPr>
      <w:r w:rsidRPr="006D0C9B">
        <w:rPr>
          <w:rFonts w:ascii="Arial" w:hAnsi="Arial" w:cs="Arial"/>
          <w:sz w:val="24"/>
          <w:szCs w:val="24"/>
        </w:rPr>
        <w:t xml:space="preserve">A </w:t>
      </w:r>
      <w:proofErr w:type="gramStart"/>
      <w:r w:rsidRPr="006D0C9B">
        <w:rPr>
          <w:rFonts w:ascii="Arial" w:hAnsi="Arial" w:cs="Arial"/>
          <w:sz w:val="24"/>
          <w:szCs w:val="24"/>
        </w:rPr>
        <w:t>24/7 hour</w:t>
      </w:r>
      <w:proofErr w:type="gramEnd"/>
      <w:r w:rsidRPr="006D0C9B">
        <w:rPr>
          <w:rFonts w:ascii="Arial" w:hAnsi="Arial" w:cs="Arial"/>
          <w:sz w:val="24"/>
          <w:szCs w:val="24"/>
        </w:rPr>
        <w:t xml:space="preserve"> service</w:t>
      </w:r>
    </w:p>
    <w:p w14:paraId="4D9C70DD" w14:textId="79D784F2" w:rsidR="005A3C3D" w:rsidRPr="006D0C9B" w:rsidRDefault="005A3C3D" w:rsidP="00BF59D5">
      <w:pPr>
        <w:pStyle w:val="ListParagraph"/>
        <w:numPr>
          <w:ilvl w:val="0"/>
          <w:numId w:val="40"/>
        </w:numPr>
        <w:rPr>
          <w:rFonts w:ascii="Arial" w:hAnsi="Arial" w:cs="Arial"/>
          <w:sz w:val="24"/>
          <w:szCs w:val="24"/>
        </w:rPr>
      </w:pPr>
      <w:r w:rsidRPr="006D0C9B">
        <w:rPr>
          <w:rFonts w:ascii="Arial" w:hAnsi="Arial" w:cs="Arial"/>
          <w:sz w:val="24"/>
          <w:szCs w:val="24"/>
        </w:rPr>
        <w:t xml:space="preserve">Parking or Enforcement Officers. </w:t>
      </w:r>
    </w:p>
    <w:p w14:paraId="3B95D630" w14:textId="2C09DE30" w:rsidR="00D13D06" w:rsidRPr="006D0C9B" w:rsidRDefault="009900FD" w:rsidP="009900FD">
      <w:pPr>
        <w:rPr>
          <w:rFonts w:ascii="Arial" w:hAnsi="Arial" w:cs="Arial"/>
          <w:sz w:val="24"/>
          <w:szCs w:val="24"/>
        </w:rPr>
      </w:pPr>
      <w:r w:rsidRPr="006D0C9B">
        <w:rPr>
          <w:rFonts w:ascii="Arial" w:hAnsi="Arial" w:cs="Arial"/>
          <w:sz w:val="24"/>
          <w:szCs w:val="24"/>
        </w:rPr>
        <w:t xml:space="preserve">The town council intends to collaborate with Somerset Council on the implementation of a Public Space Protection Order (PSPO) in the town centre and surrounding </w:t>
      </w:r>
      <w:proofErr w:type="gramStart"/>
      <w:r w:rsidRPr="006D0C9B">
        <w:rPr>
          <w:rFonts w:ascii="Arial" w:hAnsi="Arial" w:cs="Arial"/>
          <w:sz w:val="24"/>
          <w:szCs w:val="24"/>
        </w:rPr>
        <w:t>areas, and</w:t>
      </w:r>
      <w:proofErr w:type="gramEnd"/>
      <w:r w:rsidRPr="006D0C9B">
        <w:rPr>
          <w:rFonts w:ascii="Arial" w:hAnsi="Arial" w:cs="Arial"/>
          <w:sz w:val="24"/>
          <w:szCs w:val="24"/>
        </w:rPr>
        <w:t xml:space="preserve"> will support the enforcement of its provisions. In the future, street marshals may be assigned responsibilities related to assisting with the enforcement of PSPO conditions.</w:t>
      </w:r>
    </w:p>
    <w:p w14:paraId="44D5FF46" w14:textId="7F920001" w:rsidR="0051661C" w:rsidRPr="006D0C9B" w:rsidRDefault="4252F4E4" w:rsidP="00733021">
      <w:pPr>
        <w:rPr>
          <w:rFonts w:ascii="Arial" w:hAnsi="Arial" w:cs="Arial"/>
          <w:b/>
          <w:bCs/>
          <w:sz w:val="24"/>
          <w:szCs w:val="24"/>
        </w:rPr>
      </w:pPr>
      <w:r w:rsidRPr="006D0C9B">
        <w:rPr>
          <w:rFonts w:ascii="Arial" w:hAnsi="Arial" w:cs="Arial"/>
          <w:b/>
          <w:bCs/>
          <w:sz w:val="24"/>
          <w:szCs w:val="24"/>
        </w:rPr>
        <w:t>Taunton Town Centre</w:t>
      </w:r>
      <w:r w:rsidR="212CCB33" w:rsidRPr="006D0C9B">
        <w:rPr>
          <w:rFonts w:ascii="Arial" w:hAnsi="Arial" w:cs="Arial"/>
          <w:b/>
          <w:bCs/>
          <w:sz w:val="24"/>
          <w:szCs w:val="24"/>
        </w:rPr>
        <w:t xml:space="preserve"> </w:t>
      </w:r>
      <w:r w:rsidR="185592B5" w:rsidRPr="006D0C9B">
        <w:rPr>
          <w:rFonts w:ascii="Arial" w:hAnsi="Arial" w:cs="Arial"/>
          <w:b/>
          <w:bCs/>
          <w:sz w:val="24"/>
          <w:szCs w:val="24"/>
        </w:rPr>
        <w:t xml:space="preserve">Patrol </w:t>
      </w:r>
      <w:r w:rsidR="31A0E49A" w:rsidRPr="006D0C9B">
        <w:rPr>
          <w:rFonts w:ascii="Arial" w:hAnsi="Arial" w:cs="Arial"/>
          <w:b/>
          <w:bCs/>
          <w:sz w:val="24"/>
          <w:szCs w:val="24"/>
        </w:rPr>
        <w:t>Plan</w:t>
      </w:r>
      <w:r w:rsidR="41FCE8A8" w:rsidRPr="006D0C9B">
        <w:rPr>
          <w:rFonts w:ascii="Arial" w:hAnsi="Arial" w:cs="Arial"/>
          <w:b/>
          <w:bCs/>
          <w:sz w:val="24"/>
          <w:szCs w:val="24"/>
        </w:rPr>
        <w:t xml:space="preserve"> (</w:t>
      </w:r>
      <w:r w:rsidR="00193CEF" w:rsidRPr="006D0C9B">
        <w:rPr>
          <w:rFonts w:ascii="Arial" w:hAnsi="Arial" w:cs="Arial"/>
          <w:b/>
          <w:bCs/>
          <w:sz w:val="24"/>
          <w:szCs w:val="24"/>
        </w:rPr>
        <w:t>October 2025</w:t>
      </w:r>
      <w:r w:rsidR="41FCE8A8" w:rsidRPr="006D0C9B">
        <w:rPr>
          <w:rFonts w:ascii="Arial" w:hAnsi="Arial" w:cs="Arial"/>
          <w:b/>
          <w:bCs/>
          <w:sz w:val="24"/>
          <w:szCs w:val="24"/>
        </w:rPr>
        <w:t>)</w:t>
      </w:r>
      <w:r w:rsidR="2DA3D8AD" w:rsidRPr="006D0C9B">
        <w:rPr>
          <w:rFonts w:ascii="Arial" w:hAnsi="Arial" w:cs="Arial"/>
          <w:b/>
          <w:bCs/>
          <w:sz w:val="24"/>
          <w:szCs w:val="24"/>
        </w:rPr>
        <w:t xml:space="preserve"> – Image 1</w:t>
      </w:r>
    </w:p>
    <w:p w14:paraId="52D47196" w14:textId="66F65341" w:rsidR="00332C3D" w:rsidRPr="006D0C9B" w:rsidRDefault="000F2D65" w:rsidP="00733021">
      <w:pPr>
        <w:rPr>
          <w:rFonts w:ascii="Arial" w:hAnsi="Arial" w:cs="Arial"/>
          <w:sz w:val="24"/>
          <w:szCs w:val="24"/>
        </w:rPr>
      </w:pPr>
      <w:r w:rsidRPr="006D0C9B">
        <w:rPr>
          <w:rFonts w:ascii="Arial" w:hAnsi="Arial" w:cs="Arial"/>
          <w:noProof/>
          <w:sz w:val="24"/>
          <w:szCs w:val="24"/>
        </w:rPr>
        <w:t xml:space="preserve"> </w:t>
      </w:r>
      <w:r w:rsidRPr="006D0C9B">
        <w:rPr>
          <w:rFonts w:ascii="Arial" w:hAnsi="Arial" w:cs="Arial"/>
          <w:noProof/>
          <w:sz w:val="24"/>
          <w:szCs w:val="24"/>
        </w:rPr>
        <w:drawing>
          <wp:inline distT="0" distB="0" distL="0" distR="0" wp14:anchorId="4027633F" wp14:editId="7DD4BEAA">
            <wp:extent cx="5731510" cy="3731895"/>
            <wp:effectExtent l="0" t="0" r="2540" b="1905"/>
            <wp:docPr id="2059113852"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13852" name="Picture 1" descr="A map of a city&#10;&#10;AI-generated content may be incorrect."/>
                    <pic:cNvPicPr/>
                  </pic:nvPicPr>
                  <pic:blipFill>
                    <a:blip r:embed="rId11"/>
                    <a:stretch>
                      <a:fillRect/>
                    </a:stretch>
                  </pic:blipFill>
                  <pic:spPr>
                    <a:xfrm>
                      <a:off x="0" y="0"/>
                      <a:ext cx="5731510" cy="3731895"/>
                    </a:xfrm>
                    <a:prstGeom prst="rect">
                      <a:avLst/>
                    </a:prstGeom>
                  </pic:spPr>
                </pic:pic>
              </a:graphicData>
            </a:graphic>
          </wp:inline>
        </w:drawing>
      </w:r>
    </w:p>
    <w:p w14:paraId="0564C06B" w14:textId="0A079E5B" w:rsidR="00214A8A" w:rsidRPr="006D0C9B" w:rsidRDefault="001E63F1" w:rsidP="00733021">
      <w:pPr>
        <w:rPr>
          <w:rFonts w:ascii="Arial" w:hAnsi="Arial" w:cs="Arial"/>
          <w:sz w:val="24"/>
          <w:szCs w:val="24"/>
        </w:rPr>
      </w:pPr>
      <w:r w:rsidRPr="006D0C9B">
        <w:rPr>
          <w:rFonts w:ascii="Arial" w:hAnsi="Arial" w:cs="Arial"/>
          <w:sz w:val="24"/>
          <w:szCs w:val="24"/>
        </w:rPr>
        <w:t xml:space="preserve">The successful contractor will be suitably experienced and qualified to undertake this tender and be able to provide examples of similar successful projects which they have been involved in. </w:t>
      </w:r>
      <w:r w:rsidR="00810224" w:rsidRPr="006D0C9B">
        <w:rPr>
          <w:rFonts w:ascii="Arial" w:hAnsi="Arial" w:cs="Arial"/>
          <w:sz w:val="24"/>
          <w:szCs w:val="24"/>
        </w:rPr>
        <w:br/>
      </w:r>
      <w:r w:rsidR="00810224" w:rsidRPr="006D0C9B">
        <w:rPr>
          <w:rFonts w:ascii="Arial" w:hAnsi="Arial" w:cs="Arial"/>
          <w:sz w:val="24"/>
          <w:szCs w:val="24"/>
        </w:rPr>
        <w:lastRenderedPageBreak/>
        <w:br/>
      </w:r>
      <w:r w:rsidR="00214A8A" w:rsidRPr="006D0C9B">
        <w:rPr>
          <w:rFonts w:ascii="Arial" w:hAnsi="Arial" w:cs="Arial"/>
          <w:sz w:val="24"/>
          <w:szCs w:val="24"/>
        </w:rPr>
        <w:t xml:space="preserve">The street </w:t>
      </w:r>
      <w:r w:rsidR="00CB12D3" w:rsidRPr="006D0C9B">
        <w:rPr>
          <w:rFonts w:ascii="Arial" w:hAnsi="Arial" w:cs="Arial"/>
          <w:sz w:val="24"/>
          <w:szCs w:val="24"/>
        </w:rPr>
        <w:t>marshals</w:t>
      </w:r>
      <w:r w:rsidR="00214A8A" w:rsidRPr="006D0C9B">
        <w:rPr>
          <w:rFonts w:ascii="Arial" w:hAnsi="Arial" w:cs="Arial"/>
          <w:sz w:val="24"/>
          <w:szCs w:val="24"/>
        </w:rPr>
        <w:t xml:space="preserve"> shall </w:t>
      </w:r>
      <w:r w:rsidRPr="006D0C9B">
        <w:rPr>
          <w:rFonts w:ascii="Arial" w:hAnsi="Arial" w:cs="Arial"/>
          <w:sz w:val="24"/>
          <w:szCs w:val="24"/>
        </w:rPr>
        <w:t>be</w:t>
      </w:r>
      <w:r w:rsidR="00810224" w:rsidRPr="006D0C9B">
        <w:rPr>
          <w:rFonts w:ascii="Arial" w:hAnsi="Arial" w:cs="Arial"/>
          <w:sz w:val="24"/>
          <w:szCs w:val="24"/>
        </w:rPr>
        <w:t xml:space="preserve"> </w:t>
      </w:r>
      <w:r w:rsidR="00214A8A" w:rsidRPr="006D0C9B">
        <w:rPr>
          <w:rFonts w:ascii="Arial" w:hAnsi="Arial" w:cs="Arial"/>
          <w:sz w:val="24"/>
          <w:szCs w:val="24"/>
        </w:rPr>
        <w:t xml:space="preserve">suitably </w:t>
      </w:r>
      <w:r w:rsidR="00CF60E8" w:rsidRPr="006D0C9B">
        <w:rPr>
          <w:rFonts w:ascii="Arial" w:hAnsi="Arial" w:cs="Arial"/>
          <w:sz w:val="24"/>
          <w:szCs w:val="24"/>
        </w:rPr>
        <w:t>trained</w:t>
      </w:r>
      <w:r w:rsidR="00214A8A" w:rsidRPr="006D0C9B">
        <w:rPr>
          <w:rFonts w:ascii="Arial" w:hAnsi="Arial" w:cs="Arial"/>
          <w:sz w:val="24"/>
          <w:szCs w:val="24"/>
        </w:rPr>
        <w:t xml:space="preserve"> and hold</w:t>
      </w:r>
      <w:r w:rsidR="00810224" w:rsidRPr="006D0C9B">
        <w:rPr>
          <w:rFonts w:ascii="Arial" w:hAnsi="Arial" w:cs="Arial"/>
          <w:sz w:val="24"/>
          <w:szCs w:val="24"/>
        </w:rPr>
        <w:t>:</w:t>
      </w:r>
    </w:p>
    <w:p w14:paraId="6F8415F4" w14:textId="3B0EE4DC" w:rsidR="006F104E" w:rsidRPr="006D0C9B" w:rsidRDefault="009D6A03" w:rsidP="00214A8A">
      <w:pPr>
        <w:pStyle w:val="ListParagraph"/>
        <w:numPr>
          <w:ilvl w:val="0"/>
          <w:numId w:val="32"/>
        </w:numPr>
        <w:rPr>
          <w:rFonts w:ascii="Arial" w:hAnsi="Arial" w:cs="Arial"/>
          <w:sz w:val="24"/>
          <w:szCs w:val="24"/>
        </w:rPr>
      </w:pPr>
      <w:r w:rsidRPr="006D0C9B">
        <w:rPr>
          <w:rFonts w:ascii="Arial" w:hAnsi="Arial" w:cs="Arial"/>
          <w:sz w:val="24"/>
          <w:szCs w:val="24"/>
        </w:rPr>
        <w:t>SIA Licences</w:t>
      </w:r>
    </w:p>
    <w:p w14:paraId="3E1F7AF0" w14:textId="5A1C14DF" w:rsidR="009D6A03" w:rsidRPr="006D0C9B" w:rsidRDefault="009D6A03" w:rsidP="00214A8A">
      <w:pPr>
        <w:pStyle w:val="ListParagraph"/>
        <w:numPr>
          <w:ilvl w:val="0"/>
          <w:numId w:val="32"/>
        </w:numPr>
        <w:rPr>
          <w:rFonts w:ascii="Arial" w:hAnsi="Arial" w:cs="Arial"/>
          <w:sz w:val="24"/>
          <w:szCs w:val="24"/>
        </w:rPr>
      </w:pPr>
      <w:r w:rsidRPr="006D0C9B">
        <w:rPr>
          <w:rFonts w:ascii="Arial" w:hAnsi="Arial" w:cs="Arial"/>
          <w:sz w:val="24"/>
          <w:szCs w:val="24"/>
        </w:rPr>
        <w:t>Certified in Conflict Management</w:t>
      </w:r>
    </w:p>
    <w:p w14:paraId="41A450B1" w14:textId="75BB391F" w:rsidR="009D6A03" w:rsidRPr="006D0C9B" w:rsidRDefault="009D6A03" w:rsidP="00214A8A">
      <w:pPr>
        <w:pStyle w:val="ListParagraph"/>
        <w:numPr>
          <w:ilvl w:val="0"/>
          <w:numId w:val="32"/>
        </w:numPr>
        <w:rPr>
          <w:rFonts w:ascii="Arial" w:hAnsi="Arial" w:cs="Arial"/>
          <w:sz w:val="24"/>
          <w:szCs w:val="24"/>
        </w:rPr>
      </w:pPr>
      <w:r w:rsidRPr="006D0C9B">
        <w:rPr>
          <w:rFonts w:ascii="Arial" w:hAnsi="Arial" w:cs="Arial"/>
          <w:sz w:val="24"/>
          <w:szCs w:val="24"/>
        </w:rPr>
        <w:t>Adult and Child Protection</w:t>
      </w:r>
      <w:r w:rsidR="008203D4" w:rsidRPr="006D0C9B">
        <w:rPr>
          <w:rFonts w:ascii="Arial" w:hAnsi="Arial" w:cs="Arial"/>
          <w:sz w:val="24"/>
          <w:szCs w:val="24"/>
        </w:rPr>
        <w:t>/ Safeguarding Measures</w:t>
      </w:r>
    </w:p>
    <w:p w14:paraId="3B8B220D" w14:textId="398BE01A" w:rsidR="008203D4" w:rsidRPr="006D0C9B" w:rsidRDefault="008203D4" w:rsidP="00214A8A">
      <w:pPr>
        <w:pStyle w:val="ListParagraph"/>
        <w:numPr>
          <w:ilvl w:val="0"/>
          <w:numId w:val="32"/>
        </w:numPr>
        <w:rPr>
          <w:rFonts w:ascii="Arial" w:hAnsi="Arial" w:cs="Arial"/>
          <w:sz w:val="24"/>
          <w:szCs w:val="24"/>
        </w:rPr>
      </w:pPr>
      <w:r w:rsidRPr="006D0C9B">
        <w:rPr>
          <w:rFonts w:ascii="Arial" w:hAnsi="Arial" w:cs="Arial"/>
          <w:sz w:val="24"/>
          <w:szCs w:val="24"/>
        </w:rPr>
        <w:t>WAVE Welfare and Vulnerability Engagement</w:t>
      </w:r>
    </w:p>
    <w:p w14:paraId="7FC584AC" w14:textId="41B91C22" w:rsidR="008203D4" w:rsidRPr="006D0C9B" w:rsidRDefault="008203D4" w:rsidP="00214A8A">
      <w:pPr>
        <w:pStyle w:val="ListParagraph"/>
        <w:numPr>
          <w:ilvl w:val="0"/>
          <w:numId w:val="32"/>
        </w:numPr>
        <w:rPr>
          <w:rFonts w:ascii="Arial" w:hAnsi="Arial" w:cs="Arial"/>
          <w:sz w:val="24"/>
          <w:szCs w:val="24"/>
        </w:rPr>
      </w:pPr>
      <w:r w:rsidRPr="006D0C9B">
        <w:rPr>
          <w:rFonts w:ascii="Arial" w:hAnsi="Arial" w:cs="Arial"/>
          <w:sz w:val="24"/>
          <w:szCs w:val="24"/>
        </w:rPr>
        <w:t>First Aid</w:t>
      </w:r>
    </w:p>
    <w:p w14:paraId="15AC1C15" w14:textId="5A3D8509" w:rsidR="00EA5265" w:rsidRPr="006D0C9B" w:rsidRDefault="00EA5265" w:rsidP="00214A8A">
      <w:pPr>
        <w:pStyle w:val="ListParagraph"/>
        <w:numPr>
          <w:ilvl w:val="0"/>
          <w:numId w:val="32"/>
        </w:numPr>
        <w:rPr>
          <w:rFonts w:ascii="Arial" w:hAnsi="Arial" w:cs="Arial"/>
          <w:sz w:val="24"/>
          <w:szCs w:val="24"/>
        </w:rPr>
      </w:pPr>
      <w:r w:rsidRPr="006D0C9B">
        <w:rPr>
          <w:rFonts w:ascii="Arial" w:hAnsi="Arial" w:cs="Arial"/>
          <w:sz w:val="24"/>
          <w:szCs w:val="24"/>
        </w:rPr>
        <w:t xml:space="preserve">Prevention violence against women and girls. </w:t>
      </w:r>
    </w:p>
    <w:p w14:paraId="7B79DBCA" w14:textId="71155072" w:rsidR="00524F51" w:rsidRPr="006D0C9B" w:rsidRDefault="001E63F1" w:rsidP="00733021">
      <w:pPr>
        <w:rPr>
          <w:rFonts w:ascii="Arial" w:hAnsi="Arial" w:cs="Arial"/>
          <w:sz w:val="24"/>
          <w:szCs w:val="24"/>
        </w:rPr>
      </w:pPr>
      <w:r w:rsidRPr="006D0C9B">
        <w:rPr>
          <w:rFonts w:ascii="Arial" w:hAnsi="Arial" w:cs="Arial"/>
          <w:sz w:val="24"/>
          <w:szCs w:val="24"/>
        </w:rPr>
        <w:t xml:space="preserve">Tender submissions must detail how the business experience and </w:t>
      </w:r>
      <w:r w:rsidR="00FE1FBF" w:rsidRPr="006D0C9B">
        <w:rPr>
          <w:rFonts w:ascii="Arial" w:hAnsi="Arial" w:cs="Arial"/>
          <w:sz w:val="24"/>
          <w:szCs w:val="24"/>
        </w:rPr>
        <w:t>training</w:t>
      </w:r>
      <w:r w:rsidRPr="006D0C9B">
        <w:rPr>
          <w:rFonts w:ascii="Arial" w:hAnsi="Arial" w:cs="Arial"/>
          <w:sz w:val="24"/>
          <w:szCs w:val="24"/>
        </w:rPr>
        <w:t xml:space="preserve"> requirements are met. The successful contractor will deliver this contract with suitably </w:t>
      </w:r>
      <w:r w:rsidR="00FE1FBF" w:rsidRPr="006D0C9B">
        <w:rPr>
          <w:rFonts w:ascii="Arial" w:hAnsi="Arial" w:cs="Arial"/>
          <w:sz w:val="24"/>
          <w:szCs w:val="24"/>
        </w:rPr>
        <w:t>trained</w:t>
      </w:r>
      <w:r w:rsidRPr="006D0C9B">
        <w:rPr>
          <w:rFonts w:ascii="Arial" w:hAnsi="Arial" w:cs="Arial"/>
          <w:sz w:val="24"/>
          <w:szCs w:val="24"/>
        </w:rPr>
        <w:t xml:space="preserve"> personnel. </w:t>
      </w:r>
      <w:r w:rsidR="00664EC1" w:rsidRPr="006D0C9B">
        <w:rPr>
          <w:rFonts w:ascii="Arial" w:hAnsi="Arial" w:cs="Arial"/>
          <w:sz w:val="24"/>
          <w:szCs w:val="24"/>
        </w:rPr>
        <w:br/>
      </w:r>
      <w:r w:rsidR="00664EC1" w:rsidRPr="006D0C9B">
        <w:rPr>
          <w:rFonts w:ascii="Arial" w:hAnsi="Arial" w:cs="Arial"/>
          <w:sz w:val="24"/>
          <w:szCs w:val="24"/>
        </w:rPr>
        <w:br/>
      </w:r>
      <w:r w:rsidRPr="006D0C9B">
        <w:rPr>
          <w:rFonts w:ascii="Arial" w:hAnsi="Arial" w:cs="Arial"/>
          <w:sz w:val="24"/>
          <w:szCs w:val="24"/>
        </w:rPr>
        <w:t xml:space="preserve">Sub-contracting by the </w:t>
      </w:r>
      <w:r w:rsidRPr="006D0C9B">
        <w:rPr>
          <w:rFonts w:ascii="Arial" w:hAnsi="Arial" w:cs="Arial"/>
          <w:b/>
          <w:bCs/>
          <w:sz w:val="24"/>
          <w:szCs w:val="24"/>
        </w:rPr>
        <w:t>contractor is not permitted without the consent</w:t>
      </w:r>
      <w:r w:rsidRPr="006D0C9B">
        <w:rPr>
          <w:rFonts w:ascii="Arial" w:hAnsi="Arial" w:cs="Arial"/>
          <w:sz w:val="24"/>
          <w:szCs w:val="24"/>
        </w:rPr>
        <w:t xml:space="preserve"> of </w:t>
      </w:r>
      <w:r w:rsidR="0051661C" w:rsidRPr="006D0C9B">
        <w:rPr>
          <w:rFonts w:ascii="Arial" w:hAnsi="Arial" w:cs="Arial"/>
          <w:sz w:val="24"/>
          <w:szCs w:val="24"/>
        </w:rPr>
        <w:t>Taunton Town Council</w:t>
      </w:r>
      <w:r w:rsidRPr="006D0C9B">
        <w:rPr>
          <w:rFonts w:ascii="Arial" w:hAnsi="Arial" w:cs="Arial"/>
          <w:sz w:val="24"/>
          <w:szCs w:val="24"/>
        </w:rPr>
        <w:t>. Tender submissions must specify whether the intention is to sub</w:t>
      </w:r>
      <w:r w:rsidR="00F9676D" w:rsidRPr="006D0C9B">
        <w:rPr>
          <w:rFonts w:ascii="Arial" w:hAnsi="Arial" w:cs="Arial"/>
          <w:sz w:val="24"/>
          <w:szCs w:val="24"/>
        </w:rPr>
        <w:t>-</w:t>
      </w:r>
      <w:r w:rsidRPr="006D0C9B">
        <w:rPr>
          <w:rFonts w:ascii="Arial" w:hAnsi="Arial" w:cs="Arial"/>
          <w:sz w:val="24"/>
          <w:szCs w:val="24"/>
        </w:rPr>
        <w:t>contract.</w:t>
      </w:r>
    </w:p>
    <w:p w14:paraId="1C4BFD7E" w14:textId="1CA817D7" w:rsidR="00A729D2" w:rsidRPr="006D0C9B" w:rsidRDefault="00A729D2" w:rsidP="00733021">
      <w:pPr>
        <w:rPr>
          <w:rFonts w:ascii="Arial" w:hAnsi="Arial" w:cs="Arial"/>
          <w:sz w:val="24"/>
          <w:szCs w:val="24"/>
        </w:rPr>
      </w:pPr>
      <w:r w:rsidRPr="006D0C9B">
        <w:rPr>
          <w:rFonts w:ascii="Arial" w:hAnsi="Arial" w:cs="Arial"/>
          <w:sz w:val="24"/>
          <w:szCs w:val="24"/>
        </w:rPr>
        <w:t>Taunton Town Council recognise that radios will be required from the Somerset CCTV team</w:t>
      </w:r>
    </w:p>
    <w:p w14:paraId="73C41B15" w14:textId="6B92217B" w:rsidR="007F3A6C" w:rsidRPr="006D0C9B" w:rsidRDefault="566C21E7" w:rsidP="001F5071">
      <w:pPr>
        <w:pStyle w:val="Heading1"/>
        <w:rPr>
          <w:rFonts w:ascii="Arial" w:hAnsi="Arial" w:cs="Arial"/>
          <w:sz w:val="24"/>
          <w:szCs w:val="24"/>
        </w:rPr>
      </w:pPr>
      <w:bookmarkStart w:id="2" w:name="_Toc214955047"/>
      <w:bookmarkStart w:id="3" w:name="_Toc214955410"/>
      <w:r w:rsidRPr="006D0C9B">
        <w:rPr>
          <w:rFonts w:ascii="Arial" w:hAnsi="Arial" w:cs="Arial"/>
          <w:sz w:val="24"/>
          <w:szCs w:val="24"/>
        </w:rPr>
        <w:t>Instructions to tenderers</w:t>
      </w:r>
      <w:bookmarkEnd w:id="2"/>
      <w:bookmarkEnd w:id="3"/>
    </w:p>
    <w:p w14:paraId="40A2F99C" w14:textId="750909F2" w:rsidR="00807EEC" w:rsidRPr="006D0C9B" w:rsidRDefault="00807EEC" w:rsidP="07E06D87">
      <w:pPr>
        <w:rPr>
          <w:rFonts w:ascii="Arial" w:hAnsi="Arial" w:cs="Arial"/>
          <w:sz w:val="24"/>
          <w:szCs w:val="24"/>
        </w:rPr>
      </w:pPr>
      <w:r w:rsidRPr="006D0C9B">
        <w:rPr>
          <w:rFonts w:ascii="Arial" w:hAnsi="Arial" w:cs="Arial"/>
          <w:sz w:val="24"/>
          <w:szCs w:val="24"/>
        </w:rPr>
        <w:t xml:space="preserve">If there are omissions, discrepancies or enquiries concerning the </w:t>
      </w:r>
      <w:r w:rsidR="009903AF" w:rsidRPr="006D0C9B">
        <w:rPr>
          <w:rFonts w:ascii="Arial" w:hAnsi="Arial" w:cs="Arial"/>
          <w:sz w:val="24"/>
          <w:szCs w:val="24"/>
        </w:rPr>
        <w:t>ITT</w:t>
      </w:r>
      <w:r w:rsidRPr="006D0C9B">
        <w:rPr>
          <w:rFonts w:ascii="Arial" w:hAnsi="Arial" w:cs="Arial"/>
          <w:sz w:val="24"/>
          <w:szCs w:val="24"/>
        </w:rPr>
        <w:t xml:space="preserve"> document </w:t>
      </w:r>
      <w:r w:rsidR="00621897" w:rsidRPr="006D0C9B">
        <w:rPr>
          <w:rFonts w:ascii="Arial" w:hAnsi="Arial" w:cs="Arial"/>
          <w:sz w:val="24"/>
          <w:szCs w:val="24"/>
        </w:rPr>
        <w:t xml:space="preserve">these should be emailed to </w:t>
      </w:r>
      <w:r w:rsidR="5427055F" w:rsidRPr="006D0C9B">
        <w:rPr>
          <w:rStyle w:val="Hyperlink"/>
          <w:rFonts w:ascii="Arial" w:hAnsi="Arial" w:cs="Arial"/>
          <w:color w:val="auto"/>
          <w:sz w:val="24"/>
          <w:szCs w:val="24"/>
        </w:rPr>
        <w:t>procurement@taunton-tc.gov.uk</w:t>
      </w:r>
    </w:p>
    <w:p w14:paraId="78AC9606" w14:textId="71E7B754" w:rsidR="00621897" w:rsidRPr="006D0C9B" w:rsidRDefault="6333EDC1" w:rsidP="00733021">
      <w:pPr>
        <w:rPr>
          <w:rFonts w:ascii="Arial" w:hAnsi="Arial" w:cs="Arial"/>
          <w:sz w:val="24"/>
          <w:szCs w:val="24"/>
        </w:rPr>
      </w:pPr>
      <w:r w:rsidRPr="006D0C9B">
        <w:rPr>
          <w:rFonts w:ascii="Arial" w:hAnsi="Arial" w:cs="Arial"/>
          <w:sz w:val="24"/>
          <w:szCs w:val="24"/>
        </w:rPr>
        <w:t xml:space="preserve">Any </w:t>
      </w:r>
      <w:r w:rsidR="24DC3A51" w:rsidRPr="006D0C9B">
        <w:rPr>
          <w:rFonts w:ascii="Arial" w:hAnsi="Arial" w:cs="Arial"/>
          <w:sz w:val="24"/>
          <w:szCs w:val="24"/>
        </w:rPr>
        <w:t xml:space="preserve">clarification </w:t>
      </w:r>
      <w:r w:rsidRPr="006D0C9B">
        <w:rPr>
          <w:rFonts w:ascii="Arial" w:hAnsi="Arial" w:cs="Arial"/>
          <w:sz w:val="24"/>
          <w:szCs w:val="24"/>
        </w:rPr>
        <w:t>queries regarding the tender document must be submitted</w:t>
      </w:r>
      <w:r w:rsidR="7DECA49D" w:rsidRPr="006D0C9B">
        <w:rPr>
          <w:rFonts w:ascii="Arial" w:hAnsi="Arial" w:cs="Arial"/>
          <w:sz w:val="24"/>
          <w:szCs w:val="24"/>
        </w:rPr>
        <w:t xml:space="preserve"> as soon as possible</w:t>
      </w:r>
      <w:r w:rsidR="24DC3A51" w:rsidRPr="006D0C9B">
        <w:rPr>
          <w:rFonts w:ascii="Arial" w:hAnsi="Arial" w:cs="Arial"/>
          <w:sz w:val="24"/>
          <w:szCs w:val="24"/>
        </w:rPr>
        <w:t xml:space="preserve">.  Any answers to clarifications will be emailed to all known interested tenderers prior to the submission date. </w:t>
      </w:r>
    </w:p>
    <w:p w14:paraId="3886EC8A" w14:textId="1FD764F4" w:rsidR="3E287421" w:rsidRPr="006D0C9B" w:rsidRDefault="3E287421" w:rsidP="531EE0B8">
      <w:pPr>
        <w:rPr>
          <w:rFonts w:ascii="Arial" w:hAnsi="Arial" w:cs="Arial"/>
          <w:sz w:val="24"/>
          <w:szCs w:val="24"/>
        </w:rPr>
      </w:pPr>
      <w:r w:rsidRPr="20504A58">
        <w:rPr>
          <w:rFonts w:ascii="Arial" w:hAnsi="Arial" w:cs="Arial"/>
          <w:sz w:val="24"/>
          <w:szCs w:val="24"/>
        </w:rPr>
        <w:t>COMPLETED TENDERS MUST BE SUBMITED TO:</w:t>
      </w:r>
    </w:p>
    <w:p w14:paraId="4369F302" w14:textId="44CC9B3F" w:rsidR="40527FBA" w:rsidRDefault="0F26D812" w:rsidP="20504A58">
      <w:pPr>
        <w:rPr>
          <w:rFonts w:ascii="Arial" w:hAnsi="Arial" w:cs="Arial"/>
          <w:sz w:val="24"/>
          <w:szCs w:val="24"/>
        </w:rPr>
      </w:pPr>
      <w:hyperlink r:id="rId12">
        <w:r w:rsidRPr="75238CF1">
          <w:rPr>
            <w:rStyle w:val="Hyperlink"/>
            <w:rFonts w:ascii="Segoe UI" w:eastAsia="Segoe UI" w:hAnsi="Segoe UI" w:cs="Segoe UI"/>
            <w:color w:val="0000FF"/>
            <w:sz w:val="24"/>
            <w:szCs w:val="24"/>
          </w:rPr>
          <w:t>marshalstenders@taunton-tc.gov.uk</w:t>
        </w:r>
      </w:hyperlink>
      <w:r w:rsidR="40527FBA" w:rsidRPr="5D42A37B">
        <w:rPr>
          <w:rFonts w:ascii="Arial" w:hAnsi="Arial" w:cs="Arial"/>
          <w:sz w:val="24"/>
          <w:szCs w:val="24"/>
        </w:rPr>
        <w:t xml:space="preserve"> </w:t>
      </w:r>
    </w:p>
    <w:p w14:paraId="79D66B1D" w14:textId="15E0A350" w:rsidR="3E287421" w:rsidRPr="006D0C9B" w:rsidRDefault="3E287421" w:rsidP="531EE0B8">
      <w:pPr>
        <w:rPr>
          <w:rFonts w:ascii="Arial" w:hAnsi="Arial" w:cs="Arial"/>
          <w:sz w:val="24"/>
          <w:szCs w:val="24"/>
        </w:rPr>
      </w:pPr>
      <w:r w:rsidRPr="20504A58">
        <w:rPr>
          <w:rFonts w:ascii="Arial" w:hAnsi="Arial" w:cs="Arial"/>
          <w:sz w:val="24"/>
          <w:szCs w:val="24"/>
        </w:rPr>
        <w:t>PRIOR TO THE DEADLINE</w:t>
      </w:r>
      <w:r w:rsidR="14FF83E7" w:rsidRPr="20504A58">
        <w:rPr>
          <w:rFonts w:ascii="Arial" w:hAnsi="Arial" w:cs="Arial"/>
          <w:sz w:val="24"/>
          <w:szCs w:val="24"/>
        </w:rPr>
        <w:t xml:space="preserve"> of 12</w:t>
      </w:r>
      <w:r w:rsidR="14FF83E7" w:rsidRPr="20504A58">
        <w:rPr>
          <w:rFonts w:ascii="Arial" w:hAnsi="Arial" w:cs="Arial"/>
          <w:sz w:val="24"/>
          <w:szCs w:val="24"/>
          <w:vertAlign w:val="superscript"/>
        </w:rPr>
        <w:t>th</w:t>
      </w:r>
      <w:r w:rsidR="14FF83E7" w:rsidRPr="20504A58">
        <w:rPr>
          <w:rFonts w:ascii="Arial" w:hAnsi="Arial" w:cs="Arial"/>
          <w:sz w:val="24"/>
          <w:szCs w:val="24"/>
        </w:rPr>
        <w:t xml:space="preserve"> JANUARY 2026 12:00 NOON</w:t>
      </w:r>
      <w:r w:rsidRPr="20504A58">
        <w:rPr>
          <w:rFonts w:ascii="Arial" w:hAnsi="Arial" w:cs="Arial"/>
          <w:sz w:val="24"/>
          <w:szCs w:val="24"/>
        </w:rPr>
        <w:t xml:space="preserve"> </w:t>
      </w:r>
    </w:p>
    <w:p w14:paraId="4C8405D0" w14:textId="66F2519B" w:rsidR="00807EEC" w:rsidRPr="006D0C9B" w:rsidRDefault="00807EEC" w:rsidP="00733021">
      <w:pPr>
        <w:rPr>
          <w:rFonts w:ascii="Arial" w:hAnsi="Arial" w:cs="Arial"/>
          <w:sz w:val="24"/>
          <w:szCs w:val="24"/>
        </w:rPr>
      </w:pPr>
      <w:r w:rsidRPr="006D0C9B">
        <w:rPr>
          <w:rFonts w:ascii="Arial" w:hAnsi="Arial" w:cs="Arial"/>
          <w:sz w:val="24"/>
          <w:szCs w:val="24"/>
        </w:rPr>
        <w:t xml:space="preserve">All tenderers are recommended to visit the town </w:t>
      </w:r>
      <w:r w:rsidR="00733021" w:rsidRPr="006D0C9B">
        <w:rPr>
          <w:rFonts w:ascii="Arial" w:hAnsi="Arial" w:cs="Arial"/>
          <w:sz w:val="24"/>
          <w:szCs w:val="24"/>
        </w:rPr>
        <w:t xml:space="preserve">and </w:t>
      </w:r>
      <w:r w:rsidR="00E17363" w:rsidRPr="006D0C9B">
        <w:rPr>
          <w:rFonts w:ascii="Arial" w:hAnsi="Arial" w:cs="Arial"/>
          <w:sz w:val="24"/>
          <w:szCs w:val="24"/>
        </w:rPr>
        <w:t>carry out a</w:t>
      </w:r>
      <w:r w:rsidR="00733021" w:rsidRPr="006D0C9B">
        <w:rPr>
          <w:rFonts w:ascii="Arial" w:hAnsi="Arial" w:cs="Arial"/>
          <w:sz w:val="24"/>
          <w:szCs w:val="24"/>
        </w:rPr>
        <w:t xml:space="preserve"> site survey with an officer of the </w:t>
      </w:r>
      <w:r w:rsidR="00D741D9" w:rsidRPr="006D0C9B">
        <w:rPr>
          <w:rFonts w:ascii="Arial" w:hAnsi="Arial" w:cs="Arial"/>
          <w:sz w:val="24"/>
          <w:szCs w:val="24"/>
        </w:rPr>
        <w:t>Town C</w:t>
      </w:r>
      <w:r w:rsidR="00733021" w:rsidRPr="006D0C9B">
        <w:rPr>
          <w:rFonts w:ascii="Arial" w:hAnsi="Arial" w:cs="Arial"/>
          <w:sz w:val="24"/>
          <w:szCs w:val="24"/>
        </w:rPr>
        <w:t xml:space="preserve">ouncil </w:t>
      </w:r>
      <w:r w:rsidRPr="006D0C9B">
        <w:rPr>
          <w:rFonts w:ascii="Arial" w:hAnsi="Arial" w:cs="Arial"/>
          <w:sz w:val="24"/>
          <w:szCs w:val="24"/>
        </w:rPr>
        <w:t xml:space="preserve">prior to submission of the tender document. </w:t>
      </w:r>
    </w:p>
    <w:p w14:paraId="6E31A253" w14:textId="316D3936" w:rsidR="009903AF" w:rsidRPr="006D0C9B" w:rsidRDefault="009903AF" w:rsidP="00733021">
      <w:pPr>
        <w:rPr>
          <w:rFonts w:ascii="Arial" w:hAnsi="Arial" w:cs="Arial"/>
          <w:sz w:val="24"/>
          <w:szCs w:val="24"/>
        </w:rPr>
      </w:pPr>
      <w:r w:rsidRPr="006D0C9B">
        <w:rPr>
          <w:rFonts w:ascii="Arial" w:hAnsi="Arial" w:cs="Arial"/>
          <w:sz w:val="24"/>
          <w:szCs w:val="24"/>
        </w:rPr>
        <w:t xml:space="preserve">All tenders must be for </w:t>
      </w:r>
      <w:r w:rsidR="002B154B" w:rsidRPr="006D0C9B">
        <w:rPr>
          <w:rFonts w:ascii="Arial" w:hAnsi="Arial" w:cs="Arial"/>
          <w:sz w:val="24"/>
          <w:szCs w:val="24"/>
        </w:rPr>
        <w:t xml:space="preserve">Anti-social </w:t>
      </w:r>
      <w:r w:rsidR="00556092" w:rsidRPr="006D0C9B">
        <w:rPr>
          <w:rFonts w:ascii="Arial" w:hAnsi="Arial" w:cs="Arial"/>
          <w:sz w:val="24"/>
          <w:szCs w:val="24"/>
        </w:rPr>
        <w:t>behaviour patrols</w:t>
      </w:r>
      <w:r w:rsidR="007B1E08" w:rsidRPr="006D0C9B">
        <w:rPr>
          <w:rFonts w:ascii="Arial" w:hAnsi="Arial" w:cs="Arial"/>
          <w:sz w:val="24"/>
          <w:szCs w:val="24"/>
        </w:rPr>
        <w:t xml:space="preserve"> in the form of Street Marshals</w:t>
      </w:r>
      <w:r w:rsidR="00556092" w:rsidRPr="006D0C9B">
        <w:rPr>
          <w:rFonts w:ascii="Arial" w:hAnsi="Arial" w:cs="Arial"/>
          <w:sz w:val="24"/>
          <w:szCs w:val="24"/>
        </w:rPr>
        <w:t xml:space="preserve"> </w:t>
      </w:r>
      <w:r w:rsidR="001407E7" w:rsidRPr="006D0C9B">
        <w:rPr>
          <w:rFonts w:ascii="Arial" w:hAnsi="Arial" w:cs="Arial"/>
          <w:sz w:val="24"/>
          <w:szCs w:val="24"/>
        </w:rPr>
        <w:t xml:space="preserve">as </w:t>
      </w:r>
      <w:r w:rsidRPr="006D0C9B">
        <w:rPr>
          <w:rFonts w:ascii="Arial" w:hAnsi="Arial" w:cs="Arial"/>
          <w:sz w:val="24"/>
          <w:szCs w:val="24"/>
        </w:rPr>
        <w:t>specified in the ITT</w:t>
      </w:r>
      <w:r w:rsidR="00E14AD6" w:rsidRPr="006D0C9B">
        <w:rPr>
          <w:rFonts w:ascii="Arial" w:hAnsi="Arial" w:cs="Arial"/>
          <w:sz w:val="24"/>
          <w:szCs w:val="24"/>
        </w:rPr>
        <w:t xml:space="preserve">. </w:t>
      </w:r>
      <w:r w:rsidRPr="006D0C9B">
        <w:rPr>
          <w:rFonts w:ascii="Arial" w:hAnsi="Arial" w:cs="Arial"/>
          <w:sz w:val="24"/>
          <w:szCs w:val="24"/>
        </w:rPr>
        <w:t xml:space="preserve"> </w:t>
      </w:r>
      <w:r w:rsidR="007E43E9" w:rsidRPr="006D0C9B">
        <w:rPr>
          <w:rFonts w:ascii="Arial" w:hAnsi="Arial" w:cs="Arial"/>
          <w:sz w:val="24"/>
          <w:szCs w:val="24"/>
        </w:rPr>
        <w:t>If there are omissions or errors in the tender submitted</w:t>
      </w:r>
      <w:r w:rsidR="001407E7" w:rsidRPr="006D0C9B">
        <w:rPr>
          <w:rFonts w:ascii="Arial" w:hAnsi="Arial" w:cs="Arial"/>
          <w:sz w:val="24"/>
          <w:szCs w:val="24"/>
        </w:rPr>
        <w:t xml:space="preserve"> to the </w:t>
      </w:r>
      <w:proofErr w:type="gramStart"/>
      <w:r w:rsidR="00F9676D" w:rsidRPr="006D0C9B">
        <w:rPr>
          <w:rFonts w:ascii="Arial" w:hAnsi="Arial" w:cs="Arial"/>
          <w:sz w:val="24"/>
          <w:szCs w:val="24"/>
        </w:rPr>
        <w:t>Council</w:t>
      </w:r>
      <w:proofErr w:type="gramEnd"/>
      <w:r w:rsidR="00F9676D" w:rsidRPr="006D0C9B">
        <w:rPr>
          <w:rFonts w:ascii="Arial" w:hAnsi="Arial" w:cs="Arial"/>
          <w:sz w:val="24"/>
          <w:szCs w:val="24"/>
        </w:rPr>
        <w:t xml:space="preserve"> the</w:t>
      </w:r>
      <w:r w:rsidR="007E43E9" w:rsidRPr="006D0C9B">
        <w:rPr>
          <w:rFonts w:ascii="Arial" w:hAnsi="Arial" w:cs="Arial"/>
          <w:sz w:val="24"/>
          <w:szCs w:val="24"/>
        </w:rPr>
        <w:t xml:space="preserve"> tendere</w:t>
      </w:r>
      <w:r w:rsidR="001407E7" w:rsidRPr="006D0C9B">
        <w:rPr>
          <w:rFonts w:ascii="Arial" w:hAnsi="Arial" w:cs="Arial"/>
          <w:sz w:val="24"/>
          <w:szCs w:val="24"/>
        </w:rPr>
        <w:t xml:space="preserve">r </w:t>
      </w:r>
      <w:r w:rsidR="007E43E9" w:rsidRPr="006D0C9B">
        <w:rPr>
          <w:rFonts w:ascii="Arial" w:hAnsi="Arial" w:cs="Arial"/>
          <w:sz w:val="24"/>
          <w:szCs w:val="24"/>
        </w:rPr>
        <w:t xml:space="preserve">may be required to justify the price/items concerned. Any price </w:t>
      </w:r>
      <w:r w:rsidR="001407E7" w:rsidRPr="006D0C9B">
        <w:rPr>
          <w:rFonts w:ascii="Arial" w:hAnsi="Arial" w:cs="Arial"/>
          <w:sz w:val="24"/>
          <w:szCs w:val="24"/>
        </w:rPr>
        <w:t>adjustments</w:t>
      </w:r>
      <w:r w:rsidR="007E43E9" w:rsidRPr="006D0C9B">
        <w:rPr>
          <w:rFonts w:ascii="Arial" w:hAnsi="Arial" w:cs="Arial"/>
          <w:sz w:val="24"/>
          <w:szCs w:val="24"/>
        </w:rPr>
        <w:t xml:space="preserve"> to the tender made by agreement with </w:t>
      </w:r>
      <w:r w:rsidR="0051661C" w:rsidRPr="006D0C9B">
        <w:rPr>
          <w:rFonts w:ascii="Arial" w:hAnsi="Arial" w:cs="Arial"/>
          <w:sz w:val="24"/>
          <w:szCs w:val="24"/>
        </w:rPr>
        <w:t>Taunton</w:t>
      </w:r>
      <w:r w:rsidR="007E43E9" w:rsidRPr="006D0C9B">
        <w:rPr>
          <w:rFonts w:ascii="Arial" w:hAnsi="Arial" w:cs="Arial"/>
          <w:sz w:val="24"/>
          <w:szCs w:val="24"/>
        </w:rPr>
        <w:t xml:space="preserve"> Town Council and the </w:t>
      </w:r>
      <w:r w:rsidR="001407E7" w:rsidRPr="006D0C9B">
        <w:rPr>
          <w:rFonts w:ascii="Arial" w:hAnsi="Arial" w:cs="Arial"/>
          <w:sz w:val="24"/>
          <w:szCs w:val="24"/>
        </w:rPr>
        <w:t>t</w:t>
      </w:r>
      <w:r w:rsidR="007E43E9" w:rsidRPr="006D0C9B">
        <w:rPr>
          <w:rFonts w:ascii="Arial" w:hAnsi="Arial" w:cs="Arial"/>
          <w:sz w:val="24"/>
          <w:szCs w:val="24"/>
        </w:rPr>
        <w:t xml:space="preserve">enderer will be confirmed in writing by the </w:t>
      </w:r>
      <w:r w:rsidR="001407E7" w:rsidRPr="006D0C9B">
        <w:rPr>
          <w:rFonts w:ascii="Arial" w:hAnsi="Arial" w:cs="Arial"/>
          <w:sz w:val="24"/>
          <w:szCs w:val="24"/>
        </w:rPr>
        <w:t>t</w:t>
      </w:r>
      <w:r w:rsidR="007E43E9" w:rsidRPr="006D0C9B">
        <w:rPr>
          <w:rFonts w:ascii="Arial" w:hAnsi="Arial" w:cs="Arial"/>
          <w:sz w:val="24"/>
          <w:szCs w:val="24"/>
        </w:rPr>
        <w:t>enderer to the Town Council before final acceptance by the Town Council</w:t>
      </w:r>
      <w:r w:rsidR="001407E7" w:rsidRPr="006D0C9B">
        <w:rPr>
          <w:rFonts w:ascii="Arial" w:hAnsi="Arial" w:cs="Arial"/>
          <w:sz w:val="24"/>
          <w:szCs w:val="24"/>
        </w:rPr>
        <w:t>.</w:t>
      </w:r>
    </w:p>
    <w:p w14:paraId="3F93F06A" w14:textId="77777777" w:rsidR="007E43E9" w:rsidRPr="006D0C9B" w:rsidRDefault="007E43E9" w:rsidP="007E43E9">
      <w:pPr>
        <w:pStyle w:val="Heading1"/>
        <w:rPr>
          <w:rFonts w:ascii="Arial" w:hAnsi="Arial" w:cs="Arial"/>
          <w:color w:val="auto"/>
          <w:sz w:val="24"/>
          <w:szCs w:val="24"/>
        </w:rPr>
      </w:pPr>
      <w:bookmarkStart w:id="4" w:name="_Toc214955048"/>
      <w:bookmarkStart w:id="5" w:name="_Toc214955411"/>
      <w:r w:rsidRPr="006D0C9B">
        <w:rPr>
          <w:rFonts w:ascii="Arial" w:hAnsi="Arial" w:cs="Arial"/>
          <w:color w:val="auto"/>
          <w:sz w:val="24"/>
          <w:szCs w:val="24"/>
        </w:rPr>
        <w:t>Submission</w:t>
      </w:r>
      <w:bookmarkEnd w:id="4"/>
      <w:bookmarkEnd w:id="5"/>
      <w:r w:rsidRPr="006D0C9B">
        <w:rPr>
          <w:rFonts w:ascii="Arial" w:hAnsi="Arial" w:cs="Arial"/>
          <w:color w:val="auto"/>
          <w:sz w:val="24"/>
          <w:szCs w:val="24"/>
        </w:rPr>
        <w:t xml:space="preserve"> </w:t>
      </w:r>
    </w:p>
    <w:p w14:paraId="730E747A" w14:textId="665A8830" w:rsidR="00621897" w:rsidRPr="006D0C9B" w:rsidRDefault="009903AF" w:rsidP="7A247D10">
      <w:pPr>
        <w:rPr>
          <w:rFonts w:ascii="Arial" w:hAnsi="Arial" w:cs="Arial"/>
          <w:b/>
          <w:bCs/>
          <w:sz w:val="24"/>
          <w:szCs w:val="24"/>
        </w:rPr>
      </w:pPr>
      <w:r w:rsidRPr="20504A58">
        <w:rPr>
          <w:rFonts w:ascii="Arial" w:hAnsi="Arial" w:cs="Arial"/>
          <w:sz w:val="24"/>
          <w:szCs w:val="24"/>
        </w:rPr>
        <w:t xml:space="preserve">Tenders </w:t>
      </w:r>
      <w:r w:rsidR="0D2F1988" w:rsidRPr="20504A58">
        <w:rPr>
          <w:rFonts w:ascii="Arial" w:hAnsi="Arial" w:cs="Arial"/>
          <w:sz w:val="24"/>
          <w:szCs w:val="24"/>
        </w:rPr>
        <w:t>submitted by</w:t>
      </w:r>
      <w:r w:rsidR="00C25177" w:rsidRPr="20504A58">
        <w:rPr>
          <w:rFonts w:ascii="Arial" w:hAnsi="Arial" w:cs="Arial"/>
          <w:sz w:val="24"/>
          <w:szCs w:val="24"/>
        </w:rPr>
        <w:t xml:space="preserve"> email must be received </w:t>
      </w:r>
      <w:r w:rsidRPr="20504A58">
        <w:rPr>
          <w:rFonts w:ascii="Arial" w:hAnsi="Arial" w:cs="Arial"/>
          <w:sz w:val="24"/>
          <w:szCs w:val="24"/>
        </w:rPr>
        <w:t xml:space="preserve">by </w:t>
      </w:r>
      <w:r w:rsidR="7B2107C7" w:rsidRPr="20504A58">
        <w:rPr>
          <w:rFonts w:ascii="Arial" w:hAnsi="Arial" w:cs="Arial"/>
          <w:b/>
          <w:bCs/>
          <w:sz w:val="24"/>
          <w:szCs w:val="24"/>
        </w:rPr>
        <w:t>12 Noon</w:t>
      </w:r>
      <w:r w:rsidR="00D379C7" w:rsidRPr="20504A58">
        <w:rPr>
          <w:rFonts w:ascii="Arial" w:hAnsi="Arial" w:cs="Arial"/>
          <w:b/>
          <w:bCs/>
          <w:sz w:val="24"/>
          <w:szCs w:val="24"/>
        </w:rPr>
        <w:t xml:space="preserve"> on </w:t>
      </w:r>
      <w:r w:rsidR="3EA4348D" w:rsidRPr="20504A58">
        <w:rPr>
          <w:rFonts w:ascii="Arial" w:hAnsi="Arial" w:cs="Arial"/>
          <w:b/>
          <w:bCs/>
          <w:sz w:val="24"/>
          <w:szCs w:val="24"/>
        </w:rPr>
        <w:t xml:space="preserve">Monday </w:t>
      </w:r>
      <w:r w:rsidR="0009529D" w:rsidRPr="20504A58">
        <w:rPr>
          <w:rFonts w:ascii="Arial" w:hAnsi="Arial" w:cs="Arial"/>
          <w:b/>
          <w:bCs/>
          <w:sz w:val="24"/>
          <w:szCs w:val="24"/>
        </w:rPr>
        <w:t>12</w:t>
      </w:r>
      <w:r w:rsidR="0009529D" w:rsidRPr="20504A58">
        <w:rPr>
          <w:rFonts w:ascii="Arial" w:hAnsi="Arial" w:cs="Arial"/>
          <w:b/>
          <w:bCs/>
          <w:sz w:val="24"/>
          <w:szCs w:val="24"/>
          <w:vertAlign w:val="superscript"/>
        </w:rPr>
        <w:t>th</w:t>
      </w:r>
      <w:r w:rsidR="0009529D" w:rsidRPr="20504A58">
        <w:rPr>
          <w:rFonts w:ascii="Arial" w:hAnsi="Arial" w:cs="Arial"/>
          <w:b/>
          <w:bCs/>
          <w:sz w:val="24"/>
          <w:szCs w:val="24"/>
        </w:rPr>
        <w:t xml:space="preserve"> </w:t>
      </w:r>
      <w:r w:rsidR="5C824CFE" w:rsidRPr="20504A58">
        <w:rPr>
          <w:rFonts w:ascii="Arial" w:hAnsi="Arial" w:cs="Arial"/>
          <w:b/>
          <w:bCs/>
          <w:sz w:val="24"/>
          <w:szCs w:val="24"/>
        </w:rPr>
        <w:t>January</w:t>
      </w:r>
      <w:r w:rsidR="0009529D" w:rsidRPr="20504A58">
        <w:rPr>
          <w:rFonts w:ascii="Arial" w:hAnsi="Arial" w:cs="Arial"/>
          <w:b/>
          <w:bCs/>
          <w:sz w:val="24"/>
          <w:szCs w:val="24"/>
        </w:rPr>
        <w:t xml:space="preserve"> 202</w:t>
      </w:r>
      <w:r w:rsidR="39D1544C" w:rsidRPr="20504A58">
        <w:rPr>
          <w:rFonts w:ascii="Arial" w:hAnsi="Arial" w:cs="Arial"/>
          <w:b/>
          <w:bCs/>
          <w:sz w:val="24"/>
          <w:szCs w:val="24"/>
        </w:rPr>
        <w:t>6</w:t>
      </w:r>
    </w:p>
    <w:p w14:paraId="62596ECE" w14:textId="60CC4B3C" w:rsidR="00807EEC" w:rsidRPr="006D0C9B" w:rsidRDefault="009903AF" w:rsidP="00733021">
      <w:pPr>
        <w:rPr>
          <w:rFonts w:ascii="Arial" w:hAnsi="Arial" w:cs="Arial"/>
          <w:sz w:val="24"/>
          <w:szCs w:val="24"/>
        </w:rPr>
      </w:pPr>
      <w:r w:rsidRPr="20504A58">
        <w:rPr>
          <w:rFonts w:ascii="Arial" w:hAnsi="Arial" w:cs="Arial"/>
          <w:sz w:val="24"/>
          <w:szCs w:val="24"/>
        </w:rPr>
        <w:t xml:space="preserve">Tenders received after </w:t>
      </w:r>
      <w:r w:rsidR="0009529D" w:rsidRPr="20504A58">
        <w:rPr>
          <w:rFonts w:ascii="Arial" w:hAnsi="Arial" w:cs="Arial"/>
          <w:sz w:val="24"/>
          <w:szCs w:val="24"/>
        </w:rPr>
        <w:t>this time and date</w:t>
      </w:r>
      <w:r w:rsidR="00D379C7" w:rsidRPr="20504A58">
        <w:rPr>
          <w:rFonts w:ascii="Arial" w:hAnsi="Arial" w:cs="Arial"/>
          <w:sz w:val="24"/>
          <w:szCs w:val="24"/>
        </w:rPr>
        <w:t xml:space="preserve"> </w:t>
      </w:r>
      <w:r w:rsidR="1E097281" w:rsidRPr="20504A58">
        <w:rPr>
          <w:rFonts w:ascii="Arial" w:hAnsi="Arial" w:cs="Arial"/>
          <w:sz w:val="24"/>
          <w:szCs w:val="24"/>
        </w:rPr>
        <w:t>may</w:t>
      </w:r>
      <w:r w:rsidRPr="20504A58">
        <w:rPr>
          <w:rFonts w:ascii="Arial" w:hAnsi="Arial" w:cs="Arial"/>
          <w:sz w:val="24"/>
          <w:szCs w:val="24"/>
        </w:rPr>
        <w:t xml:space="preserve"> not be considered. </w:t>
      </w:r>
    </w:p>
    <w:p w14:paraId="243B283F" w14:textId="7F5B828F" w:rsidR="007E43E9" w:rsidRPr="006D0C9B" w:rsidRDefault="007E43E9" w:rsidP="001E63F1">
      <w:pPr>
        <w:pStyle w:val="Heading1"/>
        <w:rPr>
          <w:rFonts w:ascii="Arial" w:hAnsi="Arial" w:cs="Arial"/>
          <w:color w:val="auto"/>
          <w:sz w:val="24"/>
          <w:szCs w:val="24"/>
        </w:rPr>
      </w:pPr>
      <w:bookmarkStart w:id="6" w:name="_Toc214955049"/>
      <w:bookmarkStart w:id="7" w:name="_Toc214955412"/>
      <w:r w:rsidRPr="006D0C9B">
        <w:rPr>
          <w:rFonts w:ascii="Arial" w:hAnsi="Arial" w:cs="Arial"/>
          <w:color w:val="auto"/>
          <w:sz w:val="24"/>
          <w:szCs w:val="24"/>
        </w:rPr>
        <w:lastRenderedPageBreak/>
        <w:t>Timetable</w:t>
      </w:r>
      <w:bookmarkEnd w:id="6"/>
      <w:bookmarkEnd w:id="7"/>
    </w:p>
    <w:p w14:paraId="72AC7C9A" w14:textId="07CD5DD9" w:rsidR="007E43E9" w:rsidRPr="006D0C9B" w:rsidRDefault="0A1C1D7E" w:rsidP="007E43E9">
      <w:pPr>
        <w:rPr>
          <w:rFonts w:ascii="Arial" w:hAnsi="Arial" w:cs="Arial"/>
          <w:sz w:val="24"/>
          <w:szCs w:val="24"/>
        </w:rPr>
      </w:pPr>
      <w:r w:rsidRPr="006D0C9B">
        <w:rPr>
          <w:rFonts w:ascii="Arial" w:hAnsi="Arial" w:cs="Arial"/>
          <w:sz w:val="24"/>
          <w:szCs w:val="24"/>
        </w:rPr>
        <w:t xml:space="preserve">Taunton </w:t>
      </w:r>
      <w:r w:rsidR="007E43E9" w:rsidRPr="006D0C9B">
        <w:rPr>
          <w:rFonts w:ascii="Arial" w:hAnsi="Arial" w:cs="Arial"/>
          <w:sz w:val="24"/>
          <w:szCs w:val="24"/>
        </w:rPr>
        <w:t xml:space="preserve">Town Council </w:t>
      </w:r>
      <w:r w:rsidR="00D80BD4" w:rsidRPr="006D0C9B">
        <w:rPr>
          <w:rFonts w:ascii="Arial" w:hAnsi="Arial" w:cs="Arial"/>
          <w:sz w:val="24"/>
          <w:szCs w:val="24"/>
        </w:rPr>
        <w:t>t</w:t>
      </w:r>
      <w:r w:rsidR="007E43E9" w:rsidRPr="006D0C9B">
        <w:rPr>
          <w:rFonts w:ascii="Arial" w:hAnsi="Arial" w:cs="Arial"/>
          <w:sz w:val="24"/>
          <w:szCs w:val="24"/>
        </w:rPr>
        <w:t>o award the contract in 202</w:t>
      </w:r>
      <w:r w:rsidR="0009529D" w:rsidRPr="006D0C9B">
        <w:rPr>
          <w:rFonts w:ascii="Arial" w:hAnsi="Arial" w:cs="Arial"/>
          <w:sz w:val="24"/>
          <w:szCs w:val="24"/>
        </w:rPr>
        <w:t>6</w:t>
      </w:r>
      <w:r w:rsidR="007E43E9" w:rsidRPr="006D0C9B">
        <w:rPr>
          <w:rFonts w:ascii="Arial" w:hAnsi="Arial" w:cs="Arial"/>
          <w:sz w:val="24"/>
          <w:szCs w:val="24"/>
        </w:rPr>
        <w:t xml:space="preserve">. </w:t>
      </w:r>
    </w:p>
    <w:p w14:paraId="7FDB79BF" w14:textId="1648E11D" w:rsidR="007E43E9" w:rsidRPr="006D0C9B" w:rsidRDefault="007E43E9" w:rsidP="007E43E9">
      <w:pPr>
        <w:rPr>
          <w:rFonts w:ascii="Arial" w:hAnsi="Arial" w:cs="Arial"/>
          <w:sz w:val="24"/>
          <w:szCs w:val="24"/>
        </w:rPr>
      </w:pPr>
      <w:r w:rsidRPr="006D0C9B">
        <w:rPr>
          <w:rFonts w:ascii="Arial" w:hAnsi="Arial" w:cs="Arial"/>
          <w:sz w:val="24"/>
          <w:szCs w:val="24"/>
        </w:rPr>
        <w:t>The proposed timescale is as follows: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C75F51" w:rsidRPr="006D0C9B" w14:paraId="20E143F5" w14:textId="77777777" w:rsidTr="20504A58">
        <w:trPr>
          <w:trHeight w:val="555"/>
        </w:trPr>
        <w:tc>
          <w:tcPr>
            <w:tcW w:w="4508" w:type="dxa"/>
          </w:tcPr>
          <w:p w14:paraId="0A6BF975" w14:textId="6B55A31A" w:rsidR="007E43E9" w:rsidRPr="006D0C9B" w:rsidRDefault="007E43E9" w:rsidP="007E43E9">
            <w:pPr>
              <w:rPr>
                <w:rFonts w:ascii="Arial" w:hAnsi="Arial" w:cs="Arial"/>
                <w:sz w:val="24"/>
                <w:szCs w:val="24"/>
              </w:rPr>
            </w:pPr>
            <w:r w:rsidRPr="006D0C9B">
              <w:rPr>
                <w:rFonts w:ascii="Arial" w:hAnsi="Arial" w:cs="Arial"/>
                <w:sz w:val="24"/>
                <w:szCs w:val="24"/>
              </w:rPr>
              <w:t xml:space="preserve">Activity </w:t>
            </w:r>
          </w:p>
        </w:tc>
        <w:tc>
          <w:tcPr>
            <w:tcW w:w="4508" w:type="dxa"/>
          </w:tcPr>
          <w:p w14:paraId="6B4DC090" w14:textId="628DDE24" w:rsidR="007E43E9" w:rsidRPr="006D0C9B" w:rsidRDefault="007E43E9" w:rsidP="007E43E9">
            <w:pPr>
              <w:rPr>
                <w:rFonts w:ascii="Arial" w:hAnsi="Arial" w:cs="Arial"/>
                <w:sz w:val="24"/>
                <w:szCs w:val="24"/>
              </w:rPr>
            </w:pPr>
            <w:r w:rsidRPr="006D0C9B">
              <w:rPr>
                <w:rFonts w:ascii="Arial" w:hAnsi="Arial" w:cs="Arial"/>
                <w:sz w:val="24"/>
                <w:szCs w:val="24"/>
              </w:rPr>
              <w:t xml:space="preserve">Date </w:t>
            </w:r>
          </w:p>
        </w:tc>
      </w:tr>
      <w:tr w:rsidR="00C75F51" w:rsidRPr="006D0C9B" w14:paraId="6112994C" w14:textId="77777777" w:rsidTr="20504A58">
        <w:tc>
          <w:tcPr>
            <w:tcW w:w="4508" w:type="dxa"/>
          </w:tcPr>
          <w:p w14:paraId="7CF8DA5A" w14:textId="78869CC9" w:rsidR="007E43E9" w:rsidRPr="006D0C9B" w:rsidRDefault="007E43E9" w:rsidP="007E43E9">
            <w:pPr>
              <w:rPr>
                <w:rFonts w:ascii="Arial" w:hAnsi="Arial" w:cs="Arial"/>
                <w:sz w:val="24"/>
                <w:szCs w:val="24"/>
              </w:rPr>
            </w:pPr>
            <w:r w:rsidRPr="006D0C9B">
              <w:rPr>
                <w:rFonts w:ascii="Arial" w:hAnsi="Arial" w:cs="Arial"/>
                <w:sz w:val="24"/>
                <w:szCs w:val="24"/>
              </w:rPr>
              <w:t>Dispatch of ITT</w:t>
            </w:r>
          </w:p>
        </w:tc>
        <w:tc>
          <w:tcPr>
            <w:tcW w:w="4508" w:type="dxa"/>
          </w:tcPr>
          <w:p w14:paraId="71DDB26B" w14:textId="2B8776CB" w:rsidR="007E43E9" w:rsidRPr="006D0C9B" w:rsidRDefault="4497E814" w:rsidP="007E43E9">
            <w:pPr>
              <w:rPr>
                <w:rFonts w:ascii="Arial" w:hAnsi="Arial" w:cs="Arial"/>
                <w:sz w:val="24"/>
                <w:szCs w:val="24"/>
              </w:rPr>
            </w:pPr>
            <w:r w:rsidRPr="20504A58">
              <w:rPr>
                <w:rFonts w:ascii="Arial" w:hAnsi="Arial" w:cs="Arial"/>
                <w:sz w:val="24"/>
                <w:szCs w:val="24"/>
              </w:rPr>
              <w:t>26</w:t>
            </w:r>
            <w:r w:rsidR="3747E17D" w:rsidRPr="20504A58">
              <w:rPr>
                <w:rFonts w:ascii="Arial" w:hAnsi="Arial" w:cs="Arial"/>
                <w:sz w:val="24"/>
                <w:szCs w:val="24"/>
              </w:rPr>
              <w:t>th</w:t>
            </w:r>
            <w:r w:rsidR="0033179C" w:rsidRPr="20504A58">
              <w:rPr>
                <w:rFonts w:ascii="Arial" w:hAnsi="Arial" w:cs="Arial"/>
                <w:sz w:val="24"/>
                <w:szCs w:val="24"/>
              </w:rPr>
              <w:t xml:space="preserve"> November 2025</w:t>
            </w:r>
          </w:p>
        </w:tc>
      </w:tr>
      <w:tr w:rsidR="00C75F51" w:rsidRPr="006D0C9B" w14:paraId="53D5371C" w14:textId="77777777" w:rsidTr="20504A58">
        <w:tc>
          <w:tcPr>
            <w:tcW w:w="4508" w:type="dxa"/>
          </w:tcPr>
          <w:p w14:paraId="218FDE24" w14:textId="792A849B" w:rsidR="007E43E9" w:rsidRPr="006D0C9B" w:rsidRDefault="007E43E9" w:rsidP="007E43E9">
            <w:pPr>
              <w:rPr>
                <w:rFonts w:ascii="Arial" w:hAnsi="Arial" w:cs="Arial"/>
                <w:sz w:val="24"/>
                <w:szCs w:val="24"/>
              </w:rPr>
            </w:pPr>
            <w:r w:rsidRPr="006D0C9B">
              <w:rPr>
                <w:rFonts w:ascii="Arial" w:hAnsi="Arial" w:cs="Arial"/>
                <w:sz w:val="24"/>
                <w:szCs w:val="24"/>
              </w:rPr>
              <w:t>Return of ITT</w:t>
            </w:r>
          </w:p>
        </w:tc>
        <w:tc>
          <w:tcPr>
            <w:tcW w:w="4508" w:type="dxa"/>
          </w:tcPr>
          <w:p w14:paraId="2749C347" w14:textId="0B758169" w:rsidR="007E43E9" w:rsidRPr="006D0C9B" w:rsidRDefault="5E8BC792" w:rsidP="007E43E9">
            <w:pPr>
              <w:rPr>
                <w:rFonts w:ascii="Arial" w:hAnsi="Arial" w:cs="Arial"/>
                <w:sz w:val="24"/>
                <w:szCs w:val="24"/>
              </w:rPr>
            </w:pPr>
            <w:r w:rsidRPr="20504A58">
              <w:rPr>
                <w:rFonts w:ascii="Arial" w:hAnsi="Arial" w:cs="Arial"/>
                <w:sz w:val="24"/>
                <w:szCs w:val="24"/>
              </w:rPr>
              <w:t>12</w:t>
            </w:r>
            <w:r w:rsidR="742209B1" w:rsidRPr="20504A58">
              <w:rPr>
                <w:rFonts w:ascii="Arial" w:hAnsi="Arial" w:cs="Arial"/>
                <w:sz w:val="24"/>
                <w:szCs w:val="24"/>
              </w:rPr>
              <w:t>th</w:t>
            </w:r>
            <w:r w:rsidRPr="20504A58">
              <w:rPr>
                <w:rFonts w:ascii="Arial" w:hAnsi="Arial" w:cs="Arial"/>
                <w:sz w:val="24"/>
                <w:szCs w:val="24"/>
              </w:rPr>
              <w:t xml:space="preserve"> January </w:t>
            </w:r>
            <w:r w:rsidR="00B109E4" w:rsidRPr="20504A58">
              <w:rPr>
                <w:rFonts w:ascii="Arial" w:hAnsi="Arial" w:cs="Arial"/>
                <w:sz w:val="24"/>
                <w:szCs w:val="24"/>
              </w:rPr>
              <w:t>202</w:t>
            </w:r>
            <w:r w:rsidR="40B2E76B" w:rsidRPr="20504A58">
              <w:rPr>
                <w:rFonts w:ascii="Arial" w:hAnsi="Arial" w:cs="Arial"/>
                <w:sz w:val="24"/>
                <w:szCs w:val="24"/>
              </w:rPr>
              <w:t>6</w:t>
            </w:r>
            <w:r w:rsidR="7BD5B192" w:rsidRPr="20504A58">
              <w:rPr>
                <w:rFonts w:ascii="Arial" w:hAnsi="Arial" w:cs="Arial"/>
                <w:sz w:val="24"/>
                <w:szCs w:val="24"/>
              </w:rPr>
              <w:t xml:space="preserve"> 12:00 Noon</w:t>
            </w:r>
          </w:p>
        </w:tc>
      </w:tr>
      <w:tr w:rsidR="00C75F51" w:rsidRPr="006D0C9B" w14:paraId="698902DF" w14:textId="77777777" w:rsidTr="20504A58">
        <w:tc>
          <w:tcPr>
            <w:tcW w:w="4508" w:type="dxa"/>
          </w:tcPr>
          <w:p w14:paraId="35B00F7B" w14:textId="7DB96EC1" w:rsidR="007E43E9" w:rsidRPr="006D0C9B" w:rsidRDefault="007E43E9" w:rsidP="007E43E9">
            <w:pPr>
              <w:rPr>
                <w:rFonts w:ascii="Arial" w:hAnsi="Arial" w:cs="Arial"/>
                <w:sz w:val="24"/>
                <w:szCs w:val="24"/>
              </w:rPr>
            </w:pPr>
            <w:r w:rsidRPr="006D0C9B">
              <w:rPr>
                <w:rFonts w:ascii="Arial" w:hAnsi="Arial" w:cs="Arial"/>
                <w:sz w:val="24"/>
                <w:szCs w:val="24"/>
              </w:rPr>
              <w:t>Evaluation of ITT</w:t>
            </w:r>
          </w:p>
        </w:tc>
        <w:tc>
          <w:tcPr>
            <w:tcW w:w="4508" w:type="dxa"/>
          </w:tcPr>
          <w:p w14:paraId="3E4EA126" w14:textId="79F28A95" w:rsidR="007E43E9" w:rsidRPr="006D0C9B" w:rsidRDefault="328B5900" w:rsidP="007E43E9">
            <w:pPr>
              <w:rPr>
                <w:rFonts w:ascii="Arial" w:hAnsi="Arial" w:cs="Arial"/>
                <w:sz w:val="24"/>
                <w:szCs w:val="24"/>
              </w:rPr>
            </w:pPr>
            <w:r w:rsidRPr="20504A58">
              <w:rPr>
                <w:rFonts w:ascii="Arial" w:hAnsi="Arial" w:cs="Arial"/>
                <w:sz w:val="24"/>
                <w:szCs w:val="24"/>
              </w:rPr>
              <w:t>13-30</w:t>
            </w:r>
            <w:r w:rsidRPr="20504A58">
              <w:rPr>
                <w:rFonts w:ascii="Arial" w:hAnsi="Arial" w:cs="Arial"/>
                <w:sz w:val="24"/>
                <w:szCs w:val="24"/>
                <w:vertAlign w:val="superscript"/>
              </w:rPr>
              <w:t>th</w:t>
            </w:r>
            <w:r w:rsidRPr="20504A58">
              <w:rPr>
                <w:rFonts w:ascii="Arial" w:hAnsi="Arial" w:cs="Arial"/>
                <w:sz w:val="24"/>
                <w:szCs w:val="24"/>
              </w:rPr>
              <w:t xml:space="preserve"> </w:t>
            </w:r>
            <w:r w:rsidR="00B109E4" w:rsidRPr="20504A58">
              <w:rPr>
                <w:rFonts w:ascii="Arial" w:hAnsi="Arial" w:cs="Arial"/>
                <w:sz w:val="24"/>
                <w:szCs w:val="24"/>
              </w:rPr>
              <w:t>January 2026</w:t>
            </w:r>
          </w:p>
        </w:tc>
      </w:tr>
      <w:tr w:rsidR="00C75F51" w:rsidRPr="006D0C9B" w14:paraId="45B62477" w14:textId="77777777" w:rsidTr="20504A58">
        <w:tc>
          <w:tcPr>
            <w:tcW w:w="4508" w:type="dxa"/>
          </w:tcPr>
          <w:p w14:paraId="4C6DF8FE" w14:textId="26934EEC" w:rsidR="007E43E9" w:rsidRPr="006D0C9B" w:rsidRDefault="007E43E9" w:rsidP="007E43E9">
            <w:pPr>
              <w:rPr>
                <w:rFonts w:ascii="Arial" w:hAnsi="Arial" w:cs="Arial"/>
                <w:sz w:val="24"/>
                <w:szCs w:val="24"/>
              </w:rPr>
            </w:pPr>
            <w:r w:rsidRPr="006D0C9B">
              <w:rPr>
                <w:rFonts w:ascii="Arial" w:hAnsi="Arial" w:cs="Arial"/>
                <w:sz w:val="24"/>
                <w:szCs w:val="24"/>
              </w:rPr>
              <w:t>Notification of successful tenderer</w:t>
            </w:r>
          </w:p>
        </w:tc>
        <w:tc>
          <w:tcPr>
            <w:tcW w:w="4508" w:type="dxa"/>
          </w:tcPr>
          <w:p w14:paraId="31F601F7" w14:textId="798C6A79" w:rsidR="007E43E9" w:rsidRPr="006D0C9B" w:rsidRDefault="13A7368B" w:rsidP="007E43E9">
            <w:pPr>
              <w:rPr>
                <w:rFonts w:ascii="Arial" w:hAnsi="Arial" w:cs="Arial"/>
                <w:sz w:val="24"/>
                <w:szCs w:val="24"/>
              </w:rPr>
            </w:pPr>
            <w:r w:rsidRPr="20504A58">
              <w:rPr>
                <w:rFonts w:ascii="Arial" w:hAnsi="Arial" w:cs="Arial"/>
                <w:sz w:val="24"/>
                <w:szCs w:val="24"/>
              </w:rPr>
              <w:t>31st</w:t>
            </w:r>
            <w:r w:rsidR="0009529D" w:rsidRPr="20504A58">
              <w:rPr>
                <w:rFonts w:ascii="Arial" w:hAnsi="Arial" w:cs="Arial"/>
                <w:sz w:val="24"/>
                <w:szCs w:val="24"/>
              </w:rPr>
              <w:t xml:space="preserve"> </w:t>
            </w:r>
            <w:r w:rsidR="00B109E4" w:rsidRPr="20504A58">
              <w:rPr>
                <w:rFonts w:ascii="Arial" w:hAnsi="Arial" w:cs="Arial"/>
                <w:sz w:val="24"/>
                <w:szCs w:val="24"/>
              </w:rPr>
              <w:t>January 2026</w:t>
            </w:r>
          </w:p>
        </w:tc>
      </w:tr>
      <w:tr w:rsidR="00C75F51" w:rsidRPr="006D0C9B" w14:paraId="61E404C9" w14:textId="77777777" w:rsidTr="20504A58">
        <w:tc>
          <w:tcPr>
            <w:tcW w:w="4508" w:type="dxa"/>
          </w:tcPr>
          <w:p w14:paraId="77A1CADC" w14:textId="2988C46D" w:rsidR="007E43E9" w:rsidRPr="006D0C9B" w:rsidRDefault="007E43E9" w:rsidP="007E43E9">
            <w:pPr>
              <w:rPr>
                <w:rFonts w:ascii="Arial" w:hAnsi="Arial" w:cs="Arial"/>
                <w:sz w:val="24"/>
                <w:szCs w:val="24"/>
              </w:rPr>
            </w:pPr>
            <w:r w:rsidRPr="006D0C9B">
              <w:rPr>
                <w:rFonts w:ascii="Arial" w:hAnsi="Arial" w:cs="Arial"/>
                <w:sz w:val="24"/>
                <w:szCs w:val="24"/>
              </w:rPr>
              <w:t xml:space="preserve">Service </w:t>
            </w:r>
            <w:r w:rsidR="001E63F1" w:rsidRPr="006D0C9B">
              <w:rPr>
                <w:rFonts w:ascii="Arial" w:hAnsi="Arial" w:cs="Arial"/>
                <w:sz w:val="24"/>
                <w:szCs w:val="24"/>
              </w:rPr>
              <w:t>commencement</w:t>
            </w:r>
          </w:p>
        </w:tc>
        <w:tc>
          <w:tcPr>
            <w:tcW w:w="4508" w:type="dxa"/>
          </w:tcPr>
          <w:p w14:paraId="14F04DC4" w14:textId="75E5D060" w:rsidR="007E43E9" w:rsidRPr="006D0C9B" w:rsidRDefault="00B109E4" w:rsidP="007E43E9">
            <w:pPr>
              <w:rPr>
                <w:rFonts w:ascii="Arial" w:hAnsi="Arial" w:cs="Arial"/>
                <w:sz w:val="24"/>
                <w:szCs w:val="24"/>
              </w:rPr>
            </w:pPr>
            <w:r w:rsidRPr="006D0C9B">
              <w:rPr>
                <w:rFonts w:ascii="Arial" w:hAnsi="Arial" w:cs="Arial"/>
                <w:sz w:val="24"/>
                <w:szCs w:val="24"/>
              </w:rPr>
              <w:t>1 April 2026</w:t>
            </w:r>
          </w:p>
        </w:tc>
      </w:tr>
    </w:tbl>
    <w:p w14:paraId="04F0C137" w14:textId="39A17B56" w:rsidR="007E43E9" w:rsidRPr="006D0C9B" w:rsidRDefault="007E43E9" w:rsidP="007E43E9">
      <w:pPr>
        <w:rPr>
          <w:rFonts w:ascii="Arial" w:hAnsi="Arial" w:cs="Arial"/>
          <w:sz w:val="24"/>
          <w:szCs w:val="24"/>
        </w:rPr>
      </w:pPr>
    </w:p>
    <w:p w14:paraId="030563EB" w14:textId="62B44E66" w:rsidR="007E43E9" w:rsidRPr="006D0C9B" w:rsidRDefault="004245EB" w:rsidP="007E43E9">
      <w:pPr>
        <w:rPr>
          <w:rFonts w:ascii="Arial" w:hAnsi="Arial" w:cs="Arial"/>
          <w:sz w:val="24"/>
          <w:szCs w:val="24"/>
        </w:rPr>
      </w:pPr>
      <w:r w:rsidRPr="006D0C9B">
        <w:rPr>
          <w:rFonts w:ascii="Arial" w:hAnsi="Arial" w:cs="Arial"/>
          <w:sz w:val="24"/>
          <w:szCs w:val="24"/>
        </w:rPr>
        <w:t>Taunton</w:t>
      </w:r>
      <w:r w:rsidR="007E43E9" w:rsidRPr="006D0C9B">
        <w:rPr>
          <w:rFonts w:ascii="Arial" w:hAnsi="Arial" w:cs="Arial"/>
          <w:sz w:val="24"/>
          <w:szCs w:val="24"/>
        </w:rPr>
        <w:t xml:space="preserve"> Town </w:t>
      </w:r>
      <w:r w:rsidR="001E63F1" w:rsidRPr="006D0C9B">
        <w:rPr>
          <w:rFonts w:ascii="Arial" w:hAnsi="Arial" w:cs="Arial"/>
          <w:sz w:val="24"/>
          <w:szCs w:val="24"/>
        </w:rPr>
        <w:t>Council</w:t>
      </w:r>
      <w:r w:rsidR="007E43E9" w:rsidRPr="006D0C9B">
        <w:rPr>
          <w:rFonts w:ascii="Arial" w:hAnsi="Arial" w:cs="Arial"/>
          <w:sz w:val="24"/>
          <w:szCs w:val="24"/>
        </w:rPr>
        <w:t xml:space="preserve"> reserves the right to change the </w:t>
      </w:r>
      <w:r w:rsidR="001E63F1" w:rsidRPr="006D0C9B">
        <w:rPr>
          <w:rFonts w:ascii="Arial" w:hAnsi="Arial" w:cs="Arial"/>
          <w:sz w:val="24"/>
          <w:szCs w:val="24"/>
        </w:rPr>
        <w:t xml:space="preserve">timetable and will notify tenderers where a change takes place. </w:t>
      </w:r>
    </w:p>
    <w:p w14:paraId="42F56A51" w14:textId="489EA27F" w:rsidR="001E63F1" w:rsidRPr="006D0C9B" w:rsidRDefault="001D1F2A" w:rsidP="001E63F1">
      <w:pPr>
        <w:pStyle w:val="Heading1"/>
        <w:rPr>
          <w:rFonts w:ascii="Arial" w:hAnsi="Arial" w:cs="Arial"/>
          <w:color w:val="auto"/>
          <w:sz w:val="24"/>
          <w:szCs w:val="24"/>
        </w:rPr>
      </w:pPr>
      <w:bookmarkStart w:id="8" w:name="_Toc214955050"/>
      <w:bookmarkStart w:id="9" w:name="_Toc214955413"/>
      <w:r w:rsidRPr="006D0C9B">
        <w:rPr>
          <w:rFonts w:ascii="Arial" w:hAnsi="Arial" w:cs="Arial"/>
          <w:color w:val="auto"/>
          <w:sz w:val="24"/>
          <w:szCs w:val="24"/>
        </w:rPr>
        <w:t>Tenders -</w:t>
      </w:r>
      <w:r w:rsidR="0034646C" w:rsidRPr="006D0C9B">
        <w:rPr>
          <w:rFonts w:ascii="Arial" w:hAnsi="Arial" w:cs="Arial"/>
          <w:color w:val="auto"/>
          <w:sz w:val="24"/>
          <w:szCs w:val="24"/>
        </w:rPr>
        <w:t xml:space="preserve"> assessment and evaluation</w:t>
      </w:r>
      <w:bookmarkEnd w:id="8"/>
      <w:bookmarkEnd w:id="9"/>
    </w:p>
    <w:p w14:paraId="2F0A9FDD" w14:textId="21CD9327" w:rsidR="001E63F1" w:rsidRPr="006D0C9B" w:rsidRDefault="001E63F1" w:rsidP="001E63F1">
      <w:pPr>
        <w:rPr>
          <w:rFonts w:ascii="Arial" w:hAnsi="Arial" w:cs="Arial"/>
          <w:sz w:val="24"/>
          <w:szCs w:val="24"/>
        </w:rPr>
      </w:pPr>
      <w:r w:rsidRPr="006D0C9B">
        <w:rPr>
          <w:rFonts w:ascii="Arial" w:hAnsi="Arial" w:cs="Arial"/>
          <w:sz w:val="24"/>
          <w:szCs w:val="24"/>
        </w:rPr>
        <w:t>All tender</w:t>
      </w:r>
      <w:r w:rsidR="0034646C" w:rsidRPr="006D0C9B">
        <w:rPr>
          <w:rFonts w:ascii="Arial" w:hAnsi="Arial" w:cs="Arial"/>
          <w:sz w:val="24"/>
          <w:szCs w:val="24"/>
        </w:rPr>
        <w:t>s</w:t>
      </w:r>
      <w:r w:rsidRPr="006D0C9B">
        <w:rPr>
          <w:rFonts w:ascii="Arial" w:hAnsi="Arial" w:cs="Arial"/>
          <w:sz w:val="24"/>
          <w:szCs w:val="24"/>
        </w:rPr>
        <w:t xml:space="preserve"> </w:t>
      </w:r>
      <w:r w:rsidR="0034646C" w:rsidRPr="006D0C9B">
        <w:rPr>
          <w:rFonts w:ascii="Arial" w:hAnsi="Arial" w:cs="Arial"/>
          <w:sz w:val="24"/>
          <w:szCs w:val="24"/>
        </w:rPr>
        <w:t>will be assessed on the f</w:t>
      </w:r>
      <w:r w:rsidRPr="006D0C9B">
        <w:rPr>
          <w:rFonts w:ascii="Arial" w:hAnsi="Arial" w:cs="Arial"/>
          <w:sz w:val="24"/>
          <w:szCs w:val="24"/>
        </w:rPr>
        <w:t xml:space="preserve">ollowing </w:t>
      </w:r>
      <w:r w:rsidR="0034646C" w:rsidRPr="006D0C9B">
        <w:rPr>
          <w:rFonts w:ascii="Arial" w:hAnsi="Arial" w:cs="Arial"/>
          <w:sz w:val="24"/>
          <w:szCs w:val="24"/>
        </w:rPr>
        <w:t>services</w:t>
      </w:r>
      <w:r w:rsidRPr="006D0C9B">
        <w:rPr>
          <w:rFonts w:ascii="Arial" w:hAnsi="Arial" w:cs="Arial"/>
          <w:sz w:val="24"/>
          <w:szCs w:val="24"/>
        </w:rPr>
        <w:t>:</w:t>
      </w:r>
    </w:p>
    <w:p w14:paraId="20B12699" w14:textId="177E68BB" w:rsidR="009632DA" w:rsidRPr="006D0C9B" w:rsidRDefault="004047F6" w:rsidP="004047F6">
      <w:pPr>
        <w:pStyle w:val="ListParagraph"/>
        <w:numPr>
          <w:ilvl w:val="0"/>
          <w:numId w:val="25"/>
        </w:numPr>
        <w:rPr>
          <w:rFonts w:ascii="Arial" w:hAnsi="Arial" w:cs="Arial"/>
          <w:sz w:val="24"/>
          <w:szCs w:val="24"/>
        </w:rPr>
      </w:pPr>
      <w:r w:rsidRPr="006D0C9B">
        <w:rPr>
          <w:rFonts w:ascii="Arial" w:hAnsi="Arial" w:cs="Arial"/>
          <w:sz w:val="24"/>
          <w:szCs w:val="24"/>
        </w:rPr>
        <w:t xml:space="preserve">Patrol </w:t>
      </w:r>
      <w:r w:rsidR="004F426F" w:rsidRPr="006D0C9B">
        <w:rPr>
          <w:rFonts w:ascii="Arial" w:hAnsi="Arial" w:cs="Arial"/>
          <w:sz w:val="24"/>
          <w:szCs w:val="24"/>
        </w:rPr>
        <w:t>C</w:t>
      </w:r>
      <w:r w:rsidRPr="006D0C9B">
        <w:rPr>
          <w:rFonts w:ascii="Arial" w:hAnsi="Arial" w:cs="Arial"/>
          <w:sz w:val="24"/>
          <w:szCs w:val="24"/>
        </w:rPr>
        <w:t>overage</w:t>
      </w:r>
    </w:p>
    <w:p w14:paraId="4A4DE52B" w14:textId="4F8B7D77" w:rsidR="00B217A4" w:rsidRPr="006D0C9B" w:rsidRDefault="00B217A4" w:rsidP="00B217A4">
      <w:pPr>
        <w:pStyle w:val="ListParagraph"/>
        <w:numPr>
          <w:ilvl w:val="1"/>
          <w:numId w:val="25"/>
        </w:numPr>
        <w:rPr>
          <w:rFonts w:ascii="Arial" w:hAnsi="Arial" w:cs="Arial"/>
          <w:sz w:val="24"/>
          <w:szCs w:val="24"/>
        </w:rPr>
      </w:pPr>
      <w:r w:rsidRPr="006D0C9B">
        <w:rPr>
          <w:rFonts w:ascii="Arial" w:hAnsi="Arial" w:cs="Arial"/>
          <w:sz w:val="24"/>
          <w:szCs w:val="24"/>
        </w:rPr>
        <w:t xml:space="preserve">Assess the </w:t>
      </w:r>
      <w:r w:rsidR="006F1952" w:rsidRPr="006D0C9B">
        <w:rPr>
          <w:rFonts w:ascii="Arial" w:hAnsi="Arial" w:cs="Arial"/>
          <w:sz w:val="24"/>
          <w:szCs w:val="24"/>
        </w:rPr>
        <w:t>approach to</w:t>
      </w:r>
      <w:r w:rsidRPr="006D0C9B">
        <w:rPr>
          <w:rFonts w:ascii="Arial" w:hAnsi="Arial" w:cs="Arial"/>
          <w:sz w:val="24"/>
          <w:szCs w:val="24"/>
        </w:rPr>
        <w:t xml:space="preserve"> patrols </w:t>
      </w:r>
      <w:r w:rsidR="00BD05A8" w:rsidRPr="006D0C9B">
        <w:rPr>
          <w:rFonts w:ascii="Arial" w:hAnsi="Arial" w:cs="Arial"/>
          <w:sz w:val="24"/>
          <w:szCs w:val="24"/>
        </w:rPr>
        <w:t>for adequate coverage</w:t>
      </w:r>
      <w:r w:rsidR="006F1952" w:rsidRPr="006D0C9B">
        <w:rPr>
          <w:rFonts w:ascii="Arial" w:hAnsi="Arial" w:cs="Arial"/>
          <w:sz w:val="24"/>
          <w:szCs w:val="24"/>
        </w:rPr>
        <w:t xml:space="preserve">. </w:t>
      </w:r>
    </w:p>
    <w:p w14:paraId="79DDA670" w14:textId="0ECDB121" w:rsidR="009632DA" w:rsidRPr="006D0C9B" w:rsidRDefault="00A61ECC" w:rsidP="009632DA">
      <w:pPr>
        <w:pStyle w:val="ListParagraph"/>
        <w:numPr>
          <w:ilvl w:val="0"/>
          <w:numId w:val="25"/>
        </w:numPr>
        <w:rPr>
          <w:rFonts w:ascii="Arial" w:hAnsi="Arial" w:cs="Arial"/>
          <w:sz w:val="24"/>
          <w:szCs w:val="24"/>
        </w:rPr>
      </w:pPr>
      <w:r w:rsidRPr="006D0C9B">
        <w:rPr>
          <w:rFonts w:ascii="Arial" w:hAnsi="Arial" w:cs="Arial"/>
          <w:sz w:val="24"/>
          <w:szCs w:val="24"/>
        </w:rPr>
        <w:t xml:space="preserve">Incident </w:t>
      </w:r>
      <w:r w:rsidR="00A80389" w:rsidRPr="006D0C9B">
        <w:rPr>
          <w:rFonts w:ascii="Arial" w:hAnsi="Arial" w:cs="Arial"/>
          <w:sz w:val="24"/>
          <w:szCs w:val="24"/>
        </w:rPr>
        <w:t>r</w:t>
      </w:r>
      <w:r w:rsidRPr="006D0C9B">
        <w:rPr>
          <w:rFonts w:ascii="Arial" w:hAnsi="Arial" w:cs="Arial"/>
          <w:sz w:val="24"/>
          <w:szCs w:val="24"/>
        </w:rPr>
        <w:t>eporting</w:t>
      </w:r>
    </w:p>
    <w:p w14:paraId="507668C4" w14:textId="58F38845" w:rsidR="00291450" w:rsidRPr="006D0C9B" w:rsidRDefault="00C27FF6" w:rsidP="00291450">
      <w:pPr>
        <w:pStyle w:val="ListParagraph"/>
        <w:numPr>
          <w:ilvl w:val="1"/>
          <w:numId w:val="25"/>
        </w:numPr>
        <w:rPr>
          <w:rFonts w:ascii="Arial" w:hAnsi="Arial" w:cs="Arial"/>
          <w:sz w:val="24"/>
          <w:szCs w:val="24"/>
        </w:rPr>
      </w:pPr>
      <w:r w:rsidRPr="006D0C9B">
        <w:rPr>
          <w:rFonts w:ascii="Arial" w:hAnsi="Arial" w:cs="Arial"/>
          <w:sz w:val="24"/>
          <w:szCs w:val="24"/>
        </w:rPr>
        <w:t xml:space="preserve">Accuracy and timeliness of incident reporting to track and address issues effectively. </w:t>
      </w:r>
    </w:p>
    <w:p w14:paraId="05846AA8" w14:textId="67D6C697" w:rsidR="009632DA" w:rsidRPr="006D0C9B" w:rsidRDefault="00A61ECC" w:rsidP="009632DA">
      <w:pPr>
        <w:pStyle w:val="ListParagraph"/>
        <w:numPr>
          <w:ilvl w:val="0"/>
          <w:numId w:val="25"/>
        </w:numPr>
        <w:rPr>
          <w:rFonts w:ascii="Arial" w:hAnsi="Arial" w:cs="Arial"/>
          <w:sz w:val="24"/>
          <w:szCs w:val="24"/>
        </w:rPr>
      </w:pPr>
      <w:r w:rsidRPr="006D0C9B">
        <w:rPr>
          <w:rFonts w:ascii="Arial" w:hAnsi="Arial" w:cs="Arial"/>
          <w:sz w:val="24"/>
          <w:szCs w:val="24"/>
        </w:rPr>
        <w:t xml:space="preserve">Community </w:t>
      </w:r>
      <w:r w:rsidR="00A80389" w:rsidRPr="006D0C9B">
        <w:rPr>
          <w:rFonts w:ascii="Arial" w:hAnsi="Arial" w:cs="Arial"/>
          <w:sz w:val="24"/>
          <w:szCs w:val="24"/>
        </w:rPr>
        <w:t>e</w:t>
      </w:r>
      <w:r w:rsidRPr="006D0C9B">
        <w:rPr>
          <w:rFonts w:ascii="Arial" w:hAnsi="Arial" w:cs="Arial"/>
          <w:sz w:val="24"/>
          <w:szCs w:val="24"/>
        </w:rPr>
        <w:t>ngagement</w:t>
      </w:r>
    </w:p>
    <w:p w14:paraId="00ACD330" w14:textId="4514DACE" w:rsidR="00C27FF6" w:rsidRPr="006D0C9B" w:rsidRDefault="00515D3C" w:rsidP="00C27FF6">
      <w:pPr>
        <w:pStyle w:val="ListParagraph"/>
        <w:numPr>
          <w:ilvl w:val="1"/>
          <w:numId w:val="25"/>
        </w:numPr>
        <w:rPr>
          <w:rFonts w:ascii="Arial" w:hAnsi="Arial" w:cs="Arial"/>
          <w:sz w:val="24"/>
          <w:szCs w:val="24"/>
        </w:rPr>
      </w:pPr>
      <w:r w:rsidRPr="006D0C9B">
        <w:rPr>
          <w:rFonts w:ascii="Arial" w:hAnsi="Arial" w:cs="Arial"/>
          <w:sz w:val="24"/>
          <w:szCs w:val="24"/>
        </w:rPr>
        <w:t>How will i</w:t>
      </w:r>
      <w:r w:rsidR="008E592F" w:rsidRPr="006D0C9B">
        <w:rPr>
          <w:rFonts w:ascii="Arial" w:hAnsi="Arial" w:cs="Arial"/>
          <w:sz w:val="24"/>
          <w:szCs w:val="24"/>
        </w:rPr>
        <w:t>nteract</w:t>
      </w:r>
      <w:r w:rsidRPr="006D0C9B">
        <w:rPr>
          <w:rFonts w:ascii="Arial" w:hAnsi="Arial" w:cs="Arial"/>
          <w:sz w:val="24"/>
          <w:szCs w:val="24"/>
        </w:rPr>
        <w:t>ion</w:t>
      </w:r>
      <w:r w:rsidR="006250FC" w:rsidRPr="006D0C9B">
        <w:rPr>
          <w:rFonts w:ascii="Arial" w:hAnsi="Arial" w:cs="Arial"/>
          <w:sz w:val="24"/>
          <w:szCs w:val="24"/>
        </w:rPr>
        <w:t>s</w:t>
      </w:r>
      <w:r w:rsidR="008E592F" w:rsidRPr="006D0C9B">
        <w:rPr>
          <w:rFonts w:ascii="Arial" w:hAnsi="Arial" w:cs="Arial"/>
          <w:sz w:val="24"/>
          <w:szCs w:val="24"/>
        </w:rPr>
        <w:t xml:space="preserve"> and engage</w:t>
      </w:r>
      <w:r w:rsidR="006250FC" w:rsidRPr="006D0C9B">
        <w:rPr>
          <w:rFonts w:ascii="Arial" w:hAnsi="Arial" w:cs="Arial"/>
          <w:sz w:val="24"/>
          <w:szCs w:val="24"/>
        </w:rPr>
        <w:t>ments</w:t>
      </w:r>
      <w:r w:rsidR="008E592F" w:rsidRPr="006D0C9B">
        <w:rPr>
          <w:rFonts w:ascii="Arial" w:hAnsi="Arial" w:cs="Arial"/>
          <w:sz w:val="24"/>
          <w:szCs w:val="24"/>
        </w:rPr>
        <w:t xml:space="preserve"> with </w:t>
      </w:r>
      <w:r w:rsidR="00A267F3" w:rsidRPr="006D0C9B">
        <w:rPr>
          <w:rFonts w:ascii="Arial" w:hAnsi="Arial" w:cs="Arial"/>
          <w:sz w:val="24"/>
          <w:szCs w:val="24"/>
        </w:rPr>
        <w:t>stakeholders</w:t>
      </w:r>
      <w:r w:rsidR="004F426F" w:rsidRPr="006D0C9B">
        <w:rPr>
          <w:rFonts w:ascii="Arial" w:hAnsi="Arial" w:cs="Arial"/>
          <w:sz w:val="24"/>
          <w:szCs w:val="24"/>
        </w:rPr>
        <w:t xml:space="preserve"> t</w:t>
      </w:r>
      <w:r w:rsidR="006250FC" w:rsidRPr="006D0C9B">
        <w:rPr>
          <w:rFonts w:ascii="Arial" w:hAnsi="Arial" w:cs="Arial"/>
          <w:sz w:val="24"/>
          <w:szCs w:val="24"/>
        </w:rPr>
        <w:t>ake place</w:t>
      </w:r>
      <w:r w:rsidR="004F426F" w:rsidRPr="006D0C9B">
        <w:rPr>
          <w:rFonts w:ascii="Arial" w:hAnsi="Arial" w:cs="Arial"/>
          <w:sz w:val="24"/>
          <w:szCs w:val="24"/>
        </w:rPr>
        <w:t>.</w:t>
      </w:r>
    </w:p>
    <w:p w14:paraId="3BD5F018" w14:textId="11E541D5" w:rsidR="00A61ECC" w:rsidRPr="006D0C9B" w:rsidRDefault="00A61ECC" w:rsidP="009632DA">
      <w:pPr>
        <w:pStyle w:val="ListParagraph"/>
        <w:numPr>
          <w:ilvl w:val="0"/>
          <w:numId w:val="25"/>
        </w:numPr>
        <w:rPr>
          <w:rFonts w:ascii="Arial" w:hAnsi="Arial" w:cs="Arial"/>
          <w:sz w:val="24"/>
          <w:szCs w:val="24"/>
        </w:rPr>
      </w:pPr>
      <w:r w:rsidRPr="006D0C9B">
        <w:rPr>
          <w:rFonts w:ascii="Arial" w:hAnsi="Arial" w:cs="Arial"/>
          <w:sz w:val="24"/>
          <w:szCs w:val="24"/>
        </w:rPr>
        <w:t xml:space="preserve">Response </w:t>
      </w:r>
      <w:r w:rsidR="00A80389" w:rsidRPr="006D0C9B">
        <w:rPr>
          <w:rFonts w:ascii="Arial" w:hAnsi="Arial" w:cs="Arial"/>
          <w:sz w:val="24"/>
          <w:szCs w:val="24"/>
        </w:rPr>
        <w:t>t</w:t>
      </w:r>
      <w:r w:rsidRPr="006D0C9B">
        <w:rPr>
          <w:rFonts w:ascii="Arial" w:hAnsi="Arial" w:cs="Arial"/>
          <w:sz w:val="24"/>
          <w:szCs w:val="24"/>
        </w:rPr>
        <w:t>imes</w:t>
      </w:r>
    </w:p>
    <w:p w14:paraId="2206B01E" w14:textId="2E223FF5" w:rsidR="008E592F" w:rsidRPr="006D0C9B" w:rsidRDefault="00991F5D" w:rsidP="008E592F">
      <w:pPr>
        <w:pStyle w:val="ListParagraph"/>
        <w:numPr>
          <w:ilvl w:val="1"/>
          <w:numId w:val="25"/>
        </w:numPr>
        <w:rPr>
          <w:rFonts w:ascii="Arial" w:hAnsi="Arial" w:cs="Arial"/>
          <w:sz w:val="24"/>
          <w:szCs w:val="24"/>
        </w:rPr>
      </w:pPr>
      <w:r w:rsidRPr="006D0C9B">
        <w:rPr>
          <w:rFonts w:ascii="Arial" w:hAnsi="Arial" w:cs="Arial"/>
          <w:sz w:val="24"/>
          <w:szCs w:val="24"/>
        </w:rPr>
        <w:t>Average response times to incidents a</w:t>
      </w:r>
      <w:r w:rsidR="0000207E" w:rsidRPr="006D0C9B">
        <w:rPr>
          <w:rFonts w:ascii="Arial" w:hAnsi="Arial" w:cs="Arial"/>
          <w:sz w:val="24"/>
          <w:szCs w:val="24"/>
        </w:rPr>
        <w:t>n</w:t>
      </w:r>
      <w:r w:rsidRPr="006D0C9B">
        <w:rPr>
          <w:rFonts w:ascii="Arial" w:hAnsi="Arial" w:cs="Arial"/>
          <w:sz w:val="24"/>
          <w:szCs w:val="24"/>
        </w:rPr>
        <w:t>d requests for assistance within the town centre</w:t>
      </w:r>
    </w:p>
    <w:p w14:paraId="6EEB70FA" w14:textId="2EC4D97C" w:rsidR="00A61ECC" w:rsidRPr="006D0C9B" w:rsidRDefault="00A61ECC" w:rsidP="009632DA">
      <w:pPr>
        <w:pStyle w:val="ListParagraph"/>
        <w:numPr>
          <w:ilvl w:val="0"/>
          <w:numId w:val="25"/>
        </w:numPr>
        <w:rPr>
          <w:rFonts w:ascii="Arial" w:hAnsi="Arial" w:cs="Arial"/>
          <w:sz w:val="24"/>
          <w:szCs w:val="24"/>
        </w:rPr>
      </w:pPr>
      <w:r w:rsidRPr="006D0C9B">
        <w:rPr>
          <w:rFonts w:ascii="Arial" w:hAnsi="Arial" w:cs="Arial"/>
          <w:sz w:val="24"/>
          <w:szCs w:val="24"/>
        </w:rPr>
        <w:t xml:space="preserve">Conflict </w:t>
      </w:r>
      <w:r w:rsidR="00A80389" w:rsidRPr="006D0C9B">
        <w:rPr>
          <w:rFonts w:ascii="Arial" w:hAnsi="Arial" w:cs="Arial"/>
          <w:sz w:val="24"/>
          <w:szCs w:val="24"/>
        </w:rPr>
        <w:t>r</w:t>
      </w:r>
      <w:r w:rsidRPr="006D0C9B">
        <w:rPr>
          <w:rFonts w:ascii="Arial" w:hAnsi="Arial" w:cs="Arial"/>
          <w:sz w:val="24"/>
          <w:szCs w:val="24"/>
        </w:rPr>
        <w:t>esolution</w:t>
      </w:r>
    </w:p>
    <w:p w14:paraId="60D8365D" w14:textId="0FB10D26" w:rsidR="00991F5D" w:rsidRPr="006D0C9B" w:rsidRDefault="004A27B0" w:rsidP="00991F5D">
      <w:pPr>
        <w:pStyle w:val="ListParagraph"/>
        <w:numPr>
          <w:ilvl w:val="1"/>
          <w:numId w:val="25"/>
        </w:numPr>
        <w:rPr>
          <w:rFonts w:ascii="Arial" w:hAnsi="Arial" w:cs="Arial"/>
          <w:sz w:val="24"/>
          <w:szCs w:val="24"/>
        </w:rPr>
      </w:pPr>
      <w:r w:rsidRPr="006D0C9B">
        <w:rPr>
          <w:rFonts w:ascii="Arial" w:hAnsi="Arial" w:cs="Arial"/>
          <w:sz w:val="24"/>
          <w:szCs w:val="24"/>
        </w:rPr>
        <w:t>Assess relevant and suitable qualifications</w:t>
      </w:r>
      <w:r w:rsidR="004F426F" w:rsidRPr="006D0C9B">
        <w:rPr>
          <w:rFonts w:ascii="Arial" w:hAnsi="Arial" w:cs="Arial"/>
          <w:sz w:val="24"/>
          <w:szCs w:val="24"/>
        </w:rPr>
        <w:t xml:space="preserve"> and </w:t>
      </w:r>
      <w:r w:rsidR="00306CFB" w:rsidRPr="006D0C9B">
        <w:rPr>
          <w:rFonts w:ascii="Arial" w:hAnsi="Arial" w:cs="Arial"/>
          <w:sz w:val="24"/>
          <w:szCs w:val="24"/>
        </w:rPr>
        <w:t>training</w:t>
      </w:r>
      <w:r w:rsidR="004F426F" w:rsidRPr="006D0C9B">
        <w:rPr>
          <w:rFonts w:ascii="Arial" w:hAnsi="Arial" w:cs="Arial"/>
          <w:sz w:val="24"/>
          <w:szCs w:val="24"/>
        </w:rPr>
        <w:t>.</w:t>
      </w:r>
    </w:p>
    <w:p w14:paraId="426C31F6" w14:textId="2BF9A7CD" w:rsidR="00142B26" w:rsidRPr="006D0C9B" w:rsidRDefault="00142B26" w:rsidP="009632DA">
      <w:pPr>
        <w:pStyle w:val="ListParagraph"/>
        <w:numPr>
          <w:ilvl w:val="0"/>
          <w:numId w:val="25"/>
        </w:numPr>
        <w:rPr>
          <w:rFonts w:ascii="Arial" w:hAnsi="Arial" w:cs="Arial"/>
          <w:sz w:val="24"/>
          <w:szCs w:val="24"/>
        </w:rPr>
      </w:pPr>
      <w:r w:rsidRPr="006D0C9B">
        <w:rPr>
          <w:rFonts w:ascii="Arial" w:hAnsi="Arial" w:cs="Arial"/>
          <w:sz w:val="24"/>
          <w:szCs w:val="24"/>
        </w:rPr>
        <w:t>Safety measures</w:t>
      </w:r>
    </w:p>
    <w:p w14:paraId="74F299EA" w14:textId="10DD1483" w:rsidR="00306CFB" w:rsidRPr="006D0C9B" w:rsidRDefault="00306CFB" w:rsidP="00306CFB">
      <w:pPr>
        <w:pStyle w:val="ListParagraph"/>
        <w:numPr>
          <w:ilvl w:val="1"/>
          <w:numId w:val="25"/>
        </w:numPr>
        <w:rPr>
          <w:rFonts w:ascii="Arial" w:hAnsi="Arial" w:cs="Arial"/>
          <w:sz w:val="24"/>
          <w:szCs w:val="24"/>
        </w:rPr>
      </w:pPr>
      <w:r w:rsidRPr="006D0C9B">
        <w:rPr>
          <w:rFonts w:ascii="Arial" w:hAnsi="Arial" w:cs="Arial"/>
          <w:sz w:val="24"/>
          <w:szCs w:val="24"/>
        </w:rPr>
        <w:t>The safety and security of wardens</w:t>
      </w:r>
      <w:r w:rsidR="00AB1A18" w:rsidRPr="006D0C9B">
        <w:rPr>
          <w:rFonts w:ascii="Arial" w:hAnsi="Arial" w:cs="Arial"/>
          <w:sz w:val="24"/>
          <w:szCs w:val="24"/>
        </w:rPr>
        <w:t xml:space="preserve"> to ensure the effectiveness tackling ASB issues. </w:t>
      </w:r>
    </w:p>
    <w:p w14:paraId="08324DDB" w14:textId="77777777" w:rsidR="006147C7" w:rsidRPr="006D0C9B" w:rsidRDefault="00142B26" w:rsidP="006147C7">
      <w:pPr>
        <w:pStyle w:val="ListParagraph"/>
        <w:numPr>
          <w:ilvl w:val="0"/>
          <w:numId w:val="25"/>
        </w:numPr>
        <w:rPr>
          <w:rFonts w:ascii="Arial" w:hAnsi="Arial" w:cs="Arial"/>
          <w:sz w:val="24"/>
          <w:szCs w:val="24"/>
        </w:rPr>
      </w:pPr>
      <w:r w:rsidRPr="006D0C9B">
        <w:rPr>
          <w:rFonts w:ascii="Arial" w:hAnsi="Arial" w:cs="Arial"/>
          <w:sz w:val="24"/>
          <w:szCs w:val="24"/>
        </w:rPr>
        <w:t xml:space="preserve">Collaboration with </w:t>
      </w:r>
      <w:r w:rsidR="006147C7" w:rsidRPr="006D0C9B">
        <w:rPr>
          <w:rFonts w:ascii="Arial" w:hAnsi="Arial" w:cs="Arial"/>
          <w:sz w:val="24"/>
          <w:szCs w:val="24"/>
        </w:rPr>
        <w:t xml:space="preserve">authorities. </w:t>
      </w:r>
    </w:p>
    <w:p w14:paraId="252C42AF" w14:textId="023A4410" w:rsidR="00AB1A18" w:rsidRPr="006D0C9B" w:rsidRDefault="00ED4C3F" w:rsidP="00AB1A18">
      <w:pPr>
        <w:pStyle w:val="ListParagraph"/>
        <w:numPr>
          <w:ilvl w:val="1"/>
          <w:numId w:val="25"/>
        </w:numPr>
        <w:rPr>
          <w:rFonts w:ascii="Arial" w:hAnsi="Arial" w:cs="Arial"/>
          <w:sz w:val="24"/>
          <w:szCs w:val="24"/>
        </w:rPr>
      </w:pPr>
      <w:r w:rsidRPr="006D0C9B">
        <w:rPr>
          <w:rFonts w:ascii="Arial" w:hAnsi="Arial" w:cs="Arial"/>
          <w:sz w:val="24"/>
          <w:szCs w:val="24"/>
        </w:rPr>
        <w:t>Assess the collaboration approach to other authorities to ensure effect and measured approach</w:t>
      </w:r>
      <w:r w:rsidR="00193164" w:rsidRPr="006D0C9B">
        <w:rPr>
          <w:rFonts w:ascii="Arial" w:hAnsi="Arial" w:cs="Arial"/>
          <w:sz w:val="24"/>
          <w:szCs w:val="24"/>
        </w:rPr>
        <w:t xml:space="preserve"> is taken. </w:t>
      </w:r>
    </w:p>
    <w:p w14:paraId="2F5D252B" w14:textId="0CE18B86" w:rsidR="005F2F7E" w:rsidRPr="006D0C9B" w:rsidRDefault="005F2F7E" w:rsidP="006147C7">
      <w:pPr>
        <w:ind w:left="360"/>
        <w:rPr>
          <w:rFonts w:ascii="Arial" w:hAnsi="Arial" w:cs="Arial"/>
          <w:b/>
          <w:bCs/>
          <w:sz w:val="24"/>
          <w:szCs w:val="24"/>
        </w:rPr>
      </w:pPr>
      <w:r w:rsidRPr="006D0C9B">
        <w:rPr>
          <w:rFonts w:ascii="Arial" w:hAnsi="Arial" w:cs="Arial"/>
          <w:b/>
          <w:bCs/>
          <w:sz w:val="24"/>
          <w:szCs w:val="24"/>
        </w:rPr>
        <w:t>Each compliant tender will be judged against the following criteria:</w:t>
      </w:r>
    </w:p>
    <w:tbl>
      <w:tblPr>
        <w:tblStyle w:val="TableGrid"/>
        <w:tblW w:w="859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2"/>
        <w:gridCol w:w="1091"/>
        <w:gridCol w:w="1702"/>
      </w:tblGrid>
      <w:tr w:rsidR="00C75F51" w:rsidRPr="006D0C9B" w14:paraId="6F1A31C4" w14:textId="77777777" w:rsidTr="07E06D87">
        <w:trPr>
          <w:trHeight w:val="300"/>
        </w:trPr>
        <w:tc>
          <w:tcPr>
            <w:tcW w:w="5802" w:type="dxa"/>
          </w:tcPr>
          <w:p w14:paraId="30DAE487" w14:textId="53856B2B" w:rsidR="005F2F7E" w:rsidRPr="006D0C9B" w:rsidRDefault="005F2F7E" w:rsidP="00BE2A65">
            <w:pPr>
              <w:autoSpaceDE w:val="0"/>
              <w:autoSpaceDN w:val="0"/>
              <w:adjustRightInd w:val="0"/>
              <w:rPr>
                <w:rFonts w:ascii="Arial" w:eastAsia="ArialMT" w:hAnsi="Arial" w:cs="Arial"/>
                <w:b/>
                <w:bCs/>
                <w:sz w:val="24"/>
                <w:szCs w:val="24"/>
              </w:rPr>
            </w:pPr>
            <w:r w:rsidRPr="006D0C9B">
              <w:rPr>
                <w:rFonts w:ascii="Arial" w:eastAsia="ArialMT" w:hAnsi="Arial" w:cs="Arial"/>
                <w:b/>
                <w:bCs/>
                <w:sz w:val="24"/>
                <w:szCs w:val="24"/>
              </w:rPr>
              <w:t xml:space="preserve">Description </w:t>
            </w:r>
          </w:p>
        </w:tc>
        <w:tc>
          <w:tcPr>
            <w:tcW w:w="1091" w:type="dxa"/>
          </w:tcPr>
          <w:p w14:paraId="28B10787" w14:textId="048F603E" w:rsidR="3BF4F8DF" w:rsidRPr="006D0C9B" w:rsidRDefault="3BF4F8DF" w:rsidP="47EDB9A4">
            <w:pPr>
              <w:jc w:val="center"/>
              <w:rPr>
                <w:rFonts w:ascii="Arial" w:eastAsia="ArialMT" w:hAnsi="Arial" w:cs="Arial"/>
                <w:b/>
                <w:bCs/>
                <w:sz w:val="24"/>
                <w:szCs w:val="24"/>
              </w:rPr>
            </w:pPr>
            <w:r w:rsidRPr="006D0C9B">
              <w:rPr>
                <w:rFonts w:ascii="Arial" w:eastAsia="ArialMT" w:hAnsi="Arial" w:cs="Arial"/>
                <w:b/>
                <w:bCs/>
                <w:sz w:val="24"/>
                <w:szCs w:val="24"/>
              </w:rPr>
              <w:t>Sub Weight</w:t>
            </w:r>
          </w:p>
        </w:tc>
        <w:tc>
          <w:tcPr>
            <w:tcW w:w="1702" w:type="dxa"/>
          </w:tcPr>
          <w:p w14:paraId="587DD9D2" w14:textId="011CA383" w:rsidR="005F2F7E" w:rsidRPr="006D0C9B" w:rsidRDefault="005F2F7E" w:rsidP="005F2F7E">
            <w:pPr>
              <w:autoSpaceDE w:val="0"/>
              <w:autoSpaceDN w:val="0"/>
              <w:adjustRightInd w:val="0"/>
              <w:jc w:val="center"/>
              <w:rPr>
                <w:rFonts w:ascii="Arial" w:eastAsia="ArialMT" w:hAnsi="Arial" w:cs="Arial"/>
                <w:b/>
                <w:bCs/>
                <w:sz w:val="24"/>
                <w:szCs w:val="24"/>
              </w:rPr>
            </w:pPr>
            <w:r w:rsidRPr="006D0C9B">
              <w:rPr>
                <w:rFonts w:ascii="Arial" w:eastAsia="ArialMT" w:hAnsi="Arial" w:cs="Arial"/>
                <w:b/>
                <w:bCs/>
                <w:sz w:val="24"/>
                <w:szCs w:val="24"/>
              </w:rPr>
              <w:t>Weighting</w:t>
            </w:r>
          </w:p>
        </w:tc>
      </w:tr>
      <w:tr w:rsidR="00C75F51" w:rsidRPr="006D0C9B" w14:paraId="7DDA03F2" w14:textId="77777777" w:rsidTr="07E06D87">
        <w:trPr>
          <w:trHeight w:val="300"/>
        </w:trPr>
        <w:tc>
          <w:tcPr>
            <w:tcW w:w="5802" w:type="dxa"/>
          </w:tcPr>
          <w:p w14:paraId="59D61928" w14:textId="0E3FEF57" w:rsidR="00816FB5" w:rsidRPr="006D0C9B" w:rsidRDefault="00816FB5" w:rsidP="00BE2A65">
            <w:pPr>
              <w:autoSpaceDE w:val="0"/>
              <w:autoSpaceDN w:val="0"/>
              <w:adjustRightInd w:val="0"/>
              <w:rPr>
                <w:rFonts w:ascii="Arial" w:eastAsia="ArialMT" w:hAnsi="Arial" w:cs="Arial"/>
                <w:sz w:val="24"/>
                <w:szCs w:val="24"/>
              </w:rPr>
            </w:pPr>
            <w:r w:rsidRPr="006D0C9B">
              <w:rPr>
                <w:rFonts w:ascii="Arial" w:eastAsia="ArialMT" w:hAnsi="Arial" w:cs="Arial"/>
                <w:sz w:val="24"/>
                <w:szCs w:val="24"/>
              </w:rPr>
              <w:t xml:space="preserve">Experience of successful working with authorities </w:t>
            </w:r>
          </w:p>
        </w:tc>
        <w:tc>
          <w:tcPr>
            <w:tcW w:w="1091" w:type="dxa"/>
          </w:tcPr>
          <w:p w14:paraId="29D3E0AC" w14:textId="3145C045" w:rsidR="00816FB5" w:rsidRPr="006D0C9B" w:rsidRDefault="001D5235" w:rsidP="47EDB9A4">
            <w:pPr>
              <w:jc w:val="center"/>
              <w:rPr>
                <w:rFonts w:ascii="Arial" w:eastAsia="ArialMT" w:hAnsi="Arial" w:cs="Arial"/>
                <w:sz w:val="24"/>
                <w:szCs w:val="24"/>
              </w:rPr>
            </w:pPr>
            <w:r w:rsidRPr="006D0C9B">
              <w:rPr>
                <w:rFonts w:ascii="Arial" w:eastAsia="ArialMT" w:hAnsi="Arial" w:cs="Arial"/>
                <w:sz w:val="24"/>
                <w:szCs w:val="24"/>
              </w:rPr>
              <w:t>2</w:t>
            </w:r>
            <w:r w:rsidR="005941B2" w:rsidRPr="006D0C9B">
              <w:rPr>
                <w:rFonts w:ascii="Arial" w:eastAsia="ArialMT" w:hAnsi="Arial" w:cs="Arial"/>
                <w:sz w:val="24"/>
                <w:szCs w:val="24"/>
              </w:rPr>
              <w:t>0</w:t>
            </w:r>
          </w:p>
        </w:tc>
        <w:tc>
          <w:tcPr>
            <w:tcW w:w="1702" w:type="dxa"/>
            <w:vMerge w:val="restart"/>
          </w:tcPr>
          <w:p w14:paraId="72CF3782" w14:textId="77777777" w:rsidR="000B0270" w:rsidRPr="006D0C9B" w:rsidRDefault="000B0270" w:rsidP="00816FB5">
            <w:pPr>
              <w:jc w:val="center"/>
              <w:rPr>
                <w:rFonts w:ascii="Arial" w:eastAsia="ArialMT" w:hAnsi="Arial" w:cs="Arial"/>
                <w:sz w:val="24"/>
                <w:szCs w:val="24"/>
              </w:rPr>
            </w:pPr>
          </w:p>
          <w:p w14:paraId="6D519B8E" w14:textId="77777777" w:rsidR="000B0270" w:rsidRPr="006D0C9B" w:rsidRDefault="000B0270" w:rsidP="00816FB5">
            <w:pPr>
              <w:jc w:val="center"/>
              <w:rPr>
                <w:rFonts w:ascii="Arial" w:eastAsia="ArialMT" w:hAnsi="Arial" w:cs="Arial"/>
                <w:sz w:val="24"/>
                <w:szCs w:val="24"/>
              </w:rPr>
            </w:pPr>
          </w:p>
          <w:p w14:paraId="19CD0BF5" w14:textId="6E542C17" w:rsidR="00816FB5" w:rsidRPr="006D0C9B" w:rsidRDefault="00816FB5" w:rsidP="00816FB5">
            <w:pPr>
              <w:jc w:val="center"/>
              <w:rPr>
                <w:rFonts w:ascii="Arial" w:eastAsia="ArialMT" w:hAnsi="Arial" w:cs="Arial"/>
                <w:sz w:val="24"/>
                <w:szCs w:val="24"/>
              </w:rPr>
            </w:pPr>
            <w:r w:rsidRPr="006D0C9B">
              <w:rPr>
                <w:rFonts w:ascii="Arial" w:eastAsia="ArialMT" w:hAnsi="Arial" w:cs="Arial"/>
                <w:sz w:val="24"/>
                <w:szCs w:val="24"/>
              </w:rPr>
              <w:t>70</w:t>
            </w:r>
          </w:p>
        </w:tc>
      </w:tr>
      <w:tr w:rsidR="00C75F51" w:rsidRPr="006D0C9B" w14:paraId="7C711A38" w14:textId="77777777" w:rsidTr="07E06D87">
        <w:trPr>
          <w:trHeight w:val="300"/>
        </w:trPr>
        <w:tc>
          <w:tcPr>
            <w:tcW w:w="5802" w:type="dxa"/>
          </w:tcPr>
          <w:p w14:paraId="2FD666BB" w14:textId="125878E0" w:rsidR="00816FB5" w:rsidRPr="006D0C9B" w:rsidRDefault="00816FB5" w:rsidP="00BE2A65">
            <w:pPr>
              <w:autoSpaceDE w:val="0"/>
              <w:autoSpaceDN w:val="0"/>
              <w:adjustRightInd w:val="0"/>
              <w:rPr>
                <w:rFonts w:ascii="Arial" w:eastAsia="ArialMT" w:hAnsi="Arial" w:cs="Arial"/>
                <w:sz w:val="24"/>
                <w:szCs w:val="24"/>
              </w:rPr>
            </w:pPr>
            <w:r w:rsidRPr="006D0C9B">
              <w:rPr>
                <w:rFonts w:ascii="Arial" w:eastAsia="ArialMT" w:hAnsi="Arial" w:cs="Arial"/>
                <w:sz w:val="24"/>
                <w:szCs w:val="24"/>
              </w:rPr>
              <w:t>Evidence of experience, capability, and training of personnel</w:t>
            </w:r>
          </w:p>
        </w:tc>
        <w:tc>
          <w:tcPr>
            <w:tcW w:w="1091" w:type="dxa"/>
          </w:tcPr>
          <w:p w14:paraId="1B4A5A8F" w14:textId="6CF220AA" w:rsidR="00816FB5" w:rsidRPr="006D0C9B" w:rsidRDefault="005941B2" w:rsidP="00816FB5">
            <w:pPr>
              <w:jc w:val="center"/>
              <w:rPr>
                <w:rFonts w:ascii="Arial" w:eastAsia="ArialMT" w:hAnsi="Arial" w:cs="Arial"/>
                <w:sz w:val="24"/>
                <w:szCs w:val="24"/>
              </w:rPr>
            </w:pPr>
            <w:r w:rsidRPr="006D0C9B">
              <w:rPr>
                <w:rFonts w:ascii="Arial" w:eastAsia="ArialMT" w:hAnsi="Arial" w:cs="Arial"/>
                <w:sz w:val="24"/>
                <w:szCs w:val="24"/>
              </w:rPr>
              <w:t>25</w:t>
            </w:r>
          </w:p>
        </w:tc>
        <w:tc>
          <w:tcPr>
            <w:tcW w:w="1702" w:type="dxa"/>
            <w:vMerge/>
          </w:tcPr>
          <w:p w14:paraId="4F2FEBAD" w14:textId="0F7A679C" w:rsidR="00816FB5" w:rsidRPr="006D0C9B" w:rsidRDefault="00816FB5" w:rsidP="005F2F7E">
            <w:pPr>
              <w:autoSpaceDE w:val="0"/>
              <w:autoSpaceDN w:val="0"/>
              <w:adjustRightInd w:val="0"/>
              <w:jc w:val="center"/>
              <w:rPr>
                <w:rFonts w:ascii="Arial" w:eastAsia="ArialMT" w:hAnsi="Arial" w:cs="Arial"/>
                <w:sz w:val="24"/>
                <w:szCs w:val="24"/>
              </w:rPr>
            </w:pPr>
          </w:p>
        </w:tc>
      </w:tr>
      <w:tr w:rsidR="00C75F51" w:rsidRPr="006D0C9B" w14:paraId="33EA8DBA" w14:textId="77777777" w:rsidTr="07E06D87">
        <w:trPr>
          <w:trHeight w:val="300"/>
        </w:trPr>
        <w:tc>
          <w:tcPr>
            <w:tcW w:w="5802" w:type="dxa"/>
          </w:tcPr>
          <w:p w14:paraId="73297BCA" w14:textId="6744FF1E" w:rsidR="00816FB5" w:rsidRPr="006D0C9B" w:rsidRDefault="00816FB5" w:rsidP="00BE2A65">
            <w:pPr>
              <w:autoSpaceDE w:val="0"/>
              <w:autoSpaceDN w:val="0"/>
              <w:adjustRightInd w:val="0"/>
              <w:rPr>
                <w:rFonts w:ascii="Arial" w:eastAsia="ArialMT" w:hAnsi="Arial" w:cs="Arial"/>
                <w:sz w:val="24"/>
                <w:szCs w:val="24"/>
              </w:rPr>
            </w:pPr>
            <w:r w:rsidRPr="006D0C9B">
              <w:rPr>
                <w:rFonts w:ascii="Arial" w:eastAsia="ArialMT" w:hAnsi="Arial" w:cs="Arial"/>
                <w:sz w:val="24"/>
                <w:szCs w:val="24"/>
              </w:rPr>
              <w:t xml:space="preserve">Safety and Security </w:t>
            </w:r>
          </w:p>
        </w:tc>
        <w:tc>
          <w:tcPr>
            <w:tcW w:w="1091" w:type="dxa"/>
          </w:tcPr>
          <w:p w14:paraId="12B28E16" w14:textId="56368E38" w:rsidR="00816FB5" w:rsidRPr="006D0C9B" w:rsidRDefault="00AD4E20" w:rsidP="47EDB9A4">
            <w:pPr>
              <w:jc w:val="center"/>
              <w:rPr>
                <w:rFonts w:ascii="Arial" w:eastAsia="ArialMT" w:hAnsi="Arial" w:cs="Arial"/>
                <w:sz w:val="24"/>
                <w:szCs w:val="24"/>
              </w:rPr>
            </w:pPr>
            <w:r w:rsidRPr="006D0C9B">
              <w:rPr>
                <w:rFonts w:ascii="Arial" w:eastAsia="ArialMT" w:hAnsi="Arial" w:cs="Arial"/>
                <w:sz w:val="24"/>
                <w:szCs w:val="24"/>
              </w:rPr>
              <w:t>3</w:t>
            </w:r>
            <w:r w:rsidR="005941B2" w:rsidRPr="006D0C9B">
              <w:rPr>
                <w:rFonts w:ascii="Arial" w:eastAsia="ArialMT" w:hAnsi="Arial" w:cs="Arial"/>
                <w:sz w:val="24"/>
                <w:szCs w:val="24"/>
              </w:rPr>
              <w:t>5</w:t>
            </w:r>
          </w:p>
        </w:tc>
        <w:tc>
          <w:tcPr>
            <w:tcW w:w="1702" w:type="dxa"/>
            <w:vMerge/>
          </w:tcPr>
          <w:p w14:paraId="197EE381" w14:textId="4A01FCCE" w:rsidR="00816FB5" w:rsidRPr="006D0C9B" w:rsidRDefault="00816FB5" w:rsidP="005F2F7E">
            <w:pPr>
              <w:autoSpaceDE w:val="0"/>
              <w:autoSpaceDN w:val="0"/>
              <w:adjustRightInd w:val="0"/>
              <w:jc w:val="center"/>
              <w:rPr>
                <w:rFonts w:ascii="Arial" w:eastAsia="ArialMT" w:hAnsi="Arial" w:cs="Arial"/>
                <w:sz w:val="24"/>
                <w:szCs w:val="24"/>
              </w:rPr>
            </w:pPr>
          </w:p>
        </w:tc>
      </w:tr>
      <w:tr w:rsidR="00535F15" w:rsidRPr="006D0C9B" w14:paraId="7C97C428" w14:textId="77777777" w:rsidTr="07E06D87">
        <w:trPr>
          <w:trHeight w:val="300"/>
        </w:trPr>
        <w:tc>
          <w:tcPr>
            <w:tcW w:w="5802" w:type="dxa"/>
          </w:tcPr>
          <w:p w14:paraId="72AED059" w14:textId="1DFCB69E" w:rsidR="00535F15" w:rsidRPr="006D0C9B" w:rsidRDefault="00232855" w:rsidP="00BE2A65">
            <w:pPr>
              <w:autoSpaceDE w:val="0"/>
              <w:autoSpaceDN w:val="0"/>
              <w:adjustRightInd w:val="0"/>
              <w:rPr>
                <w:rFonts w:ascii="Arial" w:eastAsia="ArialMT" w:hAnsi="Arial" w:cs="Arial"/>
                <w:sz w:val="24"/>
                <w:szCs w:val="24"/>
              </w:rPr>
            </w:pPr>
            <w:r w:rsidRPr="006D0C9B">
              <w:rPr>
                <w:rFonts w:ascii="Arial" w:eastAsia="ArialMT" w:hAnsi="Arial" w:cs="Arial"/>
                <w:sz w:val="24"/>
                <w:szCs w:val="24"/>
              </w:rPr>
              <w:t>Social Value</w:t>
            </w:r>
          </w:p>
        </w:tc>
        <w:tc>
          <w:tcPr>
            <w:tcW w:w="1091" w:type="dxa"/>
          </w:tcPr>
          <w:p w14:paraId="377BEE2E" w14:textId="4B72A138" w:rsidR="00535F15" w:rsidRPr="006D0C9B" w:rsidRDefault="00F644C6" w:rsidP="47EDB9A4">
            <w:pPr>
              <w:jc w:val="center"/>
              <w:rPr>
                <w:rFonts w:ascii="Arial" w:eastAsia="ArialMT" w:hAnsi="Arial" w:cs="Arial"/>
                <w:sz w:val="24"/>
                <w:szCs w:val="24"/>
              </w:rPr>
            </w:pPr>
            <w:r w:rsidRPr="006D0C9B">
              <w:rPr>
                <w:rFonts w:ascii="Arial" w:eastAsia="ArialMT" w:hAnsi="Arial" w:cs="Arial"/>
                <w:sz w:val="24"/>
                <w:szCs w:val="24"/>
              </w:rPr>
              <w:t>10</w:t>
            </w:r>
          </w:p>
        </w:tc>
        <w:tc>
          <w:tcPr>
            <w:tcW w:w="1702" w:type="dxa"/>
            <w:vMerge/>
          </w:tcPr>
          <w:p w14:paraId="286D1A54" w14:textId="77777777" w:rsidR="00535F15" w:rsidRPr="006D0C9B" w:rsidRDefault="00535F15" w:rsidP="005F2F7E">
            <w:pPr>
              <w:autoSpaceDE w:val="0"/>
              <w:autoSpaceDN w:val="0"/>
              <w:adjustRightInd w:val="0"/>
              <w:jc w:val="center"/>
              <w:rPr>
                <w:rFonts w:ascii="Arial" w:eastAsia="ArialMT" w:hAnsi="Arial" w:cs="Arial"/>
                <w:sz w:val="24"/>
                <w:szCs w:val="24"/>
              </w:rPr>
            </w:pPr>
          </w:p>
        </w:tc>
      </w:tr>
      <w:tr w:rsidR="00C75F51" w:rsidRPr="006D0C9B" w14:paraId="3AA6E779" w14:textId="77777777" w:rsidTr="07E06D87">
        <w:trPr>
          <w:trHeight w:val="300"/>
        </w:trPr>
        <w:tc>
          <w:tcPr>
            <w:tcW w:w="5802" w:type="dxa"/>
          </w:tcPr>
          <w:p w14:paraId="7843149C" w14:textId="763559F4" w:rsidR="00816FB5" w:rsidRPr="006D0C9B" w:rsidRDefault="00816FB5" w:rsidP="00BE2A65">
            <w:pPr>
              <w:autoSpaceDE w:val="0"/>
              <w:autoSpaceDN w:val="0"/>
              <w:adjustRightInd w:val="0"/>
              <w:rPr>
                <w:rFonts w:ascii="Arial" w:eastAsia="ArialMT" w:hAnsi="Arial" w:cs="Arial"/>
                <w:sz w:val="24"/>
                <w:szCs w:val="24"/>
              </w:rPr>
            </w:pPr>
            <w:r w:rsidRPr="006D0C9B">
              <w:rPr>
                <w:rFonts w:ascii="Arial" w:eastAsia="ArialMT" w:hAnsi="Arial" w:cs="Arial"/>
                <w:sz w:val="24"/>
                <w:szCs w:val="24"/>
              </w:rPr>
              <w:t>Climate and Environment Considerations</w:t>
            </w:r>
          </w:p>
        </w:tc>
        <w:tc>
          <w:tcPr>
            <w:tcW w:w="1091" w:type="dxa"/>
          </w:tcPr>
          <w:p w14:paraId="03A4DACD" w14:textId="6AA4CE85" w:rsidR="00816FB5" w:rsidRPr="006D0C9B" w:rsidRDefault="00F644C6" w:rsidP="47EDB9A4">
            <w:pPr>
              <w:jc w:val="center"/>
              <w:rPr>
                <w:rFonts w:ascii="Arial" w:eastAsia="ArialMT" w:hAnsi="Arial" w:cs="Arial"/>
                <w:sz w:val="24"/>
                <w:szCs w:val="24"/>
              </w:rPr>
            </w:pPr>
            <w:r w:rsidRPr="006D0C9B">
              <w:rPr>
                <w:rFonts w:ascii="Arial" w:eastAsia="ArialMT" w:hAnsi="Arial" w:cs="Arial"/>
                <w:sz w:val="24"/>
                <w:szCs w:val="24"/>
              </w:rPr>
              <w:t>10</w:t>
            </w:r>
          </w:p>
        </w:tc>
        <w:tc>
          <w:tcPr>
            <w:tcW w:w="1702" w:type="dxa"/>
            <w:vMerge/>
          </w:tcPr>
          <w:p w14:paraId="407A9B5C" w14:textId="58EBA8E6" w:rsidR="00816FB5" w:rsidRPr="006D0C9B" w:rsidRDefault="00816FB5" w:rsidP="005F2F7E">
            <w:pPr>
              <w:autoSpaceDE w:val="0"/>
              <w:autoSpaceDN w:val="0"/>
              <w:adjustRightInd w:val="0"/>
              <w:jc w:val="center"/>
              <w:rPr>
                <w:rFonts w:ascii="Arial" w:eastAsia="ArialMT" w:hAnsi="Arial" w:cs="Arial"/>
                <w:sz w:val="24"/>
                <w:szCs w:val="24"/>
              </w:rPr>
            </w:pPr>
          </w:p>
        </w:tc>
      </w:tr>
      <w:tr w:rsidR="00C75F51" w:rsidRPr="006D0C9B" w14:paraId="079CA2D3" w14:textId="77777777" w:rsidTr="07E06D87">
        <w:trPr>
          <w:trHeight w:val="300"/>
        </w:trPr>
        <w:tc>
          <w:tcPr>
            <w:tcW w:w="5802" w:type="dxa"/>
          </w:tcPr>
          <w:p w14:paraId="6F994ABA" w14:textId="2CD61E7D" w:rsidR="005F2F7E" w:rsidRPr="006D0C9B" w:rsidRDefault="035B675C" w:rsidP="00BE2A65">
            <w:pPr>
              <w:autoSpaceDE w:val="0"/>
              <w:autoSpaceDN w:val="0"/>
              <w:adjustRightInd w:val="0"/>
              <w:rPr>
                <w:rFonts w:ascii="Arial" w:eastAsia="ArialMT" w:hAnsi="Arial" w:cs="Arial"/>
                <w:sz w:val="24"/>
                <w:szCs w:val="24"/>
              </w:rPr>
            </w:pPr>
            <w:r w:rsidRPr="006D0C9B">
              <w:rPr>
                <w:rFonts w:ascii="Arial" w:eastAsia="ArialMT" w:hAnsi="Arial" w:cs="Arial"/>
                <w:sz w:val="24"/>
                <w:szCs w:val="24"/>
              </w:rPr>
              <w:lastRenderedPageBreak/>
              <w:t>Price</w:t>
            </w:r>
          </w:p>
        </w:tc>
        <w:tc>
          <w:tcPr>
            <w:tcW w:w="2793" w:type="dxa"/>
            <w:gridSpan w:val="2"/>
          </w:tcPr>
          <w:p w14:paraId="6DC4D51F" w14:textId="421E7350" w:rsidR="7C8C565F" w:rsidRPr="006D0C9B" w:rsidRDefault="7C8C565F" w:rsidP="07E06D87">
            <w:pPr>
              <w:jc w:val="center"/>
              <w:rPr>
                <w:rFonts w:ascii="Arial" w:eastAsia="ArialMT" w:hAnsi="Arial" w:cs="Arial"/>
                <w:sz w:val="24"/>
                <w:szCs w:val="24"/>
              </w:rPr>
            </w:pPr>
            <w:r w:rsidRPr="006D0C9B">
              <w:rPr>
                <w:rFonts w:ascii="Arial" w:eastAsia="ArialMT" w:hAnsi="Arial" w:cs="Arial"/>
                <w:sz w:val="24"/>
                <w:szCs w:val="24"/>
              </w:rPr>
              <w:t>30</w:t>
            </w:r>
          </w:p>
        </w:tc>
      </w:tr>
      <w:tr w:rsidR="00C75F51" w:rsidRPr="006D0C9B" w14:paraId="5A251990" w14:textId="77777777" w:rsidTr="07E06D87">
        <w:trPr>
          <w:trHeight w:val="300"/>
        </w:trPr>
        <w:tc>
          <w:tcPr>
            <w:tcW w:w="5802" w:type="dxa"/>
          </w:tcPr>
          <w:p w14:paraId="54F97968" w14:textId="77777777" w:rsidR="005F2F7E" w:rsidRPr="006D0C9B" w:rsidRDefault="005F2F7E" w:rsidP="005A10FF">
            <w:pPr>
              <w:autoSpaceDE w:val="0"/>
              <w:autoSpaceDN w:val="0"/>
              <w:adjustRightInd w:val="0"/>
              <w:jc w:val="right"/>
              <w:rPr>
                <w:rFonts w:ascii="Arial" w:eastAsia="ArialMT" w:hAnsi="Arial" w:cs="Arial"/>
                <w:b/>
                <w:bCs/>
                <w:sz w:val="24"/>
                <w:szCs w:val="24"/>
              </w:rPr>
            </w:pPr>
            <w:r w:rsidRPr="006D0C9B">
              <w:rPr>
                <w:rFonts w:ascii="Arial" w:eastAsia="ArialMT" w:hAnsi="Arial" w:cs="Arial"/>
                <w:b/>
                <w:bCs/>
                <w:sz w:val="24"/>
                <w:szCs w:val="24"/>
              </w:rPr>
              <w:t xml:space="preserve">Total </w:t>
            </w:r>
          </w:p>
        </w:tc>
        <w:tc>
          <w:tcPr>
            <w:tcW w:w="1091" w:type="dxa"/>
          </w:tcPr>
          <w:p w14:paraId="033A24A6" w14:textId="3EF3209D" w:rsidR="47EDB9A4" w:rsidRPr="006D0C9B" w:rsidRDefault="47EDB9A4" w:rsidP="47EDB9A4">
            <w:pPr>
              <w:jc w:val="center"/>
              <w:rPr>
                <w:rFonts w:ascii="Arial" w:eastAsia="ArialMT" w:hAnsi="Arial" w:cs="Arial"/>
                <w:b/>
                <w:bCs/>
                <w:sz w:val="24"/>
                <w:szCs w:val="24"/>
              </w:rPr>
            </w:pPr>
          </w:p>
        </w:tc>
        <w:tc>
          <w:tcPr>
            <w:tcW w:w="1702" w:type="dxa"/>
          </w:tcPr>
          <w:p w14:paraId="01B3648D" w14:textId="1871C7C8" w:rsidR="005F2F7E" w:rsidRPr="006D0C9B" w:rsidRDefault="00C83F2C" w:rsidP="005F2F7E">
            <w:pPr>
              <w:autoSpaceDE w:val="0"/>
              <w:autoSpaceDN w:val="0"/>
              <w:adjustRightInd w:val="0"/>
              <w:jc w:val="center"/>
              <w:rPr>
                <w:rFonts w:ascii="Arial" w:eastAsia="ArialMT" w:hAnsi="Arial" w:cs="Arial"/>
                <w:b/>
                <w:bCs/>
                <w:sz w:val="24"/>
                <w:szCs w:val="24"/>
              </w:rPr>
            </w:pPr>
            <w:r w:rsidRPr="006D0C9B">
              <w:rPr>
                <w:rFonts w:ascii="Arial" w:eastAsia="ArialMT" w:hAnsi="Arial" w:cs="Arial"/>
                <w:b/>
                <w:bCs/>
                <w:sz w:val="24"/>
                <w:szCs w:val="24"/>
              </w:rPr>
              <w:t>100</w:t>
            </w:r>
          </w:p>
        </w:tc>
      </w:tr>
    </w:tbl>
    <w:p w14:paraId="2AFC413A" w14:textId="77777777" w:rsidR="005F2F7E" w:rsidRPr="006D0C9B" w:rsidRDefault="005F2F7E" w:rsidP="007F5C2B">
      <w:pPr>
        <w:rPr>
          <w:rFonts w:ascii="Arial" w:hAnsi="Arial" w:cs="Arial"/>
          <w:sz w:val="24"/>
          <w:szCs w:val="24"/>
        </w:rPr>
      </w:pPr>
    </w:p>
    <w:p w14:paraId="0924250B" w14:textId="6527C930" w:rsidR="166518B2" w:rsidRPr="006D0C9B" w:rsidRDefault="166518B2" w:rsidP="07E06D87">
      <w:pPr>
        <w:spacing w:line="276" w:lineRule="auto"/>
        <w:rPr>
          <w:rFonts w:ascii="Arial" w:hAnsi="Arial" w:cs="Arial"/>
          <w:sz w:val="24"/>
          <w:szCs w:val="24"/>
        </w:rPr>
      </w:pPr>
      <w:r w:rsidRPr="006D0C9B">
        <w:rPr>
          <w:rFonts w:ascii="Arial" w:eastAsia="Arial" w:hAnsi="Arial" w:cs="Arial"/>
          <w:b/>
          <w:bCs/>
          <w:sz w:val="24"/>
          <w:szCs w:val="24"/>
        </w:rPr>
        <w:t>Assessing Price</w:t>
      </w:r>
    </w:p>
    <w:p w14:paraId="0DC079D8" w14:textId="44C8F686" w:rsidR="166518B2" w:rsidRPr="006D0C9B" w:rsidRDefault="166518B2" w:rsidP="07E06D87">
      <w:pPr>
        <w:spacing w:line="276" w:lineRule="auto"/>
        <w:rPr>
          <w:rFonts w:ascii="Arial" w:hAnsi="Arial" w:cs="Arial"/>
          <w:sz w:val="24"/>
          <w:szCs w:val="24"/>
        </w:rPr>
      </w:pPr>
      <w:r w:rsidRPr="006D0C9B">
        <w:rPr>
          <w:rFonts w:ascii="Arial" w:eastAsia="Arial" w:hAnsi="Arial" w:cs="Arial"/>
          <w:sz w:val="24"/>
          <w:szCs w:val="24"/>
        </w:rPr>
        <w:t>The lowest cost will be awarded the maximum 30% of evaluation marks. All other bids will be evaluated by dividing the lowest cost by the bidder comparison cost and multiplying the proportion by 30% to give the bid their percentage of the total evaluation marks available.</w:t>
      </w:r>
    </w:p>
    <w:p w14:paraId="7AA86974" w14:textId="4AD3E31E" w:rsidR="166518B2" w:rsidRPr="006D0C9B" w:rsidRDefault="166518B2" w:rsidP="07E06D87">
      <w:pPr>
        <w:spacing w:line="276" w:lineRule="auto"/>
        <w:rPr>
          <w:rFonts w:ascii="Arial" w:hAnsi="Arial" w:cs="Arial"/>
          <w:sz w:val="24"/>
          <w:szCs w:val="24"/>
        </w:rPr>
      </w:pPr>
      <w:r w:rsidRPr="006D0C9B">
        <w:rPr>
          <w:rFonts w:ascii="Arial" w:eastAsia="Arial" w:hAnsi="Arial" w:cs="Arial"/>
          <w:sz w:val="24"/>
          <w:szCs w:val="24"/>
        </w:rPr>
        <w:t>A worked example can be found below:</w:t>
      </w:r>
    </w:p>
    <w:p w14:paraId="196E8865" w14:textId="4A41BDA5" w:rsidR="166518B2" w:rsidRPr="006D0C9B" w:rsidRDefault="166518B2" w:rsidP="07E06D87">
      <w:pPr>
        <w:spacing w:line="276" w:lineRule="auto"/>
        <w:rPr>
          <w:rFonts w:ascii="Arial" w:hAnsi="Arial" w:cs="Arial"/>
          <w:sz w:val="24"/>
          <w:szCs w:val="24"/>
        </w:rPr>
      </w:pPr>
      <w:r w:rsidRPr="006D0C9B">
        <w:rPr>
          <w:rFonts w:ascii="Arial" w:eastAsia="Arial" w:hAnsi="Arial" w:cs="Arial"/>
          <w:sz w:val="24"/>
          <w:szCs w:val="24"/>
        </w:rPr>
        <w:t>Bid A is £300 so automatically gets 30 marks.</w:t>
      </w:r>
    </w:p>
    <w:p w14:paraId="2BCA5670" w14:textId="3A0AD481" w:rsidR="166518B2" w:rsidRPr="006D0C9B" w:rsidRDefault="166518B2" w:rsidP="07E06D87">
      <w:pPr>
        <w:spacing w:line="276" w:lineRule="auto"/>
        <w:rPr>
          <w:rFonts w:ascii="Arial" w:eastAsia="Arial" w:hAnsi="Arial" w:cs="Arial"/>
          <w:sz w:val="24"/>
          <w:szCs w:val="24"/>
        </w:rPr>
      </w:pPr>
      <w:r w:rsidRPr="006D0C9B">
        <w:rPr>
          <w:rFonts w:ascii="Arial" w:eastAsia="Arial" w:hAnsi="Arial" w:cs="Arial"/>
          <w:sz w:val="24"/>
          <w:szCs w:val="24"/>
        </w:rPr>
        <w:t xml:space="preserve">Bid B is £500 so gets </w:t>
      </w:r>
      <w:r w:rsidR="73390058" w:rsidRPr="006D0C9B">
        <w:rPr>
          <w:rFonts w:ascii="Arial" w:eastAsia="Arial" w:hAnsi="Arial" w:cs="Arial"/>
          <w:sz w:val="24"/>
          <w:szCs w:val="24"/>
        </w:rPr>
        <w:t>18</w:t>
      </w:r>
      <w:r w:rsidRPr="006D0C9B">
        <w:rPr>
          <w:rFonts w:ascii="Arial" w:eastAsia="Arial" w:hAnsi="Arial" w:cs="Arial"/>
          <w:sz w:val="24"/>
          <w:szCs w:val="24"/>
        </w:rPr>
        <w:t xml:space="preserve"> marks.</w:t>
      </w:r>
    </w:p>
    <w:p w14:paraId="669F103C" w14:textId="5A3AD675" w:rsidR="166518B2" w:rsidRPr="006D0C9B" w:rsidRDefault="166518B2" w:rsidP="07E06D87">
      <w:pPr>
        <w:spacing w:line="276" w:lineRule="auto"/>
        <w:rPr>
          <w:rFonts w:ascii="Arial" w:eastAsia="Arial" w:hAnsi="Arial" w:cs="Arial"/>
          <w:sz w:val="24"/>
          <w:szCs w:val="24"/>
        </w:rPr>
      </w:pPr>
      <w:r w:rsidRPr="006D0C9B">
        <w:rPr>
          <w:rFonts w:ascii="Arial" w:eastAsia="Arial" w:hAnsi="Arial" w:cs="Arial"/>
          <w:sz w:val="24"/>
          <w:szCs w:val="24"/>
        </w:rPr>
        <w:t xml:space="preserve">(The lowest cost divided by the comparison cost multiplied by 30 equals their percentage of the total evaluation marks available. 300/500 x 30 = </w:t>
      </w:r>
      <w:r w:rsidR="4C219A4A" w:rsidRPr="006D0C9B">
        <w:rPr>
          <w:rFonts w:ascii="Arial" w:eastAsia="Arial" w:hAnsi="Arial" w:cs="Arial"/>
          <w:sz w:val="24"/>
          <w:szCs w:val="24"/>
        </w:rPr>
        <w:t>18</w:t>
      </w:r>
      <w:r w:rsidRPr="006D0C9B">
        <w:rPr>
          <w:rFonts w:ascii="Arial" w:eastAsia="Arial" w:hAnsi="Arial" w:cs="Arial"/>
          <w:sz w:val="24"/>
          <w:szCs w:val="24"/>
        </w:rPr>
        <w:t>)</w:t>
      </w:r>
    </w:p>
    <w:p w14:paraId="38BF2F66" w14:textId="16B30432" w:rsidR="07E06D87" w:rsidRPr="006D0C9B" w:rsidRDefault="07E06D87" w:rsidP="07E06D87">
      <w:pPr>
        <w:rPr>
          <w:rFonts w:ascii="Arial" w:hAnsi="Arial" w:cs="Arial"/>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35"/>
        <w:gridCol w:w="3269"/>
        <w:gridCol w:w="3622"/>
      </w:tblGrid>
      <w:tr w:rsidR="00C75F51" w:rsidRPr="006D0C9B" w14:paraId="41ACD7AC" w14:textId="77777777" w:rsidTr="003A473B">
        <w:trPr>
          <w:trHeight w:val="300"/>
          <w:tblHeader/>
          <w:tblCellSpacing w:w="15" w:type="dxa"/>
        </w:trPr>
        <w:tc>
          <w:tcPr>
            <w:tcW w:w="0" w:type="auto"/>
            <w:tcBorders>
              <w:bottom w:val="single" w:sz="4" w:space="0" w:color="auto"/>
            </w:tcBorders>
            <w:vAlign w:val="center"/>
            <w:hideMark/>
          </w:tcPr>
          <w:p w14:paraId="5965F739" w14:textId="77777777" w:rsidR="00CA6C0A" w:rsidRPr="006D0C9B" w:rsidRDefault="00CA6C0A" w:rsidP="00DF3855">
            <w:pPr>
              <w:spacing w:line="278" w:lineRule="auto"/>
              <w:rPr>
                <w:rFonts w:ascii="Arial" w:hAnsi="Arial" w:cs="Arial"/>
                <w:b/>
                <w:bCs/>
                <w:sz w:val="24"/>
                <w:szCs w:val="24"/>
              </w:rPr>
            </w:pPr>
            <w:r w:rsidRPr="006D0C9B">
              <w:rPr>
                <w:rFonts w:ascii="Arial" w:hAnsi="Arial" w:cs="Arial"/>
                <w:b/>
                <w:bCs/>
                <w:sz w:val="24"/>
                <w:szCs w:val="24"/>
              </w:rPr>
              <w:t>Assessment Area</w:t>
            </w:r>
          </w:p>
        </w:tc>
        <w:tc>
          <w:tcPr>
            <w:tcW w:w="0" w:type="auto"/>
            <w:tcBorders>
              <w:bottom w:val="single" w:sz="4" w:space="0" w:color="auto"/>
            </w:tcBorders>
            <w:vAlign w:val="center"/>
            <w:hideMark/>
          </w:tcPr>
          <w:p w14:paraId="37CA23BE" w14:textId="77777777" w:rsidR="00CA6C0A" w:rsidRPr="006D0C9B" w:rsidRDefault="00CA6C0A" w:rsidP="00DF3855">
            <w:pPr>
              <w:spacing w:line="278" w:lineRule="auto"/>
              <w:rPr>
                <w:rFonts w:ascii="Arial" w:hAnsi="Arial" w:cs="Arial"/>
                <w:b/>
                <w:bCs/>
                <w:sz w:val="24"/>
                <w:szCs w:val="24"/>
              </w:rPr>
            </w:pPr>
            <w:r w:rsidRPr="006D0C9B">
              <w:rPr>
                <w:rFonts w:ascii="Arial" w:hAnsi="Arial" w:cs="Arial"/>
                <w:b/>
                <w:bCs/>
                <w:sz w:val="24"/>
                <w:szCs w:val="24"/>
              </w:rPr>
              <w:t>Mapped Evaluation Criteria</w:t>
            </w:r>
          </w:p>
        </w:tc>
        <w:tc>
          <w:tcPr>
            <w:tcW w:w="0" w:type="auto"/>
            <w:tcBorders>
              <w:bottom w:val="single" w:sz="4" w:space="0" w:color="auto"/>
            </w:tcBorders>
            <w:vAlign w:val="center"/>
            <w:hideMark/>
          </w:tcPr>
          <w:p w14:paraId="60CA084A" w14:textId="77777777" w:rsidR="00CA6C0A" w:rsidRPr="006D0C9B" w:rsidRDefault="00CA6C0A" w:rsidP="00DF3855">
            <w:pPr>
              <w:spacing w:line="278" w:lineRule="auto"/>
              <w:rPr>
                <w:rFonts w:ascii="Arial" w:hAnsi="Arial" w:cs="Arial"/>
                <w:b/>
                <w:bCs/>
                <w:sz w:val="24"/>
                <w:szCs w:val="24"/>
              </w:rPr>
            </w:pPr>
            <w:r w:rsidRPr="006D0C9B">
              <w:rPr>
                <w:rFonts w:ascii="Arial" w:hAnsi="Arial" w:cs="Arial"/>
                <w:b/>
                <w:bCs/>
                <w:sz w:val="24"/>
                <w:szCs w:val="24"/>
              </w:rPr>
              <w:t>Notes</w:t>
            </w:r>
          </w:p>
        </w:tc>
      </w:tr>
      <w:tr w:rsidR="00C75F51" w:rsidRPr="006D0C9B" w14:paraId="3877E591" w14:textId="77777777" w:rsidTr="55314AC1">
        <w:trPr>
          <w:trHeight w:val="300"/>
          <w:tblCellSpacing w:w="15" w:type="dxa"/>
        </w:trPr>
        <w:tc>
          <w:tcPr>
            <w:tcW w:w="0" w:type="auto"/>
            <w:vAlign w:val="center"/>
            <w:hideMark/>
          </w:tcPr>
          <w:p w14:paraId="1EDAC4B1" w14:textId="77777777" w:rsidR="00CA6C0A" w:rsidRPr="006D0C9B" w:rsidRDefault="00CA6C0A" w:rsidP="00DF3855">
            <w:pPr>
              <w:spacing w:line="278" w:lineRule="auto"/>
              <w:rPr>
                <w:rFonts w:ascii="Arial" w:hAnsi="Arial" w:cs="Arial"/>
                <w:sz w:val="24"/>
                <w:szCs w:val="24"/>
              </w:rPr>
            </w:pPr>
            <w:r w:rsidRPr="006D0C9B">
              <w:rPr>
                <w:rFonts w:ascii="Arial" w:hAnsi="Arial" w:cs="Arial"/>
                <w:sz w:val="24"/>
                <w:szCs w:val="24"/>
              </w:rPr>
              <w:t>Patrol Coverage</w:t>
            </w:r>
          </w:p>
        </w:tc>
        <w:tc>
          <w:tcPr>
            <w:tcW w:w="0" w:type="auto"/>
            <w:vAlign w:val="center"/>
            <w:hideMark/>
          </w:tcPr>
          <w:p w14:paraId="49B880A8" w14:textId="77777777" w:rsidR="00CA6C0A" w:rsidRPr="006D0C9B" w:rsidRDefault="00CA6C0A" w:rsidP="00DF3855">
            <w:pPr>
              <w:spacing w:line="278" w:lineRule="auto"/>
              <w:rPr>
                <w:rFonts w:ascii="Arial" w:hAnsi="Arial" w:cs="Arial"/>
                <w:sz w:val="24"/>
                <w:szCs w:val="24"/>
              </w:rPr>
            </w:pPr>
            <w:r w:rsidRPr="006D0C9B">
              <w:rPr>
                <w:rFonts w:ascii="Arial" w:hAnsi="Arial" w:cs="Arial"/>
                <w:sz w:val="24"/>
                <w:szCs w:val="24"/>
              </w:rPr>
              <w:t>Value for money; Safety and Security</w:t>
            </w:r>
          </w:p>
        </w:tc>
        <w:tc>
          <w:tcPr>
            <w:tcW w:w="0" w:type="auto"/>
            <w:vAlign w:val="center"/>
            <w:hideMark/>
          </w:tcPr>
          <w:p w14:paraId="462C9C60" w14:textId="77777777" w:rsidR="00CA6C0A" w:rsidRPr="006D0C9B" w:rsidRDefault="00CA6C0A" w:rsidP="00DF3855">
            <w:pPr>
              <w:spacing w:line="278" w:lineRule="auto"/>
              <w:rPr>
                <w:rFonts w:ascii="Arial" w:hAnsi="Arial" w:cs="Arial"/>
                <w:sz w:val="24"/>
                <w:szCs w:val="24"/>
              </w:rPr>
            </w:pPr>
            <w:r w:rsidRPr="006D0C9B">
              <w:rPr>
                <w:rFonts w:ascii="Arial" w:hAnsi="Arial" w:cs="Arial"/>
                <w:sz w:val="24"/>
                <w:szCs w:val="24"/>
              </w:rPr>
              <w:t>Good coverage = better value and safer town</w:t>
            </w:r>
          </w:p>
        </w:tc>
      </w:tr>
      <w:tr w:rsidR="00C75F51" w:rsidRPr="006D0C9B" w14:paraId="7CD79799" w14:textId="77777777" w:rsidTr="55314AC1">
        <w:trPr>
          <w:trHeight w:val="300"/>
          <w:tblCellSpacing w:w="15" w:type="dxa"/>
        </w:trPr>
        <w:tc>
          <w:tcPr>
            <w:tcW w:w="0" w:type="auto"/>
            <w:vAlign w:val="center"/>
            <w:hideMark/>
          </w:tcPr>
          <w:p w14:paraId="6AAECB95" w14:textId="77777777" w:rsidR="00CA6C0A" w:rsidRPr="006D0C9B" w:rsidRDefault="00CA6C0A" w:rsidP="00DF3855">
            <w:pPr>
              <w:spacing w:line="278" w:lineRule="auto"/>
              <w:rPr>
                <w:rFonts w:ascii="Arial" w:hAnsi="Arial" w:cs="Arial"/>
                <w:sz w:val="24"/>
                <w:szCs w:val="24"/>
              </w:rPr>
            </w:pPr>
            <w:r w:rsidRPr="006D0C9B">
              <w:rPr>
                <w:rFonts w:ascii="Arial" w:hAnsi="Arial" w:cs="Arial"/>
                <w:sz w:val="24"/>
                <w:szCs w:val="24"/>
              </w:rPr>
              <w:t>Incident Reporting</w:t>
            </w:r>
          </w:p>
        </w:tc>
        <w:tc>
          <w:tcPr>
            <w:tcW w:w="0" w:type="auto"/>
            <w:vAlign w:val="center"/>
            <w:hideMark/>
          </w:tcPr>
          <w:p w14:paraId="4EC50026" w14:textId="77777777" w:rsidR="00CA6C0A" w:rsidRPr="006D0C9B" w:rsidRDefault="00CA6C0A" w:rsidP="00DF3855">
            <w:pPr>
              <w:spacing w:line="278" w:lineRule="auto"/>
              <w:rPr>
                <w:rFonts w:ascii="Arial" w:hAnsi="Arial" w:cs="Arial"/>
                <w:sz w:val="24"/>
                <w:szCs w:val="24"/>
              </w:rPr>
            </w:pPr>
            <w:r w:rsidRPr="006D0C9B">
              <w:rPr>
                <w:rFonts w:ascii="Arial" w:hAnsi="Arial" w:cs="Arial"/>
                <w:sz w:val="24"/>
                <w:szCs w:val="24"/>
              </w:rPr>
              <w:t>Evidence of experience, capability, and training; Value for money</w:t>
            </w:r>
          </w:p>
        </w:tc>
        <w:tc>
          <w:tcPr>
            <w:tcW w:w="0" w:type="auto"/>
            <w:vAlign w:val="center"/>
            <w:hideMark/>
          </w:tcPr>
          <w:p w14:paraId="76A396A8" w14:textId="77777777" w:rsidR="00CA6C0A" w:rsidRPr="006D0C9B" w:rsidRDefault="00CA6C0A" w:rsidP="00DF3855">
            <w:pPr>
              <w:spacing w:line="278" w:lineRule="auto"/>
              <w:rPr>
                <w:rFonts w:ascii="Arial" w:hAnsi="Arial" w:cs="Arial"/>
                <w:sz w:val="24"/>
                <w:szCs w:val="24"/>
              </w:rPr>
            </w:pPr>
            <w:r w:rsidRPr="006D0C9B">
              <w:rPr>
                <w:rFonts w:ascii="Arial" w:hAnsi="Arial" w:cs="Arial"/>
                <w:sz w:val="24"/>
                <w:szCs w:val="24"/>
              </w:rPr>
              <w:t>Accurate, timely reporting shows capability and efficiency</w:t>
            </w:r>
          </w:p>
        </w:tc>
      </w:tr>
      <w:tr w:rsidR="00C75F51" w:rsidRPr="006D0C9B" w14:paraId="20C56DF9" w14:textId="77777777" w:rsidTr="55314AC1">
        <w:trPr>
          <w:trHeight w:val="300"/>
          <w:tblCellSpacing w:w="15" w:type="dxa"/>
        </w:trPr>
        <w:tc>
          <w:tcPr>
            <w:tcW w:w="0" w:type="auto"/>
            <w:vAlign w:val="center"/>
            <w:hideMark/>
          </w:tcPr>
          <w:p w14:paraId="75DFD06D" w14:textId="77777777" w:rsidR="00CA6C0A" w:rsidRPr="006D0C9B" w:rsidRDefault="00CA6C0A" w:rsidP="00DF3855">
            <w:pPr>
              <w:spacing w:line="278" w:lineRule="auto"/>
              <w:rPr>
                <w:rFonts w:ascii="Arial" w:hAnsi="Arial" w:cs="Arial"/>
                <w:sz w:val="24"/>
                <w:szCs w:val="24"/>
              </w:rPr>
            </w:pPr>
            <w:r w:rsidRPr="006D0C9B">
              <w:rPr>
                <w:rFonts w:ascii="Arial" w:hAnsi="Arial" w:cs="Arial"/>
                <w:sz w:val="24"/>
                <w:szCs w:val="24"/>
              </w:rPr>
              <w:t>Community Engagement</w:t>
            </w:r>
          </w:p>
        </w:tc>
        <w:tc>
          <w:tcPr>
            <w:tcW w:w="0" w:type="auto"/>
            <w:vAlign w:val="center"/>
            <w:hideMark/>
          </w:tcPr>
          <w:p w14:paraId="264BCB94" w14:textId="77777777" w:rsidR="00CA6C0A" w:rsidRPr="006D0C9B" w:rsidRDefault="00CA6C0A" w:rsidP="00DF3855">
            <w:pPr>
              <w:spacing w:line="278" w:lineRule="auto"/>
              <w:rPr>
                <w:rFonts w:ascii="Arial" w:hAnsi="Arial" w:cs="Arial"/>
                <w:sz w:val="24"/>
                <w:szCs w:val="24"/>
              </w:rPr>
            </w:pPr>
            <w:r w:rsidRPr="006D0C9B">
              <w:rPr>
                <w:rFonts w:ascii="Arial" w:hAnsi="Arial" w:cs="Arial"/>
                <w:sz w:val="24"/>
                <w:szCs w:val="24"/>
              </w:rPr>
              <w:t>Evidence of experience, capability, and training</w:t>
            </w:r>
          </w:p>
        </w:tc>
        <w:tc>
          <w:tcPr>
            <w:tcW w:w="0" w:type="auto"/>
            <w:vAlign w:val="center"/>
            <w:hideMark/>
          </w:tcPr>
          <w:p w14:paraId="44CDA87C" w14:textId="77777777" w:rsidR="00CA6C0A" w:rsidRPr="006D0C9B" w:rsidRDefault="00CA6C0A" w:rsidP="00DF3855">
            <w:pPr>
              <w:spacing w:line="278" w:lineRule="auto"/>
              <w:rPr>
                <w:rFonts w:ascii="Arial" w:hAnsi="Arial" w:cs="Arial"/>
                <w:sz w:val="24"/>
                <w:szCs w:val="24"/>
              </w:rPr>
            </w:pPr>
            <w:r w:rsidRPr="006D0C9B">
              <w:rPr>
                <w:rFonts w:ascii="Arial" w:hAnsi="Arial" w:cs="Arial"/>
                <w:sz w:val="24"/>
                <w:szCs w:val="24"/>
              </w:rPr>
              <w:t>Engagement skills are part of staff capability/training</w:t>
            </w:r>
          </w:p>
        </w:tc>
      </w:tr>
      <w:tr w:rsidR="00C75F51" w:rsidRPr="006D0C9B" w14:paraId="557B961C" w14:textId="77777777" w:rsidTr="55314AC1">
        <w:trPr>
          <w:trHeight w:val="300"/>
          <w:tblCellSpacing w:w="15" w:type="dxa"/>
        </w:trPr>
        <w:tc>
          <w:tcPr>
            <w:tcW w:w="0" w:type="auto"/>
            <w:vAlign w:val="center"/>
            <w:hideMark/>
          </w:tcPr>
          <w:p w14:paraId="5118A387" w14:textId="77777777" w:rsidR="00CA6C0A" w:rsidRPr="006D0C9B" w:rsidRDefault="00CA6C0A" w:rsidP="00DF3855">
            <w:pPr>
              <w:spacing w:line="278" w:lineRule="auto"/>
              <w:rPr>
                <w:rFonts w:ascii="Arial" w:hAnsi="Arial" w:cs="Arial"/>
                <w:sz w:val="24"/>
                <w:szCs w:val="24"/>
              </w:rPr>
            </w:pPr>
            <w:r w:rsidRPr="006D0C9B">
              <w:rPr>
                <w:rFonts w:ascii="Arial" w:hAnsi="Arial" w:cs="Arial"/>
                <w:sz w:val="24"/>
                <w:szCs w:val="24"/>
              </w:rPr>
              <w:t>Response Times</w:t>
            </w:r>
          </w:p>
        </w:tc>
        <w:tc>
          <w:tcPr>
            <w:tcW w:w="0" w:type="auto"/>
            <w:vAlign w:val="center"/>
            <w:hideMark/>
          </w:tcPr>
          <w:p w14:paraId="3946431E" w14:textId="77777777" w:rsidR="00CA6C0A" w:rsidRPr="006D0C9B" w:rsidRDefault="00CA6C0A" w:rsidP="00DF3855">
            <w:pPr>
              <w:spacing w:line="278" w:lineRule="auto"/>
              <w:rPr>
                <w:rFonts w:ascii="Arial" w:hAnsi="Arial" w:cs="Arial"/>
                <w:sz w:val="24"/>
                <w:szCs w:val="24"/>
              </w:rPr>
            </w:pPr>
            <w:r w:rsidRPr="006D0C9B">
              <w:rPr>
                <w:rFonts w:ascii="Arial" w:hAnsi="Arial" w:cs="Arial"/>
                <w:sz w:val="24"/>
                <w:szCs w:val="24"/>
              </w:rPr>
              <w:t>Value for money; Safety and Security</w:t>
            </w:r>
          </w:p>
        </w:tc>
        <w:tc>
          <w:tcPr>
            <w:tcW w:w="0" w:type="auto"/>
            <w:vAlign w:val="center"/>
            <w:hideMark/>
          </w:tcPr>
          <w:p w14:paraId="57899DE7" w14:textId="77777777" w:rsidR="00CA6C0A" w:rsidRPr="006D0C9B" w:rsidRDefault="00CA6C0A" w:rsidP="00DF3855">
            <w:pPr>
              <w:spacing w:line="278" w:lineRule="auto"/>
              <w:rPr>
                <w:rFonts w:ascii="Arial" w:hAnsi="Arial" w:cs="Arial"/>
                <w:sz w:val="24"/>
                <w:szCs w:val="24"/>
              </w:rPr>
            </w:pPr>
            <w:r w:rsidRPr="006D0C9B">
              <w:rPr>
                <w:rFonts w:ascii="Arial" w:hAnsi="Arial" w:cs="Arial"/>
                <w:sz w:val="24"/>
                <w:szCs w:val="24"/>
              </w:rPr>
              <w:t>Fast response = better value and improved safety</w:t>
            </w:r>
          </w:p>
        </w:tc>
      </w:tr>
      <w:tr w:rsidR="00C75F51" w:rsidRPr="006D0C9B" w14:paraId="25464AB6" w14:textId="77777777" w:rsidTr="55314AC1">
        <w:trPr>
          <w:trHeight w:val="300"/>
          <w:tblCellSpacing w:w="15" w:type="dxa"/>
        </w:trPr>
        <w:tc>
          <w:tcPr>
            <w:tcW w:w="0" w:type="auto"/>
            <w:vAlign w:val="center"/>
            <w:hideMark/>
          </w:tcPr>
          <w:p w14:paraId="013A9F4B" w14:textId="77777777" w:rsidR="00CA6C0A" w:rsidRPr="006D0C9B" w:rsidRDefault="00CA6C0A" w:rsidP="00DF3855">
            <w:pPr>
              <w:spacing w:line="278" w:lineRule="auto"/>
              <w:rPr>
                <w:rFonts w:ascii="Arial" w:hAnsi="Arial" w:cs="Arial"/>
                <w:sz w:val="24"/>
                <w:szCs w:val="24"/>
              </w:rPr>
            </w:pPr>
            <w:r w:rsidRPr="006D0C9B">
              <w:rPr>
                <w:rFonts w:ascii="Arial" w:hAnsi="Arial" w:cs="Arial"/>
                <w:sz w:val="24"/>
                <w:szCs w:val="24"/>
              </w:rPr>
              <w:t>Conflict Resolution</w:t>
            </w:r>
          </w:p>
        </w:tc>
        <w:tc>
          <w:tcPr>
            <w:tcW w:w="0" w:type="auto"/>
            <w:vAlign w:val="center"/>
            <w:hideMark/>
          </w:tcPr>
          <w:p w14:paraId="40FDC209" w14:textId="77777777" w:rsidR="00CA6C0A" w:rsidRPr="006D0C9B" w:rsidRDefault="00CA6C0A" w:rsidP="00DF3855">
            <w:pPr>
              <w:spacing w:line="278" w:lineRule="auto"/>
              <w:rPr>
                <w:rFonts w:ascii="Arial" w:hAnsi="Arial" w:cs="Arial"/>
                <w:sz w:val="24"/>
                <w:szCs w:val="24"/>
              </w:rPr>
            </w:pPr>
            <w:r w:rsidRPr="006D0C9B">
              <w:rPr>
                <w:rFonts w:ascii="Arial" w:hAnsi="Arial" w:cs="Arial"/>
                <w:sz w:val="24"/>
                <w:szCs w:val="24"/>
              </w:rPr>
              <w:t>Evidence of experience, capability, and training; Safety and Security</w:t>
            </w:r>
          </w:p>
        </w:tc>
        <w:tc>
          <w:tcPr>
            <w:tcW w:w="0" w:type="auto"/>
            <w:vAlign w:val="center"/>
            <w:hideMark/>
          </w:tcPr>
          <w:p w14:paraId="6209992D" w14:textId="77777777" w:rsidR="00CA6C0A" w:rsidRPr="006D0C9B" w:rsidRDefault="00CA6C0A" w:rsidP="00DF3855">
            <w:pPr>
              <w:spacing w:line="278" w:lineRule="auto"/>
              <w:rPr>
                <w:rFonts w:ascii="Arial" w:hAnsi="Arial" w:cs="Arial"/>
                <w:sz w:val="24"/>
                <w:szCs w:val="24"/>
              </w:rPr>
            </w:pPr>
            <w:r w:rsidRPr="006D0C9B">
              <w:rPr>
                <w:rFonts w:ascii="Arial" w:hAnsi="Arial" w:cs="Arial"/>
                <w:sz w:val="24"/>
                <w:szCs w:val="24"/>
              </w:rPr>
              <w:t>Training in conflict management is essential for both capability and safety</w:t>
            </w:r>
          </w:p>
        </w:tc>
      </w:tr>
      <w:tr w:rsidR="00C75F51" w:rsidRPr="006D0C9B" w14:paraId="3C58FA45" w14:textId="77777777" w:rsidTr="55314AC1">
        <w:trPr>
          <w:trHeight w:val="300"/>
          <w:tblCellSpacing w:w="15" w:type="dxa"/>
        </w:trPr>
        <w:tc>
          <w:tcPr>
            <w:tcW w:w="0" w:type="auto"/>
            <w:vAlign w:val="center"/>
            <w:hideMark/>
          </w:tcPr>
          <w:p w14:paraId="14ACE928" w14:textId="77777777" w:rsidR="00CA6C0A" w:rsidRPr="006D0C9B" w:rsidRDefault="00CA6C0A" w:rsidP="00DF3855">
            <w:pPr>
              <w:spacing w:line="278" w:lineRule="auto"/>
              <w:rPr>
                <w:rFonts w:ascii="Arial" w:hAnsi="Arial" w:cs="Arial"/>
                <w:sz w:val="24"/>
                <w:szCs w:val="24"/>
              </w:rPr>
            </w:pPr>
            <w:r w:rsidRPr="006D0C9B">
              <w:rPr>
                <w:rFonts w:ascii="Arial" w:hAnsi="Arial" w:cs="Arial"/>
                <w:sz w:val="24"/>
                <w:szCs w:val="24"/>
              </w:rPr>
              <w:t>Safety Measures</w:t>
            </w:r>
          </w:p>
        </w:tc>
        <w:tc>
          <w:tcPr>
            <w:tcW w:w="0" w:type="auto"/>
            <w:vAlign w:val="center"/>
            <w:hideMark/>
          </w:tcPr>
          <w:p w14:paraId="4879707B" w14:textId="77777777" w:rsidR="00CA6C0A" w:rsidRPr="006D0C9B" w:rsidRDefault="00CA6C0A" w:rsidP="00DF3855">
            <w:pPr>
              <w:spacing w:line="278" w:lineRule="auto"/>
              <w:rPr>
                <w:rFonts w:ascii="Arial" w:hAnsi="Arial" w:cs="Arial"/>
                <w:sz w:val="24"/>
                <w:szCs w:val="24"/>
              </w:rPr>
            </w:pPr>
            <w:r w:rsidRPr="006D0C9B">
              <w:rPr>
                <w:rFonts w:ascii="Arial" w:hAnsi="Arial" w:cs="Arial"/>
                <w:sz w:val="24"/>
                <w:szCs w:val="24"/>
              </w:rPr>
              <w:t>Safety and Security</w:t>
            </w:r>
          </w:p>
        </w:tc>
        <w:tc>
          <w:tcPr>
            <w:tcW w:w="0" w:type="auto"/>
            <w:vAlign w:val="center"/>
            <w:hideMark/>
          </w:tcPr>
          <w:p w14:paraId="75DD0D6D" w14:textId="59D22F27" w:rsidR="00CA6C0A" w:rsidRPr="006D0C9B" w:rsidRDefault="00CA6C0A" w:rsidP="00DF3855">
            <w:pPr>
              <w:spacing w:line="278" w:lineRule="auto"/>
              <w:rPr>
                <w:rFonts w:ascii="Arial" w:hAnsi="Arial" w:cs="Arial"/>
                <w:sz w:val="24"/>
                <w:szCs w:val="24"/>
              </w:rPr>
            </w:pPr>
            <w:r w:rsidRPr="006D0C9B">
              <w:rPr>
                <w:rFonts w:ascii="Arial" w:hAnsi="Arial" w:cs="Arial"/>
                <w:sz w:val="24"/>
                <w:szCs w:val="24"/>
              </w:rPr>
              <w:t xml:space="preserve">Directly scored under </w:t>
            </w:r>
            <w:proofErr w:type="gramStart"/>
            <w:r w:rsidRPr="006D0C9B">
              <w:rPr>
                <w:rFonts w:ascii="Arial" w:hAnsi="Arial" w:cs="Arial"/>
                <w:sz w:val="24"/>
                <w:szCs w:val="24"/>
              </w:rPr>
              <w:t>this criteri</w:t>
            </w:r>
            <w:r w:rsidR="006D6769" w:rsidRPr="006D0C9B">
              <w:rPr>
                <w:rFonts w:ascii="Arial" w:hAnsi="Arial" w:cs="Arial"/>
                <w:sz w:val="24"/>
                <w:szCs w:val="24"/>
              </w:rPr>
              <w:t>a</w:t>
            </w:r>
            <w:proofErr w:type="gramEnd"/>
          </w:p>
        </w:tc>
      </w:tr>
      <w:tr w:rsidR="00C75F51" w:rsidRPr="006D0C9B" w14:paraId="1D43AC3D" w14:textId="77777777" w:rsidTr="55314AC1">
        <w:trPr>
          <w:trHeight w:val="300"/>
          <w:tblCellSpacing w:w="15" w:type="dxa"/>
        </w:trPr>
        <w:tc>
          <w:tcPr>
            <w:tcW w:w="0" w:type="auto"/>
            <w:vAlign w:val="center"/>
            <w:hideMark/>
          </w:tcPr>
          <w:p w14:paraId="3C8603A8" w14:textId="77777777" w:rsidR="00CA6C0A" w:rsidRPr="006D0C9B" w:rsidRDefault="00CA6C0A" w:rsidP="00DF3855">
            <w:pPr>
              <w:spacing w:line="278" w:lineRule="auto"/>
              <w:rPr>
                <w:rFonts w:ascii="Arial" w:hAnsi="Arial" w:cs="Arial"/>
                <w:sz w:val="24"/>
                <w:szCs w:val="24"/>
              </w:rPr>
            </w:pPr>
            <w:r w:rsidRPr="006D0C9B">
              <w:rPr>
                <w:rFonts w:ascii="Arial" w:hAnsi="Arial" w:cs="Arial"/>
                <w:sz w:val="24"/>
                <w:szCs w:val="24"/>
              </w:rPr>
              <w:t>Collaboration with Authorities</w:t>
            </w:r>
          </w:p>
        </w:tc>
        <w:tc>
          <w:tcPr>
            <w:tcW w:w="0" w:type="auto"/>
            <w:vAlign w:val="center"/>
            <w:hideMark/>
          </w:tcPr>
          <w:p w14:paraId="7C470EA8" w14:textId="77777777" w:rsidR="00CA6C0A" w:rsidRPr="006D0C9B" w:rsidRDefault="00CA6C0A" w:rsidP="00DF3855">
            <w:pPr>
              <w:spacing w:line="278" w:lineRule="auto"/>
              <w:rPr>
                <w:rFonts w:ascii="Arial" w:hAnsi="Arial" w:cs="Arial"/>
                <w:sz w:val="24"/>
                <w:szCs w:val="24"/>
              </w:rPr>
            </w:pPr>
            <w:r w:rsidRPr="006D0C9B">
              <w:rPr>
                <w:rFonts w:ascii="Arial" w:hAnsi="Arial" w:cs="Arial"/>
                <w:sz w:val="24"/>
                <w:szCs w:val="24"/>
              </w:rPr>
              <w:t>Experience of successful working with authorities</w:t>
            </w:r>
          </w:p>
        </w:tc>
        <w:tc>
          <w:tcPr>
            <w:tcW w:w="0" w:type="auto"/>
            <w:vAlign w:val="center"/>
            <w:hideMark/>
          </w:tcPr>
          <w:p w14:paraId="4D0A3FF0" w14:textId="4662B257" w:rsidR="00CA6C0A" w:rsidRPr="006D0C9B" w:rsidRDefault="00CA6C0A" w:rsidP="00DF3855">
            <w:pPr>
              <w:spacing w:line="278" w:lineRule="auto"/>
              <w:rPr>
                <w:rFonts w:ascii="Arial" w:hAnsi="Arial" w:cs="Arial"/>
                <w:sz w:val="24"/>
                <w:szCs w:val="24"/>
              </w:rPr>
            </w:pPr>
            <w:r w:rsidRPr="006D0C9B">
              <w:rPr>
                <w:rFonts w:ascii="Arial" w:hAnsi="Arial" w:cs="Arial"/>
                <w:sz w:val="24"/>
                <w:szCs w:val="24"/>
              </w:rPr>
              <w:t xml:space="preserve">Directly scored under </w:t>
            </w:r>
            <w:proofErr w:type="gramStart"/>
            <w:r w:rsidRPr="006D0C9B">
              <w:rPr>
                <w:rFonts w:ascii="Arial" w:hAnsi="Arial" w:cs="Arial"/>
                <w:sz w:val="24"/>
                <w:szCs w:val="24"/>
              </w:rPr>
              <w:t>this criteri</w:t>
            </w:r>
            <w:r w:rsidR="006D6769" w:rsidRPr="006D0C9B">
              <w:rPr>
                <w:rFonts w:ascii="Arial" w:hAnsi="Arial" w:cs="Arial"/>
                <w:sz w:val="24"/>
                <w:szCs w:val="24"/>
              </w:rPr>
              <w:t>a</w:t>
            </w:r>
            <w:proofErr w:type="gramEnd"/>
          </w:p>
        </w:tc>
      </w:tr>
      <w:tr w:rsidR="00C75F51" w:rsidRPr="006D0C9B" w14:paraId="3D119B0A" w14:textId="77777777" w:rsidTr="55314AC1">
        <w:trPr>
          <w:trHeight w:val="300"/>
          <w:tblCellSpacing w:w="15" w:type="dxa"/>
        </w:trPr>
        <w:tc>
          <w:tcPr>
            <w:tcW w:w="0" w:type="auto"/>
            <w:vAlign w:val="center"/>
            <w:hideMark/>
          </w:tcPr>
          <w:p w14:paraId="48334FAA" w14:textId="77777777" w:rsidR="00CA6C0A" w:rsidRPr="006D0C9B" w:rsidRDefault="00CA6C0A" w:rsidP="00DF3855">
            <w:pPr>
              <w:spacing w:line="278" w:lineRule="auto"/>
              <w:rPr>
                <w:rFonts w:ascii="Arial" w:hAnsi="Arial" w:cs="Arial"/>
                <w:sz w:val="24"/>
                <w:szCs w:val="24"/>
              </w:rPr>
            </w:pPr>
            <w:r w:rsidRPr="006D0C9B">
              <w:rPr>
                <w:rFonts w:ascii="Arial" w:hAnsi="Arial" w:cs="Arial"/>
                <w:sz w:val="24"/>
                <w:szCs w:val="24"/>
              </w:rPr>
              <w:t>Climate and Environment</w:t>
            </w:r>
          </w:p>
        </w:tc>
        <w:tc>
          <w:tcPr>
            <w:tcW w:w="0" w:type="auto"/>
            <w:vAlign w:val="center"/>
            <w:hideMark/>
          </w:tcPr>
          <w:p w14:paraId="73840CBD" w14:textId="77777777" w:rsidR="00CA6C0A" w:rsidRPr="006D0C9B" w:rsidRDefault="00CA6C0A" w:rsidP="00DF3855">
            <w:pPr>
              <w:spacing w:line="278" w:lineRule="auto"/>
              <w:rPr>
                <w:rFonts w:ascii="Arial" w:hAnsi="Arial" w:cs="Arial"/>
                <w:sz w:val="24"/>
                <w:szCs w:val="24"/>
              </w:rPr>
            </w:pPr>
            <w:r w:rsidRPr="006D0C9B">
              <w:rPr>
                <w:rFonts w:ascii="Arial" w:hAnsi="Arial" w:cs="Arial"/>
                <w:sz w:val="24"/>
                <w:szCs w:val="24"/>
              </w:rPr>
              <w:t>Climate and Environment Considerations</w:t>
            </w:r>
          </w:p>
        </w:tc>
        <w:tc>
          <w:tcPr>
            <w:tcW w:w="0" w:type="auto"/>
            <w:vAlign w:val="center"/>
            <w:hideMark/>
          </w:tcPr>
          <w:p w14:paraId="2BE9A2A7" w14:textId="77777777" w:rsidR="00CA6C0A" w:rsidRPr="006D0C9B" w:rsidRDefault="00CA6C0A" w:rsidP="00DF3855">
            <w:pPr>
              <w:spacing w:line="278" w:lineRule="auto"/>
              <w:rPr>
                <w:rFonts w:ascii="Arial" w:hAnsi="Arial" w:cs="Arial"/>
                <w:sz w:val="24"/>
                <w:szCs w:val="24"/>
              </w:rPr>
            </w:pPr>
            <w:r w:rsidRPr="006D0C9B">
              <w:rPr>
                <w:rFonts w:ascii="Arial" w:hAnsi="Arial" w:cs="Arial"/>
                <w:sz w:val="24"/>
                <w:szCs w:val="24"/>
              </w:rPr>
              <w:t>Any environmental initiatives or low-impact practices</w:t>
            </w:r>
          </w:p>
        </w:tc>
      </w:tr>
      <w:tr w:rsidR="00C75F51" w:rsidRPr="006D0C9B" w14:paraId="7F3689D9" w14:textId="77777777" w:rsidTr="55314AC1">
        <w:trPr>
          <w:trHeight w:val="300"/>
          <w:tblCellSpacing w:w="15" w:type="dxa"/>
        </w:trPr>
        <w:tc>
          <w:tcPr>
            <w:tcW w:w="0" w:type="auto"/>
            <w:vAlign w:val="center"/>
            <w:hideMark/>
          </w:tcPr>
          <w:p w14:paraId="67759537" w14:textId="77777777" w:rsidR="00CA6C0A" w:rsidRPr="006D0C9B" w:rsidRDefault="00CA6C0A" w:rsidP="00DF3855">
            <w:pPr>
              <w:spacing w:line="278" w:lineRule="auto"/>
              <w:rPr>
                <w:rFonts w:ascii="Arial" w:hAnsi="Arial" w:cs="Arial"/>
                <w:sz w:val="24"/>
                <w:szCs w:val="24"/>
              </w:rPr>
            </w:pPr>
            <w:r w:rsidRPr="006D0C9B">
              <w:rPr>
                <w:rFonts w:ascii="Arial" w:hAnsi="Arial" w:cs="Arial"/>
                <w:sz w:val="24"/>
                <w:szCs w:val="24"/>
              </w:rPr>
              <w:lastRenderedPageBreak/>
              <w:t>Cost/Financials</w:t>
            </w:r>
          </w:p>
        </w:tc>
        <w:tc>
          <w:tcPr>
            <w:tcW w:w="0" w:type="auto"/>
            <w:vAlign w:val="center"/>
            <w:hideMark/>
          </w:tcPr>
          <w:p w14:paraId="24EA3CDE" w14:textId="77777777" w:rsidR="00CA6C0A" w:rsidRPr="006D0C9B" w:rsidRDefault="00CA6C0A" w:rsidP="00DF3855">
            <w:pPr>
              <w:spacing w:line="278" w:lineRule="auto"/>
              <w:rPr>
                <w:rFonts w:ascii="Arial" w:hAnsi="Arial" w:cs="Arial"/>
                <w:sz w:val="24"/>
                <w:szCs w:val="24"/>
              </w:rPr>
            </w:pPr>
            <w:r w:rsidRPr="006D0C9B">
              <w:rPr>
                <w:rFonts w:ascii="Arial" w:hAnsi="Arial" w:cs="Arial"/>
                <w:sz w:val="24"/>
                <w:szCs w:val="24"/>
              </w:rPr>
              <w:t>Value for money</w:t>
            </w:r>
          </w:p>
        </w:tc>
        <w:tc>
          <w:tcPr>
            <w:tcW w:w="0" w:type="auto"/>
            <w:vAlign w:val="center"/>
            <w:hideMark/>
          </w:tcPr>
          <w:p w14:paraId="492DDAFA" w14:textId="707F6CA5" w:rsidR="00CA6C0A" w:rsidRPr="006D0C9B" w:rsidRDefault="00CA6C0A" w:rsidP="00DF3855">
            <w:pPr>
              <w:spacing w:line="278" w:lineRule="auto"/>
              <w:rPr>
                <w:rFonts w:ascii="Arial" w:hAnsi="Arial" w:cs="Arial"/>
                <w:sz w:val="24"/>
                <w:szCs w:val="24"/>
              </w:rPr>
            </w:pPr>
          </w:p>
        </w:tc>
      </w:tr>
    </w:tbl>
    <w:p w14:paraId="5D2E3A4C" w14:textId="77777777" w:rsidR="00404B85" w:rsidRPr="006D0C9B" w:rsidRDefault="00404B85" w:rsidP="007F5C2B">
      <w:pPr>
        <w:rPr>
          <w:rFonts w:ascii="Arial" w:hAnsi="Arial" w:cs="Arial"/>
          <w:sz w:val="24"/>
          <w:szCs w:val="24"/>
        </w:rPr>
      </w:pPr>
    </w:p>
    <w:p w14:paraId="5B6EA4A5" w14:textId="55D61B8F" w:rsidR="007F5C2B" w:rsidRPr="006D0C9B" w:rsidRDefault="007F5C2B" w:rsidP="007F5C2B">
      <w:pPr>
        <w:rPr>
          <w:rFonts w:ascii="Arial" w:hAnsi="Arial" w:cs="Arial"/>
          <w:sz w:val="24"/>
          <w:szCs w:val="24"/>
        </w:rPr>
      </w:pPr>
      <w:r w:rsidRPr="006D0C9B">
        <w:rPr>
          <w:rFonts w:ascii="Arial" w:hAnsi="Arial" w:cs="Arial"/>
          <w:sz w:val="24"/>
          <w:szCs w:val="24"/>
        </w:rPr>
        <w:t>The Council will not be bound to accept the lowest priced or any tender submitted</w:t>
      </w:r>
      <w:r w:rsidR="009444FE" w:rsidRPr="006D0C9B">
        <w:rPr>
          <w:rFonts w:ascii="Arial" w:hAnsi="Arial" w:cs="Arial"/>
          <w:sz w:val="24"/>
          <w:szCs w:val="24"/>
        </w:rPr>
        <w:t xml:space="preserve"> and may reject any tender if it is incomplete or vague. </w:t>
      </w:r>
      <w:r w:rsidRPr="006D0C9B">
        <w:rPr>
          <w:rFonts w:ascii="Arial" w:hAnsi="Arial" w:cs="Arial"/>
          <w:sz w:val="24"/>
          <w:szCs w:val="24"/>
        </w:rPr>
        <w:t xml:space="preserve"> </w:t>
      </w:r>
    </w:p>
    <w:p w14:paraId="5956D3A3" w14:textId="3FBACAA0" w:rsidR="00F64827" w:rsidRPr="006D0C9B" w:rsidRDefault="007F5C2B" w:rsidP="00F64827">
      <w:pPr>
        <w:rPr>
          <w:rFonts w:ascii="Arial" w:hAnsi="Arial" w:cs="Arial"/>
          <w:sz w:val="24"/>
          <w:szCs w:val="24"/>
        </w:rPr>
      </w:pPr>
      <w:r w:rsidRPr="006D0C9B">
        <w:rPr>
          <w:rFonts w:ascii="Arial" w:hAnsi="Arial" w:cs="Arial"/>
          <w:sz w:val="24"/>
          <w:szCs w:val="24"/>
        </w:rPr>
        <w:t xml:space="preserve">Tenders will be </w:t>
      </w:r>
      <w:r w:rsidR="00F94946" w:rsidRPr="006D0C9B">
        <w:rPr>
          <w:rFonts w:ascii="Arial" w:hAnsi="Arial" w:cs="Arial"/>
          <w:sz w:val="24"/>
          <w:szCs w:val="24"/>
        </w:rPr>
        <w:t>judged</w:t>
      </w:r>
      <w:r w:rsidRPr="006D0C9B">
        <w:rPr>
          <w:rFonts w:ascii="Arial" w:hAnsi="Arial" w:cs="Arial"/>
          <w:sz w:val="24"/>
          <w:szCs w:val="24"/>
        </w:rPr>
        <w:t xml:space="preserve"> by the C</w:t>
      </w:r>
      <w:r w:rsidR="00D849C9" w:rsidRPr="006D0C9B">
        <w:rPr>
          <w:rFonts w:ascii="Arial" w:hAnsi="Arial" w:cs="Arial"/>
          <w:sz w:val="24"/>
          <w:szCs w:val="24"/>
        </w:rPr>
        <w:t>ommunities</w:t>
      </w:r>
      <w:r w:rsidRPr="006D0C9B">
        <w:rPr>
          <w:rFonts w:ascii="Arial" w:hAnsi="Arial" w:cs="Arial"/>
          <w:sz w:val="24"/>
          <w:szCs w:val="24"/>
        </w:rPr>
        <w:t xml:space="preserve"> Committee of </w:t>
      </w:r>
      <w:r w:rsidR="00D849C9" w:rsidRPr="006D0C9B">
        <w:rPr>
          <w:rFonts w:ascii="Arial" w:hAnsi="Arial" w:cs="Arial"/>
          <w:sz w:val="24"/>
          <w:szCs w:val="24"/>
        </w:rPr>
        <w:t>Taunton</w:t>
      </w:r>
      <w:r w:rsidRPr="006D0C9B">
        <w:rPr>
          <w:rFonts w:ascii="Arial" w:hAnsi="Arial" w:cs="Arial"/>
          <w:sz w:val="24"/>
          <w:szCs w:val="24"/>
        </w:rPr>
        <w:t xml:space="preserve"> Town Council and may be referred to full Council </w:t>
      </w:r>
      <w:r w:rsidR="00583C2F" w:rsidRPr="006D0C9B">
        <w:rPr>
          <w:rFonts w:ascii="Arial" w:hAnsi="Arial" w:cs="Arial"/>
          <w:sz w:val="24"/>
          <w:szCs w:val="24"/>
        </w:rPr>
        <w:t xml:space="preserve">or delegated to Town Clerk </w:t>
      </w:r>
      <w:r w:rsidRPr="006D0C9B">
        <w:rPr>
          <w:rFonts w:ascii="Arial" w:hAnsi="Arial" w:cs="Arial"/>
          <w:sz w:val="24"/>
          <w:szCs w:val="24"/>
        </w:rPr>
        <w:t xml:space="preserve">for </w:t>
      </w:r>
      <w:r w:rsidR="00F94946" w:rsidRPr="006D0C9B">
        <w:rPr>
          <w:rFonts w:ascii="Arial" w:hAnsi="Arial" w:cs="Arial"/>
          <w:sz w:val="24"/>
          <w:szCs w:val="24"/>
        </w:rPr>
        <w:t xml:space="preserve">final </w:t>
      </w:r>
      <w:r w:rsidRPr="006D0C9B">
        <w:rPr>
          <w:rFonts w:ascii="Arial" w:hAnsi="Arial" w:cs="Arial"/>
          <w:sz w:val="24"/>
          <w:szCs w:val="24"/>
        </w:rPr>
        <w:t>approval. If the tender</w:t>
      </w:r>
      <w:r w:rsidR="001D1F2A" w:rsidRPr="006D0C9B">
        <w:rPr>
          <w:rFonts w:ascii="Arial" w:hAnsi="Arial" w:cs="Arial"/>
          <w:sz w:val="24"/>
          <w:szCs w:val="24"/>
        </w:rPr>
        <w:t>er</w:t>
      </w:r>
      <w:r w:rsidRPr="006D0C9B">
        <w:rPr>
          <w:rFonts w:ascii="Arial" w:hAnsi="Arial" w:cs="Arial"/>
          <w:sz w:val="24"/>
          <w:szCs w:val="24"/>
        </w:rPr>
        <w:t xml:space="preserve"> is required to attend a meeting to discuss their proposals</w:t>
      </w:r>
      <w:r w:rsidR="00A71330" w:rsidRPr="006D0C9B">
        <w:rPr>
          <w:rFonts w:ascii="Arial" w:hAnsi="Arial" w:cs="Arial"/>
          <w:sz w:val="24"/>
          <w:szCs w:val="24"/>
        </w:rPr>
        <w:t>,</w:t>
      </w:r>
      <w:r w:rsidRPr="006D0C9B">
        <w:rPr>
          <w:rFonts w:ascii="Arial" w:hAnsi="Arial" w:cs="Arial"/>
          <w:sz w:val="24"/>
          <w:szCs w:val="24"/>
        </w:rPr>
        <w:t xml:space="preserve"> this will be at no additional charge to the </w:t>
      </w:r>
      <w:r w:rsidR="00A71330" w:rsidRPr="006D0C9B">
        <w:rPr>
          <w:rFonts w:ascii="Arial" w:hAnsi="Arial" w:cs="Arial"/>
          <w:sz w:val="24"/>
          <w:szCs w:val="24"/>
        </w:rPr>
        <w:t xml:space="preserve">Town </w:t>
      </w:r>
      <w:r w:rsidRPr="006D0C9B">
        <w:rPr>
          <w:rFonts w:ascii="Arial" w:hAnsi="Arial" w:cs="Arial"/>
          <w:sz w:val="24"/>
          <w:szCs w:val="24"/>
        </w:rPr>
        <w:t>Council.</w:t>
      </w:r>
      <w:r w:rsidR="00EA7A24" w:rsidRPr="006D0C9B">
        <w:rPr>
          <w:rFonts w:ascii="Arial" w:hAnsi="Arial" w:cs="Arial"/>
          <w:sz w:val="24"/>
          <w:szCs w:val="24"/>
        </w:rPr>
        <w:t xml:space="preserve"> </w:t>
      </w:r>
      <w:r w:rsidR="00675F00" w:rsidRPr="006D0C9B">
        <w:rPr>
          <w:rFonts w:ascii="Arial" w:hAnsi="Arial" w:cs="Arial"/>
          <w:sz w:val="24"/>
          <w:szCs w:val="24"/>
        </w:rPr>
        <w:br/>
      </w:r>
      <w:r w:rsidR="00675F00" w:rsidRPr="006D0C9B">
        <w:rPr>
          <w:rFonts w:ascii="Arial" w:hAnsi="Arial" w:cs="Arial"/>
          <w:sz w:val="24"/>
          <w:szCs w:val="24"/>
        </w:rPr>
        <w:br/>
      </w:r>
      <w:r w:rsidR="00EA7A24" w:rsidRPr="006D0C9B">
        <w:rPr>
          <w:rFonts w:ascii="Arial" w:hAnsi="Arial" w:cs="Arial"/>
          <w:sz w:val="24"/>
          <w:szCs w:val="24"/>
        </w:rPr>
        <w:t xml:space="preserve">The Town Council may require additional information as appropriate for each tender. This ITT has been prepared in good faith and </w:t>
      </w:r>
      <w:r w:rsidR="00675F00" w:rsidRPr="006D0C9B">
        <w:rPr>
          <w:rFonts w:ascii="Arial" w:hAnsi="Arial" w:cs="Arial"/>
          <w:sz w:val="24"/>
          <w:szCs w:val="24"/>
        </w:rPr>
        <w:t>Taunton</w:t>
      </w:r>
      <w:r w:rsidR="00EA7A24" w:rsidRPr="006D0C9B">
        <w:rPr>
          <w:rFonts w:ascii="Arial" w:hAnsi="Arial" w:cs="Arial"/>
          <w:sz w:val="24"/>
          <w:szCs w:val="24"/>
        </w:rPr>
        <w:t xml:space="preserve"> Town Council does not accept any liability or responsibility for the adequacy, </w:t>
      </w:r>
      <w:r w:rsidR="001D1F2A" w:rsidRPr="006D0C9B">
        <w:rPr>
          <w:rFonts w:ascii="Arial" w:hAnsi="Arial" w:cs="Arial"/>
          <w:sz w:val="24"/>
          <w:szCs w:val="24"/>
        </w:rPr>
        <w:t>accuracy,</w:t>
      </w:r>
      <w:r w:rsidR="00EA7A24" w:rsidRPr="006D0C9B">
        <w:rPr>
          <w:rFonts w:ascii="Arial" w:hAnsi="Arial" w:cs="Arial"/>
          <w:sz w:val="24"/>
          <w:szCs w:val="24"/>
        </w:rPr>
        <w:t xml:space="preserve"> or completeness of the information. </w:t>
      </w:r>
      <w:r w:rsidR="00675F00" w:rsidRPr="006D0C9B">
        <w:rPr>
          <w:rFonts w:ascii="Arial" w:hAnsi="Arial" w:cs="Arial"/>
          <w:sz w:val="24"/>
          <w:szCs w:val="24"/>
        </w:rPr>
        <w:br/>
      </w:r>
      <w:r w:rsidR="00675F00" w:rsidRPr="006D0C9B">
        <w:rPr>
          <w:rFonts w:ascii="Arial" w:hAnsi="Arial" w:cs="Arial"/>
          <w:sz w:val="24"/>
          <w:szCs w:val="24"/>
        </w:rPr>
        <w:br/>
      </w:r>
      <w:r w:rsidR="00EA7A24" w:rsidRPr="006D0C9B">
        <w:rPr>
          <w:rFonts w:ascii="Arial" w:hAnsi="Arial" w:cs="Arial"/>
          <w:sz w:val="24"/>
          <w:szCs w:val="24"/>
        </w:rPr>
        <w:t>Each tenderer must make its own independent assessment of the proposed terms after making such investigation</w:t>
      </w:r>
      <w:r w:rsidR="007E2728" w:rsidRPr="006D0C9B">
        <w:rPr>
          <w:rFonts w:ascii="Arial" w:hAnsi="Arial" w:cs="Arial"/>
          <w:sz w:val="24"/>
          <w:szCs w:val="24"/>
        </w:rPr>
        <w:t>s</w:t>
      </w:r>
      <w:r w:rsidR="00EA7A24" w:rsidRPr="006D0C9B">
        <w:rPr>
          <w:rFonts w:ascii="Arial" w:hAnsi="Arial" w:cs="Arial"/>
          <w:sz w:val="24"/>
          <w:szCs w:val="24"/>
        </w:rPr>
        <w:t xml:space="preserve"> and tak</w:t>
      </w:r>
      <w:r w:rsidR="007E2728" w:rsidRPr="006D0C9B">
        <w:rPr>
          <w:rFonts w:ascii="Arial" w:hAnsi="Arial" w:cs="Arial"/>
          <w:sz w:val="24"/>
          <w:szCs w:val="24"/>
        </w:rPr>
        <w:t>e</w:t>
      </w:r>
      <w:r w:rsidR="00EA7A24" w:rsidRPr="006D0C9B">
        <w:rPr>
          <w:rFonts w:ascii="Arial" w:hAnsi="Arial" w:cs="Arial"/>
          <w:sz w:val="24"/>
          <w:szCs w:val="24"/>
        </w:rPr>
        <w:t xml:space="preserve"> such professional advice as it deems necessary to determine its interest in the contract.</w:t>
      </w:r>
    </w:p>
    <w:p w14:paraId="7301F2B2" w14:textId="53D480E8" w:rsidR="00F64827" w:rsidRPr="006D0C9B" w:rsidRDefault="00F64827" w:rsidP="00F64827">
      <w:pPr>
        <w:rPr>
          <w:rFonts w:ascii="Arial" w:hAnsi="Arial" w:cs="Arial"/>
          <w:b/>
          <w:bCs/>
          <w:sz w:val="24"/>
          <w:szCs w:val="24"/>
        </w:rPr>
      </w:pPr>
      <w:r w:rsidRPr="006D0C9B">
        <w:rPr>
          <w:rFonts w:ascii="Arial" w:hAnsi="Arial" w:cs="Arial"/>
          <w:b/>
          <w:bCs/>
          <w:sz w:val="24"/>
          <w:szCs w:val="24"/>
        </w:rPr>
        <w:t>The tender</w:t>
      </w:r>
      <w:r w:rsidR="001D1F2A" w:rsidRPr="006D0C9B">
        <w:rPr>
          <w:rFonts w:ascii="Arial" w:hAnsi="Arial" w:cs="Arial"/>
          <w:b/>
          <w:bCs/>
          <w:sz w:val="24"/>
          <w:szCs w:val="24"/>
        </w:rPr>
        <w:t>er</w:t>
      </w:r>
      <w:r w:rsidRPr="006D0C9B">
        <w:rPr>
          <w:rFonts w:ascii="Arial" w:hAnsi="Arial" w:cs="Arial"/>
          <w:b/>
          <w:bCs/>
          <w:sz w:val="24"/>
          <w:szCs w:val="24"/>
        </w:rPr>
        <w:t xml:space="preserve"> must include</w:t>
      </w:r>
      <w:r w:rsidR="005F2F7E" w:rsidRPr="006D0C9B">
        <w:rPr>
          <w:rFonts w:ascii="Arial" w:hAnsi="Arial" w:cs="Arial"/>
          <w:b/>
          <w:bCs/>
          <w:sz w:val="24"/>
          <w:szCs w:val="24"/>
        </w:rPr>
        <w:t xml:space="preserve"> in their tender</w:t>
      </w:r>
      <w:r w:rsidRPr="006D0C9B">
        <w:rPr>
          <w:rFonts w:ascii="Arial" w:hAnsi="Arial" w:cs="Arial"/>
          <w:b/>
          <w:bCs/>
          <w:sz w:val="24"/>
          <w:szCs w:val="24"/>
        </w:rPr>
        <w:t>:</w:t>
      </w:r>
    </w:p>
    <w:p w14:paraId="2CC898BE" w14:textId="142D7D9D" w:rsidR="00F64827" w:rsidRPr="006D0C9B" w:rsidRDefault="00F64827" w:rsidP="00F64827">
      <w:pPr>
        <w:rPr>
          <w:rFonts w:ascii="Arial" w:hAnsi="Arial" w:cs="Arial"/>
          <w:sz w:val="24"/>
          <w:szCs w:val="24"/>
        </w:rPr>
      </w:pPr>
      <w:r w:rsidRPr="006D0C9B">
        <w:rPr>
          <w:rFonts w:ascii="Arial" w:hAnsi="Arial" w:cs="Arial"/>
          <w:sz w:val="24"/>
          <w:szCs w:val="24"/>
        </w:rPr>
        <w:t>a) Information concerning the contractor, including details of experience</w:t>
      </w:r>
      <w:r w:rsidR="004150DA" w:rsidRPr="006D0C9B">
        <w:rPr>
          <w:rFonts w:ascii="Arial" w:hAnsi="Arial" w:cs="Arial"/>
          <w:sz w:val="24"/>
          <w:szCs w:val="24"/>
        </w:rPr>
        <w:t xml:space="preserve">, </w:t>
      </w:r>
      <w:r w:rsidR="001D1F2A" w:rsidRPr="006D0C9B">
        <w:rPr>
          <w:rFonts w:ascii="Arial" w:hAnsi="Arial" w:cs="Arial"/>
          <w:sz w:val="24"/>
          <w:szCs w:val="24"/>
        </w:rPr>
        <w:t>training,</w:t>
      </w:r>
      <w:r w:rsidR="004150DA" w:rsidRPr="006D0C9B">
        <w:rPr>
          <w:rFonts w:ascii="Arial" w:hAnsi="Arial" w:cs="Arial"/>
          <w:sz w:val="24"/>
          <w:szCs w:val="24"/>
        </w:rPr>
        <w:t xml:space="preserve"> and staff competenc</w:t>
      </w:r>
      <w:r w:rsidR="00ED5702" w:rsidRPr="006D0C9B">
        <w:rPr>
          <w:rFonts w:ascii="Arial" w:hAnsi="Arial" w:cs="Arial"/>
          <w:sz w:val="24"/>
          <w:szCs w:val="24"/>
        </w:rPr>
        <w:t>ies</w:t>
      </w:r>
      <w:r w:rsidR="004150DA" w:rsidRPr="006D0C9B">
        <w:rPr>
          <w:rFonts w:ascii="Arial" w:hAnsi="Arial" w:cs="Arial"/>
          <w:sz w:val="24"/>
          <w:szCs w:val="24"/>
        </w:rPr>
        <w:t>.</w:t>
      </w:r>
    </w:p>
    <w:p w14:paraId="26987117" w14:textId="0EB0B576" w:rsidR="00F64827" w:rsidRPr="006D0C9B" w:rsidRDefault="00F64827" w:rsidP="00F64827">
      <w:pPr>
        <w:rPr>
          <w:rFonts w:ascii="Arial" w:hAnsi="Arial" w:cs="Arial"/>
          <w:sz w:val="24"/>
          <w:szCs w:val="24"/>
        </w:rPr>
      </w:pPr>
      <w:r w:rsidRPr="006D0C9B">
        <w:rPr>
          <w:rFonts w:ascii="Arial" w:hAnsi="Arial" w:cs="Arial"/>
          <w:sz w:val="24"/>
          <w:szCs w:val="24"/>
        </w:rPr>
        <w:t xml:space="preserve">b) A suggested </w:t>
      </w:r>
      <w:r w:rsidR="00780DA8" w:rsidRPr="006D0C9B">
        <w:rPr>
          <w:rFonts w:ascii="Arial" w:hAnsi="Arial" w:cs="Arial"/>
          <w:sz w:val="24"/>
          <w:szCs w:val="24"/>
        </w:rPr>
        <w:t>patrol</w:t>
      </w:r>
      <w:r w:rsidR="00D514A6" w:rsidRPr="006D0C9B">
        <w:rPr>
          <w:rFonts w:ascii="Arial" w:hAnsi="Arial" w:cs="Arial"/>
          <w:sz w:val="24"/>
          <w:szCs w:val="24"/>
        </w:rPr>
        <w:t xml:space="preserve"> schedule and or programme.</w:t>
      </w:r>
    </w:p>
    <w:p w14:paraId="41373E72" w14:textId="3026D2D3" w:rsidR="00F64827" w:rsidRPr="006D0C9B" w:rsidRDefault="00F64827" w:rsidP="00F64827">
      <w:pPr>
        <w:rPr>
          <w:rFonts w:ascii="Arial" w:hAnsi="Arial" w:cs="Arial"/>
          <w:sz w:val="24"/>
          <w:szCs w:val="24"/>
        </w:rPr>
      </w:pPr>
      <w:r w:rsidRPr="006D0C9B">
        <w:rPr>
          <w:rFonts w:ascii="Arial" w:hAnsi="Arial" w:cs="Arial"/>
          <w:sz w:val="24"/>
          <w:szCs w:val="24"/>
        </w:rPr>
        <w:t xml:space="preserve">c) </w:t>
      </w:r>
      <w:r w:rsidR="00D514A6" w:rsidRPr="006D0C9B">
        <w:rPr>
          <w:rFonts w:ascii="Arial" w:hAnsi="Arial" w:cs="Arial"/>
          <w:sz w:val="24"/>
          <w:szCs w:val="24"/>
        </w:rPr>
        <w:t>Experience of working with other authorities</w:t>
      </w:r>
      <w:r w:rsidR="00896B64" w:rsidRPr="006D0C9B">
        <w:rPr>
          <w:rFonts w:ascii="Arial" w:hAnsi="Arial" w:cs="Arial"/>
          <w:sz w:val="24"/>
          <w:szCs w:val="24"/>
        </w:rPr>
        <w:t xml:space="preserve"> for example the Council and Police.</w:t>
      </w:r>
    </w:p>
    <w:p w14:paraId="68499DA9" w14:textId="23A54B12" w:rsidR="004150DA" w:rsidRPr="006D0C9B" w:rsidRDefault="004150DA" w:rsidP="00F64827">
      <w:pPr>
        <w:rPr>
          <w:rFonts w:ascii="Arial" w:hAnsi="Arial" w:cs="Arial"/>
          <w:sz w:val="24"/>
          <w:szCs w:val="24"/>
        </w:rPr>
      </w:pPr>
      <w:r w:rsidRPr="006D0C9B">
        <w:rPr>
          <w:rFonts w:ascii="Arial" w:hAnsi="Arial" w:cs="Arial"/>
          <w:sz w:val="24"/>
          <w:szCs w:val="24"/>
        </w:rPr>
        <w:t xml:space="preserve">d) Method statements on minimising </w:t>
      </w:r>
      <w:r w:rsidR="00891924" w:rsidRPr="006D0C9B">
        <w:rPr>
          <w:rFonts w:ascii="Arial" w:hAnsi="Arial" w:cs="Arial"/>
          <w:sz w:val="24"/>
          <w:szCs w:val="24"/>
        </w:rPr>
        <w:t xml:space="preserve">safety </w:t>
      </w:r>
      <w:r w:rsidRPr="006D0C9B">
        <w:rPr>
          <w:rFonts w:ascii="Arial" w:hAnsi="Arial" w:cs="Arial"/>
          <w:sz w:val="24"/>
          <w:szCs w:val="24"/>
        </w:rPr>
        <w:t>risk</w:t>
      </w:r>
      <w:r w:rsidR="00D711FD" w:rsidRPr="006D0C9B">
        <w:rPr>
          <w:rFonts w:ascii="Arial" w:hAnsi="Arial" w:cs="Arial"/>
          <w:sz w:val="24"/>
          <w:szCs w:val="24"/>
        </w:rPr>
        <w:t xml:space="preserve"> and upholding security measures. </w:t>
      </w:r>
      <w:r w:rsidR="00891924" w:rsidRPr="006D0C9B">
        <w:rPr>
          <w:rFonts w:ascii="Arial" w:hAnsi="Arial" w:cs="Arial"/>
          <w:sz w:val="24"/>
          <w:szCs w:val="24"/>
        </w:rPr>
        <w:t xml:space="preserve"> </w:t>
      </w:r>
    </w:p>
    <w:p w14:paraId="20FFCF06" w14:textId="77777777" w:rsidR="001C031F" w:rsidRPr="006D0C9B" w:rsidRDefault="004150DA" w:rsidP="00B41E67">
      <w:pPr>
        <w:rPr>
          <w:rFonts w:ascii="Arial" w:hAnsi="Arial" w:cs="Arial"/>
          <w:sz w:val="24"/>
          <w:szCs w:val="24"/>
        </w:rPr>
      </w:pPr>
      <w:r w:rsidRPr="006D0C9B">
        <w:rPr>
          <w:rFonts w:ascii="Arial" w:hAnsi="Arial" w:cs="Arial"/>
          <w:sz w:val="24"/>
          <w:szCs w:val="24"/>
        </w:rPr>
        <w:t>e</w:t>
      </w:r>
      <w:r w:rsidR="00F64827" w:rsidRPr="006D0C9B">
        <w:rPr>
          <w:rFonts w:ascii="Arial" w:hAnsi="Arial" w:cs="Arial"/>
          <w:sz w:val="24"/>
          <w:szCs w:val="24"/>
        </w:rPr>
        <w:t>) A separate document confirming the costs, including payment terms</w:t>
      </w:r>
      <w:r w:rsidR="00D711FD" w:rsidRPr="006D0C9B">
        <w:rPr>
          <w:rFonts w:ascii="Arial" w:hAnsi="Arial" w:cs="Arial"/>
          <w:sz w:val="24"/>
          <w:szCs w:val="24"/>
        </w:rPr>
        <w:t>.</w:t>
      </w:r>
      <w:r w:rsidR="00F64827" w:rsidRPr="006D0C9B">
        <w:rPr>
          <w:rFonts w:ascii="Arial" w:hAnsi="Arial" w:cs="Arial"/>
          <w:sz w:val="24"/>
          <w:szCs w:val="24"/>
        </w:rPr>
        <w:t xml:space="preserve"> </w:t>
      </w:r>
    </w:p>
    <w:p w14:paraId="1CBB3131" w14:textId="2303512B" w:rsidR="00F64827" w:rsidRPr="006D0C9B" w:rsidRDefault="00B41E67" w:rsidP="001C031F">
      <w:pPr>
        <w:ind w:left="720"/>
        <w:rPr>
          <w:rFonts w:ascii="Arial" w:hAnsi="Arial" w:cs="Arial"/>
          <w:sz w:val="24"/>
          <w:szCs w:val="24"/>
        </w:rPr>
      </w:pPr>
      <w:r w:rsidRPr="006D0C9B">
        <w:rPr>
          <w:rFonts w:ascii="Arial" w:hAnsi="Arial" w:cs="Arial"/>
          <w:sz w:val="24"/>
          <w:szCs w:val="24"/>
        </w:rPr>
        <w:t>Figures quoted must be the total fixed price, excluding VAT, for the works concerned, including all parts</w:t>
      </w:r>
      <w:r w:rsidR="001076FA" w:rsidRPr="006D0C9B">
        <w:rPr>
          <w:rFonts w:ascii="Arial" w:hAnsi="Arial" w:cs="Arial"/>
          <w:sz w:val="24"/>
          <w:szCs w:val="24"/>
        </w:rPr>
        <w:t xml:space="preserve"> of this ITT</w:t>
      </w:r>
      <w:r w:rsidR="009C0FE1" w:rsidRPr="006D0C9B">
        <w:rPr>
          <w:rFonts w:ascii="Arial" w:hAnsi="Arial" w:cs="Arial"/>
          <w:sz w:val="24"/>
          <w:szCs w:val="24"/>
        </w:rPr>
        <w:t>. This will include</w:t>
      </w:r>
      <w:r w:rsidRPr="006D0C9B">
        <w:rPr>
          <w:rFonts w:ascii="Arial" w:hAnsi="Arial" w:cs="Arial"/>
          <w:sz w:val="24"/>
          <w:szCs w:val="24"/>
        </w:rPr>
        <w:t xml:space="preserve"> </w:t>
      </w:r>
      <w:r w:rsidR="007A4315" w:rsidRPr="006D0C9B">
        <w:rPr>
          <w:rFonts w:ascii="Arial" w:hAnsi="Arial" w:cs="Arial"/>
          <w:sz w:val="24"/>
          <w:szCs w:val="24"/>
        </w:rPr>
        <w:t>u</w:t>
      </w:r>
      <w:r w:rsidR="001076FA" w:rsidRPr="006D0C9B">
        <w:rPr>
          <w:rFonts w:ascii="Arial" w:hAnsi="Arial" w:cs="Arial"/>
          <w:sz w:val="24"/>
          <w:szCs w:val="24"/>
        </w:rPr>
        <w:t xml:space="preserve">niform, </w:t>
      </w:r>
      <w:r w:rsidR="009C0FE1" w:rsidRPr="006D0C9B">
        <w:rPr>
          <w:rFonts w:ascii="Arial" w:hAnsi="Arial" w:cs="Arial"/>
          <w:sz w:val="24"/>
          <w:szCs w:val="24"/>
        </w:rPr>
        <w:t>PPE, Equipment</w:t>
      </w:r>
      <w:r w:rsidR="001076FA" w:rsidRPr="006D0C9B">
        <w:rPr>
          <w:rFonts w:ascii="Arial" w:hAnsi="Arial" w:cs="Arial"/>
          <w:sz w:val="24"/>
          <w:szCs w:val="24"/>
        </w:rPr>
        <w:t xml:space="preserve"> and </w:t>
      </w:r>
      <w:r w:rsidR="007A4315" w:rsidRPr="006D0C9B">
        <w:rPr>
          <w:rFonts w:ascii="Arial" w:hAnsi="Arial" w:cs="Arial"/>
          <w:sz w:val="24"/>
          <w:szCs w:val="24"/>
        </w:rPr>
        <w:t>personnel costs</w:t>
      </w:r>
      <w:r w:rsidRPr="006D0C9B">
        <w:rPr>
          <w:rFonts w:ascii="Arial" w:hAnsi="Arial" w:cs="Arial"/>
          <w:sz w:val="24"/>
          <w:szCs w:val="24"/>
        </w:rPr>
        <w:t>. Pricing should be all inclusive of every aspect to deliver and maintain the s</w:t>
      </w:r>
      <w:r w:rsidR="007A4315" w:rsidRPr="006D0C9B">
        <w:rPr>
          <w:rFonts w:ascii="Arial" w:hAnsi="Arial" w:cs="Arial"/>
          <w:sz w:val="24"/>
          <w:szCs w:val="24"/>
        </w:rPr>
        <w:t>ervice</w:t>
      </w:r>
      <w:r w:rsidRPr="006D0C9B">
        <w:rPr>
          <w:rFonts w:ascii="Arial" w:hAnsi="Arial" w:cs="Arial"/>
          <w:sz w:val="24"/>
          <w:szCs w:val="24"/>
        </w:rPr>
        <w:t xml:space="preserve"> for the duration of the contracted </w:t>
      </w:r>
      <w:r w:rsidR="00D06D82" w:rsidRPr="006D0C9B">
        <w:rPr>
          <w:rFonts w:ascii="Arial" w:hAnsi="Arial" w:cs="Arial"/>
          <w:sz w:val="24"/>
          <w:szCs w:val="24"/>
        </w:rPr>
        <w:t>12-month</w:t>
      </w:r>
      <w:r w:rsidR="007A4315" w:rsidRPr="006D0C9B">
        <w:rPr>
          <w:rFonts w:ascii="Arial" w:hAnsi="Arial" w:cs="Arial"/>
          <w:sz w:val="24"/>
          <w:szCs w:val="24"/>
        </w:rPr>
        <w:t xml:space="preserve"> </w:t>
      </w:r>
      <w:r w:rsidRPr="006D0C9B">
        <w:rPr>
          <w:rFonts w:ascii="Arial" w:hAnsi="Arial" w:cs="Arial"/>
          <w:sz w:val="24"/>
          <w:szCs w:val="24"/>
        </w:rPr>
        <w:t>period. The contractor’s submission should also include a breakdown of the total fixed price to deliver all elements of the specification, into the annual cost</w:t>
      </w:r>
      <w:r w:rsidR="00467584" w:rsidRPr="006D0C9B">
        <w:rPr>
          <w:rFonts w:ascii="Arial" w:hAnsi="Arial" w:cs="Arial"/>
          <w:sz w:val="24"/>
          <w:szCs w:val="24"/>
        </w:rPr>
        <w:t>. U</w:t>
      </w:r>
      <w:r w:rsidR="00C2537C" w:rsidRPr="006D0C9B">
        <w:rPr>
          <w:rFonts w:ascii="Arial" w:hAnsi="Arial" w:cs="Arial"/>
          <w:sz w:val="24"/>
          <w:szCs w:val="24"/>
        </w:rPr>
        <w:t xml:space="preserve">nless otherwise stated by the response in the tender document. </w:t>
      </w:r>
      <w:r w:rsidRPr="006D0C9B">
        <w:rPr>
          <w:rFonts w:ascii="Arial" w:hAnsi="Arial" w:cs="Arial"/>
          <w:sz w:val="24"/>
          <w:szCs w:val="24"/>
        </w:rPr>
        <w:t xml:space="preserve"> Financial arrangements will be agreed with the</w:t>
      </w:r>
      <w:r w:rsidR="004150DA" w:rsidRPr="006D0C9B">
        <w:rPr>
          <w:rFonts w:ascii="Arial" w:hAnsi="Arial" w:cs="Arial"/>
          <w:sz w:val="24"/>
          <w:szCs w:val="24"/>
        </w:rPr>
        <w:t xml:space="preserve"> </w:t>
      </w:r>
      <w:r w:rsidRPr="006D0C9B">
        <w:rPr>
          <w:rFonts w:ascii="Arial" w:hAnsi="Arial" w:cs="Arial"/>
          <w:sz w:val="24"/>
          <w:szCs w:val="24"/>
        </w:rPr>
        <w:t>successful contractor.</w:t>
      </w:r>
      <w:r w:rsidR="00C2537C" w:rsidRPr="006D0C9B">
        <w:rPr>
          <w:rFonts w:ascii="Arial" w:hAnsi="Arial" w:cs="Arial"/>
          <w:sz w:val="24"/>
          <w:szCs w:val="24"/>
        </w:rPr>
        <w:t xml:space="preserve"> The contractor should conduct all necessary due diligence in advance of submitting their tender as the Council will not accept liability for additional payments.</w:t>
      </w:r>
    </w:p>
    <w:p w14:paraId="090A204D" w14:textId="3A31799C" w:rsidR="00F64827" w:rsidRPr="006D0C9B" w:rsidRDefault="22727E18" w:rsidP="004150DA">
      <w:pPr>
        <w:rPr>
          <w:rFonts w:ascii="Arial" w:hAnsi="Arial" w:cs="Arial"/>
          <w:sz w:val="24"/>
          <w:szCs w:val="24"/>
        </w:rPr>
      </w:pPr>
      <w:r w:rsidRPr="006D0C9B">
        <w:rPr>
          <w:rFonts w:ascii="Arial" w:hAnsi="Arial" w:cs="Arial"/>
          <w:sz w:val="24"/>
          <w:szCs w:val="24"/>
        </w:rPr>
        <w:t>f</w:t>
      </w:r>
      <w:r w:rsidR="0FA956B5" w:rsidRPr="006D0C9B">
        <w:rPr>
          <w:rFonts w:ascii="Arial" w:hAnsi="Arial" w:cs="Arial"/>
          <w:sz w:val="24"/>
          <w:szCs w:val="24"/>
        </w:rPr>
        <w:t>) The names and contact details of t</w:t>
      </w:r>
      <w:r w:rsidR="34B34050" w:rsidRPr="006D0C9B">
        <w:rPr>
          <w:rFonts w:ascii="Arial" w:hAnsi="Arial" w:cs="Arial"/>
          <w:sz w:val="24"/>
          <w:szCs w:val="24"/>
        </w:rPr>
        <w:t>hree</w:t>
      </w:r>
      <w:r w:rsidR="0FA956B5" w:rsidRPr="006D0C9B">
        <w:rPr>
          <w:rFonts w:ascii="Arial" w:hAnsi="Arial" w:cs="Arial"/>
          <w:sz w:val="24"/>
          <w:szCs w:val="24"/>
        </w:rPr>
        <w:t xml:space="preserve"> referees who have received a similar</w:t>
      </w:r>
      <w:r w:rsidR="1AA37074" w:rsidRPr="006D0C9B">
        <w:rPr>
          <w:rFonts w:ascii="Arial" w:hAnsi="Arial" w:cs="Arial"/>
          <w:sz w:val="24"/>
          <w:szCs w:val="24"/>
        </w:rPr>
        <w:t xml:space="preserve"> </w:t>
      </w:r>
      <w:r w:rsidR="0FA956B5" w:rsidRPr="006D0C9B">
        <w:rPr>
          <w:rFonts w:ascii="Arial" w:hAnsi="Arial" w:cs="Arial"/>
          <w:sz w:val="24"/>
          <w:szCs w:val="24"/>
        </w:rPr>
        <w:t xml:space="preserve">service in the past </w:t>
      </w:r>
      <w:r w:rsidR="376D07BE" w:rsidRPr="006D0C9B">
        <w:rPr>
          <w:rFonts w:ascii="Arial" w:hAnsi="Arial" w:cs="Arial"/>
          <w:sz w:val="24"/>
          <w:szCs w:val="24"/>
        </w:rPr>
        <w:t>12/</w:t>
      </w:r>
      <w:r w:rsidR="50FF878B" w:rsidRPr="006D0C9B">
        <w:rPr>
          <w:rFonts w:ascii="Arial" w:hAnsi="Arial" w:cs="Arial"/>
          <w:sz w:val="24"/>
          <w:szCs w:val="24"/>
        </w:rPr>
        <w:t>24</w:t>
      </w:r>
      <w:r w:rsidR="0FA956B5" w:rsidRPr="006D0C9B">
        <w:rPr>
          <w:rFonts w:ascii="Arial" w:hAnsi="Arial" w:cs="Arial"/>
          <w:sz w:val="24"/>
          <w:szCs w:val="24"/>
        </w:rPr>
        <w:t xml:space="preserve"> months.</w:t>
      </w:r>
      <w:r w:rsidR="00203798" w:rsidRPr="006D0C9B">
        <w:rPr>
          <w:rFonts w:ascii="Arial" w:hAnsi="Arial" w:cs="Arial"/>
          <w:sz w:val="24"/>
          <w:szCs w:val="24"/>
        </w:rPr>
        <w:br/>
      </w:r>
      <w:r w:rsidR="00203798" w:rsidRPr="006D0C9B">
        <w:rPr>
          <w:rFonts w:ascii="Arial" w:hAnsi="Arial" w:cs="Arial"/>
          <w:sz w:val="24"/>
          <w:szCs w:val="24"/>
        </w:rPr>
        <w:br/>
      </w:r>
      <w:r w:rsidR="3F518249" w:rsidRPr="006D0C9B">
        <w:rPr>
          <w:rFonts w:ascii="Arial" w:hAnsi="Arial" w:cs="Arial"/>
          <w:sz w:val="24"/>
          <w:szCs w:val="24"/>
        </w:rPr>
        <w:lastRenderedPageBreak/>
        <w:t>Please note that the contractor selected to undertake this contract will have to provide documentary evidence of insurances, health and safety policies</w:t>
      </w:r>
      <w:r w:rsidR="50FF878B" w:rsidRPr="006D0C9B">
        <w:rPr>
          <w:rFonts w:ascii="Arial" w:hAnsi="Arial" w:cs="Arial"/>
          <w:sz w:val="24"/>
          <w:szCs w:val="24"/>
        </w:rPr>
        <w:t>, method statements</w:t>
      </w:r>
      <w:r w:rsidR="3F518249" w:rsidRPr="006D0C9B">
        <w:rPr>
          <w:rFonts w:ascii="Arial" w:hAnsi="Arial" w:cs="Arial"/>
          <w:sz w:val="24"/>
          <w:szCs w:val="24"/>
        </w:rPr>
        <w:t xml:space="preserve"> and </w:t>
      </w:r>
      <w:r w:rsidR="786FF6A2" w:rsidRPr="006D0C9B">
        <w:rPr>
          <w:rFonts w:ascii="Arial" w:hAnsi="Arial" w:cs="Arial"/>
          <w:sz w:val="24"/>
          <w:szCs w:val="24"/>
        </w:rPr>
        <w:t xml:space="preserve">any </w:t>
      </w:r>
      <w:r w:rsidR="3F518249" w:rsidRPr="006D0C9B">
        <w:rPr>
          <w:rFonts w:ascii="Arial" w:hAnsi="Arial" w:cs="Arial"/>
          <w:sz w:val="24"/>
          <w:szCs w:val="24"/>
        </w:rPr>
        <w:t xml:space="preserve">relevant </w:t>
      </w:r>
      <w:r w:rsidR="786FF6A2" w:rsidRPr="006D0C9B">
        <w:rPr>
          <w:rFonts w:ascii="Arial" w:hAnsi="Arial" w:cs="Arial"/>
          <w:sz w:val="24"/>
          <w:szCs w:val="24"/>
        </w:rPr>
        <w:t>personnel</w:t>
      </w:r>
      <w:r w:rsidR="3F518249" w:rsidRPr="006D0C9B">
        <w:rPr>
          <w:rFonts w:ascii="Arial" w:hAnsi="Arial" w:cs="Arial"/>
          <w:sz w:val="24"/>
          <w:szCs w:val="24"/>
        </w:rPr>
        <w:t xml:space="preserve"> training prior to </w:t>
      </w:r>
      <w:r w:rsidR="7157DB0E" w:rsidRPr="006D0C9B">
        <w:rPr>
          <w:rFonts w:ascii="Arial" w:hAnsi="Arial" w:cs="Arial"/>
          <w:sz w:val="24"/>
          <w:szCs w:val="24"/>
        </w:rPr>
        <w:t>c</w:t>
      </w:r>
      <w:r w:rsidR="3F518249" w:rsidRPr="006D0C9B">
        <w:rPr>
          <w:rFonts w:ascii="Arial" w:hAnsi="Arial" w:cs="Arial"/>
          <w:sz w:val="24"/>
          <w:szCs w:val="24"/>
        </w:rPr>
        <w:t xml:space="preserve">ontract award. </w:t>
      </w:r>
      <w:r w:rsidR="00203798" w:rsidRPr="006D0C9B">
        <w:rPr>
          <w:rFonts w:ascii="Arial" w:hAnsi="Arial" w:cs="Arial"/>
          <w:sz w:val="24"/>
          <w:szCs w:val="24"/>
        </w:rPr>
        <w:br/>
      </w:r>
      <w:r w:rsidR="00203798" w:rsidRPr="006D0C9B">
        <w:rPr>
          <w:rFonts w:ascii="Arial" w:hAnsi="Arial" w:cs="Arial"/>
          <w:sz w:val="24"/>
          <w:szCs w:val="24"/>
        </w:rPr>
        <w:br/>
      </w:r>
      <w:r w:rsidR="3F518249" w:rsidRPr="006D0C9B">
        <w:rPr>
          <w:rFonts w:ascii="Arial" w:hAnsi="Arial" w:cs="Arial"/>
          <w:sz w:val="24"/>
          <w:szCs w:val="24"/>
        </w:rPr>
        <w:t xml:space="preserve">In addition, the contractor selected will have to provide a </w:t>
      </w:r>
      <w:r w:rsidR="07DB1497" w:rsidRPr="006D0C9B">
        <w:rPr>
          <w:rFonts w:ascii="Arial" w:hAnsi="Arial" w:cs="Arial"/>
          <w:sz w:val="24"/>
          <w:szCs w:val="24"/>
        </w:rPr>
        <w:t>full m</w:t>
      </w:r>
      <w:r w:rsidR="3F518249" w:rsidRPr="006D0C9B">
        <w:rPr>
          <w:rFonts w:ascii="Arial" w:hAnsi="Arial" w:cs="Arial"/>
          <w:sz w:val="24"/>
          <w:szCs w:val="24"/>
        </w:rPr>
        <w:t xml:space="preserve">ethod </w:t>
      </w:r>
      <w:r w:rsidR="07DB1497" w:rsidRPr="006D0C9B">
        <w:rPr>
          <w:rFonts w:ascii="Arial" w:hAnsi="Arial" w:cs="Arial"/>
          <w:sz w:val="24"/>
          <w:szCs w:val="24"/>
        </w:rPr>
        <w:t>s</w:t>
      </w:r>
      <w:r w:rsidR="3F518249" w:rsidRPr="006D0C9B">
        <w:rPr>
          <w:rFonts w:ascii="Arial" w:hAnsi="Arial" w:cs="Arial"/>
          <w:sz w:val="24"/>
          <w:szCs w:val="24"/>
        </w:rPr>
        <w:t xml:space="preserve">tatement and </w:t>
      </w:r>
      <w:r w:rsidR="07DB1497" w:rsidRPr="006D0C9B">
        <w:rPr>
          <w:rFonts w:ascii="Arial" w:hAnsi="Arial" w:cs="Arial"/>
          <w:sz w:val="24"/>
          <w:szCs w:val="24"/>
        </w:rPr>
        <w:t>r</w:t>
      </w:r>
      <w:r w:rsidR="3F518249" w:rsidRPr="006D0C9B">
        <w:rPr>
          <w:rFonts w:ascii="Arial" w:hAnsi="Arial" w:cs="Arial"/>
          <w:sz w:val="24"/>
          <w:szCs w:val="24"/>
        </w:rPr>
        <w:t xml:space="preserve">isk </w:t>
      </w:r>
      <w:r w:rsidR="07DB1497" w:rsidRPr="006D0C9B">
        <w:rPr>
          <w:rFonts w:ascii="Arial" w:hAnsi="Arial" w:cs="Arial"/>
          <w:sz w:val="24"/>
          <w:szCs w:val="24"/>
        </w:rPr>
        <w:t>a</w:t>
      </w:r>
      <w:r w:rsidR="3F518249" w:rsidRPr="006D0C9B">
        <w:rPr>
          <w:rFonts w:ascii="Arial" w:hAnsi="Arial" w:cs="Arial"/>
          <w:sz w:val="24"/>
          <w:szCs w:val="24"/>
        </w:rPr>
        <w:t>ssessment to demonstrate how the</w:t>
      </w:r>
      <w:r w:rsidR="07DB1497" w:rsidRPr="006D0C9B">
        <w:rPr>
          <w:rFonts w:ascii="Arial" w:hAnsi="Arial" w:cs="Arial"/>
          <w:sz w:val="24"/>
          <w:szCs w:val="24"/>
        </w:rPr>
        <w:t xml:space="preserve"> </w:t>
      </w:r>
      <w:r w:rsidR="4A258986" w:rsidRPr="006D0C9B">
        <w:rPr>
          <w:rFonts w:ascii="Arial" w:hAnsi="Arial" w:cs="Arial"/>
          <w:sz w:val="24"/>
          <w:szCs w:val="24"/>
        </w:rPr>
        <w:t xml:space="preserve">patrols will </w:t>
      </w:r>
      <w:r w:rsidR="3F518249" w:rsidRPr="006D0C9B">
        <w:rPr>
          <w:rFonts w:ascii="Arial" w:hAnsi="Arial" w:cs="Arial"/>
          <w:sz w:val="24"/>
          <w:szCs w:val="24"/>
        </w:rPr>
        <w:t>work</w:t>
      </w:r>
      <w:r w:rsidR="4A258986" w:rsidRPr="006D0C9B">
        <w:rPr>
          <w:rFonts w:ascii="Arial" w:hAnsi="Arial" w:cs="Arial"/>
          <w:sz w:val="24"/>
          <w:szCs w:val="24"/>
        </w:rPr>
        <w:t xml:space="preserve"> and that they are carried out </w:t>
      </w:r>
      <w:r w:rsidR="3F518249" w:rsidRPr="006D0C9B">
        <w:rPr>
          <w:rFonts w:ascii="Arial" w:hAnsi="Arial" w:cs="Arial"/>
          <w:sz w:val="24"/>
          <w:szCs w:val="24"/>
        </w:rPr>
        <w:t>safely.</w:t>
      </w:r>
    </w:p>
    <w:p w14:paraId="38E317E2" w14:textId="7E8C3BC8" w:rsidR="007F5C2B" w:rsidRPr="006D0C9B" w:rsidRDefault="007F5C2B" w:rsidP="001F5071">
      <w:pPr>
        <w:pStyle w:val="Heading1"/>
        <w:rPr>
          <w:rFonts w:ascii="Arial" w:hAnsi="Arial" w:cs="Arial"/>
          <w:sz w:val="24"/>
          <w:szCs w:val="24"/>
        </w:rPr>
      </w:pPr>
      <w:bookmarkStart w:id="10" w:name="_Toc214955051"/>
      <w:bookmarkStart w:id="11" w:name="_Toc214955414"/>
      <w:r w:rsidRPr="006D0C9B">
        <w:rPr>
          <w:rFonts w:ascii="Arial" w:hAnsi="Arial" w:cs="Arial"/>
          <w:sz w:val="24"/>
          <w:szCs w:val="24"/>
        </w:rPr>
        <w:t>Tender conditions</w:t>
      </w:r>
      <w:bookmarkEnd w:id="10"/>
      <w:bookmarkEnd w:id="11"/>
    </w:p>
    <w:p w14:paraId="66AF6CCE" w14:textId="2B52B300" w:rsidR="007F5C2B" w:rsidRPr="006D0C9B" w:rsidRDefault="007F5C2B" w:rsidP="001E63F1">
      <w:pPr>
        <w:rPr>
          <w:rFonts w:ascii="Arial" w:hAnsi="Arial" w:cs="Arial"/>
          <w:sz w:val="24"/>
          <w:szCs w:val="24"/>
        </w:rPr>
      </w:pPr>
      <w:r w:rsidRPr="006D0C9B">
        <w:rPr>
          <w:rFonts w:ascii="Arial" w:hAnsi="Arial" w:cs="Arial"/>
          <w:sz w:val="24"/>
          <w:szCs w:val="24"/>
        </w:rPr>
        <w:t xml:space="preserve">The tender shall provide an irrevocable offer to provide the services. The successful tenderer shall conclude a formal contract with </w:t>
      </w:r>
      <w:r w:rsidR="00B674C9" w:rsidRPr="006D0C9B">
        <w:rPr>
          <w:rFonts w:ascii="Arial" w:hAnsi="Arial" w:cs="Arial"/>
          <w:sz w:val="24"/>
          <w:szCs w:val="24"/>
        </w:rPr>
        <w:t>Taunton</w:t>
      </w:r>
      <w:r w:rsidRPr="006D0C9B">
        <w:rPr>
          <w:rFonts w:ascii="Arial" w:hAnsi="Arial" w:cs="Arial"/>
          <w:sz w:val="24"/>
          <w:szCs w:val="24"/>
        </w:rPr>
        <w:t xml:space="preserve"> Town Council which shall </w:t>
      </w:r>
      <w:r w:rsidR="0084492C" w:rsidRPr="006D0C9B">
        <w:rPr>
          <w:rFonts w:ascii="Arial" w:hAnsi="Arial" w:cs="Arial"/>
          <w:sz w:val="24"/>
          <w:szCs w:val="24"/>
        </w:rPr>
        <w:t xml:space="preserve">embody the tenderer’s offer. </w:t>
      </w:r>
    </w:p>
    <w:p w14:paraId="7F24215F" w14:textId="68E40670" w:rsidR="00733021" w:rsidRPr="006D0C9B" w:rsidRDefault="009444FE" w:rsidP="001E63F1">
      <w:pPr>
        <w:rPr>
          <w:rFonts w:ascii="Arial" w:hAnsi="Arial" w:cs="Arial"/>
          <w:sz w:val="24"/>
          <w:szCs w:val="24"/>
        </w:rPr>
      </w:pPr>
      <w:r w:rsidRPr="006D0C9B">
        <w:rPr>
          <w:rFonts w:ascii="Arial" w:hAnsi="Arial" w:cs="Arial"/>
          <w:sz w:val="24"/>
          <w:szCs w:val="24"/>
        </w:rPr>
        <w:t xml:space="preserve">It is clearly understood that the ITT and the submission of the tender shall not in any way bind the Town Council to </w:t>
      </w:r>
      <w:r w:rsidR="001D1F2A" w:rsidRPr="006D0C9B">
        <w:rPr>
          <w:rFonts w:ascii="Arial" w:hAnsi="Arial" w:cs="Arial"/>
          <w:sz w:val="24"/>
          <w:szCs w:val="24"/>
        </w:rPr>
        <w:t>enter</w:t>
      </w:r>
      <w:r w:rsidRPr="006D0C9B">
        <w:rPr>
          <w:rFonts w:ascii="Arial" w:hAnsi="Arial" w:cs="Arial"/>
          <w:sz w:val="24"/>
          <w:szCs w:val="24"/>
        </w:rPr>
        <w:t xml:space="preserve"> a contract with the tenderer or involve the Town Council in any financial commitment whatsoever in this respect.</w:t>
      </w:r>
    </w:p>
    <w:p w14:paraId="547104CD" w14:textId="640DE669" w:rsidR="00BE1C41" w:rsidRPr="006D0C9B" w:rsidRDefault="00BE1C41" w:rsidP="00BE1C41">
      <w:pPr>
        <w:rPr>
          <w:rFonts w:ascii="Arial" w:hAnsi="Arial" w:cs="Arial"/>
          <w:sz w:val="24"/>
          <w:szCs w:val="24"/>
        </w:rPr>
      </w:pPr>
      <w:r w:rsidRPr="006D0C9B">
        <w:rPr>
          <w:rFonts w:ascii="Arial" w:hAnsi="Arial" w:cs="Arial"/>
          <w:sz w:val="24"/>
          <w:szCs w:val="24"/>
        </w:rPr>
        <w:t>Any interested organisation who directly or indirectly canvasses any member or official of the Council concerning the evaluation of the tender, or who directly or indirectly obtains, or attempts to obtain, information from a member or official concerning any other tender will be disqualified. If at any stage during the process it is discovered canvassing has taken place, that organisation and its tender may be disqualified from the tender process.</w:t>
      </w:r>
    </w:p>
    <w:p w14:paraId="41305C40" w14:textId="6A7EC576" w:rsidR="001F5071" w:rsidRPr="006D0C9B" w:rsidRDefault="0053000F" w:rsidP="001F5071">
      <w:pPr>
        <w:pStyle w:val="Heading1"/>
        <w:rPr>
          <w:rFonts w:ascii="Arial" w:hAnsi="Arial" w:cs="Arial"/>
          <w:sz w:val="24"/>
          <w:szCs w:val="24"/>
        </w:rPr>
      </w:pPr>
      <w:bookmarkStart w:id="12" w:name="_Toc214955415"/>
      <w:r w:rsidRPr="006D0C9B">
        <w:rPr>
          <w:rFonts w:ascii="Arial" w:hAnsi="Arial" w:cs="Arial"/>
          <w:sz w:val="24"/>
          <w:szCs w:val="24"/>
        </w:rPr>
        <w:t>Potential for TUPE Responsibility</w:t>
      </w:r>
      <w:bookmarkEnd w:id="12"/>
      <w:r w:rsidRPr="006D0C9B">
        <w:rPr>
          <w:rFonts w:ascii="Arial" w:hAnsi="Arial" w:cs="Arial"/>
          <w:sz w:val="24"/>
          <w:szCs w:val="24"/>
        </w:rPr>
        <w:t xml:space="preserve"> </w:t>
      </w:r>
    </w:p>
    <w:p w14:paraId="3A047DEB" w14:textId="77777777" w:rsidR="009241DD" w:rsidRPr="006D0C9B" w:rsidRDefault="009241DD" w:rsidP="009241DD">
      <w:pPr>
        <w:pStyle w:val="NormalWeb"/>
        <w:rPr>
          <w:rFonts w:ascii="Arial" w:hAnsi="Arial" w:cs="Arial"/>
        </w:rPr>
      </w:pPr>
      <w:r w:rsidRPr="006D0C9B">
        <w:rPr>
          <w:rFonts w:ascii="Arial" w:hAnsi="Arial" w:cs="Arial"/>
        </w:rPr>
        <w:t>It must be noted that the Transfer of Undertakings (Protection of Employment) Regulations 2006 (TUPE) may apply to this contract. The successful tenderer is required to undertake an assessment, in conjunction with the current service provider, to determine whether TUPE applies to the transfer of staff currently delivering the service, and to identify any staff who should transfer under these regulations.</w:t>
      </w:r>
    </w:p>
    <w:p w14:paraId="595F8633" w14:textId="77777777" w:rsidR="009241DD" w:rsidRPr="006D0C9B" w:rsidRDefault="009241DD" w:rsidP="009241DD">
      <w:pPr>
        <w:pStyle w:val="NormalWeb"/>
        <w:rPr>
          <w:rFonts w:ascii="Arial" w:hAnsi="Arial" w:cs="Arial"/>
        </w:rPr>
      </w:pPr>
      <w:r w:rsidRPr="006D0C9B">
        <w:rPr>
          <w:rFonts w:ascii="Arial" w:hAnsi="Arial" w:cs="Arial"/>
        </w:rPr>
        <w:t>Bidders must factor into their submission all costs associated with compliance with TUPE, including (but not limited to) salaries, pension contributions, and other contractual benefits of employees who may transfer. Further information regarding the current workforce and their terms and conditions will be made available to bidders for this purpose, subject to appropriate data protection provisions.</w:t>
      </w:r>
    </w:p>
    <w:p w14:paraId="40AC2699" w14:textId="77777777" w:rsidR="009241DD" w:rsidRPr="006D0C9B" w:rsidRDefault="009241DD" w:rsidP="009241DD">
      <w:pPr>
        <w:pStyle w:val="NormalWeb"/>
        <w:rPr>
          <w:rFonts w:ascii="Arial" w:hAnsi="Arial" w:cs="Arial"/>
        </w:rPr>
      </w:pPr>
      <w:r w:rsidRPr="006D0C9B">
        <w:rPr>
          <w:rFonts w:ascii="Arial" w:hAnsi="Arial" w:cs="Arial"/>
        </w:rPr>
        <w:t xml:space="preserve">The successful tenderer will be required to comply with all relevant legal obligations arising </w:t>
      </w:r>
      <w:proofErr w:type="gramStart"/>
      <w:r w:rsidRPr="006D0C9B">
        <w:rPr>
          <w:rFonts w:ascii="Arial" w:hAnsi="Arial" w:cs="Arial"/>
        </w:rPr>
        <w:t>as a result of</w:t>
      </w:r>
      <w:proofErr w:type="gramEnd"/>
      <w:r w:rsidRPr="006D0C9B">
        <w:rPr>
          <w:rFonts w:ascii="Arial" w:hAnsi="Arial" w:cs="Arial"/>
        </w:rPr>
        <w:t xml:space="preserve"> TUPE, including consultation requirements and the protection of transferring employees' terms and conditions. Failure to comply with these obligations may result in liabilities arising for which the contractor will be responsible.</w:t>
      </w:r>
    </w:p>
    <w:p w14:paraId="34559372" w14:textId="77777777" w:rsidR="0053000F" w:rsidRPr="006D0C9B" w:rsidRDefault="0053000F" w:rsidP="0053000F">
      <w:pPr>
        <w:rPr>
          <w:rFonts w:ascii="Arial" w:hAnsi="Arial" w:cs="Arial"/>
          <w:sz w:val="24"/>
          <w:szCs w:val="24"/>
        </w:rPr>
      </w:pPr>
    </w:p>
    <w:p w14:paraId="05FB0B30" w14:textId="239E9379" w:rsidR="7426E4AC" w:rsidRDefault="7426E4AC" w:rsidP="20504A58">
      <w:pPr>
        <w:rPr>
          <w:rFonts w:ascii="Arial" w:hAnsi="Arial" w:cs="Arial"/>
          <w:sz w:val="24"/>
          <w:szCs w:val="24"/>
        </w:rPr>
      </w:pPr>
      <w:r w:rsidRPr="20504A58">
        <w:rPr>
          <w:rFonts w:ascii="Arial" w:hAnsi="Arial" w:cs="Arial"/>
          <w:sz w:val="24"/>
          <w:szCs w:val="24"/>
        </w:rPr>
        <w:t>Details of TUPE attached at appendix 1</w:t>
      </w:r>
    </w:p>
    <w:p w14:paraId="1EE0A585" w14:textId="30E7B4E7" w:rsidR="00733021" w:rsidRPr="006D0C9B" w:rsidRDefault="00733021" w:rsidP="00964F6E">
      <w:pPr>
        <w:pStyle w:val="Heading1"/>
        <w:rPr>
          <w:rFonts w:ascii="Arial" w:hAnsi="Arial" w:cs="Arial"/>
          <w:sz w:val="24"/>
          <w:szCs w:val="24"/>
        </w:rPr>
      </w:pPr>
      <w:bookmarkStart w:id="13" w:name="_Toc214955052"/>
      <w:bookmarkStart w:id="14" w:name="_Toc214955416"/>
      <w:r w:rsidRPr="006D0C9B">
        <w:rPr>
          <w:rFonts w:ascii="Arial" w:hAnsi="Arial" w:cs="Arial"/>
          <w:sz w:val="24"/>
          <w:szCs w:val="24"/>
        </w:rPr>
        <w:lastRenderedPageBreak/>
        <w:t>Tenderers responsibilities</w:t>
      </w:r>
      <w:bookmarkEnd w:id="13"/>
      <w:bookmarkEnd w:id="14"/>
      <w:r w:rsidRPr="006D0C9B">
        <w:rPr>
          <w:rFonts w:ascii="Arial" w:hAnsi="Arial" w:cs="Arial"/>
          <w:sz w:val="24"/>
          <w:szCs w:val="24"/>
        </w:rPr>
        <w:t xml:space="preserve"> </w:t>
      </w:r>
    </w:p>
    <w:p w14:paraId="4413DCBB" w14:textId="49E010CC" w:rsidR="00733021" w:rsidRPr="006D0C9B" w:rsidRDefault="00733021" w:rsidP="00733021">
      <w:pPr>
        <w:rPr>
          <w:rFonts w:ascii="Arial" w:hAnsi="Arial" w:cs="Arial"/>
          <w:sz w:val="24"/>
          <w:szCs w:val="24"/>
        </w:rPr>
      </w:pPr>
      <w:r w:rsidRPr="006D0C9B">
        <w:rPr>
          <w:rFonts w:ascii="Arial" w:hAnsi="Arial" w:cs="Arial"/>
          <w:sz w:val="24"/>
          <w:szCs w:val="24"/>
        </w:rPr>
        <w:t xml:space="preserve">The tenderer is responsible for obtaining all information necessary for the preparation of its tender and all costs, expenses and liabilities incurred by a tenderer in connection with the preparation and submission of a tender shall be borne by the tenderer. Each tenderer should satisfy themselves before submission as to the accuracy of the prices and rates and cover all obligations and all necessary information for risks and contingencies which might affect the tender. </w:t>
      </w:r>
    </w:p>
    <w:p w14:paraId="33F1362E" w14:textId="674AEB11" w:rsidR="00F64827" w:rsidRPr="006D0C9B" w:rsidRDefault="00F64827" w:rsidP="00964F6E">
      <w:pPr>
        <w:pStyle w:val="Heading1"/>
        <w:rPr>
          <w:rFonts w:ascii="Arial" w:hAnsi="Arial" w:cs="Arial"/>
          <w:sz w:val="24"/>
          <w:szCs w:val="24"/>
        </w:rPr>
      </w:pPr>
      <w:bookmarkStart w:id="15" w:name="_Toc214955053"/>
      <w:bookmarkStart w:id="16" w:name="_Toc214955417"/>
      <w:r w:rsidRPr="006D0C9B">
        <w:rPr>
          <w:rFonts w:ascii="Arial" w:hAnsi="Arial" w:cs="Arial"/>
          <w:sz w:val="24"/>
          <w:szCs w:val="24"/>
        </w:rPr>
        <w:t>Confidentiality</w:t>
      </w:r>
      <w:bookmarkEnd w:id="15"/>
      <w:bookmarkEnd w:id="16"/>
      <w:r w:rsidRPr="006D0C9B">
        <w:rPr>
          <w:rFonts w:ascii="Arial" w:hAnsi="Arial" w:cs="Arial"/>
          <w:sz w:val="24"/>
          <w:szCs w:val="24"/>
        </w:rPr>
        <w:t xml:space="preserve"> </w:t>
      </w:r>
    </w:p>
    <w:p w14:paraId="4028E66F" w14:textId="1C361B6E" w:rsidR="00F64827" w:rsidRPr="006D0C9B" w:rsidRDefault="00F64827" w:rsidP="00F64827">
      <w:pPr>
        <w:rPr>
          <w:rFonts w:ascii="Arial" w:hAnsi="Arial" w:cs="Arial"/>
          <w:sz w:val="24"/>
          <w:szCs w:val="24"/>
        </w:rPr>
      </w:pPr>
      <w:r w:rsidRPr="006D0C9B">
        <w:rPr>
          <w:rFonts w:ascii="Arial" w:hAnsi="Arial" w:cs="Arial"/>
          <w:sz w:val="24"/>
          <w:szCs w:val="24"/>
        </w:rPr>
        <w:t xml:space="preserve">All information supplied by the Town Council in connection with this ITT shall be treated as confidential by </w:t>
      </w:r>
      <w:r w:rsidR="007E2728" w:rsidRPr="006D0C9B">
        <w:rPr>
          <w:rFonts w:ascii="Arial" w:hAnsi="Arial" w:cs="Arial"/>
          <w:sz w:val="24"/>
          <w:szCs w:val="24"/>
        </w:rPr>
        <w:t>t</w:t>
      </w:r>
      <w:r w:rsidRPr="006D0C9B">
        <w:rPr>
          <w:rFonts w:ascii="Arial" w:hAnsi="Arial" w:cs="Arial"/>
          <w:sz w:val="24"/>
          <w:szCs w:val="24"/>
        </w:rPr>
        <w:t>enderers except that such information may be disclosed so far as is necessary for the purpose of obtaining sureties, guarantees and quotations necessary for the preparation and submission of the Tender.</w:t>
      </w:r>
    </w:p>
    <w:p w14:paraId="7B204F1C" w14:textId="1D9A2590" w:rsidR="005C22F4" w:rsidRPr="006D0C9B" w:rsidRDefault="005C22F4" w:rsidP="00964F6E">
      <w:pPr>
        <w:pStyle w:val="Heading1"/>
        <w:rPr>
          <w:rFonts w:ascii="Arial" w:hAnsi="Arial" w:cs="Arial"/>
          <w:sz w:val="24"/>
          <w:szCs w:val="24"/>
        </w:rPr>
      </w:pPr>
      <w:bookmarkStart w:id="17" w:name="_Toc214955054"/>
      <w:bookmarkStart w:id="18" w:name="_Toc214955418"/>
      <w:r w:rsidRPr="006D0C9B">
        <w:rPr>
          <w:rFonts w:ascii="Arial" w:hAnsi="Arial" w:cs="Arial"/>
          <w:sz w:val="24"/>
          <w:szCs w:val="24"/>
        </w:rPr>
        <w:t>Specification</w:t>
      </w:r>
      <w:bookmarkEnd w:id="17"/>
      <w:bookmarkEnd w:id="18"/>
      <w:r w:rsidRPr="006D0C9B">
        <w:rPr>
          <w:rFonts w:ascii="Arial" w:hAnsi="Arial" w:cs="Arial"/>
          <w:sz w:val="24"/>
          <w:szCs w:val="24"/>
        </w:rPr>
        <w:t xml:space="preserve"> </w:t>
      </w:r>
    </w:p>
    <w:p w14:paraId="01FEB9C8" w14:textId="1E9DC60F" w:rsidR="002F39BA" w:rsidRPr="006D0C9B" w:rsidRDefault="0093021B" w:rsidP="00733021">
      <w:pPr>
        <w:rPr>
          <w:rFonts w:ascii="Arial" w:hAnsi="Arial" w:cs="Arial"/>
          <w:sz w:val="24"/>
          <w:szCs w:val="24"/>
        </w:rPr>
      </w:pPr>
      <w:r w:rsidRPr="006D0C9B">
        <w:rPr>
          <w:rFonts w:ascii="Arial" w:hAnsi="Arial" w:cs="Arial"/>
          <w:sz w:val="24"/>
          <w:szCs w:val="24"/>
        </w:rPr>
        <w:t>Communication and Monitoring</w:t>
      </w:r>
    </w:p>
    <w:p w14:paraId="788FEB6A" w14:textId="77777777" w:rsidR="00BF39BD" w:rsidRPr="006D0C9B" w:rsidRDefault="00BF39BD" w:rsidP="00241BF1">
      <w:pPr>
        <w:pStyle w:val="ListParagraph"/>
        <w:numPr>
          <w:ilvl w:val="0"/>
          <w:numId w:val="33"/>
        </w:numPr>
        <w:rPr>
          <w:rFonts w:ascii="Arial" w:hAnsi="Arial" w:cs="Arial"/>
          <w:sz w:val="24"/>
          <w:szCs w:val="24"/>
        </w:rPr>
      </w:pPr>
      <w:r w:rsidRPr="006D0C9B">
        <w:rPr>
          <w:rFonts w:ascii="Arial" w:hAnsi="Arial" w:cs="Arial"/>
          <w:sz w:val="24"/>
          <w:szCs w:val="24"/>
        </w:rPr>
        <w:t xml:space="preserve">Equipment </w:t>
      </w:r>
    </w:p>
    <w:p w14:paraId="7CC77982" w14:textId="77777777" w:rsidR="00843541" w:rsidRPr="006D0C9B" w:rsidRDefault="00843541" w:rsidP="00BF39BD">
      <w:pPr>
        <w:pStyle w:val="ListParagraph"/>
        <w:numPr>
          <w:ilvl w:val="1"/>
          <w:numId w:val="33"/>
        </w:numPr>
        <w:rPr>
          <w:rFonts w:ascii="Arial" w:hAnsi="Arial" w:cs="Arial"/>
          <w:sz w:val="24"/>
          <w:szCs w:val="24"/>
        </w:rPr>
      </w:pPr>
      <w:r w:rsidRPr="006D0C9B">
        <w:rPr>
          <w:rFonts w:ascii="Arial" w:hAnsi="Arial" w:cs="Arial"/>
          <w:sz w:val="24"/>
          <w:szCs w:val="24"/>
        </w:rPr>
        <w:t>B</w:t>
      </w:r>
      <w:r w:rsidR="00427F7B" w:rsidRPr="006D0C9B">
        <w:rPr>
          <w:rFonts w:ascii="Arial" w:hAnsi="Arial" w:cs="Arial"/>
          <w:sz w:val="24"/>
          <w:szCs w:val="24"/>
        </w:rPr>
        <w:t xml:space="preserve">odycam </w:t>
      </w:r>
    </w:p>
    <w:p w14:paraId="10209058" w14:textId="77777777" w:rsidR="00843541" w:rsidRPr="006D0C9B" w:rsidRDefault="00843541" w:rsidP="00BF39BD">
      <w:pPr>
        <w:pStyle w:val="ListParagraph"/>
        <w:numPr>
          <w:ilvl w:val="1"/>
          <w:numId w:val="33"/>
        </w:numPr>
        <w:rPr>
          <w:rFonts w:ascii="Arial" w:hAnsi="Arial" w:cs="Arial"/>
          <w:sz w:val="24"/>
          <w:szCs w:val="24"/>
        </w:rPr>
      </w:pPr>
      <w:r w:rsidRPr="006D0C9B">
        <w:rPr>
          <w:rFonts w:ascii="Arial" w:hAnsi="Arial" w:cs="Arial"/>
          <w:sz w:val="24"/>
          <w:szCs w:val="24"/>
        </w:rPr>
        <w:t xml:space="preserve">Mobile phones </w:t>
      </w:r>
    </w:p>
    <w:p w14:paraId="3AF42D10" w14:textId="77777777" w:rsidR="006864FD" w:rsidRPr="006D0C9B" w:rsidRDefault="00843541" w:rsidP="00BF39BD">
      <w:pPr>
        <w:pStyle w:val="ListParagraph"/>
        <w:numPr>
          <w:ilvl w:val="1"/>
          <w:numId w:val="33"/>
        </w:numPr>
        <w:rPr>
          <w:rFonts w:ascii="Arial" w:hAnsi="Arial" w:cs="Arial"/>
          <w:sz w:val="24"/>
          <w:szCs w:val="24"/>
        </w:rPr>
      </w:pPr>
      <w:r w:rsidRPr="006D0C9B">
        <w:rPr>
          <w:rFonts w:ascii="Arial" w:hAnsi="Arial" w:cs="Arial"/>
          <w:sz w:val="24"/>
          <w:szCs w:val="24"/>
        </w:rPr>
        <w:t>Data</w:t>
      </w:r>
    </w:p>
    <w:p w14:paraId="2125A747" w14:textId="77777777" w:rsidR="00F422C3" w:rsidRPr="006D0C9B" w:rsidRDefault="006864FD" w:rsidP="00F422C3">
      <w:pPr>
        <w:pStyle w:val="ListParagraph"/>
        <w:numPr>
          <w:ilvl w:val="1"/>
          <w:numId w:val="33"/>
        </w:numPr>
        <w:rPr>
          <w:rFonts w:ascii="Arial" w:hAnsi="Arial" w:cs="Arial"/>
          <w:sz w:val="24"/>
          <w:szCs w:val="24"/>
        </w:rPr>
      </w:pPr>
      <w:r w:rsidRPr="006D0C9B">
        <w:rPr>
          <w:rFonts w:ascii="Arial" w:hAnsi="Arial" w:cs="Arial"/>
          <w:sz w:val="24"/>
          <w:szCs w:val="24"/>
        </w:rPr>
        <w:t xml:space="preserve">Radios that link to Somerset’s CCTV Team. </w:t>
      </w:r>
      <w:r w:rsidR="00EE71C2" w:rsidRPr="006D0C9B">
        <w:rPr>
          <w:rFonts w:ascii="Arial" w:hAnsi="Arial" w:cs="Arial"/>
          <w:sz w:val="24"/>
          <w:szCs w:val="24"/>
        </w:rPr>
        <w:t xml:space="preserve"> </w:t>
      </w:r>
    </w:p>
    <w:p w14:paraId="15120FB3" w14:textId="60A99B69" w:rsidR="00241BF1" w:rsidRPr="006D0C9B" w:rsidRDefault="00F462EA" w:rsidP="00F422C3">
      <w:pPr>
        <w:pStyle w:val="ListParagraph"/>
        <w:ind w:left="1440"/>
        <w:rPr>
          <w:rFonts w:ascii="Arial" w:hAnsi="Arial" w:cs="Arial"/>
          <w:sz w:val="24"/>
          <w:szCs w:val="24"/>
        </w:rPr>
      </w:pPr>
      <w:r w:rsidRPr="006D0C9B">
        <w:rPr>
          <w:rFonts w:ascii="Arial" w:hAnsi="Arial" w:cs="Arial"/>
          <w:sz w:val="24"/>
          <w:szCs w:val="24"/>
        </w:rPr>
        <w:t xml:space="preserve">It will be the street </w:t>
      </w:r>
      <w:proofErr w:type="gramStart"/>
      <w:r w:rsidRPr="006D0C9B">
        <w:rPr>
          <w:rFonts w:ascii="Arial" w:hAnsi="Arial" w:cs="Arial"/>
          <w:sz w:val="24"/>
          <w:szCs w:val="24"/>
        </w:rPr>
        <w:t>marshals</w:t>
      </w:r>
      <w:proofErr w:type="gramEnd"/>
      <w:r w:rsidRPr="006D0C9B">
        <w:rPr>
          <w:rFonts w:ascii="Arial" w:hAnsi="Arial" w:cs="Arial"/>
          <w:sz w:val="24"/>
          <w:szCs w:val="24"/>
        </w:rPr>
        <w:t xml:space="preserve"> responsibility to ensure their radio is charged and operational before each shift. </w:t>
      </w:r>
      <w:r w:rsidR="00526FAC" w:rsidRPr="006D0C9B">
        <w:rPr>
          <w:rFonts w:ascii="Arial" w:hAnsi="Arial" w:cs="Arial"/>
          <w:sz w:val="24"/>
          <w:szCs w:val="24"/>
        </w:rPr>
        <w:br/>
      </w:r>
    </w:p>
    <w:p w14:paraId="25E2D27D" w14:textId="4321F814" w:rsidR="00E10FF9" w:rsidRPr="006D0C9B" w:rsidRDefault="004B4437" w:rsidP="00241BF1">
      <w:pPr>
        <w:pStyle w:val="ListParagraph"/>
        <w:numPr>
          <w:ilvl w:val="0"/>
          <w:numId w:val="33"/>
        </w:numPr>
        <w:rPr>
          <w:rFonts w:ascii="Arial" w:hAnsi="Arial" w:cs="Arial"/>
          <w:sz w:val="24"/>
          <w:szCs w:val="24"/>
        </w:rPr>
      </w:pPr>
      <w:r w:rsidRPr="006D0C9B">
        <w:rPr>
          <w:rFonts w:ascii="Arial" w:hAnsi="Arial" w:cs="Arial"/>
          <w:sz w:val="24"/>
          <w:szCs w:val="24"/>
        </w:rPr>
        <w:t>P</w:t>
      </w:r>
      <w:r w:rsidR="006864FD" w:rsidRPr="006D0C9B">
        <w:rPr>
          <w:rFonts w:ascii="Arial" w:hAnsi="Arial" w:cs="Arial"/>
          <w:sz w:val="24"/>
          <w:szCs w:val="24"/>
        </w:rPr>
        <w:t>PE</w:t>
      </w:r>
    </w:p>
    <w:p w14:paraId="707F5793" w14:textId="3104D63E" w:rsidR="000A6516" w:rsidRPr="006D0C9B" w:rsidRDefault="000A6516" w:rsidP="007A0B3D">
      <w:pPr>
        <w:pStyle w:val="ListParagraph"/>
        <w:numPr>
          <w:ilvl w:val="1"/>
          <w:numId w:val="33"/>
        </w:numPr>
        <w:rPr>
          <w:rFonts w:ascii="Arial" w:hAnsi="Arial" w:cs="Arial"/>
          <w:sz w:val="24"/>
          <w:szCs w:val="24"/>
        </w:rPr>
      </w:pPr>
      <w:r w:rsidRPr="006D0C9B">
        <w:rPr>
          <w:rFonts w:ascii="Arial" w:hAnsi="Arial" w:cs="Arial"/>
          <w:sz w:val="24"/>
          <w:szCs w:val="24"/>
        </w:rPr>
        <w:t>Covert stab vest</w:t>
      </w:r>
      <w:r w:rsidR="00526FAC" w:rsidRPr="006D0C9B">
        <w:rPr>
          <w:rFonts w:ascii="Arial" w:hAnsi="Arial" w:cs="Arial"/>
          <w:sz w:val="24"/>
          <w:szCs w:val="24"/>
        </w:rPr>
        <w:br/>
      </w:r>
    </w:p>
    <w:p w14:paraId="6CD95EE8" w14:textId="23CB5D7F" w:rsidR="00EF2A7D" w:rsidRPr="006D0C9B" w:rsidRDefault="00EF2A7D" w:rsidP="00241BF1">
      <w:pPr>
        <w:pStyle w:val="ListParagraph"/>
        <w:numPr>
          <w:ilvl w:val="0"/>
          <w:numId w:val="33"/>
        </w:numPr>
        <w:rPr>
          <w:rFonts w:ascii="Arial" w:hAnsi="Arial" w:cs="Arial"/>
          <w:sz w:val="24"/>
          <w:szCs w:val="24"/>
        </w:rPr>
      </w:pPr>
      <w:r w:rsidRPr="006D0C9B">
        <w:rPr>
          <w:rFonts w:ascii="Arial" w:hAnsi="Arial" w:cs="Arial"/>
          <w:sz w:val="24"/>
          <w:szCs w:val="24"/>
        </w:rPr>
        <w:t xml:space="preserve">Remote with Somerset’s local CCTV </w:t>
      </w:r>
      <w:r w:rsidR="00ED24E5" w:rsidRPr="006D0C9B">
        <w:rPr>
          <w:rFonts w:ascii="Arial" w:hAnsi="Arial" w:cs="Arial"/>
          <w:sz w:val="24"/>
          <w:szCs w:val="24"/>
        </w:rPr>
        <w:t xml:space="preserve">network </w:t>
      </w:r>
      <w:r w:rsidRPr="006D0C9B">
        <w:rPr>
          <w:rFonts w:ascii="Arial" w:hAnsi="Arial" w:cs="Arial"/>
          <w:sz w:val="24"/>
          <w:szCs w:val="24"/>
        </w:rPr>
        <w:t xml:space="preserve">system. </w:t>
      </w:r>
    </w:p>
    <w:p w14:paraId="111B09B4" w14:textId="3F3AEE0A" w:rsidR="002538EB" w:rsidRPr="006D0C9B" w:rsidRDefault="002538EB" w:rsidP="00733021">
      <w:pPr>
        <w:rPr>
          <w:rFonts w:ascii="Arial" w:hAnsi="Arial" w:cs="Arial"/>
          <w:sz w:val="24"/>
          <w:szCs w:val="24"/>
        </w:rPr>
      </w:pPr>
      <w:r w:rsidRPr="006D0C9B">
        <w:rPr>
          <w:rFonts w:ascii="Arial" w:hAnsi="Arial" w:cs="Arial"/>
          <w:sz w:val="24"/>
          <w:szCs w:val="24"/>
        </w:rPr>
        <w:t>The contractor should provide access to, and training in, software systems designed for ASB incident logging, evidence management, and secure communication (e.g., UKPAC or similar). These systems should be GDPR-compliant and support</w:t>
      </w:r>
      <w:r w:rsidR="0025783C" w:rsidRPr="006D0C9B">
        <w:rPr>
          <w:rFonts w:ascii="Arial" w:hAnsi="Arial" w:cs="Arial"/>
          <w:sz w:val="24"/>
          <w:szCs w:val="24"/>
        </w:rPr>
        <w:t xml:space="preserve"> a form of</w:t>
      </w:r>
      <w:r w:rsidRPr="006D0C9B">
        <w:rPr>
          <w:rFonts w:ascii="Arial" w:hAnsi="Arial" w:cs="Arial"/>
          <w:sz w:val="24"/>
          <w:szCs w:val="24"/>
        </w:rPr>
        <w:t xml:space="preserve"> integration </w:t>
      </w:r>
      <w:proofErr w:type="gramStart"/>
      <w:r w:rsidRPr="006D0C9B">
        <w:rPr>
          <w:rFonts w:ascii="Arial" w:hAnsi="Arial" w:cs="Arial"/>
          <w:sz w:val="24"/>
          <w:szCs w:val="24"/>
        </w:rPr>
        <w:t>with  CCTV</w:t>
      </w:r>
      <w:proofErr w:type="gramEnd"/>
      <w:r w:rsidRPr="006D0C9B">
        <w:rPr>
          <w:rFonts w:ascii="Arial" w:hAnsi="Arial" w:cs="Arial"/>
          <w:sz w:val="24"/>
          <w:szCs w:val="24"/>
        </w:rPr>
        <w:t xml:space="preserve"> </w:t>
      </w:r>
      <w:r w:rsidR="00772AA4" w:rsidRPr="006D0C9B">
        <w:rPr>
          <w:rFonts w:ascii="Arial" w:hAnsi="Arial" w:cs="Arial"/>
          <w:sz w:val="24"/>
          <w:szCs w:val="24"/>
        </w:rPr>
        <w:t xml:space="preserve">systems </w:t>
      </w:r>
      <w:r w:rsidRPr="006D0C9B">
        <w:rPr>
          <w:rFonts w:ascii="Arial" w:hAnsi="Arial" w:cs="Arial"/>
          <w:sz w:val="24"/>
          <w:szCs w:val="24"/>
        </w:rPr>
        <w:t>and local police systems where feasible.</w:t>
      </w:r>
    </w:p>
    <w:p w14:paraId="69D1B0A7" w14:textId="763602EC" w:rsidR="0093021B" w:rsidRPr="006D0C9B" w:rsidRDefault="0093021B" w:rsidP="00733021">
      <w:pPr>
        <w:rPr>
          <w:rFonts w:ascii="Arial" w:hAnsi="Arial" w:cs="Arial"/>
          <w:sz w:val="24"/>
          <w:szCs w:val="24"/>
        </w:rPr>
      </w:pPr>
      <w:r w:rsidRPr="006D0C9B">
        <w:rPr>
          <w:rFonts w:ascii="Arial" w:hAnsi="Arial" w:cs="Arial"/>
          <w:sz w:val="24"/>
          <w:szCs w:val="24"/>
        </w:rPr>
        <w:t>Reporting</w:t>
      </w:r>
    </w:p>
    <w:p w14:paraId="7964F893" w14:textId="059C10A9" w:rsidR="00984437" w:rsidRPr="006D0C9B" w:rsidRDefault="00AD0BE8" w:rsidP="00446DBB">
      <w:pPr>
        <w:pStyle w:val="ListParagraph"/>
        <w:numPr>
          <w:ilvl w:val="0"/>
          <w:numId w:val="34"/>
        </w:numPr>
        <w:rPr>
          <w:rFonts w:ascii="Arial" w:hAnsi="Arial" w:cs="Arial"/>
          <w:sz w:val="24"/>
          <w:szCs w:val="24"/>
        </w:rPr>
      </w:pPr>
      <w:r w:rsidRPr="006D0C9B">
        <w:rPr>
          <w:rFonts w:ascii="Arial" w:hAnsi="Arial" w:cs="Arial"/>
          <w:sz w:val="24"/>
          <w:szCs w:val="24"/>
        </w:rPr>
        <w:t>To</w:t>
      </w:r>
      <w:r w:rsidR="00D1227D" w:rsidRPr="006D0C9B">
        <w:rPr>
          <w:rFonts w:ascii="Arial" w:hAnsi="Arial" w:cs="Arial"/>
          <w:sz w:val="24"/>
          <w:szCs w:val="24"/>
        </w:rPr>
        <w:t xml:space="preserve"> report all security and ASB issues</w:t>
      </w:r>
      <w:r w:rsidR="001F2F94" w:rsidRPr="006D0C9B">
        <w:rPr>
          <w:rFonts w:ascii="Arial" w:hAnsi="Arial" w:cs="Arial"/>
          <w:sz w:val="24"/>
          <w:szCs w:val="24"/>
        </w:rPr>
        <w:t xml:space="preserve"> within the boundary area of the town</w:t>
      </w:r>
      <w:r w:rsidR="000A6516" w:rsidRPr="006D0C9B">
        <w:rPr>
          <w:rFonts w:ascii="Arial" w:hAnsi="Arial" w:cs="Arial"/>
          <w:sz w:val="24"/>
          <w:szCs w:val="24"/>
        </w:rPr>
        <w:t xml:space="preserve"> through to Somerset’s CCTV Team</w:t>
      </w:r>
      <w:r w:rsidR="00A43229" w:rsidRPr="006D0C9B">
        <w:rPr>
          <w:rFonts w:ascii="Arial" w:hAnsi="Arial" w:cs="Arial"/>
          <w:sz w:val="24"/>
          <w:szCs w:val="24"/>
        </w:rPr>
        <w:t xml:space="preserve"> via radio</w:t>
      </w:r>
      <w:r w:rsidR="001F2F94" w:rsidRPr="006D0C9B">
        <w:rPr>
          <w:rFonts w:ascii="Arial" w:hAnsi="Arial" w:cs="Arial"/>
          <w:sz w:val="24"/>
          <w:szCs w:val="24"/>
        </w:rPr>
        <w:t xml:space="preserve">.  </w:t>
      </w:r>
    </w:p>
    <w:p w14:paraId="26021170" w14:textId="598F9390" w:rsidR="0003255A" w:rsidRPr="006D0C9B" w:rsidRDefault="001F2F94" w:rsidP="0003255A">
      <w:pPr>
        <w:pStyle w:val="ListParagraph"/>
        <w:numPr>
          <w:ilvl w:val="0"/>
          <w:numId w:val="34"/>
        </w:numPr>
        <w:rPr>
          <w:rFonts w:ascii="Arial" w:hAnsi="Arial" w:cs="Arial"/>
          <w:sz w:val="24"/>
          <w:szCs w:val="24"/>
        </w:rPr>
      </w:pPr>
      <w:r w:rsidRPr="006D0C9B">
        <w:rPr>
          <w:rFonts w:ascii="Arial" w:hAnsi="Arial" w:cs="Arial"/>
          <w:sz w:val="24"/>
          <w:szCs w:val="24"/>
        </w:rPr>
        <w:t xml:space="preserve">Ensure all </w:t>
      </w:r>
      <w:r w:rsidR="00E81F67" w:rsidRPr="006D0C9B">
        <w:rPr>
          <w:rFonts w:ascii="Arial" w:hAnsi="Arial" w:cs="Arial"/>
          <w:sz w:val="24"/>
          <w:szCs w:val="24"/>
        </w:rPr>
        <w:t xml:space="preserve">data protection regulations are followed. </w:t>
      </w:r>
    </w:p>
    <w:p w14:paraId="0EC4B858" w14:textId="4EBB7A61" w:rsidR="005D4E81" w:rsidRPr="006D0C9B" w:rsidRDefault="005D4E81" w:rsidP="0003255A">
      <w:pPr>
        <w:pStyle w:val="ListParagraph"/>
        <w:numPr>
          <w:ilvl w:val="0"/>
          <w:numId w:val="34"/>
        </w:numPr>
        <w:rPr>
          <w:rFonts w:ascii="Arial" w:hAnsi="Arial" w:cs="Arial"/>
          <w:sz w:val="24"/>
          <w:szCs w:val="24"/>
        </w:rPr>
      </w:pPr>
      <w:r w:rsidRPr="006D0C9B">
        <w:rPr>
          <w:rFonts w:ascii="Arial" w:hAnsi="Arial" w:cs="Arial"/>
          <w:sz w:val="24"/>
          <w:szCs w:val="24"/>
        </w:rPr>
        <w:t xml:space="preserve">Data Administrator </w:t>
      </w:r>
      <w:r w:rsidR="0092061B" w:rsidRPr="006D0C9B">
        <w:rPr>
          <w:rFonts w:ascii="Arial" w:hAnsi="Arial" w:cs="Arial"/>
          <w:sz w:val="24"/>
          <w:szCs w:val="24"/>
        </w:rPr>
        <w:t xml:space="preserve">to collate and report </w:t>
      </w:r>
      <w:r w:rsidR="008D5764" w:rsidRPr="006D0C9B">
        <w:rPr>
          <w:rFonts w:ascii="Arial" w:hAnsi="Arial" w:cs="Arial"/>
          <w:sz w:val="24"/>
          <w:szCs w:val="24"/>
        </w:rPr>
        <w:t xml:space="preserve">through </w:t>
      </w:r>
      <w:r w:rsidR="003650E4" w:rsidRPr="006D0C9B">
        <w:rPr>
          <w:rFonts w:ascii="Arial" w:hAnsi="Arial" w:cs="Arial"/>
          <w:sz w:val="24"/>
          <w:szCs w:val="24"/>
        </w:rPr>
        <w:t>recording systems.</w:t>
      </w:r>
    </w:p>
    <w:p w14:paraId="4CF60B76" w14:textId="74F99625" w:rsidR="0093021B" w:rsidRPr="006D0C9B" w:rsidRDefault="0093021B" w:rsidP="0003255A">
      <w:pPr>
        <w:rPr>
          <w:rFonts w:ascii="Arial" w:hAnsi="Arial" w:cs="Arial"/>
          <w:sz w:val="24"/>
          <w:szCs w:val="24"/>
        </w:rPr>
      </w:pPr>
      <w:r w:rsidRPr="006D0C9B">
        <w:rPr>
          <w:rFonts w:ascii="Arial" w:hAnsi="Arial" w:cs="Arial"/>
          <w:sz w:val="24"/>
          <w:szCs w:val="24"/>
        </w:rPr>
        <w:t>Uniform</w:t>
      </w:r>
    </w:p>
    <w:p w14:paraId="15616EFC" w14:textId="5B1B2E6B" w:rsidR="00DE6105" w:rsidRPr="006D0C9B" w:rsidRDefault="00214FE2" w:rsidP="00733021">
      <w:pPr>
        <w:rPr>
          <w:rFonts w:ascii="Arial" w:hAnsi="Arial" w:cs="Arial"/>
          <w:sz w:val="24"/>
          <w:szCs w:val="24"/>
        </w:rPr>
      </w:pPr>
      <w:r w:rsidRPr="006D0C9B">
        <w:rPr>
          <w:rFonts w:ascii="Arial" w:hAnsi="Arial" w:cs="Arial"/>
          <w:sz w:val="24"/>
          <w:szCs w:val="24"/>
        </w:rPr>
        <w:t xml:space="preserve">The </w:t>
      </w:r>
      <w:r w:rsidR="00526FAC" w:rsidRPr="006D0C9B">
        <w:rPr>
          <w:rFonts w:ascii="Arial" w:hAnsi="Arial" w:cs="Arial"/>
          <w:sz w:val="24"/>
          <w:szCs w:val="24"/>
        </w:rPr>
        <w:t xml:space="preserve">street marshals </w:t>
      </w:r>
      <w:r w:rsidRPr="006D0C9B">
        <w:rPr>
          <w:rFonts w:ascii="Arial" w:hAnsi="Arial" w:cs="Arial"/>
          <w:sz w:val="24"/>
          <w:szCs w:val="24"/>
        </w:rPr>
        <w:t>must be well presented and comfortable and protected from the UK weather</w:t>
      </w:r>
      <w:r w:rsidR="008E23D4" w:rsidRPr="006D0C9B">
        <w:rPr>
          <w:rFonts w:ascii="Arial" w:hAnsi="Arial" w:cs="Arial"/>
          <w:sz w:val="24"/>
          <w:szCs w:val="24"/>
        </w:rPr>
        <w:t xml:space="preserve">. </w:t>
      </w:r>
    </w:p>
    <w:p w14:paraId="02EC5697" w14:textId="722CE834" w:rsidR="00A02F1F" w:rsidRPr="006D0C9B" w:rsidRDefault="00235D27" w:rsidP="00A02F1F">
      <w:pPr>
        <w:pStyle w:val="ListParagraph"/>
        <w:numPr>
          <w:ilvl w:val="0"/>
          <w:numId w:val="35"/>
        </w:numPr>
        <w:rPr>
          <w:rFonts w:ascii="Arial" w:hAnsi="Arial" w:cs="Arial"/>
          <w:sz w:val="24"/>
          <w:szCs w:val="24"/>
        </w:rPr>
      </w:pPr>
      <w:r w:rsidRPr="006D0C9B">
        <w:rPr>
          <w:rFonts w:ascii="Arial" w:hAnsi="Arial" w:cs="Arial"/>
          <w:sz w:val="24"/>
          <w:szCs w:val="24"/>
        </w:rPr>
        <w:t>Smart casual appearance with coat/jacket</w:t>
      </w:r>
      <w:r w:rsidR="00733170" w:rsidRPr="006D0C9B">
        <w:rPr>
          <w:rFonts w:ascii="Arial" w:hAnsi="Arial" w:cs="Arial"/>
          <w:sz w:val="24"/>
          <w:szCs w:val="24"/>
        </w:rPr>
        <w:t>/fleece</w:t>
      </w:r>
      <w:r w:rsidR="001B3325" w:rsidRPr="006D0C9B">
        <w:rPr>
          <w:rFonts w:ascii="Arial" w:hAnsi="Arial" w:cs="Arial"/>
          <w:sz w:val="24"/>
          <w:szCs w:val="24"/>
        </w:rPr>
        <w:t>/t-shirt</w:t>
      </w:r>
    </w:p>
    <w:p w14:paraId="1A81458D" w14:textId="082522D8" w:rsidR="00784839" w:rsidRPr="006D0C9B" w:rsidRDefault="001B3325" w:rsidP="00A02F1F">
      <w:pPr>
        <w:pStyle w:val="ListParagraph"/>
        <w:numPr>
          <w:ilvl w:val="0"/>
          <w:numId w:val="35"/>
        </w:numPr>
        <w:rPr>
          <w:rFonts w:ascii="Arial" w:hAnsi="Arial" w:cs="Arial"/>
          <w:sz w:val="24"/>
          <w:szCs w:val="24"/>
        </w:rPr>
      </w:pPr>
      <w:r w:rsidRPr="006D0C9B">
        <w:rPr>
          <w:rFonts w:ascii="Arial" w:hAnsi="Arial" w:cs="Arial"/>
          <w:sz w:val="24"/>
          <w:szCs w:val="24"/>
        </w:rPr>
        <w:lastRenderedPageBreak/>
        <w:t xml:space="preserve">Branded </w:t>
      </w:r>
      <w:r w:rsidR="00784839" w:rsidRPr="006D0C9B">
        <w:rPr>
          <w:rFonts w:ascii="Arial" w:hAnsi="Arial" w:cs="Arial"/>
          <w:sz w:val="24"/>
          <w:szCs w:val="24"/>
        </w:rPr>
        <w:t xml:space="preserve">Clothing </w:t>
      </w:r>
      <w:r w:rsidRPr="006D0C9B">
        <w:rPr>
          <w:rFonts w:ascii="Arial" w:hAnsi="Arial" w:cs="Arial"/>
          <w:sz w:val="24"/>
          <w:szCs w:val="24"/>
        </w:rPr>
        <w:t>(</w:t>
      </w:r>
      <w:r w:rsidR="00784839" w:rsidRPr="006D0C9B">
        <w:rPr>
          <w:rFonts w:ascii="Arial" w:hAnsi="Arial" w:cs="Arial"/>
          <w:sz w:val="24"/>
          <w:szCs w:val="24"/>
        </w:rPr>
        <w:t xml:space="preserve">Taunton Town Council </w:t>
      </w:r>
      <w:r w:rsidR="001A3977" w:rsidRPr="006D0C9B">
        <w:rPr>
          <w:rFonts w:ascii="Arial" w:hAnsi="Arial" w:cs="Arial"/>
          <w:sz w:val="24"/>
          <w:szCs w:val="24"/>
        </w:rPr>
        <w:t>logo</w:t>
      </w:r>
      <w:r w:rsidRPr="006D0C9B">
        <w:rPr>
          <w:rFonts w:ascii="Arial" w:hAnsi="Arial" w:cs="Arial"/>
          <w:sz w:val="24"/>
          <w:szCs w:val="24"/>
        </w:rPr>
        <w:t>)</w:t>
      </w:r>
      <w:r w:rsidR="001A3977" w:rsidRPr="006D0C9B">
        <w:rPr>
          <w:rFonts w:ascii="Arial" w:hAnsi="Arial" w:cs="Arial"/>
          <w:sz w:val="24"/>
          <w:szCs w:val="24"/>
        </w:rPr>
        <w:t xml:space="preserve">. </w:t>
      </w:r>
    </w:p>
    <w:p w14:paraId="224819B2" w14:textId="3DB8C74A" w:rsidR="001A3977" w:rsidRPr="006D0C9B" w:rsidRDefault="001A3977" w:rsidP="00A02F1F">
      <w:pPr>
        <w:pStyle w:val="ListParagraph"/>
        <w:numPr>
          <w:ilvl w:val="0"/>
          <w:numId w:val="35"/>
        </w:numPr>
        <w:rPr>
          <w:rFonts w:ascii="Arial" w:hAnsi="Arial" w:cs="Arial"/>
          <w:sz w:val="24"/>
          <w:szCs w:val="24"/>
        </w:rPr>
      </w:pPr>
      <w:r w:rsidRPr="006D0C9B">
        <w:rPr>
          <w:rFonts w:ascii="Arial" w:hAnsi="Arial" w:cs="Arial"/>
          <w:sz w:val="24"/>
          <w:szCs w:val="24"/>
        </w:rPr>
        <w:t xml:space="preserve">Branded </w:t>
      </w:r>
      <w:r w:rsidR="006207CD" w:rsidRPr="006D0C9B">
        <w:rPr>
          <w:rFonts w:ascii="Arial" w:hAnsi="Arial" w:cs="Arial"/>
          <w:sz w:val="24"/>
          <w:szCs w:val="24"/>
        </w:rPr>
        <w:t xml:space="preserve">with text </w:t>
      </w:r>
      <w:r w:rsidRPr="006D0C9B">
        <w:rPr>
          <w:rFonts w:ascii="Arial" w:hAnsi="Arial" w:cs="Arial"/>
          <w:sz w:val="24"/>
          <w:szCs w:val="24"/>
        </w:rPr>
        <w:t xml:space="preserve">as Town Centre Marshals. </w:t>
      </w:r>
    </w:p>
    <w:p w14:paraId="2C29626D" w14:textId="74C245FC" w:rsidR="00671CF9" w:rsidRPr="006D0C9B" w:rsidRDefault="00671CF9" w:rsidP="00A02F1F">
      <w:pPr>
        <w:pStyle w:val="ListParagraph"/>
        <w:numPr>
          <w:ilvl w:val="0"/>
          <w:numId w:val="35"/>
        </w:numPr>
        <w:rPr>
          <w:rFonts w:ascii="Arial" w:hAnsi="Arial" w:cs="Arial"/>
          <w:sz w:val="24"/>
          <w:szCs w:val="24"/>
        </w:rPr>
      </w:pPr>
      <w:r w:rsidRPr="006D0C9B">
        <w:rPr>
          <w:rFonts w:ascii="Arial" w:hAnsi="Arial" w:cs="Arial"/>
          <w:sz w:val="24"/>
          <w:szCs w:val="24"/>
        </w:rPr>
        <w:t>Black/</w:t>
      </w:r>
      <w:r w:rsidR="00716F83" w:rsidRPr="006D0C9B">
        <w:rPr>
          <w:rFonts w:ascii="Arial" w:hAnsi="Arial" w:cs="Arial"/>
          <w:sz w:val="24"/>
          <w:szCs w:val="24"/>
        </w:rPr>
        <w:t xml:space="preserve">dark </w:t>
      </w:r>
      <w:r w:rsidRPr="006D0C9B">
        <w:rPr>
          <w:rFonts w:ascii="Arial" w:hAnsi="Arial" w:cs="Arial"/>
          <w:sz w:val="24"/>
          <w:szCs w:val="24"/>
        </w:rPr>
        <w:t xml:space="preserve">trousers and dark boots or shoes </w:t>
      </w:r>
    </w:p>
    <w:p w14:paraId="010BDA51" w14:textId="1898686A" w:rsidR="00D0522C" w:rsidRPr="006D0C9B" w:rsidRDefault="00D0522C" w:rsidP="00733021">
      <w:pPr>
        <w:rPr>
          <w:rFonts w:ascii="Arial" w:hAnsi="Arial" w:cs="Arial"/>
          <w:sz w:val="24"/>
          <w:szCs w:val="24"/>
        </w:rPr>
      </w:pPr>
      <w:r w:rsidRPr="006D0C9B">
        <w:rPr>
          <w:rFonts w:ascii="Arial" w:hAnsi="Arial" w:cs="Arial"/>
          <w:sz w:val="24"/>
          <w:szCs w:val="24"/>
        </w:rPr>
        <w:t>Events</w:t>
      </w:r>
    </w:p>
    <w:p w14:paraId="4C9EB26C" w14:textId="3F139EBC" w:rsidR="0093021B" w:rsidRPr="006D0C9B" w:rsidRDefault="00B95C31" w:rsidP="00733021">
      <w:pPr>
        <w:rPr>
          <w:rFonts w:ascii="Arial" w:hAnsi="Arial" w:cs="Arial"/>
          <w:sz w:val="24"/>
          <w:szCs w:val="24"/>
        </w:rPr>
      </w:pPr>
      <w:r w:rsidRPr="006D0C9B">
        <w:rPr>
          <w:rFonts w:ascii="Arial" w:hAnsi="Arial" w:cs="Arial"/>
          <w:sz w:val="24"/>
          <w:szCs w:val="24"/>
        </w:rPr>
        <w:t xml:space="preserve">The team </w:t>
      </w:r>
      <w:r w:rsidR="008228EB" w:rsidRPr="006D0C9B">
        <w:rPr>
          <w:rFonts w:ascii="Arial" w:hAnsi="Arial" w:cs="Arial"/>
          <w:sz w:val="24"/>
          <w:szCs w:val="24"/>
        </w:rPr>
        <w:t>will support up to 4</w:t>
      </w:r>
      <w:r w:rsidR="00755EDB" w:rsidRPr="006D0C9B">
        <w:rPr>
          <w:rFonts w:ascii="Arial" w:hAnsi="Arial" w:cs="Arial"/>
          <w:sz w:val="24"/>
          <w:szCs w:val="24"/>
        </w:rPr>
        <w:t xml:space="preserve"> town centre events each year, these will be:</w:t>
      </w:r>
    </w:p>
    <w:p w14:paraId="73FB8B9C" w14:textId="75FC8A2F" w:rsidR="00755EDB" w:rsidRPr="006D0C9B" w:rsidRDefault="00755EDB" w:rsidP="00755EDB">
      <w:pPr>
        <w:pStyle w:val="ListParagraph"/>
        <w:numPr>
          <w:ilvl w:val="0"/>
          <w:numId w:val="36"/>
        </w:numPr>
        <w:rPr>
          <w:rFonts w:ascii="Arial" w:hAnsi="Arial" w:cs="Arial"/>
          <w:sz w:val="24"/>
          <w:szCs w:val="24"/>
        </w:rPr>
      </w:pPr>
      <w:r w:rsidRPr="006D0C9B">
        <w:rPr>
          <w:rFonts w:ascii="Arial" w:hAnsi="Arial" w:cs="Arial"/>
          <w:sz w:val="24"/>
          <w:szCs w:val="24"/>
        </w:rPr>
        <w:t>Christmas Light Switch on</w:t>
      </w:r>
    </w:p>
    <w:p w14:paraId="766B0BB1" w14:textId="451A8E12" w:rsidR="00755EDB" w:rsidRPr="006D0C9B" w:rsidRDefault="00755EDB" w:rsidP="00755EDB">
      <w:pPr>
        <w:pStyle w:val="ListParagraph"/>
        <w:numPr>
          <w:ilvl w:val="0"/>
          <w:numId w:val="36"/>
        </w:numPr>
        <w:rPr>
          <w:rFonts w:ascii="Arial" w:hAnsi="Arial" w:cs="Arial"/>
          <w:sz w:val="24"/>
          <w:szCs w:val="24"/>
        </w:rPr>
      </w:pPr>
      <w:r w:rsidRPr="006D0C9B">
        <w:rPr>
          <w:rFonts w:ascii="Arial" w:hAnsi="Arial" w:cs="Arial"/>
          <w:sz w:val="24"/>
          <w:szCs w:val="24"/>
        </w:rPr>
        <w:t>Remembrance Day Parade</w:t>
      </w:r>
    </w:p>
    <w:p w14:paraId="309E7791" w14:textId="493CEB3C" w:rsidR="00755EDB" w:rsidRPr="006D0C9B" w:rsidRDefault="00755EDB" w:rsidP="00755EDB">
      <w:pPr>
        <w:pStyle w:val="ListParagraph"/>
        <w:numPr>
          <w:ilvl w:val="0"/>
          <w:numId w:val="36"/>
        </w:numPr>
        <w:rPr>
          <w:rFonts w:ascii="Arial" w:hAnsi="Arial" w:cs="Arial"/>
          <w:sz w:val="24"/>
          <w:szCs w:val="24"/>
        </w:rPr>
      </w:pPr>
      <w:r w:rsidRPr="006D0C9B">
        <w:rPr>
          <w:rFonts w:ascii="Arial" w:hAnsi="Arial" w:cs="Arial"/>
          <w:sz w:val="24"/>
          <w:szCs w:val="24"/>
        </w:rPr>
        <w:t>Taunton Together (Free community Cultural Event)</w:t>
      </w:r>
    </w:p>
    <w:p w14:paraId="0D1F40CF" w14:textId="111B2D1D" w:rsidR="00755EDB" w:rsidRPr="006D0C9B" w:rsidRDefault="00755EDB" w:rsidP="00755EDB">
      <w:pPr>
        <w:pStyle w:val="ListParagraph"/>
        <w:numPr>
          <w:ilvl w:val="0"/>
          <w:numId w:val="36"/>
        </w:numPr>
        <w:rPr>
          <w:rFonts w:ascii="Arial" w:hAnsi="Arial" w:cs="Arial"/>
          <w:sz w:val="24"/>
          <w:szCs w:val="24"/>
        </w:rPr>
      </w:pPr>
      <w:r w:rsidRPr="006D0C9B">
        <w:rPr>
          <w:rFonts w:ascii="Arial" w:hAnsi="Arial" w:cs="Arial"/>
          <w:sz w:val="24"/>
          <w:szCs w:val="24"/>
        </w:rPr>
        <w:t>Taunton Carnival</w:t>
      </w:r>
    </w:p>
    <w:p w14:paraId="3AC2FF89" w14:textId="092B5FCD" w:rsidR="00BC5F4F" w:rsidRPr="006D0C9B" w:rsidRDefault="00BC5F4F" w:rsidP="00BC5F4F">
      <w:pPr>
        <w:rPr>
          <w:rFonts w:ascii="Arial" w:hAnsi="Arial" w:cs="Arial"/>
          <w:sz w:val="24"/>
          <w:szCs w:val="24"/>
        </w:rPr>
      </w:pPr>
      <w:r w:rsidRPr="006D0C9B">
        <w:rPr>
          <w:rFonts w:ascii="Arial" w:hAnsi="Arial" w:cs="Arial"/>
          <w:sz w:val="24"/>
          <w:szCs w:val="24"/>
        </w:rPr>
        <w:t xml:space="preserve">Taunton Town Council is tendering with a view to agreeing a contract with a supplier from </w:t>
      </w:r>
      <w:r w:rsidR="0009529D" w:rsidRPr="006D0C9B">
        <w:rPr>
          <w:rFonts w:ascii="Arial" w:hAnsi="Arial" w:cs="Arial"/>
          <w:sz w:val="24"/>
          <w:szCs w:val="24"/>
        </w:rPr>
        <w:t>April 2026</w:t>
      </w:r>
      <w:r w:rsidRPr="006D0C9B">
        <w:rPr>
          <w:rFonts w:ascii="Arial" w:hAnsi="Arial" w:cs="Arial"/>
          <w:sz w:val="24"/>
          <w:szCs w:val="24"/>
        </w:rPr>
        <w:t xml:space="preserve">. The contract will run for </w:t>
      </w:r>
      <w:r w:rsidR="0009529D" w:rsidRPr="006D0C9B">
        <w:rPr>
          <w:rFonts w:ascii="Arial" w:hAnsi="Arial" w:cs="Arial"/>
          <w:sz w:val="24"/>
          <w:szCs w:val="24"/>
        </w:rPr>
        <w:t>36</w:t>
      </w:r>
      <w:r w:rsidRPr="006D0C9B">
        <w:rPr>
          <w:rFonts w:ascii="Arial" w:hAnsi="Arial" w:cs="Arial"/>
          <w:sz w:val="24"/>
          <w:szCs w:val="24"/>
        </w:rPr>
        <w:t xml:space="preserve"> months, up to </w:t>
      </w:r>
      <w:r w:rsidR="0009529D" w:rsidRPr="006D0C9B">
        <w:rPr>
          <w:rFonts w:ascii="Arial" w:hAnsi="Arial" w:cs="Arial"/>
          <w:sz w:val="24"/>
          <w:szCs w:val="24"/>
        </w:rPr>
        <w:t>March 2029</w:t>
      </w:r>
      <w:r w:rsidRPr="006D0C9B">
        <w:rPr>
          <w:rFonts w:ascii="Arial" w:hAnsi="Arial" w:cs="Arial"/>
          <w:sz w:val="24"/>
          <w:szCs w:val="24"/>
        </w:rPr>
        <w:t xml:space="preserve">. </w:t>
      </w:r>
    </w:p>
    <w:p w14:paraId="65D1F938" w14:textId="73FCDA2D" w:rsidR="00BC5F4F" w:rsidRPr="006D0C9B" w:rsidRDefault="00BC5F4F" w:rsidP="00BC5F4F">
      <w:pPr>
        <w:rPr>
          <w:rFonts w:ascii="Arial" w:hAnsi="Arial" w:cs="Arial"/>
          <w:sz w:val="24"/>
          <w:szCs w:val="24"/>
        </w:rPr>
      </w:pPr>
      <w:r w:rsidRPr="006D0C9B">
        <w:rPr>
          <w:rFonts w:ascii="Arial" w:hAnsi="Arial" w:cs="Arial"/>
          <w:sz w:val="24"/>
          <w:szCs w:val="24"/>
        </w:rPr>
        <w:t>The areas where the street marshals should concentrate their efforts are within the mains streets in Taunton Town Centre</w:t>
      </w:r>
      <w:r w:rsidR="00710C9A" w:rsidRPr="006D0C9B">
        <w:rPr>
          <w:rFonts w:ascii="Arial" w:hAnsi="Arial" w:cs="Arial"/>
          <w:sz w:val="24"/>
          <w:szCs w:val="24"/>
        </w:rPr>
        <w:t>, although can extend accordingly to the geographical area of Image 1</w:t>
      </w:r>
    </w:p>
    <w:p w14:paraId="4352BA00" w14:textId="77777777" w:rsidR="00BC5F4F" w:rsidRPr="006D0C9B" w:rsidRDefault="00BC5F4F" w:rsidP="00BC5F4F">
      <w:pPr>
        <w:pStyle w:val="ListParagraph"/>
        <w:numPr>
          <w:ilvl w:val="0"/>
          <w:numId w:val="18"/>
        </w:numPr>
        <w:spacing w:line="360" w:lineRule="auto"/>
        <w:rPr>
          <w:rFonts w:ascii="Arial" w:hAnsi="Arial" w:cs="Arial"/>
          <w:sz w:val="24"/>
          <w:szCs w:val="24"/>
        </w:rPr>
      </w:pPr>
      <w:r w:rsidRPr="006D0C9B">
        <w:rPr>
          <w:rFonts w:ascii="Arial" w:hAnsi="Arial" w:cs="Arial"/>
          <w:sz w:val="24"/>
          <w:szCs w:val="24"/>
        </w:rPr>
        <w:t>East Street</w:t>
      </w:r>
    </w:p>
    <w:p w14:paraId="57B677FA" w14:textId="77777777" w:rsidR="00BC5F4F" w:rsidRPr="006D0C9B" w:rsidRDefault="00BC5F4F" w:rsidP="00BC5F4F">
      <w:pPr>
        <w:pStyle w:val="ListParagraph"/>
        <w:numPr>
          <w:ilvl w:val="0"/>
          <w:numId w:val="18"/>
        </w:numPr>
        <w:spacing w:line="360" w:lineRule="auto"/>
        <w:rPr>
          <w:rFonts w:ascii="Arial" w:hAnsi="Arial" w:cs="Arial"/>
          <w:sz w:val="24"/>
          <w:szCs w:val="24"/>
        </w:rPr>
      </w:pPr>
      <w:r w:rsidRPr="006D0C9B">
        <w:rPr>
          <w:rFonts w:ascii="Arial" w:hAnsi="Arial" w:cs="Arial"/>
          <w:sz w:val="24"/>
          <w:szCs w:val="24"/>
        </w:rPr>
        <w:t>North Street</w:t>
      </w:r>
    </w:p>
    <w:p w14:paraId="0E2593D4" w14:textId="77777777" w:rsidR="00BC5F4F" w:rsidRPr="006D0C9B" w:rsidRDefault="00BC5F4F" w:rsidP="00BC5F4F">
      <w:pPr>
        <w:pStyle w:val="ListParagraph"/>
        <w:numPr>
          <w:ilvl w:val="0"/>
          <w:numId w:val="18"/>
        </w:numPr>
        <w:spacing w:line="360" w:lineRule="auto"/>
        <w:rPr>
          <w:rFonts w:ascii="Arial" w:hAnsi="Arial" w:cs="Arial"/>
          <w:sz w:val="24"/>
          <w:szCs w:val="24"/>
        </w:rPr>
      </w:pPr>
      <w:r w:rsidRPr="006D0C9B">
        <w:rPr>
          <w:rFonts w:ascii="Arial" w:hAnsi="Arial" w:cs="Arial"/>
          <w:sz w:val="24"/>
          <w:szCs w:val="24"/>
        </w:rPr>
        <w:t xml:space="preserve">The High Street </w:t>
      </w:r>
    </w:p>
    <w:p w14:paraId="52A4F5F8" w14:textId="77777777" w:rsidR="00BC5F4F" w:rsidRPr="006D0C9B" w:rsidRDefault="00BC5F4F" w:rsidP="00BC5F4F">
      <w:pPr>
        <w:pStyle w:val="ListParagraph"/>
        <w:numPr>
          <w:ilvl w:val="0"/>
          <w:numId w:val="18"/>
        </w:numPr>
        <w:spacing w:line="360" w:lineRule="auto"/>
        <w:rPr>
          <w:rFonts w:ascii="Arial" w:hAnsi="Arial" w:cs="Arial"/>
          <w:sz w:val="24"/>
          <w:szCs w:val="24"/>
        </w:rPr>
      </w:pPr>
      <w:r w:rsidRPr="006D0C9B">
        <w:rPr>
          <w:rFonts w:ascii="Arial" w:hAnsi="Arial" w:cs="Arial"/>
          <w:sz w:val="24"/>
          <w:szCs w:val="24"/>
        </w:rPr>
        <w:t xml:space="preserve">Fore Street. </w:t>
      </w:r>
    </w:p>
    <w:p w14:paraId="1D7D0FA6" w14:textId="77777777" w:rsidR="00BC5F4F" w:rsidRPr="006D0C9B" w:rsidRDefault="00BC5F4F" w:rsidP="00BC5F4F">
      <w:pPr>
        <w:pStyle w:val="ListParagraph"/>
        <w:numPr>
          <w:ilvl w:val="0"/>
          <w:numId w:val="18"/>
        </w:numPr>
        <w:spacing w:line="360" w:lineRule="auto"/>
        <w:rPr>
          <w:rFonts w:ascii="Arial" w:hAnsi="Arial" w:cs="Arial"/>
          <w:sz w:val="24"/>
          <w:szCs w:val="24"/>
        </w:rPr>
      </w:pPr>
      <w:r w:rsidRPr="006D0C9B">
        <w:rPr>
          <w:rFonts w:ascii="Arial" w:hAnsi="Arial" w:cs="Arial"/>
          <w:sz w:val="24"/>
          <w:szCs w:val="24"/>
        </w:rPr>
        <w:t>Station Road</w:t>
      </w:r>
    </w:p>
    <w:p w14:paraId="031B4833" w14:textId="200EA621" w:rsidR="0009529D" w:rsidRPr="006D0C9B" w:rsidRDefault="0009529D" w:rsidP="00BC5F4F">
      <w:pPr>
        <w:pStyle w:val="ListParagraph"/>
        <w:numPr>
          <w:ilvl w:val="0"/>
          <w:numId w:val="18"/>
        </w:numPr>
        <w:spacing w:line="360" w:lineRule="auto"/>
        <w:rPr>
          <w:rFonts w:ascii="Arial" w:hAnsi="Arial" w:cs="Arial"/>
          <w:sz w:val="24"/>
          <w:szCs w:val="24"/>
        </w:rPr>
      </w:pPr>
      <w:r w:rsidRPr="006D0C9B">
        <w:rPr>
          <w:rFonts w:ascii="Arial" w:hAnsi="Arial" w:cs="Arial"/>
          <w:sz w:val="24"/>
          <w:szCs w:val="24"/>
        </w:rPr>
        <w:t>Victoria Park</w:t>
      </w:r>
      <w:r w:rsidR="00514D89" w:rsidRPr="006D0C9B">
        <w:rPr>
          <w:rFonts w:ascii="Arial" w:hAnsi="Arial" w:cs="Arial"/>
          <w:sz w:val="24"/>
          <w:szCs w:val="24"/>
        </w:rPr>
        <w:t xml:space="preserve"> Pavilion</w:t>
      </w:r>
    </w:p>
    <w:p w14:paraId="0DDACF75" w14:textId="24C11DEC" w:rsidR="003E493F" w:rsidRPr="006D0C9B" w:rsidRDefault="003E493F" w:rsidP="00BC5F4F">
      <w:pPr>
        <w:rPr>
          <w:rFonts w:ascii="Arial" w:hAnsi="Arial" w:cs="Arial"/>
          <w:sz w:val="24"/>
          <w:szCs w:val="24"/>
        </w:rPr>
      </w:pPr>
      <w:r w:rsidRPr="006D0C9B">
        <w:rPr>
          <w:rFonts w:ascii="Arial" w:hAnsi="Arial" w:cs="Arial"/>
          <w:sz w:val="24"/>
          <w:szCs w:val="24"/>
        </w:rPr>
        <w:t xml:space="preserve">The street marshals will maintain a high-profile presence in designated areas by undertaking regular patrols on foot. </w:t>
      </w:r>
      <w:r w:rsidR="00542D93" w:rsidRPr="006D0C9B">
        <w:rPr>
          <w:rFonts w:ascii="Arial" w:hAnsi="Arial" w:cs="Arial"/>
          <w:sz w:val="24"/>
          <w:szCs w:val="24"/>
        </w:rPr>
        <w:t xml:space="preserve"> There are currently no public space protection orders in these areas. </w:t>
      </w:r>
    </w:p>
    <w:p w14:paraId="0CD5685C" w14:textId="2B9F004A" w:rsidR="00BC5F4F" w:rsidRPr="006D0C9B" w:rsidRDefault="00BC5F4F" w:rsidP="00BC5F4F">
      <w:pPr>
        <w:rPr>
          <w:rFonts w:ascii="Arial" w:hAnsi="Arial" w:cs="Arial"/>
          <w:sz w:val="24"/>
          <w:szCs w:val="24"/>
        </w:rPr>
      </w:pPr>
      <w:r w:rsidRPr="006D0C9B">
        <w:rPr>
          <w:rFonts w:ascii="Arial" w:hAnsi="Arial" w:cs="Arial"/>
          <w:sz w:val="24"/>
          <w:szCs w:val="24"/>
        </w:rPr>
        <w:t xml:space="preserve">The service provider </w:t>
      </w:r>
      <w:r w:rsidR="00A91982" w:rsidRPr="006D0C9B">
        <w:rPr>
          <w:rFonts w:ascii="Arial" w:hAnsi="Arial" w:cs="Arial"/>
          <w:sz w:val="24"/>
          <w:szCs w:val="24"/>
        </w:rPr>
        <w:t>maybe</w:t>
      </w:r>
      <w:r w:rsidRPr="006D0C9B">
        <w:rPr>
          <w:rFonts w:ascii="Arial" w:hAnsi="Arial" w:cs="Arial"/>
          <w:sz w:val="24"/>
          <w:szCs w:val="24"/>
        </w:rPr>
        <w:t xml:space="preserve"> be required to work flexibly day and nighttime hours and adapt their patrolling schedule accordingly based on the data that is captured. The town council would seek to find preventative measures with the aim of reducing ASB across the town. </w:t>
      </w:r>
    </w:p>
    <w:p w14:paraId="77A2D085" w14:textId="29101A61" w:rsidR="002F39BA" w:rsidRPr="006D0C9B" w:rsidRDefault="00427278" w:rsidP="00964F6E">
      <w:pPr>
        <w:pStyle w:val="Heading1"/>
        <w:rPr>
          <w:rFonts w:ascii="Arial" w:hAnsi="Arial" w:cs="Arial"/>
          <w:sz w:val="24"/>
          <w:szCs w:val="24"/>
        </w:rPr>
      </w:pPr>
      <w:bookmarkStart w:id="19" w:name="_Toc214955055"/>
      <w:bookmarkStart w:id="20" w:name="_Toc214955419"/>
      <w:r w:rsidRPr="006D0C9B">
        <w:rPr>
          <w:rFonts w:ascii="Arial" w:hAnsi="Arial" w:cs="Arial"/>
          <w:sz w:val="24"/>
          <w:szCs w:val="24"/>
        </w:rPr>
        <w:t>S</w:t>
      </w:r>
      <w:r w:rsidR="00A86CE2" w:rsidRPr="006D0C9B">
        <w:rPr>
          <w:rFonts w:ascii="Arial" w:hAnsi="Arial" w:cs="Arial"/>
          <w:sz w:val="24"/>
          <w:szCs w:val="24"/>
        </w:rPr>
        <w:t>tatistics</w:t>
      </w:r>
      <w:bookmarkEnd w:id="19"/>
      <w:bookmarkEnd w:id="20"/>
    </w:p>
    <w:p w14:paraId="6E1414E1" w14:textId="77777777" w:rsidR="00D13B8E" w:rsidRPr="006D0C9B" w:rsidRDefault="009B265A" w:rsidP="00733021">
      <w:pPr>
        <w:rPr>
          <w:rFonts w:ascii="Arial" w:hAnsi="Arial" w:cs="Arial"/>
          <w:sz w:val="24"/>
          <w:szCs w:val="24"/>
        </w:rPr>
      </w:pPr>
      <w:r w:rsidRPr="006D0C9B">
        <w:rPr>
          <w:rFonts w:ascii="Arial" w:hAnsi="Arial" w:cs="Arial"/>
          <w:sz w:val="24"/>
          <w:szCs w:val="24"/>
        </w:rPr>
        <w:t>Taunton</w:t>
      </w:r>
      <w:r w:rsidR="00D67C74" w:rsidRPr="006D0C9B">
        <w:rPr>
          <w:rFonts w:ascii="Arial" w:hAnsi="Arial" w:cs="Arial"/>
          <w:sz w:val="24"/>
          <w:szCs w:val="24"/>
        </w:rPr>
        <w:t xml:space="preserve"> </w:t>
      </w:r>
      <w:r w:rsidR="00314FD9" w:rsidRPr="006D0C9B">
        <w:rPr>
          <w:rFonts w:ascii="Arial" w:hAnsi="Arial" w:cs="Arial"/>
          <w:sz w:val="24"/>
          <w:szCs w:val="24"/>
        </w:rPr>
        <w:t xml:space="preserve">Town </w:t>
      </w:r>
      <w:r w:rsidR="003A5A8A" w:rsidRPr="006D0C9B">
        <w:rPr>
          <w:rFonts w:ascii="Arial" w:hAnsi="Arial" w:cs="Arial"/>
          <w:sz w:val="24"/>
          <w:szCs w:val="24"/>
        </w:rPr>
        <w:t xml:space="preserve">Centre has </w:t>
      </w:r>
      <w:proofErr w:type="gramStart"/>
      <w:r w:rsidR="003A5A8A" w:rsidRPr="006D0C9B">
        <w:rPr>
          <w:rFonts w:ascii="Arial" w:hAnsi="Arial" w:cs="Arial"/>
          <w:sz w:val="24"/>
          <w:szCs w:val="24"/>
        </w:rPr>
        <w:t>a number of</w:t>
      </w:r>
      <w:proofErr w:type="gramEnd"/>
      <w:r w:rsidR="003A5A8A" w:rsidRPr="006D0C9B">
        <w:rPr>
          <w:rFonts w:ascii="Arial" w:hAnsi="Arial" w:cs="Arial"/>
          <w:sz w:val="24"/>
          <w:szCs w:val="24"/>
        </w:rPr>
        <w:t xml:space="preserve"> keys areas </w:t>
      </w:r>
      <w:r w:rsidR="00F401BE" w:rsidRPr="006D0C9B">
        <w:rPr>
          <w:rFonts w:ascii="Arial" w:hAnsi="Arial" w:cs="Arial"/>
          <w:sz w:val="24"/>
          <w:szCs w:val="24"/>
        </w:rPr>
        <w:t xml:space="preserve">where ASB issues are reported these are </w:t>
      </w:r>
      <w:r w:rsidR="00FC2B37" w:rsidRPr="006D0C9B">
        <w:rPr>
          <w:rFonts w:ascii="Arial" w:hAnsi="Arial" w:cs="Arial"/>
          <w:sz w:val="24"/>
          <w:szCs w:val="24"/>
        </w:rPr>
        <w:t>East Street</w:t>
      </w:r>
      <w:r w:rsidR="00F401BE" w:rsidRPr="006D0C9B">
        <w:rPr>
          <w:rFonts w:ascii="Arial" w:hAnsi="Arial" w:cs="Arial"/>
          <w:sz w:val="24"/>
          <w:szCs w:val="24"/>
        </w:rPr>
        <w:t>, North Street, High Street and Taunton Road</w:t>
      </w:r>
      <w:r w:rsidR="00FC2B37" w:rsidRPr="006D0C9B">
        <w:rPr>
          <w:rFonts w:ascii="Arial" w:hAnsi="Arial" w:cs="Arial"/>
          <w:sz w:val="24"/>
          <w:szCs w:val="24"/>
        </w:rPr>
        <w:t xml:space="preserve"> in Taunton</w:t>
      </w:r>
      <w:r w:rsidR="00D67C74" w:rsidRPr="006D0C9B">
        <w:rPr>
          <w:rFonts w:ascii="Arial" w:hAnsi="Arial" w:cs="Arial"/>
          <w:sz w:val="24"/>
          <w:szCs w:val="24"/>
        </w:rPr>
        <w:t xml:space="preserve">. </w:t>
      </w:r>
    </w:p>
    <w:tbl>
      <w:tblPr>
        <w:tblStyle w:val="TableGrid"/>
        <w:tblW w:w="0" w:type="auto"/>
        <w:tblLook w:val="04A0" w:firstRow="1" w:lastRow="0" w:firstColumn="1" w:lastColumn="0" w:noHBand="0" w:noVBand="1"/>
      </w:tblPr>
      <w:tblGrid>
        <w:gridCol w:w="6658"/>
        <w:gridCol w:w="2358"/>
      </w:tblGrid>
      <w:tr w:rsidR="00C75F51" w:rsidRPr="006D0C9B" w14:paraId="2E954289" w14:textId="77777777" w:rsidTr="004B75B3">
        <w:tc>
          <w:tcPr>
            <w:tcW w:w="6658" w:type="dxa"/>
            <w:shd w:val="clear" w:color="auto" w:fill="7030A0"/>
          </w:tcPr>
          <w:p w14:paraId="54C0AB41" w14:textId="54A2DA9B" w:rsidR="00233129" w:rsidRPr="006D0C9B" w:rsidRDefault="00233129" w:rsidP="00733021">
            <w:pPr>
              <w:rPr>
                <w:rFonts w:ascii="Arial" w:hAnsi="Arial" w:cs="Arial"/>
                <w:b/>
                <w:bCs/>
                <w:sz w:val="24"/>
                <w:szCs w:val="24"/>
              </w:rPr>
            </w:pPr>
            <w:r w:rsidRPr="006D0C9B">
              <w:rPr>
                <w:rFonts w:ascii="Arial" w:hAnsi="Arial" w:cs="Arial"/>
                <w:b/>
                <w:bCs/>
                <w:sz w:val="24"/>
                <w:szCs w:val="24"/>
              </w:rPr>
              <w:t>Top ASB Locations</w:t>
            </w:r>
          </w:p>
        </w:tc>
        <w:tc>
          <w:tcPr>
            <w:tcW w:w="2358" w:type="dxa"/>
            <w:shd w:val="clear" w:color="auto" w:fill="7030A0"/>
          </w:tcPr>
          <w:p w14:paraId="7E76CCA1" w14:textId="69B232CF" w:rsidR="00233129" w:rsidRPr="006D0C9B" w:rsidRDefault="00233129" w:rsidP="00733021">
            <w:pPr>
              <w:rPr>
                <w:rFonts w:ascii="Arial" w:hAnsi="Arial" w:cs="Arial"/>
                <w:b/>
                <w:bCs/>
                <w:sz w:val="24"/>
                <w:szCs w:val="24"/>
              </w:rPr>
            </w:pPr>
            <w:r w:rsidRPr="006D0C9B">
              <w:rPr>
                <w:rFonts w:ascii="Arial" w:hAnsi="Arial" w:cs="Arial"/>
                <w:b/>
                <w:bCs/>
                <w:sz w:val="24"/>
                <w:szCs w:val="24"/>
              </w:rPr>
              <w:t xml:space="preserve">Reported Numbers </w:t>
            </w:r>
          </w:p>
        </w:tc>
      </w:tr>
      <w:tr w:rsidR="00C75F51" w:rsidRPr="006D0C9B" w14:paraId="17EB8CC4" w14:textId="77777777" w:rsidTr="004B75B3">
        <w:tc>
          <w:tcPr>
            <w:tcW w:w="6658" w:type="dxa"/>
          </w:tcPr>
          <w:p w14:paraId="2F2659F6" w14:textId="74F139A4" w:rsidR="00233129" w:rsidRPr="006D0C9B" w:rsidRDefault="00233129" w:rsidP="00733021">
            <w:pPr>
              <w:rPr>
                <w:rFonts w:ascii="Arial" w:hAnsi="Arial" w:cs="Arial"/>
                <w:sz w:val="24"/>
                <w:szCs w:val="24"/>
              </w:rPr>
            </w:pPr>
            <w:r w:rsidRPr="006D0C9B">
              <w:rPr>
                <w:rFonts w:ascii="Arial" w:hAnsi="Arial" w:cs="Arial"/>
                <w:sz w:val="24"/>
                <w:szCs w:val="24"/>
              </w:rPr>
              <w:t xml:space="preserve">Taunton </w:t>
            </w:r>
            <w:r w:rsidR="009A5CEB" w:rsidRPr="006D0C9B">
              <w:rPr>
                <w:rFonts w:ascii="Arial" w:hAnsi="Arial" w:cs="Arial"/>
                <w:sz w:val="24"/>
                <w:szCs w:val="24"/>
              </w:rPr>
              <w:t>outside of town area</w:t>
            </w:r>
          </w:p>
        </w:tc>
        <w:tc>
          <w:tcPr>
            <w:tcW w:w="2358" w:type="dxa"/>
          </w:tcPr>
          <w:p w14:paraId="6D560430" w14:textId="32CE3510" w:rsidR="00233129" w:rsidRPr="006D0C9B" w:rsidRDefault="00233129" w:rsidP="00733021">
            <w:pPr>
              <w:rPr>
                <w:rFonts w:ascii="Arial" w:hAnsi="Arial" w:cs="Arial"/>
                <w:sz w:val="24"/>
                <w:szCs w:val="24"/>
              </w:rPr>
            </w:pPr>
            <w:r w:rsidRPr="006D0C9B">
              <w:rPr>
                <w:rFonts w:ascii="Arial" w:hAnsi="Arial" w:cs="Arial"/>
                <w:sz w:val="24"/>
                <w:szCs w:val="24"/>
              </w:rPr>
              <w:t>25</w:t>
            </w:r>
          </w:p>
        </w:tc>
      </w:tr>
      <w:tr w:rsidR="00C75F51" w:rsidRPr="006D0C9B" w14:paraId="44A9FE60" w14:textId="77777777" w:rsidTr="004B75B3">
        <w:tc>
          <w:tcPr>
            <w:tcW w:w="6658" w:type="dxa"/>
          </w:tcPr>
          <w:p w14:paraId="42840143" w14:textId="1DCF6B97" w:rsidR="00233129" w:rsidRPr="006D0C9B" w:rsidRDefault="00233129" w:rsidP="00733021">
            <w:pPr>
              <w:rPr>
                <w:rFonts w:ascii="Arial" w:hAnsi="Arial" w:cs="Arial"/>
                <w:sz w:val="24"/>
                <w:szCs w:val="24"/>
              </w:rPr>
            </w:pPr>
            <w:r w:rsidRPr="006D0C9B">
              <w:rPr>
                <w:rFonts w:ascii="Arial" w:hAnsi="Arial" w:cs="Arial"/>
                <w:sz w:val="24"/>
                <w:szCs w:val="24"/>
              </w:rPr>
              <w:t>East Street</w:t>
            </w:r>
          </w:p>
        </w:tc>
        <w:tc>
          <w:tcPr>
            <w:tcW w:w="2358" w:type="dxa"/>
          </w:tcPr>
          <w:p w14:paraId="5D313ACF" w14:textId="156EE7F9" w:rsidR="00233129" w:rsidRPr="006D0C9B" w:rsidRDefault="00233129" w:rsidP="00733021">
            <w:pPr>
              <w:rPr>
                <w:rFonts w:ascii="Arial" w:hAnsi="Arial" w:cs="Arial"/>
                <w:sz w:val="24"/>
                <w:szCs w:val="24"/>
              </w:rPr>
            </w:pPr>
            <w:r w:rsidRPr="006D0C9B">
              <w:rPr>
                <w:rFonts w:ascii="Arial" w:hAnsi="Arial" w:cs="Arial"/>
                <w:sz w:val="24"/>
                <w:szCs w:val="24"/>
              </w:rPr>
              <w:t>24</w:t>
            </w:r>
          </w:p>
        </w:tc>
      </w:tr>
      <w:tr w:rsidR="00C75F51" w:rsidRPr="006D0C9B" w14:paraId="027FEBC5" w14:textId="77777777" w:rsidTr="004B75B3">
        <w:tc>
          <w:tcPr>
            <w:tcW w:w="6658" w:type="dxa"/>
          </w:tcPr>
          <w:p w14:paraId="09CCBFD7" w14:textId="7D9BB917" w:rsidR="00233129" w:rsidRPr="006D0C9B" w:rsidRDefault="00233129" w:rsidP="00733021">
            <w:pPr>
              <w:rPr>
                <w:rFonts w:ascii="Arial" w:hAnsi="Arial" w:cs="Arial"/>
                <w:sz w:val="24"/>
                <w:szCs w:val="24"/>
              </w:rPr>
            </w:pPr>
            <w:r w:rsidRPr="006D0C9B">
              <w:rPr>
                <w:rFonts w:ascii="Arial" w:hAnsi="Arial" w:cs="Arial"/>
                <w:sz w:val="24"/>
                <w:szCs w:val="24"/>
              </w:rPr>
              <w:t>North Street</w:t>
            </w:r>
          </w:p>
        </w:tc>
        <w:tc>
          <w:tcPr>
            <w:tcW w:w="2358" w:type="dxa"/>
          </w:tcPr>
          <w:p w14:paraId="0EE857E0" w14:textId="7C688725" w:rsidR="00233129" w:rsidRPr="006D0C9B" w:rsidRDefault="00233129" w:rsidP="00733021">
            <w:pPr>
              <w:rPr>
                <w:rFonts w:ascii="Arial" w:hAnsi="Arial" w:cs="Arial"/>
                <w:sz w:val="24"/>
                <w:szCs w:val="24"/>
              </w:rPr>
            </w:pPr>
            <w:r w:rsidRPr="006D0C9B">
              <w:rPr>
                <w:rFonts w:ascii="Arial" w:hAnsi="Arial" w:cs="Arial"/>
                <w:sz w:val="24"/>
                <w:szCs w:val="24"/>
              </w:rPr>
              <w:t>22</w:t>
            </w:r>
          </w:p>
        </w:tc>
      </w:tr>
      <w:tr w:rsidR="00C75F51" w:rsidRPr="006D0C9B" w14:paraId="0AD4568C" w14:textId="77777777" w:rsidTr="004B75B3">
        <w:tc>
          <w:tcPr>
            <w:tcW w:w="6658" w:type="dxa"/>
          </w:tcPr>
          <w:p w14:paraId="0C589E36" w14:textId="77EC737F" w:rsidR="00233129" w:rsidRPr="006D0C9B" w:rsidRDefault="004217FE" w:rsidP="00733021">
            <w:pPr>
              <w:rPr>
                <w:rFonts w:ascii="Arial" w:hAnsi="Arial" w:cs="Arial"/>
                <w:sz w:val="24"/>
                <w:szCs w:val="24"/>
              </w:rPr>
            </w:pPr>
            <w:r w:rsidRPr="006D0C9B">
              <w:rPr>
                <w:rFonts w:ascii="Arial" w:hAnsi="Arial" w:cs="Arial"/>
                <w:sz w:val="24"/>
                <w:szCs w:val="24"/>
              </w:rPr>
              <w:t>High Street</w:t>
            </w:r>
          </w:p>
        </w:tc>
        <w:tc>
          <w:tcPr>
            <w:tcW w:w="2358" w:type="dxa"/>
          </w:tcPr>
          <w:p w14:paraId="3EBA4420" w14:textId="3A0A75ED" w:rsidR="00233129" w:rsidRPr="006D0C9B" w:rsidRDefault="004217FE" w:rsidP="00733021">
            <w:pPr>
              <w:rPr>
                <w:rFonts w:ascii="Arial" w:hAnsi="Arial" w:cs="Arial"/>
                <w:sz w:val="24"/>
                <w:szCs w:val="24"/>
              </w:rPr>
            </w:pPr>
            <w:r w:rsidRPr="006D0C9B">
              <w:rPr>
                <w:rFonts w:ascii="Arial" w:hAnsi="Arial" w:cs="Arial"/>
                <w:sz w:val="24"/>
                <w:szCs w:val="24"/>
              </w:rPr>
              <w:t>21</w:t>
            </w:r>
          </w:p>
        </w:tc>
      </w:tr>
      <w:tr w:rsidR="00C75F51" w:rsidRPr="006D0C9B" w14:paraId="79688B75" w14:textId="77777777" w:rsidTr="004B75B3">
        <w:tc>
          <w:tcPr>
            <w:tcW w:w="6658" w:type="dxa"/>
          </w:tcPr>
          <w:p w14:paraId="729B7703" w14:textId="31FA1509" w:rsidR="004217FE" w:rsidRPr="006D0C9B" w:rsidRDefault="004217FE" w:rsidP="00733021">
            <w:pPr>
              <w:rPr>
                <w:rFonts w:ascii="Arial" w:hAnsi="Arial" w:cs="Arial"/>
                <w:sz w:val="24"/>
                <w:szCs w:val="24"/>
              </w:rPr>
            </w:pPr>
            <w:r w:rsidRPr="006D0C9B">
              <w:rPr>
                <w:rFonts w:ascii="Arial" w:hAnsi="Arial" w:cs="Arial"/>
                <w:sz w:val="24"/>
                <w:szCs w:val="24"/>
              </w:rPr>
              <w:t>Station Road</w:t>
            </w:r>
          </w:p>
        </w:tc>
        <w:tc>
          <w:tcPr>
            <w:tcW w:w="2358" w:type="dxa"/>
          </w:tcPr>
          <w:p w14:paraId="5131AA8C" w14:textId="1159EDDE" w:rsidR="004217FE" w:rsidRPr="006D0C9B" w:rsidRDefault="004217FE" w:rsidP="00733021">
            <w:pPr>
              <w:rPr>
                <w:rFonts w:ascii="Arial" w:hAnsi="Arial" w:cs="Arial"/>
                <w:sz w:val="24"/>
                <w:szCs w:val="24"/>
              </w:rPr>
            </w:pPr>
            <w:r w:rsidRPr="006D0C9B">
              <w:rPr>
                <w:rFonts w:ascii="Arial" w:hAnsi="Arial" w:cs="Arial"/>
                <w:sz w:val="24"/>
                <w:szCs w:val="24"/>
              </w:rPr>
              <w:t>20</w:t>
            </w:r>
          </w:p>
        </w:tc>
      </w:tr>
      <w:tr w:rsidR="00C75F51" w:rsidRPr="006D0C9B" w14:paraId="276A7CB9" w14:textId="77777777" w:rsidTr="004B75B3">
        <w:tc>
          <w:tcPr>
            <w:tcW w:w="6658" w:type="dxa"/>
          </w:tcPr>
          <w:p w14:paraId="2E84C287" w14:textId="14DE2721" w:rsidR="00057663" w:rsidRPr="006D0C9B" w:rsidRDefault="00057663" w:rsidP="00733021">
            <w:pPr>
              <w:rPr>
                <w:rFonts w:ascii="Arial" w:hAnsi="Arial" w:cs="Arial"/>
                <w:sz w:val="24"/>
                <w:szCs w:val="24"/>
              </w:rPr>
            </w:pPr>
            <w:r w:rsidRPr="006D0C9B">
              <w:rPr>
                <w:rFonts w:ascii="Arial" w:hAnsi="Arial" w:cs="Arial"/>
                <w:sz w:val="24"/>
                <w:szCs w:val="24"/>
              </w:rPr>
              <w:t>Total</w:t>
            </w:r>
          </w:p>
        </w:tc>
        <w:tc>
          <w:tcPr>
            <w:tcW w:w="2358" w:type="dxa"/>
          </w:tcPr>
          <w:p w14:paraId="36279421" w14:textId="0995324F" w:rsidR="00057663" w:rsidRPr="006D0C9B" w:rsidRDefault="00057663" w:rsidP="00733021">
            <w:pPr>
              <w:rPr>
                <w:rFonts w:ascii="Arial" w:hAnsi="Arial" w:cs="Arial"/>
                <w:sz w:val="24"/>
                <w:szCs w:val="24"/>
              </w:rPr>
            </w:pPr>
            <w:r w:rsidRPr="006D0C9B">
              <w:rPr>
                <w:rFonts w:ascii="Arial" w:hAnsi="Arial" w:cs="Arial"/>
                <w:sz w:val="24"/>
                <w:szCs w:val="24"/>
              </w:rPr>
              <w:t>112</w:t>
            </w:r>
          </w:p>
        </w:tc>
      </w:tr>
    </w:tbl>
    <w:p w14:paraId="36A3C49C" w14:textId="78597D66" w:rsidR="005C02B8" w:rsidRPr="006D0C9B" w:rsidRDefault="00F401BE" w:rsidP="55314AC1">
      <w:pPr>
        <w:jc w:val="center"/>
        <w:rPr>
          <w:rFonts w:ascii="Arial" w:hAnsi="Arial" w:cs="Arial"/>
          <w:sz w:val="24"/>
          <w:szCs w:val="24"/>
        </w:rPr>
      </w:pPr>
      <w:r w:rsidRPr="006D0C9B">
        <w:rPr>
          <w:rFonts w:ascii="Arial" w:hAnsi="Arial" w:cs="Arial"/>
          <w:sz w:val="24"/>
          <w:szCs w:val="24"/>
        </w:rPr>
        <w:lastRenderedPageBreak/>
        <w:br/>
      </w:r>
      <w:r w:rsidR="005C02B8" w:rsidRPr="006D0C9B">
        <w:rPr>
          <w:rFonts w:ascii="Arial" w:hAnsi="Arial" w:cs="Arial"/>
          <w:noProof/>
          <w:sz w:val="24"/>
          <w:szCs w:val="24"/>
        </w:rPr>
        <w:drawing>
          <wp:inline distT="0" distB="0" distL="0" distR="0" wp14:anchorId="2532EF7A" wp14:editId="59EA5E2A">
            <wp:extent cx="4029075" cy="3114675"/>
            <wp:effectExtent l="0" t="0" r="9525" b="9525"/>
            <wp:docPr id="2078198465" name="Picture 4" descr="A pie char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98465" name="Picture 4" descr="A pie chart with numbers and tex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9075" cy="3114675"/>
                    </a:xfrm>
                    <a:prstGeom prst="rect">
                      <a:avLst/>
                    </a:prstGeom>
                    <a:noFill/>
                    <a:ln>
                      <a:noFill/>
                    </a:ln>
                  </pic:spPr>
                </pic:pic>
              </a:graphicData>
            </a:graphic>
          </wp:inline>
        </w:drawing>
      </w:r>
    </w:p>
    <w:p w14:paraId="43116714" w14:textId="38A4FDA6" w:rsidR="00B04777" w:rsidRPr="006D0C9B" w:rsidRDefault="00B04777" w:rsidP="55314AC1">
      <w:pPr>
        <w:jc w:val="center"/>
        <w:rPr>
          <w:rFonts w:ascii="Arial" w:hAnsi="Arial" w:cs="Arial"/>
          <w:sz w:val="24"/>
          <w:szCs w:val="24"/>
        </w:rPr>
      </w:pPr>
      <w:r w:rsidRPr="006D0C9B">
        <w:rPr>
          <w:rFonts w:ascii="Arial" w:hAnsi="Arial" w:cs="Arial"/>
          <w:noProof/>
          <w:sz w:val="24"/>
          <w:szCs w:val="24"/>
        </w:rPr>
        <w:drawing>
          <wp:inline distT="0" distB="0" distL="0" distR="0" wp14:anchorId="6AD4AAAB" wp14:editId="49B78271">
            <wp:extent cx="5238750" cy="3181350"/>
            <wp:effectExtent l="0" t="0" r="0" b="0"/>
            <wp:docPr id="1664067778" name="Picture 6" descr="A graph of theft and cri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67778" name="Picture 6" descr="A graph of theft and crim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3181350"/>
                    </a:xfrm>
                    <a:prstGeom prst="rect">
                      <a:avLst/>
                    </a:prstGeom>
                    <a:noFill/>
                    <a:ln>
                      <a:noFill/>
                    </a:ln>
                  </pic:spPr>
                </pic:pic>
              </a:graphicData>
            </a:graphic>
          </wp:inline>
        </w:drawing>
      </w:r>
    </w:p>
    <w:p w14:paraId="62D4352A" w14:textId="43BA5EA0" w:rsidR="00A80921" w:rsidRPr="006D0C9B" w:rsidRDefault="00A80921" w:rsidP="00A80921">
      <w:pPr>
        <w:rPr>
          <w:rFonts w:ascii="Arial" w:hAnsi="Arial" w:cs="Arial"/>
          <w:sz w:val="24"/>
          <w:szCs w:val="24"/>
        </w:rPr>
      </w:pPr>
    </w:p>
    <w:p w14:paraId="4803A25B" w14:textId="02088725" w:rsidR="00A80921" w:rsidRPr="006D0C9B" w:rsidRDefault="00A80921" w:rsidP="00733021">
      <w:pPr>
        <w:rPr>
          <w:rFonts w:ascii="Arial" w:hAnsi="Arial" w:cs="Arial"/>
          <w:sz w:val="24"/>
          <w:szCs w:val="24"/>
        </w:rPr>
      </w:pPr>
    </w:p>
    <w:p w14:paraId="78A69D6E" w14:textId="77777777" w:rsidR="00A80921" w:rsidRPr="006D0C9B" w:rsidRDefault="00A80921" w:rsidP="00733021">
      <w:pPr>
        <w:rPr>
          <w:rFonts w:ascii="Arial" w:hAnsi="Arial" w:cs="Arial"/>
          <w:sz w:val="24"/>
          <w:szCs w:val="24"/>
        </w:rPr>
      </w:pPr>
    </w:p>
    <w:p w14:paraId="1B9DFC92" w14:textId="4A78000C" w:rsidR="00BF71A7" w:rsidRPr="006D0C9B" w:rsidRDefault="00DC2033" w:rsidP="00733021">
      <w:pPr>
        <w:rPr>
          <w:rFonts w:ascii="Arial" w:hAnsi="Arial" w:cs="Arial"/>
          <w:sz w:val="24"/>
          <w:szCs w:val="24"/>
        </w:rPr>
      </w:pPr>
      <w:r w:rsidRPr="006D0C9B">
        <w:rPr>
          <w:rFonts w:ascii="Arial" w:hAnsi="Arial" w:cs="Arial"/>
          <w:sz w:val="24"/>
          <w:szCs w:val="24"/>
        </w:rPr>
        <w:t>ASB Incidents Over Time</w:t>
      </w:r>
      <w:r w:rsidR="005F06F1" w:rsidRPr="006D0C9B">
        <w:rPr>
          <w:rFonts w:ascii="Arial" w:hAnsi="Arial" w:cs="Arial"/>
          <w:sz w:val="24"/>
          <w:szCs w:val="24"/>
        </w:rPr>
        <w:t xml:space="preserve"> (J</w:t>
      </w:r>
      <w:r w:rsidR="004B7EF8" w:rsidRPr="006D0C9B">
        <w:rPr>
          <w:rFonts w:ascii="Arial" w:hAnsi="Arial" w:cs="Arial"/>
          <w:sz w:val="24"/>
          <w:szCs w:val="24"/>
        </w:rPr>
        <w:t>une</w:t>
      </w:r>
      <w:r w:rsidR="005F06F1" w:rsidRPr="006D0C9B">
        <w:rPr>
          <w:rFonts w:ascii="Arial" w:hAnsi="Arial" w:cs="Arial"/>
          <w:sz w:val="24"/>
          <w:szCs w:val="24"/>
        </w:rPr>
        <w:t xml:space="preserve"> 2022 – </w:t>
      </w:r>
      <w:r w:rsidR="004B7EF8" w:rsidRPr="006D0C9B">
        <w:rPr>
          <w:rFonts w:ascii="Arial" w:hAnsi="Arial" w:cs="Arial"/>
          <w:sz w:val="24"/>
          <w:szCs w:val="24"/>
        </w:rPr>
        <w:t>May</w:t>
      </w:r>
      <w:r w:rsidR="005F06F1" w:rsidRPr="006D0C9B">
        <w:rPr>
          <w:rFonts w:ascii="Arial" w:hAnsi="Arial" w:cs="Arial"/>
          <w:sz w:val="24"/>
          <w:szCs w:val="24"/>
        </w:rPr>
        <w:t xml:space="preserve"> 2023)</w:t>
      </w:r>
    </w:p>
    <w:tbl>
      <w:tblPr>
        <w:tblStyle w:val="TableGrid"/>
        <w:tblW w:w="9097" w:type="dxa"/>
        <w:tblLook w:val="04A0" w:firstRow="1" w:lastRow="0" w:firstColumn="1" w:lastColumn="0" w:noHBand="0" w:noVBand="1"/>
      </w:tblPr>
      <w:tblGrid>
        <w:gridCol w:w="742"/>
        <w:gridCol w:w="740"/>
        <w:gridCol w:w="773"/>
        <w:gridCol w:w="771"/>
        <w:gridCol w:w="741"/>
        <w:gridCol w:w="771"/>
        <w:gridCol w:w="771"/>
        <w:gridCol w:w="742"/>
        <w:gridCol w:w="757"/>
        <w:gridCol w:w="752"/>
        <w:gridCol w:w="740"/>
        <w:gridCol w:w="797"/>
      </w:tblGrid>
      <w:tr w:rsidR="00C75F51" w:rsidRPr="006D0C9B" w14:paraId="74975B28" w14:textId="10CA192D" w:rsidTr="004B7EF8">
        <w:trPr>
          <w:trHeight w:val="241"/>
        </w:trPr>
        <w:tc>
          <w:tcPr>
            <w:tcW w:w="742" w:type="dxa"/>
          </w:tcPr>
          <w:p w14:paraId="141B2D36" w14:textId="63D30D61" w:rsidR="004B7EF8" w:rsidRPr="006D0C9B" w:rsidRDefault="004B7EF8" w:rsidP="00733021">
            <w:pPr>
              <w:rPr>
                <w:rFonts w:ascii="Arial" w:hAnsi="Arial" w:cs="Arial"/>
                <w:sz w:val="24"/>
                <w:szCs w:val="24"/>
              </w:rPr>
            </w:pPr>
            <w:r w:rsidRPr="006D0C9B">
              <w:rPr>
                <w:rFonts w:ascii="Arial" w:hAnsi="Arial" w:cs="Arial"/>
                <w:sz w:val="24"/>
                <w:szCs w:val="24"/>
              </w:rPr>
              <w:t>Jun</w:t>
            </w:r>
          </w:p>
        </w:tc>
        <w:tc>
          <w:tcPr>
            <w:tcW w:w="740" w:type="dxa"/>
          </w:tcPr>
          <w:p w14:paraId="71A225F7" w14:textId="6B0D557F" w:rsidR="004B7EF8" w:rsidRPr="006D0C9B" w:rsidRDefault="004B7EF8" w:rsidP="00733021">
            <w:pPr>
              <w:rPr>
                <w:rFonts w:ascii="Arial" w:hAnsi="Arial" w:cs="Arial"/>
                <w:sz w:val="24"/>
                <w:szCs w:val="24"/>
              </w:rPr>
            </w:pPr>
            <w:r w:rsidRPr="006D0C9B">
              <w:rPr>
                <w:rFonts w:ascii="Arial" w:hAnsi="Arial" w:cs="Arial"/>
                <w:sz w:val="24"/>
                <w:szCs w:val="24"/>
              </w:rPr>
              <w:t>Jul</w:t>
            </w:r>
          </w:p>
        </w:tc>
        <w:tc>
          <w:tcPr>
            <w:tcW w:w="773" w:type="dxa"/>
          </w:tcPr>
          <w:p w14:paraId="7A64627A" w14:textId="5F8C90EF" w:rsidR="004B7EF8" w:rsidRPr="006D0C9B" w:rsidRDefault="004B7EF8" w:rsidP="00733021">
            <w:pPr>
              <w:rPr>
                <w:rFonts w:ascii="Arial" w:hAnsi="Arial" w:cs="Arial"/>
                <w:sz w:val="24"/>
                <w:szCs w:val="24"/>
              </w:rPr>
            </w:pPr>
            <w:r w:rsidRPr="006D0C9B">
              <w:rPr>
                <w:rFonts w:ascii="Arial" w:hAnsi="Arial" w:cs="Arial"/>
                <w:sz w:val="24"/>
                <w:szCs w:val="24"/>
              </w:rPr>
              <w:t>Aug</w:t>
            </w:r>
          </w:p>
        </w:tc>
        <w:tc>
          <w:tcPr>
            <w:tcW w:w="771" w:type="dxa"/>
          </w:tcPr>
          <w:p w14:paraId="52459AEA" w14:textId="1C75DEB9" w:rsidR="004B7EF8" w:rsidRPr="006D0C9B" w:rsidRDefault="004B7EF8" w:rsidP="00733021">
            <w:pPr>
              <w:rPr>
                <w:rFonts w:ascii="Arial" w:hAnsi="Arial" w:cs="Arial"/>
                <w:sz w:val="24"/>
                <w:szCs w:val="24"/>
              </w:rPr>
            </w:pPr>
            <w:r w:rsidRPr="006D0C9B">
              <w:rPr>
                <w:rFonts w:ascii="Arial" w:hAnsi="Arial" w:cs="Arial"/>
                <w:sz w:val="24"/>
                <w:szCs w:val="24"/>
              </w:rPr>
              <w:t>Sep</w:t>
            </w:r>
          </w:p>
        </w:tc>
        <w:tc>
          <w:tcPr>
            <w:tcW w:w="741" w:type="dxa"/>
          </w:tcPr>
          <w:p w14:paraId="61259153" w14:textId="69394ECA" w:rsidR="004B7EF8" w:rsidRPr="006D0C9B" w:rsidRDefault="004B7EF8" w:rsidP="00733021">
            <w:pPr>
              <w:rPr>
                <w:rFonts w:ascii="Arial" w:hAnsi="Arial" w:cs="Arial"/>
                <w:sz w:val="24"/>
                <w:szCs w:val="24"/>
              </w:rPr>
            </w:pPr>
            <w:r w:rsidRPr="006D0C9B">
              <w:rPr>
                <w:rFonts w:ascii="Arial" w:hAnsi="Arial" w:cs="Arial"/>
                <w:sz w:val="24"/>
                <w:szCs w:val="24"/>
              </w:rPr>
              <w:t>Oct</w:t>
            </w:r>
          </w:p>
        </w:tc>
        <w:tc>
          <w:tcPr>
            <w:tcW w:w="771" w:type="dxa"/>
          </w:tcPr>
          <w:p w14:paraId="28FB2628" w14:textId="7DFC6CBA" w:rsidR="004B7EF8" w:rsidRPr="006D0C9B" w:rsidRDefault="004B7EF8" w:rsidP="00733021">
            <w:pPr>
              <w:rPr>
                <w:rFonts w:ascii="Arial" w:hAnsi="Arial" w:cs="Arial"/>
                <w:sz w:val="24"/>
                <w:szCs w:val="24"/>
              </w:rPr>
            </w:pPr>
            <w:r w:rsidRPr="006D0C9B">
              <w:rPr>
                <w:rFonts w:ascii="Arial" w:hAnsi="Arial" w:cs="Arial"/>
                <w:sz w:val="24"/>
                <w:szCs w:val="24"/>
              </w:rPr>
              <w:t>Nov</w:t>
            </w:r>
          </w:p>
        </w:tc>
        <w:tc>
          <w:tcPr>
            <w:tcW w:w="771" w:type="dxa"/>
          </w:tcPr>
          <w:p w14:paraId="131D9626" w14:textId="5E570B9E" w:rsidR="004B7EF8" w:rsidRPr="006D0C9B" w:rsidRDefault="004B7EF8" w:rsidP="00733021">
            <w:pPr>
              <w:rPr>
                <w:rFonts w:ascii="Arial" w:hAnsi="Arial" w:cs="Arial"/>
                <w:sz w:val="24"/>
                <w:szCs w:val="24"/>
              </w:rPr>
            </w:pPr>
            <w:r w:rsidRPr="006D0C9B">
              <w:rPr>
                <w:rFonts w:ascii="Arial" w:hAnsi="Arial" w:cs="Arial"/>
                <w:sz w:val="24"/>
                <w:szCs w:val="24"/>
              </w:rPr>
              <w:t>Dec</w:t>
            </w:r>
          </w:p>
        </w:tc>
        <w:tc>
          <w:tcPr>
            <w:tcW w:w="742" w:type="dxa"/>
          </w:tcPr>
          <w:p w14:paraId="3868D757" w14:textId="164F314D" w:rsidR="004B7EF8" w:rsidRPr="006D0C9B" w:rsidRDefault="004B7EF8" w:rsidP="00733021">
            <w:pPr>
              <w:rPr>
                <w:rFonts w:ascii="Arial" w:hAnsi="Arial" w:cs="Arial"/>
                <w:sz w:val="24"/>
                <w:szCs w:val="24"/>
              </w:rPr>
            </w:pPr>
            <w:r w:rsidRPr="006D0C9B">
              <w:rPr>
                <w:rFonts w:ascii="Arial" w:hAnsi="Arial" w:cs="Arial"/>
                <w:sz w:val="24"/>
                <w:szCs w:val="24"/>
              </w:rPr>
              <w:t>Jan</w:t>
            </w:r>
          </w:p>
        </w:tc>
        <w:tc>
          <w:tcPr>
            <w:tcW w:w="757" w:type="dxa"/>
          </w:tcPr>
          <w:p w14:paraId="081F7A6A" w14:textId="5912C8D4" w:rsidR="004B7EF8" w:rsidRPr="006D0C9B" w:rsidRDefault="004B7EF8" w:rsidP="00733021">
            <w:pPr>
              <w:rPr>
                <w:rFonts w:ascii="Arial" w:hAnsi="Arial" w:cs="Arial"/>
                <w:sz w:val="24"/>
                <w:szCs w:val="24"/>
              </w:rPr>
            </w:pPr>
            <w:r w:rsidRPr="006D0C9B">
              <w:rPr>
                <w:rFonts w:ascii="Arial" w:hAnsi="Arial" w:cs="Arial"/>
                <w:sz w:val="24"/>
                <w:szCs w:val="24"/>
              </w:rPr>
              <w:t>Feb</w:t>
            </w:r>
          </w:p>
        </w:tc>
        <w:tc>
          <w:tcPr>
            <w:tcW w:w="752" w:type="dxa"/>
          </w:tcPr>
          <w:p w14:paraId="7A051997" w14:textId="59ECA1FC" w:rsidR="004B7EF8" w:rsidRPr="006D0C9B" w:rsidRDefault="004B7EF8" w:rsidP="00733021">
            <w:pPr>
              <w:rPr>
                <w:rFonts w:ascii="Arial" w:hAnsi="Arial" w:cs="Arial"/>
                <w:sz w:val="24"/>
                <w:szCs w:val="24"/>
              </w:rPr>
            </w:pPr>
            <w:r w:rsidRPr="006D0C9B">
              <w:rPr>
                <w:rFonts w:ascii="Arial" w:hAnsi="Arial" w:cs="Arial"/>
                <w:sz w:val="24"/>
                <w:szCs w:val="24"/>
              </w:rPr>
              <w:t>Mar</w:t>
            </w:r>
          </w:p>
        </w:tc>
        <w:tc>
          <w:tcPr>
            <w:tcW w:w="740" w:type="dxa"/>
          </w:tcPr>
          <w:p w14:paraId="2170B58C" w14:textId="776D55B1" w:rsidR="004B7EF8" w:rsidRPr="006D0C9B" w:rsidRDefault="004B7EF8" w:rsidP="00733021">
            <w:pPr>
              <w:rPr>
                <w:rFonts w:ascii="Arial" w:hAnsi="Arial" w:cs="Arial"/>
                <w:sz w:val="24"/>
                <w:szCs w:val="24"/>
              </w:rPr>
            </w:pPr>
            <w:r w:rsidRPr="006D0C9B">
              <w:rPr>
                <w:rFonts w:ascii="Arial" w:hAnsi="Arial" w:cs="Arial"/>
                <w:sz w:val="24"/>
                <w:szCs w:val="24"/>
              </w:rPr>
              <w:t>Apr</w:t>
            </w:r>
          </w:p>
        </w:tc>
        <w:tc>
          <w:tcPr>
            <w:tcW w:w="797" w:type="dxa"/>
          </w:tcPr>
          <w:p w14:paraId="34347C7C" w14:textId="195F2F2A" w:rsidR="004B7EF8" w:rsidRPr="006D0C9B" w:rsidRDefault="004B7EF8" w:rsidP="00733021">
            <w:pPr>
              <w:rPr>
                <w:rFonts w:ascii="Arial" w:hAnsi="Arial" w:cs="Arial"/>
                <w:sz w:val="24"/>
                <w:szCs w:val="24"/>
              </w:rPr>
            </w:pPr>
            <w:r w:rsidRPr="006D0C9B">
              <w:rPr>
                <w:rFonts w:ascii="Arial" w:hAnsi="Arial" w:cs="Arial"/>
                <w:sz w:val="24"/>
                <w:szCs w:val="24"/>
              </w:rPr>
              <w:t>May</w:t>
            </w:r>
          </w:p>
        </w:tc>
      </w:tr>
      <w:tr w:rsidR="00C75F51" w:rsidRPr="006D0C9B" w14:paraId="010F0004" w14:textId="214E79BE" w:rsidTr="004B7EF8">
        <w:trPr>
          <w:trHeight w:val="260"/>
        </w:trPr>
        <w:tc>
          <w:tcPr>
            <w:tcW w:w="742" w:type="dxa"/>
          </w:tcPr>
          <w:p w14:paraId="326EADBF" w14:textId="41F8DFB0" w:rsidR="004B7EF8" w:rsidRPr="006D0C9B" w:rsidRDefault="004B7EF8" w:rsidP="00733021">
            <w:pPr>
              <w:rPr>
                <w:rFonts w:ascii="Arial" w:hAnsi="Arial" w:cs="Arial"/>
                <w:sz w:val="24"/>
                <w:szCs w:val="24"/>
              </w:rPr>
            </w:pPr>
            <w:r w:rsidRPr="006D0C9B">
              <w:rPr>
                <w:rFonts w:ascii="Arial" w:hAnsi="Arial" w:cs="Arial"/>
                <w:sz w:val="24"/>
                <w:szCs w:val="24"/>
              </w:rPr>
              <w:t>142</w:t>
            </w:r>
          </w:p>
        </w:tc>
        <w:tc>
          <w:tcPr>
            <w:tcW w:w="740" w:type="dxa"/>
          </w:tcPr>
          <w:p w14:paraId="5B0C470F" w14:textId="09A62809" w:rsidR="004B7EF8" w:rsidRPr="006D0C9B" w:rsidRDefault="004B7EF8" w:rsidP="00733021">
            <w:pPr>
              <w:rPr>
                <w:rFonts w:ascii="Arial" w:hAnsi="Arial" w:cs="Arial"/>
                <w:sz w:val="24"/>
                <w:szCs w:val="24"/>
              </w:rPr>
            </w:pPr>
            <w:r w:rsidRPr="006D0C9B">
              <w:rPr>
                <w:rFonts w:ascii="Arial" w:hAnsi="Arial" w:cs="Arial"/>
                <w:sz w:val="24"/>
                <w:szCs w:val="24"/>
              </w:rPr>
              <w:t>144</w:t>
            </w:r>
          </w:p>
        </w:tc>
        <w:tc>
          <w:tcPr>
            <w:tcW w:w="773" w:type="dxa"/>
          </w:tcPr>
          <w:p w14:paraId="2F13C23B" w14:textId="162E6C69" w:rsidR="004B7EF8" w:rsidRPr="006D0C9B" w:rsidRDefault="004B7EF8" w:rsidP="00733021">
            <w:pPr>
              <w:rPr>
                <w:rFonts w:ascii="Arial" w:hAnsi="Arial" w:cs="Arial"/>
                <w:sz w:val="24"/>
                <w:szCs w:val="24"/>
              </w:rPr>
            </w:pPr>
            <w:r w:rsidRPr="006D0C9B">
              <w:rPr>
                <w:rFonts w:ascii="Arial" w:hAnsi="Arial" w:cs="Arial"/>
                <w:sz w:val="24"/>
                <w:szCs w:val="24"/>
              </w:rPr>
              <w:t>145</w:t>
            </w:r>
          </w:p>
        </w:tc>
        <w:tc>
          <w:tcPr>
            <w:tcW w:w="771" w:type="dxa"/>
          </w:tcPr>
          <w:p w14:paraId="59CBB1FA" w14:textId="0B91277F" w:rsidR="004B7EF8" w:rsidRPr="006D0C9B" w:rsidRDefault="004B7EF8" w:rsidP="00733021">
            <w:pPr>
              <w:rPr>
                <w:rFonts w:ascii="Arial" w:hAnsi="Arial" w:cs="Arial"/>
                <w:sz w:val="24"/>
                <w:szCs w:val="24"/>
              </w:rPr>
            </w:pPr>
            <w:r w:rsidRPr="006D0C9B">
              <w:rPr>
                <w:rFonts w:ascii="Arial" w:hAnsi="Arial" w:cs="Arial"/>
                <w:sz w:val="24"/>
                <w:szCs w:val="24"/>
              </w:rPr>
              <w:t>142</w:t>
            </w:r>
          </w:p>
        </w:tc>
        <w:tc>
          <w:tcPr>
            <w:tcW w:w="741" w:type="dxa"/>
          </w:tcPr>
          <w:p w14:paraId="2240EE03" w14:textId="75973CB3" w:rsidR="004B7EF8" w:rsidRPr="006D0C9B" w:rsidRDefault="004B7EF8" w:rsidP="00733021">
            <w:pPr>
              <w:rPr>
                <w:rFonts w:ascii="Arial" w:hAnsi="Arial" w:cs="Arial"/>
                <w:sz w:val="24"/>
                <w:szCs w:val="24"/>
              </w:rPr>
            </w:pPr>
            <w:r w:rsidRPr="006D0C9B">
              <w:rPr>
                <w:rFonts w:ascii="Arial" w:hAnsi="Arial" w:cs="Arial"/>
                <w:sz w:val="24"/>
                <w:szCs w:val="24"/>
              </w:rPr>
              <w:t>147</w:t>
            </w:r>
          </w:p>
        </w:tc>
        <w:tc>
          <w:tcPr>
            <w:tcW w:w="771" w:type="dxa"/>
          </w:tcPr>
          <w:p w14:paraId="264E743B" w14:textId="6F03B01E" w:rsidR="004B7EF8" w:rsidRPr="006D0C9B" w:rsidRDefault="004B7EF8" w:rsidP="00733021">
            <w:pPr>
              <w:rPr>
                <w:rFonts w:ascii="Arial" w:hAnsi="Arial" w:cs="Arial"/>
                <w:sz w:val="24"/>
                <w:szCs w:val="24"/>
              </w:rPr>
            </w:pPr>
            <w:r w:rsidRPr="006D0C9B">
              <w:rPr>
                <w:rFonts w:ascii="Arial" w:hAnsi="Arial" w:cs="Arial"/>
                <w:sz w:val="24"/>
                <w:szCs w:val="24"/>
              </w:rPr>
              <w:t>147</w:t>
            </w:r>
          </w:p>
        </w:tc>
        <w:tc>
          <w:tcPr>
            <w:tcW w:w="771" w:type="dxa"/>
          </w:tcPr>
          <w:p w14:paraId="061E2D86" w14:textId="6E6FF3D3" w:rsidR="004B7EF8" w:rsidRPr="006D0C9B" w:rsidRDefault="004B7EF8" w:rsidP="00733021">
            <w:pPr>
              <w:rPr>
                <w:rFonts w:ascii="Arial" w:hAnsi="Arial" w:cs="Arial"/>
                <w:sz w:val="24"/>
                <w:szCs w:val="24"/>
              </w:rPr>
            </w:pPr>
            <w:r w:rsidRPr="006D0C9B">
              <w:rPr>
                <w:rFonts w:ascii="Arial" w:hAnsi="Arial" w:cs="Arial"/>
                <w:sz w:val="24"/>
                <w:szCs w:val="24"/>
              </w:rPr>
              <w:t>143</w:t>
            </w:r>
          </w:p>
        </w:tc>
        <w:tc>
          <w:tcPr>
            <w:tcW w:w="742" w:type="dxa"/>
          </w:tcPr>
          <w:p w14:paraId="24D50E56" w14:textId="4CA4CF97" w:rsidR="004B7EF8" w:rsidRPr="006D0C9B" w:rsidRDefault="004B7EF8" w:rsidP="00733021">
            <w:pPr>
              <w:rPr>
                <w:rFonts w:ascii="Arial" w:hAnsi="Arial" w:cs="Arial"/>
                <w:sz w:val="24"/>
                <w:szCs w:val="24"/>
              </w:rPr>
            </w:pPr>
            <w:r w:rsidRPr="006D0C9B">
              <w:rPr>
                <w:rFonts w:ascii="Arial" w:hAnsi="Arial" w:cs="Arial"/>
                <w:sz w:val="24"/>
                <w:szCs w:val="24"/>
              </w:rPr>
              <w:t>140</w:t>
            </w:r>
          </w:p>
        </w:tc>
        <w:tc>
          <w:tcPr>
            <w:tcW w:w="757" w:type="dxa"/>
          </w:tcPr>
          <w:p w14:paraId="22E07B02" w14:textId="60C0C067" w:rsidR="004B7EF8" w:rsidRPr="006D0C9B" w:rsidRDefault="004B7EF8" w:rsidP="00733021">
            <w:pPr>
              <w:rPr>
                <w:rFonts w:ascii="Arial" w:hAnsi="Arial" w:cs="Arial"/>
                <w:sz w:val="24"/>
                <w:szCs w:val="24"/>
              </w:rPr>
            </w:pPr>
            <w:r w:rsidRPr="006D0C9B">
              <w:rPr>
                <w:rFonts w:ascii="Arial" w:hAnsi="Arial" w:cs="Arial"/>
                <w:sz w:val="24"/>
                <w:szCs w:val="24"/>
              </w:rPr>
              <w:t>136</w:t>
            </w:r>
          </w:p>
        </w:tc>
        <w:tc>
          <w:tcPr>
            <w:tcW w:w="752" w:type="dxa"/>
          </w:tcPr>
          <w:p w14:paraId="5E0E0C4D" w14:textId="55ADD292" w:rsidR="004B7EF8" w:rsidRPr="006D0C9B" w:rsidRDefault="004B7EF8" w:rsidP="00733021">
            <w:pPr>
              <w:rPr>
                <w:rFonts w:ascii="Arial" w:hAnsi="Arial" w:cs="Arial"/>
                <w:sz w:val="24"/>
                <w:szCs w:val="24"/>
              </w:rPr>
            </w:pPr>
            <w:r w:rsidRPr="006D0C9B">
              <w:rPr>
                <w:rFonts w:ascii="Arial" w:hAnsi="Arial" w:cs="Arial"/>
                <w:sz w:val="24"/>
                <w:szCs w:val="24"/>
              </w:rPr>
              <w:t>133</w:t>
            </w:r>
          </w:p>
        </w:tc>
        <w:tc>
          <w:tcPr>
            <w:tcW w:w="740" w:type="dxa"/>
          </w:tcPr>
          <w:p w14:paraId="7665B3F7" w14:textId="7C31A3C7" w:rsidR="004B7EF8" w:rsidRPr="006D0C9B" w:rsidRDefault="004B7EF8" w:rsidP="00733021">
            <w:pPr>
              <w:rPr>
                <w:rFonts w:ascii="Arial" w:hAnsi="Arial" w:cs="Arial"/>
                <w:sz w:val="24"/>
                <w:szCs w:val="24"/>
              </w:rPr>
            </w:pPr>
            <w:r w:rsidRPr="006D0C9B">
              <w:rPr>
                <w:rFonts w:ascii="Arial" w:hAnsi="Arial" w:cs="Arial"/>
                <w:sz w:val="24"/>
                <w:szCs w:val="24"/>
              </w:rPr>
              <w:t>132</w:t>
            </w:r>
          </w:p>
        </w:tc>
        <w:tc>
          <w:tcPr>
            <w:tcW w:w="797" w:type="dxa"/>
          </w:tcPr>
          <w:p w14:paraId="5AA12D09" w14:textId="431B29CC" w:rsidR="004B7EF8" w:rsidRPr="006D0C9B" w:rsidRDefault="004B7EF8" w:rsidP="00733021">
            <w:pPr>
              <w:rPr>
                <w:rFonts w:ascii="Arial" w:hAnsi="Arial" w:cs="Arial"/>
                <w:sz w:val="24"/>
                <w:szCs w:val="24"/>
              </w:rPr>
            </w:pPr>
            <w:r w:rsidRPr="006D0C9B">
              <w:rPr>
                <w:rFonts w:ascii="Arial" w:hAnsi="Arial" w:cs="Arial"/>
                <w:sz w:val="24"/>
                <w:szCs w:val="24"/>
              </w:rPr>
              <w:t>129</w:t>
            </w:r>
          </w:p>
        </w:tc>
      </w:tr>
    </w:tbl>
    <w:p w14:paraId="6023D12E" w14:textId="241B0AC4" w:rsidR="00DC2033" w:rsidRPr="006D0C9B" w:rsidRDefault="00DC2033" w:rsidP="00733021">
      <w:pPr>
        <w:rPr>
          <w:rFonts w:ascii="Arial" w:hAnsi="Arial" w:cs="Arial"/>
          <w:sz w:val="24"/>
          <w:szCs w:val="24"/>
        </w:rPr>
      </w:pPr>
    </w:p>
    <w:p w14:paraId="4F2ED43F" w14:textId="7FE6E57D" w:rsidR="00314FD9" w:rsidRPr="006D0C9B" w:rsidRDefault="00000D09" w:rsidP="00D71C34">
      <w:pPr>
        <w:jc w:val="center"/>
        <w:rPr>
          <w:rFonts w:ascii="Arial" w:hAnsi="Arial" w:cs="Arial"/>
          <w:sz w:val="24"/>
          <w:szCs w:val="24"/>
        </w:rPr>
      </w:pPr>
      <w:r w:rsidRPr="006D0C9B">
        <w:rPr>
          <w:rFonts w:ascii="Arial" w:hAnsi="Arial" w:cs="Arial"/>
          <w:noProof/>
          <w:sz w:val="24"/>
          <w:szCs w:val="24"/>
          <w:shd w:val="clear" w:color="auto" w:fill="7030A0"/>
        </w:rPr>
        <w:lastRenderedPageBreak/>
        <w:drawing>
          <wp:inline distT="0" distB="0" distL="0" distR="0" wp14:anchorId="0422400C" wp14:editId="67A9A620">
            <wp:extent cx="5753100" cy="1981200"/>
            <wp:effectExtent l="0" t="0" r="0" b="0"/>
            <wp:docPr id="1844700943" name="Chart 1">
              <a:extLst xmlns:a="http://schemas.openxmlformats.org/drawingml/2006/main">
                <a:ext uri="{FF2B5EF4-FFF2-40B4-BE49-F238E27FC236}">
                  <a16:creationId xmlns:a16="http://schemas.microsoft.com/office/drawing/2014/main" id="{CC4BD66B-4D67-EE29-10D2-B4E2B16460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F401BE" w:rsidRPr="006D0C9B">
        <w:rPr>
          <w:rFonts w:ascii="Arial" w:hAnsi="Arial" w:cs="Arial"/>
          <w:sz w:val="24"/>
          <w:szCs w:val="24"/>
        </w:rPr>
        <w:br/>
      </w:r>
    </w:p>
    <w:p w14:paraId="4980B227" w14:textId="62CE14B7" w:rsidR="00CC3410" w:rsidRPr="006D0C9B" w:rsidRDefault="00CC3410" w:rsidP="00733021">
      <w:pPr>
        <w:rPr>
          <w:rFonts w:ascii="Arial" w:hAnsi="Arial" w:cs="Arial"/>
          <w:sz w:val="24"/>
          <w:szCs w:val="24"/>
        </w:rPr>
      </w:pPr>
      <w:r w:rsidRPr="006D0C9B">
        <w:rPr>
          <w:rFonts w:ascii="Arial" w:hAnsi="Arial" w:cs="Arial"/>
          <w:sz w:val="24"/>
          <w:szCs w:val="24"/>
        </w:rPr>
        <w:t xml:space="preserve">Safe working practices must be </w:t>
      </w:r>
      <w:r w:rsidR="002B1467" w:rsidRPr="006D0C9B">
        <w:rPr>
          <w:rFonts w:ascii="Arial" w:hAnsi="Arial" w:cs="Arial"/>
          <w:sz w:val="24"/>
          <w:szCs w:val="24"/>
        </w:rPr>
        <w:t xml:space="preserve">adhered </w:t>
      </w:r>
      <w:proofErr w:type="gramStart"/>
      <w:r w:rsidR="002B1467" w:rsidRPr="006D0C9B">
        <w:rPr>
          <w:rFonts w:ascii="Arial" w:hAnsi="Arial" w:cs="Arial"/>
          <w:sz w:val="24"/>
          <w:szCs w:val="24"/>
        </w:rPr>
        <w:t>to</w:t>
      </w:r>
      <w:proofErr w:type="gramEnd"/>
      <w:r w:rsidRPr="006D0C9B">
        <w:rPr>
          <w:rFonts w:ascii="Arial" w:hAnsi="Arial" w:cs="Arial"/>
          <w:sz w:val="24"/>
          <w:szCs w:val="24"/>
        </w:rPr>
        <w:t xml:space="preserve"> and the contractor will need to show evidence of the relevant professional </w:t>
      </w:r>
      <w:r w:rsidR="00C1456C" w:rsidRPr="006D0C9B">
        <w:rPr>
          <w:rFonts w:ascii="Arial" w:hAnsi="Arial" w:cs="Arial"/>
          <w:sz w:val="24"/>
          <w:szCs w:val="24"/>
        </w:rPr>
        <w:t>and public liability cover to the value of £10</w:t>
      </w:r>
      <w:r w:rsidR="008079E3" w:rsidRPr="006D0C9B">
        <w:rPr>
          <w:rFonts w:ascii="Arial" w:hAnsi="Arial" w:cs="Arial"/>
          <w:sz w:val="24"/>
          <w:szCs w:val="24"/>
        </w:rPr>
        <w:t>M</w:t>
      </w:r>
      <w:r w:rsidR="00C1456C" w:rsidRPr="006D0C9B">
        <w:rPr>
          <w:rFonts w:ascii="Arial" w:hAnsi="Arial" w:cs="Arial"/>
          <w:sz w:val="24"/>
          <w:szCs w:val="24"/>
        </w:rPr>
        <w:t xml:space="preserve">. </w:t>
      </w:r>
    </w:p>
    <w:p w14:paraId="7782CAE2" w14:textId="413015B4" w:rsidR="006C2435" w:rsidRPr="006D0C9B" w:rsidRDefault="00B52B6C" w:rsidP="00964F6E">
      <w:pPr>
        <w:pStyle w:val="Heading1"/>
        <w:rPr>
          <w:rFonts w:ascii="Arial" w:hAnsi="Arial" w:cs="Arial"/>
          <w:sz w:val="24"/>
          <w:szCs w:val="24"/>
        </w:rPr>
      </w:pPr>
      <w:bookmarkStart w:id="21" w:name="_Toc214955056"/>
      <w:bookmarkStart w:id="22" w:name="_Toc214955420"/>
      <w:r w:rsidRPr="006D0C9B">
        <w:rPr>
          <w:rFonts w:ascii="Arial" w:hAnsi="Arial" w:cs="Arial"/>
          <w:sz w:val="24"/>
          <w:szCs w:val="24"/>
        </w:rPr>
        <w:t xml:space="preserve">Requirements for </w:t>
      </w:r>
      <w:r w:rsidR="0079263F" w:rsidRPr="006D0C9B">
        <w:rPr>
          <w:rFonts w:ascii="Arial" w:hAnsi="Arial" w:cs="Arial"/>
          <w:sz w:val="24"/>
          <w:szCs w:val="24"/>
        </w:rPr>
        <w:t xml:space="preserve">personnel of </w:t>
      </w:r>
      <w:r w:rsidR="00EA2668" w:rsidRPr="006D0C9B">
        <w:rPr>
          <w:rFonts w:ascii="Arial" w:hAnsi="Arial" w:cs="Arial"/>
          <w:sz w:val="24"/>
          <w:szCs w:val="24"/>
        </w:rPr>
        <w:t>s</w:t>
      </w:r>
      <w:r w:rsidR="0079263F" w:rsidRPr="006D0C9B">
        <w:rPr>
          <w:rFonts w:ascii="Arial" w:hAnsi="Arial" w:cs="Arial"/>
          <w:sz w:val="24"/>
          <w:szCs w:val="24"/>
        </w:rPr>
        <w:t xml:space="preserve">treet </w:t>
      </w:r>
      <w:r w:rsidR="00EA2668" w:rsidRPr="006D0C9B">
        <w:rPr>
          <w:rFonts w:ascii="Arial" w:hAnsi="Arial" w:cs="Arial"/>
          <w:sz w:val="24"/>
          <w:szCs w:val="24"/>
        </w:rPr>
        <w:t>m</w:t>
      </w:r>
      <w:r w:rsidR="0079263F" w:rsidRPr="006D0C9B">
        <w:rPr>
          <w:rFonts w:ascii="Arial" w:hAnsi="Arial" w:cs="Arial"/>
          <w:sz w:val="24"/>
          <w:szCs w:val="24"/>
        </w:rPr>
        <w:t>arshals</w:t>
      </w:r>
      <w:bookmarkEnd w:id="21"/>
      <w:bookmarkEnd w:id="22"/>
      <w:r w:rsidR="0079263F" w:rsidRPr="006D0C9B">
        <w:rPr>
          <w:rFonts w:ascii="Arial" w:hAnsi="Arial" w:cs="Arial"/>
          <w:sz w:val="24"/>
          <w:szCs w:val="24"/>
        </w:rPr>
        <w:br/>
      </w:r>
    </w:p>
    <w:p w14:paraId="1D00DCC5" w14:textId="691D1AE2" w:rsidR="006462F0" w:rsidRPr="006D0C9B" w:rsidRDefault="00314FD9" w:rsidP="00314FD9">
      <w:pPr>
        <w:autoSpaceDE w:val="0"/>
        <w:autoSpaceDN w:val="0"/>
        <w:adjustRightInd w:val="0"/>
        <w:spacing w:after="0" w:line="240" w:lineRule="auto"/>
        <w:rPr>
          <w:rFonts w:ascii="Arial" w:hAnsi="Arial" w:cs="Arial"/>
          <w:b/>
          <w:bCs/>
          <w:sz w:val="24"/>
          <w:szCs w:val="24"/>
        </w:rPr>
      </w:pPr>
      <w:r w:rsidRPr="006D0C9B">
        <w:rPr>
          <w:rFonts w:ascii="Arial" w:hAnsi="Arial" w:cs="Arial"/>
          <w:b/>
          <w:bCs/>
          <w:sz w:val="24"/>
          <w:szCs w:val="24"/>
        </w:rPr>
        <w:t xml:space="preserve">Standard to be </w:t>
      </w:r>
      <w:r w:rsidR="00D31FD2" w:rsidRPr="006D0C9B">
        <w:rPr>
          <w:rFonts w:ascii="Arial" w:hAnsi="Arial" w:cs="Arial"/>
          <w:b/>
          <w:bCs/>
          <w:sz w:val="24"/>
          <w:szCs w:val="24"/>
        </w:rPr>
        <w:t>achieved.</w:t>
      </w:r>
      <w:r w:rsidR="00746D2B" w:rsidRPr="006D0C9B">
        <w:rPr>
          <w:rFonts w:ascii="Arial" w:hAnsi="Arial" w:cs="Arial"/>
          <w:b/>
          <w:bCs/>
          <w:sz w:val="24"/>
          <w:szCs w:val="24"/>
        </w:rPr>
        <w:t xml:space="preserve"> </w:t>
      </w:r>
      <w:r w:rsidR="00D31FD2" w:rsidRPr="006D0C9B">
        <w:rPr>
          <w:rFonts w:ascii="Arial" w:hAnsi="Arial" w:cs="Arial"/>
          <w:b/>
          <w:bCs/>
          <w:sz w:val="24"/>
          <w:szCs w:val="24"/>
        </w:rPr>
        <w:br/>
      </w:r>
    </w:p>
    <w:p w14:paraId="6991C2E5" w14:textId="752163DC" w:rsidR="00314FD9" w:rsidRPr="006D0C9B" w:rsidRDefault="00746D2B" w:rsidP="00482D48">
      <w:pPr>
        <w:pStyle w:val="ListParagraph"/>
        <w:numPr>
          <w:ilvl w:val="0"/>
          <w:numId w:val="38"/>
        </w:numPr>
        <w:autoSpaceDE w:val="0"/>
        <w:autoSpaceDN w:val="0"/>
        <w:adjustRightInd w:val="0"/>
        <w:spacing w:after="0" w:line="240" w:lineRule="auto"/>
        <w:rPr>
          <w:rFonts w:ascii="Arial" w:hAnsi="Arial" w:cs="Arial"/>
          <w:b/>
          <w:bCs/>
          <w:sz w:val="24"/>
          <w:szCs w:val="24"/>
        </w:rPr>
      </w:pPr>
      <w:r w:rsidRPr="006D0C9B">
        <w:rPr>
          <w:rFonts w:ascii="Arial" w:hAnsi="Arial" w:cs="Arial"/>
          <w:b/>
          <w:bCs/>
          <w:sz w:val="24"/>
          <w:szCs w:val="24"/>
        </w:rPr>
        <w:t>Public Safety and Security</w:t>
      </w:r>
    </w:p>
    <w:p w14:paraId="71B44C38" w14:textId="53B5A281" w:rsidR="00746D2B" w:rsidRPr="006D0C9B" w:rsidRDefault="00314FD9" w:rsidP="00D31FD2">
      <w:pPr>
        <w:ind w:left="720"/>
        <w:rPr>
          <w:rFonts w:ascii="Arial" w:hAnsi="Arial" w:cs="Arial"/>
          <w:sz w:val="24"/>
          <w:szCs w:val="24"/>
        </w:rPr>
      </w:pPr>
      <w:r w:rsidRPr="006D0C9B">
        <w:rPr>
          <w:rFonts w:ascii="Arial" w:hAnsi="Arial" w:cs="Arial"/>
          <w:sz w:val="24"/>
          <w:szCs w:val="24"/>
        </w:rPr>
        <w:t>To achieve a</w:t>
      </w:r>
      <w:r w:rsidR="0079263F" w:rsidRPr="006D0C9B">
        <w:rPr>
          <w:rFonts w:ascii="Arial" w:hAnsi="Arial" w:cs="Arial"/>
          <w:sz w:val="24"/>
          <w:szCs w:val="24"/>
        </w:rPr>
        <w:t xml:space="preserve"> safe and</w:t>
      </w:r>
      <w:r w:rsidR="005A46B5" w:rsidRPr="006D0C9B">
        <w:rPr>
          <w:rFonts w:ascii="Arial" w:hAnsi="Arial" w:cs="Arial"/>
          <w:sz w:val="24"/>
          <w:szCs w:val="24"/>
        </w:rPr>
        <w:t xml:space="preserve"> </w:t>
      </w:r>
      <w:r w:rsidR="0079263F" w:rsidRPr="006D0C9B">
        <w:rPr>
          <w:rFonts w:ascii="Arial" w:hAnsi="Arial" w:cs="Arial"/>
          <w:sz w:val="24"/>
          <w:szCs w:val="24"/>
        </w:rPr>
        <w:t>welcoming</w:t>
      </w:r>
      <w:r w:rsidR="005A46B5" w:rsidRPr="006D0C9B">
        <w:rPr>
          <w:rFonts w:ascii="Arial" w:hAnsi="Arial" w:cs="Arial"/>
          <w:sz w:val="24"/>
          <w:szCs w:val="24"/>
        </w:rPr>
        <w:t xml:space="preserve"> town centre </w:t>
      </w:r>
      <w:r w:rsidR="004A3C41" w:rsidRPr="006D0C9B">
        <w:rPr>
          <w:rFonts w:ascii="Arial" w:hAnsi="Arial" w:cs="Arial"/>
          <w:sz w:val="24"/>
          <w:szCs w:val="24"/>
        </w:rPr>
        <w:t xml:space="preserve">by patrolling the areas where ASB issues are </w:t>
      </w:r>
      <w:r w:rsidR="00482D48" w:rsidRPr="006D0C9B">
        <w:rPr>
          <w:rFonts w:ascii="Arial" w:hAnsi="Arial" w:cs="Arial"/>
          <w:sz w:val="24"/>
          <w:szCs w:val="24"/>
        </w:rPr>
        <w:t xml:space="preserve">frequently </w:t>
      </w:r>
      <w:r w:rsidR="004A3C41" w:rsidRPr="006D0C9B">
        <w:rPr>
          <w:rFonts w:ascii="Arial" w:hAnsi="Arial" w:cs="Arial"/>
          <w:sz w:val="24"/>
          <w:szCs w:val="24"/>
        </w:rPr>
        <w:t>reported</w:t>
      </w:r>
      <w:r w:rsidR="00846BD7" w:rsidRPr="006D0C9B">
        <w:rPr>
          <w:rFonts w:ascii="Arial" w:hAnsi="Arial" w:cs="Arial"/>
          <w:sz w:val="24"/>
          <w:szCs w:val="24"/>
        </w:rPr>
        <w:t xml:space="preserve"> to deter anti-social behaviour</w:t>
      </w:r>
      <w:r w:rsidR="0046112B" w:rsidRPr="006D0C9B">
        <w:rPr>
          <w:rFonts w:ascii="Arial" w:hAnsi="Arial" w:cs="Arial"/>
          <w:sz w:val="24"/>
          <w:szCs w:val="24"/>
        </w:rPr>
        <w:t xml:space="preserve"> and to reduce escalation</w:t>
      </w:r>
      <w:r w:rsidR="00D514C7" w:rsidRPr="006D0C9B">
        <w:rPr>
          <w:rFonts w:ascii="Arial" w:hAnsi="Arial" w:cs="Arial"/>
          <w:sz w:val="24"/>
          <w:szCs w:val="24"/>
        </w:rPr>
        <w:t xml:space="preserve">. </w:t>
      </w:r>
      <w:r w:rsidR="0035669C" w:rsidRPr="006D0C9B">
        <w:rPr>
          <w:rFonts w:ascii="Arial" w:hAnsi="Arial" w:cs="Arial"/>
          <w:sz w:val="24"/>
          <w:szCs w:val="24"/>
        </w:rPr>
        <w:t xml:space="preserve"> </w:t>
      </w:r>
      <w:proofErr w:type="gramStart"/>
      <w:r w:rsidR="0035669C" w:rsidRPr="006D0C9B">
        <w:rPr>
          <w:rFonts w:ascii="Arial" w:hAnsi="Arial" w:cs="Arial"/>
          <w:sz w:val="24"/>
          <w:szCs w:val="24"/>
        </w:rPr>
        <w:t>Providing assistance</w:t>
      </w:r>
      <w:proofErr w:type="gramEnd"/>
      <w:r w:rsidR="0035669C" w:rsidRPr="006D0C9B">
        <w:rPr>
          <w:rFonts w:ascii="Arial" w:hAnsi="Arial" w:cs="Arial"/>
          <w:sz w:val="24"/>
          <w:szCs w:val="24"/>
        </w:rPr>
        <w:t xml:space="preserve"> on crowd control and emergency procedures. </w:t>
      </w:r>
      <w:r w:rsidR="00746D2B" w:rsidRPr="006D0C9B">
        <w:rPr>
          <w:rFonts w:ascii="Arial" w:hAnsi="Arial" w:cs="Arial"/>
          <w:sz w:val="24"/>
          <w:szCs w:val="24"/>
        </w:rPr>
        <w:t xml:space="preserve"> </w:t>
      </w:r>
      <w:r w:rsidR="00E60264" w:rsidRPr="006D0C9B">
        <w:rPr>
          <w:rFonts w:ascii="Arial" w:hAnsi="Arial" w:cs="Arial"/>
          <w:sz w:val="24"/>
          <w:szCs w:val="24"/>
        </w:rPr>
        <w:t xml:space="preserve">Street marshals to operate in pairs </w:t>
      </w:r>
      <w:r w:rsidR="006D10D8" w:rsidRPr="006D0C9B">
        <w:rPr>
          <w:rFonts w:ascii="Arial" w:hAnsi="Arial" w:cs="Arial"/>
          <w:sz w:val="24"/>
          <w:szCs w:val="24"/>
        </w:rPr>
        <w:t>at unsocial hours for</w:t>
      </w:r>
      <w:r w:rsidR="00E60264" w:rsidRPr="006D0C9B">
        <w:rPr>
          <w:rFonts w:ascii="Arial" w:hAnsi="Arial" w:cs="Arial"/>
          <w:sz w:val="24"/>
          <w:szCs w:val="24"/>
        </w:rPr>
        <w:t xml:space="preserve"> safety and security purposes. </w:t>
      </w:r>
    </w:p>
    <w:p w14:paraId="605CCB97" w14:textId="232E33AD" w:rsidR="004C3ED8" w:rsidRPr="006D0C9B" w:rsidRDefault="004231A8" w:rsidP="00134643">
      <w:pPr>
        <w:ind w:left="720"/>
        <w:rPr>
          <w:rFonts w:ascii="Arial" w:hAnsi="Arial" w:cs="Arial"/>
          <w:sz w:val="24"/>
          <w:szCs w:val="24"/>
        </w:rPr>
      </w:pPr>
      <w:r w:rsidRPr="006D0C9B">
        <w:rPr>
          <w:rFonts w:ascii="Arial" w:hAnsi="Arial" w:cs="Arial"/>
          <w:sz w:val="24"/>
          <w:szCs w:val="24"/>
        </w:rPr>
        <w:t>Street marshals must comply with all requirements under section 2 (3) of the 1974 Health and Safety at Work Act (HASAW), as far as reasonably practicable, to ensure the health, safety and welfare of all employees.</w:t>
      </w:r>
    </w:p>
    <w:p w14:paraId="49FAFA4D" w14:textId="712B3030" w:rsidR="00D514C7" w:rsidRPr="006D0C9B" w:rsidRDefault="00D514C7" w:rsidP="009B792E">
      <w:pPr>
        <w:pStyle w:val="ListParagraph"/>
        <w:numPr>
          <w:ilvl w:val="0"/>
          <w:numId w:val="38"/>
        </w:numPr>
        <w:autoSpaceDE w:val="0"/>
        <w:autoSpaceDN w:val="0"/>
        <w:adjustRightInd w:val="0"/>
        <w:spacing w:after="0" w:line="240" w:lineRule="auto"/>
        <w:rPr>
          <w:rFonts w:ascii="Arial" w:hAnsi="Arial" w:cs="Arial"/>
          <w:b/>
          <w:bCs/>
          <w:sz w:val="24"/>
          <w:szCs w:val="24"/>
        </w:rPr>
      </w:pPr>
      <w:r w:rsidRPr="006D0C9B">
        <w:rPr>
          <w:rFonts w:ascii="Arial" w:hAnsi="Arial" w:cs="Arial"/>
          <w:b/>
          <w:bCs/>
          <w:sz w:val="24"/>
          <w:szCs w:val="24"/>
        </w:rPr>
        <w:t>Community Engagement an Assistance</w:t>
      </w:r>
    </w:p>
    <w:p w14:paraId="7B87A003" w14:textId="355B0402" w:rsidR="00D514C7" w:rsidRPr="006D0C9B" w:rsidRDefault="00D514C7" w:rsidP="009B792E">
      <w:pPr>
        <w:ind w:left="720"/>
        <w:rPr>
          <w:rFonts w:ascii="Arial" w:hAnsi="Arial" w:cs="Arial"/>
          <w:sz w:val="24"/>
          <w:szCs w:val="24"/>
        </w:rPr>
      </w:pPr>
      <w:r w:rsidRPr="006D0C9B">
        <w:rPr>
          <w:rFonts w:ascii="Arial" w:hAnsi="Arial" w:cs="Arial"/>
          <w:sz w:val="24"/>
          <w:szCs w:val="24"/>
        </w:rPr>
        <w:t>Street Marshals will be expected to engage</w:t>
      </w:r>
      <w:r w:rsidR="006C5E69" w:rsidRPr="006D0C9B">
        <w:rPr>
          <w:rFonts w:ascii="Arial" w:hAnsi="Arial" w:cs="Arial"/>
          <w:sz w:val="24"/>
          <w:szCs w:val="24"/>
        </w:rPr>
        <w:t xml:space="preserve"> with the local community, </w:t>
      </w:r>
      <w:r w:rsidR="00D31FD2" w:rsidRPr="006D0C9B">
        <w:rPr>
          <w:rFonts w:ascii="Arial" w:hAnsi="Arial" w:cs="Arial"/>
          <w:sz w:val="24"/>
          <w:szCs w:val="24"/>
        </w:rPr>
        <w:t>aiding</w:t>
      </w:r>
      <w:r w:rsidR="006C5E69" w:rsidRPr="006D0C9B">
        <w:rPr>
          <w:rFonts w:ascii="Arial" w:hAnsi="Arial" w:cs="Arial"/>
          <w:sz w:val="24"/>
          <w:szCs w:val="24"/>
        </w:rPr>
        <w:t xml:space="preserve"> visitors and residents and serve as a point of contact for questions or concerns on public safety issues.</w:t>
      </w:r>
    </w:p>
    <w:p w14:paraId="1C818FC5" w14:textId="239EA80C" w:rsidR="006C5E69" w:rsidRPr="006D0C9B" w:rsidRDefault="006C5E69" w:rsidP="009B792E">
      <w:pPr>
        <w:pStyle w:val="ListParagraph"/>
        <w:numPr>
          <w:ilvl w:val="0"/>
          <w:numId w:val="38"/>
        </w:numPr>
        <w:autoSpaceDE w:val="0"/>
        <w:autoSpaceDN w:val="0"/>
        <w:adjustRightInd w:val="0"/>
        <w:spacing w:after="0" w:line="240" w:lineRule="auto"/>
        <w:rPr>
          <w:rFonts w:ascii="Arial" w:hAnsi="Arial" w:cs="Arial"/>
          <w:b/>
          <w:bCs/>
          <w:sz w:val="24"/>
          <w:szCs w:val="24"/>
        </w:rPr>
      </w:pPr>
      <w:r w:rsidRPr="006D0C9B">
        <w:rPr>
          <w:rFonts w:ascii="Arial" w:hAnsi="Arial" w:cs="Arial"/>
          <w:b/>
          <w:bCs/>
          <w:sz w:val="24"/>
          <w:szCs w:val="24"/>
        </w:rPr>
        <w:t>Incident Reporting</w:t>
      </w:r>
    </w:p>
    <w:p w14:paraId="309CBE05" w14:textId="1BE48EEE" w:rsidR="006C5E69" w:rsidRPr="006D0C9B" w:rsidRDefault="00746E9D" w:rsidP="009B792E">
      <w:pPr>
        <w:ind w:left="720"/>
        <w:rPr>
          <w:rFonts w:ascii="Arial" w:hAnsi="Arial" w:cs="Arial"/>
          <w:sz w:val="24"/>
          <w:szCs w:val="24"/>
        </w:rPr>
      </w:pPr>
      <w:r w:rsidRPr="006D0C9B">
        <w:rPr>
          <w:rFonts w:ascii="Arial" w:hAnsi="Arial" w:cs="Arial"/>
          <w:sz w:val="24"/>
          <w:szCs w:val="24"/>
        </w:rPr>
        <w:t xml:space="preserve">Street Marshals will be </w:t>
      </w:r>
      <w:r w:rsidR="00094144" w:rsidRPr="006D0C9B">
        <w:rPr>
          <w:rFonts w:ascii="Arial" w:hAnsi="Arial" w:cs="Arial"/>
          <w:sz w:val="24"/>
          <w:szCs w:val="24"/>
        </w:rPr>
        <w:t>responsible</w:t>
      </w:r>
      <w:r w:rsidRPr="006D0C9B">
        <w:rPr>
          <w:rFonts w:ascii="Arial" w:hAnsi="Arial" w:cs="Arial"/>
          <w:sz w:val="24"/>
          <w:szCs w:val="24"/>
        </w:rPr>
        <w:t xml:space="preserve"> for the </w:t>
      </w:r>
      <w:r w:rsidR="003326D5" w:rsidRPr="006D0C9B">
        <w:rPr>
          <w:rFonts w:ascii="Arial" w:hAnsi="Arial" w:cs="Arial"/>
          <w:sz w:val="24"/>
          <w:szCs w:val="24"/>
        </w:rPr>
        <w:t>report</w:t>
      </w:r>
      <w:r w:rsidRPr="006D0C9B">
        <w:rPr>
          <w:rFonts w:ascii="Arial" w:hAnsi="Arial" w:cs="Arial"/>
          <w:sz w:val="24"/>
          <w:szCs w:val="24"/>
        </w:rPr>
        <w:t>ing</w:t>
      </w:r>
      <w:r w:rsidR="00EB68D6" w:rsidRPr="006D0C9B">
        <w:rPr>
          <w:rFonts w:ascii="Arial" w:hAnsi="Arial" w:cs="Arial"/>
          <w:sz w:val="24"/>
          <w:szCs w:val="24"/>
        </w:rPr>
        <w:t xml:space="preserve"> of</w:t>
      </w:r>
      <w:r w:rsidR="003326D5" w:rsidRPr="006D0C9B">
        <w:rPr>
          <w:rFonts w:ascii="Arial" w:hAnsi="Arial" w:cs="Arial"/>
          <w:sz w:val="24"/>
          <w:szCs w:val="24"/>
        </w:rPr>
        <w:t xml:space="preserve"> incidents</w:t>
      </w:r>
      <w:r w:rsidR="003B2F8B" w:rsidRPr="006D0C9B">
        <w:rPr>
          <w:rFonts w:ascii="Arial" w:hAnsi="Arial" w:cs="Arial"/>
          <w:sz w:val="24"/>
          <w:szCs w:val="24"/>
        </w:rPr>
        <w:t xml:space="preserve"> and issues</w:t>
      </w:r>
      <w:r w:rsidR="003326D5" w:rsidRPr="006D0C9B">
        <w:rPr>
          <w:rFonts w:ascii="Arial" w:hAnsi="Arial" w:cs="Arial"/>
          <w:sz w:val="24"/>
          <w:szCs w:val="24"/>
        </w:rPr>
        <w:t xml:space="preserve"> and will be responsible for </w:t>
      </w:r>
      <w:r w:rsidR="00094144" w:rsidRPr="006D0C9B">
        <w:rPr>
          <w:rFonts w:ascii="Arial" w:hAnsi="Arial" w:cs="Arial"/>
          <w:sz w:val="24"/>
          <w:szCs w:val="24"/>
        </w:rPr>
        <w:t>i</w:t>
      </w:r>
      <w:r w:rsidR="0039702A" w:rsidRPr="006D0C9B">
        <w:rPr>
          <w:rFonts w:ascii="Arial" w:hAnsi="Arial" w:cs="Arial"/>
          <w:sz w:val="24"/>
          <w:szCs w:val="24"/>
        </w:rPr>
        <w:t>dentif</w:t>
      </w:r>
      <w:r w:rsidR="00094144" w:rsidRPr="006D0C9B">
        <w:rPr>
          <w:rFonts w:ascii="Arial" w:hAnsi="Arial" w:cs="Arial"/>
          <w:sz w:val="24"/>
          <w:szCs w:val="24"/>
        </w:rPr>
        <w:t>ying</w:t>
      </w:r>
      <w:r w:rsidR="0039702A" w:rsidRPr="006D0C9B">
        <w:rPr>
          <w:rFonts w:ascii="Arial" w:hAnsi="Arial" w:cs="Arial"/>
          <w:sz w:val="24"/>
          <w:szCs w:val="24"/>
        </w:rPr>
        <w:t xml:space="preserve"> trends</w:t>
      </w:r>
      <w:r w:rsidR="003B2F8B" w:rsidRPr="006D0C9B">
        <w:rPr>
          <w:rFonts w:ascii="Arial" w:hAnsi="Arial" w:cs="Arial"/>
          <w:sz w:val="24"/>
          <w:szCs w:val="24"/>
        </w:rPr>
        <w:t>, hot</w:t>
      </w:r>
      <w:r w:rsidR="00DC7736" w:rsidRPr="006D0C9B">
        <w:rPr>
          <w:rFonts w:ascii="Arial" w:hAnsi="Arial" w:cs="Arial"/>
          <w:sz w:val="24"/>
          <w:szCs w:val="24"/>
        </w:rPr>
        <w:t>s</w:t>
      </w:r>
      <w:r w:rsidR="003B2F8B" w:rsidRPr="006D0C9B">
        <w:rPr>
          <w:rFonts w:ascii="Arial" w:hAnsi="Arial" w:cs="Arial"/>
          <w:sz w:val="24"/>
          <w:szCs w:val="24"/>
        </w:rPr>
        <w:t>pots</w:t>
      </w:r>
      <w:r w:rsidR="008A3F0D" w:rsidRPr="006D0C9B">
        <w:rPr>
          <w:rFonts w:ascii="Arial" w:hAnsi="Arial" w:cs="Arial"/>
          <w:sz w:val="24"/>
          <w:szCs w:val="24"/>
        </w:rPr>
        <w:t xml:space="preserve"> </w:t>
      </w:r>
      <w:r w:rsidR="00094144" w:rsidRPr="006D0C9B">
        <w:rPr>
          <w:rFonts w:ascii="Arial" w:hAnsi="Arial" w:cs="Arial"/>
          <w:sz w:val="24"/>
          <w:szCs w:val="24"/>
        </w:rPr>
        <w:t xml:space="preserve">and </w:t>
      </w:r>
      <w:r w:rsidR="00DC7736" w:rsidRPr="006D0C9B">
        <w:rPr>
          <w:rFonts w:ascii="Arial" w:hAnsi="Arial" w:cs="Arial"/>
          <w:sz w:val="24"/>
          <w:szCs w:val="24"/>
        </w:rPr>
        <w:t>other concerns</w:t>
      </w:r>
      <w:r w:rsidR="0039702A" w:rsidRPr="006D0C9B">
        <w:rPr>
          <w:rFonts w:ascii="Arial" w:hAnsi="Arial" w:cs="Arial"/>
          <w:sz w:val="24"/>
          <w:szCs w:val="24"/>
        </w:rPr>
        <w:t xml:space="preserve"> in the town centre. </w:t>
      </w:r>
    </w:p>
    <w:p w14:paraId="5A628DEA" w14:textId="388096BB" w:rsidR="00BB2508" w:rsidRPr="006D0C9B" w:rsidRDefault="00BB2508" w:rsidP="009B792E">
      <w:pPr>
        <w:ind w:left="720"/>
        <w:rPr>
          <w:rFonts w:ascii="Arial" w:hAnsi="Arial" w:cs="Arial"/>
          <w:sz w:val="24"/>
          <w:szCs w:val="24"/>
        </w:rPr>
      </w:pPr>
      <w:r w:rsidRPr="006D0C9B">
        <w:rPr>
          <w:rFonts w:ascii="Arial" w:hAnsi="Arial" w:cs="Arial"/>
          <w:sz w:val="24"/>
          <w:szCs w:val="24"/>
        </w:rPr>
        <w:t>T</w:t>
      </w:r>
      <w:r w:rsidR="00CD34A5" w:rsidRPr="006D0C9B">
        <w:rPr>
          <w:rFonts w:ascii="Arial" w:hAnsi="Arial" w:cs="Arial"/>
          <w:sz w:val="24"/>
          <w:szCs w:val="24"/>
        </w:rPr>
        <w:t>o update the</w:t>
      </w:r>
      <w:r w:rsidR="00224718" w:rsidRPr="006D0C9B">
        <w:rPr>
          <w:rFonts w:ascii="Arial" w:hAnsi="Arial" w:cs="Arial"/>
          <w:sz w:val="24"/>
          <w:szCs w:val="24"/>
        </w:rPr>
        <w:t xml:space="preserve"> </w:t>
      </w:r>
      <w:r w:rsidR="00CD34A5" w:rsidRPr="006D0C9B">
        <w:rPr>
          <w:rFonts w:ascii="Arial" w:hAnsi="Arial" w:cs="Arial"/>
          <w:sz w:val="24"/>
          <w:szCs w:val="24"/>
        </w:rPr>
        <w:t>T</w:t>
      </w:r>
      <w:r w:rsidR="00224718" w:rsidRPr="006D0C9B">
        <w:rPr>
          <w:rFonts w:ascii="Arial" w:hAnsi="Arial" w:cs="Arial"/>
          <w:sz w:val="24"/>
          <w:szCs w:val="24"/>
        </w:rPr>
        <w:t xml:space="preserve">own </w:t>
      </w:r>
      <w:r w:rsidR="00CD34A5" w:rsidRPr="006D0C9B">
        <w:rPr>
          <w:rFonts w:ascii="Arial" w:hAnsi="Arial" w:cs="Arial"/>
          <w:sz w:val="24"/>
          <w:szCs w:val="24"/>
        </w:rPr>
        <w:t>C</w:t>
      </w:r>
      <w:r w:rsidR="00224718" w:rsidRPr="006D0C9B">
        <w:rPr>
          <w:rFonts w:ascii="Arial" w:hAnsi="Arial" w:cs="Arial"/>
          <w:sz w:val="24"/>
          <w:szCs w:val="24"/>
        </w:rPr>
        <w:t xml:space="preserve">ouncil </w:t>
      </w:r>
      <w:r w:rsidR="0010615C" w:rsidRPr="006D0C9B">
        <w:rPr>
          <w:rFonts w:ascii="Arial" w:hAnsi="Arial" w:cs="Arial"/>
          <w:sz w:val="24"/>
          <w:szCs w:val="24"/>
        </w:rPr>
        <w:t xml:space="preserve">at </w:t>
      </w:r>
      <w:r w:rsidR="00755159" w:rsidRPr="006D0C9B">
        <w:rPr>
          <w:rFonts w:ascii="Arial" w:hAnsi="Arial" w:cs="Arial"/>
          <w:sz w:val="24"/>
          <w:szCs w:val="24"/>
        </w:rPr>
        <w:t>reoccurring scheduled meetings</w:t>
      </w:r>
      <w:r w:rsidR="00CD34A5" w:rsidRPr="006D0C9B">
        <w:rPr>
          <w:rFonts w:ascii="Arial" w:hAnsi="Arial" w:cs="Arial"/>
          <w:sz w:val="24"/>
          <w:szCs w:val="24"/>
        </w:rPr>
        <w:t xml:space="preserve"> on issues </w:t>
      </w:r>
      <w:r w:rsidR="00BB2311" w:rsidRPr="006D0C9B">
        <w:rPr>
          <w:rFonts w:ascii="Arial" w:hAnsi="Arial" w:cs="Arial"/>
          <w:sz w:val="24"/>
          <w:szCs w:val="24"/>
        </w:rPr>
        <w:t>and for the Town Council</w:t>
      </w:r>
      <w:r w:rsidR="00224718" w:rsidRPr="006D0C9B">
        <w:rPr>
          <w:rFonts w:ascii="Arial" w:hAnsi="Arial" w:cs="Arial"/>
          <w:sz w:val="24"/>
          <w:szCs w:val="24"/>
        </w:rPr>
        <w:t xml:space="preserve"> </w:t>
      </w:r>
      <w:r w:rsidR="00BB2311" w:rsidRPr="006D0C9B">
        <w:rPr>
          <w:rFonts w:ascii="Arial" w:hAnsi="Arial" w:cs="Arial"/>
          <w:sz w:val="24"/>
          <w:szCs w:val="24"/>
        </w:rPr>
        <w:t xml:space="preserve">to </w:t>
      </w:r>
      <w:r w:rsidR="00224718" w:rsidRPr="006D0C9B">
        <w:rPr>
          <w:rFonts w:ascii="Arial" w:hAnsi="Arial" w:cs="Arial"/>
          <w:sz w:val="24"/>
          <w:szCs w:val="24"/>
        </w:rPr>
        <w:t xml:space="preserve">look further into developing </w:t>
      </w:r>
      <w:r w:rsidR="00EF7E44" w:rsidRPr="006D0C9B">
        <w:rPr>
          <w:rFonts w:ascii="Arial" w:hAnsi="Arial" w:cs="Arial"/>
          <w:sz w:val="24"/>
          <w:szCs w:val="24"/>
        </w:rPr>
        <w:t>initiatives</w:t>
      </w:r>
      <w:r w:rsidR="00224718" w:rsidRPr="006D0C9B">
        <w:rPr>
          <w:rFonts w:ascii="Arial" w:hAnsi="Arial" w:cs="Arial"/>
          <w:sz w:val="24"/>
          <w:szCs w:val="24"/>
        </w:rPr>
        <w:t xml:space="preserve"> to reduce ASB. </w:t>
      </w:r>
    </w:p>
    <w:p w14:paraId="0EFE546A" w14:textId="63221960" w:rsidR="0039702A" w:rsidRPr="006D0C9B" w:rsidRDefault="009E2345" w:rsidP="009B792E">
      <w:pPr>
        <w:pStyle w:val="ListParagraph"/>
        <w:numPr>
          <w:ilvl w:val="0"/>
          <w:numId w:val="38"/>
        </w:numPr>
        <w:autoSpaceDE w:val="0"/>
        <w:autoSpaceDN w:val="0"/>
        <w:adjustRightInd w:val="0"/>
        <w:spacing w:after="0" w:line="240" w:lineRule="auto"/>
        <w:rPr>
          <w:rFonts w:ascii="Arial" w:hAnsi="Arial" w:cs="Arial"/>
          <w:b/>
          <w:bCs/>
          <w:sz w:val="24"/>
          <w:szCs w:val="24"/>
        </w:rPr>
      </w:pPr>
      <w:r w:rsidRPr="006D0C9B">
        <w:rPr>
          <w:rFonts w:ascii="Arial" w:hAnsi="Arial" w:cs="Arial"/>
          <w:b/>
          <w:bCs/>
          <w:sz w:val="24"/>
          <w:szCs w:val="24"/>
        </w:rPr>
        <w:t xml:space="preserve">Collaboration with Local Authorities. </w:t>
      </w:r>
    </w:p>
    <w:p w14:paraId="29A27A79" w14:textId="6FBE1BE0" w:rsidR="009E2345" w:rsidRPr="006D0C9B" w:rsidRDefault="009E2345" w:rsidP="009B792E">
      <w:pPr>
        <w:ind w:left="720"/>
        <w:rPr>
          <w:rFonts w:ascii="Arial" w:hAnsi="Arial" w:cs="Arial"/>
          <w:sz w:val="24"/>
          <w:szCs w:val="24"/>
        </w:rPr>
      </w:pPr>
      <w:r w:rsidRPr="006D0C9B">
        <w:rPr>
          <w:rFonts w:ascii="Arial" w:hAnsi="Arial" w:cs="Arial"/>
          <w:sz w:val="24"/>
          <w:szCs w:val="24"/>
        </w:rPr>
        <w:t>The street marshals will</w:t>
      </w:r>
      <w:r w:rsidR="006634E3" w:rsidRPr="006D0C9B">
        <w:rPr>
          <w:rFonts w:ascii="Arial" w:hAnsi="Arial" w:cs="Arial"/>
          <w:sz w:val="24"/>
          <w:szCs w:val="24"/>
        </w:rPr>
        <w:t xml:space="preserve"> be required to work closely with the police, local community organisations such as ARC (Taunton’s </w:t>
      </w:r>
      <w:r w:rsidR="009B792E" w:rsidRPr="006D0C9B">
        <w:rPr>
          <w:rFonts w:ascii="Arial" w:hAnsi="Arial" w:cs="Arial"/>
          <w:sz w:val="24"/>
          <w:szCs w:val="24"/>
        </w:rPr>
        <w:t>association</w:t>
      </w:r>
      <w:r w:rsidR="006634E3" w:rsidRPr="006D0C9B">
        <w:rPr>
          <w:rFonts w:ascii="Arial" w:hAnsi="Arial" w:cs="Arial"/>
          <w:sz w:val="24"/>
          <w:szCs w:val="24"/>
        </w:rPr>
        <w:t xml:space="preserve"> for the homeless) and youth providers</w:t>
      </w:r>
      <w:r w:rsidR="009F68FC" w:rsidRPr="006D0C9B">
        <w:rPr>
          <w:rFonts w:ascii="Arial" w:hAnsi="Arial" w:cs="Arial"/>
          <w:sz w:val="24"/>
          <w:szCs w:val="24"/>
        </w:rPr>
        <w:t xml:space="preserve"> to </w:t>
      </w:r>
      <w:r w:rsidR="00E60264" w:rsidRPr="006D0C9B">
        <w:rPr>
          <w:rFonts w:ascii="Arial" w:hAnsi="Arial" w:cs="Arial"/>
          <w:sz w:val="24"/>
          <w:szCs w:val="24"/>
        </w:rPr>
        <w:t>identify initiatives</w:t>
      </w:r>
      <w:r w:rsidR="009F68FC" w:rsidRPr="006D0C9B">
        <w:rPr>
          <w:rFonts w:ascii="Arial" w:hAnsi="Arial" w:cs="Arial"/>
          <w:sz w:val="24"/>
          <w:szCs w:val="24"/>
        </w:rPr>
        <w:t xml:space="preserve"> to help tackle anti-social behaviour issues across the town. </w:t>
      </w:r>
    </w:p>
    <w:p w14:paraId="4562908B" w14:textId="1C9D2F7D" w:rsidR="009F68FC" w:rsidRPr="006D0C9B" w:rsidRDefault="009F68FC" w:rsidP="009B792E">
      <w:pPr>
        <w:pStyle w:val="ListParagraph"/>
        <w:numPr>
          <w:ilvl w:val="0"/>
          <w:numId w:val="38"/>
        </w:numPr>
        <w:autoSpaceDE w:val="0"/>
        <w:autoSpaceDN w:val="0"/>
        <w:adjustRightInd w:val="0"/>
        <w:spacing w:after="0" w:line="240" w:lineRule="auto"/>
        <w:rPr>
          <w:rFonts w:ascii="Arial" w:hAnsi="Arial" w:cs="Arial"/>
          <w:b/>
          <w:bCs/>
          <w:sz w:val="24"/>
          <w:szCs w:val="24"/>
        </w:rPr>
      </w:pPr>
      <w:r w:rsidRPr="006D0C9B">
        <w:rPr>
          <w:rFonts w:ascii="Arial" w:hAnsi="Arial" w:cs="Arial"/>
          <w:b/>
          <w:bCs/>
          <w:sz w:val="24"/>
          <w:szCs w:val="24"/>
        </w:rPr>
        <w:lastRenderedPageBreak/>
        <w:t xml:space="preserve">Public Health Awareness (Safeguarding and Vulnerable People) </w:t>
      </w:r>
    </w:p>
    <w:p w14:paraId="76A16BF0" w14:textId="5059B6EC" w:rsidR="009F68FC" w:rsidRPr="006D0C9B" w:rsidRDefault="007734B6" w:rsidP="009B792E">
      <w:pPr>
        <w:ind w:left="720"/>
        <w:rPr>
          <w:rFonts w:ascii="Arial" w:hAnsi="Arial" w:cs="Arial"/>
          <w:sz w:val="24"/>
          <w:szCs w:val="24"/>
        </w:rPr>
      </w:pPr>
      <w:r w:rsidRPr="006D0C9B">
        <w:rPr>
          <w:rFonts w:ascii="Arial" w:hAnsi="Arial" w:cs="Arial"/>
          <w:sz w:val="24"/>
          <w:szCs w:val="24"/>
        </w:rPr>
        <w:t xml:space="preserve">The street marshals will need to show empathy </w:t>
      </w:r>
      <w:r w:rsidR="001C1EAE" w:rsidRPr="006D0C9B">
        <w:rPr>
          <w:rFonts w:ascii="Arial" w:hAnsi="Arial" w:cs="Arial"/>
          <w:sz w:val="24"/>
          <w:szCs w:val="24"/>
        </w:rPr>
        <w:t xml:space="preserve">and understanding to those who identify as vulnerable or appear to </w:t>
      </w:r>
      <w:r w:rsidR="00D71C34" w:rsidRPr="006D0C9B">
        <w:rPr>
          <w:rFonts w:ascii="Arial" w:hAnsi="Arial" w:cs="Arial"/>
          <w:sz w:val="24"/>
          <w:szCs w:val="24"/>
        </w:rPr>
        <w:t>have mental health concerns.</w:t>
      </w:r>
    </w:p>
    <w:p w14:paraId="1F2E0699" w14:textId="0FCC3F3A" w:rsidR="005B52A0" w:rsidRPr="006D0C9B" w:rsidRDefault="005B52A0" w:rsidP="005B52A0">
      <w:pPr>
        <w:pStyle w:val="ListParagraph"/>
        <w:numPr>
          <w:ilvl w:val="0"/>
          <w:numId w:val="38"/>
        </w:numPr>
        <w:autoSpaceDE w:val="0"/>
        <w:autoSpaceDN w:val="0"/>
        <w:adjustRightInd w:val="0"/>
        <w:spacing w:after="0" w:line="240" w:lineRule="auto"/>
        <w:rPr>
          <w:rFonts w:ascii="Arial" w:hAnsi="Arial" w:cs="Arial"/>
          <w:b/>
          <w:bCs/>
          <w:sz w:val="24"/>
          <w:szCs w:val="24"/>
        </w:rPr>
      </w:pPr>
      <w:r w:rsidRPr="006D0C9B">
        <w:rPr>
          <w:rFonts w:ascii="Arial" w:hAnsi="Arial" w:cs="Arial"/>
          <w:b/>
          <w:bCs/>
          <w:sz w:val="24"/>
          <w:szCs w:val="24"/>
        </w:rPr>
        <w:t>Professional Conduct</w:t>
      </w:r>
    </w:p>
    <w:p w14:paraId="411D08E0" w14:textId="45360ECC" w:rsidR="00D71C34" w:rsidRPr="006D0C9B" w:rsidRDefault="0027469A" w:rsidP="0027469A">
      <w:pPr>
        <w:ind w:left="720"/>
        <w:rPr>
          <w:rFonts w:ascii="Arial" w:hAnsi="Arial" w:cs="Arial"/>
          <w:sz w:val="24"/>
          <w:szCs w:val="24"/>
        </w:rPr>
      </w:pPr>
      <w:r w:rsidRPr="006D0C9B">
        <w:rPr>
          <w:rFonts w:ascii="Arial" w:hAnsi="Arial" w:cs="Arial"/>
          <w:sz w:val="24"/>
          <w:szCs w:val="24"/>
        </w:rPr>
        <w:t>The street marshals will demonstrate the necessary skills for their duties</w:t>
      </w:r>
      <w:r w:rsidR="00312CCE" w:rsidRPr="006D0C9B">
        <w:rPr>
          <w:rFonts w:ascii="Arial" w:hAnsi="Arial" w:cs="Arial"/>
          <w:sz w:val="24"/>
          <w:szCs w:val="24"/>
        </w:rPr>
        <w:t xml:space="preserve"> and conduct themselves in a professional manner that reflects the professional</w:t>
      </w:r>
      <w:r w:rsidR="00985653" w:rsidRPr="006D0C9B">
        <w:rPr>
          <w:rFonts w:ascii="Arial" w:hAnsi="Arial" w:cs="Arial"/>
          <w:sz w:val="24"/>
          <w:szCs w:val="24"/>
        </w:rPr>
        <w:t>ism</w:t>
      </w:r>
      <w:r w:rsidR="00312CCE" w:rsidRPr="006D0C9B">
        <w:rPr>
          <w:rFonts w:ascii="Arial" w:hAnsi="Arial" w:cs="Arial"/>
          <w:sz w:val="24"/>
          <w:szCs w:val="24"/>
        </w:rPr>
        <w:t xml:space="preserve"> of the Town Council </w:t>
      </w:r>
    </w:p>
    <w:p w14:paraId="7D3FCCE8" w14:textId="1DF3A298" w:rsidR="00312CCE" w:rsidRPr="006D0C9B" w:rsidRDefault="00312CCE" w:rsidP="00312CCE">
      <w:pPr>
        <w:pStyle w:val="ListParagraph"/>
        <w:numPr>
          <w:ilvl w:val="0"/>
          <w:numId w:val="38"/>
        </w:numPr>
        <w:autoSpaceDE w:val="0"/>
        <w:autoSpaceDN w:val="0"/>
        <w:adjustRightInd w:val="0"/>
        <w:spacing w:after="0" w:line="240" w:lineRule="auto"/>
        <w:rPr>
          <w:rFonts w:ascii="Arial" w:hAnsi="Arial" w:cs="Arial"/>
          <w:b/>
          <w:bCs/>
          <w:sz w:val="24"/>
          <w:szCs w:val="24"/>
        </w:rPr>
      </w:pPr>
      <w:r w:rsidRPr="006D0C9B">
        <w:rPr>
          <w:rFonts w:ascii="Arial" w:hAnsi="Arial" w:cs="Arial"/>
          <w:b/>
          <w:bCs/>
          <w:sz w:val="24"/>
          <w:szCs w:val="24"/>
        </w:rPr>
        <w:t>Communications</w:t>
      </w:r>
    </w:p>
    <w:p w14:paraId="3C5CA825" w14:textId="281A7CCC" w:rsidR="00D71C34" w:rsidRPr="006D0C9B" w:rsidRDefault="00312CCE" w:rsidP="00D71C34">
      <w:pPr>
        <w:ind w:left="720"/>
        <w:rPr>
          <w:rFonts w:ascii="Arial" w:hAnsi="Arial" w:cs="Arial"/>
          <w:sz w:val="24"/>
          <w:szCs w:val="24"/>
        </w:rPr>
      </w:pPr>
      <w:r w:rsidRPr="006D0C9B">
        <w:rPr>
          <w:rFonts w:ascii="Arial" w:hAnsi="Arial" w:cs="Arial"/>
          <w:sz w:val="24"/>
          <w:szCs w:val="24"/>
        </w:rPr>
        <w:t xml:space="preserve">The street marshals </w:t>
      </w:r>
      <w:r w:rsidR="0012172F" w:rsidRPr="006D0C9B">
        <w:rPr>
          <w:rFonts w:ascii="Arial" w:hAnsi="Arial" w:cs="Arial"/>
          <w:sz w:val="24"/>
          <w:szCs w:val="24"/>
        </w:rPr>
        <w:t>will have effective communication skills with all stakeholders and have skills to de-escalate situations and keep the Town Council informed of issues and situations</w:t>
      </w:r>
      <w:r w:rsidR="00985653" w:rsidRPr="006D0C9B">
        <w:rPr>
          <w:rFonts w:ascii="Arial" w:hAnsi="Arial" w:cs="Arial"/>
          <w:sz w:val="24"/>
          <w:szCs w:val="24"/>
        </w:rPr>
        <w:t xml:space="preserve"> by various channels.</w:t>
      </w:r>
      <w:r w:rsidR="006B2559" w:rsidRPr="006D0C9B">
        <w:rPr>
          <w:rFonts w:ascii="Arial" w:hAnsi="Arial" w:cs="Arial"/>
          <w:sz w:val="24"/>
          <w:szCs w:val="24"/>
        </w:rPr>
        <w:t xml:space="preserve">  Somerset’s CCTV control room prevents crime and increases community safety. The cameras are monitored 24/7 </w:t>
      </w:r>
      <w:r w:rsidR="00173F5F" w:rsidRPr="006D0C9B">
        <w:rPr>
          <w:rFonts w:ascii="Arial" w:hAnsi="Arial" w:cs="Arial"/>
          <w:sz w:val="24"/>
          <w:szCs w:val="24"/>
        </w:rPr>
        <w:t xml:space="preserve">and has Police airwave radios and are directly linked to the Police Control Room. </w:t>
      </w:r>
    </w:p>
    <w:p w14:paraId="3E28FCEF" w14:textId="4F125FE0" w:rsidR="00314FD9" w:rsidRPr="006D0C9B" w:rsidRDefault="001268B1" w:rsidP="006C2435">
      <w:pPr>
        <w:rPr>
          <w:rFonts w:ascii="Arial" w:hAnsi="Arial" w:cs="Arial"/>
          <w:sz w:val="24"/>
          <w:szCs w:val="24"/>
        </w:rPr>
      </w:pPr>
      <w:r w:rsidRPr="006D0C9B">
        <w:rPr>
          <w:rFonts w:ascii="Arial" w:hAnsi="Arial" w:cs="Arial"/>
          <w:sz w:val="24"/>
          <w:szCs w:val="24"/>
        </w:rPr>
        <w:t xml:space="preserve">The </w:t>
      </w:r>
      <w:r w:rsidR="005A46B5" w:rsidRPr="006D0C9B">
        <w:rPr>
          <w:rFonts w:ascii="Arial" w:hAnsi="Arial" w:cs="Arial"/>
          <w:sz w:val="24"/>
          <w:szCs w:val="24"/>
        </w:rPr>
        <w:t>street marshals who will act as ambassadors for the town centre</w:t>
      </w:r>
      <w:r w:rsidRPr="006D0C9B">
        <w:rPr>
          <w:rFonts w:ascii="Arial" w:hAnsi="Arial" w:cs="Arial"/>
          <w:sz w:val="24"/>
          <w:szCs w:val="24"/>
        </w:rPr>
        <w:t xml:space="preserve"> and will </w:t>
      </w:r>
      <w:r w:rsidR="00985653" w:rsidRPr="006D0C9B">
        <w:rPr>
          <w:rFonts w:ascii="Arial" w:hAnsi="Arial" w:cs="Arial"/>
          <w:sz w:val="24"/>
          <w:szCs w:val="24"/>
        </w:rPr>
        <w:t xml:space="preserve">be </w:t>
      </w:r>
      <w:r w:rsidR="00E60264" w:rsidRPr="006D0C9B">
        <w:rPr>
          <w:rFonts w:ascii="Arial" w:hAnsi="Arial" w:cs="Arial"/>
          <w:sz w:val="24"/>
          <w:szCs w:val="24"/>
        </w:rPr>
        <w:t>representing</w:t>
      </w:r>
      <w:r w:rsidRPr="006D0C9B">
        <w:rPr>
          <w:rFonts w:ascii="Arial" w:hAnsi="Arial" w:cs="Arial"/>
          <w:sz w:val="24"/>
          <w:szCs w:val="24"/>
        </w:rPr>
        <w:t xml:space="preserve"> the town council in the heart of the </w:t>
      </w:r>
      <w:r w:rsidR="00985653" w:rsidRPr="006D0C9B">
        <w:rPr>
          <w:rFonts w:ascii="Arial" w:hAnsi="Arial" w:cs="Arial"/>
          <w:sz w:val="24"/>
          <w:szCs w:val="24"/>
        </w:rPr>
        <w:t xml:space="preserve">town and </w:t>
      </w:r>
      <w:r w:rsidRPr="006D0C9B">
        <w:rPr>
          <w:rFonts w:ascii="Arial" w:hAnsi="Arial" w:cs="Arial"/>
          <w:sz w:val="24"/>
          <w:szCs w:val="24"/>
        </w:rPr>
        <w:t>community</w:t>
      </w:r>
      <w:r w:rsidR="003A12BA" w:rsidRPr="006D0C9B">
        <w:rPr>
          <w:rFonts w:ascii="Arial" w:hAnsi="Arial" w:cs="Arial"/>
          <w:sz w:val="24"/>
          <w:szCs w:val="24"/>
        </w:rPr>
        <w:t xml:space="preserve"> and will require to present a professional and friendly</w:t>
      </w:r>
      <w:r w:rsidR="004837AB" w:rsidRPr="006D0C9B">
        <w:rPr>
          <w:rFonts w:ascii="Arial" w:hAnsi="Arial" w:cs="Arial"/>
          <w:sz w:val="24"/>
          <w:szCs w:val="24"/>
        </w:rPr>
        <w:t xml:space="preserve"> demeanour</w:t>
      </w:r>
      <w:r w:rsidRPr="006D0C9B">
        <w:rPr>
          <w:rFonts w:ascii="Arial" w:hAnsi="Arial" w:cs="Arial"/>
          <w:sz w:val="24"/>
          <w:szCs w:val="24"/>
        </w:rPr>
        <w:t>.</w:t>
      </w:r>
      <w:r w:rsidR="008C0388" w:rsidRPr="006D0C9B">
        <w:rPr>
          <w:rFonts w:ascii="Arial" w:hAnsi="Arial" w:cs="Arial"/>
          <w:sz w:val="24"/>
          <w:szCs w:val="24"/>
        </w:rPr>
        <w:t xml:space="preserve"> </w:t>
      </w:r>
    </w:p>
    <w:p w14:paraId="457C3444" w14:textId="77777777" w:rsidR="00314FD9" w:rsidRPr="006D0C9B" w:rsidRDefault="00314FD9" w:rsidP="006C2435">
      <w:pPr>
        <w:rPr>
          <w:rFonts w:ascii="Arial" w:hAnsi="Arial" w:cs="Arial"/>
          <w:b/>
          <w:bCs/>
          <w:sz w:val="24"/>
          <w:szCs w:val="24"/>
        </w:rPr>
      </w:pPr>
      <w:r w:rsidRPr="006D0C9B">
        <w:rPr>
          <w:rFonts w:ascii="Arial" w:hAnsi="Arial" w:cs="Arial"/>
          <w:b/>
          <w:bCs/>
          <w:sz w:val="24"/>
          <w:szCs w:val="24"/>
        </w:rPr>
        <w:t>Timings</w:t>
      </w:r>
    </w:p>
    <w:p w14:paraId="1A178522" w14:textId="0A47695B" w:rsidR="00C74113" w:rsidRPr="006D0C9B" w:rsidRDefault="00665964" w:rsidP="006C2435">
      <w:pPr>
        <w:rPr>
          <w:rFonts w:ascii="Arial" w:hAnsi="Arial" w:cs="Arial"/>
          <w:sz w:val="24"/>
          <w:szCs w:val="24"/>
        </w:rPr>
      </w:pPr>
      <w:r w:rsidRPr="006D0C9B">
        <w:rPr>
          <w:rFonts w:ascii="Arial" w:hAnsi="Arial" w:cs="Arial"/>
          <w:sz w:val="24"/>
          <w:szCs w:val="24"/>
        </w:rPr>
        <w:t>Taunton</w:t>
      </w:r>
      <w:r w:rsidR="006C2435" w:rsidRPr="006D0C9B">
        <w:rPr>
          <w:rFonts w:ascii="Arial" w:hAnsi="Arial" w:cs="Arial"/>
          <w:sz w:val="24"/>
          <w:szCs w:val="24"/>
        </w:rPr>
        <w:t xml:space="preserve"> Town Council </w:t>
      </w:r>
      <w:r w:rsidR="00314FD9" w:rsidRPr="006D0C9B">
        <w:rPr>
          <w:rFonts w:ascii="Arial" w:hAnsi="Arial" w:cs="Arial"/>
          <w:sz w:val="24"/>
          <w:szCs w:val="24"/>
        </w:rPr>
        <w:t xml:space="preserve">shall provide the </w:t>
      </w:r>
      <w:r w:rsidR="00BE1C41" w:rsidRPr="006D0C9B">
        <w:rPr>
          <w:rFonts w:ascii="Arial" w:hAnsi="Arial" w:cs="Arial"/>
          <w:sz w:val="24"/>
          <w:szCs w:val="24"/>
        </w:rPr>
        <w:t>c</w:t>
      </w:r>
      <w:r w:rsidR="00314FD9" w:rsidRPr="006D0C9B">
        <w:rPr>
          <w:rFonts w:ascii="Arial" w:hAnsi="Arial" w:cs="Arial"/>
          <w:sz w:val="24"/>
          <w:szCs w:val="24"/>
        </w:rPr>
        <w:t xml:space="preserve">ontractor with </w:t>
      </w:r>
      <w:r w:rsidR="00683229" w:rsidRPr="006D0C9B">
        <w:rPr>
          <w:rFonts w:ascii="Arial" w:hAnsi="Arial" w:cs="Arial"/>
          <w:sz w:val="24"/>
          <w:szCs w:val="24"/>
        </w:rPr>
        <w:t>statistical information, which would indicate the days of operation</w:t>
      </w:r>
      <w:r w:rsidR="00E6622F" w:rsidRPr="006D0C9B">
        <w:rPr>
          <w:rFonts w:ascii="Arial" w:hAnsi="Arial" w:cs="Arial"/>
          <w:sz w:val="24"/>
          <w:szCs w:val="24"/>
        </w:rPr>
        <w:t xml:space="preserve"> and therefore where the resource shall be allocated.  </w:t>
      </w:r>
      <w:r w:rsidR="001D4919" w:rsidRPr="006D0C9B">
        <w:rPr>
          <w:rFonts w:ascii="Arial" w:hAnsi="Arial" w:cs="Arial"/>
          <w:sz w:val="24"/>
          <w:szCs w:val="24"/>
        </w:rPr>
        <w:t xml:space="preserve"> The street marshals </w:t>
      </w:r>
      <w:r w:rsidR="002E0FDA" w:rsidRPr="006D0C9B">
        <w:rPr>
          <w:rFonts w:ascii="Arial" w:hAnsi="Arial" w:cs="Arial"/>
          <w:sz w:val="24"/>
          <w:szCs w:val="24"/>
        </w:rPr>
        <w:t xml:space="preserve">can work a flexible shift pattern to address the ASB issues across the town centre.  It will be the responsibility of the street marshals </w:t>
      </w:r>
      <w:r w:rsidR="003C1CFF" w:rsidRPr="006D0C9B">
        <w:rPr>
          <w:rFonts w:ascii="Arial" w:hAnsi="Arial" w:cs="Arial"/>
          <w:sz w:val="24"/>
          <w:szCs w:val="24"/>
        </w:rPr>
        <w:t xml:space="preserve">to communicate their shifts with the Operations Manager and must not exceed </w:t>
      </w:r>
      <w:r w:rsidR="006208DB" w:rsidRPr="006D0C9B">
        <w:rPr>
          <w:rFonts w:ascii="Arial" w:hAnsi="Arial" w:cs="Arial"/>
          <w:sz w:val="24"/>
          <w:szCs w:val="24"/>
        </w:rPr>
        <w:t xml:space="preserve">the allowance of </w:t>
      </w:r>
      <w:r w:rsidR="003C1CFF" w:rsidRPr="006D0C9B">
        <w:rPr>
          <w:rFonts w:ascii="Arial" w:hAnsi="Arial" w:cs="Arial"/>
          <w:sz w:val="24"/>
          <w:szCs w:val="24"/>
        </w:rPr>
        <w:t>32</w:t>
      </w:r>
      <w:r w:rsidR="006208DB" w:rsidRPr="006D0C9B">
        <w:rPr>
          <w:rFonts w:ascii="Arial" w:hAnsi="Arial" w:cs="Arial"/>
          <w:sz w:val="24"/>
          <w:szCs w:val="24"/>
        </w:rPr>
        <w:t xml:space="preserve"> hours per week, (</w:t>
      </w:r>
      <w:r w:rsidR="00CB404A" w:rsidRPr="006D0C9B">
        <w:rPr>
          <w:rFonts w:ascii="Arial" w:hAnsi="Arial" w:cs="Arial"/>
          <w:sz w:val="24"/>
          <w:szCs w:val="24"/>
        </w:rPr>
        <w:t xml:space="preserve">16 hrs per street marshal) </w:t>
      </w:r>
    </w:p>
    <w:p w14:paraId="62BC7573" w14:textId="51338FBA" w:rsidR="00314FD9" w:rsidRPr="006D0C9B" w:rsidRDefault="00314FD9" w:rsidP="006C2435">
      <w:pPr>
        <w:rPr>
          <w:rFonts w:ascii="Arial" w:hAnsi="Arial" w:cs="Arial"/>
          <w:b/>
          <w:bCs/>
          <w:sz w:val="24"/>
          <w:szCs w:val="24"/>
        </w:rPr>
      </w:pPr>
      <w:r w:rsidRPr="006D0C9B">
        <w:rPr>
          <w:rFonts w:ascii="Arial" w:hAnsi="Arial" w:cs="Arial"/>
          <w:b/>
          <w:bCs/>
          <w:sz w:val="24"/>
          <w:szCs w:val="24"/>
        </w:rPr>
        <w:t xml:space="preserve">Assistance with and </w:t>
      </w:r>
      <w:r w:rsidR="005F2F7E" w:rsidRPr="006D0C9B">
        <w:rPr>
          <w:rFonts w:ascii="Arial" w:hAnsi="Arial" w:cs="Arial"/>
          <w:b/>
          <w:bCs/>
          <w:sz w:val="24"/>
          <w:szCs w:val="24"/>
        </w:rPr>
        <w:t>p</w:t>
      </w:r>
      <w:r w:rsidRPr="006D0C9B">
        <w:rPr>
          <w:rFonts w:ascii="Arial" w:hAnsi="Arial" w:cs="Arial"/>
          <w:b/>
          <w:bCs/>
          <w:sz w:val="24"/>
          <w:szCs w:val="24"/>
        </w:rPr>
        <w:t xml:space="preserve">rovision of </w:t>
      </w:r>
      <w:r w:rsidR="005F2F7E" w:rsidRPr="006D0C9B">
        <w:rPr>
          <w:rFonts w:ascii="Arial" w:hAnsi="Arial" w:cs="Arial"/>
          <w:b/>
          <w:bCs/>
          <w:sz w:val="24"/>
          <w:szCs w:val="24"/>
        </w:rPr>
        <w:t>d</w:t>
      </w:r>
      <w:r w:rsidRPr="006D0C9B">
        <w:rPr>
          <w:rFonts w:ascii="Arial" w:hAnsi="Arial" w:cs="Arial"/>
          <w:b/>
          <w:bCs/>
          <w:sz w:val="24"/>
          <w:szCs w:val="24"/>
        </w:rPr>
        <w:t>ocuments</w:t>
      </w:r>
    </w:p>
    <w:p w14:paraId="625C39C3" w14:textId="37B648DE" w:rsidR="006C2435" w:rsidRPr="006D0C9B" w:rsidRDefault="00314FD9" w:rsidP="006C2435">
      <w:pPr>
        <w:rPr>
          <w:rFonts w:ascii="Arial" w:hAnsi="Arial" w:cs="Arial"/>
          <w:sz w:val="24"/>
          <w:szCs w:val="24"/>
        </w:rPr>
      </w:pPr>
      <w:r w:rsidRPr="006D0C9B">
        <w:rPr>
          <w:rFonts w:ascii="Arial" w:hAnsi="Arial" w:cs="Arial"/>
          <w:sz w:val="24"/>
          <w:szCs w:val="24"/>
        </w:rPr>
        <w:t>The</w:t>
      </w:r>
      <w:r w:rsidR="00BE1C41" w:rsidRPr="006D0C9B">
        <w:rPr>
          <w:rFonts w:ascii="Arial" w:hAnsi="Arial" w:cs="Arial"/>
          <w:sz w:val="24"/>
          <w:szCs w:val="24"/>
        </w:rPr>
        <w:t xml:space="preserve"> Town Council</w:t>
      </w:r>
      <w:r w:rsidRPr="006D0C9B">
        <w:rPr>
          <w:rFonts w:ascii="Arial" w:hAnsi="Arial" w:cs="Arial"/>
          <w:sz w:val="24"/>
          <w:szCs w:val="24"/>
        </w:rPr>
        <w:t xml:space="preserve"> </w:t>
      </w:r>
      <w:r w:rsidR="00A94B78" w:rsidRPr="006D0C9B">
        <w:rPr>
          <w:rFonts w:ascii="Arial" w:hAnsi="Arial" w:cs="Arial"/>
          <w:sz w:val="24"/>
          <w:szCs w:val="24"/>
        </w:rPr>
        <w:t xml:space="preserve">may ask to see any relevant </w:t>
      </w:r>
      <w:r w:rsidRPr="006D0C9B">
        <w:rPr>
          <w:rFonts w:ascii="Arial" w:hAnsi="Arial" w:cs="Arial"/>
          <w:sz w:val="24"/>
          <w:szCs w:val="24"/>
        </w:rPr>
        <w:t>document</w:t>
      </w:r>
      <w:r w:rsidR="00A94B78" w:rsidRPr="006D0C9B">
        <w:rPr>
          <w:rFonts w:ascii="Arial" w:hAnsi="Arial" w:cs="Arial"/>
          <w:sz w:val="24"/>
          <w:szCs w:val="24"/>
        </w:rPr>
        <w:t>ation to support the role of the street marshal</w:t>
      </w:r>
      <w:r w:rsidRPr="006D0C9B">
        <w:rPr>
          <w:rFonts w:ascii="Arial" w:hAnsi="Arial" w:cs="Arial"/>
          <w:sz w:val="24"/>
          <w:szCs w:val="24"/>
        </w:rPr>
        <w:t xml:space="preserve"> should be</w:t>
      </w:r>
      <w:r w:rsidR="006C2435" w:rsidRPr="006D0C9B">
        <w:rPr>
          <w:rFonts w:ascii="Arial" w:hAnsi="Arial" w:cs="Arial"/>
          <w:sz w:val="24"/>
          <w:szCs w:val="24"/>
        </w:rPr>
        <w:t xml:space="preserve"> </w:t>
      </w:r>
      <w:r w:rsidRPr="006D0C9B">
        <w:rPr>
          <w:rFonts w:ascii="Arial" w:hAnsi="Arial" w:cs="Arial"/>
          <w:sz w:val="24"/>
          <w:szCs w:val="24"/>
        </w:rPr>
        <w:t xml:space="preserve">provided to the </w:t>
      </w:r>
      <w:r w:rsidR="00A94B78" w:rsidRPr="006D0C9B">
        <w:rPr>
          <w:rFonts w:ascii="Arial" w:hAnsi="Arial" w:cs="Arial"/>
          <w:sz w:val="24"/>
          <w:szCs w:val="24"/>
        </w:rPr>
        <w:t>Council</w:t>
      </w:r>
      <w:r w:rsidRPr="006D0C9B">
        <w:rPr>
          <w:rFonts w:ascii="Arial" w:hAnsi="Arial" w:cs="Arial"/>
          <w:sz w:val="24"/>
          <w:szCs w:val="24"/>
        </w:rPr>
        <w:t xml:space="preserve"> </w:t>
      </w:r>
      <w:r w:rsidR="008D4D24" w:rsidRPr="006D0C9B">
        <w:rPr>
          <w:rFonts w:ascii="Arial" w:hAnsi="Arial" w:cs="Arial"/>
          <w:sz w:val="24"/>
          <w:szCs w:val="24"/>
        </w:rPr>
        <w:t>any requests for documentation / certificates w</w:t>
      </w:r>
      <w:r w:rsidRPr="006D0C9B">
        <w:rPr>
          <w:rFonts w:ascii="Arial" w:hAnsi="Arial" w:cs="Arial"/>
          <w:sz w:val="24"/>
          <w:szCs w:val="24"/>
        </w:rPr>
        <w:t>ithin five working days.</w:t>
      </w:r>
    </w:p>
    <w:p w14:paraId="7F7B0C02" w14:textId="2147BA79" w:rsidR="00314FD9" w:rsidRPr="006D0C9B" w:rsidRDefault="00314FD9" w:rsidP="00314FD9">
      <w:pPr>
        <w:autoSpaceDE w:val="0"/>
        <w:autoSpaceDN w:val="0"/>
        <w:adjustRightInd w:val="0"/>
        <w:spacing w:after="0" w:line="240" w:lineRule="auto"/>
        <w:rPr>
          <w:rFonts w:ascii="Arial" w:hAnsi="Arial" w:cs="Arial"/>
          <w:b/>
          <w:bCs/>
          <w:sz w:val="24"/>
          <w:szCs w:val="24"/>
        </w:rPr>
      </w:pPr>
      <w:r w:rsidRPr="006D0C9B">
        <w:rPr>
          <w:rFonts w:ascii="Arial" w:hAnsi="Arial" w:cs="Arial"/>
          <w:b/>
          <w:bCs/>
          <w:sz w:val="24"/>
          <w:szCs w:val="24"/>
        </w:rPr>
        <w:t xml:space="preserve">Please note that the </w:t>
      </w:r>
      <w:r w:rsidR="00F94946" w:rsidRPr="006D0C9B">
        <w:rPr>
          <w:rFonts w:ascii="Arial" w:hAnsi="Arial" w:cs="Arial"/>
          <w:b/>
          <w:bCs/>
          <w:sz w:val="24"/>
          <w:szCs w:val="24"/>
        </w:rPr>
        <w:t>c</w:t>
      </w:r>
      <w:r w:rsidRPr="006D0C9B">
        <w:rPr>
          <w:rFonts w:ascii="Arial" w:hAnsi="Arial" w:cs="Arial"/>
          <w:b/>
          <w:bCs/>
          <w:sz w:val="24"/>
          <w:szCs w:val="24"/>
        </w:rPr>
        <w:t xml:space="preserve">ontractor is responsible for supplying </w:t>
      </w:r>
      <w:r w:rsidR="006A0C70" w:rsidRPr="006D0C9B">
        <w:rPr>
          <w:rFonts w:ascii="Arial" w:hAnsi="Arial" w:cs="Arial"/>
          <w:b/>
          <w:bCs/>
          <w:sz w:val="24"/>
          <w:szCs w:val="24"/>
        </w:rPr>
        <w:t xml:space="preserve">street marshals to the </w:t>
      </w:r>
      <w:r w:rsidRPr="006D0C9B">
        <w:rPr>
          <w:rFonts w:ascii="Arial" w:hAnsi="Arial" w:cs="Arial"/>
          <w:b/>
          <w:bCs/>
          <w:sz w:val="24"/>
          <w:szCs w:val="24"/>
        </w:rPr>
        <w:t xml:space="preserve">specification </w:t>
      </w:r>
      <w:r w:rsidR="006A0C70" w:rsidRPr="006D0C9B">
        <w:rPr>
          <w:rFonts w:ascii="Arial" w:hAnsi="Arial" w:cs="Arial"/>
          <w:b/>
          <w:bCs/>
          <w:sz w:val="24"/>
          <w:szCs w:val="24"/>
        </w:rPr>
        <w:t>standard</w:t>
      </w:r>
      <w:r w:rsidRPr="006D0C9B">
        <w:rPr>
          <w:rFonts w:ascii="Arial" w:hAnsi="Arial" w:cs="Arial"/>
          <w:b/>
          <w:bCs/>
          <w:sz w:val="24"/>
          <w:szCs w:val="24"/>
        </w:rPr>
        <w:t xml:space="preserve">. </w:t>
      </w:r>
    </w:p>
    <w:p w14:paraId="66B72F78" w14:textId="77777777" w:rsidR="006C2435" w:rsidRPr="006D0C9B" w:rsidRDefault="006C2435" w:rsidP="00314FD9">
      <w:pPr>
        <w:autoSpaceDE w:val="0"/>
        <w:autoSpaceDN w:val="0"/>
        <w:adjustRightInd w:val="0"/>
        <w:spacing w:after="0" w:line="240" w:lineRule="auto"/>
        <w:rPr>
          <w:rFonts w:ascii="Arial" w:hAnsi="Arial" w:cs="Arial"/>
          <w:b/>
          <w:bCs/>
          <w:sz w:val="24"/>
          <w:szCs w:val="24"/>
        </w:rPr>
      </w:pPr>
    </w:p>
    <w:p w14:paraId="1B37CD7B" w14:textId="12ED777C" w:rsidR="00314FD9" w:rsidRPr="006D0C9B" w:rsidRDefault="00314FD9" w:rsidP="00207E0A">
      <w:pPr>
        <w:rPr>
          <w:rFonts w:ascii="Arial" w:hAnsi="Arial" w:cs="Arial"/>
          <w:b/>
          <w:bCs/>
          <w:sz w:val="24"/>
          <w:szCs w:val="24"/>
        </w:rPr>
      </w:pPr>
      <w:r w:rsidRPr="006D0C9B">
        <w:rPr>
          <w:rFonts w:ascii="Arial" w:hAnsi="Arial" w:cs="Arial"/>
          <w:b/>
          <w:bCs/>
          <w:sz w:val="24"/>
          <w:szCs w:val="24"/>
        </w:rPr>
        <w:t xml:space="preserve">Additional </w:t>
      </w:r>
      <w:r w:rsidR="00F94946" w:rsidRPr="006D0C9B">
        <w:rPr>
          <w:rFonts w:ascii="Arial" w:hAnsi="Arial" w:cs="Arial"/>
          <w:b/>
          <w:bCs/>
          <w:sz w:val="24"/>
          <w:szCs w:val="24"/>
        </w:rPr>
        <w:t>p</w:t>
      </w:r>
      <w:r w:rsidRPr="006D0C9B">
        <w:rPr>
          <w:rFonts w:ascii="Arial" w:hAnsi="Arial" w:cs="Arial"/>
          <w:b/>
          <w:bCs/>
          <w:sz w:val="24"/>
          <w:szCs w:val="24"/>
        </w:rPr>
        <w:t xml:space="preserve">oints and </w:t>
      </w:r>
      <w:r w:rsidR="00F94946" w:rsidRPr="006D0C9B">
        <w:rPr>
          <w:rFonts w:ascii="Arial" w:hAnsi="Arial" w:cs="Arial"/>
          <w:b/>
          <w:bCs/>
          <w:sz w:val="24"/>
          <w:szCs w:val="24"/>
        </w:rPr>
        <w:t>o</w:t>
      </w:r>
      <w:r w:rsidRPr="006D0C9B">
        <w:rPr>
          <w:rFonts w:ascii="Arial" w:hAnsi="Arial" w:cs="Arial"/>
          <w:b/>
          <w:bCs/>
          <w:sz w:val="24"/>
          <w:szCs w:val="24"/>
        </w:rPr>
        <w:t xml:space="preserve">verarching </w:t>
      </w:r>
      <w:r w:rsidR="00F94946" w:rsidRPr="006D0C9B">
        <w:rPr>
          <w:rFonts w:ascii="Arial" w:hAnsi="Arial" w:cs="Arial"/>
          <w:b/>
          <w:bCs/>
          <w:sz w:val="24"/>
          <w:szCs w:val="24"/>
        </w:rPr>
        <w:t>c</w:t>
      </w:r>
      <w:r w:rsidRPr="006D0C9B">
        <w:rPr>
          <w:rFonts w:ascii="Arial" w:hAnsi="Arial" w:cs="Arial"/>
          <w:b/>
          <w:bCs/>
          <w:sz w:val="24"/>
          <w:szCs w:val="24"/>
        </w:rPr>
        <w:t>onditions</w:t>
      </w:r>
    </w:p>
    <w:p w14:paraId="16C5D6B6" w14:textId="39F185E4" w:rsidR="00207E0A" w:rsidRPr="006D0C9B" w:rsidRDefault="00314FD9" w:rsidP="00B34B7B">
      <w:pPr>
        <w:pStyle w:val="ListParagraph"/>
        <w:numPr>
          <w:ilvl w:val="0"/>
          <w:numId w:val="29"/>
        </w:numPr>
        <w:autoSpaceDE w:val="0"/>
        <w:autoSpaceDN w:val="0"/>
        <w:adjustRightInd w:val="0"/>
        <w:spacing w:after="0" w:line="240" w:lineRule="auto"/>
        <w:rPr>
          <w:rFonts w:ascii="Arial" w:eastAsia="ArialMT" w:hAnsi="Arial" w:cs="Arial"/>
          <w:sz w:val="24"/>
          <w:szCs w:val="24"/>
        </w:rPr>
      </w:pPr>
      <w:r w:rsidRPr="006D0C9B">
        <w:rPr>
          <w:rFonts w:ascii="Arial" w:eastAsia="ArialMT" w:hAnsi="Arial" w:cs="Arial"/>
          <w:sz w:val="24"/>
          <w:szCs w:val="24"/>
        </w:rPr>
        <w:t xml:space="preserve">The </w:t>
      </w:r>
      <w:r w:rsidR="00EE3757" w:rsidRPr="006D0C9B">
        <w:rPr>
          <w:rFonts w:ascii="Arial" w:eastAsia="ArialMT" w:hAnsi="Arial" w:cs="Arial"/>
          <w:sz w:val="24"/>
          <w:szCs w:val="24"/>
        </w:rPr>
        <w:t>service provider</w:t>
      </w:r>
      <w:r w:rsidRPr="006D0C9B">
        <w:rPr>
          <w:rFonts w:ascii="Arial" w:eastAsia="ArialMT" w:hAnsi="Arial" w:cs="Arial"/>
          <w:sz w:val="24"/>
          <w:szCs w:val="24"/>
        </w:rPr>
        <w:t xml:space="preserve"> will be responsible for </w:t>
      </w:r>
      <w:r w:rsidR="00E94694" w:rsidRPr="006D0C9B">
        <w:rPr>
          <w:rFonts w:ascii="Arial" w:eastAsia="ArialMT" w:hAnsi="Arial" w:cs="Arial"/>
          <w:sz w:val="24"/>
          <w:szCs w:val="24"/>
        </w:rPr>
        <w:t xml:space="preserve">supplying street marshals </w:t>
      </w:r>
      <w:r w:rsidR="00B34B7B" w:rsidRPr="006D0C9B">
        <w:rPr>
          <w:rFonts w:ascii="Arial" w:eastAsia="ArialMT" w:hAnsi="Arial" w:cs="Arial"/>
          <w:sz w:val="24"/>
          <w:szCs w:val="24"/>
        </w:rPr>
        <w:t>and all other necessary pieces</w:t>
      </w:r>
      <w:r w:rsidR="00E94694" w:rsidRPr="006D0C9B">
        <w:rPr>
          <w:rFonts w:ascii="Arial" w:eastAsia="ArialMT" w:hAnsi="Arial" w:cs="Arial"/>
          <w:sz w:val="24"/>
          <w:szCs w:val="24"/>
        </w:rPr>
        <w:t xml:space="preserve"> to cover</w:t>
      </w:r>
      <w:r w:rsidR="00B34B7B" w:rsidRPr="006D0C9B">
        <w:rPr>
          <w:rFonts w:ascii="Arial" w:eastAsia="ArialMT" w:hAnsi="Arial" w:cs="Arial"/>
          <w:sz w:val="24"/>
          <w:szCs w:val="24"/>
        </w:rPr>
        <w:t xml:space="preserve"> the duties of street marshals</w:t>
      </w:r>
      <w:r w:rsidR="00DD553F" w:rsidRPr="006D0C9B">
        <w:rPr>
          <w:rFonts w:ascii="Arial" w:eastAsia="ArialMT" w:hAnsi="Arial" w:cs="Arial"/>
          <w:sz w:val="24"/>
          <w:szCs w:val="24"/>
        </w:rPr>
        <w:br/>
      </w:r>
    </w:p>
    <w:p w14:paraId="28BF033C" w14:textId="07FD2216" w:rsidR="00207E0A" w:rsidRPr="006D0C9B" w:rsidRDefault="00B34B7B" w:rsidP="00314FD9">
      <w:pPr>
        <w:pStyle w:val="ListParagraph"/>
        <w:numPr>
          <w:ilvl w:val="0"/>
          <w:numId w:val="29"/>
        </w:numPr>
        <w:autoSpaceDE w:val="0"/>
        <w:autoSpaceDN w:val="0"/>
        <w:adjustRightInd w:val="0"/>
        <w:spacing w:after="0" w:line="240" w:lineRule="auto"/>
        <w:rPr>
          <w:rFonts w:ascii="Arial" w:eastAsia="ArialMT" w:hAnsi="Arial" w:cs="Arial"/>
          <w:sz w:val="24"/>
          <w:szCs w:val="24"/>
        </w:rPr>
      </w:pPr>
      <w:r w:rsidRPr="006D0C9B">
        <w:rPr>
          <w:rFonts w:ascii="Arial" w:eastAsia="ArialMT" w:hAnsi="Arial" w:cs="Arial"/>
          <w:sz w:val="24"/>
          <w:szCs w:val="24"/>
        </w:rPr>
        <w:t xml:space="preserve">The service provider will be </w:t>
      </w:r>
      <w:r w:rsidR="00314FD9" w:rsidRPr="006D0C9B">
        <w:rPr>
          <w:rFonts w:ascii="Arial" w:eastAsia="ArialMT" w:hAnsi="Arial" w:cs="Arial"/>
          <w:sz w:val="24"/>
          <w:szCs w:val="24"/>
        </w:rPr>
        <w:t xml:space="preserve">responsible for </w:t>
      </w:r>
      <w:r w:rsidR="007C1D7A" w:rsidRPr="006D0C9B">
        <w:rPr>
          <w:rFonts w:ascii="Arial" w:eastAsia="ArialMT" w:hAnsi="Arial" w:cs="Arial"/>
          <w:sz w:val="24"/>
          <w:szCs w:val="24"/>
        </w:rPr>
        <w:t>establishing</w:t>
      </w:r>
      <w:r w:rsidR="008C46EF" w:rsidRPr="006D0C9B">
        <w:rPr>
          <w:rFonts w:ascii="Arial" w:eastAsia="ArialMT" w:hAnsi="Arial" w:cs="Arial"/>
          <w:sz w:val="24"/>
          <w:szCs w:val="24"/>
        </w:rPr>
        <w:t xml:space="preserve"> excellent working relationships with a range of key stakeholders</w:t>
      </w:r>
      <w:r w:rsidR="007C1D7A" w:rsidRPr="006D0C9B">
        <w:rPr>
          <w:rFonts w:ascii="Arial" w:eastAsia="ArialMT" w:hAnsi="Arial" w:cs="Arial"/>
          <w:sz w:val="24"/>
          <w:szCs w:val="24"/>
        </w:rPr>
        <w:t xml:space="preserve"> and community groups. </w:t>
      </w:r>
    </w:p>
    <w:p w14:paraId="5329BEB7" w14:textId="77777777" w:rsidR="007C1D7A" w:rsidRPr="006D0C9B" w:rsidRDefault="007C1D7A" w:rsidP="007C1D7A">
      <w:pPr>
        <w:pStyle w:val="ListParagraph"/>
        <w:autoSpaceDE w:val="0"/>
        <w:autoSpaceDN w:val="0"/>
        <w:adjustRightInd w:val="0"/>
        <w:spacing w:after="0" w:line="240" w:lineRule="auto"/>
        <w:rPr>
          <w:rFonts w:ascii="Arial" w:eastAsia="ArialMT" w:hAnsi="Arial" w:cs="Arial"/>
          <w:sz w:val="24"/>
          <w:szCs w:val="24"/>
        </w:rPr>
      </w:pPr>
    </w:p>
    <w:p w14:paraId="5BC67D2F" w14:textId="677026FA" w:rsidR="00207E0A" w:rsidRPr="006D0C9B" w:rsidRDefault="002F5994" w:rsidP="00314FD9">
      <w:pPr>
        <w:pStyle w:val="ListParagraph"/>
        <w:numPr>
          <w:ilvl w:val="0"/>
          <w:numId w:val="29"/>
        </w:numPr>
        <w:autoSpaceDE w:val="0"/>
        <w:autoSpaceDN w:val="0"/>
        <w:adjustRightInd w:val="0"/>
        <w:spacing w:after="0" w:line="240" w:lineRule="auto"/>
        <w:rPr>
          <w:rFonts w:ascii="Arial" w:eastAsia="ArialMT" w:hAnsi="Arial" w:cs="Arial"/>
          <w:sz w:val="24"/>
          <w:szCs w:val="24"/>
        </w:rPr>
      </w:pPr>
      <w:r w:rsidRPr="006D0C9B">
        <w:rPr>
          <w:rFonts w:ascii="Arial" w:eastAsia="ArialMT" w:hAnsi="Arial" w:cs="Arial"/>
          <w:sz w:val="24"/>
          <w:szCs w:val="24"/>
        </w:rPr>
        <w:t xml:space="preserve">Taunton Town Council to have a direct communication link to the street </w:t>
      </w:r>
      <w:r w:rsidR="005C4F8F" w:rsidRPr="006D0C9B">
        <w:rPr>
          <w:rFonts w:ascii="Arial" w:eastAsia="ArialMT" w:hAnsi="Arial" w:cs="Arial"/>
          <w:sz w:val="24"/>
          <w:szCs w:val="24"/>
        </w:rPr>
        <w:t>marshals to</w:t>
      </w:r>
      <w:r w:rsidR="00153D4E" w:rsidRPr="006D0C9B">
        <w:rPr>
          <w:rFonts w:ascii="Arial" w:eastAsia="ArialMT" w:hAnsi="Arial" w:cs="Arial"/>
          <w:sz w:val="24"/>
          <w:szCs w:val="24"/>
        </w:rPr>
        <w:t xml:space="preserve"> share updates and intelligence</w:t>
      </w:r>
      <w:r w:rsidR="00664852" w:rsidRPr="006D0C9B">
        <w:rPr>
          <w:rFonts w:ascii="Arial" w:eastAsia="ArialMT" w:hAnsi="Arial" w:cs="Arial"/>
          <w:sz w:val="24"/>
          <w:szCs w:val="24"/>
        </w:rPr>
        <w:t>.</w:t>
      </w:r>
      <w:r w:rsidR="00F94946" w:rsidRPr="006D0C9B">
        <w:rPr>
          <w:rFonts w:ascii="Arial" w:eastAsia="ArialMT" w:hAnsi="Arial" w:cs="Arial"/>
          <w:sz w:val="24"/>
          <w:szCs w:val="24"/>
        </w:rPr>
        <w:br/>
      </w:r>
      <w:r w:rsidR="00207E0A" w:rsidRPr="006D0C9B">
        <w:rPr>
          <w:rFonts w:ascii="Arial" w:eastAsia="ArialMT" w:hAnsi="Arial" w:cs="Arial"/>
          <w:sz w:val="24"/>
          <w:szCs w:val="24"/>
        </w:rPr>
        <w:t xml:space="preserve"> </w:t>
      </w:r>
    </w:p>
    <w:p w14:paraId="4D97F033" w14:textId="62E7402F" w:rsidR="00207E0A" w:rsidRPr="006D0C9B" w:rsidRDefault="005C4F8F" w:rsidP="000469E8">
      <w:pPr>
        <w:pStyle w:val="ListParagraph"/>
        <w:numPr>
          <w:ilvl w:val="0"/>
          <w:numId w:val="29"/>
        </w:numPr>
        <w:autoSpaceDE w:val="0"/>
        <w:autoSpaceDN w:val="0"/>
        <w:adjustRightInd w:val="0"/>
        <w:spacing w:after="0" w:line="240" w:lineRule="auto"/>
        <w:rPr>
          <w:rFonts w:ascii="Arial" w:eastAsia="ArialMT" w:hAnsi="Arial" w:cs="Arial"/>
          <w:sz w:val="24"/>
          <w:szCs w:val="24"/>
        </w:rPr>
      </w:pPr>
      <w:r w:rsidRPr="006D0C9B">
        <w:rPr>
          <w:rFonts w:ascii="Arial" w:eastAsia="ArialMT" w:hAnsi="Arial" w:cs="Arial"/>
          <w:sz w:val="24"/>
          <w:szCs w:val="24"/>
        </w:rPr>
        <w:lastRenderedPageBreak/>
        <w:t xml:space="preserve">Street marshals to have </w:t>
      </w:r>
      <w:r w:rsidR="00F81C5F" w:rsidRPr="006D0C9B">
        <w:rPr>
          <w:rFonts w:ascii="Arial" w:eastAsia="ArialMT" w:hAnsi="Arial" w:cs="Arial"/>
          <w:sz w:val="24"/>
          <w:szCs w:val="24"/>
        </w:rPr>
        <w:t>a</w:t>
      </w:r>
      <w:r w:rsidRPr="006D0C9B">
        <w:rPr>
          <w:rFonts w:ascii="Arial" w:eastAsia="ArialMT" w:hAnsi="Arial" w:cs="Arial"/>
          <w:sz w:val="24"/>
          <w:szCs w:val="24"/>
        </w:rPr>
        <w:t xml:space="preserve"> clocking in and clock out system so that hours can be recorded and monitored</w:t>
      </w:r>
      <w:r w:rsidR="00AC6D49" w:rsidRPr="006D0C9B">
        <w:rPr>
          <w:rFonts w:ascii="Arial" w:eastAsia="ArialMT" w:hAnsi="Arial" w:cs="Arial"/>
          <w:sz w:val="24"/>
          <w:szCs w:val="24"/>
        </w:rPr>
        <w:t>.</w:t>
      </w:r>
      <w:r w:rsidR="00F94946" w:rsidRPr="006D0C9B">
        <w:rPr>
          <w:rFonts w:ascii="Arial" w:eastAsia="ArialMT" w:hAnsi="Arial" w:cs="Arial"/>
          <w:sz w:val="24"/>
          <w:szCs w:val="24"/>
        </w:rPr>
        <w:br/>
      </w:r>
    </w:p>
    <w:p w14:paraId="739B0302" w14:textId="51875A62" w:rsidR="00314FD9" w:rsidRPr="006D0C9B" w:rsidRDefault="00314FD9" w:rsidP="00314FD9">
      <w:pPr>
        <w:pStyle w:val="ListParagraph"/>
        <w:numPr>
          <w:ilvl w:val="0"/>
          <w:numId w:val="29"/>
        </w:numPr>
        <w:autoSpaceDE w:val="0"/>
        <w:autoSpaceDN w:val="0"/>
        <w:adjustRightInd w:val="0"/>
        <w:spacing w:after="0" w:line="240" w:lineRule="auto"/>
        <w:rPr>
          <w:rFonts w:ascii="Arial" w:eastAsia="ArialMT" w:hAnsi="Arial" w:cs="Arial"/>
          <w:sz w:val="24"/>
          <w:szCs w:val="24"/>
        </w:rPr>
      </w:pPr>
      <w:r w:rsidRPr="006D0C9B">
        <w:rPr>
          <w:rFonts w:ascii="Arial" w:eastAsia="ArialMT" w:hAnsi="Arial" w:cs="Arial"/>
          <w:sz w:val="24"/>
          <w:szCs w:val="24"/>
        </w:rPr>
        <w:t>Tenderers must certify within their tender submissions that they can meet the</w:t>
      </w:r>
      <w:r w:rsidR="00207E0A" w:rsidRPr="006D0C9B">
        <w:rPr>
          <w:rFonts w:ascii="Arial" w:eastAsia="ArialMT" w:hAnsi="Arial" w:cs="Arial"/>
          <w:sz w:val="24"/>
          <w:szCs w:val="24"/>
        </w:rPr>
        <w:t xml:space="preserve"> </w:t>
      </w:r>
      <w:r w:rsidRPr="006D0C9B">
        <w:rPr>
          <w:rFonts w:ascii="Arial" w:eastAsia="ArialMT" w:hAnsi="Arial" w:cs="Arial"/>
          <w:sz w:val="24"/>
          <w:szCs w:val="24"/>
        </w:rPr>
        <w:t>required timescales.</w:t>
      </w:r>
    </w:p>
    <w:p w14:paraId="50D94463" w14:textId="77777777" w:rsidR="00F94946" w:rsidRPr="006D0C9B" w:rsidRDefault="00F94946" w:rsidP="00314FD9">
      <w:pPr>
        <w:autoSpaceDE w:val="0"/>
        <w:autoSpaceDN w:val="0"/>
        <w:adjustRightInd w:val="0"/>
        <w:spacing w:after="0" w:line="240" w:lineRule="auto"/>
        <w:rPr>
          <w:rFonts w:ascii="Arial" w:hAnsi="Arial" w:cs="Arial"/>
          <w:b/>
          <w:bCs/>
          <w:sz w:val="24"/>
          <w:szCs w:val="24"/>
        </w:rPr>
      </w:pPr>
    </w:p>
    <w:p w14:paraId="7B118473" w14:textId="54EB7F55" w:rsidR="005F2F7E" w:rsidRPr="006D0C9B" w:rsidRDefault="005F2F7E" w:rsidP="00964F6E">
      <w:pPr>
        <w:pStyle w:val="Heading1"/>
        <w:rPr>
          <w:rFonts w:ascii="Arial" w:hAnsi="Arial" w:cs="Arial"/>
          <w:sz w:val="24"/>
          <w:szCs w:val="24"/>
        </w:rPr>
      </w:pPr>
      <w:bookmarkStart w:id="23" w:name="_Toc214955057"/>
      <w:bookmarkStart w:id="24" w:name="_Toc214955421"/>
      <w:r w:rsidRPr="006D0C9B">
        <w:rPr>
          <w:rFonts w:ascii="Arial" w:hAnsi="Arial" w:cs="Arial"/>
          <w:sz w:val="24"/>
          <w:szCs w:val="24"/>
        </w:rPr>
        <w:t>Payment</w:t>
      </w:r>
      <w:bookmarkEnd w:id="23"/>
      <w:bookmarkEnd w:id="24"/>
    </w:p>
    <w:p w14:paraId="6FAFE86D" w14:textId="192E5790" w:rsidR="00314FD9" w:rsidRPr="006D0C9B" w:rsidRDefault="00314FD9" w:rsidP="005F2F7E">
      <w:pPr>
        <w:rPr>
          <w:rFonts w:ascii="Arial" w:hAnsi="Arial" w:cs="Arial"/>
          <w:sz w:val="24"/>
          <w:szCs w:val="24"/>
        </w:rPr>
      </w:pPr>
      <w:r w:rsidRPr="006D0C9B">
        <w:rPr>
          <w:rFonts w:ascii="Arial" w:hAnsi="Arial" w:cs="Arial"/>
          <w:sz w:val="24"/>
          <w:szCs w:val="24"/>
        </w:rPr>
        <w:t xml:space="preserve">Payment for services </w:t>
      </w:r>
      <w:r w:rsidR="005F2F7E" w:rsidRPr="006D0C9B">
        <w:rPr>
          <w:rFonts w:ascii="Arial" w:hAnsi="Arial" w:cs="Arial"/>
          <w:sz w:val="24"/>
          <w:szCs w:val="24"/>
        </w:rPr>
        <w:t xml:space="preserve">to the contractor </w:t>
      </w:r>
      <w:r w:rsidRPr="006D0C9B">
        <w:rPr>
          <w:rFonts w:ascii="Arial" w:hAnsi="Arial" w:cs="Arial"/>
          <w:sz w:val="24"/>
          <w:szCs w:val="24"/>
        </w:rPr>
        <w:t>will be made upon the receipt of a satisfactory VAT</w:t>
      </w:r>
      <w:r w:rsidR="005F2F7E" w:rsidRPr="006D0C9B">
        <w:rPr>
          <w:rFonts w:ascii="Arial" w:hAnsi="Arial" w:cs="Arial"/>
          <w:sz w:val="24"/>
          <w:szCs w:val="24"/>
        </w:rPr>
        <w:t xml:space="preserve"> </w:t>
      </w:r>
      <w:r w:rsidRPr="006D0C9B">
        <w:rPr>
          <w:rFonts w:ascii="Arial" w:hAnsi="Arial" w:cs="Arial"/>
          <w:sz w:val="24"/>
          <w:szCs w:val="24"/>
        </w:rPr>
        <w:t>invoice and may be made in instalments. Full terms are to be</w:t>
      </w:r>
      <w:r w:rsidR="005F2F7E" w:rsidRPr="006D0C9B">
        <w:rPr>
          <w:rFonts w:ascii="Arial" w:hAnsi="Arial" w:cs="Arial"/>
          <w:sz w:val="24"/>
          <w:szCs w:val="24"/>
        </w:rPr>
        <w:t xml:space="preserve"> </w:t>
      </w:r>
      <w:r w:rsidRPr="006D0C9B">
        <w:rPr>
          <w:rFonts w:ascii="Arial" w:hAnsi="Arial" w:cs="Arial"/>
          <w:sz w:val="24"/>
          <w:szCs w:val="24"/>
        </w:rPr>
        <w:t>agreed once the contract has been awarded.</w:t>
      </w:r>
    </w:p>
    <w:p w14:paraId="6AC65F3F" w14:textId="77777777" w:rsidR="00575E4B" w:rsidRPr="006D0C9B" w:rsidRDefault="00D940F5" w:rsidP="005F2F7E">
      <w:pPr>
        <w:rPr>
          <w:rFonts w:ascii="Arial" w:hAnsi="Arial" w:cs="Arial"/>
          <w:sz w:val="24"/>
          <w:szCs w:val="24"/>
        </w:rPr>
      </w:pPr>
      <w:r w:rsidRPr="006D0C9B">
        <w:rPr>
          <w:rFonts w:ascii="Arial" w:hAnsi="Arial" w:cs="Arial"/>
          <w:sz w:val="24"/>
          <w:szCs w:val="24"/>
        </w:rPr>
        <w:t xml:space="preserve">The total budget </w:t>
      </w:r>
      <w:r w:rsidR="00CC2BB2" w:rsidRPr="006D0C9B">
        <w:rPr>
          <w:rFonts w:ascii="Arial" w:hAnsi="Arial" w:cs="Arial"/>
          <w:sz w:val="24"/>
          <w:szCs w:val="24"/>
        </w:rPr>
        <w:t xml:space="preserve">for this tender </w:t>
      </w:r>
      <w:r w:rsidR="001543F5" w:rsidRPr="006D0C9B">
        <w:rPr>
          <w:rFonts w:ascii="Arial" w:hAnsi="Arial" w:cs="Arial"/>
          <w:sz w:val="24"/>
          <w:szCs w:val="24"/>
        </w:rPr>
        <w:t>will not</w:t>
      </w:r>
      <w:r w:rsidRPr="006D0C9B">
        <w:rPr>
          <w:rFonts w:ascii="Arial" w:hAnsi="Arial" w:cs="Arial"/>
          <w:sz w:val="24"/>
          <w:szCs w:val="24"/>
        </w:rPr>
        <w:t xml:space="preserve"> exceed </w:t>
      </w:r>
      <w:r w:rsidR="00FD71EA" w:rsidRPr="006D0C9B">
        <w:rPr>
          <w:rFonts w:ascii="Arial" w:hAnsi="Arial" w:cs="Arial"/>
          <w:sz w:val="24"/>
          <w:szCs w:val="24"/>
        </w:rPr>
        <w:t>the value</w:t>
      </w:r>
      <w:r w:rsidR="009B4444" w:rsidRPr="006D0C9B">
        <w:rPr>
          <w:rFonts w:ascii="Arial" w:hAnsi="Arial" w:cs="Arial"/>
          <w:sz w:val="24"/>
          <w:szCs w:val="24"/>
        </w:rPr>
        <w:t xml:space="preserve"> </w:t>
      </w:r>
      <w:proofErr w:type="gramStart"/>
      <w:r w:rsidR="00E06E84" w:rsidRPr="006D0C9B">
        <w:rPr>
          <w:rFonts w:ascii="Arial" w:hAnsi="Arial" w:cs="Arial"/>
          <w:sz w:val="24"/>
          <w:szCs w:val="24"/>
        </w:rPr>
        <w:t>of</w:t>
      </w:r>
      <w:r w:rsidR="00575E4B" w:rsidRPr="006D0C9B">
        <w:rPr>
          <w:rFonts w:ascii="Arial" w:hAnsi="Arial" w:cs="Arial"/>
          <w:sz w:val="24"/>
          <w:szCs w:val="24"/>
        </w:rPr>
        <w:t>;</w:t>
      </w:r>
      <w:proofErr w:type="gramEnd"/>
    </w:p>
    <w:p w14:paraId="3211EB42" w14:textId="4F01D07C" w:rsidR="00917CA0" w:rsidRPr="006D0C9B" w:rsidRDefault="00575E4B" w:rsidP="005F2F7E">
      <w:pPr>
        <w:rPr>
          <w:rFonts w:ascii="Arial" w:hAnsi="Arial" w:cs="Arial"/>
          <w:sz w:val="24"/>
          <w:szCs w:val="24"/>
        </w:rPr>
      </w:pPr>
      <w:r w:rsidRPr="006D0C9B">
        <w:rPr>
          <w:rFonts w:ascii="Arial" w:hAnsi="Arial" w:cs="Arial"/>
          <w:sz w:val="24"/>
          <w:szCs w:val="24"/>
        </w:rPr>
        <w:t xml:space="preserve">The contract value is </w:t>
      </w:r>
      <w:r w:rsidR="009D406A" w:rsidRPr="006D0C9B">
        <w:rPr>
          <w:rFonts w:ascii="Arial" w:hAnsi="Arial" w:cs="Arial"/>
          <w:sz w:val="24"/>
          <w:szCs w:val="24"/>
        </w:rPr>
        <w:t>£</w:t>
      </w:r>
      <w:r w:rsidR="0A77BB05" w:rsidRPr="006D0C9B">
        <w:rPr>
          <w:rFonts w:ascii="Arial" w:hAnsi="Arial" w:cs="Arial"/>
          <w:sz w:val="24"/>
          <w:szCs w:val="24"/>
        </w:rPr>
        <w:t>254,690.16</w:t>
      </w:r>
      <w:r w:rsidR="00917CA0" w:rsidRPr="006D0C9B">
        <w:rPr>
          <w:rFonts w:ascii="Arial" w:hAnsi="Arial" w:cs="Arial"/>
          <w:sz w:val="24"/>
          <w:szCs w:val="24"/>
        </w:rPr>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C75F51" w:rsidRPr="006D0C9B" w14:paraId="1F4DA5E4" w14:textId="77777777" w:rsidTr="20504A58">
        <w:trPr>
          <w:trHeight w:val="300"/>
        </w:trPr>
        <w:tc>
          <w:tcPr>
            <w:tcW w:w="4508" w:type="dxa"/>
          </w:tcPr>
          <w:p w14:paraId="388A9A1E" w14:textId="1E3A53DF" w:rsidR="000665B8" w:rsidRPr="006D0C9B" w:rsidRDefault="000665B8" w:rsidP="005F2F7E">
            <w:pPr>
              <w:rPr>
                <w:rFonts w:ascii="Arial" w:hAnsi="Arial" w:cs="Arial"/>
                <w:sz w:val="24"/>
                <w:szCs w:val="24"/>
              </w:rPr>
            </w:pPr>
            <w:r w:rsidRPr="006D0C9B">
              <w:rPr>
                <w:rFonts w:ascii="Arial" w:hAnsi="Arial" w:cs="Arial"/>
                <w:sz w:val="24"/>
                <w:szCs w:val="24"/>
              </w:rPr>
              <w:t>April 2026</w:t>
            </w:r>
          </w:p>
        </w:tc>
        <w:tc>
          <w:tcPr>
            <w:tcW w:w="4508" w:type="dxa"/>
          </w:tcPr>
          <w:p w14:paraId="38473875" w14:textId="03D55752" w:rsidR="000665B8" w:rsidRPr="006D0C9B" w:rsidRDefault="00EA0D9B" w:rsidP="005F2F7E">
            <w:pPr>
              <w:rPr>
                <w:rFonts w:ascii="Arial" w:hAnsi="Arial" w:cs="Arial"/>
                <w:sz w:val="24"/>
                <w:szCs w:val="24"/>
              </w:rPr>
            </w:pPr>
            <w:r w:rsidRPr="006D0C9B">
              <w:rPr>
                <w:rFonts w:ascii="Arial" w:hAnsi="Arial" w:cs="Arial"/>
                <w:sz w:val="24"/>
                <w:szCs w:val="24"/>
              </w:rPr>
              <w:t>£8</w:t>
            </w:r>
            <w:r w:rsidR="4E16A2EB" w:rsidRPr="006D0C9B">
              <w:rPr>
                <w:rFonts w:ascii="Arial" w:hAnsi="Arial" w:cs="Arial"/>
                <w:sz w:val="24"/>
                <w:szCs w:val="24"/>
              </w:rPr>
              <w:t>2,400</w:t>
            </w:r>
          </w:p>
        </w:tc>
      </w:tr>
      <w:tr w:rsidR="00C75F51" w:rsidRPr="006D0C9B" w14:paraId="5E6D17F7" w14:textId="77777777" w:rsidTr="20504A58">
        <w:trPr>
          <w:trHeight w:val="300"/>
        </w:trPr>
        <w:tc>
          <w:tcPr>
            <w:tcW w:w="4508" w:type="dxa"/>
          </w:tcPr>
          <w:p w14:paraId="00E1D6F3" w14:textId="7AFD6443" w:rsidR="000665B8" w:rsidRPr="006D0C9B" w:rsidRDefault="005A1896" w:rsidP="005F2F7E">
            <w:pPr>
              <w:rPr>
                <w:rFonts w:ascii="Arial" w:hAnsi="Arial" w:cs="Arial"/>
                <w:sz w:val="24"/>
                <w:szCs w:val="24"/>
              </w:rPr>
            </w:pPr>
            <w:r w:rsidRPr="006D0C9B">
              <w:rPr>
                <w:rFonts w:ascii="Arial" w:hAnsi="Arial" w:cs="Arial"/>
                <w:sz w:val="24"/>
                <w:szCs w:val="24"/>
              </w:rPr>
              <w:t>April 2027</w:t>
            </w:r>
          </w:p>
        </w:tc>
        <w:tc>
          <w:tcPr>
            <w:tcW w:w="4508" w:type="dxa"/>
          </w:tcPr>
          <w:p w14:paraId="72FFE7D0" w14:textId="7482B490" w:rsidR="000665B8" w:rsidRPr="006D0C9B" w:rsidRDefault="00EA0D9B" w:rsidP="005F2F7E">
            <w:pPr>
              <w:rPr>
                <w:rFonts w:ascii="Arial" w:hAnsi="Arial" w:cs="Arial"/>
                <w:sz w:val="24"/>
                <w:szCs w:val="24"/>
              </w:rPr>
            </w:pPr>
            <w:r w:rsidRPr="006D0C9B">
              <w:rPr>
                <w:rFonts w:ascii="Arial" w:hAnsi="Arial" w:cs="Arial"/>
                <w:sz w:val="24"/>
                <w:szCs w:val="24"/>
              </w:rPr>
              <w:t>£8</w:t>
            </w:r>
            <w:r w:rsidR="46BF6039" w:rsidRPr="006D0C9B">
              <w:rPr>
                <w:rFonts w:ascii="Arial" w:hAnsi="Arial" w:cs="Arial"/>
                <w:sz w:val="24"/>
                <w:szCs w:val="24"/>
              </w:rPr>
              <w:t>4,872</w:t>
            </w:r>
          </w:p>
        </w:tc>
      </w:tr>
      <w:tr w:rsidR="00C75F51" w:rsidRPr="006D0C9B" w14:paraId="67C4D32D" w14:textId="77777777" w:rsidTr="20504A58">
        <w:trPr>
          <w:trHeight w:val="300"/>
        </w:trPr>
        <w:tc>
          <w:tcPr>
            <w:tcW w:w="4508" w:type="dxa"/>
          </w:tcPr>
          <w:p w14:paraId="475B5F8F" w14:textId="4D38A6F1" w:rsidR="00EA0D9B" w:rsidRPr="006D0C9B" w:rsidRDefault="005A1896" w:rsidP="005F2F7E">
            <w:pPr>
              <w:rPr>
                <w:rFonts w:ascii="Arial" w:hAnsi="Arial" w:cs="Arial"/>
                <w:sz w:val="24"/>
                <w:szCs w:val="24"/>
              </w:rPr>
            </w:pPr>
            <w:r w:rsidRPr="006D0C9B">
              <w:rPr>
                <w:rFonts w:ascii="Arial" w:hAnsi="Arial" w:cs="Arial"/>
                <w:sz w:val="24"/>
                <w:szCs w:val="24"/>
              </w:rPr>
              <w:t>April 2028</w:t>
            </w:r>
          </w:p>
        </w:tc>
        <w:tc>
          <w:tcPr>
            <w:tcW w:w="4508" w:type="dxa"/>
          </w:tcPr>
          <w:p w14:paraId="176DBBA8" w14:textId="07807926" w:rsidR="00EA0D9B" w:rsidRPr="006D0C9B" w:rsidRDefault="1A48E35B" w:rsidP="005F2F7E">
            <w:pPr>
              <w:rPr>
                <w:rFonts w:ascii="Arial" w:hAnsi="Arial" w:cs="Arial"/>
                <w:sz w:val="24"/>
                <w:szCs w:val="24"/>
              </w:rPr>
            </w:pPr>
            <w:r w:rsidRPr="20504A58">
              <w:rPr>
                <w:rFonts w:ascii="Arial" w:hAnsi="Arial" w:cs="Arial"/>
                <w:sz w:val="24"/>
                <w:szCs w:val="24"/>
              </w:rPr>
              <w:t>£8</w:t>
            </w:r>
            <w:r w:rsidR="2E409D19" w:rsidRPr="20504A58">
              <w:rPr>
                <w:rFonts w:ascii="Arial" w:hAnsi="Arial" w:cs="Arial"/>
                <w:sz w:val="24"/>
                <w:szCs w:val="24"/>
              </w:rPr>
              <w:t>7</w:t>
            </w:r>
            <w:r w:rsidR="72757465" w:rsidRPr="20504A58">
              <w:rPr>
                <w:rFonts w:ascii="Arial" w:hAnsi="Arial" w:cs="Arial"/>
                <w:sz w:val="24"/>
                <w:szCs w:val="24"/>
              </w:rPr>
              <w:t>,</w:t>
            </w:r>
            <w:r w:rsidR="2E409D19" w:rsidRPr="20504A58">
              <w:rPr>
                <w:rFonts w:ascii="Arial" w:hAnsi="Arial" w:cs="Arial"/>
                <w:sz w:val="24"/>
                <w:szCs w:val="24"/>
              </w:rPr>
              <w:t>418.16</w:t>
            </w:r>
          </w:p>
        </w:tc>
      </w:tr>
      <w:tr w:rsidR="00C75F51" w:rsidRPr="006D0C9B" w14:paraId="0FD5022B" w14:textId="77777777" w:rsidTr="20504A58">
        <w:trPr>
          <w:trHeight w:val="300"/>
        </w:trPr>
        <w:tc>
          <w:tcPr>
            <w:tcW w:w="4508" w:type="dxa"/>
          </w:tcPr>
          <w:p w14:paraId="6B99827E" w14:textId="4C6DD5F5" w:rsidR="4A9F19D6" w:rsidRPr="006D0C9B" w:rsidRDefault="4A9F19D6" w:rsidP="47EDB9A4">
            <w:pPr>
              <w:rPr>
                <w:rFonts w:ascii="Arial" w:hAnsi="Arial" w:cs="Arial"/>
                <w:b/>
                <w:bCs/>
                <w:sz w:val="24"/>
                <w:szCs w:val="24"/>
              </w:rPr>
            </w:pPr>
            <w:r w:rsidRPr="006D0C9B">
              <w:rPr>
                <w:rFonts w:ascii="Arial" w:hAnsi="Arial" w:cs="Arial"/>
                <w:b/>
                <w:bCs/>
                <w:sz w:val="24"/>
                <w:szCs w:val="24"/>
              </w:rPr>
              <w:t>TOTAL</w:t>
            </w:r>
          </w:p>
        </w:tc>
        <w:tc>
          <w:tcPr>
            <w:tcW w:w="4508" w:type="dxa"/>
          </w:tcPr>
          <w:p w14:paraId="1BD1D201" w14:textId="190D4F29" w:rsidR="4A9F19D6" w:rsidRPr="006D0C9B" w:rsidRDefault="4A9F19D6" w:rsidP="47EDB9A4">
            <w:pPr>
              <w:rPr>
                <w:rFonts w:ascii="Arial" w:hAnsi="Arial" w:cs="Arial"/>
                <w:b/>
                <w:bCs/>
                <w:sz w:val="24"/>
                <w:szCs w:val="24"/>
              </w:rPr>
            </w:pPr>
            <w:r w:rsidRPr="006D0C9B">
              <w:rPr>
                <w:rFonts w:ascii="Arial" w:hAnsi="Arial" w:cs="Arial"/>
                <w:b/>
                <w:bCs/>
                <w:sz w:val="24"/>
                <w:szCs w:val="24"/>
              </w:rPr>
              <w:t>£254,690.16</w:t>
            </w:r>
          </w:p>
        </w:tc>
      </w:tr>
    </w:tbl>
    <w:p w14:paraId="66919BD9" w14:textId="77777777" w:rsidR="006A0624" w:rsidRPr="006D0C9B" w:rsidRDefault="006A0624" w:rsidP="005F2F7E">
      <w:pPr>
        <w:rPr>
          <w:rFonts w:ascii="Arial" w:hAnsi="Arial" w:cs="Arial"/>
          <w:sz w:val="24"/>
          <w:szCs w:val="24"/>
        </w:rPr>
      </w:pPr>
    </w:p>
    <w:p w14:paraId="79CA02E7" w14:textId="18AAE1E9" w:rsidR="006A0624" w:rsidRPr="006D0C9B" w:rsidRDefault="42833017" w:rsidP="531EE0B8">
      <w:pPr>
        <w:spacing w:line="276" w:lineRule="auto"/>
        <w:rPr>
          <w:rFonts w:ascii="Arial" w:hAnsi="Arial" w:cs="Arial"/>
          <w:sz w:val="24"/>
          <w:szCs w:val="24"/>
        </w:rPr>
      </w:pPr>
      <w:r w:rsidRPr="006D0C9B">
        <w:rPr>
          <w:rFonts w:ascii="Arial" w:eastAsia="Arial" w:hAnsi="Arial" w:cs="Arial"/>
          <w:b/>
          <w:bCs/>
          <w:sz w:val="24"/>
          <w:szCs w:val="24"/>
        </w:rPr>
        <w:t xml:space="preserve">PROFESSIONAL &amp; BUSINESS STANDING </w:t>
      </w:r>
    </w:p>
    <w:p w14:paraId="15E47A06" w14:textId="43E6764D" w:rsidR="006A0624" w:rsidRPr="006D0C9B" w:rsidRDefault="42833017" w:rsidP="531EE0B8">
      <w:pPr>
        <w:spacing w:line="276" w:lineRule="auto"/>
        <w:rPr>
          <w:rFonts w:ascii="Arial" w:hAnsi="Arial" w:cs="Arial"/>
          <w:sz w:val="24"/>
          <w:szCs w:val="24"/>
        </w:rPr>
      </w:pPr>
      <w:r w:rsidRPr="006D0C9B">
        <w:rPr>
          <w:rFonts w:ascii="Arial" w:eastAsia="Arial" w:hAnsi="Arial" w:cs="Arial"/>
          <w:sz w:val="24"/>
          <w:szCs w:val="24"/>
        </w:rPr>
        <w:t>Has your organisation, at any time during the last 3 years, been in a state of bankruptcy, insolvency, compulsory winding up, administration, receivership, composition with creditors or any analogous state, or subject to relevant proceedings where the proceedings were commenced for valid reasons?</w:t>
      </w:r>
      <w:r w:rsidR="006A0624" w:rsidRPr="006D0C9B">
        <w:rPr>
          <w:rFonts w:ascii="Arial" w:hAnsi="Arial" w:cs="Arial"/>
          <w:sz w:val="24"/>
          <w:szCs w:val="24"/>
        </w:rPr>
        <w:tab/>
      </w:r>
      <w:r w:rsidR="006A0624" w:rsidRPr="006D0C9B">
        <w:rPr>
          <w:rFonts w:ascii="Arial" w:hAnsi="Arial" w:cs="Arial"/>
          <w:sz w:val="24"/>
          <w:szCs w:val="24"/>
        </w:rPr>
        <w:tab/>
      </w:r>
      <w:r w:rsidRPr="006D0C9B">
        <w:rPr>
          <w:rFonts w:ascii="Arial" w:eastAsia="Arial" w:hAnsi="Arial" w:cs="Arial"/>
          <w:sz w:val="24"/>
          <w:szCs w:val="24"/>
        </w:rPr>
        <w:t>YES / NO</w:t>
      </w:r>
    </w:p>
    <w:p w14:paraId="4516EEE8" w14:textId="08BE0DED" w:rsidR="006A0624" w:rsidRPr="006D0C9B" w:rsidRDefault="42833017" w:rsidP="531EE0B8">
      <w:pPr>
        <w:spacing w:line="276" w:lineRule="auto"/>
        <w:rPr>
          <w:rFonts w:ascii="Arial" w:hAnsi="Arial" w:cs="Arial"/>
          <w:sz w:val="24"/>
          <w:szCs w:val="24"/>
        </w:rPr>
      </w:pPr>
      <w:r w:rsidRPr="006D0C9B">
        <w:rPr>
          <w:rFonts w:ascii="Arial" w:eastAsia="Arial" w:hAnsi="Arial" w:cs="Arial"/>
          <w:sz w:val="24"/>
          <w:szCs w:val="24"/>
        </w:rPr>
        <w:t xml:space="preserve"> </w:t>
      </w:r>
    </w:p>
    <w:p w14:paraId="65CF037E" w14:textId="3F53A7BF" w:rsidR="006A0624" w:rsidRPr="006D0C9B" w:rsidRDefault="42833017" w:rsidP="531EE0B8">
      <w:pPr>
        <w:spacing w:after="0" w:line="276" w:lineRule="auto"/>
        <w:rPr>
          <w:rFonts w:ascii="Arial" w:hAnsi="Arial" w:cs="Arial"/>
          <w:sz w:val="24"/>
          <w:szCs w:val="24"/>
        </w:rPr>
      </w:pPr>
      <w:r w:rsidRPr="006D0C9B">
        <w:rPr>
          <w:rFonts w:ascii="Arial" w:eastAsia="Arial" w:hAnsi="Arial" w:cs="Arial"/>
          <w:sz w:val="24"/>
          <w:szCs w:val="24"/>
        </w:rPr>
        <w:t xml:space="preserve">Has your organisation, its directors or any other person who has the power of representation, decision or control of the named organisation ever been convicted of a criminal offence related to business or professional conduct, including fraud or conspiracy to defraud? </w:t>
      </w:r>
      <w:r w:rsidR="006A0624" w:rsidRPr="006D0C9B">
        <w:rPr>
          <w:rFonts w:ascii="Arial" w:hAnsi="Arial" w:cs="Arial"/>
          <w:sz w:val="24"/>
          <w:szCs w:val="24"/>
        </w:rPr>
        <w:tab/>
      </w:r>
      <w:r w:rsidR="006A0624" w:rsidRPr="006D0C9B">
        <w:rPr>
          <w:rFonts w:ascii="Arial" w:hAnsi="Arial" w:cs="Arial"/>
          <w:sz w:val="24"/>
          <w:szCs w:val="24"/>
        </w:rPr>
        <w:tab/>
      </w:r>
      <w:r w:rsidR="006A0624" w:rsidRPr="006D0C9B">
        <w:rPr>
          <w:rFonts w:ascii="Arial" w:hAnsi="Arial" w:cs="Arial"/>
          <w:sz w:val="24"/>
          <w:szCs w:val="24"/>
        </w:rPr>
        <w:tab/>
      </w:r>
      <w:r w:rsidR="006A0624" w:rsidRPr="006D0C9B">
        <w:rPr>
          <w:rFonts w:ascii="Arial" w:hAnsi="Arial" w:cs="Arial"/>
          <w:sz w:val="24"/>
          <w:szCs w:val="24"/>
        </w:rPr>
        <w:tab/>
      </w:r>
      <w:r w:rsidRPr="006D0C9B">
        <w:rPr>
          <w:rFonts w:ascii="Arial" w:eastAsia="Arial" w:hAnsi="Arial" w:cs="Arial"/>
          <w:sz w:val="24"/>
          <w:szCs w:val="24"/>
        </w:rPr>
        <w:t>YES / NO</w:t>
      </w:r>
    </w:p>
    <w:p w14:paraId="77204390" w14:textId="00B01DC5" w:rsidR="006A0624" w:rsidRPr="006D0C9B" w:rsidRDefault="42833017" w:rsidP="531EE0B8">
      <w:pPr>
        <w:spacing w:line="276" w:lineRule="auto"/>
        <w:rPr>
          <w:rFonts w:ascii="Arial" w:hAnsi="Arial" w:cs="Arial"/>
          <w:sz w:val="24"/>
          <w:szCs w:val="24"/>
        </w:rPr>
      </w:pPr>
      <w:r w:rsidRPr="006D0C9B">
        <w:rPr>
          <w:rFonts w:ascii="Arial" w:eastAsia="Arial" w:hAnsi="Arial" w:cs="Arial"/>
          <w:sz w:val="24"/>
          <w:szCs w:val="24"/>
        </w:rPr>
        <w:t xml:space="preserve"> </w:t>
      </w:r>
    </w:p>
    <w:p w14:paraId="18FBFB35" w14:textId="47C4D37D" w:rsidR="006A0624" w:rsidRPr="006D0C9B" w:rsidRDefault="42833017" w:rsidP="531EE0B8">
      <w:pPr>
        <w:spacing w:line="276" w:lineRule="auto"/>
        <w:rPr>
          <w:rFonts w:ascii="Arial" w:hAnsi="Arial" w:cs="Arial"/>
          <w:sz w:val="24"/>
          <w:szCs w:val="24"/>
        </w:rPr>
      </w:pPr>
      <w:r w:rsidRPr="006D0C9B">
        <w:rPr>
          <w:rFonts w:ascii="Arial" w:eastAsia="Arial" w:hAnsi="Arial" w:cs="Arial"/>
          <w:sz w:val="24"/>
          <w:szCs w:val="24"/>
        </w:rPr>
        <w:t>Has your organisation had any judgement made against it in relation to similar contracts in the last three years?</w:t>
      </w:r>
      <w:r w:rsidR="006A0624" w:rsidRPr="006D0C9B">
        <w:rPr>
          <w:rFonts w:ascii="Arial" w:hAnsi="Arial" w:cs="Arial"/>
          <w:sz w:val="24"/>
          <w:szCs w:val="24"/>
        </w:rPr>
        <w:tab/>
      </w:r>
      <w:r w:rsidR="006A0624" w:rsidRPr="006D0C9B">
        <w:rPr>
          <w:rFonts w:ascii="Arial" w:hAnsi="Arial" w:cs="Arial"/>
          <w:sz w:val="24"/>
          <w:szCs w:val="24"/>
        </w:rPr>
        <w:tab/>
      </w:r>
      <w:r w:rsidR="006A0624" w:rsidRPr="006D0C9B">
        <w:rPr>
          <w:rFonts w:ascii="Arial" w:hAnsi="Arial" w:cs="Arial"/>
          <w:sz w:val="24"/>
          <w:szCs w:val="24"/>
        </w:rPr>
        <w:tab/>
      </w:r>
      <w:r w:rsidRPr="006D0C9B">
        <w:rPr>
          <w:rFonts w:ascii="Arial" w:eastAsia="Arial" w:hAnsi="Arial" w:cs="Arial"/>
          <w:sz w:val="24"/>
          <w:szCs w:val="24"/>
        </w:rPr>
        <w:t>YES / NO</w:t>
      </w:r>
    </w:p>
    <w:p w14:paraId="505ED368" w14:textId="2668FD9A" w:rsidR="006A0624" w:rsidRPr="006D0C9B" w:rsidRDefault="42833017" w:rsidP="531EE0B8">
      <w:pPr>
        <w:spacing w:line="276" w:lineRule="auto"/>
        <w:rPr>
          <w:rFonts w:ascii="Arial" w:hAnsi="Arial" w:cs="Arial"/>
          <w:sz w:val="24"/>
          <w:szCs w:val="24"/>
        </w:rPr>
      </w:pPr>
      <w:r w:rsidRPr="006D0C9B">
        <w:rPr>
          <w:rFonts w:ascii="Arial" w:eastAsia="Arial" w:hAnsi="Arial" w:cs="Arial"/>
          <w:b/>
          <w:bCs/>
          <w:sz w:val="24"/>
          <w:szCs w:val="24"/>
        </w:rPr>
        <w:t xml:space="preserve"> </w:t>
      </w:r>
    </w:p>
    <w:p w14:paraId="40CC7242" w14:textId="0EA6087F" w:rsidR="006A0624" w:rsidRPr="006D0C9B" w:rsidRDefault="42833017" w:rsidP="531EE0B8">
      <w:pPr>
        <w:spacing w:line="276" w:lineRule="auto"/>
        <w:rPr>
          <w:rFonts w:ascii="Arial" w:eastAsia="Arial" w:hAnsi="Arial" w:cs="Arial"/>
          <w:sz w:val="24"/>
          <w:szCs w:val="24"/>
        </w:rPr>
      </w:pPr>
      <w:r w:rsidRPr="006D0C9B">
        <w:rPr>
          <w:rFonts w:ascii="Arial" w:eastAsia="Arial" w:hAnsi="Arial" w:cs="Arial"/>
          <w:sz w:val="24"/>
          <w:szCs w:val="24"/>
        </w:rPr>
        <w:t xml:space="preserve">Has your organisation been involved in any tribunal hearing in relation to any similar service in the last three years, which has resulted in a judgement being made against it?  </w:t>
      </w:r>
      <w:r w:rsidR="006A0624" w:rsidRPr="006D0C9B">
        <w:rPr>
          <w:rFonts w:ascii="Arial" w:hAnsi="Arial" w:cs="Arial"/>
          <w:sz w:val="24"/>
          <w:szCs w:val="24"/>
        </w:rPr>
        <w:tab/>
      </w:r>
      <w:r w:rsidR="006A0624" w:rsidRPr="006D0C9B">
        <w:rPr>
          <w:rFonts w:ascii="Arial" w:hAnsi="Arial" w:cs="Arial"/>
          <w:sz w:val="24"/>
          <w:szCs w:val="24"/>
        </w:rPr>
        <w:tab/>
      </w:r>
      <w:r w:rsidR="006A0624" w:rsidRPr="006D0C9B">
        <w:rPr>
          <w:rFonts w:ascii="Arial" w:hAnsi="Arial" w:cs="Arial"/>
          <w:sz w:val="24"/>
          <w:szCs w:val="24"/>
        </w:rPr>
        <w:tab/>
      </w:r>
      <w:r w:rsidR="006A0624" w:rsidRPr="006D0C9B">
        <w:rPr>
          <w:rFonts w:ascii="Arial" w:hAnsi="Arial" w:cs="Arial"/>
          <w:sz w:val="24"/>
          <w:szCs w:val="24"/>
        </w:rPr>
        <w:tab/>
      </w:r>
      <w:r w:rsidR="006A0624" w:rsidRPr="006D0C9B">
        <w:rPr>
          <w:rFonts w:ascii="Arial" w:hAnsi="Arial" w:cs="Arial"/>
          <w:sz w:val="24"/>
          <w:szCs w:val="24"/>
        </w:rPr>
        <w:tab/>
      </w:r>
      <w:r w:rsidR="006A0624" w:rsidRPr="006D0C9B">
        <w:rPr>
          <w:rFonts w:ascii="Arial" w:hAnsi="Arial" w:cs="Arial"/>
          <w:sz w:val="24"/>
          <w:szCs w:val="24"/>
        </w:rPr>
        <w:tab/>
      </w:r>
      <w:r w:rsidRPr="006D0C9B">
        <w:rPr>
          <w:rFonts w:ascii="Arial" w:eastAsia="Arial" w:hAnsi="Arial" w:cs="Arial"/>
          <w:sz w:val="24"/>
          <w:szCs w:val="24"/>
        </w:rPr>
        <w:t>YES / NO</w:t>
      </w:r>
      <w:r w:rsidR="006A0624" w:rsidRPr="006D0C9B">
        <w:rPr>
          <w:rFonts w:ascii="Arial" w:hAnsi="Arial" w:cs="Arial"/>
          <w:sz w:val="24"/>
          <w:szCs w:val="24"/>
        </w:rPr>
        <w:tab/>
      </w:r>
      <w:r w:rsidR="006A0624" w:rsidRPr="006D0C9B">
        <w:rPr>
          <w:rFonts w:ascii="Arial" w:hAnsi="Arial" w:cs="Arial"/>
          <w:sz w:val="24"/>
          <w:szCs w:val="24"/>
        </w:rPr>
        <w:tab/>
      </w:r>
      <w:r w:rsidR="006A0624" w:rsidRPr="006D0C9B">
        <w:rPr>
          <w:rFonts w:ascii="Arial" w:hAnsi="Arial" w:cs="Arial"/>
          <w:sz w:val="24"/>
          <w:szCs w:val="24"/>
        </w:rPr>
        <w:tab/>
      </w:r>
      <w:r w:rsidR="006A0624" w:rsidRPr="006D0C9B">
        <w:rPr>
          <w:rFonts w:ascii="Arial" w:hAnsi="Arial" w:cs="Arial"/>
          <w:sz w:val="24"/>
          <w:szCs w:val="24"/>
        </w:rPr>
        <w:tab/>
      </w:r>
    </w:p>
    <w:p w14:paraId="25EDCA15" w14:textId="4E86099B" w:rsidR="006A0624" w:rsidRPr="006D0C9B" w:rsidRDefault="42833017" w:rsidP="531EE0B8">
      <w:pPr>
        <w:spacing w:line="276" w:lineRule="auto"/>
        <w:rPr>
          <w:rFonts w:ascii="Arial" w:hAnsi="Arial" w:cs="Arial"/>
          <w:sz w:val="24"/>
          <w:szCs w:val="24"/>
        </w:rPr>
      </w:pPr>
      <w:r w:rsidRPr="006D0C9B">
        <w:rPr>
          <w:rFonts w:ascii="Arial" w:eastAsia="Arial" w:hAnsi="Arial" w:cs="Arial"/>
          <w:b/>
          <w:bCs/>
          <w:sz w:val="24"/>
          <w:szCs w:val="24"/>
        </w:rPr>
        <w:t>References:</w:t>
      </w:r>
    </w:p>
    <w:p w14:paraId="4929D43D" w14:textId="7C0A3C06" w:rsidR="006A0624" w:rsidRPr="006D0C9B" w:rsidRDefault="42833017" w:rsidP="531EE0B8">
      <w:pPr>
        <w:spacing w:line="276" w:lineRule="auto"/>
        <w:rPr>
          <w:rFonts w:ascii="Arial" w:hAnsi="Arial" w:cs="Arial"/>
          <w:sz w:val="24"/>
          <w:szCs w:val="24"/>
        </w:rPr>
      </w:pPr>
      <w:r w:rsidRPr="006D0C9B">
        <w:rPr>
          <w:rFonts w:ascii="Arial" w:eastAsia="Arial" w:hAnsi="Arial" w:cs="Arial"/>
          <w:sz w:val="24"/>
          <w:szCs w:val="24"/>
        </w:rPr>
        <w:t>Please provide details of up to 3 contracts, in any combination from either the public or private sector, voluntary, charity or social enterprise that are relevant.  Contracts for supplies or services should have been performed during the past 3 years.</w:t>
      </w:r>
    </w:p>
    <w:p w14:paraId="068AA37D" w14:textId="64C442ED" w:rsidR="006A0624" w:rsidRPr="006D0C9B" w:rsidRDefault="42833017" w:rsidP="531EE0B8">
      <w:pPr>
        <w:spacing w:line="276" w:lineRule="auto"/>
        <w:rPr>
          <w:rFonts w:ascii="Arial" w:hAnsi="Arial" w:cs="Arial"/>
          <w:sz w:val="24"/>
          <w:szCs w:val="24"/>
        </w:rPr>
      </w:pPr>
      <w:r w:rsidRPr="006D0C9B">
        <w:rPr>
          <w:rFonts w:ascii="Arial" w:eastAsia="Arial" w:hAnsi="Arial" w:cs="Arial"/>
          <w:sz w:val="24"/>
          <w:szCs w:val="24"/>
        </w:rPr>
        <w:lastRenderedPageBreak/>
        <w:t>The named contract provided should be able to provide written evidence to confirm the accuracy of the information provided below.</w:t>
      </w:r>
    </w:p>
    <w:p w14:paraId="24E95EFC" w14:textId="616EB1BF" w:rsidR="006A0624" w:rsidRPr="006D0C9B" w:rsidRDefault="42833017" w:rsidP="531EE0B8">
      <w:pPr>
        <w:spacing w:line="276" w:lineRule="auto"/>
        <w:rPr>
          <w:rFonts w:ascii="Arial" w:hAnsi="Arial" w:cs="Arial"/>
          <w:sz w:val="24"/>
          <w:szCs w:val="24"/>
        </w:rPr>
      </w:pPr>
      <w:r w:rsidRPr="006D0C9B">
        <w:rPr>
          <w:rFonts w:ascii="Arial" w:eastAsia="Arial" w:hAnsi="Arial" w:cs="Arial"/>
          <w:sz w:val="24"/>
          <w:szCs w:val="24"/>
        </w:rPr>
        <w:t>Consortia bids should provide relevant examples of where the consortium has delivered similar requirements.  If this is not possible, then 3 separate examples should be provided between the principal members of the proposed consortium.</w:t>
      </w:r>
    </w:p>
    <w:p w14:paraId="310C0985" w14:textId="0190D5E9" w:rsidR="006A0624" w:rsidRPr="006D0C9B" w:rsidRDefault="42833017" w:rsidP="531EE0B8">
      <w:pPr>
        <w:spacing w:line="276" w:lineRule="auto"/>
        <w:rPr>
          <w:rFonts w:ascii="Arial" w:hAnsi="Arial" w:cs="Arial"/>
          <w:sz w:val="24"/>
          <w:szCs w:val="24"/>
        </w:rPr>
      </w:pPr>
      <w:r w:rsidRPr="006D0C9B">
        <w:rPr>
          <w:rFonts w:ascii="Arial" w:eastAsia="Arial" w:hAnsi="Arial" w:cs="Arial"/>
          <w:sz w:val="24"/>
          <w:szCs w:val="24"/>
        </w:rPr>
        <w:t xml:space="preserve">If you </w:t>
      </w:r>
      <w:proofErr w:type="gramStart"/>
      <w:r w:rsidRPr="006D0C9B">
        <w:rPr>
          <w:rFonts w:ascii="Arial" w:eastAsia="Arial" w:hAnsi="Arial" w:cs="Arial"/>
          <w:sz w:val="24"/>
          <w:szCs w:val="24"/>
        </w:rPr>
        <w:t>are not able to</w:t>
      </w:r>
      <w:proofErr w:type="gramEnd"/>
      <w:r w:rsidRPr="006D0C9B">
        <w:rPr>
          <w:rFonts w:ascii="Arial" w:eastAsia="Arial" w:hAnsi="Arial" w:cs="Arial"/>
          <w:sz w:val="24"/>
          <w:szCs w:val="24"/>
        </w:rPr>
        <w:t xml:space="preserve"> provide a response, please clarify and describe below how you believe your organisation can meet the requirements of the specification.</w:t>
      </w:r>
    </w:p>
    <w:tbl>
      <w:tblPr>
        <w:tblW w:w="0" w:type="auto"/>
        <w:tblLayout w:type="fixed"/>
        <w:tblLook w:val="04A0" w:firstRow="1" w:lastRow="0" w:firstColumn="1" w:lastColumn="0" w:noHBand="0" w:noVBand="1"/>
      </w:tblPr>
      <w:tblGrid>
        <w:gridCol w:w="3080"/>
        <w:gridCol w:w="3081"/>
        <w:gridCol w:w="3081"/>
      </w:tblGrid>
      <w:tr w:rsidR="531EE0B8" w:rsidRPr="006D0C9B" w14:paraId="652638DA" w14:textId="77777777" w:rsidTr="531EE0B8">
        <w:trPr>
          <w:trHeight w:val="300"/>
        </w:trPr>
        <w:tc>
          <w:tcPr>
            <w:tcW w:w="3080" w:type="dxa"/>
            <w:tcBorders>
              <w:top w:val="single" w:sz="8" w:space="0" w:color="auto"/>
              <w:left w:val="single" w:sz="8" w:space="0" w:color="auto"/>
              <w:bottom w:val="single" w:sz="8" w:space="0" w:color="auto"/>
              <w:right w:val="single" w:sz="8" w:space="0" w:color="auto"/>
            </w:tcBorders>
            <w:tcMar>
              <w:left w:w="108" w:type="dxa"/>
              <w:right w:w="108" w:type="dxa"/>
            </w:tcMar>
          </w:tcPr>
          <w:p w14:paraId="57E1949E" w14:textId="2907DEC2" w:rsidR="531EE0B8" w:rsidRPr="006D0C9B" w:rsidRDefault="531EE0B8" w:rsidP="531EE0B8">
            <w:pPr>
              <w:spacing w:line="276" w:lineRule="auto"/>
              <w:rPr>
                <w:rFonts w:ascii="Arial" w:hAnsi="Arial" w:cs="Arial"/>
                <w:sz w:val="24"/>
                <w:szCs w:val="24"/>
              </w:rPr>
            </w:pPr>
            <w:r w:rsidRPr="006D0C9B">
              <w:rPr>
                <w:rFonts w:ascii="Arial" w:eastAsia="Arial" w:hAnsi="Arial" w:cs="Arial"/>
                <w:sz w:val="24"/>
                <w:szCs w:val="24"/>
              </w:rPr>
              <w:t xml:space="preserve">Contract title </w:t>
            </w:r>
          </w:p>
        </w:tc>
        <w:tc>
          <w:tcPr>
            <w:tcW w:w="3081" w:type="dxa"/>
            <w:tcBorders>
              <w:top w:val="single" w:sz="8" w:space="0" w:color="auto"/>
              <w:left w:val="single" w:sz="8" w:space="0" w:color="auto"/>
              <w:bottom w:val="single" w:sz="8" w:space="0" w:color="auto"/>
              <w:right w:val="single" w:sz="8" w:space="0" w:color="auto"/>
            </w:tcBorders>
            <w:tcMar>
              <w:left w:w="108" w:type="dxa"/>
              <w:right w:w="108" w:type="dxa"/>
            </w:tcMar>
          </w:tcPr>
          <w:p w14:paraId="5033DABF" w14:textId="7CB882F1" w:rsidR="531EE0B8" w:rsidRPr="006D0C9B" w:rsidRDefault="531EE0B8" w:rsidP="531EE0B8">
            <w:pPr>
              <w:spacing w:line="276" w:lineRule="auto"/>
              <w:rPr>
                <w:rFonts w:ascii="Arial" w:hAnsi="Arial" w:cs="Arial"/>
                <w:sz w:val="24"/>
                <w:szCs w:val="24"/>
              </w:rPr>
            </w:pPr>
            <w:r w:rsidRPr="006D0C9B">
              <w:rPr>
                <w:rFonts w:ascii="Arial" w:eastAsia="Arial" w:hAnsi="Arial" w:cs="Arial"/>
                <w:sz w:val="24"/>
                <w:szCs w:val="24"/>
              </w:rPr>
              <w:t>Details of work carried out</w:t>
            </w:r>
          </w:p>
        </w:tc>
        <w:tc>
          <w:tcPr>
            <w:tcW w:w="3081" w:type="dxa"/>
            <w:tcBorders>
              <w:top w:val="single" w:sz="8" w:space="0" w:color="auto"/>
              <w:left w:val="single" w:sz="8" w:space="0" w:color="auto"/>
              <w:bottom w:val="single" w:sz="8" w:space="0" w:color="auto"/>
              <w:right w:val="single" w:sz="8" w:space="0" w:color="auto"/>
            </w:tcBorders>
            <w:tcMar>
              <w:left w:w="108" w:type="dxa"/>
              <w:right w:w="108" w:type="dxa"/>
            </w:tcMar>
          </w:tcPr>
          <w:p w14:paraId="56CEE378" w14:textId="57AD45EC" w:rsidR="531EE0B8" w:rsidRPr="006D0C9B" w:rsidRDefault="531EE0B8" w:rsidP="531EE0B8">
            <w:pPr>
              <w:spacing w:line="276" w:lineRule="auto"/>
              <w:rPr>
                <w:rFonts w:ascii="Arial" w:hAnsi="Arial" w:cs="Arial"/>
                <w:sz w:val="24"/>
                <w:szCs w:val="24"/>
              </w:rPr>
            </w:pPr>
            <w:r w:rsidRPr="006D0C9B">
              <w:rPr>
                <w:rFonts w:ascii="Arial" w:eastAsia="Arial" w:hAnsi="Arial" w:cs="Arial"/>
                <w:sz w:val="24"/>
                <w:szCs w:val="24"/>
              </w:rPr>
              <w:t xml:space="preserve">Contact details </w:t>
            </w:r>
          </w:p>
        </w:tc>
      </w:tr>
      <w:tr w:rsidR="531EE0B8" w:rsidRPr="006D0C9B" w14:paraId="781D4639" w14:textId="77777777" w:rsidTr="531EE0B8">
        <w:trPr>
          <w:trHeight w:val="300"/>
        </w:trPr>
        <w:tc>
          <w:tcPr>
            <w:tcW w:w="3080" w:type="dxa"/>
            <w:tcBorders>
              <w:top w:val="single" w:sz="8" w:space="0" w:color="auto"/>
              <w:left w:val="single" w:sz="8" w:space="0" w:color="auto"/>
              <w:bottom w:val="single" w:sz="8" w:space="0" w:color="auto"/>
              <w:right w:val="single" w:sz="8" w:space="0" w:color="auto"/>
            </w:tcBorders>
            <w:tcMar>
              <w:left w:w="108" w:type="dxa"/>
              <w:right w:w="108" w:type="dxa"/>
            </w:tcMar>
          </w:tcPr>
          <w:p w14:paraId="13BCBB73" w14:textId="5399CA04" w:rsidR="531EE0B8" w:rsidRPr="006D0C9B" w:rsidRDefault="531EE0B8" w:rsidP="531EE0B8">
            <w:pPr>
              <w:spacing w:line="276" w:lineRule="auto"/>
              <w:rPr>
                <w:rFonts w:ascii="Arial" w:hAnsi="Arial" w:cs="Arial"/>
                <w:sz w:val="24"/>
                <w:szCs w:val="24"/>
              </w:rPr>
            </w:pPr>
            <w:r w:rsidRPr="006D0C9B">
              <w:rPr>
                <w:rFonts w:ascii="Arial" w:eastAsia="Arial" w:hAnsi="Arial" w:cs="Arial"/>
                <w:sz w:val="24"/>
                <w:szCs w:val="24"/>
              </w:rPr>
              <w:t xml:space="preserve"> </w:t>
            </w:r>
          </w:p>
        </w:tc>
        <w:tc>
          <w:tcPr>
            <w:tcW w:w="3081" w:type="dxa"/>
            <w:tcBorders>
              <w:top w:val="single" w:sz="8" w:space="0" w:color="auto"/>
              <w:left w:val="single" w:sz="8" w:space="0" w:color="auto"/>
              <w:bottom w:val="single" w:sz="8" w:space="0" w:color="auto"/>
              <w:right w:val="single" w:sz="8" w:space="0" w:color="auto"/>
            </w:tcBorders>
            <w:tcMar>
              <w:left w:w="108" w:type="dxa"/>
              <w:right w:w="108" w:type="dxa"/>
            </w:tcMar>
          </w:tcPr>
          <w:p w14:paraId="0165E8F0" w14:textId="77AA4A53" w:rsidR="531EE0B8" w:rsidRPr="006D0C9B" w:rsidRDefault="531EE0B8" w:rsidP="531EE0B8">
            <w:pPr>
              <w:spacing w:line="276" w:lineRule="auto"/>
              <w:rPr>
                <w:rFonts w:ascii="Arial" w:hAnsi="Arial" w:cs="Arial"/>
                <w:sz w:val="24"/>
                <w:szCs w:val="24"/>
              </w:rPr>
            </w:pPr>
            <w:r w:rsidRPr="006D0C9B">
              <w:rPr>
                <w:rFonts w:ascii="Arial" w:eastAsia="Arial" w:hAnsi="Arial" w:cs="Arial"/>
                <w:sz w:val="24"/>
                <w:szCs w:val="24"/>
              </w:rPr>
              <w:t xml:space="preserve"> </w:t>
            </w:r>
          </w:p>
        </w:tc>
        <w:tc>
          <w:tcPr>
            <w:tcW w:w="3081" w:type="dxa"/>
            <w:tcBorders>
              <w:top w:val="single" w:sz="8" w:space="0" w:color="auto"/>
              <w:left w:val="single" w:sz="8" w:space="0" w:color="auto"/>
              <w:bottom w:val="single" w:sz="8" w:space="0" w:color="auto"/>
              <w:right w:val="single" w:sz="8" w:space="0" w:color="auto"/>
            </w:tcBorders>
            <w:tcMar>
              <w:left w:w="108" w:type="dxa"/>
              <w:right w:w="108" w:type="dxa"/>
            </w:tcMar>
          </w:tcPr>
          <w:p w14:paraId="26561349" w14:textId="35C3EDDA" w:rsidR="531EE0B8" w:rsidRPr="006D0C9B" w:rsidRDefault="531EE0B8" w:rsidP="531EE0B8">
            <w:pPr>
              <w:spacing w:line="276" w:lineRule="auto"/>
              <w:rPr>
                <w:rFonts w:ascii="Arial" w:hAnsi="Arial" w:cs="Arial"/>
                <w:sz w:val="24"/>
                <w:szCs w:val="24"/>
              </w:rPr>
            </w:pPr>
            <w:r w:rsidRPr="006D0C9B">
              <w:rPr>
                <w:rFonts w:ascii="Arial" w:eastAsia="Arial" w:hAnsi="Arial" w:cs="Arial"/>
                <w:sz w:val="24"/>
                <w:szCs w:val="24"/>
              </w:rPr>
              <w:t xml:space="preserve"> </w:t>
            </w:r>
          </w:p>
        </w:tc>
      </w:tr>
      <w:tr w:rsidR="531EE0B8" w:rsidRPr="006D0C9B" w14:paraId="23521B7D" w14:textId="77777777" w:rsidTr="531EE0B8">
        <w:trPr>
          <w:trHeight w:val="300"/>
        </w:trPr>
        <w:tc>
          <w:tcPr>
            <w:tcW w:w="3080" w:type="dxa"/>
            <w:tcBorders>
              <w:top w:val="single" w:sz="8" w:space="0" w:color="auto"/>
              <w:left w:val="single" w:sz="8" w:space="0" w:color="auto"/>
              <w:bottom w:val="single" w:sz="8" w:space="0" w:color="auto"/>
              <w:right w:val="single" w:sz="8" w:space="0" w:color="auto"/>
            </w:tcBorders>
            <w:tcMar>
              <w:left w:w="108" w:type="dxa"/>
              <w:right w:w="108" w:type="dxa"/>
            </w:tcMar>
          </w:tcPr>
          <w:p w14:paraId="6F5DDD8E" w14:textId="3758E085" w:rsidR="531EE0B8" w:rsidRPr="006D0C9B" w:rsidRDefault="531EE0B8" w:rsidP="531EE0B8">
            <w:pPr>
              <w:spacing w:line="276" w:lineRule="auto"/>
              <w:rPr>
                <w:rFonts w:ascii="Arial" w:hAnsi="Arial" w:cs="Arial"/>
                <w:sz w:val="24"/>
                <w:szCs w:val="24"/>
              </w:rPr>
            </w:pPr>
            <w:r w:rsidRPr="006D0C9B">
              <w:rPr>
                <w:rFonts w:ascii="Arial" w:eastAsia="Arial" w:hAnsi="Arial" w:cs="Arial"/>
                <w:sz w:val="24"/>
                <w:szCs w:val="24"/>
              </w:rPr>
              <w:t xml:space="preserve"> </w:t>
            </w:r>
          </w:p>
        </w:tc>
        <w:tc>
          <w:tcPr>
            <w:tcW w:w="3081" w:type="dxa"/>
            <w:tcBorders>
              <w:top w:val="single" w:sz="8" w:space="0" w:color="auto"/>
              <w:left w:val="single" w:sz="8" w:space="0" w:color="auto"/>
              <w:bottom w:val="single" w:sz="8" w:space="0" w:color="auto"/>
              <w:right w:val="single" w:sz="8" w:space="0" w:color="auto"/>
            </w:tcBorders>
            <w:tcMar>
              <w:left w:w="108" w:type="dxa"/>
              <w:right w:w="108" w:type="dxa"/>
            </w:tcMar>
          </w:tcPr>
          <w:p w14:paraId="7BC539A3" w14:textId="400BB649" w:rsidR="531EE0B8" w:rsidRPr="006D0C9B" w:rsidRDefault="531EE0B8" w:rsidP="531EE0B8">
            <w:pPr>
              <w:spacing w:line="276" w:lineRule="auto"/>
              <w:rPr>
                <w:rFonts w:ascii="Arial" w:hAnsi="Arial" w:cs="Arial"/>
                <w:sz w:val="24"/>
                <w:szCs w:val="24"/>
              </w:rPr>
            </w:pPr>
            <w:r w:rsidRPr="006D0C9B">
              <w:rPr>
                <w:rFonts w:ascii="Arial" w:eastAsia="Arial" w:hAnsi="Arial" w:cs="Arial"/>
                <w:sz w:val="24"/>
                <w:szCs w:val="24"/>
              </w:rPr>
              <w:t xml:space="preserve"> </w:t>
            </w:r>
          </w:p>
        </w:tc>
        <w:tc>
          <w:tcPr>
            <w:tcW w:w="3081" w:type="dxa"/>
            <w:tcBorders>
              <w:top w:val="single" w:sz="8" w:space="0" w:color="auto"/>
              <w:left w:val="single" w:sz="8" w:space="0" w:color="auto"/>
              <w:bottom w:val="single" w:sz="8" w:space="0" w:color="auto"/>
              <w:right w:val="single" w:sz="8" w:space="0" w:color="auto"/>
            </w:tcBorders>
            <w:tcMar>
              <w:left w:w="108" w:type="dxa"/>
              <w:right w:w="108" w:type="dxa"/>
            </w:tcMar>
          </w:tcPr>
          <w:p w14:paraId="199C9C22" w14:textId="0F75BDE8" w:rsidR="531EE0B8" w:rsidRPr="006D0C9B" w:rsidRDefault="531EE0B8" w:rsidP="531EE0B8">
            <w:pPr>
              <w:spacing w:line="276" w:lineRule="auto"/>
              <w:rPr>
                <w:rFonts w:ascii="Arial" w:hAnsi="Arial" w:cs="Arial"/>
                <w:sz w:val="24"/>
                <w:szCs w:val="24"/>
              </w:rPr>
            </w:pPr>
            <w:r w:rsidRPr="006D0C9B">
              <w:rPr>
                <w:rFonts w:ascii="Arial" w:eastAsia="Arial" w:hAnsi="Arial" w:cs="Arial"/>
                <w:sz w:val="24"/>
                <w:szCs w:val="24"/>
              </w:rPr>
              <w:t xml:space="preserve"> </w:t>
            </w:r>
          </w:p>
        </w:tc>
      </w:tr>
      <w:tr w:rsidR="531EE0B8" w:rsidRPr="006D0C9B" w14:paraId="6E4E9B6A" w14:textId="77777777" w:rsidTr="531EE0B8">
        <w:trPr>
          <w:trHeight w:val="300"/>
        </w:trPr>
        <w:tc>
          <w:tcPr>
            <w:tcW w:w="3080" w:type="dxa"/>
            <w:tcBorders>
              <w:top w:val="single" w:sz="8" w:space="0" w:color="auto"/>
              <w:left w:val="single" w:sz="8" w:space="0" w:color="auto"/>
              <w:bottom w:val="single" w:sz="8" w:space="0" w:color="auto"/>
              <w:right w:val="single" w:sz="8" w:space="0" w:color="auto"/>
            </w:tcBorders>
            <w:tcMar>
              <w:left w:w="108" w:type="dxa"/>
              <w:right w:w="108" w:type="dxa"/>
            </w:tcMar>
          </w:tcPr>
          <w:p w14:paraId="6EC241A2" w14:textId="6EB35292" w:rsidR="531EE0B8" w:rsidRPr="006D0C9B" w:rsidRDefault="531EE0B8" w:rsidP="531EE0B8">
            <w:pPr>
              <w:spacing w:line="276" w:lineRule="auto"/>
              <w:rPr>
                <w:rFonts w:ascii="Arial" w:hAnsi="Arial" w:cs="Arial"/>
                <w:sz w:val="24"/>
                <w:szCs w:val="24"/>
              </w:rPr>
            </w:pPr>
            <w:r w:rsidRPr="006D0C9B">
              <w:rPr>
                <w:rFonts w:ascii="Arial" w:eastAsia="Arial" w:hAnsi="Arial" w:cs="Arial"/>
                <w:sz w:val="24"/>
                <w:szCs w:val="24"/>
              </w:rPr>
              <w:t xml:space="preserve"> </w:t>
            </w:r>
          </w:p>
        </w:tc>
        <w:tc>
          <w:tcPr>
            <w:tcW w:w="3081" w:type="dxa"/>
            <w:tcBorders>
              <w:top w:val="single" w:sz="8" w:space="0" w:color="auto"/>
              <w:left w:val="single" w:sz="8" w:space="0" w:color="auto"/>
              <w:bottom w:val="single" w:sz="8" w:space="0" w:color="auto"/>
              <w:right w:val="single" w:sz="8" w:space="0" w:color="auto"/>
            </w:tcBorders>
            <w:tcMar>
              <w:left w:w="108" w:type="dxa"/>
              <w:right w:w="108" w:type="dxa"/>
            </w:tcMar>
          </w:tcPr>
          <w:p w14:paraId="205887B2" w14:textId="6C368A98" w:rsidR="531EE0B8" w:rsidRPr="006D0C9B" w:rsidRDefault="531EE0B8" w:rsidP="531EE0B8">
            <w:pPr>
              <w:spacing w:line="276" w:lineRule="auto"/>
              <w:rPr>
                <w:rFonts w:ascii="Arial" w:hAnsi="Arial" w:cs="Arial"/>
                <w:sz w:val="24"/>
                <w:szCs w:val="24"/>
              </w:rPr>
            </w:pPr>
            <w:r w:rsidRPr="006D0C9B">
              <w:rPr>
                <w:rFonts w:ascii="Arial" w:eastAsia="Arial" w:hAnsi="Arial" w:cs="Arial"/>
                <w:sz w:val="24"/>
                <w:szCs w:val="24"/>
              </w:rPr>
              <w:t xml:space="preserve"> </w:t>
            </w:r>
          </w:p>
        </w:tc>
        <w:tc>
          <w:tcPr>
            <w:tcW w:w="3081" w:type="dxa"/>
            <w:tcBorders>
              <w:top w:val="single" w:sz="8" w:space="0" w:color="auto"/>
              <w:left w:val="single" w:sz="8" w:space="0" w:color="auto"/>
              <w:bottom w:val="single" w:sz="8" w:space="0" w:color="auto"/>
              <w:right w:val="single" w:sz="8" w:space="0" w:color="auto"/>
            </w:tcBorders>
            <w:tcMar>
              <w:left w:w="108" w:type="dxa"/>
              <w:right w:w="108" w:type="dxa"/>
            </w:tcMar>
          </w:tcPr>
          <w:p w14:paraId="2EF939F3" w14:textId="344BDD27" w:rsidR="531EE0B8" w:rsidRPr="006D0C9B" w:rsidRDefault="531EE0B8" w:rsidP="531EE0B8">
            <w:pPr>
              <w:spacing w:line="276" w:lineRule="auto"/>
              <w:rPr>
                <w:rFonts w:ascii="Arial" w:hAnsi="Arial" w:cs="Arial"/>
                <w:sz w:val="24"/>
                <w:szCs w:val="24"/>
              </w:rPr>
            </w:pPr>
            <w:r w:rsidRPr="006D0C9B">
              <w:rPr>
                <w:rFonts w:ascii="Arial" w:eastAsia="Arial" w:hAnsi="Arial" w:cs="Arial"/>
                <w:sz w:val="24"/>
                <w:szCs w:val="24"/>
              </w:rPr>
              <w:t xml:space="preserve"> </w:t>
            </w:r>
          </w:p>
        </w:tc>
      </w:tr>
    </w:tbl>
    <w:p w14:paraId="4BE9073C" w14:textId="032EFFAF" w:rsidR="006A0624" w:rsidRPr="006D0C9B" w:rsidRDefault="42833017" w:rsidP="531EE0B8">
      <w:pPr>
        <w:spacing w:line="276" w:lineRule="auto"/>
        <w:rPr>
          <w:rFonts w:ascii="Arial" w:hAnsi="Arial" w:cs="Arial"/>
          <w:sz w:val="24"/>
          <w:szCs w:val="24"/>
        </w:rPr>
      </w:pPr>
      <w:r w:rsidRPr="006D0C9B">
        <w:rPr>
          <w:rFonts w:ascii="Arial" w:eastAsia="Arial" w:hAnsi="Arial" w:cs="Arial"/>
          <w:b/>
          <w:bCs/>
          <w:sz w:val="24"/>
          <w:szCs w:val="24"/>
        </w:rPr>
        <w:t xml:space="preserve"> </w:t>
      </w:r>
    </w:p>
    <w:p w14:paraId="0249387F" w14:textId="50333D2D" w:rsidR="006A0624" w:rsidRPr="006D0C9B" w:rsidRDefault="42833017" w:rsidP="531EE0B8">
      <w:pPr>
        <w:spacing w:line="276" w:lineRule="auto"/>
        <w:rPr>
          <w:rFonts w:ascii="Arial" w:hAnsi="Arial" w:cs="Arial"/>
          <w:sz w:val="24"/>
          <w:szCs w:val="24"/>
        </w:rPr>
      </w:pPr>
      <w:r w:rsidRPr="006D0C9B">
        <w:rPr>
          <w:rFonts w:ascii="Arial" w:eastAsia="Arial" w:hAnsi="Arial" w:cs="Arial"/>
          <w:b/>
          <w:bCs/>
          <w:sz w:val="24"/>
          <w:szCs w:val="24"/>
        </w:rPr>
        <w:t>Insurance details:</w:t>
      </w:r>
    </w:p>
    <w:p w14:paraId="3E87A80C" w14:textId="40E3FC87" w:rsidR="006A0624" w:rsidRPr="006D0C9B" w:rsidRDefault="42833017" w:rsidP="531EE0B8">
      <w:pPr>
        <w:spacing w:line="276" w:lineRule="auto"/>
        <w:rPr>
          <w:rFonts w:ascii="Arial" w:hAnsi="Arial" w:cs="Arial"/>
          <w:sz w:val="24"/>
          <w:szCs w:val="24"/>
        </w:rPr>
      </w:pPr>
      <w:r w:rsidRPr="006D0C9B">
        <w:rPr>
          <w:rFonts w:ascii="Arial" w:eastAsia="Arial" w:hAnsi="Arial" w:cs="Arial"/>
          <w:sz w:val="24"/>
          <w:szCs w:val="24"/>
        </w:rPr>
        <w:t>Details of Insurance required:</w:t>
      </w:r>
    </w:p>
    <w:tbl>
      <w:tblPr>
        <w:tblW w:w="0" w:type="auto"/>
        <w:tblLayout w:type="fixed"/>
        <w:tblLook w:val="04A0" w:firstRow="1" w:lastRow="0" w:firstColumn="1" w:lastColumn="0" w:noHBand="0" w:noVBand="1"/>
      </w:tblPr>
      <w:tblGrid>
        <w:gridCol w:w="4621"/>
        <w:gridCol w:w="4621"/>
      </w:tblGrid>
      <w:tr w:rsidR="531EE0B8" w:rsidRPr="006D0C9B" w14:paraId="77DB64BD" w14:textId="77777777" w:rsidTr="531EE0B8">
        <w:trPr>
          <w:trHeight w:val="300"/>
        </w:trPr>
        <w:tc>
          <w:tcPr>
            <w:tcW w:w="4621" w:type="dxa"/>
            <w:tcBorders>
              <w:top w:val="single" w:sz="8" w:space="0" w:color="auto"/>
              <w:left w:val="single" w:sz="8" w:space="0" w:color="auto"/>
              <w:bottom w:val="single" w:sz="8" w:space="0" w:color="auto"/>
              <w:right w:val="single" w:sz="8" w:space="0" w:color="auto"/>
            </w:tcBorders>
            <w:tcMar>
              <w:left w:w="108" w:type="dxa"/>
              <w:right w:w="108" w:type="dxa"/>
            </w:tcMar>
          </w:tcPr>
          <w:p w14:paraId="3778E91B" w14:textId="3CD74E61" w:rsidR="531EE0B8" w:rsidRPr="006D0C9B" w:rsidRDefault="531EE0B8" w:rsidP="531EE0B8">
            <w:pPr>
              <w:spacing w:line="276" w:lineRule="auto"/>
              <w:rPr>
                <w:rFonts w:ascii="Arial" w:hAnsi="Arial" w:cs="Arial"/>
                <w:sz w:val="24"/>
                <w:szCs w:val="24"/>
              </w:rPr>
            </w:pPr>
            <w:r w:rsidRPr="006D0C9B">
              <w:rPr>
                <w:rFonts w:ascii="Arial" w:eastAsia="Arial" w:hAnsi="Arial" w:cs="Arial"/>
                <w:color w:val="000000" w:themeColor="text1"/>
                <w:sz w:val="24"/>
                <w:szCs w:val="24"/>
              </w:rPr>
              <w:t>Public liability insurance</w:t>
            </w:r>
          </w:p>
        </w:tc>
        <w:tc>
          <w:tcPr>
            <w:tcW w:w="4621" w:type="dxa"/>
            <w:tcBorders>
              <w:top w:val="single" w:sz="8" w:space="0" w:color="auto"/>
              <w:left w:val="single" w:sz="8" w:space="0" w:color="auto"/>
              <w:bottom w:val="single" w:sz="8" w:space="0" w:color="auto"/>
              <w:right w:val="single" w:sz="8" w:space="0" w:color="auto"/>
            </w:tcBorders>
            <w:tcMar>
              <w:left w:w="108" w:type="dxa"/>
              <w:right w:w="108" w:type="dxa"/>
            </w:tcMar>
          </w:tcPr>
          <w:p w14:paraId="0AFB42D1" w14:textId="3D059D77" w:rsidR="531EE0B8" w:rsidRPr="006D0C9B" w:rsidRDefault="531EE0B8" w:rsidP="531EE0B8">
            <w:pPr>
              <w:spacing w:line="276" w:lineRule="auto"/>
              <w:rPr>
                <w:rFonts w:ascii="Arial" w:hAnsi="Arial" w:cs="Arial"/>
                <w:sz w:val="24"/>
                <w:szCs w:val="24"/>
              </w:rPr>
            </w:pPr>
            <w:r w:rsidRPr="006D0C9B">
              <w:rPr>
                <w:rFonts w:ascii="Arial" w:eastAsia="Arial" w:hAnsi="Arial" w:cs="Arial"/>
                <w:sz w:val="24"/>
                <w:szCs w:val="24"/>
              </w:rPr>
              <w:t>£5,000,000</w:t>
            </w:r>
          </w:p>
        </w:tc>
      </w:tr>
      <w:tr w:rsidR="531EE0B8" w:rsidRPr="006D0C9B" w14:paraId="06604363" w14:textId="77777777" w:rsidTr="531EE0B8">
        <w:trPr>
          <w:trHeight w:val="300"/>
        </w:trPr>
        <w:tc>
          <w:tcPr>
            <w:tcW w:w="4621" w:type="dxa"/>
            <w:tcBorders>
              <w:top w:val="single" w:sz="8" w:space="0" w:color="auto"/>
              <w:left w:val="single" w:sz="8" w:space="0" w:color="auto"/>
              <w:bottom w:val="single" w:sz="8" w:space="0" w:color="auto"/>
              <w:right w:val="single" w:sz="8" w:space="0" w:color="auto"/>
            </w:tcBorders>
            <w:tcMar>
              <w:left w:w="108" w:type="dxa"/>
              <w:right w:w="108" w:type="dxa"/>
            </w:tcMar>
          </w:tcPr>
          <w:p w14:paraId="0ACA8148" w14:textId="0CCC4421" w:rsidR="531EE0B8" w:rsidRPr="006D0C9B" w:rsidRDefault="531EE0B8" w:rsidP="531EE0B8">
            <w:pPr>
              <w:spacing w:line="276" w:lineRule="auto"/>
              <w:rPr>
                <w:rFonts w:ascii="Arial" w:hAnsi="Arial" w:cs="Arial"/>
                <w:sz w:val="24"/>
                <w:szCs w:val="24"/>
              </w:rPr>
            </w:pPr>
            <w:r w:rsidRPr="006D0C9B">
              <w:rPr>
                <w:rFonts w:ascii="Arial" w:eastAsia="Arial" w:hAnsi="Arial" w:cs="Arial"/>
                <w:sz w:val="24"/>
                <w:szCs w:val="24"/>
              </w:rPr>
              <w:t>Employer’s liability insurance</w:t>
            </w:r>
          </w:p>
        </w:tc>
        <w:tc>
          <w:tcPr>
            <w:tcW w:w="4621" w:type="dxa"/>
            <w:tcBorders>
              <w:top w:val="single" w:sz="8" w:space="0" w:color="auto"/>
              <w:left w:val="single" w:sz="8" w:space="0" w:color="auto"/>
              <w:bottom w:val="single" w:sz="8" w:space="0" w:color="auto"/>
              <w:right w:val="single" w:sz="8" w:space="0" w:color="auto"/>
            </w:tcBorders>
            <w:tcMar>
              <w:left w:w="108" w:type="dxa"/>
              <w:right w:w="108" w:type="dxa"/>
            </w:tcMar>
          </w:tcPr>
          <w:p w14:paraId="4EE4CE80" w14:textId="10BD9D19" w:rsidR="531EE0B8" w:rsidRPr="006D0C9B" w:rsidRDefault="531EE0B8" w:rsidP="531EE0B8">
            <w:pPr>
              <w:spacing w:line="276" w:lineRule="auto"/>
              <w:rPr>
                <w:rFonts w:ascii="Arial" w:hAnsi="Arial" w:cs="Arial"/>
                <w:sz w:val="24"/>
                <w:szCs w:val="24"/>
              </w:rPr>
            </w:pPr>
            <w:r w:rsidRPr="006D0C9B">
              <w:rPr>
                <w:rFonts w:ascii="Arial" w:eastAsia="Arial" w:hAnsi="Arial" w:cs="Arial"/>
                <w:sz w:val="24"/>
                <w:szCs w:val="24"/>
              </w:rPr>
              <w:t>£5,000,000</w:t>
            </w:r>
          </w:p>
        </w:tc>
      </w:tr>
      <w:tr w:rsidR="531EE0B8" w:rsidRPr="006D0C9B" w14:paraId="20460DA4" w14:textId="77777777" w:rsidTr="531EE0B8">
        <w:trPr>
          <w:trHeight w:val="300"/>
        </w:trPr>
        <w:tc>
          <w:tcPr>
            <w:tcW w:w="4621" w:type="dxa"/>
            <w:tcBorders>
              <w:top w:val="single" w:sz="8" w:space="0" w:color="auto"/>
              <w:left w:val="single" w:sz="8" w:space="0" w:color="auto"/>
              <w:bottom w:val="single" w:sz="8" w:space="0" w:color="auto"/>
              <w:right w:val="single" w:sz="8" w:space="0" w:color="auto"/>
            </w:tcBorders>
            <w:tcMar>
              <w:left w:w="108" w:type="dxa"/>
              <w:right w:w="108" w:type="dxa"/>
            </w:tcMar>
          </w:tcPr>
          <w:p w14:paraId="17C4F8FC" w14:textId="52D26737" w:rsidR="531EE0B8" w:rsidRPr="006D0C9B" w:rsidRDefault="531EE0B8" w:rsidP="531EE0B8">
            <w:pPr>
              <w:spacing w:line="276" w:lineRule="auto"/>
              <w:rPr>
                <w:rFonts w:ascii="Arial" w:hAnsi="Arial" w:cs="Arial"/>
                <w:sz w:val="24"/>
                <w:szCs w:val="24"/>
              </w:rPr>
            </w:pPr>
            <w:r w:rsidRPr="006D0C9B">
              <w:rPr>
                <w:rFonts w:ascii="Arial" w:eastAsia="Arial" w:hAnsi="Arial" w:cs="Arial"/>
                <w:sz w:val="24"/>
                <w:szCs w:val="24"/>
              </w:rPr>
              <w:t>Professional indemnity insurance</w:t>
            </w:r>
          </w:p>
        </w:tc>
        <w:tc>
          <w:tcPr>
            <w:tcW w:w="4621" w:type="dxa"/>
            <w:tcBorders>
              <w:top w:val="single" w:sz="8" w:space="0" w:color="auto"/>
              <w:left w:val="single" w:sz="8" w:space="0" w:color="auto"/>
              <w:bottom w:val="single" w:sz="8" w:space="0" w:color="auto"/>
              <w:right w:val="single" w:sz="8" w:space="0" w:color="auto"/>
            </w:tcBorders>
            <w:tcMar>
              <w:left w:w="108" w:type="dxa"/>
              <w:right w:w="108" w:type="dxa"/>
            </w:tcMar>
          </w:tcPr>
          <w:p w14:paraId="4F995071" w14:textId="56C5C925" w:rsidR="531EE0B8" w:rsidRPr="006D0C9B" w:rsidRDefault="531EE0B8" w:rsidP="531EE0B8">
            <w:pPr>
              <w:spacing w:line="276" w:lineRule="auto"/>
              <w:rPr>
                <w:rFonts w:ascii="Arial" w:hAnsi="Arial" w:cs="Arial"/>
                <w:sz w:val="24"/>
                <w:szCs w:val="24"/>
              </w:rPr>
            </w:pPr>
            <w:r w:rsidRPr="006D0C9B">
              <w:rPr>
                <w:rFonts w:ascii="Arial" w:eastAsia="Arial" w:hAnsi="Arial" w:cs="Arial"/>
                <w:sz w:val="24"/>
                <w:szCs w:val="24"/>
              </w:rPr>
              <w:t>£5,000,000</w:t>
            </w:r>
          </w:p>
        </w:tc>
      </w:tr>
    </w:tbl>
    <w:p w14:paraId="209A90DF" w14:textId="43BFFAFB" w:rsidR="006A0624" w:rsidRPr="006D0C9B" w:rsidRDefault="42833017" w:rsidP="531EE0B8">
      <w:pPr>
        <w:spacing w:line="276" w:lineRule="auto"/>
        <w:rPr>
          <w:rFonts w:ascii="Arial" w:hAnsi="Arial" w:cs="Arial"/>
          <w:sz w:val="24"/>
          <w:szCs w:val="24"/>
        </w:rPr>
      </w:pPr>
      <w:r w:rsidRPr="006D0C9B">
        <w:rPr>
          <w:rFonts w:ascii="Arial" w:eastAsia="Arial" w:hAnsi="Arial" w:cs="Arial"/>
          <w:b/>
          <w:bCs/>
          <w:sz w:val="24"/>
          <w:szCs w:val="24"/>
        </w:rPr>
        <w:t xml:space="preserve"> </w:t>
      </w:r>
    </w:p>
    <w:p w14:paraId="662E587C" w14:textId="1FD86ACF" w:rsidR="006A0624" w:rsidRPr="006D0C9B" w:rsidRDefault="42833017" w:rsidP="531EE0B8">
      <w:pPr>
        <w:spacing w:line="276" w:lineRule="auto"/>
        <w:rPr>
          <w:rFonts w:ascii="Arial" w:hAnsi="Arial" w:cs="Arial"/>
          <w:sz w:val="24"/>
          <w:szCs w:val="24"/>
        </w:rPr>
      </w:pPr>
      <w:r w:rsidRPr="006D0C9B">
        <w:rPr>
          <w:rFonts w:ascii="Arial" w:eastAsia="Arial" w:hAnsi="Arial" w:cs="Arial"/>
          <w:sz w:val="24"/>
          <w:szCs w:val="24"/>
        </w:rPr>
        <w:t>Please ensure that Sub-Contractors involved in the provision of the Services hold and maintain appropriate cover also</w:t>
      </w:r>
    </w:p>
    <w:p w14:paraId="4F0C2E8E" w14:textId="15076E33" w:rsidR="006A0624" w:rsidRPr="006D0C9B" w:rsidRDefault="42833017" w:rsidP="531EE0B8">
      <w:pPr>
        <w:spacing w:line="276" w:lineRule="auto"/>
        <w:rPr>
          <w:rFonts w:ascii="Arial" w:hAnsi="Arial" w:cs="Arial"/>
          <w:sz w:val="24"/>
          <w:szCs w:val="24"/>
        </w:rPr>
      </w:pPr>
      <w:r w:rsidRPr="006D0C9B">
        <w:rPr>
          <w:rFonts w:ascii="Arial" w:eastAsia="Arial" w:hAnsi="Arial" w:cs="Arial"/>
          <w:sz w:val="24"/>
          <w:szCs w:val="24"/>
        </w:rPr>
        <w:t>Please confirm that your organisation has the required level of cover or is prepared to obtain the level of cover prior to award.</w:t>
      </w:r>
    </w:p>
    <w:p w14:paraId="7406709E" w14:textId="3365BE42" w:rsidR="006A0624" w:rsidRPr="006D0C9B" w:rsidRDefault="42833017" w:rsidP="531EE0B8">
      <w:pPr>
        <w:spacing w:line="276" w:lineRule="auto"/>
        <w:rPr>
          <w:rFonts w:ascii="Arial" w:hAnsi="Arial" w:cs="Arial"/>
          <w:sz w:val="24"/>
          <w:szCs w:val="24"/>
        </w:rPr>
      </w:pPr>
      <w:r w:rsidRPr="006D0C9B">
        <w:rPr>
          <w:rFonts w:ascii="Arial" w:eastAsia="Arial" w:hAnsi="Arial" w:cs="Arial"/>
          <w:sz w:val="24"/>
          <w:szCs w:val="24"/>
        </w:rPr>
        <w:t xml:space="preserve"> </w:t>
      </w:r>
    </w:p>
    <w:p w14:paraId="3DE1F149" w14:textId="487CFE47" w:rsidR="006A0624" w:rsidRPr="006D0C9B" w:rsidRDefault="42833017" w:rsidP="531EE0B8">
      <w:pPr>
        <w:spacing w:line="276" w:lineRule="auto"/>
        <w:rPr>
          <w:rFonts w:ascii="Arial" w:hAnsi="Arial" w:cs="Arial"/>
          <w:sz w:val="24"/>
          <w:szCs w:val="24"/>
        </w:rPr>
      </w:pPr>
      <w:r w:rsidRPr="006D0C9B">
        <w:rPr>
          <w:rFonts w:ascii="Arial" w:eastAsia="Arial" w:hAnsi="Arial" w:cs="Arial"/>
          <w:sz w:val="24"/>
          <w:szCs w:val="24"/>
        </w:rPr>
        <w:t xml:space="preserve"> </w:t>
      </w:r>
    </w:p>
    <w:p w14:paraId="3D5CCD22" w14:textId="20AA6117" w:rsidR="006A0624" w:rsidRPr="006D0C9B" w:rsidRDefault="006A0624" w:rsidP="531EE0B8">
      <w:pPr>
        <w:spacing w:line="276" w:lineRule="auto"/>
        <w:rPr>
          <w:rFonts w:ascii="Arial" w:eastAsia="Arial" w:hAnsi="Arial" w:cs="Arial"/>
          <w:sz w:val="24"/>
          <w:szCs w:val="24"/>
        </w:rPr>
      </w:pPr>
    </w:p>
    <w:p w14:paraId="66F9DAB2" w14:textId="6568EDDD" w:rsidR="006A0624" w:rsidRPr="006D0C9B" w:rsidRDefault="006A0624" w:rsidP="531EE0B8">
      <w:pPr>
        <w:spacing w:line="276" w:lineRule="auto"/>
        <w:rPr>
          <w:rFonts w:ascii="Arial" w:eastAsia="Arial" w:hAnsi="Arial" w:cs="Arial"/>
          <w:sz w:val="24"/>
          <w:szCs w:val="24"/>
        </w:rPr>
      </w:pPr>
    </w:p>
    <w:p w14:paraId="4A5E2CA3" w14:textId="778E0A58" w:rsidR="006A0624" w:rsidRPr="006D0C9B" w:rsidRDefault="006A0624" w:rsidP="531EE0B8">
      <w:pPr>
        <w:spacing w:line="276" w:lineRule="auto"/>
        <w:rPr>
          <w:rFonts w:ascii="Arial" w:eastAsia="Arial" w:hAnsi="Arial" w:cs="Arial"/>
          <w:sz w:val="24"/>
          <w:szCs w:val="24"/>
        </w:rPr>
      </w:pPr>
    </w:p>
    <w:p w14:paraId="564E5AEF" w14:textId="2015E717" w:rsidR="006A0624" w:rsidRPr="006D0C9B" w:rsidRDefault="006A0624" w:rsidP="531EE0B8">
      <w:pPr>
        <w:spacing w:line="276" w:lineRule="auto"/>
        <w:rPr>
          <w:rFonts w:ascii="Arial" w:eastAsia="Arial" w:hAnsi="Arial" w:cs="Arial"/>
          <w:sz w:val="24"/>
          <w:szCs w:val="24"/>
        </w:rPr>
      </w:pPr>
    </w:p>
    <w:p w14:paraId="3F3F9BE3" w14:textId="15B2A4B5" w:rsidR="006A0624" w:rsidRPr="006D0C9B" w:rsidRDefault="006A0624" w:rsidP="531EE0B8">
      <w:pPr>
        <w:spacing w:line="276" w:lineRule="auto"/>
        <w:rPr>
          <w:rFonts w:ascii="Arial" w:eastAsia="Arial" w:hAnsi="Arial" w:cs="Arial"/>
          <w:sz w:val="24"/>
          <w:szCs w:val="24"/>
        </w:rPr>
      </w:pPr>
    </w:p>
    <w:p w14:paraId="2AC50946" w14:textId="6714A105" w:rsidR="006A0624" w:rsidRPr="006D0C9B" w:rsidRDefault="006A0624" w:rsidP="531EE0B8">
      <w:pPr>
        <w:spacing w:line="276" w:lineRule="auto"/>
        <w:rPr>
          <w:rFonts w:ascii="Arial" w:eastAsia="Arial" w:hAnsi="Arial" w:cs="Arial"/>
          <w:sz w:val="24"/>
          <w:szCs w:val="24"/>
        </w:rPr>
      </w:pPr>
    </w:p>
    <w:p w14:paraId="4A148C5B" w14:textId="45D9AD6E" w:rsidR="006A0624" w:rsidRPr="006D0C9B" w:rsidRDefault="006A0624" w:rsidP="531EE0B8">
      <w:pPr>
        <w:spacing w:line="276" w:lineRule="auto"/>
        <w:rPr>
          <w:rFonts w:ascii="Arial" w:eastAsia="Arial" w:hAnsi="Arial" w:cs="Arial"/>
          <w:sz w:val="24"/>
          <w:szCs w:val="24"/>
        </w:rPr>
      </w:pPr>
    </w:p>
    <w:p w14:paraId="59BBDFD7" w14:textId="62B70A64" w:rsidR="006A0624" w:rsidRPr="006D0C9B" w:rsidRDefault="006A0624" w:rsidP="531EE0B8">
      <w:pPr>
        <w:spacing w:line="276" w:lineRule="auto"/>
        <w:rPr>
          <w:rFonts w:ascii="Arial" w:eastAsia="Arial" w:hAnsi="Arial" w:cs="Arial"/>
          <w:sz w:val="24"/>
          <w:szCs w:val="24"/>
        </w:rPr>
      </w:pPr>
    </w:p>
    <w:p w14:paraId="4019F12B" w14:textId="112CDE93" w:rsidR="006A0624" w:rsidRPr="006D0C9B" w:rsidRDefault="006A0624" w:rsidP="531EE0B8">
      <w:pPr>
        <w:spacing w:line="276" w:lineRule="auto"/>
        <w:rPr>
          <w:rFonts w:ascii="Arial" w:eastAsia="Arial" w:hAnsi="Arial" w:cs="Arial"/>
          <w:sz w:val="24"/>
          <w:szCs w:val="24"/>
        </w:rPr>
      </w:pPr>
    </w:p>
    <w:p w14:paraId="5AC007B1" w14:textId="0B0668D1" w:rsidR="006A0624" w:rsidRPr="006D0C9B" w:rsidRDefault="006A0624" w:rsidP="531EE0B8">
      <w:pPr>
        <w:spacing w:line="276" w:lineRule="auto"/>
        <w:rPr>
          <w:rFonts w:ascii="Arial" w:eastAsia="Arial" w:hAnsi="Arial" w:cs="Arial"/>
          <w:sz w:val="24"/>
          <w:szCs w:val="24"/>
        </w:rPr>
      </w:pPr>
    </w:p>
    <w:p w14:paraId="5BACA339" w14:textId="7651538B" w:rsidR="006A0624" w:rsidRPr="006D0C9B" w:rsidRDefault="006A0624" w:rsidP="531EE0B8">
      <w:pPr>
        <w:spacing w:line="276" w:lineRule="auto"/>
        <w:rPr>
          <w:rFonts w:ascii="Arial" w:eastAsia="Arial" w:hAnsi="Arial" w:cs="Arial"/>
          <w:sz w:val="24"/>
          <w:szCs w:val="24"/>
        </w:rPr>
      </w:pPr>
    </w:p>
    <w:p w14:paraId="6AA6496F" w14:textId="7B06835A" w:rsidR="006A0624" w:rsidRPr="006D0C9B" w:rsidRDefault="006A0624" w:rsidP="531EE0B8">
      <w:pPr>
        <w:spacing w:line="276" w:lineRule="auto"/>
        <w:rPr>
          <w:rFonts w:ascii="Arial" w:eastAsia="Arial" w:hAnsi="Arial" w:cs="Arial"/>
          <w:sz w:val="24"/>
          <w:szCs w:val="24"/>
        </w:rPr>
      </w:pPr>
    </w:p>
    <w:p w14:paraId="427F42A0" w14:textId="6D9F1784" w:rsidR="006A0624" w:rsidRPr="006D0C9B" w:rsidRDefault="006A0624" w:rsidP="531EE0B8">
      <w:pPr>
        <w:spacing w:line="276" w:lineRule="auto"/>
        <w:rPr>
          <w:rFonts w:ascii="Arial" w:eastAsia="Arial" w:hAnsi="Arial" w:cs="Arial"/>
          <w:sz w:val="24"/>
          <w:szCs w:val="24"/>
        </w:rPr>
      </w:pPr>
    </w:p>
    <w:p w14:paraId="4071611D" w14:textId="58509B63" w:rsidR="006A0624" w:rsidRPr="006D0C9B" w:rsidRDefault="006A0624" w:rsidP="531EE0B8">
      <w:pPr>
        <w:spacing w:line="276" w:lineRule="auto"/>
        <w:rPr>
          <w:rFonts w:ascii="Arial" w:eastAsia="Arial" w:hAnsi="Arial" w:cs="Arial"/>
          <w:sz w:val="24"/>
          <w:szCs w:val="24"/>
        </w:rPr>
      </w:pPr>
    </w:p>
    <w:p w14:paraId="58EE8998" w14:textId="750F02A7" w:rsidR="006A0624" w:rsidRPr="006D0C9B" w:rsidRDefault="006A0624" w:rsidP="531EE0B8">
      <w:pPr>
        <w:spacing w:line="276" w:lineRule="auto"/>
        <w:rPr>
          <w:rFonts w:ascii="Arial" w:eastAsia="Arial" w:hAnsi="Arial" w:cs="Arial"/>
          <w:sz w:val="24"/>
          <w:szCs w:val="24"/>
        </w:rPr>
      </w:pPr>
    </w:p>
    <w:p w14:paraId="5AA3083F" w14:textId="6ECFF85E" w:rsidR="006A0624" w:rsidRPr="006D0C9B" w:rsidRDefault="006A0624" w:rsidP="531EE0B8">
      <w:pPr>
        <w:spacing w:line="276" w:lineRule="auto"/>
        <w:rPr>
          <w:rFonts w:ascii="Arial" w:eastAsia="Arial" w:hAnsi="Arial" w:cs="Arial"/>
          <w:sz w:val="24"/>
          <w:szCs w:val="24"/>
        </w:rPr>
      </w:pPr>
    </w:p>
    <w:p w14:paraId="4D128181" w14:textId="47B4264D" w:rsidR="006A0624" w:rsidRPr="006D0C9B" w:rsidRDefault="006A0624" w:rsidP="00964F6E">
      <w:pPr>
        <w:spacing w:line="276" w:lineRule="auto"/>
        <w:rPr>
          <w:rFonts w:ascii="Arial" w:hAnsi="Arial" w:cs="Arial"/>
          <w:sz w:val="24"/>
          <w:szCs w:val="24"/>
        </w:rPr>
      </w:pPr>
    </w:p>
    <w:p w14:paraId="73FFA049" w14:textId="35288B9D" w:rsidR="006A0624" w:rsidRPr="006D0C9B" w:rsidRDefault="42833017" w:rsidP="00964F6E">
      <w:pPr>
        <w:pStyle w:val="Heading1"/>
        <w:rPr>
          <w:rFonts w:ascii="Arial" w:hAnsi="Arial" w:cs="Arial"/>
          <w:sz w:val="24"/>
          <w:szCs w:val="24"/>
        </w:rPr>
      </w:pPr>
      <w:r w:rsidRPr="006D0C9B">
        <w:rPr>
          <w:rFonts w:ascii="Arial" w:hAnsi="Arial" w:cs="Arial"/>
          <w:sz w:val="24"/>
          <w:szCs w:val="24"/>
        </w:rPr>
        <w:t xml:space="preserve"> </w:t>
      </w:r>
      <w:bookmarkStart w:id="25" w:name="_Toc214955058"/>
      <w:bookmarkStart w:id="26" w:name="_Toc214955422"/>
      <w:bookmarkEnd w:id="25"/>
      <w:r w:rsidR="00964F6E" w:rsidRPr="006D0C9B">
        <w:rPr>
          <w:rFonts w:ascii="Arial" w:hAnsi="Arial" w:cs="Arial"/>
          <w:sz w:val="24"/>
          <w:szCs w:val="24"/>
        </w:rPr>
        <w:t>Form of Tender</w:t>
      </w:r>
      <w:bookmarkEnd w:id="26"/>
    </w:p>
    <w:p w14:paraId="5FA653A4" w14:textId="0CB1E9D3" w:rsidR="006A0624" w:rsidRPr="006D0C9B" w:rsidRDefault="42833017" w:rsidP="531EE0B8">
      <w:pPr>
        <w:spacing w:before="60" w:after="60" w:line="276" w:lineRule="auto"/>
        <w:ind w:right="98"/>
        <w:jc w:val="center"/>
        <w:rPr>
          <w:rFonts w:ascii="Arial" w:hAnsi="Arial" w:cs="Arial"/>
          <w:sz w:val="24"/>
          <w:szCs w:val="24"/>
        </w:rPr>
      </w:pPr>
      <w:r w:rsidRPr="006D0C9B">
        <w:rPr>
          <w:rFonts w:ascii="Arial" w:eastAsia="Arial" w:hAnsi="Arial" w:cs="Arial"/>
          <w:b/>
          <w:bCs/>
          <w:sz w:val="24"/>
          <w:szCs w:val="24"/>
        </w:rPr>
        <w:t xml:space="preserve">Contract for the provision of </w:t>
      </w:r>
      <w:r w:rsidRPr="006D0C9B">
        <w:rPr>
          <w:rFonts w:ascii="Arial" w:eastAsia="Arial" w:hAnsi="Arial" w:cs="Arial"/>
          <w:b/>
          <w:bCs/>
          <w:sz w:val="24"/>
          <w:szCs w:val="24"/>
          <w:highlight w:val="cyan"/>
        </w:rPr>
        <w:t>[</w:t>
      </w:r>
      <w:r w:rsidRPr="006D0C9B">
        <w:rPr>
          <w:rFonts w:ascii="Arial" w:eastAsia="Arial" w:hAnsi="Arial" w:cs="Arial"/>
          <w:b/>
          <w:bCs/>
          <w:color w:val="000000" w:themeColor="text1"/>
          <w:sz w:val="24"/>
          <w:szCs w:val="24"/>
          <w:highlight w:val="cyan"/>
        </w:rPr>
        <w:t>Tender Title</w:t>
      </w:r>
      <w:r w:rsidRPr="006D0C9B">
        <w:rPr>
          <w:rFonts w:ascii="Arial" w:eastAsia="Arial" w:hAnsi="Arial" w:cs="Arial"/>
          <w:b/>
          <w:bCs/>
          <w:sz w:val="24"/>
          <w:szCs w:val="24"/>
          <w:highlight w:val="cyan"/>
        </w:rPr>
        <w:t>]</w:t>
      </w:r>
      <w:r w:rsidRPr="006D0C9B">
        <w:rPr>
          <w:rFonts w:ascii="Arial" w:eastAsia="Arial" w:hAnsi="Arial" w:cs="Arial"/>
          <w:b/>
          <w:bCs/>
          <w:sz w:val="24"/>
          <w:szCs w:val="24"/>
        </w:rPr>
        <w:t xml:space="preserve"> to Taunton Council </w:t>
      </w:r>
    </w:p>
    <w:p w14:paraId="1DB7C255" w14:textId="7FD4EF47" w:rsidR="006A0624" w:rsidRPr="006D0C9B" w:rsidRDefault="42833017" w:rsidP="531EE0B8">
      <w:pPr>
        <w:spacing w:before="60" w:after="60" w:line="276" w:lineRule="auto"/>
        <w:ind w:right="98"/>
        <w:jc w:val="center"/>
        <w:rPr>
          <w:rFonts w:ascii="Arial" w:hAnsi="Arial" w:cs="Arial"/>
          <w:sz w:val="24"/>
          <w:szCs w:val="24"/>
        </w:rPr>
      </w:pPr>
      <w:r w:rsidRPr="006D0C9B">
        <w:rPr>
          <w:rFonts w:ascii="Arial" w:eastAsia="Arial" w:hAnsi="Arial" w:cs="Arial"/>
          <w:b/>
          <w:bCs/>
          <w:sz w:val="24"/>
          <w:szCs w:val="24"/>
        </w:rPr>
        <w:t xml:space="preserve">Ref: </w:t>
      </w:r>
      <w:r w:rsidRPr="006D0C9B">
        <w:rPr>
          <w:rFonts w:ascii="Arial" w:eastAsia="Arial" w:hAnsi="Arial" w:cs="Arial"/>
          <w:b/>
          <w:bCs/>
          <w:sz w:val="24"/>
          <w:szCs w:val="24"/>
          <w:highlight w:val="cyan"/>
        </w:rPr>
        <w:t>[</w:t>
      </w:r>
      <w:r w:rsidRPr="006D0C9B">
        <w:rPr>
          <w:rFonts w:ascii="Arial" w:eastAsia="Arial" w:hAnsi="Arial" w:cs="Arial"/>
          <w:b/>
          <w:bCs/>
          <w:color w:val="000000" w:themeColor="text1"/>
          <w:sz w:val="24"/>
          <w:szCs w:val="24"/>
          <w:highlight w:val="cyan"/>
        </w:rPr>
        <w:t>Tender Reference</w:t>
      </w:r>
      <w:r w:rsidRPr="006D0C9B">
        <w:rPr>
          <w:rFonts w:ascii="Arial" w:eastAsia="Arial" w:hAnsi="Arial" w:cs="Arial"/>
          <w:b/>
          <w:bCs/>
          <w:sz w:val="24"/>
          <w:szCs w:val="24"/>
          <w:highlight w:val="cyan"/>
        </w:rPr>
        <w:t>]</w:t>
      </w:r>
    </w:p>
    <w:p w14:paraId="2E382D9F" w14:textId="6CB75D78" w:rsidR="006A0624" w:rsidRPr="006D0C9B" w:rsidRDefault="42833017" w:rsidP="531EE0B8">
      <w:pPr>
        <w:spacing w:before="240" w:after="240" w:line="276" w:lineRule="auto"/>
        <w:jc w:val="both"/>
        <w:rPr>
          <w:rFonts w:ascii="Arial" w:hAnsi="Arial" w:cs="Arial"/>
          <w:sz w:val="24"/>
          <w:szCs w:val="24"/>
        </w:rPr>
      </w:pPr>
      <w:r w:rsidRPr="006D0C9B">
        <w:rPr>
          <w:rFonts w:ascii="Arial" w:eastAsia="Arial" w:hAnsi="Arial" w:cs="Arial"/>
          <w:sz w:val="24"/>
          <w:szCs w:val="24"/>
        </w:rPr>
        <w:t xml:space="preserve">I/We hereby tender to </w:t>
      </w:r>
      <w:proofErr w:type="gramStart"/>
      <w:r w:rsidRPr="006D0C9B">
        <w:rPr>
          <w:rFonts w:ascii="Arial" w:eastAsia="Arial" w:hAnsi="Arial" w:cs="Arial"/>
          <w:sz w:val="24"/>
          <w:szCs w:val="24"/>
        </w:rPr>
        <w:t>enter into</w:t>
      </w:r>
      <w:proofErr w:type="gramEnd"/>
      <w:r w:rsidRPr="006D0C9B">
        <w:rPr>
          <w:rFonts w:ascii="Arial" w:eastAsia="Arial" w:hAnsi="Arial" w:cs="Arial"/>
          <w:sz w:val="24"/>
          <w:szCs w:val="24"/>
        </w:rPr>
        <w:t xml:space="preserve"> a contract with Taunton Town Council to provide the goods and/or services in the Specification in accordance with the Tender Documents and this Invitation to Tender including without limitation the Terms and Conditions of Contract and the prices entered in the Pricing Schedule. </w:t>
      </w:r>
    </w:p>
    <w:p w14:paraId="27837D77" w14:textId="6F84B094" w:rsidR="006A0624" w:rsidRPr="006D0C9B" w:rsidRDefault="42833017" w:rsidP="531EE0B8">
      <w:pPr>
        <w:spacing w:before="240" w:after="240" w:line="276" w:lineRule="auto"/>
        <w:jc w:val="both"/>
        <w:rPr>
          <w:rFonts w:ascii="Arial" w:hAnsi="Arial" w:cs="Arial"/>
          <w:sz w:val="24"/>
          <w:szCs w:val="24"/>
        </w:rPr>
      </w:pPr>
      <w:r w:rsidRPr="006D0C9B">
        <w:rPr>
          <w:rFonts w:ascii="Arial" w:eastAsia="Arial" w:hAnsi="Arial" w:cs="Arial"/>
          <w:sz w:val="24"/>
          <w:szCs w:val="24"/>
        </w:rPr>
        <w:t>I/We agree the insertion by us of any conditions qualifying this tender shall not affect the Tender Documents and may cause the tender to be rejected.  We confirm that we have not made any unauthorised alteration to the Tender Documents.</w:t>
      </w:r>
    </w:p>
    <w:p w14:paraId="2FDAE71D" w14:textId="7F780955" w:rsidR="006A0624" w:rsidRPr="006D0C9B" w:rsidRDefault="42833017" w:rsidP="531EE0B8">
      <w:pPr>
        <w:spacing w:before="240" w:after="240" w:line="276" w:lineRule="auto"/>
        <w:jc w:val="both"/>
        <w:rPr>
          <w:rFonts w:ascii="Arial" w:hAnsi="Arial" w:cs="Arial"/>
          <w:sz w:val="24"/>
          <w:szCs w:val="24"/>
        </w:rPr>
      </w:pPr>
      <w:r w:rsidRPr="006D0C9B">
        <w:rPr>
          <w:rFonts w:ascii="Arial" w:eastAsia="Arial" w:hAnsi="Arial" w:cs="Arial"/>
          <w:sz w:val="24"/>
          <w:szCs w:val="24"/>
        </w:rPr>
        <w:t>I/We agree that this tender shall remain open to be accepted and cannot be withdrawn for a period of Ninety Days from the tender return date.</w:t>
      </w:r>
    </w:p>
    <w:p w14:paraId="0C6DB5DE" w14:textId="07744485" w:rsidR="006A0624" w:rsidRPr="006D0C9B" w:rsidRDefault="42833017" w:rsidP="531EE0B8">
      <w:pPr>
        <w:spacing w:before="240" w:after="240" w:line="276" w:lineRule="auto"/>
        <w:jc w:val="both"/>
        <w:rPr>
          <w:rFonts w:ascii="Arial" w:hAnsi="Arial" w:cs="Arial"/>
          <w:sz w:val="24"/>
          <w:szCs w:val="24"/>
        </w:rPr>
      </w:pPr>
      <w:r w:rsidRPr="006D0C9B">
        <w:rPr>
          <w:rFonts w:ascii="Arial" w:eastAsia="Arial" w:hAnsi="Arial" w:cs="Arial"/>
          <w:sz w:val="24"/>
          <w:szCs w:val="24"/>
        </w:rPr>
        <w:t>I/We understand that you are not bound to accept the lowest or any tender you may receive.</w:t>
      </w:r>
    </w:p>
    <w:p w14:paraId="2F47C4B0" w14:textId="654D0DDB" w:rsidR="006A0624" w:rsidRPr="006D0C9B" w:rsidRDefault="42833017" w:rsidP="531EE0B8">
      <w:pPr>
        <w:spacing w:before="240" w:after="240" w:line="276" w:lineRule="auto"/>
        <w:jc w:val="both"/>
        <w:rPr>
          <w:rFonts w:ascii="Arial" w:hAnsi="Arial" w:cs="Arial"/>
          <w:sz w:val="24"/>
          <w:szCs w:val="24"/>
        </w:rPr>
      </w:pPr>
      <w:r w:rsidRPr="006D0C9B">
        <w:rPr>
          <w:rFonts w:ascii="Arial" w:eastAsia="Arial" w:hAnsi="Arial" w:cs="Arial"/>
          <w:sz w:val="24"/>
          <w:szCs w:val="24"/>
        </w:rPr>
        <w:t>I/We undertake, in the event of your acceptance, to execute with you any formal agreement which may be deemed necessary, embodying all the conditions and terms contained in this offer, as soon as reasonably practical upon being called to do so.</w:t>
      </w:r>
    </w:p>
    <w:p w14:paraId="46144518" w14:textId="677A7DD8" w:rsidR="006A0624" w:rsidRPr="006D0C9B" w:rsidRDefault="42833017" w:rsidP="531EE0B8">
      <w:pPr>
        <w:spacing w:before="240" w:after="240" w:line="276" w:lineRule="auto"/>
        <w:jc w:val="both"/>
        <w:rPr>
          <w:rFonts w:ascii="Arial" w:hAnsi="Arial" w:cs="Arial"/>
          <w:sz w:val="24"/>
          <w:szCs w:val="24"/>
        </w:rPr>
      </w:pPr>
      <w:r w:rsidRPr="006D0C9B">
        <w:rPr>
          <w:rFonts w:ascii="Arial" w:eastAsia="Arial" w:hAnsi="Arial" w:cs="Arial"/>
          <w:sz w:val="24"/>
          <w:szCs w:val="24"/>
        </w:rPr>
        <w:t>I/We warrant that we have all requisite authority to sign this Invitation to Tender and confirm that we have complied with all the requirements set out herein.</w:t>
      </w:r>
    </w:p>
    <w:tbl>
      <w:tblPr>
        <w:tblW w:w="0" w:type="auto"/>
        <w:tblLayout w:type="fixed"/>
        <w:tblLook w:val="01E0" w:firstRow="1" w:lastRow="1" w:firstColumn="1" w:lastColumn="1" w:noHBand="0" w:noVBand="0"/>
      </w:tblPr>
      <w:tblGrid>
        <w:gridCol w:w="2182"/>
        <w:gridCol w:w="6723"/>
      </w:tblGrid>
      <w:tr w:rsidR="531EE0B8" w:rsidRPr="006D0C9B" w14:paraId="6A01A66B" w14:textId="77777777" w:rsidTr="531EE0B8">
        <w:trPr>
          <w:trHeight w:val="300"/>
        </w:trPr>
        <w:tc>
          <w:tcPr>
            <w:tcW w:w="2182" w:type="dxa"/>
            <w:tcBorders>
              <w:top w:val="single" w:sz="8" w:space="0" w:color="auto"/>
              <w:left w:val="single" w:sz="8" w:space="0" w:color="auto"/>
              <w:bottom w:val="single" w:sz="8" w:space="0" w:color="auto"/>
              <w:right w:val="single" w:sz="8" w:space="0" w:color="auto"/>
            </w:tcBorders>
            <w:shd w:val="clear" w:color="auto" w:fill="E6E6E6"/>
            <w:tcMar>
              <w:left w:w="108" w:type="dxa"/>
              <w:right w:w="108" w:type="dxa"/>
            </w:tcMar>
          </w:tcPr>
          <w:p w14:paraId="5EE88230" w14:textId="41758D58" w:rsidR="531EE0B8" w:rsidRPr="006D0C9B" w:rsidRDefault="531EE0B8" w:rsidP="531EE0B8">
            <w:pPr>
              <w:spacing w:before="200" w:after="200" w:line="276" w:lineRule="auto"/>
              <w:jc w:val="both"/>
              <w:rPr>
                <w:rFonts w:ascii="Arial" w:hAnsi="Arial" w:cs="Arial"/>
                <w:sz w:val="24"/>
                <w:szCs w:val="24"/>
              </w:rPr>
            </w:pPr>
            <w:r w:rsidRPr="006D0C9B">
              <w:rPr>
                <w:rFonts w:ascii="Arial" w:eastAsia="Arial" w:hAnsi="Arial" w:cs="Arial"/>
                <w:b/>
                <w:bCs/>
                <w:color w:val="000000" w:themeColor="text1"/>
                <w:sz w:val="24"/>
                <w:szCs w:val="24"/>
              </w:rPr>
              <w:t>Signed</w:t>
            </w:r>
          </w:p>
        </w:tc>
        <w:tc>
          <w:tcPr>
            <w:tcW w:w="6723" w:type="dxa"/>
            <w:tcBorders>
              <w:top w:val="single" w:sz="8" w:space="0" w:color="auto"/>
              <w:left w:val="single" w:sz="8" w:space="0" w:color="auto"/>
              <w:bottom w:val="single" w:sz="8" w:space="0" w:color="auto"/>
              <w:right w:val="single" w:sz="8" w:space="0" w:color="auto"/>
            </w:tcBorders>
            <w:tcMar>
              <w:left w:w="108" w:type="dxa"/>
              <w:right w:w="108" w:type="dxa"/>
            </w:tcMar>
          </w:tcPr>
          <w:p w14:paraId="54972CDC" w14:textId="27878E34" w:rsidR="531EE0B8" w:rsidRPr="006D0C9B" w:rsidRDefault="531EE0B8" w:rsidP="531EE0B8">
            <w:pPr>
              <w:spacing w:before="200" w:after="200" w:line="276" w:lineRule="auto"/>
              <w:jc w:val="both"/>
              <w:rPr>
                <w:rFonts w:ascii="Arial" w:hAnsi="Arial" w:cs="Arial"/>
                <w:sz w:val="24"/>
                <w:szCs w:val="24"/>
              </w:rPr>
            </w:pPr>
            <w:r w:rsidRPr="006D0C9B">
              <w:rPr>
                <w:rFonts w:ascii="Arial" w:eastAsia="Arial" w:hAnsi="Arial" w:cs="Arial"/>
                <w:b/>
                <w:bCs/>
                <w:sz w:val="24"/>
                <w:szCs w:val="24"/>
              </w:rPr>
              <w:t xml:space="preserve"> </w:t>
            </w:r>
          </w:p>
        </w:tc>
      </w:tr>
      <w:tr w:rsidR="531EE0B8" w:rsidRPr="006D0C9B" w14:paraId="7C46E0E2" w14:textId="77777777" w:rsidTr="531EE0B8">
        <w:trPr>
          <w:trHeight w:val="300"/>
        </w:trPr>
        <w:tc>
          <w:tcPr>
            <w:tcW w:w="2182" w:type="dxa"/>
            <w:tcBorders>
              <w:top w:val="single" w:sz="8" w:space="0" w:color="auto"/>
              <w:left w:val="single" w:sz="8" w:space="0" w:color="auto"/>
              <w:bottom w:val="single" w:sz="8" w:space="0" w:color="auto"/>
              <w:right w:val="single" w:sz="8" w:space="0" w:color="auto"/>
            </w:tcBorders>
            <w:shd w:val="clear" w:color="auto" w:fill="E6E6E6"/>
            <w:tcMar>
              <w:left w:w="108" w:type="dxa"/>
              <w:right w:w="108" w:type="dxa"/>
            </w:tcMar>
          </w:tcPr>
          <w:p w14:paraId="2E109183" w14:textId="6CEEFD30" w:rsidR="531EE0B8" w:rsidRPr="006D0C9B" w:rsidRDefault="531EE0B8" w:rsidP="531EE0B8">
            <w:pPr>
              <w:spacing w:before="200" w:after="200" w:line="276" w:lineRule="auto"/>
              <w:jc w:val="both"/>
              <w:rPr>
                <w:rFonts w:ascii="Arial" w:hAnsi="Arial" w:cs="Arial"/>
                <w:sz w:val="24"/>
                <w:szCs w:val="24"/>
              </w:rPr>
            </w:pPr>
            <w:r w:rsidRPr="006D0C9B">
              <w:rPr>
                <w:rFonts w:ascii="Arial" w:eastAsia="Arial" w:hAnsi="Arial" w:cs="Arial"/>
                <w:b/>
                <w:bCs/>
                <w:color w:val="000000" w:themeColor="text1"/>
                <w:sz w:val="24"/>
                <w:szCs w:val="24"/>
              </w:rPr>
              <w:lastRenderedPageBreak/>
              <w:t>Name</w:t>
            </w:r>
          </w:p>
        </w:tc>
        <w:tc>
          <w:tcPr>
            <w:tcW w:w="6723" w:type="dxa"/>
            <w:tcBorders>
              <w:top w:val="single" w:sz="8" w:space="0" w:color="auto"/>
              <w:left w:val="single" w:sz="8" w:space="0" w:color="auto"/>
              <w:bottom w:val="single" w:sz="8" w:space="0" w:color="auto"/>
              <w:right w:val="single" w:sz="8" w:space="0" w:color="auto"/>
            </w:tcBorders>
            <w:tcMar>
              <w:left w:w="108" w:type="dxa"/>
              <w:right w:w="108" w:type="dxa"/>
            </w:tcMar>
          </w:tcPr>
          <w:p w14:paraId="2A892904" w14:textId="58F65459" w:rsidR="531EE0B8" w:rsidRPr="006D0C9B" w:rsidRDefault="531EE0B8" w:rsidP="531EE0B8">
            <w:pPr>
              <w:spacing w:before="200" w:after="200" w:line="276" w:lineRule="auto"/>
              <w:jc w:val="both"/>
              <w:rPr>
                <w:rFonts w:ascii="Arial" w:hAnsi="Arial" w:cs="Arial"/>
                <w:sz w:val="24"/>
                <w:szCs w:val="24"/>
              </w:rPr>
            </w:pPr>
            <w:r w:rsidRPr="006D0C9B">
              <w:rPr>
                <w:rFonts w:ascii="Arial" w:eastAsia="Arial" w:hAnsi="Arial" w:cs="Arial"/>
                <w:b/>
                <w:bCs/>
                <w:sz w:val="24"/>
                <w:szCs w:val="24"/>
              </w:rPr>
              <w:t xml:space="preserve"> </w:t>
            </w:r>
          </w:p>
        </w:tc>
      </w:tr>
      <w:tr w:rsidR="531EE0B8" w:rsidRPr="006D0C9B" w14:paraId="7845E8DC" w14:textId="77777777" w:rsidTr="531EE0B8">
        <w:trPr>
          <w:trHeight w:val="300"/>
        </w:trPr>
        <w:tc>
          <w:tcPr>
            <w:tcW w:w="2182" w:type="dxa"/>
            <w:tcBorders>
              <w:top w:val="single" w:sz="8" w:space="0" w:color="auto"/>
              <w:left w:val="single" w:sz="8" w:space="0" w:color="auto"/>
              <w:bottom w:val="single" w:sz="8" w:space="0" w:color="auto"/>
              <w:right w:val="single" w:sz="8" w:space="0" w:color="auto"/>
            </w:tcBorders>
            <w:shd w:val="clear" w:color="auto" w:fill="E6E6E6"/>
            <w:tcMar>
              <w:left w:w="108" w:type="dxa"/>
              <w:right w:w="108" w:type="dxa"/>
            </w:tcMar>
          </w:tcPr>
          <w:p w14:paraId="5E40918E" w14:textId="580BC5C8" w:rsidR="531EE0B8" w:rsidRPr="006D0C9B" w:rsidRDefault="531EE0B8" w:rsidP="531EE0B8">
            <w:pPr>
              <w:spacing w:before="200" w:after="200" w:line="276" w:lineRule="auto"/>
              <w:jc w:val="both"/>
              <w:rPr>
                <w:rFonts w:ascii="Arial" w:hAnsi="Arial" w:cs="Arial"/>
                <w:sz w:val="24"/>
                <w:szCs w:val="24"/>
              </w:rPr>
            </w:pPr>
            <w:r w:rsidRPr="006D0C9B">
              <w:rPr>
                <w:rFonts w:ascii="Arial" w:eastAsia="Arial" w:hAnsi="Arial" w:cs="Arial"/>
                <w:b/>
                <w:bCs/>
                <w:color w:val="000000" w:themeColor="text1"/>
                <w:sz w:val="24"/>
                <w:szCs w:val="24"/>
              </w:rPr>
              <w:t>Date</w:t>
            </w:r>
          </w:p>
        </w:tc>
        <w:tc>
          <w:tcPr>
            <w:tcW w:w="6723" w:type="dxa"/>
            <w:tcBorders>
              <w:top w:val="single" w:sz="8" w:space="0" w:color="auto"/>
              <w:left w:val="single" w:sz="8" w:space="0" w:color="auto"/>
              <w:bottom w:val="single" w:sz="8" w:space="0" w:color="auto"/>
              <w:right w:val="single" w:sz="8" w:space="0" w:color="auto"/>
            </w:tcBorders>
            <w:tcMar>
              <w:left w:w="108" w:type="dxa"/>
              <w:right w:w="108" w:type="dxa"/>
            </w:tcMar>
          </w:tcPr>
          <w:p w14:paraId="03B1FCCD" w14:textId="501F1709" w:rsidR="531EE0B8" w:rsidRPr="006D0C9B" w:rsidRDefault="531EE0B8" w:rsidP="531EE0B8">
            <w:pPr>
              <w:spacing w:before="200" w:after="200" w:line="276" w:lineRule="auto"/>
              <w:jc w:val="both"/>
              <w:rPr>
                <w:rFonts w:ascii="Arial" w:hAnsi="Arial" w:cs="Arial"/>
                <w:sz w:val="24"/>
                <w:szCs w:val="24"/>
              </w:rPr>
            </w:pPr>
            <w:r w:rsidRPr="006D0C9B">
              <w:rPr>
                <w:rFonts w:ascii="Arial" w:eastAsia="Arial" w:hAnsi="Arial" w:cs="Arial"/>
                <w:b/>
                <w:bCs/>
                <w:sz w:val="24"/>
                <w:szCs w:val="24"/>
              </w:rPr>
              <w:t xml:space="preserve"> </w:t>
            </w:r>
          </w:p>
        </w:tc>
      </w:tr>
      <w:tr w:rsidR="531EE0B8" w:rsidRPr="006D0C9B" w14:paraId="6B89E7DF" w14:textId="77777777" w:rsidTr="531EE0B8">
        <w:trPr>
          <w:trHeight w:val="300"/>
        </w:trPr>
        <w:tc>
          <w:tcPr>
            <w:tcW w:w="2182" w:type="dxa"/>
            <w:tcBorders>
              <w:top w:val="single" w:sz="8" w:space="0" w:color="auto"/>
              <w:left w:val="single" w:sz="8" w:space="0" w:color="auto"/>
              <w:bottom w:val="single" w:sz="8" w:space="0" w:color="auto"/>
              <w:right w:val="single" w:sz="8" w:space="0" w:color="auto"/>
            </w:tcBorders>
            <w:shd w:val="clear" w:color="auto" w:fill="E6E6E6"/>
            <w:tcMar>
              <w:left w:w="108" w:type="dxa"/>
              <w:right w:w="108" w:type="dxa"/>
            </w:tcMar>
          </w:tcPr>
          <w:p w14:paraId="75A71D6A" w14:textId="61D5020E" w:rsidR="531EE0B8" w:rsidRPr="006D0C9B" w:rsidRDefault="531EE0B8" w:rsidP="531EE0B8">
            <w:pPr>
              <w:spacing w:before="200" w:after="200" w:line="276" w:lineRule="auto"/>
              <w:jc w:val="both"/>
              <w:rPr>
                <w:rFonts w:ascii="Arial" w:hAnsi="Arial" w:cs="Arial"/>
                <w:sz w:val="24"/>
                <w:szCs w:val="24"/>
              </w:rPr>
            </w:pPr>
            <w:r w:rsidRPr="006D0C9B">
              <w:rPr>
                <w:rFonts w:ascii="Arial" w:eastAsia="Arial" w:hAnsi="Arial" w:cs="Arial"/>
                <w:b/>
                <w:bCs/>
                <w:color w:val="000000" w:themeColor="text1"/>
                <w:sz w:val="24"/>
                <w:szCs w:val="24"/>
              </w:rPr>
              <w:t>On Behalf of</w:t>
            </w:r>
          </w:p>
        </w:tc>
        <w:tc>
          <w:tcPr>
            <w:tcW w:w="6723" w:type="dxa"/>
            <w:tcBorders>
              <w:top w:val="single" w:sz="8" w:space="0" w:color="auto"/>
              <w:left w:val="single" w:sz="8" w:space="0" w:color="auto"/>
              <w:bottom w:val="single" w:sz="8" w:space="0" w:color="auto"/>
              <w:right w:val="single" w:sz="8" w:space="0" w:color="auto"/>
            </w:tcBorders>
            <w:tcMar>
              <w:left w:w="108" w:type="dxa"/>
              <w:right w:w="108" w:type="dxa"/>
            </w:tcMar>
          </w:tcPr>
          <w:p w14:paraId="6E482856" w14:textId="1365E89D" w:rsidR="531EE0B8" w:rsidRPr="006D0C9B" w:rsidRDefault="531EE0B8" w:rsidP="531EE0B8">
            <w:pPr>
              <w:spacing w:before="200" w:after="200" w:line="276" w:lineRule="auto"/>
              <w:jc w:val="both"/>
              <w:rPr>
                <w:rFonts w:ascii="Arial" w:hAnsi="Arial" w:cs="Arial"/>
                <w:sz w:val="24"/>
                <w:szCs w:val="24"/>
              </w:rPr>
            </w:pPr>
            <w:r w:rsidRPr="006D0C9B">
              <w:rPr>
                <w:rFonts w:ascii="Arial" w:eastAsia="Arial" w:hAnsi="Arial" w:cs="Arial"/>
                <w:b/>
                <w:bCs/>
                <w:sz w:val="24"/>
                <w:szCs w:val="24"/>
              </w:rPr>
              <w:t xml:space="preserve"> </w:t>
            </w:r>
          </w:p>
        </w:tc>
      </w:tr>
      <w:tr w:rsidR="531EE0B8" w:rsidRPr="006D0C9B" w14:paraId="24542D6F" w14:textId="77777777" w:rsidTr="531EE0B8">
        <w:trPr>
          <w:trHeight w:val="300"/>
        </w:trPr>
        <w:tc>
          <w:tcPr>
            <w:tcW w:w="2182" w:type="dxa"/>
            <w:tcBorders>
              <w:top w:val="single" w:sz="8" w:space="0" w:color="auto"/>
              <w:left w:val="single" w:sz="8" w:space="0" w:color="auto"/>
              <w:bottom w:val="single" w:sz="8" w:space="0" w:color="auto"/>
              <w:right w:val="single" w:sz="8" w:space="0" w:color="auto"/>
            </w:tcBorders>
            <w:shd w:val="clear" w:color="auto" w:fill="E6E6E6"/>
            <w:tcMar>
              <w:left w:w="108" w:type="dxa"/>
              <w:right w:w="108" w:type="dxa"/>
            </w:tcMar>
          </w:tcPr>
          <w:p w14:paraId="56958CAE" w14:textId="68921FD5" w:rsidR="531EE0B8" w:rsidRPr="006D0C9B" w:rsidRDefault="531EE0B8" w:rsidP="531EE0B8">
            <w:pPr>
              <w:spacing w:before="200" w:after="200" w:line="276" w:lineRule="auto"/>
              <w:jc w:val="both"/>
              <w:rPr>
                <w:rFonts w:ascii="Arial" w:hAnsi="Arial" w:cs="Arial"/>
                <w:sz w:val="24"/>
                <w:szCs w:val="24"/>
              </w:rPr>
            </w:pPr>
            <w:r w:rsidRPr="006D0C9B">
              <w:rPr>
                <w:rFonts w:ascii="Arial" w:eastAsia="Arial" w:hAnsi="Arial" w:cs="Arial"/>
                <w:b/>
                <w:bCs/>
                <w:color w:val="000000" w:themeColor="text1"/>
                <w:sz w:val="24"/>
                <w:szCs w:val="24"/>
              </w:rPr>
              <w:t>Position</w:t>
            </w:r>
          </w:p>
        </w:tc>
        <w:tc>
          <w:tcPr>
            <w:tcW w:w="6723" w:type="dxa"/>
            <w:tcBorders>
              <w:top w:val="single" w:sz="8" w:space="0" w:color="auto"/>
              <w:left w:val="single" w:sz="8" w:space="0" w:color="auto"/>
              <w:bottom w:val="single" w:sz="8" w:space="0" w:color="auto"/>
              <w:right w:val="single" w:sz="8" w:space="0" w:color="auto"/>
            </w:tcBorders>
            <w:tcMar>
              <w:left w:w="108" w:type="dxa"/>
              <w:right w:w="108" w:type="dxa"/>
            </w:tcMar>
          </w:tcPr>
          <w:p w14:paraId="26B4E7EF" w14:textId="4323931B" w:rsidR="531EE0B8" w:rsidRPr="006D0C9B" w:rsidRDefault="531EE0B8" w:rsidP="531EE0B8">
            <w:pPr>
              <w:spacing w:before="200" w:after="200" w:line="276" w:lineRule="auto"/>
              <w:jc w:val="both"/>
              <w:rPr>
                <w:rFonts w:ascii="Arial" w:hAnsi="Arial" w:cs="Arial"/>
                <w:sz w:val="24"/>
                <w:szCs w:val="24"/>
              </w:rPr>
            </w:pPr>
            <w:r w:rsidRPr="006D0C9B">
              <w:rPr>
                <w:rFonts w:ascii="Arial" w:eastAsia="Arial" w:hAnsi="Arial" w:cs="Arial"/>
                <w:b/>
                <w:bCs/>
                <w:sz w:val="24"/>
                <w:szCs w:val="24"/>
              </w:rPr>
              <w:t xml:space="preserve"> </w:t>
            </w:r>
          </w:p>
        </w:tc>
      </w:tr>
    </w:tbl>
    <w:p w14:paraId="0F5E76E1" w14:textId="52376279" w:rsidR="006A0624" w:rsidRPr="006D0C9B" w:rsidRDefault="42833017" w:rsidP="531EE0B8">
      <w:pPr>
        <w:spacing w:before="60" w:after="60" w:line="276" w:lineRule="auto"/>
        <w:ind w:right="-11"/>
        <w:jc w:val="both"/>
        <w:rPr>
          <w:rFonts w:ascii="Arial" w:hAnsi="Arial" w:cs="Arial"/>
          <w:sz w:val="24"/>
          <w:szCs w:val="24"/>
        </w:rPr>
      </w:pPr>
      <w:r w:rsidRPr="006D0C9B">
        <w:rPr>
          <w:rFonts w:ascii="Arial" w:eastAsia="Arial" w:hAnsi="Arial" w:cs="Arial"/>
          <w:b/>
          <w:bCs/>
          <w:sz w:val="24"/>
          <w:szCs w:val="24"/>
        </w:rPr>
        <w:t xml:space="preserve"> </w:t>
      </w:r>
    </w:p>
    <w:p w14:paraId="59F508BC" w14:textId="2ED69460" w:rsidR="006A0624" w:rsidRPr="006D0C9B" w:rsidRDefault="42833017" w:rsidP="531EE0B8">
      <w:pPr>
        <w:spacing w:before="60" w:after="60" w:line="276" w:lineRule="auto"/>
        <w:ind w:right="-11"/>
        <w:jc w:val="both"/>
        <w:rPr>
          <w:rFonts w:ascii="Arial" w:hAnsi="Arial" w:cs="Arial"/>
          <w:sz w:val="24"/>
          <w:szCs w:val="24"/>
        </w:rPr>
      </w:pPr>
      <w:r w:rsidRPr="006D0C9B">
        <w:rPr>
          <w:rFonts w:ascii="Arial" w:eastAsia="Arial" w:hAnsi="Arial" w:cs="Arial"/>
          <w:b/>
          <w:bCs/>
          <w:sz w:val="24"/>
          <w:szCs w:val="24"/>
        </w:rPr>
        <w:t xml:space="preserve">NOTE:  THIS CERTIFICATE MUST BE SIGNED AND COMPLETED BY THE TENDERER AND RETURNED WITH THE TENDER. FAILURE TO FULLY COMPLETE AND SIGN THE CERTIFICATES MAY </w:t>
      </w:r>
      <w:proofErr w:type="gramStart"/>
      <w:r w:rsidRPr="006D0C9B">
        <w:rPr>
          <w:rFonts w:ascii="Arial" w:eastAsia="Arial" w:hAnsi="Arial" w:cs="Arial"/>
          <w:b/>
          <w:bCs/>
          <w:sz w:val="24"/>
          <w:szCs w:val="24"/>
        </w:rPr>
        <w:t>LEAD</w:t>
      </w:r>
      <w:proofErr w:type="gramEnd"/>
      <w:r w:rsidRPr="006D0C9B">
        <w:rPr>
          <w:rFonts w:ascii="Arial" w:eastAsia="Arial" w:hAnsi="Arial" w:cs="Arial"/>
          <w:b/>
          <w:bCs/>
          <w:sz w:val="24"/>
          <w:szCs w:val="24"/>
        </w:rPr>
        <w:t xml:space="preserve"> TO THE REJECTION OF YOUR TENDER.</w:t>
      </w:r>
    </w:p>
    <w:p w14:paraId="27A9AE72" w14:textId="001F4A9A" w:rsidR="006A0624" w:rsidRPr="006D0C9B" w:rsidRDefault="42833017" w:rsidP="531EE0B8">
      <w:pPr>
        <w:pStyle w:val="Heading1"/>
        <w:spacing w:before="360" w:after="80" w:line="276" w:lineRule="auto"/>
        <w:jc w:val="center"/>
        <w:rPr>
          <w:rFonts w:ascii="Arial" w:eastAsia="Arial" w:hAnsi="Arial" w:cs="Arial"/>
          <w:b/>
          <w:bCs/>
          <w:color w:val="0F4761"/>
          <w:sz w:val="24"/>
          <w:szCs w:val="24"/>
        </w:rPr>
      </w:pPr>
      <w:bookmarkStart w:id="27" w:name="_Toc214955059"/>
      <w:bookmarkStart w:id="28" w:name="_Toc214955423"/>
      <w:r w:rsidRPr="006D0C9B">
        <w:rPr>
          <w:rFonts w:ascii="Arial" w:eastAsia="Arial" w:hAnsi="Arial" w:cs="Arial"/>
          <w:b/>
          <w:bCs/>
          <w:color w:val="0F4761"/>
          <w:sz w:val="24"/>
          <w:szCs w:val="24"/>
        </w:rPr>
        <w:t xml:space="preserve">Certificate of Non-collusion and </w:t>
      </w:r>
      <w:proofErr w:type="gramStart"/>
      <w:r w:rsidRPr="006D0C9B">
        <w:rPr>
          <w:rFonts w:ascii="Arial" w:eastAsia="Arial" w:hAnsi="Arial" w:cs="Arial"/>
          <w:b/>
          <w:bCs/>
          <w:color w:val="0F4761"/>
          <w:sz w:val="24"/>
          <w:szCs w:val="24"/>
        </w:rPr>
        <w:t>Non-canvassing</w:t>
      </w:r>
      <w:bookmarkEnd w:id="27"/>
      <w:bookmarkEnd w:id="28"/>
      <w:proofErr w:type="gramEnd"/>
    </w:p>
    <w:p w14:paraId="4D98A6A4" w14:textId="1162D239" w:rsidR="006A0624" w:rsidRPr="006D0C9B" w:rsidRDefault="42833017" w:rsidP="531EE0B8">
      <w:pPr>
        <w:tabs>
          <w:tab w:val="left" w:pos="567"/>
        </w:tabs>
        <w:spacing w:line="276" w:lineRule="auto"/>
        <w:ind w:left="567" w:hanging="567"/>
        <w:rPr>
          <w:rFonts w:ascii="Arial" w:hAnsi="Arial" w:cs="Arial"/>
          <w:sz w:val="24"/>
          <w:szCs w:val="24"/>
        </w:rPr>
      </w:pPr>
      <w:r w:rsidRPr="006D0C9B">
        <w:rPr>
          <w:rFonts w:ascii="Arial" w:eastAsia="Arial" w:hAnsi="Arial" w:cs="Arial"/>
          <w:b/>
          <w:bCs/>
          <w:sz w:val="24"/>
          <w:szCs w:val="24"/>
        </w:rPr>
        <w:t xml:space="preserve"> </w:t>
      </w:r>
    </w:p>
    <w:p w14:paraId="7D29E094" w14:textId="049CF770" w:rsidR="006A0624" w:rsidRPr="006D0C9B" w:rsidRDefault="42833017" w:rsidP="531EE0B8">
      <w:pPr>
        <w:spacing w:after="0"/>
        <w:jc w:val="both"/>
        <w:rPr>
          <w:rFonts w:ascii="Arial" w:hAnsi="Arial" w:cs="Arial"/>
          <w:sz w:val="24"/>
          <w:szCs w:val="24"/>
        </w:rPr>
      </w:pPr>
      <w:r w:rsidRPr="006D0C9B">
        <w:rPr>
          <w:rFonts w:ascii="Arial" w:eastAsia="Arial" w:hAnsi="Arial" w:cs="Arial"/>
          <w:sz w:val="24"/>
          <w:szCs w:val="24"/>
          <w:highlight w:val="yellow"/>
          <w:u w:val="single"/>
        </w:rPr>
        <w:t>[</w:t>
      </w:r>
      <w:r w:rsidRPr="006D0C9B">
        <w:rPr>
          <w:rFonts w:ascii="Arial" w:eastAsia="Arial" w:hAnsi="Arial" w:cs="Arial"/>
          <w:sz w:val="24"/>
          <w:szCs w:val="24"/>
          <w:highlight w:val="yellow"/>
        </w:rPr>
        <w:t>Description of Services, Works, or Goods (the ’Contract’)</w:t>
      </w:r>
    </w:p>
    <w:p w14:paraId="76A4DF75" w14:textId="6D2559D3" w:rsidR="006A0624" w:rsidRPr="006D0C9B" w:rsidRDefault="42833017" w:rsidP="531EE0B8">
      <w:pPr>
        <w:spacing w:after="0"/>
        <w:jc w:val="both"/>
        <w:rPr>
          <w:rFonts w:ascii="Arial" w:hAnsi="Arial" w:cs="Arial"/>
          <w:sz w:val="24"/>
          <w:szCs w:val="24"/>
        </w:rPr>
      </w:pPr>
      <w:r w:rsidRPr="006D0C9B">
        <w:rPr>
          <w:rFonts w:ascii="Arial" w:eastAsia="Arial" w:hAnsi="Arial" w:cs="Arial"/>
          <w:sz w:val="24"/>
          <w:szCs w:val="24"/>
        </w:rPr>
        <w:t xml:space="preserve"> </w:t>
      </w:r>
    </w:p>
    <w:p w14:paraId="7C38D7BA" w14:textId="588148B5" w:rsidR="006A0624" w:rsidRPr="006D0C9B" w:rsidRDefault="42833017" w:rsidP="531EE0B8">
      <w:pPr>
        <w:spacing w:after="0"/>
        <w:jc w:val="both"/>
        <w:rPr>
          <w:rFonts w:ascii="Arial" w:hAnsi="Arial" w:cs="Arial"/>
          <w:sz w:val="24"/>
          <w:szCs w:val="24"/>
        </w:rPr>
      </w:pPr>
      <w:r w:rsidRPr="006D0C9B">
        <w:rPr>
          <w:rFonts w:ascii="Arial" w:eastAsia="Arial" w:hAnsi="Arial" w:cs="Arial"/>
          <w:sz w:val="24"/>
          <w:szCs w:val="24"/>
        </w:rPr>
        <w:t>To:</w:t>
      </w:r>
      <w:r w:rsidR="006A0624" w:rsidRPr="006D0C9B">
        <w:rPr>
          <w:rFonts w:ascii="Arial" w:hAnsi="Arial" w:cs="Arial"/>
          <w:sz w:val="24"/>
          <w:szCs w:val="24"/>
        </w:rPr>
        <w:tab/>
      </w:r>
      <w:r w:rsidRPr="006D0C9B">
        <w:rPr>
          <w:rFonts w:ascii="Arial" w:eastAsia="Arial" w:hAnsi="Arial" w:cs="Arial"/>
          <w:sz w:val="24"/>
          <w:szCs w:val="24"/>
        </w:rPr>
        <w:t>Taunton Town Council</w:t>
      </w:r>
    </w:p>
    <w:p w14:paraId="188F128A" w14:textId="3500DE45" w:rsidR="006A0624" w:rsidRPr="006D0C9B" w:rsidRDefault="42833017" w:rsidP="531EE0B8">
      <w:pPr>
        <w:spacing w:after="0"/>
        <w:jc w:val="both"/>
        <w:rPr>
          <w:rFonts w:ascii="Arial" w:hAnsi="Arial" w:cs="Arial"/>
          <w:sz w:val="24"/>
          <w:szCs w:val="24"/>
        </w:rPr>
      </w:pPr>
      <w:r w:rsidRPr="006D0C9B">
        <w:rPr>
          <w:rFonts w:ascii="Arial" w:eastAsia="Arial" w:hAnsi="Arial" w:cs="Arial"/>
          <w:sz w:val="24"/>
          <w:szCs w:val="24"/>
        </w:rPr>
        <w:t xml:space="preserve"> </w:t>
      </w:r>
    </w:p>
    <w:p w14:paraId="5BA148B5" w14:textId="69DD672C" w:rsidR="006A0624" w:rsidRPr="006D0C9B" w:rsidRDefault="42833017" w:rsidP="531EE0B8">
      <w:pPr>
        <w:tabs>
          <w:tab w:val="left" w:leader="underscore" w:pos="851"/>
          <w:tab w:val="left" w:pos="1843"/>
          <w:tab w:val="left" w:pos="3119"/>
          <w:tab w:val="left" w:pos="4253"/>
        </w:tabs>
        <w:spacing w:after="240" w:line="312" w:lineRule="auto"/>
        <w:jc w:val="both"/>
        <w:rPr>
          <w:rFonts w:ascii="Arial" w:hAnsi="Arial" w:cs="Arial"/>
          <w:sz w:val="24"/>
          <w:szCs w:val="24"/>
        </w:rPr>
      </w:pPr>
      <w:r w:rsidRPr="006D0C9B">
        <w:rPr>
          <w:rFonts w:ascii="Arial" w:eastAsia="Arial" w:hAnsi="Arial" w:cs="Arial"/>
          <w:sz w:val="24"/>
          <w:szCs w:val="24"/>
        </w:rPr>
        <w:t>Date:</w:t>
      </w:r>
    </w:p>
    <w:p w14:paraId="5CA857FA" w14:textId="0F859A7D" w:rsidR="006A0624" w:rsidRPr="006D0C9B" w:rsidRDefault="42833017" w:rsidP="531EE0B8">
      <w:pPr>
        <w:spacing w:after="240" w:line="312" w:lineRule="auto"/>
        <w:jc w:val="both"/>
        <w:rPr>
          <w:rFonts w:ascii="Arial" w:hAnsi="Arial" w:cs="Arial"/>
          <w:sz w:val="24"/>
          <w:szCs w:val="24"/>
        </w:rPr>
      </w:pPr>
      <w:r w:rsidRPr="006D0C9B">
        <w:rPr>
          <w:rFonts w:ascii="Arial" w:eastAsia="Arial" w:hAnsi="Arial" w:cs="Arial"/>
          <w:sz w:val="24"/>
          <w:szCs w:val="24"/>
        </w:rPr>
        <w:t xml:space="preserve">For the attention of: </w:t>
      </w:r>
      <w:r w:rsidRPr="006D0C9B">
        <w:rPr>
          <w:rFonts w:ascii="Arial" w:eastAsia="Arial" w:hAnsi="Arial" w:cs="Arial"/>
          <w:sz w:val="24"/>
          <w:szCs w:val="24"/>
          <w:highlight w:val="yellow"/>
        </w:rPr>
        <w:t>[Procuring Officer]</w:t>
      </w:r>
    </w:p>
    <w:p w14:paraId="5CA8A97A" w14:textId="551BB4C3" w:rsidR="006A0624" w:rsidRPr="006D0C9B" w:rsidRDefault="42833017" w:rsidP="531EE0B8">
      <w:pPr>
        <w:spacing w:after="240" w:line="312" w:lineRule="auto"/>
        <w:jc w:val="both"/>
        <w:rPr>
          <w:rFonts w:ascii="Arial" w:hAnsi="Arial" w:cs="Arial"/>
          <w:sz w:val="24"/>
          <w:szCs w:val="24"/>
        </w:rPr>
      </w:pPr>
      <w:r w:rsidRPr="006D0C9B">
        <w:rPr>
          <w:rFonts w:ascii="Arial" w:eastAsia="Arial" w:hAnsi="Arial" w:cs="Arial"/>
          <w:b/>
          <w:bCs/>
          <w:sz w:val="24"/>
          <w:szCs w:val="24"/>
        </w:rPr>
        <w:t>Note to Organisation: As a public body it is important that the Council receives genuine competitive offers from Tenderers, and that all Tenderers act in a manner that is honest and reflects best practices. Tenderers are therefore required to sign this document to certify that they have not and will not undertake any acts of canvassing or collusion.</w:t>
      </w:r>
    </w:p>
    <w:p w14:paraId="7DDDD4D6" w14:textId="022D158C" w:rsidR="006A0624" w:rsidRPr="006D0C9B" w:rsidRDefault="42833017" w:rsidP="531EE0B8">
      <w:pPr>
        <w:spacing w:after="0"/>
        <w:jc w:val="both"/>
        <w:rPr>
          <w:rFonts w:ascii="Arial" w:hAnsi="Arial" w:cs="Arial"/>
          <w:sz w:val="24"/>
          <w:szCs w:val="24"/>
        </w:rPr>
      </w:pPr>
      <w:r w:rsidRPr="006D0C9B">
        <w:rPr>
          <w:rFonts w:ascii="Arial" w:eastAsia="Arial" w:hAnsi="Arial" w:cs="Arial"/>
          <w:b/>
          <w:bCs/>
          <w:sz w:val="24"/>
          <w:szCs w:val="24"/>
        </w:rPr>
        <w:t xml:space="preserve">Statement of </w:t>
      </w:r>
      <w:proofErr w:type="gramStart"/>
      <w:r w:rsidRPr="006D0C9B">
        <w:rPr>
          <w:rFonts w:ascii="Arial" w:eastAsia="Arial" w:hAnsi="Arial" w:cs="Arial"/>
          <w:b/>
          <w:bCs/>
          <w:sz w:val="24"/>
          <w:szCs w:val="24"/>
        </w:rPr>
        <w:t>Non-canvassing</w:t>
      </w:r>
      <w:proofErr w:type="gramEnd"/>
    </w:p>
    <w:p w14:paraId="7388B925" w14:textId="2BA83D24" w:rsidR="006A0624" w:rsidRPr="006D0C9B" w:rsidRDefault="42833017" w:rsidP="531EE0B8">
      <w:pPr>
        <w:tabs>
          <w:tab w:val="left" w:pos="720"/>
        </w:tabs>
        <w:spacing w:after="0"/>
        <w:jc w:val="both"/>
        <w:rPr>
          <w:rFonts w:ascii="Arial" w:hAnsi="Arial" w:cs="Arial"/>
          <w:sz w:val="24"/>
          <w:szCs w:val="24"/>
        </w:rPr>
      </w:pPr>
      <w:r w:rsidRPr="006D0C9B">
        <w:rPr>
          <w:rFonts w:ascii="Arial" w:eastAsia="Arial" w:hAnsi="Arial" w:cs="Arial"/>
          <w:sz w:val="24"/>
          <w:szCs w:val="24"/>
        </w:rPr>
        <w:t xml:space="preserve"> </w:t>
      </w:r>
    </w:p>
    <w:p w14:paraId="2428B8B7" w14:textId="55CD551F" w:rsidR="006A0624" w:rsidRPr="006D0C9B" w:rsidRDefault="42833017" w:rsidP="531EE0B8">
      <w:pPr>
        <w:spacing w:after="240"/>
        <w:jc w:val="both"/>
        <w:rPr>
          <w:rFonts w:ascii="Arial" w:hAnsi="Arial" w:cs="Arial"/>
          <w:sz w:val="24"/>
          <w:szCs w:val="24"/>
        </w:rPr>
      </w:pPr>
      <w:r w:rsidRPr="006D0C9B">
        <w:rPr>
          <w:rFonts w:ascii="Arial" w:eastAsia="Arial" w:hAnsi="Arial" w:cs="Arial"/>
          <w:sz w:val="24"/>
          <w:szCs w:val="24"/>
        </w:rPr>
        <w:t>I/We certify the following.</w:t>
      </w:r>
    </w:p>
    <w:p w14:paraId="47041CC1" w14:textId="04CD4BBE" w:rsidR="006A0624" w:rsidRPr="006D0C9B" w:rsidRDefault="42833017" w:rsidP="531EE0B8">
      <w:pPr>
        <w:spacing w:after="240"/>
        <w:jc w:val="both"/>
        <w:rPr>
          <w:rFonts w:ascii="Arial" w:hAnsi="Arial" w:cs="Arial"/>
          <w:sz w:val="24"/>
          <w:szCs w:val="24"/>
        </w:rPr>
      </w:pPr>
      <w:r w:rsidRPr="006D0C9B">
        <w:rPr>
          <w:rFonts w:ascii="Arial" w:eastAsia="Arial" w:hAnsi="Arial" w:cs="Arial"/>
          <w:sz w:val="24"/>
          <w:szCs w:val="24"/>
        </w:rPr>
        <w:t>I/we hereby certify that I/we have not canvassed any member, director, employee or adviser of the Council in connection with this Tender and the proposed award of the Contract by the Council and that no person employed by me/us or acting on my/our behalf, or advising me/us, has done any such act.</w:t>
      </w:r>
    </w:p>
    <w:p w14:paraId="227E6655" w14:textId="1CE6EB9C" w:rsidR="006A0624" w:rsidRPr="006D0C9B" w:rsidRDefault="42833017" w:rsidP="531EE0B8">
      <w:pPr>
        <w:spacing w:after="240"/>
        <w:jc w:val="both"/>
        <w:rPr>
          <w:rFonts w:ascii="Arial" w:hAnsi="Arial" w:cs="Arial"/>
          <w:sz w:val="24"/>
          <w:szCs w:val="24"/>
        </w:rPr>
      </w:pPr>
      <w:r w:rsidRPr="006D0C9B">
        <w:rPr>
          <w:rFonts w:ascii="Arial" w:eastAsia="Arial" w:hAnsi="Arial" w:cs="Arial"/>
          <w:sz w:val="24"/>
          <w:szCs w:val="24"/>
        </w:rPr>
        <w:t xml:space="preserve">I/we further hereby undertake that I/we will not canvass any member, director, employee or adviser of the Council in connection with this Tender and the proposed award of the Contract and that no person employed by me/us or acting on my behalf, </w:t>
      </w:r>
      <w:r w:rsidRPr="006D0C9B">
        <w:rPr>
          <w:rFonts w:ascii="Arial" w:eastAsia="Arial" w:hAnsi="Arial" w:cs="Arial"/>
          <w:sz w:val="24"/>
          <w:szCs w:val="24"/>
        </w:rPr>
        <w:lastRenderedPageBreak/>
        <w:t>or advising me/us, will do any such act. I/we agree that the Council may, in consideration of this bid, and in any subsequent actions, rely upon the statements made in this Certificate.</w:t>
      </w:r>
    </w:p>
    <w:p w14:paraId="03DB7A65" w14:textId="05122CDC" w:rsidR="006A0624" w:rsidRPr="006D0C9B" w:rsidRDefault="42833017" w:rsidP="531EE0B8">
      <w:pPr>
        <w:spacing w:after="240"/>
        <w:jc w:val="both"/>
        <w:rPr>
          <w:rFonts w:ascii="Arial" w:hAnsi="Arial" w:cs="Arial"/>
          <w:sz w:val="24"/>
          <w:szCs w:val="24"/>
        </w:rPr>
      </w:pPr>
      <w:r w:rsidRPr="006D0C9B">
        <w:rPr>
          <w:rFonts w:ascii="Arial" w:eastAsia="Arial" w:hAnsi="Arial" w:cs="Arial"/>
          <w:b/>
          <w:bCs/>
          <w:sz w:val="24"/>
          <w:szCs w:val="24"/>
        </w:rPr>
        <w:t xml:space="preserve">Statement of </w:t>
      </w:r>
      <w:proofErr w:type="gramStart"/>
      <w:r w:rsidRPr="006D0C9B">
        <w:rPr>
          <w:rFonts w:ascii="Arial" w:eastAsia="Arial" w:hAnsi="Arial" w:cs="Arial"/>
          <w:b/>
          <w:bCs/>
          <w:sz w:val="24"/>
          <w:szCs w:val="24"/>
        </w:rPr>
        <w:t>Non-collusion</w:t>
      </w:r>
      <w:proofErr w:type="gramEnd"/>
    </w:p>
    <w:p w14:paraId="18375236" w14:textId="2A1DFF52" w:rsidR="006A0624" w:rsidRPr="006D0C9B" w:rsidRDefault="42833017" w:rsidP="531EE0B8">
      <w:pPr>
        <w:spacing w:line="276" w:lineRule="auto"/>
        <w:rPr>
          <w:rFonts w:ascii="Arial" w:hAnsi="Arial" w:cs="Arial"/>
          <w:sz w:val="24"/>
          <w:szCs w:val="24"/>
        </w:rPr>
      </w:pPr>
      <w:r w:rsidRPr="006D0C9B">
        <w:rPr>
          <w:rFonts w:ascii="Arial" w:eastAsia="Arial" w:hAnsi="Arial" w:cs="Arial"/>
          <w:sz w:val="24"/>
          <w:szCs w:val="24"/>
        </w:rPr>
        <w:t>The essence of the public procurement process for selective tendering for the Contract is that the Council shall receive bona fide competitive Tenders from all Tenderers.</w:t>
      </w:r>
    </w:p>
    <w:p w14:paraId="467682B1" w14:textId="18812BEF" w:rsidR="006A0624" w:rsidRPr="006D0C9B" w:rsidRDefault="42833017" w:rsidP="531EE0B8">
      <w:pPr>
        <w:spacing w:line="276" w:lineRule="auto"/>
        <w:jc w:val="both"/>
        <w:rPr>
          <w:rFonts w:ascii="Arial" w:hAnsi="Arial" w:cs="Arial"/>
          <w:sz w:val="24"/>
          <w:szCs w:val="24"/>
        </w:rPr>
      </w:pPr>
      <w:r w:rsidRPr="006D0C9B">
        <w:rPr>
          <w:rFonts w:ascii="Arial" w:eastAsia="Arial" w:hAnsi="Arial" w:cs="Arial"/>
          <w:sz w:val="24"/>
          <w:szCs w:val="24"/>
        </w:rPr>
        <w:t xml:space="preserve"> </w:t>
      </w:r>
    </w:p>
    <w:p w14:paraId="2D81DE25" w14:textId="2442A089" w:rsidR="006A0624" w:rsidRPr="006D0C9B" w:rsidRDefault="42833017" w:rsidP="531EE0B8">
      <w:pPr>
        <w:spacing w:line="276" w:lineRule="auto"/>
        <w:rPr>
          <w:rFonts w:ascii="Arial" w:hAnsi="Arial" w:cs="Arial"/>
          <w:sz w:val="24"/>
          <w:szCs w:val="24"/>
        </w:rPr>
      </w:pPr>
      <w:r w:rsidRPr="006D0C9B">
        <w:rPr>
          <w:rFonts w:ascii="Arial" w:eastAsia="Arial" w:hAnsi="Arial" w:cs="Arial"/>
          <w:sz w:val="24"/>
          <w:szCs w:val="24"/>
        </w:rPr>
        <w:t xml:space="preserve">In recognition of this principle, I/we hereby certify that this is a bona fide offer, intended to be competitive, and that I/we have not fixed or adjusted the amount of the offer or the price in accordance with any agreement or arrangement with any person (except any sub-contractor identified in this offer). </w:t>
      </w:r>
    </w:p>
    <w:p w14:paraId="1D86917C" w14:textId="420ABECE" w:rsidR="006A0624" w:rsidRPr="006D0C9B" w:rsidRDefault="42833017" w:rsidP="531EE0B8">
      <w:pPr>
        <w:spacing w:line="276" w:lineRule="auto"/>
        <w:rPr>
          <w:rFonts w:ascii="Arial" w:hAnsi="Arial" w:cs="Arial"/>
          <w:sz w:val="24"/>
          <w:szCs w:val="24"/>
        </w:rPr>
      </w:pPr>
      <w:r w:rsidRPr="006D0C9B">
        <w:rPr>
          <w:rFonts w:ascii="Arial" w:eastAsia="Arial" w:hAnsi="Arial" w:cs="Arial"/>
          <w:sz w:val="24"/>
          <w:szCs w:val="24"/>
        </w:rPr>
        <w:t xml:space="preserve"> </w:t>
      </w:r>
    </w:p>
    <w:p w14:paraId="1996D7DA" w14:textId="17F8C049" w:rsidR="006A0624" w:rsidRPr="006D0C9B" w:rsidRDefault="42833017" w:rsidP="531EE0B8">
      <w:pPr>
        <w:spacing w:line="276" w:lineRule="auto"/>
        <w:rPr>
          <w:rFonts w:ascii="Arial" w:hAnsi="Arial" w:cs="Arial"/>
          <w:sz w:val="24"/>
          <w:szCs w:val="24"/>
        </w:rPr>
      </w:pPr>
      <w:r w:rsidRPr="006D0C9B">
        <w:rPr>
          <w:rFonts w:ascii="Arial" w:eastAsia="Arial" w:hAnsi="Arial" w:cs="Arial"/>
          <w:sz w:val="24"/>
          <w:szCs w:val="24"/>
        </w:rPr>
        <w:t>I/we also certify that I/we have not done, and undertake that I/we will not do, at any time during the tender process or in the event of my/our Tender being successful while the resulting Contract is in force, any of the following acts:</w:t>
      </w:r>
    </w:p>
    <w:p w14:paraId="5124FA35" w14:textId="5DAFE0EF" w:rsidR="006A0624" w:rsidRPr="006D0C9B" w:rsidRDefault="42833017" w:rsidP="531EE0B8">
      <w:pPr>
        <w:spacing w:line="276" w:lineRule="auto"/>
        <w:rPr>
          <w:rFonts w:ascii="Arial" w:hAnsi="Arial" w:cs="Arial"/>
          <w:sz w:val="24"/>
          <w:szCs w:val="24"/>
        </w:rPr>
      </w:pPr>
      <w:r w:rsidRPr="006D0C9B">
        <w:rPr>
          <w:rFonts w:ascii="Arial" w:eastAsia="Arial" w:hAnsi="Arial" w:cs="Arial"/>
          <w:sz w:val="24"/>
          <w:szCs w:val="24"/>
        </w:rPr>
        <w:t xml:space="preserve"> </w:t>
      </w:r>
    </w:p>
    <w:p w14:paraId="125849B8" w14:textId="49228CDC" w:rsidR="006A0624" w:rsidRPr="006D0C9B" w:rsidRDefault="42833017" w:rsidP="531EE0B8">
      <w:pPr>
        <w:pStyle w:val="ListParagraph"/>
        <w:numPr>
          <w:ilvl w:val="0"/>
          <w:numId w:val="1"/>
        </w:numPr>
        <w:spacing w:after="0"/>
        <w:rPr>
          <w:rFonts w:ascii="Arial" w:eastAsia="Arial" w:hAnsi="Arial" w:cs="Arial"/>
          <w:sz w:val="24"/>
          <w:szCs w:val="24"/>
        </w:rPr>
      </w:pPr>
      <w:r w:rsidRPr="006D0C9B">
        <w:rPr>
          <w:rFonts w:ascii="Arial" w:eastAsia="Arial" w:hAnsi="Arial" w:cs="Arial"/>
          <w:sz w:val="24"/>
          <w:szCs w:val="24"/>
        </w:rPr>
        <w:t>enter into any agreement or agreements with any other person that they shall refrain from tendering to the Council or as to the amount of any offer submitted by them; or</w:t>
      </w:r>
    </w:p>
    <w:p w14:paraId="1FAA0D90" w14:textId="24B190B8" w:rsidR="006A0624" w:rsidRPr="006D0C9B" w:rsidRDefault="42833017" w:rsidP="531EE0B8">
      <w:pPr>
        <w:pStyle w:val="ListParagraph"/>
        <w:numPr>
          <w:ilvl w:val="0"/>
          <w:numId w:val="1"/>
        </w:numPr>
        <w:spacing w:after="0"/>
        <w:rPr>
          <w:rFonts w:ascii="Arial" w:eastAsia="Arial" w:hAnsi="Arial" w:cs="Arial"/>
          <w:sz w:val="24"/>
          <w:szCs w:val="24"/>
        </w:rPr>
      </w:pPr>
      <w:r w:rsidRPr="006D0C9B">
        <w:rPr>
          <w:rFonts w:ascii="Arial" w:eastAsia="Arial" w:hAnsi="Arial" w:cs="Arial"/>
          <w:sz w:val="24"/>
          <w:szCs w:val="24"/>
        </w:rPr>
        <w:t>inform any person, other than the Council of the details of the Tender or the amount or the approximate amount of my/our offer except where the disclosure was in confidence and was essential to obtain insurance premium quotations required for the preparation of the Tender; or</w:t>
      </w:r>
    </w:p>
    <w:p w14:paraId="59C05BB3" w14:textId="10415295" w:rsidR="006A0624" w:rsidRPr="006D0C9B" w:rsidRDefault="42833017" w:rsidP="531EE0B8">
      <w:pPr>
        <w:pStyle w:val="ListParagraph"/>
        <w:numPr>
          <w:ilvl w:val="0"/>
          <w:numId w:val="1"/>
        </w:numPr>
        <w:spacing w:after="0"/>
        <w:rPr>
          <w:rFonts w:ascii="Arial" w:eastAsia="Arial" w:hAnsi="Arial" w:cs="Arial"/>
          <w:sz w:val="24"/>
          <w:szCs w:val="24"/>
        </w:rPr>
      </w:pPr>
      <w:r w:rsidRPr="006D0C9B">
        <w:rPr>
          <w:rFonts w:ascii="Arial" w:eastAsia="Arial" w:hAnsi="Arial" w:cs="Arial"/>
          <w:sz w:val="24"/>
          <w:szCs w:val="24"/>
        </w:rPr>
        <w:t>cause or induce any person to enter into such an agreement as is mentioned in paragraph 1 and 2 above or to inform us of the amount or the approximate amount of any rival Tender for the Contract; or</w:t>
      </w:r>
    </w:p>
    <w:p w14:paraId="457D1F8B" w14:textId="56291815" w:rsidR="006A0624" w:rsidRPr="006D0C9B" w:rsidRDefault="42833017" w:rsidP="531EE0B8">
      <w:pPr>
        <w:pStyle w:val="ListParagraph"/>
        <w:numPr>
          <w:ilvl w:val="0"/>
          <w:numId w:val="1"/>
        </w:numPr>
        <w:spacing w:after="0"/>
        <w:rPr>
          <w:rFonts w:ascii="Arial" w:eastAsia="Arial" w:hAnsi="Arial" w:cs="Arial"/>
          <w:sz w:val="24"/>
          <w:szCs w:val="24"/>
        </w:rPr>
      </w:pPr>
      <w:r w:rsidRPr="006D0C9B">
        <w:rPr>
          <w:rFonts w:ascii="Arial" w:eastAsia="Arial" w:hAnsi="Arial" w:cs="Arial"/>
          <w:sz w:val="24"/>
          <w:szCs w:val="24"/>
        </w:rPr>
        <w:t>commit any offence under the Bribery Act 2010 nor under Section 117 of the Local Government Act 1972; or</w:t>
      </w:r>
    </w:p>
    <w:p w14:paraId="48F8D6EF" w14:textId="29B271BC" w:rsidR="006A0624" w:rsidRPr="006D0C9B" w:rsidRDefault="42833017" w:rsidP="531EE0B8">
      <w:pPr>
        <w:pStyle w:val="ListParagraph"/>
        <w:numPr>
          <w:ilvl w:val="0"/>
          <w:numId w:val="1"/>
        </w:numPr>
        <w:spacing w:after="0"/>
        <w:rPr>
          <w:rFonts w:ascii="Arial" w:eastAsia="Arial" w:hAnsi="Arial" w:cs="Arial"/>
          <w:sz w:val="24"/>
          <w:szCs w:val="24"/>
        </w:rPr>
      </w:pPr>
      <w:r w:rsidRPr="006D0C9B">
        <w:rPr>
          <w:rFonts w:ascii="Arial" w:eastAsia="Arial" w:hAnsi="Arial" w:cs="Arial"/>
          <w:sz w:val="24"/>
          <w:szCs w:val="24"/>
        </w:rPr>
        <w:t xml:space="preserve">offer or agree to pay or give or </w:t>
      </w:r>
      <w:proofErr w:type="gramStart"/>
      <w:r w:rsidRPr="006D0C9B">
        <w:rPr>
          <w:rFonts w:ascii="Arial" w:eastAsia="Arial" w:hAnsi="Arial" w:cs="Arial"/>
          <w:sz w:val="24"/>
          <w:szCs w:val="24"/>
        </w:rPr>
        <w:t>actually pay</w:t>
      </w:r>
      <w:proofErr w:type="gramEnd"/>
      <w:r w:rsidRPr="006D0C9B">
        <w:rPr>
          <w:rFonts w:ascii="Arial" w:eastAsia="Arial" w:hAnsi="Arial" w:cs="Arial"/>
          <w:sz w:val="24"/>
          <w:szCs w:val="24"/>
        </w:rPr>
        <w:t xml:space="preserve"> or give any sum of money, inducement or valuable consideration directly or indirectly to any person for doing or having done or causing or having caused to be done in relation to any other Tender or proposed Tender for the performance of the Project covered by the Tender any act or omission. </w:t>
      </w:r>
    </w:p>
    <w:p w14:paraId="0B7AC034" w14:textId="58B8D984" w:rsidR="006A0624" w:rsidRPr="006D0C9B" w:rsidRDefault="42833017" w:rsidP="531EE0B8">
      <w:pPr>
        <w:spacing w:after="240"/>
        <w:jc w:val="both"/>
        <w:rPr>
          <w:rFonts w:ascii="Arial" w:hAnsi="Arial" w:cs="Arial"/>
          <w:sz w:val="24"/>
          <w:szCs w:val="24"/>
        </w:rPr>
      </w:pPr>
      <w:r w:rsidRPr="006D0C9B">
        <w:rPr>
          <w:rFonts w:ascii="Arial" w:eastAsia="Arial" w:hAnsi="Arial" w:cs="Arial"/>
          <w:sz w:val="24"/>
          <w:szCs w:val="24"/>
        </w:rPr>
        <w:t>In this Certificate, the word ’person’ includes any person, body or association, corporate or incorporate and ‘agreement’ includes any arrangement whether formal or informal and whether legally binding or not.</w:t>
      </w:r>
    </w:p>
    <w:p w14:paraId="706CBB9A" w14:textId="37E367E7" w:rsidR="006A0624" w:rsidRPr="006D0C9B" w:rsidRDefault="42833017" w:rsidP="531EE0B8">
      <w:pPr>
        <w:spacing w:after="240"/>
        <w:jc w:val="both"/>
        <w:rPr>
          <w:rFonts w:ascii="Arial" w:hAnsi="Arial" w:cs="Arial"/>
          <w:sz w:val="24"/>
          <w:szCs w:val="24"/>
        </w:rPr>
      </w:pPr>
      <w:r w:rsidRPr="006D0C9B">
        <w:rPr>
          <w:rFonts w:ascii="Arial" w:eastAsia="Arial" w:hAnsi="Arial" w:cs="Arial"/>
          <w:sz w:val="24"/>
          <w:szCs w:val="24"/>
        </w:rPr>
        <w:t xml:space="preserve">I/we agree that the Council may, in its consideration of the offer, and in any subsequent actions, rely upon the statements made in this certificate. </w:t>
      </w:r>
    </w:p>
    <w:p w14:paraId="0F7C707F" w14:textId="34A20A5E" w:rsidR="006A0624" w:rsidRPr="006D0C9B" w:rsidRDefault="42833017" w:rsidP="531EE0B8">
      <w:pPr>
        <w:tabs>
          <w:tab w:val="left" w:pos="935"/>
          <w:tab w:val="left" w:pos="4253"/>
          <w:tab w:val="left" w:pos="5236"/>
        </w:tabs>
        <w:spacing w:after="240"/>
        <w:jc w:val="both"/>
        <w:rPr>
          <w:rFonts w:ascii="Arial" w:hAnsi="Arial" w:cs="Arial"/>
          <w:sz w:val="24"/>
          <w:szCs w:val="24"/>
        </w:rPr>
      </w:pPr>
      <w:r w:rsidRPr="006D0C9B">
        <w:rPr>
          <w:rFonts w:ascii="Arial" w:eastAsia="Arial" w:hAnsi="Arial" w:cs="Arial"/>
          <w:sz w:val="24"/>
          <w:szCs w:val="24"/>
        </w:rPr>
        <w:lastRenderedPageBreak/>
        <w:t xml:space="preserve"> </w:t>
      </w:r>
    </w:p>
    <w:p w14:paraId="4F893395" w14:textId="3BE105FB" w:rsidR="006A0624" w:rsidRPr="006D0C9B" w:rsidRDefault="42833017" w:rsidP="531EE0B8">
      <w:pPr>
        <w:tabs>
          <w:tab w:val="left" w:pos="935"/>
          <w:tab w:val="left" w:pos="4253"/>
          <w:tab w:val="left" w:pos="5236"/>
        </w:tabs>
        <w:spacing w:after="240"/>
        <w:jc w:val="both"/>
        <w:rPr>
          <w:rFonts w:ascii="Arial" w:eastAsia="Arial" w:hAnsi="Arial" w:cs="Arial"/>
          <w:sz w:val="24"/>
          <w:szCs w:val="24"/>
        </w:rPr>
      </w:pPr>
      <w:r w:rsidRPr="006D0C9B">
        <w:rPr>
          <w:rFonts w:ascii="Arial" w:eastAsia="Arial" w:hAnsi="Arial" w:cs="Arial"/>
          <w:sz w:val="24"/>
          <w:szCs w:val="24"/>
        </w:rPr>
        <w:t xml:space="preserve">Signed </w:t>
      </w:r>
      <w:r w:rsidR="006A0624" w:rsidRPr="006D0C9B">
        <w:rPr>
          <w:rFonts w:ascii="Arial" w:hAnsi="Arial" w:cs="Arial"/>
          <w:sz w:val="24"/>
          <w:szCs w:val="24"/>
        </w:rPr>
        <w:tab/>
      </w:r>
      <w:r w:rsidR="006A0624" w:rsidRPr="006D0C9B">
        <w:rPr>
          <w:rFonts w:ascii="Arial" w:hAnsi="Arial" w:cs="Arial"/>
          <w:sz w:val="24"/>
          <w:szCs w:val="24"/>
        </w:rPr>
        <w:tab/>
      </w:r>
    </w:p>
    <w:p w14:paraId="018619B2" w14:textId="33BE5EA4" w:rsidR="006A0624" w:rsidRPr="006D0C9B" w:rsidRDefault="42833017" w:rsidP="531EE0B8">
      <w:pPr>
        <w:tabs>
          <w:tab w:val="left" w:pos="935"/>
          <w:tab w:val="left" w:pos="4253"/>
          <w:tab w:val="left" w:pos="5236"/>
        </w:tabs>
        <w:spacing w:after="240"/>
        <w:jc w:val="both"/>
        <w:rPr>
          <w:rFonts w:ascii="Arial" w:eastAsia="Arial" w:hAnsi="Arial" w:cs="Arial"/>
          <w:sz w:val="24"/>
          <w:szCs w:val="24"/>
        </w:rPr>
      </w:pPr>
      <w:r w:rsidRPr="006D0C9B">
        <w:rPr>
          <w:rFonts w:ascii="Arial" w:eastAsia="Arial" w:hAnsi="Arial" w:cs="Arial"/>
          <w:sz w:val="24"/>
          <w:szCs w:val="24"/>
        </w:rPr>
        <w:t xml:space="preserve">Name  </w:t>
      </w:r>
      <w:r w:rsidR="006A0624" w:rsidRPr="006D0C9B">
        <w:rPr>
          <w:rFonts w:ascii="Arial" w:hAnsi="Arial" w:cs="Arial"/>
          <w:sz w:val="24"/>
          <w:szCs w:val="24"/>
        </w:rPr>
        <w:tab/>
      </w:r>
      <w:r w:rsidR="006A0624" w:rsidRPr="006D0C9B">
        <w:rPr>
          <w:rFonts w:ascii="Arial" w:hAnsi="Arial" w:cs="Arial"/>
          <w:sz w:val="24"/>
          <w:szCs w:val="24"/>
        </w:rPr>
        <w:tab/>
      </w:r>
    </w:p>
    <w:p w14:paraId="16103E3A" w14:textId="1E6EA212" w:rsidR="006A0624" w:rsidRPr="006D0C9B" w:rsidRDefault="42833017" w:rsidP="531EE0B8">
      <w:pPr>
        <w:tabs>
          <w:tab w:val="left" w:pos="935"/>
          <w:tab w:val="left" w:pos="4253"/>
          <w:tab w:val="left" w:pos="5236"/>
        </w:tabs>
        <w:spacing w:after="240"/>
        <w:jc w:val="both"/>
        <w:rPr>
          <w:rFonts w:ascii="Arial" w:eastAsia="Arial" w:hAnsi="Arial" w:cs="Arial"/>
          <w:sz w:val="24"/>
          <w:szCs w:val="24"/>
        </w:rPr>
      </w:pPr>
      <w:r w:rsidRPr="006D0C9B">
        <w:rPr>
          <w:rFonts w:ascii="Arial" w:eastAsia="Arial" w:hAnsi="Arial" w:cs="Arial"/>
          <w:sz w:val="24"/>
          <w:szCs w:val="24"/>
        </w:rPr>
        <w:t xml:space="preserve">Position </w:t>
      </w:r>
      <w:r w:rsidR="006A0624" w:rsidRPr="006D0C9B">
        <w:rPr>
          <w:rFonts w:ascii="Arial" w:hAnsi="Arial" w:cs="Arial"/>
          <w:sz w:val="24"/>
          <w:szCs w:val="24"/>
        </w:rPr>
        <w:tab/>
      </w:r>
      <w:r w:rsidR="006A0624" w:rsidRPr="006D0C9B">
        <w:rPr>
          <w:rFonts w:ascii="Arial" w:hAnsi="Arial" w:cs="Arial"/>
          <w:sz w:val="24"/>
          <w:szCs w:val="24"/>
        </w:rPr>
        <w:tab/>
      </w:r>
    </w:p>
    <w:p w14:paraId="265D29FB" w14:textId="2CEEFA6A" w:rsidR="006A0624" w:rsidRPr="006D0C9B" w:rsidRDefault="42833017" w:rsidP="531EE0B8">
      <w:pPr>
        <w:tabs>
          <w:tab w:val="left" w:pos="935"/>
          <w:tab w:val="left" w:pos="4253"/>
          <w:tab w:val="left" w:pos="5236"/>
        </w:tabs>
        <w:spacing w:after="240"/>
        <w:jc w:val="both"/>
        <w:rPr>
          <w:rFonts w:ascii="Arial" w:eastAsia="Arial" w:hAnsi="Arial" w:cs="Arial"/>
          <w:color w:val="FF0000"/>
          <w:sz w:val="24"/>
          <w:szCs w:val="24"/>
        </w:rPr>
      </w:pPr>
      <w:r w:rsidRPr="006D0C9B">
        <w:rPr>
          <w:rFonts w:ascii="Arial" w:eastAsia="Arial" w:hAnsi="Arial" w:cs="Arial"/>
          <w:sz w:val="24"/>
          <w:szCs w:val="24"/>
        </w:rPr>
        <w:t xml:space="preserve">For and on behalf of </w:t>
      </w:r>
      <w:r w:rsidRPr="006D0C9B">
        <w:rPr>
          <w:rFonts w:ascii="Arial" w:eastAsia="Arial" w:hAnsi="Arial" w:cs="Arial"/>
          <w:color w:val="FF0000"/>
          <w:sz w:val="24"/>
          <w:szCs w:val="24"/>
        </w:rPr>
        <w:t>[Insert the name of your company here]</w:t>
      </w:r>
      <w:r w:rsidR="006A0624" w:rsidRPr="006D0C9B">
        <w:rPr>
          <w:rFonts w:ascii="Arial" w:hAnsi="Arial" w:cs="Arial"/>
          <w:sz w:val="24"/>
          <w:szCs w:val="24"/>
        </w:rPr>
        <w:tab/>
      </w:r>
      <w:r w:rsidR="006A0624" w:rsidRPr="006D0C9B">
        <w:rPr>
          <w:rFonts w:ascii="Arial" w:hAnsi="Arial" w:cs="Arial"/>
          <w:sz w:val="24"/>
          <w:szCs w:val="24"/>
        </w:rPr>
        <w:tab/>
      </w:r>
      <w:r w:rsidR="006A0624" w:rsidRPr="006D0C9B">
        <w:rPr>
          <w:rFonts w:ascii="Arial" w:hAnsi="Arial" w:cs="Arial"/>
          <w:sz w:val="24"/>
          <w:szCs w:val="24"/>
        </w:rPr>
        <w:tab/>
      </w:r>
    </w:p>
    <w:p w14:paraId="79C166DF" w14:textId="343E8D22" w:rsidR="006A0624" w:rsidRPr="006D0C9B" w:rsidRDefault="006A0624" w:rsidP="531EE0B8">
      <w:pPr>
        <w:spacing w:line="276" w:lineRule="auto"/>
        <w:rPr>
          <w:rFonts w:ascii="Arial" w:eastAsia="Arial" w:hAnsi="Arial" w:cs="Arial"/>
          <w:sz w:val="24"/>
          <w:szCs w:val="24"/>
        </w:rPr>
      </w:pPr>
    </w:p>
    <w:p w14:paraId="63B92CC2" w14:textId="328A2D21" w:rsidR="006A0624" w:rsidRPr="006D0C9B" w:rsidRDefault="006A0624" w:rsidP="005F2F7E">
      <w:pPr>
        <w:rPr>
          <w:rFonts w:ascii="Arial" w:hAnsi="Arial" w:cs="Arial"/>
          <w:sz w:val="24"/>
          <w:szCs w:val="24"/>
        </w:rPr>
      </w:pPr>
    </w:p>
    <w:sectPr w:rsidR="006A0624" w:rsidRPr="006D0C9B" w:rsidSect="00A95168">
      <w:headerReference w:type="default"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9F32E9" w14:textId="77777777" w:rsidR="00655A47" w:rsidRDefault="00655A47" w:rsidP="005162AB">
      <w:pPr>
        <w:spacing w:after="0" w:line="240" w:lineRule="auto"/>
      </w:pPr>
      <w:r>
        <w:separator/>
      </w:r>
    </w:p>
  </w:endnote>
  <w:endnote w:type="continuationSeparator" w:id="0">
    <w:p w14:paraId="27775F5F" w14:textId="77777777" w:rsidR="00655A47" w:rsidRDefault="00655A47" w:rsidP="005162AB">
      <w:pPr>
        <w:spacing w:after="0" w:line="240" w:lineRule="auto"/>
      </w:pPr>
      <w:r>
        <w:continuationSeparator/>
      </w:r>
    </w:p>
  </w:endnote>
  <w:endnote w:type="continuationNotice" w:id="1">
    <w:p w14:paraId="75C32DF1" w14:textId="77777777" w:rsidR="00655A47" w:rsidRDefault="00655A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8894620"/>
      <w:docPartObj>
        <w:docPartGallery w:val="Page Numbers (Bottom of Page)"/>
        <w:docPartUnique/>
      </w:docPartObj>
    </w:sdtPr>
    <w:sdtEndPr>
      <w:rPr>
        <w:noProof/>
      </w:rPr>
    </w:sdtEndPr>
    <w:sdtContent>
      <w:p w14:paraId="708EBE05" w14:textId="405626B3" w:rsidR="001E63F1" w:rsidRDefault="001E63F1">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sdtContent>
  </w:sdt>
  <w:p w14:paraId="19CBB9A5" w14:textId="77777777" w:rsidR="001E63F1" w:rsidRDefault="001E63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7EDB9A4" w14:paraId="4141A10D" w14:textId="77777777" w:rsidTr="47EDB9A4">
      <w:trPr>
        <w:trHeight w:val="300"/>
      </w:trPr>
      <w:tc>
        <w:tcPr>
          <w:tcW w:w="3005" w:type="dxa"/>
        </w:tcPr>
        <w:p w14:paraId="7AE8201D" w14:textId="7B8D1880" w:rsidR="47EDB9A4" w:rsidRDefault="47EDB9A4" w:rsidP="47EDB9A4">
          <w:pPr>
            <w:pStyle w:val="Header"/>
            <w:ind w:left="-115"/>
          </w:pPr>
        </w:p>
      </w:tc>
      <w:tc>
        <w:tcPr>
          <w:tcW w:w="3005" w:type="dxa"/>
        </w:tcPr>
        <w:p w14:paraId="69103BBD" w14:textId="45C2B1C2" w:rsidR="47EDB9A4" w:rsidRDefault="47EDB9A4" w:rsidP="47EDB9A4">
          <w:pPr>
            <w:pStyle w:val="Header"/>
            <w:jc w:val="center"/>
          </w:pPr>
        </w:p>
      </w:tc>
      <w:tc>
        <w:tcPr>
          <w:tcW w:w="3005" w:type="dxa"/>
        </w:tcPr>
        <w:p w14:paraId="1E8A29C1" w14:textId="26C05CD7" w:rsidR="47EDB9A4" w:rsidRDefault="47EDB9A4" w:rsidP="47EDB9A4">
          <w:pPr>
            <w:pStyle w:val="Header"/>
            <w:ind w:right="-115"/>
            <w:jc w:val="right"/>
          </w:pPr>
        </w:p>
      </w:tc>
    </w:tr>
  </w:tbl>
  <w:p w14:paraId="19A91A72" w14:textId="696763EE" w:rsidR="47EDB9A4" w:rsidRDefault="47EDB9A4" w:rsidP="47EDB9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5EB81" w14:textId="77777777" w:rsidR="00655A47" w:rsidRDefault="00655A47" w:rsidP="005162AB">
      <w:pPr>
        <w:spacing w:after="0" w:line="240" w:lineRule="auto"/>
      </w:pPr>
      <w:r>
        <w:separator/>
      </w:r>
    </w:p>
  </w:footnote>
  <w:footnote w:type="continuationSeparator" w:id="0">
    <w:p w14:paraId="5BDE1FF0" w14:textId="77777777" w:rsidR="00655A47" w:rsidRDefault="00655A47" w:rsidP="005162AB">
      <w:pPr>
        <w:spacing w:after="0" w:line="240" w:lineRule="auto"/>
      </w:pPr>
      <w:r>
        <w:continuationSeparator/>
      </w:r>
    </w:p>
  </w:footnote>
  <w:footnote w:type="continuationNotice" w:id="1">
    <w:p w14:paraId="7E43923B" w14:textId="77777777" w:rsidR="00655A47" w:rsidRDefault="00655A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7EDB9A4" w14:paraId="1BB843DD" w14:textId="77777777" w:rsidTr="47EDB9A4">
      <w:trPr>
        <w:trHeight w:val="300"/>
      </w:trPr>
      <w:tc>
        <w:tcPr>
          <w:tcW w:w="3005" w:type="dxa"/>
        </w:tcPr>
        <w:p w14:paraId="5159497F" w14:textId="5C25392D" w:rsidR="47EDB9A4" w:rsidRDefault="47EDB9A4" w:rsidP="47EDB9A4">
          <w:pPr>
            <w:pStyle w:val="Header"/>
            <w:ind w:left="-115"/>
          </w:pPr>
        </w:p>
      </w:tc>
      <w:tc>
        <w:tcPr>
          <w:tcW w:w="3005" w:type="dxa"/>
        </w:tcPr>
        <w:p w14:paraId="62A44A7C" w14:textId="31D610A8" w:rsidR="47EDB9A4" w:rsidRDefault="47EDB9A4" w:rsidP="47EDB9A4">
          <w:pPr>
            <w:pStyle w:val="Header"/>
            <w:jc w:val="center"/>
          </w:pPr>
        </w:p>
      </w:tc>
      <w:tc>
        <w:tcPr>
          <w:tcW w:w="3005" w:type="dxa"/>
        </w:tcPr>
        <w:p w14:paraId="2F7A5999" w14:textId="2E7695A6" w:rsidR="47EDB9A4" w:rsidRDefault="47EDB9A4" w:rsidP="47EDB9A4">
          <w:pPr>
            <w:pStyle w:val="Header"/>
            <w:ind w:right="-115"/>
            <w:jc w:val="right"/>
          </w:pPr>
        </w:p>
      </w:tc>
    </w:tr>
  </w:tbl>
  <w:p w14:paraId="0B89E9AA" w14:textId="72832F10" w:rsidR="47EDB9A4" w:rsidRDefault="47EDB9A4" w:rsidP="47EDB9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0200B" w14:textId="0B44A715" w:rsidR="005162AB" w:rsidRPr="00937AAE" w:rsidRDefault="00937AAE" w:rsidP="47EDB9A4">
    <w:pPr>
      <w:spacing w:after="0"/>
      <w:ind w:left="-851"/>
      <w:rPr>
        <w:rFonts w:ascii="Arial" w:hAnsi="Arial" w:cs="Arial"/>
        <w:sz w:val="24"/>
        <w:szCs w:val="24"/>
      </w:rPr>
    </w:pPr>
    <w:r w:rsidRPr="00937AAE">
      <w:rPr>
        <w:rFonts w:ascii="Arial" w:hAnsi="Arial" w:cs="Arial"/>
        <w:noProof/>
        <w:sz w:val="24"/>
        <w:szCs w:val="24"/>
      </w:rPr>
      <w:drawing>
        <wp:anchor distT="0" distB="0" distL="114300" distR="114300" simplePos="0" relativeHeight="251658240" behindDoc="0" locked="0" layoutInCell="1" allowOverlap="1" wp14:anchorId="63CA7BF0" wp14:editId="39328904">
          <wp:simplePos x="0" y="0"/>
          <wp:positionH relativeFrom="column">
            <wp:posOffset>-541020</wp:posOffset>
          </wp:positionH>
          <wp:positionV relativeFrom="paragraph">
            <wp:posOffset>0</wp:posOffset>
          </wp:positionV>
          <wp:extent cx="1539240" cy="682625"/>
          <wp:effectExtent l="0" t="0" r="3810" b="3175"/>
          <wp:wrapThrough wrapText="bothSides">
            <wp:wrapPolygon edited="0">
              <wp:start x="0" y="0"/>
              <wp:lineTo x="0" y="21098"/>
              <wp:lineTo x="21386" y="21098"/>
              <wp:lineTo x="21386" y="0"/>
              <wp:lineTo x="0" y="0"/>
            </wp:wrapPolygon>
          </wp:wrapThrough>
          <wp:docPr id="2132790925"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90925" name="Picture 1" descr="A logo with text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39240" cy="682625"/>
                  </a:xfrm>
                  <a:prstGeom prst="rect">
                    <a:avLst/>
                  </a:prstGeom>
                </pic:spPr>
              </pic:pic>
            </a:graphicData>
          </a:graphic>
          <wp14:sizeRelH relativeFrom="margin">
            <wp14:pctWidth>0</wp14:pctWidth>
          </wp14:sizeRelH>
          <wp14:sizeRelV relativeFrom="margin">
            <wp14:pctHeight>0</wp14:pctHeight>
          </wp14:sizeRelV>
        </wp:anchor>
      </w:drawing>
    </w:r>
  </w:p>
  <w:p w14:paraId="5C517FFC" w14:textId="3091887C" w:rsidR="005162AB" w:rsidRPr="0028577E" w:rsidRDefault="00361A45" w:rsidP="0028577E">
    <w:pPr>
      <w:spacing w:after="0"/>
      <w:ind w:left="-567"/>
      <w:rPr>
        <w:rFonts w:ascii="Arial" w:hAnsi="Arial" w:cs="Arial"/>
        <w:i/>
        <w:sz w:val="24"/>
        <w:szCs w:val="24"/>
      </w:rPr>
    </w:pPr>
    <w:r>
      <w:rPr>
        <w:rFonts w:ascii="Arial" w:hAnsi="Arial" w:cs="Arial"/>
        <w:sz w:val="24"/>
        <w:szCs w:val="24"/>
      </w:rPr>
      <w:br/>
    </w:r>
    <w:r>
      <w:rPr>
        <w:rFonts w:ascii="Arial" w:hAnsi="Arial" w:cs="Arial"/>
        <w:sz w:val="24"/>
        <w:szCs w:val="24"/>
      </w:rPr>
      <w:br/>
    </w:r>
    <w:r>
      <w:rPr>
        <w:rFonts w:ascii="Arial" w:hAnsi="Arial" w:cs="Arial"/>
        <w:sz w:val="24"/>
        <w:szCs w:val="24"/>
      </w:rPr>
      <w:br/>
    </w:r>
    <w:r w:rsidR="0057140F" w:rsidRPr="00937AAE">
      <w:rPr>
        <w:rFonts w:ascii="Arial" w:hAnsi="Arial" w:cs="Arial"/>
        <w:sz w:val="24"/>
        <w:szCs w:val="24"/>
      </w:rPr>
      <w:t>Deane House, Belvedere Road, TAUNTON TA1 1H</w:t>
    </w:r>
    <w:r w:rsidR="0028577E">
      <w:rPr>
        <w:rFonts w:ascii="Arial" w:hAnsi="Arial" w:cs="Arial"/>
        <w:sz w:val="24"/>
        <w:szCs w:val="24"/>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17FF"/>
    <w:multiLevelType w:val="hybridMultilevel"/>
    <w:tmpl w:val="A322F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7C12DA"/>
    <w:multiLevelType w:val="hybridMultilevel"/>
    <w:tmpl w:val="09403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55B28"/>
    <w:multiLevelType w:val="hybridMultilevel"/>
    <w:tmpl w:val="907A1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66250"/>
    <w:multiLevelType w:val="hybridMultilevel"/>
    <w:tmpl w:val="D89C9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6C28F2"/>
    <w:multiLevelType w:val="hybridMultilevel"/>
    <w:tmpl w:val="263E9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90CB1D"/>
    <w:multiLevelType w:val="hybridMultilevel"/>
    <w:tmpl w:val="20D4EF1E"/>
    <w:lvl w:ilvl="0" w:tplc="14FA0728">
      <w:start w:val="1"/>
      <w:numFmt w:val="decimal"/>
      <w:lvlText w:val="5"/>
      <w:lvlJc w:val="left"/>
      <w:pPr>
        <w:ind w:left="720" w:hanging="360"/>
      </w:pPr>
    </w:lvl>
    <w:lvl w:ilvl="1" w:tplc="04D82534">
      <w:start w:val="1"/>
      <w:numFmt w:val="lowerLetter"/>
      <w:lvlText w:val="%2."/>
      <w:lvlJc w:val="left"/>
      <w:pPr>
        <w:ind w:left="1440" w:hanging="360"/>
      </w:pPr>
    </w:lvl>
    <w:lvl w:ilvl="2" w:tplc="987094C6">
      <w:start w:val="1"/>
      <w:numFmt w:val="lowerRoman"/>
      <w:lvlText w:val="%3."/>
      <w:lvlJc w:val="right"/>
      <w:pPr>
        <w:ind w:left="2160" w:hanging="180"/>
      </w:pPr>
    </w:lvl>
    <w:lvl w:ilvl="3" w:tplc="E68290EE">
      <w:start w:val="1"/>
      <w:numFmt w:val="decimal"/>
      <w:lvlText w:val="%4."/>
      <w:lvlJc w:val="left"/>
      <w:pPr>
        <w:ind w:left="2880" w:hanging="360"/>
      </w:pPr>
    </w:lvl>
    <w:lvl w:ilvl="4" w:tplc="74AA41EC">
      <w:start w:val="1"/>
      <w:numFmt w:val="lowerLetter"/>
      <w:lvlText w:val="%5."/>
      <w:lvlJc w:val="left"/>
      <w:pPr>
        <w:ind w:left="3600" w:hanging="360"/>
      </w:pPr>
    </w:lvl>
    <w:lvl w:ilvl="5" w:tplc="87F667CC">
      <w:start w:val="1"/>
      <w:numFmt w:val="lowerRoman"/>
      <w:lvlText w:val="%6."/>
      <w:lvlJc w:val="right"/>
      <w:pPr>
        <w:ind w:left="4320" w:hanging="180"/>
      </w:pPr>
    </w:lvl>
    <w:lvl w:ilvl="6" w:tplc="794A792A">
      <w:start w:val="1"/>
      <w:numFmt w:val="decimal"/>
      <w:lvlText w:val="%7."/>
      <w:lvlJc w:val="left"/>
      <w:pPr>
        <w:ind w:left="5040" w:hanging="360"/>
      </w:pPr>
    </w:lvl>
    <w:lvl w:ilvl="7" w:tplc="D1EAA522">
      <w:start w:val="1"/>
      <w:numFmt w:val="lowerLetter"/>
      <w:lvlText w:val="%8."/>
      <w:lvlJc w:val="left"/>
      <w:pPr>
        <w:ind w:left="5760" w:hanging="360"/>
      </w:pPr>
    </w:lvl>
    <w:lvl w:ilvl="8" w:tplc="830C0C00">
      <w:start w:val="1"/>
      <w:numFmt w:val="lowerRoman"/>
      <w:lvlText w:val="%9."/>
      <w:lvlJc w:val="right"/>
      <w:pPr>
        <w:ind w:left="6480" w:hanging="180"/>
      </w:pPr>
    </w:lvl>
  </w:abstractNum>
  <w:abstractNum w:abstractNumId="6" w15:restartNumberingAfterBreak="0">
    <w:nsid w:val="20465EBE"/>
    <w:multiLevelType w:val="hybridMultilevel"/>
    <w:tmpl w:val="EE388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4E48AA"/>
    <w:multiLevelType w:val="hybridMultilevel"/>
    <w:tmpl w:val="CF686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EA7D85"/>
    <w:multiLevelType w:val="hybridMultilevel"/>
    <w:tmpl w:val="42869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3223BE"/>
    <w:multiLevelType w:val="hybridMultilevel"/>
    <w:tmpl w:val="C9704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C62919"/>
    <w:multiLevelType w:val="hybridMultilevel"/>
    <w:tmpl w:val="7660CBBA"/>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11" w15:restartNumberingAfterBreak="0">
    <w:nsid w:val="3D8B4C62"/>
    <w:multiLevelType w:val="hybridMultilevel"/>
    <w:tmpl w:val="0AD6F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B0464B"/>
    <w:multiLevelType w:val="hybridMultilevel"/>
    <w:tmpl w:val="D7267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D54F93"/>
    <w:multiLevelType w:val="hybridMultilevel"/>
    <w:tmpl w:val="1DF212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E48736C"/>
    <w:multiLevelType w:val="hybridMultilevel"/>
    <w:tmpl w:val="FBCA1752"/>
    <w:lvl w:ilvl="0" w:tplc="42181140">
      <w:start w:val="1"/>
      <w:numFmt w:val="upperLetter"/>
      <w:lvlText w:val="%1."/>
      <w:lvlJc w:val="left"/>
      <w:pPr>
        <w:ind w:left="1080" w:hanging="720"/>
      </w:pPr>
      <w:rPr>
        <w:rFonts w:hint="default"/>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8F7410C"/>
    <w:multiLevelType w:val="hybridMultilevel"/>
    <w:tmpl w:val="642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DC622F"/>
    <w:multiLevelType w:val="hybridMultilevel"/>
    <w:tmpl w:val="0088BA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11188A"/>
    <w:multiLevelType w:val="hybridMultilevel"/>
    <w:tmpl w:val="44025D5E"/>
    <w:lvl w:ilvl="0" w:tplc="1D409AF6">
      <w:start w:val="1"/>
      <w:numFmt w:val="decimal"/>
      <w:pStyle w:val="Heading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C3E61DF"/>
    <w:multiLevelType w:val="hybridMultilevel"/>
    <w:tmpl w:val="DCB0D8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353C0C"/>
    <w:multiLevelType w:val="hybridMultilevel"/>
    <w:tmpl w:val="BB00A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BD2521"/>
    <w:multiLevelType w:val="hybridMultilevel"/>
    <w:tmpl w:val="26D4EBF8"/>
    <w:lvl w:ilvl="0" w:tplc="07386E84">
      <w:start w:val="1"/>
      <w:numFmt w:val="decimal"/>
      <w:pStyle w:val="Heading1"/>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371BB0"/>
    <w:multiLevelType w:val="hybridMultilevel"/>
    <w:tmpl w:val="C940220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285938572">
    <w:abstractNumId w:val="5"/>
  </w:num>
  <w:num w:numId="2" w16cid:durableId="1559586531">
    <w:abstractNumId w:val="19"/>
  </w:num>
  <w:num w:numId="3" w16cid:durableId="983121685">
    <w:abstractNumId w:val="16"/>
  </w:num>
  <w:num w:numId="4" w16cid:durableId="1076711268">
    <w:abstractNumId w:val="17"/>
  </w:num>
  <w:num w:numId="5" w16cid:durableId="504899944">
    <w:abstractNumId w:val="17"/>
  </w:num>
  <w:num w:numId="6" w16cid:durableId="1373723139">
    <w:abstractNumId w:val="17"/>
  </w:num>
  <w:num w:numId="7" w16cid:durableId="389886403">
    <w:abstractNumId w:val="17"/>
  </w:num>
  <w:num w:numId="8" w16cid:durableId="1852138657">
    <w:abstractNumId w:val="17"/>
  </w:num>
  <w:num w:numId="9" w16cid:durableId="1793477569">
    <w:abstractNumId w:val="17"/>
  </w:num>
  <w:num w:numId="10" w16cid:durableId="1154298232">
    <w:abstractNumId w:val="17"/>
  </w:num>
  <w:num w:numId="11" w16cid:durableId="988555513">
    <w:abstractNumId w:val="17"/>
  </w:num>
  <w:num w:numId="12" w16cid:durableId="113334282">
    <w:abstractNumId w:val="17"/>
  </w:num>
  <w:num w:numId="13" w16cid:durableId="585920961">
    <w:abstractNumId w:val="17"/>
  </w:num>
  <w:num w:numId="14" w16cid:durableId="728696531">
    <w:abstractNumId w:val="3"/>
  </w:num>
  <w:num w:numId="15" w16cid:durableId="540479701">
    <w:abstractNumId w:val="17"/>
  </w:num>
  <w:num w:numId="16" w16cid:durableId="823088217">
    <w:abstractNumId w:val="17"/>
  </w:num>
  <w:num w:numId="17" w16cid:durableId="78867469">
    <w:abstractNumId w:val="20"/>
  </w:num>
  <w:num w:numId="18" w16cid:durableId="256140301">
    <w:abstractNumId w:val="6"/>
  </w:num>
  <w:num w:numId="19" w16cid:durableId="2048721093">
    <w:abstractNumId w:val="10"/>
  </w:num>
  <w:num w:numId="20" w16cid:durableId="203912353">
    <w:abstractNumId w:val="20"/>
  </w:num>
  <w:num w:numId="21" w16cid:durableId="281691992">
    <w:abstractNumId w:val="13"/>
  </w:num>
  <w:num w:numId="22" w16cid:durableId="1331366641">
    <w:abstractNumId w:val="20"/>
  </w:num>
  <w:num w:numId="23" w16cid:durableId="350107182">
    <w:abstractNumId w:val="20"/>
  </w:num>
  <w:num w:numId="24" w16cid:durableId="976954195">
    <w:abstractNumId w:val="20"/>
  </w:num>
  <w:num w:numId="25" w16cid:durableId="1891912999">
    <w:abstractNumId w:val="14"/>
  </w:num>
  <w:num w:numId="26" w16cid:durableId="163857582">
    <w:abstractNumId w:val="20"/>
  </w:num>
  <w:num w:numId="27" w16cid:durableId="1627269777">
    <w:abstractNumId w:val="12"/>
  </w:num>
  <w:num w:numId="28" w16cid:durableId="1531071152">
    <w:abstractNumId w:val="0"/>
  </w:num>
  <w:num w:numId="29" w16cid:durableId="845290869">
    <w:abstractNumId w:val="11"/>
  </w:num>
  <w:num w:numId="30" w16cid:durableId="1016660513">
    <w:abstractNumId w:val="20"/>
  </w:num>
  <w:num w:numId="31" w16cid:durableId="1493718927">
    <w:abstractNumId w:val="15"/>
  </w:num>
  <w:num w:numId="32" w16cid:durableId="389772949">
    <w:abstractNumId w:val="21"/>
  </w:num>
  <w:num w:numId="33" w16cid:durableId="513999517">
    <w:abstractNumId w:val="18"/>
  </w:num>
  <w:num w:numId="34" w16cid:durableId="72244630">
    <w:abstractNumId w:val="2"/>
  </w:num>
  <w:num w:numId="35" w16cid:durableId="1172911935">
    <w:abstractNumId w:val="7"/>
  </w:num>
  <w:num w:numId="36" w16cid:durableId="1882593322">
    <w:abstractNumId w:val="9"/>
  </w:num>
  <w:num w:numId="37" w16cid:durableId="405997853">
    <w:abstractNumId w:val="20"/>
  </w:num>
  <w:num w:numId="38" w16cid:durableId="1582251825">
    <w:abstractNumId w:val="1"/>
  </w:num>
  <w:num w:numId="39" w16cid:durableId="352807840">
    <w:abstractNumId w:val="8"/>
  </w:num>
  <w:num w:numId="40" w16cid:durableId="5124975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C0E"/>
    <w:rsid w:val="00000A63"/>
    <w:rsid w:val="00000D09"/>
    <w:rsid w:val="00000E2A"/>
    <w:rsid w:val="0000207E"/>
    <w:rsid w:val="00003F8A"/>
    <w:rsid w:val="00004483"/>
    <w:rsid w:val="0000756D"/>
    <w:rsid w:val="00007A46"/>
    <w:rsid w:val="000102AB"/>
    <w:rsid w:val="00012D41"/>
    <w:rsid w:val="00012F31"/>
    <w:rsid w:val="00015A5D"/>
    <w:rsid w:val="00017B63"/>
    <w:rsid w:val="00023A8B"/>
    <w:rsid w:val="000305EC"/>
    <w:rsid w:val="0003255A"/>
    <w:rsid w:val="000469E8"/>
    <w:rsid w:val="0004722A"/>
    <w:rsid w:val="000474EF"/>
    <w:rsid w:val="00047F89"/>
    <w:rsid w:val="00052B87"/>
    <w:rsid w:val="00057663"/>
    <w:rsid w:val="000665B8"/>
    <w:rsid w:val="0007463D"/>
    <w:rsid w:val="00075654"/>
    <w:rsid w:val="00075A58"/>
    <w:rsid w:val="00075B75"/>
    <w:rsid w:val="00076C75"/>
    <w:rsid w:val="000933B9"/>
    <w:rsid w:val="00093B59"/>
    <w:rsid w:val="00094144"/>
    <w:rsid w:val="0009529D"/>
    <w:rsid w:val="00097244"/>
    <w:rsid w:val="000973C3"/>
    <w:rsid w:val="000A6516"/>
    <w:rsid w:val="000B01FD"/>
    <w:rsid w:val="000B0270"/>
    <w:rsid w:val="000B042D"/>
    <w:rsid w:val="000B32EB"/>
    <w:rsid w:val="000B3AC8"/>
    <w:rsid w:val="000B7352"/>
    <w:rsid w:val="000C2FAE"/>
    <w:rsid w:val="000C7F10"/>
    <w:rsid w:val="000E1C33"/>
    <w:rsid w:val="000F2D65"/>
    <w:rsid w:val="000F4257"/>
    <w:rsid w:val="0010615C"/>
    <w:rsid w:val="00106995"/>
    <w:rsid w:val="001076FA"/>
    <w:rsid w:val="001113FE"/>
    <w:rsid w:val="001214C5"/>
    <w:rsid w:val="0012172F"/>
    <w:rsid w:val="00121AA3"/>
    <w:rsid w:val="0012449A"/>
    <w:rsid w:val="0012568A"/>
    <w:rsid w:val="001268B1"/>
    <w:rsid w:val="00133E33"/>
    <w:rsid w:val="00134643"/>
    <w:rsid w:val="001352DD"/>
    <w:rsid w:val="001407E7"/>
    <w:rsid w:val="00142B26"/>
    <w:rsid w:val="00143175"/>
    <w:rsid w:val="00152DC1"/>
    <w:rsid w:val="00153D4E"/>
    <w:rsid w:val="00153E6C"/>
    <w:rsid w:val="001543F5"/>
    <w:rsid w:val="00160A31"/>
    <w:rsid w:val="00160D19"/>
    <w:rsid w:val="00160E09"/>
    <w:rsid w:val="001647E5"/>
    <w:rsid w:val="00167873"/>
    <w:rsid w:val="00173F5F"/>
    <w:rsid w:val="00174669"/>
    <w:rsid w:val="001764F1"/>
    <w:rsid w:val="00176B9C"/>
    <w:rsid w:val="00176EA6"/>
    <w:rsid w:val="001808DF"/>
    <w:rsid w:val="00182233"/>
    <w:rsid w:val="001823BC"/>
    <w:rsid w:val="001915CF"/>
    <w:rsid w:val="00193164"/>
    <w:rsid w:val="00193CEF"/>
    <w:rsid w:val="00193D78"/>
    <w:rsid w:val="001A3977"/>
    <w:rsid w:val="001A6DFF"/>
    <w:rsid w:val="001B3325"/>
    <w:rsid w:val="001B3641"/>
    <w:rsid w:val="001B6B1A"/>
    <w:rsid w:val="001C031F"/>
    <w:rsid w:val="001C03A5"/>
    <w:rsid w:val="001C185D"/>
    <w:rsid w:val="001C1EAE"/>
    <w:rsid w:val="001C5F1E"/>
    <w:rsid w:val="001D1F2A"/>
    <w:rsid w:val="001D35B6"/>
    <w:rsid w:val="001D46EB"/>
    <w:rsid w:val="001D4919"/>
    <w:rsid w:val="001D5235"/>
    <w:rsid w:val="001D59D9"/>
    <w:rsid w:val="001E3BCB"/>
    <w:rsid w:val="001E63F1"/>
    <w:rsid w:val="001F278D"/>
    <w:rsid w:val="001F2F94"/>
    <w:rsid w:val="001F389F"/>
    <w:rsid w:val="001F5071"/>
    <w:rsid w:val="0020317C"/>
    <w:rsid w:val="00203798"/>
    <w:rsid w:val="002079C3"/>
    <w:rsid w:val="00207E0A"/>
    <w:rsid w:val="00211365"/>
    <w:rsid w:val="0021271C"/>
    <w:rsid w:val="00214A8A"/>
    <w:rsid w:val="00214FE2"/>
    <w:rsid w:val="00222ABB"/>
    <w:rsid w:val="00222D10"/>
    <w:rsid w:val="00224718"/>
    <w:rsid w:val="00226C07"/>
    <w:rsid w:val="002302BD"/>
    <w:rsid w:val="00231589"/>
    <w:rsid w:val="00232855"/>
    <w:rsid w:val="00232D61"/>
    <w:rsid w:val="00233129"/>
    <w:rsid w:val="00234B39"/>
    <w:rsid w:val="00235D27"/>
    <w:rsid w:val="0023605E"/>
    <w:rsid w:val="0023741A"/>
    <w:rsid w:val="002407CE"/>
    <w:rsid w:val="00241199"/>
    <w:rsid w:val="00241BF1"/>
    <w:rsid w:val="0024661A"/>
    <w:rsid w:val="00252DB1"/>
    <w:rsid w:val="002538EB"/>
    <w:rsid w:val="0025783C"/>
    <w:rsid w:val="00260C70"/>
    <w:rsid w:val="00262319"/>
    <w:rsid w:val="00273E10"/>
    <w:rsid w:val="0027469A"/>
    <w:rsid w:val="0028577E"/>
    <w:rsid w:val="002867B8"/>
    <w:rsid w:val="00290491"/>
    <w:rsid w:val="00291296"/>
    <w:rsid w:val="00291450"/>
    <w:rsid w:val="00296EAE"/>
    <w:rsid w:val="002A261A"/>
    <w:rsid w:val="002A3949"/>
    <w:rsid w:val="002A5055"/>
    <w:rsid w:val="002A78DB"/>
    <w:rsid w:val="002B1467"/>
    <w:rsid w:val="002B154B"/>
    <w:rsid w:val="002B43C3"/>
    <w:rsid w:val="002B4DE5"/>
    <w:rsid w:val="002B64E0"/>
    <w:rsid w:val="002C0590"/>
    <w:rsid w:val="002D0498"/>
    <w:rsid w:val="002D36EA"/>
    <w:rsid w:val="002D3BDD"/>
    <w:rsid w:val="002D5681"/>
    <w:rsid w:val="002D5938"/>
    <w:rsid w:val="002E0FDA"/>
    <w:rsid w:val="002E15C4"/>
    <w:rsid w:val="002E2AC2"/>
    <w:rsid w:val="002F39BA"/>
    <w:rsid w:val="002F5994"/>
    <w:rsid w:val="002F7743"/>
    <w:rsid w:val="00306CFB"/>
    <w:rsid w:val="00307A23"/>
    <w:rsid w:val="00307D54"/>
    <w:rsid w:val="00312CCE"/>
    <w:rsid w:val="0031348F"/>
    <w:rsid w:val="00314FD9"/>
    <w:rsid w:val="003179FF"/>
    <w:rsid w:val="003225D3"/>
    <w:rsid w:val="00330421"/>
    <w:rsid w:val="0033179C"/>
    <w:rsid w:val="003326D5"/>
    <w:rsid w:val="00332C3D"/>
    <w:rsid w:val="00333126"/>
    <w:rsid w:val="003363A8"/>
    <w:rsid w:val="00336744"/>
    <w:rsid w:val="00340F1E"/>
    <w:rsid w:val="003416D6"/>
    <w:rsid w:val="0034646C"/>
    <w:rsid w:val="00346EC4"/>
    <w:rsid w:val="00346F3F"/>
    <w:rsid w:val="00356390"/>
    <w:rsid w:val="0035669C"/>
    <w:rsid w:val="00361A45"/>
    <w:rsid w:val="00363576"/>
    <w:rsid w:val="00364DC2"/>
    <w:rsid w:val="003650E4"/>
    <w:rsid w:val="0037115C"/>
    <w:rsid w:val="00377D2B"/>
    <w:rsid w:val="00393AD3"/>
    <w:rsid w:val="0039702A"/>
    <w:rsid w:val="003973DF"/>
    <w:rsid w:val="003976FA"/>
    <w:rsid w:val="003A12BA"/>
    <w:rsid w:val="003A2942"/>
    <w:rsid w:val="003A4329"/>
    <w:rsid w:val="003A473B"/>
    <w:rsid w:val="003A5A8A"/>
    <w:rsid w:val="003B2F8B"/>
    <w:rsid w:val="003B35AC"/>
    <w:rsid w:val="003B46D0"/>
    <w:rsid w:val="003B636B"/>
    <w:rsid w:val="003C1CFF"/>
    <w:rsid w:val="003C2422"/>
    <w:rsid w:val="003D01F1"/>
    <w:rsid w:val="003D1508"/>
    <w:rsid w:val="003D28B7"/>
    <w:rsid w:val="003D7FF6"/>
    <w:rsid w:val="003E2252"/>
    <w:rsid w:val="003E35F4"/>
    <w:rsid w:val="003E493F"/>
    <w:rsid w:val="003E543A"/>
    <w:rsid w:val="003E5514"/>
    <w:rsid w:val="003E5E8A"/>
    <w:rsid w:val="003F0CB5"/>
    <w:rsid w:val="003F7149"/>
    <w:rsid w:val="004047F6"/>
    <w:rsid w:val="00404B85"/>
    <w:rsid w:val="00412D85"/>
    <w:rsid w:val="004150DA"/>
    <w:rsid w:val="004217FE"/>
    <w:rsid w:val="004231A8"/>
    <w:rsid w:val="004234D9"/>
    <w:rsid w:val="004245EB"/>
    <w:rsid w:val="00427278"/>
    <w:rsid w:val="00427F7B"/>
    <w:rsid w:val="004354A9"/>
    <w:rsid w:val="0043687C"/>
    <w:rsid w:val="00443783"/>
    <w:rsid w:val="00446DBB"/>
    <w:rsid w:val="0045352D"/>
    <w:rsid w:val="0045375D"/>
    <w:rsid w:val="00454F5B"/>
    <w:rsid w:val="004571DB"/>
    <w:rsid w:val="00460882"/>
    <w:rsid w:val="0046112B"/>
    <w:rsid w:val="004655B9"/>
    <w:rsid w:val="00467584"/>
    <w:rsid w:val="00472AAE"/>
    <w:rsid w:val="004762CC"/>
    <w:rsid w:val="00476D56"/>
    <w:rsid w:val="00481DC4"/>
    <w:rsid w:val="00482805"/>
    <w:rsid w:val="00482D48"/>
    <w:rsid w:val="004837AB"/>
    <w:rsid w:val="00483A77"/>
    <w:rsid w:val="00485BE3"/>
    <w:rsid w:val="00485C6B"/>
    <w:rsid w:val="0049215B"/>
    <w:rsid w:val="004978F8"/>
    <w:rsid w:val="004A27B0"/>
    <w:rsid w:val="004A3C41"/>
    <w:rsid w:val="004A6E35"/>
    <w:rsid w:val="004B015E"/>
    <w:rsid w:val="004B4437"/>
    <w:rsid w:val="004B75B3"/>
    <w:rsid w:val="004B7EF8"/>
    <w:rsid w:val="004C3ED8"/>
    <w:rsid w:val="004C59C3"/>
    <w:rsid w:val="004C6BF3"/>
    <w:rsid w:val="004C7732"/>
    <w:rsid w:val="004D3CCD"/>
    <w:rsid w:val="004D5691"/>
    <w:rsid w:val="004D7420"/>
    <w:rsid w:val="004D780E"/>
    <w:rsid w:val="004F1322"/>
    <w:rsid w:val="004F3A31"/>
    <w:rsid w:val="004F426F"/>
    <w:rsid w:val="00506182"/>
    <w:rsid w:val="00514D89"/>
    <w:rsid w:val="00515A2C"/>
    <w:rsid w:val="00515D3C"/>
    <w:rsid w:val="005162AB"/>
    <w:rsid w:val="0051661C"/>
    <w:rsid w:val="00517841"/>
    <w:rsid w:val="00521E8C"/>
    <w:rsid w:val="005223FE"/>
    <w:rsid w:val="00524F51"/>
    <w:rsid w:val="0052546F"/>
    <w:rsid w:val="00526FAC"/>
    <w:rsid w:val="0053000F"/>
    <w:rsid w:val="0053007D"/>
    <w:rsid w:val="0053429F"/>
    <w:rsid w:val="00535F15"/>
    <w:rsid w:val="00542D93"/>
    <w:rsid w:val="00545376"/>
    <w:rsid w:val="00556092"/>
    <w:rsid w:val="00561F88"/>
    <w:rsid w:val="00562682"/>
    <w:rsid w:val="00566C6F"/>
    <w:rsid w:val="005676A6"/>
    <w:rsid w:val="0057140F"/>
    <w:rsid w:val="00575E4B"/>
    <w:rsid w:val="005774FE"/>
    <w:rsid w:val="00583C2F"/>
    <w:rsid w:val="00584811"/>
    <w:rsid w:val="00585B78"/>
    <w:rsid w:val="00586D02"/>
    <w:rsid w:val="005941B2"/>
    <w:rsid w:val="005966BA"/>
    <w:rsid w:val="005975AD"/>
    <w:rsid w:val="005A10FF"/>
    <w:rsid w:val="005A1896"/>
    <w:rsid w:val="005A3C3D"/>
    <w:rsid w:val="005A3F1F"/>
    <w:rsid w:val="005A46B5"/>
    <w:rsid w:val="005A6245"/>
    <w:rsid w:val="005B3575"/>
    <w:rsid w:val="005B492A"/>
    <w:rsid w:val="005B4DC9"/>
    <w:rsid w:val="005B52A0"/>
    <w:rsid w:val="005C02B8"/>
    <w:rsid w:val="005C22F4"/>
    <w:rsid w:val="005C4F8F"/>
    <w:rsid w:val="005C522C"/>
    <w:rsid w:val="005D43C1"/>
    <w:rsid w:val="005D4E81"/>
    <w:rsid w:val="005D5428"/>
    <w:rsid w:val="005D6BAF"/>
    <w:rsid w:val="005D78C6"/>
    <w:rsid w:val="005F06F1"/>
    <w:rsid w:val="005F2513"/>
    <w:rsid w:val="005F2F7E"/>
    <w:rsid w:val="005F53A3"/>
    <w:rsid w:val="005F60B2"/>
    <w:rsid w:val="00604F2E"/>
    <w:rsid w:val="00606F35"/>
    <w:rsid w:val="0061105C"/>
    <w:rsid w:val="006147C7"/>
    <w:rsid w:val="00617171"/>
    <w:rsid w:val="006207CD"/>
    <w:rsid w:val="006208DB"/>
    <w:rsid w:val="00621897"/>
    <w:rsid w:val="00623947"/>
    <w:rsid w:val="006250FC"/>
    <w:rsid w:val="00626768"/>
    <w:rsid w:val="00630EA6"/>
    <w:rsid w:val="00640169"/>
    <w:rsid w:val="00641C2D"/>
    <w:rsid w:val="006462F0"/>
    <w:rsid w:val="006510EB"/>
    <w:rsid w:val="006521CD"/>
    <w:rsid w:val="00654FE7"/>
    <w:rsid w:val="00655A47"/>
    <w:rsid w:val="00657212"/>
    <w:rsid w:val="00657386"/>
    <w:rsid w:val="006625DF"/>
    <w:rsid w:val="006634E3"/>
    <w:rsid w:val="00663539"/>
    <w:rsid w:val="00664852"/>
    <w:rsid w:val="00664EC1"/>
    <w:rsid w:val="00665964"/>
    <w:rsid w:val="00667AB4"/>
    <w:rsid w:val="00671CD8"/>
    <w:rsid w:val="00671CF9"/>
    <w:rsid w:val="00673EEB"/>
    <w:rsid w:val="00675E3E"/>
    <w:rsid w:val="00675F00"/>
    <w:rsid w:val="00677B0D"/>
    <w:rsid w:val="00677B57"/>
    <w:rsid w:val="00683229"/>
    <w:rsid w:val="006863E3"/>
    <w:rsid w:val="006864FD"/>
    <w:rsid w:val="00691163"/>
    <w:rsid w:val="006924D3"/>
    <w:rsid w:val="00696BC7"/>
    <w:rsid w:val="006A0624"/>
    <w:rsid w:val="006A09F7"/>
    <w:rsid w:val="006A0C70"/>
    <w:rsid w:val="006B1DDA"/>
    <w:rsid w:val="006B2559"/>
    <w:rsid w:val="006B67B1"/>
    <w:rsid w:val="006C2435"/>
    <w:rsid w:val="006C5E69"/>
    <w:rsid w:val="006D0C9B"/>
    <w:rsid w:val="006D0D31"/>
    <w:rsid w:val="006D10D8"/>
    <w:rsid w:val="006D61C8"/>
    <w:rsid w:val="006D6769"/>
    <w:rsid w:val="006D729B"/>
    <w:rsid w:val="006E1FD9"/>
    <w:rsid w:val="006F104E"/>
    <w:rsid w:val="006F1952"/>
    <w:rsid w:val="007015F1"/>
    <w:rsid w:val="00710C9A"/>
    <w:rsid w:val="00716F83"/>
    <w:rsid w:val="00717EEC"/>
    <w:rsid w:val="007211D4"/>
    <w:rsid w:val="00731D5B"/>
    <w:rsid w:val="00733021"/>
    <w:rsid w:val="00733170"/>
    <w:rsid w:val="00740CA7"/>
    <w:rsid w:val="007432DA"/>
    <w:rsid w:val="0074638B"/>
    <w:rsid w:val="00746D2B"/>
    <w:rsid w:val="00746E9D"/>
    <w:rsid w:val="00752945"/>
    <w:rsid w:val="00755159"/>
    <w:rsid w:val="00755EDB"/>
    <w:rsid w:val="00764DEE"/>
    <w:rsid w:val="00765894"/>
    <w:rsid w:val="00765A42"/>
    <w:rsid w:val="00765F15"/>
    <w:rsid w:val="0076740E"/>
    <w:rsid w:val="00767E08"/>
    <w:rsid w:val="00772AA4"/>
    <w:rsid w:val="00772B5B"/>
    <w:rsid w:val="007734B6"/>
    <w:rsid w:val="00773F9F"/>
    <w:rsid w:val="0077410A"/>
    <w:rsid w:val="007807AA"/>
    <w:rsid w:val="00780DA8"/>
    <w:rsid w:val="00781F82"/>
    <w:rsid w:val="00782498"/>
    <w:rsid w:val="00783759"/>
    <w:rsid w:val="007840CF"/>
    <w:rsid w:val="00784839"/>
    <w:rsid w:val="007857A1"/>
    <w:rsid w:val="0079263F"/>
    <w:rsid w:val="00793AB8"/>
    <w:rsid w:val="007A0B3D"/>
    <w:rsid w:val="007A1651"/>
    <w:rsid w:val="007A289B"/>
    <w:rsid w:val="007A4315"/>
    <w:rsid w:val="007B1E08"/>
    <w:rsid w:val="007B3AB3"/>
    <w:rsid w:val="007B3F14"/>
    <w:rsid w:val="007B5A63"/>
    <w:rsid w:val="007B5C47"/>
    <w:rsid w:val="007B6A11"/>
    <w:rsid w:val="007B6AB2"/>
    <w:rsid w:val="007B6B31"/>
    <w:rsid w:val="007B7A39"/>
    <w:rsid w:val="007B7C8F"/>
    <w:rsid w:val="007C0620"/>
    <w:rsid w:val="007C1D7A"/>
    <w:rsid w:val="007D1778"/>
    <w:rsid w:val="007E185C"/>
    <w:rsid w:val="007E2728"/>
    <w:rsid w:val="007E43E9"/>
    <w:rsid w:val="007F2E29"/>
    <w:rsid w:val="007F2F9F"/>
    <w:rsid w:val="007F3A6C"/>
    <w:rsid w:val="007F5C2B"/>
    <w:rsid w:val="008018E4"/>
    <w:rsid w:val="00801A9E"/>
    <w:rsid w:val="008079E3"/>
    <w:rsid w:val="00807EEC"/>
    <w:rsid w:val="00810224"/>
    <w:rsid w:val="008102D5"/>
    <w:rsid w:val="0081152F"/>
    <w:rsid w:val="00816FB5"/>
    <w:rsid w:val="008203D4"/>
    <w:rsid w:val="00821981"/>
    <w:rsid w:val="008227FA"/>
    <w:rsid w:val="008228EB"/>
    <w:rsid w:val="008243C1"/>
    <w:rsid w:val="00827545"/>
    <w:rsid w:val="008333A5"/>
    <w:rsid w:val="0083352B"/>
    <w:rsid w:val="00841B75"/>
    <w:rsid w:val="0084271A"/>
    <w:rsid w:val="00843541"/>
    <w:rsid w:val="00843A0A"/>
    <w:rsid w:val="0084492C"/>
    <w:rsid w:val="00846BD7"/>
    <w:rsid w:val="008516E4"/>
    <w:rsid w:val="008536BB"/>
    <w:rsid w:val="00856DD7"/>
    <w:rsid w:val="008600F3"/>
    <w:rsid w:val="00860217"/>
    <w:rsid w:val="008604D2"/>
    <w:rsid w:val="008750E5"/>
    <w:rsid w:val="008757DB"/>
    <w:rsid w:val="00882C22"/>
    <w:rsid w:val="008902ED"/>
    <w:rsid w:val="00891924"/>
    <w:rsid w:val="00895FF9"/>
    <w:rsid w:val="00896B64"/>
    <w:rsid w:val="00897B93"/>
    <w:rsid w:val="008A2408"/>
    <w:rsid w:val="008A2728"/>
    <w:rsid w:val="008A3F0D"/>
    <w:rsid w:val="008A70C7"/>
    <w:rsid w:val="008B0CBF"/>
    <w:rsid w:val="008B6D6E"/>
    <w:rsid w:val="008C0164"/>
    <w:rsid w:val="008C0388"/>
    <w:rsid w:val="008C46EF"/>
    <w:rsid w:val="008C553F"/>
    <w:rsid w:val="008C654B"/>
    <w:rsid w:val="008D1E67"/>
    <w:rsid w:val="008D32B1"/>
    <w:rsid w:val="008D432E"/>
    <w:rsid w:val="008D4D24"/>
    <w:rsid w:val="008D524D"/>
    <w:rsid w:val="008D5764"/>
    <w:rsid w:val="008E0336"/>
    <w:rsid w:val="008E23D4"/>
    <w:rsid w:val="008E4DDA"/>
    <w:rsid w:val="008E4EE3"/>
    <w:rsid w:val="008E557B"/>
    <w:rsid w:val="008E592F"/>
    <w:rsid w:val="008E7007"/>
    <w:rsid w:val="008F1157"/>
    <w:rsid w:val="008F1254"/>
    <w:rsid w:val="008F214B"/>
    <w:rsid w:val="00900504"/>
    <w:rsid w:val="00903C4C"/>
    <w:rsid w:val="00904990"/>
    <w:rsid w:val="00906C8F"/>
    <w:rsid w:val="009103AE"/>
    <w:rsid w:val="009109C5"/>
    <w:rsid w:val="00913960"/>
    <w:rsid w:val="00914E82"/>
    <w:rsid w:val="00917CA0"/>
    <w:rsid w:val="0092061B"/>
    <w:rsid w:val="009241DD"/>
    <w:rsid w:val="0093021B"/>
    <w:rsid w:val="00930989"/>
    <w:rsid w:val="009328D5"/>
    <w:rsid w:val="00933D11"/>
    <w:rsid w:val="0093425D"/>
    <w:rsid w:val="00937AAE"/>
    <w:rsid w:val="00940BE7"/>
    <w:rsid w:val="009444FE"/>
    <w:rsid w:val="00950A6A"/>
    <w:rsid w:val="009557E3"/>
    <w:rsid w:val="0096215C"/>
    <w:rsid w:val="009632DA"/>
    <w:rsid w:val="00964F6E"/>
    <w:rsid w:val="0097401A"/>
    <w:rsid w:val="009745DC"/>
    <w:rsid w:val="0098284E"/>
    <w:rsid w:val="00983FAA"/>
    <w:rsid w:val="00984437"/>
    <w:rsid w:val="00985653"/>
    <w:rsid w:val="00986DA4"/>
    <w:rsid w:val="009900FD"/>
    <w:rsid w:val="009903AF"/>
    <w:rsid w:val="00991F5D"/>
    <w:rsid w:val="009A3352"/>
    <w:rsid w:val="009A5CEB"/>
    <w:rsid w:val="009B265A"/>
    <w:rsid w:val="009B35F1"/>
    <w:rsid w:val="009B4444"/>
    <w:rsid w:val="009B61EB"/>
    <w:rsid w:val="009B707A"/>
    <w:rsid w:val="009B792E"/>
    <w:rsid w:val="009C09DF"/>
    <w:rsid w:val="009C0F03"/>
    <w:rsid w:val="009C0FE1"/>
    <w:rsid w:val="009C4FDC"/>
    <w:rsid w:val="009D1A3E"/>
    <w:rsid w:val="009D406A"/>
    <w:rsid w:val="009D6A03"/>
    <w:rsid w:val="009E2345"/>
    <w:rsid w:val="009E4463"/>
    <w:rsid w:val="009E5BB1"/>
    <w:rsid w:val="009F3B51"/>
    <w:rsid w:val="009F5AA1"/>
    <w:rsid w:val="009F68FC"/>
    <w:rsid w:val="00A02F1F"/>
    <w:rsid w:val="00A03046"/>
    <w:rsid w:val="00A0541F"/>
    <w:rsid w:val="00A267F3"/>
    <w:rsid w:val="00A30307"/>
    <w:rsid w:val="00A36235"/>
    <w:rsid w:val="00A41280"/>
    <w:rsid w:val="00A43229"/>
    <w:rsid w:val="00A43E16"/>
    <w:rsid w:val="00A46172"/>
    <w:rsid w:val="00A50246"/>
    <w:rsid w:val="00A50428"/>
    <w:rsid w:val="00A52568"/>
    <w:rsid w:val="00A61ECC"/>
    <w:rsid w:val="00A635E7"/>
    <w:rsid w:val="00A65B94"/>
    <w:rsid w:val="00A661E3"/>
    <w:rsid w:val="00A67476"/>
    <w:rsid w:val="00A706A1"/>
    <w:rsid w:val="00A71330"/>
    <w:rsid w:val="00A71641"/>
    <w:rsid w:val="00A729D2"/>
    <w:rsid w:val="00A80389"/>
    <w:rsid w:val="00A80921"/>
    <w:rsid w:val="00A81D4D"/>
    <w:rsid w:val="00A86CE2"/>
    <w:rsid w:val="00A91982"/>
    <w:rsid w:val="00A92357"/>
    <w:rsid w:val="00A9335C"/>
    <w:rsid w:val="00A9422A"/>
    <w:rsid w:val="00A94B78"/>
    <w:rsid w:val="00A94F10"/>
    <w:rsid w:val="00A95168"/>
    <w:rsid w:val="00AA0656"/>
    <w:rsid w:val="00AA2B85"/>
    <w:rsid w:val="00AA7067"/>
    <w:rsid w:val="00AB1A18"/>
    <w:rsid w:val="00AB1B17"/>
    <w:rsid w:val="00AB1B5E"/>
    <w:rsid w:val="00AB60E4"/>
    <w:rsid w:val="00AB65C1"/>
    <w:rsid w:val="00AC0F68"/>
    <w:rsid w:val="00AC389A"/>
    <w:rsid w:val="00AC63E4"/>
    <w:rsid w:val="00AC6426"/>
    <w:rsid w:val="00AC6D49"/>
    <w:rsid w:val="00AC7DF3"/>
    <w:rsid w:val="00AD0BE8"/>
    <w:rsid w:val="00AD4E20"/>
    <w:rsid w:val="00AD76FF"/>
    <w:rsid w:val="00AD7B0D"/>
    <w:rsid w:val="00AF5CBD"/>
    <w:rsid w:val="00AF7B4D"/>
    <w:rsid w:val="00B016EC"/>
    <w:rsid w:val="00B02C97"/>
    <w:rsid w:val="00B04777"/>
    <w:rsid w:val="00B06616"/>
    <w:rsid w:val="00B109E4"/>
    <w:rsid w:val="00B10E47"/>
    <w:rsid w:val="00B12DFE"/>
    <w:rsid w:val="00B2133F"/>
    <w:rsid w:val="00B217A4"/>
    <w:rsid w:val="00B25C48"/>
    <w:rsid w:val="00B34B7B"/>
    <w:rsid w:val="00B403A1"/>
    <w:rsid w:val="00B41E67"/>
    <w:rsid w:val="00B465C6"/>
    <w:rsid w:val="00B51D8F"/>
    <w:rsid w:val="00B52B6C"/>
    <w:rsid w:val="00B54FB3"/>
    <w:rsid w:val="00B55DF7"/>
    <w:rsid w:val="00B674C9"/>
    <w:rsid w:val="00B744F4"/>
    <w:rsid w:val="00B82B1B"/>
    <w:rsid w:val="00B87F85"/>
    <w:rsid w:val="00B91E29"/>
    <w:rsid w:val="00B928E5"/>
    <w:rsid w:val="00B92F90"/>
    <w:rsid w:val="00B944D9"/>
    <w:rsid w:val="00B95C31"/>
    <w:rsid w:val="00B97771"/>
    <w:rsid w:val="00BA59AA"/>
    <w:rsid w:val="00BB2311"/>
    <w:rsid w:val="00BB2508"/>
    <w:rsid w:val="00BB4D3D"/>
    <w:rsid w:val="00BB718F"/>
    <w:rsid w:val="00BC5F4F"/>
    <w:rsid w:val="00BC7112"/>
    <w:rsid w:val="00BD05A8"/>
    <w:rsid w:val="00BD5B6B"/>
    <w:rsid w:val="00BD6C0E"/>
    <w:rsid w:val="00BD77CB"/>
    <w:rsid w:val="00BD7A48"/>
    <w:rsid w:val="00BE0AA8"/>
    <w:rsid w:val="00BE0FAF"/>
    <w:rsid w:val="00BE1C41"/>
    <w:rsid w:val="00BE2A65"/>
    <w:rsid w:val="00BE30E7"/>
    <w:rsid w:val="00BE4420"/>
    <w:rsid w:val="00BE5C01"/>
    <w:rsid w:val="00BF0602"/>
    <w:rsid w:val="00BF39BD"/>
    <w:rsid w:val="00BF59D5"/>
    <w:rsid w:val="00BF71A7"/>
    <w:rsid w:val="00BF763B"/>
    <w:rsid w:val="00C0350B"/>
    <w:rsid w:val="00C06737"/>
    <w:rsid w:val="00C06B87"/>
    <w:rsid w:val="00C131CF"/>
    <w:rsid w:val="00C135B0"/>
    <w:rsid w:val="00C136EA"/>
    <w:rsid w:val="00C1456C"/>
    <w:rsid w:val="00C212A4"/>
    <w:rsid w:val="00C2182E"/>
    <w:rsid w:val="00C25177"/>
    <w:rsid w:val="00C2537C"/>
    <w:rsid w:val="00C27FF6"/>
    <w:rsid w:val="00C35455"/>
    <w:rsid w:val="00C40F19"/>
    <w:rsid w:val="00C45543"/>
    <w:rsid w:val="00C479D3"/>
    <w:rsid w:val="00C642DE"/>
    <w:rsid w:val="00C703AC"/>
    <w:rsid w:val="00C74113"/>
    <w:rsid w:val="00C74526"/>
    <w:rsid w:val="00C75C44"/>
    <w:rsid w:val="00C75F51"/>
    <w:rsid w:val="00C83F2C"/>
    <w:rsid w:val="00C8462E"/>
    <w:rsid w:val="00C914C0"/>
    <w:rsid w:val="00C91A14"/>
    <w:rsid w:val="00C959FD"/>
    <w:rsid w:val="00CA197D"/>
    <w:rsid w:val="00CA2DCE"/>
    <w:rsid w:val="00CA6C0A"/>
    <w:rsid w:val="00CB12D3"/>
    <w:rsid w:val="00CB404A"/>
    <w:rsid w:val="00CB5B3E"/>
    <w:rsid w:val="00CC2BB2"/>
    <w:rsid w:val="00CC3410"/>
    <w:rsid w:val="00CC515A"/>
    <w:rsid w:val="00CD1EE2"/>
    <w:rsid w:val="00CD34A5"/>
    <w:rsid w:val="00CF5DD8"/>
    <w:rsid w:val="00CF60E8"/>
    <w:rsid w:val="00CF6D64"/>
    <w:rsid w:val="00D042E1"/>
    <w:rsid w:val="00D0522C"/>
    <w:rsid w:val="00D06AD5"/>
    <w:rsid w:val="00D06D82"/>
    <w:rsid w:val="00D07C09"/>
    <w:rsid w:val="00D11527"/>
    <w:rsid w:val="00D1227D"/>
    <w:rsid w:val="00D13B8E"/>
    <w:rsid w:val="00D13D06"/>
    <w:rsid w:val="00D16DDB"/>
    <w:rsid w:val="00D31FD2"/>
    <w:rsid w:val="00D379C7"/>
    <w:rsid w:val="00D457FC"/>
    <w:rsid w:val="00D514A6"/>
    <w:rsid w:val="00D514C7"/>
    <w:rsid w:val="00D62F2A"/>
    <w:rsid w:val="00D6398C"/>
    <w:rsid w:val="00D674A2"/>
    <w:rsid w:val="00D67C13"/>
    <w:rsid w:val="00D67C74"/>
    <w:rsid w:val="00D67DA6"/>
    <w:rsid w:val="00D711FD"/>
    <w:rsid w:val="00D71C34"/>
    <w:rsid w:val="00D72443"/>
    <w:rsid w:val="00D72AB9"/>
    <w:rsid w:val="00D741D9"/>
    <w:rsid w:val="00D809FA"/>
    <w:rsid w:val="00D80BD4"/>
    <w:rsid w:val="00D84102"/>
    <w:rsid w:val="00D84533"/>
    <w:rsid w:val="00D849C9"/>
    <w:rsid w:val="00D8594B"/>
    <w:rsid w:val="00D93283"/>
    <w:rsid w:val="00D940F5"/>
    <w:rsid w:val="00DA587C"/>
    <w:rsid w:val="00DA5CF2"/>
    <w:rsid w:val="00DA6328"/>
    <w:rsid w:val="00DB2C2B"/>
    <w:rsid w:val="00DB431A"/>
    <w:rsid w:val="00DC2033"/>
    <w:rsid w:val="00DC39E8"/>
    <w:rsid w:val="00DC7736"/>
    <w:rsid w:val="00DD0C12"/>
    <w:rsid w:val="00DD353D"/>
    <w:rsid w:val="00DD553F"/>
    <w:rsid w:val="00DE0072"/>
    <w:rsid w:val="00DE5891"/>
    <w:rsid w:val="00DE6105"/>
    <w:rsid w:val="00DE6A17"/>
    <w:rsid w:val="00DE7D44"/>
    <w:rsid w:val="00DF3855"/>
    <w:rsid w:val="00E01258"/>
    <w:rsid w:val="00E01CAD"/>
    <w:rsid w:val="00E035C4"/>
    <w:rsid w:val="00E06E84"/>
    <w:rsid w:val="00E10FF9"/>
    <w:rsid w:val="00E14AD6"/>
    <w:rsid w:val="00E17363"/>
    <w:rsid w:val="00E1787D"/>
    <w:rsid w:val="00E21625"/>
    <w:rsid w:val="00E25094"/>
    <w:rsid w:val="00E253D4"/>
    <w:rsid w:val="00E33CBD"/>
    <w:rsid w:val="00E34C41"/>
    <w:rsid w:val="00E378AD"/>
    <w:rsid w:val="00E43BE7"/>
    <w:rsid w:val="00E449B3"/>
    <w:rsid w:val="00E53ADF"/>
    <w:rsid w:val="00E60264"/>
    <w:rsid w:val="00E60BDE"/>
    <w:rsid w:val="00E647F0"/>
    <w:rsid w:val="00E6622F"/>
    <w:rsid w:val="00E67A9D"/>
    <w:rsid w:val="00E70F88"/>
    <w:rsid w:val="00E71CE3"/>
    <w:rsid w:val="00E72FC2"/>
    <w:rsid w:val="00E75291"/>
    <w:rsid w:val="00E81F67"/>
    <w:rsid w:val="00E85313"/>
    <w:rsid w:val="00E904E9"/>
    <w:rsid w:val="00E94073"/>
    <w:rsid w:val="00E94694"/>
    <w:rsid w:val="00E96493"/>
    <w:rsid w:val="00EA03EE"/>
    <w:rsid w:val="00EA0D9B"/>
    <w:rsid w:val="00EA1643"/>
    <w:rsid w:val="00EA2668"/>
    <w:rsid w:val="00EA3759"/>
    <w:rsid w:val="00EA5265"/>
    <w:rsid w:val="00EA734C"/>
    <w:rsid w:val="00EA7A24"/>
    <w:rsid w:val="00EB68D6"/>
    <w:rsid w:val="00EC5D4D"/>
    <w:rsid w:val="00ED24E5"/>
    <w:rsid w:val="00ED4C3F"/>
    <w:rsid w:val="00ED5702"/>
    <w:rsid w:val="00ED78CB"/>
    <w:rsid w:val="00EE3757"/>
    <w:rsid w:val="00EE454B"/>
    <w:rsid w:val="00EE60DB"/>
    <w:rsid w:val="00EE6A45"/>
    <w:rsid w:val="00EE71C2"/>
    <w:rsid w:val="00EED133"/>
    <w:rsid w:val="00EF2A7D"/>
    <w:rsid w:val="00EF3CF1"/>
    <w:rsid w:val="00EF4B47"/>
    <w:rsid w:val="00EF623A"/>
    <w:rsid w:val="00EF6E94"/>
    <w:rsid w:val="00EF7E44"/>
    <w:rsid w:val="00F03F04"/>
    <w:rsid w:val="00F06E0C"/>
    <w:rsid w:val="00F23F7D"/>
    <w:rsid w:val="00F339FB"/>
    <w:rsid w:val="00F35625"/>
    <w:rsid w:val="00F375A2"/>
    <w:rsid w:val="00F4016A"/>
    <w:rsid w:val="00F401BE"/>
    <w:rsid w:val="00F403B4"/>
    <w:rsid w:val="00F422C3"/>
    <w:rsid w:val="00F44AFF"/>
    <w:rsid w:val="00F462EA"/>
    <w:rsid w:val="00F60A88"/>
    <w:rsid w:val="00F61A69"/>
    <w:rsid w:val="00F61D8D"/>
    <w:rsid w:val="00F644C6"/>
    <w:rsid w:val="00F64827"/>
    <w:rsid w:val="00F70AA4"/>
    <w:rsid w:val="00F81C5F"/>
    <w:rsid w:val="00F86CE0"/>
    <w:rsid w:val="00F87211"/>
    <w:rsid w:val="00F9314A"/>
    <w:rsid w:val="00F93ACA"/>
    <w:rsid w:val="00F94946"/>
    <w:rsid w:val="00F94FDA"/>
    <w:rsid w:val="00F9676D"/>
    <w:rsid w:val="00F97E9F"/>
    <w:rsid w:val="00FA0918"/>
    <w:rsid w:val="00FA22FA"/>
    <w:rsid w:val="00FB3923"/>
    <w:rsid w:val="00FB5DD9"/>
    <w:rsid w:val="00FC2B37"/>
    <w:rsid w:val="00FC35B4"/>
    <w:rsid w:val="00FD06A4"/>
    <w:rsid w:val="00FD1273"/>
    <w:rsid w:val="00FD1F08"/>
    <w:rsid w:val="00FD344E"/>
    <w:rsid w:val="00FD5C8B"/>
    <w:rsid w:val="00FD5E01"/>
    <w:rsid w:val="00FD71EA"/>
    <w:rsid w:val="00FD7248"/>
    <w:rsid w:val="00FE1FBF"/>
    <w:rsid w:val="00FE29E4"/>
    <w:rsid w:val="00FE732C"/>
    <w:rsid w:val="02174949"/>
    <w:rsid w:val="024DA612"/>
    <w:rsid w:val="035B675C"/>
    <w:rsid w:val="07DB1497"/>
    <w:rsid w:val="07E06D87"/>
    <w:rsid w:val="0A1C1D7E"/>
    <w:rsid w:val="0A1EE3E2"/>
    <w:rsid w:val="0A77BB05"/>
    <w:rsid w:val="0B53828F"/>
    <w:rsid w:val="0C281FF8"/>
    <w:rsid w:val="0C2D459F"/>
    <w:rsid w:val="0D2F1988"/>
    <w:rsid w:val="0D4914B7"/>
    <w:rsid w:val="0F26D812"/>
    <w:rsid w:val="0FA956B5"/>
    <w:rsid w:val="0FF3D7EC"/>
    <w:rsid w:val="1031EBC9"/>
    <w:rsid w:val="105DE158"/>
    <w:rsid w:val="10A0770B"/>
    <w:rsid w:val="11D3076A"/>
    <w:rsid w:val="12335911"/>
    <w:rsid w:val="13A7368B"/>
    <w:rsid w:val="13B500B6"/>
    <w:rsid w:val="14FF83E7"/>
    <w:rsid w:val="166518B2"/>
    <w:rsid w:val="1672E11C"/>
    <w:rsid w:val="1687C87F"/>
    <w:rsid w:val="185592B5"/>
    <w:rsid w:val="18959FCA"/>
    <w:rsid w:val="199B5E3B"/>
    <w:rsid w:val="1A48E35B"/>
    <w:rsid w:val="1AA37074"/>
    <w:rsid w:val="1B2FD0C1"/>
    <w:rsid w:val="1B46FBE8"/>
    <w:rsid w:val="1B585F3D"/>
    <w:rsid w:val="1C169478"/>
    <w:rsid w:val="1CA1BB6D"/>
    <w:rsid w:val="1D5891F1"/>
    <w:rsid w:val="1DEFBA85"/>
    <w:rsid w:val="1E097281"/>
    <w:rsid w:val="20504A58"/>
    <w:rsid w:val="20ED513B"/>
    <w:rsid w:val="212CCB33"/>
    <w:rsid w:val="21CCA52E"/>
    <w:rsid w:val="22727E18"/>
    <w:rsid w:val="23419C44"/>
    <w:rsid w:val="24DC3A51"/>
    <w:rsid w:val="2C2F6D6F"/>
    <w:rsid w:val="2C5912FB"/>
    <w:rsid w:val="2CAFC7CD"/>
    <w:rsid w:val="2DA3D8AD"/>
    <w:rsid w:val="2E409D19"/>
    <w:rsid w:val="2EB781C6"/>
    <w:rsid w:val="2F79A713"/>
    <w:rsid w:val="31A0E49A"/>
    <w:rsid w:val="3258B2C6"/>
    <w:rsid w:val="328B5900"/>
    <w:rsid w:val="34B34050"/>
    <w:rsid w:val="3747E17D"/>
    <w:rsid w:val="376D07BE"/>
    <w:rsid w:val="3964D106"/>
    <w:rsid w:val="39D1544C"/>
    <w:rsid w:val="39F36A03"/>
    <w:rsid w:val="3AE16DEE"/>
    <w:rsid w:val="3BF4F8DF"/>
    <w:rsid w:val="3DBAB88A"/>
    <w:rsid w:val="3E287421"/>
    <w:rsid w:val="3EA4348D"/>
    <w:rsid w:val="3F518249"/>
    <w:rsid w:val="40527FBA"/>
    <w:rsid w:val="40B2E76B"/>
    <w:rsid w:val="40D8EC97"/>
    <w:rsid w:val="4125A6E3"/>
    <w:rsid w:val="41FCE8A8"/>
    <w:rsid w:val="4252F4E4"/>
    <w:rsid w:val="42833017"/>
    <w:rsid w:val="438F6352"/>
    <w:rsid w:val="448C2A6D"/>
    <w:rsid w:val="4497E814"/>
    <w:rsid w:val="45B7AF70"/>
    <w:rsid w:val="46BF6039"/>
    <w:rsid w:val="47EDB9A4"/>
    <w:rsid w:val="48A67712"/>
    <w:rsid w:val="4A258986"/>
    <w:rsid w:val="4A9F19D6"/>
    <w:rsid w:val="4B1550B6"/>
    <w:rsid w:val="4B9D764C"/>
    <w:rsid w:val="4C219A4A"/>
    <w:rsid w:val="4C9DE445"/>
    <w:rsid w:val="4CE04A11"/>
    <w:rsid w:val="4E16A2EB"/>
    <w:rsid w:val="50258403"/>
    <w:rsid w:val="50FF878B"/>
    <w:rsid w:val="51B2FEC2"/>
    <w:rsid w:val="51DB8CE4"/>
    <w:rsid w:val="531EE0B8"/>
    <w:rsid w:val="5427055F"/>
    <w:rsid w:val="55314AC1"/>
    <w:rsid w:val="556D6936"/>
    <w:rsid w:val="566C21E7"/>
    <w:rsid w:val="569801D3"/>
    <w:rsid w:val="56FD4204"/>
    <w:rsid w:val="580F2696"/>
    <w:rsid w:val="58153EFA"/>
    <w:rsid w:val="5A03F9D2"/>
    <w:rsid w:val="5A59D404"/>
    <w:rsid w:val="5C824CFE"/>
    <w:rsid w:val="5D42A37B"/>
    <w:rsid w:val="5E2AEDA9"/>
    <w:rsid w:val="5E314592"/>
    <w:rsid w:val="5E8BC792"/>
    <w:rsid w:val="5F5B6EBC"/>
    <w:rsid w:val="632054F2"/>
    <w:rsid w:val="632BBBB4"/>
    <w:rsid w:val="6333EDC1"/>
    <w:rsid w:val="65E05143"/>
    <w:rsid w:val="662612A2"/>
    <w:rsid w:val="669D70A0"/>
    <w:rsid w:val="692BB6E5"/>
    <w:rsid w:val="6A3D9DFC"/>
    <w:rsid w:val="7151CE47"/>
    <w:rsid w:val="7157DB0E"/>
    <w:rsid w:val="72757465"/>
    <w:rsid w:val="73390058"/>
    <w:rsid w:val="742209B1"/>
    <w:rsid w:val="7426E4AC"/>
    <w:rsid w:val="75238CF1"/>
    <w:rsid w:val="7541FEC6"/>
    <w:rsid w:val="7557FC59"/>
    <w:rsid w:val="77F7140A"/>
    <w:rsid w:val="786FF6A2"/>
    <w:rsid w:val="78755F55"/>
    <w:rsid w:val="78974F1D"/>
    <w:rsid w:val="78E89C1C"/>
    <w:rsid w:val="7A247D10"/>
    <w:rsid w:val="7A7CB6AB"/>
    <w:rsid w:val="7B2107C7"/>
    <w:rsid w:val="7BD5B192"/>
    <w:rsid w:val="7C39ACB0"/>
    <w:rsid w:val="7C8C565F"/>
    <w:rsid w:val="7DC1F954"/>
    <w:rsid w:val="7DECA49D"/>
    <w:rsid w:val="7E911E6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45F96E"/>
  <w15:chartTrackingRefBased/>
  <w15:docId w15:val="{B2EE8E26-7089-4E48-BF4C-840B8B6E0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F7E"/>
  </w:style>
  <w:style w:type="paragraph" w:styleId="Heading1">
    <w:name w:val="heading 1"/>
    <w:basedOn w:val="Normal"/>
    <w:next w:val="Normal"/>
    <w:link w:val="Heading1Char"/>
    <w:uiPriority w:val="9"/>
    <w:qFormat/>
    <w:rsid w:val="0084492C"/>
    <w:pPr>
      <w:keepNext/>
      <w:keepLines/>
      <w:numPr>
        <w:numId w:val="17"/>
      </w:numPr>
      <w:spacing w:before="240" w:after="120"/>
      <w:outlineLvl w:val="0"/>
    </w:pPr>
    <w:rPr>
      <w:rFonts w:asciiTheme="majorHAnsi" w:eastAsiaTheme="majorEastAsia" w:hAnsiTheme="majorHAnsi" w:cstheme="majorBidi"/>
      <w:color w:val="532477" w:themeColor="accent1" w:themeShade="BF"/>
      <w:sz w:val="32"/>
      <w:szCs w:val="32"/>
    </w:rPr>
  </w:style>
  <w:style w:type="paragraph" w:styleId="Heading2">
    <w:name w:val="heading 2"/>
    <w:basedOn w:val="Normal"/>
    <w:next w:val="Normal"/>
    <w:link w:val="Heading2Char"/>
    <w:uiPriority w:val="9"/>
    <w:unhideWhenUsed/>
    <w:qFormat/>
    <w:rsid w:val="00E75291"/>
    <w:pPr>
      <w:keepNext/>
      <w:keepLines/>
      <w:numPr>
        <w:numId w:val="4"/>
      </w:numPr>
      <w:spacing w:before="40" w:after="0"/>
      <w:outlineLvl w:val="1"/>
    </w:pPr>
    <w:rPr>
      <w:rFonts w:asciiTheme="majorHAnsi" w:eastAsiaTheme="majorEastAsia" w:hAnsiTheme="majorHAnsi" w:cstheme="majorBidi"/>
      <w:color w:val="532477" w:themeColor="accent1" w:themeShade="BF"/>
      <w:sz w:val="26"/>
      <w:szCs w:val="26"/>
    </w:rPr>
  </w:style>
  <w:style w:type="paragraph" w:styleId="Heading5">
    <w:name w:val="heading 5"/>
    <w:basedOn w:val="Normal"/>
    <w:next w:val="Normal"/>
    <w:uiPriority w:val="9"/>
    <w:unhideWhenUsed/>
    <w:qFormat/>
    <w:rsid w:val="531EE0B8"/>
    <w:pPr>
      <w:keepNext/>
      <w:keepLines/>
      <w:spacing w:before="80" w:after="40"/>
      <w:outlineLvl w:val="4"/>
    </w:pPr>
    <w:rPr>
      <w:rFonts w:eastAsiaTheme="majorEastAsia" w:cstheme="majorBidi"/>
      <w:color w:val="53247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492C"/>
    <w:rPr>
      <w:rFonts w:asciiTheme="majorHAnsi" w:eastAsiaTheme="majorEastAsia" w:hAnsiTheme="majorHAnsi" w:cstheme="majorBidi"/>
      <w:color w:val="532477" w:themeColor="accent1" w:themeShade="BF"/>
      <w:sz w:val="32"/>
      <w:szCs w:val="32"/>
    </w:rPr>
  </w:style>
  <w:style w:type="paragraph" w:styleId="ListParagraph">
    <w:name w:val="List Paragraph"/>
    <w:basedOn w:val="Normal"/>
    <w:uiPriority w:val="34"/>
    <w:qFormat/>
    <w:rsid w:val="00524F51"/>
    <w:pPr>
      <w:ind w:left="720"/>
      <w:contextualSpacing/>
    </w:pPr>
  </w:style>
  <w:style w:type="paragraph" w:styleId="Title">
    <w:name w:val="Title"/>
    <w:basedOn w:val="Normal"/>
    <w:next w:val="Normal"/>
    <w:link w:val="TitleChar"/>
    <w:uiPriority w:val="10"/>
    <w:qFormat/>
    <w:rsid w:val="00E7529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5291"/>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E75291"/>
    <w:rPr>
      <w:rFonts w:asciiTheme="majorHAnsi" w:eastAsiaTheme="majorEastAsia" w:hAnsiTheme="majorHAnsi" w:cstheme="majorBidi"/>
      <w:color w:val="532477" w:themeColor="accent1" w:themeShade="BF"/>
      <w:sz w:val="26"/>
      <w:szCs w:val="26"/>
    </w:rPr>
  </w:style>
  <w:style w:type="character" w:styleId="Hyperlink">
    <w:name w:val="Hyperlink"/>
    <w:basedOn w:val="DefaultParagraphFont"/>
    <w:uiPriority w:val="99"/>
    <w:unhideWhenUsed/>
    <w:rsid w:val="00667AB4"/>
    <w:rPr>
      <w:color w:val="0563C1" w:themeColor="hyperlink"/>
      <w:u w:val="single"/>
    </w:rPr>
  </w:style>
  <w:style w:type="character" w:styleId="UnresolvedMention">
    <w:name w:val="Unresolved Mention"/>
    <w:basedOn w:val="DefaultParagraphFont"/>
    <w:uiPriority w:val="99"/>
    <w:semiHidden/>
    <w:unhideWhenUsed/>
    <w:rsid w:val="00667AB4"/>
    <w:rPr>
      <w:color w:val="605E5C"/>
      <w:shd w:val="clear" w:color="auto" w:fill="E1DFDD"/>
    </w:rPr>
  </w:style>
  <w:style w:type="paragraph" w:customStyle="1" w:styleId="Default">
    <w:name w:val="Default"/>
    <w:rsid w:val="002A5055"/>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5162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62AB"/>
  </w:style>
  <w:style w:type="paragraph" w:styleId="Footer">
    <w:name w:val="footer"/>
    <w:basedOn w:val="Normal"/>
    <w:link w:val="FooterChar"/>
    <w:uiPriority w:val="99"/>
    <w:unhideWhenUsed/>
    <w:rsid w:val="005162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2AB"/>
  </w:style>
  <w:style w:type="table" w:styleId="TableGrid">
    <w:name w:val="Table Grid"/>
    <w:basedOn w:val="TableNormal"/>
    <w:uiPriority w:val="39"/>
    <w:rsid w:val="007E43E9"/>
    <w:pPr>
      <w:spacing w:after="0" w:line="240" w:lineRule="auto"/>
    </w:pPr>
    <w:tblPr/>
  </w:style>
  <w:style w:type="paragraph" w:styleId="Revision">
    <w:name w:val="Revision"/>
    <w:hidden/>
    <w:uiPriority w:val="99"/>
    <w:semiHidden/>
    <w:rsid w:val="00F9676D"/>
    <w:pPr>
      <w:spacing w:after="0" w:line="240" w:lineRule="auto"/>
    </w:pPr>
  </w:style>
  <w:style w:type="character" w:styleId="CommentReference">
    <w:name w:val="annotation reference"/>
    <w:basedOn w:val="DefaultParagraphFont"/>
    <w:uiPriority w:val="99"/>
    <w:semiHidden/>
    <w:unhideWhenUsed/>
    <w:rsid w:val="00F9676D"/>
    <w:rPr>
      <w:sz w:val="16"/>
      <w:szCs w:val="16"/>
    </w:rPr>
  </w:style>
  <w:style w:type="paragraph" w:styleId="CommentText">
    <w:name w:val="annotation text"/>
    <w:basedOn w:val="Normal"/>
    <w:link w:val="CommentTextChar"/>
    <w:uiPriority w:val="99"/>
    <w:unhideWhenUsed/>
    <w:rsid w:val="00F9676D"/>
    <w:pPr>
      <w:spacing w:line="240" w:lineRule="auto"/>
    </w:pPr>
    <w:rPr>
      <w:sz w:val="20"/>
      <w:szCs w:val="20"/>
    </w:rPr>
  </w:style>
  <w:style w:type="character" w:customStyle="1" w:styleId="CommentTextChar">
    <w:name w:val="Comment Text Char"/>
    <w:basedOn w:val="DefaultParagraphFont"/>
    <w:link w:val="CommentText"/>
    <w:uiPriority w:val="99"/>
    <w:rsid w:val="00F9676D"/>
    <w:rPr>
      <w:sz w:val="20"/>
      <w:szCs w:val="20"/>
    </w:rPr>
  </w:style>
  <w:style w:type="paragraph" w:styleId="CommentSubject">
    <w:name w:val="annotation subject"/>
    <w:basedOn w:val="CommentText"/>
    <w:next w:val="CommentText"/>
    <w:link w:val="CommentSubjectChar"/>
    <w:uiPriority w:val="99"/>
    <w:semiHidden/>
    <w:unhideWhenUsed/>
    <w:rsid w:val="00F9676D"/>
    <w:rPr>
      <w:b/>
      <w:bCs/>
    </w:rPr>
  </w:style>
  <w:style w:type="character" w:customStyle="1" w:styleId="CommentSubjectChar">
    <w:name w:val="Comment Subject Char"/>
    <w:basedOn w:val="CommentTextChar"/>
    <w:link w:val="CommentSubject"/>
    <w:uiPriority w:val="99"/>
    <w:semiHidden/>
    <w:rsid w:val="00F9676D"/>
    <w:rPr>
      <w:b/>
      <w:bCs/>
      <w:sz w:val="20"/>
      <w:szCs w:val="20"/>
    </w:rPr>
  </w:style>
  <w:style w:type="character" w:styleId="Mention">
    <w:name w:val="Mention"/>
    <w:basedOn w:val="DefaultParagraphFont"/>
    <w:uiPriority w:val="99"/>
    <w:unhideWhenUsed/>
    <w:rPr>
      <w:color w:val="2B579A"/>
      <w:shd w:val="clear" w:color="auto" w:fill="E6E6E6"/>
    </w:rPr>
  </w:style>
  <w:style w:type="paragraph" w:styleId="TOCHeading">
    <w:name w:val="TOC Heading"/>
    <w:basedOn w:val="Heading1"/>
    <w:next w:val="Normal"/>
    <w:uiPriority w:val="39"/>
    <w:unhideWhenUsed/>
    <w:qFormat/>
    <w:rsid w:val="00D67C13"/>
    <w:pPr>
      <w:numPr>
        <w:numId w:val="0"/>
      </w:numPr>
      <w:spacing w:after="0"/>
      <w:outlineLvl w:val="9"/>
    </w:pPr>
    <w:rPr>
      <w:lang w:val="en-US"/>
    </w:rPr>
  </w:style>
  <w:style w:type="paragraph" w:styleId="TOC1">
    <w:name w:val="toc 1"/>
    <w:basedOn w:val="Normal"/>
    <w:next w:val="Normal"/>
    <w:autoRedefine/>
    <w:uiPriority w:val="39"/>
    <w:unhideWhenUsed/>
    <w:rsid w:val="004978F8"/>
    <w:pPr>
      <w:tabs>
        <w:tab w:val="left" w:pos="720"/>
        <w:tab w:val="right" w:leader="dot" w:pos="9016"/>
      </w:tabs>
      <w:spacing w:after="100"/>
    </w:pPr>
  </w:style>
  <w:style w:type="paragraph" w:styleId="NormalWeb">
    <w:name w:val="Normal (Web)"/>
    <w:basedOn w:val="Normal"/>
    <w:uiPriority w:val="99"/>
    <w:semiHidden/>
    <w:unhideWhenUsed/>
    <w:rsid w:val="009241DD"/>
    <w:pPr>
      <w:spacing w:before="100" w:beforeAutospacing="1" w:after="100" w:afterAutospacing="1" w:line="240" w:lineRule="auto"/>
    </w:pPr>
    <w:rPr>
      <w:rFonts w:ascii="Aptos" w:hAnsi="Aptos" w:cs="Apto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8835465">
      <w:bodyDiv w:val="1"/>
      <w:marLeft w:val="0"/>
      <w:marRight w:val="0"/>
      <w:marTop w:val="0"/>
      <w:marBottom w:val="0"/>
      <w:divBdr>
        <w:top w:val="none" w:sz="0" w:space="0" w:color="auto"/>
        <w:left w:val="none" w:sz="0" w:space="0" w:color="auto"/>
        <w:bottom w:val="none" w:sz="0" w:space="0" w:color="auto"/>
        <w:right w:val="none" w:sz="0" w:space="0" w:color="auto"/>
      </w:divBdr>
    </w:div>
    <w:div w:id="149313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marshalstenders@taunton-tc.gov.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chart" Target="charts/chart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19/05/relationships/documenttasks" Target="documenttasks/documenttasks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GB" sz="1200">
                <a:latin typeface="Arial" panose="020B0604020202020204" pitchFamily="34" charset="0"/>
                <a:cs typeface="Arial" panose="020B0604020202020204" pitchFamily="34" charset="0"/>
              </a:rPr>
              <a:t>Crime Summary by Day</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Sheet1!$E$9:$E$15</c:f>
              <c:strCache>
                <c:ptCount val="7"/>
                <c:pt idx="0">
                  <c:v>Monday</c:v>
                </c:pt>
                <c:pt idx="1">
                  <c:v>Tuesday</c:v>
                </c:pt>
                <c:pt idx="2">
                  <c:v>Wednesday</c:v>
                </c:pt>
                <c:pt idx="3">
                  <c:v>Thursday</c:v>
                </c:pt>
                <c:pt idx="4">
                  <c:v>Friday</c:v>
                </c:pt>
                <c:pt idx="5">
                  <c:v>Saturday</c:v>
                </c:pt>
                <c:pt idx="6">
                  <c:v>Sunday</c:v>
                </c:pt>
              </c:strCache>
            </c:strRef>
          </c:cat>
          <c:val>
            <c:numRef>
              <c:f>Sheet1!$F$9:$F$15</c:f>
              <c:numCache>
                <c:formatCode>General</c:formatCode>
                <c:ptCount val="7"/>
                <c:pt idx="0">
                  <c:v>170</c:v>
                </c:pt>
                <c:pt idx="1">
                  <c:v>175</c:v>
                </c:pt>
                <c:pt idx="2">
                  <c:v>182</c:v>
                </c:pt>
                <c:pt idx="3">
                  <c:v>187</c:v>
                </c:pt>
                <c:pt idx="4">
                  <c:v>215</c:v>
                </c:pt>
                <c:pt idx="5">
                  <c:v>187</c:v>
                </c:pt>
                <c:pt idx="6">
                  <c:v>210</c:v>
                </c:pt>
              </c:numCache>
            </c:numRef>
          </c:val>
          <c:extLst>
            <c:ext xmlns:c16="http://schemas.microsoft.com/office/drawing/2014/chart" uri="{C3380CC4-5D6E-409C-BE32-E72D297353CC}">
              <c16:uniqueId val="{00000000-FE73-4B35-B06C-81E35E9D464A}"/>
            </c:ext>
          </c:extLst>
        </c:ser>
        <c:dLbls>
          <c:showLegendKey val="0"/>
          <c:showVal val="0"/>
          <c:showCatName val="0"/>
          <c:showSerName val="0"/>
          <c:showPercent val="0"/>
          <c:showBubbleSize val="0"/>
        </c:dLbls>
        <c:gapWidth val="150"/>
        <c:shape val="box"/>
        <c:axId val="1305232575"/>
        <c:axId val="1306402911"/>
        <c:axId val="0"/>
      </c:bar3DChart>
      <c:catAx>
        <c:axId val="13052325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06402911"/>
        <c:crosses val="autoZero"/>
        <c:auto val="1"/>
        <c:lblAlgn val="ctr"/>
        <c:lblOffset val="100"/>
        <c:noMultiLvlLbl val="0"/>
      </c:catAx>
      <c:valAx>
        <c:axId val="130640291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523257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ocumenttasks/documenttasks1.xml><?xml version="1.0" encoding="utf-8"?>
<t:Tasks xmlns:t="http://schemas.microsoft.com/office/tasks/2019/documenttasks" xmlns:oel="http://schemas.microsoft.com/office/2019/extlst">
  <t:Task id="{91CDA04F-0D8C-4F82-B3CE-297F51A23D27}">
    <t:Anchor>
      <t:Comment id="2008017857"/>
    </t:Anchor>
    <t:History>
      <t:Event id="{A6C5ED21-A2DD-45B4-A06B-32FB7583EF90}" time="2025-10-30T13:28:52.336Z">
        <t:Attribution userId="S::place@taunton-tc.gov.uk::01d9331b-7c02-4553-9624-9785f4954000" userProvider="AD" userName="Craig Stone"/>
        <t:Anchor>
          <t:Comment id="2008017857"/>
        </t:Anchor>
        <t:Create/>
      </t:Event>
      <t:Event id="{29312DB5-65C9-4F67-BECC-FE5CDEBB0AC1}" time="2025-10-30T13:28:52.336Z">
        <t:Attribution userId="S::place@taunton-tc.gov.uk::01d9331b-7c02-4553-9624-9785f4954000" userProvider="AD" userName="Craig Stone"/>
        <t:Anchor>
          <t:Comment id="2008017857"/>
        </t:Anchor>
        <t:Assign userId="S::procurement@taunton-tc.gov.uk::eac4df72-be9f-4c65-ba64-83087b12941b" userProvider="AD" userName="Louise Rowe"/>
      </t:Event>
      <t:Event id="{63199081-B0C9-407D-B1B5-E91DA2D813C2}" time="2025-10-30T13:28:52.336Z">
        <t:Attribution userId="S::place@taunton-tc.gov.uk::01d9331b-7c02-4553-9624-9785f4954000" userProvider="AD" userName="Craig Stone"/>
        <t:Anchor>
          <t:Comment id="2008017857"/>
        </t:Anchor>
        <t:SetTitle title="@Louise Rowe - should this email address be yours? "/>
      </t:Event>
      <t:Event id="{64AAFE0E-6888-42D0-8A09-2C81BEBCBDFF}" time="2025-10-31T13:10:17.612Z">
        <t:Attribution userId="S::procurement@taunton-tc.gov.uk::eac4df72-be9f-4c65-ba64-83087b12941b" userProvider="AD" userName="Louise Rowe"/>
        <t:Progress percentComplete="100"/>
      </t:Event>
    </t:History>
  </t:Task>
</t:Task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7030A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CEE15314014942956253B0EA8EFAEB" ma:contentTypeVersion="14" ma:contentTypeDescription="Create a new document." ma:contentTypeScope="" ma:versionID="cccd036f3dbd414fa71259d1768c64b5">
  <xsd:schema xmlns:xsd="http://www.w3.org/2001/XMLSchema" xmlns:xs="http://www.w3.org/2001/XMLSchema" xmlns:p="http://schemas.microsoft.com/office/2006/metadata/properties" xmlns:ns2="f4390d41-fdbb-4f9f-9194-01fe23964617" xmlns:ns3="04ed26ce-ed03-41e2-9c11-bab4c50f8fd3" targetNamespace="http://schemas.microsoft.com/office/2006/metadata/properties" ma:root="true" ma:fieldsID="832cb7fcdc5827e16d35f5fba4118078" ns2:_="" ns3:_="">
    <xsd:import namespace="f4390d41-fdbb-4f9f-9194-01fe23964617"/>
    <xsd:import namespace="04ed26ce-ed03-41e2-9c11-bab4c50f8fd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390d41-fdbb-4f9f-9194-01fe239646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7cd8a6c-4764-43c3-ade4-7950e13fad56"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ed26ce-ed03-41e2-9c11-bab4c50f8fd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8b4f982-88c7-4347-a7b3-f4658b37cbb8}" ma:internalName="TaxCatchAll" ma:showField="CatchAllData" ma:web="04ed26ce-ed03-41e2-9c11-bab4c50f8f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4390d41-fdbb-4f9f-9194-01fe23964617">
      <Terms xmlns="http://schemas.microsoft.com/office/infopath/2007/PartnerControls"/>
    </lcf76f155ced4ddcb4097134ff3c332f>
    <TaxCatchAll xmlns="04ed26ce-ed03-41e2-9c11-bab4c50f8fd3" xsi:nil="true"/>
  </documentManagement>
</p:properties>
</file>

<file path=customXml/itemProps1.xml><?xml version="1.0" encoding="utf-8"?>
<ds:datastoreItem xmlns:ds="http://schemas.openxmlformats.org/officeDocument/2006/customXml" ds:itemID="{362D087E-4DA1-4399-850A-152C713AE0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390d41-fdbb-4f9f-9194-01fe23964617"/>
    <ds:schemaRef ds:uri="04ed26ce-ed03-41e2-9c11-bab4c50f8f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67946D-0F7E-4954-8A56-F060C558D82C}">
  <ds:schemaRefs>
    <ds:schemaRef ds:uri="http://schemas.microsoft.com/sharepoint/v3/contenttype/forms"/>
  </ds:schemaRefs>
</ds:datastoreItem>
</file>

<file path=customXml/itemProps3.xml><?xml version="1.0" encoding="utf-8"?>
<ds:datastoreItem xmlns:ds="http://schemas.openxmlformats.org/officeDocument/2006/customXml" ds:itemID="{FAB315FD-D937-40D0-A863-8EDB822F3D40}">
  <ds:schemaRefs>
    <ds:schemaRef ds:uri="http://schemas.openxmlformats.org/officeDocument/2006/bibliography"/>
  </ds:schemaRefs>
</ds:datastoreItem>
</file>

<file path=customXml/itemProps4.xml><?xml version="1.0" encoding="utf-8"?>
<ds:datastoreItem xmlns:ds="http://schemas.openxmlformats.org/officeDocument/2006/customXml" ds:itemID="{96D5E6AE-620A-481C-9529-56A0C8DE7E46}">
  <ds:schemaRefs>
    <ds:schemaRef ds:uri="http://schemas.microsoft.com/office/2006/metadata/properties"/>
    <ds:schemaRef ds:uri="http://schemas.microsoft.com/office/infopath/2007/PartnerControls"/>
    <ds:schemaRef ds:uri="f4390d41-fdbb-4f9f-9194-01fe23964617"/>
    <ds:schemaRef ds:uri="04ed26ce-ed03-41e2-9c11-bab4c50f8fd3"/>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4639</Words>
  <Characters>25032</Characters>
  <Application>Microsoft Office Word</Application>
  <DocSecurity>0</DocSecurity>
  <Lines>724</Lines>
  <Paragraphs>369</Paragraphs>
  <ScaleCrop>false</ScaleCrop>
  <Company/>
  <LinksUpToDate>false</LinksUpToDate>
  <CharactersWithSpaces>29575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Weatherhead</dc:creator>
  <cp:keywords/>
  <dc:description/>
  <cp:lastModifiedBy>Louise Rowe</cp:lastModifiedBy>
  <cp:revision>3</cp:revision>
  <cp:lastPrinted>2022-07-15T15:01:00Z</cp:lastPrinted>
  <dcterms:created xsi:type="dcterms:W3CDTF">2025-11-26T16:01:00Z</dcterms:created>
  <dcterms:modified xsi:type="dcterms:W3CDTF">2025-11-26T16:09:00Z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0x0101002FCEE15314014942956253B0EA8EFAEB</vt:lpwstr>
  </property>
  <property fmtid="{D5CDD505-2E9C-101B-9397-08002B2CF9AE}" pid="3" name="MediaServiceImageTags">
    <vt:lpwstr/>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docLang">
    <vt:lpwstr>en</vt:lpwstr>
  </property>
</Properties>
</file>