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56BFE" w14:textId="185B2C62" w:rsidR="00392062" w:rsidRPr="00DC5FF5" w:rsidRDefault="00392062" w:rsidP="00392062">
      <w:r w:rsidRPr="00C23D6C">
        <w:t xml:space="preserve">Background to </w:t>
      </w:r>
      <w:r w:rsidR="00E015ED">
        <w:t>Natural England</w:t>
      </w:r>
      <w:r w:rsidRPr="00C23D6C">
        <w:t xml:space="preserve"> </w:t>
      </w:r>
    </w:p>
    <w:p w14:paraId="01341F8D" w14:textId="60CBF8E0" w:rsidR="00392062" w:rsidRPr="00392062" w:rsidRDefault="00392062" w:rsidP="00392062">
      <w:pPr>
        <w:rPr>
          <w:rStyle w:val="Important"/>
          <w:color w:val="auto"/>
        </w:rPr>
      </w:pPr>
      <w:r w:rsidRPr="00392062">
        <w:rPr>
          <w:rStyle w:val="Important"/>
          <w:color w:val="auto"/>
        </w:rPr>
        <w:t>Natural England are the government agency for nature conservation.  Part of our remit is the management of National Nature Reserves.  To undertake this work we require tools, machinery</w:t>
      </w:r>
      <w:r>
        <w:rPr>
          <w:rStyle w:val="Important"/>
          <w:color w:val="auto"/>
        </w:rPr>
        <w:t xml:space="preserve">, </w:t>
      </w:r>
      <w:r w:rsidRPr="00392062">
        <w:rPr>
          <w:rStyle w:val="Important"/>
          <w:color w:val="auto"/>
        </w:rPr>
        <w:t>equipment</w:t>
      </w:r>
      <w:r>
        <w:rPr>
          <w:rStyle w:val="Important"/>
          <w:color w:val="auto"/>
        </w:rPr>
        <w:t xml:space="preserve"> &amp; services</w:t>
      </w:r>
      <w:r w:rsidRPr="00392062">
        <w:rPr>
          <w:rStyle w:val="Important"/>
          <w:color w:val="auto"/>
        </w:rPr>
        <w:t>.</w:t>
      </w:r>
    </w:p>
    <w:p w14:paraId="21C01E8B" w14:textId="653377BC" w:rsidR="00392062" w:rsidRPr="00392062" w:rsidRDefault="00392062" w:rsidP="00392062">
      <w:pPr>
        <w:rPr>
          <w:rStyle w:val="Important"/>
          <w:color w:val="auto"/>
        </w:rPr>
      </w:pPr>
      <w:r w:rsidRPr="00392062">
        <w:rPr>
          <w:rStyle w:val="Important"/>
          <w:color w:val="auto"/>
        </w:rPr>
        <w:t>Fenn’s</w:t>
      </w:r>
      <w:r w:rsidR="00B02F33">
        <w:rPr>
          <w:rStyle w:val="Important"/>
          <w:color w:val="auto"/>
        </w:rPr>
        <w:t>,</w:t>
      </w:r>
      <w:r w:rsidRPr="00392062">
        <w:rPr>
          <w:rStyle w:val="Important"/>
          <w:color w:val="auto"/>
        </w:rPr>
        <w:t xml:space="preserve"> </w:t>
      </w:r>
      <w:proofErr w:type="spellStart"/>
      <w:r w:rsidRPr="00392062">
        <w:rPr>
          <w:rStyle w:val="Important"/>
          <w:color w:val="auto"/>
        </w:rPr>
        <w:t>Whixall</w:t>
      </w:r>
      <w:proofErr w:type="spellEnd"/>
      <w:r w:rsidRPr="00392062">
        <w:rPr>
          <w:rStyle w:val="Important"/>
          <w:color w:val="auto"/>
        </w:rPr>
        <w:t xml:space="preserve"> and </w:t>
      </w:r>
      <w:proofErr w:type="spellStart"/>
      <w:r w:rsidRPr="00392062">
        <w:rPr>
          <w:rStyle w:val="Important"/>
          <w:color w:val="auto"/>
        </w:rPr>
        <w:t>Bettisfield</w:t>
      </w:r>
      <w:proofErr w:type="spellEnd"/>
      <w:r w:rsidRPr="00392062">
        <w:rPr>
          <w:rStyle w:val="Important"/>
          <w:color w:val="auto"/>
        </w:rPr>
        <w:t xml:space="preserve"> Mosses NNR – </w:t>
      </w:r>
      <w:r w:rsidR="00616AEF">
        <w:rPr>
          <w:rStyle w:val="Important"/>
          <w:color w:val="auto"/>
        </w:rPr>
        <w:t xml:space="preserve">Welsh </w:t>
      </w:r>
      <w:r w:rsidR="00157E06">
        <w:rPr>
          <w:rStyle w:val="Important"/>
          <w:color w:val="auto"/>
        </w:rPr>
        <w:t>Cut and treat</w:t>
      </w:r>
      <w:r w:rsidR="00616AEF">
        <w:rPr>
          <w:rStyle w:val="Important"/>
          <w:color w:val="auto"/>
        </w:rPr>
        <w:t xml:space="preserve"> 2025 scrub management</w:t>
      </w:r>
      <w:r w:rsidRPr="00392062">
        <w:rPr>
          <w:rStyle w:val="Important"/>
          <w:color w:val="auto"/>
        </w:rPr>
        <w:t>.</w:t>
      </w:r>
    </w:p>
    <w:p w14:paraId="626079A9" w14:textId="084B3CE5" w:rsidR="00392062" w:rsidRPr="00C23D6C" w:rsidRDefault="00392062" w:rsidP="00392062">
      <w:pPr>
        <w:pStyle w:val="Blockheading"/>
      </w:pPr>
      <w:r w:rsidRPr="00C23D6C">
        <w:t>Background to the specific work area relevant to this purchase</w:t>
      </w:r>
      <w:r>
        <w:t>:</w:t>
      </w:r>
      <w:r w:rsidRPr="00C23D6C">
        <w:t xml:space="preserve"> </w:t>
      </w:r>
    </w:p>
    <w:p w14:paraId="608D369E" w14:textId="77777777" w:rsidR="00392062" w:rsidRDefault="00392062" w:rsidP="00392062">
      <w:pPr>
        <w:numPr>
          <w:ilvl w:val="0"/>
          <w:numId w:val="2"/>
        </w:numPr>
        <w:spacing w:after="0" w:line="240" w:lineRule="auto"/>
        <w:rPr>
          <w:rFonts w:eastAsia="Times New Roman" w:cs="Arial"/>
        </w:rPr>
      </w:pPr>
      <w:r w:rsidRPr="000D2998">
        <w:rPr>
          <w:rFonts w:eastAsia="Times New Roman" w:cs="Arial"/>
          <w:b/>
          <w:bCs/>
        </w:rPr>
        <w:t>Background</w:t>
      </w:r>
      <w:r w:rsidRPr="00172776">
        <w:rPr>
          <w:rFonts w:eastAsia="Times New Roman" w:cs="Arial"/>
          <w:bCs/>
        </w:rPr>
        <w:t>:</w:t>
      </w:r>
      <w:r w:rsidRPr="00172776">
        <w:rPr>
          <w:rFonts w:eastAsia="Times New Roman" w:cs="Arial"/>
        </w:rPr>
        <w:t xml:space="preserve"> </w:t>
      </w:r>
    </w:p>
    <w:p w14:paraId="7551B288" w14:textId="77777777" w:rsidR="00902424" w:rsidRDefault="00902424" w:rsidP="00902424">
      <w:pPr>
        <w:spacing w:after="0" w:line="240" w:lineRule="auto"/>
        <w:ind w:left="360"/>
        <w:rPr>
          <w:rFonts w:eastAsia="Times New Roman" w:cs="Arial"/>
        </w:rPr>
      </w:pPr>
    </w:p>
    <w:p w14:paraId="3F197033" w14:textId="24BB397E" w:rsidR="00392062" w:rsidRPr="00172776" w:rsidRDefault="00392062" w:rsidP="00392062">
      <w:pPr>
        <w:rPr>
          <w:rFonts w:eastAsia="Times New Roman" w:cs="Arial"/>
        </w:rPr>
      </w:pPr>
      <w:r w:rsidRPr="00172776">
        <w:rPr>
          <w:rFonts w:eastAsia="Times New Roman" w:cs="Arial"/>
        </w:rPr>
        <w:t xml:space="preserve">The Marches Mosses </w:t>
      </w:r>
      <w:proofErr w:type="spellStart"/>
      <w:r w:rsidRPr="00172776">
        <w:rPr>
          <w:rFonts w:eastAsia="Times New Roman" w:cs="Arial"/>
        </w:rPr>
        <w:t>BogLIFE</w:t>
      </w:r>
      <w:proofErr w:type="spellEnd"/>
      <w:r w:rsidRPr="00172776">
        <w:rPr>
          <w:rFonts w:eastAsia="Times New Roman" w:cs="Arial"/>
        </w:rPr>
        <w:t xml:space="preserve"> project (LIFE15 NAT/UK/000786) </w:t>
      </w:r>
      <w:r>
        <w:rPr>
          <w:rFonts w:eastAsia="Times New Roman" w:cs="Arial"/>
        </w:rPr>
        <w:t>was</w:t>
      </w:r>
      <w:r w:rsidRPr="00172776">
        <w:rPr>
          <w:rFonts w:eastAsia="Times New Roman" w:cs="Arial"/>
        </w:rPr>
        <w:t xml:space="preserve"> a </w:t>
      </w:r>
      <w:r>
        <w:rPr>
          <w:rFonts w:eastAsia="Times New Roman" w:cs="Arial"/>
        </w:rPr>
        <w:t>six</w:t>
      </w:r>
      <w:r w:rsidRPr="00172776">
        <w:rPr>
          <w:rFonts w:eastAsia="Times New Roman" w:cs="Arial"/>
        </w:rPr>
        <w:t xml:space="preserve">-year project started in October 2016 and </w:t>
      </w:r>
      <w:r>
        <w:rPr>
          <w:rFonts w:eastAsia="Times New Roman" w:cs="Arial"/>
        </w:rPr>
        <w:t>concluded on</w:t>
      </w:r>
      <w:r w:rsidRPr="00172776">
        <w:rPr>
          <w:rFonts w:eastAsia="Times New Roman" w:cs="Arial"/>
        </w:rPr>
        <w:t xml:space="preserve"> 31 December 202</w:t>
      </w:r>
      <w:r>
        <w:rPr>
          <w:rFonts w:eastAsia="Times New Roman" w:cs="Arial"/>
        </w:rPr>
        <w:t>2</w:t>
      </w:r>
      <w:r w:rsidRPr="00172776">
        <w:rPr>
          <w:rFonts w:eastAsia="Times New Roman" w:cs="Arial"/>
        </w:rPr>
        <w:t>. The project aim</w:t>
      </w:r>
      <w:r>
        <w:rPr>
          <w:rFonts w:eastAsia="Times New Roman" w:cs="Arial"/>
        </w:rPr>
        <w:t>ed</w:t>
      </w:r>
      <w:r w:rsidRPr="00172776">
        <w:rPr>
          <w:rFonts w:eastAsia="Times New Roman" w:cs="Arial"/>
        </w:rPr>
        <w:t xml:space="preserve"> to restore Britain’s 3rd largest lowland raised </w:t>
      </w:r>
      <w:proofErr w:type="gramStart"/>
      <w:r w:rsidRPr="00172776">
        <w:rPr>
          <w:rFonts w:eastAsia="Times New Roman" w:cs="Arial"/>
        </w:rPr>
        <w:t>peat-bog</w:t>
      </w:r>
      <w:proofErr w:type="gramEnd"/>
      <w:r w:rsidRPr="00172776">
        <w:rPr>
          <w:rFonts w:eastAsia="Times New Roman" w:cs="Arial"/>
        </w:rPr>
        <w:t xml:space="preserve">, comprised of the complex of Fenn’s, </w:t>
      </w:r>
      <w:proofErr w:type="spellStart"/>
      <w:r w:rsidRPr="00172776">
        <w:rPr>
          <w:rFonts w:eastAsia="Times New Roman" w:cs="Arial"/>
        </w:rPr>
        <w:t>Whixall</w:t>
      </w:r>
      <w:proofErr w:type="spellEnd"/>
      <w:r w:rsidRPr="00172776">
        <w:rPr>
          <w:rFonts w:eastAsia="Times New Roman" w:cs="Arial"/>
        </w:rPr>
        <w:t xml:space="preserve"> &amp; </w:t>
      </w:r>
      <w:proofErr w:type="spellStart"/>
      <w:r w:rsidRPr="00172776">
        <w:rPr>
          <w:rFonts w:eastAsia="Times New Roman" w:cs="Arial"/>
        </w:rPr>
        <w:t>Bettisfield</w:t>
      </w:r>
      <w:proofErr w:type="spellEnd"/>
      <w:r w:rsidRPr="00172776">
        <w:rPr>
          <w:rFonts w:eastAsia="Times New Roman" w:cs="Arial"/>
        </w:rPr>
        <w:t xml:space="preserve"> Mosses NNR’s and Wem Moss </w:t>
      </w:r>
      <w:r>
        <w:rPr>
          <w:rFonts w:eastAsia="Times New Roman" w:cs="Arial"/>
        </w:rPr>
        <w:t>NN</w:t>
      </w:r>
      <w:r w:rsidRPr="00172776">
        <w:rPr>
          <w:rFonts w:eastAsia="Times New Roman" w:cs="Arial"/>
        </w:rPr>
        <w:t>R all located near Whitchurch, Shropshire and Wrexham in Wales, in total approaching 1000ha (</w:t>
      </w:r>
      <w:r w:rsidRPr="000D2998">
        <w:rPr>
          <w:rFonts w:eastAsia="Times New Roman" w:cs="Arial"/>
        </w:rPr>
        <w:t xml:space="preserve">see Map, </w:t>
      </w:r>
      <w:r w:rsidRPr="000D2998">
        <w:rPr>
          <w:rFonts w:eastAsia="Times New Roman" w:cs="Arial"/>
          <w:b/>
          <w:bCs/>
        </w:rPr>
        <w:t>Annex 1.1</w:t>
      </w:r>
      <w:r w:rsidRPr="000D2998">
        <w:rPr>
          <w:rFonts w:eastAsia="Times New Roman" w:cs="Arial"/>
          <w:bCs/>
        </w:rPr>
        <w:t>).</w:t>
      </w:r>
      <w:r>
        <w:rPr>
          <w:rFonts w:eastAsia="Times New Roman" w:cs="Arial"/>
          <w:bCs/>
        </w:rPr>
        <w:t xml:space="preserve"> </w:t>
      </w:r>
      <w:r w:rsidRPr="00172776">
        <w:rPr>
          <w:rFonts w:eastAsia="Times New Roman" w:cs="Arial"/>
        </w:rPr>
        <w:t xml:space="preserve">The LIFE project </w:t>
      </w:r>
      <w:r>
        <w:rPr>
          <w:rFonts w:eastAsia="Times New Roman" w:cs="Arial"/>
        </w:rPr>
        <w:t>was</w:t>
      </w:r>
      <w:r w:rsidRPr="00172776">
        <w:rPr>
          <w:rFonts w:eastAsia="Times New Roman" w:cs="Arial"/>
        </w:rPr>
        <w:t xml:space="preserve"> led by Natural England working in partnership with Natural Resources Wales and</w:t>
      </w:r>
      <w:r>
        <w:rPr>
          <w:rFonts w:eastAsia="Times New Roman" w:cs="Arial"/>
        </w:rPr>
        <w:t xml:space="preserve"> the Shropshire Wildlife Trust. </w:t>
      </w:r>
      <w:r w:rsidRPr="00172776">
        <w:rPr>
          <w:rFonts w:eastAsia="Times New Roman" w:cs="Arial"/>
        </w:rPr>
        <w:t xml:space="preserve">The project </w:t>
      </w:r>
      <w:r>
        <w:rPr>
          <w:rFonts w:eastAsia="Times New Roman" w:cs="Arial"/>
        </w:rPr>
        <w:t>was</w:t>
      </w:r>
      <w:r w:rsidRPr="00172776">
        <w:rPr>
          <w:rFonts w:eastAsia="Times New Roman" w:cs="Arial"/>
        </w:rPr>
        <w:t xml:space="preserve"> financially supported by LIFE, a financial instrument of the European Commission and the Heritage Lottery Fund.</w:t>
      </w:r>
      <w:r>
        <w:rPr>
          <w:rFonts w:eastAsia="Times New Roman" w:cs="Arial"/>
        </w:rPr>
        <w:t xml:space="preserve"> It is imperative that the control of birch (and scrub) is continued following on from the end of the project in order to aid the continuing restoration process. </w:t>
      </w:r>
    </w:p>
    <w:p w14:paraId="4DF235A2" w14:textId="77777777" w:rsidR="00392062" w:rsidRDefault="00392062" w:rsidP="00392062">
      <w:pPr>
        <w:numPr>
          <w:ilvl w:val="0"/>
          <w:numId w:val="2"/>
        </w:numPr>
        <w:spacing w:after="0" w:line="240" w:lineRule="auto"/>
        <w:rPr>
          <w:rFonts w:eastAsia="Times New Roman" w:cs="Arial"/>
        </w:rPr>
      </w:pPr>
      <w:r w:rsidRPr="000D2998">
        <w:rPr>
          <w:rFonts w:eastAsia="Times New Roman" w:cs="Arial"/>
          <w:b/>
          <w:bCs/>
        </w:rPr>
        <w:t>Site/Access:</w:t>
      </w:r>
      <w:r w:rsidRPr="00172776">
        <w:rPr>
          <w:rFonts w:eastAsia="Times New Roman" w:cs="Arial"/>
        </w:rPr>
        <w:t xml:space="preserve"> </w:t>
      </w:r>
    </w:p>
    <w:p w14:paraId="755F4C45" w14:textId="77777777" w:rsidR="00E66856" w:rsidRDefault="00E66856" w:rsidP="00E66856">
      <w:pPr>
        <w:spacing w:after="0" w:line="240" w:lineRule="auto"/>
        <w:ind w:left="360"/>
        <w:rPr>
          <w:rFonts w:eastAsia="Times New Roman" w:cs="Arial"/>
        </w:rPr>
      </w:pPr>
    </w:p>
    <w:p w14:paraId="60007146" w14:textId="789DB293" w:rsidR="00392062" w:rsidRDefault="00392062" w:rsidP="00392062">
      <w:pPr>
        <w:rPr>
          <w:rFonts w:eastAsia="Times New Roman" w:cs="Arial"/>
        </w:rPr>
      </w:pPr>
      <w:r w:rsidRPr="00172776">
        <w:rPr>
          <w:rFonts w:eastAsia="Times New Roman" w:cs="Arial"/>
        </w:rPr>
        <w:t xml:space="preserve">The sites of work </w:t>
      </w:r>
      <w:r>
        <w:rPr>
          <w:rFonts w:eastAsia="Times New Roman" w:cs="Arial"/>
        </w:rPr>
        <w:t>are within the</w:t>
      </w:r>
      <w:r w:rsidRPr="00172776">
        <w:rPr>
          <w:rFonts w:eastAsia="Times New Roman" w:cs="Arial"/>
        </w:rPr>
        <w:t xml:space="preserve"> Fenn's</w:t>
      </w:r>
      <w:r>
        <w:rPr>
          <w:rFonts w:eastAsia="Times New Roman" w:cs="Arial"/>
        </w:rPr>
        <w:t xml:space="preserve"> Moss area of Fenn’s </w:t>
      </w:r>
      <w:proofErr w:type="spellStart"/>
      <w:r>
        <w:rPr>
          <w:rFonts w:eastAsia="Times New Roman" w:cs="Arial"/>
        </w:rPr>
        <w:t>W</w:t>
      </w:r>
      <w:r w:rsidRPr="00172776">
        <w:rPr>
          <w:rFonts w:eastAsia="Times New Roman" w:cs="Arial"/>
        </w:rPr>
        <w:t>hixall</w:t>
      </w:r>
      <w:proofErr w:type="spellEnd"/>
      <w:r w:rsidRPr="00172776">
        <w:rPr>
          <w:rFonts w:eastAsia="Times New Roman" w:cs="Arial"/>
        </w:rPr>
        <w:t xml:space="preserve"> &amp; </w:t>
      </w:r>
      <w:proofErr w:type="spellStart"/>
      <w:r w:rsidRPr="00172776">
        <w:rPr>
          <w:rFonts w:eastAsia="Times New Roman" w:cs="Arial"/>
        </w:rPr>
        <w:t>Bettisfield</w:t>
      </w:r>
      <w:proofErr w:type="spellEnd"/>
      <w:r w:rsidRPr="00172776">
        <w:rPr>
          <w:rFonts w:eastAsia="Times New Roman" w:cs="Arial"/>
        </w:rPr>
        <w:t xml:space="preserve"> Mosses National Nature Reserve</w:t>
      </w:r>
      <w:r>
        <w:rPr>
          <w:rFonts w:eastAsia="Times New Roman" w:cs="Arial"/>
        </w:rPr>
        <w:t xml:space="preserve"> (NNR)</w:t>
      </w:r>
      <w:r w:rsidRPr="00172776">
        <w:rPr>
          <w:rFonts w:eastAsia="Times New Roman" w:cs="Arial"/>
        </w:rPr>
        <w:t xml:space="preserve">, designated a Special Area of Conservation, a Site of Special Scientific Interest and listed in the Ramsar Convention, located four miles south-west of Whitchurch (Shropshire). </w:t>
      </w:r>
      <w:r>
        <w:rPr>
          <w:rFonts w:eastAsia="Times New Roman" w:cs="Arial"/>
        </w:rPr>
        <w:t xml:space="preserve">The NNR is split into management sections; the sections relevant to this contract are </w:t>
      </w:r>
      <w:r>
        <w:rPr>
          <w:rFonts w:eastAsia="Times New Roman" w:cs="Arial"/>
          <w:b/>
          <w:bCs/>
        </w:rPr>
        <w:t>S</w:t>
      </w:r>
      <w:r w:rsidRPr="00225CEF">
        <w:rPr>
          <w:rFonts w:eastAsia="Times New Roman" w:cs="Arial"/>
          <w:b/>
          <w:bCs/>
        </w:rPr>
        <w:t>ection</w:t>
      </w:r>
      <w:r>
        <w:rPr>
          <w:rFonts w:eastAsia="Times New Roman" w:cs="Arial"/>
          <w:b/>
          <w:bCs/>
        </w:rPr>
        <w:t>s</w:t>
      </w:r>
      <w:r w:rsidR="00364A1C">
        <w:rPr>
          <w:rFonts w:eastAsia="Times New Roman" w:cs="Arial"/>
          <w:b/>
          <w:bCs/>
        </w:rPr>
        <w:t xml:space="preserve"> </w:t>
      </w:r>
      <w:r w:rsidR="00F14FB4">
        <w:rPr>
          <w:rFonts w:eastAsia="Times New Roman" w:cs="Arial"/>
          <w:b/>
          <w:bCs/>
        </w:rPr>
        <w:t>6,</w:t>
      </w:r>
      <w:r w:rsidR="00F60A0D">
        <w:rPr>
          <w:rFonts w:eastAsia="Times New Roman" w:cs="Arial"/>
          <w:b/>
          <w:bCs/>
        </w:rPr>
        <w:t xml:space="preserve"> </w:t>
      </w:r>
      <w:r w:rsidR="00F14FB4">
        <w:rPr>
          <w:rFonts w:eastAsia="Times New Roman" w:cs="Arial"/>
          <w:b/>
          <w:bCs/>
        </w:rPr>
        <w:t>7,</w:t>
      </w:r>
      <w:r w:rsidR="00F60A0D">
        <w:rPr>
          <w:rFonts w:eastAsia="Times New Roman" w:cs="Arial"/>
          <w:b/>
          <w:bCs/>
        </w:rPr>
        <w:t xml:space="preserve"> </w:t>
      </w:r>
      <w:r w:rsidR="00F14FB4">
        <w:rPr>
          <w:rFonts w:eastAsia="Times New Roman" w:cs="Arial"/>
          <w:b/>
          <w:bCs/>
        </w:rPr>
        <w:t>31.2 and 32.1</w:t>
      </w:r>
      <w:r>
        <w:rPr>
          <w:rFonts w:eastAsia="Times New Roman" w:cs="Arial"/>
          <w:b/>
          <w:bCs/>
        </w:rPr>
        <w:t xml:space="preserve"> </w:t>
      </w:r>
      <w:r w:rsidRPr="00FC3D12">
        <w:rPr>
          <w:rFonts w:eastAsia="Times New Roman" w:cs="Arial"/>
        </w:rPr>
        <w:t>(see</w:t>
      </w:r>
      <w:r>
        <w:rPr>
          <w:rFonts w:eastAsia="Times New Roman" w:cs="Arial"/>
          <w:b/>
          <w:bCs/>
        </w:rPr>
        <w:t xml:space="preserve"> Annex 1.2 </w:t>
      </w:r>
      <w:r w:rsidRPr="00FC3D12">
        <w:rPr>
          <w:rFonts w:eastAsia="Times New Roman" w:cs="Arial"/>
        </w:rPr>
        <w:t>for NNR management section map).</w:t>
      </w:r>
    </w:p>
    <w:p w14:paraId="57EC8125" w14:textId="77E3FAE4" w:rsidR="00E66856" w:rsidRPr="00E66856" w:rsidRDefault="00E66856" w:rsidP="00E66856">
      <w:pPr>
        <w:pStyle w:val="ListParagraph"/>
        <w:numPr>
          <w:ilvl w:val="0"/>
          <w:numId w:val="2"/>
        </w:numPr>
        <w:rPr>
          <w:rFonts w:eastAsia="Times New Roman" w:cs="Arial"/>
          <w:b/>
          <w:bCs/>
        </w:rPr>
      </w:pPr>
      <w:r w:rsidRPr="00E66856">
        <w:rPr>
          <w:rFonts w:eastAsia="Times New Roman" w:cs="Arial"/>
          <w:b/>
          <w:bCs/>
        </w:rPr>
        <w:t>Invitation:</w:t>
      </w:r>
    </w:p>
    <w:p w14:paraId="0CE53BE7" w14:textId="00F4E469" w:rsidR="00E66856" w:rsidRPr="00735A49" w:rsidRDefault="00E66856" w:rsidP="00E66856">
      <w:pPr>
        <w:rPr>
          <w:rFonts w:cs="Arial"/>
        </w:rPr>
      </w:pPr>
      <w:r w:rsidRPr="00735A49">
        <w:rPr>
          <w:rFonts w:cs="Arial"/>
        </w:rPr>
        <w:t xml:space="preserve">You are invited, to submit a quotation for the requirement described in the specification below. </w:t>
      </w:r>
    </w:p>
    <w:p w14:paraId="5137D320" w14:textId="77777777" w:rsidR="00E66856" w:rsidRDefault="00E66856" w:rsidP="00E66856">
      <w:pPr>
        <w:rPr>
          <w:rFonts w:cs="Arial"/>
        </w:rPr>
      </w:pPr>
      <w:r w:rsidRPr="00735A49">
        <w:rPr>
          <w:rFonts w:cs="Arial"/>
        </w:rPr>
        <w:t>Please confirm, by email, receipt of these documents and whether you intend to submit a quote.</w:t>
      </w:r>
    </w:p>
    <w:p w14:paraId="02583845" w14:textId="50E9E461" w:rsidR="00E66856" w:rsidRPr="00735A49" w:rsidRDefault="00E66856" w:rsidP="00E66856">
      <w:pPr>
        <w:rPr>
          <w:rFonts w:cs="Arial"/>
          <w:color w:val="FF0000"/>
        </w:rPr>
      </w:pPr>
      <w:r w:rsidRPr="00735A49">
        <w:rPr>
          <w:rFonts w:cs="Arial"/>
        </w:rPr>
        <w:t xml:space="preserve"> Your response should be returned to the following email address by:</w:t>
      </w:r>
      <w:r w:rsidRPr="00735A49">
        <w:rPr>
          <w:rFonts w:cs="Arial"/>
          <w:color w:val="FF0000"/>
        </w:rPr>
        <w:t xml:space="preserve"> </w:t>
      </w:r>
    </w:p>
    <w:p w14:paraId="0D73568F" w14:textId="77777777" w:rsidR="00E66856" w:rsidRDefault="00E66856" w:rsidP="00E66856">
      <w:pPr>
        <w:rPr>
          <w:rFonts w:cs="Arial"/>
          <w:color w:val="0000FF"/>
          <w:u w:val="single"/>
        </w:rPr>
      </w:pPr>
      <w:r w:rsidRPr="00735A49">
        <w:rPr>
          <w:rFonts w:cs="Arial"/>
        </w:rPr>
        <w:t>Email:</w:t>
      </w:r>
      <w:r>
        <w:rPr>
          <w:rFonts w:cs="Arial"/>
        </w:rPr>
        <w:t xml:space="preserve"> </w:t>
      </w:r>
      <w:hyperlink r:id="rId8" w:history="1">
        <w:r w:rsidRPr="00863678">
          <w:rPr>
            <w:rStyle w:val="Hyperlink"/>
            <w:rFonts w:cs="Arial"/>
          </w:rPr>
          <w:t>nathan.brake@naturalengland.org.uk</w:t>
        </w:r>
      </w:hyperlink>
      <w:r>
        <w:rPr>
          <w:rFonts w:cs="Arial"/>
        </w:rPr>
        <w:t xml:space="preserve"> </w:t>
      </w:r>
    </w:p>
    <w:p w14:paraId="1CCC54DD" w14:textId="77777777" w:rsidR="00E66856" w:rsidRPr="00685B35" w:rsidRDefault="00E66856" w:rsidP="00E66856">
      <w:pPr>
        <w:rPr>
          <w:rFonts w:cs="Arial"/>
          <w:sz w:val="28"/>
          <w:szCs w:val="28"/>
        </w:rPr>
      </w:pPr>
      <w:r>
        <w:rPr>
          <w:rFonts w:cs="Arial"/>
        </w:rPr>
        <w:t xml:space="preserve">copied to:  </w:t>
      </w:r>
      <w:hyperlink r:id="rId9" w:history="1">
        <w:r w:rsidRPr="00685B35">
          <w:rPr>
            <w:rStyle w:val="Hyperlink"/>
            <w:rFonts w:cs="Arial"/>
          </w:rPr>
          <w:t>peter.bowyer@naturalengland.org.uk</w:t>
        </w:r>
      </w:hyperlink>
      <w:r w:rsidRPr="00685B35">
        <w:rPr>
          <w:rFonts w:cs="Arial"/>
        </w:rPr>
        <w:t xml:space="preserve"> </w:t>
      </w:r>
    </w:p>
    <w:p w14:paraId="05F1A6DE" w14:textId="301DF597" w:rsidR="004847FD" w:rsidRPr="00FD0C5B" w:rsidRDefault="00E66856" w:rsidP="00E66856">
      <w:pPr>
        <w:rPr>
          <w:rFonts w:cs="Arial"/>
          <w:color w:val="EE0000"/>
        </w:rPr>
      </w:pPr>
      <w:r w:rsidRPr="00735A49">
        <w:rPr>
          <w:rFonts w:cs="Arial"/>
        </w:rPr>
        <w:lastRenderedPageBreak/>
        <w:t>Date:</w:t>
      </w:r>
      <w:r w:rsidR="004847FD">
        <w:rPr>
          <w:rFonts w:cs="Arial"/>
        </w:rPr>
        <w:t xml:space="preserve"> </w:t>
      </w:r>
      <w:r w:rsidR="00444649">
        <w:rPr>
          <w:rFonts w:cs="Arial"/>
        </w:rPr>
        <w:t>1</w:t>
      </w:r>
      <w:r w:rsidR="003F5943" w:rsidRPr="003F5943">
        <w:rPr>
          <w:rFonts w:cs="Arial"/>
          <w:vertAlign w:val="superscript"/>
        </w:rPr>
        <w:t>st</w:t>
      </w:r>
      <w:r w:rsidR="003F5943">
        <w:rPr>
          <w:rFonts w:cs="Arial"/>
        </w:rPr>
        <w:t xml:space="preserve"> December </w:t>
      </w:r>
      <w:r w:rsidR="00444649">
        <w:rPr>
          <w:rFonts w:cs="Arial"/>
        </w:rPr>
        <w:t>2025</w:t>
      </w:r>
    </w:p>
    <w:p w14:paraId="40F81093" w14:textId="062E6E3E" w:rsidR="00E66856" w:rsidRPr="00735A49" w:rsidRDefault="00E66856" w:rsidP="00E66856">
      <w:pPr>
        <w:rPr>
          <w:rFonts w:cs="Arial"/>
        </w:rPr>
      </w:pPr>
      <w:r w:rsidRPr="00735A49">
        <w:rPr>
          <w:rFonts w:cs="Arial"/>
        </w:rPr>
        <w:t xml:space="preserve">Time: </w:t>
      </w:r>
      <w:r w:rsidR="00444649">
        <w:rPr>
          <w:rFonts w:cs="Arial"/>
        </w:rPr>
        <w:t xml:space="preserve">9am </w:t>
      </w:r>
    </w:p>
    <w:p w14:paraId="384F8521" w14:textId="073D6CD6" w:rsidR="00E66856" w:rsidRDefault="00E66856" w:rsidP="00E66856">
      <w:pPr>
        <w:rPr>
          <w:rFonts w:cs="Arial"/>
        </w:rPr>
      </w:pPr>
      <w:r w:rsidRPr="00735A49">
        <w:rPr>
          <w:rFonts w:cs="Arial"/>
        </w:rPr>
        <w:t xml:space="preserve">Ensure you state the reference number and ‘Final Submission’ in the subject field to make it clear that it is your response. </w:t>
      </w:r>
    </w:p>
    <w:p w14:paraId="55532480" w14:textId="77777777" w:rsidR="0069683F" w:rsidRDefault="0069683F" w:rsidP="0069683F">
      <w:pPr>
        <w:rPr>
          <w:rFonts w:eastAsia="Times New Roman" w:cs="Arial"/>
          <w:bCs/>
        </w:rPr>
      </w:pPr>
      <w:r w:rsidRPr="00172776">
        <w:rPr>
          <w:rFonts w:eastAsia="Times New Roman" w:cs="Arial"/>
          <w:b/>
          <w:bCs/>
        </w:rPr>
        <w:t>NOTE</w:t>
      </w:r>
      <w:r w:rsidRPr="00172776">
        <w:rPr>
          <w:rFonts w:eastAsia="Times New Roman" w:cs="Arial"/>
          <w:bCs/>
        </w:rPr>
        <w:t xml:space="preserve"> depending on available funding, not all the work may be commissioned.</w:t>
      </w:r>
    </w:p>
    <w:p w14:paraId="3C7F7604" w14:textId="402BCD05" w:rsidR="00E66856" w:rsidRPr="00E66856" w:rsidRDefault="00E66856" w:rsidP="00E66856">
      <w:pPr>
        <w:rPr>
          <w:rFonts w:cs="Arial"/>
          <w:b/>
          <w:sz w:val="28"/>
          <w:szCs w:val="28"/>
        </w:rPr>
      </w:pPr>
      <w:r w:rsidRPr="00735A49">
        <w:rPr>
          <w:rFonts w:cs="Arial"/>
          <w:b/>
          <w:sz w:val="28"/>
          <w:szCs w:val="28"/>
        </w:rPr>
        <w:t>Contact Details and Timeline</w:t>
      </w:r>
    </w:p>
    <w:p w14:paraId="1E3A95F1" w14:textId="44972665" w:rsidR="00E66856" w:rsidRPr="00735A49" w:rsidRDefault="00E66856" w:rsidP="00E66856">
      <w:pPr>
        <w:rPr>
          <w:rFonts w:cs="Arial"/>
        </w:rPr>
      </w:pPr>
      <w:r>
        <w:rPr>
          <w:rFonts w:cs="Arial"/>
        </w:rPr>
        <w:t>Nathan Brake</w:t>
      </w:r>
      <w:r w:rsidRPr="00735A49">
        <w:rPr>
          <w:rFonts w:cs="Arial"/>
        </w:rPr>
        <w:t xml:space="preserve"> will be your contact for any questions linked to the content of the quote pack or the process. Please submit any questions by email and note that, unless commercially sensitive, both the question and the response will be circulated to all tenderers.</w:t>
      </w: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433"/>
        <w:gridCol w:w="4204"/>
      </w:tblGrid>
      <w:tr w:rsidR="00E66856" w:rsidRPr="00735A49" w14:paraId="08BFA785" w14:textId="77777777" w:rsidTr="001259B5">
        <w:tc>
          <w:tcPr>
            <w:tcW w:w="4433" w:type="dxa"/>
            <w:shd w:val="clear" w:color="auto" w:fill="00B050"/>
          </w:tcPr>
          <w:p w14:paraId="4896FD9A" w14:textId="77777777" w:rsidR="00E66856" w:rsidRPr="00735A49" w:rsidRDefault="00E66856" w:rsidP="003A68FA">
            <w:pPr>
              <w:rPr>
                <w:rFonts w:cs="Arial"/>
                <w:color w:val="FFFFFF" w:themeColor="background1"/>
              </w:rPr>
            </w:pPr>
            <w:r w:rsidRPr="00735A49">
              <w:rPr>
                <w:rFonts w:cs="Arial"/>
                <w:color w:val="FFFFFF" w:themeColor="background1"/>
              </w:rPr>
              <w:t>Action</w:t>
            </w:r>
          </w:p>
        </w:tc>
        <w:tc>
          <w:tcPr>
            <w:tcW w:w="4204" w:type="dxa"/>
            <w:shd w:val="clear" w:color="auto" w:fill="00B050"/>
          </w:tcPr>
          <w:p w14:paraId="638BE43B" w14:textId="77777777" w:rsidR="00E66856" w:rsidRPr="00735A49" w:rsidRDefault="00E66856" w:rsidP="003A68FA">
            <w:pPr>
              <w:rPr>
                <w:rFonts w:cs="Arial"/>
                <w:color w:val="FFFFFF" w:themeColor="background1"/>
              </w:rPr>
            </w:pPr>
            <w:r w:rsidRPr="00735A49">
              <w:rPr>
                <w:rFonts w:cs="Arial"/>
                <w:color w:val="FFFFFF" w:themeColor="background1"/>
              </w:rPr>
              <w:t>D</w:t>
            </w:r>
            <w:r w:rsidRPr="00735A49">
              <w:rPr>
                <w:rFonts w:cs="Arial"/>
                <w:color w:val="FFFFFF" w:themeColor="background1"/>
                <w:shd w:val="clear" w:color="auto" w:fill="00B050"/>
              </w:rPr>
              <w:t>ate</w:t>
            </w:r>
          </w:p>
        </w:tc>
      </w:tr>
      <w:tr w:rsidR="001259B5" w:rsidRPr="00735A49" w14:paraId="25F6B2A2" w14:textId="77777777" w:rsidTr="001259B5">
        <w:trPr>
          <w:trHeight w:val="239"/>
        </w:trPr>
        <w:tc>
          <w:tcPr>
            <w:tcW w:w="4433" w:type="dxa"/>
            <w:shd w:val="clear" w:color="auto" w:fill="00B050"/>
          </w:tcPr>
          <w:p w14:paraId="3B8A4500" w14:textId="77777777" w:rsidR="001259B5" w:rsidRPr="00735A49" w:rsidRDefault="001259B5" w:rsidP="001259B5">
            <w:pPr>
              <w:rPr>
                <w:rFonts w:cs="Arial"/>
                <w:color w:val="FFFFFF" w:themeColor="background1"/>
              </w:rPr>
            </w:pPr>
            <w:r w:rsidRPr="00735A49">
              <w:rPr>
                <w:rFonts w:cs="Arial"/>
                <w:color w:val="FFFFFF" w:themeColor="background1"/>
              </w:rPr>
              <w:t>Date of issue of RFQ</w:t>
            </w:r>
          </w:p>
        </w:tc>
        <w:tc>
          <w:tcPr>
            <w:tcW w:w="4204" w:type="dxa"/>
          </w:tcPr>
          <w:p w14:paraId="4285E6DE" w14:textId="0A1B5A5B" w:rsidR="001259B5" w:rsidRPr="00444649" w:rsidRDefault="001259B5" w:rsidP="001259B5">
            <w:pPr>
              <w:rPr>
                <w:rFonts w:cs="Arial"/>
                <w:color w:val="auto"/>
              </w:rPr>
            </w:pPr>
            <w:r w:rsidRPr="00B25571">
              <w:t>1</w:t>
            </w:r>
            <w:r>
              <w:t>4</w:t>
            </w:r>
            <w:r w:rsidRPr="00B25571">
              <w:t>th November 2025</w:t>
            </w:r>
          </w:p>
        </w:tc>
      </w:tr>
      <w:tr w:rsidR="001259B5" w:rsidRPr="00735A49" w14:paraId="6038F2AB" w14:textId="77777777" w:rsidTr="001259B5">
        <w:tc>
          <w:tcPr>
            <w:tcW w:w="4433" w:type="dxa"/>
            <w:shd w:val="clear" w:color="auto" w:fill="00B050"/>
          </w:tcPr>
          <w:p w14:paraId="042FBE7B" w14:textId="77777777" w:rsidR="001259B5" w:rsidRPr="00735A49" w:rsidRDefault="001259B5" w:rsidP="001259B5">
            <w:pPr>
              <w:rPr>
                <w:rFonts w:cs="Arial"/>
                <w:color w:val="FFFFFF" w:themeColor="background1"/>
              </w:rPr>
            </w:pPr>
            <w:r w:rsidRPr="00735A49">
              <w:rPr>
                <w:rFonts w:cs="Arial"/>
                <w:color w:val="FFFFFF" w:themeColor="background1"/>
              </w:rPr>
              <w:t>Viewing dates</w:t>
            </w:r>
          </w:p>
        </w:tc>
        <w:tc>
          <w:tcPr>
            <w:tcW w:w="4204" w:type="dxa"/>
          </w:tcPr>
          <w:p w14:paraId="36AB2F0E" w14:textId="435713EB" w:rsidR="001259B5" w:rsidRPr="00444649" w:rsidRDefault="001259B5" w:rsidP="001259B5">
            <w:pPr>
              <w:rPr>
                <w:rFonts w:cs="Arial"/>
                <w:color w:val="auto"/>
              </w:rPr>
            </w:pPr>
            <w:r w:rsidRPr="00B25571">
              <w:t>24th November 9am 2025</w:t>
            </w:r>
          </w:p>
        </w:tc>
      </w:tr>
      <w:tr w:rsidR="001259B5" w:rsidRPr="00735A49" w14:paraId="72A5FD1E" w14:textId="77777777" w:rsidTr="001259B5">
        <w:tc>
          <w:tcPr>
            <w:tcW w:w="4433" w:type="dxa"/>
            <w:shd w:val="clear" w:color="auto" w:fill="00B050"/>
          </w:tcPr>
          <w:p w14:paraId="03C26803" w14:textId="77777777" w:rsidR="001259B5" w:rsidRPr="00735A49" w:rsidRDefault="001259B5" w:rsidP="001259B5">
            <w:pPr>
              <w:rPr>
                <w:rFonts w:cs="Arial"/>
                <w:color w:val="FFFFFF" w:themeColor="background1"/>
              </w:rPr>
            </w:pPr>
            <w:r w:rsidRPr="00735A49">
              <w:rPr>
                <w:rFonts w:cs="Arial"/>
                <w:color w:val="FFFFFF" w:themeColor="background1"/>
              </w:rPr>
              <w:t>Deadline for receipt of Quotation</w:t>
            </w:r>
          </w:p>
        </w:tc>
        <w:tc>
          <w:tcPr>
            <w:tcW w:w="4204" w:type="dxa"/>
          </w:tcPr>
          <w:p w14:paraId="541CDF0E" w14:textId="7EA3EB3E" w:rsidR="001259B5" w:rsidRPr="00444649" w:rsidRDefault="001259B5" w:rsidP="001259B5">
            <w:pPr>
              <w:rPr>
                <w:rFonts w:cs="Arial"/>
                <w:color w:val="auto"/>
              </w:rPr>
            </w:pPr>
            <w:r w:rsidRPr="00B25571">
              <w:t xml:space="preserve">1st December 9am 2025 </w:t>
            </w:r>
          </w:p>
        </w:tc>
      </w:tr>
      <w:tr w:rsidR="001259B5" w:rsidRPr="00735A49" w14:paraId="46870470" w14:textId="77777777" w:rsidTr="001259B5">
        <w:tc>
          <w:tcPr>
            <w:tcW w:w="4433" w:type="dxa"/>
            <w:shd w:val="clear" w:color="auto" w:fill="00B050"/>
          </w:tcPr>
          <w:p w14:paraId="64EC4A5A" w14:textId="77777777" w:rsidR="001259B5" w:rsidRPr="00735A49" w:rsidRDefault="001259B5" w:rsidP="001259B5">
            <w:pPr>
              <w:rPr>
                <w:rFonts w:cs="Arial"/>
                <w:color w:val="FFFFFF" w:themeColor="background1"/>
              </w:rPr>
            </w:pPr>
            <w:r w:rsidRPr="00735A49">
              <w:rPr>
                <w:rFonts w:cs="Arial"/>
                <w:color w:val="FFFFFF" w:themeColor="background1"/>
              </w:rPr>
              <w:t>Intended date of Contract Award</w:t>
            </w:r>
          </w:p>
        </w:tc>
        <w:tc>
          <w:tcPr>
            <w:tcW w:w="4204" w:type="dxa"/>
          </w:tcPr>
          <w:p w14:paraId="57ED529C" w14:textId="7184B7A9" w:rsidR="001259B5" w:rsidRPr="00444649" w:rsidRDefault="001259B5" w:rsidP="001259B5">
            <w:pPr>
              <w:rPr>
                <w:rFonts w:cs="Arial"/>
                <w:color w:val="auto"/>
              </w:rPr>
            </w:pPr>
            <w:r w:rsidRPr="00B25571">
              <w:t>2nd December 2025</w:t>
            </w:r>
          </w:p>
        </w:tc>
      </w:tr>
      <w:tr w:rsidR="001259B5" w:rsidRPr="00735A49" w14:paraId="0B0359F6" w14:textId="77777777" w:rsidTr="001259B5">
        <w:tc>
          <w:tcPr>
            <w:tcW w:w="4433" w:type="dxa"/>
            <w:shd w:val="clear" w:color="auto" w:fill="00B050"/>
          </w:tcPr>
          <w:p w14:paraId="44C20764" w14:textId="77777777" w:rsidR="001259B5" w:rsidRPr="00735A49" w:rsidRDefault="001259B5" w:rsidP="001259B5">
            <w:pPr>
              <w:rPr>
                <w:rFonts w:cs="Arial"/>
                <w:color w:val="FFFFFF" w:themeColor="background1"/>
              </w:rPr>
            </w:pPr>
            <w:r w:rsidRPr="00735A49">
              <w:rPr>
                <w:rFonts w:cs="Arial"/>
                <w:color w:val="FFFFFF" w:themeColor="background1"/>
              </w:rPr>
              <w:t>Intended Contract Start Date</w:t>
            </w:r>
          </w:p>
        </w:tc>
        <w:tc>
          <w:tcPr>
            <w:tcW w:w="4204" w:type="dxa"/>
          </w:tcPr>
          <w:p w14:paraId="62A264D6" w14:textId="0B86BE44" w:rsidR="001259B5" w:rsidRPr="00444649" w:rsidRDefault="001259B5" w:rsidP="001259B5">
            <w:pPr>
              <w:rPr>
                <w:rFonts w:cs="Arial"/>
                <w:color w:val="auto"/>
              </w:rPr>
            </w:pPr>
            <w:r w:rsidRPr="00B25571">
              <w:t>8th December 2025</w:t>
            </w:r>
          </w:p>
        </w:tc>
      </w:tr>
      <w:tr w:rsidR="001259B5" w:rsidRPr="00735A49" w14:paraId="03A728E3" w14:textId="77777777" w:rsidTr="001259B5">
        <w:tc>
          <w:tcPr>
            <w:tcW w:w="4433" w:type="dxa"/>
            <w:shd w:val="clear" w:color="auto" w:fill="00B050"/>
          </w:tcPr>
          <w:p w14:paraId="1A9EDB48" w14:textId="77777777" w:rsidR="001259B5" w:rsidRPr="00735A49" w:rsidRDefault="001259B5" w:rsidP="001259B5">
            <w:pPr>
              <w:rPr>
                <w:rFonts w:cs="Arial"/>
                <w:color w:val="FFFFFF" w:themeColor="background1"/>
              </w:rPr>
            </w:pPr>
            <w:r>
              <w:rPr>
                <w:rFonts w:cs="Arial"/>
                <w:color w:val="FFFFFF" w:themeColor="background1"/>
              </w:rPr>
              <w:t>Completion</w:t>
            </w:r>
            <w:r w:rsidRPr="00735A49">
              <w:rPr>
                <w:rFonts w:cs="Arial"/>
                <w:color w:val="FFFFFF" w:themeColor="background1"/>
              </w:rPr>
              <w:t xml:space="preserve"> Date  </w:t>
            </w:r>
          </w:p>
        </w:tc>
        <w:tc>
          <w:tcPr>
            <w:tcW w:w="4204" w:type="dxa"/>
          </w:tcPr>
          <w:p w14:paraId="5B4F1360" w14:textId="4B3DF185" w:rsidR="001259B5" w:rsidRPr="00444649" w:rsidRDefault="001259B5" w:rsidP="001259B5">
            <w:pPr>
              <w:rPr>
                <w:rFonts w:cs="Arial"/>
                <w:color w:val="auto"/>
              </w:rPr>
            </w:pPr>
            <w:r w:rsidRPr="00B25571">
              <w:t>20th February 2026</w:t>
            </w:r>
          </w:p>
        </w:tc>
      </w:tr>
    </w:tbl>
    <w:p w14:paraId="0F3F5996" w14:textId="77777777" w:rsidR="00E66856" w:rsidRDefault="00E66856" w:rsidP="00392062">
      <w:pPr>
        <w:rPr>
          <w:rFonts w:eastAsia="Times New Roman" w:cs="Arial"/>
        </w:rPr>
      </w:pPr>
    </w:p>
    <w:p w14:paraId="616B4152" w14:textId="3C5434D5" w:rsidR="00392062" w:rsidRPr="00C23D6C" w:rsidRDefault="00392062" w:rsidP="00E66856">
      <w:pPr>
        <w:pStyle w:val="Blockheading"/>
        <w:numPr>
          <w:ilvl w:val="0"/>
          <w:numId w:val="2"/>
        </w:numPr>
      </w:pPr>
      <w:r w:rsidRPr="00E66856">
        <w:rPr>
          <w:sz w:val="24"/>
        </w:rPr>
        <w:t>Requirement</w:t>
      </w:r>
      <w:r w:rsidR="00E66856">
        <w:t>:</w:t>
      </w:r>
    </w:p>
    <w:p w14:paraId="30073366" w14:textId="05D4DAD6" w:rsidR="00392062" w:rsidRDefault="00FE7566" w:rsidP="00592B68">
      <w:pPr>
        <w:pStyle w:val="ListParagraph"/>
        <w:spacing w:after="0" w:line="240" w:lineRule="auto"/>
        <w:ind w:left="360"/>
        <w:rPr>
          <w:rFonts w:eastAsia="Times New Roman" w:cs="Arial"/>
        </w:rPr>
      </w:pPr>
      <w:r w:rsidRPr="00FE7566">
        <w:rPr>
          <w:rFonts w:eastAsia="Times New Roman" w:cs="Arial"/>
        </w:rPr>
        <w:t>The aim of the contract is to herbicide treat</w:t>
      </w:r>
      <w:r>
        <w:rPr>
          <w:rFonts w:eastAsia="Times New Roman" w:cs="Arial"/>
        </w:rPr>
        <w:t xml:space="preserve"> (primarily)</w:t>
      </w:r>
      <w:r w:rsidRPr="00FE7566">
        <w:rPr>
          <w:rFonts w:eastAsia="Times New Roman" w:cs="Arial"/>
        </w:rPr>
        <w:t xml:space="preserve"> birch and pine by cut and treat starting</w:t>
      </w:r>
      <w:r w:rsidR="004847FD">
        <w:rPr>
          <w:rFonts w:eastAsia="Times New Roman" w:cs="Arial"/>
        </w:rPr>
        <w:t xml:space="preserve"> </w:t>
      </w:r>
      <w:r w:rsidR="00FF2F03">
        <w:rPr>
          <w:rFonts w:eastAsia="Times New Roman" w:cs="Arial"/>
        </w:rPr>
        <w:t>8</w:t>
      </w:r>
      <w:r w:rsidR="00FF2F03" w:rsidRPr="00FF2F03">
        <w:rPr>
          <w:rFonts w:eastAsia="Times New Roman" w:cs="Arial"/>
          <w:vertAlign w:val="superscript"/>
        </w:rPr>
        <w:t>th</w:t>
      </w:r>
      <w:r w:rsidR="00FF2F03">
        <w:rPr>
          <w:rFonts w:eastAsia="Times New Roman" w:cs="Arial"/>
        </w:rPr>
        <w:t xml:space="preserve"> December</w:t>
      </w:r>
      <w:r w:rsidR="00444649">
        <w:rPr>
          <w:rFonts w:eastAsia="Times New Roman" w:cs="Arial"/>
        </w:rPr>
        <w:t>.</w:t>
      </w:r>
      <w:r>
        <w:rPr>
          <w:rFonts w:eastAsia="Times New Roman" w:cs="Arial"/>
        </w:rPr>
        <w:t xml:space="preserve"> </w:t>
      </w:r>
      <w:r w:rsidR="00392062" w:rsidRPr="00FE7566">
        <w:rPr>
          <w:rFonts w:eastAsia="Times New Roman" w:cs="Arial"/>
        </w:rPr>
        <w:t>The target species will be all woody species (Birch, Alder Buckthorn</w:t>
      </w:r>
      <w:r w:rsidR="00B02F33">
        <w:rPr>
          <w:rFonts w:eastAsia="Times New Roman" w:cs="Arial"/>
        </w:rPr>
        <w:t>, Oak, Rowan</w:t>
      </w:r>
      <w:r w:rsidR="00392062" w:rsidRPr="00FE7566">
        <w:rPr>
          <w:rFonts w:eastAsia="Times New Roman" w:cs="Arial"/>
        </w:rPr>
        <w:t>, and Willow) on the bunds and birch</w:t>
      </w:r>
      <w:r w:rsidR="004F731A">
        <w:rPr>
          <w:rFonts w:eastAsia="Times New Roman" w:cs="Arial"/>
        </w:rPr>
        <w:t>, willow</w:t>
      </w:r>
      <w:r w:rsidR="00392062" w:rsidRPr="00FE7566">
        <w:rPr>
          <w:rFonts w:eastAsia="Times New Roman" w:cs="Arial"/>
        </w:rPr>
        <w:t xml:space="preserve"> &amp; </w:t>
      </w:r>
      <w:r>
        <w:rPr>
          <w:rFonts w:eastAsia="Times New Roman" w:cs="Arial"/>
        </w:rPr>
        <w:t>pine</w:t>
      </w:r>
      <w:r w:rsidR="00392062" w:rsidRPr="00FE7566">
        <w:rPr>
          <w:rFonts w:eastAsia="Times New Roman" w:cs="Arial"/>
        </w:rPr>
        <w:t xml:space="preserve"> only in the cells. </w:t>
      </w:r>
    </w:p>
    <w:p w14:paraId="59F75A7E" w14:textId="77777777" w:rsidR="00FE7566" w:rsidRPr="00FE7566" w:rsidRDefault="00FE7566" w:rsidP="00FE7566">
      <w:pPr>
        <w:pStyle w:val="ListParagraph"/>
        <w:spacing w:after="0" w:line="240" w:lineRule="auto"/>
        <w:ind w:left="360"/>
        <w:rPr>
          <w:rFonts w:eastAsia="Times New Roman" w:cs="Arial"/>
        </w:rPr>
      </w:pPr>
    </w:p>
    <w:p w14:paraId="31888CFB" w14:textId="01ADB6F2" w:rsidR="00392062" w:rsidRDefault="00392062" w:rsidP="00392062">
      <w:pPr>
        <w:ind w:left="360"/>
        <w:rPr>
          <w:rFonts w:eastAsia="Times New Roman" w:cs="Arial"/>
        </w:rPr>
      </w:pPr>
      <w:r>
        <w:rPr>
          <w:rFonts w:eastAsia="Times New Roman" w:cs="Arial"/>
        </w:rPr>
        <w:t>This contract specifically covers</w:t>
      </w:r>
      <w:r w:rsidRPr="00172776">
        <w:rPr>
          <w:rFonts w:eastAsia="Times New Roman" w:cs="Arial"/>
        </w:rPr>
        <w:t xml:space="preserve"> areas</w:t>
      </w:r>
      <w:r>
        <w:rPr>
          <w:rFonts w:eastAsia="Times New Roman" w:cs="Arial"/>
        </w:rPr>
        <w:t xml:space="preserve"> of the moss where </w:t>
      </w:r>
      <w:r w:rsidRPr="00172776">
        <w:rPr>
          <w:rFonts w:eastAsia="Times New Roman" w:cs="Arial"/>
        </w:rPr>
        <w:t xml:space="preserve">peat restoration work </w:t>
      </w:r>
      <w:r>
        <w:rPr>
          <w:rFonts w:eastAsia="Times New Roman" w:cs="Arial"/>
        </w:rPr>
        <w:t xml:space="preserve">has been </w:t>
      </w:r>
      <w:r w:rsidRPr="00172776">
        <w:rPr>
          <w:rFonts w:eastAsia="Times New Roman" w:cs="Arial"/>
        </w:rPr>
        <w:t xml:space="preserve">carried out </w:t>
      </w:r>
      <w:r>
        <w:rPr>
          <w:rFonts w:eastAsia="Times New Roman" w:cs="Arial"/>
        </w:rPr>
        <w:t>using a</w:t>
      </w:r>
      <w:r w:rsidRPr="00172776">
        <w:rPr>
          <w:rFonts w:eastAsia="Times New Roman" w:cs="Arial"/>
        </w:rPr>
        <w:t xml:space="preserve"> process called cell</w:t>
      </w:r>
      <w:r w:rsidR="0018490F">
        <w:rPr>
          <w:rFonts w:eastAsia="Times New Roman" w:cs="Arial"/>
        </w:rPr>
        <w:t>/contour</w:t>
      </w:r>
      <w:r w:rsidRPr="00172776">
        <w:rPr>
          <w:rFonts w:eastAsia="Times New Roman" w:cs="Arial"/>
        </w:rPr>
        <w:t xml:space="preserve"> bunding. </w:t>
      </w:r>
      <w:r w:rsidR="0018490F">
        <w:rPr>
          <w:rFonts w:eastAsia="Times New Roman" w:cs="Arial"/>
        </w:rPr>
        <w:t>B</w:t>
      </w:r>
      <w:r>
        <w:rPr>
          <w:rFonts w:eastAsia="Times New Roman" w:cs="Arial"/>
        </w:rPr>
        <w:t xml:space="preserve">unding is </w:t>
      </w:r>
      <w:r w:rsidRPr="00172776">
        <w:rPr>
          <w:rFonts w:eastAsia="Times New Roman" w:cs="Arial"/>
        </w:rPr>
        <w:t>a network of impermeable, raised</w:t>
      </w:r>
      <w:r>
        <w:rPr>
          <w:rFonts w:eastAsia="Times New Roman" w:cs="Arial"/>
        </w:rPr>
        <w:t>, but</w:t>
      </w:r>
      <w:r w:rsidRPr="00172776">
        <w:rPr>
          <w:rFonts w:eastAsia="Times New Roman" w:cs="Arial"/>
        </w:rPr>
        <w:t xml:space="preserve"> low, </w:t>
      </w:r>
      <w:r>
        <w:rPr>
          <w:rFonts w:eastAsia="Times New Roman" w:cs="Arial"/>
        </w:rPr>
        <w:t xml:space="preserve">(approx. 30cm tall) </w:t>
      </w:r>
      <w:r w:rsidRPr="00172776">
        <w:rPr>
          <w:rFonts w:eastAsia="Times New Roman" w:cs="Arial"/>
        </w:rPr>
        <w:t xml:space="preserve">peat-berms (bunds) </w:t>
      </w:r>
      <w:r>
        <w:rPr>
          <w:rFonts w:eastAsia="Times New Roman" w:cs="Arial"/>
        </w:rPr>
        <w:t xml:space="preserve">topped with vegetation that </w:t>
      </w:r>
      <w:r w:rsidRPr="00172776">
        <w:rPr>
          <w:rFonts w:eastAsia="Times New Roman" w:cs="Arial"/>
        </w:rPr>
        <w:t>have been created by machine</w:t>
      </w:r>
      <w:r>
        <w:rPr>
          <w:rFonts w:eastAsia="Times New Roman" w:cs="Arial"/>
        </w:rPr>
        <w:t>. These bunds have been created in</w:t>
      </w:r>
      <w:r w:rsidRPr="00172776">
        <w:rPr>
          <w:rFonts w:eastAsia="Times New Roman" w:cs="Arial"/>
        </w:rPr>
        <w:t xml:space="preserve"> a network of cells</w:t>
      </w:r>
      <w:r>
        <w:rPr>
          <w:rFonts w:eastAsia="Times New Roman" w:cs="Arial"/>
        </w:rPr>
        <w:t xml:space="preserve"> </w:t>
      </w:r>
      <w:r w:rsidRPr="00172776">
        <w:rPr>
          <w:rFonts w:eastAsia="Times New Roman" w:cs="Arial"/>
        </w:rPr>
        <w:t xml:space="preserve">to </w:t>
      </w:r>
      <w:r>
        <w:rPr>
          <w:rFonts w:eastAsia="Times New Roman" w:cs="Arial"/>
        </w:rPr>
        <w:t xml:space="preserve">help </w:t>
      </w:r>
      <w:r w:rsidRPr="00172776">
        <w:rPr>
          <w:rFonts w:eastAsia="Times New Roman" w:cs="Arial"/>
        </w:rPr>
        <w:t>retain water on the bog</w:t>
      </w:r>
      <w:r>
        <w:rPr>
          <w:rFonts w:eastAsia="Times New Roman" w:cs="Arial"/>
        </w:rPr>
        <w:t xml:space="preserve">. This in turn aids </w:t>
      </w:r>
      <w:r w:rsidRPr="00172776">
        <w:rPr>
          <w:rFonts w:eastAsia="Times New Roman" w:cs="Arial"/>
        </w:rPr>
        <w:t>the re-wetting and regeneration of the bog</w:t>
      </w:r>
      <w:r w:rsidR="004F731A">
        <w:rPr>
          <w:rFonts w:eastAsia="Times New Roman" w:cs="Arial"/>
        </w:rPr>
        <w:t xml:space="preserve">. </w:t>
      </w:r>
      <w:r w:rsidRPr="00172776">
        <w:rPr>
          <w:rFonts w:eastAsia="Times New Roman" w:cs="Arial"/>
        </w:rPr>
        <w:t xml:space="preserve">The </w:t>
      </w:r>
      <w:r>
        <w:rPr>
          <w:rFonts w:eastAsia="Times New Roman" w:cs="Arial"/>
        </w:rPr>
        <w:t>identified species are</w:t>
      </w:r>
      <w:r w:rsidRPr="00172776">
        <w:rPr>
          <w:rFonts w:eastAsia="Times New Roman" w:cs="Arial"/>
        </w:rPr>
        <w:t xml:space="preserve"> undesirable </w:t>
      </w:r>
      <w:r>
        <w:rPr>
          <w:rFonts w:eastAsia="Times New Roman" w:cs="Arial"/>
        </w:rPr>
        <w:t xml:space="preserve">as they aid the </w:t>
      </w:r>
      <w:r w:rsidRPr="00172776">
        <w:rPr>
          <w:rFonts w:eastAsia="Times New Roman" w:cs="Arial"/>
        </w:rPr>
        <w:t>dry</w:t>
      </w:r>
      <w:r>
        <w:rPr>
          <w:rFonts w:eastAsia="Times New Roman" w:cs="Arial"/>
        </w:rPr>
        <w:t>ing</w:t>
      </w:r>
      <w:r w:rsidRPr="00172776">
        <w:rPr>
          <w:rFonts w:eastAsia="Times New Roman" w:cs="Arial"/>
        </w:rPr>
        <w:t xml:space="preserve"> out the bog and/or de-stabilise the </w:t>
      </w:r>
      <w:r>
        <w:rPr>
          <w:rFonts w:eastAsia="Times New Roman" w:cs="Arial"/>
        </w:rPr>
        <w:t>bunds</w:t>
      </w:r>
      <w:r w:rsidRPr="00172776">
        <w:rPr>
          <w:rFonts w:eastAsia="Times New Roman" w:cs="Arial"/>
        </w:rPr>
        <w:t xml:space="preserve"> that have been created.</w:t>
      </w:r>
      <w:r>
        <w:rPr>
          <w:rFonts w:eastAsia="Times New Roman" w:cs="Arial"/>
        </w:rPr>
        <w:t xml:space="preserve"> </w:t>
      </w:r>
    </w:p>
    <w:p w14:paraId="20938AE2" w14:textId="4C640730" w:rsidR="00392062" w:rsidRDefault="00392062" w:rsidP="00392062">
      <w:pPr>
        <w:ind w:left="360"/>
        <w:rPr>
          <w:rFonts w:eastAsia="Times New Roman" w:cs="Arial"/>
        </w:rPr>
      </w:pPr>
      <w:r>
        <w:rPr>
          <w:rFonts w:eastAsia="Times New Roman" w:cs="Arial"/>
          <w:bCs/>
        </w:rPr>
        <w:lastRenderedPageBreak/>
        <w:t xml:space="preserve">The work </w:t>
      </w:r>
      <w:r>
        <w:rPr>
          <w:rFonts w:eastAsia="Times New Roman" w:cs="Arial"/>
        </w:rPr>
        <w:t xml:space="preserve">is planned to begin on the </w:t>
      </w:r>
      <w:proofErr w:type="gramStart"/>
      <w:r w:rsidR="00B13FB7">
        <w:rPr>
          <w:rFonts w:eastAsia="Times New Roman" w:cs="Arial"/>
        </w:rPr>
        <w:t>8</w:t>
      </w:r>
      <w:r w:rsidR="00B13FB7" w:rsidRPr="00B13FB7">
        <w:rPr>
          <w:rFonts w:eastAsia="Times New Roman" w:cs="Arial"/>
          <w:vertAlign w:val="superscript"/>
        </w:rPr>
        <w:t>th</w:t>
      </w:r>
      <w:proofErr w:type="gramEnd"/>
      <w:r w:rsidR="00B13FB7">
        <w:rPr>
          <w:rFonts w:eastAsia="Times New Roman" w:cs="Arial"/>
        </w:rPr>
        <w:t xml:space="preserve"> December </w:t>
      </w:r>
      <w:r w:rsidR="00444649">
        <w:rPr>
          <w:rFonts w:eastAsia="Times New Roman" w:cs="Arial"/>
        </w:rPr>
        <w:t xml:space="preserve">2025 </w:t>
      </w:r>
      <w:r>
        <w:rPr>
          <w:rFonts w:eastAsia="Times New Roman" w:cs="Arial"/>
        </w:rPr>
        <w:t xml:space="preserve">and should be completed by no later than </w:t>
      </w:r>
      <w:r w:rsidR="00FF2F03">
        <w:rPr>
          <w:rFonts w:eastAsia="Times New Roman" w:cs="Arial"/>
          <w:b/>
          <w:bCs/>
          <w:color w:val="auto"/>
        </w:rPr>
        <w:t>20</w:t>
      </w:r>
      <w:r w:rsidR="00BD54B2" w:rsidRPr="00444649">
        <w:rPr>
          <w:rFonts w:eastAsia="Times New Roman" w:cs="Arial"/>
          <w:b/>
          <w:bCs/>
          <w:color w:val="auto"/>
          <w:vertAlign w:val="superscript"/>
        </w:rPr>
        <w:t>th</w:t>
      </w:r>
      <w:r w:rsidR="00BD54B2" w:rsidRPr="00444649">
        <w:rPr>
          <w:rFonts w:eastAsia="Times New Roman" w:cs="Arial"/>
          <w:b/>
          <w:bCs/>
          <w:color w:val="auto"/>
        </w:rPr>
        <w:t xml:space="preserve"> February 2026</w:t>
      </w:r>
      <w:r>
        <w:rPr>
          <w:rFonts w:eastAsia="Times New Roman" w:cs="Arial"/>
          <w:b/>
          <w:bCs/>
        </w:rPr>
        <w:t>.</w:t>
      </w:r>
      <w:r>
        <w:rPr>
          <w:rFonts w:eastAsia="Times New Roman" w:cs="Arial"/>
        </w:rPr>
        <w:t xml:space="preserve"> Though depending </w:t>
      </w:r>
      <w:r w:rsidR="00FE7566">
        <w:rPr>
          <w:rFonts w:eastAsia="Times New Roman" w:cs="Arial"/>
        </w:rPr>
        <w:t xml:space="preserve">on when the sap starts to rise within the target species </w:t>
      </w:r>
      <w:r>
        <w:rPr>
          <w:rFonts w:eastAsia="Times New Roman" w:cs="Arial"/>
        </w:rPr>
        <w:t>this end date may need to be brought forward. In your methodology</w:t>
      </w:r>
      <w:r w:rsidR="00FE7566">
        <w:rPr>
          <w:rFonts w:eastAsia="Times New Roman" w:cs="Arial"/>
        </w:rPr>
        <w:t>,</w:t>
      </w:r>
      <w:r>
        <w:rPr>
          <w:rFonts w:eastAsia="Times New Roman" w:cs="Arial"/>
        </w:rPr>
        <w:t xml:space="preserve"> please state your availability and predicted timescale to complete the works.</w:t>
      </w:r>
    </w:p>
    <w:p w14:paraId="5743B2C1" w14:textId="29C4A111" w:rsidR="00392062" w:rsidRPr="00217E74" w:rsidRDefault="00392062" w:rsidP="00392062">
      <w:pPr>
        <w:ind w:left="360"/>
        <w:rPr>
          <w:rFonts w:eastAsia="Times New Roman" w:cs="Arial"/>
        </w:rPr>
      </w:pPr>
      <w:r>
        <w:rPr>
          <w:rFonts w:eastAsia="Times New Roman" w:cs="Arial"/>
        </w:rPr>
        <w:t xml:space="preserve">N.B. </w:t>
      </w:r>
      <w:r w:rsidRPr="00217E74">
        <w:rPr>
          <w:rFonts w:eastAsia="Times New Roman" w:cs="Arial"/>
        </w:rPr>
        <w:t xml:space="preserve">ALL SCRUB ON THE BUND WALLS </w:t>
      </w:r>
      <w:r w:rsidR="00FE7566">
        <w:rPr>
          <w:rFonts w:eastAsia="Times New Roman" w:cs="Arial"/>
        </w:rPr>
        <w:t>is</w:t>
      </w:r>
      <w:r w:rsidRPr="00217E74">
        <w:rPr>
          <w:rFonts w:eastAsia="Times New Roman" w:cs="Arial"/>
        </w:rPr>
        <w:t xml:space="preserve"> to be treated.</w:t>
      </w:r>
    </w:p>
    <w:p w14:paraId="3D7FEB43" w14:textId="23D1EDC8" w:rsidR="00392062" w:rsidRPr="00217E74" w:rsidRDefault="00FE7566" w:rsidP="00392062">
      <w:pPr>
        <w:ind w:left="360"/>
        <w:rPr>
          <w:rFonts w:eastAsia="Times New Roman" w:cs="Arial"/>
          <w:b/>
          <w:bCs/>
        </w:rPr>
      </w:pPr>
      <w:r w:rsidRPr="00172776">
        <w:rPr>
          <w:rFonts w:eastAsia="Times New Roman" w:cs="Arial"/>
        </w:rPr>
        <w:t xml:space="preserve">The </w:t>
      </w:r>
      <w:r w:rsidR="00534CB0">
        <w:rPr>
          <w:rFonts w:eastAsia="Times New Roman" w:cs="Arial"/>
        </w:rPr>
        <w:t>scrub</w:t>
      </w:r>
      <w:r w:rsidRPr="00172776">
        <w:rPr>
          <w:rFonts w:eastAsia="Times New Roman" w:cs="Arial"/>
        </w:rPr>
        <w:t xml:space="preserve"> var</w:t>
      </w:r>
      <w:r>
        <w:rPr>
          <w:rFonts w:eastAsia="Times New Roman" w:cs="Arial"/>
        </w:rPr>
        <w:t>ies</w:t>
      </w:r>
      <w:r w:rsidRPr="00172776">
        <w:rPr>
          <w:rFonts w:eastAsia="Times New Roman" w:cs="Arial"/>
        </w:rPr>
        <w:t xml:space="preserve"> in height from </w:t>
      </w:r>
      <w:r>
        <w:rPr>
          <w:rFonts w:eastAsia="Times New Roman" w:cs="Arial"/>
        </w:rPr>
        <w:t xml:space="preserve">approximately </w:t>
      </w:r>
      <w:r w:rsidR="00444649">
        <w:rPr>
          <w:rFonts w:eastAsia="Times New Roman" w:cs="Arial"/>
        </w:rPr>
        <w:t>1</w:t>
      </w:r>
      <w:r>
        <w:rPr>
          <w:rFonts w:eastAsia="Times New Roman" w:cs="Arial"/>
        </w:rPr>
        <w:t xml:space="preserve">m to </w:t>
      </w:r>
      <w:r w:rsidR="00534CB0">
        <w:rPr>
          <w:rFonts w:eastAsia="Times New Roman" w:cs="Arial"/>
        </w:rPr>
        <w:t>6</w:t>
      </w:r>
      <w:r w:rsidRPr="00172776">
        <w:rPr>
          <w:rFonts w:eastAsia="Times New Roman" w:cs="Arial"/>
        </w:rPr>
        <w:t>m</w:t>
      </w:r>
      <w:r>
        <w:rPr>
          <w:rFonts w:eastAsia="Times New Roman" w:cs="Arial"/>
        </w:rPr>
        <w:t xml:space="preserve"> tall scrub. The d</w:t>
      </w:r>
      <w:r w:rsidR="00392062">
        <w:rPr>
          <w:rFonts w:eastAsia="Times New Roman" w:cs="Arial"/>
        </w:rPr>
        <w:t xml:space="preserve">ensity varies between and within work areas. </w:t>
      </w:r>
      <w:r w:rsidR="00392062" w:rsidRPr="00217E74">
        <w:rPr>
          <w:rFonts w:eastAsia="Times New Roman" w:cs="Arial"/>
          <w:b/>
          <w:bCs/>
        </w:rPr>
        <w:t>It is strongly recommended that you visit the site prior to submitting a quote.</w:t>
      </w:r>
    </w:p>
    <w:p w14:paraId="0ECE4B8E" w14:textId="59E60D6B" w:rsidR="00392062" w:rsidRPr="00172776" w:rsidRDefault="00392062" w:rsidP="00392062">
      <w:pPr>
        <w:ind w:left="360"/>
        <w:rPr>
          <w:rFonts w:eastAsia="Times New Roman" w:cs="Arial"/>
        </w:rPr>
      </w:pPr>
      <w:r w:rsidRPr="00172776">
        <w:rPr>
          <w:rFonts w:eastAsia="Times New Roman" w:cs="Arial"/>
        </w:rPr>
        <w:t xml:space="preserve">The work areas to be treated are shown in </w:t>
      </w:r>
      <w:r w:rsidRPr="004D3D25">
        <w:rPr>
          <w:rFonts w:eastAsia="Times New Roman" w:cs="Arial"/>
          <w:b/>
          <w:bCs/>
        </w:rPr>
        <w:t>Annex</w:t>
      </w:r>
      <w:r>
        <w:rPr>
          <w:rFonts w:eastAsia="Times New Roman" w:cs="Arial"/>
          <w:b/>
          <w:bCs/>
        </w:rPr>
        <w:t>es</w:t>
      </w:r>
      <w:r w:rsidRPr="004D3D25">
        <w:rPr>
          <w:rFonts w:eastAsia="Times New Roman" w:cs="Arial"/>
          <w:b/>
          <w:bCs/>
        </w:rPr>
        <w:t xml:space="preserve"> </w:t>
      </w:r>
      <w:r w:rsidR="00150215">
        <w:rPr>
          <w:rFonts w:eastAsia="Times New Roman" w:cs="Arial"/>
          <w:b/>
          <w:bCs/>
        </w:rPr>
        <w:t>3</w:t>
      </w:r>
      <w:r w:rsidR="00CF2B04">
        <w:rPr>
          <w:rFonts w:eastAsia="Times New Roman" w:cs="Arial"/>
          <w:b/>
          <w:bCs/>
        </w:rPr>
        <w:t>.1, 3.2</w:t>
      </w:r>
      <w:r>
        <w:rPr>
          <w:rFonts w:eastAsia="Times New Roman" w:cs="Arial"/>
          <w:b/>
          <w:bCs/>
        </w:rPr>
        <w:t xml:space="preserve"> </w:t>
      </w:r>
      <w:r w:rsidR="002D6A77">
        <w:rPr>
          <w:rFonts w:eastAsia="Times New Roman" w:cs="Arial"/>
          <w:b/>
          <w:bCs/>
        </w:rPr>
        <w:t>&amp;</w:t>
      </w:r>
      <w:r>
        <w:rPr>
          <w:rFonts w:eastAsia="Times New Roman" w:cs="Arial"/>
          <w:b/>
          <w:bCs/>
        </w:rPr>
        <w:t xml:space="preserve"> </w:t>
      </w:r>
      <w:r w:rsidR="00150215">
        <w:rPr>
          <w:rFonts w:eastAsia="Times New Roman" w:cs="Arial"/>
          <w:b/>
          <w:bCs/>
        </w:rPr>
        <w:t>3</w:t>
      </w:r>
      <w:r w:rsidR="00CF2B04">
        <w:rPr>
          <w:rFonts w:eastAsia="Times New Roman" w:cs="Arial"/>
          <w:b/>
          <w:bCs/>
        </w:rPr>
        <w:t>.3</w:t>
      </w:r>
      <w:r>
        <w:rPr>
          <w:rFonts w:eastAsia="Times New Roman" w:cs="Arial"/>
        </w:rPr>
        <w:t xml:space="preserve"> </w:t>
      </w:r>
      <w:r w:rsidRPr="00017775">
        <w:rPr>
          <w:rFonts w:eastAsia="Times New Roman" w:cs="Arial"/>
          <w:b/>
          <w:bCs/>
        </w:rPr>
        <w:t>s</w:t>
      </w:r>
      <w:r w:rsidRPr="000D2998">
        <w:rPr>
          <w:rFonts w:eastAsia="Times New Roman" w:cs="Arial"/>
          <w:b/>
          <w:bCs/>
        </w:rPr>
        <w:t xml:space="preserve">ome areas may be excluded from the contract if costs exceed </w:t>
      </w:r>
      <w:r>
        <w:rPr>
          <w:rFonts w:eastAsia="Times New Roman" w:cs="Arial"/>
          <w:b/>
          <w:bCs/>
        </w:rPr>
        <w:t>the available budget</w:t>
      </w:r>
      <w:r w:rsidRPr="00172776">
        <w:rPr>
          <w:rFonts w:eastAsia="Times New Roman" w:cs="Arial"/>
          <w:bCs/>
        </w:rPr>
        <w:t>.</w:t>
      </w:r>
      <w:r>
        <w:rPr>
          <w:rFonts w:eastAsia="Times New Roman" w:cs="Arial"/>
        </w:rPr>
        <w:t xml:space="preserve"> The boundaries</w:t>
      </w:r>
      <w:r w:rsidRPr="00172776">
        <w:rPr>
          <w:rFonts w:eastAsia="Times New Roman" w:cs="Arial"/>
        </w:rPr>
        <w:t xml:space="preserve"> of </w:t>
      </w:r>
      <w:r>
        <w:rPr>
          <w:rFonts w:eastAsia="Times New Roman" w:cs="Arial"/>
        </w:rPr>
        <w:t xml:space="preserve">all </w:t>
      </w:r>
      <w:r w:rsidRPr="00172776">
        <w:rPr>
          <w:rFonts w:eastAsia="Times New Roman" w:cs="Arial"/>
        </w:rPr>
        <w:t>areas to be treated</w:t>
      </w:r>
      <w:r>
        <w:rPr>
          <w:rFonts w:eastAsia="Times New Roman" w:cs="Arial"/>
        </w:rPr>
        <w:t xml:space="preserve"> have been </w:t>
      </w:r>
      <w:r w:rsidRPr="00172776">
        <w:rPr>
          <w:rFonts w:eastAsia="Times New Roman" w:cs="Arial"/>
        </w:rPr>
        <w:t xml:space="preserve">marked out </w:t>
      </w:r>
      <w:r w:rsidR="00534CB0">
        <w:rPr>
          <w:rFonts w:eastAsia="Times New Roman" w:cs="Arial"/>
        </w:rPr>
        <w:t>using GPS technology, there will be no physical markers on the ground</w:t>
      </w:r>
      <w:r w:rsidRPr="00172776">
        <w:rPr>
          <w:rFonts w:eastAsia="Times New Roman" w:cs="Arial"/>
        </w:rPr>
        <w:t xml:space="preserve">. Contractors may use their own flags for guidance or to define </w:t>
      </w:r>
      <w:r w:rsidR="00FE7566" w:rsidRPr="00172776">
        <w:rPr>
          <w:rFonts w:eastAsia="Times New Roman" w:cs="Arial"/>
        </w:rPr>
        <w:t>progress,</w:t>
      </w:r>
      <w:r w:rsidRPr="00172776">
        <w:rPr>
          <w:rFonts w:eastAsia="Times New Roman" w:cs="Arial"/>
        </w:rPr>
        <w:t xml:space="preserve"> but these must be removed on completion of each management section. </w:t>
      </w:r>
    </w:p>
    <w:p w14:paraId="3E0C565B" w14:textId="3DBBA394" w:rsidR="00392062" w:rsidRDefault="00392062" w:rsidP="00392062">
      <w:pPr>
        <w:ind w:left="330"/>
        <w:rPr>
          <w:rFonts w:eastAsia="Times New Roman" w:cs="Arial"/>
        </w:rPr>
      </w:pPr>
      <w:r w:rsidRPr="00172776">
        <w:rPr>
          <w:rFonts w:eastAsia="Times New Roman" w:cs="Arial"/>
        </w:rPr>
        <w:t>The map</w:t>
      </w:r>
      <w:r>
        <w:rPr>
          <w:rFonts w:eastAsia="Times New Roman" w:cs="Arial"/>
        </w:rPr>
        <w:t>s</w:t>
      </w:r>
      <w:r w:rsidRPr="00172776">
        <w:rPr>
          <w:rFonts w:eastAsia="Times New Roman" w:cs="Arial"/>
        </w:rPr>
        <w:t xml:space="preserve"> appended in </w:t>
      </w:r>
      <w:r w:rsidRPr="000D2998">
        <w:rPr>
          <w:rFonts w:eastAsia="Times New Roman" w:cs="Arial"/>
          <w:b/>
          <w:bCs/>
        </w:rPr>
        <w:t>Annex 3</w:t>
      </w:r>
      <w:r w:rsidRPr="00172776">
        <w:rPr>
          <w:rFonts w:eastAsia="Times New Roman" w:cs="Arial"/>
          <w:bCs/>
        </w:rPr>
        <w:t xml:space="preserve"> </w:t>
      </w:r>
      <w:r w:rsidRPr="00172776">
        <w:rPr>
          <w:rFonts w:eastAsia="Times New Roman" w:cs="Arial"/>
        </w:rPr>
        <w:t xml:space="preserve">show the </w:t>
      </w:r>
      <w:r>
        <w:rPr>
          <w:rFonts w:eastAsia="Times New Roman" w:cs="Arial"/>
        </w:rPr>
        <w:t>work areas and their specified treatment.</w:t>
      </w:r>
    </w:p>
    <w:p w14:paraId="7A59C4C9" w14:textId="418C1A50" w:rsidR="00392062" w:rsidRPr="00D7398D" w:rsidRDefault="00392062" w:rsidP="00392062">
      <w:pPr>
        <w:rPr>
          <w:rFonts w:eastAsia="Times New Roman" w:cs="Arial"/>
          <w:b/>
          <w:i/>
          <w:iCs/>
        </w:rPr>
      </w:pPr>
      <w:bookmarkStart w:id="0" w:name="_Hlk76054673"/>
      <w:r w:rsidRPr="00D7398D">
        <w:rPr>
          <w:rFonts w:eastAsia="Times New Roman" w:cs="Arial"/>
          <w:b/>
          <w:i/>
          <w:iCs/>
        </w:rPr>
        <w:t xml:space="preserve">Section </w:t>
      </w:r>
      <w:r w:rsidR="00150215">
        <w:rPr>
          <w:rFonts w:eastAsia="Times New Roman" w:cs="Arial"/>
          <w:b/>
          <w:i/>
          <w:iCs/>
        </w:rPr>
        <w:t>6</w:t>
      </w:r>
      <w:r w:rsidR="0027695B">
        <w:rPr>
          <w:rFonts w:eastAsia="Times New Roman" w:cs="Arial"/>
          <w:b/>
          <w:i/>
          <w:iCs/>
        </w:rPr>
        <w:t xml:space="preserve"> </w:t>
      </w:r>
    </w:p>
    <w:p w14:paraId="712CB32D" w14:textId="56D174E4" w:rsidR="00392062" w:rsidRDefault="00392062" w:rsidP="00392062">
      <w:pPr>
        <w:rPr>
          <w:rFonts w:eastAsia="Times New Roman" w:cs="Arial"/>
          <w:b/>
        </w:rPr>
      </w:pPr>
      <w:r>
        <w:rPr>
          <w:rFonts w:eastAsia="Times New Roman" w:cs="Arial"/>
        </w:rPr>
        <w:tab/>
      </w:r>
      <w:r w:rsidRPr="00C03F4D">
        <w:rPr>
          <w:rFonts w:eastAsia="Times New Roman" w:cs="Arial"/>
          <w:b/>
        </w:rPr>
        <w:t xml:space="preserve">Total Area: </w:t>
      </w:r>
      <w:r w:rsidR="00BD773D">
        <w:rPr>
          <w:rFonts w:eastAsia="Times New Roman" w:cs="Arial"/>
          <w:b/>
        </w:rPr>
        <w:t>4h</w:t>
      </w:r>
      <w:r w:rsidR="004B26B5">
        <w:rPr>
          <w:rFonts w:eastAsia="Times New Roman" w:cs="Arial"/>
          <w:b/>
        </w:rPr>
        <w:t>a</w:t>
      </w:r>
      <w:r w:rsidR="00D96F79">
        <w:rPr>
          <w:rFonts w:eastAsia="Times New Roman" w:cs="Arial"/>
          <w:b/>
        </w:rPr>
        <w:t xml:space="preserve"> </w:t>
      </w:r>
      <w:r w:rsidR="002D6A77">
        <w:rPr>
          <w:rFonts w:eastAsia="Times New Roman" w:cs="Arial"/>
          <w:b/>
        </w:rPr>
        <w:t>(</w:t>
      </w:r>
      <w:r w:rsidR="00D96F79">
        <w:rPr>
          <w:rFonts w:eastAsia="Times New Roman" w:cs="Arial"/>
          <w:b/>
        </w:rPr>
        <w:t>bunds and cells</w:t>
      </w:r>
      <w:r w:rsidR="001067C4">
        <w:rPr>
          <w:rFonts w:eastAsia="Times New Roman" w:cs="Arial"/>
          <w:b/>
        </w:rPr>
        <w:t>)</w:t>
      </w:r>
    </w:p>
    <w:p w14:paraId="45044F1C" w14:textId="72EE4B9E" w:rsidR="00392062" w:rsidRDefault="00392062" w:rsidP="00392062">
      <w:pPr>
        <w:rPr>
          <w:rFonts w:eastAsia="Times New Roman" w:cs="Arial"/>
          <w:b/>
        </w:rPr>
      </w:pPr>
      <w:r>
        <w:rPr>
          <w:rFonts w:eastAsia="Times New Roman" w:cs="Arial"/>
          <w:b/>
        </w:rPr>
        <w:tab/>
      </w:r>
      <w:bookmarkStart w:id="1" w:name="_Hlk208299839"/>
      <w:r>
        <w:rPr>
          <w:rFonts w:eastAsia="Times New Roman" w:cs="Arial"/>
          <w:b/>
        </w:rPr>
        <w:t>Annex 3.1</w:t>
      </w:r>
    </w:p>
    <w:bookmarkEnd w:id="0"/>
    <w:p w14:paraId="4644BA8A" w14:textId="5AED52A5" w:rsidR="001067C4" w:rsidRPr="00392062" w:rsidRDefault="001067C4" w:rsidP="001067C4">
      <w:pPr>
        <w:rPr>
          <w:rFonts w:eastAsia="Times New Roman" w:cs="Arial"/>
          <w:b/>
        </w:rPr>
      </w:pPr>
      <w:r>
        <w:rPr>
          <w:rFonts w:eastAsia="Times New Roman" w:cs="Arial"/>
          <w:b/>
        </w:rPr>
        <w:t>100% of all scrub (regardless of its height) on Bund walls, birch</w:t>
      </w:r>
      <w:r w:rsidR="004B26B5">
        <w:rPr>
          <w:rFonts w:eastAsia="Times New Roman" w:cs="Arial"/>
          <w:b/>
        </w:rPr>
        <w:t>, pine</w:t>
      </w:r>
      <w:r>
        <w:rPr>
          <w:rFonts w:eastAsia="Times New Roman" w:cs="Arial"/>
          <w:b/>
        </w:rPr>
        <w:t xml:space="preserve"> and willow (</w:t>
      </w:r>
      <w:r w:rsidR="00444649">
        <w:rPr>
          <w:rFonts w:eastAsia="Times New Roman" w:cs="Arial"/>
          <w:b/>
        </w:rPr>
        <w:t>1</w:t>
      </w:r>
      <w:r w:rsidR="0018490F" w:rsidRPr="00091C02">
        <w:rPr>
          <w:rFonts w:eastAsia="Times New Roman" w:cs="Arial"/>
          <w:b/>
          <w:bCs/>
        </w:rPr>
        <w:t xml:space="preserve">m to </w:t>
      </w:r>
      <w:r w:rsidR="004B26B5">
        <w:rPr>
          <w:rFonts w:eastAsia="Times New Roman" w:cs="Arial"/>
          <w:b/>
          <w:bCs/>
        </w:rPr>
        <w:t>6</w:t>
      </w:r>
      <w:r w:rsidR="0018490F" w:rsidRPr="00091C02">
        <w:rPr>
          <w:rFonts w:eastAsia="Times New Roman" w:cs="Arial"/>
          <w:b/>
          <w:bCs/>
        </w:rPr>
        <w:t>m tal</w:t>
      </w:r>
      <w:r w:rsidR="004B26B5">
        <w:rPr>
          <w:rFonts w:eastAsia="Times New Roman" w:cs="Arial"/>
          <w:b/>
          <w:bCs/>
        </w:rPr>
        <w:t>l</w:t>
      </w:r>
      <w:r>
        <w:rPr>
          <w:rFonts w:eastAsia="Times New Roman" w:cs="Arial"/>
          <w:b/>
        </w:rPr>
        <w:t xml:space="preserve">) within the </w:t>
      </w:r>
      <w:r w:rsidR="004B26B5">
        <w:rPr>
          <w:rFonts w:eastAsia="Times New Roman" w:cs="Arial"/>
          <w:b/>
        </w:rPr>
        <w:t>bunds</w:t>
      </w:r>
      <w:r>
        <w:rPr>
          <w:rFonts w:eastAsia="Times New Roman" w:cs="Arial"/>
          <w:b/>
        </w:rPr>
        <w:t>.</w:t>
      </w:r>
      <w:r w:rsidR="00021195">
        <w:rPr>
          <w:rFonts w:eastAsia="Times New Roman" w:cs="Arial"/>
          <w:b/>
        </w:rPr>
        <w:t xml:space="preserve"> </w:t>
      </w:r>
      <w:r w:rsidR="004B26B5">
        <w:rPr>
          <w:rFonts w:eastAsia="Times New Roman" w:cs="Arial"/>
          <w:b/>
        </w:rPr>
        <w:t xml:space="preserve">Brash is to be cut and left in situ within the cells. Brash cut from the bund walls is to be moved off the bund walls and left within the cells. </w:t>
      </w:r>
    </w:p>
    <w:p w14:paraId="418A7565" w14:textId="3C009910" w:rsidR="00392062" w:rsidRPr="00392062" w:rsidRDefault="00D96F79" w:rsidP="00392062">
      <w:pPr>
        <w:rPr>
          <w:rFonts w:eastAsia="Times New Roman" w:cs="Arial"/>
          <w:bCs/>
        </w:rPr>
      </w:pPr>
      <w:r>
        <w:rPr>
          <w:rFonts w:eastAsia="Times New Roman" w:cs="Arial"/>
          <w:bCs/>
        </w:rPr>
        <w:t xml:space="preserve">This area </w:t>
      </w:r>
      <w:r w:rsidR="004F731A">
        <w:rPr>
          <w:rFonts w:eastAsia="Times New Roman" w:cs="Arial"/>
          <w:bCs/>
        </w:rPr>
        <w:t xml:space="preserve">comprises of </w:t>
      </w:r>
      <w:r>
        <w:rPr>
          <w:rFonts w:eastAsia="Times New Roman" w:cs="Arial"/>
          <w:bCs/>
        </w:rPr>
        <w:t>a bunded section</w:t>
      </w:r>
      <w:r w:rsidR="0018490F">
        <w:rPr>
          <w:rFonts w:eastAsia="Times New Roman" w:cs="Arial"/>
          <w:bCs/>
        </w:rPr>
        <w:t>.</w:t>
      </w:r>
      <w:r w:rsidR="00392062">
        <w:rPr>
          <w:rFonts w:eastAsia="Times New Roman" w:cs="Arial"/>
          <w:bCs/>
        </w:rPr>
        <w:t xml:space="preserve"> There is no public access in this area</w:t>
      </w:r>
      <w:r w:rsidR="004B26B5">
        <w:rPr>
          <w:rFonts w:eastAsia="Times New Roman" w:cs="Arial"/>
          <w:bCs/>
        </w:rPr>
        <w:t xml:space="preserve">, but a public footpath does run to the </w:t>
      </w:r>
      <w:r w:rsidR="00CF2B04">
        <w:rPr>
          <w:rFonts w:eastAsia="Times New Roman" w:cs="Arial"/>
          <w:bCs/>
        </w:rPr>
        <w:t>West</w:t>
      </w:r>
      <w:r w:rsidR="004B26B5">
        <w:rPr>
          <w:rFonts w:eastAsia="Times New Roman" w:cs="Arial"/>
          <w:bCs/>
        </w:rPr>
        <w:t xml:space="preserve"> of the area</w:t>
      </w:r>
      <w:r w:rsidR="00392062">
        <w:rPr>
          <w:rFonts w:eastAsia="Times New Roman" w:cs="Arial"/>
          <w:bCs/>
        </w:rPr>
        <w:t xml:space="preserve">. </w:t>
      </w:r>
    </w:p>
    <w:p w14:paraId="77C67609" w14:textId="77777777" w:rsidR="00392062" w:rsidRDefault="00392062" w:rsidP="00392062">
      <w:pPr>
        <w:rPr>
          <w:rFonts w:eastAsia="Times New Roman" w:cs="Arial"/>
        </w:rPr>
      </w:pPr>
      <w:r>
        <w:rPr>
          <w:rFonts w:eastAsia="Times New Roman" w:cs="Arial"/>
        </w:rPr>
        <w:t xml:space="preserve">Boundaries: </w:t>
      </w:r>
    </w:p>
    <w:p w14:paraId="285127BE" w14:textId="2390DC5C" w:rsidR="00392062" w:rsidRDefault="00392062" w:rsidP="00392062">
      <w:pPr>
        <w:rPr>
          <w:rFonts w:eastAsia="Times New Roman" w:cs="Arial"/>
        </w:rPr>
      </w:pPr>
      <w:r>
        <w:rPr>
          <w:rFonts w:eastAsia="Times New Roman" w:cs="Arial"/>
        </w:rPr>
        <w:tab/>
        <w:t>All boundaries are as per the attached map</w:t>
      </w:r>
      <w:r w:rsidR="004B26B5">
        <w:rPr>
          <w:rFonts w:eastAsia="Times New Roman" w:cs="Arial"/>
        </w:rPr>
        <w:t>.</w:t>
      </w:r>
    </w:p>
    <w:bookmarkEnd w:id="1"/>
    <w:p w14:paraId="1AB845E1" w14:textId="33062FA0" w:rsidR="00E775B9" w:rsidRPr="009A7B0C" w:rsidRDefault="00E775B9" w:rsidP="00E775B9">
      <w:pPr>
        <w:rPr>
          <w:rFonts w:eastAsia="Times New Roman" w:cs="Arial"/>
          <w:b/>
          <w:i/>
          <w:iCs/>
        </w:rPr>
      </w:pPr>
      <w:r w:rsidRPr="009A7B0C">
        <w:rPr>
          <w:rFonts w:eastAsia="Times New Roman" w:cs="Arial"/>
          <w:b/>
          <w:i/>
          <w:iCs/>
        </w:rPr>
        <w:t>Section</w:t>
      </w:r>
      <w:r>
        <w:rPr>
          <w:rFonts w:eastAsia="Times New Roman" w:cs="Arial"/>
          <w:b/>
          <w:i/>
          <w:iCs/>
        </w:rPr>
        <w:t xml:space="preserve"> </w:t>
      </w:r>
      <w:r w:rsidR="00BD773D">
        <w:rPr>
          <w:rFonts w:eastAsia="Times New Roman" w:cs="Arial"/>
          <w:b/>
          <w:i/>
          <w:iCs/>
        </w:rPr>
        <w:t>7</w:t>
      </w:r>
      <w:r>
        <w:rPr>
          <w:rFonts w:eastAsia="Times New Roman" w:cs="Arial"/>
          <w:b/>
          <w:i/>
          <w:iCs/>
        </w:rPr>
        <w:t xml:space="preserve"> </w:t>
      </w:r>
    </w:p>
    <w:p w14:paraId="2A5D99F6" w14:textId="13444845" w:rsidR="00E775B9" w:rsidRDefault="00E775B9" w:rsidP="00E775B9">
      <w:pPr>
        <w:rPr>
          <w:rFonts w:eastAsia="Times New Roman" w:cs="Arial"/>
          <w:b/>
        </w:rPr>
      </w:pPr>
      <w:r w:rsidRPr="009A7B0C">
        <w:rPr>
          <w:rFonts w:eastAsia="Times New Roman" w:cs="Arial"/>
        </w:rPr>
        <w:tab/>
      </w:r>
      <w:r w:rsidRPr="009A7B0C">
        <w:rPr>
          <w:rFonts w:eastAsia="Times New Roman" w:cs="Arial"/>
          <w:b/>
        </w:rPr>
        <w:t>Total Area:</w:t>
      </w:r>
      <w:r>
        <w:rPr>
          <w:rFonts w:eastAsia="Times New Roman" w:cs="Arial"/>
          <w:b/>
        </w:rPr>
        <w:t xml:space="preserve"> </w:t>
      </w:r>
      <w:r w:rsidR="00BD773D">
        <w:rPr>
          <w:rFonts w:eastAsia="Times New Roman" w:cs="Arial"/>
          <w:b/>
        </w:rPr>
        <w:t>12</w:t>
      </w:r>
      <w:r w:rsidR="0027695B">
        <w:rPr>
          <w:rFonts w:eastAsia="Times New Roman" w:cs="Arial"/>
          <w:b/>
        </w:rPr>
        <w:t>ha</w:t>
      </w:r>
      <w:r>
        <w:rPr>
          <w:rFonts w:eastAsia="Times New Roman" w:cs="Arial"/>
          <w:b/>
        </w:rPr>
        <w:t xml:space="preserve"> (</w:t>
      </w:r>
      <w:r w:rsidR="004B26B5">
        <w:rPr>
          <w:rFonts w:eastAsia="Times New Roman" w:cs="Arial"/>
          <w:b/>
        </w:rPr>
        <w:t>bunds and cells</w:t>
      </w:r>
      <w:r>
        <w:rPr>
          <w:rFonts w:eastAsia="Times New Roman" w:cs="Arial"/>
          <w:b/>
        </w:rPr>
        <w:t xml:space="preserve">) </w:t>
      </w:r>
    </w:p>
    <w:p w14:paraId="70171A1C" w14:textId="5F799AA1" w:rsidR="00496524" w:rsidRDefault="00496524" w:rsidP="00150215">
      <w:pPr>
        <w:ind w:firstLine="720"/>
        <w:rPr>
          <w:rFonts w:eastAsia="Times New Roman" w:cs="Arial"/>
          <w:b/>
        </w:rPr>
      </w:pPr>
      <w:r>
        <w:rPr>
          <w:rFonts w:eastAsia="Times New Roman" w:cs="Arial"/>
          <w:b/>
        </w:rPr>
        <w:t>Annex 3.</w:t>
      </w:r>
      <w:r w:rsidR="00CF2B04">
        <w:rPr>
          <w:rFonts w:eastAsia="Times New Roman" w:cs="Arial"/>
          <w:b/>
        </w:rPr>
        <w:t>1</w:t>
      </w:r>
    </w:p>
    <w:p w14:paraId="41518A00" w14:textId="28976C1F" w:rsidR="00496524" w:rsidRPr="00392062" w:rsidRDefault="00496524" w:rsidP="00496524">
      <w:pPr>
        <w:rPr>
          <w:rFonts w:eastAsia="Times New Roman" w:cs="Arial"/>
          <w:b/>
        </w:rPr>
      </w:pPr>
      <w:r>
        <w:rPr>
          <w:rFonts w:eastAsia="Times New Roman" w:cs="Arial"/>
          <w:b/>
        </w:rPr>
        <w:t>100% of all scrub (regardless of its height) on Bund walls, birch, pine and willow (</w:t>
      </w:r>
      <w:r w:rsidR="00444649">
        <w:rPr>
          <w:rFonts w:eastAsia="Times New Roman" w:cs="Arial"/>
          <w:b/>
        </w:rPr>
        <w:t>1</w:t>
      </w:r>
      <w:r w:rsidRPr="00091C02">
        <w:rPr>
          <w:rFonts w:eastAsia="Times New Roman" w:cs="Arial"/>
          <w:b/>
          <w:bCs/>
        </w:rPr>
        <w:t xml:space="preserve">m to </w:t>
      </w:r>
      <w:r>
        <w:rPr>
          <w:rFonts w:eastAsia="Times New Roman" w:cs="Arial"/>
          <w:b/>
          <w:bCs/>
        </w:rPr>
        <w:t>6</w:t>
      </w:r>
      <w:r w:rsidRPr="00091C02">
        <w:rPr>
          <w:rFonts w:eastAsia="Times New Roman" w:cs="Arial"/>
          <w:b/>
          <w:bCs/>
        </w:rPr>
        <w:t>m tal</w:t>
      </w:r>
      <w:r>
        <w:rPr>
          <w:rFonts w:eastAsia="Times New Roman" w:cs="Arial"/>
          <w:b/>
          <w:bCs/>
        </w:rPr>
        <w:t>l</w:t>
      </w:r>
      <w:r>
        <w:rPr>
          <w:rFonts w:eastAsia="Times New Roman" w:cs="Arial"/>
          <w:b/>
        </w:rPr>
        <w:t xml:space="preserve">) within the bunds. Brash is to be cut and left in situ </w:t>
      </w:r>
      <w:r>
        <w:rPr>
          <w:rFonts w:eastAsia="Times New Roman" w:cs="Arial"/>
          <w:b/>
        </w:rPr>
        <w:lastRenderedPageBreak/>
        <w:t xml:space="preserve">within the cells. Brash cut from the bund walls is to be moved off the bund walls and left within the cells. </w:t>
      </w:r>
    </w:p>
    <w:p w14:paraId="7027F624" w14:textId="68A2617C" w:rsidR="00496524" w:rsidRPr="00D36586" w:rsidRDefault="00496524" w:rsidP="00496524">
      <w:pPr>
        <w:rPr>
          <w:rFonts w:eastAsia="Times New Roman" w:cs="Arial"/>
          <w:bCs/>
          <w:color w:val="auto"/>
        </w:rPr>
      </w:pPr>
      <w:r w:rsidRPr="00D36586">
        <w:rPr>
          <w:rFonts w:eastAsia="Times New Roman" w:cs="Arial"/>
          <w:bCs/>
          <w:color w:val="auto"/>
        </w:rPr>
        <w:t xml:space="preserve">This area </w:t>
      </w:r>
      <w:r w:rsidR="004F731A" w:rsidRPr="00D36586">
        <w:rPr>
          <w:rFonts w:eastAsia="Times New Roman" w:cs="Arial"/>
          <w:bCs/>
          <w:color w:val="auto"/>
        </w:rPr>
        <w:t>comprises</w:t>
      </w:r>
      <w:r w:rsidRPr="00D36586">
        <w:rPr>
          <w:rFonts w:eastAsia="Times New Roman" w:cs="Arial"/>
          <w:bCs/>
          <w:color w:val="auto"/>
        </w:rPr>
        <w:t xml:space="preserve"> of a bunded section. There is no public access in this area, but a public footpath does run to the </w:t>
      </w:r>
      <w:r w:rsidR="00CF2B04">
        <w:rPr>
          <w:rFonts w:eastAsia="Times New Roman" w:cs="Arial"/>
          <w:bCs/>
          <w:color w:val="auto"/>
        </w:rPr>
        <w:t>East</w:t>
      </w:r>
      <w:r w:rsidRPr="00D36586">
        <w:rPr>
          <w:rFonts w:eastAsia="Times New Roman" w:cs="Arial"/>
          <w:bCs/>
          <w:color w:val="auto"/>
        </w:rPr>
        <w:t xml:space="preserve"> of the area. </w:t>
      </w:r>
    </w:p>
    <w:p w14:paraId="481AC29B" w14:textId="77777777" w:rsidR="00496524" w:rsidRDefault="00496524" w:rsidP="00496524">
      <w:pPr>
        <w:rPr>
          <w:rFonts w:eastAsia="Times New Roman" w:cs="Arial"/>
        </w:rPr>
      </w:pPr>
      <w:r>
        <w:rPr>
          <w:rFonts w:eastAsia="Times New Roman" w:cs="Arial"/>
        </w:rPr>
        <w:t xml:space="preserve">Boundaries: </w:t>
      </w:r>
    </w:p>
    <w:p w14:paraId="51BA599F" w14:textId="290CD6F5" w:rsidR="00E775B9" w:rsidRDefault="00496524" w:rsidP="00496524">
      <w:pPr>
        <w:rPr>
          <w:rFonts w:eastAsia="Times New Roman" w:cs="Arial"/>
          <w:b/>
        </w:rPr>
      </w:pPr>
      <w:r>
        <w:rPr>
          <w:rFonts w:eastAsia="Times New Roman" w:cs="Arial"/>
        </w:rPr>
        <w:tab/>
        <w:t>All boundaries are as per the attached map.</w:t>
      </w:r>
      <w:r w:rsidR="00E775B9">
        <w:rPr>
          <w:rFonts w:eastAsia="Times New Roman" w:cs="Arial"/>
          <w:b/>
        </w:rPr>
        <w:tab/>
      </w:r>
    </w:p>
    <w:p w14:paraId="588CB047" w14:textId="1463A8D3" w:rsidR="00FE1DDD" w:rsidRPr="00D7398D" w:rsidRDefault="00FE1DDD" w:rsidP="00FE1DDD">
      <w:pPr>
        <w:rPr>
          <w:rFonts w:eastAsia="Times New Roman" w:cs="Arial"/>
          <w:b/>
          <w:i/>
          <w:iCs/>
        </w:rPr>
      </w:pPr>
      <w:r w:rsidRPr="00D7398D">
        <w:rPr>
          <w:rFonts w:eastAsia="Times New Roman" w:cs="Arial"/>
          <w:b/>
          <w:i/>
          <w:iCs/>
        </w:rPr>
        <w:t xml:space="preserve">Section </w:t>
      </w:r>
      <w:r w:rsidR="00D36586">
        <w:rPr>
          <w:rFonts w:eastAsia="Times New Roman" w:cs="Arial"/>
          <w:b/>
          <w:i/>
          <w:iCs/>
        </w:rPr>
        <w:t>31.2</w:t>
      </w:r>
      <w:r>
        <w:rPr>
          <w:rFonts w:eastAsia="Times New Roman" w:cs="Arial"/>
          <w:b/>
          <w:i/>
          <w:iCs/>
        </w:rPr>
        <w:t xml:space="preserve"> </w:t>
      </w:r>
    </w:p>
    <w:p w14:paraId="28536A56" w14:textId="1B190AC0" w:rsidR="00FE1DDD" w:rsidRDefault="00FE1DDD" w:rsidP="00FE1DDD">
      <w:pPr>
        <w:rPr>
          <w:rFonts w:eastAsia="Times New Roman" w:cs="Arial"/>
          <w:b/>
        </w:rPr>
      </w:pPr>
      <w:r>
        <w:rPr>
          <w:rFonts w:eastAsia="Times New Roman" w:cs="Arial"/>
        </w:rPr>
        <w:tab/>
      </w:r>
      <w:r w:rsidRPr="00C03F4D">
        <w:rPr>
          <w:rFonts w:eastAsia="Times New Roman" w:cs="Arial"/>
          <w:b/>
        </w:rPr>
        <w:t xml:space="preserve">Total Area: </w:t>
      </w:r>
      <w:r w:rsidR="00D36586">
        <w:rPr>
          <w:rFonts w:eastAsia="Times New Roman" w:cs="Arial"/>
          <w:b/>
        </w:rPr>
        <w:t>5</w:t>
      </w:r>
      <w:r>
        <w:rPr>
          <w:rFonts w:eastAsia="Times New Roman" w:cs="Arial"/>
          <w:b/>
        </w:rPr>
        <w:t>ha (bunds and cells)</w:t>
      </w:r>
    </w:p>
    <w:p w14:paraId="23233737" w14:textId="1CEEE938" w:rsidR="00FE1DDD" w:rsidRDefault="00FE1DDD" w:rsidP="00FE1DDD">
      <w:pPr>
        <w:rPr>
          <w:rFonts w:eastAsia="Times New Roman" w:cs="Arial"/>
          <w:b/>
        </w:rPr>
      </w:pPr>
      <w:r>
        <w:rPr>
          <w:rFonts w:eastAsia="Times New Roman" w:cs="Arial"/>
          <w:b/>
        </w:rPr>
        <w:tab/>
        <w:t>Annex 3.</w:t>
      </w:r>
      <w:r w:rsidR="00CF2B04">
        <w:rPr>
          <w:rFonts w:eastAsia="Times New Roman" w:cs="Arial"/>
          <w:b/>
        </w:rPr>
        <w:t>2</w:t>
      </w:r>
    </w:p>
    <w:p w14:paraId="190A07E2" w14:textId="41A9CE9C" w:rsidR="00FE1DDD" w:rsidRPr="00392062" w:rsidRDefault="00FE1DDD" w:rsidP="00FE1DDD">
      <w:pPr>
        <w:rPr>
          <w:rFonts w:eastAsia="Times New Roman" w:cs="Arial"/>
          <w:b/>
        </w:rPr>
      </w:pPr>
      <w:r>
        <w:rPr>
          <w:rFonts w:eastAsia="Times New Roman" w:cs="Arial"/>
          <w:b/>
        </w:rPr>
        <w:t>100% of all scrub (regardless of its height) on Bund walls, birch, pine and willow (</w:t>
      </w:r>
      <w:r w:rsidR="00444649">
        <w:rPr>
          <w:rFonts w:eastAsia="Times New Roman" w:cs="Arial"/>
          <w:b/>
        </w:rPr>
        <w:t>1</w:t>
      </w:r>
      <w:r w:rsidRPr="00091C02">
        <w:rPr>
          <w:rFonts w:eastAsia="Times New Roman" w:cs="Arial"/>
          <w:b/>
          <w:bCs/>
        </w:rPr>
        <w:t xml:space="preserve">m to </w:t>
      </w:r>
      <w:r>
        <w:rPr>
          <w:rFonts w:eastAsia="Times New Roman" w:cs="Arial"/>
          <w:b/>
          <w:bCs/>
        </w:rPr>
        <w:t>6</w:t>
      </w:r>
      <w:r w:rsidRPr="00091C02">
        <w:rPr>
          <w:rFonts w:eastAsia="Times New Roman" w:cs="Arial"/>
          <w:b/>
          <w:bCs/>
        </w:rPr>
        <w:t>m tal</w:t>
      </w:r>
      <w:r>
        <w:rPr>
          <w:rFonts w:eastAsia="Times New Roman" w:cs="Arial"/>
          <w:b/>
          <w:bCs/>
        </w:rPr>
        <w:t>l</w:t>
      </w:r>
      <w:r>
        <w:rPr>
          <w:rFonts w:eastAsia="Times New Roman" w:cs="Arial"/>
          <w:b/>
        </w:rPr>
        <w:t xml:space="preserve">) within the bunds. Brash is to be cut and left in situ within the cells. Brash cut from the bund walls is to be moved off the bund walls and left within the cells. </w:t>
      </w:r>
    </w:p>
    <w:p w14:paraId="30DD26D8" w14:textId="4A574EC1" w:rsidR="00FE1DDD" w:rsidRPr="00392062" w:rsidRDefault="00FE1DDD" w:rsidP="00FE1DDD">
      <w:pPr>
        <w:rPr>
          <w:rFonts w:eastAsia="Times New Roman" w:cs="Arial"/>
          <w:bCs/>
        </w:rPr>
      </w:pPr>
      <w:r>
        <w:rPr>
          <w:rFonts w:eastAsia="Times New Roman" w:cs="Arial"/>
          <w:bCs/>
        </w:rPr>
        <w:t xml:space="preserve">This area comprises of a bunded section. There is no public access in this area, but a public footpath does run to the </w:t>
      </w:r>
      <w:r w:rsidR="00CF2B04">
        <w:rPr>
          <w:rFonts w:eastAsia="Times New Roman" w:cs="Arial"/>
          <w:bCs/>
        </w:rPr>
        <w:t>East</w:t>
      </w:r>
      <w:r>
        <w:rPr>
          <w:rFonts w:eastAsia="Times New Roman" w:cs="Arial"/>
          <w:bCs/>
        </w:rPr>
        <w:t xml:space="preserve"> of the area. </w:t>
      </w:r>
    </w:p>
    <w:p w14:paraId="2F27F9B9" w14:textId="77777777" w:rsidR="00FE1DDD" w:rsidRDefault="00FE1DDD" w:rsidP="00FE1DDD">
      <w:pPr>
        <w:rPr>
          <w:rFonts w:eastAsia="Times New Roman" w:cs="Arial"/>
        </w:rPr>
      </w:pPr>
      <w:r>
        <w:rPr>
          <w:rFonts w:eastAsia="Times New Roman" w:cs="Arial"/>
        </w:rPr>
        <w:t xml:space="preserve">Boundaries: </w:t>
      </w:r>
    </w:p>
    <w:p w14:paraId="2BA3EC19" w14:textId="77777777" w:rsidR="00FE1DDD" w:rsidRDefault="00FE1DDD" w:rsidP="00FE1DDD">
      <w:pPr>
        <w:rPr>
          <w:rFonts w:eastAsia="Times New Roman" w:cs="Arial"/>
        </w:rPr>
      </w:pPr>
      <w:r>
        <w:rPr>
          <w:rFonts w:eastAsia="Times New Roman" w:cs="Arial"/>
        </w:rPr>
        <w:tab/>
        <w:t>All boundaries are as per the attached map.</w:t>
      </w:r>
    </w:p>
    <w:p w14:paraId="7D5D5600" w14:textId="74056870" w:rsidR="00FE1DDD" w:rsidRPr="00D7398D" w:rsidRDefault="00FE1DDD" w:rsidP="00FE1DDD">
      <w:pPr>
        <w:rPr>
          <w:rFonts w:eastAsia="Times New Roman" w:cs="Arial"/>
          <w:b/>
          <w:i/>
          <w:iCs/>
        </w:rPr>
      </w:pPr>
      <w:r w:rsidRPr="00D7398D">
        <w:rPr>
          <w:rFonts w:eastAsia="Times New Roman" w:cs="Arial"/>
          <w:b/>
          <w:i/>
          <w:iCs/>
        </w:rPr>
        <w:t xml:space="preserve">Section </w:t>
      </w:r>
      <w:r w:rsidR="00D36586">
        <w:rPr>
          <w:rFonts w:eastAsia="Times New Roman" w:cs="Arial"/>
          <w:b/>
          <w:i/>
          <w:iCs/>
        </w:rPr>
        <w:t xml:space="preserve">32.1 </w:t>
      </w:r>
    </w:p>
    <w:p w14:paraId="00B92960" w14:textId="64D8D78C" w:rsidR="00FE1DDD" w:rsidRDefault="00FE1DDD" w:rsidP="00FE1DDD">
      <w:pPr>
        <w:rPr>
          <w:rFonts w:eastAsia="Times New Roman" w:cs="Arial"/>
          <w:b/>
        </w:rPr>
      </w:pPr>
      <w:r>
        <w:rPr>
          <w:rFonts w:eastAsia="Times New Roman" w:cs="Arial"/>
        </w:rPr>
        <w:tab/>
      </w:r>
      <w:r w:rsidRPr="00C03F4D">
        <w:rPr>
          <w:rFonts w:eastAsia="Times New Roman" w:cs="Arial"/>
          <w:b/>
        </w:rPr>
        <w:t xml:space="preserve">Total Area: </w:t>
      </w:r>
      <w:r w:rsidR="00D36586">
        <w:rPr>
          <w:rFonts w:eastAsia="Times New Roman" w:cs="Arial"/>
          <w:b/>
        </w:rPr>
        <w:t>6.4</w:t>
      </w:r>
      <w:r>
        <w:rPr>
          <w:rFonts w:eastAsia="Times New Roman" w:cs="Arial"/>
          <w:b/>
        </w:rPr>
        <w:t>ha (bunds and cells)</w:t>
      </w:r>
    </w:p>
    <w:p w14:paraId="5A750697" w14:textId="03DF55B5" w:rsidR="00FE1DDD" w:rsidRDefault="00FE1DDD" w:rsidP="00FE1DDD">
      <w:pPr>
        <w:rPr>
          <w:rFonts w:eastAsia="Times New Roman" w:cs="Arial"/>
          <w:b/>
        </w:rPr>
      </w:pPr>
      <w:r>
        <w:rPr>
          <w:rFonts w:eastAsia="Times New Roman" w:cs="Arial"/>
          <w:b/>
        </w:rPr>
        <w:tab/>
        <w:t>Annex 3.</w:t>
      </w:r>
      <w:r w:rsidR="00CF2B04">
        <w:rPr>
          <w:rFonts w:eastAsia="Times New Roman" w:cs="Arial"/>
          <w:b/>
        </w:rPr>
        <w:t>3</w:t>
      </w:r>
    </w:p>
    <w:p w14:paraId="568AA9F8" w14:textId="3EEDF675" w:rsidR="00FE1DDD" w:rsidRPr="00392062" w:rsidRDefault="00FE1DDD" w:rsidP="00FE1DDD">
      <w:pPr>
        <w:rPr>
          <w:rFonts w:eastAsia="Times New Roman" w:cs="Arial"/>
          <w:b/>
        </w:rPr>
      </w:pPr>
      <w:r>
        <w:rPr>
          <w:rFonts w:eastAsia="Times New Roman" w:cs="Arial"/>
          <w:b/>
        </w:rPr>
        <w:t>100% of all scrub (regardless of its height) on Bund walls, birch, pine and willow (</w:t>
      </w:r>
      <w:r w:rsidR="00444649">
        <w:rPr>
          <w:rFonts w:eastAsia="Times New Roman" w:cs="Arial"/>
          <w:b/>
        </w:rPr>
        <w:t>1</w:t>
      </w:r>
      <w:r w:rsidRPr="00091C02">
        <w:rPr>
          <w:rFonts w:eastAsia="Times New Roman" w:cs="Arial"/>
          <w:b/>
          <w:bCs/>
        </w:rPr>
        <w:t xml:space="preserve">m to </w:t>
      </w:r>
      <w:r>
        <w:rPr>
          <w:rFonts w:eastAsia="Times New Roman" w:cs="Arial"/>
          <w:b/>
          <w:bCs/>
        </w:rPr>
        <w:t>6</w:t>
      </w:r>
      <w:r w:rsidRPr="00091C02">
        <w:rPr>
          <w:rFonts w:eastAsia="Times New Roman" w:cs="Arial"/>
          <w:b/>
          <w:bCs/>
        </w:rPr>
        <w:t>m tal</w:t>
      </w:r>
      <w:r>
        <w:rPr>
          <w:rFonts w:eastAsia="Times New Roman" w:cs="Arial"/>
          <w:b/>
          <w:bCs/>
        </w:rPr>
        <w:t>l</w:t>
      </w:r>
      <w:r>
        <w:rPr>
          <w:rFonts w:eastAsia="Times New Roman" w:cs="Arial"/>
          <w:b/>
        </w:rPr>
        <w:t xml:space="preserve">) within the bunds. Brash is to be cut and left in situ within the cells. Brash cut from the bund walls is to be moved off the bund walls and left within the cells. </w:t>
      </w:r>
    </w:p>
    <w:p w14:paraId="20A76F9B" w14:textId="6B05AF89" w:rsidR="00FE1DDD" w:rsidRPr="00392062" w:rsidRDefault="00FE1DDD" w:rsidP="00FE1DDD">
      <w:pPr>
        <w:rPr>
          <w:rFonts w:eastAsia="Times New Roman" w:cs="Arial"/>
          <w:bCs/>
        </w:rPr>
      </w:pPr>
      <w:r>
        <w:rPr>
          <w:rFonts w:eastAsia="Times New Roman" w:cs="Arial"/>
          <w:bCs/>
        </w:rPr>
        <w:t xml:space="preserve">This area comprises of a bunded section. There is no public access in this area, but a public footpath does run to the </w:t>
      </w:r>
      <w:r w:rsidR="00CF2B04">
        <w:rPr>
          <w:rFonts w:eastAsia="Times New Roman" w:cs="Arial"/>
          <w:bCs/>
        </w:rPr>
        <w:t>East and West</w:t>
      </w:r>
      <w:r>
        <w:rPr>
          <w:rFonts w:eastAsia="Times New Roman" w:cs="Arial"/>
          <w:bCs/>
        </w:rPr>
        <w:t xml:space="preserve"> of the area. </w:t>
      </w:r>
    </w:p>
    <w:p w14:paraId="52713EFC" w14:textId="77777777" w:rsidR="00FE1DDD" w:rsidRDefault="00FE1DDD" w:rsidP="00FE1DDD">
      <w:pPr>
        <w:rPr>
          <w:rFonts w:eastAsia="Times New Roman" w:cs="Arial"/>
        </w:rPr>
      </w:pPr>
      <w:r>
        <w:rPr>
          <w:rFonts w:eastAsia="Times New Roman" w:cs="Arial"/>
        </w:rPr>
        <w:t xml:space="preserve">Boundaries: </w:t>
      </w:r>
    </w:p>
    <w:p w14:paraId="5D8A33CB" w14:textId="77777777" w:rsidR="00FE1DDD" w:rsidRDefault="00FE1DDD" w:rsidP="00FE1DDD">
      <w:pPr>
        <w:rPr>
          <w:rFonts w:eastAsia="Times New Roman" w:cs="Arial"/>
        </w:rPr>
      </w:pPr>
      <w:r>
        <w:rPr>
          <w:rFonts w:eastAsia="Times New Roman" w:cs="Arial"/>
        </w:rPr>
        <w:tab/>
        <w:t>All boundaries are as per the attached map.</w:t>
      </w:r>
    </w:p>
    <w:p w14:paraId="2D616394" w14:textId="70770969" w:rsidR="00484887" w:rsidRDefault="00484887" w:rsidP="00484887">
      <w:pPr>
        <w:pStyle w:val="ListParagraph"/>
        <w:numPr>
          <w:ilvl w:val="0"/>
          <w:numId w:val="2"/>
        </w:numPr>
        <w:spacing w:after="0" w:line="240" w:lineRule="auto"/>
        <w:rPr>
          <w:rFonts w:eastAsia="Times New Roman" w:cs="Arial"/>
        </w:rPr>
      </w:pPr>
      <w:r w:rsidRPr="00135A33">
        <w:rPr>
          <w:rFonts w:eastAsia="Times New Roman" w:cs="Arial"/>
          <w:b/>
        </w:rPr>
        <w:t>Herbicide (</w:t>
      </w:r>
      <w:r w:rsidR="00592B68">
        <w:rPr>
          <w:rFonts w:eastAsia="Times New Roman" w:cs="Arial"/>
          <w:b/>
        </w:rPr>
        <w:t>Cut &amp; Treat</w:t>
      </w:r>
      <w:r w:rsidRPr="00135A33">
        <w:rPr>
          <w:rFonts w:eastAsia="Times New Roman" w:cs="Arial"/>
          <w:b/>
        </w:rPr>
        <w:t>)</w:t>
      </w:r>
      <w:r w:rsidRPr="00135A33">
        <w:rPr>
          <w:rFonts w:eastAsia="Times New Roman" w:cs="Arial"/>
        </w:rPr>
        <w:t xml:space="preserve">: </w:t>
      </w:r>
    </w:p>
    <w:p w14:paraId="0C35FEC2" w14:textId="77777777" w:rsidR="00484887" w:rsidRDefault="00484887" w:rsidP="00484887">
      <w:pPr>
        <w:pStyle w:val="ListParagraph"/>
        <w:ind w:left="360"/>
        <w:rPr>
          <w:rFonts w:eastAsia="Times New Roman" w:cs="Arial"/>
        </w:rPr>
      </w:pPr>
    </w:p>
    <w:p w14:paraId="2263B75B" w14:textId="4E742AEF" w:rsidR="00484887" w:rsidRDefault="00484887" w:rsidP="009B1BEC">
      <w:pPr>
        <w:pStyle w:val="ListParagraph"/>
        <w:ind w:left="57"/>
        <w:rPr>
          <w:rFonts w:eastAsia="Times New Roman" w:cs="Arial"/>
        </w:rPr>
      </w:pPr>
      <w:r w:rsidRPr="00135A33">
        <w:rPr>
          <w:rFonts w:eastAsia="Times New Roman" w:cs="Arial"/>
        </w:rPr>
        <w:t xml:space="preserve">When working </w:t>
      </w:r>
      <w:r>
        <w:rPr>
          <w:rFonts w:eastAsia="Times New Roman" w:cs="Arial"/>
        </w:rPr>
        <w:t>in the moss whether bunded or not</w:t>
      </w:r>
      <w:r w:rsidRPr="00135A33">
        <w:rPr>
          <w:rFonts w:eastAsia="Times New Roman" w:cs="Arial"/>
        </w:rPr>
        <w:t>, caution should be exercised as some</w:t>
      </w:r>
      <w:r>
        <w:rPr>
          <w:rFonts w:eastAsia="Times New Roman" w:cs="Arial"/>
        </w:rPr>
        <w:t xml:space="preserve"> areas</w:t>
      </w:r>
      <w:r w:rsidRPr="00135A33">
        <w:rPr>
          <w:rFonts w:eastAsia="Times New Roman" w:cs="Arial"/>
        </w:rPr>
        <w:t xml:space="preserve"> are very </w:t>
      </w:r>
      <w:r>
        <w:rPr>
          <w:rFonts w:eastAsia="Times New Roman" w:cs="Arial"/>
        </w:rPr>
        <w:t xml:space="preserve">wet with soft bases, especially if there is no vegetation </w:t>
      </w:r>
      <w:r>
        <w:rPr>
          <w:rFonts w:eastAsia="Times New Roman" w:cs="Arial"/>
        </w:rPr>
        <w:lastRenderedPageBreak/>
        <w:t xml:space="preserve">on the peat. </w:t>
      </w:r>
      <w:r w:rsidRPr="00135A33">
        <w:rPr>
          <w:rFonts w:eastAsia="Times New Roman" w:cs="Arial"/>
        </w:rPr>
        <w:t xml:space="preserve">Contractors should try to walk on grassy tussocks within the cells and try as far as possible to avoid walking on bog-mosses which are fragile and normally denote very wet areas. Depending on recent rainfall, it may not be possible to treat the very wettest </w:t>
      </w:r>
      <w:proofErr w:type="gramStart"/>
      <w:r w:rsidRPr="00135A33">
        <w:rPr>
          <w:rFonts w:eastAsia="Times New Roman" w:cs="Arial"/>
        </w:rPr>
        <w:t>cells</w:t>
      </w:r>
      <w:proofErr w:type="gramEnd"/>
      <w:r w:rsidRPr="00135A33">
        <w:rPr>
          <w:rFonts w:eastAsia="Times New Roman" w:cs="Arial"/>
        </w:rPr>
        <w:t xml:space="preserve"> and the </w:t>
      </w:r>
      <w:r>
        <w:rPr>
          <w:rFonts w:eastAsia="Times New Roman" w:cs="Arial"/>
        </w:rPr>
        <w:t xml:space="preserve">NE Supervisor </w:t>
      </w:r>
      <w:r w:rsidRPr="00135A33">
        <w:rPr>
          <w:rFonts w:eastAsia="Times New Roman" w:cs="Arial"/>
        </w:rPr>
        <w:t xml:space="preserve">should be informed of any areas where this is the case. </w:t>
      </w:r>
    </w:p>
    <w:p w14:paraId="07FB36FC" w14:textId="5676139B" w:rsidR="00484887" w:rsidRDefault="00484887" w:rsidP="00484887">
      <w:pPr>
        <w:rPr>
          <w:rFonts w:eastAsia="Times New Roman" w:cs="Arial"/>
        </w:rPr>
      </w:pPr>
      <w:r w:rsidRPr="00172776">
        <w:rPr>
          <w:rFonts w:eastAsia="Times New Roman" w:cs="Arial"/>
        </w:rPr>
        <w:t xml:space="preserve">The bund-walls are all firm and wide enough to walk on with </w:t>
      </w:r>
      <w:proofErr w:type="gramStart"/>
      <w:r w:rsidRPr="00172776">
        <w:rPr>
          <w:rFonts w:eastAsia="Times New Roman" w:cs="Arial"/>
        </w:rPr>
        <w:t>care</w:t>
      </w:r>
      <w:proofErr w:type="gramEnd"/>
      <w:r w:rsidRPr="00172776">
        <w:rPr>
          <w:rFonts w:eastAsia="Times New Roman" w:cs="Arial"/>
        </w:rPr>
        <w:t xml:space="preserve"> but some have a layer of tussocky, uneven vegetation; additionally, there are “borrow pits” where diggers have extracted underlying peat in order to create the bunds. These run directly next to the bund walls and </w:t>
      </w:r>
      <w:r>
        <w:rPr>
          <w:rFonts w:eastAsia="Times New Roman" w:cs="Arial"/>
        </w:rPr>
        <w:t xml:space="preserve">are </w:t>
      </w:r>
      <w:r w:rsidRPr="00172776">
        <w:rPr>
          <w:rFonts w:eastAsia="Times New Roman" w:cs="Arial"/>
        </w:rPr>
        <w:t xml:space="preserve">deeper and wetter than the cell base so </w:t>
      </w:r>
      <w:r>
        <w:rPr>
          <w:rFonts w:eastAsia="Times New Roman" w:cs="Arial"/>
        </w:rPr>
        <w:t xml:space="preserve">should be avoided so </w:t>
      </w:r>
      <w:r w:rsidRPr="00172776">
        <w:rPr>
          <w:rFonts w:eastAsia="Times New Roman" w:cs="Arial"/>
        </w:rPr>
        <w:t>concentration is required when working/walking on the bund walls.</w:t>
      </w:r>
    </w:p>
    <w:p w14:paraId="7CA755B0" w14:textId="5349F5B6" w:rsidR="00484887" w:rsidRDefault="00484887" w:rsidP="00484887">
      <w:pPr>
        <w:rPr>
          <w:rFonts w:eastAsia="Times New Roman" w:cs="Arial"/>
        </w:rPr>
      </w:pPr>
      <w:r>
        <w:rPr>
          <w:rFonts w:eastAsia="Times New Roman" w:cs="Arial"/>
        </w:rPr>
        <w:t xml:space="preserve">Some areas have had previous scrub and tree removal contracts on and may have scrub stumps and brash on the ground; these are trip hazards that can make walking over the area more difficult which can also be very wet and uneven; caution should therefore be exercised when working in or crossing these areas. </w:t>
      </w:r>
    </w:p>
    <w:p w14:paraId="35690E84" w14:textId="5CB68630" w:rsidR="00592B68" w:rsidRDefault="00592B68" w:rsidP="00592B68">
      <w:pPr>
        <w:spacing w:after="0" w:line="240" w:lineRule="auto"/>
        <w:rPr>
          <w:rFonts w:eastAsia="Times New Roman" w:cs="Arial"/>
        </w:rPr>
      </w:pPr>
      <w:r>
        <w:rPr>
          <w:rFonts w:eastAsia="Times New Roman" w:cs="Arial"/>
        </w:rPr>
        <w:t xml:space="preserve">The task is to </w:t>
      </w:r>
      <w:r w:rsidRPr="008C0F8C">
        <w:rPr>
          <w:rFonts w:eastAsia="Times New Roman" w:cs="Arial"/>
          <w:b/>
          <w:bCs/>
        </w:rPr>
        <w:t xml:space="preserve">cut all </w:t>
      </w:r>
      <w:r>
        <w:rPr>
          <w:rFonts w:eastAsia="Times New Roman" w:cs="Arial"/>
          <w:b/>
          <w:bCs/>
        </w:rPr>
        <w:t xml:space="preserve">the species identified </w:t>
      </w:r>
      <w:r w:rsidRPr="008C0F8C">
        <w:rPr>
          <w:rFonts w:eastAsia="Times New Roman" w:cs="Arial"/>
          <w:b/>
          <w:bCs/>
        </w:rPr>
        <w:t>above</w:t>
      </w:r>
      <w:r>
        <w:rPr>
          <w:rFonts w:eastAsia="Times New Roman" w:cs="Arial"/>
          <w:b/>
          <w:bCs/>
        </w:rPr>
        <w:t xml:space="preserve"> to</w:t>
      </w:r>
      <w:r w:rsidRPr="008C0F8C">
        <w:rPr>
          <w:rFonts w:eastAsia="Times New Roman" w:cs="Arial"/>
          <w:b/>
          <w:bCs/>
        </w:rPr>
        <w:t xml:space="preserve"> </w:t>
      </w:r>
      <w:r>
        <w:rPr>
          <w:rFonts w:eastAsia="Times New Roman" w:cs="Arial"/>
          <w:b/>
          <w:bCs/>
        </w:rPr>
        <w:t>the specified height (see section 4 of the specification)</w:t>
      </w:r>
      <w:r w:rsidRPr="008C0F8C">
        <w:rPr>
          <w:rFonts w:eastAsia="Times New Roman" w:cs="Arial"/>
          <w:b/>
          <w:bCs/>
        </w:rPr>
        <w:t xml:space="preserve"> at their base and treat the stumps</w:t>
      </w:r>
      <w:r>
        <w:rPr>
          <w:rFonts w:eastAsia="Times New Roman" w:cs="Arial"/>
        </w:rPr>
        <w:t xml:space="preserve"> within 6hrs using an aquatic approved herbicide</w:t>
      </w:r>
      <w:r w:rsidR="002B736F">
        <w:rPr>
          <w:rFonts w:eastAsia="Times New Roman" w:cs="Arial"/>
        </w:rPr>
        <w:t xml:space="preserve"> </w:t>
      </w:r>
      <w:r w:rsidR="002B736F" w:rsidRPr="002B736F">
        <w:rPr>
          <w:rFonts w:eastAsia="Times New Roman" w:cs="Arial"/>
        </w:rPr>
        <w:t>at the manufacturers recommended application rate</w:t>
      </w:r>
      <w:r w:rsidR="002B736F">
        <w:rPr>
          <w:rFonts w:eastAsia="Times New Roman" w:cs="Arial"/>
        </w:rPr>
        <w:t xml:space="preserve">. </w:t>
      </w:r>
      <w:r w:rsidRPr="00172776">
        <w:rPr>
          <w:rFonts w:eastAsia="Times New Roman" w:cs="Arial"/>
        </w:rPr>
        <w:t>Blue dye must be mixed with the herbicide at manufacturer’s recommended concentration to enable the treated plants to be distinguished.</w:t>
      </w:r>
      <w:r>
        <w:rPr>
          <w:rFonts w:eastAsia="Times New Roman" w:cs="Arial"/>
        </w:rPr>
        <w:t xml:space="preserve"> All pines within the work areas are to be cut below the lowest branch and treated, where pines are small, they can be pulled out of the ground instead of being cut if practical to do so. Other woody species such as Row</w:t>
      </w:r>
      <w:r w:rsidR="004F731A">
        <w:rPr>
          <w:rFonts w:eastAsia="Times New Roman" w:cs="Arial"/>
        </w:rPr>
        <w:t>a</w:t>
      </w:r>
      <w:r>
        <w:rPr>
          <w:rFonts w:eastAsia="Times New Roman" w:cs="Arial"/>
        </w:rPr>
        <w:t xml:space="preserve">n, Alder buckthorn and Oak are only to be cut and treated if they are </w:t>
      </w:r>
      <w:r w:rsidRPr="00E5755E">
        <w:rPr>
          <w:rFonts w:eastAsia="Times New Roman" w:cs="Arial"/>
        </w:rPr>
        <w:t xml:space="preserve">on the top or side wall of a bund. </w:t>
      </w:r>
    </w:p>
    <w:p w14:paraId="505774AE" w14:textId="77777777" w:rsidR="00592B68" w:rsidRDefault="00592B68" w:rsidP="00484887">
      <w:pPr>
        <w:rPr>
          <w:rFonts w:eastAsia="Times New Roman" w:cs="Arial"/>
        </w:rPr>
      </w:pPr>
    </w:p>
    <w:p w14:paraId="6112C403" w14:textId="7C7C4ED3" w:rsidR="00E66856" w:rsidRDefault="00484887" w:rsidP="00484887">
      <w:pPr>
        <w:rPr>
          <w:rFonts w:eastAsia="Times New Roman" w:cs="Arial"/>
        </w:rPr>
      </w:pPr>
      <w:r w:rsidRPr="000D2998">
        <w:rPr>
          <w:rFonts w:eastAsia="Times New Roman" w:cs="Arial"/>
          <w:b/>
          <w:bCs/>
        </w:rPr>
        <w:t>Care must be taken to minimise run-off onto any non-target plants, particularly rare mire plants such as</w:t>
      </w:r>
      <w:r>
        <w:rPr>
          <w:rFonts w:eastAsia="Times New Roman" w:cs="Arial"/>
          <w:b/>
          <w:bCs/>
        </w:rPr>
        <w:t xml:space="preserve"> sphagnum, moss,</w:t>
      </w:r>
      <w:r w:rsidRPr="000D2998">
        <w:rPr>
          <w:rFonts w:eastAsia="Times New Roman" w:cs="Arial"/>
          <w:b/>
          <w:bCs/>
        </w:rPr>
        <w:t xml:space="preserve"> Common Cotton-grass, Hare’s-tail Cotton-grass, Cross-leaved </w:t>
      </w:r>
      <w:r>
        <w:rPr>
          <w:rFonts w:eastAsia="Times New Roman" w:cs="Arial"/>
          <w:b/>
          <w:bCs/>
        </w:rPr>
        <w:t>H</w:t>
      </w:r>
      <w:r w:rsidRPr="000D2998">
        <w:rPr>
          <w:rFonts w:eastAsia="Times New Roman" w:cs="Arial"/>
          <w:b/>
          <w:bCs/>
        </w:rPr>
        <w:t>eath, Crowberry and Cranberry</w:t>
      </w:r>
      <w:r w:rsidRPr="00172776">
        <w:rPr>
          <w:rFonts w:eastAsia="Times New Roman" w:cs="Arial"/>
          <w:bCs/>
        </w:rPr>
        <w:t>.</w:t>
      </w:r>
      <w:r w:rsidRPr="00172776">
        <w:rPr>
          <w:rFonts w:eastAsia="Times New Roman" w:cs="Arial"/>
        </w:rPr>
        <w:t xml:space="preserve">  Marker canes with flags should be used to ensure that all areas are covered but must be removed after use.</w:t>
      </w:r>
    </w:p>
    <w:p w14:paraId="55E16484" w14:textId="5CC3BEC0" w:rsidR="004F731A" w:rsidRPr="004F731A" w:rsidRDefault="00484887" w:rsidP="00484887">
      <w:pPr>
        <w:rPr>
          <w:rFonts w:eastAsia="Times New Roman" w:cs="Arial"/>
          <w:bCs/>
        </w:rPr>
      </w:pPr>
      <w:r w:rsidRPr="00172776">
        <w:rPr>
          <w:rFonts w:eastAsia="Times New Roman" w:cs="Arial"/>
        </w:rPr>
        <w:br/>
      </w:r>
      <w:r>
        <w:rPr>
          <w:rFonts w:eastAsia="Times New Roman" w:cs="Arial"/>
          <w:b/>
        </w:rPr>
        <w:t>All Herbicide, blue dye, water</w:t>
      </w:r>
      <w:r w:rsidRPr="000D2998">
        <w:rPr>
          <w:rFonts w:eastAsia="Times New Roman" w:cs="Arial"/>
          <w:b/>
        </w:rPr>
        <w:t xml:space="preserve"> to be supplied by the contractor. </w:t>
      </w:r>
      <w:r w:rsidRPr="00B54632">
        <w:rPr>
          <w:rFonts w:eastAsia="Times New Roman" w:cs="Arial"/>
          <w:b/>
        </w:rPr>
        <w:t>Contractors must specify which Glyphosate they will use in their method statement.</w:t>
      </w:r>
      <w:r w:rsidRPr="00172776">
        <w:rPr>
          <w:rFonts w:eastAsia="Times New Roman" w:cs="Arial"/>
          <w:bCs/>
        </w:rPr>
        <w:t xml:space="preserve"> The methodology/ equipment must also be specified. </w:t>
      </w:r>
      <w:r>
        <w:rPr>
          <w:rFonts w:eastAsia="Times New Roman" w:cs="Arial"/>
          <w:bCs/>
        </w:rPr>
        <w:t xml:space="preserve">The methodology should specify any measures/equipment that will be used to </w:t>
      </w:r>
      <w:r w:rsidRPr="004847FD">
        <w:rPr>
          <w:rFonts w:eastAsia="Times New Roman" w:cs="Arial"/>
          <w:bCs/>
        </w:rPr>
        <w:t>minimise run-off</w:t>
      </w:r>
      <w:r w:rsidR="004F731A">
        <w:rPr>
          <w:rFonts w:eastAsia="Times New Roman" w:cs="Arial"/>
          <w:bCs/>
        </w:rPr>
        <w:t>.</w:t>
      </w:r>
    </w:p>
    <w:p w14:paraId="6FE4662B" w14:textId="260F1C25" w:rsidR="00484887" w:rsidRPr="009B1BEC" w:rsidRDefault="008010C8" w:rsidP="00484887">
      <w:pPr>
        <w:rPr>
          <w:rFonts w:eastAsia="Times New Roman" w:cs="Arial"/>
          <w:bCs/>
        </w:rPr>
      </w:pPr>
      <w:r w:rsidRPr="004847FD">
        <w:rPr>
          <w:rFonts w:eastAsia="Times New Roman" w:cs="Arial"/>
          <w:b/>
        </w:rPr>
        <w:t xml:space="preserve">Control </w:t>
      </w:r>
      <w:r w:rsidR="00484887" w:rsidRPr="004847FD">
        <w:rPr>
          <w:rFonts w:eastAsia="Times New Roman" w:cs="Arial"/>
          <w:b/>
        </w:rPr>
        <w:t xml:space="preserve">can commence from </w:t>
      </w:r>
      <w:r w:rsidR="006145A8">
        <w:rPr>
          <w:rFonts w:eastAsia="Times New Roman" w:cs="Arial"/>
          <w:b/>
        </w:rPr>
        <w:t>8</w:t>
      </w:r>
      <w:r w:rsidR="006145A8" w:rsidRPr="006145A8">
        <w:rPr>
          <w:rFonts w:eastAsia="Times New Roman" w:cs="Arial"/>
          <w:b/>
          <w:vertAlign w:val="superscript"/>
        </w:rPr>
        <w:t>th</w:t>
      </w:r>
      <w:r w:rsidR="006145A8">
        <w:rPr>
          <w:rFonts w:eastAsia="Times New Roman" w:cs="Arial"/>
          <w:b/>
        </w:rPr>
        <w:t xml:space="preserve"> December </w:t>
      </w:r>
      <w:r w:rsidR="00444649">
        <w:rPr>
          <w:rFonts w:eastAsia="Times New Roman" w:cs="Arial"/>
          <w:b/>
        </w:rPr>
        <w:t>2025</w:t>
      </w:r>
      <w:r w:rsidR="00484887" w:rsidRPr="00FE1DDD">
        <w:rPr>
          <w:rFonts w:eastAsia="Times New Roman" w:cs="Arial"/>
          <w:b/>
          <w:color w:val="EE0000"/>
        </w:rPr>
        <w:t xml:space="preserve"> </w:t>
      </w:r>
      <w:r w:rsidR="00484887" w:rsidRPr="00793B42">
        <w:rPr>
          <w:rFonts w:eastAsia="Times New Roman" w:cs="Arial"/>
          <w:b/>
        </w:rPr>
        <w:t xml:space="preserve">and must be completed by </w:t>
      </w:r>
      <w:r w:rsidR="006145A8">
        <w:rPr>
          <w:rFonts w:eastAsia="Times New Roman" w:cs="Arial"/>
          <w:b/>
        </w:rPr>
        <w:t>20</w:t>
      </w:r>
      <w:r w:rsidR="004847FD" w:rsidRPr="00444649">
        <w:rPr>
          <w:rFonts w:eastAsia="Times New Roman" w:cs="Arial"/>
          <w:b/>
          <w:color w:val="auto"/>
          <w:vertAlign w:val="superscript"/>
        </w:rPr>
        <w:t>th</w:t>
      </w:r>
      <w:r w:rsidR="00FC22D1" w:rsidRPr="00444649">
        <w:rPr>
          <w:rFonts w:eastAsia="Times New Roman" w:cs="Arial"/>
          <w:b/>
          <w:color w:val="auto"/>
          <w:vertAlign w:val="superscript"/>
        </w:rPr>
        <w:t xml:space="preserve"> </w:t>
      </w:r>
      <w:r w:rsidR="00FC22D1" w:rsidRPr="00444649">
        <w:rPr>
          <w:rFonts w:eastAsia="Times New Roman" w:cs="Arial"/>
          <w:b/>
          <w:color w:val="auto"/>
        </w:rPr>
        <w:t>February</w:t>
      </w:r>
      <w:r w:rsidR="004847FD" w:rsidRPr="00444649">
        <w:rPr>
          <w:rFonts w:eastAsia="Times New Roman" w:cs="Arial"/>
          <w:b/>
          <w:color w:val="auto"/>
        </w:rPr>
        <w:t xml:space="preserve"> 202</w:t>
      </w:r>
      <w:r w:rsidR="00FC22D1" w:rsidRPr="00444649">
        <w:rPr>
          <w:rFonts w:eastAsia="Times New Roman" w:cs="Arial"/>
          <w:b/>
          <w:color w:val="auto"/>
        </w:rPr>
        <w:t>6</w:t>
      </w:r>
      <w:r w:rsidR="00484887" w:rsidRPr="00444649">
        <w:rPr>
          <w:rFonts w:eastAsia="Times New Roman" w:cs="Arial"/>
          <w:b/>
          <w:color w:val="auto"/>
        </w:rPr>
        <w:t xml:space="preserve"> </w:t>
      </w:r>
      <w:r w:rsidR="00484887" w:rsidRPr="0025484D">
        <w:rPr>
          <w:rFonts w:eastAsia="Times New Roman" w:cs="Arial"/>
          <w:bCs/>
        </w:rPr>
        <w:t>but</w:t>
      </w:r>
      <w:r w:rsidR="00484887" w:rsidRPr="00172776">
        <w:rPr>
          <w:rFonts w:eastAsia="Times New Roman" w:cs="Arial"/>
          <w:bCs/>
        </w:rPr>
        <w:t xml:space="preserve"> should not be carried out if rain is forecast within 6 hours of application and allowance for weather interruptions should factored into the contract timings.</w:t>
      </w:r>
      <w:r w:rsidR="00484887">
        <w:rPr>
          <w:rFonts w:eastAsia="Times New Roman" w:cs="Arial"/>
          <w:bCs/>
        </w:rPr>
        <w:t xml:space="preserve"> This contract will commence </w:t>
      </w:r>
      <w:r w:rsidR="00F62B18">
        <w:rPr>
          <w:rFonts w:eastAsia="Times New Roman" w:cs="Arial"/>
          <w:bCs/>
        </w:rPr>
        <w:t>out</w:t>
      </w:r>
      <w:r w:rsidR="00484887">
        <w:rPr>
          <w:rFonts w:eastAsia="Times New Roman" w:cs="Arial"/>
          <w:bCs/>
        </w:rPr>
        <w:t xml:space="preserve"> of the breeding bird season. </w:t>
      </w:r>
      <w:r w:rsidR="00F62B18">
        <w:rPr>
          <w:rFonts w:eastAsia="Times New Roman" w:cs="Arial"/>
          <w:bCs/>
        </w:rPr>
        <w:t>However, winter roosts are still possible, i</w:t>
      </w:r>
      <w:r w:rsidR="00484887" w:rsidRPr="000D7D87">
        <w:rPr>
          <w:rFonts w:eastAsia="Times New Roman" w:cs="Arial"/>
          <w:bCs/>
        </w:rPr>
        <w:t xml:space="preserve">f the contractor notices any signs of </w:t>
      </w:r>
      <w:r w:rsidR="00F62B18">
        <w:rPr>
          <w:rFonts w:eastAsia="Times New Roman" w:cs="Arial"/>
          <w:bCs/>
        </w:rPr>
        <w:t>roosting behaviour</w:t>
      </w:r>
      <w:r w:rsidR="00484887" w:rsidRPr="000D7D87">
        <w:rPr>
          <w:rFonts w:eastAsia="Times New Roman" w:cs="Arial"/>
          <w:bCs/>
        </w:rPr>
        <w:t xml:space="preserve">, these areas must be </w:t>
      </w:r>
      <w:r w:rsidR="004F731A" w:rsidRPr="000D7D87">
        <w:rPr>
          <w:rFonts w:eastAsia="Times New Roman" w:cs="Arial"/>
          <w:bCs/>
        </w:rPr>
        <w:t>avoided,</w:t>
      </w:r>
      <w:r w:rsidR="00484887" w:rsidRPr="000D7D87">
        <w:rPr>
          <w:rFonts w:eastAsia="Times New Roman" w:cs="Arial"/>
          <w:bCs/>
        </w:rPr>
        <w:t xml:space="preserve"> and the NE </w:t>
      </w:r>
      <w:r w:rsidR="00484887">
        <w:rPr>
          <w:rFonts w:eastAsia="Times New Roman" w:cs="Arial"/>
          <w:bCs/>
        </w:rPr>
        <w:t>reserve manager</w:t>
      </w:r>
      <w:r w:rsidR="00484887" w:rsidRPr="000D7D87">
        <w:rPr>
          <w:rFonts w:eastAsia="Times New Roman" w:cs="Arial"/>
          <w:bCs/>
        </w:rPr>
        <w:t xml:space="preserve"> </w:t>
      </w:r>
      <w:r w:rsidR="00484887" w:rsidRPr="000D7D87">
        <w:rPr>
          <w:rFonts w:eastAsia="Times New Roman" w:cs="Arial"/>
          <w:bCs/>
        </w:rPr>
        <w:lastRenderedPageBreak/>
        <w:t xml:space="preserve">must be notified immediately. The contractor must liaise with the NE </w:t>
      </w:r>
      <w:r w:rsidR="00484887">
        <w:rPr>
          <w:rFonts w:eastAsia="Times New Roman" w:cs="Arial"/>
          <w:bCs/>
        </w:rPr>
        <w:t>reserve manager</w:t>
      </w:r>
      <w:r w:rsidR="00484887" w:rsidRPr="000D7D87">
        <w:rPr>
          <w:rFonts w:eastAsia="Times New Roman" w:cs="Arial"/>
          <w:bCs/>
        </w:rPr>
        <w:t xml:space="preserve"> </w:t>
      </w:r>
      <w:r w:rsidR="00484887">
        <w:rPr>
          <w:rFonts w:eastAsia="Times New Roman" w:cs="Arial"/>
          <w:bCs/>
        </w:rPr>
        <w:t>before</w:t>
      </w:r>
      <w:r w:rsidR="00484887" w:rsidRPr="000D7D87">
        <w:rPr>
          <w:rFonts w:eastAsia="Times New Roman" w:cs="Arial"/>
          <w:bCs/>
        </w:rPr>
        <w:t xml:space="preserve"> commencing works on </w:t>
      </w:r>
      <w:r w:rsidR="00484887">
        <w:rPr>
          <w:rFonts w:eastAsia="Times New Roman" w:cs="Arial"/>
          <w:bCs/>
        </w:rPr>
        <w:t>any</w:t>
      </w:r>
      <w:r w:rsidR="00484887" w:rsidRPr="000D7D87">
        <w:rPr>
          <w:rFonts w:eastAsia="Times New Roman" w:cs="Arial"/>
          <w:bCs/>
        </w:rPr>
        <w:t xml:space="preserve"> of the sections. If any </w:t>
      </w:r>
      <w:r w:rsidR="00F62B18">
        <w:rPr>
          <w:rFonts w:eastAsia="Times New Roman" w:cs="Arial"/>
          <w:bCs/>
        </w:rPr>
        <w:t>roosting</w:t>
      </w:r>
      <w:r w:rsidR="00484887" w:rsidRPr="000D7D87">
        <w:rPr>
          <w:rFonts w:eastAsia="Times New Roman" w:cs="Arial"/>
          <w:bCs/>
        </w:rPr>
        <w:t xml:space="preserve"> birds are present, exclusion zones/mitigation measures will be put in place.</w:t>
      </w:r>
    </w:p>
    <w:p w14:paraId="28306AC5" w14:textId="77777777" w:rsidR="00484887" w:rsidRDefault="00484887" w:rsidP="00484887">
      <w:pPr>
        <w:pStyle w:val="ListParagraph"/>
        <w:numPr>
          <w:ilvl w:val="0"/>
          <w:numId w:val="2"/>
        </w:numPr>
        <w:spacing w:after="0" w:line="240" w:lineRule="auto"/>
        <w:rPr>
          <w:rFonts w:eastAsia="Times New Roman" w:cs="Arial"/>
        </w:rPr>
      </w:pPr>
      <w:r w:rsidRPr="00BF3CC8">
        <w:rPr>
          <w:rFonts w:eastAsia="Times New Roman" w:cs="Arial"/>
          <w:b/>
          <w:bCs/>
        </w:rPr>
        <w:t>Contractor obligations</w:t>
      </w:r>
      <w:r w:rsidRPr="00BF3CC8">
        <w:rPr>
          <w:rFonts w:eastAsia="Times New Roman" w:cs="Arial"/>
          <w:bCs/>
        </w:rPr>
        <w:t>:</w:t>
      </w:r>
      <w:r w:rsidRPr="00BF3CC8">
        <w:rPr>
          <w:rFonts w:eastAsia="Times New Roman" w:cs="Arial"/>
        </w:rPr>
        <w:t xml:space="preserve"> </w:t>
      </w:r>
    </w:p>
    <w:p w14:paraId="13793124" w14:textId="77777777" w:rsidR="009B1BEC" w:rsidRDefault="009B1BEC" w:rsidP="009B1BEC">
      <w:pPr>
        <w:pStyle w:val="ListParagraph"/>
        <w:spacing w:after="0" w:line="240" w:lineRule="auto"/>
        <w:ind w:left="360"/>
        <w:rPr>
          <w:rFonts w:eastAsia="Times New Roman" w:cs="Arial"/>
        </w:rPr>
      </w:pPr>
    </w:p>
    <w:p w14:paraId="24703502" w14:textId="6D66B390" w:rsidR="00484887" w:rsidRPr="00631EAE" w:rsidRDefault="00484887" w:rsidP="00484887">
      <w:pPr>
        <w:rPr>
          <w:rFonts w:eastAsia="Times New Roman" w:cs="Arial"/>
        </w:rPr>
      </w:pPr>
      <w:r>
        <w:rPr>
          <w:rFonts w:eastAsia="Times New Roman" w:cs="Arial"/>
        </w:rPr>
        <w:t xml:space="preserve">Where work is </w:t>
      </w:r>
      <w:r w:rsidR="008010C8">
        <w:rPr>
          <w:rFonts w:eastAsia="Times New Roman" w:cs="Arial"/>
        </w:rPr>
        <w:t>alongside</w:t>
      </w:r>
      <w:r>
        <w:rPr>
          <w:rFonts w:eastAsia="Times New Roman" w:cs="Arial"/>
        </w:rPr>
        <w:t xml:space="preserve"> tracks open to the public, appropriate signage must be put on the tracks.</w:t>
      </w:r>
    </w:p>
    <w:p w14:paraId="5F46C8AD" w14:textId="03CB68DB" w:rsidR="00484887" w:rsidRPr="00172776" w:rsidRDefault="00484887" w:rsidP="00E66856">
      <w:pPr>
        <w:pStyle w:val="ListParagraph"/>
        <w:ind w:left="0"/>
        <w:rPr>
          <w:rFonts w:eastAsia="Times New Roman" w:cs="Arial"/>
        </w:rPr>
      </w:pPr>
      <w:r w:rsidRPr="00BF3CC8">
        <w:rPr>
          <w:rFonts w:eastAsia="Times New Roman" w:cs="Arial"/>
        </w:rPr>
        <w:t>Herbicide is only to be applied by a person holding NPTC PA1 &amp; PA6AW certificate</w:t>
      </w:r>
      <w:r>
        <w:rPr>
          <w:rFonts w:eastAsia="Times New Roman" w:cs="Arial"/>
        </w:rPr>
        <w:t>s</w:t>
      </w:r>
      <w:r w:rsidRPr="00BF3CC8">
        <w:rPr>
          <w:rFonts w:eastAsia="Times New Roman" w:cs="Arial"/>
        </w:rPr>
        <w:t xml:space="preserve"> or equivalent. Copies of such certificates should be included in the tender. Any waste/spare herbicide is to be re-wiped on the area treated</w:t>
      </w:r>
      <w:r>
        <w:rPr>
          <w:rFonts w:eastAsia="Times New Roman" w:cs="Arial"/>
        </w:rPr>
        <w:t>.</w:t>
      </w:r>
    </w:p>
    <w:p w14:paraId="398D7D60" w14:textId="2B5EFDCB" w:rsidR="00484887" w:rsidRPr="00172776" w:rsidRDefault="00484887" w:rsidP="00484887">
      <w:pPr>
        <w:rPr>
          <w:rFonts w:eastAsia="Times New Roman" w:cs="Arial"/>
        </w:rPr>
      </w:pPr>
      <w:r w:rsidRPr="000D2998">
        <w:rPr>
          <w:rFonts w:eastAsia="Times New Roman" w:cs="Arial"/>
          <w:b/>
          <w:bCs/>
        </w:rPr>
        <w:t>NO LONE WORKING</w:t>
      </w:r>
      <w:r>
        <w:rPr>
          <w:rFonts w:eastAsia="Times New Roman" w:cs="Arial"/>
          <w:bCs/>
        </w:rPr>
        <w:t xml:space="preserve">. </w:t>
      </w:r>
      <w:r w:rsidRPr="00172776">
        <w:rPr>
          <w:rFonts w:eastAsia="Times New Roman" w:cs="Arial"/>
        </w:rPr>
        <w:t xml:space="preserve">Contractors/workers are expected to work in pairs as a minimum when working on the bunds and with chemicals for Health and Safety reasons. Workers should carry a mobile ‘phone in case of an emergency and a </w:t>
      </w:r>
      <w:proofErr w:type="gramStart"/>
      <w:r w:rsidRPr="00172776">
        <w:rPr>
          <w:rFonts w:eastAsia="Times New Roman" w:cs="Arial"/>
        </w:rPr>
        <w:t>throw-line</w:t>
      </w:r>
      <w:proofErr w:type="gramEnd"/>
      <w:r w:rsidRPr="00172776">
        <w:rPr>
          <w:rFonts w:eastAsia="Times New Roman" w:cs="Arial"/>
        </w:rPr>
        <w:t xml:space="preserve"> </w:t>
      </w:r>
      <w:r>
        <w:rPr>
          <w:rFonts w:eastAsia="Times New Roman" w:cs="Arial"/>
        </w:rPr>
        <w:t xml:space="preserve">must be available </w:t>
      </w:r>
      <w:r w:rsidRPr="00172776">
        <w:rPr>
          <w:rFonts w:eastAsia="Times New Roman" w:cs="Arial"/>
        </w:rPr>
        <w:t>should any wo</w:t>
      </w:r>
      <w:r>
        <w:rPr>
          <w:rFonts w:eastAsia="Times New Roman" w:cs="Arial"/>
        </w:rPr>
        <w:t xml:space="preserve">rker accidentally get “bogged”. The cells in certain areas have got very wet following restoration work and recent wet weather. </w:t>
      </w:r>
      <w:r w:rsidRPr="00172776">
        <w:rPr>
          <w:rFonts w:eastAsia="Times New Roman" w:cs="Arial"/>
        </w:rPr>
        <w:t>The contractor is expected to provide first aid/emergency eye</w:t>
      </w:r>
      <w:r>
        <w:rPr>
          <w:rFonts w:eastAsia="Times New Roman" w:cs="Arial"/>
        </w:rPr>
        <w:t>-</w:t>
      </w:r>
      <w:r w:rsidRPr="00172776">
        <w:rPr>
          <w:rFonts w:eastAsia="Times New Roman" w:cs="Arial"/>
        </w:rPr>
        <w:t>wash provision and an adequate number of trained first-aiders.</w:t>
      </w:r>
    </w:p>
    <w:p w14:paraId="4796899B" w14:textId="77777777" w:rsidR="004F731A" w:rsidRPr="004F731A" w:rsidRDefault="00484887" w:rsidP="004F731A">
      <w:pPr>
        <w:rPr>
          <w:rFonts w:eastAsia="Times New Roman" w:cs="Arial"/>
        </w:rPr>
      </w:pPr>
      <w:r w:rsidRPr="00172776">
        <w:rPr>
          <w:rFonts w:eastAsia="Times New Roman" w:cs="Arial"/>
        </w:rPr>
        <w:t>Appropriate PPE including</w:t>
      </w:r>
      <w:r>
        <w:rPr>
          <w:rFonts w:eastAsia="Times New Roman" w:cs="Arial"/>
        </w:rPr>
        <w:t xml:space="preserve"> spray boots</w:t>
      </w:r>
      <w:r w:rsidRPr="00172776">
        <w:rPr>
          <w:rFonts w:eastAsia="Times New Roman" w:cs="Arial"/>
        </w:rPr>
        <w:t>, visors, coveralls and nitrile gloves to be supplied and worn at all times by the contractor and workers. Warning signs to be erected on approach tracks. Copies of First Aid Training Certificates are to be included in the Tender.</w:t>
      </w:r>
      <w:r w:rsidR="004F731A">
        <w:rPr>
          <w:rFonts w:eastAsia="Times New Roman" w:cs="Arial"/>
        </w:rPr>
        <w:t xml:space="preserve"> </w:t>
      </w:r>
      <w:r w:rsidR="004F731A" w:rsidRPr="004F731A">
        <w:rPr>
          <w:rFonts w:eastAsia="Times New Roman" w:cs="Arial"/>
        </w:rPr>
        <w:t xml:space="preserve">Any power tools stated in the methodology - </w:t>
      </w:r>
      <w:proofErr w:type="spellStart"/>
      <w:r w:rsidR="004F731A" w:rsidRPr="004F731A">
        <w:rPr>
          <w:rFonts w:eastAsia="Times New Roman" w:cs="Arial"/>
        </w:rPr>
        <w:t>ie</w:t>
      </w:r>
      <w:proofErr w:type="spellEnd"/>
      <w:r w:rsidR="004F731A" w:rsidRPr="004F731A">
        <w:rPr>
          <w:rFonts w:eastAsia="Times New Roman" w:cs="Arial"/>
        </w:rPr>
        <w:t xml:space="preserve"> chainsaws or clearing saws- need appropriate PPE which has to be worn at all times by the contractor and their operatives. Appropriate training certificates need to be included in the tender for any operatives using these power tools. </w:t>
      </w:r>
    </w:p>
    <w:p w14:paraId="457960B5" w14:textId="27883FF7" w:rsidR="00484887" w:rsidRPr="00172776" w:rsidRDefault="00484887" w:rsidP="00484887">
      <w:pPr>
        <w:rPr>
          <w:rFonts w:eastAsia="Times New Roman" w:cs="Arial"/>
        </w:rPr>
      </w:pPr>
      <w:r w:rsidRPr="00172776">
        <w:rPr>
          <w:rFonts w:eastAsia="Times New Roman" w:cs="Arial"/>
        </w:rPr>
        <w:t>Sit in ATV’s/ATV’s only to be used on site by persons with current NPTC/LANTRA accredited certificates of training. Copies of such certificates to be included in the tender.</w:t>
      </w:r>
      <w:r w:rsidR="00444649" w:rsidRPr="00444649">
        <w:rPr>
          <w:rFonts w:eastAsia="Times New Roman" w:cs="Arial"/>
        </w:rPr>
        <w:t xml:space="preserve"> </w:t>
      </w:r>
      <w:r w:rsidR="00444649">
        <w:rPr>
          <w:rFonts w:eastAsia="Times New Roman" w:cs="Arial"/>
        </w:rPr>
        <w:t xml:space="preserve">4x4 Vehicles are only to be used off road with prior permission from NE Reserve manager and by person/s with accredited certificates of training. </w:t>
      </w:r>
      <w:r w:rsidR="00444649" w:rsidRPr="00172776">
        <w:rPr>
          <w:rFonts w:eastAsia="Times New Roman" w:cs="Arial"/>
        </w:rPr>
        <w:t>Copies of such certificates to be included in the tender</w:t>
      </w:r>
      <w:r w:rsidR="00444649">
        <w:rPr>
          <w:rFonts w:eastAsia="Times New Roman" w:cs="Arial"/>
        </w:rPr>
        <w:t>.</w:t>
      </w:r>
    </w:p>
    <w:p w14:paraId="5C7FE7AE" w14:textId="1CC8E25F" w:rsidR="00484887" w:rsidRPr="000D2998" w:rsidRDefault="00484887" w:rsidP="00484887">
      <w:pPr>
        <w:rPr>
          <w:rFonts w:eastAsia="Times New Roman" w:cs="Arial"/>
          <w:b/>
        </w:rPr>
      </w:pPr>
      <w:r w:rsidRPr="000D2998">
        <w:rPr>
          <w:rFonts w:eastAsia="Times New Roman" w:cs="Arial"/>
          <w:b/>
        </w:rPr>
        <w:t>Care must be taken not to damage the tracks if using ATVs/ Powered wheelbarrows/ 4x4</w:t>
      </w:r>
      <w:r w:rsidR="00444649">
        <w:rPr>
          <w:rFonts w:eastAsia="Times New Roman" w:cs="Arial"/>
          <w:b/>
        </w:rPr>
        <w:t xml:space="preserve"> </w:t>
      </w:r>
      <w:r w:rsidRPr="000D2998">
        <w:rPr>
          <w:rFonts w:eastAsia="Times New Roman" w:cs="Arial"/>
          <w:b/>
        </w:rPr>
        <w:t>vehicles to access the work areas.</w:t>
      </w:r>
      <w:r w:rsidR="00825C88">
        <w:rPr>
          <w:rFonts w:eastAsia="Times New Roman" w:cs="Arial"/>
          <w:b/>
        </w:rPr>
        <w:t xml:space="preserve"> </w:t>
      </w:r>
      <w:r w:rsidR="004F731A" w:rsidRPr="004F731A">
        <w:rPr>
          <w:rFonts w:eastAsia="Times New Roman" w:cs="Arial"/>
          <w:b/>
        </w:rPr>
        <w:t xml:space="preserve">Parking and access </w:t>
      </w:r>
      <w:proofErr w:type="gramStart"/>
      <w:r w:rsidR="004F731A" w:rsidRPr="004F731A">
        <w:rPr>
          <w:rFonts w:eastAsia="Times New Roman" w:cs="Arial"/>
          <w:b/>
        </w:rPr>
        <w:t>is</w:t>
      </w:r>
      <w:proofErr w:type="gramEnd"/>
      <w:r w:rsidR="004F731A" w:rsidRPr="004F731A">
        <w:rPr>
          <w:rFonts w:eastAsia="Times New Roman" w:cs="Arial"/>
          <w:b/>
        </w:rPr>
        <w:t xml:space="preserve"> shown in Annex 2.1 Care should be exercised when using access tracks and when parking to not cause obstruction. Consideration needs to be taken towards other </w:t>
      </w:r>
      <w:proofErr w:type="gramStart"/>
      <w:r w:rsidR="004F731A" w:rsidRPr="004F731A">
        <w:rPr>
          <w:rFonts w:eastAsia="Times New Roman" w:cs="Arial"/>
          <w:b/>
        </w:rPr>
        <w:t>users’</w:t>
      </w:r>
      <w:proofErr w:type="gramEnd"/>
      <w:r w:rsidR="004F731A" w:rsidRPr="004F731A">
        <w:rPr>
          <w:rFonts w:eastAsia="Times New Roman" w:cs="Arial"/>
          <w:b/>
        </w:rPr>
        <w:t>. The NNR team reserve the right to limit access if this is not followed or excessive damage is caused by the contractor to any access tracks</w:t>
      </w:r>
      <w:r w:rsidR="00444649">
        <w:rPr>
          <w:rFonts w:eastAsia="Times New Roman" w:cs="Arial"/>
          <w:b/>
        </w:rPr>
        <w:t>.</w:t>
      </w:r>
    </w:p>
    <w:p w14:paraId="31E7D594" w14:textId="223ABF0A" w:rsidR="00484887" w:rsidRPr="00172776" w:rsidRDefault="00484887" w:rsidP="00484887">
      <w:pPr>
        <w:rPr>
          <w:rFonts w:eastAsia="Times New Roman" w:cs="Arial"/>
        </w:rPr>
      </w:pPr>
      <w:r w:rsidRPr="00172776">
        <w:rPr>
          <w:rFonts w:eastAsia="Times New Roman" w:cs="Arial"/>
        </w:rPr>
        <w:t>The contractor shall indemnify Natural England &amp; Natural Resources Wales against all reasonable claims arising out of his/her operations and shall insure against all claims made as a result of these operations either by Natural England/Natural Resources Wales or third parties.</w:t>
      </w:r>
    </w:p>
    <w:p w14:paraId="6AFE21B0" w14:textId="5B2F08A3" w:rsidR="00484887" w:rsidRDefault="00484887" w:rsidP="00484887">
      <w:pPr>
        <w:rPr>
          <w:rFonts w:eastAsia="Times New Roman" w:cs="Arial"/>
        </w:rPr>
      </w:pPr>
      <w:r w:rsidRPr="00172776">
        <w:rPr>
          <w:rFonts w:eastAsia="Times New Roman" w:cs="Arial"/>
        </w:rPr>
        <w:lastRenderedPageBreak/>
        <w:t>All work must comply with HASAW, COSHH, HAVS, Noise and FEPA regulations. Care must be taken because of the presence of ditches/borrow-pits, wet holes, cut stumps, brash, brambles, tree</w:t>
      </w:r>
      <w:r>
        <w:rPr>
          <w:rFonts w:eastAsia="Times New Roman" w:cs="Arial"/>
        </w:rPr>
        <w:t>-</w:t>
      </w:r>
      <w:r w:rsidRPr="00172776">
        <w:rPr>
          <w:rFonts w:eastAsia="Times New Roman" w:cs="Arial"/>
        </w:rPr>
        <w:t>roots, adders and other</w:t>
      </w:r>
      <w:r>
        <w:rPr>
          <w:rFonts w:eastAsia="Times New Roman" w:cs="Arial"/>
        </w:rPr>
        <w:t xml:space="preserve"> animals on site.</w:t>
      </w:r>
    </w:p>
    <w:p w14:paraId="0BED2936" w14:textId="0F5E0CBE" w:rsidR="00484887" w:rsidRDefault="00484887" w:rsidP="00484887">
      <w:pPr>
        <w:rPr>
          <w:rFonts w:eastAsia="Times New Roman" w:cs="Arial"/>
        </w:rPr>
      </w:pPr>
      <w:r w:rsidRPr="000D2998">
        <w:rPr>
          <w:rFonts w:eastAsia="Times New Roman" w:cs="Arial"/>
          <w:b/>
        </w:rPr>
        <w:t>No smoking on site</w:t>
      </w:r>
      <w:r w:rsidRPr="00172776">
        <w:rPr>
          <w:rFonts w:eastAsia="Times New Roman" w:cs="Arial"/>
        </w:rPr>
        <w:t xml:space="preserve">. </w:t>
      </w:r>
    </w:p>
    <w:p w14:paraId="2452C500" w14:textId="4893B78E" w:rsidR="00484887" w:rsidRPr="00172776" w:rsidRDefault="00484887" w:rsidP="00484887">
      <w:pPr>
        <w:rPr>
          <w:rFonts w:eastAsia="Times New Roman" w:cs="Arial"/>
        </w:rPr>
      </w:pPr>
      <w:r w:rsidRPr="00172776">
        <w:rPr>
          <w:rFonts w:eastAsia="Times New Roman" w:cs="Arial"/>
        </w:rPr>
        <w:t>A list of site hazards is attached below</w:t>
      </w:r>
      <w:r>
        <w:rPr>
          <w:rFonts w:eastAsia="Times New Roman" w:cs="Arial"/>
        </w:rPr>
        <w:t xml:space="preserve">. </w:t>
      </w:r>
      <w:r w:rsidRPr="00172776">
        <w:rPr>
          <w:rFonts w:eastAsia="Times New Roman" w:cs="Arial"/>
        </w:rPr>
        <w:t xml:space="preserve">The contractor must submit their </w:t>
      </w:r>
      <w:r w:rsidRPr="00C0454B">
        <w:rPr>
          <w:rFonts w:eastAsia="Times New Roman" w:cs="Arial"/>
          <w:b/>
        </w:rPr>
        <w:t>Method Statement</w:t>
      </w:r>
      <w:r w:rsidRPr="0042620E">
        <w:rPr>
          <w:rFonts w:eastAsia="Times New Roman" w:cs="Arial"/>
          <w:b/>
          <w:color w:val="FF0000"/>
        </w:rPr>
        <w:t xml:space="preserve"> </w:t>
      </w:r>
      <w:r w:rsidRPr="00172776">
        <w:rPr>
          <w:rFonts w:eastAsia="Times New Roman" w:cs="Arial"/>
        </w:rPr>
        <w:t xml:space="preserve">and example Risk Assessments in the Tender but </w:t>
      </w:r>
      <w:r w:rsidRPr="000D2998">
        <w:rPr>
          <w:rFonts w:eastAsia="Times New Roman" w:cs="Arial"/>
          <w:b/>
          <w:bCs/>
        </w:rPr>
        <w:t>full site-specific Risk Assessments before starting the Contract</w:t>
      </w:r>
      <w:r w:rsidRPr="00172776">
        <w:rPr>
          <w:rFonts w:eastAsia="Times New Roman" w:cs="Arial"/>
          <w:bCs/>
        </w:rPr>
        <w:t>.</w:t>
      </w:r>
      <w:r w:rsidRPr="00172776">
        <w:rPr>
          <w:rFonts w:eastAsia="Times New Roman" w:cs="Arial"/>
        </w:rPr>
        <w:t xml:space="preserve"> These must be approved prior to the commencement of work. Natural England examples of operational Risk Assessments are included as examples - </w:t>
      </w:r>
      <w:r w:rsidRPr="000D2998">
        <w:rPr>
          <w:rFonts w:eastAsia="Times New Roman" w:cs="Arial"/>
          <w:b/>
          <w:bCs/>
        </w:rPr>
        <w:t>ANNEX 5</w:t>
      </w:r>
      <w:r w:rsidRPr="00172776">
        <w:rPr>
          <w:rFonts w:eastAsia="Times New Roman" w:cs="Arial"/>
          <w:bCs/>
        </w:rPr>
        <w:t>.</w:t>
      </w:r>
      <w:r w:rsidRPr="00172776">
        <w:rPr>
          <w:rFonts w:eastAsia="Times New Roman" w:cs="Arial"/>
        </w:rPr>
        <w:t xml:space="preserve"> Risk Assessments.</w:t>
      </w:r>
    </w:p>
    <w:p w14:paraId="6F67EF36" w14:textId="0EF5F57F" w:rsidR="00484887" w:rsidRPr="00172776" w:rsidRDefault="00484887" w:rsidP="00484887">
      <w:pPr>
        <w:rPr>
          <w:rFonts w:eastAsia="Times New Roman" w:cs="Arial"/>
        </w:rPr>
      </w:pPr>
      <w:r w:rsidRPr="00172776">
        <w:rPr>
          <w:rFonts w:eastAsia="Times New Roman" w:cs="Arial"/>
        </w:rPr>
        <w:t xml:space="preserve">A record of all </w:t>
      </w:r>
      <w:proofErr w:type="gramStart"/>
      <w:r w:rsidRPr="00172776">
        <w:rPr>
          <w:rFonts w:eastAsia="Times New Roman" w:cs="Arial"/>
        </w:rPr>
        <w:t>herbicide</w:t>
      </w:r>
      <w:proofErr w:type="gramEnd"/>
      <w:r w:rsidRPr="00172776">
        <w:rPr>
          <w:rFonts w:eastAsia="Times New Roman" w:cs="Arial"/>
        </w:rPr>
        <w:t xml:space="preserve"> used must be completed on the </w:t>
      </w:r>
      <w:r w:rsidRPr="000D2998">
        <w:rPr>
          <w:rFonts w:eastAsia="Times New Roman" w:cs="Arial"/>
          <w:b/>
        </w:rPr>
        <w:t>Herbicide Record</w:t>
      </w:r>
      <w:r w:rsidRPr="00172776">
        <w:rPr>
          <w:rFonts w:eastAsia="Times New Roman" w:cs="Arial"/>
        </w:rPr>
        <w:t xml:space="preserve"> sheet attached </w:t>
      </w:r>
      <w:r w:rsidRPr="000D2998">
        <w:rPr>
          <w:rFonts w:eastAsia="Times New Roman" w:cs="Arial"/>
          <w:b/>
          <w:bCs/>
        </w:rPr>
        <w:t>ANNEX 6</w:t>
      </w:r>
      <w:r w:rsidRPr="00172776">
        <w:rPr>
          <w:rFonts w:eastAsia="Times New Roman" w:cs="Arial"/>
          <w:bCs/>
        </w:rPr>
        <w:t xml:space="preserve">. </w:t>
      </w:r>
      <w:r w:rsidRPr="00172776">
        <w:rPr>
          <w:rFonts w:eastAsia="Times New Roman" w:cs="Arial"/>
        </w:rPr>
        <w:t xml:space="preserve">This must be returned to the </w:t>
      </w:r>
      <w:r>
        <w:rPr>
          <w:rFonts w:eastAsia="Times New Roman" w:cs="Arial"/>
        </w:rPr>
        <w:t>reserve</w:t>
      </w:r>
      <w:r w:rsidRPr="00172776">
        <w:rPr>
          <w:rFonts w:eastAsia="Times New Roman" w:cs="Arial"/>
        </w:rPr>
        <w:t xml:space="preserve"> </w:t>
      </w:r>
      <w:r>
        <w:rPr>
          <w:rFonts w:eastAsia="Times New Roman" w:cs="Arial"/>
        </w:rPr>
        <w:t>m</w:t>
      </w:r>
      <w:r w:rsidRPr="00172776">
        <w:rPr>
          <w:rFonts w:eastAsia="Times New Roman" w:cs="Arial"/>
        </w:rPr>
        <w:t xml:space="preserve">anager when submitting invoices. </w:t>
      </w:r>
    </w:p>
    <w:p w14:paraId="0150D4A5" w14:textId="77777777" w:rsidR="00484887" w:rsidRPr="00172776" w:rsidRDefault="00484887" w:rsidP="00484887">
      <w:pPr>
        <w:rPr>
          <w:rFonts w:eastAsia="Times New Roman" w:cs="Arial"/>
        </w:rPr>
      </w:pPr>
      <w:r w:rsidRPr="00172776">
        <w:rPr>
          <w:rFonts w:eastAsia="Times New Roman" w:cs="Arial"/>
        </w:rPr>
        <w:t xml:space="preserve">The contractor must inform the </w:t>
      </w:r>
      <w:r>
        <w:rPr>
          <w:rFonts w:eastAsia="Times New Roman" w:cs="Arial"/>
        </w:rPr>
        <w:t>reserve manager</w:t>
      </w:r>
      <w:r w:rsidRPr="00172776">
        <w:rPr>
          <w:rFonts w:eastAsia="Times New Roman" w:cs="Arial"/>
        </w:rPr>
        <w:t xml:space="preserve"> by email </w:t>
      </w:r>
      <w:r>
        <w:rPr>
          <w:rFonts w:eastAsia="Times New Roman" w:cs="Arial"/>
        </w:rPr>
        <w:t>or text as to</w:t>
      </w:r>
      <w:r w:rsidRPr="00172776">
        <w:rPr>
          <w:rFonts w:eastAsia="Times New Roman" w:cs="Arial"/>
        </w:rPr>
        <w:t xml:space="preserve"> when work is being carried out and by whom so that work progress can be inspected and any issues discussed. </w:t>
      </w:r>
      <w:r w:rsidRPr="00172776">
        <w:rPr>
          <w:rFonts w:eastAsia="Times New Roman" w:cs="Arial"/>
        </w:rPr>
        <w:br/>
      </w:r>
    </w:p>
    <w:p w14:paraId="670065FD" w14:textId="3CAD1C48" w:rsidR="00484887" w:rsidRPr="00172776" w:rsidRDefault="00484887" w:rsidP="00484887">
      <w:pPr>
        <w:rPr>
          <w:rFonts w:eastAsia="Times New Roman" w:cs="Arial"/>
        </w:rPr>
      </w:pPr>
      <w:r w:rsidRPr="00172776">
        <w:rPr>
          <w:rFonts w:eastAsia="Times New Roman" w:cs="Arial"/>
        </w:rPr>
        <w:t>No dogs or other animals to be brought onto site.</w:t>
      </w:r>
      <w:r w:rsidRPr="00172776">
        <w:rPr>
          <w:rFonts w:eastAsia="Times New Roman" w:cs="Arial"/>
        </w:rPr>
        <w:br/>
      </w:r>
      <w:r w:rsidRPr="00172776">
        <w:rPr>
          <w:rFonts w:eastAsia="Times New Roman" w:cs="Arial"/>
        </w:rPr>
        <w:br/>
      </w:r>
      <w:r>
        <w:rPr>
          <w:rFonts w:eastAsia="Times New Roman" w:cs="Arial"/>
          <w:b/>
        </w:rPr>
        <w:t xml:space="preserve">7. </w:t>
      </w:r>
      <w:r w:rsidRPr="0028568F">
        <w:rPr>
          <w:rFonts w:eastAsia="Times New Roman" w:cs="Arial"/>
          <w:b/>
        </w:rPr>
        <w:t>SITE HAZARDS</w:t>
      </w:r>
      <w:r>
        <w:rPr>
          <w:rFonts w:eastAsia="Times New Roman" w:cs="Arial"/>
          <w:b/>
        </w:rPr>
        <w:t>:</w:t>
      </w:r>
    </w:p>
    <w:p w14:paraId="102B0950" w14:textId="748895BF" w:rsidR="00484887" w:rsidRPr="00003D1B" w:rsidRDefault="00484887" w:rsidP="00484887">
      <w:pPr>
        <w:rPr>
          <w:rFonts w:eastAsia="Times New Roman" w:cs="Arial"/>
        </w:rPr>
      </w:pPr>
      <w:r w:rsidRPr="0028568F">
        <w:rPr>
          <w:rFonts w:eastAsia="Times New Roman" w:cs="Arial"/>
        </w:rPr>
        <w:t>a.</w:t>
      </w:r>
      <w:r>
        <w:rPr>
          <w:rFonts w:eastAsia="Times New Roman" w:cs="Arial"/>
        </w:rPr>
        <w:tab/>
      </w:r>
      <w:r w:rsidRPr="0028568F">
        <w:rPr>
          <w:rFonts w:eastAsia="Times New Roman" w:cs="Arial"/>
        </w:rPr>
        <w:t>Disorienting, uneven, and unstable terrain. Cut tree &amp; scrub stumps</w:t>
      </w:r>
      <w:r>
        <w:rPr>
          <w:rFonts w:eastAsia="Times New Roman" w:cs="Arial"/>
        </w:rPr>
        <w:t>, uprooted stumps and branches</w:t>
      </w:r>
      <w:r w:rsidRPr="0028568F">
        <w:rPr>
          <w:rFonts w:eastAsia="Times New Roman" w:cs="Arial"/>
        </w:rPr>
        <w:t xml:space="preserve"> are frequent</w:t>
      </w:r>
      <w:r>
        <w:rPr>
          <w:rFonts w:eastAsia="Times New Roman" w:cs="Arial"/>
        </w:rPr>
        <w:t xml:space="preserve"> with bramble in places.</w:t>
      </w:r>
    </w:p>
    <w:p w14:paraId="4C6BF803" w14:textId="25696A68" w:rsidR="00484887" w:rsidRPr="00172776" w:rsidRDefault="00484887" w:rsidP="00484887">
      <w:pPr>
        <w:rPr>
          <w:rFonts w:eastAsia="Times New Roman" w:cs="Arial"/>
        </w:rPr>
      </w:pPr>
      <w:r w:rsidRPr="00172776">
        <w:rPr>
          <w:rFonts w:eastAsia="Times New Roman" w:cs="Arial"/>
        </w:rPr>
        <w:t xml:space="preserve">b.     In places the bund-walls are not always discernibly different from the cells and </w:t>
      </w:r>
      <w:r>
        <w:rPr>
          <w:rFonts w:eastAsia="Times New Roman" w:cs="Arial"/>
        </w:rPr>
        <w:t>all</w:t>
      </w:r>
      <w:r w:rsidRPr="00172776">
        <w:rPr>
          <w:rFonts w:eastAsia="Times New Roman" w:cs="Arial"/>
        </w:rPr>
        <w:t xml:space="preserve"> bunds have a borrow-pit running along one side of them which is generally deeper and wetter than the bulk of the cell within.</w:t>
      </w:r>
    </w:p>
    <w:p w14:paraId="25592516" w14:textId="243DE4A7" w:rsidR="00484887" w:rsidRPr="00172776" w:rsidRDefault="00484887" w:rsidP="009B1BEC">
      <w:pPr>
        <w:rPr>
          <w:rFonts w:eastAsia="Times New Roman" w:cs="Arial"/>
        </w:rPr>
      </w:pPr>
      <w:r w:rsidRPr="00172776">
        <w:rPr>
          <w:rFonts w:eastAsia="Times New Roman" w:cs="Arial"/>
        </w:rPr>
        <w:t>c.</w:t>
      </w:r>
      <w:r w:rsidRPr="00172776">
        <w:rPr>
          <w:rFonts w:eastAsia="Times New Roman" w:cs="Arial"/>
        </w:rPr>
        <w:tab/>
        <w:t>Access and the bunded cells can be waterlogged in wet weather.</w:t>
      </w:r>
    </w:p>
    <w:p w14:paraId="55431C9C" w14:textId="658394BB" w:rsidR="009B1BEC" w:rsidRPr="00172776" w:rsidRDefault="00484887" w:rsidP="00484887">
      <w:pPr>
        <w:rPr>
          <w:rFonts w:eastAsia="Times New Roman" w:cs="Arial"/>
        </w:rPr>
      </w:pPr>
      <w:r w:rsidRPr="00172776">
        <w:rPr>
          <w:rFonts w:eastAsia="Times New Roman" w:cs="Arial"/>
        </w:rPr>
        <w:t>d.</w:t>
      </w:r>
      <w:r w:rsidRPr="00172776">
        <w:rPr>
          <w:rFonts w:eastAsia="Times New Roman" w:cs="Arial"/>
        </w:rPr>
        <w:tab/>
        <w:t>Throughout the site it is possible to sink into soft peat but particularly in the                                  borrow pits</w:t>
      </w:r>
      <w:r>
        <w:rPr>
          <w:rFonts w:eastAsia="Times New Roman" w:cs="Arial"/>
        </w:rPr>
        <w:t>, machine ruts and old ditches.</w:t>
      </w:r>
    </w:p>
    <w:p w14:paraId="1C43D680" w14:textId="65F5B00E" w:rsidR="00484887" w:rsidRPr="00172776" w:rsidRDefault="00484887" w:rsidP="00484887">
      <w:pPr>
        <w:rPr>
          <w:rFonts w:eastAsia="Times New Roman" w:cs="Arial"/>
        </w:rPr>
      </w:pPr>
      <w:r w:rsidRPr="00172776">
        <w:rPr>
          <w:rFonts w:eastAsia="Times New Roman" w:cs="Arial"/>
        </w:rPr>
        <w:t>e.</w:t>
      </w:r>
      <w:r w:rsidRPr="00172776">
        <w:rPr>
          <w:rFonts w:eastAsia="Times New Roman" w:cs="Arial"/>
        </w:rPr>
        <w:tab/>
        <w:t xml:space="preserve">The area </w:t>
      </w:r>
      <w:r>
        <w:rPr>
          <w:rFonts w:eastAsia="Times New Roman" w:cs="Arial"/>
        </w:rPr>
        <w:t>includes</w:t>
      </w:r>
      <w:r w:rsidRPr="00172776">
        <w:rPr>
          <w:rFonts w:eastAsia="Times New Roman" w:cs="Arial"/>
        </w:rPr>
        <w:t xml:space="preserve"> drainage ditches and peat cuttings, which may be hidden by vegetation, either empty or filled with deep water and soft peat. Banks may be unstable. </w:t>
      </w:r>
    </w:p>
    <w:p w14:paraId="23007963" w14:textId="1F5588A7" w:rsidR="00484887" w:rsidRPr="00172776" w:rsidRDefault="00484887" w:rsidP="00484887">
      <w:pPr>
        <w:rPr>
          <w:rFonts w:eastAsia="Times New Roman" w:cs="Arial"/>
        </w:rPr>
      </w:pPr>
      <w:r w:rsidRPr="00172776">
        <w:rPr>
          <w:rFonts w:eastAsia="Times New Roman" w:cs="Arial"/>
        </w:rPr>
        <w:t>f.</w:t>
      </w:r>
      <w:r w:rsidRPr="00172776">
        <w:rPr>
          <w:rFonts w:eastAsia="Times New Roman" w:cs="Arial"/>
        </w:rPr>
        <w:tab/>
        <w:t>Trees on the bog margins can be shallow-rooted and can</w:t>
      </w:r>
      <w:r>
        <w:rPr>
          <w:rFonts w:eastAsia="Times New Roman" w:cs="Arial"/>
        </w:rPr>
        <w:t xml:space="preserve"> become unstable in high winds.</w:t>
      </w:r>
      <w:r w:rsidRPr="00172776">
        <w:rPr>
          <w:rFonts w:eastAsia="Times New Roman" w:cs="Arial"/>
        </w:rPr>
        <w:t xml:space="preserve"> Mature trees may shed branches, especially in windy weather.</w:t>
      </w:r>
    </w:p>
    <w:p w14:paraId="2BA3479D" w14:textId="7A8B270A" w:rsidR="00484887" w:rsidRPr="00172776" w:rsidRDefault="00484887" w:rsidP="00484887">
      <w:pPr>
        <w:rPr>
          <w:rFonts w:eastAsia="Times New Roman" w:cs="Arial"/>
        </w:rPr>
      </w:pPr>
      <w:r w:rsidRPr="00172776">
        <w:rPr>
          <w:rFonts w:eastAsia="Times New Roman" w:cs="Arial"/>
        </w:rPr>
        <w:t>g.</w:t>
      </w:r>
      <w:r w:rsidRPr="00172776">
        <w:rPr>
          <w:rFonts w:eastAsia="Times New Roman" w:cs="Arial"/>
        </w:rPr>
        <w:tab/>
        <w:t>Vegetation (particularly bracken and purple-moor grass litter) poses a fire risk in dry and windy conditions all year round. No smoking.</w:t>
      </w:r>
    </w:p>
    <w:p w14:paraId="22C4DEC2" w14:textId="71DC4245" w:rsidR="00484887" w:rsidRDefault="00484887" w:rsidP="00484887">
      <w:pPr>
        <w:rPr>
          <w:rFonts w:eastAsia="Times New Roman" w:cs="Arial"/>
        </w:rPr>
      </w:pPr>
      <w:r w:rsidRPr="00172776">
        <w:rPr>
          <w:rFonts w:eastAsia="Times New Roman" w:cs="Arial"/>
        </w:rPr>
        <w:lastRenderedPageBreak/>
        <w:t>h.</w:t>
      </w:r>
      <w:r w:rsidRPr="00172776">
        <w:rPr>
          <w:rFonts w:eastAsia="Times New Roman" w:cs="Arial"/>
        </w:rPr>
        <w:tab/>
        <w:t>Adders, midges, horseflies and other biting insects are present on site.</w:t>
      </w:r>
    </w:p>
    <w:p w14:paraId="7467CDF7" w14:textId="51ABB1AE" w:rsidR="00484887" w:rsidRDefault="00484887" w:rsidP="00484887">
      <w:pPr>
        <w:rPr>
          <w:rFonts w:eastAsia="Times New Roman" w:cs="Arial"/>
        </w:rPr>
      </w:pPr>
      <w:proofErr w:type="spellStart"/>
      <w:r>
        <w:rPr>
          <w:rFonts w:eastAsia="Times New Roman" w:cs="Arial"/>
        </w:rPr>
        <w:t>i</w:t>
      </w:r>
      <w:proofErr w:type="spellEnd"/>
      <w:r>
        <w:rPr>
          <w:rFonts w:eastAsia="Times New Roman" w:cs="Arial"/>
        </w:rPr>
        <w:t>.         Due regard must be exercised when working near Public Rights of Way for walkers, dogs and horse-riders especially with regard to chemical</w:t>
      </w:r>
      <w:r w:rsidR="00073883">
        <w:rPr>
          <w:rFonts w:eastAsia="Times New Roman" w:cs="Arial"/>
        </w:rPr>
        <w:t>.</w:t>
      </w:r>
    </w:p>
    <w:p w14:paraId="19C1B9F7" w14:textId="77777777" w:rsidR="00F62B18" w:rsidRDefault="00F62B18" w:rsidP="00F62B18">
      <w:pPr>
        <w:rPr>
          <w:rFonts w:cs="Arial"/>
        </w:rPr>
      </w:pPr>
      <w:r>
        <w:rPr>
          <w:rFonts w:eastAsia="Times New Roman" w:cs="Arial"/>
        </w:rPr>
        <w:t>j.</w:t>
      </w:r>
      <w:r>
        <w:rPr>
          <w:rFonts w:eastAsia="Times New Roman" w:cs="Arial"/>
        </w:rPr>
        <w:tab/>
      </w:r>
      <w:r w:rsidRPr="00F62B18">
        <w:rPr>
          <w:rFonts w:cs="Arial"/>
        </w:rPr>
        <w:t>A private syndicate will be shooting released pheasants on the area of the NNR between the disused railway line and English/Welsh border, on the dates shown below.</w:t>
      </w:r>
    </w:p>
    <w:p w14:paraId="70B2D872" w14:textId="77777777" w:rsidR="00FC22D1" w:rsidRPr="004F731A" w:rsidRDefault="00FC22D1" w:rsidP="00484887">
      <w:pPr>
        <w:rPr>
          <w:rFonts w:cs="Arial"/>
          <w:b/>
          <w:color w:val="auto"/>
        </w:rPr>
      </w:pPr>
      <w:r w:rsidRPr="004F731A">
        <w:rPr>
          <w:rFonts w:cs="Arial"/>
          <w:b/>
          <w:color w:val="auto"/>
        </w:rPr>
        <w:t xml:space="preserve">October: 3, 17, 25 </w:t>
      </w:r>
    </w:p>
    <w:p w14:paraId="18984938" w14:textId="77777777" w:rsidR="00FC22D1" w:rsidRPr="004F731A" w:rsidRDefault="00FC22D1" w:rsidP="00484887">
      <w:pPr>
        <w:rPr>
          <w:rFonts w:cs="Arial"/>
          <w:b/>
          <w:color w:val="auto"/>
        </w:rPr>
      </w:pPr>
      <w:r w:rsidRPr="004F731A">
        <w:rPr>
          <w:rFonts w:cs="Arial"/>
          <w:b/>
          <w:color w:val="auto"/>
        </w:rPr>
        <w:t xml:space="preserve">November: 5, 12, 22, </w:t>
      </w:r>
    </w:p>
    <w:p w14:paraId="49B87ED0" w14:textId="77777777" w:rsidR="00FC22D1" w:rsidRPr="004F731A" w:rsidRDefault="00FC22D1" w:rsidP="00484887">
      <w:pPr>
        <w:rPr>
          <w:rFonts w:cs="Arial"/>
          <w:b/>
          <w:color w:val="auto"/>
        </w:rPr>
      </w:pPr>
      <w:r w:rsidRPr="004F731A">
        <w:rPr>
          <w:rFonts w:cs="Arial"/>
          <w:b/>
          <w:color w:val="auto"/>
        </w:rPr>
        <w:t xml:space="preserve">December: 6, 10, 17, 27, </w:t>
      </w:r>
    </w:p>
    <w:p w14:paraId="16746E6B" w14:textId="253DAA3C" w:rsidR="00F62B18" w:rsidRPr="004F731A" w:rsidRDefault="00FC22D1" w:rsidP="00484887">
      <w:pPr>
        <w:rPr>
          <w:rFonts w:cs="Arial"/>
          <w:color w:val="auto"/>
        </w:rPr>
      </w:pPr>
      <w:r w:rsidRPr="004F731A">
        <w:rPr>
          <w:rFonts w:cs="Arial"/>
          <w:b/>
          <w:color w:val="auto"/>
        </w:rPr>
        <w:t>January: 3, 7, 17, 21, 28, 31</w:t>
      </w:r>
    </w:p>
    <w:p w14:paraId="39F1E86B" w14:textId="4AFD87C1" w:rsidR="00573843" w:rsidRPr="00FE1DDD" w:rsidRDefault="00484887" w:rsidP="00FE1DDD">
      <w:pPr>
        <w:pStyle w:val="ListParagraph"/>
        <w:numPr>
          <w:ilvl w:val="0"/>
          <w:numId w:val="2"/>
        </w:numPr>
        <w:rPr>
          <w:rFonts w:eastAsia="Times New Roman" w:cs="Arial"/>
        </w:rPr>
      </w:pPr>
      <w:r w:rsidRPr="00FE1DDD">
        <w:rPr>
          <w:rFonts w:eastAsia="Times New Roman" w:cs="Arial"/>
          <w:b/>
          <w:bCs/>
        </w:rPr>
        <w:t>Contract Evaluation:</w:t>
      </w:r>
      <w:r w:rsidRPr="00FE1DDD">
        <w:rPr>
          <w:rFonts w:eastAsia="Times New Roman" w:cs="Arial"/>
        </w:rPr>
        <w:br/>
      </w:r>
      <w:r w:rsidRPr="00FE1DDD">
        <w:rPr>
          <w:rFonts w:eastAsia="Times New Roman" w:cs="Arial"/>
        </w:rPr>
        <w:br/>
        <w:t xml:space="preserve">The contract will be evaluated on the basis of cost 50% and on the basis of quality of the bid 50%. </w:t>
      </w:r>
    </w:p>
    <w:p w14:paraId="5FAFFC4C" w14:textId="2709E99F" w:rsidR="00484887" w:rsidRDefault="00484887" w:rsidP="00484887">
      <w:pPr>
        <w:rPr>
          <w:rFonts w:eastAsia="Times New Roman" w:cs="Arial"/>
        </w:rPr>
      </w:pPr>
      <w:r w:rsidRPr="00172776">
        <w:rPr>
          <w:rFonts w:eastAsia="Times New Roman" w:cs="Arial"/>
        </w:rPr>
        <w:t>Quality will be assessed on:</w:t>
      </w:r>
    </w:p>
    <w:tbl>
      <w:tblPr>
        <w:tblStyle w:val="TableGrid1"/>
        <w:tblW w:w="0" w:type="auto"/>
        <w:tblLook w:val="04A0" w:firstRow="1" w:lastRow="0" w:firstColumn="1" w:lastColumn="0" w:noHBand="0" w:noVBand="1"/>
      </w:tblPr>
      <w:tblGrid>
        <w:gridCol w:w="964"/>
        <w:gridCol w:w="1973"/>
        <w:gridCol w:w="5700"/>
      </w:tblGrid>
      <w:tr w:rsidR="00A158F1" w:rsidRPr="00484887" w14:paraId="45F95BE5" w14:textId="77777777" w:rsidTr="00770B7D">
        <w:tc>
          <w:tcPr>
            <w:tcW w:w="8637" w:type="dxa"/>
            <w:gridSpan w:val="3"/>
          </w:tcPr>
          <w:p w14:paraId="60555DB9" w14:textId="77777777" w:rsidR="00A158F1" w:rsidRPr="00484887" w:rsidRDefault="00A158F1" w:rsidP="00770B7D">
            <w:pPr>
              <w:spacing w:after="0"/>
              <w:rPr>
                <w:rFonts w:eastAsia="Times New Roman" w:cs="Arial"/>
                <w:color w:val="auto"/>
              </w:rPr>
            </w:pPr>
            <w:r w:rsidRPr="00484887">
              <w:rPr>
                <w:rFonts w:eastAsia="Times New Roman" w:cs="Arial"/>
                <w:color w:val="auto"/>
              </w:rPr>
              <w:t xml:space="preserve">The quality of the bid (50% of the total evaluation score) will be assessed on the below information being provided  </w:t>
            </w:r>
          </w:p>
        </w:tc>
      </w:tr>
      <w:tr w:rsidR="00A158F1" w:rsidRPr="00484887" w14:paraId="2F2F99E8" w14:textId="77777777" w:rsidTr="00770B7D">
        <w:tc>
          <w:tcPr>
            <w:tcW w:w="964" w:type="dxa"/>
          </w:tcPr>
          <w:p w14:paraId="0A474A4B" w14:textId="77777777" w:rsidR="00A158F1" w:rsidRPr="00484887" w:rsidRDefault="00A158F1" w:rsidP="00770B7D">
            <w:pPr>
              <w:spacing w:after="0"/>
              <w:rPr>
                <w:rFonts w:eastAsia="Times New Roman" w:cs="Arial"/>
                <w:color w:val="auto"/>
              </w:rPr>
            </w:pPr>
            <w:r>
              <w:rPr>
                <w:rFonts w:eastAsia="Times New Roman" w:cs="Arial"/>
                <w:color w:val="auto"/>
              </w:rPr>
              <w:t>40</w:t>
            </w:r>
            <w:r w:rsidRPr="00484887">
              <w:rPr>
                <w:rFonts w:eastAsia="Times New Roman" w:cs="Arial"/>
                <w:color w:val="auto"/>
              </w:rPr>
              <w:t>%</w:t>
            </w:r>
          </w:p>
        </w:tc>
        <w:tc>
          <w:tcPr>
            <w:tcW w:w="1973" w:type="dxa"/>
          </w:tcPr>
          <w:p w14:paraId="6BF9DA83" w14:textId="77777777" w:rsidR="00A158F1" w:rsidRPr="00484887" w:rsidRDefault="00A158F1" w:rsidP="00770B7D">
            <w:pPr>
              <w:spacing w:after="0"/>
              <w:rPr>
                <w:rFonts w:eastAsia="Times New Roman" w:cs="Arial"/>
                <w:b/>
                <w:bCs/>
                <w:color w:val="auto"/>
              </w:rPr>
            </w:pPr>
            <w:r w:rsidRPr="00484887">
              <w:rPr>
                <w:rFonts w:eastAsia="Times New Roman" w:cs="Arial"/>
                <w:b/>
                <w:bCs/>
                <w:color w:val="auto"/>
              </w:rPr>
              <w:t>Methodology</w:t>
            </w:r>
          </w:p>
        </w:tc>
        <w:tc>
          <w:tcPr>
            <w:tcW w:w="5700" w:type="dxa"/>
          </w:tcPr>
          <w:p w14:paraId="6B40C76D" w14:textId="77777777" w:rsidR="00A158F1" w:rsidRPr="00484887" w:rsidRDefault="00A158F1" w:rsidP="00770B7D">
            <w:pPr>
              <w:spacing w:after="0"/>
              <w:rPr>
                <w:rFonts w:eastAsia="Times New Roman" w:cs="Arial"/>
                <w:color w:val="auto"/>
              </w:rPr>
            </w:pPr>
            <w:r>
              <w:t>State m</w:t>
            </w:r>
            <w:r w:rsidRPr="00DE1709">
              <w:t xml:space="preserve">ethod </w:t>
            </w:r>
            <w:r>
              <w:t xml:space="preserve">&amp; equipment </w:t>
            </w:r>
            <w:r w:rsidRPr="00DE1709">
              <w:t>to be used, fuelling (if applicable), transport, communication, sub-contracting, and measures to minimise damage to bog species</w:t>
            </w:r>
            <w:r>
              <w:t>.</w:t>
            </w:r>
            <w:r w:rsidRPr="00484887">
              <w:rPr>
                <w:rFonts w:eastAsia="Times New Roman" w:cs="Arial"/>
                <w:color w:val="auto"/>
              </w:rPr>
              <w:t xml:space="preserve"> </w:t>
            </w:r>
            <w:r>
              <w:rPr>
                <w:rFonts w:eastAsia="Times New Roman" w:cs="Arial"/>
                <w:color w:val="auto"/>
              </w:rPr>
              <w:t>State c</w:t>
            </w:r>
            <w:r w:rsidRPr="00DE1709">
              <w:t xml:space="preserve">apacity </w:t>
            </w:r>
            <w:r>
              <w:t>to get project completed.</w:t>
            </w:r>
          </w:p>
        </w:tc>
      </w:tr>
      <w:tr w:rsidR="00A158F1" w:rsidRPr="00484887" w14:paraId="2987FB51" w14:textId="77777777" w:rsidTr="00770B7D">
        <w:tc>
          <w:tcPr>
            <w:tcW w:w="964" w:type="dxa"/>
          </w:tcPr>
          <w:p w14:paraId="5030361E" w14:textId="77777777" w:rsidR="00A158F1" w:rsidRPr="00484887" w:rsidRDefault="00A158F1" w:rsidP="00770B7D">
            <w:pPr>
              <w:spacing w:after="0"/>
              <w:rPr>
                <w:rFonts w:eastAsia="Times New Roman" w:cs="Arial"/>
                <w:color w:val="auto"/>
              </w:rPr>
            </w:pPr>
            <w:r w:rsidRPr="00484887">
              <w:rPr>
                <w:rFonts w:eastAsia="Times New Roman" w:cs="Arial"/>
                <w:color w:val="auto"/>
              </w:rPr>
              <w:t>25%</w:t>
            </w:r>
          </w:p>
        </w:tc>
        <w:tc>
          <w:tcPr>
            <w:tcW w:w="1973" w:type="dxa"/>
          </w:tcPr>
          <w:p w14:paraId="6498F8C2" w14:textId="77777777" w:rsidR="00A158F1" w:rsidRPr="00484887" w:rsidRDefault="00A158F1" w:rsidP="00770B7D">
            <w:pPr>
              <w:spacing w:after="0"/>
              <w:rPr>
                <w:rFonts w:eastAsia="Times New Roman" w:cs="Arial"/>
                <w:b/>
                <w:bCs/>
                <w:color w:val="auto"/>
              </w:rPr>
            </w:pPr>
            <w:r w:rsidRPr="00484887">
              <w:rPr>
                <w:rFonts w:eastAsia="Times New Roman" w:cs="Arial"/>
                <w:b/>
                <w:bCs/>
                <w:color w:val="auto"/>
              </w:rPr>
              <w:t xml:space="preserve">Experience </w:t>
            </w:r>
          </w:p>
        </w:tc>
        <w:tc>
          <w:tcPr>
            <w:tcW w:w="5700" w:type="dxa"/>
          </w:tcPr>
          <w:p w14:paraId="5B8C1ED7" w14:textId="77777777" w:rsidR="00A158F1" w:rsidRPr="00484887" w:rsidRDefault="00A158F1" w:rsidP="00770B7D">
            <w:pPr>
              <w:rPr>
                <w:rFonts w:eastAsia="Times New Roman" w:cs="Arial"/>
                <w:color w:val="auto"/>
              </w:rPr>
            </w:pPr>
            <w:r>
              <w:t>Provide a w</w:t>
            </w:r>
            <w:r w:rsidRPr="009B7F4F">
              <w:t xml:space="preserve">ork force list </w:t>
            </w:r>
            <w:r>
              <w:t>with</w:t>
            </w:r>
            <w:r w:rsidRPr="009B7F4F">
              <w:t xml:space="preserve"> relevant qualifications &amp; </w:t>
            </w:r>
            <w:r>
              <w:t xml:space="preserve">copies of </w:t>
            </w:r>
            <w:r w:rsidRPr="009B7F4F">
              <w:t>certificates</w:t>
            </w:r>
            <w:r>
              <w:t xml:space="preserve">, </w:t>
            </w:r>
            <w:r w:rsidRPr="007E54E4">
              <w:t xml:space="preserve">together with details of CPD training (continuous professional development) and their employment status (e.g., permanent staff, contractor/temporary, sub-contractor). </w:t>
            </w:r>
            <w:r>
              <w:t>Detail p</w:t>
            </w:r>
            <w:r w:rsidRPr="009B7F4F">
              <w:t>revious experience on working on peatlands</w:t>
            </w:r>
            <w:r>
              <w:t xml:space="preserve">. </w:t>
            </w:r>
            <w:r w:rsidRPr="009B7F4F">
              <w:t xml:space="preserve"> </w:t>
            </w:r>
            <w:r>
              <w:t>(</w:t>
            </w:r>
            <w:r w:rsidRPr="009B7F4F">
              <w:t>This also applies for any sub-contractors being used)</w:t>
            </w:r>
            <w:r>
              <w:t xml:space="preserve">. </w:t>
            </w:r>
            <w:r w:rsidRPr="007E54E4">
              <w:t xml:space="preserve">Personal information </w:t>
            </w:r>
            <w:r>
              <w:t xml:space="preserve">should be </w:t>
            </w:r>
            <w:r w:rsidRPr="007E54E4">
              <w:t xml:space="preserve">removed from any </w:t>
            </w:r>
            <w:r>
              <w:t>info</w:t>
            </w:r>
            <w:r w:rsidRPr="007E54E4">
              <w:t xml:space="preserve"> submitted</w:t>
            </w:r>
            <w:r>
              <w:t xml:space="preserve">. </w:t>
            </w:r>
          </w:p>
        </w:tc>
      </w:tr>
      <w:tr w:rsidR="00A158F1" w:rsidRPr="00484887" w14:paraId="0E9DF4F4" w14:textId="77777777" w:rsidTr="00770B7D">
        <w:tc>
          <w:tcPr>
            <w:tcW w:w="964" w:type="dxa"/>
          </w:tcPr>
          <w:p w14:paraId="60C12AC4" w14:textId="77777777" w:rsidR="00A158F1" w:rsidRPr="00484887" w:rsidRDefault="00A158F1" w:rsidP="00770B7D">
            <w:pPr>
              <w:spacing w:after="0"/>
              <w:rPr>
                <w:rFonts w:eastAsia="Times New Roman" w:cs="Arial"/>
                <w:color w:val="auto"/>
              </w:rPr>
            </w:pPr>
            <w:r w:rsidRPr="00484887">
              <w:rPr>
                <w:rFonts w:eastAsia="Times New Roman" w:cs="Arial"/>
                <w:color w:val="auto"/>
              </w:rPr>
              <w:t>2</w:t>
            </w:r>
            <w:r>
              <w:rPr>
                <w:rFonts w:eastAsia="Times New Roman" w:cs="Arial"/>
                <w:color w:val="auto"/>
              </w:rPr>
              <w:t>5</w:t>
            </w:r>
            <w:r w:rsidRPr="00484887">
              <w:rPr>
                <w:rFonts w:eastAsia="Times New Roman" w:cs="Arial"/>
                <w:color w:val="auto"/>
              </w:rPr>
              <w:t>%</w:t>
            </w:r>
          </w:p>
        </w:tc>
        <w:tc>
          <w:tcPr>
            <w:tcW w:w="1973" w:type="dxa"/>
          </w:tcPr>
          <w:p w14:paraId="6D9280F6" w14:textId="77777777" w:rsidR="00A158F1" w:rsidRPr="00484887" w:rsidRDefault="00A158F1" w:rsidP="00770B7D">
            <w:pPr>
              <w:spacing w:after="0"/>
              <w:rPr>
                <w:rFonts w:eastAsia="Times New Roman" w:cs="Arial"/>
                <w:b/>
                <w:bCs/>
                <w:color w:val="auto"/>
              </w:rPr>
            </w:pPr>
            <w:r w:rsidRPr="00484887">
              <w:rPr>
                <w:rFonts w:eastAsia="Times New Roman" w:cs="Arial"/>
                <w:b/>
                <w:bCs/>
                <w:color w:val="auto"/>
              </w:rPr>
              <w:t xml:space="preserve">Health &amp; Safety </w:t>
            </w:r>
          </w:p>
        </w:tc>
        <w:tc>
          <w:tcPr>
            <w:tcW w:w="5700" w:type="dxa"/>
          </w:tcPr>
          <w:p w14:paraId="286A3C74" w14:textId="77777777" w:rsidR="00A158F1" w:rsidRPr="00484887" w:rsidRDefault="00A158F1" w:rsidP="00770B7D">
            <w:pPr>
              <w:spacing w:after="0"/>
              <w:rPr>
                <w:rFonts w:eastAsia="Times New Roman" w:cs="Arial"/>
                <w:color w:val="auto"/>
              </w:rPr>
            </w:pPr>
            <w:r>
              <w:rPr>
                <w:rStyle w:val="Text"/>
              </w:rPr>
              <w:t>Provide a s</w:t>
            </w:r>
            <w:r w:rsidRPr="00F315E4">
              <w:rPr>
                <w:rStyle w:val="Text"/>
              </w:rPr>
              <w:t>ite- specific emergency plan including transport, pollution, and fire prevention measures</w:t>
            </w:r>
            <w:r>
              <w:rPr>
                <w:rStyle w:val="Text"/>
              </w:rPr>
              <w:t xml:space="preserve">. Provide a </w:t>
            </w:r>
            <w:r w:rsidRPr="00F315E4">
              <w:rPr>
                <w:rStyle w:val="Text"/>
              </w:rPr>
              <w:t>Health and Safety Policy</w:t>
            </w:r>
            <w:r>
              <w:rPr>
                <w:rStyle w:val="Text"/>
              </w:rPr>
              <w:t xml:space="preserve"> &amp; copies of Employees</w:t>
            </w:r>
            <w:r w:rsidRPr="00F315E4">
              <w:rPr>
                <w:rStyle w:val="Text"/>
              </w:rPr>
              <w:t xml:space="preserve"> and Public Liability Insurance</w:t>
            </w:r>
            <w:r>
              <w:rPr>
                <w:rStyle w:val="Text"/>
              </w:rPr>
              <w:t xml:space="preserve">. Provide relevant examples of Risk assessments &amp; Method statements (RAMS). </w:t>
            </w:r>
          </w:p>
        </w:tc>
      </w:tr>
      <w:tr w:rsidR="00A158F1" w:rsidRPr="00484887" w14:paraId="15D9200B" w14:textId="77777777" w:rsidTr="00770B7D">
        <w:tc>
          <w:tcPr>
            <w:tcW w:w="964" w:type="dxa"/>
          </w:tcPr>
          <w:p w14:paraId="5CCADAB4" w14:textId="77777777" w:rsidR="00A158F1" w:rsidRPr="00484887" w:rsidRDefault="00A158F1" w:rsidP="00770B7D">
            <w:pPr>
              <w:spacing w:after="0"/>
              <w:rPr>
                <w:rFonts w:eastAsia="Times New Roman" w:cs="Arial"/>
                <w:color w:val="auto"/>
              </w:rPr>
            </w:pPr>
            <w:r>
              <w:rPr>
                <w:rFonts w:eastAsia="Times New Roman" w:cs="Arial"/>
                <w:color w:val="auto"/>
              </w:rPr>
              <w:t>10</w:t>
            </w:r>
            <w:r w:rsidRPr="00484887">
              <w:rPr>
                <w:rFonts w:eastAsia="Times New Roman" w:cs="Arial"/>
                <w:color w:val="auto"/>
              </w:rPr>
              <w:t>%</w:t>
            </w:r>
          </w:p>
        </w:tc>
        <w:tc>
          <w:tcPr>
            <w:tcW w:w="1973" w:type="dxa"/>
          </w:tcPr>
          <w:p w14:paraId="6D350FB8" w14:textId="77777777" w:rsidR="00A158F1" w:rsidRPr="00484887" w:rsidRDefault="00A158F1" w:rsidP="00770B7D">
            <w:pPr>
              <w:spacing w:after="0"/>
              <w:rPr>
                <w:rFonts w:eastAsia="Times New Roman" w:cs="Arial"/>
                <w:b/>
                <w:bCs/>
                <w:color w:val="auto"/>
              </w:rPr>
            </w:pPr>
            <w:r w:rsidRPr="00484887">
              <w:rPr>
                <w:rFonts w:eastAsia="Times New Roman" w:cs="Arial"/>
                <w:b/>
                <w:bCs/>
                <w:color w:val="auto"/>
              </w:rPr>
              <w:t>Sustainability</w:t>
            </w:r>
            <w:r>
              <w:rPr>
                <w:rFonts w:eastAsia="Times New Roman" w:cs="Arial"/>
                <w:b/>
                <w:bCs/>
                <w:color w:val="auto"/>
              </w:rPr>
              <w:t xml:space="preserve"> / environmental / social </w:t>
            </w:r>
            <w:r w:rsidRPr="00484887">
              <w:rPr>
                <w:rFonts w:eastAsia="Times New Roman" w:cs="Arial"/>
                <w:b/>
                <w:bCs/>
                <w:color w:val="auto"/>
              </w:rPr>
              <w:t xml:space="preserve"> </w:t>
            </w:r>
          </w:p>
        </w:tc>
        <w:tc>
          <w:tcPr>
            <w:tcW w:w="5700" w:type="dxa"/>
          </w:tcPr>
          <w:p w14:paraId="27A8E800" w14:textId="77777777" w:rsidR="00A158F1" w:rsidRPr="00484887" w:rsidRDefault="00A158F1" w:rsidP="00770B7D">
            <w:pPr>
              <w:rPr>
                <w:rFonts w:eastAsia="Times New Roman" w:cs="Arial"/>
                <w:color w:val="auto"/>
              </w:rPr>
            </w:pPr>
            <w:r w:rsidRPr="006D1710">
              <w:t xml:space="preserve">Provide detail on how sustainability is embedded in your supply chain. This should include your use of sustainable, environmentally friendly materials and </w:t>
            </w:r>
            <w:r w:rsidRPr="006D1710">
              <w:lastRenderedPageBreak/>
              <w:t>practices.</w:t>
            </w:r>
            <w:r>
              <w:t xml:space="preserve"> Provi</w:t>
            </w:r>
            <w:r w:rsidRPr="003E5687">
              <w:t xml:space="preserve">sion of an </w:t>
            </w:r>
            <w:r>
              <w:t>e</w:t>
            </w:r>
            <w:r w:rsidRPr="003E5687">
              <w:t>nvironmental Policy</w:t>
            </w:r>
            <w:r>
              <w:t>. D</w:t>
            </w:r>
            <w:r w:rsidRPr="00CC4AF7">
              <w:t>etail any social value initiatives you would employ on this project.</w:t>
            </w:r>
          </w:p>
        </w:tc>
      </w:tr>
    </w:tbl>
    <w:p w14:paraId="525D6FBD" w14:textId="77777777" w:rsidR="00484887" w:rsidRDefault="00484887" w:rsidP="00484887">
      <w:pPr>
        <w:rPr>
          <w:rFonts w:eastAsia="Times New Roman" w:cs="Arial"/>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484887" w:rsidRPr="00484887" w14:paraId="1C2538C1" w14:textId="77777777" w:rsidTr="003A68FA">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AA562D6"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65CD9DA2"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Justification</w:t>
            </w:r>
          </w:p>
        </w:tc>
      </w:tr>
      <w:tr w:rsidR="00484887" w:rsidRPr="00484887" w14:paraId="2B474CD1"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AFF02F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42219E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Excellent - Response is completely relevant and excellent overall.  The response is comprehensive, unambiguous and demonstrates a thorough understanding of the requirement and provides details of how the requirement will be met in full.</w:t>
            </w:r>
          </w:p>
        </w:tc>
      </w:tr>
      <w:tr w:rsidR="00484887" w:rsidRPr="00484887" w14:paraId="7593C993"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5AA85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FA121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Good - Response is relevant and good.  The response demonstrates a good understanding and provides details on how the requirements will be fulfilled. </w:t>
            </w:r>
          </w:p>
        </w:tc>
      </w:tr>
      <w:tr w:rsidR="00484887" w:rsidRPr="00484887" w14:paraId="1CF63388"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1A8FD78"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B10C22F"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Acceptable - Response is relevant and acceptable.  The response provides sufficient evidence to fulfil basic requirements.</w:t>
            </w:r>
          </w:p>
        </w:tc>
      </w:tr>
      <w:tr w:rsidR="00484887" w:rsidRPr="00484887" w14:paraId="1E6880C5"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23B39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0AC55E7"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Poor - Response is partially relevant and/or poor.  The response addresses some elements of the requirements but contains insufficient / limited detail or explanation to demonstrate how the requirement will be fulfilled.</w:t>
            </w:r>
          </w:p>
        </w:tc>
      </w:tr>
      <w:tr w:rsidR="00484887" w:rsidRPr="00484887" w14:paraId="02EA3D90"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A20D72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8EB38A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Unacceptable - Nil or inadequate response.  Fails to demonstrate an ability to meet the requirement.</w:t>
            </w:r>
          </w:p>
        </w:tc>
      </w:tr>
    </w:tbl>
    <w:p w14:paraId="45E519C3" w14:textId="77777777" w:rsidR="00C73EB2" w:rsidRDefault="00C73EB2" w:rsidP="00C73EB2">
      <w:pPr>
        <w:rPr>
          <w:rFonts w:eastAsia="Times New Roman" w:cs="Arial"/>
        </w:rPr>
      </w:pPr>
    </w:p>
    <w:p w14:paraId="1C51DCEB" w14:textId="011A3326" w:rsidR="00C73EB2" w:rsidRPr="009556E2" w:rsidRDefault="00C73EB2" w:rsidP="00C73EB2">
      <w:pPr>
        <w:rPr>
          <w:rFonts w:eastAsia="Times New Roman" w:cs="Arial"/>
          <w:b/>
          <w:bCs/>
        </w:rPr>
      </w:pPr>
      <w:r w:rsidRPr="009556E2">
        <w:rPr>
          <w:rFonts w:eastAsia="Times New Roman" w:cs="Arial"/>
          <w:b/>
          <w:bCs/>
        </w:rPr>
        <w:t xml:space="preserve">Only part of the work may be contracted depending on the availability of funding. </w:t>
      </w:r>
    </w:p>
    <w:p w14:paraId="0B94E7A2" w14:textId="77777777" w:rsidR="00C73EB2" w:rsidRDefault="00C73EB2" w:rsidP="00C73EB2">
      <w:pPr>
        <w:rPr>
          <w:rFonts w:eastAsia="Times New Roman" w:cs="Arial"/>
          <w:b/>
        </w:rPr>
      </w:pPr>
      <w:r w:rsidRPr="00911019">
        <w:rPr>
          <w:rFonts w:eastAsia="Times New Roman" w:cs="Arial"/>
          <w:b/>
        </w:rPr>
        <w:t xml:space="preserve">Invoicing: </w:t>
      </w:r>
    </w:p>
    <w:p w14:paraId="2B508982" w14:textId="11B6906F" w:rsidR="004F731A" w:rsidRDefault="00C73EB2" w:rsidP="00C73EB2">
      <w:pPr>
        <w:rPr>
          <w:rFonts w:cs="Arial"/>
        </w:rPr>
      </w:pPr>
      <w:r w:rsidRPr="009647C2">
        <w:rPr>
          <w:rFonts w:eastAsia="Times New Roman" w:cs="Arial"/>
        </w:rPr>
        <w:t xml:space="preserve">Invoices should be submitted by the end of </w:t>
      </w:r>
      <w:r w:rsidR="00F62B18" w:rsidRPr="00FC22D1">
        <w:rPr>
          <w:rFonts w:eastAsia="Times New Roman" w:cs="Arial"/>
          <w:color w:val="auto"/>
        </w:rPr>
        <w:t>February</w:t>
      </w:r>
      <w:r w:rsidRPr="00FC22D1">
        <w:rPr>
          <w:rFonts w:eastAsia="Times New Roman" w:cs="Arial"/>
          <w:color w:val="auto"/>
        </w:rPr>
        <w:t xml:space="preserve"> 202</w:t>
      </w:r>
      <w:r w:rsidR="00FC22D1" w:rsidRPr="00FC22D1">
        <w:rPr>
          <w:rFonts w:eastAsia="Times New Roman" w:cs="Arial"/>
          <w:color w:val="auto"/>
        </w:rPr>
        <w:t>6</w:t>
      </w:r>
      <w:r w:rsidR="00F62B18" w:rsidRPr="00FC22D1">
        <w:rPr>
          <w:rFonts w:eastAsia="Times New Roman" w:cs="Arial"/>
          <w:color w:val="auto"/>
        </w:rPr>
        <w:t xml:space="preserve"> </w:t>
      </w:r>
      <w:r w:rsidR="00F62B18">
        <w:rPr>
          <w:rFonts w:eastAsia="Times New Roman" w:cs="Arial"/>
        </w:rPr>
        <w:t xml:space="preserve">– </w:t>
      </w:r>
      <w:r w:rsidR="00F62B18">
        <w:rPr>
          <w:rFonts w:eastAsia="Times New Roman" w:cs="Arial"/>
          <w:b/>
          <w:bCs/>
        </w:rPr>
        <w:t>NO LATER</w:t>
      </w:r>
      <w:r w:rsidRPr="009647C2">
        <w:rPr>
          <w:rFonts w:eastAsia="Times New Roman" w:cs="Arial"/>
        </w:rPr>
        <w:t>. Contractors shall make no financial investment in the project and, therefore, shall not benefit from any intellectual property rights arising from the project. The Purchas</w:t>
      </w:r>
      <w:r w:rsidRPr="0042620E">
        <w:rPr>
          <w:rFonts w:eastAsia="Times New Roman" w:cs="Arial"/>
        </w:rPr>
        <w:t xml:space="preserve">e Order number must be included on the </w:t>
      </w:r>
      <w:proofErr w:type="gramStart"/>
      <w:r w:rsidRPr="0042620E">
        <w:rPr>
          <w:rFonts w:eastAsia="Times New Roman" w:cs="Arial"/>
        </w:rPr>
        <w:t>invoice</w:t>
      </w:r>
      <w:proofErr w:type="gramEnd"/>
      <w:r w:rsidRPr="0042620E">
        <w:rPr>
          <w:rFonts w:eastAsia="Times New Roman" w:cs="Arial"/>
        </w:rPr>
        <w:t xml:space="preserve"> or it will be rejected. It should be received before</w:t>
      </w:r>
      <w:r w:rsidR="005E1CD6">
        <w:rPr>
          <w:rFonts w:eastAsia="Times New Roman" w:cs="Arial"/>
        </w:rPr>
        <w:t xml:space="preserve"> </w:t>
      </w:r>
      <w:r w:rsidR="008D3C13">
        <w:rPr>
          <w:rFonts w:eastAsia="Times New Roman" w:cs="Arial"/>
        </w:rPr>
        <w:t xml:space="preserve">the end of </w:t>
      </w:r>
      <w:r w:rsidR="008D3C13" w:rsidRPr="00FC22D1">
        <w:rPr>
          <w:rFonts w:eastAsia="Times New Roman" w:cs="Arial"/>
          <w:color w:val="auto"/>
        </w:rPr>
        <w:t>February 202</w:t>
      </w:r>
      <w:r w:rsidR="00FC22D1" w:rsidRPr="00FC22D1">
        <w:rPr>
          <w:rFonts w:eastAsia="Times New Roman" w:cs="Arial"/>
          <w:color w:val="auto"/>
        </w:rPr>
        <w:t>6</w:t>
      </w:r>
      <w:r w:rsidR="008D3C13" w:rsidRPr="00FC22D1">
        <w:rPr>
          <w:rFonts w:eastAsia="Times New Roman" w:cs="Arial"/>
          <w:color w:val="auto"/>
        </w:rPr>
        <w:t xml:space="preserve"> </w:t>
      </w:r>
      <w:r w:rsidRPr="009647C2">
        <w:rPr>
          <w:rFonts w:cs="Arial"/>
        </w:rPr>
        <w:t>along with completed herbicide records for the work.</w:t>
      </w:r>
    </w:p>
    <w:p w14:paraId="7B902341" w14:textId="77777777" w:rsidR="00C73EB2" w:rsidRPr="0028568F" w:rsidRDefault="00C73EB2" w:rsidP="00C73EB2">
      <w:pPr>
        <w:rPr>
          <w:rFonts w:eastAsia="Times New Roman" w:cs="Arial"/>
          <w:b/>
        </w:rPr>
      </w:pPr>
      <w:r w:rsidRPr="0028568F">
        <w:rPr>
          <w:rFonts w:eastAsia="Times New Roman" w:cs="Arial"/>
          <w:b/>
          <w:bCs/>
        </w:rPr>
        <w:t>Site Visits</w:t>
      </w:r>
    </w:p>
    <w:p w14:paraId="5DE6C304" w14:textId="722B7818" w:rsidR="00C73EB2" w:rsidRPr="0028568F" w:rsidRDefault="00C73EB2" w:rsidP="00C73EB2">
      <w:pPr>
        <w:rPr>
          <w:rFonts w:eastAsia="Times New Roman" w:cs="Arial"/>
        </w:rPr>
      </w:pPr>
      <w:r w:rsidRPr="00172776">
        <w:rPr>
          <w:rFonts w:eastAsia="Times New Roman" w:cs="Arial"/>
        </w:rPr>
        <w:t xml:space="preserve">Site visits with </w:t>
      </w:r>
      <w:r>
        <w:rPr>
          <w:rFonts w:eastAsia="Times New Roman" w:cs="Arial"/>
        </w:rPr>
        <w:t>reserve manager Nathan Brake</w:t>
      </w:r>
      <w:r w:rsidRPr="00172776">
        <w:rPr>
          <w:rFonts w:eastAsia="Times New Roman" w:cs="Arial"/>
        </w:rPr>
        <w:t xml:space="preserve"> will be held on</w:t>
      </w:r>
      <w:r>
        <w:rPr>
          <w:rFonts w:eastAsia="Times New Roman" w:cs="Arial"/>
        </w:rPr>
        <w:t xml:space="preserve"> </w:t>
      </w:r>
      <w:r w:rsidR="00E26EE5">
        <w:rPr>
          <w:rFonts w:eastAsia="Times New Roman" w:cs="Arial"/>
        </w:rPr>
        <w:t>24</w:t>
      </w:r>
      <w:r w:rsidR="00444649" w:rsidRPr="00444649">
        <w:rPr>
          <w:rFonts w:eastAsia="Times New Roman" w:cs="Arial"/>
          <w:vertAlign w:val="superscript"/>
        </w:rPr>
        <w:t>th</w:t>
      </w:r>
      <w:r w:rsidR="00444649">
        <w:rPr>
          <w:rFonts w:eastAsia="Times New Roman" w:cs="Arial"/>
        </w:rPr>
        <w:t xml:space="preserve"> November 2025</w:t>
      </w:r>
      <w:r>
        <w:rPr>
          <w:rFonts w:eastAsia="Times New Roman" w:cs="Arial"/>
        </w:rPr>
        <w:t xml:space="preserve">. </w:t>
      </w:r>
      <w:r w:rsidR="00F62B18">
        <w:rPr>
          <w:rFonts w:eastAsia="Times New Roman" w:cs="Arial"/>
        </w:rPr>
        <w:t>M</w:t>
      </w:r>
      <w:r>
        <w:rPr>
          <w:rFonts w:eastAsia="Times New Roman" w:cs="Arial"/>
        </w:rPr>
        <w:t>eeting at the lay by at the top of Conery Lane,</w:t>
      </w:r>
      <w:r w:rsidRPr="008705BD">
        <w:t xml:space="preserve"> </w:t>
      </w:r>
      <w:r w:rsidRPr="008705BD">
        <w:rPr>
          <w:rFonts w:eastAsia="Times New Roman" w:cs="Arial"/>
        </w:rPr>
        <w:t xml:space="preserve">SY13 </w:t>
      </w:r>
      <w:r>
        <w:rPr>
          <w:rFonts w:eastAsia="Times New Roman" w:cs="Arial"/>
        </w:rPr>
        <w:t>3EZ.</w:t>
      </w:r>
      <w:r w:rsidRPr="00172776">
        <w:rPr>
          <w:rFonts w:eastAsia="Times New Roman" w:cs="Arial"/>
        </w:rPr>
        <w:t xml:space="preserve"> </w:t>
      </w:r>
      <w:r>
        <w:rPr>
          <w:rFonts w:eastAsia="Times New Roman" w:cs="Arial"/>
        </w:rPr>
        <w:t>U</w:t>
      </w:r>
      <w:r w:rsidRPr="00172776">
        <w:rPr>
          <w:rFonts w:eastAsia="Times New Roman" w:cs="Arial"/>
        </w:rPr>
        <w:t xml:space="preserve">nguided return visits </w:t>
      </w:r>
      <w:r>
        <w:rPr>
          <w:rFonts w:eastAsia="Times New Roman" w:cs="Arial"/>
        </w:rPr>
        <w:t xml:space="preserve">are </w:t>
      </w:r>
      <w:r w:rsidRPr="00172776">
        <w:rPr>
          <w:rFonts w:eastAsia="Times New Roman" w:cs="Arial"/>
        </w:rPr>
        <w:t>permitted as long</w:t>
      </w:r>
      <w:r>
        <w:rPr>
          <w:rFonts w:eastAsia="Times New Roman" w:cs="Arial"/>
        </w:rPr>
        <w:t xml:space="preserve"> </w:t>
      </w:r>
      <w:r w:rsidRPr="00172776">
        <w:rPr>
          <w:rFonts w:eastAsia="Times New Roman" w:cs="Arial"/>
        </w:rPr>
        <w:t xml:space="preserve">as notice is given to the </w:t>
      </w:r>
      <w:r>
        <w:rPr>
          <w:rFonts w:eastAsia="Times New Roman" w:cs="Arial"/>
        </w:rPr>
        <w:t xml:space="preserve">Reserve Manager/s. </w:t>
      </w:r>
      <w:r w:rsidRPr="00172776">
        <w:rPr>
          <w:rFonts w:eastAsia="Times New Roman" w:cs="Arial"/>
        </w:rPr>
        <w:t>Instructions will be sent out to those who book.</w:t>
      </w:r>
    </w:p>
    <w:p w14:paraId="18F35DE4" w14:textId="4EF81CBF" w:rsidR="00C73EB2" w:rsidRDefault="00C73EB2" w:rsidP="00C73EB2">
      <w:pPr>
        <w:rPr>
          <w:rFonts w:eastAsia="Times New Roman" w:cs="Arial"/>
          <w:b/>
          <w:bCs/>
        </w:rPr>
      </w:pPr>
      <w:r w:rsidRPr="00172776">
        <w:rPr>
          <w:rFonts w:eastAsia="Times New Roman" w:cs="Arial"/>
        </w:rPr>
        <w:t>If you are unable to make any of these dates</w:t>
      </w:r>
      <w:r w:rsidR="00592B68">
        <w:rPr>
          <w:rFonts w:eastAsia="Times New Roman" w:cs="Arial"/>
        </w:rPr>
        <w:t>,</w:t>
      </w:r>
      <w:r w:rsidRPr="00172776">
        <w:rPr>
          <w:rFonts w:eastAsia="Times New Roman" w:cs="Arial"/>
        </w:rPr>
        <w:t xml:space="preserve"> please </w:t>
      </w:r>
      <w:r w:rsidRPr="00B42D29">
        <w:rPr>
          <w:rFonts w:eastAsia="Times New Roman" w:cs="Arial"/>
        </w:rPr>
        <w:t xml:space="preserve">contact </w:t>
      </w:r>
      <w:r>
        <w:rPr>
          <w:rFonts w:eastAsia="Times New Roman" w:cs="Arial"/>
        </w:rPr>
        <w:t xml:space="preserve">the reserve manager </w:t>
      </w:r>
      <w:r w:rsidRPr="00172776">
        <w:rPr>
          <w:rFonts w:eastAsia="Times New Roman" w:cs="Arial"/>
        </w:rPr>
        <w:t>to arrange an alternative.</w:t>
      </w:r>
    </w:p>
    <w:p w14:paraId="4B65B65D" w14:textId="77777777" w:rsidR="00C73EB2" w:rsidRPr="00172776" w:rsidRDefault="00C73EB2" w:rsidP="00C73EB2">
      <w:pPr>
        <w:rPr>
          <w:rFonts w:eastAsia="Times New Roman" w:cs="Arial"/>
          <w:bCs/>
        </w:rPr>
      </w:pPr>
      <w:r w:rsidRPr="0028568F">
        <w:rPr>
          <w:rFonts w:eastAsia="Times New Roman" w:cs="Arial"/>
          <w:b/>
          <w:bCs/>
        </w:rPr>
        <w:t>Prices</w:t>
      </w:r>
    </w:p>
    <w:p w14:paraId="03A4A325" w14:textId="6B20BD4E" w:rsidR="00C73EB2" w:rsidRPr="00172776" w:rsidRDefault="00C73EB2" w:rsidP="00C73EB2">
      <w:pPr>
        <w:rPr>
          <w:rFonts w:eastAsia="Times New Roman" w:cs="Arial"/>
        </w:rPr>
      </w:pPr>
      <w:r w:rsidRPr="00172776">
        <w:rPr>
          <w:rFonts w:eastAsia="Times New Roman" w:cs="Arial"/>
          <w:bCs/>
        </w:rPr>
        <w:lastRenderedPageBreak/>
        <w:t xml:space="preserve">Prices must be submitted in £ sterling, inclusive of VAT. </w:t>
      </w:r>
      <w:r w:rsidRPr="00172776">
        <w:rPr>
          <w:rFonts w:eastAsia="Times New Roman" w:cs="Arial"/>
          <w:bCs/>
        </w:rPr>
        <w:br/>
      </w:r>
      <w:r w:rsidRPr="00172776">
        <w:rPr>
          <w:rFonts w:eastAsia="Times New Roman" w:cs="Arial"/>
          <w:bCs/>
        </w:rPr>
        <w:br/>
      </w:r>
      <w:r w:rsidRPr="00172776">
        <w:rPr>
          <w:rFonts w:eastAsia="Times New Roman" w:cs="Arial"/>
        </w:rPr>
        <w:t xml:space="preserve">It is anticipated that this contract will be awarded for a period of </w:t>
      </w:r>
      <w:r w:rsidR="00677D55">
        <w:rPr>
          <w:rFonts w:eastAsia="Times New Roman" w:cs="Arial"/>
        </w:rPr>
        <w:t>2.5</w:t>
      </w:r>
      <w:r w:rsidR="004847FD" w:rsidRPr="00FC22D1">
        <w:rPr>
          <w:rFonts w:eastAsia="Times New Roman" w:cs="Arial"/>
          <w:color w:val="auto"/>
        </w:rPr>
        <w:t xml:space="preserve"> months</w:t>
      </w:r>
      <w:r w:rsidRPr="00FC22D1">
        <w:rPr>
          <w:rFonts w:eastAsia="Times New Roman" w:cs="Arial"/>
          <w:color w:val="auto"/>
        </w:rPr>
        <w:t xml:space="preserve"> ending no later than </w:t>
      </w:r>
      <w:r w:rsidR="004847FD" w:rsidRPr="00FC22D1">
        <w:rPr>
          <w:rFonts w:eastAsia="Times New Roman" w:cs="Arial"/>
          <w:color w:val="auto"/>
        </w:rPr>
        <w:t xml:space="preserve">February </w:t>
      </w:r>
      <w:r w:rsidR="00677D55">
        <w:rPr>
          <w:rFonts w:eastAsia="Times New Roman" w:cs="Arial"/>
          <w:color w:val="auto"/>
        </w:rPr>
        <w:t>20</w:t>
      </w:r>
      <w:r w:rsidR="004847FD" w:rsidRPr="00FC22D1">
        <w:rPr>
          <w:rFonts w:eastAsia="Times New Roman" w:cs="Arial"/>
          <w:color w:val="auto"/>
          <w:vertAlign w:val="superscript"/>
        </w:rPr>
        <w:t>th</w:t>
      </w:r>
      <w:r>
        <w:rPr>
          <w:rFonts w:eastAsia="Times New Roman" w:cs="Arial"/>
        </w:rPr>
        <w:t>.</w:t>
      </w:r>
      <w:r w:rsidRPr="00172776">
        <w:rPr>
          <w:rFonts w:eastAsia="Times New Roman" w:cs="Arial"/>
        </w:rPr>
        <w:t xml:space="preserve">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5E1368E1" w14:textId="77777777" w:rsidR="00C73EB2" w:rsidRPr="00172776" w:rsidRDefault="00C73EB2" w:rsidP="00C73EB2">
      <w:pPr>
        <w:rPr>
          <w:rFonts w:eastAsia="Times New Roman" w:cs="Arial"/>
          <w:b/>
          <w:bCs/>
        </w:rPr>
      </w:pPr>
      <w:r w:rsidRPr="00172776">
        <w:rPr>
          <w:rFonts w:eastAsia="Times New Roman" w:cs="Arial"/>
          <w:b/>
          <w:bCs/>
        </w:rPr>
        <w:t>Pricing schedule</w:t>
      </w:r>
      <w:r>
        <w:rPr>
          <w:rFonts w:eastAsia="Times New Roman" w:cs="Arial"/>
          <w:b/>
          <w:bCs/>
        </w:rPr>
        <w:t xml:space="preserve">: </w:t>
      </w:r>
    </w:p>
    <w:p w14:paraId="29AB608C" w14:textId="5185856D" w:rsidR="00C73EB2" w:rsidRDefault="00C73EB2" w:rsidP="00C73EB2">
      <w:pPr>
        <w:rPr>
          <w:rFonts w:eastAsia="Times New Roman" w:cs="Arial"/>
          <w:bCs/>
        </w:rPr>
      </w:pPr>
      <w:r w:rsidRPr="00172776">
        <w:rPr>
          <w:rFonts w:eastAsia="Times New Roman" w:cs="Arial"/>
          <w:bCs/>
        </w:rPr>
        <w:t xml:space="preserve">For works detailed in the specification above. </w:t>
      </w:r>
      <w:r w:rsidRPr="00172776">
        <w:rPr>
          <w:rFonts w:eastAsia="Times New Roman" w:cs="Arial"/>
          <w:b/>
          <w:bCs/>
        </w:rPr>
        <w:t>NOTE</w:t>
      </w:r>
      <w:r w:rsidRPr="00172776">
        <w:rPr>
          <w:rFonts w:eastAsia="Times New Roman" w:cs="Arial"/>
          <w:bCs/>
        </w:rPr>
        <w:t xml:space="preserve"> depending on available funding, not all the work may be commissioned.</w:t>
      </w:r>
    </w:p>
    <w:p w14:paraId="509CDD28" w14:textId="77777777" w:rsidR="008F4913" w:rsidRDefault="008F4913" w:rsidP="00C73EB2">
      <w:pPr>
        <w:rPr>
          <w:rFonts w:eastAsia="Times New Roman" w:cs="Arial"/>
          <w:b/>
          <w:bCs/>
          <w:lang w:val="en-US"/>
        </w:rPr>
      </w:pPr>
    </w:p>
    <w:p w14:paraId="03F979CA" w14:textId="655A7371" w:rsidR="00C73EB2" w:rsidRPr="00AC6CD0" w:rsidRDefault="00C73EB2" w:rsidP="00C73EB2">
      <w:pPr>
        <w:rPr>
          <w:rFonts w:eastAsia="Times New Roman" w:cs="Arial"/>
          <w:b/>
          <w:bCs/>
          <w:lang w:val="en-US"/>
        </w:rPr>
      </w:pPr>
      <w:r w:rsidRPr="00911019">
        <w:rPr>
          <w:rFonts w:eastAsia="Times New Roman" w:cs="Arial"/>
          <w:b/>
          <w:bCs/>
          <w:lang w:val="en-US"/>
        </w:rPr>
        <w:t xml:space="preserve">Quotation: </w:t>
      </w:r>
      <w:r w:rsidR="005919DE">
        <w:rPr>
          <w:rFonts w:eastAsia="Times New Roman" w:cs="Arial"/>
          <w:b/>
          <w:bCs/>
          <w:lang w:val="en-US"/>
        </w:rPr>
        <w:t xml:space="preserve">Wales </w:t>
      </w:r>
      <w:r w:rsidR="0018490F">
        <w:rPr>
          <w:rFonts w:eastAsia="Times New Roman" w:cs="Arial"/>
          <w:b/>
          <w:bCs/>
          <w:lang w:val="en-US"/>
        </w:rPr>
        <w:t>Cut and Treat 202</w:t>
      </w:r>
      <w:r w:rsidR="00FC22D1">
        <w:rPr>
          <w:rFonts w:eastAsia="Times New Roman" w:cs="Arial"/>
          <w:b/>
          <w:bCs/>
          <w:lang w:val="en-US"/>
        </w:rPr>
        <w:t>5</w:t>
      </w:r>
      <w:r w:rsidR="00B54570">
        <w:rPr>
          <w:rFonts w:eastAsia="Times New Roman" w:cs="Arial"/>
          <w:b/>
          <w:bCs/>
          <w:lang w:val="en-US"/>
        </w:rPr>
        <w:t>/202</w:t>
      </w:r>
      <w:r w:rsidR="00FC22D1">
        <w:rPr>
          <w:rFonts w:eastAsia="Times New Roman" w:cs="Arial"/>
          <w:b/>
          <w:bCs/>
          <w:lang w:val="en-US"/>
        </w:rPr>
        <w:t>6</w:t>
      </w:r>
      <w:r w:rsidR="008F4913">
        <w:rPr>
          <w:rFonts w:eastAsia="Times New Roman" w:cs="Arial"/>
          <w:b/>
          <w:bCs/>
          <w:lang w:val="en-US"/>
        </w:rPr>
        <w:t xml:space="preserve"> Scrub Management</w:t>
      </w:r>
    </w:p>
    <w:tbl>
      <w:tblPr>
        <w:tblStyle w:val="GridTable2-Accent6"/>
        <w:tblW w:w="0" w:type="auto"/>
        <w:tblLook w:val="04A0" w:firstRow="1" w:lastRow="0" w:firstColumn="1" w:lastColumn="0" w:noHBand="0" w:noVBand="1"/>
      </w:tblPr>
      <w:tblGrid>
        <w:gridCol w:w="1824"/>
        <w:gridCol w:w="2043"/>
        <w:gridCol w:w="1224"/>
        <w:gridCol w:w="2192"/>
      </w:tblGrid>
      <w:tr w:rsidR="00573843" w14:paraId="5BB34D72" w14:textId="77777777" w:rsidTr="00573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6E67673F" w14:textId="77777777" w:rsidR="00573843" w:rsidRDefault="00573843" w:rsidP="003A68FA">
            <w:pPr>
              <w:rPr>
                <w:rFonts w:eastAsia="Times New Roman" w:cs="Arial"/>
                <w:lang w:val="en-US"/>
              </w:rPr>
            </w:pPr>
            <w:r>
              <w:rPr>
                <w:rFonts w:eastAsia="Times New Roman" w:cs="Arial"/>
                <w:lang w:val="en-US"/>
              </w:rPr>
              <w:t xml:space="preserve">NNR Management Section </w:t>
            </w:r>
          </w:p>
        </w:tc>
        <w:tc>
          <w:tcPr>
            <w:tcW w:w="2043" w:type="dxa"/>
          </w:tcPr>
          <w:p w14:paraId="0FF0D68C" w14:textId="5D073C17" w:rsidR="00573843" w:rsidRPr="00B07ECB" w:rsidRDefault="00B07ECB" w:rsidP="003A68F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val="en-US"/>
              </w:rPr>
            </w:pPr>
            <w:r>
              <w:rPr>
                <w:rFonts w:eastAsia="Times New Roman" w:cs="Arial"/>
                <w:lang w:val="en-US"/>
              </w:rPr>
              <w:t>Cut and Treat treatment</w:t>
            </w:r>
            <w:r w:rsidR="00573843">
              <w:rPr>
                <w:rFonts w:eastAsia="Times New Roman" w:cs="Arial"/>
                <w:lang w:val="en-US"/>
              </w:rPr>
              <w:t xml:space="preserve"> </w:t>
            </w:r>
          </w:p>
        </w:tc>
        <w:tc>
          <w:tcPr>
            <w:tcW w:w="1224" w:type="dxa"/>
            <w:vAlign w:val="bottom"/>
          </w:tcPr>
          <w:p w14:paraId="256379AD" w14:textId="77777777" w:rsidR="00573843" w:rsidRDefault="00573843"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Area (ha)</w:t>
            </w:r>
          </w:p>
        </w:tc>
        <w:tc>
          <w:tcPr>
            <w:tcW w:w="2192" w:type="dxa"/>
            <w:vAlign w:val="bottom"/>
          </w:tcPr>
          <w:p w14:paraId="46FFBAEF" w14:textId="77777777" w:rsidR="00573843" w:rsidRDefault="00573843"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Fixed Price (excl. VAT)</w:t>
            </w:r>
          </w:p>
        </w:tc>
      </w:tr>
      <w:tr w:rsidR="00573843" w14:paraId="6F86646C"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08AEFA77" w14:textId="3B038DBF" w:rsidR="00573843" w:rsidRDefault="009752AD" w:rsidP="003A68FA">
            <w:pPr>
              <w:rPr>
                <w:rFonts w:eastAsia="Times New Roman" w:cs="Arial"/>
                <w:b w:val="0"/>
                <w:bCs w:val="0"/>
                <w:i/>
                <w:iCs/>
                <w:lang w:val="en-US"/>
              </w:rPr>
            </w:pPr>
            <w:r>
              <w:rPr>
                <w:rFonts w:eastAsia="Times New Roman" w:cs="Arial"/>
                <w:i/>
                <w:iCs/>
                <w:lang w:val="en-US"/>
              </w:rPr>
              <w:t>6</w:t>
            </w:r>
          </w:p>
          <w:p w14:paraId="3BCB57DC" w14:textId="77777777" w:rsidR="00573843" w:rsidRPr="00D54ECD" w:rsidRDefault="00573843" w:rsidP="003A68FA">
            <w:pPr>
              <w:rPr>
                <w:rFonts w:eastAsia="Times New Roman" w:cs="Arial"/>
                <w:i/>
                <w:iCs/>
                <w:lang w:val="en-US"/>
              </w:rPr>
            </w:pPr>
          </w:p>
        </w:tc>
        <w:tc>
          <w:tcPr>
            <w:tcW w:w="2043" w:type="dxa"/>
          </w:tcPr>
          <w:p w14:paraId="02F66858" w14:textId="2AF68B4C" w:rsidR="00573843" w:rsidRDefault="0057384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Bund walls</w:t>
            </w:r>
            <w:r w:rsidR="00496524">
              <w:rPr>
                <w:rFonts w:eastAsia="Times New Roman" w:cs="Arial"/>
                <w:lang w:val="en-US"/>
              </w:rPr>
              <w:t xml:space="preserve"> &amp; Cells</w:t>
            </w:r>
          </w:p>
        </w:tc>
        <w:tc>
          <w:tcPr>
            <w:tcW w:w="1224" w:type="dxa"/>
          </w:tcPr>
          <w:p w14:paraId="420DAE24" w14:textId="1FCAB761" w:rsidR="00573843" w:rsidRDefault="009752AD"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4</w:t>
            </w:r>
            <w:r w:rsidR="00B07ECB">
              <w:rPr>
                <w:rFonts w:eastAsia="Times New Roman" w:cs="Arial"/>
                <w:lang w:val="en-US"/>
              </w:rPr>
              <w:t>ha</w:t>
            </w:r>
          </w:p>
        </w:tc>
        <w:tc>
          <w:tcPr>
            <w:tcW w:w="2192" w:type="dxa"/>
          </w:tcPr>
          <w:p w14:paraId="70184E72" w14:textId="77777777" w:rsidR="00573843" w:rsidRDefault="0057384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9A2BD8" w14:paraId="1351FABC" w14:textId="77777777" w:rsidTr="00573843">
        <w:tc>
          <w:tcPr>
            <w:cnfStyle w:val="001000000000" w:firstRow="0" w:lastRow="0" w:firstColumn="1" w:lastColumn="0" w:oddVBand="0" w:evenVBand="0" w:oddHBand="0" w:evenHBand="0" w:firstRowFirstColumn="0" w:firstRowLastColumn="0" w:lastRowFirstColumn="0" w:lastRowLastColumn="0"/>
            <w:tcW w:w="1824" w:type="dxa"/>
          </w:tcPr>
          <w:p w14:paraId="2C7FD526" w14:textId="7CB5A363" w:rsidR="009A2BD8" w:rsidRDefault="009752AD" w:rsidP="003A68FA">
            <w:pPr>
              <w:rPr>
                <w:rFonts w:eastAsia="Times New Roman" w:cs="Arial"/>
                <w:i/>
                <w:iCs/>
                <w:lang w:val="en-US"/>
              </w:rPr>
            </w:pPr>
            <w:r>
              <w:rPr>
                <w:rFonts w:eastAsia="Times New Roman" w:cs="Arial"/>
                <w:i/>
                <w:iCs/>
                <w:lang w:val="en-US"/>
              </w:rPr>
              <w:t>7</w:t>
            </w:r>
            <w:r w:rsidR="009A2BD8">
              <w:rPr>
                <w:rFonts w:eastAsia="Times New Roman" w:cs="Arial"/>
                <w:i/>
                <w:iCs/>
                <w:lang w:val="en-US"/>
              </w:rPr>
              <w:t xml:space="preserve"> </w:t>
            </w:r>
          </w:p>
        </w:tc>
        <w:tc>
          <w:tcPr>
            <w:tcW w:w="2043" w:type="dxa"/>
          </w:tcPr>
          <w:p w14:paraId="3F20EF91" w14:textId="64327481" w:rsidR="009A2BD8" w:rsidRDefault="009A2BD8"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Bund walls</w:t>
            </w:r>
            <w:r w:rsidR="00496524">
              <w:rPr>
                <w:rFonts w:eastAsia="Times New Roman" w:cs="Arial"/>
                <w:lang w:val="en-US"/>
              </w:rPr>
              <w:t xml:space="preserve"> &amp; Cells</w:t>
            </w:r>
          </w:p>
        </w:tc>
        <w:tc>
          <w:tcPr>
            <w:tcW w:w="1224" w:type="dxa"/>
          </w:tcPr>
          <w:p w14:paraId="6D936291" w14:textId="778AFF20" w:rsidR="009A2BD8" w:rsidRDefault="009752AD"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12</w:t>
            </w:r>
            <w:r w:rsidR="009A2BD8">
              <w:rPr>
                <w:rFonts w:eastAsia="Times New Roman" w:cs="Arial"/>
                <w:lang w:val="en-US"/>
              </w:rPr>
              <w:t>ha</w:t>
            </w:r>
          </w:p>
        </w:tc>
        <w:tc>
          <w:tcPr>
            <w:tcW w:w="2192" w:type="dxa"/>
          </w:tcPr>
          <w:p w14:paraId="4A394D29" w14:textId="77777777" w:rsidR="009A2BD8" w:rsidRDefault="009A2BD8"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760F33" w14:paraId="7847BDD5"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2DAE9B6" w14:textId="6BEC90F0" w:rsidR="00760F33" w:rsidRDefault="009752AD" w:rsidP="003A68FA">
            <w:pPr>
              <w:rPr>
                <w:rFonts w:eastAsia="Times New Roman" w:cs="Arial"/>
                <w:i/>
                <w:iCs/>
                <w:lang w:val="en-US"/>
              </w:rPr>
            </w:pPr>
            <w:r>
              <w:rPr>
                <w:rFonts w:eastAsia="Times New Roman" w:cs="Arial"/>
                <w:i/>
                <w:iCs/>
                <w:lang w:val="en-US"/>
              </w:rPr>
              <w:t>31.2</w:t>
            </w:r>
          </w:p>
        </w:tc>
        <w:tc>
          <w:tcPr>
            <w:tcW w:w="2043" w:type="dxa"/>
          </w:tcPr>
          <w:p w14:paraId="5344D97C" w14:textId="52C99D74" w:rsidR="00760F33" w:rsidRDefault="00760F3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Bund walls &amp; Cells</w:t>
            </w:r>
          </w:p>
        </w:tc>
        <w:tc>
          <w:tcPr>
            <w:tcW w:w="1224" w:type="dxa"/>
          </w:tcPr>
          <w:p w14:paraId="13585952" w14:textId="2517408E" w:rsidR="00760F33" w:rsidRDefault="009752AD"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5</w:t>
            </w:r>
            <w:r w:rsidR="00760F33">
              <w:rPr>
                <w:rFonts w:eastAsia="Times New Roman" w:cs="Arial"/>
                <w:lang w:val="en-US"/>
              </w:rPr>
              <w:t>ha</w:t>
            </w:r>
          </w:p>
        </w:tc>
        <w:tc>
          <w:tcPr>
            <w:tcW w:w="2192" w:type="dxa"/>
          </w:tcPr>
          <w:p w14:paraId="3F674826" w14:textId="77777777" w:rsidR="00760F33" w:rsidRDefault="00760F3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760F33" w14:paraId="4A9D9EC5" w14:textId="77777777" w:rsidTr="00573843">
        <w:tc>
          <w:tcPr>
            <w:cnfStyle w:val="001000000000" w:firstRow="0" w:lastRow="0" w:firstColumn="1" w:lastColumn="0" w:oddVBand="0" w:evenVBand="0" w:oddHBand="0" w:evenHBand="0" w:firstRowFirstColumn="0" w:firstRowLastColumn="0" w:lastRowFirstColumn="0" w:lastRowLastColumn="0"/>
            <w:tcW w:w="1824" w:type="dxa"/>
          </w:tcPr>
          <w:p w14:paraId="4A030655" w14:textId="0FE36182" w:rsidR="00760F33" w:rsidRDefault="009752AD" w:rsidP="003A68FA">
            <w:pPr>
              <w:rPr>
                <w:rFonts w:eastAsia="Times New Roman" w:cs="Arial"/>
                <w:i/>
                <w:iCs/>
                <w:lang w:val="en-US"/>
              </w:rPr>
            </w:pPr>
            <w:r>
              <w:rPr>
                <w:rFonts w:eastAsia="Times New Roman" w:cs="Arial"/>
                <w:i/>
                <w:iCs/>
                <w:lang w:val="en-US"/>
              </w:rPr>
              <w:t>32.1</w:t>
            </w:r>
          </w:p>
        </w:tc>
        <w:tc>
          <w:tcPr>
            <w:tcW w:w="2043" w:type="dxa"/>
          </w:tcPr>
          <w:p w14:paraId="7116B74E" w14:textId="1BAA510C" w:rsidR="00760F33" w:rsidRDefault="00760F33"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Bund walls &amp; Cells</w:t>
            </w:r>
          </w:p>
        </w:tc>
        <w:tc>
          <w:tcPr>
            <w:tcW w:w="1224" w:type="dxa"/>
          </w:tcPr>
          <w:p w14:paraId="0F830FAB" w14:textId="54FD795E" w:rsidR="00760F33" w:rsidRDefault="009752AD"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6.4</w:t>
            </w:r>
            <w:r w:rsidR="00760F33">
              <w:rPr>
                <w:rFonts w:eastAsia="Times New Roman" w:cs="Arial"/>
                <w:lang w:val="en-US"/>
              </w:rPr>
              <w:t>ha</w:t>
            </w:r>
          </w:p>
        </w:tc>
        <w:tc>
          <w:tcPr>
            <w:tcW w:w="2192" w:type="dxa"/>
          </w:tcPr>
          <w:p w14:paraId="31FCCEFD" w14:textId="77777777" w:rsidR="00760F33" w:rsidRDefault="00760F33"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496524" w14:paraId="45845F2F"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6D05102B" w14:textId="5FCFC839" w:rsidR="00496524" w:rsidRDefault="00496524" w:rsidP="003A68FA">
            <w:pPr>
              <w:rPr>
                <w:rFonts w:eastAsia="Times New Roman" w:cs="Arial"/>
                <w:i/>
                <w:iCs/>
                <w:lang w:val="en-US"/>
              </w:rPr>
            </w:pPr>
          </w:p>
        </w:tc>
        <w:tc>
          <w:tcPr>
            <w:tcW w:w="2043" w:type="dxa"/>
          </w:tcPr>
          <w:p w14:paraId="764A3F1F" w14:textId="6E81AB1D"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DB6A32">
              <w:rPr>
                <w:rFonts w:eastAsia="Times New Roman" w:cs="Arial"/>
                <w:b/>
                <w:bCs/>
                <w:lang w:val="en-US"/>
              </w:rPr>
              <w:t xml:space="preserve">Total Price excluding VAT </w:t>
            </w:r>
          </w:p>
        </w:tc>
        <w:tc>
          <w:tcPr>
            <w:tcW w:w="1224" w:type="dxa"/>
          </w:tcPr>
          <w:p w14:paraId="1964920F" w14:textId="7F8E600E"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4243FE6C" w14:textId="77777777"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496524" w14:paraId="3FB8F620" w14:textId="77777777" w:rsidTr="00573843">
        <w:tc>
          <w:tcPr>
            <w:cnfStyle w:val="001000000000" w:firstRow="0" w:lastRow="0" w:firstColumn="1" w:lastColumn="0" w:oddVBand="0" w:evenVBand="0" w:oddHBand="0" w:evenHBand="0" w:firstRowFirstColumn="0" w:firstRowLastColumn="0" w:lastRowFirstColumn="0" w:lastRowLastColumn="0"/>
            <w:tcW w:w="1824" w:type="dxa"/>
          </w:tcPr>
          <w:p w14:paraId="11C76A90" w14:textId="17137081" w:rsidR="00496524" w:rsidRDefault="00496524" w:rsidP="003A68FA">
            <w:pPr>
              <w:rPr>
                <w:rFonts w:eastAsia="Times New Roman" w:cs="Arial"/>
                <w:i/>
                <w:iCs/>
                <w:lang w:val="en-US"/>
              </w:rPr>
            </w:pPr>
          </w:p>
        </w:tc>
        <w:tc>
          <w:tcPr>
            <w:tcW w:w="2043" w:type="dxa"/>
          </w:tcPr>
          <w:p w14:paraId="2A4FDC5F" w14:textId="0A5E83FB" w:rsidR="00496524" w:rsidRDefault="00496524"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DB6A32">
              <w:rPr>
                <w:rFonts w:eastAsia="Times New Roman" w:cs="Arial"/>
                <w:b/>
                <w:bCs/>
                <w:lang w:val="en-US"/>
              </w:rPr>
              <w:t>VAT</w:t>
            </w:r>
          </w:p>
        </w:tc>
        <w:tc>
          <w:tcPr>
            <w:tcW w:w="1224" w:type="dxa"/>
          </w:tcPr>
          <w:p w14:paraId="54C5FBFB" w14:textId="66F9FC7D" w:rsidR="00496524" w:rsidRDefault="00496524"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7ACDAED4" w14:textId="77777777" w:rsidR="00496524" w:rsidRDefault="00496524"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496524" w14:paraId="48C11072"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90D6372" w14:textId="1F582C1E" w:rsidR="00496524" w:rsidRDefault="00496524" w:rsidP="003A68FA">
            <w:pPr>
              <w:rPr>
                <w:rFonts w:eastAsia="Times New Roman" w:cs="Arial"/>
                <w:i/>
                <w:iCs/>
                <w:lang w:val="en-US"/>
              </w:rPr>
            </w:pPr>
          </w:p>
        </w:tc>
        <w:tc>
          <w:tcPr>
            <w:tcW w:w="2043" w:type="dxa"/>
          </w:tcPr>
          <w:p w14:paraId="11ACF372" w14:textId="0734E246"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DB6A32">
              <w:rPr>
                <w:rFonts w:eastAsia="Times New Roman" w:cs="Arial"/>
                <w:b/>
                <w:bCs/>
                <w:lang w:val="en-US"/>
              </w:rPr>
              <w:t>Total Price including VAT</w:t>
            </w:r>
          </w:p>
        </w:tc>
        <w:tc>
          <w:tcPr>
            <w:tcW w:w="1224" w:type="dxa"/>
          </w:tcPr>
          <w:p w14:paraId="3304069A" w14:textId="12D94F41"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3C7DFF89" w14:textId="77777777"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bl>
    <w:p w14:paraId="113966B0" w14:textId="77777777" w:rsidR="00C73EB2" w:rsidRPr="00172776" w:rsidRDefault="00C73EB2" w:rsidP="00C73EB2">
      <w:pPr>
        <w:rPr>
          <w:rFonts w:eastAsia="Times New Roman" w:cs="Arial"/>
        </w:rPr>
      </w:pPr>
    </w:p>
    <w:p w14:paraId="622528AE" w14:textId="77777777" w:rsidR="00C73EB2" w:rsidRDefault="00C73EB2" w:rsidP="00C73EB2">
      <w:pPr>
        <w:rPr>
          <w:rFonts w:eastAsia="Times New Roman" w:cs="Arial"/>
        </w:rPr>
      </w:pPr>
    </w:p>
    <w:p w14:paraId="469684A3" w14:textId="77777777" w:rsidR="00C73EB2" w:rsidRPr="00172776" w:rsidRDefault="00C73EB2" w:rsidP="00C73EB2">
      <w:pPr>
        <w:rPr>
          <w:rFonts w:eastAsia="Times New Roman" w:cs="Arial"/>
        </w:rPr>
      </w:pPr>
      <w:r w:rsidRPr="00172776">
        <w:rPr>
          <w:rFonts w:eastAsia="Times New Roman" w:cs="Arial"/>
        </w:rPr>
        <w:t>I can commence work by ………………………………………………………………….</w:t>
      </w:r>
    </w:p>
    <w:p w14:paraId="176B2A7F" w14:textId="77777777" w:rsidR="00C73EB2" w:rsidRPr="00172776" w:rsidRDefault="00C73EB2" w:rsidP="00C73EB2">
      <w:pPr>
        <w:rPr>
          <w:rFonts w:eastAsia="Times New Roman" w:cs="Arial"/>
        </w:rPr>
      </w:pPr>
    </w:p>
    <w:p w14:paraId="054A1658" w14:textId="4FAAE51F" w:rsidR="00C73EB2" w:rsidRPr="00172776" w:rsidRDefault="00C73EB2" w:rsidP="00C73EB2">
      <w:pPr>
        <w:rPr>
          <w:rFonts w:eastAsia="Times New Roman" w:cs="Arial"/>
        </w:rPr>
      </w:pPr>
      <w:r w:rsidRPr="00172776">
        <w:rPr>
          <w:rFonts w:eastAsia="Times New Roman" w:cs="Arial"/>
        </w:rPr>
        <w:lastRenderedPageBreak/>
        <w:t xml:space="preserve">I attach a copy of relevant sit in ATV/sit astride ATV, </w:t>
      </w:r>
      <w:r w:rsidR="00444649">
        <w:rPr>
          <w:rFonts w:eastAsia="Times New Roman" w:cs="Arial"/>
        </w:rPr>
        <w:t xml:space="preserve">4x4, </w:t>
      </w:r>
      <w:r w:rsidRPr="00172776">
        <w:rPr>
          <w:rFonts w:eastAsia="Times New Roman" w:cs="Arial"/>
        </w:rPr>
        <w:t>pesticide, First-aid</w:t>
      </w:r>
      <w:r w:rsidR="004F731A">
        <w:rPr>
          <w:rFonts w:eastAsia="Times New Roman" w:cs="Arial"/>
        </w:rPr>
        <w:t xml:space="preserve">, </w:t>
      </w:r>
      <w:r w:rsidR="004F731A" w:rsidRPr="004F731A">
        <w:rPr>
          <w:rFonts w:eastAsia="Times New Roman" w:cs="Arial"/>
        </w:rPr>
        <w:t>clearing-saw/chainsaw</w:t>
      </w:r>
      <w:r w:rsidRPr="00172776">
        <w:rPr>
          <w:rFonts w:eastAsia="Times New Roman" w:cs="Arial"/>
        </w:rPr>
        <w:t xml:space="preserve"> and insurance certificates ………………………………………….…………………………………………………….</w:t>
      </w:r>
    </w:p>
    <w:p w14:paraId="0647D709" w14:textId="77777777" w:rsidR="00C73EB2" w:rsidRDefault="00C73EB2" w:rsidP="00C73EB2">
      <w:pPr>
        <w:rPr>
          <w:rFonts w:eastAsia="Times New Roman" w:cs="Arial"/>
        </w:rPr>
      </w:pPr>
    </w:p>
    <w:p w14:paraId="0D111611" w14:textId="77777777" w:rsidR="00C73EB2" w:rsidRPr="00172776" w:rsidRDefault="00C73EB2" w:rsidP="00C73EB2">
      <w:pPr>
        <w:rPr>
          <w:rFonts w:eastAsia="Times New Roman" w:cs="Arial"/>
        </w:rPr>
      </w:pPr>
      <w:r w:rsidRPr="00172776">
        <w:rPr>
          <w:rFonts w:eastAsia="Times New Roman" w:cs="Arial"/>
        </w:rPr>
        <w:t>I attach a copy of my method statement and example risk assessment for the job including use of all machinery / vehicles   ……………………………………………………………</w:t>
      </w:r>
      <w:proofErr w:type="gramStart"/>
      <w:r w:rsidRPr="00172776">
        <w:rPr>
          <w:rFonts w:eastAsia="Times New Roman" w:cs="Arial"/>
        </w:rPr>
        <w:t>…..</w:t>
      </w:r>
      <w:proofErr w:type="gramEnd"/>
      <w:r w:rsidRPr="00172776">
        <w:rPr>
          <w:rFonts w:eastAsia="Times New Roman" w:cs="Arial"/>
        </w:rPr>
        <w:t xml:space="preserve">                           </w:t>
      </w:r>
    </w:p>
    <w:p w14:paraId="63883A94" w14:textId="77777777" w:rsidR="00C73EB2" w:rsidRPr="00172776" w:rsidRDefault="00C73EB2" w:rsidP="00C73EB2">
      <w:pPr>
        <w:rPr>
          <w:rFonts w:eastAsia="Times New Roman" w:cs="Arial"/>
        </w:rPr>
      </w:pPr>
    </w:p>
    <w:p w14:paraId="7C3C26A4" w14:textId="77777777" w:rsidR="00C73EB2" w:rsidRPr="00172776" w:rsidRDefault="00C73EB2" w:rsidP="00C73EB2">
      <w:pPr>
        <w:rPr>
          <w:rFonts w:eastAsia="Times New Roman" w:cs="Arial"/>
        </w:rPr>
      </w:pPr>
      <w:r w:rsidRPr="00172776">
        <w:rPr>
          <w:rFonts w:eastAsia="Times New Roman" w:cs="Arial"/>
        </w:rPr>
        <w:t>I can do all/ part of the work (please specify)</w:t>
      </w:r>
      <w:r>
        <w:rPr>
          <w:rFonts w:eastAsia="Times New Roman" w:cs="Arial"/>
        </w:rPr>
        <w:t xml:space="preserve"> </w:t>
      </w:r>
      <w:r w:rsidRPr="00172776">
        <w:rPr>
          <w:rFonts w:eastAsia="Times New Roman" w:cs="Arial"/>
        </w:rPr>
        <w:t>…………………………………………….</w:t>
      </w:r>
    </w:p>
    <w:p w14:paraId="2AA34A7B" w14:textId="77777777" w:rsidR="00C73EB2" w:rsidRPr="00172776" w:rsidRDefault="00C73EB2" w:rsidP="00C73EB2">
      <w:pPr>
        <w:rPr>
          <w:rFonts w:eastAsia="Times New Roman" w:cs="Arial"/>
        </w:rPr>
      </w:pPr>
    </w:p>
    <w:p w14:paraId="556D0F8C" w14:textId="77777777" w:rsidR="00C73EB2" w:rsidRPr="00172776" w:rsidRDefault="00C73EB2" w:rsidP="00C73EB2">
      <w:pPr>
        <w:rPr>
          <w:rFonts w:eastAsia="Times New Roman" w:cs="Arial"/>
        </w:rPr>
      </w:pPr>
      <w:r w:rsidRPr="00172776">
        <w:rPr>
          <w:rFonts w:eastAsia="Times New Roman" w:cs="Arial"/>
        </w:rPr>
        <w:t>I envisage that I can complete the work within the required timescale</w:t>
      </w:r>
      <w:r>
        <w:rPr>
          <w:rFonts w:eastAsia="Times New Roman" w:cs="Arial"/>
        </w:rPr>
        <w:t xml:space="preserve"> </w:t>
      </w:r>
      <w:r w:rsidRPr="00172776">
        <w:rPr>
          <w:rFonts w:eastAsia="Times New Roman" w:cs="Arial"/>
        </w:rPr>
        <w:t>..................</w:t>
      </w:r>
      <w:r>
        <w:rPr>
          <w:rFonts w:eastAsia="Times New Roman" w:cs="Arial"/>
        </w:rPr>
        <w:t>.....</w:t>
      </w:r>
    </w:p>
    <w:p w14:paraId="53FA56E8" w14:textId="77777777" w:rsidR="00C73EB2" w:rsidRPr="00172776" w:rsidRDefault="00C73EB2" w:rsidP="00C73EB2">
      <w:pPr>
        <w:rPr>
          <w:rFonts w:eastAsia="Times New Roman" w:cs="Arial"/>
        </w:rPr>
      </w:pPr>
    </w:p>
    <w:p w14:paraId="45E4F572" w14:textId="77777777" w:rsidR="00C73EB2" w:rsidRPr="00172776" w:rsidRDefault="00C73EB2" w:rsidP="00C73EB2">
      <w:pPr>
        <w:rPr>
          <w:rFonts w:eastAsia="Times New Roman" w:cs="Arial"/>
        </w:rPr>
      </w:pPr>
      <w:r w:rsidRPr="00172776">
        <w:rPr>
          <w:rFonts w:eastAsia="Times New Roman" w:cs="Arial"/>
        </w:rPr>
        <w:t>Signed ……………………………………………………………………………………….</w:t>
      </w:r>
    </w:p>
    <w:p w14:paraId="7BA8F738" w14:textId="77777777" w:rsidR="00C73EB2" w:rsidRPr="00172776" w:rsidRDefault="00C73EB2" w:rsidP="00C73EB2">
      <w:pPr>
        <w:rPr>
          <w:rFonts w:eastAsia="Times New Roman" w:cs="Arial"/>
        </w:rPr>
      </w:pPr>
    </w:p>
    <w:p w14:paraId="1C211343" w14:textId="77777777" w:rsidR="00C73EB2" w:rsidRPr="00172776" w:rsidRDefault="00C73EB2" w:rsidP="00C73EB2">
      <w:pPr>
        <w:rPr>
          <w:rFonts w:eastAsia="Times New Roman" w:cs="Arial"/>
        </w:rPr>
      </w:pPr>
      <w:r w:rsidRPr="00172776">
        <w:rPr>
          <w:rFonts w:eastAsia="Times New Roman" w:cs="Arial"/>
        </w:rPr>
        <w:t>Position ………………………………………………………………………………………</w:t>
      </w:r>
    </w:p>
    <w:p w14:paraId="3BECA4D1" w14:textId="77777777" w:rsidR="00C73EB2" w:rsidRPr="00172776" w:rsidRDefault="00C73EB2" w:rsidP="00C73EB2">
      <w:pPr>
        <w:rPr>
          <w:rFonts w:eastAsia="Times New Roman" w:cs="Arial"/>
        </w:rPr>
      </w:pPr>
    </w:p>
    <w:p w14:paraId="3911C797" w14:textId="35ED6C95" w:rsidR="00E775B9" w:rsidRDefault="00C73EB2" w:rsidP="00484887">
      <w:pPr>
        <w:rPr>
          <w:rFonts w:eastAsia="Times New Roman" w:cs="Arial"/>
        </w:rPr>
      </w:pPr>
      <w:r w:rsidRPr="00172776">
        <w:rPr>
          <w:rFonts w:eastAsia="Times New Roman" w:cs="Arial"/>
        </w:rPr>
        <w:t>Date ………</w:t>
      </w:r>
      <w:r>
        <w:rPr>
          <w:rFonts w:eastAsia="Times New Roman" w:cs="Arial"/>
        </w:rPr>
        <w:t>……………………………………………………………………………</w:t>
      </w:r>
    </w:p>
    <w:p w14:paraId="29B62C04" w14:textId="77777777" w:rsidR="007211E2" w:rsidRDefault="007211E2" w:rsidP="00484887">
      <w:pPr>
        <w:rPr>
          <w:rFonts w:eastAsia="Times New Roman" w:cs="Arial"/>
        </w:rPr>
      </w:pPr>
    </w:p>
    <w:p w14:paraId="005504A3" w14:textId="77777777" w:rsidR="007211E2" w:rsidRDefault="007211E2" w:rsidP="00484887">
      <w:pPr>
        <w:rPr>
          <w:rFonts w:eastAsia="Times New Roman" w:cs="Arial"/>
        </w:rPr>
      </w:pPr>
    </w:p>
    <w:p w14:paraId="7E7F6BCE" w14:textId="77777777" w:rsidR="007211E2" w:rsidRDefault="007211E2" w:rsidP="00484887">
      <w:pPr>
        <w:rPr>
          <w:rFonts w:eastAsia="Times New Roman" w:cs="Arial"/>
        </w:rPr>
      </w:pPr>
    </w:p>
    <w:p w14:paraId="35C37BB9" w14:textId="77777777" w:rsidR="007211E2" w:rsidRDefault="007211E2" w:rsidP="00484887">
      <w:pPr>
        <w:rPr>
          <w:rFonts w:eastAsia="Times New Roman" w:cs="Arial"/>
        </w:rPr>
      </w:pPr>
    </w:p>
    <w:p w14:paraId="4B531EC1" w14:textId="77777777" w:rsidR="007211E2" w:rsidRDefault="007211E2" w:rsidP="00484887">
      <w:pPr>
        <w:rPr>
          <w:rFonts w:eastAsia="Times New Roman" w:cs="Arial"/>
        </w:rPr>
      </w:pPr>
    </w:p>
    <w:p w14:paraId="5993B353" w14:textId="6B6DFCE4" w:rsidR="00392062" w:rsidRPr="00C23D6C" w:rsidRDefault="00392062" w:rsidP="00E775B9">
      <w:pPr>
        <w:pStyle w:val="Blockheading"/>
        <w:numPr>
          <w:ilvl w:val="0"/>
          <w:numId w:val="2"/>
        </w:numPr>
      </w:pPr>
      <w:r w:rsidRPr="00C23D6C">
        <w:t xml:space="preserve">Sustainability </w:t>
      </w:r>
    </w:p>
    <w:p w14:paraId="12536C91" w14:textId="1B1C7280" w:rsidR="00392062" w:rsidRPr="00C23D6C" w:rsidRDefault="00484887" w:rsidP="00392062">
      <w:r w:rsidRPr="00484887">
        <w:rPr>
          <w:rStyle w:val="Important"/>
          <w:color w:val="auto"/>
        </w:rPr>
        <w:t>Natural England</w:t>
      </w:r>
      <w:r w:rsidR="00392062" w:rsidRPr="00C23D6C">
        <w:t xml:space="preserve"> protects and improves the environment and is committed to reducing the sustainability impacts of its activities directly and through its supply chains.  We expect the Contractor to share this commitment and adopt a sound, </w:t>
      </w:r>
      <w:r w:rsidR="00392062" w:rsidRPr="00C23D6C">
        <w:lastRenderedPageBreak/>
        <w:t xml:space="preserve">proactive sustainable approach in keeping with the </w:t>
      </w:r>
      <w:proofErr w:type="gramStart"/>
      <w:r w:rsidR="00392062" w:rsidRPr="00C23D6C">
        <w:t>25 yr</w:t>
      </w:r>
      <w:proofErr w:type="gramEnd"/>
      <w:r w:rsidR="00392062"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2557DDFE" w14:textId="0DC5ED83" w:rsidR="00E775B9" w:rsidRDefault="00392062" w:rsidP="00392062">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65BA4C96" w14:textId="77777777" w:rsidR="007211E2" w:rsidRPr="00B07ECB" w:rsidRDefault="007211E2" w:rsidP="007211E2">
      <w:pPr>
        <w:ind w:left="360"/>
        <w:rPr>
          <w:rFonts w:eastAsia="Times New Roman" w:cs="Arial"/>
          <w:b/>
          <w:sz w:val="32"/>
          <w:lang w:val="en-US"/>
        </w:rPr>
      </w:pPr>
      <w:r w:rsidRPr="009B1BEC">
        <w:rPr>
          <w:rFonts w:eastAsia="Times New Roman" w:cs="Arial"/>
          <w:b/>
          <w:sz w:val="32"/>
          <w:lang w:val="en-US"/>
        </w:rPr>
        <w:t xml:space="preserve">Annexes: </w:t>
      </w:r>
    </w:p>
    <w:p w14:paraId="03BB30DB" w14:textId="77777777" w:rsidR="009B1BEC" w:rsidRPr="002E0F80" w:rsidRDefault="009B1BEC" w:rsidP="00E66856">
      <w:pPr>
        <w:spacing w:after="0" w:line="240" w:lineRule="auto"/>
        <w:ind w:left="360"/>
        <w:rPr>
          <w:rFonts w:cs="Arial"/>
          <w:lang w:val="en-US"/>
        </w:rPr>
      </w:pPr>
      <w:r w:rsidRPr="002E0F80">
        <w:rPr>
          <w:rFonts w:cs="Arial"/>
          <w:lang w:val="en-US"/>
        </w:rPr>
        <w:t xml:space="preserve">Annex 1.1         Location map </w:t>
      </w:r>
    </w:p>
    <w:p w14:paraId="3F4DFC87" w14:textId="77777777" w:rsidR="009B1BEC" w:rsidRPr="00650F4E" w:rsidRDefault="009B1BEC" w:rsidP="00E66856">
      <w:pPr>
        <w:spacing w:after="0" w:line="240" w:lineRule="auto"/>
        <w:ind w:left="360"/>
        <w:rPr>
          <w:rFonts w:cs="Arial"/>
          <w:lang w:val="en-US"/>
        </w:rPr>
      </w:pPr>
      <w:r w:rsidRPr="002E0F80">
        <w:rPr>
          <w:rFonts w:cs="Arial"/>
          <w:lang w:val="en-US"/>
        </w:rPr>
        <w:t xml:space="preserve">Annex 1.2         Fenn’s, </w:t>
      </w:r>
      <w:proofErr w:type="spellStart"/>
      <w:r w:rsidRPr="002E0F80">
        <w:rPr>
          <w:rFonts w:cs="Arial"/>
          <w:lang w:val="en-US"/>
        </w:rPr>
        <w:t>Whixall</w:t>
      </w:r>
      <w:proofErr w:type="spellEnd"/>
      <w:r w:rsidRPr="002E0F80">
        <w:rPr>
          <w:rFonts w:cs="Arial"/>
          <w:lang w:val="en-US"/>
        </w:rPr>
        <w:t xml:space="preserve"> &amp; </w:t>
      </w:r>
      <w:proofErr w:type="spellStart"/>
      <w:r w:rsidRPr="002E0F80">
        <w:rPr>
          <w:rFonts w:cs="Arial"/>
          <w:lang w:val="en-US"/>
        </w:rPr>
        <w:t>Bettisfield</w:t>
      </w:r>
      <w:proofErr w:type="spellEnd"/>
      <w:r w:rsidRPr="002E0F80">
        <w:rPr>
          <w:rFonts w:cs="Arial"/>
          <w:lang w:val="en-US"/>
        </w:rPr>
        <w:t xml:space="preserve"> Mosses NNR Management</w:t>
      </w:r>
      <w:r w:rsidRPr="00650F4E">
        <w:rPr>
          <w:rFonts w:cs="Arial"/>
          <w:lang w:val="en-US"/>
        </w:rPr>
        <w:t xml:space="preserve"> Sections</w:t>
      </w:r>
    </w:p>
    <w:p w14:paraId="2A29F302" w14:textId="055F24C7" w:rsidR="009B1BEC" w:rsidRDefault="009B1BEC" w:rsidP="00C3054C">
      <w:pPr>
        <w:spacing w:after="0" w:line="240" w:lineRule="auto"/>
        <w:ind w:left="360"/>
        <w:rPr>
          <w:rFonts w:cs="Arial"/>
          <w:lang w:val="en-US"/>
        </w:rPr>
      </w:pPr>
      <w:r w:rsidRPr="002E0F80">
        <w:rPr>
          <w:rFonts w:cs="Arial"/>
          <w:lang w:val="en-US"/>
        </w:rPr>
        <w:t>Annex 2</w:t>
      </w:r>
      <w:r w:rsidR="0074157E">
        <w:rPr>
          <w:rFonts w:cs="Arial"/>
          <w:lang w:val="en-US"/>
        </w:rPr>
        <w:t>.</w:t>
      </w:r>
      <w:r w:rsidR="00B07ECB">
        <w:rPr>
          <w:rFonts w:cs="Arial"/>
          <w:lang w:val="en-US"/>
        </w:rPr>
        <w:t>1</w:t>
      </w:r>
      <w:r w:rsidRPr="002E0F80">
        <w:rPr>
          <w:rFonts w:cs="Arial"/>
          <w:lang w:val="en-US"/>
        </w:rPr>
        <w:t xml:space="preserve">         </w:t>
      </w:r>
      <w:r w:rsidR="00B07ECB">
        <w:rPr>
          <w:rFonts w:cs="Arial"/>
          <w:lang w:val="en-US"/>
        </w:rPr>
        <w:t>Access to Work Areas</w:t>
      </w:r>
    </w:p>
    <w:p w14:paraId="265C610E" w14:textId="17551911" w:rsidR="009B1BEC" w:rsidRDefault="009B1BEC" w:rsidP="00E66856">
      <w:pPr>
        <w:spacing w:after="0" w:line="240" w:lineRule="auto"/>
        <w:ind w:left="360"/>
        <w:rPr>
          <w:rFonts w:cs="Arial"/>
          <w:lang w:val="en-US"/>
        </w:rPr>
      </w:pPr>
      <w:r w:rsidRPr="002E0F80">
        <w:rPr>
          <w:rFonts w:cs="Arial"/>
          <w:lang w:val="en-US"/>
        </w:rPr>
        <w:t>Annex 3.1</w:t>
      </w:r>
      <w:r w:rsidR="00E66856">
        <w:rPr>
          <w:rFonts w:cs="Arial"/>
          <w:lang w:val="en-US"/>
        </w:rPr>
        <w:t xml:space="preserve">         </w:t>
      </w:r>
      <w:r w:rsidR="00B07ECB">
        <w:rPr>
          <w:rFonts w:cs="Arial"/>
          <w:lang w:val="en-US"/>
        </w:rPr>
        <w:t>Work Ar</w:t>
      </w:r>
      <w:r w:rsidR="008D2D4C">
        <w:rPr>
          <w:rFonts w:cs="Arial"/>
          <w:lang w:val="en-US"/>
        </w:rPr>
        <w:t xml:space="preserve">ea Section </w:t>
      </w:r>
      <w:r w:rsidR="00A84058">
        <w:rPr>
          <w:rFonts w:cs="Arial"/>
          <w:lang w:val="en-US"/>
        </w:rPr>
        <w:t>6</w:t>
      </w:r>
      <w:r w:rsidR="004263C4">
        <w:rPr>
          <w:rFonts w:cs="Arial"/>
          <w:lang w:val="en-US"/>
        </w:rPr>
        <w:t xml:space="preserve"> &amp; 7 </w:t>
      </w:r>
    </w:p>
    <w:p w14:paraId="7B8A65F5" w14:textId="4A5DA711" w:rsidR="00760F33" w:rsidRDefault="00760F33" w:rsidP="00E66856">
      <w:pPr>
        <w:spacing w:after="0" w:line="240" w:lineRule="auto"/>
        <w:ind w:left="360"/>
        <w:rPr>
          <w:rFonts w:cs="Arial"/>
          <w:lang w:val="en-US"/>
        </w:rPr>
      </w:pPr>
      <w:r>
        <w:rPr>
          <w:rFonts w:cs="Arial"/>
          <w:lang w:val="en-US"/>
        </w:rPr>
        <w:t>Annex 3.</w:t>
      </w:r>
      <w:r w:rsidR="004263C4">
        <w:rPr>
          <w:rFonts w:cs="Arial"/>
          <w:lang w:val="en-US"/>
        </w:rPr>
        <w:t>2</w:t>
      </w:r>
      <w:r>
        <w:rPr>
          <w:rFonts w:cs="Arial"/>
          <w:lang w:val="en-US"/>
        </w:rPr>
        <w:t xml:space="preserve">         Work Area Section </w:t>
      </w:r>
      <w:r w:rsidR="00A84058">
        <w:rPr>
          <w:rFonts w:cs="Arial"/>
          <w:lang w:val="en-US"/>
        </w:rPr>
        <w:t>31.2</w:t>
      </w:r>
    </w:p>
    <w:p w14:paraId="1CE92847" w14:textId="5BB01502" w:rsidR="00760F33" w:rsidRPr="002E0F80" w:rsidRDefault="00760F33" w:rsidP="00E66856">
      <w:pPr>
        <w:spacing w:after="0" w:line="240" w:lineRule="auto"/>
        <w:ind w:left="360"/>
        <w:rPr>
          <w:rFonts w:cs="Arial"/>
          <w:lang w:val="en-US"/>
        </w:rPr>
      </w:pPr>
      <w:r>
        <w:rPr>
          <w:rFonts w:cs="Arial"/>
          <w:lang w:val="en-US"/>
        </w:rPr>
        <w:t>Annex 3.</w:t>
      </w:r>
      <w:r w:rsidR="004263C4">
        <w:rPr>
          <w:rFonts w:cs="Arial"/>
          <w:lang w:val="en-US"/>
        </w:rPr>
        <w:t>3</w:t>
      </w:r>
      <w:r>
        <w:rPr>
          <w:rFonts w:cs="Arial"/>
          <w:lang w:val="en-US"/>
        </w:rPr>
        <w:t xml:space="preserve">        </w:t>
      </w:r>
      <w:r w:rsidR="004263C4">
        <w:rPr>
          <w:rFonts w:cs="Arial"/>
          <w:lang w:val="en-US"/>
        </w:rPr>
        <w:t xml:space="preserve"> </w:t>
      </w:r>
      <w:r>
        <w:rPr>
          <w:rFonts w:cs="Arial"/>
          <w:lang w:val="en-US"/>
        </w:rPr>
        <w:t xml:space="preserve">Work Area Section </w:t>
      </w:r>
      <w:r w:rsidR="00A84058">
        <w:rPr>
          <w:rFonts w:cs="Arial"/>
          <w:lang w:val="en-US"/>
        </w:rPr>
        <w:t xml:space="preserve">32.1 </w:t>
      </w:r>
    </w:p>
    <w:p w14:paraId="503C3ADE" w14:textId="77777777" w:rsidR="009B1BEC" w:rsidRPr="002E0F80" w:rsidRDefault="009B1BEC" w:rsidP="00E66856">
      <w:pPr>
        <w:spacing w:after="0" w:line="240" w:lineRule="auto"/>
        <w:ind w:left="360"/>
        <w:rPr>
          <w:rFonts w:cs="Arial"/>
          <w:lang w:val="en-US"/>
        </w:rPr>
      </w:pPr>
      <w:r w:rsidRPr="002E0F80">
        <w:rPr>
          <w:rFonts w:cs="Arial"/>
          <w:lang w:val="en-US"/>
        </w:rPr>
        <w:t>Annex 4            Photographic examples</w:t>
      </w:r>
    </w:p>
    <w:p w14:paraId="31AB319D" w14:textId="7A1BA352" w:rsidR="009B1BEC" w:rsidRPr="002E0F80" w:rsidRDefault="009B1BEC" w:rsidP="00E66856">
      <w:pPr>
        <w:spacing w:after="0" w:line="240" w:lineRule="auto"/>
        <w:ind w:left="360"/>
        <w:rPr>
          <w:rFonts w:cs="Arial"/>
          <w:lang w:val="en-US"/>
        </w:rPr>
      </w:pPr>
      <w:r w:rsidRPr="002E0F80">
        <w:rPr>
          <w:rFonts w:cs="Arial"/>
          <w:lang w:val="en-US"/>
        </w:rPr>
        <w:t>Annex 5            Sample Risk Assessment</w:t>
      </w:r>
      <w:r w:rsidR="00D62FE1">
        <w:rPr>
          <w:rFonts w:cs="Arial"/>
          <w:lang w:val="en-US"/>
        </w:rPr>
        <w:t xml:space="preserve"> (</w:t>
      </w:r>
      <w:r w:rsidRPr="002E0F80">
        <w:rPr>
          <w:rFonts w:cs="Arial"/>
          <w:lang w:val="en-US"/>
        </w:rPr>
        <w:t>for guidance)</w:t>
      </w:r>
    </w:p>
    <w:p w14:paraId="0F9B1B25" w14:textId="77777777" w:rsidR="009B1BEC" w:rsidRDefault="009B1BEC" w:rsidP="00E66856">
      <w:pPr>
        <w:spacing w:after="0" w:line="240" w:lineRule="auto"/>
        <w:ind w:left="360"/>
        <w:rPr>
          <w:rFonts w:cs="Arial"/>
          <w:lang w:val="en-US"/>
        </w:rPr>
      </w:pPr>
      <w:r w:rsidRPr="002E0F80">
        <w:rPr>
          <w:rFonts w:cs="Arial"/>
          <w:lang w:val="en-US"/>
        </w:rPr>
        <w:t>Annex 6            Herbicide Record Sheet</w:t>
      </w:r>
    </w:p>
    <w:p w14:paraId="4C6D1C61" w14:textId="51F80B55" w:rsidR="009B1BEC" w:rsidRPr="009B1BEC" w:rsidRDefault="009B1BEC" w:rsidP="00E66856">
      <w:pPr>
        <w:spacing w:after="0" w:line="240" w:lineRule="auto"/>
        <w:ind w:left="360"/>
        <w:rPr>
          <w:bCs/>
        </w:rPr>
      </w:pPr>
      <w:r w:rsidRPr="009B1BEC">
        <w:rPr>
          <w:rFonts w:cs="Arial"/>
          <w:bCs/>
        </w:rPr>
        <w:t xml:space="preserve">Annex 7      </w:t>
      </w:r>
      <w:r w:rsidR="00E66856">
        <w:rPr>
          <w:rFonts w:cs="Arial"/>
          <w:bCs/>
        </w:rPr>
        <w:t xml:space="preserve">      </w:t>
      </w:r>
      <w:r w:rsidRPr="009B1BEC">
        <w:rPr>
          <w:rFonts w:cs="Arial"/>
          <w:bCs/>
        </w:rPr>
        <w:t>Condensed Terms and Conditions Example</w:t>
      </w:r>
    </w:p>
    <w:p w14:paraId="66DC54FE" w14:textId="77777777" w:rsidR="009B1BEC" w:rsidRPr="009B1BEC" w:rsidRDefault="009B1BEC" w:rsidP="009B1BEC">
      <w:pPr>
        <w:ind w:left="360"/>
        <w:rPr>
          <w:rFonts w:eastAsia="Times New Roman" w:cs="Arial"/>
          <w:b/>
          <w:sz w:val="32"/>
          <w:lang w:val="en-US"/>
        </w:rPr>
      </w:pPr>
    </w:p>
    <w:p w14:paraId="2DB57D53" w14:textId="77777777" w:rsidR="009B1BEC" w:rsidRDefault="009B1BEC" w:rsidP="009B1BEC">
      <w:pPr>
        <w:ind w:left="360"/>
        <w:rPr>
          <w:rFonts w:eastAsia="Times New Roman" w:cs="Arial"/>
          <w:b/>
          <w:sz w:val="32"/>
          <w:lang w:val="en-US"/>
        </w:rPr>
      </w:pPr>
    </w:p>
    <w:p w14:paraId="51CE8B16" w14:textId="77777777" w:rsidR="009B1BEC" w:rsidRDefault="009B1BEC" w:rsidP="009B1BEC">
      <w:pPr>
        <w:ind w:left="360"/>
        <w:rPr>
          <w:rFonts w:eastAsia="Times New Roman" w:cs="Arial"/>
          <w:b/>
          <w:sz w:val="32"/>
          <w:lang w:val="en-US"/>
        </w:rPr>
      </w:pPr>
    </w:p>
    <w:p w14:paraId="5B6FD7BF" w14:textId="77777777" w:rsidR="00496524" w:rsidRDefault="00496524" w:rsidP="009B1BEC">
      <w:pPr>
        <w:ind w:left="360"/>
        <w:rPr>
          <w:rFonts w:eastAsia="Times New Roman" w:cs="Arial"/>
          <w:b/>
          <w:sz w:val="32"/>
          <w:lang w:val="en-US"/>
        </w:rPr>
      </w:pPr>
    </w:p>
    <w:p w14:paraId="0C90B819" w14:textId="77777777" w:rsidR="00CF2B04" w:rsidRDefault="00CF2B04" w:rsidP="009B1BEC">
      <w:pPr>
        <w:ind w:left="360"/>
        <w:rPr>
          <w:rFonts w:eastAsia="Times New Roman" w:cs="Arial"/>
          <w:b/>
          <w:sz w:val="32"/>
          <w:lang w:val="en-US"/>
        </w:rPr>
      </w:pPr>
    </w:p>
    <w:p w14:paraId="031C8927" w14:textId="77777777" w:rsidR="00FC22D1" w:rsidRDefault="00FC22D1" w:rsidP="009B1BEC">
      <w:pPr>
        <w:ind w:left="360"/>
        <w:rPr>
          <w:rFonts w:eastAsia="Times New Roman" w:cs="Arial"/>
          <w:b/>
          <w:sz w:val="32"/>
          <w:lang w:val="en-US"/>
        </w:rPr>
      </w:pPr>
    </w:p>
    <w:p w14:paraId="47F038A7" w14:textId="77777777" w:rsidR="007211E2" w:rsidRDefault="007211E2" w:rsidP="007211E2">
      <w:pPr>
        <w:rPr>
          <w:rFonts w:eastAsia="Times New Roman" w:cs="Arial"/>
          <w:b/>
          <w:sz w:val="32"/>
          <w:lang w:val="en-US"/>
        </w:rPr>
      </w:pPr>
    </w:p>
    <w:p w14:paraId="6180DFCD" w14:textId="77777777" w:rsidR="008F4913" w:rsidRDefault="008F4913" w:rsidP="007211E2">
      <w:pPr>
        <w:ind w:firstLine="360"/>
        <w:rPr>
          <w:rFonts w:eastAsia="Times New Roman" w:cs="Arial"/>
          <w:b/>
          <w:u w:val="single"/>
          <w:lang w:val="en-US"/>
        </w:rPr>
      </w:pPr>
    </w:p>
    <w:p w14:paraId="3429A354" w14:textId="2D138923" w:rsidR="009B1BEC" w:rsidRPr="009B1BEC" w:rsidRDefault="009B1BEC" w:rsidP="007211E2">
      <w:pPr>
        <w:ind w:firstLine="360"/>
        <w:rPr>
          <w:rFonts w:eastAsia="Times New Roman" w:cs="Arial"/>
          <w:b/>
          <w:u w:val="single"/>
          <w:lang w:val="en-US"/>
        </w:rPr>
      </w:pPr>
      <w:r w:rsidRPr="009B1BEC">
        <w:rPr>
          <w:rFonts w:eastAsia="Times New Roman" w:cs="Arial"/>
          <w:b/>
          <w:u w:val="single"/>
          <w:lang w:val="en-US"/>
        </w:rPr>
        <w:t xml:space="preserve">Annex 1.1: Location Map </w:t>
      </w:r>
    </w:p>
    <w:p w14:paraId="43684028" w14:textId="3363D88C" w:rsidR="009B1BEC" w:rsidRDefault="009B1BEC" w:rsidP="009B1BEC">
      <w:pPr>
        <w:ind w:left="360"/>
        <w:rPr>
          <w:rFonts w:eastAsia="Times New Roman" w:cs="Arial"/>
          <w:lang w:val="en-US"/>
        </w:rPr>
      </w:pPr>
      <w:r>
        <w:rPr>
          <w:noProof/>
          <w:lang w:eastAsia="en-GB"/>
        </w:rPr>
        <w:lastRenderedPageBreak/>
        <w:drawing>
          <wp:inline distT="0" distB="0" distL="0" distR="0" wp14:anchorId="64DD9E2B" wp14:editId="2ECEF9D8">
            <wp:extent cx="4560043" cy="6443980"/>
            <wp:effectExtent l="0" t="0" r="0" b="0"/>
            <wp:docPr id="9" name="Picture 9" descr="A map of a road with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road with a large area&#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569327" cy="6457100"/>
                    </a:xfrm>
                    <a:prstGeom prst="rect">
                      <a:avLst/>
                    </a:prstGeom>
                  </pic:spPr>
                </pic:pic>
              </a:graphicData>
            </a:graphic>
          </wp:inline>
        </w:drawing>
      </w:r>
    </w:p>
    <w:p w14:paraId="7D2A72F9" w14:textId="77777777" w:rsidR="008D2D4C" w:rsidRDefault="008D2D4C" w:rsidP="009B1BEC">
      <w:pPr>
        <w:ind w:left="360"/>
        <w:rPr>
          <w:rFonts w:eastAsia="Times New Roman" w:cs="Arial"/>
          <w:lang w:val="en-US"/>
        </w:rPr>
      </w:pPr>
    </w:p>
    <w:p w14:paraId="3AB6AD7F" w14:textId="77777777" w:rsidR="00496524" w:rsidRDefault="00496524" w:rsidP="00496524">
      <w:pPr>
        <w:rPr>
          <w:rFonts w:eastAsia="Times New Roman" w:cs="Arial"/>
          <w:lang w:val="en-US"/>
        </w:rPr>
      </w:pPr>
    </w:p>
    <w:p w14:paraId="484141BE" w14:textId="77777777" w:rsidR="001E4040" w:rsidRDefault="001E4040" w:rsidP="00496524">
      <w:pPr>
        <w:rPr>
          <w:rFonts w:eastAsia="Times New Roman" w:cs="Arial"/>
          <w:lang w:val="en-US"/>
        </w:rPr>
      </w:pPr>
    </w:p>
    <w:p w14:paraId="18BEF755" w14:textId="77777777" w:rsidR="00496524" w:rsidRPr="009B1BEC" w:rsidRDefault="00496524" w:rsidP="00496524">
      <w:pPr>
        <w:rPr>
          <w:rFonts w:eastAsia="Times New Roman" w:cs="Arial"/>
          <w:lang w:val="en-US"/>
        </w:rPr>
      </w:pPr>
    </w:p>
    <w:p w14:paraId="06C6C017" w14:textId="77777777" w:rsidR="008F4913" w:rsidRDefault="008F4913" w:rsidP="00C3054C">
      <w:pPr>
        <w:ind w:left="360"/>
        <w:rPr>
          <w:rFonts w:eastAsia="Times New Roman" w:cs="Arial"/>
          <w:b/>
          <w:u w:val="single"/>
          <w:lang w:val="en-US"/>
        </w:rPr>
      </w:pPr>
    </w:p>
    <w:p w14:paraId="23468EB3" w14:textId="77777777" w:rsidR="008F4913" w:rsidRDefault="008F4913" w:rsidP="00C3054C">
      <w:pPr>
        <w:ind w:left="360"/>
        <w:rPr>
          <w:rFonts w:eastAsia="Times New Roman" w:cs="Arial"/>
          <w:b/>
          <w:u w:val="single"/>
          <w:lang w:val="en-US"/>
        </w:rPr>
      </w:pPr>
    </w:p>
    <w:p w14:paraId="09FC95E1" w14:textId="11C3E576" w:rsidR="009B1BEC" w:rsidRPr="009B1BEC" w:rsidRDefault="009B1BEC" w:rsidP="00C3054C">
      <w:pPr>
        <w:ind w:left="360"/>
        <w:rPr>
          <w:rFonts w:eastAsia="Times New Roman" w:cs="Arial"/>
          <w:b/>
          <w:u w:val="single"/>
          <w:lang w:val="en-US"/>
        </w:rPr>
      </w:pPr>
      <w:r w:rsidRPr="009B1BEC">
        <w:rPr>
          <w:rFonts w:eastAsia="Times New Roman" w:cs="Arial"/>
          <w:b/>
          <w:u w:val="single"/>
          <w:lang w:val="en-US"/>
        </w:rPr>
        <w:t>Annex 1.2: NNR Management Sections</w:t>
      </w:r>
    </w:p>
    <w:p w14:paraId="21B518F0" w14:textId="77777777" w:rsidR="00D242F4" w:rsidRDefault="009B1BEC" w:rsidP="009B1BEC">
      <w:pPr>
        <w:ind w:left="360"/>
        <w:rPr>
          <w:rFonts w:eastAsia="Times New Roman" w:cs="Arial"/>
          <w:b/>
          <w:u w:val="single"/>
          <w:lang w:val="en-US"/>
        </w:rPr>
        <w:sectPr w:rsidR="00D242F4" w:rsidSect="00392062">
          <w:headerReference w:type="default" r:id="rId11"/>
          <w:pgSz w:w="11906" w:h="16838"/>
          <w:pgMar w:top="1440" w:right="1841" w:bottom="1440" w:left="1418" w:header="708" w:footer="708" w:gutter="0"/>
          <w:cols w:space="708"/>
          <w:titlePg/>
          <w:docGrid w:linePitch="360"/>
        </w:sectPr>
      </w:pPr>
      <w:r w:rsidRPr="00C0454B">
        <w:rPr>
          <w:noProof/>
          <w:lang w:val="en-US"/>
        </w:rPr>
        <w:lastRenderedPageBreak/>
        <w:drawing>
          <wp:inline distT="0" distB="0" distL="0" distR="0" wp14:anchorId="05227FCB" wp14:editId="178D3EDA">
            <wp:extent cx="5731510" cy="8097520"/>
            <wp:effectExtent l="0" t="0" r="2540" b="0"/>
            <wp:docPr id="11" name="Picture 11" descr="A picture containing text, map,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map, diagram, atla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097520"/>
                    </a:xfrm>
                    <a:prstGeom prst="rect">
                      <a:avLst/>
                    </a:prstGeom>
                  </pic:spPr>
                </pic:pic>
              </a:graphicData>
            </a:graphic>
          </wp:inline>
        </w:drawing>
      </w:r>
    </w:p>
    <w:p w14:paraId="7434C772" w14:textId="2F9A3777" w:rsidR="002D6A77" w:rsidRDefault="002D6A77" w:rsidP="002D6A77">
      <w:pPr>
        <w:spacing w:after="0" w:line="240" w:lineRule="auto"/>
        <w:rPr>
          <w:rFonts w:eastAsia="Times New Roman" w:cs="Arial"/>
          <w:b/>
          <w:u w:val="single"/>
          <w:lang w:val="en-US"/>
        </w:rPr>
      </w:pPr>
      <w:r w:rsidRPr="00212A28">
        <w:rPr>
          <w:rFonts w:eastAsia="Times New Roman" w:cs="Arial"/>
          <w:b/>
          <w:u w:val="single"/>
          <w:lang w:val="en-US"/>
        </w:rPr>
        <w:lastRenderedPageBreak/>
        <w:t xml:space="preserve">Annex </w:t>
      </w:r>
      <w:r>
        <w:rPr>
          <w:rFonts w:eastAsia="Times New Roman" w:cs="Arial"/>
          <w:b/>
          <w:u w:val="single"/>
          <w:lang w:val="en-US"/>
        </w:rPr>
        <w:t>2.</w:t>
      </w:r>
      <w:r w:rsidR="005662C8">
        <w:rPr>
          <w:rFonts w:eastAsia="Times New Roman" w:cs="Arial"/>
          <w:b/>
          <w:u w:val="single"/>
          <w:lang w:val="en-US"/>
        </w:rPr>
        <w:t>1</w:t>
      </w:r>
      <w:r w:rsidRPr="00212A28">
        <w:rPr>
          <w:rFonts w:eastAsia="Times New Roman" w:cs="Arial"/>
          <w:b/>
          <w:u w:val="single"/>
          <w:lang w:val="en-US"/>
        </w:rPr>
        <w:t>:</w:t>
      </w:r>
      <w:r>
        <w:rPr>
          <w:rFonts w:eastAsia="Times New Roman" w:cs="Arial"/>
          <w:b/>
          <w:u w:val="single"/>
          <w:lang w:val="en-US"/>
        </w:rPr>
        <w:t xml:space="preserve"> Access to Work Area</w:t>
      </w:r>
      <w:r w:rsidR="003D6FAE">
        <w:rPr>
          <w:rFonts w:eastAsia="Times New Roman" w:cs="Arial"/>
          <w:b/>
          <w:u w:val="single"/>
          <w:lang w:val="en-US"/>
        </w:rPr>
        <w:t>s</w:t>
      </w:r>
      <w:r w:rsidR="005662C8">
        <w:rPr>
          <w:rFonts w:eastAsia="Times New Roman" w:cs="Arial"/>
          <w:b/>
          <w:u w:val="single"/>
          <w:lang w:val="en-US"/>
        </w:rPr>
        <w:t>:</w:t>
      </w:r>
    </w:p>
    <w:p w14:paraId="04324FD2" w14:textId="77777777" w:rsidR="00D242F4" w:rsidRDefault="00D242F4" w:rsidP="002D6A77">
      <w:pPr>
        <w:spacing w:after="0" w:line="240" w:lineRule="auto"/>
        <w:rPr>
          <w:rFonts w:eastAsia="Times New Roman" w:cs="Arial"/>
          <w:b/>
          <w:noProof/>
          <w:lang w:val="en-US"/>
          <w14:ligatures w14:val="standardContextual"/>
        </w:rPr>
      </w:pPr>
    </w:p>
    <w:p w14:paraId="4AE2EC28" w14:textId="2C66BC31" w:rsidR="008D2D4C" w:rsidRDefault="003D6FAE" w:rsidP="002D6A77">
      <w:pPr>
        <w:spacing w:after="0" w:line="240" w:lineRule="auto"/>
        <w:rPr>
          <w:rFonts w:eastAsia="Times New Roman" w:cs="Arial"/>
          <w:b/>
          <w:u w:val="single"/>
          <w:lang w:val="en-US"/>
        </w:rPr>
        <w:sectPr w:rsidR="008D2D4C" w:rsidSect="00D242F4">
          <w:pgSz w:w="16838" w:h="11906" w:orient="landscape"/>
          <w:pgMar w:top="1418" w:right="1440" w:bottom="1841" w:left="1440" w:header="708" w:footer="708" w:gutter="0"/>
          <w:cols w:space="708"/>
          <w:titlePg/>
          <w:docGrid w:linePitch="360"/>
        </w:sectPr>
      </w:pPr>
      <w:r>
        <w:rPr>
          <w:rFonts w:eastAsia="Times New Roman" w:cs="Arial"/>
          <w:b/>
          <w:noProof/>
          <w:u w:val="single"/>
          <w:lang w:val="en-US"/>
          <w14:ligatures w14:val="standardContextual"/>
        </w:rPr>
        <w:drawing>
          <wp:inline distT="0" distB="0" distL="0" distR="0" wp14:anchorId="7C4E5C38" wp14:editId="4A4E9996">
            <wp:extent cx="5049078" cy="3572779"/>
            <wp:effectExtent l="0" t="0" r="0" b="8890"/>
            <wp:docPr id="552585120"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85120" name="Picture 1" descr="A map of a roa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3966" cy="3597466"/>
                    </a:xfrm>
                    <a:prstGeom prst="rect">
                      <a:avLst/>
                    </a:prstGeom>
                  </pic:spPr>
                </pic:pic>
              </a:graphicData>
            </a:graphic>
          </wp:inline>
        </w:drawing>
      </w:r>
    </w:p>
    <w:p w14:paraId="7E22773E" w14:textId="33C5D6EC" w:rsidR="00E06C61" w:rsidRDefault="00E06C61" w:rsidP="00E06C61">
      <w:pPr>
        <w:spacing w:after="0" w:line="240" w:lineRule="auto"/>
        <w:rPr>
          <w:rFonts w:eastAsia="Times New Roman" w:cs="Arial"/>
          <w:b/>
          <w:u w:val="single"/>
          <w:lang w:val="en-US"/>
        </w:rPr>
      </w:pPr>
      <w:r w:rsidRPr="00212A28">
        <w:rPr>
          <w:rFonts w:eastAsia="Times New Roman" w:cs="Arial"/>
          <w:b/>
          <w:u w:val="single"/>
          <w:lang w:val="en-US"/>
        </w:rPr>
        <w:lastRenderedPageBreak/>
        <w:t xml:space="preserve">Annex </w:t>
      </w:r>
      <w:r>
        <w:rPr>
          <w:rFonts w:eastAsia="Times New Roman" w:cs="Arial"/>
          <w:b/>
          <w:u w:val="single"/>
          <w:lang w:val="en-US"/>
        </w:rPr>
        <w:t>3.1</w:t>
      </w:r>
      <w:r w:rsidRPr="00212A28">
        <w:rPr>
          <w:rFonts w:eastAsia="Times New Roman" w:cs="Arial"/>
          <w:b/>
          <w:u w:val="single"/>
          <w:lang w:val="en-US"/>
        </w:rPr>
        <w:t>:</w:t>
      </w:r>
      <w:r>
        <w:rPr>
          <w:rFonts w:eastAsia="Times New Roman" w:cs="Arial"/>
          <w:b/>
          <w:u w:val="single"/>
          <w:lang w:val="en-US"/>
        </w:rPr>
        <w:t xml:space="preserve"> Work Are</w:t>
      </w:r>
      <w:r w:rsidR="00AD6ABA">
        <w:rPr>
          <w:rFonts w:eastAsia="Times New Roman" w:cs="Arial"/>
          <w:b/>
          <w:u w:val="single"/>
          <w:lang w:val="en-US"/>
        </w:rPr>
        <w:t>as 6 &amp; 7</w:t>
      </w:r>
      <w:r>
        <w:rPr>
          <w:rFonts w:eastAsia="Times New Roman" w:cs="Arial"/>
          <w:b/>
          <w:u w:val="single"/>
          <w:lang w:val="en-US"/>
        </w:rPr>
        <w:t>:</w:t>
      </w:r>
      <w:r w:rsidR="00994366" w:rsidRPr="00994366">
        <w:rPr>
          <w:rFonts w:eastAsia="Times New Roman" w:cs="Arial"/>
          <w:b/>
          <w:noProof/>
          <w:lang w:val="en-US"/>
          <w14:ligatures w14:val="standardContextual"/>
        </w:rPr>
        <w:t xml:space="preserve"> </w:t>
      </w:r>
    </w:p>
    <w:p w14:paraId="04FCFB33" w14:textId="42077C4F" w:rsidR="005662C8" w:rsidRDefault="00AD6ABA" w:rsidP="002D6A77">
      <w:pPr>
        <w:spacing w:after="0" w:line="240" w:lineRule="auto"/>
        <w:rPr>
          <w:rFonts w:eastAsia="Times New Roman" w:cs="Arial"/>
          <w:b/>
          <w:lang w:val="en-US"/>
        </w:rPr>
      </w:pPr>
      <w:r>
        <w:rPr>
          <w:rFonts w:eastAsia="Times New Roman" w:cs="Arial"/>
          <w:b/>
          <w:noProof/>
          <w:lang w:val="en-US"/>
          <w14:ligatures w14:val="standardContextual"/>
        </w:rPr>
        <w:drawing>
          <wp:inline distT="0" distB="0" distL="0" distR="0" wp14:anchorId="3438B366" wp14:editId="47D2DA99">
            <wp:extent cx="5351228" cy="3786585"/>
            <wp:effectExtent l="0" t="0" r="1905" b="4445"/>
            <wp:docPr id="1728418803" name="Picture 2" descr="A map of land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18803" name="Picture 2" descr="A map of land with blue squar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8821" cy="3799034"/>
                    </a:xfrm>
                    <a:prstGeom prst="rect">
                      <a:avLst/>
                    </a:prstGeom>
                  </pic:spPr>
                </pic:pic>
              </a:graphicData>
            </a:graphic>
          </wp:inline>
        </w:drawing>
      </w:r>
    </w:p>
    <w:p w14:paraId="4DD63A1B" w14:textId="6D14F7A3" w:rsidR="00BD54B2" w:rsidRDefault="00BD54B2" w:rsidP="00BD54B2">
      <w:pPr>
        <w:spacing w:after="0" w:line="240" w:lineRule="auto"/>
        <w:rPr>
          <w:rFonts w:eastAsia="Times New Roman" w:cs="Arial"/>
          <w:b/>
          <w:u w:val="single"/>
          <w:lang w:val="en-US"/>
        </w:rPr>
      </w:pPr>
      <w:r w:rsidRPr="00212A28">
        <w:rPr>
          <w:rFonts w:eastAsia="Times New Roman" w:cs="Arial"/>
          <w:b/>
          <w:u w:val="single"/>
          <w:lang w:val="en-US"/>
        </w:rPr>
        <w:t xml:space="preserve">Annex </w:t>
      </w:r>
      <w:r>
        <w:rPr>
          <w:rFonts w:eastAsia="Times New Roman" w:cs="Arial"/>
          <w:b/>
          <w:u w:val="single"/>
          <w:lang w:val="en-US"/>
        </w:rPr>
        <w:t>3.2</w:t>
      </w:r>
      <w:r w:rsidRPr="00212A28">
        <w:rPr>
          <w:rFonts w:eastAsia="Times New Roman" w:cs="Arial"/>
          <w:b/>
          <w:u w:val="single"/>
          <w:lang w:val="en-US"/>
        </w:rPr>
        <w:t>:</w:t>
      </w:r>
      <w:r>
        <w:rPr>
          <w:rFonts w:eastAsia="Times New Roman" w:cs="Arial"/>
          <w:b/>
          <w:u w:val="single"/>
          <w:lang w:val="en-US"/>
        </w:rPr>
        <w:t xml:space="preserve"> Work Area</w:t>
      </w:r>
      <w:r w:rsidRPr="00212A28">
        <w:rPr>
          <w:rFonts w:eastAsia="Times New Roman" w:cs="Arial"/>
          <w:b/>
          <w:u w:val="single"/>
          <w:lang w:val="en-US"/>
        </w:rPr>
        <w:t xml:space="preserve"> </w:t>
      </w:r>
      <w:r>
        <w:rPr>
          <w:rFonts w:eastAsia="Times New Roman" w:cs="Arial"/>
          <w:b/>
          <w:u w:val="single"/>
          <w:lang w:val="en-US"/>
        </w:rPr>
        <w:t>Se</w:t>
      </w:r>
      <w:r w:rsidR="00685269">
        <w:rPr>
          <w:rFonts w:eastAsia="Times New Roman" w:cs="Arial"/>
          <w:b/>
          <w:u w:val="single"/>
          <w:lang w:val="en-US"/>
        </w:rPr>
        <w:t>ction 31.2</w:t>
      </w:r>
      <w:r>
        <w:rPr>
          <w:rFonts w:eastAsia="Times New Roman" w:cs="Arial"/>
          <w:b/>
          <w:u w:val="single"/>
          <w:lang w:val="en-US"/>
        </w:rPr>
        <w:t>:</w:t>
      </w:r>
    </w:p>
    <w:p w14:paraId="5012EE12" w14:textId="77777777" w:rsidR="00BD54B2" w:rsidRDefault="00BD54B2" w:rsidP="002D6A77">
      <w:pPr>
        <w:spacing w:after="0" w:line="240" w:lineRule="auto"/>
        <w:rPr>
          <w:rFonts w:eastAsia="Times New Roman" w:cs="Arial"/>
          <w:b/>
          <w:lang w:val="en-US"/>
        </w:rPr>
      </w:pPr>
    </w:p>
    <w:p w14:paraId="4A4DCCF7" w14:textId="77777777" w:rsidR="00685269" w:rsidRDefault="00685269" w:rsidP="00685269">
      <w:pPr>
        <w:spacing w:after="0" w:line="240" w:lineRule="auto"/>
        <w:rPr>
          <w:rFonts w:eastAsia="Times New Roman" w:cs="Arial"/>
          <w:b/>
          <w:u w:val="single"/>
          <w:lang w:val="en-US"/>
        </w:rPr>
      </w:pPr>
      <w:r>
        <w:rPr>
          <w:rFonts w:eastAsia="Times New Roman" w:cs="Arial"/>
          <w:b/>
          <w:noProof/>
          <w:lang w:val="en-US"/>
          <w14:ligatures w14:val="standardContextual"/>
        </w:rPr>
        <w:lastRenderedPageBreak/>
        <w:drawing>
          <wp:inline distT="0" distB="0" distL="0" distR="0" wp14:anchorId="1417D881" wp14:editId="2B5673A5">
            <wp:extent cx="6679096" cy="4726200"/>
            <wp:effectExtent l="0" t="0" r="7620" b="0"/>
            <wp:docPr id="334327608" name="Picture 3" descr="A map of a land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27608" name="Picture 3" descr="A map of a land area&#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08918" cy="4747302"/>
                    </a:xfrm>
                    <a:prstGeom prst="rect">
                      <a:avLst/>
                    </a:prstGeom>
                  </pic:spPr>
                </pic:pic>
              </a:graphicData>
            </a:graphic>
          </wp:inline>
        </w:drawing>
      </w:r>
      <w:r w:rsidRPr="00685269">
        <w:rPr>
          <w:rFonts w:eastAsia="Times New Roman" w:cs="Arial"/>
          <w:b/>
          <w:u w:val="single"/>
          <w:lang w:val="en-US"/>
        </w:rPr>
        <w:t xml:space="preserve"> </w:t>
      </w:r>
    </w:p>
    <w:p w14:paraId="6148432C" w14:textId="77777777" w:rsidR="008F4913" w:rsidRDefault="008F4913" w:rsidP="00685269">
      <w:pPr>
        <w:spacing w:after="0" w:line="240" w:lineRule="auto"/>
        <w:rPr>
          <w:rFonts w:eastAsia="Times New Roman" w:cs="Arial"/>
          <w:b/>
          <w:u w:val="single"/>
          <w:lang w:val="en-US"/>
        </w:rPr>
      </w:pPr>
    </w:p>
    <w:p w14:paraId="0C4D174B" w14:textId="77777777" w:rsidR="008F4913" w:rsidRDefault="008F4913" w:rsidP="00685269">
      <w:pPr>
        <w:spacing w:after="0" w:line="240" w:lineRule="auto"/>
        <w:rPr>
          <w:rFonts w:eastAsia="Times New Roman" w:cs="Arial"/>
          <w:b/>
          <w:u w:val="single"/>
          <w:lang w:val="en-US"/>
        </w:rPr>
      </w:pPr>
    </w:p>
    <w:p w14:paraId="64DED0D5" w14:textId="2C45C96D" w:rsidR="00685269" w:rsidRDefault="00685269" w:rsidP="00685269">
      <w:pPr>
        <w:spacing w:after="0" w:line="240" w:lineRule="auto"/>
        <w:rPr>
          <w:rFonts w:eastAsia="Times New Roman" w:cs="Arial"/>
          <w:b/>
          <w:u w:val="single"/>
          <w:lang w:val="en-US"/>
        </w:rPr>
      </w:pPr>
      <w:r w:rsidRPr="00212A28">
        <w:rPr>
          <w:rFonts w:eastAsia="Times New Roman" w:cs="Arial"/>
          <w:b/>
          <w:u w:val="single"/>
          <w:lang w:val="en-US"/>
        </w:rPr>
        <w:t xml:space="preserve">Annex </w:t>
      </w:r>
      <w:r>
        <w:rPr>
          <w:rFonts w:eastAsia="Times New Roman" w:cs="Arial"/>
          <w:b/>
          <w:u w:val="single"/>
          <w:lang w:val="en-US"/>
        </w:rPr>
        <w:t>3.3</w:t>
      </w:r>
      <w:r w:rsidRPr="00212A28">
        <w:rPr>
          <w:rFonts w:eastAsia="Times New Roman" w:cs="Arial"/>
          <w:b/>
          <w:u w:val="single"/>
          <w:lang w:val="en-US"/>
        </w:rPr>
        <w:t>:</w:t>
      </w:r>
      <w:r>
        <w:rPr>
          <w:rFonts w:eastAsia="Times New Roman" w:cs="Arial"/>
          <w:b/>
          <w:u w:val="single"/>
          <w:lang w:val="en-US"/>
        </w:rPr>
        <w:t xml:space="preserve"> Work Area</w:t>
      </w:r>
      <w:r w:rsidRPr="00212A28">
        <w:rPr>
          <w:rFonts w:eastAsia="Times New Roman" w:cs="Arial"/>
          <w:b/>
          <w:u w:val="single"/>
          <w:lang w:val="en-US"/>
        </w:rPr>
        <w:t xml:space="preserve"> </w:t>
      </w:r>
      <w:r>
        <w:rPr>
          <w:rFonts w:eastAsia="Times New Roman" w:cs="Arial"/>
          <w:b/>
          <w:u w:val="single"/>
          <w:lang w:val="en-US"/>
        </w:rPr>
        <w:t>Section 32.1:</w:t>
      </w:r>
    </w:p>
    <w:p w14:paraId="52FE5F55" w14:textId="77777777" w:rsidR="00685269" w:rsidRDefault="00685269" w:rsidP="00685269">
      <w:pPr>
        <w:spacing w:after="0" w:line="240" w:lineRule="auto"/>
        <w:rPr>
          <w:rFonts w:eastAsia="Times New Roman" w:cs="Arial"/>
          <w:b/>
          <w:lang w:val="en-US"/>
        </w:rPr>
      </w:pPr>
    </w:p>
    <w:p w14:paraId="71EC139D" w14:textId="4E268C28" w:rsidR="00994366" w:rsidRPr="005662C8" w:rsidRDefault="00685269" w:rsidP="00685269">
      <w:pPr>
        <w:spacing w:after="0" w:line="240" w:lineRule="auto"/>
        <w:rPr>
          <w:rFonts w:eastAsia="Times New Roman" w:cs="Arial"/>
          <w:b/>
          <w:lang w:val="en-US"/>
        </w:rPr>
        <w:sectPr w:rsidR="00994366" w:rsidRPr="005662C8" w:rsidSect="00E06C61">
          <w:pgSz w:w="16838" w:h="11906" w:orient="landscape"/>
          <w:pgMar w:top="1418" w:right="1440" w:bottom="1841" w:left="1440" w:header="708" w:footer="708" w:gutter="0"/>
          <w:cols w:space="708"/>
          <w:titlePg/>
          <w:docGrid w:linePitch="360"/>
        </w:sectPr>
      </w:pPr>
      <w:r>
        <w:rPr>
          <w:rFonts w:eastAsia="Times New Roman" w:cs="Arial"/>
          <w:b/>
          <w:noProof/>
          <w:lang w:val="en-US"/>
          <w14:ligatures w14:val="standardContextual"/>
        </w:rPr>
        <w:lastRenderedPageBreak/>
        <w:drawing>
          <wp:inline distT="0" distB="0" distL="0" distR="0" wp14:anchorId="37DBB3FF" wp14:editId="2D9AEBD7">
            <wp:extent cx="7214049" cy="5104737"/>
            <wp:effectExtent l="0" t="0" r="6350" b="1270"/>
            <wp:docPr id="868807177" name="Picture 4" descr="A map of land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07177" name="Picture 4" descr="A map of land with blue squar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44414" cy="5126224"/>
                    </a:xfrm>
                    <a:prstGeom prst="rect">
                      <a:avLst/>
                    </a:prstGeom>
                  </pic:spPr>
                </pic:pic>
              </a:graphicData>
            </a:graphic>
          </wp:inline>
        </w:drawing>
      </w:r>
    </w:p>
    <w:p w14:paraId="66E5D726" w14:textId="22BA6D5B" w:rsidR="009B1BEC" w:rsidRPr="00212A28" w:rsidRDefault="009B1BEC" w:rsidP="009B1BEC">
      <w:pPr>
        <w:spacing w:after="0" w:line="240" w:lineRule="auto"/>
        <w:rPr>
          <w:rFonts w:eastAsia="Times New Roman" w:cs="Arial"/>
          <w:b/>
          <w:u w:val="single"/>
          <w:lang w:val="en-US"/>
        </w:rPr>
      </w:pPr>
      <w:r w:rsidRPr="00212A28">
        <w:rPr>
          <w:rFonts w:eastAsia="Times New Roman" w:cs="Arial"/>
          <w:b/>
          <w:u w:val="single"/>
          <w:lang w:val="en-US"/>
        </w:rPr>
        <w:lastRenderedPageBreak/>
        <w:t>Annex 4: Photo examples of background</w:t>
      </w:r>
    </w:p>
    <w:p w14:paraId="1A7BC61E" w14:textId="77777777" w:rsidR="009B1BEC" w:rsidRDefault="009B1BEC" w:rsidP="009B1BEC">
      <w:pPr>
        <w:spacing w:after="0" w:line="240" w:lineRule="auto"/>
        <w:rPr>
          <w:rFonts w:eastAsia="Times New Roman" w:cs="Arial"/>
          <w:lang w:val="en-US"/>
        </w:rPr>
      </w:pPr>
    </w:p>
    <w:p w14:paraId="196C234D" w14:textId="77777777" w:rsidR="009B1BEC" w:rsidRPr="000D109F" w:rsidRDefault="009B1BEC" w:rsidP="009B1BEC">
      <w:pPr>
        <w:spacing w:after="0" w:line="240" w:lineRule="auto"/>
        <w:rPr>
          <w:rFonts w:eastAsia="Times New Roman" w:cs="Arial"/>
          <w:b/>
        </w:rPr>
      </w:pPr>
      <w:r w:rsidRPr="000D109F">
        <w:rPr>
          <w:rFonts w:eastAsia="Times New Roman" w:cs="Arial"/>
          <w:b/>
        </w:rPr>
        <w:t xml:space="preserve">Initial Bunding Process (– simply for info)  </w:t>
      </w:r>
    </w:p>
    <w:p w14:paraId="6492EF80" w14:textId="77777777" w:rsidR="009B1BEC" w:rsidRDefault="009B1BEC" w:rsidP="009B1BEC">
      <w:pPr>
        <w:spacing w:after="0" w:line="240" w:lineRule="auto"/>
        <w:rPr>
          <w:rFonts w:eastAsia="Times New Roman" w:cs="Arial"/>
          <w:bCs/>
        </w:rPr>
      </w:pPr>
      <w:r>
        <w:rPr>
          <w:rFonts w:eastAsia="Times New Roman" w:cs="Arial"/>
          <w:bCs/>
          <w:noProof/>
          <w:lang w:eastAsia="en-GB"/>
        </w:rPr>
        <w:drawing>
          <wp:anchor distT="0" distB="0" distL="114300" distR="114300" simplePos="0" relativeHeight="251659264" behindDoc="1" locked="0" layoutInCell="1" allowOverlap="1" wp14:anchorId="70E622F5" wp14:editId="556567FD">
            <wp:simplePos x="0" y="0"/>
            <wp:positionH relativeFrom="margin">
              <wp:align>right</wp:align>
            </wp:positionH>
            <wp:positionV relativeFrom="paragraph">
              <wp:posOffset>289560</wp:posOffset>
            </wp:positionV>
            <wp:extent cx="5930900" cy="3933825"/>
            <wp:effectExtent l="0" t="0" r="0" b="9525"/>
            <wp:wrapTopAndBottom/>
            <wp:docPr id="1" name="Picture 1" descr="A construction vehic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nstruction vehicle in a fiel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0900" cy="3933825"/>
                    </a:xfrm>
                    <a:prstGeom prst="rect">
                      <a:avLst/>
                    </a:prstGeom>
                    <a:noFill/>
                  </pic:spPr>
                </pic:pic>
              </a:graphicData>
            </a:graphic>
            <wp14:sizeRelH relativeFrom="margin">
              <wp14:pctWidth>0</wp14:pctWidth>
            </wp14:sizeRelH>
            <wp14:sizeRelV relativeFrom="margin">
              <wp14:pctHeight>0</wp14:pctHeight>
            </wp14:sizeRelV>
          </wp:anchor>
        </w:drawing>
      </w:r>
      <w:r w:rsidRPr="000D109F">
        <w:rPr>
          <w:rFonts w:eastAsia="Times New Roman" w:cs="Arial"/>
          <w:bCs/>
        </w:rPr>
        <w:t xml:space="preserve">A network of peat banks (bunds) </w:t>
      </w:r>
      <w:proofErr w:type="gramStart"/>
      <w:r w:rsidRPr="000D109F">
        <w:rPr>
          <w:rFonts w:eastAsia="Times New Roman" w:cs="Arial"/>
          <w:bCs/>
        </w:rPr>
        <w:t>are</w:t>
      </w:r>
      <w:proofErr w:type="gramEnd"/>
      <w:r w:rsidRPr="000D109F">
        <w:rPr>
          <w:rFonts w:eastAsia="Times New Roman" w:cs="Arial"/>
          <w:bCs/>
        </w:rPr>
        <w:t xml:space="preserve"> made and covered with vegetation</w:t>
      </w:r>
    </w:p>
    <w:p w14:paraId="73FAF9FB" w14:textId="77777777" w:rsidR="009B1BEC" w:rsidRDefault="009B1BEC" w:rsidP="009B1BEC">
      <w:pPr>
        <w:spacing w:after="0" w:line="240" w:lineRule="auto"/>
        <w:rPr>
          <w:rFonts w:eastAsia="Times New Roman" w:cs="Arial"/>
          <w:bCs/>
        </w:rPr>
      </w:pPr>
    </w:p>
    <w:p w14:paraId="02E47967" w14:textId="77777777" w:rsidR="008F4913" w:rsidRDefault="008F4913" w:rsidP="009B1BEC">
      <w:pPr>
        <w:spacing w:after="0" w:line="240" w:lineRule="auto"/>
        <w:rPr>
          <w:rFonts w:eastAsia="Times New Roman" w:cs="Arial"/>
          <w:b/>
          <w:bCs/>
        </w:rPr>
      </w:pPr>
    </w:p>
    <w:p w14:paraId="592EB4C1" w14:textId="77777777" w:rsidR="008F4913" w:rsidRDefault="008F4913" w:rsidP="009B1BEC">
      <w:pPr>
        <w:spacing w:after="0" w:line="240" w:lineRule="auto"/>
        <w:rPr>
          <w:rFonts w:eastAsia="Times New Roman" w:cs="Arial"/>
          <w:b/>
          <w:bCs/>
        </w:rPr>
      </w:pPr>
    </w:p>
    <w:p w14:paraId="7CA09F7A" w14:textId="77777777" w:rsidR="008F4913" w:rsidRDefault="008F4913" w:rsidP="009B1BEC">
      <w:pPr>
        <w:spacing w:after="0" w:line="240" w:lineRule="auto"/>
        <w:rPr>
          <w:rFonts w:eastAsia="Times New Roman" w:cs="Arial"/>
          <w:b/>
          <w:bCs/>
        </w:rPr>
      </w:pPr>
    </w:p>
    <w:p w14:paraId="2A23EBA3" w14:textId="77777777" w:rsidR="008F4913" w:rsidRDefault="008F4913" w:rsidP="009B1BEC">
      <w:pPr>
        <w:spacing w:after="0" w:line="240" w:lineRule="auto"/>
        <w:rPr>
          <w:rFonts w:eastAsia="Times New Roman" w:cs="Arial"/>
          <w:b/>
          <w:bCs/>
        </w:rPr>
      </w:pPr>
    </w:p>
    <w:p w14:paraId="6BF6855F" w14:textId="77777777" w:rsidR="008F4913" w:rsidRDefault="008F4913" w:rsidP="009B1BEC">
      <w:pPr>
        <w:spacing w:after="0" w:line="240" w:lineRule="auto"/>
        <w:rPr>
          <w:rFonts w:eastAsia="Times New Roman" w:cs="Arial"/>
          <w:b/>
          <w:bCs/>
        </w:rPr>
      </w:pPr>
    </w:p>
    <w:p w14:paraId="7EFC53EA" w14:textId="77777777" w:rsidR="008F4913" w:rsidRDefault="008F4913" w:rsidP="009B1BEC">
      <w:pPr>
        <w:spacing w:after="0" w:line="240" w:lineRule="auto"/>
        <w:rPr>
          <w:rFonts w:eastAsia="Times New Roman" w:cs="Arial"/>
          <w:b/>
          <w:bCs/>
        </w:rPr>
      </w:pPr>
    </w:p>
    <w:p w14:paraId="0A35AD31" w14:textId="77777777" w:rsidR="008F4913" w:rsidRDefault="008F4913" w:rsidP="009B1BEC">
      <w:pPr>
        <w:spacing w:after="0" w:line="240" w:lineRule="auto"/>
        <w:rPr>
          <w:rFonts w:eastAsia="Times New Roman" w:cs="Arial"/>
          <w:b/>
          <w:bCs/>
        </w:rPr>
      </w:pPr>
    </w:p>
    <w:p w14:paraId="253DCE2E" w14:textId="77777777" w:rsidR="008F4913" w:rsidRDefault="008F4913" w:rsidP="009B1BEC">
      <w:pPr>
        <w:spacing w:after="0" w:line="240" w:lineRule="auto"/>
        <w:rPr>
          <w:rFonts w:eastAsia="Times New Roman" w:cs="Arial"/>
          <w:b/>
          <w:bCs/>
        </w:rPr>
      </w:pPr>
    </w:p>
    <w:p w14:paraId="6C3943C5" w14:textId="77777777" w:rsidR="008F4913" w:rsidRDefault="008F4913" w:rsidP="009B1BEC">
      <w:pPr>
        <w:spacing w:after="0" w:line="240" w:lineRule="auto"/>
        <w:rPr>
          <w:rFonts w:eastAsia="Times New Roman" w:cs="Arial"/>
          <w:b/>
          <w:bCs/>
        </w:rPr>
      </w:pPr>
    </w:p>
    <w:p w14:paraId="018B9426" w14:textId="77777777" w:rsidR="008F4913" w:rsidRDefault="008F4913" w:rsidP="009B1BEC">
      <w:pPr>
        <w:spacing w:after="0" w:line="240" w:lineRule="auto"/>
        <w:rPr>
          <w:rFonts w:eastAsia="Times New Roman" w:cs="Arial"/>
          <w:b/>
          <w:bCs/>
        </w:rPr>
      </w:pPr>
    </w:p>
    <w:p w14:paraId="59C50AA8" w14:textId="77777777" w:rsidR="008F4913" w:rsidRDefault="008F4913" w:rsidP="009B1BEC">
      <w:pPr>
        <w:spacing w:after="0" w:line="240" w:lineRule="auto"/>
        <w:rPr>
          <w:rFonts w:eastAsia="Times New Roman" w:cs="Arial"/>
          <w:b/>
          <w:bCs/>
        </w:rPr>
      </w:pPr>
    </w:p>
    <w:p w14:paraId="7E551561" w14:textId="62BF2396" w:rsidR="009B1BEC" w:rsidRDefault="009B1BEC" w:rsidP="009B1BEC">
      <w:pPr>
        <w:spacing w:after="0" w:line="240" w:lineRule="auto"/>
        <w:rPr>
          <w:rFonts w:eastAsia="Times New Roman" w:cs="Arial"/>
          <w:bCs/>
        </w:rPr>
      </w:pPr>
      <w:r w:rsidRPr="000D109F">
        <w:rPr>
          <w:rFonts w:eastAsia="Times New Roman" w:cs="Arial"/>
          <w:b/>
          <w:bCs/>
        </w:rPr>
        <w:t>Bunded Area 2 years later</w:t>
      </w:r>
      <w:r w:rsidRPr="000D109F">
        <w:rPr>
          <w:rFonts w:eastAsia="Times New Roman" w:cs="Arial"/>
          <w:bCs/>
        </w:rPr>
        <w:t>. The bunds are the green strips and the cells the</w:t>
      </w:r>
      <w:r>
        <w:rPr>
          <w:rFonts w:eastAsia="Times New Roman" w:cs="Arial"/>
          <w:bCs/>
        </w:rPr>
        <w:t xml:space="preserve"> wetter areas between. In this </w:t>
      </w:r>
      <w:r w:rsidRPr="000D109F">
        <w:rPr>
          <w:rFonts w:eastAsia="Times New Roman" w:cs="Arial"/>
          <w:bCs/>
        </w:rPr>
        <w:t>example, re-wetting has been successful with only sparse Birch re-growth on the bund walls.</w:t>
      </w:r>
    </w:p>
    <w:p w14:paraId="0202C169" w14:textId="11A02B2D" w:rsidR="009B1BEC" w:rsidRDefault="009B1BEC" w:rsidP="008F4913">
      <w:pPr>
        <w:spacing w:after="0" w:line="240" w:lineRule="auto"/>
      </w:pPr>
      <w:r>
        <w:rPr>
          <w:rFonts w:eastAsia="Times New Roman" w:cs="Arial"/>
          <w:noProof/>
          <w:lang w:eastAsia="en-GB"/>
        </w:rPr>
        <w:lastRenderedPageBreak/>
        <w:drawing>
          <wp:anchor distT="0" distB="0" distL="114300" distR="114300" simplePos="0" relativeHeight="251660288" behindDoc="0" locked="0" layoutInCell="1" allowOverlap="1" wp14:anchorId="45A060DE" wp14:editId="2E5336D8">
            <wp:simplePos x="0" y="0"/>
            <wp:positionH relativeFrom="margin">
              <wp:align>right</wp:align>
            </wp:positionH>
            <wp:positionV relativeFrom="paragraph">
              <wp:posOffset>264898</wp:posOffset>
            </wp:positionV>
            <wp:extent cx="5826125" cy="2319655"/>
            <wp:effectExtent l="0" t="0" r="3175" b="4445"/>
            <wp:wrapTopAndBottom/>
            <wp:docPr id="2" name="Picture 2" descr="A field of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of grass and tre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6125" cy="2319655"/>
                    </a:xfrm>
                    <a:prstGeom prst="rect">
                      <a:avLst/>
                    </a:prstGeom>
                    <a:noFill/>
                  </pic:spPr>
                </pic:pic>
              </a:graphicData>
            </a:graphic>
            <wp14:sizeRelH relativeFrom="margin">
              <wp14:pctWidth>0</wp14:pctWidth>
            </wp14:sizeRelH>
            <wp14:sizeRelV relativeFrom="margin">
              <wp14:pctHeight>0</wp14:pctHeight>
            </wp14:sizeRelV>
          </wp:anchor>
        </w:drawing>
      </w:r>
    </w:p>
    <w:p w14:paraId="3EC28760" w14:textId="77777777" w:rsidR="009B1BEC" w:rsidRDefault="009B1BEC" w:rsidP="009B1BEC">
      <w:pPr>
        <w:spacing w:after="0" w:line="240" w:lineRule="auto"/>
        <w:rPr>
          <w:rFonts w:eastAsia="Times New Roman" w:cs="Arial"/>
          <w:lang w:val="en-US"/>
        </w:rPr>
      </w:pPr>
    </w:p>
    <w:p w14:paraId="47D04A7D" w14:textId="77777777" w:rsidR="009B1BEC" w:rsidRDefault="009B1BEC" w:rsidP="009B1BEC">
      <w:pPr>
        <w:spacing w:after="0" w:line="240" w:lineRule="auto"/>
        <w:rPr>
          <w:rFonts w:eastAsia="Times New Roman" w:cs="Arial"/>
          <w:lang w:val="en-US"/>
        </w:rPr>
      </w:pPr>
    </w:p>
    <w:p w14:paraId="1CC67B5F" w14:textId="02827E67" w:rsidR="009B1BEC" w:rsidRPr="00212A28" w:rsidRDefault="009B1BEC" w:rsidP="009B1BEC">
      <w:pPr>
        <w:spacing w:after="0" w:line="240" w:lineRule="auto"/>
        <w:rPr>
          <w:rFonts w:eastAsia="Times New Roman" w:cs="Arial"/>
          <w:b/>
          <w:u w:val="single"/>
          <w:lang w:val="en-US"/>
        </w:rPr>
      </w:pPr>
      <w:r w:rsidRPr="00212A28">
        <w:rPr>
          <w:rFonts w:eastAsia="Times New Roman" w:cs="Arial"/>
          <w:b/>
          <w:u w:val="single"/>
          <w:lang w:val="en-US"/>
        </w:rPr>
        <w:t>Annex 5: Sample Risk Assessment</w:t>
      </w:r>
    </w:p>
    <w:p w14:paraId="0577BCD0" w14:textId="77777777" w:rsidR="009B1BEC" w:rsidRDefault="009B1BEC" w:rsidP="009B1BEC">
      <w:pPr>
        <w:spacing w:after="0" w:line="240" w:lineRule="auto"/>
        <w:rPr>
          <w:rFonts w:eastAsia="Times New Roman" w:cs="Arial"/>
          <w:lang w:val="en-US"/>
        </w:rPr>
      </w:pPr>
    </w:p>
    <w:p w14:paraId="4DE3426F" w14:textId="77777777" w:rsidR="00D62FE1" w:rsidRPr="00D62FE1" w:rsidRDefault="00D62FE1" w:rsidP="00D62FE1">
      <w:pPr>
        <w:spacing w:after="0" w:line="240" w:lineRule="auto"/>
        <w:rPr>
          <w:rFonts w:eastAsia="Times New Roman" w:cs="Arial"/>
        </w:rPr>
      </w:pPr>
      <w:r w:rsidRPr="00D62FE1">
        <w:rPr>
          <w:rFonts w:eastAsia="Times New Roman" w:cs="Arial"/>
          <w:b/>
          <w:bCs/>
        </w:rPr>
        <w:t>Risk Assessment Template (H&amp;S) NNRs</w:t>
      </w: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8"/>
        <w:gridCol w:w="1540"/>
        <w:gridCol w:w="1821"/>
        <w:gridCol w:w="2243"/>
        <w:gridCol w:w="1449"/>
      </w:tblGrid>
      <w:tr w:rsidR="00D62FE1" w:rsidRPr="00D62FE1" w14:paraId="2BDFDED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2788AD8" w14:textId="77777777" w:rsidR="00D62FE1" w:rsidRPr="00D62FE1" w:rsidRDefault="00D62FE1" w:rsidP="00D62FE1">
            <w:pPr>
              <w:spacing w:after="0" w:line="240" w:lineRule="auto"/>
              <w:rPr>
                <w:rFonts w:eastAsia="Times New Roman" w:cs="Arial"/>
              </w:rPr>
            </w:pPr>
            <w:r w:rsidRPr="00D62FE1">
              <w:rPr>
                <w:rFonts w:eastAsia="Times New Roman" w:cs="Arial"/>
                <w:b/>
                <w:bCs/>
              </w:rPr>
              <w:t>NNRs covered by this risk assessment:</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0573573D"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Fenn’s, </w:t>
            </w:r>
            <w:proofErr w:type="spellStart"/>
            <w:r w:rsidRPr="00D62FE1">
              <w:rPr>
                <w:rFonts w:eastAsia="Times New Roman" w:cs="Arial"/>
              </w:rPr>
              <w:t>Whixall</w:t>
            </w:r>
            <w:proofErr w:type="spellEnd"/>
            <w:r w:rsidRPr="00D62FE1">
              <w:rPr>
                <w:rFonts w:eastAsia="Times New Roman" w:cs="Arial"/>
              </w:rPr>
              <w:t xml:space="preserve"> and </w:t>
            </w:r>
            <w:proofErr w:type="spellStart"/>
            <w:r w:rsidRPr="00D62FE1">
              <w:rPr>
                <w:rFonts w:eastAsia="Times New Roman" w:cs="Arial"/>
              </w:rPr>
              <w:t>Bettisfield</w:t>
            </w:r>
            <w:proofErr w:type="spellEnd"/>
            <w:r w:rsidRPr="00D62FE1">
              <w:rPr>
                <w:rFonts w:eastAsia="Times New Roman" w:cs="Arial"/>
              </w:rPr>
              <w:t xml:space="preserve"> Mosses NNR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34E67FAD" w14:textId="77777777" w:rsidR="00D62FE1" w:rsidRPr="00D62FE1" w:rsidRDefault="00D62FE1" w:rsidP="00D62FE1">
            <w:pPr>
              <w:spacing w:after="0" w:line="240" w:lineRule="auto"/>
              <w:rPr>
                <w:rFonts w:eastAsia="Times New Roman" w:cs="Arial"/>
              </w:rPr>
            </w:pPr>
            <w:r w:rsidRPr="00D62FE1">
              <w:rPr>
                <w:rFonts w:eastAsia="Times New Roman" w:cs="Arial"/>
                <w:b/>
                <w:bCs/>
              </w:rPr>
              <w:t>Date completed:</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9BCD263" w14:textId="77777777" w:rsidR="00D62FE1" w:rsidRPr="00D62FE1" w:rsidRDefault="00D62FE1" w:rsidP="00D62FE1">
            <w:pPr>
              <w:spacing w:after="0" w:line="240" w:lineRule="auto"/>
              <w:rPr>
                <w:rFonts w:eastAsia="Times New Roman" w:cs="Arial"/>
              </w:rPr>
            </w:pPr>
            <w:r w:rsidRPr="00D62FE1">
              <w:rPr>
                <w:rFonts w:eastAsia="Times New Roman" w:cs="Arial"/>
              </w:rPr>
              <w:t>21/4/2023 </w:t>
            </w:r>
          </w:p>
        </w:tc>
      </w:tr>
      <w:tr w:rsidR="00D62FE1" w:rsidRPr="00D62FE1" w14:paraId="3F5F6A6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6745411" w14:textId="77777777" w:rsidR="00D62FE1" w:rsidRPr="00D62FE1" w:rsidRDefault="00D62FE1" w:rsidP="00D62FE1">
            <w:pPr>
              <w:spacing w:after="0" w:line="240" w:lineRule="auto"/>
              <w:rPr>
                <w:rFonts w:eastAsia="Times New Roman" w:cs="Arial"/>
              </w:rPr>
            </w:pPr>
            <w:r w:rsidRPr="00D62FE1">
              <w:rPr>
                <w:rFonts w:eastAsia="Times New Roman" w:cs="Arial"/>
                <w:b/>
                <w:bCs/>
              </w:rPr>
              <w:t>Assessment of (e.g. Activity, Equipment, Individual)</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77C9DCF9" w14:textId="77777777" w:rsidR="00D62FE1" w:rsidRPr="00D62FE1" w:rsidRDefault="00D62FE1" w:rsidP="00D62FE1">
            <w:pPr>
              <w:spacing w:after="0" w:line="240" w:lineRule="auto"/>
              <w:rPr>
                <w:rFonts w:eastAsia="Times New Roman" w:cs="Arial"/>
              </w:rPr>
            </w:pPr>
            <w:r w:rsidRPr="00D62FE1">
              <w:rPr>
                <w:rFonts w:eastAsia="Times New Roman" w:cs="Arial"/>
              </w:rPr>
              <w:t>Working on Peatlands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162F43A1" w14:textId="77777777" w:rsidR="00D62FE1" w:rsidRPr="00D62FE1" w:rsidRDefault="00D62FE1" w:rsidP="00D62FE1">
            <w:pPr>
              <w:spacing w:after="0" w:line="240" w:lineRule="auto"/>
              <w:rPr>
                <w:rFonts w:eastAsia="Times New Roman" w:cs="Arial"/>
              </w:rPr>
            </w:pPr>
            <w:r w:rsidRPr="00D62FE1">
              <w:rPr>
                <w:rFonts w:eastAsia="Times New Roman" w:cs="Arial"/>
                <w:b/>
                <w:bCs/>
              </w:rPr>
              <w:t>Review date (max 1 year):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2E42450A" w14:textId="77777777" w:rsidR="00D62FE1" w:rsidRPr="00D62FE1" w:rsidRDefault="00D62FE1" w:rsidP="00D62FE1">
            <w:pPr>
              <w:spacing w:after="0" w:line="240" w:lineRule="auto"/>
              <w:rPr>
                <w:rFonts w:eastAsia="Times New Roman" w:cs="Arial"/>
              </w:rPr>
            </w:pPr>
            <w:r w:rsidRPr="00D62FE1">
              <w:rPr>
                <w:rFonts w:eastAsia="Times New Roman" w:cs="Arial"/>
              </w:rPr>
              <w:t>21/4/2024 </w:t>
            </w:r>
          </w:p>
        </w:tc>
      </w:tr>
      <w:tr w:rsidR="00D62FE1" w:rsidRPr="00D62FE1" w14:paraId="69BA201E"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4A8195C2"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required? Tick all that apply</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685B10FC" w14:textId="77777777" w:rsidR="00D62FE1" w:rsidRPr="00D62FE1" w:rsidRDefault="00D62FE1" w:rsidP="00D62FE1">
            <w:pPr>
              <w:spacing w:after="0" w:line="240" w:lineRule="auto"/>
              <w:rPr>
                <w:rFonts w:eastAsia="Times New Roman" w:cs="Arial"/>
              </w:rPr>
            </w:pPr>
            <w:r w:rsidRPr="00D62FE1">
              <w:rPr>
                <w:rFonts w:eastAsia="Times New Roman" w:cs="Arial"/>
                <w:b/>
                <w:bCs/>
              </w:rPr>
              <w:t>Signed off by (SRM/ Line Manager):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8A787C4" w14:textId="77777777" w:rsidR="00D62FE1" w:rsidRPr="00D62FE1" w:rsidRDefault="00D62FE1" w:rsidP="00D62FE1">
            <w:pPr>
              <w:spacing w:after="0" w:line="240" w:lineRule="auto"/>
              <w:rPr>
                <w:rFonts w:eastAsia="Times New Roman" w:cs="Arial"/>
              </w:rPr>
            </w:pPr>
            <w:r w:rsidRPr="00D62FE1">
              <w:rPr>
                <w:rFonts w:eastAsia="Times New Roman" w:cs="Arial"/>
              </w:rPr>
              <w:t>P Bowyer  </w:t>
            </w:r>
          </w:p>
          <w:p w14:paraId="1E10131E" w14:textId="77777777" w:rsidR="00D62FE1" w:rsidRPr="00D62FE1" w:rsidRDefault="00D62FE1" w:rsidP="00D62FE1">
            <w:pPr>
              <w:spacing w:after="0" w:line="240" w:lineRule="auto"/>
              <w:rPr>
                <w:rFonts w:eastAsia="Times New Roman" w:cs="Arial"/>
              </w:rPr>
            </w:pPr>
            <w:r w:rsidRPr="00D62FE1">
              <w:rPr>
                <w:rFonts w:eastAsia="Times New Roman" w:cs="Arial"/>
              </w:rPr>
              <w:t>SRM  </w:t>
            </w:r>
          </w:p>
        </w:tc>
      </w:tr>
      <w:tr w:rsidR="00D62FE1" w:rsidRPr="00D62FE1" w14:paraId="02045D49"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246EFDE9"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course:</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510F9368" w14:textId="77777777" w:rsidR="00D62FE1" w:rsidRPr="00D62FE1" w:rsidRDefault="00D62FE1" w:rsidP="00D62FE1">
            <w:pPr>
              <w:spacing w:after="0" w:line="240" w:lineRule="auto"/>
              <w:rPr>
                <w:rFonts w:eastAsia="Times New Roman" w:cs="Arial"/>
              </w:rPr>
            </w:pPr>
            <w:r w:rsidRPr="00D62FE1">
              <w:rPr>
                <w:rFonts w:eastAsia="Times New Roman" w:cs="Arial"/>
                <w:b/>
                <w:bCs/>
              </w:rPr>
              <w:t>Mandatory/Optional</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shd w:val="clear" w:color="auto" w:fill="C6D9F1"/>
            <w:hideMark/>
          </w:tcPr>
          <w:p w14:paraId="5D96ECB9" w14:textId="77777777" w:rsidR="00D62FE1" w:rsidRPr="00D62FE1" w:rsidRDefault="00D62FE1" w:rsidP="00D62FE1">
            <w:pPr>
              <w:spacing w:after="0" w:line="240" w:lineRule="auto"/>
              <w:rPr>
                <w:rFonts w:eastAsia="Times New Roman" w:cs="Arial"/>
              </w:rPr>
            </w:pPr>
            <w:r w:rsidRPr="00D62FE1">
              <w:rPr>
                <w:rFonts w:eastAsia="Times New Roman" w:cs="Arial"/>
                <w:b/>
                <w:bCs/>
              </w:rPr>
              <w:t>Applicable? </w:t>
            </w:r>
            <w:r w:rsidRPr="00D62FE1">
              <w:rPr>
                <w:rFonts w:eastAsia="Times New Roman" w:cs="Arial"/>
              </w:rPr>
              <w:t> </w:t>
            </w:r>
          </w:p>
        </w:tc>
      </w:tr>
      <w:tr w:rsidR="00D62FE1" w:rsidRPr="00D62FE1" w14:paraId="77F8FBE6"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7C7B7875" w14:textId="77777777" w:rsidR="00D62FE1" w:rsidRPr="00D62FE1" w:rsidRDefault="00D62FE1" w:rsidP="00D62FE1">
            <w:pPr>
              <w:spacing w:after="0" w:line="240" w:lineRule="auto"/>
              <w:rPr>
                <w:rFonts w:eastAsia="Times New Roman" w:cs="Arial"/>
              </w:rPr>
            </w:pPr>
            <w:r w:rsidRPr="00D62FE1">
              <w:rPr>
                <w:rFonts w:eastAsia="Times New Roman" w:cs="Arial"/>
              </w:rPr>
              <w:t>First Aid at Work  </w:t>
            </w:r>
          </w:p>
        </w:tc>
        <w:tc>
          <w:tcPr>
            <w:tcW w:w="2280" w:type="dxa"/>
            <w:tcBorders>
              <w:top w:val="single" w:sz="6" w:space="0" w:color="auto"/>
              <w:left w:val="single" w:sz="6" w:space="0" w:color="auto"/>
              <w:bottom w:val="single" w:sz="6" w:space="0" w:color="auto"/>
              <w:right w:val="single" w:sz="6" w:space="0" w:color="auto"/>
            </w:tcBorders>
            <w:hideMark/>
          </w:tcPr>
          <w:p w14:paraId="27C91087" w14:textId="77777777" w:rsidR="00D62FE1" w:rsidRPr="00D62FE1" w:rsidRDefault="00D62FE1" w:rsidP="00D62FE1">
            <w:pPr>
              <w:spacing w:after="0" w:line="240" w:lineRule="auto"/>
              <w:rPr>
                <w:rFonts w:eastAsia="Times New Roman" w:cs="Arial"/>
              </w:rPr>
            </w:pPr>
            <w:r w:rsidRPr="00D62FE1">
              <w:rPr>
                <w:rFonts w:eastAsia="Times New Roman" w:cs="Arial"/>
              </w:rPr>
              <w:t>Mandatory </w:t>
            </w:r>
          </w:p>
        </w:tc>
        <w:tc>
          <w:tcPr>
            <w:tcW w:w="1860" w:type="dxa"/>
            <w:tcBorders>
              <w:top w:val="single" w:sz="6" w:space="0" w:color="auto"/>
              <w:left w:val="single" w:sz="6" w:space="0" w:color="auto"/>
              <w:bottom w:val="single" w:sz="6" w:space="0" w:color="auto"/>
              <w:right w:val="single" w:sz="6" w:space="0" w:color="auto"/>
            </w:tcBorders>
            <w:hideMark/>
          </w:tcPr>
          <w:p w14:paraId="678BC45C" w14:textId="77777777" w:rsidR="00D62FE1" w:rsidRPr="00D62FE1" w:rsidRDefault="00D62FE1" w:rsidP="00D62FE1">
            <w:pPr>
              <w:spacing w:after="0" w:line="240" w:lineRule="auto"/>
              <w:rPr>
                <w:rFonts w:eastAsia="Times New Roman" w:cs="Arial"/>
              </w:rPr>
            </w:pPr>
            <w:r w:rsidRPr="00D62FE1">
              <w:rPr>
                <w:rFonts w:eastAsia="Times New Roman" w:cs="Arial"/>
                <w:b/>
                <w:bCs/>
              </w:rPr>
              <w:t>p</w:t>
            </w:r>
            <w:r w:rsidRPr="00D62FE1">
              <w:rPr>
                <w:rFonts w:eastAsia="Times New Roman" w:cs="Arial"/>
              </w:rPr>
              <w:t> </w:t>
            </w:r>
          </w:p>
        </w:tc>
      </w:tr>
      <w:tr w:rsidR="00D62FE1" w:rsidRPr="00D62FE1" w14:paraId="1A79CEBB"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25E497C6" w14:textId="77777777" w:rsidR="00D62FE1" w:rsidRPr="00D62FE1" w:rsidRDefault="00D62FE1" w:rsidP="00D62FE1">
            <w:pPr>
              <w:spacing w:after="0" w:line="240" w:lineRule="auto"/>
              <w:rPr>
                <w:rFonts w:eastAsia="Times New Roman" w:cs="Arial"/>
              </w:rPr>
            </w:pPr>
            <w:r w:rsidRPr="00D62FE1">
              <w:rPr>
                <w:rFonts w:eastAsia="Times New Roman" w:cs="Arial"/>
              </w:rPr>
              <w:t>Other (Please specify): </w:t>
            </w:r>
          </w:p>
        </w:tc>
        <w:tc>
          <w:tcPr>
            <w:tcW w:w="2280" w:type="dxa"/>
            <w:tcBorders>
              <w:top w:val="single" w:sz="6" w:space="0" w:color="auto"/>
              <w:left w:val="single" w:sz="6" w:space="0" w:color="auto"/>
              <w:bottom w:val="single" w:sz="6" w:space="0" w:color="auto"/>
              <w:right w:val="single" w:sz="6" w:space="0" w:color="auto"/>
            </w:tcBorders>
            <w:hideMark/>
          </w:tcPr>
          <w:p w14:paraId="4D9F4C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7336DAEE"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5A01AB2" w14:textId="77777777" w:rsidTr="00D62FE1">
        <w:trPr>
          <w:trHeight w:val="885"/>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DFC8F8F" w14:textId="77777777" w:rsidR="00D62FE1" w:rsidRPr="00D62FE1" w:rsidRDefault="00D62FE1" w:rsidP="00D62FE1">
            <w:pPr>
              <w:spacing w:after="0" w:line="240" w:lineRule="auto"/>
              <w:rPr>
                <w:rFonts w:eastAsia="Times New Roman" w:cs="Arial"/>
              </w:rPr>
            </w:pPr>
            <w:r w:rsidRPr="00D62FE1">
              <w:rPr>
                <w:rFonts w:eastAsia="Times New Roman" w:cs="Arial"/>
                <w:b/>
                <w:bCs/>
              </w:rPr>
              <w:t>Notes (e.g. mandatory safety precautions)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6D1C408E" w14:textId="77777777" w:rsidR="00D62FE1" w:rsidRPr="00D62FE1" w:rsidRDefault="00D62FE1" w:rsidP="00D62FE1">
            <w:pPr>
              <w:spacing w:after="0" w:line="240" w:lineRule="auto"/>
              <w:rPr>
                <w:rFonts w:eastAsia="Times New Roman" w:cs="Arial"/>
              </w:rPr>
            </w:pPr>
            <w:r w:rsidRPr="00D62FE1">
              <w:rPr>
                <w:rFonts w:eastAsia="Times New Roman" w:cs="Arial"/>
              </w:rPr>
              <w:t>Site safety maps are kept in all NNR vehicles. This map together with site safety information is emailed to third parties as appropriate. </w:t>
            </w:r>
          </w:p>
          <w:p w14:paraId="6FE57F18" w14:textId="77777777" w:rsidR="00D62FE1" w:rsidRPr="00D62FE1" w:rsidRDefault="00D62FE1" w:rsidP="00D62FE1">
            <w:pPr>
              <w:spacing w:after="0" w:line="240" w:lineRule="auto"/>
              <w:rPr>
                <w:rFonts w:eastAsia="Times New Roman" w:cs="Arial"/>
              </w:rPr>
            </w:pPr>
            <w:r w:rsidRPr="00D62FE1">
              <w:rPr>
                <w:rFonts w:eastAsia="Times New Roman" w:cs="Arial"/>
              </w:rPr>
              <w:t>Vodafone signal on NE Phones is generally good. Third parties to check phone signal whilst on site. Emergency contacts card in all NNR Vehicles &amp; NE first aid kits.  </w:t>
            </w:r>
          </w:p>
          <w:p w14:paraId="5249B121" w14:textId="77777777" w:rsidR="00D62FE1" w:rsidRPr="00D62FE1" w:rsidRDefault="00D62FE1" w:rsidP="00D62FE1">
            <w:pPr>
              <w:spacing w:after="0" w:line="240" w:lineRule="auto"/>
              <w:rPr>
                <w:rFonts w:eastAsia="Times New Roman" w:cs="Arial"/>
              </w:rPr>
            </w:pPr>
            <w:r w:rsidRPr="00D62FE1">
              <w:rPr>
                <w:rFonts w:eastAsia="Times New Roman" w:cs="Arial"/>
              </w:rPr>
              <w:t>Follow NE lone working policy as appropriate. </w:t>
            </w:r>
          </w:p>
          <w:p w14:paraId="701D311A" w14:textId="77777777" w:rsidR="00D62FE1" w:rsidRPr="00D62FE1" w:rsidRDefault="00D62FE1" w:rsidP="00D62FE1">
            <w:pPr>
              <w:spacing w:after="0" w:line="240" w:lineRule="auto"/>
              <w:rPr>
                <w:rFonts w:eastAsia="Times New Roman" w:cs="Arial"/>
              </w:rPr>
            </w:pPr>
            <w:r w:rsidRPr="00D62FE1">
              <w:rPr>
                <w:rFonts w:eastAsia="Times New Roman" w:cs="Arial"/>
              </w:rPr>
              <w:t>Risk assessments are available for all related operations – refer to these as necessary. In particular refer to:  </w:t>
            </w:r>
          </w:p>
          <w:p w14:paraId="2AF1A4CA" w14:textId="77777777" w:rsidR="00D62FE1" w:rsidRPr="00D62FE1" w:rsidRDefault="00D62FE1" w:rsidP="00D62FE1">
            <w:pPr>
              <w:numPr>
                <w:ilvl w:val="0"/>
                <w:numId w:val="40"/>
              </w:numPr>
              <w:spacing w:after="0" w:line="240" w:lineRule="auto"/>
              <w:rPr>
                <w:rFonts w:eastAsia="Times New Roman" w:cs="Arial"/>
              </w:rPr>
            </w:pPr>
            <w:r w:rsidRPr="00D62FE1">
              <w:rPr>
                <w:rFonts w:eastAsia="Times New Roman" w:cs="Arial"/>
              </w:rPr>
              <w:t>General safety - Personal   </w:t>
            </w:r>
          </w:p>
          <w:p w14:paraId="134B940E" w14:textId="77777777" w:rsidR="00D62FE1" w:rsidRPr="00D62FE1" w:rsidRDefault="00D62FE1" w:rsidP="00D62FE1">
            <w:pPr>
              <w:numPr>
                <w:ilvl w:val="0"/>
                <w:numId w:val="41"/>
              </w:numPr>
              <w:spacing w:after="0" w:line="240" w:lineRule="auto"/>
              <w:rPr>
                <w:rFonts w:eastAsia="Times New Roman" w:cs="Arial"/>
              </w:rPr>
            </w:pPr>
            <w:r w:rsidRPr="00D62FE1">
              <w:rPr>
                <w:rFonts w:eastAsia="Times New Roman" w:cs="Arial"/>
              </w:rPr>
              <w:t xml:space="preserve">General safety - Site (Fenn’s, </w:t>
            </w:r>
            <w:proofErr w:type="spellStart"/>
            <w:r w:rsidRPr="00D62FE1">
              <w:rPr>
                <w:rFonts w:eastAsia="Times New Roman" w:cs="Arial"/>
              </w:rPr>
              <w:t>Whixall</w:t>
            </w:r>
            <w:proofErr w:type="spellEnd"/>
            <w:r w:rsidRPr="00D62FE1">
              <w:rPr>
                <w:rFonts w:eastAsia="Times New Roman" w:cs="Arial"/>
              </w:rPr>
              <w:t xml:space="preserve"> and </w:t>
            </w:r>
            <w:proofErr w:type="spellStart"/>
            <w:r w:rsidRPr="00D62FE1">
              <w:rPr>
                <w:rFonts w:eastAsia="Times New Roman" w:cs="Arial"/>
              </w:rPr>
              <w:t>Bettisfield</w:t>
            </w:r>
            <w:proofErr w:type="spellEnd"/>
            <w:r w:rsidRPr="00D62FE1">
              <w:rPr>
                <w:rFonts w:eastAsia="Times New Roman" w:cs="Arial"/>
              </w:rPr>
              <w:t xml:space="preserve"> Mosses) </w:t>
            </w:r>
          </w:p>
          <w:p w14:paraId="557B992D"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First aid kit in all NNR vehicles &amp; each member of staff has a personal NE Kit. Eyewash in all NNR First aid kits &amp; NNR Vehicles. </w:t>
            </w:r>
          </w:p>
          <w:p w14:paraId="01B047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2A4EF5C" w14:textId="77777777" w:rsidR="00D62FE1" w:rsidRPr="00D62FE1" w:rsidRDefault="00D62FE1" w:rsidP="00D62FE1">
            <w:pPr>
              <w:spacing w:after="0" w:line="240" w:lineRule="auto"/>
              <w:rPr>
                <w:rFonts w:eastAsia="Times New Roman" w:cs="Arial"/>
              </w:rPr>
            </w:pPr>
            <w:r w:rsidRPr="00D62FE1">
              <w:rPr>
                <w:rFonts w:eastAsia="Times New Roman" w:cs="Arial"/>
                <w:b/>
                <w:bCs/>
                <w:i/>
                <w:iCs/>
              </w:rPr>
              <w:t>Note: young persons, new &amp; expectant mothers etc., a separate risk assessment should be recorded.</w:t>
            </w:r>
            <w:r w:rsidRPr="00D62FE1">
              <w:rPr>
                <w:rFonts w:eastAsia="Times New Roman" w:cs="Arial"/>
              </w:rPr>
              <w:t>  </w:t>
            </w:r>
          </w:p>
          <w:p w14:paraId="6C7F95B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4C70EE0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1A2D10EF" w14:textId="77777777" w:rsidR="00D62FE1" w:rsidRPr="00D62FE1" w:rsidRDefault="00D62FE1" w:rsidP="00D62FE1">
            <w:pPr>
              <w:spacing w:after="0" w:line="240" w:lineRule="auto"/>
              <w:rPr>
                <w:rFonts w:eastAsia="Times New Roman" w:cs="Arial"/>
              </w:rPr>
            </w:pPr>
            <w:r w:rsidRPr="00D62FE1">
              <w:rPr>
                <w:rFonts w:eastAsia="Times New Roman" w:cs="Arial"/>
                <w:b/>
                <w:bCs/>
              </w:rPr>
              <w:lastRenderedPageBreak/>
              <w:t>Minimum PPE/RPE requirements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4DEF5473" w14:textId="77777777" w:rsidR="00D62FE1" w:rsidRPr="00D62FE1" w:rsidRDefault="00D62FE1" w:rsidP="00D62FE1">
            <w:pPr>
              <w:numPr>
                <w:ilvl w:val="0"/>
                <w:numId w:val="42"/>
              </w:numPr>
              <w:spacing w:after="0" w:line="240" w:lineRule="auto"/>
              <w:rPr>
                <w:rFonts w:eastAsia="Times New Roman" w:cs="Arial"/>
              </w:rPr>
            </w:pPr>
            <w:r w:rsidRPr="00D62FE1">
              <w:rPr>
                <w:rFonts w:eastAsia="Times New Roman" w:cs="Arial"/>
              </w:rPr>
              <w:t>Work Gloves </w:t>
            </w:r>
          </w:p>
          <w:p w14:paraId="71879F62" w14:textId="77777777" w:rsidR="00D62FE1" w:rsidRPr="00D62FE1" w:rsidRDefault="00D62FE1" w:rsidP="00D62FE1">
            <w:pPr>
              <w:numPr>
                <w:ilvl w:val="0"/>
                <w:numId w:val="43"/>
              </w:numPr>
              <w:spacing w:after="0" w:line="240" w:lineRule="auto"/>
              <w:rPr>
                <w:rFonts w:eastAsia="Times New Roman" w:cs="Arial"/>
              </w:rPr>
            </w:pPr>
            <w:r w:rsidRPr="00D62FE1">
              <w:rPr>
                <w:rFonts w:eastAsia="Times New Roman" w:cs="Arial"/>
              </w:rPr>
              <w:t>Rubber gloves and Nitrile Examination Gloves – when working with water  </w:t>
            </w:r>
          </w:p>
          <w:p w14:paraId="7AFA6A1C" w14:textId="77777777" w:rsidR="00D62FE1" w:rsidRPr="00D62FE1" w:rsidRDefault="00D62FE1" w:rsidP="00D62FE1">
            <w:pPr>
              <w:numPr>
                <w:ilvl w:val="0"/>
                <w:numId w:val="44"/>
              </w:numPr>
              <w:spacing w:after="0" w:line="240" w:lineRule="auto"/>
              <w:rPr>
                <w:rFonts w:eastAsia="Times New Roman" w:cs="Arial"/>
              </w:rPr>
            </w:pPr>
            <w:r w:rsidRPr="00D62FE1">
              <w:rPr>
                <w:rFonts w:eastAsia="Times New Roman" w:cs="Arial"/>
              </w:rPr>
              <w:t>Steel toe capped high ankle boots/ wellingtons (EN ISO 20345:20011) </w:t>
            </w:r>
          </w:p>
          <w:p w14:paraId="73C5A99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0107AB4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415BF1"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FECAA3C"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368D189" w14:textId="77777777" w:rsidR="00D62FE1" w:rsidRPr="00D62FE1" w:rsidRDefault="00D62FE1" w:rsidP="00D62FE1">
            <w:pPr>
              <w:spacing w:after="0" w:line="240" w:lineRule="auto"/>
              <w:rPr>
                <w:rFonts w:eastAsia="Times New Roman" w:cs="Arial"/>
              </w:rPr>
            </w:pPr>
            <w:r w:rsidRPr="00D62FE1">
              <w:rPr>
                <w:rFonts w:eastAsia="Times New Roman" w:cs="Arial"/>
                <w:b/>
                <w:bCs/>
              </w:rPr>
              <w:t>What are the hazards common to all?</w:t>
            </w: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shd w:val="clear" w:color="auto" w:fill="C6D9F1"/>
            <w:hideMark/>
          </w:tcPr>
          <w:p w14:paraId="073B331D"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935" w:type="dxa"/>
            <w:tcBorders>
              <w:top w:val="single" w:sz="6" w:space="0" w:color="auto"/>
              <w:left w:val="single" w:sz="6" w:space="0" w:color="auto"/>
              <w:bottom w:val="single" w:sz="6" w:space="0" w:color="auto"/>
              <w:right w:val="single" w:sz="6" w:space="0" w:color="auto"/>
            </w:tcBorders>
            <w:shd w:val="clear" w:color="auto" w:fill="C6D9F1"/>
            <w:hideMark/>
          </w:tcPr>
          <w:p w14:paraId="052497CF"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shd w:val="clear" w:color="auto" w:fill="C6D9F1"/>
            <w:hideMark/>
          </w:tcPr>
          <w:p w14:paraId="67E0A37C"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69C7903B"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54B7FA3" w14:textId="77777777" w:rsidR="00D62FE1" w:rsidRPr="00D62FE1" w:rsidRDefault="00D62FE1" w:rsidP="00D62FE1">
            <w:pPr>
              <w:spacing w:after="0" w:line="240" w:lineRule="auto"/>
              <w:rPr>
                <w:rFonts w:eastAsia="Times New Roman" w:cs="Arial"/>
              </w:rPr>
            </w:pPr>
            <w:r w:rsidRPr="00D62FE1">
              <w:rPr>
                <w:rFonts w:eastAsia="Times New Roman" w:cs="Arial"/>
              </w:rPr>
              <w:t>Uneven, often soft terrain, particularly on rehabilitated cuttings. Old peat pits. </w:t>
            </w:r>
          </w:p>
          <w:p w14:paraId="5C6C60C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44C8FCCB"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D96DD6C"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FB964BB"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165A3460" w14:textId="77777777" w:rsidR="00D62FE1" w:rsidRPr="00D62FE1" w:rsidRDefault="00D62FE1" w:rsidP="00D62FE1">
            <w:pPr>
              <w:spacing w:after="0" w:line="240" w:lineRule="auto"/>
              <w:rPr>
                <w:rFonts w:eastAsia="Times New Roman" w:cs="Arial"/>
              </w:rPr>
            </w:pPr>
            <w:r w:rsidRPr="00D62FE1">
              <w:rPr>
                <w:rFonts w:eastAsia="Times New Roman" w:cs="Arial"/>
              </w:rPr>
              <w:t>Where possible avoid work in the wettest areas over the winter season. </w:t>
            </w:r>
          </w:p>
          <w:p w14:paraId="1D98039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BCDB075" w14:textId="77777777" w:rsidR="00D62FE1" w:rsidRPr="00D62FE1" w:rsidRDefault="00D62FE1" w:rsidP="00D62FE1">
            <w:pPr>
              <w:spacing w:after="0" w:line="240" w:lineRule="auto"/>
              <w:rPr>
                <w:rFonts w:eastAsia="Times New Roman" w:cs="Arial"/>
              </w:rPr>
            </w:pPr>
            <w:r w:rsidRPr="00D62FE1">
              <w:rPr>
                <w:rFonts w:eastAsia="Times New Roman" w:cs="Arial"/>
              </w:rPr>
              <w:t>Wear suitable footwear (waterproof if necessary) with a firm grip.   </w:t>
            </w:r>
          </w:p>
          <w:p w14:paraId="4CF770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4B93F84C" w14:textId="77777777" w:rsidR="00D62FE1" w:rsidRPr="00D62FE1" w:rsidRDefault="00D62FE1" w:rsidP="00D62FE1">
            <w:pPr>
              <w:spacing w:after="0" w:line="240" w:lineRule="auto"/>
              <w:rPr>
                <w:rFonts w:eastAsia="Times New Roman" w:cs="Arial"/>
              </w:rPr>
            </w:pPr>
            <w:r w:rsidRPr="00D62FE1">
              <w:rPr>
                <w:rFonts w:eastAsia="Times New Roman" w:cs="Arial"/>
              </w:rPr>
              <w:t>Pre-plan works using site maps to determine where heavily cut areas are in the work area. </w:t>
            </w:r>
          </w:p>
          <w:p w14:paraId="06A9629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B36F7D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6CDEE08"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Walk over site with caution in-case peat pits are </w:t>
            </w:r>
            <w:proofErr w:type="gramStart"/>
            <w:r w:rsidRPr="00D62FE1">
              <w:rPr>
                <w:rFonts w:eastAsia="Times New Roman" w:cs="Arial"/>
              </w:rPr>
              <w:t>over grown</w:t>
            </w:r>
            <w:proofErr w:type="gramEnd"/>
            <w:r w:rsidRPr="00D62FE1">
              <w:rPr>
                <w:rFonts w:eastAsia="Times New Roman" w:cs="Arial"/>
              </w:rPr>
              <w:t>/covered by brash. </w:t>
            </w:r>
          </w:p>
          <w:p w14:paraId="55319254"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3A8627D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7F520F8" w14:textId="77777777" w:rsidR="00D62FE1" w:rsidRPr="00D62FE1" w:rsidRDefault="00D62FE1" w:rsidP="00D62FE1">
            <w:pPr>
              <w:spacing w:after="0" w:line="240" w:lineRule="auto"/>
              <w:rPr>
                <w:rFonts w:eastAsia="Times New Roman" w:cs="Arial"/>
              </w:rPr>
            </w:pPr>
            <w:r w:rsidRPr="00D62FE1">
              <w:rPr>
                <w:rFonts w:eastAsia="Times New Roman" w:cs="Arial"/>
              </w:rPr>
              <w:t>Danger of machinery bogging down and overturning. Uneven tracks. Vehicles tip sideways when one pair of wheels is kept on the firm track side and the other is in soft peat.   </w:t>
            </w:r>
          </w:p>
        </w:tc>
        <w:tc>
          <w:tcPr>
            <w:tcW w:w="2115" w:type="dxa"/>
            <w:tcBorders>
              <w:top w:val="single" w:sz="6" w:space="0" w:color="auto"/>
              <w:left w:val="single" w:sz="6" w:space="0" w:color="auto"/>
              <w:bottom w:val="single" w:sz="6" w:space="0" w:color="auto"/>
              <w:right w:val="single" w:sz="6" w:space="0" w:color="auto"/>
            </w:tcBorders>
            <w:hideMark/>
          </w:tcPr>
          <w:p w14:paraId="01FE956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1EB6329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EBF77BD" w14:textId="77777777" w:rsidR="00D62FE1" w:rsidRPr="00D62FE1" w:rsidRDefault="00D62FE1" w:rsidP="00D62FE1">
            <w:pPr>
              <w:spacing w:after="0" w:line="240" w:lineRule="auto"/>
              <w:rPr>
                <w:rFonts w:eastAsia="Times New Roman" w:cs="Arial"/>
              </w:rPr>
            </w:pPr>
            <w:r w:rsidRPr="00D62FE1">
              <w:rPr>
                <w:rFonts w:eastAsia="Times New Roman" w:cs="Arial"/>
              </w:rPr>
              <w:t>Cuts, Bruises, Whip Lash, Concussion  </w:t>
            </w:r>
          </w:p>
        </w:tc>
        <w:tc>
          <w:tcPr>
            <w:tcW w:w="4935" w:type="dxa"/>
            <w:tcBorders>
              <w:top w:val="single" w:sz="6" w:space="0" w:color="auto"/>
              <w:left w:val="single" w:sz="6" w:space="0" w:color="auto"/>
              <w:bottom w:val="single" w:sz="6" w:space="0" w:color="auto"/>
              <w:right w:val="single" w:sz="6" w:space="0" w:color="auto"/>
            </w:tcBorders>
            <w:hideMark/>
          </w:tcPr>
          <w:p w14:paraId="226176F0" w14:textId="77777777" w:rsidR="00D62FE1" w:rsidRPr="00D62FE1" w:rsidRDefault="00D62FE1" w:rsidP="00D62FE1">
            <w:pPr>
              <w:spacing w:after="0" w:line="240" w:lineRule="auto"/>
              <w:rPr>
                <w:rFonts w:eastAsia="Times New Roman" w:cs="Arial"/>
              </w:rPr>
            </w:pPr>
            <w:r w:rsidRPr="00D62FE1">
              <w:rPr>
                <w:rFonts w:eastAsia="Times New Roman" w:cs="Arial"/>
              </w:rPr>
              <w:t>Only trained drivers to drive machinery. </w:t>
            </w:r>
          </w:p>
          <w:p w14:paraId="101C9089" w14:textId="77777777" w:rsidR="00D62FE1" w:rsidRPr="00D62FE1" w:rsidRDefault="00D62FE1" w:rsidP="00D62FE1">
            <w:pPr>
              <w:spacing w:after="0" w:line="240" w:lineRule="auto"/>
              <w:rPr>
                <w:rFonts w:eastAsia="Times New Roman" w:cs="Arial"/>
              </w:rPr>
            </w:pPr>
            <w:r w:rsidRPr="00D62FE1">
              <w:rPr>
                <w:rFonts w:eastAsia="Times New Roman" w:cs="Arial"/>
              </w:rPr>
              <w:t>Fill track holes with peat/chip.  </w:t>
            </w:r>
          </w:p>
          <w:p w14:paraId="32E185DA" w14:textId="77777777" w:rsidR="00D62FE1" w:rsidRPr="00D62FE1" w:rsidRDefault="00D62FE1" w:rsidP="00D62FE1">
            <w:pPr>
              <w:spacing w:after="0" w:line="240" w:lineRule="auto"/>
              <w:rPr>
                <w:rFonts w:eastAsia="Times New Roman" w:cs="Arial"/>
              </w:rPr>
            </w:pPr>
            <w:r w:rsidRPr="00D62FE1">
              <w:rPr>
                <w:rFonts w:eastAsia="Times New Roman" w:cs="Arial"/>
              </w:rPr>
              <w:t>Protect personnel in vehicles and goods on trailers. </w:t>
            </w:r>
          </w:p>
          <w:p w14:paraId="10D8CAE0" w14:textId="77777777" w:rsidR="00D62FE1" w:rsidRPr="00D62FE1" w:rsidRDefault="00D62FE1" w:rsidP="00D62FE1">
            <w:pPr>
              <w:spacing w:after="0" w:line="240" w:lineRule="auto"/>
              <w:rPr>
                <w:rFonts w:eastAsia="Times New Roman" w:cs="Arial"/>
              </w:rPr>
            </w:pPr>
            <w:r w:rsidRPr="00D62FE1">
              <w:rPr>
                <w:rFonts w:eastAsia="Times New Roman" w:cs="Arial"/>
              </w:rPr>
              <w:t>Tractor link-boxes must not be used for personnel carriage. </w:t>
            </w:r>
          </w:p>
          <w:p w14:paraId="67EB9C35"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Cover blades of all sharp tools. All small or sharp-edged </w:t>
            </w:r>
            <w:r w:rsidRPr="00D62FE1">
              <w:rPr>
                <w:rFonts w:eastAsia="Times New Roman" w:cs="Arial"/>
              </w:rPr>
              <w:lastRenderedPageBreak/>
              <w:t xml:space="preserve">tools in trailers/tractor link boxes </w:t>
            </w:r>
            <w:proofErr w:type="gramStart"/>
            <w:r w:rsidRPr="00D62FE1">
              <w:rPr>
                <w:rFonts w:eastAsia="Times New Roman" w:cs="Arial"/>
              </w:rPr>
              <w:t>must should</w:t>
            </w:r>
            <w:proofErr w:type="gramEnd"/>
            <w:r w:rsidRPr="00D62FE1">
              <w:rPr>
                <w:rFonts w:eastAsia="Times New Roman" w:cs="Arial"/>
              </w:rPr>
              <w:t xml:space="preserve"> be carried in a </w:t>
            </w:r>
            <w:proofErr w:type="gramStart"/>
            <w:r w:rsidRPr="00D62FE1">
              <w:rPr>
                <w:rFonts w:eastAsia="Times New Roman" w:cs="Arial"/>
              </w:rPr>
              <w:t>tool box</w:t>
            </w:r>
            <w:proofErr w:type="gramEnd"/>
            <w:r w:rsidRPr="00D62FE1">
              <w:rPr>
                <w:rFonts w:eastAsia="Times New Roman" w:cs="Arial"/>
              </w:rPr>
              <w:t>.   </w:t>
            </w:r>
          </w:p>
          <w:p w14:paraId="54D49D3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BA0C38F" w14:textId="77777777" w:rsidR="00D62FE1" w:rsidRPr="00D62FE1" w:rsidRDefault="00D62FE1" w:rsidP="00D62FE1">
            <w:pPr>
              <w:spacing w:after="0" w:line="240" w:lineRule="auto"/>
              <w:rPr>
                <w:rFonts w:eastAsia="Times New Roman" w:cs="Arial"/>
              </w:rPr>
            </w:pPr>
            <w:r w:rsidRPr="00D62FE1">
              <w:rPr>
                <w:rFonts w:eastAsia="Times New Roman" w:cs="Arial"/>
              </w:rPr>
              <w:t>First Aid kits in every vehicle.  </w:t>
            </w:r>
          </w:p>
        </w:tc>
        <w:tc>
          <w:tcPr>
            <w:tcW w:w="4320" w:type="dxa"/>
            <w:gridSpan w:val="2"/>
            <w:tcBorders>
              <w:top w:val="single" w:sz="6" w:space="0" w:color="auto"/>
              <w:left w:val="single" w:sz="6" w:space="0" w:color="auto"/>
              <w:bottom w:val="single" w:sz="6" w:space="0" w:color="auto"/>
              <w:right w:val="single" w:sz="6" w:space="0" w:color="auto"/>
            </w:tcBorders>
            <w:hideMark/>
          </w:tcPr>
          <w:p w14:paraId="617B5110"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Pick routes to avoid known wet spots on tracks and peat cuttings. </w:t>
            </w:r>
          </w:p>
          <w:p w14:paraId="52E1C66D"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83F54E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7B3B162" w14:textId="77777777" w:rsidR="00D62FE1" w:rsidRPr="00D62FE1" w:rsidRDefault="00D62FE1" w:rsidP="00D62FE1">
            <w:pPr>
              <w:spacing w:after="0" w:line="240" w:lineRule="auto"/>
              <w:rPr>
                <w:rFonts w:eastAsia="Times New Roman" w:cs="Arial"/>
              </w:rPr>
            </w:pPr>
            <w:r w:rsidRPr="00D62FE1">
              <w:rPr>
                <w:rFonts w:eastAsia="Times New Roman" w:cs="Arial"/>
              </w:rPr>
              <w:t>Ditches, bog pools, fire pools, pits Fenn’s Main drain weir, wide U-pipes and other watercourses. </w:t>
            </w:r>
          </w:p>
          <w:p w14:paraId="53A8D89D" w14:textId="77777777" w:rsidR="00D62FE1" w:rsidRPr="00D62FE1" w:rsidRDefault="00D62FE1" w:rsidP="00D62FE1">
            <w:pPr>
              <w:spacing w:after="0" w:line="240" w:lineRule="auto"/>
              <w:rPr>
                <w:rFonts w:eastAsia="Times New Roman" w:cs="Arial"/>
              </w:rPr>
            </w:pPr>
            <w:r w:rsidRPr="00D62FE1">
              <w:rPr>
                <w:rFonts w:eastAsia="Times New Roman" w:cs="Arial"/>
              </w:rPr>
              <w:t>Minor ditches 0.5-1 m deep. Main drains &gt;1 m deep. Overhanging and floating plants, sides unstable. Soft, ‘bottomless’ base to dammed cuttings   </w:t>
            </w:r>
          </w:p>
        </w:tc>
        <w:tc>
          <w:tcPr>
            <w:tcW w:w="2115" w:type="dxa"/>
            <w:tcBorders>
              <w:top w:val="single" w:sz="6" w:space="0" w:color="auto"/>
              <w:left w:val="single" w:sz="6" w:space="0" w:color="auto"/>
              <w:bottom w:val="single" w:sz="6" w:space="0" w:color="auto"/>
              <w:right w:val="single" w:sz="6" w:space="0" w:color="auto"/>
            </w:tcBorders>
            <w:hideMark/>
          </w:tcPr>
          <w:p w14:paraId="0F8ADAFA"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CFF576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AC9C9B0" w14:textId="77777777" w:rsidR="00D62FE1" w:rsidRPr="00D62FE1" w:rsidRDefault="00D62FE1" w:rsidP="00D62FE1">
            <w:pPr>
              <w:spacing w:after="0" w:line="240" w:lineRule="auto"/>
              <w:rPr>
                <w:rFonts w:eastAsia="Times New Roman" w:cs="Arial"/>
              </w:rPr>
            </w:pPr>
            <w:r w:rsidRPr="00D62FE1">
              <w:rPr>
                <w:rFonts w:eastAsia="Times New Roman" w:cs="Arial"/>
              </w:rPr>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3A4B3DA7" w14:textId="77777777" w:rsidR="00D62FE1" w:rsidRPr="00D62FE1" w:rsidRDefault="00D62FE1" w:rsidP="00D62FE1">
            <w:pPr>
              <w:spacing w:after="0" w:line="240" w:lineRule="auto"/>
              <w:rPr>
                <w:rFonts w:eastAsia="Times New Roman" w:cs="Arial"/>
              </w:rPr>
            </w:pPr>
            <w:r w:rsidRPr="00D62FE1">
              <w:rPr>
                <w:rFonts w:eastAsia="Times New Roman" w:cs="Arial"/>
              </w:rPr>
              <w:t>Maintain official crossing places and make personnel and others aware of their positions.   </w:t>
            </w:r>
          </w:p>
        </w:tc>
        <w:tc>
          <w:tcPr>
            <w:tcW w:w="4320" w:type="dxa"/>
            <w:gridSpan w:val="2"/>
            <w:tcBorders>
              <w:top w:val="single" w:sz="6" w:space="0" w:color="auto"/>
              <w:left w:val="single" w:sz="6" w:space="0" w:color="auto"/>
              <w:bottom w:val="single" w:sz="6" w:space="0" w:color="auto"/>
              <w:right w:val="single" w:sz="6" w:space="0" w:color="auto"/>
            </w:tcBorders>
            <w:hideMark/>
          </w:tcPr>
          <w:p w14:paraId="73890BE7" w14:textId="77777777" w:rsidR="00D62FE1" w:rsidRPr="00D62FE1" w:rsidRDefault="00D62FE1" w:rsidP="00D62FE1">
            <w:pPr>
              <w:spacing w:after="0" w:line="240" w:lineRule="auto"/>
              <w:rPr>
                <w:rFonts w:eastAsia="Times New Roman" w:cs="Arial"/>
              </w:rPr>
            </w:pPr>
            <w:proofErr w:type="gramStart"/>
            <w:r w:rsidRPr="00D62FE1">
              <w:rPr>
                <w:rFonts w:eastAsia="Times New Roman" w:cs="Arial"/>
              </w:rPr>
              <w:t>Otherwise</w:t>
            </w:r>
            <w:proofErr w:type="gramEnd"/>
            <w:r w:rsidRPr="00D62FE1">
              <w:rPr>
                <w:rFonts w:eastAsia="Times New Roman" w:cs="Arial"/>
              </w:rPr>
              <w:t xml:space="preserve"> cross established peat dams Ensure workers know the drain pattern in the work area.   </w:t>
            </w:r>
          </w:p>
          <w:p w14:paraId="6B9A8DC2"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on very soft saturated areas, by the main drain &amp; Sect. 14 south and 11.1  </w:t>
            </w:r>
          </w:p>
          <w:p w14:paraId="233D3A99" w14:textId="77777777" w:rsidR="00D62FE1" w:rsidRPr="00D62FE1" w:rsidRDefault="00D62FE1" w:rsidP="00D62FE1">
            <w:pPr>
              <w:spacing w:after="0" w:line="240" w:lineRule="auto"/>
              <w:rPr>
                <w:rFonts w:eastAsia="Times New Roman" w:cs="Arial"/>
              </w:rPr>
            </w:pPr>
            <w:r w:rsidRPr="00D62FE1">
              <w:rPr>
                <w:rFonts w:eastAsia="Times New Roman" w:cs="Arial"/>
              </w:rPr>
              <w:t>Avoid the Fenn’s weir and ensure netting is maintained on large U-pipes. </w:t>
            </w:r>
          </w:p>
          <w:p w14:paraId="7EFDC171"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Maintain safety fencing at the Fenn’s Old Works railway culvert, the Marl Allotment ditch and </w:t>
            </w:r>
            <w:proofErr w:type="spellStart"/>
            <w:r w:rsidRPr="00D62FE1">
              <w:rPr>
                <w:rFonts w:eastAsia="Times New Roman" w:cs="Arial"/>
              </w:rPr>
              <w:t>Bettisfield</w:t>
            </w:r>
            <w:proofErr w:type="spellEnd"/>
            <w:r w:rsidRPr="00D62FE1">
              <w:rPr>
                <w:rFonts w:eastAsia="Times New Roman" w:cs="Arial"/>
              </w:rPr>
              <w:t xml:space="preserve"> pond.  </w:t>
            </w:r>
          </w:p>
          <w:p w14:paraId="67F2FF4A" w14:textId="77777777" w:rsidR="00D62FE1" w:rsidRPr="00D62FE1" w:rsidRDefault="00D62FE1" w:rsidP="00D62FE1">
            <w:pPr>
              <w:spacing w:after="0" w:line="240" w:lineRule="auto"/>
              <w:rPr>
                <w:rFonts w:eastAsia="Times New Roman" w:cs="Arial"/>
              </w:rPr>
            </w:pPr>
            <w:r w:rsidRPr="00D62FE1">
              <w:rPr>
                <w:rFonts w:eastAsia="Times New Roman" w:cs="Arial"/>
              </w:rPr>
              <w:t>Bring throw line when working close to main drains. </w:t>
            </w:r>
          </w:p>
          <w:p w14:paraId="7038A1CE" w14:textId="77777777" w:rsidR="00D62FE1" w:rsidRPr="00D62FE1" w:rsidRDefault="00D62FE1" w:rsidP="00D62FE1">
            <w:pPr>
              <w:spacing w:after="0" w:line="240" w:lineRule="auto"/>
              <w:rPr>
                <w:rFonts w:eastAsia="Times New Roman" w:cs="Arial"/>
              </w:rPr>
            </w:pPr>
            <w:r w:rsidRPr="00D62FE1">
              <w:rPr>
                <w:rFonts w:eastAsia="Times New Roman" w:cs="Arial"/>
              </w:rPr>
              <w:t>Leave the Moss at dusk unless on special monitoring tasks. </w:t>
            </w:r>
          </w:p>
          <w:p w14:paraId="47A45991" w14:textId="77777777" w:rsidR="00D62FE1" w:rsidRPr="00D62FE1" w:rsidRDefault="00D62FE1" w:rsidP="00D62FE1">
            <w:pPr>
              <w:spacing w:after="0" w:line="240" w:lineRule="auto"/>
              <w:rPr>
                <w:rFonts w:eastAsia="Times New Roman" w:cs="Arial"/>
              </w:rPr>
            </w:pPr>
            <w:r w:rsidRPr="00D62FE1">
              <w:rPr>
                <w:rFonts w:eastAsia="Times New Roman" w:cs="Arial"/>
              </w:rPr>
              <w:t>One side of fire pools is graded to permit escape. Keep spare set of clothing at NNR Base in case of falling in ditches. Emergency shower at NNR base. </w:t>
            </w:r>
          </w:p>
          <w:p w14:paraId="070CE1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43C4C14" w14:textId="77777777" w:rsidR="00D62FE1" w:rsidRPr="00D62FE1" w:rsidRDefault="00D62FE1" w:rsidP="00D62FE1">
            <w:pPr>
              <w:spacing w:after="0" w:line="240" w:lineRule="auto"/>
              <w:rPr>
                <w:rFonts w:eastAsia="Times New Roman" w:cs="Arial"/>
              </w:rPr>
            </w:pPr>
            <w:r w:rsidRPr="00D62FE1">
              <w:rPr>
                <w:rFonts w:eastAsia="Times New Roman" w:cs="Arial"/>
              </w:rPr>
              <w:t>Maintain deep drain, weir, crossing point and fire pool signs and posts. </w:t>
            </w:r>
          </w:p>
        </w:tc>
      </w:tr>
      <w:tr w:rsidR="00D62FE1" w:rsidRPr="00D62FE1" w14:paraId="3E206BE9"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0A85617" w14:textId="77777777" w:rsidR="00D62FE1" w:rsidRPr="00D62FE1" w:rsidRDefault="00D62FE1" w:rsidP="00D62FE1">
            <w:pPr>
              <w:spacing w:after="0" w:line="240" w:lineRule="auto"/>
              <w:rPr>
                <w:rFonts w:eastAsia="Times New Roman" w:cs="Arial"/>
              </w:rPr>
            </w:pPr>
            <w:r w:rsidRPr="00D62FE1">
              <w:rPr>
                <w:rFonts w:eastAsia="Times New Roman" w:cs="Arial"/>
              </w:rPr>
              <w:t>Deep pools/ borrow pits by dams and bunds </w:t>
            </w:r>
          </w:p>
        </w:tc>
        <w:tc>
          <w:tcPr>
            <w:tcW w:w="2115" w:type="dxa"/>
            <w:tcBorders>
              <w:top w:val="single" w:sz="6" w:space="0" w:color="auto"/>
              <w:left w:val="single" w:sz="6" w:space="0" w:color="auto"/>
              <w:bottom w:val="single" w:sz="6" w:space="0" w:color="auto"/>
              <w:right w:val="single" w:sz="6" w:space="0" w:color="auto"/>
            </w:tcBorders>
            <w:hideMark/>
          </w:tcPr>
          <w:p w14:paraId="34FB911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1F9E5F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AF70612" w14:textId="77777777" w:rsidR="00D62FE1" w:rsidRPr="00D62FE1" w:rsidRDefault="00D62FE1" w:rsidP="00D62FE1">
            <w:pPr>
              <w:spacing w:after="0" w:line="240" w:lineRule="auto"/>
              <w:rPr>
                <w:rFonts w:eastAsia="Times New Roman" w:cs="Arial"/>
              </w:rPr>
            </w:pPr>
            <w:r w:rsidRPr="00D62FE1">
              <w:rPr>
                <w:rFonts w:eastAsia="Times New Roman" w:cs="Arial"/>
              </w:rPr>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51B0D13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0757A578" w14:textId="77777777" w:rsidR="00D62FE1" w:rsidRPr="00D62FE1" w:rsidRDefault="00D62FE1" w:rsidP="00D62FE1">
            <w:pPr>
              <w:spacing w:after="0" w:line="240" w:lineRule="auto"/>
              <w:rPr>
                <w:rFonts w:eastAsia="Times New Roman" w:cs="Arial"/>
              </w:rPr>
            </w:pPr>
            <w:r w:rsidRPr="00D62FE1">
              <w:rPr>
                <w:rFonts w:eastAsia="Times New Roman" w:cs="Arial"/>
              </w:rPr>
              <w:t>Warn users crossing dams or walking on bunds.  </w:t>
            </w:r>
          </w:p>
          <w:p w14:paraId="4873A8B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81B3557" w14:textId="77777777" w:rsidR="00D62FE1" w:rsidRPr="00D62FE1" w:rsidRDefault="00D62FE1" w:rsidP="00D62FE1">
            <w:pPr>
              <w:spacing w:after="0" w:line="240" w:lineRule="auto"/>
              <w:rPr>
                <w:rFonts w:eastAsia="Times New Roman" w:cs="Arial"/>
              </w:rPr>
            </w:pPr>
            <w:r w:rsidRPr="00D62FE1">
              <w:rPr>
                <w:rFonts w:eastAsia="Times New Roman" w:cs="Arial"/>
              </w:rPr>
              <w:t>Test dams/bunds before crossing. </w:t>
            </w:r>
          </w:p>
          <w:p w14:paraId="66DA166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79B7345" w14:textId="77777777" w:rsidR="00D62FE1" w:rsidRPr="00D62FE1" w:rsidRDefault="00D62FE1" w:rsidP="00D62FE1">
            <w:pPr>
              <w:spacing w:after="0" w:line="240" w:lineRule="auto"/>
              <w:rPr>
                <w:rFonts w:eastAsia="Times New Roman" w:cs="Arial"/>
              </w:rPr>
            </w:pPr>
            <w:r w:rsidRPr="00D62FE1">
              <w:rPr>
                <w:rFonts w:eastAsia="Times New Roman" w:cs="Arial"/>
              </w:rPr>
              <w:t>Don’t step off dams/bunds into water where you can’t see the ground beneath. </w:t>
            </w:r>
          </w:p>
          <w:p w14:paraId="01A1FAD5"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164DC20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7CD89BC4" w14:textId="77777777" w:rsidR="00D62FE1" w:rsidRPr="00D62FE1" w:rsidRDefault="00D62FE1" w:rsidP="00D62FE1">
            <w:pPr>
              <w:spacing w:after="0" w:line="240" w:lineRule="auto"/>
              <w:rPr>
                <w:rFonts w:eastAsia="Times New Roman" w:cs="Arial"/>
              </w:rPr>
            </w:pPr>
            <w:r w:rsidRPr="00D62FE1">
              <w:rPr>
                <w:rFonts w:eastAsia="Times New Roman" w:cs="Arial"/>
              </w:rPr>
              <w:t>Slippery ditch crossings/ ragged mesh covering </w:t>
            </w:r>
          </w:p>
        </w:tc>
        <w:tc>
          <w:tcPr>
            <w:tcW w:w="2115" w:type="dxa"/>
            <w:tcBorders>
              <w:top w:val="single" w:sz="6" w:space="0" w:color="auto"/>
              <w:left w:val="single" w:sz="6" w:space="0" w:color="auto"/>
              <w:bottom w:val="single" w:sz="6" w:space="0" w:color="auto"/>
              <w:right w:val="single" w:sz="6" w:space="0" w:color="auto"/>
            </w:tcBorders>
            <w:hideMark/>
          </w:tcPr>
          <w:p w14:paraId="1CDC9681"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586A6B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B65169"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Slips, Trips, Cuts and Bruises  </w:t>
            </w:r>
          </w:p>
        </w:tc>
        <w:tc>
          <w:tcPr>
            <w:tcW w:w="4935" w:type="dxa"/>
            <w:tcBorders>
              <w:top w:val="single" w:sz="6" w:space="0" w:color="auto"/>
              <w:left w:val="single" w:sz="6" w:space="0" w:color="auto"/>
              <w:bottom w:val="single" w:sz="6" w:space="0" w:color="auto"/>
              <w:right w:val="single" w:sz="6" w:space="0" w:color="auto"/>
            </w:tcBorders>
            <w:hideMark/>
          </w:tcPr>
          <w:p w14:paraId="525DF2F3"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 xml:space="preserve">Replace rotten sleepers and maintain bridge marker posts </w:t>
            </w:r>
            <w:r w:rsidRPr="00D62FE1">
              <w:rPr>
                <w:rFonts w:eastAsia="Times New Roman" w:cs="Arial"/>
              </w:rPr>
              <w:lastRenderedPageBreak/>
              <w:t>and mesh on walkways. </w:t>
            </w:r>
          </w:p>
          <w:p w14:paraId="793E2AE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1006C21" w14:textId="77777777" w:rsidR="00D62FE1" w:rsidRPr="00D62FE1" w:rsidRDefault="00D62FE1" w:rsidP="00D62FE1">
            <w:pPr>
              <w:spacing w:after="0" w:line="240" w:lineRule="auto"/>
              <w:rPr>
                <w:rFonts w:eastAsia="Times New Roman" w:cs="Arial"/>
              </w:rPr>
            </w:pPr>
            <w:r w:rsidRPr="00D62FE1">
              <w:rPr>
                <w:rFonts w:eastAsia="Times New Roman" w:cs="Arial"/>
              </w:rPr>
              <w:t>Remove and replace any loose mesh.  </w:t>
            </w:r>
          </w:p>
          <w:p w14:paraId="68411F3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556F957" w14:textId="77777777" w:rsidR="00D62FE1" w:rsidRPr="00D62FE1" w:rsidRDefault="00D62FE1" w:rsidP="00D62FE1">
            <w:pPr>
              <w:spacing w:after="0" w:line="240" w:lineRule="auto"/>
              <w:rPr>
                <w:rFonts w:eastAsia="Times New Roman" w:cs="Arial"/>
              </w:rPr>
            </w:pPr>
            <w:r w:rsidRPr="00D62FE1">
              <w:rPr>
                <w:rFonts w:eastAsia="Times New Roman" w:cs="Arial"/>
              </w:rPr>
              <w:t>Walk over crossings with caution. </w:t>
            </w:r>
          </w:p>
        </w:tc>
        <w:tc>
          <w:tcPr>
            <w:tcW w:w="4320" w:type="dxa"/>
            <w:gridSpan w:val="2"/>
            <w:tcBorders>
              <w:top w:val="single" w:sz="6" w:space="0" w:color="auto"/>
              <w:left w:val="single" w:sz="6" w:space="0" w:color="auto"/>
              <w:bottom w:val="single" w:sz="6" w:space="0" w:color="auto"/>
              <w:right w:val="single" w:sz="6" w:space="0" w:color="auto"/>
            </w:tcBorders>
            <w:hideMark/>
          </w:tcPr>
          <w:p w14:paraId="14A84438"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Inspect for and clear of peat regularly. </w:t>
            </w:r>
          </w:p>
        </w:tc>
      </w:tr>
      <w:tr w:rsidR="00D62FE1" w:rsidRPr="00D62FE1" w14:paraId="31C0917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01879E7" w14:textId="77777777" w:rsidR="00D62FE1" w:rsidRPr="00D62FE1" w:rsidRDefault="00D62FE1" w:rsidP="00D62FE1">
            <w:pPr>
              <w:spacing w:after="0" w:line="240" w:lineRule="auto"/>
              <w:rPr>
                <w:rFonts w:eastAsia="Times New Roman" w:cs="Arial"/>
              </w:rPr>
            </w:pPr>
            <w:r w:rsidRPr="00D62FE1">
              <w:rPr>
                <w:rFonts w:eastAsia="Times New Roman" w:cs="Arial"/>
              </w:rPr>
              <w:t>Main Drain - polluted water and deep silt in base, half full downstream of wear so hard to climb out of.  </w:t>
            </w:r>
          </w:p>
        </w:tc>
        <w:tc>
          <w:tcPr>
            <w:tcW w:w="2115" w:type="dxa"/>
            <w:tcBorders>
              <w:top w:val="single" w:sz="6" w:space="0" w:color="auto"/>
              <w:left w:val="single" w:sz="6" w:space="0" w:color="auto"/>
              <w:bottom w:val="single" w:sz="6" w:space="0" w:color="auto"/>
              <w:right w:val="single" w:sz="6" w:space="0" w:color="auto"/>
            </w:tcBorders>
            <w:hideMark/>
          </w:tcPr>
          <w:p w14:paraId="06096F15"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2F73C2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1CAFDCE" w14:textId="77777777" w:rsidR="00D62FE1" w:rsidRPr="00D62FE1" w:rsidRDefault="00D62FE1" w:rsidP="00D62FE1">
            <w:pPr>
              <w:spacing w:after="0" w:line="240" w:lineRule="auto"/>
              <w:rPr>
                <w:rFonts w:eastAsia="Times New Roman" w:cs="Arial"/>
              </w:rPr>
            </w:pPr>
            <w:r w:rsidRPr="00D62FE1">
              <w:rPr>
                <w:rFonts w:eastAsia="Times New Roman" w:cs="Arial"/>
              </w:rPr>
              <w:t>Weil’s disease, Sporotrichosis, Hypothermia and Drowning. </w:t>
            </w:r>
          </w:p>
        </w:tc>
        <w:tc>
          <w:tcPr>
            <w:tcW w:w="4935" w:type="dxa"/>
            <w:tcBorders>
              <w:top w:val="single" w:sz="6" w:space="0" w:color="auto"/>
              <w:left w:val="single" w:sz="6" w:space="0" w:color="auto"/>
              <w:bottom w:val="single" w:sz="6" w:space="0" w:color="auto"/>
              <w:right w:val="single" w:sz="6" w:space="0" w:color="auto"/>
            </w:tcBorders>
            <w:hideMark/>
          </w:tcPr>
          <w:p w14:paraId="7377A1AC" w14:textId="77777777" w:rsidR="00D62FE1" w:rsidRPr="00D62FE1" w:rsidRDefault="00D62FE1" w:rsidP="00D62FE1">
            <w:pPr>
              <w:spacing w:after="0" w:line="240" w:lineRule="auto"/>
              <w:rPr>
                <w:rFonts w:eastAsia="Times New Roman" w:cs="Arial"/>
              </w:rPr>
            </w:pPr>
            <w:r w:rsidRPr="00D62FE1">
              <w:rPr>
                <w:rFonts w:eastAsia="Times New Roman" w:cs="Arial"/>
              </w:rPr>
              <w:t>Wear rubber gloves with nitrile examination gloves underneath when working in ditches. </w:t>
            </w:r>
          </w:p>
          <w:p w14:paraId="4F823B8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23236DB" w14:textId="77777777" w:rsidR="00D62FE1" w:rsidRPr="00D62FE1" w:rsidRDefault="00D62FE1" w:rsidP="00D62FE1">
            <w:pPr>
              <w:spacing w:after="0" w:line="240" w:lineRule="auto"/>
              <w:rPr>
                <w:rFonts w:eastAsia="Times New Roman" w:cs="Arial"/>
              </w:rPr>
            </w:pPr>
            <w:r w:rsidRPr="00D62FE1">
              <w:rPr>
                <w:rFonts w:eastAsia="Times New Roman" w:cs="Arial"/>
              </w:rPr>
              <w:t>Wash hands before eating or drinking if they have been working in ditch.  </w:t>
            </w:r>
          </w:p>
          <w:p w14:paraId="6B6F4BB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7B8BBB8"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Workers to be made aware of their </w:t>
            </w:r>
            <w:proofErr w:type="gramStart"/>
            <w:r w:rsidRPr="00D62FE1">
              <w:rPr>
                <w:rFonts w:eastAsia="Times New Roman" w:cs="Arial"/>
              </w:rPr>
              <w:t>flu like</w:t>
            </w:r>
            <w:proofErr w:type="gramEnd"/>
            <w:r w:rsidRPr="00D62FE1">
              <w:rPr>
                <w:rFonts w:eastAsia="Times New Roman" w:cs="Arial"/>
              </w:rPr>
              <w:t xml:space="preserve"> symptoms. </w:t>
            </w:r>
          </w:p>
        </w:tc>
        <w:tc>
          <w:tcPr>
            <w:tcW w:w="4320" w:type="dxa"/>
            <w:gridSpan w:val="2"/>
            <w:tcBorders>
              <w:top w:val="single" w:sz="6" w:space="0" w:color="auto"/>
              <w:left w:val="single" w:sz="6" w:space="0" w:color="auto"/>
              <w:bottom w:val="single" w:sz="6" w:space="0" w:color="auto"/>
              <w:right w:val="single" w:sz="6" w:space="0" w:color="auto"/>
            </w:tcBorders>
            <w:hideMark/>
          </w:tcPr>
          <w:p w14:paraId="75064EA4"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involving the Main Drain, without regular telephone contact with another worker.  </w:t>
            </w:r>
          </w:p>
          <w:p w14:paraId="0E03F0C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837C34D"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Take </w:t>
            </w:r>
            <w:proofErr w:type="gramStart"/>
            <w:r w:rsidRPr="00D62FE1">
              <w:rPr>
                <w:rFonts w:eastAsia="Times New Roman" w:cs="Arial"/>
              </w:rPr>
              <w:t>throw-line</w:t>
            </w:r>
            <w:proofErr w:type="gramEnd"/>
            <w:r w:rsidRPr="00D62FE1">
              <w:rPr>
                <w:rFonts w:eastAsia="Times New Roman" w:cs="Arial"/>
              </w:rPr>
              <w:t xml:space="preserve"> if working by the Main Drain. </w:t>
            </w:r>
          </w:p>
          <w:p w14:paraId="1E4C3AB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D762F5C" w14:textId="77777777" w:rsidR="00D62FE1" w:rsidRPr="00D62FE1" w:rsidRDefault="00D62FE1" w:rsidP="00D62FE1">
            <w:pPr>
              <w:spacing w:after="0" w:line="240" w:lineRule="auto"/>
              <w:rPr>
                <w:rFonts w:eastAsia="Times New Roman" w:cs="Arial"/>
              </w:rPr>
            </w:pPr>
            <w:r w:rsidRPr="00D62FE1">
              <w:rPr>
                <w:rFonts w:eastAsia="Times New Roman" w:cs="Arial"/>
              </w:rPr>
              <w:t>Be aware of shallower 100 yd interval side drains.   </w:t>
            </w:r>
          </w:p>
          <w:p w14:paraId="6A03E04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278B1C3"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3992B24" w14:textId="77777777" w:rsidR="00D62FE1" w:rsidRPr="00D62FE1" w:rsidRDefault="00D62FE1" w:rsidP="00D62FE1">
            <w:pPr>
              <w:spacing w:after="0" w:line="240" w:lineRule="auto"/>
              <w:rPr>
                <w:rFonts w:eastAsia="Times New Roman" w:cs="Arial"/>
              </w:rPr>
            </w:pPr>
            <w:r w:rsidRPr="00D62FE1">
              <w:rPr>
                <w:rFonts w:eastAsia="Times New Roman" w:cs="Arial"/>
              </w:rPr>
              <w:t>Unstable shallow-rooted trees prone to windblow.  </w:t>
            </w:r>
          </w:p>
        </w:tc>
        <w:tc>
          <w:tcPr>
            <w:tcW w:w="2115" w:type="dxa"/>
            <w:tcBorders>
              <w:top w:val="single" w:sz="6" w:space="0" w:color="auto"/>
              <w:left w:val="single" w:sz="6" w:space="0" w:color="auto"/>
              <w:bottom w:val="single" w:sz="6" w:space="0" w:color="auto"/>
              <w:right w:val="single" w:sz="6" w:space="0" w:color="auto"/>
            </w:tcBorders>
            <w:hideMark/>
          </w:tcPr>
          <w:p w14:paraId="6618E4A9"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409066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947838C" w14:textId="77777777" w:rsidR="00D62FE1" w:rsidRPr="00D62FE1" w:rsidRDefault="00D62FE1" w:rsidP="00D62FE1">
            <w:pPr>
              <w:spacing w:after="0" w:line="240" w:lineRule="auto"/>
              <w:rPr>
                <w:rFonts w:eastAsia="Times New Roman" w:cs="Arial"/>
              </w:rPr>
            </w:pPr>
            <w:r w:rsidRPr="00D62FE1">
              <w:rPr>
                <w:rFonts w:eastAsia="Times New Roman" w:cs="Arial"/>
              </w:rPr>
              <w:t>Crush injuries, Concussion, Cuts and Bruises.  </w:t>
            </w:r>
          </w:p>
        </w:tc>
        <w:tc>
          <w:tcPr>
            <w:tcW w:w="4935" w:type="dxa"/>
            <w:tcBorders>
              <w:top w:val="single" w:sz="6" w:space="0" w:color="auto"/>
              <w:left w:val="single" w:sz="6" w:space="0" w:color="auto"/>
              <w:bottom w:val="single" w:sz="6" w:space="0" w:color="auto"/>
              <w:right w:val="single" w:sz="6" w:space="0" w:color="auto"/>
            </w:tcBorders>
            <w:hideMark/>
          </w:tcPr>
          <w:p w14:paraId="578E5B70" w14:textId="77777777" w:rsidR="00D62FE1" w:rsidRPr="00D62FE1" w:rsidRDefault="00D62FE1" w:rsidP="00D62FE1">
            <w:pPr>
              <w:spacing w:after="0" w:line="240" w:lineRule="auto"/>
              <w:rPr>
                <w:rFonts w:eastAsia="Times New Roman" w:cs="Arial"/>
              </w:rPr>
            </w:pPr>
            <w:r w:rsidRPr="00D62FE1">
              <w:rPr>
                <w:rFonts w:eastAsia="Times New Roman" w:cs="Arial"/>
              </w:rPr>
              <w:t> Check the weather forecast prior to work near trees.  </w:t>
            </w:r>
          </w:p>
        </w:tc>
        <w:tc>
          <w:tcPr>
            <w:tcW w:w="4320" w:type="dxa"/>
            <w:gridSpan w:val="2"/>
            <w:tcBorders>
              <w:top w:val="single" w:sz="6" w:space="0" w:color="auto"/>
              <w:left w:val="single" w:sz="6" w:space="0" w:color="auto"/>
              <w:bottom w:val="single" w:sz="6" w:space="0" w:color="auto"/>
              <w:right w:val="single" w:sz="6" w:space="0" w:color="auto"/>
            </w:tcBorders>
            <w:hideMark/>
          </w:tcPr>
          <w:p w14:paraId="0B56BFC4" w14:textId="77777777" w:rsidR="00D62FE1" w:rsidRPr="00D62FE1" w:rsidRDefault="00D62FE1" w:rsidP="00D62FE1">
            <w:pPr>
              <w:spacing w:after="0" w:line="240" w:lineRule="auto"/>
              <w:rPr>
                <w:rFonts w:eastAsia="Times New Roman" w:cs="Arial"/>
              </w:rPr>
            </w:pPr>
            <w:r w:rsidRPr="00D62FE1">
              <w:rPr>
                <w:rFonts w:eastAsia="Times New Roman" w:cs="Arial"/>
              </w:rPr>
              <w:t>Keep out of unstable peat areas.  </w:t>
            </w:r>
          </w:p>
          <w:p w14:paraId="1A078125"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No lone working and wear waders in unstable </w:t>
            </w:r>
            <w:proofErr w:type="spellStart"/>
            <w:r w:rsidRPr="00D62FE1">
              <w:rPr>
                <w:rFonts w:eastAsia="Times New Roman" w:cs="Arial"/>
              </w:rPr>
              <w:t>carr</w:t>
            </w:r>
            <w:proofErr w:type="spellEnd"/>
            <w:r w:rsidRPr="00D62FE1">
              <w:rPr>
                <w:rFonts w:eastAsia="Times New Roman" w:cs="Arial"/>
              </w:rPr>
              <w:t xml:space="preserve"> area on 14.1, 11.1 and along the </w:t>
            </w:r>
            <w:proofErr w:type="spellStart"/>
            <w:r w:rsidRPr="00D62FE1">
              <w:rPr>
                <w:rFonts w:eastAsia="Times New Roman" w:cs="Arial"/>
              </w:rPr>
              <w:t>Quob</w:t>
            </w:r>
            <w:proofErr w:type="spellEnd"/>
            <w:r w:rsidRPr="00D62FE1">
              <w:rPr>
                <w:rFonts w:eastAsia="Times New Roman" w:cs="Arial"/>
              </w:rPr>
              <w:t>. Be aware that trees can flip if being winched. </w:t>
            </w:r>
          </w:p>
          <w:p w14:paraId="2CF23219" w14:textId="77777777" w:rsidR="00D62FE1" w:rsidRPr="00D62FE1" w:rsidRDefault="00D62FE1" w:rsidP="00D62FE1">
            <w:pPr>
              <w:spacing w:after="0" w:line="240" w:lineRule="auto"/>
              <w:rPr>
                <w:rFonts w:eastAsia="Times New Roman" w:cs="Arial"/>
              </w:rPr>
            </w:pPr>
            <w:r w:rsidRPr="00D62FE1">
              <w:rPr>
                <w:rFonts w:eastAsia="Times New Roman" w:cs="Arial"/>
              </w:rPr>
              <w:t>Avoid trees on peat in high winds. If unavoidable wear a hard hat. </w:t>
            </w:r>
          </w:p>
        </w:tc>
      </w:tr>
      <w:tr w:rsidR="00D62FE1" w:rsidRPr="00D62FE1" w14:paraId="265EAEAF"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B486705" w14:textId="77777777" w:rsidR="00D62FE1" w:rsidRPr="00D62FE1" w:rsidRDefault="00D62FE1" w:rsidP="00D62FE1">
            <w:pPr>
              <w:spacing w:after="0" w:line="240" w:lineRule="auto"/>
              <w:rPr>
                <w:rFonts w:eastAsia="Times New Roman" w:cs="Arial"/>
              </w:rPr>
            </w:pPr>
            <w:r w:rsidRPr="00D62FE1">
              <w:rPr>
                <w:rFonts w:eastAsia="Times New Roman" w:cs="Arial"/>
              </w:rPr>
              <w:t>Adders  </w:t>
            </w:r>
          </w:p>
          <w:p w14:paraId="33A51B3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011ABC6"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20F7BDDF"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B3BDF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309EDED"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Inflammation, Pain, Bruising, Nausea, Fast Heart Rate, </w:t>
            </w:r>
            <w:r w:rsidRPr="00D62FE1">
              <w:rPr>
                <w:rFonts w:eastAsia="Times New Roman" w:cs="Arial"/>
              </w:rPr>
              <w:lastRenderedPageBreak/>
              <w:t>Sweating, Breathing Difficulties, Confusion and Dizziness  </w:t>
            </w:r>
          </w:p>
        </w:tc>
        <w:tc>
          <w:tcPr>
            <w:tcW w:w="4935" w:type="dxa"/>
            <w:tcBorders>
              <w:top w:val="single" w:sz="6" w:space="0" w:color="auto"/>
              <w:left w:val="single" w:sz="6" w:space="0" w:color="auto"/>
              <w:bottom w:val="single" w:sz="6" w:space="0" w:color="auto"/>
              <w:right w:val="single" w:sz="6" w:space="0" w:color="auto"/>
            </w:tcBorders>
            <w:hideMark/>
          </w:tcPr>
          <w:p w14:paraId="4EF94F60"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Look before touching the ground/sitting down.  </w:t>
            </w:r>
          </w:p>
          <w:p w14:paraId="4D66EB25" w14:textId="77777777" w:rsidR="00D62FE1" w:rsidRPr="00D62FE1" w:rsidRDefault="00D62FE1" w:rsidP="00D62FE1">
            <w:pPr>
              <w:spacing w:after="0" w:line="240" w:lineRule="auto"/>
              <w:rPr>
                <w:rFonts w:eastAsia="Times New Roman" w:cs="Arial"/>
              </w:rPr>
            </w:pPr>
            <w:r w:rsidRPr="00D62FE1">
              <w:rPr>
                <w:rFonts w:eastAsia="Times New Roman" w:cs="Arial"/>
              </w:rPr>
              <w:t>Wellingtons/high boots should be worn at all possible times.   </w:t>
            </w:r>
          </w:p>
          <w:p w14:paraId="0057B90C"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Check for adders in areas </w:t>
            </w:r>
            <w:r w:rsidRPr="00D62FE1">
              <w:rPr>
                <w:rFonts w:eastAsia="Times New Roman" w:cs="Arial"/>
              </w:rPr>
              <w:lastRenderedPageBreak/>
              <w:t>where work is being carried out. </w:t>
            </w:r>
          </w:p>
          <w:p w14:paraId="4062A33A" w14:textId="77777777" w:rsidR="00D62FE1" w:rsidRPr="00D62FE1" w:rsidRDefault="00D62FE1" w:rsidP="00D62FE1">
            <w:pPr>
              <w:spacing w:after="0" w:line="240" w:lineRule="auto"/>
              <w:rPr>
                <w:rFonts w:eastAsia="Times New Roman" w:cs="Arial"/>
              </w:rPr>
            </w:pPr>
            <w:r w:rsidRPr="00D62FE1">
              <w:rPr>
                <w:rFonts w:eastAsia="Times New Roman" w:cs="Arial"/>
                <w:u w:val="single"/>
              </w:rPr>
              <w:t>First aid procedure if bitten:</w:t>
            </w:r>
            <w:r w:rsidRPr="00D62FE1">
              <w:rPr>
                <w:rFonts w:eastAsia="Times New Roman" w:cs="Arial"/>
              </w:rPr>
              <w:t> </w:t>
            </w:r>
          </w:p>
          <w:p w14:paraId="231CC5CF" w14:textId="77777777" w:rsidR="00D62FE1" w:rsidRPr="00D62FE1" w:rsidRDefault="00D62FE1" w:rsidP="00D62FE1">
            <w:pPr>
              <w:spacing w:after="0" w:line="240" w:lineRule="auto"/>
              <w:rPr>
                <w:rFonts w:eastAsia="Times New Roman" w:cs="Arial"/>
              </w:rPr>
            </w:pPr>
            <w:r w:rsidRPr="00D62FE1">
              <w:rPr>
                <w:rFonts w:eastAsia="Times New Roman" w:cs="Arial"/>
              </w:rPr>
              <w:t>-Remain calm and keep the part of the body that been bitten as still as possible to prevent the spread of venom around the body.  </w:t>
            </w:r>
          </w:p>
          <w:p w14:paraId="21DD60FB" w14:textId="77777777" w:rsidR="00D62FE1" w:rsidRPr="00D62FE1" w:rsidRDefault="00D62FE1" w:rsidP="00D62FE1">
            <w:pPr>
              <w:spacing w:after="0" w:line="240" w:lineRule="auto"/>
              <w:rPr>
                <w:rFonts w:eastAsia="Times New Roman" w:cs="Arial"/>
              </w:rPr>
            </w:pPr>
            <w:r w:rsidRPr="00D62FE1">
              <w:rPr>
                <w:rFonts w:eastAsia="Times New Roman" w:cs="Arial"/>
              </w:rPr>
              <w:t>-Remove jewellery/watches from around the bitten limb.  </w:t>
            </w:r>
          </w:p>
          <w:p w14:paraId="44DE3B4D" w14:textId="77777777" w:rsidR="00D62FE1" w:rsidRPr="00D62FE1" w:rsidRDefault="00D62FE1" w:rsidP="00D62FE1">
            <w:pPr>
              <w:spacing w:after="0" w:line="240" w:lineRule="auto"/>
              <w:rPr>
                <w:rFonts w:eastAsia="Times New Roman" w:cs="Arial"/>
              </w:rPr>
            </w:pPr>
            <w:r w:rsidRPr="00D62FE1">
              <w:rPr>
                <w:rFonts w:eastAsia="Times New Roman" w:cs="Arial"/>
              </w:rPr>
              <w:t>-Loosen clothing if possible. </w:t>
            </w:r>
          </w:p>
          <w:p w14:paraId="1C95C2B4" w14:textId="77777777" w:rsidR="00D62FE1" w:rsidRPr="00D62FE1" w:rsidRDefault="00D62FE1" w:rsidP="00D62FE1">
            <w:pPr>
              <w:spacing w:after="0" w:line="240" w:lineRule="auto"/>
              <w:rPr>
                <w:rFonts w:eastAsia="Times New Roman" w:cs="Arial"/>
              </w:rPr>
            </w:pPr>
            <w:r w:rsidRPr="00D62FE1">
              <w:rPr>
                <w:rFonts w:eastAsia="Times New Roman" w:cs="Arial"/>
              </w:rPr>
              <w:t>-Keep the casualty still and calm.  </w:t>
            </w:r>
          </w:p>
          <w:p w14:paraId="385B430A" w14:textId="77777777" w:rsidR="00D62FE1" w:rsidRPr="00D62FE1" w:rsidRDefault="00D62FE1" w:rsidP="00D62FE1">
            <w:pPr>
              <w:spacing w:after="0" w:line="240" w:lineRule="auto"/>
              <w:rPr>
                <w:rFonts w:eastAsia="Times New Roman" w:cs="Arial"/>
              </w:rPr>
            </w:pPr>
            <w:r w:rsidRPr="00D62FE1">
              <w:rPr>
                <w:rFonts w:eastAsia="Times New Roman" w:cs="Arial"/>
              </w:rPr>
              <w:t>-Seek immediate medical attention by dialling 999. </w:t>
            </w:r>
          </w:p>
        </w:tc>
        <w:tc>
          <w:tcPr>
            <w:tcW w:w="4320" w:type="dxa"/>
            <w:gridSpan w:val="2"/>
            <w:tcBorders>
              <w:top w:val="single" w:sz="6" w:space="0" w:color="auto"/>
              <w:left w:val="single" w:sz="6" w:space="0" w:color="auto"/>
              <w:bottom w:val="single" w:sz="6" w:space="0" w:color="auto"/>
              <w:right w:val="single" w:sz="6" w:space="0" w:color="auto"/>
            </w:tcBorders>
            <w:hideMark/>
          </w:tcPr>
          <w:p w14:paraId="2027B3B2"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Signs on noticeboards explaining the first aid procedure. </w:t>
            </w:r>
          </w:p>
          <w:p w14:paraId="2E257E12" w14:textId="77777777" w:rsidR="00D62FE1" w:rsidRPr="00D62FE1" w:rsidRDefault="00D62FE1" w:rsidP="00D62FE1">
            <w:pPr>
              <w:spacing w:after="0" w:line="240" w:lineRule="auto"/>
              <w:rPr>
                <w:rFonts w:eastAsia="Times New Roman" w:cs="Arial"/>
              </w:rPr>
            </w:pPr>
            <w:r w:rsidRPr="00D62FE1">
              <w:rPr>
                <w:rFonts w:eastAsia="Times New Roman" w:cs="Arial"/>
              </w:rPr>
              <w:t>Wear gauntlet gloves when lifting brash and rubbish. </w:t>
            </w:r>
          </w:p>
          <w:p w14:paraId="6F623A2C"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C0828BD"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19603D6D" w14:textId="77777777" w:rsidR="00D62FE1" w:rsidRPr="00D62FE1" w:rsidRDefault="00D62FE1" w:rsidP="00D62FE1">
            <w:pPr>
              <w:spacing w:after="0" w:line="240" w:lineRule="auto"/>
              <w:rPr>
                <w:rFonts w:eastAsia="Times New Roman" w:cs="Arial"/>
              </w:rPr>
            </w:pPr>
            <w:r w:rsidRPr="00D62FE1">
              <w:rPr>
                <w:rFonts w:eastAsia="Times New Roman" w:cs="Arial"/>
              </w:rPr>
              <w:t>Stings and Bites – Insects/Plants  </w:t>
            </w:r>
          </w:p>
        </w:tc>
        <w:tc>
          <w:tcPr>
            <w:tcW w:w="2115" w:type="dxa"/>
            <w:tcBorders>
              <w:top w:val="single" w:sz="6" w:space="0" w:color="auto"/>
              <w:left w:val="single" w:sz="6" w:space="0" w:color="auto"/>
              <w:bottom w:val="single" w:sz="6" w:space="0" w:color="auto"/>
              <w:right w:val="single" w:sz="6" w:space="0" w:color="auto"/>
            </w:tcBorders>
            <w:hideMark/>
          </w:tcPr>
          <w:p w14:paraId="1C214DE0"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44B5449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9155A3A" w14:textId="77777777" w:rsidR="00D62FE1" w:rsidRPr="00D62FE1" w:rsidRDefault="00D62FE1" w:rsidP="00D62FE1">
            <w:pPr>
              <w:spacing w:after="0" w:line="240" w:lineRule="auto"/>
              <w:rPr>
                <w:rFonts w:eastAsia="Times New Roman" w:cs="Arial"/>
              </w:rPr>
            </w:pPr>
            <w:r w:rsidRPr="00D62FE1">
              <w:rPr>
                <w:rFonts w:eastAsia="Times New Roman" w:cs="Arial"/>
              </w:rPr>
              <w:t>Irritation, Illness and Inflammation </w:t>
            </w:r>
          </w:p>
        </w:tc>
        <w:tc>
          <w:tcPr>
            <w:tcW w:w="4935" w:type="dxa"/>
            <w:tcBorders>
              <w:top w:val="single" w:sz="6" w:space="0" w:color="auto"/>
              <w:left w:val="single" w:sz="6" w:space="0" w:color="auto"/>
              <w:bottom w:val="single" w:sz="6" w:space="0" w:color="auto"/>
              <w:right w:val="single" w:sz="6" w:space="0" w:color="auto"/>
            </w:tcBorders>
            <w:hideMark/>
          </w:tcPr>
          <w:p w14:paraId="43334933" w14:textId="77777777" w:rsidR="00D62FE1" w:rsidRPr="00D62FE1" w:rsidRDefault="00D62FE1" w:rsidP="00D62FE1">
            <w:pPr>
              <w:spacing w:after="0" w:line="240" w:lineRule="auto"/>
              <w:rPr>
                <w:rFonts w:eastAsia="Times New Roman" w:cs="Arial"/>
              </w:rPr>
            </w:pPr>
            <w:r w:rsidRPr="00D62FE1">
              <w:rPr>
                <w:rFonts w:eastAsia="Times New Roman" w:cs="Arial"/>
              </w:rPr>
              <w:t>Wear long sleeves/full length trousers.  </w:t>
            </w:r>
          </w:p>
          <w:p w14:paraId="218BF32F" w14:textId="77777777" w:rsidR="00D62FE1" w:rsidRPr="00D62FE1" w:rsidRDefault="00D62FE1" w:rsidP="00D62FE1">
            <w:pPr>
              <w:spacing w:after="0" w:line="240" w:lineRule="auto"/>
              <w:rPr>
                <w:rFonts w:eastAsia="Times New Roman" w:cs="Arial"/>
              </w:rPr>
            </w:pPr>
            <w:r w:rsidRPr="00D62FE1">
              <w:rPr>
                <w:rFonts w:eastAsia="Times New Roman" w:cs="Arial"/>
              </w:rPr>
              <w:t>Use Insect repellent.  </w:t>
            </w:r>
          </w:p>
          <w:p w14:paraId="10FD1AC2" w14:textId="77777777" w:rsidR="00D62FE1" w:rsidRPr="00D62FE1" w:rsidRDefault="00D62FE1" w:rsidP="00D62FE1">
            <w:pPr>
              <w:spacing w:after="0" w:line="240" w:lineRule="auto"/>
              <w:rPr>
                <w:rFonts w:eastAsia="Times New Roman" w:cs="Arial"/>
              </w:rPr>
            </w:pPr>
            <w:r w:rsidRPr="00D62FE1">
              <w:rPr>
                <w:rFonts w:eastAsia="Times New Roman" w:cs="Arial"/>
              </w:rPr>
              <w:t>Use anti-inflammatory on any effected areas.  </w:t>
            </w:r>
          </w:p>
          <w:p w14:paraId="58F83F4B" w14:textId="77777777" w:rsidR="00D62FE1" w:rsidRPr="00D62FE1" w:rsidRDefault="00D62FE1" w:rsidP="00D62FE1">
            <w:pPr>
              <w:spacing w:after="0" w:line="240" w:lineRule="auto"/>
              <w:rPr>
                <w:rFonts w:eastAsia="Times New Roman" w:cs="Arial"/>
              </w:rPr>
            </w:pPr>
            <w:r w:rsidRPr="00D62FE1">
              <w:rPr>
                <w:rFonts w:eastAsia="Times New Roman" w:cs="Arial"/>
              </w:rPr>
              <w:t>Wear work gloves when working with stinging/ thorny plants. </w:t>
            </w:r>
          </w:p>
        </w:tc>
        <w:tc>
          <w:tcPr>
            <w:tcW w:w="4320" w:type="dxa"/>
            <w:gridSpan w:val="2"/>
            <w:tcBorders>
              <w:top w:val="single" w:sz="6" w:space="0" w:color="auto"/>
              <w:left w:val="single" w:sz="6" w:space="0" w:color="auto"/>
              <w:bottom w:val="single" w:sz="6" w:space="0" w:color="auto"/>
              <w:right w:val="single" w:sz="6" w:space="0" w:color="auto"/>
            </w:tcBorders>
            <w:hideMark/>
          </w:tcPr>
          <w:p w14:paraId="46A110A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07C66C8"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500FA73C"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Slippery irregular brash mats.  Brash obscuring ditches. Roots can project from tracks. </w:t>
            </w:r>
            <w:r w:rsidRPr="00D62FE1">
              <w:rPr>
                <w:rFonts w:eastAsia="Times New Roman" w:cs="Arial"/>
              </w:rPr>
              <w:lastRenderedPageBreak/>
              <w:t>Projecting tree/bush stumps, obscured by vegetation. </w:t>
            </w:r>
          </w:p>
        </w:tc>
        <w:tc>
          <w:tcPr>
            <w:tcW w:w="2115" w:type="dxa"/>
            <w:tcBorders>
              <w:top w:val="single" w:sz="6" w:space="0" w:color="auto"/>
              <w:left w:val="single" w:sz="6" w:space="0" w:color="auto"/>
              <w:bottom w:val="single" w:sz="6" w:space="0" w:color="auto"/>
              <w:right w:val="single" w:sz="6" w:space="0" w:color="auto"/>
            </w:tcBorders>
            <w:hideMark/>
          </w:tcPr>
          <w:p w14:paraId="038F9B11"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Staff, Volunteers and Contractors </w:t>
            </w:r>
          </w:p>
          <w:p w14:paraId="373C8E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3C4E36"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099142E4" w14:textId="77777777" w:rsidR="00D62FE1" w:rsidRPr="00D62FE1" w:rsidRDefault="00D62FE1" w:rsidP="00D62FE1">
            <w:pPr>
              <w:spacing w:after="0" w:line="240" w:lineRule="auto"/>
              <w:rPr>
                <w:rFonts w:eastAsia="Times New Roman" w:cs="Arial"/>
              </w:rPr>
            </w:pPr>
            <w:r w:rsidRPr="00D62FE1">
              <w:rPr>
                <w:rFonts w:eastAsia="Times New Roman" w:cs="Arial"/>
              </w:rPr>
              <w:t>Warn public to keep off the brash tracks.  </w:t>
            </w:r>
          </w:p>
          <w:p w14:paraId="24BFCD11"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Trail routes are to be inspected regularly for projecting roots, </w:t>
            </w:r>
            <w:r w:rsidRPr="00D62FE1">
              <w:rPr>
                <w:rFonts w:eastAsia="Times New Roman" w:cs="Arial"/>
              </w:rPr>
              <w:lastRenderedPageBreak/>
              <w:t>overhanging trees etc.  </w:t>
            </w:r>
          </w:p>
          <w:p w14:paraId="6D2ACD67" w14:textId="77777777" w:rsidR="00D62FE1" w:rsidRPr="00D62FE1" w:rsidRDefault="00D62FE1" w:rsidP="00D62FE1">
            <w:pPr>
              <w:spacing w:after="0" w:line="240" w:lineRule="auto"/>
              <w:rPr>
                <w:rFonts w:eastAsia="Times New Roman" w:cs="Arial"/>
              </w:rPr>
            </w:pPr>
            <w:r w:rsidRPr="00D62FE1">
              <w:rPr>
                <w:rFonts w:eastAsia="Times New Roman" w:cs="Arial"/>
              </w:rPr>
              <w:t>Noting if tree work has previously taken place in that work area.  </w:t>
            </w:r>
          </w:p>
        </w:tc>
        <w:tc>
          <w:tcPr>
            <w:tcW w:w="4320" w:type="dxa"/>
            <w:gridSpan w:val="2"/>
            <w:tcBorders>
              <w:top w:val="single" w:sz="6" w:space="0" w:color="auto"/>
              <w:left w:val="single" w:sz="6" w:space="0" w:color="auto"/>
              <w:bottom w:val="single" w:sz="6" w:space="0" w:color="auto"/>
              <w:right w:val="single" w:sz="6" w:space="0" w:color="auto"/>
            </w:tcBorders>
            <w:hideMark/>
          </w:tcPr>
          <w:p w14:paraId="1E16EC85"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 </w:t>
            </w:r>
          </w:p>
        </w:tc>
      </w:tr>
      <w:tr w:rsidR="00D62FE1" w:rsidRPr="00D62FE1" w14:paraId="01DB1CC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F7FF6E5" w14:textId="77777777" w:rsidR="00D62FE1" w:rsidRPr="00D62FE1" w:rsidRDefault="00D62FE1" w:rsidP="00D62FE1">
            <w:pPr>
              <w:spacing w:after="0" w:line="240" w:lineRule="auto"/>
              <w:rPr>
                <w:rFonts w:eastAsia="Times New Roman" w:cs="Arial"/>
              </w:rPr>
            </w:pPr>
            <w:r w:rsidRPr="00D62FE1">
              <w:rPr>
                <w:rFonts w:eastAsia="Times New Roman" w:cs="Arial"/>
              </w:rPr>
              <w:t>Projecting metal </w:t>
            </w:r>
          </w:p>
        </w:tc>
        <w:tc>
          <w:tcPr>
            <w:tcW w:w="2115" w:type="dxa"/>
            <w:tcBorders>
              <w:top w:val="single" w:sz="6" w:space="0" w:color="auto"/>
              <w:left w:val="single" w:sz="6" w:space="0" w:color="auto"/>
              <w:bottom w:val="single" w:sz="6" w:space="0" w:color="auto"/>
              <w:right w:val="single" w:sz="6" w:space="0" w:color="auto"/>
            </w:tcBorders>
            <w:hideMark/>
          </w:tcPr>
          <w:p w14:paraId="1B2FB34B"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0FFE00B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6E365D" w14:textId="77777777" w:rsidR="00D62FE1" w:rsidRPr="00D62FE1" w:rsidRDefault="00D62FE1" w:rsidP="00D62FE1">
            <w:pPr>
              <w:spacing w:after="0" w:line="240" w:lineRule="auto"/>
              <w:rPr>
                <w:rFonts w:eastAsia="Times New Roman" w:cs="Arial"/>
              </w:rPr>
            </w:pPr>
            <w:r w:rsidRPr="00D62FE1">
              <w:rPr>
                <w:rFonts w:eastAsia="Times New Roman" w:cs="Arial"/>
              </w:rPr>
              <w:t>Cuts, Bruises, Slips and Trips  </w:t>
            </w:r>
          </w:p>
        </w:tc>
        <w:tc>
          <w:tcPr>
            <w:tcW w:w="4935" w:type="dxa"/>
            <w:tcBorders>
              <w:top w:val="single" w:sz="6" w:space="0" w:color="auto"/>
              <w:left w:val="single" w:sz="6" w:space="0" w:color="auto"/>
              <w:bottom w:val="single" w:sz="6" w:space="0" w:color="auto"/>
              <w:right w:val="single" w:sz="6" w:space="0" w:color="auto"/>
            </w:tcBorders>
            <w:hideMark/>
          </w:tcPr>
          <w:p w14:paraId="05284503" w14:textId="77777777" w:rsidR="00D62FE1" w:rsidRPr="00D62FE1" w:rsidRDefault="00D62FE1" w:rsidP="00D62FE1">
            <w:pPr>
              <w:spacing w:after="0" w:line="240" w:lineRule="auto"/>
              <w:rPr>
                <w:rFonts w:eastAsia="Times New Roman" w:cs="Arial"/>
              </w:rPr>
            </w:pPr>
            <w:r w:rsidRPr="00D62FE1">
              <w:rPr>
                <w:rFonts w:eastAsia="Times New Roman" w:cs="Arial"/>
              </w:rPr>
              <w:t>Inspect work areas.   </w:t>
            </w:r>
          </w:p>
          <w:p w14:paraId="74EC328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45BF004" w14:textId="77777777" w:rsidR="00D62FE1" w:rsidRPr="00D62FE1" w:rsidRDefault="00D62FE1" w:rsidP="00D62FE1">
            <w:pPr>
              <w:spacing w:after="0" w:line="240" w:lineRule="auto"/>
              <w:rPr>
                <w:rFonts w:eastAsia="Times New Roman" w:cs="Arial"/>
              </w:rPr>
            </w:pPr>
            <w:r w:rsidRPr="00D62FE1">
              <w:rPr>
                <w:rFonts w:eastAsia="Times New Roman" w:cs="Arial"/>
              </w:rPr>
              <w:t>Wear work gloves if moving metal.  </w:t>
            </w:r>
          </w:p>
          <w:p w14:paraId="761384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5C07BB7" w14:textId="77777777" w:rsidR="00D62FE1" w:rsidRPr="00D62FE1" w:rsidRDefault="00D62FE1" w:rsidP="00D62FE1">
            <w:pPr>
              <w:spacing w:after="0" w:line="240" w:lineRule="auto"/>
              <w:rPr>
                <w:rFonts w:eastAsia="Times New Roman" w:cs="Arial"/>
              </w:rPr>
            </w:pPr>
            <w:r w:rsidRPr="00D62FE1">
              <w:rPr>
                <w:rFonts w:eastAsia="Times New Roman" w:cs="Arial"/>
              </w:rPr>
              <w:t>Wear steel toe capped boots/wellingtons on site, especially if working near known metal. </w:t>
            </w:r>
          </w:p>
          <w:p w14:paraId="24570F6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3AF66F75" w14:textId="77777777" w:rsidR="00D62FE1" w:rsidRPr="00D62FE1" w:rsidRDefault="00D62FE1" w:rsidP="00D62FE1">
            <w:pPr>
              <w:spacing w:after="0" w:line="240" w:lineRule="auto"/>
              <w:rPr>
                <w:rFonts w:eastAsia="Times New Roman" w:cs="Arial"/>
              </w:rPr>
            </w:pPr>
            <w:r w:rsidRPr="00D62FE1">
              <w:rPr>
                <w:rFonts w:eastAsia="Times New Roman" w:cs="Arial"/>
              </w:rPr>
              <w:t>Inform others wear metal has been found. Mark on annual audit. </w:t>
            </w:r>
          </w:p>
        </w:tc>
        <w:tc>
          <w:tcPr>
            <w:tcW w:w="4320" w:type="dxa"/>
            <w:gridSpan w:val="2"/>
            <w:tcBorders>
              <w:top w:val="single" w:sz="6" w:space="0" w:color="auto"/>
              <w:left w:val="single" w:sz="6" w:space="0" w:color="auto"/>
              <w:bottom w:val="single" w:sz="6" w:space="0" w:color="auto"/>
              <w:right w:val="single" w:sz="6" w:space="0" w:color="auto"/>
            </w:tcBorders>
            <w:hideMark/>
          </w:tcPr>
          <w:p w14:paraId="1B1EA636"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4DEB590E" w14:textId="77777777" w:rsidR="00D62FE1" w:rsidRPr="00D62FE1" w:rsidRDefault="00D62FE1" w:rsidP="00D62FE1">
      <w:pPr>
        <w:spacing w:after="0" w:line="240" w:lineRule="auto"/>
        <w:rPr>
          <w:rFonts w:eastAsia="Times New Roman" w:cs="Arial"/>
        </w:rPr>
      </w:pP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2"/>
        <w:gridCol w:w="1351"/>
        <w:gridCol w:w="2728"/>
        <w:gridCol w:w="2500"/>
      </w:tblGrid>
      <w:tr w:rsidR="00D62FE1" w:rsidRPr="00D62FE1" w14:paraId="0B93D149" w14:textId="77777777" w:rsidTr="00D62FE1">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C6D9F1"/>
            <w:hideMark/>
          </w:tcPr>
          <w:p w14:paraId="58C43D5C" w14:textId="77777777" w:rsidR="00D62FE1" w:rsidRPr="00D62FE1" w:rsidRDefault="00D62FE1" w:rsidP="00D62FE1">
            <w:pPr>
              <w:spacing w:after="0" w:line="240" w:lineRule="auto"/>
              <w:rPr>
                <w:rFonts w:eastAsia="Times New Roman" w:cs="Arial"/>
              </w:rPr>
            </w:pPr>
            <w:r w:rsidRPr="00D62FE1">
              <w:rPr>
                <w:rFonts w:eastAsia="Times New Roman" w:cs="Arial"/>
                <w:b/>
                <w:bCs/>
              </w:rPr>
              <w:t xml:space="preserve">What are the hazards specific to your site/ staff/ equipment? </w:t>
            </w:r>
            <w:r w:rsidRPr="00D62FE1">
              <w:rPr>
                <w:rFonts w:eastAsia="Times New Roman" w:cs="Arial"/>
              </w:rPr>
              <w:t>E.g. site features such as steep slopes, individual issues such as new starters, equipment features such as known complexities. </w:t>
            </w:r>
          </w:p>
        </w:tc>
        <w:tc>
          <w:tcPr>
            <w:tcW w:w="2130" w:type="dxa"/>
            <w:tcBorders>
              <w:top w:val="single" w:sz="6" w:space="0" w:color="auto"/>
              <w:left w:val="single" w:sz="6" w:space="0" w:color="auto"/>
              <w:bottom w:val="single" w:sz="6" w:space="0" w:color="auto"/>
              <w:right w:val="single" w:sz="6" w:space="0" w:color="auto"/>
            </w:tcBorders>
            <w:shd w:val="clear" w:color="auto" w:fill="C6D9F1"/>
            <w:hideMark/>
          </w:tcPr>
          <w:p w14:paraId="7B72EA01"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860" w:type="dxa"/>
            <w:tcBorders>
              <w:top w:val="single" w:sz="6" w:space="0" w:color="auto"/>
              <w:left w:val="single" w:sz="6" w:space="0" w:color="auto"/>
              <w:bottom w:val="single" w:sz="6" w:space="0" w:color="auto"/>
              <w:right w:val="single" w:sz="6" w:space="0" w:color="auto"/>
            </w:tcBorders>
            <w:shd w:val="clear" w:color="auto" w:fill="C6D9F1"/>
            <w:hideMark/>
          </w:tcPr>
          <w:p w14:paraId="028824AC"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65" w:type="dxa"/>
            <w:tcBorders>
              <w:top w:val="single" w:sz="6" w:space="0" w:color="auto"/>
              <w:left w:val="single" w:sz="6" w:space="0" w:color="auto"/>
              <w:bottom w:val="single" w:sz="6" w:space="0" w:color="auto"/>
              <w:right w:val="single" w:sz="6" w:space="0" w:color="auto"/>
            </w:tcBorders>
            <w:shd w:val="clear" w:color="auto" w:fill="C6D9F1"/>
            <w:hideMark/>
          </w:tcPr>
          <w:p w14:paraId="3BF39B26"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204507F9" w14:textId="77777777" w:rsidTr="00D62FE1">
        <w:trPr>
          <w:trHeight w:val="300"/>
        </w:trPr>
        <w:tc>
          <w:tcPr>
            <w:tcW w:w="3015" w:type="dxa"/>
            <w:tcBorders>
              <w:top w:val="nil"/>
              <w:left w:val="single" w:sz="6" w:space="0" w:color="auto"/>
              <w:bottom w:val="single" w:sz="6" w:space="0" w:color="auto"/>
              <w:right w:val="single" w:sz="6" w:space="0" w:color="auto"/>
            </w:tcBorders>
            <w:hideMark/>
          </w:tcPr>
          <w:p w14:paraId="40D084C8" w14:textId="77777777" w:rsidR="00D62FE1" w:rsidRPr="00D62FE1" w:rsidRDefault="00D62FE1" w:rsidP="00D62FE1">
            <w:pPr>
              <w:spacing w:after="0" w:line="240" w:lineRule="auto"/>
              <w:rPr>
                <w:rFonts w:eastAsia="Times New Roman" w:cs="Arial"/>
              </w:rPr>
            </w:pPr>
            <w:r w:rsidRPr="00D62FE1">
              <w:rPr>
                <w:rFonts w:eastAsia="Times New Roman" w:cs="Arial"/>
              </w:rPr>
              <w:t>Turnover of trainees, volunteers, work placement students  </w:t>
            </w:r>
          </w:p>
        </w:tc>
        <w:tc>
          <w:tcPr>
            <w:tcW w:w="2130" w:type="dxa"/>
            <w:tcBorders>
              <w:top w:val="nil"/>
              <w:left w:val="nil"/>
              <w:bottom w:val="single" w:sz="6" w:space="0" w:color="auto"/>
              <w:right w:val="single" w:sz="6" w:space="0" w:color="auto"/>
            </w:tcBorders>
            <w:hideMark/>
          </w:tcPr>
          <w:p w14:paraId="1A82CD64" w14:textId="77777777" w:rsidR="00D62FE1" w:rsidRPr="00D62FE1" w:rsidRDefault="00D62FE1" w:rsidP="00D62FE1">
            <w:pPr>
              <w:spacing w:after="0" w:line="240" w:lineRule="auto"/>
              <w:rPr>
                <w:rFonts w:eastAsia="Times New Roman" w:cs="Arial"/>
              </w:rPr>
            </w:pPr>
            <w:r w:rsidRPr="00D62FE1">
              <w:rPr>
                <w:rFonts w:eastAsia="Times New Roman" w:cs="Arial"/>
              </w:rPr>
              <w:t>New starters </w:t>
            </w:r>
          </w:p>
          <w:p w14:paraId="270E3B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81D378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860" w:type="dxa"/>
            <w:tcBorders>
              <w:top w:val="nil"/>
              <w:left w:val="nil"/>
              <w:bottom w:val="single" w:sz="6" w:space="0" w:color="auto"/>
              <w:right w:val="single" w:sz="6" w:space="0" w:color="auto"/>
            </w:tcBorders>
            <w:hideMark/>
          </w:tcPr>
          <w:p w14:paraId="43E826BC"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Ensure new starters to be briefed on safe practices whilst working on the peatland during their induction. New starters should be accompanied by staff during their first few weeks on the reserve. </w:t>
            </w:r>
            <w:r w:rsidRPr="00D62FE1">
              <w:rPr>
                <w:rFonts w:eastAsia="Times New Roman" w:cs="Arial"/>
              </w:rPr>
              <w:lastRenderedPageBreak/>
              <w:t>Staff to highlight hazards and safe working practices. </w:t>
            </w:r>
          </w:p>
        </w:tc>
        <w:tc>
          <w:tcPr>
            <w:tcW w:w="4365" w:type="dxa"/>
            <w:tcBorders>
              <w:top w:val="single" w:sz="6" w:space="0" w:color="auto"/>
              <w:left w:val="single" w:sz="6" w:space="0" w:color="auto"/>
              <w:bottom w:val="single" w:sz="6" w:space="0" w:color="auto"/>
              <w:right w:val="single" w:sz="6" w:space="0" w:color="auto"/>
            </w:tcBorders>
            <w:hideMark/>
          </w:tcPr>
          <w:p w14:paraId="3C22DB54"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 </w:t>
            </w:r>
          </w:p>
        </w:tc>
      </w:tr>
    </w:tbl>
    <w:p w14:paraId="134FA8DC" w14:textId="77777777" w:rsidR="00D62FE1" w:rsidRPr="00D62FE1" w:rsidRDefault="00D62FE1" w:rsidP="00D62FE1">
      <w:pPr>
        <w:spacing w:after="0" w:line="240" w:lineRule="auto"/>
        <w:rPr>
          <w:rFonts w:eastAsia="Times New Roman" w:cs="Arial"/>
        </w:rPr>
      </w:pPr>
      <w:r w:rsidRPr="00D62FE1">
        <w:rPr>
          <w:rFonts w:eastAsia="Times New Roman" w:cs="Arial"/>
        </w:rPr>
        <w:t>Please add more lines if required.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6307"/>
      </w:tblGrid>
      <w:tr w:rsidR="00D62FE1" w:rsidRPr="00D62FE1" w14:paraId="56872480" w14:textId="77777777" w:rsidTr="00D62FE1">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B8CCE4"/>
            <w:hideMark/>
          </w:tcPr>
          <w:p w14:paraId="720DCBBF" w14:textId="77777777" w:rsidR="00D62FE1" w:rsidRPr="00D62FE1" w:rsidRDefault="00D62FE1" w:rsidP="00D62FE1">
            <w:pPr>
              <w:spacing w:after="0" w:line="240" w:lineRule="auto"/>
              <w:rPr>
                <w:rFonts w:eastAsia="Times New Roman" w:cs="Arial"/>
              </w:rPr>
            </w:pPr>
            <w:r w:rsidRPr="00D62FE1">
              <w:rPr>
                <w:rFonts w:eastAsia="Times New Roman" w:cs="Arial"/>
                <w:b/>
                <w:bCs/>
              </w:rPr>
              <w:t>General comments: </w:t>
            </w:r>
            <w:r w:rsidRPr="00D62FE1">
              <w:rPr>
                <w:rFonts w:eastAsia="Times New Roman" w:cs="Arial"/>
              </w:rPr>
              <w:t> </w:t>
            </w:r>
          </w:p>
        </w:tc>
        <w:tc>
          <w:tcPr>
            <w:tcW w:w="11325" w:type="dxa"/>
            <w:tcBorders>
              <w:top w:val="single" w:sz="6" w:space="0" w:color="auto"/>
              <w:left w:val="single" w:sz="6" w:space="0" w:color="auto"/>
              <w:bottom w:val="single" w:sz="6" w:space="0" w:color="auto"/>
              <w:right w:val="single" w:sz="6" w:space="0" w:color="auto"/>
            </w:tcBorders>
            <w:hideMark/>
          </w:tcPr>
          <w:p w14:paraId="164E57B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19901E5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0AA734E4" w14:textId="77777777" w:rsidR="009B1BEC" w:rsidRDefault="009B1BEC" w:rsidP="009B1BEC">
      <w:pPr>
        <w:spacing w:after="0" w:line="240" w:lineRule="auto"/>
        <w:rPr>
          <w:rFonts w:eastAsia="Times New Roman" w:cs="Arial"/>
          <w:lang w:val="en-US"/>
        </w:rPr>
      </w:pPr>
    </w:p>
    <w:p w14:paraId="4BA4D184" w14:textId="77777777" w:rsidR="009B1BEC" w:rsidRPr="00212A28" w:rsidRDefault="009B1BEC" w:rsidP="009B1BEC">
      <w:pPr>
        <w:spacing w:after="0" w:line="240" w:lineRule="auto"/>
        <w:rPr>
          <w:rFonts w:eastAsia="Times New Roman" w:cs="Arial"/>
          <w:b/>
          <w:u w:val="single"/>
          <w:lang w:val="en-US"/>
        </w:rPr>
      </w:pPr>
      <w:r w:rsidRPr="00212A28">
        <w:rPr>
          <w:rFonts w:eastAsia="Times New Roman" w:cs="Arial"/>
          <w:b/>
          <w:u w:val="single"/>
          <w:lang w:val="en-US"/>
        </w:rPr>
        <w:t xml:space="preserve">Annex 6: Herbicide Record </w:t>
      </w:r>
    </w:p>
    <w:p w14:paraId="0D0681C2" w14:textId="77777777" w:rsidR="009B1BEC" w:rsidRDefault="009B1BEC" w:rsidP="009B1BEC">
      <w:pPr>
        <w:spacing w:after="0" w:line="240" w:lineRule="auto"/>
        <w:rPr>
          <w:rFonts w:eastAsia="Times New Roman" w:cs="Arial"/>
          <w:lang w:val="en-US"/>
        </w:rPr>
      </w:pPr>
    </w:p>
    <w:p w14:paraId="4DACA9EC" w14:textId="77777777" w:rsidR="009B1BEC" w:rsidRDefault="009B1BEC" w:rsidP="009B1BEC">
      <w:pPr>
        <w:spacing w:after="0" w:line="240" w:lineRule="auto"/>
        <w:rPr>
          <w:rFonts w:eastAsia="Times New Roman" w:cs="Arial"/>
          <w:lang w:val="en-US"/>
        </w:rPr>
      </w:pPr>
      <w:r>
        <w:rPr>
          <w:rFonts w:eastAsia="Times New Roman" w:cs="Arial"/>
          <w:lang w:val="en-US"/>
        </w:rPr>
        <w:t xml:space="preserve">Company: </w:t>
      </w:r>
    </w:p>
    <w:p w14:paraId="73FF9048" w14:textId="77777777" w:rsidR="009B1BEC" w:rsidRDefault="009B1BEC" w:rsidP="009B1BEC">
      <w:pPr>
        <w:spacing w:after="0" w:line="240" w:lineRule="auto"/>
        <w:rPr>
          <w:rFonts w:eastAsia="Times New Roman" w:cs="Arial"/>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1134"/>
        <w:gridCol w:w="851"/>
        <w:gridCol w:w="850"/>
        <w:gridCol w:w="851"/>
        <w:gridCol w:w="992"/>
        <w:gridCol w:w="992"/>
        <w:gridCol w:w="1134"/>
        <w:gridCol w:w="1134"/>
      </w:tblGrid>
      <w:tr w:rsidR="009B1BEC" w:rsidRPr="0038091D" w14:paraId="73871944" w14:textId="77777777" w:rsidTr="003A68FA">
        <w:tc>
          <w:tcPr>
            <w:tcW w:w="675" w:type="dxa"/>
            <w:vMerge w:val="restart"/>
          </w:tcPr>
          <w:p w14:paraId="2E4F1A49"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Date</w:t>
            </w:r>
          </w:p>
        </w:tc>
        <w:tc>
          <w:tcPr>
            <w:tcW w:w="1134" w:type="dxa"/>
            <w:vMerge w:val="restart"/>
          </w:tcPr>
          <w:p w14:paraId="2BB02D60"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Product</w:t>
            </w:r>
          </w:p>
        </w:tc>
        <w:tc>
          <w:tcPr>
            <w:tcW w:w="1134" w:type="dxa"/>
            <w:vMerge w:val="restart"/>
          </w:tcPr>
          <w:p w14:paraId="20C980F6"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Quantity</w:t>
            </w:r>
          </w:p>
          <w:p w14:paraId="6D6522F9"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undiluted</w:t>
            </w:r>
          </w:p>
          <w:p w14:paraId="5BFBA0D8"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product</w:t>
            </w:r>
          </w:p>
          <w:p w14:paraId="5F565802" w14:textId="77777777" w:rsidR="009B1BEC" w:rsidRPr="0038091D" w:rsidRDefault="009B1BEC" w:rsidP="003A68FA">
            <w:pPr>
              <w:spacing w:after="0" w:line="240" w:lineRule="auto"/>
              <w:jc w:val="center"/>
              <w:rPr>
                <w:rFonts w:ascii="Times New Roman" w:eastAsia="Times New Roman" w:hAnsi="Times New Roman" w:cs="Times New Roman"/>
                <w:sz w:val="20"/>
                <w:szCs w:val="20"/>
                <w:lang w:val="en-US"/>
              </w:rPr>
            </w:pPr>
            <w:r w:rsidRPr="0038091D">
              <w:rPr>
                <w:rFonts w:ascii="Times New Roman" w:eastAsia="Times New Roman" w:hAnsi="Times New Roman" w:cs="Times New Roman"/>
                <w:lang w:val="en-US"/>
              </w:rPr>
              <w:t>(</w:t>
            </w:r>
            <w:proofErr w:type="spellStart"/>
            <w:r w:rsidRPr="0038091D">
              <w:rPr>
                <w:rFonts w:ascii="Times New Roman" w:eastAsia="Times New Roman" w:hAnsi="Times New Roman" w:cs="Times New Roman"/>
                <w:lang w:val="en-US"/>
              </w:rPr>
              <w:t>litres</w:t>
            </w:r>
            <w:proofErr w:type="spellEnd"/>
            <w:r w:rsidRPr="0038091D">
              <w:rPr>
                <w:rFonts w:ascii="Times New Roman" w:eastAsia="Times New Roman" w:hAnsi="Times New Roman" w:cs="Times New Roman"/>
                <w:lang w:val="en-US"/>
              </w:rPr>
              <w:t>)</w:t>
            </w:r>
          </w:p>
        </w:tc>
        <w:tc>
          <w:tcPr>
            <w:tcW w:w="1701" w:type="dxa"/>
            <w:gridSpan w:val="2"/>
          </w:tcPr>
          <w:p w14:paraId="0E7B20E4"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Dilution</w:t>
            </w:r>
          </w:p>
        </w:tc>
        <w:tc>
          <w:tcPr>
            <w:tcW w:w="1843" w:type="dxa"/>
            <w:gridSpan w:val="2"/>
          </w:tcPr>
          <w:p w14:paraId="24A98E57"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Application</w:t>
            </w:r>
          </w:p>
        </w:tc>
        <w:tc>
          <w:tcPr>
            <w:tcW w:w="992" w:type="dxa"/>
          </w:tcPr>
          <w:p w14:paraId="17C66C56"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Target</w:t>
            </w:r>
          </w:p>
          <w:p w14:paraId="3236D2B8"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Species</w:t>
            </w:r>
          </w:p>
        </w:tc>
        <w:tc>
          <w:tcPr>
            <w:tcW w:w="1134" w:type="dxa"/>
          </w:tcPr>
          <w:p w14:paraId="7C3EAE83" w14:textId="77777777" w:rsidR="009B1BEC" w:rsidRPr="0038091D" w:rsidRDefault="009B1BEC" w:rsidP="003A68FA">
            <w:pPr>
              <w:spacing w:after="0" w:line="240" w:lineRule="auto"/>
              <w:rPr>
                <w:rFonts w:ascii="Times New Roman" w:eastAsia="Times New Roman" w:hAnsi="Times New Roman" w:cs="Times New Roman"/>
                <w:lang w:val="en-US"/>
              </w:rPr>
            </w:pPr>
            <w:r w:rsidRPr="0038091D">
              <w:rPr>
                <w:rFonts w:ascii="Times New Roman" w:eastAsia="Times New Roman" w:hAnsi="Times New Roman" w:cs="Times New Roman"/>
                <w:lang w:val="en-US"/>
              </w:rPr>
              <w:t>NNR name</w:t>
            </w:r>
          </w:p>
        </w:tc>
        <w:tc>
          <w:tcPr>
            <w:tcW w:w="1134" w:type="dxa"/>
          </w:tcPr>
          <w:p w14:paraId="0BB9D759"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Section number</w:t>
            </w:r>
          </w:p>
        </w:tc>
      </w:tr>
      <w:tr w:rsidR="009B1BEC" w:rsidRPr="0038091D" w14:paraId="2CF8D48B" w14:textId="77777777" w:rsidTr="003A68FA">
        <w:tc>
          <w:tcPr>
            <w:tcW w:w="675" w:type="dxa"/>
            <w:vMerge/>
          </w:tcPr>
          <w:p w14:paraId="20E13EC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vMerge/>
          </w:tcPr>
          <w:p w14:paraId="7C32933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vMerge/>
          </w:tcPr>
          <w:p w14:paraId="3B476C6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E17160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Diluent</w:t>
            </w:r>
          </w:p>
        </w:tc>
        <w:tc>
          <w:tcPr>
            <w:tcW w:w="850" w:type="dxa"/>
          </w:tcPr>
          <w:p w14:paraId="16B48CC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Diluent</w:t>
            </w:r>
          </w:p>
          <w:p w14:paraId="278A0C7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Product</w:t>
            </w:r>
          </w:p>
        </w:tc>
        <w:tc>
          <w:tcPr>
            <w:tcW w:w="851" w:type="dxa"/>
          </w:tcPr>
          <w:p w14:paraId="760CADA2" w14:textId="77777777" w:rsidR="009B1BEC" w:rsidRPr="0038091D" w:rsidRDefault="009B1BEC" w:rsidP="003A68FA">
            <w:pPr>
              <w:spacing w:after="0" w:line="240" w:lineRule="auto"/>
              <w:jc w:val="center"/>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Method</w:t>
            </w:r>
          </w:p>
        </w:tc>
        <w:tc>
          <w:tcPr>
            <w:tcW w:w="992" w:type="dxa"/>
          </w:tcPr>
          <w:p w14:paraId="5F6E047B" w14:textId="77777777" w:rsidR="009B1BEC" w:rsidRPr="0038091D" w:rsidRDefault="009B1BEC" w:rsidP="003A68FA">
            <w:pPr>
              <w:spacing w:after="0" w:line="240" w:lineRule="auto"/>
              <w:jc w:val="center"/>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Rate</w:t>
            </w:r>
          </w:p>
        </w:tc>
        <w:tc>
          <w:tcPr>
            <w:tcW w:w="992" w:type="dxa"/>
          </w:tcPr>
          <w:p w14:paraId="1AAEBA6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3C32B5F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07BEB2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5A85038D" w14:textId="77777777" w:rsidTr="003A68FA">
        <w:tc>
          <w:tcPr>
            <w:tcW w:w="675" w:type="dxa"/>
          </w:tcPr>
          <w:p w14:paraId="60FE93C4"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21779F2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522891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8F322D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428C248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15628FD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0134C61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609FD61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6EE50E9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46E95A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170AC0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367432ED" w14:textId="77777777" w:rsidTr="003A68FA">
        <w:tc>
          <w:tcPr>
            <w:tcW w:w="675" w:type="dxa"/>
          </w:tcPr>
          <w:p w14:paraId="3BE6251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729EC1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E5367E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0C4F2B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6E9F1C9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6918676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6842D9C4"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67A912C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C41A58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D77C19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64BD69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3AA6F7F2" w14:textId="77777777" w:rsidTr="003A68FA">
        <w:tc>
          <w:tcPr>
            <w:tcW w:w="675" w:type="dxa"/>
          </w:tcPr>
          <w:p w14:paraId="22D2804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090A10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477F47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8E56E9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4D115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431321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5E5BC7F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021240B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114A8AD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73BD67C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443DA1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A12B49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71206A3E" w14:textId="77777777" w:rsidTr="003A68FA">
        <w:tc>
          <w:tcPr>
            <w:tcW w:w="675" w:type="dxa"/>
          </w:tcPr>
          <w:p w14:paraId="3282D8C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60C235C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596396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3F253F5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12FCEB44"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0BDA5BA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52FC031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290F843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350EDC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2BFC2E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1A564F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74A9FE04" w14:textId="77777777" w:rsidTr="003A68FA">
        <w:tc>
          <w:tcPr>
            <w:tcW w:w="675" w:type="dxa"/>
          </w:tcPr>
          <w:p w14:paraId="0398C40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16A55C5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0D381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2D1A9D9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711D01F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00E09B6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43B7577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6BA3A39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7FC8772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88F16B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3467295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76D4F569" w14:textId="77777777" w:rsidTr="003A68FA">
        <w:tc>
          <w:tcPr>
            <w:tcW w:w="675" w:type="dxa"/>
          </w:tcPr>
          <w:p w14:paraId="3882D29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DD6D84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63416A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756C07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76236CD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4813C12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8E707C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1221759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28A9131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94D84F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2DF3A38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36CAC19A" w14:textId="77777777" w:rsidTr="003A68FA">
        <w:tc>
          <w:tcPr>
            <w:tcW w:w="675" w:type="dxa"/>
          </w:tcPr>
          <w:p w14:paraId="62D7C40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A87A57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0E4BD0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3234586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1D2F933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452EDF1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230A3A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0F044AD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2B8D56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7DFB77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C8D60E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6857E8C0" w14:textId="77777777" w:rsidTr="003A68FA">
        <w:tc>
          <w:tcPr>
            <w:tcW w:w="675" w:type="dxa"/>
          </w:tcPr>
          <w:p w14:paraId="1B72025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7FCFC14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037AC0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2D0129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1366EB1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6E5604A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74FD946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F33C29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FBCB5C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5958EF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59AA27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568D74EA" w14:textId="77777777" w:rsidTr="003A68FA">
        <w:tc>
          <w:tcPr>
            <w:tcW w:w="675" w:type="dxa"/>
          </w:tcPr>
          <w:p w14:paraId="0F89041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166DAC6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87B0BE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383C69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2166D23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009A905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449F708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3ADDE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03C493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3D239A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2FA474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101BA9BC" w14:textId="77777777" w:rsidTr="003A68FA">
        <w:tc>
          <w:tcPr>
            <w:tcW w:w="675" w:type="dxa"/>
          </w:tcPr>
          <w:p w14:paraId="0BCB141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8CEBA7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DD3D6E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2E7F8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5833CF0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5699818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5A09FC6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4C25647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18B3F8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6102CC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591A96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6943DD38" w14:textId="77777777" w:rsidTr="003A68FA">
        <w:tc>
          <w:tcPr>
            <w:tcW w:w="675" w:type="dxa"/>
          </w:tcPr>
          <w:p w14:paraId="104B4D5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33E1E2D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BC8E1D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48DFA9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5D3069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7BAF936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19B604F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76E98D5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78E0F88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9AA774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BADE55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618CB555" w14:textId="77777777" w:rsidTr="003A68FA">
        <w:tc>
          <w:tcPr>
            <w:tcW w:w="675" w:type="dxa"/>
          </w:tcPr>
          <w:p w14:paraId="6B8AAA6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41B7EAF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7BDCC6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756D6D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97BFC7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6492758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61B4346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94C3F1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D1E55F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FD4A61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BF3C30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bl>
    <w:p w14:paraId="6E157204" w14:textId="77777777" w:rsidR="009B1BEC" w:rsidRDefault="009B1BEC" w:rsidP="009B1BEC">
      <w:pPr>
        <w:spacing w:after="0" w:line="240" w:lineRule="auto"/>
        <w:rPr>
          <w:rFonts w:eastAsia="Times New Roman" w:cs="Arial"/>
          <w:lang w:val="en-US"/>
        </w:rPr>
      </w:pPr>
    </w:p>
    <w:p w14:paraId="14BEB5F7" w14:textId="77777777" w:rsidR="00D62FE1" w:rsidRDefault="00D62FE1" w:rsidP="009B1BEC">
      <w:pPr>
        <w:spacing w:after="0" w:line="240" w:lineRule="auto"/>
        <w:jc w:val="both"/>
        <w:rPr>
          <w:rFonts w:eastAsia="Calibri" w:cs="Arial"/>
          <w:b/>
          <w:u w:val="single"/>
        </w:rPr>
      </w:pPr>
    </w:p>
    <w:p w14:paraId="0106D443" w14:textId="77777777" w:rsidR="00D62FE1" w:rsidRDefault="00D62FE1" w:rsidP="009B1BEC">
      <w:pPr>
        <w:spacing w:after="0" w:line="240" w:lineRule="auto"/>
        <w:jc w:val="both"/>
        <w:rPr>
          <w:rFonts w:eastAsia="Calibri" w:cs="Arial"/>
          <w:b/>
          <w:u w:val="single"/>
        </w:rPr>
      </w:pPr>
    </w:p>
    <w:p w14:paraId="569F8922" w14:textId="77777777" w:rsidR="00D62FE1" w:rsidRDefault="00D62FE1" w:rsidP="009B1BEC">
      <w:pPr>
        <w:spacing w:after="0" w:line="240" w:lineRule="auto"/>
        <w:jc w:val="both"/>
        <w:rPr>
          <w:rFonts w:eastAsia="Calibri" w:cs="Arial"/>
          <w:b/>
          <w:u w:val="single"/>
        </w:rPr>
      </w:pPr>
    </w:p>
    <w:p w14:paraId="1F1A4B63" w14:textId="77777777" w:rsidR="00D62FE1" w:rsidRDefault="00D62FE1" w:rsidP="009B1BEC">
      <w:pPr>
        <w:spacing w:after="0" w:line="240" w:lineRule="auto"/>
        <w:jc w:val="both"/>
        <w:rPr>
          <w:rFonts w:eastAsia="Calibri" w:cs="Arial"/>
          <w:b/>
          <w:u w:val="single"/>
        </w:rPr>
      </w:pPr>
    </w:p>
    <w:p w14:paraId="5552DEE5" w14:textId="77777777" w:rsidR="00D62FE1" w:rsidRDefault="00D62FE1" w:rsidP="009B1BEC">
      <w:pPr>
        <w:spacing w:after="0" w:line="240" w:lineRule="auto"/>
        <w:jc w:val="both"/>
        <w:rPr>
          <w:rFonts w:eastAsia="Calibri" w:cs="Arial"/>
          <w:b/>
          <w:u w:val="single"/>
        </w:rPr>
      </w:pPr>
    </w:p>
    <w:p w14:paraId="48863D38" w14:textId="77777777" w:rsidR="00D62FE1" w:rsidRDefault="00D62FE1" w:rsidP="009B1BEC">
      <w:pPr>
        <w:spacing w:after="0" w:line="240" w:lineRule="auto"/>
        <w:jc w:val="both"/>
        <w:rPr>
          <w:rFonts w:eastAsia="Calibri" w:cs="Arial"/>
          <w:b/>
          <w:u w:val="single"/>
        </w:rPr>
      </w:pPr>
    </w:p>
    <w:p w14:paraId="26745E82" w14:textId="77777777" w:rsidR="00D62FE1" w:rsidRDefault="00D62FE1" w:rsidP="009B1BEC">
      <w:pPr>
        <w:spacing w:after="0" w:line="240" w:lineRule="auto"/>
        <w:jc w:val="both"/>
        <w:rPr>
          <w:rFonts w:eastAsia="Calibri" w:cs="Arial"/>
          <w:b/>
          <w:u w:val="single"/>
        </w:rPr>
      </w:pPr>
    </w:p>
    <w:p w14:paraId="7E94D3D4" w14:textId="77777777" w:rsidR="00D62FE1" w:rsidRDefault="00D62FE1" w:rsidP="009B1BEC">
      <w:pPr>
        <w:spacing w:after="0" w:line="240" w:lineRule="auto"/>
        <w:jc w:val="both"/>
        <w:rPr>
          <w:rFonts w:eastAsia="Calibri" w:cs="Arial"/>
          <w:b/>
          <w:u w:val="single"/>
        </w:rPr>
      </w:pPr>
    </w:p>
    <w:p w14:paraId="4E01000F" w14:textId="77777777" w:rsidR="00D62FE1" w:rsidRDefault="00D62FE1" w:rsidP="009B1BEC">
      <w:pPr>
        <w:spacing w:after="0" w:line="240" w:lineRule="auto"/>
        <w:jc w:val="both"/>
        <w:rPr>
          <w:rFonts w:eastAsia="Calibri" w:cs="Arial"/>
          <w:b/>
          <w:u w:val="single"/>
        </w:rPr>
      </w:pPr>
    </w:p>
    <w:p w14:paraId="27C2ACB0" w14:textId="77777777" w:rsidR="00D62FE1" w:rsidRDefault="00D62FE1" w:rsidP="009B1BEC">
      <w:pPr>
        <w:spacing w:after="0" w:line="240" w:lineRule="auto"/>
        <w:jc w:val="both"/>
        <w:rPr>
          <w:rFonts w:eastAsia="Calibri" w:cs="Arial"/>
          <w:b/>
          <w:u w:val="single"/>
        </w:rPr>
      </w:pPr>
    </w:p>
    <w:p w14:paraId="48894453" w14:textId="176C1086" w:rsidR="009B1BEC" w:rsidRPr="00902427" w:rsidRDefault="009B1BEC" w:rsidP="009B1BEC">
      <w:pPr>
        <w:spacing w:after="0" w:line="240" w:lineRule="auto"/>
        <w:jc w:val="both"/>
        <w:rPr>
          <w:rFonts w:ascii="Calibri" w:eastAsia="Calibri" w:hAnsi="Calibri" w:cs="Times New Roman"/>
          <w:u w:val="single"/>
        </w:rPr>
      </w:pPr>
      <w:r w:rsidRPr="00902427">
        <w:rPr>
          <w:rFonts w:eastAsia="Calibri" w:cs="Arial"/>
          <w:b/>
          <w:u w:val="single"/>
        </w:rPr>
        <w:t>ANNEX 7:</w:t>
      </w:r>
      <w:r w:rsidRPr="00902427">
        <w:rPr>
          <w:rFonts w:ascii="Calibri" w:eastAsia="Calibri" w:hAnsi="Calibri" w:cs="Times New Roman"/>
          <w:u w:val="single"/>
        </w:rPr>
        <w:t xml:space="preserve"> </w:t>
      </w:r>
      <w:bookmarkStart w:id="2" w:name="_Hlk77076737"/>
      <w:r w:rsidRPr="00902427">
        <w:rPr>
          <w:rFonts w:eastAsia="Calibri" w:cs="Arial"/>
          <w:b/>
          <w:u w:val="single"/>
        </w:rPr>
        <w:t>Condensed Terms and Conditions</w:t>
      </w:r>
      <w:bookmarkEnd w:id="2"/>
      <w:r w:rsidRPr="00902427">
        <w:rPr>
          <w:rFonts w:eastAsia="Calibri" w:cs="Arial"/>
          <w:b/>
          <w:u w:val="single"/>
        </w:rPr>
        <w:t xml:space="preserve"> Example</w:t>
      </w:r>
    </w:p>
    <w:p w14:paraId="550F08A1" w14:textId="77777777" w:rsidR="009B1BEC" w:rsidRPr="00902427" w:rsidRDefault="009B1BEC" w:rsidP="009B1BEC">
      <w:pPr>
        <w:spacing w:after="0" w:line="240" w:lineRule="auto"/>
        <w:rPr>
          <w:rFonts w:eastAsia="Calibri" w:cs="Arial"/>
          <w:b/>
        </w:rPr>
      </w:pPr>
    </w:p>
    <w:p w14:paraId="3CCAF895" w14:textId="77777777" w:rsidR="009B1BEC" w:rsidRPr="00902427" w:rsidRDefault="009B1BEC" w:rsidP="009B1BEC">
      <w:pPr>
        <w:spacing w:after="0" w:line="240" w:lineRule="auto"/>
        <w:rPr>
          <w:rFonts w:eastAsia="Calibri" w:cs="Arial"/>
          <w:b/>
        </w:rPr>
      </w:pPr>
    </w:p>
    <w:p w14:paraId="5C57B08F" w14:textId="1CB80F98" w:rsidR="009B1BEC" w:rsidRPr="00902427" w:rsidRDefault="00D30D9C" w:rsidP="009B1BEC">
      <w:pPr>
        <w:spacing w:after="0" w:line="240" w:lineRule="auto"/>
        <w:jc w:val="both"/>
        <w:rPr>
          <w:rFonts w:eastAsia="Calibri" w:cs="Arial"/>
        </w:rPr>
      </w:pPr>
      <w:hyperlink r:id="rId19" w:history="1">
        <w:r w:rsidRPr="00D30D9C">
          <w:rPr>
            <w:rStyle w:val="Hyperlink"/>
            <w:rFonts w:eastAsia="Calibri" w:cs="Arial"/>
          </w:rPr>
          <w:t>Standard goods and services terms and conditions (£10,000 to £50,000) - GOV.UK</w:t>
        </w:r>
      </w:hyperlink>
    </w:p>
    <w:p w14:paraId="2B1D511E" w14:textId="77777777" w:rsidR="009B1BEC" w:rsidRPr="00902427" w:rsidRDefault="009B1BEC" w:rsidP="009B1BEC">
      <w:pPr>
        <w:spacing w:after="0" w:line="240" w:lineRule="auto"/>
        <w:rPr>
          <w:rFonts w:eastAsia="Calibri" w:cs="Arial"/>
          <w:bCs/>
          <w:sz w:val="20"/>
          <w:szCs w:val="20"/>
        </w:rPr>
      </w:pPr>
    </w:p>
    <w:p w14:paraId="1EBDA658" w14:textId="77777777" w:rsidR="009B1BEC" w:rsidRPr="00902427" w:rsidRDefault="009B1BEC" w:rsidP="009B1BEC">
      <w:pPr>
        <w:spacing w:after="0" w:line="240" w:lineRule="auto"/>
        <w:rPr>
          <w:rFonts w:eastAsia="Calibri" w:cs="Arial"/>
          <w:b/>
        </w:rPr>
      </w:pPr>
    </w:p>
    <w:p w14:paraId="6CA34B84" w14:textId="77777777" w:rsidR="009B1BEC" w:rsidRPr="00902427" w:rsidRDefault="009B1BEC" w:rsidP="009B1BEC">
      <w:pPr>
        <w:spacing w:after="0" w:line="240" w:lineRule="auto"/>
        <w:rPr>
          <w:rFonts w:eastAsia="Calibri" w:cs="Arial"/>
          <w:b/>
        </w:rPr>
      </w:pPr>
    </w:p>
    <w:p w14:paraId="4F950714" w14:textId="77777777" w:rsidR="009B1BEC" w:rsidRPr="00902427" w:rsidRDefault="009B1BEC" w:rsidP="009B1BEC">
      <w:pPr>
        <w:spacing w:after="0" w:line="240" w:lineRule="auto"/>
        <w:rPr>
          <w:rFonts w:eastAsia="Calibri" w:cs="Arial"/>
          <w:b/>
        </w:rPr>
      </w:pPr>
    </w:p>
    <w:p w14:paraId="233D7B7C" w14:textId="77777777" w:rsidR="009B1BEC" w:rsidRPr="00902427" w:rsidRDefault="009B1BEC" w:rsidP="009B1BEC">
      <w:pPr>
        <w:spacing w:after="0" w:line="240" w:lineRule="auto"/>
        <w:rPr>
          <w:rFonts w:eastAsia="Calibri" w:cs="Arial"/>
          <w:b/>
        </w:rPr>
      </w:pPr>
    </w:p>
    <w:p w14:paraId="08B70922" w14:textId="77777777" w:rsidR="009B1BEC" w:rsidRDefault="009B1BEC" w:rsidP="009B1BEC"/>
    <w:p w14:paraId="52717D6E" w14:textId="77777777" w:rsidR="009B1BEC" w:rsidRPr="009B1BEC" w:rsidRDefault="009B1BEC" w:rsidP="009B1BEC">
      <w:pPr>
        <w:ind w:left="360"/>
        <w:rPr>
          <w:rFonts w:eastAsia="Times New Roman" w:cs="Arial"/>
          <w:b/>
          <w:u w:val="single"/>
          <w:lang w:val="en-US"/>
        </w:rPr>
      </w:pPr>
    </w:p>
    <w:p w14:paraId="3385693C" w14:textId="77777777" w:rsidR="00F55AED" w:rsidRPr="00BB5F5E" w:rsidRDefault="00F55AED" w:rsidP="00BB5F5E">
      <w:pPr>
        <w:rPr>
          <w:rFonts w:eastAsia="Times New Roman" w:cs="Arial"/>
          <w:b/>
          <w:u w:val="single"/>
          <w:lang w:val="en-US"/>
        </w:rPr>
      </w:pPr>
    </w:p>
    <w:sectPr w:rsidR="00F55AED" w:rsidRPr="00BB5F5E" w:rsidSect="00E06C6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33969" w14:textId="77777777" w:rsidR="00522A1D" w:rsidRDefault="00522A1D" w:rsidP="00392062">
      <w:pPr>
        <w:spacing w:after="0" w:line="240" w:lineRule="auto"/>
      </w:pPr>
      <w:r>
        <w:separator/>
      </w:r>
    </w:p>
  </w:endnote>
  <w:endnote w:type="continuationSeparator" w:id="0">
    <w:p w14:paraId="725250EF" w14:textId="77777777" w:rsidR="00522A1D" w:rsidRDefault="00522A1D" w:rsidP="00392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4209C" w14:textId="77777777" w:rsidR="00522A1D" w:rsidRDefault="00522A1D" w:rsidP="00392062">
      <w:pPr>
        <w:spacing w:after="0" w:line="240" w:lineRule="auto"/>
      </w:pPr>
      <w:r>
        <w:separator/>
      </w:r>
    </w:p>
  </w:footnote>
  <w:footnote w:type="continuationSeparator" w:id="0">
    <w:p w14:paraId="461A100D" w14:textId="77777777" w:rsidR="00522A1D" w:rsidRDefault="00522A1D" w:rsidP="00392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6561" w14:textId="77777777" w:rsidR="0074157E" w:rsidRDefault="0074157E" w:rsidP="006D09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 w15:restartNumberingAfterBreak="0">
    <w:nsid w:val="065F15DD"/>
    <w:multiLevelType w:val="hybridMultilevel"/>
    <w:tmpl w:val="074C4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0872EA"/>
    <w:multiLevelType w:val="multilevel"/>
    <w:tmpl w:val="73C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6E374B"/>
    <w:multiLevelType w:val="hybridMultilevel"/>
    <w:tmpl w:val="DA7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3313A"/>
    <w:multiLevelType w:val="hybridMultilevel"/>
    <w:tmpl w:val="3EAA63EA"/>
    <w:lvl w:ilvl="0" w:tplc="85489F74">
      <w:start w:val="1"/>
      <w:numFmt w:val="lowerLetter"/>
      <w:lvlText w:val="(%1)"/>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1F4541C0"/>
    <w:multiLevelType w:val="multilevel"/>
    <w:tmpl w:val="41B6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B90E9F"/>
    <w:multiLevelType w:val="hybridMultilevel"/>
    <w:tmpl w:val="59906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F37DD"/>
    <w:multiLevelType w:val="hybridMultilevel"/>
    <w:tmpl w:val="D5C0A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0C23E9B"/>
    <w:multiLevelType w:val="hybridMultilevel"/>
    <w:tmpl w:val="68481712"/>
    <w:lvl w:ilvl="0" w:tplc="0809000B">
      <w:start w:val="1"/>
      <w:numFmt w:val="bullet"/>
      <w:lvlText w:val=""/>
      <w:lvlJc w:val="left"/>
      <w:pPr>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7" w15:restartNumberingAfterBreak="0">
    <w:nsid w:val="32674911"/>
    <w:multiLevelType w:val="multilevel"/>
    <w:tmpl w:val="B30A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5B1979"/>
    <w:multiLevelType w:val="hybridMultilevel"/>
    <w:tmpl w:val="5E6CB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C907CB"/>
    <w:multiLevelType w:val="hybridMultilevel"/>
    <w:tmpl w:val="5D76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82296"/>
    <w:multiLevelType w:val="hybridMultilevel"/>
    <w:tmpl w:val="05981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7042715"/>
    <w:multiLevelType w:val="hybridMultilevel"/>
    <w:tmpl w:val="C6C02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854C2"/>
    <w:multiLevelType w:val="multilevel"/>
    <w:tmpl w:val="D276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BA25E8"/>
    <w:multiLevelType w:val="multilevel"/>
    <w:tmpl w:val="F0C0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A1378E"/>
    <w:multiLevelType w:val="hybridMultilevel"/>
    <w:tmpl w:val="138087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8" w15:restartNumberingAfterBreak="0">
    <w:nsid w:val="52414F9E"/>
    <w:multiLevelType w:val="hybridMultilevel"/>
    <w:tmpl w:val="364ED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1"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245FF5"/>
    <w:multiLevelType w:val="hybridMultilevel"/>
    <w:tmpl w:val="E542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BF1DDF"/>
    <w:multiLevelType w:val="hybridMultilevel"/>
    <w:tmpl w:val="55646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957310"/>
    <w:multiLevelType w:val="multilevel"/>
    <w:tmpl w:val="FDEE55CE"/>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8"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223162">
    <w:abstractNumId w:val="34"/>
  </w:num>
  <w:num w:numId="2" w16cid:durableId="948050127">
    <w:abstractNumId w:val="36"/>
  </w:num>
  <w:num w:numId="3" w16cid:durableId="951666768">
    <w:abstractNumId w:val="22"/>
  </w:num>
  <w:num w:numId="4" w16cid:durableId="184248190">
    <w:abstractNumId w:val="37"/>
  </w:num>
  <w:num w:numId="5" w16cid:durableId="406653699">
    <w:abstractNumId w:val="26"/>
  </w:num>
  <w:num w:numId="6" w16cid:durableId="1598057280">
    <w:abstractNumId w:val="38"/>
  </w:num>
  <w:num w:numId="7" w16cid:durableId="59137580">
    <w:abstractNumId w:val="3"/>
  </w:num>
  <w:num w:numId="8" w16cid:durableId="324165861">
    <w:abstractNumId w:val="12"/>
  </w:num>
  <w:num w:numId="9" w16cid:durableId="970092650">
    <w:abstractNumId w:val="16"/>
  </w:num>
  <w:num w:numId="10" w16cid:durableId="1871724975">
    <w:abstractNumId w:val="32"/>
  </w:num>
  <w:num w:numId="11" w16cid:durableId="980227165">
    <w:abstractNumId w:val="19"/>
  </w:num>
  <w:num w:numId="12" w16cid:durableId="852261687">
    <w:abstractNumId w:val="18"/>
  </w:num>
  <w:num w:numId="13" w16cid:durableId="1542521012">
    <w:abstractNumId w:val="8"/>
  </w:num>
  <w:num w:numId="14" w16cid:durableId="745617155">
    <w:abstractNumId w:val="43"/>
  </w:num>
  <w:num w:numId="15" w16cid:durableId="338774629">
    <w:abstractNumId w:val="41"/>
  </w:num>
  <w:num w:numId="16" w16cid:durableId="1047683462">
    <w:abstractNumId w:val="31"/>
  </w:num>
  <w:num w:numId="17" w16cid:durableId="1464881072">
    <w:abstractNumId w:val="30"/>
  </w:num>
  <w:num w:numId="18" w16cid:durableId="751390422">
    <w:abstractNumId w:val="40"/>
  </w:num>
  <w:num w:numId="19" w16cid:durableId="1412703121">
    <w:abstractNumId w:val="42"/>
  </w:num>
  <w:num w:numId="20" w16cid:durableId="405883112">
    <w:abstractNumId w:val="29"/>
  </w:num>
  <w:num w:numId="21" w16cid:durableId="2044405005">
    <w:abstractNumId w:val="1"/>
  </w:num>
  <w:num w:numId="22" w16cid:durableId="504783296">
    <w:abstractNumId w:val="9"/>
  </w:num>
  <w:num w:numId="23" w16cid:durableId="1661034467">
    <w:abstractNumId w:val="0"/>
  </w:num>
  <w:num w:numId="24" w16cid:durableId="350225558">
    <w:abstractNumId w:val="15"/>
  </w:num>
  <w:num w:numId="25" w16cid:durableId="2113358359">
    <w:abstractNumId w:val="27"/>
  </w:num>
  <w:num w:numId="26" w16cid:durableId="1909917989">
    <w:abstractNumId w:val="14"/>
  </w:num>
  <w:num w:numId="27" w16cid:durableId="450519816">
    <w:abstractNumId w:val="10"/>
  </w:num>
  <w:num w:numId="28" w16cid:durableId="1456220218">
    <w:abstractNumId w:val="21"/>
  </w:num>
  <w:num w:numId="29" w16cid:durableId="1380935808">
    <w:abstractNumId w:val="24"/>
  </w:num>
  <w:num w:numId="30" w16cid:durableId="1611234143">
    <w:abstractNumId w:val="39"/>
  </w:num>
  <w:num w:numId="31" w16cid:durableId="941182198">
    <w:abstractNumId w:val="6"/>
  </w:num>
  <w:num w:numId="32" w16cid:durableId="580992019">
    <w:abstractNumId w:val="7"/>
  </w:num>
  <w:num w:numId="33" w16cid:durableId="1872258912">
    <w:abstractNumId w:val="35"/>
  </w:num>
  <w:num w:numId="34" w16cid:durableId="1708800960">
    <w:abstractNumId w:val="5"/>
  </w:num>
  <w:num w:numId="35" w16cid:durableId="1430660763">
    <w:abstractNumId w:val="28"/>
  </w:num>
  <w:num w:numId="36" w16cid:durableId="1522353091">
    <w:abstractNumId w:val="13"/>
  </w:num>
  <w:num w:numId="37" w16cid:durableId="257909388">
    <w:abstractNumId w:val="2"/>
  </w:num>
  <w:num w:numId="38" w16cid:durableId="1537500620">
    <w:abstractNumId w:val="33"/>
  </w:num>
  <w:num w:numId="39" w16cid:durableId="503907839">
    <w:abstractNumId w:val="20"/>
  </w:num>
  <w:num w:numId="40" w16cid:durableId="601494223">
    <w:abstractNumId w:val="25"/>
  </w:num>
  <w:num w:numId="41" w16cid:durableId="1825464273">
    <w:abstractNumId w:val="17"/>
  </w:num>
  <w:num w:numId="42" w16cid:durableId="345519368">
    <w:abstractNumId w:val="4"/>
  </w:num>
  <w:num w:numId="43" w16cid:durableId="1047140535">
    <w:abstractNumId w:val="11"/>
  </w:num>
  <w:num w:numId="44" w16cid:durableId="17495009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62"/>
    <w:rsid w:val="00021195"/>
    <w:rsid w:val="000443D7"/>
    <w:rsid w:val="00073883"/>
    <w:rsid w:val="00075834"/>
    <w:rsid w:val="00091C02"/>
    <w:rsid w:val="000D1FD6"/>
    <w:rsid w:val="000D4AE0"/>
    <w:rsid w:val="000E3822"/>
    <w:rsid w:val="000F2F41"/>
    <w:rsid w:val="001067C4"/>
    <w:rsid w:val="001259B5"/>
    <w:rsid w:val="001407E8"/>
    <w:rsid w:val="00150215"/>
    <w:rsid w:val="00157E06"/>
    <w:rsid w:val="00175991"/>
    <w:rsid w:val="0018490F"/>
    <w:rsid w:val="0019386B"/>
    <w:rsid w:val="001A3511"/>
    <w:rsid w:val="001B770A"/>
    <w:rsid w:val="001B7A72"/>
    <w:rsid w:val="001C4BD2"/>
    <w:rsid w:val="001E17A5"/>
    <w:rsid w:val="001E4040"/>
    <w:rsid w:val="001F7767"/>
    <w:rsid w:val="0022106C"/>
    <w:rsid w:val="00247B4F"/>
    <w:rsid w:val="002610F7"/>
    <w:rsid w:val="0027695B"/>
    <w:rsid w:val="002B1B67"/>
    <w:rsid w:val="002B3D86"/>
    <w:rsid w:val="002B5FCB"/>
    <w:rsid w:val="002B736F"/>
    <w:rsid w:val="002D6A77"/>
    <w:rsid w:val="00354B41"/>
    <w:rsid w:val="00364A1C"/>
    <w:rsid w:val="00375065"/>
    <w:rsid w:val="00387A34"/>
    <w:rsid w:val="00392062"/>
    <w:rsid w:val="003C41AA"/>
    <w:rsid w:val="003D6FAE"/>
    <w:rsid w:val="003F5943"/>
    <w:rsid w:val="00401F17"/>
    <w:rsid w:val="004041DB"/>
    <w:rsid w:val="00417C8C"/>
    <w:rsid w:val="00422DDF"/>
    <w:rsid w:val="004263C4"/>
    <w:rsid w:val="00444649"/>
    <w:rsid w:val="004847FD"/>
    <w:rsid w:val="00484887"/>
    <w:rsid w:val="004864AF"/>
    <w:rsid w:val="00496524"/>
    <w:rsid w:val="004A1090"/>
    <w:rsid w:val="004B2505"/>
    <w:rsid w:val="004B26B5"/>
    <w:rsid w:val="004F731A"/>
    <w:rsid w:val="00504403"/>
    <w:rsid w:val="00522A1D"/>
    <w:rsid w:val="00524034"/>
    <w:rsid w:val="00534CB0"/>
    <w:rsid w:val="00537EA4"/>
    <w:rsid w:val="005662C8"/>
    <w:rsid w:val="00573843"/>
    <w:rsid w:val="005919DE"/>
    <w:rsid w:val="00592B68"/>
    <w:rsid w:val="005E1CD6"/>
    <w:rsid w:val="00613BCB"/>
    <w:rsid w:val="006145A8"/>
    <w:rsid w:val="00616AEF"/>
    <w:rsid w:val="00677D55"/>
    <w:rsid w:val="00683901"/>
    <w:rsid w:val="00685269"/>
    <w:rsid w:val="00685B16"/>
    <w:rsid w:val="0069683F"/>
    <w:rsid w:val="006C5525"/>
    <w:rsid w:val="007051E7"/>
    <w:rsid w:val="007211E2"/>
    <w:rsid w:val="0074157E"/>
    <w:rsid w:val="00760F33"/>
    <w:rsid w:val="0078494E"/>
    <w:rsid w:val="00784FB0"/>
    <w:rsid w:val="007A6EDB"/>
    <w:rsid w:val="007C1476"/>
    <w:rsid w:val="008010C8"/>
    <w:rsid w:val="00805896"/>
    <w:rsid w:val="00806117"/>
    <w:rsid w:val="008138CF"/>
    <w:rsid w:val="00825C88"/>
    <w:rsid w:val="00852F95"/>
    <w:rsid w:val="00854178"/>
    <w:rsid w:val="008676E8"/>
    <w:rsid w:val="008724C5"/>
    <w:rsid w:val="008773CE"/>
    <w:rsid w:val="008D2D4C"/>
    <w:rsid w:val="008D3C13"/>
    <w:rsid w:val="008F3436"/>
    <w:rsid w:val="008F4913"/>
    <w:rsid w:val="00902424"/>
    <w:rsid w:val="00934677"/>
    <w:rsid w:val="009451D3"/>
    <w:rsid w:val="009556E2"/>
    <w:rsid w:val="009752AD"/>
    <w:rsid w:val="00994366"/>
    <w:rsid w:val="009A2BD8"/>
    <w:rsid w:val="009A7842"/>
    <w:rsid w:val="009B1BEC"/>
    <w:rsid w:val="009C33C9"/>
    <w:rsid w:val="00A158F1"/>
    <w:rsid w:val="00A20D79"/>
    <w:rsid w:val="00A547EC"/>
    <w:rsid w:val="00A84058"/>
    <w:rsid w:val="00AA4FE4"/>
    <w:rsid w:val="00AD6ABA"/>
    <w:rsid w:val="00AF24BB"/>
    <w:rsid w:val="00B02F33"/>
    <w:rsid w:val="00B07ECB"/>
    <w:rsid w:val="00B13FB7"/>
    <w:rsid w:val="00B24579"/>
    <w:rsid w:val="00B54570"/>
    <w:rsid w:val="00B55960"/>
    <w:rsid w:val="00B60132"/>
    <w:rsid w:val="00B778DD"/>
    <w:rsid w:val="00B95E9B"/>
    <w:rsid w:val="00BB5F5E"/>
    <w:rsid w:val="00BD54B2"/>
    <w:rsid w:val="00BD773D"/>
    <w:rsid w:val="00C3054C"/>
    <w:rsid w:val="00C36F70"/>
    <w:rsid w:val="00C54F40"/>
    <w:rsid w:val="00C676A8"/>
    <w:rsid w:val="00C73EB2"/>
    <w:rsid w:val="00C976B8"/>
    <w:rsid w:val="00CB3AA3"/>
    <w:rsid w:val="00CD6106"/>
    <w:rsid w:val="00CF2B04"/>
    <w:rsid w:val="00D072ED"/>
    <w:rsid w:val="00D242F4"/>
    <w:rsid w:val="00D30D9C"/>
    <w:rsid w:val="00D36586"/>
    <w:rsid w:val="00D4774F"/>
    <w:rsid w:val="00D5112B"/>
    <w:rsid w:val="00D51679"/>
    <w:rsid w:val="00D62FE1"/>
    <w:rsid w:val="00D93893"/>
    <w:rsid w:val="00D96F79"/>
    <w:rsid w:val="00DB5322"/>
    <w:rsid w:val="00E015ED"/>
    <w:rsid w:val="00E06C61"/>
    <w:rsid w:val="00E26EE5"/>
    <w:rsid w:val="00E34CEE"/>
    <w:rsid w:val="00E3513A"/>
    <w:rsid w:val="00E47E0F"/>
    <w:rsid w:val="00E66856"/>
    <w:rsid w:val="00E775B9"/>
    <w:rsid w:val="00ED33B8"/>
    <w:rsid w:val="00EF14E2"/>
    <w:rsid w:val="00F14FB4"/>
    <w:rsid w:val="00F40EC9"/>
    <w:rsid w:val="00F45E22"/>
    <w:rsid w:val="00F55AED"/>
    <w:rsid w:val="00F60A0D"/>
    <w:rsid w:val="00F62B18"/>
    <w:rsid w:val="00F65440"/>
    <w:rsid w:val="00F9398F"/>
    <w:rsid w:val="00FA3E9F"/>
    <w:rsid w:val="00FB71E1"/>
    <w:rsid w:val="00FC22D1"/>
    <w:rsid w:val="00FD0C5B"/>
    <w:rsid w:val="00FE1DDD"/>
    <w:rsid w:val="00FE7566"/>
    <w:rsid w:val="00FF2F03"/>
    <w:rsid w:val="00FF4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689D"/>
  <w15:chartTrackingRefBased/>
  <w15:docId w15:val="{C51E18D4-7B1D-40B5-90C9-D367A294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2062"/>
    <w:pPr>
      <w:spacing w:after="240"/>
    </w:pPr>
    <w:rPr>
      <w:rFonts w:ascii="Arial" w:hAnsi="Arial"/>
      <w:color w:val="000000" w:themeColor="text1"/>
      <w:kern w:val="0"/>
      <w:sz w:val="24"/>
      <w:szCs w:val="24"/>
      <w14:ligatures w14:val="none"/>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3920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920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920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0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20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20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20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20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20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3920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20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20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920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920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0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0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0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062"/>
    <w:rPr>
      <w:rFonts w:eastAsiaTheme="majorEastAsia" w:cstheme="majorBidi"/>
      <w:color w:val="272727" w:themeColor="text1" w:themeTint="D8"/>
    </w:rPr>
  </w:style>
  <w:style w:type="paragraph" w:styleId="Title">
    <w:name w:val="Title"/>
    <w:basedOn w:val="Normal"/>
    <w:next w:val="Normal"/>
    <w:link w:val="TitleChar"/>
    <w:uiPriority w:val="10"/>
    <w:qFormat/>
    <w:rsid w:val="003920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0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0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0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062"/>
    <w:pPr>
      <w:spacing w:before="160"/>
      <w:jc w:val="center"/>
    </w:pPr>
    <w:rPr>
      <w:i/>
      <w:iCs/>
      <w:color w:val="404040" w:themeColor="text1" w:themeTint="BF"/>
    </w:rPr>
  </w:style>
  <w:style w:type="character" w:customStyle="1" w:styleId="QuoteChar">
    <w:name w:val="Quote Char"/>
    <w:basedOn w:val="DefaultParagraphFont"/>
    <w:link w:val="Quote"/>
    <w:uiPriority w:val="29"/>
    <w:rsid w:val="00392062"/>
    <w:rPr>
      <w:i/>
      <w:iCs/>
      <w:color w:val="404040" w:themeColor="text1" w:themeTint="BF"/>
    </w:rPr>
  </w:style>
  <w:style w:type="paragraph" w:styleId="ListParagraph">
    <w:name w:val="List Paragraph"/>
    <w:basedOn w:val="Normal"/>
    <w:link w:val="ListParagraphChar"/>
    <w:uiPriority w:val="34"/>
    <w:qFormat/>
    <w:rsid w:val="00392062"/>
    <w:pPr>
      <w:ind w:left="720"/>
      <w:contextualSpacing/>
    </w:pPr>
  </w:style>
  <w:style w:type="character" w:styleId="IntenseEmphasis">
    <w:name w:val="Intense Emphasis"/>
    <w:basedOn w:val="DefaultParagraphFont"/>
    <w:uiPriority w:val="21"/>
    <w:qFormat/>
    <w:rsid w:val="00392062"/>
    <w:rPr>
      <w:i/>
      <w:iCs/>
      <w:color w:val="0F4761" w:themeColor="accent1" w:themeShade="BF"/>
    </w:rPr>
  </w:style>
  <w:style w:type="paragraph" w:styleId="IntenseQuote">
    <w:name w:val="Intense Quote"/>
    <w:basedOn w:val="Normal"/>
    <w:next w:val="Normal"/>
    <w:link w:val="IntenseQuoteChar"/>
    <w:uiPriority w:val="30"/>
    <w:qFormat/>
    <w:rsid w:val="003920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2062"/>
    <w:rPr>
      <w:i/>
      <w:iCs/>
      <w:color w:val="0F4761" w:themeColor="accent1" w:themeShade="BF"/>
    </w:rPr>
  </w:style>
  <w:style w:type="character" w:styleId="IntenseReference">
    <w:name w:val="Intense Reference"/>
    <w:basedOn w:val="DefaultParagraphFont"/>
    <w:uiPriority w:val="32"/>
    <w:qFormat/>
    <w:rsid w:val="00392062"/>
    <w:rPr>
      <w:b/>
      <w:bCs/>
      <w:smallCaps/>
      <w:color w:val="0F4761" w:themeColor="accent1" w:themeShade="BF"/>
      <w:spacing w:val="5"/>
    </w:rPr>
  </w:style>
  <w:style w:type="paragraph" w:customStyle="1" w:styleId="BlockLine">
    <w:name w:val="Block Line"/>
    <w:basedOn w:val="Normal"/>
    <w:next w:val="Normal"/>
    <w:qFormat/>
    <w:rsid w:val="00392062"/>
    <w:pPr>
      <w:pBdr>
        <w:top w:val="single" w:sz="4" w:space="1" w:color="auto"/>
      </w:pBdr>
      <w:spacing w:after="0"/>
      <w:ind w:left="1701"/>
    </w:pPr>
  </w:style>
  <w:style w:type="character" w:customStyle="1" w:styleId="TitlebartextChar">
    <w:name w:val="Titlebar text Char"/>
    <w:link w:val="Titlebartext"/>
    <w:locked/>
    <w:rsid w:val="00392062"/>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392062"/>
    <w:pPr>
      <w:spacing w:before="60" w:after="60" w:line="240" w:lineRule="auto"/>
    </w:pPr>
    <w:rPr>
      <w:rFonts w:asciiTheme="minorHAnsi" w:eastAsia="Times New Roman" w:hAnsiTheme="minorHAnsi" w:cs="Times New Roman"/>
      <w:color w:val="FFFFFF" w:themeColor="background1"/>
      <w:kern w:val="2"/>
      <w:sz w:val="22"/>
      <w:szCs w:val="20"/>
      <w:lang w:eastAsia="en-GB"/>
      <w14:ligatures w14:val="standardContextual"/>
    </w:rPr>
  </w:style>
  <w:style w:type="character" w:customStyle="1" w:styleId="BlockheadingChar">
    <w:name w:val="Block heading Char"/>
    <w:link w:val="Blockheading"/>
    <w:locked/>
    <w:rsid w:val="00392062"/>
    <w:rPr>
      <w:rFonts w:eastAsiaTheme="majorEastAsia" w:cstheme="majorBidi"/>
      <w:b/>
      <w:iCs/>
      <w:sz w:val="26"/>
    </w:rPr>
  </w:style>
  <w:style w:type="paragraph" w:customStyle="1" w:styleId="Blockheading">
    <w:name w:val="Block heading"/>
    <w:basedOn w:val="Heading4"/>
    <w:next w:val="Normal"/>
    <w:link w:val="BlockheadingChar"/>
    <w:qFormat/>
    <w:rsid w:val="00392062"/>
    <w:pPr>
      <w:spacing w:before="0" w:after="240" w:line="276" w:lineRule="auto"/>
      <w:outlineLvl w:val="2"/>
    </w:pPr>
    <w:rPr>
      <w:b/>
      <w:i w:val="0"/>
      <w:color w:val="auto"/>
      <w:sz w:val="26"/>
    </w:rPr>
  </w:style>
  <w:style w:type="character" w:customStyle="1" w:styleId="Text">
    <w:name w:val="Text"/>
    <w:qFormat/>
    <w:rsid w:val="00392062"/>
    <w:rPr>
      <w:rFonts w:ascii="Arial" w:hAnsi="Arial"/>
      <w:sz w:val="24"/>
    </w:rPr>
  </w:style>
  <w:style w:type="table" w:styleId="TableGrid">
    <w:name w:val="Table Grid"/>
    <w:aliases w:val="Header table"/>
    <w:basedOn w:val="TableNormal"/>
    <w:uiPriority w:val="59"/>
    <w:rsid w:val="00392062"/>
    <w:pPr>
      <w:spacing w:after="0" w:line="240" w:lineRule="auto"/>
    </w:pPr>
    <w:rPr>
      <w:rFonts w:ascii="Arial" w:eastAsia="Times New Roman" w:hAnsi="Arial" w:cs="Times New Roman"/>
      <w:color w:val="FFFFFF" w:themeColor="background1"/>
      <w:kern w:val="0"/>
      <w:sz w:val="24"/>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eader">
    <w:name w:val="header"/>
    <w:basedOn w:val="Normal"/>
    <w:link w:val="HeaderChar"/>
    <w:uiPriority w:val="99"/>
    <w:unhideWhenUsed/>
    <w:rsid w:val="00392062"/>
    <w:pPr>
      <w:tabs>
        <w:tab w:val="center" w:pos="4513"/>
        <w:tab w:val="right" w:pos="9026"/>
      </w:tabs>
    </w:pPr>
  </w:style>
  <w:style w:type="character" w:customStyle="1" w:styleId="HeaderChar">
    <w:name w:val="Header Char"/>
    <w:basedOn w:val="DefaultParagraphFont"/>
    <w:link w:val="Header"/>
    <w:uiPriority w:val="99"/>
    <w:rsid w:val="00392062"/>
    <w:rPr>
      <w:rFonts w:ascii="Arial" w:hAnsi="Arial"/>
      <w:color w:val="000000" w:themeColor="text1"/>
      <w:kern w:val="0"/>
      <w:sz w:val="24"/>
      <w:szCs w:val="24"/>
      <w14:ligatures w14:val="none"/>
    </w:rPr>
  </w:style>
  <w:style w:type="paragraph" w:styleId="Footer">
    <w:name w:val="footer"/>
    <w:basedOn w:val="Normal"/>
    <w:link w:val="FooterChar"/>
    <w:uiPriority w:val="99"/>
    <w:unhideWhenUsed/>
    <w:rsid w:val="00392062"/>
    <w:pPr>
      <w:tabs>
        <w:tab w:val="center" w:pos="4513"/>
        <w:tab w:val="right" w:pos="9026"/>
      </w:tabs>
      <w:spacing w:after="0"/>
    </w:pPr>
  </w:style>
  <w:style w:type="character" w:customStyle="1" w:styleId="FooterChar">
    <w:name w:val="Footer Char"/>
    <w:basedOn w:val="DefaultParagraphFont"/>
    <w:link w:val="Footer"/>
    <w:uiPriority w:val="99"/>
    <w:rsid w:val="00392062"/>
    <w:rPr>
      <w:rFonts w:ascii="Arial" w:hAnsi="Arial"/>
      <w:color w:val="000000" w:themeColor="text1"/>
      <w:kern w:val="0"/>
      <w:sz w:val="24"/>
      <w:szCs w:val="24"/>
      <w14:ligatures w14:val="none"/>
    </w:rPr>
  </w:style>
  <w:style w:type="character" w:customStyle="1" w:styleId="BulletText1Char">
    <w:name w:val="Bullet Text 1 Char"/>
    <w:link w:val="BulletText1"/>
    <w:locked/>
    <w:rsid w:val="00392062"/>
  </w:style>
  <w:style w:type="paragraph" w:customStyle="1" w:styleId="BulletText1">
    <w:name w:val="Bullet Text 1"/>
    <w:basedOn w:val="Normal"/>
    <w:link w:val="BulletText1Char"/>
    <w:qFormat/>
    <w:rsid w:val="00392062"/>
    <w:pPr>
      <w:numPr>
        <w:numId w:val="1"/>
      </w:numPr>
      <w:spacing w:before="60"/>
      <w:ind w:left="641" w:hanging="357"/>
      <w:contextualSpacing/>
    </w:pPr>
    <w:rPr>
      <w:rFonts w:asciiTheme="minorHAnsi" w:hAnsiTheme="minorHAnsi"/>
      <w:color w:val="auto"/>
      <w:kern w:val="2"/>
      <w:sz w:val="22"/>
      <w:szCs w:val="22"/>
      <w14:ligatures w14:val="standardContextual"/>
    </w:rPr>
  </w:style>
  <w:style w:type="character" w:styleId="Hyperlink">
    <w:name w:val="Hyperlink"/>
    <w:unhideWhenUsed/>
    <w:qFormat/>
    <w:rsid w:val="00392062"/>
    <w:rPr>
      <w:color w:val="0000FF"/>
      <w:u w:val="single"/>
    </w:rPr>
  </w:style>
  <w:style w:type="character" w:customStyle="1" w:styleId="Important">
    <w:name w:val="! Important"/>
    <w:uiPriority w:val="1"/>
    <w:qFormat/>
    <w:rsid w:val="00392062"/>
    <w:rPr>
      <w:rFonts w:ascii="Arial" w:hAnsi="Arial" w:cs="Arial" w:hint="default"/>
      <w:b/>
      <w:bCs w:val="0"/>
      <w:i w:val="0"/>
      <w:iCs w:val="0"/>
      <w:color w:val="D9262E"/>
      <w:sz w:val="24"/>
    </w:rPr>
  </w:style>
  <w:style w:type="table" w:customStyle="1" w:styleId="Table">
    <w:name w:val="Table"/>
    <w:basedOn w:val="TableNormal"/>
    <w:uiPriority w:val="99"/>
    <w:rsid w:val="00392062"/>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392062"/>
    <w:pPr>
      <w:spacing w:after="0" w:line="240" w:lineRule="auto"/>
    </w:pPr>
    <w:rPr>
      <w:rFonts w:ascii="Arial" w:hAnsi="Arial"/>
      <w:color w:val="FFFFFF" w:themeColor="background1"/>
      <w:kern w:val="0"/>
      <w:sz w:val="24"/>
      <w:szCs w:val="24"/>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392062"/>
    <w:rPr>
      <w:b/>
      <w:color w:val="000000" w:themeColor="text1"/>
    </w:rPr>
  </w:style>
  <w:style w:type="character" w:customStyle="1" w:styleId="ListParagraphChar">
    <w:name w:val="List Paragraph Char"/>
    <w:basedOn w:val="DefaultParagraphFont"/>
    <w:link w:val="ListParagraph"/>
    <w:uiPriority w:val="34"/>
    <w:rsid w:val="00484887"/>
    <w:rPr>
      <w:rFonts w:ascii="Arial" w:hAnsi="Arial"/>
      <w:color w:val="000000" w:themeColor="text1"/>
      <w:kern w:val="0"/>
      <w:sz w:val="24"/>
      <w:szCs w:val="24"/>
      <w14:ligatures w14:val="none"/>
    </w:rPr>
  </w:style>
  <w:style w:type="table" w:customStyle="1" w:styleId="TableGrid1">
    <w:name w:val="Table Grid1"/>
    <w:basedOn w:val="TableNormal"/>
    <w:next w:val="TableGrid"/>
    <w:uiPriority w:val="59"/>
    <w:rsid w:val="00484887"/>
    <w:pPr>
      <w:spacing w:after="0" w:line="240" w:lineRule="auto"/>
    </w:pPr>
    <w:rPr>
      <w:rFonts w:ascii="Calibri" w:eastAsia="Calibri" w:hAnsi="Calibri"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Accent6">
    <w:name w:val="Grid Table 2 Accent 6"/>
    <w:basedOn w:val="TableNormal"/>
    <w:uiPriority w:val="47"/>
    <w:rsid w:val="00C73EB2"/>
    <w:pPr>
      <w:spacing w:after="0" w:line="240" w:lineRule="auto"/>
    </w:pPr>
    <w:rPr>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Heading41">
    <w:name w:val="Heading 41"/>
    <w:basedOn w:val="Normal"/>
    <w:next w:val="Normal"/>
    <w:uiPriority w:val="9"/>
    <w:unhideWhenUsed/>
    <w:qFormat/>
    <w:rsid w:val="009B1BEC"/>
    <w:pPr>
      <w:keepNext/>
      <w:keepLines/>
      <w:spacing w:before="200" w:after="0" w:line="240" w:lineRule="auto"/>
      <w:outlineLvl w:val="3"/>
    </w:pPr>
    <w:rPr>
      <w:rFonts w:ascii="Cambria" w:eastAsia="Times New Roman" w:hAnsi="Cambria" w:cs="Times New Roman"/>
      <w:b/>
      <w:bCs/>
      <w:i/>
      <w:iCs/>
      <w:color w:val="F58025"/>
      <w:sz w:val="22"/>
      <w:szCs w:val="22"/>
    </w:rPr>
  </w:style>
  <w:style w:type="paragraph" w:customStyle="1" w:styleId="Heading51">
    <w:name w:val="Heading 51"/>
    <w:basedOn w:val="Normal"/>
    <w:next w:val="Normal"/>
    <w:uiPriority w:val="9"/>
    <w:unhideWhenUsed/>
    <w:qFormat/>
    <w:rsid w:val="009B1BEC"/>
    <w:pPr>
      <w:keepNext/>
      <w:keepLines/>
      <w:spacing w:before="200" w:after="0" w:line="240" w:lineRule="auto"/>
      <w:outlineLvl w:val="4"/>
    </w:pPr>
    <w:rPr>
      <w:rFonts w:ascii="Cambria" w:eastAsia="Times New Roman" w:hAnsi="Cambria" w:cs="Times New Roman"/>
      <w:color w:val="863D06"/>
      <w:sz w:val="22"/>
      <w:szCs w:val="22"/>
    </w:rPr>
  </w:style>
  <w:style w:type="numbering" w:customStyle="1" w:styleId="NoList1">
    <w:name w:val="No List1"/>
    <w:next w:val="NoList"/>
    <w:uiPriority w:val="99"/>
    <w:semiHidden/>
    <w:unhideWhenUsed/>
    <w:rsid w:val="009B1BEC"/>
  </w:style>
  <w:style w:type="paragraph" w:styleId="BalloonText">
    <w:name w:val="Balloon Text"/>
    <w:basedOn w:val="Normal"/>
    <w:link w:val="BalloonTextChar"/>
    <w:uiPriority w:val="99"/>
    <w:semiHidden/>
    <w:unhideWhenUsed/>
    <w:rsid w:val="009B1BEC"/>
    <w:pPr>
      <w:spacing w:after="0" w:line="240" w:lineRule="auto"/>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semiHidden/>
    <w:rsid w:val="009B1BEC"/>
    <w:rPr>
      <w:rFonts w:ascii="Tahoma" w:eastAsia="Calibri" w:hAnsi="Tahoma" w:cs="Tahoma"/>
      <w:kern w:val="0"/>
      <w:sz w:val="16"/>
      <w:szCs w:val="16"/>
      <w14:ligatures w14:val="none"/>
    </w:rPr>
  </w:style>
  <w:style w:type="paragraph" w:customStyle="1" w:styleId="TableHeading">
    <w:name w:val="Table Heading"/>
    <w:basedOn w:val="Normal"/>
    <w:rsid w:val="009B1BEC"/>
    <w:pPr>
      <w:keepNext/>
      <w:snapToGrid w:val="0"/>
      <w:spacing w:before="60" w:after="60" w:line="240" w:lineRule="auto"/>
      <w:jc w:val="center"/>
    </w:pPr>
    <w:rPr>
      <w:rFonts w:eastAsia="Times New Roman" w:cs="Times New Roman"/>
      <w:b/>
      <w:color w:val="auto"/>
      <w:sz w:val="18"/>
      <w:szCs w:val="20"/>
    </w:rPr>
  </w:style>
  <w:style w:type="paragraph" w:customStyle="1" w:styleId="TableColRowHeading">
    <w:name w:val="Table Col/Row Heading"/>
    <w:basedOn w:val="Normal"/>
    <w:rsid w:val="009B1BEC"/>
    <w:pPr>
      <w:keepNext/>
      <w:spacing w:before="40" w:after="80" w:line="240" w:lineRule="auto"/>
      <w:jc w:val="both"/>
    </w:pPr>
    <w:rPr>
      <w:rFonts w:eastAsia="Times New Roman" w:cs="Times New Roman"/>
      <w:color w:val="auto"/>
      <w:sz w:val="20"/>
      <w:szCs w:val="20"/>
    </w:rPr>
  </w:style>
  <w:style w:type="paragraph" w:customStyle="1" w:styleId="Tablebody">
    <w:name w:val="Table body"/>
    <w:basedOn w:val="Normal"/>
    <w:rsid w:val="009B1BEC"/>
    <w:pPr>
      <w:spacing w:before="40" w:after="80" w:line="240" w:lineRule="auto"/>
    </w:pPr>
    <w:rPr>
      <w:rFonts w:eastAsia="Times New Roman" w:cs="Times New Roman"/>
      <w:color w:val="auto"/>
      <w:sz w:val="16"/>
      <w:szCs w:val="20"/>
    </w:rPr>
  </w:style>
  <w:style w:type="paragraph" w:customStyle="1" w:styleId="ssNoHeading3">
    <w:name w:val="ssNoHeading3"/>
    <w:basedOn w:val="Heading3"/>
    <w:next w:val="Normal"/>
    <w:rsid w:val="009B1BEC"/>
    <w:pPr>
      <w:keepNext w:val="0"/>
      <w:keepLines w:val="0"/>
      <w:tabs>
        <w:tab w:val="num" w:pos="2520"/>
      </w:tabs>
      <w:spacing w:before="0" w:after="220" w:line="240" w:lineRule="auto"/>
      <w:ind w:left="1008" w:hanging="648"/>
      <w:jc w:val="both"/>
    </w:pPr>
    <w:rPr>
      <w:rFonts w:eastAsia="Times New Roman" w:cs="Arial"/>
      <w:color w:val="auto"/>
      <w:sz w:val="22"/>
      <w:szCs w:val="22"/>
      <w:lang w:eastAsia="en-GB"/>
    </w:rPr>
  </w:style>
  <w:style w:type="character" w:styleId="FollowedHyperlink">
    <w:name w:val="FollowedHyperlink"/>
    <w:basedOn w:val="DefaultParagraphFont"/>
    <w:uiPriority w:val="99"/>
    <w:semiHidden/>
    <w:unhideWhenUsed/>
    <w:rsid w:val="009B1BEC"/>
    <w:rPr>
      <w:color w:val="800080"/>
      <w:u w:val="single"/>
    </w:rPr>
  </w:style>
  <w:style w:type="paragraph" w:styleId="TOCHeading">
    <w:name w:val="TOC Heading"/>
    <w:basedOn w:val="Heading1"/>
    <w:next w:val="Normal"/>
    <w:uiPriority w:val="39"/>
    <w:semiHidden/>
    <w:unhideWhenUsed/>
    <w:qFormat/>
    <w:rsid w:val="009B1BEC"/>
    <w:pPr>
      <w:spacing w:before="480" w:after="0" w:line="276" w:lineRule="auto"/>
      <w:outlineLvl w:val="9"/>
    </w:pPr>
    <w:rPr>
      <w:rFonts w:ascii="Cambria" w:eastAsia="Times New Roman" w:hAnsi="Cambria" w:cs="Times New Roman"/>
      <w:b/>
      <w:bCs/>
      <w:color w:val="C95D09"/>
      <w:sz w:val="28"/>
      <w:szCs w:val="28"/>
      <w:lang w:val="en-US"/>
    </w:rPr>
  </w:style>
  <w:style w:type="paragraph" w:styleId="TOC1">
    <w:name w:val="toc 1"/>
    <w:basedOn w:val="Normal"/>
    <w:next w:val="Normal"/>
    <w:autoRedefine/>
    <w:uiPriority w:val="39"/>
    <w:unhideWhenUsed/>
    <w:qFormat/>
    <w:rsid w:val="009B1BEC"/>
    <w:pPr>
      <w:spacing w:after="100" w:line="240" w:lineRule="auto"/>
    </w:pPr>
    <w:rPr>
      <w:rFonts w:ascii="Calibri" w:eastAsia="Calibri" w:hAnsi="Calibri" w:cs="Times New Roman"/>
      <w:color w:val="auto"/>
      <w:sz w:val="22"/>
      <w:szCs w:val="22"/>
    </w:rPr>
  </w:style>
  <w:style w:type="paragraph" w:styleId="TOC2">
    <w:name w:val="toc 2"/>
    <w:basedOn w:val="Normal"/>
    <w:next w:val="Normal"/>
    <w:autoRedefine/>
    <w:uiPriority w:val="39"/>
    <w:unhideWhenUsed/>
    <w:qFormat/>
    <w:rsid w:val="009B1BEC"/>
    <w:pPr>
      <w:spacing w:after="100" w:line="240" w:lineRule="auto"/>
      <w:ind w:left="220"/>
    </w:pPr>
    <w:rPr>
      <w:rFonts w:ascii="Calibri" w:eastAsia="Calibri" w:hAnsi="Calibri" w:cs="Times New Roman"/>
      <w:color w:val="auto"/>
      <w:sz w:val="22"/>
      <w:szCs w:val="22"/>
    </w:rPr>
  </w:style>
  <w:style w:type="paragraph" w:customStyle="1" w:styleId="NormalWeb1">
    <w:name w:val="Normal (Web)1"/>
    <w:basedOn w:val="Normal"/>
    <w:next w:val="NormalWeb"/>
    <w:unhideWhenUsed/>
    <w:rsid w:val="009B1BEC"/>
    <w:pPr>
      <w:spacing w:before="100" w:beforeAutospacing="1" w:after="100" w:afterAutospacing="1" w:line="240" w:lineRule="auto"/>
    </w:pPr>
    <w:rPr>
      <w:rFonts w:ascii="Times New Roman" w:eastAsia="Times New Roman" w:hAnsi="Times New Roman" w:cs="Times New Roman"/>
      <w:color w:val="auto"/>
      <w:lang w:eastAsia="en-GB"/>
    </w:rPr>
  </w:style>
  <w:style w:type="paragraph" w:customStyle="1" w:styleId="TOC31">
    <w:name w:val="TOC 31"/>
    <w:basedOn w:val="Normal"/>
    <w:next w:val="Normal"/>
    <w:autoRedefine/>
    <w:uiPriority w:val="39"/>
    <w:unhideWhenUsed/>
    <w:qFormat/>
    <w:rsid w:val="009B1BEC"/>
    <w:pPr>
      <w:tabs>
        <w:tab w:val="right" w:leader="dot" w:pos="10250"/>
      </w:tabs>
      <w:spacing w:after="100" w:line="240" w:lineRule="auto"/>
      <w:ind w:left="220"/>
    </w:pPr>
    <w:rPr>
      <w:rFonts w:asciiTheme="minorHAnsi" w:eastAsia="Times New Roman" w:hAnsiTheme="minorHAnsi"/>
      <w:color w:val="auto"/>
      <w:sz w:val="22"/>
      <w:szCs w:val="22"/>
      <w:lang w:val="en-US"/>
    </w:rPr>
  </w:style>
  <w:style w:type="character" w:styleId="CommentReference">
    <w:name w:val="annotation reference"/>
    <w:basedOn w:val="DefaultParagraphFont"/>
    <w:unhideWhenUsed/>
    <w:rsid w:val="009B1BEC"/>
    <w:rPr>
      <w:sz w:val="16"/>
      <w:szCs w:val="16"/>
    </w:rPr>
  </w:style>
  <w:style w:type="paragraph" w:styleId="CommentText">
    <w:name w:val="annotation text"/>
    <w:basedOn w:val="Normal"/>
    <w:link w:val="CommentTextChar"/>
    <w:unhideWhenUsed/>
    <w:rsid w:val="009B1BEC"/>
    <w:pPr>
      <w:spacing w:after="0" w:line="240" w:lineRule="auto"/>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rsid w:val="009B1BEC"/>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B1BEC"/>
    <w:rPr>
      <w:b/>
      <w:bCs/>
    </w:rPr>
  </w:style>
  <w:style w:type="character" w:customStyle="1" w:styleId="CommentSubjectChar">
    <w:name w:val="Comment Subject Char"/>
    <w:basedOn w:val="CommentTextChar"/>
    <w:link w:val="CommentSubject"/>
    <w:uiPriority w:val="99"/>
    <w:semiHidden/>
    <w:rsid w:val="009B1BEC"/>
    <w:rPr>
      <w:rFonts w:ascii="Calibri" w:eastAsia="Calibri" w:hAnsi="Calibri" w:cs="Times New Roman"/>
      <w:b/>
      <w:bCs/>
      <w:kern w:val="0"/>
      <w:sz w:val="20"/>
      <w:szCs w:val="20"/>
      <w14:ligatures w14:val="none"/>
    </w:rPr>
  </w:style>
  <w:style w:type="table" w:customStyle="1" w:styleId="LightList-Accent11">
    <w:name w:val="Light List - Accent 11"/>
    <w:basedOn w:val="TableNormal"/>
    <w:next w:val="LightList-Accent1"/>
    <w:uiPriority w:val="61"/>
    <w:rsid w:val="009B1BEC"/>
    <w:pPr>
      <w:spacing w:after="0" w:line="240" w:lineRule="auto"/>
    </w:pPr>
    <w:rPr>
      <w:rFonts w:ascii="Calibri" w:eastAsia="Calibri" w:hAnsi="Calibri" w:cs="Times New Roman"/>
      <w:kern w:val="0"/>
      <w:sz w:val="20"/>
      <w:szCs w:val="20"/>
      <w:lang w:eastAsia="en-GB"/>
      <w14:ligatures w14:val="none"/>
    </w:rPr>
    <w:tblPr>
      <w:tblStyleRowBandSize w:val="1"/>
      <w:tblStyleColBandSize w:val="1"/>
      <w:tblBorders>
        <w:top w:val="single" w:sz="8" w:space="0" w:color="F58025"/>
        <w:left w:val="single" w:sz="8" w:space="0" w:color="F58025"/>
        <w:bottom w:val="single" w:sz="8" w:space="0" w:color="F58025"/>
        <w:right w:val="single" w:sz="8" w:space="0" w:color="F58025"/>
      </w:tblBorders>
    </w:tblPr>
    <w:tblStylePr w:type="firstRow">
      <w:pPr>
        <w:spacing w:before="0" w:after="0" w:line="240" w:lineRule="auto"/>
      </w:pPr>
      <w:rPr>
        <w:b/>
        <w:bCs/>
        <w:color w:val="FFFFFF"/>
      </w:rPr>
      <w:tblPr/>
      <w:tcPr>
        <w:shd w:val="clear" w:color="auto" w:fill="F58025"/>
      </w:tcPr>
    </w:tblStylePr>
    <w:tblStylePr w:type="lastRow">
      <w:pPr>
        <w:spacing w:before="0" w:after="0" w:line="240" w:lineRule="auto"/>
      </w:pPr>
      <w:rPr>
        <w:b/>
        <w:bCs/>
      </w:rPr>
      <w:tblPr/>
      <w:tcPr>
        <w:tcBorders>
          <w:top w:val="double" w:sz="6" w:space="0" w:color="F58025"/>
          <w:left w:val="single" w:sz="8" w:space="0" w:color="F58025"/>
          <w:bottom w:val="single" w:sz="8" w:space="0" w:color="F58025"/>
          <w:right w:val="single" w:sz="8" w:space="0" w:color="F58025"/>
        </w:tcBorders>
      </w:tcPr>
    </w:tblStylePr>
    <w:tblStylePr w:type="firstCol">
      <w:rPr>
        <w:b/>
        <w:bCs/>
      </w:rPr>
    </w:tblStylePr>
    <w:tblStylePr w:type="lastCol">
      <w:rPr>
        <w:b/>
        <w:bCs/>
      </w:rPr>
    </w:tblStylePr>
    <w:tblStylePr w:type="band1Vert">
      <w:tblPr/>
      <w:tcPr>
        <w:tcBorders>
          <w:top w:val="single" w:sz="8" w:space="0" w:color="F58025"/>
          <w:left w:val="single" w:sz="8" w:space="0" w:color="F58025"/>
          <w:bottom w:val="single" w:sz="8" w:space="0" w:color="F58025"/>
          <w:right w:val="single" w:sz="8" w:space="0" w:color="F58025"/>
        </w:tcBorders>
      </w:tcPr>
    </w:tblStylePr>
    <w:tblStylePr w:type="band1Horz">
      <w:tblPr/>
      <w:tcPr>
        <w:tcBorders>
          <w:top w:val="single" w:sz="8" w:space="0" w:color="F58025"/>
          <w:left w:val="single" w:sz="8" w:space="0" w:color="F58025"/>
          <w:bottom w:val="single" w:sz="8" w:space="0" w:color="F58025"/>
          <w:right w:val="single" w:sz="8" w:space="0" w:color="F58025"/>
        </w:tcBorders>
      </w:tcPr>
    </w:tblStylePr>
  </w:style>
  <w:style w:type="paragraph" w:styleId="BodyTextIndent">
    <w:name w:val="Body Text Indent"/>
    <w:basedOn w:val="Normal"/>
    <w:link w:val="BodyTextIndentChar"/>
    <w:rsid w:val="009B1BEC"/>
    <w:pPr>
      <w:spacing w:after="0" w:line="240" w:lineRule="auto"/>
      <w:ind w:left="709" w:hanging="709"/>
      <w:jc w:val="both"/>
    </w:pPr>
    <w:rPr>
      <w:rFonts w:ascii="Times New Roman" w:eastAsia="Times New Roman" w:hAnsi="Times New Roman" w:cs="Times New Roman"/>
      <w:color w:val="auto"/>
      <w:sz w:val="22"/>
      <w:szCs w:val="20"/>
      <w:lang w:val="x-none"/>
    </w:rPr>
  </w:style>
  <w:style w:type="character" w:customStyle="1" w:styleId="BodyTextIndentChar">
    <w:name w:val="Body Text Indent Char"/>
    <w:basedOn w:val="DefaultParagraphFont"/>
    <w:link w:val="BodyTextIndent"/>
    <w:rsid w:val="009B1BEC"/>
    <w:rPr>
      <w:rFonts w:ascii="Times New Roman" w:eastAsia="Times New Roman" w:hAnsi="Times New Roman" w:cs="Times New Roman"/>
      <w:kern w:val="0"/>
      <w:szCs w:val="20"/>
      <w:lang w:val="x-none"/>
      <w14:ligatures w14:val="none"/>
    </w:rPr>
  </w:style>
  <w:style w:type="paragraph" w:customStyle="1" w:styleId="PubTitle">
    <w:name w:val="Pub Title"/>
    <w:basedOn w:val="Normal"/>
    <w:next w:val="Normal"/>
    <w:uiPriority w:val="5"/>
    <w:qFormat/>
    <w:rsid w:val="009B1BEC"/>
    <w:pPr>
      <w:spacing w:before="2040" w:after="120" w:line="276" w:lineRule="auto"/>
    </w:pPr>
    <w:rPr>
      <w:rFonts w:eastAsia="Calibri" w:cs="Arial"/>
      <w:b/>
      <w:color w:val="878800"/>
      <w:sz w:val="44"/>
      <w:szCs w:val="44"/>
    </w:rPr>
  </w:style>
  <w:style w:type="paragraph" w:customStyle="1" w:styleId="PubSubtitle">
    <w:name w:val="Pub Subtitle"/>
    <w:basedOn w:val="Normal"/>
    <w:next w:val="Normal"/>
    <w:uiPriority w:val="6"/>
    <w:qFormat/>
    <w:rsid w:val="009B1BEC"/>
    <w:pPr>
      <w:spacing w:after="120" w:line="276" w:lineRule="auto"/>
    </w:pPr>
    <w:rPr>
      <w:rFonts w:eastAsia="Calibri" w:cs="Arial"/>
      <w:b/>
      <w:color w:val="878800"/>
      <w:sz w:val="40"/>
      <w:szCs w:val="40"/>
    </w:rPr>
  </w:style>
  <w:style w:type="paragraph" w:customStyle="1" w:styleId="PubDate">
    <w:name w:val="Pub Date"/>
    <w:basedOn w:val="Normal"/>
    <w:next w:val="Normal"/>
    <w:uiPriority w:val="7"/>
    <w:qFormat/>
    <w:rsid w:val="009B1BEC"/>
    <w:pPr>
      <w:spacing w:before="240" w:after="120" w:line="276" w:lineRule="auto"/>
    </w:pPr>
    <w:rPr>
      <w:rFonts w:eastAsia="Calibri" w:cs="Times New Roman"/>
      <w:b/>
      <w:color w:val="878800"/>
      <w:sz w:val="32"/>
      <w:szCs w:val="22"/>
    </w:rPr>
  </w:style>
  <w:style w:type="character" w:customStyle="1" w:styleId="TableTextCharChar">
    <w:name w:val="Table Text Char Char"/>
    <w:link w:val="TableText"/>
    <w:rsid w:val="009B1BEC"/>
  </w:style>
  <w:style w:type="paragraph" w:customStyle="1" w:styleId="TableText">
    <w:name w:val="Table Text"/>
    <w:basedOn w:val="Normal"/>
    <w:link w:val="TableTextCharChar"/>
    <w:qFormat/>
    <w:rsid w:val="009B1BEC"/>
    <w:pPr>
      <w:spacing w:before="60" w:after="80" w:line="276" w:lineRule="auto"/>
    </w:pPr>
    <w:rPr>
      <w:rFonts w:asciiTheme="minorHAnsi" w:hAnsiTheme="minorHAnsi"/>
      <w:color w:val="auto"/>
      <w:kern w:val="2"/>
      <w:sz w:val="22"/>
      <w:szCs w:val="22"/>
      <w14:ligatures w14:val="standardContextual"/>
    </w:rPr>
  </w:style>
  <w:style w:type="character" w:customStyle="1" w:styleId="boldbodycopy">
    <w:name w:val="bold body copy"/>
    <w:basedOn w:val="DefaultParagraphFont"/>
    <w:rsid w:val="009B1BEC"/>
    <w:rPr>
      <w:rFonts w:ascii="Arial" w:hAnsi="Arial"/>
      <w:b/>
      <w:color w:val="000000"/>
      <w:sz w:val="22"/>
      <w:szCs w:val="22"/>
      <w:lang w:val="en-GB" w:eastAsia="en-US" w:bidi="ar-SA"/>
    </w:rPr>
  </w:style>
  <w:style w:type="character" w:styleId="Strong">
    <w:name w:val="Strong"/>
    <w:basedOn w:val="DefaultParagraphFont"/>
    <w:uiPriority w:val="22"/>
    <w:qFormat/>
    <w:rsid w:val="009B1BEC"/>
    <w:rPr>
      <w:b/>
      <w:bCs/>
    </w:rPr>
  </w:style>
  <w:style w:type="character" w:styleId="UnresolvedMention">
    <w:name w:val="Unresolved Mention"/>
    <w:basedOn w:val="DefaultParagraphFont"/>
    <w:uiPriority w:val="99"/>
    <w:semiHidden/>
    <w:unhideWhenUsed/>
    <w:rsid w:val="009B1BEC"/>
    <w:rPr>
      <w:color w:val="605E5C"/>
      <w:shd w:val="clear" w:color="auto" w:fill="E1DFDD"/>
    </w:rPr>
  </w:style>
  <w:style w:type="table" w:customStyle="1" w:styleId="GridTable2-Accent61">
    <w:name w:val="Grid Table 2 - Accent 61"/>
    <w:basedOn w:val="TableNormal"/>
    <w:next w:val="GridTable2-Accent6"/>
    <w:uiPriority w:val="47"/>
    <w:rsid w:val="009B1BEC"/>
    <w:pPr>
      <w:spacing w:after="0" w:line="240" w:lineRule="auto"/>
    </w:pPr>
    <w:rPr>
      <w:kern w:val="0"/>
      <w14:ligatures w14:val="none"/>
    </w:rPr>
    <w:tblPr>
      <w:tblStyleRowBandSize w:val="1"/>
      <w:tblStyleColBandSize w:val="1"/>
      <w:tblBorders>
        <w:top w:val="single" w:sz="2" w:space="0" w:color="51CBFF"/>
        <w:bottom w:val="single" w:sz="2" w:space="0" w:color="51CBFF"/>
        <w:insideH w:val="single" w:sz="2" w:space="0" w:color="51CBFF"/>
        <w:insideV w:val="single" w:sz="2" w:space="0" w:color="51CBFF"/>
      </w:tblBorders>
    </w:tblPr>
    <w:tblStylePr w:type="firstRow">
      <w:rPr>
        <w:b/>
        <w:bCs/>
      </w:rPr>
      <w:tblPr/>
      <w:tcPr>
        <w:tcBorders>
          <w:top w:val="nil"/>
          <w:bottom w:val="single" w:sz="12" w:space="0" w:color="51CBFF"/>
          <w:insideH w:val="nil"/>
          <w:insideV w:val="nil"/>
        </w:tcBorders>
        <w:shd w:val="clear" w:color="auto" w:fill="FFFFFF"/>
      </w:tcPr>
    </w:tblStylePr>
    <w:tblStylePr w:type="lastRow">
      <w:rPr>
        <w:b/>
        <w:bCs/>
      </w:rPr>
      <w:tblPr/>
      <w:tcPr>
        <w:tcBorders>
          <w:top w:val="double" w:sz="2" w:space="0" w:color="51CB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5EDFF"/>
      </w:tcPr>
    </w:tblStylePr>
    <w:tblStylePr w:type="band1Horz">
      <w:tblPr/>
      <w:tcPr>
        <w:shd w:val="clear" w:color="auto" w:fill="C5EDFF"/>
      </w:tcPr>
    </w:tblStylePr>
  </w:style>
  <w:style w:type="table" w:customStyle="1" w:styleId="TableGrid2">
    <w:name w:val="Table Grid2"/>
    <w:basedOn w:val="TableNormal"/>
    <w:next w:val="TableGrid"/>
    <w:uiPriority w:val="59"/>
    <w:rsid w:val="009B1BEC"/>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1BEC"/>
    <w:pPr>
      <w:spacing w:after="160"/>
    </w:pPr>
    <w:rPr>
      <w:rFonts w:ascii="Times New Roman" w:hAnsi="Times New Roman" w:cs="Times New Roman"/>
      <w:color w:val="auto"/>
    </w:rPr>
  </w:style>
  <w:style w:type="character" w:customStyle="1" w:styleId="Heading4Char1">
    <w:name w:val="Heading 4 Char1"/>
    <w:basedOn w:val="DefaultParagraphFont"/>
    <w:uiPriority w:val="9"/>
    <w:semiHidden/>
    <w:rsid w:val="009B1BEC"/>
    <w:rPr>
      <w:rFonts w:asciiTheme="majorHAnsi" w:eastAsiaTheme="majorEastAsia" w:hAnsiTheme="majorHAnsi" w:cstheme="majorBidi"/>
      <w:i/>
      <w:iCs/>
      <w:color w:val="0F4761" w:themeColor="accent1" w:themeShade="BF"/>
    </w:rPr>
  </w:style>
  <w:style w:type="character" w:customStyle="1" w:styleId="Heading5Char1">
    <w:name w:val="Heading 5 Char1"/>
    <w:basedOn w:val="DefaultParagraphFont"/>
    <w:uiPriority w:val="9"/>
    <w:semiHidden/>
    <w:rsid w:val="009B1BEC"/>
    <w:rPr>
      <w:rFonts w:asciiTheme="majorHAnsi" w:eastAsiaTheme="majorEastAsia" w:hAnsiTheme="majorHAnsi" w:cstheme="majorBidi"/>
      <w:color w:val="0F4761" w:themeColor="accent1" w:themeShade="BF"/>
    </w:rPr>
  </w:style>
  <w:style w:type="table" w:styleId="LightList-Accent1">
    <w:name w:val="Light List Accent 1"/>
    <w:basedOn w:val="TableNormal"/>
    <w:uiPriority w:val="61"/>
    <w:semiHidden/>
    <w:unhideWhenUsed/>
    <w:rsid w:val="009B1BEC"/>
    <w:pPr>
      <w:spacing w:after="0" w:line="240" w:lineRule="auto"/>
    </w:pPr>
    <w:rPr>
      <w:kern w:val="0"/>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475071">
      <w:bodyDiv w:val="1"/>
      <w:marLeft w:val="0"/>
      <w:marRight w:val="0"/>
      <w:marTop w:val="0"/>
      <w:marBottom w:val="0"/>
      <w:divBdr>
        <w:top w:val="none" w:sz="0" w:space="0" w:color="auto"/>
        <w:left w:val="none" w:sz="0" w:space="0" w:color="auto"/>
        <w:bottom w:val="none" w:sz="0" w:space="0" w:color="auto"/>
        <w:right w:val="none" w:sz="0" w:space="0" w:color="auto"/>
      </w:divBdr>
      <w:divsChild>
        <w:div w:id="1656102339">
          <w:marLeft w:val="0"/>
          <w:marRight w:val="0"/>
          <w:marTop w:val="0"/>
          <w:marBottom w:val="0"/>
          <w:divBdr>
            <w:top w:val="none" w:sz="0" w:space="0" w:color="auto"/>
            <w:left w:val="none" w:sz="0" w:space="0" w:color="auto"/>
            <w:bottom w:val="none" w:sz="0" w:space="0" w:color="auto"/>
            <w:right w:val="none" w:sz="0" w:space="0" w:color="auto"/>
          </w:divBdr>
        </w:div>
        <w:div w:id="999384489">
          <w:marLeft w:val="0"/>
          <w:marRight w:val="0"/>
          <w:marTop w:val="0"/>
          <w:marBottom w:val="0"/>
          <w:divBdr>
            <w:top w:val="none" w:sz="0" w:space="0" w:color="auto"/>
            <w:left w:val="none" w:sz="0" w:space="0" w:color="auto"/>
            <w:bottom w:val="none" w:sz="0" w:space="0" w:color="auto"/>
            <w:right w:val="none" w:sz="0" w:space="0" w:color="auto"/>
          </w:divBdr>
          <w:divsChild>
            <w:div w:id="2002926000">
              <w:marLeft w:val="-75"/>
              <w:marRight w:val="0"/>
              <w:marTop w:val="30"/>
              <w:marBottom w:val="30"/>
              <w:divBdr>
                <w:top w:val="none" w:sz="0" w:space="0" w:color="auto"/>
                <w:left w:val="none" w:sz="0" w:space="0" w:color="auto"/>
                <w:bottom w:val="none" w:sz="0" w:space="0" w:color="auto"/>
                <w:right w:val="none" w:sz="0" w:space="0" w:color="auto"/>
              </w:divBdr>
              <w:divsChild>
                <w:div w:id="1997563799">
                  <w:marLeft w:val="0"/>
                  <w:marRight w:val="0"/>
                  <w:marTop w:val="0"/>
                  <w:marBottom w:val="0"/>
                  <w:divBdr>
                    <w:top w:val="none" w:sz="0" w:space="0" w:color="auto"/>
                    <w:left w:val="none" w:sz="0" w:space="0" w:color="auto"/>
                    <w:bottom w:val="none" w:sz="0" w:space="0" w:color="auto"/>
                    <w:right w:val="none" w:sz="0" w:space="0" w:color="auto"/>
                  </w:divBdr>
                  <w:divsChild>
                    <w:div w:id="1131484321">
                      <w:marLeft w:val="0"/>
                      <w:marRight w:val="0"/>
                      <w:marTop w:val="0"/>
                      <w:marBottom w:val="0"/>
                      <w:divBdr>
                        <w:top w:val="none" w:sz="0" w:space="0" w:color="auto"/>
                        <w:left w:val="none" w:sz="0" w:space="0" w:color="auto"/>
                        <w:bottom w:val="none" w:sz="0" w:space="0" w:color="auto"/>
                        <w:right w:val="none" w:sz="0" w:space="0" w:color="auto"/>
                      </w:divBdr>
                    </w:div>
                  </w:divsChild>
                </w:div>
                <w:div w:id="2135368641">
                  <w:marLeft w:val="0"/>
                  <w:marRight w:val="0"/>
                  <w:marTop w:val="0"/>
                  <w:marBottom w:val="0"/>
                  <w:divBdr>
                    <w:top w:val="none" w:sz="0" w:space="0" w:color="auto"/>
                    <w:left w:val="none" w:sz="0" w:space="0" w:color="auto"/>
                    <w:bottom w:val="none" w:sz="0" w:space="0" w:color="auto"/>
                    <w:right w:val="none" w:sz="0" w:space="0" w:color="auto"/>
                  </w:divBdr>
                  <w:divsChild>
                    <w:div w:id="929697476">
                      <w:marLeft w:val="0"/>
                      <w:marRight w:val="0"/>
                      <w:marTop w:val="0"/>
                      <w:marBottom w:val="0"/>
                      <w:divBdr>
                        <w:top w:val="none" w:sz="0" w:space="0" w:color="auto"/>
                        <w:left w:val="none" w:sz="0" w:space="0" w:color="auto"/>
                        <w:bottom w:val="none" w:sz="0" w:space="0" w:color="auto"/>
                        <w:right w:val="none" w:sz="0" w:space="0" w:color="auto"/>
                      </w:divBdr>
                    </w:div>
                  </w:divsChild>
                </w:div>
                <w:div w:id="1043137653">
                  <w:marLeft w:val="0"/>
                  <w:marRight w:val="0"/>
                  <w:marTop w:val="0"/>
                  <w:marBottom w:val="0"/>
                  <w:divBdr>
                    <w:top w:val="none" w:sz="0" w:space="0" w:color="auto"/>
                    <w:left w:val="none" w:sz="0" w:space="0" w:color="auto"/>
                    <w:bottom w:val="none" w:sz="0" w:space="0" w:color="auto"/>
                    <w:right w:val="none" w:sz="0" w:space="0" w:color="auto"/>
                  </w:divBdr>
                  <w:divsChild>
                    <w:div w:id="768237569">
                      <w:marLeft w:val="0"/>
                      <w:marRight w:val="0"/>
                      <w:marTop w:val="0"/>
                      <w:marBottom w:val="0"/>
                      <w:divBdr>
                        <w:top w:val="none" w:sz="0" w:space="0" w:color="auto"/>
                        <w:left w:val="none" w:sz="0" w:space="0" w:color="auto"/>
                        <w:bottom w:val="none" w:sz="0" w:space="0" w:color="auto"/>
                        <w:right w:val="none" w:sz="0" w:space="0" w:color="auto"/>
                      </w:divBdr>
                    </w:div>
                  </w:divsChild>
                </w:div>
                <w:div w:id="953828393">
                  <w:marLeft w:val="0"/>
                  <w:marRight w:val="0"/>
                  <w:marTop w:val="0"/>
                  <w:marBottom w:val="0"/>
                  <w:divBdr>
                    <w:top w:val="none" w:sz="0" w:space="0" w:color="auto"/>
                    <w:left w:val="none" w:sz="0" w:space="0" w:color="auto"/>
                    <w:bottom w:val="none" w:sz="0" w:space="0" w:color="auto"/>
                    <w:right w:val="none" w:sz="0" w:space="0" w:color="auto"/>
                  </w:divBdr>
                  <w:divsChild>
                    <w:div w:id="197011026">
                      <w:marLeft w:val="0"/>
                      <w:marRight w:val="0"/>
                      <w:marTop w:val="0"/>
                      <w:marBottom w:val="0"/>
                      <w:divBdr>
                        <w:top w:val="none" w:sz="0" w:space="0" w:color="auto"/>
                        <w:left w:val="none" w:sz="0" w:space="0" w:color="auto"/>
                        <w:bottom w:val="none" w:sz="0" w:space="0" w:color="auto"/>
                        <w:right w:val="none" w:sz="0" w:space="0" w:color="auto"/>
                      </w:divBdr>
                    </w:div>
                  </w:divsChild>
                </w:div>
                <w:div w:id="494418205">
                  <w:marLeft w:val="0"/>
                  <w:marRight w:val="0"/>
                  <w:marTop w:val="0"/>
                  <w:marBottom w:val="0"/>
                  <w:divBdr>
                    <w:top w:val="none" w:sz="0" w:space="0" w:color="auto"/>
                    <w:left w:val="none" w:sz="0" w:space="0" w:color="auto"/>
                    <w:bottom w:val="none" w:sz="0" w:space="0" w:color="auto"/>
                    <w:right w:val="none" w:sz="0" w:space="0" w:color="auto"/>
                  </w:divBdr>
                  <w:divsChild>
                    <w:div w:id="23143110">
                      <w:marLeft w:val="0"/>
                      <w:marRight w:val="0"/>
                      <w:marTop w:val="0"/>
                      <w:marBottom w:val="0"/>
                      <w:divBdr>
                        <w:top w:val="none" w:sz="0" w:space="0" w:color="auto"/>
                        <w:left w:val="none" w:sz="0" w:space="0" w:color="auto"/>
                        <w:bottom w:val="none" w:sz="0" w:space="0" w:color="auto"/>
                        <w:right w:val="none" w:sz="0" w:space="0" w:color="auto"/>
                      </w:divBdr>
                    </w:div>
                  </w:divsChild>
                </w:div>
                <w:div w:id="1416509665">
                  <w:marLeft w:val="0"/>
                  <w:marRight w:val="0"/>
                  <w:marTop w:val="0"/>
                  <w:marBottom w:val="0"/>
                  <w:divBdr>
                    <w:top w:val="none" w:sz="0" w:space="0" w:color="auto"/>
                    <w:left w:val="none" w:sz="0" w:space="0" w:color="auto"/>
                    <w:bottom w:val="none" w:sz="0" w:space="0" w:color="auto"/>
                    <w:right w:val="none" w:sz="0" w:space="0" w:color="auto"/>
                  </w:divBdr>
                  <w:divsChild>
                    <w:div w:id="958755123">
                      <w:marLeft w:val="0"/>
                      <w:marRight w:val="0"/>
                      <w:marTop w:val="0"/>
                      <w:marBottom w:val="0"/>
                      <w:divBdr>
                        <w:top w:val="none" w:sz="0" w:space="0" w:color="auto"/>
                        <w:left w:val="none" w:sz="0" w:space="0" w:color="auto"/>
                        <w:bottom w:val="none" w:sz="0" w:space="0" w:color="auto"/>
                        <w:right w:val="none" w:sz="0" w:space="0" w:color="auto"/>
                      </w:divBdr>
                    </w:div>
                  </w:divsChild>
                </w:div>
                <w:div w:id="449474910">
                  <w:marLeft w:val="0"/>
                  <w:marRight w:val="0"/>
                  <w:marTop w:val="0"/>
                  <w:marBottom w:val="0"/>
                  <w:divBdr>
                    <w:top w:val="none" w:sz="0" w:space="0" w:color="auto"/>
                    <w:left w:val="none" w:sz="0" w:space="0" w:color="auto"/>
                    <w:bottom w:val="none" w:sz="0" w:space="0" w:color="auto"/>
                    <w:right w:val="none" w:sz="0" w:space="0" w:color="auto"/>
                  </w:divBdr>
                  <w:divsChild>
                    <w:div w:id="729964608">
                      <w:marLeft w:val="0"/>
                      <w:marRight w:val="0"/>
                      <w:marTop w:val="0"/>
                      <w:marBottom w:val="0"/>
                      <w:divBdr>
                        <w:top w:val="none" w:sz="0" w:space="0" w:color="auto"/>
                        <w:left w:val="none" w:sz="0" w:space="0" w:color="auto"/>
                        <w:bottom w:val="none" w:sz="0" w:space="0" w:color="auto"/>
                        <w:right w:val="none" w:sz="0" w:space="0" w:color="auto"/>
                      </w:divBdr>
                    </w:div>
                  </w:divsChild>
                </w:div>
                <w:div w:id="748771915">
                  <w:marLeft w:val="0"/>
                  <w:marRight w:val="0"/>
                  <w:marTop w:val="0"/>
                  <w:marBottom w:val="0"/>
                  <w:divBdr>
                    <w:top w:val="none" w:sz="0" w:space="0" w:color="auto"/>
                    <w:left w:val="none" w:sz="0" w:space="0" w:color="auto"/>
                    <w:bottom w:val="none" w:sz="0" w:space="0" w:color="auto"/>
                    <w:right w:val="none" w:sz="0" w:space="0" w:color="auto"/>
                  </w:divBdr>
                  <w:divsChild>
                    <w:div w:id="1370573547">
                      <w:marLeft w:val="0"/>
                      <w:marRight w:val="0"/>
                      <w:marTop w:val="0"/>
                      <w:marBottom w:val="0"/>
                      <w:divBdr>
                        <w:top w:val="none" w:sz="0" w:space="0" w:color="auto"/>
                        <w:left w:val="none" w:sz="0" w:space="0" w:color="auto"/>
                        <w:bottom w:val="none" w:sz="0" w:space="0" w:color="auto"/>
                        <w:right w:val="none" w:sz="0" w:space="0" w:color="auto"/>
                      </w:divBdr>
                    </w:div>
                  </w:divsChild>
                </w:div>
                <w:div w:id="1225020594">
                  <w:marLeft w:val="0"/>
                  <w:marRight w:val="0"/>
                  <w:marTop w:val="0"/>
                  <w:marBottom w:val="0"/>
                  <w:divBdr>
                    <w:top w:val="none" w:sz="0" w:space="0" w:color="auto"/>
                    <w:left w:val="none" w:sz="0" w:space="0" w:color="auto"/>
                    <w:bottom w:val="none" w:sz="0" w:space="0" w:color="auto"/>
                    <w:right w:val="none" w:sz="0" w:space="0" w:color="auto"/>
                  </w:divBdr>
                  <w:divsChild>
                    <w:div w:id="516966847">
                      <w:marLeft w:val="0"/>
                      <w:marRight w:val="0"/>
                      <w:marTop w:val="0"/>
                      <w:marBottom w:val="0"/>
                      <w:divBdr>
                        <w:top w:val="none" w:sz="0" w:space="0" w:color="auto"/>
                        <w:left w:val="none" w:sz="0" w:space="0" w:color="auto"/>
                        <w:bottom w:val="none" w:sz="0" w:space="0" w:color="auto"/>
                        <w:right w:val="none" w:sz="0" w:space="0" w:color="auto"/>
                      </w:divBdr>
                    </w:div>
                  </w:divsChild>
                </w:div>
                <w:div w:id="1273589316">
                  <w:marLeft w:val="0"/>
                  <w:marRight w:val="0"/>
                  <w:marTop w:val="0"/>
                  <w:marBottom w:val="0"/>
                  <w:divBdr>
                    <w:top w:val="none" w:sz="0" w:space="0" w:color="auto"/>
                    <w:left w:val="none" w:sz="0" w:space="0" w:color="auto"/>
                    <w:bottom w:val="none" w:sz="0" w:space="0" w:color="auto"/>
                    <w:right w:val="none" w:sz="0" w:space="0" w:color="auto"/>
                  </w:divBdr>
                  <w:divsChild>
                    <w:div w:id="1189176409">
                      <w:marLeft w:val="0"/>
                      <w:marRight w:val="0"/>
                      <w:marTop w:val="0"/>
                      <w:marBottom w:val="0"/>
                      <w:divBdr>
                        <w:top w:val="none" w:sz="0" w:space="0" w:color="auto"/>
                        <w:left w:val="none" w:sz="0" w:space="0" w:color="auto"/>
                        <w:bottom w:val="none" w:sz="0" w:space="0" w:color="auto"/>
                        <w:right w:val="none" w:sz="0" w:space="0" w:color="auto"/>
                      </w:divBdr>
                    </w:div>
                  </w:divsChild>
                </w:div>
                <w:div w:id="342905633">
                  <w:marLeft w:val="0"/>
                  <w:marRight w:val="0"/>
                  <w:marTop w:val="0"/>
                  <w:marBottom w:val="0"/>
                  <w:divBdr>
                    <w:top w:val="none" w:sz="0" w:space="0" w:color="auto"/>
                    <w:left w:val="none" w:sz="0" w:space="0" w:color="auto"/>
                    <w:bottom w:val="none" w:sz="0" w:space="0" w:color="auto"/>
                    <w:right w:val="none" w:sz="0" w:space="0" w:color="auto"/>
                  </w:divBdr>
                  <w:divsChild>
                    <w:div w:id="1572503434">
                      <w:marLeft w:val="0"/>
                      <w:marRight w:val="0"/>
                      <w:marTop w:val="0"/>
                      <w:marBottom w:val="0"/>
                      <w:divBdr>
                        <w:top w:val="none" w:sz="0" w:space="0" w:color="auto"/>
                        <w:left w:val="none" w:sz="0" w:space="0" w:color="auto"/>
                        <w:bottom w:val="none" w:sz="0" w:space="0" w:color="auto"/>
                        <w:right w:val="none" w:sz="0" w:space="0" w:color="auto"/>
                      </w:divBdr>
                    </w:div>
                    <w:div w:id="272177708">
                      <w:marLeft w:val="0"/>
                      <w:marRight w:val="0"/>
                      <w:marTop w:val="0"/>
                      <w:marBottom w:val="0"/>
                      <w:divBdr>
                        <w:top w:val="none" w:sz="0" w:space="0" w:color="auto"/>
                        <w:left w:val="none" w:sz="0" w:space="0" w:color="auto"/>
                        <w:bottom w:val="none" w:sz="0" w:space="0" w:color="auto"/>
                        <w:right w:val="none" w:sz="0" w:space="0" w:color="auto"/>
                      </w:divBdr>
                    </w:div>
                  </w:divsChild>
                </w:div>
                <w:div w:id="202983734">
                  <w:marLeft w:val="0"/>
                  <w:marRight w:val="0"/>
                  <w:marTop w:val="0"/>
                  <w:marBottom w:val="0"/>
                  <w:divBdr>
                    <w:top w:val="none" w:sz="0" w:space="0" w:color="auto"/>
                    <w:left w:val="none" w:sz="0" w:space="0" w:color="auto"/>
                    <w:bottom w:val="none" w:sz="0" w:space="0" w:color="auto"/>
                    <w:right w:val="none" w:sz="0" w:space="0" w:color="auto"/>
                  </w:divBdr>
                  <w:divsChild>
                    <w:div w:id="1220432422">
                      <w:marLeft w:val="0"/>
                      <w:marRight w:val="0"/>
                      <w:marTop w:val="0"/>
                      <w:marBottom w:val="0"/>
                      <w:divBdr>
                        <w:top w:val="none" w:sz="0" w:space="0" w:color="auto"/>
                        <w:left w:val="none" w:sz="0" w:space="0" w:color="auto"/>
                        <w:bottom w:val="none" w:sz="0" w:space="0" w:color="auto"/>
                        <w:right w:val="none" w:sz="0" w:space="0" w:color="auto"/>
                      </w:divBdr>
                    </w:div>
                  </w:divsChild>
                </w:div>
                <w:div w:id="832063555">
                  <w:marLeft w:val="0"/>
                  <w:marRight w:val="0"/>
                  <w:marTop w:val="0"/>
                  <w:marBottom w:val="0"/>
                  <w:divBdr>
                    <w:top w:val="none" w:sz="0" w:space="0" w:color="auto"/>
                    <w:left w:val="none" w:sz="0" w:space="0" w:color="auto"/>
                    <w:bottom w:val="none" w:sz="0" w:space="0" w:color="auto"/>
                    <w:right w:val="none" w:sz="0" w:space="0" w:color="auto"/>
                  </w:divBdr>
                  <w:divsChild>
                    <w:div w:id="786316280">
                      <w:marLeft w:val="0"/>
                      <w:marRight w:val="0"/>
                      <w:marTop w:val="0"/>
                      <w:marBottom w:val="0"/>
                      <w:divBdr>
                        <w:top w:val="none" w:sz="0" w:space="0" w:color="auto"/>
                        <w:left w:val="none" w:sz="0" w:space="0" w:color="auto"/>
                        <w:bottom w:val="none" w:sz="0" w:space="0" w:color="auto"/>
                        <w:right w:val="none" w:sz="0" w:space="0" w:color="auto"/>
                      </w:divBdr>
                    </w:div>
                  </w:divsChild>
                </w:div>
                <w:div w:id="553586537">
                  <w:marLeft w:val="0"/>
                  <w:marRight w:val="0"/>
                  <w:marTop w:val="0"/>
                  <w:marBottom w:val="0"/>
                  <w:divBdr>
                    <w:top w:val="none" w:sz="0" w:space="0" w:color="auto"/>
                    <w:left w:val="none" w:sz="0" w:space="0" w:color="auto"/>
                    <w:bottom w:val="none" w:sz="0" w:space="0" w:color="auto"/>
                    <w:right w:val="none" w:sz="0" w:space="0" w:color="auto"/>
                  </w:divBdr>
                  <w:divsChild>
                    <w:div w:id="1097798465">
                      <w:marLeft w:val="0"/>
                      <w:marRight w:val="0"/>
                      <w:marTop w:val="0"/>
                      <w:marBottom w:val="0"/>
                      <w:divBdr>
                        <w:top w:val="none" w:sz="0" w:space="0" w:color="auto"/>
                        <w:left w:val="none" w:sz="0" w:space="0" w:color="auto"/>
                        <w:bottom w:val="none" w:sz="0" w:space="0" w:color="auto"/>
                        <w:right w:val="none" w:sz="0" w:space="0" w:color="auto"/>
                      </w:divBdr>
                    </w:div>
                  </w:divsChild>
                </w:div>
                <w:div w:id="1530798396">
                  <w:marLeft w:val="0"/>
                  <w:marRight w:val="0"/>
                  <w:marTop w:val="0"/>
                  <w:marBottom w:val="0"/>
                  <w:divBdr>
                    <w:top w:val="none" w:sz="0" w:space="0" w:color="auto"/>
                    <w:left w:val="none" w:sz="0" w:space="0" w:color="auto"/>
                    <w:bottom w:val="none" w:sz="0" w:space="0" w:color="auto"/>
                    <w:right w:val="none" w:sz="0" w:space="0" w:color="auto"/>
                  </w:divBdr>
                  <w:divsChild>
                    <w:div w:id="1045177175">
                      <w:marLeft w:val="0"/>
                      <w:marRight w:val="0"/>
                      <w:marTop w:val="0"/>
                      <w:marBottom w:val="0"/>
                      <w:divBdr>
                        <w:top w:val="none" w:sz="0" w:space="0" w:color="auto"/>
                        <w:left w:val="none" w:sz="0" w:space="0" w:color="auto"/>
                        <w:bottom w:val="none" w:sz="0" w:space="0" w:color="auto"/>
                        <w:right w:val="none" w:sz="0" w:space="0" w:color="auto"/>
                      </w:divBdr>
                    </w:div>
                  </w:divsChild>
                </w:div>
                <w:div w:id="72974175">
                  <w:marLeft w:val="0"/>
                  <w:marRight w:val="0"/>
                  <w:marTop w:val="0"/>
                  <w:marBottom w:val="0"/>
                  <w:divBdr>
                    <w:top w:val="none" w:sz="0" w:space="0" w:color="auto"/>
                    <w:left w:val="none" w:sz="0" w:space="0" w:color="auto"/>
                    <w:bottom w:val="none" w:sz="0" w:space="0" w:color="auto"/>
                    <w:right w:val="none" w:sz="0" w:space="0" w:color="auto"/>
                  </w:divBdr>
                  <w:divsChild>
                    <w:div w:id="163277301">
                      <w:marLeft w:val="0"/>
                      <w:marRight w:val="0"/>
                      <w:marTop w:val="0"/>
                      <w:marBottom w:val="0"/>
                      <w:divBdr>
                        <w:top w:val="none" w:sz="0" w:space="0" w:color="auto"/>
                        <w:left w:val="none" w:sz="0" w:space="0" w:color="auto"/>
                        <w:bottom w:val="none" w:sz="0" w:space="0" w:color="auto"/>
                        <w:right w:val="none" w:sz="0" w:space="0" w:color="auto"/>
                      </w:divBdr>
                    </w:div>
                  </w:divsChild>
                </w:div>
                <w:div w:id="507642849">
                  <w:marLeft w:val="0"/>
                  <w:marRight w:val="0"/>
                  <w:marTop w:val="0"/>
                  <w:marBottom w:val="0"/>
                  <w:divBdr>
                    <w:top w:val="none" w:sz="0" w:space="0" w:color="auto"/>
                    <w:left w:val="none" w:sz="0" w:space="0" w:color="auto"/>
                    <w:bottom w:val="none" w:sz="0" w:space="0" w:color="auto"/>
                    <w:right w:val="none" w:sz="0" w:space="0" w:color="auto"/>
                  </w:divBdr>
                  <w:divsChild>
                    <w:div w:id="234779974">
                      <w:marLeft w:val="0"/>
                      <w:marRight w:val="0"/>
                      <w:marTop w:val="0"/>
                      <w:marBottom w:val="0"/>
                      <w:divBdr>
                        <w:top w:val="none" w:sz="0" w:space="0" w:color="auto"/>
                        <w:left w:val="none" w:sz="0" w:space="0" w:color="auto"/>
                        <w:bottom w:val="none" w:sz="0" w:space="0" w:color="auto"/>
                        <w:right w:val="none" w:sz="0" w:space="0" w:color="auto"/>
                      </w:divBdr>
                    </w:div>
                  </w:divsChild>
                </w:div>
                <w:div w:id="939605828">
                  <w:marLeft w:val="0"/>
                  <w:marRight w:val="0"/>
                  <w:marTop w:val="0"/>
                  <w:marBottom w:val="0"/>
                  <w:divBdr>
                    <w:top w:val="none" w:sz="0" w:space="0" w:color="auto"/>
                    <w:left w:val="none" w:sz="0" w:space="0" w:color="auto"/>
                    <w:bottom w:val="none" w:sz="0" w:space="0" w:color="auto"/>
                    <w:right w:val="none" w:sz="0" w:space="0" w:color="auto"/>
                  </w:divBdr>
                  <w:divsChild>
                    <w:div w:id="1426078425">
                      <w:marLeft w:val="0"/>
                      <w:marRight w:val="0"/>
                      <w:marTop w:val="0"/>
                      <w:marBottom w:val="0"/>
                      <w:divBdr>
                        <w:top w:val="none" w:sz="0" w:space="0" w:color="auto"/>
                        <w:left w:val="none" w:sz="0" w:space="0" w:color="auto"/>
                        <w:bottom w:val="none" w:sz="0" w:space="0" w:color="auto"/>
                        <w:right w:val="none" w:sz="0" w:space="0" w:color="auto"/>
                      </w:divBdr>
                    </w:div>
                  </w:divsChild>
                </w:div>
                <w:div w:id="162547223">
                  <w:marLeft w:val="0"/>
                  <w:marRight w:val="0"/>
                  <w:marTop w:val="0"/>
                  <w:marBottom w:val="0"/>
                  <w:divBdr>
                    <w:top w:val="none" w:sz="0" w:space="0" w:color="auto"/>
                    <w:left w:val="none" w:sz="0" w:space="0" w:color="auto"/>
                    <w:bottom w:val="none" w:sz="0" w:space="0" w:color="auto"/>
                    <w:right w:val="none" w:sz="0" w:space="0" w:color="auto"/>
                  </w:divBdr>
                  <w:divsChild>
                    <w:div w:id="559291090">
                      <w:marLeft w:val="0"/>
                      <w:marRight w:val="0"/>
                      <w:marTop w:val="0"/>
                      <w:marBottom w:val="0"/>
                      <w:divBdr>
                        <w:top w:val="none" w:sz="0" w:space="0" w:color="auto"/>
                        <w:left w:val="none" w:sz="0" w:space="0" w:color="auto"/>
                        <w:bottom w:val="none" w:sz="0" w:space="0" w:color="auto"/>
                        <w:right w:val="none" w:sz="0" w:space="0" w:color="auto"/>
                      </w:divBdr>
                    </w:div>
                  </w:divsChild>
                </w:div>
                <w:div w:id="1760906603">
                  <w:marLeft w:val="0"/>
                  <w:marRight w:val="0"/>
                  <w:marTop w:val="0"/>
                  <w:marBottom w:val="0"/>
                  <w:divBdr>
                    <w:top w:val="none" w:sz="0" w:space="0" w:color="auto"/>
                    <w:left w:val="none" w:sz="0" w:space="0" w:color="auto"/>
                    <w:bottom w:val="none" w:sz="0" w:space="0" w:color="auto"/>
                    <w:right w:val="none" w:sz="0" w:space="0" w:color="auto"/>
                  </w:divBdr>
                  <w:divsChild>
                    <w:div w:id="39132495">
                      <w:marLeft w:val="0"/>
                      <w:marRight w:val="0"/>
                      <w:marTop w:val="0"/>
                      <w:marBottom w:val="0"/>
                      <w:divBdr>
                        <w:top w:val="none" w:sz="0" w:space="0" w:color="auto"/>
                        <w:left w:val="none" w:sz="0" w:space="0" w:color="auto"/>
                        <w:bottom w:val="none" w:sz="0" w:space="0" w:color="auto"/>
                        <w:right w:val="none" w:sz="0" w:space="0" w:color="auto"/>
                      </w:divBdr>
                    </w:div>
                  </w:divsChild>
                </w:div>
                <w:div w:id="828255321">
                  <w:marLeft w:val="0"/>
                  <w:marRight w:val="0"/>
                  <w:marTop w:val="0"/>
                  <w:marBottom w:val="0"/>
                  <w:divBdr>
                    <w:top w:val="none" w:sz="0" w:space="0" w:color="auto"/>
                    <w:left w:val="none" w:sz="0" w:space="0" w:color="auto"/>
                    <w:bottom w:val="none" w:sz="0" w:space="0" w:color="auto"/>
                    <w:right w:val="none" w:sz="0" w:space="0" w:color="auto"/>
                  </w:divBdr>
                  <w:divsChild>
                    <w:div w:id="276445820">
                      <w:marLeft w:val="0"/>
                      <w:marRight w:val="0"/>
                      <w:marTop w:val="0"/>
                      <w:marBottom w:val="0"/>
                      <w:divBdr>
                        <w:top w:val="none" w:sz="0" w:space="0" w:color="auto"/>
                        <w:left w:val="none" w:sz="0" w:space="0" w:color="auto"/>
                        <w:bottom w:val="none" w:sz="0" w:space="0" w:color="auto"/>
                        <w:right w:val="none" w:sz="0" w:space="0" w:color="auto"/>
                      </w:divBdr>
                    </w:div>
                  </w:divsChild>
                </w:div>
                <w:div w:id="949816881">
                  <w:marLeft w:val="0"/>
                  <w:marRight w:val="0"/>
                  <w:marTop w:val="0"/>
                  <w:marBottom w:val="0"/>
                  <w:divBdr>
                    <w:top w:val="none" w:sz="0" w:space="0" w:color="auto"/>
                    <w:left w:val="none" w:sz="0" w:space="0" w:color="auto"/>
                    <w:bottom w:val="none" w:sz="0" w:space="0" w:color="auto"/>
                    <w:right w:val="none" w:sz="0" w:space="0" w:color="auto"/>
                  </w:divBdr>
                  <w:divsChild>
                    <w:div w:id="1818721061">
                      <w:marLeft w:val="0"/>
                      <w:marRight w:val="0"/>
                      <w:marTop w:val="0"/>
                      <w:marBottom w:val="0"/>
                      <w:divBdr>
                        <w:top w:val="none" w:sz="0" w:space="0" w:color="auto"/>
                        <w:left w:val="none" w:sz="0" w:space="0" w:color="auto"/>
                        <w:bottom w:val="none" w:sz="0" w:space="0" w:color="auto"/>
                        <w:right w:val="none" w:sz="0" w:space="0" w:color="auto"/>
                      </w:divBdr>
                    </w:div>
                    <w:div w:id="1574393908">
                      <w:marLeft w:val="0"/>
                      <w:marRight w:val="0"/>
                      <w:marTop w:val="0"/>
                      <w:marBottom w:val="0"/>
                      <w:divBdr>
                        <w:top w:val="none" w:sz="0" w:space="0" w:color="auto"/>
                        <w:left w:val="none" w:sz="0" w:space="0" w:color="auto"/>
                        <w:bottom w:val="none" w:sz="0" w:space="0" w:color="auto"/>
                        <w:right w:val="none" w:sz="0" w:space="0" w:color="auto"/>
                      </w:divBdr>
                    </w:div>
                    <w:div w:id="1549999505">
                      <w:marLeft w:val="0"/>
                      <w:marRight w:val="0"/>
                      <w:marTop w:val="0"/>
                      <w:marBottom w:val="0"/>
                      <w:divBdr>
                        <w:top w:val="none" w:sz="0" w:space="0" w:color="auto"/>
                        <w:left w:val="none" w:sz="0" w:space="0" w:color="auto"/>
                        <w:bottom w:val="none" w:sz="0" w:space="0" w:color="auto"/>
                        <w:right w:val="none" w:sz="0" w:space="0" w:color="auto"/>
                      </w:divBdr>
                    </w:div>
                    <w:div w:id="1125805042">
                      <w:marLeft w:val="0"/>
                      <w:marRight w:val="0"/>
                      <w:marTop w:val="0"/>
                      <w:marBottom w:val="0"/>
                      <w:divBdr>
                        <w:top w:val="none" w:sz="0" w:space="0" w:color="auto"/>
                        <w:left w:val="none" w:sz="0" w:space="0" w:color="auto"/>
                        <w:bottom w:val="none" w:sz="0" w:space="0" w:color="auto"/>
                        <w:right w:val="none" w:sz="0" w:space="0" w:color="auto"/>
                      </w:divBdr>
                    </w:div>
                    <w:div w:id="1296838147">
                      <w:marLeft w:val="0"/>
                      <w:marRight w:val="0"/>
                      <w:marTop w:val="0"/>
                      <w:marBottom w:val="0"/>
                      <w:divBdr>
                        <w:top w:val="none" w:sz="0" w:space="0" w:color="auto"/>
                        <w:left w:val="none" w:sz="0" w:space="0" w:color="auto"/>
                        <w:bottom w:val="none" w:sz="0" w:space="0" w:color="auto"/>
                        <w:right w:val="none" w:sz="0" w:space="0" w:color="auto"/>
                      </w:divBdr>
                    </w:div>
                    <w:div w:id="312955110">
                      <w:marLeft w:val="0"/>
                      <w:marRight w:val="0"/>
                      <w:marTop w:val="0"/>
                      <w:marBottom w:val="0"/>
                      <w:divBdr>
                        <w:top w:val="none" w:sz="0" w:space="0" w:color="auto"/>
                        <w:left w:val="none" w:sz="0" w:space="0" w:color="auto"/>
                        <w:bottom w:val="none" w:sz="0" w:space="0" w:color="auto"/>
                        <w:right w:val="none" w:sz="0" w:space="0" w:color="auto"/>
                      </w:divBdr>
                    </w:div>
                    <w:div w:id="921447398">
                      <w:marLeft w:val="0"/>
                      <w:marRight w:val="0"/>
                      <w:marTop w:val="0"/>
                      <w:marBottom w:val="0"/>
                      <w:divBdr>
                        <w:top w:val="none" w:sz="0" w:space="0" w:color="auto"/>
                        <w:left w:val="none" w:sz="0" w:space="0" w:color="auto"/>
                        <w:bottom w:val="none" w:sz="0" w:space="0" w:color="auto"/>
                        <w:right w:val="none" w:sz="0" w:space="0" w:color="auto"/>
                      </w:divBdr>
                    </w:div>
                    <w:div w:id="678655891">
                      <w:marLeft w:val="0"/>
                      <w:marRight w:val="0"/>
                      <w:marTop w:val="0"/>
                      <w:marBottom w:val="0"/>
                      <w:divBdr>
                        <w:top w:val="none" w:sz="0" w:space="0" w:color="auto"/>
                        <w:left w:val="none" w:sz="0" w:space="0" w:color="auto"/>
                        <w:bottom w:val="none" w:sz="0" w:space="0" w:color="auto"/>
                        <w:right w:val="none" w:sz="0" w:space="0" w:color="auto"/>
                      </w:divBdr>
                    </w:div>
                    <w:div w:id="1556619224">
                      <w:marLeft w:val="0"/>
                      <w:marRight w:val="0"/>
                      <w:marTop w:val="0"/>
                      <w:marBottom w:val="0"/>
                      <w:divBdr>
                        <w:top w:val="none" w:sz="0" w:space="0" w:color="auto"/>
                        <w:left w:val="none" w:sz="0" w:space="0" w:color="auto"/>
                        <w:bottom w:val="none" w:sz="0" w:space="0" w:color="auto"/>
                        <w:right w:val="none" w:sz="0" w:space="0" w:color="auto"/>
                      </w:divBdr>
                    </w:div>
                    <w:div w:id="718358464">
                      <w:marLeft w:val="0"/>
                      <w:marRight w:val="0"/>
                      <w:marTop w:val="0"/>
                      <w:marBottom w:val="0"/>
                      <w:divBdr>
                        <w:top w:val="none" w:sz="0" w:space="0" w:color="auto"/>
                        <w:left w:val="none" w:sz="0" w:space="0" w:color="auto"/>
                        <w:bottom w:val="none" w:sz="0" w:space="0" w:color="auto"/>
                        <w:right w:val="none" w:sz="0" w:space="0" w:color="auto"/>
                      </w:divBdr>
                    </w:div>
                  </w:divsChild>
                </w:div>
                <w:div w:id="699473455">
                  <w:marLeft w:val="0"/>
                  <w:marRight w:val="0"/>
                  <w:marTop w:val="0"/>
                  <w:marBottom w:val="0"/>
                  <w:divBdr>
                    <w:top w:val="none" w:sz="0" w:space="0" w:color="auto"/>
                    <w:left w:val="none" w:sz="0" w:space="0" w:color="auto"/>
                    <w:bottom w:val="none" w:sz="0" w:space="0" w:color="auto"/>
                    <w:right w:val="none" w:sz="0" w:space="0" w:color="auto"/>
                  </w:divBdr>
                  <w:divsChild>
                    <w:div w:id="31810858">
                      <w:marLeft w:val="0"/>
                      <w:marRight w:val="0"/>
                      <w:marTop w:val="0"/>
                      <w:marBottom w:val="0"/>
                      <w:divBdr>
                        <w:top w:val="none" w:sz="0" w:space="0" w:color="auto"/>
                        <w:left w:val="none" w:sz="0" w:space="0" w:color="auto"/>
                        <w:bottom w:val="none" w:sz="0" w:space="0" w:color="auto"/>
                        <w:right w:val="none" w:sz="0" w:space="0" w:color="auto"/>
                      </w:divBdr>
                    </w:div>
                  </w:divsChild>
                </w:div>
                <w:div w:id="212425748">
                  <w:marLeft w:val="0"/>
                  <w:marRight w:val="0"/>
                  <w:marTop w:val="0"/>
                  <w:marBottom w:val="0"/>
                  <w:divBdr>
                    <w:top w:val="none" w:sz="0" w:space="0" w:color="auto"/>
                    <w:left w:val="none" w:sz="0" w:space="0" w:color="auto"/>
                    <w:bottom w:val="none" w:sz="0" w:space="0" w:color="auto"/>
                    <w:right w:val="none" w:sz="0" w:space="0" w:color="auto"/>
                  </w:divBdr>
                  <w:divsChild>
                    <w:div w:id="573397950">
                      <w:marLeft w:val="0"/>
                      <w:marRight w:val="0"/>
                      <w:marTop w:val="0"/>
                      <w:marBottom w:val="0"/>
                      <w:divBdr>
                        <w:top w:val="none" w:sz="0" w:space="0" w:color="auto"/>
                        <w:left w:val="none" w:sz="0" w:space="0" w:color="auto"/>
                        <w:bottom w:val="none" w:sz="0" w:space="0" w:color="auto"/>
                        <w:right w:val="none" w:sz="0" w:space="0" w:color="auto"/>
                      </w:divBdr>
                    </w:div>
                    <w:div w:id="1371799864">
                      <w:marLeft w:val="0"/>
                      <w:marRight w:val="0"/>
                      <w:marTop w:val="0"/>
                      <w:marBottom w:val="0"/>
                      <w:divBdr>
                        <w:top w:val="none" w:sz="0" w:space="0" w:color="auto"/>
                        <w:left w:val="none" w:sz="0" w:space="0" w:color="auto"/>
                        <w:bottom w:val="none" w:sz="0" w:space="0" w:color="auto"/>
                        <w:right w:val="none" w:sz="0" w:space="0" w:color="auto"/>
                      </w:divBdr>
                    </w:div>
                    <w:div w:id="1488860135">
                      <w:marLeft w:val="0"/>
                      <w:marRight w:val="0"/>
                      <w:marTop w:val="0"/>
                      <w:marBottom w:val="0"/>
                      <w:divBdr>
                        <w:top w:val="none" w:sz="0" w:space="0" w:color="auto"/>
                        <w:left w:val="none" w:sz="0" w:space="0" w:color="auto"/>
                        <w:bottom w:val="none" w:sz="0" w:space="0" w:color="auto"/>
                        <w:right w:val="none" w:sz="0" w:space="0" w:color="auto"/>
                      </w:divBdr>
                    </w:div>
                    <w:div w:id="799153941">
                      <w:marLeft w:val="0"/>
                      <w:marRight w:val="0"/>
                      <w:marTop w:val="0"/>
                      <w:marBottom w:val="0"/>
                      <w:divBdr>
                        <w:top w:val="none" w:sz="0" w:space="0" w:color="auto"/>
                        <w:left w:val="none" w:sz="0" w:space="0" w:color="auto"/>
                        <w:bottom w:val="none" w:sz="0" w:space="0" w:color="auto"/>
                        <w:right w:val="none" w:sz="0" w:space="0" w:color="auto"/>
                      </w:divBdr>
                    </w:div>
                    <w:div w:id="1856916227">
                      <w:marLeft w:val="0"/>
                      <w:marRight w:val="0"/>
                      <w:marTop w:val="0"/>
                      <w:marBottom w:val="0"/>
                      <w:divBdr>
                        <w:top w:val="none" w:sz="0" w:space="0" w:color="auto"/>
                        <w:left w:val="none" w:sz="0" w:space="0" w:color="auto"/>
                        <w:bottom w:val="none" w:sz="0" w:space="0" w:color="auto"/>
                        <w:right w:val="none" w:sz="0" w:space="0" w:color="auto"/>
                      </w:divBdr>
                    </w:div>
                    <w:div w:id="1419862570">
                      <w:marLeft w:val="0"/>
                      <w:marRight w:val="0"/>
                      <w:marTop w:val="0"/>
                      <w:marBottom w:val="0"/>
                      <w:divBdr>
                        <w:top w:val="none" w:sz="0" w:space="0" w:color="auto"/>
                        <w:left w:val="none" w:sz="0" w:space="0" w:color="auto"/>
                        <w:bottom w:val="none" w:sz="0" w:space="0" w:color="auto"/>
                        <w:right w:val="none" w:sz="0" w:space="0" w:color="auto"/>
                      </w:divBdr>
                    </w:div>
                  </w:divsChild>
                </w:div>
                <w:div w:id="1180044647">
                  <w:marLeft w:val="0"/>
                  <w:marRight w:val="0"/>
                  <w:marTop w:val="0"/>
                  <w:marBottom w:val="0"/>
                  <w:divBdr>
                    <w:top w:val="none" w:sz="0" w:space="0" w:color="auto"/>
                    <w:left w:val="none" w:sz="0" w:space="0" w:color="auto"/>
                    <w:bottom w:val="none" w:sz="0" w:space="0" w:color="auto"/>
                    <w:right w:val="none" w:sz="0" w:space="0" w:color="auto"/>
                  </w:divBdr>
                  <w:divsChild>
                    <w:div w:id="88165353">
                      <w:marLeft w:val="0"/>
                      <w:marRight w:val="0"/>
                      <w:marTop w:val="0"/>
                      <w:marBottom w:val="0"/>
                      <w:divBdr>
                        <w:top w:val="none" w:sz="0" w:space="0" w:color="auto"/>
                        <w:left w:val="none" w:sz="0" w:space="0" w:color="auto"/>
                        <w:bottom w:val="none" w:sz="0" w:space="0" w:color="auto"/>
                        <w:right w:val="none" w:sz="0" w:space="0" w:color="auto"/>
                      </w:divBdr>
                    </w:div>
                  </w:divsChild>
                </w:div>
                <w:div w:id="140388885">
                  <w:marLeft w:val="0"/>
                  <w:marRight w:val="0"/>
                  <w:marTop w:val="0"/>
                  <w:marBottom w:val="0"/>
                  <w:divBdr>
                    <w:top w:val="none" w:sz="0" w:space="0" w:color="auto"/>
                    <w:left w:val="none" w:sz="0" w:space="0" w:color="auto"/>
                    <w:bottom w:val="none" w:sz="0" w:space="0" w:color="auto"/>
                    <w:right w:val="none" w:sz="0" w:space="0" w:color="auto"/>
                  </w:divBdr>
                  <w:divsChild>
                    <w:div w:id="781341772">
                      <w:marLeft w:val="0"/>
                      <w:marRight w:val="0"/>
                      <w:marTop w:val="0"/>
                      <w:marBottom w:val="0"/>
                      <w:divBdr>
                        <w:top w:val="none" w:sz="0" w:space="0" w:color="auto"/>
                        <w:left w:val="none" w:sz="0" w:space="0" w:color="auto"/>
                        <w:bottom w:val="none" w:sz="0" w:space="0" w:color="auto"/>
                        <w:right w:val="none" w:sz="0" w:space="0" w:color="auto"/>
                      </w:divBdr>
                    </w:div>
                  </w:divsChild>
                </w:div>
                <w:div w:id="1107039411">
                  <w:marLeft w:val="0"/>
                  <w:marRight w:val="0"/>
                  <w:marTop w:val="0"/>
                  <w:marBottom w:val="0"/>
                  <w:divBdr>
                    <w:top w:val="none" w:sz="0" w:space="0" w:color="auto"/>
                    <w:left w:val="none" w:sz="0" w:space="0" w:color="auto"/>
                    <w:bottom w:val="none" w:sz="0" w:space="0" w:color="auto"/>
                    <w:right w:val="none" w:sz="0" w:space="0" w:color="auto"/>
                  </w:divBdr>
                  <w:divsChild>
                    <w:div w:id="2143572402">
                      <w:marLeft w:val="0"/>
                      <w:marRight w:val="0"/>
                      <w:marTop w:val="0"/>
                      <w:marBottom w:val="0"/>
                      <w:divBdr>
                        <w:top w:val="none" w:sz="0" w:space="0" w:color="auto"/>
                        <w:left w:val="none" w:sz="0" w:space="0" w:color="auto"/>
                        <w:bottom w:val="none" w:sz="0" w:space="0" w:color="auto"/>
                        <w:right w:val="none" w:sz="0" w:space="0" w:color="auto"/>
                      </w:divBdr>
                    </w:div>
                  </w:divsChild>
                </w:div>
                <w:div w:id="549077217">
                  <w:marLeft w:val="0"/>
                  <w:marRight w:val="0"/>
                  <w:marTop w:val="0"/>
                  <w:marBottom w:val="0"/>
                  <w:divBdr>
                    <w:top w:val="none" w:sz="0" w:space="0" w:color="auto"/>
                    <w:left w:val="none" w:sz="0" w:space="0" w:color="auto"/>
                    <w:bottom w:val="none" w:sz="0" w:space="0" w:color="auto"/>
                    <w:right w:val="none" w:sz="0" w:space="0" w:color="auto"/>
                  </w:divBdr>
                  <w:divsChild>
                    <w:div w:id="375198208">
                      <w:marLeft w:val="0"/>
                      <w:marRight w:val="0"/>
                      <w:marTop w:val="0"/>
                      <w:marBottom w:val="0"/>
                      <w:divBdr>
                        <w:top w:val="none" w:sz="0" w:space="0" w:color="auto"/>
                        <w:left w:val="none" w:sz="0" w:space="0" w:color="auto"/>
                        <w:bottom w:val="none" w:sz="0" w:space="0" w:color="auto"/>
                        <w:right w:val="none" w:sz="0" w:space="0" w:color="auto"/>
                      </w:divBdr>
                    </w:div>
                  </w:divsChild>
                </w:div>
                <w:div w:id="288317949">
                  <w:marLeft w:val="0"/>
                  <w:marRight w:val="0"/>
                  <w:marTop w:val="0"/>
                  <w:marBottom w:val="0"/>
                  <w:divBdr>
                    <w:top w:val="none" w:sz="0" w:space="0" w:color="auto"/>
                    <w:left w:val="none" w:sz="0" w:space="0" w:color="auto"/>
                    <w:bottom w:val="none" w:sz="0" w:space="0" w:color="auto"/>
                    <w:right w:val="none" w:sz="0" w:space="0" w:color="auto"/>
                  </w:divBdr>
                  <w:divsChild>
                    <w:div w:id="359278352">
                      <w:marLeft w:val="0"/>
                      <w:marRight w:val="0"/>
                      <w:marTop w:val="0"/>
                      <w:marBottom w:val="0"/>
                      <w:divBdr>
                        <w:top w:val="none" w:sz="0" w:space="0" w:color="auto"/>
                        <w:left w:val="none" w:sz="0" w:space="0" w:color="auto"/>
                        <w:bottom w:val="none" w:sz="0" w:space="0" w:color="auto"/>
                        <w:right w:val="none" w:sz="0" w:space="0" w:color="auto"/>
                      </w:divBdr>
                    </w:div>
                    <w:div w:id="485824417">
                      <w:marLeft w:val="0"/>
                      <w:marRight w:val="0"/>
                      <w:marTop w:val="0"/>
                      <w:marBottom w:val="0"/>
                      <w:divBdr>
                        <w:top w:val="none" w:sz="0" w:space="0" w:color="auto"/>
                        <w:left w:val="none" w:sz="0" w:space="0" w:color="auto"/>
                        <w:bottom w:val="none" w:sz="0" w:space="0" w:color="auto"/>
                        <w:right w:val="none" w:sz="0" w:space="0" w:color="auto"/>
                      </w:divBdr>
                    </w:div>
                  </w:divsChild>
                </w:div>
                <w:div w:id="1712849571">
                  <w:marLeft w:val="0"/>
                  <w:marRight w:val="0"/>
                  <w:marTop w:val="0"/>
                  <w:marBottom w:val="0"/>
                  <w:divBdr>
                    <w:top w:val="none" w:sz="0" w:space="0" w:color="auto"/>
                    <w:left w:val="none" w:sz="0" w:space="0" w:color="auto"/>
                    <w:bottom w:val="none" w:sz="0" w:space="0" w:color="auto"/>
                    <w:right w:val="none" w:sz="0" w:space="0" w:color="auto"/>
                  </w:divBdr>
                  <w:divsChild>
                    <w:div w:id="1128285060">
                      <w:marLeft w:val="0"/>
                      <w:marRight w:val="0"/>
                      <w:marTop w:val="0"/>
                      <w:marBottom w:val="0"/>
                      <w:divBdr>
                        <w:top w:val="none" w:sz="0" w:space="0" w:color="auto"/>
                        <w:left w:val="none" w:sz="0" w:space="0" w:color="auto"/>
                        <w:bottom w:val="none" w:sz="0" w:space="0" w:color="auto"/>
                        <w:right w:val="none" w:sz="0" w:space="0" w:color="auto"/>
                      </w:divBdr>
                    </w:div>
                    <w:div w:id="918565781">
                      <w:marLeft w:val="0"/>
                      <w:marRight w:val="0"/>
                      <w:marTop w:val="0"/>
                      <w:marBottom w:val="0"/>
                      <w:divBdr>
                        <w:top w:val="none" w:sz="0" w:space="0" w:color="auto"/>
                        <w:left w:val="none" w:sz="0" w:space="0" w:color="auto"/>
                        <w:bottom w:val="none" w:sz="0" w:space="0" w:color="auto"/>
                        <w:right w:val="none" w:sz="0" w:space="0" w:color="auto"/>
                      </w:divBdr>
                    </w:div>
                    <w:div w:id="2138599464">
                      <w:marLeft w:val="0"/>
                      <w:marRight w:val="0"/>
                      <w:marTop w:val="0"/>
                      <w:marBottom w:val="0"/>
                      <w:divBdr>
                        <w:top w:val="none" w:sz="0" w:space="0" w:color="auto"/>
                        <w:left w:val="none" w:sz="0" w:space="0" w:color="auto"/>
                        <w:bottom w:val="none" w:sz="0" w:space="0" w:color="auto"/>
                        <w:right w:val="none" w:sz="0" w:space="0" w:color="auto"/>
                      </w:divBdr>
                    </w:div>
                  </w:divsChild>
                </w:div>
                <w:div w:id="1261377060">
                  <w:marLeft w:val="0"/>
                  <w:marRight w:val="0"/>
                  <w:marTop w:val="0"/>
                  <w:marBottom w:val="0"/>
                  <w:divBdr>
                    <w:top w:val="none" w:sz="0" w:space="0" w:color="auto"/>
                    <w:left w:val="none" w:sz="0" w:space="0" w:color="auto"/>
                    <w:bottom w:val="none" w:sz="0" w:space="0" w:color="auto"/>
                    <w:right w:val="none" w:sz="0" w:space="0" w:color="auto"/>
                  </w:divBdr>
                  <w:divsChild>
                    <w:div w:id="567888550">
                      <w:marLeft w:val="0"/>
                      <w:marRight w:val="0"/>
                      <w:marTop w:val="0"/>
                      <w:marBottom w:val="0"/>
                      <w:divBdr>
                        <w:top w:val="none" w:sz="0" w:space="0" w:color="auto"/>
                        <w:left w:val="none" w:sz="0" w:space="0" w:color="auto"/>
                        <w:bottom w:val="none" w:sz="0" w:space="0" w:color="auto"/>
                        <w:right w:val="none" w:sz="0" w:space="0" w:color="auto"/>
                      </w:divBdr>
                    </w:div>
                    <w:div w:id="1703898298">
                      <w:marLeft w:val="0"/>
                      <w:marRight w:val="0"/>
                      <w:marTop w:val="0"/>
                      <w:marBottom w:val="0"/>
                      <w:divBdr>
                        <w:top w:val="none" w:sz="0" w:space="0" w:color="auto"/>
                        <w:left w:val="none" w:sz="0" w:space="0" w:color="auto"/>
                        <w:bottom w:val="none" w:sz="0" w:space="0" w:color="auto"/>
                        <w:right w:val="none" w:sz="0" w:space="0" w:color="auto"/>
                      </w:divBdr>
                    </w:div>
                    <w:div w:id="1392848722">
                      <w:marLeft w:val="0"/>
                      <w:marRight w:val="0"/>
                      <w:marTop w:val="0"/>
                      <w:marBottom w:val="0"/>
                      <w:divBdr>
                        <w:top w:val="none" w:sz="0" w:space="0" w:color="auto"/>
                        <w:left w:val="none" w:sz="0" w:space="0" w:color="auto"/>
                        <w:bottom w:val="none" w:sz="0" w:space="0" w:color="auto"/>
                        <w:right w:val="none" w:sz="0" w:space="0" w:color="auto"/>
                      </w:divBdr>
                    </w:div>
                    <w:div w:id="76905089">
                      <w:marLeft w:val="0"/>
                      <w:marRight w:val="0"/>
                      <w:marTop w:val="0"/>
                      <w:marBottom w:val="0"/>
                      <w:divBdr>
                        <w:top w:val="none" w:sz="0" w:space="0" w:color="auto"/>
                        <w:left w:val="none" w:sz="0" w:space="0" w:color="auto"/>
                        <w:bottom w:val="none" w:sz="0" w:space="0" w:color="auto"/>
                        <w:right w:val="none" w:sz="0" w:space="0" w:color="auto"/>
                      </w:divBdr>
                    </w:div>
                  </w:divsChild>
                </w:div>
                <w:div w:id="2074543956">
                  <w:marLeft w:val="0"/>
                  <w:marRight w:val="0"/>
                  <w:marTop w:val="0"/>
                  <w:marBottom w:val="0"/>
                  <w:divBdr>
                    <w:top w:val="none" w:sz="0" w:space="0" w:color="auto"/>
                    <w:left w:val="none" w:sz="0" w:space="0" w:color="auto"/>
                    <w:bottom w:val="none" w:sz="0" w:space="0" w:color="auto"/>
                    <w:right w:val="none" w:sz="0" w:space="0" w:color="auto"/>
                  </w:divBdr>
                  <w:divsChild>
                    <w:div w:id="1631016024">
                      <w:marLeft w:val="0"/>
                      <w:marRight w:val="0"/>
                      <w:marTop w:val="0"/>
                      <w:marBottom w:val="0"/>
                      <w:divBdr>
                        <w:top w:val="none" w:sz="0" w:space="0" w:color="auto"/>
                        <w:left w:val="none" w:sz="0" w:space="0" w:color="auto"/>
                        <w:bottom w:val="none" w:sz="0" w:space="0" w:color="auto"/>
                        <w:right w:val="none" w:sz="0" w:space="0" w:color="auto"/>
                      </w:divBdr>
                    </w:div>
                    <w:div w:id="1165900902">
                      <w:marLeft w:val="0"/>
                      <w:marRight w:val="0"/>
                      <w:marTop w:val="0"/>
                      <w:marBottom w:val="0"/>
                      <w:divBdr>
                        <w:top w:val="none" w:sz="0" w:space="0" w:color="auto"/>
                        <w:left w:val="none" w:sz="0" w:space="0" w:color="auto"/>
                        <w:bottom w:val="none" w:sz="0" w:space="0" w:color="auto"/>
                        <w:right w:val="none" w:sz="0" w:space="0" w:color="auto"/>
                      </w:divBdr>
                    </w:div>
                    <w:div w:id="868251495">
                      <w:marLeft w:val="0"/>
                      <w:marRight w:val="0"/>
                      <w:marTop w:val="0"/>
                      <w:marBottom w:val="0"/>
                      <w:divBdr>
                        <w:top w:val="none" w:sz="0" w:space="0" w:color="auto"/>
                        <w:left w:val="none" w:sz="0" w:space="0" w:color="auto"/>
                        <w:bottom w:val="none" w:sz="0" w:space="0" w:color="auto"/>
                        <w:right w:val="none" w:sz="0" w:space="0" w:color="auto"/>
                      </w:divBdr>
                    </w:div>
                    <w:div w:id="1282766372">
                      <w:marLeft w:val="0"/>
                      <w:marRight w:val="0"/>
                      <w:marTop w:val="0"/>
                      <w:marBottom w:val="0"/>
                      <w:divBdr>
                        <w:top w:val="none" w:sz="0" w:space="0" w:color="auto"/>
                        <w:left w:val="none" w:sz="0" w:space="0" w:color="auto"/>
                        <w:bottom w:val="none" w:sz="0" w:space="0" w:color="auto"/>
                        <w:right w:val="none" w:sz="0" w:space="0" w:color="auto"/>
                      </w:divBdr>
                    </w:div>
                    <w:div w:id="2046564527">
                      <w:marLeft w:val="0"/>
                      <w:marRight w:val="0"/>
                      <w:marTop w:val="0"/>
                      <w:marBottom w:val="0"/>
                      <w:divBdr>
                        <w:top w:val="none" w:sz="0" w:space="0" w:color="auto"/>
                        <w:left w:val="none" w:sz="0" w:space="0" w:color="auto"/>
                        <w:bottom w:val="none" w:sz="0" w:space="0" w:color="auto"/>
                        <w:right w:val="none" w:sz="0" w:space="0" w:color="auto"/>
                      </w:divBdr>
                    </w:div>
                  </w:divsChild>
                </w:div>
                <w:div w:id="1131677107">
                  <w:marLeft w:val="0"/>
                  <w:marRight w:val="0"/>
                  <w:marTop w:val="0"/>
                  <w:marBottom w:val="0"/>
                  <w:divBdr>
                    <w:top w:val="none" w:sz="0" w:space="0" w:color="auto"/>
                    <w:left w:val="none" w:sz="0" w:space="0" w:color="auto"/>
                    <w:bottom w:val="none" w:sz="0" w:space="0" w:color="auto"/>
                    <w:right w:val="none" w:sz="0" w:space="0" w:color="auto"/>
                  </w:divBdr>
                  <w:divsChild>
                    <w:div w:id="440537678">
                      <w:marLeft w:val="0"/>
                      <w:marRight w:val="0"/>
                      <w:marTop w:val="0"/>
                      <w:marBottom w:val="0"/>
                      <w:divBdr>
                        <w:top w:val="none" w:sz="0" w:space="0" w:color="auto"/>
                        <w:left w:val="none" w:sz="0" w:space="0" w:color="auto"/>
                        <w:bottom w:val="none" w:sz="0" w:space="0" w:color="auto"/>
                        <w:right w:val="none" w:sz="0" w:space="0" w:color="auto"/>
                      </w:divBdr>
                    </w:div>
                  </w:divsChild>
                </w:div>
                <w:div w:id="1157457674">
                  <w:marLeft w:val="0"/>
                  <w:marRight w:val="0"/>
                  <w:marTop w:val="0"/>
                  <w:marBottom w:val="0"/>
                  <w:divBdr>
                    <w:top w:val="none" w:sz="0" w:space="0" w:color="auto"/>
                    <w:left w:val="none" w:sz="0" w:space="0" w:color="auto"/>
                    <w:bottom w:val="none" w:sz="0" w:space="0" w:color="auto"/>
                    <w:right w:val="none" w:sz="0" w:space="0" w:color="auto"/>
                  </w:divBdr>
                  <w:divsChild>
                    <w:div w:id="530537851">
                      <w:marLeft w:val="0"/>
                      <w:marRight w:val="0"/>
                      <w:marTop w:val="0"/>
                      <w:marBottom w:val="0"/>
                      <w:divBdr>
                        <w:top w:val="none" w:sz="0" w:space="0" w:color="auto"/>
                        <w:left w:val="none" w:sz="0" w:space="0" w:color="auto"/>
                        <w:bottom w:val="none" w:sz="0" w:space="0" w:color="auto"/>
                        <w:right w:val="none" w:sz="0" w:space="0" w:color="auto"/>
                      </w:divBdr>
                    </w:div>
                    <w:div w:id="1766658015">
                      <w:marLeft w:val="0"/>
                      <w:marRight w:val="0"/>
                      <w:marTop w:val="0"/>
                      <w:marBottom w:val="0"/>
                      <w:divBdr>
                        <w:top w:val="none" w:sz="0" w:space="0" w:color="auto"/>
                        <w:left w:val="none" w:sz="0" w:space="0" w:color="auto"/>
                        <w:bottom w:val="none" w:sz="0" w:space="0" w:color="auto"/>
                        <w:right w:val="none" w:sz="0" w:space="0" w:color="auto"/>
                      </w:divBdr>
                    </w:div>
                    <w:div w:id="1802845971">
                      <w:marLeft w:val="0"/>
                      <w:marRight w:val="0"/>
                      <w:marTop w:val="0"/>
                      <w:marBottom w:val="0"/>
                      <w:divBdr>
                        <w:top w:val="none" w:sz="0" w:space="0" w:color="auto"/>
                        <w:left w:val="none" w:sz="0" w:space="0" w:color="auto"/>
                        <w:bottom w:val="none" w:sz="0" w:space="0" w:color="auto"/>
                        <w:right w:val="none" w:sz="0" w:space="0" w:color="auto"/>
                      </w:divBdr>
                    </w:div>
                  </w:divsChild>
                </w:div>
                <w:div w:id="1016544415">
                  <w:marLeft w:val="0"/>
                  <w:marRight w:val="0"/>
                  <w:marTop w:val="0"/>
                  <w:marBottom w:val="0"/>
                  <w:divBdr>
                    <w:top w:val="none" w:sz="0" w:space="0" w:color="auto"/>
                    <w:left w:val="none" w:sz="0" w:space="0" w:color="auto"/>
                    <w:bottom w:val="none" w:sz="0" w:space="0" w:color="auto"/>
                    <w:right w:val="none" w:sz="0" w:space="0" w:color="auto"/>
                  </w:divBdr>
                  <w:divsChild>
                    <w:div w:id="26025078">
                      <w:marLeft w:val="0"/>
                      <w:marRight w:val="0"/>
                      <w:marTop w:val="0"/>
                      <w:marBottom w:val="0"/>
                      <w:divBdr>
                        <w:top w:val="none" w:sz="0" w:space="0" w:color="auto"/>
                        <w:left w:val="none" w:sz="0" w:space="0" w:color="auto"/>
                        <w:bottom w:val="none" w:sz="0" w:space="0" w:color="auto"/>
                        <w:right w:val="none" w:sz="0" w:space="0" w:color="auto"/>
                      </w:divBdr>
                    </w:div>
                    <w:div w:id="1864052449">
                      <w:marLeft w:val="0"/>
                      <w:marRight w:val="0"/>
                      <w:marTop w:val="0"/>
                      <w:marBottom w:val="0"/>
                      <w:divBdr>
                        <w:top w:val="none" w:sz="0" w:space="0" w:color="auto"/>
                        <w:left w:val="none" w:sz="0" w:space="0" w:color="auto"/>
                        <w:bottom w:val="none" w:sz="0" w:space="0" w:color="auto"/>
                        <w:right w:val="none" w:sz="0" w:space="0" w:color="auto"/>
                      </w:divBdr>
                    </w:div>
                    <w:div w:id="1914048475">
                      <w:marLeft w:val="0"/>
                      <w:marRight w:val="0"/>
                      <w:marTop w:val="0"/>
                      <w:marBottom w:val="0"/>
                      <w:divBdr>
                        <w:top w:val="none" w:sz="0" w:space="0" w:color="auto"/>
                        <w:left w:val="none" w:sz="0" w:space="0" w:color="auto"/>
                        <w:bottom w:val="none" w:sz="0" w:space="0" w:color="auto"/>
                        <w:right w:val="none" w:sz="0" w:space="0" w:color="auto"/>
                      </w:divBdr>
                    </w:div>
                    <w:div w:id="1296181819">
                      <w:marLeft w:val="0"/>
                      <w:marRight w:val="0"/>
                      <w:marTop w:val="0"/>
                      <w:marBottom w:val="0"/>
                      <w:divBdr>
                        <w:top w:val="none" w:sz="0" w:space="0" w:color="auto"/>
                        <w:left w:val="none" w:sz="0" w:space="0" w:color="auto"/>
                        <w:bottom w:val="none" w:sz="0" w:space="0" w:color="auto"/>
                        <w:right w:val="none" w:sz="0" w:space="0" w:color="auto"/>
                      </w:divBdr>
                    </w:div>
                    <w:div w:id="932125520">
                      <w:marLeft w:val="0"/>
                      <w:marRight w:val="0"/>
                      <w:marTop w:val="0"/>
                      <w:marBottom w:val="0"/>
                      <w:divBdr>
                        <w:top w:val="none" w:sz="0" w:space="0" w:color="auto"/>
                        <w:left w:val="none" w:sz="0" w:space="0" w:color="auto"/>
                        <w:bottom w:val="none" w:sz="0" w:space="0" w:color="auto"/>
                        <w:right w:val="none" w:sz="0" w:space="0" w:color="auto"/>
                      </w:divBdr>
                    </w:div>
                    <w:div w:id="1701395199">
                      <w:marLeft w:val="0"/>
                      <w:marRight w:val="0"/>
                      <w:marTop w:val="0"/>
                      <w:marBottom w:val="0"/>
                      <w:divBdr>
                        <w:top w:val="none" w:sz="0" w:space="0" w:color="auto"/>
                        <w:left w:val="none" w:sz="0" w:space="0" w:color="auto"/>
                        <w:bottom w:val="none" w:sz="0" w:space="0" w:color="auto"/>
                        <w:right w:val="none" w:sz="0" w:space="0" w:color="auto"/>
                      </w:divBdr>
                    </w:div>
                    <w:div w:id="1904873848">
                      <w:marLeft w:val="0"/>
                      <w:marRight w:val="0"/>
                      <w:marTop w:val="0"/>
                      <w:marBottom w:val="0"/>
                      <w:divBdr>
                        <w:top w:val="none" w:sz="0" w:space="0" w:color="auto"/>
                        <w:left w:val="none" w:sz="0" w:space="0" w:color="auto"/>
                        <w:bottom w:val="none" w:sz="0" w:space="0" w:color="auto"/>
                        <w:right w:val="none" w:sz="0" w:space="0" w:color="auto"/>
                      </w:divBdr>
                    </w:div>
                  </w:divsChild>
                </w:div>
                <w:div w:id="1034621949">
                  <w:marLeft w:val="0"/>
                  <w:marRight w:val="0"/>
                  <w:marTop w:val="0"/>
                  <w:marBottom w:val="0"/>
                  <w:divBdr>
                    <w:top w:val="none" w:sz="0" w:space="0" w:color="auto"/>
                    <w:left w:val="none" w:sz="0" w:space="0" w:color="auto"/>
                    <w:bottom w:val="none" w:sz="0" w:space="0" w:color="auto"/>
                    <w:right w:val="none" w:sz="0" w:space="0" w:color="auto"/>
                  </w:divBdr>
                  <w:divsChild>
                    <w:div w:id="1236820798">
                      <w:marLeft w:val="0"/>
                      <w:marRight w:val="0"/>
                      <w:marTop w:val="0"/>
                      <w:marBottom w:val="0"/>
                      <w:divBdr>
                        <w:top w:val="none" w:sz="0" w:space="0" w:color="auto"/>
                        <w:left w:val="none" w:sz="0" w:space="0" w:color="auto"/>
                        <w:bottom w:val="none" w:sz="0" w:space="0" w:color="auto"/>
                        <w:right w:val="none" w:sz="0" w:space="0" w:color="auto"/>
                      </w:divBdr>
                    </w:div>
                    <w:div w:id="1417701548">
                      <w:marLeft w:val="0"/>
                      <w:marRight w:val="0"/>
                      <w:marTop w:val="0"/>
                      <w:marBottom w:val="0"/>
                      <w:divBdr>
                        <w:top w:val="none" w:sz="0" w:space="0" w:color="auto"/>
                        <w:left w:val="none" w:sz="0" w:space="0" w:color="auto"/>
                        <w:bottom w:val="none" w:sz="0" w:space="0" w:color="auto"/>
                        <w:right w:val="none" w:sz="0" w:space="0" w:color="auto"/>
                      </w:divBdr>
                    </w:div>
                  </w:divsChild>
                </w:div>
                <w:div w:id="44648427">
                  <w:marLeft w:val="0"/>
                  <w:marRight w:val="0"/>
                  <w:marTop w:val="0"/>
                  <w:marBottom w:val="0"/>
                  <w:divBdr>
                    <w:top w:val="none" w:sz="0" w:space="0" w:color="auto"/>
                    <w:left w:val="none" w:sz="0" w:space="0" w:color="auto"/>
                    <w:bottom w:val="none" w:sz="0" w:space="0" w:color="auto"/>
                    <w:right w:val="none" w:sz="0" w:space="0" w:color="auto"/>
                  </w:divBdr>
                  <w:divsChild>
                    <w:div w:id="1767269477">
                      <w:marLeft w:val="0"/>
                      <w:marRight w:val="0"/>
                      <w:marTop w:val="0"/>
                      <w:marBottom w:val="0"/>
                      <w:divBdr>
                        <w:top w:val="none" w:sz="0" w:space="0" w:color="auto"/>
                        <w:left w:val="none" w:sz="0" w:space="0" w:color="auto"/>
                        <w:bottom w:val="none" w:sz="0" w:space="0" w:color="auto"/>
                        <w:right w:val="none" w:sz="0" w:space="0" w:color="auto"/>
                      </w:divBdr>
                    </w:div>
                    <w:div w:id="653338383">
                      <w:marLeft w:val="0"/>
                      <w:marRight w:val="0"/>
                      <w:marTop w:val="0"/>
                      <w:marBottom w:val="0"/>
                      <w:divBdr>
                        <w:top w:val="none" w:sz="0" w:space="0" w:color="auto"/>
                        <w:left w:val="none" w:sz="0" w:space="0" w:color="auto"/>
                        <w:bottom w:val="none" w:sz="0" w:space="0" w:color="auto"/>
                        <w:right w:val="none" w:sz="0" w:space="0" w:color="auto"/>
                      </w:divBdr>
                    </w:div>
                  </w:divsChild>
                </w:div>
                <w:div w:id="2076514367">
                  <w:marLeft w:val="0"/>
                  <w:marRight w:val="0"/>
                  <w:marTop w:val="0"/>
                  <w:marBottom w:val="0"/>
                  <w:divBdr>
                    <w:top w:val="none" w:sz="0" w:space="0" w:color="auto"/>
                    <w:left w:val="none" w:sz="0" w:space="0" w:color="auto"/>
                    <w:bottom w:val="none" w:sz="0" w:space="0" w:color="auto"/>
                    <w:right w:val="none" w:sz="0" w:space="0" w:color="auto"/>
                  </w:divBdr>
                  <w:divsChild>
                    <w:div w:id="812479823">
                      <w:marLeft w:val="0"/>
                      <w:marRight w:val="0"/>
                      <w:marTop w:val="0"/>
                      <w:marBottom w:val="0"/>
                      <w:divBdr>
                        <w:top w:val="none" w:sz="0" w:space="0" w:color="auto"/>
                        <w:left w:val="none" w:sz="0" w:space="0" w:color="auto"/>
                        <w:bottom w:val="none" w:sz="0" w:space="0" w:color="auto"/>
                        <w:right w:val="none" w:sz="0" w:space="0" w:color="auto"/>
                      </w:divBdr>
                    </w:div>
                    <w:div w:id="1961181008">
                      <w:marLeft w:val="0"/>
                      <w:marRight w:val="0"/>
                      <w:marTop w:val="0"/>
                      <w:marBottom w:val="0"/>
                      <w:divBdr>
                        <w:top w:val="none" w:sz="0" w:space="0" w:color="auto"/>
                        <w:left w:val="none" w:sz="0" w:space="0" w:color="auto"/>
                        <w:bottom w:val="none" w:sz="0" w:space="0" w:color="auto"/>
                        <w:right w:val="none" w:sz="0" w:space="0" w:color="auto"/>
                      </w:divBdr>
                    </w:div>
                    <w:div w:id="2097165652">
                      <w:marLeft w:val="0"/>
                      <w:marRight w:val="0"/>
                      <w:marTop w:val="0"/>
                      <w:marBottom w:val="0"/>
                      <w:divBdr>
                        <w:top w:val="none" w:sz="0" w:space="0" w:color="auto"/>
                        <w:left w:val="none" w:sz="0" w:space="0" w:color="auto"/>
                        <w:bottom w:val="none" w:sz="0" w:space="0" w:color="auto"/>
                        <w:right w:val="none" w:sz="0" w:space="0" w:color="auto"/>
                      </w:divBdr>
                    </w:div>
                  </w:divsChild>
                </w:div>
                <w:div w:id="536048399">
                  <w:marLeft w:val="0"/>
                  <w:marRight w:val="0"/>
                  <w:marTop w:val="0"/>
                  <w:marBottom w:val="0"/>
                  <w:divBdr>
                    <w:top w:val="none" w:sz="0" w:space="0" w:color="auto"/>
                    <w:left w:val="none" w:sz="0" w:space="0" w:color="auto"/>
                    <w:bottom w:val="none" w:sz="0" w:space="0" w:color="auto"/>
                    <w:right w:val="none" w:sz="0" w:space="0" w:color="auto"/>
                  </w:divBdr>
                  <w:divsChild>
                    <w:div w:id="1075589838">
                      <w:marLeft w:val="0"/>
                      <w:marRight w:val="0"/>
                      <w:marTop w:val="0"/>
                      <w:marBottom w:val="0"/>
                      <w:divBdr>
                        <w:top w:val="none" w:sz="0" w:space="0" w:color="auto"/>
                        <w:left w:val="none" w:sz="0" w:space="0" w:color="auto"/>
                        <w:bottom w:val="none" w:sz="0" w:space="0" w:color="auto"/>
                        <w:right w:val="none" w:sz="0" w:space="0" w:color="auto"/>
                      </w:divBdr>
                    </w:div>
                  </w:divsChild>
                </w:div>
                <w:div w:id="823665132">
                  <w:marLeft w:val="0"/>
                  <w:marRight w:val="0"/>
                  <w:marTop w:val="0"/>
                  <w:marBottom w:val="0"/>
                  <w:divBdr>
                    <w:top w:val="none" w:sz="0" w:space="0" w:color="auto"/>
                    <w:left w:val="none" w:sz="0" w:space="0" w:color="auto"/>
                    <w:bottom w:val="none" w:sz="0" w:space="0" w:color="auto"/>
                    <w:right w:val="none" w:sz="0" w:space="0" w:color="auto"/>
                  </w:divBdr>
                  <w:divsChild>
                    <w:div w:id="1040587780">
                      <w:marLeft w:val="0"/>
                      <w:marRight w:val="0"/>
                      <w:marTop w:val="0"/>
                      <w:marBottom w:val="0"/>
                      <w:divBdr>
                        <w:top w:val="none" w:sz="0" w:space="0" w:color="auto"/>
                        <w:left w:val="none" w:sz="0" w:space="0" w:color="auto"/>
                        <w:bottom w:val="none" w:sz="0" w:space="0" w:color="auto"/>
                        <w:right w:val="none" w:sz="0" w:space="0" w:color="auto"/>
                      </w:divBdr>
                    </w:div>
                    <w:div w:id="1271665515">
                      <w:marLeft w:val="0"/>
                      <w:marRight w:val="0"/>
                      <w:marTop w:val="0"/>
                      <w:marBottom w:val="0"/>
                      <w:divBdr>
                        <w:top w:val="none" w:sz="0" w:space="0" w:color="auto"/>
                        <w:left w:val="none" w:sz="0" w:space="0" w:color="auto"/>
                        <w:bottom w:val="none" w:sz="0" w:space="0" w:color="auto"/>
                        <w:right w:val="none" w:sz="0" w:space="0" w:color="auto"/>
                      </w:divBdr>
                    </w:div>
                    <w:div w:id="1991401476">
                      <w:marLeft w:val="0"/>
                      <w:marRight w:val="0"/>
                      <w:marTop w:val="0"/>
                      <w:marBottom w:val="0"/>
                      <w:divBdr>
                        <w:top w:val="none" w:sz="0" w:space="0" w:color="auto"/>
                        <w:left w:val="none" w:sz="0" w:space="0" w:color="auto"/>
                        <w:bottom w:val="none" w:sz="0" w:space="0" w:color="auto"/>
                        <w:right w:val="none" w:sz="0" w:space="0" w:color="auto"/>
                      </w:divBdr>
                    </w:div>
                    <w:div w:id="388117844">
                      <w:marLeft w:val="0"/>
                      <w:marRight w:val="0"/>
                      <w:marTop w:val="0"/>
                      <w:marBottom w:val="0"/>
                      <w:divBdr>
                        <w:top w:val="none" w:sz="0" w:space="0" w:color="auto"/>
                        <w:left w:val="none" w:sz="0" w:space="0" w:color="auto"/>
                        <w:bottom w:val="none" w:sz="0" w:space="0" w:color="auto"/>
                        <w:right w:val="none" w:sz="0" w:space="0" w:color="auto"/>
                      </w:divBdr>
                    </w:div>
                    <w:div w:id="1771897948">
                      <w:marLeft w:val="0"/>
                      <w:marRight w:val="0"/>
                      <w:marTop w:val="0"/>
                      <w:marBottom w:val="0"/>
                      <w:divBdr>
                        <w:top w:val="none" w:sz="0" w:space="0" w:color="auto"/>
                        <w:left w:val="none" w:sz="0" w:space="0" w:color="auto"/>
                        <w:bottom w:val="none" w:sz="0" w:space="0" w:color="auto"/>
                        <w:right w:val="none" w:sz="0" w:space="0" w:color="auto"/>
                      </w:divBdr>
                    </w:div>
                    <w:div w:id="897014653">
                      <w:marLeft w:val="0"/>
                      <w:marRight w:val="0"/>
                      <w:marTop w:val="0"/>
                      <w:marBottom w:val="0"/>
                      <w:divBdr>
                        <w:top w:val="none" w:sz="0" w:space="0" w:color="auto"/>
                        <w:left w:val="none" w:sz="0" w:space="0" w:color="auto"/>
                        <w:bottom w:val="none" w:sz="0" w:space="0" w:color="auto"/>
                        <w:right w:val="none" w:sz="0" w:space="0" w:color="auto"/>
                      </w:divBdr>
                    </w:div>
                    <w:div w:id="1756172707">
                      <w:marLeft w:val="0"/>
                      <w:marRight w:val="0"/>
                      <w:marTop w:val="0"/>
                      <w:marBottom w:val="0"/>
                      <w:divBdr>
                        <w:top w:val="none" w:sz="0" w:space="0" w:color="auto"/>
                        <w:left w:val="none" w:sz="0" w:space="0" w:color="auto"/>
                        <w:bottom w:val="none" w:sz="0" w:space="0" w:color="auto"/>
                        <w:right w:val="none" w:sz="0" w:space="0" w:color="auto"/>
                      </w:divBdr>
                    </w:div>
                    <w:div w:id="836388775">
                      <w:marLeft w:val="0"/>
                      <w:marRight w:val="0"/>
                      <w:marTop w:val="0"/>
                      <w:marBottom w:val="0"/>
                      <w:divBdr>
                        <w:top w:val="none" w:sz="0" w:space="0" w:color="auto"/>
                        <w:left w:val="none" w:sz="0" w:space="0" w:color="auto"/>
                        <w:bottom w:val="none" w:sz="0" w:space="0" w:color="auto"/>
                        <w:right w:val="none" w:sz="0" w:space="0" w:color="auto"/>
                      </w:divBdr>
                    </w:div>
                    <w:div w:id="2000884391">
                      <w:marLeft w:val="0"/>
                      <w:marRight w:val="0"/>
                      <w:marTop w:val="0"/>
                      <w:marBottom w:val="0"/>
                      <w:divBdr>
                        <w:top w:val="none" w:sz="0" w:space="0" w:color="auto"/>
                        <w:left w:val="none" w:sz="0" w:space="0" w:color="auto"/>
                        <w:bottom w:val="none" w:sz="0" w:space="0" w:color="auto"/>
                        <w:right w:val="none" w:sz="0" w:space="0" w:color="auto"/>
                      </w:divBdr>
                    </w:div>
                  </w:divsChild>
                </w:div>
                <w:div w:id="358623043">
                  <w:marLeft w:val="0"/>
                  <w:marRight w:val="0"/>
                  <w:marTop w:val="0"/>
                  <w:marBottom w:val="0"/>
                  <w:divBdr>
                    <w:top w:val="none" w:sz="0" w:space="0" w:color="auto"/>
                    <w:left w:val="none" w:sz="0" w:space="0" w:color="auto"/>
                    <w:bottom w:val="none" w:sz="0" w:space="0" w:color="auto"/>
                    <w:right w:val="none" w:sz="0" w:space="0" w:color="auto"/>
                  </w:divBdr>
                  <w:divsChild>
                    <w:div w:id="2073695684">
                      <w:marLeft w:val="0"/>
                      <w:marRight w:val="0"/>
                      <w:marTop w:val="0"/>
                      <w:marBottom w:val="0"/>
                      <w:divBdr>
                        <w:top w:val="none" w:sz="0" w:space="0" w:color="auto"/>
                        <w:left w:val="none" w:sz="0" w:space="0" w:color="auto"/>
                        <w:bottom w:val="none" w:sz="0" w:space="0" w:color="auto"/>
                        <w:right w:val="none" w:sz="0" w:space="0" w:color="auto"/>
                      </w:divBdr>
                    </w:div>
                  </w:divsChild>
                </w:div>
                <w:div w:id="1781220860">
                  <w:marLeft w:val="0"/>
                  <w:marRight w:val="0"/>
                  <w:marTop w:val="0"/>
                  <w:marBottom w:val="0"/>
                  <w:divBdr>
                    <w:top w:val="none" w:sz="0" w:space="0" w:color="auto"/>
                    <w:left w:val="none" w:sz="0" w:space="0" w:color="auto"/>
                    <w:bottom w:val="none" w:sz="0" w:space="0" w:color="auto"/>
                    <w:right w:val="none" w:sz="0" w:space="0" w:color="auto"/>
                  </w:divBdr>
                  <w:divsChild>
                    <w:div w:id="937367248">
                      <w:marLeft w:val="0"/>
                      <w:marRight w:val="0"/>
                      <w:marTop w:val="0"/>
                      <w:marBottom w:val="0"/>
                      <w:divBdr>
                        <w:top w:val="none" w:sz="0" w:space="0" w:color="auto"/>
                        <w:left w:val="none" w:sz="0" w:space="0" w:color="auto"/>
                        <w:bottom w:val="none" w:sz="0" w:space="0" w:color="auto"/>
                        <w:right w:val="none" w:sz="0" w:space="0" w:color="auto"/>
                      </w:divBdr>
                    </w:div>
                    <w:div w:id="1123384030">
                      <w:marLeft w:val="0"/>
                      <w:marRight w:val="0"/>
                      <w:marTop w:val="0"/>
                      <w:marBottom w:val="0"/>
                      <w:divBdr>
                        <w:top w:val="none" w:sz="0" w:space="0" w:color="auto"/>
                        <w:left w:val="none" w:sz="0" w:space="0" w:color="auto"/>
                        <w:bottom w:val="none" w:sz="0" w:space="0" w:color="auto"/>
                        <w:right w:val="none" w:sz="0" w:space="0" w:color="auto"/>
                      </w:divBdr>
                    </w:div>
                    <w:div w:id="1045300454">
                      <w:marLeft w:val="0"/>
                      <w:marRight w:val="0"/>
                      <w:marTop w:val="0"/>
                      <w:marBottom w:val="0"/>
                      <w:divBdr>
                        <w:top w:val="none" w:sz="0" w:space="0" w:color="auto"/>
                        <w:left w:val="none" w:sz="0" w:space="0" w:color="auto"/>
                        <w:bottom w:val="none" w:sz="0" w:space="0" w:color="auto"/>
                        <w:right w:val="none" w:sz="0" w:space="0" w:color="auto"/>
                      </w:divBdr>
                    </w:div>
                  </w:divsChild>
                </w:div>
                <w:div w:id="1733961664">
                  <w:marLeft w:val="0"/>
                  <w:marRight w:val="0"/>
                  <w:marTop w:val="0"/>
                  <w:marBottom w:val="0"/>
                  <w:divBdr>
                    <w:top w:val="none" w:sz="0" w:space="0" w:color="auto"/>
                    <w:left w:val="none" w:sz="0" w:space="0" w:color="auto"/>
                    <w:bottom w:val="none" w:sz="0" w:space="0" w:color="auto"/>
                    <w:right w:val="none" w:sz="0" w:space="0" w:color="auto"/>
                  </w:divBdr>
                  <w:divsChild>
                    <w:div w:id="2030058009">
                      <w:marLeft w:val="0"/>
                      <w:marRight w:val="0"/>
                      <w:marTop w:val="0"/>
                      <w:marBottom w:val="0"/>
                      <w:divBdr>
                        <w:top w:val="none" w:sz="0" w:space="0" w:color="auto"/>
                        <w:left w:val="none" w:sz="0" w:space="0" w:color="auto"/>
                        <w:bottom w:val="none" w:sz="0" w:space="0" w:color="auto"/>
                        <w:right w:val="none" w:sz="0" w:space="0" w:color="auto"/>
                      </w:divBdr>
                    </w:div>
                  </w:divsChild>
                </w:div>
                <w:div w:id="1529758135">
                  <w:marLeft w:val="0"/>
                  <w:marRight w:val="0"/>
                  <w:marTop w:val="0"/>
                  <w:marBottom w:val="0"/>
                  <w:divBdr>
                    <w:top w:val="none" w:sz="0" w:space="0" w:color="auto"/>
                    <w:left w:val="none" w:sz="0" w:space="0" w:color="auto"/>
                    <w:bottom w:val="none" w:sz="0" w:space="0" w:color="auto"/>
                    <w:right w:val="none" w:sz="0" w:space="0" w:color="auto"/>
                  </w:divBdr>
                  <w:divsChild>
                    <w:div w:id="79760506">
                      <w:marLeft w:val="0"/>
                      <w:marRight w:val="0"/>
                      <w:marTop w:val="0"/>
                      <w:marBottom w:val="0"/>
                      <w:divBdr>
                        <w:top w:val="none" w:sz="0" w:space="0" w:color="auto"/>
                        <w:left w:val="none" w:sz="0" w:space="0" w:color="auto"/>
                        <w:bottom w:val="none" w:sz="0" w:space="0" w:color="auto"/>
                        <w:right w:val="none" w:sz="0" w:space="0" w:color="auto"/>
                      </w:divBdr>
                    </w:div>
                    <w:div w:id="760444166">
                      <w:marLeft w:val="0"/>
                      <w:marRight w:val="0"/>
                      <w:marTop w:val="0"/>
                      <w:marBottom w:val="0"/>
                      <w:divBdr>
                        <w:top w:val="none" w:sz="0" w:space="0" w:color="auto"/>
                        <w:left w:val="none" w:sz="0" w:space="0" w:color="auto"/>
                        <w:bottom w:val="none" w:sz="0" w:space="0" w:color="auto"/>
                        <w:right w:val="none" w:sz="0" w:space="0" w:color="auto"/>
                      </w:divBdr>
                    </w:div>
                    <w:div w:id="490754998">
                      <w:marLeft w:val="0"/>
                      <w:marRight w:val="0"/>
                      <w:marTop w:val="0"/>
                      <w:marBottom w:val="0"/>
                      <w:divBdr>
                        <w:top w:val="none" w:sz="0" w:space="0" w:color="auto"/>
                        <w:left w:val="none" w:sz="0" w:space="0" w:color="auto"/>
                        <w:bottom w:val="none" w:sz="0" w:space="0" w:color="auto"/>
                        <w:right w:val="none" w:sz="0" w:space="0" w:color="auto"/>
                      </w:divBdr>
                    </w:div>
                    <w:div w:id="333530849">
                      <w:marLeft w:val="0"/>
                      <w:marRight w:val="0"/>
                      <w:marTop w:val="0"/>
                      <w:marBottom w:val="0"/>
                      <w:divBdr>
                        <w:top w:val="none" w:sz="0" w:space="0" w:color="auto"/>
                        <w:left w:val="none" w:sz="0" w:space="0" w:color="auto"/>
                        <w:bottom w:val="none" w:sz="0" w:space="0" w:color="auto"/>
                        <w:right w:val="none" w:sz="0" w:space="0" w:color="auto"/>
                      </w:divBdr>
                    </w:div>
                    <w:div w:id="1160928809">
                      <w:marLeft w:val="0"/>
                      <w:marRight w:val="0"/>
                      <w:marTop w:val="0"/>
                      <w:marBottom w:val="0"/>
                      <w:divBdr>
                        <w:top w:val="none" w:sz="0" w:space="0" w:color="auto"/>
                        <w:left w:val="none" w:sz="0" w:space="0" w:color="auto"/>
                        <w:bottom w:val="none" w:sz="0" w:space="0" w:color="auto"/>
                        <w:right w:val="none" w:sz="0" w:space="0" w:color="auto"/>
                      </w:divBdr>
                    </w:div>
                    <w:div w:id="31422708">
                      <w:marLeft w:val="0"/>
                      <w:marRight w:val="0"/>
                      <w:marTop w:val="0"/>
                      <w:marBottom w:val="0"/>
                      <w:divBdr>
                        <w:top w:val="none" w:sz="0" w:space="0" w:color="auto"/>
                        <w:left w:val="none" w:sz="0" w:space="0" w:color="auto"/>
                        <w:bottom w:val="none" w:sz="0" w:space="0" w:color="auto"/>
                        <w:right w:val="none" w:sz="0" w:space="0" w:color="auto"/>
                      </w:divBdr>
                    </w:div>
                  </w:divsChild>
                </w:div>
                <w:div w:id="1861353873">
                  <w:marLeft w:val="0"/>
                  <w:marRight w:val="0"/>
                  <w:marTop w:val="0"/>
                  <w:marBottom w:val="0"/>
                  <w:divBdr>
                    <w:top w:val="none" w:sz="0" w:space="0" w:color="auto"/>
                    <w:left w:val="none" w:sz="0" w:space="0" w:color="auto"/>
                    <w:bottom w:val="none" w:sz="0" w:space="0" w:color="auto"/>
                    <w:right w:val="none" w:sz="0" w:space="0" w:color="auto"/>
                  </w:divBdr>
                  <w:divsChild>
                    <w:div w:id="532958797">
                      <w:marLeft w:val="0"/>
                      <w:marRight w:val="0"/>
                      <w:marTop w:val="0"/>
                      <w:marBottom w:val="0"/>
                      <w:divBdr>
                        <w:top w:val="none" w:sz="0" w:space="0" w:color="auto"/>
                        <w:left w:val="none" w:sz="0" w:space="0" w:color="auto"/>
                        <w:bottom w:val="none" w:sz="0" w:space="0" w:color="auto"/>
                        <w:right w:val="none" w:sz="0" w:space="0" w:color="auto"/>
                      </w:divBdr>
                    </w:div>
                  </w:divsChild>
                </w:div>
                <w:div w:id="1938830818">
                  <w:marLeft w:val="0"/>
                  <w:marRight w:val="0"/>
                  <w:marTop w:val="0"/>
                  <w:marBottom w:val="0"/>
                  <w:divBdr>
                    <w:top w:val="none" w:sz="0" w:space="0" w:color="auto"/>
                    <w:left w:val="none" w:sz="0" w:space="0" w:color="auto"/>
                    <w:bottom w:val="none" w:sz="0" w:space="0" w:color="auto"/>
                    <w:right w:val="none" w:sz="0" w:space="0" w:color="auto"/>
                  </w:divBdr>
                  <w:divsChild>
                    <w:div w:id="374040736">
                      <w:marLeft w:val="0"/>
                      <w:marRight w:val="0"/>
                      <w:marTop w:val="0"/>
                      <w:marBottom w:val="0"/>
                      <w:divBdr>
                        <w:top w:val="none" w:sz="0" w:space="0" w:color="auto"/>
                        <w:left w:val="none" w:sz="0" w:space="0" w:color="auto"/>
                        <w:bottom w:val="none" w:sz="0" w:space="0" w:color="auto"/>
                        <w:right w:val="none" w:sz="0" w:space="0" w:color="auto"/>
                      </w:divBdr>
                    </w:div>
                    <w:div w:id="2083284503">
                      <w:marLeft w:val="0"/>
                      <w:marRight w:val="0"/>
                      <w:marTop w:val="0"/>
                      <w:marBottom w:val="0"/>
                      <w:divBdr>
                        <w:top w:val="none" w:sz="0" w:space="0" w:color="auto"/>
                        <w:left w:val="none" w:sz="0" w:space="0" w:color="auto"/>
                        <w:bottom w:val="none" w:sz="0" w:space="0" w:color="auto"/>
                        <w:right w:val="none" w:sz="0" w:space="0" w:color="auto"/>
                      </w:divBdr>
                    </w:div>
                    <w:div w:id="875200247">
                      <w:marLeft w:val="0"/>
                      <w:marRight w:val="0"/>
                      <w:marTop w:val="0"/>
                      <w:marBottom w:val="0"/>
                      <w:divBdr>
                        <w:top w:val="none" w:sz="0" w:space="0" w:color="auto"/>
                        <w:left w:val="none" w:sz="0" w:space="0" w:color="auto"/>
                        <w:bottom w:val="none" w:sz="0" w:space="0" w:color="auto"/>
                        <w:right w:val="none" w:sz="0" w:space="0" w:color="auto"/>
                      </w:divBdr>
                    </w:div>
                  </w:divsChild>
                </w:div>
                <w:div w:id="80682962">
                  <w:marLeft w:val="0"/>
                  <w:marRight w:val="0"/>
                  <w:marTop w:val="0"/>
                  <w:marBottom w:val="0"/>
                  <w:divBdr>
                    <w:top w:val="none" w:sz="0" w:space="0" w:color="auto"/>
                    <w:left w:val="none" w:sz="0" w:space="0" w:color="auto"/>
                    <w:bottom w:val="none" w:sz="0" w:space="0" w:color="auto"/>
                    <w:right w:val="none" w:sz="0" w:space="0" w:color="auto"/>
                  </w:divBdr>
                  <w:divsChild>
                    <w:div w:id="872040472">
                      <w:marLeft w:val="0"/>
                      <w:marRight w:val="0"/>
                      <w:marTop w:val="0"/>
                      <w:marBottom w:val="0"/>
                      <w:divBdr>
                        <w:top w:val="none" w:sz="0" w:space="0" w:color="auto"/>
                        <w:left w:val="none" w:sz="0" w:space="0" w:color="auto"/>
                        <w:bottom w:val="none" w:sz="0" w:space="0" w:color="auto"/>
                        <w:right w:val="none" w:sz="0" w:space="0" w:color="auto"/>
                      </w:divBdr>
                    </w:div>
                    <w:div w:id="1885092605">
                      <w:marLeft w:val="0"/>
                      <w:marRight w:val="0"/>
                      <w:marTop w:val="0"/>
                      <w:marBottom w:val="0"/>
                      <w:divBdr>
                        <w:top w:val="none" w:sz="0" w:space="0" w:color="auto"/>
                        <w:left w:val="none" w:sz="0" w:space="0" w:color="auto"/>
                        <w:bottom w:val="none" w:sz="0" w:space="0" w:color="auto"/>
                        <w:right w:val="none" w:sz="0" w:space="0" w:color="auto"/>
                      </w:divBdr>
                    </w:div>
                    <w:div w:id="487328096">
                      <w:marLeft w:val="0"/>
                      <w:marRight w:val="0"/>
                      <w:marTop w:val="0"/>
                      <w:marBottom w:val="0"/>
                      <w:divBdr>
                        <w:top w:val="none" w:sz="0" w:space="0" w:color="auto"/>
                        <w:left w:val="none" w:sz="0" w:space="0" w:color="auto"/>
                        <w:bottom w:val="none" w:sz="0" w:space="0" w:color="auto"/>
                        <w:right w:val="none" w:sz="0" w:space="0" w:color="auto"/>
                      </w:divBdr>
                    </w:div>
                    <w:div w:id="1051346113">
                      <w:marLeft w:val="0"/>
                      <w:marRight w:val="0"/>
                      <w:marTop w:val="0"/>
                      <w:marBottom w:val="0"/>
                      <w:divBdr>
                        <w:top w:val="none" w:sz="0" w:space="0" w:color="auto"/>
                        <w:left w:val="none" w:sz="0" w:space="0" w:color="auto"/>
                        <w:bottom w:val="none" w:sz="0" w:space="0" w:color="auto"/>
                        <w:right w:val="none" w:sz="0" w:space="0" w:color="auto"/>
                      </w:divBdr>
                    </w:div>
                    <w:div w:id="1016151061">
                      <w:marLeft w:val="0"/>
                      <w:marRight w:val="0"/>
                      <w:marTop w:val="0"/>
                      <w:marBottom w:val="0"/>
                      <w:divBdr>
                        <w:top w:val="none" w:sz="0" w:space="0" w:color="auto"/>
                        <w:left w:val="none" w:sz="0" w:space="0" w:color="auto"/>
                        <w:bottom w:val="none" w:sz="0" w:space="0" w:color="auto"/>
                        <w:right w:val="none" w:sz="0" w:space="0" w:color="auto"/>
                      </w:divBdr>
                    </w:div>
                  </w:divsChild>
                </w:div>
                <w:div w:id="829292832">
                  <w:marLeft w:val="0"/>
                  <w:marRight w:val="0"/>
                  <w:marTop w:val="0"/>
                  <w:marBottom w:val="0"/>
                  <w:divBdr>
                    <w:top w:val="none" w:sz="0" w:space="0" w:color="auto"/>
                    <w:left w:val="none" w:sz="0" w:space="0" w:color="auto"/>
                    <w:bottom w:val="none" w:sz="0" w:space="0" w:color="auto"/>
                    <w:right w:val="none" w:sz="0" w:space="0" w:color="auto"/>
                  </w:divBdr>
                  <w:divsChild>
                    <w:div w:id="1270162119">
                      <w:marLeft w:val="0"/>
                      <w:marRight w:val="0"/>
                      <w:marTop w:val="0"/>
                      <w:marBottom w:val="0"/>
                      <w:divBdr>
                        <w:top w:val="none" w:sz="0" w:space="0" w:color="auto"/>
                        <w:left w:val="none" w:sz="0" w:space="0" w:color="auto"/>
                        <w:bottom w:val="none" w:sz="0" w:space="0" w:color="auto"/>
                        <w:right w:val="none" w:sz="0" w:space="0" w:color="auto"/>
                      </w:divBdr>
                    </w:div>
                  </w:divsChild>
                </w:div>
                <w:div w:id="2074543909">
                  <w:marLeft w:val="0"/>
                  <w:marRight w:val="0"/>
                  <w:marTop w:val="0"/>
                  <w:marBottom w:val="0"/>
                  <w:divBdr>
                    <w:top w:val="none" w:sz="0" w:space="0" w:color="auto"/>
                    <w:left w:val="none" w:sz="0" w:space="0" w:color="auto"/>
                    <w:bottom w:val="none" w:sz="0" w:space="0" w:color="auto"/>
                    <w:right w:val="none" w:sz="0" w:space="0" w:color="auto"/>
                  </w:divBdr>
                  <w:divsChild>
                    <w:div w:id="740756017">
                      <w:marLeft w:val="0"/>
                      <w:marRight w:val="0"/>
                      <w:marTop w:val="0"/>
                      <w:marBottom w:val="0"/>
                      <w:divBdr>
                        <w:top w:val="none" w:sz="0" w:space="0" w:color="auto"/>
                        <w:left w:val="none" w:sz="0" w:space="0" w:color="auto"/>
                        <w:bottom w:val="none" w:sz="0" w:space="0" w:color="auto"/>
                        <w:right w:val="none" w:sz="0" w:space="0" w:color="auto"/>
                      </w:divBdr>
                    </w:div>
                  </w:divsChild>
                </w:div>
                <w:div w:id="1150903409">
                  <w:marLeft w:val="0"/>
                  <w:marRight w:val="0"/>
                  <w:marTop w:val="0"/>
                  <w:marBottom w:val="0"/>
                  <w:divBdr>
                    <w:top w:val="none" w:sz="0" w:space="0" w:color="auto"/>
                    <w:left w:val="none" w:sz="0" w:space="0" w:color="auto"/>
                    <w:bottom w:val="none" w:sz="0" w:space="0" w:color="auto"/>
                    <w:right w:val="none" w:sz="0" w:space="0" w:color="auto"/>
                  </w:divBdr>
                  <w:divsChild>
                    <w:div w:id="587420887">
                      <w:marLeft w:val="0"/>
                      <w:marRight w:val="0"/>
                      <w:marTop w:val="0"/>
                      <w:marBottom w:val="0"/>
                      <w:divBdr>
                        <w:top w:val="none" w:sz="0" w:space="0" w:color="auto"/>
                        <w:left w:val="none" w:sz="0" w:space="0" w:color="auto"/>
                        <w:bottom w:val="none" w:sz="0" w:space="0" w:color="auto"/>
                        <w:right w:val="none" w:sz="0" w:space="0" w:color="auto"/>
                      </w:divBdr>
                    </w:div>
                    <w:div w:id="1411466439">
                      <w:marLeft w:val="0"/>
                      <w:marRight w:val="0"/>
                      <w:marTop w:val="0"/>
                      <w:marBottom w:val="0"/>
                      <w:divBdr>
                        <w:top w:val="none" w:sz="0" w:space="0" w:color="auto"/>
                        <w:left w:val="none" w:sz="0" w:space="0" w:color="auto"/>
                        <w:bottom w:val="none" w:sz="0" w:space="0" w:color="auto"/>
                        <w:right w:val="none" w:sz="0" w:space="0" w:color="auto"/>
                      </w:divBdr>
                    </w:div>
                    <w:div w:id="837042265">
                      <w:marLeft w:val="0"/>
                      <w:marRight w:val="0"/>
                      <w:marTop w:val="0"/>
                      <w:marBottom w:val="0"/>
                      <w:divBdr>
                        <w:top w:val="none" w:sz="0" w:space="0" w:color="auto"/>
                        <w:left w:val="none" w:sz="0" w:space="0" w:color="auto"/>
                        <w:bottom w:val="none" w:sz="0" w:space="0" w:color="auto"/>
                        <w:right w:val="none" w:sz="0" w:space="0" w:color="auto"/>
                      </w:divBdr>
                    </w:div>
                  </w:divsChild>
                </w:div>
                <w:div w:id="167406082">
                  <w:marLeft w:val="0"/>
                  <w:marRight w:val="0"/>
                  <w:marTop w:val="0"/>
                  <w:marBottom w:val="0"/>
                  <w:divBdr>
                    <w:top w:val="none" w:sz="0" w:space="0" w:color="auto"/>
                    <w:left w:val="none" w:sz="0" w:space="0" w:color="auto"/>
                    <w:bottom w:val="none" w:sz="0" w:space="0" w:color="auto"/>
                    <w:right w:val="none" w:sz="0" w:space="0" w:color="auto"/>
                  </w:divBdr>
                  <w:divsChild>
                    <w:div w:id="1997567300">
                      <w:marLeft w:val="0"/>
                      <w:marRight w:val="0"/>
                      <w:marTop w:val="0"/>
                      <w:marBottom w:val="0"/>
                      <w:divBdr>
                        <w:top w:val="none" w:sz="0" w:space="0" w:color="auto"/>
                        <w:left w:val="none" w:sz="0" w:space="0" w:color="auto"/>
                        <w:bottom w:val="none" w:sz="0" w:space="0" w:color="auto"/>
                        <w:right w:val="none" w:sz="0" w:space="0" w:color="auto"/>
                      </w:divBdr>
                    </w:div>
                    <w:div w:id="1718969492">
                      <w:marLeft w:val="0"/>
                      <w:marRight w:val="0"/>
                      <w:marTop w:val="0"/>
                      <w:marBottom w:val="0"/>
                      <w:divBdr>
                        <w:top w:val="none" w:sz="0" w:space="0" w:color="auto"/>
                        <w:left w:val="none" w:sz="0" w:space="0" w:color="auto"/>
                        <w:bottom w:val="none" w:sz="0" w:space="0" w:color="auto"/>
                        <w:right w:val="none" w:sz="0" w:space="0" w:color="auto"/>
                      </w:divBdr>
                    </w:div>
                    <w:div w:id="977883347">
                      <w:marLeft w:val="0"/>
                      <w:marRight w:val="0"/>
                      <w:marTop w:val="0"/>
                      <w:marBottom w:val="0"/>
                      <w:divBdr>
                        <w:top w:val="none" w:sz="0" w:space="0" w:color="auto"/>
                        <w:left w:val="none" w:sz="0" w:space="0" w:color="auto"/>
                        <w:bottom w:val="none" w:sz="0" w:space="0" w:color="auto"/>
                        <w:right w:val="none" w:sz="0" w:space="0" w:color="auto"/>
                      </w:divBdr>
                    </w:div>
                    <w:div w:id="1251432682">
                      <w:marLeft w:val="0"/>
                      <w:marRight w:val="0"/>
                      <w:marTop w:val="0"/>
                      <w:marBottom w:val="0"/>
                      <w:divBdr>
                        <w:top w:val="none" w:sz="0" w:space="0" w:color="auto"/>
                        <w:left w:val="none" w:sz="0" w:space="0" w:color="auto"/>
                        <w:bottom w:val="none" w:sz="0" w:space="0" w:color="auto"/>
                        <w:right w:val="none" w:sz="0" w:space="0" w:color="auto"/>
                      </w:divBdr>
                    </w:div>
                    <w:div w:id="947354242">
                      <w:marLeft w:val="0"/>
                      <w:marRight w:val="0"/>
                      <w:marTop w:val="0"/>
                      <w:marBottom w:val="0"/>
                      <w:divBdr>
                        <w:top w:val="none" w:sz="0" w:space="0" w:color="auto"/>
                        <w:left w:val="none" w:sz="0" w:space="0" w:color="auto"/>
                        <w:bottom w:val="none" w:sz="0" w:space="0" w:color="auto"/>
                        <w:right w:val="none" w:sz="0" w:space="0" w:color="auto"/>
                      </w:divBdr>
                    </w:div>
                  </w:divsChild>
                </w:div>
                <w:div w:id="2102405890">
                  <w:marLeft w:val="0"/>
                  <w:marRight w:val="0"/>
                  <w:marTop w:val="0"/>
                  <w:marBottom w:val="0"/>
                  <w:divBdr>
                    <w:top w:val="none" w:sz="0" w:space="0" w:color="auto"/>
                    <w:left w:val="none" w:sz="0" w:space="0" w:color="auto"/>
                    <w:bottom w:val="none" w:sz="0" w:space="0" w:color="auto"/>
                    <w:right w:val="none" w:sz="0" w:space="0" w:color="auto"/>
                  </w:divBdr>
                  <w:divsChild>
                    <w:div w:id="2074036805">
                      <w:marLeft w:val="0"/>
                      <w:marRight w:val="0"/>
                      <w:marTop w:val="0"/>
                      <w:marBottom w:val="0"/>
                      <w:divBdr>
                        <w:top w:val="none" w:sz="0" w:space="0" w:color="auto"/>
                        <w:left w:val="none" w:sz="0" w:space="0" w:color="auto"/>
                        <w:bottom w:val="none" w:sz="0" w:space="0" w:color="auto"/>
                        <w:right w:val="none" w:sz="0" w:space="0" w:color="auto"/>
                      </w:divBdr>
                    </w:div>
                    <w:div w:id="1341156234">
                      <w:marLeft w:val="0"/>
                      <w:marRight w:val="0"/>
                      <w:marTop w:val="0"/>
                      <w:marBottom w:val="0"/>
                      <w:divBdr>
                        <w:top w:val="none" w:sz="0" w:space="0" w:color="auto"/>
                        <w:left w:val="none" w:sz="0" w:space="0" w:color="auto"/>
                        <w:bottom w:val="none" w:sz="0" w:space="0" w:color="auto"/>
                        <w:right w:val="none" w:sz="0" w:space="0" w:color="auto"/>
                      </w:divBdr>
                    </w:div>
                    <w:div w:id="644941171">
                      <w:marLeft w:val="0"/>
                      <w:marRight w:val="0"/>
                      <w:marTop w:val="0"/>
                      <w:marBottom w:val="0"/>
                      <w:divBdr>
                        <w:top w:val="none" w:sz="0" w:space="0" w:color="auto"/>
                        <w:left w:val="none" w:sz="0" w:space="0" w:color="auto"/>
                        <w:bottom w:val="none" w:sz="0" w:space="0" w:color="auto"/>
                        <w:right w:val="none" w:sz="0" w:space="0" w:color="auto"/>
                      </w:divBdr>
                    </w:div>
                    <w:div w:id="260794208">
                      <w:marLeft w:val="0"/>
                      <w:marRight w:val="0"/>
                      <w:marTop w:val="0"/>
                      <w:marBottom w:val="0"/>
                      <w:divBdr>
                        <w:top w:val="none" w:sz="0" w:space="0" w:color="auto"/>
                        <w:left w:val="none" w:sz="0" w:space="0" w:color="auto"/>
                        <w:bottom w:val="none" w:sz="0" w:space="0" w:color="auto"/>
                        <w:right w:val="none" w:sz="0" w:space="0" w:color="auto"/>
                      </w:divBdr>
                    </w:div>
                    <w:div w:id="1781876450">
                      <w:marLeft w:val="0"/>
                      <w:marRight w:val="0"/>
                      <w:marTop w:val="0"/>
                      <w:marBottom w:val="0"/>
                      <w:divBdr>
                        <w:top w:val="none" w:sz="0" w:space="0" w:color="auto"/>
                        <w:left w:val="none" w:sz="0" w:space="0" w:color="auto"/>
                        <w:bottom w:val="none" w:sz="0" w:space="0" w:color="auto"/>
                        <w:right w:val="none" w:sz="0" w:space="0" w:color="auto"/>
                      </w:divBdr>
                    </w:div>
                    <w:div w:id="1612055802">
                      <w:marLeft w:val="0"/>
                      <w:marRight w:val="0"/>
                      <w:marTop w:val="0"/>
                      <w:marBottom w:val="0"/>
                      <w:divBdr>
                        <w:top w:val="none" w:sz="0" w:space="0" w:color="auto"/>
                        <w:left w:val="none" w:sz="0" w:space="0" w:color="auto"/>
                        <w:bottom w:val="none" w:sz="0" w:space="0" w:color="auto"/>
                        <w:right w:val="none" w:sz="0" w:space="0" w:color="auto"/>
                      </w:divBdr>
                    </w:div>
                  </w:divsChild>
                </w:div>
                <w:div w:id="1884976796">
                  <w:marLeft w:val="0"/>
                  <w:marRight w:val="0"/>
                  <w:marTop w:val="0"/>
                  <w:marBottom w:val="0"/>
                  <w:divBdr>
                    <w:top w:val="none" w:sz="0" w:space="0" w:color="auto"/>
                    <w:left w:val="none" w:sz="0" w:space="0" w:color="auto"/>
                    <w:bottom w:val="none" w:sz="0" w:space="0" w:color="auto"/>
                    <w:right w:val="none" w:sz="0" w:space="0" w:color="auto"/>
                  </w:divBdr>
                  <w:divsChild>
                    <w:div w:id="2105876875">
                      <w:marLeft w:val="0"/>
                      <w:marRight w:val="0"/>
                      <w:marTop w:val="0"/>
                      <w:marBottom w:val="0"/>
                      <w:divBdr>
                        <w:top w:val="none" w:sz="0" w:space="0" w:color="auto"/>
                        <w:left w:val="none" w:sz="0" w:space="0" w:color="auto"/>
                        <w:bottom w:val="none" w:sz="0" w:space="0" w:color="auto"/>
                        <w:right w:val="none" w:sz="0" w:space="0" w:color="auto"/>
                      </w:divBdr>
                    </w:div>
                  </w:divsChild>
                </w:div>
                <w:div w:id="1677686379">
                  <w:marLeft w:val="0"/>
                  <w:marRight w:val="0"/>
                  <w:marTop w:val="0"/>
                  <w:marBottom w:val="0"/>
                  <w:divBdr>
                    <w:top w:val="none" w:sz="0" w:space="0" w:color="auto"/>
                    <w:left w:val="none" w:sz="0" w:space="0" w:color="auto"/>
                    <w:bottom w:val="none" w:sz="0" w:space="0" w:color="auto"/>
                    <w:right w:val="none" w:sz="0" w:space="0" w:color="auto"/>
                  </w:divBdr>
                  <w:divsChild>
                    <w:div w:id="2074770241">
                      <w:marLeft w:val="0"/>
                      <w:marRight w:val="0"/>
                      <w:marTop w:val="0"/>
                      <w:marBottom w:val="0"/>
                      <w:divBdr>
                        <w:top w:val="none" w:sz="0" w:space="0" w:color="auto"/>
                        <w:left w:val="none" w:sz="0" w:space="0" w:color="auto"/>
                        <w:bottom w:val="none" w:sz="0" w:space="0" w:color="auto"/>
                        <w:right w:val="none" w:sz="0" w:space="0" w:color="auto"/>
                      </w:divBdr>
                    </w:div>
                    <w:div w:id="736899790">
                      <w:marLeft w:val="0"/>
                      <w:marRight w:val="0"/>
                      <w:marTop w:val="0"/>
                      <w:marBottom w:val="0"/>
                      <w:divBdr>
                        <w:top w:val="none" w:sz="0" w:space="0" w:color="auto"/>
                        <w:left w:val="none" w:sz="0" w:space="0" w:color="auto"/>
                        <w:bottom w:val="none" w:sz="0" w:space="0" w:color="auto"/>
                        <w:right w:val="none" w:sz="0" w:space="0" w:color="auto"/>
                      </w:divBdr>
                    </w:div>
                    <w:div w:id="414789374">
                      <w:marLeft w:val="0"/>
                      <w:marRight w:val="0"/>
                      <w:marTop w:val="0"/>
                      <w:marBottom w:val="0"/>
                      <w:divBdr>
                        <w:top w:val="none" w:sz="0" w:space="0" w:color="auto"/>
                        <w:left w:val="none" w:sz="0" w:space="0" w:color="auto"/>
                        <w:bottom w:val="none" w:sz="0" w:space="0" w:color="auto"/>
                        <w:right w:val="none" w:sz="0" w:space="0" w:color="auto"/>
                      </w:divBdr>
                    </w:div>
                  </w:divsChild>
                </w:div>
                <w:div w:id="848252255">
                  <w:marLeft w:val="0"/>
                  <w:marRight w:val="0"/>
                  <w:marTop w:val="0"/>
                  <w:marBottom w:val="0"/>
                  <w:divBdr>
                    <w:top w:val="none" w:sz="0" w:space="0" w:color="auto"/>
                    <w:left w:val="none" w:sz="0" w:space="0" w:color="auto"/>
                    <w:bottom w:val="none" w:sz="0" w:space="0" w:color="auto"/>
                    <w:right w:val="none" w:sz="0" w:space="0" w:color="auto"/>
                  </w:divBdr>
                  <w:divsChild>
                    <w:div w:id="578950030">
                      <w:marLeft w:val="0"/>
                      <w:marRight w:val="0"/>
                      <w:marTop w:val="0"/>
                      <w:marBottom w:val="0"/>
                      <w:divBdr>
                        <w:top w:val="none" w:sz="0" w:space="0" w:color="auto"/>
                        <w:left w:val="none" w:sz="0" w:space="0" w:color="auto"/>
                        <w:bottom w:val="none" w:sz="0" w:space="0" w:color="auto"/>
                        <w:right w:val="none" w:sz="0" w:space="0" w:color="auto"/>
                      </w:divBdr>
                    </w:div>
                  </w:divsChild>
                </w:div>
                <w:div w:id="562565205">
                  <w:marLeft w:val="0"/>
                  <w:marRight w:val="0"/>
                  <w:marTop w:val="0"/>
                  <w:marBottom w:val="0"/>
                  <w:divBdr>
                    <w:top w:val="none" w:sz="0" w:space="0" w:color="auto"/>
                    <w:left w:val="none" w:sz="0" w:space="0" w:color="auto"/>
                    <w:bottom w:val="none" w:sz="0" w:space="0" w:color="auto"/>
                    <w:right w:val="none" w:sz="0" w:space="0" w:color="auto"/>
                  </w:divBdr>
                  <w:divsChild>
                    <w:div w:id="1178930054">
                      <w:marLeft w:val="0"/>
                      <w:marRight w:val="0"/>
                      <w:marTop w:val="0"/>
                      <w:marBottom w:val="0"/>
                      <w:divBdr>
                        <w:top w:val="none" w:sz="0" w:space="0" w:color="auto"/>
                        <w:left w:val="none" w:sz="0" w:space="0" w:color="auto"/>
                        <w:bottom w:val="none" w:sz="0" w:space="0" w:color="auto"/>
                        <w:right w:val="none" w:sz="0" w:space="0" w:color="auto"/>
                      </w:divBdr>
                    </w:div>
                    <w:div w:id="483208193">
                      <w:marLeft w:val="0"/>
                      <w:marRight w:val="0"/>
                      <w:marTop w:val="0"/>
                      <w:marBottom w:val="0"/>
                      <w:divBdr>
                        <w:top w:val="none" w:sz="0" w:space="0" w:color="auto"/>
                        <w:left w:val="none" w:sz="0" w:space="0" w:color="auto"/>
                        <w:bottom w:val="none" w:sz="0" w:space="0" w:color="auto"/>
                        <w:right w:val="none" w:sz="0" w:space="0" w:color="auto"/>
                      </w:divBdr>
                    </w:div>
                    <w:div w:id="744037442">
                      <w:marLeft w:val="0"/>
                      <w:marRight w:val="0"/>
                      <w:marTop w:val="0"/>
                      <w:marBottom w:val="0"/>
                      <w:divBdr>
                        <w:top w:val="none" w:sz="0" w:space="0" w:color="auto"/>
                        <w:left w:val="none" w:sz="0" w:space="0" w:color="auto"/>
                        <w:bottom w:val="none" w:sz="0" w:space="0" w:color="auto"/>
                        <w:right w:val="none" w:sz="0" w:space="0" w:color="auto"/>
                      </w:divBdr>
                    </w:div>
                  </w:divsChild>
                </w:div>
                <w:div w:id="1501311252">
                  <w:marLeft w:val="0"/>
                  <w:marRight w:val="0"/>
                  <w:marTop w:val="0"/>
                  <w:marBottom w:val="0"/>
                  <w:divBdr>
                    <w:top w:val="none" w:sz="0" w:space="0" w:color="auto"/>
                    <w:left w:val="none" w:sz="0" w:space="0" w:color="auto"/>
                    <w:bottom w:val="none" w:sz="0" w:space="0" w:color="auto"/>
                    <w:right w:val="none" w:sz="0" w:space="0" w:color="auto"/>
                  </w:divBdr>
                  <w:divsChild>
                    <w:div w:id="414598167">
                      <w:marLeft w:val="0"/>
                      <w:marRight w:val="0"/>
                      <w:marTop w:val="0"/>
                      <w:marBottom w:val="0"/>
                      <w:divBdr>
                        <w:top w:val="none" w:sz="0" w:space="0" w:color="auto"/>
                        <w:left w:val="none" w:sz="0" w:space="0" w:color="auto"/>
                        <w:bottom w:val="none" w:sz="0" w:space="0" w:color="auto"/>
                        <w:right w:val="none" w:sz="0" w:space="0" w:color="auto"/>
                      </w:divBdr>
                    </w:div>
                    <w:div w:id="1119495971">
                      <w:marLeft w:val="0"/>
                      <w:marRight w:val="0"/>
                      <w:marTop w:val="0"/>
                      <w:marBottom w:val="0"/>
                      <w:divBdr>
                        <w:top w:val="none" w:sz="0" w:space="0" w:color="auto"/>
                        <w:left w:val="none" w:sz="0" w:space="0" w:color="auto"/>
                        <w:bottom w:val="none" w:sz="0" w:space="0" w:color="auto"/>
                        <w:right w:val="none" w:sz="0" w:space="0" w:color="auto"/>
                      </w:divBdr>
                    </w:div>
                    <w:div w:id="1956252992">
                      <w:marLeft w:val="0"/>
                      <w:marRight w:val="0"/>
                      <w:marTop w:val="0"/>
                      <w:marBottom w:val="0"/>
                      <w:divBdr>
                        <w:top w:val="none" w:sz="0" w:space="0" w:color="auto"/>
                        <w:left w:val="none" w:sz="0" w:space="0" w:color="auto"/>
                        <w:bottom w:val="none" w:sz="0" w:space="0" w:color="auto"/>
                        <w:right w:val="none" w:sz="0" w:space="0" w:color="auto"/>
                      </w:divBdr>
                    </w:div>
                  </w:divsChild>
                </w:div>
                <w:div w:id="624773500">
                  <w:marLeft w:val="0"/>
                  <w:marRight w:val="0"/>
                  <w:marTop w:val="0"/>
                  <w:marBottom w:val="0"/>
                  <w:divBdr>
                    <w:top w:val="none" w:sz="0" w:space="0" w:color="auto"/>
                    <w:left w:val="none" w:sz="0" w:space="0" w:color="auto"/>
                    <w:bottom w:val="none" w:sz="0" w:space="0" w:color="auto"/>
                    <w:right w:val="none" w:sz="0" w:space="0" w:color="auto"/>
                  </w:divBdr>
                  <w:divsChild>
                    <w:div w:id="1668170987">
                      <w:marLeft w:val="0"/>
                      <w:marRight w:val="0"/>
                      <w:marTop w:val="0"/>
                      <w:marBottom w:val="0"/>
                      <w:divBdr>
                        <w:top w:val="none" w:sz="0" w:space="0" w:color="auto"/>
                        <w:left w:val="none" w:sz="0" w:space="0" w:color="auto"/>
                        <w:bottom w:val="none" w:sz="0" w:space="0" w:color="auto"/>
                        <w:right w:val="none" w:sz="0" w:space="0" w:color="auto"/>
                      </w:divBdr>
                    </w:div>
                    <w:div w:id="273681577">
                      <w:marLeft w:val="0"/>
                      <w:marRight w:val="0"/>
                      <w:marTop w:val="0"/>
                      <w:marBottom w:val="0"/>
                      <w:divBdr>
                        <w:top w:val="none" w:sz="0" w:space="0" w:color="auto"/>
                        <w:left w:val="none" w:sz="0" w:space="0" w:color="auto"/>
                        <w:bottom w:val="none" w:sz="0" w:space="0" w:color="auto"/>
                        <w:right w:val="none" w:sz="0" w:space="0" w:color="auto"/>
                      </w:divBdr>
                    </w:div>
                    <w:div w:id="765344086">
                      <w:marLeft w:val="0"/>
                      <w:marRight w:val="0"/>
                      <w:marTop w:val="0"/>
                      <w:marBottom w:val="0"/>
                      <w:divBdr>
                        <w:top w:val="none" w:sz="0" w:space="0" w:color="auto"/>
                        <w:left w:val="none" w:sz="0" w:space="0" w:color="auto"/>
                        <w:bottom w:val="none" w:sz="0" w:space="0" w:color="auto"/>
                        <w:right w:val="none" w:sz="0" w:space="0" w:color="auto"/>
                      </w:divBdr>
                    </w:div>
                  </w:divsChild>
                </w:div>
                <w:div w:id="350036916">
                  <w:marLeft w:val="0"/>
                  <w:marRight w:val="0"/>
                  <w:marTop w:val="0"/>
                  <w:marBottom w:val="0"/>
                  <w:divBdr>
                    <w:top w:val="none" w:sz="0" w:space="0" w:color="auto"/>
                    <w:left w:val="none" w:sz="0" w:space="0" w:color="auto"/>
                    <w:bottom w:val="none" w:sz="0" w:space="0" w:color="auto"/>
                    <w:right w:val="none" w:sz="0" w:space="0" w:color="auto"/>
                  </w:divBdr>
                  <w:divsChild>
                    <w:div w:id="637879484">
                      <w:marLeft w:val="0"/>
                      <w:marRight w:val="0"/>
                      <w:marTop w:val="0"/>
                      <w:marBottom w:val="0"/>
                      <w:divBdr>
                        <w:top w:val="none" w:sz="0" w:space="0" w:color="auto"/>
                        <w:left w:val="none" w:sz="0" w:space="0" w:color="auto"/>
                        <w:bottom w:val="none" w:sz="0" w:space="0" w:color="auto"/>
                        <w:right w:val="none" w:sz="0" w:space="0" w:color="auto"/>
                      </w:divBdr>
                    </w:div>
                    <w:div w:id="212161992">
                      <w:marLeft w:val="0"/>
                      <w:marRight w:val="0"/>
                      <w:marTop w:val="0"/>
                      <w:marBottom w:val="0"/>
                      <w:divBdr>
                        <w:top w:val="none" w:sz="0" w:space="0" w:color="auto"/>
                        <w:left w:val="none" w:sz="0" w:space="0" w:color="auto"/>
                        <w:bottom w:val="none" w:sz="0" w:space="0" w:color="auto"/>
                        <w:right w:val="none" w:sz="0" w:space="0" w:color="auto"/>
                      </w:divBdr>
                    </w:div>
                    <w:div w:id="1797336824">
                      <w:marLeft w:val="0"/>
                      <w:marRight w:val="0"/>
                      <w:marTop w:val="0"/>
                      <w:marBottom w:val="0"/>
                      <w:divBdr>
                        <w:top w:val="none" w:sz="0" w:space="0" w:color="auto"/>
                        <w:left w:val="none" w:sz="0" w:space="0" w:color="auto"/>
                        <w:bottom w:val="none" w:sz="0" w:space="0" w:color="auto"/>
                        <w:right w:val="none" w:sz="0" w:space="0" w:color="auto"/>
                      </w:divBdr>
                    </w:div>
                    <w:div w:id="2060932848">
                      <w:marLeft w:val="0"/>
                      <w:marRight w:val="0"/>
                      <w:marTop w:val="0"/>
                      <w:marBottom w:val="0"/>
                      <w:divBdr>
                        <w:top w:val="none" w:sz="0" w:space="0" w:color="auto"/>
                        <w:left w:val="none" w:sz="0" w:space="0" w:color="auto"/>
                        <w:bottom w:val="none" w:sz="0" w:space="0" w:color="auto"/>
                        <w:right w:val="none" w:sz="0" w:space="0" w:color="auto"/>
                      </w:divBdr>
                    </w:div>
                    <w:div w:id="1346635770">
                      <w:marLeft w:val="0"/>
                      <w:marRight w:val="0"/>
                      <w:marTop w:val="0"/>
                      <w:marBottom w:val="0"/>
                      <w:divBdr>
                        <w:top w:val="none" w:sz="0" w:space="0" w:color="auto"/>
                        <w:left w:val="none" w:sz="0" w:space="0" w:color="auto"/>
                        <w:bottom w:val="none" w:sz="0" w:space="0" w:color="auto"/>
                        <w:right w:val="none" w:sz="0" w:space="0" w:color="auto"/>
                      </w:divBdr>
                    </w:div>
                    <w:div w:id="510950664">
                      <w:marLeft w:val="0"/>
                      <w:marRight w:val="0"/>
                      <w:marTop w:val="0"/>
                      <w:marBottom w:val="0"/>
                      <w:divBdr>
                        <w:top w:val="none" w:sz="0" w:space="0" w:color="auto"/>
                        <w:left w:val="none" w:sz="0" w:space="0" w:color="auto"/>
                        <w:bottom w:val="none" w:sz="0" w:space="0" w:color="auto"/>
                        <w:right w:val="none" w:sz="0" w:space="0" w:color="auto"/>
                      </w:divBdr>
                    </w:div>
                    <w:div w:id="1354571531">
                      <w:marLeft w:val="0"/>
                      <w:marRight w:val="0"/>
                      <w:marTop w:val="0"/>
                      <w:marBottom w:val="0"/>
                      <w:divBdr>
                        <w:top w:val="none" w:sz="0" w:space="0" w:color="auto"/>
                        <w:left w:val="none" w:sz="0" w:space="0" w:color="auto"/>
                        <w:bottom w:val="none" w:sz="0" w:space="0" w:color="auto"/>
                        <w:right w:val="none" w:sz="0" w:space="0" w:color="auto"/>
                      </w:divBdr>
                    </w:div>
                    <w:div w:id="1922173882">
                      <w:marLeft w:val="0"/>
                      <w:marRight w:val="0"/>
                      <w:marTop w:val="0"/>
                      <w:marBottom w:val="0"/>
                      <w:divBdr>
                        <w:top w:val="none" w:sz="0" w:space="0" w:color="auto"/>
                        <w:left w:val="none" w:sz="0" w:space="0" w:color="auto"/>
                        <w:bottom w:val="none" w:sz="0" w:space="0" w:color="auto"/>
                        <w:right w:val="none" w:sz="0" w:space="0" w:color="auto"/>
                      </w:divBdr>
                    </w:div>
                    <w:div w:id="1491871057">
                      <w:marLeft w:val="0"/>
                      <w:marRight w:val="0"/>
                      <w:marTop w:val="0"/>
                      <w:marBottom w:val="0"/>
                      <w:divBdr>
                        <w:top w:val="none" w:sz="0" w:space="0" w:color="auto"/>
                        <w:left w:val="none" w:sz="0" w:space="0" w:color="auto"/>
                        <w:bottom w:val="none" w:sz="0" w:space="0" w:color="auto"/>
                        <w:right w:val="none" w:sz="0" w:space="0" w:color="auto"/>
                      </w:divBdr>
                    </w:div>
                  </w:divsChild>
                </w:div>
                <w:div w:id="462310906">
                  <w:marLeft w:val="0"/>
                  <w:marRight w:val="0"/>
                  <w:marTop w:val="0"/>
                  <w:marBottom w:val="0"/>
                  <w:divBdr>
                    <w:top w:val="none" w:sz="0" w:space="0" w:color="auto"/>
                    <w:left w:val="none" w:sz="0" w:space="0" w:color="auto"/>
                    <w:bottom w:val="none" w:sz="0" w:space="0" w:color="auto"/>
                    <w:right w:val="none" w:sz="0" w:space="0" w:color="auto"/>
                  </w:divBdr>
                  <w:divsChild>
                    <w:div w:id="1003625921">
                      <w:marLeft w:val="0"/>
                      <w:marRight w:val="0"/>
                      <w:marTop w:val="0"/>
                      <w:marBottom w:val="0"/>
                      <w:divBdr>
                        <w:top w:val="none" w:sz="0" w:space="0" w:color="auto"/>
                        <w:left w:val="none" w:sz="0" w:space="0" w:color="auto"/>
                        <w:bottom w:val="none" w:sz="0" w:space="0" w:color="auto"/>
                        <w:right w:val="none" w:sz="0" w:space="0" w:color="auto"/>
                      </w:divBdr>
                    </w:div>
                    <w:div w:id="197012498">
                      <w:marLeft w:val="0"/>
                      <w:marRight w:val="0"/>
                      <w:marTop w:val="0"/>
                      <w:marBottom w:val="0"/>
                      <w:divBdr>
                        <w:top w:val="none" w:sz="0" w:space="0" w:color="auto"/>
                        <w:left w:val="none" w:sz="0" w:space="0" w:color="auto"/>
                        <w:bottom w:val="none" w:sz="0" w:space="0" w:color="auto"/>
                        <w:right w:val="none" w:sz="0" w:space="0" w:color="auto"/>
                      </w:divBdr>
                    </w:div>
                    <w:div w:id="1437287543">
                      <w:marLeft w:val="0"/>
                      <w:marRight w:val="0"/>
                      <w:marTop w:val="0"/>
                      <w:marBottom w:val="0"/>
                      <w:divBdr>
                        <w:top w:val="none" w:sz="0" w:space="0" w:color="auto"/>
                        <w:left w:val="none" w:sz="0" w:space="0" w:color="auto"/>
                        <w:bottom w:val="none" w:sz="0" w:space="0" w:color="auto"/>
                        <w:right w:val="none" w:sz="0" w:space="0" w:color="auto"/>
                      </w:divBdr>
                    </w:div>
                  </w:divsChild>
                </w:div>
                <w:div w:id="2020085330">
                  <w:marLeft w:val="0"/>
                  <w:marRight w:val="0"/>
                  <w:marTop w:val="0"/>
                  <w:marBottom w:val="0"/>
                  <w:divBdr>
                    <w:top w:val="none" w:sz="0" w:space="0" w:color="auto"/>
                    <w:left w:val="none" w:sz="0" w:space="0" w:color="auto"/>
                    <w:bottom w:val="none" w:sz="0" w:space="0" w:color="auto"/>
                    <w:right w:val="none" w:sz="0" w:space="0" w:color="auto"/>
                  </w:divBdr>
                  <w:divsChild>
                    <w:div w:id="2144107492">
                      <w:marLeft w:val="0"/>
                      <w:marRight w:val="0"/>
                      <w:marTop w:val="0"/>
                      <w:marBottom w:val="0"/>
                      <w:divBdr>
                        <w:top w:val="none" w:sz="0" w:space="0" w:color="auto"/>
                        <w:left w:val="none" w:sz="0" w:space="0" w:color="auto"/>
                        <w:bottom w:val="none" w:sz="0" w:space="0" w:color="auto"/>
                        <w:right w:val="none" w:sz="0" w:space="0" w:color="auto"/>
                      </w:divBdr>
                    </w:div>
                  </w:divsChild>
                </w:div>
                <w:div w:id="69932198">
                  <w:marLeft w:val="0"/>
                  <w:marRight w:val="0"/>
                  <w:marTop w:val="0"/>
                  <w:marBottom w:val="0"/>
                  <w:divBdr>
                    <w:top w:val="none" w:sz="0" w:space="0" w:color="auto"/>
                    <w:left w:val="none" w:sz="0" w:space="0" w:color="auto"/>
                    <w:bottom w:val="none" w:sz="0" w:space="0" w:color="auto"/>
                    <w:right w:val="none" w:sz="0" w:space="0" w:color="auto"/>
                  </w:divBdr>
                  <w:divsChild>
                    <w:div w:id="2004893528">
                      <w:marLeft w:val="0"/>
                      <w:marRight w:val="0"/>
                      <w:marTop w:val="0"/>
                      <w:marBottom w:val="0"/>
                      <w:divBdr>
                        <w:top w:val="none" w:sz="0" w:space="0" w:color="auto"/>
                        <w:left w:val="none" w:sz="0" w:space="0" w:color="auto"/>
                        <w:bottom w:val="none" w:sz="0" w:space="0" w:color="auto"/>
                        <w:right w:val="none" w:sz="0" w:space="0" w:color="auto"/>
                      </w:divBdr>
                    </w:div>
                    <w:div w:id="574974783">
                      <w:marLeft w:val="0"/>
                      <w:marRight w:val="0"/>
                      <w:marTop w:val="0"/>
                      <w:marBottom w:val="0"/>
                      <w:divBdr>
                        <w:top w:val="none" w:sz="0" w:space="0" w:color="auto"/>
                        <w:left w:val="none" w:sz="0" w:space="0" w:color="auto"/>
                        <w:bottom w:val="none" w:sz="0" w:space="0" w:color="auto"/>
                        <w:right w:val="none" w:sz="0" w:space="0" w:color="auto"/>
                      </w:divBdr>
                    </w:div>
                    <w:div w:id="2119832511">
                      <w:marLeft w:val="0"/>
                      <w:marRight w:val="0"/>
                      <w:marTop w:val="0"/>
                      <w:marBottom w:val="0"/>
                      <w:divBdr>
                        <w:top w:val="none" w:sz="0" w:space="0" w:color="auto"/>
                        <w:left w:val="none" w:sz="0" w:space="0" w:color="auto"/>
                        <w:bottom w:val="none" w:sz="0" w:space="0" w:color="auto"/>
                        <w:right w:val="none" w:sz="0" w:space="0" w:color="auto"/>
                      </w:divBdr>
                    </w:div>
                  </w:divsChild>
                </w:div>
                <w:div w:id="927814198">
                  <w:marLeft w:val="0"/>
                  <w:marRight w:val="0"/>
                  <w:marTop w:val="0"/>
                  <w:marBottom w:val="0"/>
                  <w:divBdr>
                    <w:top w:val="none" w:sz="0" w:space="0" w:color="auto"/>
                    <w:left w:val="none" w:sz="0" w:space="0" w:color="auto"/>
                    <w:bottom w:val="none" w:sz="0" w:space="0" w:color="auto"/>
                    <w:right w:val="none" w:sz="0" w:space="0" w:color="auto"/>
                  </w:divBdr>
                  <w:divsChild>
                    <w:div w:id="964430826">
                      <w:marLeft w:val="0"/>
                      <w:marRight w:val="0"/>
                      <w:marTop w:val="0"/>
                      <w:marBottom w:val="0"/>
                      <w:divBdr>
                        <w:top w:val="none" w:sz="0" w:space="0" w:color="auto"/>
                        <w:left w:val="none" w:sz="0" w:space="0" w:color="auto"/>
                        <w:bottom w:val="none" w:sz="0" w:space="0" w:color="auto"/>
                        <w:right w:val="none" w:sz="0" w:space="0" w:color="auto"/>
                      </w:divBdr>
                    </w:div>
                    <w:div w:id="746462610">
                      <w:marLeft w:val="0"/>
                      <w:marRight w:val="0"/>
                      <w:marTop w:val="0"/>
                      <w:marBottom w:val="0"/>
                      <w:divBdr>
                        <w:top w:val="none" w:sz="0" w:space="0" w:color="auto"/>
                        <w:left w:val="none" w:sz="0" w:space="0" w:color="auto"/>
                        <w:bottom w:val="none" w:sz="0" w:space="0" w:color="auto"/>
                        <w:right w:val="none" w:sz="0" w:space="0" w:color="auto"/>
                      </w:divBdr>
                    </w:div>
                    <w:div w:id="1762608376">
                      <w:marLeft w:val="0"/>
                      <w:marRight w:val="0"/>
                      <w:marTop w:val="0"/>
                      <w:marBottom w:val="0"/>
                      <w:divBdr>
                        <w:top w:val="none" w:sz="0" w:space="0" w:color="auto"/>
                        <w:left w:val="none" w:sz="0" w:space="0" w:color="auto"/>
                        <w:bottom w:val="none" w:sz="0" w:space="0" w:color="auto"/>
                        <w:right w:val="none" w:sz="0" w:space="0" w:color="auto"/>
                      </w:divBdr>
                    </w:div>
                    <w:div w:id="1858538925">
                      <w:marLeft w:val="0"/>
                      <w:marRight w:val="0"/>
                      <w:marTop w:val="0"/>
                      <w:marBottom w:val="0"/>
                      <w:divBdr>
                        <w:top w:val="none" w:sz="0" w:space="0" w:color="auto"/>
                        <w:left w:val="none" w:sz="0" w:space="0" w:color="auto"/>
                        <w:bottom w:val="none" w:sz="0" w:space="0" w:color="auto"/>
                        <w:right w:val="none" w:sz="0" w:space="0" w:color="auto"/>
                      </w:divBdr>
                    </w:div>
                  </w:divsChild>
                </w:div>
                <w:div w:id="1367024071">
                  <w:marLeft w:val="0"/>
                  <w:marRight w:val="0"/>
                  <w:marTop w:val="0"/>
                  <w:marBottom w:val="0"/>
                  <w:divBdr>
                    <w:top w:val="none" w:sz="0" w:space="0" w:color="auto"/>
                    <w:left w:val="none" w:sz="0" w:space="0" w:color="auto"/>
                    <w:bottom w:val="none" w:sz="0" w:space="0" w:color="auto"/>
                    <w:right w:val="none" w:sz="0" w:space="0" w:color="auto"/>
                  </w:divBdr>
                  <w:divsChild>
                    <w:div w:id="24793346">
                      <w:marLeft w:val="0"/>
                      <w:marRight w:val="0"/>
                      <w:marTop w:val="0"/>
                      <w:marBottom w:val="0"/>
                      <w:divBdr>
                        <w:top w:val="none" w:sz="0" w:space="0" w:color="auto"/>
                        <w:left w:val="none" w:sz="0" w:space="0" w:color="auto"/>
                        <w:bottom w:val="none" w:sz="0" w:space="0" w:color="auto"/>
                        <w:right w:val="none" w:sz="0" w:space="0" w:color="auto"/>
                      </w:divBdr>
                    </w:div>
                  </w:divsChild>
                </w:div>
                <w:div w:id="1522473694">
                  <w:marLeft w:val="0"/>
                  <w:marRight w:val="0"/>
                  <w:marTop w:val="0"/>
                  <w:marBottom w:val="0"/>
                  <w:divBdr>
                    <w:top w:val="none" w:sz="0" w:space="0" w:color="auto"/>
                    <w:left w:val="none" w:sz="0" w:space="0" w:color="auto"/>
                    <w:bottom w:val="none" w:sz="0" w:space="0" w:color="auto"/>
                    <w:right w:val="none" w:sz="0" w:space="0" w:color="auto"/>
                  </w:divBdr>
                  <w:divsChild>
                    <w:div w:id="1759130166">
                      <w:marLeft w:val="0"/>
                      <w:marRight w:val="0"/>
                      <w:marTop w:val="0"/>
                      <w:marBottom w:val="0"/>
                      <w:divBdr>
                        <w:top w:val="none" w:sz="0" w:space="0" w:color="auto"/>
                        <w:left w:val="none" w:sz="0" w:space="0" w:color="auto"/>
                        <w:bottom w:val="none" w:sz="0" w:space="0" w:color="auto"/>
                        <w:right w:val="none" w:sz="0" w:space="0" w:color="auto"/>
                      </w:divBdr>
                    </w:div>
                  </w:divsChild>
                </w:div>
                <w:div w:id="663358013">
                  <w:marLeft w:val="0"/>
                  <w:marRight w:val="0"/>
                  <w:marTop w:val="0"/>
                  <w:marBottom w:val="0"/>
                  <w:divBdr>
                    <w:top w:val="none" w:sz="0" w:space="0" w:color="auto"/>
                    <w:left w:val="none" w:sz="0" w:space="0" w:color="auto"/>
                    <w:bottom w:val="none" w:sz="0" w:space="0" w:color="auto"/>
                    <w:right w:val="none" w:sz="0" w:space="0" w:color="auto"/>
                  </w:divBdr>
                  <w:divsChild>
                    <w:div w:id="1427724554">
                      <w:marLeft w:val="0"/>
                      <w:marRight w:val="0"/>
                      <w:marTop w:val="0"/>
                      <w:marBottom w:val="0"/>
                      <w:divBdr>
                        <w:top w:val="none" w:sz="0" w:space="0" w:color="auto"/>
                        <w:left w:val="none" w:sz="0" w:space="0" w:color="auto"/>
                        <w:bottom w:val="none" w:sz="0" w:space="0" w:color="auto"/>
                        <w:right w:val="none" w:sz="0" w:space="0" w:color="auto"/>
                      </w:divBdr>
                    </w:div>
                    <w:div w:id="1729837393">
                      <w:marLeft w:val="0"/>
                      <w:marRight w:val="0"/>
                      <w:marTop w:val="0"/>
                      <w:marBottom w:val="0"/>
                      <w:divBdr>
                        <w:top w:val="none" w:sz="0" w:space="0" w:color="auto"/>
                        <w:left w:val="none" w:sz="0" w:space="0" w:color="auto"/>
                        <w:bottom w:val="none" w:sz="0" w:space="0" w:color="auto"/>
                        <w:right w:val="none" w:sz="0" w:space="0" w:color="auto"/>
                      </w:divBdr>
                    </w:div>
                    <w:div w:id="1936281980">
                      <w:marLeft w:val="0"/>
                      <w:marRight w:val="0"/>
                      <w:marTop w:val="0"/>
                      <w:marBottom w:val="0"/>
                      <w:divBdr>
                        <w:top w:val="none" w:sz="0" w:space="0" w:color="auto"/>
                        <w:left w:val="none" w:sz="0" w:space="0" w:color="auto"/>
                        <w:bottom w:val="none" w:sz="0" w:space="0" w:color="auto"/>
                        <w:right w:val="none" w:sz="0" w:space="0" w:color="auto"/>
                      </w:divBdr>
                    </w:div>
                  </w:divsChild>
                </w:div>
                <w:div w:id="30737214">
                  <w:marLeft w:val="0"/>
                  <w:marRight w:val="0"/>
                  <w:marTop w:val="0"/>
                  <w:marBottom w:val="0"/>
                  <w:divBdr>
                    <w:top w:val="none" w:sz="0" w:space="0" w:color="auto"/>
                    <w:left w:val="none" w:sz="0" w:space="0" w:color="auto"/>
                    <w:bottom w:val="none" w:sz="0" w:space="0" w:color="auto"/>
                    <w:right w:val="none" w:sz="0" w:space="0" w:color="auto"/>
                  </w:divBdr>
                  <w:divsChild>
                    <w:div w:id="1170869832">
                      <w:marLeft w:val="0"/>
                      <w:marRight w:val="0"/>
                      <w:marTop w:val="0"/>
                      <w:marBottom w:val="0"/>
                      <w:divBdr>
                        <w:top w:val="none" w:sz="0" w:space="0" w:color="auto"/>
                        <w:left w:val="none" w:sz="0" w:space="0" w:color="auto"/>
                        <w:bottom w:val="none" w:sz="0" w:space="0" w:color="auto"/>
                        <w:right w:val="none" w:sz="0" w:space="0" w:color="auto"/>
                      </w:divBdr>
                    </w:div>
                    <w:div w:id="1939673968">
                      <w:marLeft w:val="0"/>
                      <w:marRight w:val="0"/>
                      <w:marTop w:val="0"/>
                      <w:marBottom w:val="0"/>
                      <w:divBdr>
                        <w:top w:val="none" w:sz="0" w:space="0" w:color="auto"/>
                        <w:left w:val="none" w:sz="0" w:space="0" w:color="auto"/>
                        <w:bottom w:val="none" w:sz="0" w:space="0" w:color="auto"/>
                        <w:right w:val="none" w:sz="0" w:space="0" w:color="auto"/>
                      </w:divBdr>
                    </w:div>
                    <w:div w:id="1120224514">
                      <w:marLeft w:val="0"/>
                      <w:marRight w:val="0"/>
                      <w:marTop w:val="0"/>
                      <w:marBottom w:val="0"/>
                      <w:divBdr>
                        <w:top w:val="none" w:sz="0" w:space="0" w:color="auto"/>
                        <w:left w:val="none" w:sz="0" w:space="0" w:color="auto"/>
                        <w:bottom w:val="none" w:sz="0" w:space="0" w:color="auto"/>
                        <w:right w:val="none" w:sz="0" w:space="0" w:color="auto"/>
                      </w:divBdr>
                    </w:div>
                  </w:divsChild>
                </w:div>
                <w:div w:id="1746106854">
                  <w:marLeft w:val="0"/>
                  <w:marRight w:val="0"/>
                  <w:marTop w:val="0"/>
                  <w:marBottom w:val="0"/>
                  <w:divBdr>
                    <w:top w:val="none" w:sz="0" w:space="0" w:color="auto"/>
                    <w:left w:val="none" w:sz="0" w:space="0" w:color="auto"/>
                    <w:bottom w:val="none" w:sz="0" w:space="0" w:color="auto"/>
                    <w:right w:val="none" w:sz="0" w:space="0" w:color="auto"/>
                  </w:divBdr>
                  <w:divsChild>
                    <w:div w:id="1816070601">
                      <w:marLeft w:val="0"/>
                      <w:marRight w:val="0"/>
                      <w:marTop w:val="0"/>
                      <w:marBottom w:val="0"/>
                      <w:divBdr>
                        <w:top w:val="none" w:sz="0" w:space="0" w:color="auto"/>
                        <w:left w:val="none" w:sz="0" w:space="0" w:color="auto"/>
                        <w:bottom w:val="none" w:sz="0" w:space="0" w:color="auto"/>
                        <w:right w:val="none" w:sz="0" w:space="0" w:color="auto"/>
                      </w:divBdr>
                    </w:div>
                  </w:divsChild>
                </w:div>
                <w:div w:id="549610563">
                  <w:marLeft w:val="0"/>
                  <w:marRight w:val="0"/>
                  <w:marTop w:val="0"/>
                  <w:marBottom w:val="0"/>
                  <w:divBdr>
                    <w:top w:val="none" w:sz="0" w:space="0" w:color="auto"/>
                    <w:left w:val="none" w:sz="0" w:space="0" w:color="auto"/>
                    <w:bottom w:val="none" w:sz="0" w:space="0" w:color="auto"/>
                    <w:right w:val="none" w:sz="0" w:space="0" w:color="auto"/>
                  </w:divBdr>
                  <w:divsChild>
                    <w:div w:id="295139931">
                      <w:marLeft w:val="0"/>
                      <w:marRight w:val="0"/>
                      <w:marTop w:val="0"/>
                      <w:marBottom w:val="0"/>
                      <w:divBdr>
                        <w:top w:val="none" w:sz="0" w:space="0" w:color="auto"/>
                        <w:left w:val="none" w:sz="0" w:space="0" w:color="auto"/>
                        <w:bottom w:val="none" w:sz="0" w:space="0" w:color="auto"/>
                        <w:right w:val="none" w:sz="0" w:space="0" w:color="auto"/>
                      </w:divBdr>
                    </w:div>
                  </w:divsChild>
                </w:div>
                <w:div w:id="2016420037">
                  <w:marLeft w:val="0"/>
                  <w:marRight w:val="0"/>
                  <w:marTop w:val="0"/>
                  <w:marBottom w:val="0"/>
                  <w:divBdr>
                    <w:top w:val="none" w:sz="0" w:space="0" w:color="auto"/>
                    <w:left w:val="none" w:sz="0" w:space="0" w:color="auto"/>
                    <w:bottom w:val="none" w:sz="0" w:space="0" w:color="auto"/>
                    <w:right w:val="none" w:sz="0" w:space="0" w:color="auto"/>
                  </w:divBdr>
                  <w:divsChild>
                    <w:div w:id="386533462">
                      <w:marLeft w:val="0"/>
                      <w:marRight w:val="0"/>
                      <w:marTop w:val="0"/>
                      <w:marBottom w:val="0"/>
                      <w:divBdr>
                        <w:top w:val="none" w:sz="0" w:space="0" w:color="auto"/>
                        <w:left w:val="none" w:sz="0" w:space="0" w:color="auto"/>
                        <w:bottom w:val="none" w:sz="0" w:space="0" w:color="auto"/>
                        <w:right w:val="none" w:sz="0" w:space="0" w:color="auto"/>
                      </w:divBdr>
                    </w:div>
                    <w:div w:id="1455053954">
                      <w:marLeft w:val="0"/>
                      <w:marRight w:val="0"/>
                      <w:marTop w:val="0"/>
                      <w:marBottom w:val="0"/>
                      <w:divBdr>
                        <w:top w:val="none" w:sz="0" w:space="0" w:color="auto"/>
                        <w:left w:val="none" w:sz="0" w:space="0" w:color="auto"/>
                        <w:bottom w:val="none" w:sz="0" w:space="0" w:color="auto"/>
                        <w:right w:val="none" w:sz="0" w:space="0" w:color="auto"/>
                      </w:divBdr>
                    </w:div>
                    <w:div w:id="15431438">
                      <w:marLeft w:val="0"/>
                      <w:marRight w:val="0"/>
                      <w:marTop w:val="0"/>
                      <w:marBottom w:val="0"/>
                      <w:divBdr>
                        <w:top w:val="none" w:sz="0" w:space="0" w:color="auto"/>
                        <w:left w:val="none" w:sz="0" w:space="0" w:color="auto"/>
                        <w:bottom w:val="none" w:sz="0" w:space="0" w:color="auto"/>
                        <w:right w:val="none" w:sz="0" w:space="0" w:color="auto"/>
                      </w:divBdr>
                    </w:div>
                  </w:divsChild>
                </w:div>
                <w:div w:id="281806463">
                  <w:marLeft w:val="0"/>
                  <w:marRight w:val="0"/>
                  <w:marTop w:val="0"/>
                  <w:marBottom w:val="0"/>
                  <w:divBdr>
                    <w:top w:val="none" w:sz="0" w:space="0" w:color="auto"/>
                    <w:left w:val="none" w:sz="0" w:space="0" w:color="auto"/>
                    <w:bottom w:val="none" w:sz="0" w:space="0" w:color="auto"/>
                    <w:right w:val="none" w:sz="0" w:space="0" w:color="auto"/>
                  </w:divBdr>
                  <w:divsChild>
                    <w:div w:id="1206138451">
                      <w:marLeft w:val="0"/>
                      <w:marRight w:val="0"/>
                      <w:marTop w:val="0"/>
                      <w:marBottom w:val="0"/>
                      <w:divBdr>
                        <w:top w:val="none" w:sz="0" w:space="0" w:color="auto"/>
                        <w:left w:val="none" w:sz="0" w:space="0" w:color="auto"/>
                        <w:bottom w:val="none" w:sz="0" w:space="0" w:color="auto"/>
                        <w:right w:val="none" w:sz="0" w:space="0" w:color="auto"/>
                      </w:divBdr>
                    </w:div>
                    <w:div w:id="610745765">
                      <w:marLeft w:val="0"/>
                      <w:marRight w:val="0"/>
                      <w:marTop w:val="0"/>
                      <w:marBottom w:val="0"/>
                      <w:divBdr>
                        <w:top w:val="none" w:sz="0" w:space="0" w:color="auto"/>
                        <w:left w:val="none" w:sz="0" w:space="0" w:color="auto"/>
                        <w:bottom w:val="none" w:sz="0" w:space="0" w:color="auto"/>
                        <w:right w:val="none" w:sz="0" w:space="0" w:color="auto"/>
                      </w:divBdr>
                    </w:div>
                    <w:div w:id="2086996145">
                      <w:marLeft w:val="0"/>
                      <w:marRight w:val="0"/>
                      <w:marTop w:val="0"/>
                      <w:marBottom w:val="0"/>
                      <w:divBdr>
                        <w:top w:val="none" w:sz="0" w:space="0" w:color="auto"/>
                        <w:left w:val="none" w:sz="0" w:space="0" w:color="auto"/>
                        <w:bottom w:val="none" w:sz="0" w:space="0" w:color="auto"/>
                        <w:right w:val="none" w:sz="0" w:space="0" w:color="auto"/>
                      </w:divBdr>
                    </w:div>
                    <w:div w:id="132984684">
                      <w:marLeft w:val="0"/>
                      <w:marRight w:val="0"/>
                      <w:marTop w:val="0"/>
                      <w:marBottom w:val="0"/>
                      <w:divBdr>
                        <w:top w:val="none" w:sz="0" w:space="0" w:color="auto"/>
                        <w:left w:val="none" w:sz="0" w:space="0" w:color="auto"/>
                        <w:bottom w:val="none" w:sz="0" w:space="0" w:color="auto"/>
                        <w:right w:val="none" w:sz="0" w:space="0" w:color="auto"/>
                      </w:divBdr>
                    </w:div>
                    <w:div w:id="1799182432">
                      <w:marLeft w:val="0"/>
                      <w:marRight w:val="0"/>
                      <w:marTop w:val="0"/>
                      <w:marBottom w:val="0"/>
                      <w:divBdr>
                        <w:top w:val="none" w:sz="0" w:space="0" w:color="auto"/>
                        <w:left w:val="none" w:sz="0" w:space="0" w:color="auto"/>
                        <w:bottom w:val="none" w:sz="0" w:space="0" w:color="auto"/>
                        <w:right w:val="none" w:sz="0" w:space="0" w:color="auto"/>
                      </w:divBdr>
                    </w:div>
                    <w:div w:id="146819971">
                      <w:marLeft w:val="0"/>
                      <w:marRight w:val="0"/>
                      <w:marTop w:val="0"/>
                      <w:marBottom w:val="0"/>
                      <w:divBdr>
                        <w:top w:val="none" w:sz="0" w:space="0" w:color="auto"/>
                        <w:left w:val="none" w:sz="0" w:space="0" w:color="auto"/>
                        <w:bottom w:val="none" w:sz="0" w:space="0" w:color="auto"/>
                        <w:right w:val="none" w:sz="0" w:space="0" w:color="auto"/>
                      </w:divBdr>
                    </w:div>
                    <w:div w:id="196814497">
                      <w:marLeft w:val="0"/>
                      <w:marRight w:val="0"/>
                      <w:marTop w:val="0"/>
                      <w:marBottom w:val="0"/>
                      <w:divBdr>
                        <w:top w:val="none" w:sz="0" w:space="0" w:color="auto"/>
                        <w:left w:val="none" w:sz="0" w:space="0" w:color="auto"/>
                        <w:bottom w:val="none" w:sz="0" w:space="0" w:color="auto"/>
                        <w:right w:val="none" w:sz="0" w:space="0" w:color="auto"/>
                      </w:divBdr>
                    </w:div>
                  </w:divsChild>
                </w:div>
                <w:div w:id="1303269359">
                  <w:marLeft w:val="0"/>
                  <w:marRight w:val="0"/>
                  <w:marTop w:val="0"/>
                  <w:marBottom w:val="0"/>
                  <w:divBdr>
                    <w:top w:val="none" w:sz="0" w:space="0" w:color="auto"/>
                    <w:left w:val="none" w:sz="0" w:space="0" w:color="auto"/>
                    <w:bottom w:val="none" w:sz="0" w:space="0" w:color="auto"/>
                    <w:right w:val="none" w:sz="0" w:space="0" w:color="auto"/>
                  </w:divBdr>
                  <w:divsChild>
                    <w:div w:id="9074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6296">
          <w:marLeft w:val="0"/>
          <w:marRight w:val="0"/>
          <w:marTop w:val="0"/>
          <w:marBottom w:val="0"/>
          <w:divBdr>
            <w:top w:val="none" w:sz="0" w:space="0" w:color="auto"/>
            <w:left w:val="none" w:sz="0" w:space="0" w:color="auto"/>
            <w:bottom w:val="none" w:sz="0" w:space="0" w:color="auto"/>
            <w:right w:val="none" w:sz="0" w:space="0" w:color="auto"/>
          </w:divBdr>
        </w:div>
        <w:div w:id="1052771349">
          <w:marLeft w:val="0"/>
          <w:marRight w:val="0"/>
          <w:marTop w:val="0"/>
          <w:marBottom w:val="0"/>
          <w:divBdr>
            <w:top w:val="none" w:sz="0" w:space="0" w:color="auto"/>
            <w:left w:val="none" w:sz="0" w:space="0" w:color="auto"/>
            <w:bottom w:val="none" w:sz="0" w:space="0" w:color="auto"/>
            <w:right w:val="none" w:sz="0" w:space="0" w:color="auto"/>
          </w:divBdr>
          <w:divsChild>
            <w:div w:id="763182539">
              <w:marLeft w:val="-75"/>
              <w:marRight w:val="0"/>
              <w:marTop w:val="30"/>
              <w:marBottom w:val="30"/>
              <w:divBdr>
                <w:top w:val="none" w:sz="0" w:space="0" w:color="auto"/>
                <w:left w:val="none" w:sz="0" w:space="0" w:color="auto"/>
                <w:bottom w:val="none" w:sz="0" w:space="0" w:color="auto"/>
                <w:right w:val="none" w:sz="0" w:space="0" w:color="auto"/>
              </w:divBdr>
              <w:divsChild>
                <w:div w:id="1996568613">
                  <w:marLeft w:val="0"/>
                  <w:marRight w:val="0"/>
                  <w:marTop w:val="0"/>
                  <w:marBottom w:val="0"/>
                  <w:divBdr>
                    <w:top w:val="none" w:sz="0" w:space="0" w:color="auto"/>
                    <w:left w:val="none" w:sz="0" w:space="0" w:color="auto"/>
                    <w:bottom w:val="none" w:sz="0" w:space="0" w:color="auto"/>
                    <w:right w:val="none" w:sz="0" w:space="0" w:color="auto"/>
                  </w:divBdr>
                  <w:divsChild>
                    <w:div w:id="306210182">
                      <w:marLeft w:val="0"/>
                      <w:marRight w:val="0"/>
                      <w:marTop w:val="0"/>
                      <w:marBottom w:val="0"/>
                      <w:divBdr>
                        <w:top w:val="none" w:sz="0" w:space="0" w:color="auto"/>
                        <w:left w:val="none" w:sz="0" w:space="0" w:color="auto"/>
                        <w:bottom w:val="none" w:sz="0" w:space="0" w:color="auto"/>
                        <w:right w:val="none" w:sz="0" w:space="0" w:color="auto"/>
                      </w:divBdr>
                    </w:div>
                  </w:divsChild>
                </w:div>
                <w:div w:id="845944724">
                  <w:marLeft w:val="0"/>
                  <w:marRight w:val="0"/>
                  <w:marTop w:val="0"/>
                  <w:marBottom w:val="0"/>
                  <w:divBdr>
                    <w:top w:val="none" w:sz="0" w:space="0" w:color="auto"/>
                    <w:left w:val="none" w:sz="0" w:space="0" w:color="auto"/>
                    <w:bottom w:val="none" w:sz="0" w:space="0" w:color="auto"/>
                    <w:right w:val="none" w:sz="0" w:space="0" w:color="auto"/>
                  </w:divBdr>
                  <w:divsChild>
                    <w:div w:id="1993564201">
                      <w:marLeft w:val="0"/>
                      <w:marRight w:val="0"/>
                      <w:marTop w:val="0"/>
                      <w:marBottom w:val="0"/>
                      <w:divBdr>
                        <w:top w:val="none" w:sz="0" w:space="0" w:color="auto"/>
                        <w:left w:val="none" w:sz="0" w:space="0" w:color="auto"/>
                        <w:bottom w:val="none" w:sz="0" w:space="0" w:color="auto"/>
                        <w:right w:val="none" w:sz="0" w:space="0" w:color="auto"/>
                      </w:divBdr>
                    </w:div>
                  </w:divsChild>
                </w:div>
                <w:div w:id="1763796438">
                  <w:marLeft w:val="0"/>
                  <w:marRight w:val="0"/>
                  <w:marTop w:val="0"/>
                  <w:marBottom w:val="0"/>
                  <w:divBdr>
                    <w:top w:val="none" w:sz="0" w:space="0" w:color="auto"/>
                    <w:left w:val="none" w:sz="0" w:space="0" w:color="auto"/>
                    <w:bottom w:val="none" w:sz="0" w:space="0" w:color="auto"/>
                    <w:right w:val="none" w:sz="0" w:space="0" w:color="auto"/>
                  </w:divBdr>
                  <w:divsChild>
                    <w:div w:id="322323590">
                      <w:marLeft w:val="0"/>
                      <w:marRight w:val="0"/>
                      <w:marTop w:val="0"/>
                      <w:marBottom w:val="0"/>
                      <w:divBdr>
                        <w:top w:val="none" w:sz="0" w:space="0" w:color="auto"/>
                        <w:left w:val="none" w:sz="0" w:space="0" w:color="auto"/>
                        <w:bottom w:val="none" w:sz="0" w:space="0" w:color="auto"/>
                        <w:right w:val="none" w:sz="0" w:space="0" w:color="auto"/>
                      </w:divBdr>
                    </w:div>
                  </w:divsChild>
                </w:div>
                <w:div w:id="1202014729">
                  <w:marLeft w:val="0"/>
                  <w:marRight w:val="0"/>
                  <w:marTop w:val="0"/>
                  <w:marBottom w:val="0"/>
                  <w:divBdr>
                    <w:top w:val="none" w:sz="0" w:space="0" w:color="auto"/>
                    <w:left w:val="none" w:sz="0" w:space="0" w:color="auto"/>
                    <w:bottom w:val="none" w:sz="0" w:space="0" w:color="auto"/>
                    <w:right w:val="none" w:sz="0" w:space="0" w:color="auto"/>
                  </w:divBdr>
                  <w:divsChild>
                    <w:div w:id="1545798578">
                      <w:marLeft w:val="0"/>
                      <w:marRight w:val="0"/>
                      <w:marTop w:val="0"/>
                      <w:marBottom w:val="0"/>
                      <w:divBdr>
                        <w:top w:val="none" w:sz="0" w:space="0" w:color="auto"/>
                        <w:left w:val="none" w:sz="0" w:space="0" w:color="auto"/>
                        <w:bottom w:val="none" w:sz="0" w:space="0" w:color="auto"/>
                        <w:right w:val="none" w:sz="0" w:space="0" w:color="auto"/>
                      </w:divBdr>
                    </w:div>
                  </w:divsChild>
                </w:div>
                <w:div w:id="1850482345">
                  <w:marLeft w:val="0"/>
                  <w:marRight w:val="0"/>
                  <w:marTop w:val="0"/>
                  <w:marBottom w:val="0"/>
                  <w:divBdr>
                    <w:top w:val="none" w:sz="0" w:space="0" w:color="auto"/>
                    <w:left w:val="none" w:sz="0" w:space="0" w:color="auto"/>
                    <w:bottom w:val="none" w:sz="0" w:space="0" w:color="auto"/>
                    <w:right w:val="none" w:sz="0" w:space="0" w:color="auto"/>
                  </w:divBdr>
                  <w:divsChild>
                    <w:div w:id="1415780600">
                      <w:marLeft w:val="0"/>
                      <w:marRight w:val="0"/>
                      <w:marTop w:val="0"/>
                      <w:marBottom w:val="0"/>
                      <w:divBdr>
                        <w:top w:val="none" w:sz="0" w:space="0" w:color="auto"/>
                        <w:left w:val="none" w:sz="0" w:space="0" w:color="auto"/>
                        <w:bottom w:val="none" w:sz="0" w:space="0" w:color="auto"/>
                        <w:right w:val="none" w:sz="0" w:space="0" w:color="auto"/>
                      </w:divBdr>
                    </w:div>
                  </w:divsChild>
                </w:div>
                <w:div w:id="1277130846">
                  <w:marLeft w:val="0"/>
                  <w:marRight w:val="0"/>
                  <w:marTop w:val="0"/>
                  <w:marBottom w:val="0"/>
                  <w:divBdr>
                    <w:top w:val="none" w:sz="0" w:space="0" w:color="auto"/>
                    <w:left w:val="none" w:sz="0" w:space="0" w:color="auto"/>
                    <w:bottom w:val="none" w:sz="0" w:space="0" w:color="auto"/>
                    <w:right w:val="none" w:sz="0" w:space="0" w:color="auto"/>
                  </w:divBdr>
                  <w:divsChild>
                    <w:div w:id="1565675981">
                      <w:marLeft w:val="0"/>
                      <w:marRight w:val="0"/>
                      <w:marTop w:val="0"/>
                      <w:marBottom w:val="0"/>
                      <w:divBdr>
                        <w:top w:val="none" w:sz="0" w:space="0" w:color="auto"/>
                        <w:left w:val="none" w:sz="0" w:space="0" w:color="auto"/>
                        <w:bottom w:val="none" w:sz="0" w:space="0" w:color="auto"/>
                        <w:right w:val="none" w:sz="0" w:space="0" w:color="auto"/>
                      </w:divBdr>
                    </w:div>
                    <w:div w:id="1104112133">
                      <w:marLeft w:val="0"/>
                      <w:marRight w:val="0"/>
                      <w:marTop w:val="0"/>
                      <w:marBottom w:val="0"/>
                      <w:divBdr>
                        <w:top w:val="none" w:sz="0" w:space="0" w:color="auto"/>
                        <w:left w:val="none" w:sz="0" w:space="0" w:color="auto"/>
                        <w:bottom w:val="none" w:sz="0" w:space="0" w:color="auto"/>
                        <w:right w:val="none" w:sz="0" w:space="0" w:color="auto"/>
                      </w:divBdr>
                    </w:div>
                    <w:div w:id="1555577592">
                      <w:marLeft w:val="0"/>
                      <w:marRight w:val="0"/>
                      <w:marTop w:val="0"/>
                      <w:marBottom w:val="0"/>
                      <w:divBdr>
                        <w:top w:val="none" w:sz="0" w:space="0" w:color="auto"/>
                        <w:left w:val="none" w:sz="0" w:space="0" w:color="auto"/>
                        <w:bottom w:val="none" w:sz="0" w:space="0" w:color="auto"/>
                        <w:right w:val="none" w:sz="0" w:space="0" w:color="auto"/>
                      </w:divBdr>
                    </w:div>
                  </w:divsChild>
                </w:div>
                <w:div w:id="1132938454">
                  <w:marLeft w:val="0"/>
                  <w:marRight w:val="0"/>
                  <w:marTop w:val="0"/>
                  <w:marBottom w:val="0"/>
                  <w:divBdr>
                    <w:top w:val="none" w:sz="0" w:space="0" w:color="auto"/>
                    <w:left w:val="none" w:sz="0" w:space="0" w:color="auto"/>
                    <w:bottom w:val="none" w:sz="0" w:space="0" w:color="auto"/>
                    <w:right w:val="none" w:sz="0" w:space="0" w:color="auto"/>
                  </w:divBdr>
                  <w:divsChild>
                    <w:div w:id="1781102565">
                      <w:marLeft w:val="0"/>
                      <w:marRight w:val="0"/>
                      <w:marTop w:val="0"/>
                      <w:marBottom w:val="0"/>
                      <w:divBdr>
                        <w:top w:val="none" w:sz="0" w:space="0" w:color="auto"/>
                        <w:left w:val="none" w:sz="0" w:space="0" w:color="auto"/>
                        <w:bottom w:val="none" w:sz="0" w:space="0" w:color="auto"/>
                        <w:right w:val="none" w:sz="0" w:space="0" w:color="auto"/>
                      </w:divBdr>
                    </w:div>
                  </w:divsChild>
                </w:div>
                <w:div w:id="1156844717">
                  <w:marLeft w:val="0"/>
                  <w:marRight w:val="0"/>
                  <w:marTop w:val="0"/>
                  <w:marBottom w:val="0"/>
                  <w:divBdr>
                    <w:top w:val="none" w:sz="0" w:space="0" w:color="auto"/>
                    <w:left w:val="none" w:sz="0" w:space="0" w:color="auto"/>
                    <w:bottom w:val="none" w:sz="0" w:space="0" w:color="auto"/>
                    <w:right w:val="none" w:sz="0" w:space="0" w:color="auto"/>
                  </w:divBdr>
                  <w:divsChild>
                    <w:div w:id="17771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4349">
          <w:marLeft w:val="0"/>
          <w:marRight w:val="0"/>
          <w:marTop w:val="0"/>
          <w:marBottom w:val="0"/>
          <w:divBdr>
            <w:top w:val="none" w:sz="0" w:space="0" w:color="auto"/>
            <w:left w:val="none" w:sz="0" w:space="0" w:color="auto"/>
            <w:bottom w:val="none" w:sz="0" w:space="0" w:color="auto"/>
            <w:right w:val="none" w:sz="0" w:space="0" w:color="auto"/>
          </w:divBdr>
        </w:div>
        <w:div w:id="805658168">
          <w:marLeft w:val="0"/>
          <w:marRight w:val="0"/>
          <w:marTop w:val="0"/>
          <w:marBottom w:val="0"/>
          <w:divBdr>
            <w:top w:val="none" w:sz="0" w:space="0" w:color="auto"/>
            <w:left w:val="none" w:sz="0" w:space="0" w:color="auto"/>
            <w:bottom w:val="none" w:sz="0" w:space="0" w:color="auto"/>
            <w:right w:val="none" w:sz="0" w:space="0" w:color="auto"/>
          </w:divBdr>
          <w:divsChild>
            <w:div w:id="746267952">
              <w:marLeft w:val="-75"/>
              <w:marRight w:val="0"/>
              <w:marTop w:val="30"/>
              <w:marBottom w:val="30"/>
              <w:divBdr>
                <w:top w:val="none" w:sz="0" w:space="0" w:color="auto"/>
                <w:left w:val="none" w:sz="0" w:space="0" w:color="auto"/>
                <w:bottom w:val="none" w:sz="0" w:space="0" w:color="auto"/>
                <w:right w:val="none" w:sz="0" w:space="0" w:color="auto"/>
              </w:divBdr>
              <w:divsChild>
                <w:div w:id="1855069840">
                  <w:marLeft w:val="0"/>
                  <w:marRight w:val="0"/>
                  <w:marTop w:val="0"/>
                  <w:marBottom w:val="0"/>
                  <w:divBdr>
                    <w:top w:val="none" w:sz="0" w:space="0" w:color="auto"/>
                    <w:left w:val="none" w:sz="0" w:space="0" w:color="auto"/>
                    <w:bottom w:val="none" w:sz="0" w:space="0" w:color="auto"/>
                    <w:right w:val="none" w:sz="0" w:space="0" w:color="auto"/>
                  </w:divBdr>
                  <w:divsChild>
                    <w:div w:id="900672615">
                      <w:marLeft w:val="0"/>
                      <w:marRight w:val="0"/>
                      <w:marTop w:val="0"/>
                      <w:marBottom w:val="0"/>
                      <w:divBdr>
                        <w:top w:val="none" w:sz="0" w:space="0" w:color="auto"/>
                        <w:left w:val="none" w:sz="0" w:space="0" w:color="auto"/>
                        <w:bottom w:val="none" w:sz="0" w:space="0" w:color="auto"/>
                        <w:right w:val="none" w:sz="0" w:space="0" w:color="auto"/>
                      </w:divBdr>
                    </w:div>
                  </w:divsChild>
                </w:div>
                <w:div w:id="774591130">
                  <w:marLeft w:val="0"/>
                  <w:marRight w:val="0"/>
                  <w:marTop w:val="0"/>
                  <w:marBottom w:val="0"/>
                  <w:divBdr>
                    <w:top w:val="none" w:sz="0" w:space="0" w:color="auto"/>
                    <w:left w:val="none" w:sz="0" w:space="0" w:color="auto"/>
                    <w:bottom w:val="none" w:sz="0" w:space="0" w:color="auto"/>
                    <w:right w:val="none" w:sz="0" w:space="0" w:color="auto"/>
                  </w:divBdr>
                  <w:divsChild>
                    <w:div w:id="1179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75332">
          <w:marLeft w:val="0"/>
          <w:marRight w:val="0"/>
          <w:marTop w:val="0"/>
          <w:marBottom w:val="0"/>
          <w:divBdr>
            <w:top w:val="none" w:sz="0" w:space="0" w:color="auto"/>
            <w:left w:val="none" w:sz="0" w:space="0" w:color="auto"/>
            <w:bottom w:val="none" w:sz="0" w:space="0" w:color="auto"/>
            <w:right w:val="none" w:sz="0" w:space="0" w:color="auto"/>
          </w:divBdr>
        </w:div>
      </w:divsChild>
    </w:div>
    <w:div w:id="1503274006">
      <w:bodyDiv w:val="1"/>
      <w:marLeft w:val="0"/>
      <w:marRight w:val="0"/>
      <w:marTop w:val="0"/>
      <w:marBottom w:val="0"/>
      <w:divBdr>
        <w:top w:val="none" w:sz="0" w:space="0" w:color="auto"/>
        <w:left w:val="none" w:sz="0" w:space="0" w:color="auto"/>
        <w:bottom w:val="none" w:sz="0" w:space="0" w:color="auto"/>
        <w:right w:val="none" w:sz="0" w:space="0" w:color="auto"/>
      </w:divBdr>
      <w:divsChild>
        <w:div w:id="1204948881">
          <w:marLeft w:val="0"/>
          <w:marRight w:val="0"/>
          <w:marTop w:val="0"/>
          <w:marBottom w:val="0"/>
          <w:divBdr>
            <w:top w:val="none" w:sz="0" w:space="0" w:color="auto"/>
            <w:left w:val="none" w:sz="0" w:space="0" w:color="auto"/>
            <w:bottom w:val="none" w:sz="0" w:space="0" w:color="auto"/>
            <w:right w:val="none" w:sz="0" w:space="0" w:color="auto"/>
          </w:divBdr>
        </w:div>
        <w:div w:id="847406723">
          <w:marLeft w:val="0"/>
          <w:marRight w:val="0"/>
          <w:marTop w:val="0"/>
          <w:marBottom w:val="0"/>
          <w:divBdr>
            <w:top w:val="none" w:sz="0" w:space="0" w:color="auto"/>
            <w:left w:val="none" w:sz="0" w:space="0" w:color="auto"/>
            <w:bottom w:val="none" w:sz="0" w:space="0" w:color="auto"/>
            <w:right w:val="none" w:sz="0" w:space="0" w:color="auto"/>
          </w:divBdr>
          <w:divsChild>
            <w:div w:id="533270097">
              <w:marLeft w:val="-75"/>
              <w:marRight w:val="0"/>
              <w:marTop w:val="30"/>
              <w:marBottom w:val="30"/>
              <w:divBdr>
                <w:top w:val="none" w:sz="0" w:space="0" w:color="auto"/>
                <w:left w:val="none" w:sz="0" w:space="0" w:color="auto"/>
                <w:bottom w:val="none" w:sz="0" w:space="0" w:color="auto"/>
                <w:right w:val="none" w:sz="0" w:space="0" w:color="auto"/>
              </w:divBdr>
              <w:divsChild>
                <w:div w:id="1809204335">
                  <w:marLeft w:val="0"/>
                  <w:marRight w:val="0"/>
                  <w:marTop w:val="0"/>
                  <w:marBottom w:val="0"/>
                  <w:divBdr>
                    <w:top w:val="none" w:sz="0" w:space="0" w:color="auto"/>
                    <w:left w:val="none" w:sz="0" w:space="0" w:color="auto"/>
                    <w:bottom w:val="none" w:sz="0" w:space="0" w:color="auto"/>
                    <w:right w:val="none" w:sz="0" w:space="0" w:color="auto"/>
                  </w:divBdr>
                  <w:divsChild>
                    <w:div w:id="1018895938">
                      <w:marLeft w:val="0"/>
                      <w:marRight w:val="0"/>
                      <w:marTop w:val="0"/>
                      <w:marBottom w:val="0"/>
                      <w:divBdr>
                        <w:top w:val="none" w:sz="0" w:space="0" w:color="auto"/>
                        <w:left w:val="none" w:sz="0" w:space="0" w:color="auto"/>
                        <w:bottom w:val="none" w:sz="0" w:space="0" w:color="auto"/>
                        <w:right w:val="none" w:sz="0" w:space="0" w:color="auto"/>
                      </w:divBdr>
                    </w:div>
                  </w:divsChild>
                </w:div>
                <w:div w:id="569119070">
                  <w:marLeft w:val="0"/>
                  <w:marRight w:val="0"/>
                  <w:marTop w:val="0"/>
                  <w:marBottom w:val="0"/>
                  <w:divBdr>
                    <w:top w:val="none" w:sz="0" w:space="0" w:color="auto"/>
                    <w:left w:val="none" w:sz="0" w:space="0" w:color="auto"/>
                    <w:bottom w:val="none" w:sz="0" w:space="0" w:color="auto"/>
                    <w:right w:val="none" w:sz="0" w:space="0" w:color="auto"/>
                  </w:divBdr>
                  <w:divsChild>
                    <w:div w:id="1679885223">
                      <w:marLeft w:val="0"/>
                      <w:marRight w:val="0"/>
                      <w:marTop w:val="0"/>
                      <w:marBottom w:val="0"/>
                      <w:divBdr>
                        <w:top w:val="none" w:sz="0" w:space="0" w:color="auto"/>
                        <w:left w:val="none" w:sz="0" w:space="0" w:color="auto"/>
                        <w:bottom w:val="none" w:sz="0" w:space="0" w:color="auto"/>
                        <w:right w:val="none" w:sz="0" w:space="0" w:color="auto"/>
                      </w:divBdr>
                    </w:div>
                  </w:divsChild>
                </w:div>
                <w:div w:id="1226140251">
                  <w:marLeft w:val="0"/>
                  <w:marRight w:val="0"/>
                  <w:marTop w:val="0"/>
                  <w:marBottom w:val="0"/>
                  <w:divBdr>
                    <w:top w:val="none" w:sz="0" w:space="0" w:color="auto"/>
                    <w:left w:val="none" w:sz="0" w:space="0" w:color="auto"/>
                    <w:bottom w:val="none" w:sz="0" w:space="0" w:color="auto"/>
                    <w:right w:val="none" w:sz="0" w:space="0" w:color="auto"/>
                  </w:divBdr>
                  <w:divsChild>
                    <w:div w:id="1278293745">
                      <w:marLeft w:val="0"/>
                      <w:marRight w:val="0"/>
                      <w:marTop w:val="0"/>
                      <w:marBottom w:val="0"/>
                      <w:divBdr>
                        <w:top w:val="none" w:sz="0" w:space="0" w:color="auto"/>
                        <w:left w:val="none" w:sz="0" w:space="0" w:color="auto"/>
                        <w:bottom w:val="none" w:sz="0" w:space="0" w:color="auto"/>
                        <w:right w:val="none" w:sz="0" w:space="0" w:color="auto"/>
                      </w:divBdr>
                    </w:div>
                  </w:divsChild>
                </w:div>
                <w:div w:id="938610653">
                  <w:marLeft w:val="0"/>
                  <w:marRight w:val="0"/>
                  <w:marTop w:val="0"/>
                  <w:marBottom w:val="0"/>
                  <w:divBdr>
                    <w:top w:val="none" w:sz="0" w:space="0" w:color="auto"/>
                    <w:left w:val="none" w:sz="0" w:space="0" w:color="auto"/>
                    <w:bottom w:val="none" w:sz="0" w:space="0" w:color="auto"/>
                    <w:right w:val="none" w:sz="0" w:space="0" w:color="auto"/>
                  </w:divBdr>
                  <w:divsChild>
                    <w:div w:id="1321733746">
                      <w:marLeft w:val="0"/>
                      <w:marRight w:val="0"/>
                      <w:marTop w:val="0"/>
                      <w:marBottom w:val="0"/>
                      <w:divBdr>
                        <w:top w:val="none" w:sz="0" w:space="0" w:color="auto"/>
                        <w:left w:val="none" w:sz="0" w:space="0" w:color="auto"/>
                        <w:bottom w:val="none" w:sz="0" w:space="0" w:color="auto"/>
                        <w:right w:val="none" w:sz="0" w:space="0" w:color="auto"/>
                      </w:divBdr>
                    </w:div>
                  </w:divsChild>
                </w:div>
                <w:div w:id="2006132206">
                  <w:marLeft w:val="0"/>
                  <w:marRight w:val="0"/>
                  <w:marTop w:val="0"/>
                  <w:marBottom w:val="0"/>
                  <w:divBdr>
                    <w:top w:val="none" w:sz="0" w:space="0" w:color="auto"/>
                    <w:left w:val="none" w:sz="0" w:space="0" w:color="auto"/>
                    <w:bottom w:val="none" w:sz="0" w:space="0" w:color="auto"/>
                    <w:right w:val="none" w:sz="0" w:space="0" w:color="auto"/>
                  </w:divBdr>
                  <w:divsChild>
                    <w:div w:id="719675118">
                      <w:marLeft w:val="0"/>
                      <w:marRight w:val="0"/>
                      <w:marTop w:val="0"/>
                      <w:marBottom w:val="0"/>
                      <w:divBdr>
                        <w:top w:val="none" w:sz="0" w:space="0" w:color="auto"/>
                        <w:left w:val="none" w:sz="0" w:space="0" w:color="auto"/>
                        <w:bottom w:val="none" w:sz="0" w:space="0" w:color="auto"/>
                        <w:right w:val="none" w:sz="0" w:space="0" w:color="auto"/>
                      </w:divBdr>
                    </w:div>
                  </w:divsChild>
                </w:div>
                <w:div w:id="66804025">
                  <w:marLeft w:val="0"/>
                  <w:marRight w:val="0"/>
                  <w:marTop w:val="0"/>
                  <w:marBottom w:val="0"/>
                  <w:divBdr>
                    <w:top w:val="none" w:sz="0" w:space="0" w:color="auto"/>
                    <w:left w:val="none" w:sz="0" w:space="0" w:color="auto"/>
                    <w:bottom w:val="none" w:sz="0" w:space="0" w:color="auto"/>
                    <w:right w:val="none" w:sz="0" w:space="0" w:color="auto"/>
                  </w:divBdr>
                  <w:divsChild>
                    <w:div w:id="1061565470">
                      <w:marLeft w:val="0"/>
                      <w:marRight w:val="0"/>
                      <w:marTop w:val="0"/>
                      <w:marBottom w:val="0"/>
                      <w:divBdr>
                        <w:top w:val="none" w:sz="0" w:space="0" w:color="auto"/>
                        <w:left w:val="none" w:sz="0" w:space="0" w:color="auto"/>
                        <w:bottom w:val="none" w:sz="0" w:space="0" w:color="auto"/>
                        <w:right w:val="none" w:sz="0" w:space="0" w:color="auto"/>
                      </w:divBdr>
                    </w:div>
                  </w:divsChild>
                </w:div>
                <w:div w:id="499857544">
                  <w:marLeft w:val="0"/>
                  <w:marRight w:val="0"/>
                  <w:marTop w:val="0"/>
                  <w:marBottom w:val="0"/>
                  <w:divBdr>
                    <w:top w:val="none" w:sz="0" w:space="0" w:color="auto"/>
                    <w:left w:val="none" w:sz="0" w:space="0" w:color="auto"/>
                    <w:bottom w:val="none" w:sz="0" w:space="0" w:color="auto"/>
                    <w:right w:val="none" w:sz="0" w:space="0" w:color="auto"/>
                  </w:divBdr>
                  <w:divsChild>
                    <w:div w:id="218826079">
                      <w:marLeft w:val="0"/>
                      <w:marRight w:val="0"/>
                      <w:marTop w:val="0"/>
                      <w:marBottom w:val="0"/>
                      <w:divBdr>
                        <w:top w:val="none" w:sz="0" w:space="0" w:color="auto"/>
                        <w:left w:val="none" w:sz="0" w:space="0" w:color="auto"/>
                        <w:bottom w:val="none" w:sz="0" w:space="0" w:color="auto"/>
                        <w:right w:val="none" w:sz="0" w:space="0" w:color="auto"/>
                      </w:divBdr>
                    </w:div>
                  </w:divsChild>
                </w:div>
                <w:div w:id="124081391">
                  <w:marLeft w:val="0"/>
                  <w:marRight w:val="0"/>
                  <w:marTop w:val="0"/>
                  <w:marBottom w:val="0"/>
                  <w:divBdr>
                    <w:top w:val="none" w:sz="0" w:space="0" w:color="auto"/>
                    <w:left w:val="none" w:sz="0" w:space="0" w:color="auto"/>
                    <w:bottom w:val="none" w:sz="0" w:space="0" w:color="auto"/>
                    <w:right w:val="none" w:sz="0" w:space="0" w:color="auto"/>
                  </w:divBdr>
                  <w:divsChild>
                    <w:div w:id="1480804614">
                      <w:marLeft w:val="0"/>
                      <w:marRight w:val="0"/>
                      <w:marTop w:val="0"/>
                      <w:marBottom w:val="0"/>
                      <w:divBdr>
                        <w:top w:val="none" w:sz="0" w:space="0" w:color="auto"/>
                        <w:left w:val="none" w:sz="0" w:space="0" w:color="auto"/>
                        <w:bottom w:val="none" w:sz="0" w:space="0" w:color="auto"/>
                        <w:right w:val="none" w:sz="0" w:space="0" w:color="auto"/>
                      </w:divBdr>
                    </w:div>
                  </w:divsChild>
                </w:div>
                <w:div w:id="407576958">
                  <w:marLeft w:val="0"/>
                  <w:marRight w:val="0"/>
                  <w:marTop w:val="0"/>
                  <w:marBottom w:val="0"/>
                  <w:divBdr>
                    <w:top w:val="none" w:sz="0" w:space="0" w:color="auto"/>
                    <w:left w:val="none" w:sz="0" w:space="0" w:color="auto"/>
                    <w:bottom w:val="none" w:sz="0" w:space="0" w:color="auto"/>
                    <w:right w:val="none" w:sz="0" w:space="0" w:color="auto"/>
                  </w:divBdr>
                  <w:divsChild>
                    <w:div w:id="1856117142">
                      <w:marLeft w:val="0"/>
                      <w:marRight w:val="0"/>
                      <w:marTop w:val="0"/>
                      <w:marBottom w:val="0"/>
                      <w:divBdr>
                        <w:top w:val="none" w:sz="0" w:space="0" w:color="auto"/>
                        <w:left w:val="none" w:sz="0" w:space="0" w:color="auto"/>
                        <w:bottom w:val="none" w:sz="0" w:space="0" w:color="auto"/>
                        <w:right w:val="none" w:sz="0" w:space="0" w:color="auto"/>
                      </w:divBdr>
                    </w:div>
                  </w:divsChild>
                </w:div>
                <w:div w:id="541869195">
                  <w:marLeft w:val="0"/>
                  <w:marRight w:val="0"/>
                  <w:marTop w:val="0"/>
                  <w:marBottom w:val="0"/>
                  <w:divBdr>
                    <w:top w:val="none" w:sz="0" w:space="0" w:color="auto"/>
                    <w:left w:val="none" w:sz="0" w:space="0" w:color="auto"/>
                    <w:bottom w:val="none" w:sz="0" w:space="0" w:color="auto"/>
                    <w:right w:val="none" w:sz="0" w:space="0" w:color="auto"/>
                  </w:divBdr>
                  <w:divsChild>
                    <w:div w:id="18242120">
                      <w:marLeft w:val="0"/>
                      <w:marRight w:val="0"/>
                      <w:marTop w:val="0"/>
                      <w:marBottom w:val="0"/>
                      <w:divBdr>
                        <w:top w:val="none" w:sz="0" w:space="0" w:color="auto"/>
                        <w:left w:val="none" w:sz="0" w:space="0" w:color="auto"/>
                        <w:bottom w:val="none" w:sz="0" w:space="0" w:color="auto"/>
                        <w:right w:val="none" w:sz="0" w:space="0" w:color="auto"/>
                      </w:divBdr>
                    </w:div>
                  </w:divsChild>
                </w:div>
                <w:div w:id="265381784">
                  <w:marLeft w:val="0"/>
                  <w:marRight w:val="0"/>
                  <w:marTop w:val="0"/>
                  <w:marBottom w:val="0"/>
                  <w:divBdr>
                    <w:top w:val="none" w:sz="0" w:space="0" w:color="auto"/>
                    <w:left w:val="none" w:sz="0" w:space="0" w:color="auto"/>
                    <w:bottom w:val="none" w:sz="0" w:space="0" w:color="auto"/>
                    <w:right w:val="none" w:sz="0" w:space="0" w:color="auto"/>
                  </w:divBdr>
                  <w:divsChild>
                    <w:div w:id="314644359">
                      <w:marLeft w:val="0"/>
                      <w:marRight w:val="0"/>
                      <w:marTop w:val="0"/>
                      <w:marBottom w:val="0"/>
                      <w:divBdr>
                        <w:top w:val="none" w:sz="0" w:space="0" w:color="auto"/>
                        <w:left w:val="none" w:sz="0" w:space="0" w:color="auto"/>
                        <w:bottom w:val="none" w:sz="0" w:space="0" w:color="auto"/>
                        <w:right w:val="none" w:sz="0" w:space="0" w:color="auto"/>
                      </w:divBdr>
                    </w:div>
                    <w:div w:id="505368412">
                      <w:marLeft w:val="0"/>
                      <w:marRight w:val="0"/>
                      <w:marTop w:val="0"/>
                      <w:marBottom w:val="0"/>
                      <w:divBdr>
                        <w:top w:val="none" w:sz="0" w:space="0" w:color="auto"/>
                        <w:left w:val="none" w:sz="0" w:space="0" w:color="auto"/>
                        <w:bottom w:val="none" w:sz="0" w:space="0" w:color="auto"/>
                        <w:right w:val="none" w:sz="0" w:space="0" w:color="auto"/>
                      </w:divBdr>
                    </w:div>
                  </w:divsChild>
                </w:div>
                <w:div w:id="1982416352">
                  <w:marLeft w:val="0"/>
                  <w:marRight w:val="0"/>
                  <w:marTop w:val="0"/>
                  <w:marBottom w:val="0"/>
                  <w:divBdr>
                    <w:top w:val="none" w:sz="0" w:space="0" w:color="auto"/>
                    <w:left w:val="none" w:sz="0" w:space="0" w:color="auto"/>
                    <w:bottom w:val="none" w:sz="0" w:space="0" w:color="auto"/>
                    <w:right w:val="none" w:sz="0" w:space="0" w:color="auto"/>
                  </w:divBdr>
                  <w:divsChild>
                    <w:div w:id="1197233011">
                      <w:marLeft w:val="0"/>
                      <w:marRight w:val="0"/>
                      <w:marTop w:val="0"/>
                      <w:marBottom w:val="0"/>
                      <w:divBdr>
                        <w:top w:val="none" w:sz="0" w:space="0" w:color="auto"/>
                        <w:left w:val="none" w:sz="0" w:space="0" w:color="auto"/>
                        <w:bottom w:val="none" w:sz="0" w:space="0" w:color="auto"/>
                        <w:right w:val="none" w:sz="0" w:space="0" w:color="auto"/>
                      </w:divBdr>
                    </w:div>
                  </w:divsChild>
                </w:div>
                <w:div w:id="838958748">
                  <w:marLeft w:val="0"/>
                  <w:marRight w:val="0"/>
                  <w:marTop w:val="0"/>
                  <w:marBottom w:val="0"/>
                  <w:divBdr>
                    <w:top w:val="none" w:sz="0" w:space="0" w:color="auto"/>
                    <w:left w:val="none" w:sz="0" w:space="0" w:color="auto"/>
                    <w:bottom w:val="none" w:sz="0" w:space="0" w:color="auto"/>
                    <w:right w:val="none" w:sz="0" w:space="0" w:color="auto"/>
                  </w:divBdr>
                  <w:divsChild>
                    <w:div w:id="1075736999">
                      <w:marLeft w:val="0"/>
                      <w:marRight w:val="0"/>
                      <w:marTop w:val="0"/>
                      <w:marBottom w:val="0"/>
                      <w:divBdr>
                        <w:top w:val="none" w:sz="0" w:space="0" w:color="auto"/>
                        <w:left w:val="none" w:sz="0" w:space="0" w:color="auto"/>
                        <w:bottom w:val="none" w:sz="0" w:space="0" w:color="auto"/>
                        <w:right w:val="none" w:sz="0" w:space="0" w:color="auto"/>
                      </w:divBdr>
                    </w:div>
                  </w:divsChild>
                </w:div>
                <w:div w:id="1446121081">
                  <w:marLeft w:val="0"/>
                  <w:marRight w:val="0"/>
                  <w:marTop w:val="0"/>
                  <w:marBottom w:val="0"/>
                  <w:divBdr>
                    <w:top w:val="none" w:sz="0" w:space="0" w:color="auto"/>
                    <w:left w:val="none" w:sz="0" w:space="0" w:color="auto"/>
                    <w:bottom w:val="none" w:sz="0" w:space="0" w:color="auto"/>
                    <w:right w:val="none" w:sz="0" w:space="0" w:color="auto"/>
                  </w:divBdr>
                  <w:divsChild>
                    <w:div w:id="1545018209">
                      <w:marLeft w:val="0"/>
                      <w:marRight w:val="0"/>
                      <w:marTop w:val="0"/>
                      <w:marBottom w:val="0"/>
                      <w:divBdr>
                        <w:top w:val="none" w:sz="0" w:space="0" w:color="auto"/>
                        <w:left w:val="none" w:sz="0" w:space="0" w:color="auto"/>
                        <w:bottom w:val="none" w:sz="0" w:space="0" w:color="auto"/>
                        <w:right w:val="none" w:sz="0" w:space="0" w:color="auto"/>
                      </w:divBdr>
                    </w:div>
                  </w:divsChild>
                </w:div>
                <w:div w:id="1454134021">
                  <w:marLeft w:val="0"/>
                  <w:marRight w:val="0"/>
                  <w:marTop w:val="0"/>
                  <w:marBottom w:val="0"/>
                  <w:divBdr>
                    <w:top w:val="none" w:sz="0" w:space="0" w:color="auto"/>
                    <w:left w:val="none" w:sz="0" w:space="0" w:color="auto"/>
                    <w:bottom w:val="none" w:sz="0" w:space="0" w:color="auto"/>
                    <w:right w:val="none" w:sz="0" w:space="0" w:color="auto"/>
                  </w:divBdr>
                  <w:divsChild>
                    <w:div w:id="1048260760">
                      <w:marLeft w:val="0"/>
                      <w:marRight w:val="0"/>
                      <w:marTop w:val="0"/>
                      <w:marBottom w:val="0"/>
                      <w:divBdr>
                        <w:top w:val="none" w:sz="0" w:space="0" w:color="auto"/>
                        <w:left w:val="none" w:sz="0" w:space="0" w:color="auto"/>
                        <w:bottom w:val="none" w:sz="0" w:space="0" w:color="auto"/>
                        <w:right w:val="none" w:sz="0" w:space="0" w:color="auto"/>
                      </w:divBdr>
                    </w:div>
                  </w:divsChild>
                </w:div>
                <w:div w:id="352145221">
                  <w:marLeft w:val="0"/>
                  <w:marRight w:val="0"/>
                  <w:marTop w:val="0"/>
                  <w:marBottom w:val="0"/>
                  <w:divBdr>
                    <w:top w:val="none" w:sz="0" w:space="0" w:color="auto"/>
                    <w:left w:val="none" w:sz="0" w:space="0" w:color="auto"/>
                    <w:bottom w:val="none" w:sz="0" w:space="0" w:color="auto"/>
                    <w:right w:val="none" w:sz="0" w:space="0" w:color="auto"/>
                  </w:divBdr>
                  <w:divsChild>
                    <w:div w:id="2001689480">
                      <w:marLeft w:val="0"/>
                      <w:marRight w:val="0"/>
                      <w:marTop w:val="0"/>
                      <w:marBottom w:val="0"/>
                      <w:divBdr>
                        <w:top w:val="none" w:sz="0" w:space="0" w:color="auto"/>
                        <w:left w:val="none" w:sz="0" w:space="0" w:color="auto"/>
                        <w:bottom w:val="none" w:sz="0" w:space="0" w:color="auto"/>
                        <w:right w:val="none" w:sz="0" w:space="0" w:color="auto"/>
                      </w:divBdr>
                    </w:div>
                  </w:divsChild>
                </w:div>
                <w:div w:id="759562883">
                  <w:marLeft w:val="0"/>
                  <w:marRight w:val="0"/>
                  <w:marTop w:val="0"/>
                  <w:marBottom w:val="0"/>
                  <w:divBdr>
                    <w:top w:val="none" w:sz="0" w:space="0" w:color="auto"/>
                    <w:left w:val="none" w:sz="0" w:space="0" w:color="auto"/>
                    <w:bottom w:val="none" w:sz="0" w:space="0" w:color="auto"/>
                    <w:right w:val="none" w:sz="0" w:space="0" w:color="auto"/>
                  </w:divBdr>
                  <w:divsChild>
                    <w:div w:id="558636859">
                      <w:marLeft w:val="0"/>
                      <w:marRight w:val="0"/>
                      <w:marTop w:val="0"/>
                      <w:marBottom w:val="0"/>
                      <w:divBdr>
                        <w:top w:val="none" w:sz="0" w:space="0" w:color="auto"/>
                        <w:left w:val="none" w:sz="0" w:space="0" w:color="auto"/>
                        <w:bottom w:val="none" w:sz="0" w:space="0" w:color="auto"/>
                        <w:right w:val="none" w:sz="0" w:space="0" w:color="auto"/>
                      </w:divBdr>
                    </w:div>
                  </w:divsChild>
                </w:div>
                <w:div w:id="1319261389">
                  <w:marLeft w:val="0"/>
                  <w:marRight w:val="0"/>
                  <w:marTop w:val="0"/>
                  <w:marBottom w:val="0"/>
                  <w:divBdr>
                    <w:top w:val="none" w:sz="0" w:space="0" w:color="auto"/>
                    <w:left w:val="none" w:sz="0" w:space="0" w:color="auto"/>
                    <w:bottom w:val="none" w:sz="0" w:space="0" w:color="auto"/>
                    <w:right w:val="none" w:sz="0" w:space="0" w:color="auto"/>
                  </w:divBdr>
                  <w:divsChild>
                    <w:div w:id="1597058457">
                      <w:marLeft w:val="0"/>
                      <w:marRight w:val="0"/>
                      <w:marTop w:val="0"/>
                      <w:marBottom w:val="0"/>
                      <w:divBdr>
                        <w:top w:val="none" w:sz="0" w:space="0" w:color="auto"/>
                        <w:left w:val="none" w:sz="0" w:space="0" w:color="auto"/>
                        <w:bottom w:val="none" w:sz="0" w:space="0" w:color="auto"/>
                        <w:right w:val="none" w:sz="0" w:space="0" w:color="auto"/>
                      </w:divBdr>
                    </w:div>
                  </w:divsChild>
                </w:div>
                <w:div w:id="807430539">
                  <w:marLeft w:val="0"/>
                  <w:marRight w:val="0"/>
                  <w:marTop w:val="0"/>
                  <w:marBottom w:val="0"/>
                  <w:divBdr>
                    <w:top w:val="none" w:sz="0" w:space="0" w:color="auto"/>
                    <w:left w:val="none" w:sz="0" w:space="0" w:color="auto"/>
                    <w:bottom w:val="none" w:sz="0" w:space="0" w:color="auto"/>
                    <w:right w:val="none" w:sz="0" w:space="0" w:color="auto"/>
                  </w:divBdr>
                  <w:divsChild>
                    <w:div w:id="1583488106">
                      <w:marLeft w:val="0"/>
                      <w:marRight w:val="0"/>
                      <w:marTop w:val="0"/>
                      <w:marBottom w:val="0"/>
                      <w:divBdr>
                        <w:top w:val="none" w:sz="0" w:space="0" w:color="auto"/>
                        <w:left w:val="none" w:sz="0" w:space="0" w:color="auto"/>
                        <w:bottom w:val="none" w:sz="0" w:space="0" w:color="auto"/>
                        <w:right w:val="none" w:sz="0" w:space="0" w:color="auto"/>
                      </w:divBdr>
                    </w:div>
                  </w:divsChild>
                </w:div>
                <w:div w:id="932711430">
                  <w:marLeft w:val="0"/>
                  <w:marRight w:val="0"/>
                  <w:marTop w:val="0"/>
                  <w:marBottom w:val="0"/>
                  <w:divBdr>
                    <w:top w:val="none" w:sz="0" w:space="0" w:color="auto"/>
                    <w:left w:val="none" w:sz="0" w:space="0" w:color="auto"/>
                    <w:bottom w:val="none" w:sz="0" w:space="0" w:color="auto"/>
                    <w:right w:val="none" w:sz="0" w:space="0" w:color="auto"/>
                  </w:divBdr>
                  <w:divsChild>
                    <w:div w:id="660617858">
                      <w:marLeft w:val="0"/>
                      <w:marRight w:val="0"/>
                      <w:marTop w:val="0"/>
                      <w:marBottom w:val="0"/>
                      <w:divBdr>
                        <w:top w:val="none" w:sz="0" w:space="0" w:color="auto"/>
                        <w:left w:val="none" w:sz="0" w:space="0" w:color="auto"/>
                        <w:bottom w:val="none" w:sz="0" w:space="0" w:color="auto"/>
                        <w:right w:val="none" w:sz="0" w:space="0" w:color="auto"/>
                      </w:divBdr>
                    </w:div>
                  </w:divsChild>
                </w:div>
                <w:div w:id="1256744279">
                  <w:marLeft w:val="0"/>
                  <w:marRight w:val="0"/>
                  <w:marTop w:val="0"/>
                  <w:marBottom w:val="0"/>
                  <w:divBdr>
                    <w:top w:val="none" w:sz="0" w:space="0" w:color="auto"/>
                    <w:left w:val="none" w:sz="0" w:space="0" w:color="auto"/>
                    <w:bottom w:val="none" w:sz="0" w:space="0" w:color="auto"/>
                    <w:right w:val="none" w:sz="0" w:space="0" w:color="auto"/>
                  </w:divBdr>
                  <w:divsChild>
                    <w:div w:id="1246720390">
                      <w:marLeft w:val="0"/>
                      <w:marRight w:val="0"/>
                      <w:marTop w:val="0"/>
                      <w:marBottom w:val="0"/>
                      <w:divBdr>
                        <w:top w:val="none" w:sz="0" w:space="0" w:color="auto"/>
                        <w:left w:val="none" w:sz="0" w:space="0" w:color="auto"/>
                        <w:bottom w:val="none" w:sz="0" w:space="0" w:color="auto"/>
                        <w:right w:val="none" w:sz="0" w:space="0" w:color="auto"/>
                      </w:divBdr>
                    </w:div>
                  </w:divsChild>
                </w:div>
                <w:div w:id="1813476488">
                  <w:marLeft w:val="0"/>
                  <w:marRight w:val="0"/>
                  <w:marTop w:val="0"/>
                  <w:marBottom w:val="0"/>
                  <w:divBdr>
                    <w:top w:val="none" w:sz="0" w:space="0" w:color="auto"/>
                    <w:left w:val="none" w:sz="0" w:space="0" w:color="auto"/>
                    <w:bottom w:val="none" w:sz="0" w:space="0" w:color="auto"/>
                    <w:right w:val="none" w:sz="0" w:space="0" w:color="auto"/>
                  </w:divBdr>
                  <w:divsChild>
                    <w:div w:id="1746804145">
                      <w:marLeft w:val="0"/>
                      <w:marRight w:val="0"/>
                      <w:marTop w:val="0"/>
                      <w:marBottom w:val="0"/>
                      <w:divBdr>
                        <w:top w:val="none" w:sz="0" w:space="0" w:color="auto"/>
                        <w:left w:val="none" w:sz="0" w:space="0" w:color="auto"/>
                        <w:bottom w:val="none" w:sz="0" w:space="0" w:color="auto"/>
                        <w:right w:val="none" w:sz="0" w:space="0" w:color="auto"/>
                      </w:divBdr>
                    </w:div>
                    <w:div w:id="386301240">
                      <w:marLeft w:val="0"/>
                      <w:marRight w:val="0"/>
                      <w:marTop w:val="0"/>
                      <w:marBottom w:val="0"/>
                      <w:divBdr>
                        <w:top w:val="none" w:sz="0" w:space="0" w:color="auto"/>
                        <w:left w:val="none" w:sz="0" w:space="0" w:color="auto"/>
                        <w:bottom w:val="none" w:sz="0" w:space="0" w:color="auto"/>
                        <w:right w:val="none" w:sz="0" w:space="0" w:color="auto"/>
                      </w:divBdr>
                    </w:div>
                    <w:div w:id="72749556">
                      <w:marLeft w:val="0"/>
                      <w:marRight w:val="0"/>
                      <w:marTop w:val="0"/>
                      <w:marBottom w:val="0"/>
                      <w:divBdr>
                        <w:top w:val="none" w:sz="0" w:space="0" w:color="auto"/>
                        <w:left w:val="none" w:sz="0" w:space="0" w:color="auto"/>
                        <w:bottom w:val="none" w:sz="0" w:space="0" w:color="auto"/>
                        <w:right w:val="none" w:sz="0" w:space="0" w:color="auto"/>
                      </w:divBdr>
                    </w:div>
                    <w:div w:id="1017923501">
                      <w:marLeft w:val="0"/>
                      <w:marRight w:val="0"/>
                      <w:marTop w:val="0"/>
                      <w:marBottom w:val="0"/>
                      <w:divBdr>
                        <w:top w:val="none" w:sz="0" w:space="0" w:color="auto"/>
                        <w:left w:val="none" w:sz="0" w:space="0" w:color="auto"/>
                        <w:bottom w:val="none" w:sz="0" w:space="0" w:color="auto"/>
                        <w:right w:val="none" w:sz="0" w:space="0" w:color="auto"/>
                      </w:divBdr>
                    </w:div>
                    <w:div w:id="209852474">
                      <w:marLeft w:val="0"/>
                      <w:marRight w:val="0"/>
                      <w:marTop w:val="0"/>
                      <w:marBottom w:val="0"/>
                      <w:divBdr>
                        <w:top w:val="none" w:sz="0" w:space="0" w:color="auto"/>
                        <w:left w:val="none" w:sz="0" w:space="0" w:color="auto"/>
                        <w:bottom w:val="none" w:sz="0" w:space="0" w:color="auto"/>
                        <w:right w:val="none" w:sz="0" w:space="0" w:color="auto"/>
                      </w:divBdr>
                    </w:div>
                    <w:div w:id="993294889">
                      <w:marLeft w:val="0"/>
                      <w:marRight w:val="0"/>
                      <w:marTop w:val="0"/>
                      <w:marBottom w:val="0"/>
                      <w:divBdr>
                        <w:top w:val="none" w:sz="0" w:space="0" w:color="auto"/>
                        <w:left w:val="none" w:sz="0" w:space="0" w:color="auto"/>
                        <w:bottom w:val="none" w:sz="0" w:space="0" w:color="auto"/>
                        <w:right w:val="none" w:sz="0" w:space="0" w:color="auto"/>
                      </w:divBdr>
                    </w:div>
                    <w:div w:id="351104880">
                      <w:marLeft w:val="0"/>
                      <w:marRight w:val="0"/>
                      <w:marTop w:val="0"/>
                      <w:marBottom w:val="0"/>
                      <w:divBdr>
                        <w:top w:val="none" w:sz="0" w:space="0" w:color="auto"/>
                        <w:left w:val="none" w:sz="0" w:space="0" w:color="auto"/>
                        <w:bottom w:val="none" w:sz="0" w:space="0" w:color="auto"/>
                        <w:right w:val="none" w:sz="0" w:space="0" w:color="auto"/>
                      </w:divBdr>
                    </w:div>
                    <w:div w:id="1160192087">
                      <w:marLeft w:val="0"/>
                      <w:marRight w:val="0"/>
                      <w:marTop w:val="0"/>
                      <w:marBottom w:val="0"/>
                      <w:divBdr>
                        <w:top w:val="none" w:sz="0" w:space="0" w:color="auto"/>
                        <w:left w:val="none" w:sz="0" w:space="0" w:color="auto"/>
                        <w:bottom w:val="none" w:sz="0" w:space="0" w:color="auto"/>
                        <w:right w:val="none" w:sz="0" w:space="0" w:color="auto"/>
                      </w:divBdr>
                    </w:div>
                    <w:div w:id="1023093576">
                      <w:marLeft w:val="0"/>
                      <w:marRight w:val="0"/>
                      <w:marTop w:val="0"/>
                      <w:marBottom w:val="0"/>
                      <w:divBdr>
                        <w:top w:val="none" w:sz="0" w:space="0" w:color="auto"/>
                        <w:left w:val="none" w:sz="0" w:space="0" w:color="auto"/>
                        <w:bottom w:val="none" w:sz="0" w:space="0" w:color="auto"/>
                        <w:right w:val="none" w:sz="0" w:space="0" w:color="auto"/>
                      </w:divBdr>
                    </w:div>
                    <w:div w:id="1936090962">
                      <w:marLeft w:val="0"/>
                      <w:marRight w:val="0"/>
                      <w:marTop w:val="0"/>
                      <w:marBottom w:val="0"/>
                      <w:divBdr>
                        <w:top w:val="none" w:sz="0" w:space="0" w:color="auto"/>
                        <w:left w:val="none" w:sz="0" w:space="0" w:color="auto"/>
                        <w:bottom w:val="none" w:sz="0" w:space="0" w:color="auto"/>
                        <w:right w:val="none" w:sz="0" w:space="0" w:color="auto"/>
                      </w:divBdr>
                    </w:div>
                  </w:divsChild>
                </w:div>
                <w:div w:id="1511220339">
                  <w:marLeft w:val="0"/>
                  <w:marRight w:val="0"/>
                  <w:marTop w:val="0"/>
                  <w:marBottom w:val="0"/>
                  <w:divBdr>
                    <w:top w:val="none" w:sz="0" w:space="0" w:color="auto"/>
                    <w:left w:val="none" w:sz="0" w:space="0" w:color="auto"/>
                    <w:bottom w:val="none" w:sz="0" w:space="0" w:color="auto"/>
                    <w:right w:val="none" w:sz="0" w:space="0" w:color="auto"/>
                  </w:divBdr>
                  <w:divsChild>
                    <w:div w:id="1042906156">
                      <w:marLeft w:val="0"/>
                      <w:marRight w:val="0"/>
                      <w:marTop w:val="0"/>
                      <w:marBottom w:val="0"/>
                      <w:divBdr>
                        <w:top w:val="none" w:sz="0" w:space="0" w:color="auto"/>
                        <w:left w:val="none" w:sz="0" w:space="0" w:color="auto"/>
                        <w:bottom w:val="none" w:sz="0" w:space="0" w:color="auto"/>
                        <w:right w:val="none" w:sz="0" w:space="0" w:color="auto"/>
                      </w:divBdr>
                    </w:div>
                  </w:divsChild>
                </w:div>
                <w:div w:id="976253762">
                  <w:marLeft w:val="0"/>
                  <w:marRight w:val="0"/>
                  <w:marTop w:val="0"/>
                  <w:marBottom w:val="0"/>
                  <w:divBdr>
                    <w:top w:val="none" w:sz="0" w:space="0" w:color="auto"/>
                    <w:left w:val="none" w:sz="0" w:space="0" w:color="auto"/>
                    <w:bottom w:val="none" w:sz="0" w:space="0" w:color="auto"/>
                    <w:right w:val="none" w:sz="0" w:space="0" w:color="auto"/>
                  </w:divBdr>
                  <w:divsChild>
                    <w:div w:id="806510083">
                      <w:marLeft w:val="0"/>
                      <w:marRight w:val="0"/>
                      <w:marTop w:val="0"/>
                      <w:marBottom w:val="0"/>
                      <w:divBdr>
                        <w:top w:val="none" w:sz="0" w:space="0" w:color="auto"/>
                        <w:left w:val="none" w:sz="0" w:space="0" w:color="auto"/>
                        <w:bottom w:val="none" w:sz="0" w:space="0" w:color="auto"/>
                        <w:right w:val="none" w:sz="0" w:space="0" w:color="auto"/>
                      </w:divBdr>
                    </w:div>
                    <w:div w:id="1369379654">
                      <w:marLeft w:val="0"/>
                      <w:marRight w:val="0"/>
                      <w:marTop w:val="0"/>
                      <w:marBottom w:val="0"/>
                      <w:divBdr>
                        <w:top w:val="none" w:sz="0" w:space="0" w:color="auto"/>
                        <w:left w:val="none" w:sz="0" w:space="0" w:color="auto"/>
                        <w:bottom w:val="none" w:sz="0" w:space="0" w:color="auto"/>
                        <w:right w:val="none" w:sz="0" w:space="0" w:color="auto"/>
                      </w:divBdr>
                    </w:div>
                    <w:div w:id="213199425">
                      <w:marLeft w:val="0"/>
                      <w:marRight w:val="0"/>
                      <w:marTop w:val="0"/>
                      <w:marBottom w:val="0"/>
                      <w:divBdr>
                        <w:top w:val="none" w:sz="0" w:space="0" w:color="auto"/>
                        <w:left w:val="none" w:sz="0" w:space="0" w:color="auto"/>
                        <w:bottom w:val="none" w:sz="0" w:space="0" w:color="auto"/>
                        <w:right w:val="none" w:sz="0" w:space="0" w:color="auto"/>
                      </w:divBdr>
                    </w:div>
                    <w:div w:id="304242580">
                      <w:marLeft w:val="0"/>
                      <w:marRight w:val="0"/>
                      <w:marTop w:val="0"/>
                      <w:marBottom w:val="0"/>
                      <w:divBdr>
                        <w:top w:val="none" w:sz="0" w:space="0" w:color="auto"/>
                        <w:left w:val="none" w:sz="0" w:space="0" w:color="auto"/>
                        <w:bottom w:val="none" w:sz="0" w:space="0" w:color="auto"/>
                        <w:right w:val="none" w:sz="0" w:space="0" w:color="auto"/>
                      </w:divBdr>
                    </w:div>
                    <w:div w:id="1528718600">
                      <w:marLeft w:val="0"/>
                      <w:marRight w:val="0"/>
                      <w:marTop w:val="0"/>
                      <w:marBottom w:val="0"/>
                      <w:divBdr>
                        <w:top w:val="none" w:sz="0" w:space="0" w:color="auto"/>
                        <w:left w:val="none" w:sz="0" w:space="0" w:color="auto"/>
                        <w:bottom w:val="none" w:sz="0" w:space="0" w:color="auto"/>
                        <w:right w:val="none" w:sz="0" w:space="0" w:color="auto"/>
                      </w:divBdr>
                    </w:div>
                    <w:div w:id="423964223">
                      <w:marLeft w:val="0"/>
                      <w:marRight w:val="0"/>
                      <w:marTop w:val="0"/>
                      <w:marBottom w:val="0"/>
                      <w:divBdr>
                        <w:top w:val="none" w:sz="0" w:space="0" w:color="auto"/>
                        <w:left w:val="none" w:sz="0" w:space="0" w:color="auto"/>
                        <w:bottom w:val="none" w:sz="0" w:space="0" w:color="auto"/>
                        <w:right w:val="none" w:sz="0" w:space="0" w:color="auto"/>
                      </w:divBdr>
                    </w:div>
                  </w:divsChild>
                </w:div>
                <w:div w:id="1104425291">
                  <w:marLeft w:val="0"/>
                  <w:marRight w:val="0"/>
                  <w:marTop w:val="0"/>
                  <w:marBottom w:val="0"/>
                  <w:divBdr>
                    <w:top w:val="none" w:sz="0" w:space="0" w:color="auto"/>
                    <w:left w:val="none" w:sz="0" w:space="0" w:color="auto"/>
                    <w:bottom w:val="none" w:sz="0" w:space="0" w:color="auto"/>
                    <w:right w:val="none" w:sz="0" w:space="0" w:color="auto"/>
                  </w:divBdr>
                  <w:divsChild>
                    <w:div w:id="1209028695">
                      <w:marLeft w:val="0"/>
                      <w:marRight w:val="0"/>
                      <w:marTop w:val="0"/>
                      <w:marBottom w:val="0"/>
                      <w:divBdr>
                        <w:top w:val="none" w:sz="0" w:space="0" w:color="auto"/>
                        <w:left w:val="none" w:sz="0" w:space="0" w:color="auto"/>
                        <w:bottom w:val="none" w:sz="0" w:space="0" w:color="auto"/>
                        <w:right w:val="none" w:sz="0" w:space="0" w:color="auto"/>
                      </w:divBdr>
                    </w:div>
                  </w:divsChild>
                </w:div>
                <w:div w:id="240792664">
                  <w:marLeft w:val="0"/>
                  <w:marRight w:val="0"/>
                  <w:marTop w:val="0"/>
                  <w:marBottom w:val="0"/>
                  <w:divBdr>
                    <w:top w:val="none" w:sz="0" w:space="0" w:color="auto"/>
                    <w:left w:val="none" w:sz="0" w:space="0" w:color="auto"/>
                    <w:bottom w:val="none" w:sz="0" w:space="0" w:color="auto"/>
                    <w:right w:val="none" w:sz="0" w:space="0" w:color="auto"/>
                  </w:divBdr>
                  <w:divsChild>
                    <w:div w:id="678432462">
                      <w:marLeft w:val="0"/>
                      <w:marRight w:val="0"/>
                      <w:marTop w:val="0"/>
                      <w:marBottom w:val="0"/>
                      <w:divBdr>
                        <w:top w:val="none" w:sz="0" w:space="0" w:color="auto"/>
                        <w:left w:val="none" w:sz="0" w:space="0" w:color="auto"/>
                        <w:bottom w:val="none" w:sz="0" w:space="0" w:color="auto"/>
                        <w:right w:val="none" w:sz="0" w:space="0" w:color="auto"/>
                      </w:divBdr>
                    </w:div>
                  </w:divsChild>
                </w:div>
                <w:div w:id="481969483">
                  <w:marLeft w:val="0"/>
                  <w:marRight w:val="0"/>
                  <w:marTop w:val="0"/>
                  <w:marBottom w:val="0"/>
                  <w:divBdr>
                    <w:top w:val="none" w:sz="0" w:space="0" w:color="auto"/>
                    <w:left w:val="none" w:sz="0" w:space="0" w:color="auto"/>
                    <w:bottom w:val="none" w:sz="0" w:space="0" w:color="auto"/>
                    <w:right w:val="none" w:sz="0" w:space="0" w:color="auto"/>
                  </w:divBdr>
                  <w:divsChild>
                    <w:div w:id="793447836">
                      <w:marLeft w:val="0"/>
                      <w:marRight w:val="0"/>
                      <w:marTop w:val="0"/>
                      <w:marBottom w:val="0"/>
                      <w:divBdr>
                        <w:top w:val="none" w:sz="0" w:space="0" w:color="auto"/>
                        <w:left w:val="none" w:sz="0" w:space="0" w:color="auto"/>
                        <w:bottom w:val="none" w:sz="0" w:space="0" w:color="auto"/>
                        <w:right w:val="none" w:sz="0" w:space="0" w:color="auto"/>
                      </w:divBdr>
                    </w:div>
                  </w:divsChild>
                </w:div>
                <w:div w:id="1287195342">
                  <w:marLeft w:val="0"/>
                  <w:marRight w:val="0"/>
                  <w:marTop w:val="0"/>
                  <w:marBottom w:val="0"/>
                  <w:divBdr>
                    <w:top w:val="none" w:sz="0" w:space="0" w:color="auto"/>
                    <w:left w:val="none" w:sz="0" w:space="0" w:color="auto"/>
                    <w:bottom w:val="none" w:sz="0" w:space="0" w:color="auto"/>
                    <w:right w:val="none" w:sz="0" w:space="0" w:color="auto"/>
                  </w:divBdr>
                  <w:divsChild>
                    <w:div w:id="1700352845">
                      <w:marLeft w:val="0"/>
                      <w:marRight w:val="0"/>
                      <w:marTop w:val="0"/>
                      <w:marBottom w:val="0"/>
                      <w:divBdr>
                        <w:top w:val="none" w:sz="0" w:space="0" w:color="auto"/>
                        <w:left w:val="none" w:sz="0" w:space="0" w:color="auto"/>
                        <w:bottom w:val="none" w:sz="0" w:space="0" w:color="auto"/>
                        <w:right w:val="none" w:sz="0" w:space="0" w:color="auto"/>
                      </w:divBdr>
                    </w:div>
                  </w:divsChild>
                </w:div>
                <w:div w:id="103769613">
                  <w:marLeft w:val="0"/>
                  <w:marRight w:val="0"/>
                  <w:marTop w:val="0"/>
                  <w:marBottom w:val="0"/>
                  <w:divBdr>
                    <w:top w:val="none" w:sz="0" w:space="0" w:color="auto"/>
                    <w:left w:val="none" w:sz="0" w:space="0" w:color="auto"/>
                    <w:bottom w:val="none" w:sz="0" w:space="0" w:color="auto"/>
                    <w:right w:val="none" w:sz="0" w:space="0" w:color="auto"/>
                  </w:divBdr>
                  <w:divsChild>
                    <w:div w:id="365103361">
                      <w:marLeft w:val="0"/>
                      <w:marRight w:val="0"/>
                      <w:marTop w:val="0"/>
                      <w:marBottom w:val="0"/>
                      <w:divBdr>
                        <w:top w:val="none" w:sz="0" w:space="0" w:color="auto"/>
                        <w:left w:val="none" w:sz="0" w:space="0" w:color="auto"/>
                        <w:bottom w:val="none" w:sz="0" w:space="0" w:color="auto"/>
                        <w:right w:val="none" w:sz="0" w:space="0" w:color="auto"/>
                      </w:divBdr>
                    </w:div>
                    <w:div w:id="1736122140">
                      <w:marLeft w:val="0"/>
                      <w:marRight w:val="0"/>
                      <w:marTop w:val="0"/>
                      <w:marBottom w:val="0"/>
                      <w:divBdr>
                        <w:top w:val="none" w:sz="0" w:space="0" w:color="auto"/>
                        <w:left w:val="none" w:sz="0" w:space="0" w:color="auto"/>
                        <w:bottom w:val="none" w:sz="0" w:space="0" w:color="auto"/>
                        <w:right w:val="none" w:sz="0" w:space="0" w:color="auto"/>
                      </w:divBdr>
                    </w:div>
                  </w:divsChild>
                </w:div>
                <w:div w:id="2130120196">
                  <w:marLeft w:val="0"/>
                  <w:marRight w:val="0"/>
                  <w:marTop w:val="0"/>
                  <w:marBottom w:val="0"/>
                  <w:divBdr>
                    <w:top w:val="none" w:sz="0" w:space="0" w:color="auto"/>
                    <w:left w:val="none" w:sz="0" w:space="0" w:color="auto"/>
                    <w:bottom w:val="none" w:sz="0" w:space="0" w:color="auto"/>
                    <w:right w:val="none" w:sz="0" w:space="0" w:color="auto"/>
                  </w:divBdr>
                  <w:divsChild>
                    <w:div w:id="619990374">
                      <w:marLeft w:val="0"/>
                      <w:marRight w:val="0"/>
                      <w:marTop w:val="0"/>
                      <w:marBottom w:val="0"/>
                      <w:divBdr>
                        <w:top w:val="none" w:sz="0" w:space="0" w:color="auto"/>
                        <w:left w:val="none" w:sz="0" w:space="0" w:color="auto"/>
                        <w:bottom w:val="none" w:sz="0" w:space="0" w:color="auto"/>
                        <w:right w:val="none" w:sz="0" w:space="0" w:color="auto"/>
                      </w:divBdr>
                    </w:div>
                    <w:div w:id="1743598763">
                      <w:marLeft w:val="0"/>
                      <w:marRight w:val="0"/>
                      <w:marTop w:val="0"/>
                      <w:marBottom w:val="0"/>
                      <w:divBdr>
                        <w:top w:val="none" w:sz="0" w:space="0" w:color="auto"/>
                        <w:left w:val="none" w:sz="0" w:space="0" w:color="auto"/>
                        <w:bottom w:val="none" w:sz="0" w:space="0" w:color="auto"/>
                        <w:right w:val="none" w:sz="0" w:space="0" w:color="auto"/>
                      </w:divBdr>
                    </w:div>
                    <w:div w:id="405764525">
                      <w:marLeft w:val="0"/>
                      <w:marRight w:val="0"/>
                      <w:marTop w:val="0"/>
                      <w:marBottom w:val="0"/>
                      <w:divBdr>
                        <w:top w:val="none" w:sz="0" w:space="0" w:color="auto"/>
                        <w:left w:val="none" w:sz="0" w:space="0" w:color="auto"/>
                        <w:bottom w:val="none" w:sz="0" w:space="0" w:color="auto"/>
                        <w:right w:val="none" w:sz="0" w:space="0" w:color="auto"/>
                      </w:divBdr>
                    </w:div>
                  </w:divsChild>
                </w:div>
                <w:div w:id="1477601094">
                  <w:marLeft w:val="0"/>
                  <w:marRight w:val="0"/>
                  <w:marTop w:val="0"/>
                  <w:marBottom w:val="0"/>
                  <w:divBdr>
                    <w:top w:val="none" w:sz="0" w:space="0" w:color="auto"/>
                    <w:left w:val="none" w:sz="0" w:space="0" w:color="auto"/>
                    <w:bottom w:val="none" w:sz="0" w:space="0" w:color="auto"/>
                    <w:right w:val="none" w:sz="0" w:space="0" w:color="auto"/>
                  </w:divBdr>
                  <w:divsChild>
                    <w:div w:id="819924832">
                      <w:marLeft w:val="0"/>
                      <w:marRight w:val="0"/>
                      <w:marTop w:val="0"/>
                      <w:marBottom w:val="0"/>
                      <w:divBdr>
                        <w:top w:val="none" w:sz="0" w:space="0" w:color="auto"/>
                        <w:left w:val="none" w:sz="0" w:space="0" w:color="auto"/>
                        <w:bottom w:val="none" w:sz="0" w:space="0" w:color="auto"/>
                        <w:right w:val="none" w:sz="0" w:space="0" w:color="auto"/>
                      </w:divBdr>
                    </w:div>
                    <w:div w:id="1544050148">
                      <w:marLeft w:val="0"/>
                      <w:marRight w:val="0"/>
                      <w:marTop w:val="0"/>
                      <w:marBottom w:val="0"/>
                      <w:divBdr>
                        <w:top w:val="none" w:sz="0" w:space="0" w:color="auto"/>
                        <w:left w:val="none" w:sz="0" w:space="0" w:color="auto"/>
                        <w:bottom w:val="none" w:sz="0" w:space="0" w:color="auto"/>
                        <w:right w:val="none" w:sz="0" w:space="0" w:color="auto"/>
                      </w:divBdr>
                    </w:div>
                    <w:div w:id="945112917">
                      <w:marLeft w:val="0"/>
                      <w:marRight w:val="0"/>
                      <w:marTop w:val="0"/>
                      <w:marBottom w:val="0"/>
                      <w:divBdr>
                        <w:top w:val="none" w:sz="0" w:space="0" w:color="auto"/>
                        <w:left w:val="none" w:sz="0" w:space="0" w:color="auto"/>
                        <w:bottom w:val="none" w:sz="0" w:space="0" w:color="auto"/>
                        <w:right w:val="none" w:sz="0" w:space="0" w:color="auto"/>
                      </w:divBdr>
                    </w:div>
                    <w:div w:id="787355819">
                      <w:marLeft w:val="0"/>
                      <w:marRight w:val="0"/>
                      <w:marTop w:val="0"/>
                      <w:marBottom w:val="0"/>
                      <w:divBdr>
                        <w:top w:val="none" w:sz="0" w:space="0" w:color="auto"/>
                        <w:left w:val="none" w:sz="0" w:space="0" w:color="auto"/>
                        <w:bottom w:val="none" w:sz="0" w:space="0" w:color="auto"/>
                        <w:right w:val="none" w:sz="0" w:space="0" w:color="auto"/>
                      </w:divBdr>
                    </w:div>
                  </w:divsChild>
                </w:div>
                <w:div w:id="517235541">
                  <w:marLeft w:val="0"/>
                  <w:marRight w:val="0"/>
                  <w:marTop w:val="0"/>
                  <w:marBottom w:val="0"/>
                  <w:divBdr>
                    <w:top w:val="none" w:sz="0" w:space="0" w:color="auto"/>
                    <w:left w:val="none" w:sz="0" w:space="0" w:color="auto"/>
                    <w:bottom w:val="none" w:sz="0" w:space="0" w:color="auto"/>
                    <w:right w:val="none" w:sz="0" w:space="0" w:color="auto"/>
                  </w:divBdr>
                  <w:divsChild>
                    <w:div w:id="92408161">
                      <w:marLeft w:val="0"/>
                      <w:marRight w:val="0"/>
                      <w:marTop w:val="0"/>
                      <w:marBottom w:val="0"/>
                      <w:divBdr>
                        <w:top w:val="none" w:sz="0" w:space="0" w:color="auto"/>
                        <w:left w:val="none" w:sz="0" w:space="0" w:color="auto"/>
                        <w:bottom w:val="none" w:sz="0" w:space="0" w:color="auto"/>
                        <w:right w:val="none" w:sz="0" w:space="0" w:color="auto"/>
                      </w:divBdr>
                    </w:div>
                    <w:div w:id="1790272150">
                      <w:marLeft w:val="0"/>
                      <w:marRight w:val="0"/>
                      <w:marTop w:val="0"/>
                      <w:marBottom w:val="0"/>
                      <w:divBdr>
                        <w:top w:val="none" w:sz="0" w:space="0" w:color="auto"/>
                        <w:left w:val="none" w:sz="0" w:space="0" w:color="auto"/>
                        <w:bottom w:val="none" w:sz="0" w:space="0" w:color="auto"/>
                        <w:right w:val="none" w:sz="0" w:space="0" w:color="auto"/>
                      </w:divBdr>
                    </w:div>
                    <w:div w:id="718287802">
                      <w:marLeft w:val="0"/>
                      <w:marRight w:val="0"/>
                      <w:marTop w:val="0"/>
                      <w:marBottom w:val="0"/>
                      <w:divBdr>
                        <w:top w:val="none" w:sz="0" w:space="0" w:color="auto"/>
                        <w:left w:val="none" w:sz="0" w:space="0" w:color="auto"/>
                        <w:bottom w:val="none" w:sz="0" w:space="0" w:color="auto"/>
                        <w:right w:val="none" w:sz="0" w:space="0" w:color="auto"/>
                      </w:divBdr>
                    </w:div>
                    <w:div w:id="93790220">
                      <w:marLeft w:val="0"/>
                      <w:marRight w:val="0"/>
                      <w:marTop w:val="0"/>
                      <w:marBottom w:val="0"/>
                      <w:divBdr>
                        <w:top w:val="none" w:sz="0" w:space="0" w:color="auto"/>
                        <w:left w:val="none" w:sz="0" w:space="0" w:color="auto"/>
                        <w:bottom w:val="none" w:sz="0" w:space="0" w:color="auto"/>
                        <w:right w:val="none" w:sz="0" w:space="0" w:color="auto"/>
                      </w:divBdr>
                    </w:div>
                    <w:div w:id="214704354">
                      <w:marLeft w:val="0"/>
                      <w:marRight w:val="0"/>
                      <w:marTop w:val="0"/>
                      <w:marBottom w:val="0"/>
                      <w:divBdr>
                        <w:top w:val="none" w:sz="0" w:space="0" w:color="auto"/>
                        <w:left w:val="none" w:sz="0" w:space="0" w:color="auto"/>
                        <w:bottom w:val="none" w:sz="0" w:space="0" w:color="auto"/>
                        <w:right w:val="none" w:sz="0" w:space="0" w:color="auto"/>
                      </w:divBdr>
                    </w:div>
                  </w:divsChild>
                </w:div>
                <w:div w:id="753357191">
                  <w:marLeft w:val="0"/>
                  <w:marRight w:val="0"/>
                  <w:marTop w:val="0"/>
                  <w:marBottom w:val="0"/>
                  <w:divBdr>
                    <w:top w:val="none" w:sz="0" w:space="0" w:color="auto"/>
                    <w:left w:val="none" w:sz="0" w:space="0" w:color="auto"/>
                    <w:bottom w:val="none" w:sz="0" w:space="0" w:color="auto"/>
                    <w:right w:val="none" w:sz="0" w:space="0" w:color="auto"/>
                  </w:divBdr>
                  <w:divsChild>
                    <w:div w:id="1275938055">
                      <w:marLeft w:val="0"/>
                      <w:marRight w:val="0"/>
                      <w:marTop w:val="0"/>
                      <w:marBottom w:val="0"/>
                      <w:divBdr>
                        <w:top w:val="none" w:sz="0" w:space="0" w:color="auto"/>
                        <w:left w:val="none" w:sz="0" w:space="0" w:color="auto"/>
                        <w:bottom w:val="none" w:sz="0" w:space="0" w:color="auto"/>
                        <w:right w:val="none" w:sz="0" w:space="0" w:color="auto"/>
                      </w:divBdr>
                    </w:div>
                  </w:divsChild>
                </w:div>
                <w:div w:id="23942068">
                  <w:marLeft w:val="0"/>
                  <w:marRight w:val="0"/>
                  <w:marTop w:val="0"/>
                  <w:marBottom w:val="0"/>
                  <w:divBdr>
                    <w:top w:val="none" w:sz="0" w:space="0" w:color="auto"/>
                    <w:left w:val="none" w:sz="0" w:space="0" w:color="auto"/>
                    <w:bottom w:val="none" w:sz="0" w:space="0" w:color="auto"/>
                    <w:right w:val="none" w:sz="0" w:space="0" w:color="auto"/>
                  </w:divBdr>
                  <w:divsChild>
                    <w:div w:id="1274899869">
                      <w:marLeft w:val="0"/>
                      <w:marRight w:val="0"/>
                      <w:marTop w:val="0"/>
                      <w:marBottom w:val="0"/>
                      <w:divBdr>
                        <w:top w:val="none" w:sz="0" w:space="0" w:color="auto"/>
                        <w:left w:val="none" w:sz="0" w:space="0" w:color="auto"/>
                        <w:bottom w:val="none" w:sz="0" w:space="0" w:color="auto"/>
                        <w:right w:val="none" w:sz="0" w:space="0" w:color="auto"/>
                      </w:divBdr>
                    </w:div>
                    <w:div w:id="1247109330">
                      <w:marLeft w:val="0"/>
                      <w:marRight w:val="0"/>
                      <w:marTop w:val="0"/>
                      <w:marBottom w:val="0"/>
                      <w:divBdr>
                        <w:top w:val="none" w:sz="0" w:space="0" w:color="auto"/>
                        <w:left w:val="none" w:sz="0" w:space="0" w:color="auto"/>
                        <w:bottom w:val="none" w:sz="0" w:space="0" w:color="auto"/>
                        <w:right w:val="none" w:sz="0" w:space="0" w:color="auto"/>
                      </w:divBdr>
                    </w:div>
                    <w:div w:id="1808737126">
                      <w:marLeft w:val="0"/>
                      <w:marRight w:val="0"/>
                      <w:marTop w:val="0"/>
                      <w:marBottom w:val="0"/>
                      <w:divBdr>
                        <w:top w:val="none" w:sz="0" w:space="0" w:color="auto"/>
                        <w:left w:val="none" w:sz="0" w:space="0" w:color="auto"/>
                        <w:bottom w:val="none" w:sz="0" w:space="0" w:color="auto"/>
                        <w:right w:val="none" w:sz="0" w:space="0" w:color="auto"/>
                      </w:divBdr>
                    </w:div>
                  </w:divsChild>
                </w:div>
                <w:div w:id="1636714651">
                  <w:marLeft w:val="0"/>
                  <w:marRight w:val="0"/>
                  <w:marTop w:val="0"/>
                  <w:marBottom w:val="0"/>
                  <w:divBdr>
                    <w:top w:val="none" w:sz="0" w:space="0" w:color="auto"/>
                    <w:left w:val="none" w:sz="0" w:space="0" w:color="auto"/>
                    <w:bottom w:val="none" w:sz="0" w:space="0" w:color="auto"/>
                    <w:right w:val="none" w:sz="0" w:space="0" w:color="auto"/>
                  </w:divBdr>
                  <w:divsChild>
                    <w:div w:id="1179807208">
                      <w:marLeft w:val="0"/>
                      <w:marRight w:val="0"/>
                      <w:marTop w:val="0"/>
                      <w:marBottom w:val="0"/>
                      <w:divBdr>
                        <w:top w:val="none" w:sz="0" w:space="0" w:color="auto"/>
                        <w:left w:val="none" w:sz="0" w:space="0" w:color="auto"/>
                        <w:bottom w:val="none" w:sz="0" w:space="0" w:color="auto"/>
                        <w:right w:val="none" w:sz="0" w:space="0" w:color="auto"/>
                      </w:divBdr>
                    </w:div>
                    <w:div w:id="220753797">
                      <w:marLeft w:val="0"/>
                      <w:marRight w:val="0"/>
                      <w:marTop w:val="0"/>
                      <w:marBottom w:val="0"/>
                      <w:divBdr>
                        <w:top w:val="none" w:sz="0" w:space="0" w:color="auto"/>
                        <w:left w:val="none" w:sz="0" w:space="0" w:color="auto"/>
                        <w:bottom w:val="none" w:sz="0" w:space="0" w:color="auto"/>
                        <w:right w:val="none" w:sz="0" w:space="0" w:color="auto"/>
                      </w:divBdr>
                    </w:div>
                    <w:div w:id="1649703039">
                      <w:marLeft w:val="0"/>
                      <w:marRight w:val="0"/>
                      <w:marTop w:val="0"/>
                      <w:marBottom w:val="0"/>
                      <w:divBdr>
                        <w:top w:val="none" w:sz="0" w:space="0" w:color="auto"/>
                        <w:left w:val="none" w:sz="0" w:space="0" w:color="auto"/>
                        <w:bottom w:val="none" w:sz="0" w:space="0" w:color="auto"/>
                        <w:right w:val="none" w:sz="0" w:space="0" w:color="auto"/>
                      </w:divBdr>
                    </w:div>
                    <w:div w:id="1217010667">
                      <w:marLeft w:val="0"/>
                      <w:marRight w:val="0"/>
                      <w:marTop w:val="0"/>
                      <w:marBottom w:val="0"/>
                      <w:divBdr>
                        <w:top w:val="none" w:sz="0" w:space="0" w:color="auto"/>
                        <w:left w:val="none" w:sz="0" w:space="0" w:color="auto"/>
                        <w:bottom w:val="none" w:sz="0" w:space="0" w:color="auto"/>
                        <w:right w:val="none" w:sz="0" w:space="0" w:color="auto"/>
                      </w:divBdr>
                    </w:div>
                    <w:div w:id="151333944">
                      <w:marLeft w:val="0"/>
                      <w:marRight w:val="0"/>
                      <w:marTop w:val="0"/>
                      <w:marBottom w:val="0"/>
                      <w:divBdr>
                        <w:top w:val="none" w:sz="0" w:space="0" w:color="auto"/>
                        <w:left w:val="none" w:sz="0" w:space="0" w:color="auto"/>
                        <w:bottom w:val="none" w:sz="0" w:space="0" w:color="auto"/>
                        <w:right w:val="none" w:sz="0" w:space="0" w:color="auto"/>
                      </w:divBdr>
                    </w:div>
                    <w:div w:id="2053965836">
                      <w:marLeft w:val="0"/>
                      <w:marRight w:val="0"/>
                      <w:marTop w:val="0"/>
                      <w:marBottom w:val="0"/>
                      <w:divBdr>
                        <w:top w:val="none" w:sz="0" w:space="0" w:color="auto"/>
                        <w:left w:val="none" w:sz="0" w:space="0" w:color="auto"/>
                        <w:bottom w:val="none" w:sz="0" w:space="0" w:color="auto"/>
                        <w:right w:val="none" w:sz="0" w:space="0" w:color="auto"/>
                      </w:divBdr>
                    </w:div>
                    <w:div w:id="1275867816">
                      <w:marLeft w:val="0"/>
                      <w:marRight w:val="0"/>
                      <w:marTop w:val="0"/>
                      <w:marBottom w:val="0"/>
                      <w:divBdr>
                        <w:top w:val="none" w:sz="0" w:space="0" w:color="auto"/>
                        <w:left w:val="none" w:sz="0" w:space="0" w:color="auto"/>
                        <w:bottom w:val="none" w:sz="0" w:space="0" w:color="auto"/>
                        <w:right w:val="none" w:sz="0" w:space="0" w:color="auto"/>
                      </w:divBdr>
                    </w:div>
                  </w:divsChild>
                </w:div>
                <w:div w:id="1836411764">
                  <w:marLeft w:val="0"/>
                  <w:marRight w:val="0"/>
                  <w:marTop w:val="0"/>
                  <w:marBottom w:val="0"/>
                  <w:divBdr>
                    <w:top w:val="none" w:sz="0" w:space="0" w:color="auto"/>
                    <w:left w:val="none" w:sz="0" w:space="0" w:color="auto"/>
                    <w:bottom w:val="none" w:sz="0" w:space="0" w:color="auto"/>
                    <w:right w:val="none" w:sz="0" w:space="0" w:color="auto"/>
                  </w:divBdr>
                  <w:divsChild>
                    <w:div w:id="88160453">
                      <w:marLeft w:val="0"/>
                      <w:marRight w:val="0"/>
                      <w:marTop w:val="0"/>
                      <w:marBottom w:val="0"/>
                      <w:divBdr>
                        <w:top w:val="none" w:sz="0" w:space="0" w:color="auto"/>
                        <w:left w:val="none" w:sz="0" w:space="0" w:color="auto"/>
                        <w:bottom w:val="none" w:sz="0" w:space="0" w:color="auto"/>
                        <w:right w:val="none" w:sz="0" w:space="0" w:color="auto"/>
                      </w:divBdr>
                    </w:div>
                    <w:div w:id="2712916">
                      <w:marLeft w:val="0"/>
                      <w:marRight w:val="0"/>
                      <w:marTop w:val="0"/>
                      <w:marBottom w:val="0"/>
                      <w:divBdr>
                        <w:top w:val="none" w:sz="0" w:space="0" w:color="auto"/>
                        <w:left w:val="none" w:sz="0" w:space="0" w:color="auto"/>
                        <w:bottom w:val="none" w:sz="0" w:space="0" w:color="auto"/>
                        <w:right w:val="none" w:sz="0" w:space="0" w:color="auto"/>
                      </w:divBdr>
                    </w:div>
                  </w:divsChild>
                </w:div>
                <w:div w:id="946885219">
                  <w:marLeft w:val="0"/>
                  <w:marRight w:val="0"/>
                  <w:marTop w:val="0"/>
                  <w:marBottom w:val="0"/>
                  <w:divBdr>
                    <w:top w:val="none" w:sz="0" w:space="0" w:color="auto"/>
                    <w:left w:val="none" w:sz="0" w:space="0" w:color="auto"/>
                    <w:bottom w:val="none" w:sz="0" w:space="0" w:color="auto"/>
                    <w:right w:val="none" w:sz="0" w:space="0" w:color="auto"/>
                  </w:divBdr>
                  <w:divsChild>
                    <w:div w:id="1858227673">
                      <w:marLeft w:val="0"/>
                      <w:marRight w:val="0"/>
                      <w:marTop w:val="0"/>
                      <w:marBottom w:val="0"/>
                      <w:divBdr>
                        <w:top w:val="none" w:sz="0" w:space="0" w:color="auto"/>
                        <w:left w:val="none" w:sz="0" w:space="0" w:color="auto"/>
                        <w:bottom w:val="none" w:sz="0" w:space="0" w:color="auto"/>
                        <w:right w:val="none" w:sz="0" w:space="0" w:color="auto"/>
                      </w:divBdr>
                    </w:div>
                    <w:div w:id="773524442">
                      <w:marLeft w:val="0"/>
                      <w:marRight w:val="0"/>
                      <w:marTop w:val="0"/>
                      <w:marBottom w:val="0"/>
                      <w:divBdr>
                        <w:top w:val="none" w:sz="0" w:space="0" w:color="auto"/>
                        <w:left w:val="none" w:sz="0" w:space="0" w:color="auto"/>
                        <w:bottom w:val="none" w:sz="0" w:space="0" w:color="auto"/>
                        <w:right w:val="none" w:sz="0" w:space="0" w:color="auto"/>
                      </w:divBdr>
                    </w:div>
                  </w:divsChild>
                </w:div>
                <w:div w:id="258492592">
                  <w:marLeft w:val="0"/>
                  <w:marRight w:val="0"/>
                  <w:marTop w:val="0"/>
                  <w:marBottom w:val="0"/>
                  <w:divBdr>
                    <w:top w:val="none" w:sz="0" w:space="0" w:color="auto"/>
                    <w:left w:val="none" w:sz="0" w:space="0" w:color="auto"/>
                    <w:bottom w:val="none" w:sz="0" w:space="0" w:color="auto"/>
                    <w:right w:val="none" w:sz="0" w:space="0" w:color="auto"/>
                  </w:divBdr>
                  <w:divsChild>
                    <w:div w:id="1236210543">
                      <w:marLeft w:val="0"/>
                      <w:marRight w:val="0"/>
                      <w:marTop w:val="0"/>
                      <w:marBottom w:val="0"/>
                      <w:divBdr>
                        <w:top w:val="none" w:sz="0" w:space="0" w:color="auto"/>
                        <w:left w:val="none" w:sz="0" w:space="0" w:color="auto"/>
                        <w:bottom w:val="none" w:sz="0" w:space="0" w:color="auto"/>
                        <w:right w:val="none" w:sz="0" w:space="0" w:color="auto"/>
                      </w:divBdr>
                    </w:div>
                    <w:div w:id="545677138">
                      <w:marLeft w:val="0"/>
                      <w:marRight w:val="0"/>
                      <w:marTop w:val="0"/>
                      <w:marBottom w:val="0"/>
                      <w:divBdr>
                        <w:top w:val="none" w:sz="0" w:space="0" w:color="auto"/>
                        <w:left w:val="none" w:sz="0" w:space="0" w:color="auto"/>
                        <w:bottom w:val="none" w:sz="0" w:space="0" w:color="auto"/>
                        <w:right w:val="none" w:sz="0" w:space="0" w:color="auto"/>
                      </w:divBdr>
                    </w:div>
                    <w:div w:id="2059206796">
                      <w:marLeft w:val="0"/>
                      <w:marRight w:val="0"/>
                      <w:marTop w:val="0"/>
                      <w:marBottom w:val="0"/>
                      <w:divBdr>
                        <w:top w:val="none" w:sz="0" w:space="0" w:color="auto"/>
                        <w:left w:val="none" w:sz="0" w:space="0" w:color="auto"/>
                        <w:bottom w:val="none" w:sz="0" w:space="0" w:color="auto"/>
                        <w:right w:val="none" w:sz="0" w:space="0" w:color="auto"/>
                      </w:divBdr>
                    </w:div>
                  </w:divsChild>
                </w:div>
                <w:div w:id="12268053">
                  <w:marLeft w:val="0"/>
                  <w:marRight w:val="0"/>
                  <w:marTop w:val="0"/>
                  <w:marBottom w:val="0"/>
                  <w:divBdr>
                    <w:top w:val="none" w:sz="0" w:space="0" w:color="auto"/>
                    <w:left w:val="none" w:sz="0" w:space="0" w:color="auto"/>
                    <w:bottom w:val="none" w:sz="0" w:space="0" w:color="auto"/>
                    <w:right w:val="none" w:sz="0" w:space="0" w:color="auto"/>
                  </w:divBdr>
                  <w:divsChild>
                    <w:div w:id="417679742">
                      <w:marLeft w:val="0"/>
                      <w:marRight w:val="0"/>
                      <w:marTop w:val="0"/>
                      <w:marBottom w:val="0"/>
                      <w:divBdr>
                        <w:top w:val="none" w:sz="0" w:space="0" w:color="auto"/>
                        <w:left w:val="none" w:sz="0" w:space="0" w:color="auto"/>
                        <w:bottom w:val="none" w:sz="0" w:space="0" w:color="auto"/>
                        <w:right w:val="none" w:sz="0" w:space="0" w:color="auto"/>
                      </w:divBdr>
                    </w:div>
                  </w:divsChild>
                </w:div>
                <w:div w:id="1008942307">
                  <w:marLeft w:val="0"/>
                  <w:marRight w:val="0"/>
                  <w:marTop w:val="0"/>
                  <w:marBottom w:val="0"/>
                  <w:divBdr>
                    <w:top w:val="none" w:sz="0" w:space="0" w:color="auto"/>
                    <w:left w:val="none" w:sz="0" w:space="0" w:color="auto"/>
                    <w:bottom w:val="none" w:sz="0" w:space="0" w:color="auto"/>
                    <w:right w:val="none" w:sz="0" w:space="0" w:color="auto"/>
                  </w:divBdr>
                  <w:divsChild>
                    <w:div w:id="1868445647">
                      <w:marLeft w:val="0"/>
                      <w:marRight w:val="0"/>
                      <w:marTop w:val="0"/>
                      <w:marBottom w:val="0"/>
                      <w:divBdr>
                        <w:top w:val="none" w:sz="0" w:space="0" w:color="auto"/>
                        <w:left w:val="none" w:sz="0" w:space="0" w:color="auto"/>
                        <w:bottom w:val="none" w:sz="0" w:space="0" w:color="auto"/>
                        <w:right w:val="none" w:sz="0" w:space="0" w:color="auto"/>
                      </w:divBdr>
                    </w:div>
                    <w:div w:id="387340929">
                      <w:marLeft w:val="0"/>
                      <w:marRight w:val="0"/>
                      <w:marTop w:val="0"/>
                      <w:marBottom w:val="0"/>
                      <w:divBdr>
                        <w:top w:val="none" w:sz="0" w:space="0" w:color="auto"/>
                        <w:left w:val="none" w:sz="0" w:space="0" w:color="auto"/>
                        <w:bottom w:val="none" w:sz="0" w:space="0" w:color="auto"/>
                        <w:right w:val="none" w:sz="0" w:space="0" w:color="auto"/>
                      </w:divBdr>
                    </w:div>
                    <w:div w:id="841361836">
                      <w:marLeft w:val="0"/>
                      <w:marRight w:val="0"/>
                      <w:marTop w:val="0"/>
                      <w:marBottom w:val="0"/>
                      <w:divBdr>
                        <w:top w:val="none" w:sz="0" w:space="0" w:color="auto"/>
                        <w:left w:val="none" w:sz="0" w:space="0" w:color="auto"/>
                        <w:bottom w:val="none" w:sz="0" w:space="0" w:color="auto"/>
                        <w:right w:val="none" w:sz="0" w:space="0" w:color="auto"/>
                      </w:divBdr>
                    </w:div>
                    <w:div w:id="1080443505">
                      <w:marLeft w:val="0"/>
                      <w:marRight w:val="0"/>
                      <w:marTop w:val="0"/>
                      <w:marBottom w:val="0"/>
                      <w:divBdr>
                        <w:top w:val="none" w:sz="0" w:space="0" w:color="auto"/>
                        <w:left w:val="none" w:sz="0" w:space="0" w:color="auto"/>
                        <w:bottom w:val="none" w:sz="0" w:space="0" w:color="auto"/>
                        <w:right w:val="none" w:sz="0" w:space="0" w:color="auto"/>
                      </w:divBdr>
                    </w:div>
                    <w:div w:id="253317992">
                      <w:marLeft w:val="0"/>
                      <w:marRight w:val="0"/>
                      <w:marTop w:val="0"/>
                      <w:marBottom w:val="0"/>
                      <w:divBdr>
                        <w:top w:val="none" w:sz="0" w:space="0" w:color="auto"/>
                        <w:left w:val="none" w:sz="0" w:space="0" w:color="auto"/>
                        <w:bottom w:val="none" w:sz="0" w:space="0" w:color="auto"/>
                        <w:right w:val="none" w:sz="0" w:space="0" w:color="auto"/>
                      </w:divBdr>
                    </w:div>
                    <w:div w:id="1411653425">
                      <w:marLeft w:val="0"/>
                      <w:marRight w:val="0"/>
                      <w:marTop w:val="0"/>
                      <w:marBottom w:val="0"/>
                      <w:divBdr>
                        <w:top w:val="none" w:sz="0" w:space="0" w:color="auto"/>
                        <w:left w:val="none" w:sz="0" w:space="0" w:color="auto"/>
                        <w:bottom w:val="none" w:sz="0" w:space="0" w:color="auto"/>
                        <w:right w:val="none" w:sz="0" w:space="0" w:color="auto"/>
                      </w:divBdr>
                    </w:div>
                    <w:div w:id="556548651">
                      <w:marLeft w:val="0"/>
                      <w:marRight w:val="0"/>
                      <w:marTop w:val="0"/>
                      <w:marBottom w:val="0"/>
                      <w:divBdr>
                        <w:top w:val="none" w:sz="0" w:space="0" w:color="auto"/>
                        <w:left w:val="none" w:sz="0" w:space="0" w:color="auto"/>
                        <w:bottom w:val="none" w:sz="0" w:space="0" w:color="auto"/>
                        <w:right w:val="none" w:sz="0" w:space="0" w:color="auto"/>
                      </w:divBdr>
                    </w:div>
                    <w:div w:id="90207324">
                      <w:marLeft w:val="0"/>
                      <w:marRight w:val="0"/>
                      <w:marTop w:val="0"/>
                      <w:marBottom w:val="0"/>
                      <w:divBdr>
                        <w:top w:val="none" w:sz="0" w:space="0" w:color="auto"/>
                        <w:left w:val="none" w:sz="0" w:space="0" w:color="auto"/>
                        <w:bottom w:val="none" w:sz="0" w:space="0" w:color="auto"/>
                        <w:right w:val="none" w:sz="0" w:space="0" w:color="auto"/>
                      </w:divBdr>
                    </w:div>
                    <w:div w:id="437604039">
                      <w:marLeft w:val="0"/>
                      <w:marRight w:val="0"/>
                      <w:marTop w:val="0"/>
                      <w:marBottom w:val="0"/>
                      <w:divBdr>
                        <w:top w:val="none" w:sz="0" w:space="0" w:color="auto"/>
                        <w:left w:val="none" w:sz="0" w:space="0" w:color="auto"/>
                        <w:bottom w:val="none" w:sz="0" w:space="0" w:color="auto"/>
                        <w:right w:val="none" w:sz="0" w:space="0" w:color="auto"/>
                      </w:divBdr>
                    </w:div>
                  </w:divsChild>
                </w:div>
                <w:div w:id="1530295755">
                  <w:marLeft w:val="0"/>
                  <w:marRight w:val="0"/>
                  <w:marTop w:val="0"/>
                  <w:marBottom w:val="0"/>
                  <w:divBdr>
                    <w:top w:val="none" w:sz="0" w:space="0" w:color="auto"/>
                    <w:left w:val="none" w:sz="0" w:space="0" w:color="auto"/>
                    <w:bottom w:val="none" w:sz="0" w:space="0" w:color="auto"/>
                    <w:right w:val="none" w:sz="0" w:space="0" w:color="auto"/>
                  </w:divBdr>
                  <w:divsChild>
                    <w:div w:id="2066947630">
                      <w:marLeft w:val="0"/>
                      <w:marRight w:val="0"/>
                      <w:marTop w:val="0"/>
                      <w:marBottom w:val="0"/>
                      <w:divBdr>
                        <w:top w:val="none" w:sz="0" w:space="0" w:color="auto"/>
                        <w:left w:val="none" w:sz="0" w:space="0" w:color="auto"/>
                        <w:bottom w:val="none" w:sz="0" w:space="0" w:color="auto"/>
                        <w:right w:val="none" w:sz="0" w:space="0" w:color="auto"/>
                      </w:divBdr>
                    </w:div>
                  </w:divsChild>
                </w:div>
                <w:div w:id="1272276699">
                  <w:marLeft w:val="0"/>
                  <w:marRight w:val="0"/>
                  <w:marTop w:val="0"/>
                  <w:marBottom w:val="0"/>
                  <w:divBdr>
                    <w:top w:val="none" w:sz="0" w:space="0" w:color="auto"/>
                    <w:left w:val="none" w:sz="0" w:space="0" w:color="auto"/>
                    <w:bottom w:val="none" w:sz="0" w:space="0" w:color="auto"/>
                    <w:right w:val="none" w:sz="0" w:space="0" w:color="auto"/>
                  </w:divBdr>
                  <w:divsChild>
                    <w:div w:id="86463625">
                      <w:marLeft w:val="0"/>
                      <w:marRight w:val="0"/>
                      <w:marTop w:val="0"/>
                      <w:marBottom w:val="0"/>
                      <w:divBdr>
                        <w:top w:val="none" w:sz="0" w:space="0" w:color="auto"/>
                        <w:left w:val="none" w:sz="0" w:space="0" w:color="auto"/>
                        <w:bottom w:val="none" w:sz="0" w:space="0" w:color="auto"/>
                        <w:right w:val="none" w:sz="0" w:space="0" w:color="auto"/>
                      </w:divBdr>
                    </w:div>
                    <w:div w:id="572735706">
                      <w:marLeft w:val="0"/>
                      <w:marRight w:val="0"/>
                      <w:marTop w:val="0"/>
                      <w:marBottom w:val="0"/>
                      <w:divBdr>
                        <w:top w:val="none" w:sz="0" w:space="0" w:color="auto"/>
                        <w:left w:val="none" w:sz="0" w:space="0" w:color="auto"/>
                        <w:bottom w:val="none" w:sz="0" w:space="0" w:color="auto"/>
                        <w:right w:val="none" w:sz="0" w:space="0" w:color="auto"/>
                      </w:divBdr>
                    </w:div>
                    <w:div w:id="180366354">
                      <w:marLeft w:val="0"/>
                      <w:marRight w:val="0"/>
                      <w:marTop w:val="0"/>
                      <w:marBottom w:val="0"/>
                      <w:divBdr>
                        <w:top w:val="none" w:sz="0" w:space="0" w:color="auto"/>
                        <w:left w:val="none" w:sz="0" w:space="0" w:color="auto"/>
                        <w:bottom w:val="none" w:sz="0" w:space="0" w:color="auto"/>
                        <w:right w:val="none" w:sz="0" w:space="0" w:color="auto"/>
                      </w:divBdr>
                    </w:div>
                  </w:divsChild>
                </w:div>
                <w:div w:id="52654876">
                  <w:marLeft w:val="0"/>
                  <w:marRight w:val="0"/>
                  <w:marTop w:val="0"/>
                  <w:marBottom w:val="0"/>
                  <w:divBdr>
                    <w:top w:val="none" w:sz="0" w:space="0" w:color="auto"/>
                    <w:left w:val="none" w:sz="0" w:space="0" w:color="auto"/>
                    <w:bottom w:val="none" w:sz="0" w:space="0" w:color="auto"/>
                    <w:right w:val="none" w:sz="0" w:space="0" w:color="auto"/>
                  </w:divBdr>
                  <w:divsChild>
                    <w:div w:id="239486691">
                      <w:marLeft w:val="0"/>
                      <w:marRight w:val="0"/>
                      <w:marTop w:val="0"/>
                      <w:marBottom w:val="0"/>
                      <w:divBdr>
                        <w:top w:val="none" w:sz="0" w:space="0" w:color="auto"/>
                        <w:left w:val="none" w:sz="0" w:space="0" w:color="auto"/>
                        <w:bottom w:val="none" w:sz="0" w:space="0" w:color="auto"/>
                        <w:right w:val="none" w:sz="0" w:space="0" w:color="auto"/>
                      </w:divBdr>
                    </w:div>
                  </w:divsChild>
                </w:div>
                <w:div w:id="889150672">
                  <w:marLeft w:val="0"/>
                  <w:marRight w:val="0"/>
                  <w:marTop w:val="0"/>
                  <w:marBottom w:val="0"/>
                  <w:divBdr>
                    <w:top w:val="none" w:sz="0" w:space="0" w:color="auto"/>
                    <w:left w:val="none" w:sz="0" w:space="0" w:color="auto"/>
                    <w:bottom w:val="none" w:sz="0" w:space="0" w:color="auto"/>
                    <w:right w:val="none" w:sz="0" w:space="0" w:color="auto"/>
                  </w:divBdr>
                  <w:divsChild>
                    <w:div w:id="404881927">
                      <w:marLeft w:val="0"/>
                      <w:marRight w:val="0"/>
                      <w:marTop w:val="0"/>
                      <w:marBottom w:val="0"/>
                      <w:divBdr>
                        <w:top w:val="none" w:sz="0" w:space="0" w:color="auto"/>
                        <w:left w:val="none" w:sz="0" w:space="0" w:color="auto"/>
                        <w:bottom w:val="none" w:sz="0" w:space="0" w:color="auto"/>
                        <w:right w:val="none" w:sz="0" w:space="0" w:color="auto"/>
                      </w:divBdr>
                    </w:div>
                    <w:div w:id="1211840705">
                      <w:marLeft w:val="0"/>
                      <w:marRight w:val="0"/>
                      <w:marTop w:val="0"/>
                      <w:marBottom w:val="0"/>
                      <w:divBdr>
                        <w:top w:val="none" w:sz="0" w:space="0" w:color="auto"/>
                        <w:left w:val="none" w:sz="0" w:space="0" w:color="auto"/>
                        <w:bottom w:val="none" w:sz="0" w:space="0" w:color="auto"/>
                        <w:right w:val="none" w:sz="0" w:space="0" w:color="auto"/>
                      </w:divBdr>
                    </w:div>
                    <w:div w:id="1444420826">
                      <w:marLeft w:val="0"/>
                      <w:marRight w:val="0"/>
                      <w:marTop w:val="0"/>
                      <w:marBottom w:val="0"/>
                      <w:divBdr>
                        <w:top w:val="none" w:sz="0" w:space="0" w:color="auto"/>
                        <w:left w:val="none" w:sz="0" w:space="0" w:color="auto"/>
                        <w:bottom w:val="none" w:sz="0" w:space="0" w:color="auto"/>
                        <w:right w:val="none" w:sz="0" w:space="0" w:color="auto"/>
                      </w:divBdr>
                    </w:div>
                    <w:div w:id="1553539847">
                      <w:marLeft w:val="0"/>
                      <w:marRight w:val="0"/>
                      <w:marTop w:val="0"/>
                      <w:marBottom w:val="0"/>
                      <w:divBdr>
                        <w:top w:val="none" w:sz="0" w:space="0" w:color="auto"/>
                        <w:left w:val="none" w:sz="0" w:space="0" w:color="auto"/>
                        <w:bottom w:val="none" w:sz="0" w:space="0" w:color="auto"/>
                        <w:right w:val="none" w:sz="0" w:space="0" w:color="auto"/>
                      </w:divBdr>
                    </w:div>
                    <w:div w:id="1420710008">
                      <w:marLeft w:val="0"/>
                      <w:marRight w:val="0"/>
                      <w:marTop w:val="0"/>
                      <w:marBottom w:val="0"/>
                      <w:divBdr>
                        <w:top w:val="none" w:sz="0" w:space="0" w:color="auto"/>
                        <w:left w:val="none" w:sz="0" w:space="0" w:color="auto"/>
                        <w:bottom w:val="none" w:sz="0" w:space="0" w:color="auto"/>
                        <w:right w:val="none" w:sz="0" w:space="0" w:color="auto"/>
                      </w:divBdr>
                    </w:div>
                    <w:div w:id="860630481">
                      <w:marLeft w:val="0"/>
                      <w:marRight w:val="0"/>
                      <w:marTop w:val="0"/>
                      <w:marBottom w:val="0"/>
                      <w:divBdr>
                        <w:top w:val="none" w:sz="0" w:space="0" w:color="auto"/>
                        <w:left w:val="none" w:sz="0" w:space="0" w:color="auto"/>
                        <w:bottom w:val="none" w:sz="0" w:space="0" w:color="auto"/>
                        <w:right w:val="none" w:sz="0" w:space="0" w:color="auto"/>
                      </w:divBdr>
                    </w:div>
                  </w:divsChild>
                </w:div>
                <w:div w:id="1340423953">
                  <w:marLeft w:val="0"/>
                  <w:marRight w:val="0"/>
                  <w:marTop w:val="0"/>
                  <w:marBottom w:val="0"/>
                  <w:divBdr>
                    <w:top w:val="none" w:sz="0" w:space="0" w:color="auto"/>
                    <w:left w:val="none" w:sz="0" w:space="0" w:color="auto"/>
                    <w:bottom w:val="none" w:sz="0" w:space="0" w:color="auto"/>
                    <w:right w:val="none" w:sz="0" w:space="0" w:color="auto"/>
                  </w:divBdr>
                  <w:divsChild>
                    <w:div w:id="690959629">
                      <w:marLeft w:val="0"/>
                      <w:marRight w:val="0"/>
                      <w:marTop w:val="0"/>
                      <w:marBottom w:val="0"/>
                      <w:divBdr>
                        <w:top w:val="none" w:sz="0" w:space="0" w:color="auto"/>
                        <w:left w:val="none" w:sz="0" w:space="0" w:color="auto"/>
                        <w:bottom w:val="none" w:sz="0" w:space="0" w:color="auto"/>
                        <w:right w:val="none" w:sz="0" w:space="0" w:color="auto"/>
                      </w:divBdr>
                    </w:div>
                  </w:divsChild>
                </w:div>
                <w:div w:id="814372062">
                  <w:marLeft w:val="0"/>
                  <w:marRight w:val="0"/>
                  <w:marTop w:val="0"/>
                  <w:marBottom w:val="0"/>
                  <w:divBdr>
                    <w:top w:val="none" w:sz="0" w:space="0" w:color="auto"/>
                    <w:left w:val="none" w:sz="0" w:space="0" w:color="auto"/>
                    <w:bottom w:val="none" w:sz="0" w:space="0" w:color="auto"/>
                    <w:right w:val="none" w:sz="0" w:space="0" w:color="auto"/>
                  </w:divBdr>
                  <w:divsChild>
                    <w:div w:id="377779258">
                      <w:marLeft w:val="0"/>
                      <w:marRight w:val="0"/>
                      <w:marTop w:val="0"/>
                      <w:marBottom w:val="0"/>
                      <w:divBdr>
                        <w:top w:val="none" w:sz="0" w:space="0" w:color="auto"/>
                        <w:left w:val="none" w:sz="0" w:space="0" w:color="auto"/>
                        <w:bottom w:val="none" w:sz="0" w:space="0" w:color="auto"/>
                        <w:right w:val="none" w:sz="0" w:space="0" w:color="auto"/>
                      </w:divBdr>
                    </w:div>
                    <w:div w:id="1891771382">
                      <w:marLeft w:val="0"/>
                      <w:marRight w:val="0"/>
                      <w:marTop w:val="0"/>
                      <w:marBottom w:val="0"/>
                      <w:divBdr>
                        <w:top w:val="none" w:sz="0" w:space="0" w:color="auto"/>
                        <w:left w:val="none" w:sz="0" w:space="0" w:color="auto"/>
                        <w:bottom w:val="none" w:sz="0" w:space="0" w:color="auto"/>
                        <w:right w:val="none" w:sz="0" w:space="0" w:color="auto"/>
                      </w:divBdr>
                    </w:div>
                    <w:div w:id="864438829">
                      <w:marLeft w:val="0"/>
                      <w:marRight w:val="0"/>
                      <w:marTop w:val="0"/>
                      <w:marBottom w:val="0"/>
                      <w:divBdr>
                        <w:top w:val="none" w:sz="0" w:space="0" w:color="auto"/>
                        <w:left w:val="none" w:sz="0" w:space="0" w:color="auto"/>
                        <w:bottom w:val="none" w:sz="0" w:space="0" w:color="auto"/>
                        <w:right w:val="none" w:sz="0" w:space="0" w:color="auto"/>
                      </w:divBdr>
                    </w:div>
                  </w:divsChild>
                </w:div>
                <w:div w:id="330135474">
                  <w:marLeft w:val="0"/>
                  <w:marRight w:val="0"/>
                  <w:marTop w:val="0"/>
                  <w:marBottom w:val="0"/>
                  <w:divBdr>
                    <w:top w:val="none" w:sz="0" w:space="0" w:color="auto"/>
                    <w:left w:val="none" w:sz="0" w:space="0" w:color="auto"/>
                    <w:bottom w:val="none" w:sz="0" w:space="0" w:color="auto"/>
                    <w:right w:val="none" w:sz="0" w:space="0" w:color="auto"/>
                  </w:divBdr>
                  <w:divsChild>
                    <w:div w:id="1919974300">
                      <w:marLeft w:val="0"/>
                      <w:marRight w:val="0"/>
                      <w:marTop w:val="0"/>
                      <w:marBottom w:val="0"/>
                      <w:divBdr>
                        <w:top w:val="none" w:sz="0" w:space="0" w:color="auto"/>
                        <w:left w:val="none" w:sz="0" w:space="0" w:color="auto"/>
                        <w:bottom w:val="none" w:sz="0" w:space="0" w:color="auto"/>
                        <w:right w:val="none" w:sz="0" w:space="0" w:color="auto"/>
                      </w:divBdr>
                    </w:div>
                    <w:div w:id="1275821737">
                      <w:marLeft w:val="0"/>
                      <w:marRight w:val="0"/>
                      <w:marTop w:val="0"/>
                      <w:marBottom w:val="0"/>
                      <w:divBdr>
                        <w:top w:val="none" w:sz="0" w:space="0" w:color="auto"/>
                        <w:left w:val="none" w:sz="0" w:space="0" w:color="auto"/>
                        <w:bottom w:val="none" w:sz="0" w:space="0" w:color="auto"/>
                        <w:right w:val="none" w:sz="0" w:space="0" w:color="auto"/>
                      </w:divBdr>
                    </w:div>
                    <w:div w:id="1112019225">
                      <w:marLeft w:val="0"/>
                      <w:marRight w:val="0"/>
                      <w:marTop w:val="0"/>
                      <w:marBottom w:val="0"/>
                      <w:divBdr>
                        <w:top w:val="none" w:sz="0" w:space="0" w:color="auto"/>
                        <w:left w:val="none" w:sz="0" w:space="0" w:color="auto"/>
                        <w:bottom w:val="none" w:sz="0" w:space="0" w:color="auto"/>
                        <w:right w:val="none" w:sz="0" w:space="0" w:color="auto"/>
                      </w:divBdr>
                    </w:div>
                    <w:div w:id="131556514">
                      <w:marLeft w:val="0"/>
                      <w:marRight w:val="0"/>
                      <w:marTop w:val="0"/>
                      <w:marBottom w:val="0"/>
                      <w:divBdr>
                        <w:top w:val="none" w:sz="0" w:space="0" w:color="auto"/>
                        <w:left w:val="none" w:sz="0" w:space="0" w:color="auto"/>
                        <w:bottom w:val="none" w:sz="0" w:space="0" w:color="auto"/>
                        <w:right w:val="none" w:sz="0" w:space="0" w:color="auto"/>
                      </w:divBdr>
                    </w:div>
                    <w:div w:id="1252659905">
                      <w:marLeft w:val="0"/>
                      <w:marRight w:val="0"/>
                      <w:marTop w:val="0"/>
                      <w:marBottom w:val="0"/>
                      <w:divBdr>
                        <w:top w:val="none" w:sz="0" w:space="0" w:color="auto"/>
                        <w:left w:val="none" w:sz="0" w:space="0" w:color="auto"/>
                        <w:bottom w:val="none" w:sz="0" w:space="0" w:color="auto"/>
                        <w:right w:val="none" w:sz="0" w:space="0" w:color="auto"/>
                      </w:divBdr>
                    </w:div>
                  </w:divsChild>
                </w:div>
                <w:div w:id="682170499">
                  <w:marLeft w:val="0"/>
                  <w:marRight w:val="0"/>
                  <w:marTop w:val="0"/>
                  <w:marBottom w:val="0"/>
                  <w:divBdr>
                    <w:top w:val="none" w:sz="0" w:space="0" w:color="auto"/>
                    <w:left w:val="none" w:sz="0" w:space="0" w:color="auto"/>
                    <w:bottom w:val="none" w:sz="0" w:space="0" w:color="auto"/>
                    <w:right w:val="none" w:sz="0" w:space="0" w:color="auto"/>
                  </w:divBdr>
                  <w:divsChild>
                    <w:div w:id="384723539">
                      <w:marLeft w:val="0"/>
                      <w:marRight w:val="0"/>
                      <w:marTop w:val="0"/>
                      <w:marBottom w:val="0"/>
                      <w:divBdr>
                        <w:top w:val="none" w:sz="0" w:space="0" w:color="auto"/>
                        <w:left w:val="none" w:sz="0" w:space="0" w:color="auto"/>
                        <w:bottom w:val="none" w:sz="0" w:space="0" w:color="auto"/>
                        <w:right w:val="none" w:sz="0" w:space="0" w:color="auto"/>
                      </w:divBdr>
                    </w:div>
                  </w:divsChild>
                </w:div>
                <w:div w:id="1609040882">
                  <w:marLeft w:val="0"/>
                  <w:marRight w:val="0"/>
                  <w:marTop w:val="0"/>
                  <w:marBottom w:val="0"/>
                  <w:divBdr>
                    <w:top w:val="none" w:sz="0" w:space="0" w:color="auto"/>
                    <w:left w:val="none" w:sz="0" w:space="0" w:color="auto"/>
                    <w:bottom w:val="none" w:sz="0" w:space="0" w:color="auto"/>
                    <w:right w:val="none" w:sz="0" w:space="0" w:color="auto"/>
                  </w:divBdr>
                  <w:divsChild>
                    <w:div w:id="1753549574">
                      <w:marLeft w:val="0"/>
                      <w:marRight w:val="0"/>
                      <w:marTop w:val="0"/>
                      <w:marBottom w:val="0"/>
                      <w:divBdr>
                        <w:top w:val="none" w:sz="0" w:space="0" w:color="auto"/>
                        <w:left w:val="none" w:sz="0" w:space="0" w:color="auto"/>
                        <w:bottom w:val="none" w:sz="0" w:space="0" w:color="auto"/>
                        <w:right w:val="none" w:sz="0" w:space="0" w:color="auto"/>
                      </w:divBdr>
                    </w:div>
                  </w:divsChild>
                </w:div>
                <w:div w:id="669211465">
                  <w:marLeft w:val="0"/>
                  <w:marRight w:val="0"/>
                  <w:marTop w:val="0"/>
                  <w:marBottom w:val="0"/>
                  <w:divBdr>
                    <w:top w:val="none" w:sz="0" w:space="0" w:color="auto"/>
                    <w:left w:val="none" w:sz="0" w:space="0" w:color="auto"/>
                    <w:bottom w:val="none" w:sz="0" w:space="0" w:color="auto"/>
                    <w:right w:val="none" w:sz="0" w:space="0" w:color="auto"/>
                  </w:divBdr>
                  <w:divsChild>
                    <w:div w:id="1874070546">
                      <w:marLeft w:val="0"/>
                      <w:marRight w:val="0"/>
                      <w:marTop w:val="0"/>
                      <w:marBottom w:val="0"/>
                      <w:divBdr>
                        <w:top w:val="none" w:sz="0" w:space="0" w:color="auto"/>
                        <w:left w:val="none" w:sz="0" w:space="0" w:color="auto"/>
                        <w:bottom w:val="none" w:sz="0" w:space="0" w:color="auto"/>
                        <w:right w:val="none" w:sz="0" w:space="0" w:color="auto"/>
                      </w:divBdr>
                    </w:div>
                    <w:div w:id="447045391">
                      <w:marLeft w:val="0"/>
                      <w:marRight w:val="0"/>
                      <w:marTop w:val="0"/>
                      <w:marBottom w:val="0"/>
                      <w:divBdr>
                        <w:top w:val="none" w:sz="0" w:space="0" w:color="auto"/>
                        <w:left w:val="none" w:sz="0" w:space="0" w:color="auto"/>
                        <w:bottom w:val="none" w:sz="0" w:space="0" w:color="auto"/>
                        <w:right w:val="none" w:sz="0" w:space="0" w:color="auto"/>
                      </w:divBdr>
                    </w:div>
                    <w:div w:id="2011447765">
                      <w:marLeft w:val="0"/>
                      <w:marRight w:val="0"/>
                      <w:marTop w:val="0"/>
                      <w:marBottom w:val="0"/>
                      <w:divBdr>
                        <w:top w:val="none" w:sz="0" w:space="0" w:color="auto"/>
                        <w:left w:val="none" w:sz="0" w:space="0" w:color="auto"/>
                        <w:bottom w:val="none" w:sz="0" w:space="0" w:color="auto"/>
                        <w:right w:val="none" w:sz="0" w:space="0" w:color="auto"/>
                      </w:divBdr>
                    </w:div>
                  </w:divsChild>
                </w:div>
                <w:div w:id="1828395647">
                  <w:marLeft w:val="0"/>
                  <w:marRight w:val="0"/>
                  <w:marTop w:val="0"/>
                  <w:marBottom w:val="0"/>
                  <w:divBdr>
                    <w:top w:val="none" w:sz="0" w:space="0" w:color="auto"/>
                    <w:left w:val="none" w:sz="0" w:space="0" w:color="auto"/>
                    <w:bottom w:val="none" w:sz="0" w:space="0" w:color="auto"/>
                    <w:right w:val="none" w:sz="0" w:space="0" w:color="auto"/>
                  </w:divBdr>
                  <w:divsChild>
                    <w:div w:id="766075282">
                      <w:marLeft w:val="0"/>
                      <w:marRight w:val="0"/>
                      <w:marTop w:val="0"/>
                      <w:marBottom w:val="0"/>
                      <w:divBdr>
                        <w:top w:val="none" w:sz="0" w:space="0" w:color="auto"/>
                        <w:left w:val="none" w:sz="0" w:space="0" w:color="auto"/>
                        <w:bottom w:val="none" w:sz="0" w:space="0" w:color="auto"/>
                        <w:right w:val="none" w:sz="0" w:space="0" w:color="auto"/>
                      </w:divBdr>
                    </w:div>
                    <w:div w:id="1117603426">
                      <w:marLeft w:val="0"/>
                      <w:marRight w:val="0"/>
                      <w:marTop w:val="0"/>
                      <w:marBottom w:val="0"/>
                      <w:divBdr>
                        <w:top w:val="none" w:sz="0" w:space="0" w:color="auto"/>
                        <w:left w:val="none" w:sz="0" w:space="0" w:color="auto"/>
                        <w:bottom w:val="none" w:sz="0" w:space="0" w:color="auto"/>
                        <w:right w:val="none" w:sz="0" w:space="0" w:color="auto"/>
                      </w:divBdr>
                    </w:div>
                    <w:div w:id="1100568036">
                      <w:marLeft w:val="0"/>
                      <w:marRight w:val="0"/>
                      <w:marTop w:val="0"/>
                      <w:marBottom w:val="0"/>
                      <w:divBdr>
                        <w:top w:val="none" w:sz="0" w:space="0" w:color="auto"/>
                        <w:left w:val="none" w:sz="0" w:space="0" w:color="auto"/>
                        <w:bottom w:val="none" w:sz="0" w:space="0" w:color="auto"/>
                        <w:right w:val="none" w:sz="0" w:space="0" w:color="auto"/>
                      </w:divBdr>
                    </w:div>
                    <w:div w:id="756756544">
                      <w:marLeft w:val="0"/>
                      <w:marRight w:val="0"/>
                      <w:marTop w:val="0"/>
                      <w:marBottom w:val="0"/>
                      <w:divBdr>
                        <w:top w:val="none" w:sz="0" w:space="0" w:color="auto"/>
                        <w:left w:val="none" w:sz="0" w:space="0" w:color="auto"/>
                        <w:bottom w:val="none" w:sz="0" w:space="0" w:color="auto"/>
                        <w:right w:val="none" w:sz="0" w:space="0" w:color="auto"/>
                      </w:divBdr>
                    </w:div>
                    <w:div w:id="703604668">
                      <w:marLeft w:val="0"/>
                      <w:marRight w:val="0"/>
                      <w:marTop w:val="0"/>
                      <w:marBottom w:val="0"/>
                      <w:divBdr>
                        <w:top w:val="none" w:sz="0" w:space="0" w:color="auto"/>
                        <w:left w:val="none" w:sz="0" w:space="0" w:color="auto"/>
                        <w:bottom w:val="none" w:sz="0" w:space="0" w:color="auto"/>
                        <w:right w:val="none" w:sz="0" w:space="0" w:color="auto"/>
                      </w:divBdr>
                    </w:div>
                  </w:divsChild>
                </w:div>
                <w:div w:id="1906990387">
                  <w:marLeft w:val="0"/>
                  <w:marRight w:val="0"/>
                  <w:marTop w:val="0"/>
                  <w:marBottom w:val="0"/>
                  <w:divBdr>
                    <w:top w:val="none" w:sz="0" w:space="0" w:color="auto"/>
                    <w:left w:val="none" w:sz="0" w:space="0" w:color="auto"/>
                    <w:bottom w:val="none" w:sz="0" w:space="0" w:color="auto"/>
                    <w:right w:val="none" w:sz="0" w:space="0" w:color="auto"/>
                  </w:divBdr>
                  <w:divsChild>
                    <w:div w:id="296882767">
                      <w:marLeft w:val="0"/>
                      <w:marRight w:val="0"/>
                      <w:marTop w:val="0"/>
                      <w:marBottom w:val="0"/>
                      <w:divBdr>
                        <w:top w:val="none" w:sz="0" w:space="0" w:color="auto"/>
                        <w:left w:val="none" w:sz="0" w:space="0" w:color="auto"/>
                        <w:bottom w:val="none" w:sz="0" w:space="0" w:color="auto"/>
                        <w:right w:val="none" w:sz="0" w:space="0" w:color="auto"/>
                      </w:divBdr>
                    </w:div>
                    <w:div w:id="1639337687">
                      <w:marLeft w:val="0"/>
                      <w:marRight w:val="0"/>
                      <w:marTop w:val="0"/>
                      <w:marBottom w:val="0"/>
                      <w:divBdr>
                        <w:top w:val="none" w:sz="0" w:space="0" w:color="auto"/>
                        <w:left w:val="none" w:sz="0" w:space="0" w:color="auto"/>
                        <w:bottom w:val="none" w:sz="0" w:space="0" w:color="auto"/>
                        <w:right w:val="none" w:sz="0" w:space="0" w:color="auto"/>
                      </w:divBdr>
                    </w:div>
                    <w:div w:id="470291435">
                      <w:marLeft w:val="0"/>
                      <w:marRight w:val="0"/>
                      <w:marTop w:val="0"/>
                      <w:marBottom w:val="0"/>
                      <w:divBdr>
                        <w:top w:val="none" w:sz="0" w:space="0" w:color="auto"/>
                        <w:left w:val="none" w:sz="0" w:space="0" w:color="auto"/>
                        <w:bottom w:val="none" w:sz="0" w:space="0" w:color="auto"/>
                        <w:right w:val="none" w:sz="0" w:space="0" w:color="auto"/>
                      </w:divBdr>
                    </w:div>
                    <w:div w:id="505905042">
                      <w:marLeft w:val="0"/>
                      <w:marRight w:val="0"/>
                      <w:marTop w:val="0"/>
                      <w:marBottom w:val="0"/>
                      <w:divBdr>
                        <w:top w:val="none" w:sz="0" w:space="0" w:color="auto"/>
                        <w:left w:val="none" w:sz="0" w:space="0" w:color="auto"/>
                        <w:bottom w:val="none" w:sz="0" w:space="0" w:color="auto"/>
                        <w:right w:val="none" w:sz="0" w:space="0" w:color="auto"/>
                      </w:divBdr>
                    </w:div>
                    <w:div w:id="721488833">
                      <w:marLeft w:val="0"/>
                      <w:marRight w:val="0"/>
                      <w:marTop w:val="0"/>
                      <w:marBottom w:val="0"/>
                      <w:divBdr>
                        <w:top w:val="none" w:sz="0" w:space="0" w:color="auto"/>
                        <w:left w:val="none" w:sz="0" w:space="0" w:color="auto"/>
                        <w:bottom w:val="none" w:sz="0" w:space="0" w:color="auto"/>
                        <w:right w:val="none" w:sz="0" w:space="0" w:color="auto"/>
                      </w:divBdr>
                    </w:div>
                    <w:div w:id="1850290753">
                      <w:marLeft w:val="0"/>
                      <w:marRight w:val="0"/>
                      <w:marTop w:val="0"/>
                      <w:marBottom w:val="0"/>
                      <w:divBdr>
                        <w:top w:val="none" w:sz="0" w:space="0" w:color="auto"/>
                        <w:left w:val="none" w:sz="0" w:space="0" w:color="auto"/>
                        <w:bottom w:val="none" w:sz="0" w:space="0" w:color="auto"/>
                        <w:right w:val="none" w:sz="0" w:space="0" w:color="auto"/>
                      </w:divBdr>
                    </w:div>
                  </w:divsChild>
                </w:div>
                <w:div w:id="413165332">
                  <w:marLeft w:val="0"/>
                  <w:marRight w:val="0"/>
                  <w:marTop w:val="0"/>
                  <w:marBottom w:val="0"/>
                  <w:divBdr>
                    <w:top w:val="none" w:sz="0" w:space="0" w:color="auto"/>
                    <w:left w:val="none" w:sz="0" w:space="0" w:color="auto"/>
                    <w:bottom w:val="none" w:sz="0" w:space="0" w:color="auto"/>
                    <w:right w:val="none" w:sz="0" w:space="0" w:color="auto"/>
                  </w:divBdr>
                  <w:divsChild>
                    <w:div w:id="287051811">
                      <w:marLeft w:val="0"/>
                      <w:marRight w:val="0"/>
                      <w:marTop w:val="0"/>
                      <w:marBottom w:val="0"/>
                      <w:divBdr>
                        <w:top w:val="none" w:sz="0" w:space="0" w:color="auto"/>
                        <w:left w:val="none" w:sz="0" w:space="0" w:color="auto"/>
                        <w:bottom w:val="none" w:sz="0" w:space="0" w:color="auto"/>
                        <w:right w:val="none" w:sz="0" w:space="0" w:color="auto"/>
                      </w:divBdr>
                    </w:div>
                  </w:divsChild>
                </w:div>
                <w:div w:id="1994681614">
                  <w:marLeft w:val="0"/>
                  <w:marRight w:val="0"/>
                  <w:marTop w:val="0"/>
                  <w:marBottom w:val="0"/>
                  <w:divBdr>
                    <w:top w:val="none" w:sz="0" w:space="0" w:color="auto"/>
                    <w:left w:val="none" w:sz="0" w:space="0" w:color="auto"/>
                    <w:bottom w:val="none" w:sz="0" w:space="0" w:color="auto"/>
                    <w:right w:val="none" w:sz="0" w:space="0" w:color="auto"/>
                  </w:divBdr>
                  <w:divsChild>
                    <w:div w:id="324017448">
                      <w:marLeft w:val="0"/>
                      <w:marRight w:val="0"/>
                      <w:marTop w:val="0"/>
                      <w:marBottom w:val="0"/>
                      <w:divBdr>
                        <w:top w:val="none" w:sz="0" w:space="0" w:color="auto"/>
                        <w:left w:val="none" w:sz="0" w:space="0" w:color="auto"/>
                        <w:bottom w:val="none" w:sz="0" w:space="0" w:color="auto"/>
                        <w:right w:val="none" w:sz="0" w:space="0" w:color="auto"/>
                      </w:divBdr>
                    </w:div>
                    <w:div w:id="593051233">
                      <w:marLeft w:val="0"/>
                      <w:marRight w:val="0"/>
                      <w:marTop w:val="0"/>
                      <w:marBottom w:val="0"/>
                      <w:divBdr>
                        <w:top w:val="none" w:sz="0" w:space="0" w:color="auto"/>
                        <w:left w:val="none" w:sz="0" w:space="0" w:color="auto"/>
                        <w:bottom w:val="none" w:sz="0" w:space="0" w:color="auto"/>
                        <w:right w:val="none" w:sz="0" w:space="0" w:color="auto"/>
                      </w:divBdr>
                    </w:div>
                    <w:div w:id="759759421">
                      <w:marLeft w:val="0"/>
                      <w:marRight w:val="0"/>
                      <w:marTop w:val="0"/>
                      <w:marBottom w:val="0"/>
                      <w:divBdr>
                        <w:top w:val="none" w:sz="0" w:space="0" w:color="auto"/>
                        <w:left w:val="none" w:sz="0" w:space="0" w:color="auto"/>
                        <w:bottom w:val="none" w:sz="0" w:space="0" w:color="auto"/>
                        <w:right w:val="none" w:sz="0" w:space="0" w:color="auto"/>
                      </w:divBdr>
                    </w:div>
                  </w:divsChild>
                </w:div>
                <w:div w:id="1669748518">
                  <w:marLeft w:val="0"/>
                  <w:marRight w:val="0"/>
                  <w:marTop w:val="0"/>
                  <w:marBottom w:val="0"/>
                  <w:divBdr>
                    <w:top w:val="none" w:sz="0" w:space="0" w:color="auto"/>
                    <w:left w:val="none" w:sz="0" w:space="0" w:color="auto"/>
                    <w:bottom w:val="none" w:sz="0" w:space="0" w:color="auto"/>
                    <w:right w:val="none" w:sz="0" w:space="0" w:color="auto"/>
                  </w:divBdr>
                  <w:divsChild>
                    <w:div w:id="1816559344">
                      <w:marLeft w:val="0"/>
                      <w:marRight w:val="0"/>
                      <w:marTop w:val="0"/>
                      <w:marBottom w:val="0"/>
                      <w:divBdr>
                        <w:top w:val="none" w:sz="0" w:space="0" w:color="auto"/>
                        <w:left w:val="none" w:sz="0" w:space="0" w:color="auto"/>
                        <w:bottom w:val="none" w:sz="0" w:space="0" w:color="auto"/>
                        <w:right w:val="none" w:sz="0" w:space="0" w:color="auto"/>
                      </w:divBdr>
                    </w:div>
                  </w:divsChild>
                </w:div>
                <w:div w:id="581179222">
                  <w:marLeft w:val="0"/>
                  <w:marRight w:val="0"/>
                  <w:marTop w:val="0"/>
                  <w:marBottom w:val="0"/>
                  <w:divBdr>
                    <w:top w:val="none" w:sz="0" w:space="0" w:color="auto"/>
                    <w:left w:val="none" w:sz="0" w:space="0" w:color="auto"/>
                    <w:bottom w:val="none" w:sz="0" w:space="0" w:color="auto"/>
                    <w:right w:val="none" w:sz="0" w:space="0" w:color="auto"/>
                  </w:divBdr>
                  <w:divsChild>
                    <w:div w:id="2086216431">
                      <w:marLeft w:val="0"/>
                      <w:marRight w:val="0"/>
                      <w:marTop w:val="0"/>
                      <w:marBottom w:val="0"/>
                      <w:divBdr>
                        <w:top w:val="none" w:sz="0" w:space="0" w:color="auto"/>
                        <w:left w:val="none" w:sz="0" w:space="0" w:color="auto"/>
                        <w:bottom w:val="none" w:sz="0" w:space="0" w:color="auto"/>
                        <w:right w:val="none" w:sz="0" w:space="0" w:color="auto"/>
                      </w:divBdr>
                    </w:div>
                    <w:div w:id="1157459724">
                      <w:marLeft w:val="0"/>
                      <w:marRight w:val="0"/>
                      <w:marTop w:val="0"/>
                      <w:marBottom w:val="0"/>
                      <w:divBdr>
                        <w:top w:val="none" w:sz="0" w:space="0" w:color="auto"/>
                        <w:left w:val="none" w:sz="0" w:space="0" w:color="auto"/>
                        <w:bottom w:val="none" w:sz="0" w:space="0" w:color="auto"/>
                        <w:right w:val="none" w:sz="0" w:space="0" w:color="auto"/>
                      </w:divBdr>
                    </w:div>
                    <w:div w:id="1128204219">
                      <w:marLeft w:val="0"/>
                      <w:marRight w:val="0"/>
                      <w:marTop w:val="0"/>
                      <w:marBottom w:val="0"/>
                      <w:divBdr>
                        <w:top w:val="none" w:sz="0" w:space="0" w:color="auto"/>
                        <w:left w:val="none" w:sz="0" w:space="0" w:color="auto"/>
                        <w:bottom w:val="none" w:sz="0" w:space="0" w:color="auto"/>
                        <w:right w:val="none" w:sz="0" w:space="0" w:color="auto"/>
                      </w:divBdr>
                    </w:div>
                  </w:divsChild>
                </w:div>
                <w:div w:id="1262253744">
                  <w:marLeft w:val="0"/>
                  <w:marRight w:val="0"/>
                  <w:marTop w:val="0"/>
                  <w:marBottom w:val="0"/>
                  <w:divBdr>
                    <w:top w:val="none" w:sz="0" w:space="0" w:color="auto"/>
                    <w:left w:val="none" w:sz="0" w:space="0" w:color="auto"/>
                    <w:bottom w:val="none" w:sz="0" w:space="0" w:color="auto"/>
                    <w:right w:val="none" w:sz="0" w:space="0" w:color="auto"/>
                  </w:divBdr>
                  <w:divsChild>
                    <w:div w:id="1277327597">
                      <w:marLeft w:val="0"/>
                      <w:marRight w:val="0"/>
                      <w:marTop w:val="0"/>
                      <w:marBottom w:val="0"/>
                      <w:divBdr>
                        <w:top w:val="none" w:sz="0" w:space="0" w:color="auto"/>
                        <w:left w:val="none" w:sz="0" w:space="0" w:color="auto"/>
                        <w:bottom w:val="none" w:sz="0" w:space="0" w:color="auto"/>
                        <w:right w:val="none" w:sz="0" w:space="0" w:color="auto"/>
                      </w:divBdr>
                    </w:div>
                    <w:div w:id="1245609518">
                      <w:marLeft w:val="0"/>
                      <w:marRight w:val="0"/>
                      <w:marTop w:val="0"/>
                      <w:marBottom w:val="0"/>
                      <w:divBdr>
                        <w:top w:val="none" w:sz="0" w:space="0" w:color="auto"/>
                        <w:left w:val="none" w:sz="0" w:space="0" w:color="auto"/>
                        <w:bottom w:val="none" w:sz="0" w:space="0" w:color="auto"/>
                        <w:right w:val="none" w:sz="0" w:space="0" w:color="auto"/>
                      </w:divBdr>
                    </w:div>
                    <w:div w:id="1245381481">
                      <w:marLeft w:val="0"/>
                      <w:marRight w:val="0"/>
                      <w:marTop w:val="0"/>
                      <w:marBottom w:val="0"/>
                      <w:divBdr>
                        <w:top w:val="none" w:sz="0" w:space="0" w:color="auto"/>
                        <w:left w:val="none" w:sz="0" w:space="0" w:color="auto"/>
                        <w:bottom w:val="none" w:sz="0" w:space="0" w:color="auto"/>
                        <w:right w:val="none" w:sz="0" w:space="0" w:color="auto"/>
                      </w:divBdr>
                    </w:div>
                  </w:divsChild>
                </w:div>
                <w:div w:id="1872650580">
                  <w:marLeft w:val="0"/>
                  <w:marRight w:val="0"/>
                  <w:marTop w:val="0"/>
                  <w:marBottom w:val="0"/>
                  <w:divBdr>
                    <w:top w:val="none" w:sz="0" w:space="0" w:color="auto"/>
                    <w:left w:val="none" w:sz="0" w:space="0" w:color="auto"/>
                    <w:bottom w:val="none" w:sz="0" w:space="0" w:color="auto"/>
                    <w:right w:val="none" w:sz="0" w:space="0" w:color="auto"/>
                  </w:divBdr>
                  <w:divsChild>
                    <w:div w:id="1820077908">
                      <w:marLeft w:val="0"/>
                      <w:marRight w:val="0"/>
                      <w:marTop w:val="0"/>
                      <w:marBottom w:val="0"/>
                      <w:divBdr>
                        <w:top w:val="none" w:sz="0" w:space="0" w:color="auto"/>
                        <w:left w:val="none" w:sz="0" w:space="0" w:color="auto"/>
                        <w:bottom w:val="none" w:sz="0" w:space="0" w:color="auto"/>
                        <w:right w:val="none" w:sz="0" w:space="0" w:color="auto"/>
                      </w:divBdr>
                    </w:div>
                    <w:div w:id="841776403">
                      <w:marLeft w:val="0"/>
                      <w:marRight w:val="0"/>
                      <w:marTop w:val="0"/>
                      <w:marBottom w:val="0"/>
                      <w:divBdr>
                        <w:top w:val="none" w:sz="0" w:space="0" w:color="auto"/>
                        <w:left w:val="none" w:sz="0" w:space="0" w:color="auto"/>
                        <w:bottom w:val="none" w:sz="0" w:space="0" w:color="auto"/>
                        <w:right w:val="none" w:sz="0" w:space="0" w:color="auto"/>
                      </w:divBdr>
                    </w:div>
                    <w:div w:id="2127918751">
                      <w:marLeft w:val="0"/>
                      <w:marRight w:val="0"/>
                      <w:marTop w:val="0"/>
                      <w:marBottom w:val="0"/>
                      <w:divBdr>
                        <w:top w:val="none" w:sz="0" w:space="0" w:color="auto"/>
                        <w:left w:val="none" w:sz="0" w:space="0" w:color="auto"/>
                        <w:bottom w:val="none" w:sz="0" w:space="0" w:color="auto"/>
                        <w:right w:val="none" w:sz="0" w:space="0" w:color="auto"/>
                      </w:divBdr>
                    </w:div>
                  </w:divsChild>
                </w:div>
                <w:div w:id="763455569">
                  <w:marLeft w:val="0"/>
                  <w:marRight w:val="0"/>
                  <w:marTop w:val="0"/>
                  <w:marBottom w:val="0"/>
                  <w:divBdr>
                    <w:top w:val="none" w:sz="0" w:space="0" w:color="auto"/>
                    <w:left w:val="none" w:sz="0" w:space="0" w:color="auto"/>
                    <w:bottom w:val="none" w:sz="0" w:space="0" w:color="auto"/>
                    <w:right w:val="none" w:sz="0" w:space="0" w:color="auto"/>
                  </w:divBdr>
                  <w:divsChild>
                    <w:div w:id="94252153">
                      <w:marLeft w:val="0"/>
                      <w:marRight w:val="0"/>
                      <w:marTop w:val="0"/>
                      <w:marBottom w:val="0"/>
                      <w:divBdr>
                        <w:top w:val="none" w:sz="0" w:space="0" w:color="auto"/>
                        <w:left w:val="none" w:sz="0" w:space="0" w:color="auto"/>
                        <w:bottom w:val="none" w:sz="0" w:space="0" w:color="auto"/>
                        <w:right w:val="none" w:sz="0" w:space="0" w:color="auto"/>
                      </w:divBdr>
                    </w:div>
                    <w:div w:id="575894778">
                      <w:marLeft w:val="0"/>
                      <w:marRight w:val="0"/>
                      <w:marTop w:val="0"/>
                      <w:marBottom w:val="0"/>
                      <w:divBdr>
                        <w:top w:val="none" w:sz="0" w:space="0" w:color="auto"/>
                        <w:left w:val="none" w:sz="0" w:space="0" w:color="auto"/>
                        <w:bottom w:val="none" w:sz="0" w:space="0" w:color="auto"/>
                        <w:right w:val="none" w:sz="0" w:space="0" w:color="auto"/>
                      </w:divBdr>
                    </w:div>
                    <w:div w:id="1069840642">
                      <w:marLeft w:val="0"/>
                      <w:marRight w:val="0"/>
                      <w:marTop w:val="0"/>
                      <w:marBottom w:val="0"/>
                      <w:divBdr>
                        <w:top w:val="none" w:sz="0" w:space="0" w:color="auto"/>
                        <w:left w:val="none" w:sz="0" w:space="0" w:color="auto"/>
                        <w:bottom w:val="none" w:sz="0" w:space="0" w:color="auto"/>
                        <w:right w:val="none" w:sz="0" w:space="0" w:color="auto"/>
                      </w:divBdr>
                    </w:div>
                    <w:div w:id="1986616332">
                      <w:marLeft w:val="0"/>
                      <w:marRight w:val="0"/>
                      <w:marTop w:val="0"/>
                      <w:marBottom w:val="0"/>
                      <w:divBdr>
                        <w:top w:val="none" w:sz="0" w:space="0" w:color="auto"/>
                        <w:left w:val="none" w:sz="0" w:space="0" w:color="auto"/>
                        <w:bottom w:val="none" w:sz="0" w:space="0" w:color="auto"/>
                        <w:right w:val="none" w:sz="0" w:space="0" w:color="auto"/>
                      </w:divBdr>
                    </w:div>
                    <w:div w:id="1565793731">
                      <w:marLeft w:val="0"/>
                      <w:marRight w:val="0"/>
                      <w:marTop w:val="0"/>
                      <w:marBottom w:val="0"/>
                      <w:divBdr>
                        <w:top w:val="none" w:sz="0" w:space="0" w:color="auto"/>
                        <w:left w:val="none" w:sz="0" w:space="0" w:color="auto"/>
                        <w:bottom w:val="none" w:sz="0" w:space="0" w:color="auto"/>
                        <w:right w:val="none" w:sz="0" w:space="0" w:color="auto"/>
                      </w:divBdr>
                    </w:div>
                    <w:div w:id="1382904789">
                      <w:marLeft w:val="0"/>
                      <w:marRight w:val="0"/>
                      <w:marTop w:val="0"/>
                      <w:marBottom w:val="0"/>
                      <w:divBdr>
                        <w:top w:val="none" w:sz="0" w:space="0" w:color="auto"/>
                        <w:left w:val="none" w:sz="0" w:space="0" w:color="auto"/>
                        <w:bottom w:val="none" w:sz="0" w:space="0" w:color="auto"/>
                        <w:right w:val="none" w:sz="0" w:space="0" w:color="auto"/>
                      </w:divBdr>
                    </w:div>
                    <w:div w:id="1769807160">
                      <w:marLeft w:val="0"/>
                      <w:marRight w:val="0"/>
                      <w:marTop w:val="0"/>
                      <w:marBottom w:val="0"/>
                      <w:divBdr>
                        <w:top w:val="none" w:sz="0" w:space="0" w:color="auto"/>
                        <w:left w:val="none" w:sz="0" w:space="0" w:color="auto"/>
                        <w:bottom w:val="none" w:sz="0" w:space="0" w:color="auto"/>
                        <w:right w:val="none" w:sz="0" w:space="0" w:color="auto"/>
                      </w:divBdr>
                    </w:div>
                    <w:div w:id="2140226522">
                      <w:marLeft w:val="0"/>
                      <w:marRight w:val="0"/>
                      <w:marTop w:val="0"/>
                      <w:marBottom w:val="0"/>
                      <w:divBdr>
                        <w:top w:val="none" w:sz="0" w:space="0" w:color="auto"/>
                        <w:left w:val="none" w:sz="0" w:space="0" w:color="auto"/>
                        <w:bottom w:val="none" w:sz="0" w:space="0" w:color="auto"/>
                        <w:right w:val="none" w:sz="0" w:space="0" w:color="auto"/>
                      </w:divBdr>
                    </w:div>
                    <w:div w:id="237983471">
                      <w:marLeft w:val="0"/>
                      <w:marRight w:val="0"/>
                      <w:marTop w:val="0"/>
                      <w:marBottom w:val="0"/>
                      <w:divBdr>
                        <w:top w:val="none" w:sz="0" w:space="0" w:color="auto"/>
                        <w:left w:val="none" w:sz="0" w:space="0" w:color="auto"/>
                        <w:bottom w:val="none" w:sz="0" w:space="0" w:color="auto"/>
                        <w:right w:val="none" w:sz="0" w:space="0" w:color="auto"/>
                      </w:divBdr>
                    </w:div>
                  </w:divsChild>
                </w:div>
                <w:div w:id="1236748410">
                  <w:marLeft w:val="0"/>
                  <w:marRight w:val="0"/>
                  <w:marTop w:val="0"/>
                  <w:marBottom w:val="0"/>
                  <w:divBdr>
                    <w:top w:val="none" w:sz="0" w:space="0" w:color="auto"/>
                    <w:left w:val="none" w:sz="0" w:space="0" w:color="auto"/>
                    <w:bottom w:val="none" w:sz="0" w:space="0" w:color="auto"/>
                    <w:right w:val="none" w:sz="0" w:space="0" w:color="auto"/>
                  </w:divBdr>
                  <w:divsChild>
                    <w:div w:id="591548313">
                      <w:marLeft w:val="0"/>
                      <w:marRight w:val="0"/>
                      <w:marTop w:val="0"/>
                      <w:marBottom w:val="0"/>
                      <w:divBdr>
                        <w:top w:val="none" w:sz="0" w:space="0" w:color="auto"/>
                        <w:left w:val="none" w:sz="0" w:space="0" w:color="auto"/>
                        <w:bottom w:val="none" w:sz="0" w:space="0" w:color="auto"/>
                        <w:right w:val="none" w:sz="0" w:space="0" w:color="auto"/>
                      </w:divBdr>
                    </w:div>
                    <w:div w:id="1051199258">
                      <w:marLeft w:val="0"/>
                      <w:marRight w:val="0"/>
                      <w:marTop w:val="0"/>
                      <w:marBottom w:val="0"/>
                      <w:divBdr>
                        <w:top w:val="none" w:sz="0" w:space="0" w:color="auto"/>
                        <w:left w:val="none" w:sz="0" w:space="0" w:color="auto"/>
                        <w:bottom w:val="none" w:sz="0" w:space="0" w:color="auto"/>
                        <w:right w:val="none" w:sz="0" w:space="0" w:color="auto"/>
                      </w:divBdr>
                    </w:div>
                    <w:div w:id="2100364103">
                      <w:marLeft w:val="0"/>
                      <w:marRight w:val="0"/>
                      <w:marTop w:val="0"/>
                      <w:marBottom w:val="0"/>
                      <w:divBdr>
                        <w:top w:val="none" w:sz="0" w:space="0" w:color="auto"/>
                        <w:left w:val="none" w:sz="0" w:space="0" w:color="auto"/>
                        <w:bottom w:val="none" w:sz="0" w:space="0" w:color="auto"/>
                        <w:right w:val="none" w:sz="0" w:space="0" w:color="auto"/>
                      </w:divBdr>
                    </w:div>
                  </w:divsChild>
                </w:div>
                <w:div w:id="1387294135">
                  <w:marLeft w:val="0"/>
                  <w:marRight w:val="0"/>
                  <w:marTop w:val="0"/>
                  <w:marBottom w:val="0"/>
                  <w:divBdr>
                    <w:top w:val="none" w:sz="0" w:space="0" w:color="auto"/>
                    <w:left w:val="none" w:sz="0" w:space="0" w:color="auto"/>
                    <w:bottom w:val="none" w:sz="0" w:space="0" w:color="auto"/>
                    <w:right w:val="none" w:sz="0" w:space="0" w:color="auto"/>
                  </w:divBdr>
                  <w:divsChild>
                    <w:div w:id="275261008">
                      <w:marLeft w:val="0"/>
                      <w:marRight w:val="0"/>
                      <w:marTop w:val="0"/>
                      <w:marBottom w:val="0"/>
                      <w:divBdr>
                        <w:top w:val="none" w:sz="0" w:space="0" w:color="auto"/>
                        <w:left w:val="none" w:sz="0" w:space="0" w:color="auto"/>
                        <w:bottom w:val="none" w:sz="0" w:space="0" w:color="auto"/>
                        <w:right w:val="none" w:sz="0" w:space="0" w:color="auto"/>
                      </w:divBdr>
                    </w:div>
                  </w:divsChild>
                </w:div>
                <w:div w:id="1254127101">
                  <w:marLeft w:val="0"/>
                  <w:marRight w:val="0"/>
                  <w:marTop w:val="0"/>
                  <w:marBottom w:val="0"/>
                  <w:divBdr>
                    <w:top w:val="none" w:sz="0" w:space="0" w:color="auto"/>
                    <w:left w:val="none" w:sz="0" w:space="0" w:color="auto"/>
                    <w:bottom w:val="none" w:sz="0" w:space="0" w:color="auto"/>
                    <w:right w:val="none" w:sz="0" w:space="0" w:color="auto"/>
                  </w:divBdr>
                  <w:divsChild>
                    <w:div w:id="726075915">
                      <w:marLeft w:val="0"/>
                      <w:marRight w:val="0"/>
                      <w:marTop w:val="0"/>
                      <w:marBottom w:val="0"/>
                      <w:divBdr>
                        <w:top w:val="none" w:sz="0" w:space="0" w:color="auto"/>
                        <w:left w:val="none" w:sz="0" w:space="0" w:color="auto"/>
                        <w:bottom w:val="none" w:sz="0" w:space="0" w:color="auto"/>
                        <w:right w:val="none" w:sz="0" w:space="0" w:color="auto"/>
                      </w:divBdr>
                    </w:div>
                    <w:div w:id="1202327076">
                      <w:marLeft w:val="0"/>
                      <w:marRight w:val="0"/>
                      <w:marTop w:val="0"/>
                      <w:marBottom w:val="0"/>
                      <w:divBdr>
                        <w:top w:val="none" w:sz="0" w:space="0" w:color="auto"/>
                        <w:left w:val="none" w:sz="0" w:space="0" w:color="auto"/>
                        <w:bottom w:val="none" w:sz="0" w:space="0" w:color="auto"/>
                        <w:right w:val="none" w:sz="0" w:space="0" w:color="auto"/>
                      </w:divBdr>
                    </w:div>
                    <w:div w:id="2120025754">
                      <w:marLeft w:val="0"/>
                      <w:marRight w:val="0"/>
                      <w:marTop w:val="0"/>
                      <w:marBottom w:val="0"/>
                      <w:divBdr>
                        <w:top w:val="none" w:sz="0" w:space="0" w:color="auto"/>
                        <w:left w:val="none" w:sz="0" w:space="0" w:color="auto"/>
                        <w:bottom w:val="none" w:sz="0" w:space="0" w:color="auto"/>
                        <w:right w:val="none" w:sz="0" w:space="0" w:color="auto"/>
                      </w:divBdr>
                    </w:div>
                  </w:divsChild>
                </w:div>
                <w:div w:id="304165860">
                  <w:marLeft w:val="0"/>
                  <w:marRight w:val="0"/>
                  <w:marTop w:val="0"/>
                  <w:marBottom w:val="0"/>
                  <w:divBdr>
                    <w:top w:val="none" w:sz="0" w:space="0" w:color="auto"/>
                    <w:left w:val="none" w:sz="0" w:space="0" w:color="auto"/>
                    <w:bottom w:val="none" w:sz="0" w:space="0" w:color="auto"/>
                    <w:right w:val="none" w:sz="0" w:space="0" w:color="auto"/>
                  </w:divBdr>
                  <w:divsChild>
                    <w:div w:id="379288447">
                      <w:marLeft w:val="0"/>
                      <w:marRight w:val="0"/>
                      <w:marTop w:val="0"/>
                      <w:marBottom w:val="0"/>
                      <w:divBdr>
                        <w:top w:val="none" w:sz="0" w:space="0" w:color="auto"/>
                        <w:left w:val="none" w:sz="0" w:space="0" w:color="auto"/>
                        <w:bottom w:val="none" w:sz="0" w:space="0" w:color="auto"/>
                        <w:right w:val="none" w:sz="0" w:space="0" w:color="auto"/>
                      </w:divBdr>
                    </w:div>
                    <w:div w:id="1437599314">
                      <w:marLeft w:val="0"/>
                      <w:marRight w:val="0"/>
                      <w:marTop w:val="0"/>
                      <w:marBottom w:val="0"/>
                      <w:divBdr>
                        <w:top w:val="none" w:sz="0" w:space="0" w:color="auto"/>
                        <w:left w:val="none" w:sz="0" w:space="0" w:color="auto"/>
                        <w:bottom w:val="none" w:sz="0" w:space="0" w:color="auto"/>
                        <w:right w:val="none" w:sz="0" w:space="0" w:color="auto"/>
                      </w:divBdr>
                    </w:div>
                    <w:div w:id="1878856747">
                      <w:marLeft w:val="0"/>
                      <w:marRight w:val="0"/>
                      <w:marTop w:val="0"/>
                      <w:marBottom w:val="0"/>
                      <w:divBdr>
                        <w:top w:val="none" w:sz="0" w:space="0" w:color="auto"/>
                        <w:left w:val="none" w:sz="0" w:space="0" w:color="auto"/>
                        <w:bottom w:val="none" w:sz="0" w:space="0" w:color="auto"/>
                        <w:right w:val="none" w:sz="0" w:space="0" w:color="auto"/>
                      </w:divBdr>
                    </w:div>
                    <w:div w:id="1262909365">
                      <w:marLeft w:val="0"/>
                      <w:marRight w:val="0"/>
                      <w:marTop w:val="0"/>
                      <w:marBottom w:val="0"/>
                      <w:divBdr>
                        <w:top w:val="none" w:sz="0" w:space="0" w:color="auto"/>
                        <w:left w:val="none" w:sz="0" w:space="0" w:color="auto"/>
                        <w:bottom w:val="none" w:sz="0" w:space="0" w:color="auto"/>
                        <w:right w:val="none" w:sz="0" w:space="0" w:color="auto"/>
                      </w:divBdr>
                    </w:div>
                  </w:divsChild>
                </w:div>
                <w:div w:id="991833858">
                  <w:marLeft w:val="0"/>
                  <w:marRight w:val="0"/>
                  <w:marTop w:val="0"/>
                  <w:marBottom w:val="0"/>
                  <w:divBdr>
                    <w:top w:val="none" w:sz="0" w:space="0" w:color="auto"/>
                    <w:left w:val="none" w:sz="0" w:space="0" w:color="auto"/>
                    <w:bottom w:val="none" w:sz="0" w:space="0" w:color="auto"/>
                    <w:right w:val="none" w:sz="0" w:space="0" w:color="auto"/>
                  </w:divBdr>
                  <w:divsChild>
                    <w:div w:id="1368985716">
                      <w:marLeft w:val="0"/>
                      <w:marRight w:val="0"/>
                      <w:marTop w:val="0"/>
                      <w:marBottom w:val="0"/>
                      <w:divBdr>
                        <w:top w:val="none" w:sz="0" w:space="0" w:color="auto"/>
                        <w:left w:val="none" w:sz="0" w:space="0" w:color="auto"/>
                        <w:bottom w:val="none" w:sz="0" w:space="0" w:color="auto"/>
                        <w:right w:val="none" w:sz="0" w:space="0" w:color="auto"/>
                      </w:divBdr>
                    </w:div>
                  </w:divsChild>
                </w:div>
                <w:div w:id="374240757">
                  <w:marLeft w:val="0"/>
                  <w:marRight w:val="0"/>
                  <w:marTop w:val="0"/>
                  <w:marBottom w:val="0"/>
                  <w:divBdr>
                    <w:top w:val="none" w:sz="0" w:space="0" w:color="auto"/>
                    <w:left w:val="none" w:sz="0" w:space="0" w:color="auto"/>
                    <w:bottom w:val="none" w:sz="0" w:space="0" w:color="auto"/>
                    <w:right w:val="none" w:sz="0" w:space="0" w:color="auto"/>
                  </w:divBdr>
                  <w:divsChild>
                    <w:div w:id="2031446064">
                      <w:marLeft w:val="0"/>
                      <w:marRight w:val="0"/>
                      <w:marTop w:val="0"/>
                      <w:marBottom w:val="0"/>
                      <w:divBdr>
                        <w:top w:val="none" w:sz="0" w:space="0" w:color="auto"/>
                        <w:left w:val="none" w:sz="0" w:space="0" w:color="auto"/>
                        <w:bottom w:val="none" w:sz="0" w:space="0" w:color="auto"/>
                        <w:right w:val="none" w:sz="0" w:space="0" w:color="auto"/>
                      </w:divBdr>
                    </w:div>
                  </w:divsChild>
                </w:div>
                <w:div w:id="1669091317">
                  <w:marLeft w:val="0"/>
                  <w:marRight w:val="0"/>
                  <w:marTop w:val="0"/>
                  <w:marBottom w:val="0"/>
                  <w:divBdr>
                    <w:top w:val="none" w:sz="0" w:space="0" w:color="auto"/>
                    <w:left w:val="none" w:sz="0" w:space="0" w:color="auto"/>
                    <w:bottom w:val="none" w:sz="0" w:space="0" w:color="auto"/>
                    <w:right w:val="none" w:sz="0" w:space="0" w:color="auto"/>
                  </w:divBdr>
                  <w:divsChild>
                    <w:div w:id="1566991210">
                      <w:marLeft w:val="0"/>
                      <w:marRight w:val="0"/>
                      <w:marTop w:val="0"/>
                      <w:marBottom w:val="0"/>
                      <w:divBdr>
                        <w:top w:val="none" w:sz="0" w:space="0" w:color="auto"/>
                        <w:left w:val="none" w:sz="0" w:space="0" w:color="auto"/>
                        <w:bottom w:val="none" w:sz="0" w:space="0" w:color="auto"/>
                        <w:right w:val="none" w:sz="0" w:space="0" w:color="auto"/>
                      </w:divBdr>
                    </w:div>
                    <w:div w:id="280496812">
                      <w:marLeft w:val="0"/>
                      <w:marRight w:val="0"/>
                      <w:marTop w:val="0"/>
                      <w:marBottom w:val="0"/>
                      <w:divBdr>
                        <w:top w:val="none" w:sz="0" w:space="0" w:color="auto"/>
                        <w:left w:val="none" w:sz="0" w:space="0" w:color="auto"/>
                        <w:bottom w:val="none" w:sz="0" w:space="0" w:color="auto"/>
                        <w:right w:val="none" w:sz="0" w:space="0" w:color="auto"/>
                      </w:divBdr>
                    </w:div>
                    <w:div w:id="1861041609">
                      <w:marLeft w:val="0"/>
                      <w:marRight w:val="0"/>
                      <w:marTop w:val="0"/>
                      <w:marBottom w:val="0"/>
                      <w:divBdr>
                        <w:top w:val="none" w:sz="0" w:space="0" w:color="auto"/>
                        <w:left w:val="none" w:sz="0" w:space="0" w:color="auto"/>
                        <w:bottom w:val="none" w:sz="0" w:space="0" w:color="auto"/>
                        <w:right w:val="none" w:sz="0" w:space="0" w:color="auto"/>
                      </w:divBdr>
                    </w:div>
                  </w:divsChild>
                </w:div>
                <w:div w:id="791706524">
                  <w:marLeft w:val="0"/>
                  <w:marRight w:val="0"/>
                  <w:marTop w:val="0"/>
                  <w:marBottom w:val="0"/>
                  <w:divBdr>
                    <w:top w:val="none" w:sz="0" w:space="0" w:color="auto"/>
                    <w:left w:val="none" w:sz="0" w:space="0" w:color="auto"/>
                    <w:bottom w:val="none" w:sz="0" w:space="0" w:color="auto"/>
                    <w:right w:val="none" w:sz="0" w:space="0" w:color="auto"/>
                  </w:divBdr>
                  <w:divsChild>
                    <w:div w:id="290131941">
                      <w:marLeft w:val="0"/>
                      <w:marRight w:val="0"/>
                      <w:marTop w:val="0"/>
                      <w:marBottom w:val="0"/>
                      <w:divBdr>
                        <w:top w:val="none" w:sz="0" w:space="0" w:color="auto"/>
                        <w:left w:val="none" w:sz="0" w:space="0" w:color="auto"/>
                        <w:bottom w:val="none" w:sz="0" w:space="0" w:color="auto"/>
                        <w:right w:val="none" w:sz="0" w:space="0" w:color="auto"/>
                      </w:divBdr>
                    </w:div>
                    <w:div w:id="1496648911">
                      <w:marLeft w:val="0"/>
                      <w:marRight w:val="0"/>
                      <w:marTop w:val="0"/>
                      <w:marBottom w:val="0"/>
                      <w:divBdr>
                        <w:top w:val="none" w:sz="0" w:space="0" w:color="auto"/>
                        <w:left w:val="none" w:sz="0" w:space="0" w:color="auto"/>
                        <w:bottom w:val="none" w:sz="0" w:space="0" w:color="auto"/>
                        <w:right w:val="none" w:sz="0" w:space="0" w:color="auto"/>
                      </w:divBdr>
                    </w:div>
                    <w:div w:id="1645887750">
                      <w:marLeft w:val="0"/>
                      <w:marRight w:val="0"/>
                      <w:marTop w:val="0"/>
                      <w:marBottom w:val="0"/>
                      <w:divBdr>
                        <w:top w:val="none" w:sz="0" w:space="0" w:color="auto"/>
                        <w:left w:val="none" w:sz="0" w:space="0" w:color="auto"/>
                        <w:bottom w:val="none" w:sz="0" w:space="0" w:color="auto"/>
                        <w:right w:val="none" w:sz="0" w:space="0" w:color="auto"/>
                      </w:divBdr>
                    </w:div>
                  </w:divsChild>
                </w:div>
                <w:div w:id="1006633841">
                  <w:marLeft w:val="0"/>
                  <w:marRight w:val="0"/>
                  <w:marTop w:val="0"/>
                  <w:marBottom w:val="0"/>
                  <w:divBdr>
                    <w:top w:val="none" w:sz="0" w:space="0" w:color="auto"/>
                    <w:left w:val="none" w:sz="0" w:space="0" w:color="auto"/>
                    <w:bottom w:val="none" w:sz="0" w:space="0" w:color="auto"/>
                    <w:right w:val="none" w:sz="0" w:space="0" w:color="auto"/>
                  </w:divBdr>
                  <w:divsChild>
                    <w:div w:id="911083308">
                      <w:marLeft w:val="0"/>
                      <w:marRight w:val="0"/>
                      <w:marTop w:val="0"/>
                      <w:marBottom w:val="0"/>
                      <w:divBdr>
                        <w:top w:val="none" w:sz="0" w:space="0" w:color="auto"/>
                        <w:left w:val="none" w:sz="0" w:space="0" w:color="auto"/>
                        <w:bottom w:val="none" w:sz="0" w:space="0" w:color="auto"/>
                        <w:right w:val="none" w:sz="0" w:space="0" w:color="auto"/>
                      </w:divBdr>
                    </w:div>
                  </w:divsChild>
                </w:div>
                <w:div w:id="972441772">
                  <w:marLeft w:val="0"/>
                  <w:marRight w:val="0"/>
                  <w:marTop w:val="0"/>
                  <w:marBottom w:val="0"/>
                  <w:divBdr>
                    <w:top w:val="none" w:sz="0" w:space="0" w:color="auto"/>
                    <w:left w:val="none" w:sz="0" w:space="0" w:color="auto"/>
                    <w:bottom w:val="none" w:sz="0" w:space="0" w:color="auto"/>
                    <w:right w:val="none" w:sz="0" w:space="0" w:color="auto"/>
                  </w:divBdr>
                  <w:divsChild>
                    <w:div w:id="525795560">
                      <w:marLeft w:val="0"/>
                      <w:marRight w:val="0"/>
                      <w:marTop w:val="0"/>
                      <w:marBottom w:val="0"/>
                      <w:divBdr>
                        <w:top w:val="none" w:sz="0" w:space="0" w:color="auto"/>
                        <w:left w:val="none" w:sz="0" w:space="0" w:color="auto"/>
                        <w:bottom w:val="none" w:sz="0" w:space="0" w:color="auto"/>
                        <w:right w:val="none" w:sz="0" w:space="0" w:color="auto"/>
                      </w:divBdr>
                    </w:div>
                  </w:divsChild>
                </w:div>
                <w:div w:id="435635996">
                  <w:marLeft w:val="0"/>
                  <w:marRight w:val="0"/>
                  <w:marTop w:val="0"/>
                  <w:marBottom w:val="0"/>
                  <w:divBdr>
                    <w:top w:val="none" w:sz="0" w:space="0" w:color="auto"/>
                    <w:left w:val="none" w:sz="0" w:space="0" w:color="auto"/>
                    <w:bottom w:val="none" w:sz="0" w:space="0" w:color="auto"/>
                    <w:right w:val="none" w:sz="0" w:space="0" w:color="auto"/>
                  </w:divBdr>
                  <w:divsChild>
                    <w:div w:id="69160077">
                      <w:marLeft w:val="0"/>
                      <w:marRight w:val="0"/>
                      <w:marTop w:val="0"/>
                      <w:marBottom w:val="0"/>
                      <w:divBdr>
                        <w:top w:val="none" w:sz="0" w:space="0" w:color="auto"/>
                        <w:left w:val="none" w:sz="0" w:space="0" w:color="auto"/>
                        <w:bottom w:val="none" w:sz="0" w:space="0" w:color="auto"/>
                        <w:right w:val="none" w:sz="0" w:space="0" w:color="auto"/>
                      </w:divBdr>
                    </w:div>
                    <w:div w:id="1643002917">
                      <w:marLeft w:val="0"/>
                      <w:marRight w:val="0"/>
                      <w:marTop w:val="0"/>
                      <w:marBottom w:val="0"/>
                      <w:divBdr>
                        <w:top w:val="none" w:sz="0" w:space="0" w:color="auto"/>
                        <w:left w:val="none" w:sz="0" w:space="0" w:color="auto"/>
                        <w:bottom w:val="none" w:sz="0" w:space="0" w:color="auto"/>
                        <w:right w:val="none" w:sz="0" w:space="0" w:color="auto"/>
                      </w:divBdr>
                    </w:div>
                    <w:div w:id="1669550940">
                      <w:marLeft w:val="0"/>
                      <w:marRight w:val="0"/>
                      <w:marTop w:val="0"/>
                      <w:marBottom w:val="0"/>
                      <w:divBdr>
                        <w:top w:val="none" w:sz="0" w:space="0" w:color="auto"/>
                        <w:left w:val="none" w:sz="0" w:space="0" w:color="auto"/>
                        <w:bottom w:val="none" w:sz="0" w:space="0" w:color="auto"/>
                        <w:right w:val="none" w:sz="0" w:space="0" w:color="auto"/>
                      </w:divBdr>
                    </w:div>
                  </w:divsChild>
                </w:div>
                <w:div w:id="1207832083">
                  <w:marLeft w:val="0"/>
                  <w:marRight w:val="0"/>
                  <w:marTop w:val="0"/>
                  <w:marBottom w:val="0"/>
                  <w:divBdr>
                    <w:top w:val="none" w:sz="0" w:space="0" w:color="auto"/>
                    <w:left w:val="none" w:sz="0" w:space="0" w:color="auto"/>
                    <w:bottom w:val="none" w:sz="0" w:space="0" w:color="auto"/>
                    <w:right w:val="none" w:sz="0" w:space="0" w:color="auto"/>
                  </w:divBdr>
                  <w:divsChild>
                    <w:div w:id="438989370">
                      <w:marLeft w:val="0"/>
                      <w:marRight w:val="0"/>
                      <w:marTop w:val="0"/>
                      <w:marBottom w:val="0"/>
                      <w:divBdr>
                        <w:top w:val="none" w:sz="0" w:space="0" w:color="auto"/>
                        <w:left w:val="none" w:sz="0" w:space="0" w:color="auto"/>
                        <w:bottom w:val="none" w:sz="0" w:space="0" w:color="auto"/>
                        <w:right w:val="none" w:sz="0" w:space="0" w:color="auto"/>
                      </w:divBdr>
                    </w:div>
                    <w:div w:id="989821026">
                      <w:marLeft w:val="0"/>
                      <w:marRight w:val="0"/>
                      <w:marTop w:val="0"/>
                      <w:marBottom w:val="0"/>
                      <w:divBdr>
                        <w:top w:val="none" w:sz="0" w:space="0" w:color="auto"/>
                        <w:left w:val="none" w:sz="0" w:space="0" w:color="auto"/>
                        <w:bottom w:val="none" w:sz="0" w:space="0" w:color="auto"/>
                        <w:right w:val="none" w:sz="0" w:space="0" w:color="auto"/>
                      </w:divBdr>
                    </w:div>
                    <w:div w:id="80298343">
                      <w:marLeft w:val="0"/>
                      <w:marRight w:val="0"/>
                      <w:marTop w:val="0"/>
                      <w:marBottom w:val="0"/>
                      <w:divBdr>
                        <w:top w:val="none" w:sz="0" w:space="0" w:color="auto"/>
                        <w:left w:val="none" w:sz="0" w:space="0" w:color="auto"/>
                        <w:bottom w:val="none" w:sz="0" w:space="0" w:color="auto"/>
                        <w:right w:val="none" w:sz="0" w:space="0" w:color="auto"/>
                      </w:divBdr>
                    </w:div>
                    <w:div w:id="900940568">
                      <w:marLeft w:val="0"/>
                      <w:marRight w:val="0"/>
                      <w:marTop w:val="0"/>
                      <w:marBottom w:val="0"/>
                      <w:divBdr>
                        <w:top w:val="none" w:sz="0" w:space="0" w:color="auto"/>
                        <w:left w:val="none" w:sz="0" w:space="0" w:color="auto"/>
                        <w:bottom w:val="none" w:sz="0" w:space="0" w:color="auto"/>
                        <w:right w:val="none" w:sz="0" w:space="0" w:color="auto"/>
                      </w:divBdr>
                    </w:div>
                    <w:div w:id="204103936">
                      <w:marLeft w:val="0"/>
                      <w:marRight w:val="0"/>
                      <w:marTop w:val="0"/>
                      <w:marBottom w:val="0"/>
                      <w:divBdr>
                        <w:top w:val="none" w:sz="0" w:space="0" w:color="auto"/>
                        <w:left w:val="none" w:sz="0" w:space="0" w:color="auto"/>
                        <w:bottom w:val="none" w:sz="0" w:space="0" w:color="auto"/>
                        <w:right w:val="none" w:sz="0" w:space="0" w:color="auto"/>
                      </w:divBdr>
                    </w:div>
                    <w:div w:id="1430009601">
                      <w:marLeft w:val="0"/>
                      <w:marRight w:val="0"/>
                      <w:marTop w:val="0"/>
                      <w:marBottom w:val="0"/>
                      <w:divBdr>
                        <w:top w:val="none" w:sz="0" w:space="0" w:color="auto"/>
                        <w:left w:val="none" w:sz="0" w:space="0" w:color="auto"/>
                        <w:bottom w:val="none" w:sz="0" w:space="0" w:color="auto"/>
                        <w:right w:val="none" w:sz="0" w:space="0" w:color="auto"/>
                      </w:divBdr>
                    </w:div>
                    <w:div w:id="967860726">
                      <w:marLeft w:val="0"/>
                      <w:marRight w:val="0"/>
                      <w:marTop w:val="0"/>
                      <w:marBottom w:val="0"/>
                      <w:divBdr>
                        <w:top w:val="none" w:sz="0" w:space="0" w:color="auto"/>
                        <w:left w:val="none" w:sz="0" w:space="0" w:color="auto"/>
                        <w:bottom w:val="none" w:sz="0" w:space="0" w:color="auto"/>
                        <w:right w:val="none" w:sz="0" w:space="0" w:color="auto"/>
                      </w:divBdr>
                    </w:div>
                  </w:divsChild>
                </w:div>
                <w:div w:id="219949047">
                  <w:marLeft w:val="0"/>
                  <w:marRight w:val="0"/>
                  <w:marTop w:val="0"/>
                  <w:marBottom w:val="0"/>
                  <w:divBdr>
                    <w:top w:val="none" w:sz="0" w:space="0" w:color="auto"/>
                    <w:left w:val="none" w:sz="0" w:space="0" w:color="auto"/>
                    <w:bottom w:val="none" w:sz="0" w:space="0" w:color="auto"/>
                    <w:right w:val="none" w:sz="0" w:space="0" w:color="auto"/>
                  </w:divBdr>
                  <w:divsChild>
                    <w:div w:id="203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2070">
          <w:marLeft w:val="0"/>
          <w:marRight w:val="0"/>
          <w:marTop w:val="0"/>
          <w:marBottom w:val="0"/>
          <w:divBdr>
            <w:top w:val="none" w:sz="0" w:space="0" w:color="auto"/>
            <w:left w:val="none" w:sz="0" w:space="0" w:color="auto"/>
            <w:bottom w:val="none" w:sz="0" w:space="0" w:color="auto"/>
            <w:right w:val="none" w:sz="0" w:space="0" w:color="auto"/>
          </w:divBdr>
        </w:div>
        <w:div w:id="1878808992">
          <w:marLeft w:val="0"/>
          <w:marRight w:val="0"/>
          <w:marTop w:val="0"/>
          <w:marBottom w:val="0"/>
          <w:divBdr>
            <w:top w:val="none" w:sz="0" w:space="0" w:color="auto"/>
            <w:left w:val="none" w:sz="0" w:space="0" w:color="auto"/>
            <w:bottom w:val="none" w:sz="0" w:space="0" w:color="auto"/>
            <w:right w:val="none" w:sz="0" w:space="0" w:color="auto"/>
          </w:divBdr>
          <w:divsChild>
            <w:div w:id="71658770">
              <w:marLeft w:val="-75"/>
              <w:marRight w:val="0"/>
              <w:marTop w:val="30"/>
              <w:marBottom w:val="30"/>
              <w:divBdr>
                <w:top w:val="none" w:sz="0" w:space="0" w:color="auto"/>
                <w:left w:val="none" w:sz="0" w:space="0" w:color="auto"/>
                <w:bottom w:val="none" w:sz="0" w:space="0" w:color="auto"/>
                <w:right w:val="none" w:sz="0" w:space="0" w:color="auto"/>
              </w:divBdr>
              <w:divsChild>
                <w:div w:id="580604671">
                  <w:marLeft w:val="0"/>
                  <w:marRight w:val="0"/>
                  <w:marTop w:val="0"/>
                  <w:marBottom w:val="0"/>
                  <w:divBdr>
                    <w:top w:val="none" w:sz="0" w:space="0" w:color="auto"/>
                    <w:left w:val="none" w:sz="0" w:space="0" w:color="auto"/>
                    <w:bottom w:val="none" w:sz="0" w:space="0" w:color="auto"/>
                    <w:right w:val="none" w:sz="0" w:space="0" w:color="auto"/>
                  </w:divBdr>
                  <w:divsChild>
                    <w:div w:id="2145275230">
                      <w:marLeft w:val="0"/>
                      <w:marRight w:val="0"/>
                      <w:marTop w:val="0"/>
                      <w:marBottom w:val="0"/>
                      <w:divBdr>
                        <w:top w:val="none" w:sz="0" w:space="0" w:color="auto"/>
                        <w:left w:val="none" w:sz="0" w:space="0" w:color="auto"/>
                        <w:bottom w:val="none" w:sz="0" w:space="0" w:color="auto"/>
                        <w:right w:val="none" w:sz="0" w:space="0" w:color="auto"/>
                      </w:divBdr>
                    </w:div>
                  </w:divsChild>
                </w:div>
                <w:div w:id="360476035">
                  <w:marLeft w:val="0"/>
                  <w:marRight w:val="0"/>
                  <w:marTop w:val="0"/>
                  <w:marBottom w:val="0"/>
                  <w:divBdr>
                    <w:top w:val="none" w:sz="0" w:space="0" w:color="auto"/>
                    <w:left w:val="none" w:sz="0" w:space="0" w:color="auto"/>
                    <w:bottom w:val="none" w:sz="0" w:space="0" w:color="auto"/>
                    <w:right w:val="none" w:sz="0" w:space="0" w:color="auto"/>
                  </w:divBdr>
                  <w:divsChild>
                    <w:div w:id="364407733">
                      <w:marLeft w:val="0"/>
                      <w:marRight w:val="0"/>
                      <w:marTop w:val="0"/>
                      <w:marBottom w:val="0"/>
                      <w:divBdr>
                        <w:top w:val="none" w:sz="0" w:space="0" w:color="auto"/>
                        <w:left w:val="none" w:sz="0" w:space="0" w:color="auto"/>
                        <w:bottom w:val="none" w:sz="0" w:space="0" w:color="auto"/>
                        <w:right w:val="none" w:sz="0" w:space="0" w:color="auto"/>
                      </w:divBdr>
                    </w:div>
                  </w:divsChild>
                </w:div>
                <w:div w:id="1555047452">
                  <w:marLeft w:val="0"/>
                  <w:marRight w:val="0"/>
                  <w:marTop w:val="0"/>
                  <w:marBottom w:val="0"/>
                  <w:divBdr>
                    <w:top w:val="none" w:sz="0" w:space="0" w:color="auto"/>
                    <w:left w:val="none" w:sz="0" w:space="0" w:color="auto"/>
                    <w:bottom w:val="none" w:sz="0" w:space="0" w:color="auto"/>
                    <w:right w:val="none" w:sz="0" w:space="0" w:color="auto"/>
                  </w:divBdr>
                  <w:divsChild>
                    <w:div w:id="1620532807">
                      <w:marLeft w:val="0"/>
                      <w:marRight w:val="0"/>
                      <w:marTop w:val="0"/>
                      <w:marBottom w:val="0"/>
                      <w:divBdr>
                        <w:top w:val="none" w:sz="0" w:space="0" w:color="auto"/>
                        <w:left w:val="none" w:sz="0" w:space="0" w:color="auto"/>
                        <w:bottom w:val="none" w:sz="0" w:space="0" w:color="auto"/>
                        <w:right w:val="none" w:sz="0" w:space="0" w:color="auto"/>
                      </w:divBdr>
                    </w:div>
                  </w:divsChild>
                </w:div>
                <w:div w:id="506869016">
                  <w:marLeft w:val="0"/>
                  <w:marRight w:val="0"/>
                  <w:marTop w:val="0"/>
                  <w:marBottom w:val="0"/>
                  <w:divBdr>
                    <w:top w:val="none" w:sz="0" w:space="0" w:color="auto"/>
                    <w:left w:val="none" w:sz="0" w:space="0" w:color="auto"/>
                    <w:bottom w:val="none" w:sz="0" w:space="0" w:color="auto"/>
                    <w:right w:val="none" w:sz="0" w:space="0" w:color="auto"/>
                  </w:divBdr>
                  <w:divsChild>
                    <w:div w:id="1223249072">
                      <w:marLeft w:val="0"/>
                      <w:marRight w:val="0"/>
                      <w:marTop w:val="0"/>
                      <w:marBottom w:val="0"/>
                      <w:divBdr>
                        <w:top w:val="none" w:sz="0" w:space="0" w:color="auto"/>
                        <w:left w:val="none" w:sz="0" w:space="0" w:color="auto"/>
                        <w:bottom w:val="none" w:sz="0" w:space="0" w:color="auto"/>
                        <w:right w:val="none" w:sz="0" w:space="0" w:color="auto"/>
                      </w:divBdr>
                    </w:div>
                  </w:divsChild>
                </w:div>
                <w:div w:id="1819958154">
                  <w:marLeft w:val="0"/>
                  <w:marRight w:val="0"/>
                  <w:marTop w:val="0"/>
                  <w:marBottom w:val="0"/>
                  <w:divBdr>
                    <w:top w:val="none" w:sz="0" w:space="0" w:color="auto"/>
                    <w:left w:val="none" w:sz="0" w:space="0" w:color="auto"/>
                    <w:bottom w:val="none" w:sz="0" w:space="0" w:color="auto"/>
                    <w:right w:val="none" w:sz="0" w:space="0" w:color="auto"/>
                  </w:divBdr>
                  <w:divsChild>
                    <w:div w:id="2019235014">
                      <w:marLeft w:val="0"/>
                      <w:marRight w:val="0"/>
                      <w:marTop w:val="0"/>
                      <w:marBottom w:val="0"/>
                      <w:divBdr>
                        <w:top w:val="none" w:sz="0" w:space="0" w:color="auto"/>
                        <w:left w:val="none" w:sz="0" w:space="0" w:color="auto"/>
                        <w:bottom w:val="none" w:sz="0" w:space="0" w:color="auto"/>
                        <w:right w:val="none" w:sz="0" w:space="0" w:color="auto"/>
                      </w:divBdr>
                    </w:div>
                  </w:divsChild>
                </w:div>
                <w:div w:id="373122369">
                  <w:marLeft w:val="0"/>
                  <w:marRight w:val="0"/>
                  <w:marTop w:val="0"/>
                  <w:marBottom w:val="0"/>
                  <w:divBdr>
                    <w:top w:val="none" w:sz="0" w:space="0" w:color="auto"/>
                    <w:left w:val="none" w:sz="0" w:space="0" w:color="auto"/>
                    <w:bottom w:val="none" w:sz="0" w:space="0" w:color="auto"/>
                    <w:right w:val="none" w:sz="0" w:space="0" w:color="auto"/>
                  </w:divBdr>
                  <w:divsChild>
                    <w:div w:id="1932003244">
                      <w:marLeft w:val="0"/>
                      <w:marRight w:val="0"/>
                      <w:marTop w:val="0"/>
                      <w:marBottom w:val="0"/>
                      <w:divBdr>
                        <w:top w:val="none" w:sz="0" w:space="0" w:color="auto"/>
                        <w:left w:val="none" w:sz="0" w:space="0" w:color="auto"/>
                        <w:bottom w:val="none" w:sz="0" w:space="0" w:color="auto"/>
                        <w:right w:val="none" w:sz="0" w:space="0" w:color="auto"/>
                      </w:divBdr>
                    </w:div>
                    <w:div w:id="1728531009">
                      <w:marLeft w:val="0"/>
                      <w:marRight w:val="0"/>
                      <w:marTop w:val="0"/>
                      <w:marBottom w:val="0"/>
                      <w:divBdr>
                        <w:top w:val="none" w:sz="0" w:space="0" w:color="auto"/>
                        <w:left w:val="none" w:sz="0" w:space="0" w:color="auto"/>
                        <w:bottom w:val="none" w:sz="0" w:space="0" w:color="auto"/>
                        <w:right w:val="none" w:sz="0" w:space="0" w:color="auto"/>
                      </w:divBdr>
                    </w:div>
                    <w:div w:id="1152864696">
                      <w:marLeft w:val="0"/>
                      <w:marRight w:val="0"/>
                      <w:marTop w:val="0"/>
                      <w:marBottom w:val="0"/>
                      <w:divBdr>
                        <w:top w:val="none" w:sz="0" w:space="0" w:color="auto"/>
                        <w:left w:val="none" w:sz="0" w:space="0" w:color="auto"/>
                        <w:bottom w:val="none" w:sz="0" w:space="0" w:color="auto"/>
                        <w:right w:val="none" w:sz="0" w:space="0" w:color="auto"/>
                      </w:divBdr>
                    </w:div>
                  </w:divsChild>
                </w:div>
                <w:div w:id="418646271">
                  <w:marLeft w:val="0"/>
                  <w:marRight w:val="0"/>
                  <w:marTop w:val="0"/>
                  <w:marBottom w:val="0"/>
                  <w:divBdr>
                    <w:top w:val="none" w:sz="0" w:space="0" w:color="auto"/>
                    <w:left w:val="none" w:sz="0" w:space="0" w:color="auto"/>
                    <w:bottom w:val="none" w:sz="0" w:space="0" w:color="auto"/>
                    <w:right w:val="none" w:sz="0" w:space="0" w:color="auto"/>
                  </w:divBdr>
                  <w:divsChild>
                    <w:div w:id="289363074">
                      <w:marLeft w:val="0"/>
                      <w:marRight w:val="0"/>
                      <w:marTop w:val="0"/>
                      <w:marBottom w:val="0"/>
                      <w:divBdr>
                        <w:top w:val="none" w:sz="0" w:space="0" w:color="auto"/>
                        <w:left w:val="none" w:sz="0" w:space="0" w:color="auto"/>
                        <w:bottom w:val="none" w:sz="0" w:space="0" w:color="auto"/>
                        <w:right w:val="none" w:sz="0" w:space="0" w:color="auto"/>
                      </w:divBdr>
                    </w:div>
                  </w:divsChild>
                </w:div>
                <w:div w:id="285815518">
                  <w:marLeft w:val="0"/>
                  <w:marRight w:val="0"/>
                  <w:marTop w:val="0"/>
                  <w:marBottom w:val="0"/>
                  <w:divBdr>
                    <w:top w:val="none" w:sz="0" w:space="0" w:color="auto"/>
                    <w:left w:val="none" w:sz="0" w:space="0" w:color="auto"/>
                    <w:bottom w:val="none" w:sz="0" w:space="0" w:color="auto"/>
                    <w:right w:val="none" w:sz="0" w:space="0" w:color="auto"/>
                  </w:divBdr>
                  <w:divsChild>
                    <w:div w:id="676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50507">
          <w:marLeft w:val="0"/>
          <w:marRight w:val="0"/>
          <w:marTop w:val="0"/>
          <w:marBottom w:val="0"/>
          <w:divBdr>
            <w:top w:val="none" w:sz="0" w:space="0" w:color="auto"/>
            <w:left w:val="none" w:sz="0" w:space="0" w:color="auto"/>
            <w:bottom w:val="none" w:sz="0" w:space="0" w:color="auto"/>
            <w:right w:val="none" w:sz="0" w:space="0" w:color="auto"/>
          </w:divBdr>
        </w:div>
        <w:div w:id="1841771699">
          <w:marLeft w:val="0"/>
          <w:marRight w:val="0"/>
          <w:marTop w:val="0"/>
          <w:marBottom w:val="0"/>
          <w:divBdr>
            <w:top w:val="none" w:sz="0" w:space="0" w:color="auto"/>
            <w:left w:val="none" w:sz="0" w:space="0" w:color="auto"/>
            <w:bottom w:val="none" w:sz="0" w:space="0" w:color="auto"/>
            <w:right w:val="none" w:sz="0" w:space="0" w:color="auto"/>
          </w:divBdr>
          <w:divsChild>
            <w:div w:id="1334843179">
              <w:marLeft w:val="-75"/>
              <w:marRight w:val="0"/>
              <w:marTop w:val="30"/>
              <w:marBottom w:val="30"/>
              <w:divBdr>
                <w:top w:val="none" w:sz="0" w:space="0" w:color="auto"/>
                <w:left w:val="none" w:sz="0" w:space="0" w:color="auto"/>
                <w:bottom w:val="none" w:sz="0" w:space="0" w:color="auto"/>
                <w:right w:val="none" w:sz="0" w:space="0" w:color="auto"/>
              </w:divBdr>
              <w:divsChild>
                <w:div w:id="890650316">
                  <w:marLeft w:val="0"/>
                  <w:marRight w:val="0"/>
                  <w:marTop w:val="0"/>
                  <w:marBottom w:val="0"/>
                  <w:divBdr>
                    <w:top w:val="none" w:sz="0" w:space="0" w:color="auto"/>
                    <w:left w:val="none" w:sz="0" w:space="0" w:color="auto"/>
                    <w:bottom w:val="none" w:sz="0" w:space="0" w:color="auto"/>
                    <w:right w:val="none" w:sz="0" w:space="0" w:color="auto"/>
                  </w:divBdr>
                  <w:divsChild>
                    <w:div w:id="1262447321">
                      <w:marLeft w:val="0"/>
                      <w:marRight w:val="0"/>
                      <w:marTop w:val="0"/>
                      <w:marBottom w:val="0"/>
                      <w:divBdr>
                        <w:top w:val="none" w:sz="0" w:space="0" w:color="auto"/>
                        <w:left w:val="none" w:sz="0" w:space="0" w:color="auto"/>
                        <w:bottom w:val="none" w:sz="0" w:space="0" w:color="auto"/>
                        <w:right w:val="none" w:sz="0" w:space="0" w:color="auto"/>
                      </w:divBdr>
                    </w:div>
                  </w:divsChild>
                </w:div>
                <w:div w:id="222376733">
                  <w:marLeft w:val="0"/>
                  <w:marRight w:val="0"/>
                  <w:marTop w:val="0"/>
                  <w:marBottom w:val="0"/>
                  <w:divBdr>
                    <w:top w:val="none" w:sz="0" w:space="0" w:color="auto"/>
                    <w:left w:val="none" w:sz="0" w:space="0" w:color="auto"/>
                    <w:bottom w:val="none" w:sz="0" w:space="0" w:color="auto"/>
                    <w:right w:val="none" w:sz="0" w:space="0" w:color="auto"/>
                  </w:divBdr>
                  <w:divsChild>
                    <w:div w:id="6792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an.brake@naturalengland.org.uk"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hyperlink" Target="https://www.gov.uk/government/publications/natural-england-terms-and-conditions-for-goods-and-services/standard-goods-and-services-terms-and-conditions-10000-to-50000" TargetMode="External"/><Relationship Id="rId4" Type="http://schemas.openxmlformats.org/officeDocument/2006/relationships/settings" Target="settings.xml"/><Relationship Id="rId9" Type="http://schemas.openxmlformats.org/officeDocument/2006/relationships/hyperlink" Target="mailto:peter.bowyer@naturalengland.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91417-996E-445F-B71F-AB50F1F7B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4704</Words>
  <Characters>26819</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31461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Brake, Nathan</dc:creator>
  <cp:keywords/>
  <dc:description/>
  <cp:lastModifiedBy>Pippa Mundell</cp:lastModifiedBy>
  <cp:revision>2</cp:revision>
  <cp:lastPrinted>2025-09-13T09:35:00Z</cp:lastPrinted>
  <dcterms:created xsi:type="dcterms:W3CDTF">2025-11-13T16:16:00Z</dcterms:created>
  <dcterms:modified xsi:type="dcterms:W3CDTF">2025-11-13T16:16:00Z</dcterms:modified>
</cp:coreProperties>
</file>