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E14D9" w:rsidP="009E50BD" w:rsidRDefault="009F0AA4" w14:paraId="07390119" w14:textId="77777777">
      <w:pPr>
        <w:jc w:val="right"/>
      </w:pPr>
      <w:r w:rsidRPr="00F6403F">
        <w:rPr>
          <w:noProof/>
          <w:lang w:eastAsia="en-GB"/>
        </w:rPr>
        <w:drawing>
          <wp:anchor distT="0" distB="0" distL="114300" distR="114300" simplePos="0" relativeHeight="251686912" behindDoc="0" locked="0" layoutInCell="1" allowOverlap="1" wp14:anchorId="5C411F48" wp14:editId="60C88004">
            <wp:simplePos x="0" y="0"/>
            <wp:positionH relativeFrom="column">
              <wp:posOffset>4673600</wp:posOffset>
            </wp:positionH>
            <wp:positionV relativeFrom="paragraph">
              <wp:posOffset>0</wp:posOffset>
            </wp:positionV>
            <wp:extent cx="1741170" cy="541655"/>
            <wp:effectExtent l="0" t="0" r="0" b="0"/>
            <wp:wrapThrough wrapText="bothSides">
              <wp:wrapPolygon edited="0">
                <wp:start x="16306" y="0"/>
                <wp:lineTo x="0" y="4558"/>
                <wp:lineTo x="0" y="20511"/>
                <wp:lineTo x="18197" y="20511"/>
                <wp:lineTo x="20560" y="20511"/>
                <wp:lineTo x="21269" y="3798"/>
                <wp:lineTo x="21269" y="0"/>
                <wp:lineTo x="16306" y="0"/>
              </wp:wrapPolygon>
            </wp:wrapThrough>
            <wp:docPr id="20" name="Picture 29" descr="RoboUser:Work:Brand:Catapult Brand:UPDATED-Catapult Logo Blue 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boUser:Work:Brand:Catapult Brand:UPDATED-Catapult Logo Blue CMYK.e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170" cy="541655"/>
                    </a:xfrm>
                    <a:prstGeom prst="rect">
                      <a:avLst/>
                    </a:prstGeom>
                    <a:noFill/>
                    <a:ln w="9525">
                      <a:noFill/>
                      <a:miter lim="800000"/>
                      <a:headEnd/>
                      <a:tailEnd/>
                    </a:ln>
                  </pic:spPr>
                </pic:pic>
              </a:graphicData>
            </a:graphic>
          </wp:anchor>
        </w:drawing>
      </w:r>
    </w:p>
    <w:p w:rsidR="00DE14D9" w:rsidP="00DE14D9" w:rsidRDefault="00DE14D9" w14:paraId="30EBCF30" w14:textId="77777777"/>
    <w:p w:rsidR="00DE14D9" w:rsidRDefault="00DE14D9" w14:paraId="617821A5" w14:textId="77777777">
      <w:pPr>
        <w:spacing w:after="200" w:line="276" w:lineRule="auto"/>
      </w:pPr>
    </w:p>
    <w:p w:rsidR="00565E54" w:rsidP="00065942" w:rsidRDefault="003463B0" w14:paraId="62566A2B" w14:textId="76FCD4AC">
      <w:pPr>
        <w:spacing w:after="200" w:line="276" w:lineRule="auto"/>
        <w:sectPr w:rsidR="00565E54" w:rsidSect="00DE14D9">
          <w:headerReference w:type="default" r:id="rId12"/>
          <w:footerReference w:type="default" r:id="rId13"/>
          <w:pgSz w:w="11906" w:h="16838" w:orient="portrait" w:code="9"/>
          <w:pgMar w:top="1134" w:right="1418" w:bottom="1304" w:left="1134" w:header="851" w:footer="446" w:gutter="0"/>
          <w:cols w:space="708"/>
          <w:docGrid w:linePitch="360"/>
        </w:sectPr>
      </w:pPr>
      <w:r>
        <w:rPr>
          <w:noProof/>
          <w:lang w:eastAsia="en-GB"/>
        </w:rPr>
        <mc:AlternateContent>
          <mc:Choice Requires="wps">
            <w:drawing>
              <wp:anchor distT="45720" distB="45720" distL="114300" distR="114300" simplePos="0" relativeHeight="251672576" behindDoc="0" locked="0" layoutInCell="1" allowOverlap="1" wp14:anchorId="4244DDA9" wp14:editId="0B1286C2">
                <wp:simplePos x="0" y="0"/>
                <wp:positionH relativeFrom="column">
                  <wp:posOffset>-443865</wp:posOffset>
                </wp:positionH>
                <wp:positionV relativeFrom="paragraph">
                  <wp:posOffset>918210</wp:posOffset>
                </wp:positionV>
                <wp:extent cx="6800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404620"/>
                        </a:xfrm>
                        <a:prstGeom prst="rect">
                          <a:avLst/>
                        </a:prstGeom>
                        <a:noFill/>
                        <a:ln w="9525">
                          <a:noFill/>
                          <a:miter lim="800000"/>
                          <a:headEnd/>
                          <a:tailEnd/>
                        </a:ln>
                      </wps:spPr>
                      <wps:txbx>
                        <w:txbxContent>
                          <w:p w:rsidR="00102B6A" w:rsidP="00EF1581" w:rsidRDefault="00102B6A" w14:paraId="4CBF547E" w14:textId="71925727">
                            <w:pPr>
                              <w:spacing w:line="192" w:lineRule="auto"/>
                              <w:rPr>
                                <w:rStyle w:val="TitleChar"/>
                              </w:rPr>
                            </w:pPr>
                            <w:r>
                              <w:rPr>
                                <w:rStyle w:val="TitleChar"/>
                              </w:rPr>
                              <w:t>Pre-PROJECT information pack</w:t>
                            </w:r>
                          </w:p>
                          <w:p w:rsidR="00102B6A" w:rsidP="00EF1581" w:rsidRDefault="00102B6A" w14:paraId="3B9B2DD9" w14:textId="77777777">
                            <w:pPr>
                              <w:spacing w:line="192" w:lineRule="auto"/>
                              <w:rPr>
                                <w:rStyle w:val="TitleChar"/>
                              </w:rPr>
                            </w:pPr>
                          </w:p>
                          <w:p w:rsidR="00102B6A" w:rsidP="00EF1581" w:rsidRDefault="00102B6A" w14:paraId="17D87350" w14:textId="49F54A86">
                            <w:pPr>
                              <w:spacing w:line="192" w:lineRule="auto"/>
                              <w:rPr>
                                <w:rStyle w:val="TitleChar"/>
                              </w:rPr>
                            </w:pPr>
                            <w:r>
                              <w:rPr>
                                <w:rStyle w:val="TitleChar"/>
                              </w:rPr>
                              <w:t>Module 1 – site general information</w:t>
                            </w:r>
                          </w:p>
                          <w:p w:rsidR="00102B6A" w:rsidP="00EF1581" w:rsidRDefault="00102B6A" w14:paraId="5B28B604" w14:textId="77777777">
                            <w:pPr>
                              <w:spacing w:line="192" w:lineRule="auto"/>
                              <w:rPr>
                                <w:rStyle w:val="TitleCha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6D5BE00D">
              <v:shapetype id="_x0000_t202" coordsize="21600,21600" o:spt="202" path="m,l,21600r21600,l21600,xe" w14:anchorId="4244DDA9">
                <v:stroke joinstyle="miter"/>
                <v:path gradientshapeok="t" o:connecttype="rect"/>
              </v:shapetype>
              <v:shape id="Text Box 2" style="position:absolute;margin-left:-34.95pt;margin-top:72.3pt;width:53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c1+gEAAM4DAAAOAAAAZHJzL2Uyb0RvYy54bWysU9uO2yAQfa/Uf0C8N3aiJM1acVbb3aaq&#10;tL1I234AwThGBYYyJHb69R1wNhu1b1X9gMDDnJlz5rC+HaxhRxVQg6v5dFJyppyERrt9zb9/275Z&#10;cYZRuEYYcKrmJ4X8dvP61br3lZpBB6ZRgRGIw6r3Ne9i9FVRoOyUFTgBrxwFWwhWRDqGfdEE0RO6&#10;NcWsLJdFD6HxAaRCpL8PY5BvMn7bKhm/tC2qyEzNqbeY15DXXVqLzVpU+yB8p+W5DfEPXVihHRW9&#10;QD2IKNgh6L+grJYBENo4kWALaFstVeZAbKblH2yeOuFV5kLioL/IhP8PVn4+PvmvgcXhHQw0wEwC&#10;/SPIH8gc3HfC7dVdCNB3SjRUeJokK3qP1Tk1SY0VJpBd/wkaGrI4RMhAQxtsUoV4MkKnAZwuoqsh&#10;Mkk/l6uyXC0oJCk2nZfz5SyPpRDVc7oPGD8osCxtah5oqhleHB8xpnZE9XwlVXOw1cbkyRrH+prf&#10;LGaLnHAVsTqS8Yy2NacG6ButkFi+d01OjkKbcU8FjDvTTkxHznHYDXQx0d9BcyIBAowGowdBmw7C&#10;L856MlfN8edBBMWZ+ehIxJvpfJ7cmA/zxVtizMJ1ZHcdEU4SVM0jZ+P2PmYHJ67o70jsrc4yvHRy&#10;7pVMk9U5Gzy58vqcb708w81vAAAA//8DAFBLAwQUAAYACAAAACEA4N60V+AAAAAMAQAADwAAAGRy&#10;cy9kb3ducmV2LnhtbEyPwW7CMBBE75X6D9ZW6g3sUJpCGgehCuiRFiLOJt4mUeN1ZJuQ/n3NqT2u&#10;5mnmbb4aTccGdL61JCGZCmBIldUt1RLK43ayAOaDIq06SyjhBz2sivu7XGXaXukTh0OoWSwhnykJ&#10;TQh9xrmvGjTKT22PFLMv64wK8XQ1105dY7np+EyIlBvVUlxoVI9vDVbfh4uR0Id+9/Lu9h/rzXYQ&#10;5WlXztp6I+Xjw7h+BRZwDH8w3PSjOhTR6WwvpD3rJEzS5TKiMZjPU2A3QogkAXaW8JQ+L4AXOf//&#10;RPELAAD//wMAUEsBAi0AFAAGAAgAAAAhALaDOJL+AAAA4QEAABMAAAAAAAAAAAAAAAAAAAAAAFtD&#10;b250ZW50X1R5cGVzXS54bWxQSwECLQAUAAYACAAAACEAOP0h/9YAAACUAQAACwAAAAAAAAAAAAAA&#10;AAAvAQAAX3JlbHMvLnJlbHNQSwECLQAUAAYACAAAACEAmdy3NfoBAADOAwAADgAAAAAAAAAAAAAA&#10;AAAuAgAAZHJzL2Uyb0RvYy54bWxQSwECLQAUAAYACAAAACEA4N60V+AAAAAMAQAADwAAAAAAAAAA&#10;AAAAAABUBAAAZHJzL2Rvd25yZXYueG1sUEsFBgAAAAAEAAQA8wAAAGEFAAAAAA==&#10;">
                <v:textbox style="mso-fit-shape-to-text:t">
                  <w:txbxContent>
                    <w:p w:rsidR="00102B6A" w:rsidP="00EF1581" w:rsidRDefault="00102B6A" w14:paraId="3FA4397A" w14:textId="71925727">
                      <w:pPr>
                        <w:spacing w:line="192" w:lineRule="auto"/>
                        <w:rPr>
                          <w:rStyle w:val="TitleChar"/>
                        </w:rPr>
                      </w:pPr>
                      <w:r>
                        <w:rPr>
                          <w:rStyle w:val="TitleChar"/>
                        </w:rPr>
                        <w:t>Pre-PROJECT information pack</w:t>
                      </w:r>
                    </w:p>
                    <w:p w:rsidR="00102B6A" w:rsidP="00EF1581" w:rsidRDefault="00102B6A" w14:paraId="672A6659" w14:textId="77777777">
                      <w:pPr>
                        <w:spacing w:line="192" w:lineRule="auto"/>
                        <w:rPr>
                          <w:rStyle w:val="TitleChar"/>
                        </w:rPr>
                      </w:pPr>
                    </w:p>
                    <w:p w:rsidR="00102B6A" w:rsidP="00EF1581" w:rsidRDefault="00102B6A" w14:paraId="383493E8" w14:textId="49F54A86">
                      <w:pPr>
                        <w:spacing w:line="192" w:lineRule="auto"/>
                        <w:rPr>
                          <w:rStyle w:val="TitleChar"/>
                        </w:rPr>
                      </w:pPr>
                      <w:r>
                        <w:rPr>
                          <w:rStyle w:val="TitleChar"/>
                        </w:rPr>
                        <w:t>Module 1 – site general information</w:t>
                      </w:r>
                    </w:p>
                    <w:p w:rsidR="00102B6A" w:rsidP="00EF1581" w:rsidRDefault="00102B6A" w14:paraId="0A37501D" w14:textId="77777777">
                      <w:pPr>
                        <w:spacing w:line="192" w:lineRule="auto"/>
                        <w:rPr>
                          <w:rStyle w:val="TitleChar"/>
                        </w:rPr>
                      </w:pPr>
                    </w:p>
                  </w:txbxContent>
                </v:textbox>
                <w10:wrap type="square"/>
              </v:shape>
            </w:pict>
          </mc:Fallback>
        </mc:AlternateContent>
      </w:r>
      <w:r>
        <w:rPr>
          <w:noProof/>
        </w:rPr>
        <mc:AlternateContent>
          <mc:Choice Requires="wpg">
            <w:drawing>
              <wp:anchor distT="0" distB="0" distL="114300" distR="114300" simplePos="0" relativeHeight="251704320" behindDoc="0" locked="0" layoutInCell="1" allowOverlap="1" wp14:anchorId="333FA1BF" wp14:editId="3DCD829F">
                <wp:simplePos x="0" y="0"/>
                <wp:positionH relativeFrom="column">
                  <wp:posOffset>-377190</wp:posOffset>
                </wp:positionH>
                <wp:positionV relativeFrom="paragraph">
                  <wp:posOffset>2959100</wp:posOffset>
                </wp:positionV>
                <wp:extent cx="6734175" cy="3314700"/>
                <wp:effectExtent l="0" t="0" r="9525" b="0"/>
                <wp:wrapNone/>
                <wp:docPr id="11" name="Group 1"/>
                <wp:cNvGraphicFramePr/>
                <a:graphic xmlns:a="http://schemas.openxmlformats.org/drawingml/2006/main">
                  <a:graphicData uri="http://schemas.microsoft.com/office/word/2010/wordprocessingGroup">
                    <wpg:wgp>
                      <wpg:cNvGrpSpPr/>
                      <wpg:grpSpPr>
                        <a:xfrm>
                          <a:off x="0" y="0"/>
                          <a:ext cx="6734175" cy="3314700"/>
                          <a:chOff x="0" y="0"/>
                          <a:chExt cx="8839200" cy="4623475"/>
                        </a:xfrm>
                      </wpg:grpSpPr>
                      <wps:wsp>
                        <wps:cNvPr id="16" name="Rectangle 16"/>
                        <wps:cNvSpPr/>
                        <wps:spPr>
                          <a:xfrm>
                            <a:off x="0" y="676"/>
                            <a:ext cx="1695450" cy="2912531"/>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3" name="Rectangle 23"/>
                        <wps:cNvSpPr/>
                        <wps:spPr>
                          <a:xfrm>
                            <a:off x="1778000" y="3268809"/>
                            <a:ext cx="1695450" cy="237066"/>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4" name="Rectangle 24"/>
                        <wps:cNvSpPr/>
                        <wps:spPr>
                          <a:xfrm>
                            <a:off x="3562350" y="675"/>
                            <a:ext cx="1695450" cy="2660649"/>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5" name="Rectangle 25"/>
                        <wps:cNvSpPr/>
                        <wps:spPr>
                          <a:xfrm>
                            <a:off x="5359400" y="3277275"/>
                            <a:ext cx="1695450" cy="666750"/>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6" name="Rectangle 26"/>
                        <wps:cNvSpPr/>
                        <wps:spPr>
                          <a:xfrm>
                            <a:off x="7143750" y="3277275"/>
                            <a:ext cx="1695450" cy="13462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7" name="Picture 27" descr="Generic wave close up.jp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a:xfrm>
                            <a:off x="0" y="2997875"/>
                            <a:ext cx="1695450" cy="1206500"/>
                          </a:xfrm>
                          <a:prstGeom prst="rect">
                            <a:avLst/>
                          </a:prstGeom>
                        </pic:spPr>
                      </pic:pic>
                      <pic:pic xmlns:pic="http://schemas.openxmlformats.org/drawingml/2006/picture">
                        <pic:nvPicPr>
                          <pic:cNvPr id="28" name="Picture 28" descr="PAP86410.jp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a:xfrm>
                            <a:off x="1778000" y="675"/>
                            <a:ext cx="1695450" cy="3187700"/>
                          </a:xfrm>
                          <a:prstGeom prst="rect">
                            <a:avLst/>
                          </a:prstGeom>
                        </pic:spPr>
                      </pic:pic>
                      <pic:pic xmlns:pic="http://schemas.openxmlformats.org/drawingml/2006/picture">
                        <pic:nvPicPr>
                          <pic:cNvPr id="29" name="Picture 29"/>
                          <pic:cNvPicPr>
                            <a:picLocks noChangeAspect="1"/>
                          </pic:cNvPicPr>
                        </pic:nvPicPr>
                        <pic:blipFill rotWithShape="1">
                          <a:blip r:embed="rId16">
                            <a:extLst>
                              <a:ext uri="{28A0092B-C50C-407E-A947-70E740481C1C}">
                                <a14:useLocalDpi xmlns:a14="http://schemas.microsoft.com/office/drawing/2010/main" val="0"/>
                              </a:ext>
                            </a:extLst>
                          </a:blip>
                          <a:srcRect l="11777" r="15895"/>
                          <a:stretch/>
                        </pic:blipFill>
                        <pic:spPr>
                          <a:xfrm>
                            <a:off x="5359400" y="0"/>
                            <a:ext cx="3479800" cy="318837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CC906B">
              <v:group id="Group 1" style="position:absolute;margin-left:-29.7pt;margin-top:233pt;width:530.25pt;height:261pt;z-index:251704320;mso-width-relative:margin;mso-height-relative:margin" coordsize="88392,46234" o:spid="_x0000_s1026" w14:anchorId="449566FD"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wiLv/EEAADeGQAADgAAAGRycy9lMm9Eb2MueG1s7FlZb+M2&#10;EH4v0P8g6N2xLutCnEXqZIMCi9bYbdFnhqYsdSWRIGk7waL/vcOhJCe2c+4GbYI8xKEoznBm+A3n&#10;0PGHq6Z21kyqirdT1z/yXIe1lC+qdjl1//zj4yh1HaVJuyA1b9nUvWbK/XDy80/HG5GzgJe8XjDp&#10;AJNW5RsxdUutRT4eK1qyhqgjLlgLLwsuG6LhUS7HC0k2wL2px4HnxeMNlwshOWVKweyZfemeIP+i&#10;YFT/XhSKaaeeuiCbxl+Jv5fmd3xyTPKlJKKsaCcGeYYUDala2HRgdUY0cVay2mPVVFRyxQt9RHkz&#10;5kVRUYY6gDa+t6PNheQrgbos881SDGYC0+7Y6dls6W/ruXSqBZyd7zotaeCMcFvHR33Ylf6kNFhp&#10;vBHLHFcb2+LwQoovYi7hpZlY2idjhKtCNuY/qOdcoa2vB1sDQ4fCZJyEkZ9MXIfCuzD0o8TrToOW&#10;cGR7dLQ87yjTNMzg6C1lFAdhBGyMhP3GKOogzkYAstTWeOr7jPelJILhmShrDmu8uDfeZ4AcaZc1&#10;c/zYSGW2B7MNhlK5ApvdaaU4QSqS93by42wSTTptg8wPJqF/S1uSC6n0BeONYwZTV4IEeHZk3R3d&#10;donZV/G6Wnys6hofjKOxWS2dNQEXIZSyVofdBrdW1q1Z33JDaa1tZxh62QCSXj+jt9LXNTNUdfuZ&#10;FWAoOHcLK/Tv3W17vXC1IStgq4EwRJ3uJezWG1Ir1UAcPEw8UODOvNUDcVO1XB5iUOte5MKuRzcZ&#10;9DYmuOSLa3AwqesZt1cQaWnJ4QaiWqKZO3xapLw4UINwH6gw9xSg+kmSesb/jOMGcZp6maG/C7Jh&#10;4sWI6cE/t3D8YYjtz+Edsehkbwqx0QHERk9CbDiBKGHuUEBsbIPFXWiNYy+OEM8vCdcAPX/nKn6/&#10;YMEgt8PRa7xgIaWxadQ2EwgwP3l0JjAJJ1k0XLBJEtwL2TgGSGPq9JKIfU8JuhBvs5g3dcEeyF2D&#10;p+WuiR+FBoQ2JXgIsX4IWbvN9l8Ssu85wX8BWVHRHP66WhVGe+XWwzU9UOmVZG7HpHkUj4bIrysx&#10;grJaEF1dVnWlr7FFAJm7EapdzytqKi/zsC17g6S/r+G12dUxMwumKOToF6xlEpTZkDVzaM0Vc1bi&#10;6G+xNPG752O5QlJb0U+cflVOy2cllIDsVAkoxUzJY+ql28vx8ZZIl3Ul+qrMjDvlQYqdWv+A/Wwf&#10;4YzTVQPlm22MSFaDHXirykoo15E5ay4Z1Pny1wVU+hSaMhpqfVCTMdu6sKV+n8hj8+JbkJ56Xhb8&#10;MppNvNko8pLz0WkWJaPEO08iL0r9mT/7x5RGfpSvFAP9SX0mqk52mN2T/mCnouvp2B4I9lKMxTBH&#10;6/9DgYlDYxojo5LUBFgsPJSWTNPSTNsSEOeBfniB5t5a2JzFvWV4kGVJem/Y9QMvnnzfJYZCWTFw&#10;CFJZVMHg9fgPNPhsvjPv/QdmOv+Zn87TOPK91+8ywbvL3OkyNxsC95dXoZ8mXZ/vuZH/bThNtuc0&#10;WHOae8mEph8cUhzJ9V+VLrF32bfgXjjG2Hbd/yqm2BZnXyqBaA/EFvPNwAdwQz4AUdifpBnWcUNY&#10;6aP6o+LKzaKua3T3LV5oYGfQUeta4T70t3ca2k9smB10EWyKw0cE1Ln74GG+Utx8hvHNzzIn/wIA&#10;AP//AwBQSwMEFAAGAAgAAAAhANuzsDfPAAAAKwIAABkAAABkcnMvX3JlbHMvZTJvRG9jLnhtbC5y&#10;ZWxzvJHLasMwEEX3hfyDmH0sPyCEEjmbUMi2pB8wSGNZifVAUkvz9xUUSg0O2Xk5M9xzD8zh+G0n&#10;9kUxGe8ENFUNjJz0yjgt4OPytt0DSxmdwsk7EnCnBMd+83J4pwlzCaXRhMQKxSUBY87hlfMkR7KY&#10;Kh/Ilcvgo8Vcxqh5QHlDTbyt6x2P/xnQz5jsrATEs+qAXe6hND9n+2Ewkk5eflpyeaGCG1u6CxCj&#10;pizAkjL4u+yqa9DAlx3adRza4kAPJZp1JJo/CT57cf8DAAD//wMAUEsDBAoAAAAAAAAAIQAirpgI&#10;53kAAOd5AAAUAAAAZHJzL21lZGlhL2ltYWdlMy5qcGf/2P/gABBKRklGAAEBAQBgAGAAAP/bAEMA&#10;AwICAwICAwMDAwQDAwQFCAUFBAQFCgcHBggMCgwMCwoLCw0OEhANDhEOCwsQFhARExQVFRUMDxcY&#10;FhQYEhQVFP/bAEMBAwQEBQQFCQUFCRQNCw0UFBQUFBQUFBQUFBQUFBQUFBQUFBQUFBQUFBQUFBQU&#10;FBQUFBQUFBQUFBQUFBQUFBQUFP/AABEIAas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Xy8HNNKbsEDiplcMAaXGOPWv0nY+OdmVjGc8d&#10;KTys/WrWzijZxkUIlxRVWPil8vHNT7PmJoC446VRNkQGMtz09ab5ZwTVoL2pGjxn3p3JsmVdhFG2&#10;rGwjmk2UybEG30o21MU5zRt74oCxDtoKetTbfagr3oHykO00bc4qYpmjaPzp2DlIdtKqn0qXae1K&#10;FPekHKQ+XuFHl4ODU2MUpTjNAcpX20m2pyuD0pu325oFYi24o25qbYM5oAIGKAsQbfajb61Nsz0o&#10;MZFArEOM0m2ptho2HOCKAsQ7fSjbU2w5yOtJ5Z60BYjPtTgTT/Lz1pCmPegeo3noTxTlBJBz1oIN&#10;L6CiwyQDDVIpqMe/NLkheKzNubuTrJt69KnW4PbtVZeeKcAc9KmxqalrdgLg96mXZMxGODWZDkYN&#10;XLdxnJPIrPlLUh00IjGAOvWqEtod/pW0yho8nqelVJYzu45NCY2jLeA9BULWrda0mQ557UxYXycc&#10;5q7mdiO0sxMpPcU5tMKjditjSbVWiJxtqS5gyMDoajm1sacuhiLbnbg0FCOBV5osHg9KjkjyOOtA&#10;WM9+Mg81GU9RWh9iP3mNNktdwAA/GruTZme33vrQIwzfSry2QLYNSLZBT1o5kKzKiozcAU5oWYVc&#10;MYVcA9KRIS7c9BSHYom1ZzwM/SpI7M4II5rSj2RdBzTG5PAoux8qK0FuM4bhanASEYFISSeKcBu5&#10;IoZWxExBPAxTWTdzUzKewpRGMZNArESwjbyKdg9hU3FKCOgqQsQojE5FL5ZYYPTvUqkLSMQ3U8Hp&#10;RYZFhScKOKGCgD1prSBeBTN+48ninYWhIrhegpTvlPFMUFjx0FTrkD0zSGSQwhSC54HbvVzzYljx&#10;tyaoLwfUmleQtwKnluUnYuLKmcE4z6UrsuCRyKzzJjnOSKY9y2Noo5Q5rFh2J68CmB1Jxmq+5m60&#10;+OMlvSjlDmuSsgPIPFM8sAZNPLbeB2pVYfWjYZGYyegwKasJ3ZqYydqa023gdTRqDsRhCOSKHYAe&#10;1NaQmo2k496XKTcylFTjmm+XTq6zz1ck56UbTjFCnmp1UGlYrVlfy6QrjmrPl55zikMfFMViuF5y&#10;aXb7VJ5dJtxmnYLERXmmlOasbabsp2GQeWaTae9TlcDmjZQJlcp70bfWrG3OMU0r1zQK5DtoCnHP&#10;BqYijHtigLoh288UYPepgpNGAQKAWxFtFKFP9Kk254pQOxoC5GY8jjimbSOtWQBigpmgdipjnNIR&#10;irDR4NN2e9MTIsc56UMDUu2jaaQ9O5CV49KUDjJqQJ3oKdaBeYwLuNG0jp9KlVScZpwTg0ahYr7O&#10;M0Mpqx5dBjHepCxX203b+lWMDb0ppXvVahYhwRmipCppFUUrAAJFTpJ7VAe4NOU470h8zRaWTPSp&#10;opCjZqmrccVIsgOM1NjWM9TbhkDDJpkpCdOSaowzEYGeKs7TMuQcH0rLlsze90QzNzjGKt2SCTjH&#10;TrUAty2STjHrVq2IhwV5Heh7aDRp/JboFXgVEzCTGackb6hLBBAhknlZY0UdWYnAA+pNUVm2sQeo&#10;rIvYmlgUdKaYEUZNAuBwDTXdT0PWq1ERyRk4I6VC8bKOBUjOQODTRPzzVaokbCrZ54qRogDSmUda&#10;ZvywNPUYGJcZNOjRT1OBTWYK2KnUIqDPJIo6AMcIOhH9aYWUDA70yXCnIOTUZJPI607CHBCzelOb&#10;92MHvTIiQ+TSySbsD+VADdxPIoL4FP8ALCrgUx/frQA0uWXjrTSxHWjpz1pm45yeaqxNyQMTjnAp&#10;JCcYFCyjuM0FuM4pWFchPv1pM96kZc0zbTsIckhVs1J55zzUO2lA70WHdllZwRz2phkB9qiBpfwo&#10;sPmHffGBxSdBigNxyKTmlYB+454p3nFV45qIijmiwXH+ae9I0jduKQCjb8tIeobj1FIM9TS7RS7T&#10;QIawyKYEPWpaAu7igrUpBefrQV5xUwSlZD2roOK1kQgYp6nHTvTilO2HbQIVfmGRUgTcOKYgKjA6&#10;VMmCMilYtERjphSrQXcaGiGM0xlMxnrRsPSrBQik2UGfXQrMvrRs4qxsppTtQDIAmaNpNT7Pajy6&#10;CbFfZR5farGyk8uq0CxAEo2joan2YpNmKNBakGw0u3tUxQ0baNA1IgvpTtuetO2mnKuKGPUjaEnk&#10;VEVK9RVxVJ+tI8e48ipK9CkV44pee1TvFjAoVD+dOxOpCqGl8vIq1HbkjNKLds4ApF8pTC4PtT1x&#10;jipZYSGAPFAXBzQC3GbcCmstTkcU0jPaixRX29/Wk2ZGKn8s5ppTmgRCyU3ZngVPt600rt60BqQM&#10;pHWkwR06VOV703aD1GKBepGM9DT1I60uztSgUWAVXx0q1DcFeKqfSpEIXtmpsNNx2L3m/rT45CTi&#10;qIlJOTUyTdjUcpsp9zrPBrGO8vtRb7mm2klwD/00I8uPB9Q7hh/umubkk+bIrp3DaJ8Nkdhh9cvS&#10;V9fKtxjPtl5fxx7VyLSA9DWFP3m5edjecuWKj8yXzj607eG4qtkY5pQ/at+Uw5yyGJB9qTb6VGjk&#10;c08yA80rF8yHcdzSE4OD0qPfmkLEnJ70WFzEmRnNIZTjiot5xik6imkTzDmYvSiQrwTUXPY0oJ4p&#10;2FzakhfI6c0sbgnrULE5x2pUB+lFtA5tS6GB5HSmyAbc1AHPSnrJnr6UrF8yYwik2Zp5I6CgEAjN&#10;BNxnln8qTbVsLnnHIqNox2oKsQbaQipihzgUmw0ARbfSjb7VJtxxQU4+lAiPb7U7bUioTntTvJoG&#10;QbaXbUhQg8c0bD1xQBHtFG0VJtPpThGTQPUipQmeKsJESSKPKwcAUtB2ZX2+lO2dM1cgtDJnjgVI&#10;lmWbGMgVN0VZlIQFuBTxbEcGtL7MU7Y9Ki8rHU81PMVbUxtlJtq0Y8UwpXWcL0IfLpdvNS+XS7ad&#10;iSPbkUqqVORT9tO2g0WARcFuetSbSBTdpHNSRtjg9KLFJ9yNkFNMZHFWBGOooMVCEyt5dMKVaMVM&#10;ZMDNMnzK+yl2k1M0ZHajbjrQBAU9KTZmp9nekK+2aBEOyjbUu38KPSiwaETLikK1KRxxSnrxRYCD&#10;b60bccU/b7UYPrmjlFzCovNTBMjIqJevSrduvzAnvSLiyq0BPIFNW3Oc44reEIX7oqOWINUXL5TM&#10;RCowOakKlACRVpbcrjPNIYS5wR8tMvZFIxGd8AU2e3MYB6GtCKIJKccjNJeRlmyOlLqFtDKZfl4p&#10;nl1aZTnGKjYdRTMyHy6RlqUjHIp2zcBgdaAvcq7aClWTCRzTGjI7UFFZkNMK81b2ZFMaLmgiRX2n&#10;HFJzUxjNNK5oJ9CMZ70e5p22l24xQHqNH6VZs7aS9uIoIEMk0rrGiqMlmJwAB6k1Ay16T8ENOW01&#10;vVPFtyoNl4Usm1LkcNdH5LVfr5rK2PSM1lWnyU3L7vU6KMfaTUehm/FmdLfxSNDt3ElpoFumlIVO&#10;VaSPJnYeoMzSYPcba4wfpUk0r3EjyOxaRyWZjySTyTn61GFPeinDkgo9hVJc0231F5+tKB+NGM0V&#10;pYkUGgtkYpKOlFg2CgdaX+Kn4HBp2FoNC4PNAwDQc9BS7c0rD8hAPSnBTkUuMU9c8GnYCMJzinbO&#10;eKl6807rSsBEIxznrTtgHGKcVpcYosUhEjAPIqTYAabkinrg9R1pNFXHKhboajdW3YwRUoUDgGpF&#10;4FTYorCFjjPPSh4mwcCrYYMeTiggr9KGGmxUWEkAkUvlEjpVgyH06ULMAOnNFg0RXWBs077O2M4q&#10;yJ+wFO+0MFpWY1Yqi2Y9BTjaMpwRU6XJV8nkVKs4kblqWo1YgTTmcAn5c04WTL9KuC4UcZyB0pjT&#10;DkjBFTqVoRJaZHHepkskLfzpjTlRhhgVE90xXAoswujQJiiTAGarPfrHwijNUSxPJptHL3HzPoWH&#10;vCxzk1C0pZqbRT5UK4x48mm+Ue9WBzRtBroOHcr+Uc0GLirHl+lKq7adwsVfLIYAjrShCOe9WWiP&#10;UU3ZTFsRAbuCKUR447Gn7Tn2pRnvTsLmQgG3p0qRQGOO9NBB68VMgANTYd7sjaE96aYuOmatY7da&#10;MAjAo1GVGi7GozHg8dqv+WGGKa0Ge1MLdSgUPUCkMQq4YiDyKYYzVksqhMDFJtPAIqz5eO1G0cYo&#10;JKxj5zTSlWtuBTGUN1oJK5Tnp0pMY571YK4pvl98UDuQhcHmp4DjjNJs55FAjzwKW5S0NKCYMgUm&#10;pxGAoNZ0YI+lXIpx909KyaN4y7kzKNuQOahZgowOfWrUfzLx0NM2FGIAyDUllcqAFxzUVwCzYNW5&#10;k8tQSOe1QrFlcsetCAqfZyQWFVWiOcYrXMJYYBwKY1n6dadyWrmT5R3U7Zg1f8gqeajeHketMXKV&#10;tp+tNaI1bMYBwR0pPLB4oK1KZjOMimMnOMc1caPH0qJo+c9KCX5FfywaZ5NWwgPSl8v8KBcpQMdG&#10;yrbREnGM0nk88igXKVPLr13xPpzfD/4AeHtOZtmpeMrxtXuY/wCJbWDMduD3G5mkbHcYNcv8Lvh/&#10;d/Ez4gaD4YsxiXUbpYmkxny4+sjn2VQzfhiuj/aR8VWvjL4s6sdMGzQ9KCaRpsS/dW3t18tcexIL&#10;A9wa4KsvaV4UlstX+n9eR204+zoyqdXov1PJtpo2mpjER2oEZPavQODqRbaXbzUvlnFIENFguR7K&#10;dtqVY8mn+XtAJpFdCts5zTwpNSlKAnNOwEW2gKe9WI4y1PFqSR3pD1Kwj79adt+XirS2xxTvs+MU&#10;FWKoUmnKhzirItyc4FSraEDJHWgdimq5z7U7yS3SrKw4OAOanW1dh04FK5RnmMjGaFU1pfZQ/C8V&#10;BJAYzjFFwKyg9aeFOOB1qUQlhnGKDGV5JouIjVTnmn849aRhRjIpMBrAHmo8c8VLtz1pvln1qkMZ&#10;to5NSbOaXaPSgCMDAp6qQMjvTgNtKBuqWA3OOtG/HNL70uAFosFxrOW5NIAak2nuM0D1oHzDNpo2&#10;1IFzRt7gVIyPbRtqQLkcU4KTSHqMCZoC1Nt9qXYK6EjkIdhznpS9e1S7aXbVWJIwO1HlA1LsoVTR&#10;YLkHlHpSeUas7TRtpklbyqUKVOc1Y8uk8vvRYBFIPUVIseenembCDSqWWixSfcGQqeaejcYNKrBu&#10;DSbaQXsKYg/INRtbkVIFIOamjcA4PWlYq6e5QMRpPJrQlt8qCvNQbD0poh6FRovSo2jPSrpSmGP0&#10;pisUdtG3tVp4vwqLyz34osSQ0qrg5qTYabtxQAZxShueRSEetFKxXM0XbS52nFaKqHGT0rCDFTxx&#10;WhbX3ylX5FRKPY2jJdR91GTJkc1FtOcYzVjHmcg01UIapsXfURYWHWpAoK+9S7DsG4cn+VQvlOKm&#10;xWxXkXHWq79asyZ/Cq8vIFUQ2RMMng01WK05lwOKbnHOKCb6jzh+nWomjP1FPxzmnqwPUUBe5XCb&#10;eaXaanMfoaYU7UBqRjrnFSJtPUU0pV3SNJutc1Sz0+yhae8upkghiXq7uwAUfUkCplJRTb2KjzN2&#10;R9C/s72SfDT4TfEH4rXKeXdpbHQtDkPU3MwIkZc91G0/gfWvm2SMlySck9a+rP2wltfhp4O+Hvwk&#10;02UFdHszfakY+ktzJxuPrk7zzyBgV8seWcZ615eAvVUsTL7b09FseljPc5aK+ytfVlfyCRgc037P&#10;gE1eAO3IFP2Z6jFerc86xnC3J6Cp4bHfyQa0Iowq8CrAG1QSKV30Hyoz4dNJbgcGpH0eU5IHFXY5&#10;UjUk9e1ObUiqFV60veKtGxmDSGBx1NSRaMWznip/7QkXJAHNNF9Mpp6h7o+DRSxAJ2irD6SsbAbq&#10;r/2nOuTnk1DLfTSnJbBFTaTHzRSLhsUUHAzUYs4ySCwUjrVLznY8k4+tRZIJOearlYuZdjTZIIcn&#10;OfSmNNExBP6VmsxPU03LevSjlJc/I0XuIlA2rQdQXZggc1ncnqaTbT5ULnZeF0nXFJJKJOBVNVNO&#10;XI5osPmZOcY65NM43U0MQaOpB9KLC5kPKgnPWkMYIwKTdjpT1Jx9aLDuNWPHJ5o8sHJpwGTzTttG&#10;oIiaMDp1pmw1Y20m32phYg2Gl8updvtShaGFiLZ6UeXmpdtLtNLUZHspQMcdqftoC0gGgc9OlKF6&#10;U7bupRmgsbto208LzTttJlBsoCVNtzS+XXScBDsNHl1Nsx70bPSqEQ+XS7Km8skcUoiOPeiwEG2l&#10;2VMIz3pRGTQBBsJo2GpvLNAjJoAh2ZoMXHFSlMc0mCCaAIdp+lBBxVjywwz0NMKEUCuMViOtTRBS&#10;cmoygPSlXIoHcsbCvI6HtURUMfTFOSQrwaeQsnSpsAz7OGHBqJoSOtShHU5B4oBLZyKBlV4uKiaE&#10;+lXdhqPBxVIRTMZ6UzyhV1owe3SomjPagkqlBR5fepyh5ppXGKBEPl+tGwg5FT7e1IQAaVhixSFc&#10;Cr0EgzkiqG3FPVitS43NIysaRJYZpkiZ5zxUa3G8YJ4FHnAjA/Cs+VmvMmRyR9iarlc8VcUg9eTS&#10;NECMinYW5SMOeev0qNoeMfoauSRkDI4qMkgUai9SqYypz1FGD+VWOT2o8nIyelFhIr8jrTlO4YFB&#10;jOaFBU4FHKFx/lgkV9Q/sG/C6LxB8QNQ8Z6iqjS/C8BmRpfuG5dW2k9sKAzH3we1fMMEUk0yRope&#10;WRgiKOrMTgAD1J4Ffenje2j/AGYf2NYdDVhF4k8SDypmX7xeUZkPYkLH8v4g189m1Z8scLTfvTdv&#10;RHtZdSXM8RPaC+9nyD8ZfHj/ABO+JniHxHIzNHd3TGAN/DCvyxjHb5QCfcmuLBCZpm/BI/nSckZr&#10;26dNUoRhHZJI8ydR1JuT3epIJATzS+aOmKj2mkPHWrsZ8zJxdAcDika4JGB0qHjPvRRYOZikk08Y&#10;AyetMDDBxSZJ6HimFyQMM8CmyYDZNICRQSWOaAuO3DB9aYRmlOBjFJQFxrLnGKNnPJqTbTwvHNAi&#10;Ep6CkCetTbO/Sjae1AEPl4PtSbDUpWjbTsBH5fvRsP1qTaaApNFgI9lKBxUgTtQEJ70WAZRUgSgI&#10;enpSAYvWlwelPEZ6UvlnOKBjAOOtKvWpAlLtoHcj20u32p+2l20FXGbaNtSbKNvtRYZHtoCmpNvt&#10;S7aVgIwuaAtSbaNtKw0R7cc04Kc9Kk2+tAXpQMlCGlCgVNsxR5Z4wK6tTiI9po2nrUgSnbTjGKNQ&#10;1IyvFGzPWpQh704Rn6ilqGpAEzwOKUJxU3l07YKNRXKzJzzRs9BVjy+1Gz2p6iK3l8UGOrPlUGLc&#10;KAKvlmkMZq35dBipsVimYs9qPKq15XFL5VMZUAPQjNJtx7VaMVJ5XfrRYCupK8DkU7O/joalMdIY&#10;/WgCLyyBjNIYwB6VNsI6U4AEYNSCKnl9cdc0hhPFXGg5yKaVK8GgrUotFt4I61E0daOwN1qF4KCS&#10;lsNIU5q2YSKaYiR0oFYrbTxRtNWfLxxim+XigZBjvTgSfrUmzsRQE5zRYojyw706OYgmlK8fWk8s&#10;ilZBdkwkDHpTXVWP86jwwoz60uUvmJPLCnpQcbcnimbj35pfv5zS5Q5hhYHqAaQspPPAoKA0yRSq&#10;/KNzsQqgdSx4AqJSjGLlLZDjzSaij3/9iz4Sj4ofF2C9uog+kaFtupsjh5edi/hjP5V0X/BQL4jf&#10;8JT8Vrbw5bvmz8PwBGUdPOkAY/koUfjX05+yf8PrT4I/Au41fU8W9xLA1/fTHqFCliCfYcV+cPjv&#10;xLP428Z63r1xnzdRvJLkg87QzEhfoBgD2FfGZbJ5hmM8TL4Y6I+nxqWDwcKC3lqznaVZGWpPLpPL&#10;r7Wx8tdjd7N1puC1SCI04R07ILsg5pevWpvLp3l+tKwyDaewo21PsA4NI1FgItvrSjAHrUm2k2+1&#10;FguRkUBeal20oSnYQ3rikxj8Kf5dO20rFXIzyMUY7VIF7YpQnoKQyIIc89BSlM1NsNLsoGQBOfpS&#10;hDxU+w45oEf6UDsRbM0bN1TbOeeaXZQMh2e1Hl1OEFGw0BYh2YpdtS7TnFGz0pBYi20u32qXy6UR&#10;GkKxFto2mpRHzijy6Q7EW00oWpdhpRGaCtCDbS+XU/kml8ugZDto21N5dHl0gIdnFOC81MI+aPLp&#10;MaJtlKFqbZSiOuo4SLy6PLqbZS7KqwEPl0uw1NspQnrRYCEJTglTBKUR0BYg2Uvl5qcR04R0x2K3&#10;lGl8urPl0vl+lAWKvl0nl81b8o0nlGgLFby6b5VW/LNJ5WaAsVPKpPKNXPLpDFQFioYqb5Jq4YqP&#10;K4oFYpGKk8urhipvlHrQFiqqFadsB61Y8qmmM1NgKzQg9KZ5VWzHSbDSAq+TTDbn61dCU4R5FGwI&#10;znhIFRmHnmtWSAbeahMNK4zP8nrTTFV8w00w880x6lLysc0jRkVcMJpDCcUElMwnPFIYCeau+VzT&#10;fLPYUFFMwkNSeWc9KvGPtSeSQ1K4FLyya9J/Zy+G0vxL+KunW5j8yx091nnyMgkHhfzrhbW0l1C9&#10;js7YK9zJnaGYKoAGSxJ4AAGST2r9Dv2NvgzbfC3w1caxqrx/apo/tc82QUVQuRyOMAc5r5TPcdGl&#10;RdGD96R9DlOEdSp7WS0Rkft4fEgeBvhzo3gPTJjFd6she7EZHFumPlPcbmwO3ANfn0UB7Yr0z48/&#10;Emf4ufFLW/EbsxtZZTFZxt1jt1OIxjsSOSPUmvPTFXoZVg/qeFjFrV6v5nDmGJeJruXRaIq+XR5e&#10;eKseVijyuQa9o8wr+UaTYBwKt7OKPKFICrtO6kZTVryqXyvagCn5dLsNWvKHpS+VjtRcCn5Z/Gl8&#10;urflUeV3pXAq+WaPLNW/Lo8o0XArCMmlEJqysRpwj6UXK1KoiPWneUas7O9LsH0oKRWERz60vl1Y&#10;8vFGykHQg8s96URY5NWBGcU4RnH0oKXcreVngUvlcVYSIluOtWYrPK5Y0itWZwhNO8itA2pVqeto&#10;SDnmi4+VmYsBNO8j5qvtCEGByaY0frU8wip5QFIUqwU70hWnYLFcpRsqZlo2UwINmKcqipNhpwSp&#10;sBFto21LspfLJqSkQ7aXZUwiNPEVAysEpRHntVkRUoTFA0PCZp3l1MI8UoQ9K60cdiDYaXZU/l07&#10;yTVBYg2Uvl1Y8o04Q0gK2w04JVlYfanCL2ouBVER7U5YjVoRU7yjRcCqIjS+TVryqd5VK4FQQ+tL&#10;5NW/Jo8qgCn5Pze1Hk+lXPKpfKoAo+QelHkGr3lc0nlUXAomGk8k1e8o0eUaVwKBhNJ5PtV7yqQx&#10;UXAo+Saa0JrQ8rmk8qlcDOMJpphOa0mhpnkUXAz/ACTT4owpJPSrhgHpTTDRdAipKnzcVGYya2LX&#10;Q72//wCPa0mnB7rGSv4nGP1rUj8BagF33TWtinX/AEmZQcfQZrkq4zDUP4lRL5nVTwtar8EG/kci&#10;YaaYa6ifTfDmmY/tDxLbZzjbarvP05IqlN4y8D6ZxFa3eqyD+8xVT+Awf1ryamfYOHwNy9EzvjlO&#10;In8Vl6swzFV6z8N6nqRAtdPuZ8944WI/PGKvL8YpbVT/AGJ4Tt4D/DI0GW/M8/rUUvxp+I05/cW8&#10;Nug6cAf1rilneIqfwKDfmzqWVUYfxqqXobem/BjxXqeCNN+zqe9xIqD+prpLH9nLV5GH23UbS2Xj&#10;iPc5/kBXnI+K/wAVC2UubED/AKaE/wBAauD4i/EG5iYz65awyntDAWA/MiuaWIzuv8FNL+vM6I0M&#10;qpfFNs9isf2cNEgXN7q1xcEdo9qD+tcp8YPh94Z8IeCbi80+V4dQibK7pdxkUA54P8xXBy+LfGNx&#10;/rfEkg9lgA/rXLa/4dufFbE61repXoP/ACzEqomPTAGf1rnhhM7qTUqk7L1NZYnLKcXGELv0Of07&#10;4gaRZat4ZvvNlKtGDc4k+fcCVI45wQOlfpp+z18bdO8ceGEsJ1ttEiuoDDaWkrr5skIXYG2DhVI4&#10;H6Zr8aX06az8SXNtFESkFw8ajPQBiOSfavXfCsniPwFHp+sRXM29GDC6VmbDZzgk+1eLiKftZqM5&#10;Wkj0qE/ZxbS91nqPxE8M/wDCKeOtf0gRSQxWd9NFEsoIYxhzsbnqCuCD3BzXO+Sa+idA8X+G/wBq&#10;jw/BpmqyRaN48s4ttpfNgJcAfwORyw9O47cV4v4o8Jan4N1y50nV7VrS+t2wyt0I7MD0II5yOtff&#10;Zfjo4mHJLSaW36o+SxmElQnzx1i9mc95dJ5VXfJpvk17B5lip5Ro8o1c8mk8qi4WKnlGl8urXlGj&#10;yqQWKvl0eXVryTR5RoGVfLo8qrflUeVQBV8oijyquCL9aBF7UAVPLpfJq35NJ5VAFbyqBH3q15PN&#10;PSDNA+pU8r86Xy/arfk+1Hk5NBViqIySKUREZq2sBAOanttOe5fA6erUth6lKGAk5I61bitXZsDo&#10;K2ItLEfG3JHU+tL9mbO0DpUc1zVRaMuSyPHOaiaAq3XFbJiCA5+Y1VmtSTk0XGZjxGomirQMGO3N&#10;QvA3UimrEFFoytM2VdaEtTTDVIRSKUvlk1a8in+TjoKYimIqeIe5FWxAQuSMCkKFhwKkoriIdutK&#10;YsVPt2/Wk8vPWlYasV9tPVaft5pypmlYpEew4zThGOM9KmMZIBAoSFiemaQyXyhR5Yqx5dKI66jh&#10;IPL54FOEdTCOnCOgViER04R1MI6eI6BkAjp4iqcR08RUAVxFTxFVhYaeIqVwKoip3lVaERpfKpAV&#10;fKo8qrflUeVQBU8qk8qrnlUeTQBS8ujy6ueVSeVQBU8o0nlVc8uk8qi4yn5dHl1oQ6fPccxRFlHV&#10;uij8TxVgaOIxma4jT2XLn9OP1rlqYujS0lLXtudFPDVaivGLt3MUxUeUd1bgGn2/Iikum/6aNsX8&#10;hz+opx1iWMYt0W1H/TvGqN9CxBJ/OuR4yrPSjSb83ov6+R0LC04/xaiXktWZsHh++uF3i3aNOu6X&#10;CLj6nr+FEmm2dscT6jE7gEmO0jaZsDr0GB+Jp9zK90cy/vT1zJl/55/SozvYYLHA7dqxcMxrbyjB&#10;eWrNFLBU9k5Pz0RGt7p0J/daTf3p/vXMiwJ+IBJ/UVFJ4i1dCRYadpenDsxUzOPxPP61MYvWmmKo&#10;/sr2n8erKXleyK/tD2f8Gml8rsoXV34i1LIvPEFxtPVbcbB+mDWa3hi2uG3XM1zdN6yzMc10Ii7U&#10;nk+tbU8pwdPan9+pnPMcTP7f3GJH4b0+H7tpFx3I3fzzViOwiiGEiVB7ACtMxc03y+pxXoQw9Kn8&#10;EUvRHHKtUn8Um/mUTDxSGHFXjHxyKQxVuZalAw9hTfJq+YaaYaZJQaA59qQwEGr5izR5RouVqeD+&#10;KvCIHjjUJnz5ckkciKDgEMOc/iK/VLwD8E/BGsfs/XgvPD1nuTSXm82OPY25YiwJIxu5HfP51+ef&#10;jW1UX9m4XDEcn1weK/UT4Sxm8+Al5Ev35NFlQZ9TCwr8pzylyYlcvf8AM++yqblRfN2R+anxL+HF&#10;z8L/ABHYX/h29luLK5s7fU4JF+WSBZFDBTjrg5GR6c17R4G+I+iftH+HoPCvi2aPS/GdohXTNWbC&#10;rMf+ecnqDjkdjyO4PB6trMur6f4dSZdt1p+lx2E+eVZkd8YPcbWUfnXJar4TiuZlvdPY2V3Hhh5Z&#10;Iww6EEcivVlha+GpQr6ppL5epwxxFKtUnR0abenT5eZt+JfCuoeEtbu9J1O3Nte2rlHjPQ+jA9wR&#10;yD3FZfk+1em6D4zi+NGk23hjxPJHZeOrBPL0vU5sIl+g/wCWMjev91j3471w17p0+nXc1rcwtBcQ&#10;uY5IpBtZWBwQQe4r6vA4yOKp66SW6/U+fxeFeHlpqnszL8k96Tyav+VSeVXpnAUfJNHkkVe8o0vl&#10;UAZ/k0vk9xV7yqPJOKAKPk0CIg9Ku+TR5VAEKRo3UYpy2oZuPyqXyjmpEDJ0pMq/cg+y8UC0JOOl&#10;WlYDquamXaV9KWqK0ZSNnt96aLU9BWksYY5FSLGMHjPvU8zGZv2M96Ps4XtWoYhtxiozCD260XGZ&#10;vk81tWFr5KA42gjvVUW43e1WhMdoUHgUpNsuNt2Olk8o8fMTRCnmIT1x60xsEZp8YwMA9anoVzaj&#10;TDubnAz0psqqvBA571I2VqN9rEZ5xQh3KzxKSSOlRNGcYIGKvtsxwMA1HsRiQTVCM4w9SOB3qMwl&#10;jjaa0mQA4HSoGXb070ElGSMKuPWgRnaMGppY93ekCnbgGn0ENVOMNzRJD0xwKkXge9NLc+tGoyvJ&#10;EB3pqx54Wpym72o8vjFMCDyhg+1SxxgAZFPCKGBNK0mOBSuMUKGGW59qQsEXFNLE9KbtJ5NKw7l3&#10;y6cI6nCZpRHXQcJB5dOEdTiOnCOqDUhEdOWOp1jp4jNAIhEdPWKpliNSLEakCAR1II6nWEipVhoH&#10;YqiKnCE+lWxFSiI0DsVfINHkmrgjo8r0oCxT8k0eSau+VSeVQFil5Jqe30m4uuUjOz+8flX8zU3l&#10;9/SpJpZZhiSQvjsTxWFX2rsqdl5s1h7Nazu/JDP7Mtbb/j5u1Yj+G3G79TgVG9zBDxb2wX/bl+dv&#10;14/Sl8qk8quf6qp/xZt+Wy/A29vy/wAOKX5kE91POcvIT6c9PpVdkJ5PNXjDTfJrpp0aVLSEUvkY&#10;zq1KnxNlEx00xVeMFNMPpWxjYpeVR5XpVxoDSGE0BYp+XSGOrflH0ppjNAits9qTy81a8uk8vmgC&#10;p5fPNHlgCrRjpNnrQUVTEPrSeTVsxY74pNnf0qQRV8rNJ5PpVsp2oMfekVoym0BpvkGrxjppjoHY&#10;4XxpF/p1mP8AZP8AMV+nvwNQt8HRGRy2msPzjNfmV40TGo2n+7/Wv08+A6b/AIWwrj71h/NK/Ns9&#10;/wB5j6/5H2uU/wACS8j86Jof3jfU0zyyOa0ZYv3jfU1F5e7tX6MoqcUmfGO8ZXRg6xoy6kgYExzx&#10;8pIvDKR0INdJpnic+O1g0nxBJHb+KYQIrTU5MKmoKBgRTMcBZBgBWPB6EjANQGEVnatoqahCQVBY&#10;V89iMDPDS+sYXp0PYo4qNaPssR16k9xZy2s8kM0bRTRsUeOQFWVgcEEHkEGo/Lq3pOv/ANt+XpWu&#10;TCLU49sVpqcvCzKBgRTt6jgK5+jHABElxYy2lxJBNG0U0bFXjYYZWHUEV62ExcMVC60kt12PPxGG&#10;lQl3T2ZQ8qk8rFXBDR5NdxyWKflU8JjtVnyRml8mkxlby1P8NHkjd9KteWOwqTyfakOxT8kc4pnk&#10;mtAQjoaesGfxqblWuZy25p62uevFaItsUPFjpzT5g5SmsOwAD9akjU9D3qfyiTgjFSLCEGT1qRlO&#10;RCtR7TVh13N1pPLqrCIMGjaan8vikEfHpS0AgIPSlBI6VPspvlH8KNBojEhppcNyetPMdNKGnYdx&#10;pwV4PNRNwc96lKmmFT3osBGXxxUZc9BT2Xt3pm2nYXNrYjJ9aafen7CtCoadhKVyPPak57dKkKGh&#10;U9KLFakW00u2pdh+lG01IyLbRtqXy+9KI6AIdtLsNTbK5Hxt8TtE8Dxst1P598RlbWHlj6Z/uj61&#10;jKcYRcpOyNIQlN2irnoIjpQlTiOlEfrXYcDIQlOCVOIvWnrFQFiAR1IsRqdYsU9Y80ARJDUqRdql&#10;VDUix0itSIRU8RVMqVIqUrgQLFTxFU4jp3l8Yqbhcr+VR5VWRHSiOlcRV8qlMVWfKoMdO47lTy6D&#10;FVvyqTy/WgLlTyqQxVbMdNMVMCp5dJ5dWzFSGOmBU8qmmKrnlCmmOgZUMVIYqt+XSGM0XApmKm+V&#10;g1cMfFNMdFwKnk+1N8mrnlk0hjpgUzFTfJq4Y6aY6BWKvlUnl9cVa2Unl1IMreXSeUatFKTZQGxW&#10;2Umw1Z2Unl5pFHB+NVA1K0/3f61+nv7Pyh/h1ZIO9mo/8dr8x/G641i1H+wP51+nX7OvzeBLAets&#10;v/oNfm2ff7xH1/yPt8p/gy9D89ZYv3r/AFNRtEa0LuLbcyr/AHXYfkahMdfo0H7qPi5fEyoYu1J5&#10;VW/LpDFWgjF1TRY9QjIIAkx19frS6Vr3Eela7J5ckYWO01CTnao4CSnqVHZuSOhyOmz5NVNR0eHU&#10;oTHKvPZu4ryMRg/e9vQdpr7md9HEpL2dVXj+KJbiyks5milTZIvUfUZBBHBBHIIyCORxUPl9qoaf&#10;q0uhbNN1ktJYji1uwNxgGfunuU56dQeR1IrdltDCwyQwYBlZTlXU9GB6EH1row2KVa8Zq0lujOvh&#10;3TfNF3T2ZR8o04R96teXR5dd5yEC2zHpg0/7ORgGpkUqcipouQeOahlKxV8nBHTnrT/LCjParflI&#10;x5HNAtlOQDzUjKLHAwDSFSOR39a047VF68n3prWQkYnevPai6FqZy5A5GcUjBnOMVqLpe7BLj6Uf&#10;2WwPbA96OZFWZlCE/Sl8nithdKO0lnHPbNNNhgffXijmHymR5JHal8g7a1jZqeC4x3pptV/vCjmF&#10;Yy/s3rSfZya0nthjINN8oL0ai4aGcbVu9RtDjvWl5fcnNRkAcbadw0M5ogaja3weK0XwBwuKhbA7&#10;Zp3YGf8AZznNRmD0FX3O4+lRkVWpOhT+znvQID0NWjxTd1GotCsYMU3y6tZHpTevapL0K/letL5V&#10;TMVRSzEKo5JJwBXNax8SvC+h7hd63aq69Y438xs/Rc1MpxgrydioxlL4Vc3/ACz+FQ3VxFZW8k9x&#10;KsMMY3PJIcKAO5JrzPU/2lPC1mrC2hvr5x02xqin8Sc/pXkXxG+NOo+PLYWSW66fp4bcY42JZ/Tc&#10;eBj2xXm1swo04tp3fZHZTwlWbXMrI7b4i/tBJtlsPDWd3KvfMOP+AD+prwm6vJr65knuJWmmc5aS&#10;Q5JPuagClugzS18niMVUxErzenY92lRhSVoo/RTyuad5Zqx5eacIq/Q+Y+KK3lZp4jPQCrAip3lG&#10;jmEQCKnrH7VN5RqRYz6UXHciSP1qQR1KsdSLGaVwIVhqQR1MsdPWPikBEI6cI6nEXrThGKQ7Ffy6&#10;XZVjb7Uu3igLFby6PLqztPp1pNvtQFitspPLq1tx2pPLHpQFisY6b5dWtgo8v0oCxVMfam+XVox9&#10;qQxmgRV8um+XVoxn0ppQ0wKxjpDHxVny6TZQMqmOkMdWjH7U0x0wKvljFNMdWjHTfKNA7lYpTTHV&#10;ox0hjoEVTHTTHVry6Qx0gKhjo8urRj203y6BFbYaNhqz5ZpPLoGeeeOFP9t2o/2B/Ov03/Z0A/4Q&#10;XTve3X/0GvzM8d/Lr9r/ANc1/nX6bfs7rt8E6evpbr/KvzfPf469T7rKf4L9D4K1SErqV2MdJnH/&#10;AI8aqeSa2Nfg8vW9QQ/w3Eg/JjVDYa/RKesEfFz0k0yusR70eV3qfaaXYaskreXQYzVjbS7KAM+6&#10;sYr2BopkDo3UH+lYlvLceEW8i5El1obNlWHzPbMerAdwe69+o569XsprwiRWR1DKwwQehBrjrYdV&#10;WpxdpLZnVSruF4yV090QKqSxRzRSLNDINySqcqw9v6jqO9Hl1kGwufDM7z2MZutNkOZ7HPzKf78Z&#10;PQ+o6HofUbdrPb6lbLc2kongbgMOCCOoI6gj0NKlXd/Z1VaX4MdSkkvaU3dfiiPy6cqFTkVYEVL5&#10;ddZykYIPXilXG4YGKf5RPQUojOKAARbgaaIgOhp+w/SjZxwWoHcQfKM5o3ZyBnmlCUuD6UrDImJ6&#10;U0g9an8onnpR5RamLUh2mm4J5q15XammL0pDsysVI57Uzn8Ktsh/GmmP24pgVGzjiomDA+1XCnFR&#10;snoKAKTqTzUbIehq40dRtHVpiKZUio2UnmrjR0wxn0qhFQxmk8urJjrzT4pfGrTfh/myt0GoauRn&#10;yAcLED0LkfyHNZVKsaMXObskaU6cqjtFXZ3OoX1rpVpJdXtxHbW8Yy8spCqB9TXhPxG/aOSPNn4U&#10;IZ+Q99LHwP8AcB6/UivJvHHxN13x9Kp1O5HkISY7eFdsa/h3PuSa5PNfL4rNZTvGjou/U9yhgYw9&#10;6pq+3Q39a8deIPEII1DV7u5Q9UaUhfyHH6VgctS/hRtK4JGAa8GVSc9ZNs9RJRVkrDadGnmNim4q&#10;VW+UbEww6tWYx4jKHap+Zu1Ml2gYBy3ekZj1Jwx61HVtgfpQEp2z2qYR04JX6SfCMh2GpFSpBHin&#10;hKA1IljqVY/anqhqRUNAIYsR9KkWId6kValSOlcaIViz0qQQmp1iqRY6LjsQLD604Q+1WAlOCUgs&#10;VtntR5VWvLz2pfKoGUzGc0GPIq35VBhp3AqGPJzSeXkdKt+UaTyjRcCoYqb5WKuGOm+X7UxWKZjP&#10;pSeWe1XDEabtz0oCxUKGmlPUVcMZprR54oGVNg7ikMYq15OKaYvWggq+XSeVVoxdqaYjQOxWaI00&#10;xn0q35RpPLJoCxTMdJ5dXDEfSk8v2oCxTMVJ5ftVwxg9qQxUBYpGLNJ5VXDF6UnlGgLFTYaTy6t+&#10;UfSmmOgR5j4+XHiO2H/TNf5mv01/Z6BHgzT8jpboPx21+Znj4f8AFVW4/wBhP5mv02/Z++Xwfp//&#10;AFwX+Vfm+efxl6n3eU/wX6Hw/wCKotvibVx6Xkw/8faskp7V0fjOHZ4u1wel9cf+jGrF2Gv0Kj/D&#10;j6I+Lq/HL1KuyjZ7VZ8ugx1sZXK3l0bKsGMikKe1AXINlLtqfZ7UeXUjTIAlY91o8+nXT3+k7Vlf&#10;/X2jHEdwB/6Cw7MP8QegEee1OEZ9KyqUo1FZ/J9Ub06jpu6/4DM3TNRt9WhZ4Mq8ZCzQyDDxMf4S&#10;P5EcHtVwJ7dap6lobXEy3lnJ9k1CMYWUDKuv91x/ED+Y6ipdL1QXsjW1zF9j1CMZe3JyCOm5D/EP&#10;1HesozlBqFT5PuaSiprmh812LHl5pwhNWPLFOVO1dJzlXyt3ak8rHFXPLo8ulcCp5XNLsx2zVnya&#10;Xy/ai5WpV8vPOMUvlVZEVKY6BlXyz6UhiOOlW/LpfLpDsUjF7U0w8dKumKmmM0BYotEfSo2hNaHk&#10;n0prW/qadwsZbxd6jaM1pvCO/NQtEOwp3J5TOaKq1/cW+m2ct1dyrb28Sl3kkOFVR3JrL+IHxF0T&#10;4c6eLnVrjbLID5NrGN0kpHoOw9zxXyJ8UPjBq/xIvdsjNZaWh/dWMbHb/vN/eP8ALtXBisdTwsbX&#10;u+x10MLOs77Lueh/Fb9o1buN9M8JSMkbArLqBQq2PSMHkf7xGfSvn64uJbyZ5ppGllclmkYksx7k&#10;k9TUbU2vkMRiqmIlzTenY+ipUY0VaKGnHanvtGMelIeKbXGbEi7GPJ2invInQLle3NQ7TyemKVEL&#10;HH51V2Ah68Dinq5VDg4zTGwDwcijcSMdBS2ASiiikB+m4SlCVMIzThHX6WfBsi2n0p4U1II+1PCc&#10;UCZGq1IqU9Y6kWOgBETtipVTApyrT1XNI0EVakVaVUqRUpDGbKcEqQLTlWkBGENLsNTKtLtpgQqp&#10;o2+1S7KXZQBDt9qQpxU2z2o2e1AEGwUhiFWPLo8ui4FYxUzyfarfl0nl07gVDEc03yj6Vd8ukMQp&#10;3AomLPak8nPUVeMdJ5fpQKxS8o01oT6Vd8ummM0DKZjPpR5Zz0q4YqaY6dwKZQ0nl1b8v2ppipAV&#10;WjzTfK9qtmPtSGM07gVPJpphNWyho2GkKxTMR9KTyz2q4YzTdhoCx5F8QQV8XQD0RP51+mn7PuP+&#10;EN00j/ngv8q/Mz4iceMos/3Y/wCdfph+z3j/AIQ/TvaFf5V+b55/GXqfdZT/AAn6Hx549g2eN/EK&#10;gZxqNwPylasHZ7V1nxCj2+PvEo9NTuf/AEc9c9s9q/QaLvTj6I+LrfxJerKfl03yhV3y/b9aTyR6&#10;VuY2KflCk8urnlCk8mgLFXy6BEO/NWfJB4p3lfpQMq+WO1L5dWBFijyTQO5BsqnqejQ6pGgcmOaM&#10;7oriM4eJvUH+Y6HvWp5WacI8e9RJKSaaui4ycXdOzMCx1Ce2uEstUCx3DHbDcqMR3H0/ut6qevb0&#10;rYVPSlvNPg1C3eC4iEsLjBU/z9iOx7VmJcT6A3lX8jT2HAjvDy0fosmO3o35+p505U9G7ruau1TV&#10;Kz7dzUCUuz2qYJkDHIPIP1pwjroMSvtPpTtntVjy6NlIor+XS+Uan8ul2egouUiv5VHkmrGylCEd&#10;KQysIT3FL5QHvVn5ulNwy9qQFZk7moXjJq22SeRVXUL23020mu7uaO3toVLySyEKqqOpJNA9yFov&#10;avNvjP8AFqx+GOhsEeOfW7hSLa1znb/ttjoB6d+1eX/Fb9qtrqJ9P8G+ZbjcyyalNGNzL28sHpn1&#10;Iz6V836nqVzq13Jc3dxLdXMhy8s0hd2PuTk14uKzKNNOFPV9+x6uHwbbUqmi7D9e8QX/AIk1CW91&#10;G7lvbqQ5aWZix+gz0HoBWY3WnN9KaQRwa+WlJyfNJ3Z7SSSshrU3mnHjpTST6VICEUq4o3YPrSdT&#10;6UwFJLduBTelOLDaB0IptDAKKKKQBRRRQB+o/lFacI81Z8vNOEZBr9I5j4SxV8s44FPWPirIjpwj&#10;pcwWK4jqRYzUwjqRYyKLgQrHUyxGpEjNTLGaLlEKxGpFiqZYz6VIsdK4yARU7yasCOnCKlcCt5Jp&#10;RFVkRU7yjTuBV8o0eXVvy6PLp3Ap+Wc8Uvl1b8ujyqLgU/LP0zS+VVoxZpPKxRcaKxjFJ5Rqz5Ro&#10;8ugRV8k0hjNWdho2GgehVMR9KaY/UVb2UmymFimYqQxmrnl0nl+1AWKRQ9MUmw1cMQpphNAWKjIf&#10;Sm+WRxVvyaDCaBFLZ7UbfarXkt6UhhPpTuBUKe1Js9RVowmkaE0XAqlBSFMVZ8o+lI0R9KLgeJ/E&#10;f/kdkH+zHX6Xfs9HPhCwP/TJf5V+aPxK48dYHYR/0r9LP2eCf+EQsB1xCv8AKvzjO/4y9T7rKv4T&#10;9D5Y+JUW34h+Jh/1E7k/nK1c0Urs/ifbkfEXxL/2EJz+bk1y/kGvvsO/3MX5L8j4utpUkvNlPbSb&#10;KuGHnFJ5NdBiVNhp3l9KseUemKXyiKAKwj9aPKqyIz3p/lGkNFMRdqXyjVoJS+VQUVPKI6UvlGrf&#10;l0eUfSi4FTy6GgDKVZdysMEHkEVb8o+lKIj6UgOb+xXHh9t1pG1zpv8AFajl4PePPUeq9u3pWpZ3&#10;EN/bpPbyCaJujD26gjqCO4PI71peT7Vl3WjS2873mm7YrhuZYW4juMf3sfdb0YfQ5HTHWnrHbsbc&#10;yqb79y0ExR5ZPalsbpL9GARoZoyBJDIMOjeh7EehGQas+V7Vakmrohpp2ZVEVKIqs+WfSl8s9hTu&#10;UVvLo8v1qyYjR5JNFxlXZ6UhSrXkmmtEaQimY6+Rf2s/ihd3WvHwhZyGGytFV7nacedIQCAfZRjj&#10;1PtX2G0Rr89v2i7ae1+MniUT/eeZXXnPylFx+leXmFRwoPle7sejgYKVS76I83ZyWyTTe/pnrSkD&#10;GT06GoyNwIHTtXyB9CNbljjim5zTsYOOuaRcc5/DHrQSMPWmN1qQnimNQAHoKSiigAooooAKKKKA&#10;CiiigD9WRHT/AChUwipwjNfoHMfDaESxU8RcYFSiPmniMmquMhWLmpVi9qesZqVYzRcViJYz1qVY&#10;6lSImpFhPpSuMiWOnqntU6wn0qRYu9FwIAntThHVhYjTxF360XHYrKg9Kds/CrHljsKd5PtRcLFY&#10;R0vl1Y8o+lAjNFwsVvLo8qrPln0o8o+lO4WKvlUhiq35Z9KTZ7U7hYq+VSeUTVvZ7UhT2p3CxTMR&#10;pDFVvYKDHRcRTMZ9KTyjVvy6Qx0XAqeX7U0x1c8ummI0XAqmMikMdWzEfSmmKi4FUxmk8s1a8qkM&#10;RouBUMZ9KTy6t+VSGKmBT8ujyqueXTTF7UrgVPKpDHVsxGkMVMD58+J/Hj6Qenl/yFfpb+z2MeEr&#10;Dt+5X+Vfmn8T/wDkos6+jR/+grX6V/s+f8inYD/piv8AKvzvOtasfU+6yn+E/Q+dfinFj4jeJB/0&#10;/SH/AMezXKeVXbfFiEj4keIve8c/niuS8o193hn+5h6I+NxH8afqyt5dN8v2q15Z9KPLrouYWKvl&#10;+1HlCrXl0uz2ouFip5JpPJNW9g9KcI/QUXGUfL9qPLq95PtSeTS5hlPZRtq55NHk0cwFTZShKs+S&#10;aPJpXAr7DTglTeV7U4R0rgV/L9v1p3l+1TiM0uykWiv5ZoEZqxszxS+XS5kXYreWRXO+M/HmgfD+&#10;wF3rupRWKMGMcbZZ5MdQqjJP8q5P4xftA6F8LIZLNGXUtf2jbYxk7Y89DIwBC/7vU18K+NPG2q+M&#10;dWm1LVLuS9vJGJBkYkIpOQqg5wB0AFebicbGirR1fbsd+HwkqustEfQvir9si8u7i4i8Pafb2Fsg&#10;by7i+Bkkk9CFBAX8Sa8mvP2j/iBqhfzPEdzDkkf6MFj2g+gUD9a86t5DtdHK7mI47DHapI4FVi20&#10;AEAcHORXz1TGV6m8mvQ9mnh6dPZI7/8A4Xv41/s5rYeILssCpErTMZFI68k8g55Bz7V554g1m98Q&#10;anPf6jPJd3c5BeaWRnYkcdSSenHNK8YjYv2YYI7cVXk2MQoXgHPvXPKc5bs3SUdkUmGBk0zJHFTz&#10;ICQANu7NRBRgnP1rMYw9eaRutOPzDPSmHPWgQjLmmHnpUuAFz1JprIeuODQBHRQQR1ooAKKKKACi&#10;iigAooooA/W4Q04QnNWhCaeI8V9zzHxXKVlgNPWD2qwI6esZzT5ibFcRe1SLDVgR08RmnzDsQrH7&#10;VIsZqdYqkWI0uYZAI6kEdTLHT1io5gIRHTvLqwIqcIzS5gK/lGjyTVnyaUR0+cCt5NHl+1WvKpRH&#10;RzBYqeV7UeWfSrfl+1J5Z9KfMBUMdHl1b8qk8qnzAUzHR5dWvLo8k0+YCoY6b5Q9KueVSGL2o5gK&#10;Zjx2pvlHtV4xGmmKnzCsU/KNN8s9xV7y/am+UafMMpGI+lI0Rq6YqTy6OYVikYvrSGM1dMVIYvai&#10;4rFExmk2e1XWh9qaYafMFimyH0pvlmrvk0nkmjmCxU2H0pNhq55JpDEaVwR80fFHj4lXYPRXj/8A&#10;QVr9Kv2eju8J2J/6Yr/KvzV+Kik/E29UdfNjH/jq1+lH7OsZTwjp6v18hc/lX5/nX8SPqfd5V/Df&#10;oeJfFyLHxJ8Qcdbkn81FcgYu+K7z4wREfEvX/wDruD+aqa43yz6V9thX+4h6I+OxP8afqyp5dHlV&#10;b8ujy66rnOUzDxTfJq95dJ5VLmAp+TSeSaueTR5NHMBU8ul8vNWvJoMNLmHZlby6PLq0IqURc9KL&#10;jKnk0eTVzZ7UbPap5irIpeUaXyjirmz2o2e1Fwsip5NHlVa8oUvl+1FxlTya8j/aX+KVz8LPAqPp&#10;jKmr6hKbeBmwTGoXLOB6jgDPGTXsV1LHZ20txPIsMESM8kkhCqqgZJJPAAHU1+dPx5+Mtx8XfEqT&#10;G2httPsjJFaCMsWePdwzE45IAOMDHvXFiq6o03Z6vY7sLSdWd2tFueZXWoXGo3U9xcytLM7F3kkO&#10;5mJOSST3NEEYd+Rg4yCfWoU5lkHqM1KjGKRSOvo3uMV8lzNu7Pohq2rRnhQWzkU/cc49fT1pZmeH&#10;PUY7/Wo/vYY4BPPBp2GR3OSvyngHmq2QDlTnccVPJJgNjn3FU2UbQB8p6ilYBrEjGTjmmN0OOBTm&#10;AB+vSmnKjJpAhnTINMOfpTi2T0pG68UCEzijzmGB1xSNjvTCKAHl8hsr1/So6VWxSE5NABRRRQAU&#10;UUUAFFFFAH7DCOnCKrCwsO1OER64r63mPkeUriKniKrCxH0o2ODgR5/GjnDkuRLDipFhJ4FJO8kL&#10;4ERZT3AzilW9eJwE2lj/AHgRUSqtL3VdmtOlGT952RIIT6VIsNZN3q9+kpUQRhfWrFnrDjAmKg+l&#10;ZvENLVam8cLzPRqxpLEaesXtTI9RjmxgD8KtQssi5HSrp11NeZlUw8qcu67kYip3lGrSwZ5HNSCA&#10;9cVrzIw5WVBCT2pfJNXBAfSnCAnjFPnQrMpeTR5Jq95Jo8k0+YNexR8n2o8n2q75LelHlH0p8wij&#10;5NJ5VXjGfSk2e1HMFvIpeVSGKruykKCjmFZdikYqQxVeMYpvkiq5hcpRMVJ5VXvJpPJo5g5Sj5NH&#10;l1d8ij7PT5g5SgYjR5NXjDR5Jp84cpQ8mk8k+laHkmjyTRzBy+Zn+T7U0wn0rR+z+1J9nPpT5ibG&#10;f5B3U0wH0rT+z9qT7OemKfMFmZnk0hhNaf2YntSfZz6U+cOVnyX8VX/4ujejH3Zox+SrX6V/s+gf&#10;8IvYY/54L/KvzS+Kwx8VtSHpcIP/AB1a/S/9npf+KWscf88F/lXwec6zXqfcZWrUn6HkvxigP/Cz&#10;NeOOsqn/AMhpXGeT7V6N8YrU/wDCyNaYfxPGf/IaVxRtj6V9jhZfuIeiPksTH99P1Zm+TR5NaP2c&#10;+lH2c+ldPMc3KZ3k0nkmtH7MfSj7PRzBymd5Jo8k1ofZzTfs5o5iuUo+SaPJNXvIPpR5FLnHYo+U&#10;fSl8s+lXPJNJ5RznFLmCxU8k0vk561a8oijyz6UuYdiqIhz60eTTr+6ttLspry8njtbWFS8s0zBE&#10;Re5YngV8bfHv9qmfxMJNE8HXFxp2kqxWfVASkl0DwBH3VDg88E+w641K0aUbtm9KjKrKyPqvXfG3&#10;hzwukp1XXLCxMSl3WWdQ6gf7IOf0rxHxb+2f4c0uZotA0y41raSGuJj9ni+oyCT+VfGMt1NfSs7S&#10;u+7l2bJ4H1/rVPVtUEAkhA+cgcjpn6V5dTHtr3VY9angoR+J3PUvil+0z4s+LFnNpMv2fStCPM9v&#10;ZhszYPAZjyR7DAPcGvGnkBmYbdvYegxTo7lobEIjMPMY7/fHSomXdIdq5LdTXlVKsqrvJ3Z3whGC&#10;tFWQ+JT5pc9xUjHvnv1pEYggnB6+1OY5JPXPSsyhbtlVBkltwHTrzUMgBXAXOKmkYMqD+JRn8ahk&#10;bjg1YFSVduCBznBqF0MnI9eKmkiLngjA7YqMggEfXtQBHtwoJOfQ1G3ep1ztYdu/tULL2zmoAjbG&#10;cgU0jPNOZce1I3WgBrdKbkU5ulNIzQA2iiigAooooAKKKKACiiigD9nADTlBqQJmnCOvoeY+YsNA&#10;PpTgD6VIsdPWOnzhZjFB9KcIw3VQamWHNSLHxyM0cw9SubaNhgxggVH/AGNaMcmBSa0PLHpUix0r&#10;ofvdCmmnQKu0RKBU0VlFH91AKtLHT1j9qPduPml3IoYlj6DFTD6U4RVIIz6UXQtRox/dp3B6rUix&#10;U7yjVcyJ1Idoz0p20elTCE07yaOYNSuVHpTXUlflxn3FWjCaaYjT5iiqIzt5Az7dKGjBHAxVgxU3&#10;y6fMTYp7WAIJXI74/wDr1CYpn4Dxgj261fMA6FaYbVem3H04pcxWhXSAqP3hB+gpxhT1xipGtVZd&#10;pyR6E5pFs0HRafMyeVESxxvyrBvoad9mFSrbIhyEA+gqTaafOx8iKn2X3o+zVb2mjmjnYciKn2Wg&#10;Wpq5tLdyPpQsXOcnNHOxezRU+yHvR9jNaCqaeEP0q+dk8qM37IfSj7IfStYIe4pQntRzsnlRkfZS&#10;v8NJ9lJHStnyh/dpfK/2afOPkXcxPsZ9Kd9lPpWz5S/3RR5C/wB2l7QFT8z4e+LC/wDF29VU9rpR&#10;+i1+l/7PK/8AFJ2Tf9MV/lX5rfGNB/wtzVtnH+lj88LX6K/s/XEsfh7T08xtpg6Z4yBxX5Tn+fUc&#10;PiqdFwbbdrn6HluBn9WlUurJHOfGC1LfEHU2H8Xln/xxa4v7K1ei/EmPzvFt07/MzImT/wABFcs1&#10;qtfpGBrqphac1s0j4fFUrV5+ph/ZjSG2NbhtV7Un2UV3e0OX2Zh/ZT6Uv2cjqK2jaA96T7GPWl7R&#10;D9mzENr7Uhtu2K2jZ+9NNlR7RByGKbYdxTTbCto2RqNrM+lHtEP2ZkG3x2pPJHXFahtTnpTDan0p&#10;e0HyGd5G7tXC/FX4ueG/g7o63uvXRE02RbWMI3TXDd8DoAM8scAVyP7SX7TWmfBWzbTNOMWpeLJF&#10;DLatkx2yno8mCOT2UHJ6nAr88fF/jfW/H2vzatruoTahez7j5krEhQTwqjooHYDAFclXFKnotWdt&#10;HCuestjtvjZ8fNb+L+rLcXrGw02MFbbS4ZWaJMclm4+Zj3JHbgevmzzSSSI7uScr+nSqkiNKd2cg&#10;HP51ajbdCTwCpHB968edSVR3kz2IwjBJR2JPtzwwzoD8xJIP0PSsmVjNI5c5Jzk+9WpjiSTjnNQO&#10;DlgfyrKTK6jIziKNSeQT+vFWJOq464qGBSwbJzU/8AGPakh2HFSAo9BT15XNMTJUDGdtPVQy4NNE&#10;kUzFZE7KQQaYq4YntipLjPlEr94EYqGScrgEbT3rRARybkUE8saryOVBz260+RwygDjNVmyxwWxQ&#10;A9JjzjnPFI3XPWoR8rc1Ox3DIqWNERz3OaaRinN9aa3WkIac9qaeKeeKZQA3JooIxRQAUUUUAFFF&#10;FABRRRQB+1ax08R0bakVRnmvT9oeHyDVjNSqhpVUVIope0FyCBTTwhNL1qVFp84/ZiJGRUixn0pV&#10;XmpVQ0/aC5BixmpFiPepFjPrUioaPaD9mRrEfSpFiOKlVSKlUEU+cXIRLDUixe1TIpqVUNP2hPIV&#10;xFTvK4q0E9qXb7U/aByFIxU0xVe2D0prJ2xR7QXIUGiphiq6yD0qNlHpT5w5CoY6aY6tFR6U0qPS&#10;n7QfKVzHTShqyQDSbRR7QOQr7KTy6sECk2D1o9oLkIPLpfLqX5AeWGaUAHoc0e0DkIgntTxHUoT3&#10;pWG1Th1U+rdKpVBco1Y6kWGo44Ls8+fGw/65/wD16vRxnAzjPfFP2gcrIRFThFVpU9qds9qPaE8h&#10;V8mo0kikuZbdJA08SqzxjqqtnBP1wcfSr2w+leXz/Erw9b+J9V1CaS4WOxhWGfyVLAkMwywHXABI&#10;z0GcVnUrqmk2/vNadB1G0ka3xD+KPh74XxWTa/dNbvfCUWqrGXMrxqGKAgYDHIAzgE965fxR8aoP&#10;+EYs5fD8DS6xfQNMbeYDNgoZlJmAJAYbSQuemCeOuP4q8aeH/jDp0cHhi1t9XtbiCRLvUNQgZYra&#10;JsAnDgBiQp6jAwDXKfC/4ieBdJ8Tvptrc2x0a0EkEt/NuLS3C4JOMYVBzhiRk9M18pmWeP26wOBt&#10;Kb3fSKff9EfQ4PK4qk8TiU0lsu7Pn6616fXdYvL6aaS4nacu00v3nbqW/Ovon9mf4teJ/CPxC02/&#10;8QPdt4e1VhpiXFxnylbGVCjouCcHjvXz0kltePbz2pDQzHdnGMgsT/Wvu21+GSfEj4MtolqgjvY7&#10;P7VYlQF23Ea7lA9M4K/jmvx7O8z+rYmjQnHmc5ON3080fc4OgpUZzvZJJ2PYfF1ra6/q8sVu3lal&#10;GikKTgTrtyMZ7jt61xMkLRMVcbWU4IPBBFYPhHxkvjr4X6Z4okuTaalp4FlfyHOYrhWCgsOuG4z6&#10;V1Hh7xPYfEa1cRyRx67bgeZGOBcLjhhnvjp619vkud4jKZQwmYtSozfuT/lf8sv0fU+azHK4YpSr&#10;YVNTjvHv/eRS8ugxnrUyoWG4ZUH+Fhgj6g4IPrS7fav1dVVJXR8Q4Si7Mr7D0pCpFWdhqOSWJGw0&#10;iqR2JFVzoSgyEqaaVNSPdQIMmVfwOaj+2wMfllVv905pc5XIxpyKjZjU3mI/RqY+PWlzoOVkDMeS&#10;a+Xf2gv2ytC8IWT6P4N1OLU9dadre4uoV3x2SrjLAkbXJPAxkDk9hXr37R2qXeifA3xne2E7W13H&#10;YEJLGcMoZlU4PYkEjNfki7eTFIzfMRk4J759a5q1XlVluztw9JN80uhseNtcvfE/iPUNU1C4a7vb&#10;pzJLNJ952IHJxxWRBjYh9uppIUPlLu+9jB5zSx/LHH3xkfWvN13bPU9BCPmHzEA9cdxU0QHkPng7&#10;hj6c5qKdR8pA4p0QyPWjqLoJIuZMg1FODk4H1qww6E96jdRjOOcH+VMLkEQ2FlzyMipApwQeoqJQ&#10;Ny+vrVgHEmQAcY/GpRQisBnaakjYEZHSmYBbCYA5x+NKO4A4Pp700LUJv9U59BVMkOck54ycVacE&#10;oygnkEVnrE6ZBxuX9KtEjZQAMYOP1qtIcmp5SxXJ4xjFQduKYDen41NgtHkcVXZjjirETfIB1yKl&#10;gMIA6U1utSMAMgio260gEplPprdaAGHPeihutFABRTgxXOO4wabQAUUUUAFFFFAH7WiQGnrIB3rB&#10;86dXBWTKjsetWY7tyMMOa05mcPIjZWUVIs6g/wD1qxUmbdkyH8QKsJPwcNn60+YORGurgjrUyOB1&#10;rE+0y/wFR7nNWIbqXHzbT+dHMxcpsKwqVGFZKXEucgr+tJcap9ht2muZIoogQNxJ6k8D3p8wcvY3&#10;FYVKjjdXn198VNE0lgbu+CKzbVKhnDH2wDXVWfiC1uE3PLHBwCFlYK5ycdOoI98UnUStdmnsJ2uk&#10;biEVKpFc9qPivTNKjMt1qdhaxgZ/fTqp/AZzXCeIf2lPCHh+J/KvRrFyDgQ2Kscn3YgAAfWtYxlL&#10;VIy5bbnsKEZpzzLEpJyfYDJr5j1b9suCNfI07w+z3jRzSL9omAQBEZwSACSDtC9RyaX4Q/tX6n4u&#10;8exeGvEFjZ2rXcEL201qrKokeNZNrZY5GGABAHINZOooz5HubLDylHmWx9OrcswBSFmB+gx+dSuW&#10;aMhTsYjr1xVFbyUEZWMj2am/a58kl4gD0zWuphylxCY0zJJuPuAP5VELsMWBUBx0XcMmqdzdXPUP&#10;GF9hzVcXdwM5aHP94kA1WocpYk1KdWwbKQD1BBph1FwuTay8/SqS6okV0kT3ELTyAlIzOoZsYzgZ&#10;OcZGcDirj3Tjog9+aLi5e5PFP5q5KGP2YYNLu9KzRe3JkIKqBQ15OG4iUj60ai5UXjIrEqHAb9fy&#10;pqh16vuH0xVP7TO38Eat65zRFdzkneqge2aNQ5UXDheS2PqeKZGFVSpl3/UjNRfaCeCvH4UGVM/d&#10;B/ClzMOUrSaFFI7N58wLHJw3/wBapIdHEeMXM3HuP8Kka8WPA28e1RnUNvzH7vucf0o5mx2a0TLS&#10;wSrgibcR03d/ril2XfXfbge4NQpfB1yD0qKa9STKM+36HmqUmTyo14yVQ7yuexBwKjt2m3Ej7PJn&#10;qY2Of61gyWtvK2Xe45/2hj8qUyWFoAPMZVXkky7cVd/MSj0sdSJHGflz+NAuHJ2jbu6kE5NcjJ4t&#10;0Wx+ZrnB3YJVixznocfWs7V/jBoWnWU1wXllVBn92OehxwOeqkcCspVox3ZrGhOXwo9Ae6Mal3XY&#10;ijJJNeF+H9N0zxb8I74vEov/ABBrE0ubQCJ5IBI2Fk2jLLjAwevfjNQfEX4j3OveFoItBtZrabU0&#10;l+ztcS+TNIiKxdo0YhmwB2BxnI5ABf8Asw6QNN8F6frd7K0enySSIq+WWaRhjpwdoGeo6nivzHjD&#10;FwrU6NOEnZSV+XVv0SPsMjw06EpzmkrrS+xt6h8LdY0/RbOy8PeIo/CNuiss8Y0uC8NxkAYPmNgA&#10;DPAHfrXzf+0j8IbjwbpyeJD4hTU7y9ulimi/suG3UkqSXG0kDOANoAHNfb1xrHhiRd0gu5CDnaVd&#10;j/KvKvjRrHw+8RW+n6Nq2k6ve380pk063t0KvJKo4wD97HHBBHrXk08yynCUW6OEqc9tZONrvvJs&#10;7fYY2vVSnXi432T/ACPkPS9KbSbSwhc/MUjcqV24LAEjHbrX6cfAH/kD6Yc9bf8Aoa/N/wATX2qy&#10;65fza1bta6oJyJIZYlRkYYG0quAMY6Cvf/hb4u+O1zpqr4c0kvAqgQN5EQJXByRvPPHrXxWbYeWK&#10;rYfEXSUZX1e9+3c9yjJRpVaXdf1c7r/hEj8P/wBs6ygtZHTSNcEl4ttnEYkZcuMdDhhuHHGa07v4&#10;Q2Xh3xnq+raRrOrW+ptdSugMqG3Ri5ONgQcdsA9PWvK9J174iWv7S/geb4kxta3bO62vmJGCylSD&#10;jy/fHWvqHxBrGgR65erLFcNMZSSY1YgknORj1zX1VLEYOlN0cZSlVjKC0im/n/wTyKlOu4qdCoot&#10;Pd7ehzuk66/jDVrOW8Mlhr9i6R6jp7SN5N1AWAMiDOM453DnGQeRWx4ghex1y+to0EcUcxCZYn5e&#10;o9+nrXMeMtZ8H21tb6hdNeWU9vIqwXMauG3seEPHIJGMGuk8dSBvEUkwClbiKObOeuUAP6ivV4Sx&#10;lSOY18K5TdPlTippppf11OHOqEZ4anWSjzX1cdjOkM7A7JYwe2V7/XNVHguHffItqx9SpNNEqdOB&#10;S/akQctiv13nZ8VyEkdxDHwUjyevlxn/AApGvbeMkrEfwXFeR/HD9qDwd8D7TytSuTf67JGXg0q1&#10;+aRvQuwyEBPc8nsDXxv46/b7+IfijVYJ/DotfCumwZzbxRrctITxl2kXHHYAAeualztuaxot6n6P&#10;S6oRyIvzrmvG3xV8PfDrSxqPiXUItLtGbapkJZnPoFAJb8BX5qaP+0j8SxqEmpf8JrqczySkkmU7&#10;GI/hMf3QB2GMe1ct428Z614xu5dT1u/m1O9ml5luGzj2A4AA7AACp9qn0NfYJdT7J+P/AO1p8OfG&#10;Hwo8SeHtE1W5vdR1C2EMQFnIiBt6HksAAMA18COok3BuhqeecmQA8BjjgdKrkkM5HJHIz0yK55y5&#10;mjWMVFWQ+JTtwTkg4qPJWNfZqbZyGbz3Lb8sDnGOo5/KnEcH65FQzRDn5iORjFTBAqIRw2OajCjb&#10;ipEYuGJ79PoOKYugjYyAaiZvlUAH/GrD4YKAMHPJz61XYZH0NJj1IMDecflU/CkA9TUKqfODGrES&#10;h1Of4eaEMYR82ff+dSbR24pRw+SOKfxuAB60yCJ02koeCM81m3gP2khTgEAkiti4QmQ56n5vwNZd&#10;4fLlDcYIAPPNVqMpyEk+meDUTYUGrQ2v8h/i6fWqr5yc84piIScn2qeKTapUY55qEj5eKM8jtUAW&#10;jyKhPX2qbpgDnjFQ8igBKaf1p1I1ADGpKc3Sm0AFFFFABRRRQAUUUUAfqs/xg8ORMQb45Ayf3L8A&#10;9+lM/wCF0eHN6oLtmkYZC+S+cfTFfFmqfGbS4Y5Wsbi71CS4KiVrqBYCioOAAGYEEnue1U9P+O6w&#10;ajdag9h84jWG3h8zHBPLZxxgAfnWEKrlHmSt6m0sPGLs2fbcnxw8NxkD7SxZuB+7I9uM+9Ph+Nuj&#10;TJui+0S9Puxg4Pp1FfBdz8XJdQujK9osMcaNgrIWbdjg9PXmo/D/AMXLnRVhgSASIZMySyFmPJGT&#10;07DtWsp2jorszjRTersj77Pxv0qDPmQXKEDJ3KowPXk1iaj+1R4a0rYXiupVfODGFI4xnv2yK+Ef&#10;GXj7UPF17NO8n2eBiNtvGeAvbPc1mXeqxNHYxRZkS2gCENwGdiWYkAjoW2++0URm7K9rhKlG7tsf&#10;YuoftqXN5JeNpGlRQWsGAJLrLuSTgZCkAZwe56VzMn7W+sa7qMdve29rcEnEUYjZYos/fdlzlyAD&#10;jJAAzkHPHzDb6nbQ2UiFNjSzb3iXcU2quAOTk8sSOado+o2tnqNzdyxEl45BHHH91WfgjGem0sOu&#10;elaurGzVhRpuLTR7TqPx8v1lLfaPL3EkLEqqB9M5wKg1P42aqmyKXU7ss8SyMomIHzLuHQ85BB/G&#10;vFpktJ5gclEZuep2gnnj2q/ql/ZX9/czxwyKryHywR91Bwq8nsABVqvZqyQvZtp6v7z0SLx0dRtJ&#10;blyz7ZFRcyZySCTnPtVX/hNi03lqoHUkluwGSfwFcjDrFjb6NbWiRMXV2kkIjXnOAAfUgA/nVaO9&#10;sg8khtpCxVlXG0cnjpj0zV/WW76kOj5HtvhDWNF8Sv4d04yiz1S9aeG4uAVDFCysFBxkZ2KoUk5L&#10;EDBNaPxXsdA+HHjY3lhNdC8jn+bzLhtwcKp4II+6DgjoDgdAa8G8P6xJoWuxalZWxV4cNDuILIww&#10;QwJBwRjjjitbXPEv/CUXaXOpWRnnVSu/zducsTk/L1Of06V53L+95r6Hde9NRtqfR/wY8Z6h8XPH&#10;tl4etLqaNXjeaeT7XNlI0Azj5+pztyemSa6v4r+IdD8J+Ll0Ow1vVLiWMrMxW8YvlcsU5yOQFbpk&#10;ADoc18oeDPF194G1xdX8Pxy6fqSRtGssMrE7WGCMYIIP07fjUk3jC6uHvJruAyXszBnlmkkLsxJL&#10;MSecmtnUbqNt6W2MuRciSWt9z3vU/i0kRSCC51QTTyx4IvWGxNybsZOMlQ+M9OD2qS3+KMDatIpu&#10;9UltSFijVr9xlySScgjsAo9jmvne48UTNdRXP2aP5AAFLOT0x2P1oi8Z3NrLA/2RZDHI0hA3jcTt&#10;I6ntj3rf20LaGHspdWfTngb4o2OmeJtR10WlzqY0i0WFWuLxmy0z43LuJwSI8kD2rsrf9sBrjYie&#10;HT5sjbFT7WMFt2BzjuOa+QdD8avp3hnVLd4pPtd7dwvtVWx5aK/JJPq3TNN0jxK1tqNrLLHtihIf&#10;jcfu8gde5AFTGrCLk2EqMpJLsfYlx+1yI1ZjoO5FJ5+0fw5wDjHf0qL/AIa3lNvJKnh9QUKrg3Xd&#10;iAOcenJr5AvPEzXEXlgbS393dn19TUNv4pRLGWCSeZZRP5hyCRtC4459a09vTtoR9XlfU+vr79ru&#10;4tjhdBhJbgZuDye/b61paV+05f319FG+iRJC3O5ZuT8oOBn618T33iBppd/nybVH4/zrai8eG2uS&#10;9pPu8sgRiTIwAoUHqOoAPWpnWjb3SoUHf3j7Yf8AaFLPEkenBmYAsfNGBzg45HQ1DcftEXYtJXg8&#10;PS3DR5LKGB2r6nBJ64FfHmj/ABdvtNZ0nSzlVUOPMh3FiOgJzgjJzj2rct/2mfFej3Ml1pl9aWUr&#10;wLbkRafCUCKxIABBAJJ64ye9edWrYmP8FJvzO2FCg/juvRH1HF8evEF9mSy8LySw/KFPJ3MWAAHI&#10;xycc968n+J/xK8b6n9k1S/0a70m1a4WG2EgKxksvYE8k54/CvP0/as8efYpFm8RbJfMHyrYwJ8o5&#10;5AQd+ea5bxt8ePFfjqKzt9Z8QXF7BayiaBTEiBHGMEbQOgA68VzxrY+U0pRil11d/wAjZ0cJFXi2&#10;36HrVn8VPEvgW7uUgnktbqQt58RZHG5cJ0YkA5XnHeu5+HH7RFxHrV7P4u1BbmwTTrh4YfMEYacJ&#10;mPJjIPY9Tj1Br5J1rXLfUZhc3s5uL2QM08ucl5Gkdmbj1LZrGnmsGbKFgfqa9OM5ShyydnbdHK4x&#10;jK6V0fbOj/FvU9durWxcN/aN00axRCQkFpNoC9QOreoHrVZviXpEfiB9E1PWZV1OCdrF7eKMZE6N&#10;goSSeAQRu6GvmK2+LGo2mrw6hb6nLbz28qyQFY1OxlIKkAgjjAxmucuvFJvNfm1OS7lN/cXDXL3B&#10;AXMjMSzHjAySfauWtSlVVoza0Nqc4U94J6n2ZH+0P8OPD8kn2nw3f608LiNpbq4IXzAFBGMgYyPQ&#10;1fh/bUQXH2Dwh4K0PRrwlf311AZcICSfulecZI6/Q18Q3/iKK8aTM0rtJIZZM92JyTTtN8WNpuoL&#10;dxXDJKAQWODxtI6Ee/pXG8pwk4t1bydusna5r9drqSUbJeh9T/Ez4heJvi1D4f1HVp7SHUNM85Yr&#10;u1Lw7WC7gyhRhcblxjnK5zyaT4QeJPFum+MNLifWBPY308cUlt8z792ckA8ZJHJ6k18yn4majMix&#10;RalMsUbtIqg4GSACSMc8Ada6X4d/F670bxvoV/qOoyR2FjN52VXoVVyvAGT8x496yWWUKMF7KCTj&#10;qu9y/rUqknzttOyfZn6Ox6nbSsSkhdVj3Mu0DDZP4ngVj6h4ejk8Saf4ke9uIL60Wa2tI41UbVdV&#10;DMR3PIIz0NeBv+1n4Th8UvHLf+Zp0lvuk1CONx+8PVfLC5/GrF1+1x4KKtNFe32pS5/5Z2jpwAAM&#10;FgB2xXn4qnXxlJ0KyvBrXzO2iqFGftIWTW3kfQShJba1jv5FuZ2Zd93JCu+QbSRvxwTnHOM06d2t&#10;DOsF00OxRtMSjAyO3OK+U5v21NLgWX7RoOpGGNgYTFIjMwwR8wJG38M1z15+3uqXDi28JyyRyKEI&#10;luwrcDAwNhH606GDqUaap0Y+6tlpp94VKlGUnOb1f4n0mfAGh+HvF0HjnWdd1S6vtPPnpJdzK65H&#10;AUDHcnAUYrH8Z/tGah/ac+rHT4JLGFUS9jtCVe3ZtuxjnOcg47DI96+Tvij+1N4l+IMdpZRaSPD9&#10;tE4nMZnMryEdCSQo45IGMZrzjVPi94i0291AJqLyrqEawXTKq7ZEVQApBHUY4PB/Gt6OAdPELExt&#10;z2s/QzqYiEqTpNaXufqP4R0Xwp8Rtd0zxBb63c6pHprR3CWvmL5MbHkFkAByfc5r0X4kW39oW82q&#10;GaWOaKykYRxYVQE3lc9/bNfjh4d+JHiW1t7kaV4m1TS0nCrIbO6aEtg5AYAjIB/KsnU/F3iG4vCm&#10;p6vqMs1zy891cyOJgBgZJPPp361UMvccX9ZUve287diZYqnKgqTjp+Fz6/8AiR+09e2vg+/ge5+y&#10;TzRNFDNbsfNDkcEFeeMdf1ryzxR+3T43vdPax0OBrIqnlC+lJeTpjcFIwCevOa+fJrW4Zi+JJ4V7&#10;jnBHbFUrhn2Ha+xSMEYJyBx19a+pliOb4EkeFGhyL3nci1R9W1y+m1C/knvLu4YySXFw253JOSSS&#10;eTmtjwraookF3EGKfMM84A7elZs1/KwjR3MsUY2Rq2SFHfHp6/WrkNzEEuFhLFRtwJOGxk9ccGsI&#10;ybl7xo4q2hpyXaX0jGIAJGSnHTiotRCvDEG4CyEk9ugwah0siO0kQfeMpJ/EcfyqXUVaW1Zk6gqe&#10;fTHNX5kmZcMvm4HTOfrzUbfLO4pLiMKGdRnJGfalfK3A/wBpazYIjtZAzSFV2jIyKc4PzZ6dqI0K&#10;zSk9WAOM05hywIpsI6jkHy/hT7fkgHjtTYSCPwpIiQc+hzSQ9SVm+TGO+ahbOcdqnkGC3tUZ/WmS&#10;Vx1DHnGetWIz97gA5/SqswO4c9DmrH/LXAHTrSRXYe3Ug84p4ToRTQc0hc7geuBiqRJJPIPlJ4xg&#10;Cs7UAqozOmW4H51cKl1Py7sc/Sq+oIZYyF5Y+/b1p7gZf3hkHkDpULEsxJPJoAKkgnkUNTAaR6Uw&#10;8HNPbpTalgWOBGCPrUbdc0sZ3Lj0p+0lT6rSAippHpT260xutADT0zSU5ulNoAKKKKACiiigAooo&#10;oA1Ps0JONx/GnfZ424GT7gV7FD+zz4p3YljtkGOpuAwH5CtK3/Zv1xgrPd2kanrlmOP0FR7Go+jN&#10;Pb0v5keIQ2AZujAY7mrbaRAY9yNKX7rjgfjXuUH7OrRSFrrxBaRqOyxM59+Mj+dbGmfAHRJMo2sX&#10;E7Hg+Uqpg/iDVfV676E/WaK63+R85rpeeiNn3P8A9apl0kgtm3Y7evJwPxFfUdr+zx4fgmQTXF9I&#10;vQlp0A9+iV0Ft8CfCMChCPNZxjMlw5J+oUAVX1Wt5EfW6PZnx/HaojEG3BI9yf61LFaoTkRAD6E1&#10;9sW/wC8KTR7E0m3HQAhnfP1yCK2tP+Afhi0RVXSNM3jrJcwkk/X5eatYWXVoz+u0+iZ8MLbqoH7o&#10;Y94/61chsZZRmKzZs/8APOHd/Sv0D0v4XeGNMKkw6fbbRjFvCAfw4BrROheFFbYjXcjDj91AR/QV&#10;Swd92RLMEton5+Wvh7Wbh/3GlXcmf+edqw/UCtZfAviZUJbw/dKDzkgAgfnX3qnh/QsYjtdWc+wx&#10;/PFc14p8Mj+x777Fc3ljdSKVgkuIY3RCeORgk1osDHq2Z/2hPokfF6eD/ECbSNHuBuIAOQeTz2rY&#10;tPhT4tv49yaUY1H/AD1mVM4PbJr3/TvAPiWW5jkfXGktVnaVoYrNU3Rk/Km7GRgcZ6nrXfWmjXMM&#10;LG4AiVj17KDjgE47Dr6kmqjgYPVphLHyWzR8oW3wR8VzxiQWtvHuJ2lrxQePbNWo/gf4udpMR2oK&#10;EKx+1Dr7etfT0bWTKqJfebLHkOqx9zxk8njA49+agtrC+n3PEIpFackfuyCI88DvzjjPfrWn1GHV&#10;Mz+v1L7o+cY/gL4okkdHns4mQAn99xg5HBAx2pYvgF4juYoZBqFoisMgGQ5GfXivpBdI1H/Ts+Tu&#10;kP7nCthPl4B6ZwffkVd/saT7KhRNzIh4Hc4+tV9RpdmR9erd0fN+j/s4a5qluJzrdpAhZgAQxJwx&#10;GeB0OKvn9mDVA+B4kt+T18o5r6h8MeGVttBsYr1SkyxKGlZgm9gOTtAIXJycZ4rXh8K2DuD54cNn&#10;B80c/THpRHC0bXaYp4yspNJnyan7Mt9GMSeK44z32wjp+Jp8X7MsTljN4pLgekC9Pzr61bwbp7Nw&#10;p3Du5PJ/A1XbwVaKWLMec4xnH9a0+q0F9ky+t139o+V0/Zr0yLIfxBcyt14iUdPzqT/hm7SAoLa5&#10;ebmPPyqM/pX0w/gmBBlZ244zkHOfUkdqfH4XQblDCUnnJXkD6gVX1ah0iL61W/mPmFv2btGRgBqd&#10;8w/4D/hSN+zrosDK63t+WU7lIPQ9cg4r6YPhx0nBcjaoO0BSAQfXnrTx4djdV65HbHT6U/q9H+UP&#10;rVX+ZnyxP+z5pFxO7vdX8sjEs7NlixPJJPrSf8M/aKMgG84+v9a+opvDaoHURNIpOchgufw4qk/h&#10;6TzcNb7AOQ7MvP4DNWqNH+RE/War+0z5rh/Z+0baD/pLfXPPPfFTj4AaK8bnE25VAxtOPrX0bH4b&#10;2KPvY68YOf602XQZDCwUlVYjtk8VLo0rfCUsTVv8TPnEfs+aPtwJZiP+uf8AXFMPwF0iMEjzDg8Z&#10;jP619Gx+G5WlCIkjD2GM1JceBb94D5VvGSxBIkk2HqMnj2pexpJbD+s1L7nzjN8ANGn6uy/7sZX8&#10;OtU7r9nrShGrRT3CnOBjGOfYjt9a+jLv4dazNyBCn0kJJ/E1l6p4O1lLeKOVrUBZEb72T8rA+vtW&#10;TpU+kTWOIn1kfO+qfA6w0q2d5NUkiRRnLbcD6mmaN8E7fX5LeDTLm6vJ5eFWKFW+b2OOR+Ne0eOd&#10;Fu9Q8PajblIpSbeQjbGxAIUnJOMDB7k074c2EvgSx8E67NEyWEpfz2EbYLBMLsOMNkt26V4GZYmO&#10;CcI8qXM7XZ7eXwlilJuXw9jzlf2QfEd1ceUNOuS6LvPmwqevTow61S1f9nDxBpkMhmsZfLhO3d5B&#10;VQQB8udxx1r6i1j47Wmmai8USyW93JCpUTwOxKgnkADP45ry3xt49Pim3aO8uJLiNZGlVRGyAMQO&#10;wA9O/Nc8HVqJTsmn2/4c7JKEW1d38z55l+GbvcCEg7lOCCNvPcdf612Phn9lHxX4kkSfSNKtp2ID&#10;CSSQqePxGang1KOG/hAjCncPXH6k19y/s8wtdafFIEyNnbp07HOK+bzjOXl8VypXbtqevgMvjiW+&#10;Z7anxB4m/Z/8cWwjttR0fT5G3Bo7eGVUO4KBuAHqAM88nk8kmvPtZ+C/iWJ2jm0CRJOjLHJGenPr&#10;mv0O+IUKn4iadEo5WRcgZ4yfXpXN+JdJSXxhfxIvzLKc7mzgkfSurL80VeMXJJXV9DPF4H2bfK72&#10;fU/PgfC7xDZRkf8ACO3eDnrGp47+uaq6l4S1iKKFLvRL+NYSxQGAHBPJ5yDj07V+iNx4dggsyzOG&#10;bnIOMfyrF+KGgWaaxH9njhdzbRHJwqg7efWvewmIji63s7NaXuePi6MsLS9pdPVaH5+TafeW5CPY&#10;3iA5ziBjwfpnrVC42uo8xbhWQ87oWAB/oa+2h4bt5o8zQRgqCeGAyfasjUvBumsqFolQZOT5gLc9&#10;eBkmvb+p22Z46xt9Gj4zMln3ujGT6xtVO/kg8mQxXAlbqBgjP5mvrPWPCek28Y25lZjnLQjdwfpX&#10;k/jnS7AaPfRSWLRO6N5DCNeGHI5wCMnAPNDwslrctYlS0seOaPLvmZOhYg89OmK05HDQsG+Xcnb2&#10;Nc3Z3LwXOFO0jBH1Ga0Lm+8+OJhhQucn61ym5Wv5NuQTjPOOmaA+54G7MP5ikv1RgTtPQZBP8qZB&#10;iS3gK/wsV/KkxklvvMpL/wC0B9O3FSOp5JHamopSYAnJ5/XtUjHdtbsVFAhbfAKlhgEfWkhHzYFL&#10;H1POMdKWPHmEd+1AEzx7yD03KMfhxVY/cbPbNWi+YlU9VPX2pkkYBCqQ2QD+dUxFLktn25qw+C2R&#10;6Co5BhtveljOT6ZqBjgccCkDFSSKeygNx6CmE8HjpTsBcs3DYU42twTjsao3SEqNn3gCv59KliYK&#10;CV6ikkB8lmXk8Y9iK03Qupz7gKcA8gDP1pjdcVJdoFnPbHWoyRis0UxvFNzzinNTDz+FIRLCBgkn&#10;pUgIADdR0NQw48wA9DU3G0rjqaAGEAD+VRtVryNyA5xUE0fltinYCNulNpSeaQY70gCiiigAoooo&#10;AKKKKAP0AmttUukbbYXa/Vhu/IYH602Dw/qs2Fls77aOOZ9vH0DCt9Lq9U48/eP7zSAfoBTv7Xlg&#10;ODON+cYyzD9a9lOS0PCurmYPBdyI2xBIW7BpN34cmrdh4JdW8yS0RG9JJN348EirL6zdYyblY1Hc&#10;x/8A16qXXiyG0OLvXbazHq0iIfwzReVtw1exs2fheYBt6woT0KsVwPwBP61sWWgtbYK3bKB6sz/z&#10;rz+4+Kvhi1Uifxdb5Xr5c6f0zmqo+PfgmEhD4kjlKj/ab8zg5qeZdyvZzfRnrfkxIpE9/I/b5eG/&#10;TNSWd3ZQEhLK4uWB/wBY0YyfxOK8eb9orwLbkY12M/SNz/Jajf8Aae8DpnGryN7C1mbP04FO8erF&#10;7Op2Z7vFq0gOYNLyfViF/oasf2xqZxstbaH2aTd/hXzof2rfCUMhWKaV17YtXBP54qO4/a58PQqN&#10;iXxBHJigU49vmIquaHdC9jU7H0Zd6hrVymyC9tLMnvtVx+WTVK40G4vlDTahamcn5pViILH8Af0r&#10;52b9sjQ4lUpZ6rMepLrEg/IEmmy/tq6OoBj0XUJD6NIoGfqDT9rTXVD+r1X0Pom38N3NuR/p4YDj&#10;7zcj+VPbw60pzNJv69W3/of8K+ZLn9tOyeQOnhSSVl6NLdKCP/HDVW4/bXnY4h8KRYHTzL0/yCCq&#10;+sU11D6pVfQ+q00OC2Ugnaq4wVIQfoKmTS7KEDJ3lsH97Kzj8ATgfgK+Q5P20tcmjYJ4esFb+8ZH&#10;Yr/SqUn7Z3izGEsNNQAf3WY/nnNT9Zp9x/U6vY+yYbOBAQYrZEJ4IbJ/pUz2FuVZYpI0z0wAOv0z&#10;XxDc/tj+N5iNkdhHj0jf/wCKrLvP2q/Gl+gW4NnKBz80TkfluxS+tU+5f1Gp5H6CRQW0BziNX4yf&#10;L5z9TUkmoQwffvI4QP72F/nX5u3X7QHie4OQ1nE3YrbglfoSTiud1H4l67qkhebUWVj18oBM8ewq&#10;PrVPzNFgZ31aP02uNahZjjWY1VcfdaM/qRUMviOwhyH10RsOcGRePwr8u5vE+o3BxJqNy/BHMrYx&#10;UB1i4c5a4lbtyzHrWf1yPYv6h/eP1Hf4g6RGMNrVu4Xqcgn9DVZfid4dLtnxFajb1zIAB+dfl5/a&#10;Eg6TSD/gRFNN2zdZGP4ml9dXSJSwC/mP0+k+KvhaNmLa/poCjOTOorHm/aB8DROy/wBu2bsuQSrb&#10;hx7gV+bIuSTneQfrUn2yXHEzf99Gl9dXVB9RXdn6KXP7TXgK0GG1yEdclYmbH5AVj3X7WHgBHwNW&#10;jk9/srnP6V+f7yO/LNu+vNNOVJy3/fNS8Y+iRawMOrZ97v8Atb+BVAC6hIeekcTLj8xVIftdeCZJ&#10;JN8+oFBjbtjDZ+n/ANevhbzFzwTRuPUdKX1yXZFLBU/M+6x+114FRiEm1Zm6f6leR+la1t+034Uv&#10;Y1O68QEA/vGRPzy1fn9uPX5vzpzP8q/Nk459j6UfXX1QfUqfS5+idp+0j4QdB/pzKxIGJJFYj34O&#10;MVYP7Q/g4ybP7Ridj0CkOT+WcV+cQkPGMg/WntcOm0iVsnngkYPpT+uLsL6jDufo5rfxa0XVfD2o&#10;RafcxzPPbSxpyo+YqQMg44yea8p8TeLJtT+HWjeGZtf023m02VntZpJdrwqVHDAcY7cZ6Zr44+3P&#10;182T/vo01p9x+djkepzXl46jh8wcHWhdwd0ehhOfBqapytzLU+zbP4s6Jp0Bj1nXdMkuI4lSKa0l&#10;LqSB0IOT19DXCXvxw026k2Xc1n91gzWpZhuOcEAgcY2579a+bFkGcdfah5QW7LwP5VhTw9OjJ8t7&#10;duiOidVzSUt+/c9jt/GVjdXiObm3MasCR5jD69q+t/gz+1p4B8E2EEGpX8sbqu1hEjMAcH0FfnKJ&#10;WAyGxmnC5fPHzHtuJ/pXkY/JMLmCSrX0d9DvwuZVcLdwS10P0A8RftheCNQ1r7bdX0jzxyK0TW9v&#10;IixqDk5ypLHHpjmua8R/tj+C5/EN3dWkN3eRyMWEnlmMk4HJBBJye5xXxBJI7Es3XHrmm8nqRXRh&#10;8qw2HSUU9FYVXMa1S97an15q37ZGm3wQJYahcsuQqgqAB2Az7e1Zd7+17pmq4e50G6EgTbuDo/Tg&#10;EZIH6V8txSPAcpIynOcg4OcY/lU0t3LKCGkGDzjAHP4V7NP9y17NJHl1bVk1N3PoPWP2ntPnjxY6&#10;VeKxGD5jRqP0zXKTftFanvzbadbBj/FcAMf0xXj7biP9YPwFNIZWPzc11fWavc5VQproelX/AMdf&#10;Ed624fZ4WznMUeDzWDqnxD1rWP8Aj5ud3U4I4/XNcpJ8qqUl3Fs5ABG2nWmJbqJH5UsAR61Htqj0&#10;uX7OC1sVtQhMsj3AYbmO5s8c9TjHSoVuC8DIPvDPufauqutJi1Fi1sgideDnv9QKwru1NtLiRQHH&#10;4/lS5WtWHMmZUrSyOMt2AOOlWbS5Fu7I/wB0kMKc+xjnIqCQIOBj86kDQa5Q3URC9WHP1p69Fwdw&#10;5H5VibzGflJb8eK1LW6WSNQGyc5NMC1GQUY98jFI8ojclemKZG4Vio+bmmyLg/KMZ7fSgC5HIJIF&#10;f1wfwqFmG8kHGKW0kCwEEY9BTWGOR3x+tU9kyUMkI+YihSByelNfB6H60yNyFORx/e+lR1KLLOC/&#10;Hfj6UKQvHamoQ6kn+GmEg5JHvTEx4b5xjnNSjaNy54YcfhVZieo6j0qRR5i8j1IqkJmHKxMjbueo&#10;/Coqu3MGd+ByvT8apZOTnis2UIcDpQq7s+1BNALIQRSAZ91qsxYfcGOO4+tVyeeRzU9qoJy33W4p&#10;oC6iiW3wDyvWqNyMSYqdGCSMASAOaZcKCMg9OlUJFNutFK3WhWKkEVAxDkcGinSNubNNpsAooopA&#10;FFFFAH1pY/GfwusZa/1oysOmI5Fzn2UcYqrdfGvwgH+TWptpBDDypn+mAQBXzBH80oU8qSMil2jb&#10;0HQ9q6frT2sZfU47nuHiT4p6PqKsLTxBcwrwAosyflz74A/DP1rg/EHiLS9QXK313cyHu2QRj24F&#10;cbAoaRARkE8/nTW/jHYE/wBah4mTVjSOGjHYshrYyEnzGB+gNX7Z9OkZTOpQKPm28E/oRWMZG+Xm&#10;oVkfP3jWaqGjh0OpuE0QRj7M9wJDjPmMCPwwBj9az5GgLEtMTzn75yf0rKT5mOeeaUdKpzb6EqNl&#10;ub0OoadAmDbySsOd3nMPpwBirr+KbJrcRR6RCoI+ZjK7MT7Ekhfyrlu4pV6mj2jQciNOa+imyVtx&#10;GD6E8UyOYDOACSMc5OKqxk7TQn3vwrJyb3LSS2LYdguARz7D6UbnCnD989e9QL1X8KljPX6VJdi3&#10;aWF1fNtt4Zbhz2iVnPv0rRfwXrkcckkmlXiJH99jAwAPuSKzLXUruxBa3uZYG55jcr/KrZ8VawI0&#10;H9qXZDN8ymZiD+Ga3jGL3MZc6ehWl06eMkMsmRknAJwB1Jx6d6rquQMZIH1q7JruoKygXkwCAbfn&#10;PGev51TlupZFO+Rmwx6miSithxbYnlg0nlgfxUyVjkc05lHp2H9KyL8xDsHG6jnORTmRcZxzmnbQ&#10;McVIEZz26nrSbnxjqPrUswEPkMnBY89x19KZdfKRjjOM0FWG5PGaXecYzSXDEMMHHyjpT7jmJH/i&#10;IGTQCDd6HIp8chXBHb2qs/GfqaiWR1K4Yj5cUbiuXmuCwJ4ODg8DrTTc49Pyqs33vzpQxLDJoHqW&#10;DMTjDflSfaDnrzUW9tx57mk/5aEe9AakvnuCCTnHakM7P1we571C/b/PpUasduM8UEloyBuMdKTf&#10;jnOc+1QDqaVSf0oAsrknkf8A16Uk+nPuahXvTC7bc55o1LJ9x/2fzpDI46fyqLcVxg45H86SRju6&#10;0WFYmDP7flT97Ac8/lVTcQBz3pNxx1osIuecfakaUH7xH1qoOjexFO/5Zn6f1pWHcsM4P8WaaGBy&#10;d36VErHdjPaod53EZpiuWicfxVJZyiO6gYnPzr/OqLMQetS2v+si/wB5aqJEtjsV3xSSFGIZu+K5&#10;2NJNTv3RmCkMQ3ooBro1++/0rn7H/kIXv+//AOzV1S2RzRe4/UNDe2XfFmSP0P3hWOwBOP512CyM&#10;1puLZbB5rndYRUZWUYYjk1Moq1yoyb3M8wqw/wDr1GYdhyh2kVdCgovFVbhR5iVnbQ0vcaLqWFsn&#10;1zmrsV6J1BP3h196qN901WPyyDHFLYRtqxCNt7GkWUMAR1FUVdlXg46VPb9ZB7/0qtwsS7gdxx1z&#10;3poyVwOnf8aZ/CfpRCflk+lFhllWAHJwaRmA59sGmfx/8BqOQ/J+IpkEgPy9eegqSNwF46jrVdfu&#10;inr0/A0xMhu3wzKOQ36YrOYYc1f1Dh1I64rP/iqJblrYaTT9+Oe5qOg9qgYEHJ4p8Mm3IP4fWmSd&#10;qRfvCmBbKgtuPcdKidwUAAp6fcFQt/FVdBIZglsd6QgjrSr94VPdfdH1pdBleiiipAKKKKACiiig&#10;D//ZUEsDBAoAAAAAAAAAIQC+6aiRqGoAAKhqAAAVAAAAZHJzL21lZGlhL2ltYWdlMi5qcGVn/9j/&#10;4AAQSkZJRgABAQEAlgCWAAD/2wBDAAgGBgcGBQgHBwcJCQgKDBQNDAsLDBkSEw8UHRofHh0aHBwg&#10;JC4nICIsIxwcKDcpLDAxNDQ0Hyc5PTgyPC4zNDL/2wBDAQkJCQwLDBgNDRgyIRwhMjIyMjIyMjIy&#10;MjIyMjIyMjIyMjIyMjIyMjIyMjIyMjIyMjIyMjIyMjIyMjIyMjIyMjL/wAARCAILAR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aieCNQWxt&#10;H8PAH5V0Ok65IoEdtbGVFH3Y4+B+ODiuYhFlEzbmik2sV3bgVOD1Ht9K29M1S7MyJYRSPzjCLgH8&#10;TUTR2RZ0Zk1y9HyxJAnqx3Efj0/SoX0SaU/6ZfuwP8Kngf0qQz6xNHtmntbXHXJBf9eKz7hbTH+l&#10;6jcXBP8ACvyr+X+FZotErW2iWWfMdGYHBBbJ/LmojrEOMWVm8mDjKx8D8TVF9Q0+2/1FnHx3c7qg&#10;bV7yc4hVgD02Lj9arlY+ZGjJPqkwyyxwIehkbP8A9as69gWa2kSfUC7MpAVRxntnseaVNN1a7IZo&#10;yue7HFTr4ebGbi6C+oXk07pdSXd9DwPxJb/ZfEDPjCy/N19eP5iuthvZJNBt7yKRvMjAVz7jjH0w&#10;RVT4kaYLW9WRGDqkhUMPQ/MtT+F57e40BrUFvtEcpI7jYwAyefWuxO8bnFa0mjc06e9uQFG9z6Zz&#10;W/b6ZfzgFisYPqaoabc3siL5VuqrjILNkfkK3oIL2YDzLxIx3Ea/161zzbudVOKaFi8Oxk757rLD&#10;ptH/AOqraW2iWvLsrkdRuz+g5phsbOJfMvLh3Veplk4/PIqCbxH4X0xVdrq1BIO053ZI/wBpRjuO&#10;vrWfvM292O9kacN/aKf9EsXkx/EkXH5nmr0c2rTAGO1jiHrK+4fp0rmP+E/hdA2n6Rf3G5wqyeVs&#10;jbnH+swRiqV7421yKWeKSLStLkRNwS/uhvPHVdpIPPbHPtSVORMqsUjuJNPvZ0P2rUAsZ6pEg/Q9&#10;a5u/h021kJkmcgc5nkArhb/4gCRIjdeKruZCTvh0+28l1z/tnhvy71y174r05pJfJsbq5YtlJ7q5&#10;YN1zyqYU8+1awoy6mLrI9On1zR7LAeeFOmD29uelYWs689/ZxGwt7st5gZH8khW4I+90PXpmuAk8&#10;YXiOGsoLOwfbgtbQgFvr15rNm1m/ud3m3U7g9RuwK1jTS1MpVW1Y95PxE1HSUfT3n0tRbFo0nvJy&#10;WmQZCtmMEZxt4IGfaudv/inLJEgm125kBPzx2VuIWHGPlkJOeeRlfSvHTIzcYB+pzUipK33Vb8Bi&#10;qVOJnzM7m/8AHounlP2e6uS/CzXV028DGMHZtUjHYjnJ9TWY3jTVBMsts1tZyAbd9tCsbEe5Ayfx&#10;rASxnc8r+Zq3DpTnlm/IVaiuwXY+bV768ZmuLyeXccncxNRhmPB/U1oRaSq4L8A92OB+tXbe3tIp&#10;BukjXB9C38qrYRkxRSE/Kp/Batx2Uz9Vb8TWtJNZ+b+7YuO+AFH4dalSZDxHCPxBJouOxnw6W5PU&#10;VoRaQe4c/pVyETvjahHocYq9DY3Ep5PP51LlYuMblBdMjUc7B9Tk0otUjfcclcYGBXQwaDPJgbHO&#10;fUYq0PDsqui+Vkv071HtV3NlSfY5jbGP4M1FJuzhI/yFd/H4Ol/uMzdwkef1q3F4CnkYFowo9ZHH&#10;8hSVWIpU7bs8vMc/93H1NFexweAYQmJjF7bVz/Oiq9sjPlj3PKvCmpLLpkSum54f3ZYjPToPyxXV&#10;RXV05xDE4Hv8orgPAlzFbXV1ayKTLLsdG3dAu7Ix6ncp/wCA16RDNcMB5UMcQ/vSN/hWNVWZdF3W&#10;5ftNF1S9APmxRqf9vJFaK+FIY4/Mvb3Kjk44H51NpNt56qj6vIGbrHCm3H/AuavXUGhacxa+uIfN&#10;xuJuZhuI+hPP5VzNu9kaSkkzLEGgWjYRfPk7bcvn8uKmW8uDxZaUyg93xH/+uqj+ONBXMelwz37K&#10;drR2Fs0hU89R+H8vWoW1rxNqBki0/QPs+ATHNeSgIeeNyj51yOeRn2o5X1/Eami+1vqs4/e3MNuP&#10;RFyf1qFtKtlBa6upZR1O5vl/+tVE6J4rveb7XrSzVsboLOAt6fdc4I79u/403/hBdJb59SvdR1Fs&#10;Y3XNyVx2/g28exp6Lr9xd29l9/8ATPOfibPYT3EVjp7K+YQ52MGXIZu/TOB9ePeuT8K35t0vLcIr&#10;yTxBY+OdysCAD24zXsniLw/oiaUxsLO0imQgs6ICzg8HLevOSTycV4hY7dM154Z13Ro7RyKRkFTl&#10;W/Q110pKUbI5KsXGV2dRaeI7iB5rZZ7GJ4CVLXM2M9cY25yenGPyp1x4ujEYM/iKd+eY7KDy2Xns&#10;54P5V5fdQy21w8EnMkTtG2PVTiiOO4Y8Iw4609GRzNaHcSeLNKR3dbG9vZcYSe6ucHoRhlUbT1+t&#10;VT48voJY5NNs9N02RV2s1tbLl/dt27mucj065k5K/jyatxaLKfvE49qfLfoLmfckuvEmsXsbxT6l&#10;dvC53NF5hCE/7vT9Kyy5b3P1ya11021j5kkTj1bJ/Kn+ZpsHBbcf9kf44q+Vom6MdYpm6I/4DFTJ&#10;YTueVH1JzV5tWtlGI7fJ9T/kUxtXuHJ8uJVB/wBmiyC4RaRIxGSefQVZXS4Y/wDWOox2ZufyqkZ7&#10;+4GC7Y9OT/Op49H1GdQxjlCnoSMA09EGrLe2ygAJdfwH+NH9oWqcIm78f8Kkt/Ct3NjGzJ7Zyf0r&#10;p9O+F2sXWwizuCrcg+XtH5nipdaC6lqlNnKf2o2P3cIB9cf40v2y8lPy5APYV61pXwbuCgN3HFGQ&#10;eQ82SfptzXX2fwx063CE+SpA52RZP5mo9uuiK9mluz5+gsr6flUkb/dX/CtKDQ7lyN67f9419F2/&#10;g3SIQwaOSUMMEO2P5Yq/baFpVmF+z6fbIV6MIxn8+tL20uwWgvM8BsPCd5O+2G3klPfy4y39K67T&#10;vh7qTgF7Zk/32C/p1r2DKjjge1FQ6jYcyWyOEsvh80eDNLCPoC3+Fbtt4UsoQNzM2PQAVv0VL13H&#10;7WXQoxaRZRY2wAkdzzVkW8KyK6xIGUEAhcdaloosS5ye7ExS0UUEhRRRQB8uaTZ3ml6tDfm2lIt1&#10;ZJozEVdAylScPtGcNkEE9K3ZfEghAWfU7G3GNwaMGdweOCvA9f4q8kudXvrxy880kjnqZHyT/Wq+&#10;biTuT9B/jWzs9wUmtj0m+8c2aWkyx3eo3VwykKBIsUBPbK4LYyOzDvXT/DPXvDeoyQ6Zq2kQS30q&#10;ebaXN0DOZMZ3Kd2drDacEAAgdiPm8Q+yyt94/mc1qWLvbtGIGkE1rKsiSKSjgsARjB42spwfcdKT&#10;imrBzO9z64muLgqsVnAY88DbFjA9QWx/I84qqkjRSGziNtAyDLo8pd+e56Ek+pOTXnvhHVviDr+o&#10;xT3kTfZJYGWOeaACLnBzgAA5x712Fj4d1dbq9in1S5t4/MEqPBwshYc8cYwRjHTpXI4KOjZ0Rn1s&#10;a7adMwLz3UmB12gIPz/+vVS5/sqygeZ2jkIIB+bzG646DP8AOtCXSoJYHyjPcGPCu8rNg9v19qit&#10;ZI102B5oYY2cYYKmcsDg9vpSVjRSb2OXm1k315LZx2U88JiG2OL91uzwSwwxx6YPb3rx7VYZrTUJ&#10;xeW1ra3JlO7zQN5IOOM8/pX0M3ltP58du7TBNgfGPlznHPvXiPxV014b77Ts2kSk/Td835A5FdFC&#10;S5rGVaL5bnBa7ti1BJj8wkjFyeeHyAjEA99yn/IqkNaVcLHaKCO5OePwrbu9Mu9Y0G0ubaES/ZGk&#10;hcIPm2EeYufx3/nitTQPh1eXkSzzxJArjKiV+VHvjvWzlYxUHLY5A6reyDCKqj6D/wDXRs1K7PJk&#10;IPTOf5mvX7D4aWi7ftGoRKf7sEW79f8A61dNa+BNEizizubg4/5aPtB/LBrN14o1WGkzwWLw3fz/&#10;AHymP9qUf41sWngG+nkChWkY87YYy5/SveoNM0PTRhbHTYCOczEMw/PmrbeItPhTAvA2P4IYj/Xi&#10;odeT+FFexit2eQaf8I9VnIP9nybf+mzrH+mc11Vr8JDaoGuTp8QPJCqZGH/fX+NdgPFUUrbLSyvL&#10;o46bsH8hmpRqOszxFoNKihwf+Wo+Yf8AfRFS6lT0Eqcb9zk4fA+lRErI81wy/wB1Qq/kM1dGhaVp&#10;8XmrYoidC0rcfqa0p012aQPJOBzyqLggfgMfrVSTSrkuzNcMQT8wbj+tTzN7s6FG20R9vLFp+sWj&#10;Q+XHGrrv2YwMEgnjjox/Wu0bxBpqkAXG84z8qGuAubA2sUZjBIZ8OxfkLg/TvivRrG1sjbQTwWsS&#10;b41ZTsGQCPWq9DCqkneRRHiFZ1P2SyuJiOmB1/LNTLd6rNtMdisanqJG5rVwKWnYy5orZGekOou3&#10;72aNVPZe36f1qaO0YLiWZpPTNWqKXKgc2MSJVOeSfUmn0UU0rEBRRRTAKKKKACiiigAooooA+ITP&#10;YRdHLn/YWmHUUyPKtS3++c16jZfBS/eMMLeeTJ6vthA+oY5rKsvD+kf2xBp0n7lpn8sSOhYKx4Aw&#10;TxzgZ7ZrZTvsDhbc4MXV/McRIqf7q81asorxLpVnRj54aMluM5GR+RAr2zTvAGmnCyG5mK/88iFU&#10;/wA/511tr8PvDJt0ku9It9kbiTM07H5gcgnnBHseDWbrxT7mjotK7Om0GzmsPDumWQRE+z2sURyc&#10;n5UA/pV5oZWX552H+4AKzZvEmmQAj7YHx2hjJ/I9KpN4i89SbXTby4X+8SQP/Hc1zyQ4qXRGw1vb&#10;xOskj5ZTkF3/AMagiYKbuPG7ZIJFC91YcYrGNxrsxAhsra2B5DABiPrz/StGGO5KQpeyfv543hd0&#10;49SCOB2IqUjWz6j5rkxLvZVjTH3pHCivNviPaLq9n/o0kM8zR7R5bZClTkc++T+Vdd/wh0UhDXNx&#10;NI3VssMN+mf1rM8V6Xpmh+HZLjd5OHUKNxO4k4wOvqT+FXTaUlYctYtHmXhrStR0vz4riVFguECt&#10;GpzuIJ2/zNdfaTSp8saQs2T94H+teWaW09t4hgu7qS4W1S5A89iQdvfBbqcc4r0zRrsNLt2yHI3B&#10;gnyuMno3f0Ppx1zXVURhSfQ3of7YmUCKURr6Kv8AUA/zq0uh3dwVE93M6/xBm/lyf5VYtLggDEWc&#10;/wB4gVqRyXMgGAij8TXI5NbHcoJrUoW/hi1j+8rP/vsePyxWlb6NZIihYYiB0JUH9Tk/rT0ilySZ&#10;sZ/ugD/Gp1hUcu5P1Y1Dk3uxNJbFhIolA3EYHqanVoVB2EZP90f4VWTyV6Fc+wFWldccKx/OkYzu&#10;ZGoLdtyEfGer9MfnWU6zEEfKPxz/ACrcvo5MllKD/eYCsSVJd3Mqj6A1UTeOsblC/gY2MrSTBVQC&#10;RjjHCkN/Suz8OTGbQrYk5Kgp+RwP0xXKPDHIjJLIzqwwR6itjwPcNJp00UgxIrB2X+6WHT8wa1ic&#10;9daXOpoooqzlCiiigAooooAKKKKACiiigAooooAKKKKAMSTWL+QlbLRbiTjrM4jH4HkH868f8TW1&#10;ppWvSTa1pshmkf7QY424G454Ibpn+Vdj4W8dCCGGzvhugX5RLn5ox7+oqv8AFzTUurCx1SHawOYW&#10;dTnIPzLj/wAe/OqimpalNroh+nbNXs4LiB3WKYCTJYrjjlfwP8q6C00Kxd9907yuTnJY5/PNcH4A&#10;v5rzRTZMVjWwk8tWH91yzDPvnfzXoVtJFHguzPjtuxXPVvGVjsglKFzdt9OsoMNDbRIcfeVAD+dT&#10;lIx1UH8M023kWWIFQAtS8dhRo0cbvfUiZx0CMap3oZ7YybNrQsJFx6irrFv4VFQvG8gZHI2OCpA9&#10;6zW5cHZ3IJFLsWWT5DyPoeayta0y01PTntLrdIsmMDcR8w6VcidBZQmRiHXMW0HqR2+uKFjUHe+D&#10;IfToB6D/AD/QBvRm8ex8zeKIZLHWhApMduwyIRwoPIPHrmu9sL2G7jtbq2ICNFGGTsjAYZefesn4&#10;sab5Gom5UH/Wk5I/vc/zz+VL4Xvxd+HobcRnNrIwD44YP8wyfrmu6/NBM50uWbR6JYSSbF24+o/+&#10;sK24xMwBMuB7LXM6ZMhjQozPxwcf410MG4gfMcfXH9K45qzO+m7ouKiggPKxJ6Dd1qZUiHXBqBUQ&#10;HPHPtUqYBwMn/PtUFNFqNh0UH8Ksh1AG4L+OKpKy45xj/aP+NWI5kC/K2f8Ad5/lSOecSLUEMilj&#10;Ls44AUmuYuo9jYMztz1wBXU3jxNASwcgegwf1rkb25td5G/n0Zhmrhe5UH7mozEY6kn8av8Agyby&#10;9YvLbfu3BmOfXO4D8mrnpdStYmwxk/CNj/Sn6Hq8UWuNcpFIqIu5srguSpHH5LWyTsZzakrI9Xo4&#10;rmI/F9vOMxQP/wACfP6DNTLrl1LzFbEg+kZ/rRzWMVRmzoqKxEutTl6QkfXAqzHFftyzqv1JNLnB&#10;0rbtGlRVZIZ/4pvyFTCPHVmP40032M2kuo+iiiqEFFFFABRRSA5FFwCilopWA+aIZpLS6kgk4eNi&#10;jA+1dXZai13p7afK/mQN9yNzlT3x7H0NYHj2a2fxU2oWQItr6NZVyMfNjDfqM/jUOjXKvIInk8vP&#10;Ksezdq6Groadmdt4Y8MxwfaL7TdRzCyH7TYuvzIV5DA9+pHTv3rorea2iYEICx7H5jXATXkkDRXa&#10;EqHOH28FXH+PX866rRtbju02PgTgZBB2h/8A69c9WLep1UZpPlO/0+aWaMFkIQDAyMVdzWFpc+WD&#10;OyIMZ67ia2nlSNDIzBV7sxAFZR2Mq0bSFbPbNQOjZ5OPxqCbWbGMc3cR/wBw7/0FZtx4htFPHnSe&#10;hVNv/oRqGncUYsmW2b+0LkTFGRXFxAAvKkgqxz+JFSttA9PxqGyvlvjFN5bRgOYGDNkkEZB/P+VY&#10;Nxda60rxJFbwlSRu2f4mqaudEbnPfFLT0vNHaZBvcRnp22nI/mfyrzTwFqDtPe6aioVmh3uW6qI8&#10;nj869Y1Sx1O40+V7+4aWMLkptGPTPAHYmvE9OEth4h+y24SG4E/liUoCwycdfTH6V1UdYcphWVpK&#10;R6hY6zBZt5Unloynne+3jt2rZi8T2Y6SM59EhY/r0rk30Uy64zYIcDa2CeSCQf6V1unaFEgVnUE+&#10;uKzqKG5tSc3oiVPFCScRWlyWHZyij9CTSrr+oOAI7BVJ/vuzD8sCtmPTraNclBj1NTwx24/55n0C&#10;ndWPNHojfll1ZgC/1uThI4oPTZEB/MmpFg165+/eTD/cOP8A0HFdKhiH3YXP0Qj+dWI5D/Db4P8A&#10;tsP6Zo5+yIaRyjeHL+4+a6uJJMd3ct/6FUTaPBBkMx/Diu5BuWXhIk/Nv8KxtRMwOXiGc4+SPH86&#10;FNkwabtY577PacbkD46bhmq12Rb3drcxrtCEgLjG48EfltNa+Wyfkf8ALFZ+rKTZh2Q/I6lee5O3&#10;P5E1cXqOS0O+gs9PtoVKRxopGQSaso9uBmPaR/sDP8qy9CvLRtJttu3zRGA4RcnI45xWoLlW+7HK&#10;f+2ZH88U0kckuZvW5IJAR8qsfwx/OlBYjhMfU0wSyN0hZf8AeI/pmlBmPVUX/gRP9Kq5Fh/zegFH&#10;NMAlzy649lx/WlCHvIx/KgB9FN2qOcn/AL6pgeHOAyZ9iM0XCxJketGab5gzjDf98mlLHsjH8qLh&#10;Yjlk2Mvoc02KSR92EXAYjJb/AOtUN+7iONsYG8ZOaisHuJGmCOioCMbkJPT6io+0aKHucxoHf2Kj&#10;8M0U0JKfvS8/7K4/nmirI+Z8369bS3XhuO8RGIsZtkjAcKr9P1rEsLg8c16X4ba3uPCHiXT5wC09&#10;mWTI6sFbH6kV5DZTENj0611R6oiXRnommRSatBJYxKzyzITGqjneoJH9az9PvmikALFSD+Rpmh38&#10;1pcJPbyNHLGdysp5FRa4n2TX59v3JsTp9G5/nmlbWxV9Lno2m+Jha6eySwLPCzfMu7aY3PcH0Pp6&#10;10ek2drq8H2m3uFx0ZVQBlPvXlej3qP+6l+442P9D3/A1p6Rq17o+sGON9s8bbWTPEg9PxrCdO5r&#10;Go0tD1ZfD9uB87uw9Caf/ZFjCvKqB74pNM1nT9UtUlSZVduDFI3zBu4wetXS8S/cib8EI/pXPKNh&#10;qpN9Sm0USW0qwYyBvBHtzRIFL71jJDjdnjvVgSMXH7ggHgliKhjEnk+WmC0bMhJHp0/nU9C1J7lO&#10;5gM9vJEVwsilSc88jFfNni61ay8TuzKU80BiOhz3/UV9OSRyAEvKFH4D+deS+O/BdzrmqCeyntlC&#10;sSZJX4OeewPetsPNRlqFWLnHQjsnjuILGa1uMLJGm85xtO0ZXOOuR/KussvssYUS3Qz6NISP1NYG&#10;neH7Wx0KCyuZd5RmLMi435Occ+la1m9pZgeRF7En/wCtiqm09i6acdzo4ZLQcxhT7omf5VaE4/hi&#10;kb8MfzxWGmuc42xr+Zq9a6ukkoLovTGRWDi0bXvsaSyzE/Jbj/gTD+manQ3p4VY0/At/hTofJuQA&#10;s0iN2wRU39mSd7yU/gBSSb2MZzitGIIrsj95dBD/ALKgfzzVC+t5wu5piyjvvA/litD+zEAJeSRv&#10;+Bsf61nXkOnrkCWMOO23Jos0KnJX0/Ix2C5+8p+rZqreRtJZzJGwDtGwQhehxxVs4X+Jm9wmKY3T&#10;7rH61aNmaPhHUS2k+VHbSzbHOCm3GDz3I966Lz7pvu2oX/fkA/kDXE+DLieC4vLO0hRlHAEjkYCE&#10;rngHPauzC6ifvSWyfRGb+oq3oziktSUG6br5Sfm3+FOCTH70wH+6mP55qIQXJ+/dkf7iAfzzTvs3&#10;9+4mb/gWP5YouTp3JPJP8U0jfiB/IUhjiTlmOP8Aac4/U1C0Voh/eSD/ALaSE/zNIJtOj5VrfP8A&#10;sAE/pTHa+1yQPZg/K0OfYjNSeenZXP0Q/wCFRi9hI+RZG/3Ym/woFyx+7bTH6gD+ZouLlfVEnmt2&#10;hc/kP5mjfKfuxD/gTY/xpnm3BPFsB/vSAfyzQftZ6CFfxLf4UXCxT1h5002SQhAEwcAknqKo6Sbi&#10;W+mWOdo4ggzhQcnJ9elXNXhuX0m63zoFWMsQsfXAz6+1c7oytd6uoF1JBmNi3lsAW6e1K2ptD+G0&#10;df8AZnP3ruY/98j+QoqIabGB81xdP7mdv6GimZXXf8DxzwlBLcRah5aZVLUu3sK8puF+y6xdQ/3J&#10;mA/OvU/Cl9JZQ6iE6S2bI2fevMPEHyeKL33cN+YFdcfiZlL4UbulS/vF568Guw8bpbz+CPDupoYx&#10;cRs9q4H3iOSM/TGf+BVwWmyfMp963vEmZPBsUo/5d70Z+jKf6gUPR3COxS065w6nP1rqfEgtW0/S&#10;9UsmYSGMW90PSRRwfxH8hXBWE/K16X4UsYdf0rU9KkUNLLb+ZbknGJF6fz/LNKS6ji+hn6bqJkyH&#10;cgN94+h7NXb+H/GcsUgsNRIfB2LMx5X/AHvUe9eS2N1skHPfBrpZo7g6YmsQrlYHEEx68EfKSP0/&#10;KonBPcqMrrU9pledBmSWKMdemTWPdawqvIIDnfglsdwMcVxOmeI7q5tPs7yvLhcKjNklR2B7Edv6&#10;1ftpUni8yOTcvfPUH0NcrptOx00+W1ya8v5Z5uXYgHuaqTF52wGwM4FO8vD5JyangVd6555q1Gxb&#10;kMvLEKyqXJCqM9hVQx4XCLxWnKjSyliw29x61E4XOABTRL3M6O128seT1NXUVk+5ThtxnNVXuyJt&#10;qcY6mm1cFKxs2d3NbOsgb7pzhuhrRuPFk6phLdAfXNcwbndgZ/Gn9VOec1KhYcnGW6NpfFshPzt+&#10;lTHxNFOuJI1fP+f881ykqKeMH6ZqswcH5SVo9mhXV9jsvOtLofuSEl/uueD9DUMqTRna8QX075rl&#10;oZ5Ubnmt2x1V0Xy5V3xHqjf0PaocbGidyLTPtcfipkilEEk4wjbcjbtBPH1U12yWV4RibVJT/uoi&#10;/wBK4650p7q/j1CwkldQFSVQcSRLk8jHX7x5FdCtrpUXyz6tJIe4luT/AI03qkYSWv8AwDTFhGpz&#10;LeXLf70xA/TFMaLSVPzyRE/7cuf5mqI/4R6E53RufXJf/Gp0vtIUfuYA3+7Af8KkVpdLk/2jSIvu&#10;+Rx/cTP8hU41CDH7qKZx/sxH/CoF1NCMR2F0R2xGAP504Xt633NObH+3IFppicb7r8Sb7ZI33LOf&#10;/gQC/wBaUT3Z6Wir/vSj+gqLzdTb7ttDH/vSZ/lShdTPWS1X6Kxp3ZNl5feSk3xPAt1/Fj/hSGK9&#10;Zf8Aj5jU/wCzF/iaj+zXxPzahj2WJaDYO3Ml9cH/AHWC/wAqdw07r7ht3p89zZzQvfS/vEK8KoHI&#10;x6VwWlGC51WzWedoY8YLByueOmR06V3EtnYKpFxeOw7+ZcH/ABrzGBrKLULdb077VJcOQc5GSM/S&#10;nFXLi9H/AJHo/wBm8PqcPNbse++5yf1NFVYtU8KqgESQ49rZj/7LRUi97zPJ9GOy0vm/6Yha848S&#10;NnxNc/Vf5CvRrP8Ad6PcP3kkVB/OvMtbfzPEV4w5HmYH4V2rdnM9kaemt92u4uI7Of4ca4km77Uj&#10;xyR+mAf/ANf6Vwum9VFdqP8AkWNUXs6gf+OsachxOC06TOB6cV3/AITvJLbUrd43ZW37cg4PPFeb&#10;2DESD3rvfCiCfVrOFn2CSeNS3plgM0PVCi7M52Itb3ctu+d0blD+BxXfeC5re7vRpl8xNneqYJF3&#10;EAnHyH6hunpmuQ8aWo0vx1qlun3fOLr755/nmpdLnKsCpweuRQ9Vce0jRR5NK1eezaT57eZoyyn+&#10;JTjI/Kui+2/ZJYb+NcRT8Efw7xjch9jkEfX2ri9Vcx69cHPEpEo99wyf1JrpNN1V5/Dl5pDIjrIP&#10;OiJHKSLg5H1UY/yc5yV9S4ys7HSpeQXRUx5Uv91T+o+tWImweK4nSdQV18qU5RuvPQ9j+FdDYakr&#10;u1vckrOpwG659j7/AErOUbG0Z33Nzf8ALzUP3mPPFQGbKAhsgjIIPBqIz4HDCiMUVJk0jheFJqi5&#10;BbJxzStIScCmYDdaokeh+bpVtX4xVVfapx0oGOaMMOMioXiAGKUuwJz07UoekBGqqv3jVpJVC4Xo&#10;e9UJo3Zsg8Uiqw47VEo3LjOxr21/JazK6SMCOhB6V09nc6ZfK0s1lD9rIzwo/eH2964hGA61saYW&#10;Lqo4BNZtNIp2kdFDqtsDiDSLlcccRAf1qyNSvW/1elPj1Y7aczakLZBashcf89B1H19aiMWuv96e&#10;3j+magzaXX8yb7Tq7/cso4/9+TNOH9tN1Non4NVf7Hqb/f1VB7KooOnOOZtWl/4CcUybR8vxLAg1&#10;Q/6zUI0z2WMH+dK1jO3Mupyf8BAX+VUja6aOJdVkY+jTimeT4fT70of/AIGT/KnYfp+Rba2s1GJt&#10;UmPs1xioWg0JMl5kc+8hJ/Soxc+Hk6IGx/sMacNU0lT+6sWf/dhH9aB+95iCfw9EMbFbH+wzV5td&#10;XEEerXE6wb7dbtisZGBt3cDH0NemjWlwfs+lXDEf9MwK8z8RXMz+JL1zbmB9yMIiOQdq/wA+v41p&#10;S1diZXW9z0CDX1mhXydAuTHjIDQgCiobLUfFdxaxuNNhQFQRvOCf1FFS0Gn9M8+1HTzpvhzRndl3&#10;XW+dgOqgYx+hrxiaTz9Snl/vyMf1r0nxJfCKC6cMdsEPlR/lj+ZNeZ2y5cV2paHLJ6nQ6YPmX612&#10;UreV4XuWP8Rb9EP+NcppSfvF9q6TXibfwuiNkEwPIc99xwKJBE89sz8wPvXaaLncCD0K/wA642yG&#10;SK7LQ8tJGvcuoP502JD/AIj2s8Wv2t9IPku4mKtuBJKuwOaztLk+ZR+FO8dS79Yg56B//QjVXTG+&#10;ZfrSj8I5fFc1vE9pNbjSb91xFdW7KjepRyD/ADFO0e5Mc6MD0INQ+K7+4m0vRLaR8w25nEa46bip&#10;P61T02X5l5otoDeppT4sNYnhThFfKD/ZPI/Q1s6nqT3Rtb4qisqLBIUGN20fKx9yBj/gNY3iGN4r&#10;nT7ooQtzbjDEcMVYqf5CrFk32qxmt+rMh2j1Ycj9Rj8am2lyr62Ogg1DMAcHIY/vFz37MPQ0GfY+&#10;S2Q3IPrWJoWpCISxuiSJLG0TBhnAPce4OCPpU0cpk8y1mIDqcbvQ+v0pWsWpm6l2vTinJKCea5Ka&#10;8lsrqS2uVeGaM7WVuCDVuDUsgEHP0ocR8/Q62LB6nFWAuegrCs75XwA9bdvOgGOuRWUro1i0xSFC&#10;8jnvVZiA3FWHKtyKqTEA0kymgZ+PWlXc3brUQOaRpyBtq0SydciQDrk8Cu+0XRo7W3Se7IDkZ2k8&#10;CvPFfI61Mt/MuA0rEDgZOaUotk3aPV0vLVjtSVTjjFZ2pWMEjG4a/mt4/wCIK5x/9auDh1V1IO8/&#10;nW5aaqLmFkchsjBU/wAQ7ispRkioRV9GXWt9F/5a6nJJ9ZBSf8U3H1d2P1J/lUi/2FEisbaEEjOG&#10;ck/lT0v9HDYjtYs+0Bb+lZ3NNfMiF54fj+5bF/qDT11bS1/1emsT7Rg1cXUIgf3OnyMMZBS1IqRN&#10;RuTwun3f18tV/nTuTr/TKo1hv+WGkufT93in/wBqao33NIcfU4/pVo3Oot9ywk/4HKgpVl1RutlG&#10;v+9cf4UEu3ZfeUzdeIHHyWUS/wC8w/xrzfxkt7Fr8jagqJPLAkg8s8YGVH/oNepNHrLNlfsSrjoS&#10;xIrz34hWF3FdQ3t21uXaLy18pSAACTzn/erSk3zWJla2lja0a08T3Gl28o1iBI2QbAzZIH5UVJ4U&#10;0+/uPD1tLFrPlxkHCLbA7efUnmipk9Rpq2/5ngviy8K2sdvn5pW3tWBZpkg0/V7s3+rSODlFO1fo&#10;KsWUXTiu/qcZ0OkQlnGByeBWn8QNWkubNYnK4iSO0j2jHyoM/wA6bpEQjXzWHEa7z/Sub8UXRmu4&#10;bfOdg3t9TS3Y9kUNPTkcV2vhuPffxADID7j9AMmuSsUwoNd14YvH0qK6vEUFxbvGpP8ACz8ZHvRL&#10;YI7nIeLpfM1iEekeT+JJpdMPzL9ao67N52vS85CYT8hV7TB86/WhbB1LHini00w/7Uv/ALLVbTW+&#10;Zan8Xtti0pO/lux/E1T048rQtge50Pie/lm0fQ7d2Bjt2uFQY9SpP6mo9GnKSow6gg1U8Rtiz04d&#10;98p/9BpNMflfpStoPqWCfsesXMI4WOZlA9s/4VevJDFNb3Cn767W+ox/Qj8qpeIb43nim4uTFHF5&#10;iRMUiGFH7tegqxcfvtGdweYisn67T/P9KOiH1Y3xXPLqEdvqbYaRI1glcDlgPus3qcfLn2WueivG&#10;QjDEV0NqBe2Uto5GJVK89j2P4HB/CuLLMjMhOHU4IPUU1poJ66nUWurMrru4PrXT2msl1wzBR7V5&#10;tDcfMAa3rPUEUBW7d+9KUUyoyaZ6DFdFlzn8KlUb+SK57TruKc/M+AvUHvW0t/Gw2A4HQYrmkmmd&#10;UGmiRlxwScVA+AOCSferAMbjDHjFRyIMHac4oTKaIElOOtSDLioApVjU6thevNbJmLQfMpxVu2uH&#10;RgM/SqhZQOTS/aEQg02rkJ2Z3Gi6jLCGRIzMXAKouM5/Gtv7bq/VdKbH+1Og/rXF6Peh5kwQvPBq&#10;fVfFusWWoy2kdijbD8rqpO4HkVySpvmsjZ2a5jsEudXfrYQp/vXH+ANKf7bJ+UWS/V2P9K4H/hLf&#10;FDsClsw9hbtTj4j8XyjAidM+kO3+dHspE+i/A75Y9Zb789mv+7Gx/rSm01NuupRr/u2/+LV559v8&#10;YyHInmH/AANBSM/i+f5XvJVH/XZR/KmqXdoLS6L8D0UWN5j59WlP+7Eg/oa4v4iWDQaakzXM84wd&#10;3mFcJyvIwBWSdJ8QysC+okf707/4U0+HNXlGJdRUj0Mjn+YqoxUXe41GXY1PA1vptxoIeXUriJw5&#10;BjF2VUe4AxRWP/wiExOXvVz7IT/WiiUYt35hcs+x4Tbx7mzXQafAWZRis21h5FdTpFpn524Hr6V2&#10;bI5TQYrbWW0nG7529lFcDLK17fyzn+JuPp2rpPEmobbZkQ4af5R7IKwLGHnNOKBmnaR/dArpiwtN&#10;NQMcAkyN9AKyNMg8yZfak8T3wSyaNDguRGv+6OtJ6sFscsrm4vJJm6u5b866PTVAOfwFYFlHyK6z&#10;SIlDKzDhTvP4UdAKvxCubObxPHDYIUtoLeNFB65CgH9Qao6avzoPes3ULk3us3ExOcuQPoOK2NLT&#10;Mi+1JIG7sk8UOA2nRdxEzn8WI/8AZaNMb51o8ZXdtc+IIorWLy1tbSGB/wDacLlj+ZNJpg+Yewpr&#10;YHuJq7/8Txh6Rx/+gCtvT7+a10q+ETDE9rLDICoOVxn+YHNc5qzg+Irjb0XYv5KB/StW2b/iWXH/&#10;AFyk/wDQTS6D6kelzfMBnqKzfFcVvpniu4tgfNt5kiuVZsZ/eRq56dMFiKm0t/3iD3rM8ZKW1K3Y&#10;ZDNbg5J6kMw/QY/Wh7gtipMhhO5G3xnkHuKfDcZxg1QivCYAHHy5wf8AZNIXMb5BytK4HYWN6ywD&#10;kZrZs70kjmuKtbsKFz3NblpcdMUpK5UZWO5t5DKnHWpNzL1rI025OOvWtVmyua52rM6k7oimfg89&#10;aaZyBk02b9KqGStomci0ZywqE3BB61SknIFVjcHdW8YnNJnoPg6xuNUldohlIiNxJ6Zru9R04pDH&#10;L1I+VsfpXkvhPxJc6Hfs8O1klG10YcGvVJtZTV/Dt4Yt0cohLLtbnIGeD+FcteDUrs6KM3okVBEO&#10;lOEI9K8/a6nk+9NI2fVyajxn0P1qPZPub+18j0QiNPvMq/U4qI3dkpIN1APrIP8AGuBC8YFO2mj2&#10;XmHtfI7lr6yA4u7f8JFqFtVsF63Sfhk/yrjdhx1pfLOe9Hs13D2j7HVnWNPz/wAfP/jjf4UVyvlA&#10;+tFHJEXPI820+0MkijFb87raWpTIUYy59BRaWgtbRp2HA457n0rmdb1FriVreNsqTlz6n0rr3Zxb&#10;FC6nbUL5pj93oo9BWjaQ7VFVLS36V0VhabmUkcCq2RNrl21h+z2u7gO3ArjdYuvt2pEIcxR/KtdH&#10;r+o/ZbXy4z+8cbVHoO5rlraHJzUpDZdsoclR6mt29uBp2izSA4dl2LVfTLXcwJH0rL8TXouLxLSI&#10;/u4uuPWhgZdmmWz611ujRAPvfhV+Yn2HJrnrKHoMVtanP/Z+iOqnEkw8tfp3oAwHna81Ce5PWWQt&#10;+ZrptARDeQ+am+Peu9c43DPIz24rl7OPpXSxS/YdLuLnOGWM7f8AePAo6AtzJvrxNR8QahexRiOO&#10;4uZJEQdFUsSB+ArW3+Vo1y5/55MPz4/rXOWIyRW3qT+TobL3kZU/9mP8qOgFTTT+8T6iq/itw15D&#10;H/EluJB+DtkflVjTB+8SqXiSRW1i3HdY9h/LP/s1DBGBws7oDlXHBpEkx+7J+lRFuYW9Ov6j+lJJ&#10;xKceuaybKRft5MHae3St2yn4X2rnYzkB8gcdK07KT9KpCO202fpXQROWTFchpsvzjJrubb7H9ljl&#10;DEv0Zaynozop6oqSg4rOmBByK6PyoLhj5K8EZx6VmX9iYucU4SVxzi7XMGbNU2Y9fStGePAJxVF1&#10;rsp7HHMmtZCrqa9E8LagVZVJ4IwRnqK85gXnFdXoblJBg9KivG8SqMrSPVV8H6SQGS0jweeWkP8A&#10;7PU8XhfTYulnan6xsf5sasacY5tPtpDcPuMa5Hmd8VdCR/8APZ/++68276nQ211Kq6HpqjBsLP8A&#10;78LSjRtPH3bO2X6QJ/hVvan94n6mjbH6Z/Ci/wDVyLshSxhj+4qr9I1H9Km2bR9/p7ClCRdkH5Uj&#10;JEyEFAR6Yov/AFcLmbqSRi9geS48hfLcbt+3PK8dR70U7WRGLeJ3jZ8NgAe//wCqis5SUXY66VNz&#10;gmfNviLWRI32W2G1VG0AH7v/ANc1z8FsWOT1zViK1LNk9T3rTtbIuwAH1NesefYLG03EEjgda17p&#10;00y1ZphsbH3e/wBKvW32XSbU3c+Cy/6tD3Pqf8K47U7ybVLppJCduSQKT1DYzbiWS+u2mkzyeB6C&#10;r1pbFmAApILXnpW3FDHY2jXM5CovUnv7UAR3t0mk6az8eY42oPeuQhRpZC7klmOSTVi+u5NTvPNf&#10;hF4RfQVas7Yu6qo5NJAzQ0u03OGI4FZWt3n23UvLjOYYflX39TWvqd4umWAgiP7+QYGOw7mudt4s&#10;nJ60uoF+xhLMoA61P4guQkMFih5J3v8A0/rVqxRLeB7mU4RFzmufeV729kuH6u3A9B2FDAvafFud&#10;RiptdmzNBbKfuDe31PT9B+tWdPRYIGuJOFUZzWJ5rXd3JO3V2zj0piNjSk5z2FYGpzrcakH5O6Yl&#10;T6AY/oK25ZfsOkyOeHcbV/H/AOtXMsw+2Ddz5MZY/XH+JobAzJDkoB0yT+pqWQ/vWpmz95Euee/8&#10;6HOZD9awehaJ4yfK+hrSs2w3WsuL/Vt9a0bT71XEGdPp78jmursZfkAJrjLE4IrorSUhetEolwlY&#10;6FJShyrEe4qK5uGZeWz9aqCY461BNKSv44qFHU0ctBZnVwc9aoNGCRyPzp0jHnmqzMc8V2U0ctRm&#10;naW6MwHmRg+5roNPtHWUbdp/3WBrlLcnIrp9Dy1wvvSq7Cp7nsegqP7Ftt0XzBSCce5rT4/uH9Kp&#10;6Of+JXAAwyByKvfjXm7m8t7B+Bo/Cjn1o/GmSHNHNFH40AV7yFp4VUdQ2aKsUVDgpO5pGq4qyPmW&#10;z0t5WAC4BPpWlKLfS1KOMy9ox1/Gtia6W1/c6YpMmMG5dcEf7o7fWsb+y5HZpHyzE5Jbqa799zOz&#10;WxhXsk9/NmQ/KOijoKrraHOAtdIulsei1HfJDpMQaVSZWGVXuf8A61VzdieXuZ8MEFovm3UgRByT&#10;/hXP6xqkmqzBEUx2sfEcf9T71JezT30u6U/KPuqOgqOG0Z22qpJp7IT3K9vbFiABk1vGKPSNMN3O&#10;QGY4jTu59vYetQNLb6SgaQeZMeiD/PFY17d3OqXZuLhsnG1VAwqL2AHYUtLCd7laSSW8uWnlOWY/&#10;lWnY2hkcccDrUVraNIwAH1q3qtwNOhWzgf8A0hh+8x/B/wDX/lStoBT1m+ErCxgP7pD85Hc+lR2N&#10;sZJFUCq1tbliAOSa2JJk0q07GdxwKWwyDWbkIi2MR95CP5VBYWxkkUY471UiVpZC7HczHJPrWncz&#10;rpNhnI8+UfKPT3oAoa3eo05TOYbYdPVv88fnWGmfsu+Q4eds5/2RzTWY3b+XuIiTLyNTZbksrHZg&#10;nAVfQdhWbkNIjU5ld+yj9aavJ/Wn7fLjCZ56mm5xx+FZ7soliHyfU1o2lUEHzAY+6K07VelaQEzY&#10;tDjFbltIAozmsO2Fa0PQVowRqxyDH6Uj7WOB9aqhvl60hY+tJIu5JIM5qLYc0CQ1YiZWIBrZaIyk&#10;PgiyRxXfeDNAn1ANOm0RxvtJJrk7NU3kcdsV0mi+JZ9CjmEIUoeSrDjPrWdVtxsiqas7nTQ6r/Y/&#10;jWa0dz5MjJG3XAO1cH0rvMV4PqXiR59cWSbaS8cZcgY+bAyePevadDvo9R0e2uY3D7kAJ9xwa4Yq&#10;x14iOiZoUUUVRyhSUtFADEbMki+hH8qKhZ9t02emwc++TRWamloynHscVD4SJfOwCp5fC6wxNI4A&#10;UdSa7eoLm3W4jII57Vo5SNI1FfY8k1icWqGO0i+b/no46fQVwt5BJNKzylncnkk5Jr2XV/DilWkk&#10;ZI0zyzNjFcbq1vo+n24aGc3dySQURCqr77iOfwrenU0tYVSCve5w9tos9zLtWM881X1C5i04m3tC&#10;kkv8TqchT/U1oalqN7dRGDcIoO8cQ2g/XufxrGFi8h+VPxrbTqc+tzJaN5XLyEsxPJNW7awaQ5xh&#10;e5Na39nQWSebeyrH3CfxN9F61j3l9NdZjjHlw9No6n60ahoPuNTW0Hk2WDIODJjp9KzYYHlk7szH&#10;JJ6mrttpskvJG1fU1JNeQWa+XagPJ0L9hSuFhWaHS4dz4ec/dWshjJdTtLIcsx/KpBHLcTbmy7t3&#10;q8wg0yHzrggv/CmetIARYtPtTc3HGPur3Jrlr2/n1G4kdsKPXPCirM+ovfStJM2/B+VE+6o+tUbg&#10;E4JxyeFHQf41nJ3KREJBFjYP3fof4/c+1OUl3M0n4f400Rc7pDk+lKx3VFmxjWJ3E06JcneegpUh&#10;aQ56KOrVOEBO0DCrQlqA+FOfc1q2ycVVt4snOK1raLgVtFWEXLaPjtWlEMdRxiq0KACrsYoGhyjN&#10;O8rIzUipnipkhbFTzWLSuU/KOc1ZhhOMkfSklDJ9KZFfLBxISR7VopXRLiX4VZGye1VdX1PybZwh&#10;5xSvqUEkZ2P+BrmtSuBLJ5ZfbnpQ9gS1NJbn7XNHK+FcKAQpz268969s+HOqQro7WxlBw2RuOMcV&#10;4DpvLYNej+CtSTTdTjaVQ0bHDAjIrlqR00OuLU00z3JZkfoyn6Gn5qOHyXiV4lXawyCB2qWs0n1Z&#10;yO1xOaOaWiqEV5YWeTI445INFWKKhwTKU2tAoooqyTL1PS0vFOWAz3JrhdW8OW8TN5s599iE/wBK&#10;9EvGxFjNcrqEjZOCahSaeh10lzR1PN7u2sreQ7LS4nI9cIP61m6pJc3s7f2bpwsICBiNXMjdOfmP&#10;P5Yr0Ga5lMJh3nYW3cdc/XrWbJoyXyOz3Fwv/bQkV0RqrqZyovoebyaJPlpLpwmPvGRsH9aqO9ja&#10;f6sec/rjiuzvvDFghLB52OO6j/GsSfTbe3GUty/uTWvOmYcjRzM811e/IAQn91RxRHpojG+4dY19&#10;zWndXEkQKxxpHx2Gf51jzF5zmRmY+5qlrsS9An1SG2UpZQszf89GU4rDnaW6dmeMs7dSRn+dairL&#10;A26JsZ6gjIP4Vaj1FBxNblT3ZOR+VJpgrHPRaZeMN3lPgdyOKHtGTr96unN/asv+vI9mBFVpZ7E9&#10;ZAx9lz/SpsUc39nYnAUkmpUsAvzTnaB2HWtSS4B4gib6kYqs0Rc5kOfbtRYRWYBwFRdsY6VLDb5Y&#10;ccVYSAsenFXre256U0hXG29tz0rThh2jpUsFvgcCriw+1A0iKNfarMa80oiNWIosHNJspIfEnTNX&#10;VjpIovl6VY27VJrKTNoooXQQDB9K5y9+VsA8V0d2vmxsw49K5m8DBiDVwJmUWcr0NV5I3d1ds4Iy&#10;PpV6xsJtS1KCyhUl5X28DOB3P4DJrs9f0yznVYra1aFYgEjyeQBx+NXKaTsOFO6ucppsfzDNdXYx&#10;kMuM1z9pA0Uu1uCK6SydRjNZzZvTR7H4OvzcaaIJGyyD5fpXS15b4e1cWDbhyewrvtN1YXwAYAH2&#10;rnvbczrUnfmRqUUUVRzBRRRQAUUUUAZ1++QQD0rkr+Qljmuk1aN4QZBypNclfTB856isknc76dlT&#10;0KmN7nillm8qPygOvU+tFnKsc+W5GOar3kimY4+7niq15rA2uW5FKocYPNZ8tmpJOKumSm7wfetb&#10;GLOL1fTR5jFK56WzdDyK9LuLNZQTjOayJ9LyflHH0reErKxhOGtzgWhYduKiKKGww47kCu0m0bP8&#10;I/KsubSCGPy/lWnMjOzObeJdx28jscUiooYZXIHb1rebSSP4TUf9n7D93FK6FYxxEW+6vWnraZ5I&#10;rYSzJPQ1OtieMik2OxlR2fTir0NrjH+FaC2pXHGKk8rb2pXGokEUYFTqgp20ClPApFpD1Qd6twwj&#10;jOKqq2RVuGXb1rOVy42L0cB7DinSoApGKkhnTAwetTTNG8Zzj3rG7udCSscxeyMhI7e1YV0d4yAQ&#10;x6Ct7UE/ecHOapSNBa25klUHsB6muuFrHLK9zO0rVZ9Enkubfi4ZTGG2/dB649+351pDWGvlJmd1&#10;k9c5Bq1bzaNrVqsEgisbtVwpJwjfj2/Gs+90a406Uq6fKOdw5BFKUVe5pCelgWX97uJzWjb3PpWM&#10;h5qysuxGbPQVNi+ax0UF/tkADdPeu68Oav8AvFUn9a8ehu8Nkmuj0vVfLdcH9ac6V4mcatpan0Db&#10;XCzxBgfrU9ef6D4gGFVm/Wuxg1SCVQS2K5Obl0Y50nvHYv0VX+3Qf3xRT5kZ8kuxP+dH50zJ/ut+&#10;dLn/AGW/OlckZcQpcQvE4OGGK851i3ksrySGQYIPB9R616Tu/wBlqw/E2mfb7AyxRkzxcjjkjuKa&#10;aNaU7O3Q4FWweD+NQyk55oBZHKsOlOJDcVehqyu1IGIpzIc4pNtVcmxMp3LzRsXv+tRqcU7PelcL&#10;DZIUKnGPwrPltxnp+laOeCOKgkTNUpCcTMNtuzwarPZKH6VsNhF7VCwDc0+YnlMtbRQelGzjhfzq&#10;2xweaTaHGR2o5hcpTZAcds0nlhRzVh49vYnFJtDJnvRcLFFuvIwKjOKmmAAPrVKSTbVIlllWAGM0&#10;GcKMVmtcgHk4qvLeZ4B+tUo3J5jSfUniYsjYxSHXiy4LENXPzXWcgGmQq8rd6rkQlN9DoUvTK2WP&#10;uSe1YWqXUl5dAAHy1O1FHP4/U1Ul1e3aX7OsgEanDMeNx/wp6yRhhLBcQBh28xc/qacUkEpN6CKJ&#10;Eba4ZMcEMMVfj1W9gjEQnYxjorcj8Kz/ADpZeGy7Z6g5/lUwjll2gRuGXliwJ+nAq7og0Yrwswcw&#10;x+/GAeM1oRvY3kTx7vImx90nIP0Nc6JV34YtgfxY5/nUibOCH5z3NKyKUmSSK8Uu0njPWrlrcmMj&#10;mhkWS23PKvmLxn19OtZpZkc9VIPTNaWTWhndp6nb2GrtCoAb9a37bxI6KPn/AFry6K/ZTgmrq6kQ&#10;B8xrnlSizohVktj0x/FT8fvD+dFeaPqZ/vUVPsImv1iXc+qMf9M2/wC+/wD69H/AH/76/wDr1CD6&#10;Rp+ElO5/55n8JK8+5Fv6/pkv/AZPzoJ/2ZKYM/3H/wC+v/r0ZJ/hl/OmmTY5HxL4fADXtpG+CcyJ&#10;jp7j2rkDuV8GvXJEEkbIyzbWBBryfWJ49P1WS0uwY/mO2UjC/T+ma1g29DaMlbUZnPrTio6UKjDh&#10;lIPUe9S7cJTuaWKT8GnoTt7U6SM7aNhZRjtTuKwzcR1qEzKCVwc1O+QgBX8ajWIFuR1ouJorTglf&#10;amADywSauSphNoFUH+Rc/wANNMTRHLgrwOaYjheDQz+nQjrVeSXaM/yqiS42PUHNV2QrnBpqXKOu&#10;c8ilEgfj9aA0ZQuGYE1l3L/Kea3riDzEPTPauWvi8chWtYamU9CnPORVQyuxxU4hkuJAiKWJP511&#10;mk+FI7Ozk1XV2MFpAu92YHGP/wBfFdUIXOSpUUPUxtM8Pz3i+Y6lUHJY9AK53XdVhjaSysJd0Q+W&#10;SYcb/Ye3v3+nW/4q8bNqqtY6XGbTTV4I/jm92Pp7fz7cj5auzyPkliTWVepBe7AujGo9ZEau7NiM&#10;GrKRn/lpN+XNR/dGAAF96VFD9S7cdhXIpM61BdTTjn06NNpieQ/3mOD+hq6l1o/l4EU0b9ish/qa&#10;wAnPCZ+pq09k6W6TPCQjkhSGHb2pqozTkXY1/OQjFtqU6H0dziqr3t5bHD/N7/Kc/mKy9mOQWH1F&#10;SxCaQhVBfPTHNNVGTKnFmgmtvjawB9itWxqyXChJQq46Pg/karw+GNUvF3R2jDPTPFS23gzxBc3K&#10;29vp8ksrZ2ouMnAJ/kDVxrNMxnSdhz9Bn86jM7DvxWndaBq2jaTajU9NuLd5J5VAljIbaFjwcHtl&#10;j+tZckDKCcZFdUWqiujHWO41rk560VRlJVsUVLRVz7HsLyG7tY5o5rOQOAdyA4NW8of+eB/4ERXB&#10;eANdM1g+n3N2RJbNsSNod2E7fN+Yx7V2wmRgCssRB6ZiryJxcZWO1LmV0TgL2jQ/SSpRu/55flLV&#10;Tcvdrbn/AGSKcCh7Wx+jEVInFlkhv7kn4SV518StKLxpdqjgsMEk5OR3+g/rXfbRjiKE/SXFZviD&#10;Tv7Q0W4h8lQQu4N5mQMd60hLlkmTy6W/r8zk/A11FrXhxrC5jupZLdtocIGWMfwgHr2xg+lXL7RL&#10;i3Ut5bNH/e2kVxPg+7Ol+LDasLny7n5VSF9pLds+vf8AOvYI9/eK9GR3bP8ASrrLlnp1KpS908zv&#10;D5U3lspANIoZRlWOD0NehXWj2F0D51pcZII3BOQfXis3/hF41TEN2N39yaPbn8aSncvS5yDThUxI&#10;R14NP8s+XuVuvtW1eeG7uJSTbF19U5FZzWzRJtdGRvQiquPRmeHIbB6VXnjzkg8HtVmYMj8jNQTy&#10;rHHyuCaaEzLmxED0rJurrk88VdupxtPPNc5eXB3NlhW8Uc05WLUOoCOXaxwprRW6RfmB4PvXGyT8&#10;53Un9q+Uu1nGPc1o4XM1Ox2P9ogtgYxVea1W+fIHzE9AOtcvHqhKh1JI3YrvdDMH+hXAiusyIQTb&#10;nLZ4OefY/pQ48mo1Ln0N7wj4Ta2m869t/KTqPMjO4/h2/Guk8aW0E3gHWrdJOPscjhdmMlF3f+y1&#10;JpuoIAqfar5OOk0fNWPED/bPC2rWyXLs81lNGoaPGSyEAfrXJUrVJNJvQ6oYenFOUVr3PktIWkLt&#10;/CpGc9Mnt/P8qkIPCLy1XhCqaHDOv+skupUfnqFWMj/0Nvzq3bpbWFq1xdAtJIv7tF4Le5PYe/rW&#10;rir6mVPYxHt5FwSrEHocVNHsiALMBn3qO7v3nbGAFHCqowB+HU/U1TLv2yPpxUO19CnNIvK6eYx3&#10;cFuODWjc3dvLbwRRMBsTDZ4yck1gBpCe/wCdaWjaVqGt6glpbAk9XZj8qD1NSkNVUb+j6UbyJpHP&#10;7roMHk13WgeGEAUwQR2y93lOSffFaGk+HIdLtE2AOyjBkIxWvHeWFqf9IuAD6Ac1E5PZHbSpJ6yL&#10;9v4PspVV5dXldh2jjxj9a3bfwRGWS4ttWlWVDlGKDcp+uaxrbxHo6gKsr59xWva6xayEeVcVzuUl&#10;uaTpN/AyTxP4WvdehtRc3UbyW6sATHgEnHPX2ribz4dXqxuDHFIpBzjP+Fei/bpXiwJdw7c1Ta9u&#10;I2OCx/GqjXlF6GUcO5K0kj5m8R6ZLpd8YZEKkEqQexFFeq+PbEXN5He+R5gk4bA5DAf4UV7MKqqR&#10;UjzKlCVOTiGj3UujeIbecNOsdx8j+S4BLduTx6dfWvV4buaVRj7aB/tR7v5V5pCLS8/0S7ljQebG&#10;VkaTbt6BvpjB5969H03VdIFjD5t9b+dtAcG5RsN3xk9M151ZXszaD5UW/NIGWklH+9BQLlM48yL/&#10;AIFDViJ7O4O6G8jb2XYf5CraxAcbyf8AgOP5VjyjdRf1/wAMUBIh6vaevKkU1jE6kFbVge24gVpe&#10;ST/EuPcH/Go5baPymZljGBnO0HH50+VgqkTwfxRZtp+vu8eA0MvmAq2cjORz/hXqukXAvtOguVtX&#10;jSRAy7bsNwRXJ+KNONz4j+yTJGkkq+WCmArNjKn9QOccg9sE6vgDTA2mS213FEJIZWVSr/M2Dzke&#10;2R+BFb1Pegu5MXyyb6M6kfL0huz/ALrg08PJ2S+X8M1ONLhXhY2H/Aj/APFU46XGf45F+jH/ABrD&#10;lZftIFUySDrcXi/9ss1yvjTW77TLGKeylWUFsOs9spHsOmfX8q7E6aE6XFyPo3/1q5/xjpDah4Wv&#10;EM1w3kp5wDs2Pl5P8I/hzVw0krkykmtDifCfjGPVjMdSsNPEgfGyON149cknB69qzPFXiKMX08EV&#10;haW6xHCnzHOR1BrM0sNp/i2S0t5HiWSLDAYOXRMsOfo2B74qPxlIv29X8zLGMBt0Y5+orsjFc/kz&#10;FyfJ5o5C/wDEcxJ2vbj/AHd39awLnW5nY8p+FVNTkZLqSMFSA3GFArOJzSnPldkRvuaQ1QyW8kbq&#10;S7MCr56AA5H45H5VWEhqtTxupQm2wsa1nKzW8qEZxhx/L+td14X1FZNKUB5UMUvWJufoPwNcBpuW&#10;mK9ipH6VvaFM6tNCgQvgMNzkdDg/zHbtXTJXRCdme46XqJXbnUNQQdxLBn+tdTb3aSKu68Lr3Eke&#10;M15/4evLj7JG0SaxjHDj51P6dK7C31D93+9vLkHuslvXm1IWZ6NOd0fMltDLcK1kixu/2hVRGYht&#10;zcZHI4+UA/UVYFtd+KvEItdPhPzbYoYwoGxFAC5A7gYye7EnqaLuCa38d3NnanDjUGhTnH/LTA/X&#10;B/CvYPhX4esNK8GWuv3O03moTsyueqRoSuB7lsnP09K2ut2c67I851n4c6vozxQfZFlaVQyujZ3Z&#10;OMZ6Z5HHuK49bQklX+Vh1B4xX0PeTXF5qtxcSGT93GdzWyHjAxkA9Bz1PHPvuPjWseWdRlYRqjFs&#10;sFOcf41qm3ozKSS1RkwaOkq5SVQ391q9O8G6QukaLE7xNJc3RLrGiEs47cDnGK4vTFtprgRTR5GC&#10;c5Ixjv8A/rrUvPEV2jo1tcPDgYAQ4/WpnHSyNaLSfMz0PVE1f7Eu21aNNuduQD+WciuFu0uvNK+W&#10;+49e9P07xPdtEwvX3BVyGMmG/Uc1qaVeW8h3SvJjPRW4rFJw3O68alrMyILG8kYCMSs3piul0vRN&#10;XDeYx8tR/eat611HTdgUQKv41oRixm5SbaT2LVjOq+x1U8PFa3IbS6u7UhJQWHrV6e+ZIvM5FVpI&#10;pEGYnDge9QR3b5Mc8XyHjpWFr6nQ9EU7jXU3kMqPz/EtFV7+2tI5sFGOemKK2SVjnfPc1o7CJoVZ&#10;4kJI3HcoPWg6dA4wLeMD1CAVtragnJfPoMVMtrnpj8RW/M0eYoo54aLa8ZhHHuf8aX+xbcfdVl/3&#10;XNdKtg5HAU/jUi6bOekX6il7QfIjm4rK4h/1N/fR46bJyKfJFqTrj+178juHmLCuj/sy4H/Lu5+g&#10;zTTp0w/5d5B/wA0c4csTlJdLu7iVZZb0vIrbw7RAtnrnPXrV22uNbsABbX8YC8AG3UdgPT/ZH5Vt&#10;NaspwUIPuKabUYo5w5EVo/EviKMYY2Enu6MD+lSHxfrijmysn9dpYfzNBth6VE1v7UcyF7NEg8da&#10;qpw+jRN/u3AH+NVNW8dXVzpV3aNojxCeF4vMFwG2lgRn7vvRLa55A5FZ99GqwoxAP72PI9fnH9Kp&#10;NdiHTON1GykGuNqUcEsjRXZuEV4CUYbs4PPIPT6Vzmvaisl67KJwucL5gBOK9NuIfN3IP9Wn3yO/&#10;tXnOroBO3rXTSaZhVVtjz7XWSSdJVYltuGyuMY/nWRXQa5EWXcexrnyKitH3rkxegUoYikorFNrY&#10;o0tHcvqMaddwIA98HFa+nI8Wtkv+7i5DSMp2rkcZx6nFYmmJvv4QRwWGa7WaMR20UUZKlzvOO3pz&#10;+ddsbuKbM3vY7fwdJFdWIY/ayyMVPlKCP5E9K722Zo0Urd3MK+sq/wD6q8w0i0nRE23t3GxAztkx&#10;zW/FDqkZyms3X0bLfzNc1Wnd7nVSqcqs0eUeMbST/hPdSiQmSSa8ZlKjli53DH517zrsb6bb2Oi2&#10;6iVrG0SJhGmFZ8fM2B6kjgdzj2rgdH0iTWPjlbtc5kW2WO8mk4H+riXDH23hc11niG5mL3Vwsinz&#10;2bOwgnGCDnuBhqI6NIh63Zzd3qM9to97N52BMNhcyj95zkgL1wDtOeRz0PIrzK4mMly2GLe57+9d&#10;r4jmSC1jtknZl8su374yLkbivA+Ucs3ByRuJxzXCth33KhJ3ZzuGcfjWnmZPsXrSZkuIv4Qx2/Lw&#10;OeK1o9Bea2ildgASep7VgxhBeRcgEuAMnJ69/wD9Zrsp9RjDfZlTdsAyB3Pp9KGaU0upVisreJTm&#10;MTqB8uVfGfqO/NTRXzxtsWAIvptIq2v2mWBVmBhTPy5O0AfTFD/Z4x8koLegwazdmdUbrYu6fNBd&#10;rMJdy7YnZWXsQO/HTjH41nxau6PjeQQcdavQOI9Gud0cbrORtc8kFe3tncPyrl5QnmscEZPap5Ua&#10;Ko0dbFr0qAbZT+dW4fEbOwEnPua4bcwXKvn68U6O9ZGGSah0kaLESPSprtriNGiRXB68jiiuMS6a&#10;6hUK+0r70VPsy/bo+kZrK3LZSCNVXriIcmoo7K1MuGjHPTGRViO2uY4whuFdf9pefzBqNllVsLIv&#10;B9f/AK9Y7HnxelrhbWcO6SMghlPXPara2iJ0LVAW2SpcMVXI2nHeroY45UitI2a1JnKXcAoAxS4o&#10;patJLYyCmuFK/OAR7inUjKGXBGRTYFRBp88rIsULOpwQYxn+VJLplm45t1H+7x/KopE+zX4lHCuO&#10;eO46/jitKoXvI0lpZpmBcaTbBtwhcYGPvNj+dYd9pVtNgFpBsbcMN3/ya7uimo2K9rpZo8zurOOC&#10;xlWMv8sbYyfavK9UH71vavpmWytZs+bbQvng7owc187/ABD086J4vuIwhW1dhKiDgbT1A9ADkfhX&#10;TRetjKrLmRwOrRh42FcgwwSPSvRb+0i2nMaZHB+c1wd/F5N5IoAAzkYOa0q6q5nHcqUd6KK5SzV0&#10;rYt3FuIGGBzXcWsYvNQyqsUQ7QevArzq3uBFIGYZxXf+HbJNQ0uTUmVvKjJ3bH5yPbNd6lFx0Zi0&#10;1I76wtgNoreS2yoriNC2XEzf2ebiRo+XU8bR9MV2VtBqJUBbedzx9xS/UZHTPauecfM6Kc/I1bLR&#10;o9JXUPEQRWlurOO1U4ORiSTfn2I8v/vnFcVreq23nRx3Etw2wYc2se/aB/Fkntk8YAGPUk12uuzy&#10;2Gj2Vo9y9swXzJM5Ugnvxzx9O3Ga8yurlnuGNrBvmX50cAtIMf7uMevOOlRTV7sqbtoc54l1ddSu&#10;3eORpImYsJGXbu9yo4B6/SsBWj5LbyvqFyp+tT6ncFrt3eUbz38wcduoHP8Ank1US5MfA3HIwdpK&#10;5rTRGXU0bFVbUoFTyWUnOQM9Bnvnn8a3LHC3EtyyM77tqgHnPbr157VycFwFvEnxt8s5wxBzzjk1&#10;tOVVHVURg/NC1RSdjY1O8k2Rp9unkU5JjbChW6HjceeB6Z49qynuHwF35J9QGx/hWWJw0m0xqMDA&#10;5x/SrVuUEqhx5YLD+HIHvwee9JIrnubm6RNNhcodruQrg8Njr+PNUJNqnpgemasTzbvLjWTzEThW&#10;7kDOO/8AnPes+5mNJlqRHLcKOMVAsxB+8aqTzfMTVdXZm6ms3LUq51FhOSCB6UVm2UjRqeaKY0z7&#10;KBBFVrgDdnrx02g1TstRt5VGxxjHBbcufzFW5JYpVIEiEjsGBNcWpCi4sjC+ZE8RzyMj5dtWLGbz&#10;rYZPzqdrfUVTDeWwccBf7xPSmQS/ZdZaLP7u4XK8Hhh/iM/lVQdmVON0bFFFFbnOFFFFAEU7MkLM&#10;gBIGcGlhk82Pdx+Bp7DKkVnadOFnmtSfmU8DHb/9WPyqW7SLSvFmlTGVipAbGe46in0U7EDD5mON&#10;v4mvLPivoiXhtb64kS2Vf3XmYLb88gdsY5/OvVq5nx7pn9qeEr2JRmRE8xMDkkcgficVUHyyTHur&#10;Hz9c2QFt+7nt5UQbcoyt0GOmSc/41wOvwGO6ViuAePu4rsrcnzZoeePmAHHHQ8/lWP4itmngkYhi&#10;4O77wx+ldklpYyT6nGGilpOK5GtTQK9X+FwE3hvUoGPWXgbM5OBjn6gV5SAM9a9W+FFrZXEE4keU&#10;TrJu/dylMDAx0981cI2TYLdD/CUn9n+L2t3Xd+8ZCXfbx6+/T9a9j0Cf5QjnJicwSYzxjJU/kCPo&#10;ory7WpNN0bX/ACpdKaVj86zCbY3BOM5VvSu+0u7ihWaW2kuT5iAqSVbcWHB6DnP86usrq5VB2lYp&#10;eJpnfU5Jo5Y4/LIIYSAMMDjaOv5e5OOceb6jrEFvbypBZCaVsYuZ2LMhz1HODn/aGOvWt/Wb1pxL&#10;uYhX4dj95x7cfX/IGOP1cWEFikdsytMT86ICSvP8TYABPoPQc9qIxskmE5Xd0cxcEiZjJGQ2fmDd&#10;aPlWLO5QTx86kn6/5NMfBl+YkE9Ka0iKMIpB/iOf8KTZApBSMBVYBjkFuP8APWugso5Z7D/V5ZQN&#10;4aVVBHb3H4VzwAZlAXcAMtg4P1//AF1ow3lzYAf6SjRn/nmx446ZxjHP+cU4gTvDgNlQMHBIIJzz&#10;/nip9LXfexKzkKDgHpj2z2+tEjNLB5sbBoG4yD09j/8AXq5paAuwkiIyvDKeD7nP/wBatLCTNfS/&#10;D2q6/LdvYWwmaJh5gUpGBuzjgkD+Ht6VS1XwvrNhkXGnzL/ujcPzGa9k+GmlNH4YnupYQJLi4J3E&#10;feUKAP13Voa3pqywuApBxnhz/jXHOs4y5eh20qUZq99T5guIXSRkZCGB5BGDSJHtGW4FdB4htxFr&#10;95EP4Xx+grDnwiFifpWsKfNr0MZvldhpuNvAYL9TRWXIryuSOaK0u+kTO/dn2lpX7y1EU+xpI+Az&#10;NlmHryK0VijPBiyPXA/pXLwX8lve+VLiO4UnHocda6W3nS8i3ADev3gwzj/61efJNM3l3WwSW0LN&#10;hkXjpx/jVS4tD5okD/NGBs4HHvV522gAn9Copj8gNlSOhwakIyZZgcyQo2ScjvU1UrQlHaMjOeQf&#10;51craL0MZqzFoooqyQrnrpXg8QJNGMjZhxnGeeP610Oaw/EVr5lsJVxvUg/XHI/rUyRpTdmbYYEZ&#10;BFLWdpDrJp8agZCAKDtAGMAjH4EVf2j0ouyGrOw6o54xLBJG3R1Kn8adt9z+dMeNipCyMpxwcZxR&#10;dgj5d8UWZ0XxXNblQqLMUx2Abp+WR+VZl8oZeVXn1H+FehfF7w/Oup2l3uLrID5r7NucHj2ycn8q&#10;4m3hNyFkbhEBd/m9Pb613wfNFMylpJo84v7c2t5JF2ByPoarV0Gv2jtuuvLblsls9q5+uerG0iou&#10;6Ac10vhLXJ9DvzNBsLMNpEnQ1zaEBwWzj2qUyqOFz+NaUXGKvIJXex6VrGsPrbw3F2kcMkfQxsSD&#10;09fpW7pGuW66MLa3lbduLzEtnkcDHpwFrxn7Q+MBz+dW7C/mtZgyyMM8Hmum9KfupGaU4tyvc9Mv&#10;Jo5olB8sAnLDP3h7nIx+GPr68prWoh0+zwsqQoxKqrFs9PYccenfqezV1L7QCGb5/pVO7jWb7xya&#10;U6PYI1O5n7+flH1DCmO3mMpJb5eoY9vbintC4JIJ49Oag4J4PQ88/wBK5JJrRmqaZLFgOzsWHHBH&#10;+eOKtmYNC0YaVgTnmTjjpxj6859Kgg3K20Egk4ZSoz+tOMikqwDlySG3nOf8KqKE2WLF/KlzGx2t&#10;yVzkYHXNd/p1onlRCIrIsmBkHJ+nbvXnauqYk2jJOCOh967Lw4jy6vBZwgtuP7vYCSzY+Xjnvj8q&#10;3UfdJ5tT37RfDl1BotkLXWJ4V8oP5WzIUt8xGM+p9Kjv9J8SBsxapbSJ6SQ7c/kpqtqkenWCy3km&#10;vNawlyQJZo1jTPRRlRx2AzXMyalrs2X0+9la3zjzp4GhGPZd25vyUHsa863O7neouOp5Z4skeDxJ&#10;qKzlXnWdlfZ93IODj2rk7hnlkyT1q7ruoSHX9QW5cyzLcyB5D/EQxyaitBHOGwRkjjNd8dUonJN6&#10;tkEQCqTgc0VPLEVbaB0oroSsrGLZ9W+KtMeVGuYQRKnzAg4OR/n9Kdpk00llDexbt6DbLkDGe/A7&#10;H04roryESwNxyORXP2Kiz1AKFJjl+XAAPPUf1HFeN0sdkX1N6C4S7i3LkMPvLuximgk7o23c8cEG&#10;qctvJZyiaHIXuMcD2+lWtyXKbxgMOq8Eis2h2XTYBnCvxuQ85GeR1q8rBlBGcEZ5GKoIGE20qQrj&#10;jIx8w/H0/lVqD5cp2HTLHkVUdCZk9FFJWhkLUN3D59rJHwSRxn17VNRQC0Of0R/KcxnHB2H5SWPV&#10;l+gxu/IVv5+lYksf2bWGC5/fjI+fbluo59yCPoa2IpFljV0YMrDIKnIP40i59ySikopkHHfEXShq&#10;PhuVgFLwfvVy3p14+ma8cewaz0SOMqfMum80jHRO39T+NfRt5CtxaSxOMqykEevtXgviaQTayxCq&#10;sSHaoKnAHToP8810UJP4SZpWv8jhL60SWORCI+Rj/VsTXBzRGKV426qcc169cWYznJwfS4Cj/GvP&#10;/FOltaXf2hQpjfglX3DP1rWouZCjoc7RRSVyFi09X2HimUlXGfLsBZW5ZWBFX01LeirIfbd6Vj0u&#10;a3hipLch00zpYDa7v3kpcHp2FWorDTJnZmLcf3TjPtXJCRlHBq7DeMiqorqp1qc9GjGVOS2Z2TPB&#10;b2eViQKewUYP1rMmuA6/vMMG7ADis6TUGXYgOQOxqBrwSSDJxzWzcehCUjTju2mAheRmReVUnIHb&#10;p+ArpPDuqJpsokUhHMkYDooLqqtvyuQQOVXnr27muOsnEly2VzgVf1CRY41RBjvVqmpQZLm4zSPS&#10;4vEGkQym53rJd4wJ7yIyy49PMYs2PbOKztS8Zwt/rhanPAxlf1FeWTTSngSv+dVvOmAKmQlT1BOR&#10;XFKhGLO1VpNC6nIJ9WvJUxtkndhg56sTT7Z5FwewqvHGWbIFTsSoAHbrU0YON2yJO+hf+1/KA3Wi&#10;swzH0orVzQuU+5v7VsCOb2AH+6XAP5Vjaw8cMEl0hVkQFsgg4xz9K6OW3hmGJYo5B/toDWPqugWl&#10;zpt1bRRJALhdrmIAEj8vTI/GvJtZnTFon0u/j1HTYbmON1jlXoyYP4gE0FDBJviOFPQEfoc9q5zS&#10;tJggvWso5bm32jMZjkJHHsxI6Y4A7GugNncxjK6hI/bE68fkAKTjZ6FxZaZRNHvjUCVTkZXoR24q&#10;wrBgkoJ2sO5x1qrBGwCh3iZwMBl5B/CqV3NfRadcReV5dyZFEIicfNuIzgsO3J5FSkJrU3u1GKqw&#10;XiugDpIrjqChx+fSp1mjbhXU496tNGTi0PoooqhFHUoS0aSr96NgQc/57/zqeBt2Rlj3GccA9uPy&#10;/CpnUOhU9xVKCaOO5FsXHmYJCcZI9fwPp61L3LWsS9RRRVWIK9zlo/KXIMnGR2Hc15j8RtB8m8iv&#10;LVAiTLztGMOO4HbtXqJXc+7jjgZGazPEtgt9pDo3VGDjH5f1z+FOnLldwkrqx4m8DTQKyqxJHQKs&#10;xH1rE1zTftNi6zRSYI6yRbfyC13MmmyIZYGjkcK2RstgwwefvDBrHubWJFeM/ZoW9Akoc/icgV1K&#10;RNtDwe7t2tbhom5weDjGRUFdn4q0diDPGMsvJzOrkj8Oa4ysqsLO6GncKKKKyGFFFFABT4z86/Wm&#10;UqnDZq6btJCZYmP7xfpUYPzg+9OkOQD7VGDzmuyT94lLQ29KjId3L7VPWp76bczAZIGAM1BYuBCA&#10;U3ZOc5qO6dScAEV6MXamcTV6lyq+Dk4qApzU2M980BOeRWLVzoTsOhTamTUEz/NxU8j7VwDiqROT&#10;WVWVlZDgru4uQe1FNxRWF2aH33TWGQRQrqwBB60tcDsyzlNZja0uY7qMZaNskYzkV0FrKl1bxyp9&#10;11BGD/garavbiSHcRkdG69DWb4Zudhn06U/NCdyZxyp/+v8Azqd16Gjd0b7x85649cf1FPTBAzzj&#10;oafiomAD849s4pbE3uIn7udk/hb5hU+0Yxiq25JZdjHbJGdwPt/nIq1VRWgmNEaDooH0pdvoTS0U&#10;7IQnPrWJqenGbW7C88qMiDcVdiRhjgDp+fNblV72PzbSRR1IpPYqL1JlJIBxSM2FJx0qjpF6t3Aw&#10;43ofnAGMHv8AqCfxrQOSfajoJqzsRRunQsoJ7Hg06RVliZG5VgQeakwPSozDEc/u1ye+OaLAefSy&#10;W0mvnSrq23P5ZKyYJGQfujafqfwqhqOmeRKR5ropHHlXDxg/99A1f8X6VHbeJF1VpZEEkSpujJXY&#10;MndyOufcfnWuls/kKiavcEsOkkqlcfTaP51cnazLhroeXeIdC+0ReZGruCM/LFFL+qkGvFvEGltp&#10;t+VIwr8gFSpH4GvqzVPDV7JbZt4tPvFP3g9sFb81JJrxDxppaSXk9utqsboQCAxwm0HfjPuePp71&#10;tCXPHlZE4pO6PLKKmntzC5HUVBWUouLsxJ3FopKKkBaB1pKKAJc5WhQc00GpENdsGpWIehfWaSKE&#10;ADgCoftB/iXNEsmQABxTMV2OT2RiordkquG7YpRkfMDTNoxSv8qgA0XCxBM2etQgU5zzzTc1yzac&#10;rs2SshTRTc0Vnzodj7n0q5BL2rHOz5kz3U1pFQe35VxECahpM/nTGHyY3/dnzApIPVTn+nvWonjH&#10;SikbXE5t2kUEK6Ng59DtwR75rhaN5Qd7o3pkWSNlbJBHIyK5e6ksNL1FdQlluYni+R/kBUg/3sck&#10;dDxWkmu2MjeVHeQvK3SNJNzfkpaue8QSQvK0LOpMq7GGRkehwMH9KIb2YcrsdwkpeMOoVlIyCrda&#10;Usdg3KQ3fGTXH+CdZd9MbT7pts1kQnzEDKH7h6dMcdedprr451dcggj1HP8AKk9HZktdSvdL5se6&#10;N9koB2kdj2qpoGupqqzQSgR3tu22aPsfRh7H9P1NxpgrMhcZ7DI/lmsHUdZvNO1O0lZkeydvLlVl&#10;GUJ43A+lOD6FOLaOsoqKKVZFBDA/Q9alqk7mTVgpGAKkEZBFLRTAw9K02S11O6uXOI2GFX3PX+Q/&#10;Wtyqt8jvB8mfldWIAzkZqyh3KDSRUtdRaKKKZJznjKz+06I0gHzRHP0B/wDr4qnoGofatIt380h1&#10;XY4805yOOeMZOM/jXUXtuLuymgOP3iFQT2PY1514XuWtdQvdPZyuH8xUJIPPBPH/AAGiSvD0Lpv3&#10;ju2uYobCa4YqfLQt1DdPpXhfjNY9SnDGT5oojlw3BJJbaOPVuue3fNeta3dP/ZK26vjz5AhYvkKo&#10;G5ieB0ArxfxFcCa4ka2T928jFI9wyF5/LgcmtMLG8rhW92L8zzTWrRraXy5IyhwCOeoPINYLqA3F&#10;dDqRMkrSSS7y3bk/5/8ArVhyKueD+Fb1rMxgQUUpGKSuVqxYUUUUgFFTQBCx3luBwF7moRU1sAbh&#10;Axwucsc44rqpJolk21MgElT6MKmWEkdVI9qmkuIrmY7QwXGFDEPgfpUoVFHIB/AiuuLuYyKnltu5&#10;HSoZTWg2zGRwfc5FZ833ulU3oEdyuaYaexqM1xVXY2QlFFFcpR9p61fCx8OvfXsCSvgHycYBJPv6&#10;Dk/Q1zVlrHhe/cobSOOZj8ykA4+mOaueNb8PO0CHMcQ2jvlz1/oPzrzKDw3/AG5eCSGMLHbgs0iA&#10;sX9Op54Bxj1ArSlTThduxpKo72SuetQrozRGOEW6qeMYwT+fNRSeH9Nli2Rx+WjHJMTbcmuUsvD+&#10;oWluSLhCVXhC59fTp9PqKsBNVtSx8uTIxyvP8vwqeXtIvm01ibw8PeRfi8tbyaF9oRgrffA6A/8A&#10;1vetNJtVjYs/lSqPuop5/EsCa5iDW7xF++30Yf41di8WbDtmjGB1O3/ClKMnvqUpRNW91HV9qyLp&#10;zO4/5ZwzdvqQR+lVHd9SP2W5tpYmkALAgEA/VRjNWLbxZpsjbXkVW7jeM/kcVtwajYzKP3gwexFR&#10;ZroO66albR9T8zTI/MlBnhGybLcgjucjjI5/Gty1uo7lMowOPQg/yqJYbKdNoETqewxT0sLeJleG&#10;JImXoUUCpW90ZScXoWqKB0orQyEPSqdjcvI0sUrAyRtg/wCfpj86uEkdATWFI0lp4gjl8uXyJlIk&#10;YISoI6EkdO/X2pdS4pNM3qa27jBxzzSJLHIMo6sPVTmn0yBDn0rgdQ0DUIPGA1CxRZIZGPmxiTa2&#10;G7kdwDzj2rv64T4g6G+qzab5RKvJMsTOo+ZRnOfoBk047jRm+Mr9ra32lG8yJAqv5nEcjHOe/ZSP&#10;r05rx3WbgIj8BwF2/Me/9f8AJruPFuqXM2vSCKTy0UuyBOGK4wTjqAQP515prUwU4GQ2Ocnqeegx&#10;Xbh4ctO76mdefNO3Y5u8kyzfeUepIz+lZjnI/GrtzP8ANwNuPXk9v8/jWeeW9a56r1KS0Fzx60hX&#10;jIpTnHXikrK4xMcZpKeeVHAFN71TWwC04HB70AUdOtdaVkQWIXU9sGpw5zkE/nVFGxUgkb1rSMlY&#10;lxLDyHufxqu75pPMINRMaU5jUQJplKaSuGcuZmgUUUVAH1dc6Rc63FcrDEJdi87jwSe38654H7HF&#10;hrS8sCjDzEBYbz1HGemRn04r2DSLL+zdLVCP3hy8n+8f8gfhSJYRXgmkvoIZ/Nk3KrqHUKvCdfbn&#10;6sa0VS2nQHrqjgNO8VJ8sbzockFllTBOMY/kPyrqIdU0+4Vm2hs8nb3/ACz04/IVcufB+i3JY/Yx&#10;GzZyY2I/TpWe3gKzRwbe4eIAdMd/wIqXGD20LjVktzQT+zJHw6j5jkhlyD7fy/IVFf6Jo9xaOY7e&#10;38w8gq2zn8Kpx+H9Ss4wI7lnOMnJDKPbBwapXY1WJ2DR7SnKbQVL/h09fxqOV30ZXMnqOg+H2nT2&#10;qTmSVZZPnJ46dsj6Y/HNOTwLNbkNbXoBGeoK/wCNS2evtjbJHdRN1wV3AflWza6zHMPkuYnHvwab&#10;lNbgofyswo9F122IKuG6kncD/Or9tc6tblBPCQv8RwRW8l2GAJX8jmpFnifhWBPTAqW0yueS3Qlt&#10;K0lusjjBPaoJtVs7aZIZ5xHI/wB0MDz+PSrEhwFReM1kvZwatqLeYoaK2bClSMb+/uGH6giqVupl&#10;o9TWW4hf7sit9DmneYn94VQfSUONsrDByAwyKqTaReFlMVztVTkhSRn8Km7LUIPqbTxRzLh0Vh6E&#10;Zpn2dd4YM4wMABjj8ulZHlahEF3IxOeSvpUouJRjbOVZm2hZF9OvP50uZdSvZPoy8YblQSlxuY9P&#10;MUYH5YrJ1+7msdIlnm8syxjKOq9+/Bz2yKtfbrtUZx5EiKQM5xuz6fyrlviFrIg0CNX3RyPywX7y&#10;5yAQenNXBc0kkS046s8j1a+EtxcPayTeW7nyw4BYD/aPr0+XGK4XU5d0oDEs4wNwx0/Dqfwrpbi4&#10;ZbWd1jcMBy7kHnv+lcbdOXYlCzHHOeT9a9Sa5IpHDB80mzOnJ3HcvzHnn3qtyT/hUsp5P1qEH8K8&#10;6e50oXFIQeOPxpc/U/jScgY6VADycxjtg0xRk07nYcjv6Ug65rZatCHkEHpQRmg9BQeldfqSAWlp&#10;M8U0tSbUUAGmmgmkrlqT6IpIKKKKxGFFFFAH3LDdT3FrFCtzFOzMN8sUgB29Txjv04HetZWz2IrL&#10;vNF06SJ5DaRq6gkNH8hzj2xXDxavqFpfGGC7lWIEgKWyP1rphQVVNwexxVMU6MlCor37Hp9FZmkX&#10;U1zaI8z7mPU4ArTrnlFxdmdUJqcboKjUBnZz9B9Kc5wjEelKnCgDtSLIZLS3lDb4UJbqccn8arS6&#10;NaSkZQYA4UgEA+vNaFFA7syG0NFB8mV42JzlWIx+HIqSzsbiG+aSWVniVcIHAzk98/T271p0jfdN&#10;Fh87tYpXVyttDcXT42xKcA9z2H5/zrIsNZaG3D3EDw5++8kJXJ9zwM1vRojw7XUMpPIYZBolRVjd&#10;wMMBkYpFcyTs0QQ6pBKuQynPTDf44q0syN3qmtrb3Ekplgjdskbiozj69azdRUae8ItmdNx5+Yn+&#10;dK7C0W7HQhlIyCCPagqrDBAP1rJt55GZdzZ+oq+7MkW4E5z60ucUoOLsJLY2zoQ8S7epAGK8T+KG&#10;rW82sx2QkdYoVCjIJXd9DxgDjt617e3zRYbkHg+9fNfiKWSTxJdLIxYbnPzc9DgV1YSKlO5lWm1A&#10;5zVZ0jTBYHI58mQMCR3B549wfzrkbuQMzbQRk9GbJP1Pc10OtctPn+E8f+O/4mual+8B69a68Q+h&#10;jRWlym5JNNp0g+amd8V5z3OgXFHK5wevoaB0pMnOKQEgy0Rwo4OSaIyMkFQcjHOeKRf4vahOpreG&#10;thMkxkU2QYYAdMU9OtNnZnlYscnp+VdMtrkrcYelMzTz0qOuau9UUgooorAYUUUUAFFFFAH/2VBL&#10;AwQKAAAAAAAAACEAQZ08zVc6AABXOgAAFQAAAGRycy9tZWRpYS9pbWFnZTEuanBlZ//Y/+AAEEpG&#10;SUYAAQEBAJYAlgAA/9sAQwAIBgYHBgUIBwcHCQkICgwUDQwLCwwZEhMPFB0aHx4dGhwcICQuJyAi&#10;LCMcHCg3KSwwMTQ0NB8nOT04MjwuMzQy/9sAQwEJCQkMCwwYDQ0YMiEcITIyMjIyMjIyMjIyMjIy&#10;MjIyMjIyMjIyMjIyMjIyMjIyMjIyMjIyMjIyMjIyMjIyMjIy/8AAEQgAxgE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IXIOASKlTfu3bSw&#10;B9K1rUR25Xy7MXBI3ESqcium0vQY7mNZnikj3nLRlcYIrojC5zuZyd3PGJ/uHGBg4pqyQsFKtgjp&#10;xgiu+v8Awzb3CNAQBvI2so5Wse+8ET24hSzDTO5YYOByATx+AqnGSITTMWK4DXKzTlnXOSR1J7V0&#10;+ieIBpcVtHcRJ9luWJ8wnlcHBrjUjbcytEVaQDZxgcd629HfTktjHf2pZg+Q/OTmiLdwaR6L4iu0&#10;g8Ore6bAkkrnIkxnFcNFDBqVyDLGsd4jBzEqnDAntUl1JcraQ6ZEJBAD5gZ2/hPrWjpukzXj2s9q&#10;ZUKMWMrj0HT6VpuyC5psmraZqFxc280RWZTGcr/qhx0HqMVYk1G5vNQmh0/zZTAgeUqwBx3256k1&#10;pw6c7QSXN3tZFOAkR4596xbO1Gm61Jqn2hIsuFSEncGGOjD8j+FV6CNjRb5rHWYYWa8kNzGm1Jhw&#10;oY56dfzrs/sX9pZnSUrl8EIflGOMGuc01Lu41kTMiuvlj96hAOORjnnGCK66KQWdu0cS7Y0XaF9a&#10;llxJljhtFCySF2Tov+NVJ5ZWVZT/AKvknJpsUryMVQtnZySeMVYWTZby+cAeABmkMqMI8ORnnoKb&#10;EwwCcKO+aiMxDMxAAbrUbkunUj0FWSy3NMHh3g8Dk49ajE3G3IYUyN44odkpy7DOAOmaaXDnzMq2&#10;Dg54osK5KNgdWLEkrnpgZ9KbI+zgDaSOe9RO2Cd3JB/h6UyYuoZXbA4YjFBNxG29csCKrXkkrWTr&#10;EFDnoSe/rSCZgFwMlfXoMUkzq0TfMSxPAPpTJuVSk/2B4TOVLMSGTJwPTntTJYhPYjypUfzMFz90&#10;Pj/I/KpVnQx4kbbt7A9qpyatBIG3wSxwx5G44x1x0HNMRZOkpNo/2e4kVZcjndu3jPGTjNU4/Dmm&#10;WEUhu7mDY6mMea2OccFcdP8A61VItSsotQVZJhMbl95ZzgIB0rLvdYjvp57WSNcO/DtxtPYj0GP6&#10;0mMr3tw7XN0lvCskaddjEoQD1H0zj8aopHOZhGJ2ZMZUE9R6fpWhM4Nw0084CKNqiEcBuwHb0NUr&#10;h2uZNx3Fjkkj9TikMn1XZLdxzrHbQrMgcQwH5YuMBT78c1nNdBPN3uq5O4YGQSO3HSlljTZ3ZSMB&#10;fc1XgLzGOKG3Bdy20sOpx054pXAdFcKS8gOexyOmaXERUg/Oc9xVR5JzKbeR0DRchYhncT1APTio&#10;4Jbw3eZUJIBwhwNx9MipuOxoyIkUQYhVk3fLzyFx1qM34ijXy5DvkDAKOvPGKzEa7eQqFy8hGOM4&#10;5rQttEuL6a6DLseINsAXO6TI446Drz04ou+gW7kDbncuOp+8oAwPpRW/ZeGV0xA+pt88g4RG6UU7&#10;MLnTHUNLLI6w27MFAYKoyKuW+r6fM2xApbHSvGn1Ty3LIvOMAelTWmu3MUjP5hXPQEVPtUa8jPZW&#10;EFwo8pQGPOauXOmwXlvD50cZVDlQfWvJf+E3ujalVVQ4BBIz7c1PD4+vY44/N5A/Miq54i5Wdnqn&#10;hq0uraRrcDz4BuiUDgGs3SNMuJrx4dRtAi7cpIg43DpWTb/ESSKVgIVXdwWqdfHN5czAW9v5rsCN&#10;q8ED1o5oisyx/YmrXYRPIRUVsNJIcF/YD0rs7SIW9qsarFGUTagP681xk2vaxaOkk1vIytgkKc4B&#10;qt/a+palKqxQy7A4U5yPc8+uKd0Kx3yPcmHyEaJUY8554p8kFkkgMcCysSpDFeM4I/rXFaXftFqi&#10;5eaeLaXYBtuAOcZNd695aXcYbT3MNuhBbBBKg+tFwsX7FBZ2ihUCswIY45PpU7zNO6AhRkiooJnZ&#10;RtUMrNiNSOcU+3kLXTDYCsY3AipZZaj2RxkqAWPGAOlQ3ATzkLONrD5uOlPYqqgg7c5zgd6ks4Y5&#10;izlT8vIyOtIPIy7iIeaBGxZSMihxsbLHPHarN3/x8naAFzziqdxKJG2rk46nGKpMlkUjguOAc0iM&#10;WUmMFk6YA6mhDGXCk4Oa2E/0a5WKCPy+4B7545qm7EpXKcFsEhUXCY3HdgDnOOhqtqcnnyoFAHGc&#10;Y4rTvJHZwpIbbxwKzLwqsaMhHmgn7wyPyoQPYzpfNAMWzAUZz9ahyAyktkbsEA5pwheJcFyYHYHH&#10;Tv1//V61ILYyozxIUQZwx7E/5FUZ2MW7UtcGUMT/AAjA4wTya0L5tOsbaRvIMnmR4KKOopdM0a4O&#10;yW/YMBncq9CfX6VHriGGIPZwvMS+cL2H9aAV0YdxpeyzF7a2gUupDICSY/f8RkfjWTeWyi6UCV5Z&#10;pj+93NwrZ4BNdhp6arPO/m2jW9sqgMJMEHjnFW7nw1pGnwyS+Tv3HIyc4PsallK5yUNp5cBS8Zmj&#10;Z/MkVOeAMc+9Zy3WnQ3K+cJI/nGPKIdXUjv0wT/WvSBFZ3MMdw2BgEKc5zVG88P6NeWq26wokiv5&#10;hZV5z6fShp9BHm91cM11vtoWjtZJCYmm6EA461Qa4aWZomwyNyu0cr7DPSuin8KahDCVQh4QS2wt&#10;wuT1qOHw7cR/OUD5PTfzU2ZV0ZVtcvaoYd0W4qylXTlOex9amSxmkiDi4Qb8MV5yPxq1daJqFsY9&#10;tsCeSzLzUTW98LKOKSMhlY5wvOMd6AuTRWMNqiylPM6jaP6e9bFvrKQwLHHGIUPAdRyeeSfXvWGL&#10;W6e2P2eGRckjOMAH/wCvxVq20S6uQ0IikR9wO4DGfrTXkIfdXwmvJZGViwO35Dx/npRVtdFtIImi&#10;uJnC+YSHKEZ7Y/Q0U7MWhwUqwMDlV64BB6moSkI+XYSx7DmunttI0uKZRLE0ruCfn4UY7cVM0GiW&#10;14JVsYmkQZ5fI49s1lys3ucgY7cJkShN4+6w61LHYxMu550x64re1HVdP1O1a3lgiDBspJGoUj8q&#10;5t0jgJZZmCA8fLkGpaSHqyVoI4WDAp6hq19Dc3epxQxxPJPIpCvGMYHeqWhRrLemOSIzZQsI87eQ&#10;CRz6V2ejW1vZTRXjWn2ZVBDS7sAN/dPvmnFXEzoLOxlmTdcRur4CjeMZ96vwaekEfl7FJZgefaq0&#10;GrgTxqxMjOflBHB4rXtmjuZywRkCjJFbEGUvhmwYAhnjwSW2sas2enLaxSWEBeQyt5jv5eAeg25r&#10;RkgOX+Y/NzkCpkgEMGFmfzGHPTikMmhgjsY1d2LPkrtU9B70s8qRlWVAuRww/iqstq+5FWZMseQx&#10;pb6aJEMKlXw2FCndUj6F4XEUgQSEAL6Gk+0t5flxnIzwOx9654XMhVpCrKBwMjr9KfHqWZIxIT5Y&#10;iLOoOCO2KLCuapXc7B2wqg856Vmnc0m3dVHU9QeyYEAI2MkH09KSK8WSJJlY5Iz07U0Q2dBYacbm&#10;dSHCoDhnJ5Fa90YVddrbyF2k56iufsrhJmiMcpVpBgjbnmt60t51RpDGSxO0DH60mXHbQiSOVgNq&#10;EhuBVXUrOW3m2gqrAAl+eK0mmDkZYBh3Hf3qjetJdyNDFueV+AQelNN3BpWMktCHUZyVz87HvjrR&#10;HcSfZHDMzMCcc8+1W7vRRboVeQys3Q7cYPrWUFy+wE/KMLzgD1zWmjMndMlF0GUxNuI25c/hUMkh&#10;hg2hFUoeAvrVn7Or8K4XHXI4NVGt5TGSshODkADjFAhXvZmgVVkLEqSwHXJ7VRvYk8qNWaRhu+6T&#10;kA1bjhaRGYK6tjjA6mqzafcoBM8bMxOeegoAqSxXN1aobCdEaJhmNjxgVJGmswQxAGEszHzNzY47&#10;Vbi0+a3JleF0OcnHQ/WpvtEU3yMh3E/KAM5PagCCa6vUZY3topQ/GQwI/GoX0uGQ75Ywmc4CNmlu&#10;Yp5HEikKcYwcBRj+dWLSNIEZJ13Ox6H/ADxQIZb2wjgCq7lOgZmzzW3HaWJhxMN0jKA7lSc5qlJb&#10;xhFjhba6jJ57dcexxzTV87yGZ3XG7AzxSKWhYaGCKERJAFYeg+8KdE0QUsiANjgHqPpVZb2WQ7Fi&#10;A5wP8/rSMq/aAV3qWHJwOvQY5oC5XmmWaRjLEpUHgle9FSmzA5md1ZufWimTqeQ20t/K/koVdefl&#10;3YyD/dNTw6PNmQzB9rcASAZWteO18M3tw/8ApCIuc8SBce46VsQ6QbeNRZatHLA3CJO2VP1rJR7n&#10;Q2cDeaTe2aC4ezkEQP8ArMZGPwp1jbR6izQwyEynnbj5SB1z6V6ZZ2ZkmWC6t4CrLtYxT7l/IirN&#10;n8K9Hs717mbVJooJR/qI8Aj23HnH4UnC2w07nH6Po7RXwjku4VflWCfeK4GOe3SvRhZ209pFC9uk&#10;0RbJV1B3EdzWc83hHS3eG0hSY5w88nzHPTlqdo3xBs0hvY/sSJcQKzIqsDvCg5/l+tVdJCtqX5NG&#10;t3vDM5dcLhUQ4ANXbe2UNvTBbG3PoPesObxfY3toLnTcSyqhM9uhyV+nrS6R4isbyKZfPKTIodkc&#10;EYUnHfuKdxWN4ApcCNpFy3RQf60+ImTzpkCFYF3Fj0PtWXPq8MtuTHIhZRhXA6U2LU7GPTWtlvRt&#10;kbc3f8Pakxlm7v0iILBQNoZiB93NWlS3mtBlQNyZJXqc9K5Ke9guo3uZ0tpIrdggQEsSB0wByTVr&#10;T7q/1O2Jkke1jkOIkSPMpHrj+EfhSYFHxJrkdjJGkYlaROI415BY4xmtLwhpV4PM1XWx5cZ+dI24&#10;J+o9Oa6HSPDmnaSGmSBpbiQ7jJcfM5+melYmr313q95Np2nW7OykB3xhV5HU9uPx4pCehYt9Ng1+&#10;+vtTkJFjbvjYf43GDg+3t71WhgEks08iOYc7coMgfTAre0u1isdGa2jczBmLSsPuljwce1WbaC3L&#10;+XsCqMkLGAPxpoVjD0JPKvtsO92dCBuTBwT1HP8AnNdKokErMJceX0GcdfbvUpcQQsIUEYIAyB6f&#10;5NVVJ3qxf5gc4I6ijcaVtAdCVHkr90YORTFzHcRbJADkB+fX6UkVxlnXeSWJGM1ZiltLKORztkmI&#10;wCeQOe386YGV4lvTbwMgLMT8rHHbsP5VztpcTRx7jEoilbaSTgcYzj86sXU73N/PIyHYVKqzN1Xr&#10;x+VV5JFeNnZo1VUO1QM/kO1aJaGEpXdydr9OX8llVBhuc9e+KuWlxGSC0j7enyryc9BVZLBYyj3P&#10;QqdvPfHGeCD2OO+MVZW0jyGZ18xmwcD7p/z/AFodgVy493Gdphzx/eA9PaozIzDLHA6nvxTHgZHw&#10;hGAPmcDjGP51BdQXCzBFKncRtyecGkU7l2O4QMcP8uM/jUEssEuAwj6ZyT0OPX8aitoHBckIwIAO&#10;0cnp/WrggLbY2jCoOjEDPSgNSrLEpk3SfKwOTkcE88VEbeVLSK4SFpPMbJWIc8Z4/wA+taaWiqXE&#10;gVtpyoYZHsaJECReXEgC4YkY/GlcdjNvWSe9jXeYx5YJQY27v4gT09qSOCdnAk+Zm52bPukdO/T2&#10;q6bD7UDgFcvvIYdMgc4/D/PFXoLfaqoSTJj0PT+vai4WuZEUY+1lJ7fG3nkkZB6c0+ZI2aQKsu9i&#10;flx91RjBBzznp0/+tfkwW4bey47VWfcFKEqmSMnGOOv86dwsVpYBFNh2Bwu3DAgDGB60VNepmXfF&#10;IqgKBz0HXgUUCPnz7VLBct58UJc8Mkyhv59K3bHX9QsolS20628stlcAN+QYkflWfe6FDIiz6bcP&#10;cx4/eCQfMD7HuKZHYNJBHAkc0csjjYXbK+/biuZcyOp2Z2UXjK7tLdjc293Az/dZoxGhP1Aqlqmu&#10;+IHAmWwkWMjPm7zJ8vt2q/pFne6RGLRbmK7jkbJizlffsefxq5r9trL6tFLZJGYkjCDPPHowXpWu&#10;rRndXONXXZ7qzudMuIUMMjBlWMeW5YdPm/oaLKK4W2kCwpE4Vlcu+HAPsev4V6FpGnGG2Y3VnayS&#10;k5UAKf8A0Ja6DT9PiwJ205Vn+kf9BRyPqO5wvgvwWmpeVqsd/wCSIXIeBIS3bHU4H869Eu9A057M&#10;7oPNfbgeaAD+fapZrm7iQ7polz91T0FJb3snyqz+ZJjJIHH5Dmmo2QrnFx+D47gzeVok+Q+Fea9d&#10;UHuB1NaZ+HaNpEtksrfvTuLsWbafYZ/nXZqXKAupVfViF/SmvqdrDxuHoPm4pWQzjbLwpY+EElvZ&#10;pDczuMAS7UUfQDp+dbml6zLdn/iW6ZiM/fuphsQf7vGTUOpapZXFxHGljJezZJTcAVUj1B6fjTf7&#10;L8Q61EyvfwwWm/8A5Y44A6jcf8DRshdTcluYEjDzzgk8Eg8E+gp0ablwsZjix0A2g1VhNlp7osVs&#10;kSR5VZGJZvfBPc083e+d5t58tmyNxAP4UguWNq267BnCrwB9KfGFiTKKNxAO7PIqC3BuXMpbJ29O&#10;y/5/rVqOMmRcoSCOtMCIhpTuBO3OMU4gEfMeFFSmcEbQm3B+WqU8mMt+lNCZnyOyk54bvVK6W9ZQ&#10;InVQy5YPngevT6fnWlLby3MfHBHGB3z/AJ/Wlh02RmQSvnB6gdv8+tUZtNmHBp1w7hCUbcecc9+c&#10;VrJocUCqw2nauHeQk7j6AenUfTj3retbW3hVkVduO7ck/WidVVwVGTjIHofWlzDUEjMaxRtsbsS6&#10;jCsBjt2/T8qXyVzgIn1I/X61oQRCRGboF+8Sf5UwxlCThSV5pXHymeY3Q5Bxzk4A/L9f5VE8Bmcg&#10;xnIXLM3T/P8AhWg5HmJJjPOSPX647dvxphDOmSx35wAfT/OKdxNESpsVQdqLxgAcfiaaY7gy8L8p&#10;/jbHy/Tuf/r1bYLDBk4ZxyoxwKqrbSNeNc+c3+6wGOnbuB7D0oBk0kTSLhpGHPJBpzwb+B90qDjP&#10;WrAG49cr0JxjmjCJL+GDkcdaVyrCpEm0ZCkdc/8A16jIkLNnGcY3A846fhTRKFY4Bx0xUckhB3Zy&#10;ccJmgLledApwuCoyAR61Vl37VYbiWPHGMetWZY5JP4GGeob+E03yEEO592z73Gc4/rVEMjitHmZg&#10;pkC9cqDknkUVoofkVnLYxgFj6cdT9KKV2VZHhul6ZeWVpdLIQqvGUZC+0Bsj8zx2qlbR2tjdKwtR&#10;dEHd8+4H6eldZLYzz36gxyAoxYnyztVqxtav9VWZvtell7VRtWeON4wR7nFQ0kjRO5o6bqlrFbs8&#10;8LryfLBmHyZPQYxiukttajmtF2t5H8O6KVSxI+o5/KvMtOQ6jMYre1AKrknk4H1PA+tdBJc6bC0C&#10;Mwk2KN8atuDP7t0A+lOMhNHXpqgEmby8jXYpG2Z8sB6kAdfwFVLnVLiRRENXhVRySrkNt7fJwa4S&#10;fUoo55DBlQ5JK87B7Y6n8aYZBebiGmlmk4342qOnHHUUc4WOyuNTtLWWNbiHUrp+GGF8tT+WSfzr&#10;Ql1+/ktJorOKPTTCfmMsgBb0HOTmucsZbTSNMdXQzXEnKgSkbPX8TUkIguJluZh5M0jjYGACY9SB&#10;1P1x+NF2IvrcanqlzHINReaFFPmscRxrx065/Lmr+n21xfyfbPNlis4wFTbHw3UErnnv2q3baeRZ&#10;yyosT3DYEbunyjnoqAfqasx22oG3EgjJmOI3dzt4/wBkAHA/x70xFmyhszG9usvlJuyyRNl39i3b&#10;6DmnXfie30y2S1tYwlqF+V/bPP6561z2oaZr8VszJD5gfkeWwGOvsOOefwrnZ/DusGMTzMDj7ydx&#10;6D3qWwN2fxLNIWuE+VMkIwYdRz3z0yKsWWn6xqIjuEiiKdVlkYkL9c9cYP50zTvh/LPp63F7M0bO&#10;f3cERGR6Ek12OkaA1laxyXF4wjj673yX6ZHoPwouCiXrCJkt0jMu9wo3twN3HXFXImD8seudoX2r&#10;PkngkkWOzQ8g5CnGAP61Wvr+ayiciP5tu1SHxtz14oKuXZlcyMR8oJyM9hUSwTvKC4LxHGW4Geeg&#10;/wAam0uaGbSo5NxLMPmJP8Xf8KtrEyxmbze/5incVrkEUWA25eR93I/z0qxBbqy73b60kjZYqvIB&#10;60O7jgkDjgnilcY2Ucl1wQDgg+lKqBySHOSDUQAG7LZHerWdmCpwxABH9aBblMw+W3Q+hH9aU/Oy&#10;oTtGOcVbYO/yDAzk4J5HNQSI6KXX5ucnn+VO4WGPgNt2ruLAYHOKjdXyx6ADn/69OUoRG3zlicls&#10;8fl6+9WHIJwv44ouBVWAjcWUHHX2qdVz8zv8wGOR1A4H6UsxCdyB2qpHeNJc7Sm3aM8ignREvmlE&#10;Cn6DvR5gkjLknJwFGP69qiknCn58BehJNSiMSFo95UBTkk//AK/br70DuMVd/OMKRnPY8ZoSFEy7&#10;ANgdMc1IRxwfkOMjt9aeCGxGTz1HPQUwsNC5cHYNuckDqR/jQsYKgNtVcZHFTBQGKbQQQDz6+vtS&#10;SsX57AAY9KVwEkj52hhjryeP0oqLed3PII4OKKAueZXes3EDK643xMUc8449cVTl8SzSkrcW6zQs&#10;u7CMf5UtuNREkiyaaQ5yx+Xq3vmsy8uNUlumMyeVj5QjQ9B+WfxptjL08Ng0ka3MN2jSqSUhZQB9&#10;R0P6VlzWGlQLvS4llw33PLAz+O7P6VJBbfam3yIibRgnzCN358Vct4rCyAYuJnJGUaY4H/fOAfzp&#10;MBLTQP7VjV7TQXWM8faLi5KIffnGfwzW6vw+tBb5uNeQSFcbIrclRz6kj+VObxUcbWfzHAwrSMG2&#10;gAYAHbpxVSLWrp5MyuqjG8dhn+v5UrILmnZ+FdBtlCSLc30qn/WbjGB6YAI/nWtb6bp9vcqttpEa&#10;NjIllJkI+mSaxbTUpZGZo2aQ9WycnNT/APCTMzLaQTKUCn5x19c4p6Bc6+1W2tgWJTzG65Hc0+a6&#10;shbmR5lO0545Ga4B9TuIlZxMrE5Kh26+nvVIX9xfzMlnaNcT43CK3BIX0PGfr1odguzt9S1yC3tf&#10;PWJ0jIALKQC30BPSotK1O41EhkKwKDwgIZn7A1zUnhPU7xBdapL9lhQfdfDY9MKM/qRW1p5t9HtG&#10;MLs8jcO7AD6YUfXp15oEzpbvUbW1j2O2WRQSq9z71zGq63dXCLGu0Fs7EyPkGM8+/p/kVBfXUNjG&#10;XlQyXrHf5bHiMdt/qfb6Csaea4S6VSiSTYLgx4Y4IyTkde/U/lRsS5NnT2E09vp8l9Lsd8BEO7aN&#10;x4H1Jx25PJrMursmIxyS28YTLMQWZmJ42gnO4/jQthJc3TTX1z5USxja+OI+PmAI7j5h9eaNMsLy&#10;+1EG2VYtORhmV4+SBj17nHT9KANbQJZTbPbqfMdF3hB2H5Y6kV02nGVrFzKjR9cKw5FZE91pttdN&#10;D8giYA4I2FUA+Zj078Ec9q0ba/ivmiW1JMTruXPHHUEelJlxJgwRtj5Un1qSeIyRq+c8d6p3Vy0d&#10;2sZAbnYSB1J/rmpVvo0A3cknHAoGPiUbsE5IGSDTYzLJco7EKd2T9KtRxO+4k/e6DvTo4OV65zyc&#10;dB60rhYc6KTvPUZ574qK5Y5xGpLKM9cZFThljDh3UDuSayLi8sk1AI24O5CBgcDd0AoQ3oWRGyMQ&#10;ysqlsk8VGGCOACTk8etRvMwcozE7etWopCUARjheTjj1/pTJBkZ0zLsHPGRg/TFLcNKI/vLk8Djr&#10;VNbgPKYjHkKeC2cc56ce1XJ5JDFGhK7ccDPJxz0/SgDJlgMykEtzkFtnC8cY55zk/lV62j+QF8tk&#10;AgdMcenucfSn+UXORgjgH0GatLCsSYIByOfw702xJDBFuxkdRyAetMMZVw6nBb5cHrirm5N27GMY&#10;2io5B8uQDz/DnNK4xjsMZwG9mHGfWombcvPX2NMfIJOT9KjM2Yvu/MD0A5piuLKwBwV59SRxRUZh&#10;nmf5VGAMn5wP50U7k6njMdxphldna4Xc38GRg/jTJJ7MOGm8yRN3CF8Nj68itvU9CS/naSKFop5P&#10;49pIB9cVkz+D9YVtkUcV2o6MsgVh7HOP60ndGlkxkTyTs32CJli93DEfU8fyohgeW4I8mEYHLZJU&#10;e/FaOj+FdQt5WTUrWWC3cfMVlB3e2BWlcaBqtrfrJoVu0UeMeYzIOvXgiizCxzl7atp+wSTxEOOk&#10;YJ/mM1ELy2SInMruORtTH4ZPT8q6aLwnqlyWfWZ7PaW3MdgZvzGK2NM07wtayIUImkQ5UAnGR3wO&#10;tHKI4Wx/ti7mf7Po89wM9ArAD6ntXR6Z4R8SX7BZYbe0Vh0J3Nj6D/Gt/VvG/wDZ7Nb2emlpFGVa&#10;RlVMeuM5/Ssuy8Q+NNXA+x2+xW48yOHp+J4FKw9Chf6RZ6ddfYXjlv7sH5mdhBCuewAOT+Yrf0W6&#10;utPhFi6xRxtkmC2QAgY7Y49tzH0qKz8B315LJda3fkM+Cw8wEj69R+RrQnsdK0iwaFJpHU9RGVBJ&#10;9eep+uaaQncr3eo3OqaiLZUDSJxHEjZVfxP6t+WeoqXdzZ6PCBBItxqTHBlUZWPPXZ7/AO0cmq8m&#10;tGOBotOVbeHPzyKw3v68nkn3rLk33TIIgQANgVeWP19aZDY+SSWcPMzxsWY5C84OOpz9eCff8Z9M&#10;0m7uk32du77eTMRtVTx69T/jU8NrBaxwx3DZLyKWjU/e9s9Pxz3q3qXjSSFRaQ2sMUCsU8kL0x9D&#10;g9+lJiSL95FLY29vG73MjEH93Cm9nwOnoOvGM/jzSwRMmkrG089laJmVkWT5+eu5sYBOBwAOneqN&#10;hrWo6vzsWzs4weI3Cn8zyfTpW1p0V35Bt9Kt57vadzvIy4J92OM0FI42W2iurhnsTDHaj7yDcqqu&#10;DzI57n0681vWniD+y9O2QW+WyQXIKqqADGCeo9MZ9eOlakvg++vZkm1jUorOBOkNsg+X6E8A/nWV&#10;rGi6TM3lwa0zxxlRsZ97ZY45YA+/Yng9eBSHZoy9d8aidLT7LEFnQlpACcBuMc9+/p1q/omrjUtW&#10;tWnaWOzXOXK4UtjIVj0Genr275qvYW3hqO3MGraKqXBO1GS5fJH+0u7I/IV03hqws9KsZo7IyxmQ&#10;7zhssQO2SP8AOe/WlqGh00ciyDzFP3ByOgH1NPhEjIzHKsp5JPFR2N2Z2/eK8aj5THKCOfx6/Wqn&#10;ijW/7D05bzZ5gZ/LIC5xnofp/jSNOlx2rTRxQp5nDEcZ6/h/nvWNY2Vxc6pGGUoqKZju/iC80RX1&#10;/fwR3TQR5ZQ4aTt7j0q7Yu8UokkvUluApyqjA59s56HuarZEbsmnW3uJD5uF7nHX8KbJLawp8pCr&#10;jGS/WqE90DO7IkhkBwWC/wCRWNdRozeVHcO00hwFLbjknt69aBNnURtBK0XlTIWkzgbvr/gan+ZW&#10;VW2FuRnGf89OtZFjpNtZTQ2xlnnntj5ry7QI2Y4+XPXuK1956Bmcbs49M4yf0/SgZKoCHKrtJzke&#10;+aGdmOBkEevrSSldo54J/Gq6tljySPagCw7hcKHyfypnmqjZLEKPxNQPuGTjPfiliR2yXXCg/wAS&#10;5PtxQIdOJJJVAIbccAHjFLDbFDhvvDoR0NTQKwKk87uhqdiOWLLwDk0XCxVKvIcgfjiip2kAz+7B&#10;weM5/pRQB5NZ6xqF+0ts+nQQx7SPMC/pzn+damnajZ6dZm1kuI/OLcjcN2fzrirjVV+1Q2V5NLA+&#10;3J8kkAHcRhgVHUAEbSRhhyTkDesGi01nlMFvFbgBS0ceD+fufaqTuW1Y345TLJkSs4z3PFXRqItY&#10;cR27FYxyTwB+JrIXWtOtYjcSTEJjIyK5nXvHRuYpLbTiEjOA07RbvqACOv14qm0txJHZ23ii01BU&#10;+xMs7uzL1YBSPw5/CsvU/GOi6XqHkXtlcvdKPmZUA49jnJFc3BrNrpmlJFNK99OR5kMTDZ5eTnPy&#10;9/bNVpbufWtOmtriwt/mbMMxT5l5yQGzx05x61HNoB0LfE/TY3P2TRix/hkeRS38jUM/xM1W42fZ&#10;bSFVC/PufcT9OmPyrhZtPEUrRpICg7qBz+IJp0VmigMxGPQN3/rU8zGdVfeI9U1QITclIyBuVtuA&#10;fbj+lMihd/nlmaXHG52yMe1ZO+WFQ0MUcpHYSAEf59hTWvr6BTNcwvGM/wBwgDB9cfyp37k2Omhg&#10;iJyz7yOi5x/Orct+IVEcSxQqvUqck/j/AIYrhj4iIHyHJ9iQB/jSJez3Db2LKB0OCBRzonlZ1D3B&#10;kcKnLN1atG006BSZLqdQ2cnnIB/3v8K5eCYIV853jHBL45CnuAf8RU9s97fXMcNpA++TiMlWLy9f&#10;uryT0PPT1NF0FjtpdXR0KJJIQpxmPCKAe3+cVrQ+MLHQ9Hht4maSUg8R5JYnnqe3I5rio9OljVV1&#10;CdLWQqNscrfOM45KDpjjhipGTnistdVlLiysFiDqrf6RIV3NgEnDHgHjAA5zgZJpt9xq6Z1Gr+KZ&#10;b+4ja4ml2ZB+zwsSW/2c/nn6Y71Bp9nfeJr5TFH/AKPEo2pEylY1PQccZ9cnPXjjApeHvCF/q16k&#10;0pkSLAkafaGVsgkjceNwPBBzg5z7+o2tlZ6Lo0NrG5jgQYzCTgk9ycZJ96m9ykjN0fwbHY/PfzRK&#10;/UFR83/1q0ZdSsdLlWO0Xe5IQY5Y5PQfjUd3cbIlFpbeYW+/NOf8f6VSghu5LwyxQafbZXDXEY3y&#10;Y9AMcf561Vg9C62rah5yee1paK5Pykl5MfQDH61zN7puranq0lxcXhOm+ac+ZKoVQoH8IPc5xz9a&#10;7FWt7KL95IASMGRyAzfU1j3cllqamE2i6gFIdVX5uR6McKCRwMkUrCYyw1XQLFpLUaitw6jeytJv&#10;CKOOg4A6dTUlnr+jzyzDSIRMy/677JbFsYz1wOe+OuaVNP0yxsx9p0KzDSYZrW1s95B7biOMj6fj&#10;W9aXb+WQbYQDoFyCentwPSgEZKR6nqKRSLprwW8i7iLp9jdTgMozjgA/jg4NS2mi3NrL505tCqsW&#10;jt4lPXjB3cf3emPTmtWa5+Uhs7SOTVF9Z0+38yR5YiYFy5BGUB56defT2paj0L8bQYweMR8n3x05&#10;7f4VSA4OcntWbba1BeapJFHexSsF3/Z0BLBemT6ckc46DPOeNbCeUoXO1QByOnt+dMV7kfO4gc9z&#10;mnAFWOQB7Y6UKmFOSOe/rT8L1J6/zoAE/hGVDdBn1OB0/H9acw67mAI6EevT+tIZAyxhckpyVJ/w&#10;qRiskeQpJOCeMY7/ANKAKzMzpsJJQ9Men+NTJKyyFmLMxGRk4C0EBWPck8g8U1Cqy75mwq/qKAHN&#10;IsaqqjcMZwO1FJJDEpOGPJySGzn/AAooEeHtLbX+pxtPBJuHI3pkKPQ9q1RrlrcWtxoz6X58MnzB&#10;5H2jA9lIIrnTfWNpqAV2aAdXFq/mB/qdvb60251rQtPujc21lc3ErjOJWRFGe44JzRdGup2liNNu&#10;bPyZbXTJWUbY0a3BA/E5/MmsWS3vbS8e2tPDHkzopUPkgfmDz/SqcHi62lDQ2ujyEyD94zInX0zg&#10;frVqy8Z/vfJmu7Wx8s4KMGb+Qx+tO8e4tRmleDrkpNFe215DcEclFUxupPYnPPGeea1n8AXGYzbX&#10;o8hedlxcHOfYBMVdktNS1hkudO8ToiY4WOEMD+JNdJawtBYhL+d3kA+aQgKD9MU0kI5fUNJvdN0E&#10;r9tt/KT5pdqiMD3DlWOfyzXIxr4chzLeajNcs33YrdMhP952Vc/9816FfJomtWr2TX4MOMHy3Bwa&#10;82u/CE1ncMba6W/gz9+FSpHHfPH5E0pJ9ECszpbfTLLW49mjNJZJGch7hsRv9GYZz34GKj+y2Vpa&#10;yJN4othcLkRpbRNKgPqTgY/AcVnQGPTrL7LYahbxSONzvI6hyew+UtxyeDUsmnW97pSq7rcXAbzJ&#10;Dp8OXb6naMdenTgUCK3/AAjU7QtNFeWksPUlHwfX+LGPxqK1WG03nfG0p+UlW3Mv4j5QPxNS2ej2&#10;817HbQadqRT+OW4i+56fKMD8c11uj+EPtU7QWM1ykgGJLlYREiA/3Wxkn2DH3xSsBxh4V3mAjABI&#10;kOC2ew5OMe4zW34Ltr6317T9UgtLieMylPMSEsACCpPrgAnngZHevQdG+H2iaHJ59wwvLo8mS4wd&#10;v+6vbp7n3rqRdRW8BWBVVcdQMUrFWscRrXhyTV755rpPLjB+bDhXkA7fT8RT/Dvhux0vcywBI5Bu&#10;d5SsjH/ZXHTP4iql/wCONG07ULiO9ukUqcMsZEjE+ny5x+OO1ZF/43sHiW4jlYxEHYiA8/j61ehJ&#10;2l3qt4AyQiCKJBgZXecfTgCqdtq0ZdFupd8zNgNsyc+3pXMwa9q+saI02k2aiYuFDTL8ijjkk4Gc&#10;emfTmsK7uPEl6JLW6vXVXBXyreDyo/T75XJ9cd/Wi6WwtWd7ruu6VpEipd3eZ35EW4swHrtUZxWB&#10;Pqmu6kWTTJGtog2OmxnBPUb1GMDnODWPo3gDVfMjcym3Ug7tijzM56qRkAY7j9K7O28L2WjRGQRS&#10;3M5yXkuJC5J9SOmeOuM0k2waMOx8CXt7Is2qXwkKNl5F/eM6+jGQYGOccd+ldDqfiG30XbaRW11N&#10;IFHKkKmPd2wPxzWa+s30oltFtLyTcPkWCDao4P8AGRtB/EGl0nTr++Ytq+mpHGkoaOOaTzDwDhhg&#10;YHU47jJosK50Gl3sl/Yi4EOFYZVVkL/r0J7cEj3rXiVoVMlzIig52gVQe5ljhxEu3YPuomc/TPes&#10;JZ9XvtQ/faS0UCtiNpbwc4wd2xecenJ+gpjJPEfiJ4Y1aAxC0V9jyBS2xs8BlDKcEbjnIHynnOBR&#10;/YV1aalG0Mk8di748uJlcNJuCruymQojUZOR90YyTk9Hbwny9rEMSxOc9vU1cMRWNGcfI3IwOoz/&#10;AI1IWM6z0m009GEVrDHLIQZZEiVTIR3O0DJq6WLvlgXHQMB/P1pwAMnBOKa46dhntxQMeQAPmUkd&#10;iBTVwBI/HAzg9Peo8OFEakbg2CeuRUmzjy8jrwD+XWgBFkQBmAXzMcZHIOMcf57U9SyS/d5PUcDH&#10;17U0wBZxIR8pGcAdD/k1aR3KkojcA5+XqOBjPahgVJF2ngMfQ/41HM4SFgWVgOF2g85qzJbeft6F&#10;nP3RnGao3McyyARgkZLEhuPofzoE7kYlLnJwP9445oqJGxN5cKu7bcneNv15Gc80UyT5uS4vI+Qw&#10;iCqUKtgbh6bRya6GwvL+a0t0lsoZLPPJkQlcD/ZHQ+5wKrajbamzySxWk3kKuV85Tz7bWJyauabe&#10;XMemPI2g20rIuGxGFZ/qu3/PpUJWZuxsF7a3l6YG0yCcF9i5Qqc99uAf5ipbrwh9tuIxBCLf5iMO&#10;8ZDnrtyrZzj2rFm8QXM8uyHSbOGRW4ENoAwP+P4VbtZ9euVJlhvHtWBUIj+WFJ77R1/Gi6ejFZo2&#10;7Hw9NoNq+7X7W2mY48uaTKDvwAcg0XOiyGxSW68Xfun4cLLLKhPoF6msBNHuJswwQzNcFiAElRce&#10;mVBz+tdV4R8M6vp80lzcsI5M7QjOpyPXIz+VUu1hPuU49E8NaWiyS3N9fShwij7MyRlj3xxuA6kb&#10;qtW2kJqV8VmsYGizgPBbiFQPpjP6mtmfQLye+899YvUxjaISEVeeSckg1sWHhu/eb95rd0bY9XPl&#10;k/hlKajYW5HYaTZ6fbgRacqAHO5QXbP1IzW/p1hHPbnzI5Yw3Krkgn3NbeYBaGHTo02oMFupJ9z6&#10;1nQx3LSlUlRHyCcjg/hVXCxVm0qezjWW3s7L5DxI2TJj64Jqs+rHT4962j3Mudx2KWP4en6V0Nx9&#10;pltGiAhEpGM5OM/lXn//AAi3ihLhVkliliJJLRyZC5OcYO3p2ODRcTT6Gy/iTVLuKRrXTpvMUZET&#10;kJk+mTx/Opk1jVJY1STRiW2AsDOpAY5yMgngcdhWFdRnS7yMXEdz5jcAuh2sfQHhM+2c1sxSRxwt&#10;NeTP5KgsRyqj8Bg/mTRYV2UDos95ePNfaZp0qOQdskcblcZ6fJn8ya2rGy0nSMyxWFpZysMM0MQX&#10;I+oUVyms/EWKxuI4NMg+0qVDcNtHPbpTtO8eR38jJe2CQRIpLyed5g/LFK6uF2dg+p6RkfaJEc9Q&#10;G4H61ny+NdItpnjgeBWT7wiTcfpwOa4fX9U025YzWsjyMGHlgQqNnrhsE846H1q9o19YWsMt9NAl&#10;qwGFblQ3GcKF5bn1HFGhN2a83xFt9zqsVxLOxCJblkXJPTHJ68DvUulePNLv7ZGvGSzkY8RyycYz&#10;gYJxnp246ivPtUv01i5Mz2LFQcLJv2lsnqc8nGOgrMl0sWdxbtLHlZE3PnL+WCSvK8fMME7ckHjP&#10;B5lt9BrU9wi1WzkZPKuoXWUjZhgcj2x171LPOE2iPDbz825irAHoQMc84714/Z2um6jZ2u6OO0WF&#10;ysvk2++WcMwAU5bcDliAwPQnj5efSkt2sC9zLPtSa4aQskPIDnaoKhRyAsfzNkkkjgYppjNnkclW&#10;wDgY7/5NWI4t4ChuePlH8X5d+1ZsVxObWL5JHR2+VyecDdg56cn065HpWrCzk7oztfABGMf5NNgh&#10;+VVducsrYJJ4P+f6Uu3gFiW2/r+FPG4psC/KOBheOgpAgGMKCyjg5/z2qR2AdycHIGKXlBuEmAeS&#10;xPtz/Sl2gZ28DbyKBxI24DHb3oAeiBTuXG4juOM4qMNLC23K4Y53AdqlK4GSe3WoZU2AEljx1P8A&#10;L+VADzc/v97rkHrjA/KgzkkkdjkZPAqv9/HI4HOaaZDvKkBW/KiwrllZi/3TjAKnHepGTdEfMbaM&#10;YXaOfcn1rPZjuI3ZAOCRSRGX94JWZ1bOM54H59aLBcJwIIx5e8knnacetFWPLVwv3eOrH+lFPQLH&#10;nKapY42AJkckZHH61G2uQROQLRWPbYV5/M1y95p2mWRUXlzdy7CFVPNRV/EqOPxrS0xvDVtbyTW8&#10;cMlwMMtupaZt3bluM/QfnVczKsak4lv0H+iwozfdEkQc/wAjUiaJey2qxyXBix02DKt+Hy/pUMT6&#10;ndKsgtbgMRnYSFYD/d4OOR2rS0ywu7iaNpkdUJ5EjlnJ9AvIp3QWY6y0fUI1WJGUkfxxxAfnuJx+&#10;dao0KYo4lvUQgcZYt+gxXQwacEhCkKqjnDf4VGdOhL8Kh9crnNLmHymJaQ2FtcgiLzXHRwM/MO+P&#10;8K1d7zx7YUIz/E/ygfhRc2qQRloz5e0cFW4qja3Es/IbcB15p+YttBTHdWTs8FxGHfhg3Q89vT60&#10;62a6FtJHMyI5Y4kjAJIJJ6468mpZIi4BIx9aVElAIX7uKQiObVksYWmuUkMa9XCk4/Lt7msR/iDp&#10;SSrHapPd3DttWKEEbj6V0UduSGWQ5z171iah4M07VZQ/mT20mc7oXxn8ORSfkGphah8QNUS6xNDD&#10;ZKMHyQpdwD03HoOPfPtWbdO3iWaGaOE3E6nErrHsKqccHHLcA4J/AeupqvhDSNFh+0XV9dPgYLMy&#10;kn8l5rjNP1e/s7tY0lkmjUMPIDMEcYI6fTnn0yaW25LNXVf7M0pVtls90jcs6Tuhwc8YJIP+IFYW&#10;0TuEW4IydpU5O1fcjqB9O1P1C/luGHn2ZhDcgqpL47ZLZz36YqeaSC5sZXjtrjywuFeQgs7JtUKD&#10;tJAVWU4BAx+FJi1IrpLm1txHhsK7EyqWzzgcg8DoPz56YFVbuWFRsaMMfUAn/wCtV26kkGnRRoZH&#10;jSIsIWUhoWIyxJwMgklhyxwq5xg1Ai2QsphAWivAU2NODnIB8wcDABzwOT8vqRlATtZN5u1bmG5m&#10;lClVt2diOW3bcDkjZ1GV575Brah1Ce6G86aqyNGsckklsxLbXz85wQ3QEsdoAyOwrIsZYhBdXLXM&#10;t3ceQWt7INJtZwx3F2UjlUXeex3cdMVvQhZfDlmsck8NxK2yRZDnKMdmRk5X+93+9tJIOQ0OxtaH&#10;pUS6hPP9iS1USs1vLAIySowcEjcAcZG1TggHjHXalENxALuVUIjDxqQegOFwRnJHqD3XOOMirpOh&#10;NBZIJN8z+azJvblQy4YY7DgDGAOCa1oNJhkfc0skflcIiHp75PPPP+TVDFshLHFGpcuyDBwoHX2H&#10;Q9On0xWzBE6YfevQHPqKq21rDCzMo3yO5bJGMZOcVblJK7Djp0HWkxpEk90mCsYUknt/nrUSnBDA&#10;KOucio40fyvm/hPGcHPT6dalb93hcZAHTrSGSxbQyliNmKsSFHO9AMflVFnV9qj7x9DUiv5UeCOC&#10;COORSAXdkkEkY7n+lNlYOh6cdf8AP41DNMDhcYUc00PGu4SN935sAUxXJlULCxwckjBqpKd4XtyM&#10;kcdO1Ry3xljYKAAnPB6fWn226eM5U4HA9BTJvcnjIVVj4wvc/wCfaoRlZHLHjOQB3H+f6VIQV+/k&#10;5GeKsm3LBREdwIwQB079fz/KgdiMFVbAfPHYUUfZ0jJJZlBPH0/OikM8S8RW2iaXf/6Rp5uLuRRJ&#10;hW2RgEn06nPbH41oeFfD9xLbRX9gbbT7eXO8oDLKwBwRlh8vIz1ooot7xp0O3hsktlX5zsOWc8sz&#10;YzknJyT6ZNatpeR+SHtoyqsoJZvvkYzRRVsRaViy72dvm4FZl5qb2wJ5JBoopIGc1qXiWVrdyVIX&#10;0FWfC1zLPbO7YGWyPbiiiqZmtyXxF4il0203xruOcDPT/PNcRfeMdVvV2CYwp/0z4NFFZybQHpHh&#10;u6nvPC9jPO+6Rgct3IBIGffirV3dtBGyJ97GRxRRVRH0OFu9Ui1C9kt7+Fp0UgBScDJpJdLtI4JZ&#10;bWCKHA+ZmXzGx7AnAoopmRA8LTW7kOkiBI9ySxDblmwMAH25/wATxTttStdPllubaEo2PL2bBtbn&#10;J3DpkHGCMfdHAoopMCBp2nmurwxL5kUB8xg5BdSViwB9GH/1uBVvw0qagzyPZ2my3iZndlPmfLgD&#10;BBHOGX06evNFFSnqWXPCWk2+tW9xcQsbLzXdVMaZZVAAfnIGSHwOPlyfbHYWulwImxJZZSICscs2&#10;AyYJBAC444B65+lFFNbDNi2tIrdI4od21evmMWJ57k8knuT3OTmrrqpg3dOygdqKKGUiNJCmCrHB&#10;HHA9P/rfrQ0ZJXaQNxBORRRSAHbdD5fVNxGD2I4/pTd5beX+YjNFFAmNdhkLk57Y7U8y5ATBwOtF&#10;FAEMjbPMUjODg1SF7/olzPDw0QAIZB6H39jmiimSyeKC3YL5MZjzCs27PJznGR07VahQpmE7TuI5&#10;x/n/AD6UUUhofEH+1yqSrAjacqO4H+c1IrblbkhiAQcetFFA0WEkEuCyjgUUUUij/9lQSwMEFAAG&#10;AAgAAAAhAF/kN03iAAAADAEAAA8AAABkcnMvZG93bnJldi54bWxMj8FqwzAQRO+F/oPYQm+JpDYx&#10;jms5hND2FApNCqU3xdrYJtbKWIrt/H2VU3tc9jHzJl9PtmUD9r5xpEDOBTCk0pmGKgVfh7dZCswH&#10;TUa3jlDBFT2si/u7XGfGjfSJwz5ULIaQz7SCOoQu49yXNVrt565Dir+T660O8ewrbno9xnDb8ich&#10;Em51Q7Gh1h1uayzP+4tV8D7qcfMsX4fd+bS9/hyWH987iUo9PkybF2ABp/AHw00/qkMRnY7uQsaz&#10;VsFsuVpEVMEiSeKoGyGElMCOClZpKoAXOf8/ovgFAAD//wMAUEsBAi0AFAAGAAgAAAAhAIdVF/oR&#10;AQAASAIAABMAAAAAAAAAAAAAAAAAAAAAAFtDb250ZW50X1R5cGVzXS54bWxQSwECLQAUAAYACAAA&#10;ACEAOP0h/9YAAACUAQAACwAAAAAAAAAAAAAAAABCAQAAX3JlbHMvLnJlbHNQSwECLQAUAAYACAAA&#10;ACEALwiLv/EEAADeGQAADgAAAAAAAAAAAAAAAABBAgAAZHJzL2Uyb0RvYy54bWxQSwECLQAUAAYA&#10;CAAAACEA27OwN88AAAArAgAAGQAAAAAAAAAAAAAAAABeBwAAZHJzL19yZWxzL2Uyb0RvYy54bWwu&#10;cmVsc1BLAQItAAoAAAAAAAAAIQAirpgI53kAAOd5AAAUAAAAAAAAAAAAAAAAAGQIAABkcnMvbWVk&#10;aWEvaW1hZ2UzLmpwZ1BLAQItAAoAAAAAAAAAIQC+6aiRqGoAAKhqAAAVAAAAAAAAAAAAAAAAAH2C&#10;AABkcnMvbWVkaWEvaW1hZ2UyLmpwZWdQSwECLQAKAAAAAAAAACEAQZ08zVc6AABXOgAAFQAAAAAA&#10;AAAAAAAAAABY7QAAZHJzL21lZGlhL2ltYWdlMS5qcGVnUEsBAi0AFAAGAAgAAAAhAF/kN03iAAAA&#10;DAEAAA8AAAAAAAAAAAAAAAAA4icBAGRycy9kb3ducmV2LnhtbFBLBQYAAAAACAAIAAICAADxKAEA&#10;AAA=&#10;">
                <v:rect id="Rectangle 16" style="position:absolute;top:6;width:16954;height:29126;visibility:visible;mso-wrap-style:square;v-text-anchor:middle" o:spid="_x0000_s1027" fillcolor="#18252f [32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gCVwAAAANsAAAAPAAAAZHJzL2Rvd25yZXYueG1sRE/bisIw&#10;EH1f8B/CCL6tqYuIVKOIIqygrKt+wNiMbbGZlCTa6tdvBGHf5nCuM523phJ3cr60rGDQT0AQZ1aX&#10;nCs4HdefYxA+IGusLJOCB3mYzzofU0y1bfiX7oeQixjCPkUFRQh1KqXPCjLo+7YmjtzFOoMhQpdL&#10;7bCJ4aaSX0kykgZLjg0F1rQsKLsebkbBzsq93Jb5edBwsno8f4YbZ4ZK9brtYgIiUBv+xW/3t47z&#10;R/D6JR4gZ38AAAD//wMAUEsBAi0AFAAGAAgAAAAhANvh9svuAAAAhQEAABMAAAAAAAAAAAAAAAAA&#10;AAAAAFtDb250ZW50X1R5cGVzXS54bWxQSwECLQAUAAYACAAAACEAWvQsW78AAAAVAQAACwAAAAAA&#10;AAAAAAAAAAAfAQAAX3JlbHMvLnJlbHNQSwECLQAUAAYACAAAACEAc94AlcAAAADbAAAADwAAAAAA&#10;AAAAAAAAAAAHAgAAZHJzL2Rvd25yZXYueG1sUEsFBgAAAAADAAMAtwAAAPQCAAAAAA==&#10;"/>
                <v:rect id="Rectangle 23" style="position:absolute;left:17780;top:32688;width:16954;height:2370;visibility:visible;mso-wrap-style:square;v-text-anchor:middle" o:spid="_x0000_s1028" fillcolor="#00aec7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jvwwAAANsAAAAPAAAAZHJzL2Rvd25yZXYueG1sRI/RaoNA&#10;FETfC/mH5Qb61qy1IYh1DSEk0jwm8QNu3RuVuneNu1X7991CIY/DzJxhsu1sOjHS4FrLCl5XEQji&#10;yuqWawXl9fiSgHAeWWNnmRT8kINtvnjKMNV24jONF1+LAGGXooLG+z6V0lUNGXQr2xMH72YHgz7I&#10;oZZ6wCnATSfjKNpIgy2HhQZ72jdUfV2+jQJe18n1PkbxXHxuiuMpLne3+0Gp5+W8ewfhafaP8H/7&#10;QyuI3+DvS/gBMv8FAAD//wMAUEsBAi0AFAAGAAgAAAAhANvh9svuAAAAhQEAABMAAAAAAAAAAAAA&#10;AAAAAAAAAFtDb250ZW50X1R5cGVzXS54bWxQSwECLQAUAAYACAAAACEAWvQsW78AAAAVAQAACwAA&#10;AAAAAAAAAAAAAAAfAQAAX3JlbHMvLnJlbHNQSwECLQAUAAYACAAAACEA77So78MAAADbAAAADwAA&#10;AAAAAAAAAAAAAAAHAgAAZHJzL2Rvd25yZXYueG1sUEsFBgAAAAADAAMAtwAAAPcCAAAAAA==&#10;"/>
                <v:rect id="Rectangle 24" style="position:absolute;left:35623;top:6;width:16955;height:26607;visibility:visible;mso-wrap-style:square;v-text-anchor:middle" o:spid="_x0000_s1029" fillcolor="#8d7e46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xNwgAAANsAAAAPAAAAZHJzL2Rvd25yZXYueG1sRI/disIw&#10;FITvF3yHcATv1lSRZalGKYooCLr+PMChOTbF5qQ2UevbmwXBy2FmvmEms9ZW4k6NLx0rGPQTEMS5&#10;0yUXCk7H5fcvCB+QNVaOScGTPMymna8Jpto9eE/3QyhEhLBPUYEJoU6l9Lkhi77vauLonV1jMUTZ&#10;FFI3+IhwW8lhkvxIiyXHBYM1zQ3ll8PNKsjxetw8aWe22eq0GOhi91dnZ6V63TYbgwjUhk/43V5r&#10;BcMR/H+JP0BOXwAAAP//AwBQSwECLQAUAAYACAAAACEA2+H2y+4AAACFAQAAEwAAAAAAAAAAAAAA&#10;AAAAAAAAW0NvbnRlbnRfVHlwZXNdLnhtbFBLAQItABQABgAIAAAAIQBa9CxbvwAAABUBAAALAAAA&#10;AAAAAAAAAAAAAB8BAABfcmVscy8ucmVsc1BLAQItABQABgAIAAAAIQAOkGxNwgAAANsAAAAPAAAA&#10;AAAAAAAAAAAAAAcCAABkcnMvZG93bnJldi54bWxQSwUGAAAAAAMAAwC3AAAA9gIAAAAA&#10;"/>
                <v:rect id="Rectangle 25" style="position:absolute;left:53594;top:32772;width:16954;height:6668;visibility:visible;mso-wrap-style:square;v-text-anchor:middle" o:spid="_x0000_s1030" fillcolor="#18252f [32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RfwwAAANsAAAAPAAAAZHJzL2Rvd25yZXYueG1sRI/dasJA&#10;FITvC77Dcgre1U2CikRXKYpQweLvAxyzp0lo9mzY3ZrYp+8WCr0cZuYbZrHqTSPu5HxtWUE6SkAQ&#10;F1bXXCq4XrYvMxA+IGtsLJOCB3lYLQdPC8y17fhE93MoRYSwz1FBFUKbS+mLigz6kW2Jo/dhncEQ&#10;pSuldthFuGlkliRTabDmuFBhS+uKis/zl1HwbuVR7uvylnacbB7fh/HOmbFSw+f+dQ4iUB/+w3/t&#10;N60gm8Dvl/gD5PIHAAD//wMAUEsBAi0AFAAGAAgAAAAhANvh9svuAAAAhQEAABMAAAAAAAAAAAAA&#10;AAAAAAAAAFtDb250ZW50X1R5cGVzXS54bWxQSwECLQAUAAYACAAAACEAWvQsW78AAAAVAQAACwAA&#10;AAAAAAAAAAAAAAAfAQAAX3JlbHMvLnJlbHNQSwECLQAUAAYACAAAACEATWBUX8MAAADbAAAADwAA&#10;AAAAAAAAAAAAAAAHAgAAZHJzL2Rvd25yZXYueG1sUEsFBgAAAAADAAMAtwAAAPcCAAAAAA==&#10;"/>
                <v:rect id="Rectangle 26" style="position:absolute;left:71437;top:32772;width:16955;height:13462;visibility:visible;mso-wrap-style:square;v-text-anchor:middle" o:spid="_x0000_s1031" fillcolor="#00aec7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3wAAAANsAAAAPAAAAZHJzL2Rvd25yZXYueG1sRI/dqsIw&#10;EITvD/gOYQXvjqlFilSjiKjopT8PsDZrW2w2tYm1vr0RBC+HmfmGmS06U4mWGldaVjAaRiCIM6tL&#10;zhWcT5v/CQjnkTVWlknBixws5r2/GabaPvlA7dHnIkDYpaig8L5OpXRZQQbd0NbEwbvaxqAPssml&#10;bvAZ4KaScRQl0mDJYaHAmlYFZbfjwyjgcT453dso7raXZLvZx+fl9b5WatDvllMQnjr/C3/bO60g&#10;TuDzJfwAOX8DAAD//wMAUEsBAi0AFAAGAAgAAAAhANvh9svuAAAAhQEAABMAAAAAAAAAAAAAAAAA&#10;AAAAAFtDb250ZW50X1R5cGVzXS54bWxQSwECLQAUAAYACAAAACEAWvQsW78AAAAVAQAACwAAAAAA&#10;AAAAAAAAAAAfAQAAX3JlbHMvLnJlbHNQSwECLQAUAAYACAAAACEA/8MLd8AAAADb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7" style="position:absolute;top:29978;width:16954;height:12065;visibility:visible;mso-wrap-style:square" alt="Generic wave close up.jpg"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YwwAAANsAAAAPAAAAZHJzL2Rvd25yZXYueG1sRI9Ba8JA&#10;FITvgv9heYVeRDcNRSXNRkQoFtpDjXp/ZF83odm3Mbua9N93CwWPw8x8w+Sb0bbiRr1vHCt4WiQg&#10;iCunGzYKTsfX+RqED8gaW8ek4Ic8bIrpJMdMu4EPdCuDERHCPkMFdQhdJqWvarLoF64jjt6X6y2G&#10;KHsjdY9DhNtWpkmylBYbjgs1drSrqfour1bB54fZvW9NWemLS/enZ5qdByKlHh/G7QuIQGO4h//b&#10;b1pBuoK/L/EHyOIXAAD//wMAUEsBAi0AFAAGAAgAAAAhANvh9svuAAAAhQEAABMAAAAAAAAAAAAA&#10;AAAAAAAAAFtDb250ZW50X1R5cGVzXS54bWxQSwECLQAUAAYACAAAACEAWvQsW78AAAAVAQAACwAA&#10;AAAAAAAAAAAAAAAfAQAAX3JlbHMvLnJlbHNQSwECLQAUAAYACAAAACEASWf3GMMAAADbAAAADwAA&#10;AAAAAAAAAAAAAAAHAgAAZHJzL2Rvd25yZXYueG1sUEsFBgAAAAADAAMAtwAAAPcCAAAAAA==&#10;">
                  <v:imagedata o:title="Generic wave close up" r:id="rId18"/>
                </v:shape>
                <v:shape id="Picture 28" style="position:absolute;left:17780;top:6;width:16954;height:31877;visibility:visible;mso-wrap-style:square" alt="PAP86410.jpg"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mQvwAAANsAAAAPAAAAZHJzL2Rvd25yZXYueG1sRE/Pa8Iw&#10;FL4P/B/CE3ZbUwXH6BpFBJnoaU6R3R7NW1PWvJQka7r/3hwGO358v+vNZHsxkg+dYwWLogRB3Djd&#10;cavg8rF/egERIrLG3jEp+KUAm/XsocZKu8TvNJ5jK3IIhwoVmBiHSsrQGLIYCjcQZ+7LeYsxQ99K&#10;7THlcNvLZVk+S4sd5waDA+0MNd/nH6vgM/Ul6nZlr2+a03G8nY5svFKP82n7CiLSFP/Ff+6DVrDM&#10;Y/OX/APk+g4AAP//AwBQSwECLQAUAAYACAAAACEA2+H2y+4AAACFAQAAEwAAAAAAAAAAAAAAAAAA&#10;AAAAW0NvbnRlbnRfVHlwZXNdLnhtbFBLAQItABQABgAIAAAAIQBa9CxbvwAAABUBAAALAAAAAAAA&#10;AAAAAAAAAB8BAABfcmVscy8ucmVsc1BLAQItABQABgAIAAAAIQAQTfmQvwAAANsAAAAPAAAAAAAA&#10;AAAAAAAAAAcCAABkcnMvZG93bnJldi54bWxQSwUGAAAAAAMAAwC3AAAA8wIAAAAA&#10;">
                  <v:imagedata o:title="PAP86410" r:id="rId19"/>
                </v:shape>
                <v:shape id="Picture 29" style="position:absolute;left:53594;width:34798;height:3188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X0xAAAANsAAAAPAAAAZHJzL2Rvd25yZXYueG1sRI9BSwMx&#10;FITvgv8hPKEXsYmFlro2LSIU1kuxreD1uXluFjcv6+a1Xf+9KRR6HGbmG2axGkKrjtSnJrKFx7EB&#10;RVxF13Bt4WO/fpiDSoLssI1MFv4owWp5e7PAwsUTb+m4k1plCKcCLXiRrtA6VZ4CpnHsiLP3HfuA&#10;kmVfa9fjKcNDqyfGzHTAhvOCx45ePVU/u0OwgN1m6tNUPsv79fvmq9TmTX6NtaO74eUZlNAg1/Cl&#10;XToLkyc4f8k/QC//AQAA//8DAFBLAQItABQABgAIAAAAIQDb4fbL7gAAAIUBAAATAAAAAAAAAAAA&#10;AAAAAAAAAABbQ29udGVudF9UeXBlc10ueG1sUEsBAi0AFAAGAAgAAAAhAFr0LFu/AAAAFQEAAAsA&#10;AAAAAAAAAAAAAAAAHwEAAF9yZWxzLy5yZWxzUEsBAi0AFAAGAAgAAAAhAGl6hfTEAAAA2wAAAA8A&#10;AAAAAAAAAAAAAAAABwIAAGRycy9kb3ducmV2LnhtbFBLBQYAAAAAAwADALcAAAD4AgAAAAA=&#10;">
                  <v:imagedata cropleft="7718f" cropright="10417f" o:title="" r:id="rId20"/>
                </v:shape>
              </v:group>
            </w:pict>
          </mc:Fallback>
        </mc:AlternateContent>
      </w:r>
    </w:p>
    <w:p w:rsidR="0078698A" w:rsidP="00BE6B0F" w:rsidRDefault="0078698A" w14:paraId="2833F0AE" w14:textId="77777777">
      <w:pPr>
        <w:pStyle w:val="Contents"/>
      </w:pPr>
      <w:r>
        <w:t>Document History</w:t>
      </w:r>
    </w:p>
    <w:p w:rsidR="0078698A" w:rsidP="00BE6B0F" w:rsidRDefault="0078698A" w14:paraId="6BA4FCC1" w14:textId="77777777">
      <w:pPr>
        <w:pStyle w:val="Contents"/>
      </w:pPr>
    </w:p>
    <w:p w:rsidR="0078698A" w:rsidP="00BE6B0F" w:rsidRDefault="0078698A" w14:paraId="33816523" w14:textId="77777777">
      <w:pPr>
        <w:pStyle w:val="Contents"/>
      </w:pPr>
    </w:p>
    <w:p w:rsidR="0078698A" w:rsidP="00BE6B0F" w:rsidRDefault="0078698A" w14:paraId="0611AE49" w14:textId="77777777">
      <w:pPr>
        <w:pStyle w:val="Contents"/>
      </w:pPr>
    </w:p>
    <w:tbl>
      <w:tblPr>
        <w:tblStyle w:val="OREReport"/>
        <w:tblW w:w="9351" w:type="dxa"/>
        <w:tblLook w:val="04A0" w:firstRow="1" w:lastRow="0" w:firstColumn="1" w:lastColumn="0" w:noHBand="0" w:noVBand="1"/>
      </w:tblPr>
      <w:tblGrid>
        <w:gridCol w:w="1134"/>
        <w:gridCol w:w="2263"/>
        <w:gridCol w:w="5954"/>
      </w:tblGrid>
      <w:tr w:rsidRPr="004C5D36" w:rsidR="005A24E4" w:rsidTr="084E7E66" w14:paraId="27EF7F6A" w14:textId="77777777">
        <w:trPr>
          <w:cnfStyle w:val="100000000000" w:firstRow="1" w:lastRow="0" w:firstColumn="0" w:lastColumn="0" w:oddVBand="0" w:evenVBand="0" w:oddHBand="0" w:evenHBand="0" w:firstRowFirstColumn="0" w:firstRowLastColumn="0" w:lastRowFirstColumn="0" w:lastRowLastColumn="0"/>
        </w:trPr>
        <w:tc>
          <w:tcPr>
            <w:tcW w:w="1134" w:type="dxa"/>
            <w:hideMark/>
          </w:tcPr>
          <w:p w:rsidRPr="004C5D36" w:rsidR="005A24E4" w:rsidP="00746099" w:rsidRDefault="005A24E4" w14:paraId="6F57CD54" w14:textId="67729A2F">
            <w:pPr>
              <w:spacing w:after="200" w:line="320" w:lineRule="exact"/>
              <w:rPr>
                <w:rFonts w:eastAsia="Calibri" w:cs="Arial"/>
                <w:bCs/>
                <w:color w:val="FFFFFF"/>
                <w:sz w:val="22"/>
              </w:rPr>
            </w:pPr>
            <w:r>
              <w:rPr>
                <w:rFonts w:eastAsia="Calibri" w:cs="Arial"/>
                <w:bCs/>
                <w:color w:val="FFFFFF"/>
                <w:sz w:val="22"/>
              </w:rPr>
              <w:t>Issue</w:t>
            </w:r>
          </w:p>
        </w:tc>
        <w:tc>
          <w:tcPr>
            <w:tcW w:w="2263" w:type="dxa"/>
            <w:hideMark/>
          </w:tcPr>
          <w:p w:rsidRPr="004C5D36" w:rsidR="005A24E4" w:rsidP="00746099" w:rsidRDefault="005A24E4" w14:paraId="718511A4" w14:textId="77777777">
            <w:pPr>
              <w:spacing w:after="200" w:line="320" w:lineRule="exact"/>
              <w:rPr>
                <w:rFonts w:eastAsia="Calibri" w:cs="Arial"/>
                <w:bCs/>
                <w:color w:val="FFFFFF"/>
                <w:sz w:val="22"/>
              </w:rPr>
            </w:pPr>
            <w:r w:rsidRPr="004C5D36">
              <w:rPr>
                <w:rFonts w:eastAsia="Calibri" w:cs="Arial"/>
                <w:bCs/>
                <w:color w:val="FFFFFF"/>
                <w:sz w:val="22"/>
              </w:rPr>
              <w:t>Prepared by</w:t>
            </w:r>
          </w:p>
        </w:tc>
        <w:tc>
          <w:tcPr>
            <w:tcW w:w="5954" w:type="dxa"/>
          </w:tcPr>
          <w:p w:rsidRPr="004C5D36" w:rsidR="005A24E4" w:rsidP="00746099" w:rsidRDefault="005A24E4" w14:paraId="17E42F19" w14:textId="77777777">
            <w:pPr>
              <w:spacing w:after="200" w:line="320" w:lineRule="exact"/>
              <w:rPr>
                <w:rFonts w:eastAsia="Calibri" w:cs="Arial"/>
                <w:bCs/>
                <w:color w:val="FFFFFF"/>
                <w:sz w:val="22"/>
              </w:rPr>
            </w:pPr>
            <w:r w:rsidRPr="004C5D36">
              <w:rPr>
                <w:rFonts w:eastAsia="Calibri" w:cs="Arial"/>
                <w:bCs/>
                <w:color w:val="FFFFFF"/>
                <w:sz w:val="22"/>
              </w:rPr>
              <w:t>Revision History</w:t>
            </w:r>
          </w:p>
        </w:tc>
      </w:tr>
      <w:tr w:rsidRPr="004C5D36" w:rsidR="005A24E4" w:rsidTr="084E7E66" w14:paraId="275B8654" w14:textId="77777777">
        <w:tc>
          <w:tcPr>
            <w:tcW w:w="1134" w:type="dxa"/>
          </w:tcPr>
          <w:p w:rsidRPr="00B74348" w:rsidR="005A24E4" w:rsidP="00746099" w:rsidRDefault="005A24E4" w14:paraId="19A02024" w14:textId="7BC706C0">
            <w:pPr>
              <w:spacing w:after="200" w:line="320" w:lineRule="exact"/>
              <w:rPr>
                <w:rFonts w:eastAsia="Calibri" w:cs="Arial" w:asciiTheme="minorHAnsi" w:hAnsiTheme="minorHAnsi"/>
                <w:sz w:val="22"/>
              </w:rPr>
            </w:pPr>
            <w:r>
              <w:rPr>
                <w:rFonts w:eastAsia="Calibri" w:cs="Arial" w:asciiTheme="minorHAnsi" w:hAnsiTheme="minorHAnsi"/>
                <w:sz w:val="22"/>
              </w:rPr>
              <w:t>1</w:t>
            </w:r>
          </w:p>
        </w:tc>
        <w:tc>
          <w:tcPr>
            <w:tcW w:w="2263" w:type="dxa"/>
          </w:tcPr>
          <w:p w:rsidRPr="00B74348" w:rsidR="005A24E4" w:rsidP="55AAFCDB" w:rsidRDefault="015CE50A" w14:paraId="59838FE4" w14:textId="5281B3B6">
            <w:pPr>
              <w:spacing w:after="200" w:line="320" w:lineRule="exact"/>
              <w:rPr>
                <w:rFonts w:eastAsia="Calibri" w:cs="Arial" w:asciiTheme="minorHAnsi" w:hAnsiTheme="minorHAnsi"/>
                <w:sz w:val="22"/>
              </w:rPr>
            </w:pPr>
            <w:r w:rsidRPr="084E7E66">
              <w:rPr>
                <w:rFonts w:eastAsia="Calibri" w:cs="Arial" w:asciiTheme="minorHAnsi" w:hAnsiTheme="minorHAnsi"/>
                <w:sz w:val="22"/>
              </w:rPr>
              <w:t>Jason Wise</w:t>
            </w:r>
          </w:p>
        </w:tc>
        <w:tc>
          <w:tcPr>
            <w:tcW w:w="5954" w:type="dxa"/>
          </w:tcPr>
          <w:p w:rsidRPr="00B74348" w:rsidR="005A24E4" w:rsidP="55AAFCDB" w:rsidRDefault="015CE50A" w14:paraId="699229D4" w14:textId="4A1A40D2">
            <w:pPr>
              <w:spacing w:after="200" w:line="320" w:lineRule="exact"/>
              <w:rPr>
                <w:rFonts w:eastAsia="Calibri" w:cs="Arial" w:asciiTheme="minorHAnsi" w:hAnsiTheme="minorHAnsi"/>
                <w:sz w:val="22"/>
              </w:rPr>
            </w:pPr>
            <w:r w:rsidRPr="084E7E66">
              <w:rPr>
                <w:rFonts w:eastAsia="Calibri" w:cs="Arial" w:asciiTheme="minorHAnsi" w:hAnsiTheme="minorHAnsi"/>
                <w:sz w:val="22"/>
              </w:rPr>
              <w:t>Original D</w:t>
            </w:r>
            <w:r w:rsidRPr="084E7E66" w:rsidR="1961AC51">
              <w:rPr>
                <w:rFonts w:eastAsia="Calibri" w:cs="Arial" w:asciiTheme="minorHAnsi" w:hAnsiTheme="minorHAnsi"/>
                <w:sz w:val="22"/>
              </w:rPr>
              <w:t>ocument</w:t>
            </w:r>
          </w:p>
        </w:tc>
      </w:tr>
      <w:tr w:rsidRPr="004C5D36" w:rsidR="005A24E4" w:rsidTr="084E7E66" w14:paraId="1FC6C48A" w14:textId="77777777">
        <w:tc>
          <w:tcPr>
            <w:tcW w:w="1134" w:type="dxa"/>
          </w:tcPr>
          <w:p w:rsidRPr="00B74348" w:rsidR="005A24E4" w:rsidP="00B74348" w:rsidRDefault="004933AD" w14:paraId="47745F03" w14:textId="533822C6">
            <w:pPr>
              <w:spacing w:after="200" w:line="320" w:lineRule="exact"/>
              <w:rPr>
                <w:rFonts w:eastAsia="Calibri" w:cs="Arial" w:asciiTheme="minorHAnsi" w:hAnsiTheme="minorHAnsi"/>
                <w:sz w:val="22"/>
              </w:rPr>
            </w:pPr>
            <w:r>
              <w:rPr>
                <w:rFonts w:eastAsia="Calibri" w:cs="Arial" w:asciiTheme="minorHAnsi" w:hAnsiTheme="minorHAnsi"/>
                <w:sz w:val="22"/>
              </w:rPr>
              <w:t>2</w:t>
            </w:r>
          </w:p>
        </w:tc>
        <w:tc>
          <w:tcPr>
            <w:tcW w:w="2263" w:type="dxa"/>
          </w:tcPr>
          <w:p w:rsidRPr="00B74348" w:rsidR="005A24E4" w:rsidP="55AAFCDB" w:rsidRDefault="005A24E4" w14:paraId="50107523" w14:textId="79CDEEFA">
            <w:pPr>
              <w:spacing w:after="200" w:line="320" w:lineRule="exact"/>
              <w:rPr>
                <w:rFonts w:eastAsia="Calibri" w:cs="Arial" w:asciiTheme="minorHAnsi" w:hAnsiTheme="minorHAnsi"/>
                <w:sz w:val="22"/>
              </w:rPr>
            </w:pPr>
          </w:p>
        </w:tc>
        <w:tc>
          <w:tcPr>
            <w:tcW w:w="5954" w:type="dxa"/>
          </w:tcPr>
          <w:p w:rsidRPr="00B74348" w:rsidR="005A24E4" w:rsidP="55AAFCDB" w:rsidRDefault="005A24E4" w14:paraId="57ACEB2B" w14:textId="1BBB2811">
            <w:pPr>
              <w:spacing w:after="200" w:line="320" w:lineRule="exact"/>
              <w:rPr>
                <w:sz w:val="22"/>
              </w:rPr>
            </w:pPr>
          </w:p>
        </w:tc>
      </w:tr>
      <w:tr w:rsidRPr="004C5D36" w:rsidR="005A24E4" w:rsidTr="084E7E66" w14:paraId="69766080" w14:textId="77777777">
        <w:tc>
          <w:tcPr>
            <w:tcW w:w="1134" w:type="dxa"/>
          </w:tcPr>
          <w:p w:rsidRPr="004C5D36" w:rsidR="005A24E4" w:rsidP="00746099" w:rsidRDefault="00DC1FAA" w14:paraId="7D3D15F6" w14:textId="6F035195">
            <w:pPr>
              <w:spacing w:after="200" w:line="320" w:lineRule="exact"/>
              <w:rPr>
                <w:rFonts w:eastAsia="Calibri" w:cs="Arial" w:asciiTheme="minorHAnsi" w:hAnsiTheme="minorHAnsi"/>
                <w:sz w:val="22"/>
              </w:rPr>
            </w:pPr>
            <w:r>
              <w:rPr>
                <w:rFonts w:eastAsia="Calibri" w:cs="Arial" w:asciiTheme="minorHAnsi" w:hAnsiTheme="minorHAnsi"/>
                <w:sz w:val="22"/>
              </w:rPr>
              <w:t>3</w:t>
            </w:r>
          </w:p>
        </w:tc>
        <w:tc>
          <w:tcPr>
            <w:tcW w:w="2263" w:type="dxa"/>
          </w:tcPr>
          <w:p w:rsidRPr="004C5D36" w:rsidR="005A24E4" w:rsidP="55AAFCDB" w:rsidRDefault="005A24E4" w14:paraId="78513DB7" w14:textId="7B871601">
            <w:pPr>
              <w:spacing w:after="200" w:line="320" w:lineRule="exact"/>
              <w:rPr>
                <w:rFonts w:eastAsia="Calibri" w:cs="Arial" w:asciiTheme="minorHAnsi" w:hAnsiTheme="minorHAnsi"/>
                <w:sz w:val="22"/>
              </w:rPr>
            </w:pPr>
          </w:p>
        </w:tc>
        <w:tc>
          <w:tcPr>
            <w:tcW w:w="5954" w:type="dxa"/>
          </w:tcPr>
          <w:p w:rsidRPr="004C5D36" w:rsidR="005A24E4" w:rsidP="55AAFCDB" w:rsidRDefault="005A24E4" w14:paraId="47F6FDE0" w14:textId="5128FE32">
            <w:pPr>
              <w:spacing w:after="200" w:line="320" w:lineRule="exact"/>
              <w:rPr>
                <w:rFonts w:eastAsia="Calibri" w:cs="Arial" w:asciiTheme="minorHAnsi" w:hAnsiTheme="minorHAnsi"/>
                <w:sz w:val="22"/>
              </w:rPr>
            </w:pPr>
          </w:p>
        </w:tc>
      </w:tr>
    </w:tbl>
    <w:p w:rsidR="0078698A" w:rsidP="00BE6B0F" w:rsidRDefault="0078698A" w14:paraId="7D60FE70" w14:textId="77777777">
      <w:pPr>
        <w:pStyle w:val="Contents"/>
      </w:pPr>
    </w:p>
    <w:p w:rsidR="0078698A" w:rsidP="00BE6B0F" w:rsidRDefault="0078698A" w14:paraId="0D0E1D21" w14:textId="77777777">
      <w:pPr>
        <w:pStyle w:val="Contents"/>
      </w:pPr>
    </w:p>
    <w:p w:rsidR="0078698A" w:rsidP="00BE6B0F" w:rsidRDefault="0078698A" w14:paraId="71803A00" w14:textId="77777777">
      <w:pPr>
        <w:pStyle w:val="Contents"/>
      </w:pPr>
    </w:p>
    <w:p w:rsidR="0078698A" w:rsidP="00BE6B0F" w:rsidRDefault="0078698A" w14:paraId="5F3E08FC" w14:textId="77777777">
      <w:pPr>
        <w:pStyle w:val="Contents"/>
      </w:pPr>
    </w:p>
    <w:p w:rsidR="0078698A" w:rsidP="00BE6B0F" w:rsidRDefault="0078698A" w14:paraId="69EB9678" w14:textId="77777777">
      <w:pPr>
        <w:pStyle w:val="Contents"/>
      </w:pPr>
    </w:p>
    <w:p w:rsidR="55AAFCDB" w:rsidP="55AAFCDB" w:rsidRDefault="55AAFCDB" w14:paraId="7108AEC4" w14:textId="1E7B3161">
      <w:pPr>
        <w:pStyle w:val="Contents"/>
      </w:pPr>
    </w:p>
    <w:p w:rsidR="55AAFCDB" w:rsidP="55AAFCDB" w:rsidRDefault="55AAFCDB" w14:paraId="0A2E589E" w14:textId="4D098B51">
      <w:pPr>
        <w:pStyle w:val="Contents"/>
      </w:pPr>
    </w:p>
    <w:p w:rsidR="55AAFCDB" w:rsidP="55AAFCDB" w:rsidRDefault="55AAFCDB" w14:paraId="13336B69" w14:textId="45370FDD">
      <w:pPr>
        <w:pStyle w:val="Contents"/>
      </w:pPr>
    </w:p>
    <w:p w:rsidR="0078698A" w:rsidP="00BE6B0F" w:rsidRDefault="0078698A" w14:paraId="0DF85B27" w14:textId="77777777">
      <w:pPr>
        <w:pStyle w:val="Contents"/>
      </w:pPr>
    </w:p>
    <w:p w:rsidR="0078698A" w:rsidP="00BE6B0F" w:rsidRDefault="0078698A" w14:paraId="0BCDADAE" w14:textId="77777777">
      <w:pPr>
        <w:pStyle w:val="Contents"/>
      </w:pPr>
    </w:p>
    <w:p w:rsidR="0078698A" w:rsidP="00BE6B0F" w:rsidRDefault="0078698A" w14:paraId="6C8C9CC3" w14:textId="77777777">
      <w:pPr>
        <w:pStyle w:val="Contents"/>
      </w:pPr>
    </w:p>
    <w:p w:rsidR="0078698A" w:rsidP="00BE6B0F" w:rsidRDefault="0078698A" w14:paraId="6966D9A7" w14:textId="77777777">
      <w:pPr>
        <w:pStyle w:val="Contents"/>
      </w:pPr>
    </w:p>
    <w:p w:rsidR="0078698A" w:rsidP="00BE6B0F" w:rsidRDefault="0078698A" w14:paraId="29B8BC67" w14:textId="77777777">
      <w:pPr>
        <w:pStyle w:val="Contents"/>
      </w:pPr>
    </w:p>
    <w:p w:rsidR="0078698A" w:rsidP="00BE6B0F" w:rsidRDefault="0078698A" w14:paraId="2F208200" w14:textId="77777777">
      <w:pPr>
        <w:pStyle w:val="Contents"/>
      </w:pPr>
    </w:p>
    <w:p w:rsidR="0078698A" w:rsidP="00BE6B0F" w:rsidRDefault="0078698A" w14:paraId="0D2817E3" w14:textId="77777777">
      <w:pPr>
        <w:pStyle w:val="Contents"/>
      </w:pPr>
    </w:p>
    <w:p w:rsidR="0078698A" w:rsidP="00BE6B0F" w:rsidRDefault="0078698A" w14:paraId="562929CB" w14:textId="77777777">
      <w:pPr>
        <w:pStyle w:val="Contents"/>
      </w:pPr>
    </w:p>
    <w:p w:rsidR="0078698A" w:rsidP="00BE6B0F" w:rsidRDefault="0078698A" w14:paraId="043531C8" w14:textId="77777777">
      <w:pPr>
        <w:pStyle w:val="Contents"/>
      </w:pPr>
    </w:p>
    <w:p w:rsidR="0078698A" w:rsidP="00BE6B0F" w:rsidRDefault="0078698A" w14:paraId="07C381C1" w14:textId="77777777">
      <w:pPr>
        <w:pStyle w:val="Contents"/>
      </w:pPr>
    </w:p>
    <w:p w:rsidR="0078698A" w:rsidP="00BE6B0F" w:rsidRDefault="0078698A" w14:paraId="72557026" w14:textId="77777777">
      <w:pPr>
        <w:pStyle w:val="Contents"/>
      </w:pPr>
    </w:p>
    <w:p w:rsidR="00746099" w:rsidP="00BE6B0F" w:rsidRDefault="00746099" w14:paraId="52BC53FF" w14:textId="77777777">
      <w:pPr>
        <w:pStyle w:val="Contents"/>
      </w:pPr>
    </w:p>
    <w:p w:rsidR="00746099" w:rsidP="00BE6B0F" w:rsidRDefault="00746099" w14:paraId="1DEF3096" w14:textId="77777777">
      <w:pPr>
        <w:pStyle w:val="Contents"/>
      </w:pPr>
    </w:p>
    <w:p w:rsidR="0078698A" w:rsidP="00BE6B0F" w:rsidRDefault="0078698A" w14:paraId="7C27A0E3" w14:textId="77777777">
      <w:pPr>
        <w:pStyle w:val="Contents"/>
      </w:pPr>
    </w:p>
    <w:p w:rsidR="0078698A" w:rsidP="00BE6B0F" w:rsidRDefault="0078698A" w14:paraId="17541FBA" w14:textId="77777777">
      <w:pPr>
        <w:pStyle w:val="Contents"/>
      </w:pPr>
    </w:p>
    <w:p w:rsidR="0078698A" w:rsidP="00BE6B0F" w:rsidRDefault="0078698A" w14:paraId="1151CE68" w14:textId="77777777">
      <w:pPr>
        <w:pStyle w:val="Contents"/>
      </w:pPr>
    </w:p>
    <w:p w:rsidR="0078698A" w:rsidP="00BE6B0F" w:rsidRDefault="0078698A" w14:paraId="0A68293A" w14:textId="77777777">
      <w:pPr>
        <w:pStyle w:val="Contents"/>
      </w:pPr>
    </w:p>
    <w:p w:rsidR="0078698A" w:rsidP="00BE6B0F" w:rsidRDefault="0078698A" w14:paraId="59024772" w14:textId="77777777">
      <w:pPr>
        <w:pStyle w:val="Contents"/>
      </w:pPr>
    </w:p>
    <w:p w:rsidR="0078698A" w:rsidP="00BE6B0F" w:rsidRDefault="0078698A" w14:paraId="477BD527" w14:textId="77777777">
      <w:pPr>
        <w:pStyle w:val="Contents"/>
      </w:pPr>
    </w:p>
    <w:p w:rsidR="00FA4DA1" w:rsidP="00BE6B0F" w:rsidRDefault="00B4045A" w14:paraId="74AD12DB" w14:textId="77777777">
      <w:pPr>
        <w:pStyle w:val="Contents"/>
      </w:pPr>
      <w:r>
        <w:t>Contents</w:t>
      </w:r>
    </w:p>
    <w:p w:rsidRPr="004C5D36" w:rsidR="00BE6B0F" w:rsidP="00F421C1" w:rsidRDefault="00BE6B0F" w14:paraId="2EB945A9" w14:textId="77777777">
      <w:pPr>
        <w:pStyle w:val="BodyText"/>
        <w:rPr>
          <w:rFonts w:asciiTheme="minorHAnsi" w:hAnsiTheme="minorHAnsi"/>
        </w:rPr>
      </w:pPr>
    </w:p>
    <w:p w:rsidR="00FE3648" w:rsidP="2FD672D7" w:rsidRDefault="084E7E66" w14:paraId="383C95DB" w14:noSpellErr="1" w14:textId="65BB90BE">
      <w:pPr>
        <w:pStyle w:val="TOC1"/>
        <w:tabs>
          <w:tab w:val="left" w:leader="none" w:pos="480"/>
          <w:tab w:val="right" w:leader="dot" w:pos="9330"/>
        </w:tabs>
        <w:rPr>
          <w:rFonts w:ascii="Corbel" w:hAnsi="Corbel" w:eastAsia="HGｺﾞｼｯｸM" w:asciiTheme="minorAscii" w:hAnsiTheme="minorAscii" w:eastAsiaTheme="minorEastAsia"/>
          <w:b w:val="0"/>
          <w:bCs w:val="0"/>
          <w:noProof/>
          <w:kern w:val="2"/>
          <w:lang w:val="en-US" w:eastAsia="ja-JP"/>
          <w14:ligatures w14:val="standardContextual"/>
        </w:rPr>
      </w:pPr>
      <w:r>
        <w:fldChar w:fldCharType="begin"/>
      </w:r>
      <w:r>
        <w:instrText xml:space="preserve">TOC \o "1-9" \z \u</w:instrText>
      </w:r>
      <w:r>
        <w:fldChar w:fldCharType="separate"/>
      </w:r>
      <w:r w:rsidR="2FD672D7">
        <w:rPr/>
        <w:t>1</w:t>
      </w:r>
      <w:r>
        <w:tab/>
      </w:r>
      <w:r w:rsidR="2FD672D7">
        <w:rPr/>
        <w:t>Introduction</w:t>
      </w:r>
      <w:r>
        <w:tab/>
      </w:r>
      <w:r>
        <w:fldChar w:fldCharType="begin"/>
      </w:r>
      <w:r>
        <w:instrText xml:space="preserve">PAGEREF  \h</w:instrText>
      </w:r>
      <w:r>
        <w:fldChar w:fldCharType="separate"/>
      </w:r>
      <w:r w:rsidR="2FD672D7">
        <w:rPr/>
        <w:t>3</w:t>
      </w:r>
      <w:r>
        <w:fldChar w:fldCharType="end"/>
      </w:r>
    </w:p>
    <w:p w:rsidR="00FE3648" w:rsidP="2FD672D7" w:rsidRDefault="00FE3648" w14:paraId="074DD757" w14:noSpellErr="1" w14:textId="51FDB59E">
      <w:pPr>
        <w:pStyle w:val="TOC1"/>
        <w:tabs>
          <w:tab w:val="left" w:leader="none" w:pos="480"/>
          <w:tab w:val="right" w:leader="dot" w:pos="9330"/>
        </w:tabs>
        <w:rPr>
          <w:rFonts w:ascii="Corbel" w:hAnsi="Corbel" w:eastAsia="HGｺﾞｼｯｸM" w:asciiTheme="minorAscii" w:hAnsiTheme="minorAscii" w:eastAsiaTheme="minorEastAsia"/>
          <w:b w:val="0"/>
          <w:bCs w:val="0"/>
          <w:noProof/>
          <w:kern w:val="2"/>
          <w:lang w:val="en-US" w:eastAsia="ja-JP"/>
          <w14:ligatures w14:val="standardContextual"/>
        </w:rPr>
      </w:pPr>
      <w:r w:rsidR="2FD672D7">
        <w:rPr/>
        <w:t>2</w:t>
      </w:r>
      <w:r>
        <w:tab/>
      </w:r>
      <w:r w:rsidR="2FD672D7">
        <w:rPr/>
        <w:t>Health &amp; Safety Goals</w:t>
      </w:r>
      <w:r>
        <w:tab/>
      </w:r>
      <w:r>
        <w:fldChar w:fldCharType="begin"/>
      </w:r>
      <w:r>
        <w:instrText xml:space="preserve">PAGEREF  \h</w:instrText>
      </w:r>
      <w:r>
        <w:fldChar w:fldCharType="separate"/>
      </w:r>
      <w:r w:rsidR="2FD672D7">
        <w:rPr/>
        <w:t>3</w:t>
      </w:r>
      <w:r>
        <w:fldChar w:fldCharType="end"/>
      </w:r>
    </w:p>
    <w:p w:rsidR="00FE3648" w:rsidP="2FD672D7" w:rsidRDefault="00FE3648" w14:paraId="504AE3D8" w14:noSpellErr="1" w14:textId="364AF3E8">
      <w:pPr>
        <w:pStyle w:val="TOC1"/>
        <w:tabs>
          <w:tab w:val="left" w:leader="none" w:pos="480"/>
          <w:tab w:val="right" w:leader="dot" w:pos="9330"/>
        </w:tabs>
        <w:rPr>
          <w:rFonts w:ascii="Corbel" w:hAnsi="Corbel" w:eastAsia="HGｺﾞｼｯｸM" w:asciiTheme="minorAscii" w:hAnsiTheme="minorAscii" w:eastAsiaTheme="minorEastAsia"/>
          <w:b w:val="0"/>
          <w:bCs w:val="0"/>
          <w:noProof/>
          <w:kern w:val="2"/>
          <w:lang w:val="en-US" w:eastAsia="ja-JP"/>
          <w14:ligatures w14:val="standardContextual"/>
        </w:rPr>
      </w:pPr>
      <w:r w:rsidR="2FD672D7">
        <w:rPr/>
        <w:t>3</w:t>
      </w:r>
      <w:r>
        <w:tab/>
      </w:r>
      <w:r w:rsidR="2FD672D7">
        <w:rPr/>
        <w:t>Health &amp; Safety Policy Statement</w:t>
      </w:r>
      <w:r>
        <w:tab/>
      </w:r>
      <w:r>
        <w:fldChar w:fldCharType="begin"/>
      </w:r>
      <w:r>
        <w:instrText xml:space="preserve">PAGEREF  \h</w:instrText>
      </w:r>
      <w:r>
        <w:fldChar w:fldCharType="separate"/>
      </w:r>
      <w:r w:rsidR="2FD672D7">
        <w:rPr/>
        <w:t>4</w:t>
      </w:r>
      <w:r>
        <w:fldChar w:fldCharType="end"/>
      </w:r>
    </w:p>
    <w:p w:rsidR="00FE3648" w:rsidP="2FD672D7" w:rsidRDefault="00FE3648" w14:paraId="6413BAFF" w14:noSpellErr="1" w14:textId="4A012D7B">
      <w:pPr>
        <w:pStyle w:val="TOC1"/>
        <w:tabs>
          <w:tab w:val="left" w:leader="none" w:pos="480"/>
          <w:tab w:val="right" w:leader="dot" w:pos="9330"/>
        </w:tabs>
        <w:rPr>
          <w:rFonts w:ascii="Corbel" w:hAnsi="Corbel" w:eastAsia="HGｺﾞｼｯｸM" w:asciiTheme="minorAscii" w:hAnsiTheme="minorAscii" w:eastAsiaTheme="minorEastAsia"/>
          <w:b w:val="0"/>
          <w:bCs w:val="0"/>
          <w:noProof/>
          <w:kern w:val="2"/>
          <w:lang w:val="en-US" w:eastAsia="ja-JP"/>
          <w14:ligatures w14:val="standardContextual"/>
        </w:rPr>
      </w:pPr>
      <w:r w:rsidR="2FD672D7">
        <w:rPr/>
        <w:t>4</w:t>
      </w:r>
      <w:r>
        <w:tab/>
      </w:r>
      <w:r w:rsidR="2FD672D7">
        <w:rPr/>
        <w:t>Overview of ORE Catapult Aberdeen Facility</w:t>
      </w:r>
      <w:r>
        <w:tab/>
      </w:r>
      <w:r>
        <w:fldChar w:fldCharType="begin"/>
      </w:r>
      <w:r>
        <w:instrText xml:space="preserve">PAGEREF  \h</w:instrText>
      </w:r>
      <w:r>
        <w:fldChar w:fldCharType="separate"/>
      </w:r>
      <w:r w:rsidR="2FD672D7">
        <w:rPr/>
        <w:t>5</w:t>
      </w:r>
      <w:r>
        <w:fldChar w:fldCharType="end"/>
      </w:r>
    </w:p>
    <w:p w:rsidR="00FE3648" w:rsidP="2FD672D7" w:rsidRDefault="00FE3648" w14:paraId="63F9A732" w14:noSpellErr="1" w14:textId="1B9ACDB3">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Description and History of the Site</w:t>
      </w:r>
      <w:r>
        <w:tab/>
      </w:r>
      <w:r>
        <w:fldChar w:fldCharType="begin"/>
      </w:r>
      <w:r>
        <w:instrText xml:space="preserve">PAGEREF  \h</w:instrText>
      </w:r>
      <w:r>
        <w:fldChar w:fldCharType="separate"/>
      </w:r>
      <w:r w:rsidR="2FD672D7">
        <w:rPr/>
        <w:t>6</w:t>
      </w:r>
      <w:r>
        <w:fldChar w:fldCharType="end"/>
      </w:r>
    </w:p>
    <w:p w:rsidR="00FE3648" w:rsidP="2FD672D7" w:rsidRDefault="00FE3648" w14:paraId="7B900BD7" w14:noSpellErr="1" w14:textId="537D41AC">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General Layout of the Site</w:t>
      </w:r>
      <w:r>
        <w:tab/>
      </w:r>
      <w:r>
        <w:fldChar w:fldCharType="begin"/>
      </w:r>
      <w:r>
        <w:instrText xml:space="preserve">PAGEREF  \h</w:instrText>
      </w:r>
      <w:r>
        <w:fldChar w:fldCharType="separate"/>
      </w:r>
      <w:r w:rsidR="2FD672D7">
        <w:rPr/>
        <w:t>6</w:t>
      </w:r>
      <w:r>
        <w:fldChar w:fldCharType="end"/>
      </w:r>
    </w:p>
    <w:p w:rsidR="00FE3648" w:rsidP="2FD672D7" w:rsidRDefault="00FE3648" w14:paraId="60233FC6" w14:noSpellErr="1" w14:textId="61C06CF6">
      <w:pPr>
        <w:pStyle w:val="TOC1"/>
        <w:tabs>
          <w:tab w:val="left" w:leader="none" w:pos="480"/>
          <w:tab w:val="right" w:leader="dot" w:pos="9330"/>
        </w:tabs>
        <w:rPr>
          <w:rFonts w:ascii="Corbel" w:hAnsi="Corbel" w:eastAsia="HGｺﾞｼｯｸM" w:asciiTheme="minorAscii" w:hAnsiTheme="minorAscii" w:eastAsiaTheme="minorEastAsia"/>
          <w:b w:val="0"/>
          <w:bCs w:val="0"/>
          <w:noProof/>
          <w:kern w:val="2"/>
          <w:lang w:val="en-US" w:eastAsia="ja-JP"/>
          <w14:ligatures w14:val="standardContextual"/>
        </w:rPr>
      </w:pPr>
      <w:r w:rsidR="2FD672D7">
        <w:rPr/>
        <w:t>5</w:t>
      </w:r>
      <w:r>
        <w:tab/>
      </w:r>
      <w:r w:rsidR="2FD672D7">
        <w:rPr/>
        <w:t>Existing Site Information</w:t>
      </w:r>
      <w:r>
        <w:tab/>
      </w:r>
      <w:r>
        <w:fldChar w:fldCharType="begin"/>
      </w:r>
      <w:r>
        <w:instrText xml:space="preserve">PAGEREF  \h</w:instrText>
      </w:r>
      <w:r>
        <w:fldChar w:fldCharType="separate"/>
      </w:r>
      <w:r w:rsidR="2FD672D7">
        <w:rPr/>
        <w:t>6</w:t>
      </w:r>
      <w:r>
        <w:fldChar w:fldCharType="end"/>
      </w:r>
    </w:p>
    <w:p w:rsidR="00FE3648" w:rsidP="2FD672D7" w:rsidRDefault="00FE3648" w14:paraId="435274C2" w14:noSpellErr="1" w14:textId="1B8A7CC3">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Health and Safety Files and supporting O&amp;M Manuals etc</w:t>
      </w:r>
      <w:r>
        <w:tab/>
      </w:r>
      <w:r>
        <w:fldChar w:fldCharType="begin"/>
      </w:r>
      <w:r>
        <w:instrText xml:space="preserve">PAGEREF  \h</w:instrText>
      </w:r>
      <w:r>
        <w:fldChar w:fldCharType="separate"/>
      </w:r>
      <w:r w:rsidR="2FD672D7">
        <w:rPr/>
        <w:t>7</w:t>
      </w:r>
      <w:r>
        <w:fldChar w:fldCharType="end"/>
      </w:r>
    </w:p>
    <w:p w:rsidR="00FE3648" w:rsidP="2FD672D7" w:rsidRDefault="00FE3648" w14:paraId="4D560A8C" w14:noSpellErr="1" w14:textId="47823CF2">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Information is available for:</w:t>
      </w:r>
      <w:r>
        <w:tab/>
      </w:r>
      <w:r>
        <w:fldChar w:fldCharType="begin"/>
      </w:r>
      <w:r>
        <w:instrText xml:space="preserve">PAGEREF  \h</w:instrText>
      </w:r>
      <w:r>
        <w:fldChar w:fldCharType="separate"/>
      </w:r>
      <w:r w:rsidR="2FD672D7">
        <w:rPr/>
        <w:t>7</w:t>
      </w:r>
      <w:r>
        <w:fldChar w:fldCharType="end"/>
      </w:r>
    </w:p>
    <w:p w:rsidR="00FE3648" w:rsidP="2FD672D7" w:rsidRDefault="00FE3648" w14:paraId="78DF6F0D" w14:noSpellErr="1" w14:textId="76628D04">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Surrounding land uses and related restrictions</w:t>
      </w:r>
      <w:r>
        <w:tab/>
      </w:r>
      <w:r>
        <w:fldChar w:fldCharType="begin"/>
      </w:r>
      <w:r>
        <w:instrText xml:space="preserve">PAGEREF  \h</w:instrText>
      </w:r>
      <w:r>
        <w:fldChar w:fldCharType="separate"/>
      </w:r>
      <w:r w:rsidR="2FD672D7">
        <w:rPr/>
        <w:t>7</w:t>
      </w:r>
      <w:r>
        <w:fldChar w:fldCharType="end"/>
      </w:r>
    </w:p>
    <w:p w:rsidR="00FE3648" w:rsidP="2FD672D7" w:rsidRDefault="00FE3648" w14:paraId="2EB44FE4" w14:noSpellErr="1" w14:textId="69E729D6">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Access and Traffic Restrictions</w:t>
      </w:r>
      <w:r>
        <w:tab/>
      </w:r>
      <w:r>
        <w:fldChar w:fldCharType="begin"/>
      </w:r>
      <w:r>
        <w:instrText xml:space="preserve">PAGEREF  \h</w:instrText>
      </w:r>
      <w:r>
        <w:fldChar w:fldCharType="separate"/>
      </w:r>
      <w:r w:rsidR="2FD672D7">
        <w:rPr/>
        <w:t>7</w:t>
      </w:r>
      <w:r>
        <w:fldChar w:fldCharType="end"/>
      </w:r>
    </w:p>
    <w:p w:rsidR="00FE3648" w:rsidP="2FD672D7" w:rsidRDefault="00FE3648" w14:paraId="5669B591" w14:noSpellErr="1" w14:textId="6D31DB96">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Existing Hazardous Material</w:t>
      </w:r>
      <w:r>
        <w:tab/>
      </w:r>
      <w:r>
        <w:fldChar w:fldCharType="begin"/>
      </w:r>
      <w:r>
        <w:instrText xml:space="preserve">PAGEREF  \h</w:instrText>
      </w:r>
      <w:r>
        <w:fldChar w:fldCharType="separate"/>
      </w:r>
      <w:r w:rsidR="2FD672D7">
        <w:rPr/>
        <w:t>8</w:t>
      </w:r>
      <w:r>
        <w:fldChar w:fldCharType="end"/>
      </w:r>
    </w:p>
    <w:p w:rsidR="00FE3648" w:rsidP="2FD672D7" w:rsidRDefault="00FE3648" w14:paraId="3067706A" w14:noSpellErr="1" w14:textId="6997ABBA">
      <w:pPr>
        <w:pStyle w:val="TOC2"/>
        <w:tabs>
          <w:tab w:val="left" w:leader="none" w:pos="720"/>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Pr="2FD672D7" w:rsidR="2FD672D7">
        <w:rPr>
          <w:rFonts w:ascii="Symbol" w:hAnsi="Symbol" w:eastAsia="Symbol" w:cs="Symbol"/>
        </w:rPr>
        <w:t></w:t>
      </w:r>
      <w:r>
        <w:tab/>
      </w:r>
      <w:r w:rsidR="2FD672D7">
        <w:rPr/>
        <w:t>Existing Structures</w:t>
      </w:r>
      <w:r>
        <w:tab/>
      </w:r>
      <w:r>
        <w:fldChar w:fldCharType="begin"/>
      </w:r>
      <w:r>
        <w:instrText xml:space="preserve">PAGEREF  \h</w:instrText>
      </w:r>
      <w:r>
        <w:fldChar w:fldCharType="separate"/>
      </w:r>
      <w:r w:rsidR="2FD672D7">
        <w:rPr/>
        <w:t>8</w:t>
      </w:r>
      <w:r>
        <w:fldChar w:fldCharType="end"/>
      </w:r>
    </w:p>
    <w:p w:rsidR="00FE3648" w:rsidP="2FD672D7" w:rsidRDefault="00FE3648" w14:paraId="0B506C33" w14:noSpellErr="1" w14:textId="51B305CD">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Existing Services</w:t>
      </w:r>
      <w:r>
        <w:tab/>
      </w:r>
      <w:r>
        <w:fldChar w:fldCharType="begin"/>
      </w:r>
      <w:r>
        <w:instrText xml:space="preserve">PAGEREF  \h</w:instrText>
      </w:r>
      <w:r>
        <w:fldChar w:fldCharType="separate"/>
      </w:r>
      <w:r w:rsidR="2FD672D7">
        <w:rPr/>
        <w:t>8</w:t>
      </w:r>
      <w:r>
        <w:fldChar w:fldCharType="end"/>
      </w:r>
    </w:p>
    <w:p w:rsidR="00FE3648" w:rsidP="2FD672D7" w:rsidRDefault="00FE3648" w14:paraId="2753A444" w14:noSpellErr="1" w14:textId="1B9D1BD7">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Site Rules</w:t>
      </w:r>
      <w:r>
        <w:tab/>
      </w:r>
      <w:r>
        <w:fldChar w:fldCharType="begin"/>
      </w:r>
      <w:r>
        <w:instrText xml:space="preserve">PAGEREF  \h</w:instrText>
      </w:r>
      <w:r>
        <w:fldChar w:fldCharType="separate"/>
      </w:r>
      <w:r w:rsidR="2FD672D7">
        <w:rPr/>
        <w:t>9</w:t>
      </w:r>
      <w:r>
        <w:fldChar w:fldCharType="end"/>
      </w:r>
    </w:p>
    <w:p w:rsidR="00FE3648" w:rsidP="2FD672D7" w:rsidRDefault="00FE3648" w14:paraId="4ED17FF9" w14:noSpellErr="1" w14:textId="7F4AF66A">
      <w:pPr>
        <w:pStyle w:val="TOC1"/>
        <w:tabs>
          <w:tab w:val="left" w:leader="none" w:pos="480"/>
          <w:tab w:val="right" w:leader="dot" w:pos="9330"/>
        </w:tabs>
        <w:rPr>
          <w:rFonts w:ascii="Corbel" w:hAnsi="Corbel" w:eastAsia="HGｺﾞｼｯｸM" w:asciiTheme="minorAscii" w:hAnsiTheme="minorAscii" w:eastAsiaTheme="minorEastAsia"/>
          <w:b w:val="0"/>
          <w:bCs w:val="0"/>
          <w:noProof/>
          <w:kern w:val="2"/>
          <w:lang w:val="en-US" w:eastAsia="ja-JP"/>
          <w14:ligatures w14:val="standardContextual"/>
        </w:rPr>
      </w:pPr>
      <w:r w:rsidR="2FD672D7">
        <w:rPr/>
        <w:t>6</w:t>
      </w:r>
      <w:r>
        <w:tab/>
      </w:r>
      <w:r w:rsidR="2FD672D7">
        <w:rPr/>
        <w:t>General H&amp;S Coordination and Management</w:t>
      </w:r>
      <w:r>
        <w:tab/>
      </w:r>
      <w:r>
        <w:fldChar w:fldCharType="begin"/>
      </w:r>
      <w:r>
        <w:instrText xml:space="preserve">PAGEREF  \h</w:instrText>
      </w:r>
      <w:r>
        <w:fldChar w:fldCharType="separate"/>
      </w:r>
      <w:r w:rsidR="2FD672D7">
        <w:rPr/>
        <w:t>9</w:t>
      </w:r>
      <w:r>
        <w:fldChar w:fldCharType="end"/>
      </w:r>
    </w:p>
    <w:p w:rsidR="00FE3648" w:rsidP="2FD672D7" w:rsidRDefault="00FE3648" w14:paraId="562740EF" w14:noSpellErr="1" w14:textId="340FAB16">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General Site Induction</w:t>
      </w:r>
      <w:r>
        <w:tab/>
      </w:r>
      <w:r>
        <w:fldChar w:fldCharType="begin"/>
      </w:r>
      <w:r>
        <w:instrText xml:space="preserve">PAGEREF  \h</w:instrText>
      </w:r>
      <w:r>
        <w:fldChar w:fldCharType="separate"/>
      </w:r>
      <w:r w:rsidR="2FD672D7">
        <w:rPr/>
        <w:t>10</w:t>
      </w:r>
      <w:r>
        <w:fldChar w:fldCharType="end"/>
      </w:r>
    </w:p>
    <w:p w:rsidR="00FE3648" w:rsidP="2FD672D7" w:rsidRDefault="00FE3648" w14:paraId="3AF2E39F" w14:noSpellErr="1" w14:textId="1DD6814B">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Working Hours</w:t>
      </w:r>
      <w:r>
        <w:tab/>
      </w:r>
      <w:r>
        <w:fldChar w:fldCharType="begin"/>
      </w:r>
      <w:r>
        <w:instrText xml:space="preserve">PAGEREF  \h</w:instrText>
      </w:r>
      <w:r>
        <w:fldChar w:fldCharType="separate"/>
      </w:r>
      <w:r w:rsidR="2FD672D7">
        <w:rPr/>
        <w:t>10</w:t>
      </w:r>
      <w:r>
        <w:fldChar w:fldCharType="end"/>
      </w:r>
    </w:p>
    <w:p w:rsidR="00FE3648" w:rsidP="2FD672D7" w:rsidRDefault="00FE3648" w14:paraId="13131997" w14:noSpellErr="1" w14:textId="56011C11">
      <w:pPr>
        <w:pStyle w:val="TOC2"/>
        <w:tabs>
          <w:tab w:val="right" w:leader="dot" w:pos="9330"/>
        </w:tabs>
        <w:rPr>
          <w:rFonts w:ascii="Corbel" w:hAnsi="Corbel" w:eastAsia="HGｺﾞｼｯｸM" w:asciiTheme="minorAscii" w:hAnsiTheme="minorAscii" w:eastAsiaTheme="minorEastAsia"/>
          <w:noProof/>
          <w:kern w:val="2"/>
          <w:sz w:val="24"/>
          <w:szCs w:val="24"/>
          <w:lang w:val="en-US" w:eastAsia="ja-JP"/>
          <w14:ligatures w14:val="standardContextual"/>
        </w:rPr>
      </w:pPr>
      <w:r w:rsidR="2FD672D7">
        <w:rPr/>
        <w:t>Site Security</w:t>
      </w:r>
      <w:r>
        <w:tab/>
      </w:r>
      <w:r>
        <w:fldChar w:fldCharType="begin"/>
      </w:r>
      <w:r>
        <w:instrText xml:space="preserve">PAGEREF  \h</w:instrText>
      </w:r>
      <w:r>
        <w:fldChar w:fldCharType="separate"/>
      </w:r>
      <w:r w:rsidR="2FD672D7">
        <w:rPr/>
        <w:t>10</w:t>
      </w:r>
      <w:r>
        <w:fldChar w:fldCharType="end"/>
      </w:r>
    </w:p>
    <w:p w:rsidR="00FE3648" w:rsidP="2FD672D7" w:rsidRDefault="00FE3648" w14:paraId="5EC96CA0" w14:noSpellErr="1" w14:textId="34686D76">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Work Authorisation</w:t>
      </w:r>
      <w:r>
        <w:tab/>
      </w:r>
      <w:r>
        <w:fldChar w:fldCharType="begin"/>
      </w:r>
      <w:r>
        <w:instrText xml:space="preserve">PAGEREF  \h</w:instrText>
      </w:r>
      <w:r>
        <w:fldChar w:fldCharType="separate"/>
      </w:r>
      <w:r w:rsidR="2FD672D7">
        <w:rPr/>
        <w:t>11</w:t>
      </w:r>
      <w:r>
        <w:fldChar w:fldCharType="end"/>
      </w:r>
    </w:p>
    <w:p w:rsidR="00FE3648" w:rsidP="2FD672D7" w:rsidRDefault="00FE3648" w14:paraId="70592DDC" w14:noSpellErr="1" w14:textId="08F3F1B0">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Permit to Work System</w:t>
      </w:r>
      <w:r>
        <w:tab/>
      </w:r>
      <w:r>
        <w:fldChar w:fldCharType="begin"/>
      </w:r>
      <w:r>
        <w:instrText xml:space="preserve">PAGEREF  \h</w:instrText>
      </w:r>
      <w:r>
        <w:fldChar w:fldCharType="separate"/>
      </w:r>
      <w:r w:rsidR="2FD672D7">
        <w:rPr/>
        <w:t>11</w:t>
      </w:r>
      <w:r>
        <w:fldChar w:fldCharType="end"/>
      </w:r>
    </w:p>
    <w:p w:rsidR="00FE3648" w:rsidP="2FD672D7" w:rsidRDefault="00FE3648" w14:paraId="284134CE" w14:noSpellErr="1" w14:textId="72AA4DEC">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Risk Assessments &amp; Method Statements</w:t>
      </w:r>
      <w:r>
        <w:tab/>
      </w:r>
      <w:r>
        <w:fldChar w:fldCharType="begin"/>
      </w:r>
      <w:r>
        <w:instrText xml:space="preserve">PAGEREF  \h</w:instrText>
      </w:r>
      <w:r>
        <w:fldChar w:fldCharType="separate"/>
      </w:r>
      <w:r w:rsidR="2FD672D7">
        <w:rPr/>
        <w:t>11</w:t>
      </w:r>
      <w:r>
        <w:fldChar w:fldCharType="end"/>
      </w:r>
    </w:p>
    <w:p w:rsidR="00FE3648" w:rsidP="2FD672D7" w:rsidRDefault="00FE3648" w14:paraId="68937B41" w14:noSpellErr="1" w14:textId="4B874FF9">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Competencies</w:t>
      </w:r>
      <w:r>
        <w:tab/>
      </w:r>
      <w:r>
        <w:fldChar w:fldCharType="begin"/>
      </w:r>
      <w:r>
        <w:instrText xml:space="preserve">PAGEREF  \h</w:instrText>
      </w:r>
      <w:r>
        <w:fldChar w:fldCharType="separate"/>
      </w:r>
      <w:r w:rsidR="2FD672D7">
        <w:rPr/>
        <w:t>11</w:t>
      </w:r>
      <w:r>
        <w:fldChar w:fldCharType="end"/>
      </w:r>
    </w:p>
    <w:p w:rsidR="00FE3648" w:rsidP="2FD672D7" w:rsidRDefault="00FE3648" w14:paraId="7CEC6432" w14:noSpellErr="1" w14:textId="7F4EEAD8">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Visitors</w:t>
      </w:r>
      <w:r>
        <w:tab/>
      </w:r>
      <w:r>
        <w:fldChar w:fldCharType="begin"/>
      </w:r>
      <w:r>
        <w:instrText xml:space="preserve">PAGEREF  \h</w:instrText>
      </w:r>
      <w:r>
        <w:fldChar w:fldCharType="separate"/>
      </w:r>
      <w:r w:rsidR="2FD672D7">
        <w:rPr/>
        <w:t>12</w:t>
      </w:r>
      <w:r>
        <w:fldChar w:fldCharType="end"/>
      </w:r>
    </w:p>
    <w:p w:rsidR="00FE3648" w:rsidP="2FD672D7" w:rsidRDefault="00FE3648" w14:paraId="13CCCE79" w14:noSpellErr="1" w14:textId="2E60F5E7">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Smoking</w:t>
      </w:r>
      <w:r>
        <w:tab/>
      </w:r>
      <w:r>
        <w:fldChar w:fldCharType="begin"/>
      </w:r>
      <w:r>
        <w:instrText xml:space="preserve">PAGEREF  \h</w:instrText>
      </w:r>
      <w:r>
        <w:fldChar w:fldCharType="separate"/>
      </w:r>
      <w:r w:rsidR="2FD672D7">
        <w:rPr/>
        <w:t>12</w:t>
      </w:r>
      <w:r>
        <w:fldChar w:fldCharType="end"/>
      </w:r>
    </w:p>
    <w:p w:rsidR="00FE3648" w:rsidP="2FD672D7" w:rsidRDefault="00FE3648" w14:paraId="3319B89F" w14:noSpellErr="1" w14:textId="57391E7B">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Emergency procedures and means of escape</w:t>
      </w:r>
      <w:r>
        <w:tab/>
      </w:r>
      <w:r>
        <w:fldChar w:fldCharType="begin"/>
      </w:r>
      <w:r>
        <w:instrText xml:space="preserve">PAGEREF  \h</w:instrText>
      </w:r>
      <w:r>
        <w:fldChar w:fldCharType="separate"/>
      </w:r>
      <w:r w:rsidR="2FD672D7">
        <w:rPr/>
        <w:t>12</w:t>
      </w:r>
      <w:r>
        <w:fldChar w:fldCharType="end"/>
      </w:r>
    </w:p>
    <w:p w:rsidR="00FE3648" w:rsidP="2FD672D7" w:rsidRDefault="00FE3648" w14:paraId="7CCC7C3B" w14:noSpellErr="1" w14:textId="753D223F">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Personal Protective Equipment (PPE)</w:t>
      </w:r>
      <w:r>
        <w:tab/>
      </w:r>
      <w:r>
        <w:fldChar w:fldCharType="begin"/>
      </w:r>
      <w:r>
        <w:instrText xml:space="preserve">PAGEREF  \h</w:instrText>
      </w:r>
      <w:r>
        <w:fldChar w:fldCharType="separate"/>
      </w:r>
      <w:r w:rsidR="2FD672D7">
        <w:rPr/>
        <w:t>12</w:t>
      </w:r>
      <w:r>
        <w:fldChar w:fldCharType="end"/>
      </w:r>
    </w:p>
    <w:p w:rsidR="00FE3648" w:rsidP="2FD672D7" w:rsidRDefault="00FE3648" w14:paraId="4BC6E6C8" w14:noSpellErr="1" w14:textId="49DE8EC2">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Accident and Incident Reporting</w:t>
      </w:r>
      <w:r>
        <w:tab/>
      </w:r>
      <w:r>
        <w:fldChar w:fldCharType="begin"/>
      </w:r>
      <w:r>
        <w:instrText xml:space="preserve">PAGEREF  \h</w:instrText>
      </w:r>
      <w:r>
        <w:fldChar w:fldCharType="separate"/>
      </w:r>
      <w:r w:rsidR="2FD672D7">
        <w:rPr/>
        <w:t>12</w:t>
      </w:r>
      <w:r>
        <w:fldChar w:fldCharType="end"/>
      </w:r>
    </w:p>
    <w:p w:rsidR="00FE3648" w:rsidP="2FD672D7" w:rsidRDefault="00FE3648" w14:paraId="28907088" w14:noSpellErr="1" w14:textId="30F2787D">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Ground conditions, underground structures and/ or watercourses</w:t>
      </w:r>
      <w:r>
        <w:tab/>
      </w:r>
      <w:r>
        <w:fldChar w:fldCharType="begin"/>
      </w:r>
      <w:r>
        <w:instrText xml:space="preserve">PAGEREF  \h</w:instrText>
      </w:r>
      <w:r>
        <w:fldChar w:fldCharType="separate"/>
      </w:r>
      <w:r w:rsidR="2FD672D7">
        <w:rPr/>
        <w:t>12</w:t>
      </w:r>
      <w:r>
        <w:fldChar w:fldCharType="end"/>
      </w:r>
    </w:p>
    <w:p w:rsidR="00FE3648" w:rsidP="2FD672D7" w:rsidRDefault="00FE3648" w14:paraId="4839DE22" w14:noSpellErr="1" w14:textId="559A3A3B">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Health risks arising from Client Activities</w:t>
      </w:r>
      <w:r>
        <w:tab/>
      </w:r>
      <w:r>
        <w:fldChar w:fldCharType="begin"/>
      </w:r>
      <w:r>
        <w:instrText xml:space="preserve">PAGEREF  \h</w:instrText>
      </w:r>
      <w:r>
        <w:fldChar w:fldCharType="separate"/>
      </w:r>
      <w:r w:rsidR="2FD672D7">
        <w:rPr/>
        <w:t>12</w:t>
      </w:r>
      <w:r>
        <w:fldChar w:fldCharType="end"/>
      </w:r>
    </w:p>
    <w:p w:rsidR="00FE3648" w:rsidP="2FD672D7" w:rsidRDefault="00FE3648" w14:paraId="6F0B9830" w14:noSpellErr="1" w14:textId="3C649F43">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Ongoing Catapult Activities</w:t>
      </w:r>
      <w:r>
        <w:tab/>
      </w:r>
      <w:r>
        <w:fldChar w:fldCharType="begin"/>
      </w:r>
      <w:r>
        <w:instrText xml:space="preserve">PAGEREF  \h</w:instrText>
      </w:r>
      <w:r>
        <w:fldChar w:fldCharType="separate"/>
      </w:r>
      <w:r w:rsidR="2FD672D7">
        <w:rPr/>
        <w:t>13</w:t>
      </w:r>
      <w:r>
        <w:fldChar w:fldCharType="end"/>
      </w:r>
    </w:p>
    <w:p w:rsidR="00FE3648" w:rsidP="2FD672D7" w:rsidRDefault="00FE3648" w14:paraId="2ADA6179" w14:noSpellErr="1" w14:textId="76CA4EF6">
      <w:pPr>
        <w:pStyle w:val="TOC1"/>
        <w:tabs>
          <w:tab w:val="left" w:leader="none" w:pos="480"/>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7</w:t>
      </w:r>
      <w:r>
        <w:tab/>
      </w:r>
      <w:r w:rsidR="2FD672D7">
        <w:rPr/>
        <w:t>Accident &amp; Emergency Arrangements</w:t>
      </w:r>
      <w:r>
        <w:tab/>
      </w:r>
      <w:r>
        <w:fldChar w:fldCharType="begin"/>
      </w:r>
      <w:r>
        <w:instrText xml:space="preserve">PAGEREF  \h</w:instrText>
      </w:r>
      <w:r>
        <w:fldChar w:fldCharType="separate"/>
      </w:r>
      <w:r w:rsidR="2FD672D7">
        <w:rPr/>
        <w:t>13</w:t>
      </w:r>
      <w:r>
        <w:fldChar w:fldCharType="end"/>
      </w:r>
    </w:p>
    <w:p w:rsidR="00FE3648" w:rsidP="2FD672D7" w:rsidRDefault="00FE3648" w14:paraId="16DA3880" w14:noSpellErr="1" w14:textId="6BD7B8F3">
      <w:pPr>
        <w:pStyle w:val="TOC2"/>
        <w:tabs>
          <w:tab w:val="right" w:leader="dot" w:pos="9330"/>
        </w:tabs>
        <w:rPr>
          <w:rFonts w:ascii="Corbel" w:hAnsi="Corbel" w:eastAsia="HGｺﾞｼｯｸM" w:asciiTheme="minorAscii" w:hAnsiTheme="minorAscii" w:eastAsiaTheme="minorEastAsia"/>
          <w:b w:val="0"/>
          <w:bCs w:val="0"/>
          <w:noProof/>
          <w:kern w:val="2"/>
          <w:lang w:val="en-US" w:eastAsia="ja-JP"/>
          <w14:ligatures w14:val="standardContextual"/>
        </w:rPr>
      </w:pPr>
      <w:r w:rsidR="2FD672D7">
        <w:rPr/>
        <w:t>Accident &amp; Emergency Hospital</w:t>
      </w:r>
      <w:r>
        <w:tab/>
      </w:r>
      <w:r>
        <w:fldChar w:fldCharType="begin"/>
      </w:r>
      <w:r>
        <w:instrText xml:space="preserve">PAGEREF  \h</w:instrText>
      </w:r>
      <w:r>
        <w:fldChar w:fldCharType="separate"/>
      </w:r>
      <w:r w:rsidR="2FD672D7">
        <w:rPr/>
        <w:t>14</w:t>
      </w:r>
      <w:r>
        <w:fldChar w:fldCharType="end"/>
      </w:r>
    </w:p>
    <w:p w:rsidR="00FE3648" w:rsidP="2FD672D7" w:rsidRDefault="00FE3648" w14:paraId="4CB63C4C" w14:noSpellErr="1" w14:textId="7F11CB0D">
      <w:pPr>
        <w:pStyle w:val="TOC2"/>
        <w:tabs>
          <w:tab w:val="left" w:leader="none" w:pos="720"/>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7.1</w:t>
      </w:r>
      <w:r>
        <w:tab/>
      </w:r>
      <w:r w:rsidR="2FD672D7">
        <w:rPr/>
        <w:t>First Aid</w:t>
      </w:r>
      <w:r>
        <w:tab/>
      </w:r>
      <w:r>
        <w:fldChar w:fldCharType="begin"/>
      </w:r>
      <w:r>
        <w:instrText xml:space="preserve">PAGEREF  \h</w:instrText>
      </w:r>
      <w:r>
        <w:fldChar w:fldCharType="separate"/>
      </w:r>
      <w:r w:rsidR="2FD672D7">
        <w:rPr/>
        <w:t>14</w:t>
      </w:r>
      <w:r>
        <w:fldChar w:fldCharType="end"/>
      </w:r>
    </w:p>
    <w:p w:rsidR="00FE3648" w:rsidP="2FD672D7" w:rsidRDefault="00FE3648" w14:paraId="0634197D" w14:noSpellErr="1" w14:textId="016C31C0">
      <w:pPr>
        <w:pStyle w:val="TOC2"/>
        <w:tabs>
          <w:tab w:val="left" w:leader="none" w:pos="720"/>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7.2</w:t>
      </w:r>
      <w:r>
        <w:tab/>
      </w:r>
      <w:r w:rsidR="2FD672D7">
        <w:rPr/>
        <w:t>Fire Precautions</w:t>
      </w:r>
      <w:r>
        <w:tab/>
      </w:r>
      <w:r>
        <w:fldChar w:fldCharType="begin"/>
      </w:r>
      <w:r>
        <w:instrText xml:space="preserve">PAGEREF  \h</w:instrText>
      </w:r>
      <w:r>
        <w:fldChar w:fldCharType="separate"/>
      </w:r>
      <w:r w:rsidR="2FD672D7">
        <w:rPr/>
        <w:t>15</w:t>
      </w:r>
      <w:r>
        <w:fldChar w:fldCharType="end"/>
      </w:r>
    </w:p>
    <w:p w:rsidR="00FE3648" w:rsidP="2FD672D7" w:rsidRDefault="00FE3648" w14:paraId="17C276C7" w14:noSpellErr="1" w14:textId="33AACDF1">
      <w:pPr>
        <w:pStyle w:val="TOC1"/>
        <w:tabs>
          <w:tab w:val="left" w:leader="none" w:pos="480"/>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8</w:t>
      </w:r>
      <w:r>
        <w:tab/>
      </w:r>
      <w:r w:rsidR="2FD672D7">
        <w:rPr/>
        <w:t>General Requirements for Project Working</w:t>
      </w:r>
      <w:r>
        <w:tab/>
      </w:r>
      <w:r>
        <w:fldChar w:fldCharType="begin"/>
      </w:r>
      <w:r>
        <w:instrText xml:space="preserve">PAGEREF  \h</w:instrText>
      </w:r>
      <w:r>
        <w:fldChar w:fldCharType="separate"/>
      </w:r>
      <w:r w:rsidR="2FD672D7">
        <w:rPr/>
        <w:t>15</w:t>
      </w:r>
      <w:r>
        <w:fldChar w:fldCharType="end"/>
      </w:r>
    </w:p>
    <w:p w:rsidR="00FE3648" w:rsidP="2FD672D7" w:rsidRDefault="00FE3648" w14:paraId="1A5363C5" w14:noSpellErr="1" w14:textId="3BC16360">
      <w:pPr>
        <w:pStyle w:val="TOC2"/>
        <w:tabs>
          <w:tab w:val="right" w:leader="dot" w:pos="9330"/>
        </w:tabs>
        <w:rPr>
          <w:rFonts w:ascii="Corbel" w:hAnsi="Corbel" w:eastAsia="HGｺﾞｼｯｸM" w:asciiTheme="minorAscii" w:hAnsiTheme="minorAscii" w:eastAsiaTheme="minorEastAsia"/>
          <w:b w:val="0"/>
          <w:bCs w:val="0"/>
          <w:noProof/>
          <w:kern w:val="2"/>
          <w:lang w:val="en-US" w:eastAsia="ja-JP"/>
          <w14:ligatures w14:val="standardContextual"/>
        </w:rPr>
      </w:pPr>
      <w:r w:rsidR="2FD672D7">
        <w:rPr/>
        <w:t>Communication and liaison between Client and others</w:t>
      </w:r>
      <w:r>
        <w:tab/>
      </w:r>
      <w:r>
        <w:fldChar w:fldCharType="begin"/>
      </w:r>
      <w:r>
        <w:instrText xml:space="preserve">PAGEREF  \h</w:instrText>
      </w:r>
      <w:r>
        <w:fldChar w:fldCharType="separate"/>
      </w:r>
      <w:r w:rsidR="2FD672D7">
        <w:rPr/>
        <w:t>16</w:t>
      </w:r>
      <w:r>
        <w:fldChar w:fldCharType="end"/>
      </w:r>
    </w:p>
    <w:p w:rsidR="00FE3648" w:rsidP="2FD672D7" w:rsidRDefault="00FE3648" w14:paraId="0C274E3E" w14:noSpellErr="1" w14:textId="7CC9F47D">
      <w:pPr>
        <w:pStyle w:val="TOC3"/>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If contact is required Out of Hours</w:t>
      </w:r>
      <w:r>
        <w:tab/>
      </w:r>
      <w:r>
        <w:fldChar w:fldCharType="begin"/>
      </w:r>
      <w:r>
        <w:instrText xml:space="preserve">PAGEREF  \h</w:instrText>
      </w:r>
      <w:r>
        <w:fldChar w:fldCharType="separate"/>
      </w:r>
      <w:r w:rsidR="2FD672D7">
        <w:rPr/>
        <w:t>16</w:t>
      </w:r>
      <w:r>
        <w:fldChar w:fldCharType="end"/>
      </w:r>
    </w:p>
    <w:p w:rsidR="00FE3648" w:rsidP="2FD672D7" w:rsidRDefault="00FE3648" w14:paraId="5AF1538C" w14:noSpellErr="1" w14:textId="36F927F9">
      <w:pPr>
        <w:pStyle w:val="TOC2"/>
        <w:tabs>
          <w:tab w:val="right" w:leader="dot" w:pos="9330"/>
        </w:tabs>
        <w:rPr>
          <w:rFonts w:ascii="Corbel" w:hAnsi="Corbel" w:eastAsia="HGｺﾞｼｯｸM" w:asciiTheme="minorAscii" w:hAnsiTheme="minorAscii" w:eastAsiaTheme="minorEastAsia"/>
          <w:noProof/>
          <w:kern w:val="2"/>
          <w:sz w:val="24"/>
          <w:szCs w:val="24"/>
          <w:lang w:val="en-US" w:eastAsia="ja-JP"/>
          <w14:ligatures w14:val="standardContextual"/>
        </w:rPr>
      </w:pPr>
      <w:r w:rsidR="2FD672D7">
        <w:rPr/>
        <w:t>Continuing Liaison</w:t>
      </w:r>
      <w:r>
        <w:tab/>
      </w:r>
      <w:r>
        <w:fldChar w:fldCharType="begin"/>
      </w:r>
      <w:r>
        <w:instrText xml:space="preserve">PAGEREF  \h</w:instrText>
      </w:r>
      <w:r>
        <w:fldChar w:fldCharType="separate"/>
      </w:r>
      <w:r w:rsidR="2FD672D7">
        <w:rPr/>
        <w:t>16</w:t>
      </w:r>
      <w:r>
        <w:fldChar w:fldCharType="end"/>
      </w:r>
    </w:p>
    <w:p w:rsidR="00FE3648" w:rsidP="2FD672D7" w:rsidRDefault="00FE3648" w14:paraId="771F1672" w14:noSpellErr="1" w14:textId="2A8ECBA0">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Co-ordination of ongoing design work and design changes</w:t>
      </w:r>
      <w:r>
        <w:tab/>
      </w:r>
      <w:r>
        <w:fldChar w:fldCharType="begin"/>
      </w:r>
      <w:r>
        <w:instrText xml:space="preserve">PAGEREF  \h</w:instrText>
      </w:r>
      <w:r>
        <w:fldChar w:fldCharType="separate"/>
      </w:r>
      <w:r w:rsidR="2FD672D7">
        <w:rPr/>
        <w:t>16</w:t>
      </w:r>
      <w:r>
        <w:fldChar w:fldCharType="end"/>
      </w:r>
    </w:p>
    <w:p w:rsidR="00FE3648" w:rsidP="2FD672D7" w:rsidRDefault="00FE3648" w14:paraId="7EAD0587" w14:noSpellErr="1" w14:textId="22F7BFBE">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Construction Health and Safety Plan</w:t>
      </w:r>
      <w:r>
        <w:tab/>
      </w:r>
      <w:r>
        <w:fldChar w:fldCharType="begin"/>
      </w:r>
      <w:r>
        <w:instrText xml:space="preserve">PAGEREF  \h</w:instrText>
      </w:r>
      <w:r>
        <w:fldChar w:fldCharType="separate"/>
      </w:r>
      <w:r w:rsidR="2FD672D7">
        <w:rPr/>
        <w:t>16</w:t>
      </w:r>
      <w:r>
        <w:fldChar w:fldCharType="end"/>
      </w:r>
    </w:p>
    <w:p w:rsidR="00FE3648" w:rsidP="2FD672D7" w:rsidRDefault="00FE3648" w14:paraId="4EB9FE75" w14:noSpellErr="1" w14:textId="1F5467D1">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Communication and liaison between Client and others</w:t>
      </w:r>
      <w:r>
        <w:tab/>
      </w:r>
      <w:r>
        <w:fldChar w:fldCharType="begin"/>
      </w:r>
      <w:r>
        <w:instrText xml:space="preserve">PAGEREF  \h</w:instrText>
      </w:r>
      <w:r>
        <w:fldChar w:fldCharType="separate"/>
      </w:r>
      <w:r w:rsidR="2FD672D7">
        <w:rPr/>
        <w:t>17</w:t>
      </w:r>
      <w:r>
        <w:fldChar w:fldCharType="end"/>
      </w:r>
    </w:p>
    <w:p w:rsidR="00FE3648" w:rsidP="2FD672D7" w:rsidRDefault="00FE3648" w14:paraId="5063B66E" w14:noSpellErr="1" w14:textId="2E35F317">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The Construction Site</w:t>
      </w:r>
      <w:r>
        <w:tab/>
      </w:r>
      <w:r>
        <w:fldChar w:fldCharType="begin"/>
      </w:r>
      <w:r>
        <w:instrText xml:space="preserve">PAGEREF  \h</w:instrText>
      </w:r>
      <w:r>
        <w:fldChar w:fldCharType="separate"/>
      </w:r>
      <w:r w:rsidR="2FD672D7">
        <w:rPr/>
        <w:t>17</w:t>
      </w:r>
      <w:r>
        <w:fldChar w:fldCharType="end"/>
      </w:r>
    </w:p>
    <w:p w:rsidR="00FE3648" w:rsidP="2FD672D7" w:rsidRDefault="00FE3648" w14:paraId="1C5A7154" w14:noSpellErr="1" w14:textId="2F6DBCFF">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Training and Competence</w:t>
      </w:r>
      <w:r>
        <w:tab/>
      </w:r>
      <w:r>
        <w:fldChar w:fldCharType="begin"/>
      </w:r>
      <w:r>
        <w:instrText xml:space="preserve">PAGEREF  \h</w:instrText>
      </w:r>
      <w:r>
        <w:fldChar w:fldCharType="separate"/>
      </w:r>
      <w:r w:rsidR="2FD672D7">
        <w:rPr/>
        <w:t>17</w:t>
      </w:r>
      <w:r>
        <w:fldChar w:fldCharType="end"/>
      </w:r>
    </w:p>
    <w:p w:rsidR="00FE3648" w:rsidP="2FD672D7" w:rsidRDefault="00FE3648" w14:paraId="54BA7569" w14:noSpellErr="1" w14:textId="3DE0E8F3">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Significant design assumptions and suggested control methods</w:t>
      </w:r>
      <w:r>
        <w:tab/>
      </w:r>
      <w:r>
        <w:fldChar w:fldCharType="begin"/>
      </w:r>
      <w:r>
        <w:instrText xml:space="preserve">PAGEREF  \h</w:instrText>
      </w:r>
      <w:r>
        <w:fldChar w:fldCharType="separate"/>
      </w:r>
      <w:r w:rsidR="2FD672D7">
        <w:rPr/>
        <w:t>18</w:t>
      </w:r>
      <w:r>
        <w:fldChar w:fldCharType="end"/>
      </w:r>
    </w:p>
    <w:p w:rsidR="00FE3648" w:rsidP="2FD672D7" w:rsidRDefault="00FE3648" w14:paraId="10372B71" w14:noSpellErr="1" w14:textId="30B669FE">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Information on significant risks identified during design</w:t>
      </w:r>
      <w:r>
        <w:tab/>
      </w:r>
      <w:r>
        <w:fldChar w:fldCharType="begin"/>
      </w:r>
      <w:r>
        <w:instrText xml:space="preserve">PAGEREF  \h</w:instrText>
      </w:r>
      <w:r>
        <w:fldChar w:fldCharType="separate"/>
      </w:r>
      <w:r w:rsidR="2FD672D7">
        <w:rPr/>
        <w:t>18</w:t>
      </w:r>
      <w:r>
        <w:fldChar w:fldCharType="end"/>
      </w:r>
    </w:p>
    <w:p w:rsidR="00FE3648" w:rsidP="2FD672D7" w:rsidRDefault="00FE3648" w14:paraId="2F8A4FEA" w14:noSpellErr="1" w14:textId="3B8412E9">
      <w:pPr>
        <w:pStyle w:val="TOC1"/>
        <w:tabs>
          <w:tab w:val="left" w:leader="none" w:pos="480"/>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9</w:t>
      </w:r>
      <w:r>
        <w:tab/>
      </w:r>
      <w:r w:rsidR="2FD672D7">
        <w:rPr/>
        <w:t>Format and Content 0f Health and Safety File / O&amp;M’s etc for Handover</w:t>
      </w:r>
      <w:r>
        <w:tab/>
      </w:r>
      <w:r>
        <w:fldChar w:fldCharType="begin"/>
      </w:r>
      <w:r>
        <w:instrText xml:space="preserve">PAGEREF  \h</w:instrText>
      </w:r>
      <w:r>
        <w:fldChar w:fldCharType="separate"/>
      </w:r>
      <w:r w:rsidR="2FD672D7">
        <w:rPr/>
        <w:t>19</w:t>
      </w:r>
      <w:r>
        <w:fldChar w:fldCharType="end"/>
      </w:r>
    </w:p>
    <w:p w:rsidR="00FE3648" w:rsidP="2FD672D7" w:rsidRDefault="00FE3648" w14:paraId="682890E2" w14:noSpellErr="1" w14:textId="660CF101">
      <w:pPr>
        <w:pStyle w:val="TOC2"/>
        <w:tabs>
          <w:tab w:val="right" w:leader="dot" w:pos="9330"/>
        </w:tabs>
        <w:rPr>
          <w:rFonts w:ascii="Corbel" w:hAnsi="Corbel" w:eastAsia="HGｺﾞｼｯｸM" w:asciiTheme="minorAscii" w:hAnsiTheme="minorAscii" w:eastAsiaTheme="minorEastAsia"/>
          <w:b w:val="0"/>
          <w:bCs w:val="0"/>
          <w:noProof/>
          <w:kern w:val="2"/>
          <w:lang w:val="en-US" w:eastAsia="ja-JP"/>
          <w14:ligatures w14:val="standardContextual"/>
        </w:rPr>
      </w:pPr>
      <w:r w:rsidR="2FD672D7">
        <w:rPr/>
        <w:t>Standard Health and Safety File / Building Information Format</w:t>
      </w:r>
      <w:r>
        <w:tab/>
      </w:r>
      <w:r>
        <w:fldChar w:fldCharType="begin"/>
      </w:r>
      <w:r>
        <w:instrText xml:space="preserve">PAGEREF  \h</w:instrText>
      </w:r>
      <w:r>
        <w:fldChar w:fldCharType="separate"/>
      </w:r>
      <w:r w:rsidR="2FD672D7">
        <w:rPr/>
        <w:t>20</w:t>
      </w:r>
      <w:r>
        <w:fldChar w:fldCharType="end"/>
      </w:r>
    </w:p>
    <w:p w:rsidR="00FE3648" w:rsidP="2FD672D7" w:rsidRDefault="00FE3648" w14:paraId="774B15E0" w14:noSpellErr="1" w14:textId="61E91ADF">
      <w:pPr>
        <w:pStyle w:val="TOC2"/>
        <w:tabs>
          <w:tab w:val="right" w:leader="dot" w:pos="9330"/>
        </w:tabs>
        <w:rPr>
          <w:rFonts w:ascii="Corbel" w:hAnsi="Corbel" w:eastAsia="HGｺﾞｼｯｸM" w:asciiTheme="minorAscii" w:hAnsiTheme="minorAscii" w:eastAsiaTheme="minorEastAsia"/>
          <w:noProof/>
          <w:kern w:val="2"/>
          <w:lang w:val="en-US" w:eastAsia="ja-JP"/>
          <w14:ligatures w14:val="standardContextual"/>
        </w:rPr>
      </w:pPr>
      <w:r w:rsidR="2FD672D7">
        <w:rPr/>
        <w:t>Building Health and Safety File</w:t>
      </w:r>
      <w:r>
        <w:tab/>
      </w:r>
      <w:r>
        <w:fldChar w:fldCharType="begin"/>
      </w:r>
      <w:r>
        <w:instrText xml:space="preserve">PAGEREF  \h</w:instrText>
      </w:r>
      <w:r>
        <w:fldChar w:fldCharType="separate"/>
      </w:r>
      <w:r w:rsidR="2FD672D7">
        <w:rPr/>
        <w:t>21</w:t>
      </w:r>
      <w:r>
        <w:fldChar w:fldCharType="end"/>
      </w:r>
      <w:r>
        <w:fldChar w:fldCharType="end"/>
      </w:r>
    </w:p>
    <w:p w:rsidR="084E7E66" w:rsidP="084E7E66" w:rsidRDefault="084E7E66" w14:paraId="0F2A48D0" w14:textId="2592A5C3" w14:noSpellErr="1">
      <w:pPr>
        <w:pStyle w:val="TOC2"/>
        <w:tabs>
          <w:tab w:val="right" w:leader="dot" w:pos="9330"/>
        </w:tabs>
      </w:pPr>
    </w:p>
    <w:p w:rsidRPr="004C5D36" w:rsidR="002D4413" w:rsidP="084E7E66" w:rsidRDefault="002D4413" w14:paraId="10758A3D" w14:textId="50618785">
      <w:pPr>
        <w:pStyle w:val="BodyText"/>
        <w:rPr>
          <w:rFonts w:asciiTheme="minorHAnsi" w:hAnsiTheme="minorHAnsi"/>
        </w:rPr>
      </w:pPr>
    </w:p>
    <w:p w:rsidR="004014CF" w:rsidP="006F3DB9" w:rsidRDefault="03A18B8E" w14:paraId="2BA6B62B" w14:textId="7162B52E">
      <w:pPr>
        <w:pStyle w:val="Heading1"/>
      </w:pPr>
      <w:bookmarkStart w:name="_Toc212787793" w:id="0"/>
      <w:r>
        <w:t>Introduction</w:t>
      </w:r>
      <w:bookmarkEnd w:id="0"/>
    </w:p>
    <w:p w:rsidR="004014CF" w:rsidP="084E7E66" w:rsidRDefault="03A18B8E" w14:paraId="03A2D53F" w14:textId="4879F4BE">
      <w:pPr>
        <w:pStyle w:val="Basic"/>
        <w:spacing w:before="120" w:line="260" w:lineRule="exact"/>
        <w:rPr>
          <w:rFonts w:asciiTheme="minorHAnsi" w:hAnsiTheme="minorHAnsi"/>
          <w:sz w:val="22"/>
          <w:szCs w:val="22"/>
        </w:rPr>
      </w:pPr>
      <w:r w:rsidRPr="084E7E66">
        <w:rPr>
          <w:rFonts w:asciiTheme="minorHAnsi" w:hAnsiTheme="minorHAnsi"/>
          <w:sz w:val="22"/>
          <w:szCs w:val="22"/>
        </w:rPr>
        <w:t>This information document has been prepared in accordance with Regulation 11 and Appendix 2 of the Construction (Design and Management) Regulations 2015 (CDM 2015).</w:t>
      </w:r>
    </w:p>
    <w:p w:rsidR="004014CF" w:rsidP="084E7E66" w:rsidRDefault="03A18B8E" w14:paraId="4025FC9A" w14:textId="05E067B6">
      <w:pPr>
        <w:pStyle w:val="Basic"/>
        <w:rPr>
          <w:rFonts w:asciiTheme="minorHAnsi" w:hAnsiTheme="minorHAnsi"/>
          <w:sz w:val="22"/>
          <w:szCs w:val="22"/>
        </w:rPr>
      </w:pPr>
      <w:r w:rsidRPr="084E7E66">
        <w:rPr>
          <w:rFonts w:asciiTheme="minorHAnsi" w:hAnsiTheme="minorHAnsi"/>
          <w:sz w:val="22"/>
          <w:szCs w:val="22"/>
        </w:rPr>
        <w:t xml:space="preserve">This information summary provides information on the health, safety and environmental matters that should be considered during the design and works phases of projects.  </w:t>
      </w:r>
    </w:p>
    <w:p w:rsidR="004014CF" w:rsidP="084E7E66" w:rsidRDefault="03A18B8E" w14:paraId="6D1261B7" w14:textId="216C278F">
      <w:pPr>
        <w:pStyle w:val="Basic"/>
        <w:rPr>
          <w:rFonts w:asciiTheme="minorHAnsi" w:hAnsiTheme="minorHAnsi"/>
          <w:sz w:val="22"/>
          <w:szCs w:val="22"/>
        </w:rPr>
      </w:pPr>
      <w:r w:rsidRPr="084E7E66">
        <w:rPr>
          <w:rFonts w:asciiTheme="minorHAnsi" w:hAnsiTheme="minorHAnsi"/>
          <w:sz w:val="22"/>
          <w:szCs w:val="22"/>
        </w:rPr>
        <w:t xml:space="preserve">Information relates to the routine, ongoing, requirements and arrangements of ORE Catapult that must be considered in addition to project specific activities.  </w:t>
      </w:r>
    </w:p>
    <w:p w:rsidR="004014CF" w:rsidP="084E7E66" w:rsidRDefault="03A18B8E" w14:paraId="2163A98B" w14:textId="10213F3C">
      <w:pPr>
        <w:pStyle w:val="Basic"/>
        <w:rPr>
          <w:rFonts w:asciiTheme="minorHAnsi" w:hAnsiTheme="minorHAnsi"/>
          <w:sz w:val="22"/>
          <w:szCs w:val="22"/>
        </w:rPr>
      </w:pPr>
      <w:r w:rsidRPr="084E7E66">
        <w:rPr>
          <w:rFonts w:asciiTheme="minorHAnsi" w:hAnsiTheme="minorHAnsi"/>
          <w:sz w:val="22"/>
          <w:szCs w:val="22"/>
        </w:rPr>
        <w:t xml:space="preserve">Designers, Project Managers and Principal Contractors shall take account of all items outlined within this plan.  </w:t>
      </w:r>
    </w:p>
    <w:p w:rsidR="004014CF" w:rsidP="084E7E66" w:rsidRDefault="03A18B8E" w14:paraId="4FDD6F2A" w14:textId="461EC0F7">
      <w:pPr>
        <w:pStyle w:val="Basic"/>
        <w:rPr>
          <w:rFonts w:asciiTheme="minorHAnsi" w:hAnsiTheme="minorHAnsi"/>
          <w:sz w:val="22"/>
          <w:szCs w:val="22"/>
        </w:rPr>
      </w:pPr>
      <w:r w:rsidRPr="084E7E66">
        <w:rPr>
          <w:rFonts w:asciiTheme="minorHAnsi" w:hAnsiTheme="minorHAnsi"/>
          <w:sz w:val="22"/>
          <w:szCs w:val="22"/>
        </w:rPr>
        <w:t>Designers and the Principal Contractor must provide sufficient information on provisions and measures taken to limit or control hazards arising in the realisation of the project during construction / assembly works and the methods they propose or intend to employ to deal with identified hazards.</w:t>
      </w:r>
    </w:p>
    <w:p w:rsidR="004014CF" w:rsidP="084E7E66" w:rsidRDefault="03A18B8E" w14:paraId="5E03C905" w14:textId="12F89455">
      <w:pPr>
        <w:pStyle w:val="Basic"/>
        <w:rPr>
          <w:rFonts w:asciiTheme="minorHAnsi" w:hAnsiTheme="minorHAnsi"/>
          <w:sz w:val="22"/>
          <w:szCs w:val="22"/>
        </w:rPr>
      </w:pPr>
      <w:r w:rsidRPr="084E7E66">
        <w:rPr>
          <w:rFonts w:asciiTheme="minorHAnsi" w:hAnsiTheme="minorHAnsi"/>
          <w:sz w:val="22"/>
          <w:szCs w:val="22"/>
        </w:rPr>
        <w:t xml:space="preserve">Designers, Project Managers and Principal Contractors must also consider the project-specific document “Pre-Construction Information Pack Module 2” in addition to this document.  </w:t>
      </w:r>
    </w:p>
    <w:p w:rsidR="004014CF" w:rsidP="084E7E66" w:rsidRDefault="03A18B8E" w14:paraId="51A54D03" w14:textId="77777777">
      <w:pPr>
        <w:pStyle w:val="Heading1Body"/>
        <w:rPr>
          <w:rFonts w:asciiTheme="minorHAnsi" w:hAnsiTheme="minorHAnsi"/>
          <w:b/>
          <w:bCs/>
          <w:i/>
          <w:iCs/>
          <w:sz w:val="22"/>
          <w:szCs w:val="22"/>
        </w:rPr>
      </w:pPr>
      <w:r w:rsidRPr="084E7E66">
        <w:rPr>
          <w:rFonts w:asciiTheme="minorHAnsi" w:hAnsiTheme="minorHAnsi"/>
          <w:b/>
          <w:bCs/>
          <w:i/>
          <w:iCs/>
          <w:sz w:val="22"/>
          <w:szCs w:val="22"/>
        </w:rPr>
        <w:t>NOTE:</w:t>
      </w:r>
    </w:p>
    <w:p w:rsidR="004014CF" w:rsidP="084E7E66" w:rsidRDefault="03A18B8E" w14:paraId="7FE59D15" w14:textId="4533A8B0">
      <w:pPr>
        <w:pStyle w:val="BodyText"/>
        <w:rPr>
          <w:rFonts w:asciiTheme="minorHAnsi" w:hAnsiTheme="minorHAnsi"/>
          <w:b/>
          <w:bCs/>
          <w:i/>
          <w:iCs/>
        </w:rPr>
        <w:sectPr w:rsidR="004014CF" w:rsidSect="00B5431E">
          <w:headerReference w:type="default" r:id="rId21"/>
          <w:footerReference w:type="default" r:id="rId22"/>
          <w:pgSz w:w="11906" w:h="16838" w:orient="portrait" w:code="9"/>
          <w:pgMar w:top="1985" w:right="1418" w:bottom="1304" w:left="1134" w:header="737" w:footer="448" w:gutter="0"/>
          <w:cols w:space="708"/>
          <w:docGrid w:linePitch="360"/>
        </w:sectPr>
      </w:pPr>
      <w:r w:rsidRPr="084E7E66">
        <w:rPr>
          <w:rFonts w:asciiTheme="minorHAnsi" w:hAnsiTheme="minorHAnsi"/>
          <w:b/>
          <w:bCs/>
          <w:i/>
          <w:iCs/>
        </w:rPr>
        <w:t>Additional information, or changes to the published information, will continue to be provided as applicable throughout the remainder of the project.</w:t>
      </w:r>
      <w:bookmarkStart w:name="_Toc396905338" w:id="1"/>
      <w:bookmarkStart w:name="_Toc396915605" w:id="2"/>
      <w:bookmarkStart w:name="_Toc396915629" w:id="3"/>
      <w:bookmarkEnd w:id="1"/>
      <w:bookmarkEnd w:id="2"/>
      <w:bookmarkEnd w:id="3"/>
    </w:p>
    <w:p w:rsidRPr="00DB13AA" w:rsidR="00DF120B" w:rsidP="003D661B" w:rsidRDefault="00DF120B" w14:paraId="4D4FA397" w14:textId="3ABA9B39">
      <w:pPr>
        <w:pStyle w:val="Heading1"/>
      </w:pPr>
      <w:bookmarkStart w:name="_Hlk535822578" w:id="4"/>
      <w:bookmarkStart w:name="_Toc535822159" w:id="5"/>
      <w:bookmarkStart w:name="_Toc212787794" w:id="6"/>
      <w:bookmarkEnd w:id="4"/>
      <w:r>
        <w:t>Health &amp; Safety Goals</w:t>
      </w:r>
      <w:bookmarkEnd w:id="5"/>
      <w:bookmarkEnd w:id="6"/>
    </w:p>
    <w:p w:rsidR="084E7E66" w:rsidP="084E7E66" w:rsidRDefault="084E7E66" w14:paraId="03BA2A88" w14:textId="4C7C4B03">
      <w:pPr>
        <w:spacing w:before="120" w:after="240" w:line="260" w:lineRule="exact"/>
        <w:ind w:left="567"/>
        <w:jc w:val="both"/>
        <w:rPr>
          <w:rFonts w:asciiTheme="minorHAnsi" w:hAnsiTheme="minorHAnsi"/>
          <w:color w:val="000000" w:themeColor="text1"/>
        </w:rPr>
      </w:pPr>
    </w:p>
    <w:p w:rsidRPr="00CC744A" w:rsidR="00DF120B" w:rsidP="084E7E66" w:rsidRDefault="00DF120B" w14:paraId="3CC8F7DC" w14:textId="422DFB21">
      <w:pPr>
        <w:spacing w:before="120" w:after="240" w:line="260" w:lineRule="exact"/>
        <w:ind w:left="90"/>
        <w:jc w:val="both"/>
        <w:rPr>
          <w:rFonts w:asciiTheme="minorHAnsi" w:hAnsiTheme="minorHAnsi"/>
          <w:color w:val="000000" w:themeColor="text1"/>
        </w:rPr>
      </w:pPr>
      <w:r w:rsidRPr="084E7E66">
        <w:rPr>
          <w:rFonts w:asciiTheme="minorHAnsi" w:hAnsiTheme="minorHAnsi"/>
          <w:color w:val="000000" w:themeColor="text1"/>
        </w:rPr>
        <w:t xml:space="preserve">The health &amp; safety aim of </w:t>
      </w:r>
      <w:r w:rsidRPr="084E7E66" w:rsidR="004D7391">
        <w:rPr>
          <w:rFonts w:asciiTheme="minorHAnsi" w:hAnsiTheme="minorHAnsi"/>
          <w:color w:val="000000" w:themeColor="text1"/>
        </w:rPr>
        <w:t>ORE Catapult</w:t>
      </w:r>
      <w:r w:rsidRPr="084E7E66">
        <w:rPr>
          <w:rFonts w:asciiTheme="minorHAnsi" w:hAnsiTheme="minorHAnsi"/>
          <w:color w:val="000000" w:themeColor="text1"/>
        </w:rPr>
        <w:t xml:space="preserve"> is to comply with all appropriate legislation by providing a safe and healthy working environment that will minimise workplace hazards and thereby reduce/eliminate potential accidents to personnel and others involved directly or indirectly with the work.</w:t>
      </w:r>
    </w:p>
    <w:p w:rsidRPr="00CC744A" w:rsidR="00D40569" w:rsidP="084E7E66" w:rsidRDefault="00D40569" w14:paraId="4A1B1A65" w14:textId="77777777">
      <w:pPr>
        <w:spacing w:before="120" w:after="240" w:line="260" w:lineRule="exact"/>
        <w:ind w:left="90"/>
        <w:jc w:val="both"/>
        <w:rPr>
          <w:rFonts w:asciiTheme="minorHAnsi" w:hAnsiTheme="minorHAnsi"/>
          <w:color w:val="000000" w:themeColor="text1"/>
        </w:rPr>
      </w:pPr>
      <w:r w:rsidRPr="084E7E66">
        <w:rPr>
          <w:rFonts w:asciiTheme="minorHAnsi" w:hAnsiTheme="minorHAnsi"/>
          <w:color w:val="000000" w:themeColor="text1"/>
        </w:rPr>
        <w:t xml:space="preserve">Occupational health issues arising from manual handling, inhalation of dust, noise, hand arm vibration etc. will be identified and appropriate controls applied. </w:t>
      </w:r>
    </w:p>
    <w:p w:rsidRPr="00CC744A" w:rsidR="00D40569" w:rsidP="084E7E66" w:rsidRDefault="00D40569" w14:paraId="430C3F87" w14:textId="77777777">
      <w:pPr>
        <w:spacing w:before="120" w:after="240" w:line="260" w:lineRule="exact"/>
        <w:ind w:left="90"/>
        <w:jc w:val="both"/>
        <w:rPr>
          <w:rFonts w:asciiTheme="minorHAnsi" w:hAnsiTheme="minorHAnsi"/>
          <w:color w:val="000000" w:themeColor="text1"/>
        </w:rPr>
      </w:pPr>
      <w:r w:rsidRPr="084E7E66">
        <w:rPr>
          <w:rFonts w:asciiTheme="minorHAnsi" w:hAnsiTheme="minorHAnsi"/>
          <w:color w:val="000000" w:themeColor="text1"/>
        </w:rPr>
        <w:t>The following aims apply:</w:t>
      </w:r>
    </w:p>
    <w:p w:rsidRPr="00CC744A" w:rsidR="00D40569" w:rsidP="2FD672D7" w:rsidRDefault="00D40569" w14:paraId="47EDEA18" w14:noSpellErr="1" w14:textId="374EAC2E">
      <w:pPr>
        <w:pStyle w:val="ListParagraph"/>
        <w:numPr>
          <w:ilvl w:val="0"/>
          <w:numId w:val="19"/>
        </w:numPr>
        <w:spacing w:before="120" w:after="240" w:line="260" w:lineRule="exact"/>
        <w:ind w:left="1276"/>
        <w:jc w:val="both"/>
        <w:rPr>
          <w:rFonts w:ascii="Corbel" w:hAnsi="Corbel" w:asciiTheme="minorAscii" w:hAnsiTheme="minorAscii"/>
          <w:color w:val="000000" w:themeColor="text1"/>
          <w:sz w:val="22"/>
          <w:szCs w:val="22"/>
        </w:rPr>
      </w:pPr>
      <w:r w:rsidRPr="2FD672D7" w:rsidR="00D40569">
        <w:rPr>
          <w:rFonts w:ascii="Corbel" w:hAnsi="Corbel" w:asciiTheme="minorAscii" w:hAnsiTheme="minorAscii"/>
          <w:color w:val="000000" w:themeColor="text1" w:themeTint="FF" w:themeShade="FF"/>
          <w:sz w:val="22"/>
          <w:szCs w:val="22"/>
        </w:rPr>
        <w:t>No prosecutions or enforcement notices for H&amp;S issues</w:t>
      </w:r>
      <w:r w:rsidRPr="2FD672D7" w:rsidR="33410A72">
        <w:rPr>
          <w:rFonts w:ascii="Corbel" w:hAnsi="Corbel" w:asciiTheme="minorAscii" w:hAnsiTheme="minorAscii"/>
          <w:color w:val="000000" w:themeColor="text1" w:themeTint="FF" w:themeShade="FF"/>
          <w:sz w:val="22"/>
          <w:szCs w:val="22"/>
        </w:rPr>
        <w:t xml:space="preserve"> are received from the Health and Safety Executive (HSE)</w:t>
      </w:r>
    </w:p>
    <w:p w:rsidRPr="00CC744A" w:rsidR="00D40569" w:rsidP="2FD672D7" w:rsidRDefault="00D40569" w14:paraId="0D3A8293" w14:textId="77777777" w14:noSpellErr="1">
      <w:pPr>
        <w:pStyle w:val="ListParagraph"/>
        <w:numPr>
          <w:ilvl w:val="0"/>
          <w:numId w:val="19"/>
        </w:numPr>
        <w:spacing w:before="120" w:after="240" w:line="260" w:lineRule="exact"/>
        <w:ind w:left="1276"/>
        <w:jc w:val="both"/>
        <w:rPr>
          <w:rFonts w:ascii="Corbel" w:hAnsi="Corbel" w:asciiTheme="minorAscii" w:hAnsiTheme="minorAscii"/>
          <w:color w:val="000000" w:themeColor="text1"/>
          <w:sz w:val="22"/>
          <w:szCs w:val="22"/>
        </w:rPr>
      </w:pPr>
      <w:r w:rsidRPr="2FD672D7" w:rsidR="00D40569">
        <w:rPr>
          <w:rFonts w:ascii="Corbel" w:hAnsi="Corbel" w:asciiTheme="minorAscii" w:hAnsiTheme="minorAscii"/>
          <w:color w:val="000000" w:themeColor="text1" w:themeTint="FF" w:themeShade="FF"/>
          <w:sz w:val="22"/>
          <w:szCs w:val="22"/>
        </w:rPr>
        <w:t xml:space="preserve">No reportable injuries, </w:t>
      </w:r>
      <w:r w:rsidRPr="2FD672D7" w:rsidR="00D40569">
        <w:rPr>
          <w:rFonts w:ascii="Corbel" w:hAnsi="Corbel" w:asciiTheme="minorAscii" w:hAnsiTheme="minorAscii"/>
          <w:color w:val="000000" w:themeColor="text1" w:themeTint="FF" w:themeShade="FF"/>
          <w:sz w:val="22"/>
          <w:szCs w:val="22"/>
        </w:rPr>
        <w:t>diseases</w:t>
      </w:r>
      <w:r w:rsidRPr="2FD672D7" w:rsidR="00D40569">
        <w:rPr>
          <w:rFonts w:ascii="Corbel" w:hAnsi="Corbel" w:asciiTheme="minorAscii" w:hAnsiTheme="minorAscii"/>
          <w:color w:val="000000" w:themeColor="text1" w:themeTint="FF" w:themeShade="FF"/>
          <w:sz w:val="22"/>
          <w:szCs w:val="22"/>
        </w:rPr>
        <w:t xml:space="preserve"> or dangerous occurrences (RIDDOR)</w:t>
      </w:r>
    </w:p>
    <w:p w:rsidR="25CEE10A" w:rsidP="2FD672D7" w:rsidRDefault="25CEE10A" w14:paraId="14F7AE0C" w14:textId="0905979F">
      <w:pPr>
        <w:pStyle w:val="ListParagraph"/>
        <w:numPr>
          <w:ilvl w:val="0"/>
          <w:numId w:val="19"/>
        </w:numPr>
        <w:spacing w:before="120" w:after="240" w:line="260" w:lineRule="exact"/>
        <w:ind w:left="1276"/>
        <w:jc w:val="both"/>
        <w:rPr>
          <w:rFonts w:ascii="Corbel" w:hAnsi="Corbel" w:asciiTheme="minorAscii" w:hAnsiTheme="minorAscii"/>
          <w:color w:val="000000" w:themeColor="text1" w:themeTint="FF" w:themeShade="FF"/>
          <w:sz w:val="22"/>
          <w:szCs w:val="22"/>
        </w:rPr>
      </w:pPr>
      <w:r w:rsidRPr="2FD672D7" w:rsidR="25CEE10A">
        <w:rPr>
          <w:rFonts w:ascii="Corbel" w:hAnsi="Corbel" w:asciiTheme="minorAscii" w:hAnsiTheme="minorAscii"/>
          <w:color w:val="000000" w:themeColor="text1" w:themeTint="FF" w:themeShade="FF"/>
          <w:sz w:val="22"/>
          <w:szCs w:val="22"/>
        </w:rPr>
        <w:t xml:space="preserve">No prosecutions or enforcement notices for environmental issues are received from </w:t>
      </w:r>
      <w:r w:rsidRPr="2FD672D7" w:rsidR="47988C56">
        <w:rPr>
          <w:rFonts w:ascii="Corbel" w:hAnsi="Corbel" w:asciiTheme="minorAscii" w:hAnsiTheme="minorAscii"/>
          <w:color w:val="000000" w:themeColor="text1" w:themeTint="FF" w:themeShade="FF"/>
          <w:sz w:val="22"/>
          <w:szCs w:val="22"/>
        </w:rPr>
        <w:t>the Scottish Environmental Protection Agency (</w:t>
      </w:r>
      <w:r w:rsidRPr="2FD672D7" w:rsidR="25CEE10A">
        <w:rPr>
          <w:rFonts w:ascii="Corbel" w:hAnsi="Corbel" w:asciiTheme="minorAscii" w:hAnsiTheme="minorAscii"/>
          <w:color w:val="000000" w:themeColor="text1" w:themeTint="FF" w:themeShade="FF"/>
          <w:sz w:val="22"/>
          <w:szCs w:val="22"/>
        </w:rPr>
        <w:t>SEPA</w:t>
      </w:r>
      <w:r w:rsidRPr="2FD672D7" w:rsidR="297F7C76">
        <w:rPr>
          <w:rFonts w:ascii="Corbel" w:hAnsi="Corbel" w:asciiTheme="minorAscii" w:hAnsiTheme="minorAscii"/>
          <w:color w:val="000000" w:themeColor="text1" w:themeTint="FF" w:themeShade="FF"/>
          <w:sz w:val="22"/>
          <w:szCs w:val="22"/>
        </w:rPr>
        <w:t>)</w:t>
      </w:r>
    </w:p>
    <w:p w:rsidRPr="00CC744A" w:rsidR="00D40569" w:rsidP="084E7E66" w:rsidRDefault="00D40569" w14:paraId="18AFEB71" w14:textId="77777777">
      <w:pPr>
        <w:pStyle w:val="ListParagraph"/>
        <w:numPr>
          <w:ilvl w:val="0"/>
          <w:numId w:val="19"/>
        </w:numPr>
        <w:spacing w:before="120" w:after="240" w:line="260" w:lineRule="exact"/>
        <w:ind w:left="1276"/>
        <w:jc w:val="both"/>
        <w:rPr>
          <w:rFonts w:asciiTheme="minorHAnsi" w:hAnsiTheme="minorHAnsi"/>
          <w:color w:val="000000" w:themeColor="text1"/>
          <w:sz w:val="22"/>
        </w:rPr>
      </w:pPr>
      <w:r w:rsidRPr="084E7E66">
        <w:rPr>
          <w:rFonts w:asciiTheme="minorHAnsi" w:hAnsiTheme="minorHAnsi"/>
          <w:color w:val="000000" w:themeColor="text1"/>
          <w:sz w:val="22"/>
        </w:rPr>
        <w:t>Information relating to design, whether at project commencement or as and when alterations are made, shall be provided in such a timescale as to ensure safe construction.</w:t>
      </w:r>
    </w:p>
    <w:p w:rsidRPr="00CC744A" w:rsidR="00D40569" w:rsidP="084E7E66" w:rsidRDefault="00D40569" w14:paraId="2FE7FDB5" w14:textId="77777777">
      <w:pPr>
        <w:pStyle w:val="ListParagraph"/>
        <w:numPr>
          <w:ilvl w:val="0"/>
          <w:numId w:val="19"/>
        </w:numPr>
        <w:spacing w:before="120" w:after="240" w:line="260" w:lineRule="exact"/>
        <w:ind w:left="1276"/>
        <w:jc w:val="both"/>
        <w:rPr>
          <w:rFonts w:asciiTheme="minorHAnsi" w:hAnsiTheme="minorHAnsi"/>
          <w:color w:val="000000" w:themeColor="text1"/>
          <w:sz w:val="22"/>
        </w:rPr>
      </w:pPr>
      <w:r w:rsidRPr="084E7E66">
        <w:rPr>
          <w:rFonts w:asciiTheme="minorHAnsi" w:hAnsiTheme="minorHAnsi"/>
          <w:color w:val="000000" w:themeColor="text1"/>
          <w:sz w:val="22"/>
        </w:rPr>
        <w:t>Health &amp; Safety File &amp; O&amp;M Manuals to be developed during the project and delivered at practical completion.</w:t>
      </w:r>
    </w:p>
    <w:p w:rsidRPr="00CC744A" w:rsidR="00D40569" w:rsidP="084E7E66" w:rsidRDefault="00D40569" w14:paraId="71FCD04F" w14:textId="52C58CF8">
      <w:pPr>
        <w:pStyle w:val="ListParagraph"/>
        <w:numPr>
          <w:ilvl w:val="0"/>
          <w:numId w:val="19"/>
        </w:numPr>
        <w:spacing w:before="120" w:after="240" w:line="260" w:lineRule="exact"/>
        <w:ind w:left="1276"/>
        <w:jc w:val="both"/>
        <w:rPr>
          <w:rFonts w:asciiTheme="minorHAnsi" w:hAnsiTheme="minorHAnsi"/>
          <w:color w:val="000000" w:themeColor="text1"/>
          <w:sz w:val="22"/>
        </w:rPr>
      </w:pPr>
      <w:r w:rsidRPr="084E7E66">
        <w:rPr>
          <w:rFonts w:asciiTheme="minorHAnsi" w:hAnsiTheme="minorHAnsi"/>
          <w:color w:val="000000" w:themeColor="text1"/>
          <w:sz w:val="22"/>
        </w:rPr>
        <w:t xml:space="preserve">The Principal Contractor shall ensure regular </w:t>
      </w:r>
      <w:r w:rsidRPr="084E7E66" w:rsidR="5380ED24">
        <w:rPr>
          <w:rFonts w:asciiTheme="minorHAnsi" w:hAnsiTheme="minorHAnsi"/>
          <w:color w:val="000000" w:themeColor="text1"/>
          <w:sz w:val="22"/>
        </w:rPr>
        <w:t>“</w:t>
      </w:r>
      <w:r w:rsidRPr="084E7E66" w:rsidR="0D0E12AD">
        <w:rPr>
          <w:rFonts w:asciiTheme="minorHAnsi" w:hAnsiTheme="minorHAnsi"/>
          <w:color w:val="000000" w:themeColor="text1"/>
          <w:sz w:val="22"/>
        </w:rPr>
        <w:t>Toolbox</w:t>
      </w:r>
      <w:r w:rsidRPr="084E7E66" w:rsidR="495F4759">
        <w:rPr>
          <w:rFonts w:asciiTheme="minorHAnsi" w:hAnsiTheme="minorHAnsi"/>
          <w:color w:val="000000" w:themeColor="text1"/>
          <w:sz w:val="22"/>
        </w:rPr>
        <w:t xml:space="preserve">” </w:t>
      </w:r>
      <w:r w:rsidRPr="084E7E66">
        <w:rPr>
          <w:rFonts w:asciiTheme="minorHAnsi" w:hAnsiTheme="minorHAnsi"/>
          <w:color w:val="000000" w:themeColor="text1"/>
          <w:sz w:val="22"/>
        </w:rPr>
        <w:t>talks are carried out. These talks will include all their own staff and such staff from the subcontractors as may be appropriate.</w:t>
      </w:r>
    </w:p>
    <w:p w:rsidRPr="00CC744A" w:rsidR="00D40569" w:rsidP="084E7E66" w:rsidRDefault="00D40569" w14:paraId="0AD05273" w14:textId="77777777">
      <w:pPr>
        <w:pStyle w:val="ListParagraph"/>
        <w:numPr>
          <w:ilvl w:val="0"/>
          <w:numId w:val="19"/>
        </w:numPr>
        <w:spacing w:before="120" w:after="240" w:line="260" w:lineRule="exact"/>
        <w:ind w:left="1276"/>
        <w:jc w:val="both"/>
        <w:rPr>
          <w:rFonts w:asciiTheme="minorHAnsi" w:hAnsiTheme="minorHAnsi"/>
          <w:color w:val="000000" w:themeColor="text1"/>
          <w:sz w:val="22"/>
        </w:rPr>
      </w:pPr>
      <w:r w:rsidRPr="084E7E66">
        <w:rPr>
          <w:rFonts w:asciiTheme="minorHAnsi" w:hAnsiTheme="minorHAnsi"/>
          <w:color w:val="000000" w:themeColor="text1"/>
          <w:sz w:val="22"/>
        </w:rPr>
        <w:t>The Principal Contractor shall ensure all persons entering site for the purposes of work are trained and competent to carry out the proposed works.</w:t>
      </w:r>
    </w:p>
    <w:p w:rsidRPr="00CC744A" w:rsidR="00D40569" w:rsidP="084E7E66" w:rsidRDefault="00D40569" w14:paraId="74F7C10B" w14:textId="1118F6E0">
      <w:pPr>
        <w:pStyle w:val="ListParagraph"/>
        <w:numPr>
          <w:ilvl w:val="0"/>
          <w:numId w:val="19"/>
        </w:numPr>
        <w:spacing w:before="120" w:after="240" w:line="260" w:lineRule="exact"/>
        <w:ind w:left="1276"/>
        <w:jc w:val="both"/>
        <w:rPr>
          <w:rFonts w:asciiTheme="minorHAnsi" w:hAnsiTheme="minorHAnsi"/>
          <w:color w:val="000000" w:themeColor="text1"/>
          <w:sz w:val="22"/>
        </w:rPr>
      </w:pPr>
      <w:r w:rsidRPr="084E7E66">
        <w:rPr>
          <w:rFonts w:asciiTheme="minorHAnsi" w:hAnsiTheme="minorHAnsi"/>
          <w:color w:val="000000" w:themeColor="text1"/>
          <w:sz w:val="22"/>
        </w:rPr>
        <w:t xml:space="preserve">The Principal Contractor shall ensure all persons entering site for the purposes of work are in possession of the relevant training certification.  (Safety Passport, CSCS or </w:t>
      </w:r>
      <w:r w:rsidRPr="084E7E66" w:rsidR="139F0638">
        <w:rPr>
          <w:rFonts w:asciiTheme="minorHAnsi" w:hAnsiTheme="minorHAnsi"/>
          <w:color w:val="000000" w:themeColor="text1"/>
          <w:sz w:val="22"/>
        </w:rPr>
        <w:t>another</w:t>
      </w:r>
      <w:r w:rsidRPr="084E7E66">
        <w:rPr>
          <w:rFonts w:asciiTheme="minorHAnsi" w:hAnsiTheme="minorHAnsi"/>
          <w:color w:val="000000" w:themeColor="text1"/>
          <w:sz w:val="22"/>
        </w:rPr>
        <w:t xml:space="preserve"> agreed standard).</w:t>
      </w:r>
    </w:p>
    <w:p w:rsidRPr="00CC744A" w:rsidR="00D40569" w:rsidP="084E7E66" w:rsidRDefault="00D40569" w14:paraId="5FB5B6D5" w14:textId="77777777">
      <w:pPr>
        <w:pStyle w:val="ListParagraph"/>
        <w:numPr>
          <w:ilvl w:val="0"/>
          <w:numId w:val="19"/>
        </w:numPr>
        <w:spacing w:before="120" w:after="240" w:line="260" w:lineRule="exact"/>
        <w:ind w:left="1276"/>
        <w:jc w:val="both"/>
        <w:rPr>
          <w:rFonts w:asciiTheme="minorHAnsi" w:hAnsiTheme="minorHAnsi"/>
          <w:color w:val="000000" w:themeColor="text1"/>
          <w:sz w:val="22"/>
        </w:rPr>
      </w:pPr>
      <w:r w:rsidRPr="084E7E66">
        <w:rPr>
          <w:rFonts w:asciiTheme="minorHAnsi" w:hAnsiTheme="minorHAnsi"/>
          <w:color w:val="000000" w:themeColor="text1"/>
          <w:sz w:val="22"/>
        </w:rPr>
        <w:t>The Principal Contractor shall undertake, at least once weekly, a formal documented site safety inspection to ensure the implementation of agreed control measures throughout the project and make copies of same available to the client or his representative for inspection.</w:t>
      </w:r>
    </w:p>
    <w:p w:rsidR="00352F2A" w:rsidRDefault="00352F2A" w14:paraId="689BEAF0" w14:textId="0CD1E2CF"/>
    <w:p w:rsidR="00DF120B" w:rsidRDefault="00DF120B" w14:paraId="6AF6CFD3" w14:textId="77777777"/>
    <w:p w:rsidR="00DF120B" w:rsidRDefault="00DF120B" w14:paraId="201BAC21" w14:textId="77777777">
      <w:pPr>
        <w:rPr>
          <w:b/>
          <w:color w:val="00AEC7" w:themeColor="accent1"/>
          <w:sz w:val="32"/>
        </w:rPr>
      </w:pPr>
      <w:r>
        <w:br w:type="page"/>
      </w:r>
    </w:p>
    <w:p w:rsidRPr="00DB13AA" w:rsidR="00162080" w:rsidP="00162080" w:rsidRDefault="00162080" w14:paraId="1422F75A" w14:textId="11B25A68">
      <w:pPr>
        <w:pStyle w:val="Heading1"/>
      </w:pPr>
      <w:bookmarkStart w:name="_Toc535822160" w:id="7"/>
      <w:bookmarkStart w:name="_Toc212787795" w:id="8"/>
      <w:r>
        <w:t>Health &amp; Safety Policy Statement</w:t>
      </w:r>
      <w:bookmarkEnd w:id="7"/>
      <w:bookmarkEnd w:id="8"/>
    </w:p>
    <w:p w:rsidR="00162080" w:rsidP="55AAFCDB" w:rsidRDefault="00162080" w14:paraId="68D287D7" w14:textId="58F03EF3">
      <w:pPr>
        <w:rPr>
          <w:rFonts w:eastAsiaTheme="majorEastAsia" w:cstheme="majorBidi"/>
          <w:b/>
          <w:bCs/>
          <w:color w:val="00AEC7" w:themeColor="accent1"/>
          <w:sz w:val="32"/>
          <w:szCs w:val="32"/>
        </w:rPr>
      </w:pPr>
    </w:p>
    <w:p w:rsidR="22A7BB24" w:rsidP="084E7E66" w:rsidRDefault="22A7BB24" w14:paraId="3B61B81B" w14:textId="7EB725EA">
      <w:pPr>
        <w:jc w:val="center"/>
      </w:pPr>
      <w:r>
        <w:rPr>
          <w:noProof/>
        </w:rPr>
        <w:drawing>
          <wp:inline distT="0" distB="0" distL="0" distR="0" wp14:anchorId="7292AAA9" wp14:editId="296EBCE9">
            <wp:extent cx="5749314" cy="6781800"/>
            <wp:effectExtent l="0" t="0" r="0" b="0"/>
            <wp:docPr id="9943899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89925" name=""/>
                    <pic:cNvPicPr/>
                  </pic:nvPicPr>
                  <pic:blipFill>
                    <a:blip r:embed="rId23">
                      <a:extLst>
                        <a:ext uri="{28A0092B-C50C-407E-A947-70E740481C1C}">
                          <a14:useLocalDpi xmlns:a14="http://schemas.microsoft.com/office/drawing/2010/main"/>
                        </a:ext>
                      </a:extLst>
                    </a:blip>
                    <a:stretch>
                      <a:fillRect/>
                    </a:stretch>
                  </pic:blipFill>
                  <pic:spPr>
                    <a:xfrm>
                      <a:off x="0" y="0"/>
                      <a:ext cx="5749314" cy="6781800"/>
                    </a:xfrm>
                    <a:prstGeom prst="rect">
                      <a:avLst/>
                    </a:prstGeom>
                  </pic:spPr>
                </pic:pic>
              </a:graphicData>
            </a:graphic>
          </wp:inline>
        </w:drawing>
      </w:r>
    </w:p>
    <w:p w:rsidR="00162080" w:rsidRDefault="00162080" w14:paraId="258C9BBF" w14:textId="6C53765A">
      <w:pPr>
        <w:rPr>
          <w:rFonts w:eastAsiaTheme="majorEastAsia" w:cstheme="majorBidi"/>
          <w:b/>
          <w:bCs/>
          <w:color w:val="00AEC7" w:themeColor="accent1"/>
          <w:sz w:val="32"/>
          <w:szCs w:val="28"/>
        </w:rPr>
      </w:pPr>
      <w:r>
        <w:br w:type="page"/>
      </w:r>
    </w:p>
    <w:p w:rsidR="00B24E57" w:rsidP="001147F0" w:rsidRDefault="00352F2A" w14:paraId="34AD038E" w14:textId="5791839C">
      <w:pPr>
        <w:pStyle w:val="Heading1"/>
      </w:pPr>
      <w:bookmarkStart w:name="_Toc535822161" w:id="9"/>
      <w:bookmarkStart w:name="_Toc212787796" w:id="10"/>
      <w:r>
        <w:t xml:space="preserve">Overview of </w:t>
      </w:r>
      <w:r w:rsidR="001147F0">
        <w:t>ORE Catapult</w:t>
      </w:r>
      <w:r w:rsidR="27C12D11">
        <w:t xml:space="preserve"> Aberdeen Facility</w:t>
      </w:r>
      <w:bookmarkEnd w:id="9"/>
      <w:bookmarkEnd w:id="10"/>
    </w:p>
    <w:p w:rsidRPr="004014CF" w:rsidR="004014CF" w:rsidP="004014CF" w:rsidRDefault="004014CF" w14:paraId="4090EC94" w14:textId="77777777"/>
    <w:p w:rsidRPr="00BC464E" w:rsidR="00106F04" w:rsidP="084E7E66" w:rsidRDefault="00106F04" w14:paraId="51A0CC8A" w14:textId="77777777">
      <w:pPr>
        <w:pStyle w:val="BodyText"/>
        <w:spacing w:after="240" w:line="240" w:lineRule="exact"/>
        <w:jc w:val="both"/>
      </w:pPr>
      <w:bookmarkStart w:name="_Toc477442284" w:id="11"/>
      <w:r w:rsidRPr="084E7E66">
        <w:rPr>
          <w:rFonts w:eastAsiaTheme="minorEastAsia"/>
        </w:rPr>
        <w:t xml:space="preserve">ORE Catapult is the UK's flagship technology innovation and research centre for offshore wind, wave and tidal energy.  </w:t>
      </w:r>
    </w:p>
    <w:p w:rsidRPr="00BC464E" w:rsidR="00106F04" w:rsidP="084E7E66" w:rsidRDefault="00106F04" w14:paraId="5D6159B6" w14:textId="20D39942">
      <w:pPr>
        <w:pStyle w:val="BodyText"/>
        <w:spacing w:after="240" w:line="240" w:lineRule="exact"/>
        <w:jc w:val="both"/>
      </w:pPr>
      <w:r w:rsidRPr="084E7E66">
        <w:rPr>
          <w:rFonts w:eastAsiaTheme="minorEastAsia"/>
        </w:rPr>
        <w:t>Through world-class testing and research programmes, Catapult works for industry, academia and government to improve technology reliability and enhance knowledge, directly impacting upon the cost of offshore renewable energy.</w:t>
      </w:r>
    </w:p>
    <w:p w:rsidRPr="00EA6F9E" w:rsidR="00DB13AA" w:rsidP="084E7E66" w:rsidRDefault="00DB13AA" w14:paraId="0607851B" w14:textId="12B28CA3">
      <w:pPr>
        <w:pStyle w:val="Heading2"/>
        <w:jc w:val="both"/>
        <w:rPr>
          <w:color w:val="auto"/>
        </w:rPr>
      </w:pPr>
      <w:bookmarkStart w:name="_Toc477442286" w:id="12"/>
      <w:bookmarkStart w:name="_Toc535822163" w:id="13"/>
      <w:bookmarkStart w:name="_Toc212787797" w:id="14"/>
      <w:bookmarkEnd w:id="11"/>
      <w:r w:rsidRPr="084E7E66">
        <w:rPr>
          <w:color w:val="auto"/>
        </w:rPr>
        <w:t>Description and History of the Site</w:t>
      </w:r>
      <w:bookmarkEnd w:id="12"/>
      <w:bookmarkEnd w:id="13"/>
      <w:bookmarkEnd w:id="14"/>
    </w:p>
    <w:p w:rsidR="29823312" w:rsidP="084E7E66" w:rsidRDefault="29823312" w14:paraId="0D2B153C" w14:textId="415C1D8E">
      <w:pPr>
        <w:pStyle w:val="BodyText"/>
        <w:jc w:val="both"/>
      </w:pPr>
      <w:r>
        <w:t xml:space="preserve">The site </w:t>
      </w:r>
      <w:r w:rsidR="79A75BD6">
        <w:t>comprises a circa 1.4ha plot of land set in between office building called W-Zero-1</w:t>
      </w:r>
      <w:r w:rsidR="71C9BBEA">
        <w:t xml:space="preserve"> (formerly Irvin House) and the eastern extent of Altens Industrial Estate. It is located at the curved east</w:t>
      </w:r>
      <w:r w:rsidR="040AB407">
        <w:t>ern section of Harness Road (the B985), before it leads down towards the Coast Road.</w:t>
      </w:r>
    </w:p>
    <w:p w:rsidR="040AB407" w:rsidP="084E7E66" w:rsidRDefault="040AB407" w14:paraId="36D04CF2" w14:textId="43D14548">
      <w:pPr>
        <w:pStyle w:val="BodyText"/>
        <w:jc w:val="both"/>
      </w:pPr>
      <w:r>
        <w:t xml:space="preserve">The site is currently an undeveloped area of scrubland, allocated for business and industrial use in the Aberdeen Local Development Plan </w:t>
      </w:r>
      <w:r w:rsidR="4F2C69CD">
        <w:t xml:space="preserve">2023 and is incorporated in the Energy Transition Zone Masterplan. </w:t>
      </w:r>
    </w:p>
    <w:p w:rsidR="325DA7C5" w:rsidP="084E7E66" w:rsidRDefault="325DA7C5" w14:paraId="46C95040" w14:textId="6D46EF92">
      <w:pPr>
        <w:pStyle w:val="BodyText"/>
        <w:jc w:val="center"/>
      </w:pPr>
      <w:r>
        <w:rPr>
          <w:noProof/>
        </w:rPr>
        <w:drawing>
          <wp:inline distT="0" distB="0" distL="0" distR="0" wp14:anchorId="3ECF5ABD" wp14:editId="6E539BE0">
            <wp:extent cx="4478747" cy="2533650"/>
            <wp:effectExtent l="0" t="0" r="0" b="0"/>
            <wp:docPr id="3360150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15034" name=""/>
                    <pic:cNvPicPr/>
                  </pic:nvPicPr>
                  <pic:blipFill>
                    <a:blip r:embed="rId24">
                      <a:extLst>
                        <a:ext uri="{28A0092B-C50C-407E-A947-70E740481C1C}">
                          <a14:useLocalDpi xmlns:a14="http://schemas.microsoft.com/office/drawing/2010/main"/>
                        </a:ext>
                      </a:extLst>
                    </a:blip>
                    <a:stretch>
                      <a:fillRect/>
                    </a:stretch>
                  </pic:blipFill>
                  <pic:spPr>
                    <a:xfrm>
                      <a:off x="0" y="0"/>
                      <a:ext cx="4478747" cy="2533650"/>
                    </a:xfrm>
                    <a:prstGeom prst="rect">
                      <a:avLst/>
                    </a:prstGeom>
                  </pic:spPr>
                </pic:pic>
              </a:graphicData>
            </a:graphic>
          </wp:inline>
        </w:drawing>
      </w:r>
    </w:p>
    <w:p w:rsidR="325DA7C5" w:rsidP="084E7E66" w:rsidRDefault="325DA7C5" w14:paraId="7CBAE822" w14:textId="57D7C8F8">
      <w:pPr>
        <w:pStyle w:val="BodyText"/>
        <w:jc w:val="center"/>
      </w:pPr>
      <w:r>
        <w:t>Figure 1 – Site context.</w:t>
      </w:r>
    </w:p>
    <w:p w:rsidR="6D81D941" w:rsidP="084E7E66" w:rsidRDefault="6D81D941" w14:paraId="3038951E" w14:textId="522C8B57">
      <w:pPr>
        <w:pStyle w:val="BodyText"/>
      </w:pPr>
      <w:r>
        <w:t xml:space="preserve"> </w:t>
      </w:r>
    </w:p>
    <w:p w:rsidR="6D8047F4" w:rsidP="084E7E66" w:rsidRDefault="6D8047F4" w14:paraId="3DFEC26D" w14:textId="6B8CF1BC">
      <w:pPr>
        <w:pStyle w:val="BodyText"/>
      </w:pPr>
      <w:r>
        <w:t>Offshore Renewable Energy Catapult have signed a lease with the Aberdeen Port Authority</w:t>
      </w:r>
      <w:r w:rsidR="20F6B473">
        <w:t xml:space="preserve"> to develop this area of scrubland into a</w:t>
      </w:r>
      <w:r w:rsidR="27A01800">
        <w:t xml:space="preserve"> </w:t>
      </w:r>
      <w:r w:rsidR="24788BC7">
        <w:t xml:space="preserve">yard where a Large Mooring Line Test Rig </w:t>
      </w:r>
      <w:r w:rsidR="2D080CE1">
        <w:t>will</w:t>
      </w:r>
      <w:r w:rsidR="24788BC7">
        <w:t xml:space="preserve"> be installed. The Test Rig </w:t>
      </w:r>
      <w:r w:rsidR="27A01800">
        <w:t>w</w:t>
      </w:r>
      <w:r w:rsidR="6A4B49BF">
        <w:t>ill</w:t>
      </w:r>
      <w:r w:rsidR="27A01800">
        <w:t xml:space="preserve"> be used to test mooring lines for offshore applications for wind farms. </w:t>
      </w:r>
      <w:r w:rsidR="1FAFD9EF">
        <w:t>In addition to the test rig</w:t>
      </w:r>
      <w:r w:rsidR="6F12F504">
        <w:t>, there is planned to be other</w:t>
      </w:r>
      <w:r w:rsidR="1FAFD9EF">
        <w:t xml:space="preserve"> supporting structures</w:t>
      </w:r>
      <w:r w:rsidR="23C74A8E">
        <w:t xml:space="preserve"> including </w:t>
      </w:r>
      <w:r w:rsidR="28EBDFB7">
        <w:t>a</w:t>
      </w:r>
      <w:r w:rsidR="1DDC64F5">
        <w:t xml:space="preserve"> standalone</w:t>
      </w:r>
      <w:r w:rsidR="23C74A8E">
        <w:t xml:space="preserve"> electrical substation</w:t>
      </w:r>
      <w:r w:rsidR="1FAFD9EF">
        <w:t>,</w:t>
      </w:r>
      <w:r w:rsidR="70A1F5F6">
        <w:t xml:space="preserve"> </w:t>
      </w:r>
      <w:r w:rsidR="1DB9FE01">
        <w:t xml:space="preserve">a </w:t>
      </w:r>
      <w:r w:rsidR="70A1F5F6">
        <w:t>wet storage trough</w:t>
      </w:r>
      <w:r w:rsidR="1BDEDBA3">
        <w:t xml:space="preserve"> </w:t>
      </w:r>
      <w:r w:rsidR="6691D62F">
        <w:t xml:space="preserve">(for soaking of test pieces) </w:t>
      </w:r>
      <w:r w:rsidR="1BDEDBA3">
        <w:t xml:space="preserve">and </w:t>
      </w:r>
      <w:r w:rsidR="1C7C3F6A">
        <w:t xml:space="preserve">a </w:t>
      </w:r>
      <w:r w:rsidR="1BDEDBA3">
        <w:t xml:space="preserve">permanent building comprising </w:t>
      </w:r>
      <w:r w:rsidR="2117942D">
        <w:t xml:space="preserve">of </w:t>
      </w:r>
      <w:r w:rsidR="1BDEDBA3">
        <w:t xml:space="preserve">a control room and welfare </w:t>
      </w:r>
      <w:r w:rsidR="6C57B35A">
        <w:t>facility</w:t>
      </w:r>
      <w:r w:rsidR="1BDEDBA3">
        <w:t xml:space="preserve"> for employees operating the test equipment.</w:t>
      </w:r>
      <w:r w:rsidR="1FAFD9EF">
        <w:t xml:space="preserve"> </w:t>
      </w:r>
      <w:r w:rsidR="4D549F39">
        <w:t xml:space="preserve">ORE Catapult employees </w:t>
      </w:r>
      <w:r w:rsidR="1FAFD9EF">
        <w:t>w</w:t>
      </w:r>
      <w:r w:rsidR="1DF76EBA">
        <w:t>ill</w:t>
      </w:r>
      <w:r w:rsidR="1FAFD9EF">
        <w:t xml:space="preserve"> </w:t>
      </w:r>
      <w:r w:rsidR="47981119">
        <w:t xml:space="preserve">be able to </w:t>
      </w:r>
      <w:r w:rsidR="1FAFD9EF">
        <w:t xml:space="preserve">access the W-Zero 1 building via a new stair link which is proposed </w:t>
      </w:r>
      <w:r w:rsidR="08E8D531">
        <w:t xml:space="preserve">to be built </w:t>
      </w:r>
      <w:r w:rsidR="0E9B46DE">
        <w:t>in the northeast corner of the site.</w:t>
      </w:r>
      <w:r w:rsidR="42282E24">
        <w:t xml:space="preserve"> </w:t>
      </w:r>
    </w:p>
    <w:p w:rsidR="084E7E66" w:rsidP="084E7E66" w:rsidRDefault="084E7E66" w14:paraId="7B149447" w14:textId="4843E663">
      <w:pPr>
        <w:pStyle w:val="BodyText"/>
      </w:pPr>
    </w:p>
    <w:p w:rsidR="084E7E66" w:rsidP="084E7E66" w:rsidRDefault="084E7E66" w14:paraId="29D13B89" w14:textId="69A9D4AB">
      <w:pPr>
        <w:pStyle w:val="BodyText"/>
      </w:pPr>
    </w:p>
    <w:p w:rsidR="008937D9" w:rsidP="084E7E66" w:rsidRDefault="00BD7681" w14:paraId="21927F21" w14:textId="2CDC6B0D">
      <w:pPr>
        <w:pStyle w:val="Heading2"/>
        <w:rPr>
          <w:color w:val="auto"/>
        </w:rPr>
      </w:pPr>
      <w:bookmarkStart w:name="_Toc477442287" w:id="15"/>
      <w:bookmarkStart w:name="_Toc535822164" w:id="16"/>
      <w:bookmarkStart w:name="_Toc212787798" w:id="17"/>
      <w:r>
        <w:t xml:space="preserve">General </w:t>
      </w:r>
      <w:r w:rsidR="00880A4B">
        <w:t xml:space="preserve">Layout </w:t>
      </w:r>
      <w:r w:rsidR="00DB13AA">
        <w:t>of the Site</w:t>
      </w:r>
      <w:bookmarkEnd w:id="15"/>
      <w:bookmarkEnd w:id="16"/>
      <w:bookmarkEnd w:id="17"/>
    </w:p>
    <w:p w:rsidR="008937D9" w:rsidP="084E7E66" w:rsidRDefault="008937D9" w14:paraId="1CA2242A" w14:textId="4C0294CE">
      <w:pPr>
        <w:spacing w:before="120" w:after="240" w:line="260" w:lineRule="exact"/>
        <w:rPr>
          <w:color w:val="000000" w:themeColor="text1"/>
        </w:rPr>
      </w:pPr>
      <w:r w:rsidRPr="084E7E66">
        <w:rPr>
          <w:color w:val="000000" w:themeColor="text1"/>
        </w:rPr>
        <w:t>The view below</w:t>
      </w:r>
      <w:r w:rsidRPr="084E7E66" w:rsidR="48A35C1A">
        <w:rPr>
          <w:color w:val="000000" w:themeColor="text1"/>
        </w:rPr>
        <w:t xml:space="preserve"> highlights the </w:t>
      </w:r>
      <w:r w:rsidRPr="084E7E66" w:rsidR="47258620">
        <w:rPr>
          <w:color w:val="000000" w:themeColor="text1"/>
        </w:rPr>
        <w:t xml:space="preserve">location of the site within the Altens Industrial estate. </w:t>
      </w:r>
      <w:r w:rsidRPr="084E7E66" w:rsidR="2EFBA421">
        <w:rPr>
          <w:color w:val="000000" w:themeColor="text1"/>
        </w:rPr>
        <w:t xml:space="preserve">All </w:t>
      </w:r>
      <w:r w:rsidRPr="084E7E66" w:rsidR="2C57547C">
        <w:rPr>
          <w:color w:val="000000" w:themeColor="text1"/>
        </w:rPr>
        <w:t xml:space="preserve">vehicular </w:t>
      </w:r>
      <w:r w:rsidRPr="084E7E66" w:rsidR="2EFBA421">
        <w:rPr>
          <w:color w:val="000000" w:themeColor="text1"/>
        </w:rPr>
        <w:t xml:space="preserve">access to the site will be </w:t>
      </w:r>
      <w:r w:rsidRPr="084E7E66" w:rsidR="1F3D80B7">
        <w:rPr>
          <w:color w:val="000000" w:themeColor="text1"/>
        </w:rPr>
        <w:t>from</w:t>
      </w:r>
      <w:r w:rsidRPr="084E7E66" w:rsidR="2EFBA421">
        <w:rPr>
          <w:color w:val="000000" w:themeColor="text1"/>
        </w:rPr>
        <w:t xml:space="preserve"> Harness Road.</w:t>
      </w:r>
    </w:p>
    <w:p w:rsidR="7ED8D22F" w:rsidP="084E7E66" w:rsidRDefault="7ED8D22F" w14:paraId="4BB86C55" w14:textId="476D9C26">
      <w:pPr>
        <w:spacing w:before="120" w:after="240" w:line="260" w:lineRule="exact"/>
        <w:rPr>
          <w:color w:val="000000" w:themeColor="text1"/>
        </w:rPr>
      </w:pPr>
      <w:r w:rsidRPr="2FD672D7" w:rsidR="7ED8D22F">
        <w:rPr>
          <w:color w:val="000000" w:themeColor="text1" w:themeTint="FF" w:themeShade="FF"/>
        </w:rPr>
        <w:t xml:space="preserve">It should be noted that there is ongoing construction work by Robertsons </w:t>
      </w:r>
      <w:r w:rsidRPr="2FD672D7" w:rsidR="75B587A3">
        <w:rPr>
          <w:color w:val="000000" w:themeColor="text1" w:themeTint="FF" w:themeShade="FF"/>
        </w:rPr>
        <w:t>C</w:t>
      </w:r>
      <w:r w:rsidRPr="2FD672D7" w:rsidR="7ED8D22F">
        <w:rPr>
          <w:color w:val="000000" w:themeColor="text1" w:themeTint="FF" w:themeShade="FF"/>
        </w:rPr>
        <w:t>onstruction</w:t>
      </w:r>
      <w:r w:rsidRPr="2FD672D7" w:rsidR="00085437">
        <w:rPr>
          <w:color w:val="000000" w:themeColor="text1" w:themeTint="FF" w:themeShade="FF"/>
        </w:rPr>
        <w:t xml:space="preserve"> adjacent to the site </w:t>
      </w:r>
      <w:r w:rsidRPr="2FD672D7" w:rsidR="5AB98C7D">
        <w:rPr>
          <w:color w:val="000000" w:themeColor="text1" w:themeTint="FF" w:themeShade="FF"/>
        </w:rPr>
        <w:t>where BP</w:t>
      </w:r>
      <w:r w:rsidRPr="2FD672D7" w:rsidR="00085437">
        <w:rPr>
          <w:color w:val="000000" w:themeColor="text1" w:themeTint="FF" w:themeShade="FF"/>
        </w:rPr>
        <w:t xml:space="preserve"> </w:t>
      </w:r>
      <w:r w:rsidRPr="2FD672D7" w:rsidR="25ED2D1B">
        <w:rPr>
          <w:color w:val="000000" w:themeColor="text1" w:themeTint="FF" w:themeShade="FF"/>
        </w:rPr>
        <w:t xml:space="preserve">and Aberdeen City Council are installing a </w:t>
      </w:r>
      <w:r w:rsidRPr="2FD672D7" w:rsidR="3A148AA1">
        <w:rPr>
          <w:color w:val="000000" w:themeColor="text1" w:themeTint="FF" w:themeShade="FF"/>
        </w:rPr>
        <w:t>Hydrogen</w:t>
      </w:r>
      <w:r w:rsidRPr="2FD672D7" w:rsidR="00085437">
        <w:rPr>
          <w:color w:val="000000" w:themeColor="text1" w:themeTint="FF" w:themeShade="FF"/>
        </w:rPr>
        <w:t xml:space="preserve"> </w:t>
      </w:r>
      <w:r w:rsidRPr="2FD672D7" w:rsidR="12C5ABB9">
        <w:rPr>
          <w:color w:val="000000" w:themeColor="text1" w:themeTint="FF" w:themeShade="FF"/>
        </w:rPr>
        <w:t>Hub</w:t>
      </w:r>
      <w:r w:rsidRPr="2FD672D7" w:rsidR="17E6BC44">
        <w:rPr>
          <w:color w:val="000000" w:themeColor="text1" w:themeTint="FF" w:themeShade="FF"/>
        </w:rPr>
        <w:t>, however th</w:t>
      </w:r>
      <w:r w:rsidRPr="2FD672D7" w:rsidR="69FB29CD">
        <w:rPr>
          <w:color w:val="000000" w:themeColor="text1" w:themeTint="FF" w:themeShade="FF"/>
        </w:rPr>
        <w:t>e construction work</w:t>
      </w:r>
      <w:r w:rsidRPr="2FD672D7" w:rsidR="17E6BC44">
        <w:rPr>
          <w:color w:val="000000" w:themeColor="text1" w:themeTint="FF" w:themeShade="FF"/>
        </w:rPr>
        <w:t xml:space="preserve"> is not expected to </w:t>
      </w:r>
      <w:r w:rsidRPr="2FD672D7" w:rsidR="7CB09B4F">
        <w:rPr>
          <w:color w:val="000000" w:themeColor="text1" w:themeTint="FF" w:themeShade="FF"/>
        </w:rPr>
        <w:t>affect</w:t>
      </w:r>
      <w:r w:rsidRPr="2FD672D7" w:rsidR="17E6BC44">
        <w:rPr>
          <w:color w:val="000000" w:themeColor="text1" w:themeTint="FF" w:themeShade="FF"/>
        </w:rPr>
        <w:t xml:space="preserve"> the plot of land enablement. </w:t>
      </w:r>
    </w:p>
    <w:p w:rsidR="47258620" w:rsidP="2FD672D7" w:rsidRDefault="47258620" w14:paraId="1C276837" w14:textId="40211BA8">
      <w:pPr>
        <w:pStyle w:val="Normal"/>
        <w:spacing w:before="120" w:after="240" w:line="260" w:lineRule="exact"/>
        <w:ind w:left="180" w:hanging="90"/>
        <w:jc w:val="center"/>
      </w:pPr>
      <w:r w:rsidR="08377E06">
        <w:drawing>
          <wp:inline wp14:editId="569A5793" wp14:anchorId="4EF4F14E">
            <wp:extent cx="5708425" cy="6131672"/>
            <wp:effectExtent l="0" t="0" r="0" b="0"/>
            <wp:docPr id="3110496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11049628" name="Picture 311049628"/>
                    <pic:cNvPicPr/>
                  </pic:nvPicPr>
                  <pic:blipFill>
                    <a:blip xmlns:r="http://schemas.openxmlformats.org/officeDocument/2006/relationships" r:embed="rId1278252519">
                      <a:extLst>
                        <a:ext uri="{28A0092B-C50C-407E-A947-70E740481C1C}">
                          <a14:useLocalDpi xmlns:a14="http://schemas.microsoft.com/office/drawing/2010/main"/>
                        </a:ext>
                      </a:extLst>
                    </a:blip>
                    <a:stretch>
                      <a:fillRect/>
                    </a:stretch>
                  </pic:blipFill>
                  <pic:spPr>
                    <a:xfrm rot="0">
                      <a:off x="0" y="0"/>
                      <a:ext cx="5708425" cy="6131672"/>
                    </a:xfrm>
                    <a:prstGeom prst="rect">
                      <a:avLst/>
                    </a:prstGeom>
                  </pic:spPr>
                </pic:pic>
              </a:graphicData>
            </a:graphic>
          </wp:inline>
        </w:drawing>
      </w:r>
    </w:p>
    <w:p w:rsidRPr="008937D9" w:rsidR="00301FD5" w:rsidP="005906CD" w:rsidRDefault="00301FD5" w14:paraId="5DA9E726" w14:textId="466BB3C5">
      <w:pPr>
        <w:pStyle w:val="Heading2"/>
        <w:rPr>
          <w:color w:val="00AEC7" w:themeColor="accent1"/>
          <w:sz w:val="32"/>
        </w:rPr>
      </w:pPr>
      <w:r>
        <w:br w:type="page"/>
      </w:r>
    </w:p>
    <w:p w:rsidR="00301FD5" w:rsidP="00301FD5" w:rsidRDefault="00301FD5" w14:paraId="1EF15D6B" w14:textId="3D965571">
      <w:pPr>
        <w:pStyle w:val="Heading1"/>
      </w:pPr>
      <w:bookmarkStart w:name="_Toc535822166" w:id="18"/>
      <w:bookmarkStart w:name="_Toc212787799" w:id="19"/>
      <w:r>
        <w:t>Existing Site Information</w:t>
      </w:r>
      <w:bookmarkEnd w:id="18"/>
      <w:bookmarkEnd w:id="19"/>
    </w:p>
    <w:p w:rsidRPr="00CC3A07" w:rsidR="00DB13AA" w:rsidRDefault="00DB13AA" w14:paraId="6B506107" w14:textId="77777777">
      <w:pPr>
        <w:rPr>
          <w:color w:val="000000" w:themeColor="text1"/>
        </w:rPr>
      </w:pPr>
    </w:p>
    <w:p w:rsidR="003647F2" w:rsidP="005906CD" w:rsidRDefault="003647F2" w14:paraId="0FB16493" w14:textId="2338922C">
      <w:pPr>
        <w:pStyle w:val="Heading2"/>
      </w:pPr>
      <w:bookmarkStart w:name="_Toc535822167" w:id="20"/>
      <w:bookmarkStart w:name="_Toc477442292" w:id="21"/>
      <w:bookmarkStart w:name="_Toc212787800" w:id="22"/>
      <w:r w:rsidRPr="00CC3A07">
        <w:t>Health</w:t>
      </w:r>
      <w:r w:rsidRPr="00CC3A07" w:rsidR="007630EA">
        <w:t xml:space="preserve"> and Safety Files</w:t>
      </w:r>
      <w:r w:rsidR="009A3D47">
        <w:t xml:space="preserve"> </w:t>
      </w:r>
      <w:r w:rsidRPr="00CC3A07" w:rsidR="00CC3A07">
        <w:t xml:space="preserve">and supporting O&amp;M </w:t>
      </w:r>
      <w:r w:rsidRPr="00CC3A07">
        <w:t>Manuals</w:t>
      </w:r>
      <w:r w:rsidRPr="00CC3A07" w:rsidR="00CC3A07">
        <w:t xml:space="preserve"> </w:t>
      </w:r>
      <w:r w:rsidR="00F9443C">
        <w:t>etc</w:t>
      </w:r>
      <w:bookmarkEnd w:id="20"/>
      <w:bookmarkEnd w:id="22"/>
    </w:p>
    <w:p w:rsidRPr="003647F2" w:rsidR="00D80802" w:rsidP="084E7E66" w:rsidRDefault="003647F2" w14:paraId="337D14E9" w14:textId="6EB5F6BF">
      <w:pPr>
        <w:pStyle w:val="Heading2"/>
        <w:ind w:left="0" w:firstLine="0"/>
      </w:pPr>
      <w:bookmarkStart w:name="_Toc514916337" w:id="23"/>
      <w:bookmarkStart w:name="_Toc514924775" w:id="24"/>
      <w:bookmarkStart w:name="_Toc535822168" w:id="25"/>
      <w:bookmarkStart w:name="_Toc212787801" w:id="26"/>
      <w:r>
        <w:t>Information is a</w:t>
      </w:r>
      <w:r w:rsidR="00CC3A07">
        <w:t xml:space="preserve">vailable </w:t>
      </w:r>
      <w:r w:rsidR="55B20069">
        <w:t>for:</w:t>
      </w:r>
      <w:bookmarkEnd w:id="26"/>
      <w:r w:rsidR="55B20069">
        <w:t xml:space="preserve"> </w:t>
      </w:r>
      <w:bookmarkEnd w:id="23"/>
      <w:bookmarkEnd w:id="24"/>
      <w:bookmarkEnd w:id="25"/>
    </w:p>
    <w:p w:rsidRPr="00CC3A07" w:rsidR="00CC3A07" w:rsidP="084E7E66" w:rsidRDefault="009A3D47" w14:paraId="0FC8B19E" w14:textId="684112FB">
      <w:pPr>
        <w:pStyle w:val="InsertDetails"/>
        <w:ind w:left="0"/>
        <w:rPr>
          <w:rFonts w:asciiTheme="minorHAnsi" w:hAnsiTheme="minorHAnsi"/>
          <w:color w:val="000000" w:themeColor="text1"/>
          <w:sz w:val="22"/>
          <w:szCs w:val="22"/>
        </w:rPr>
      </w:pPr>
      <w:r w:rsidRPr="084E7E66">
        <w:rPr>
          <w:rFonts w:asciiTheme="minorHAnsi" w:hAnsiTheme="minorHAnsi"/>
          <w:color w:val="000000" w:themeColor="text1"/>
          <w:sz w:val="22"/>
          <w:szCs w:val="22"/>
        </w:rPr>
        <w:t xml:space="preserve">This </w:t>
      </w:r>
      <w:r w:rsidRPr="084E7E66" w:rsidR="00CC3A07">
        <w:rPr>
          <w:rFonts w:asciiTheme="minorHAnsi" w:hAnsiTheme="minorHAnsi"/>
          <w:color w:val="000000" w:themeColor="text1"/>
          <w:sz w:val="22"/>
          <w:szCs w:val="22"/>
        </w:rPr>
        <w:t xml:space="preserve">Information can be viewed on request to the relevant Catapult Project Manager.  </w:t>
      </w:r>
      <w:r w:rsidRPr="084E7E66" w:rsidR="003647F2">
        <w:rPr>
          <w:rFonts w:asciiTheme="minorHAnsi" w:hAnsiTheme="minorHAnsi"/>
          <w:color w:val="000000" w:themeColor="text1"/>
          <w:sz w:val="22"/>
          <w:szCs w:val="22"/>
        </w:rPr>
        <w:t>Information</w:t>
      </w:r>
      <w:r w:rsidRPr="084E7E66" w:rsidR="00CC3A07">
        <w:rPr>
          <w:rFonts w:asciiTheme="minorHAnsi" w:hAnsiTheme="minorHAnsi"/>
          <w:color w:val="000000" w:themeColor="text1"/>
          <w:sz w:val="22"/>
          <w:szCs w:val="22"/>
        </w:rPr>
        <w:t xml:space="preserve"> is </w:t>
      </w:r>
      <w:r w:rsidRPr="084E7E66" w:rsidR="003647F2">
        <w:rPr>
          <w:rFonts w:asciiTheme="minorHAnsi" w:hAnsiTheme="minorHAnsi"/>
          <w:color w:val="000000" w:themeColor="text1"/>
          <w:sz w:val="22"/>
          <w:szCs w:val="22"/>
        </w:rPr>
        <w:t>available</w:t>
      </w:r>
      <w:r w:rsidRPr="084E7E66" w:rsidR="00B8184D">
        <w:rPr>
          <w:rFonts w:asciiTheme="minorHAnsi" w:hAnsiTheme="minorHAnsi"/>
          <w:color w:val="000000" w:themeColor="text1"/>
          <w:sz w:val="22"/>
          <w:szCs w:val="22"/>
        </w:rPr>
        <w:t xml:space="preserve"> electronically.  </w:t>
      </w:r>
    </w:p>
    <w:p w:rsidR="00CC3A07" w:rsidP="084E7E66" w:rsidRDefault="00CC3A07" w14:paraId="7868217A" w14:textId="213FC974">
      <w:pPr>
        <w:pStyle w:val="InsertDetails"/>
        <w:ind w:left="0"/>
        <w:rPr>
          <w:rFonts w:asciiTheme="minorHAnsi" w:hAnsiTheme="minorHAnsi"/>
          <w:color w:val="000000" w:themeColor="text1"/>
          <w:sz w:val="22"/>
          <w:szCs w:val="22"/>
        </w:rPr>
      </w:pPr>
      <w:r w:rsidRPr="084E7E66">
        <w:rPr>
          <w:rFonts w:asciiTheme="minorHAnsi" w:hAnsiTheme="minorHAnsi"/>
          <w:color w:val="000000" w:themeColor="text1"/>
          <w:sz w:val="22"/>
          <w:szCs w:val="22"/>
        </w:rPr>
        <w:t xml:space="preserve">Limited information is available for other structures and </w:t>
      </w:r>
      <w:r w:rsidRPr="084E7E66" w:rsidR="003647F2">
        <w:rPr>
          <w:rFonts w:asciiTheme="minorHAnsi" w:hAnsiTheme="minorHAnsi"/>
          <w:color w:val="000000" w:themeColor="text1"/>
          <w:sz w:val="22"/>
          <w:szCs w:val="22"/>
        </w:rPr>
        <w:t>parts</w:t>
      </w:r>
      <w:r w:rsidRPr="084E7E66">
        <w:rPr>
          <w:rFonts w:asciiTheme="minorHAnsi" w:hAnsiTheme="minorHAnsi"/>
          <w:color w:val="000000" w:themeColor="text1"/>
          <w:sz w:val="22"/>
          <w:szCs w:val="22"/>
        </w:rPr>
        <w:t xml:space="preserve"> of the site</w:t>
      </w:r>
      <w:r w:rsidRPr="084E7E66" w:rsidR="007B1322">
        <w:rPr>
          <w:rFonts w:asciiTheme="minorHAnsi" w:hAnsiTheme="minorHAnsi"/>
          <w:color w:val="000000" w:themeColor="text1"/>
          <w:sz w:val="22"/>
          <w:szCs w:val="22"/>
        </w:rPr>
        <w:t>,</w:t>
      </w:r>
      <w:r w:rsidRPr="084E7E66">
        <w:rPr>
          <w:rFonts w:asciiTheme="minorHAnsi" w:hAnsiTheme="minorHAnsi"/>
          <w:color w:val="000000" w:themeColor="text1"/>
          <w:sz w:val="22"/>
          <w:szCs w:val="22"/>
        </w:rPr>
        <w:t xml:space="preserve"> ho</w:t>
      </w:r>
      <w:r w:rsidRPr="084E7E66" w:rsidR="009A3D47">
        <w:rPr>
          <w:rFonts w:asciiTheme="minorHAnsi" w:hAnsiTheme="minorHAnsi"/>
          <w:color w:val="000000" w:themeColor="text1"/>
          <w:sz w:val="22"/>
          <w:szCs w:val="22"/>
        </w:rPr>
        <w:t>w</w:t>
      </w:r>
      <w:r w:rsidRPr="084E7E66">
        <w:rPr>
          <w:rFonts w:asciiTheme="minorHAnsi" w:hAnsiTheme="minorHAnsi"/>
          <w:color w:val="000000" w:themeColor="text1"/>
          <w:sz w:val="22"/>
          <w:szCs w:val="22"/>
        </w:rPr>
        <w:t xml:space="preserve">ever due to </w:t>
      </w:r>
      <w:r w:rsidRPr="084E7E66" w:rsidR="007B1322">
        <w:rPr>
          <w:rFonts w:asciiTheme="minorHAnsi" w:hAnsiTheme="minorHAnsi"/>
          <w:color w:val="000000" w:themeColor="text1"/>
          <w:sz w:val="22"/>
          <w:szCs w:val="22"/>
        </w:rPr>
        <w:t xml:space="preserve">the age of these are </w:t>
      </w:r>
      <w:r w:rsidRPr="084E7E66">
        <w:rPr>
          <w:rFonts w:asciiTheme="minorHAnsi" w:hAnsiTheme="minorHAnsi"/>
          <w:color w:val="000000" w:themeColor="text1"/>
          <w:sz w:val="22"/>
          <w:szCs w:val="22"/>
        </w:rPr>
        <w:t xml:space="preserve">incomplete.  </w:t>
      </w:r>
      <w:r w:rsidRPr="084E7E66" w:rsidR="007B1322">
        <w:rPr>
          <w:rFonts w:asciiTheme="minorHAnsi" w:hAnsiTheme="minorHAnsi"/>
          <w:color w:val="000000" w:themeColor="text1"/>
          <w:sz w:val="22"/>
          <w:szCs w:val="22"/>
        </w:rPr>
        <w:t xml:space="preserve">Additional surveys will be conducted as necessary.  </w:t>
      </w:r>
    </w:p>
    <w:p w:rsidRPr="00DB13AA" w:rsidR="00DB13AA" w:rsidP="005906CD" w:rsidRDefault="00DB13AA" w14:paraId="72390E2E" w14:textId="275C3715">
      <w:pPr>
        <w:pStyle w:val="Heading2"/>
      </w:pPr>
      <w:bookmarkStart w:name="_Toc477442293" w:id="27"/>
      <w:bookmarkStart w:name="_Toc535822169" w:id="28"/>
      <w:bookmarkStart w:name="_Toc212787802" w:id="29"/>
      <w:bookmarkEnd w:id="21"/>
      <w:r>
        <w:t xml:space="preserve">Surrounding </w:t>
      </w:r>
      <w:r w:rsidR="19F304A6">
        <w:t>l</w:t>
      </w:r>
      <w:r>
        <w:t>and uses and related restrictions</w:t>
      </w:r>
      <w:bookmarkEnd w:id="27"/>
      <w:bookmarkEnd w:id="28"/>
      <w:bookmarkEnd w:id="29"/>
    </w:p>
    <w:p w:rsidR="098499A6" w:rsidP="084E7E66" w:rsidRDefault="098499A6" w14:paraId="57575BD6" w14:textId="471427B1">
      <w:pPr>
        <w:pStyle w:val="BodyText"/>
        <w:jc w:val="both"/>
      </w:pPr>
      <w:bookmarkStart w:name="_Hlk514405805" w:id="30"/>
      <w:r>
        <w:t>The surrounding area is predominantly industrial in character, and the site is surrounded on all sides  but the east by established parts of Altens Industrial Estate, As mentioned, the W-Zero-1 building lies to the northeast and is associated with the proposed development, being the current base of ORE Catapult and the proposed site of FLOWIC. Beyond the north boundary are various commercial properties lie beyond the west boundary, with the nearest being Compass Print Group’s premises. ENGTEQ’s mixed office and industrial headquarters lie to the south, o</w:t>
      </w:r>
      <w:r w:rsidR="40E84C76">
        <w:t>n</w:t>
      </w:r>
      <w:r>
        <w:t xml:space="preserve"> the other side of Harness Road.</w:t>
      </w:r>
    </w:p>
    <w:p w:rsidR="5235FC90" w:rsidP="084E7E66" w:rsidRDefault="5235FC90" w14:paraId="706EA458" w14:textId="02131052">
      <w:pPr>
        <w:pStyle w:val="BodyText"/>
        <w:jc w:val="both"/>
      </w:pPr>
      <w:r>
        <w:t>The only exposed boundary is to the east, which faces a grassy slope that lead</w:t>
      </w:r>
      <w:r w:rsidR="795CAB65">
        <w:t xml:space="preserve">s downwards to end section of Harness Road, before it passes the W-Zero-1 Building’s main access. </w:t>
      </w:r>
    </w:p>
    <w:p w:rsidR="4C68EEFC" w:rsidP="084E7E66" w:rsidRDefault="4C68EEFC" w14:paraId="2A819E5F" w14:textId="48B32D1B">
      <w:pPr>
        <w:pStyle w:val="BodyText"/>
        <w:jc w:val="both"/>
      </w:pPr>
      <w:r>
        <w:t xml:space="preserve">The properties </w:t>
      </w:r>
      <w:r w:rsidR="550CD0C2">
        <w:t xml:space="preserve">adjoining the site are all </w:t>
      </w:r>
      <w:r w:rsidR="317B9265">
        <w:t>commercial</w:t>
      </w:r>
      <w:r w:rsidR="550CD0C2">
        <w:t xml:space="preserve"> in their appearance and use. The nearest residential properties at Burnbanks Village are located a considerable distance away f</w:t>
      </w:r>
      <w:r w:rsidR="74FDC438">
        <w:t>rom the site at approximately 400m to the south and beyond an area of dense plantation woodland. The residential property ‘Fishing Station House</w:t>
      </w:r>
      <w:r w:rsidR="6D667FCF">
        <w:t>’ is approximately 400m away to the south</w:t>
      </w:r>
      <w:r w:rsidR="2C0DDA61">
        <w:t xml:space="preserve"> </w:t>
      </w:r>
      <w:r w:rsidR="6D667FCF">
        <w:t xml:space="preserve">southeast. </w:t>
      </w:r>
    </w:p>
    <w:p w:rsidR="6D667FCF" w:rsidP="084E7E66" w:rsidRDefault="6D667FCF" w14:paraId="5D32FD04" w14:textId="70A09E19">
      <w:pPr>
        <w:pStyle w:val="BodyText"/>
        <w:jc w:val="both"/>
      </w:pPr>
      <w:r>
        <w:t>Works may need to consider noise nuisance and congestion caused by traffic movement in and out of site.</w:t>
      </w:r>
    </w:p>
    <w:p w:rsidRPr="00DB13AA" w:rsidR="00DB13AA" w:rsidP="005906CD" w:rsidRDefault="00DB13AA" w14:paraId="2541364F" w14:textId="4CB76146">
      <w:pPr>
        <w:pStyle w:val="Heading2"/>
      </w:pPr>
      <w:bookmarkStart w:name="_Toc477442294" w:id="31"/>
      <w:bookmarkStart w:name="_Toc535822170" w:id="32"/>
      <w:bookmarkStart w:name="_Toc212787803" w:id="33"/>
      <w:bookmarkEnd w:id="30"/>
      <w:r>
        <w:t>Access and Traffic Restrictions</w:t>
      </w:r>
      <w:bookmarkEnd w:id="31"/>
      <w:bookmarkEnd w:id="32"/>
      <w:bookmarkEnd w:id="33"/>
    </w:p>
    <w:p w:rsidR="5BF3A479" w:rsidP="084E7E66" w:rsidRDefault="5BF3A479" w14:paraId="18CDA7A0" w14:textId="5BED311B">
      <w:pPr>
        <w:pStyle w:val="BodyText"/>
      </w:pPr>
      <w:r>
        <w:t xml:space="preserve">Access to the ORE Catapult site </w:t>
      </w:r>
      <w:r w:rsidR="6182791E">
        <w:t xml:space="preserve">will be </w:t>
      </w:r>
      <w:r w:rsidR="70FB958A">
        <w:t>from</w:t>
      </w:r>
      <w:r w:rsidR="3BB637F8">
        <w:t xml:space="preserve"> </w:t>
      </w:r>
      <w:r>
        <w:t>Harness Road</w:t>
      </w:r>
      <w:r w:rsidR="39CAC56F">
        <w:t xml:space="preserve"> only</w:t>
      </w:r>
      <w:r w:rsidR="35C132BA">
        <w:t xml:space="preserve">. </w:t>
      </w:r>
    </w:p>
    <w:p w:rsidR="02FB1A8F" w:rsidP="084E7E66" w:rsidRDefault="02FB1A8F" w14:paraId="5D24F950" w14:textId="469ADE2A">
      <w:pPr>
        <w:pStyle w:val="BodyText"/>
      </w:pPr>
      <w:r>
        <w:t xml:space="preserve">A </w:t>
      </w:r>
      <w:r w:rsidR="1F81FC09">
        <w:t>s</w:t>
      </w:r>
      <w:r>
        <w:t xml:space="preserve">ite access road </w:t>
      </w:r>
      <w:r w:rsidR="6DEBA295">
        <w:t>i</w:t>
      </w:r>
      <w:r>
        <w:t xml:space="preserve">s to be installed </w:t>
      </w:r>
      <w:r w:rsidR="7FD5342F">
        <w:t>and</w:t>
      </w:r>
      <w:r>
        <w:t xml:space="preserve"> a w</w:t>
      </w:r>
      <w:r w:rsidR="7690E5D0">
        <w:t xml:space="preserve">heel </w:t>
      </w:r>
      <w:r>
        <w:t>was</w:t>
      </w:r>
      <w:r w:rsidR="67348D3D">
        <w:t>h</w:t>
      </w:r>
      <w:r>
        <w:t xml:space="preserve"> facility</w:t>
      </w:r>
      <w:r w:rsidR="1F088536">
        <w:t xml:space="preserve"> </w:t>
      </w:r>
      <w:r w:rsidR="6588A75D">
        <w:t xml:space="preserve">on site to prevent contamination of the road surfaces by loaded vehicles leaving the site </w:t>
      </w:r>
      <w:r w:rsidR="1F088536">
        <w:t xml:space="preserve">prior to any groundworks being undertaken. </w:t>
      </w:r>
    </w:p>
    <w:p w:rsidR="1F088536" w:rsidP="084E7E66" w:rsidRDefault="1F088536" w14:paraId="1E4455CE" w14:textId="0ED50F71">
      <w:pPr>
        <w:pStyle w:val="BodyText"/>
      </w:pPr>
      <w:r w:rsidRPr="084E7E66">
        <w:rPr>
          <w:rFonts w:eastAsia="Corbel" w:cs="Corbel"/>
          <w:color w:val="000000" w:themeColor="text1"/>
        </w:rPr>
        <w:t xml:space="preserve">On site, traffic must only travel on designated routes and comply with speed limits.  These </w:t>
      </w:r>
      <w:r w:rsidRPr="084E7E66">
        <w:rPr>
          <w:rFonts w:eastAsia="Corbel" w:cs="Corbel"/>
        </w:rPr>
        <w:t>should be always kept free.</w:t>
      </w:r>
    </w:p>
    <w:p w:rsidR="1F088536" w:rsidP="084E7E66" w:rsidRDefault="1F088536" w14:paraId="1FB85B93" w14:textId="6D282F9D">
      <w:pPr>
        <w:pStyle w:val="ListParagraph"/>
        <w:numPr>
          <w:ilvl w:val="0"/>
          <w:numId w:val="7"/>
        </w:numPr>
        <w:spacing w:after="0"/>
        <w:jc w:val="both"/>
        <w:rPr>
          <w:rFonts w:ascii="Corbel" w:hAnsi="Corbel" w:eastAsia="Corbel" w:cs="Corbel"/>
          <w:color w:val="000000" w:themeColor="text1"/>
          <w:sz w:val="22"/>
        </w:rPr>
      </w:pPr>
      <w:r w:rsidRPr="084E7E66">
        <w:rPr>
          <w:rFonts w:ascii="Corbel" w:hAnsi="Corbel" w:eastAsia="Corbel" w:cs="Corbel"/>
          <w:color w:val="000000" w:themeColor="text1"/>
          <w:sz w:val="22"/>
        </w:rPr>
        <w:t>A 10mph speed limit is imposed on site.  This applies to all vehicles.</w:t>
      </w:r>
    </w:p>
    <w:p w:rsidR="1F088536" w:rsidP="084E7E66" w:rsidRDefault="1F088536" w14:paraId="503F5D59" w14:textId="79D417C8">
      <w:pPr>
        <w:pStyle w:val="ListParagraph"/>
        <w:numPr>
          <w:ilvl w:val="0"/>
          <w:numId w:val="7"/>
        </w:numPr>
        <w:spacing w:after="0"/>
        <w:jc w:val="both"/>
        <w:rPr>
          <w:rFonts w:ascii="Corbel" w:hAnsi="Corbel" w:eastAsia="Corbel" w:cs="Corbel"/>
          <w:color w:val="000000" w:themeColor="text1"/>
          <w:sz w:val="22"/>
        </w:rPr>
      </w:pPr>
      <w:r w:rsidRPr="084E7E66">
        <w:rPr>
          <w:rFonts w:ascii="Corbel" w:hAnsi="Corbel" w:eastAsia="Corbel" w:cs="Corbel"/>
          <w:color w:val="000000" w:themeColor="text1"/>
          <w:sz w:val="22"/>
        </w:rPr>
        <w:t>Access for fire and emergency services must be always kept free from obstruction.</w:t>
      </w:r>
    </w:p>
    <w:p w:rsidR="1F088536" w:rsidP="084E7E66" w:rsidRDefault="1F088536" w14:paraId="0AB4D89B" w14:textId="3A2D4780">
      <w:pPr>
        <w:pStyle w:val="ListParagraph"/>
        <w:numPr>
          <w:ilvl w:val="0"/>
          <w:numId w:val="7"/>
        </w:numPr>
        <w:spacing w:after="0"/>
        <w:jc w:val="both"/>
        <w:rPr>
          <w:rFonts w:ascii="Corbel" w:hAnsi="Corbel" w:eastAsia="Corbel" w:cs="Corbel"/>
          <w:color w:val="000000" w:themeColor="text1"/>
          <w:sz w:val="22"/>
        </w:rPr>
      </w:pPr>
      <w:r w:rsidRPr="084E7E66">
        <w:rPr>
          <w:rFonts w:ascii="Corbel" w:hAnsi="Corbel" w:eastAsia="Corbel" w:cs="Corbel"/>
          <w:color w:val="000000" w:themeColor="text1"/>
          <w:sz w:val="22"/>
        </w:rPr>
        <w:t xml:space="preserve">Footpaths, pedestrian crossings are clearly marked throughout the site and must be adopted.  </w:t>
      </w:r>
    </w:p>
    <w:p w:rsidR="1F088536" w:rsidP="084E7E66" w:rsidRDefault="1F088536" w14:paraId="3E40DD00" w14:textId="63A4517A">
      <w:pPr>
        <w:pStyle w:val="ListParagraph"/>
        <w:numPr>
          <w:ilvl w:val="0"/>
          <w:numId w:val="7"/>
        </w:numPr>
        <w:spacing w:after="0"/>
        <w:jc w:val="both"/>
        <w:rPr>
          <w:rFonts w:ascii="Corbel" w:hAnsi="Corbel" w:eastAsia="Corbel" w:cs="Corbel"/>
          <w:color w:val="000000" w:themeColor="text1"/>
          <w:sz w:val="22"/>
        </w:rPr>
      </w:pPr>
      <w:r w:rsidRPr="084E7E66">
        <w:rPr>
          <w:rFonts w:ascii="Corbel" w:hAnsi="Corbel" w:eastAsia="Corbel" w:cs="Corbel"/>
          <w:color w:val="000000" w:themeColor="text1"/>
          <w:sz w:val="22"/>
        </w:rPr>
        <w:t xml:space="preserve">Roads and pedestrian routes must always be kept clear of obstructions.  </w:t>
      </w:r>
    </w:p>
    <w:p w:rsidR="1F088536" w:rsidP="084E7E66" w:rsidRDefault="1F088536" w14:paraId="4BBCFFAA" w14:textId="1385D716">
      <w:pPr>
        <w:pStyle w:val="ListParagraph"/>
        <w:numPr>
          <w:ilvl w:val="0"/>
          <w:numId w:val="7"/>
        </w:numPr>
        <w:spacing w:after="0"/>
        <w:jc w:val="both"/>
        <w:rPr>
          <w:rFonts w:ascii="Corbel" w:hAnsi="Corbel" w:eastAsia="Corbel" w:cs="Corbel"/>
          <w:color w:val="000000" w:themeColor="text1"/>
          <w:sz w:val="22"/>
        </w:rPr>
      </w:pPr>
      <w:r w:rsidRPr="084E7E66">
        <w:rPr>
          <w:rFonts w:ascii="Corbel" w:hAnsi="Corbel" w:eastAsia="Corbel" w:cs="Corbel"/>
          <w:color w:val="000000" w:themeColor="text1"/>
          <w:sz w:val="22"/>
        </w:rPr>
        <w:t>Materials will not be stored on roadways or paths or in any other area where they may constitute a hazard.</w:t>
      </w:r>
    </w:p>
    <w:p w:rsidR="084E7E66" w:rsidP="084E7E66" w:rsidRDefault="084E7E66" w14:paraId="0DBB7B16" w14:textId="690AE676">
      <w:pPr>
        <w:jc w:val="both"/>
        <w:rPr>
          <w:rFonts w:eastAsia="Corbel" w:cs="Corbel"/>
          <w:color w:val="000000" w:themeColor="text1"/>
        </w:rPr>
      </w:pPr>
    </w:p>
    <w:p w:rsidR="7A8C5F1B" w:rsidP="084E7E66" w:rsidRDefault="7A8C5F1B" w14:paraId="79047768" w14:textId="7B646302">
      <w:pPr>
        <w:pStyle w:val="BodyText"/>
      </w:pPr>
      <w:r>
        <w:t>Refer to DWG. No. 221193-000-CAM-DR-C-200 Rev D</w:t>
      </w:r>
      <w:r w:rsidR="716F47E7">
        <w:t xml:space="preserve"> for further notes on Junction Access and Yard Layout. </w:t>
      </w:r>
    </w:p>
    <w:p w:rsidRPr="00903419" w:rsidR="007618CC" w:rsidP="084E7E66" w:rsidRDefault="007618CC" w14:paraId="2B1B2530" w14:textId="4F733B91">
      <w:pPr>
        <w:rPr>
          <w:b/>
          <w:bCs/>
        </w:rPr>
      </w:pPr>
      <w:r w:rsidRPr="084E7E66">
        <w:rPr>
          <w:b/>
          <w:bCs/>
        </w:rPr>
        <w:t>Restrictions on deliveries or waste collection or storage</w:t>
      </w:r>
    </w:p>
    <w:p w:rsidR="084E7E66" w:rsidP="084E7E66" w:rsidRDefault="084E7E66" w14:paraId="3A25A850" w14:textId="080EF52F">
      <w:pPr>
        <w:ind w:left="90"/>
        <w:rPr>
          <w:b/>
          <w:bCs/>
          <w:i/>
          <w:iCs/>
          <w:highlight w:val="yellow"/>
        </w:rPr>
      </w:pPr>
    </w:p>
    <w:p w:rsidR="6A04234A" w:rsidP="084E7E66" w:rsidRDefault="6A04234A" w14:paraId="59EB9C49" w14:textId="3B664B97">
      <w:pPr>
        <w:rPr>
          <w:rFonts w:asciiTheme="minorHAnsi" w:hAnsiTheme="minorHAnsi"/>
          <w:color w:val="000000" w:themeColor="text1"/>
          <w:highlight w:val="yellow"/>
        </w:rPr>
      </w:pPr>
      <w:r w:rsidRPr="084E7E66">
        <w:rPr>
          <w:rFonts w:eastAsia="Corbel" w:cs="Corbel"/>
          <w:color w:val="000000" w:themeColor="text1"/>
        </w:rPr>
        <w:t xml:space="preserve">All deliveries and waste removal must be through </w:t>
      </w:r>
      <w:r w:rsidRPr="084E7E66" w:rsidR="1F5DB180">
        <w:rPr>
          <w:rFonts w:eastAsia="Corbel" w:cs="Corbel"/>
          <w:color w:val="000000" w:themeColor="text1"/>
        </w:rPr>
        <w:t xml:space="preserve">the </w:t>
      </w:r>
      <w:r w:rsidRPr="084E7E66">
        <w:rPr>
          <w:rFonts w:eastAsia="Corbel" w:cs="Corbel"/>
          <w:color w:val="000000" w:themeColor="text1"/>
        </w:rPr>
        <w:t>Harness Road access.</w:t>
      </w:r>
    </w:p>
    <w:p w:rsidR="6A04234A" w:rsidP="084E7E66" w:rsidRDefault="6A04234A" w14:paraId="0145C310" w14:textId="3F4F4DA2">
      <w:pPr>
        <w:spacing w:before="120" w:after="240"/>
        <w:jc w:val="both"/>
        <w:rPr>
          <w:rFonts w:eastAsia="Corbel" w:cs="Corbel"/>
          <w:color w:val="000000" w:themeColor="text1"/>
        </w:rPr>
      </w:pPr>
      <w:r w:rsidRPr="084E7E66">
        <w:rPr>
          <w:rFonts w:eastAsia="Corbel" w:cs="Corbel"/>
          <w:color w:val="000000" w:themeColor="text1"/>
        </w:rPr>
        <w:t>All waste and/or contaminated materials should be</w:t>
      </w:r>
      <w:r w:rsidRPr="084E7E66" w:rsidR="5A3126F2">
        <w:rPr>
          <w:rFonts w:eastAsia="Corbel" w:cs="Corbel"/>
          <w:color w:val="000000" w:themeColor="text1"/>
        </w:rPr>
        <w:t xml:space="preserve"> transported by a licenced waste transport company. Any </w:t>
      </w:r>
      <w:r w:rsidRPr="084E7E66" w:rsidR="5CD55C46">
        <w:rPr>
          <w:rFonts w:eastAsia="Corbel" w:cs="Corbel"/>
          <w:color w:val="000000" w:themeColor="text1"/>
        </w:rPr>
        <w:t>materials to be</w:t>
      </w:r>
      <w:r w:rsidRPr="084E7E66">
        <w:rPr>
          <w:rFonts w:eastAsia="Corbel" w:cs="Corbel"/>
          <w:color w:val="000000" w:themeColor="text1"/>
        </w:rPr>
        <w:t xml:space="preserve"> </w:t>
      </w:r>
      <w:r w:rsidRPr="084E7E66" w:rsidR="27CA2B27">
        <w:rPr>
          <w:rFonts w:eastAsia="Corbel" w:cs="Corbel"/>
          <w:color w:val="000000" w:themeColor="text1"/>
        </w:rPr>
        <w:t xml:space="preserve">re-used, recycled </w:t>
      </w:r>
      <w:r w:rsidRPr="084E7E66" w:rsidR="5DB020CB">
        <w:rPr>
          <w:rFonts w:eastAsia="Corbel" w:cs="Corbel"/>
          <w:color w:val="000000" w:themeColor="text1"/>
        </w:rPr>
        <w:t xml:space="preserve">are to be stored in a way that does not contribute to contamination of land or water courses </w:t>
      </w:r>
      <w:r w:rsidRPr="084E7E66" w:rsidR="27CA2B27">
        <w:rPr>
          <w:rFonts w:eastAsia="Corbel" w:cs="Corbel"/>
          <w:color w:val="000000" w:themeColor="text1"/>
        </w:rPr>
        <w:t xml:space="preserve">or </w:t>
      </w:r>
      <w:r w:rsidRPr="084E7E66" w:rsidR="5C7A392F">
        <w:rPr>
          <w:rFonts w:eastAsia="Corbel" w:cs="Corbel"/>
          <w:color w:val="000000" w:themeColor="text1"/>
        </w:rPr>
        <w:t xml:space="preserve">shall be </w:t>
      </w:r>
      <w:r w:rsidRPr="084E7E66">
        <w:rPr>
          <w:rFonts w:eastAsia="Corbel" w:cs="Corbel"/>
          <w:color w:val="000000" w:themeColor="text1"/>
        </w:rPr>
        <w:t xml:space="preserve">removed from the </w:t>
      </w:r>
      <w:r w:rsidRPr="084E7E66" w:rsidR="2C568C4F">
        <w:rPr>
          <w:rFonts w:eastAsia="Corbel" w:cs="Corbel"/>
          <w:color w:val="000000" w:themeColor="text1"/>
        </w:rPr>
        <w:t>site</w:t>
      </w:r>
      <w:r w:rsidRPr="084E7E66">
        <w:rPr>
          <w:rFonts w:eastAsia="Corbel" w:cs="Corbel"/>
          <w:color w:val="000000" w:themeColor="text1"/>
        </w:rPr>
        <w:t xml:space="preserve"> and </w:t>
      </w:r>
      <w:r w:rsidRPr="084E7E66" w:rsidR="74254829">
        <w:rPr>
          <w:rFonts w:eastAsia="Corbel" w:cs="Corbel"/>
          <w:color w:val="000000" w:themeColor="text1"/>
        </w:rPr>
        <w:t>taken for</w:t>
      </w:r>
      <w:r w:rsidRPr="084E7E66">
        <w:rPr>
          <w:rFonts w:eastAsia="Corbel" w:cs="Corbel"/>
          <w:color w:val="000000" w:themeColor="text1"/>
        </w:rPr>
        <w:t xml:space="preserve"> </w:t>
      </w:r>
      <w:r w:rsidRPr="084E7E66" w:rsidR="7157EA09">
        <w:rPr>
          <w:rFonts w:eastAsia="Corbel" w:cs="Corbel"/>
          <w:color w:val="000000" w:themeColor="text1"/>
        </w:rPr>
        <w:t xml:space="preserve">further </w:t>
      </w:r>
      <w:r w:rsidRPr="084E7E66">
        <w:rPr>
          <w:rFonts w:eastAsia="Corbel" w:cs="Corbel"/>
          <w:color w:val="000000" w:themeColor="text1"/>
        </w:rPr>
        <w:t>re-cycling</w:t>
      </w:r>
      <w:r w:rsidRPr="084E7E66" w:rsidR="23BC4857">
        <w:rPr>
          <w:rFonts w:eastAsia="Corbel" w:cs="Corbel"/>
          <w:color w:val="000000" w:themeColor="text1"/>
        </w:rPr>
        <w:t>, re-</w:t>
      </w:r>
      <w:r w:rsidRPr="084E7E66">
        <w:rPr>
          <w:rFonts w:eastAsia="Corbel" w:cs="Corbel"/>
          <w:color w:val="000000" w:themeColor="text1"/>
        </w:rPr>
        <w:t xml:space="preserve">use or transferred to a licenced waste transfer station. </w:t>
      </w:r>
    </w:p>
    <w:p w:rsidR="6A04234A" w:rsidP="084E7E66" w:rsidRDefault="6A04234A" w14:paraId="7510E4A3" w14:noSpellErr="1" w14:textId="28DDD0C6">
      <w:pPr>
        <w:spacing w:before="120" w:after="240"/>
        <w:jc w:val="both"/>
        <w:rPr>
          <w:rFonts w:eastAsia="Corbel" w:cs="Corbel"/>
          <w:color w:val="000000" w:themeColor="text1"/>
        </w:rPr>
      </w:pPr>
      <w:r w:rsidRPr="2FD672D7" w:rsidR="6A04234A">
        <w:rPr>
          <w:rFonts w:eastAsia="Corbel" w:cs="Corbel"/>
          <w:color w:val="000000" w:themeColor="text1" w:themeTint="FF" w:themeShade="FF"/>
        </w:rPr>
        <w:t>All relevant documentation is to be copied to the client (waste transfer notes, waste carrier's licence/s &amp; waste t</w:t>
      </w:r>
      <w:r w:rsidRPr="2FD672D7" w:rsidR="1B432E5B">
        <w:rPr>
          <w:rFonts w:eastAsia="Corbel" w:cs="Corbel"/>
          <w:color w:val="000000" w:themeColor="text1" w:themeTint="FF" w:themeShade="FF"/>
        </w:rPr>
        <w:t>ransfer station</w:t>
      </w:r>
      <w:r w:rsidRPr="2FD672D7" w:rsidR="6A04234A">
        <w:rPr>
          <w:rFonts w:eastAsia="Corbel" w:cs="Corbel"/>
          <w:color w:val="000000" w:themeColor="text1" w:themeTint="FF" w:themeShade="FF"/>
        </w:rPr>
        <w:t xml:space="preserve"> licences)</w:t>
      </w:r>
      <w:r w:rsidRPr="2FD672D7" w:rsidR="6A04234A">
        <w:rPr>
          <w:rFonts w:eastAsia="Corbel" w:cs="Corbel"/>
          <w:color w:val="000000" w:themeColor="text1" w:themeTint="FF" w:themeShade="FF"/>
        </w:rPr>
        <w:t xml:space="preserve">.  </w:t>
      </w:r>
    </w:p>
    <w:p w:rsidRPr="00903419" w:rsidR="00903419" w:rsidP="084E7E66" w:rsidRDefault="00903419" w14:paraId="28DA8186" w14:textId="52AD59AF">
      <w:pPr>
        <w:pStyle w:val="BodyText"/>
        <w:rPr>
          <w:b/>
          <w:bCs/>
          <w:i/>
          <w:iCs/>
        </w:rPr>
      </w:pPr>
      <w:r w:rsidRPr="084E7E66">
        <w:rPr>
          <w:b/>
          <w:bCs/>
          <w:i/>
          <w:iCs/>
        </w:rPr>
        <w:t>Parking Restrictions</w:t>
      </w:r>
    </w:p>
    <w:p w:rsidRPr="00AE0F93" w:rsidR="00903419" w:rsidP="084E7E66" w:rsidRDefault="16578A57" w14:paraId="786096B9" w14:textId="5376C9DD">
      <w:pPr>
        <w:pStyle w:val="BodyText"/>
        <w:spacing w:before="120" w:after="240" w:line="260" w:lineRule="exact"/>
        <w:rPr>
          <w:color w:val="000000" w:themeColor="text1"/>
        </w:rPr>
      </w:pPr>
      <w:r w:rsidRPr="084E7E66">
        <w:t>An area is to be designated as a vehicle parking area</w:t>
      </w:r>
      <w:r w:rsidRPr="084E7E66" w:rsidR="0FC1AAF2">
        <w:t xml:space="preserve"> and screened from the work site activities to enable persons working on the site to park their </w:t>
      </w:r>
      <w:r w:rsidRPr="084E7E66" w:rsidR="33A1B87E">
        <w:t xml:space="preserve">vehicle out with hazardous areas during the day. No vehicle parking is to be permitted on the street due to the </w:t>
      </w:r>
      <w:r w:rsidRPr="084E7E66" w:rsidR="1B683D61">
        <w:t>bend in Hareness road which will restrict the movement of traffic passing by the site.</w:t>
      </w:r>
      <w:r w:rsidRPr="084E7E66" w:rsidR="00903419">
        <w:rPr>
          <w:color w:val="000000" w:themeColor="text1"/>
        </w:rPr>
        <w:t xml:space="preserve"> </w:t>
      </w:r>
    </w:p>
    <w:p w:rsidR="003933AC" w:rsidP="005906CD" w:rsidRDefault="003933AC" w14:paraId="46AF60ED" w14:textId="6B11B73B">
      <w:pPr>
        <w:pStyle w:val="Heading2"/>
      </w:pPr>
      <w:bookmarkStart w:name="_Toc535822171" w:id="34"/>
      <w:bookmarkStart w:name="_Toc477442295" w:id="35"/>
      <w:bookmarkStart w:name="_Toc212787804" w:id="36"/>
      <w:r>
        <w:t xml:space="preserve">Existing Hazardous </w:t>
      </w:r>
      <w:r w:rsidR="00D9703F">
        <w:t>Material</w:t>
      </w:r>
      <w:bookmarkEnd w:id="34"/>
      <w:bookmarkEnd w:id="36"/>
    </w:p>
    <w:p w:rsidR="656E26E4" w:rsidP="7776784E" w:rsidRDefault="656E26E4" w14:paraId="5B715D34" w14:noSpellErr="1" w14:textId="5D821CE0">
      <w:pPr>
        <w:pStyle w:val="BodyText"/>
        <w:rPr>
          <w:b w:val="1"/>
          <w:bCs w:val="1"/>
          <w:i w:val="1"/>
          <w:iCs w:val="1"/>
        </w:rPr>
      </w:pPr>
      <w:r w:rsidR="656E26E4">
        <w:rPr/>
        <w:t>ETZ contracted Mason Evans who produced a</w:t>
      </w:r>
      <w:r w:rsidRPr="7776784E" w:rsidR="656E26E4">
        <w:rPr>
          <w:b w:val="1"/>
          <w:bCs w:val="1"/>
          <w:i w:val="1"/>
          <w:iCs w:val="1"/>
        </w:rPr>
        <w:t xml:space="preserve"> </w:t>
      </w:r>
      <w:r w:rsidR="3FDA6D3C">
        <w:rPr/>
        <w:t xml:space="preserve">Geo-technical report following a </w:t>
      </w:r>
      <w:r w:rsidR="360D4968">
        <w:rPr/>
        <w:t>site investi</w:t>
      </w:r>
      <w:r w:rsidR="76778826">
        <w:rPr/>
        <w:t>gation</w:t>
      </w:r>
      <w:r w:rsidR="0A71FF96">
        <w:rPr/>
        <w:t xml:space="preserve"> survey</w:t>
      </w:r>
      <w:r w:rsidR="2EB9F1E5">
        <w:rPr/>
        <w:t xml:space="preserve"> and is included as part of the tender package.</w:t>
      </w:r>
      <w:r w:rsidR="214C36B0">
        <w:rPr/>
        <w:t xml:space="preserve"> </w:t>
      </w:r>
    </w:p>
    <w:p w:rsidRPr="003933AC" w:rsidR="003933AC" w:rsidP="084E7E66" w:rsidRDefault="003933AC" w14:paraId="50E4EB01" w14:textId="7828C32E">
      <w:pPr>
        <w:pStyle w:val="BodyText"/>
        <w:numPr>
          <w:ilvl w:val="0"/>
          <w:numId w:val="4"/>
        </w:numPr>
        <w:rPr>
          <w:b/>
          <w:bCs/>
          <w:i/>
          <w:iCs/>
        </w:rPr>
      </w:pPr>
      <w:r w:rsidRPr="084E7E66">
        <w:rPr>
          <w:b/>
          <w:bCs/>
          <w:i/>
          <w:iCs/>
        </w:rPr>
        <w:t>Asbestos</w:t>
      </w:r>
    </w:p>
    <w:p w:rsidR="003933AC" w:rsidP="084E7E66" w:rsidRDefault="038C37B3" w14:paraId="4ED4C0C8" w14:textId="0FB2A9BB">
      <w:pPr>
        <w:pStyle w:val="BodyText"/>
      </w:pPr>
      <w:r>
        <w:t>No asbestos was record</w:t>
      </w:r>
      <w:r w:rsidR="2EF8529A">
        <w:t>ed within the shallow soils</w:t>
      </w:r>
    </w:p>
    <w:p w:rsidR="003933AC" w:rsidP="084E7E66" w:rsidRDefault="4A1CF616" w14:paraId="0B01E611" w14:textId="3C4CC966">
      <w:pPr>
        <w:pStyle w:val="BodyText"/>
        <w:numPr>
          <w:ilvl w:val="0"/>
          <w:numId w:val="3"/>
        </w:numPr>
        <w:rPr>
          <w:b/>
          <w:bCs/>
        </w:rPr>
      </w:pPr>
      <w:r w:rsidRPr="084E7E66">
        <w:rPr>
          <w:b/>
          <w:bCs/>
        </w:rPr>
        <w:t>Lead Soil</w:t>
      </w:r>
    </w:p>
    <w:p w:rsidR="56B968F2" w:rsidP="084E7E66" w:rsidRDefault="56B968F2" w14:paraId="720F9678" w14:noSpellErr="1" w14:textId="728E7612">
      <w:pPr>
        <w:pStyle w:val="BodyText"/>
        <w:ind w:left="90"/>
      </w:pPr>
      <w:r w:rsidR="56B968F2">
        <w:rPr/>
        <w:t xml:space="preserve">The GQRA </w:t>
      </w:r>
      <w:r w:rsidR="56B968F2">
        <w:rPr/>
        <w:t>identified</w:t>
      </w:r>
      <w:r w:rsidR="56B968F2">
        <w:rPr/>
        <w:t xml:space="preserve"> a contaminant exceedance of lead in the shallow s</w:t>
      </w:r>
      <w:r w:rsidR="106309C7">
        <w:rPr/>
        <w:t>oils, and as such Mason Evans consider there to be a risk to hu</w:t>
      </w:r>
      <w:r w:rsidR="58F21400">
        <w:rPr/>
        <w:t xml:space="preserve">man health </w:t>
      </w:r>
      <w:r w:rsidR="49E38C0C">
        <w:rPr/>
        <w:t xml:space="preserve">from lead </w:t>
      </w:r>
      <w:r w:rsidR="49E38C0C">
        <w:rPr/>
        <w:t>impacted</w:t>
      </w:r>
      <w:r w:rsidR="49E38C0C">
        <w:rPr/>
        <w:t xml:space="preserve"> soils. Remedial measures including the </w:t>
      </w:r>
      <w:r w:rsidR="722BBF20">
        <w:rPr/>
        <w:t xml:space="preserve">excavation and removal of this localised lead exceedance, and placement of the contaminated soils </w:t>
      </w:r>
      <w:r w:rsidR="09C0C37F">
        <w:rPr/>
        <w:t>within</w:t>
      </w:r>
      <w:r w:rsidR="722BBF20">
        <w:rPr/>
        <w:t xml:space="preserve"> a less sensitive area of the </w:t>
      </w:r>
      <w:r w:rsidR="5A1BD72C">
        <w:rPr/>
        <w:t>site (</w:t>
      </w:r>
      <w:r w:rsidR="5A1BD72C">
        <w:rPr/>
        <w:t>i.e</w:t>
      </w:r>
      <w:r w:rsidR="5A1BD72C">
        <w:rPr/>
        <w:t xml:space="preserve"> beneath hardstanding or car parking area</w:t>
      </w:r>
      <w:r w:rsidR="48CBD53B">
        <w:rPr/>
        <w:t>). ￼</w:t>
      </w:r>
    </w:p>
    <w:p w:rsidR="55AAFCDB" w:rsidP="084E7E66" w:rsidRDefault="5A1BD72C" w14:paraId="79D6D7B8" w14:textId="1862B275">
      <w:pPr>
        <w:pStyle w:val="BodyText"/>
        <w:numPr>
          <w:ilvl w:val="0"/>
          <w:numId w:val="2"/>
        </w:numPr>
        <w:rPr>
          <w:b/>
          <w:bCs/>
        </w:rPr>
      </w:pPr>
      <w:r w:rsidRPr="084E7E66">
        <w:rPr>
          <w:b/>
          <w:bCs/>
        </w:rPr>
        <w:t>Zinc</w:t>
      </w:r>
    </w:p>
    <w:p w:rsidR="5A1BD72C" w:rsidP="084E7E66" w:rsidRDefault="5A1BD72C" w14:paraId="42F076B5" w14:textId="3767EA5A">
      <w:pPr>
        <w:pStyle w:val="BodyText"/>
        <w:ind w:left="180"/>
        <w:rPr>
          <w:b/>
          <w:bCs/>
          <w:i/>
          <w:iCs/>
        </w:rPr>
      </w:pPr>
      <w:r w:rsidRPr="084E7E66">
        <w:rPr>
          <w:rFonts w:eastAsiaTheme="minorEastAsia"/>
        </w:rPr>
        <w:t>A phytotoxic exceedance of zinc was identified within the shallow soils, and as such we consider there to be a risk to the plant life. We would recommend this localised exceedance of zinc is excavated and removed and placed beneath a less sensitive area of the site (i.e., beneath an area of hardstanding or car parking) in order to reduce the risk to plant life on the site.</w:t>
      </w:r>
    </w:p>
    <w:p w:rsidRPr="00DB13AA" w:rsidR="00DB13AA" w:rsidP="084E7E66" w:rsidRDefault="00DB13AA" w14:paraId="76B6CC20" w14:textId="106325D7">
      <w:pPr>
        <w:pStyle w:val="Heading2"/>
        <w:numPr>
          <w:ilvl w:val="0"/>
          <w:numId w:val="1"/>
        </w:numPr>
      </w:pPr>
      <w:bookmarkStart w:name="_Toc535822172" w:id="37"/>
      <w:bookmarkStart w:name="_Toc212787805" w:id="38"/>
      <w:r>
        <w:t>Existing Structures</w:t>
      </w:r>
      <w:bookmarkEnd w:id="35"/>
      <w:bookmarkEnd w:id="37"/>
      <w:bookmarkEnd w:id="38"/>
    </w:p>
    <w:p w:rsidR="00B8184D" w:rsidP="084E7E66" w:rsidRDefault="6D1DA35B" w14:paraId="4E094DDE" w14:textId="04308559">
      <w:pPr>
        <w:pStyle w:val="InsertDetails"/>
        <w:ind w:left="0"/>
        <w:rPr>
          <w:rFonts w:asciiTheme="minorHAnsi" w:hAnsiTheme="minorHAnsi"/>
          <w:color w:val="000000" w:themeColor="text1"/>
          <w:sz w:val="22"/>
          <w:szCs w:val="22"/>
        </w:rPr>
      </w:pPr>
      <w:r w:rsidRPr="084E7E66">
        <w:rPr>
          <w:rFonts w:asciiTheme="minorHAnsi" w:hAnsiTheme="minorHAnsi"/>
          <w:color w:val="auto"/>
          <w:sz w:val="22"/>
          <w:szCs w:val="22"/>
        </w:rPr>
        <w:t>It is the understanding of ORE Catapult that no existing structures are evident on the site however this cannot be conclu</w:t>
      </w:r>
      <w:r w:rsidRPr="084E7E66" w:rsidR="3559040B">
        <w:rPr>
          <w:rFonts w:asciiTheme="minorHAnsi" w:hAnsiTheme="minorHAnsi"/>
          <w:color w:val="auto"/>
          <w:sz w:val="22"/>
          <w:szCs w:val="22"/>
        </w:rPr>
        <w:t>sively assured.</w:t>
      </w:r>
      <w:r w:rsidRPr="084E7E66" w:rsidR="00835AA5">
        <w:rPr>
          <w:rFonts w:asciiTheme="minorHAnsi" w:hAnsiTheme="minorHAnsi"/>
          <w:color w:val="auto"/>
          <w:sz w:val="22"/>
          <w:szCs w:val="22"/>
        </w:rPr>
        <w:t xml:space="preserve"> </w:t>
      </w:r>
      <w:bookmarkStart w:name="_Toc477442296" w:id="39"/>
    </w:p>
    <w:p w:rsidRPr="00DB13AA" w:rsidR="00DB13AA" w:rsidP="005906CD" w:rsidRDefault="00DB13AA" w14:paraId="73409DD3" w14:textId="23820512">
      <w:pPr>
        <w:pStyle w:val="Heading2"/>
      </w:pPr>
      <w:bookmarkStart w:name="_Toc535822173" w:id="40"/>
      <w:bookmarkStart w:name="_Toc212787806" w:id="41"/>
      <w:r>
        <w:t>Existing Services</w:t>
      </w:r>
      <w:bookmarkEnd w:id="39"/>
      <w:bookmarkEnd w:id="40"/>
      <w:bookmarkEnd w:id="41"/>
    </w:p>
    <w:p w:rsidR="007630EA" w:rsidP="084E7E66" w:rsidRDefault="110F8828" w14:paraId="1FE70DBB" w14:textId="63BD6042">
      <w:pPr>
        <w:autoSpaceDE w:val="0"/>
        <w:autoSpaceDN w:val="0"/>
        <w:adjustRightInd w:val="0"/>
        <w:spacing w:before="120" w:after="240" w:line="260" w:lineRule="exact"/>
        <w:jc w:val="both"/>
        <w:rPr>
          <w:rFonts w:cs="Arial" w:asciiTheme="minorHAnsi" w:hAnsiTheme="minorHAnsi"/>
          <w:color w:val="000000" w:themeColor="text1"/>
          <w:lang w:eastAsia="en-GB"/>
        </w:rPr>
      </w:pPr>
      <w:r w:rsidRPr="084E7E66">
        <w:rPr>
          <w:rFonts w:cs="Arial" w:asciiTheme="minorHAnsi" w:hAnsiTheme="minorHAnsi"/>
          <w:color w:val="000000" w:themeColor="text1"/>
          <w:lang w:eastAsia="en-GB"/>
        </w:rPr>
        <w:t xml:space="preserve">Refer to </w:t>
      </w:r>
      <w:r w:rsidRPr="084E7E66" w:rsidR="2272B4A6">
        <w:rPr>
          <w:rFonts w:cs="Arial" w:asciiTheme="minorHAnsi" w:hAnsiTheme="minorHAnsi"/>
          <w:color w:val="000000" w:themeColor="text1"/>
          <w:lang w:eastAsia="en-GB"/>
        </w:rPr>
        <w:t>Site Services Constraint Plan, Dwg No. 221193-000-CAM-DR-C</w:t>
      </w:r>
      <w:r w:rsidRPr="084E7E66" w:rsidR="7BAB6FC2">
        <w:rPr>
          <w:rFonts w:cs="Arial" w:asciiTheme="minorHAnsi" w:hAnsiTheme="minorHAnsi"/>
          <w:color w:val="000000" w:themeColor="text1"/>
          <w:lang w:eastAsia="en-GB"/>
        </w:rPr>
        <w:t>-100 Rev C</w:t>
      </w:r>
    </w:p>
    <w:p w:rsidR="005906CD" w:rsidP="005906CD" w:rsidRDefault="005906CD" w14:paraId="6DDC73AA" w14:textId="77777777" w14:noSpellErr="1">
      <w:pPr>
        <w:pStyle w:val="Heading2"/>
      </w:pPr>
      <w:bookmarkStart w:name="_Toc535822174" w:id="42"/>
      <w:bookmarkStart w:name="_Toc212787807" w:id="43"/>
      <w:r w:rsidR="005906CD">
        <w:rPr/>
        <w:t>Site Rules</w:t>
      </w:r>
      <w:bookmarkEnd w:id="42"/>
      <w:bookmarkEnd w:id="43"/>
    </w:p>
    <w:p w:rsidRPr="00DB13AA" w:rsidR="007F53E3" w:rsidP="084E7E66" w:rsidRDefault="6B4593CB" w14:paraId="7500DFBA" w14:textId="6E55FD44">
      <w:pPr>
        <w:pStyle w:val="BodyText"/>
      </w:pPr>
      <w:r>
        <w:t>The principal contractor will be responsible for initiating the site rules as per their company policy and in accordance with the</w:t>
      </w:r>
      <w:r w:rsidR="0D94D7DA">
        <w:t>:</w:t>
      </w:r>
    </w:p>
    <w:p w:rsidRPr="00DB13AA" w:rsidR="007F53E3" w:rsidP="084E7E66" w:rsidRDefault="6B4593CB" w14:paraId="2927A454" w14:textId="3C17352B">
      <w:pPr>
        <w:pStyle w:val="BodyText"/>
        <w:numPr>
          <w:ilvl w:val="0"/>
          <w:numId w:val="5"/>
        </w:numPr>
      </w:pPr>
      <w:r>
        <w:t xml:space="preserve"> Health and Safety</w:t>
      </w:r>
      <w:r w:rsidR="3BAFE129">
        <w:t xml:space="preserve"> at Work Act 1974</w:t>
      </w:r>
    </w:p>
    <w:p w:rsidRPr="00DB13AA" w:rsidR="007F53E3" w:rsidP="084E7E66" w:rsidRDefault="6EF082F5" w14:paraId="6944DB19" w14:textId="73B9C36F">
      <w:pPr>
        <w:pStyle w:val="BodyText"/>
        <w:numPr>
          <w:ilvl w:val="0"/>
          <w:numId w:val="5"/>
        </w:numPr>
      </w:pPr>
      <w:r>
        <w:t>Management of Health and Safety at Work Regulations 1999</w:t>
      </w:r>
    </w:p>
    <w:p w:rsidRPr="00DB13AA" w:rsidR="007F53E3" w:rsidP="084E7E66" w:rsidRDefault="6EF082F5" w14:paraId="7200CA66" w14:textId="09EAFF19">
      <w:pPr>
        <w:pStyle w:val="BodyText"/>
        <w:numPr>
          <w:ilvl w:val="0"/>
          <w:numId w:val="5"/>
        </w:numPr>
      </w:pPr>
      <w:r>
        <w:t>CDM Regulations 2015</w:t>
      </w:r>
    </w:p>
    <w:p w:rsidRPr="00DB13AA" w:rsidR="007F53E3" w:rsidP="084E7E66" w:rsidRDefault="6EF082F5" w14:paraId="69A94D53" w14:textId="05663D3D">
      <w:pPr>
        <w:pStyle w:val="BodyText"/>
        <w:numPr>
          <w:ilvl w:val="0"/>
          <w:numId w:val="5"/>
        </w:numPr>
      </w:pPr>
      <w:r>
        <w:t>Provision and Use of Work Equipment Regulations 1998</w:t>
      </w:r>
    </w:p>
    <w:p w:rsidRPr="00DB13AA" w:rsidR="007F53E3" w:rsidP="084E7E66" w:rsidRDefault="6ED9B3AA" w14:paraId="666C848B" w14:textId="13B371C2">
      <w:pPr>
        <w:pStyle w:val="BodyText"/>
      </w:pPr>
      <w:r>
        <w:t xml:space="preserve">And any other relevant acts or regulations provided by Scottish legislation </w:t>
      </w:r>
      <w:r w:rsidR="782D354E">
        <w:t>pursuant</w:t>
      </w:r>
      <w:r>
        <w:t xml:space="preserve"> to building and </w:t>
      </w:r>
      <w:r w:rsidR="2F90E900">
        <w:t>site work activities</w:t>
      </w:r>
      <w:r w:rsidR="510CD498">
        <w:t>.</w:t>
      </w:r>
    </w:p>
    <w:p w:rsidRPr="00DB13AA" w:rsidR="007F53E3" w:rsidP="084E7E66" w:rsidRDefault="007F53E3" w14:paraId="3F8A2B5D" w14:textId="351913C6" w14:noSpellErr="1">
      <w:pPr>
        <w:pStyle w:val="BodyText"/>
        <w:rPr>
          <w:b w:val="1"/>
          <w:bCs w:val="1"/>
        </w:rPr>
      </w:pPr>
      <w:bookmarkStart w:name="_Toc535822175" w:id="45"/>
      <w:bookmarkStart w:name="_Hlk514663493" w:id="46"/>
      <w:r w:rsidRPr="7776784E" w:rsidR="007F53E3">
        <w:rPr>
          <w:b w:val="1"/>
          <w:bCs w:val="1"/>
        </w:rPr>
        <w:t>Key Site Procedures</w:t>
      </w:r>
      <w:bookmarkEnd w:id="45"/>
    </w:p>
    <w:bookmarkEnd w:id="46"/>
    <w:p w:rsidRPr="00BD749A" w:rsidR="007F53E3" w:rsidP="084E7E66" w:rsidRDefault="007F53E3" w14:paraId="32AE5EE2" w14:textId="77777777">
      <w:pPr>
        <w:tabs>
          <w:tab w:val="left" w:pos="567"/>
        </w:tabs>
        <w:spacing w:before="120" w:after="120" w:line="260" w:lineRule="exact"/>
        <w:rPr>
          <w:color w:val="000000" w:themeColor="text1"/>
        </w:rPr>
      </w:pPr>
      <w:r w:rsidRPr="084E7E66">
        <w:rPr>
          <w:color w:val="000000" w:themeColor="text1"/>
        </w:rPr>
        <w:t xml:space="preserve">The Principal Contractor shall be familiar with these key Catapult requirements and ensure that all on site comply with them as applicable.  </w:t>
      </w:r>
    </w:p>
    <w:p w:rsidR="005906CD" w:rsidRDefault="005906CD" w14:paraId="17CABB5D" w14:textId="77777777">
      <w:pPr>
        <w:rPr>
          <w:rFonts w:asciiTheme="minorHAnsi" w:hAnsiTheme="minorHAnsi" w:eastAsiaTheme="majorEastAsia" w:cstheme="majorBidi"/>
          <w:b/>
          <w:bCs/>
          <w:color w:val="000000" w:themeColor="text1"/>
        </w:rPr>
      </w:pPr>
    </w:p>
    <w:p w:rsidR="007F53E3" w:rsidRDefault="007F53E3" w14:paraId="34A6073B" w14:textId="77777777">
      <w:pPr>
        <w:rPr>
          <w:rFonts w:eastAsiaTheme="majorEastAsia" w:cstheme="majorBidi"/>
          <w:b/>
          <w:bCs/>
          <w:color w:val="00AEC7" w:themeColor="accent1"/>
          <w:sz w:val="32"/>
          <w:szCs w:val="28"/>
        </w:rPr>
      </w:pPr>
      <w:r>
        <w:br w:type="page"/>
      </w:r>
    </w:p>
    <w:p w:rsidR="005906CD" w:rsidP="005906CD" w:rsidRDefault="005906CD" w14:paraId="18280107" w14:textId="4A68E1AA" w14:noSpellErr="1">
      <w:pPr>
        <w:pStyle w:val="Heading1"/>
        <w:rPr/>
      </w:pPr>
      <w:bookmarkStart w:name="_Toc535822176" w:id="48"/>
      <w:bookmarkStart w:name="_Toc212787808" w:id="49"/>
      <w:r w:rsidR="005906CD">
        <w:rPr/>
        <w:t>General H&amp;S Coordination and Management</w:t>
      </w:r>
      <w:bookmarkEnd w:id="48"/>
      <w:bookmarkEnd w:id="49"/>
    </w:p>
    <w:p w:rsidRPr="00DB13AA" w:rsidR="00AE6596" w:rsidP="00AE6596" w:rsidRDefault="00AE6596" w14:paraId="6D165B76" w14:textId="4E7EBE31">
      <w:pPr>
        <w:pStyle w:val="Heading2"/>
      </w:pPr>
      <w:bookmarkStart w:name="_Toc535822177" w:id="51"/>
      <w:bookmarkStart w:name="_Toc212787809" w:id="52"/>
      <w:r>
        <w:t>General Site Induction</w:t>
      </w:r>
      <w:bookmarkEnd w:id="51"/>
      <w:bookmarkEnd w:id="52"/>
    </w:p>
    <w:p w:rsidR="00AE6596" w:rsidP="084E7E66" w:rsidRDefault="00AE6596" w14:paraId="0DBFA2CD" w14:textId="71F2B0C6">
      <w:pPr>
        <w:pStyle w:val="BodyText"/>
      </w:pPr>
      <w:r>
        <w:t>All persons working on site must undergo the ORE Catapult General or Buil</w:t>
      </w:r>
      <w:r w:rsidR="00B26425">
        <w:t>di</w:t>
      </w:r>
      <w:r>
        <w:t xml:space="preserve">ng induction before the start of work activities.  This does NOT replace the project specific induction.  </w:t>
      </w:r>
    </w:p>
    <w:p w:rsidR="00AE6596" w:rsidP="084E7E66" w:rsidRDefault="00AE6596" w14:paraId="0BD5395D" w14:textId="1E2FD439">
      <w:pPr>
        <w:pStyle w:val="BodyText"/>
        <w:spacing w:after="120" w:line="240" w:lineRule="exact"/>
      </w:pPr>
      <w:r>
        <w:t>The general site induction covers:</w:t>
      </w:r>
    </w:p>
    <w:p w:rsidRPr="00DB13AA" w:rsidR="00AE6596" w:rsidP="00AE6596" w:rsidRDefault="00AE6596" w14:paraId="3A26858F" w14:textId="77777777">
      <w:pPr>
        <w:pStyle w:val="Heading2"/>
      </w:pPr>
      <w:bookmarkStart w:name="_Toc535822178" w:id="53"/>
      <w:bookmarkStart w:name="_Toc212787810" w:id="54"/>
      <w:r>
        <w:t>Working Hours</w:t>
      </w:r>
      <w:bookmarkEnd w:id="53"/>
      <w:bookmarkEnd w:id="54"/>
    </w:p>
    <w:p w:rsidRPr="0075462F" w:rsidR="00AE6596" w:rsidP="084E7E66" w:rsidRDefault="00AE6596" w14:paraId="72DE872D" w14:textId="2428418A">
      <w:pPr>
        <w:spacing w:after="240" w:line="240" w:lineRule="exact"/>
        <w:rPr>
          <w:color w:val="000000" w:themeColor="text1"/>
        </w:rPr>
      </w:pPr>
      <w:r w:rsidRPr="084E7E66">
        <w:rPr>
          <w:color w:val="000000" w:themeColor="text1"/>
        </w:rPr>
        <w:t>ORE Catapult normal working hours are:</w:t>
      </w:r>
      <w:r w:rsidRPr="084E7E66" w:rsidR="0FB40DE5">
        <w:rPr>
          <w:color w:val="000000" w:themeColor="text1"/>
        </w:rPr>
        <w:t xml:space="preserve"> 08:00 – 17:00 Monday to Friday</w:t>
      </w:r>
    </w:p>
    <w:p w:rsidRPr="0075462F" w:rsidR="00AE6596" w:rsidP="084E7E66" w:rsidRDefault="00AE6596" w14:paraId="137A713F" w14:textId="1718CD99">
      <w:pPr>
        <w:spacing w:after="240" w:line="240" w:lineRule="exact"/>
        <w:rPr>
          <w:color w:val="000000" w:themeColor="text1"/>
        </w:rPr>
      </w:pPr>
      <w:r w:rsidRPr="750F9FB6" w:rsidR="00AE6596">
        <w:rPr>
          <w:b w:val="1"/>
          <w:bCs w:val="1"/>
          <w:color w:val="000000" w:themeColor="text1" w:themeTint="FF" w:themeShade="FF"/>
        </w:rPr>
        <w:t xml:space="preserve"> </w:t>
      </w:r>
      <w:r w:rsidRPr="750F9FB6" w:rsidR="00AE6596">
        <w:rPr>
          <w:color w:val="000000" w:themeColor="text1" w:themeTint="FF" w:themeShade="FF"/>
        </w:rPr>
        <w:t xml:space="preserve">Work outside these times may be permitted subject to advance notice and approval by ORE Catapult.  </w:t>
      </w:r>
    </w:p>
    <w:p w:rsidRPr="00D54BD5" w:rsidR="00AE6596" w:rsidP="55AAFCDB" w:rsidRDefault="00AE6596" w14:paraId="175B91F5" w14:textId="723DC3FA">
      <w:pPr>
        <w:spacing w:before="120" w:after="240" w:line="260" w:lineRule="exact"/>
        <w:ind w:left="851" w:firstLine="11"/>
        <w:rPr>
          <w:b/>
          <w:bCs/>
          <w:color w:val="000000" w:themeColor="text1"/>
        </w:rPr>
      </w:pPr>
      <w:r w:rsidRPr="55AAFCDB">
        <w:rPr>
          <w:b/>
          <w:bCs/>
          <w:color w:val="000000" w:themeColor="text1"/>
        </w:rPr>
        <w:t xml:space="preserve"> </w:t>
      </w:r>
    </w:p>
    <w:p w:rsidR="00AE6596" w:rsidRDefault="00AE6596" w14:paraId="71FFD882" w14:textId="77777777">
      <w:pPr>
        <w:rPr>
          <w:rFonts w:asciiTheme="minorHAnsi" w:hAnsiTheme="minorHAnsi" w:eastAsiaTheme="majorEastAsia" w:cstheme="majorBidi"/>
          <w:b/>
          <w:bCs/>
          <w:color w:val="000000" w:themeColor="text1"/>
        </w:rPr>
      </w:pPr>
      <w:r>
        <w:br w:type="page"/>
      </w:r>
    </w:p>
    <w:p w:rsidRPr="007F53E3" w:rsidR="00A6434A" w:rsidP="084E7E66" w:rsidRDefault="00A6434A" w14:paraId="6108EDA8" w14:textId="6C0E9FFB">
      <w:pPr>
        <w:pStyle w:val="Heading2"/>
        <w:spacing w:line="260" w:lineRule="exact"/>
        <w:rPr>
          <w:rStyle w:val="BodyTextChar"/>
        </w:rPr>
      </w:pPr>
      <w:bookmarkStart w:name="_Toc535822179" w:id="56"/>
      <w:bookmarkStart w:name="_Toc212787812" w:id="57"/>
      <w:r>
        <w:t>Site Security</w:t>
      </w:r>
      <w:bookmarkEnd w:id="56"/>
      <w:bookmarkEnd w:id="57"/>
      <w:r w:rsidRPr="084E7E66">
        <w:rPr>
          <w:rStyle w:val="BodyTextChar"/>
        </w:rPr>
        <w:t xml:space="preserve"> </w:t>
      </w:r>
    </w:p>
    <w:p w:rsidR="007618CC" w:rsidP="084E7E66" w:rsidRDefault="007618CC" w14:paraId="3CC356F5" w14:textId="4AD75C1E">
      <w:pPr>
        <w:spacing w:before="120" w:after="240" w:line="260" w:lineRule="exact"/>
        <w:rPr>
          <w:color w:val="000000" w:themeColor="text1"/>
        </w:rPr>
      </w:pPr>
      <w:r w:rsidRPr="084E7E66">
        <w:rPr>
          <w:color w:val="000000" w:themeColor="text1"/>
        </w:rPr>
        <w:t xml:space="preserve">The </w:t>
      </w:r>
      <w:r w:rsidRPr="084E7E66" w:rsidR="00A6434A">
        <w:rPr>
          <w:color w:val="000000" w:themeColor="text1"/>
        </w:rPr>
        <w:t xml:space="preserve">construction </w:t>
      </w:r>
      <w:r w:rsidRPr="084E7E66">
        <w:rPr>
          <w:color w:val="000000" w:themeColor="text1"/>
        </w:rPr>
        <w:t xml:space="preserve">site is to be maintained in a secure condition </w:t>
      </w:r>
      <w:r w:rsidRPr="084E7E66" w:rsidR="00A6434A">
        <w:rPr>
          <w:color w:val="000000" w:themeColor="text1"/>
        </w:rPr>
        <w:t>for the</w:t>
      </w:r>
      <w:r w:rsidRPr="084E7E66">
        <w:rPr>
          <w:color w:val="000000" w:themeColor="text1"/>
        </w:rPr>
        <w:t xml:space="preserve"> whole of the perimeter.  </w:t>
      </w:r>
    </w:p>
    <w:p w:rsidRPr="00BD749A" w:rsidR="007618CC" w:rsidP="084E7E66" w:rsidRDefault="007618CC" w14:paraId="2CEBD6F0" w14:textId="7446F9CA">
      <w:pPr>
        <w:spacing w:before="120" w:after="240" w:line="260" w:lineRule="exact"/>
        <w:rPr>
          <w:color w:val="000000" w:themeColor="text1"/>
        </w:rPr>
      </w:pPr>
      <w:r w:rsidRPr="084E7E66">
        <w:rPr>
          <w:color w:val="000000" w:themeColor="text1"/>
        </w:rPr>
        <w:t>No specific requirements have been set however the boundary should be sufficient to prevent unauthorised or inadvertent access by ORE</w:t>
      </w:r>
      <w:r w:rsidRPr="084E7E66" w:rsidR="00A6434A">
        <w:rPr>
          <w:color w:val="000000" w:themeColor="text1"/>
        </w:rPr>
        <w:t xml:space="preserve"> </w:t>
      </w:r>
      <w:r w:rsidRPr="084E7E66">
        <w:rPr>
          <w:color w:val="000000" w:themeColor="text1"/>
        </w:rPr>
        <w:t>C</w:t>
      </w:r>
      <w:r w:rsidRPr="084E7E66" w:rsidR="00A6434A">
        <w:rPr>
          <w:color w:val="000000" w:themeColor="text1"/>
        </w:rPr>
        <w:t>atapult</w:t>
      </w:r>
      <w:r w:rsidRPr="084E7E66">
        <w:rPr>
          <w:color w:val="000000" w:themeColor="text1"/>
        </w:rPr>
        <w:t xml:space="preserve"> personnel</w:t>
      </w:r>
      <w:r w:rsidRPr="084E7E66" w:rsidR="3B9B3050">
        <w:rPr>
          <w:color w:val="000000" w:themeColor="text1"/>
        </w:rPr>
        <w:t xml:space="preserve">, members of the public </w:t>
      </w:r>
      <w:r w:rsidRPr="084E7E66">
        <w:rPr>
          <w:color w:val="000000" w:themeColor="text1"/>
        </w:rPr>
        <w:t xml:space="preserve">or other contractor operatives on site.   </w:t>
      </w:r>
    </w:p>
    <w:p w:rsidRPr="007F53E3" w:rsidR="00D54BD5" w:rsidP="084E7E66" w:rsidRDefault="007618CC" w14:paraId="4C1B98E4" w14:textId="62BEDBD9">
      <w:pPr>
        <w:spacing w:before="120" w:after="240" w:line="260" w:lineRule="exact"/>
        <w:rPr>
          <w:color w:val="000000" w:themeColor="text1"/>
        </w:rPr>
      </w:pPr>
      <w:r w:rsidRPr="084E7E66">
        <w:rPr>
          <w:color w:val="000000" w:themeColor="text1"/>
        </w:rPr>
        <w:t xml:space="preserve">The Principal Contractor shall </w:t>
      </w:r>
      <w:r w:rsidRPr="084E7E66" w:rsidR="4C1D5B79">
        <w:rPr>
          <w:color w:val="000000" w:themeColor="text1"/>
        </w:rPr>
        <w:t xml:space="preserve">install, maintain and </w:t>
      </w:r>
      <w:r w:rsidRPr="084E7E66">
        <w:rPr>
          <w:color w:val="000000" w:themeColor="text1"/>
        </w:rPr>
        <w:t>monitor the site security arrangements and take additional measures as necessary to overcome any failures in such security</w:t>
      </w:r>
      <w:r w:rsidRPr="084E7E66" w:rsidR="25756D82">
        <w:rPr>
          <w:color w:val="000000" w:themeColor="text1"/>
        </w:rPr>
        <w:t>.</w:t>
      </w:r>
    </w:p>
    <w:p w:rsidR="00144AC7" w:rsidP="005906CD" w:rsidRDefault="00144AC7" w14:paraId="3D1C7D8A" w14:textId="7AF2B520">
      <w:pPr>
        <w:pStyle w:val="Heading2"/>
      </w:pPr>
      <w:bookmarkStart w:name="_Toc535822180" w:id="58"/>
      <w:bookmarkStart w:name="_Toc212787813" w:id="59"/>
      <w:r>
        <w:t>Work Authorisation</w:t>
      </w:r>
      <w:bookmarkEnd w:id="58"/>
      <w:bookmarkEnd w:id="59"/>
    </w:p>
    <w:p w:rsidRPr="00537888" w:rsidR="00D22950" w:rsidP="084E7E66" w:rsidRDefault="00D22950" w14:paraId="2F037761" w14:textId="1EC343C3">
      <w:pPr>
        <w:pStyle w:val="BodyText"/>
        <w:rPr>
          <w:b/>
          <w:bCs/>
          <w:i/>
          <w:iCs/>
        </w:rPr>
      </w:pPr>
      <w:bookmarkStart w:name="_Toc514916348" w:id="60"/>
      <w:bookmarkStart w:name="_Toc514924786" w:id="61"/>
      <w:r w:rsidRPr="084E7E66">
        <w:rPr>
          <w:b/>
          <w:bCs/>
          <w:i/>
          <w:iCs/>
        </w:rPr>
        <w:t xml:space="preserve">Unless otherwise instructed, this will not apply to works carried out in accordance with the </w:t>
      </w:r>
      <w:r w:rsidRPr="084E7E66" w:rsidR="003647F2">
        <w:rPr>
          <w:b/>
          <w:bCs/>
          <w:i/>
          <w:iCs/>
        </w:rPr>
        <w:t>Construction</w:t>
      </w:r>
      <w:r w:rsidRPr="084E7E66">
        <w:rPr>
          <w:b/>
          <w:bCs/>
          <w:i/>
          <w:iCs/>
        </w:rPr>
        <w:t xml:space="preserve"> (Design Management) </w:t>
      </w:r>
      <w:r w:rsidRPr="084E7E66" w:rsidR="003647F2">
        <w:rPr>
          <w:b/>
          <w:bCs/>
          <w:i/>
          <w:iCs/>
        </w:rPr>
        <w:t>Regulations</w:t>
      </w:r>
      <w:r w:rsidRPr="084E7E66">
        <w:rPr>
          <w:b/>
          <w:bCs/>
          <w:i/>
          <w:iCs/>
        </w:rPr>
        <w:t xml:space="preserve"> within a separate and clearly defined construction site</w:t>
      </w:r>
      <w:r w:rsidRPr="084E7E66" w:rsidR="00537888">
        <w:rPr>
          <w:b/>
          <w:bCs/>
          <w:i/>
          <w:iCs/>
        </w:rPr>
        <w:t xml:space="preserve"> (see below)</w:t>
      </w:r>
      <w:r w:rsidRPr="084E7E66">
        <w:rPr>
          <w:b/>
          <w:bCs/>
          <w:i/>
          <w:iCs/>
        </w:rPr>
        <w:t>.</w:t>
      </w:r>
      <w:bookmarkEnd w:id="60"/>
      <w:bookmarkEnd w:id="61"/>
      <w:r w:rsidRPr="084E7E66">
        <w:rPr>
          <w:b/>
          <w:bCs/>
          <w:i/>
          <w:iCs/>
        </w:rPr>
        <w:t xml:space="preserve">    </w:t>
      </w:r>
      <w:r w:rsidRPr="084E7E66" w:rsidR="00537888">
        <w:rPr>
          <w:b/>
          <w:bCs/>
          <w:i/>
          <w:iCs/>
        </w:rPr>
        <w:t xml:space="preserve">It is expected however that an overall WA will be required to authorise the establishment and operation of the construction site.  </w:t>
      </w:r>
    </w:p>
    <w:p w:rsidRPr="00230917" w:rsidR="007618CC" w:rsidP="005906CD" w:rsidRDefault="007618CC" w14:paraId="4BBBD5A8" w14:textId="2FD66EE8">
      <w:pPr>
        <w:pStyle w:val="Heading2"/>
      </w:pPr>
      <w:bookmarkStart w:name="_Toc535822181" w:id="62"/>
      <w:bookmarkStart w:name="_Toc212787814" w:id="63"/>
      <w:r w:rsidRPr="00230917">
        <w:t xml:space="preserve">Permit to </w:t>
      </w:r>
      <w:r w:rsidR="00BD7681">
        <w:t>W</w:t>
      </w:r>
      <w:r w:rsidRPr="00230917">
        <w:t xml:space="preserve">ork </w:t>
      </w:r>
      <w:r w:rsidR="00BD7681">
        <w:t>S</w:t>
      </w:r>
      <w:r w:rsidRPr="00230917">
        <w:t>ystem</w:t>
      </w:r>
      <w:bookmarkEnd w:id="62"/>
      <w:bookmarkEnd w:id="63"/>
    </w:p>
    <w:p w:rsidRPr="003D661B" w:rsidR="007618CC" w:rsidP="084E7E66" w:rsidRDefault="007618CC" w14:paraId="7E6C7971" w14:textId="1F6EA832">
      <w:pPr>
        <w:pStyle w:val="BodyText"/>
        <w:spacing w:after="120" w:line="240" w:lineRule="exact"/>
      </w:pPr>
      <w:r>
        <w:t>The Principal Contractor will</w:t>
      </w:r>
      <w:r w:rsidR="000C2417">
        <w:t xml:space="preserve"> be required to implement </w:t>
      </w:r>
      <w:r w:rsidR="00BD7681">
        <w:t>its</w:t>
      </w:r>
      <w:r w:rsidR="000C2417">
        <w:t xml:space="preserve"> own Permit to Work arra</w:t>
      </w:r>
      <w:r w:rsidR="21621BB1">
        <w:t>n</w:t>
      </w:r>
      <w:r w:rsidR="000C2417">
        <w:t>g</w:t>
      </w:r>
      <w:r w:rsidR="7001B366">
        <w:t>e</w:t>
      </w:r>
      <w:r w:rsidR="000C2417">
        <w:t xml:space="preserve">ments within the </w:t>
      </w:r>
      <w:r w:rsidR="003647F2">
        <w:t>boundaries</w:t>
      </w:r>
      <w:r w:rsidR="000C2417">
        <w:t xml:space="preserve"> of the construction site. </w:t>
      </w:r>
      <w:r w:rsidR="0C748D3F">
        <w:t>W</w:t>
      </w:r>
      <w:r w:rsidR="0803530A">
        <w:t>here</w:t>
      </w:r>
      <w:r w:rsidR="000C2417">
        <w:t xml:space="preserve"> </w:t>
      </w:r>
      <w:r w:rsidR="0C748D3F">
        <w:t xml:space="preserve">those works infringe on the ORE Catapult site or are </w:t>
      </w:r>
      <w:r w:rsidR="65B92F4F">
        <w:t>near</w:t>
      </w:r>
      <w:r w:rsidR="0C748D3F">
        <w:t xml:space="preserve"> areas where ORE Catapult employees are working. </w:t>
      </w:r>
      <w:r w:rsidR="000C2417">
        <w:t xml:space="preserve">It is </w:t>
      </w:r>
      <w:r w:rsidR="7945B61B">
        <w:t>mandatory to</w:t>
      </w:r>
      <w:r w:rsidR="000C2417">
        <w:t xml:space="preserve"> </w:t>
      </w:r>
      <w:r>
        <w:t xml:space="preserve">liaise </w:t>
      </w:r>
      <w:r w:rsidR="000C2417">
        <w:t xml:space="preserve">and coordinate </w:t>
      </w:r>
      <w:r>
        <w:t xml:space="preserve">with </w:t>
      </w:r>
      <w:r w:rsidR="000C2417">
        <w:t xml:space="preserve">ORE </w:t>
      </w:r>
      <w:r>
        <w:t>Catapult for</w:t>
      </w:r>
      <w:r w:rsidR="6DDB68E4">
        <w:t xml:space="preserve"> any</w:t>
      </w:r>
      <w:r>
        <w:t xml:space="preserve"> safety critical works:</w:t>
      </w:r>
    </w:p>
    <w:p w:rsidRPr="003D661B" w:rsidR="007618CC" w:rsidP="007F53E3" w:rsidRDefault="007618CC" w14:paraId="2DBCC3BB" w14:textId="5EFF9FC6">
      <w:pPr>
        <w:pStyle w:val="BodyText"/>
        <w:numPr>
          <w:ilvl w:val="0"/>
          <w:numId w:val="41"/>
        </w:numPr>
        <w:spacing w:after="120" w:line="240" w:lineRule="exact"/>
      </w:pPr>
      <w:r>
        <w:t>Isolation of electrical systems</w:t>
      </w:r>
    </w:p>
    <w:p w:rsidRPr="003D661B" w:rsidR="007618CC" w:rsidP="007F53E3" w:rsidRDefault="007618CC" w14:paraId="3DADBB92" w14:textId="43B771A3">
      <w:pPr>
        <w:pStyle w:val="BodyText"/>
        <w:numPr>
          <w:ilvl w:val="0"/>
          <w:numId w:val="41"/>
        </w:numPr>
        <w:spacing w:after="120" w:line="240" w:lineRule="exact"/>
      </w:pPr>
      <w:r w:rsidRPr="003D661B">
        <w:t>Hot works</w:t>
      </w:r>
    </w:p>
    <w:p w:rsidRPr="003D661B" w:rsidR="00144AC7" w:rsidP="007F53E3" w:rsidRDefault="00144AC7" w14:paraId="6F8F406C" w14:textId="3211459E">
      <w:pPr>
        <w:pStyle w:val="BodyText"/>
        <w:numPr>
          <w:ilvl w:val="0"/>
          <w:numId w:val="41"/>
        </w:numPr>
        <w:spacing w:after="120" w:line="240" w:lineRule="exact"/>
      </w:pPr>
      <w:r w:rsidRPr="003D661B">
        <w:t>Live electrical working</w:t>
      </w:r>
    </w:p>
    <w:p w:rsidRPr="003D661B" w:rsidR="00144AC7" w:rsidP="007F53E3" w:rsidRDefault="00144AC7" w14:paraId="5BA89CE2" w14:textId="70FFAA5C">
      <w:pPr>
        <w:pStyle w:val="BodyText"/>
        <w:numPr>
          <w:ilvl w:val="0"/>
          <w:numId w:val="41"/>
        </w:numPr>
        <w:spacing w:after="120" w:line="240" w:lineRule="exact"/>
      </w:pPr>
      <w:r w:rsidRPr="003D661B">
        <w:t>Work with pressurised systems</w:t>
      </w:r>
    </w:p>
    <w:p w:rsidRPr="003D661B" w:rsidR="00144AC7" w:rsidP="007F53E3" w:rsidRDefault="003647F2" w14:paraId="1B378303" w14:textId="4A14D22F">
      <w:pPr>
        <w:pStyle w:val="BodyText"/>
        <w:numPr>
          <w:ilvl w:val="0"/>
          <w:numId w:val="41"/>
        </w:numPr>
        <w:spacing w:after="120" w:line="240" w:lineRule="exact"/>
      </w:pPr>
      <w:r w:rsidRPr="003D661B">
        <w:t>Exceptional</w:t>
      </w:r>
      <w:r w:rsidRPr="003D661B" w:rsidR="00144AC7">
        <w:t xml:space="preserve"> work at height</w:t>
      </w:r>
    </w:p>
    <w:p w:rsidR="00144AC7" w:rsidP="007F53E3" w:rsidRDefault="00144AC7" w14:paraId="2AE48515" w14:textId="59FED073" w14:noSpellErr="1">
      <w:pPr>
        <w:pStyle w:val="BodyText"/>
        <w:numPr>
          <w:ilvl w:val="0"/>
          <w:numId w:val="41"/>
        </w:numPr>
        <w:rPr/>
      </w:pPr>
      <w:r w:rsidR="00144AC7">
        <w:rPr/>
        <w:t xml:space="preserve">Lifting </w:t>
      </w:r>
      <w:r w:rsidR="0008399D">
        <w:rPr/>
        <w:t>operations</w:t>
      </w:r>
    </w:p>
    <w:p w:rsidR="68D94485" w:rsidP="2FD672D7" w:rsidRDefault="68D94485" w14:paraId="04F53A9A" w14:textId="08749FDE">
      <w:pPr>
        <w:pStyle w:val="BodyText"/>
        <w:numPr>
          <w:ilvl w:val="0"/>
          <w:numId w:val="41"/>
        </w:numPr>
        <w:rPr/>
      </w:pPr>
      <w:r w:rsidR="68D94485">
        <w:rPr/>
        <w:t>Excavations and working in confined spaces</w:t>
      </w:r>
    </w:p>
    <w:p w:rsidR="00995CD6" w:rsidP="005906CD" w:rsidRDefault="00995CD6" w14:paraId="0B76E5E2" w14:textId="1C2BDE1D">
      <w:pPr>
        <w:pStyle w:val="Heading2"/>
      </w:pPr>
      <w:bookmarkStart w:name="_Toc535822182" w:id="64"/>
      <w:bookmarkStart w:name="_Toc212787815" w:id="65"/>
      <w:r>
        <w:t xml:space="preserve">Risk Assessments &amp; </w:t>
      </w:r>
      <w:r w:rsidR="003647F2">
        <w:t>Method</w:t>
      </w:r>
      <w:r>
        <w:t xml:space="preserve"> Statements</w:t>
      </w:r>
      <w:bookmarkEnd w:id="64"/>
      <w:bookmarkEnd w:id="65"/>
    </w:p>
    <w:p w:rsidRPr="000E49F8" w:rsidR="000E49F8" w:rsidP="084E7E66" w:rsidRDefault="1AD1392E" w14:paraId="693952E2" w14:textId="5B5982CC">
      <w:pPr>
        <w:pStyle w:val="BodyText"/>
        <w:ind w:left="90"/>
      </w:pPr>
      <w:r>
        <w:t>The principal contractor is responsible for ensuring that all works carried out within the boundary of the site</w:t>
      </w:r>
      <w:r w:rsidR="3417EF10">
        <w:t xml:space="preserve">, whether by their employees or sub-contractors </w:t>
      </w:r>
      <w:r>
        <w:t xml:space="preserve">are suitably </w:t>
      </w:r>
      <w:r w:rsidR="32046415">
        <w:t>assessed for risk and that method statements and risk assessments are provided to reduce or mitigate the risk to as low as reasonably practicable</w:t>
      </w:r>
      <w:r w:rsidR="4CB53906">
        <w:t xml:space="preserve">. </w:t>
      </w:r>
    </w:p>
    <w:p w:rsidRPr="000E49F8" w:rsidR="000E49F8" w:rsidP="084E7E66" w:rsidRDefault="000E49F8" w14:paraId="6268019B" w14:textId="0F0EF4BD">
      <w:pPr>
        <w:pStyle w:val="BodyText"/>
        <w:ind w:left="90"/>
      </w:pPr>
      <w:r>
        <w:t xml:space="preserve">Risk assessments and method statements must be provided by any personnel wishing to carry out work </w:t>
      </w:r>
      <w:r w:rsidR="2D68B134">
        <w:t xml:space="preserve">out </w:t>
      </w:r>
      <w:r>
        <w:t>with</w:t>
      </w:r>
      <w:r w:rsidR="2EE768BB">
        <w:t xml:space="preserve"> the site boundary but with</w:t>
      </w:r>
      <w:r>
        <w:t>in the facility or ORE Catapult site prior to work authorisations being issued</w:t>
      </w:r>
    </w:p>
    <w:p w:rsidRPr="000E49F8" w:rsidR="000E49F8" w:rsidP="005906CD" w:rsidRDefault="000E49F8" w14:paraId="4B127C63" w14:textId="622CB5C6">
      <w:pPr>
        <w:pStyle w:val="Heading2"/>
      </w:pPr>
      <w:bookmarkStart w:name="_Toc535822183" w:id="66"/>
      <w:bookmarkStart w:name="_Toc212787816" w:id="67"/>
      <w:r w:rsidRPr="000E49F8">
        <w:t>Competencies</w:t>
      </w:r>
      <w:bookmarkEnd w:id="66"/>
      <w:bookmarkEnd w:id="67"/>
    </w:p>
    <w:p w:rsidR="00995CD6" w:rsidP="084E7E66" w:rsidRDefault="000E49F8" w14:paraId="57C90921" w14:textId="66E9F2C8">
      <w:pPr>
        <w:pStyle w:val="BodyText"/>
      </w:pPr>
      <w:r>
        <w:t>All personnel wishing to carry out work within the ORE Catapult site must be able to provide evidence of competency to carry out that work, such as certificates for operating MEWP, Forklifts etc if required</w:t>
      </w:r>
      <w:r w:rsidR="00D22950">
        <w:t xml:space="preserve">. </w:t>
      </w:r>
      <w:r w:rsidR="004E5D2F">
        <w:t>Training records to be made available upon request.</w:t>
      </w:r>
      <w:r w:rsidR="00D22950">
        <w:t xml:space="preserve"> </w:t>
      </w:r>
    </w:p>
    <w:p w:rsidRPr="00995CD6" w:rsidR="00995CD6" w:rsidP="005906CD" w:rsidRDefault="00995CD6" w14:paraId="2675CD57" w14:textId="4ACA4A0B">
      <w:pPr>
        <w:pStyle w:val="Heading2"/>
      </w:pPr>
      <w:bookmarkStart w:name="_Toc535822184" w:id="68"/>
      <w:bookmarkStart w:name="_Toc212787817" w:id="69"/>
      <w:r>
        <w:t>Vis</w:t>
      </w:r>
      <w:r w:rsidR="00D22950">
        <w:t>i</w:t>
      </w:r>
      <w:r>
        <w:t>tors</w:t>
      </w:r>
      <w:bookmarkEnd w:id="68"/>
      <w:bookmarkEnd w:id="69"/>
    </w:p>
    <w:p w:rsidRPr="00D22950" w:rsidR="00DF5679" w:rsidP="084E7E66" w:rsidRDefault="00D22950" w14:paraId="7685BBA5" w14:textId="27975769" w14:noSpellErr="1">
      <w:pPr>
        <w:pStyle w:val="BodyText"/>
      </w:pPr>
      <w:r w:rsidR="00D22950">
        <w:rPr/>
        <w:t xml:space="preserve">Visitors to the facility, </w:t>
      </w:r>
      <w:r w:rsidR="003647F2">
        <w:rPr/>
        <w:t>i.e.</w:t>
      </w:r>
      <w:r w:rsidR="00D22950">
        <w:rPr/>
        <w:t xml:space="preserve"> </w:t>
      </w:r>
      <w:r w:rsidR="00405C5F">
        <w:rPr/>
        <w:t>someone visitin</w:t>
      </w:r>
      <w:r w:rsidR="00D22950">
        <w:rPr/>
        <w:t xml:space="preserve">g </w:t>
      </w:r>
      <w:r w:rsidR="00405C5F">
        <w:rPr/>
        <w:t>but not carrying out work</w:t>
      </w:r>
      <w:r w:rsidR="00D22950">
        <w:rPr/>
        <w:t xml:space="preserve"> </w:t>
      </w:r>
      <w:r w:rsidR="00405C5F">
        <w:rPr/>
        <w:t xml:space="preserve">must be </w:t>
      </w:r>
      <w:r w:rsidR="00405C5F">
        <w:rPr/>
        <w:t>accompanied</w:t>
      </w:r>
      <w:r w:rsidR="00405C5F">
        <w:rPr/>
        <w:t xml:space="preserve"> </w:t>
      </w:r>
      <w:r w:rsidR="4EC07BC0">
        <w:rPr/>
        <w:t>at all times.</w:t>
      </w:r>
    </w:p>
    <w:p w:rsidR="0008399D" w:rsidP="005906CD" w:rsidRDefault="007618CC" w14:paraId="04F19B09" w14:textId="418333A9">
      <w:pPr>
        <w:pStyle w:val="Heading2"/>
      </w:pPr>
      <w:bookmarkStart w:name="_Toc535822185" w:id="71"/>
      <w:bookmarkStart w:name="_Toc212787818" w:id="72"/>
      <w:r w:rsidRPr="00AE0F93">
        <w:t>Smoking</w:t>
      </w:r>
      <w:bookmarkEnd w:id="71"/>
      <w:bookmarkEnd w:id="72"/>
    </w:p>
    <w:p w:rsidRPr="00AE0F93" w:rsidR="007618CC" w:rsidP="084E7E66" w:rsidRDefault="007618CC" w14:paraId="528E9D8A" w14:noSpellErr="1" w14:textId="68D145A7">
      <w:pPr>
        <w:spacing w:before="120" w:after="240" w:line="260" w:lineRule="exact"/>
        <w:rPr>
          <w:color w:val="000000" w:themeColor="text1"/>
        </w:rPr>
      </w:pPr>
      <w:r w:rsidRPr="2FD672D7" w:rsidR="007618CC">
        <w:rPr>
          <w:color w:val="000000" w:themeColor="text1" w:themeTint="FF" w:themeShade="FF"/>
        </w:rPr>
        <w:t xml:space="preserve">The entire site </w:t>
      </w:r>
      <w:r w:rsidRPr="2FD672D7" w:rsidR="17A81D24">
        <w:rPr>
          <w:color w:val="000000" w:themeColor="text1" w:themeTint="FF" w:themeShade="FF"/>
        </w:rPr>
        <w:t>will be</w:t>
      </w:r>
      <w:r w:rsidRPr="2FD672D7" w:rsidR="007618CC">
        <w:rPr>
          <w:color w:val="000000" w:themeColor="text1" w:themeTint="FF" w:themeShade="FF"/>
        </w:rPr>
        <w:t xml:space="preserve"> a designated “No Smoking” site</w:t>
      </w:r>
      <w:r w:rsidRPr="2FD672D7" w:rsidR="007618CC">
        <w:rPr>
          <w:color w:val="000000" w:themeColor="text1" w:themeTint="FF" w:themeShade="FF"/>
        </w:rPr>
        <w:t xml:space="preserve">.  </w:t>
      </w:r>
      <w:r w:rsidRPr="2FD672D7" w:rsidR="4319736B">
        <w:rPr>
          <w:color w:val="000000" w:themeColor="text1" w:themeTint="FF" w:themeShade="FF"/>
        </w:rPr>
        <w:t>A s</w:t>
      </w:r>
      <w:r w:rsidRPr="2FD672D7" w:rsidR="007618CC">
        <w:rPr>
          <w:color w:val="000000" w:themeColor="text1" w:themeTint="FF" w:themeShade="FF"/>
        </w:rPr>
        <w:t xml:space="preserve">moking </w:t>
      </w:r>
      <w:r w:rsidRPr="2FD672D7" w:rsidR="00BD7681">
        <w:rPr>
          <w:color w:val="000000" w:themeColor="text1" w:themeTint="FF" w:themeShade="FF"/>
        </w:rPr>
        <w:t>point</w:t>
      </w:r>
      <w:r w:rsidRPr="2FD672D7" w:rsidR="007618CC">
        <w:rPr>
          <w:color w:val="000000" w:themeColor="text1" w:themeTint="FF" w:themeShade="FF"/>
        </w:rPr>
        <w:t xml:space="preserve"> </w:t>
      </w:r>
      <w:r w:rsidRPr="2FD672D7" w:rsidR="2B45BA7A">
        <w:rPr>
          <w:color w:val="000000" w:themeColor="text1" w:themeTint="FF" w:themeShade="FF"/>
        </w:rPr>
        <w:t>is</w:t>
      </w:r>
      <w:r w:rsidRPr="2FD672D7" w:rsidR="7464369E">
        <w:rPr>
          <w:color w:val="000000" w:themeColor="text1" w:themeTint="FF" w:themeShade="FF"/>
        </w:rPr>
        <w:t xml:space="preserve"> to b</w:t>
      </w:r>
      <w:r w:rsidRPr="2FD672D7" w:rsidR="007618CC">
        <w:rPr>
          <w:color w:val="000000" w:themeColor="text1" w:themeTint="FF" w:themeShade="FF"/>
        </w:rPr>
        <w:t xml:space="preserve">e erected </w:t>
      </w:r>
      <w:r w:rsidRPr="2FD672D7" w:rsidR="6A1A0412">
        <w:rPr>
          <w:color w:val="000000" w:themeColor="text1" w:themeTint="FF" w:themeShade="FF"/>
        </w:rPr>
        <w:t>within the site boundary and</w:t>
      </w:r>
      <w:r w:rsidRPr="2FD672D7" w:rsidR="007618CC">
        <w:rPr>
          <w:color w:val="000000" w:themeColor="text1" w:themeTint="FF" w:themeShade="FF"/>
        </w:rPr>
        <w:t xml:space="preserve"> may be used.  If an </w:t>
      </w:r>
      <w:r w:rsidRPr="2FD672D7" w:rsidR="007618CC">
        <w:rPr>
          <w:color w:val="000000" w:themeColor="text1" w:themeTint="FF" w:themeShade="FF"/>
        </w:rPr>
        <w:t>additional</w:t>
      </w:r>
      <w:r w:rsidRPr="2FD672D7" w:rsidR="007618CC">
        <w:rPr>
          <w:color w:val="000000" w:themeColor="text1" w:themeTint="FF" w:themeShade="FF"/>
        </w:rPr>
        <w:t xml:space="preserve"> temporary smoking point is </w:t>
      </w:r>
      <w:r w:rsidRPr="2FD672D7" w:rsidR="007618CC">
        <w:rPr>
          <w:color w:val="000000" w:themeColor="text1" w:themeTint="FF" w:themeShade="FF"/>
        </w:rPr>
        <w:t>required</w:t>
      </w:r>
      <w:r w:rsidRPr="2FD672D7" w:rsidR="007618CC">
        <w:rPr>
          <w:color w:val="000000" w:themeColor="text1" w:themeTint="FF" w:themeShade="FF"/>
        </w:rPr>
        <w:t>, this must be</w:t>
      </w:r>
      <w:r w:rsidRPr="2FD672D7" w:rsidR="04C7EA76">
        <w:rPr>
          <w:color w:val="000000" w:themeColor="text1" w:themeTint="FF" w:themeShade="FF"/>
        </w:rPr>
        <w:t xml:space="preserve"> agreed and</w:t>
      </w:r>
      <w:r w:rsidRPr="2FD672D7" w:rsidR="007618CC">
        <w:rPr>
          <w:color w:val="000000" w:themeColor="text1" w:themeTint="FF" w:themeShade="FF"/>
        </w:rPr>
        <w:t xml:space="preserve"> approved by Catapult.  </w:t>
      </w:r>
    </w:p>
    <w:p w:rsidRPr="00AE0F93" w:rsidR="00CA43FA" w:rsidP="005906CD" w:rsidRDefault="00CA43FA" w14:paraId="1A309273" w14:textId="77777777">
      <w:pPr>
        <w:pStyle w:val="Heading2"/>
      </w:pPr>
      <w:bookmarkStart w:name="_Toc535822186" w:id="73"/>
      <w:bookmarkStart w:name="_Toc212787819" w:id="74"/>
      <w:r w:rsidRPr="00AE0F93">
        <w:t>Emergency procedures and means of escape</w:t>
      </w:r>
      <w:bookmarkEnd w:id="73"/>
      <w:bookmarkEnd w:id="74"/>
    </w:p>
    <w:p w:rsidRPr="007F53E3" w:rsidR="00D54BD5" w:rsidP="084E7E66" w:rsidRDefault="00CA43FA" w14:paraId="7EE33BB8" w14:noSpellErr="1" w14:textId="1BFF91C7">
      <w:pPr>
        <w:spacing w:before="120" w:after="240" w:line="240" w:lineRule="exact"/>
        <w:rPr>
          <w:color w:val="000000" w:themeColor="text1"/>
        </w:rPr>
      </w:pPr>
      <w:r w:rsidRPr="2FD672D7" w:rsidR="00CA43FA">
        <w:rPr>
          <w:color w:val="000000" w:themeColor="text1" w:themeTint="FF" w:themeShade="FF"/>
        </w:rPr>
        <w:t xml:space="preserve">The Principal Contractor must comply with </w:t>
      </w:r>
      <w:r w:rsidRPr="2FD672D7" w:rsidR="03149EA0">
        <w:rPr>
          <w:color w:val="000000" w:themeColor="text1" w:themeTint="FF" w:themeShade="FF"/>
        </w:rPr>
        <w:t>any</w:t>
      </w:r>
      <w:r w:rsidRPr="2FD672D7" w:rsidR="00CA43FA">
        <w:rPr>
          <w:color w:val="000000" w:themeColor="text1" w:themeTint="FF" w:themeShade="FF"/>
        </w:rPr>
        <w:t xml:space="preserve"> existing site emergency plan</w:t>
      </w:r>
      <w:r w:rsidRPr="2FD672D7" w:rsidR="00CA43FA">
        <w:rPr>
          <w:color w:val="000000" w:themeColor="text1" w:themeTint="FF" w:themeShade="FF"/>
        </w:rPr>
        <w:t>.  Muster points for</w:t>
      </w:r>
      <w:r w:rsidRPr="2FD672D7" w:rsidR="00995CD6">
        <w:rPr>
          <w:color w:val="000000" w:themeColor="text1" w:themeTint="FF" w:themeShade="FF"/>
        </w:rPr>
        <w:t xml:space="preserve"> </w:t>
      </w:r>
      <w:r w:rsidRPr="2FD672D7" w:rsidR="00CA43FA">
        <w:rPr>
          <w:color w:val="000000" w:themeColor="text1" w:themeTint="FF" w:themeShade="FF"/>
        </w:rPr>
        <w:t xml:space="preserve">construction </w:t>
      </w:r>
      <w:r w:rsidRPr="2FD672D7" w:rsidR="00995CD6">
        <w:rPr>
          <w:color w:val="000000" w:themeColor="text1" w:themeTint="FF" w:themeShade="FF"/>
        </w:rPr>
        <w:t>works</w:t>
      </w:r>
      <w:r w:rsidRPr="2FD672D7" w:rsidR="00CA43FA">
        <w:rPr>
          <w:color w:val="000000" w:themeColor="text1" w:themeTint="FF" w:themeShade="FF"/>
        </w:rPr>
        <w:t xml:space="preserve"> are to be agreed with Catapult.  </w:t>
      </w:r>
    </w:p>
    <w:p w:rsidR="00995CD6" w:rsidP="005906CD" w:rsidRDefault="00995CD6" w14:paraId="7592FC99" w14:textId="59C53DDD">
      <w:pPr>
        <w:pStyle w:val="Heading2"/>
      </w:pPr>
      <w:bookmarkStart w:name="_Toc535822187" w:id="75"/>
      <w:bookmarkStart w:name="_Toc212787820" w:id="76"/>
      <w:r>
        <w:t>Personal Protective Equipment (PPE)</w:t>
      </w:r>
      <w:bookmarkEnd w:id="75"/>
      <w:bookmarkEnd w:id="76"/>
    </w:p>
    <w:p w:rsidR="00F82046" w:rsidP="084E7E66" w:rsidRDefault="6F7BE0CB" w14:paraId="7BC2486F" w14:textId="2E4CD5A7">
      <w:pPr>
        <w:pStyle w:val="BodyText"/>
      </w:pPr>
      <w:r>
        <w:t xml:space="preserve">Site rules must be strictly enforced by the Principal Contractor with regards to the wearing of Personal </w:t>
      </w:r>
      <w:r w:rsidR="2C135EFD">
        <w:t xml:space="preserve">Protective Equipment (PPE.) all persons on site must meet the minimum requirements </w:t>
      </w:r>
      <w:r w:rsidR="036CFD55">
        <w:t>for personal protective equipment immediately upon entering the site.</w:t>
      </w:r>
    </w:p>
    <w:p w:rsidR="00F82046" w:rsidP="084E7E66" w:rsidRDefault="00995CD6" w14:paraId="7C713DBD" w14:textId="0CA4F1F7">
      <w:pPr>
        <w:pStyle w:val="BodyText"/>
      </w:pPr>
      <w:r>
        <w:t xml:space="preserve">PPE must be worn in designated areas within </w:t>
      </w:r>
      <w:r w:rsidR="600EBA72">
        <w:t>Catapult;</w:t>
      </w:r>
      <w:r w:rsidR="162A97D0">
        <w:t xml:space="preserve"> full</w:t>
      </w:r>
      <w:r w:rsidR="07874EAC">
        <w:t xml:space="preserve"> PPE </w:t>
      </w:r>
      <w:r w:rsidR="6580349C">
        <w:t xml:space="preserve">is mandatory when entering the yard or test workshops at </w:t>
      </w:r>
      <w:r w:rsidR="40F9CDAF">
        <w:t>FLOWIC. The</w:t>
      </w:r>
      <w:r w:rsidR="000E49F8">
        <w:t xml:space="preserve"> office</w:t>
      </w:r>
      <w:r w:rsidR="00F82046">
        <w:t>, welfare</w:t>
      </w:r>
      <w:r w:rsidR="3608E569">
        <w:t xml:space="preserve"> areas</w:t>
      </w:r>
      <w:r w:rsidR="005F4950">
        <w:t xml:space="preserve">, </w:t>
      </w:r>
      <w:r w:rsidR="58C69B51">
        <w:t>and</w:t>
      </w:r>
      <w:r w:rsidR="00F82A57">
        <w:t xml:space="preserve"> </w:t>
      </w:r>
      <w:r w:rsidR="150EA7AC">
        <w:t>carparks are</w:t>
      </w:r>
      <w:r w:rsidR="00F82A57">
        <w:t xml:space="preserve"> designated “PPE Free” zones.  </w:t>
      </w:r>
      <w:r w:rsidR="00F82046">
        <w:t xml:space="preserve">  </w:t>
      </w:r>
    </w:p>
    <w:p w:rsidR="000E49F8" w:rsidP="084E7E66" w:rsidRDefault="00F82046" w14:paraId="73DE4B72" w14:noSpellErr="1" w14:textId="48A419CD">
      <w:pPr>
        <w:pStyle w:val="BodyText"/>
      </w:pPr>
      <w:r w:rsidR="00F82046">
        <w:rPr/>
        <w:t xml:space="preserve">In all test halls, engineering spaces, </w:t>
      </w:r>
      <w:r w:rsidR="00F82A57">
        <w:rPr/>
        <w:t xml:space="preserve">workshops, external </w:t>
      </w:r>
      <w:r w:rsidR="337DA744">
        <w:rPr/>
        <w:t>yard</w:t>
      </w:r>
      <w:r w:rsidR="00F82A57">
        <w:rPr/>
        <w:t xml:space="preserve"> areas </w:t>
      </w:r>
      <w:r w:rsidR="00F82046">
        <w:rPr/>
        <w:t>PPE must be worn</w:t>
      </w:r>
      <w:r w:rsidR="00F82046">
        <w:rPr/>
        <w:t xml:space="preserve">.  </w:t>
      </w:r>
      <w:r w:rsidR="00F82046">
        <w:rPr/>
        <w:t xml:space="preserve">This </w:t>
      </w:r>
      <w:r w:rsidR="00F82046">
        <w:rPr/>
        <w:t>comprises</w:t>
      </w:r>
      <w:r w:rsidR="00F82046">
        <w:rPr/>
        <w:t xml:space="preserve"> h</w:t>
      </w:r>
      <w:r w:rsidR="000E49F8">
        <w:rPr/>
        <w:t xml:space="preserve">ard hat, hi vis </w:t>
      </w:r>
      <w:r w:rsidR="00F82046">
        <w:rPr/>
        <w:t xml:space="preserve">clothing, </w:t>
      </w:r>
      <w:r w:rsidR="000E49F8">
        <w:rPr/>
        <w:t xml:space="preserve">safety </w:t>
      </w:r>
      <w:r w:rsidR="000E49F8">
        <w:rPr/>
        <w:t>shoes</w:t>
      </w:r>
      <w:r w:rsidR="000E49F8">
        <w:rPr/>
        <w:t xml:space="preserve"> </w:t>
      </w:r>
      <w:r w:rsidR="00F82046">
        <w:rPr/>
        <w:t>and eye protection</w:t>
      </w:r>
      <w:r w:rsidR="13EA1E10">
        <w:rPr/>
        <w:t xml:space="preserve"> and where work is being carried out suitable gloves for the task</w:t>
      </w:r>
      <w:r w:rsidR="00F82046">
        <w:rPr/>
        <w:t xml:space="preserve">.  </w:t>
      </w:r>
      <w:r w:rsidR="00F82A57">
        <w:rPr/>
        <w:t xml:space="preserve">  </w:t>
      </w:r>
    </w:p>
    <w:p w:rsidRPr="000E49F8" w:rsidR="000E49F8" w:rsidP="084E7E66" w:rsidRDefault="000E49F8" w14:paraId="7634AE3A" w14:textId="54524999">
      <w:pPr>
        <w:pStyle w:val="BodyText"/>
      </w:pPr>
      <w:r>
        <w:t xml:space="preserve"> Additional PPE may be a requirement as identified in a particular method statement or process. </w:t>
      </w:r>
    </w:p>
    <w:p w:rsidR="0008399D" w:rsidP="005906CD" w:rsidRDefault="0008399D" w14:paraId="1E6B85BE" w14:textId="4D92A1AC">
      <w:pPr>
        <w:pStyle w:val="Heading2"/>
      </w:pPr>
      <w:bookmarkStart w:name="_Toc504396149" w:id="77"/>
      <w:bookmarkStart w:name="_Toc535822188" w:id="78"/>
      <w:bookmarkStart w:name="_Toc212787821" w:id="79"/>
      <w:r w:rsidRPr="0008399D">
        <w:t>Accident and Incident Reporting</w:t>
      </w:r>
      <w:bookmarkEnd w:id="77"/>
      <w:bookmarkEnd w:id="78"/>
      <w:bookmarkEnd w:id="79"/>
    </w:p>
    <w:p w:rsidR="00CA43FA" w:rsidP="084E7E66" w:rsidRDefault="00CA43FA" w14:paraId="351913ED" w14:textId="0AE2F424">
      <w:pPr>
        <w:spacing w:after="240" w:line="240" w:lineRule="exact"/>
        <w:rPr>
          <w:color w:val="000000" w:themeColor="text1"/>
        </w:rPr>
      </w:pPr>
      <w:r w:rsidRPr="084E7E66">
        <w:rPr>
          <w:color w:val="000000" w:themeColor="text1"/>
        </w:rPr>
        <w:t xml:space="preserve">The Principal Contractor will be responsible for ensuring that all events are </w:t>
      </w:r>
      <w:r w:rsidRPr="084E7E66" w:rsidR="1D1E734E">
        <w:rPr>
          <w:color w:val="000000" w:themeColor="text1"/>
        </w:rPr>
        <w:t xml:space="preserve">recorded and subsequently </w:t>
      </w:r>
      <w:r w:rsidRPr="084E7E66">
        <w:rPr>
          <w:color w:val="000000" w:themeColor="text1"/>
        </w:rPr>
        <w:t>reported to ORE Catapult</w:t>
      </w:r>
      <w:r w:rsidRPr="084E7E66" w:rsidR="705CD3CE">
        <w:rPr>
          <w:color w:val="000000" w:themeColor="text1"/>
        </w:rPr>
        <w:t xml:space="preserve"> within 24 hours</w:t>
      </w:r>
      <w:r w:rsidRPr="084E7E66">
        <w:rPr>
          <w:color w:val="000000" w:themeColor="text1"/>
        </w:rPr>
        <w:t xml:space="preserve">.  Details of root cause and subsequent corrective and preventative measures are also to be provided.  </w:t>
      </w:r>
    </w:p>
    <w:p w:rsidR="00CA43FA" w:rsidP="084E7E66" w:rsidRDefault="00CA43FA" w14:paraId="1E1E2FBC" w14:textId="3A9522F6">
      <w:pPr>
        <w:spacing w:after="240" w:line="240" w:lineRule="exact"/>
        <w:rPr>
          <w:color w:val="000000" w:themeColor="text1"/>
        </w:rPr>
      </w:pPr>
      <w:r w:rsidRPr="084E7E66">
        <w:rPr>
          <w:color w:val="000000" w:themeColor="text1"/>
        </w:rPr>
        <w:t xml:space="preserve">This is in addition to their own corporate and legal requirements.    </w:t>
      </w:r>
    </w:p>
    <w:p w:rsidRPr="003F5DCD" w:rsidR="00CA43FA" w:rsidP="005906CD" w:rsidRDefault="00CA43FA" w14:paraId="634260BC" w14:textId="449D3ED7">
      <w:pPr>
        <w:pStyle w:val="Heading2"/>
      </w:pPr>
      <w:bookmarkStart w:name="_Toc535822189" w:id="80"/>
      <w:bookmarkStart w:name="_Toc212787822" w:id="81"/>
      <w:r w:rsidRPr="003F5DCD">
        <w:t>Ground conditions, underground structures and/ or watercourses</w:t>
      </w:r>
      <w:bookmarkEnd w:id="80"/>
      <w:bookmarkEnd w:id="81"/>
    </w:p>
    <w:p w:rsidR="00CA43FA" w:rsidP="2FD672D7" w:rsidRDefault="00CA43FA" w14:paraId="2A5E6C92" w14:noSpellErr="1" w14:textId="08471109">
      <w:pPr>
        <w:spacing w:before="120" w:after="240" w:line="260" w:lineRule="exact"/>
        <w:ind/>
        <w:rPr>
          <w:color w:val="000000" w:themeColor="text1"/>
        </w:rPr>
      </w:pPr>
      <w:r w:rsidRPr="2FD672D7" w:rsidR="00CA43FA">
        <w:rPr>
          <w:color w:val="000000" w:themeColor="text1" w:themeTint="FF" w:themeShade="FF"/>
        </w:rPr>
        <w:t xml:space="preserve">Concrete structures from </w:t>
      </w:r>
      <w:r w:rsidRPr="2FD672D7" w:rsidR="00CA43FA">
        <w:rPr>
          <w:color w:val="000000" w:themeColor="text1" w:themeTint="FF" w:themeShade="FF"/>
        </w:rPr>
        <w:t>previous</w:t>
      </w:r>
      <w:r w:rsidRPr="2FD672D7" w:rsidR="00CA43FA">
        <w:rPr>
          <w:color w:val="000000" w:themeColor="text1" w:themeTint="FF" w:themeShade="FF"/>
        </w:rPr>
        <w:t xml:space="preserve"> site use may be </w:t>
      </w:r>
      <w:r w:rsidRPr="2FD672D7" w:rsidR="00CA43FA">
        <w:rPr>
          <w:color w:val="000000" w:themeColor="text1" w:themeTint="FF" w:themeShade="FF"/>
        </w:rPr>
        <w:t>encountered</w:t>
      </w:r>
      <w:r w:rsidRPr="2FD672D7" w:rsidR="00CA43FA">
        <w:rPr>
          <w:color w:val="000000" w:themeColor="text1" w:themeTint="FF" w:themeShade="FF"/>
        </w:rPr>
        <w:t xml:space="preserve"> when excavating</w:t>
      </w:r>
      <w:r w:rsidRPr="2FD672D7" w:rsidR="00CA43FA">
        <w:rPr>
          <w:color w:val="000000" w:themeColor="text1" w:themeTint="FF" w:themeShade="FF"/>
        </w:rPr>
        <w:t xml:space="preserve">.  </w:t>
      </w:r>
      <w:r w:rsidRPr="2FD672D7" w:rsidR="00CA43FA">
        <w:rPr>
          <w:color w:val="000000" w:themeColor="text1" w:themeTint="FF" w:themeShade="FF"/>
        </w:rPr>
        <w:t xml:space="preserve"> </w:t>
      </w:r>
    </w:p>
    <w:p w:rsidRPr="00647887" w:rsidR="00CA43FA" w:rsidP="2FD672D7" w:rsidRDefault="00CA43FA" w14:paraId="5ACD0005" w14:textId="77777777" w14:noSpellErr="1">
      <w:pPr>
        <w:pStyle w:val="Heading2"/>
      </w:pPr>
      <w:bookmarkStart w:name="_Toc535822190" w:id="82"/>
      <w:bookmarkStart w:name="_Toc212787823" w:id="83"/>
      <w:r w:rsidR="00CA43FA">
        <w:rPr/>
        <w:t>Health risks arising from Client Activitie</w:t>
      </w:r>
      <w:r w:rsidR="00CA43FA">
        <w:rPr/>
        <w:t>s</w:t>
      </w:r>
      <w:bookmarkEnd w:id="82"/>
      <w:bookmarkEnd w:id="83"/>
    </w:p>
    <w:p w:rsidRPr="00D23ACA" w:rsidR="00D23ACA" w:rsidP="084E7E66" w:rsidRDefault="00D23ACA" w14:paraId="6C9B0B0B" w14:textId="5AED6B9C">
      <w:pPr>
        <w:spacing w:before="120" w:after="240" w:line="240" w:lineRule="exact"/>
        <w:rPr>
          <w:b/>
          <w:bCs/>
          <w:i/>
          <w:iCs/>
          <w:color w:val="000000" w:themeColor="text1"/>
        </w:rPr>
      </w:pPr>
      <w:r w:rsidRPr="084E7E66">
        <w:rPr>
          <w:b/>
          <w:bCs/>
          <w:i/>
          <w:iCs/>
          <w:color w:val="000000" w:themeColor="text1"/>
        </w:rPr>
        <w:t>Noise &amp; Vibration</w:t>
      </w:r>
    </w:p>
    <w:p w:rsidR="00CA43FA" w:rsidP="084E7E66" w:rsidRDefault="00CA43FA" w14:paraId="0586B71B" w14:noSpellErr="1" w14:textId="4C79B2CB">
      <w:pPr>
        <w:spacing w:before="120" w:after="240" w:line="240" w:lineRule="exact"/>
        <w:rPr>
          <w:color w:val="000000" w:themeColor="text1"/>
        </w:rPr>
      </w:pPr>
      <w:r w:rsidRPr="2FD672D7" w:rsidR="4B13A935">
        <w:rPr>
          <w:color w:val="000000" w:themeColor="text1" w:themeTint="FF" w:themeShade="FF"/>
        </w:rPr>
        <w:t xml:space="preserve">Noise considered to be a nuisance must be kept to a minimum when working </w:t>
      </w:r>
      <w:r w:rsidRPr="2FD672D7" w:rsidR="4B13A935">
        <w:rPr>
          <w:color w:val="000000" w:themeColor="text1" w:themeTint="FF" w:themeShade="FF"/>
        </w:rPr>
        <w:t>adjacent to</w:t>
      </w:r>
      <w:r w:rsidRPr="2FD672D7" w:rsidR="4B13A935">
        <w:rPr>
          <w:color w:val="000000" w:themeColor="text1" w:themeTint="FF" w:themeShade="FF"/>
        </w:rPr>
        <w:t xml:space="preserve"> neighbouring properties. Where thi</w:t>
      </w:r>
      <w:r w:rsidRPr="2FD672D7" w:rsidR="5D01DBA8">
        <w:rPr>
          <w:color w:val="000000" w:themeColor="text1" w:themeTint="FF" w:themeShade="FF"/>
        </w:rPr>
        <w:t xml:space="preserve">s is unavoidable </w:t>
      </w:r>
      <w:r w:rsidRPr="2FD672D7" w:rsidR="6C8B1398">
        <w:rPr>
          <w:color w:val="000000" w:themeColor="text1" w:themeTint="FF" w:themeShade="FF"/>
        </w:rPr>
        <w:t xml:space="preserve">information on the duration of the noise nuisance must be recorded and where </w:t>
      </w:r>
      <w:r w:rsidRPr="2FD672D7" w:rsidR="6C8B1398">
        <w:rPr>
          <w:color w:val="000000" w:themeColor="text1" w:themeTint="FF" w:themeShade="FF"/>
        </w:rPr>
        <w:t xml:space="preserve">appropriate </w:t>
      </w:r>
      <w:r w:rsidRPr="2FD672D7" w:rsidR="47C9AEDF">
        <w:rPr>
          <w:color w:val="000000" w:themeColor="text1" w:themeTint="FF" w:themeShade="FF"/>
        </w:rPr>
        <w:t>communicated</w:t>
      </w:r>
      <w:r w:rsidRPr="2FD672D7" w:rsidR="47C9AEDF">
        <w:rPr>
          <w:color w:val="000000" w:themeColor="text1" w:themeTint="FF" w:themeShade="FF"/>
        </w:rPr>
        <w:t xml:space="preserve"> to those likely to be affected. No excessive noise activities are to be </w:t>
      </w:r>
      <w:r w:rsidRPr="2FD672D7" w:rsidR="47C9AEDF">
        <w:rPr>
          <w:color w:val="000000" w:themeColor="text1" w:themeTint="FF" w:themeShade="FF"/>
        </w:rPr>
        <w:t>permitted</w:t>
      </w:r>
      <w:r w:rsidRPr="2FD672D7" w:rsidR="47C9AEDF">
        <w:rPr>
          <w:color w:val="000000" w:themeColor="text1" w:themeTint="FF" w:themeShade="FF"/>
        </w:rPr>
        <w:t xml:space="preserve"> during the hours </w:t>
      </w:r>
      <w:r w:rsidRPr="2FD672D7" w:rsidR="47C9AEDF">
        <w:rPr>
          <w:color w:val="000000" w:themeColor="text1" w:themeTint="FF" w:themeShade="FF"/>
        </w:rPr>
        <w:t>designated</w:t>
      </w:r>
      <w:r w:rsidRPr="2FD672D7" w:rsidR="47C9AEDF">
        <w:rPr>
          <w:color w:val="000000" w:themeColor="text1" w:themeTint="FF" w:themeShade="FF"/>
        </w:rPr>
        <w:t xml:space="preserve"> </w:t>
      </w:r>
      <w:r w:rsidRPr="2FD672D7" w:rsidR="36B48E22">
        <w:rPr>
          <w:color w:val="000000" w:themeColor="text1" w:themeTint="FF" w:themeShade="FF"/>
        </w:rPr>
        <w:t>as noise free periods 22:30-07|:00 hrs.</w:t>
      </w:r>
    </w:p>
    <w:p w:rsidRPr="00D23ACA" w:rsidR="0077507B" w:rsidP="084E7E66" w:rsidRDefault="00A414C6" w14:paraId="407D64E0" w14:textId="6310BE65">
      <w:pPr>
        <w:spacing w:before="120" w:after="240" w:line="240" w:lineRule="exact"/>
        <w:rPr>
          <w:b/>
          <w:bCs/>
          <w:i/>
          <w:iCs/>
          <w:color w:val="000000" w:themeColor="text1"/>
        </w:rPr>
      </w:pPr>
      <w:r w:rsidRPr="084E7E66">
        <w:rPr>
          <w:b/>
          <w:bCs/>
          <w:i/>
          <w:iCs/>
          <w:color w:val="000000" w:themeColor="text1"/>
        </w:rPr>
        <w:t>Legionella</w:t>
      </w:r>
    </w:p>
    <w:p w:rsidR="79AA6275" w:rsidP="2FD672D7" w:rsidRDefault="79AA6275" w14:noSpellErr="1" w14:paraId="01B0CCA9" w14:textId="55397F9C">
      <w:pPr>
        <w:spacing w:before="120" w:after="240" w:line="240" w:lineRule="exact"/>
        <w:rPr>
          <w:color w:val="000000" w:themeColor="text1" w:themeTint="FF" w:themeShade="FF"/>
        </w:rPr>
      </w:pPr>
      <w:r w:rsidRPr="2FD672D7" w:rsidR="79AA6275">
        <w:rPr>
          <w:color w:val="000000" w:themeColor="text1" w:themeTint="FF" w:themeShade="FF"/>
        </w:rPr>
        <w:t xml:space="preserve">Any water stored within holding tanks is to be tested regularly for </w:t>
      </w:r>
      <w:r w:rsidRPr="2FD672D7" w:rsidR="7284C626">
        <w:rPr>
          <w:color w:val="000000" w:themeColor="text1" w:themeTint="FF" w:themeShade="FF"/>
        </w:rPr>
        <w:t xml:space="preserve">the presence of Legionella bacteria. </w:t>
      </w:r>
      <w:r w:rsidRPr="2FD672D7" w:rsidR="247858CD">
        <w:rPr>
          <w:color w:val="000000" w:themeColor="text1" w:themeTint="FF" w:themeShade="FF"/>
        </w:rPr>
        <w:t>Records of the testing are to be held in the site office and provided to the catapult project manager.</w:t>
      </w:r>
    </w:p>
    <w:p w:rsidRPr="00D23ACA" w:rsidR="00A414C6" w:rsidP="2FD672D7" w:rsidRDefault="00D23ACA" w14:paraId="1247631D" w14:noSpellErr="1" w14:textId="2A72FA24">
      <w:pPr>
        <w:spacing w:before="120" w:after="240" w:line="240" w:lineRule="exact"/>
        <w:rPr>
          <w:b w:val="1"/>
          <w:bCs w:val="1"/>
          <w:i w:val="1"/>
          <w:iCs w:val="1"/>
          <w:color w:val="000000" w:themeColor="text1"/>
        </w:rPr>
      </w:pPr>
      <w:r w:rsidRPr="2FD672D7" w:rsidR="00D23ACA">
        <w:rPr>
          <w:b w:val="1"/>
          <w:bCs w:val="1"/>
          <w:i w:val="1"/>
          <w:iCs w:val="1"/>
          <w:color w:val="000000" w:themeColor="text1" w:themeTint="FF" w:themeShade="FF"/>
        </w:rPr>
        <w:t>Weil’s D</w:t>
      </w:r>
      <w:r w:rsidRPr="2FD672D7" w:rsidR="00A414C6">
        <w:rPr>
          <w:b w:val="1"/>
          <w:bCs w:val="1"/>
          <w:i w:val="1"/>
          <w:iCs w:val="1"/>
          <w:color w:val="000000" w:themeColor="text1" w:themeTint="FF" w:themeShade="FF"/>
        </w:rPr>
        <w:t>isease</w:t>
      </w:r>
    </w:p>
    <w:p w:rsidR="00EB20C1" w:rsidP="2FD672D7" w:rsidRDefault="00EB20C1" w14:noSpellErr="1" w14:paraId="034362B5" w14:textId="301858E4">
      <w:pPr>
        <w:pStyle w:val="Normal"/>
        <w:suppressLineNumbers w:val="0"/>
        <w:bidi w:val="0"/>
        <w:spacing w:before="120" w:beforeAutospacing="off" w:after="240" w:afterAutospacing="off" w:line="240" w:lineRule="exact"/>
        <w:ind w:left="0" w:right="0"/>
        <w:jc w:val="left"/>
        <w:rPr>
          <w:color w:val="000000" w:themeColor="text1" w:themeTint="FF" w:themeShade="FF"/>
        </w:rPr>
      </w:pPr>
      <w:r w:rsidRPr="2FD672D7" w:rsidR="00EB20C1">
        <w:rPr>
          <w:color w:val="000000" w:themeColor="text1" w:themeTint="FF" w:themeShade="FF"/>
        </w:rPr>
        <w:t xml:space="preserve"> </w:t>
      </w:r>
      <w:r w:rsidRPr="2FD672D7" w:rsidR="2F77BEE9">
        <w:rPr>
          <w:color w:val="000000" w:themeColor="text1" w:themeTint="FF" w:themeShade="FF"/>
        </w:rPr>
        <w:t xml:space="preserve">The principal contractor is to be aware of the potential for </w:t>
      </w:r>
      <w:r w:rsidRPr="2FD672D7" w:rsidR="2F77BEE9">
        <w:rPr>
          <w:color w:val="000000" w:themeColor="text1" w:themeTint="FF" w:themeShade="FF"/>
        </w:rPr>
        <w:t>Weils</w:t>
      </w:r>
      <w:r w:rsidRPr="2FD672D7" w:rsidR="2F77BEE9">
        <w:rPr>
          <w:color w:val="000000" w:themeColor="text1" w:themeTint="FF" w:themeShade="FF"/>
        </w:rPr>
        <w:t xml:space="preserve"> Disease otherwise known as </w:t>
      </w:r>
      <w:r w:rsidRPr="2FD672D7" w:rsidR="2F77BEE9">
        <w:rPr>
          <w:color w:val="000000" w:themeColor="text1" w:themeTint="FF" w:themeShade="FF"/>
        </w:rPr>
        <w:t xml:space="preserve">Leptospirosis </w:t>
      </w:r>
      <w:r w:rsidRPr="2FD672D7" w:rsidR="00EB20C1">
        <w:rPr>
          <w:color w:val="000000" w:themeColor="text1" w:themeTint="FF" w:themeShade="FF"/>
        </w:rPr>
        <w:t xml:space="preserve"> </w:t>
      </w:r>
      <w:r w:rsidRPr="2FD672D7" w:rsidR="644BF449">
        <w:rPr>
          <w:color w:val="000000" w:themeColor="text1" w:themeTint="FF" w:themeShade="FF"/>
        </w:rPr>
        <w:t>to</w:t>
      </w:r>
      <w:r w:rsidRPr="2FD672D7" w:rsidR="644BF449">
        <w:rPr>
          <w:color w:val="000000" w:themeColor="text1" w:themeTint="FF" w:themeShade="FF"/>
        </w:rPr>
        <w:t xml:space="preserve"> be present in the soil or standing water. To ensure that this is adequately managed the principal contractor will ensure that where required animal traps and bai</w:t>
      </w:r>
      <w:r w:rsidRPr="2FD672D7" w:rsidR="4024B5B0">
        <w:rPr>
          <w:color w:val="000000" w:themeColor="text1" w:themeTint="FF" w:themeShade="FF"/>
        </w:rPr>
        <w:t xml:space="preserve">t boxes are installed and </w:t>
      </w:r>
      <w:r w:rsidRPr="2FD672D7" w:rsidR="4024B5B0">
        <w:rPr>
          <w:color w:val="000000" w:themeColor="text1" w:themeTint="FF" w:themeShade="FF"/>
        </w:rPr>
        <w:t>maintained</w:t>
      </w:r>
      <w:r w:rsidRPr="2FD672D7" w:rsidR="4024B5B0">
        <w:rPr>
          <w:color w:val="000000" w:themeColor="text1" w:themeTint="FF" w:themeShade="FF"/>
        </w:rPr>
        <w:t xml:space="preserve"> to prevent rodent infestation of the</w:t>
      </w:r>
      <w:r w:rsidRPr="2FD672D7" w:rsidR="6939A975">
        <w:rPr>
          <w:color w:val="000000" w:themeColor="text1" w:themeTint="FF" w:themeShade="FF"/>
        </w:rPr>
        <w:t xml:space="preserve"> site and that all food waste is removed from the site at regular intervals to avoid at</w:t>
      </w:r>
      <w:r w:rsidRPr="2FD672D7" w:rsidR="299E3883">
        <w:rPr>
          <w:color w:val="000000" w:themeColor="text1" w:themeTint="FF" w:themeShade="FF"/>
        </w:rPr>
        <w:t>tracting such pests.</w:t>
      </w:r>
    </w:p>
    <w:p w:rsidRPr="00D23ACA" w:rsidR="00A414C6" w:rsidP="084E7E66" w:rsidRDefault="00D23ACA" w14:paraId="39F122C8" w14:textId="2A0799F5">
      <w:pPr>
        <w:spacing w:before="120" w:after="240" w:line="240" w:lineRule="exact"/>
        <w:rPr>
          <w:b/>
          <w:bCs/>
          <w:i/>
          <w:iCs/>
          <w:color w:val="000000" w:themeColor="text1"/>
        </w:rPr>
      </w:pPr>
      <w:r w:rsidRPr="084E7E66">
        <w:rPr>
          <w:b/>
          <w:bCs/>
          <w:i/>
          <w:iCs/>
          <w:color w:val="000000" w:themeColor="text1"/>
        </w:rPr>
        <w:t>Psittacosis</w:t>
      </w:r>
    </w:p>
    <w:p w:rsidRPr="00647887" w:rsidR="00A414C6" w:rsidP="2FD672D7" w:rsidRDefault="00D23ACA" w14:paraId="45CA618E" w14:noSpellErr="1" w14:textId="64308FD9">
      <w:pPr>
        <w:spacing w:before="120" w:after="240" w:line="240" w:lineRule="exact"/>
        <w:ind w:left="0"/>
        <w:rPr>
          <w:color w:val="000000" w:themeColor="text1"/>
        </w:rPr>
      </w:pPr>
      <w:r w:rsidRPr="2FD672D7" w:rsidR="51CBE3AA">
        <w:rPr>
          <w:color w:val="000000" w:themeColor="text1" w:themeTint="FF" w:themeShade="FF"/>
        </w:rPr>
        <w:t>Where applicable the management of wild birds such as pigeons is to be controlled to prevent the likelihood of worke</w:t>
      </w:r>
      <w:r w:rsidRPr="2FD672D7" w:rsidR="221867B6">
        <w:rPr>
          <w:color w:val="000000" w:themeColor="text1" w:themeTint="FF" w:themeShade="FF"/>
        </w:rPr>
        <w:t>rs and sub-contractors contracting Psittacosis. Area heavily contaminated with bird faeces is to be clean</w:t>
      </w:r>
      <w:r w:rsidRPr="2FD672D7" w:rsidR="46C66AF0">
        <w:rPr>
          <w:color w:val="000000" w:themeColor="text1" w:themeTint="FF" w:themeShade="FF"/>
        </w:rPr>
        <w:t>ed on a regular basis to prevent a buildup of detritus that could</w:t>
      </w:r>
      <w:r w:rsidRPr="2FD672D7" w:rsidR="00D23ACA">
        <w:rPr>
          <w:color w:val="000000" w:themeColor="text1" w:themeTint="FF" w:themeShade="FF"/>
        </w:rPr>
        <w:t xml:space="preserve"> </w:t>
      </w:r>
      <w:r w:rsidRPr="2FD672D7" w:rsidR="1690AB0C">
        <w:rPr>
          <w:color w:val="000000" w:themeColor="text1" w:themeTint="FF" w:themeShade="FF"/>
        </w:rPr>
        <w:t xml:space="preserve">contaminate plant, </w:t>
      </w:r>
      <w:r w:rsidRPr="2FD672D7" w:rsidR="1690AB0C">
        <w:rPr>
          <w:color w:val="000000" w:themeColor="text1" w:themeTint="FF" w:themeShade="FF"/>
        </w:rPr>
        <w:t>materials</w:t>
      </w:r>
      <w:r w:rsidRPr="2FD672D7" w:rsidR="1690AB0C">
        <w:rPr>
          <w:color w:val="000000" w:themeColor="text1" w:themeTint="FF" w:themeShade="FF"/>
        </w:rPr>
        <w:t xml:space="preserve"> or PPE with Psittacosis.</w:t>
      </w:r>
    </w:p>
    <w:p w:rsidR="007939BA" w:rsidP="005906CD" w:rsidRDefault="007E5259" w14:paraId="4699B5C1" w14:textId="20B4B647">
      <w:pPr>
        <w:pStyle w:val="Heading2"/>
      </w:pPr>
      <w:bookmarkStart w:name="_Toc498609877" w:id="85"/>
      <w:bookmarkStart w:name="_Toc504396125" w:id="86"/>
      <w:bookmarkStart w:name="_Toc535822191" w:id="87"/>
      <w:bookmarkStart w:name="_Toc212787824" w:id="88"/>
      <w:r>
        <w:t xml:space="preserve">Ongoing </w:t>
      </w:r>
      <w:r w:rsidR="007939BA">
        <w:t>Catapult Activities</w:t>
      </w:r>
      <w:bookmarkEnd w:id="85"/>
      <w:bookmarkEnd w:id="86"/>
      <w:bookmarkEnd w:id="87"/>
      <w:bookmarkEnd w:id="88"/>
    </w:p>
    <w:p w:rsidRPr="00D03E90" w:rsidR="007939BA" w:rsidP="084E7E66" w:rsidRDefault="0A434ED8" w14:paraId="11DE96EA" w14:textId="0E1D7046">
      <w:pPr>
        <w:pStyle w:val="BodyText"/>
        <w:spacing w:after="120" w:line="240" w:lineRule="exact"/>
      </w:pPr>
      <w:r>
        <w:t>There are no planned Catapult activities next to the worksite.</w:t>
      </w:r>
    </w:p>
    <w:p w:rsidRPr="0032338D" w:rsidR="007939BA" w:rsidP="55AAFCDB" w:rsidRDefault="007939BA" w14:paraId="2D3C570D" w14:textId="7C20150D">
      <w:pPr>
        <w:pStyle w:val="BodyText"/>
        <w:ind w:left="1287"/>
      </w:pPr>
    </w:p>
    <w:p w:rsidRPr="0032338D" w:rsidR="00353FCF" w:rsidRDefault="00353FCF" w14:paraId="210DA395" w14:textId="77777777">
      <w:pPr>
        <w:rPr>
          <w:rFonts w:eastAsiaTheme="majorEastAsia" w:cstheme="majorBidi"/>
          <w:b/>
          <w:bCs/>
          <w:color w:val="00AEC7" w:themeColor="accent1"/>
        </w:rPr>
      </w:pPr>
      <w:r w:rsidRPr="0032338D">
        <w:br w:type="page"/>
      </w:r>
    </w:p>
    <w:p w:rsidR="009F4B6E" w:rsidP="009F4B6E" w:rsidRDefault="009F4B6E" w14:paraId="4D33F1E8" w14:textId="7D3CD03D" w14:noSpellErr="1">
      <w:pPr>
        <w:pStyle w:val="Heading1"/>
        <w:rPr/>
      </w:pPr>
      <w:bookmarkStart w:name="_Toc535822192" w:id="89"/>
      <w:bookmarkStart w:name="_Toc212787825" w:id="90"/>
      <w:r w:rsidR="009F4B6E">
        <w:rPr/>
        <w:t>Accident &amp; Emergency Arrangements</w:t>
      </w:r>
      <w:bookmarkEnd w:id="89"/>
      <w:bookmarkEnd w:id="90"/>
    </w:p>
    <w:p w:rsidR="00DB13AA" w:rsidP="00DB13AA" w:rsidRDefault="00DB13AA" w14:paraId="3CBCBAE5" w14:textId="567BEE94">
      <w:pPr>
        <w:pStyle w:val="BodyText"/>
        <w:rPr>
          <w:rFonts w:asciiTheme="minorHAnsi" w:hAnsiTheme="minorHAnsi"/>
        </w:rPr>
      </w:pPr>
    </w:p>
    <w:p w:rsidR="009F4B6E" w:rsidP="7776784E" w:rsidRDefault="009F4B6E" w14:paraId="1E484B42" w14:textId="14C6C71C" w14:noSpellErr="1">
      <w:pPr>
        <w:pStyle w:val="Heading2"/>
        <w:rPr>
          <w:b w:val="1"/>
          <w:bCs w:val="1"/>
        </w:rPr>
      </w:pPr>
      <w:bookmarkStart w:name="_Toc535822193" w:id="92"/>
      <w:bookmarkStart w:name="_Toc212787826" w:id="93"/>
      <w:r w:rsidRPr="7776784E" w:rsidR="009F4B6E">
        <w:rPr>
          <w:b w:val="1"/>
          <w:bCs w:val="1"/>
        </w:rPr>
        <w:t>Accident &amp; Emergency Hospital</w:t>
      </w:r>
      <w:bookmarkEnd w:id="92"/>
      <w:bookmarkEnd w:id="93"/>
    </w:p>
    <w:p w:rsidR="0668EC0F" w:rsidP="7776784E" w:rsidRDefault="0668EC0F" w14:paraId="3408B071" w14:textId="0D1FE75F">
      <w:pPr>
        <w:pStyle w:val="BodyText"/>
      </w:pPr>
      <w:r w:rsidR="0668EC0F">
        <w:rPr/>
        <w:t>Aberdeen Royal Infirmary</w:t>
      </w:r>
    </w:p>
    <w:p w:rsidR="0668EC0F" w:rsidP="7776784E" w:rsidRDefault="0668EC0F" w14:paraId="61B3EF3A" w14:textId="55B3CA5B">
      <w:pPr>
        <w:pStyle w:val="BodyText"/>
      </w:pPr>
      <w:r w:rsidRPr="7776784E" w:rsidR="0668EC0F">
        <w:rPr>
          <w:noProof w:val="0"/>
          <w:lang w:val="en-GB"/>
        </w:rPr>
        <w:t>Foresterhill</w:t>
      </w:r>
      <w:r w:rsidRPr="7776784E" w:rsidR="0668EC0F">
        <w:rPr>
          <w:noProof w:val="0"/>
          <w:lang w:val="en-GB"/>
        </w:rPr>
        <w:t xml:space="preserve"> Road</w:t>
      </w:r>
    </w:p>
    <w:p w:rsidR="0668EC0F" w:rsidP="7776784E" w:rsidRDefault="0668EC0F" w14:paraId="08BC4659" w14:textId="65AEBAB5">
      <w:pPr>
        <w:pStyle w:val="BodyText"/>
      </w:pPr>
      <w:r w:rsidRPr="7776784E" w:rsidR="0668EC0F">
        <w:rPr>
          <w:noProof w:val="0"/>
          <w:lang w:val="en-GB"/>
        </w:rPr>
        <w:t xml:space="preserve">Aberdeen </w:t>
      </w:r>
    </w:p>
    <w:p w:rsidR="0668EC0F" w:rsidP="7776784E" w:rsidRDefault="0668EC0F" w14:paraId="5B3B9902" w14:textId="75ED629E">
      <w:pPr>
        <w:pStyle w:val="BodyText"/>
      </w:pPr>
      <w:r w:rsidRPr="7776784E" w:rsidR="0668EC0F">
        <w:rPr>
          <w:noProof w:val="0"/>
          <w:lang w:val="en-GB"/>
        </w:rPr>
        <w:t>AB25 2ZN</w:t>
      </w:r>
    </w:p>
    <w:p w:rsidR="0668EC0F" w:rsidP="7776784E" w:rsidRDefault="0668EC0F" w14:paraId="1171E46A" w14:textId="7199C2F7">
      <w:pPr>
        <w:pStyle w:val="BodyText"/>
      </w:pPr>
      <w:hyperlink w:anchor="" r:id="R4f0817c5e8fa43a9">
        <w:r w:rsidRPr="7776784E" w:rsidR="0668EC0F">
          <w:rPr>
            <w:rStyle w:val="Hyperlink"/>
            <w:noProof w:val="0"/>
            <w:lang w:val="en-GB"/>
          </w:rPr>
          <w:t>0345 456 6000</w:t>
        </w:r>
      </w:hyperlink>
    </w:p>
    <w:p w:rsidR="17C64ED5" w:rsidP="7776784E" w:rsidRDefault="17C64ED5" w14:paraId="148DD379" w14:textId="26547CF5">
      <w:pPr>
        <w:pStyle w:val="BodyText"/>
      </w:pPr>
      <w:r w:rsidR="17C64ED5">
        <w:drawing>
          <wp:inline wp14:editId="6A0D93F3" wp14:anchorId="49FFD90F">
            <wp:extent cx="5019675" cy="4891999"/>
            <wp:effectExtent l="0" t="0" r="0" b="0"/>
            <wp:docPr id="23357634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33576340" name="Picture 233576340"/>
                    <pic:cNvPicPr/>
                  </pic:nvPicPr>
                  <pic:blipFill>
                    <a:blip xmlns:r="http://schemas.openxmlformats.org/officeDocument/2006/relationships" r:embed="rId1241759001">
                      <a:extLst>
                        <a:ext uri="{28A0092B-C50C-407E-A947-70E740481C1C}">
                          <a14:useLocalDpi xmlns:a14="http://schemas.microsoft.com/office/drawing/2010/main"/>
                        </a:ext>
                      </a:extLst>
                    </a:blip>
                    <a:stretch>
                      <a:fillRect/>
                    </a:stretch>
                  </pic:blipFill>
                  <pic:spPr>
                    <a:xfrm rot="0">
                      <a:off x="0" y="0"/>
                      <a:ext cx="5019675" cy="4891999"/>
                    </a:xfrm>
                    <a:prstGeom prst="rect">
                      <a:avLst/>
                    </a:prstGeom>
                  </pic:spPr>
                </pic:pic>
              </a:graphicData>
            </a:graphic>
          </wp:inline>
        </w:drawing>
      </w:r>
    </w:p>
    <w:p w:rsidR="009F4B6E" w:rsidP="009F4B6E" w:rsidRDefault="009F4B6E" w14:paraId="1780CA3E" w14:noSpellErr="1" w14:textId="6CDFD397">
      <w:pPr>
        <w:pStyle w:val="BodyText"/>
      </w:pPr>
    </w:p>
    <w:p w:rsidRPr="009F4B6E" w:rsidR="009F4B6E" w:rsidP="009F4B6E" w:rsidRDefault="009F4B6E" w14:paraId="2B3B18CC" w14:textId="0F1A654C">
      <w:pPr>
        <w:pStyle w:val="BodyText"/>
      </w:pPr>
    </w:p>
    <w:p w:rsidR="00301FD5" w:rsidRDefault="00301FD5" w14:paraId="26FAC4A6" w14:textId="179E70CA"/>
    <w:p w:rsidR="009F4B6E" w:rsidRDefault="009F4B6E" w14:paraId="4D88D416" w14:textId="1CA8BDAD">
      <w:pPr>
        <w:rPr>
          <w:rFonts w:eastAsiaTheme="majorEastAsia" w:cstheme="majorBidi"/>
          <w:b/>
          <w:bCs/>
          <w:color w:val="00AEC7" w:themeColor="accent1"/>
          <w:sz w:val="32"/>
          <w:szCs w:val="28"/>
        </w:rPr>
      </w:pPr>
      <w:bookmarkStart w:name="_Hlk514407308" w:id="94"/>
      <w:r>
        <w:br w:type="page"/>
      </w:r>
    </w:p>
    <w:p w:rsidR="00880A4B" w:rsidP="005906CD" w:rsidRDefault="00993F2C" w14:paraId="6877B0F2" w14:textId="34D4BC40">
      <w:pPr>
        <w:pStyle w:val="Heading2"/>
        <w:numPr>
          <w:ilvl w:val="1"/>
          <w:numId w:val="17"/>
        </w:numPr>
      </w:pPr>
      <w:bookmarkStart w:name="_Toc535822194" w:id="95"/>
      <w:bookmarkStart w:name="_Toc212787827" w:id="96"/>
      <w:r>
        <w:t>F</w:t>
      </w:r>
      <w:r w:rsidR="00880A4B">
        <w:t>ir</w:t>
      </w:r>
      <w:r>
        <w:t>st Ai</w:t>
      </w:r>
      <w:r w:rsidR="00880A4B">
        <w:t>d</w:t>
      </w:r>
      <w:bookmarkEnd w:id="95"/>
      <w:bookmarkEnd w:id="96"/>
    </w:p>
    <w:p w:rsidR="00880A4B" w:rsidP="00880A4B" w:rsidRDefault="00880A4B" w14:paraId="791B23B3" w14:noSpellErr="1" w14:textId="05276DE6">
      <w:pPr>
        <w:pStyle w:val="BodyText"/>
        <w:ind w:left="567"/>
      </w:pPr>
      <w:r w:rsidR="00880A4B">
        <w:rPr/>
        <w:t xml:space="preserve">First aid kits are held in </w:t>
      </w:r>
      <w:r w:rsidR="1E2F02F5">
        <w:rPr/>
        <w:t xml:space="preserve">the workshops and offices of ORE Catapult. The principal contractor </w:t>
      </w:r>
      <w:r w:rsidR="1E2F02F5">
        <w:rPr/>
        <w:t>is responsible for</w:t>
      </w:r>
      <w:r w:rsidR="1E2F02F5">
        <w:rPr/>
        <w:t xml:space="preserve"> ensuring that a suitable first aid k</w:t>
      </w:r>
      <w:r w:rsidR="5C08ED5F">
        <w:rPr/>
        <w:t xml:space="preserve">it, where applicable a bleed control kit and </w:t>
      </w:r>
      <w:r w:rsidR="5C08ED5F">
        <w:rPr/>
        <w:t>difibrillator</w:t>
      </w:r>
      <w:r w:rsidR="5C08ED5F">
        <w:rPr/>
        <w:t xml:space="preserve"> are available within the boundary of the </w:t>
      </w:r>
      <w:r w:rsidR="04E101E9">
        <w:rPr/>
        <w:t xml:space="preserve">construction </w:t>
      </w:r>
      <w:r w:rsidR="04E101E9">
        <w:rPr/>
        <w:t>site</w:t>
      </w:r>
      <w:r w:rsidR="00880A4B">
        <w:rPr/>
        <w:t>.</w:t>
      </w:r>
      <w:r w:rsidR="00880A4B">
        <w:rPr/>
        <w:t xml:space="preserve">  </w:t>
      </w:r>
    </w:p>
    <w:p w:rsidR="00880A4B" w:rsidP="00880A4B" w:rsidRDefault="00880A4B" w14:paraId="1619AADD" w14:noSpellErr="1" w14:textId="6341CB67">
      <w:pPr>
        <w:pStyle w:val="BodyText"/>
        <w:ind w:left="567"/>
      </w:pPr>
      <w:r w:rsidR="00880A4B">
        <w:rPr/>
        <w:t xml:space="preserve">Details of </w:t>
      </w:r>
      <w:r w:rsidR="70C4F133">
        <w:rPr/>
        <w:t xml:space="preserve">Catapult </w:t>
      </w:r>
      <w:r w:rsidR="00880A4B">
        <w:rPr/>
        <w:t xml:space="preserve">First-aiders are listed in </w:t>
      </w:r>
      <w:r w:rsidR="32812AF4">
        <w:rPr/>
        <w:t xml:space="preserve">the </w:t>
      </w:r>
      <w:r w:rsidR="780A6A22">
        <w:rPr/>
        <w:t>workshops,</w:t>
      </w:r>
      <w:r w:rsidR="32812AF4">
        <w:rPr/>
        <w:t xml:space="preserve"> and this is to be replicated with the first aid trained persons responsible on the construction site</w:t>
      </w:r>
    </w:p>
    <w:p w:rsidRPr="00880A4B" w:rsidR="00272F2D" w:rsidP="00880A4B" w:rsidRDefault="003A008C" w14:paraId="531A0661" w14:noSpellErr="1" w14:textId="6A8674B9">
      <w:pPr>
        <w:pStyle w:val="BodyText"/>
        <w:ind w:left="567"/>
      </w:pPr>
      <w:r w:rsidR="003A008C">
        <w:rPr/>
        <w:t>Defibrillation</w:t>
      </w:r>
      <w:r w:rsidR="00272F2D">
        <w:rPr/>
        <w:t xml:space="preserve"> </w:t>
      </w:r>
      <w:r w:rsidR="00272F2D">
        <w:rPr/>
        <w:t>units</w:t>
      </w:r>
      <w:r w:rsidR="003A008C">
        <w:rPr/>
        <w:t xml:space="preserve"> </w:t>
      </w:r>
      <w:r w:rsidR="50CBB435">
        <w:rPr/>
        <w:t>-</w:t>
      </w:r>
      <w:r w:rsidR="50CBB435">
        <w:rPr/>
        <w:t xml:space="preserve"> a defibrillation unit is available within the communal area of Building W01 and is controlled by ETZ. It wil</w:t>
      </w:r>
      <w:r w:rsidR="32590661">
        <w:rPr/>
        <w:t xml:space="preserve">l if </w:t>
      </w:r>
      <w:r w:rsidR="32590661">
        <w:rPr/>
        <w:t>required</w:t>
      </w:r>
      <w:r w:rsidR="32590661">
        <w:rPr/>
        <w:t xml:space="preserve"> be the responsibility of the Principal Contractor to supply a defibrillator within the boundary of the construction site.</w:t>
      </w:r>
      <w:r w:rsidR="003A008C">
        <w:rPr/>
        <w:t xml:space="preserve"> </w:t>
      </w:r>
      <w:r w:rsidR="00272F2D">
        <w:rPr/>
        <w:t xml:space="preserve">  </w:t>
      </w:r>
    </w:p>
    <w:p w:rsidR="009F4B6E" w:rsidP="005906CD" w:rsidRDefault="00880A4B" w14:paraId="13CEE674" w14:textId="7A6F00F7">
      <w:pPr>
        <w:pStyle w:val="Heading2"/>
        <w:numPr>
          <w:ilvl w:val="1"/>
          <w:numId w:val="17"/>
        </w:numPr>
      </w:pPr>
      <w:bookmarkStart w:name="_Toc535822195" w:id="97"/>
      <w:bookmarkStart w:name="_Toc212787828" w:id="98"/>
      <w:r>
        <w:t>Fire Precautions</w:t>
      </w:r>
      <w:bookmarkEnd w:id="97"/>
      <w:bookmarkEnd w:id="98"/>
    </w:p>
    <w:p w:rsidR="00880A4B" w:rsidP="00880A4B" w:rsidRDefault="00880A4B" w14:paraId="3392CA2E" w14:noSpellErr="1" w14:textId="38B3293A">
      <w:pPr>
        <w:pStyle w:val="BodyText"/>
        <w:ind w:left="567"/>
      </w:pPr>
      <w:r w:rsidR="00880A4B">
        <w:rPr/>
        <w:t xml:space="preserve">Fire </w:t>
      </w:r>
      <w:r w:rsidR="003647F2">
        <w:rPr/>
        <w:t>extinguishers</w:t>
      </w:r>
      <w:r w:rsidR="00880A4B">
        <w:rPr/>
        <w:t xml:space="preserve"> are </w:t>
      </w:r>
      <w:r w:rsidR="53175DE7">
        <w:rPr/>
        <w:t xml:space="preserve">to be </w:t>
      </w:r>
      <w:r w:rsidR="53175DE7">
        <w:rPr/>
        <w:t>located</w:t>
      </w:r>
      <w:r w:rsidR="53175DE7">
        <w:rPr/>
        <w:t xml:space="preserve"> within the boundary of the construction site and will be the responsibility of the principal contractor to supply, service an</w:t>
      </w:r>
      <w:r w:rsidR="67F194C0">
        <w:rPr/>
        <w:t xml:space="preserve">d </w:t>
      </w:r>
      <w:r w:rsidR="67F194C0">
        <w:rPr/>
        <w:t>maintain</w:t>
      </w:r>
      <w:r w:rsidR="67F194C0">
        <w:rPr/>
        <w:t xml:space="preserve"> such devices.</w:t>
      </w:r>
      <w:r w:rsidR="00880A4B">
        <w:rPr/>
        <w:t xml:space="preserve">   </w:t>
      </w:r>
    </w:p>
    <w:p w:rsidR="00880A4B" w:rsidP="00880A4B" w:rsidRDefault="003647F2" w14:paraId="677AE832" w14:noSpellErr="1" w14:textId="73F9CA14">
      <w:pPr>
        <w:pStyle w:val="BodyText"/>
        <w:ind w:left="567"/>
      </w:pPr>
      <w:r w:rsidR="1E0E319D">
        <w:rPr/>
        <w:t>The Catapult fire a</w:t>
      </w:r>
      <w:r w:rsidR="003647F2">
        <w:rPr/>
        <w:t>ssembly</w:t>
      </w:r>
      <w:r w:rsidR="00880A4B">
        <w:rPr/>
        <w:t xml:space="preserve"> point </w:t>
      </w:r>
      <w:r w:rsidR="2B98682B">
        <w:rPr/>
        <w:t xml:space="preserve">is </w:t>
      </w:r>
      <w:r w:rsidR="2B98682B">
        <w:rPr/>
        <w:t>located</w:t>
      </w:r>
      <w:r w:rsidR="2B98682B">
        <w:rPr/>
        <w:t xml:space="preserve"> at the bottom of the</w:t>
      </w:r>
      <w:r w:rsidR="00880A4B">
        <w:rPr/>
        <w:t xml:space="preserve"> </w:t>
      </w:r>
      <w:r w:rsidR="4B14EE2B">
        <w:rPr/>
        <w:t xml:space="preserve">car park </w:t>
      </w:r>
      <w:r w:rsidR="4B14EE2B">
        <w:rPr/>
        <w:t>adjacent to</w:t>
      </w:r>
      <w:r w:rsidR="4B14EE2B">
        <w:rPr/>
        <w:t xml:space="preserve"> the electric vehicle charging points. Any person working within the</w:t>
      </w:r>
      <w:r w:rsidR="3733974B">
        <w:rPr/>
        <w:t xml:space="preserve"> </w:t>
      </w:r>
      <w:r w:rsidR="4B14EE2B">
        <w:rPr/>
        <w:t xml:space="preserve">Catapult site or yard will be </w:t>
      </w:r>
      <w:r w:rsidR="4B14EE2B">
        <w:rPr/>
        <w:t>required</w:t>
      </w:r>
      <w:r w:rsidR="4B14EE2B">
        <w:rPr/>
        <w:t xml:space="preserve"> to sign in </w:t>
      </w:r>
      <w:r w:rsidR="3B5E818D">
        <w:rPr/>
        <w:t xml:space="preserve">in the Catapult office prior to </w:t>
      </w:r>
      <w:r w:rsidR="3B5E818D">
        <w:rPr/>
        <w:t>commencing</w:t>
      </w:r>
      <w:r w:rsidR="3B5E818D">
        <w:rPr/>
        <w:t xml:space="preserve"> work and will therefore be </w:t>
      </w:r>
      <w:r w:rsidR="46982180">
        <w:rPr/>
        <w:t>accounted</w:t>
      </w:r>
      <w:r w:rsidR="3B5E818D">
        <w:rPr/>
        <w:t xml:space="preserve"> for on the register as </w:t>
      </w:r>
      <w:r w:rsidR="57C51EF8">
        <w:rPr/>
        <w:t>working within Catapult.</w:t>
      </w:r>
    </w:p>
    <w:p w:rsidR="57C51EF8" w:rsidP="2FD672D7" w:rsidRDefault="57C51EF8" w14:paraId="08F6204A" w14:textId="5FF17B89">
      <w:pPr>
        <w:pStyle w:val="BodyText"/>
        <w:ind w:left="567"/>
      </w:pPr>
      <w:r w:rsidR="57C51EF8">
        <w:rPr/>
        <w:t xml:space="preserve">The principal </w:t>
      </w:r>
      <w:r w:rsidR="70F7312F">
        <w:rPr/>
        <w:t>contractor</w:t>
      </w:r>
      <w:r w:rsidR="57C51EF8">
        <w:rPr/>
        <w:t xml:space="preserve"> </w:t>
      </w:r>
      <w:r w:rsidR="57C51EF8">
        <w:rPr/>
        <w:t>is responsible for</w:t>
      </w:r>
      <w:r w:rsidR="57C51EF8">
        <w:rPr/>
        <w:t xml:space="preserve"> ensuring that an assembly point is </w:t>
      </w:r>
      <w:r w:rsidR="57C51EF8">
        <w:rPr/>
        <w:t>located</w:t>
      </w:r>
      <w:r w:rsidR="57C51EF8">
        <w:rPr/>
        <w:t xml:space="preserve"> within the boundary of the construction site that ensures any persons who assemble there are clear of </w:t>
      </w:r>
      <w:r w:rsidR="4996F3D1">
        <w:rPr/>
        <w:t>any access points required by the emergency services.</w:t>
      </w:r>
    </w:p>
    <w:p w:rsidR="00880A4B" w:rsidP="00880A4B" w:rsidRDefault="00880A4B" w14:paraId="3E954D11" w14:textId="07A2FF7B">
      <w:pPr>
        <w:pStyle w:val="BodyText"/>
        <w:ind w:left="567"/>
      </w:pPr>
    </w:p>
    <w:p w:rsidRPr="00880A4B" w:rsidR="00880A4B" w:rsidP="00880A4B" w:rsidRDefault="00880A4B" w14:paraId="088B7D37" w14:textId="77777777">
      <w:pPr>
        <w:pStyle w:val="BodyText"/>
        <w:ind w:left="567"/>
      </w:pPr>
    </w:p>
    <w:p w:rsidR="00993F2C" w:rsidP="00993F2C" w:rsidRDefault="00993F2C" w14:paraId="0C8D814F" w14:textId="3487DA46">
      <w:pPr>
        <w:pStyle w:val="BodyText"/>
      </w:pPr>
    </w:p>
    <w:p w:rsidR="00352B2B" w:rsidP="00993F2C" w:rsidRDefault="00352B2B" w14:paraId="5ACD8C7D" w14:textId="1A93882E">
      <w:pPr>
        <w:pStyle w:val="BodyText"/>
      </w:pPr>
    </w:p>
    <w:p w:rsidR="00352B2B" w:rsidRDefault="00352B2B" w14:paraId="6467FA7B" w14:textId="77777777">
      <w:pPr>
        <w:rPr>
          <w:rFonts w:eastAsiaTheme="majorEastAsia" w:cstheme="majorBidi"/>
          <w:b/>
          <w:bCs/>
          <w:color w:val="00AEC7" w:themeColor="accent1"/>
          <w:sz w:val="32"/>
          <w:szCs w:val="28"/>
        </w:rPr>
      </w:pPr>
      <w:r>
        <w:br w:type="page"/>
      </w:r>
    </w:p>
    <w:p w:rsidR="00D00B63" w:rsidP="00D00B63" w:rsidRDefault="00D00B63" w14:paraId="366A3BD4" w14:textId="131E6CA3">
      <w:pPr>
        <w:pStyle w:val="Heading1"/>
      </w:pPr>
      <w:bookmarkStart w:name="_Toc535822196" w:id="99"/>
      <w:bookmarkStart w:name="_Toc212787829" w:id="100"/>
      <w:r>
        <w:t>General Requirements for Project Working</w:t>
      </w:r>
      <w:bookmarkEnd w:id="99"/>
      <w:bookmarkEnd w:id="100"/>
    </w:p>
    <w:p w:rsidR="00AA276C" w:rsidP="00AA276C" w:rsidRDefault="00AA276C" w14:paraId="113A744C" w14:textId="4ED32846">
      <w:pPr>
        <w:pStyle w:val="BodyText"/>
      </w:pPr>
    </w:p>
    <w:p w:rsidRPr="004872DC" w:rsidR="00AA276C" w:rsidP="004872DC" w:rsidRDefault="00AA276C" w14:paraId="058502EF" w14:textId="77777777">
      <w:pPr>
        <w:pStyle w:val="Heading2"/>
      </w:pPr>
      <w:bookmarkStart w:name="_Toc504396134" w:id="101"/>
      <w:bookmarkStart w:name="_Toc514944744" w:id="102"/>
      <w:bookmarkStart w:name="_Toc535822197" w:id="103"/>
      <w:bookmarkStart w:name="_Toc212787830" w:id="104"/>
      <w:r w:rsidRPr="004872DC">
        <w:t>Communication and liaison between Client and others</w:t>
      </w:r>
      <w:bookmarkEnd w:id="101"/>
      <w:bookmarkEnd w:id="102"/>
      <w:bookmarkEnd w:id="103"/>
      <w:bookmarkEnd w:id="104"/>
    </w:p>
    <w:p w:rsidRPr="00AA276C" w:rsidR="00AA276C" w:rsidP="084E7E66" w:rsidRDefault="00AA276C" w14:paraId="5ACE336F" w14:textId="77777777">
      <w:pPr>
        <w:spacing w:before="120" w:after="240" w:line="260" w:lineRule="exact"/>
      </w:pPr>
      <w:r>
        <w:t>Pre–Start Meetings shall be held prior to works commencing and Progress Meetings will subsequently be held on a regular basis.</w:t>
      </w:r>
    </w:p>
    <w:p w:rsidRPr="00AA276C" w:rsidR="00AA276C" w:rsidP="084E7E66" w:rsidRDefault="00AA276C" w14:paraId="33981466" w14:noSpellErr="1" w14:textId="08C78573">
      <w:pPr>
        <w:spacing w:before="120" w:after="240" w:line="260" w:lineRule="exact"/>
      </w:pPr>
      <w:r w:rsidR="00AA276C">
        <w:rPr/>
        <w:t xml:space="preserve">Design and project meetings will all have H&amp;S as an agenda item and attended by the </w:t>
      </w:r>
      <w:r w:rsidR="00AA276C">
        <w:rPr/>
        <w:t>appropriate parties</w:t>
      </w:r>
      <w:r w:rsidR="00AA276C">
        <w:rPr/>
        <w:t xml:space="preserve">, </w:t>
      </w:r>
      <w:r w:rsidR="00AA276C">
        <w:rPr/>
        <w:t xml:space="preserve">e.g.  </w:t>
      </w:r>
      <w:r w:rsidR="00AA276C">
        <w:rPr/>
        <w:t xml:space="preserve">Principal Contractor’s site manager; Principal Contractor’s safety representative; sub-contractors as </w:t>
      </w:r>
      <w:r w:rsidR="00AA276C">
        <w:rPr/>
        <w:t>required</w:t>
      </w:r>
      <w:r w:rsidR="00AA276C">
        <w:rPr/>
        <w:t xml:space="preserve">; client representatives; </w:t>
      </w:r>
      <w:r w:rsidR="7D0CAB40">
        <w:rPr/>
        <w:t>Catapult P</w:t>
      </w:r>
      <w:r w:rsidR="00AA276C">
        <w:rPr/>
        <w:t xml:space="preserve">roject </w:t>
      </w:r>
      <w:r w:rsidR="492148DB">
        <w:rPr/>
        <w:t>M</w:t>
      </w:r>
      <w:r w:rsidR="00AA276C">
        <w:rPr/>
        <w:t xml:space="preserve">anager; </w:t>
      </w:r>
      <w:r w:rsidR="153B6604">
        <w:rPr/>
        <w:t xml:space="preserve">Catapult HSE </w:t>
      </w:r>
      <w:r w:rsidR="153B6604">
        <w:rPr/>
        <w:t>Advisor,</w:t>
      </w:r>
      <w:r w:rsidR="6AFE21FD">
        <w:rPr/>
        <w:t xml:space="preserve"> </w:t>
      </w:r>
      <w:r w:rsidR="00AA276C">
        <w:rPr/>
        <w:t>designers</w:t>
      </w:r>
      <w:r w:rsidR="00AA276C">
        <w:rPr/>
        <w:t>; etc.</w:t>
      </w:r>
    </w:p>
    <w:p w:rsidRPr="00AA276C" w:rsidR="00AA276C" w:rsidP="084E7E66" w:rsidRDefault="00AA276C" w14:paraId="6C53562F" w14:textId="77777777">
      <w:pPr>
        <w:spacing w:before="120" w:after="240" w:line="260" w:lineRule="exact"/>
        <w:rPr>
          <w:color w:val="000000" w:themeColor="text1"/>
        </w:rPr>
      </w:pPr>
      <w:r w:rsidRPr="084E7E66">
        <w:rPr>
          <w:color w:val="000000" w:themeColor="text1"/>
        </w:rPr>
        <w:t>These meetings, together with all agreed actions and closure dates to be met key parties, are to be recorded and the minutes circulated to all relevant parties</w:t>
      </w:r>
    </w:p>
    <w:p w:rsidRPr="00AA276C" w:rsidR="00AA276C" w:rsidP="2FD672D7" w:rsidRDefault="00AA276C" w14:paraId="541E2DB4" w14:textId="69A49201" w14:noSpellErr="1">
      <w:pPr>
        <w:keepNext w:val="1"/>
        <w:keepLines w:val="1"/>
        <w:spacing w:after="240" w:line="260" w:lineRule="exact"/>
        <w:outlineLvl w:val="2"/>
        <w:rPr>
          <w:rFonts w:eastAsia="HGｺﾞｼｯｸM" w:cs="Tahoma" w:eastAsiaTheme="majorEastAsia" w:cstheme="majorBidi"/>
          <w:b w:val="1"/>
          <w:bCs w:val="1"/>
          <w:i w:val="1"/>
          <w:iCs w:val="1"/>
        </w:rPr>
      </w:pPr>
      <w:bookmarkStart w:name="_Toc498609887" w:id="105"/>
      <w:bookmarkStart w:name="_Toc504396135" w:id="106"/>
      <w:bookmarkStart w:name="_Toc212787831" w:id="107"/>
      <w:r w:rsidRPr="2FD672D7" w:rsidR="00AA276C">
        <w:rPr>
          <w:rFonts w:eastAsia="HGｺﾞｼｯｸM" w:cs="Tahoma" w:eastAsiaTheme="majorEastAsia" w:cstheme="majorBidi"/>
          <w:b w:val="1"/>
          <w:bCs w:val="1"/>
          <w:i w:val="1"/>
          <w:iCs w:val="1"/>
        </w:rPr>
        <w:t xml:space="preserve">If contact is </w:t>
      </w:r>
      <w:r w:rsidRPr="2FD672D7" w:rsidR="00AA276C">
        <w:rPr>
          <w:rFonts w:eastAsia="HGｺﾞｼｯｸM" w:cs="Tahoma" w:eastAsiaTheme="majorEastAsia" w:cstheme="majorBidi"/>
          <w:b w:val="1"/>
          <w:bCs w:val="1"/>
          <w:i w:val="1"/>
          <w:iCs w:val="1"/>
        </w:rPr>
        <w:t>required</w:t>
      </w:r>
      <w:r w:rsidRPr="2FD672D7" w:rsidR="00AA276C">
        <w:rPr>
          <w:rFonts w:eastAsia="HGｺﾞｼｯｸM" w:cs="Tahoma" w:eastAsiaTheme="majorEastAsia" w:cstheme="majorBidi"/>
          <w:b w:val="1"/>
          <w:bCs w:val="1"/>
          <w:i w:val="1"/>
          <w:iCs w:val="1"/>
        </w:rPr>
        <w:t xml:space="preserve"> Out of Hours</w:t>
      </w:r>
      <w:bookmarkEnd w:id="107"/>
      <w:r w:rsidRPr="2FD672D7" w:rsidR="00AA276C">
        <w:rPr>
          <w:rFonts w:eastAsia="HGｺﾞｼｯｸM" w:cs="Tahoma" w:eastAsiaTheme="majorEastAsia" w:cstheme="majorBidi"/>
          <w:b w:val="1"/>
          <w:bCs w:val="1"/>
          <w:i w:val="1"/>
          <w:iCs w:val="1"/>
        </w:rPr>
        <w:t xml:space="preserve"> </w:t>
      </w:r>
      <w:bookmarkEnd w:id="105"/>
      <w:bookmarkEnd w:id="106"/>
      <w:r w:rsidRPr="2FD672D7" w:rsidR="00AA276C">
        <w:rPr>
          <w:rFonts w:eastAsia="HGｺﾞｼｯｸM" w:cs="Tahoma" w:eastAsiaTheme="majorEastAsia" w:cstheme="majorBidi"/>
          <w:b w:val="1"/>
          <w:bCs w:val="1"/>
          <w:i w:val="1"/>
          <w:iCs w:val="1"/>
        </w:rPr>
        <w:t xml:space="preserve"> </w:t>
      </w:r>
    </w:p>
    <w:p w:rsidR="086B6C2A" w:rsidP="2FD672D7" w:rsidRDefault="086B6C2A" w14:paraId="253797FA" w14:textId="6C8B5553">
      <w:pPr>
        <w:keepNext w:val="1"/>
        <w:keepLines w:val="1"/>
        <w:spacing w:after="240" w:line="260" w:lineRule="exact"/>
        <w:outlineLvl w:val="2"/>
        <w:rPr>
          <w:rFonts w:eastAsia="HGｺﾞｼｯｸM" w:cs="Tahoma" w:eastAsiaTheme="majorEastAsia" w:cstheme="majorBidi"/>
          <w:b w:val="1"/>
          <w:bCs w:val="1"/>
          <w:i w:val="0"/>
          <w:iCs w:val="0"/>
        </w:rPr>
      </w:pPr>
      <w:r w:rsidRPr="2FD672D7" w:rsidR="086B6C2A">
        <w:rPr>
          <w:rFonts w:eastAsia="HGｺﾞｼｯｸM" w:cs="Tahoma" w:eastAsiaTheme="majorEastAsia" w:cstheme="majorBidi"/>
          <w:b w:val="1"/>
          <w:bCs w:val="1"/>
          <w:i w:val="0"/>
          <w:iCs w:val="0"/>
        </w:rPr>
        <w:t>Client</w:t>
      </w:r>
    </w:p>
    <w:p w:rsidR="086B6C2A" w:rsidP="2FD672D7" w:rsidRDefault="086B6C2A" w14:paraId="44E11B83" w14:textId="5AB8A832">
      <w:pPr>
        <w:keepNext w:val="1"/>
        <w:keepLines w:val="1"/>
        <w:spacing w:after="240" w:line="260" w:lineRule="exact"/>
        <w:outlineLvl w:val="2"/>
        <w:rPr>
          <w:rFonts w:eastAsia="HGｺﾞｼｯｸM" w:cs="Tahoma" w:eastAsiaTheme="majorEastAsia" w:cstheme="majorBidi"/>
          <w:b w:val="1"/>
          <w:bCs w:val="1"/>
          <w:i w:val="1"/>
          <w:iCs w:val="1"/>
        </w:rPr>
      </w:pPr>
      <w:r w:rsidRPr="2FD672D7" w:rsidR="086B6C2A">
        <w:rPr>
          <w:rFonts w:eastAsia="HGｺﾞｼｯｸM" w:cs="Tahoma" w:eastAsiaTheme="majorEastAsia" w:cstheme="majorBidi"/>
          <w:b w:val="1"/>
          <w:bCs w:val="1"/>
          <w:i w:val="1"/>
          <w:iCs w:val="1"/>
        </w:rPr>
        <w:t>Jason Wise – 07748542528 (any enabling works related issues)</w:t>
      </w:r>
    </w:p>
    <w:p w:rsidR="086B6C2A" w:rsidP="2FD672D7" w:rsidRDefault="086B6C2A" w14:paraId="4F040EAB" w14:textId="0E46EA36">
      <w:pPr>
        <w:keepNext w:val="1"/>
        <w:keepLines w:val="1"/>
        <w:spacing w:after="240" w:line="260" w:lineRule="exact"/>
        <w:outlineLvl w:val="2"/>
        <w:rPr>
          <w:rFonts w:eastAsia="HGｺﾞｼｯｸM" w:cs="Tahoma" w:eastAsiaTheme="majorEastAsia" w:cstheme="majorBidi"/>
          <w:b w:val="1"/>
          <w:bCs w:val="1"/>
          <w:i w:val="1"/>
          <w:iCs w:val="1"/>
        </w:rPr>
      </w:pPr>
      <w:r w:rsidRPr="2FD672D7" w:rsidR="086B6C2A">
        <w:rPr>
          <w:rFonts w:eastAsia="HGｺﾞｼｯｸM" w:cs="Tahoma" w:eastAsiaTheme="majorEastAsia" w:cstheme="majorBidi"/>
          <w:b w:val="1"/>
          <w:bCs w:val="1"/>
          <w:i w:val="1"/>
          <w:iCs w:val="1"/>
        </w:rPr>
        <w:t xml:space="preserve">Tony Jones </w:t>
      </w:r>
      <w:r w:rsidRPr="2FD672D7" w:rsidR="086B6C2A">
        <w:rPr>
          <w:rFonts w:eastAsia="HGｺﾞｼｯｸM" w:cs="Tahoma" w:eastAsiaTheme="majorEastAsia" w:cstheme="majorBidi"/>
          <w:b w:val="1"/>
          <w:bCs w:val="1"/>
          <w:i w:val="1"/>
          <w:iCs w:val="1"/>
        </w:rPr>
        <w:t xml:space="preserve">-    </w:t>
      </w:r>
      <w:r w:rsidRPr="2FD672D7" w:rsidR="2C9B4082">
        <w:rPr>
          <w:rFonts w:eastAsia="HGｺﾞｼｯｸM" w:cs="Tahoma" w:eastAsiaTheme="majorEastAsia" w:cstheme="majorBidi"/>
          <w:b w:val="1"/>
          <w:bCs w:val="1"/>
          <w:i w:val="1"/>
          <w:iCs w:val="1"/>
        </w:rPr>
        <w:t>07471365162</w:t>
      </w:r>
      <w:r w:rsidRPr="2FD672D7" w:rsidR="086B6C2A">
        <w:rPr>
          <w:rFonts w:eastAsia="HGｺﾞｼｯｸM" w:cs="Tahoma" w:eastAsiaTheme="majorEastAsia" w:cstheme="majorBidi"/>
          <w:b w:val="1"/>
          <w:bCs w:val="1"/>
          <w:i w:val="1"/>
          <w:iCs w:val="1"/>
        </w:rPr>
        <w:t xml:space="preserve"> (</w:t>
      </w:r>
      <w:r w:rsidRPr="2FD672D7" w:rsidR="086B6C2A">
        <w:rPr>
          <w:rFonts w:eastAsia="HGｺﾞｼｯｸM" w:cs="Tahoma" w:eastAsiaTheme="majorEastAsia" w:cstheme="majorBidi"/>
          <w:b w:val="1"/>
          <w:bCs w:val="1"/>
          <w:i w:val="1"/>
          <w:iCs w:val="1"/>
        </w:rPr>
        <w:t>any HSE issues)</w:t>
      </w:r>
    </w:p>
    <w:p w:rsidRPr="00AA276C" w:rsidR="00AA276C" w:rsidP="00142FAC" w:rsidRDefault="00AA276C" w14:paraId="24CC2A22" w14:textId="77777777">
      <w:pPr>
        <w:keepNext/>
        <w:spacing w:after="240" w:line="240" w:lineRule="exact"/>
        <w:outlineLvl w:val="1"/>
        <w:rPr>
          <w:rFonts w:asciiTheme="minorHAnsi" w:hAnsiTheme="minorHAnsi" w:eastAsiaTheme="majorEastAsia" w:cstheme="majorBidi"/>
          <w:b/>
          <w:bCs/>
          <w:color w:val="000000" w:themeColor="text1"/>
        </w:rPr>
      </w:pPr>
      <w:bookmarkStart w:name="_Toc477442303" w:id="108"/>
      <w:bookmarkStart w:name="_Toc514944745" w:id="109"/>
      <w:bookmarkStart w:name="_Toc212787832" w:id="110"/>
      <w:r w:rsidRPr="00AA276C">
        <w:rPr>
          <w:rFonts w:asciiTheme="minorHAnsi" w:hAnsiTheme="minorHAnsi" w:eastAsiaTheme="majorEastAsia" w:cstheme="majorBidi"/>
          <w:b/>
          <w:bCs/>
          <w:color w:val="000000" w:themeColor="text1"/>
        </w:rPr>
        <w:t>Continuing Liaison</w:t>
      </w:r>
      <w:bookmarkEnd w:id="108"/>
      <w:bookmarkEnd w:id="109"/>
      <w:bookmarkEnd w:id="110"/>
    </w:p>
    <w:p w:rsidRPr="00AA276C" w:rsidR="00AA276C" w:rsidP="084E7E66" w:rsidRDefault="00AA276C" w14:paraId="477928BA" w14:textId="48C0CD43">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The Principal Contractor shall report the following issues to the Principal Designer and Client as necessary:</w:t>
      </w:r>
    </w:p>
    <w:p w:rsidRPr="00AA276C" w:rsidR="00AA276C" w:rsidP="00AA276C" w:rsidRDefault="00AA276C" w14:paraId="0E1C4143" w14:textId="77777777">
      <w:pPr>
        <w:numPr>
          <w:ilvl w:val="0"/>
          <w:numId w:val="14"/>
        </w:numPr>
        <w:spacing w:after="240" w:line="240" w:lineRule="exact"/>
        <w:ind w:left="1134"/>
        <w:rPr>
          <w:rFonts w:eastAsia="Times New Roman" w:cs="Arial" w:asciiTheme="minorHAnsi" w:hAnsiTheme="minorHAnsi"/>
          <w:color w:val="000000"/>
          <w:lang w:eastAsia="en-GB"/>
        </w:rPr>
      </w:pPr>
      <w:r w:rsidRPr="00AA276C">
        <w:rPr>
          <w:rFonts w:eastAsia="Times New Roman" w:cs="Arial" w:asciiTheme="minorHAnsi" w:hAnsiTheme="minorHAnsi"/>
          <w:color w:val="000000"/>
          <w:lang w:eastAsia="en-GB"/>
        </w:rPr>
        <w:t>Previously unidentified hazards encountered during the construction phase;</w:t>
      </w:r>
    </w:p>
    <w:p w:rsidRPr="00AA276C" w:rsidR="00AA276C" w:rsidP="00AA276C" w:rsidRDefault="00AA276C" w14:paraId="6D006B13" w14:textId="77777777">
      <w:pPr>
        <w:numPr>
          <w:ilvl w:val="0"/>
          <w:numId w:val="14"/>
        </w:numPr>
        <w:spacing w:after="240" w:line="240" w:lineRule="exact"/>
        <w:ind w:left="1134"/>
        <w:rPr>
          <w:rFonts w:eastAsia="Times New Roman" w:cs="Arial" w:asciiTheme="minorHAnsi" w:hAnsiTheme="minorHAnsi"/>
          <w:color w:val="000000"/>
          <w:lang w:eastAsia="en-GB"/>
        </w:rPr>
      </w:pPr>
      <w:r w:rsidRPr="00AA276C">
        <w:rPr>
          <w:rFonts w:eastAsia="Times New Roman" w:cs="Arial" w:asciiTheme="minorHAnsi" w:hAnsiTheme="minorHAnsi"/>
          <w:color w:val="000000"/>
          <w:lang w:eastAsia="en-GB"/>
        </w:rPr>
        <w:t>Methods of construction requiring a variation from existing plans;</w:t>
      </w:r>
    </w:p>
    <w:p w:rsidRPr="00AA276C" w:rsidR="00AA276C" w:rsidP="00AA276C" w:rsidRDefault="00AA276C" w14:paraId="44189989" w14:textId="77777777">
      <w:pPr>
        <w:numPr>
          <w:ilvl w:val="0"/>
          <w:numId w:val="14"/>
        </w:numPr>
        <w:spacing w:after="240" w:line="240" w:lineRule="exact"/>
        <w:ind w:left="1134"/>
        <w:rPr>
          <w:rFonts w:eastAsia="Times New Roman" w:cs="Arial" w:asciiTheme="minorHAnsi" w:hAnsiTheme="minorHAnsi"/>
          <w:color w:val="000000"/>
          <w:lang w:eastAsia="en-GB"/>
        </w:rPr>
      </w:pPr>
      <w:r w:rsidRPr="00AA276C">
        <w:rPr>
          <w:rFonts w:eastAsia="Times New Roman" w:cs="Arial" w:asciiTheme="minorHAnsi" w:hAnsiTheme="minorHAnsi"/>
          <w:color w:val="000000"/>
          <w:lang w:eastAsia="en-GB"/>
        </w:rPr>
        <w:t>Relevant information to be included within the Health and Safety file;</w:t>
      </w:r>
    </w:p>
    <w:p w:rsidRPr="00AA276C" w:rsidR="00AA276C" w:rsidP="00AA276C" w:rsidRDefault="00AA276C" w14:paraId="7EC6EA51" w14:textId="77777777">
      <w:pPr>
        <w:numPr>
          <w:ilvl w:val="0"/>
          <w:numId w:val="14"/>
        </w:numPr>
        <w:spacing w:after="240" w:line="240" w:lineRule="exact"/>
        <w:ind w:left="1134"/>
        <w:rPr>
          <w:rFonts w:eastAsia="Times New Roman" w:cs="Arial" w:asciiTheme="minorHAnsi" w:hAnsiTheme="minorHAnsi"/>
          <w:color w:val="000000"/>
          <w:lang w:eastAsia="en-GB"/>
        </w:rPr>
      </w:pPr>
      <w:r w:rsidRPr="00AA276C">
        <w:rPr>
          <w:rFonts w:eastAsia="Times New Roman" w:cs="Arial" w:asciiTheme="minorHAnsi" w:hAnsiTheme="minorHAnsi"/>
          <w:color w:val="000000"/>
          <w:lang w:eastAsia="en-GB"/>
        </w:rPr>
        <w:t>Records of all accidents, including any events that result in accidental loss of plant or materials or a “dangerous occurrence” or near miss which could have caused a risk to health and safety.</w:t>
      </w:r>
    </w:p>
    <w:p w:rsidRPr="00AA276C" w:rsidR="00AA276C" w:rsidP="00AA276C" w:rsidRDefault="00AA276C" w14:paraId="3018258E" w14:textId="77777777">
      <w:pPr>
        <w:numPr>
          <w:ilvl w:val="0"/>
          <w:numId w:val="14"/>
        </w:numPr>
        <w:spacing w:after="240" w:line="240" w:lineRule="exact"/>
        <w:ind w:left="1134"/>
        <w:rPr>
          <w:rFonts w:eastAsia="Times New Roman" w:cs="Arial" w:asciiTheme="minorHAnsi" w:hAnsiTheme="minorHAnsi"/>
          <w:color w:val="000000"/>
          <w:lang w:eastAsia="en-GB"/>
        </w:rPr>
      </w:pPr>
      <w:r w:rsidRPr="00AA276C">
        <w:rPr>
          <w:rFonts w:eastAsia="Times New Roman" w:cs="Arial" w:asciiTheme="minorHAnsi" w:hAnsiTheme="minorHAnsi"/>
          <w:color w:val="000000"/>
          <w:lang w:eastAsia="en-GB"/>
        </w:rPr>
        <w:t>Unforeseen eventualities arising during construction which require significant design change or affect the resources required.</w:t>
      </w:r>
    </w:p>
    <w:p w:rsidRPr="00AA276C" w:rsidR="00AA276C" w:rsidP="00142FAC" w:rsidRDefault="00AA276C" w14:paraId="29658371" w14:textId="77777777">
      <w:pPr>
        <w:keepNext/>
        <w:spacing w:after="240" w:line="240" w:lineRule="exact"/>
        <w:outlineLvl w:val="1"/>
        <w:rPr>
          <w:rFonts w:asciiTheme="minorHAnsi" w:hAnsiTheme="minorHAnsi" w:eastAsiaTheme="majorEastAsia" w:cstheme="majorBidi"/>
          <w:b/>
          <w:bCs/>
          <w:color w:val="000000" w:themeColor="text1"/>
        </w:rPr>
      </w:pPr>
      <w:bookmarkStart w:name="_Toc504396157" w:id="111"/>
      <w:bookmarkStart w:name="_Toc514944746" w:id="112"/>
      <w:bookmarkStart w:name="_Toc212787833" w:id="113"/>
      <w:r w:rsidRPr="00AA276C">
        <w:rPr>
          <w:rFonts w:asciiTheme="minorHAnsi" w:hAnsiTheme="minorHAnsi" w:eastAsiaTheme="majorEastAsia" w:cstheme="majorBidi"/>
          <w:b/>
          <w:bCs/>
          <w:color w:val="000000" w:themeColor="text1"/>
        </w:rPr>
        <w:t>Co-ordination of ongoing design work and design changes</w:t>
      </w:r>
      <w:bookmarkEnd w:id="111"/>
      <w:bookmarkEnd w:id="112"/>
      <w:bookmarkEnd w:id="113"/>
    </w:p>
    <w:p w:rsidRPr="00AA276C" w:rsidR="00AA276C" w:rsidP="084E7E66" w:rsidRDefault="00AA276C" w14:paraId="36704B23" w14:textId="77777777">
      <w:pPr>
        <w:spacing w:before="120" w:after="240" w:line="260" w:lineRule="exact"/>
        <w:rPr>
          <w:color w:val="000000" w:themeColor="text1"/>
        </w:rPr>
      </w:pPr>
      <w:r w:rsidRPr="084E7E66">
        <w:rPr>
          <w:color w:val="000000" w:themeColor="text1"/>
        </w:rPr>
        <w:t xml:space="preserve">Designers and the Principal Contractor are required to advise the Project Team of the names and addresses of all Designers who are employed to carry out these elements.  </w:t>
      </w:r>
    </w:p>
    <w:p w:rsidRPr="00AA276C" w:rsidR="00AA276C" w:rsidP="084E7E66" w:rsidRDefault="00AA276C" w14:paraId="0CFF4354" w14:textId="77777777">
      <w:pPr>
        <w:spacing w:before="120" w:after="240" w:line="260" w:lineRule="exact"/>
        <w:rPr>
          <w:color w:val="000000" w:themeColor="text1"/>
        </w:rPr>
      </w:pPr>
      <w:r w:rsidRPr="084E7E66">
        <w:rPr>
          <w:color w:val="000000" w:themeColor="text1"/>
        </w:rPr>
        <w:t>Designers and the Principal Contractor are required to assess the competency of Designers they appoint.</w:t>
      </w:r>
    </w:p>
    <w:p w:rsidRPr="00AA276C" w:rsidR="00AA276C" w:rsidP="084E7E66" w:rsidRDefault="00AA276C" w14:paraId="37C6972D" w14:textId="77777777">
      <w:pPr>
        <w:spacing w:before="120" w:after="240" w:line="260" w:lineRule="exact"/>
        <w:rPr>
          <w:color w:val="000000" w:themeColor="text1"/>
        </w:rPr>
      </w:pPr>
      <w:r w:rsidRPr="084E7E66">
        <w:rPr>
          <w:color w:val="000000" w:themeColor="text1"/>
        </w:rPr>
        <w:t>Designers and the Principal Contractor are to provide to the Principal Designer information regarding design elements to enable the co-ordination of the design with other relevant aspects of the project.</w:t>
      </w:r>
    </w:p>
    <w:p w:rsidRPr="00AA276C" w:rsidR="00AA276C" w:rsidP="084E7E66" w:rsidRDefault="00AA276C" w14:paraId="58A272E3" w14:textId="77777777">
      <w:pPr>
        <w:spacing w:before="120" w:after="240" w:line="260" w:lineRule="exact"/>
        <w:rPr>
          <w:color w:val="000000" w:themeColor="text1"/>
        </w:rPr>
      </w:pPr>
      <w:r w:rsidRPr="084E7E66">
        <w:rPr>
          <w:color w:val="000000" w:themeColor="text1"/>
        </w:rPr>
        <w:t>Designers and the Principal Contractor / contractor(s) shall identify to the Principal Designer any significant hazards associated with the contractor designed elements in sufficient time to allow adequate consideration.</w:t>
      </w:r>
    </w:p>
    <w:p w:rsidRPr="00AA276C" w:rsidR="00AA276C" w:rsidP="00142FAC" w:rsidRDefault="00AA276C" w14:paraId="6B1E4AA0" w14:textId="77777777">
      <w:pPr>
        <w:keepNext/>
        <w:spacing w:after="240" w:line="240" w:lineRule="exact"/>
        <w:outlineLvl w:val="1"/>
        <w:rPr>
          <w:rFonts w:asciiTheme="minorHAnsi" w:hAnsiTheme="minorHAnsi" w:eastAsiaTheme="majorEastAsia" w:cstheme="majorBidi"/>
          <w:b/>
          <w:bCs/>
          <w:color w:val="000000" w:themeColor="text1"/>
        </w:rPr>
      </w:pPr>
      <w:bookmarkStart w:name="_Toc477442300" w:id="114"/>
      <w:bookmarkStart w:name="_Toc514944747" w:id="115"/>
      <w:bookmarkStart w:name="_Toc416954938" w:id="116"/>
      <w:bookmarkStart w:name="_Toc212787834" w:id="117"/>
      <w:r w:rsidRPr="00AA276C">
        <w:rPr>
          <w:rFonts w:asciiTheme="minorHAnsi" w:hAnsiTheme="minorHAnsi" w:eastAsiaTheme="majorEastAsia" w:cstheme="majorBidi"/>
          <w:b/>
          <w:bCs/>
          <w:color w:val="000000" w:themeColor="text1"/>
        </w:rPr>
        <w:t>Construction Health and Safety Plan</w:t>
      </w:r>
      <w:bookmarkEnd w:id="114"/>
      <w:bookmarkEnd w:id="115"/>
      <w:bookmarkEnd w:id="117"/>
    </w:p>
    <w:p w:rsidRPr="00AA276C" w:rsidR="00AA276C" w:rsidP="084E7E66" w:rsidRDefault="00AA276C" w14:paraId="0421C601" w14:textId="77777777">
      <w:pPr>
        <w:spacing w:after="240" w:line="240" w:lineRule="exact"/>
        <w:rPr>
          <w:rFonts w:eastAsia="Times New Roman" w:cs="Arial" w:asciiTheme="minorHAnsi" w:hAnsiTheme="minorHAnsi"/>
          <w:b/>
          <w:bCs/>
          <w:i/>
          <w:iCs/>
          <w:lang w:eastAsia="en-GB"/>
        </w:rPr>
      </w:pPr>
      <w:r w:rsidRPr="084E7E66">
        <w:rPr>
          <w:rFonts w:eastAsia="Times New Roman" w:cs="Arial" w:asciiTheme="minorHAnsi" w:hAnsiTheme="minorHAnsi"/>
          <w:b/>
          <w:bCs/>
          <w:i/>
          <w:iCs/>
          <w:lang w:eastAsia="en-GB"/>
        </w:rPr>
        <w:t>The Principal Contractor shall provide a copy of the Construction Health and Safety Plan at least 5 working days in advance of the planned start of work.</w:t>
      </w:r>
    </w:p>
    <w:p w:rsidRPr="00AA276C" w:rsidR="00AA276C" w:rsidP="084E7E66" w:rsidRDefault="00AA276C" w14:paraId="1EB5BACE" w14:textId="77777777">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 xml:space="preserve">The Client, or representative, shall review the document and confirm its suitability for the project.  </w:t>
      </w:r>
    </w:p>
    <w:p w:rsidRPr="00AA276C" w:rsidR="00AA276C" w:rsidP="084E7E66" w:rsidRDefault="00AA276C" w14:paraId="3CCC2B48" w14:textId="77777777">
      <w:pPr>
        <w:spacing w:after="240" w:line="240" w:lineRule="exact"/>
        <w:rPr>
          <w:rFonts w:eastAsia="Times New Roman" w:cs="Arial" w:asciiTheme="minorHAnsi" w:hAnsiTheme="minorHAnsi"/>
          <w:color w:val="000000"/>
          <w:lang w:eastAsia="en-GB"/>
        </w:rPr>
      </w:pPr>
      <w:r w:rsidRPr="084E7E66">
        <w:rPr>
          <w:rFonts w:eastAsia="Times New Roman" w:cs="Arial" w:asciiTheme="minorHAnsi" w:hAnsiTheme="minorHAnsi"/>
          <w:color w:val="000000" w:themeColor="text1"/>
          <w:lang w:eastAsia="en-GB"/>
        </w:rPr>
        <w:t xml:space="preserve">The Principal Contractor is to ensure that their senior management are committed to the agreed list of Health &amp; Safety objectives and targets which will be established within the Construction Phase Plan. </w:t>
      </w:r>
    </w:p>
    <w:p w:rsidRPr="00AA276C" w:rsidR="00AA276C" w:rsidP="084E7E66" w:rsidRDefault="00AA276C" w14:paraId="7FA536B4" w14:textId="77777777">
      <w:pPr>
        <w:spacing w:after="240" w:line="240" w:lineRule="exact"/>
        <w:rPr>
          <w:rFonts w:eastAsia="Times New Roman" w:cs="Arial" w:asciiTheme="minorHAnsi" w:hAnsiTheme="minorHAnsi"/>
          <w:color w:val="000000"/>
          <w:lang w:eastAsia="en-GB"/>
        </w:rPr>
      </w:pPr>
      <w:r w:rsidRPr="084E7E66">
        <w:rPr>
          <w:rFonts w:eastAsia="Times New Roman" w:cs="Arial" w:asciiTheme="minorHAnsi" w:hAnsiTheme="minorHAnsi"/>
          <w:color w:val="000000" w:themeColor="text1"/>
          <w:lang w:eastAsia="en-GB"/>
        </w:rPr>
        <w:t xml:space="preserve">The Principal Contractor shall ensure that their sub-contractors implement such actions as are required to meet those objectives and targets. This implementation process will be monitored and reviewed as part of the EHS management process.  </w:t>
      </w:r>
    </w:p>
    <w:p w:rsidRPr="00AA276C" w:rsidR="00AA276C" w:rsidP="00142FAC" w:rsidRDefault="00AA276C" w14:paraId="00309786" w14:textId="77777777">
      <w:pPr>
        <w:keepNext/>
        <w:spacing w:after="240" w:line="240" w:lineRule="exact"/>
        <w:outlineLvl w:val="1"/>
        <w:rPr>
          <w:rFonts w:asciiTheme="minorHAnsi" w:hAnsiTheme="minorHAnsi" w:eastAsiaTheme="majorEastAsia" w:cstheme="majorBidi"/>
          <w:b/>
          <w:bCs/>
          <w:color w:val="000000" w:themeColor="text1"/>
        </w:rPr>
      </w:pPr>
      <w:bookmarkStart w:name="_Toc477442301" w:id="118"/>
      <w:bookmarkStart w:name="_Toc514944748" w:id="119"/>
      <w:bookmarkStart w:name="_Toc212787835" w:id="120"/>
      <w:r w:rsidRPr="00AA276C">
        <w:rPr>
          <w:rFonts w:asciiTheme="minorHAnsi" w:hAnsiTheme="minorHAnsi" w:eastAsiaTheme="majorEastAsia" w:cstheme="majorBidi"/>
          <w:b/>
          <w:bCs/>
          <w:color w:val="000000" w:themeColor="text1"/>
        </w:rPr>
        <w:t>Communication and liaison between Client and others</w:t>
      </w:r>
      <w:bookmarkEnd w:id="116"/>
      <w:bookmarkEnd w:id="118"/>
      <w:bookmarkEnd w:id="119"/>
      <w:bookmarkEnd w:id="120"/>
    </w:p>
    <w:p w:rsidRPr="00AA276C" w:rsidR="00AA276C" w:rsidP="084E7E66" w:rsidRDefault="00AA276C" w14:paraId="6331942B" w14:textId="77777777">
      <w:pPr>
        <w:tabs>
          <w:tab w:val="left" w:pos="709"/>
        </w:tabs>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Pre–Start Meetings shall be held prior to works commencing and Progress Meetings will subsequently be held on a regular basis.</w:t>
      </w:r>
    </w:p>
    <w:p w:rsidRPr="00AA276C" w:rsidR="00AA276C" w:rsidP="084E7E66" w:rsidRDefault="00AA276C" w14:paraId="000E2113" w14:textId="77777777">
      <w:pPr>
        <w:tabs>
          <w:tab w:val="left" w:pos="709"/>
        </w:tabs>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Design and project meetings will all have H&amp;S as an agenda item and attended by the appropriate parties, e.g.  Principal Contractor’s site manager; Principal Contractor’s safety representative; sub-contractors as required; client representatives; project manager; designers; etc.</w:t>
      </w:r>
    </w:p>
    <w:p w:rsidRPr="00AA276C" w:rsidR="00AA276C" w:rsidP="084E7E66" w:rsidRDefault="00AA276C" w14:paraId="39178389" w14:textId="77777777">
      <w:pPr>
        <w:tabs>
          <w:tab w:val="left" w:pos="709"/>
        </w:tabs>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These meetings, together with all agreed actions and closure dates to be met key parties, are to be recorded and the minutes circulated to all relevant parties</w:t>
      </w:r>
    </w:p>
    <w:p w:rsidRPr="00AA276C" w:rsidR="00AA276C" w:rsidP="00142FAC" w:rsidRDefault="00AA276C" w14:paraId="561DE9FF" w14:textId="77777777">
      <w:pPr>
        <w:keepNext/>
        <w:spacing w:after="240" w:line="240" w:lineRule="exact"/>
        <w:outlineLvl w:val="1"/>
        <w:rPr>
          <w:rFonts w:asciiTheme="minorHAnsi" w:hAnsiTheme="minorHAnsi" w:eastAsiaTheme="majorEastAsia" w:cstheme="majorBidi"/>
          <w:b/>
          <w:bCs/>
          <w:color w:val="000000" w:themeColor="text1"/>
        </w:rPr>
      </w:pPr>
      <w:bookmarkStart w:name="_Toc477442302" w:id="121"/>
      <w:bookmarkStart w:name="_Toc514944749" w:id="122"/>
      <w:bookmarkStart w:name="_Toc212787836" w:id="123"/>
      <w:r w:rsidRPr="00AA276C">
        <w:rPr>
          <w:rFonts w:asciiTheme="minorHAnsi" w:hAnsiTheme="minorHAnsi" w:eastAsiaTheme="majorEastAsia" w:cstheme="majorBidi"/>
          <w:b/>
          <w:bCs/>
          <w:color w:val="000000" w:themeColor="text1"/>
        </w:rPr>
        <w:t>The Construction Site</w:t>
      </w:r>
      <w:bookmarkEnd w:id="121"/>
      <w:bookmarkEnd w:id="122"/>
      <w:bookmarkEnd w:id="123"/>
    </w:p>
    <w:p w:rsidRPr="00AA276C" w:rsidR="00AA276C" w:rsidP="084E7E66" w:rsidRDefault="00AA276C" w14:paraId="54A6D133" w14:textId="77777777">
      <w:pPr>
        <w:tabs>
          <w:tab w:val="left" w:pos="284"/>
        </w:tabs>
        <w:spacing w:after="240" w:line="240" w:lineRule="exact"/>
        <w:rPr>
          <w:b/>
          <w:bCs/>
          <w:i/>
          <w:iCs/>
        </w:rPr>
      </w:pPr>
      <w:r w:rsidRPr="084E7E66">
        <w:rPr>
          <w:b/>
          <w:bCs/>
          <w:i/>
          <w:iCs/>
        </w:rPr>
        <w:t>Site Establishment</w:t>
      </w:r>
    </w:p>
    <w:p w:rsidRPr="00AA276C" w:rsidR="00AA276C" w:rsidP="084E7E66" w:rsidRDefault="00AA276C" w14:paraId="1EB46B25" w14:textId="77777777">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 xml:space="preserve">The site is to be maintained in a secure condition by means of 2.0m high mesh fence to enclose the site compound and construction areas.  Alternative arrangements must be approved by ORE Catapult.  </w:t>
      </w:r>
    </w:p>
    <w:p w:rsidRPr="00AA276C" w:rsidR="00AA276C" w:rsidP="084E7E66" w:rsidRDefault="00AA276C" w14:paraId="0A7F2736" w14:textId="77777777">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 xml:space="preserve">Vehicle and pedestrian entrances shall be clearly defined and controlled throughout the project to prevent unauthorised access.  </w:t>
      </w:r>
    </w:p>
    <w:p w:rsidRPr="00AA276C" w:rsidR="00AA276C" w:rsidP="084E7E66" w:rsidRDefault="00AA276C" w14:paraId="4B100202" w14:textId="77777777">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The Principal Contractor shall monitor the site security arrangements and take additional measures as necessary to overcome any failures in such security</w:t>
      </w:r>
    </w:p>
    <w:p w:rsidRPr="00AA276C" w:rsidR="00AA276C" w:rsidP="084E7E66" w:rsidRDefault="00AA276C" w14:paraId="4029D3D4" w14:textId="77777777">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All fencing is to display appropriate and suitable signage alerting ORE Catapult personnel of hazards.</w:t>
      </w:r>
    </w:p>
    <w:p w:rsidRPr="00AA276C" w:rsidR="00AA276C" w:rsidP="084E7E66" w:rsidRDefault="00AA276C" w14:paraId="1FB04256" w14:textId="77777777">
      <w:pPr>
        <w:spacing w:after="240" w:line="240" w:lineRule="exact"/>
        <w:jc w:val="both"/>
        <w:rPr>
          <w:rFonts w:cs="Arial" w:asciiTheme="minorHAnsi" w:hAnsiTheme="minorHAnsi"/>
          <w:i/>
          <w:iCs/>
          <w:color w:val="000000"/>
        </w:rPr>
      </w:pPr>
      <w:r w:rsidRPr="084E7E66">
        <w:rPr>
          <w:rFonts w:cs="Arial" w:asciiTheme="minorHAnsi" w:hAnsiTheme="minorHAnsi"/>
          <w:b/>
          <w:bCs/>
          <w:i/>
          <w:iCs/>
          <w:color w:val="000000" w:themeColor="text1"/>
        </w:rPr>
        <w:t>Welfare facilities to be provided by the contractor</w:t>
      </w:r>
    </w:p>
    <w:p w:rsidRPr="00AA276C" w:rsidR="00AA276C" w:rsidP="084E7E66" w:rsidRDefault="00AA276C" w14:paraId="47ED9A4F" w14:textId="4E92AF63">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 xml:space="preserve">Existing welfare facilities are provided in each building and may be accessible to contractors.  This will be agreed prior to appointment or the start of work.   </w:t>
      </w:r>
    </w:p>
    <w:p w:rsidRPr="00AA276C" w:rsidR="00AA276C" w:rsidP="084E7E66" w:rsidRDefault="00AA276C" w14:paraId="0145A3F7" w14:textId="77777777">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 xml:space="preserve">If separate / additional facilities are necessary, the contractor shall provide such in accordance with Schedule 2 of the CDM Regulations 2015.  This should include: a mess area, kitchenette with microwave, kettle and sink, toilet with hand washing facilities and power provision.  </w:t>
      </w:r>
    </w:p>
    <w:p w:rsidRPr="00AA276C" w:rsidR="00AA276C" w:rsidP="0069705A" w:rsidRDefault="00AA276C" w14:paraId="67AFF758" w14:textId="77777777">
      <w:pPr>
        <w:pStyle w:val="Heading2"/>
      </w:pPr>
      <w:bookmarkStart w:name="_Toc514944750" w:id="124"/>
      <w:bookmarkStart w:name="_Toc212787837" w:id="125"/>
      <w:r w:rsidRPr="00AA276C">
        <w:t>Training and Competence</w:t>
      </w:r>
      <w:bookmarkEnd w:id="124"/>
      <w:bookmarkEnd w:id="125"/>
    </w:p>
    <w:p w:rsidRPr="00AA276C" w:rsidR="00AA276C" w:rsidP="084E7E66" w:rsidRDefault="00AA276C" w14:paraId="64B0E926" w14:textId="77777777">
      <w:pPr>
        <w:spacing w:after="240" w:line="240" w:lineRule="exact"/>
        <w:rPr>
          <w:rFonts w:eastAsia="Times New Roman" w:cs="Arial" w:asciiTheme="minorHAnsi" w:hAnsiTheme="minorHAnsi"/>
          <w:b/>
          <w:bCs/>
          <w:i/>
          <w:iCs/>
          <w:lang w:eastAsia="en-GB"/>
        </w:rPr>
      </w:pPr>
      <w:r w:rsidRPr="084E7E66">
        <w:rPr>
          <w:rFonts w:eastAsia="Times New Roman" w:cs="Arial" w:asciiTheme="minorHAnsi" w:hAnsiTheme="minorHAnsi"/>
          <w:b/>
          <w:bCs/>
          <w:i/>
          <w:iCs/>
          <w:lang w:eastAsia="en-GB"/>
        </w:rPr>
        <w:t xml:space="preserve">Construction Site Induction </w:t>
      </w:r>
    </w:p>
    <w:p w:rsidRPr="00AA276C" w:rsidR="00AA276C" w:rsidP="084E7E66" w:rsidRDefault="00AA276C" w14:paraId="71ED379C" w14:textId="77777777">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 xml:space="preserve">All persons working on site MUST undergo a site-specific health and safety induction delivered by the Principal Contractor.  </w:t>
      </w:r>
    </w:p>
    <w:p w:rsidRPr="00AA276C" w:rsidR="00AA276C" w:rsidP="084E7E66" w:rsidRDefault="00AA276C" w14:paraId="347B4F96" w14:textId="77777777">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 xml:space="preserve">This induction is in addition to that provided by ORE Catapult.  </w:t>
      </w:r>
    </w:p>
    <w:p w:rsidRPr="00AA276C" w:rsidR="00AA276C" w:rsidP="084E7E66" w:rsidRDefault="00AA276C" w14:paraId="79A90754" w14:textId="77777777">
      <w:pPr>
        <w:spacing w:after="240" w:line="240" w:lineRule="exact"/>
        <w:rPr>
          <w:rFonts w:eastAsia="Times New Roman" w:cs="Arial" w:asciiTheme="minorHAnsi" w:hAnsiTheme="minorHAnsi"/>
          <w:b/>
          <w:bCs/>
          <w:i/>
          <w:iCs/>
          <w:lang w:eastAsia="en-GB"/>
        </w:rPr>
      </w:pPr>
      <w:r w:rsidRPr="084E7E66">
        <w:rPr>
          <w:rFonts w:eastAsia="Times New Roman" w:cs="Arial" w:asciiTheme="minorHAnsi" w:hAnsiTheme="minorHAnsi"/>
          <w:b/>
          <w:bCs/>
          <w:i/>
          <w:iCs/>
          <w:lang w:eastAsia="en-GB"/>
        </w:rPr>
        <w:t>Competency Records</w:t>
      </w:r>
    </w:p>
    <w:p w:rsidRPr="00AA276C" w:rsidR="00AA276C" w:rsidP="084E7E66" w:rsidRDefault="00AA276C" w14:paraId="648B198D" w14:textId="77777777">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 xml:space="preserve">The Principal Contractor shall hold records of training for ALL persons working on site.  These records should demonstrate competency and experience for their designated trades and equipment / tools and processes to be used.  Records must be current.  </w:t>
      </w:r>
    </w:p>
    <w:p w:rsidRPr="00AA276C" w:rsidR="00AA276C" w:rsidP="084E7E66" w:rsidRDefault="00AA276C" w14:paraId="47600FC3" w14:textId="77777777">
      <w:pPr>
        <w:spacing w:after="240" w:line="240" w:lineRule="exact"/>
        <w:rPr>
          <w:rFonts w:eastAsia="Times New Roman" w:cs="Arial" w:asciiTheme="minorHAnsi" w:hAnsiTheme="minorHAnsi"/>
          <w:lang w:eastAsia="en-GB"/>
        </w:rPr>
      </w:pPr>
      <w:r w:rsidRPr="084E7E66">
        <w:rPr>
          <w:rFonts w:eastAsia="Times New Roman" w:cs="Arial" w:asciiTheme="minorHAnsi" w:hAnsiTheme="minorHAnsi"/>
          <w:lang w:eastAsia="en-GB"/>
        </w:rPr>
        <w:t xml:space="preserve">This should also include evidence of health and safety training such as CSCS, Safety Passport etc.  </w:t>
      </w:r>
    </w:p>
    <w:p w:rsidR="009B7CF0" w:rsidP="004872DC" w:rsidRDefault="009B7CF0" w14:paraId="35912B43" w14:textId="77777777">
      <w:pPr>
        <w:pStyle w:val="Heading2"/>
      </w:pPr>
      <w:bookmarkStart w:name="_Toc504396156" w:id="126"/>
      <w:bookmarkStart w:name="_Toc514944760" w:id="127"/>
      <w:bookmarkStart w:name="_Toc535822198" w:id="128"/>
      <w:bookmarkStart w:name="_Toc504396158" w:id="129"/>
      <w:bookmarkStart w:name="_Toc212787838" w:id="130"/>
      <w:r>
        <w:t>Significant design assumptions and suggested control methods</w:t>
      </w:r>
      <w:bookmarkEnd w:id="126"/>
      <w:bookmarkEnd w:id="127"/>
      <w:bookmarkEnd w:id="128"/>
      <w:bookmarkEnd w:id="130"/>
    </w:p>
    <w:p w:rsidRPr="00230917" w:rsidR="009B7CF0" w:rsidP="084E7E66" w:rsidRDefault="009B7CF0" w14:paraId="1D356968" w14:textId="77777777">
      <w:pPr>
        <w:spacing w:before="120" w:after="240" w:line="260" w:lineRule="exact"/>
      </w:pPr>
      <w:r>
        <w:t xml:space="preserve">Designers, or Contractors with design responsibility, approved for each project, are to ensure their appointed internal or external architects, mechanical, electrical designers, structural engineers etc. avoid, so far as is reasonably practicable, any foreseeable risks within their designs. Where it is not practical to eliminate the hazard then design solutions should be developed to reduce the overall risk to an acceptable level. </w:t>
      </w:r>
    </w:p>
    <w:p w:rsidRPr="00230917" w:rsidR="009B7CF0" w:rsidP="084E7E66" w:rsidRDefault="009B7CF0" w14:paraId="251979DF" w14:textId="77777777">
      <w:pPr>
        <w:spacing w:before="120" w:after="240" w:line="260" w:lineRule="exact"/>
      </w:pPr>
      <w:r>
        <w:t>Information must be provided to enable risks within the design to be identified and managed.</w:t>
      </w:r>
    </w:p>
    <w:p w:rsidRPr="00230917" w:rsidR="009B7CF0" w:rsidP="084E7E66" w:rsidRDefault="009B7CF0" w14:paraId="5D65379A" w14:textId="77777777">
      <w:pPr>
        <w:spacing w:before="120" w:after="240" w:line="260" w:lineRule="exact"/>
      </w:pPr>
      <w:r>
        <w:t xml:space="preserve">Aspects of the design which could create significant risk during the project, future construction work and maintenance, including DDA and security requirements shall be taken into consideration during the design phase.  </w:t>
      </w:r>
    </w:p>
    <w:p w:rsidRPr="00230917" w:rsidR="009B7CF0" w:rsidP="084E7E66" w:rsidRDefault="009B7CF0" w14:paraId="0F12F5C0" w14:textId="77777777">
      <w:pPr>
        <w:spacing w:before="120" w:after="240" w:line="260" w:lineRule="exact"/>
      </w:pPr>
      <w:r>
        <w:t>Risk information, including foreseeable residual risks, shall be provided to the Planning Team for review and comment prior to any work taking place.</w:t>
      </w:r>
    </w:p>
    <w:p w:rsidRPr="00230917" w:rsidR="009B7CF0" w:rsidP="084E7E66" w:rsidRDefault="009B7CF0" w14:paraId="656A8251" w14:noSpellErr="1" w14:textId="0A15130B">
      <w:pPr>
        <w:spacing w:before="120" w:after="240" w:line="260" w:lineRule="exact"/>
      </w:pPr>
      <w:r w:rsidR="009B7CF0">
        <w:rPr/>
        <w:t xml:space="preserve">All Contractors shall </w:t>
      </w:r>
      <w:r w:rsidR="0F390877">
        <w:rPr/>
        <w:t>conduct,</w:t>
      </w:r>
      <w:r w:rsidR="009B7CF0">
        <w:rPr/>
        <w:t xml:space="preserve"> and record risk assessments appropriate to their work. They shall ensure the control measures </w:t>
      </w:r>
      <w:r w:rsidR="009B7CF0">
        <w:rPr/>
        <w:t>identified</w:t>
      </w:r>
      <w:r w:rsidR="009B7CF0">
        <w:rPr/>
        <w:t xml:space="preserve"> are implemented, </w:t>
      </w:r>
      <w:r w:rsidR="009B7CF0">
        <w:rPr/>
        <w:t>communicated</w:t>
      </w:r>
      <w:r w:rsidR="009B7CF0">
        <w:rPr/>
        <w:t xml:space="preserve"> and documented</w:t>
      </w:r>
      <w:r w:rsidR="009B7CF0">
        <w:rPr/>
        <w:t xml:space="preserve">.  </w:t>
      </w:r>
    </w:p>
    <w:p w:rsidRPr="00230917" w:rsidR="009B7CF0" w:rsidP="084E7E66" w:rsidRDefault="009B7CF0" w14:paraId="421646C6" w14:textId="77777777">
      <w:pPr>
        <w:spacing w:before="120" w:after="240" w:line="260" w:lineRule="exact"/>
      </w:pPr>
      <w:r>
        <w:t>Hazards identified which may impact upon any occupiers of the premises, or any maintenance activities related to the premises which will run concurrently with construction, shall be communicated to relevant personnel prior to the commencement of work.</w:t>
      </w:r>
    </w:p>
    <w:p w:rsidRPr="00230917" w:rsidR="009B7CF0" w:rsidP="084E7E66" w:rsidRDefault="009B7CF0" w14:paraId="6BA6029A" w14:textId="77777777">
      <w:pPr>
        <w:spacing w:before="120" w:after="240" w:line="260" w:lineRule="exact"/>
      </w:pPr>
      <w:r>
        <w:t>Areas that are under the control of the Principal Contractor shall be agreed and recorded as part of Project Pre-start/ Progress Meetings.</w:t>
      </w:r>
    </w:p>
    <w:p w:rsidRPr="00230917" w:rsidR="009B7CF0" w:rsidP="084E7E66" w:rsidRDefault="009B7CF0" w14:paraId="5ABEC4A1" w14:noSpellErr="1" w14:textId="352D71BA">
      <w:pPr>
        <w:spacing w:before="120" w:after="240" w:line="260" w:lineRule="exact"/>
      </w:pPr>
      <w:r w:rsidR="009B7CF0">
        <w:rPr/>
        <w:t xml:space="preserve">All risk assessments pertinent to works shall be </w:t>
      </w:r>
      <w:r w:rsidR="009B7CF0">
        <w:rPr/>
        <w:t>maintained</w:t>
      </w:r>
      <w:r w:rsidR="009B7CF0">
        <w:rPr/>
        <w:t xml:space="preserve"> on site. It shall be for the Principal Contractor to ensure compliance with this requirement. It shall also be for the Principal Contractor to ensure information about risks is made available to persons who may </w:t>
      </w:r>
      <w:r w:rsidR="38F71CF4">
        <w:rPr/>
        <w:t>encounter</w:t>
      </w:r>
      <w:r w:rsidR="009B7CF0">
        <w:rPr/>
        <w:t xml:space="preserve"> the relevant hazard.</w:t>
      </w:r>
    </w:p>
    <w:p w:rsidR="004872DC" w:rsidRDefault="004872DC" w14:paraId="6E035A28" w14:textId="77777777">
      <w:pPr>
        <w:rPr>
          <w:rFonts w:asciiTheme="minorHAnsi" w:hAnsiTheme="minorHAnsi" w:eastAsiaTheme="majorEastAsia" w:cstheme="majorBidi"/>
          <w:b/>
          <w:bCs/>
          <w:color w:val="000000" w:themeColor="text1"/>
        </w:rPr>
      </w:pPr>
      <w:bookmarkStart w:name="_Toc514944761" w:id="131"/>
      <w:r>
        <w:br w:type="page"/>
      </w:r>
    </w:p>
    <w:p w:rsidRPr="00647887" w:rsidR="009B7CF0" w:rsidP="00142FAC" w:rsidRDefault="009B7CF0" w14:paraId="638A49E6" w14:textId="56008BE3">
      <w:pPr>
        <w:pStyle w:val="Heading2"/>
      </w:pPr>
      <w:bookmarkStart w:name="_Toc535822199" w:id="132"/>
      <w:bookmarkStart w:name="_Toc212787839" w:id="133"/>
      <w:r w:rsidRPr="00647887">
        <w:t>Information on significant risks identified during design</w:t>
      </w:r>
      <w:bookmarkEnd w:id="129"/>
      <w:bookmarkEnd w:id="131"/>
      <w:bookmarkEnd w:id="132"/>
      <w:bookmarkEnd w:id="133"/>
    </w:p>
    <w:p w:rsidRPr="00230917" w:rsidR="009B7CF0" w:rsidP="084E7E66" w:rsidRDefault="009B7CF0" w14:paraId="4B41EE98" w14:textId="77777777">
      <w:pPr>
        <w:spacing w:before="120" w:after="240" w:line="260" w:lineRule="exact"/>
      </w:pPr>
      <w:r>
        <w:t>Information must be provided to enable risks within the design to be identified and managed.</w:t>
      </w:r>
    </w:p>
    <w:p w:rsidRPr="00230917" w:rsidR="009B7CF0" w:rsidP="084E7E66" w:rsidRDefault="009B7CF0" w14:paraId="3B6B2897" w14:textId="77777777">
      <w:pPr>
        <w:spacing w:before="120" w:after="240" w:line="260" w:lineRule="exact"/>
      </w:pPr>
      <w:r>
        <w:t xml:space="preserve">Aspects of the design which could create significant risk during the project, future construction work and maintenance, including DDA and security requirements shall be taken into consideration during the design phase.  </w:t>
      </w:r>
    </w:p>
    <w:p w:rsidR="009B7CF0" w:rsidP="084E7E66" w:rsidRDefault="009B7CF0" w14:paraId="19010DDD" w14:textId="77777777">
      <w:pPr>
        <w:spacing w:before="120" w:after="240" w:line="260" w:lineRule="exact"/>
      </w:pPr>
      <w:r>
        <w:t>Risk information, including foreseeable residual risks, shall be provided to the Planning Team for review and comment prior to any work taking place.</w:t>
      </w:r>
    </w:p>
    <w:p w:rsidR="004872DC" w:rsidRDefault="004872DC" w14:paraId="43CC73D8" w14:textId="77777777">
      <w:pPr>
        <w:rPr>
          <w:rFonts w:eastAsiaTheme="majorEastAsia" w:cstheme="majorBidi"/>
          <w:b/>
          <w:bCs/>
          <w:color w:val="00AEC7" w:themeColor="accent1"/>
          <w:sz w:val="32"/>
          <w:szCs w:val="28"/>
        </w:rPr>
      </w:pPr>
      <w:bookmarkStart w:name="_Toc504396160" w:id="134"/>
      <w:bookmarkStart w:name="_Toc514944766" w:id="135"/>
      <w:r>
        <w:br w:type="page"/>
      </w:r>
    </w:p>
    <w:p w:rsidRPr="00647887" w:rsidR="009B7CF0" w:rsidP="004872DC" w:rsidRDefault="009B7CF0" w14:paraId="220094E8" w14:textId="347FED49">
      <w:pPr>
        <w:pStyle w:val="Heading1"/>
      </w:pPr>
      <w:bookmarkStart w:name="_Toc535822200" w:id="136"/>
      <w:bookmarkStart w:name="_Toc212787840" w:id="137"/>
      <w:r>
        <w:t>Format and Content</w:t>
      </w:r>
      <w:bookmarkEnd w:id="134"/>
      <w:bookmarkEnd w:id="135"/>
      <w:r>
        <w:t xml:space="preserve"> 0</w:t>
      </w:r>
      <w:r w:rsidR="3066BECC">
        <w:t>f</w:t>
      </w:r>
      <w:r>
        <w:t xml:space="preserve"> Health and Safety File / O&amp;M’s etc for Handover</w:t>
      </w:r>
      <w:bookmarkEnd w:id="136"/>
      <w:bookmarkEnd w:id="137"/>
    </w:p>
    <w:p w:rsidRPr="008A2246" w:rsidR="009B7CF0" w:rsidP="009B7CF0" w:rsidRDefault="009B7CF0" w14:paraId="0B5D55C3" w14:textId="77777777">
      <w:pPr>
        <w:spacing w:before="120" w:after="240" w:line="260" w:lineRule="exact"/>
        <w:ind w:left="567"/>
        <w:rPr>
          <w:rFonts w:asciiTheme="minorHAnsi" w:hAnsiTheme="minorHAnsi"/>
          <w:color w:val="000000" w:themeColor="text1"/>
        </w:rPr>
      </w:pPr>
      <w:r w:rsidRPr="008A2246">
        <w:rPr>
          <w:rFonts w:asciiTheme="minorHAnsi" w:hAnsiTheme="minorHAnsi"/>
          <w:color w:val="000000" w:themeColor="text1"/>
        </w:rPr>
        <w:t>The health and safety file should include information where this may be relevant to the health and safety of any future cleaning, construction or maintenance work. The level of detail should be proportionate to the risks likely to be involved in such work.</w:t>
      </w:r>
    </w:p>
    <w:p w:rsidRPr="008A2246" w:rsidR="009B7CF0" w:rsidP="009B7CF0" w:rsidRDefault="009B7CF0" w14:paraId="16AFC646" w14:textId="77777777">
      <w:pPr>
        <w:spacing w:before="120" w:after="240" w:line="260" w:lineRule="exact"/>
        <w:ind w:left="567"/>
        <w:rPr>
          <w:rFonts w:asciiTheme="minorHAnsi" w:hAnsiTheme="minorHAnsi"/>
          <w:color w:val="000000" w:themeColor="text1"/>
        </w:rPr>
      </w:pPr>
      <w:r w:rsidRPr="008A2246">
        <w:rPr>
          <w:rFonts w:asciiTheme="minorHAnsi" w:hAnsiTheme="minorHAnsi"/>
          <w:color w:val="000000" w:themeColor="text1"/>
        </w:rPr>
        <w:t>The Health and Safety File should comply with the requirements of the HSE Guidance to the CDM Regulations 2015 and any further requirement set out in this Guidance. The file should include as appropriate:</w:t>
      </w:r>
    </w:p>
    <w:p w:rsidRPr="008A2246" w:rsidR="009B7CF0" w:rsidP="009B7CF0" w:rsidRDefault="009B7CF0" w14:paraId="70563A40" w14:textId="77777777">
      <w:pPr>
        <w:pStyle w:val="ListParagraph"/>
        <w:numPr>
          <w:ilvl w:val="0"/>
          <w:numId w:val="25"/>
        </w:numPr>
        <w:spacing w:before="120" w:after="240" w:line="260" w:lineRule="exact"/>
        <w:ind w:left="1418" w:hanging="644"/>
        <w:rPr>
          <w:rFonts w:asciiTheme="minorHAnsi" w:hAnsiTheme="minorHAnsi"/>
          <w:color w:val="000000" w:themeColor="text1"/>
          <w:sz w:val="22"/>
        </w:rPr>
      </w:pPr>
      <w:r w:rsidRPr="008A2246">
        <w:rPr>
          <w:rFonts w:asciiTheme="minorHAnsi" w:hAnsiTheme="minorHAnsi"/>
          <w:color w:val="000000" w:themeColor="text1"/>
          <w:sz w:val="22"/>
        </w:rPr>
        <w:t>a brief description of the work carried out;</w:t>
      </w:r>
    </w:p>
    <w:p w:rsidRPr="008A2246" w:rsidR="009B7CF0" w:rsidP="009B7CF0" w:rsidRDefault="009B7CF0" w14:paraId="3705ACC0" w14:textId="77777777">
      <w:pPr>
        <w:pStyle w:val="ListParagraph"/>
        <w:numPr>
          <w:ilvl w:val="0"/>
          <w:numId w:val="25"/>
        </w:numPr>
        <w:spacing w:before="120" w:after="240" w:line="260" w:lineRule="exact"/>
        <w:ind w:left="1418" w:hanging="644"/>
        <w:rPr>
          <w:rFonts w:asciiTheme="minorHAnsi" w:hAnsiTheme="minorHAnsi"/>
          <w:color w:val="000000" w:themeColor="text1"/>
          <w:sz w:val="22"/>
        </w:rPr>
      </w:pPr>
      <w:r w:rsidRPr="008A2246">
        <w:rPr>
          <w:rFonts w:asciiTheme="minorHAnsi" w:hAnsiTheme="minorHAnsi"/>
          <w:color w:val="000000" w:themeColor="text1"/>
          <w:sz w:val="22"/>
        </w:rPr>
        <w:t>Any residual hazards which remain and how they have been dealt with (for example surveys or other information concerning asbestos, contaminated land, water bearing strata, buried services etc.);</w:t>
      </w:r>
    </w:p>
    <w:p w:rsidRPr="008A2246" w:rsidR="009B7CF0" w:rsidP="009B7CF0" w:rsidRDefault="009B7CF0" w14:paraId="6FC11332" w14:textId="77777777">
      <w:pPr>
        <w:pStyle w:val="ListParagraph"/>
        <w:numPr>
          <w:ilvl w:val="0"/>
          <w:numId w:val="25"/>
        </w:numPr>
        <w:spacing w:before="120" w:after="240" w:line="260" w:lineRule="exact"/>
        <w:ind w:left="1418" w:hanging="644"/>
        <w:rPr>
          <w:rFonts w:asciiTheme="minorHAnsi" w:hAnsiTheme="minorHAnsi"/>
          <w:color w:val="000000" w:themeColor="text1"/>
          <w:sz w:val="22"/>
        </w:rPr>
      </w:pPr>
      <w:r w:rsidRPr="008A2246">
        <w:rPr>
          <w:rFonts w:asciiTheme="minorHAnsi" w:hAnsiTheme="minorHAnsi"/>
          <w:color w:val="000000" w:themeColor="text1"/>
          <w:sz w:val="22"/>
        </w:rPr>
        <w:t>key structural principles (e.g., bracing, sources of substantial stored energy – including pre- or post-tensioned members) and safe working loads for floors and roofs;</w:t>
      </w:r>
    </w:p>
    <w:p w:rsidRPr="008A2246" w:rsidR="009B7CF0" w:rsidP="009B7CF0" w:rsidRDefault="009B7CF0" w14:paraId="5D0A5003" w14:textId="77777777">
      <w:pPr>
        <w:pStyle w:val="ListParagraph"/>
        <w:numPr>
          <w:ilvl w:val="0"/>
          <w:numId w:val="25"/>
        </w:numPr>
        <w:spacing w:before="120" w:after="240" w:line="260" w:lineRule="exact"/>
        <w:ind w:left="1418" w:hanging="644"/>
        <w:rPr>
          <w:rFonts w:asciiTheme="minorHAnsi" w:hAnsiTheme="minorHAnsi"/>
          <w:color w:val="000000" w:themeColor="text1"/>
          <w:sz w:val="22"/>
        </w:rPr>
      </w:pPr>
      <w:r w:rsidRPr="008A2246">
        <w:rPr>
          <w:rFonts w:asciiTheme="minorHAnsi" w:hAnsiTheme="minorHAnsi"/>
          <w:color w:val="000000" w:themeColor="text1"/>
          <w:sz w:val="22"/>
        </w:rPr>
        <w:t>hazardous materials used (for example lead paint; pesticides; special coatings);</w:t>
      </w:r>
    </w:p>
    <w:p w:rsidRPr="008A2246" w:rsidR="009B7CF0" w:rsidP="009B7CF0" w:rsidRDefault="009B7CF0" w14:paraId="6FAC5DD3" w14:textId="77777777">
      <w:pPr>
        <w:pStyle w:val="ListParagraph"/>
        <w:numPr>
          <w:ilvl w:val="0"/>
          <w:numId w:val="25"/>
        </w:numPr>
        <w:spacing w:before="120" w:after="240" w:line="260" w:lineRule="exact"/>
        <w:ind w:left="1418" w:hanging="644"/>
        <w:rPr>
          <w:rFonts w:asciiTheme="minorHAnsi" w:hAnsiTheme="minorHAnsi"/>
          <w:color w:val="000000" w:themeColor="text1"/>
          <w:sz w:val="22"/>
        </w:rPr>
      </w:pPr>
      <w:r w:rsidRPr="008A2246">
        <w:rPr>
          <w:rFonts w:asciiTheme="minorHAnsi" w:hAnsiTheme="minorHAnsi"/>
          <w:color w:val="000000" w:themeColor="text1"/>
          <w:sz w:val="22"/>
        </w:rPr>
        <w:t>information regarding the removal or dismantling of installed plant and equipment (for example any special arrangements for lifting such equipment);</w:t>
      </w:r>
    </w:p>
    <w:p w:rsidRPr="008A2246" w:rsidR="009B7CF0" w:rsidP="009B7CF0" w:rsidRDefault="009B7CF0" w14:paraId="42986695" w14:textId="77777777">
      <w:pPr>
        <w:pStyle w:val="ListParagraph"/>
        <w:numPr>
          <w:ilvl w:val="0"/>
          <w:numId w:val="25"/>
        </w:numPr>
        <w:spacing w:before="120" w:after="240" w:line="260" w:lineRule="exact"/>
        <w:ind w:left="1418" w:hanging="644"/>
        <w:rPr>
          <w:rFonts w:asciiTheme="minorHAnsi" w:hAnsiTheme="minorHAnsi"/>
          <w:color w:val="000000" w:themeColor="text1"/>
          <w:sz w:val="22"/>
        </w:rPr>
      </w:pPr>
      <w:r w:rsidRPr="008A2246">
        <w:rPr>
          <w:rFonts w:asciiTheme="minorHAnsi" w:hAnsiTheme="minorHAnsi"/>
          <w:color w:val="000000" w:themeColor="text1"/>
          <w:sz w:val="22"/>
        </w:rPr>
        <w:t>health and safety information about equipment provided for cleaning or maintaining the structure;</w:t>
      </w:r>
    </w:p>
    <w:p w:rsidRPr="008A2246" w:rsidR="009B7CF0" w:rsidP="009B7CF0" w:rsidRDefault="009B7CF0" w14:paraId="6BA43094" w14:textId="77777777">
      <w:pPr>
        <w:pStyle w:val="ListParagraph"/>
        <w:numPr>
          <w:ilvl w:val="0"/>
          <w:numId w:val="25"/>
        </w:numPr>
        <w:spacing w:before="120" w:after="240" w:line="260" w:lineRule="exact"/>
        <w:ind w:left="1418" w:hanging="644"/>
        <w:rPr>
          <w:rFonts w:asciiTheme="minorHAnsi" w:hAnsiTheme="minorHAnsi"/>
          <w:color w:val="000000" w:themeColor="text1"/>
          <w:sz w:val="22"/>
        </w:rPr>
      </w:pPr>
      <w:r w:rsidRPr="008A2246">
        <w:rPr>
          <w:rFonts w:asciiTheme="minorHAnsi" w:hAnsiTheme="minorHAnsi"/>
          <w:color w:val="000000" w:themeColor="text1"/>
          <w:sz w:val="22"/>
        </w:rPr>
        <w:t>the nature, location and markings of significant services, including underground cables; gas supply equipment; fire-fighting services etc.;</w:t>
      </w:r>
    </w:p>
    <w:p w:rsidRPr="008A2246" w:rsidR="009B7CF0" w:rsidP="009B7CF0" w:rsidRDefault="009B7CF0" w14:paraId="14E87E6D" w14:textId="77777777">
      <w:pPr>
        <w:pStyle w:val="ListParagraph"/>
        <w:numPr>
          <w:ilvl w:val="0"/>
          <w:numId w:val="25"/>
        </w:numPr>
        <w:spacing w:before="120" w:after="240" w:line="260" w:lineRule="exact"/>
        <w:ind w:left="1418" w:hanging="644"/>
        <w:rPr>
          <w:rFonts w:asciiTheme="minorHAnsi" w:hAnsiTheme="minorHAnsi"/>
          <w:color w:val="000000" w:themeColor="text1"/>
          <w:sz w:val="22"/>
        </w:rPr>
      </w:pPr>
      <w:r w:rsidRPr="008A2246">
        <w:rPr>
          <w:rFonts w:asciiTheme="minorHAnsi" w:hAnsiTheme="minorHAnsi"/>
          <w:color w:val="000000" w:themeColor="text1"/>
          <w:sz w:val="22"/>
        </w:rPr>
        <w:t>Information and as-built drawings of the structure, its plant and equipment (e.g. the means of safe access to and from service voids and fire doors).</w:t>
      </w:r>
    </w:p>
    <w:p w:rsidRPr="008A2246" w:rsidR="009B7CF0" w:rsidP="009B7CF0" w:rsidRDefault="009B7CF0" w14:paraId="3646DB5D" w14:textId="77777777">
      <w:pPr>
        <w:tabs>
          <w:tab w:val="left" w:pos="8647"/>
        </w:tabs>
        <w:spacing w:before="120" w:after="240" w:line="260" w:lineRule="exact"/>
        <w:ind w:left="567"/>
        <w:rPr>
          <w:rFonts w:asciiTheme="minorHAnsi" w:hAnsiTheme="minorHAnsi"/>
          <w:color w:val="000000" w:themeColor="text1"/>
        </w:rPr>
      </w:pPr>
      <w:r w:rsidRPr="008A2246">
        <w:rPr>
          <w:rFonts w:asciiTheme="minorHAnsi" w:hAnsiTheme="minorHAnsi"/>
          <w:color w:val="000000" w:themeColor="text1"/>
        </w:rPr>
        <w:t>The Principal Contractor shall agree at the commencement of the project a programme of H&amp;S File review dates with the Principal Designer to initiate the development of the file and ensure the collection of information and detail as the project proceeds.</w:t>
      </w:r>
    </w:p>
    <w:p w:rsidRPr="00142FAC" w:rsidR="009B7CF0" w:rsidP="00142FAC" w:rsidRDefault="009B7CF0" w14:paraId="3D96FFDC" w14:textId="50F4AFE0">
      <w:pPr>
        <w:spacing w:before="120" w:after="240" w:line="260" w:lineRule="exact"/>
        <w:ind w:left="567"/>
        <w:rPr>
          <w:rFonts w:asciiTheme="minorHAnsi" w:hAnsiTheme="minorHAnsi"/>
          <w:color w:val="000000" w:themeColor="text1"/>
        </w:rPr>
      </w:pPr>
      <w:r w:rsidRPr="008A2246">
        <w:rPr>
          <w:rFonts w:asciiTheme="minorHAnsi" w:hAnsiTheme="minorHAnsi"/>
          <w:color w:val="000000" w:themeColor="text1"/>
        </w:rPr>
        <w:t>The Principal Contractor shall provide both hard and electronic copies of all information required to be included within the H&amp;S File for handover to the Client.  :-</w:t>
      </w:r>
      <w:r w:rsidRPr="00142FAC">
        <w:rPr>
          <w:rFonts w:asciiTheme="minorHAnsi" w:hAnsiTheme="minorHAnsi"/>
          <w:color w:val="000000" w:themeColor="text1"/>
        </w:rPr>
        <w:t xml:space="preserve"> </w:t>
      </w:r>
    </w:p>
    <w:p w:rsidRPr="008A2246" w:rsidR="009B7CF0" w:rsidP="009B7CF0" w:rsidRDefault="009B7CF0" w14:paraId="64E28039" w14:textId="77777777">
      <w:pPr>
        <w:pStyle w:val="ListParagraph"/>
        <w:numPr>
          <w:ilvl w:val="0"/>
          <w:numId w:val="20"/>
        </w:numPr>
        <w:spacing w:before="120" w:after="240" w:line="260" w:lineRule="exact"/>
        <w:ind w:left="1418" w:hanging="502"/>
        <w:rPr>
          <w:rFonts w:asciiTheme="minorHAnsi" w:hAnsiTheme="minorHAnsi"/>
          <w:color w:val="000000" w:themeColor="text1"/>
          <w:sz w:val="22"/>
        </w:rPr>
      </w:pPr>
      <w:r w:rsidRPr="008A2246">
        <w:rPr>
          <w:rFonts w:asciiTheme="minorHAnsi" w:hAnsiTheme="minorHAnsi"/>
          <w:color w:val="000000" w:themeColor="text1"/>
          <w:sz w:val="22"/>
        </w:rPr>
        <w:t>1-off electronic copy comprising written information files in Microsoft Word and PDF formats and drawing files in both PDF and CAD format.</w:t>
      </w:r>
    </w:p>
    <w:p w:rsidR="009B7CF0" w:rsidP="009B7CF0" w:rsidRDefault="009B7CF0" w14:paraId="605DFAB9" w14:textId="77777777">
      <w:pPr>
        <w:spacing w:before="120" w:after="240" w:line="260" w:lineRule="exact"/>
        <w:ind w:left="567"/>
        <w:rPr>
          <w:rFonts w:asciiTheme="minorHAnsi" w:hAnsiTheme="minorHAnsi"/>
          <w:color w:val="000000" w:themeColor="text1"/>
        </w:rPr>
      </w:pPr>
      <w:r w:rsidRPr="008A2246">
        <w:rPr>
          <w:rFonts w:asciiTheme="minorHAnsi" w:hAnsiTheme="minorHAnsi"/>
          <w:color w:val="000000" w:themeColor="text1"/>
        </w:rPr>
        <w:t xml:space="preserve">It is advised that this request is communicated to all Contractors engaged in these works prior to their appointment.   </w:t>
      </w:r>
    </w:p>
    <w:p w:rsidR="00C9180F" w:rsidRDefault="00C9180F" w14:paraId="258A9C78" w14:textId="77777777">
      <w:pPr>
        <w:rPr>
          <w:rFonts w:asciiTheme="minorHAnsi" w:hAnsiTheme="minorHAnsi" w:eastAsiaTheme="majorEastAsia" w:cstheme="majorBidi"/>
          <w:b/>
          <w:bCs/>
          <w:color w:val="000000" w:themeColor="text1"/>
        </w:rPr>
      </w:pPr>
      <w:bookmarkStart w:name="_Toc514944767" w:id="138"/>
      <w:r>
        <w:br w:type="page"/>
      </w:r>
    </w:p>
    <w:p w:rsidRPr="008A2246" w:rsidR="009B7CF0" w:rsidP="005906CD" w:rsidRDefault="009B7CF0" w14:paraId="58A78AF8" w14:textId="7023B95A">
      <w:pPr>
        <w:pStyle w:val="Heading2"/>
      </w:pPr>
      <w:bookmarkStart w:name="_Toc535822201" w:id="139"/>
      <w:bookmarkStart w:name="_Toc212787841" w:id="140"/>
      <w:r>
        <w:t>Standard Health and Safety File / Building Information Format</w:t>
      </w:r>
      <w:bookmarkEnd w:id="138"/>
      <w:bookmarkEnd w:id="139"/>
      <w:bookmarkEnd w:id="140"/>
    </w:p>
    <w:p w:rsidRPr="005C3EDC" w:rsidR="009B7CF0" w:rsidP="009B7CF0" w:rsidRDefault="009B7CF0" w14:paraId="2E8B33CC" w14:textId="77777777">
      <w:pPr>
        <w:pStyle w:val="Default"/>
        <w:spacing w:after="240" w:line="240" w:lineRule="exact"/>
        <w:ind w:firstLine="709"/>
        <w:rPr>
          <w:rFonts w:asciiTheme="minorHAnsi" w:hAnsiTheme="minorHAnsi"/>
          <w:b/>
          <w:color w:val="auto"/>
        </w:rPr>
      </w:pPr>
      <w:r w:rsidRPr="005C3EDC">
        <w:rPr>
          <w:rFonts w:asciiTheme="minorHAnsi" w:hAnsiTheme="minorHAnsi"/>
          <w:b/>
          <w:color w:val="auto"/>
        </w:rPr>
        <w:t>Volume 1 – Project Information</w:t>
      </w:r>
    </w:p>
    <w:p w:rsidRPr="008A2246" w:rsidR="009B7CF0" w:rsidP="009B7CF0" w:rsidRDefault="009B7CF0" w14:paraId="2D4EDB92" w14:textId="77777777">
      <w:pPr>
        <w:pStyle w:val="Default"/>
        <w:numPr>
          <w:ilvl w:val="1"/>
          <w:numId w:val="27"/>
        </w:numPr>
        <w:spacing w:after="240" w:line="240" w:lineRule="exact"/>
        <w:ind w:left="1418" w:hanging="590"/>
        <w:rPr>
          <w:rFonts w:asciiTheme="minorHAnsi" w:hAnsiTheme="minorHAnsi"/>
          <w:color w:val="auto"/>
          <w:sz w:val="22"/>
          <w:szCs w:val="22"/>
        </w:rPr>
      </w:pPr>
      <w:r w:rsidRPr="008A2246">
        <w:rPr>
          <w:rFonts w:asciiTheme="minorHAnsi" w:hAnsiTheme="minorHAnsi"/>
          <w:color w:val="auto"/>
          <w:sz w:val="22"/>
          <w:szCs w:val="22"/>
        </w:rPr>
        <w:t>Amendment Control</w:t>
      </w:r>
    </w:p>
    <w:p w:rsidRPr="008A2246" w:rsidR="009B7CF0" w:rsidP="009B7CF0" w:rsidRDefault="009B7CF0" w14:paraId="454A4E4D" w14:textId="77777777">
      <w:pPr>
        <w:pStyle w:val="Default"/>
        <w:numPr>
          <w:ilvl w:val="1"/>
          <w:numId w:val="27"/>
        </w:numPr>
        <w:spacing w:after="240" w:line="240" w:lineRule="exact"/>
        <w:ind w:left="1418" w:hanging="590"/>
        <w:rPr>
          <w:rFonts w:asciiTheme="minorHAnsi" w:hAnsiTheme="minorHAnsi"/>
          <w:color w:val="auto"/>
          <w:sz w:val="22"/>
          <w:szCs w:val="22"/>
        </w:rPr>
      </w:pPr>
      <w:r w:rsidRPr="008A2246">
        <w:rPr>
          <w:rFonts w:asciiTheme="minorHAnsi" w:hAnsiTheme="minorHAnsi"/>
          <w:color w:val="auto"/>
          <w:sz w:val="22"/>
          <w:szCs w:val="22"/>
        </w:rPr>
        <w:t>Introduction</w:t>
      </w:r>
    </w:p>
    <w:p w:rsidRPr="008A2246" w:rsidR="009B7CF0" w:rsidP="009B7CF0" w:rsidRDefault="009B7CF0" w14:paraId="4EAAA6C8" w14:textId="77777777">
      <w:pPr>
        <w:pStyle w:val="Default"/>
        <w:numPr>
          <w:ilvl w:val="1"/>
          <w:numId w:val="27"/>
        </w:numPr>
        <w:spacing w:after="240" w:line="240" w:lineRule="exact"/>
        <w:ind w:left="1418" w:hanging="590"/>
        <w:rPr>
          <w:rFonts w:asciiTheme="minorHAnsi" w:hAnsiTheme="minorHAnsi"/>
          <w:color w:val="auto"/>
          <w:sz w:val="22"/>
          <w:szCs w:val="22"/>
        </w:rPr>
      </w:pPr>
      <w:r w:rsidRPr="008A2246">
        <w:rPr>
          <w:rFonts w:asciiTheme="minorHAnsi" w:hAnsiTheme="minorHAnsi"/>
          <w:color w:val="auto"/>
          <w:sz w:val="22"/>
          <w:szCs w:val="22"/>
        </w:rPr>
        <w:t>File System</w:t>
      </w:r>
    </w:p>
    <w:p w:rsidRPr="008A2246" w:rsidR="009B7CF0" w:rsidP="009B7CF0" w:rsidRDefault="009B7CF0" w14:paraId="03CD1316" w14:textId="77777777">
      <w:pPr>
        <w:pStyle w:val="Default"/>
        <w:numPr>
          <w:ilvl w:val="1"/>
          <w:numId w:val="27"/>
        </w:numPr>
        <w:spacing w:after="240" w:line="240" w:lineRule="exact"/>
        <w:ind w:left="1418" w:hanging="590"/>
        <w:rPr>
          <w:rFonts w:asciiTheme="minorHAnsi" w:hAnsiTheme="minorHAnsi"/>
          <w:color w:val="auto"/>
          <w:sz w:val="22"/>
          <w:szCs w:val="22"/>
        </w:rPr>
      </w:pPr>
      <w:r w:rsidRPr="008A2246">
        <w:rPr>
          <w:rFonts w:asciiTheme="minorHAnsi" w:hAnsiTheme="minorHAnsi"/>
          <w:color w:val="auto"/>
          <w:sz w:val="22"/>
          <w:szCs w:val="22"/>
        </w:rPr>
        <w:t>General Information</w:t>
      </w:r>
    </w:p>
    <w:p w:rsidRPr="008A2246" w:rsidR="009B7CF0" w:rsidP="009B7CF0" w:rsidRDefault="009B7CF0" w14:paraId="6D61F0F5" w14:textId="77777777">
      <w:pPr>
        <w:pStyle w:val="Default"/>
        <w:numPr>
          <w:ilvl w:val="1"/>
          <w:numId w:val="27"/>
        </w:numPr>
        <w:spacing w:after="240" w:line="240" w:lineRule="exact"/>
        <w:ind w:left="1418" w:hanging="590"/>
        <w:rPr>
          <w:rFonts w:asciiTheme="minorHAnsi" w:hAnsiTheme="minorHAnsi"/>
          <w:color w:val="auto"/>
          <w:sz w:val="22"/>
          <w:szCs w:val="22"/>
        </w:rPr>
      </w:pPr>
      <w:r w:rsidRPr="008A2246">
        <w:rPr>
          <w:rFonts w:asciiTheme="minorHAnsi" w:hAnsiTheme="minorHAnsi"/>
          <w:color w:val="auto"/>
          <w:sz w:val="22"/>
          <w:szCs w:val="22"/>
        </w:rPr>
        <w:t>Project Directory</w:t>
      </w:r>
    </w:p>
    <w:p w:rsidRPr="005C3EDC" w:rsidR="009B7CF0" w:rsidP="009B7CF0" w:rsidRDefault="009B7CF0" w14:paraId="6165C929" w14:textId="77777777">
      <w:pPr>
        <w:pStyle w:val="Default"/>
        <w:spacing w:after="240" w:line="240" w:lineRule="exact"/>
        <w:ind w:left="709"/>
        <w:rPr>
          <w:rFonts w:asciiTheme="minorHAnsi" w:hAnsiTheme="minorHAnsi"/>
          <w:b/>
          <w:color w:val="auto"/>
        </w:rPr>
      </w:pPr>
      <w:r w:rsidRPr="005C3EDC">
        <w:rPr>
          <w:rFonts w:asciiTheme="minorHAnsi" w:hAnsiTheme="minorHAnsi"/>
          <w:b/>
          <w:color w:val="auto"/>
        </w:rPr>
        <w:t>Volume 2 – Building Manual (Incorporating the Health and Safety File)</w:t>
      </w:r>
    </w:p>
    <w:p w:rsidRPr="00884BE4" w:rsidR="009B7CF0" w:rsidP="005906CD" w:rsidRDefault="009B7CF0" w14:paraId="18E301F0" w14:textId="77777777">
      <w:pPr>
        <w:pStyle w:val="Heading2"/>
        <w:ind w:left="709" w:firstLine="0"/>
      </w:pPr>
      <w:bookmarkStart w:name="_Toc514944768" w:id="141"/>
      <w:bookmarkStart w:name="_Toc535822202" w:id="142"/>
      <w:bookmarkStart w:name="_Toc212787842" w:id="143"/>
      <w:r w:rsidRPr="00884BE4">
        <w:t>Building Health and Safety File</w:t>
      </w:r>
      <w:bookmarkEnd w:id="141"/>
      <w:bookmarkEnd w:id="142"/>
      <w:bookmarkEnd w:id="143"/>
    </w:p>
    <w:p w:rsidR="009B7CF0" w:rsidP="009B7CF0" w:rsidRDefault="009B7CF0" w14:paraId="57CE1812" w14:textId="77777777">
      <w:pPr>
        <w:pStyle w:val="Default"/>
        <w:numPr>
          <w:ilvl w:val="1"/>
          <w:numId w:val="31"/>
        </w:numPr>
        <w:spacing w:after="240" w:line="240" w:lineRule="exact"/>
        <w:ind w:left="1418" w:hanging="567"/>
        <w:rPr>
          <w:rFonts w:asciiTheme="minorHAnsi" w:hAnsiTheme="minorHAnsi"/>
          <w:color w:val="auto"/>
          <w:sz w:val="22"/>
          <w:szCs w:val="22"/>
        </w:rPr>
      </w:pPr>
      <w:r w:rsidRPr="00884BE4">
        <w:rPr>
          <w:rFonts w:asciiTheme="minorHAnsi" w:hAnsiTheme="minorHAnsi"/>
          <w:color w:val="auto"/>
          <w:sz w:val="22"/>
          <w:szCs w:val="22"/>
        </w:rPr>
        <w:t>Project Information</w:t>
      </w:r>
    </w:p>
    <w:p w:rsidRPr="00884BE4" w:rsidR="009B7CF0" w:rsidP="009B7CF0" w:rsidRDefault="009B7CF0" w14:paraId="187E5A1C" w14:textId="77777777">
      <w:pPr>
        <w:pStyle w:val="Default"/>
        <w:numPr>
          <w:ilvl w:val="1"/>
          <w:numId w:val="31"/>
        </w:numPr>
        <w:spacing w:after="240" w:line="240" w:lineRule="exact"/>
        <w:ind w:left="1418" w:hanging="567"/>
        <w:rPr>
          <w:rFonts w:asciiTheme="minorHAnsi" w:hAnsiTheme="minorHAnsi"/>
          <w:color w:val="auto"/>
          <w:sz w:val="22"/>
          <w:szCs w:val="22"/>
        </w:rPr>
      </w:pPr>
      <w:r>
        <w:rPr>
          <w:rFonts w:asciiTheme="minorHAnsi" w:hAnsiTheme="minorHAnsi"/>
          <w:color w:val="auto"/>
          <w:sz w:val="22"/>
          <w:szCs w:val="22"/>
        </w:rPr>
        <w:t>R</w:t>
      </w:r>
      <w:r w:rsidRPr="00884BE4">
        <w:rPr>
          <w:rFonts w:asciiTheme="minorHAnsi" w:hAnsiTheme="minorHAnsi"/>
          <w:color w:val="auto"/>
          <w:sz w:val="22"/>
          <w:szCs w:val="22"/>
        </w:rPr>
        <w:t>esidual Hazards</w:t>
      </w:r>
    </w:p>
    <w:p w:rsidRPr="008A2246" w:rsidR="009B7CF0" w:rsidP="009B7CF0" w:rsidRDefault="009B7CF0" w14:paraId="4253A968" w14:textId="77777777">
      <w:pPr>
        <w:pStyle w:val="Default"/>
        <w:numPr>
          <w:ilvl w:val="1"/>
          <w:numId w:val="31"/>
        </w:numPr>
        <w:spacing w:after="240" w:line="240" w:lineRule="exact"/>
        <w:ind w:left="1418" w:hanging="567"/>
        <w:rPr>
          <w:rFonts w:asciiTheme="minorHAnsi" w:hAnsiTheme="minorHAnsi"/>
          <w:color w:val="auto"/>
          <w:sz w:val="22"/>
          <w:szCs w:val="22"/>
        </w:rPr>
      </w:pPr>
      <w:r w:rsidRPr="008A2246">
        <w:rPr>
          <w:rFonts w:asciiTheme="minorHAnsi" w:hAnsiTheme="minorHAnsi"/>
          <w:color w:val="auto"/>
          <w:sz w:val="22"/>
          <w:szCs w:val="22"/>
        </w:rPr>
        <w:t>Certification, Training and Handover Items</w:t>
      </w:r>
    </w:p>
    <w:p w:rsidRPr="008A2246" w:rsidR="009B7CF0" w:rsidP="009B7CF0" w:rsidRDefault="009B7CF0" w14:paraId="1E96CE54" w14:textId="77777777">
      <w:pPr>
        <w:pStyle w:val="Default"/>
        <w:numPr>
          <w:ilvl w:val="1"/>
          <w:numId w:val="31"/>
        </w:numPr>
        <w:spacing w:after="240" w:line="240" w:lineRule="exact"/>
        <w:ind w:left="1418" w:hanging="567"/>
        <w:rPr>
          <w:rFonts w:asciiTheme="minorHAnsi" w:hAnsiTheme="minorHAnsi"/>
          <w:color w:val="auto"/>
          <w:sz w:val="22"/>
          <w:szCs w:val="22"/>
        </w:rPr>
      </w:pPr>
      <w:r w:rsidRPr="008A2246">
        <w:rPr>
          <w:rFonts w:asciiTheme="minorHAnsi" w:hAnsiTheme="minorHAnsi"/>
          <w:color w:val="auto"/>
          <w:sz w:val="22"/>
          <w:szCs w:val="22"/>
        </w:rPr>
        <w:t xml:space="preserve">Design Statements </w:t>
      </w:r>
    </w:p>
    <w:p w:rsidRPr="008A2246" w:rsidR="009B7CF0" w:rsidP="009B7CF0" w:rsidRDefault="009B7CF0" w14:paraId="1A76344D" w14:textId="77777777">
      <w:pPr>
        <w:pStyle w:val="Default"/>
        <w:numPr>
          <w:ilvl w:val="1"/>
          <w:numId w:val="31"/>
        </w:numPr>
        <w:spacing w:after="240" w:line="240" w:lineRule="exact"/>
        <w:ind w:left="1418" w:hanging="567"/>
        <w:rPr>
          <w:rFonts w:asciiTheme="minorHAnsi" w:hAnsiTheme="minorHAnsi"/>
          <w:color w:val="auto"/>
          <w:sz w:val="22"/>
          <w:szCs w:val="22"/>
        </w:rPr>
      </w:pPr>
      <w:r w:rsidRPr="008A2246">
        <w:rPr>
          <w:rFonts w:asciiTheme="minorHAnsi" w:hAnsiTheme="minorHAnsi"/>
          <w:color w:val="auto"/>
          <w:sz w:val="22"/>
          <w:szCs w:val="22"/>
        </w:rPr>
        <w:t>Hazardous Materials</w:t>
      </w:r>
    </w:p>
    <w:p w:rsidRPr="008A2246" w:rsidR="009B7CF0" w:rsidP="009B7CF0" w:rsidRDefault="009B7CF0" w14:paraId="43C121E6" w14:textId="77777777">
      <w:pPr>
        <w:pStyle w:val="Default"/>
        <w:numPr>
          <w:ilvl w:val="1"/>
          <w:numId w:val="31"/>
        </w:numPr>
        <w:spacing w:after="240" w:line="240" w:lineRule="exact"/>
        <w:ind w:left="1418" w:hanging="567"/>
        <w:rPr>
          <w:rFonts w:asciiTheme="minorHAnsi" w:hAnsiTheme="minorHAnsi"/>
          <w:color w:val="auto"/>
          <w:sz w:val="22"/>
          <w:szCs w:val="22"/>
        </w:rPr>
      </w:pPr>
      <w:r w:rsidRPr="008A2246">
        <w:rPr>
          <w:rFonts w:asciiTheme="minorHAnsi" w:hAnsiTheme="minorHAnsi"/>
          <w:color w:val="auto"/>
          <w:sz w:val="22"/>
          <w:szCs w:val="22"/>
        </w:rPr>
        <w:t>Commissioning and Demolition Statement</w:t>
      </w:r>
    </w:p>
    <w:p w:rsidRPr="008A2246" w:rsidR="009B7CF0" w:rsidP="009B7CF0" w:rsidRDefault="009B7CF0" w14:paraId="633E49AC" w14:textId="77777777">
      <w:pPr>
        <w:pStyle w:val="Default"/>
        <w:numPr>
          <w:ilvl w:val="1"/>
          <w:numId w:val="31"/>
        </w:numPr>
        <w:spacing w:after="240" w:line="240" w:lineRule="exact"/>
        <w:ind w:left="1418" w:hanging="567"/>
        <w:rPr>
          <w:rFonts w:asciiTheme="minorHAnsi" w:hAnsiTheme="minorHAnsi"/>
          <w:color w:val="auto"/>
          <w:sz w:val="22"/>
          <w:szCs w:val="22"/>
        </w:rPr>
      </w:pPr>
      <w:r w:rsidRPr="008A2246">
        <w:rPr>
          <w:rFonts w:asciiTheme="minorHAnsi" w:hAnsiTheme="minorHAnsi"/>
          <w:color w:val="auto"/>
          <w:sz w:val="22"/>
          <w:szCs w:val="22"/>
        </w:rPr>
        <w:t>Cleaning, Access and Maintenance Strategy</w:t>
      </w:r>
    </w:p>
    <w:p w:rsidR="009B7CF0" w:rsidP="009B7CF0" w:rsidRDefault="009B7CF0" w14:paraId="679D3282" w14:textId="77777777">
      <w:pPr>
        <w:pStyle w:val="Default"/>
        <w:spacing w:after="240" w:line="240" w:lineRule="exact"/>
        <w:ind w:left="709"/>
        <w:rPr>
          <w:rFonts w:asciiTheme="minorHAnsi" w:hAnsiTheme="minorHAnsi"/>
          <w:b/>
          <w:color w:val="auto"/>
          <w:sz w:val="22"/>
          <w:szCs w:val="22"/>
        </w:rPr>
      </w:pPr>
      <w:r w:rsidRPr="00884BE4">
        <w:rPr>
          <w:rFonts w:asciiTheme="minorHAnsi" w:hAnsiTheme="minorHAnsi"/>
          <w:b/>
          <w:color w:val="auto"/>
          <w:sz w:val="22"/>
          <w:szCs w:val="22"/>
        </w:rPr>
        <w:t>Significant Services</w:t>
      </w:r>
    </w:p>
    <w:p w:rsidR="009B7CF0" w:rsidP="009B7CF0" w:rsidRDefault="009B7CF0" w14:paraId="14A79C11" w14:textId="77777777">
      <w:pPr>
        <w:pStyle w:val="Default"/>
        <w:spacing w:after="240" w:line="240" w:lineRule="exact"/>
        <w:ind w:left="709"/>
        <w:rPr>
          <w:rFonts w:asciiTheme="minorHAnsi" w:hAnsiTheme="minorHAnsi"/>
          <w:b/>
          <w:color w:val="00AEC7" w:themeColor="accent1"/>
          <w:sz w:val="22"/>
          <w:szCs w:val="22"/>
        </w:rPr>
      </w:pPr>
      <w:r w:rsidRPr="00884BE4">
        <w:rPr>
          <w:rFonts w:asciiTheme="minorHAnsi" w:hAnsiTheme="minorHAnsi"/>
          <w:b/>
          <w:color w:val="auto"/>
          <w:sz w:val="22"/>
          <w:szCs w:val="22"/>
        </w:rPr>
        <w:t>Surveys and Reports</w:t>
      </w:r>
      <w:r w:rsidRPr="00884BE4">
        <w:rPr>
          <w:rFonts w:asciiTheme="minorHAnsi" w:hAnsiTheme="minorHAnsi"/>
          <w:b/>
          <w:color w:val="00AEC7" w:themeColor="accent1"/>
          <w:sz w:val="22"/>
          <w:szCs w:val="22"/>
        </w:rPr>
        <w:tab/>
      </w:r>
    </w:p>
    <w:p w:rsidRPr="00884BE4" w:rsidR="009B7CF0" w:rsidP="009B7CF0" w:rsidRDefault="009B7CF0" w14:paraId="7D1AEECC" w14:textId="77777777">
      <w:pPr>
        <w:pStyle w:val="Default"/>
        <w:spacing w:after="240" w:line="240" w:lineRule="exact"/>
        <w:ind w:left="709"/>
        <w:rPr>
          <w:rFonts w:asciiTheme="minorHAnsi" w:hAnsiTheme="minorHAnsi"/>
          <w:b/>
          <w:color w:val="00AEC7" w:themeColor="accent1"/>
          <w:sz w:val="22"/>
          <w:szCs w:val="22"/>
        </w:rPr>
      </w:pPr>
      <w:r w:rsidRPr="00884BE4">
        <w:rPr>
          <w:rFonts w:asciiTheme="minorHAnsi" w:hAnsiTheme="minorHAnsi"/>
          <w:b/>
          <w:color w:val="auto"/>
          <w:sz w:val="22"/>
          <w:szCs w:val="22"/>
        </w:rPr>
        <w:t>Subcontractor</w:t>
      </w:r>
      <w:r>
        <w:rPr>
          <w:rFonts w:asciiTheme="minorHAnsi" w:hAnsiTheme="minorHAnsi"/>
          <w:b/>
          <w:color w:val="auto"/>
          <w:sz w:val="22"/>
          <w:szCs w:val="22"/>
        </w:rPr>
        <w:t xml:space="preserve"> / Supplier </w:t>
      </w:r>
      <w:r w:rsidRPr="00884BE4">
        <w:rPr>
          <w:rFonts w:asciiTheme="minorHAnsi" w:hAnsiTheme="minorHAnsi"/>
          <w:b/>
          <w:color w:val="auto"/>
          <w:sz w:val="22"/>
          <w:szCs w:val="22"/>
        </w:rPr>
        <w:t xml:space="preserve">Literature  </w:t>
      </w:r>
    </w:p>
    <w:p w:rsidRPr="00884BE4" w:rsidR="009B7CF0" w:rsidP="009B7CF0" w:rsidRDefault="009B7CF0" w14:paraId="0D47F1E9" w14:textId="77777777">
      <w:pPr>
        <w:pStyle w:val="Default"/>
        <w:spacing w:after="240" w:line="240" w:lineRule="exact"/>
        <w:ind w:left="709"/>
        <w:rPr>
          <w:rFonts w:asciiTheme="minorHAnsi" w:hAnsiTheme="minorHAnsi"/>
          <w:b/>
          <w:color w:val="auto"/>
          <w:sz w:val="22"/>
          <w:szCs w:val="22"/>
        </w:rPr>
      </w:pPr>
      <w:r w:rsidRPr="00884BE4">
        <w:rPr>
          <w:rFonts w:asciiTheme="minorHAnsi" w:hAnsiTheme="minorHAnsi"/>
          <w:b/>
          <w:color w:val="auto"/>
          <w:sz w:val="22"/>
          <w:szCs w:val="22"/>
        </w:rPr>
        <w:t>As Built Drawings</w:t>
      </w:r>
    </w:p>
    <w:p w:rsidRPr="005C3EDC" w:rsidR="009B7CF0" w:rsidP="084E7E66" w:rsidRDefault="009B7CF0" w14:paraId="1C183D68" w14:textId="2779C4F9">
      <w:pPr>
        <w:pStyle w:val="Default"/>
        <w:spacing w:after="240" w:line="240" w:lineRule="exact"/>
        <w:ind w:left="1418" w:hanging="709"/>
        <w:rPr>
          <w:rFonts w:asciiTheme="minorHAnsi" w:hAnsiTheme="minorHAnsi"/>
          <w:b/>
          <w:bCs/>
          <w:color w:val="auto"/>
        </w:rPr>
      </w:pPr>
      <w:r w:rsidRPr="084E7E66">
        <w:rPr>
          <w:rFonts w:asciiTheme="minorHAnsi" w:hAnsiTheme="minorHAnsi"/>
          <w:b/>
          <w:bCs/>
          <w:color w:val="auto"/>
        </w:rPr>
        <w:t xml:space="preserve">Volume 3 – </w:t>
      </w:r>
      <w:r w:rsidRPr="084E7E66" w:rsidR="2663B90D">
        <w:rPr>
          <w:rFonts w:asciiTheme="minorHAnsi" w:hAnsiTheme="minorHAnsi"/>
          <w:b/>
          <w:bCs/>
          <w:color w:val="auto"/>
        </w:rPr>
        <w:t>Large Mooring Line Test Rig</w:t>
      </w:r>
      <w:r w:rsidRPr="084E7E66">
        <w:rPr>
          <w:rFonts w:asciiTheme="minorHAnsi" w:hAnsiTheme="minorHAnsi"/>
          <w:b/>
          <w:bCs/>
          <w:color w:val="auto"/>
        </w:rPr>
        <w:t xml:space="preserve"> Manual (Incorporating the Health and Safety File)  </w:t>
      </w:r>
    </w:p>
    <w:p w:rsidRPr="008A2246" w:rsidR="009B7CF0" w:rsidP="084E7E66" w:rsidRDefault="009B7CF0" w14:paraId="68F87660" w14:textId="2E429B24">
      <w:pPr>
        <w:pStyle w:val="Default"/>
        <w:spacing w:after="240" w:line="240" w:lineRule="exact"/>
        <w:ind w:left="1418" w:hanging="567"/>
        <w:rPr>
          <w:rFonts w:asciiTheme="minorHAnsi" w:hAnsiTheme="minorHAnsi"/>
          <w:color w:val="auto"/>
          <w:sz w:val="22"/>
          <w:szCs w:val="22"/>
        </w:rPr>
      </w:pPr>
      <w:r w:rsidRPr="084E7E66">
        <w:rPr>
          <w:rFonts w:asciiTheme="minorHAnsi" w:hAnsiTheme="minorHAnsi"/>
          <w:color w:val="auto"/>
          <w:sz w:val="22"/>
          <w:szCs w:val="22"/>
        </w:rPr>
        <w:t>3.1</w:t>
      </w:r>
      <w:r>
        <w:tab/>
      </w:r>
      <w:r>
        <w:tab/>
      </w:r>
      <w:r w:rsidRPr="084E7E66" w:rsidR="2EA82105">
        <w:rPr>
          <w:rFonts w:asciiTheme="minorHAnsi" w:hAnsiTheme="minorHAnsi"/>
          <w:color w:val="auto"/>
          <w:sz w:val="22"/>
          <w:szCs w:val="22"/>
        </w:rPr>
        <w:t>Large Mooring Line Test Rig</w:t>
      </w:r>
      <w:r w:rsidRPr="084E7E66">
        <w:rPr>
          <w:rFonts w:asciiTheme="minorHAnsi" w:hAnsiTheme="minorHAnsi"/>
          <w:color w:val="auto"/>
          <w:sz w:val="22"/>
          <w:szCs w:val="22"/>
        </w:rPr>
        <w:t xml:space="preserve"> Health and Safety File</w:t>
      </w:r>
    </w:p>
    <w:p w:rsidRPr="008A2246" w:rsidR="009B7CF0" w:rsidP="009B7CF0" w:rsidRDefault="009B7CF0" w14:paraId="1EE2388A" w14:textId="77777777">
      <w:pPr>
        <w:pStyle w:val="Default"/>
        <w:spacing w:after="240" w:line="240" w:lineRule="exact"/>
        <w:ind w:left="1418" w:hanging="567"/>
        <w:rPr>
          <w:rFonts w:asciiTheme="minorHAnsi" w:hAnsiTheme="minorHAnsi"/>
          <w:color w:val="auto"/>
          <w:sz w:val="22"/>
          <w:szCs w:val="22"/>
        </w:rPr>
      </w:pPr>
      <w:r w:rsidRPr="008A2246">
        <w:rPr>
          <w:rFonts w:asciiTheme="minorHAnsi" w:hAnsiTheme="minorHAnsi"/>
          <w:color w:val="auto"/>
          <w:sz w:val="22"/>
          <w:szCs w:val="22"/>
        </w:rPr>
        <w:t>3</w:t>
      </w:r>
      <w:r>
        <w:rPr>
          <w:rFonts w:asciiTheme="minorHAnsi" w:hAnsiTheme="minorHAnsi"/>
          <w:color w:val="auto"/>
          <w:sz w:val="22"/>
          <w:szCs w:val="22"/>
        </w:rPr>
        <w:t>.2</w:t>
      </w:r>
      <w:r w:rsidRPr="008A2246">
        <w:rPr>
          <w:rFonts w:asciiTheme="minorHAnsi" w:hAnsiTheme="minorHAnsi"/>
          <w:color w:val="auto"/>
          <w:sz w:val="22"/>
          <w:szCs w:val="22"/>
        </w:rPr>
        <w:tab/>
      </w:r>
      <w:r w:rsidRPr="008A2246">
        <w:rPr>
          <w:rFonts w:asciiTheme="minorHAnsi" w:hAnsiTheme="minorHAnsi"/>
          <w:color w:val="auto"/>
          <w:sz w:val="22"/>
          <w:szCs w:val="22"/>
        </w:rPr>
        <w:t>Description of the Project</w:t>
      </w:r>
    </w:p>
    <w:p w:rsidRPr="008A2246" w:rsidR="009B7CF0" w:rsidP="009B7CF0" w:rsidRDefault="009B7CF0" w14:paraId="679FBCAE" w14:textId="77777777">
      <w:pPr>
        <w:pStyle w:val="Default"/>
        <w:spacing w:after="240" w:line="240" w:lineRule="exact"/>
        <w:ind w:left="1418" w:hanging="567"/>
        <w:rPr>
          <w:rFonts w:asciiTheme="minorHAnsi" w:hAnsiTheme="minorHAnsi"/>
          <w:color w:val="auto"/>
          <w:sz w:val="22"/>
          <w:szCs w:val="22"/>
        </w:rPr>
      </w:pPr>
      <w:r w:rsidRPr="008A2246">
        <w:rPr>
          <w:rFonts w:asciiTheme="minorHAnsi" w:hAnsiTheme="minorHAnsi"/>
          <w:color w:val="auto"/>
          <w:sz w:val="22"/>
          <w:szCs w:val="22"/>
        </w:rPr>
        <w:t>3.</w:t>
      </w:r>
      <w:r>
        <w:rPr>
          <w:rFonts w:asciiTheme="minorHAnsi" w:hAnsiTheme="minorHAnsi"/>
          <w:color w:val="auto"/>
          <w:sz w:val="22"/>
          <w:szCs w:val="22"/>
        </w:rPr>
        <w:t>3</w:t>
      </w:r>
      <w:r w:rsidRPr="008A2246">
        <w:rPr>
          <w:rFonts w:asciiTheme="minorHAnsi" w:hAnsiTheme="minorHAnsi"/>
          <w:color w:val="auto"/>
          <w:sz w:val="22"/>
          <w:szCs w:val="22"/>
        </w:rPr>
        <w:tab/>
      </w:r>
      <w:r w:rsidRPr="008A2246">
        <w:rPr>
          <w:rFonts w:asciiTheme="minorHAnsi" w:hAnsiTheme="minorHAnsi"/>
          <w:color w:val="auto"/>
          <w:sz w:val="22"/>
          <w:szCs w:val="22"/>
        </w:rPr>
        <w:t>Residual Risk</w:t>
      </w:r>
    </w:p>
    <w:p w:rsidRPr="008A2246" w:rsidR="009B7CF0" w:rsidP="009B7CF0" w:rsidRDefault="009B7CF0" w14:paraId="7616420A" w14:textId="77777777">
      <w:pPr>
        <w:pStyle w:val="Default"/>
        <w:spacing w:after="240" w:line="240" w:lineRule="exact"/>
        <w:ind w:left="1418" w:hanging="567"/>
        <w:rPr>
          <w:rFonts w:asciiTheme="minorHAnsi" w:hAnsiTheme="minorHAnsi"/>
          <w:color w:val="auto"/>
          <w:sz w:val="22"/>
          <w:szCs w:val="22"/>
        </w:rPr>
      </w:pPr>
      <w:r w:rsidRPr="008A2246">
        <w:rPr>
          <w:rFonts w:asciiTheme="minorHAnsi" w:hAnsiTheme="minorHAnsi"/>
          <w:color w:val="auto"/>
          <w:sz w:val="22"/>
          <w:szCs w:val="22"/>
        </w:rPr>
        <w:t>3.</w:t>
      </w:r>
      <w:r>
        <w:rPr>
          <w:rFonts w:asciiTheme="minorHAnsi" w:hAnsiTheme="minorHAnsi"/>
          <w:color w:val="auto"/>
          <w:sz w:val="22"/>
          <w:szCs w:val="22"/>
        </w:rPr>
        <w:t>4</w:t>
      </w:r>
      <w:r w:rsidRPr="008A2246">
        <w:rPr>
          <w:rFonts w:asciiTheme="minorHAnsi" w:hAnsiTheme="minorHAnsi"/>
          <w:color w:val="auto"/>
          <w:sz w:val="22"/>
          <w:szCs w:val="22"/>
        </w:rPr>
        <w:tab/>
      </w:r>
      <w:r w:rsidRPr="008A2246">
        <w:rPr>
          <w:rFonts w:asciiTheme="minorHAnsi" w:hAnsiTheme="minorHAnsi"/>
          <w:color w:val="auto"/>
          <w:sz w:val="22"/>
          <w:szCs w:val="22"/>
        </w:rPr>
        <w:t>Design Statements and principals</w:t>
      </w:r>
    </w:p>
    <w:p w:rsidR="009B7CF0" w:rsidP="009B7CF0" w:rsidRDefault="009B7CF0" w14:paraId="4EF069E0" w14:textId="77777777">
      <w:pPr>
        <w:pStyle w:val="Default"/>
        <w:spacing w:after="240" w:line="240" w:lineRule="exact"/>
        <w:ind w:left="1418" w:hanging="567"/>
        <w:rPr>
          <w:rFonts w:asciiTheme="minorHAnsi" w:hAnsiTheme="minorHAnsi"/>
          <w:color w:val="auto"/>
          <w:sz w:val="22"/>
          <w:szCs w:val="22"/>
        </w:rPr>
      </w:pPr>
      <w:r w:rsidRPr="008A2246">
        <w:rPr>
          <w:rFonts w:asciiTheme="minorHAnsi" w:hAnsiTheme="minorHAnsi"/>
          <w:color w:val="auto"/>
          <w:sz w:val="22"/>
          <w:szCs w:val="22"/>
        </w:rPr>
        <w:t>3.</w:t>
      </w:r>
      <w:r>
        <w:rPr>
          <w:rFonts w:asciiTheme="minorHAnsi" w:hAnsiTheme="minorHAnsi"/>
          <w:color w:val="auto"/>
          <w:sz w:val="22"/>
          <w:szCs w:val="22"/>
        </w:rPr>
        <w:t>5</w:t>
      </w:r>
      <w:r>
        <w:rPr>
          <w:rFonts w:asciiTheme="minorHAnsi" w:hAnsiTheme="minorHAnsi"/>
          <w:color w:val="auto"/>
          <w:sz w:val="22"/>
          <w:szCs w:val="22"/>
        </w:rPr>
        <w:tab/>
      </w:r>
      <w:r w:rsidRPr="008A2246">
        <w:rPr>
          <w:rFonts w:asciiTheme="minorHAnsi" w:hAnsiTheme="minorHAnsi"/>
          <w:color w:val="auto"/>
          <w:sz w:val="22"/>
          <w:szCs w:val="22"/>
        </w:rPr>
        <w:t>Hazardous Materials</w:t>
      </w:r>
    </w:p>
    <w:p w:rsidR="009B7CF0" w:rsidP="009B7CF0" w:rsidRDefault="009B7CF0" w14:paraId="781A941B" w14:textId="77777777">
      <w:pPr>
        <w:pStyle w:val="Default"/>
        <w:spacing w:after="240" w:line="240" w:lineRule="exact"/>
        <w:ind w:left="1418" w:hanging="567"/>
        <w:rPr>
          <w:rFonts w:asciiTheme="minorHAnsi" w:hAnsiTheme="minorHAnsi"/>
          <w:color w:val="auto"/>
          <w:sz w:val="22"/>
          <w:szCs w:val="22"/>
        </w:rPr>
      </w:pPr>
      <w:r>
        <w:rPr>
          <w:rFonts w:asciiTheme="minorHAnsi" w:hAnsiTheme="minorHAnsi"/>
          <w:color w:val="auto"/>
          <w:sz w:val="22"/>
          <w:szCs w:val="22"/>
        </w:rPr>
        <w:t>3.6</w:t>
      </w:r>
      <w:r w:rsidRPr="008A2246">
        <w:rPr>
          <w:rFonts w:asciiTheme="minorHAnsi" w:hAnsiTheme="minorHAnsi"/>
          <w:color w:val="auto"/>
          <w:sz w:val="22"/>
          <w:szCs w:val="22"/>
        </w:rPr>
        <w:tab/>
      </w:r>
      <w:r w:rsidRPr="008A2246">
        <w:rPr>
          <w:rFonts w:asciiTheme="minorHAnsi" w:hAnsiTheme="minorHAnsi"/>
          <w:color w:val="auto"/>
          <w:sz w:val="22"/>
          <w:szCs w:val="22"/>
        </w:rPr>
        <w:tab/>
      </w:r>
      <w:r w:rsidRPr="008A2246">
        <w:rPr>
          <w:rFonts w:asciiTheme="minorHAnsi" w:hAnsiTheme="minorHAnsi"/>
          <w:color w:val="auto"/>
          <w:sz w:val="22"/>
          <w:szCs w:val="22"/>
        </w:rPr>
        <w:t>Decommissioning and Dismantling Statement</w:t>
      </w:r>
    </w:p>
    <w:p w:rsidRPr="00966F75" w:rsidR="00CD4A1C" w:rsidP="00315574" w:rsidRDefault="009B7CF0" w14:paraId="28583DA1" w14:textId="67F50285">
      <w:pPr>
        <w:pStyle w:val="Default"/>
        <w:spacing w:after="240" w:line="240" w:lineRule="exact"/>
        <w:ind w:left="1418" w:hanging="567"/>
      </w:pPr>
      <w:r>
        <w:rPr>
          <w:rFonts w:asciiTheme="minorHAnsi" w:hAnsiTheme="minorHAnsi"/>
          <w:color w:val="auto"/>
          <w:sz w:val="22"/>
          <w:szCs w:val="22"/>
        </w:rPr>
        <w:t>3.7</w:t>
      </w:r>
      <w:r w:rsidRPr="008A2246">
        <w:rPr>
          <w:rFonts w:asciiTheme="minorHAnsi" w:hAnsiTheme="minorHAnsi"/>
          <w:color w:val="auto"/>
          <w:sz w:val="22"/>
          <w:szCs w:val="22"/>
        </w:rPr>
        <w:tab/>
      </w:r>
      <w:r w:rsidRPr="008A2246">
        <w:rPr>
          <w:rFonts w:asciiTheme="minorHAnsi" w:hAnsiTheme="minorHAnsi"/>
          <w:color w:val="auto"/>
          <w:sz w:val="22"/>
          <w:szCs w:val="22"/>
        </w:rPr>
        <w:tab/>
      </w:r>
      <w:r w:rsidRPr="008A2246">
        <w:rPr>
          <w:rFonts w:asciiTheme="minorHAnsi" w:hAnsiTheme="minorHAnsi"/>
          <w:color w:val="auto"/>
          <w:sz w:val="22"/>
          <w:szCs w:val="22"/>
        </w:rPr>
        <w:t xml:space="preserve">Cleaning, Access, and Maintenance </w:t>
      </w:r>
      <w:bookmarkEnd w:id="94"/>
      <w:r w:rsidRPr="008A2246" w:rsidR="00315574">
        <w:rPr>
          <w:rFonts w:asciiTheme="minorHAnsi" w:hAnsiTheme="minorHAnsi"/>
          <w:color w:val="auto"/>
          <w:sz w:val="22"/>
          <w:szCs w:val="22"/>
        </w:rPr>
        <w:t>Strategy</w:t>
      </w:r>
    </w:p>
    <w:sectPr w:rsidRPr="00966F75" w:rsidR="00CD4A1C" w:rsidSect="00CD4A1C">
      <w:footerReference w:type="default" r:id="rId30"/>
      <w:pgSz w:w="11906" w:h="16838" w:orient="portrait" w:code="9"/>
      <w:pgMar w:top="1985" w:right="1418" w:bottom="1304" w:left="1134" w:header="737" w:footer="44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2B6A" w:rsidP="00D90F25" w:rsidRDefault="00102B6A" w14:paraId="2707B69F" w14:textId="77777777">
      <w:r>
        <w:separator/>
      </w:r>
    </w:p>
  </w:endnote>
  <w:endnote w:type="continuationSeparator" w:id="0">
    <w:p w:rsidR="00102B6A" w:rsidP="00D90F25" w:rsidRDefault="00102B6A" w14:paraId="05CAD01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GGothicM">
    <w:panose1 w:val="020B0609000000000000"/>
    <w:charset w:val="80"/>
    <w:family w:val="modern"/>
    <w:pitch w:val="fixed"/>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40" w:type="dxa"/>
      <w:tblInd w:w="-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5"/>
      <w:gridCol w:w="5105"/>
    </w:tblGrid>
    <w:tr w:rsidR="00102B6A" w:rsidTr="007720F6" w14:paraId="5D6A739B" w14:textId="77777777">
      <w:trPr>
        <w:trHeight w:val="567" w:hRule="exact"/>
        <w:hidden/>
      </w:trPr>
      <w:tc>
        <w:tcPr>
          <w:tcW w:w="4535" w:type="dxa"/>
        </w:tcPr>
        <w:p w:rsidRPr="00E90289" w:rsidR="00102B6A" w:rsidRDefault="00102B6A" w14:paraId="3427B7D2" w14:textId="77777777">
          <w:pPr>
            <w:pStyle w:val="Footer"/>
            <w:rPr>
              <w:vanish/>
            </w:rPr>
          </w:pPr>
          <w:r>
            <w:rPr>
              <w:vanish/>
            </w:rPr>
            <w:t>Insert logo here</w:t>
          </w:r>
        </w:p>
      </w:tc>
      <w:tc>
        <w:tcPr>
          <w:tcW w:w="5105" w:type="dxa"/>
        </w:tcPr>
        <w:p w:rsidR="00102B6A" w:rsidRDefault="00102B6A" w14:paraId="72C3D25F" w14:textId="77777777">
          <w:pPr>
            <w:pStyle w:val="Footer"/>
          </w:pPr>
        </w:p>
      </w:tc>
    </w:tr>
  </w:tbl>
  <w:p w:rsidR="00102B6A" w:rsidRDefault="00102B6A" w14:paraId="57E1ED2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40A22" w:rsidR="00102B6A" w:rsidRDefault="084E7E66" w14:paraId="38FA3ED2" w14:noSpellErr="1" w14:textId="3CD4A504">
    <w:pPr>
      <w:pStyle w:val="Footer"/>
      <w:rPr>
        <w:rFonts w:ascii="Arial" w:hAnsi="Arial" w:cs="Arial"/>
        <w:sz w:val="16"/>
        <w:szCs w:val="16"/>
      </w:rPr>
    </w:pPr>
    <w:r w:rsidRPr="2FD672D7" w:rsidR="2FD672D7">
      <w:rPr>
        <w:rFonts w:ascii="Arial" w:hAnsi="Arial" w:cs="Arial"/>
        <w:sz w:val="16"/>
        <w:szCs w:val="16"/>
      </w:rPr>
      <w:t>FO 45</w:t>
    </w:r>
    <w:r w:rsidRPr="2FD672D7" w:rsidR="2FD672D7">
      <w:rPr>
        <w:rFonts w:ascii="Arial" w:hAnsi="Arial" w:cs="Arial"/>
        <w:sz w:val="16"/>
        <w:szCs w:val="16"/>
      </w:rPr>
      <w:t>266</w:t>
    </w:r>
  </w:p>
  <w:p w:rsidRPr="00140A22" w:rsidR="00102B6A" w:rsidRDefault="084E7E66" w14:paraId="4B84AB27" w14:textId="483A26A5">
    <w:pPr>
      <w:pStyle w:val="Footer"/>
      <w:rPr>
        <w:rFonts w:ascii="Arial" w:hAnsi="Arial" w:cs="Arial"/>
        <w:sz w:val="16"/>
        <w:szCs w:val="16"/>
      </w:rPr>
    </w:pPr>
    <w:r w:rsidRPr="00140A22">
      <w:rPr>
        <w:rFonts w:ascii="Arial" w:hAnsi="Arial" w:cs="Arial"/>
        <w:sz w:val="16"/>
        <w:szCs w:val="16"/>
      </w:rPr>
      <w:t>Issue 1</w:t>
    </w:r>
    <w:r w:rsidRPr="00140A22" w:rsidR="00102B6A">
      <w:rPr>
        <w:rFonts w:ascii="Arial" w:hAnsi="Arial" w:cs="Arial"/>
        <w:sz w:val="16"/>
        <w:szCs w:val="16"/>
      </w:rPr>
      <w:ptab w:alignment="center" w:relativeTo="margin" w:leader="none"/>
    </w:r>
    <w:r w:rsidRPr="00140A22" w:rsidR="00102B6A">
      <w:rPr>
        <w:rFonts w:ascii="Arial" w:hAnsi="Arial" w:cs="Arial"/>
        <w:sz w:val="16"/>
        <w:szCs w:val="16"/>
      </w:rPr>
      <w:ptab w:alignment="right" w:relativeTo="margin"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7279464"/>
      <w:docPartObj>
        <w:docPartGallery w:val="Page Numbers (Bottom of Page)"/>
        <w:docPartUnique/>
      </w:docPartObj>
    </w:sdtPr>
    <w:sdtEndPr>
      <w:rPr>
        <w:noProof/>
      </w:rPr>
    </w:sdtEndPr>
    <w:sdtContent>
      <w:p w:rsidR="00102B6A" w:rsidRDefault="00102B6A" w14:paraId="089ED78F" w14:textId="714712EF">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rsidRPr="00140A22" w:rsidR="004933AD" w:rsidP="004933AD" w:rsidRDefault="084E7E66" w14:paraId="5344D45B" w14:noSpellErr="1" w14:textId="4B9BA38A">
    <w:pPr>
      <w:pStyle w:val="Footer"/>
      <w:rPr>
        <w:rFonts w:ascii="Arial" w:hAnsi="Arial" w:cs="Arial"/>
        <w:sz w:val="16"/>
        <w:szCs w:val="16"/>
      </w:rPr>
    </w:pPr>
    <w:r w:rsidRPr="2FD672D7" w:rsidR="2FD672D7">
      <w:rPr>
        <w:rFonts w:ascii="Arial" w:hAnsi="Arial" w:cs="Arial"/>
        <w:sz w:val="16"/>
        <w:szCs w:val="16"/>
      </w:rPr>
      <w:t>FO 45</w:t>
    </w:r>
    <w:r w:rsidRPr="2FD672D7" w:rsidR="2FD672D7">
      <w:rPr>
        <w:rFonts w:ascii="Arial" w:hAnsi="Arial" w:cs="Arial"/>
        <w:sz w:val="16"/>
        <w:szCs w:val="16"/>
      </w:rPr>
      <w:t>266</w:t>
    </w:r>
  </w:p>
  <w:p w:rsidR="00102B6A" w:rsidP="084E7E66" w:rsidRDefault="084E7E66" w14:paraId="50C03FB9" w14:textId="16C884C2">
    <w:pPr>
      <w:pStyle w:val="Footer"/>
      <w:rPr>
        <w:rFonts w:ascii="Arial" w:hAnsi="Arial" w:cs="Arial"/>
        <w:sz w:val="16"/>
        <w:szCs w:val="16"/>
      </w:rPr>
    </w:pPr>
    <w:r w:rsidRPr="084E7E66">
      <w:rPr>
        <w:rFonts w:ascii="Arial" w:hAnsi="Arial" w:cs="Arial"/>
        <w:sz w:val="16"/>
        <w:szCs w:val="16"/>
      </w:rPr>
      <w:t>Issue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2B6A" w:rsidP="00D90F25" w:rsidRDefault="00102B6A" w14:paraId="303015BA" w14:textId="77777777">
      <w:r>
        <w:separator/>
      </w:r>
    </w:p>
  </w:footnote>
  <w:footnote w:type="continuationSeparator" w:id="0">
    <w:p w:rsidR="00102B6A" w:rsidP="00D90F25" w:rsidRDefault="00102B6A" w14:paraId="03ADCAA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84E7E66" w:rsidTr="084E7E66" w14:paraId="53D0E760" w14:textId="77777777">
      <w:trPr>
        <w:trHeight w:val="300"/>
      </w:trPr>
      <w:tc>
        <w:tcPr>
          <w:tcW w:w="3115" w:type="dxa"/>
        </w:tcPr>
        <w:p w:rsidR="084E7E66" w:rsidP="084E7E66" w:rsidRDefault="084E7E66" w14:paraId="6312F44C" w14:textId="4EB12FFD">
          <w:pPr>
            <w:pStyle w:val="Header"/>
            <w:ind w:left="-115"/>
          </w:pPr>
        </w:p>
      </w:tc>
      <w:tc>
        <w:tcPr>
          <w:tcW w:w="3115" w:type="dxa"/>
        </w:tcPr>
        <w:p w:rsidR="084E7E66" w:rsidP="084E7E66" w:rsidRDefault="084E7E66" w14:paraId="1DF47A8B" w14:textId="51FEB6A0">
          <w:pPr>
            <w:pStyle w:val="Header"/>
            <w:jc w:val="center"/>
          </w:pPr>
        </w:p>
      </w:tc>
      <w:tc>
        <w:tcPr>
          <w:tcW w:w="3115" w:type="dxa"/>
        </w:tcPr>
        <w:p w:rsidR="084E7E66" w:rsidP="084E7E66" w:rsidRDefault="084E7E66" w14:paraId="046C0020" w14:textId="3DF80DC8">
          <w:pPr>
            <w:pStyle w:val="Header"/>
            <w:ind w:right="-115"/>
            <w:jc w:val="right"/>
          </w:pPr>
        </w:p>
      </w:tc>
    </w:tr>
  </w:tbl>
  <w:p w:rsidR="084E7E66" w:rsidP="084E7E66" w:rsidRDefault="084E7E66" w14:paraId="4E675DEA" w14:textId="76EE6D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F5C25" w:rsidR="00102B6A" w:rsidP="008F5C25" w:rsidRDefault="00102B6A" w14:paraId="3651F178" w14:textId="2A49668B">
    <w:pPr>
      <w:pStyle w:val="Header"/>
    </w:pPr>
    <w:r w:rsidRPr="00F6403F">
      <w:rPr>
        <w:noProof/>
        <w:lang w:eastAsia="en-GB"/>
      </w:rPr>
      <w:drawing>
        <wp:anchor distT="0" distB="0" distL="114300" distR="114300" simplePos="0" relativeHeight="251659264" behindDoc="0" locked="0" layoutInCell="1" allowOverlap="1" wp14:anchorId="5CEFB404" wp14:editId="6E4FFA3E">
          <wp:simplePos x="0" y="0"/>
          <wp:positionH relativeFrom="margin">
            <wp:align>right</wp:align>
          </wp:positionH>
          <wp:positionV relativeFrom="paragraph">
            <wp:posOffset>-38100</wp:posOffset>
          </wp:positionV>
          <wp:extent cx="1741170" cy="541655"/>
          <wp:effectExtent l="0" t="0" r="0" b="0"/>
          <wp:wrapThrough wrapText="bothSides">
            <wp:wrapPolygon edited="0">
              <wp:start x="16306" y="0"/>
              <wp:lineTo x="0" y="4558"/>
              <wp:lineTo x="0" y="20511"/>
              <wp:lineTo x="18197" y="20511"/>
              <wp:lineTo x="20560" y="20511"/>
              <wp:lineTo x="21269" y="3798"/>
              <wp:lineTo x="21269" y="0"/>
              <wp:lineTo x="16306" y="0"/>
            </wp:wrapPolygon>
          </wp:wrapThrough>
          <wp:docPr id="3" name="Picture 29" descr="RoboUser:Work:Brand:Catapult Brand:UPDATED-Catapult Logo Blue 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boUser:Work:Brand:Catapult Brand:UPDATED-Catapult Logo Blue CMYK.e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1170" cy="541655"/>
                  </a:xfrm>
                  <a:prstGeom prst="rect">
                    <a:avLst/>
                  </a:prstGeom>
                  <a:noFill/>
                  <a:ln w="9525">
                    <a:noFill/>
                    <a:miter lim="800000"/>
                    <a:headEnd/>
                    <a:tailEnd/>
                  </a:ln>
                </pic:spPr>
              </pic:pic>
            </a:graphicData>
          </a:graphic>
        </wp:anchor>
      </w:drawing>
    </w:r>
    <w:r>
      <w:fldChar w:fldCharType="begin"/>
    </w:r>
    <w:r>
      <w:instrText xml:space="preserve"> TITLE  \* Caps  \* MERGEFORMAT </w:instrText>
    </w:r>
    <w:r>
      <w:fldChar w:fldCharType="end"/>
    </w:r>
  </w:p>
</w:hdr>
</file>

<file path=word/intelligence2.xml><?xml version="1.0" encoding="utf-8"?>
<int2:intelligence xmlns:int2="http://schemas.microsoft.com/office/intelligence/2020/intelligence" xmlns:oel="http://schemas.microsoft.com/office/2019/extlst">
  <int2:observations>
    <int2:textHash int2:hashCode="MNItkK5eJ77n1L" int2:id="FWymNo7o">
      <int2:state int2:value="Rejected" int2:type="spell"/>
    </int2:textHash>
    <int2:textHash int2:hashCode="nQZrweg6x2tI4k" int2:id="JQVAaqDk">
      <int2:state int2:value="Rejected" int2:type="spell"/>
    </int2:textHash>
    <int2:textHash int2:hashCode="ODLC6lqU8xrfSl" int2:id="GOWXr9vd">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7EA5DC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C42E9F4"/>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1792160"/>
    <w:multiLevelType w:val="multilevel"/>
    <w:tmpl w:val="0809001F"/>
    <w:numStyleLink w:val="MultilevelNumbering"/>
  </w:abstractNum>
  <w:abstractNum w:abstractNumId="3" w15:restartNumberingAfterBreak="0">
    <w:nsid w:val="03FE6868"/>
    <w:multiLevelType w:val="hybridMultilevel"/>
    <w:tmpl w:val="317A9438"/>
    <w:lvl w:ilvl="0" w:tplc="08090005">
      <w:start w:val="1"/>
      <w:numFmt w:val="bullet"/>
      <w:lvlText w:val=""/>
      <w:lvlJc w:val="left"/>
      <w:pPr>
        <w:ind w:left="1344" w:hanging="360"/>
      </w:pPr>
      <w:rPr>
        <w:rFonts w:hint="default" w:ascii="Wingdings" w:hAnsi="Wingdings"/>
      </w:rPr>
    </w:lvl>
    <w:lvl w:ilvl="1" w:tplc="08090003" w:tentative="1">
      <w:start w:val="1"/>
      <w:numFmt w:val="bullet"/>
      <w:lvlText w:val="o"/>
      <w:lvlJc w:val="left"/>
      <w:pPr>
        <w:ind w:left="2064" w:hanging="360"/>
      </w:pPr>
      <w:rPr>
        <w:rFonts w:hint="default" w:ascii="Courier New" w:hAnsi="Courier New" w:cs="Courier New"/>
      </w:rPr>
    </w:lvl>
    <w:lvl w:ilvl="2" w:tplc="08090005" w:tentative="1">
      <w:start w:val="1"/>
      <w:numFmt w:val="bullet"/>
      <w:lvlText w:val=""/>
      <w:lvlJc w:val="left"/>
      <w:pPr>
        <w:ind w:left="2784" w:hanging="360"/>
      </w:pPr>
      <w:rPr>
        <w:rFonts w:hint="default" w:ascii="Wingdings" w:hAnsi="Wingdings"/>
      </w:rPr>
    </w:lvl>
    <w:lvl w:ilvl="3" w:tplc="08090001" w:tentative="1">
      <w:start w:val="1"/>
      <w:numFmt w:val="bullet"/>
      <w:lvlText w:val=""/>
      <w:lvlJc w:val="left"/>
      <w:pPr>
        <w:ind w:left="3504" w:hanging="360"/>
      </w:pPr>
      <w:rPr>
        <w:rFonts w:hint="default" w:ascii="Symbol" w:hAnsi="Symbol"/>
      </w:rPr>
    </w:lvl>
    <w:lvl w:ilvl="4" w:tplc="08090003" w:tentative="1">
      <w:start w:val="1"/>
      <w:numFmt w:val="bullet"/>
      <w:lvlText w:val="o"/>
      <w:lvlJc w:val="left"/>
      <w:pPr>
        <w:ind w:left="4224" w:hanging="360"/>
      </w:pPr>
      <w:rPr>
        <w:rFonts w:hint="default" w:ascii="Courier New" w:hAnsi="Courier New" w:cs="Courier New"/>
      </w:rPr>
    </w:lvl>
    <w:lvl w:ilvl="5" w:tplc="08090005" w:tentative="1">
      <w:start w:val="1"/>
      <w:numFmt w:val="bullet"/>
      <w:lvlText w:val=""/>
      <w:lvlJc w:val="left"/>
      <w:pPr>
        <w:ind w:left="4944" w:hanging="360"/>
      </w:pPr>
      <w:rPr>
        <w:rFonts w:hint="default" w:ascii="Wingdings" w:hAnsi="Wingdings"/>
      </w:rPr>
    </w:lvl>
    <w:lvl w:ilvl="6" w:tplc="08090001" w:tentative="1">
      <w:start w:val="1"/>
      <w:numFmt w:val="bullet"/>
      <w:lvlText w:val=""/>
      <w:lvlJc w:val="left"/>
      <w:pPr>
        <w:ind w:left="5664" w:hanging="360"/>
      </w:pPr>
      <w:rPr>
        <w:rFonts w:hint="default" w:ascii="Symbol" w:hAnsi="Symbol"/>
      </w:rPr>
    </w:lvl>
    <w:lvl w:ilvl="7" w:tplc="08090003" w:tentative="1">
      <w:start w:val="1"/>
      <w:numFmt w:val="bullet"/>
      <w:lvlText w:val="o"/>
      <w:lvlJc w:val="left"/>
      <w:pPr>
        <w:ind w:left="6384" w:hanging="360"/>
      </w:pPr>
      <w:rPr>
        <w:rFonts w:hint="default" w:ascii="Courier New" w:hAnsi="Courier New" w:cs="Courier New"/>
      </w:rPr>
    </w:lvl>
    <w:lvl w:ilvl="8" w:tplc="08090005" w:tentative="1">
      <w:start w:val="1"/>
      <w:numFmt w:val="bullet"/>
      <w:lvlText w:val=""/>
      <w:lvlJc w:val="left"/>
      <w:pPr>
        <w:ind w:left="7104" w:hanging="360"/>
      </w:pPr>
      <w:rPr>
        <w:rFonts w:hint="default" w:ascii="Wingdings" w:hAnsi="Wingdings"/>
      </w:rPr>
    </w:lvl>
  </w:abstractNum>
  <w:abstractNum w:abstractNumId="4" w15:restartNumberingAfterBreak="0">
    <w:nsid w:val="07B31B1F"/>
    <w:multiLevelType w:val="hybridMultilevel"/>
    <w:tmpl w:val="FFFFFFFF"/>
    <w:lvl w:ilvl="0" w:tplc="FF1A3EFA">
      <w:start w:val="1"/>
      <w:numFmt w:val="bullet"/>
      <w:lvlText w:val="§"/>
      <w:lvlJc w:val="left"/>
      <w:pPr>
        <w:ind w:left="720" w:hanging="360"/>
      </w:pPr>
      <w:rPr>
        <w:rFonts w:hint="default" w:ascii="Wingdings" w:hAnsi="Wingdings"/>
      </w:rPr>
    </w:lvl>
    <w:lvl w:ilvl="1" w:tplc="58AE7164">
      <w:start w:val="1"/>
      <w:numFmt w:val="bullet"/>
      <w:lvlText w:val="o"/>
      <w:lvlJc w:val="left"/>
      <w:pPr>
        <w:ind w:left="1440" w:hanging="360"/>
      </w:pPr>
      <w:rPr>
        <w:rFonts w:hint="default" w:ascii="Courier New" w:hAnsi="Courier New"/>
      </w:rPr>
    </w:lvl>
    <w:lvl w:ilvl="2" w:tplc="7C7C2AB4">
      <w:start w:val="1"/>
      <w:numFmt w:val="bullet"/>
      <w:lvlText w:val=""/>
      <w:lvlJc w:val="left"/>
      <w:pPr>
        <w:ind w:left="2160" w:hanging="360"/>
      </w:pPr>
      <w:rPr>
        <w:rFonts w:hint="default" w:ascii="Wingdings" w:hAnsi="Wingdings"/>
      </w:rPr>
    </w:lvl>
    <w:lvl w:ilvl="3" w:tplc="B1268460">
      <w:start w:val="1"/>
      <w:numFmt w:val="bullet"/>
      <w:lvlText w:val=""/>
      <w:lvlJc w:val="left"/>
      <w:pPr>
        <w:ind w:left="2880" w:hanging="360"/>
      </w:pPr>
      <w:rPr>
        <w:rFonts w:hint="default" w:ascii="Symbol" w:hAnsi="Symbol"/>
      </w:rPr>
    </w:lvl>
    <w:lvl w:ilvl="4" w:tplc="D33074E0">
      <w:start w:val="1"/>
      <w:numFmt w:val="bullet"/>
      <w:lvlText w:val="o"/>
      <w:lvlJc w:val="left"/>
      <w:pPr>
        <w:ind w:left="3600" w:hanging="360"/>
      </w:pPr>
      <w:rPr>
        <w:rFonts w:hint="default" w:ascii="Courier New" w:hAnsi="Courier New"/>
      </w:rPr>
    </w:lvl>
    <w:lvl w:ilvl="5" w:tplc="3B523254">
      <w:start w:val="1"/>
      <w:numFmt w:val="bullet"/>
      <w:lvlText w:val=""/>
      <w:lvlJc w:val="left"/>
      <w:pPr>
        <w:ind w:left="4320" w:hanging="360"/>
      </w:pPr>
      <w:rPr>
        <w:rFonts w:hint="default" w:ascii="Wingdings" w:hAnsi="Wingdings"/>
      </w:rPr>
    </w:lvl>
    <w:lvl w:ilvl="6" w:tplc="171E46DC">
      <w:start w:val="1"/>
      <w:numFmt w:val="bullet"/>
      <w:lvlText w:val=""/>
      <w:lvlJc w:val="left"/>
      <w:pPr>
        <w:ind w:left="5040" w:hanging="360"/>
      </w:pPr>
      <w:rPr>
        <w:rFonts w:hint="default" w:ascii="Symbol" w:hAnsi="Symbol"/>
      </w:rPr>
    </w:lvl>
    <w:lvl w:ilvl="7" w:tplc="E7D44D2E">
      <w:start w:val="1"/>
      <w:numFmt w:val="bullet"/>
      <w:lvlText w:val="o"/>
      <w:lvlJc w:val="left"/>
      <w:pPr>
        <w:ind w:left="5760" w:hanging="360"/>
      </w:pPr>
      <w:rPr>
        <w:rFonts w:hint="default" w:ascii="Courier New" w:hAnsi="Courier New"/>
      </w:rPr>
    </w:lvl>
    <w:lvl w:ilvl="8" w:tplc="373EAA82">
      <w:start w:val="1"/>
      <w:numFmt w:val="bullet"/>
      <w:lvlText w:val=""/>
      <w:lvlJc w:val="left"/>
      <w:pPr>
        <w:ind w:left="6480" w:hanging="360"/>
      </w:pPr>
      <w:rPr>
        <w:rFonts w:hint="default" w:ascii="Wingdings" w:hAnsi="Wingdings"/>
      </w:rPr>
    </w:lvl>
  </w:abstractNum>
  <w:abstractNum w:abstractNumId="5" w15:restartNumberingAfterBreak="0">
    <w:nsid w:val="09FF201D"/>
    <w:multiLevelType w:val="multilevel"/>
    <w:tmpl w:val="46160FEC"/>
    <w:styleLink w:val="TTBulletList"/>
    <w:lvl w:ilvl="0">
      <w:start w:val="1"/>
      <w:numFmt w:val="bullet"/>
      <w:lvlText w:val=""/>
      <w:lvlJc w:val="left"/>
      <w:pPr>
        <w:ind w:left="340" w:hanging="340"/>
      </w:pPr>
      <w:rPr>
        <w:rFonts w:hint="default" w:ascii="Wingdings" w:hAnsi="Wingdings"/>
        <w:sz w:val="18"/>
      </w:rPr>
    </w:lvl>
    <w:lvl w:ilvl="1">
      <w:start w:val="1"/>
      <w:numFmt w:val="bullet"/>
      <w:pStyle w:val="Bullet"/>
      <w:lvlText w:val=""/>
      <w:lvlJc w:val="left"/>
      <w:pPr>
        <w:ind w:left="340" w:hanging="340"/>
      </w:pPr>
      <w:rPr>
        <w:rFonts w:hint="default" w:ascii="Wingdings" w:hAnsi="Wingdings"/>
        <w:color w:val="002060"/>
      </w:rPr>
    </w:lvl>
    <w:lvl w:ilvl="2">
      <w:start w:val="1"/>
      <w:numFmt w:val="bullet"/>
      <w:lvlText w:val=""/>
      <w:lvlJc w:val="left"/>
      <w:pPr>
        <w:ind w:left="680" w:hanging="340"/>
      </w:pPr>
      <w:rPr>
        <w:rFonts w:hint="default" w:ascii="Wingdings" w:hAnsi="Wingdings"/>
        <w:color w:val="002060"/>
      </w:rPr>
    </w:lvl>
    <w:lvl w:ilvl="3">
      <w:start w:val="1"/>
      <w:numFmt w:val="bullet"/>
      <w:lvlText w:val=""/>
      <w:lvlJc w:val="left"/>
      <w:pPr>
        <w:ind w:left="1021" w:hanging="341"/>
      </w:pPr>
      <w:rPr>
        <w:rFonts w:hint="default" w:ascii="Wingdings" w:hAnsi="Wingdings"/>
        <w:color w:val="002060"/>
      </w:rPr>
    </w:lvl>
    <w:lvl w:ilvl="4">
      <w:start w:val="1"/>
      <w:numFmt w:val="bullet"/>
      <w:lvlText w:val=""/>
      <w:lvlJc w:val="left"/>
      <w:pPr>
        <w:ind w:left="1361" w:hanging="340"/>
      </w:pPr>
      <w:rPr>
        <w:rFonts w:hint="default" w:ascii="Wingdings" w:hAnsi="Wingdings"/>
        <w:color w:val="002060"/>
      </w:rPr>
    </w:lvl>
    <w:lvl w:ilvl="5">
      <w:start w:val="1"/>
      <w:numFmt w:val="bullet"/>
      <w:lvlText w:val=""/>
      <w:lvlJc w:val="left"/>
      <w:pPr>
        <w:ind w:left="1701" w:hanging="340"/>
      </w:pPr>
      <w:rPr>
        <w:rFonts w:hint="default" w:ascii="Wingdings" w:hAnsi="Wingdings"/>
        <w:color w:val="002060"/>
      </w:rPr>
    </w:lvl>
    <w:lvl w:ilvl="6">
      <w:start w:val="1"/>
      <w:numFmt w:val="bullet"/>
      <w:lvlText w:val=""/>
      <w:lvlJc w:val="left"/>
      <w:pPr>
        <w:ind w:left="2041" w:hanging="340"/>
      </w:pPr>
      <w:rPr>
        <w:rFonts w:hint="default" w:ascii="Wingdings" w:hAnsi="Wingdings"/>
        <w:color w:val="002060"/>
      </w:rPr>
    </w:lvl>
    <w:lvl w:ilvl="7">
      <w:start w:val="1"/>
      <w:numFmt w:val="bullet"/>
      <w:lvlText w:val=""/>
      <w:lvlJc w:val="left"/>
      <w:pPr>
        <w:ind w:left="2381" w:hanging="340"/>
      </w:pPr>
      <w:rPr>
        <w:rFonts w:hint="default" w:ascii="Wingdings" w:hAnsi="Wingdings"/>
        <w:color w:val="002060"/>
      </w:rPr>
    </w:lvl>
    <w:lvl w:ilvl="8">
      <w:start w:val="1"/>
      <w:numFmt w:val="bullet"/>
      <w:lvlText w:val=""/>
      <w:lvlJc w:val="left"/>
      <w:pPr>
        <w:ind w:left="2722" w:hanging="341"/>
      </w:pPr>
      <w:rPr>
        <w:rFonts w:hint="default" w:ascii="Wingdings" w:hAnsi="Wingdings"/>
        <w:color w:val="002060"/>
      </w:rPr>
    </w:lvl>
  </w:abstractNum>
  <w:abstractNum w:abstractNumId="6" w15:restartNumberingAfterBreak="0">
    <w:nsid w:val="0AEE7500"/>
    <w:multiLevelType w:val="multilevel"/>
    <w:tmpl w:val="0809001F"/>
    <w:styleLink w:val="MultilevelNumbering"/>
    <w:lvl w:ilvl="0">
      <w:start w:val="1"/>
      <w:numFmt w:val="decimal"/>
      <w:pStyle w:val="NumberedParagraphs"/>
      <w:lvlText w:val="%1."/>
      <w:lvlJc w:val="left"/>
      <w:pPr>
        <w:ind w:left="360" w:hanging="360"/>
      </w:pPr>
      <w:rPr>
        <w:rFonts w:asciiTheme="minorHAnsi" w:hAnsiTheme="minorHAnsi"/>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3D4473"/>
    <w:multiLevelType w:val="singleLevel"/>
    <w:tmpl w:val="6C046340"/>
    <w:lvl w:ilvl="0">
      <w:start w:val="1"/>
      <w:numFmt w:val="bullet"/>
      <w:pStyle w:val="BulletPoints"/>
      <w:lvlText w:val=""/>
      <w:lvlJc w:val="left"/>
      <w:pPr>
        <w:tabs>
          <w:tab w:val="num" w:pos="567"/>
        </w:tabs>
        <w:ind w:left="567" w:hanging="510"/>
      </w:pPr>
      <w:rPr>
        <w:rFonts w:hint="default" w:ascii="Symbol" w:hAnsi="Symbol"/>
        <w:sz w:val="24"/>
      </w:rPr>
    </w:lvl>
  </w:abstractNum>
  <w:abstractNum w:abstractNumId="8" w15:restartNumberingAfterBreak="0">
    <w:nsid w:val="1BDE5481"/>
    <w:multiLevelType w:val="hybridMultilevel"/>
    <w:tmpl w:val="563C9426"/>
    <w:lvl w:ilvl="0" w:tplc="08090005">
      <w:start w:val="1"/>
      <w:numFmt w:val="bullet"/>
      <w:lvlText w:val=""/>
      <w:lvlJc w:val="left"/>
      <w:pPr>
        <w:ind w:left="1287" w:hanging="360"/>
      </w:pPr>
      <w:rPr>
        <w:rFonts w:hint="default" w:ascii="Wingdings" w:hAnsi="Wingdings"/>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9" w15:restartNumberingAfterBreak="0">
    <w:nsid w:val="228F135A"/>
    <w:multiLevelType w:val="multilevel"/>
    <w:tmpl w:val="ABDA5A44"/>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98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2B954F6"/>
    <w:multiLevelType w:val="hybridMultilevel"/>
    <w:tmpl w:val="55D0716E"/>
    <w:lvl w:ilvl="0" w:tplc="27D2FBC6">
      <w:start w:val="1"/>
      <w:numFmt w:val="bullet"/>
      <w:lvlText w:val="•"/>
      <w:lvlJc w:val="left"/>
      <w:pPr>
        <w:tabs>
          <w:tab w:val="num" w:pos="720"/>
        </w:tabs>
        <w:ind w:left="720" w:hanging="360"/>
      </w:pPr>
      <w:rPr>
        <w:rFonts w:hint="default" w:ascii="Arial" w:hAnsi="Arial"/>
      </w:rPr>
    </w:lvl>
    <w:lvl w:ilvl="1" w:tplc="8B3E7354" w:tentative="1">
      <w:start w:val="1"/>
      <w:numFmt w:val="bullet"/>
      <w:lvlText w:val="•"/>
      <w:lvlJc w:val="left"/>
      <w:pPr>
        <w:tabs>
          <w:tab w:val="num" w:pos="1440"/>
        </w:tabs>
        <w:ind w:left="1440" w:hanging="360"/>
      </w:pPr>
      <w:rPr>
        <w:rFonts w:hint="default" w:ascii="Arial" w:hAnsi="Arial"/>
      </w:rPr>
    </w:lvl>
    <w:lvl w:ilvl="2" w:tplc="C4BCE46E" w:tentative="1">
      <w:start w:val="1"/>
      <w:numFmt w:val="bullet"/>
      <w:lvlText w:val="•"/>
      <w:lvlJc w:val="left"/>
      <w:pPr>
        <w:tabs>
          <w:tab w:val="num" w:pos="2160"/>
        </w:tabs>
        <w:ind w:left="2160" w:hanging="360"/>
      </w:pPr>
      <w:rPr>
        <w:rFonts w:hint="default" w:ascii="Arial" w:hAnsi="Arial"/>
      </w:rPr>
    </w:lvl>
    <w:lvl w:ilvl="3" w:tplc="04A22C5C" w:tentative="1">
      <w:start w:val="1"/>
      <w:numFmt w:val="bullet"/>
      <w:lvlText w:val="•"/>
      <w:lvlJc w:val="left"/>
      <w:pPr>
        <w:tabs>
          <w:tab w:val="num" w:pos="2880"/>
        </w:tabs>
        <w:ind w:left="2880" w:hanging="360"/>
      </w:pPr>
      <w:rPr>
        <w:rFonts w:hint="default" w:ascii="Arial" w:hAnsi="Arial"/>
      </w:rPr>
    </w:lvl>
    <w:lvl w:ilvl="4" w:tplc="12A48394" w:tentative="1">
      <w:start w:val="1"/>
      <w:numFmt w:val="bullet"/>
      <w:lvlText w:val="•"/>
      <w:lvlJc w:val="left"/>
      <w:pPr>
        <w:tabs>
          <w:tab w:val="num" w:pos="3600"/>
        </w:tabs>
        <w:ind w:left="3600" w:hanging="360"/>
      </w:pPr>
      <w:rPr>
        <w:rFonts w:hint="default" w:ascii="Arial" w:hAnsi="Arial"/>
      </w:rPr>
    </w:lvl>
    <w:lvl w:ilvl="5" w:tplc="49E2F01E" w:tentative="1">
      <w:start w:val="1"/>
      <w:numFmt w:val="bullet"/>
      <w:lvlText w:val="•"/>
      <w:lvlJc w:val="left"/>
      <w:pPr>
        <w:tabs>
          <w:tab w:val="num" w:pos="4320"/>
        </w:tabs>
        <w:ind w:left="4320" w:hanging="360"/>
      </w:pPr>
      <w:rPr>
        <w:rFonts w:hint="default" w:ascii="Arial" w:hAnsi="Arial"/>
      </w:rPr>
    </w:lvl>
    <w:lvl w:ilvl="6" w:tplc="538C8264" w:tentative="1">
      <w:start w:val="1"/>
      <w:numFmt w:val="bullet"/>
      <w:lvlText w:val="•"/>
      <w:lvlJc w:val="left"/>
      <w:pPr>
        <w:tabs>
          <w:tab w:val="num" w:pos="5040"/>
        </w:tabs>
        <w:ind w:left="5040" w:hanging="360"/>
      </w:pPr>
      <w:rPr>
        <w:rFonts w:hint="default" w:ascii="Arial" w:hAnsi="Arial"/>
      </w:rPr>
    </w:lvl>
    <w:lvl w:ilvl="7" w:tplc="BEE2970C" w:tentative="1">
      <w:start w:val="1"/>
      <w:numFmt w:val="bullet"/>
      <w:lvlText w:val="•"/>
      <w:lvlJc w:val="left"/>
      <w:pPr>
        <w:tabs>
          <w:tab w:val="num" w:pos="5760"/>
        </w:tabs>
        <w:ind w:left="5760" w:hanging="360"/>
      </w:pPr>
      <w:rPr>
        <w:rFonts w:hint="default" w:ascii="Arial" w:hAnsi="Arial"/>
      </w:rPr>
    </w:lvl>
    <w:lvl w:ilvl="8" w:tplc="2C147968"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23C90EA4"/>
    <w:multiLevelType w:val="hybridMultilevel"/>
    <w:tmpl w:val="A180573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A7911C2"/>
    <w:multiLevelType w:val="hybridMultilevel"/>
    <w:tmpl w:val="08C0F362"/>
    <w:lvl w:ilvl="0" w:tplc="08090005">
      <w:start w:val="1"/>
      <w:numFmt w:val="bullet"/>
      <w:lvlText w:val=""/>
      <w:lvlJc w:val="left"/>
      <w:pPr>
        <w:ind w:left="1647" w:hanging="360"/>
      </w:pPr>
      <w:rPr>
        <w:rFonts w:hint="default" w:ascii="Wingdings" w:hAnsi="Wingdings"/>
      </w:rPr>
    </w:lvl>
    <w:lvl w:ilvl="1" w:tplc="08090003" w:tentative="1">
      <w:start w:val="1"/>
      <w:numFmt w:val="bullet"/>
      <w:lvlText w:val="o"/>
      <w:lvlJc w:val="left"/>
      <w:pPr>
        <w:ind w:left="2367" w:hanging="360"/>
      </w:pPr>
      <w:rPr>
        <w:rFonts w:hint="default" w:ascii="Courier New" w:hAnsi="Courier New" w:cs="Courier New"/>
      </w:rPr>
    </w:lvl>
    <w:lvl w:ilvl="2" w:tplc="08090005" w:tentative="1">
      <w:start w:val="1"/>
      <w:numFmt w:val="bullet"/>
      <w:lvlText w:val=""/>
      <w:lvlJc w:val="left"/>
      <w:pPr>
        <w:ind w:left="3087" w:hanging="360"/>
      </w:pPr>
      <w:rPr>
        <w:rFonts w:hint="default" w:ascii="Wingdings" w:hAnsi="Wingdings"/>
      </w:rPr>
    </w:lvl>
    <w:lvl w:ilvl="3" w:tplc="08090001" w:tentative="1">
      <w:start w:val="1"/>
      <w:numFmt w:val="bullet"/>
      <w:lvlText w:val=""/>
      <w:lvlJc w:val="left"/>
      <w:pPr>
        <w:ind w:left="3807" w:hanging="360"/>
      </w:pPr>
      <w:rPr>
        <w:rFonts w:hint="default" w:ascii="Symbol" w:hAnsi="Symbol"/>
      </w:rPr>
    </w:lvl>
    <w:lvl w:ilvl="4" w:tplc="08090003" w:tentative="1">
      <w:start w:val="1"/>
      <w:numFmt w:val="bullet"/>
      <w:lvlText w:val="o"/>
      <w:lvlJc w:val="left"/>
      <w:pPr>
        <w:ind w:left="4527" w:hanging="360"/>
      </w:pPr>
      <w:rPr>
        <w:rFonts w:hint="default" w:ascii="Courier New" w:hAnsi="Courier New" w:cs="Courier New"/>
      </w:rPr>
    </w:lvl>
    <w:lvl w:ilvl="5" w:tplc="08090005" w:tentative="1">
      <w:start w:val="1"/>
      <w:numFmt w:val="bullet"/>
      <w:lvlText w:val=""/>
      <w:lvlJc w:val="left"/>
      <w:pPr>
        <w:ind w:left="5247" w:hanging="360"/>
      </w:pPr>
      <w:rPr>
        <w:rFonts w:hint="default" w:ascii="Wingdings" w:hAnsi="Wingdings"/>
      </w:rPr>
    </w:lvl>
    <w:lvl w:ilvl="6" w:tplc="08090001" w:tentative="1">
      <w:start w:val="1"/>
      <w:numFmt w:val="bullet"/>
      <w:lvlText w:val=""/>
      <w:lvlJc w:val="left"/>
      <w:pPr>
        <w:ind w:left="5967" w:hanging="360"/>
      </w:pPr>
      <w:rPr>
        <w:rFonts w:hint="default" w:ascii="Symbol" w:hAnsi="Symbol"/>
      </w:rPr>
    </w:lvl>
    <w:lvl w:ilvl="7" w:tplc="08090003" w:tentative="1">
      <w:start w:val="1"/>
      <w:numFmt w:val="bullet"/>
      <w:lvlText w:val="o"/>
      <w:lvlJc w:val="left"/>
      <w:pPr>
        <w:ind w:left="6687" w:hanging="360"/>
      </w:pPr>
      <w:rPr>
        <w:rFonts w:hint="default" w:ascii="Courier New" w:hAnsi="Courier New" w:cs="Courier New"/>
      </w:rPr>
    </w:lvl>
    <w:lvl w:ilvl="8" w:tplc="08090005" w:tentative="1">
      <w:start w:val="1"/>
      <w:numFmt w:val="bullet"/>
      <w:lvlText w:val=""/>
      <w:lvlJc w:val="left"/>
      <w:pPr>
        <w:ind w:left="7407" w:hanging="360"/>
      </w:pPr>
      <w:rPr>
        <w:rFonts w:hint="default" w:ascii="Wingdings" w:hAnsi="Wingdings"/>
      </w:rPr>
    </w:lvl>
  </w:abstractNum>
  <w:abstractNum w:abstractNumId="13" w15:restartNumberingAfterBreak="0">
    <w:nsid w:val="2B4823D2"/>
    <w:multiLevelType w:val="hybridMultilevel"/>
    <w:tmpl w:val="ACBAC8A8"/>
    <w:lvl w:ilvl="0" w:tplc="08090005">
      <w:start w:val="1"/>
      <w:numFmt w:val="bullet"/>
      <w:lvlText w:val=""/>
      <w:lvlJc w:val="left"/>
      <w:pPr>
        <w:ind w:left="1287" w:hanging="360"/>
      </w:pPr>
      <w:rPr>
        <w:rFonts w:hint="default" w:ascii="Wingdings" w:hAnsi="Wingdings"/>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4" w15:restartNumberingAfterBreak="0">
    <w:nsid w:val="2C66130F"/>
    <w:multiLevelType w:val="hybridMultilevel"/>
    <w:tmpl w:val="D196E7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D0C6284"/>
    <w:multiLevelType w:val="hybridMultilevel"/>
    <w:tmpl w:val="6284E298"/>
    <w:lvl w:ilvl="0" w:tplc="08090005">
      <w:start w:val="1"/>
      <w:numFmt w:val="bullet"/>
      <w:lvlText w:val=""/>
      <w:lvlJc w:val="left"/>
      <w:pPr>
        <w:ind w:left="1287" w:hanging="360"/>
      </w:pPr>
      <w:rPr>
        <w:rFonts w:hint="default" w:ascii="Wingdings" w:hAnsi="Wingdings"/>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6" w15:restartNumberingAfterBreak="0">
    <w:nsid w:val="31EB2EC2"/>
    <w:multiLevelType w:val="hybridMultilevel"/>
    <w:tmpl w:val="0C2A1AC6"/>
    <w:lvl w:ilvl="0" w:tplc="08090005">
      <w:start w:val="1"/>
      <w:numFmt w:val="bullet"/>
      <w:lvlText w:val=""/>
      <w:lvlJc w:val="left"/>
      <w:pPr>
        <w:ind w:left="1287" w:hanging="360"/>
      </w:pPr>
      <w:rPr>
        <w:rFonts w:hint="default" w:ascii="Wingdings" w:hAnsi="Wingdings"/>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7" w15:restartNumberingAfterBreak="0">
    <w:nsid w:val="354A1091"/>
    <w:multiLevelType w:val="hybridMultilevel"/>
    <w:tmpl w:val="6622B1C4"/>
    <w:lvl w:ilvl="0" w:tplc="E26626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C785EB"/>
    <w:multiLevelType w:val="hybridMultilevel"/>
    <w:tmpl w:val="FFFFFFFF"/>
    <w:lvl w:ilvl="0" w:tplc="5A665AB6">
      <w:start w:val="1"/>
      <w:numFmt w:val="bullet"/>
      <w:lvlText w:val=""/>
      <w:lvlJc w:val="left"/>
      <w:pPr>
        <w:ind w:left="450" w:hanging="360"/>
      </w:pPr>
      <w:rPr>
        <w:rFonts w:hint="default" w:ascii="Symbol" w:hAnsi="Symbol"/>
      </w:rPr>
    </w:lvl>
    <w:lvl w:ilvl="1" w:tplc="5A700828">
      <w:start w:val="1"/>
      <w:numFmt w:val="bullet"/>
      <w:lvlText w:val="o"/>
      <w:lvlJc w:val="left"/>
      <w:pPr>
        <w:ind w:left="1170" w:hanging="360"/>
      </w:pPr>
      <w:rPr>
        <w:rFonts w:hint="default" w:ascii="Courier New" w:hAnsi="Courier New"/>
      </w:rPr>
    </w:lvl>
    <w:lvl w:ilvl="2" w:tplc="573E3788">
      <w:start w:val="1"/>
      <w:numFmt w:val="bullet"/>
      <w:lvlText w:val=""/>
      <w:lvlJc w:val="left"/>
      <w:pPr>
        <w:ind w:left="1890" w:hanging="360"/>
      </w:pPr>
      <w:rPr>
        <w:rFonts w:hint="default" w:ascii="Wingdings" w:hAnsi="Wingdings"/>
      </w:rPr>
    </w:lvl>
    <w:lvl w:ilvl="3" w:tplc="BE1821B2">
      <w:start w:val="1"/>
      <w:numFmt w:val="bullet"/>
      <w:lvlText w:val=""/>
      <w:lvlJc w:val="left"/>
      <w:pPr>
        <w:ind w:left="2610" w:hanging="360"/>
      </w:pPr>
      <w:rPr>
        <w:rFonts w:hint="default" w:ascii="Symbol" w:hAnsi="Symbol"/>
      </w:rPr>
    </w:lvl>
    <w:lvl w:ilvl="4" w:tplc="F7343BDA">
      <w:start w:val="1"/>
      <w:numFmt w:val="bullet"/>
      <w:lvlText w:val="o"/>
      <w:lvlJc w:val="left"/>
      <w:pPr>
        <w:ind w:left="3330" w:hanging="360"/>
      </w:pPr>
      <w:rPr>
        <w:rFonts w:hint="default" w:ascii="Courier New" w:hAnsi="Courier New"/>
      </w:rPr>
    </w:lvl>
    <w:lvl w:ilvl="5" w:tplc="638674EA">
      <w:start w:val="1"/>
      <w:numFmt w:val="bullet"/>
      <w:lvlText w:val=""/>
      <w:lvlJc w:val="left"/>
      <w:pPr>
        <w:ind w:left="4050" w:hanging="360"/>
      </w:pPr>
      <w:rPr>
        <w:rFonts w:hint="default" w:ascii="Wingdings" w:hAnsi="Wingdings"/>
      </w:rPr>
    </w:lvl>
    <w:lvl w:ilvl="6" w:tplc="A790D46C">
      <w:start w:val="1"/>
      <w:numFmt w:val="bullet"/>
      <w:lvlText w:val=""/>
      <w:lvlJc w:val="left"/>
      <w:pPr>
        <w:ind w:left="4770" w:hanging="360"/>
      </w:pPr>
      <w:rPr>
        <w:rFonts w:hint="default" w:ascii="Symbol" w:hAnsi="Symbol"/>
      </w:rPr>
    </w:lvl>
    <w:lvl w:ilvl="7" w:tplc="DA64E05C">
      <w:start w:val="1"/>
      <w:numFmt w:val="bullet"/>
      <w:lvlText w:val="o"/>
      <w:lvlJc w:val="left"/>
      <w:pPr>
        <w:ind w:left="5490" w:hanging="360"/>
      </w:pPr>
      <w:rPr>
        <w:rFonts w:hint="default" w:ascii="Courier New" w:hAnsi="Courier New"/>
      </w:rPr>
    </w:lvl>
    <w:lvl w:ilvl="8" w:tplc="CE80C304">
      <w:start w:val="1"/>
      <w:numFmt w:val="bullet"/>
      <w:lvlText w:val=""/>
      <w:lvlJc w:val="left"/>
      <w:pPr>
        <w:ind w:left="6210" w:hanging="360"/>
      </w:pPr>
      <w:rPr>
        <w:rFonts w:hint="default" w:ascii="Wingdings" w:hAnsi="Wingdings"/>
      </w:rPr>
    </w:lvl>
  </w:abstractNum>
  <w:abstractNum w:abstractNumId="19" w15:restartNumberingAfterBreak="0">
    <w:nsid w:val="41E0653D"/>
    <w:multiLevelType w:val="hybridMultilevel"/>
    <w:tmpl w:val="611A75D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40F4324"/>
    <w:multiLevelType w:val="hybridMultilevel"/>
    <w:tmpl w:val="E094513E"/>
    <w:lvl w:ilvl="0" w:tplc="08090005">
      <w:start w:val="1"/>
      <w:numFmt w:val="bullet"/>
      <w:lvlText w:val=""/>
      <w:lvlJc w:val="left"/>
      <w:pPr>
        <w:ind w:left="1287" w:hanging="360"/>
      </w:pPr>
      <w:rPr>
        <w:rFonts w:hint="default" w:ascii="Wingdings" w:hAnsi="Wingdings"/>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21" w15:restartNumberingAfterBreak="0">
    <w:nsid w:val="47861A12"/>
    <w:multiLevelType w:val="hybridMultilevel"/>
    <w:tmpl w:val="A99E950A"/>
    <w:lvl w:ilvl="0" w:tplc="08090005">
      <w:start w:val="1"/>
      <w:numFmt w:val="bullet"/>
      <w:lvlText w:val=""/>
      <w:lvlJc w:val="left"/>
      <w:pPr>
        <w:ind w:left="1287" w:hanging="360"/>
      </w:pPr>
      <w:rPr>
        <w:rFonts w:hint="default" w:ascii="Wingdings" w:hAnsi="Wingdings"/>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22" w15:restartNumberingAfterBreak="0">
    <w:nsid w:val="47C06559"/>
    <w:multiLevelType w:val="multilevel"/>
    <w:tmpl w:val="FAF6391E"/>
    <w:lvl w:ilvl="0">
      <w:start w:val="1"/>
      <w:numFmt w:val="decimal"/>
      <w:lvlText w:val="%1."/>
      <w:lvlJc w:val="left"/>
      <w:pPr>
        <w:ind w:left="360" w:hanging="360"/>
      </w:pPr>
      <w:rPr>
        <w:rFonts w:hint="default"/>
        <w:sz w:val="24"/>
        <w:szCs w:val="24"/>
      </w:rPr>
    </w:lvl>
    <w:lvl w:ilvl="1">
      <w:start w:val="1"/>
      <w:numFmt w:val="decimal"/>
      <w:isLgl/>
      <w:lvlText w:val="%1.%2"/>
      <w:lvlJc w:val="left"/>
      <w:pPr>
        <w:ind w:left="1440" w:hanging="1440"/>
      </w:pPr>
      <w:rPr>
        <w:rFonts w:hint="default"/>
        <w:b/>
        <w:color w:val="auto"/>
        <w:sz w:val="20"/>
        <w:szCs w:val="20"/>
      </w:rPr>
    </w:lvl>
    <w:lvl w:ilvl="2">
      <w:start w:val="1"/>
      <w:numFmt w:val="decimal"/>
      <w:isLgl/>
      <w:lvlText w:val="%1.%2.%3"/>
      <w:lvlJc w:val="left"/>
      <w:pPr>
        <w:ind w:left="1724" w:hanging="1440"/>
      </w:pPr>
      <w:rPr>
        <w:rFonts w:hint="default"/>
        <w:color w:val="auto"/>
        <w:sz w:val="20"/>
        <w:szCs w:val="20"/>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81B7B6A"/>
    <w:multiLevelType w:val="hybridMultilevel"/>
    <w:tmpl w:val="CF36E0E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880182B"/>
    <w:multiLevelType w:val="multilevel"/>
    <w:tmpl w:val="F5487C7A"/>
    <w:lvl w:ilvl="0">
      <w:start w:val="1"/>
      <w:numFmt w:val="decimal"/>
      <w:lvlText w:val="%1."/>
      <w:lvlJc w:val="left"/>
      <w:pPr>
        <w:ind w:left="2127" w:hanging="567"/>
      </w:pPr>
      <w:rPr>
        <w:rFonts w:hint="default"/>
      </w:rPr>
    </w:lvl>
    <w:lvl w:ilvl="1">
      <w:start w:val="1"/>
      <w:numFmt w:val="decimal"/>
      <w:lvlText w:val="%1.%2."/>
      <w:lvlJc w:val="left"/>
      <w:pPr>
        <w:ind w:left="2411"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25" w:hanging="567"/>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5" w15:restartNumberingAfterBreak="0">
    <w:nsid w:val="4F274C86"/>
    <w:multiLevelType w:val="hybridMultilevel"/>
    <w:tmpl w:val="F5C8B67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2B11513"/>
    <w:multiLevelType w:val="hybridMultilevel"/>
    <w:tmpl w:val="FFFFFFFF"/>
    <w:lvl w:ilvl="0" w:tplc="C7AE1066">
      <w:start w:val="1"/>
      <w:numFmt w:val="bullet"/>
      <w:lvlText w:val=""/>
      <w:lvlJc w:val="left"/>
      <w:pPr>
        <w:ind w:left="720" w:hanging="360"/>
      </w:pPr>
      <w:rPr>
        <w:rFonts w:hint="default" w:ascii="Symbol" w:hAnsi="Symbol"/>
      </w:rPr>
    </w:lvl>
    <w:lvl w:ilvl="1" w:tplc="5E3A49CA">
      <w:start w:val="1"/>
      <w:numFmt w:val="bullet"/>
      <w:lvlText w:val="o"/>
      <w:lvlJc w:val="left"/>
      <w:pPr>
        <w:ind w:left="1440" w:hanging="360"/>
      </w:pPr>
      <w:rPr>
        <w:rFonts w:hint="default" w:ascii="Courier New" w:hAnsi="Courier New"/>
      </w:rPr>
    </w:lvl>
    <w:lvl w:ilvl="2" w:tplc="47C4C116">
      <w:start w:val="1"/>
      <w:numFmt w:val="bullet"/>
      <w:lvlText w:val=""/>
      <w:lvlJc w:val="left"/>
      <w:pPr>
        <w:ind w:left="2160" w:hanging="360"/>
      </w:pPr>
      <w:rPr>
        <w:rFonts w:hint="default" w:ascii="Wingdings" w:hAnsi="Wingdings"/>
      </w:rPr>
    </w:lvl>
    <w:lvl w:ilvl="3" w:tplc="05143B32">
      <w:start w:val="1"/>
      <w:numFmt w:val="bullet"/>
      <w:lvlText w:val=""/>
      <w:lvlJc w:val="left"/>
      <w:pPr>
        <w:ind w:left="2880" w:hanging="360"/>
      </w:pPr>
      <w:rPr>
        <w:rFonts w:hint="default" w:ascii="Symbol" w:hAnsi="Symbol"/>
      </w:rPr>
    </w:lvl>
    <w:lvl w:ilvl="4" w:tplc="68D05912">
      <w:start w:val="1"/>
      <w:numFmt w:val="bullet"/>
      <w:lvlText w:val="o"/>
      <w:lvlJc w:val="left"/>
      <w:pPr>
        <w:ind w:left="3600" w:hanging="360"/>
      </w:pPr>
      <w:rPr>
        <w:rFonts w:hint="default" w:ascii="Courier New" w:hAnsi="Courier New"/>
      </w:rPr>
    </w:lvl>
    <w:lvl w:ilvl="5" w:tplc="99C49004">
      <w:start w:val="1"/>
      <w:numFmt w:val="bullet"/>
      <w:lvlText w:val=""/>
      <w:lvlJc w:val="left"/>
      <w:pPr>
        <w:ind w:left="4320" w:hanging="360"/>
      </w:pPr>
      <w:rPr>
        <w:rFonts w:hint="default" w:ascii="Wingdings" w:hAnsi="Wingdings"/>
      </w:rPr>
    </w:lvl>
    <w:lvl w:ilvl="6" w:tplc="5080A6C0">
      <w:start w:val="1"/>
      <w:numFmt w:val="bullet"/>
      <w:lvlText w:val=""/>
      <w:lvlJc w:val="left"/>
      <w:pPr>
        <w:ind w:left="5040" w:hanging="360"/>
      </w:pPr>
      <w:rPr>
        <w:rFonts w:hint="default" w:ascii="Symbol" w:hAnsi="Symbol"/>
      </w:rPr>
    </w:lvl>
    <w:lvl w:ilvl="7" w:tplc="A014AC5E">
      <w:start w:val="1"/>
      <w:numFmt w:val="bullet"/>
      <w:lvlText w:val="o"/>
      <w:lvlJc w:val="left"/>
      <w:pPr>
        <w:ind w:left="5760" w:hanging="360"/>
      </w:pPr>
      <w:rPr>
        <w:rFonts w:hint="default" w:ascii="Courier New" w:hAnsi="Courier New"/>
      </w:rPr>
    </w:lvl>
    <w:lvl w:ilvl="8" w:tplc="42A4EDEC">
      <w:start w:val="1"/>
      <w:numFmt w:val="bullet"/>
      <w:lvlText w:val=""/>
      <w:lvlJc w:val="left"/>
      <w:pPr>
        <w:ind w:left="6480" w:hanging="360"/>
      </w:pPr>
      <w:rPr>
        <w:rFonts w:hint="default" w:ascii="Wingdings" w:hAnsi="Wingdings"/>
      </w:rPr>
    </w:lvl>
  </w:abstractNum>
  <w:abstractNum w:abstractNumId="27" w15:restartNumberingAfterBreak="0">
    <w:nsid w:val="54DB27E5"/>
    <w:multiLevelType w:val="hybridMultilevel"/>
    <w:tmpl w:val="655C063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8406695"/>
    <w:multiLevelType w:val="hybridMultilevel"/>
    <w:tmpl w:val="7660B11C"/>
    <w:lvl w:ilvl="0" w:tplc="2B00F842">
      <w:start w:val="1"/>
      <w:numFmt w:val="bullet"/>
      <w:pStyle w:val="Heading2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31DA316"/>
    <w:multiLevelType w:val="hybridMultilevel"/>
    <w:tmpl w:val="FFFFFFFF"/>
    <w:lvl w:ilvl="0" w:tplc="DF7E5FD4">
      <w:start w:val="1"/>
      <w:numFmt w:val="bullet"/>
      <w:lvlText w:val=""/>
      <w:lvlJc w:val="left"/>
      <w:pPr>
        <w:ind w:left="720" w:hanging="360"/>
      </w:pPr>
      <w:rPr>
        <w:rFonts w:hint="default" w:ascii="Symbol" w:hAnsi="Symbol"/>
      </w:rPr>
    </w:lvl>
    <w:lvl w:ilvl="1" w:tplc="AF6684DA">
      <w:start w:val="1"/>
      <w:numFmt w:val="bullet"/>
      <w:lvlText w:val="o"/>
      <w:lvlJc w:val="left"/>
      <w:pPr>
        <w:ind w:left="1440" w:hanging="360"/>
      </w:pPr>
      <w:rPr>
        <w:rFonts w:hint="default" w:ascii="Courier New" w:hAnsi="Courier New"/>
      </w:rPr>
    </w:lvl>
    <w:lvl w:ilvl="2" w:tplc="1E80846E">
      <w:start w:val="1"/>
      <w:numFmt w:val="bullet"/>
      <w:lvlText w:val=""/>
      <w:lvlJc w:val="left"/>
      <w:pPr>
        <w:ind w:left="2160" w:hanging="360"/>
      </w:pPr>
      <w:rPr>
        <w:rFonts w:hint="default" w:ascii="Wingdings" w:hAnsi="Wingdings"/>
      </w:rPr>
    </w:lvl>
    <w:lvl w:ilvl="3" w:tplc="F1B06D64">
      <w:start w:val="1"/>
      <w:numFmt w:val="bullet"/>
      <w:lvlText w:val=""/>
      <w:lvlJc w:val="left"/>
      <w:pPr>
        <w:ind w:left="2880" w:hanging="360"/>
      </w:pPr>
      <w:rPr>
        <w:rFonts w:hint="default" w:ascii="Symbol" w:hAnsi="Symbol"/>
      </w:rPr>
    </w:lvl>
    <w:lvl w:ilvl="4" w:tplc="2F96F85C">
      <w:start w:val="1"/>
      <w:numFmt w:val="bullet"/>
      <w:lvlText w:val="o"/>
      <w:lvlJc w:val="left"/>
      <w:pPr>
        <w:ind w:left="3600" w:hanging="360"/>
      </w:pPr>
      <w:rPr>
        <w:rFonts w:hint="default" w:ascii="Courier New" w:hAnsi="Courier New"/>
      </w:rPr>
    </w:lvl>
    <w:lvl w:ilvl="5" w:tplc="97508086">
      <w:start w:val="1"/>
      <w:numFmt w:val="bullet"/>
      <w:lvlText w:val=""/>
      <w:lvlJc w:val="left"/>
      <w:pPr>
        <w:ind w:left="4320" w:hanging="360"/>
      </w:pPr>
      <w:rPr>
        <w:rFonts w:hint="default" w:ascii="Wingdings" w:hAnsi="Wingdings"/>
      </w:rPr>
    </w:lvl>
    <w:lvl w:ilvl="6" w:tplc="25B4AFAE">
      <w:start w:val="1"/>
      <w:numFmt w:val="bullet"/>
      <w:lvlText w:val=""/>
      <w:lvlJc w:val="left"/>
      <w:pPr>
        <w:ind w:left="5040" w:hanging="360"/>
      </w:pPr>
      <w:rPr>
        <w:rFonts w:hint="default" w:ascii="Symbol" w:hAnsi="Symbol"/>
      </w:rPr>
    </w:lvl>
    <w:lvl w:ilvl="7" w:tplc="505A1C5E">
      <w:start w:val="1"/>
      <w:numFmt w:val="bullet"/>
      <w:lvlText w:val="o"/>
      <w:lvlJc w:val="left"/>
      <w:pPr>
        <w:ind w:left="5760" w:hanging="360"/>
      </w:pPr>
      <w:rPr>
        <w:rFonts w:hint="default" w:ascii="Courier New" w:hAnsi="Courier New"/>
      </w:rPr>
    </w:lvl>
    <w:lvl w:ilvl="8" w:tplc="9FB6AD98">
      <w:start w:val="1"/>
      <w:numFmt w:val="bullet"/>
      <w:lvlText w:val=""/>
      <w:lvlJc w:val="left"/>
      <w:pPr>
        <w:ind w:left="6480" w:hanging="360"/>
      </w:pPr>
      <w:rPr>
        <w:rFonts w:hint="default" w:ascii="Wingdings" w:hAnsi="Wingdings"/>
      </w:rPr>
    </w:lvl>
  </w:abstractNum>
  <w:abstractNum w:abstractNumId="30" w15:restartNumberingAfterBreak="0">
    <w:nsid w:val="6B8A1C2C"/>
    <w:multiLevelType w:val="hybridMultilevel"/>
    <w:tmpl w:val="FFFFFFFF"/>
    <w:lvl w:ilvl="0" w:tplc="0F9083C4">
      <w:start w:val="1"/>
      <w:numFmt w:val="bullet"/>
      <w:lvlText w:val=""/>
      <w:lvlJc w:val="left"/>
      <w:pPr>
        <w:ind w:left="450" w:hanging="360"/>
      </w:pPr>
      <w:rPr>
        <w:rFonts w:hint="default" w:ascii="Symbol" w:hAnsi="Symbol"/>
      </w:rPr>
    </w:lvl>
    <w:lvl w:ilvl="1" w:tplc="69C07884">
      <w:start w:val="1"/>
      <w:numFmt w:val="bullet"/>
      <w:lvlText w:val="o"/>
      <w:lvlJc w:val="left"/>
      <w:pPr>
        <w:ind w:left="1170" w:hanging="360"/>
      </w:pPr>
      <w:rPr>
        <w:rFonts w:hint="default" w:ascii="Courier New" w:hAnsi="Courier New"/>
      </w:rPr>
    </w:lvl>
    <w:lvl w:ilvl="2" w:tplc="D464884A">
      <w:start w:val="1"/>
      <w:numFmt w:val="bullet"/>
      <w:lvlText w:val=""/>
      <w:lvlJc w:val="left"/>
      <w:pPr>
        <w:ind w:left="1890" w:hanging="360"/>
      </w:pPr>
      <w:rPr>
        <w:rFonts w:hint="default" w:ascii="Wingdings" w:hAnsi="Wingdings"/>
      </w:rPr>
    </w:lvl>
    <w:lvl w:ilvl="3" w:tplc="FC4EC16A">
      <w:start w:val="1"/>
      <w:numFmt w:val="bullet"/>
      <w:lvlText w:val=""/>
      <w:lvlJc w:val="left"/>
      <w:pPr>
        <w:ind w:left="2610" w:hanging="360"/>
      </w:pPr>
      <w:rPr>
        <w:rFonts w:hint="default" w:ascii="Symbol" w:hAnsi="Symbol"/>
      </w:rPr>
    </w:lvl>
    <w:lvl w:ilvl="4" w:tplc="76D07DC6">
      <w:start w:val="1"/>
      <w:numFmt w:val="bullet"/>
      <w:lvlText w:val="o"/>
      <w:lvlJc w:val="left"/>
      <w:pPr>
        <w:ind w:left="3330" w:hanging="360"/>
      </w:pPr>
      <w:rPr>
        <w:rFonts w:hint="default" w:ascii="Courier New" w:hAnsi="Courier New"/>
      </w:rPr>
    </w:lvl>
    <w:lvl w:ilvl="5" w:tplc="AF6C7086">
      <w:start w:val="1"/>
      <w:numFmt w:val="bullet"/>
      <w:lvlText w:val=""/>
      <w:lvlJc w:val="left"/>
      <w:pPr>
        <w:ind w:left="4050" w:hanging="360"/>
      </w:pPr>
      <w:rPr>
        <w:rFonts w:hint="default" w:ascii="Wingdings" w:hAnsi="Wingdings"/>
      </w:rPr>
    </w:lvl>
    <w:lvl w:ilvl="6" w:tplc="3D78A960">
      <w:start w:val="1"/>
      <w:numFmt w:val="bullet"/>
      <w:lvlText w:val=""/>
      <w:lvlJc w:val="left"/>
      <w:pPr>
        <w:ind w:left="4770" w:hanging="360"/>
      </w:pPr>
      <w:rPr>
        <w:rFonts w:hint="default" w:ascii="Symbol" w:hAnsi="Symbol"/>
      </w:rPr>
    </w:lvl>
    <w:lvl w:ilvl="7" w:tplc="70CE0A6E">
      <w:start w:val="1"/>
      <w:numFmt w:val="bullet"/>
      <w:lvlText w:val="o"/>
      <w:lvlJc w:val="left"/>
      <w:pPr>
        <w:ind w:left="5490" w:hanging="360"/>
      </w:pPr>
      <w:rPr>
        <w:rFonts w:hint="default" w:ascii="Courier New" w:hAnsi="Courier New"/>
      </w:rPr>
    </w:lvl>
    <w:lvl w:ilvl="8" w:tplc="96D4ECC2">
      <w:start w:val="1"/>
      <w:numFmt w:val="bullet"/>
      <w:lvlText w:val=""/>
      <w:lvlJc w:val="left"/>
      <w:pPr>
        <w:ind w:left="6210" w:hanging="360"/>
      </w:pPr>
      <w:rPr>
        <w:rFonts w:hint="default" w:ascii="Wingdings" w:hAnsi="Wingdings"/>
      </w:rPr>
    </w:lvl>
  </w:abstractNum>
  <w:abstractNum w:abstractNumId="31" w15:restartNumberingAfterBreak="0">
    <w:nsid w:val="6BBE1D58"/>
    <w:multiLevelType w:val="multilevel"/>
    <w:tmpl w:val="BCA204C8"/>
    <w:lvl w:ilvl="0">
      <w:start w:val="2"/>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2" w15:restartNumberingAfterBreak="0">
    <w:nsid w:val="6C13593E"/>
    <w:multiLevelType w:val="multilevel"/>
    <w:tmpl w:val="2D322B7C"/>
    <w:lvl w:ilvl="0">
      <w:start w:val="1"/>
      <w:numFmt w:val="decimal"/>
      <w:pStyle w:val="Appendix"/>
      <w:lvlText w:val="Appendix %1 "/>
      <w:lvlJc w:val="left"/>
      <w:pPr>
        <w:ind w:left="0" w:firstLine="0"/>
      </w:pPr>
      <w:rPr>
        <w:rFonts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CB936EB"/>
    <w:multiLevelType w:val="multilevel"/>
    <w:tmpl w:val="46160FEC"/>
    <w:numStyleLink w:val="TTBulletList"/>
  </w:abstractNum>
  <w:abstractNum w:abstractNumId="34" w15:restartNumberingAfterBreak="0">
    <w:nsid w:val="743A352C"/>
    <w:multiLevelType w:val="hybridMultilevel"/>
    <w:tmpl w:val="1B68EA96"/>
    <w:lvl w:ilvl="0" w:tplc="08090001">
      <w:start w:val="1"/>
      <w:numFmt w:val="bullet"/>
      <w:lvlText w:val=""/>
      <w:lvlJc w:val="left"/>
      <w:pPr>
        <w:ind w:left="1647" w:hanging="360"/>
      </w:pPr>
      <w:rPr>
        <w:rFonts w:hint="default" w:ascii="Symbol" w:hAnsi="Symbol"/>
      </w:rPr>
    </w:lvl>
    <w:lvl w:ilvl="1" w:tplc="08090003" w:tentative="1">
      <w:start w:val="1"/>
      <w:numFmt w:val="bullet"/>
      <w:lvlText w:val="o"/>
      <w:lvlJc w:val="left"/>
      <w:pPr>
        <w:ind w:left="2367" w:hanging="360"/>
      </w:pPr>
      <w:rPr>
        <w:rFonts w:hint="default" w:ascii="Courier New" w:hAnsi="Courier New" w:cs="Courier New"/>
      </w:rPr>
    </w:lvl>
    <w:lvl w:ilvl="2" w:tplc="08090005" w:tentative="1">
      <w:start w:val="1"/>
      <w:numFmt w:val="bullet"/>
      <w:lvlText w:val=""/>
      <w:lvlJc w:val="left"/>
      <w:pPr>
        <w:ind w:left="3087" w:hanging="360"/>
      </w:pPr>
      <w:rPr>
        <w:rFonts w:hint="default" w:ascii="Wingdings" w:hAnsi="Wingdings"/>
      </w:rPr>
    </w:lvl>
    <w:lvl w:ilvl="3" w:tplc="08090001" w:tentative="1">
      <w:start w:val="1"/>
      <w:numFmt w:val="bullet"/>
      <w:lvlText w:val=""/>
      <w:lvlJc w:val="left"/>
      <w:pPr>
        <w:ind w:left="3807" w:hanging="360"/>
      </w:pPr>
      <w:rPr>
        <w:rFonts w:hint="default" w:ascii="Symbol" w:hAnsi="Symbol"/>
      </w:rPr>
    </w:lvl>
    <w:lvl w:ilvl="4" w:tplc="08090003" w:tentative="1">
      <w:start w:val="1"/>
      <w:numFmt w:val="bullet"/>
      <w:lvlText w:val="o"/>
      <w:lvlJc w:val="left"/>
      <w:pPr>
        <w:ind w:left="4527" w:hanging="360"/>
      </w:pPr>
      <w:rPr>
        <w:rFonts w:hint="default" w:ascii="Courier New" w:hAnsi="Courier New" w:cs="Courier New"/>
      </w:rPr>
    </w:lvl>
    <w:lvl w:ilvl="5" w:tplc="08090005" w:tentative="1">
      <w:start w:val="1"/>
      <w:numFmt w:val="bullet"/>
      <w:lvlText w:val=""/>
      <w:lvlJc w:val="left"/>
      <w:pPr>
        <w:ind w:left="5247" w:hanging="360"/>
      </w:pPr>
      <w:rPr>
        <w:rFonts w:hint="default" w:ascii="Wingdings" w:hAnsi="Wingdings"/>
      </w:rPr>
    </w:lvl>
    <w:lvl w:ilvl="6" w:tplc="08090001" w:tentative="1">
      <w:start w:val="1"/>
      <w:numFmt w:val="bullet"/>
      <w:lvlText w:val=""/>
      <w:lvlJc w:val="left"/>
      <w:pPr>
        <w:ind w:left="5967" w:hanging="360"/>
      </w:pPr>
      <w:rPr>
        <w:rFonts w:hint="default" w:ascii="Symbol" w:hAnsi="Symbol"/>
      </w:rPr>
    </w:lvl>
    <w:lvl w:ilvl="7" w:tplc="08090003" w:tentative="1">
      <w:start w:val="1"/>
      <w:numFmt w:val="bullet"/>
      <w:lvlText w:val="o"/>
      <w:lvlJc w:val="left"/>
      <w:pPr>
        <w:ind w:left="6687" w:hanging="360"/>
      </w:pPr>
      <w:rPr>
        <w:rFonts w:hint="default" w:ascii="Courier New" w:hAnsi="Courier New" w:cs="Courier New"/>
      </w:rPr>
    </w:lvl>
    <w:lvl w:ilvl="8" w:tplc="08090005" w:tentative="1">
      <w:start w:val="1"/>
      <w:numFmt w:val="bullet"/>
      <w:lvlText w:val=""/>
      <w:lvlJc w:val="left"/>
      <w:pPr>
        <w:ind w:left="7407" w:hanging="360"/>
      </w:pPr>
      <w:rPr>
        <w:rFonts w:hint="default" w:ascii="Wingdings" w:hAnsi="Wingdings"/>
      </w:rPr>
    </w:lvl>
  </w:abstractNum>
  <w:abstractNum w:abstractNumId="35" w15:restartNumberingAfterBreak="0">
    <w:nsid w:val="7C6F9E1A"/>
    <w:multiLevelType w:val="hybridMultilevel"/>
    <w:tmpl w:val="FFFFFFFF"/>
    <w:lvl w:ilvl="0" w:tplc="9E8CEDCE">
      <w:start w:val="1"/>
      <w:numFmt w:val="bullet"/>
      <w:lvlText w:val=""/>
      <w:lvlJc w:val="left"/>
      <w:pPr>
        <w:ind w:left="720" w:hanging="360"/>
      </w:pPr>
      <w:rPr>
        <w:rFonts w:hint="default" w:ascii="Symbol" w:hAnsi="Symbol"/>
      </w:rPr>
    </w:lvl>
    <w:lvl w:ilvl="1" w:tplc="B3BCA7D8">
      <w:start w:val="1"/>
      <w:numFmt w:val="bullet"/>
      <w:lvlText w:val="o"/>
      <w:lvlJc w:val="left"/>
      <w:pPr>
        <w:ind w:left="1440" w:hanging="360"/>
      </w:pPr>
      <w:rPr>
        <w:rFonts w:hint="default" w:ascii="Courier New" w:hAnsi="Courier New"/>
      </w:rPr>
    </w:lvl>
    <w:lvl w:ilvl="2" w:tplc="A4421EA2">
      <w:start w:val="1"/>
      <w:numFmt w:val="bullet"/>
      <w:lvlText w:val=""/>
      <w:lvlJc w:val="left"/>
      <w:pPr>
        <w:ind w:left="2160" w:hanging="360"/>
      </w:pPr>
      <w:rPr>
        <w:rFonts w:hint="default" w:ascii="Wingdings" w:hAnsi="Wingdings"/>
      </w:rPr>
    </w:lvl>
    <w:lvl w:ilvl="3" w:tplc="B5AAC44C">
      <w:start w:val="1"/>
      <w:numFmt w:val="bullet"/>
      <w:lvlText w:val=""/>
      <w:lvlJc w:val="left"/>
      <w:pPr>
        <w:ind w:left="2880" w:hanging="360"/>
      </w:pPr>
      <w:rPr>
        <w:rFonts w:hint="default" w:ascii="Symbol" w:hAnsi="Symbol"/>
      </w:rPr>
    </w:lvl>
    <w:lvl w:ilvl="4" w:tplc="1A4E92BA">
      <w:start w:val="1"/>
      <w:numFmt w:val="bullet"/>
      <w:lvlText w:val="o"/>
      <w:lvlJc w:val="left"/>
      <w:pPr>
        <w:ind w:left="3600" w:hanging="360"/>
      </w:pPr>
      <w:rPr>
        <w:rFonts w:hint="default" w:ascii="Courier New" w:hAnsi="Courier New"/>
      </w:rPr>
    </w:lvl>
    <w:lvl w:ilvl="5" w:tplc="5AA0262A">
      <w:start w:val="1"/>
      <w:numFmt w:val="bullet"/>
      <w:lvlText w:val=""/>
      <w:lvlJc w:val="left"/>
      <w:pPr>
        <w:ind w:left="4320" w:hanging="360"/>
      </w:pPr>
      <w:rPr>
        <w:rFonts w:hint="default" w:ascii="Wingdings" w:hAnsi="Wingdings"/>
      </w:rPr>
    </w:lvl>
    <w:lvl w:ilvl="6" w:tplc="7D4C684A">
      <w:start w:val="1"/>
      <w:numFmt w:val="bullet"/>
      <w:lvlText w:val=""/>
      <w:lvlJc w:val="left"/>
      <w:pPr>
        <w:ind w:left="5040" w:hanging="360"/>
      </w:pPr>
      <w:rPr>
        <w:rFonts w:hint="default" w:ascii="Symbol" w:hAnsi="Symbol"/>
      </w:rPr>
    </w:lvl>
    <w:lvl w:ilvl="7" w:tplc="6964A9BC">
      <w:start w:val="1"/>
      <w:numFmt w:val="bullet"/>
      <w:lvlText w:val="o"/>
      <w:lvlJc w:val="left"/>
      <w:pPr>
        <w:ind w:left="5760" w:hanging="360"/>
      </w:pPr>
      <w:rPr>
        <w:rFonts w:hint="default" w:ascii="Courier New" w:hAnsi="Courier New"/>
      </w:rPr>
    </w:lvl>
    <w:lvl w:ilvl="8" w:tplc="3928452A">
      <w:start w:val="1"/>
      <w:numFmt w:val="bullet"/>
      <w:lvlText w:val=""/>
      <w:lvlJc w:val="left"/>
      <w:pPr>
        <w:ind w:left="6480" w:hanging="360"/>
      </w:pPr>
      <w:rPr>
        <w:rFonts w:hint="default" w:ascii="Wingdings" w:hAnsi="Wingdings"/>
      </w:rPr>
    </w:lvl>
  </w:abstractNum>
  <w:abstractNum w:abstractNumId="36" w15:restartNumberingAfterBreak="0">
    <w:nsid w:val="7E7327B1"/>
    <w:multiLevelType w:val="hybridMultilevel"/>
    <w:tmpl w:val="FFFFFFFF"/>
    <w:lvl w:ilvl="0" w:tplc="EB0253C8">
      <w:start w:val="1"/>
      <w:numFmt w:val="bullet"/>
      <w:lvlText w:val=""/>
      <w:lvlJc w:val="left"/>
      <w:pPr>
        <w:ind w:left="450" w:hanging="360"/>
      </w:pPr>
      <w:rPr>
        <w:rFonts w:hint="default" w:ascii="Symbol" w:hAnsi="Symbol"/>
      </w:rPr>
    </w:lvl>
    <w:lvl w:ilvl="1" w:tplc="9B0219C2">
      <w:start w:val="1"/>
      <w:numFmt w:val="bullet"/>
      <w:lvlText w:val="o"/>
      <w:lvlJc w:val="left"/>
      <w:pPr>
        <w:ind w:left="1170" w:hanging="360"/>
      </w:pPr>
      <w:rPr>
        <w:rFonts w:hint="default" w:ascii="Courier New" w:hAnsi="Courier New"/>
      </w:rPr>
    </w:lvl>
    <w:lvl w:ilvl="2" w:tplc="85A45BB6">
      <w:start w:val="1"/>
      <w:numFmt w:val="bullet"/>
      <w:lvlText w:val=""/>
      <w:lvlJc w:val="left"/>
      <w:pPr>
        <w:ind w:left="1890" w:hanging="360"/>
      </w:pPr>
      <w:rPr>
        <w:rFonts w:hint="default" w:ascii="Wingdings" w:hAnsi="Wingdings"/>
      </w:rPr>
    </w:lvl>
    <w:lvl w:ilvl="3" w:tplc="C47093E0">
      <w:start w:val="1"/>
      <w:numFmt w:val="bullet"/>
      <w:lvlText w:val=""/>
      <w:lvlJc w:val="left"/>
      <w:pPr>
        <w:ind w:left="2610" w:hanging="360"/>
      </w:pPr>
      <w:rPr>
        <w:rFonts w:hint="default" w:ascii="Symbol" w:hAnsi="Symbol"/>
      </w:rPr>
    </w:lvl>
    <w:lvl w:ilvl="4" w:tplc="A0B6E6F4">
      <w:start w:val="1"/>
      <w:numFmt w:val="bullet"/>
      <w:lvlText w:val="o"/>
      <w:lvlJc w:val="left"/>
      <w:pPr>
        <w:ind w:left="3330" w:hanging="360"/>
      </w:pPr>
      <w:rPr>
        <w:rFonts w:hint="default" w:ascii="Courier New" w:hAnsi="Courier New"/>
      </w:rPr>
    </w:lvl>
    <w:lvl w:ilvl="5" w:tplc="C24C58EA">
      <w:start w:val="1"/>
      <w:numFmt w:val="bullet"/>
      <w:lvlText w:val=""/>
      <w:lvlJc w:val="left"/>
      <w:pPr>
        <w:ind w:left="4050" w:hanging="360"/>
      </w:pPr>
      <w:rPr>
        <w:rFonts w:hint="default" w:ascii="Wingdings" w:hAnsi="Wingdings"/>
      </w:rPr>
    </w:lvl>
    <w:lvl w:ilvl="6" w:tplc="992CAD84">
      <w:start w:val="1"/>
      <w:numFmt w:val="bullet"/>
      <w:lvlText w:val=""/>
      <w:lvlJc w:val="left"/>
      <w:pPr>
        <w:ind w:left="4770" w:hanging="360"/>
      </w:pPr>
      <w:rPr>
        <w:rFonts w:hint="default" w:ascii="Symbol" w:hAnsi="Symbol"/>
      </w:rPr>
    </w:lvl>
    <w:lvl w:ilvl="7" w:tplc="4D284C38">
      <w:start w:val="1"/>
      <w:numFmt w:val="bullet"/>
      <w:lvlText w:val="o"/>
      <w:lvlJc w:val="left"/>
      <w:pPr>
        <w:ind w:left="5490" w:hanging="360"/>
      </w:pPr>
      <w:rPr>
        <w:rFonts w:hint="default" w:ascii="Courier New" w:hAnsi="Courier New"/>
      </w:rPr>
    </w:lvl>
    <w:lvl w:ilvl="8" w:tplc="6A802D30">
      <w:start w:val="1"/>
      <w:numFmt w:val="bullet"/>
      <w:lvlText w:val=""/>
      <w:lvlJc w:val="left"/>
      <w:pPr>
        <w:ind w:left="6210" w:hanging="360"/>
      </w:pPr>
      <w:rPr>
        <w:rFonts w:hint="default" w:ascii="Wingdings" w:hAnsi="Wingdings"/>
      </w:rPr>
    </w:lvl>
  </w:abstractNum>
  <w:num w:numId="1" w16cid:durableId="1095977227">
    <w:abstractNumId w:val="29"/>
  </w:num>
  <w:num w:numId="2" w16cid:durableId="384372354">
    <w:abstractNumId w:val="30"/>
  </w:num>
  <w:num w:numId="3" w16cid:durableId="693269687">
    <w:abstractNumId w:val="36"/>
  </w:num>
  <w:num w:numId="4" w16cid:durableId="36661917">
    <w:abstractNumId w:val="18"/>
  </w:num>
  <w:num w:numId="5" w16cid:durableId="625701831">
    <w:abstractNumId w:val="35"/>
  </w:num>
  <w:num w:numId="6" w16cid:durableId="1433163264">
    <w:abstractNumId w:val="26"/>
  </w:num>
  <w:num w:numId="7" w16cid:durableId="314649599">
    <w:abstractNumId w:val="4"/>
  </w:num>
  <w:num w:numId="8" w16cid:durableId="769205323">
    <w:abstractNumId w:val="1"/>
  </w:num>
  <w:num w:numId="9" w16cid:durableId="159006529">
    <w:abstractNumId w:val="9"/>
  </w:num>
  <w:num w:numId="10" w16cid:durableId="15741569">
    <w:abstractNumId w:val="6"/>
  </w:num>
  <w:num w:numId="11" w16cid:durableId="1951428898">
    <w:abstractNumId w:val="0"/>
  </w:num>
  <w:num w:numId="12" w16cid:durableId="891883878">
    <w:abstractNumId w:val="2"/>
  </w:num>
  <w:num w:numId="13" w16cid:durableId="767820254">
    <w:abstractNumId w:val="32"/>
  </w:num>
  <w:num w:numId="14" w16cid:durableId="1650016207">
    <w:abstractNumId w:val="28"/>
  </w:num>
  <w:num w:numId="15" w16cid:durableId="2123302581">
    <w:abstractNumId w:val="5"/>
  </w:num>
  <w:num w:numId="16" w16cid:durableId="372390928">
    <w:abstractNumId w:val="33"/>
  </w:num>
  <w:num w:numId="17" w16cid:durableId="9218388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094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00901909">
    <w:abstractNumId w:val="25"/>
  </w:num>
  <w:num w:numId="20" w16cid:durableId="504906257">
    <w:abstractNumId w:val="14"/>
  </w:num>
  <w:num w:numId="21" w16cid:durableId="164175564">
    <w:abstractNumId w:val="16"/>
  </w:num>
  <w:num w:numId="22" w16cid:durableId="892617156">
    <w:abstractNumId w:val="7"/>
  </w:num>
  <w:num w:numId="23" w16cid:durableId="1414231893">
    <w:abstractNumId w:val="19"/>
  </w:num>
  <w:num w:numId="24" w16cid:durableId="1724400578">
    <w:abstractNumId w:val="24"/>
  </w:num>
  <w:num w:numId="25" w16cid:durableId="1196846949">
    <w:abstractNumId w:val="17"/>
  </w:num>
  <w:num w:numId="26" w16cid:durableId="728264221">
    <w:abstractNumId w:val="27"/>
  </w:num>
  <w:num w:numId="27" w16cid:durableId="54134588">
    <w:abstractNumId w:val="22"/>
  </w:num>
  <w:num w:numId="28" w16cid:durableId="1742870900">
    <w:abstractNumId w:val="11"/>
  </w:num>
  <w:num w:numId="29" w16cid:durableId="894898004">
    <w:abstractNumId w:val="21"/>
  </w:num>
  <w:num w:numId="30" w16cid:durableId="260341505">
    <w:abstractNumId w:val="3"/>
  </w:num>
  <w:num w:numId="31" w16cid:durableId="1271738907">
    <w:abstractNumId w:val="31"/>
  </w:num>
  <w:num w:numId="32" w16cid:durableId="2375237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6661180">
    <w:abstractNumId w:val="8"/>
  </w:num>
  <w:num w:numId="34" w16cid:durableId="15603642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04758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38180102">
    <w:abstractNumId w:val="13"/>
  </w:num>
  <w:num w:numId="37" w16cid:durableId="1035235707">
    <w:abstractNumId w:val="10"/>
  </w:num>
  <w:num w:numId="38" w16cid:durableId="669212303">
    <w:abstractNumId w:val="12"/>
  </w:num>
  <w:num w:numId="39" w16cid:durableId="2005433016">
    <w:abstractNumId w:val="34"/>
  </w:num>
  <w:num w:numId="40" w16cid:durableId="1910462394">
    <w:abstractNumId w:val="23"/>
  </w:num>
  <w:num w:numId="41" w16cid:durableId="251470473">
    <w:abstractNumId w:val="15"/>
  </w:num>
  <w:num w:numId="42" w16cid:durableId="380132405">
    <w:abstractNumId w:val="20"/>
  </w:num>
  <w:numIdMacAtCleanup w:val="28"/>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proofState w:spelling="clean" w:grammar="dirty"/>
  <w:attachedTemplate r:id="rId1"/>
  <w:trackRevisions w:val="false"/>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F18"/>
    <w:rsid w:val="00027F0F"/>
    <w:rsid w:val="0004611F"/>
    <w:rsid w:val="00047C7D"/>
    <w:rsid w:val="00065942"/>
    <w:rsid w:val="00073B94"/>
    <w:rsid w:val="000838E2"/>
    <w:rsid w:val="0008399D"/>
    <w:rsid w:val="00085437"/>
    <w:rsid w:val="00085663"/>
    <w:rsid w:val="0009622A"/>
    <w:rsid w:val="000A2F24"/>
    <w:rsid w:val="000A6259"/>
    <w:rsid w:val="000C0420"/>
    <w:rsid w:val="000C2417"/>
    <w:rsid w:val="000D6B4C"/>
    <w:rsid w:val="000E49F8"/>
    <w:rsid w:val="000F4801"/>
    <w:rsid w:val="000F73CF"/>
    <w:rsid w:val="001002D8"/>
    <w:rsid w:val="00100930"/>
    <w:rsid w:val="00102B6A"/>
    <w:rsid w:val="001038E3"/>
    <w:rsid w:val="001053F8"/>
    <w:rsid w:val="001057B7"/>
    <w:rsid w:val="00106F04"/>
    <w:rsid w:val="0011065A"/>
    <w:rsid w:val="001129CD"/>
    <w:rsid w:val="001147F0"/>
    <w:rsid w:val="001154A5"/>
    <w:rsid w:val="00130735"/>
    <w:rsid w:val="0013103F"/>
    <w:rsid w:val="00140A22"/>
    <w:rsid w:val="00142FAC"/>
    <w:rsid w:val="00142FE9"/>
    <w:rsid w:val="00144AC7"/>
    <w:rsid w:val="001504FA"/>
    <w:rsid w:val="00153E70"/>
    <w:rsid w:val="00154F4F"/>
    <w:rsid w:val="001561FC"/>
    <w:rsid w:val="00162080"/>
    <w:rsid w:val="00172665"/>
    <w:rsid w:val="001859F7"/>
    <w:rsid w:val="00186191"/>
    <w:rsid w:val="0018702A"/>
    <w:rsid w:val="001A332A"/>
    <w:rsid w:val="001A7CBC"/>
    <w:rsid w:val="001B3029"/>
    <w:rsid w:val="001B32F8"/>
    <w:rsid w:val="001D1569"/>
    <w:rsid w:val="001D731C"/>
    <w:rsid w:val="001E0F78"/>
    <w:rsid w:val="001E1F61"/>
    <w:rsid w:val="001F21ED"/>
    <w:rsid w:val="001F23FC"/>
    <w:rsid w:val="001F38FB"/>
    <w:rsid w:val="001F5267"/>
    <w:rsid w:val="00224170"/>
    <w:rsid w:val="00231ECC"/>
    <w:rsid w:val="002654AB"/>
    <w:rsid w:val="00270030"/>
    <w:rsid w:val="00272F2D"/>
    <w:rsid w:val="002A2BD0"/>
    <w:rsid w:val="002B53A7"/>
    <w:rsid w:val="002C5006"/>
    <w:rsid w:val="002C788D"/>
    <w:rsid w:val="002D3A92"/>
    <w:rsid w:val="002D4413"/>
    <w:rsid w:val="002E25AF"/>
    <w:rsid w:val="002F354C"/>
    <w:rsid w:val="00301A46"/>
    <w:rsid w:val="00301FD5"/>
    <w:rsid w:val="00311D9C"/>
    <w:rsid w:val="00315574"/>
    <w:rsid w:val="0032338D"/>
    <w:rsid w:val="00335182"/>
    <w:rsid w:val="003463B0"/>
    <w:rsid w:val="00350B15"/>
    <w:rsid w:val="00352B2B"/>
    <w:rsid w:val="00352F2A"/>
    <w:rsid w:val="00353FCF"/>
    <w:rsid w:val="003647F2"/>
    <w:rsid w:val="00370ED2"/>
    <w:rsid w:val="003933AC"/>
    <w:rsid w:val="00396ED3"/>
    <w:rsid w:val="003A008C"/>
    <w:rsid w:val="003B5935"/>
    <w:rsid w:val="003B7DC4"/>
    <w:rsid w:val="003C0898"/>
    <w:rsid w:val="003C0B9A"/>
    <w:rsid w:val="003C4711"/>
    <w:rsid w:val="003C5BEA"/>
    <w:rsid w:val="003D661B"/>
    <w:rsid w:val="003F5DCD"/>
    <w:rsid w:val="004014CF"/>
    <w:rsid w:val="00405C5F"/>
    <w:rsid w:val="00410250"/>
    <w:rsid w:val="00422A0F"/>
    <w:rsid w:val="00426A6D"/>
    <w:rsid w:val="00433574"/>
    <w:rsid w:val="00444D50"/>
    <w:rsid w:val="00445E3A"/>
    <w:rsid w:val="00462A62"/>
    <w:rsid w:val="004872DC"/>
    <w:rsid w:val="004933AD"/>
    <w:rsid w:val="00494609"/>
    <w:rsid w:val="004A5FA2"/>
    <w:rsid w:val="004B14D8"/>
    <w:rsid w:val="004C5D36"/>
    <w:rsid w:val="004D7391"/>
    <w:rsid w:val="004E5D2F"/>
    <w:rsid w:val="004F12AF"/>
    <w:rsid w:val="004F581B"/>
    <w:rsid w:val="005029C6"/>
    <w:rsid w:val="00503141"/>
    <w:rsid w:val="00527FC6"/>
    <w:rsid w:val="00533029"/>
    <w:rsid w:val="005367E4"/>
    <w:rsid w:val="00537888"/>
    <w:rsid w:val="0055662F"/>
    <w:rsid w:val="00565E54"/>
    <w:rsid w:val="00571534"/>
    <w:rsid w:val="005906CD"/>
    <w:rsid w:val="005A24E4"/>
    <w:rsid w:val="005B2045"/>
    <w:rsid w:val="005B70A6"/>
    <w:rsid w:val="005C3B70"/>
    <w:rsid w:val="005C3EDC"/>
    <w:rsid w:val="005F2FE7"/>
    <w:rsid w:val="005F4950"/>
    <w:rsid w:val="00605EC8"/>
    <w:rsid w:val="00625955"/>
    <w:rsid w:val="00635EA0"/>
    <w:rsid w:val="006440FF"/>
    <w:rsid w:val="00662D6C"/>
    <w:rsid w:val="006640CC"/>
    <w:rsid w:val="00682D0B"/>
    <w:rsid w:val="00684CFA"/>
    <w:rsid w:val="006866FB"/>
    <w:rsid w:val="0069705A"/>
    <w:rsid w:val="006A7A25"/>
    <w:rsid w:val="006B431F"/>
    <w:rsid w:val="006F3DB9"/>
    <w:rsid w:val="0070586F"/>
    <w:rsid w:val="00711209"/>
    <w:rsid w:val="00722BAC"/>
    <w:rsid w:val="00723003"/>
    <w:rsid w:val="00725B6A"/>
    <w:rsid w:val="007409F0"/>
    <w:rsid w:val="00744221"/>
    <w:rsid w:val="00746099"/>
    <w:rsid w:val="007519F9"/>
    <w:rsid w:val="007618CC"/>
    <w:rsid w:val="007630EA"/>
    <w:rsid w:val="007720F6"/>
    <w:rsid w:val="0077507B"/>
    <w:rsid w:val="0078698A"/>
    <w:rsid w:val="0079081F"/>
    <w:rsid w:val="007939BA"/>
    <w:rsid w:val="007A15B7"/>
    <w:rsid w:val="007B0372"/>
    <w:rsid w:val="007B1322"/>
    <w:rsid w:val="007C55CF"/>
    <w:rsid w:val="007D1885"/>
    <w:rsid w:val="007D515B"/>
    <w:rsid w:val="007D5C3B"/>
    <w:rsid w:val="007E5259"/>
    <w:rsid w:val="007F53E3"/>
    <w:rsid w:val="00805A99"/>
    <w:rsid w:val="00824404"/>
    <w:rsid w:val="00831C3F"/>
    <w:rsid w:val="00835AA5"/>
    <w:rsid w:val="008431CE"/>
    <w:rsid w:val="0085416B"/>
    <w:rsid w:val="008605CD"/>
    <w:rsid w:val="00880A4B"/>
    <w:rsid w:val="00882513"/>
    <w:rsid w:val="00884BE4"/>
    <w:rsid w:val="008933F9"/>
    <w:rsid w:val="008937D9"/>
    <w:rsid w:val="008A0575"/>
    <w:rsid w:val="008A2246"/>
    <w:rsid w:val="008A5BC3"/>
    <w:rsid w:val="008D5CD5"/>
    <w:rsid w:val="008F5C25"/>
    <w:rsid w:val="00903419"/>
    <w:rsid w:val="009159E9"/>
    <w:rsid w:val="0092530E"/>
    <w:rsid w:val="009624FA"/>
    <w:rsid w:val="00966F75"/>
    <w:rsid w:val="00970102"/>
    <w:rsid w:val="0098000F"/>
    <w:rsid w:val="00993F2C"/>
    <w:rsid w:val="00995CD6"/>
    <w:rsid w:val="009A3D47"/>
    <w:rsid w:val="009A5D91"/>
    <w:rsid w:val="009B7CF0"/>
    <w:rsid w:val="009C789E"/>
    <w:rsid w:val="009E50BD"/>
    <w:rsid w:val="009F0AA4"/>
    <w:rsid w:val="009F4B6E"/>
    <w:rsid w:val="00A2214B"/>
    <w:rsid w:val="00A414C6"/>
    <w:rsid w:val="00A529C6"/>
    <w:rsid w:val="00A55029"/>
    <w:rsid w:val="00A628E5"/>
    <w:rsid w:val="00A6434A"/>
    <w:rsid w:val="00A648CE"/>
    <w:rsid w:val="00A669C1"/>
    <w:rsid w:val="00A71C3C"/>
    <w:rsid w:val="00A8124F"/>
    <w:rsid w:val="00A81898"/>
    <w:rsid w:val="00AA276C"/>
    <w:rsid w:val="00AC14C2"/>
    <w:rsid w:val="00AC7505"/>
    <w:rsid w:val="00AD0CBE"/>
    <w:rsid w:val="00AD10FA"/>
    <w:rsid w:val="00AE1196"/>
    <w:rsid w:val="00AE5210"/>
    <w:rsid w:val="00AE5B30"/>
    <w:rsid w:val="00AE6596"/>
    <w:rsid w:val="00B24E57"/>
    <w:rsid w:val="00B26425"/>
    <w:rsid w:val="00B4045A"/>
    <w:rsid w:val="00B5431E"/>
    <w:rsid w:val="00B54CB7"/>
    <w:rsid w:val="00B74348"/>
    <w:rsid w:val="00B8184D"/>
    <w:rsid w:val="00B82FDA"/>
    <w:rsid w:val="00B90EDC"/>
    <w:rsid w:val="00BA4FE0"/>
    <w:rsid w:val="00BB7B6B"/>
    <w:rsid w:val="00BC464E"/>
    <w:rsid w:val="00BD7681"/>
    <w:rsid w:val="00BE6B0F"/>
    <w:rsid w:val="00BF0000"/>
    <w:rsid w:val="00C1096C"/>
    <w:rsid w:val="00C11535"/>
    <w:rsid w:val="00C22BF6"/>
    <w:rsid w:val="00C23964"/>
    <w:rsid w:val="00C27A18"/>
    <w:rsid w:val="00C35666"/>
    <w:rsid w:val="00C474B1"/>
    <w:rsid w:val="00C64CE1"/>
    <w:rsid w:val="00C65C2F"/>
    <w:rsid w:val="00C76A62"/>
    <w:rsid w:val="00C85280"/>
    <w:rsid w:val="00C86293"/>
    <w:rsid w:val="00C866D3"/>
    <w:rsid w:val="00C9180F"/>
    <w:rsid w:val="00CA43FA"/>
    <w:rsid w:val="00CB36DE"/>
    <w:rsid w:val="00CC3A07"/>
    <w:rsid w:val="00CC744A"/>
    <w:rsid w:val="00CD19A2"/>
    <w:rsid w:val="00CD4A1C"/>
    <w:rsid w:val="00CF0E36"/>
    <w:rsid w:val="00D00B63"/>
    <w:rsid w:val="00D15A4C"/>
    <w:rsid w:val="00D22545"/>
    <w:rsid w:val="00D22950"/>
    <w:rsid w:val="00D23ACA"/>
    <w:rsid w:val="00D31153"/>
    <w:rsid w:val="00D40569"/>
    <w:rsid w:val="00D4080F"/>
    <w:rsid w:val="00D473E9"/>
    <w:rsid w:val="00D5061E"/>
    <w:rsid w:val="00D509F6"/>
    <w:rsid w:val="00D54BD5"/>
    <w:rsid w:val="00D65D98"/>
    <w:rsid w:val="00D70EDC"/>
    <w:rsid w:val="00D80802"/>
    <w:rsid w:val="00D90F25"/>
    <w:rsid w:val="00D9703F"/>
    <w:rsid w:val="00DB13AA"/>
    <w:rsid w:val="00DC1FAA"/>
    <w:rsid w:val="00DD10CF"/>
    <w:rsid w:val="00DD24A9"/>
    <w:rsid w:val="00DD46FA"/>
    <w:rsid w:val="00DD4D0D"/>
    <w:rsid w:val="00DD7FE4"/>
    <w:rsid w:val="00DE14D9"/>
    <w:rsid w:val="00DF120B"/>
    <w:rsid w:val="00DF2F18"/>
    <w:rsid w:val="00DF4161"/>
    <w:rsid w:val="00DF5679"/>
    <w:rsid w:val="00DF6882"/>
    <w:rsid w:val="00E06CF4"/>
    <w:rsid w:val="00E06F41"/>
    <w:rsid w:val="00E10963"/>
    <w:rsid w:val="00E15FF1"/>
    <w:rsid w:val="00E177DA"/>
    <w:rsid w:val="00E21FAB"/>
    <w:rsid w:val="00E3758C"/>
    <w:rsid w:val="00E41312"/>
    <w:rsid w:val="00E44F93"/>
    <w:rsid w:val="00E46251"/>
    <w:rsid w:val="00E474A7"/>
    <w:rsid w:val="00E634EE"/>
    <w:rsid w:val="00E72740"/>
    <w:rsid w:val="00E80305"/>
    <w:rsid w:val="00E825C2"/>
    <w:rsid w:val="00E82EA3"/>
    <w:rsid w:val="00E860E1"/>
    <w:rsid w:val="00E90289"/>
    <w:rsid w:val="00E97FFB"/>
    <w:rsid w:val="00EA4F89"/>
    <w:rsid w:val="00EA6F9E"/>
    <w:rsid w:val="00EA7A3E"/>
    <w:rsid w:val="00EA7CE3"/>
    <w:rsid w:val="00EAD17D"/>
    <w:rsid w:val="00EB11B0"/>
    <w:rsid w:val="00EB20C1"/>
    <w:rsid w:val="00EB744D"/>
    <w:rsid w:val="00EB7740"/>
    <w:rsid w:val="00ED7EE1"/>
    <w:rsid w:val="00EE3EC1"/>
    <w:rsid w:val="00EE5B48"/>
    <w:rsid w:val="00EF1581"/>
    <w:rsid w:val="00EF654F"/>
    <w:rsid w:val="00F25396"/>
    <w:rsid w:val="00F421C1"/>
    <w:rsid w:val="00F470C2"/>
    <w:rsid w:val="00F5142E"/>
    <w:rsid w:val="00F75B9B"/>
    <w:rsid w:val="00F80D35"/>
    <w:rsid w:val="00F82046"/>
    <w:rsid w:val="00F82A57"/>
    <w:rsid w:val="00F9443C"/>
    <w:rsid w:val="00FA4DA1"/>
    <w:rsid w:val="00FA5D8A"/>
    <w:rsid w:val="00FB3F5B"/>
    <w:rsid w:val="00FE3648"/>
    <w:rsid w:val="00FE4864"/>
    <w:rsid w:val="00FE5A7C"/>
    <w:rsid w:val="012686EF"/>
    <w:rsid w:val="015CE50A"/>
    <w:rsid w:val="016B0B46"/>
    <w:rsid w:val="023965F7"/>
    <w:rsid w:val="02C87B0E"/>
    <w:rsid w:val="02FB1A8F"/>
    <w:rsid w:val="02FDEE6D"/>
    <w:rsid w:val="03149EA0"/>
    <w:rsid w:val="036CFD55"/>
    <w:rsid w:val="038C37B3"/>
    <w:rsid w:val="03A18B8E"/>
    <w:rsid w:val="040AB407"/>
    <w:rsid w:val="042DD837"/>
    <w:rsid w:val="043E46ED"/>
    <w:rsid w:val="0475EAB7"/>
    <w:rsid w:val="04A45C85"/>
    <w:rsid w:val="04B93ED6"/>
    <w:rsid w:val="04C7EA76"/>
    <w:rsid w:val="04E101E9"/>
    <w:rsid w:val="04E8F129"/>
    <w:rsid w:val="053D07A0"/>
    <w:rsid w:val="057A7F1A"/>
    <w:rsid w:val="057DA1D3"/>
    <w:rsid w:val="05D6CC28"/>
    <w:rsid w:val="064575CC"/>
    <w:rsid w:val="0668EC0F"/>
    <w:rsid w:val="07220FAA"/>
    <w:rsid w:val="07874EAC"/>
    <w:rsid w:val="0795CC75"/>
    <w:rsid w:val="07B3FCE4"/>
    <w:rsid w:val="0803530A"/>
    <w:rsid w:val="08377E06"/>
    <w:rsid w:val="084E7E66"/>
    <w:rsid w:val="086ABE24"/>
    <w:rsid w:val="086B6C2A"/>
    <w:rsid w:val="089ED061"/>
    <w:rsid w:val="08E8D531"/>
    <w:rsid w:val="098499A6"/>
    <w:rsid w:val="09C0C37F"/>
    <w:rsid w:val="09D1E98C"/>
    <w:rsid w:val="0A104EEB"/>
    <w:rsid w:val="0A434ED8"/>
    <w:rsid w:val="0A62DD8C"/>
    <w:rsid w:val="0A71FF96"/>
    <w:rsid w:val="0B57E53D"/>
    <w:rsid w:val="0BF1FAEF"/>
    <w:rsid w:val="0C14BF63"/>
    <w:rsid w:val="0C748D3F"/>
    <w:rsid w:val="0C90121C"/>
    <w:rsid w:val="0D0E12AD"/>
    <w:rsid w:val="0D891369"/>
    <w:rsid w:val="0D94D7DA"/>
    <w:rsid w:val="0E31D914"/>
    <w:rsid w:val="0E37E591"/>
    <w:rsid w:val="0E9A6BBD"/>
    <w:rsid w:val="0E9B46DE"/>
    <w:rsid w:val="0E9E3101"/>
    <w:rsid w:val="0EB4BAE8"/>
    <w:rsid w:val="0F297E7F"/>
    <w:rsid w:val="0F390877"/>
    <w:rsid w:val="0F720198"/>
    <w:rsid w:val="0FB40DE5"/>
    <w:rsid w:val="0FC1AAF2"/>
    <w:rsid w:val="0FC20930"/>
    <w:rsid w:val="10203D07"/>
    <w:rsid w:val="10341FEA"/>
    <w:rsid w:val="106309C7"/>
    <w:rsid w:val="1068E993"/>
    <w:rsid w:val="109FED65"/>
    <w:rsid w:val="110F8828"/>
    <w:rsid w:val="11525E75"/>
    <w:rsid w:val="117F2574"/>
    <w:rsid w:val="11F5E341"/>
    <w:rsid w:val="11F5E341"/>
    <w:rsid w:val="125F4849"/>
    <w:rsid w:val="126454AD"/>
    <w:rsid w:val="127E960B"/>
    <w:rsid w:val="128916A9"/>
    <w:rsid w:val="1294B12E"/>
    <w:rsid w:val="12A9DC4A"/>
    <w:rsid w:val="12C5ABB9"/>
    <w:rsid w:val="13506649"/>
    <w:rsid w:val="13553790"/>
    <w:rsid w:val="139F0638"/>
    <w:rsid w:val="13CD3706"/>
    <w:rsid w:val="13EA1E10"/>
    <w:rsid w:val="145D7A5B"/>
    <w:rsid w:val="14F9EA13"/>
    <w:rsid w:val="150EA7AC"/>
    <w:rsid w:val="153B6604"/>
    <w:rsid w:val="1565C844"/>
    <w:rsid w:val="1583C75E"/>
    <w:rsid w:val="159AC4E9"/>
    <w:rsid w:val="15F58C4B"/>
    <w:rsid w:val="15FC1655"/>
    <w:rsid w:val="1603B04B"/>
    <w:rsid w:val="1623C3E6"/>
    <w:rsid w:val="162A97D0"/>
    <w:rsid w:val="16458275"/>
    <w:rsid w:val="16578A57"/>
    <w:rsid w:val="1676C584"/>
    <w:rsid w:val="167C9B77"/>
    <w:rsid w:val="1690AB0C"/>
    <w:rsid w:val="16CD5C67"/>
    <w:rsid w:val="170172A0"/>
    <w:rsid w:val="174A0215"/>
    <w:rsid w:val="17A81D24"/>
    <w:rsid w:val="17C64ED5"/>
    <w:rsid w:val="17CC5985"/>
    <w:rsid w:val="17E6BC44"/>
    <w:rsid w:val="18A25C75"/>
    <w:rsid w:val="18D37438"/>
    <w:rsid w:val="18FEAA2A"/>
    <w:rsid w:val="1961AC51"/>
    <w:rsid w:val="196DD74A"/>
    <w:rsid w:val="197CFDAB"/>
    <w:rsid w:val="19B671A2"/>
    <w:rsid w:val="19F304A6"/>
    <w:rsid w:val="1AD1392E"/>
    <w:rsid w:val="1B0FC91E"/>
    <w:rsid w:val="1B432E5B"/>
    <w:rsid w:val="1B683D61"/>
    <w:rsid w:val="1B725E54"/>
    <w:rsid w:val="1B789F99"/>
    <w:rsid w:val="1B9FA65B"/>
    <w:rsid w:val="1BDEDBA3"/>
    <w:rsid w:val="1C692DF6"/>
    <w:rsid w:val="1C7C3F6A"/>
    <w:rsid w:val="1CF4F681"/>
    <w:rsid w:val="1D1E734E"/>
    <w:rsid w:val="1DB9FE01"/>
    <w:rsid w:val="1DDC64F5"/>
    <w:rsid w:val="1DF76EBA"/>
    <w:rsid w:val="1E0E319D"/>
    <w:rsid w:val="1E2F02F5"/>
    <w:rsid w:val="1E6AEE27"/>
    <w:rsid w:val="1EED0D22"/>
    <w:rsid w:val="1EED0D22"/>
    <w:rsid w:val="1F088536"/>
    <w:rsid w:val="1F3D80B7"/>
    <w:rsid w:val="1F5DB180"/>
    <w:rsid w:val="1F5EFF15"/>
    <w:rsid w:val="1F81FC09"/>
    <w:rsid w:val="1F8C396E"/>
    <w:rsid w:val="1FAFD9EF"/>
    <w:rsid w:val="1FD2435B"/>
    <w:rsid w:val="200137A8"/>
    <w:rsid w:val="204B7774"/>
    <w:rsid w:val="2059B0A9"/>
    <w:rsid w:val="207E22EB"/>
    <w:rsid w:val="20CA3710"/>
    <w:rsid w:val="20F6B473"/>
    <w:rsid w:val="2117942D"/>
    <w:rsid w:val="214C36B0"/>
    <w:rsid w:val="21621BB1"/>
    <w:rsid w:val="21C6BF72"/>
    <w:rsid w:val="221867B6"/>
    <w:rsid w:val="2272B4A6"/>
    <w:rsid w:val="22A7BB24"/>
    <w:rsid w:val="22F43AD1"/>
    <w:rsid w:val="23BC4857"/>
    <w:rsid w:val="23C74A8E"/>
    <w:rsid w:val="243042AB"/>
    <w:rsid w:val="247858CD"/>
    <w:rsid w:val="24788BC7"/>
    <w:rsid w:val="2482F932"/>
    <w:rsid w:val="24B5D57E"/>
    <w:rsid w:val="253EED6C"/>
    <w:rsid w:val="2545693E"/>
    <w:rsid w:val="25531D03"/>
    <w:rsid w:val="25756D82"/>
    <w:rsid w:val="25821E7D"/>
    <w:rsid w:val="25CEE10A"/>
    <w:rsid w:val="25ED2D1B"/>
    <w:rsid w:val="260BB2A7"/>
    <w:rsid w:val="2659B4EE"/>
    <w:rsid w:val="2663B90D"/>
    <w:rsid w:val="27658979"/>
    <w:rsid w:val="27A01800"/>
    <w:rsid w:val="27C12D11"/>
    <w:rsid w:val="27CA2B27"/>
    <w:rsid w:val="28669A50"/>
    <w:rsid w:val="288FFCB4"/>
    <w:rsid w:val="28BE415B"/>
    <w:rsid w:val="28C6655E"/>
    <w:rsid w:val="28CBFFDF"/>
    <w:rsid w:val="28EBDFB7"/>
    <w:rsid w:val="291009CF"/>
    <w:rsid w:val="2957C6DD"/>
    <w:rsid w:val="297F7C76"/>
    <w:rsid w:val="29823312"/>
    <w:rsid w:val="299054DA"/>
    <w:rsid w:val="299E3883"/>
    <w:rsid w:val="2A168738"/>
    <w:rsid w:val="2A24C26B"/>
    <w:rsid w:val="2A8F9A4C"/>
    <w:rsid w:val="2AC7037D"/>
    <w:rsid w:val="2AF868BE"/>
    <w:rsid w:val="2B2666BA"/>
    <w:rsid w:val="2B45BA7A"/>
    <w:rsid w:val="2B98682B"/>
    <w:rsid w:val="2BB3F001"/>
    <w:rsid w:val="2C0DDA61"/>
    <w:rsid w:val="2C10A974"/>
    <w:rsid w:val="2C135EFD"/>
    <w:rsid w:val="2C568C4F"/>
    <w:rsid w:val="2C57547C"/>
    <w:rsid w:val="2C9B4082"/>
    <w:rsid w:val="2D080CE1"/>
    <w:rsid w:val="2D29B200"/>
    <w:rsid w:val="2D62B44B"/>
    <w:rsid w:val="2D68B134"/>
    <w:rsid w:val="2D74D52C"/>
    <w:rsid w:val="2D7EB5FE"/>
    <w:rsid w:val="2DE5D012"/>
    <w:rsid w:val="2DE5D012"/>
    <w:rsid w:val="2E38B208"/>
    <w:rsid w:val="2EA82105"/>
    <w:rsid w:val="2EB9F1E5"/>
    <w:rsid w:val="2EE768BB"/>
    <w:rsid w:val="2EF8371C"/>
    <w:rsid w:val="2EF8529A"/>
    <w:rsid w:val="2EFBA421"/>
    <w:rsid w:val="2F77BEE9"/>
    <w:rsid w:val="2F86020C"/>
    <w:rsid w:val="2F90E900"/>
    <w:rsid w:val="2FBBFE09"/>
    <w:rsid w:val="2FC769CE"/>
    <w:rsid w:val="2FD672D7"/>
    <w:rsid w:val="301E8C03"/>
    <w:rsid w:val="3066BECC"/>
    <w:rsid w:val="3132808E"/>
    <w:rsid w:val="317B9265"/>
    <w:rsid w:val="31A118CE"/>
    <w:rsid w:val="31E768A5"/>
    <w:rsid w:val="31E8B5C5"/>
    <w:rsid w:val="32046415"/>
    <w:rsid w:val="324F6210"/>
    <w:rsid w:val="32590661"/>
    <w:rsid w:val="325DA7C5"/>
    <w:rsid w:val="32812AF4"/>
    <w:rsid w:val="32DA6223"/>
    <w:rsid w:val="33410A72"/>
    <w:rsid w:val="33713CC5"/>
    <w:rsid w:val="33713CC5"/>
    <w:rsid w:val="337DA744"/>
    <w:rsid w:val="33A1B87E"/>
    <w:rsid w:val="3417EF10"/>
    <w:rsid w:val="342AE812"/>
    <w:rsid w:val="346C3028"/>
    <w:rsid w:val="3559040B"/>
    <w:rsid w:val="35C132BA"/>
    <w:rsid w:val="35C641E0"/>
    <w:rsid w:val="3608E569"/>
    <w:rsid w:val="360D4968"/>
    <w:rsid w:val="3658C46F"/>
    <w:rsid w:val="36B48E22"/>
    <w:rsid w:val="3733974B"/>
    <w:rsid w:val="373B069F"/>
    <w:rsid w:val="37C026C8"/>
    <w:rsid w:val="3804386A"/>
    <w:rsid w:val="38F71CF4"/>
    <w:rsid w:val="395814D7"/>
    <w:rsid w:val="3986A027"/>
    <w:rsid w:val="39CAC56F"/>
    <w:rsid w:val="3A0F70A3"/>
    <w:rsid w:val="3A148AA1"/>
    <w:rsid w:val="3A82F142"/>
    <w:rsid w:val="3AC12F3F"/>
    <w:rsid w:val="3AD21D11"/>
    <w:rsid w:val="3B1D569C"/>
    <w:rsid w:val="3B4CD01B"/>
    <w:rsid w:val="3B5E818D"/>
    <w:rsid w:val="3B912D57"/>
    <w:rsid w:val="3B91E84B"/>
    <w:rsid w:val="3B9B3050"/>
    <w:rsid w:val="3BAFE129"/>
    <w:rsid w:val="3BB637F8"/>
    <w:rsid w:val="3BD3CF37"/>
    <w:rsid w:val="3C5C727D"/>
    <w:rsid w:val="3CA06361"/>
    <w:rsid w:val="3E3CE892"/>
    <w:rsid w:val="3EA8FE87"/>
    <w:rsid w:val="3FDA6D3C"/>
    <w:rsid w:val="400FB997"/>
    <w:rsid w:val="4024B5B0"/>
    <w:rsid w:val="4094627C"/>
    <w:rsid w:val="40B624E8"/>
    <w:rsid w:val="40E84C76"/>
    <w:rsid w:val="40F9CDAF"/>
    <w:rsid w:val="411573D6"/>
    <w:rsid w:val="416A2524"/>
    <w:rsid w:val="41772306"/>
    <w:rsid w:val="41A48EF5"/>
    <w:rsid w:val="41B28B68"/>
    <w:rsid w:val="41D23A2B"/>
    <w:rsid w:val="42282E24"/>
    <w:rsid w:val="422F757D"/>
    <w:rsid w:val="4248DFA3"/>
    <w:rsid w:val="424E8DA3"/>
    <w:rsid w:val="4271E47B"/>
    <w:rsid w:val="430693C9"/>
    <w:rsid w:val="4319736B"/>
    <w:rsid w:val="438F0105"/>
    <w:rsid w:val="43D51E5F"/>
    <w:rsid w:val="44332C82"/>
    <w:rsid w:val="445D51D5"/>
    <w:rsid w:val="449CC322"/>
    <w:rsid w:val="45624501"/>
    <w:rsid w:val="4596F67C"/>
    <w:rsid w:val="45E7C3EA"/>
    <w:rsid w:val="4654F306"/>
    <w:rsid w:val="466873D5"/>
    <w:rsid w:val="46708E77"/>
    <w:rsid w:val="46982180"/>
    <w:rsid w:val="46C66AF0"/>
    <w:rsid w:val="47066D29"/>
    <w:rsid w:val="4710F884"/>
    <w:rsid w:val="47258620"/>
    <w:rsid w:val="4741E556"/>
    <w:rsid w:val="47981119"/>
    <w:rsid w:val="47988C56"/>
    <w:rsid w:val="47C9AEDF"/>
    <w:rsid w:val="480DC015"/>
    <w:rsid w:val="480E6098"/>
    <w:rsid w:val="48766856"/>
    <w:rsid w:val="48A35C1A"/>
    <w:rsid w:val="48A40693"/>
    <w:rsid w:val="48C4F3F9"/>
    <w:rsid w:val="48CBD53B"/>
    <w:rsid w:val="492148DB"/>
    <w:rsid w:val="4955ADF9"/>
    <w:rsid w:val="495F4759"/>
    <w:rsid w:val="4996F3D1"/>
    <w:rsid w:val="49E38C0C"/>
    <w:rsid w:val="4A1CF616"/>
    <w:rsid w:val="4A30A488"/>
    <w:rsid w:val="4AE79726"/>
    <w:rsid w:val="4B13A935"/>
    <w:rsid w:val="4B14EE2B"/>
    <w:rsid w:val="4B5E872F"/>
    <w:rsid w:val="4C1D5B79"/>
    <w:rsid w:val="4C68EEFC"/>
    <w:rsid w:val="4C96A7F5"/>
    <w:rsid w:val="4CA3331E"/>
    <w:rsid w:val="4CB310D9"/>
    <w:rsid w:val="4CB53906"/>
    <w:rsid w:val="4CB5DDD6"/>
    <w:rsid w:val="4D29ADF0"/>
    <w:rsid w:val="4D549F39"/>
    <w:rsid w:val="4DAB8E20"/>
    <w:rsid w:val="4EAE8C2C"/>
    <w:rsid w:val="4EAFB693"/>
    <w:rsid w:val="4EC07BC0"/>
    <w:rsid w:val="4EF27B0C"/>
    <w:rsid w:val="4EF3BC97"/>
    <w:rsid w:val="4F2C69CD"/>
    <w:rsid w:val="4F5560C9"/>
    <w:rsid w:val="4F632873"/>
    <w:rsid w:val="4FC9FE57"/>
    <w:rsid w:val="4FC9FE57"/>
    <w:rsid w:val="4FE15174"/>
    <w:rsid w:val="4FEFAEAB"/>
    <w:rsid w:val="50CBB435"/>
    <w:rsid w:val="50D023B1"/>
    <w:rsid w:val="510CD498"/>
    <w:rsid w:val="51266540"/>
    <w:rsid w:val="51290A4E"/>
    <w:rsid w:val="51CBE3AA"/>
    <w:rsid w:val="521FD9DC"/>
    <w:rsid w:val="5235FC90"/>
    <w:rsid w:val="527F68E4"/>
    <w:rsid w:val="52AA6EAD"/>
    <w:rsid w:val="52AA6EAD"/>
    <w:rsid w:val="52CD4CEE"/>
    <w:rsid w:val="53175DE7"/>
    <w:rsid w:val="5336BCEE"/>
    <w:rsid w:val="5380ED24"/>
    <w:rsid w:val="54649C79"/>
    <w:rsid w:val="547881C6"/>
    <w:rsid w:val="550CD0C2"/>
    <w:rsid w:val="559E729C"/>
    <w:rsid w:val="55AAFCDB"/>
    <w:rsid w:val="55B20069"/>
    <w:rsid w:val="560D9CF4"/>
    <w:rsid w:val="560D9CF4"/>
    <w:rsid w:val="562047A9"/>
    <w:rsid w:val="569711C0"/>
    <w:rsid w:val="56A5B3B4"/>
    <w:rsid w:val="56B968F2"/>
    <w:rsid w:val="570BB949"/>
    <w:rsid w:val="57813DC4"/>
    <w:rsid w:val="57A94A54"/>
    <w:rsid w:val="57C51EF8"/>
    <w:rsid w:val="585CC671"/>
    <w:rsid w:val="587102FF"/>
    <w:rsid w:val="58C49F2A"/>
    <w:rsid w:val="58C69B51"/>
    <w:rsid w:val="58F21400"/>
    <w:rsid w:val="593320D6"/>
    <w:rsid w:val="5958A0E6"/>
    <w:rsid w:val="5A1BD72C"/>
    <w:rsid w:val="5A3126F2"/>
    <w:rsid w:val="5A728DE0"/>
    <w:rsid w:val="5A891487"/>
    <w:rsid w:val="5AAA0A9A"/>
    <w:rsid w:val="5AAD4979"/>
    <w:rsid w:val="5AB98C7D"/>
    <w:rsid w:val="5B07E182"/>
    <w:rsid w:val="5B2E975E"/>
    <w:rsid w:val="5BF3A479"/>
    <w:rsid w:val="5C08ED5F"/>
    <w:rsid w:val="5C5D8BB1"/>
    <w:rsid w:val="5C5D8BB1"/>
    <w:rsid w:val="5C7A392F"/>
    <w:rsid w:val="5C7F9A9D"/>
    <w:rsid w:val="5C7F9A9D"/>
    <w:rsid w:val="5CD55C46"/>
    <w:rsid w:val="5CF24BAE"/>
    <w:rsid w:val="5D01DBA8"/>
    <w:rsid w:val="5D3E7101"/>
    <w:rsid w:val="5DB020CB"/>
    <w:rsid w:val="5DED8F5A"/>
    <w:rsid w:val="5E400968"/>
    <w:rsid w:val="5F4B9307"/>
    <w:rsid w:val="5F8DEAFB"/>
    <w:rsid w:val="5FA0C098"/>
    <w:rsid w:val="5FC920FF"/>
    <w:rsid w:val="600EBA72"/>
    <w:rsid w:val="6018F510"/>
    <w:rsid w:val="60722E88"/>
    <w:rsid w:val="60CE840E"/>
    <w:rsid w:val="60EEA9D6"/>
    <w:rsid w:val="6120DB5D"/>
    <w:rsid w:val="61397F5A"/>
    <w:rsid w:val="61397F5A"/>
    <w:rsid w:val="6182791E"/>
    <w:rsid w:val="61EBC36C"/>
    <w:rsid w:val="624C2A2A"/>
    <w:rsid w:val="63B9DBFF"/>
    <w:rsid w:val="63BDCB05"/>
    <w:rsid w:val="63C343D9"/>
    <w:rsid w:val="643EE6B2"/>
    <w:rsid w:val="644BF449"/>
    <w:rsid w:val="6498981B"/>
    <w:rsid w:val="64DC20C2"/>
    <w:rsid w:val="656187DA"/>
    <w:rsid w:val="656D8933"/>
    <w:rsid w:val="656E26E4"/>
    <w:rsid w:val="6580349C"/>
    <w:rsid w:val="6588A75D"/>
    <w:rsid w:val="65B92F4F"/>
    <w:rsid w:val="65C23071"/>
    <w:rsid w:val="65E0C15B"/>
    <w:rsid w:val="65FEF50D"/>
    <w:rsid w:val="66263DA4"/>
    <w:rsid w:val="665C8C67"/>
    <w:rsid w:val="6691D62F"/>
    <w:rsid w:val="67348D3D"/>
    <w:rsid w:val="67559BB7"/>
    <w:rsid w:val="67F194C0"/>
    <w:rsid w:val="682F2E3C"/>
    <w:rsid w:val="68D94485"/>
    <w:rsid w:val="68DECBEC"/>
    <w:rsid w:val="68DECBEC"/>
    <w:rsid w:val="68E0E7D8"/>
    <w:rsid w:val="69289769"/>
    <w:rsid w:val="6939A975"/>
    <w:rsid w:val="6998C711"/>
    <w:rsid w:val="69BD6BC5"/>
    <w:rsid w:val="69ED6D78"/>
    <w:rsid w:val="69FB29CD"/>
    <w:rsid w:val="6A04234A"/>
    <w:rsid w:val="6A1A0412"/>
    <w:rsid w:val="6A4B49BF"/>
    <w:rsid w:val="6AFE21FD"/>
    <w:rsid w:val="6B05ECF1"/>
    <w:rsid w:val="6B09131D"/>
    <w:rsid w:val="6B3D1537"/>
    <w:rsid w:val="6B4593CB"/>
    <w:rsid w:val="6B567303"/>
    <w:rsid w:val="6B6DB712"/>
    <w:rsid w:val="6C57B35A"/>
    <w:rsid w:val="6C8B1398"/>
    <w:rsid w:val="6D1DA35B"/>
    <w:rsid w:val="6D667FCF"/>
    <w:rsid w:val="6D8047F4"/>
    <w:rsid w:val="6D81D941"/>
    <w:rsid w:val="6DBFB6F8"/>
    <w:rsid w:val="6DC479E0"/>
    <w:rsid w:val="6DC9B733"/>
    <w:rsid w:val="6DDB68E4"/>
    <w:rsid w:val="6DEBA295"/>
    <w:rsid w:val="6E3C5134"/>
    <w:rsid w:val="6E984278"/>
    <w:rsid w:val="6ED9B3AA"/>
    <w:rsid w:val="6EF082F5"/>
    <w:rsid w:val="6F12F504"/>
    <w:rsid w:val="6F7BE0CB"/>
    <w:rsid w:val="6FA2BE97"/>
    <w:rsid w:val="6FBD63B3"/>
    <w:rsid w:val="6FC8602E"/>
    <w:rsid w:val="7001B366"/>
    <w:rsid w:val="702749E4"/>
    <w:rsid w:val="705CD3CE"/>
    <w:rsid w:val="70A1F5F6"/>
    <w:rsid w:val="70C4F133"/>
    <w:rsid w:val="70F7312F"/>
    <w:rsid w:val="70FB958A"/>
    <w:rsid w:val="71147797"/>
    <w:rsid w:val="7117C653"/>
    <w:rsid w:val="711F0E20"/>
    <w:rsid w:val="71516979"/>
    <w:rsid w:val="7157EA09"/>
    <w:rsid w:val="715B07D3"/>
    <w:rsid w:val="716F47E7"/>
    <w:rsid w:val="719056C0"/>
    <w:rsid w:val="71C9BBEA"/>
    <w:rsid w:val="722BBF20"/>
    <w:rsid w:val="7284C626"/>
    <w:rsid w:val="72D3B7AA"/>
    <w:rsid w:val="72E4EC3B"/>
    <w:rsid w:val="736BD03E"/>
    <w:rsid w:val="7370E73F"/>
    <w:rsid w:val="7371FF64"/>
    <w:rsid w:val="737CF92C"/>
    <w:rsid w:val="739157C0"/>
    <w:rsid w:val="73D3C4E4"/>
    <w:rsid w:val="74254829"/>
    <w:rsid w:val="743C38C7"/>
    <w:rsid w:val="7457A46F"/>
    <w:rsid w:val="7464369E"/>
    <w:rsid w:val="74C9AA31"/>
    <w:rsid w:val="74FDC438"/>
    <w:rsid w:val="750F9FB6"/>
    <w:rsid w:val="7518DEEE"/>
    <w:rsid w:val="752DC142"/>
    <w:rsid w:val="755B496D"/>
    <w:rsid w:val="7585748E"/>
    <w:rsid w:val="75B587A3"/>
    <w:rsid w:val="75CA9446"/>
    <w:rsid w:val="76403FE3"/>
    <w:rsid w:val="76778826"/>
    <w:rsid w:val="7690E5D0"/>
    <w:rsid w:val="76F6153D"/>
    <w:rsid w:val="7776784E"/>
    <w:rsid w:val="77D54E0E"/>
    <w:rsid w:val="77D54E0E"/>
    <w:rsid w:val="780A6A22"/>
    <w:rsid w:val="782A7C70"/>
    <w:rsid w:val="782D354E"/>
    <w:rsid w:val="787540AC"/>
    <w:rsid w:val="78A9FEF7"/>
    <w:rsid w:val="7945B61B"/>
    <w:rsid w:val="795CAB65"/>
    <w:rsid w:val="796492BB"/>
    <w:rsid w:val="79823C88"/>
    <w:rsid w:val="7994670C"/>
    <w:rsid w:val="79968CCB"/>
    <w:rsid w:val="79A75BD6"/>
    <w:rsid w:val="79AA6275"/>
    <w:rsid w:val="79B3A713"/>
    <w:rsid w:val="79BEA026"/>
    <w:rsid w:val="79D793DD"/>
    <w:rsid w:val="79D7E056"/>
    <w:rsid w:val="79EB8441"/>
    <w:rsid w:val="7A259428"/>
    <w:rsid w:val="7A8C5F1B"/>
    <w:rsid w:val="7B0BE32C"/>
    <w:rsid w:val="7B4805BD"/>
    <w:rsid w:val="7B58F708"/>
    <w:rsid w:val="7BAB6FC2"/>
    <w:rsid w:val="7BD87E16"/>
    <w:rsid w:val="7CB09B4F"/>
    <w:rsid w:val="7D0CAB40"/>
    <w:rsid w:val="7D49ED06"/>
    <w:rsid w:val="7E90B446"/>
    <w:rsid w:val="7ED8D22F"/>
    <w:rsid w:val="7EE32404"/>
    <w:rsid w:val="7F6E69AD"/>
    <w:rsid w:val="7F73E8FE"/>
    <w:rsid w:val="7F94A3AB"/>
    <w:rsid w:val="7FD5342F"/>
    <w:rsid w:val="7FFEA6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1BEF620"/>
  <w15:docId w15:val="{517D1F2D-8642-4C5C-A9B6-5B67B1ECC1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orbel" w:hAnsi="Corbel" w:eastAsia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0" w:qFormat="1"/>
    <w:lsdException w:name="heading 4" w:uiPriority="9"/>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D5061E"/>
  </w:style>
  <w:style w:type="paragraph" w:styleId="Heading1">
    <w:name w:val="heading 1"/>
    <w:basedOn w:val="Normal"/>
    <w:next w:val="BodyText"/>
    <w:link w:val="Heading1Char"/>
    <w:autoRedefine/>
    <w:uiPriority w:val="9"/>
    <w:qFormat/>
    <w:rsid w:val="00D00B63"/>
    <w:pPr>
      <w:keepNext/>
      <w:keepLines/>
      <w:numPr>
        <w:numId w:val="9"/>
      </w:numPr>
      <w:pBdr>
        <w:bottom w:val="single" w:color="auto" w:sz="4" w:space="6"/>
      </w:pBdr>
      <w:spacing w:line="360" w:lineRule="exact"/>
      <w:outlineLvl w:val="0"/>
    </w:pPr>
    <w:rPr>
      <w:rFonts w:eastAsiaTheme="majorEastAsia" w:cstheme="majorBidi"/>
      <w:b/>
      <w:bCs/>
      <w:color w:val="00AEC7" w:themeColor="accent1"/>
      <w:sz w:val="32"/>
      <w:szCs w:val="28"/>
    </w:rPr>
  </w:style>
  <w:style w:type="paragraph" w:styleId="Heading2">
    <w:name w:val="heading 2"/>
    <w:basedOn w:val="Normal"/>
    <w:next w:val="BodyText"/>
    <w:link w:val="Heading2Char"/>
    <w:autoRedefine/>
    <w:uiPriority w:val="9"/>
    <w:qFormat/>
    <w:rsid w:val="004872DC"/>
    <w:pPr>
      <w:keepNext/>
      <w:spacing w:before="120" w:after="240" w:line="240" w:lineRule="exact"/>
      <w:ind w:left="567" w:hanging="567"/>
      <w:outlineLvl w:val="1"/>
    </w:pPr>
    <w:rPr>
      <w:rFonts w:asciiTheme="minorHAnsi" w:hAnsiTheme="minorHAnsi" w:eastAsiaTheme="majorEastAsia" w:cstheme="majorBidi"/>
      <w:b/>
      <w:bCs/>
      <w:color w:val="000000" w:themeColor="text1"/>
    </w:rPr>
  </w:style>
  <w:style w:type="paragraph" w:styleId="Heading3">
    <w:name w:val="heading 3"/>
    <w:basedOn w:val="Normal"/>
    <w:next w:val="BodyText"/>
    <w:link w:val="Heading3Char"/>
    <w:autoRedefine/>
    <w:qFormat/>
    <w:rsid w:val="001E1F61"/>
    <w:pPr>
      <w:keepNext/>
      <w:keepLines/>
      <w:spacing w:after="240" w:line="260" w:lineRule="exact"/>
      <w:ind w:left="567"/>
      <w:outlineLvl w:val="2"/>
    </w:pPr>
    <w:rPr>
      <w:rFonts w:eastAsiaTheme="majorEastAsia" w:cstheme="majorBidi"/>
      <w:b/>
      <w:i/>
      <w:szCs w:val="24"/>
    </w:rPr>
  </w:style>
  <w:style w:type="paragraph" w:styleId="Heading4">
    <w:name w:val="heading 4"/>
    <w:basedOn w:val="Normal"/>
    <w:next w:val="Normal"/>
    <w:link w:val="Heading4Char"/>
    <w:uiPriority w:val="9"/>
    <w:semiHidden/>
    <w:rsid w:val="00FB3F5B"/>
    <w:pPr>
      <w:keepNext/>
      <w:keepLines/>
      <w:numPr>
        <w:ilvl w:val="3"/>
        <w:numId w:val="9"/>
      </w:numPr>
      <w:spacing w:before="40"/>
      <w:outlineLvl w:val="3"/>
    </w:pPr>
    <w:rPr>
      <w:rFonts w:asciiTheme="majorHAnsi" w:hAnsiTheme="majorHAnsi" w:eastAsiaTheme="majorEastAsia" w:cstheme="majorBidi"/>
      <w:i/>
      <w:iCs/>
      <w:color w:val="008195" w:themeColor="accent1" w:themeShade="BF"/>
    </w:rPr>
  </w:style>
  <w:style w:type="paragraph" w:styleId="Heading5">
    <w:name w:val="heading 5"/>
    <w:basedOn w:val="Normal"/>
    <w:next w:val="Normal"/>
    <w:link w:val="Heading5Char"/>
    <w:uiPriority w:val="9"/>
    <w:semiHidden/>
    <w:rsid w:val="00FB3F5B"/>
    <w:pPr>
      <w:keepNext/>
      <w:keepLines/>
      <w:numPr>
        <w:ilvl w:val="4"/>
        <w:numId w:val="9"/>
      </w:numPr>
      <w:spacing w:before="40"/>
      <w:outlineLvl w:val="4"/>
    </w:pPr>
    <w:rPr>
      <w:rFonts w:asciiTheme="majorHAnsi" w:hAnsiTheme="majorHAnsi" w:eastAsiaTheme="majorEastAsia" w:cstheme="majorBidi"/>
      <w:color w:val="008195" w:themeColor="accent1" w:themeShade="BF"/>
    </w:rPr>
  </w:style>
  <w:style w:type="paragraph" w:styleId="Heading6">
    <w:name w:val="heading 6"/>
    <w:basedOn w:val="Normal"/>
    <w:next w:val="Normal"/>
    <w:link w:val="Heading6Char"/>
    <w:uiPriority w:val="9"/>
    <w:semiHidden/>
    <w:unhideWhenUsed/>
    <w:qFormat/>
    <w:rsid w:val="00FB3F5B"/>
    <w:pPr>
      <w:keepNext/>
      <w:keepLines/>
      <w:numPr>
        <w:ilvl w:val="5"/>
        <w:numId w:val="9"/>
      </w:numPr>
      <w:spacing w:before="40"/>
      <w:outlineLvl w:val="5"/>
    </w:pPr>
    <w:rPr>
      <w:rFonts w:asciiTheme="majorHAnsi" w:hAnsiTheme="majorHAnsi" w:eastAsiaTheme="majorEastAsia" w:cstheme="majorBidi"/>
      <w:color w:val="005663" w:themeColor="accent1" w:themeShade="7F"/>
    </w:rPr>
  </w:style>
  <w:style w:type="paragraph" w:styleId="Heading7">
    <w:name w:val="heading 7"/>
    <w:basedOn w:val="Normal"/>
    <w:next w:val="Normal"/>
    <w:link w:val="Heading7Char"/>
    <w:uiPriority w:val="9"/>
    <w:semiHidden/>
    <w:unhideWhenUsed/>
    <w:qFormat/>
    <w:rsid w:val="00FB3F5B"/>
    <w:pPr>
      <w:keepNext/>
      <w:keepLines/>
      <w:numPr>
        <w:ilvl w:val="6"/>
        <w:numId w:val="9"/>
      </w:numPr>
      <w:spacing w:before="40"/>
      <w:outlineLvl w:val="6"/>
    </w:pPr>
    <w:rPr>
      <w:rFonts w:asciiTheme="majorHAnsi" w:hAnsiTheme="majorHAnsi" w:eastAsiaTheme="majorEastAsia" w:cstheme="majorBidi"/>
      <w:i/>
      <w:iCs/>
      <w:color w:val="005663" w:themeColor="accent1" w:themeShade="7F"/>
    </w:rPr>
  </w:style>
  <w:style w:type="paragraph" w:styleId="Heading8">
    <w:name w:val="heading 8"/>
    <w:basedOn w:val="Normal"/>
    <w:next w:val="Normal"/>
    <w:link w:val="Heading8Char"/>
    <w:uiPriority w:val="9"/>
    <w:semiHidden/>
    <w:unhideWhenUsed/>
    <w:qFormat/>
    <w:rsid w:val="00FB3F5B"/>
    <w:pPr>
      <w:keepNext/>
      <w:keepLines/>
      <w:numPr>
        <w:ilvl w:val="7"/>
        <w:numId w:val="9"/>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B3F5B"/>
    <w:pPr>
      <w:keepNext/>
      <w:keepLines/>
      <w:numPr>
        <w:ilvl w:val="8"/>
        <w:numId w:val="9"/>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BE6B0F"/>
    <w:pPr>
      <w:tabs>
        <w:tab w:val="center" w:pos="4513"/>
        <w:tab w:val="right" w:pos="9026"/>
      </w:tabs>
    </w:pPr>
  </w:style>
  <w:style w:type="character" w:styleId="HeaderChar" w:customStyle="1">
    <w:name w:val="Header Char"/>
    <w:basedOn w:val="DefaultParagraphFont"/>
    <w:link w:val="Header"/>
    <w:uiPriority w:val="99"/>
    <w:rsid w:val="00BE6B0F"/>
    <w:rPr>
      <w:rFonts w:ascii="Arial" w:hAnsi="Arial"/>
      <w:sz w:val="20"/>
    </w:rPr>
  </w:style>
  <w:style w:type="paragraph" w:styleId="Footer">
    <w:name w:val="footer"/>
    <w:basedOn w:val="Normal"/>
    <w:link w:val="FooterChar"/>
    <w:uiPriority w:val="99"/>
    <w:rsid w:val="00831C3F"/>
    <w:pPr>
      <w:tabs>
        <w:tab w:val="center" w:pos="4513"/>
        <w:tab w:val="right" w:pos="9026"/>
      </w:tabs>
    </w:pPr>
  </w:style>
  <w:style w:type="character" w:styleId="FooterChar" w:customStyle="1">
    <w:name w:val="Footer Char"/>
    <w:basedOn w:val="DefaultParagraphFont"/>
    <w:link w:val="Footer"/>
    <w:uiPriority w:val="99"/>
    <w:rsid w:val="00831C3F"/>
    <w:rPr>
      <w:rFonts w:ascii="Arial" w:hAnsi="Arial"/>
      <w:sz w:val="20"/>
    </w:rPr>
  </w:style>
  <w:style w:type="paragraph" w:styleId="BalloonText">
    <w:name w:val="Balloon Text"/>
    <w:basedOn w:val="Normal"/>
    <w:link w:val="BalloonTextChar"/>
    <w:uiPriority w:val="99"/>
    <w:semiHidden/>
    <w:unhideWhenUsed/>
    <w:rsid w:val="00D90F25"/>
    <w:rPr>
      <w:rFonts w:ascii="Tahoma" w:hAnsi="Tahoma" w:cs="Tahoma"/>
      <w:sz w:val="16"/>
      <w:szCs w:val="16"/>
    </w:rPr>
  </w:style>
  <w:style w:type="character" w:styleId="BalloonTextChar" w:customStyle="1">
    <w:name w:val="Balloon Text Char"/>
    <w:basedOn w:val="DefaultParagraphFont"/>
    <w:link w:val="BalloonText"/>
    <w:uiPriority w:val="99"/>
    <w:semiHidden/>
    <w:rsid w:val="00D90F25"/>
    <w:rPr>
      <w:rFonts w:ascii="Tahoma" w:hAnsi="Tahoma" w:cs="Tahoma"/>
      <w:sz w:val="16"/>
      <w:szCs w:val="16"/>
    </w:rPr>
  </w:style>
  <w:style w:type="table" w:styleId="TableGrid">
    <w:name w:val="Table Grid"/>
    <w:basedOn w:val="TableNormal"/>
    <w:uiPriority w:val="59"/>
    <w:rsid w:val="002B53A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D00B63"/>
    <w:rPr>
      <w:rFonts w:eastAsiaTheme="majorEastAsia" w:cstheme="majorBidi"/>
      <w:b/>
      <w:bCs/>
      <w:color w:val="00AEC7" w:themeColor="accent1"/>
      <w:sz w:val="32"/>
      <w:szCs w:val="28"/>
    </w:rPr>
  </w:style>
  <w:style w:type="character" w:styleId="Heading2Char" w:customStyle="1">
    <w:name w:val="Heading 2 Char"/>
    <w:basedOn w:val="DefaultParagraphFont"/>
    <w:link w:val="Heading2"/>
    <w:uiPriority w:val="9"/>
    <w:rsid w:val="004872DC"/>
    <w:rPr>
      <w:rFonts w:asciiTheme="minorHAnsi" w:hAnsiTheme="minorHAnsi" w:eastAsiaTheme="majorEastAsia" w:cstheme="majorBidi"/>
      <w:b/>
      <w:bCs/>
      <w:color w:val="000000" w:themeColor="text1"/>
    </w:rPr>
  </w:style>
  <w:style w:type="character" w:styleId="PlaceholderText">
    <w:name w:val="Placeholder Text"/>
    <w:basedOn w:val="DefaultParagraphFont"/>
    <w:uiPriority w:val="99"/>
    <w:semiHidden/>
    <w:rsid w:val="004A5FA2"/>
    <w:rPr>
      <w:color w:val="808080"/>
    </w:rPr>
  </w:style>
  <w:style w:type="paragraph" w:styleId="Title">
    <w:name w:val="Title"/>
    <w:basedOn w:val="Normal"/>
    <w:next w:val="Normal"/>
    <w:link w:val="TitleChar"/>
    <w:autoRedefine/>
    <w:uiPriority w:val="10"/>
    <w:qFormat/>
    <w:rsid w:val="001F38FB"/>
    <w:pPr>
      <w:ind w:right="79"/>
      <w:contextualSpacing/>
    </w:pPr>
    <w:rPr>
      <w:rFonts w:eastAsiaTheme="majorEastAsia" w:cstheme="majorBidi"/>
      <w:b/>
      <w:caps/>
      <w:color w:val="00AEC7" w:themeColor="accent1"/>
      <w:kern w:val="28"/>
      <w:sz w:val="48"/>
      <w:szCs w:val="52"/>
    </w:rPr>
  </w:style>
  <w:style w:type="character" w:styleId="TitleChar" w:customStyle="1">
    <w:name w:val="Title Char"/>
    <w:basedOn w:val="DefaultParagraphFont"/>
    <w:link w:val="Title"/>
    <w:uiPriority w:val="10"/>
    <w:rsid w:val="001F38FB"/>
    <w:rPr>
      <w:rFonts w:ascii="Corbel" w:hAnsi="Corbel" w:eastAsiaTheme="majorEastAsia" w:cstheme="majorBidi"/>
      <w:b/>
      <w:caps/>
      <w:color w:val="00AEC7" w:themeColor="accent1"/>
      <w:kern w:val="28"/>
      <w:sz w:val="48"/>
      <w:szCs w:val="52"/>
    </w:rPr>
  </w:style>
  <w:style w:type="paragraph" w:styleId="Subtitle">
    <w:name w:val="Subtitle"/>
    <w:basedOn w:val="Normal"/>
    <w:next w:val="Normal"/>
    <w:link w:val="SubtitleChar"/>
    <w:autoRedefine/>
    <w:uiPriority w:val="11"/>
    <w:qFormat/>
    <w:rsid w:val="00EF1581"/>
    <w:pPr>
      <w:numPr>
        <w:ilvl w:val="1"/>
      </w:numPr>
      <w:spacing w:after="200" w:line="440" w:lineRule="exact"/>
      <w:ind w:right="204"/>
    </w:pPr>
    <w:rPr>
      <w:rFonts w:eastAsiaTheme="majorEastAsia" w:cstheme="majorBidi"/>
      <w:b/>
      <w:iCs/>
      <w:color w:val="7F7F7F" w:themeColor="text1" w:themeTint="80"/>
      <w:sz w:val="40"/>
      <w:szCs w:val="24"/>
    </w:rPr>
  </w:style>
  <w:style w:type="character" w:styleId="SubtitleChar" w:customStyle="1">
    <w:name w:val="Subtitle Char"/>
    <w:basedOn w:val="DefaultParagraphFont"/>
    <w:link w:val="Subtitle"/>
    <w:uiPriority w:val="11"/>
    <w:rsid w:val="00EF1581"/>
    <w:rPr>
      <w:rFonts w:ascii="Corbel" w:hAnsi="Corbel" w:eastAsiaTheme="majorEastAsia" w:cstheme="majorBidi"/>
      <w:b/>
      <w:iCs/>
      <w:color w:val="7F7F7F" w:themeColor="text1" w:themeTint="80"/>
      <w:sz w:val="40"/>
      <w:szCs w:val="24"/>
    </w:rPr>
  </w:style>
  <w:style w:type="paragraph" w:styleId="Date">
    <w:name w:val="Date"/>
    <w:basedOn w:val="Normal"/>
    <w:next w:val="Normal"/>
    <w:link w:val="DateChar"/>
    <w:uiPriority w:val="99"/>
    <w:rsid w:val="00B90EDC"/>
    <w:pPr>
      <w:spacing w:after="200" w:line="320" w:lineRule="exact"/>
    </w:pPr>
    <w:rPr>
      <w:color w:val="FFFFFE" w:themeColor="background1"/>
      <w:sz w:val="28"/>
    </w:rPr>
  </w:style>
  <w:style w:type="character" w:styleId="DateChar" w:customStyle="1">
    <w:name w:val="Date Char"/>
    <w:basedOn w:val="DefaultParagraphFont"/>
    <w:link w:val="Date"/>
    <w:uiPriority w:val="99"/>
    <w:rsid w:val="00B90EDC"/>
    <w:rPr>
      <w:rFonts w:ascii="Arial" w:hAnsi="Arial"/>
      <w:color w:val="FFFFFE" w:themeColor="background1"/>
      <w:sz w:val="28"/>
    </w:rPr>
  </w:style>
  <w:style w:type="paragraph" w:styleId="Contents" w:customStyle="1">
    <w:name w:val="Contents"/>
    <w:basedOn w:val="Normal"/>
    <w:autoRedefine/>
    <w:uiPriority w:val="1"/>
    <w:qFormat/>
    <w:rsid w:val="009F0AA4"/>
    <w:pPr>
      <w:pBdr>
        <w:bottom w:val="single" w:color="auto" w:sz="4" w:space="6"/>
      </w:pBdr>
      <w:spacing w:line="360" w:lineRule="exact"/>
    </w:pPr>
    <w:rPr>
      <w:b/>
      <w:color w:val="00AEC7" w:themeColor="accent1"/>
      <w:sz w:val="32"/>
    </w:rPr>
  </w:style>
  <w:style w:type="paragraph" w:styleId="TOC1">
    <w:name w:val="toc 1"/>
    <w:basedOn w:val="Normal"/>
    <w:next w:val="Normal"/>
    <w:autoRedefine/>
    <w:uiPriority w:val="39"/>
    <w:rsid w:val="00B90EDC"/>
    <w:pPr>
      <w:spacing w:after="200" w:line="360" w:lineRule="exact"/>
    </w:pPr>
    <w:rPr>
      <w:b/>
      <w:sz w:val="24"/>
    </w:rPr>
  </w:style>
  <w:style w:type="paragraph" w:styleId="TOC2">
    <w:name w:val="toc 2"/>
    <w:basedOn w:val="Normal"/>
    <w:next w:val="Normal"/>
    <w:autoRedefine/>
    <w:uiPriority w:val="39"/>
    <w:rsid w:val="00E06F41"/>
    <w:pPr>
      <w:spacing w:after="200" w:line="280" w:lineRule="exact"/>
      <w:ind w:left="425"/>
    </w:pPr>
    <w:rPr>
      <w:sz w:val="24"/>
    </w:rPr>
  </w:style>
  <w:style w:type="paragraph" w:styleId="Line" w:customStyle="1">
    <w:name w:val="Line"/>
    <w:basedOn w:val="Normal"/>
    <w:next w:val="Normal"/>
    <w:uiPriority w:val="3"/>
    <w:rsid w:val="00B90EDC"/>
    <w:pPr>
      <w:pBdr>
        <w:bottom w:val="single" w:color="auto" w:sz="4" w:space="1"/>
      </w:pBdr>
    </w:pPr>
  </w:style>
  <w:style w:type="paragraph" w:styleId="BodyText">
    <w:name w:val="Body Text"/>
    <w:basedOn w:val="Normal"/>
    <w:link w:val="BodyTextChar"/>
    <w:qFormat/>
    <w:rsid w:val="009F0AA4"/>
    <w:pPr>
      <w:spacing w:after="200" w:line="320" w:lineRule="exact"/>
    </w:pPr>
  </w:style>
  <w:style w:type="character" w:styleId="BodyTextChar" w:customStyle="1">
    <w:name w:val="Body Text Char"/>
    <w:basedOn w:val="DefaultParagraphFont"/>
    <w:link w:val="BodyText"/>
    <w:rsid w:val="009F0AA4"/>
    <w:rPr>
      <w:rFonts w:ascii="Corbel" w:hAnsi="Corbel"/>
    </w:rPr>
  </w:style>
  <w:style w:type="paragraph" w:styleId="Stand1" w:customStyle="1">
    <w:name w:val="Stand1"/>
    <w:basedOn w:val="Normal"/>
    <w:autoRedefine/>
    <w:uiPriority w:val="1"/>
    <w:qFormat/>
    <w:rsid w:val="009F0AA4"/>
    <w:pPr>
      <w:spacing w:after="200" w:line="360" w:lineRule="exact"/>
    </w:pPr>
    <w:rPr>
      <w:color w:val="00AEC7" w:themeColor="accent1"/>
      <w:sz w:val="28"/>
    </w:rPr>
  </w:style>
  <w:style w:type="paragraph" w:styleId="Stand2" w:customStyle="1">
    <w:name w:val="Stand2"/>
    <w:basedOn w:val="Stand1"/>
    <w:autoRedefine/>
    <w:uiPriority w:val="1"/>
    <w:qFormat/>
    <w:rsid w:val="00CB36DE"/>
    <w:pPr>
      <w:spacing w:line="320" w:lineRule="exact"/>
    </w:pPr>
    <w:rPr>
      <w:b/>
      <w:color w:val="auto"/>
      <w:sz w:val="22"/>
    </w:rPr>
  </w:style>
  <w:style w:type="paragraph" w:styleId="ListBullet">
    <w:name w:val="List Bullet"/>
    <w:basedOn w:val="Normal"/>
    <w:autoRedefine/>
    <w:uiPriority w:val="2"/>
    <w:qFormat/>
    <w:rsid w:val="009F0AA4"/>
    <w:pPr>
      <w:numPr>
        <w:numId w:val="8"/>
      </w:numPr>
      <w:spacing w:after="200" w:line="320" w:lineRule="exact"/>
      <w:ind w:left="284" w:hanging="284"/>
    </w:pPr>
  </w:style>
  <w:style w:type="paragraph" w:styleId="Pullout" w:customStyle="1">
    <w:name w:val="Pullout"/>
    <w:basedOn w:val="Normal"/>
    <w:autoRedefine/>
    <w:uiPriority w:val="1"/>
    <w:qFormat/>
    <w:rsid w:val="009F0AA4"/>
    <w:pPr>
      <w:spacing w:after="200" w:line="320" w:lineRule="exact"/>
    </w:pPr>
    <w:rPr>
      <w:i/>
      <w:color w:val="00AEC7" w:themeColor="accent1"/>
    </w:rPr>
  </w:style>
  <w:style w:type="paragraph" w:styleId="RefNote" w:customStyle="1">
    <w:name w:val="RefNote"/>
    <w:basedOn w:val="Normal"/>
    <w:autoRedefine/>
    <w:uiPriority w:val="2"/>
    <w:qFormat/>
    <w:rsid w:val="009F0AA4"/>
    <w:pPr>
      <w:spacing w:line="200" w:lineRule="exact"/>
    </w:pPr>
    <w:rPr>
      <w:sz w:val="16"/>
    </w:rPr>
  </w:style>
  <w:style w:type="character" w:styleId="Hyperlink">
    <w:name w:val="Hyperlink"/>
    <w:basedOn w:val="DefaultParagraphFont"/>
    <w:uiPriority w:val="99"/>
    <w:unhideWhenUsed/>
    <w:rsid w:val="00FA4DA1"/>
    <w:rPr>
      <w:color w:val="0070C0" w:themeColor="hyperlink"/>
      <w:u w:val="single"/>
    </w:rPr>
  </w:style>
  <w:style w:type="table" w:styleId="OREReport" w:customStyle="1">
    <w:name w:val="OREReport"/>
    <w:basedOn w:val="TableNormal"/>
    <w:uiPriority w:val="99"/>
    <w:rsid w:val="00494609"/>
    <w:rPr>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108" w:type="dxa"/>
        <w:bottom w:w="108" w:type="dxa"/>
      </w:tcMar>
      <w:vAlign w:val="center"/>
    </w:tcPr>
    <w:tblStylePr w:type="firstRow">
      <w:rPr>
        <w:rFonts w:asciiTheme="minorHAnsi" w:hAnsiTheme="minorHAnsi"/>
        <w:b/>
        <w:color w:val="FFFFFE" w:themeColor="background1"/>
        <w:sz w:val="20"/>
      </w:rPr>
      <w:tblPr/>
      <w:tcPr>
        <w:shd w:val="clear" w:color="auto" w:fill="00AEC7" w:themeFill="accent1"/>
      </w:tcPr>
    </w:tblStylePr>
  </w:style>
  <w:style w:type="paragraph" w:styleId="TOC3">
    <w:name w:val="toc 3"/>
    <w:basedOn w:val="Normal"/>
    <w:next w:val="Normal"/>
    <w:autoRedefine/>
    <w:uiPriority w:val="39"/>
    <w:unhideWhenUsed/>
    <w:rsid w:val="005029C6"/>
    <w:pPr>
      <w:spacing w:after="100"/>
      <w:ind w:left="400"/>
    </w:pPr>
  </w:style>
  <w:style w:type="paragraph" w:styleId="TOC4">
    <w:name w:val="toc 4"/>
    <w:basedOn w:val="Normal"/>
    <w:next w:val="Normal"/>
    <w:autoRedefine/>
    <w:uiPriority w:val="39"/>
    <w:semiHidden/>
    <w:unhideWhenUsed/>
    <w:rsid w:val="005029C6"/>
    <w:pPr>
      <w:spacing w:after="100"/>
      <w:ind w:left="600"/>
    </w:pPr>
  </w:style>
  <w:style w:type="paragraph" w:styleId="TOC5">
    <w:name w:val="toc 5"/>
    <w:basedOn w:val="Normal"/>
    <w:next w:val="Normal"/>
    <w:autoRedefine/>
    <w:uiPriority w:val="39"/>
    <w:semiHidden/>
    <w:unhideWhenUsed/>
    <w:rsid w:val="005029C6"/>
    <w:pPr>
      <w:spacing w:after="100"/>
      <w:ind w:left="800"/>
    </w:pPr>
  </w:style>
  <w:style w:type="paragraph" w:styleId="TOC6">
    <w:name w:val="toc 6"/>
    <w:basedOn w:val="Normal"/>
    <w:next w:val="Normal"/>
    <w:autoRedefine/>
    <w:uiPriority w:val="39"/>
    <w:semiHidden/>
    <w:unhideWhenUsed/>
    <w:rsid w:val="005029C6"/>
    <w:pPr>
      <w:spacing w:after="100"/>
      <w:ind w:left="1000"/>
    </w:pPr>
  </w:style>
  <w:style w:type="paragraph" w:styleId="TOC7">
    <w:name w:val="toc 7"/>
    <w:basedOn w:val="Normal"/>
    <w:next w:val="Normal"/>
    <w:autoRedefine/>
    <w:uiPriority w:val="39"/>
    <w:semiHidden/>
    <w:unhideWhenUsed/>
    <w:rsid w:val="005029C6"/>
    <w:pPr>
      <w:spacing w:after="100"/>
      <w:ind w:left="1200"/>
    </w:pPr>
  </w:style>
  <w:style w:type="paragraph" w:styleId="TOC8">
    <w:name w:val="toc 8"/>
    <w:basedOn w:val="Normal"/>
    <w:next w:val="Normal"/>
    <w:autoRedefine/>
    <w:uiPriority w:val="39"/>
    <w:semiHidden/>
    <w:unhideWhenUsed/>
    <w:rsid w:val="005029C6"/>
    <w:pPr>
      <w:spacing w:after="100"/>
      <w:ind w:left="1400"/>
    </w:pPr>
  </w:style>
  <w:style w:type="paragraph" w:styleId="TOC9">
    <w:name w:val="toc 9"/>
    <w:basedOn w:val="Normal"/>
    <w:next w:val="Normal"/>
    <w:autoRedefine/>
    <w:uiPriority w:val="39"/>
    <w:semiHidden/>
    <w:unhideWhenUsed/>
    <w:rsid w:val="005029C6"/>
    <w:pPr>
      <w:spacing w:after="100"/>
      <w:ind w:left="1600"/>
    </w:pPr>
  </w:style>
  <w:style w:type="paragraph" w:styleId="Caption">
    <w:name w:val="caption"/>
    <w:basedOn w:val="Normal"/>
    <w:next w:val="Normal"/>
    <w:autoRedefine/>
    <w:uiPriority w:val="3"/>
    <w:qFormat/>
    <w:rsid w:val="009F0AA4"/>
    <w:pPr>
      <w:spacing w:line="200" w:lineRule="exact"/>
    </w:pPr>
    <w:rPr>
      <w:iCs/>
      <w:sz w:val="16"/>
      <w:szCs w:val="18"/>
    </w:rPr>
  </w:style>
  <w:style w:type="character" w:styleId="Heading3Char" w:customStyle="1">
    <w:name w:val="Heading 3 Char"/>
    <w:basedOn w:val="DefaultParagraphFont"/>
    <w:link w:val="Heading3"/>
    <w:rsid w:val="001E1F61"/>
    <w:rPr>
      <w:rFonts w:eastAsiaTheme="majorEastAsia" w:cstheme="majorBidi"/>
      <w:b/>
      <w:i/>
      <w:szCs w:val="24"/>
    </w:rPr>
  </w:style>
  <w:style w:type="character" w:styleId="Heading4Char" w:customStyle="1">
    <w:name w:val="Heading 4 Char"/>
    <w:basedOn w:val="DefaultParagraphFont"/>
    <w:link w:val="Heading4"/>
    <w:uiPriority w:val="9"/>
    <w:semiHidden/>
    <w:rsid w:val="00AD0CBE"/>
    <w:rPr>
      <w:rFonts w:asciiTheme="majorHAnsi" w:hAnsiTheme="majorHAnsi" w:eastAsiaTheme="majorEastAsia" w:cstheme="majorBidi"/>
      <w:i/>
      <w:iCs/>
      <w:color w:val="008195" w:themeColor="accent1" w:themeShade="BF"/>
    </w:rPr>
  </w:style>
  <w:style w:type="character" w:styleId="Heading5Char" w:customStyle="1">
    <w:name w:val="Heading 5 Char"/>
    <w:basedOn w:val="DefaultParagraphFont"/>
    <w:link w:val="Heading5"/>
    <w:uiPriority w:val="9"/>
    <w:semiHidden/>
    <w:rsid w:val="00FB3F5B"/>
    <w:rPr>
      <w:rFonts w:asciiTheme="majorHAnsi" w:hAnsiTheme="majorHAnsi" w:eastAsiaTheme="majorEastAsia" w:cstheme="majorBidi"/>
      <w:color w:val="008195" w:themeColor="accent1" w:themeShade="BF"/>
    </w:rPr>
  </w:style>
  <w:style w:type="character" w:styleId="Heading6Char" w:customStyle="1">
    <w:name w:val="Heading 6 Char"/>
    <w:basedOn w:val="DefaultParagraphFont"/>
    <w:link w:val="Heading6"/>
    <w:uiPriority w:val="9"/>
    <w:semiHidden/>
    <w:rsid w:val="00FB3F5B"/>
    <w:rPr>
      <w:rFonts w:asciiTheme="majorHAnsi" w:hAnsiTheme="majorHAnsi" w:eastAsiaTheme="majorEastAsia" w:cstheme="majorBidi"/>
      <w:color w:val="005663" w:themeColor="accent1" w:themeShade="7F"/>
    </w:rPr>
  </w:style>
  <w:style w:type="character" w:styleId="Heading7Char" w:customStyle="1">
    <w:name w:val="Heading 7 Char"/>
    <w:basedOn w:val="DefaultParagraphFont"/>
    <w:link w:val="Heading7"/>
    <w:uiPriority w:val="9"/>
    <w:semiHidden/>
    <w:rsid w:val="00FB3F5B"/>
    <w:rPr>
      <w:rFonts w:asciiTheme="majorHAnsi" w:hAnsiTheme="majorHAnsi" w:eastAsiaTheme="majorEastAsia" w:cstheme="majorBidi"/>
      <w:i/>
      <w:iCs/>
      <w:color w:val="005663" w:themeColor="accent1" w:themeShade="7F"/>
    </w:rPr>
  </w:style>
  <w:style w:type="character" w:styleId="Heading8Char" w:customStyle="1">
    <w:name w:val="Heading 8 Char"/>
    <w:basedOn w:val="DefaultParagraphFont"/>
    <w:link w:val="Heading8"/>
    <w:uiPriority w:val="9"/>
    <w:semiHidden/>
    <w:rsid w:val="00FB3F5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FB3F5B"/>
    <w:rPr>
      <w:rFonts w:asciiTheme="majorHAnsi" w:hAnsiTheme="majorHAnsi" w:eastAsiaTheme="majorEastAsia" w:cstheme="majorBidi"/>
      <w:i/>
      <w:iCs/>
      <w:color w:val="272727" w:themeColor="text1" w:themeTint="D8"/>
      <w:sz w:val="21"/>
      <w:szCs w:val="21"/>
    </w:rPr>
  </w:style>
  <w:style w:type="paragraph" w:styleId="Picture" w:customStyle="1">
    <w:name w:val="Picture"/>
    <w:basedOn w:val="Normal"/>
    <w:uiPriority w:val="2"/>
    <w:qFormat/>
    <w:rsid w:val="00FB3F5B"/>
  </w:style>
  <w:style w:type="paragraph" w:styleId="Appendix" w:customStyle="1">
    <w:name w:val="Appendix"/>
    <w:basedOn w:val="Picture"/>
    <w:autoRedefine/>
    <w:qFormat/>
    <w:rsid w:val="009F0AA4"/>
    <w:pPr>
      <w:numPr>
        <w:numId w:val="13"/>
      </w:numPr>
      <w:pBdr>
        <w:bottom w:val="single" w:color="auto" w:sz="4" w:space="6"/>
      </w:pBdr>
      <w:spacing w:after="200" w:line="400" w:lineRule="exact"/>
    </w:pPr>
    <w:rPr>
      <w:b/>
      <w:color w:val="00AEC7" w:themeColor="accent1"/>
      <w:sz w:val="32"/>
    </w:rPr>
  </w:style>
  <w:style w:type="paragraph" w:styleId="ListNumber">
    <w:name w:val="List Number"/>
    <w:basedOn w:val="Normal"/>
    <w:uiPriority w:val="99"/>
    <w:semiHidden/>
    <w:rsid w:val="00EA4F89"/>
    <w:pPr>
      <w:numPr>
        <w:numId w:val="11"/>
      </w:numPr>
      <w:contextualSpacing/>
    </w:pPr>
  </w:style>
  <w:style w:type="numbering" w:styleId="MultilevelNumbering" w:customStyle="1">
    <w:name w:val="Multilevel Numbering"/>
    <w:uiPriority w:val="99"/>
    <w:rsid w:val="00AD0CBE"/>
    <w:pPr>
      <w:numPr>
        <w:numId w:val="10"/>
      </w:numPr>
    </w:pPr>
  </w:style>
  <w:style w:type="paragraph" w:styleId="NumberedParagraphs" w:customStyle="1">
    <w:name w:val="Numbered Paragraphs"/>
    <w:basedOn w:val="BodyText"/>
    <w:autoRedefine/>
    <w:uiPriority w:val="2"/>
    <w:qFormat/>
    <w:rsid w:val="00B24E57"/>
    <w:pPr>
      <w:numPr>
        <w:numId w:val="12"/>
      </w:numPr>
    </w:pPr>
  </w:style>
  <w:style w:type="paragraph" w:styleId="TableBullet" w:customStyle="1">
    <w:name w:val="Table Bullet"/>
    <w:basedOn w:val="ListBullet"/>
    <w:autoRedefine/>
    <w:uiPriority w:val="3"/>
    <w:qFormat/>
    <w:rsid w:val="00D473E9"/>
    <w:pPr>
      <w:spacing w:line="220" w:lineRule="exact"/>
    </w:pPr>
    <w:rPr>
      <w:sz w:val="18"/>
    </w:rPr>
  </w:style>
  <w:style w:type="paragraph" w:styleId="TableTextCentre" w:customStyle="1">
    <w:name w:val="Table Text Centre"/>
    <w:rsid w:val="009624FA"/>
    <w:pPr>
      <w:spacing w:before="120" w:after="120"/>
      <w:ind w:left="72" w:right="72"/>
      <w:jc w:val="center"/>
    </w:pPr>
    <w:rPr>
      <w:rFonts w:ascii="Verdana" w:hAnsi="Verdana" w:eastAsia="Times New Roman" w:cs="Times New Roman"/>
      <w:sz w:val="18"/>
      <w:szCs w:val="20"/>
    </w:rPr>
  </w:style>
  <w:style w:type="paragraph" w:styleId="Heading1Body" w:customStyle="1">
    <w:name w:val="Heading 1 Body"/>
    <w:basedOn w:val="Normal"/>
    <w:link w:val="Heading1BodyChar"/>
    <w:qFormat/>
    <w:rsid w:val="009624FA"/>
    <w:pPr>
      <w:spacing w:after="240" w:line="240" w:lineRule="exact"/>
    </w:pPr>
    <w:rPr>
      <w:rFonts w:ascii="Arial" w:hAnsi="Arial" w:eastAsia="Times New Roman" w:cs="Arial"/>
      <w:color w:val="000000"/>
      <w:sz w:val="20"/>
      <w:szCs w:val="20"/>
      <w:lang w:eastAsia="en-GB"/>
    </w:rPr>
  </w:style>
  <w:style w:type="character" w:styleId="Heading1BodyChar" w:customStyle="1">
    <w:name w:val="Heading 1 Body Char"/>
    <w:link w:val="Heading1Body"/>
    <w:rsid w:val="009624FA"/>
    <w:rPr>
      <w:rFonts w:ascii="Arial" w:hAnsi="Arial" w:eastAsia="Times New Roman" w:cs="Arial"/>
      <w:color w:val="000000"/>
      <w:sz w:val="20"/>
      <w:szCs w:val="20"/>
      <w:lang w:eastAsia="en-GB"/>
    </w:rPr>
  </w:style>
  <w:style w:type="paragraph" w:styleId="Heading2Bullet" w:customStyle="1">
    <w:name w:val="Heading 2 Bullet"/>
    <w:basedOn w:val="Heading1Body"/>
    <w:link w:val="Heading2BulletChar"/>
    <w:qFormat/>
    <w:rsid w:val="009624FA"/>
    <w:pPr>
      <w:numPr>
        <w:numId w:val="14"/>
      </w:numPr>
      <w:ind w:left="0" w:firstLine="0"/>
    </w:pPr>
  </w:style>
  <w:style w:type="paragraph" w:styleId="Basic" w:customStyle="1">
    <w:name w:val="Basic"/>
    <w:basedOn w:val="Normal"/>
    <w:link w:val="BasicChar"/>
    <w:rsid w:val="009624FA"/>
    <w:pPr>
      <w:spacing w:after="240" w:line="240" w:lineRule="exact"/>
    </w:pPr>
    <w:rPr>
      <w:rFonts w:ascii="Arial" w:hAnsi="Arial" w:eastAsia="Times New Roman" w:cs="Arial"/>
      <w:color w:val="000000"/>
      <w:sz w:val="20"/>
      <w:szCs w:val="20"/>
      <w:lang w:eastAsia="en-GB"/>
    </w:rPr>
  </w:style>
  <w:style w:type="character" w:styleId="BasicChar" w:customStyle="1">
    <w:name w:val="Basic Char"/>
    <w:link w:val="Basic"/>
    <w:rsid w:val="009624FA"/>
    <w:rPr>
      <w:rFonts w:ascii="Arial" w:hAnsi="Arial" w:eastAsia="Times New Roman" w:cs="Arial"/>
      <w:color w:val="000000"/>
      <w:sz w:val="20"/>
      <w:szCs w:val="20"/>
      <w:lang w:eastAsia="en-GB"/>
    </w:rPr>
  </w:style>
  <w:style w:type="numbering" w:styleId="TTBulletList" w:customStyle="1">
    <w:name w:val="T&amp;T Bullet List"/>
    <w:basedOn w:val="NoList"/>
    <w:uiPriority w:val="99"/>
    <w:rsid w:val="00DB13AA"/>
    <w:pPr>
      <w:numPr>
        <w:numId w:val="15"/>
      </w:numPr>
    </w:pPr>
  </w:style>
  <w:style w:type="paragraph" w:styleId="Bullet" w:customStyle="1">
    <w:name w:val="Bullet"/>
    <w:uiPriority w:val="7"/>
    <w:rsid w:val="00DB13AA"/>
    <w:pPr>
      <w:numPr>
        <w:ilvl w:val="1"/>
        <w:numId w:val="16"/>
      </w:numPr>
      <w:spacing w:after="240" w:line="260" w:lineRule="exact"/>
    </w:pPr>
    <w:rPr>
      <w:rFonts w:ascii="Verdana" w:hAnsi="Verdana" w:eastAsia="Times New Roman" w:cs="Times New Roman"/>
      <w:sz w:val="18"/>
      <w:szCs w:val="20"/>
    </w:rPr>
  </w:style>
  <w:style w:type="paragraph" w:styleId="Heading2Body" w:customStyle="1">
    <w:name w:val="Heading 2 Body"/>
    <w:basedOn w:val="Normal"/>
    <w:link w:val="Heading2BodyChar"/>
    <w:qFormat/>
    <w:rsid w:val="00DB13AA"/>
    <w:pPr>
      <w:spacing w:after="240" w:line="240" w:lineRule="exact"/>
      <w:ind w:left="284"/>
    </w:pPr>
    <w:rPr>
      <w:rFonts w:ascii="Arial" w:hAnsi="Arial" w:eastAsia="Times New Roman" w:cs="Arial"/>
      <w:sz w:val="20"/>
      <w:szCs w:val="20"/>
      <w:lang w:eastAsia="en-GB"/>
    </w:rPr>
  </w:style>
  <w:style w:type="character" w:styleId="Heading2BodyChar" w:customStyle="1">
    <w:name w:val="Heading 2 Body Char"/>
    <w:link w:val="Heading2Body"/>
    <w:rsid w:val="00DB13AA"/>
    <w:rPr>
      <w:rFonts w:ascii="Arial" w:hAnsi="Arial" w:eastAsia="Times New Roman" w:cs="Arial"/>
      <w:sz w:val="20"/>
      <w:szCs w:val="20"/>
      <w:lang w:eastAsia="en-GB"/>
    </w:rPr>
  </w:style>
  <w:style w:type="paragraph" w:styleId="InsertDetails" w:customStyle="1">
    <w:name w:val="Insert Details"/>
    <w:basedOn w:val="Normal"/>
    <w:link w:val="InsertDetailsChar"/>
    <w:qFormat/>
    <w:rsid w:val="00DB13AA"/>
    <w:pPr>
      <w:spacing w:after="240" w:line="240" w:lineRule="exact"/>
      <w:ind w:left="284"/>
    </w:pPr>
    <w:rPr>
      <w:rFonts w:ascii="Arial" w:hAnsi="Arial" w:eastAsia="Times New Roman" w:cs="Arial"/>
      <w:color w:val="FF0000"/>
      <w:sz w:val="20"/>
      <w:szCs w:val="20"/>
      <w:lang w:eastAsia="en-GB"/>
    </w:rPr>
  </w:style>
  <w:style w:type="character" w:styleId="InsertDetailsChar" w:customStyle="1">
    <w:name w:val="Insert Details Char"/>
    <w:link w:val="InsertDetails"/>
    <w:rsid w:val="00DB13AA"/>
    <w:rPr>
      <w:rFonts w:ascii="Arial" w:hAnsi="Arial" w:eastAsia="Times New Roman" w:cs="Arial"/>
      <w:color w:val="FF0000"/>
      <w:sz w:val="20"/>
      <w:szCs w:val="20"/>
      <w:lang w:eastAsia="en-GB"/>
    </w:rPr>
  </w:style>
  <w:style w:type="paragraph" w:styleId="BodyText2">
    <w:name w:val="Body Text 2"/>
    <w:basedOn w:val="Normal"/>
    <w:link w:val="BodyText2Char"/>
    <w:uiPriority w:val="99"/>
    <w:semiHidden/>
    <w:unhideWhenUsed/>
    <w:rsid w:val="00106F04"/>
    <w:pPr>
      <w:spacing w:after="120" w:line="480" w:lineRule="auto"/>
    </w:pPr>
  </w:style>
  <w:style w:type="character" w:styleId="BodyText2Char" w:customStyle="1">
    <w:name w:val="Body Text 2 Char"/>
    <w:basedOn w:val="DefaultParagraphFont"/>
    <w:link w:val="BodyText2"/>
    <w:rsid w:val="00106F04"/>
  </w:style>
  <w:style w:type="paragraph" w:styleId="ListParagraph">
    <w:name w:val="List Paragraph"/>
    <w:basedOn w:val="Normal"/>
    <w:uiPriority w:val="34"/>
    <w:rsid w:val="00CC744A"/>
    <w:pPr>
      <w:spacing w:after="200" w:line="276" w:lineRule="auto"/>
      <w:ind w:left="720"/>
      <w:contextualSpacing/>
    </w:pPr>
    <w:rPr>
      <w:rFonts w:ascii="Verdana" w:hAnsi="Verdana"/>
      <w:sz w:val="20"/>
    </w:rPr>
  </w:style>
  <w:style w:type="paragraph" w:styleId="Indent" w:customStyle="1">
    <w:name w:val="Indent"/>
    <w:link w:val="IndentChar"/>
    <w:rsid w:val="007618CC"/>
    <w:pPr>
      <w:spacing w:after="240" w:line="260" w:lineRule="exact"/>
      <w:ind w:left="1021"/>
    </w:pPr>
    <w:rPr>
      <w:rFonts w:ascii="Verdana" w:hAnsi="Verdana" w:eastAsia="Times New Roman" w:cs="Times New Roman"/>
      <w:sz w:val="18"/>
      <w:szCs w:val="20"/>
    </w:rPr>
  </w:style>
  <w:style w:type="character" w:styleId="IndentChar" w:customStyle="1">
    <w:name w:val="Indent Char"/>
    <w:link w:val="Indent"/>
    <w:rsid w:val="007618CC"/>
    <w:rPr>
      <w:rFonts w:ascii="Verdana" w:hAnsi="Verdana" w:eastAsia="Times New Roman" w:cs="Times New Roman"/>
      <w:sz w:val="18"/>
      <w:szCs w:val="20"/>
    </w:rPr>
  </w:style>
  <w:style w:type="character" w:styleId="Heading2BulletChar" w:customStyle="1">
    <w:name w:val="Heading 2 Bullet Char"/>
    <w:basedOn w:val="Heading1BodyChar"/>
    <w:link w:val="Heading2Bullet"/>
    <w:rsid w:val="007618CC"/>
    <w:rPr>
      <w:rFonts w:ascii="Arial" w:hAnsi="Arial" w:eastAsia="Times New Roman" w:cs="Arial"/>
      <w:color w:val="000000"/>
      <w:sz w:val="20"/>
      <w:szCs w:val="20"/>
      <w:lang w:eastAsia="en-GB"/>
    </w:rPr>
  </w:style>
  <w:style w:type="paragraph" w:styleId="Default" w:customStyle="1">
    <w:name w:val="Default"/>
    <w:rsid w:val="007618CC"/>
    <w:pPr>
      <w:autoSpaceDE w:val="0"/>
      <w:autoSpaceDN w:val="0"/>
      <w:adjustRightInd w:val="0"/>
    </w:pPr>
    <w:rPr>
      <w:rFonts w:ascii="Verdana" w:hAnsi="Verdana" w:eastAsia="Times New Roman" w:cs="Verdana"/>
      <w:color w:val="000000"/>
      <w:sz w:val="24"/>
      <w:szCs w:val="24"/>
      <w:lang w:eastAsia="en-GB"/>
    </w:rPr>
  </w:style>
  <w:style w:type="paragraph" w:styleId="BulletPoints" w:customStyle="1">
    <w:name w:val="Bullet Points"/>
    <w:basedOn w:val="Normal"/>
    <w:rsid w:val="007618CC"/>
    <w:pPr>
      <w:numPr>
        <w:numId w:val="22"/>
      </w:numPr>
      <w:tabs>
        <w:tab w:val="clear" w:pos="567"/>
        <w:tab w:val="num" w:pos="510"/>
      </w:tabs>
      <w:spacing w:after="120"/>
      <w:ind w:left="510"/>
    </w:pPr>
    <w:rPr>
      <w:rFonts w:ascii="Arial" w:hAnsi="Arial" w:eastAsia="Times New Roman" w:cs="Times New Roman"/>
      <w:snapToGrid w:val="0"/>
      <w:szCs w:val="20"/>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167154">
      <w:bodyDiv w:val="1"/>
      <w:marLeft w:val="0"/>
      <w:marRight w:val="0"/>
      <w:marTop w:val="0"/>
      <w:marBottom w:val="0"/>
      <w:divBdr>
        <w:top w:val="none" w:sz="0" w:space="0" w:color="auto"/>
        <w:left w:val="none" w:sz="0" w:space="0" w:color="auto"/>
        <w:bottom w:val="none" w:sz="0" w:space="0" w:color="auto"/>
        <w:right w:val="none" w:sz="0" w:space="0" w:color="auto"/>
      </w:divBdr>
    </w:div>
    <w:div w:id="955984945">
      <w:bodyDiv w:val="1"/>
      <w:marLeft w:val="0"/>
      <w:marRight w:val="0"/>
      <w:marTop w:val="0"/>
      <w:marBottom w:val="0"/>
      <w:divBdr>
        <w:top w:val="none" w:sz="0" w:space="0" w:color="auto"/>
        <w:left w:val="none" w:sz="0" w:space="0" w:color="auto"/>
        <w:bottom w:val="none" w:sz="0" w:space="0" w:color="auto"/>
        <w:right w:val="none" w:sz="0" w:space="0" w:color="auto"/>
      </w:divBdr>
    </w:div>
    <w:div w:id="959997867">
      <w:bodyDiv w:val="1"/>
      <w:marLeft w:val="0"/>
      <w:marRight w:val="0"/>
      <w:marTop w:val="0"/>
      <w:marBottom w:val="0"/>
      <w:divBdr>
        <w:top w:val="none" w:sz="0" w:space="0" w:color="auto"/>
        <w:left w:val="none" w:sz="0" w:space="0" w:color="auto"/>
        <w:bottom w:val="none" w:sz="0" w:space="0" w:color="auto"/>
        <w:right w:val="none" w:sz="0" w:space="0" w:color="auto"/>
      </w:divBdr>
    </w:div>
    <w:div w:id="1000546873">
      <w:bodyDiv w:val="1"/>
      <w:marLeft w:val="0"/>
      <w:marRight w:val="0"/>
      <w:marTop w:val="0"/>
      <w:marBottom w:val="0"/>
      <w:divBdr>
        <w:top w:val="none" w:sz="0" w:space="0" w:color="auto"/>
        <w:left w:val="none" w:sz="0" w:space="0" w:color="auto"/>
        <w:bottom w:val="none" w:sz="0" w:space="0" w:color="auto"/>
        <w:right w:val="none" w:sz="0" w:space="0" w:color="auto"/>
      </w:divBdr>
    </w:div>
    <w:div w:id="1011377206">
      <w:bodyDiv w:val="1"/>
      <w:marLeft w:val="0"/>
      <w:marRight w:val="0"/>
      <w:marTop w:val="0"/>
      <w:marBottom w:val="0"/>
      <w:divBdr>
        <w:top w:val="none" w:sz="0" w:space="0" w:color="auto"/>
        <w:left w:val="none" w:sz="0" w:space="0" w:color="auto"/>
        <w:bottom w:val="none" w:sz="0" w:space="0" w:color="auto"/>
        <w:right w:val="none" w:sz="0" w:space="0" w:color="auto"/>
      </w:divBdr>
      <w:divsChild>
        <w:div w:id="2075931285">
          <w:marLeft w:val="446"/>
          <w:marRight w:val="0"/>
          <w:marTop w:val="77"/>
          <w:marBottom w:val="0"/>
          <w:divBdr>
            <w:top w:val="none" w:sz="0" w:space="0" w:color="auto"/>
            <w:left w:val="none" w:sz="0" w:space="0" w:color="auto"/>
            <w:bottom w:val="none" w:sz="0" w:space="0" w:color="auto"/>
            <w:right w:val="none" w:sz="0" w:space="0" w:color="auto"/>
          </w:divBdr>
        </w:div>
        <w:div w:id="1381787464">
          <w:marLeft w:val="446"/>
          <w:marRight w:val="0"/>
          <w:marTop w:val="77"/>
          <w:marBottom w:val="0"/>
          <w:divBdr>
            <w:top w:val="none" w:sz="0" w:space="0" w:color="auto"/>
            <w:left w:val="none" w:sz="0" w:space="0" w:color="auto"/>
            <w:bottom w:val="none" w:sz="0" w:space="0" w:color="auto"/>
            <w:right w:val="none" w:sz="0" w:space="0" w:color="auto"/>
          </w:divBdr>
        </w:div>
        <w:div w:id="337729851">
          <w:marLeft w:val="446"/>
          <w:marRight w:val="0"/>
          <w:marTop w:val="77"/>
          <w:marBottom w:val="0"/>
          <w:divBdr>
            <w:top w:val="none" w:sz="0" w:space="0" w:color="auto"/>
            <w:left w:val="none" w:sz="0" w:space="0" w:color="auto"/>
            <w:bottom w:val="none" w:sz="0" w:space="0" w:color="auto"/>
            <w:right w:val="none" w:sz="0" w:space="0" w:color="auto"/>
          </w:divBdr>
        </w:div>
      </w:divsChild>
    </w:div>
    <w:div w:id="1441803212">
      <w:bodyDiv w:val="1"/>
      <w:marLeft w:val="0"/>
      <w:marRight w:val="0"/>
      <w:marTop w:val="0"/>
      <w:marBottom w:val="0"/>
      <w:divBdr>
        <w:top w:val="none" w:sz="0" w:space="0" w:color="auto"/>
        <w:left w:val="none" w:sz="0" w:space="0" w:color="auto"/>
        <w:bottom w:val="none" w:sz="0" w:space="0" w:color="auto"/>
        <w:right w:val="none" w:sz="0" w:space="0" w:color="auto"/>
      </w:divBdr>
    </w:div>
    <w:div w:id="1474830095">
      <w:bodyDiv w:val="1"/>
      <w:marLeft w:val="0"/>
      <w:marRight w:val="0"/>
      <w:marTop w:val="0"/>
      <w:marBottom w:val="0"/>
      <w:divBdr>
        <w:top w:val="none" w:sz="0" w:space="0" w:color="auto"/>
        <w:left w:val="none" w:sz="0" w:space="0" w:color="auto"/>
        <w:bottom w:val="none" w:sz="0" w:space="0" w:color="auto"/>
        <w:right w:val="none" w:sz="0" w:space="0" w:color="auto"/>
      </w:divBdr>
    </w:div>
    <w:div w:id="172617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5.jpeg" Id="rId18" /><Relationship Type="http://schemas.openxmlformats.org/officeDocument/2006/relationships/customXml" Target="../customXml/item3.xml" Id="rId3" /><Relationship Type="http://schemas.openxmlformats.org/officeDocument/2006/relationships/header" Target="header2.xml" Id="rId21" /><Relationship Type="http://schemas.microsoft.com/office/2020/10/relationships/intelligence" Target="intelligence2.xml" Id="rId34"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4.jpg" Id="rId16" /><Relationship Type="http://schemas.openxmlformats.org/officeDocument/2006/relationships/image" Target="media/image7.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6.png" Id="rId24" /><Relationship Type="http://schemas.microsoft.com/office/2011/relationships/people" Target="people.xml" Id="rId32" /><Relationship Type="http://schemas.openxmlformats.org/officeDocument/2006/relationships/numbering" Target="numbering.xml" Id="rId5" /><Relationship Type="http://schemas.openxmlformats.org/officeDocument/2006/relationships/image" Target="media/image3.jpeg" Id="rId15" /><Relationship Type="http://schemas.openxmlformats.org/officeDocument/2006/relationships/image" Target="media/image5.png" Id="rId23" /><Relationship Type="http://schemas.microsoft.com/office/2016/09/relationships/commentsIds" Target="commentsIds.xml" Id="rId28" /><Relationship Type="http://schemas.openxmlformats.org/officeDocument/2006/relationships/endnotes" Target="endnotes.xml" Id="rId10" /><Relationship Type="http://schemas.openxmlformats.org/officeDocument/2006/relationships/image" Target="media/image6.jpe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eg" Id="rId14" /><Relationship Type="http://schemas.openxmlformats.org/officeDocument/2006/relationships/footer" Target="footer2.xml" Id="rId22" /><Relationship Type="http://schemas.microsoft.com/office/2011/relationships/commentsExtended" Target="commentsExtended.xml" Id="rId27" /><Relationship Type="http://schemas.openxmlformats.org/officeDocument/2006/relationships/footer" Target="footer3.xml" Id="rId30" /><Relationship Type="http://schemas.openxmlformats.org/officeDocument/2006/relationships/webSettings" Target="webSettings.xml" Id="rId8" /><Relationship Type="http://schemas.openxmlformats.org/officeDocument/2006/relationships/hyperlink" Target="https://www.google.com/search?client=firefox-b-d&amp;q=aberdeen+acident+and+emergency+hospital" TargetMode="External" Id="R4f0817c5e8fa43a9" /><Relationship Type="http://schemas.openxmlformats.org/officeDocument/2006/relationships/image" Target="/media/image5.png" Id="rId1241759001" /><Relationship Type="http://schemas.openxmlformats.org/officeDocument/2006/relationships/image" Target="/media/image6.png" Id="rId1278252519"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n\AppData\Local\Microsoft\Windows\Temporary%20Internet%20Files\Content.Outlook\SCW14DE3\ORE-CAT-DRIVETRAINS-Word-Report-Template-2017.dotx" TargetMode="External"/></Relationships>
</file>

<file path=word/theme/theme1.xml><?xml version="1.0" encoding="utf-8"?>
<a:theme xmlns:a="http://schemas.openxmlformats.org/drawingml/2006/main" name="Office Theme">
  <a:themeElements>
    <a:clrScheme name="ORE Catapult Word">
      <a:dk1>
        <a:sysClr val="windowText" lastClr="000000"/>
      </a:dk1>
      <a:lt1>
        <a:srgbClr val="FFFFFE"/>
      </a:lt1>
      <a:dk2>
        <a:srgbClr val="18252F"/>
      </a:dk2>
      <a:lt2>
        <a:srgbClr val="EBE6D7"/>
      </a:lt2>
      <a:accent1>
        <a:srgbClr val="00AEC7"/>
      </a:accent1>
      <a:accent2>
        <a:srgbClr val="8D7E46"/>
      </a:accent2>
      <a:accent3>
        <a:srgbClr val="18252F"/>
      </a:accent3>
      <a:accent4>
        <a:srgbClr val="D7CEAF"/>
      </a:accent4>
      <a:accent5>
        <a:srgbClr val="C0F7FF"/>
      </a:accent5>
      <a:accent6>
        <a:srgbClr val="6D95B4"/>
      </a:accent6>
      <a:hlink>
        <a:srgbClr val="0070C0"/>
      </a:hlink>
      <a:folHlink>
        <a:srgbClr val="7030A0"/>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83d20d-1fad-47b4-8824-9ca080c09e6e" xsi:nil="true"/>
    <lcf76f155ced4ddcb4097134ff3c332f xmlns="6e449c05-8c01-4e08-a783-17dafd20dab3">
      <Terms xmlns="http://schemas.microsoft.com/office/infopath/2007/PartnerControls"/>
    </lcf76f155ced4ddcb4097134ff3c332f>
    <SharedWithUsers xmlns="5583d20d-1fad-47b4-8824-9ca080c09e6e">
      <UserInfo>
        <DisplayName>Richard Cessford</DisplayName>
        <AccountId>627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4EDD450E61154E9CDC33039105EB40" ma:contentTypeVersion="18" ma:contentTypeDescription="Create a new document." ma:contentTypeScope="" ma:versionID="69885b329baa893749310a70c0e50f2d">
  <xsd:schema xmlns:xsd="http://www.w3.org/2001/XMLSchema" xmlns:xs="http://www.w3.org/2001/XMLSchema" xmlns:p="http://schemas.microsoft.com/office/2006/metadata/properties" xmlns:ns2="6e449c05-8c01-4e08-a783-17dafd20dab3" xmlns:ns3="5583d20d-1fad-47b4-8824-9ca080c09e6e" targetNamespace="http://schemas.microsoft.com/office/2006/metadata/properties" ma:root="true" ma:fieldsID="36e2242142428db241398e60082bd87e" ns2:_="" ns3:_="">
    <xsd:import namespace="6e449c05-8c01-4e08-a783-17dafd20dab3"/>
    <xsd:import namespace="5583d20d-1fad-47b4-8824-9ca080c09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49c05-8c01-4e08-a783-17dafd20da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3fe6b2-9805-4098-a026-27399b3b2f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83d20d-1fad-47b4-8824-9ca080c09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f8f0493-2f52-4bfa-9add-42984693eb4c}" ma:internalName="TaxCatchAll" ma:showField="CatchAllData" ma:web="5583d20d-1fad-47b4-8824-9ca080c09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78F0F-B4A0-4228-A72D-752DE0E51713}">
  <ds:schemaRefs>
    <ds:schemaRef ds:uri="http://purl.org/dc/terms/"/>
    <ds:schemaRef ds:uri="http://schemas.microsoft.com/office/infopath/2007/PartnerControls"/>
    <ds:schemaRef ds:uri="1433119d-ade4-4149-aa11-5bd391bf42b5"/>
    <ds:schemaRef ds:uri="http://schemas.openxmlformats.org/package/2006/metadata/core-properties"/>
    <ds:schemaRef ds:uri="http://schemas.microsoft.com/office/2006/metadata/properties"/>
    <ds:schemaRef ds:uri="http://www.w3.org/XML/1998/namespace"/>
    <ds:schemaRef ds:uri="2a98b0d3-f7a4-426f-aa21-60abab3e6f33"/>
    <ds:schemaRef ds:uri="http://schemas.microsoft.com/office/2006/documentManagement/types"/>
    <ds:schemaRef ds:uri="http://purl.org/dc/dcmitype/"/>
    <ds:schemaRef ds:uri="308702e0-fde7-44c6-a3ab-8b6a9e450e73"/>
    <ds:schemaRef ds:uri="http://purl.org/dc/elements/1.1/"/>
  </ds:schemaRefs>
</ds:datastoreItem>
</file>

<file path=customXml/itemProps2.xml><?xml version="1.0" encoding="utf-8"?>
<ds:datastoreItem xmlns:ds="http://schemas.openxmlformats.org/officeDocument/2006/customXml" ds:itemID="{F29DAD1D-6884-41A7-AD1E-A44CD0A80A1F}">
  <ds:schemaRefs>
    <ds:schemaRef ds:uri="http://schemas.microsoft.com/sharepoint/v3/contenttype/forms"/>
  </ds:schemaRefs>
</ds:datastoreItem>
</file>

<file path=customXml/itemProps3.xml><?xml version="1.0" encoding="utf-8"?>
<ds:datastoreItem xmlns:ds="http://schemas.openxmlformats.org/officeDocument/2006/customXml" ds:itemID="{2302DE42-9AC8-4CE4-A309-936132FA7D12}"/>
</file>

<file path=customXml/itemProps4.xml><?xml version="1.0" encoding="utf-8"?>
<ds:datastoreItem xmlns:ds="http://schemas.openxmlformats.org/officeDocument/2006/customXml" ds:itemID="{BB4707B9-8769-491E-A4E6-8858733210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ORE-CAT-DRIVETRAINS-Word-Report-Template-2017.dotx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Pre-Project Information Pack (PIPP)_Module 1 Site General Information</dc:title>
  <dc:subject/>
  <dc:creator>Stan Purdy</dc:creator>
  <cp:keywords/>
  <dc:description/>
  <cp:lastModifiedBy>Jason Wise</cp:lastModifiedBy>
  <cp:revision>15</cp:revision>
  <cp:lastPrinted>2018-07-31T13:33:00Z</cp:lastPrinted>
  <dcterms:created xsi:type="dcterms:W3CDTF">2025-10-31T14:22:00Z</dcterms:created>
  <dcterms:modified xsi:type="dcterms:W3CDTF">2025-11-10T11:48:20Z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0x010100E44EDD450E61154E9CDC33039105EB40</vt:lpwstr>
  </property>
  <property fmtid="{D5CDD505-2E9C-101B-9397-08002B2CF9AE}" pid="3" name="Business Unit">
    <vt:lpwstr/>
  </property>
  <property fmtid="{D5CDD505-2E9C-101B-9397-08002B2CF9AE}" pid="4" name="SharedWithUsers">
    <vt:lpwstr>627;#Richard Cessford</vt:lpwstr>
  </property>
  <property fmtid="{D5CDD505-2E9C-101B-9397-08002B2CF9AE}" pid="5" name="ReadershipRecommendendAudiences0">
    <vt:lpwstr/>
  </property>
  <property fmtid="{D5CDD505-2E9C-101B-9397-08002B2CF9AE}" pid="6" name="xd_Signature">
    <vt:bool>false</vt:bool>
  </property>
  <property fmtid="{D5CDD505-2E9C-101B-9397-08002B2CF9AE}" pid="7" name="xd_ProgID">
    <vt:lpwstr/>
  </property>
  <property fmtid="{D5CDD505-2E9C-101B-9397-08002B2CF9AE}" pid="8" name="Document Type">
    <vt:lpwstr/>
  </property>
  <property fmtid="{D5CDD505-2E9C-101B-9397-08002B2CF9AE}" pid="9" name="ReadershipRequiredAudiences0">
    <vt:lpwstr/>
  </property>
  <property fmtid="{D5CDD505-2E9C-101B-9397-08002B2CF9AE}" pid="10" name="TemplateUrl">
    <vt:lpwstr/>
  </property>
  <property fmtid="{D5CDD505-2E9C-101B-9397-08002B2CF9AE}" pid="11" name="_SourceUrl">
    <vt:lpwstr/>
  </property>
  <property fmtid="{D5CDD505-2E9C-101B-9397-08002B2CF9AE}" pid="12" name="_SharedFileIndex">
    <vt:lpwstr/>
  </property>
</Properties>
</file>