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1B5CC2F" w:rsidR="00955A47" w:rsidRPr="0028346B" w:rsidRDefault="00471723" w:rsidP="004C74ED">
      <w:pPr>
        <w:pStyle w:val="Title"/>
        <w:spacing w:line="240" w:lineRule="auto"/>
        <w:rPr>
          <w:rFonts w:ascii="Arial" w:hAnsi="Arial" w:cs="Arial"/>
        </w:rPr>
      </w:pPr>
      <w:bookmarkStart w:id="0" w:name="_Hlk140591637"/>
      <w:r w:rsidRPr="0028346B">
        <w:rPr>
          <w:rFonts w:ascii="Arial" w:hAnsi="Arial" w:cs="Arial"/>
        </w:rPr>
        <w:t>Short Form Contract for the Supply of Goods and/or Services</w:t>
      </w:r>
    </w:p>
    <w:p w14:paraId="00000003" w14:textId="660A50EE" w:rsidR="00955A47" w:rsidRPr="0028346B" w:rsidRDefault="0058648A" w:rsidP="004C74ED">
      <w:pPr>
        <w:pStyle w:val="PartHeading"/>
        <w:pageBreakBefore w:val="0"/>
        <w:spacing w:line="240" w:lineRule="auto"/>
        <w:rPr>
          <w:rFonts w:eastAsia="Arial" w:cs="Arial"/>
        </w:rPr>
      </w:pPr>
      <w:bookmarkStart w:id="1" w:name="_Toc195104303"/>
      <w:r w:rsidRPr="0028346B">
        <w:rPr>
          <w:rFonts w:cs="Arial"/>
        </w:rPr>
        <w:t>Index</w:t>
      </w:r>
      <w:bookmarkEnd w:id="1"/>
    </w:p>
    <w:p w14:paraId="548FD88C" w14:textId="6EC30E94" w:rsidR="00E22B6F" w:rsidRDefault="002745C8">
      <w:pPr>
        <w:pStyle w:val="TOC1"/>
        <w:rPr>
          <w:rFonts w:asciiTheme="minorHAnsi" w:eastAsiaTheme="minorEastAsia" w:hAnsiTheme="minorHAnsi" w:cstheme="minorBidi"/>
          <w:b w:val="0"/>
          <w:noProof/>
          <w:kern w:val="2"/>
          <w:sz w:val="24"/>
          <w:szCs w:val="24"/>
          <w:lang w:eastAsia="en-GB"/>
          <w14:ligatures w14:val="standardContextual"/>
        </w:rPr>
      </w:pPr>
      <w:r w:rsidRPr="0028346B">
        <w:rPr>
          <w:rFonts w:eastAsia="Arial" w:cs="Arial"/>
        </w:rPr>
        <w:fldChar w:fldCharType="begin"/>
      </w:r>
      <w:r w:rsidRPr="0028346B">
        <w:rPr>
          <w:rFonts w:eastAsia="Arial" w:cs="Arial"/>
        </w:rPr>
        <w:instrText xml:space="preserve"> TOC \h \z \t "Part Heading,1,Level 1,2,Annex Part Heading,2" </w:instrText>
      </w:r>
      <w:r w:rsidRPr="0028346B">
        <w:rPr>
          <w:rFonts w:eastAsia="Arial" w:cs="Arial"/>
        </w:rPr>
        <w:fldChar w:fldCharType="separate"/>
      </w:r>
      <w:hyperlink w:anchor="_Toc195104303" w:history="1">
        <w:r w:rsidR="00E22B6F" w:rsidRPr="008E1B68">
          <w:rPr>
            <w:rStyle w:val="Hyperlink"/>
            <w:rFonts w:eastAsia="Arial" w:cs="Arial"/>
            <w:noProof/>
          </w:rPr>
          <w:t>I.</w:t>
        </w:r>
        <w:r w:rsidR="00E22B6F">
          <w:rPr>
            <w:rFonts w:asciiTheme="minorHAnsi" w:eastAsiaTheme="minorEastAsia" w:hAnsiTheme="minorHAnsi" w:cstheme="minorBidi"/>
            <w:b w:val="0"/>
            <w:noProof/>
            <w:kern w:val="2"/>
            <w:sz w:val="24"/>
            <w:szCs w:val="24"/>
            <w:lang w:eastAsia="en-GB"/>
            <w14:ligatures w14:val="standardContextual"/>
          </w:rPr>
          <w:tab/>
        </w:r>
        <w:r w:rsidR="00E22B6F" w:rsidRPr="008E1B68">
          <w:rPr>
            <w:rStyle w:val="Hyperlink"/>
            <w:rFonts w:cs="Arial"/>
            <w:noProof/>
          </w:rPr>
          <w:t>Index</w:t>
        </w:r>
        <w:r w:rsidR="00E22B6F">
          <w:rPr>
            <w:noProof/>
            <w:webHidden/>
          </w:rPr>
          <w:tab/>
        </w:r>
        <w:r w:rsidR="00E22B6F">
          <w:rPr>
            <w:noProof/>
            <w:webHidden/>
          </w:rPr>
          <w:fldChar w:fldCharType="begin"/>
        </w:r>
        <w:r w:rsidR="00E22B6F">
          <w:rPr>
            <w:noProof/>
            <w:webHidden/>
          </w:rPr>
          <w:instrText xml:space="preserve"> PAGEREF _Toc195104303 \h </w:instrText>
        </w:r>
        <w:r w:rsidR="00E22B6F">
          <w:rPr>
            <w:noProof/>
            <w:webHidden/>
          </w:rPr>
        </w:r>
        <w:r w:rsidR="00E22B6F">
          <w:rPr>
            <w:noProof/>
            <w:webHidden/>
          </w:rPr>
          <w:fldChar w:fldCharType="separate"/>
        </w:r>
        <w:r w:rsidR="00E22B6F">
          <w:rPr>
            <w:noProof/>
            <w:webHidden/>
          </w:rPr>
          <w:t>1</w:t>
        </w:r>
        <w:r w:rsidR="00E22B6F">
          <w:rPr>
            <w:noProof/>
            <w:webHidden/>
          </w:rPr>
          <w:fldChar w:fldCharType="end"/>
        </w:r>
      </w:hyperlink>
    </w:p>
    <w:p w14:paraId="2D735863" w14:textId="171E3333" w:rsidR="00E22B6F" w:rsidRDefault="00E22B6F">
      <w:pPr>
        <w:pStyle w:val="TOC1"/>
        <w:rPr>
          <w:rFonts w:asciiTheme="minorHAnsi" w:eastAsiaTheme="minorEastAsia" w:hAnsiTheme="minorHAnsi" w:cstheme="minorBidi"/>
          <w:b w:val="0"/>
          <w:noProof/>
          <w:kern w:val="2"/>
          <w:sz w:val="24"/>
          <w:szCs w:val="24"/>
          <w:lang w:eastAsia="en-GB"/>
          <w14:ligatures w14:val="standardContextual"/>
        </w:rPr>
      </w:pPr>
      <w:hyperlink w:anchor="_Toc195104304" w:history="1">
        <w:r w:rsidRPr="008E1B68">
          <w:rPr>
            <w:rStyle w:val="Hyperlink"/>
            <w:rFonts w:eastAsia="Arial" w:cs="Arial"/>
            <w:noProof/>
          </w:rPr>
          <w:t>II.</w:t>
        </w:r>
        <w:r>
          <w:rPr>
            <w:rFonts w:asciiTheme="minorHAnsi" w:eastAsiaTheme="minorEastAsia" w:hAnsiTheme="minorHAnsi" w:cstheme="minorBidi"/>
            <w:b w:val="0"/>
            <w:noProof/>
            <w:kern w:val="2"/>
            <w:sz w:val="24"/>
            <w:szCs w:val="24"/>
            <w:lang w:eastAsia="en-GB"/>
            <w14:ligatures w14:val="standardContextual"/>
          </w:rPr>
          <w:tab/>
        </w:r>
        <w:r w:rsidRPr="008E1B68">
          <w:rPr>
            <w:rStyle w:val="Hyperlink"/>
            <w:rFonts w:eastAsia="Arial" w:cs="Arial"/>
            <w:noProof/>
          </w:rPr>
          <w:t>Cover Letter</w:t>
        </w:r>
        <w:r>
          <w:rPr>
            <w:noProof/>
            <w:webHidden/>
          </w:rPr>
          <w:tab/>
        </w:r>
        <w:r>
          <w:rPr>
            <w:noProof/>
            <w:webHidden/>
          </w:rPr>
          <w:fldChar w:fldCharType="begin"/>
        </w:r>
        <w:r>
          <w:rPr>
            <w:noProof/>
            <w:webHidden/>
          </w:rPr>
          <w:instrText xml:space="preserve"> PAGEREF _Toc195104304 \h </w:instrText>
        </w:r>
        <w:r>
          <w:rPr>
            <w:noProof/>
            <w:webHidden/>
          </w:rPr>
        </w:r>
        <w:r>
          <w:rPr>
            <w:noProof/>
            <w:webHidden/>
          </w:rPr>
          <w:fldChar w:fldCharType="separate"/>
        </w:r>
        <w:r>
          <w:rPr>
            <w:noProof/>
            <w:webHidden/>
          </w:rPr>
          <w:t>3</w:t>
        </w:r>
        <w:r>
          <w:rPr>
            <w:noProof/>
            <w:webHidden/>
          </w:rPr>
          <w:fldChar w:fldCharType="end"/>
        </w:r>
      </w:hyperlink>
    </w:p>
    <w:p w14:paraId="3D12AC86" w14:textId="73B3F8F0" w:rsidR="00E22B6F" w:rsidRDefault="00E22B6F">
      <w:pPr>
        <w:pStyle w:val="TOC1"/>
        <w:rPr>
          <w:rFonts w:asciiTheme="minorHAnsi" w:eastAsiaTheme="minorEastAsia" w:hAnsiTheme="minorHAnsi" w:cstheme="minorBidi"/>
          <w:b w:val="0"/>
          <w:noProof/>
          <w:kern w:val="2"/>
          <w:sz w:val="24"/>
          <w:szCs w:val="24"/>
          <w:lang w:eastAsia="en-GB"/>
          <w14:ligatures w14:val="standardContextual"/>
        </w:rPr>
      </w:pPr>
      <w:hyperlink w:anchor="_Toc195104305" w:history="1">
        <w:r w:rsidRPr="008E1B68">
          <w:rPr>
            <w:rStyle w:val="Hyperlink"/>
            <w:rFonts w:eastAsia="Arial" w:cs="Arial"/>
            <w:noProof/>
          </w:rPr>
          <w:t>III.</w:t>
        </w:r>
        <w:r>
          <w:rPr>
            <w:rFonts w:asciiTheme="minorHAnsi" w:eastAsiaTheme="minorEastAsia" w:hAnsiTheme="minorHAnsi" w:cstheme="minorBidi"/>
            <w:b w:val="0"/>
            <w:noProof/>
            <w:kern w:val="2"/>
            <w:sz w:val="24"/>
            <w:szCs w:val="24"/>
            <w:lang w:eastAsia="en-GB"/>
            <w14:ligatures w14:val="standardContextual"/>
          </w:rPr>
          <w:tab/>
        </w:r>
        <w:r w:rsidRPr="008E1B68">
          <w:rPr>
            <w:rStyle w:val="Hyperlink"/>
            <w:rFonts w:eastAsia="Arial" w:cs="Arial"/>
            <w:noProof/>
          </w:rPr>
          <w:t>Order Form</w:t>
        </w:r>
        <w:r>
          <w:rPr>
            <w:noProof/>
            <w:webHidden/>
          </w:rPr>
          <w:tab/>
        </w:r>
        <w:r>
          <w:rPr>
            <w:noProof/>
            <w:webHidden/>
          </w:rPr>
          <w:fldChar w:fldCharType="begin"/>
        </w:r>
        <w:r>
          <w:rPr>
            <w:noProof/>
            <w:webHidden/>
          </w:rPr>
          <w:instrText xml:space="preserve"> PAGEREF _Toc195104305 \h </w:instrText>
        </w:r>
        <w:r>
          <w:rPr>
            <w:noProof/>
            <w:webHidden/>
          </w:rPr>
        </w:r>
        <w:r>
          <w:rPr>
            <w:noProof/>
            <w:webHidden/>
          </w:rPr>
          <w:fldChar w:fldCharType="separate"/>
        </w:r>
        <w:r>
          <w:rPr>
            <w:noProof/>
            <w:webHidden/>
          </w:rPr>
          <w:t>4</w:t>
        </w:r>
        <w:r>
          <w:rPr>
            <w:noProof/>
            <w:webHidden/>
          </w:rPr>
          <w:fldChar w:fldCharType="end"/>
        </w:r>
      </w:hyperlink>
    </w:p>
    <w:p w14:paraId="1071735D" w14:textId="2E309780" w:rsidR="00E22B6F" w:rsidRDefault="00E22B6F">
      <w:pPr>
        <w:pStyle w:val="TOC1"/>
        <w:rPr>
          <w:rFonts w:asciiTheme="minorHAnsi" w:eastAsiaTheme="minorEastAsia" w:hAnsiTheme="minorHAnsi" w:cstheme="minorBidi"/>
          <w:b w:val="0"/>
          <w:noProof/>
          <w:kern w:val="2"/>
          <w:sz w:val="24"/>
          <w:szCs w:val="24"/>
          <w:lang w:eastAsia="en-GB"/>
          <w14:ligatures w14:val="standardContextual"/>
        </w:rPr>
      </w:pPr>
      <w:hyperlink w:anchor="_Toc195104306" w:history="1">
        <w:r w:rsidRPr="008E1B68">
          <w:rPr>
            <w:rStyle w:val="Hyperlink"/>
            <w:rFonts w:eastAsia="Arial" w:cs="Arial"/>
            <w:noProof/>
          </w:rPr>
          <w:t>IV.</w:t>
        </w:r>
        <w:r>
          <w:rPr>
            <w:rFonts w:asciiTheme="minorHAnsi" w:eastAsiaTheme="minorEastAsia" w:hAnsiTheme="minorHAnsi" w:cstheme="minorBidi"/>
            <w:b w:val="0"/>
            <w:noProof/>
            <w:kern w:val="2"/>
            <w:sz w:val="24"/>
            <w:szCs w:val="24"/>
            <w:lang w:eastAsia="en-GB"/>
            <w14:ligatures w14:val="standardContextual"/>
          </w:rPr>
          <w:tab/>
        </w:r>
        <w:r w:rsidRPr="008E1B68">
          <w:rPr>
            <w:rStyle w:val="Hyperlink"/>
            <w:rFonts w:eastAsia="Arial" w:cs="Arial"/>
            <w:noProof/>
          </w:rPr>
          <w:t>Short form Terms ("Conditions")</w:t>
        </w:r>
        <w:r>
          <w:rPr>
            <w:noProof/>
            <w:webHidden/>
          </w:rPr>
          <w:tab/>
        </w:r>
        <w:r>
          <w:rPr>
            <w:noProof/>
            <w:webHidden/>
          </w:rPr>
          <w:fldChar w:fldCharType="begin"/>
        </w:r>
        <w:r>
          <w:rPr>
            <w:noProof/>
            <w:webHidden/>
          </w:rPr>
          <w:instrText xml:space="preserve"> PAGEREF _Toc195104306 \h </w:instrText>
        </w:r>
        <w:r>
          <w:rPr>
            <w:noProof/>
            <w:webHidden/>
          </w:rPr>
        </w:r>
        <w:r>
          <w:rPr>
            <w:noProof/>
            <w:webHidden/>
          </w:rPr>
          <w:fldChar w:fldCharType="separate"/>
        </w:r>
        <w:r>
          <w:rPr>
            <w:noProof/>
            <w:webHidden/>
          </w:rPr>
          <w:t>8</w:t>
        </w:r>
        <w:r>
          <w:rPr>
            <w:noProof/>
            <w:webHidden/>
          </w:rPr>
          <w:fldChar w:fldCharType="end"/>
        </w:r>
      </w:hyperlink>
    </w:p>
    <w:p w14:paraId="6B6372BA" w14:textId="5127DC2D"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07" w:history="1">
        <w:r w:rsidRPr="008E1B68">
          <w:rPr>
            <w:rStyle w:val="Hyperlink"/>
            <w:rFonts w:cs="Arial"/>
            <w:noProof/>
            <w:spacing w:val="-10"/>
          </w:rPr>
          <w:t>1</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Definitions used in the Contract</w:t>
        </w:r>
        <w:r>
          <w:rPr>
            <w:noProof/>
            <w:webHidden/>
          </w:rPr>
          <w:tab/>
        </w:r>
        <w:r>
          <w:rPr>
            <w:noProof/>
            <w:webHidden/>
          </w:rPr>
          <w:fldChar w:fldCharType="begin"/>
        </w:r>
        <w:r>
          <w:rPr>
            <w:noProof/>
            <w:webHidden/>
          </w:rPr>
          <w:instrText xml:space="preserve"> PAGEREF _Toc195104307 \h </w:instrText>
        </w:r>
        <w:r>
          <w:rPr>
            <w:noProof/>
            <w:webHidden/>
          </w:rPr>
        </w:r>
        <w:r>
          <w:rPr>
            <w:noProof/>
            <w:webHidden/>
          </w:rPr>
          <w:fldChar w:fldCharType="separate"/>
        </w:r>
        <w:r>
          <w:rPr>
            <w:noProof/>
            <w:webHidden/>
          </w:rPr>
          <w:t>8</w:t>
        </w:r>
        <w:r>
          <w:rPr>
            <w:noProof/>
            <w:webHidden/>
          </w:rPr>
          <w:fldChar w:fldCharType="end"/>
        </w:r>
      </w:hyperlink>
    </w:p>
    <w:p w14:paraId="61352F65" w14:textId="67B9EEB9"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08" w:history="1">
        <w:r w:rsidRPr="008E1B68">
          <w:rPr>
            <w:rStyle w:val="Hyperlink"/>
            <w:rFonts w:cs="Arial"/>
            <w:noProof/>
            <w:spacing w:val="-10"/>
          </w:rPr>
          <w:t>2</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Understanding the Contract</w:t>
        </w:r>
        <w:r>
          <w:rPr>
            <w:noProof/>
            <w:webHidden/>
          </w:rPr>
          <w:tab/>
        </w:r>
        <w:r>
          <w:rPr>
            <w:noProof/>
            <w:webHidden/>
          </w:rPr>
          <w:fldChar w:fldCharType="begin"/>
        </w:r>
        <w:r>
          <w:rPr>
            <w:noProof/>
            <w:webHidden/>
          </w:rPr>
          <w:instrText xml:space="preserve"> PAGEREF _Toc195104308 \h </w:instrText>
        </w:r>
        <w:r>
          <w:rPr>
            <w:noProof/>
            <w:webHidden/>
          </w:rPr>
        </w:r>
        <w:r>
          <w:rPr>
            <w:noProof/>
            <w:webHidden/>
          </w:rPr>
          <w:fldChar w:fldCharType="separate"/>
        </w:r>
        <w:r>
          <w:rPr>
            <w:noProof/>
            <w:webHidden/>
          </w:rPr>
          <w:t>15</w:t>
        </w:r>
        <w:r>
          <w:rPr>
            <w:noProof/>
            <w:webHidden/>
          </w:rPr>
          <w:fldChar w:fldCharType="end"/>
        </w:r>
      </w:hyperlink>
    </w:p>
    <w:p w14:paraId="50683033" w14:textId="678592B1"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09" w:history="1">
        <w:r w:rsidRPr="008E1B68">
          <w:rPr>
            <w:rStyle w:val="Hyperlink"/>
            <w:rFonts w:cs="Arial"/>
            <w:noProof/>
            <w:spacing w:val="-10"/>
          </w:rPr>
          <w:t>3</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How the Contract works</w:t>
        </w:r>
        <w:r>
          <w:rPr>
            <w:noProof/>
            <w:webHidden/>
          </w:rPr>
          <w:tab/>
        </w:r>
        <w:r>
          <w:rPr>
            <w:noProof/>
            <w:webHidden/>
          </w:rPr>
          <w:fldChar w:fldCharType="begin"/>
        </w:r>
        <w:r>
          <w:rPr>
            <w:noProof/>
            <w:webHidden/>
          </w:rPr>
          <w:instrText xml:space="preserve"> PAGEREF _Toc195104309 \h </w:instrText>
        </w:r>
        <w:r>
          <w:rPr>
            <w:noProof/>
            <w:webHidden/>
          </w:rPr>
        </w:r>
        <w:r>
          <w:rPr>
            <w:noProof/>
            <w:webHidden/>
          </w:rPr>
          <w:fldChar w:fldCharType="separate"/>
        </w:r>
        <w:r>
          <w:rPr>
            <w:noProof/>
            <w:webHidden/>
          </w:rPr>
          <w:t>15</w:t>
        </w:r>
        <w:r>
          <w:rPr>
            <w:noProof/>
            <w:webHidden/>
          </w:rPr>
          <w:fldChar w:fldCharType="end"/>
        </w:r>
      </w:hyperlink>
    </w:p>
    <w:p w14:paraId="480DEDB1" w14:textId="0EE5C2B4"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10" w:history="1">
        <w:r w:rsidRPr="008E1B68">
          <w:rPr>
            <w:rStyle w:val="Hyperlink"/>
            <w:rFonts w:cs="Arial"/>
            <w:noProof/>
            <w:spacing w:val="-10"/>
          </w:rPr>
          <w:t>4</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What needs to be delivered</w:t>
        </w:r>
        <w:r>
          <w:rPr>
            <w:noProof/>
            <w:webHidden/>
          </w:rPr>
          <w:tab/>
        </w:r>
        <w:r>
          <w:rPr>
            <w:noProof/>
            <w:webHidden/>
          </w:rPr>
          <w:fldChar w:fldCharType="begin"/>
        </w:r>
        <w:r>
          <w:rPr>
            <w:noProof/>
            <w:webHidden/>
          </w:rPr>
          <w:instrText xml:space="preserve"> PAGEREF _Toc195104310 \h </w:instrText>
        </w:r>
        <w:r>
          <w:rPr>
            <w:noProof/>
            <w:webHidden/>
          </w:rPr>
        </w:r>
        <w:r>
          <w:rPr>
            <w:noProof/>
            <w:webHidden/>
          </w:rPr>
          <w:fldChar w:fldCharType="separate"/>
        </w:r>
        <w:r>
          <w:rPr>
            <w:noProof/>
            <w:webHidden/>
          </w:rPr>
          <w:t>16</w:t>
        </w:r>
        <w:r>
          <w:rPr>
            <w:noProof/>
            <w:webHidden/>
          </w:rPr>
          <w:fldChar w:fldCharType="end"/>
        </w:r>
      </w:hyperlink>
    </w:p>
    <w:p w14:paraId="59647EFC" w14:textId="7A61FBDC"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11" w:history="1">
        <w:r w:rsidRPr="008E1B68">
          <w:rPr>
            <w:rStyle w:val="Hyperlink"/>
            <w:rFonts w:cs="Arial"/>
            <w:noProof/>
            <w:spacing w:val="-10"/>
          </w:rPr>
          <w:t>5</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Pricing and payments</w:t>
        </w:r>
        <w:r>
          <w:rPr>
            <w:noProof/>
            <w:webHidden/>
          </w:rPr>
          <w:tab/>
        </w:r>
        <w:r>
          <w:rPr>
            <w:noProof/>
            <w:webHidden/>
          </w:rPr>
          <w:fldChar w:fldCharType="begin"/>
        </w:r>
        <w:r>
          <w:rPr>
            <w:noProof/>
            <w:webHidden/>
          </w:rPr>
          <w:instrText xml:space="preserve"> PAGEREF _Toc195104311 \h </w:instrText>
        </w:r>
        <w:r>
          <w:rPr>
            <w:noProof/>
            <w:webHidden/>
          </w:rPr>
        </w:r>
        <w:r>
          <w:rPr>
            <w:noProof/>
            <w:webHidden/>
          </w:rPr>
          <w:fldChar w:fldCharType="separate"/>
        </w:r>
        <w:r>
          <w:rPr>
            <w:noProof/>
            <w:webHidden/>
          </w:rPr>
          <w:t>17</w:t>
        </w:r>
        <w:r>
          <w:rPr>
            <w:noProof/>
            <w:webHidden/>
          </w:rPr>
          <w:fldChar w:fldCharType="end"/>
        </w:r>
      </w:hyperlink>
    </w:p>
    <w:p w14:paraId="7F6861A9" w14:textId="0CF0F125"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12" w:history="1">
        <w:r w:rsidRPr="008E1B68">
          <w:rPr>
            <w:rStyle w:val="Hyperlink"/>
            <w:rFonts w:cs="Arial"/>
            <w:noProof/>
            <w:spacing w:val="-10"/>
          </w:rPr>
          <w:t>6</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The Buyer's obligations to the Supplier</w:t>
        </w:r>
        <w:r>
          <w:rPr>
            <w:noProof/>
            <w:webHidden/>
          </w:rPr>
          <w:tab/>
        </w:r>
        <w:r>
          <w:rPr>
            <w:noProof/>
            <w:webHidden/>
          </w:rPr>
          <w:fldChar w:fldCharType="begin"/>
        </w:r>
        <w:r>
          <w:rPr>
            <w:noProof/>
            <w:webHidden/>
          </w:rPr>
          <w:instrText xml:space="preserve"> PAGEREF _Toc195104312 \h </w:instrText>
        </w:r>
        <w:r>
          <w:rPr>
            <w:noProof/>
            <w:webHidden/>
          </w:rPr>
        </w:r>
        <w:r>
          <w:rPr>
            <w:noProof/>
            <w:webHidden/>
          </w:rPr>
          <w:fldChar w:fldCharType="separate"/>
        </w:r>
        <w:r>
          <w:rPr>
            <w:noProof/>
            <w:webHidden/>
          </w:rPr>
          <w:t>18</w:t>
        </w:r>
        <w:r>
          <w:rPr>
            <w:noProof/>
            <w:webHidden/>
          </w:rPr>
          <w:fldChar w:fldCharType="end"/>
        </w:r>
      </w:hyperlink>
    </w:p>
    <w:p w14:paraId="6277819C" w14:textId="43567FC5"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13" w:history="1">
        <w:r w:rsidRPr="008E1B68">
          <w:rPr>
            <w:rStyle w:val="Hyperlink"/>
            <w:rFonts w:cs="Arial"/>
            <w:noProof/>
            <w:spacing w:val="-10"/>
          </w:rPr>
          <w:t>7</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Record keeping and reporting</w:t>
        </w:r>
        <w:r>
          <w:rPr>
            <w:noProof/>
            <w:webHidden/>
          </w:rPr>
          <w:tab/>
        </w:r>
        <w:r>
          <w:rPr>
            <w:noProof/>
            <w:webHidden/>
          </w:rPr>
          <w:fldChar w:fldCharType="begin"/>
        </w:r>
        <w:r>
          <w:rPr>
            <w:noProof/>
            <w:webHidden/>
          </w:rPr>
          <w:instrText xml:space="preserve"> PAGEREF _Toc195104313 \h </w:instrText>
        </w:r>
        <w:r>
          <w:rPr>
            <w:noProof/>
            <w:webHidden/>
          </w:rPr>
        </w:r>
        <w:r>
          <w:rPr>
            <w:noProof/>
            <w:webHidden/>
          </w:rPr>
          <w:fldChar w:fldCharType="separate"/>
        </w:r>
        <w:r>
          <w:rPr>
            <w:noProof/>
            <w:webHidden/>
          </w:rPr>
          <w:t>18</w:t>
        </w:r>
        <w:r>
          <w:rPr>
            <w:noProof/>
            <w:webHidden/>
          </w:rPr>
          <w:fldChar w:fldCharType="end"/>
        </w:r>
      </w:hyperlink>
    </w:p>
    <w:p w14:paraId="1DB42932" w14:textId="18413DA7"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14" w:history="1">
        <w:r w:rsidRPr="008E1B68">
          <w:rPr>
            <w:rStyle w:val="Hyperlink"/>
            <w:rFonts w:cs="Arial"/>
            <w:noProof/>
            <w:spacing w:val="-10"/>
          </w:rPr>
          <w:t>8</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Supplier Staff</w:t>
        </w:r>
        <w:r>
          <w:rPr>
            <w:noProof/>
            <w:webHidden/>
          </w:rPr>
          <w:tab/>
        </w:r>
        <w:r>
          <w:rPr>
            <w:noProof/>
            <w:webHidden/>
          </w:rPr>
          <w:fldChar w:fldCharType="begin"/>
        </w:r>
        <w:r>
          <w:rPr>
            <w:noProof/>
            <w:webHidden/>
          </w:rPr>
          <w:instrText xml:space="preserve"> PAGEREF _Toc195104314 \h </w:instrText>
        </w:r>
        <w:r>
          <w:rPr>
            <w:noProof/>
            <w:webHidden/>
          </w:rPr>
        </w:r>
        <w:r>
          <w:rPr>
            <w:noProof/>
            <w:webHidden/>
          </w:rPr>
          <w:fldChar w:fldCharType="separate"/>
        </w:r>
        <w:r>
          <w:rPr>
            <w:noProof/>
            <w:webHidden/>
          </w:rPr>
          <w:t>19</w:t>
        </w:r>
        <w:r>
          <w:rPr>
            <w:noProof/>
            <w:webHidden/>
          </w:rPr>
          <w:fldChar w:fldCharType="end"/>
        </w:r>
      </w:hyperlink>
    </w:p>
    <w:p w14:paraId="239D2FBE" w14:textId="2B4F75D5"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15" w:history="1">
        <w:r w:rsidRPr="008E1B68">
          <w:rPr>
            <w:rStyle w:val="Hyperlink"/>
            <w:rFonts w:cs="Arial"/>
            <w:noProof/>
            <w:spacing w:val="-10"/>
          </w:rPr>
          <w:t>9</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Rights and protection</w:t>
        </w:r>
        <w:r>
          <w:rPr>
            <w:noProof/>
            <w:webHidden/>
          </w:rPr>
          <w:tab/>
        </w:r>
        <w:r>
          <w:rPr>
            <w:noProof/>
            <w:webHidden/>
          </w:rPr>
          <w:fldChar w:fldCharType="begin"/>
        </w:r>
        <w:r>
          <w:rPr>
            <w:noProof/>
            <w:webHidden/>
          </w:rPr>
          <w:instrText xml:space="preserve"> PAGEREF _Toc195104315 \h </w:instrText>
        </w:r>
        <w:r>
          <w:rPr>
            <w:noProof/>
            <w:webHidden/>
          </w:rPr>
        </w:r>
        <w:r>
          <w:rPr>
            <w:noProof/>
            <w:webHidden/>
          </w:rPr>
          <w:fldChar w:fldCharType="separate"/>
        </w:r>
        <w:r>
          <w:rPr>
            <w:noProof/>
            <w:webHidden/>
          </w:rPr>
          <w:t>20</w:t>
        </w:r>
        <w:r>
          <w:rPr>
            <w:noProof/>
            <w:webHidden/>
          </w:rPr>
          <w:fldChar w:fldCharType="end"/>
        </w:r>
      </w:hyperlink>
    </w:p>
    <w:p w14:paraId="603D57ED" w14:textId="10DC093E"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16" w:history="1">
        <w:r w:rsidRPr="008E1B68">
          <w:rPr>
            <w:rStyle w:val="Hyperlink"/>
            <w:rFonts w:cs="Arial"/>
            <w:noProof/>
            <w:spacing w:val="-10"/>
          </w:rPr>
          <w:t>10</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Intellectual Property Rights ("IPRs")</w:t>
        </w:r>
        <w:r>
          <w:rPr>
            <w:noProof/>
            <w:webHidden/>
          </w:rPr>
          <w:tab/>
        </w:r>
        <w:r>
          <w:rPr>
            <w:noProof/>
            <w:webHidden/>
          </w:rPr>
          <w:fldChar w:fldCharType="begin"/>
        </w:r>
        <w:r>
          <w:rPr>
            <w:noProof/>
            <w:webHidden/>
          </w:rPr>
          <w:instrText xml:space="preserve"> PAGEREF _Toc195104316 \h </w:instrText>
        </w:r>
        <w:r>
          <w:rPr>
            <w:noProof/>
            <w:webHidden/>
          </w:rPr>
        </w:r>
        <w:r>
          <w:rPr>
            <w:noProof/>
            <w:webHidden/>
          </w:rPr>
          <w:fldChar w:fldCharType="separate"/>
        </w:r>
        <w:r>
          <w:rPr>
            <w:noProof/>
            <w:webHidden/>
          </w:rPr>
          <w:t>21</w:t>
        </w:r>
        <w:r>
          <w:rPr>
            <w:noProof/>
            <w:webHidden/>
          </w:rPr>
          <w:fldChar w:fldCharType="end"/>
        </w:r>
      </w:hyperlink>
    </w:p>
    <w:p w14:paraId="2C62F903" w14:textId="1E796EDC"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17" w:history="1">
        <w:r w:rsidRPr="008E1B68">
          <w:rPr>
            <w:rStyle w:val="Hyperlink"/>
            <w:rFonts w:cs="Arial"/>
            <w:noProof/>
            <w:spacing w:val="-10"/>
          </w:rPr>
          <w:t>11</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Ending the contract</w:t>
        </w:r>
        <w:r>
          <w:rPr>
            <w:noProof/>
            <w:webHidden/>
          </w:rPr>
          <w:tab/>
        </w:r>
        <w:r>
          <w:rPr>
            <w:noProof/>
            <w:webHidden/>
          </w:rPr>
          <w:fldChar w:fldCharType="begin"/>
        </w:r>
        <w:r>
          <w:rPr>
            <w:noProof/>
            <w:webHidden/>
          </w:rPr>
          <w:instrText xml:space="preserve"> PAGEREF _Toc195104317 \h </w:instrText>
        </w:r>
        <w:r>
          <w:rPr>
            <w:noProof/>
            <w:webHidden/>
          </w:rPr>
        </w:r>
        <w:r>
          <w:rPr>
            <w:noProof/>
            <w:webHidden/>
          </w:rPr>
          <w:fldChar w:fldCharType="separate"/>
        </w:r>
        <w:r>
          <w:rPr>
            <w:noProof/>
            <w:webHidden/>
          </w:rPr>
          <w:t>22</w:t>
        </w:r>
        <w:r>
          <w:rPr>
            <w:noProof/>
            <w:webHidden/>
          </w:rPr>
          <w:fldChar w:fldCharType="end"/>
        </w:r>
      </w:hyperlink>
    </w:p>
    <w:p w14:paraId="6BF7C0BA" w14:textId="4974A1D9"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18" w:history="1">
        <w:r w:rsidRPr="008E1B68">
          <w:rPr>
            <w:rStyle w:val="Hyperlink"/>
            <w:rFonts w:cs="Arial"/>
            <w:noProof/>
            <w:spacing w:val="-10"/>
          </w:rPr>
          <w:t>12</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How much you can be held responsible for</w:t>
        </w:r>
        <w:r>
          <w:rPr>
            <w:noProof/>
            <w:webHidden/>
          </w:rPr>
          <w:tab/>
        </w:r>
        <w:r>
          <w:rPr>
            <w:noProof/>
            <w:webHidden/>
          </w:rPr>
          <w:fldChar w:fldCharType="begin"/>
        </w:r>
        <w:r>
          <w:rPr>
            <w:noProof/>
            <w:webHidden/>
          </w:rPr>
          <w:instrText xml:space="preserve"> PAGEREF _Toc195104318 \h </w:instrText>
        </w:r>
        <w:r>
          <w:rPr>
            <w:noProof/>
            <w:webHidden/>
          </w:rPr>
        </w:r>
        <w:r>
          <w:rPr>
            <w:noProof/>
            <w:webHidden/>
          </w:rPr>
          <w:fldChar w:fldCharType="separate"/>
        </w:r>
        <w:r>
          <w:rPr>
            <w:noProof/>
            <w:webHidden/>
          </w:rPr>
          <w:t>24</w:t>
        </w:r>
        <w:r>
          <w:rPr>
            <w:noProof/>
            <w:webHidden/>
          </w:rPr>
          <w:fldChar w:fldCharType="end"/>
        </w:r>
      </w:hyperlink>
    </w:p>
    <w:p w14:paraId="1AA99B34" w14:textId="69FA3D22"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19" w:history="1">
        <w:r w:rsidRPr="008E1B68">
          <w:rPr>
            <w:rStyle w:val="Hyperlink"/>
            <w:rFonts w:cs="Arial"/>
            <w:noProof/>
            <w:spacing w:val="-10"/>
          </w:rPr>
          <w:t>13</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Obeying the Law</w:t>
        </w:r>
        <w:r>
          <w:rPr>
            <w:noProof/>
            <w:webHidden/>
          </w:rPr>
          <w:tab/>
        </w:r>
        <w:r>
          <w:rPr>
            <w:noProof/>
            <w:webHidden/>
          </w:rPr>
          <w:fldChar w:fldCharType="begin"/>
        </w:r>
        <w:r>
          <w:rPr>
            <w:noProof/>
            <w:webHidden/>
          </w:rPr>
          <w:instrText xml:space="preserve"> PAGEREF _Toc195104319 \h </w:instrText>
        </w:r>
        <w:r>
          <w:rPr>
            <w:noProof/>
            <w:webHidden/>
          </w:rPr>
        </w:r>
        <w:r>
          <w:rPr>
            <w:noProof/>
            <w:webHidden/>
          </w:rPr>
          <w:fldChar w:fldCharType="separate"/>
        </w:r>
        <w:r>
          <w:rPr>
            <w:noProof/>
            <w:webHidden/>
          </w:rPr>
          <w:t>24</w:t>
        </w:r>
        <w:r>
          <w:rPr>
            <w:noProof/>
            <w:webHidden/>
          </w:rPr>
          <w:fldChar w:fldCharType="end"/>
        </w:r>
      </w:hyperlink>
    </w:p>
    <w:p w14:paraId="77B3E8A3" w14:textId="2D10A967"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20" w:history="1">
        <w:r w:rsidRPr="008E1B68">
          <w:rPr>
            <w:rStyle w:val="Hyperlink"/>
            <w:rFonts w:cs="Arial"/>
            <w:noProof/>
            <w:spacing w:val="-10"/>
          </w:rPr>
          <w:t>14</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Data Protection and Security</w:t>
        </w:r>
        <w:r>
          <w:rPr>
            <w:noProof/>
            <w:webHidden/>
          </w:rPr>
          <w:tab/>
        </w:r>
        <w:r>
          <w:rPr>
            <w:noProof/>
            <w:webHidden/>
          </w:rPr>
          <w:fldChar w:fldCharType="begin"/>
        </w:r>
        <w:r>
          <w:rPr>
            <w:noProof/>
            <w:webHidden/>
          </w:rPr>
          <w:instrText xml:space="preserve"> PAGEREF _Toc195104320 \h </w:instrText>
        </w:r>
        <w:r>
          <w:rPr>
            <w:noProof/>
            <w:webHidden/>
          </w:rPr>
        </w:r>
        <w:r>
          <w:rPr>
            <w:noProof/>
            <w:webHidden/>
          </w:rPr>
          <w:fldChar w:fldCharType="separate"/>
        </w:r>
        <w:r>
          <w:rPr>
            <w:noProof/>
            <w:webHidden/>
          </w:rPr>
          <w:t>25</w:t>
        </w:r>
        <w:r>
          <w:rPr>
            <w:noProof/>
            <w:webHidden/>
          </w:rPr>
          <w:fldChar w:fldCharType="end"/>
        </w:r>
      </w:hyperlink>
    </w:p>
    <w:p w14:paraId="4BF0B1BF" w14:textId="749E5A07"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21" w:history="1">
        <w:r w:rsidRPr="008E1B68">
          <w:rPr>
            <w:rStyle w:val="Hyperlink"/>
            <w:rFonts w:cs="Arial"/>
            <w:noProof/>
            <w:spacing w:val="-10"/>
          </w:rPr>
          <w:t>15</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What you must keep confidential</w:t>
        </w:r>
        <w:r>
          <w:rPr>
            <w:noProof/>
            <w:webHidden/>
          </w:rPr>
          <w:tab/>
        </w:r>
        <w:r>
          <w:rPr>
            <w:noProof/>
            <w:webHidden/>
          </w:rPr>
          <w:fldChar w:fldCharType="begin"/>
        </w:r>
        <w:r>
          <w:rPr>
            <w:noProof/>
            <w:webHidden/>
          </w:rPr>
          <w:instrText xml:space="preserve"> PAGEREF _Toc195104321 \h </w:instrText>
        </w:r>
        <w:r>
          <w:rPr>
            <w:noProof/>
            <w:webHidden/>
          </w:rPr>
        </w:r>
        <w:r>
          <w:rPr>
            <w:noProof/>
            <w:webHidden/>
          </w:rPr>
          <w:fldChar w:fldCharType="separate"/>
        </w:r>
        <w:r>
          <w:rPr>
            <w:noProof/>
            <w:webHidden/>
          </w:rPr>
          <w:t>29</w:t>
        </w:r>
        <w:r>
          <w:rPr>
            <w:noProof/>
            <w:webHidden/>
          </w:rPr>
          <w:fldChar w:fldCharType="end"/>
        </w:r>
      </w:hyperlink>
    </w:p>
    <w:p w14:paraId="6BDFC207" w14:textId="3978B635"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22" w:history="1">
        <w:r w:rsidRPr="008E1B68">
          <w:rPr>
            <w:rStyle w:val="Hyperlink"/>
            <w:rFonts w:cs="Arial"/>
            <w:noProof/>
            <w:spacing w:val="-10"/>
          </w:rPr>
          <w:t>16</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When you can share information</w:t>
        </w:r>
        <w:r>
          <w:rPr>
            <w:noProof/>
            <w:webHidden/>
          </w:rPr>
          <w:tab/>
        </w:r>
        <w:r>
          <w:rPr>
            <w:noProof/>
            <w:webHidden/>
          </w:rPr>
          <w:fldChar w:fldCharType="begin"/>
        </w:r>
        <w:r>
          <w:rPr>
            <w:noProof/>
            <w:webHidden/>
          </w:rPr>
          <w:instrText xml:space="preserve"> PAGEREF _Toc195104322 \h </w:instrText>
        </w:r>
        <w:r>
          <w:rPr>
            <w:noProof/>
            <w:webHidden/>
          </w:rPr>
        </w:r>
        <w:r>
          <w:rPr>
            <w:noProof/>
            <w:webHidden/>
          </w:rPr>
          <w:fldChar w:fldCharType="separate"/>
        </w:r>
        <w:r>
          <w:rPr>
            <w:noProof/>
            <w:webHidden/>
          </w:rPr>
          <w:t>30</w:t>
        </w:r>
        <w:r>
          <w:rPr>
            <w:noProof/>
            <w:webHidden/>
          </w:rPr>
          <w:fldChar w:fldCharType="end"/>
        </w:r>
      </w:hyperlink>
    </w:p>
    <w:p w14:paraId="022377FD" w14:textId="01128FB5"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23" w:history="1">
        <w:r w:rsidRPr="008E1B68">
          <w:rPr>
            <w:rStyle w:val="Hyperlink"/>
            <w:rFonts w:cs="Arial"/>
            <w:noProof/>
            <w:spacing w:val="-10"/>
          </w:rPr>
          <w:t>17</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Insurance</w:t>
        </w:r>
        <w:r>
          <w:rPr>
            <w:noProof/>
            <w:webHidden/>
          </w:rPr>
          <w:tab/>
        </w:r>
        <w:r>
          <w:rPr>
            <w:noProof/>
            <w:webHidden/>
          </w:rPr>
          <w:fldChar w:fldCharType="begin"/>
        </w:r>
        <w:r>
          <w:rPr>
            <w:noProof/>
            <w:webHidden/>
          </w:rPr>
          <w:instrText xml:space="preserve"> PAGEREF _Toc195104323 \h </w:instrText>
        </w:r>
        <w:r>
          <w:rPr>
            <w:noProof/>
            <w:webHidden/>
          </w:rPr>
        </w:r>
        <w:r>
          <w:rPr>
            <w:noProof/>
            <w:webHidden/>
          </w:rPr>
          <w:fldChar w:fldCharType="separate"/>
        </w:r>
        <w:r>
          <w:rPr>
            <w:noProof/>
            <w:webHidden/>
          </w:rPr>
          <w:t>30</w:t>
        </w:r>
        <w:r>
          <w:rPr>
            <w:noProof/>
            <w:webHidden/>
          </w:rPr>
          <w:fldChar w:fldCharType="end"/>
        </w:r>
      </w:hyperlink>
    </w:p>
    <w:p w14:paraId="25BED8B0" w14:textId="0A231188"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24" w:history="1">
        <w:r w:rsidRPr="008E1B68">
          <w:rPr>
            <w:rStyle w:val="Hyperlink"/>
            <w:rFonts w:cs="Arial"/>
            <w:noProof/>
            <w:spacing w:val="-10"/>
          </w:rPr>
          <w:t>18</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Invalid parts of the contract</w:t>
        </w:r>
        <w:r>
          <w:rPr>
            <w:noProof/>
            <w:webHidden/>
          </w:rPr>
          <w:tab/>
        </w:r>
        <w:r>
          <w:rPr>
            <w:noProof/>
            <w:webHidden/>
          </w:rPr>
          <w:fldChar w:fldCharType="begin"/>
        </w:r>
        <w:r>
          <w:rPr>
            <w:noProof/>
            <w:webHidden/>
          </w:rPr>
          <w:instrText xml:space="preserve"> PAGEREF _Toc195104324 \h </w:instrText>
        </w:r>
        <w:r>
          <w:rPr>
            <w:noProof/>
            <w:webHidden/>
          </w:rPr>
        </w:r>
        <w:r>
          <w:rPr>
            <w:noProof/>
            <w:webHidden/>
          </w:rPr>
          <w:fldChar w:fldCharType="separate"/>
        </w:r>
        <w:r>
          <w:rPr>
            <w:noProof/>
            <w:webHidden/>
          </w:rPr>
          <w:t>31</w:t>
        </w:r>
        <w:r>
          <w:rPr>
            <w:noProof/>
            <w:webHidden/>
          </w:rPr>
          <w:fldChar w:fldCharType="end"/>
        </w:r>
      </w:hyperlink>
    </w:p>
    <w:p w14:paraId="258B9F20" w14:textId="302B775D"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25" w:history="1">
        <w:r w:rsidRPr="008E1B68">
          <w:rPr>
            <w:rStyle w:val="Hyperlink"/>
            <w:rFonts w:cs="Arial"/>
            <w:noProof/>
            <w:spacing w:val="-10"/>
          </w:rPr>
          <w:t>19</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Other people's rights in the contract</w:t>
        </w:r>
        <w:r>
          <w:rPr>
            <w:noProof/>
            <w:webHidden/>
          </w:rPr>
          <w:tab/>
        </w:r>
        <w:r>
          <w:rPr>
            <w:noProof/>
            <w:webHidden/>
          </w:rPr>
          <w:fldChar w:fldCharType="begin"/>
        </w:r>
        <w:r>
          <w:rPr>
            <w:noProof/>
            <w:webHidden/>
          </w:rPr>
          <w:instrText xml:space="preserve"> PAGEREF _Toc195104325 \h </w:instrText>
        </w:r>
        <w:r>
          <w:rPr>
            <w:noProof/>
            <w:webHidden/>
          </w:rPr>
        </w:r>
        <w:r>
          <w:rPr>
            <w:noProof/>
            <w:webHidden/>
          </w:rPr>
          <w:fldChar w:fldCharType="separate"/>
        </w:r>
        <w:r>
          <w:rPr>
            <w:noProof/>
            <w:webHidden/>
          </w:rPr>
          <w:t>31</w:t>
        </w:r>
        <w:r>
          <w:rPr>
            <w:noProof/>
            <w:webHidden/>
          </w:rPr>
          <w:fldChar w:fldCharType="end"/>
        </w:r>
      </w:hyperlink>
    </w:p>
    <w:p w14:paraId="7864482B" w14:textId="279E8799"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26" w:history="1">
        <w:r w:rsidRPr="008E1B68">
          <w:rPr>
            <w:rStyle w:val="Hyperlink"/>
            <w:rFonts w:cs="Arial"/>
            <w:noProof/>
            <w:spacing w:val="-10"/>
          </w:rPr>
          <w:t>20</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Circumstances beyond your control</w:t>
        </w:r>
        <w:r>
          <w:rPr>
            <w:noProof/>
            <w:webHidden/>
          </w:rPr>
          <w:tab/>
        </w:r>
        <w:r>
          <w:rPr>
            <w:noProof/>
            <w:webHidden/>
          </w:rPr>
          <w:fldChar w:fldCharType="begin"/>
        </w:r>
        <w:r>
          <w:rPr>
            <w:noProof/>
            <w:webHidden/>
          </w:rPr>
          <w:instrText xml:space="preserve"> PAGEREF _Toc195104326 \h </w:instrText>
        </w:r>
        <w:r>
          <w:rPr>
            <w:noProof/>
            <w:webHidden/>
          </w:rPr>
        </w:r>
        <w:r>
          <w:rPr>
            <w:noProof/>
            <w:webHidden/>
          </w:rPr>
          <w:fldChar w:fldCharType="separate"/>
        </w:r>
        <w:r>
          <w:rPr>
            <w:noProof/>
            <w:webHidden/>
          </w:rPr>
          <w:t>31</w:t>
        </w:r>
        <w:r>
          <w:rPr>
            <w:noProof/>
            <w:webHidden/>
          </w:rPr>
          <w:fldChar w:fldCharType="end"/>
        </w:r>
      </w:hyperlink>
    </w:p>
    <w:p w14:paraId="3A3186A4" w14:textId="5BAED829"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27" w:history="1">
        <w:r w:rsidRPr="008E1B68">
          <w:rPr>
            <w:rStyle w:val="Hyperlink"/>
            <w:rFonts w:cs="Arial"/>
            <w:noProof/>
            <w:spacing w:val="-10"/>
          </w:rPr>
          <w:t>21</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Relationships created by the contract</w:t>
        </w:r>
        <w:r>
          <w:rPr>
            <w:noProof/>
            <w:webHidden/>
          </w:rPr>
          <w:tab/>
        </w:r>
        <w:r>
          <w:rPr>
            <w:noProof/>
            <w:webHidden/>
          </w:rPr>
          <w:fldChar w:fldCharType="begin"/>
        </w:r>
        <w:r>
          <w:rPr>
            <w:noProof/>
            <w:webHidden/>
          </w:rPr>
          <w:instrText xml:space="preserve"> PAGEREF _Toc195104327 \h </w:instrText>
        </w:r>
        <w:r>
          <w:rPr>
            <w:noProof/>
            <w:webHidden/>
          </w:rPr>
        </w:r>
        <w:r>
          <w:rPr>
            <w:noProof/>
            <w:webHidden/>
          </w:rPr>
          <w:fldChar w:fldCharType="separate"/>
        </w:r>
        <w:r>
          <w:rPr>
            <w:noProof/>
            <w:webHidden/>
          </w:rPr>
          <w:t>31</w:t>
        </w:r>
        <w:r>
          <w:rPr>
            <w:noProof/>
            <w:webHidden/>
          </w:rPr>
          <w:fldChar w:fldCharType="end"/>
        </w:r>
      </w:hyperlink>
    </w:p>
    <w:p w14:paraId="19072682" w14:textId="310787F3"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28" w:history="1">
        <w:r w:rsidRPr="008E1B68">
          <w:rPr>
            <w:rStyle w:val="Hyperlink"/>
            <w:rFonts w:cs="Arial"/>
            <w:noProof/>
            <w:spacing w:val="-10"/>
          </w:rPr>
          <w:t>22</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Giving up contract rights</w:t>
        </w:r>
        <w:r>
          <w:rPr>
            <w:noProof/>
            <w:webHidden/>
          </w:rPr>
          <w:tab/>
        </w:r>
        <w:r>
          <w:rPr>
            <w:noProof/>
            <w:webHidden/>
          </w:rPr>
          <w:fldChar w:fldCharType="begin"/>
        </w:r>
        <w:r>
          <w:rPr>
            <w:noProof/>
            <w:webHidden/>
          </w:rPr>
          <w:instrText xml:space="preserve"> PAGEREF _Toc195104328 \h </w:instrText>
        </w:r>
        <w:r>
          <w:rPr>
            <w:noProof/>
            <w:webHidden/>
          </w:rPr>
        </w:r>
        <w:r>
          <w:rPr>
            <w:noProof/>
            <w:webHidden/>
          </w:rPr>
          <w:fldChar w:fldCharType="separate"/>
        </w:r>
        <w:r>
          <w:rPr>
            <w:noProof/>
            <w:webHidden/>
          </w:rPr>
          <w:t>31</w:t>
        </w:r>
        <w:r>
          <w:rPr>
            <w:noProof/>
            <w:webHidden/>
          </w:rPr>
          <w:fldChar w:fldCharType="end"/>
        </w:r>
      </w:hyperlink>
    </w:p>
    <w:p w14:paraId="425D1667" w14:textId="292DFB6A"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29" w:history="1">
        <w:r w:rsidRPr="008E1B68">
          <w:rPr>
            <w:rStyle w:val="Hyperlink"/>
            <w:rFonts w:cs="Arial"/>
            <w:noProof/>
            <w:spacing w:val="-10"/>
          </w:rPr>
          <w:t>23</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Transferring responsibilities</w:t>
        </w:r>
        <w:r>
          <w:rPr>
            <w:noProof/>
            <w:webHidden/>
          </w:rPr>
          <w:tab/>
        </w:r>
        <w:r>
          <w:rPr>
            <w:noProof/>
            <w:webHidden/>
          </w:rPr>
          <w:fldChar w:fldCharType="begin"/>
        </w:r>
        <w:r>
          <w:rPr>
            <w:noProof/>
            <w:webHidden/>
          </w:rPr>
          <w:instrText xml:space="preserve"> PAGEREF _Toc195104329 \h </w:instrText>
        </w:r>
        <w:r>
          <w:rPr>
            <w:noProof/>
            <w:webHidden/>
          </w:rPr>
        </w:r>
        <w:r>
          <w:rPr>
            <w:noProof/>
            <w:webHidden/>
          </w:rPr>
          <w:fldChar w:fldCharType="separate"/>
        </w:r>
        <w:r>
          <w:rPr>
            <w:noProof/>
            <w:webHidden/>
          </w:rPr>
          <w:t>31</w:t>
        </w:r>
        <w:r>
          <w:rPr>
            <w:noProof/>
            <w:webHidden/>
          </w:rPr>
          <w:fldChar w:fldCharType="end"/>
        </w:r>
      </w:hyperlink>
    </w:p>
    <w:p w14:paraId="08314AB5" w14:textId="1369DFB5"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30" w:history="1">
        <w:r w:rsidRPr="008E1B68">
          <w:rPr>
            <w:rStyle w:val="Hyperlink"/>
            <w:rFonts w:cs="Arial"/>
            <w:noProof/>
            <w:spacing w:val="-10"/>
          </w:rPr>
          <w:t>24</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Supply Chain</w:t>
        </w:r>
        <w:r>
          <w:rPr>
            <w:noProof/>
            <w:webHidden/>
          </w:rPr>
          <w:tab/>
        </w:r>
        <w:r>
          <w:rPr>
            <w:noProof/>
            <w:webHidden/>
          </w:rPr>
          <w:fldChar w:fldCharType="begin"/>
        </w:r>
        <w:r>
          <w:rPr>
            <w:noProof/>
            <w:webHidden/>
          </w:rPr>
          <w:instrText xml:space="preserve"> PAGEREF _Toc195104330 \h </w:instrText>
        </w:r>
        <w:r>
          <w:rPr>
            <w:noProof/>
            <w:webHidden/>
          </w:rPr>
        </w:r>
        <w:r>
          <w:rPr>
            <w:noProof/>
            <w:webHidden/>
          </w:rPr>
          <w:fldChar w:fldCharType="separate"/>
        </w:r>
        <w:r>
          <w:rPr>
            <w:noProof/>
            <w:webHidden/>
          </w:rPr>
          <w:t>32</w:t>
        </w:r>
        <w:r>
          <w:rPr>
            <w:noProof/>
            <w:webHidden/>
          </w:rPr>
          <w:fldChar w:fldCharType="end"/>
        </w:r>
      </w:hyperlink>
    </w:p>
    <w:p w14:paraId="660BBAB3" w14:textId="546A23ED"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31" w:history="1">
        <w:r w:rsidRPr="008E1B68">
          <w:rPr>
            <w:rStyle w:val="Hyperlink"/>
            <w:rFonts w:cs="Arial"/>
            <w:noProof/>
            <w:spacing w:val="-10"/>
          </w:rPr>
          <w:t>25</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Changing the contract</w:t>
        </w:r>
        <w:r>
          <w:rPr>
            <w:noProof/>
            <w:webHidden/>
          </w:rPr>
          <w:tab/>
        </w:r>
        <w:r>
          <w:rPr>
            <w:noProof/>
            <w:webHidden/>
          </w:rPr>
          <w:fldChar w:fldCharType="begin"/>
        </w:r>
        <w:r>
          <w:rPr>
            <w:noProof/>
            <w:webHidden/>
          </w:rPr>
          <w:instrText xml:space="preserve"> PAGEREF _Toc195104331 \h </w:instrText>
        </w:r>
        <w:r>
          <w:rPr>
            <w:noProof/>
            <w:webHidden/>
          </w:rPr>
        </w:r>
        <w:r>
          <w:rPr>
            <w:noProof/>
            <w:webHidden/>
          </w:rPr>
          <w:fldChar w:fldCharType="separate"/>
        </w:r>
        <w:r>
          <w:rPr>
            <w:noProof/>
            <w:webHidden/>
          </w:rPr>
          <w:t>33</w:t>
        </w:r>
        <w:r>
          <w:rPr>
            <w:noProof/>
            <w:webHidden/>
          </w:rPr>
          <w:fldChar w:fldCharType="end"/>
        </w:r>
      </w:hyperlink>
    </w:p>
    <w:p w14:paraId="6B0640AA" w14:textId="5BA8A2DB"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32" w:history="1">
        <w:r w:rsidRPr="008E1B68">
          <w:rPr>
            <w:rStyle w:val="Hyperlink"/>
            <w:rFonts w:cs="Arial"/>
            <w:noProof/>
            <w:spacing w:val="-10"/>
          </w:rPr>
          <w:t>26</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How to communicate about the contract</w:t>
        </w:r>
        <w:r>
          <w:rPr>
            <w:noProof/>
            <w:webHidden/>
          </w:rPr>
          <w:tab/>
        </w:r>
        <w:r>
          <w:rPr>
            <w:noProof/>
            <w:webHidden/>
          </w:rPr>
          <w:fldChar w:fldCharType="begin"/>
        </w:r>
        <w:r>
          <w:rPr>
            <w:noProof/>
            <w:webHidden/>
          </w:rPr>
          <w:instrText xml:space="preserve"> PAGEREF _Toc195104332 \h </w:instrText>
        </w:r>
        <w:r>
          <w:rPr>
            <w:noProof/>
            <w:webHidden/>
          </w:rPr>
        </w:r>
        <w:r>
          <w:rPr>
            <w:noProof/>
            <w:webHidden/>
          </w:rPr>
          <w:fldChar w:fldCharType="separate"/>
        </w:r>
        <w:r>
          <w:rPr>
            <w:noProof/>
            <w:webHidden/>
          </w:rPr>
          <w:t>33</w:t>
        </w:r>
        <w:r>
          <w:rPr>
            <w:noProof/>
            <w:webHidden/>
          </w:rPr>
          <w:fldChar w:fldCharType="end"/>
        </w:r>
      </w:hyperlink>
    </w:p>
    <w:p w14:paraId="69EB9937" w14:textId="7D7C8ECB"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33" w:history="1">
        <w:r w:rsidRPr="008E1B68">
          <w:rPr>
            <w:rStyle w:val="Hyperlink"/>
            <w:rFonts w:cs="Arial"/>
            <w:noProof/>
            <w:spacing w:val="-10"/>
          </w:rPr>
          <w:t>27</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Dealing with claims</w:t>
        </w:r>
        <w:r>
          <w:rPr>
            <w:noProof/>
            <w:webHidden/>
          </w:rPr>
          <w:tab/>
        </w:r>
        <w:r>
          <w:rPr>
            <w:noProof/>
            <w:webHidden/>
          </w:rPr>
          <w:fldChar w:fldCharType="begin"/>
        </w:r>
        <w:r>
          <w:rPr>
            <w:noProof/>
            <w:webHidden/>
          </w:rPr>
          <w:instrText xml:space="preserve"> PAGEREF _Toc195104333 \h </w:instrText>
        </w:r>
        <w:r>
          <w:rPr>
            <w:noProof/>
            <w:webHidden/>
          </w:rPr>
        </w:r>
        <w:r>
          <w:rPr>
            <w:noProof/>
            <w:webHidden/>
          </w:rPr>
          <w:fldChar w:fldCharType="separate"/>
        </w:r>
        <w:r>
          <w:rPr>
            <w:noProof/>
            <w:webHidden/>
          </w:rPr>
          <w:t>33</w:t>
        </w:r>
        <w:r>
          <w:rPr>
            <w:noProof/>
            <w:webHidden/>
          </w:rPr>
          <w:fldChar w:fldCharType="end"/>
        </w:r>
      </w:hyperlink>
    </w:p>
    <w:p w14:paraId="0E61BCB5" w14:textId="0257DF76"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34" w:history="1">
        <w:r w:rsidRPr="008E1B68">
          <w:rPr>
            <w:rStyle w:val="Hyperlink"/>
            <w:rFonts w:cs="Arial"/>
            <w:noProof/>
            <w:spacing w:val="-10"/>
          </w:rPr>
          <w:t>28</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Equality, diversity and human rights</w:t>
        </w:r>
        <w:r>
          <w:rPr>
            <w:noProof/>
            <w:webHidden/>
          </w:rPr>
          <w:tab/>
        </w:r>
        <w:r>
          <w:rPr>
            <w:noProof/>
            <w:webHidden/>
          </w:rPr>
          <w:fldChar w:fldCharType="begin"/>
        </w:r>
        <w:r>
          <w:rPr>
            <w:noProof/>
            <w:webHidden/>
          </w:rPr>
          <w:instrText xml:space="preserve"> PAGEREF _Toc195104334 \h </w:instrText>
        </w:r>
        <w:r>
          <w:rPr>
            <w:noProof/>
            <w:webHidden/>
          </w:rPr>
        </w:r>
        <w:r>
          <w:rPr>
            <w:noProof/>
            <w:webHidden/>
          </w:rPr>
          <w:fldChar w:fldCharType="separate"/>
        </w:r>
        <w:r>
          <w:rPr>
            <w:noProof/>
            <w:webHidden/>
          </w:rPr>
          <w:t>34</w:t>
        </w:r>
        <w:r>
          <w:rPr>
            <w:noProof/>
            <w:webHidden/>
          </w:rPr>
          <w:fldChar w:fldCharType="end"/>
        </w:r>
      </w:hyperlink>
    </w:p>
    <w:p w14:paraId="56912A8B" w14:textId="7E24C530"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35" w:history="1">
        <w:r w:rsidRPr="008E1B68">
          <w:rPr>
            <w:rStyle w:val="Hyperlink"/>
            <w:rFonts w:cs="Arial"/>
            <w:noProof/>
            <w:spacing w:val="-10"/>
          </w:rPr>
          <w:t>29</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Health and safety</w:t>
        </w:r>
        <w:r>
          <w:rPr>
            <w:noProof/>
            <w:webHidden/>
          </w:rPr>
          <w:tab/>
        </w:r>
        <w:r>
          <w:rPr>
            <w:noProof/>
            <w:webHidden/>
          </w:rPr>
          <w:fldChar w:fldCharType="begin"/>
        </w:r>
        <w:r>
          <w:rPr>
            <w:noProof/>
            <w:webHidden/>
          </w:rPr>
          <w:instrText xml:space="preserve"> PAGEREF _Toc195104335 \h </w:instrText>
        </w:r>
        <w:r>
          <w:rPr>
            <w:noProof/>
            <w:webHidden/>
          </w:rPr>
        </w:r>
        <w:r>
          <w:rPr>
            <w:noProof/>
            <w:webHidden/>
          </w:rPr>
          <w:fldChar w:fldCharType="separate"/>
        </w:r>
        <w:r>
          <w:rPr>
            <w:noProof/>
            <w:webHidden/>
          </w:rPr>
          <w:t>34</w:t>
        </w:r>
        <w:r>
          <w:rPr>
            <w:noProof/>
            <w:webHidden/>
          </w:rPr>
          <w:fldChar w:fldCharType="end"/>
        </w:r>
      </w:hyperlink>
    </w:p>
    <w:p w14:paraId="1A19F894" w14:textId="1D30B3A8"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36" w:history="1">
        <w:r w:rsidRPr="008E1B68">
          <w:rPr>
            <w:rStyle w:val="Hyperlink"/>
            <w:rFonts w:cs="Arial"/>
            <w:noProof/>
            <w:spacing w:val="-10"/>
          </w:rPr>
          <w:t>30</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Environment and sustainability</w:t>
        </w:r>
        <w:r>
          <w:rPr>
            <w:noProof/>
            <w:webHidden/>
          </w:rPr>
          <w:tab/>
        </w:r>
        <w:r>
          <w:rPr>
            <w:noProof/>
            <w:webHidden/>
          </w:rPr>
          <w:fldChar w:fldCharType="begin"/>
        </w:r>
        <w:r>
          <w:rPr>
            <w:noProof/>
            <w:webHidden/>
          </w:rPr>
          <w:instrText xml:space="preserve"> PAGEREF _Toc195104336 \h </w:instrText>
        </w:r>
        <w:r>
          <w:rPr>
            <w:noProof/>
            <w:webHidden/>
          </w:rPr>
        </w:r>
        <w:r>
          <w:rPr>
            <w:noProof/>
            <w:webHidden/>
          </w:rPr>
          <w:fldChar w:fldCharType="separate"/>
        </w:r>
        <w:r>
          <w:rPr>
            <w:noProof/>
            <w:webHidden/>
          </w:rPr>
          <w:t>34</w:t>
        </w:r>
        <w:r>
          <w:rPr>
            <w:noProof/>
            <w:webHidden/>
          </w:rPr>
          <w:fldChar w:fldCharType="end"/>
        </w:r>
      </w:hyperlink>
    </w:p>
    <w:p w14:paraId="716216AF" w14:textId="21A936FB"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37" w:history="1">
        <w:r w:rsidRPr="008E1B68">
          <w:rPr>
            <w:rStyle w:val="Hyperlink"/>
            <w:rFonts w:cs="Arial"/>
            <w:noProof/>
            <w:spacing w:val="-10"/>
          </w:rPr>
          <w:t>31</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Tax</w:t>
        </w:r>
        <w:r>
          <w:rPr>
            <w:noProof/>
            <w:webHidden/>
          </w:rPr>
          <w:tab/>
        </w:r>
        <w:r>
          <w:rPr>
            <w:noProof/>
            <w:webHidden/>
          </w:rPr>
          <w:fldChar w:fldCharType="begin"/>
        </w:r>
        <w:r>
          <w:rPr>
            <w:noProof/>
            <w:webHidden/>
          </w:rPr>
          <w:instrText xml:space="preserve"> PAGEREF _Toc195104337 \h </w:instrText>
        </w:r>
        <w:r>
          <w:rPr>
            <w:noProof/>
            <w:webHidden/>
          </w:rPr>
        </w:r>
        <w:r>
          <w:rPr>
            <w:noProof/>
            <w:webHidden/>
          </w:rPr>
          <w:fldChar w:fldCharType="separate"/>
        </w:r>
        <w:r>
          <w:rPr>
            <w:noProof/>
            <w:webHidden/>
          </w:rPr>
          <w:t>34</w:t>
        </w:r>
        <w:r>
          <w:rPr>
            <w:noProof/>
            <w:webHidden/>
          </w:rPr>
          <w:fldChar w:fldCharType="end"/>
        </w:r>
      </w:hyperlink>
    </w:p>
    <w:p w14:paraId="5B0D3E5E" w14:textId="059B2EC3"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38" w:history="1">
        <w:r w:rsidRPr="008E1B68">
          <w:rPr>
            <w:rStyle w:val="Hyperlink"/>
            <w:rFonts w:cs="Arial"/>
            <w:noProof/>
            <w:spacing w:val="-10"/>
          </w:rPr>
          <w:t>32</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Conflict of interest</w:t>
        </w:r>
        <w:r>
          <w:rPr>
            <w:noProof/>
            <w:webHidden/>
          </w:rPr>
          <w:tab/>
        </w:r>
        <w:r>
          <w:rPr>
            <w:noProof/>
            <w:webHidden/>
          </w:rPr>
          <w:fldChar w:fldCharType="begin"/>
        </w:r>
        <w:r>
          <w:rPr>
            <w:noProof/>
            <w:webHidden/>
          </w:rPr>
          <w:instrText xml:space="preserve"> PAGEREF _Toc195104338 \h </w:instrText>
        </w:r>
        <w:r>
          <w:rPr>
            <w:noProof/>
            <w:webHidden/>
          </w:rPr>
        </w:r>
        <w:r>
          <w:rPr>
            <w:noProof/>
            <w:webHidden/>
          </w:rPr>
          <w:fldChar w:fldCharType="separate"/>
        </w:r>
        <w:r>
          <w:rPr>
            <w:noProof/>
            <w:webHidden/>
          </w:rPr>
          <w:t>35</w:t>
        </w:r>
        <w:r>
          <w:rPr>
            <w:noProof/>
            <w:webHidden/>
          </w:rPr>
          <w:fldChar w:fldCharType="end"/>
        </w:r>
      </w:hyperlink>
    </w:p>
    <w:p w14:paraId="261E93A9" w14:textId="2E99F8CF"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39" w:history="1">
        <w:r w:rsidRPr="008E1B68">
          <w:rPr>
            <w:rStyle w:val="Hyperlink"/>
            <w:rFonts w:cs="Arial"/>
            <w:noProof/>
            <w:spacing w:val="-10"/>
          </w:rPr>
          <w:t>33</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Reporting a breach of the contract</w:t>
        </w:r>
        <w:r>
          <w:rPr>
            <w:noProof/>
            <w:webHidden/>
          </w:rPr>
          <w:tab/>
        </w:r>
        <w:r>
          <w:rPr>
            <w:noProof/>
            <w:webHidden/>
          </w:rPr>
          <w:fldChar w:fldCharType="begin"/>
        </w:r>
        <w:r>
          <w:rPr>
            <w:noProof/>
            <w:webHidden/>
          </w:rPr>
          <w:instrText xml:space="preserve"> PAGEREF _Toc195104339 \h </w:instrText>
        </w:r>
        <w:r>
          <w:rPr>
            <w:noProof/>
            <w:webHidden/>
          </w:rPr>
        </w:r>
        <w:r>
          <w:rPr>
            <w:noProof/>
            <w:webHidden/>
          </w:rPr>
          <w:fldChar w:fldCharType="separate"/>
        </w:r>
        <w:r>
          <w:rPr>
            <w:noProof/>
            <w:webHidden/>
          </w:rPr>
          <w:t>36</w:t>
        </w:r>
        <w:r>
          <w:rPr>
            <w:noProof/>
            <w:webHidden/>
          </w:rPr>
          <w:fldChar w:fldCharType="end"/>
        </w:r>
      </w:hyperlink>
    </w:p>
    <w:p w14:paraId="7E13895E" w14:textId="5458EF17"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40" w:history="1">
        <w:r w:rsidRPr="008E1B68">
          <w:rPr>
            <w:rStyle w:val="Hyperlink"/>
            <w:rFonts w:cs="Arial"/>
            <w:noProof/>
            <w:spacing w:val="-10"/>
          </w:rPr>
          <w:t>34</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Further Assurances</w:t>
        </w:r>
        <w:r>
          <w:rPr>
            <w:noProof/>
            <w:webHidden/>
          </w:rPr>
          <w:tab/>
        </w:r>
        <w:r>
          <w:rPr>
            <w:noProof/>
            <w:webHidden/>
          </w:rPr>
          <w:fldChar w:fldCharType="begin"/>
        </w:r>
        <w:r>
          <w:rPr>
            <w:noProof/>
            <w:webHidden/>
          </w:rPr>
          <w:instrText xml:space="preserve"> PAGEREF _Toc195104340 \h </w:instrText>
        </w:r>
        <w:r>
          <w:rPr>
            <w:noProof/>
            <w:webHidden/>
          </w:rPr>
        </w:r>
        <w:r>
          <w:rPr>
            <w:noProof/>
            <w:webHidden/>
          </w:rPr>
          <w:fldChar w:fldCharType="separate"/>
        </w:r>
        <w:r>
          <w:rPr>
            <w:noProof/>
            <w:webHidden/>
          </w:rPr>
          <w:t>36</w:t>
        </w:r>
        <w:r>
          <w:rPr>
            <w:noProof/>
            <w:webHidden/>
          </w:rPr>
          <w:fldChar w:fldCharType="end"/>
        </w:r>
      </w:hyperlink>
    </w:p>
    <w:p w14:paraId="4E89C638" w14:textId="416D5F0B"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41" w:history="1">
        <w:r w:rsidRPr="008E1B68">
          <w:rPr>
            <w:rStyle w:val="Hyperlink"/>
            <w:rFonts w:cs="Arial"/>
            <w:noProof/>
            <w:spacing w:val="-10"/>
          </w:rPr>
          <w:t>35</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Resolving disputes</w:t>
        </w:r>
        <w:r>
          <w:rPr>
            <w:noProof/>
            <w:webHidden/>
          </w:rPr>
          <w:tab/>
        </w:r>
        <w:r>
          <w:rPr>
            <w:noProof/>
            <w:webHidden/>
          </w:rPr>
          <w:fldChar w:fldCharType="begin"/>
        </w:r>
        <w:r>
          <w:rPr>
            <w:noProof/>
            <w:webHidden/>
          </w:rPr>
          <w:instrText xml:space="preserve"> PAGEREF _Toc195104341 \h </w:instrText>
        </w:r>
        <w:r>
          <w:rPr>
            <w:noProof/>
            <w:webHidden/>
          </w:rPr>
        </w:r>
        <w:r>
          <w:rPr>
            <w:noProof/>
            <w:webHidden/>
          </w:rPr>
          <w:fldChar w:fldCharType="separate"/>
        </w:r>
        <w:r>
          <w:rPr>
            <w:noProof/>
            <w:webHidden/>
          </w:rPr>
          <w:t>36</w:t>
        </w:r>
        <w:r>
          <w:rPr>
            <w:noProof/>
            <w:webHidden/>
          </w:rPr>
          <w:fldChar w:fldCharType="end"/>
        </w:r>
      </w:hyperlink>
    </w:p>
    <w:p w14:paraId="168641EA" w14:textId="0CD6A0D3"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42" w:history="1">
        <w:r w:rsidRPr="008E1B68">
          <w:rPr>
            <w:rStyle w:val="Hyperlink"/>
            <w:rFonts w:cs="Arial"/>
            <w:noProof/>
            <w:spacing w:val="-10"/>
          </w:rPr>
          <w:t>36</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Which law applies</w:t>
        </w:r>
        <w:r>
          <w:rPr>
            <w:noProof/>
            <w:webHidden/>
          </w:rPr>
          <w:tab/>
        </w:r>
        <w:r>
          <w:rPr>
            <w:noProof/>
            <w:webHidden/>
          </w:rPr>
          <w:fldChar w:fldCharType="begin"/>
        </w:r>
        <w:r>
          <w:rPr>
            <w:noProof/>
            <w:webHidden/>
          </w:rPr>
          <w:instrText xml:space="preserve"> PAGEREF _Toc195104342 \h </w:instrText>
        </w:r>
        <w:r>
          <w:rPr>
            <w:noProof/>
            <w:webHidden/>
          </w:rPr>
        </w:r>
        <w:r>
          <w:rPr>
            <w:noProof/>
            <w:webHidden/>
          </w:rPr>
          <w:fldChar w:fldCharType="separate"/>
        </w:r>
        <w:r>
          <w:rPr>
            <w:noProof/>
            <w:webHidden/>
          </w:rPr>
          <w:t>36</w:t>
        </w:r>
        <w:r>
          <w:rPr>
            <w:noProof/>
            <w:webHidden/>
          </w:rPr>
          <w:fldChar w:fldCharType="end"/>
        </w:r>
      </w:hyperlink>
    </w:p>
    <w:p w14:paraId="379B733E" w14:textId="4492B458" w:rsidR="00E22B6F" w:rsidRDefault="00E22B6F">
      <w:pPr>
        <w:pStyle w:val="TOC1"/>
        <w:rPr>
          <w:rFonts w:asciiTheme="minorHAnsi" w:eastAsiaTheme="minorEastAsia" w:hAnsiTheme="minorHAnsi" w:cstheme="minorBidi"/>
          <w:b w:val="0"/>
          <w:noProof/>
          <w:kern w:val="2"/>
          <w:sz w:val="24"/>
          <w:szCs w:val="24"/>
          <w:lang w:eastAsia="en-GB"/>
          <w14:ligatures w14:val="standardContextual"/>
        </w:rPr>
      </w:pPr>
      <w:hyperlink w:anchor="_Toc195104343" w:history="1">
        <w:r w:rsidRPr="008E1B68">
          <w:rPr>
            <w:rStyle w:val="Hyperlink"/>
            <w:rFonts w:eastAsia="Arial" w:cs="Arial"/>
            <w:noProof/>
          </w:rPr>
          <w:t>V.</w:t>
        </w:r>
        <w:r>
          <w:rPr>
            <w:rFonts w:asciiTheme="minorHAnsi" w:eastAsiaTheme="minorEastAsia" w:hAnsiTheme="minorHAnsi" w:cstheme="minorBidi"/>
            <w:b w:val="0"/>
            <w:noProof/>
            <w:kern w:val="2"/>
            <w:sz w:val="24"/>
            <w:szCs w:val="24"/>
            <w:lang w:eastAsia="en-GB"/>
            <w14:ligatures w14:val="standardContextual"/>
          </w:rPr>
          <w:tab/>
        </w:r>
        <w:r w:rsidRPr="008E1B68">
          <w:rPr>
            <w:rStyle w:val="Hyperlink"/>
            <w:rFonts w:eastAsia="Arial" w:cs="Arial"/>
            <w:noProof/>
          </w:rPr>
          <w:t xml:space="preserve">Annex </w:t>
        </w:r>
        <w:r w:rsidRPr="008E1B68">
          <w:rPr>
            <w:rStyle w:val="Hyperlink"/>
            <w:noProof/>
          </w:rPr>
          <w:t>1</w:t>
        </w:r>
        <w:r w:rsidRPr="008E1B68">
          <w:rPr>
            <w:rStyle w:val="Hyperlink"/>
            <w:rFonts w:eastAsia="Arial" w:cs="Arial"/>
            <w:noProof/>
          </w:rPr>
          <w:t xml:space="preserve"> – Processing Personal Data</w:t>
        </w:r>
        <w:r>
          <w:rPr>
            <w:noProof/>
            <w:webHidden/>
          </w:rPr>
          <w:tab/>
        </w:r>
        <w:r>
          <w:rPr>
            <w:noProof/>
            <w:webHidden/>
          </w:rPr>
          <w:fldChar w:fldCharType="begin"/>
        </w:r>
        <w:r>
          <w:rPr>
            <w:noProof/>
            <w:webHidden/>
          </w:rPr>
          <w:instrText xml:space="preserve"> PAGEREF _Toc195104343 \h </w:instrText>
        </w:r>
        <w:r>
          <w:rPr>
            <w:noProof/>
            <w:webHidden/>
          </w:rPr>
        </w:r>
        <w:r>
          <w:rPr>
            <w:noProof/>
            <w:webHidden/>
          </w:rPr>
          <w:fldChar w:fldCharType="separate"/>
        </w:r>
        <w:r>
          <w:rPr>
            <w:noProof/>
            <w:webHidden/>
          </w:rPr>
          <w:t>37</w:t>
        </w:r>
        <w:r>
          <w:rPr>
            <w:noProof/>
            <w:webHidden/>
          </w:rPr>
          <w:fldChar w:fldCharType="end"/>
        </w:r>
      </w:hyperlink>
    </w:p>
    <w:p w14:paraId="61A0E511" w14:textId="7E66950E"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44" w:history="1">
        <w:r w:rsidRPr="008E1B68">
          <w:rPr>
            <w:rStyle w:val="Hyperlink"/>
            <w:rFonts w:cs="Arial"/>
            <w:noProof/>
          </w:rPr>
          <w:t>Part A</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Authorised Processing Template</w:t>
        </w:r>
        <w:r>
          <w:rPr>
            <w:noProof/>
            <w:webHidden/>
          </w:rPr>
          <w:tab/>
        </w:r>
        <w:r>
          <w:rPr>
            <w:noProof/>
            <w:webHidden/>
          </w:rPr>
          <w:fldChar w:fldCharType="begin"/>
        </w:r>
        <w:r>
          <w:rPr>
            <w:noProof/>
            <w:webHidden/>
          </w:rPr>
          <w:instrText xml:space="preserve"> PAGEREF _Toc195104344 \h </w:instrText>
        </w:r>
        <w:r>
          <w:rPr>
            <w:noProof/>
            <w:webHidden/>
          </w:rPr>
        </w:r>
        <w:r>
          <w:rPr>
            <w:noProof/>
            <w:webHidden/>
          </w:rPr>
          <w:fldChar w:fldCharType="separate"/>
        </w:r>
        <w:r>
          <w:rPr>
            <w:noProof/>
            <w:webHidden/>
          </w:rPr>
          <w:t>37</w:t>
        </w:r>
        <w:r>
          <w:rPr>
            <w:noProof/>
            <w:webHidden/>
          </w:rPr>
          <w:fldChar w:fldCharType="end"/>
        </w:r>
      </w:hyperlink>
    </w:p>
    <w:p w14:paraId="7480AB51" w14:textId="1D2189F5"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45" w:history="1">
        <w:r w:rsidRPr="008E1B68">
          <w:rPr>
            <w:rStyle w:val="Hyperlink"/>
            <w:rFonts w:cs="Arial"/>
            <w:noProof/>
          </w:rPr>
          <w:t>Part B</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 xml:space="preserve">Joint Controller Agreement </w:t>
        </w:r>
        <w:r w:rsidRPr="008E1B68">
          <w:rPr>
            <w:rStyle w:val="Hyperlink"/>
            <w:rFonts w:cs="Arial"/>
            <w:i/>
            <w:noProof/>
          </w:rPr>
          <w:t>(Optional)</w:t>
        </w:r>
        <w:r>
          <w:rPr>
            <w:noProof/>
            <w:webHidden/>
          </w:rPr>
          <w:tab/>
        </w:r>
        <w:r>
          <w:rPr>
            <w:noProof/>
            <w:webHidden/>
          </w:rPr>
          <w:fldChar w:fldCharType="begin"/>
        </w:r>
        <w:r>
          <w:rPr>
            <w:noProof/>
            <w:webHidden/>
          </w:rPr>
          <w:instrText xml:space="preserve"> PAGEREF _Toc195104345 \h </w:instrText>
        </w:r>
        <w:r>
          <w:rPr>
            <w:noProof/>
            <w:webHidden/>
          </w:rPr>
        </w:r>
        <w:r>
          <w:rPr>
            <w:noProof/>
            <w:webHidden/>
          </w:rPr>
          <w:fldChar w:fldCharType="separate"/>
        </w:r>
        <w:r>
          <w:rPr>
            <w:noProof/>
            <w:webHidden/>
          </w:rPr>
          <w:t>38</w:t>
        </w:r>
        <w:r>
          <w:rPr>
            <w:noProof/>
            <w:webHidden/>
          </w:rPr>
          <w:fldChar w:fldCharType="end"/>
        </w:r>
      </w:hyperlink>
    </w:p>
    <w:p w14:paraId="07394315" w14:textId="50783A9F"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46" w:history="1">
        <w:r w:rsidRPr="008E1B68">
          <w:rPr>
            <w:rStyle w:val="Hyperlink"/>
            <w:rFonts w:cs="Arial"/>
            <w:noProof/>
          </w:rPr>
          <w:t>Part C</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 xml:space="preserve">Independent Controllers </w:t>
        </w:r>
        <w:r w:rsidRPr="008E1B68">
          <w:rPr>
            <w:rStyle w:val="Hyperlink"/>
            <w:rFonts w:cs="Arial"/>
            <w:i/>
            <w:noProof/>
          </w:rPr>
          <w:t>(Optional)</w:t>
        </w:r>
        <w:r>
          <w:rPr>
            <w:noProof/>
            <w:webHidden/>
          </w:rPr>
          <w:tab/>
        </w:r>
        <w:r>
          <w:rPr>
            <w:noProof/>
            <w:webHidden/>
          </w:rPr>
          <w:fldChar w:fldCharType="begin"/>
        </w:r>
        <w:r>
          <w:rPr>
            <w:noProof/>
            <w:webHidden/>
          </w:rPr>
          <w:instrText xml:space="preserve"> PAGEREF _Toc195104346 \h </w:instrText>
        </w:r>
        <w:r>
          <w:rPr>
            <w:noProof/>
            <w:webHidden/>
          </w:rPr>
        </w:r>
        <w:r>
          <w:rPr>
            <w:noProof/>
            <w:webHidden/>
          </w:rPr>
          <w:fldChar w:fldCharType="separate"/>
        </w:r>
        <w:r>
          <w:rPr>
            <w:noProof/>
            <w:webHidden/>
          </w:rPr>
          <w:t>38</w:t>
        </w:r>
        <w:r>
          <w:rPr>
            <w:noProof/>
            <w:webHidden/>
          </w:rPr>
          <w:fldChar w:fldCharType="end"/>
        </w:r>
      </w:hyperlink>
    </w:p>
    <w:p w14:paraId="3ACF2B76" w14:textId="27456585" w:rsidR="00E22B6F" w:rsidRDefault="00E22B6F">
      <w:pPr>
        <w:pStyle w:val="TOC1"/>
        <w:rPr>
          <w:rFonts w:asciiTheme="minorHAnsi" w:eastAsiaTheme="minorEastAsia" w:hAnsiTheme="minorHAnsi" w:cstheme="minorBidi"/>
          <w:b w:val="0"/>
          <w:noProof/>
          <w:kern w:val="2"/>
          <w:sz w:val="24"/>
          <w:szCs w:val="24"/>
          <w:lang w:eastAsia="en-GB"/>
          <w14:ligatures w14:val="standardContextual"/>
        </w:rPr>
      </w:pPr>
      <w:hyperlink w:anchor="_Toc195104347" w:history="1">
        <w:r w:rsidRPr="008E1B68">
          <w:rPr>
            <w:rStyle w:val="Hyperlink"/>
            <w:rFonts w:eastAsia="Arial" w:cs="Arial"/>
            <w:noProof/>
          </w:rPr>
          <w:t>VI.</w:t>
        </w:r>
        <w:r>
          <w:rPr>
            <w:rFonts w:asciiTheme="minorHAnsi" w:eastAsiaTheme="minorEastAsia" w:hAnsiTheme="minorHAnsi" w:cstheme="minorBidi"/>
            <w:b w:val="0"/>
            <w:noProof/>
            <w:kern w:val="2"/>
            <w:sz w:val="24"/>
            <w:szCs w:val="24"/>
            <w:lang w:eastAsia="en-GB"/>
            <w14:ligatures w14:val="standardContextual"/>
          </w:rPr>
          <w:tab/>
        </w:r>
        <w:r w:rsidRPr="008E1B68">
          <w:rPr>
            <w:rStyle w:val="Hyperlink"/>
            <w:rFonts w:eastAsia="Arial" w:cs="Arial"/>
            <w:noProof/>
          </w:rPr>
          <w:t xml:space="preserve">Annex </w:t>
        </w:r>
        <w:r w:rsidRPr="008E1B68">
          <w:rPr>
            <w:rStyle w:val="Hyperlink"/>
            <w:noProof/>
          </w:rPr>
          <w:t>2</w:t>
        </w:r>
        <w:r w:rsidRPr="008E1B68">
          <w:rPr>
            <w:rStyle w:val="Hyperlink"/>
            <w:rFonts w:eastAsia="Arial" w:cs="Arial"/>
            <w:noProof/>
          </w:rPr>
          <w:t xml:space="preserve"> – Specification</w:t>
        </w:r>
        <w:r>
          <w:rPr>
            <w:noProof/>
            <w:webHidden/>
          </w:rPr>
          <w:tab/>
        </w:r>
        <w:r>
          <w:rPr>
            <w:noProof/>
            <w:webHidden/>
          </w:rPr>
          <w:fldChar w:fldCharType="begin"/>
        </w:r>
        <w:r>
          <w:rPr>
            <w:noProof/>
            <w:webHidden/>
          </w:rPr>
          <w:instrText xml:space="preserve"> PAGEREF _Toc195104347 \h </w:instrText>
        </w:r>
        <w:r>
          <w:rPr>
            <w:noProof/>
            <w:webHidden/>
          </w:rPr>
        </w:r>
        <w:r>
          <w:rPr>
            <w:noProof/>
            <w:webHidden/>
          </w:rPr>
          <w:fldChar w:fldCharType="separate"/>
        </w:r>
        <w:r>
          <w:rPr>
            <w:noProof/>
            <w:webHidden/>
          </w:rPr>
          <w:t>39</w:t>
        </w:r>
        <w:r>
          <w:rPr>
            <w:noProof/>
            <w:webHidden/>
          </w:rPr>
          <w:fldChar w:fldCharType="end"/>
        </w:r>
      </w:hyperlink>
    </w:p>
    <w:p w14:paraId="38C31580" w14:textId="6E3971E3" w:rsidR="00E22B6F" w:rsidRDefault="00E22B6F">
      <w:pPr>
        <w:pStyle w:val="TOC1"/>
        <w:rPr>
          <w:rFonts w:asciiTheme="minorHAnsi" w:eastAsiaTheme="minorEastAsia" w:hAnsiTheme="minorHAnsi" w:cstheme="minorBidi"/>
          <w:b w:val="0"/>
          <w:noProof/>
          <w:kern w:val="2"/>
          <w:sz w:val="24"/>
          <w:szCs w:val="24"/>
          <w:lang w:eastAsia="en-GB"/>
          <w14:ligatures w14:val="standardContextual"/>
        </w:rPr>
      </w:pPr>
      <w:hyperlink w:anchor="_Toc195104348" w:history="1">
        <w:r w:rsidRPr="008E1B68">
          <w:rPr>
            <w:rStyle w:val="Hyperlink"/>
            <w:rFonts w:eastAsia="Arial" w:cs="Arial"/>
            <w:noProof/>
          </w:rPr>
          <w:t>VII.</w:t>
        </w:r>
        <w:r>
          <w:rPr>
            <w:rFonts w:asciiTheme="minorHAnsi" w:eastAsiaTheme="minorEastAsia" w:hAnsiTheme="minorHAnsi" w:cstheme="minorBidi"/>
            <w:b w:val="0"/>
            <w:noProof/>
            <w:kern w:val="2"/>
            <w:sz w:val="24"/>
            <w:szCs w:val="24"/>
            <w:lang w:eastAsia="en-GB"/>
            <w14:ligatures w14:val="standardContextual"/>
          </w:rPr>
          <w:tab/>
        </w:r>
        <w:r w:rsidRPr="008E1B68">
          <w:rPr>
            <w:rStyle w:val="Hyperlink"/>
            <w:rFonts w:eastAsia="Arial" w:cs="Arial"/>
            <w:noProof/>
          </w:rPr>
          <w:t xml:space="preserve">Annex </w:t>
        </w:r>
        <w:r w:rsidRPr="008E1B68">
          <w:rPr>
            <w:rStyle w:val="Hyperlink"/>
            <w:noProof/>
          </w:rPr>
          <w:t>3</w:t>
        </w:r>
        <w:r w:rsidRPr="008E1B68">
          <w:rPr>
            <w:rStyle w:val="Hyperlink"/>
            <w:rFonts w:eastAsia="Arial" w:cs="Arial"/>
            <w:noProof/>
          </w:rPr>
          <w:t xml:space="preserve"> – Charges</w:t>
        </w:r>
        <w:r>
          <w:rPr>
            <w:noProof/>
            <w:webHidden/>
          </w:rPr>
          <w:tab/>
        </w:r>
        <w:r>
          <w:rPr>
            <w:noProof/>
            <w:webHidden/>
          </w:rPr>
          <w:fldChar w:fldCharType="begin"/>
        </w:r>
        <w:r>
          <w:rPr>
            <w:noProof/>
            <w:webHidden/>
          </w:rPr>
          <w:instrText xml:space="preserve"> PAGEREF _Toc195104348 \h </w:instrText>
        </w:r>
        <w:r>
          <w:rPr>
            <w:noProof/>
            <w:webHidden/>
          </w:rPr>
        </w:r>
        <w:r>
          <w:rPr>
            <w:noProof/>
            <w:webHidden/>
          </w:rPr>
          <w:fldChar w:fldCharType="separate"/>
        </w:r>
        <w:r>
          <w:rPr>
            <w:noProof/>
            <w:webHidden/>
          </w:rPr>
          <w:t>40</w:t>
        </w:r>
        <w:r>
          <w:rPr>
            <w:noProof/>
            <w:webHidden/>
          </w:rPr>
          <w:fldChar w:fldCharType="end"/>
        </w:r>
      </w:hyperlink>
    </w:p>
    <w:p w14:paraId="2F1C9BDA" w14:textId="0EBEDD36" w:rsidR="00E22B6F" w:rsidRDefault="00E22B6F">
      <w:pPr>
        <w:pStyle w:val="TOC1"/>
        <w:rPr>
          <w:rFonts w:asciiTheme="minorHAnsi" w:eastAsiaTheme="minorEastAsia" w:hAnsiTheme="minorHAnsi" w:cstheme="minorBidi"/>
          <w:b w:val="0"/>
          <w:noProof/>
          <w:kern w:val="2"/>
          <w:sz w:val="24"/>
          <w:szCs w:val="24"/>
          <w:lang w:eastAsia="en-GB"/>
          <w14:ligatures w14:val="standardContextual"/>
        </w:rPr>
      </w:pPr>
      <w:hyperlink w:anchor="_Toc195104349" w:history="1">
        <w:r w:rsidRPr="008E1B68">
          <w:rPr>
            <w:rStyle w:val="Hyperlink"/>
            <w:rFonts w:eastAsia="Arial" w:cs="Arial"/>
            <w:i/>
            <w:noProof/>
          </w:rPr>
          <w:t>VIII.</w:t>
        </w:r>
        <w:r>
          <w:rPr>
            <w:rFonts w:asciiTheme="minorHAnsi" w:eastAsiaTheme="minorEastAsia" w:hAnsiTheme="minorHAnsi" w:cstheme="minorBidi"/>
            <w:b w:val="0"/>
            <w:noProof/>
            <w:kern w:val="2"/>
            <w:sz w:val="24"/>
            <w:szCs w:val="24"/>
            <w:lang w:eastAsia="en-GB"/>
            <w14:ligatures w14:val="standardContextual"/>
          </w:rPr>
          <w:tab/>
        </w:r>
        <w:r w:rsidRPr="008E1B68">
          <w:rPr>
            <w:rStyle w:val="Hyperlink"/>
            <w:rFonts w:eastAsia="Arial" w:cs="Arial"/>
            <w:noProof/>
          </w:rPr>
          <w:t xml:space="preserve">Annex </w:t>
        </w:r>
        <w:r w:rsidRPr="008E1B68">
          <w:rPr>
            <w:rStyle w:val="Hyperlink"/>
            <w:noProof/>
          </w:rPr>
          <w:t>4</w:t>
        </w:r>
        <w:r w:rsidRPr="008E1B68">
          <w:rPr>
            <w:rStyle w:val="Hyperlink"/>
            <w:rFonts w:eastAsia="Arial" w:cs="Arial"/>
            <w:noProof/>
          </w:rPr>
          <w:t xml:space="preserve"> – Supplier Tender </w:t>
        </w:r>
        <w:r w:rsidRPr="008E1B68">
          <w:rPr>
            <w:rStyle w:val="Hyperlink"/>
            <w:rFonts w:eastAsia="Arial" w:cs="Arial"/>
            <w:bCs/>
            <w:noProof/>
          </w:rPr>
          <w:t>Not used</w:t>
        </w:r>
        <w:r>
          <w:rPr>
            <w:noProof/>
            <w:webHidden/>
          </w:rPr>
          <w:tab/>
        </w:r>
        <w:r>
          <w:rPr>
            <w:noProof/>
            <w:webHidden/>
          </w:rPr>
          <w:fldChar w:fldCharType="begin"/>
        </w:r>
        <w:r>
          <w:rPr>
            <w:noProof/>
            <w:webHidden/>
          </w:rPr>
          <w:instrText xml:space="preserve"> PAGEREF _Toc195104349 \h </w:instrText>
        </w:r>
        <w:r>
          <w:rPr>
            <w:noProof/>
            <w:webHidden/>
          </w:rPr>
        </w:r>
        <w:r>
          <w:rPr>
            <w:noProof/>
            <w:webHidden/>
          </w:rPr>
          <w:fldChar w:fldCharType="separate"/>
        </w:r>
        <w:r>
          <w:rPr>
            <w:noProof/>
            <w:webHidden/>
          </w:rPr>
          <w:t>42</w:t>
        </w:r>
        <w:r>
          <w:rPr>
            <w:noProof/>
            <w:webHidden/>
          </w:rPr>
          <w:fldChar w:fldCharType="end"/>
        </w:r>
      </w:hyperlink>
    </w:p>
    <w:p w14:paraId="7793D78E" w14:textId="383E7911" w:rsidR="00E22B6F" w:rsidRDefault="00E22B6F">
      <w:pPr>
        <w:pStyle w:val="TOC1"/>
        <w:rPr>
          <w:rFonts w:asciiTheme="minorHAnsi" w:eastAsiaTheme="minorEastAsia" w:hAnsiTheme="minorHAnsi" w:cstheme="minorBidi"/>
          <w:b w:val="0"/>
          <w:noProof/>
          <w:kern w:val="2"/>
          <w:sz w:val="24"/>
          <w:szCs w:val="24"/>
          <w:lang w:eastAsia="en-GB"/>
          <w14:ligatures w14:val="standardContextual"/>
        </w:rPr>
      </w:pPr>
      <w:hyperlink w:anchor="_Toc195104350" w:history="1">
        <w:r w:rsidRPr="008E1B68">
          <w:rPr>
            <w:rStyle w:val="Hyperlink"/>
            <w:rFonts w:eastAsia="Arial" w:cs="Arial"/>
            <w:noProof/>
            <w:lang w:val="fr-FR"/>
          </w:rPr>
          <w:t>IX.</w:t>
        </w:r>
        <w:r>
          <w:rPr>
            <w:rFonts w:asciiTheme="minorHAnsi" w:eastAsiaTheme="minorEastAsia" w:hAnsiTheme="minorHAnsi" w:cstheme="minorBidi"/>
            <w:b w:val="0"/>
            <w:noProof/>
            <w:kern w:val="2"/>
            <w:sz w:val="24"/>
            <w:szCs w:val="24"/>
            <w:lang w:eastAsia="en-GB"/>
            <w14:ligatures w14:val="standardContextual"/>
          </w:rPr>
          <w:tab/>
        </w:r>
        <w:r w:rsidRPr="008E1B68">
          <w:rPr>
            <w:rStyle w:val="Hyperlink"/>
            <w:rFonts w:eastAsia="Arial" w:cs="Arial"/>
            <w:noProof/>
            <w:lang w:val="fr-FR"/>
          </w:rPr>
          <w:t xml:space="preserve">Annex </w:t>
        </w:r>
        <w:r w:rsidRPr="008E1B68">
          <w:rPr>
            <w:rStyle w:val="Hyperlink"/>
            <w:noProof/>
          </w:rPr>
          <w:t>5</w:t>
        </w:r>
        <w:r w:rsidRPr="008E1B68">
          <w:rPr>
            <w:rStyle w:val="Hyperlink"/>
            <w:rFonts w:eastAsia="Arial" w:cs="Arial"/>
            <w:noProof/>
            <w:lang w:val="fr-FR"/>
          </w:rPr>
          <w:t xml:space="preserve"> – Optional IPR Clauses</w:t>
        </w:r>
        <w:r w:rsidRPr="008E1B68">
          <w:rPr>
            <w:rStyle w:val="Hyperlink"/>
            <w:rFonts w:eastAsia="Arial" w:cs="Arial"/>
            <w:i/>
            <w:noProof/>
            <w:lang w:val="fr-FR"/>
          </w:rPr>
          <w:t xml:space="preserve"> (Optional)</w:t>
        </w:r>
        <w:r>
          <w:rPr>
            <w:noProof/>
            <w:webHidden/>
          </w:rPr>
          <w:tab/>
        </w:r>
        <w:r>
          <w:rPr>
            <w:noProof/>
            <w:webHidden/>
          </w:rPr>
          <w:fldChar w:fldCharType="begin"/>
        </w:r>
        <w:r>
          <w:rPr>
            <w:noProof/>
            <w:webHidden/>
          </w:rPr>
          <w:instrText xml:space="preserve"> PAGEREF _Toc195104350 \h </w:instrText>
        </w:r>
        <w:r>
          <w:rPr>
            <w:noProof/>
            <w:webHidden/>
          </w:rPr>
        </w:r>
        <w:r>
          <w:rPr>
            <w:noProof/>
            <w:webHidden/>
          </w:rPr>
          <w:fldChar w:fldCharType="separate"/>
        </w:r>
        <w:r>
          <w:rPr>
            <w:noProof/>
            <w:webHidden/>
          </w:rPr>
          <w:t>43</w:t>
        </w:r>
        <w:r>
          <w:rPr>
            <w:noProof/>
            <w:webHidden/>
          </w:rPr>
          <w:fldChar w:fldCharType="end"/>
        </w:r>
      </w:hyperlink>
    </w:p>
    <w:p w14:paraId="7DC148DC" w14:textId="11CC34B1" w:rsidR="00E22B6F" w:rsidRDefault="00E22B6F">
      <w:pPr>
        <w:pStyle w:val="TOC1"/>
        <w:rPr>
          <w:rFonts w:asciiTheme="minorHAnsi" w:eastAsiaTheme="minorEastAsia" w:hAnsiTheme="minorHAnsi" w:cstheme="minorBidi"/>
          <w:b w:val="0"/>
          <w:noProof/>
          <w:kern w:val="2"/>
          <w:sz w:val="24"/>
          <w:szCs w:val="24"/>
          <w:lang w:eastAsia="en-GB"/>
          <w14:ligatures w14:val="standardContextual"/>
        </w:rPr>
      </w:pPr>
      <w:hyperlink w:anchor="_Toc195104351" w:history="1">
        <w:r w:rsidRPr="008E1B68">
          <w:rPr>
            <w:rStyle w:val="Hyperlink"/>
            <w:rFonts w:eastAsia="Arial" w:cs="Arial"/>
            <w:noProof/>
          </w:rPr>
          <w:t>X.</w:t>
        </w:r>
        <w:r>
          <w:rPr>
            <w:rFonts w:asciiTheme="minorHAnsi" w:eastAsiaTheme="minorEastAsia" w:hAnsiTheme="minorHAnsi" w:cstheme="minorBidi"/>
            <w:b w:val="0"/>
            <w:noProof/>
            <w:kern w:val="2"/>
            <w:sz w:val="24"/>
            <w:szCs w:val="24"/>
            <w:lang w:eastAsia="en-GB"/>
            <w14:ligatures w14:val="standardContextual"/>
          </w:rPr>
          <w:tab/>
        </w:r>
        <w:r w:rsidRPr="008E1B68">
          <w:rPr>
            <w:rStyle w:val="Hyperlink"/>
            <w:rFonts w:eastAsia="Arial" w:cs="Arial"/>
            <w:noProof/>
          </w:rPr>
          <w:t xml:space="preserve">[Annex </w:t>
        </w:r>
        <w:r w:rsidRPr="008E1B68">
          <w:rPr>
            <w:rStyle w:val="Hyperlink"/>
            <w:noProof/>
          </w:rPr>
          <w:t>6</w:t>
        </w:r>
        <w:r w:rsidRPr="008E1B68">
          <w:rPr>
            <w:rStyle w:val="Hyperlink"/>
            <w:rFonts w:eastAsia="Arial" w:cs="Arial"/>
            <w:noProof/>
          </w:rPr>
          <w:t xml:space="preserve"> – Security Management] </w:t>
        </w:r>
        <w:r w:rsidRPr="008E1B68">
          <w:rPr>
            <w:rStyle w:val="Hyperlink"/>
            <w:rFonts w:eastAsia="Arial" w:cs="Arial"/>
            <w:i/>
            <w:noProof/>
          </w:rPr>
          <w:t>(Optional)</w:t>
        </w:r>
        <w:r>
          <w:rPr>
            <w:noProof/>
            <w:webHidden/>
          </w:rPr>
          <w:tab/>
        </w:r>
        <w:r>
          <w:rPr>
            <w:noProof/>
            <w:webHidden/>
          </w:rPr>
          <w:fldChar w:fldCharType="begin"/>
        </w:r>
        <w:r>
          <w:rPr>
            <w:noProof/>
            <w:webHidden/>
          </w:rPr>
          <w:instrText xml:space="preserve"> PAGEREF _Toc195104351 \h </w:instrText>
        </w:r>
        <w:r>
          <w:rPr>
            <w:noProof/>
            <w:webHidden/>
          </w:rPr>
        </w:r>
        <w:r>
          <w:rPr>
            <w:noProof/>
            <w:webHidden/>
          </w:rPr>
          <w:fldChar w:fldCharType="separate"/>
        </w:r>
        <w:r>
          <w:rPr>
            <w:noProof/>
            <w:webHidden/>
          </w:rPr>
          <w:t>44</w:t>
        </w:r>
        <w:r>
          <w:rPr>
            <w:noProof/>
            <w:webHidden/>
          </w:rPr>
          <w:fldChar w:fldCharType="end"/>
        </w:r>
      </w:hyperlink>
    </w:p>
    <w:p w14:paraId="7B151DE0" w14:textId="0ADCF06E"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52" w:history="1">
        <w:r w:rsidRPr="008E1B68">
          <w:rPr>
            <w:rStyle w:val="Hyperlink"/>
            <w:rFonts w:cs="Arial"/>
            <w:noProof/>
            <w:spacing w:val="-10"/>
            <w:lang w:eastAsia="en-GB"/>
          </w:rPr>
          <w:t>1</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SUPPLIER OBLIGATIONS</w:t>
        </w:r>
        <w:r>
          <w:rPr>
            <w:noProof/>
            <w:webHidden/>
          </w:rPr>
          <w:tab/>
        </w:r>
        <w:r>
          <w:rPr>
            <w:noProof/>
            <w:webHidden/>
          </w:rPr>
          <w:fldChar w:fldCharType="begin"/>
        </w:r>
        <w:r>
          <w:rPr>
            <w:noProof/>
            <w:webHidden/>
          </w:rPr>
          <w:instrText xml:space="preserve"> PAGEREF _Toc195104352 \h </w:instrText>
        </w:r>
        <w:r>
          <w:rPr>
            <w:noProof/>
            <w:webHidden/>
          </w:rPr>
        </w:r>
        <w:r>
          <w:rPr>
            <w:noProof/>
            <w:webHidden/>
          </w:rPr>
          <w:fldChar w:fldCharType="separate"/>
        </w:r>
        <w:r>
          <w:rPr>
            <w:noProof/>
            <w:webHidden/>
          </w:rPr>
          <w:t>44</w:t>
        </w:r>
        <w:r>
          <w:rPr>
            <w:noProof/>
            <w:webHidden/>
          </w:rPr>
          <w:fldChar w:fldCharType="end"/>
        </w:r>
      </w:hyperlink>
    </w:p>
    <w:p w14:paraId="74280140" w14:textId="2EA11356"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53" w:history="1">
        <w:r w:rsidRPr="008E1B68">
          <w:rPr>
            <w:rStyle w:val="Hyperlink"/>
            <w:rFonts w:cs="Arial"/>
            <w:noProof/>
            <w:spacing w:val="-10"/>
            <w:lang w:eastAsia="en-GB"/>
          </w:rPr>
          <w:t>2</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DEFINITIONS</w:t>
        </w:r>
        <w:r>
          <w:rPr>
            <w:noProof/>
            <w:webHidden/>
          </w:rPr>
          <w:tab/>
        </w:r>
        <w:r>
          <w:rPr>
            <w:noProof/>
            <w:webHidden/>
          </w:rPr>
          <w:fldChar w:fldCharType="begin"/>
        </w:r>
        <w:r>
          <w:rPr>
            <w:noProof/>
            <w:webHidden/>
          </w:rPr>
          <w:instrText xml:space="preserve"> PAGEREF _Toc195104353 \h </w:instrText>
        </w:r>
        <w:r>
          <w:rPr>
            <w:noProof/>
            <w:webHidden/>
          </w:rPr>
        </w:r>
        <w:r>
          <w:rPr>
            <w:noProof/>
            <w:webHidden/>
          </w:rPr>
          <w:fldChar w:fldCharType="separate"/>
        </w:r>
        <w:r>
          <w:rPr>
            <w:noProof/>
            <w:webHidden/>
          </w:rPr>
          <w:t>46</w:t>
        </w:r>
        <w:r>
          <w:rPr>
            <w:noProof/>
            <w:webHidden/>
          </w:rPr>
          <w:fldChar w:fldCharType="end"/>
        </w:r>
      </w:hyperlink>
    </w:p>
    <w:p w14:paraId="3DC4DD3A" w14:textId="2494A20D"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54" w:history="1">
        <w:r w:rsidRPr="008E1B68">
          <w:rPr>
            <w:rStyle w:val="Hyperlink"/>
            <w:rFonts w:cs="Arial"/>
            <w:noProof/>
            <w:lang w:eastAsia="en-GB"/>
          </w:rPr>
          <w:t>Part A</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Core Requirements</w:t>
        </w:r>
        <w:r>
          <w:rPr>
            <w:noProof/>
            <w:webHidden/>
          </w:rPr>
          <w:tab/>
        </w:r>
        <w:r>
          <w:rPr>
            <w:noProof/>
            <w:webHidden/>
          </w:rPr>
          <w:fldChar w:fldCharType="begin"/>
        </w:r>
        <w:r>
          <w:rPr>
            <w:noProof/>
            <w:webHidden/>
          </w:rPr>
          <w:instrText xml:space="preserve"> PAGEREF _Toc195104354 \h </w:instrText>
        </w:r>
        <w:r>
          <w:rPr>
            <w:noProof/>
            <w:webHidden/>
          </w:rPr>
        </w:r>
        <w:r>
          <w:rPr>
            <w:noProof/>
            <w:webHidden/>
          </w:rPr>
          <w:fldChar w:fldCharType="separate"/>
        </w:r>
        <w:r>
          <w:rPr>
            <w:noProof/>
            <w:webHidden/>
          </w:rPr>
          <w:t>51</w:t>
        </w:r>
        <w:r>
          <w:rPr>
            <w:noProof/>
            <w:webHidden/>
          </w:rPr>
          <w:fldChar w:fldCharType="end"/>
        </w:r>
      </w:hyperlink>
    </w:p>
    <w:p w14:paraId="4467BFFA" w14:textId="71F8EE94"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55" w:history="1">
        <w:r w:rsidRPr="008E1B68">
          <w:rPr>
            <w:rStyle w:val="Hyperlink"/>
            <w:rFonts w:cs="Arial"/>
            <w:noProof/>
            <w:spacing w:val="-10"/>
            <w:lang w:eastAsia="en-GB"/>
          </w:rPr>
          <w:t>3</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HANDLING GOVERNMENT DATA</w:t>
        </w:r>
        <w:r>
          <w:rPr>
            <w:noProof/>
            <w:webHidden/>
          </w:rPr>
          <w:tab/>
        </w:r>
        <w:r>
          <w:rPr>
            <w:noProof/>
            <w:webHidden/>
          </w:rPr>
          <w:fldChar w:fldCharType="begin"/>
        </w:r>
        <w:r>
          <w:rPr>
            <w:noProof/>
            <w:webHidden/>
          </w:rPr>
          <w:instrText xml:space="preserve"> PAGEREF _Toc195104355 \h </w:instrText>
        </w:r>
        <w:r>
          <w:rPr>
            <w:noProof/>
            <w:webHidden/>
          </w:rPr>
        </w:r>
        <w:r>
          <w:rPr>
            <w:noProof/>
            <w:webHidden/>
          </w:rPr>
          <w:fldChar w:fldCharType="separate"/>
        </w:r>
        <w:r>
          <w:rPr>
            <w:noProof/>
            <w:webHidden/>
          </w:rPr>
          <w:t>51</w:t>
        </w:r>
        <w:r>
          <w:rPr>
            <w:noProof/>
            <w:webHidden/>
          </w:rPr>
          <w:fldChar w:fldCharType="end"/>
        </w:r>
      </w:hyperlink>
    </w:p>
    <w:p w14:paraId="5B3CC5B7" w14:textId="30D5BB8B"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56" w:history="1">
        <w:r w:rsidRPr="008E1B68">
          <w:rPr>
            <w:rStyle w:val="Hyperlink"/>
            <w:rFonts w:cs="Arial"/>
            <w:noProof/>
            <w:spacing w:val="-10"/>
            <w:lang w:eastAsia="en-GB"/>
          </w:rPr>
          <w:t>4</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CERTIFICATION REQUIREMENTS</w:t>
        </w:r>
        <w:r>
          <w:rPr>
            <w:noProof/>
            <w:webHidden/>
          </w:rPr>
          <w:tab/>
        </w:r>
        <w:r>
          <w:rPr>
            <w:noProof/>
            <w:webHidden/>
          </w:rPr>
          <w:fldChar w:fldCharType="begin"/>
        </w:r>
        <w:r>
          <w:rPr>
            <w:noProof/>
            <w:webHidden/>
          </w:rPr>
          <w:instrText xml:space="preserve"> PAGEREF _Toc195104356 \h </w:instrText>
        </w:r>
        <w:r>
          <w:rPr>
            <w:noProof/>
            <w:webHidden/>
          </w:rPr>
        </w:r>
        <w:r>
          <w:rPr>
            <w:noProof/>
            <w:webHidden/>
          </w:rPr>
          <w:fldChar w:fldCharType="separate"/>
        </w:r>
        <w:r>
          <w:rPr>
            <w:noProof/>
            <w:webHidden/>
          </w:rPr>
          <w:t>51</w:t>
        </w:r>
        <w:r>
          <w:rPr>
            <w:noProof/>
            <w:webHidden/>
          </w:rPr>
          <w:fldChar w:fldCharType="end"/>
        </w:r>
      </w:hyperlink>
    </w:p>
    <w:p w14:paraId="4579ECE6" w14:textId="356CC32F"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57" w:history="1">
        <w:r w:rsidRPr="008E1B68">
          <w:rPr>
            <w:rStyle w:val="Hyperlink"/>
            <w:rFonts w:cs="Arial"/>
            <w:noProof/>
            <w:spacing w:val="-10"/>
            <w:lang w:eastAsia="en-GB"/>
          </w:rPr>
          <w:t>5</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LOCATION</w:t>
        </w:r>
        <w:r>
          <w:rPr>
            <w:noProof/>
            <w:webHidden/>
          </w:rPr>
          <w:tab/>
        </w:r>
        <w:r>
          <w:rPr>
            <w:noProof/>
            <w:webHidden/>
          </w:rPr>
          <w:fldChar w:fldCharType="begin"/>
        </w:r>
        <w:r>
          <w:rPr>
            <w:noProof/>
            <w:webHidden/>
          </w:rPr>
          <w:instrText xml:space="preserve"> PAGEREF _Toc195104357 \h </w:instrText>
        </w:r>
        <w:r>
          <w:rPr>
            <w:noProof/>
            <w:webHidden/>
          </w:rPr>
        </w:r>
        <w:r>
          <w:rPr>
            <w:noProof/>
            <w:webHidden/>
          </w:rPr>
          <w:fldChar w:fldCharType="separate"/>
        </w:r>
        <w:r>
          <w:rPr>
            <w:noProof/>
            <w:webHidden/>
          </w:rPr>
          <w:t>51</w:t>
        </w:r>
        <w:r>
          <w:rPr>
            <w:noProof/>
            <w:webHidden/>
          </w:rPr>
          <w:fldChar w:fldCharType="end"/>
        </w:r>
      </w:hyperlink>
    </w:p>
    <w:p w14:paraId="71821136" w14:textId="3C660388"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58" w:history="1">
        <w:r w:rsidRPr="008E1B68">
          <w:rPr>
            <w:rStyle w:val="Hyperlink"/>
            <w:rFonts w:cs="Arial"/>
            <w:noProof/>
            <w:spacing w:val="-10"/>
            <w:lang w:eastAsia="en-GB"/>
          </w:rPr>
          <w:t>6</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STAFF VETTING</w:t>
        </w:r>
        <w:r>
          <w:rPr>
            <w:noProof/>
            <w:webHidden/>
          </w:rPr>
          <w:tab/>
        </w:r>
        <w:r>
          <w:rPr>
            <w:noProof/>
            <w:webHidden/>
          </w:rPr>
          <w:fldChar w:fldCharType="begin"/>
        </w:r>
        <w:r>
          <w:rPr>
            <w:noProof/>
            <w:webHidden/>
          </w:rPr>
          <w:instrText xml:space="preserve"> PAGEREF _Toc195104358 \h </w:instrText>
        </w:r>
        <w:r>
          <w:rPr>
            <w:noProof/>
            <w:webHidden/>
          </w:rPr>
        </w:r>
        <w:r>
          <w:rPr>
            <w:noProof/>
            <w:webHidden/>
          </w:rPr>
          <w:fldChar w:fldCharType="separate"/>
        </w:r>
        <w:r>
          <w:rPr>
            <w:noProof/>
            <w:webHidden/>
          </w:rPr>
          <w:t>52</w:t>
        </w:r>
        <w:r>
          <w:rPr>
            <w:noProof/>
            <w:webHidden/>
          </w:rPr>
          <w:fldChar w:fldCharType="end"/>
        </w:r>
      </w:hyperlink>
    </w:p>
    <w:p w14:paraId="25DB46C5" w14:textId="0F7AE7FC"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59" w:history="1">
        <w:r w:rsidRPr="008E1B68">
          <w:rPr>
            <w:rStyle w:val="Hyperlink"/>
            <w:rFonts w:cs="Arial"/>
            <w:noProof/>
            <w:spacing w:val="-10"/>
            <w:lang w:eastAsia="en-GB"/>
          </w:rPr>
          <w:t>7</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SUPPLIER ASSURANCE LETTER</w:t>
        </w:r>
        <w:r>
          <w:rPr>
            <w:noProof/>
            <w:webHidden/>
          </w:rPr>
          <w:tab/>
        </w:r>
        <w:r>
          <w:rPr>
            <w:noProof/>
            <w:webHidden/>
          </w:rPr>
          <w:fldChar w:fldCharType="begin"/>
        </w:r>
        <w:r>
          <w:rPr>
            <w:noProof/>
            <w:webHidden/>
          </w:rPr>
          <w:instrText xml:space="preserve"> PAGEREF _Toc195104359 \h </w:instrText>
        </w:r>
        <w:r>
          <w:rPr>
            <w:noProof/>
            <w:webHidden/>
          </w:rPr>
        </w:r>
        <w:r>
          <w:rPr>
            <w:noProof/>
            <w:webHidden/>
          </w:rPr>
          <w:fldChar w:fldCharType="separate"/>
        </w:r>
        <w:r>
          <w:rPr>
            <w:noProof/>
            <w:webHidden/>
          </w:rPr>
          <w:t>53</w:t>
        </w:r>
        <w:r>
          <w:rPr>
            <w:noProof/>
            <w:webHidden/>
          </w:rPr>
          <w:fldChar w:fldCharType="end"/>
        </w:r>
      </w:hyperlink>
    </w:p>
    <w:p w14:paraId="6836BAAC" w14:textId="596D2BBE"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60" w:history="1">
        <w:r w:rsidRPr="008E1B68">
          <w:rPr>
            <w:rStyle w:val="Hyperlink"/>
            <w:rFonts w:cs="Arial"/>
            <w:noProof/>
            <w:spacing w:val="-10"/>
            <w:lang w:eastAsia="en-GB"/>
          </w:rPr>
          <w:t>8</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ASSURANCE</w:t>
        </w:r>
        <w:r>
          <w:rPr>
            <w:noProof/>
            <w:webHidden/>
          </w:rPr>
          <w:tab/>
        </w:r>
        <w:r>
          <w:rPr>
            <w:noProof/>
            <w:webHidden/>
          </w:rPr>
          <w:fldChar w:fldCharType="begin"/>
        </w:r>
        <w:r>
          <w:rPr>
            <w:noProof/>
            <w:webHidden/>
          </w:rPr>
          <w:instrText xml:space="preserve"> PAGEREF _Toc195104360 \h </w:instrText>
        </w:r>
        <w:r>
          <w:rPr>
            <w:noProof/>
            <w:webHidden/>
          </w:rPr>
        </w:r>
        <w:r>
          <w:rPr>
            <w:noProof/>
            <w:webHidden/>
          </w:rPr>
          <w:fldChar w:fldCharType="separate"/>
        </w:r>
        <w:r>
          <w:rPr>
            <w:noProof/>
            <w:webHidden/>
          </w:rPr>
          <w:t>53</w:t>
        </w:r>
        <w:r>
          <w:rPr>
            <w:noProof/>
            <w:webHidden/>
          </w:rPr>
          <w:fldChar w:fldCharType="end"/>
        </w:r>
      </w:hyperlink>
    </w:p>
    <w:p w14:paraId="16A440CA" w14:textId="5C34A223"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61" w:history="1">
        <w:r w:rsidRPr="008E1B68">
          <w:rPr>
            <w:rStyle w:val="Hyperlink"/>
            <w:rFonts w:cs="Arial"/>
            <w:noProof/>
            <w:spacing w:val="-10"/>
            <w:lang w:eastAsia="en-GB"/>
          </w:rPr>
          <w:t>9</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USE OF SUB-CONTRACTORS AND THIRD PARTIES</w:t>
        </w:r>
        <w:r>
          <w:rPr>
            <w:noProof/>
            <w:webHidden/>
          </w:rPr>
          <w:tab/>
        </w:r>
        <w:r>
          <w:rPr>
            <w:noProof/>
            <w:webHidden/>
          </w:rPr>
          <w:fldChar w:fldCharType="begin"/>
        </w:r>
        <w:r>
          <w:rPr>
            <w:noProof/>
            <w:webHidden/>
          </w:rPr>
          <w:instrText xml:space="preserve"> PAGEREF _Toc195104361 \h </w:instrText>
        </w:r>
        <w:r>
          <w:rPr>
            <w:noProof/>
            <w:webHidden/>
          </w:rPr>
        </w:r>
        <w:r>
          <w:rPr>
            <w:noProof/>
            <w:webHidden/>
          </w:rPr>
          <w:fldChar w:fldCharType="separate"/>
        </w:r>
        <w:r>
          <w:rPr>
            <w:noProof/>
            <w:webHidden/>
          </w:rPr>
          <w:t>53</w:t>
        </w:r>
        <w:r>
          <w:rPr>
            <w:noProof/>
            <w:webHidden/>
          </w:rPr>
          <w:fldChar w:fldCharType="end"/>
        </w:r>
      </w:hyperlink>
    </w:p>
    <w:p w14:paraId="365632DD" w14:textId="0190BC4E"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62" w:history="1">
        <w:r w:rsidRPr="008E1B68">
          <w:rPr>
            <w:rStyle w:val="Hyperlink"/>
            <w:rFonts w:cs="Arial"/>
            <w:noProof/>
            <w:lang w:eastAsia="en-GB"/>
          </w:rPr>
          <w:t>Part B</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Additional Requirements</w:t>
        </w:r>
        <w:r>
          <w:rPr>
            <w:noProof/>
            <w:webHidden/>
          </w:rPr>
          <w:tab/>
        </w:r>
        <w:r>
          <w:rPr>
            <w:noProof/>
            <w:webHidden/>
          </w:rPr>
          <w:fldChar w:fldCharType="begin"/>
        </w:r>
        <w:r>
          <w:rPr>
            <w:noProof/>
            <w:webHidden/>
          </w:rPr>
          <w:instrText xml:space="preserve"> PAGEREF _Toc195104362 \h </w:instrText>
        </w:r>
        <w:r>
          <w:rPr>
            <w:noProof/>
            <w:webHidden/>
          </w:rPr>
        </w:r>
        <w:r>
          <w:rPr>
            <w:noProof/>
            <w:webHidden/>
          </w:rPr>
          <w:fldChar w:fldCharType="separate"/>
        </w:r>
        <w:r>
          <w:rPr>
            <w:noProof/>
            <w:webHidden/>
          </w:rPr>
          <w:t>53</w:t>
        </w:r>
        <w:r>
          <w:rPr>
            <w:noProof/>
            <w:webHidden/>
          </w:rPr>
          <w:fldChar w:fldCharType="end"/>
        </w:r>
      </w:hyperlink>
    </w:p>
    <w:p w14:paraId="23EA2BF1" w14:textId="0D8C788F"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63" w:history="1">
        <w:r w:rsidRPr="008E1B68">
          <w:rPr>
            <w:rStyle w:val="Hyperlink"/>
            <w:rFonts w:cs="Arial"/>
            <w:noProof/>
            <w:spacing w:val="-10"/>
            <w:lang w:eastAsia="en-GB"/>
          </w:rPr>
          <w:t>1</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SECURITY MANAGEMENT PLAN</w:t>
        </w:r>
        <w:r>
          <w:rPr>
            <w:noProof/>
            <w:webHidden/>
          </w:rPr>
          <w:tab/>
        </w:r>
        <w:r>
          <w:rPr>
            <w:noProof/>
            <w:webHidden/>
          </w:rPr>
          <w:fldChar w:fldCharType="begin"/>
        </w:r>
        <w:r>
          <w:rPr>
            <w:noProof/>
            <w:webHidden/>
          </w:rPr>
          <w:instrText xml:space="preserve"> PAGEREF _Toc195104363 \h </w:instrText>
        </w:r>
        <w:r>
          <w:rPr>
            <w:noProof/>
            <w:webHidden/>
          </w:rPr>
        </w:r>
        <w:r>
          <w:rPr>
            <w:noProof/>
            <w:webHidden/>
          </w:rPr>
          <w:fldChar w:fldCharType="separate"/>
        </w:r>
        <w:r>
          <w:rPr>
            <w:noProof/>
            <w:webHidden/>
          </w:rPr>
          <w:t>53</w:t>
        </w:r>
        <w:r>
          <w:rPr>
            <w:noProof/>
            <w:webHidden/>
          </w:rPr>
          <w:fldChar w:fldCharType="end"/>
        </w:r>
      </w:hyperlink>
    </w:p>
    <w:p w14:paraId="69A4865A" w14:textId="51007F59"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64" w:history="1">
        <w:r w:rsidRPr="008E1B68">
          <w:rPr>
            <w:rStyle w:val="Hyperlink"/>
            <w:rFonts w:cs="Arial"/>
            <w:noProof/>
            <w:spacing w:val="-10"/>
            <w:lang w:eastAsia="en-GB"/>
          </w:rPr>
          <w:t>2</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BUYER SECURITY POLICIES</w:t>
        </w:r>
        <w:r>
          <w:rPr>
            <w:noProof/>
            <w:webHidden/>
          </w:rPr>
          <w:tab/>
        </w:r>
        <w:r>
          <w:rPr>
            <w:noProof/>
            <w:webHidden/>
          </w:rPr>
          <w:fldChar w:fldCharType="begin"/>
        </w:r>
        <w:r>
          <w:rPr>
            <w:noProof/>
            <w:webHidden/>
          </w:rPr>
          <w:instrText xml:space="preserve"> PAGEREF _Toc195104364 \h </w:instrText>
        </w:r>
        <w:r>
          <w:rPr>
            <w:noProof/>
            <w:webHidden/>
          </w:rPr>
        </w:r>
        <w:r>
          <w:rPr>
            <w:noProof/>
            <w:webHidden/>
          </w:rPr>
          <w:fldChar w:fldCharType="separate"/>
        </w:r>
        <w:r>
          <w:rPr>
            <w:noProof/>
            <w:webHidden/>
          </w:rPr>
          <w:t>54</w:t>
        </w:r>
        <w:r>
          <w:rPr>
            <w:noProof/>
            <w:webHidden/>
          </w:rPr>
          <w:fldChar w:fldCharType="end"/>
        </w:r>
      </w:hyperlink>
    </w:p>
    <w:p w14:paraId="67C327AC" w14:textId="1FC5A7D6"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65" w:history="1">
        <w:r w:rsidRPr="008E1B68">
          <w:rPr>
            <w:rStyle w:val="Hyperlink"/>
            <w:rFonts w:cs="Arial"/>
            <w:noProof/>
            <w:spacing w:val="-10"/>
            <w:lang w:eastAsia="en-GB"/>
          </w:rPr>
          <w:t>3</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SECURITY TESTING</w:t>
        </w:r>
        <w:r>
          <w:rPr>
            <w:noProof/>
            <w:webHidden/>
          </w:rPr>
          <w:tab/>
        </w:r>
        <w:r>
          <w:rPr>
            <w:noProof/>
            <w:webHidden/>
          </w:rPr>
          <w:fldChar w:fldCharType="begin"/>
        </w:r>
        <w:r>
          <w:rPr>
            <w:noProof/>
            <w:webHidden/>
          </w:rPr>
          <w:instrText xml:space="preserve"> PAGEREF _Toc195104365 \h </w:instrText>
        </w:r>
        <w:r>
          <w:rPr>
            <w:noProof/>
            <w:webHidden/>
          </w:rPr>
        </w:r>
        <w:r>
          <w:rPr>
            <w:noProof/>
            <w:webHidden/>
          </w:rPr>
          <w:fldChar w:fldCharType="separate"/>
        </w:r>
        <w:r>
          <w:rPr>
            <w:noProof/>
            <w:webHidden/>
          </w:rPr>
          <w:t>54</w:t>
        </w:r>
        <w:r>
          <w:rPr>
            <w:noProof/>
            <w:webHidden/>
          </w:rPr>
          <w:fldChar w:fldCharType="end"/>
        </w:r>
      </w:hyperlink>
    </w:p>
    <w:p w14:paraId="44D5F0CA" w14:textId="7907B2E8"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66" w:history="1">
        <w:r w:rsidRPr="008E1B68">
          <w:rPr>
            <w:rStyle w:val="Hyperlink"/>
            <w:rFonts w:cs="Arial"/>
            <w:noProof/>
            <w:spacing w:val="-10"/>
            <w:lang w:eastAsia="en-GB"/>
          </w:rPr>
          <w:t>4</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CLOUD SECURITY PRINCIPLES</w:t>
        </w:r>
        <w:r>
          <w:rPr>
            <w:noProof/>
            <w:webHidden/>
          </w:rPr>
          <w:tab/>
        </w:r>
        <w:r>
          <w:rPr>
            <w:noProof/>
            <w:webHidden/>
          </w:rPr>
          <w:fldChar w:fldCharType="begin"/>
        </w:r>
        <w:r>
          <w:rPr>
            <w:noProof/>
            <w:webHidden/>
          </w:rPr>
          <w:instrText xml:space="preserve"> PAGEREF _Toc195104366 \h </w:instrText>
        </w:r>
        <w:r>
          <w:rPr>
            <w:noProof/>
            <w:webHidden/>
          </w:rPr>
        </w:r>
        <w:r>
          <w:rPr>
            <w:noProof/>
            <w:webHidden/>
          </w:rPr>
          <w:fldChar w:fldCharType="separate"/>
        </w:r>
        <w:r>
          <w:rPr>
            <w:noProof/>
            <w:webHidden/>
          </w:rPr>
          <w:t>56</w:t>
        </w:r>
        <w:r>
          <w:rPr>
            <w:noProof/>
            <w:webHidden/>
          </w:rPr>
          <w:fldChar w:fldCharType="end"/>
        </w:r>
      </w:hyperlink>
    </w:p>
    <w:p w14:paraId="5E834029" w14:textId="64171CEE"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67" w:history="1">
        <w:r w:rsidRPr="008E1B68">
          <w:rPr>
            <w:rStyle w:val="Hyperlink"/>
            <w:rFonts w:cs="Arial"/>
            <w:noProof/>
            <w:spacing w:val="-10"/>
            <w:lang w:eastAsia="en-GB"/>
          </w:rPr>
          <w:t>5</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INFORMATION ABOUT SUB-CONTRACTORS, SITES AND THIRD-PARTY TOOLS</w:t>
        </w:r>
        <w:r>
          <w:rPr>
            <w:noProof/>
            <w:webHidden/>
          </w:rPr>
          <w:tab/>
        </w:r>
        <w:r>
          <w:rPr>
            <w:noProof/>
            <w:webHidden/>
          </w:rPr>
          <w:fldChar w:fldCharType="begin"/>
        </w:r>
        <w:r>
          <w:rPr>
            <w:noProof/>
            <w:webHidden/>
          </w:rPr>
          <w:instrText xml:space="preserve"> PAGEREF _Toc195104367 \h </w:instrText>
        </w:r>
        <w:r>
          <w:rPr>
            <w:noProof/>
            <w:webHidden/>
          </w:rPr>
        </w:r>
        <w:r>
          <w:rPr>
            <w:noProof/>
            <w:webHidden/>
          </w:rPr>
          <w:fldChar w:fldCharType="separate"/>
        </w:r>
        <w:r>
          <w:rPr>
            <w:noProof/>
            <w:webHidden/>
          </w:rPr>
          <w:t>56</w:t>
        </w:r>
        <w:r>
          <w:rPr>
            <w:noProof/>
            <w:webHidden/>
          </w:rPr>
          <w:fldChar w:fldCharType="end"/>
        </w:r>
      </w:hyperlink>
    </w:p>
    <w:p w14:paraId="6C41495F" w14:textId="55399CCD"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68" w:history="1">
        <w:r w:rsidRPr="008E1B68">
          <w:rPr>
            <w:rStyle w:val="Hyperlink"/>
            <w:rFonts w:cs="Arial"/>
            <w:noProof/>
            <w:spacing w:val="-10"/>
            <w:lang w:eastAsia="en-GB"/>
          </w:rPr>
          <w:t>6</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ENCRYPTION</w:t>
        </w:r>
        <w:r>
          <w:rPr>
            <w:noProof/>
            <w:webHidden/>
          </w:rPr>
          <w:tab/>
        </w:r>
        <w:r>
          <w:rPr>
            <w:noProof/>
            <w:webHidden/>
          </w:rPr>
          <w:fldChar w:fldCharType="begin"/>
        </w:r>
        <w:r>
          <w:rPr>
            <w:noProof/>
            <w:webHidden/>
          </w:rPr>
          <w:instrText xml:space="preserve"> PAGEREF _Toc195104368 \h </w:instrText>
        </w:r>
        <w:r>
          <w:rPr>
            <w:noProof/>
            <w:webHidden/>
          </w:rPr>
        </w:r>
        <w:r>
          <w:rPr>
            <w:noProof/>
            <w:webHidden/>
          </w:rPr>
          <w:fldChar w:fldCharType="separate"/>
        </w:r>
        <w:r>
          <w:rPr>
            <w:noProof/>
            <w:webHidden/>
          </w:rPr>
          <w:t>57</w:t>
        </w:r>
        <w:r>
          <w:rPr>
            <w:noProof/>
            <w:webHidden/>
          </w:rPr>
          <w:fldChar w:fldCharType="end"/>
        </w:r>
      </w:hyperlink>
    </w:p>
    <w:p w14:paraId="1FA8B19B" w14:textId="325E60FB"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69" w:history="1">
        <w:r w:rsidRPr="008E1B68">
          <w:rPr>
            <w:rStyle w:val="Hyperlink"/>
            <w:rFonts w:cs="Arial"/>
            <w:noProof/>
            <w:spacing w:val="-10"/>
            <w:lang w:eastAsia="en-GB"/>
          </w:rPr>
          <w:t>7</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PROTECTIVE MONITORING SYSTEM</w:t>
        </w:r>
        <w:r>
          <w:rPr>
            <w:noProof/>
            <w:webHidden/>
          </w:rPr>
          <w:tab/>
        </w:r>
        <w:r>
          <w:rPr>
            <w:noProof/>
            <w:webHidden/>
          </w:rPr>
          <w:fldChar w:fldCharType="begin"/>
        </w:r>
        <w:r>
          <w:rPr>
            <w:noProof/>
            <w:webHidden/>
          </w:rPr>
          <w:instrText xml:space="preserve"> PAGEREF _Toc195104369 \h </w:instrText>
        </w:r>
        <w:r>
          <w:rPr>
            <w:noProof/>
            <w:webHidden/>
          </w:rPr>
        </w:r>
        <w:r>
          <w:rPr>
            <w:noProof/>
            <w:webHidden/>
          </w:rPr>
          <w:fldChar w:fldCharType="separate"/>
        </w:r>
        <w:r>
          <w:rPr>
            <w:noProof/>
            <w:webHidden/>
          </w:rPr>
          <w:t>58</w:t>
        </w:r>
        <w:r>
          <w:rPr>
            <w:noProof/>
            <w:webHidden/>
          </w:rPr>
          <w:fldChar w:fldCharType="end"/>
        </w:r>
      </w:hyperlink>
    </w:p>
    <w:p w14:paraId="25B256F6" w14:textId="69F12E04"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70" w:history="1">
        <w:r w:rsidRPr="008E1B68">
          <w:rPr>
            <w:rStyle w:val="Hyperlink"/>
            <w:rFonts w:cs="Arial"/>
            <w:noProof/>
            <w:spacing w:val="-10"/>
            <w:lang w:eastAsia="en-GB"/>
          </w:rPr>
          <w:t>8</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PATCHING</w:t>
        </w:r>
        <w:r>
          <w:rPr>
            <w:noProof/>
            <w:webHidden/>
          </w:rPr>
          <w:tab/>
        </w:r>
        <w:r>
          <w:rPr>
            <w:noProof/>
            <w:webHidden/>
          </w:rPr>
          <w:fldChar w:fldCharType="begin"/>
        </w:r>
        <w:r>
          <w:rPr>
            <w:noProof/>
            <w:webHidden/>
          </w:rPr>
          <w:instrText xml:space="preserve"> PAGEREF _Toc195104370 \h </w:instrText>
        </w:r>
        <w:r>
          <w:rPr>
            <w:noProof/>
            <w:webHidden/>
          </w:rPr>
        </w:r>
        <w:r>
          <w:rPr>
            <w:noProof/>
            <w:webHidden/>
          </w:rPr>
          <w:fldChar w:fldCharType="separate"/>
        </w:r>
        <w:r>
          <w:rPr>
            <w:noProof/>
            <w:webHidden/>
          </w:rPr>
          <w:t>58</w:t>
        </w:r>
        <w:r>
          <w:rPr>
            <w:noProof/>
            <w:webHidden/>
          </w:rPr>
          <w:fldChar w:fldCharType="end"/>
        </w:r>
      </w:hyperlink>
    </w:p>
    <w:p w14:paraId="45BED211" w14:textId="449E27EC"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71" w:history="1">
        <w:r w:rsidRPr="008E1B68">
          <w:rPr>
            <w:rStyle w:val="Hyperlink"/>
            <w:rFonts w:cs="Arial"/>
            <w:noProof/>
            <w:spacing w:val="-10"/>
            <w:lang w:eastAsia="en-GB"/>
          </w:rPr>
          <w:t>9</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MALWARE PROTECTION</w:t>
        </w:r>
        <w:r>
          <w:rPr>
            <w:noProof/>
            <w:webHidden/>
          </w:rPr>
          <w:tab/>
        </w:r>
        <w:r>
          <w:rPr>
            <w:noProof/>
            <w:webHidden/>
          </w:rPr>
          <w:fldChar w:fldCharType="begin"/>
        </w:r>
        <w:r>
          <w:rPr>
            <w:noProof/>
            <w:webHidden/>
          </w:rPr>
          <w:instrText xml:space="preserve"> PAGEREF _Toc195104371 \h </w:instrText>
        </w:r>
        <w:r>
          <w:rPr>
            <w:noProof/>
            <w:webHidden/>
          </w:rPr>
        </w:r>
        <w:r>
          <w:rPr>
            <w:noProof/>
            <w:webHidden/>
          </w:rPr>
          <w:fldChar w:fldCharType="separate"/>
        </w:r>
        <w:r>
          <w:rPr>
            <w:noProof/>
            <w:webHidden/>
          </w:rPr>
          <w:t>59</w:t>
        </w:r>
        <w:r>
          <w:rPr>
            <w:noProof/>
            <w:webHidden/>
          </w:rPr>
          <w:fldChar w:fldCharType="end"/>
        </w:r>
      </w:hyperlink>
    </w:p>
    <w:p w14:paraId="448DA094" w14:textId="0424FD40"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72" w:history="1">
        <w:r w:rsidRPr="008E1B68">
          <w:rPr>
            <w:rStyle w:val="Hyperlink"/>
            <w:rFonts w:cs="Arial"/>
            <w:noProof/>
            <w:spacing w:val="-10"/>
            <w:lang w:eastAsia="en-GB"/>
          </w:rPr>
          <w:t>10</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END-USER DEVICES</w:t>
        </w:r>
        <w:r>
          <w:rPr>
            <w:noProof/>
            <w:webHidden/>
          </w:rPr>
          <w:tab/>
        </w:r>
        <w:r>
          <w:rPr>
            <w:noProof/>
            <w:webHidden/>
          </w:rPr>
          <w:fldChar w:fldCharType="begin"/>
        </w:r>
        <w:r>
          <w:rPr>
            <w:noProof/>
            <w:webHidden/>
          </w:rPr>
          <w:instrText xml:space="preserve"> PAGEREF _Toc195104372 \h </w:instrText>
        </w:r>
        <w:r>
          <w:rPr>
            <w:noProof/>
            <w:webHidden/>
          </w:rPr>
        </w:r>
        <w:r>
          <w:rPr>
            <w:noProof/>
            <w:webHidden/>
          </w:rPr>
          <w:fldChar w:fldCharType="separate"/>
        </w:r>
        <w:r>
          <w:rPr>
            <w:noProof/>
            <w:webHidden/>
          </w:rPr>
          <w:t>59</w:t>
        </w:r>
        <w:r>
          <w:rPr>
            <w:noProof/>
            <w:webHidden/>
          </w:rPr>
          <w:fldChar w:fldCharType="end"/>
        </w:r>
      </w:hyperlink>
    </w:p>
    <w:p w14:paraId="085635C5" w14:textId="6638225B"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73" w:history="1">
        <w:r w:rsidRPr="008E1B68">
          <w:rPr>
            <w:rStyle w:val="Hyperlink"/>
            <w:rFonts w:cs="Arial"/>
            <w:noProof/>
            <w:spacing w:val="-10"/>
            <w:lang w:eastAsia="en-GB"/>
          </w:rPr>
          <w:t>11</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VULNERABILITY SCANNING</w:t>
        </w:r>
        <w:r>
          <w:rPr>
            <w:noProof/>
            <w:webHidden/>
          </w:rPr>
          <w:tab/>
        </w:r>
        <w:r>
          <w:rPr>
            <w:noProof/>
            <w:webHidden/>
          </w:rPr>
          <w:fldChar w:fldCharType="begin"/>
        </w:r>
        <w:r>
          <w:rPr>
            <w:noProof/>
            <w:webHidden/>
          </w:rPr>
          <w:instrText xml:space="preserve"> PAGEREF _Toc195104373 \h </w:instrText>
        </w:r>
        <w:r>
          <w:rPr>
            <w:noProof/>
            <w:webHidden/>
          </w:rPr>
        </w:r>
        <w:r>
          <w:rPr>
            <w:noProof/>
            <w:webHidden/>
          </w:rPr>
          <w:fldChar w:fldCharType="separate"/>
        </w:r>
        <w:r>
          <w:rPr>
            <w:noProof/>
            <w:webHidden/>
          </w:rPr>
          <w:t>59</w:t>
        </w:r>
        <w:r>
          <w:rPr>
            <w:noProof/>
            <w:webHidden/>
          </w:rPr>
          <w:fldChar w:fldCharType="end"/>
        </w:r>
      </w:hyperlink>
    </w:p>
    <w:p w14:paraId="6E597E89" w14:textId="57C590B2"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74" w:history="1">
        <w:r w:rsidRPr="008E1B68">
          <w:rPr>
            <w:rStyle w:val="Hyperlink"/>
            <w:rFonts w:cs="Arial"/>
            <w:noProof/>
            <w:spacing w:val="-10"/>
            <w:lang w:eastAsia="en-GB"/>
          </w:rPr>
          <w:t>12</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ACCESS CONTROL</w:t>
        </w:r>
        <w:r>
          <w:rPr>
            <w:noProof/>
            <w:webHidden/>
          </w:rPr>
          <w:tab/>
        </w:r>
        <w:r>
          <w:rPr>
            <w:noProof/>
            <w:webHidden/>
          </w:rPr>
          <w:fldChar w:fldCharType="begin"/>
        </w:r>
        <w:r>
          <w:rPr>
            <w:noProof/>
            <w:webHidden/>
          </w:rPr>
          <w:instrText xml:space="preserve"> PAGEREF _Toc195104374 \h </w:instrText>
        </w:r>
        <w:r>
          <w:rPr>
            <w:noProof/>
            <w:webHidden/>
          </w:rPr>
        </w:r>
        <w:r>
          <w:rPr>
            <w:noProof/>
            <w:webHidden/>
          </w:rPr>
          <w:fldChar w:fldCharType="separate"/>
        </w:r>
        <w:r>
          <w:rPr>
            <w:noProof/>
            <w:webHidden/>
          </w:rPr>
          <w:t>60</w:t>
        </w:r>
        <w:r>
          <w:rPr>
            <w:noProof/>
            <w:webHidden/>
          </w:rPr>
          <w:fldChar w:fldCharType="end"/>
        </w:r>
      </w:hyperlink>
    </w:p>
    <w:p w14:paraId="7A5841E8" w14:textId="0478CA1A"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75" w:history="1">
        <w:r w:rsidRPr="008E1B68">
          <w:rPr>
            <w:rStyle w:val="Hyperlink"/>
            <w:rFonts w:cs="Arial"/>
            <w:noProof/>
            <w:spacing w:val="-10"/>
            <w:lang w:eastAsia="en-GB"/>
          </w:rPr>
          <w:t>13</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REMOTE WORKING</w:t>
        </w:r>
        <w:r>
          <w:rPr>
            <w:noProof/>
            <w:webHidden/>
          </w:rPr>
          <w:tab/>
        </w:r>
        <w:r>
          <w:rPr>
            <w:noProof/>
            <w:webHidden/>
          </w:rPr>
          <w:fldChar w:fldCharType="begin"/>
        </w:r>
        <w:r>
          <w:rPr>
            <w:noProof/>
            <w:webHidden/>
          </w:rPr>
          <w:instrText xml:space="preserve"> PAGEREF _Toc195104375 \h </w:instrText>
        </w:r>
        <w:r>
          <w:rPr>
            <w:noProof/>
            <w:webHidden/>
          </w:rPr>
        </w:r>
        <w:r>
          <w:rPr>
            <w:noProof/>
            <w:webHidden/>
          </w:rPr>
          <w:fldChar w:fldCharType="separate"/>
        </w:r>
        <w:r>
          <w:rPr>
            <w:noProof/>
            <w:webHidden/>
          </w:rPr>
          <w:t>60</w:t>
        </w:r>
        <w:r>
          <w:rPr>
            <w:noProof/>
            <w:webHidden/>
          </w:rPr>
          <w:fldChar w:fldCharType="end"/>
        </w:r>
      </w:hyperlink>
    </w:p>
    <w:p w14:paraId="26E5501A" w14:textId="06E297D1"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76" w:history="1">
        <w:r w:rsidRPr="008E1B68">
          <w:rPr>
            <w:rStyle w:val="Hyperlink"/>
            <w:rFonts w:cs="Arial"/>
            <w:noProof/>
            <w:spacing w:val="-10"/>
            <w:lang w:eastAsia="en-GB"/>
          </w:rPr>
          <w:t>14</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BACKUP AND RECOVERY OF GOVERNMENT DATA</w:t>
        </w:r>
        <w:r>
          <w:rPr>
            <w:noProof/>
            <w:webHidden/>
          </w:rPr>
          <w:tab/>
        </w:r>
        <w:r>
          <w:rPr>
            <w:noProof/>
            <w:webHidden/>
          </w:rPr>
          <w:fldChar w:fldCharType="begin"/>
        </w:r>
        <w:r>
          <w:rPr>
            <w:noProof/>
            <w:webHidden/>
          </w:rPr>
          <w:instrText xml:space="preserve"> PAGEREF _Toc195104376 \h </w:instrText>
        </w:r>
        <w:r>
          <w:rPr>
            <w:noProof/>
            <w:webHidden/>
          </w:rPr>
        </w:r>
        <w:r>
          <w:rPr>
            <w:noProof/>
            <w:webHidden/>
          </w:rPr>
          <w:fldChar w:fldCharType="separate"/>
        </w:r>
        <w:r>
          <w:rPr>
            <w:noProof/>
            <w:webHidden/>
          </w:rPr>
          <w:t>61</w:t>
        </w:r>
        <w:r>
          <w:rPr>
            <w:noProof/>
            <w:webHidden/>
          </w:rPr>
          <w:fldChar w:fldCharType="end"/>
        </w:r>
      </w:hyperlink>
    </w:p>
    <w:p w14:paraId="463EC1CC" w14:textId="405CA5E5"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77" w:history="1">
        <w:r w:rsidRPr="008E1B68">
          <w:rPr>
            <w:rStyle w:val="Hyperlink"/>
            <w:rFonts w:cs="Arial"/>
            <w:noProof/>
            <w:spacing w:val="-10"/>
            <w:lang w:eastAsia="en-GB"/>
          </w:rPr>
          <w:t>15</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RETURN AND DELETION OF GOVERNMENT DATA</w:t>
        </w:r>
        <w:r>
          <w:rPr>
            <w:noProof/>
            <w:webHidden/>
          </w:rPr>
          <w:tab/>
        </w:r>
        <w:r>
          <w:rPr>
            <w:noProof/>
            <w:webHidden/>
          </w:rPr>
          <w:fldChar w:fldCharType="begin"/>
        </w:r>
        <w:r>
          <w:rPr>
            <w:noProof/>
            <w:webHidden/>
          </w:rPr>
          <w:instrText xml:space="preserve"> PAGEREF _Toc195104377 \h </w:instrText>
        </w:r>
        <w:r>
          <w:rPr>
            <w:noProof/>
            <w:webHidden/>
          </w:rPr>
        </w:r>
        <w:r>
          <w:rPr>
            <w:noProof/>
            <w:webHidden/>
          </w:rPr>
          <w:fldChar w:fldCharType="separate"/>
        </w:r>
        <w:r>
          <w:rPr>
            <w:noProof/>
            <w:webHidden/>
          </w:rPr>
          <w:t>62</w:t>
        </w:r>
        <w:r>
          <w:rPr>
            <w:noProof/>
            <w:webHidden/>
          </w:rPr>
          <w:fldChar w:fldCharType="end"/>
        </w:r>
      </w:hyperlink>
    </w:p>
    <w:p w14:paraId="709D8C78" w14:textId="5A073BE1"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78" w:history="1">
        <w:r w:rsidRPr="008E1B68">
          <w:rPr>
            <w:rStyle w:val="Hyperlink"/>
            <w:rFonts w:cs="Arial"/>
            <w:noProof/>
            <w:spacing w:val="-10"/>
            <w:lang w:eastAsia="en-GB"/>
          </w:rPr>
          <w:t>16</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PHYSICAL SECURITY</w:t>
        </w:r>
        <w:r>
          <w:rPr>
            <w:noProof/>
            <w:webHidden/>
          </w:rPr>
          <w:tab/>
        </w:r>
        <w:r>
          <w:rPr>
            <w:noProof/>
            <w:webHidden/>
          </w:rPr>
          <w:fldChar w:fldCharType="begin"/>
        </w:r>
        <w:r>
          <w:rPr>
            <w:noProof/>
            <w:webHidden/>
          </w:rPr>
          <w:instrText xml:space="preserve"> PAGEREF _Toc195104378 \h </w:instrText>
        </w:r>
        <w:r>
          <w:rPr>
            <w:noProof/>
            <w:webHidden/>
          </w:rPr>
        </w:r>
        <w:r>
          <w:rPr>
            <w:noProof/>
            <w:webHidden/>
          </w:rPr>
          <w:fldChar w:fldCharType="separate"/>
        </w:r>
        <w:r>
          <w:rPr>
            <w:noProof/>
            <w:webHidden/>
          </w:rPr>
          <w:t>62</w:t>
        </w:r>
        <w:r>
          <w:rPr>
            <w:noProof/>
            <w:webHidden/>
          </w:rPr>
          <w:fldChar w:fldCharType="end"/>
        </w:r>
      </w:hyperlink>
    </w:p>
    <w:p w14:paraId="6722BDDE" w14:textId="465FCFFF"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79" w:history="1">
        <w:r w:rsidRPr="008E1B68">
          <w:rPr>
            <w:rStyle w:val="Hyperlink"/>
            <w:rFonts w:cs="Arial"/>
            <w:noProof/>
            <w:spacing w:val="-10"/>
            <w:lang w:eastAsia="en-GB"/>
          </w:rPr>
          <w:t>17</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BREACH OF SECURITY</w:t>
        </w:r>
        <w:r>
          <w:rPr>
            <w:noProof/>
            <w:webHidden/>
          </w:rPr>
          <w:tab/>
        </w:r>
        <w:r>
          <w:rPr>
            <w:noProof/>
            <w:webHidden/>
          </w:rPr>
          <w:fldChar w:fldCharType="begin"/>
        </w:r>
        <w:r>
          <w:rPr>
            <w:noProof/>
            <w:webHidden/>
          </w:rPr>
          <w:instrText xml:space="preserve"> PAGEREF _Toc195104379 \h </w:instrText>
        </w:r>
        <w:r>
          <w:rPr>
            <w:noProof/>
            <w:webHidden/>
          </w:rPr>
        </w:r>
        <w:r>
          <w:rPr>
            <w:noProof/>
            <w:webHidden/>
          </w:rPr>
          <w:fldChar w:fldCharType="separate"/>
        </w:r>
        <w:r>
          <w:rPr>
            <w:noProof/>
            <w:webHidden/>
          </w:rPr>
          <w:t>62</w:t>
        </w:r>
        <w:r>
          <w:rPr>
            <w:noProof/>
            <w:webHidden/>
          </w:rPr>
          <w:fldChar w:fldCharType="end"/>
        </w:r>
      </w:hyperlink>
    </w:p>
    <w:p w14:paraId="00000027" w14:textId="3ADAEB9B" w:rsidR="00955A47" w:rsidRPr="0028346B" w:rsidRDefault="002745C8" w:rsidP="004C74ED">
      <w:pPr>
        <w:pStyle w:val="PartHeading"/>
        <w:spacing w:line="240" w:lineRule="auto"/>
        <w:rPr>
          <w:rFonts w:eastAsia="Arial" w:cs="Arial"/>
        </w:rPr>
      </w:pPr>
      <w:r w:rsidRPr="0028346B">
        <w:rPr>
          <w:rFonts w:eastAsia="Arial" w:cs="Arial"/>
          <w:color w:val="000000"/>
        </w:rPr>
        <w:lastRenderedPageBreak/>
        <w:fldChar w:fldCharType="end"/>
      </w:r>
      <w:bookmarkStart w:id="2" w:name="_Toc140670264"/>
      <w:bookmarkStart w:id="3" w:name="_Toc140670265"/>
      <w:bookmarkStart w:id="4" w:name="_Toc140670266"/>
      <w:bookmarkStart w:id="5" w:name="_Toc140670267"/>
      <w:bookmarkStart w:id="6" w:name="_Toc140670268"/>
      <w:bookmarkStart w:id="7" w:name="_Toc140670269"/>
      <w:bookmarkStart w:id="8" w:name="_Toc140670270"/>
      <w:bookmarkStart w:id="9" w:name="_Toc140670271"/>
      <w:bookmarkStart w:id="10" w:name="_Toc140670272"/>
      <w:bookmarkStart w:id="11" w:name="_Toc140670273"/>
      <w:bookmarkStart w:id="12" w:name="_Toc140670274"/>
      <w:bookmarkStart w:id="13" w:name="_Toc140670275"/>
      <w:bookmarkStart w:id="14" w:name="_Toc140670276"/>
      <w:bookmarkStart w:id="15" w:name="_heading=h.30j0zll" w:colFirst="0" w:colLast="0"/>
      <w:bookmarkStart w:id="16" w:name="_Toc195104304"/>
      <w:bookmarkEnd w:id="2"/>
      <w:bookmarkEnd w:id="3"/>
      <w:bookmarkEnd w:id="4"/>
      <w:bookmarkEnd w:id="5"/>
      <w:bookmarkEnd w:id="6"/>
      <w:bookmarkEnd w:id="7"/>
      <w:bookmarkEnd w:id="8"/>
      <w:bookmarkEnd w:id="9"/>
      <w:bookmarkEnd w:id="10"/>
      <w:bookmarkEnd w:id="11"/>
      <w:bookmarkEnd w:id="12"/>
      <w:bookmarkEnd w:id="13"/>
      <w:bookmarkEnd w:id="14"/>
      <w:bookmarkEnd w:id="15"/>
      <w:r w:rsidR="0058648A" w:rsidRPr="0028346B">
        <w:rPr>
          <w:rFonts w:eastAsia="Arial" w:cs="Arial"/>
        </w:rPr>
        <w:t>Cover Letter</w:t>
      </w:r>
      <w:bookmarkEnd w:id="16"/>
    </w:p>
    <w:p w14:paraId="50D8AD98" w14:textId="77777777" w:rsidR="00EE509F" w:rsidRDefault="00EE509F" w:rsidP="00EE509F">
      <w:pPr>
        <w:pStyle w:val="address"/>
        <w:ind w:left="84"/>
        <w:rPr>
          <w:b/>
          <w:szCs w:val="18"/>
        </w:rPr>
      </w:pPr>
      <w:bookmarkStart w:id="17" w:name="_heading=h.1fob9te" w:colFirst="0" w:colLast="0"/>
      <w:bookmarkEnd w:id="17"/>
      <w:r w:rsidRPr="00EE509F">
        <w:rPr>
          <w:b/>
          <w:noProof/>
        </w:rPr>
        <w:drawing>
          <wp:inline distT="0" distB="0" distL="0" distR="0" wp14:anchorId="7C05115B" wp14:editId="4FBBD387">
            <wp:extent cx="3452495" cy="867410"/>
            <wp:effectExtent l="0" t="0" r="0" b="8890"/>
            <wp:docPr id="2" name="Picture 2" descr="MHPRA_3268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PRA_3268_A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52495" cy="867410"/>
                    </a:xfrm>
                    <a:prstGeom prst="rect">
                      <a:avLst/>
                    </a:prstGeom>
                    <a:noFill/>
                    <a:ln>
                      <a:noFill/>
                    </a:ln>
                  </pic:spPr>
                </pic:pic>
              </a:graphicData>
            </a:graphic>
          </wp:inline>
        </w:drawing>
      </w:r>
      <w:r w:rsidRPr="00EE509F">
        <w:rPr>
          <w:rFonts w:eastAsia="Arial" w:cs="Arial"/>
          <w:color w:val="000000"/>
        </w:rPr>
        <w:t xml:space="preserve"> </w:t>
      </w:r>
      <w:r w:rsidRPr="00EE509F">
        <w:rPr>
          <w:rFonts w:eastAsia="Arial" w:cs="Arial"/>
          <w:color w:val="000000"/>
        </w:rPr>
        <w:tab/>
      </w:r>
      <w:r w:rsidRPr="00EE509F">
        <w:rPr>
          <w:rFonts w:eastAsia="Arial" w:cs="Arial"/>
          <w:color w:val="000000"/>
        </w:rPr>
        <w:tab/>
      </w:r>
      <w:r w:rsidRPr="00EE509F">
        <w:rPr>
          <w:rFonts w:eastAsia="Arial" w:cs="Arial"/>
          <w:color w:val="000000"/>
        </w:rPr>
        <w:tab/>
      </w:r>
      <w:r w:rsidRPr="00EE509F">
        <w:rPr>
          <w:rFonts w:eastAsia="Arial" w:cs="Arial"/>
          <w:color w:val="000000"/>
        </w:rPr>
        <w:tab/>
      </w:r>
      <w:r>
        <w:rPr>
          <w:b/>
          <w:szCs w:val="18"/>
        </w:rPr>
        <w:t>Commercial</w:t>
      </w:r>
    </w:p>
    <w:p w14:paraId="2388842D" w14:textId="77777777" w:rsidR="00EE509F" w:rsidRDefault="00EE509F" w:rsidP="00EE509F">
      <w:pPr>
        <w:pStyle w:val="address"/>
        <w:ind w:left="84"/>
        <w:rPr>
          <w:b/>
          <w:szCs w:val="18"/>
        </w:rPr>
      </w:pPr>
    </w:p>
    <w:p w14:paraId="474371A9" w14:textId="77777777" w:rsidR="00EE509F" w:rsidRDefault="00EE509F" w:rsidP="00EE509F">
      <w:pPr>
        <w:pStyle w:val="webaddress"/>
        <w:ind w:left="7284" w:firstLine="636"/>
        <w:rPr>
          <w:rStyle w:val="colour"/>
          <w:b w:val="0"/>
          <w:szCs w:val="18"/>
        </w:rPr>
      </w:pPr>
      <w:r>
        <w:rPr>
          <w:rStyle w:val="colour"/>
          <w:b w:val="0"/>
          <w:szCs w:val="18"/>
        </w:rPr>
        <w:t>10 South Colonnade</w:t>
      </w:r>
    </w:p>
    <w:p w14:paraId="016C4CE5" w14:textId="77777777" w:rsidR="00EE509F" w:rsidRDefault="00EE509F" w:rsidP="00EE509F">
      <w:pPr>
        <w:pStyle w:val="webaddress"/>
        <w:ind w:left="7284" w:firstLine="636"/>
        <w:rPr>
          <w:rStyle w:val="colour"/>
          <w:b w:val="0"/>
          <w:szCs w:val="18"/>
        </w:rPr>
      </w:pPr>
      <w:r>
        <w:rPr>
          <w:rStyle w:val="colour"/>
          <w:b w:val="0"/>
          <w:szCs w:val="18"/>
        </w:rPr>
        <w:t xml:space="preserve">Canary Wharf, </w:t>
      </w:r>
    </w:p>
    <w:p w14:paraId="32CEA145" w14:textId="77777777" w:rsidR="00EE509F" w:rsidRDefault="00EE509F" w:rsidP="00EE509F">
      <w:pPr>
        <w:pStyle w:val="webaddress"/>
        <w:ind w:left="7284" w:firstLine="636"/>
        <w:rPr>
          <w:rStyle w:val="colour"/>
          <w:b w:val="0"/>
          <w:szCs w:val="18"/>
        </w:rPr>
      </w:pPr>
      <w:r>
        <w:rPr>
          <w:rStyle w:val="colour"/>
          <w:b w:val="0"/>
          <w:szCs w:val="18"/>
        </w:rPr>
        <w:t>London, E14 4PU</w:t>
      </w:r>
    </w:p>
    <w:p w14:paraId="3C0D90C3" w14:textId="77777777" w:rsidR="00EE509F" w:rsidRPr="00725907" w:rsidRDefault="00EE509F" w:rsidP="00EE509F">
      <w:pPr>
        <w:pStyle w:val="webaddress"/>
        <w:ind w:left="7284" w:firstLine="636"/>
        <w:rPr>
          <w:rStyle w:val="colour"/>
          <w:b w:val="0"/>
          <w:szCs w:val="18"/>
        </w:rPr>
      </w:pPr>
      <w:r>
        <w:rPr>
          <w:rStyle w:val="colour"/>
          <w:b w:val="0"/>
          <w:szCs w:val="18"/>
        </w:rPr>
        <w:t>United Kingdom</w:t>
      </w:r>
    </w:p>
    <w:p w14:paraId="6F774CC3" w14:textId="4DDDC42D" w:rsidR="00EE509F" w:rsidRPr="0024463B" w:rsidRDefault="00EE509F" w:rsidP="00EE509F">
      <w:pPr>
        <w:rPr>
          <w:sz w:val="18"/>
          <w:szCs w:val="18"/>
        </w:rPr>
      </w:pPr>
      <w:r>
        <w:rPr>
          <w:sz w:val="18"/>
          <w:szCs w:val="18"/>
        </w:rPr>
        <w:tab/>
      </w:r>
      <w:r>
        <w:rPr>
          <w:sz w:val="18"/>
          <w:szCs w:val="18"/>
        </w:rPr>
        <w:tab/>
      </w:r>
    </w:p>
    <w:p w14:paraId="4EC8B4BF" w14:textId="77777777" w:rsidR="00EE509F" w:rsidRPr="0024463B" w:rsidRDefault="00EE509F" w:rsidP="00EE509F">
      <w:pPr>
        <w:ind w:left="7200" w:firstLine="720"/>
        <w:rPr>
          <w:b/>
          <w:sz w:val="18"/>
          <w:szCs w:val="18"/>
        </w:rPr>
      </w:pPr>
      <w:r>
        <w:rPr>
          <w:b/>
          <w:sz w:val="18"/>
          <w:szCs w:val="18"/>
        </w:rPr>
        <w:t>www.</w:t>
      </w:r>
      <w:r w:rsidRPr="0024463B">
        <w:rPr>
          <w:b/>
          <w:sz w:val="18"/>
          <w:szCs w:val="18"/>
        </w:rPr>
        <w:t>gov.uk/mhra</w:t>
      </w:r>
    </w:p>
    <w:p w14:paraId="5BF1DEE9" w14:textId="04CAF069" w:rsidR="00EE509F" w:rsidRDefault="00EE509F" w:rsidP="004C74ED">
      <w:pPr>
        <w:spacing w:line="240" w:lineRule="auto"/>
        <w:rPr>
          <w:rFonts w:eastAsia="Arial" w:cs="Arial"/>
          <w:color w:val="000000"/>
          <w:highlight w:val="yellow"/>
        </w:rPr>
      </w:pPr>
    </w:p>
    <w:p w14:paraId="78952F3D" w14:textId="77777777" w:rsidR="00EE509F" w:rsidRDefault="00EE509F" w:rsidP="004C74ED">
      <w:pPr>
        <w:spacing w:line="240" w:lineRule="auto"/>
        <w:rPr>
          <w:rFonts w:eastAsia="Arial" w:cs="Arial"/>
          <w:color w:val="000000"/>
          <w:highlight w:val="yellow"/>
        </w:rPr>
      </w:pPr>
    </w:p>
    <w:p w14:paraId="3042FBAA" w14:textId="6901793E" w:rsidR="007B440E"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Supplier name</w:t>
      </w:r>
      <w:r w:rsidR="006B20FC" w:rsidRPr="0028346B">
        <w:rPr>
          <w:rFonts w:eastAsia="Arial" w:cs="Arial"/>
          <w:color w:val="000000"/>
          <w:highlight w:val="yellow"/>
        </w:rPr>
        <w:t>]</w:t>
      </w:r>
    </w:p>
    <w:p w14:paraId="0000002B" w14:textId="430CEDD0" w:rsidR="00955A47" w:rsidRPr="0028346B" w:rsidRDefault="006B20FC" w:rsidP="004C74ED">
      <w:pPr>
        <w:spacing w:line="240" w:lineRule="auto"/>
        <w:rPr>
          <w:rFonts w:eastAsia="Arial" w:cs="Arial"/>
          <w:color w:val="000000"/>
        </w:rPr>
      </w:pPr>
      <w:r w:rsidRPr="0028346B">
        <w:rPr>
          <w:rFonts w:eastAsia="Arial" w:cs="Arial"/>
          <w:color w:val="000000"/>
          <w:highlight w:val="yellow"/>
        </w:rPr>
        <w:t>[</w:t>
      </w:r>
      <w:r w:rsidRPr="0028346B">
        <w:rPr>
          <w:rFonts w:eastAsia="Arial" w:cs="Arial"/>
          <w:b/>
          <w:color w:val="000000"/>
          <w:highlight w:val="yellow"/>
        </w:rPr>
        <w:t xml:space="preserve">Insert </w:t>
      </w:r>
      <w:r w:rsidR="0058648A" w:rsidRPr="0028346B">
        <w:rPr>
          <w:rFonts w:eastAsia="Arial" w:cs="Arial"/>
          <w:color w:val="000000"/>
          <w:highlight w:val="yellow"/>
        </w:rPr>
        <w:t>Supplier address]</w:t>
      </w:r>
    </w:p>
    <w:p w14:paraId="0000002C" w14:textId="77777777" w:rsidR="00955A47" w:rsidRPr="0028346B" w:rsidRDefault="00955A47" w:rsidP="004C74ED">
      <w:pPr>
        <w:spacing w:line="240" w:lineRule="auto"/>
        <w:rPr>
          <w:rFonts w:eastAsia="Arial" w:cs="Arial"/>
          <w:color w:val="000000"/>
        </w:rPr>
      </w:pPr>
    </w:p>
    <w:p w14:paraId="0000002D" w14:textId="419BD332" w:rsidR="00955A47" w:rsidRPr="0028346B" w:rsidRDefault="0058648A" w:rsidP="004C74ED">
      <w:pPr>
        <w:spacing w:line="240" w:lineRule="auto"/>
        <w:rPr>
          <w:rFonts w:eastAsia="Arial" w:cs="Arial"/>
          <w:color w:val="000000"/>
        </w:rPr>
      </w:pPr>
      <w:bookmarkStart w:id="18" w:name="_heading=h.3znysh7" w:colFirst="0" w:colLast="0"/>
      <w:bookmarkEnd w:id="18"/>
      <w:r w:rsidRPr="0028346B">
        <w:rPr>
          <w:rFonts w:eastAsia="Arial" w:cs="Arial"/>
          <w:color w:val="000000"/>
        </w:rPr>
        <w:t>Attn: [</w:t>
      </w:r>
      <w:r w:rsidR="00B85316" w:rsidRPr="0028346B">
        <w:rPr>
          <w:rFonts w:eastAsia="Arial" w:cs="Arial"/>
          <w:b/>
          <w:color w:val="000000"/>
          <w:highlight w:val="yellow"/>
        </w:rPr>
        <w:t>insert</w:t>
      </w:r>
      <w:r w:rsidRPr="0028346B">
        <w:rPr>
          <w:rFonts w:eastAsia="Arial" w:cs="Arial"/>
          <w:color w:val="000000"/>
          <w:highlight w:val="yellow"/>
        </w:rPr>
        <w:t xml:space="preserve"> Supplier contact name</w:t>
      </w:r>
      <w:r w:rsidRPr="0028346B">
        <w:rPr>
          <w:rFonts w:eastAsia="Arial" w:cs="Arial"/>
          <w:color w:val="000000"/>
        </w:rPr>
        <w:t>]</w:t>
      </w:r>
    </w:p>
    <w:p w14:paraId="0000002E" w14:textId="6F3976B5" w:rsidR="00955A47" w:rsidRPr="0028346B" w:rsidRDefault="0058648A" w:rsidP="004C74ED">
      <w:pPr>
        <w:spacing w:line="240" w:lineRule="auto"/>
        <w:rPr>
          <w:rFonts w:eastAsia="Arial" w:cs="Arial"/>
          <w:color w:val="000000"/>
        </w:rPr>
      </w:pPr>
      <w:bookmarkStart w:id="19" w:name="_heading=h.2et92p0" w:colFirst="0" w:colLast="0"/>
      <w:bookmarkEnd w:id="19"/>
      <w:r w:rsidRPr="0028346B">
        <w:rPr>
          <w:rFonts w:eastAsia="Arial" w:cs="Arial"/>
          <w:color w:val="000000"/>
        </w:rPr>
        <w:t>By email to: [</w:t>
      </w:r>
      <w:r w:rsidR="00B85316" w:rsidRPr="0028346B">
        <w:rPr>
          <w:rFonts w:eastAsia="Arial" w:cs="Arial"/>
          <w:b/>
          <w:color w:val="000000"/>
          <w:highlight w:val="yellow"/>
        </w:rPr>
        <w:t>insert</w:t>
      </w:r>
      <w:r w:rsidRPr="0028346B">
        <w:rPr>
          <w:rFonts w:eastAsia="Arial" w:cs="Arial"/>
          <w:color w:val="000000"/>
          <w:highlight w:val="yellow"/>
        </w:rPr>
        <w:t xml:space="preserve"> Supplier contact email address</w:t>
      </w:r>
      <w:r w:rsidRPr="0028346B">
        <w:rPr>
          <w:rFonts w:eastAsia="Arial" w:cs="Arial"/>
          <w:color w:val="000000"/>
        </w:rPr>
        <w:t>]</w:t>
      </w:r>
    </w:p>
    <w:p w14:paraId="0000002F" w14:textId="6A116A39" w:rsidR="00955A47" w:rsidRPr="0028346B" w:rsidRDefault="0058648A" w:rsidP="004C74ED">
      <w:pPr>
        <w:spacing w:line="240" w:lineRule="auto"/>
        <w:jc w:val="right"/>
        <w:rPr>
          <w:rFonts w:eastAsia="Arial" w:cs="Arial"/>
          <w:color w:val="000000"/>
        </w:rPr>
      </w:pPr>
      <w:bookmarkStart w:id="20" w:name="bookmark=id.tyjcwt" w:colFirst="0" w:colLast="0"/>
      <w:bookmarkStart w:id="21" w:name="_heading=h.3dy6vkm" w:colFirst="0" w:colLast="0"/>
      <w:bookmarkEnd w:id="20"/>
      <w:bookmarkEnd w:id="21"/>
      <w:r w:rsidRPr="0028346B">
        <w:rPr>
          <w:rFonts w:eastAsia="Arial" w:cs="Arial"/>
          <w:color w:val="000000"/>
        </w:rPr>
        <w:t>Date: [</w:t>
      </w:r>
      <w:r w:rsidR="00823CB0" w:rsidRPr="0028346B">
        <w:rPr>
          <w:rFonts w:eastAsia="Arial" w:cs="Arial"/>
          <w:b/>
          <w:color w:val="000000"/>
          <w:highlight w:val="yellow"/>
        </w:rPr>
        <w:t>Insert</w:t>
      </w:r>
      <w:r w:rsidRPr="0028346B">
        <w:rPr>
          <w:rFonts w:eastAsia="Arial" w:cs="Arial"/>
          <w:color w:val="000000"/>
          <w:highlight w:val="yellow"/>
        </w:rPr>
        <w:t xml:space="preserve"> date</w:t>
      </w:r>
      <w:r w:rsidRPr="0028346B">
        <w:rPr>
          <w:rFonts w:eastAsia="Arial" w:cs="Arial"/>
          <w:color w:val="000000"/>
        </w:rPr>
        <w:t xml:space="preserve">] </w:t>
      </w:r>
    </w:p>
    <w:p w14:paraId="00000030" w14:textId="29CB9580" w:rsidR="00955A47" w:rsidRPr="0028346B" w:rsidRDefault="0058648A" w:rsidP="004C74ED">
      <w:pPr>
        <w:spacing w:line="240" w:lineRule="auto"/>
        <w:jc w:val="right"/>
        <w:rPr>
          <w:rFonts w:eastAsia="Arial" w:cs="Arial"/>
          <w:color w:val="000000"/>
        </w:rPr>
      </w:pPr>
      <w:bookmarkStart w:id="22" w:name="_heading=h.1t3h5sf" w:colFirst="0" w:colLast="0"/>
      <w:bookmarkEnd w:id="22"/>
      <w:r w:rsidRPr="0028346B">
        <w:rPr>
          <w:rFonts w:eastAsia="Arial" w:cs="Arial"/>
          <w:color w:val="000000"/>
        </w:rPr>
        <w:t>Your ref: [</w:t>
      </w:r>
      <w:r w:rsidR="00823CB0" w:rsidRPr="0028346B">
        <w:rPr>
          <w:rFonts w:eastAsia="Arial" w:cs="Arial"/>
          <w:b/>
          <w:color w:val="000000"/>
          <w:highlight w:val="yellow"/>
        </w:rPr>
        <w:t>Insert</w:t>
      </w:r>
      <w:r w:rsidRPr="0028346B">
        <w:rPr>
          <w:rFonts w:eastAsia="Arial" w:cs="Arial"/>
          <w:color w:val="000000"/>
          <w:highlight w:val="yellow"/>
        </w:rPr>
        <w:t xml:space="preserve"> Supplier</w:t>
      </w:r>
      <w:r w:rsidR="00CD1D62" w:rsidRPr="0028346B">
        <w:rPr>
          <w:rFonts w:eastAsia="Arial" w:cs="Arial"/>
          <w:color w:val="000000"/>
          <w:highlight w:val="yellow"/>
        </w:rPr>
        <w:t>'</w:t>
      </w:r>
      <w:r w:rsidRPr="0028346B">
        <w:rPr>
          <w:rFonts w:eastAsia="Arial" w:cs="Arial"/>
          <w:color w:val="000000"/>
          <w:highlight w:val="yellow"/>
        </w:rPr>
        <w:t>s reference, if any</w:t>
      </w:r>
      <w:r w:rsidRPr="0028346B">
        <w:rPr>
          <w:rFonts w:eastAsia="Arial" w:cs="Arial"/>
          <w:color w:val="000000"/>
        </w:rPr>
        <w:t>]</w:t>
      </w:r>
    </w:p>
    <w:p w14:paraId="00000031" w14:textId="7CEE80FE" w:rsidR="00955A47" w:rsidRPr="0028346B" w:rsidRDefault="0058648A" w:rsidP="004C74ED">
      <w:pPr>
        <w:spacing w:line="240" w:lineRule="auto"/>
        <w:jc w:val="right"/>
        <w:rPr>
          <w:rFonts w:eastAsia="Arial" w:cs="Arial"/>
          <w:color w:val="000000"/>
        </w:rPr>
      </w:pPr>
      <w:bookmarkStart w:id="23" w:name="_heading=h.4d34og8" w:colFirst="0" w:colLast="0"/>
      <w:bookmarkEnd w:id="23"/>
      <w:r w:rsidRPr="0028346B">
        <w:rPr>
          <w:rFonts w:eastAsia="Arial" w:cs="Arial"/>
          <w:color w:val="000000"/>
        </w:rPr>
        <w:t>Our ref: [</w:t>
      </w:r>
      <w:r w:rsidR="00823CB0" w:rsidRPr="0028346B">
        <w:rPr>
          <w:rFonts w:eastAsia="Arial" w:cs="Arial"/>
          <w:b/>
          <w:color w:val="000000"/>
          <w:highlight w:val="yellow"/>
        </w:rPr>
        <w:t>Insert</w:t>
      </w:r>
      <w:r w:rsidRPr="0028346B">
        <w:rPr>
          <w:rFonts w:eastAsia="Arial" w:cs="Arial"/>
          <w:color w:val="000000"/>
          <w:highlight w:val="yellow"/>
        </w:rPr>
        <w:t xml:space="preserve"> Buyer</w:t>
      </w:r>
      <w:r w:rsidR="00CD1D62" w:rsidRPr="0028346B">
        <w:rPr>
          <w:rFonts w:eastAsia="Arial" w:cs="Arial"/>
          <w:color w:val="000000"/>
          <w:highlight w:val="yellow"/>
        </w:rPr>
        <w:t>'</w:t>
      </w:r>
      <w:r w:rsidRPr="0028346B">
        <w:rPr>
          <w:rFonts w:eastAsia="Arial" w:cs="Arial"/>
          <w:color w:val="000000"/>
          <w:highlight w:val="yellow"/>
        </w:rPr>
        <w:t>s reference</w:t>
      </w:r>
      <w:r w:rsidRPr="0028346B">
        <w:rPr>
          <w:rFonts w:eastAsia="Arial" w:cs="Arial"/>
          <w:color w:val="000000"/>
        </w:rPr>
        <w:t>]</w:t>
      </w:r>
    </w:p>
    <w:p w14:paraId="00000032" w14:textId="3777F34E" w:rsidR="00955A47" w:rsidRPr="0028346B" w:rsidRDefault="0058648A" w:rsidP="004C74ED">
      <w:pPr>
        <w:spacing w:after="360" w:line="240" w:lineRule="auto"/>
        <w:rPr>
          <w:rFonts w:eastAsia="Arial" w:cs="Arial"/>
          <w:color w:val="000000"/>
        </w:rPr>
      </w:pPr>
      <w:bookmarkStart w:id="24" w:name="_heading=h.2s8eyo1" w:colFirst="0" w:colLast="0"/>
      <w:bookmarkEnd w:id="24"/>
      <w:r w:rsidRPr="0028346B">
        <w:rPr>
          <w:rFonts w:eastAsia="Arial" w:cs="Arial"/>
          <w:color w:val="000000"/>
        </w:rPr>
        <w:t>Dear [</w:t>
      </w:r>
      <w:r w:rsidR="00B85316" w:rsidRPr="0028346B">
        <w:rPr>
          <w:rFonts w:eastAsia="Arial" w:cs="Arial"/>
          <w:b/>
          <w:color w:val="000000"/>
          <w:highlight w:val="yellow"/>
        </w:rPr>
        <w:t>insert</w:t>
      </w:r>
      <w:r w:rsidRPr="0028346B">
        <w:rPr>
          <w:rFonts w:eastAsia="Arial" w:cs="Arial"/>
          <w:color w:val="000000"/>
          <w:highlight w:val="yellow"/>
        </w:rPr>
        <w:t xml:space="preserve"> Supplier contact name</w:t>
      </w:r>
      <w:r w:rsidRPr="0028346B">
        <w:rPr>
          <w:rFonts w:eastAsia="Arial" w:cs="Arial"/>
          <w:color w:val="000000"/>
        </w:rPr>
        <w:t>],</w:t>
      </w:r>
    </w:p>
    <w:p w14:paraId="00000034" w14:textId="3DC2D614" w:rsidR="00955A47" w:rsidRPr="0028346B" w:rsidRDefault="0058648A" w:rsidP="004C74ED">
      <w:pPr>
        <w:spacing w:line="240" w:lineRule="auto"/>
        <w:rPr>
          <w:rFonts w:eastAsia="Arial" w:cs="Arial"/>
          <w:color w:val="000000"/>
        </w:rPr>
      </w:pPr>
      <w:bookmarkStart w:id="25" w:name="_heading=h.17dp8vu" w:colFirst="0" w:colLast="0"/>
      <w:bookmarkStart w:id="26" w:name="_heading=h.3rdcrjn" w:colFirst="0" w:colLast="0"/>
      <w:bookmarkEnd w:id="25"/>
      <w:bookmarkEnd w:id="26"/>
      <w:r w:rsidRPr="0028346B">
        <w:rPr>
          <w:rFonts w:eastAsia="Arial" w:cs="Arial"/>
          <w:color w:val="000000"/>
        </w:rPr>
        <w:t>Following your tender/proposal for the supply of [</w:t>
      </w:r>
      <w:r w:rsidR="00B85316" w:rsidRPr="0028346B">
        <w:rPr>
          <w:rFonts w:eastAsia="Arial" w:cs="Arial"/>
          <w:b/>
          <w:color w:val="000000"/>
          <w:highlight w:val="yellow"/>
        </w:rPr>
        <w:t>insert</w:t>
      </w:r>
      <w:r w:rsidRPr="0028346B">
        <w:rPr>
          <w:rFonts w:eastAsia="Arial" w:cs="Arial"/>
          <w:color w:val="000000"/>
          <w:highlight w:val="yellow"/>
        </w:rPr>
        <w:t xml:space="preserve"> details of Deliverables</w:t>
      </w:r>
      <w:r w:rsidRPr="0028346B">
        <w:rPr>
          <w:rFonts w:eastAsia="Arial" w:cs="Arial"/>
          <w:color w:val="000000"/>
        </w:rPr>
        <w:t>] to [</w:t>
      </w:r>
      <w:r w:rsidR="00B85316" w:rsidRPr="0028346B">
        <w:rPr>
          <w:rFonts w:eastAsia="Arial" w:cs="Arial"/>
          <w:b/>
          <w:color w:val="000000"/>
          <w:highlight w:val="yellow"/>
        </w:rPr>
        <w:t>insert</w:t>
      </w:r>
      <w:r w:rsidRPr="0028346B">
        <w:rPr>
          <w:rFonts w:eastAsia="Arial" w:cs="Arial"/>
          <w:color w:val="000000"/>
        </w:rPr>
        <w:t xml:space="preserve"> </w:t>
      </w:r>
      <w:r w:rsidRPr="0028346B">
        <w:rPr>
          <w:rFonts w:eastAsia="Arial" w:cs="Arial"/>
          <w:color w:val="000000"/>
          <w:highlight w:val="yellow"/>
        </w:rPr>
        <w:t>Buyer</w:t>
      </w:r>
      <w:r w:rsidR="00CD1D62" w:rsidRPr="0028346B">
        <w:rPr>
          <w:rFonts w:eastAsia="Arial" w:cs="Arial"/>
          <w:color w:val="000000"/>
          <w:highlight w:val="yellow"/>
        </w:rPr>
        <w:t>'</w:t>
      </w:r>
      <w:r w:rsidRPr="0028346B">
        <w:rPr>
          <w:rFonts w:eastAsia="Arial" w:cs="Arial"/>
          <w:color w:val="000000"/>
          <w:highlight w:val="yellow"/>
        </w:rPr>
        <w:t>s name</w:t>
      </w:r>
      <w:r w:rsidRPr="0028346B">
        <w:rPr>
          <w:rFonts w:eastAsia="Arial" w:cs="Arial"/>
          <w:color w:val="000000"/>
        </w:rPr>
        <w:t xml:space="preserve">], we are pleased confirm our intention to award this Contract to you.  </w:t>
      </w:r>
    </w:p>
    <w:p w14:paraId="00000035" w14:textId="376C8285" w:rsidR="00955A47" w:rsidRPr="0028346B" w:rsidRDefault="0058648A" w:rsidP="004C74ED">
      <w:pPr>
        <w:spacing w:line="240" w:lineRule="auto"/>
        <w:rPr>
          <w:rFonts w:eastAsia="Arial" w:cs="Arial"/>
        </w:rPr>
      </w:pPr>
      <w:bookmarkStart w:id="27" w:name="_heading=h.26in1rg" w:colFirst="0" w:colLast="0"/>
      <w:bookmarkEnd w:id="27"/>
      <w:r w:rsidRPr="0028346B">
        <w:rPr>
          <w:rFonts w:eastAsia="Arial" w:cs="Arial"/>
        </w:rPr>
        <w:t>The attached</w:t>
      </w:r>
      <w:r w:rsidR="00B85316" w:rsidRPr="0028346B">
        <w:rPr>
          <w:rFonts w:eastAsia="Arial" w:cs="Arial"/>
        </w:rPr>
        <w:t xml:space="preserve"> Order Form</w:t>
      </w:r>
      <w:r w:rsidRPr="0028346B">
        <w:rPr>
          <w:rFonts w:eastAsia="Arial" w:cs="Arial"/>
        </w:rPr>
        <w:t>, contract Conditions and the [</w:t>
      </w:r>
      <w:r w:rsidRPr="0028346B">
        <w:rPr>
          <w:rFonts w:eastAsia="Arial" w:cs="Arial"/>
          <w:highlight w:val="yellow"/>
        </w:rPr>
        <w:t>Annex/Annexes</w:t>
      </w:r>
      <w:r w:rsidRPr="0028346B">
        <w:rPr>
          <w:rFonts w:eastAsia="Arial" w:cs="Arial"/>
        </w:rPr>
        <w:t>] set out the terms of the Contract between [</w:t>
      </w:r>
      <w:r w:rsidR="00B85316" w:rsidRPr="0028346B">
        <w:rPr>
          <w:rFonts w:eastAsia="Arial" w:cs="Arial"/>
          <w:b/>
          <w:highlight w:val="yellow"/>
        </w:rPr>
        <w:t>insert</w:t>
      </w:r>
      <w:r w:rsidRPr="0028346B">
        <w:rPr>
          <w:rFonts w:eastAsia="Arial" w:cs="Arial"/>
          <w:highlight w:val="yellow"/>
        </w:rPr>
        <w:t xml:space="preserve"> Buyer</w:t>
      </w:r>
      <w:r w:rsidR="00CD1D62" w:rsidRPr="0028346B">
        <w:rPr>
          <w:rFonts w:eastAsia="Arial" w:cs="Arial"/>
          <w:highlight w:val="yellow"/>
        </w:rPr>
        <w:t>'</w:t>
      </w:r>
      <w:r w:rsidRPr="0028346B">
        <w:rPr>
          <w:rFonts w:eastAsia="Arial" w:cs="Arial"/>
          <w:highlight w:val="yellow"/>
        </w:rPr>
        <w:t>s name</w:t>
      </w:r>
      <w:r w:rsidRPr="0028346B">
        <w:rPr>
          <w:rFonts w:eastAsia="Arial" w:cs="Arial"/>
        </w:rPr>
        <w:t>] and [</w:t>
      </w:r>
      <w:r w:rsidR="00B85316" w:rsidRPr="0028346B">
        <w:rPr>
          <w:rFonts w:eastAsia="Arial" w:cs="Arial"/>
          <w:b/>
          <w:highlight w:val="yellow"/>
        </w:rPr>
        <w:t>insert</w:t>
      </w:r>
      <w:r w:rsidRPr="0028346B">
        <w:rPr>
          <w:rFonts w:eastAsia="Arial" w:cs="Arial"/>
          <w:highlight w:val="yellow"/>
        </w:rPr>
        <w:t xml:space="preserve"> Supplier</w:t>
      </w:r>
      <w:r w:rsidR="00CD1D62" w:rsidRPr="0028346B">
        <w:rPr>
          <w:rFonts w:eastAsia="Arial" w:cs="Arial"/>
          <w:highlight w:val="yellow"/>
        </w:rPr>
        <w:t>'</w:t>
      </w:r>
      <w:r w:rsidRPr="0028346B">
        <w:rPr>
          <w:rFonts w:eastAsia="Arial" w:cs="Arial"/>
          <w:highlight w:val="yellow"/>
        </w:rPr>
        <w:t>s name</w:t>
      </w:r>
      <w:r w:rsidRPr="0028346B">
        <w:rPr>
          <w:rFonts w:eastAsia="Arial" w:cs="Arial"/>
        </w:rPr>
        <w:t>] for the provision of the Deliverables set out in the Order Form.</w:t>
      </w:r>
    </w:p>
    <w:p w14:paraId="00000036" w14:textId="2DF905F9" w:rsidR="00955A47" w:rsidRPr="0028346B" w:rsidRDefault="0058648A" w:rsidP="004C74ED">
      <w:pPr>
        <w:spacing w:line="240" w:lineRule="auto"/>
        <w:rPr>
          <w:rFonts w:eastAsia="Arial" w:cs="Arial"/>
          <w:color w:val="000000"/>
        </w:rPr>
      </w:pPr>
      <w:bookmarkStart w:id="28" w:name="_heading=h.lnxbz9" w:colFirst="0" w:colLast="0"/>
      <w:bookmarkEnd w:id="28"/>
      <w:r w:rsidRPr="0028346B">
        <w:rPr>
          <w:rFonts w:eastAsia="Arial" w:cs="Arial"/>
          <w:color w:val="000000"/>
        </w:rPr>
        <w:t xml:space="preserve">We thank you for your co-operation to </w:t>
      </w:r>
      <w:proofErr w:type="gramStart"/>
      <w:r w:rsidRPr="0028346B">
        <w:rPr>
          <w:rFonts w:eastAsia="Arial" w:cs="Arial"/>
          <w:color w:val="000000"/>
        </w:rPr>
        <w:t>date, and</w:t>
      </w:r>
      <w:proofErr w:type="gramEnd"/>
      <w:r w:rsidRPr="0028346B">
        <w:rPr>
          <w:rFonts w:eastAsia="Arial" w:cs="Arial"/>
          <w:color w:val="000000"/>
        </w:rPr>
        <w:t xml:space="preserve"> look forward to forging a successful working relationship resulting in a smooth and successful Delivery of the Deliverables.  Please confirm your acceptance of this Contract by signing and returning the Order Form to [</w:t>
      </w:r>
      <w:r w:rsidR="00B85316" w:rsidRPr="0028346B">
        <w:rPr>
          <w:rFonts w:eastAsia="Arial" w:cs="Arial"/>
          <w:b/>
          <w:color w:val="000000"/>
          <w:highlight w:val="yellow"/>
        </w:rPr>
        <w:t>insert</w:t>
      </w:r>
      <w:r w:rsidRPr="0028346B">
        <w:rPr>
          <w:rFonts w:eastAsia="Arial" w:cs="Arial"/>
          <w:color w:val="000000"/>
          <w:highlight w:val="yellow"/>
        </w:rPr>
        <w:t xml:space="preserve"> name</w:t>
      </w:r>
      <w:r w:rsidRPr="0028346B">
        <w:rPr>
          <w:rFonts w:eastAsia="Arial" w:cs="Arial"/>
          <w:color w:val="000000"/>
        </w:rPr>
        <w:t>] at the following email address: [</w:t>
      </w:r>
      <w:r w:rsidR="00B85316" w:rsidRPr="0028346B">
        <w:rPr>
          <w:rFonts w:eastAsia="Arial" w:cs="Arial"/>
          <w:b/>
          <w:color w:val="000000"/>
          <w:highlight w:val="yellow"/>
        </w:rPr>
        <w:t>insert</w:t>
      </w:r>
      <w:r w:rsidRPr="0028346B">
        <w:rPr>
          <w:rFonts w:eastAsia="Arial" w:cs="Arial"/>
          <w:color w:val="000000"/>
          <w:highlight w:val="yellow"/>
        </w:rPr>
        <w:t xml:space="preserve"> Buyer contact email address</w:t>
      </w:r>
      <w:r w:rsidRPr="0028346B">
        <w:rPr>
          <w:rFonts w:eastAsia="Arial" w:cs="Arial"/>
          <w:color w:val="000000"/>
        </w:rPr>
        <w:t>] within [</w:t>
      </w:r>
      <w:r w:rsidRPr="0028346B">
        <w:rPr>
          <w:rFonts w:eastAsia="Arial" w:cs="Arial"/>
          <w:color w:val="000000"/>
          <w:highlight w:val="yellow"/>
        </w:rPr>
        <w:t>7]</w:t>
      </w:r>
      <w:r w:rsidRPr="0028346B">
        <w:rPr>
          <w:rFonts w:eastAsia="Arial" w:cs="Arial"/>
          <w:color w:val="000000"/>
        </w:rPr>
        <w:t xml:space="preserve"> days from the date of the Order Form.  No other form of acknowledgement will be accepted.  Please remember to include the reference number(s) above in any future communications relating to this Contract.</w:t>
      </w:r>
    </w:p>
    <w:p w14:paraId="00000039" w14:textId="0A7A3240" w:rsidR="00955A47" w:rsidRPr="0028346B" w:rsidRDefault="0058648A" w:rsidP="004C74ED">
      <w:pPr>
        <w:spacing w:line="240" w:lineRule="auto"/>
        <w:rPr>
          <w:rFonts w:eastAsia="Arial" w:cs="Arial"/>
          <w:color w:val="000000"/>
        </w:rPr>
      </w:pPr>
      <w:r w:rsidRPr="0028346B">
        <w:rPr>
          <w:rFonts w:eastAsia="Arial" w:cs="Arial"/>
          <w:color w:val="000000"/>
        </w:rPr>
        <w:t>[</w:t>
      </w:r>
      <w:r w:rsidRPr="0028346B">
        <w:rPr>
          <w:rFonts w:eastAsia="Arial" w:cs="Arial"/>
          <w:color w:val="000000"/>
          <w:highlight w:val="yellow"/>
        </w:rPr>
        <w:t>We will then arrange for the Order Form to be countersigned which will create a binding contract between us</w:t>
      </w:r>
      <w:r w:rsidRPr="0028346B">
        <w:rPr>
          <w:rFonts w:eastAsia="Arial" w:cs="Arial"/>
          <w:color w:val="000000"/>
        </w:rPr>
        <w:t>/</w:t>
      </w:r>
      <w:r w:rsidRPr="0028346B">
        <w:rPr>
          <w:rFonts w:eastAsia="Arial" w:cs="Arial"/>
          <w:color w:val="000000"/>
          <w:highlight w:val="yellow"/>
        </w:rPr>
        <w:t>You should arrange for the Order Form to be countersigned which will create a binding contract between us]</w:t>
      </w:r>
    </w:p>
    <w:p w14:paraId="0000003A" w14:textId="77777777" w:rsidR="00955A47" w:rsidRPr="0028346B" w:rsidRDefault="0058648A" w:rsidP="004C74ED">
      <w:pPr>
        <w:spacing w:before="360" w:line="240" w:lineRule="auto"/>
        <w:rPr>
          <w:rFonts w:eastAsia="Arial" w:cs="Arial"/>
          <w:color w:val="000000"/>
        </w:rPr>
      </w:pPr>
      <w:bookmarkStart w:id="29" w:name="_heading=h.35nkun2" w:colFirst="0" w:colLast="0"/>
      <w:bookmarkEnd w:id="29"/>
      <w:r w:rsidRPr="0028346B">
        <w:rPr>
          <w:rFonts w:eastAsia="Arial" w:cs="Arial"/>
          <w:color w:val="000000"/>
        </w:rPr>
        <w:t>Yours faithfully,</w:t>
      </w:r>
    </w:p>
    <w:p w14:paraId="0000003B" w14:textId="77777777" w:rsidR="00955A47" w:rsidRPr="0028346B" w:rsidRDefault="0058648A" w:rsidP="004C74ED">
      <w:pPr>
        <w:spacing w:line="240" w:lineRule="auto"/>
        <w:rPr>
          <w:rFonts w:eastAsia="Arial" w:cs="Arial"/>
          <w:color w:val="000000"/>
        </w:rPr>
      </w:pPr>
      <w:r w:rsidRPr="0028346B">
        <w:rPr>
          <w:rFonts w:eastAsia="Arial" w:cs="Arial"/>
          <w:color w:val="000000"/>
        </w:rPr>
        <w:t>[</w:t>
      </w:r>
      <w:r w:rsidRPr="0028346B">
        <w:rPr>
          <w:rFonts w:eastAsia="Arial" w:cs="Arial"/>
          <w:b/>
          <w:color w:val="000000"/>
          <w:highlight w:val="yellow"/>
        </w:rPr>
        <w:t>Insert</w:t>
      </w:r>
      <w:r w:rsidRPr="0028346B">
        <w:rPr>
          <w:rFonts w:eastAsia="Arial" w:cs="Arial"/>
          <w:color w:val="000000"/>
          <w:highlight w:val="yellow"/>
        </w:rPr>
        <w:t xml:space="preserve"> Buyer contact name</w:t>
      </w:r>
      <w:r w:rsidRPr="0028346B">
        <w:rPr>
          <w:rFonts w:eastAsia="Arial" w:cs="Arial"/>
          <w:color w:val="000000"/>
        </w:rPr>
        <w:t>]</w:t>
      </w:r>
    </w:p>
    <w:p w14:paraId="0000003F" w14:textId="77777777" w:rsidR="00955A47" w:rsidRPr="0028346B" w:rsidRDefault="0058648A" w:rsidP="004C74ED">
      <w:pPr>
        <w:pStyle w:val="PartHeading"/>
        <w:spacing w:line="240" w:lineRule="auto"/>
        <w:rPr>
          <w:rFonts w:eastAsia="Arial" w:cs="Arial"/>
        </w:rPr>
      </w:pPr>
      <w:bookmarkStart w:id="30" w:name="_heading=h.1ksv4uv" w:colFirst="0" w:colLast="0"/>
      <w:bookmarkStart w:id="31" w:name="_Ref140661460"/>
      <w:bookmarkStart w:id="32" w:name="_Toc195104305"/>
      <w:bookmarkEnd w:id="30"/>
      <w:r w:rsidRPr="0028346B">
        <w:rPr>
          <w:rFonts w:eastAsia="Arial" w:cs="Arial"/>
        </w:rPr>
        <w:lastRenderedPageBreak/>
        <w:t>Order Form</w:t>
      </w:r>
      <w:bookmarkEnd w:id="31"/>
      <w:bookmarkEnd w:id="32"/>
    </w:p>
    <w:tbl>
      <w:tblPr>
        <w:tblStyle w:val="a"/>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1"/>
        <w:gridCol w:w="1233"/>
        <w:gridCol w:w="7188"/>
        <w:gridCol w:w="15"/>
      </w:tblGrid>
      <w:tr w:rsidR="00955A47" w14:paraId="01C8A9F7" w14:textId="77777777" w:rsidTr="1AB16613">
        <w:trPr>
          <w:trHeight w:val="341"/>
          <w:jc w:val="center"/>
        </w:trPr>
        <w:tc>
          <w:tcPr>
            <w:tcW w:w="2031" w:type="dxa"/>
            <w:shd w:val="clear" w:color="auto" w:fill="auto"/>
          </w:tcPr>
          <w:p w14:paraId="00000040" w14:textId="77777777" w:rsidR="00955A47" w:rsidRPr="0028346B" w:rsidRDefault="0058648A" w:rsidP="004C74ED">
            <w:pPr>
              <w:pStyle w:val="OrderFormTabNum"/>
              <w:spacing w:line="240" w:lineRule="auto"/>
              <w:rPr>
                <w:rFonts w:cs="Arial"/>
              </w:rPr>
            </w:pPr>
            <w:r w:rsidRPr="0028346B">
              <w:rPr>
                <w:rFonts w:cs="Arial"/>
              </w:rPr>
              <w:t>Contract Reference</w:t>
            </w:r>
          </w:p>
        </w:tc>
        <w:tc>
          <w:tcPr>
            <w:tcW w:w="8436" w:type="dxa"/>
            <w:gridSpan w:val="3"/>
            <w:shd w:val="clear" w:color="auto" w:fill="auto"/>
          </w:tcPr>
          <w:p w14:paraId="00000041" w14:textId="70AC97A6" w:rsidR="00955A47" w:rsidRPr="0028346B" w:rsidRDefault="0058648A" w:rsidP="004C74ED">
            <w:pPr>
              <w:spacing w:line="240" w:lineRule="auto"/>
              <w:rPr>
                <w:rFonts w:eastAsia="Arial" w:cs="Arial"/>
                <w:highlight w:val="yellow"/>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Buyer</w:t>
            </w:r>
            <w:r w:rsidR="00CD1D62" w:rsidRPr="0028346B">
              <w:rPr>
                <w:rFonts w:eastAsia="Arial" w:cs="Arial"/>
                <w:highlight w:val="yellow"/>
              </w:rPr>
              <w:t>'</w:t>
            </w:r>
            <w:r w:rsidRPr="0028346B">
              <w:rPr>
                <w:rFonts w:eastAsia="Arial" w:cs="Arial"/>
                <w:highlight w:val="yellow"/>
              </w:rPr>
              <w:t>s contract reference number, if any]</w:t>
            </w:r>
          </w:p>
        </w:tc>
      </w:tr>
      <w:tr w:rsidR="00955A47" w14:paraId="495BF9DC" w14:textId="77777777" w:rsidTr="1AB16613">
        <w:trPr>
          <w:trHeight w:val="489"/>
          <w:jc w:val="center"/>
        </w:trPr>
        <w:tc>
          <w:tcPr>
            <w:tcW w:w="2031" w:type="dxa"/>
            <w:shd w:val="clear" w:color="auto" w:fill="auto"/>
          </w:tcPr>
          <w:p w14:paraId="00000043" w14:textId="77777777" w:rsidR="00955A47" w:rsidRPr="0028346B" w:rsidRDefault="0058648A" w:rsidP="004C74ED">
            <w:pPr>
              <w:pStyle w:val="OrderFormTabNum"/>
              <w:spacing w:line="240" w:lineRule="auto"/>
              <w:rPr>
                <w:rFonts w:cs="Arial"/>
              </w:rPr>
            </w:pPr>
            <w:r w:rsidRPr="0028346B">
              <w:rPr>
                <w:rFonts w:cs="Arial"/>
              </w:rPr>
              <w:t>Buyer</w:t>
            </w:r>
          </w:p>
        </w:tc>
        <w:tc>
          <w:tcPr>
            <w:tcW w:w="8436" w:type="dxa"/>
            <w:gridSpan w:val="3"/>
            <w:shd w:val="clear" w:color="auto" w:fill="auto"/>
          </w:tcPr>
          <w:p w14:paraId="00000044" w14:textId="240BF15F" w:rsidR="00955A47" w:rsidRPr="0028346B" w:rsidRDefault="0058648A" w:rsidP="004C74ED">
            <w:pPr>
              <w:spacing w:line="240" w:lineRule="auto"/>
              <w:rPr>
                <w:rFonts w:eastAsia="Arial" w:cs="Arial"/>
                <w:highlight w:val="yellow"/>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Buyer</w:t>
            </w:r>
            <w:r w:rsidR="00CD1D62" w:rsidRPr="0028346B">
              <w:rPr>
                <w:rFonts w:eastAsia="Arial" w:cs="Arial"/>
                <w:highlight w:val="yellow"/>
              </w:rPr>
              <w:t>'</w:t>
            </w:r>
            <w:r w:rsidRPr="0028346B">
              <w:rPr>
                <w:rFonts w:eastAsia="Arial" w:cs="Arial"/>
                <w:highlight w:val="yellow"/>
              </w:rPr>
              <w:t>s name and address]</w:t>
            </w:r>
            <w:r w:rsidRPr="0028346B">
              <w:rPr>
                <w:rFonts w:eastAsia="Arial" w:cs="Arial"/>
              </w:rPr>
              <w:t xml:space="preserve">. In entering into this Contract, the Buyer is acting as part of the </w:t>
            </w:r>
            <w:proofErr w:type="gramStart"/>
            <w:r w:rsidRPr="0028346B">
              <w:rPr>
                <w:rFonts w:eastAsia="Arial" w:cs="Arial"/>
              </w:rPr>
              <w:t>Crown</w:t>
            </w:r>
            <w:proofErr w:type="gramEnd"/>
            <w:r w:rsidRPr="0028346B">
              <w:rPr>
                <w:rFonts w:eastAsia="Arial" w:cs="Arial"/>
              </w:rPr>
              <w:t xml:space="preserve"> and the Supplier shall be treated as contracting with the Crown as a whole.</w:t>
            </w:r>
          </w:p>
        </w:tc>
      </w:tr>
      <w:tr w:rsidR="00955A47" w14:paraId="688D3CDE" w14:textId="77777777" w:rsidTr="1AB16613">
        <w:trPr>
          <w:trHeight w:val="197"/>
          <w:jc w:val="center"/>
        </w:trPr>
        <w:tc>
          <w:tcPr>
            <w:tcW w:w="2031" w:type="dxa"/>
            <w:shd w:val="clear" w:color="auto" w:fill="auto"/>
          </w:tcPr>
          <w:p w14:paraId="00000046" w14:textId="77777777" w:rsidR="00955A47" w:rsidRPr="0028346B" w:rsidRDefault="0058648A" w:rsidP="004C74ED">
            <w:pPr>
              <w:pStyle w:val="OrderFormTabNum"/>
              <w:spacing w:line="240" w:lineRule="auto"/>
              <w:rPr>
                <w:rFonts w:cs="Arial"/>
              </w:rPr>
            </w:pPr>
            <w:r w:rsidRPr="0028346B">
              <w:rPr>
                <w:rFonts w:cs="Arial"/>
              </w:rPr>
              <w:t>Supplier</w:t>
            </w:r>
          </w:p>
        </w:tc>
        <w:tc>
          <w:tcPr>
            <w:tcW w:w="8436" w:type="dxa"/>
            <w:gridSpan w:val="3"/>
            <w:shd w:val="clear" w:color="auto" w:fill="auto"/>
          </w:tcPr>
          <w:p w14:paraId="00000047" w14:textId="62D68FA8" w:rsidR="00955A47" w:rsidRPr="0028346B" w:rsidRDefault="0058648A" w:rsidP="004C74ED">
            <w:pPr>
              <w:spacing w:line="240" w:lineRule="auto"/>
              <w:rPr>
                <w:rFonts w:eastAsia="Arial" w:cs="Arial"/>
                <w:highlight w:val="yellow"/>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Supplier</w:t>
            </w:r>
            <w:r w:rsidR="00CD1D62" w:rsidRPr="0028346B">
              <w:rPr>
                <w:rFonts w:eastAsia="Arial" w:cs="Arial"/>
                <w:highlight w:val="yellow"/>
              </w:rPr>
              <w:t>'</w:t>
            </w:r>
            <w:r w:rsidRPr="0028346B">
              <w:rPr>
                <w:rFonts w:eastAsia="Arial" w:cs="Arial"/>
                <w:highlight w:val="yellow"/>
              </w:rPr>
              <w:t>s name, registered address (if registered), and registration number (if registered)]</w:t>
            </w:r>
          </w:p>
        </w:tc>
      </w:tr>
      <w:tr w:rsidR="00955A47" w14:paraId="2EED2BE2" w14:textId="77777777" w:rsidTr="1AB16613">
        <w:trPr>
          <w:trHeight w:val="197"/>
          <w:jc w:val="center"/>
        </w:trPr>
        <w:tc>
          <w:tcPr>
            <w:tcW w:w="2031" w:type="dxa"/>
            <w:shd w:val="clear" w:color="auto" w:fill="auto"/>
          </w:tcPr>
          <w:p w14:paraId="00000049" w14:textId="77777777" w:rsidR="00955A47" w:rsidRPr="0028346B" w:rsidRDefault="0058648A" w:rsidP="004C74ED">
            <w:pPr>
              <w:pStyle w:val="OrderFormTabNum"/>
              <w:spacing w:line="240" w:lineRule="auto"/>
              <w:rPr>
                <w:rFonts w:cs="Arial"/>
              </w:rPr>
            </w:pPr>
            <w:r w:rsidRPr="0028346B">
              <w:rPr>
                <w:rFonts w:cs="Arial"/>
              </w:rPr>
              <w:t>The Contract</w:t>
            </w:r>
          </w:p>
        </w:tc>
        <w:tc>
          <w:tcPr>
            <w:tcW w:w="8436" w:type="dxa"/>
            <w:gridSpan w:val="3"/>
            <w:shd w:val="clear" w:color="auto" w:fill="auto"/>
          </w:tcPr>
          <w:p w14:paraId="0000004A" w14:textId="77777777" w:rsidR="00955A47" w:rsidRPr="0028346B" w:rsidRDefault="0058648A" w:rsidP="004C74ED">
            <w:pPr>
              <w:spacing w:line="240" w:lineRule="auto"/>
              <w:rPr>
                <w:rFonts w:eastAsia="Arial" w:cs="Arial"/>
              </w:rPr>
            </w:pPr>
            <w:r w:rsidRPr="0028346B">
              <w:rPr>
                <w:rFonts w:eastAsia="Arial" w:cs="Arial"/>
              </w:rPr>
              <w:t>This Contract between the Buyer and the Supplier is for the supply of Deliverables.</w:t>
            </w:r>
          </w:p>
          <w:p w14:paraId="0000004B" w14:textId="5A08C95C" w:rsidR="00955A47" w:rsidRPr="0028346B" w:rsidRDefault="0058648A" w:rsidP="004C74ED">
            <w:pPr>
              <w:spacing w:line="240" w:lineRule="auto"/>
              <w:rPr>
                <w:rFonts w:eastAsia="Arial" w:cs="Arial"/>
              </w:rPr>
            </w:pPr>
            <w:r w:rsidRPr="0028346B">
              <w:rPr>
                <w:rFonts w:eastAsia="Arial" w:cs="Arial"/>
              </w:rPr>
              <w:t>The Supplier shall supply the Deliverables described below on the terms set out in this Order Form and the attached contract conditions (</w:t>
            </w:r>
            <w:r w:rsidR="00CD1D62" w:rsidRPr="0028346B">
              <w:rPr>
                <w:rFonts w:eastAsia="Arial" w:cs="Arial"/>
              </w:rPr>
              <w:t>"</w:t>
            </w:r>
            <w:r w:rsidRPr="0028346B">
              <w:rPr>
                <w:rFonts w:eastAsia="Arial" w:cs="Arial"/>
                <w:b/>
              </w:rPr>
              <w:t>Conditions</w:t>
            </w:r>
            <w:r w:rsidR="00CD1D62" w:rsidRPr="0028346B">
              <w:rPr>
                <w:rFonts w:eastAsia="Arial" w:cs="Arial"/>
              </w:rPr>
              <w:t>"</w:t>
            </w:r>
            <w:r w:rsidRPr="0028346B">
              <w:rPr>
                <w:rFonts w:eastAsia="Arial" w:cs="Arial"/>
              </w:rPr>
              <w:t xml:space="preserve">) and </w:t>
            </w:r>
            <w:r w:rsidRPr="0028346B">
              <w:rPr>
                <w:rFonts w:eastAsia="Arial" w:cs="Arial"/>
                <w:highlight w:val="yellow"/>
              </w:rPr>
              <w:t>[Annex/Annexes]</w:t>
            </w:r>
            <w:r w:rsidRPr="0028346B">
              <w:rPr>
                <w:rFonts w:eastAsia="Arial" w:cs="Arial"/>
              </w:rPr>
              <w:t xml:space="preserve">. </w:t>
            </w:r>
          </w:p>
          <w:p w14:paraId="0000004C" w14:textId="0763AC12" w:rsidR="00955A47" w:rsidRPr="0028346B" w:rsidRDefault="0058648A" w:rsidP="004C74ED">
            <w:pPr>
              <w:spacing w:line="240" w:lineRule="auto"/>
              <w:rPr>
                <w:rFonts w:eastAsia="Arial" w:cs="Arial"/>
              </w:rPr>
            </w:pPr>
            <w:r w:rsidRPr="0028346B">
              <w:rPr>
                <w:rFonts w:eastAsia="Arial" w:cs="Arial"/>
              </w:rPr>
              <w:t xml:space="preserve">Unless the context otherwise requires, capitalised expressions used in this Order Form have the same meanings as in the Conditions.  </w:t>
            </w:r>
          </w:p>
          <w:p w14:paraId="0000004D" w14:textId="1ED47548" w:rsidR="00955A47" w:rsidRPr="0028346B" w:rsidRDefault="00955A47" w:rsidP="004C74ED">
            <w:pPr>
              <w:spacing w:line="240" w:lineRule="auto"/>
              <w:rPr>
                <w:rFonts w:eastAsia="Arial" w:cs="Arial"/>
                <w:i/>
                <w:highlight w:val="yellow"/>
              </w:rPr>
            </w:pPr>
          </w:p>
        </w:tc>
      </w:tr>
      <w:tr w:rsidR="00955A47" w14:paraId="56908F8B" w14:textId="77777777" w:rsidTr="1AB16613">
        <w:trPr>
          <w:gridAfter w:val="1"/>
          <w:wAfter w:w="15" w:type="dxa"/>
          <w:trHeight w:val="528"/>
          <w:jc w:val="center"/>
        </w:trPr>
        <w:tc>
          <w:tcPr>
            <w:tcW w:w="2031" w:type="dxa"/>
            <w:vMerge w:val="restart"/>
            <w:shd w:val="clear" w:color="auto" w:fill="auto"/>
          </w:tcPr>
          <w:p w14:paraId="0000004F" w14:textId="7C55FA74" w:rsidR="006A752B" w:rsidRPr="0028346B" w:rsidRDefault="0058648A" w:rsidP="004C74ED">
            <w:pPr>
              <w:pStyle w:val="OrderFormTabNum"/>
              <w:spacing w:line="240" w:lineRule="auto"/>
              <w:rPr>
                <w:rFonts w:cs="Arial"/>
              </w:rPr>
            </w:pPr>
            <w:bookmarkStart w:id="33" w:name="_heading=h.44sinio" w:colFirst="0" w:colLast="0"/>
            <w:bookmarkEnd w:id="33"/>
            <w:r w:rsidRPr="0028346B">
              <w:rPr>
                <w:rFonts w:cs="Arial"/>
              </w:rPr>
              <w:t>Deliverables</w:t>
            </w:r>
          </w:p>
        </w:tc>
        <w:tc>
          <w:tcPr>
            <w:tcW w:w="1233" w:type="dxa"/>
            <w:shd w:val="clear" w:color="auto" w:fill="auto"/>
          </w:tcPr>
          <w:p w14:paraId="00000050" w14:textId="77777777" w:rsidR="00955A47" w:rsidRPr="0028346B" w:rsidRDefault="0058648A" w:rsidP="004C74ED">
            <w:pPr>
              <w:spacing w:line="240" w:lineRule="auto"/>
              <w:rPr>
                <w:rFonts w:eastAsia="Arial" w:cs="Arial"/>
                <w:b/>
              </w:rPr>
            </w:pPr>
            <w:r w:rsidRPr="0028346B">
              <w:rPr>
                <w:rFonts w:eastAsia="Arial" w:cs="Arial"/>
                <w:b/>
              </w:rPr>
              <w:t>Goods</w:t>
            </w:r>
          </w:p>
        </w:tc>
        <w:tc>
          <w:tcPr>
            <w:tcW w:w="7188" w:type="dxa"/>
            <w:shd w:val="clear" w:color="auto" w:fill="auto"/>
          </w:tcPr>
          <w:p w14:paraId="00000051" w14:textId="3368E4AE" w:rsidR="00955A47" w:rsidRPr="0028346B" w:rsidRDefault="0058648A" w:rsidP="004C74ED">
            <w:pPr>
              <w:spacing w:line="240" w:lineRule="auto"/>
              <w:rPr>
                <w:rFonts w:eastAsia="Arial" w:cs="Arial"/>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None]</w:t>
            </w:r>
          </w:p>
          <w:p w14:paraId="00000052" w14:textId="3B87E6B1" w:rsidR="00955A47" w:rsidRPr="0028346B" w:rsidRDefault="0058648A" w:rsidP="004C74ED">
            <w:pPr>
              <w:spacing w:line="240" w:lineRule="auto"/>
              <w:rPr>
                <w:rFonts w:eastAsia="Arial" w:cs="Arial"/>
                <w:i/>
                <w:color w:val="000000"/>
              </w:rPr>
            </w:pPr>
            <w:r w:rsidRPr="0028346B">
              <w:rPr>
                <w:rFonts w:eastAsia="Arial" w:cs="Arial"/>
                <w:color w:val="000000"/>
                <w:highlight w:val="yellow"/>
              </w:rPr>
              <w:t xml:space="preserve">[Or </w:t>
            </w:r>
            <w:r w:rsidR="00823CB0" w:rsidRPr="0028346B">
              <w:rPr>
                <w:rFonts w:eastAsia="Arial" w:cs="Arial"/>
                <w:b/>
                <w:color w:val="000000"/>
                <w:highlight w:val="yellow"/>
              </w:rPr>
              <w:t>insert</w:t>
            </w:r>
            <w:r w:rsidRPr="0028346B">
              <w:rPr>
                <w:rFonts w:eastAsia="Arial" w:cs="Arial"/>
                <w:color w:val="000000"/>
                <w:highlight w:val="yellow"/>
              </w:rPr>
              <w:t xml:space="preserve"> Description: as set out </w:t>
            </w:r>
            <w:r w:rsidRPr="0028346B">
              <w:rPr>
                <w:rFonts w:eastAsia="Arial" w:cs="Arial"/>
                <w:b/>
                <w:i/>
                <w:color w:val="000000"/>
                <w:highlight w:val="yellow"/>
              </w:rPr>
              <w:t xml:space="preserve">[Guidance: </w:t>
            </w:r>
            <w:r w:rsidR="0050379C" w:rsidRPr="0028346B">
              <w:rPr>
                <w:rFonts w:eastAsia="Arial" w:cs="Arial"/>
                <w:b/>
                <w:bCs/>
                <w:i/>
                <w:color w:val="000000"/>
                <w:highlight w:val="yellow"/>
              </w:rPr>
              <w:t>S</w:t>
            </w:r>
            <w:r w:rsidRPr="0028346B">
              <w:rPr>
                <w:rFonts w:eastAsia="Arial" w:cs="Arial"/>
                <w:b/>
                <w:bCs/>
                <w:i/>
                <w:color w:val="000000"/>
                <w:highlight w:val="yellow"/>
              </w:rPr>
              <w:t>elect</w:t>
            </w:r>
            <w:r w:rsidRPr="0028346B">
              <w:rPr>
                <w:rFonts w:eastAsia="Arial" w:cs="Arial"/>
                <w:b/>
                <w:i/>
                <w:color w:val="000000"/>
                <w:highlight w:val="yellow"/>
              </w:rPr>
              <w:t xml:space="preserve"> as relevant]</w:t>
            </w:r>
            <w:r w:rsidRPr="0028346B">
              <w:rPr>
                <w:rFonts w:eastAsia="Arial" w:cs="Arial"/>
                <w:i/>
                <w:color w:val="000000"/>
              </w:rPr>
              <w:t xml:space="preserve"> </w:t>
            </w:r>
          </w:p>
          <w:p w14:paraId="00000053" w14:textId="0675D9F9" w:rsidR="00955A47" w:rsidRPr="0028346B" w:rsidRDefault="0058648A" w:rsidP="004C74ED">
            <w:pPr>
              <w:pStyle w:val="ListParagraph"/>
              <w:numPr>
                <w:ilvl w:val="0"/>
                <w:numId w:val="4"/>
              </w:numPr>
              <w:spacing w:line="240" w:lineRule="auto"/>
              <w:ind w:left="425" w:hanging="425"/>
              <w:rPr>
                <w:rFonts w:eastAsia="Arial" w:cs="Arial"/>
                <w:color w:val="000000"/>
              </w:rPr>
            </w:pPr>
            <w:r w:rsidRPr="0028346B">
              <w:rPr>
                <w:rFonts w:eastAsia="Arial" w:cs="Arial"/>
                <w:color w:val="000000"/>
                <w:highlight w:val="yellow"/>
              </w:rPr>
              <w:t xml:space="preserve">below </w:t>
            </w:r>
            <w:r w:rsidRPr="0028346B">
              <w:rPr>
                <w:rFonts w:eastAsia="Arial" w:cs="Arial"/>
                <w:i/>
                <w:color w:val="000000"/>
                <w:highlight w:val="yellow"/>
              </w:rPr>
              <w:t>[</w:t>
            </w:r>
            <w:r w:rsidRPr="0028346B">
              <w:rPr>
                <w:rFonts w:eastAsia="Arial" w:cs="Arial"/>
                <w:b/>
                <w:i/>
                <w:color w:val="000000"/>
                <w:highlight w:val="yellow"/>
              </w:rPr>
              <w:t>Guidance: fill in below</w:t>
            </w:r>
            <w:r w:rsidRPr="0028346B">
              <w:rPr>
                <w:rFonts w:eastAsia="Arial" w:cs="Arial"/>
                <w:i/>
                <w:color w:val="000000"/>
                <w:highlight w:val="yellow"/>
              </w:rPr>
              <w:t xml:space="preserve">] </w:t>
            </w:r>
            <w:r w:rsidRPr="0028346B">
              <w:rPr>
                <w:rFonts w:eastAsia="Arial" w:cs="Arial"/>
                <w:color w:val="000000"/>
                <w:highlight w:val="yellow"/>
              </w:rPr>
              <w:t xml:space="preserve">/ </w:t>
            </w:r>
          </w:p>
          <w:p w14:paraId="00000054" w14:textId="54810D67" w:rsidR="00955A47" w:rsidRPr="0028346B" w:rsidRDefault="0058648A" w:rsidP="004C74ED">
            <w:pPr>
              <w:pStyle w:val="ListParagraph"/>
              <w:numPr>
                <w:ilvl w:val="0"/>
                <w:numId w:val="4"/>
              </w:numPr>
              <w:spacing w:line="240" w:lineRule="auto"/>
              <w:ind w:left="425" w:hanging="425"/>
              <w:rPr>
                <w:rFonts w:eastAsia="Arial" w:cs="Arial"/>
                <w:color w:val="000000"/>
              </w:rPr>
            </w:pPr>
            <w:r w:rsidRPr="0028346B">
              <w:rPr>
                <w:rFonts w:eastAsia="Arial" w:cs="Arial"/>
                <w:color w:val="000000"/>
                <w:highlight w:val="yellow"/>
              </w:rPr>
              <w:t>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_Ref140662185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2</w:t>
            </w:r>
            <w:r w:rsidR="0056550A" w:rsidRPr="0028346B">
              <w:rPr>
                <w:rFonts w:eastAsia="Arial" w:cs="Arial"/>
                <w:highlight w:val="yellow"/>
              </w:rPr>
              <w:t xml:space="preserve"> – Specification</w:t>
            </w:r>
            <w:r w:rsidR="0056550A" w:rsidRPr="0056550A">
              <w:rPr>
                <w:rFonts w:eastAsia="Arial" w:cs="Arial"/>
                <w:i/>
                <w:highlight w:val="yellow"/>
              </w:rPr>
              <w:t>]</w:t>
            </w:r>
            <w:r w:rsidR="0056550A" w:rsidRPr="0028346B">
              <w:rPr>
                <w:rFonts w:eastAsia="Arial" w:cs="Arial"/>
                <w:i/>
                <w:highlight w:val="yellow"/>
              </w:rPr>
              <w:t xml:space="preserve"> (Optional</w:t>
            </w:r>
            <w:r w:rsidR="0056550A" w:rsidRPr="0056550A">
              <w:rPr>
                <w:rFonts w:eastAsia="Arial" w:cs="Arial"/>
                <w:highlight w:val="yellow"/>
              </w:rPr>
              <w:t>)</w:t>
            </w:r>
            <w:r w:rsidR="00823CB0" w:rsidRPr="0028346B">
              <w:rPr>
                <w:rFonts w:eastAsia="Arial" w:cs="Arial"/>
                <w:color w:val="000000"/>
                <w:highlight w:val="yellow"/>
              </w:rPr>
              <w:fldChar w:fldCharType="end"/>
            </w:r>
            <w:r w:rsidRPr="0028346B">
              <w:rPr>
                <w:rFonts w:eastAsia="Arial" w:cs="Arial"/>
                <w:color w:val="000000"/>
                <w:highlight w:val="yellow"/>
              </w:rPr>
              <w:t xml:space="preserve">] / </w:t>
            </w:r>
          </w:p>
          <w:p w14:paraId="00000055" w14:textId="5DF71656" w:rsidR="00955A47" w:rsidRPr="0028346B" w:rsidRDefault="0058648A" w:rsidP="004C74ED">
            <w:pPr>
              <w:pStyle w:val="ListParagraph"/>
              <w:numPr>
                <w:ilvl w:val="0"/>
                <w:numId w:val="4"/>
              </w:numPr>
              <w:spacing w:line="240" w:lineRule="auto"/>
              <w:ind w:left="425" w:hanging="425"/>
              <w:rPr>
                <w:rFonts w:eastAsia="Arial" w:cs="Arial"/>
                <w:color w:val="000000"/>
              </w:rPr>
            </w:pPr>
            <w:r w:rsidRPr="0028346B">
              <w:rPr>
                <w:rFonts w:eastAsia="Arial" w:cs="Arial"/>
                <w:color w:val="000000"/>
                <w:highlight w:val="yellow"/>
              </w:rPr>
              <w:t>in the Supplier</w:t>
            </w:r>
            <w:r w:rsidR="00CD1D62" w:rsidRPr="0028346B">
              <w:rPr>
                <w:rFonts w:eastAsia="Arial" w:cs="Arial"/>
                <w:color w:val="000000"/>
                <w:highlight w:val="yellow"/>
              </w:rPr>
              <w:t>'</w:t>
            </w:r>
            <w:r w:rsidRPr="0028346B">
              <w:rPr>
                <w:rFonts w:eastAsia="Arial" w:cs="Arial"/>
                <w:color w:val="000000"/>
                <w:highlight w:val="yellow"/>
              </w:rPr>
              <w:t>s tender as set out 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_Ref140662193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0056550A" w:rsidRPr="0028346B">
              <w:rPr>
                <w:rFonts w:eastAsia="Arial" w:cs="Arial"/>
                <w:i/>
                <w:highlight w:val="yellow"/>
              </w:rPr>
              <w:t xml:space="preserve"> (Optional)</w:t>
            </w:r>
            <w:r w:rsidR="00823CB0" w:rsidRPr="0028346B">
              <w:rPr>
                <w:rFonts w:eastAsia="Arial" w:cs="Arial"/>
                <w:color w:val="000000"/>
                <w:highlight w:val="yellow"/>
              </w:rPr>
              <w:fldChar w:fldCharType="end"/>
            </w:r>
            <w:r w:rsidRPr="0028346B">
              <w:rPr>
                <w:rFonts w:eastAsia="Arial" w:cs="Arial"/>
                <w:color w:val="000000"/>
                <w:highlight w:val="yellow"/>
              </w:rPr>
              <w:t>]]</w:t>
            </w:r>
          </w:p>
          <w:p w14:paraId="00000056" w14:textId="77777777" w:rsidR="00955A47" w:rsidRPr="0028346B" w:rsidRDefault="0058648A" w:rsidP="004C74ED">
            <w:pPr>
              <w:spacing w:line="240" w:lineRule="auto"/>
              <w:rPr>
                <w:rFonts w:eastAsia="Arial" w:cs="Arial"/>
              </w:rPr>
            </w:pPr>
            <w:r w:rsidRPr="0028346B">
              <w:rPr>
                <w:rFonts w:eastAsia="Arial" w:cs="Arial"/>
              </w:rPr>
              <w:t>The Goods are to be Delivered in accordance with the following instructions:</w:t>
            </w:r>
          </w:p>
          <w:p w14:paraId="726AE46F" w14:textId="161E74E2" w:rsidR="00A115D3" w:rsidRPr="0028346B" w:rsidRDefault="0058648A" w:rsidP="004C74ED">
            <w:pPr>
              <w:pStyle w:val="ListParagraph"/>
              <w:numPr>
                <w:ilvl w:val="0"/>
                <w:numId w:val="4"/>
              </w:numPr>
              <w:spacing w:line="240" w:lineRule="auto"/>
              <w:ind w:left="425" w:hanging="425"/>
              <w:rPr>
                <w:rFonts w:eastAsia="Arial" w:cs="Arial"/>
                <w:color w:val="000000"/>
              </w:rPr>
            </w:pPr>
            <w:r w:rsidRPr="0028346B">
              <w:rPr>
                <w:rFonts w:eastAsia="Arial" w:cs="Arial"/>
                <w:color w:val="000000"/>
              </w:rPr>
              <w:t xml:space="preserve">Delivery Address: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delivery address, including telephone number of receiving individual] </w:t>
            </w:r>
            <w:bookmarkStart w:id="34" w:name="_heading=h.2jxsxqh" w:colFirst="0" w:colLast="0"/>
            <w:bookmarkEnd w:id="34"/>
            <w:r w:rsidRPr="0028346B">
              <w:rPr>
                <w:rFonts w:eastAsia="Arial" w:cs="Arial"/>
                <w:color w:val="000000"/>
                <w:highlight w:val="yellow"/>
              </w:rPr>
              <w:t>Date of Delivery: [</w:t>
            </w:r>
            <w:r w:rsidR="00823CB0" w:rsidRPr="0028346B">
              <w:rPr>
                <w:rFonts w:eastAsia="Arial" w:cs="Arial"/>
                <w:b/>
                <w:color w:val="000000"/>
                <w:highlight w:val="yellow"/>
              </w:rPr>
              <w:t>Insert</w:t>
            </w:r>
            <w:r w:rsidRPr="0028346B">
              <w:rPr>
                <w:rFonts w:eastAsia="Arial" w:cs="Arial"/>
                <w:color w:val="000000"/>
                <w:highlight w:val="yellow"/>
              </w:rPr>
              <w:t xml:space="preserve"> date(s) of delivery – including whether the Goods will be delivered in instalments]</w:t>
            </w:r>
            <w:bookmarkStart w:id="35" w:name="_heading=h.z337ya" w:colFirst="0" w:colLast="0"/>
            <w:bookmarkEnd w:id="35"/>
          </w:p>
          <w:p w14:paraId="00000059" w14:textId="4E7ADC56" w:rsidR="00955A47" w:rsidRPr="0028346B" w:rsidRDefault="0058648A" w:rsidP="004C74ED">
            <w:pPr>
              <w:pStyle w:val="ListParagraph"/>
              <w:numPr>
                <w:ilvl w:val="0"/>
                <w:numId w:val="4"/>
              </w:numPr>
              <w:spacing w:line="240" w:lineRule="auto"/>
              <w:ind w:left="425" w:hanging="425"/>
              <w:rPr>
                <w:rFonts w:eastAsia="Arial" w:cs="Arial"/>
                <w:color w:val="000000"/>
              </w:rPr>
            </w:pPr>
            <w:bookmarkStart w:id="36" w:name="_heading=h.3j2qqm3" w:colFirst="0" w:colLast="0"/>
            <w:bookmarkEnd w:id="36"/>
            <w:r w:rsidRPr="0028346B">
              <w:rPr>
                <w:rFonts w:eastAsia="Arial" w:cs="Arial"/>
                <w:color w:val="000000"/>
              </w:rPr>
              <w:t xml:space="preserve">Packaging Instructions: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packaging instructions and/or details of the Buyer</w:t>
            </w:r>
            <w:r w:rsidR="00CD1D62" w:rsidRPr="0028346B">
              <w:rPr>
                <w:rFonts w:eastAsia="Arial" w:cs="Arial"/>
                <w:color w:val="000000"/>
                <w:highlight w:val="yellow"/>
              </w:rPr>
              <w:t>'</w:t>
            </w:r>
            <w:r w:rsidRPr="0028346B">
              <w:rPr>
                <w:rFonts w:eastAsia="Arial" w:cs="Arial"/>
                <w:color w:val="000000"/>
                <w:highlight w:val="yellow"/>
              </w:rPr>
              <w:t xml:space="preserve">s environmental policy, see row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_Ref140662269 \w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Pr>
                <w:rFonts w:eastAsia="Arial" w:cs="Arial"/>
                <w:color w:val="000000"/>
                <w:highlight w:val="yellow"/>
              </w:rPr>
              <w:t>22</w:t>
            </w:r>
            <w:r w:rsidR="00823CB0" w:rsidRPr="0028346B">
              <w:rPr>
                <w:rFonts w:eastAsia="Arial" w:cs="Arial"/>
                <w:color w:val="000000"/>
                <w:highlight w:val="yellow"/>
              </w:rPr>
              <w:fldChar w:fldCharType="end"/>
            </w:r>
            <w:r w:rsidRPr="0028346B">
              <w:rPr>
                <w:rFonts w:eastAsia="Arial" w:cs="Arial"/>
                <w:color w:val="000000"/>
                <w:highlight w:val="yellow"/>
              </w:rPr>
              <w:t xml:space="preserve"> of the Order Form and </w:t>
            </w:r>
            <w:r w:rsidRPr="0028346B">
              <w:rPr>
                <w:rFonts w:eastAsia="Arial" w:cs="Arial"/>
                <w:color w:val="000000" w:themeColor="text1"/>
                <w:highlight w:val="yellow"/>
              </w:rPr>
              <w:t>c</w:t>
            </w:r>
            <w:r w:rsidRPr="0028346B">
              <w:rPr>
                <w:rFonts w:eastAsia="Arial" w:cs="Arial"/>
                <w:color w:val="000000"/>
                <w:highlight w:val="yellow"/>
              </w:rPr>
              <w:t xml:space="preserve">lause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_Ref140662314 \w \h </w:instrText>
            </w:r>
            <w:r w:rsidR="00D76139"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Pr>
                <w:rFonts w:eastAsia="Arial" w:cs="Arial"/>
                <w:color w:val="000000"/>
                <w:highlight w:val="yellow"/>
              </w:rPr>
              <w:t>30</w:t>
            </w:r>
            <w:r w:rsidR="00823CB0" w:rsidRPr="0028346B">
              <w:rPr>
                <w:rFonts w:eastAsia="Arial" w:cs="Arial"/>
                <w:color w:val="000000"/>
                <w:highlight w:val="yellow"/>
              </w:rPr>
              <w:fldChar w:fldCharType="end"/>
            </w:r>
            <w:r w:rsidRPr="0028346B">
              <w:rPr>
                <w:rFonts w:eastAsia="Arial" w:cs="Arial"/>
                <w:color w:val="000000"/>
                <w:highlight w:val="yellow"/>
              </w:rPr>
              <w:t xml:space="preserve"> of the Conditions]</w:t>
            </w:r>
          </w:p>
          <w:p w14:paraId="0000005A" w14:textId="4C68462F" w:rsidR="00955A47" w:rsidRPr="0028346B" w:rsidRDefault="0058648A" w:rsidP="004C74ED">
            <w:pPr>
              <w:pStyle w:val="ListParagraph"/>
              <w:numPr>
                <w:ilvl w:val="0"/>
                <w:numId w:val="4"/>
              </w:numPr>
              <w:spacing w:line="240" w:lineRule="auto"/>
              <w:ind w:left="425" w:hanging="425"/>
              <w:rPr>
                <w:rFonts w:eastAsia="Arial" w:cs="Arial"/>
                <w:color w:val="000000"/>
              </w:rPr>
            </w:pPr>
            <w:r w:rsidRPr="0028346B">
              <w:rPr>
                <w:rFonts w:eastAsia="Arial" w:cs="Arial"/>
                <w:color w:val="000000"/>
              </w:rPr>
              <w:t xml:space="preserve">Additional Delivery Instructions: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any additional instructions, including time of Delivery if to be made outside of normal business hours. If the Buyer wishes to collect the Goods instead of Delivery – you may wish to specify this here]</w:t>
            </w:r>
          </w:p>
        </w:tc>
      </w:tr>
      <w:tr w:rsidR="00955A47" w14:paraId="3AAB291B" w14:textId="77777777" w:rsidTr="1AB16613">
        <w:trPr>
          <w:gridAfter w:val="1"/>
          <w:wAfter w:w="15" w:type="dxa"/>
          <w:trHeight w:val="383"/>
          <w:jc w:val="center"/>
        </w:trPr>
        <w:tc>
          <w:tcPr>
            <w:tcW w:w="2031" w:type="dxa"/>
            <w:vMerge/>
          </w:tcPr>
          <w:p w14:paraId="0000005B" w14:textId="77777777" w:rsidR="00955A47" w:rsidRPr="0028346B" w:rsidRDefault="00955A47" w:rsidP="004C74ED">
            <w:pPr>
              <w:spacing w:line="240" w:lineRule="auto"/>
              <w:rPr>
                <w:rFonts w:cs="Arial"/>
                <w:color w:val="000000"/>
              </w:rPr>
            </w:pPr>
            <w:bookmarkStart w:id="37" w:name="_Ref140661635"/>
          </w:p>
        </w:tc>
        <w:bookmarkEnd w:id="37"/>
        <w:tc>
          <w:tcPr>
            <w:tcW w:w="1233" w:type="dxa"/>
            <w:shd w:val="clear" w:color="auto" w:fill="auto"/>
          </w:tcPr>
          <w:p w14:paraId="0000005C" w14:textId="77777777" w:rsidR="00955A47" w:rsidRPr="0028346B" w:rsidRDefault="0058648A" w:rsidP="004C74ED">
            <w:pPr>
              <w:spacing w:line="240" w:lineRule="auto"/>
              <w:rPr>
                <w:rFonts w:eastAsia="Arial" w:cs="Arial"/>
                <w:b/>
              </w:rPr>
            </w:pPr>
            <w:r w:rsidRPr="0028346B">
              <w:rPr>
                <w:rFonts w:eastAsia="Arial" w:cs="Arial"/>
                <w:b/>
              </w:rPr>
              <w:t>Services</w:t>
            </w:r>
          </w:p>
        </w:tc>
        <w:tc>
          <w:tcPr>
            <w:tcW w:w="7188" w:type="dxa"/>
            <w:shd w:val="clear" w:color="auto" w:fill="auto"/>
          </w:tcPr>
          <w:p w14:paraId="0000005D" w14:textId="662158F5" w:rsidR="00955A47" w:rsidRPr="0028346B" w:rsidRDefault="0058648A" w:rsidP="004C74ED">
            <w:pPr>
              <w:spacing w:line="240" w:lineRule="auto"/>
              <w:rPr>
                <w:rFonts w:eastAsia="Arial" w:cs="Arial"/>
                <w:highlight w:val="yellow"/>
              </w:rPr>
            </w:pPr>
            <w:bookmarkStart w:id="38" w:name="_heading=h.1y810tw" w:colFirst="0" w:colLast="0"/>
            <w:bookmarkEnd w:id="38"/>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[None]</w:t>
            </w:r>
          </w:p>
          <w:p w14:paraId="0000005E" w14:textId="67A9E991" w:rsidR="00955A47" w:rsidRPr="0028346B" w:rsidRDefault="0058648A" w:rsidP="004C74ED">
            <w:pPr>
              <w:spacing w:line="240" w:lineRule="auto"/>
              <w:rPr>
                <w:rFonts w:eastAsia="Arial" w:cs="Arial"/>
                <w:i/>
                <w:color w:val="000000"/>
              </w:rPr>
            </w:pPr>
            <w:r w:rsidRPr="0028346B">
              <w:rPr>
                <w:rFonts w:eastAsia="Arial" w:cs="Arial"/>
                <w:color w:val="000000"/>
                <w:highlight w:val="yellow"/>
              </w:rPr>
              <w:t xml:space="preserve">[Or </w:t>
            </w:r>
            <w:r w:rsidR="00823CB0" w:rsidRPr="0028346B">
              <w:rPr>
                <w:rFonts w:eastAsia="Arial" w:cs="Arial"/>
                <w:b/>
                <w:color w:val="000000"/>
                <w:highlight w:val="yellow"/>
              </w:rPr>
              <w:t>insert</w:t>
            </w:r>
            <w:r w:rsidRPr="0028346B">
              <w:rPr>
                <w:rFonts w:eastAsia="Arial" w:cs="Arial"/>
                <w:color w:val="000000"/>
                <w:highlight w:val="yellow"/>
              </w:rPr>
              <w:t xml:space="preserve"> [Description: as set out </w:t>
            </w:r>
            <w:r w:rsidRPr="0028346B">
              <w:rPr>
                <w:rFonts w:eastAsia="Arial" w:cs="Arial"/>
                <w:i/>
                <w:color w:val="000000"/>
                <w:highlight w:val="yellow"/>
              </w:rPr>
              <w:t xml:space="preserve"> </w:t>
            </w:r>
            <w:r w:rsidRPr="0028346B">
              <w:rPr>
                <w:rFonts w:eastAsia="Arial" w:cs="Arial"/>
                <w:b/>
                <w:i/>
                <w:color w:val="000000"/>
                <w:highlight w:val="yellow"/>
              </w:rPr>
              <w:t xml:space="preserve">[Guidance: </w:t>
            </w:r>
            <w:r w:rsidR="0050379C" w:rsidRPr="0028346B">
              <w:rPr>
                <w:rFonts w:eastAsia="Arial" w:cs="Arial"/>
                <w:b/>
                <w:bCs/>
                <w:i/>
                <w:color w:val="000000"/>
                <w:highlight w:val="yellow"/>
              </w:rPr>
              <w:t>S</w:t>
            </w:r>
            <w:r w:rsidRPr="0028346B">
              <w:rPr>
                <w:rFonts w:eastAsia="Arial" w:cs="Arial"/>
                <w:b/>
                <w:bCs/>
                <w:i/>
                <w:color w:val="000000"/>
                <w:highlight w:val="yellow"/>
              </w:rPr>
              <w:t>elect</w:t>
            </w:r>
            <w:r w:rsidRPr="0028346B">
              <w:rPr>
                <w:rFonts w:eastAsia="Arial" w:cs="Arial"/>
                <w:b/>
                <w:i/>
                <w:color w:val="000000"/>
                <w:highlight w:val="yellow"/>
              </w:rPr>
              <w:t xml:space="preserve"> as relevant]</w:t>
            </w:r>
          </w:p>
          <w:p w14:paraId="0000005F" w14:textId="7C7254A3" w:rsidR="00955A47" w:rsidRPr="0028346B" w:rsidRDefault="0058648A" w:rsidP="004C74ED">
            <w:pPr>
              <w:pStyle w:val="ListParagraph"/>
              <w:numPr>
                <w:ilvl w:val="0"/>
                <w:numId w:val="5"/>
              </w:numPr>
              <w:spacing w:line="240" w:lineRule="auto"/>
              <w:ind w:left="425" w:hanging="425"/>
              <w:rPr>
                <w:rFonts w:eastAsia="Arial" w:cs="Arial"/>
                <w:color w:val="000000"/>
              </w:rPr>
            </w:pPr>
            <w:r w:rsidRPr="0028346B">
              <w:rPr>
                <w:rFonts w:eastAsia="Arial" w:cs="Arial"/>
                <w:color w:val="000000"/>
                <w:highlight w:val="yellow"/>
              </w:rPr>
              <w:t xml:space="preserve">[below </w:t>
            </w:r>
            <w:r w:rsidRPr="0028346B">
              <w:rPr>
                <w:rFonts w:eastAsia="Arial" w:cs="Arial"/>
                <w:b/>
                <w:i/>
                <w:color w:val="000000"/>
                <w:highlight w:val="yellow"/>
              </w:rPr>
              <w:t xml:space="preserve">[Guidance: </w:t>
            </w:r>
            <w:r w:rsidR="0050379C" w:rsidRPr="0028346B">
              <w:rPr>
                <w:rFonts w:eastAsia="Arial" w:cs="Arial"/>
                <w:b/>
                <w:bCs/>
                <w:i/>
                <w:color w:val="000000"/>
                <w:highlight w:val="yellow"/>
              </w:rPr>
              <w:t>F</w:t>
            </w:r>
            <w:r w:rsidRPr="0028346B">
              <w:rPr>
                <w:rFonts w:eastAsia="Arial" w:cs="Arial"/>
                <w:b/>
                <w:bCs/>
                <w:i/>
                <w:color w:val="000000"/>
                <w:highlight w:val="yellow"/>
              </w:rPr>
              <w:t>ill</w:t>
            </w:r>
            <w:r w:rsidRPr="0028346B">
              <w:rPr>
                <w:rFonts w:eastAsia="Arial" w:cs="Arial"/>
                <w:b/>
                <w:i/>
                <w:color w:val="000000"/>
                <w:highlight w:val="yellow"/>
              </w:rPr>
              <w:t xml:space="preserve"> in below]</w:t>
            </w:r>
            <w:r w:rsidR="00823CB0" w:rsidRPr="0028346B">
              <w:rPr>
                <w:rFonts w:eastAsia="Arial" w:cs="Arial"/>
                <w:b/>
                <w:i/>
                <w:color w:val="000000"/>
                <w:highlight w:val="yellow"/>
              </w:rPr>
              <w:t xml:space="preserve"> </w:t>
            </w:r>
            <w:r w:rsidRPr="0028346B">
              <w:rPr>
                <w:rFonts w:eastAsia="Arial" w:cs="Arial"/>
                <w:b/>
                <w:color w:val="000000"/>
                <w:highlight w:val="yellow"/>
              </w:rPr>
              <w:t>/</w:t>
            </w:r>
            <w:r w:rsidRPr="0028346B">
              <w:rPr>
                <w:rFonts w:eastAsia="Arial" w:cs="Arial"/>
                <w:color w:val="000000"/>
                <w:highlight w:val="yellow"/>
              </w:rPr>
              <w:t xml:space="preserve"> </w:t>
            </w:r>
          </w:p>
          <w:p w14:paraId="00000060" w14:textId="5A8FB44C" w:rsidR="00955A47" w:rsidRPr="0028346B" w:rsidRDefault="0058648A" w:rsidP="004C74ED">
            <w:pPr>
              <w:pStyle w:val="ListParagraph"/>
              <w:numPr>
                <w:ilvl w:val="0"/>
                <w:numId w:val="5"/>
              </w:numPr>
              <w:spacing w:line="240" w:lineRule="auto"/>
              <w:ind w:left="425" w:hanging="425"/>
              <w:rPr>
                <w:rFonts w:eastAsia="Arial" w:cs="Arial"/>
                <w:color w:val="000000"/>
              </w:rPr>
            </w:pPr>
            <w:r w:rsidRPr="0028346B">
              <w:rPr>
                <w:rFonts w:eastAsia="Arial" w:cs="Arial"/>
                <w:color w:val="000000"/>
                <w:highlight w:val="yellow"/>
              </w:rPr>
              <w:t xml:space="preserve">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_Ref140662427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2</w:t>
            </w:r>
            <w:r w:rsidR="0056550A" w:rsidRPr="0028346B">
              <w:rPr>
                <w:rFonts w:eastAsia="Arial" w:cs="Arial"/>
                <w:highlight w:val="yellow"/>
              </w:rPr>
              <w:t xml:space="preserve"> – Specification]</w:t>
            </w:r>
            <w:r w:rsidR="0056550A" w:rsidRPr="0028346B">
              <w:rPr>
                <w:rFonts w:eastAsia="Arial" w:cs="Arial"/>
                <w:i/>
                <w:highlight w:val="yellow"/>
              </w:rPr>
              <w:t xml:space="preserve"> (Optional)</w:t>
            </w:r>
            <w:r w:rsidR="00823CB0" w:rsidRPr="0028346B">
              <w:rPr>
                <w:rFonts w:eastAsia="Arial" w:cs="Arial"/>
                <w:color w:val="000000"/>
                <w:highlight w:val="yellow"/>
              </w:rPr>
              <w:fldChar w:fldCharType="end"/>
            </w:r>
            <w:r w:rsidRPr="0028346B">
              <w:rPr>
                <w:rFonts w:eastAsia="Arial" w:cs="Arial"/>
                <w:color w:val="000000"/>
                <w:highlight w:val="yellow"/>
              </w:rPr>
              <w:t xml:space="preserve"> / </w:t>
            </w:r>
          </w:p>
          <w:p w14:paraId="00000061" w14:textId="2342115B" w:rsidR="00955A47" w:rsidRPr="0028346B" w:rsidRDefault="0058648A" w:rsidP="004C74ED">
            <w:pPr>
              <w:pStyle w:val="ListParagraph"/>
              <w:numPr>
                <w:ilvl w:val="0"/>
                <w:numId w:val="5"/>
              </w:numPr>
              <w:spacing w:line="240" w:lineRule="auto"/>
              <w:ind w:left="425" w:hanging="425"/>
              <w:rPr>
                <w:rFonts w:eastAsia="Arial" w:cs="Arial"/>
                <w:color w:val="000000"/>
              </w:rPr>
            </w:pPr>
            <w:r w:rsidRPr="0028346B">
              <w:rPr>
                <w:rFonts w:eastAsia="Arial" w:cs="Arial"/>
                <w:color w:val="000000"/>
                <w:highlight w:val="yellow"/>
              </w:rPr>
              <w:t>in the Supplier</w:t>
            </w:r>
            <w:r w:rsidR="00CD1D62" w:rsidRPr="0028346B">
              <w:rPr>
                <w:rFonts w:eastAsia="Arial" w:cs="Arial"/>
                <w:color w:val="000000"/>
                <w:highlight w:val="yellow"/>
              </w:rPr>
              <w:t>'</w:t>
            </w:r>
            <w:r w:rsidRPr="0028346B">
              <w:rPr>
                <w:rFonts w:eastAsia="Arial" w:cs="Arial"/>
                <w:color w:val="000000"/>
                <w:highlight w:val="yellow"/>
              </w:rPr>
              <w:t xml:space="preserve">s tender as set out 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_Ref140662437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0056550A" w:rsidRPr="0028346B">
              <w:rPr>
                <w:rFonts w:eastAsia="Arial" w:cs="Arial"/>
                <w:i/>
                <w:highlight w:val="yellow"/>
              </w:rPr>
              <w:t xml:space="preserve"> (Optional)</w:t>
            </w:r>
            <w:r w:rsidR="00823CB0" w:rsidRPr="0028346B">
              <w:rPr>
                <w:rFonts w:eastAsia="Arial" w:cs="Arial"/>
                <w:color w:val="000000"/>
                <w:highlight w:val="yellow"/>
              </w:rPr>
              <w:fldChar w:fldCharType="end"/>
            </w:r>
            <w:r w:rsidRPr="0028346B">
              <w:rPr>
                <w:rFonts w:eastAsia="Arial" w:cs="Arial"/>
                <w:color w:val="000000"/>
                <w:highlight w:val="yellow"/>
              </w:rPr>
              <w:t>]</w:t>
            </w:r>
          </w:p>
          <w:p w14:paraId="00000062" w14:textId="7C1A5C47" w:rsidR="00955A47" w:rsidRPr="0028346B" w:rsidRDefault="0058648A" w:rsidP="004C74ED">
            <w:pPr>
              <w:spacing w:line="240" w:lineRule="auto"/>
              <w:rPr>
                <w:rFonts w:eastAsia="Arial" w:cs="Arial"/>
              </w:rPr>
            </w:pPr>
            <w:r w:rsidRPr="0028346B">
              <w:rPr>
                <w:rFonts w:eastAsia="Arial" w:cs="Arial"/>
              </w:rPr>
              <w:t>The Services are:</w:t>
            </w:r>
          </w:p>
          <w:p w14:paraId="00000063" w14:textId="2EDE73FD" w:rsidR="00955A47" w:rsidRPr="0028346B" w:rsidRDefault="0058648A" w:rsidP="004C74ED">
            <w:pPr>
              <w:pStyle w:val="ListParagraph"/>
              <w:numPr>
                <w:ilvl w:val="0"/>
                <w:numId w:val="6"/>
              </w:numPr>
              <w:spacing w:line="240" w:lineRule="auto"/>
              <w:ind w:left="425" w:hanging="425"/>
              <w:rPr>
                <w:rFonts w:eastAsia="Arial" w:cs="Arial"/>
                <w:color w:val="000000"/>
              </w:rPr>
            </w:pPr>
            <w:r w:rsidRPr="0028346B">
              <w:rPr>
                <w:rFonts w:eastAsia="Arial" w:cs="Arial"/>
                <w:color w:val="000000"/>
              </w:rPr>
              <w:t xml:space="preserve">To be performed at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description of premises (including whether they are the Buyer</w:t>
            </w:r>
            <w:r w:rsidR="00CD1D62" w:rsidRPr="0028346B">
              <w:rPr>
                <w:rFonts w:eastAsia="Arial" w:cs="Arial"/>
                <w:color w:val="000000"/>
                <w:highlight w:val="yellow"/>
              </w:rPr>
              <w:t>'</w:t>
            </w:r>
            <w:r w:rsidRPr="0028346B">
              <w:rPr>
                <w:rFonts w:eastAsia="Arial" w:cs="Arial"/>
                <w:color w:val="000000"/>
                <w:highlight w:val="yellow"/>
              </w:rPr>
              <w:t>s premises, the Supplier</w:t>
            </w:r>
            <w:r w:rsidR="00CD1D62" w:rsidRPr="0028346B">
              <w:rPr>
                <w:rFonts w:eastAsia="Arial" w:cs="Arial"/>
                <w:color w:val="000000"/>
                <w:highlight w:val="yellow"/>
              </w:rPr>
              <w:t>'</w:t>
            </w:r>
            <w:r w:rsidRPr="0028346B">
              <w:rPr>
                <w:rFonts w:eastAsia="Arial" w:cs="Arial"/>
                <w:color w:val="000000"/>
                <w:highlight w:val="yellow"/>
              </w:rPr>
              <w:t>s premises and/or a third party</w:t>
            </w:r>
            <w:r w:rsidR="00CD1D62" w:rsidRPr="0028346B">
              <w:rPr>
                <w:rFonts w:eastAsia="Arial" w:cs="Arial"/>
                <w:color w:val="000000"/>
                <w:highlight w:val="yellow"/>
              </w:rPr>
              <w:t>'</w:t>
            </w:r>
            <w:r w:rsidRPr="0028346B">
              <w:rPr>
                <w:rFonts w:eastAsia="Arial" w:cs="Arial"/>
                <w:color w:val="000000"/>
                <w:highlight w:val="yellow"/>
              </w:rPr>
              <w:t>s premises and in each case the address)].</w:t>
            </w:r>
          </w:p>
          <w:p w14:paraId="00000064" w14:textId="0B4B630F" w:rsidR="00955A47" w:rsidRPr="0028346B" w:rsidRDefault="0058648A" w:rsidP="004C74ED">
            <w:pPr>
              <w:pStyle w:val="ListParagraph"/>
              <w:numPr>
                <w:ilvl w:val="0"/>
                <w:numId w:val="6"/>
              </w:numPr>
              <w:spacing w:line="240" w:lineRule="auto"/>
              <w:ind w:left="425" w:hanging="425"/>
              <w:rPr>
                <w:rFonts w:eastAsia="Arial" w:cs="Arial"/>
                <w:color w:val="000000"/>
                <w:highlight w:val="yellow"/>
              </w:rPr>
            </w:pPr>
            <w:r w:rsidRPr="0028346B">
              <w:rPr>
                <w:rFonts w:eastAsia="Arial" w:cs="Arial"/>
                <w:color w:val="000000"/>
              </w:rPr>
              <w:lastRenderedPageBreak/>
              <w:t xml:space="preserve">Date(s) of Delivery: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date(s) or the period of Delivery, including any details about days Services are to be performed, for example, if these are to be delivered only on certain days of the week rather than for the whole week]]</w:t>
            </w:r>
          </w:p>
        </w:tc>
      </w:tr>
      <w:tr w:rsidR="00955A47" w14:paraId="0EB4CF22" w14:textId="77777777" w:rsidTr="1AB16613">
        <w:trPr>
          <w:trHeight w:val="383"/>
          <w:jc w:val="center"/>
        </w:trPr>
        <w:tc>
          <w:tcPr>
            <w:tcW w:w="2031" w:type="dxa"/>
            <w:shd w:val="clear" w:color="auto" w:fill="auto"/>
          </w:tcPr>
          <w:p w14:paraId="00000065" w14:textId="77777777" w:rsidR="00955A47" w:rsidRPr="0028346B" w:rsidRDefault="0058648A" w:rsidP="004C74ED">
            <w:pPr>
              <w:pStyle w:val="OrderFormTabNum"/>
              <w:spacing w:line="240" w:lineRule="auto"/>
              <w:rPr>
                <w:rFonts w:cs="Arial"/>
              </w:rPr>
            </w:pPr>
            <w:bookmarkStart w:id="39" w:name="_heading=h.4i7ojhp" w:colFirst="0" w:colLast="0"/>
            <w:bookmarkEnd w:id="39"/>
            <w:r w:rsidRPr="0028346B">
              <w:rPr>
                <w:rFonts w:cs="Arial"/>
              </w:rPr>
              <w:lastRenderedPageBreak/>
              <w:t>Specification</w:t>
            </w:r>
          </w:p>
        </w:tc>
        <w:tc>
          <w:tcPr>
            <w:tcW w:w="8436" w:type="dxa"/>
            <w:gridSpan w:val="3"/>
            <w:shd w:val="clear" w:color="auto" w:fill="auto"/>
          </w:tcPr>
          <w:p w14:paraId="00000066" w14:textId="4925DFCF" w:rsidR="00955A47" w:rsidRPr="0028346B" w:rsidRDefault="0058648A" w:rsidP="004C74ED">
            <w:pPr>
              <w:spacing w:line="240" w:lineRule="auto"/>
              <w:rPr>
                <w:rFonts w:eastAsia="Arial" w:cs="Arial"/>
                <w:color w:val="000000"/>
              </w:rPr>
            </w:pPr>
            <w:r w:rsidRPr="0028346B">
              <w:rPr>
                <w:rFonts w:eastAsia="Arial" w:cs="Arial"/>
                <w:color w:val="000000"/>
              </w:rPr>
              <w:t xml:space="preserve">The specification of the Deliverables is as set out </w:t>
            </w:r>
            <w:r w:rsidRPr="0028346B">
              <w:rPr>
                <w:rFonts w:eastAsia="Arial" w:cs="Arial"/>
                <w:b/>
                <w:i/>
                <w:color w:val="000000"/>
                <w:highlight w:val="yellow"/>
              </w:rPr>
              <w:t xml:space="preserve">[Guidance: </w:t>
            </w:r>
            <w:r w:rsidR="0050379C" w:rsidRPr="0028346B">
              <w:rPr>
                <w:rFonts w:eastAsia="Arial" w:cs="Arial"/>
                <w:b/>
                <w:bCs/>
                <w:i/>
                <w:color w:val="000000"/>
                <w:highlight w:val="yellow"/>
              </w:rPr>
              <w:t>S</w:t>
            </w:r>
            <w:r w:rsidRPr="0028346B">
              <w:rPr>
                <w:rFonts w:eastAsia="Arial" w:cs="Arial"/>
                <w:b/>
                <w:bCs/>
                <w:i/>
                <w:color w:val="000000"/>
                <w:highlight w:val="yellow"/>
              </w:rPr>
              <w:t>elect</w:t>
            </w:r>
            <w:r w:rsidRPr="0028346B">
              <w:rPr>
                <w:rFonts w:eastAsia="Arial" w:cs="Arial"/>
                <w:b/>
                <w:i/>
                <w:color w:val="000000"/>
                <w:highlight w:val="yellow"/>
              </w:rPr>
              <w:t xml:space="preserve"> as relevant]</w:t>
            </w:r>
            <w:r w:rsidRPr="0028346B">
              <w:rPr>
                <w:rFonts w:eastAsia="Arial" w:cs="Arial"/>
                <w:b/>
                <w:i/>
                <w:color w:val="000000"/>
              </w:rPr>
              <w:t>:</w:t>
            </w:r>
            <w:r w:rsidRPr="0028346B">
              <w:rPr>
                <w:rFonts w:eastAsia="Arial" w:cs="Arial"/>
                <w:color w:val="000000"/>
              </w:rPr>
              <w:t xml:space="preserve"> </w:t>
            </w:r>
            <w:bookmarkStart w:id="40" w:name="_heading=h.2xcytpi" w:colFirst="0" w:colLast="0"/>
            <w:bookmarkEnd w:id="40"/>
          </w:p>
          <w:p w14:paraId="00000067" w14:textId="4D07E5EF" w:rsidR="00955A47" w:rsidRPr="0028346B" w:rsidRDefault="0058648A" w:rsidP="004C74ED">
            <w:pPr>
              <w:pStyle w:val="ListParagraph"/>
              <w:numPr>
                <w:ilvl w:val="0"/>
                <w:numId w:val="7"/>
              </w:numPr>
              <w:spacing w:line="240" w:lineRule="auto"/>
              <w:ind w:left="425" w:hanging="425"/>
              <w:rPr>
                <w:rFonts w:eastAsia="Arial" w:cs="Arial"/>
                <w:color w:val="000000"/>
              </w:rPr>
            </w:pPr>
            <w:r w:rsidRPr="0028346B">
              <w:rPr>
                <w:rFonts w:eastAsia="Arial" w:cs="Arial"/>
                <w:color w:val="000000"/>
                <w:highlight w:val="yellow"/>
              </w:rPr>
              <w:t xml:space="preserve">[below </w:t>
            </w:r>
            <w:r w:rsidRPr="0028346B">
              <w:rPr>
                <w:rFonts w:eastAsia="Arial" w:cs="Arial"/>
                <w:b/>
                <w:i/>
                <w:color w:val="000000"/>
                <w:highlight w:val="yellow"/>
              </w:rPr>
              <w:t xml:space="preserve">[Guidance: </w:t>
            </w:r>
            <w:r w:rsidR="0050379C" w:rsidRPr="0028346B">
              <w:rPr>
                <w:rFonts w:eastAsia="Arial" w:cs="Arial"/>
                <w:b/>
                <w:bCs/>
                <w:i/>
                <w:color w:val="000000"/>
                <w:highlight w:val="yellow"/>
              </w:rPr>
              <w:t>F</w:t>
            </w:r>
            <w:r w:rsidRPr="0028346B">
              <w:rPr>
                <w:rFonts w:eastAsia="Arial" w:cs="Arial"/>
                <w:b/>
                <w:bCs/>
                <w:i/>
                <w:color w:val="000000"/>
                <w:highlight w:val="yellow"/>
              </w:rPr>
              <w:t>ill</w:t>
            </w:r>
            <w:r w:rsidRPr="0028346B">
              <w:rPr>
                <w:rFonts w:eastAsia="Arial" w:cs="Arial"/>
                <w:b/>
                <w:i/>
                <w:color w:val="000000"/>
                <w:highlight w:val="yellow"/>
              </w:rPr>
              <w:t xml:space="preserve"> in below]</w:t>
            </w:r>
            <w:r w:rsidRPr="0028346B">
              <w:rPr>
                <w:rFonts w:eastAsia="Arial" w:cs="Arial"/>
                <w:color w:val="000000"/>
                <w:highlight w:val="yellow"/>
              </w:rPr>
              <w:t xml:space="preserve"> / </w:t>
            </w:r>
          </w:p>
          <w:p w14:paraId="00000068" w14:textId="567BD017" w:rsidR="00955A47" w:rsidRPr="0028346B" w:rsidRDefault="0058648A" w:rsidP="004C74ED">
            <w:pPr>
              <w:pStyle w:val="ListParagraph"/>
              <w:numPr>
                <w:ilvl w:val="0"/>
                <w:numId w:val="7"/>
              </w:numPr>
              <w:spacing w:line="240" w:lineRule="auto"/>
              <w:ind w:left="425" w:hanging="425"/>
              <w:rPr>
                <w:rFonts w:eastAsia="Arial" w:cs="Arial"/>
                <w:color w:val="000000"/>
                <w:highlight w:val="yellow"/>
              </w:rPr>
            </w:pPr>
            <w:r w:rsidRPr="0028346B">
              <w:rPr>
                <w:rFonts w:eastAsia="Arial" w:cs="Arial"/>
                <w:color w:val="000000"/>
                <w:highlight w:val="yellow"/>
              </w:rPr>
              <w:t xml:space="preserve">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_Ref140662541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2</w:t>
            </w:r>
            <w:r w:rsidR="0056550A" w:rsidRPr="0028346B">
              <w:rPr>
                <w:rFonts w:eastAsia="Arial" w:cs="Arial"/>
                <w:highlight w:val="yellow"/>
              </w:rPr>
              <w:t xml:space="preserve"> – Specification]</w:t>
            </w:r>
            <w:r w:rsidR="0056550A" w:rsidRPr="0028346B">
              <w:rPr>
                <w:rFonts w:eastAsia="Arial" w:cs="Arial"/>
                <w:i/>
                <w:highlight w:val="yellow"/>
              </w:rPr>
              <w:t xml:space="preserve"> (Optional)</w:t>
            </w:r>
            <w:r w:rsidR="00823CB0" w:rsidRPr="0028346B">
              <w:rPr>
                <w:rFonts w:eastAsia="Arial" w:cs="Arial"/>
                <w:color w:val="000000"/>
                <w:highlight w:val="yellow"/>
              </w:rPr>
              <w:fldChar w:fldCharType="end"/>
            </w:r>
            <w:r w:rsidRPr="0028346B">
              <w:rPr>
                <w:rFonts w:eastAsia="Arial" w:cs="Arial"/>
                <w:color w:val="000000"/>
                <w:highlight w:val="yellow"/>
              </w:rPr>
              <w:t xml:space="preserve"> / </w:t>
            </w:r>
          </w:p>
          <w:p w14:paraId="00000069" w14:textId="12671E46" w:rsidR="00955A47" w:rsidRPr="0028346B" w:rsidRDefault="0058648A" w:rsidP="004C74ED">
            <w:pPr>
              <w:pStyle w:val="ListParagraph"/>
              <w:numPr>
                <w:ilvl w:val="0"/>
                <w:numId w:val="7"/>
              </w:numPr>
              <w:spacing w:line="240" w:lineRule="auto"/>
              <w:ind w:left="425" w:hanging="425"/>
              <w:rPr>
                <w:rFonts w:eastAsia="Arial" w:cs="Arial"/>
                <w:color w:val="000000"/>
              </w:rPr>
            </w:pPr>
            <w:r w:rsidRPr="0028346B">
              <w:rPr>
                <w:rFonts w:eastAsia="Arial" w:cs="Arial"/>
                <w:color w:val="000000"/>
                <w:highlight w:val="yellow"/>
              </w:rPr>
              <w:t>in the Supplier</w:t>
            </w:r>
            <w:r w:rsidR="00CD1D62" w:rsidRPr="0028346B">
              <w:rPr>
                <w:rFonts w:eastAsia="Arial" w:cs="Arial"/>
                <w:color w:val="000000"/>
                <w:highlight w:val="yellow"/>
              </w:rPr>
              <w:t>'</w:t>
            </w:r>
            <w:r w:rsidRPr="0028346B">
              <w:rPr>
                <w:rFonts w:eastAsia="Arial" w:cs="Arial"/>
                <w:color w:val="000000"/>
                <w:highlight w:val="yellow"/>
              </w:rPr>
              <w:t xml:space="preserve">s tender as set out 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_Ref140662559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0056550A" w:rsidRPr="0028346B">
              <w:rPr>
                <w:rFonts w:eastAsia="Arial" w:cs="Arial"/>
                <w:i/>
                <w:highlight w:val="yellow"/>
              </w:rPr>
              <w:t xml:space="preserve"> (Optional)</w:t>
            </w:r>
            <w:r w:rsidR="00823CB0" w:rsidRPr="0028346B">
              <w:rPr>
                <w:rFonts w:eastAsia="Arial" w:cs="Arial"/>
                <w:color w:val="000000"/>
                <w:highlight w:val="yellow"/>
              </w:rPr>
              <w:fldChar w:fldCharType="end"/>
            </w:r>
            <w:r w:rsidRPr="0028346B">
              <w:rPr>
                <w:rFonts w:eastAsia="Arial" w:cs="Arial"/>
                <w:color w:val="000000"/>
                <w:highlight w:val="yellow"/>
              </w:rPr>
              <w:t>].</w:t>
            </w:r>
          </w:p>
        </w:tc>
      </w:tr>
      <w:tr w:rsidR="00955A47" w14:paraId="497B0A4B" w14:textId="77777777" w:rsidTr="1AB16613">
        <w:trPr>
          <w:trHeight w:val="431"/>
          <w:jc w:val="center"/>
        </w:trPr>
        <w:tc>
          <w:tcPr>
            <w:tcW w:w="2031" w:type="dxa"/>
            <w:shd w:val="clear" w:color="auto" w:fill="auto"/>
          </w:tcPr>
          <w:p w14:paraId="0000006B" w14:textId="77777777" w:rsidR="00955A47" w:rsidRPr="0028346B" w:rsidRDefault="0058648A" w:rsidP="004C74ED">
            <w:pPr>
              <w:pStyle w:val="OrderFormTabNum"/>
              <w:spacing w:line="240" w:lineRule="auto"/>
              <w:rPr>
                <w:rFonts w:cs="Arial"/>
              </w:rPr>
            </w:pPr>
            <w:r w:rsidRPr="0028346B">
              <w:rPr>
                <w:rFonts w:cs="Arial"/>
              </w:rPr>
              <w:t>Start Date</w:t>
            </w:r>
          </w:p>
        </w:tc>
        <w:tc>
          <w:tcPr>
            <w:tcW w:w="8436" w:type="dxa"/>
            <w:gridSpan w:val="3"/>
            <w:shd w:val="clear" w:color="auto" w:fill="auto"/>
          </w:tcPr>
          <w:p w14:paraId="0000006C" w14:textId="589DAF49" w:rsidR="00955A47" w:rsidRPr="0028346B" w:rsidRDefault="00955A47" w:rsidP="004C74ED">
            <w:pPr>
              <w:spacing w:line="240" w:lineRule="auto"/>
              <w:rPr>
                <w:rFonts w:eastAsia="Arial" w:cs="Arial"/>
                <w:color w:val="000000"/>
                <w:highlight w:val="yellow"/>
              </w:rPr>
            </w:pPr>
            <w:bookmarkStart w:id="41" w:name="_heading=h.1ci93xb" w:colFirst="0" w:colLast="0"/>
            <w:bookmarkEnd w:id="41"/>
          </w:p>
        </w:tc>
      </w:tr>
      <w:tr w:rsidR="00955A47" w14:paraId="1046A8E7" w14:textId="77777777" w:rsidTr="1AB16613">
        <w:trPr>
          <w:trHeight w:val="383"/>
          <w:jc w:val="center"/>
        </w:trPr>
        <w:tc>
          <w:tcPr>
            <w:tcW w:w="2031" w:type="dxa"/>
            <w:shd w:val="clear" w:color="auto" w:fill="auto"/>
          </w:tcPr>
          <w:p w14:paraId="0000006E" w14:textId="77777777" w:rsidR="00955A47" w:rsidRPr="0028346B" w:rsidRDefault="0058648A" w:rsidP="004C74ED">
            <w:pPr>
              <w:pStyle w:val="OrderFormTabNum"/>
              <w:spacing w:line="240" w:lineRule="auto"/>
              <w:rPr>
                <w:rFonts w:cs="Arial"/>
              </w:rPr>
            </w:pPr>
            <w:r w:rsidRPr="0028346B">
              <w:rPr>
                <w:rFonts w:cs="Arial"/>
              </w:rPr>
              <w:t>Expiry Date</w:t>
            </w:r>
          </w:p>
        </w:tc>
        <w:tc>
          <w:tcPr>
            <w:tcW w:w="8436" w:type="dxa"/>
            <w:gridSpan w:val="3"/>
            <w:shd w:val="clear" w:color="auto" w:fill="auto"/>
          </w:tcPr>
          <w:p w14:paraId="0000006F" w14:textId="735680F2" w:rsidR="00955A47" w:rsidRPr="0028346B" w:rsidRDefault="00955A47" w:rsidP="004C74ED">
            <w:pPr>
              <w:spacing w:line="240" w:lineRule="auto"/>
              <w:rPr>
                <w:rFonts w:eastAsia="Arial" w:cs="Arial"/>
                <w:color w:val="000000"/>
                <w:highlight w:val="yellow"/>
              </w:rPr>
            </w:pPr>
          </w:p>
        </w:tc>
      </w:tr>
      <w:tr w:rsidR="00955A47" w14:paraId="01CA6E9A" w14:textId="77777777" w:rsidTr="1AB16613">
        <w:trPr>
          <w:trHeight w:val="383"/>
          <w:jc w:val="center"/>
        </w:trPr>
        <w:tc>
          <w:tcPr>
            <w:tcW w:w="2031" w:type="dxa"/>
            <w:shd w:val="clear" w:color="auto" w:fill="auto"/>
          </w:tcPr>
          <w:p w14:paraId="00000071" w14:textId="77777777" w:rsidR="00955A47" w:rsidRPr="0028346B" w:rsidRDefault="0058648A" w:rsidP="004C74ED">
            <w:pPr>
              <w:pStyle w:val="OrderFormTabNum"/>
              <w:spacing w:line="240" w:lineRule="auto"/>
              <w:rPr>
                <w:rFonts w:cs="Arial"/>
              </w:rPr>
            </w:pPr>
            <w:bookmarkStart w:id="42" w:name="_heading=h.3whwml4" w:colFirst="0" w:colLast="0"/>
            <w:bookmarkEnd w:id="42"/>
            <w:r w:rsidRPr="0028346B">
              <w:rPr>
                <w:rFonts w:cs="Arial"/>
              </w:rPr>
              <w:t>Extension Period</w:t>
            </w:r>
          </w:p>
        </w:tc>
        <w:tc>
          <w:tcPr>
            <w:tcW w:w="8436" w:type="dxa"/>
            <w:gridSpan w:val="3"/>
            <w:shd w:val="clear" w:color="auto" w:fill="auto"/>
          </w:tcPr>
          <w:p w14:paraId="00000073" w14:textId="50AC0C08" w:rsidR="00955A47" w:rsidRPr="0028346B" w:rsidRDefault="00955A47" w:rsidP="004C74ED">
            <w:pPr>
              <w:spacing w:line="240" w:lineRule="auto"/>
              <w:rPr>
                <w:rFonts w:eastAsia="Arial" w:cs="Arial"/>
                <w:color w:val="000000"/>
              </w:rPr>
            </w:pPr>
          </w:p>
        </w:tc>
      </w:tr>
      <w:tr w:rsidR="00955A47" w14:paraId="3454E368" w14:textId="77777777" w:rsidTr="1AB16613">
        <w:trPr>
          <w:trHeight w:val="383"/>
          <w:jc w:val="center"/>
        </w:trPr>
        <w:tc>
          <w:tcPr>
            <w:tcW w:w="2031" w:type="dxa"/>
            <w:shd w:val="clear" w:color="auto" w:fill="auto"/>
          </w:tcPr>
          <w:p w14:paraId="00000075" w14:textId="26529F11" w:rsidR="00955A47" w:rsidRPr="0028346B" w:rsidRDefault="0058648A" w:rsidP="004C74ED">
            <w:pPr>
              <w:pStyle w:val="OrderFormTabNum"/>
              <w:spacing w:line="240" w:lineRule="auto"/>
              <w:rPr>
                <w:rFonts w:cs="Arial"/>
              </w:rPr>
            </w:pPr>
            <w:bookmarkStart w:id="43" w:name="_heading=h.5o2xalj0p398" w:colFirst="0" w:colLast="0"/>
            <w:bookmarkStart w:id="44" w:name="_Ref141096224"/>
            <w:bookmarkEnd w:id="43"/>
            <w:r w:rsidRPr="0028346B">
              <w:rPr>
                <w:rFonts w:cs="Arial"/>
              </w:rPr>
              <w:t>Buyer Cause</w:t>
            </w:r>
            <w:bookmarkEnd w:id="44"/>
          </w:p>
        </w:tc>
        <w:tc>
          <w:tcPr>
            <w:tcW w:w="8436" w:type="dxa"/>
            <w:gridSpan w:val="3"/>
            <w:shd w:val="clear" w:color="auto" w:fill="auto"/>
          </w:tcPr>
          <w:p w14:paraId="0000007B" w14:textId="0F9EBA05" w:rsidR="00955A47" w:rsidRPr="0028346B" w:rsidRDefault="0058648A" w:rsidP="004C74ED">
            <w:pPr>
              <w:spacing w:line="240" w:lineRule="auto"/>
              <w:rPr>
                <w:rFonts w:eastAsia="Arial" w:cs="Arial"/>
                <w:color w:val="000000"/>
                <w:sz w:val="20"/>
                <w:szCs w:val="20"/>
              </w:rPr>
            </w:pPr>
            <w:r w:rsidRPr="006153F0">
              <w:rPr>
                <w:rFonts w:eastAsia="Arial" w:cs="Arial"/>
                <w:color w:val="000000"/>
              </w:rPr>
              <w:t>Any Material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955A47" w14:paraId="5EFCCCA1" w14:textId="77777777" w:rsidTr="1AB16613">
        <w:trPr>
          <w:trHeight w:val="383"/>
          <w:jc w:val="center"/>
        </w:trPr>
        <w:tc>
          <w:tcPr>
            <w:tcW w:w="2031" w:type="dxa"/>
            <w:shd w:val="clear" w:color="auto" w:fill="auto"/>
          </w:tcPr>
          <w:p w14:paraId="0000007D" w14:textId="7FE13FE7" w:rsidR="00955A47" w:rsidRPr="0028346B" w:rsidRDefault="0058648A" w:rsidP="004C74ED">
            <w:pPr>
              <w:pStyle w:val="OrderFormTabNum"/>
              <w:spacing w:line="240" w:lineRule="auto"/>
              <w:rPr>
                <w:rFonts w:cs="Arial"/>
              </w:rPr>
            </w:pPr>
            <w:bookmarkStart w:id="45" w:name="_heading=h.2bn6wsx" w:colFirst="0" w:colLast="0"/>
            <w:bookmarkStart w:id="46" w:name="_Ref141090062"/>
            <w:bookmarkEnd w:id="45"/>
            <w:r w:rsidRPr="0028346B">
              <w:rPr>
                <w:rFonts w:cs="Arial"/>
              </w:rPr>
              <w:t>Optional Intellectual Property Rights (</w:t>
            </w:r>
            <w:r w:rsidR="00CD1D62" w:rsidRPr="0028346B">
              <w:rPr>
                <w:rFonts w:cs="Arial"/>
              </w:rPr>
              <w:t>"</w:t>
            </w:r>
            <w:r w:rsidRPr="0028346B">
              <w:rPr>
                <w:rFonts w:cs="Arial"/>
              </w:rPr>
              <w:t>IPR</w:t>
            </w:r>
            <w:r w:rsidR="00CD1D62" w:rsidRPr="0028346B">
              <w:rPr>
                <w:rFonts w:cs="Arial"/>
              </w:rPr>
              <w:t>"</w:t>
            </w:r>
            <w:r w:rsidRPr="0028346B">
              <w:rPr>
                <w:rFonts w:cs="Arial"/>
              </w:rPr>
              <w:t>) Clauses</w:t>
            </w:r>
            <w:bookmarkEnd w:id="46"/>
          </w:p>
        </w:tc>
        <w:tc>
          <w:tcPr>
            <w:tcW w:w="8436" w:type="dxa"/>
            <w:gridSpan w:val="3"/>
            <w:shd w:val="clear" w:color="auto" w:fill="auto"/>
          </w:tcPr>
          <w:p w14:paraId="0000007F" w14:textId="3BDDFBFA" w:rsidR="00955A47" w:rsidRPr="00897FC4" w:rsidRDefault="0058648A" w:rsidP="004C74ED">
            <w:pPr>
              <w:spacing w:line="240" w:lineRule="auto"/>
              <w:rPr>
                <w:rFonts w:eastAsia="Arial" w:cs="Arial"/>
                <w:color w:val="000000"/>
              </w:rPr>
            </w:pPr>
            <w:r w:rsidRPr="00897FC4">
              <w:rPr>
                <w:rFonts w:eastAsia="Arial" w:cs="Arial"/>
                <w:color w:val="000000"/>
              </w:rPr>
              <w:t>[</w:t>
            </w:r>
            <w:r w:rsidR="00823CB0" w:rsidRPr="00897FC4">
              <w:rPr>
                <w:rFonts w:eastAsia="Arial" w:cs="Arial"/>
                <w:b/>
                <w:color w:val="000000"/>
              </w:rPr>
              <w:t>Insert</w:t>
            </w:r>
            <w:r w:rsidRPr="00897FC4">
              <w:rPr>
                <w:rFonts w:eastAsia="Arial" w:cs="Arial"/>
                <w:color w:val="000000"/>
              </w:rPr>
              <w:t xml:space="preserve"> Not applicable]</w:t>
            </w:r>
          </w:p>
          <w:p w14:paraId="00000080" w14:textId="48BC734D" w:rsidR="00955A47" w:rsidRPr="0028346B" w:rsidRDefault="0058648A" w:rsidP="004C74ED">
            <w:pPr>
              <w:spacing w:line="240" w:lineRule="auto"/>
              <w:rPr>
                <w:rFonts w:eastAsia="Arial" w:cs="Arial"/>
                <w:color w:val="000000"/>
                <w:highlight w:val="yellow"/>
              </w:rPr>
            </w:pPr>
            <w:r w:rsidRPr="00897FC4">
              <w:rPr>
                <w:rFonts w:eastAsia="Arial" w:cs="Arial"/>
                <w:color w:val="000000"/>
              </w:rPr>
              <w:t xml:space="preserve">[Or </w:t>
            </w:r>
            <w:r w:rsidR="00823CB0" w:rsidRPr="00897FC4">
              <w:rPr>
                <w:rFonts w:eastAsia="Arial" w:cs="Arial"/>
                <w:b/>
                <w:color w:val="000000"/>
              </w:rPr>
              <w:t>insert</w:t>
            </w:r>
            <w:r w:rsidRPr="00897FC4">
              <w:rPr>
                <w:rFonts w:eastAsia="Arial" w:cs="Arial"/>
                <w:color w:val="000000"/>
              </w:rPr>
              <w:t xml:space="preserve"> </w:t>
            </w:r>
            <w:r w:rsidR="00F7135C" w:rsidRPr="00897FC4">
              <w:rPr>
                <w:rFonts w:eastAsia="Arial" w:cs="Arial"/>
                <w:color w:val="000000"/>
              </w:rPr>
              <w:t>c</w:t>
            </w:r>
            <w:r w:rsidRPr="00897FC4">
              <w:rPr>
                <w:rFonts w:eastAsia="Arial" w:cs="Arial"/>
                <w:color w:val="000000"/>
              </w:rPr>
              <w:t xml:space="preserve">lause </w:t>
            </w:r>
            <w:r w:rsidR="003E1E84" w:rsidRPr="00897FC4">
              <w:rPr>
                <w:rFonts w:eastAsia="Arial" w:cs="Arial"/>
                <w:color w:val="000000"/>
              </w:rPr>
              <w:fldChar w:fldCharType="begin"/>
            </w:r>
            <w:r w:rsidR="003E1E84" w:rsidRPr="00897FC4">
              <w:rPr>
                <w:rFonts w:eastAsia="Arial" w:cs="Arial"/>
                <w:color w:val="000000"/>
              </w:rPr>
              <w:instrText xml:space="preserve"> REF _Ref140662828 \w \h </w:instrText>
            </w:r>
            <w:r w:rsidR="00D76139" w:rsidRPr="00897FC4">
              <w:rPr>
                <w:rFonts w:eastAsia="Arial" w:cs="Arial"/>
                <w:color w:val="000000"/>
              </w:rPr>
              <w:instrText xml:space="preserve"> \* MERGEFORMAT </w:instrText>
            </w:r>
            <w:r w:rsidR="003E1E84" w:rsidRPr="00897FC4">
              <w:rPr>
                <w:rFonts w:eastAsia="Arial" w:cs="Arial"/>
                <w:color w:val="000000"/>
              </w:rPr>
            </w:r>
            <w:r w:rsidR="003E1E84" w:rsidRPr="00897FC4">
              <w:rPr>
                <w:rFonts w:eastAsia="Arial" w:cs="Arial"/>
                <w:color w:val="000000"/>
              </w:rPr>
              <w:fldChar w:fldCharType="separate"/>
            </w:r>
            <w:r w:rsidR="0056550A" w:rsidRPr="00897FC4">
              <w:rPr>
                <w:rFonts w:eastAsia="Arial" w:cs="Arial"/>
                <w:color w:val="000000"/>
              </w:rPr>
              <w:t>10</w:t>
            </w:r>
            <w:r w:rsidR="003E1E84" w:rsidRPr="00897FC4">
              <w:rPr>
                <w:rFonts w:eastAsia="Arial" w:cs="Arial"/>
                <w:color w:val="000000"/>
              </w:rPr>
              <w:fldChar w:fldCharType="end"/>
            </w:r>
            <w:r w:rsidRPr="00897FC4">
              <w:rPr>
                <w:rFonts w:eastAsia="Arial" w:cs="Arial"/>
                <w:color w:val="000000"/>
              </w:rPr>
              <w:t xml:space="preserve"> shall be deleted and replaced with the clauses set out in </w:t>
            </w:r>
            <w:r w:rsidR="003E1E84" w:rsidRPr="00897FC4">
              <w:rPr>
                <w:rFonts w:eastAsia="Arial" w:cs="Arial"/>
                <w:color w:val="000000"/>
              </w:rPr>
              <w:t>[</w:t>
            </w:r>
            <w:r w:rsidR="003E1E84" w:rsidRPr="00897FC4">
              <w:rPr>
                <w:rFonts w:eastAsia="Arial" w:cs="Arial"/>
                <w:color w:val="000000"/>
              </w:rPr>
              <w:fldChar w:fldCharType="begin"/>
            </w:r>
            <w:r w:rsidR="003E1E84" w:rsidRPr="00897FC4">
              <w:rPr>
                <w:rFonts w:eastAsia="Arial" w:cs="Arial"/>
                <w:color w:val="000000"/>
              </w:rPr>
              <w:instrText xml:space="preserve"> REF _Ref140662857 \w \h </w:instrText>
            </w:r>
            <w:r w:rsidR="004C74ED" w:rsidRPr="00897FC4">
              <w:rPr>
                <w:rFonts w:eastAsia="Arial" w:cs="Arial"/>
                <w:color w:val="000000"/>
              </w:rPr>
              <w:instrText xml:space="preserve"> \* MERGEFORMAT </w:instrText>
            </w:r>
            <w:r w:rsidR="003E1E84" w:rsidRPr="00897FC4">
              <w:rPr>
                <w:rFonts w:eastAsia="Arial" w:cs="Arial"/>
                <w:color w:val="000000"/>
              </w:rPr>
            </w:r>
            <w:r w:rsidR="003E1E84" w:rsidRPr="00897FC4">
              <w:rPr>
                <w:rFonts w:eastAsia="Arial" w:cs="Arial"/>
                <w:color w:val="000000"/>
              </w:rPr>
              <w:fldChar w:fldCharType="separate"/>
            </w:r>
            <w:r w:rsidR="0056550A" w:rsidRPr="00897FC4">
              <w:rPr>
                <w:rFonts w:eastAsia="Arial" w:cs="Arial"/>
                <w:color w:val="000000"/>
              </w:rPr>
              <w:t>Part A</w:t>
            </w:r>
            <w:r w:rsidR="003E1E84" w:rsidRPr="00897FC4">
              <w:rPr>
                <w:rFonts w:eastAsia="Arial" w:cs="Arial"/>
                <w:color w:val="000000"/>
              </w:rPr>
              <w:fldChar w:fldCharType="end"/>
            </w:r>
            <w:r w:rsidRPr="00897FC4">
              <w:rPr>
                <w:rFonts w:eastAsia="Arial" w:cs="Arial"/>
                <w:color w:val="000000"/>
              </w:rPr>
              <w:t xml:space="preserve"> OR </w:t>
            </w:r>
            <w:r w:rsidR="003E1E84" w:rsidRPr="00897FC4">
              <w:rPr>
                <w:rFonts w:eastAsia="Arial" w:cs="Arial"/>
                <w:color w:val="000000"/>
              </w:rPr>
              <w:fldChar w:fldCharType="begin"/>
            </w:r>
            <w:r w:rsidR="003E1E84" w:rsidRPr="00897FC4">
              <w:rPr>
                <w:rFonts w:eastAsia="Arial" w:cs="Arial"/>
                <w:color w:val="000000"/>
              </w:rPr>
              <w:instrText xml:space="preserve"> REF _Ref140662872 \w \h </w:instrText>
            </w:r>
            <w:r w:rsidR="004C74ED" w:rsidRPr="00897FC4">
              <w:rPr>
                <w:rFonts w:eastAsia="Arial" w:cs="Arial"/>
                <w:color w:val="000000"/>
              </w:rPr>
              <w:instrText xml:space="preserve"> \* MERGEFORMAT </w:instrText>
            </w:r>
            <w:r w:rsidR="003E1E84" w:rsidRPr="00897FC4">
              <w:rPr>
                <w:rFonts w:eastAsia="Arial" w:cs="Arial"/>
                <w:color w:val="000000"/>
              </w:rPr>
            </w:r>
            <w:r w:rsidR="003E1E84" w:rsidRPr="00897FC4">
              <w:rPr>
                <w:rFonts w:eastAsia="Arial" w:cs="Arial"/>
                <w:color w:val="000000"/>
              </w:rPr>
              <w:fldChar w:fldCharType="separate"/>
            </w:r>
            <w:r w:rsidR="0056550A" w:rsidRPr="00897FC4">
              <w:rPr>
                <w:rFonts w:eastAsia="Arial" w:cs="Arial"/>
                <w:color w:val="000000"/>
              </w:rPr>
              <w:t>Part B</w:t>
            </w:r>
            <w:r w:rsidR="003E1E84" w:rsidRPr="00897FC4">
              <w:rPr>
                <w:rFonts w:eastAsia="Arial" w:cs="Arial"/>
                <w:color w:val="000000"/>
              </w:rPr>
              <w:fldChar w:fldCharType="end"/>
            </w:r>
            <w:r w:rsidRPr="00897FC4">
              <w:rPr>
                <w:rFonts w:eastAsia="Arial" w:cs="Arial"/>
                <w:color w:val="000000"/>
              </w:rPr>
              <w:t xml:space="preserve">] of </w:t>
            </w:r>
            <w:r w:rsidR="003E1E84" w:rsidRPr="00897FC4">
              <w:rPr>
                <w:rFonts w:eastAsia="Arial" w:cs="Arial"/>
                <w:color w:val="000000"/>
              </w:rPr>
              <w:fldChar w:fldCharType="begin"/>
            </w:r>
            <w:r w:rsidR="003E1E84" w:rsidRPr="00897FC4">
              <w:rPr>
                <w:rFonts w:eastAsia="Arial" w:cs="Arial"/>
                <w:color w:val="000000"/>
              </w:rPr>
              <w:instrText xml:space="preserve"> REF _Ref140662897 \h </w:instrText>
            </w:r>
            <w:r w:rsidR="004C74ED" w:rsidRPr="00897FC4">
              <w:rPr>
                <w:rFonts w:eastAsia="Arial" w:cs="Arial"/>
                <w:color w:val="000000"/>
              </w:rPr>
              <w:instrText xml:space="preserve"> \* MERGEFORMAT </w:instrText>
            </w:r>
            <w:r w:rsidR="003E1E84" w:rsidRPr="00897FC4">
              <w:rPr>
                <w:rFonts w:eastAsia="Arial" w:cs="Arial"/>
                <w:color w:val="000000"/>
              </w:rPr>
            </w:r>
            <w:r w:rsidR="003E1E84" w:rsidRPr="00897FC4">
              <w:rPr>
                <w:rFonts w:eastAsia="Arial" w:cs="Arial"/>
                <w:color w:val="000000"/>
              </w:rPr>
              <w:fldChar w:fldCharType="separate"/>
            </w:r>
            <w:r w:rsidR="0056550A" w:rsidRPr="00897FC4">
              <w:rPr>
                <w:rFonts w:eastAsia="Arial" w:cs="Arial"/>
                <w:lang w:val="fr-FR"/>
              </w:rPr>
              <w:t>[Annex 5 – Optional IPR Clauses]</w:t>
            </w:r>
            <w:r w:rsidR="0056550A" w:rsidRPr="00897FC4">
              <w:rPr>
                <w:rFonts w:eastAsia="Arial" w:cs="Arial"/>
                <w:i/>
                <w:lang w:val="fr-FR"/>
              </w:rPr>
              <w:t xml:space="preserve"> (Optional)</w:t>
            </w:r>
            <w:r w:rsidR="003E1E84" w:rsidRPr="00897FC4">
              <w:rPr>
                <w:rFonts w:eastAsia="Arial" w:cs="Arial"/>
                <w:color w:val="000000"/>
              </w:rPr>
              <w:fldChar w:fldCharType="end"/>
            </w:r>
            <w:r w:rsidRPr="00897FC4">
              <w:rPr>
                <w:rFonts w:eastAsia="Arial" w:cs="Arial"/>
                <w:color w:val="000000"/>
              </w:rPr>
              <w:t>.]</w:t>
            </w:r>
          </w:p>
        </w:tc>
      </w:tr>
      <w:tr w:rsidR="00955A47" w14:paraId="1A7F1512" w14:textId="77777777" w:rsidTr="1AB16613">
        <w:trPr>
          <w:trHeight w:val="383"/>
          <w:jc w:val="center"/>
        </w:trPr>
        <w:tc>
          <w:tcPr>
            <w:tcW w:w="2031" w:type="dxa"/>
            <w:shd w:val="clear" w:color="auto" w:fill="auto"/>
          </w:tcPr>
          <w:p w14:paraId="00000082" w14:textId="77777777" w:rsidR="00955A47" w:rsidRPr="0028346B" w:rsidRDefault="0058648A" w:rsidP="004C74ED">
            <w:pPr>
              <w:pStyle w:val="OrderFormTabNum"/>
              <w:spacing w:line="240" w:lineRule="auto"/>
              <w:rPr>
                <w:rFonts w:cs="Arial"/>
              </w:rPr>
            </w:pPr>
            <w:bookmarkStart w:id="47" w:name="_heading=h.qsh70q" w:colFirst="0" w:colLast="0"/>
            <w:bookmarkEnd w:id="47"/>
            <w:r w:rsidRPr="0028346B">
              <w:rPr>
                <w:rFonts w:cs="Arial"/>
              </w:rPr>
              <w:t>Charges</w:t>
            </w:r>
          </w:p>
        </w:tc>
        <w:tc>
          <w:tcPr>
            <w:tcW w:w="8436" w:type="dxa"/>
            <w:gridSpan w:val="3"/>
            <w:shd w:val="clear" w:color="auto" w:fill="auto"/>
          </w:tcPr>
          <w:p w14:paraId="00000083" w14:textId="2FAC64E6" w:rsidR="00955A47" w:rsidRPr="0028346B" w:rsidRDefault="0058648A" w:rsidP="004C74ED">
            <w:pPr>
              <w:spacing w:line="240" w:lineRule="auto"/>
              <w:rPr>
                <w:rFonts w:eastAsia="Arial" w:cs="Arial"/>
                <w:i/>
                <w:color w:val="000000"/>
              </w:rPr>
            </w:pPr>
            <w:bookmarkStart w:id="48" w:name="_heading=h.3as4poj" w:colFirst="0" w:colLast="0"/>
            <w:bookmarkEnd w:id="48"/>
            <w:r w:rsidRPr="0028346B">
              <w:rPr>
                <w:rFonts w:eastAsia="Arial" w:cs="Arial"/>
                <w:color w:val="000000"/>
              </w:rPr>
              <w:t xml:space="preserve">The Charges for the Deliverables shall be as set out </w:t>
            </w:r>
          </w:p>
          <w:p w14:paraId="00000084" w14:textId="6773380E" w:rsidR="00955A47" w:rsidRPr="0028346B" w:rsidRDefault="0058648A" w:rsidP="004C74ED">
            <w:pPr>
              <w:pStyle w:val="ListParagraph"/>
              <w:numPr>
                <w:ilvl w:val="0"/>
                <w:numId w:val="8"/>
              </w:numPr>
              <w:spacing w:line="240" w:lineRule="auto"/>
              <w:ind w:left="425" w:hanging="425"/>
              <w:rPr>
                <w:rFonts w:eastAsia="Arial" w:cs="Arial"/>
                <w:color w:val="000000"/>
              </w:rPr>
            </w:pPr>
            <w:r w:rsidRPr="0028346B">
              <w:rPr>
                <w:rFonts w:eastAsia="Arial" w:cs="Arial"/>
                <w:color w:val="000000"/>
              </w:rPr>
              <w:t>[</w:t>
            </w:r>
            <w:r w:rsidRPr="0028346B">
              <w:rPr>
                <w:rFonts w:eastAsia="Arial" w:cs="Arial"/>
                <w:color w:val="000000"/>
                <w:highlight w:val="yellow"/>
              </w:rPr>
              <w:t xml:space="preserve">below </w:t>
            </w:r>
            <w:r w:rsidRPr="0028346B">
              <w:rPr>
                <w:rFonts w:eastAsia="Arial" w:cs="Arial"/>
                <w:b/>
                <w:i/>
                <w:color w:val="000000"/>
                <w:highlight w:val="yellow"/>
              </w:rPr>
              <w:t>[Guidance: fill in below</w:t>
            </w:r>
            <w:r w:rsidRPr="0028346B">
              <w:rPr>
                <w:rFonts w:eastAsia="Arial" w:cs="Arial"/>
                <w:i/>
                <w:color w:val="000000"/>
                <w:highlight w:val="yellow"/>
              </w:rPr>
              <w:t>]</w:t>
            </w:r>
            <w:r w:rsidRPr="0028346B">
              <w:rPr>
                <w:rFonts w:eastAsia="Arial" w:cs="Arial"/>
                <w:color w:val="000000"/>
                <w:highlight w:val="yellow"/>
              </w:rPr>
              <w:t xml:space="preserve"> / </w:t>
            </w:r>
          </w:p>
          <w:p w14:paraId="00000085" w14:textId="514692E1" w:rsidR="00955A47" w:rsidRPr="0028346B" w:rsidRDefault="0058648A" w:rsidP="004C74ED">
            <w:pPr>
              <w:pStyle w:val="ListParagraph"/>
              <w:numPr>
                <w:ilvl w:val="0"/>
                <w:numId w:val="8"/>
              </w:numPr>
              <w:spacing w:line="240" w:lineRule="auto"/>
              <w:ind w:left="425" w:hanging="425"/>
              <w:rPr>
                <w:rFonts w:eastAsia="Arial" w:cs="Arial"/>
                <w:color w:val="000000"/>
              </w:rPr>
            </w:pPr>
            <w:r w:rsidRPr="0028346B">
              <w:rPr>
                <w:rFonts w:eastAsia="Arial" w:cs="Arial"/>
                <w:color w:val="000000"/>
                <w:highlight w:val="yellow"/>
              </w:rPr>
              <w:t xml:space="preserve">in </w:t>
            </w:r>
            <w:r w:rsidR="003E1E84" w:rsidRPr="0028346B">
              <w:rPr>
                <w:rFonts w:eastAsia="Arial" w:cs="Arial"/>
                <w:color w:val="000000"/>
                <w:highlight w:val="yellow"/>
              </w:rPr>
              <w:fldChar w:fldCharType="begin"/>
            </w:r>
            <w:r w:rsidR="003E1E84" w:rsidRPr="0028346B">
              <w:rPr>
                <w:rFonts w:eastAsia="Arial" w:cs="Arial"/>
                <w:color w:val="000000"/>
                <w:highlight w:val="yellow"/>
              </w:rPr>
              <w:instrText xml:space="preserve"> REF _Ref140662911 \h </w:instrText>
            </w:r>
            <w:r w:rsidR="00D76139" w:rsidRPr="0028346B">
              <w:rPr>
                <w:rFonts w:eastAsia="Arial" w:cs="Arial"/>
                <w:color w:val="000000"/>
                <w:highlight w:val="yellow"/>
              </w:rPr>
              <w:instrText xml:space="preserve"> \* MERGEFORMAT </w:instrText>
            </w:r>
            <w:r w:rsidR="003E1E84" w:rsidRPr="0028346B">
              <w:rPr>
                <w:rFonts w:eastAsia="Arial" w:cs="Arial"/>
                <w:color w:val="000000"/>
                <w:highlight w:val="yellow"/>
              </w:rPr>
            </w:r>
            <w:r w:rsidR="003E1E84"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3</w:t>
            </w:r>
            <w:r w:rsidR="0056550A" w:rsidRPr="0028346B">
              <w:rPr>
                <w:rFonts w:eastAsia="Arial" w:cs="Arial"/>
                <w:highlight w:val="yellow"/>
              </w:rPr>
              <w:t xml:space="preserve"> – Charges]</w:t>
            </w:r>
            <w:r w:rsidR="0056550A" w:rsidRPr="0028346B">
              <w:rPr>
                <w:rFonts w:eastAsia="Arial" w:cs="Arial"/>
                <w:i/>
                <w:highlight w:val="yellow"/>
              </w:rPr>
              <w:t xml:space="preserve"> (Optional)</w:t>
            </w:r>
            <w:r w:rsidR="003E1E84" w:rsidRPr="0028346B">
              <w:rPr>
                <w:rFonts w:eastAsia="Arial" w:cs="Arial"/>
                <w:color w:val="000000"/>
                <w:highlight w:val="yellow"/>
              </w:rPr>
              <w:fldChar w:fldCharType="end"/>
            </w:r>
            <w:r w:rsidRPr="0028346B">
              <w:rPr>
                <w:rFonts w:eastAsia="Arial" w:cs="Arial"/>
                <w:color w:val="000000"/>
                <w:highlight w:val="yellow"/>
              </w:rPr>
              <w:t xml:space="preserve"> / </w:t>
            </w:r>
          </w:p>
          <w:p w14:paraId="00000086" w14:textId="43EE89F1" w:rsidR="00955A47" w:rsidRPr="0028346B" w:rsidRDefault="0058648A" w:rsidP="004C74ED">
            <w:pPr>
              <w:pStyle w:val="ListParagraph"/>
              <w:numPr>
                <w:ilvl w:val="0"/>
                <w:numId w:val="8"/>
              </w:numPr>
              <w:spacing w:line="240" w:lineRule="auto"/>
              <w:ind w:left="425" w:hanging="425"/>
              <w:rPr>
                <w:rFonts w:eastAsia="Arial" w:cs="Arial"/>
                <w:color w:val="000000"/>
              </w:rPr>
            </w:pPr>
            <w:r w:rsidRPr="0028346B">
              <w:rPr>
                <w:rFonts w:eastAsia="Arial" w:cs="Arial"/>
                <w:color w:val="000000"/>
                <w:highlight w:val="yellow"/>
              </w:rPr>
              <w:t>in the Supplier</w:t>
            </w:r>
            <w:r w:rsidR="00CD1D62" w:rsidRPr="0028346B">
              <w:rPr>
                <w:rFonts w:eastAsia="Arial" w:cs="Arial"/>
                <w:color w:val="000000"/>
                <w:highlight w:val="yellow"/>
              </w:rPr>
              <w:t>'</w:t>
            </w:r>
            <w:r w:rsidRPr="0028346B">
              <w:rPr>
                <w:rFonts w:eastAsia="Arial" w:cs="Arial"/>
                <w:color w:val="000000"/>
                <w:highlight w:val="yellow"/>
              </w:rPr>
              <w:t xml:space="preserve">s tender as set out in </w:t>
            </w:r>
            <w:r w:rsidR="003E1E84" w:rsidRPr="0028346B">
              <w:rPr>
                <w:rFonts w:eastAsia="Arial" w:cs="Arial"/>
                <w:color w:val="000000"/>
                <w:highlight w:val="yellow"/>
              </w:rPr>
              <w:fldChar w:fldCharType="begin"/>
            </w:r>
            <w:r w:rsidR="003E1E84" w:rsidRPr="0028346B">
              <w:rPr>
                <w:rFonts w:eastAsia="Arial" w:cs="Arial"/>
                <w:color w:val="000000"/>
                <w:highlight w:val="yellow"/>
              </w:rPr>
              <w:instrText xml:space="preserve"> REF _Ref140662922 \h </w:instrText>
            </w:r>
            <w:r w:rsidR="00D76139" w:rsidRPr="0028346B">
              <w:rPr>
                <w:rFonts w:eastAsia="Arial" w:cs="Arial"/>
                <w:color w:val="000000"/>
                <w:highlight w:val="yellow"/>
              </w:rPr>
              <w:instrText xml:space="preserve"> \* MERGEFORMAT </w:instrText>
            </w:r>
            <w:r w:rsidR="003E1E84" w:rsidRPr="0028346B">
              <w:rPr>
                <w:rFonts w:eastAsia="Arial" w:cs="Arial"/>
                <w:color w:val="000000"/>
                <w:highlight w:val="yellow"/>
              </w:rPr>
            </w:r>
            <w:r w:rsidR="003E1E84"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0056550A" w:rsidRPr="0028346B">
              <w:rPr>
                <w:rFonts w:eastAsia="Arial" w:cs="Arial"/>
                <w:i/>
                <w:highlight w:val="yellow"/>
              </w:rPr>
              <w:t xml:space="preserve"> (Optional)</w:t>
            </w:r>
            <w:r w:rsidR="003E1E84" w:rsidRPr="0028346B">
              <w:rPr>
                <w:rFonts w:eastAsia="Arial" w:cs="Arial"/>
                <w:color w:val="000000"/>
                <w:highlight w:val="yellow"/>
              </w:rPr>
              <w:fldChar w:fldCharType="end"/>
            </w:r>
            <w:r w:rsidRPr="0028346B">
              <w:rPr>
                <w:rFonts w:eastAsia="Arial" w:cs="Arial"/>
                <w:color w:val="000000"/>
                <w:highlight w:val="yellow"/>
              </w:rPr>
              <w:t>].</w:t>
            </w:r>
            <w:r w:rsidRPr="0028346B">
              <w:rPr>
                <w:rFonts w:eastAsia="Arial" w:cs="Arial"/>
                <w:color w:val="000000"/>
              </w:rPr>
              <w:t xml:space="preserve"> </w:t>
            </w:r>
          </w:p>
        </w:tc>
      </w:tr>
      <w:tr w:rsidR="00955A47" w14:paraId="0EDC25ED" w14:textId="77777777" w:rsidTr="1AB16613">
        <w:trPr>
          <w:trHeight w:val="383"/>
          <w:jc w:val="center"/>
        </w:trPr>
        <w:tc>
          <w:tcPr>
            <w:tcW w:w="2031" w:type="dxa"/>
            <w:shd w:val="clear" w:color="auto" w:fill="auto"/>
          </w:tcPr>
          <w:p w14:paraId="00000088" w14:textId="77777777" w:rsidR="00955A47" w:rsidRPr="0028346B" w:rsidRDefault="0058648A" w:rsidP="004C74ED">
            <w:pPr>
              <w:pStyle w:val="OrderFormTabNum"/>
              <w:spacing w:line="240" w:lineRule="auto"/>
              <w:rPr>
                <w:rFonts w:cs="Arial"/>
              </w:rPr>
            </w:pPr>
            <w:bookmarkStart w:id="49" w:name="_heading=h.1pxezwc" w:colFirst="0" w:colLast="0"/>
            <w:bookmarkEnd w:id="49"/>
            <w:r w:rsidRPr="0028346B">
              <w:rPr>
                <w:rFonts w:cs="Arial"/>
              </w:rPr>
              <w:t>Payment</w:t>
            </w:r>
          </w:p>
        </w:tc>
        <w:tc>
          <w:tcPr>
            <w:tcW w:w="8436" w:type="dxa"/>
            <w:gridSpan w:val="3"/>
            <w:shd w:val="clear" w:color="auto" w:fill="auto"/>
          </w:tcPr>
          <w:p w14:paraId="00000089" w14:textId="54552902" w:rsidR="00955A47" w:rsidRPr="0028346B" w:rsidRDefault="0058648A" w:rsidP="004C74ED">
            <w:pPr>
              <w:spacing w:line="240" w:lineRule="auto"/>
              <w:rPr>
                <w:rFonts w:eastAsia="Arial" w:cs="Arial"/>
                <w:color w:val="000000"/>
              </w:rPr>
            </w:pPr>
            <w:bookmarkStart w:id="50" w:name="_heading=h.49x2ik5" w:colFirst="0" w:colLast="0"/>
            <w:bookmarkEnd w:id="50"/>
            <w:r w:rsidRPr="0028346B">
              <w:rPr>
                <w:rFonts w:eastAsia="Arial" w:cs="Arial"/>
                <w:color w:val="000000"/>
              </w:rPr>
              <w:t xml:space="preserve">Payment of </w:t>
            </w:r>
            <w:r w:rsidR="00DE283D" w:rsidRPr="0028346B">
              <w:rPr>
                <w:rFonts w:eastAsia="Arial" w:cs="Arial"/>
                <w:color w:val="000000"/>
              </w:rPr>
              <w:t xml:space="preserve">valid and </w:t>
            </w:r>
            <w:r w:rsidRPr="0028346B">
              <w:rPr>
                <w:rFonts w:eastAsia="Arial" w:cs="Arial"/>
                <w:color w:val="000000"/>
              </w:rPr>
              <w:t xml:space="preserve">undisputed invoices will be made within 30 days of receipt of </w:t>
            </w:r>
            <w:r w:rsidR="00DE283D" w:rsidRPr="0028346B">
              <w:rPr>
                <w:rFonts w:eastAsia="Arial" w:cs="Arial"/>
                <w:color w:val="000000"/>
              </w:rPr>
              <w:t xml:space="preserve">the </w:t>
            </w:r>
            <w:r w:rsidRPr="0028346B">
              <w:rPr>
                <w:rFonts w:eastAsia="Arial" w:cs="Arial"/>
                <w:color w:val="000000"/>
              </w:rPr>
              <w:t>invoice</w:t>
            </w:r>
            <w:r w:rsidR="00DE283D" w:rsidRPr="0028346B">
              <w:rPr>
                <w:rFonts w:eastAsia="Arial" w:cs="Arial"/>
                <w:color w:val="000000"/>
              </w:rPr>
              <w:t xml:space="preserve"> or, if later</w:t>
            </w:r>
            <w:r w:rsidRPr="0028346B">
              <w:rPr>
                <w:rFonts w:eastAsia="Arial" w:cs="Arial"/>
                <w:color w:val="000000"/>
              </w:rPr>
              <w:t xml:space="preserve">, </w:t>
            </w:r>
            <w:r w:rsidR="00DE283D" w:rsidRPr="0028346B">
              <w:rPr>
                <w:rFonts w:eastAsia="Arial" w:cs="Arial"/>
                <w:color w:val="000000"/>
              </w:rPr>
              <w:t xml:space="preserve">the date by which the payment falls due in accordance with the invoice, </w:t>
            </w:r>
            <w:r w:rsidRPr="0028346B">
              <w:rPr>
                <w:rFonts w:eastAsia="Arial" w:cs="Arial"/>
                <w:color w:val="000000"/>
              </w:rPr>
              <w:t>which must be submitted promptly by the Supplier.</w:t>
            </w:r>
          </w:p>
          <w:p w14:paraId="0000008A" w14:textId="6861847F" w:rsidR="00955A47" w:rsidRPr="0028346B" w:rsidRDefault="0058648A" w:rsidP="004C74ED">
            <w:pPr>
              <w:spacing w:line="240" w:lineRule="auto"/>
              <w:rPr>
                <w:rFonts w:eastAsia="Arial" w:cs="Arial"/>
                <w:color w:val="000000"/>
              </w:rPr>
            </w:pPr>
            <w:bookmarkStart w:id="51" w:name="_heading=h.2p2csry"/>
            <w:bookmarkEnd w:id="51"/>
            <w:r w:rsidRPr="0028346B">
              <w:rPr>
                <w:rFonts w:eastAsia="Arial" w:cs="Arial"/>
                <w:color w:val="000000" w:themeColor="text1"/>
              </w:rPr>
              <w:t>All invoices must be sent, quoting a valid Purchase Order Number (PO Number) and any other relevant details</w:t>
            </w:r>
            <w:r w:rsidR="000C323F" w:rsidRPr="7B44CB9C">
              <w:rPr>
                <w:rFonts w:eastAsia="Arial" w:cs="Arial"/>
              </w:rPr>
              <w:t xml:space="preserve"> including the minimum required information set out in Section 68(9) of the Procurement Act 2023</w:t>
            </w:r>
            <w:r w:rsidRPr="0028346B">
              <w:rPr>
                <w:rFonts w:eastAsia="Arial" w:cs="Arial"/>
                <w:color w:val="000000" w:themeColor="text1"/>
              </w:rPr>
              <w:t>, to:</w:t>
            </w:r>
            <w:r w:rsidR="000D7696">
              <w:rPr>
                <w:rFonts w:eastAsia="Arial" w:cs="Arial"/>
                <w:color w:val="000000" w:themeColor="text1"/>
              </w:rPr>
              <w:t xml:space="preserve"> </w:t>
            </w:r>
            <w:hyperlink r:id="rId14" w:history="1">
              <w:r w:rsidR="000D7696" w:rsidRPr="00A20C6C">
                <w:rPr>
                  <w:rStyle w:val="Hyperlink"/>
                  <w:rFonts w:eastAsia="Arial" w:cs="Arial"/>
                </w:rPr>
                <w:t>accountspayable@mhra.gov.uk</w:t>
              </w:r>
            </w:hyperlink>
            <w:r w:rsidRPr="0028346B">
              <w:rPr>
                <w:rFonts w:eastAsia="Arial" w:cs="Arial"/>
                <w:color w:val="000000" w:themeColor="text1"/>
              </w:rPr>
              <w:t xml:space="preserve">. </w:t>
            </w:r>
          </w:p>
          <w:p w14:paraId="0000008B" w14:textId="77777777" w:rsidR="00955A47" w:rsidRPr="0028346B" w:rsidRDefault="0058648A" w:rsidP="004C74ED">
            <w:pPr>
              <w:spacing w:line="240" w:lineRule="auto"/>
              <w:rPr>
                <w:rFonts w:eastAsia="Arial" w:cs="Arial"/>
                <w:color w:val="000000"/>
              </w:rPr>
            </w:pPr>
            <w:bookmarkStart w:id="52" w:name="_heading=h.147n2zr" w:colFirst="0" w:colLast="0"/>
            <w:bookmarkEnd w:id="52"/>
            <w:r w:rsidRPr="0028346B">
              <w:rPr>
                <w:rFonts w:eastAsia="Arial" w:cs="Arial"/>
                <w:color w:val="000000"/>
              </w:rPr>
              <w:t>Within [</w:t>
            </w:r>
            <w:r w:rsidRPr="0028346B">
              <w:rPr>
                <w:rFonts w:eastAsia="Arial" w:cs="Arial"/>
                <w:color w:val="000000"/>
                <w:highlight w:val="yellow"/>
              </w:rPr>
              <w:t>10</w:t>
            </w:r>
            <w:r w:rsidRPr="0028346B">
              <w:rPr>
                <w:rFonts w:eastAsia="Arial" w:cs="Arial"/>
                <w:color w:val="000000"/>
              </w:rPr>
              <w:t xml:space="preserve">] Working Days of receipt of your countersigned copy of this Order Form, we will send you a unique PO Number.  You must be in receipt of a valid PO Number before submitting an invoice. </w:t>
            </w:r>
          </w:p>
          <w:p w14:paraId="0000008C" w14:textId="6B6F3D5D" w:rsidR="00955A47" w:rsidRPr="0028346B" w:rsidRDefault="0058648A" w:rsidP="004C74ED">
            <w:pPr>
              <w:spacing w:line="240" w:lineRule="auto"/>
              <w:rPr>
                <w:rFonts w:eastAsia="Arial" w:cs="Arial"/>
                <w:color w:val="000000"/>
              </w:rPr>
            </w:pPr>
            <w:bookmarkStart w:id="53" w:name="_heading=h.3o7alnk" w:colFirst="0" w:colLast="0"/>
            <w:bookmarkEnd w:id="53"/>
            <w:r w:rsidRPr="0028346B">
              <w:rPr>
                <w:rFonts w:eastAsia="Arial" w:cs="Arial"/>
                <w:color w:val="000000"/>
              </w:rPr>
              <w:t>To avoid delay in payment it is important that the invoice is compliant and that it includes a valid PO Number, item number (if applicable) and the details (name, email, and telephone number) of your Buyer contact (i.e.</w:t>
            </w:r>
            <w:r w:rsidR="00207276">
              <w:rPr>
                <w:rFonts w:eastAsia="Arial" w:cs="Arial"/>
                <w:color w:val="000000"/>
              </w:rPr>
              <w:t>,</w:t>
            </w:r>
            <w:r w:rsidRPr="0028346B">
              <w:rPr>
                <w:rFonts w:eastAsia="Arial" w:cs="Arial"/>
                <w:color w:val="000000"/>
              </w:rPr>
              <w:t xml:space="preserve"> Buyer Authorised Representative).  Non-compliant invoices may be sent back to you, which may lead to a delay in payment.</w:t>
            </w:r>
          </w:p>
          <w:p w14:paraId="0000008D" w14:textId="68DC1F01" w:rsidR="00955A47" w:rsidRPr="0028346B" w:rsidRDefault="0058648A" w:rsidP="004C74ED">
            <w:pPr>
              <w:spacing w:line="240" w:lineRule="auto"/>
              <w:rPr>
                <w:rFonts w:eastAsia="Arial" w:cs="Arial"/>
                <w:color w:val="000000"/>
                <w:highlight w:val="yellow"/>
              </w:rPr>
            </w:pPr>
            <w:r w:rsidRPr="0028346B">
              <w:rPr>
                <w:rFonts w:eastAsia="Arial" w:cs="Arial"/>
                <w:color w:val="000000"/>
              </w:rPr>
              <w:t xml:space="preserve">Payments will be made to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payment method(s) and necessary details].</w:t>
            </w:r>
          </w:p>
          <w:p w14:paraId="0000008E" w14:textId="1E794193" w:rsidR="00955A47" w:rsidRPr="0028346B" w:rsidRDefault="0058648A" w:rsidP="004C74ED">
            <w:pPr>
              <w:spacing w:line="240" w:lineRule="auto"/>
              <w:rPr>
                <w:rFonts w:eastAsia="Arial" w:cs="Arial"/>
                <w:color w:val="000000"/>
              </w:rPr>
            </w:pPr>
            <w:r w:rsidRPr="0028346B">
              <w:rPr>
                <w:rFonts w:eastAsia="Arial" w:cs="Arial"/>
                <w:color w:val="000000"/>
              </w:rPr>
              <w:t xml:space="preserve">If you have a query regarding an outstanding </w:t>
            </w:r>
            <w:proofErr w:type="gramStart"/>
            <w:r w:rsidRPr="0028346B">
              <w:rPr>
                <w:rFonts w:eastAsia="Arial" w:cs="Arial"/>
                <w:color w:val="000000"/>
              </w:rPr>
              <w:t>payment</w:t>
            </w:r>
            <w:proofErr w:type="gramEnd"/>
            <w:r w:rsidRPr="0028346B">
              <w:rPr>
                <w:rFonts w:eastAsia="Arial" w:cs="Arial"/>
                <w:color w:val="000000"/>
              </w:rPr>
              <w:t xml:space="preserve"> please contact our </w:t>
            </w:r>
            <w:r w:rsidRPr="0028346B">
              <w:rPr>
                <w:rFonts w:eastAsia="Arial" w:cs="Arial"/>
                <w:color w:val="000000"/>
                <w:highlight w:val="yellow"/>
              </w:rPr>
              <w:t>[Accounts Payable]</w:t>
            </w:r>
            <w:r w:rsidRPr="0028346B">
              <w:rPr>
                <w:rFonts w:eastAsia="Arial" w:cs="Arial"/>
                <w:color w:val="000000"/>
              </w:rPr>
              <w:t xml:space="preserve"> team either by email to: [</w:t>
            </w:r>
            <w:r w:rsidR="00823CB0" w:rsidRPr="0028346B">
              <w:rPr>
                <w:rFonts w:eastAsia="Arial" w:cs="Arial"/>
                <w:b/>
                <w:color w:val="000000"/>
                <w:highlight w:val="yellow"/>
              </w:rPr>
              <w:t>Insert</w:t>
            </w:r>
            <w:r w:rsidRPr="0028346B">
              <w:rPr>
                <w:rFonts w:eastAsia="Arial" w:cs="Arial"/>
                <w:color w:val="000000"/>
                <w:highlight w:val="yellow"/>
              </w:rPr>
              <w:t xml:space="preserve"> email address</w:t>
            </w:r>
            <w:r w:rsidRPr="0028346B">
              <w:rPr>
                <w:rFonts w:eastAsia="Arial" w:cs="Arial"/>
                <w:color w:val="000000"/>
              </w:rPr>
              <w:t>] or by telephone [</w:t>
            </w:r>
            <w:r w:rsidR="00823CB0" w:rsidRPr="0028346B">
              <w:rPr>
                <w:rFonts w:eastAsia="Arial" w:cs="Arial"/>
                <w:b/>
                <w:color w:val="000000"/>
                <w:highlight w:val="yellow"/>
              </w:rPr>
              <w:t>Insert</w:t>
            </w:r>
            <w:r w:rsidRPr="0028346B">
              <w:rPr>
                <w:rFonts w:eastAsia="Arial" w:cs="Arial"/>
                <w:color w:val="000000"/>
                <w:highlight w:val="yellow"/>
              </w:rPr>
              <w:t xml:space="preserve"> telephone number</w:t>
            </w:r>
            <w:r w:rsidRPr="0028346B">
              <w:rPr>
                <w:rFonts w:eastAsia="Arial" w:cs="Arial"/>
                <w:color w:val="000000"/>
              </w:rPr>
              <w:t>] between 09:00-17:00 Monday to Friday.</w:t>
            </w:r>
          </w:p>
        </w:tc>
      </w:tr>
      <w:tr w:rsidR="00955A47" w14:paraId="648ECF20" w14:textId="77777777" w:rsidTr="1AB16613">
        <w:trPr>
          <w:trHeight w:val="383"/>
          <w:jc w:val="center"/>
        </w:trPr>
        <w:tc>
          <w:tcPr>
            <w:tcW w:w="2031" w:type="dxa"/>
            <w:shd w:val="clear" w:color="auto" w:fill="auto"/>
          </w:tcPr>
          <w:p w14:paraId="00000090" w14:textId="77777777" w:rsidR="00955A47" w:rsidRPr="0028346B" w:rsidRDefault="0058648A" w:rsidP="004C74ED">
            <w:pPr>
              <w:pStyle w:val="OrderFormTabNum"/>
              <w:spacing w:line="240" w:lineRule="auto"/>
              <w:rPr>
                <w:rFonts w:cs="Arial"/>
              </w:rPr>
            </w:pPr>
            <w:bookmarkStart w:id="54" w:name="_heading=h.23ckvvd" w:colFirst="0" w:colLast="0"/>
            <w:bookmarkStart w:id="55" w:name="_Ref140663801"/>
            <w:bookmarkEnd w:id="54"/>
            <w:r w:rsidRPr="0028346B">
              <w:rPr>
                <w:rFonts w:cs="Arial"/>
              </w:rPr>
              <w:lastRenderedPageBreak/>
              <w:t>Data Protection Liability Cap</w:t>
            </w:r>
            <w:bookmarkEnd w:id="55"/>
          </w:p>
        </w:tc>
        <w:tc>
          <w:tcPr>
            <w:tcW w:w="8436" w:type="dxa"/>
            <w:gridSpan w:val="3"/>
            <w:shd w:val="clear" w:color="auto" w:fill="auto"/>
          </w:tcPr>
          <w:p w14:paraId="00000091" w14:textId="33E02B25" w:rsidR="00955A47" w:rsidRPr="0028346B" w:rsidRDefault="0058648A" w:rsidP="004C74ED">
            <w:pPr>
              <w:spacing w:line="240" w:lineRule="auto"/>
              <w:rPr>
                <w:rFonts w:eastAsia="Arial" w:cs="Arial"/>
                <w:color w:val="000000"/>
              </w:rPr>
            </w:pPr>
            <w:r w:rsidRPr="0028346B">
              <w:rPr>
                <w:rFonts w:eastAsia="Arial" w:cs="Arial"/>
                <w:color w:val="000000"/>
              </w:rPr>
              <w:t xml:space="preserve">In accordance with </w:t>
            </w:r>
            <w:r w:rsidRPr="0028346B">
              <w:rPr>
                <w:rFonts w:eastAsia="Arial" w:cs="Arial"/>
                <w:color w:val="000000" w:themeColor="text1"/>
              </w:rPr>
              <w:t>c</w:t>
            </w:r>
            <w:r w:rsidRPr="0028346B">
              <w:rPr>
                <w:rFonts w:eastAsia="Arial" w:cs="Arial"/>
                <w:color w:val="000000"/>
              </w:rPr>
              <w:t xml:space="preserve">lause </w:t>
            </w:r>
            <w:r w:rsidR="003E1E84" w:rsidRPr="0028346B">
              <w:rPr>
                <w:rFonts w:eastAsia="Arial" w:cs="Arial"/>
                <w:color w:val="000000"/>
              </w:rPr>
              <w:fldChar w:fldCharType="begin"/>
            </w:r>
            <w:r w:rsidR="003E1E84" w:rsidRPr="0028346B">
              <w:rPr>
                <w:rFonts w:eastAsia="Arial" w:cs="Arial"/>
                <w:color w:val="000000"/>
              </w:rPr>
              <w:instrText xml:space="preserve"> REF _Ref140663027 \w \h </w:instrText>
            </w:r>
            <w:r w:rsidR="004C74ED" w:rsidRPr="0028346B">
              <w:rPr>
                <w:rFonts w:eastAsia="Arial" w:cs="Arial"/>
                <w:color w:val="000000"/>
              </w:rPr>
              <w:instrText xml:space="preserve"> \* MERGEFORMAT </w:instrText>
            </w:r>
            <w:r w:rsidR="003E1E84" w:rsidRPr="0028346B">
              <w:rPr>
                <w:rFonts w:eastAsia="Arial" w:cs="Arial"/>
                <w:color w:val="000000"/>
              </w:rPr>
            </w:r>
            <w:r w:rsidR="003E1E84" w:rsidRPr="0028346B">
              <w:rPr>
                <w:rFonts w:eastAsia="Arial" w:cs="Arial"/>
                <w:color w:val="000000"/>
              </w:rPr>
              <w:fldChar w:fldCharType="separate"/>
            </w:r>
            <w:r w:rsidR="0056550A">
              <w:rPr>
                <w:rFonts w:eastAsia="Arial" w:cs="Arial"/>
                <w:color w:val="000000"/>
              </w:rPr>
              <w:t>12.6</w:t>
            </w:r>
            <w:r w:rsidR="003E1E84" w:rsidRPr="0028346B">
              <w:rPr>
                <w:rFonts w:eastAsia="Arial" w:cs="Arial"/>
                <w:color w:val="000000"/>
              </w:rPr>
              <w:fldChar w:fldCharType="end"/>
            </w:r>
            <w:r w:rsidRPr="0028346B">
              <w:rPr>
                <w:rFonts w:eastAsia="Arial" w:cs="Arial"/>
                <w:color w:val="000000"/>
              </w:rPr>
              <w:t xml:space="preserve"> of the Conditions, the Supplier</w:t>
            </w:r>
            <w:r w:rsidR="00CD1D62" w:rsidRPr="0028346B">
              <w:rPr>
                <w:rFonts w:eastAsia="Arial" w:cs="Arial"/>
                <w:color w:val="000000"/>
              </w:rPr>
              <w:t>'</w:t>
            </w:r>
            <w:r w:rsidRPr="0028346B">
              <w:rPr>
                <w:rFonts w:eastAsia="Arial" w:cs="Arial"/>
                <w:color w:val="000000"/>
              </w:rPr>
              <w:t xml:space="preserve">s total aggregate liability under </w:t>
            </w:r>
            <w:r w:rsidRPr="0028346B">
              <w:rPr>
                <w:rFonts w:eastAsia="Arial" w:cs="Arial"/>
                <w:color w:val="000000" w:themeColor="text1"/>
              </w:rPr>
              <w:t>c</w:t>
            </w:r>
            <w:r w:rsidRPr="0028346B">
              <w:rPr>
                <w:rFonts w:eastAsia="Arial" w:cs="Arial"/>
                <w:color w:val="000000"/>
              </w:rPr>
              <w:t xml:space="preserve">lause </w:t>
            </w:r>
            <w:r w:rsidR="003E1E84" w:rsidRPr="0028346B">
              <w:rPr>
                <w:rFonts w:eastAsia="Arial" w:cs="Arial"/>
                <w:color w:val="000000"/>
              </w:rPr>
              <w:fldChar w:fldCharType="begin"/>
            </w:r>
            <w:r w:rsidR="003E1E84" w:rsidRPr="0028346B">
              <w:rPr>
                <w:rFonts w:eastAsia="Arial" w:cs="Arial"/>
                <w:color w:val="000000"/>
              </w:rPr>
              <w:instrText xml:space="preserve"> REF _Ref140663038 \w \h </w:instrText>
            </w:r>
            <w:r w:rsidR="004C74ED" w:rsidRPr="0028346B">
              <w:rPr>
                <w:rFonts w:eastAsia="Arial" w:cs="Arial"/>
                <w:color w:val="000000"/>
              </w:rPr>
              <w:instrText xml:space="preserve"> \* MERGEFORMAT </w:instrText>
            </w:r>
            <w:r w:rsidR="003E1E84" w:rsidRPr="0028346B">
              <w:rPr>
                <w:rFonts w:eastAsia="Arial" w:cs="Arial"/>
                <w:color w:val="000000"/>
              </w:rPr>
            </w:r>
            <w:r w:rsidR="003E1E84" w:rsidRPr="0028346B">
              <w:rPr>
                <w:rFonts w:eastAsia="Arial" w:cs="Arial"/>
                <w:color w:val="000000"/>
              </w:rPr>
              <w:fldChar w:fldCharType="separate"/>
            </w:r>
            <w:r w:rsidR="0056550A">
              <w:rPr>
                <w:rFonts w:eastAsia="Arial" w:cs="Arial"/>
                <w:color w:val="000000"/>
              </w:rPr>
              <w:t>14.5.4</w:t>
            </w:r>
            <w:r w:rsidR="003E1E84" w:rsidRPr="0028346B">
              <w:rPr>
                <w:rFonts w:eastAsia="Arial" w:cs="Arial"/>
                <w:color w:val="000000"/>
              </w:rPr>
              <w:fldChar w:fldCharType="end"/>
            </w:r>
            <w:r w:rsidRPr="0028346B">
              <w:rPr>
                <w:rFonts w:eastAsia="Arial" w:cs="Arial"/>
                <w:color w:val="000000"/>
              </w:rPr>
              <w:t xml:space="preserve"> of the Conditions is no more than the Data Protection Liability Cap, being </w:t>
            </w:r>
            <w:r w:rsidR="001D61A7">
              <w:rPr>
                <w:rFonts w:eastAsia="Arial" w:cs="Arial"/>
                <w:color w:val="000000"/>
              </w:rPr>
              <w:t>£5,000,000.00</w:t>
            </w:r>
          </w:p>
          <w:p w14:paraId="00000092" w14:textId="39E3E9E8" w:rsidR="00955A47" w:rsidRPr="0028346B" w:rsidRDefault="00955A47" w:rsidP="004C74ED">
            <w:pPr>
              <w:spacing w:line="240" w:lineRule="auto"/>
              <w:rPr>
                <w:rFonts w:eastAsia="Arial" w:cs="Arial"/>
                <w:i/>
                <w:highlight w:val="yellow"/>
              </w:rPr>
            </w:pPr>
          </w:p>
        </w:tc>
      </w:tr>
      <w:tr w:rsidR="00955A47" w14:paraId="2BFAFFC5" w14:textId="77777777" w:rsidTr="1AB16613">
        <w:trPr>
          <w:trHeight w:val="383"/>
          <w:jc w:val="center"/>
        </w:trPr>
        <w:tc>
          <w:tcPr>
            <w:tcW w:w="2031" w:type="dxa"/>
            <w:shd w:val="clear" w:color="auto" w:fill="auto"/>
          </w:tcPr>
          <w:p w14:paraId="00000094" w14:textId="77777777" w:rsidR="00955A47" w:rsidRPr="0028346B" w:rsidRDefault="0058648A" w:rsidP="004C74ED">
            <w:pPr>
              <w:pStyle w:val="OrderFormTabNum"/>
              <w:spacing w:line="240" w:lineRule="auto"/>
              <w:rPr>
                <w:rFonts w:cs="Arial"/>
              </w:rPr>
            </w:pPr>
            <w:bookmarkStart w:id="56" w:name="_heading=h.ihv636" w:colFirst="0" w:colLast="0"/>
            <w:bookmarkEnd w:id="56"/>
            <w:r w:rsidRPr="0028346B">
              <w:rPr>
                <w:rFonts w:cs="Arial"/>
              </w:rPr>
              <w:t>Progress Meetings and Progress Reports</w:t>
            </w:r>
          </w:p>
        </w:tc>
        <w:tc>
          <w:tcPr>
            <w:tcW w:w="8436" w:type="dxa"/>
            <w:gridSpan w:val="3"/>
            <w:shd w:val="clear" w:color="auto" w:fill="auto"/>
          </w:tcPr>
          <w:p w14:paraId="00000099" w14:textId="2A036F4A" w:rsidR="00955A47" w:rsidRPr="0028346B" w:rsidRDefault="00D94DA5" w:rsidP="00D94DA5">
            <w:pPr>
              <w:spacing w:line="240" w:lineRule="auto"/>
              <w:rPr>
                <w:rFonts w:eastAsia="Arial" w:cs="Arial"/>
                <w:i/>
                <w:color w:val="000000"/>
              </w:rPr>
            </w:pPr>
            <w:r>
              <w:rPr>
                <w:rFonts w:eastAsia="Arial" w:cs="Arial"/>
                <w:color w:val="000000"/>
              </w:rPr>
              <w:t>To be agreed in writing by the Parties, if required.</w:t>
            </w:r>
          </w:p>
        </w:tc>
      </w:tr>
      <w:tr w:rsidR="00955A47" w14:paraId="5732F152" w14:textId="77777777" w:rsidTr="1AB16613">
        <w:trPr>
          <w:trHeight w:val="383"/>
          <w:jc w:val="center"/>
        </w:trPr>
        <w:tc>
          <w:tcPr>
            <w:tcW w:w="2031" w:type="dxa"/>
            <w:shd w:val="clear" w:color="auto" w:fill="auto"/>
          </w:tcPr>
          <w:p w14:paraId="0000009C" w14:textId="39D05600" w:rsidR="00955A47" w:rsidRPr="0028346B" w:rsidRDefault="0058648A" w:rsidP="004C74ED">
            <w:pPr>
              <w:pStyle w:val="OrderFormTabNum"/>
              <w:spacing w:line="240" w:lineRule="auto"/>
              <w:rPr>
                <w:rFonts w:cs="Arial"/>
              </w:rPr>
            </w:pPr>
            <w:bookmarkStart w:id="57" w:name="_heading=h.32hioqz" w:colFirst="0" w:colLast="0"/>
            <w:bookmarkEnd w:id="57"/>
            <w:r w:rsidRPr="0028346B">
              <w:rPr>
                <w:rFonts w:cs="Arial"/>
              </w:rPr>
              <w:t>Buyer Authorised Representative(s)</w:t>
            </w:r>
          </w:p>
        </w:tc>
        <w:tc>
          <w:tcPr>
            <w:tcW w:w="8436" w:type="dxa"/>
            <w:gridSpan w:val="3"/>
            <w:shd w:val="clear" w:color="auto" w:fill="auto"/>
          </w:tcPr>
          <w:p w14:paraId="0000009D" w14:textId="77777777" w:rsidR="00955A47" w:rsidRPr="0028346B" w:rsidRDefault="0058648A" w:rsidP="004C74ED">
            <w:pPr>
              <w:spacing w:line="240" w:lineRule="auto"/>
              <w:rPr>
                <w:rFonts w:eastAsia="Arial" w:cs="Arial"/>
                <w:color w:val="000000"/>
              </w:rPr>
            </w:pPr>
            <w:bookmarkStart w:id="58" w:name="_heading=h.1hmsyys" w:colFirst="0" w:colLast="0"/>
            <w:bookmarkEnd w:id="58"/>
            <w:r w:rsidRPr="0028346B">
              <w:rPr>
                <w:rFonts w:eastAsia="Arial" w:cs="Arial"/>
                <w:color w:val="000000"/>
              </w:rPr>
              <w:t xml:space="preserve">For general liaison your contact will continue to be </w:t>
            </w:r>
          </w:p>
          <w:p w14:paraId="0000009E" w14:textId="07BE9516"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Contract Manager name and contact details</w:t>
            </w:r>
            <w:r w:rsidRPr="0028346B">
              <w:rPr>
                <w:rFonts w:eastAsia="Arial" w:cs="Arial"/>
                <w:color w:val="000000"/>
              </w:rPr>
              <w:t xml:space="preserve">] </w:t>
            </w:r>
          </w:p>
          <w:p w14:paraId="0000009F" w14:textId="77777777" w:rsidR="00955A47" w:rsidRPr="0028346B" w:rsidRDefault="0058648A" w:rsidP="004C74ED">
            <w:pPr>
              <w:spacing w:line="240" w:lineRule="auto"/>
              <w:rPr>
                <w:rFonts w:eastAsia="Arial" w:cs="Arial"/>
                <w:color w:val="000000"/>
              </w:rPr>
            </w:pPr>
            <w:r w:rsidRPr="0028346B">
              <w:rPr>
                <w:rFonts w:eastAsia="Arial" w:cs="Arial"/>
                <w:color w:val="000000"/>
              </w:rPr>
              <w:t xml:space="preserve">or, in their absence, </w:t>
            </w:r>
          </w:p>
          <w:p w14:paraId="000000A0" w14:textId="44E4FC53"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secondary name and contact details</w:t>
            </w:r>
            <w:r w:rsidRPr="0028346B">
              <w:rPr>
                <w:rFonts w:eastAsia="Arial" w:cs="Arial"/>
                <w:color w:val="000000"/>
              </w:rPr>
              <w:t>].</w:t>
            </w:r>
          </w:p>
        </w:tc>
      </w:tr>
      <w:tr w:rsidR="00955A47" w14:paraId="5860BEF0" w14:textId="77777777" w:rsidTr="1AB16613">
        <w:trPr>
          <w:trHeight w:val="383"/>
          <w:jc w:val="center"/>
        </w:trPr>
        <w:tc>
          <w:tcPr>
            <w:tcW w:w="2031" w:type="dxa"/>
            <w:shd w:val="clear" w:color="auto" w:fill="auto"/>
          </w:tcPr>
          <w:p w14:paraId="000000A3" w14:textId="65005807" w:rsidR="00955A47" w:rsidRPr="0028346B" w:rsidRDefault="0058648A" w:rsidP="004C74ED">
            <w:pPr>
              <w:pStyle w:val="OrderFormTabNum"/>
              <w:spacing w:line="240" w:lineRule="auto"/>
              <w:rPr>
                <w:rFonts w:cs="Arial"/>
              </w:rPr>
            </w:pPr>
            <w:r w:rsidRPr="0028346B">
              <w:rPr>
                <w:rFonts w:cs="Arial"/>
              </w:rPr>
              <w:t>Supplier Authorised Representative(s)</w:t>
            </w:r>
          </w:p>
        </w:tc>
        <w:tc>
          <w:tcPr>
            <w:tcW w:w="8436" w:type="dxa"/>
            <w:gridSpan w:val="3"/>
            <w:shd w:val="clear" w:color="auto" w:fill="auto"/>
          </w:tcPr>
          <w:p w14:paraId="000000A4" w14:textId="77777777" w:rsidR="00955A47" w:rsidRPr="0028346B" w:rsidRDefault="0058648A" w:rsidP="004C74ED">
            <w:pPr>
              <w:spacing w:line="240" w:lineRule="auto"/>
              <w:rPr>
                <w:rFonts w:eastAsia="Arial" w:cs="Arial"/>
                <w:color w:val="000000"/>
              </w:rPr>
            </w:pPr>
            <w:r w:rsidRPr="0028346B">
              <w:rPr>
                <w:rFonts w:eastAsia="Arial" w:cs="Arial"/>
                <w:color w:val="000000"/>
              </w:rPr>
              <w:t xml:space="preserve">For general liaison your contact will continue to be </w:t>
            </w:r>
          </w:p>
          <w:p w14:paraId="000000A5" w14:textId="5D92A881"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Contract Manager name and contact details</w:t>
            </w:r>
            <w:r w:rsidRPr="0028346B">
              <w:rPr>
                <w:rFonts w:eastAsia="Arial" w:cs="Arial"/>
                <w:color w:val="000000"/>
              </w:rPr>
              <w:t xml:space="preserve">] </w:t>
            </w:r>
          </w:p>
          <w:p w14:paraId="000000A6" w14:textId="77777777" w:rsidR="00955A47" w:rsidRPr="0028346B" w:rsidRDefault="0058648A" w:rsidP="004C74ED">
            <w:pPr>
              <w:spacing w:line="240" w:lineRule="auto"/>
              <w:rPr>
                <w:rFonts w:eastAsia="Arial" w:cs="Arial"/>
                <w:color w:val="000000"/>
              </w:rPr>
            </w:pPr>
            <w:r w:rsidRPr="0028346B">
              <w:rPr>
                <w:rFonts w:eastAsia="Arial" w:cs="Arial"/>
                <w:color w:val="000000"/>
              </w:rPr>
              <w:t xml:space="preserve">or, in their absence, </w:t>
            </w:r>
          </w:p>
          <w:p w14:paraId="000000A7" w14:textId="565860D7"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secondary name and contact details</w:t>
            </w:r>
            <w:r w:rsidRPr="0028346B">
              <w:rPr>
                <w:rFonts w:eastAsia="Arial" w:cs="Arial"/>
                <w:color w:val="000000"/>
              </w:rPr>
              <w:t>].</w:t>
            </w:r>
          </w:p>
        </w:tc>
      </w:tr>
      <w:tr w:rsidR="00955A47" w14:paraId="4FCE1966" w14:textId="77777777" w:rsidTr="00207276">
        <w:trPr>
          <w:trHeight w:val="2448"/>
          <w:jc w:val="center"/>
        </w:trPr>
        <w:tc>
          <w:tcPr>
            <w:tcW w:w="2031" w:type="dxa"/>
            <w:shd w:val="clear" w:color="auto" w:fill="auto"/>
          </w:tcPr>
          <w:p w14:paraId="000000A9" w14:textId="77777777" w:rsidR="00955A47" w:rsidRPr="0028346B" w:rsidRDefault="0058648A" w:rsidP="004C74ED">
            <w:pPr>
              <w:pStyle w:val="OrderFormTabNum"/>
              <w:spacing w:line="240" w:lineRule="auto"/>
              <w:rPr>
                <w:rFonts w:cs="Arial"/>
              </w:rPr>
            </w:pPr>
            <w:bookmarkStart w:id="59" w:name="_heading=h.41mghml" w:colFirst="0" w:colLast="0"/>
            <w:bookmarkEnd w:id="59"/>
            <w:r w:rsidRPr="0028346B">
              <w:rPr>
                <w:rFonts w:cs="Arial"/>
              </w:rPr>
              <w:t>Address for notices</w:t>
            </w:r>
          </w:p>
        </w:tc>
        <w:tc>
          <w:tcPr>
            <w:tcW w:w="8436" w:type="dxa"/>
            <w:gridSpan w:val="3"/>
            <w:shd w:val="clear" w:color="auto" w:fill="auto"/>
          </w:tcPr>
          <w:p w14:paraId="000000AA" w14:textId="019C4676" w:rsidR="00955A47" w:rsidRPr="0028346B" w:rsidRDefault="005D7994" w:rsidP="004C74ED">
            <w:pPr>
              <w:spacing w:line="240" w:lineRule="auto"/>
              <w:rPr>
                <w:rFonts w:eastAsia="Arial" w:cs="Arial"/>
              </w:rPr>
            </w:pPr>
            <w:r w:rsidRPr="0028346B">
              <w:rPr>
                <w:rFonts w:eastAsia="Arial" w:cs="Arial"/>
              </w:rPr>
              <w:t xml:space="preserve">In accordance with </w:t>
            </w:r>
            <w:r w:rsidR="00A57F73" w:rsidRPr="0028346B">
              <w:rPr>
                <w:rFonts w:eastAsia="Arial" w:cs="Arial"/>
              </w:rPr>
              <w:t>c</w:t>
            </w:r>
            <w:r w:rsidRPr="0028346B">
              <w:rPr>
                <w:rFonts w:eastAsia="Arial" w:cs="Arial"/>
              </w:rPr>
              <w:t xml:space="preserve">lause </w:t>
            </w:r>
            <w:r w:rsidR="003C217C" w:rsidRPr="0028346B">
              <w:rPr>
                <w:rFonts w:eastAsia="Arial" w:cs="Arial"/>
              </w:rPr>
              <w:fldChar w:fldCharType="begin"/>
            </w:r>
            <w:r w:rsidR="003C217C" w:rsidRPr="0028346B">
              <w:rPr>
                <w:rFonts w:eastAsia="Arial" w:cs="Arial"/>
              </w:rPr>
              <w:instrText xml:space="preserve"> REF _Ref187994195 \r \h </w:instrText>
            </w:r>
            <w:r w:rsidR="0028346B">
              <w:rPr>
                <w:rFonts w:eastAsia="Arial" w:cs="Arial"/>
              </w:rPr>
              <w:instrText xml:space="preserve"> \* MERGEFORMAT </w:instrText>
            </w:r>
            <w:r w:rsidR="003C217C" w:rsidRPr="0028346B">
              <w:rPr>
                <w:rFonts w:eastAsia="Arial" w:cs="Arial"/>
              </w:rPr>
            </w:r>
            <w:r w:rsidR="003C217C" w:rsidRPr="0028346B">
              <w:rPr>
                <w:rFonts w:eastAsia="Arial" w:cs="Arial"/>
              </w:rPr>
              <w:fldChar w:fldCharType="separate"/>
            </w:r>
            <w:r w:rsidR="0056550A">
              <w:rPr>
                <w:rFonts w:eastAsia="Arial" w:cs="Arial"/>
              </w:rPr>
              <w:t>26.1</w:t>
            </w:r>
            <w:r w:rsidR="003C217C" w:rsidRPr="0028346B">
              <w:rPr>
                <w:rFonts w:eastAsia="Arial" w:cs="Arial"/>
              </w:rPr>
              <w:fldChar w:fldCharType="end"/>
            </w:r>
            <w:r w:rsidRPr="0028346B">
              <w:rPr>
                <w:rFonts w:eastAsia="Arial" w:cs="Arial"/>
              </w:rPr>
              <w:t>, all notices under the Contract shall be in writing and will be served by e</w:t>
            </w:r>
            <w:r w:rsidR="17806FB3" w:rsidRPr="0028346B">
              <w:rPr>
                <w:rFonts w:eastAsia="Arial" w:cs="Arial"/>
              </w:rPr>
              <w:t>-</w:t>
            </w:r>
            <w:r w:rsidRPr="0028346B">
              <w:rPr>
                <w:rFonts w:eastAsia="Arial" w:cs="Arial"/>
              </w:rPr>
              <w:t>mail unless it is not practicable to do so.</w:t>
            </w:r>
          </w:p>
          <w:tbl>
            <w:tblPr>
              <w:tblStyle w:val="a0"/>
              <w:tblW w:w="8285" w:type="dxa"/>
              <w:jc w:val="center"/>
              <w:tblLayout w:type="fixed"/>
              <w:tblLook w:val="0000" w:firstRow="0" w:lastRow="0" w:firstColumn="0" w:lastColumn="0" w:noHBand="0" w:noVBand="0"/>
            </w:tblPr>
            <w:tblGrid>
              <w:gridCol w:w="4142"/>
              <w:gridCol w:w="4143"/>
            </w:tblGrid>
            <w:tr w:rsidR="00955A47" w14:paraId="1289E976" w14:textId="77777777" w:rsidTr="26BE1D29">
              <w:trPr>
                <w:jc w:val="center"/>
              </w:trPr>
              <w:tc>
                <w:tcPr>
                  <w:tcW w:w="4142" w:type="dxa"/>
                  <w:tcBorders>
                    <w:top w:val="nil"/>
                    <w:left w:val="nil"/>
                    <w:bottom w:val="nil"/>
                    <w:right w:val="nil"/>
                  </w:tcBorders>
                </w:tcPr>
                <w:p w14:paraId="751868F4" w14:textId="58AF5C2D" w:rsidR="00210531" w:rsidRPr="0028346B" w:rsidRDefault="0058648A" w:rsidP="004C74ED">
                  <w:pPr>
                    <w:spacing w:line="240" w:lineRule="auto"/>
                    <w:rPr>
                      <w:rFonts w:eastAsia="Arial" w:cs="Arial"/>
                      <w:color w:val="000000"/>
                      <w:highlight w:val="yellow"/>
                    </w:rPr>
                  </w:pPr>
                  <w:bookmarkStart w:id="60" w:name="_heading=h.2grqrue" w:colFirst="0" w:colLast="0"/>
                  <w:bookmarkEnd w:id="60"/>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name</w:t>
                  </w:r>
                </w:p>
                <w:p w14:paraId="000000AB" w14:textId="5ACBF040" w:rsidR="00955A47" w:rsidRPr="0028346B" w:rsidRDefault="0058648A" w:rsidP="004C74ED">
                  <w:pPr>
                    <w:spacing w:line="240" w:lineRule="auto"/>
                    <w:rPr>
                      <w:rFonts w:eastAsia="Arial" w:cs="Arial"/>
                      <w:color w:val="000000"/>
                    </w:rPr>
                  </w:pPr>
                  <w:r w:rsidRPr="0028346B">
                    <w:rPr>
                      <w:rFonts w:eastAsia="Arial" w:cs="Arial"/>
                      <w:color w:val="000000" w:themeColor="text1"/>
                      <w:highlight w:val="yellow"/>
                    </w:rPr>
                    <w:t xml:space="preserve">and </w:t>
                  </w:r>
                  <w:r w:rsidR="005D7994" w:rsidRPr="0028346B">
                    <w:rPr>
                      <w:rFonts w:eastAsia="Arial" w:cs="Arial"/>
                      <w:color w:val="000000" w:themeColor="text1"/>
                      <w:highlight w:val="yellow"/>
                    </w:rPr>
                    <w:t>e</w:t>
                  </w:r>
                  <w:r w:rsidR="06944F4F" w:rsidRPr="0028346B">
                    <w:rPr>
                      <w:rFonts w:eastAsia="Arial" w:cs="Arial"/>
                      <w:color w:val="000000" w:themeColor="text1"/>
                      <w:highlight w:val="yellow"/>
                    </w:rPr>
                    <w:t>-</w:t>
                  </w:r>
                  <w:r w:rsidR="005D7994" w:rsidRPr="0028346B">
                    <w:rPr>
                      <w:rFonts w:eastAsia="Arial" w:cs="Arial"/>
                      <w:color w:val="000000" w:themeColor="text1"/>
                      <w:highlight w:val="yellow"/>
                    </w:rPr>
                    <w:t xml:space="preserve">mail </w:t>
                  </w:r>
                  <w:r w:rsidRPr="0028346B">
                    <w:rPr>
                      <w:rFonts w:eastAsia="Arial" w:cs="Arial"/>
                      <w:color w:val="000000" w:themeColor="text1"/>
                      <w:highlight w:val="yellow"/>
                    </w:rPr>
                    <w:t>address of Buyer</w:t>
                  </w:r>
                  <w:r w:rsidRPr="0028346B">
                    <w:rPr>
                      <w:rFonts w:eastAsia="Arial" w:cs="Arial"/>
                      <w:color w:val="000000" w:themeColor="text1"/>
                    </w:rPr>
                    <w:t>]</w:t>
                  </w:r>
                </w:p>
                <w:p w14:paraId="000000AC" w14:textId="16D9118D" w:rsidR="00955A47" w:rsidRPr="0028346B" w:rsidRDefault="0058648A" w:rsidP="004C74ED">
                  <w:pPr>
                    <w:spacing w:line="240" w:lineRule="auto"/>
                    <w:rPr>
                      <w:rFonts w:eastAsia="Arial" w:cs="Arial"/>
                      <w:color w:val="000000"/>
                    </w:rPr>
                  </w:pPr>
                  <w:r w:rsidRPr="0028346B">
                    <w:rPr>
                      <w:rFonts w:eastAsia="Arial" w:cs="Arial"/>
                      <w:color w:val="000000"/>
                    </w:rPr>
                    <w:t xml:space="preserve">Attention: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title</w:t>
                  </w:r>
                  <w:r w:rsidRPr="0028346B">
                    <w:rPr>
                      <w:rFonts w:eastAsia="Arial" w:cs="Arial"/>
                      <w:color w:val="000000"/>
                    </w:rPr>
                    <w:t>]</w:t>
                  </w:r>
                </w:p>
                <w:p w14:paraId="000000AD" w14:textId="5CB3803A" w:rsidR="00955A47" w:rsidRPr="0028346B" w:rsidRDefault="005D7994" w:rsidP="004C74ED">
                  <w:pPr>
                    <w:spacing w:line="240" w:lineRule="auto"/>
                    <w:rPr>
                      <w:rFonts w:eastAsia="Arial" w:cs="Arial"/>
                      <w:color w:val="000000"/>
                    </w:rPr>
                  </w:pPr>
                  <w:r w:rsidRPr="0028346B">
                    <w:rPr>
                      <w:rFonts w:eastAsia="Arial" w:cs="Arial"/>
                      <w:color w:val="000000"/>
                    </w:rPr>
                    <w:t>Address</w:t>
                  </w:r>
                  <w:r w:rsidR="0058648A" w:rsidRPr="0028346B">
                    <w:rPr>
                      <w:rFonts w:eastAsia="Arial" w:cs="Arial"/>
                      <w:color w:val="000000"/>
                    </w:rPr>
                    <w:t>:</w:t>
                  </w:r>
                  <w:r w:rsidR="00210531" w:rsidRPr="0028346B">
                    <w:rPr>
                      <w:rFonts w:eastAsia="Arial" w:cs="Arial"/>
                      <w:color w:val="000000"/>
                    </w:rPr>
                    <w:t xml:space="preserve"> </w:t>
                  </w:r>
                  <w:r w:rsidR="0058648A" w:rsidRPr="0028346B">
                    <w:rPr>
                      <w:rFonts w:eastAsia="Arial" w:cs="Arial"/>
                      <w:color w:val="000000"/>
                      <w:highlight w:val="yellow"/>
                    </w:rPr>
                    <w:t>[</w:t>
                  </w:r>
                  <w:r w:rsidR="00823CB0" w:rsidRPr="0028346B">
                    <w:rPr>
                      <w:rFonts w:eastAsia="Arial" w:cs="Arial"/>
                      <w:b/>
                      <w:color w:val="000000"/>
                      <w:highlight w:val="yellow"/>
                    </w:rPr>
                    <w:t>Insert</w:t>
                  </w:r>
                  <w:r w:rsidR="0058648A" w:rsidRPr="0028346B">
                    <w:rPr>
                      <w:rFonts w:eastAsia="Arial" w:cs="Arial"/>
                      <w:color w:val="000000"/>
                      <w:highlight w:val="yellow"/>
                    </w:rPr>
                    <w:t xml:space="preserve"> address</w:t>
                  </w:r>
                  <w:r w:rsidR="0058648A" w:rsidRPr="0028346B">
                    <w:rPr>
                      <w:rFonts w:eastAsia="Arial" w:cs="Arial"/>
                      <w:color w:val="000000"/>
                    </w:rPr>
                    <w:t>]</w:t>
                  </w:r>
                </w:p>
              </w:tc>
              <w:tc>
                <w:tcPr>
                  <w:tcW w:w="4143" w:type="dxa"/>
                  <w:tcBorders>
                    <w:top w:val="nil"/>
                    <w:left w:val="nil"/>
                    <w:bottom w:val="nil"/>
                    <w:right w:val="nil"/>
                  </w:tcBorders>
                </w:tcPr>
                <w:p w14:paraId="27DDE2E5" w14:textId="0BF0526C" w:rsidR="00210531"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name</w:t>
                  </w:r>
                </w:p>
                <w:p w14:paraId="000000AE" w14:textId="71965028" w:rsidR="00955A47" w:rsidRPr="0028346B" w:rsidRDefault="0058648A" w:rsidP="004C74ED">
                  <w:pPr>
                    <w:spacing w:line="240" w:lineRule="auto"/>
                    <w:rPr>
                      <w:rFonts w:eastAsia="Arial" w:cs="Arial"/>
                      <w:color w:val="000000"/>
                    </w:rPr>
                  </w:pPr>
                  <w:r w:rsidRPr="0028346B">
                    <w:rPr>
                      <w:rFonts w:eastAsia="Arial" w:cs="Arial"/>
                      <w:color w:val="000000" w:themeColor="text1"/>
                      <w:highlight w:val="yellow"/>
                    </w:rPr>
                    <w:t xml:space="preserve">and </w:t>
                  </w:r>
                  <w:r w:rsidR="005D7994" w:rsidRPr="0028346B">
                    <w:rPr>
                      <w:rFonts w:eastAsia="Arial" w:cs="Arial"/>
                      <w:color w:val="000000" w:themeColor="text1"/>
                      <w:highlight w:val="yellow"/>
                    </w:rPr>
                    <w:t>e</w:t>
                  </w:r>
                  <w:r w:rsidR="3D9E00C0" w:rsidRPr="0028346B">
                    <w:rPr>
                      <w:rFonts w:eastAsia="Arial" w:cs="Arial"/>
                      <w:color w:val="000000" w:themeColor="text1"/>
                      <w:highlight w:val="yellow"/>
                    </w:rPr>
                    <w:t>-</w:t>
                  </w:r>
                  <w:r w:rsidR="005D7994" w:rsidRPr="0028346B">
                    <w:rPr>
                      <w:rFonts w:eastAsia="Arial" w:cs="Arial"/>
                      <w:color w:val="000000" w:themeColor="text1"/>
                      <w:highlight w:val="yellow"/>
                    </w:rPr>
                    <w:t xml:space="preserve">mail </w:t>
                  </w:r>
                  <w:r w:rsidRPr="0028346B">
                    <w:rPr>
                      <w:rFonts w:eastAsia="Arial" w:cs="Arial"/>
                      <w:color w:val="000000" w:themeColor="text1"/>
                      <w:highlight w:val="yellow"/>
                    </w:rPr>
                    <w:t>address of Supplier</w:t>
                  </w:r>
                  <w:r w:rsidRPr="0028346B">
                    <w:rPr>
                      <w:rFonts w:eastAsia="Arial" w:cs="Arial"/>
                      <w:color w:val="000000" w:themeColor="text1"/>
                    </w:rPr>
                    <w:t>]</w:t>
                  </w:r>
                </w:p>
                <w:p w14:paraId="000000AF" w14:textId="3A0D610A" w:rsidR="00955A47" w:rsidRPr="0028346B" w:rsidRDefault="0058648A" w:rsidP="004C74ED">
                  <w:pPr>
                    <w:spacing w:line="240" w:lineRule="auto"/>
                    <w:rPr>
                      <w:rFonts w:eastAsia="Arial" w:cs="Arial"/>
                      <w:color w:val="000000"/>
                    </w:rPr>
                  </w:pPr>
                  <w:r w:rsidRPr="0028346B">
                    <w:rPr>
                      <w:rFonts w:eastAsia="Arial" w:cs="Arial"/>
                      <w:color w:val="000000"/>
                    </w:rPr>
                    <w:t xml:space="preserve">Attention: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title</w:t>
                  </w:r>
                  <w:r w:rsidRPr="0028346B">
                    <w:rPr>
                      <w:rFonts w:eastAsia="Arial" w:cs="Arial"/>
                      <w:color w:val="000000"/>
                    </w:rPr>
                    <w:t>]</w:t>
                  </w:r>
                </w:p>
                <w:p w14:paraId="2E3C58D8" w14:textId="76E230CA" w:rsidR="00955A47" w:rsidRPr="0028346B" w:rsidRDefault="005D7994" w:rsidP="004C74ED">
                  <w:pPr>
                    <w:spacing w:line="240" w:lineRule="auto"/>
                    <w:rPr>
                      <w:rFonts w:eastAsia="Arial" w:cs="Arial"/>
                      <w:color w:val="000000"/>
                    </w:rPr>
                  </w:pPr>
                  <w:r w:rsidRPr="0028346B">
                    <w:rPr>
                      <w:rFonts w:eastAsia="Arial" w:cs="Arial"/>
                      <w:color w:val="000000"/>
                    </w:rPr>
                    <w:t>Address</w:t>
                  </w:r>
                  <w:r w:rsidR="0058648A" w:rsidRPr="0028346B">
                    <w:rPr>
                      <w:rFonts w:eastAsia="Arial" w:cs="Arial"/>
                      <w:color w:val="000000"/>
                    </w:rPr>
                    <w:t>:</w:t>
                  </w:r>
                  <w:r w:rsidR="00210531" w:rsidRPr="0028346B">
                    <w:rPr>
                      <w:rFonts w:eastAsia="Arial" w:cs="Arial"/>
                      <w:color w:val="000000"/>
                    </w:rPr>
                    <w:t xml:space="preserve"> </w:t>
                  </w:r>
                  <w:r w:rsidR="0058648A" w:rsidRPr="0028346B">
                    <w:rPr>
                      <w:rFonts w:eastAsia="Arial" w:cs="Arial"/>
                      <w:color w:val="000000"/>
                      <w:highlight w:val="yellow"/>
                    </w:rPr>
                    <w:t>[</w:t>
                  </w:r>
                  <w:r w:rsidR="00823CB0" w:rsidRPr="0028346B">
                    <w:rPr>
                      <w:rFonts w:eastAsia="Arial" w:cs="Arial"/>
                      <w:b/>
                      <w:color w:val="000000"/>
                      <w:highlight w:val="yellow"/>
                    </w:rPr>
                    <w:t>Insert</w:t>
                  </w:r>
                  <w:r w:rsidR="0058648A" w:rsidRPr="0028346B">
                    <w:rPr>
                      <w:rFonts w:eastAsia="Arial" w:cs="Arial"/>
                      <w:color w:val="000000"/>
                      <w:highlight w:val="yellow"/>
                    </w:rPr>
                    <w:t xml:space="preserve"> address</w:t>
                  </w:r>
                  <w:r w:rsidR="0058648A" w:rsidRPr="0028346B">
                    <w:rPr>
                      <w:rFonts w:eastAsia="Arial" w:cs="Arial"/>
                      <w:color w:val="000000"/>
                    </w:rPr>
                    <w:t>]</w:t>
                  </w:r>
                </w:p>
                <w:p w14:paraId="000000B0" w14:textId="30BCBB19" w:rsidR="005D7994" w:rsidRPr="0028346B" w:rsidRDefault="005D7994" w:rsidP="004C74ED">
                  <w:pPr>
                    <w:spacing w:line="240" w:lineRule="auto"/>
                    <w:rPr>
                      <w:rFonts w:eastAsia="Arial" w:cs="Arial"/>
                      <w:color w:val="000000"/>
                    </w:rPr>
                  </w:pPr>
                </w:p>
              </w:tc>
            </w:tr>
          </w:tbl>
          <w:p w14:paraId="000000B1" w14:textId="77777777" w:rsidR="00955A47" w:rsidRPr="0028346B" w:rsidRDefault="00955A47" w:rsidP="004C74ED">
            <w:pPr>
              <w:spacing w:line="240" w:lineRule="auto"/>
              <w:rPr>
                <w:rFonts w:eastAsia="Arial" w:cs="Arial"/>
                <w:color w:val="000000"/>
              </w:rPr>
            </w:pPr>
          </w:p>
        </w:tc>
      </w:tr>
      <w:tr w:rsidR="00955A47" w14:paraId="1CF5F89F" w14:textId="77777777" w:rsidTr="1AB16613">
        <w:trPr>
          <w:trHeight w:val="1244"/>
          <w:jc w:val="center"/>
        </w:trPr>
        <w:tc>
          <w:tcPr>
            <w:tcW w:w="2031" w:type="dxa"/>
            <w:shd w:val="clear" w:color="auto" w:fill="auto"/>
          </w:tcPr>
          <w:p w14:paraId="000000B3" w14:textId="77777777" w:rsidR="00955A47" w:rsidRPr="0028346B" w:rsidRDefault="0058648A" w:rsidP="004C74ED">
            <w:pPr>
              <w:pStyle w:val="OrderFormTabNum"/>
              <w:spacing w:line="240" w:lineRule="auto"/>
              <w:rPr>
                <w:rFonts w:cs="Arial"/>
              </w:rPr>
            </w:pPr>
            <w:bookmarkStart w:id="61" w:name="_heading=h.vx1227" w:colFirst="0" w:colLast="0"/>
            <w:bookmarkEnd w:id="61"/>
            <w:r w:rsidRPr="0028346B">
              <w:rPr>
                <w:rFonts w:cs="Arial"/>
              </w:rPr>
              <w:t>Key Staff</w:t>
            </w:r>
          </w:p>
        </w:tc>
        <w:tc>
          <w:tcPr>
            <w:tcW w:w="8436" w:type="dxa"/>
            <w:gridSpan w:val="3"/>
            <w:shd w:val="clear" w:color="auto" w:fill="auto"/>
          </w:tcPr>
          <w:p w14:paraId="000000B4" w14:textId="77777777" w:rsidR="00955A47" w:rsidRPr="0028346B" w:rsidRDefault="00955A47" w:rsidP="004C74ED">
            <w:pPr>
              <w:spacing w:line="240" w:lineRule="auto"/>
              <w:rPr>
                <w:rFonts w:eastAsia="Arial" w:cs="Arial"/>
              </w:rPr>
            </w:pPr>
          </w:p>
          <w:tbl>
            <w:tblPr>
              <w:tblStyle w:val="a1"/>
              <w:tblW w:w="8278" w:type="dxa"/>
              <w:jc w:val="center"/>
              <w:tblLayout w:type="fixed"/>
              <w:tblLook w:val="0000" w:firstRow="0" w:lastRow="0" w:firstColumn="0" w:lastColumn="0" w:noHBand="0" w:noVBand="0"/>
            </w:tblPr>
            <w:tblGrid>
              <w:gridCol w:w="2759"/>
              <w:gridCol w:w="2759"/>
              <w:gridCol w:w="2760"/>
            </w:tblGrid>
            <w:tr w:rsidR="00955A47" w14:paraId="30B14D79" w14:textId="77777777" w:rsidTr="00210531">
              <w:trPr>
                <w:jc w:val="center"/>
              </w:trPr>
              <w:tc>
                <w:tcPr>
                  <w:tcW w:w="2759" w:type="dxa"/>
                  <w:tcBorders>
                    <w:top w:val="nil"/>
                    <w:left w:val="nil"/>
                    <w:bottom w:val="nil"/>
                    <w:right w:val="nil"/>
                  </w:tcBorders>
                </w:tcPr>
                <w:p w14:paraId="000000B6" w14:textId="62D789EE" w:rsidR="00955A47" w:rsidRPr="0028346B" w:rsidRDefault="0058648A" w:rsidP="004C74ED">
                  <w:pPr>
                    <w:spacing w:line="240" w:lineRule="auto"/>
                    <w:rPr>
                      <w:rFonts w:eastAsia="Arial" w:cs="Arial"/>
                      <w:b/>
                      <w:color w:val="000000"/>
                    </w:rPr>
                  </w:pPr>
                  <w:r w:rsidRPr="0028346B">
                    <w:rPr>
                      <w:rFonts w:eastAsia="Arial" w:cs="Arial"/>
                      <w:b/>
                      <w:color w:val="000000"/>
                    </w:rPr>
                    <w:t>Key Staff Role:</w:t>
                  </w:r>
                </w:p>
              </w:tc>
              <w:tc>
                <w:tcPr>
                  <w:tcW w:w="2759" w:type="dxa"/>
                  <w:tcBorders>
                    <w:top w:val="nil"/>
                    <w:left w:val="nil"/>
                    <w:bottom w:val="nil"/>
                    <w:right w:val="nil"/>
                  </w:tcBorders>
                </w:tcPr>
                <w:p w14:paraId="000000B7" w14:textId="77777777" w:rsidR="00955A47" w:rsidRPr="0028346B" w:rsidRDefault="0058648A" w:rsidP="004C74ED">
                  <w:pPr>
                    <w:spacing w:line="240" w:lineRule="auto"/>
                    <w:rPr>
                      <w:rFonts w:eastAsia="Arial" w:cs="Arial"/>
                      <w:b/>
                      <w:color w:val="000000"/>
                    </w:rPr>
                  </w:pPr>
                  <w:r w:rsidRPr="0028346B">
                    <w:rPr>
                      <w:rFonts w:eastAsia="Arial" w:cs="Arial"/>
                      <w:b/>
                      <w:color w:val="000000"/>
                    </w:rPr>
                    <w:t>Key Staff Name</w:t>
                  </w:r>
                </w:p>
              </w:tc>
              <w:tc>
                <w:tcPr>
                  <w:tcW w:w="2760" w:type="dxa"/>
                  <w:tcBorders>
                    <w:top w:val="nil"/>
                    <w:left w:val="nil"/>
                    <w:bottom w:val="nil"/>
                    <w:right w:val="nil"/>
                  </w:tcBorders>
                </w:tcPr>
                <w:p w14:paraId="000000B8" w14:textId="77777777" w:rsidR="00955A47" w:rsidRPr="0028346B" w:rsidRDefault="0058648A" w:rsidP="004C74ED">
                  <w:pPr>
                    <w:spacing w:line="240" w:lineRule="auto"/>
                    <w:rPr>
                      <w:rFonts w:eastAsia="Arial" w:cs="Arial"/>
                      <w:b/>
                      <w:color w:val="000000"/>
                    </w:rPr>
                  </w:pPr>
                  <w:r w:rsidRPr="0028346B">
                    <w:rPr>
                      <w:rFonts w:eastAsia="Arial" w:cs="Arial"/>
                      <w:b/>
                      <w:color w:val="000000"/>
                    </w:rPr>
                    <w:t>Contact Details:</w:t>
                  </w:r>
                </w:p>
              </w:tc>
            </w:tr>
          </w:tbl>
          <w:p w14:paraId="000000B9" w14:textId="53734F91" w:rsidR="00955A47" w:rsidRPr="0028346B" w:rsidRDefault="00955A47" w:rsidP="004C74ED">
            <w:pPr>
              <w:spacing w:line="240" w:lineRule="auto"/>
              <w:rPr>
                <w:rFonts w:eastAsia="Arial" w:cs="Arial"/>
              </w:rPr>
            </w:pPr>
          </w:p>
        </w:tc>
      </w:tr>
      <w:tr w:rsidR="00955A47" w14:paraId="7DC5506A" w14:textId="77777777" w:rsidTr="1AB16613">
        <w:trPr>
          <w:jc w:val="center"/>
        </w:trPr>
        <w:tc>
          <w:tcPr>
            <w:tcW w:w="2031" w:type="dxa"/>
            <w:shd w:val="clear" w:color="auto" w:fill="auto"/>
          </w:tcPr>
          <w:p w14:paraId="000000BB" w14:textId="77777777" w:rsidR="00955A47" w:rsidRPr="0028346B" w:rsidRDefault="0058648A" w:rsidP="004C74ED">
            <w:pPr>
              <w:pStyle w:val="OrderFormTabNum"/>
              <w:spacing w:line="240" w:lineRule="auto"/>
              <w:rPr>
                <w:rFonts w:cs="Arial"/>
              </w:rPr>
            </w:pPr>
            <w:bookmarkStart w:id="62" w:name="_heading=h.3fwokq0" w:colFirst="0" w:colLast="0"/>
            <w:bookmarkEnd w:id="62"/>
            <w:r w:rsidRPr="0028346B">
              <w:rPr>
                <w:rFonts w:cs="Arial"/>
              </w:rPr>
              <w:t>Procedures and Policies</w:t>
            </w:r>
          </w:p>
        </w:tc>
        <w:tc>
          <w:tcPr>
            <w:tcW w:w="8436" w:type="dxa"/>
            <w:gridSpan w:val="3"/>
            <w:shd w:val="clear" w:color="auto" w:fill="auto"/>
          </w:tcPr>
          <w:p w14:paraId="000000BC" w14:textId="51D05D26" w:rsidR="00955A47" w:rsidRPr="0028346B" w:rsidRDefault="0058648A" w:rsidP="004C74ED">
            <w:pPr>
              <w:spacing w:line="240" w:lineRule="auto"/>
              <w:rPr>
                <w:rFonts w:eastAsia="Arial" w:cs="Arial"/>
                <w:i/>
                <w:highlight w:val="yellow"/>
              </w:rPr>
            </w:pPr>
            <w:r w:rsidRPr="0028346B">
              <w:rPr>
                <w:rFonts w:eastAsia="Arial" w:cs="Arial"/>
              </w:rPr>
              <w:t xml:space="preserve">For the purposes of the Contract the: </w:t>
            </w:r>
            <w:r w:rsidRPr="0028346B">
              <w:rPr>
                <w:rFonts w:eastAsia="Arial" w:cs="Arial"/>
                <w:i/>
                <w:highlight w:val="yellow"/>
              </w:rPr>
              <w:t>[</w:t>
            </w:r>
            <w:r w:rsidRPr="0028346B">
              <w:rPr>
                <w:rFonts w:eastAsia="Arial" w:cs="Arial"/>
                <w:b/>
                <w:i/>
                <w:highlight w:val="yellow"/>
              </w:rPr>
              <w:t>Add/amend/delete as necessary, making sure you only include requirements that are relevant and proportionate</w:t>
            </w:r>
            <w:r w:rsidRPr="0028346B">
              <w:rPr>
                <w:rFonts w:eastAsia="Arial" w:cs="Arial"/>
                <w:i/>
                <w:highlight w:val="yellow"/>
              </w:rPr>
              <w:t>]</w:t>
            </w:r>
          </w:p>
          <w:p w14:paraId="32724E20" w14:textId="504A4600" w:rsidR="005248E1" w:rsidRDefault="005248E1" w:rsidP="004C74ED">
            <w:pPr>
              <w:spacing w:line="240" w:lineRule="auto"/>
              <w:rPr>
                <w:rFonts w:eastAsia="Arial" w:cs="Arial"/>
                <w:highlight w:val="yellow"/>
              </w:rPr>
            </w:pPr>
            <w:r>
              <w:rPr>
                <w:rFonts w:eastAsia="Arial" w:cs="Arial"/>
              </w:rPr>
              <w:t xml:space="preserve">The </w:t>
            </w:r>
            <w:r w:rsidRPr="005248E1">
              <w:rPr>
                <w:rFonts w:eastAsia="Arial" w:cs="Arial"/>
              </w:rPr>
              <w:t xml:space="preserve">Buyer's staff vetting requirements are: (i) as set out in Annex 6 </w:t>
            </w:r>
            <w:r w:rsidR="00EF5234">
              <w:rPr>
                <w:rFonts w:eastAsia="Arial" w:cs="Arial"/>
              </w:rPr>
              <w:t xml:space="preserve">- </w:t>
            </w:r>
            <w:r w:rsidRPr="005248E1">
              <w:rPr>
                <w:rFonts w:eastAsia="Arial" w:cs="Arial"/>
                <w:color w:val="000000"/>
              </w:rPr>
              <w:t>Security Management</w:t>
            </w:r>
            <w:r w:rsidRPr="005248E1">
              <w:rPr>
                <w:rFonts w:eastAsia="Arial" w:cs="Arial"/>
              </w:rPr>
              <w:t xml:space="preserve"> (if used); </w:t>
            </w:r>
            <w:r>
              <w:rPr>
                <w:rFonts w:eastAsia="Arial" w:cs="Arial"/>
              </w:rPr>
              <w:t>or (ii) i</w:t>
            </w:r>
            <w:r w:rsidRPr="005248E1">
              <w:rPr>
                <w:rFonts w:eastAsia="Arial" w:cs="Arial"/>
              </w:rPr>
              <w:t>f Annex 6 is not us</w:t>
            </w:r>
            <w:r>
              <w:rPr>
                <w:rFonts w:eastAsia="Arial" w:cs="Arial"/>
              </w:rPr>
              <w:t xml:space="preserve">ed, </w:t>
            </w:r>
            <w:r w:rsidRPr="005248E1">
              <w:rPr>
                <w:rFonts w:eastAsia="Arial" w:cs="Arial"/>
              </w:rPr>
              <w:t xml:space="preserve">the vetting requirements set out in this Order Form, which are: </w:t>
            </w:r>
            <w:r w:rsidRPr="005248E1">
              <w:rPr>
                <w:rFonts w:eastAsia="Arial" w:cs="Arial"/>
                <w:highlight w:val="yellow"/>
              </w:rPr>
              <w:t>[</w:t>
            </w:r>
            <w:r>
              <w:rPr>
                <w:rFonts w:eastAsia="Arial" w:cs="Arial"/>
                <w:b/>
                <w:highlight w:val="yellow"/>
              </w:rPr>
              <w:t>Insert</w:t>
            </w:r>
            <w:r w:rsidRPr="005248E1">
              <w:rPr>
                <w:rFonts w:eastAsia="Arial" w:cs="Arial"/>
                <w:b/>
                <w:highlight w:val="yellow"/>
              </w:rPr>
              <w:t xml:space="preserve"> </w:t>
            </w:r>
            <w:r w:rsidRPr="005248E1">
              <w:rPr>
                <w:rFonts w:eastAsia="Arial" w:cs="Arial"/>
                <w:highlight w:val="yellow"/>
              </w:rPr>
              <w:t>requirements, and whether this is to apply to all Supplier Staff (which includes Subcontractor staff), or only a limited subset of staff)]</w:t>
            </w:r>
            <w:r w:rsidRPr="005248E1">
              <w:rPr>
                <w:rFonts w:eastAsia="Arial" w:cs="Arial"/>
              </w:rPr>
              <w:t xml:space="preserve">; </w:t>
            </w:r>
            <w:r>
              <w:rPr>
                <w:rFonts w:eastAsia="Arial" w:cs="Arial"/>
              </w:rPr>
              <w:t xml:space="preserve">or </w:t>
            </w:r>
            <w:r w:rsidRPr="005248E1">
              <w:rPr>
                <w:rFonts w:eastAsia="Arial" w:cs="Arial"/>
              </w:rPr>
              <w:t>(iii)</w:t>
            </w:r>
            <w:r>
              <w:rPr>
                <w:rFonts w:eastAsia="Arial" w:cs="Arial"/>
              </w:rPr>
              <w:t xml:space="preserve"> i</w:t>
            </w:r>
            <w:r w:rsidRPr="005248E1">
              <w:rPr>
                <w:rFonts w:eastAsia="Arial" w:cs="Arial"/>
              </w:rPr>
              <w:t>f Annex 6 is not used and there are no vetting requirements specified in the Order Form, Supplier Staff are to have BPSS or equivalent</w:t>
            </w:r>
            <w:r>
              <w:rPr>
                <w:rFonts w:eastAsia="Arial" w:cs="Arial"/>
              </w:rPr>
              <w:t>.</w:t>
            </w:r>
            <w:r w:rsidRPr="005248E1">
              <w:rPr>
                <w:rFonts w:eastAsia="Arial" w:cs="Arial"/>
                <w:highlight w:val="yellow"/>
              </w:rPr>
              <w:t xml:space="preserve"> </w:t>
            </w:r>
          </w:p>
          <w:p w14:paraId="000000C3" w14:textId="1DBAD67D" w:rsidR="00955A47" w:rsidRPr="0028346B" w:rsidRDefault="00595DCA" w:rsidP="004C74ED">
            <w:pPr>
              <w:spacing w:line="240" w:lineRule="auto"/>
              <w:rPr>
                <w:rFonts w:eastAsia="Arial" w:cs="Arial"/>
                <w:highlight w:val="yellow"/>
              </w:rPr>
            </w:pPr>
            <w:r>
              <w:object w:dxaOrig="1501" w:dyaOrig="980" w14:anchorId="6FA165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49pt" o:ole="">
                  <v:imagedata r:id="rId15" o:title=""/>
                </v:shape>
                <o:OLEObject Type="Embed" ProgID="Acrobat.Document.DC" ShapeID="_x0000_i1028" DrawAspect="Icon" ObjectID="_1805717110" r:id="rId16"/>
              </w:object>
            </w:r>
          </w:p>
        </w:tc>
      </w:tr>
      <w:tr w:rsidR="001D56FB" w14:paraId="72E253A4" w14:textId="77777777" w:rsidTr="1AB16613">
        <w:trPr>
          <w:jc w:val="center"/>
        </w:trPr>
        <w:tc>
          <w:tcPr>
            <w:tcW w:w="2031" w:type="dxa"/>
            <w:shd w:val="clear" w:color="auto" w:fill="auto"/>
          </w:tcPr>
          <w:p w14:paraId="67423626" w14:textId="70ED0677" w:rsidR="001D56FB" w:rsidRPr="0028346B" w:rsidRDefault="001D56FB" w:rsidP="004C74ED">
            <w:pPr>
              <w:pStyle w:val="OrderFormTabNum"/>
              <w:spacing w:line="240" w:lineRule="auto"/>
              <w:rPr>
                <w:rFonts w:cs="Arial"/>
              </w:rPr>
            </w:pPr>
            <w:r>
              <w:rPr>
                <w:rFonts w:cs="Arial"/>
              </w:rPr>
              <w:t xml:space="preserve">Optional Security </w:t>
            </w:r>
            <w:r>
              <w:rPr>
                <w:rFonts w:cs="Arial"/>
              </w:rPr>
              <w:lastRenderedPageBreak/>
              <w:t xml:space="preserve">Requirements </w:t>
            </w:r>
          </w:p>
        </w:tc>
        <w:tc>
          <w:tcPr>
            <w:tcW w:w="8436" w:type="dxa"/>
            <w:gridSpan w:val="3"/>
            <w:shd w:val="clear" w:color="auto" w:fill="auto"/>
          </w:tcPr>
          <w:p w14:paraId="2B11C417" w14:textId="77777777" w:rsidR="001D56FB" w:rsidRDefault="001D56FB" w:rsidP="004C74ED">
            <w:pPr>
              <w:pBdr>
                <w:top w:val="nil"/>
                <w:left w:val="nil"/>
                <w:bottom w:val="nil"/>
                <w:right w:val="nil"/>
                <w:between w:val="nil"/>
              </w:pBdr>
              <w:tabs>
                <w:tab w:val="center" w:pos="4153"/>
                <w:tab w:val="right" w:pos="8306"/>
                <w:tab w:val="left" w:pos="709"/>
              </w:tabs>
              <w:spacing w:line="240" w:lineRule="auto"/>
              <w:ind w:right="3"/>
              <w:rPr>
                <w:rFonts w:eastAsia="Arial" w:cs="Arial"/>
                <w:color w:val="000000"/>
                <w:highlight w:val="yellow"/>
              </w:rPr>
            </w:pPr>
            <w:r>
              <w:rPr>
                <w:rFonts w:eastAsia="Arial" w:cs="Arial"/>
                <w:color w:val="000000"/>
                <w:highlight w:val="yellow"/>
              </w:rPr>
              <w:lastRenderedPageBreak/>
              <w:t>[</w:t>
            </w:r>
            <w:r>
              <w:rPr>
                <w:rFonts w:eastAsia="Arial" w:cs="Arial"/>
                <w:b/>
                <w:color w:val="000000"/>
                <w:highlight w:val="yellow"/>
              </w:rPr>
              <w:t>Insert</w:t>
            </w:r>
            <w:r>
              <w:rPr>
                <w:rFonts w:eastAsia="Arial" w:cs="Arial"/>
                <w:color w:val="000000"/>
                <w:highlight w:val="yellow"/>
              </w:rPr>
              <w:t xml:space="preserve"> Not applicable]</w:t>
            </w:r>
          </w:p>
          <w:p w14:paraId="639C67FE" w14:textId="43BA07C9" w:rsidR="001D56FB" w:rsidRDefault="001D56FB" w:rsidP="004C74ED">
            <w:pPr>
              <w:spacing w:line="240" w:lineRule="auto"/>
              <w:rPr>
                <w:rFonts w:eastAsia="Arial" w:cs="Arial"/>
                <w:color w:val="000000"/>
                <w:highlight w:val="yellow"/>
              </w:rPr>
            </w:pPr>
            <w:r>
              <w:rPr>
                <w:rFonts w:eastAsia="Arial" w:cs="Arial"/>
                <w:color w:val="000000"/>
                <w:highlight w:val="yellow"/>
              </w:rPr>
              <w:lastRenderedPageBreak/>
              <w:t>[</w:t>
            </w:r>
            <w:r>
              <w:rPr>
                <w:rFonts w:eastAsia="Arial" w:cs="Arial"/>
                <w:b/>
                <w:color w:val="000000"/>
                <w:highlight w:val="yellow"/>
              </w:rPr>
              <w:t>Or insert</w:t>
            </w:r>
            <w:r>
              <w:rPr>
                <w:rFonts w:eastAsia="Arial" w:cs="Arial"/>
                <w:color w:val="000000"/>
                <w:highlight w:val="yellow"/>
              </w:rPr>
              <w:t xml:space="preserve"> Annex 6 – Security Management]</w:t>
            </w:r>
          </w:p>
          <w:p w14:paraId="72243A6D" w14:textId="7D93FAC4" w:rsidR="001D56FB" w:rsidRPr="0028346B" w:rsidRDefault="001D56FB" w:rsidP="00615B8F">
            <w:pPr>
              <w:spacing w:line="240" w:lineRule="auto"/>
              <w:rPr>
                <w:rFonts w:cs="Arial"/>
                <w:b/>
                <w:i/>
                <w:lang w:eastAsia="en-GB"/>
              </w:rPr>
            </w:pPr>
          </w:p>
        </w:tc>
      </w:tr>
      <w:tr w:rsidR="001D56FB" w14:paraId="508BD282" w14:textId="77777777" w:rsidTr="1AB16613">
        <w:trPr>
          <w:jc w:val="center"/>
        </w:trPr>
        <w:tc>
          <w:tcPr>
            <w:tcW w:w="2031" w:type="dxa"/>
            <w:shd w:val="clear" w:color="auto" w:fill="auto"/>
          </w:tcPr>
          <w:p w14:paraId="000000C5" w14:textId="77777777" w:rsidR="001D56FB" w:rsidRPr="0028346B" w:rsidRDefault="001D56FB" w:rsidP="004C74ED">
            <w:pPr>
              <w:pStyle w:val="OrderFormTabNum"/>
              <w:spacing w:line="240" w:lineRule="auto"/>
              <w:rPr>
                <w:rFonts w:cs="Arial"/>
              </w:rPr>
            </w:pPr>
            <w:bookmarkStart w:id="63" w:name="_heading=h.1v1yuxt" w:colFirst="0" w:colLast="0"/>
            <w:bookmarkStart w:id="64" w:name="_Ref140662269"/>
            <w:bookmarkEnd w:id="63"/>
            <w:r w:rsidRPr="0028346B">
              <w:rPr>
                <w:rFonts w:cs="Arial"/>
              </w:rPr>
              <w:lastRenderedPageBreak/>
              <w:t>Special Terms</w:t>
            </w:r>
            <w:bookmarkEnd w:id="64"/>
          </w:p>
        </w:tc>
        <w:tc>
          <w:tcPr>
            <w:tcW w:w="8436" w:type="dxa"/>
            <w:gridSpan w:val="3"/>
            <w:shd w:val="clear" w:color="auto" w:fill="auto"/>
          </w:tcPr>
          <w:p w14:paraId="000000C6" w14:textId="00BD538A" w:rsidR="00595DCA" w:rsidRPr="0028346B" w:rsidRDefault="00595DCA" w:rsidP="00595DCA">
            <w:pPr>
              <w:spacing w:line="240" w:lineRule="auto"/>
              <w:rPr>
                <w:rFonts w:eastAsia="Arial" w:cs="Arial"/>
                <w:i/>
                <w:color w:val="000000"/>
              </w:rPr>
            </w:pPr>
            <w:r>
              <w:rPr>
                <w:rFonts w:eastAsia="Arial" w:cs="Arial"/>
              </w:rPr>
              <w:t>Not applicable</w:t>
            </w:r>
          </w:p>
          <w:p w14:paraId="000000CB" w14:textId="17DA7A6E" w:rsidR="001D56FB" w:rsidRPr="0028346B" w:rsidRDefault="001D56FB" w:rsidP="004C74ED">
            <w:pPr>
              <w:spacing w:line="240" w:lineRule="auto"/>
              <w:rPr>
                <w:rFonts w:eastAsia="Arial" w:cs="Arial"/>
                <w:i/>
                <w:color w:val="000000"/>
              </w:rPr>
            </w:pPr>
          </w:p>
        </w:tc>
      </w:tr>
      <w:tr w:rsidR="001D56FB" w14:paraId="2ECFD123" w14:textId="77777777" w:rsidTr="1AB16613">
        <w:trPr>
          <w:jc w:val="center"/>
        </w:trPr>
        <w:tc>
          <w:tcPr>
            <w:tcW w:w="2031" w:type="dxa"/>
            <w:shd w:val="clear" w:color="auto" w:fill="auto"/>
          </w:tcPr>
          <w:p w14:paraId="000000D3" w14:textId="59EEA0A2" w:rsidR="001D56FB" w:rsidRPr="0028346B" w:rsidRDefault="001D56FB" w:rsidP="004C74ED">
            <w:pPr>
              <w:pStyle w:val="OrderFormTabNum"/>
              <w:spacing w:line="240" w:lineRule="auto"/>
              <w:rPr>
                <w:rFonts w:cs="Arial"/>
              </w:rPr>
            </w:pPr>
            <w:r w:rsidRPr="0028346B">
              <w:rPr>
                <w:rFonts w:cs="Arial"/>
              </w:rPr>
              <w:t>Incorporated Terms</w:t>
            </w:r>
          </w:p>
        </w:tc>
        <w:tc>
          <w:tcPr>
            <w:tcW w:w="8436" w:type="dxa"/>
            <w:gridSpan w:val="3"/>
            <w:shd w:val="clear" w:color="auto" w:fill="auto"/>
          </w:tcPr>
          <w:p w14:paraId="000000D4" w14:textId="77777777" w:rsidR="001D56FB" w:rsidRPr="0028346B" w:rsidRDefault="001D56FB" w:rsidP="004C74ED">
            <w:pPr>
              <w:spacing w:line="240" w:lineRule="auto"/>
              <w:rPr>
                <w:rFonts w:eastAsia="Arial" w:cs="Arial"/>
              </w:rPr>
            </w:pPr>
            <w:r w:rsidRPr="0028346B">
              <w:rPr>
                <w:rFonts w:eastAsia="Arial" w:cs="Arial"/>
              </w:rPr>
              <w:t>The following documents are incorporated into the Contract. If there is any conflict, the following order of precedence applies:</w:t>
            </w:r>
          </w:p>
          <w:p w14:paraId="000000D5" w14:textId="14AE2D93"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 xml:space="preserve">The cover letter from the Buyer to the Supplier dated </w:t>
            </w:r>
            <w:r w:rsidRPr="0028346B">
              <w:rPr>
                <w:rFonts w:eastAsia="Arial" w:cs="Arial"/>
                <w:highlight w:val="yellow"/>
              </w:rPr>
              <w:t>[</w:t>
            </w:r>
            <w:r w:rsidRPr="0028346B">
              <w:rPr>
                <w:rFonts w:eastAsia="Arial" w:cs="Arial"/>
                <w:b/>
                <w:highlight w:val="yellow"/>
              </w:rPr>
              <w:t>Insert</w:t>
            </w:r>
            <w:r w:rsidRPr="0028346B">
              <w:rPr>
                <w:rFonts w:eastAsia="Arial" w:cs="Arial"/>
                <w:highlight w:val="yellow"/>
              </w:rPr>
              <w:t xml:space="preserve"> date</w:t>
            </w:r>
            <w:r w:rsidRPr="0028346B">
              <w:rPr>
                <w:rFonts w:eastAsia="Arial" w:cs="Arial"/>
              </w:rPr>
              <w:t>] (if used)</w:t>
            </w:r>
          </w:p>
          <w:p w14:paraId="000000D6" w14:textId="77777777"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This Order Form</w:t>
            </w:r>
          </w:p>
          <w:p w14:paraId="000000D7" w14:textId="6D83936D"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 xml:space="preserve">Any Special Terms (see row </w:t>
            </w:r>
            <w:r w:rsidRPr="0028346B">
              <w:rPr>
                <w:rFonts w:eastAsia="Arial" w:cs="Arial"/>
              </w:rPr>
              <w:fldChar w:fldCharType="begin"/>
            </w:r>
            <w:r w:rsidRPr="0028346B">
              <w:rPr>
                <w:rFonts w:eastAsia="Arial" w:cs="Arial"/>
              </w:rPr>
              <w:instrText xml:space="preserve"> REF _Ref140662269 \w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56550A">
              <w:rPr>
                <w:rFonts w:eastAsia="Arial" w:cs="Arial"/>
              </w:rPr>
              <w:t>22</w:t>
            </w:r>
            <w:r w:rsidRPr="0028346B">
              <w:rPr>
                <w:rFonts w:eastAsia="Arial" w:cs="Arial"/>
              </w:rPr>
              <w:fldChar w:fldCharType="end"/>
            </w:r>
            <w:r w:rsidRPr="0028346B">
              <w:rPr>
                <w:rFonts w:eastAsia="Arial" w:cs="Arial"/>
              </w:rPr>
              <w:t xml:space="preserve"> (</w:t>
            </w:r>
            <w:r w:rsidRPr="0028346B">
              <w:rPr>
                <w:rFonts w:eastAsia="Arial" w:cs="Arial"/>
              </w:rPr>
              <w:fldChar w:fldCharType="begin"/>
            </w:r>
            <w:r w:rsidRPr="0028346B">
              <w:rPr>
                <w:rFonts w:eastAsia="Arial" w:cs="Arial"/>
              </w:rPr>
              <w:instrText xml:space="preserve"> REF _Ref140662269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56550A" w:rsidRPr="0028346B">
              <w:rPr>
                <w:rFonts w:cs="Arial"/>
              </w:rPr>
              <w:t>Special Terms</w:t>
            </w:r>
            <w:r w:rsidRPr="0028346B">
              <w:rPr>
                <w:rFonts w:eastAsia="Arial" w:cs="Arial"/>
              </w:rPr>
              <w:fldChar w:fldCharType="end"/>
            </w:r>
            <w:r w:rsidRPr="0028346B">
              <w:rPr>
                <w:rFonts w:eastAsia="Arial" w:cs="Arial"/>
              </w:rPr>
              <w:t>) in this Order Form)</w:t>
            </w:r>
          </w:p>
          <w:p w14:paraId="000000D8" w14:textId="74FFB018"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 xml:space="preserve">Conditions (as they may be amended by </w:t>
            </w:r>
            <w:r w:rsidRPr="0028346B">
              <w:rPr>
                <w:rFonts w:eastAsia="Arial" w:cs="Arial"/>
              </w:rPr>
              <w:fldChar w:fldCharType="begin"/>
            </w:r>
            <w:r w:rsidRPr="0028346B">
              <w:rPr>
                <w:rFonts w:eastAsia="Arial" w:cs="Arial"/>
              </w:rPr>
              <w:instrText xml:space="preserve"> REF _Ref140663398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56550A" w:rsidRPr="0028346B">
              <w:rPr>
                <w:rFonts w:eastAsia="Arial" w:cs="Arial"/>
                <w:highlight w:val="yellow"/>
                <w:lang w:val="fr-FR"/>
              </w:rPr>
              <w:t xml:space="preserve">[Annex </w:t>
            </w:r>
            <w:r w:rsidR="0056550A" w:rsidRPr="0056550A">
              <w:rPr>
                <w:rFonts w:eastAsia="Arial" w:cs="Arial"/>
                <w:highlight w:val="yellow"/>
                <w:lang w:val="fr-FR"/>
              </w:rPr>
              <w:t>5</w:t>
            </w:r>
            <w:r w:rsidR="0056550A" w:rsidRPr="0028346B">
              <w:rPr>
                <w:rFonts w:eastAsia="Arial" w:cs="Arial"/>
                <w:highlight w:val="yellow"/>
                <w:lang w:val="fr-FR"/>
              </w:rPr>
              <w:t xml:space="preserve"> – Optional IPR Clauses]</w:t>
            </w:r>
            <w:r w:rsidR="0056550A" w:rsidRPr="0028346B">
              <w:rPr>
                <w:rFonts w:eastAsia="Arial" w:cs="Arial"/>
                <w:i/>
                <w:highlight w:val="yellow"/>
                <w:lang w:val="fr-FR"/>
              </w:rPr>
              <w:t xml:space="preserve"> (Optional)</w:t>
            </w:r>
            <w:r w:rsidRPr="0028346B">
              <w:rPr>
                <w:rFonts w:eastAsia="Arial" w:cs="Arial"/>
              </w:rPr>
              <w:fldChar w:fldCharType="end"/>
            </w:r>
            <w:r w:rsidRPr="0028346B">
              <w:rPr>
                <w:rFonts w:eastAsia="Arial" w:cs="Arial"/>
              </w:rPr>
              <w:t>)</w:t>
            </w:r>
          </w:p>
          <w:p w14:paraId="000000D9" w14:textId="77777777"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The following Annexes in equal order of precedence:</w:t>
            </w:r>
          </w:p>
          <w:bookmarkStart w:id="65" w:name="_heading=h.4f1mdlm" w:colFirst="0" w:colLast="0"/>
          <w:bookmarkEnd w:id="65"/>
          <w:p w14:paraId="000000DB" w14:textId="2E63A82E" w:rsidR="001D56FB" w:rsidRPr="0028346B" w:rsidRDefault="001D56FB" w:rsidP="006062DE">
            <w:pPr>
              <w:pStyle w:val="ListParagraph"/>
              <w:numPr>
                <w:ilvl w:val="0"/>
                <w:numId w:val="16"/>
              </w:numPr>
              <w:spacing w:line="240" w:lineRule="auto"/>
              <w:ind w:left="850" w:hanging="425"/>
              <w:rPr>
                <w:rFonts w:eastAsia="Arial" w:cs="Arial"/>
              </w:rPr>
            </w:pPr>
            <w:r w:rsidRPr="0028346B">
              <w:rPr>
                <w:rFonts w:eastAsia="Arial" w:cs="Arial"/>
              </w:rPr>
              <w:fldChar w:fldCharType="begin"/>
            </w:r>
            <w:r w:rsidRPr="0028346B">
              <w:rPr>
                <w:rFonts w:eastAsia="Arial" w:cs="Arial"/>
              </w:rPr>
              <w:instrText xml:space="preserve"> REF _Ref140663420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56550A" w:rsidRPr="0028346B">
              <w:rPr>
                <w:rFonts w:eastAsia="Arial" w:cs="Arial"/>
              </w:rPr>
              <w:t xml:space="preserve">Annex </w:t>
            </w:r>
            <w:r w:rsidR="0056550A" w:rsidRPr="0056550A">
              <w:rPr>
                <w:rFonts w:eastAsia="Arial" w:cs="Arial"/>
              </w:rPr>
              <w:t>1</w:t>
            </w:r>
            <w:r w:rsidR="0056550A" w:rsidRPr="0028346B">
              <w:rPr>
                <w:rFonts w:eastAsia="Arial" w:cs="Arial"/>
              </w:rPr>
              <w:t xml:space="preserve"> – Processing Personal Data</w:t>
            </w:r>
            <w:r w:rsidRPr="0028346B">
              <w:rPr>
                <w:rFonts w:eastAsia="Arial" w:cs="Arial"/>
              </w:rPr>
              <w:fldChar w:fldCharType="end"/>
            </w:r>
          </w:p>
          <w:p w14:paraId="000000DC" w14:textId="0FD90118" w:rsidR="001D56FB" w:rsidRPr="0028346B" w:rsidRDefault="001D56FB" w:rsidP="006062DE">
            <w:pPr>
              <w:pStyle w:val="ListParagraph"/>
              <w:numPr>
                <w:ilvl w:val="0"/>
                <w:numId w:val="16"/>
              </w:numPr>
              <w:spacing w:line="240" w:lineRule="auto"/>
              <w:ind w:left="850" w:hanging="425"/>
              <w:rPr>
                <w:rFonts w:eastAsia="Arial" w:cs="Arial"/>
                <w:highlight w:val="yellow"/>
              </w:rPr>
            </w:pPr>
            <w:r w:rsidRPr="0028346B">
              <w:rPr>
                <w:rFonts w:eastAsia="Arial" w:cs="Arial"/>
                <w:highlight w:val="yellow"/>
              </w:rPr>
              <w:t>[</w:t>
            </w:r>
            <w:r w:rsidRPr="0028346B">
              <w:rPr>
                <w:rFonts w:eastAsia="Arial" w:cs="Arial"/>
                <w:highlight w:val="yellow"/>
              </w:rPr>
              <w:fldChar w:fldCharType="begin"/>
            </w:r>
            <w:r w:rsidRPr="0028346B">
              <w:rPr>
                <w:rFonts w:eastAsia="Arial" w:cs="Arial"/>
                <w:highlight w:val="yellow"/>
              </w:rPr>
              <w:instrText xml:space="preserve"> REF _Ref140663432 \h </w:instrText>
            </w:r>
            <w:r w:rsidR="004C74ED" w:rsidRPr="0028346B">
              <w:rPr>
                <w:rFonts w:eastAsia="Arial" w:cs="Arial"/>
                <w:highlight w:val="yellow"/>
              </w:rPr>
              <w:instrText xml:space="preserve"> \* MERGEFORMAT </w:instrText>
            </w:r>
            <w:r w:rsidRPr="0028346B">
              <w:rPr>
                <w:rFonts w:eastAsia="Arial" w:cs="Arial"/>
                <w:highlight w:val="yellow"/>
              </w:rPr>
            </w:r>
            <w:r w:rsidRPr="0028346B">
              <w:rPr>
                <w:rFonts w:eastAsia="Arial" w:cs="Arial"/>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2</w:t>
            </w:r>
            <w:r w:rsidR="0056550A" w:rsidRPr="0028346B">
              <w:rPr>
                <w:rFonts w:eastAsia="Arial" w:cs="Arial"/>
                <w:highlight w:val="yellow"/>
              </w:rPr>
              <w:t xml:space="preserve"> – Specification]</w:t>
            </w:r>
            <w:r w:rsidR="0056550A" w:rsidRPr="0028346B">
              <w:rPr>
                <w:rFonts w:eastAsia="Arial" w:cs="Arial"/>
                <w:i/>
                <w:highlight w:val="yellow"/>
              </w:rPr>
              <w:t xml:space="preserve"> (Optional)</w:t>
            </w:r>
            <w:r w:rsidRPr="0028346B">
              <w:rPr>
                <w:rFonts w:eastAsia="Arial" w:cs="Arial"/>
                <w:highlight w:val="yellow"/>
              </w:rPr>
              <w:fldChar w:fldCharType="end"/>
            </w:r>
            <w:r w:rsidRPr="0028346B">
              <w:rPr>
                <w:rFonts w:eastAsia="Arial" w:cs="Arial"/>
                <w:highlight w:val="yellow"/>
              </w:rPr>
              <w:t>]</w:t>
            </w:r>
          </w:p>
          <w:p w14:paraId="000000DD" w14:textId="62D0FDFB" w:rsidR="001D56FB" w:rsidRPr="0028346B" w:rsidRDefault="001D56FB" w:rsidP="006062DE">
            <w:pPr>
              <w:pStyle w:val="ListParagraph"/>
              <w:numPr>
                <w:ilvl w:val="0"/>
                <w:numId w:val="16"/>
              </w:numPr>
              <w:spacing w:line="240" w:lineRule="auto"/>
              <w:ind w:left="850" w:hanging="425"/>
              <w:rPr>
                <w:rFonts w:eastAsia="Arial" w:cs="Arial"/>
              </w:rPr>
            </w:pPr>
            <w:r w:rsidRPr="0028346B">
              <w:rPr>
                <w:rFonts w:eastAsia="Arial" w:cs="Arial"/>
                <w:highlight w:val="yellow"/>
              </w:rPr>
              <w:t>[</w:t>
            </w:r>
            <w:r w:rsidRPr="0028346B">
              <w:rPr>
                <w:rFonts w:eastAsia="Arial" w:cs="Arial"/>
                <w:highlight w:val="yellow"/>
              </w:rPr>
              <w:fldChar w:fldCharType="begin"/>
            </w:r>
            <w:r w:rsidRPr="0028346B">
              <w:rPr>
                <w:rFonts w:eastAsia="Arial" w:cs="Arial"/>
                <w:highlight w:val="yellow"/>
              </w:rPr>
              <w:instrText xml:space="preserve"> REF _Ref140663443 \h </w:instrText>
            </w:r>
            <w:r w:rsidR="004C74ED" w:rsidRPr="0028346B">
              <w:rPr>
                <w:rFonts w:eastAsia="Arial" w:cs="Arial"/>
                <w:highlight w:val="yellow"/>
              </w:rPr>
              <w:instrText xml:space="preserve"> \* MERGEFORMAT </w:instrText>
            </w:r>
            <w:r w:rsidRPr="0028346B">
              <w:rPr>
                <w:rFonts w:eastAsia="Arial" w:cs="Arial"/>
                <w:highlight w:val="yellow"/>
              </w:rPr>
            </w:r>
            <w:r w:rsidRPr="0028346B">
              <w:rPr>
                <w:rFonts w:eastAsia="Arial" w:cs="Arial"/>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3</w:t>
            </w:r>
            <w:r w:rsidR="0056550A" w:rsidRPr="0028346B">
              <w:rPr>
                <w:rFonts w:eastAsia="Arial" w:cs="Arial"/>
                <w:highlight w:val="yellow"/>
              </w:rPr>
              <w:t xml:space="preserve"> – Charges]</w:t>
            </w:r>
            <w:r w:rsidR="0056550A" w:rsidRPr="0028346B">
              <w:rPr>
                <w:rFonts w:eastAsia="Arial" w:cs="Arial"/>
                <w:i/>
                <w:highlight w:val="yellow"/>
              </w:rPr>
              <w:t xml:space="preserve"> (Optional)</w:t>
            </w:r>
            <w:r w:rsidRPr="0028346B">
              <w:rPr>
                <w:rFonts w:eastAsia="Arial" w:cs="Arial"/>
                <w:highlight w:val="yellow"/>
              </w:rPr>
              <w:fldChar w:fldCharType="end"/>
            </w:r>
            <w:r w:rsidRPr="0028346B">
              <w:rPr>
                <w:rFonts w:eastAsia="Arial" w:cs="Arial"/>
                <w:highlight w:val="yellow"/>
              </w:rPr>
              <w:t>]</w:t>
            </w:r>
          </w:p>
          <w:p w14:paraId="4A0C8CF3" w14:textId="2D6DE23A" w:rsidR="001D56FB" w:rsidRPr="0028346B" w:rsidRDefault="001D56FB" w:rsidP="006062DE">
            <w:pPr>
              <w:pStyle w:val="ListParagraph"/>
              <w:numPr>
                <w:ilvl w:val="0"/>
                <w:numId w:val="16"/>
              </w:numPr>
              <w:spacing w:line="240" w:lineRule="auto"/>
              <w:rPr>
                <w:rFonts w:eastAsia="Arial" w:cs="Arial"/>
                <w:highlight w:val="yellow"/>
              </w:rPr>
            </w:pPr>
            <w:r w:rsidRPr="0028346B">
              <w:rPr>
                <w:rFonts w:eastAsia="Arial" w:cs="Arial"/>
                <w:highlight w:val="yellow"/>
              </w:rPr>
              <w:t xml:space="preserve">[Annex </w:t>
            </w:r>
            <w:r w:rsidR="00615B8F" w:rsidRPr="0028346B">
              <w:rPr>
                <w:rFonts w:eastAsia="Arial" w:cs="Arial"/>
                <w:highlight w:val="yellow"/>
              </w:rPr>
              <w:fldChar w:fldCharType="begin"/>
            </w:r>
            <w:r w:rsidR="00615B8F" w:rsidRPr="0028346B">
              <w:rPr>
                <w:rFonts w:eastAsia="Arial" w:cs="Arial"/>
                <w:highlight w:val="yellow"/>
              </w:rPr>
              <w:instrText xml:space="preserve"> REF _Ref187995889 \r \h </w:instrText>
            </w:r>
            <w:r w:rsidR="0028346B">
              <w:rPr>
                <w:rFonts w:eastAsia="Arial" w:cs="Arial"/>
                <w:highlight w:val="yellow"/>
              </w:rPr>
              <w:instrText xml:space="preserve"> \* MERGEFORMAT </w:instrText>
            </w:r>
            <w:r w:rsidR="00615B8F" w:rsidRPr="0028346B">
              <w:rPr>
                <w:rFonts w:eastAsia="Arial" w:cs="Arial"/>
                <w:highlight w:val="yellow"/>
              </w:rPr>
            </w:r>
            <w:r w:rsidR="00615B8F" w:rsidRPr="0028346B">
              <w:rPr>
                <w:rFonts w:eastAsia="Arial" w:cs="Arial"/>
                <w:highlight w:val="yellow"/>
              </w:rPr>
              <w:fldChar w:fldCharType="separate"/>
            </w:r>
            <w:r w:rsidR="0056550A">
              <w:rPr>
                <w:rFonts w:eastAsia="Arial" w:cs="Arial"/>
                <w:highlight w:val="yellow"/>
              </w:rPr>
              <w:t>6</w:t>
            </w:r>
            <w:r w:rsidR="00615B8F" w:rsidRPr="0028346B">
              <w:rPr>
                <w:rFonts w:eastAsia="Arial" w:cs="Arial"/>
                <w:highlight w:val="yellow"/>
              </w:rPr>
              <w:fldChar w:fldCharType="end"/>
            </w:r>
            <w:r w:rsidRPr="0028346B">
              <w:rPr>
                <w:rFonts w:eastAsia="Arial" w:cs="Arial"/>
                <w:highlight w:val="yellow"/>
              </w:rPr>
              <w:t xml:space="preserve"> – Security Management]</w:t>
            </w:r>
          </w:p>
          <w:p w14:paraId="000000DE" w14:textId="600DD24B" w:rsidR="001D56FB" w:rsidRPr="0028346B" w:rsidRDefault="001D56FB" w:rsidP="004C74ED">
            <w:pPr>
              <w:pStyle w:val="ListParagraph"/>
              <w:spacing w:line="240" w:lineRule="auto"/>
              <w:rPr>
                <w:rFonts w:eastAsia="Arial" w:cs="Arial"/>
              </w:rPr>
            </w:pPr>
          </w:p>
        </w:tc>
      </w:tr>
    </w:tbl>
    <w:p w14:paraId="000000E0" w14:textId="77777777" w:rsidR="00955A47" w:rsidRPr="0028346B" w:rsidRDefault="00955A47" w:rsidP="004C74ED">
      <w:pPr>
        <w:spacing w:line="240" w:lineRule="auto"/>
        <w:rPr>
          <w:rFonts w:eastAsia="Arial" w:cs="Arial"/>
        </w:rPr>
      </w:pPr>
      <w:bookmarkStart w:id="66" w:name="_heading=h.2u6wntf" w:colFirst="0" w:colLast="0"/>
      <w:bookmarkEnd w:id="66"/>
    </w:p>
    <w:tbl>
      <w:tblPr>
        <w:tblStyle w:val="a2"/>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2"/>
        <w:gridCol w:w="5465"/>
      </w:tblGrid>
      <w:tr w:rsidR="00955A47" w14:paraId="7E2A9B6A" w14:textId="77777777" w:rsidTr="005A1DD5">
        <w:trPr>
          <w:trHeight w:val="997"/>
          <w:jc w:val="center"/>
        </w:trPr>
        <w:tc>
          <w:tcPr>
            <w:tcW w:w="5081" w:type="dxa"/>
            <w:shd w:val="clear" w:color="auto" w:fill="D5DCE4"/>
          </w:tcPr>
          <w:p w14:paraId="000000E1" w14:textId="77777777" w:rsidR="00955A47" w:rsidRPr="0028346B" w:rsidRDefault="0058648A" w:rsidP="004C74ED">
            <w:pPr>
              <w:keepNext/>
              <w:keepLines/>
              <w:spacing w:line="240" w:lineRule="auto"/>
              <w:rPr>
                <w:rFonts w:eastAsia="Arial" w:cs="Arial"/>
              </w:rPr>
            </w:pPr>
            <w:bookmarkStart w:id="67" w:name="_heading=h.19c6y18" w:colFirst="0" w:colLast="0"/>
            <w:bookmarkEnd w:id="67"/>
            <w:r w:rsidRPr="0028346B">
              <w:rPr>
                <w:rFonts w:eastAsia="Arial" w:cs="Arial"/>
              </w:rPr>
              <w:t>Signed for and on behalf of the Supplier</w:t>
            </w:r>
          </w:p>
        </w:tc>
        <w:tc>
          <w:tcPr>
            <w:tcW w:w="5551" w:type="dxa"/>
            <w:shd w:val="clear" w:color="auto" w:fill="D5DCE4"/>
          </w:tcPr>
          <w:p w14:paraId="000000E3" w14:textId="5BB30009" w:rsidR="00955A47" w:rsidRPr="0028346B" w:rsidRDefault="0058648A" w:rsidP="004C74ED">
            <w:pPr>
              <w:keepNext/>
              <w:keepLines/>
              <w:spacing w:line="240" w:lineRule="auto"/>
              <w:rPr>
                <w:rFonts w:eastAsia="Arial" w:cs="Arial"/>
                <w:color w:val="000000"/>
              </w:rPr>
            </w:pPr>
            <w:r w:rsidRPr="0028346B">
              <w:rPr>
                <w:rFonts w:eastAsia="Arial" w:cs="Arial"/>
                <w:color w:val="000000"/>
              </w:rPr>
              <w:t>Signed for and on behalf of the Buyer acting on behalf of the Crown</w:t>
            </w:r>
          </w:p>
        </w:tc>
      </w:tr>
      <w:tr w:rsidR="00955A47" w14:paraId="43992E7D" w14:textId="77777777" w:rsidTr="005A1DD5">
        <w:trPr>
          <w:trHeight w:val="1237"/>
          <w:jc w:val="center"/>
        </w:trPr>
        <w:tc>
          <w:tcPr>
            <w:tcW w:w="5081" w:type="dxa"/>
            <w:shd w:val="clear" w:color="auto" w:fill="D5DCE4"/>
          </w:tcPr>
          <w:p w14:paraId="2D10CD3F" w14:textId="77777777" w:rsidR="00BC5882" w:rsidRPr="0028346B" w:rsidRDefault="00BC5882" w:rsidP="00BC5882">
            <w:pPr>
              <w:keepNext/>
              <w:keepLines/>
              <w:spacing w:line="240" w:lineRule="auto"/>
              <w:rPr>
                <w:rFonts w:eastAsia="Arial" w:cs="Arial"/>
              </w:rPr>
            </w:pPr>
            <w:r w:rsidRPr="0028346B">
              <w:rPr>
                <w:rFonts w:eastAsia="Arial" w:cs="Arial"/>
              </w:rPr>
              <w:t xml:space="preserve">Name: </w:t>
            </w:r>
          </w:p>
          <w:p w14:paraId="000000E7" w14:textId="789EBC9B" w:rsidR="00955A47" w:rsidRPr="0028346B" w:rsidRDefault="00BC5882" w:rsidP="00BC5882">
            <w:pPr>
              <w:keepNext/>
              <w:keepLines/>
              <w:spacing w:line="240" w:lineRule="auto"/>
              <w:rPr>
                <w:rFonts w:eastAsia="Arial" w:cs="Arial"/>
              </w:rPr>
            </w:pPr>
            <w:r>
              <w:rPr>
                <w:rFonts w:eastAsia="Arial" w:cs="Arial"/>
              </w:rPr>
              <w:t>Title:</w:t>
            </w:r>
          </w:p>
        </w:tc>
        <w:tc>
          <w:tcPr>
            <w:tcW w:w="5551" w:type="dxa"/>
            <w:shd w:val="clear" w:color="auto" w:fill="D5DCE4"/>
          </w:tcPr>
          <w:p w14:paraId="000000E8" w14:textId="77777777" w:rsidR="00955A47" w:rsidRPr="0028346B" w:rsidRDefault="0058648A" w:rsidP="004C74ED">
            <w:pPr>
              <w:keepNext/>
              <w:keepLines/>
              <w:spacing w:line="240" w:lineRule="auto"/>
              <w:rPr>
                <w:rFonts w:eastAsia="Arial" w:cs="Arial"/>
              </w:rPr>
            </w:pPr>
            <w:r w:rsidRPr="0028346B">
              <w:rPr>
                <w:rFonts w:eastAsia="Arial" w:cs="Arial"/>
              </w:rPr>
              <w:t xml:space="preserve">Name: </w:t>
            </w:r>
          </w:p>
          <w:p w14:paraId="000000EB" w14:textId="68199B10" w:rsidR="00955A47" w:rsidRPr="0028346B" w:rsidRDefault="00BC5882" w:rsidP="004C74ED">
            <w:pPr>
              <w:keepNext/>
              <w:keepLines/>
              <w:spacing w:line="240" w:lineRule="auto"/>
              <w:rPr>
                <w:rFonts w:eastAsia="Arial" w:cs="Arial"/>
              </w:rPr>
            </w:pPr>
            <w:r>
              <w:rPr>
                <w:rFonts w:eastAsia="Arial" w:cs="Arial"/>
              </w:rPr>
              <w:t>Title:</w:t>
            </w:r>
          </w:p>
        </w:tc>
      </w:tr>
      <w:tr w:rsidR="00955A47" w14:paraId="66994A59" w14:textId="77777777" w:rsidTr="005A1DD5">
        <w:trPr>
          <w:trHeight w:val="701"/>
          <w:jc w:val="center"/>
        </w:trPr>
        <w:tc>
          <w:tcPr>
            <w:tcW w:w="5081" w:type="dxa"/>
            <w:shd w:val="clear" w:color="auto" w:fill="D5DCE4"/>
          </w:tcPr>
          <w:p w14:paraId="000000ED" w14:textId="43C54978" w:rsidR="00955A47" w:rsidRPr="0028346B" w:rsidRDefault="0058648A" w:rsidP="004C74ED">
            <w:pPr>
              <w:keepNext/>
              <w:keepLines/>
              <w:spacing w:line="240" w:lineRule="auto"/>
              <w:rPr>
                <w:rFonts w:eastAsia="Arial" w:cs="Arial"/>
              </w:rPr>
            </w:pPr>
            <w:r w:rsidRPr="0028346B">
              <w:rPr>
                <w:rFonts w:eastAsia="Arial" w:cs="Arial"/>
              </w:rPr>
              <w:t xml:space="preserve">Date: </w:t>
            </w:r>
          </w:p>
        </w:tc>
        <w:tc>
          <w:tcPr>
            <w:tcW w:w="5551" w:type="dxa"/>
            <w:shd w:val="clear" w:color="auto" w:fill="D5DCE4"/>
          </w:tcPr>
          <w:p w14:paraId="000000EE" w14:textId="77777777" w:rsidR="00955A47" w:rsidRPr="0028346B" w:rsidRDefault="0058648A" w:rsidP="004C74ED">
            <w:pPr>
              <w:keepNext/>
              <w:keepLines/>
              <w:spacing w:line="240" w:lineRule="auto"/>
              <w:rPr>
                <w:rFonts w:eastAsia="Arial" w:cs="Arial"/>
              </w:rPr>
            </w:pPr>
            <w:r w:rsidRPr="0028346B">
              <w:rPr>
                <w:rFonts w:eastAsia="Arial" w:cs="Arial"/>
              </w:rPr>
              <w:t>Date:</w:t>
            </w:r>
          </w:p>
        </w:tc>
      </w:tr>
      <w:tr w:rsidR="00955A47" w14:paraId="21C6297A" w14:textId="77777777" w:rsidTr="005A1DD5">
        <w:trPr>
          <w:jc w:val="center"/>
        </w:trPr>
        <w:tc>
          <w:tcPr>
            <w:tcW w:w="5081" w:type="dxa"/>
            <w:shd w:val="clear" w:color="auto" w:fill="D5DCE4"/>
          </w:tcPr>
          <w:p w14:paraId="7F7FAB79" w14:textId="77777777" w:rsidR="00955A47" w:rsidRDefault="0058648A" w:rsidP="004C74ED">
            <w:pPr>
              <w:spacing w:line="240" w:lineRule="auto"/>
              <w:rPr>
                <w:rFonts w:eastAsia="Arial" w:cs="Arial"/>
              </w:rPr>
            </w:pPr>
            <w:r w:rsidRPr="0028346B">
              <w:rPr>
                <w:rFonts w:eastAsia="Arial" w:cs="Arial"/>
              </w:rPr>
              <w:t>Signature:</w:t>
            </w:r>
          </w:p>
          <w:p w14:paraId="0435A74E" w14:textId="77777777" w:rsidR="00181131" w:rsidRDefault="00181131" w:rsidP="004C74ED">
            <w:pPr>
              <w:spacing w:line="240" w:lineRule="auto"/>
              <w:rPr>
                <w:rFonts w:eastAsia="Arial" w:cs="Arial"/>
              </w:rPr>
            </w:pPr>
          </w:p>
          <w:p w14:paraId="12425479" w14:textId="77777777" w:rsidR="00181131" w:rsidRDefault="00181131" w:rsidP="004C74ED">
            <w:pPr>
              <w:spacing w:line="240" w:lineRule="auto"/>
              <w:rPr>
                <w:rFonts w:eastAsia="Arial" w:cs="Arial"/>
              </w:rPr>
            </w:pPr>
          </w:p>
          <w:p w14:paraId="000000EF" w14:textId="77777777" w:rsidR="00181131" w:rsidRPr="0028346B" w:rsidRDefault="00181131" w:rsidP="004C74ED">
            <w:pPr>
              <w:spacing w:line="240" w:lineRule="auto"/>
              <w:rPr>
                <w:rFonts w:eastAsia="Arial" w:cs="Arial"/>
              </w:rPr>
            </w:pPr>
          </w:p>
        </w:tc>
        <w:tc>
          <w:tcPr>
            <w:tcW w:w="5551" w:type="dxa"/>
            <w:shd w:val="clear" w:color="auto" w:fill="D5DCE4"/>
          </w:tcPr>
          <w:p w14:paraId="000000F0" w14:textId="77777777" w:rsidR="00955A47" w:rsidRPr="0028346B" w:rsidRDefault="0058648A" w:rsidP="004C74ED">
            <w:pPr>
              <w:spacing w:line="240" w:lineRule="auto"/>
              <w:rPr>
                <w:rFonts w:eastAsia="Arial" w:cs="Arial"/>
              </w:rPr>
            </w:pPr>
            <w:r w:rsidRPr="0028346B">
              <w:rPr>
                <w:rFonts w:eastAsia="Arial" w:cs="Arial"/>
              </w:rPr>
              <w:t>Signature:</w:t>
            </w:r>
          </w:p>
        </w:tc>
      </w:tr>
    </w:tbl>
    <w:p w14:paraId="000000F1" w14:textId="0CE6172D" w:rsidR="00955A47" w:rsidRPr="0028346B" w:rsidRDefault="0058648A" w:rsidP="004C74ED">
      <w:pPr>
        <w:spacing w:line="240" w:lineRule="auto"/>
        <w:rPr>
          <w:rFonts w:eastAsia="Arial" w:cs="Arial"/>
          <w:color w:val="000000"/>
          <w:highlight w:val="yellow"/>
        </w:rPr>
      </w:pPr>
      <w:r w:rsidRPr="0028346B">
        <w:rPr>
          <w:rFonts w:cs="Arial"/>
        </w:rPr>
        <w:br w:type="page"/>
      </w:r>
    </w:p>
    <w:p w14:paraId="000000F2" w14:textId="304B938D" w:rsidR="00955A47" w:rsidRPr="0028346B" w:rsidRDefault="0058648A" w:rsidP="004C74ED">
      <w:pPr>
        <w:pStyle w:val="PartHeading"/>
        <w:spacing w:line="240" w:lineRule="auto"/>
        <w:rPr>
          <w:rFonts w:eastAsia="Arial" w:cs="Arial"/>
        </w:rPr>
      </w:pPr>
      <w:bookmarkStart w:id="68" w:name="_Toc195104306"/>
      <w:r w:rsidRPr="0028346B">
        <w:rPr>
          <w:rFonts w:eastAsia="Arial" w:cs="Arial"/>
        </w:rPr>
        <w:lastRenderedPageBreak/>
        <w:t>Short form Terms (</w:t>
      </w:r>
      <w:r w:rsidR="00CD1D62" w:rsidRPr="0028346B">
        <w:rPr>
          <w:rFonts w:eastAsia="Arial" w:cs="Arial"/>
        </w:rPr>
        <w:t>"</w:t>
      </w:r>
      <w:r w:rsidRPr="0028346B">
        <w:rPr>
          <w:rFonts w:eastAsia="Arial" w:cs="Arial"/>
        </w:rPr>
        <w:t>Conditions</w:t>
      </w:r>
      <w:r w:rsidR="00CD1D62" w:rsidRPr="0028346B">
        <w:rPr>
          <w:rFonts w:eastAsia="Arial" w:cs="Arial"/>
        </w:rPr>
        <w:t>"</w:t>
      </w:r>
      <w:r w:rsidRPr="0028346B">
        <w:rPr>
          <w:rFonts w:eastAsia="Arial" w:cs="Arial"/>
        </w:rPr>
        <w:t>)</w:t>
      </w:r>
      <w:bookmarkEnd w:id="68"/>
    </w:p>
    <w:p w14:paraId="000000F3" w14:textId="77777777" w:rsidR="00955A47" w:rsidRPr="0028346B" w:rsidRDefault="0058648A" w:rsidP="004C74ED">
      <w:pPr>
        <w:pStyle w:val="Level1"/>
        <w:rPr>
          <w:rFonts w:ascii="Arial" w:hAnsi="Arial" w:cs="Arial"/>
        </w:rPr>
      </w:pPr>
      <w:bookmarkStart w:id="69" w:name="_Ref140665188"/>
      <w:bookmarkStart w:id="70" w:name="_Toc195104307"/>
      <w:r w:rsidRPr="0028346B">
        <w:rPr>
          <w:rFonts w:ascii="Arial" w:hAnsi="Arial" w:cs="Arial"/>
        </w:rPr>
        <w:t>Definitions used in the Contract</w:t>
      </w:r>
      <w:bookmarkEnd w:id="69"/>
      <w:bookmarkEnd w:id="70"/>
    </w:p>
    <w:p w14:paraId="000000F4" w14:textId="77777777" w:rsidR="00955A47" w:rsidRPr="0028346B" w:rsidRDefault="0058648A" w:rsidP="004C74ED">
      <w:pPr>
        <w:pStyle w:val="Level2"/>
        <w:rPr>
          <w:rFonts w:cs="Arial"/>
        </w:rPr>
      </w:pPr>
      <w:r w:rsidRPr="0028346B">
        <w:rPr>
          <w:rFonts w:cs="Arial"/>
        </w:rPr>
        <w:t xml:space="preserve">In this Contract, unless the context otherwise requires, the following words shall have the following meanings: </w:t>
      </w:r>
    </w:p>
    <w:tbl>
      <w:tblPr>
        <w:tblW w:w="1046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84"/>
        <w:gridCol w:w="8183"/>
      </w:tblGrid>
      <w:tr w:rsidR="00512849" w14:paraId="2DF4E630" w14:textId="77777777" w:rsidTr="7B44CB9C">
        <w:trPr>
          <w:jc w:val="center"/>
        </w:trPr>
        <w:tc>
          <w:tcPr>
            <w:tcW w:w="2284" w:type="dxa"/>
          </w:tcPr>
          <w:p w14:paraId="22DC9941" w14:textId="5D238372" w:rsidR="00512849" w:rsidRPr="0028346B" w:rsidRDefault="00CD1D62" w:rsidP="004C74ED">
            <w:pPr>
              <w:pStyle w:val="DefTerm"/>
              <w:spacing w:line="240" w:lineRule="auto"/>
              <w:rPr>
                <w:rFonts w:cs="Arial"/>
              </w:rPr>
            </w:pPr>
            <w:bookmarkStart w:id="71" w:name="_heading=h.nmf14n" w:colFirst="0" w:colLast="0"/>
            <w:bookmarkEnd w:id="71"/>
            <w:r w:rsidRPr="0028346B">
              <w:rPr>
                <w:rFonts w:cs="Arial"/>
              </w:rPr>
              <w:t>"</w:t>
            </w:r>
            <w:r w:rsidR="00512849" w:rsidRPr="0028346B">
              <w:rPr>
                <w:rFonts w:cs="Arial"/>
              </w:rPr>
              <w:t>Affiliates</w:t>
            </w:r>
            <w:r w:rsidRPr="0028346B">
              <w:rPr>
                <w:rFonts w:cs="Arial"/>
              </w:rPr>
              <w:t>"</w:t>
            </w:r>
          </w:p>
        </w:tc>
        <w:tc>
          <w:tcPr>
            <w:tcW w:w="8183" w:type="dxa"/>
          </w:tcPr>
          <w:p w14:paraId="03F01F7E" w14:textId="51B7ABFF" w:rsidR="00512849" w:rsidRPr="0028346B" w:rsidRDefault="00512849" w:rsidP="004C74ED">
            <w:pPr>
              <w:pStyle w:val="DefLevel1"/>
              <w:spacing w:line="240" w:lineRule="auto"/>
              <w:rPr>
                <w:rFonts w:cs="Arial"/>
              </w:rPr>
            </w:pPr>
            <w:r w:rsidRPr="0028346B">
              <w:rPr>
                <w:rFonts w:cs="Arial"/>
              </w:rPr>
              <w:t xml:space="preserve">in relation to a body corporate, any other entity which directly or indirectly Controls (in either of the senses defined in sections 450 and 1124 of the Corporation Tax Act 2010 and </w:t>
            </w:r>
            <w:r w:rsidR="00CD1D62" w:rsidRPr="0028346B">
              <w:rPr>
                <w:rFonts w:cs="Arial"/>
              </w:rPr>
              <w:t>"</w:t>
            </w:r>
            <w:r w:rsidRPr="0028346B">
              <w:rPr>
                <w:rFonts w:cs="Arial"/>
                <w:b/>
              </w:rPr>
              <w:t>Controlled</w:t>
            </w:r>
            <w:r w:rsidR="00CD1D62" w:rsidRPr="0028346B">
              <w:rPr>
                <w:rFonts w:cs="Arial"/>
              </w:rPr>
              <w:t>"</w:t>
            </w:r>
            <w:r w:rsidRPr="0028346B">
              <w:rPr>
                <w:rFonts w:cs="Arial"/>
              </w:rPr>
              <w:t xml:space="preserve"> shall be construed accordingly), is Controlled by, or is under direct or indirect common Control of that body corporate from time to time;</w:t>
            </w:r>
          </w:p>
        </w:tc>
      </w:tr>
      <w:tr w:rsidR="00512849" w14:paraId="23FA7F22" w14:textId="77777777" w:rsidTr="7B44CB9C">
        <w:trPr>
          <w:jc w:val="center"/>
        </w:trPr>
        <w:tc>
          <w:tcPr>
            <w:tcW w:w="2284" w:type="dxa"/>
          </w:tcPr>
          <w:p w14:paraId="272F88DE" w14:textId="600DBDDE" w:rsidR="00512849" w:rsidRPr="0028346B" w:rsidRDefault="00CD1D62" w:rsidP="004C74ED">
            <w:pPr>
              <w:pStyle w:val="DefTerm"/>
              <w:spacing w:line="240" w:lineRule="auto"/>
              <w:rPr>
                <w:rFonts w:cs="Arial"/>
              </w:rPr>
            </w:pPr>
            <w:r w:rsidRPr="0028346B">
              <w:rPr>
                <w:rFonts w:cs="Arial"/>
              </w:rPr>
              <w:t>"</w:t>
            </w:r>
            <w:r w:rsidR="00512849" w:rsidRPr="0028346B">
              <w:rPr>
                <w:rFonts w:cs="Arial"/>
              </w:rPr>
              <w:t>Audit</w:t>
            </w:r>
            <w:r w:rsidRPr="0028346B">
              <w:rPr>
                <w:rFonts w:cs="Arial"/>
              </w:rPr>
              <w:t>"</w:t>
            </w:r>
          </w:p>
        </w:tc>
        <w:tc>
          <w:tcPr>
            <w:tcW w:w="8183" w:type="dxa"/>
          </w:tcPr>
          <w:p w14:paraId="65A286C9" w14:textId="41A4169B" w:rsidR="00512849" w:rsidRPr="0028346B" w:rsidRDefault="00512849" w:rsidP="004C74ED">
            <w:pPr>
              <w:pStyle w:val="DefLevel1"/>
              <w:spacing w:line="240" w:lineRule="auto"/>
              <w:rPr>
                <w:rFonts w:cs="Arial"/>
              </w:rPr>
            </w:pPr>
            <w:r w:rsidRPr="0028346B">
              <w:rPr>
                <w:rFonts w:cs="Arial"/>
              </w:rPr>
              <w:t>the Buyer</w:t>
            </w:r>
            <w:r w:rsidR="00CD1D62" w:rsidRPr="0028346B">
              <w:rPr>
                <w:rFonts w:cs="Arial"/>
              </w:rPr>
              <w:t>'</w:t>
            </w:r>
            <w:r w:rsidRPr="0028346B">
              <w:rPr>
                <w:rFonts w:cs="Arial"/>
              </w:rPr>
              <w:t>s right to:</w:t>
            </w:r>
          </w:p>
          <w:p w14:paraId="2719BA91" w14:textId="77777777" w:rsidR="00512849" w:rsidRPr="0028346B" w:rsidRDefault="00512849" w:rsidP="004C74ED">
            <w:pPr>
              <w:pStyle w:val="DefLevel2"/>
              <w:spacing w:line="240" w:lineRule="auto"/>
              <w:rPr>
                <w:rFonts w:cs="Arial"/>
              </w:rPr>
            </w:pPr>
            <w:r w:rsidRPr="0028346B">
              <w:rPr>
                <w:rFonts w:cs="Arial"/>
              </w:rPr>
              <w:t xml:space="preserve">verify the accuracy of the Charges and any other amounts payable by the Buyer under the Contract (including proposed or actual variations to them in accordance with the Contract); </w:t>
            </w:r>
          </w:p>
          <w:p w14:paraId="21171595" w14:textId="77777777" w:rsidR="00512849" w:rsidRPr="0028346B" w:rsidRDefault="00512849" w:rsidP="004C74ED">
            <w:pPr>
              <w:pStyle w:val="DefLevel2"/>
              <w:spacing w:line="240" w:lineRule="auto"/>
              <w:rPr>
                <w:rFonts w:cs="Arial"/>
              </w:rPr>
            </w:pPr>
            <w:r w:rsidRPr="0028346B">
              <w:rPr>
                <w:rFonts w:cs="Arial"/>
              </w:rPr>
              <w:t xml:space="preserve">verify the costs of the Supplier (including the costs of all Subcontractors and any </w:t>
            </w:r>
            <w:proofErr w:type="gramStart"/>
            <w:r w:rsidRPr="0028346B">
              <w:rPr>
                <w:rFonts w:cs="Arial"/>
              </w:rPr>
              <w:t>third party</w:t>
            </w:r>
            <w:proofErr w:type="gramEnd"/>
            <w:r w:rsidRPr="0028346B">
              <w:rPr>
                <w:rFonts w:cs="Arial"/>
              </w:rPr>
              <w:t xml:space="preserve"> suppliers) in connection with the provision of the Deliverables;</w:t>
            </w:r>
          </w:p>
          <w:p w14:paraId="0DA3C4DB" w14:textId="2FB2AC6D" w:rsidR="00512849" w:rsidRPr="0028346B" w:rsidRDefault="00512849" w:rsidP="004C74ED">
            <w:pPr>
              <w:pStyle w:val="DefLevel2"/>
              <w:spacing w:line="240" w:lineRule="auto"/>
              <w:rPr>
                <w:rFonts w:cs="Arial"/>
              </w:rPr>
            </w:pPr>
            <w:r w:rsidRPr="0028346B">
              <w:rPr>
                <w:rFonts w:cs="Arial"/>
              </w:rPr>
              <w:t>verify the Supplier</w:t>
            </w:r>
            <w:r w:rsidR="00CD1D62" w:rsidRPr="0028346B">
              <w:rPr>
                <w:rFonts w:cs="Arial"/>
              </w:rPr>
              <w:t>'</w:t>
            </w:r>
            <w:r w:rsidRPr="0028346B">
              <w:rPr>
                <w:rFonts w:cs="Arial"/>
              </w:rPr>
              <w:t>s and each Subcontractor</w:t>
            </w:r>
            <w:r w:rsidR="00CD1D62" w:rsidRPr="0028346B">
              <w:rPr>
                <w:rFonts w:cs="Arial"/>
              </w:rPr>
              <w:t>'</w:t>
            </w:r>
            <w:r w:rsidRPr="0028346B">
              <w:rPr>
                <w:rFonts w:cs="Arial"/>
              </w:rPr>
              <w:t>s compliance with the applicable Law;</w:t>
            </w:r>
          </w:p>
          <w:p w14:paraId="5EC3C339" w14:textId="7A2EF9EF" w:rsidR="00512849" w:rsidRPr="0028346B" w:rsidRDefault="00512849" w:rsidP="004C74ED">
            <w:pPr>
              <w:pStyle w:val="DefLevel2"/>
              <w:spacing w:line="240" w:lineRule="auto"/>
              <w:rPr>
                <w:rFonts w:cs="Arial"/>
              </w:rPr>
            </w:pPr>
            <w:r w:rsidRPr="0028346B">
              <w:rPr>
                <w:rFonts w:cs="Arial"/>
              </w:rPr>
              <w:t xml:space="preserve">identify or investigate actual or suspected breach of clauses </w:t>
            </w:r>
            <w:r w:rsidRPr="0028346B">
              <w:rPr>
                <w:rFonts w:cs="Arial"/>
              </w:rPr>
              <w:fldChar w:fldCharType="begin"/>
            </w:r>
            <w:r w:rsidRPr="0028346B">
              <w:rPr>
                <w:rFonts w:cs="Arial"/>
              </w:rPr>
              <w:instrText xml:space="preserve"> REF _Ref140663610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4</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_Ref140663618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33</w:t>
            </w:r>
            <w:r w:rsidRPr="0028346B">
              <w:rPr>
                <w:rFonts w:cs="Arial"/>
              </w:rPr>
              <w:fldChar w:fldCharType="end"/>
            </w:r>
            <w:r w:rsidRPr="0028346B">
              <w:rPr>
                <w:rFonts w:cs="Arial"/>
              </w:rP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Pr="0028346B" w:rsidRDefault="00512849" w:rsidP="004C74ED">
            <w:pPr>
              <w:pStyle w:val="DefLevel2"/>
              <w:spacing w:line="240" w:lineRule="auto"/>
              <w:rPr>
                <w:rFonts w:cs="Arial"/>
              </w:rPr>
            </w:pPr>
            <w:r w:rsidRPr="0028346B">
              <w:rPr>
                <w:rFonts w:cs="Arial"/>
              </w:rPr>
              <w:t>identify or investigate any circumstances which may impact upon the financial stability of the Supplier and/or any Subcontractors or their ability to provide the Deliverables;</w:t>
            </w:r>
          </w:p>
          <w:p w14:paraId="0D3BBB13" w14:textId="79448160" w:rsidR="00512849" w:rsidRPr="0028346B" w:rsidRDefault="00512849" w:rsidP="004C74ED">
            <w:pPr>
              <w:pStyle w:val="DefLevel2"/>
              <w:spacing w:line="240" w:lineRule="auto"/>
              <w:rPr>
                <w:rFonts w:cs="Arial"/>
              </w:rPr>
            </w:pPr>
            <w:r w:rsidRPr="0028346B">
              <w:rPr>
                <w:rFonts w:cs="Arial"/>
              </w:rPr>
              <w:t>obtain such information as is necessary to fulfil the Buyer</w:t>
            </w:r>
            <w:r w:rsidR="00CD1D62" w:rsidRPr="0028346B">
              <w:rPr>
                <w:rFonts w:cs="Arial"/>
              </w:rPr>
              <w:t>'</w:t>
            </w:r>
            <w:r w:rsidRPr="0028346B">
              <w:rPr>
                <w:rFonts w:cs="Arial"/>
              </w:rPr>
              <w:t>s obligations to supply information for parliamentary, ministerial, judicial or administrative purposes including the supply of information to the Comptroller and Auditor General;</w:t>
            </w:r>
          </w:p>
          <w:p w14:paraId="47847C5A" w14:textId="77777777" w:rsidR="00512849" w:rsidRPr="0028346B" w:rsidRDefault="00512849" w:rsidP="004C74ED">
            <w:pPr>
              <w:pStyle w:val="DefLevel2"/>
              <w:spacing w:line="240" w:lineRule="auto"/>
              <w:rPr>
                <w:rFonts w:cs="Arial"/>
              </w:rPr>
            </w:pPr>
            <w:r w:rsidRPr="0028346B">
              <w:rPr>
                <w:rFonts w:cs="Arial"/>
              </w:rPr>
              <w:t>review any books of account and the internal contract management accounts kept by the Supplier in connection with the Contract;</w:t>
            </w:r>
          </w:p>
          <w:p w14:paraId="40A3683B" w14:textId="2A0C2163" w:rsidR="00512849" w:rsidRPr="0028346B" w:rsidRDefault="00512849" w:rsidP="004C74ED">
            <w:pPr>
              <w:pStyle w:val="DefLevel2"/>
              <w:spacing w:line="240" w:lineRule="auto"/>
              <w:rPr>
                <w:rFonts w:cs="Arial"/>
              </w:rPr>
            </w:pPr>
            <w:r w:rsidRPr="0028346B">
              <w:rPr>
                <w:rFonts w:cs="Arial"/>
              </w:rPr>
              <w:t>carry out the Buyer</w:t>
            </w:r>
            <w:r w:rsidR="00CD1D62" w:rsidRPr="0028346B">
              <w:rPr>
                <w:rFonts w:cs="Arial"/>
              </w:rPr>
              <w:t>'</w:t>
            </w:r>
            <w:r w:rsidRPr="0028346B">
              <w:rPr>
                <w:rFonts w:cs="Arial"/>
              </w:rPr>
              <w:t>s internal and statutory audits and to prepare, examine and/or certify the Buyer</w:t>
            </w:r>
            <w:r w:rsidR="00CD1D62" w:rsidRPr="0028346B">
              <w:rPr>
                <w:rFonts w:cs="Arial"/>
              </w:rPr>
              <w:t>'</w:t>
            </w:r>
            <w:r w:rsidRPr="0028346B">
              <w:rPr>
                <w:rFonts w:cs="Arial"/>
              </w:rPr>
              <w:t>s annual and interim reports and accounts;</w:t>
            </w:r>
          </w:p>
          <w:p w14:paraId="57E2699D" w14:textId="77777777" w:rsidR="00512849" w:rsidRPr="0028346B" w:rsidRDefault="00512849" w:rsidP="004C74ED">
            <w:pPr>
              <w:pStyle w:val="DefLevel2"/>
              <w:spacing w:line="240" w:lineRule="auto"/>
              <w:rPr>
                <w:rFonts w:cs="Arial"/>
              </w:rPr>
            </w:pPr>
            <w:r w:rsidRPr="0028346B">
              <w:rPr>
                <w:rFonts w:cs="Arial"/>
              </w:rPr>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7B44CB9C">
        <w:trPr>
          <w:jc w:val="center"/>
        </w:trPr>
        <w:tc>
          <w:tcPr>
            <w:tcW w:w="2284" w:type="dxa"/>
          </w:tcPr>
          <w:p w14:paraId="5BEBFFAF" w14:textId="249B9BB3" w:rsidR="00512849" w:rsidRPr="0028346B" w:rsidRDefault="00CD1D62" w:rsidP="004C74ED">
            <w:pPr>
              <w:pStyle w:val="DefTerm"/>
              <w:spacing w:line="240" w:lineRule="auto"/>
              <w:rPr>
                <w:rFonts w:cs="Arial"/>
              </w:rPr>
            </w:pPr>
            <w:r w:rsidRPr="0028346B">
              <w:rPr>
                <w:rFonts w:cs="Arial"/>
              </w:rPr>
              <w:t>"</w:t>
            </w:r>
            <w:r w:rsidR="00512849" w:rsidRPr="0028346B">
              <w:rPr>
                <w:rFonts w:cs="Arial"/>
              </w:rPr>
              <w:t>Beneficiary</w:t>
            </w:r>
            <w:r w:rsidRPr="0028346B">
              <w:rPr>
                <w:rFonts w:cs="Arial"/>
              </w:rPr>
              <w:t>"</w:t>
            </w:r>
          </w:p>
        </w:tc>
        <w:tc>
          <w:tcPr>
            <w:tcW w:w="8183" w:type="dxa"/>
          </w:tcPr>
          <w:p w14:paraId="07BCCF98" w14:textId="5901DDE3" w:rsidR="00512849" w:rsidRPr="0028346B" w:rsidRDefault="59936F5C" w:rsidP="004C74ED">
            <w:pPr>
              <w:pStyle w:val="DefLevel1"/>
              <w:spacing w:line="240" w:lineRule="auto"/>
              <w:rPr>
                <w:rFonts w:cs="Arial"/>
              </w:rPr>
            </w:pPr>
            <w:r w:rsidRPr="0028346B">
              <w:rPr>
                <w:rFonts w:cs="Arial"/>
              </w:rPr>
              <w:t>a</w:t>
            </w:r>
            <w:r w:rsidR="00512849" w:rsidRPr="0028346B">
              <w:rPr>
                <w:rFonts w:cs="Arial"/>
              </w:rPr>
              <w:t xml:space="preserve"> Party having (or claiming to have) the benefit of an indemnity under this Contract;</w:t>
            </w:r>
          </w:p>
        </w:tc>
      </w:tr>
      <w:tr w:rsidR="00512849" w14:paraId="04276D18" w14:textId="77777777" w:rsidTr="7B44CB9C">
        <w:trPr>
          <w:jc w:val="center"/>
        </w:trPr>
        <w:tc>
          <w:tcPr>
            <w:tcW w:w="2284" w:type="dxa"/>
          </w:tcPr>
          <w:p w14:paraId="232D035E" w14:textId="425F4E16" w:rsidR="00512849" w:rsidRPr="0028346B" w:rsidRDefault="00CD1D62" w:rsidP="004C74ED">
            <w:pPr>
              <w:pStyle w:val="DefTerm"/>
              <w:spacing w:line="240" w:lineRule="auto"/>
              <w:rPr>
                <w:rFonts w:cs="Arial"/>
              </w:rPr>
            </w:pPr>
            <w:r w:rsidRPr="0028346B">
              <w:rPr>
                <w:rFonts w:cs="Arial"/>
              </w:rPr>
              <w:t>"</w:t>
            </w:r>
            <w:r w:rsidR="00512849" w:rsidRPr="0028346B">
              <w:rPr>
                <w:rFonts w:cs="Arial"/>
              </w:rPr>
              <w:t>Buyer Cause</w:t>
            </w:r>
            <w:r w:rsidRPr="0028346B">
              <w:rPr>
                <w:rFonts w:cs="Arial"/>
              </w:rPr>
              <w:t>"</w:t>
            </w:r>
          </w:p>
        </w:tc>
        <w:tc>
          <w:tcPr>
            <w:tcW w:w="8183" w:type="dxa"/>
          </w:tcPr>
          <w:p w14:paraId="10E6DFE1" w14:textId="037B8759" w:rsidR="00512849" w:rsidRPr="0028346B" w:rsidRDefault="00512849" w:rsidP="004C74ED">
            <w:pPr>
              <w:pStyle w:val="DefLevel1"/>
              <w:spacing w:line="240" w:lineRule="auto"/>
              <w:rPr>
                <w:rFonts w:cs="Arial"/>
              </w:rPr>
            </w:pPr>
            <w:r w:rsidRPr="0028346B">
              <w:rPr>
                <w:rFonts w:cs="Arial"/>
              </w:rPr>
              <w:t>has the meaning given to it in the Order Form;</w:t>
            </w:r>
          </w:p>
        </w:tc>
      </w:tr>
      <w:tr w:rsidR="00512849" w14:paraId="72E9A7C8" w14:textId="77777777" w:rsidTr="7B44CB9C">
        <w:trPr>
          <w:jc w:val="center"/>
        </w:trPr>
        <w:tc>
          <w:tcPr>
            <w:tcW w:w="2284" w:type="dxa"/>
          </w:tcPr>
          <w:p w14:paraId="7790E797" w14:textId="3A49B0B2" w:rsidR="00512849" w:rsidRPr="0028346B" w:rsidRDefault="00CD1D62" w:rsidP="004C74ED">
            <w:pPr>
              <w:pStyle w:val="DefTerm"/>
              <w:spacing w:line="240" w:lineRule="auto"/>
              <w:rPr>
                <w:rFonts w:cs="Arial"/>
              </w:rPr>
            </w:pPr>
            <w:r w:rsidRPr="0028346B">
              <w:rPr>
                <w:rFonts w:cs="Arial"/>
              </w:rPr>
              <w:t>"</w:t>
            </w:r>
            <w:r w:rsidR="00512849" w:rsidRPr="0028346B">
              <w:rPr>
                <w:rFonts w:cs="Arial"/>
              </w:rPr>
              <w:t>Buyer</w:t>
            </w:r>
            <w:r w:rsidRPr="0028346B">
              <w:rPr>
                <w:rFonts w:cs="Arial"/>
              </w:rPr>
              <w:t>"</w:t>
            </w:r>
          </w:p>
        </w:tc>
        <w:tc>
          <w:tcPr>
            <w:tcW w:w="8183" w:type="dxa"/>
          </w:tcPr>
          <w:p w14:paraId="0D117CB3" w14:textId="3504036D" w:rsidR="00512849" w:rsidRPr="0028346B" w:rsidRDefault="00512849" w:rsidP="004C74ED">
            <w:pPr>
              <w:pStyle w:val="DefLevel1"/>
              <w:spacing w:line="240" w:lineRule="auto"/>
              <w:rPr>
                <w:rFonts w:cs="Arial"/>
              </w:rPr>
            </w:pPr>
            <w:r w:rsidRPr="0028346B">
              <w:rPr>
                <w:rFonts w:cs="Arial"/>
              </w:rPr>
              <w:t xml:space="preserve">the person named as Buyer in the Order Form. Where the Buyer is a </w:t>
            </w:r>
            <w:proofErr w:type="gramStart"/>
            <w:r w:rsidRPr="0028346B">
              <w:rPr>
                <w:rFonts w:cs="Arial"/>
              </w:rPr>
              <w:t>Crown Body</w:t>
            </w:r>
            <w:proofErr w:type="gramEnd"/>
            <w:r w:rsidRPr="0028346B">
              <w:rPr>
                <w:rFonts w:cs="Arial"/>
              </w:rPr>
              <w:t xml:space="preserve"> the Supplier shall be treated as contracting with the Crown as a whole;</w:t>
            </w:r>
          </w:p>
        </w:tc>
      </w:tr>
      <w:tr w:rsidR="00512849" w14:paraId="04339973" w14:textId="77777777" w:rsidTr="7B44CB9C">
        <w:trPr>
          <w:jc w:val="center"/>
        </w:trPr>
        <w:tc>
          <w:tcPr>
            <w:tcW w:w="2284" w:type="dxa"/>
          </w:tcPr>
          <w:p w14:paraId="08D68BCF" w14:textId="2C511703" w:rsidR="00512849" w:rsidRPr="0028346B" w:rsidRDefault="00CD1D62" w:rsidP="004C74ED">
            <w:pPr>
              <w:pStyle w:val="DefTerm"/>
              <w:spacing w:line="240" w:lineRule="auto"/>
              <w:rPr>
                <w:rFonts w:cs="Arial"/>
              </w:rPr>
            </w:pPr>
            <w:r w:rsidRPr="0028346B">
              <w:rPr>
                <w:rFonts w:cs="Arial"/>
              </w:rPr>
              <w:lastRenderedPageBreak/>
              <w:t>"</w:t>
            </w:r>
            <w:r w:rsidR="00512849" w:rsidRPr="0028346B">
              <w:rPr>
                <w:rFonts w:cs="Arial"/>
              </w:rPr>
              <w:t>Charges</w:t>
            </w:r>
            <w:r w:rsidRPr="0028346B">
              <w:rPr>
                <w:rFonts w:cs="Arial"/>
              </w:rPr>
              <w:t>"</w:t>
            </w:r>
          </w:p>
        </w:tc>
        <w:tc>
          <w:tcPr>
            <w:tcW w:w="8183" w:type="dxa"/>
          </w:tcPr>
          <w:p w14:paraId="29BE4A42" w14:textId="77777777" w:rsidR="00512849" w:rsidRPr="0028346B" w:rsidRDefault="00512849" w:rsidP="004C74ED">
            <w:pPr>
              <w:pStyle w:val="DefLevel1"/>
              <w:spacing w:line="240" w:lineRule="auto"/>
              <w:rPr>
                <w:rFonts w:cs="Arial"/>
              </w:rPr>
            </w:pPr>
            <w:r w:rsidRPr="0028346B">
              <w:rPr>
                <w:rFonts w:cs="Arial"/>
              </w:rPr>
              <w:t xml:space="preserve">the charges for the Deliverables as specified in the Order Form; </w:t>
            </w:r>
          </w:p>
        </w:tc>
      </w:tr>
      <w:tr w:rsidR="00512849" w14:paraId="2CF70173" w14:textId="77777777" w:rsidTr="7B44CB9C">
        <w:trPr>
          <w:jc w:val="center"/>
        </w:trPr>
        <w:tc>
          <w:tcPr>
            <w:tcW w:w="2284" w:type="dxa"/>
          </w:tcPr>
          <w:p w14:paraId="4A929197" w14:textId="3839C6B2" w:rsidR="00512849" w:rsidRPr="0028346B" w:rsidRDefault="00CD1D62" w:rsidP="004C74ED">
            <w:pPr>
              <w:pStyle w:val="DefTerm"/>
              <w:spacing w:line="240" w:lineRule="auto"/>
              <w:rPr>
                <w:rFonts w:cs="Arial"/>
              </w:rPr>
            </w:pPr>
            <w:r w:rsidRPr="0028346B">
              <w:rPr>
                <w:rFonts w:cs="Arial"/>
              </w:rPr>
              <w:t>"</w:t>
            </w:r>
            <w:r w:rsidR="00512849" w:rsidRPr="0028346B">
              <w:rPr>
                <w:rFonts w:cs="Arial"/>
              </w:rPr>
              <w:t>Claim</w:t>
            </w:r>
            <w:r w:rsidRPr="0028346B">
              <w:rPr>
                <w:rFonts w:cs="Arial"/>
              </w:rPr>
              <w:t>"</w:t>
            </w:r>
          </w:p>
        </w:tc>
        <w:tc>
          <w:tcPr>
            <w:tcW w:w="8183" w:type="dxa"/>
          </w:tcPr>
          <w:p w14:paraId="73E82C43" w14:textId="77777777" w:rsidR="00512849" w:rsidRPr="0028346B" w:rsidRDefault="00512849" w:rsidP="004C74ED">
            <w:pPr>
              <w:pStyle w:val="DefLevel1"/>
              <w:spacing w:line="240" w:lineRule="auto"/>
              <w:rPr>
                <w:rFonts w:cs="Arial"/>
              </w:rPr>
            </w:pPr>
            <w:r w:rsidRPr="0028346B">
              <w:rPr>
                <w:rFonts w:cs="Arial"/>
              </w:rPr>
              <w:t>any claim which it appears that the Buyer is, or may become, entitled to indemnification under this Contract;</w:t>
            </w:r>
          </w:p>
        </w:tc>
      </w:tr>
      <w:tr w:rsidR="003F5CDB" w14:paraId="2AAF106B" w14:textId="77777777" w:rsidTr="7B44CB9C">
        <w:trPr>
          <w:jc w:val="center"/>
        </w:trPr>
        <w:tc>
          <w:tcPr>
            <w:tcW w:w="2284" w:type="dxa"/>
          </w:tcPr>
          <w:p w14:paraId="1AFF5D0A" w14:textId="7690514F"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Conditions</w:t>
            </w:r>
            <w:r w:rsidRPr="0028346B">
              <w:rPr>
                <w:rFonts w:cs="Arial"/>
              </w:rPr>
              <w:t>"</w:t>
            </w:r>
          </w:p>
        </w:tc>
        <w:tc>
          <w:tcPr>
            <w:tcW w:w="8183" w:type="dxa"/>
          </w:tcPr>
          <w:p w14:paraId="51A10E51" w14:textId="37AA2189" w:rsidR="003F5CDB" w:rsidRPr="0028346B" w:rsidRDefault="003F5CDB" w:rsidP="004C74ED">
            <w:pPr>
              <w:pStyle w:val="DefLevel1"/>
              <w:spacing w:line="240" w:lineRule="auto"/>
              <w:rPr>
                <w:rFonts w:cs="Arial"/>
              </w:rPr>
            </w:pPr>
            <w:r w:rsidRPr="0028346B">
              <w:rPr>
                <w:rFonts w:cs="Arial"/>
              </w:rPr>
              <w:t>these short form terms and conditions of contract;</w:t>
            </w:r>
          </w:p>
        </w:tc>
      </w:tr>
      <w:tr w:rsidR="003F5CDB" w14:paraId="605F77CC" w14:textId="77777777" w:rsidTr="7B44CB9C">
        <w:trPr>
          <w:jc w:val="center"/>
        </w:trPr>
        <w:tc>
          <w:tcPr>
            <w:tcW w:w="2284" w:type="dxa"/>
          </w:tcPr>
          <w:p w14:paraId="1915AE4B" w14:textId="13803D5D"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Confidential Information</w:t>
            </w:r>
            <w:r w:rsidRPr="0028346B">
              <w:rPr>
                <w:rFonts w:cs="Arial"/>
              </w:rPr>
              <w:t>"</w:t>
            </w:r>
          </w:p>
        </w:tc>
        <w:tc>
          <w:tcPr>
            <w:tcW w:w="8183" w:type="dxa"/>
          </w:tcPr>
          <w:p w14:paraId="6FCC296B" w14:textId="77777777" w:rsidR="003F5CDB" w:rsidRPr="0028346B" w:rsidRDefault="003F5CDB" w:rsidP="004C74ED">
            <w:pPr>
              <w:pStyle w:val="DefLevel1"/>
              <w:spacing w:line="240" w:lineRule="auto"/>
              <w:rPr>
                <w:rFonts w:cs="Arial"/>
              </w:rPr>
            </w:pPr>
            <w:r w:rsidRPr="0028346B">
              <w:rPr>
                <w:rFonts w:cs="Arial"/>
              </w:rPr>
              <w:t xml:space="preserve">all information, whether written or oral (however recorded), provided by the disclosing Party to the receiving Party and which </w:t>
            </w:r>
          </w:p>
          <w:p w14:paraId="065DD43A" w14:textId="77777777" w:rsidR="003F5CDB" w:rsidRPr="0028346B" w:rsidRDefault="003F5CDB" w:rsidP="004C74ED">
            <w:pPr>
              <w:pStyle w:val="DefLevel2"/>
              <w:spacing w:line="240" w:lineRule="auto"/>
              <w:rPr>
                <w:rFonts w:cs="Arial"/>
              </w:rPr>
            </w:pPr>
            <w:r w:rsidRPr="0028346B">
              <w:rPr>
                <w:rFonts w:cs="Arial"/>
              </w:rPr>
              <w:t xml:space="preserve">is known by the receiving Party to be confidential; </w:t>
            </w:r>
          </w:p>
          <w:p w14:paraId="58A36D57" w14:textId="77777777" w:rsidR="003F5CDB" w:rsidRPr="0028346B" w:rsidRDefault="003F5CDB" w:rsidP="004C74ED">
            <w:pPr>
              <w:pStyle w:val="DefLevel2"/>
              <w:spacing w:line="240" w:lineRule="auto"/>
              <w:rPr>
                <w:rFonts w:cs="Arial"/>
              </w:rPr>
            </w:pPr>
            <w:r w:rsidRPr="0028346B">
              <w:rPr>
                <w:rFonts w:cs="Arial"/>
              </w:rPr>
              <w:t xml:space="preserve">is marked as or stated to be confidential; or </w:t>
            </w:r>
          </w:p>
          <w:p w14:paraId="10A68C42" w14:textId="77777777" w:rsidR="003F5CDB" w:rsidRPr="0028346B" w:rsidRDefault="003F5CDB" w:rsidP="004C74ED">
            <w:pPr>
              <w:pStyle w:val="DefLevel2"/>
              <w:spacing w:line="240" w:lineRule="auto"/>
              <w:rPr>
                <w:rFonts w:cs="Arial"/>
              </w:rPr>
            </w:pPr>
            <w:r w:rsidRPr="0028346B">
              <w:rPr>
                <w:rFonts w:cs="Arial"/>
              </w:rPr>
              <w:t>ought reasonably to be considered by the receiving Party to be confidential;</w:t>
            </w:r>
          </w:p>
        </w:tc>
      </w:tr>
      <w:tr w:rsidR="003F5CDB" w14:paraId="222348A1" w14:textId="77777777" w:rsidTr="7B44CB9C">
        <w:trPr>
          <w:jc w:val="center"/>
        </w:trPr>
        <w:tc>
          <w:tcPr>
            <w:tcW w:w="2284" w:type="dxa"/>
          </w:tcPr>
          <w:p w14:paraId="4983B350" w14:textId="711F3F1E"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Conflict of Interest</w:t>
            </w:r>
            <w:r w:rsidRPr="0028346B">
              <w:rPr>
                <w:rFonts w:cs="Arial"/>
              </w:rPr>
              <w:t>"</w:t>
            </w:r>
          </w:p>
        </w:tc>
        <w:tc>
          <w:tcPr>
            <w:tcW w:w="8183" w:type="dxa"/>
          </w:tcPr>
          <w:p w14:paraId="5C82D49C" w14:textId="63947C99" w:rsidR="003F5CDB" w:rsidRPr="0028346B" w:rsidRDefault="003F5CDB" w:rsidP="004C74ED">
            <w:pPr>
              <w:pStyle w:val="DefLevel1"/>
              <w:spacing w:line="240" w:lineRule="auto"/>
              <w:rPr>
                <w:rFonts w:cs="Arial"/>
              </w:rPr>
            </w:pPr>
            <w:r w:rsidRPr="0028346B">
              <w:rPr>
                <w:rFonts w:cs="Arial"/>
              </w:rPr>
              <w:t>a direct or indirect conflict between the financial, professional or personal interests of the Supplier or the Supplier Staff and the duties owed to the Buyer under the Contract, in the reasonable opinion of the Buyer;</w:t>
            </w:r>
          </w:p>
        </w:tc>
      </w:tr>
      <w:tr w:rsidR="003F5CDB" w14:paraId="70EB1788" w14:textId="77777777" w:rsidTr="7B44CB9C">
        <w:trPr>
          <w:jc w:val="center"/>
        </w:trPr>
        <w:tc>
          <w:tcPr>
            <w:tcW w:w="2284" w:type="dxa"/>
          </w:tcPr>
          <w:p w14:paraId="3EA607CE" w14:textId="75D1FB89"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Contract</w:t>
            </w:r>
            <w:r w:rsidRPr="0028346B">
              <w:rPr>
                <w:rFonts w:cs="Arial"/>
              </w:rPr>
              <w:t>"</w:t>
            </w:r>
          </w:p>
        </w:tc>
        <w:tc>
          <w:tcPr>
            <w:tcW w:w="8183" w:type="dxa"/>
          </w:tcPr>
          <w:p w14:paraId="02862FF9" w14:textId="224BC3BB" w:rsidR="003F5CDB" w:rsidRPr="0028346B" w:rsidRDefault="003F5CDB" w:rsidP="004C74ED">
            <w:pPr>
              <w:pStyle w:val="DefLevel1"/>
              <w:spacing w:line="240" w:lineRule="auto"/>
              <w:rPr>
                <w:rFonts w:cs="Arial"/>
              </w:rPr>
            </w:pPr>
            <w:r w:rsidRPr="0028346B">
              <w:rPr>
                <w:rFonts w:cs="Arial"/>
              </w:rPr>
              <w:t>the contract between the Buyer and the Supplier which is created by the Supplier</w:t>
            </w:r>
            <w:r w:rsidR="00CD1D62" w:rsidRPr="0028346B">
              <w:rPr>
                <w:rFonts w:cs="Arial"/>
              </w:rPr>
              <w:t>'</w:t>
            </w:r>
            <w:r w:rsidRPr="0028346B">
              <w:rPr>
                <w:rFonts w:cs="Arial"/>
              </w:rPr>
              <w:t>s counter signing the Order Form and includes the cover letter (if used), Order Form, these Conditions and the Annexes;</w:t>
            </w:r>
          </w:p>
        </w:tc>
      </w:tr>
      <w:tr w:rsidR="00416E4F" w14:paraId="1C994CBC" w14:textId="77777777" w:rsidTr="7B44CB9C">
        <w:trPr>
          <w:jc w:val="center"/>
        </w:trPr>
        <w:tc>
          <w:tcPr>
            <w:tcW w:w="2284" w:type="dxa"/>
          </w:tcPr>
          <w:p w14:paraId="2DE0D274" w14:textId="7CAFF72A" w:rsidR="00416E4F" w:rsidRPr="0028346B" w:rsidRDefault="00CD1D62" w:rsidP="004C74ED">
            <w:pPr>
              <w:pStyle w:val="DefTerm"/>
              <w:spacing w:line="240" w:lineRule="auto"/>
              <w:rPr>
                <w:rFonts w:cs="Arial"/>
              </w:rPr>
            </w:pPr>
            <w:r>
              <w:rPr>
                <w:rFonts w:cs="Arial"/>
                <w:bCs/>
                <w:color w:val="000000" w:themeColor="text1"/>
                <w:lang w:eastAsia="en-GB"/>
              </w:rPr>
              <w:t>"</w:t>
            </w:r>
            <w:r w:rsidR="00416E4F" w:rsidRPr="004069FE">
              <w:rPr>
                <w:rFonts w:cs="Arial"/>
                <w:bCs/>
                <w:color w:val="000000" w:themeColor="text1"/>
                <w:lang w:eastAsia="en-GB"/>
              </w:rPr>
              <w:t>Contract Year</w:t>
            </w:r>
            <w:r>
              <w:rPr>
                <w:rFonts w:cs="Arial"/>
                <w:bCs/>
                <w:color w:val="000000" w:themeColor="text1"/>
                <w:lang w:eastAsia="en-GB"/>
              </w:rPr>
              <w:t>"</w:t>
            </w:r>
            <w:r w:rsidR="00416E4F" w:rsidRPr="004069FE">
              <w:rPr>
                <w:rFonts w:cs="Arial"/>
                <w:color w:val="000000" w:themeColor="text1"/>
                <w:lang w:eastAsia="en-GB"/>
              </w:rPr>
              <w:t> </w:t>
            </w:r>
          </w:p>
        </w:tc>
        <w:tc>
          <w:tcPr>
            <w:tcW w:w="8183" w:type="dxa"/>
          </w:tcPr>
          <w:p w14:paraId="264A3D13" w14:textId="4C8C0D30" w:rsidR="00416E4F" w:rsidRPr="0028346B" w:rsidRDefault="00416E4F" w:rsidP="004C74ED">
            <w:pPr>
              <w:pStyle w:val="DefLevel2"/>
              <w:spacing w:line="240" w:lineRule="auto"/>
              <w:rPr>
                <w:rFonts w:cs="Arial"/>
                <w:lang w:eastAsia="en-GB"/>
              </w:rPr>
            </w:pPr>
            <w:r w:rsidRPr="0028346B">
              <w:rPr>
                <w:rFonts w:cs="Arial"/>
                <w:lang w:eastAsia="en-GB"/>
              </w:rPr>
              <w:t>a period of 12 months commencing on the Start Date; </w:t>
            </w:r>
            <w:r w:rsidR="00CB28AA" w:rsidRPr="0028346B">
              <w:rPr>
                <w:rFonts w:cs="Arial"/>
                <w:lang w:eastAsia="en-GB"/>
              </w:rPr>
              <w:t>and</w:t>
            </w:r>
          </w:p>
          <w:p w14:paraId="0915C9D6" w14:textId="6BFEA769" w:rsidR="00416E4F" w:rsidRPr="0028346B" w:rsidRDefault="00416E4F" w:rsidP="004C74ED">
            <w:pPr>
              <w:pStyle w:val="DefLevel2"/>
              <w:spacing w:line="240" w:lineRule="auto"/>
              <w:rPr>
                <w:rFonts w:cs="Arial"/>
                <w:lang w:eastAsia="en-GB"/>
              </w:rPr>
            </w:pPr>
            <w:r w:rsidRPr="0028346B">
              <w:rPr>
                <w:rFonts w:cs="Arial"/>
                <w:lang w:eastAsia="en-GB"/>
              </w:rPr>
              <w:t>thereafter a period of 12 months commencing on each anniversary of the Start Date</w:t>
            </w:r>
            <w:r w:rsidR="0050379C" w:rsidRPr="0028346B">
              <w:rPr>
                <w:rFonts w:cs="Arial"/>
                <w:lang w:eastAsia="en-GB"/>
              </w:rPr>
              <w:t>,</w:t>
            </w:r>
          </w:p>
          <w:p w14:paraId="24F66BFB" w14:textId="37DC1E0C" w:rsidR="00416E4F" w:rsidRPr="0028346B" w:rsidRDefault="00416E4F" w:rsidP="004C74ED">
            <w:pPr>
              <w:pStyle w:val="DefLevel1"/>
              <w:spacing w:line="240" w:lineRule="auto"/>
              <w:rPr>
                <w:rFonts w:cs="Arial"/>
              </w:rPr>
            </w:pPr>
            <w:r w:rsidRPr="004069FE">
              <w:rPr>
                <w:rFonts w:cs="Arial"/>
                <w:color w:val="000000" w:themeColor="text1"/>
                <w:lang w:eastAsia="en-GB"/>
              </w:rPr>
              <w:t>with the final Contract Year ending on the expiry or termination of the Term; </w:t>
            </w:r>
          </w:p>
        </w:tc>
      </w:tr>
      <w:tr w:rsidR="00416E4F" w14:paraId="6D84400E" w14:textId="77777777" w:rsidTr="7B44CB9C">
        <w:trPr>
          <w:jc w:val="center"/>
        </w:trPr>
        <w:tc>
          <w:tcPr>
            <w:tcW w:w="2284" w:type="dxa"/>
          </w:tcPr>
          <w:p w14:paraId="05F29F78" w14:textId="0E8EAB72" w:rsidR="00416E4F" w:rsidRPr="0028346B" w:rsidRDefault="00CD1D62" w:rsidP="004C74ED">
            <w:pPr>
              <w:pStyle w:val="DefTerm"/>
              <w:spacing w:line="240" w:lineRule="auto"/>
              <w:rPr>
                <w:rFonts w:cs="Arial"/>
              </w:rPr>
            </w:pPr>
            <w:r w:rsidRPr="0028346B">
              <w:rPr>
                <w:rFonts w:cs="Arial"/>
              </w:rPr>
              <w:t>"</w:t>
            </w:r>
            <w:r w:rsidR="00416E4F" w:rsidRPr="0028346B">
              <w:rPr>
                <w:rFonts w:cs="Arial"/>
              </w:rPr>
              <w:t>Controller</w:t>
            </w:r>
            <w:r w:rsidRPr="0028346B">
              <w:rPr>
                <w:rFonts w:cs="Arial"/>
              </w:rPr>
              <w:t>"</w:t>
            </w:r>
          </w:p>
        </w:tc>
        <w:tc>
          <w:tcPr>
            <w:tcW w:w="8183" w:type="dxa"/>
          </w:tcPr>
          <w:p w14:paraId="47DC67BB"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65C17457" w14:textId="77777777" w:rsidTr="7B44CB9C">
        <w:trPr>
          <w:jc w:val="center"/>
        </w:trPr>
        <w:tc>
          <w:tcPr>
            <w:tcW w:w="2284" w:type="dxa"/>
          </w:tcPr>
          <w:p w14:paraId="059A5219" w14:textId="598AFEAA" w:rsidR="00416E4F" w:rsidRPr="0028346B" w:rsidRDefault="00CD1D62" w:rsidP="004C74ED">
            <w:pPr>
              <w:pStyle w:val="DefTerm"/>
              <w:spacing w:line="240" w:lineRule="auto"/>
              <w:rPr>
                <w:rFonts w:cs="Arial"/>
              </w:rPr>
            </w:pPr>
            <w:r w:rsidRPr="0028346B">
              <w:rPr>
                <w:rFonts w:cs="Arial"/>
              </w:rPr>
              <w:t>"</w:t>
            </w:r>
            <w:r w:rsidR="00416E4F" w:rsidRPr="0028346B">
              <w:rPr>
                <w:rFonts w:cs="Arial"/>
              </w:rPr>
              <w:t>Crown Body</w:t>
            </w:r>
            <w:r w:rsidRPr="0028346B">
              <w:rPr>
                <w:rFonts w:cs="Arial"/>
              </w:rPr>
              <w:t>"</w:t>
            </w:r>
          </w:p>
        </w:tc>
        <w:tc>
          <w:tcPr>
            <w:tcW w:w="8183" w:type="dxa"/>
          </w:tcPr>
          <w:p w14:paraId="0C4C4A0C" w14:textId="6CF7ACAC" w:rsidR="00416E4F" w:rsidRPr="0028346B" w:rsidRDefault="00416E4F" w:rsidP="004C74ED">
            <w:pPr>
              <w:pStyle w:val="DefLevel1"/>
              <w:spacing w:line="240" w:lineRule="auto"/>
              <w:rPr>
                <w:rFonts w:cs="Arial"/>
              </w:rPr>
            </w:pPr>
            <w:r w:rsidRPr="0028346B">
              <w:rPr>
                <w:rFonts w:cs="Arial"/>
              </w:rP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416E4F" w14:paraId="4166B6DD" w14:textId="77777777" w:rsidTr="7B44CB9C">
        <w:trPr>
          <w:jc w:val="center"/>
        </w:trPr>
        <w:tc>
          <w:tcPr>
            <w:tcW w:w="2284" w:type="dxa"/>
          </w:tcPr>
          <w:p w14:paraId="49992078" w14:textId="69622680"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Loss Event</w:t>
            </w:r>
            <w:r w:rsidRPr="0028346B">
              <w:rPr>
                <w:rFonts w:cs="Arial"/>
              </w:rPr>
              <w:t>"</w:t>
            </w:r>
          </w:p>
        </w:tc>
        <w:tc>
          <w:tcPr>
            <w:tcW w:w="8183" w:type="dxa"/>
          </w:tcPr>
          <w:p w14:paraId="127F86E5" w14:textId="77777777" w:rsidR="00416E4F" w:rsidRPr="0028346B" w:rsidRDefault="00416E4F" w:rsidP="004C74ED">
            <w:pPr>
              <w:pStyle w:val="DefLevel1"/>
              <w:spacing w:line="240" w:lineRule="auto"/>
              <w:rPr>
                <w:rFonts w:cs="Arial"/>
              </w:rPr>
            </w:pPr>
            <w:r w:rsidRPr="0028346B">
              <w:rPr>
                <w:rFonts w:cs="Arial"/>
              </w:rP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416E4F" w14:paraId="5866DC4B" w14:textId="77777777" w:rsidTr="7B44CB9C">
        <w:trPr>
          <w:jc w:val="center"/>
        </w:trPr>
        <w:tc>
          <w:tcPr>
            <w:tcW w:w="2284" w:type="dxa"/>
          </w:tcPr>
          <w:p w14:paraId="1C82148E" w14:textId="5C4FE694"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Protection Impact Assessment</w:t>
            </w:r>
            <w:r w:rsidRPr="0028346B">
              <w:rPr>
                <w:rFonts w:cs="Arial"/>
              </w:rPr>
              <w:t>"</w:t>
            </w:r>
          </w:p>
        </w:tc>
        <w:tc>
          <w:tcPr>
            <w:tcW w:w="8183" w:type="dxa"/>
          </w:tcPr>
          <w:p w14:paraId="455B3E03" w14:textId="77777777" w:rsidR="00416E4F" w:rsidRPr="0028346B" w:rsidRDefault="00416E4F" w:rsidP="004C74ED">
            <w:pPr>
              <w:pStyle w:val="DefLevel1"/>
              <w:spacing w:line="240" w:lineRule="auto"/>
              <w:rPr>
                <w:rFonts w:cs="Arial"/>
              </w:rPr>
            </w:pPr>
            <w:r w:rsidRPr="0028346B">
              <w:rPr>
                <w:rFonts w:cs="Arial"/>
              </w:rPr>
              <w:t>an assessment by the Controller of the impact of the envisaged processing on the protection of Personal Data;</w:t>
            </w:r>
          </w:p>
        </w:tc>
      </w:tr>
      <w:tr w:rsidR="00416E4F" w14:paraId="369F7534" w14:textId="77777777" w:rsidTr="7B44CB9C">
        <w:trPr>
          <w:jc w:val="center"/>
        </w:trPr>
        <w:tc>
          <w:tcPr>
            <w:tcW w:w="2284" w:type="dxa"/>
          </w:tcPr>
          <w:p w14:paraId="7D1E15F7" w14:textId="6215328C"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Protection Legislation</w:t>
            </w:r>
            <w:r w:rsidRPr="0028346B">
              <w:rPr>
                <w:rFonts w:cs="Arial"/>
              </w:rPr>
              <w:t>"</w:t>
            </w:r>
          </w:p>
        </w:tc>
        <w:tc>
          <w:tcPr>
            <w:tcW w:w="8183" w:type="dxa"/>
          </w:tcPr>
          <w:p w14:paraId="063D9414" w14:textId="77777777" w:rsidR="00416E4F" w:rsidRPr="0028346B" w:rsidRDefault="00416E4F" w:rsidP="004C74ED">
            <w:pPr>
              <w:pStyle w:val="DefLevel2"/>
              <w:spacing w:line="240" w:lineRule="auto"/>
              <w:rPr>
                <w:rFonts w:cs="Arial"/>
              </w:rPr>
            </w:pPr>
            <w:r w:rsidRPr="0028346B">
              <w:rPr>
                <w:rFonts w:cs="Arial"/>
              </w:rPr>
              <w:t xml:space="preserve">the UK GDPR, </w:t>
            </w:r>
          </w:p>
          <w:p w14:paraId="036673C0" w14:textId="77777777" w:rsidR="00416E4F" w:rsidRPr="0028346B" w:rsidRDefault="00416E4F" w:rsidP="004C74ED">
            <w:pPr>
              <w:pStyle w:val="DefLevel2"/>
              <w:spacing w:line="240" w:lineRule="auto"/>
              <w:rPr>
                <w:rFonts w:cs="Arial"/>
              </w:rPr>
            </w:pPr>
            <w:r w:rsidRPr="0028346B">
              <w:rPr>
                <w:rFonts w:cs="Arial"/>
              </w:rPr>
              <w:t xml:space="preserve">the DPA 2018; </w:t>
            </w:r>
          </w:p>
          <w:p w14:paraId="0C732DDF" w14:textId="77777777" w:rsidR="00416E4F" w:rsidRPr="0028346B" w:rsidRDefault="00416E4F" w:rsidP="004C74ED">
            <w:pPr>
              <w:pStyle w:val="DefLevel2"/>
              <w:spacing w:line="240" w:lineRule="auto"/>
              <w:rPr>
                <w:rFonts w:cs="Arial"/>
              </w:rPr>
            </w:pPr>
            <w:r w:rsidRPr="0028346B">
              <w:rPr>
                <w:rFonts w:cs="Arial"/>
              </w:rPr>
              <w:t xml:space="preserve">all applicable Law about the processing of personal data and privacy and guidance issued by the Information Commissioner and other regulatory authority; and </w:t>
            </w:r>
          </w:p>
          <w:p w14:paraId="39B3826D" w14:textId="77777777" w:rsidR="00416E4F" w:rsidRPr="0028346B" w:rsidRDefault="00416E4F" w:rsidP="004C74ED">
            <w:pPr>
              <w:pStyle w:val="DefLevel2"/>
              <w:spacing w:line="240" w:lineRule="auto"/>
              <w:rPr>
                <w:rFonts w:cs="Arial"/>
              </w:rPr>
            </w:pPr>
            <w:r w:rsidRPr="0028346B">
              <w:rPr>
                <w:rFonts w:cs="Arial"/>
              </w:rPr>
              <w:t>(to the extent that it applies) the EU GDPR (and in the event of conflict, the UK GDPR shall apply);</w:t>
            </w:r>
          </w:p>
        </w:tc>
      </w:tr>
      <w:tr w:rsidR="00416E4F" w14:paraId="1EC6FAA0" w14:textId="77777777" w:rsidTr="7B44CB9C">
        <w:trPr>
          <w:jc w:val="center"/>
        </w:trPr>
        <w:tc>
          <w:tcPr>
            <w:tcW w:w="2284" w:type="dxa"/>
          </w:tcPr>
          <w:p w14:paraId="1E600B0F" w14:textId="054C1F0E"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Data Protection Liability Cap</w:t>
            </w:r>
            <w:r w:rsidRPr="0028346B">
              <w:rPr>
                <w:rFonts w:cs="Arial"/>
              </w:rPr>
              <w:t>"</w:t>
            </w:r>
          </w:p>
        </w:tc>
        <w:tc>
          <w:tcPr>
            <w:tcW w:w="8183" w:type="dxa"/>
          </w:tcPr>
          <w:p w14:paraId="6594F6A5" w14:textId="1FAB7F1A" w:rsidR="00416E4F" w:rsidRPr="0028346B" w:rsidRDefault="00416E4F" w:rsidP="004C74ED">
            <w:pPr>
              <w:pStyle w:val="DefLevel1"/>
              <w:spacing w:line="240" w:lineRule="auto"/>
              <w:rPr>
                <w:rFonts w:cs="Arial"/>
              </w:rPr>
            </w:pPr>
            <w:r w:rsidRPr="0028346B">
              <w:rPr>
                <w:rFonts w:cs="Arial"/>
              </w:rPr>
              <w:t xml:space="preserve">has the meaning given to it in row </w:t>
            </w:r>
            <w:r w:rsidRPr="0028346B">
              <w:rPr>
                <w:rFonts w:cs="Arial"/>
              </w:rPr>
              <w:fldChar w:fldCharType="begin"/>
            </w:r>
            <w:r w:rsidRPr="0028346B">
              <w:rPr>
                <w:rFonts w:cs="Arial"/>
              </w:rPr>
              <w:instrText xml:space="preserve"> REF _Ref140663801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xml:space="preserve"> of the Order Form;</w:t>
            </w:r>
          </w:p>
        </w:tc>
      </w:tr>
      <w:tr w:rsidR="00416E4F" w14:paraId="09F92C70" w14:textId="77777777" w:rsidTr="7B44CB9C">
        <w:trPr>
          <w:jc w:val="center"/>
        </w:trPr>
        <w:tc>
          <w:tcPr>
            <w:tcW w:w="2284" w:type="dxa"/>
          </w:tcPr>
          <w:p w14:paraId="52898811" w14:textId="275BA1BF"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Protection Officer</w:t>
            </w:r>
            <w:r w:rsidRPr="0028346B">
              <w:rPr>
                <w:rFonts w:cs="Arial"/>
              </w:rPr>
              <w:t>"</w:t>
            </w:r>
          </w:p>
        </w:tc>
        <w:tc>
          <w:tcPr>
            <w:tcW w:w="8183" w:type="dxa"/>
          </w:tcPr>
          <w:p w14:paraId="0135DA02"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0BE4F31E" w14:textId="77777777" w:rsidTr="7B44CB9C">
        <w:trPr>
          <w:jc w:val="center"/>
        </w:trPr>
        <w:tc>
          <w:tcPr>
            <w:tcW w:w="2284" w:type="dxa"/>
          </w:tcPr>
          <w:p w14:paraId="372A7086" w14:textId="00A7FE75"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Subject Access Request</w:t>
            </w:r>
            <w:r w:rsidRPr="0028346B">
              <w:rPr>
                <w:rFonts w:cs="Arial"/>
              </w:rPr>
              <w:t>"</w:t>
            </w:r>
          </w:p>
        </w:tc>
        <w:tc>
          <w:tcPr>
            <w:tcW w:w="8183" w:type="dxa"/>
          </w:tcPr>
          <w:p w14:paraId="722B8D9F" w14:textId="77777777" w:rsidR="00416E4F" w:rsidRPr="0028346B" w:rsidRDefault="00416E4F" w:rsidP="004C74ED">
            <w:pPr>
              <w:pStyle w:val="DefLevel1"/>
              <w:spacing w:line="240" w:lineRule="auto"/>
              <w:rPr>
                <w:rFonts w:cs="Arial"/>
              </w:rPr>
            </w:pPr>
            <w:r w:rsidRPr="0028346B">
              <w:rPr>
                <w:rFonts w:cs="Arial"/>
              </w:rPr>
              <w:t xml:space="preserve">a request made by, or on behalf of, a Data Subject in accordance with rights granted pursuant to the Data Protection Legislation to access their Personal Data; </w:t>
            </w:r>
          </w:p>
        </w:tc>
      </w:tr>
      <w:tr w:rsidR="00416E4F" w14:paraId="32113241" w14:textId="77777777" w:rsidTr="7B44CB9C">
        <w:trPr>
          <w:jc w:val="center"/>
        </w:trPr>
        <w:tc>
          <w:tcPr>
            <w:tcW w:w="2284" w:type="dxa"/>
          </w:tcPr>
          <w:p w14:paraId="694F7E2B" w14:textId="545CB51C"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Subject</w:t>
            </w:r>
            <w:r w:rsidRPr="0028346B">
              <w:rPr>
                <w:rFonts w:cs="Arial"/>
              </w:rPr>
              <w:t>"</w:t>
            </w:r>
          </w:p>
        </w:tc>
        <w:tc>
          <w:tcPr>
            <w:tcW w:w="8183" w:type="dxa"/>
          </w:tcPr>
          <w:p w14:paraId="29A82146"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31E28CE5" w14:textId="77777777" w:rsidTr="7B44CB9C">
        <w:trPr>
          <w:jc w:val="center"/>
        </w:trPr>
        <w:tc>
          <w:tcPr>
            <w:tcW w:w="2284" w:type="dxa"/>
          </w:tcPr>
          <w:p w14:paraId="58C1A773" w14:textId="0B38C541" w:rsidR="00416E4F" w:rsidRPr="0028346B" w:rsidRDefault="00CD1D62" w:rsidP="004C74ED">
            <w:pPr>
              <w:pStyle w:val="DefTerm"/>
              <w:spacing w:line="240" w:lineRule="auto"/>
              <w:rPr>
                <w:rFonts w:cs="Arial"/>
              </w:rPr>
            </w:pPr>
            <w:r w:rsidRPr="0028346B">
              <w:rPr>
                <w:rFonts w:cs="Arial"/>
              </w:rPr>
              <w:t>"</w:t>
            </w:r>
            <w:r w:rsidR="00416E4F" w:rsidRPr="0028346B">
              <w:rPr>
                <w:rFonts w:cs="Arial"/>
              </w:rPr>
              <w:t>Deliver</w:t>
            </w:r>
            <w:r w:rsidRPr="0028346B">
              <w:rPr>
                <w:rFonts w:cs="Arial"/>
              </w:rPr>
              <w:t>"</w:t>
            </w:r>
          </w:p>
        </w:tc>
        <w:tc>
          <w:tcPr>
            <w:tcW w:w="8183" w:type="dxa"/>
          </w:tcPr>
          <w:p w14:paraId="1841DDB1" w14:textId="236D502F" w:rsidR="00416E4F" w:rsidRPr="0028346B" w:rsidRDefault="00416E4F" w:rsidP="004C74ED">
            <w:pPr>
              <w:pStyle w:val="DefLevel1"/>
              <w:spacing w:line="240" w:lineRule="auto"/>
              <w:rPr>
                <w:rFonts w:cs="Arial"/>
              </w:rPr>
            </w:pPr>
            <w:proofErr w:type="spellStart"/>
            <w:r w:rsidRPr="0028346B">
              <w:rPr>
                <w:rFonts w:cs="Arial"/>
              </w:rPr>
              <w:t>hand over</w:t>
            </w:r>
            <w:proofErr w:type="spellEnd"/>
            <w:r w:rsidRPr="0028346B">
              <w:rPr>
                <w:rFonts w:cs="Arial"/>
              </w:rPr>
              <w:t xml:space="preserve"> of the Deliverables to the Buyer at the address and on the date specified in the Order Form, which shall include unloading and stacking and any other specific arrangements agreed in accordance with clause </w:t>
            </w:r>
            <w:r w:rsidRPr="0028346B">
              <w:rPr>
                <w:rFonts w:cs="Arial"/>
              </w:rPr>
              <w:fldChar w:fldCharType="begin"/>
            </w:r>
            <w:r w:rsidRPr="0028346B">
              <w:rPr>
                <w:rFonts w:cs="Arial"/>
              </w:rPr>
              <w:instrText xml:space="preserve"> REF _Ref140663820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4.2</w:t>
            </w:r>
            <w:r w:rsidRPr="0028346B">
              <w:rPr>
                <w:rFonts w:cs="Arial"/>
              </w:rPr>
              <w:fldChar w:fldCharType="end"/>
            </w:r>
            <w:r w:rsidRPr="0028346B">
              <w:rPr>
                <w:rFonts w:cs="Arial"/>
              </w:rPr>
              <w:t xml:space="preserve">. </w:t>
            </w:r>
            <w:r w:rsidR="00CD1D62" w:rsidRPr="0028346B">
              <w:rPr>
                <w:rFonts w:cs="Arial"/>
              </w:rPr>
              <w:t>"</w:t>
            </w:r>
            <w:r w:rsidRPr="0028346B">
              <w:rPr>
                <w:rFonts w:cs="Arial"/>
              </w:rPr>
              <w:t>Delivered</w:t>
            </w:r>
            <w:r w:rsidR="00CD1D62" w:rsidRPr="0028346B">
              <w:rPr>
                <w:rFonts w:cs="Arial"/>
              </w:rPr>
              <w:t>"</w:t>
            </w:r>
            <w:r w:rsidRPr="0028346B">
              <w:rPr>
                <w:rFonts w:cs="Arial"/>
              </w:rPr>
              <w:t xml:space="preserve"> and </w:t>
            </w:r>
            <w:r w:rsidR="00CD1D62" w:rsidRPr="0028346B">
              <w:rPr>
                <w:rFonts w:cs="Arial"/>
              </w:rPr>
              <w:t>"</w:t>
            </w:r>
            <w:r w:rsidRPr="0028346B">
              <w:rPr>
                <w:rFonts w:cs="Arial"/>
              </w:rPr>
              <w:t>Delivery</w:t>
            </w:r>
            <w:r w:rsidR="00CD1D62" w:rsidRPr="0028346B">
              <w:rPr>
                <w:rFonts w:cs="Arial"/>
              </w:rPr>
              <w:t>"</w:t>
            </w:r>
            <w:r w:rsidRPr="0028346B">
              <w:rPr>
                <w:rFonts w:cs="Arial"/>
              </w:rPr>
              <w:t xml:space="preserve"> shall be construed accordingly;</w:t>
            </w:r>
          </w:p>
        </w:tc>
      </w:tr>
      <w:tr w:rsidR="00416E4F" w14:paraId="21088CDD" w14:textId="77777777" w:rsidTr="7B44CB9C">
        <w:trPr>
          <w:jc w:val="center"/>
        </w:trPr>
        <w:tc>
          <w:tcPr>
            <w:tcW w:w="2284" w:type="dxa"/>
          </w:tcPr>
          <w:p w14:paraId="5B43EC81" w14:textId="1253144D" w:rsidR="00416E4F" w:rsidRPr="0028346B" w:rsidRDefault="00CD1D62" w:rsidP="004C74ED">
            <w:pPr>
              <w:pStyle w:val="DefTerm"/>
              <w:spacing w:line="240" w:lineRule="auto"/>
              <w:rPr>
                <w:rFonts w:cs="Arial"/>
              </w:rPr>
            </w:pPr>
            <w:r w:rsidRPr="0028346B">
              <w:rPr>
                <w:rFonts w:cs="Arial"/>
              </w:rPr>
              <w:t>"</w:t>
            </w:r>
            <w:r w:rsidR="00416E4F" w:rsidRPr="0028346B">
              <w:rPr>
                <w:rFonts w:cs="Arial"/>
              </w:rPr>
              <w:t>Deliverables</w:t>
            </w:r>
            <w:r w:rsidRPr="0028346B">
              <w:rPr>
                <w:rFonts w:cs="Arial"/>
              </w:rPr>
              <w:t>"</w:t>
            </w:r>
          </w:p>
        </w:tc>
        <w:tc>
          <w:tcPr>
            <w:tcW w:w="8183" w:type="dxa"/>
          </w:tcPr>
          <w:p w14:paraId="57D4FD5C" w14:textId="14D556F8" w:rsidR="00416E4F" w:rsidRPr="0028346B" w:rsidRDefault="00416E4F" w:rsidP="004C74ED">
            <w:pPr>
              <w:pStyle w:val="DefLevel1"/>
              <w:spacing w:line="240" w:lineRule="auto"/>
              <w:rPr>
                <w:rFonts w:cs="Arial"/>
              </w:rPr>
            </w:pPr>
            <w:r w:rsidRPr="0028346B">
              <w:rPr>
                <w:rFonts w:cs="Arial"/>
              </w:rPr>
              <w:t>the Goods, Services, and/or software to be supplied under the Contract as set out in the Order Form;</w:t>
            </w:r>
          </w:p>
        </w:tc>
      </w:tr>
      <w:tr w:rsidR="00416E4F" w14:paraId="7436E5BE" w14:textId="77777777" w:rsidTr="7B44CB9C">
        <w:trPr>
          <w:jc w:val="center"/>
        </w:trPr>
        <w:tc>
          <w:tcPr>
            <w:tcW w:w="2284" w:type="dxa"/>
          </w:tcPr>
          <w:p w14:paraId="0C6441F0" w14:textId="023F4767" w:rsidR="00416E4F" w:rsidRPr="0028346B" w:rsidRDefault="00CD1D62" w:rsidP="004C74ED">
            <w:pPr>
              <w:pStyle w:val="DefTerm"/>
              <w:spacing w:line="240" w:lineRule="auto"/>
              <w:rPr>
                <w:rFonts w:cs="Arial"/>
              </w:rPr>
            </w:pPr>
            <w:r w:rsidRPr="0028346B">
              <w:rPr>
                <w:rFonts w:cs="Arial"/>
              </w:rPr>
              <w:t>"</w:t>
            </w:r>
            <w:r w:rsidR="00416E4F" w:rsidRPr="0028346B">
              <w:rPr>
                <w:rFonts w:cs="Arial"/>
              </w:rPr>
              <w:t>Developed System</w:t>
            </w:r>
            <w:r w:rsidRPr="0028346B">
              <w:rPr>
                <w:rFonts w:cs="Arial"/>
              </w:rPr>
              <w:t>"</w:t>
            </w:r>
          </w:p>
        </w:tc>
        <w:tc>
          <w:tcPr>
            <w:tcW w:w="8183" w:type="dxa"/>
          </w:tcPr>
          <w:p w14:paraId="7D425153" w14:textId="57762589" w:rsidR="00416E4F" w:rsidRPr="0028346B" w:rsidRDefault="00416E4F" w:rsidP="004C74ED">
            <w:pPr>
              <w:pStyle w:val="DefLevel1"/>
              <w:spacing w:line="240" w:lineRule="auto"/>
              <w:rPr>
                <w:rFonts w:cs="Arial"/>
              </w:rPr>
            </w:pPr>
            <w:r w:rsidRPr="00CB28AA">
              <w:rPr>
                <w:rFonts w:cs="Arial"/>
                <w:color w:val="000000" w:themeColor="text1"/>
              </w:rPr>
              <w:t>the software or system that the Supplier is required to develop under this Contract;</w:t>
            </w:r>
          </w:p>
        </w:tc>
      </w:tr>
      <w:tr w:rsidR="00416E4F" w14:paraId="0287D289" w14:textId="77777777" w:rsidTr="7B44CB9C">
        <w:trPr>
          <w:jc w:val="center"/>
        </w:trPr>
        <w:tc>
          <w:tcPr>
            <w:tcW w:w="2284" w:type="dxa"/>
          </w:tcPr>
          <w:p w14:paraId="6010B6FA" w14:textId="4CEB4571" w:rsidR="00416E4F" w:rsidRPr="0028346B" w:rsidRDefault="00CD1D62" w:rsidP="004C74ED">
            <w:pPr>
              <w:pStyle w:val="DefTerm"/>
              <w:spacing w:line="240" w:lineRule="auto"/>
              <w:rPr>
                <w:rFonts w:cs="Arial"/>
              </w:rPr>
            </w:pPr>
            <w:r w:rsidRPr="0028346B">
              <w:rPr>
                <w:rFonts w:cs="Arial"/>
              </w:rPr>
              <w:t>"</w:t>
            </w:r>
            <w:r w:rsidR="00416E4F" w:rsidRPr="0028346B">
              <w:rPr>
                <w:rFonts w:cs="Arial"/>
              </w:rPr>
              <w:t>DPA 2018</w:t>
            </w:r>
            <w:r w:rsidRPr="0028346B">
              <w:rPr>
                <w:rFonts w:cs="Arial"/>
              </w:rPr>
              <w:t>"</w:t>
            </w:r>
          </w:p>
        </w:tc>
        <w:tc>
          <w:tcPr>
            <w:tcW w:w="8183" w:type="dxa"/>
          </w:tcPr>
          <w:p w14:paraId="7C48739A" w14:textId="77777777" w:rsidR="00416E4F" w:rsidRPr="0028346B" w:rsidRDefault="00416E4F" w:rsidP="004C74ED">
            <w:pPr>
              <w:pStyle w:val="DefLevel1"/>
              <w:spacing w:line="240" w:lineRule="auto"/>
              <w:rPr>
                <w:rFonts w:cs="Arial"/>
              </w:rPr>
            </w:pPr>
            <w:r w:rsidRPr="0028346B">
              <w:rPr>
                <w:rFonts w:cs="Arial"/>
              </w:rPr>
              <w:t>the Data Protection Act 2018;</w:t>
            </w:r>
          </w:p>
        </w:tc>
      </w:tr>
      <w:tr w:rsidR="00416E4F" w14:paraId="73144306" w14:textId="77777777" w:rsidTr="7B44CB9C">
        <w:trPr>
          <w:jc w:val="center"/>
        </w:trPr>
        <w:tc>
          <w:tcPr>
            <w:tcW w:w="2284" w:type="dxa"/>
          </w:tcPr>
          <w:p w14:paraId="2FA4815A" w14:textId="37E977EE" w:rsidR="00416E4F" w:rsidRPr="0028346B" w:rsidRDefault="00CD1D62" w:rsidP="004C74ED">
            <w:pPr>
              <w:pStyle w:val="DefTerm"/>
              <w:spacing w:line="240" w:lineRule="auto"/>
              <w:rPr>
                <w:rFonts w:cs="Arial"/>
              </w:rPr>
            </w:pPr>
            <w:r w:rsidRPr="0028346B">
              <w:rPr>
                <w:rFonts w:cs="Arial"/>
              </w:rPr>
              <w:t>"</w:t>
            </w:r>
            <w:r w:rsidR="00416E4F" w:rsidRPr="0028346B">
              <w:rPr>
                <w:rFonts w:cs="Arial"/>
              </w:rPr>
              <w:t>EU GDPR</w:t>
            </w:r>
            <w:r w:rsidRPr="0028346B">
              <w:rPr>
                <w:rFonts w:cs="Arial"/>
              </w:rPr>
              <w:t>"</w:t>
            </w:r>
          </w:p>
        </w:tc>
        <w:tc>
          <w:tcPr>
            <w:tcW w:w="8183" w:type="dxa"/>
          </w:tcPr>
          <w:p w14:paraId="55031A49" w14:textId="77777777" w:rsidR="00416E4F" w:rsidRPr="0028346B" w:rsidRDefault="00416E4F" w:rsidP="004C74ED">
            <w:pPr>
              <w:pStyle w:val="DefLevel1"/>
              <w:spacing w:line="240" w:lineRule="auto"/>
              <w:rPr>
                <w:rFonts w:cs="Arial"/>
              </w:rPr>
            </w:pPr>
            <w:r w:rsidRPr="0028346B">
              <w:rPr>
                <w:rFonts w:cs="Arial"/>
              </w:rPr>
              <w:t xml:space="preserve">Regulation (EU) 2016/679 of the European Parliament and of the Council of 27 April 2016 on the protection of natural persons </w:t>
            </w:r>
            <w:proofErr w:type="gramStart"/>
            <w:r w:rsidRPr="0028346B">
              <w:rPr>
                <w:rFonts w:cs="Arial"/>
              </w:rPr>
              <w:t>with regard to</w:t>
            </w:r>
            <w:proofErr w:type="gramEnd"/>
            <w:r w:rsidRPr="0028346B">
              <w:rPr>
                <w:rFonts w:cs="Arial"/>
              </w:rPr>
              <w:t xml:space="preserve"> the processing of personal data and on the free movement of such data (General Data Protection Regulation) as it has effect in EU law;</w:t>
            </w:r>
          </w:p>
        </w:tc>
      </w:tr>
      <w:tr w:rsidR="00416E4F" w14:paraId="1A190B64" w14:textId="77777777" w:rsidTr="7B44CB9C">
        <w:trPr>
          <w:jc w:val="center"/>
        </w:trPr>
        <w:tc>
          <w:tcPr>
            <w:tcW w:w="2284" w:type="dxa"/>
          </w:tcPr>
          <w:p w14:paraId="6B5C3B95" w14:textId="27F1242E" w:rsidR="00416E4F" w:rsidRPr="0028346B" w:rsidRDefault="00CD1D62" w:rsidP="004C74ED">
            <w:pPr>
              <w:pStyle w:val="DefTerm"/>
              <w:spacing w:line="240" w:lineRule="auto"/>
              <w:rPr>
                <w:rFonts w:cs="Arial"/>
              </w:rPr>
            </w:pPr>
            <w:r w:rsidRPr="0028346B">
              <w:rPr>
                <w:rFonts w:cs="Arial"/>
              </w:rPr>
              <w:t>"</w:t>
            </w:r>
            <w:r w:rsidR="00416E4F" w:rsidRPr="0028346B">
              <w:rPr>
                <w:rFonts w:cs="Arial"/>
              </w:rPr>
              <w:t>Existing IPR</w:t>
            </w:r>
            <w:r w:rsidRPr="0028346B">
              <w:rPr>
                <w:rFonts w:cs="Arial"/>
              </w:rPr>
              <w:t>"</w:t>
            </w:r>
          </w:p>
        </w:tc>
        <w:tc>
          <w:tcPr>
            <w:tcW w:w="8183" w:type="dxa"/>
          </w:tcPr>
          <w:p w14:paraId="4C66AD74" w14:textId="77777777" w:rsidR="00416E4F" w:rsidRPr="0028346B" w:rsidRDefault="00416E4F" w:rsidP="004C74ED">
            <w:pPr>
              <w:pStyle w:val="DefLevel1"/>
              <w:spacing w:line="240" w:lineRule="auto"/>
              <w:rPr>
                <w:rFonts w:cs="Arial"/>
              </w:rPr>
            </w:pPr>
            <w:proofErr w:type="gramStart"/>
            <w:r w:rsidRPr="0028346B">
              <w:rPr>
                <w:rFonts w:cs="Arial"/>
              </w:rPr>
              <w:t>any and all</w:t>
            </w:r>
            <w:proofErr w:type="gramEnd"/>
            <w:r w:rsidRPr="0028346B">
              <w:rPr>
                <w:rFonts w:cs="Arial"/>
              </w:rPr>
              <w:t xml:space="preserve"> intellectual property rights that are owned by or licensed to either Party and which have been developed independently of the Contract (whether prior to the date of the Contract or otherwise);</w:t>
            </w:r>
          </w:p>
        </w:tc>
      </w:tr>
      <w:tr w:rsidR="00416E4F" w14:paraId="59C7A28C" w14:textId="77777777" w:rsidTr="7B44CB9C">
        <w:trPr>
          <w:jc w:val="center"/>
        </w:trPr>
        <w:tc>
          <w:tcPr>
            <w:tcW w:w="2284" w:type="dxa"/>
          </w:tcPr>
          <w:p w14:paraId="4DD6C369" w14:textId="18D6D151" w:rsidR="00416E4F" w:rsidRPr="0028346B" w:rsidRDefault="00CD1D62" w:rsidP="004C74ED">
            <w:pPr>
              <w:pStyle w:val="DefTerm"/>
              <w:spacing w:line="240" w:lineRule="auto"/>
              <w:rPr>
                <w:rFonts w:cs="Arial"/>
              </w:rPr>
            </w:pPr>
            <w:r w:rsidRPr="0028346B">
              <w:rPr>
                <w:rFonts w:cs="Arial"/>
              </w:rPr>
              <w:t>"</w:t>
            </w:r>
            <w:r w:rsidR="00416E4F" w:rsidRPr="0028346B">
              <w:rPr>
                <w:rFonts w:cs="Arial"/>
              </w:rPr>
              <w:t>Expiry Date</w:t>
            </w:r>
            <w:r w:rsidRPr="0028346B">
              <w:rPr>
                <w:rFonts w:cs="Arial"/>
              </w:rPr>
              <w:t>"</w:t>
            </w:r>
          </w:p>
        </w:tc>
        <w:tc>
          <w:tcPr>
            <w:tcW w:w="8183" w:type="dxa"/>
          </w:tcPr>
          <w:p w14:paraId="431362F1" w14:textId="77777777" w:rsidR="00416E4F" w:rsidRPr="0028346B" w:rsidRDefault="00416E4F" w:rsidP="004C74ED">
            <w:pPr>
              <w:pStyle w:val="DefLevel1"/>
              <w:spacing w:line="240" w:lineRule="auto"/>
              <w:rPr>
                <w:rFonts w:cs="Arial"/>
              </w:rPr>
            </w:pPr>
            <w:r w:rsidRPr="0028346B">
              <w:rPr>
                <w:rFonts w:cs="Arial"/>
              </w:rPr>
              <w:t>the date for expiry of the Contract as set out in the Order Form;</w:t>
            </w:r>
          </w:p>
        </w:tc>
      </w:tr>
      <w:tr w:rsidR="00416E4F" w14:paraId="7958F0FC" w14:textId="77777777" w:rsidTr="7B44CB9C">
        <w:trPr>
          <w:trHeight w:val="217"/>
          <w:jc w:val="center"/>
        </w:trPr>
        <w:tc>
          <w:tcPr>
            <w:tcW w:w="2284" w:type="dxa"/>
          </w:tcPr>
          <w:p w14:paraId="5AB3BD62" w14:textId="31ED105E" w:rsidR="00416E4F" w:rsidRPr="0028346B" w:rsidRDefault="00CD1D62" w:rsidP="004C74ED">
            <w:pPr>
              <w:pStyle w:val="DefTerm"/>
              <w:spacing w:line="240" w:lineRule="auto"/>
              <w:rPr>
                <w:rFonts w:cs="Arial"/>
              </w:rPr>
            </w:pPr>
            <w:r w:rsidRPr="0028346B">
              <w:rPr>
                <w:rFonts w:cs="Arial"/>
              </w:rPr>
              <w:t>"</w:t>
            </w:r>
            <w:r w:rsidR="00416E4F" w:rsidRPr="0028346B">
              <w:rPr>
                <w:rFonts w:cs="Arial"/>
              </w:rPr>
              <w:t>FOIA</w:t>
            </w:r>
            <w:r w:rsidRPr="0028346B">
              <w:rPr>
                <w:rFonts w:cs="Arial"/>
              </w:rPr>
              <w:t>"</w:t>
            </w:r>
          </w:p>
        </w:tc>
        <w:tc>
          <w:tcPr>
            <w:tcW w:w="8183" w:type="dxa"/>
          </w:tcPr>
          <w:p w14:paraId="3C75415A" w14:textId="77777777" w:rsidR="00416E4F" w:rsidRPr="0028346B" w:rsidRDefault="00416E4F" w:rsidP="004C74ED">
            <w:pPr>
              <w:pStyle w:val="DefLevel1"/>
              <w:spacing w:line="240" w:lineRule="auto"/>
              <w:rPr>
                <w:rFonts w:cs="Arial"/>
              </w:rPr>
            </w:pPr>
            <w:r w:rsidRPr="0028346B">
              <w:rPr>
                <w:rFonts w:cs="Arial"/>
              </w:rPr>
              <w:t>the Freedom of Information Act 2000 together with any guidance and/or codes of practice issued by the Information Commissioner or relevant Government department in relation to such legislation;</w:t>
            </w:r>
          </w:p>
        </w:tc>
      </w:tr>
      <w:tr w:rsidR="00416E4F" w14:paraId="3FDD06E2" w14:textId="77777777" w:rsidTr="7B44CB9C">
        <w:trPr>
          <w:jc w:val="center"/>
        </w:trPr>
        <w:tc>
          <w:tcPr>
            <w:tcW w:w="2284" w:type="dxa"/>
          </w:tcPr>
          <w:p w14:paraId="6421E4D6" w14:textId="1C7B5A96" w:rsidR="00416E4F" w:rsidRPr="0028346B" w:rsidRDefault="00CD1D62" w:rsidP="004C74ED">
            <w:pPr>
              <w:pStyle w:val="DefTerm"/>
              <w:spacing w:line="240" w:lineRule="auto"/>
              <w:rPr>
                <w:rFonts w:cs="Arial"/>
              </w:rPr>
            </w:pPr>
            <w:r w:rsidRPr="0028346B">
              <w:rPr>
                <w:rFonts w:cs="Arial"/>
              </w:rPr>
              <w:t>"</w:t>
            </w:r>
            <w:r w:rsidR="00416E4F" w:rsidRPr="0028346B">
              <w:rPr>
                <w:rFonts w:cs="Arial"/>
              </w:rPr>
              <w:t>Force Majeure Event</w:t>
            </w:r>
            <w:r w:rsidRPr="0028346B">
              <w:rPr>
                <w:rFonts w:cs="Arial"/>
              </w:rPr>
              <w:t>"</w:t>
            </w:r>
          </w:p>
        </w:tc>
        <w:tc>
          <w:tcPr>
            <w:tcW w:w="8183" w:type="dxa"/>
          </w:tcPr>
          <w:p w14:paraId="0354D829" w14:textId="77777777" w:rsidR="00416E4F" w:rsidRPr="0028346B" w:rsidRDefault="00416E4F" w:rsidP="004C74ED">
            <w:pPr>
              <w:pStyle w:val="DefLevel1"/>
              <w:spacing w:line="240" w:lineRule="auto"/>
              <w:rPr>
                <w:rFonts w:cs="Arial"/>
              </w:rPr>
            </w:pPr>
            <w:r w:rsidRPr="0028346B">
              <w:rPr>
                <w:rFonts w:cs="Arial"/>
              </w:rPr>
              <w:t>any event, circumstance, matter or cause affecting the performance by either the Buyer or the Supplier of its obligations arising from:</w:t>
            </w:r>
          </w:p>
          <w:p w14:paraId="68F55E61" w14:textId="27ED8DB2" w:rsidR="00416E4F" w:rsidRPr="0028346B" w:rsidRDefault="00416E4F" w:rsidP="004C74ED">
            <w:pPr>
              <w:pStyle w:val="DefLevel2"/>
              <w:spacing w:line="240" w:lineRule="auto"/>
              <w:rPr>
                <w:rFonts w:cs="Arial"/>
              </w:rPr>
            </w:pPr>
            <w:r w:rsidRPr="0028346B">
              <w:rPr>
                <w:rFonts w:cs="Arial"/>
              </w:rPr>
              <w:t xml:space="preserve">acts, events, omissions, happenings or non-happenings beyond the reasonable control of the Party seeking to claim relief in respect of a Force Majeure Event (the </w:t>
            </w:r>
            <w:r w:rsidR="00CD1D62" w:rsidRPr="0028346B">
              <w:rPr>
                <w:rFonts w:cs="Arial"/>
                <w:b/>
              </w:rPr>
              <w:t>"</w:t>
            </w:r>
            <w:r w:rsidRPr="0028346B">
              <w:rPr>
                <w:rFonts w:cs="Arial"/>
                <w:b/>
              </w:rPr>
              <w:t>Affected Party</w:t>
            </w:r>
            <w:r w:rsidR="00CD1D62" w:rsidRPr="0028346B">
              <w:rPr>
                <w:rFonts w:cs="Arial"/>
                <w:b/>
              </w:rPr>
              <w:t>"</w:t>
            </w:r>
            <w:r w:rsidRPr="0028346B">
              <w:rPr>
                <w:rFonts w:cs="Arial"/>
              </w:rPr>
              <w:t>) which prevent or materially delay the Affected Party from performing its obligations under the Contract;</w:t>
            </w:r>
          </w:p>
          <w:p w14:paraId="2832A601" w14:textId="77777777" w:rsidR="00416E4F" w:rsidRPr="0028346B" w:rsidRDefault="00416E4F" w:rsidP="004C74ED">
            <w:pPr>
              <w:pStyle w:val="DefLevel2"/>
              <w:spacing w:line="240" w:lineRule="auto"/>
              <w:rPr>
                <w:rFonts w:cs="Arial"/>
              </w:rPr>
            </w:pPr>
            <w:r w:rsidRPr="0028346B">
              <w:rPr>
                <w:rFonts w:cs="Arial"/>
              </w:rPr>
              <w:t>riots, civil commotion, war or armed conflict, acts of terrorism, nuclear, biological or chemical warfare;</w:t>
            </w:r>
          </w:p>
          <w:p w14:paraId="3A173B05" w14:textId="77777777" w:rsidR="00416E4F" w:rsidRPr="0028346B" w:rsidRDefault="00416E4F" w:rsidP="004C74ED">
            <w:pPr>
              <w:pStyle w:val="DefLevel2"/>
              <w:spacing w:line="240" w:lineRule="auto"/>
              <w:rPr>
                <w:rFonts w:cs="Arial"/>
              </w:rPr>
            </w:pPr>
            <w:r w:rsidRPr="0028346B">
              <w:rPr>
                <w:rFonts w:cs="Arial"/>
              </w:rPr>
              <w:t>acts of a Crown Body, local government or regulatory bodies;</w:t>
            </w:r>
          </w:p>
          <w:p w14:paraId="284013AC" w14:textId="77777777" w:rsidR="00416E4F" w:rsidRPr="0028346B" w:rsidRDefault="00416E4F" w:rsidP="004C74ED">
            <w:pPr>
              <w:pStyle w:val="DefLevel2"/>
              <w:spacing w:line="240" w:lineRule="auto"/>
              <w:rPr>
                <w:rFonts w:cs="Arial"/>
              </w:rPr>
            </w:pPr>
            <w:r w:rsidRPr="0028346B">
              <w:rPr>
                <w:rFonts w:cs="Arial"/>
              </w:rPr>
              <w:t>fire, flood or any disaster; or</w:t>
            </w:r>
          </w:p>
          <w:p w14:paraId="3D3F73B1" w14:textId="77777777" w:rsidR="00416E4F" w:rsidRPr="0028346B" w:rsidRDefault="00416E4F" w:rsidP="004C74ED">
            <w:pPr>
              <w:pStyle w:val="DefLevel2"/>
              <w:spacing w:line="240" w:lineRule="auto"/>
              <w:rPr>
                <w:rFonts w:cs="Arial"/>
              </w:rPr>
            </w:pPr>
            <w:r w:rsidRPr="0028346B">
              <w:rPr>
                <w:rFonts w:cs="Arial"/>
              </w:rPr>
              <w:t>an industrial dispute affecting a third party for which a substitute third party is not reasonably available</w:t>
            </w:r>
          </w:p>
          <w:p w14:paraId="46462EB5" w14:textId="77777777" w:rsidR="00416E4F" w:rsidRPr="0028346B" w:rsidRDefault="00416E4F" w:rsidP="004C74ED">
            <w:pPr>
              <w:pStyle w:val="DefLevel1"/>
              <w:spacing w:line="240" w:lineRule="auto"/>
              <w:rPr>
                <w:rFonts w:cs="Arial"/>
              </w:rPr>
            </w:pPr>
            <w:r w:rsidRPr="0028346B">
              <w:rPr>
                <w:rFonts w:cs="Arial"/>
              </w:rPr>
              <w:lastRenderedPageBreak/>
              <w:t>but excluding:</w:t>
            </w:r>
          </w:p>
          <w:p w14:paraId="0D7AB4B1" w14:textId="62BEC50A" w:rsidR="00416E4F" w:rsidRPr="0028346B" w:rsidRDefault="00416E4F" w:rsidP="004C74ED">
            <w:pPr>
              <w:pStyle w:val="DefLevel2"/>
              <w:spacing w:line="240" w:lineRule="auto"/>
              <w:rPr>
                <w:rFonts w:cs="Arial"/>
              </w:rPr>
            </w:pPr>
            <w:r w:rsidRPr="0028346B">
              <w:rPr>
                <w:rFonts w:cs="Arial"/>
              </w:rPr>
              <w:t>any industrial dispute relating to the Supplier, the Supplier Staff (including any subsets of them) or any other failure in the Supplier or the Subcontractor</w:t>
            </w:r>
            <w:r w:rsidR="00CD1D62" w:rsidRPr="0028346B">
              <w:rPr>
                <w:rFonts w:cs="Arial"/>
              </w:rPr>
              <w:t>'</w:t>
            </w:r>
            <w:r w:rsidRPr="0028346B">
              <w:rPr>
                <w:rFonts w:cs="Arial"/>
              </w:rPr>
              <w:t xml:space="preserve">s supply chain; </w:t>
            </w:r>
          </w:p>
          <w:p w14:paraId="3772A319" w14:textId="77777777" w:rsidR="00416E4F" w:rsidRPr="0028346B" w:rsidRDefault="00416E4F" w:rsidP="004C74ED">
            <w:pPr>
              <w:pStyle w:val="DefLevel2"/>
              <w:spacing w:line="240" w:lineRule="auto"/>
              <w:rPr>
                <w:rFonts w:cs="Arial"/>
              </w:rPr>
            </w:pPr>
            <w:r w:rsidRPr="0028346B">
              <w:rPr>
                <w:rFonts w:cs="Arial"/>
              </w:rPr>
              <w:t xml:space="preserve">any event, occurrence, circumstance, matter or </w:t>
            </w:r>
            <w:proofErr w:type="gramStart"/>
            <w:r w:rsidRPr="0028346B">
              <w:rPr>
                <w:rFonts w:cs="Arial"/>
              </w:rPr>
              <w:t>cause</w:t>
            </w:r>
            <w:proofErr w:type="gramEnd"/>
            <w:r w:rsidRPr="0028346B">
              <w:rPr>
                <w:rFonts w:cs="Arial"/>
              </w:rPr>
              <w:t xml:space="preserve"> which is attributable to the wilful act, neglect or failure to take reasonable precautions against it by the Party concerned; and</w:t>
            </w:r>
          </w:p>
          <w:p w14:paraId="43E7C3C8" w14:textId="77777777" w:rsidR="00416E4F" w:rsidRPr="0028346B" w:rsidRDefault="00416E4F" w:rsidP="004C74ED">
            <w:pPr>
              <w:pStyle w:val="DefLevel2"/>
              <w:spacing w:line="240" w:lineRule="auto"/>
              <w:rPr>
                <w:rFonts w:cs="Arial"/>
              </w:rPr>
            </w:pPr>
            <w:r w:rsidRPr="0028346B">
              <w:rPr>
                <w:rFonts w:cs="Arial"/>
              </w:rPr>
              <w:t>any failure of delay caused by a lack of funds,</w:t>
            </w:r>
          </w:p>
          <w:p w14:paraId="2D4EB75C" w14:textId="77777777" w:rsidR="00416E4F" w:rsidRPr="0028346B" w:rsidRDefault="00416E4F" w:rsidP="004C74ED">
            <w:pPr>
              <w:pStyle w:val="DefLevel1"/>
              <w:spacing w:line="240" w:lineRule="auto"/>
              <w:rPr>
                <w:rFonts w:cs="Arial"/>
              </w:rPr>
            </w:pPr>
            <w:r w:rsidRPr="0028346B">
              <w:rPr>
                <w:rFonts w:cs="Arial"/>
              </w:rPr>
              <w:t>and which is not attributable to any wilful act, neglect or failure to take reasonable preventative action by that Party;</w:t>
            </w:r>
          </w:p>
        </w:tc>
      </w:tr>
      <w:tr w:rsidR="00416E4F" w14:paraId="655A6BA5" w14:textId="77777777" w:rsidTr="7B44CB9C">
        <w:trPr>
          <w:jc w:val="center"/>
        </w:trPr>
        <w:tc>
          <w:tcPr>
            <w:tcW w:w="2284" w:type="dxa"/>
          </w:tcPr>
          <w:p w14:paraId="1D5DEA5D" w14:textId="4E08DFD4"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Good Industry Practice</w:t>
            </w:r>
            <w:r w:rsidRPr="0028346B">
              <w:rPr>
                <w:rFonts w:cs="Arial"/>
              </w:rPr>
              <w:t>"</w:t>
            </w:r>
          </w:p>
        </w:tc>
        <w:tc>
          <w:tcPr>
            <w:tcW w:w="8183" w:type="dxa"/>
          </w:tcPr>
          <w:p w14:paraId="36F4B898" w14:textId="77777777" w:rsidR="00416E4F" w:rsidRPr="0028346B" w:rsidRDefault="00416E4F" w:rsidP="004C74ED">
            <w:pPr>
              <w:pStyle w:val="DefLevel1"/>
              <w:spacing w:line="240" w:lineRule="auto"/>
              <w:rPr>
                <w:rFonts w:cs="Arial"/>
              </w:rPr>
            </w:pPr>
            <w:r w:rsidRPr="0028346B">
              <w:rPr>
                <w:rFonts w:cs="Arial"/>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416E4F" w14:paraId="2C863C99" w14:textId="77777777" w:rsidTr="7B44CB9C">
        <w:trPr>
          <w:jc w:val="center"/>
        </w:trPr>
        <w:tc>
          <w:tcPr>
            <w:tcW w:w="2284" w:type="dxa"/>
          </w:tcPr>
          <w:p w14:paraId="58E07D45" w14:textId="56D630BF" w:rsidR="00416E4F" w:rsidRPr="0028346B" w:rsidRDefault="00CD1D62" w:rsidP="004C74ED">
            <w:pPr>
              <w:pStyle w:val="DefTerm"/>
              <w:spacing w:line="240" w:lineRule="auto"/>
              <w:rPr>
                <w:rFonts w:cs="Arial"/>
              </w:rPr>
            </w:pPr>
            <w:r w:rsidRPr="0028346B">
              <w:rPr>
                <w:rFonts w:cs="Arial"/>
              </w:rPr>
              <w:t>"</w:t>
            </w:r>
            <w:r w:rsidR="00416E4F" w:rsidRPr="0028346B">
              <w:rPr>
                <w:rFonts w:cs="Arial"/>
              </w:rPr>
              <w:t>Goods</w:t>
            </w:r>
            <w:r w:rsidRPr="0028346B">
              <w:rPr>
                <w:rFonts w:cs="Arial"/>
              </w:rPr>
              <w:t>"</w:t>
            </w:r>
          </w:p>
        </w:tc>
        <w:tc>
          <w:tcPr>
            <w:tcW w:w="8183" w:type="dxa"/>
          </w:tcPr>
          <w:p w14:paraId="3732A239" w14:textId="77777777" w:rsidR="00416E4F" w:rsidRPr="0028346B" w:rsidRDefault="00416E4F" w:rsidP="004C74ED">
            <w:pPr>
              <w:pStyle w:val="DefLevel1"/>
              <w:spacing w:line="240" w:lineRule="auto"/>
              <w:rPr>
                <w:rFonts w:cs="Arial"/>
              </w:rPr>
            </w:pPr>
            <w:r w:rsidRPr="0028346B">
              <w:rPr>
                <w:rFonts w:cs="Arial"/>
              </w:rPr>
              <w:t xml:space="preserve">the goods to be supplied by the Supplier to the Buyer under the Contract;  </w:t>
            </w:r>
          </w:p>
        </w:tc>
      </w:tr>
      <w:tr w:rsidR="00416E4F" w14:paraId="26615FE7" w14:textId="77777777" w:rsidTr="7B44CB9C">
        <w:trPr>
          <w:jc w:val="center"/>
        </w:trPr>
        <w:tc>
          <w:tcPr>
            <w:tcW w:w="2284" w:type="dxa"/>
          </w:tcPr>
          <w:p w14:paraId="34CF95E5" w14:textId="2CDB3BD6" w:rsidR="00416E4F" w:rsidRPr="0028346B" w:rsidRDefault="00CD1D62" w:rsidP="004C74ED">
            <w:pPr>
              <w:pStyle w:val="DefTerm"/>
              <w:spacing w:line="240" w:lineRule="auto"/>
              <w:rPr>
                <w:rFonts w:cs="Arial"/>
              </w:rPr>
            </w:pPr>
            <w:r w:rsidRPr="0028346B">
              <w:rPr>
                <w:rFonts w:cs="Arial"/>
              </w:rPr>
              <w:t>"</w:t>
            </w:r>
            <w:r w:rsidR="00416E4F" w:rsidRPr="0028346B">
              <w:rPr>
                <w:rFonts w:cs="Arial"/>
              </w:rPr>
              <w:t>Government Data</w:t>
            </w:r>
            <w:r w:rsidRPr="0028346B">
              <w:rPr>
                <w:rFonts w:cs="Arial"/>
              </w:rPr>
              <w:t>"</w:t>
            </w:r>
          </w:p>
        </w:tc>
        <w:tc>
          <w:tcPr>
            <w:tcW w:w="8183" w:type="dxa"/>
          </w:tcPr>
          <w:p w14:paraId="32A43860" w14:textId="6A8AD082" w:rsidR="00416E4F" w:rsidRPr="0028346B" w:rsidRDefault="00416E4F" w:rsidP="004C74ED">
            <w:pPr>
              <w:pStyle w:val="DefLevel2"/>
              <w:numPr>
                <w:ilvl w:val="0"/>
                <w:numId w:val="0"/>
              </w:numPr>
              <w:spacing w:line="240" w:lineRule="auto"/>
              <w:rPr>
                <w:rFonts w:cs="Arial"/>
              </w:rPr>
            </w:pPr>
            <w:r w:rsidRPr="0028346B">
              <w:rPr>
                <w:rFonts w:cs="Arial"/>
              </w:rPr>
              <w:t>any:</w:t>
            </w:r>
          </w:p>
          <w:p w14:paraId="1AB643A4" w14:textId="0D495F37" w:rsidR="00416E4F" w:rsidRPr="0028346B" w:rsidRDefault="00416E4F" w:rsidP="004C74ED">
            <w:pPr>
              <w:pStyle w:val="DefLevel2"/>
              <w:spacing w:line="240" w:lineRule="auto"/>
              <w:rPr>
                <w:rFonts w:cs="Arial"/>
              </w:rPr>
            </w:pPr>
            <w:r w:rsidRPr="0028346B">
              <w:rPr>
                <w:rFonts w:cs="Arial"/>
              </w:rPr>
              <w:t>data, text, drawings, diagrams, images or sounds (together with any database made up of any of these) which are embodied in any electronic, magnetic, optical or tangible media;</w:t>
            </w:r>
          </w:p>
          <w:p w14:paraId="5E498E0E" w14:textId="5C8E4350" w:rsidR="00416E4F" w:rsidRPr="0028346B" w:rsidRDefault="00416E4F" w:rsidP="004C74ED">
            <w:pPr>
              <w:pStyle w:val="DefLevel2"/>
              <w:spacing w:line="240" w:lineRule="auto"/>
              <w:rPr>
                <w:rFonts w:cs="Arial"/>
              </w:rPr>
            </w:pPr>
            <w:r w:rsidRPr="0028346B">
              <w:rPr>
                <w:rFonts w:cs="Arial"/>
              </w:rPr>
              <w:t xml:space="preserve">Personal Data for which the Buyer is a, or </w:t>
            </w:r>
            <w:proofErr w:type="gramStart"/>
            <w:r w:rsidRPr="0028346B">
              <w:rPr>
                <w:rFonts w:cs="Arial"/>
              </w:rPr>
              <w:t>the,</w:t>
            </w:r>
            <w:proofErr w:type="gramEnd"/>
            <w:r w:rsidRPr="0028346B">
              <w:rPr>
                <w:rFonts w:cs="Arial"/>
              </w:rPr>
              <w:t xml:space="preserve"> Data Controller; or</w:t>
            </w:r>
          </w:p>
          <w:p w14:paraId="5C61749B" w14:textId="77777777" w:rsidR="00416E4F" w:rsidRPr="0028346B" w:rsidRDefault="00416E4F" w:rsidP="004C74ED">
            <w:pPr>
              <w:pStyle w:val="DefLevel2"/>
              <w:spacing w:line="240" w:lineRule="auto"/>
              <w:rPr>
                <w:rFonts w:cs="Arial"/>
              </w:rPr>
            </w:pPr>
            <w:r w:rsidRPr="0028346B">
              <w:rPr>
                <w:rFonts w:cs="Arial"/>
              </w:rPr>
              <w:t>any meta-data relating to categories of data referred to in (a) or (b)</w:t>
            </w:r>
          </w:p>
          <w:p w14:paraId="58B943DB" w14:textId="2193801C" w:rsidR="00416E4F" w:rsidRPr="0028346B" w:rsidRDefault="00416E4F" w:rsidP="004C74ED">
            <w:pPr>
              <w:pStyle w:val="DefLevel2"/>
              <w:numPr>
                <w:ilvl w:val="0"/>
                <w:numId w:val="0"/>
              </w:numPr>
              <w:spacing w:line="240" w:lineRule="auto"/>
              <w:ind w:left="851"/>
              <w:rPr>
                <w:rFonts w:cs="Arial"/>
              </w:rPr>
            </w:pPr>
            <w:r w:rsidRPr="0028346B">
              <w:rPr>
                <w:rFonts w:cs="Arial"/>
              </w:rPr>
              <w:t>that:</w:t>
            </w:r>
          </w:p>
          <w:p w14:paraId="5D4DAF10" w14:textId="1E9F2509" w:rsidR="00416E4F" w:rsidRPr="0028346B" w:rsidRDefault="00416E4F" w:rsidP="004C74ED">
            <w:pPr>
              <w:pStyle w:val="DefLevel3"/>
              <w:spacing w:line="240" w:lineRule="auto"/>
              <w:rPr>
                <w:rFonts w:cs="Arial"/>
              </w:rPr>
            </w:pPr>
            <w:r w:rsidRPr="0028346B">
              <w:rPr>
                <w:rFonts w:cs="Arial"/>
              </w:rPr>
              <w:t xml:space="preserve">is supplied to the Supplier by or on behalf of the Buyer; and/or </w:t>
            </w:r>
          </w:p>
          <w:p w14:paraId="0841D368" w14:textId="49642E0C" w:rsidR="00416E4F" w:rsidRPr="0028346B" w:rsidRDefault="00416E4F" w:rsidP="004C74ED">
            <w:pPr>
              <w:pStyle w:val="DefLevel3"/>
              <w:spacing w:line="240" w:lineRule="auto"/>
              <w:rPr>
                <w:rFonts w:cs="Arial"/>
              </w:rPr>
            </w:pPr>
            <w:r w:rsidRPr="0028346B">
              <w:rPr>
                <w:rFonts w:cs="Arial"/>
              </w:rPr>
              <w:t>that the Supplier</w:t>
            </w:r>
            <w:r w:rsidR="003C7774" w:rsidRPr="0028346B">
              <w:rPr>
                <w:rFonts w:cs="Arial"/>
              </w:rPr>
              <w:t xml:space="preserve"> is required to</w:t>
            </w:r>
            <w:r w:rsidRPr="0028346B">
              <w:rPr>
                <w:rFonts w:cs="Arial"/>
              </w:rPr>
              <w:t xml:space="preserve"> generate, </w:t>
            </w:r>
            <w:r w:rsidR="003C7774" w:rsidRPr="0028346B">
              <w:rPr>
                <w:rFonts w:cs="Arial"/>
              </w:rPr>
              <w:t xml:space="preserve">Process, </w:t>
            </w:r>
            <w:r w:rsidRPr="0028346B">
              <w:rPr>
                <w:rFonts w:cs="Arial"/>
              </w:rPr>
              <w:t>Handle, store or transmit under this Contract</w:t>
            </w:r>
            <w:r w:rsidR="00A57F73" w:rsidRPr="0028346B">
              <w:rPr>
                <w:rFonts w:cs="Arial"/>
              </w:rPr>
              <w:t>;</w:t>
            </w:r>
          </w:p>
          <w:p w14:paraId="6057E10B" w14:textId="02A06E1A" w:rsidR="00416E4F" w:rsidRPr="0028346B" w:rsidRDefault="00416E4F" w:rsidP="004C74ED">
            <w:pPr>
              <w:pStyle w:val="DefLevel2"/>
              <w:numPr>
                <w:ilvl w:val="0"/>
                <w:numId w:val="0"/>
              </w:numPr>
              <w:spacing w:line="240" w:lineRule="auto"/>
              <w:ind w:left="851"/>
              <w:rPr>
                <w:rFonts w:cs="Arial"/>
              </w:rPr>
            </w:pPr>
          </w:p>
        </w:tc>
      </w:tr>
      <w:tr w:rsidR="00416E4F" w14:paraId="417F3AAD" w14:textId="77777777" w:rsidTr="7B44CB9C">
        <w:trPr>
          <w:jc w:val="center"/>
        </w:trPr>
        <w:tc>
          <w:tcPr>
            <w:tcW w:w="2284" w:type="dxa"/>
          </w:tcPr>
          <w:p w14:paraId="00A8F2E5" w14:textId="62EA6A18"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Indemnifier</w:t>
            </w:r>
            <w:r w:rsidRPr="0028346B">
              <w:rPr>
                <w:rFonts w:cs="Arial"/>
              </w:rPr>
              <w:t>"</w:t>
            </w:r>
          </w:p>
        </w:tc>
        <w:tc>
          <w:tcPr>
            <w:tcW w:w="8183" w:type="dxa"/>
          </w:tcPr>
          <w:p w14:paraId="6C7AE3BA" w14:textId="77777777" w:rsidR="00416E4F" w:rsidRPr="0028346B" w:rsidRDefault="00416E4F" w:rsidP="004C74ED">
            <w:pPr>
              <w:pStyle w:val="DefLevel1"/>
              <w:spacing w:line="240" w:lineRule="auto"/>
              <w:rPr>
                <w:rFonts w:cs="Arial"/>
              </w:rPr>
            </w:pPr>
            <w:r w:rsidRPr="0028346B">
              <w:rPr>
                <w:rFonts w:cs="Arial"/>
              </w:rPr>
              <w:t>a Party from whom an indemnity is sought under this Contract;</w:t>
            </w:r>
          </w:p>
        </w:tc>
      </w:tr>
      <w:tr w:rsidR="00416E4F" w14:paraId="6838D497" w14:textId="77777777" w:rsidTr="7B44CB9C">
        <w:trPr>
          <w:jc w:val="center"/>
        </w:trPr>
        <w:tc>
          <w:tcPr>
            <w:tcW w:w="2284" w:type="dxa"/>
          </w:tcPr>
          <w:p w14:paraId="48FAD7A3" w14:textId="504B442A"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Independent Controller</w:t>
            </w:r>
            <w:r w:rsidRPr="0028346B">
              <w:rPr>
                <w:rFonts w:cs="Arial"/>
              </w:rPr>
              <w:t>"</w:t>
            </w:r>
            <w:r w:rsidR="00416E4F" w:rsidRPr="0028346B">
              <w:rPr>
                <w:rFonts w:cs="Arial"/>
              </w:rPr>
              <w:t xml:space="preserve"> </w:t>
            </w:r>
          </w:p>
        </w:tc>
        <w:tc>
          <w:tcPr>
            <w:tcW w:w="8183" w:type="dxa"/>
          </w:tcPr>
          <w:p w14:paraId="5A2F6B6B" w14:textId="77777777" w:rsidR="00416E4F" w:rsidRPr="0028346B" w:rsidRDefault="00416E4F" w:rsidP="004C74ED">
            <w:pPr>
              <w:pStyle w:val="DefLevel1"/>
              <w:spacing w:line="240" w:lineRule="auto"/>
              <w:rPr>
                <w:rFonts w:cs="Arial"/>
              </w:rPr>
            </w:pPr>
            <w:r w:rsidRPr="0028346B">
              <w:rPr>
                <w:rFonts w:cs="Arial"/>
              </w:rPr>
              <w:t>a party which is Controller of the same Personal Data as the other Party and there is no element of joint control with regards to that Personal Data;</w:t>
            </w:r>
          </w:p>
        </w:tc>
      </w:tr>
      <w:tr w:rsidR="00416E4F" w14:paraId="26C02741" w14:textId="77777777" w:rsidTr="7B44CB9C">
        <w:trPr>
          <w:jc w:val="center"/>
        </w:trPr>
        <w:tc>
          <w:tcPr>
            <w:tcW w:w="2284" w:type="dxa"/>
          </w:tcPr>
          <w:p w14:paraId="67409432" w14:textId="139D844C"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Information Commissioner</w:t>
            </w:r>
            <w:r w:rsidRPr="0028346B">
              <w:rPr>
                <w:rFonts w:cs="Arial"/>
              </w:rPr>
              <w:t>"</w:t>
            </w:r>
          </w:p>
        </w:tc>
        <w:tc>
          <w:tcPr>
            <w:tcW w:w="8183" w:type="dxa"/>
          </w:tcPr>
          <w:p w14:paraId="33823F38" w14:textId="6F8A9EAA" w:rsidR="00416E4F" w:rsidRPr="0028346B" w:rsidRDefault="00416E4F" w:rsidP="004C74ED">
            <w:pPr>
              <w:pStyle w:val="DefLevel1"/>
              <w:spacing w:line="240" w:lineRule="auto"/>
              <w:rPr>
                <w:rFonts w:cs="Arial"/>
              </w:rPr>
            </w:pPr>
            <w:r w:rsidRPr="0028346B">
              <w:rPr>
                <w:rFonts w:cs="Arial"/>
              </w:rPr>
              <w:t>the UK</w:t>
            </w:r>
            <w:r w:rsidR="00CD1D62" w:rsidRPr="0028346B">
              <w:rPr>
                <w:rFonts w:cs="Arial"/>
              </w:rPr>
              <w:t>'</w:t>
            </w:r>
            <w:r w:rsidRPr="0028346B">
              <w:rPr>
                <w:rFonts w:cs="Arial"/>
              </w:rPr>
              <w:t xml:space="preserve">s independent authority which deals with ensuring information relating to rights in the public interest and data privacy for individuals is met, whilst promoting openness by public bodies; </w:t>
            </w:r>
          </w:p>
        </w:tc>
      </w:tr>
      <w:tr w:rsidR="00416E4F" w14:paraId="589B009B" w14:textId="77777777" w:rsidTr="7B44CB9C">
        <w:trPr>
          <w:jc w:val="center"/>
        </w:trPr>
        <w:tc>
          <w:tcPr>
            <w:tcW w:w="2284" w:type="dxa"/>
          </w:tcPr>
          <w:p w14:paraId="34AEAF46" w14:textId="0A78C861"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Insolvency Event</w:t>
            </w:r>
            <w:r w:rsidRPr="0028346B">
              <w:rPr>
                <w:rFonts w:cs="Arial"/>
              </w:rPr>
              <w:t>"</w:t>
            </w:r>
          </w:p>
        </w:tc>
        <w:tc>
          <w:tcPr>
            <w:tcW w:w="8183" w:type="dxa"/>
          </w:tcPr>
          <w:p w14:paraId="2C86CEEC" w14:textId="77777777" w:rsidR="00416E4F" w:rsidRPr="0028346B" w:rsidRDefault="00416E4F" w:rsidP="004C74ED">
            <w:pPr>
              <w:pStyle w:val="DefLevel1"/>
              <w:spacing w:line="240" w:lineRule="auto"/>
              <w:rPr>
                <w:rFonts w:cs="Arial"/>
              </w:rPr>
            </w:pPr>
            <w:r w:rsidRPr="0028346B">
              <w:rPr>
                <w:rFonts w:cs="Arial"/>
              </w:rPr>
              <w:t>in respect of a person:</w:t>
            </w:r>
          </w:p>
          <w:p w14:paraId="4ABCF9F1" w14:textId="77777777" w:rsidR="00416E4F" w:rsidRPr="0028346B" w:rsidRDefault="00416E4F" w:rsidP="004C74ED">
            <w:pPr>
              <w:pStyle w:val="DefLevel2"/>
              <w:spacing w:line="240" w:lineRule="auto"/>
              <w:rPr>
                <w:rFonts w:cs="Arial"/>
              </w:rPr>
            </w:pPr>
            <w:r w:rsidRPr="0028346B">
              <w:rPr>
                <w:rFonts w:cs="Arial"/>
              </w:rPr>
              <w:t>if that person is insolvent;</w:t>
            </w:r>
          </w:p>
          <w:p w14:paraId="4ECD73F5" w14:textId="77777777" w:rsidR="00416E4F" w:rsidRPr="0028346B" w:rsidRDefault="00416E4F" w:rsidP="004C74ED">
            <w:pPr>
              <w:pStyle w:val="DefLevel2"/>
              <w:spacing w:line="240" w:lineRule="auto"/>
              <w:rPr>
                <w:rFonts w:cs="Arial"/>
              </w:rPr>
            </w:pPr>
            <w:r w:rsidRPr="0028346B">
              <w:rPr>
                <w:rFonts w:cs="Arial"/>
              </w:rPr>
              <w:t>where that person is a company, LLP or a partnership, if an order is made or a resolution is passed for the winding up of the person (other than voluntarily for the purpose of solvent amalgamation or reconstruction);</w:t>
            </w:r>
          </w:p>
          <w:p w14:paraId="3AE65CF0" w14:textId="302B9129" w:rsidR="00416E4F" w:rsidRPr="0028346B" w:rsidRDefault="00416E4F" w:rsidP="004C74ED">
            <w:pPr>
              <w:pStyle w:val="DefLevel2"/>
              <w:spacing w:line="240" w:lineRule="auto"/>
              <w:rPr>
                <w:rFonts w:cs="Arial"/>
              </w:rPr>
            </w:pPr>
            <w:r w:rsidRPr="0028346B">
              <w:rPr>
                <w:rFonts w:cs="Arial"/>
              </w:rPr>
              <w:t>if an administrator or administrative receiver is appointed in respect of the whole or any part of the person</w:t>
            </w:r>
            <w:r w:rsidR="00CD1D62" w:rsidRPr="0028346B">
              <w:rPr>
                <w:rFonts w:cs="Arial"/>
              </w:rPr>
              <w:t>'</w:t>
            </w:r>
            <w:r w:rsidRPr="0028346B">
              <w:rPr>
                <w:rFonts w:cs="Arial"/>
              </w:rPr>
              <w:t>s assets or business;</w:t>
            </w:r>
          </w:p>
          <w:p w14:paraId="32884259" w14:textId="26D273E3" w:rsidR="00416E4F" w:rsidRPr="0028346B" w:rsidRDefault="00416E4F" w:rsidP="004C74ED">
            <w:pPr>
              <w:pStyle w:val="DefLevel2"/>
              <w:spacing w:line="240" w:lineRule="auto"/>
              <w:rPr>
                <w:rFonts w:cs="Arial"/>
              </w:rPr>
            </w:pPr>
            <w:r w:rsidRPr="0028346B">
              <w:rPr>
                <w:rFonts w:cs="Arial"/>
              </w:rPr>
              <w:t xml:space="preserve">if the person makes any composition with its creditors; or </w:t>
            </w:r>
          </w:p>
          <w:p w14:paraId="30661E09" w14:textId="77777777" w:rsidR="00416E4F" w:rsidRPr="0028346B" w:rsidRDefault="00416E4F" w:rsidP="004C74ED">
            <w:pPr>
              <w:pStyle w:val="DefLevel2"/>
              <w:spacing w:line="240" w:lineRule="auto"/>
              <w:rPr>
                <w:rFonts w:cs="Arial"/>
              </w:rPr>
            </w:pPr>
            <w:r w:rsidRPr="0028346B">
              <w:rPr>
                <w:rFonts w:cs="Arial"/>
              </w:rPr>
              <w:lastRenderedPageBreak/>
              <w:t xml:space="preserve">takes or suffers any similar or analogous action to any of the actions detailed in this definition </w:t>
            </w:r>
            <w:proofErr w:type="gramStart"/>
            <w:r w:rsidRPr="0028346B">
              <w:rPr>
                <w:rFonts w:cs="Arial"/>
              </w:rPr>
              <w:t>as a result of</w:t>
            </w:r>
            <w:proofErr w:type="gramEnd"/>
            <w:r w:rsidRPr="0028346B">
              <w:rPr>
                <w:rFonts w:cs="Arial"/>
              </w:rPr>
              <w:t xml:space="preserve"> debt in any jurisdiction;</w:t>
            </w:r>
          </w:p>
        </w:tc>
      </w:tr>
      <w:tr w:rsidR="00416E4F" w14:paraId="086C26D9" w14:textId="77777777" w:rsidTr="7B44CB9C">
        <w:trPr>
          <w:jc w:val="center"/>
        </w:trPr>
        <w:tc>
          <w:tcPr>
            <w:tcW w:w="2284" w:type="dxa"/>
          </w:tcPr>
          <w:p w14:paraId="4D732322" w14:textId="7B6AE3E9"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IP Completion Day</w:t>
            </w:r>
            <w:r w:rsidRPr="0028346B">
              <w:rPr>
                <w:rFonts w:cs="Arial"/>
              </w:rPr>
              <w:t>"</w:t>
            </w:r>
          </w:p>
        </w:tc>
        <w:tc>
          <w:tcPr>
            <w:tcW w:w="8183" w:type="dxa"/>
          </w:tcPr>
          <w:p w14:paraId="5517AD9C" w14:textId="77777777" w:rsidR="00416E4F" w:rsidRPr="0028346B" w:rsidRDefault="00416E4F" w:rsidP="004C74ED">
            <w:pPr>
              <w:pStyle w:val="DefLevel1"/>
              <w:spacing w:line="240" w:lineRule="auto"/>
              <w:rPr>
                <w:rFonts w:cs="Arial"/>
              </w:rPr>
            </w:pPr>
            <w:r w:rsidRPr="0028346B">
              <w:rPr>
                <w:rFonts w:cs="Arial"/>
              </w:rPr>
              <w:t>has the meaning given to it in the European Union (Withdrawal Agreement) Act 2020;</w:t>
            </w:r>
          </w:p>
        </w:tc>
      </w:tr>
      <w:tr w:rsidR="00336C2F" w14:paraId="6DC101BA" w14:textId="77777777" w:rsidTr="7B44CB9C">
        <w:trPr>
          <w:jc w:val="center"/>
        </w:trPr>
        <w:tc>
          <w:tcPr>
            <w:tcW w:w="2284" w:type="dxa"/>
          </w:tcPr>
          <w:p w14:paraId="2E909280" w14:textId="035C3309" w:rsidR="00336C2F" w:rsidRPr="0028346B" w:rsidRDefault="00336C2F" w:rsidP="004C74ED">
            <w:pPr>
              <w:pStyle w:val="DefTerm"/>
              <w:spacing w:line="240" w:lineRule="auto"/>
              <w:rPr>
                <w:rFonts w:cs="Arial"/>
              </w:rPr>
            </w:pPr>
            <w:r>
              <w:rPr>
                <w:rFonts w:cs="Arial"/>
              </w:rPr>
              <w:t>“IR</w:t>
            </w:r>
            <w:r w:rsidR="00D86EB6">
              <w:rPr>
                <w:rFonts w:cs="Arial"/>
              </w:rPr>
              <w:t>35”</w:t>
            </w:r>
          </w:p>
        </w:tc>
        <w:tc>
          <w:tcPr>
            <w:tcW w:w="8183" w:type="dxa"/>
          </w:tcPr>
          <w:p w14:paraId="7B5101DA" w14:textId="0219369F" w:rsidR="00336C2F" w:rsidRPr="0028346B" w:rsidRDefault="005B043F" w:rsidP="004C74ED">
            <w:pPr>
              <w:pStyle w:val="DefLevel1"/>
              <w:spacing w:line="240" w:lineRule="auto"/>
              <w:rPr>
                <w:rFonts w:cs="Arial"/>
              </w:rPr>
            </w:pPr>
            <w:r w:rsidRPr="005B043F">
              <w:rPr>
                <w:rFonts w:cs="Arial"/>
              </w:rPr>
              <w:t>Chapter 8 and Chapter 10 of Part 2 of Income Tax (Earnings and Pensions) Act 2003 and the Social Security Contributions (Intermediaries) Regulations 2000</w:t>
            </w:r>
            <w:r w:rsidR="003B2865">
              <w:rPr>
                <w:rFonts w:cs="Arial"/>
              </w:rPr>
              <w:t>;</w:t>
            </w:r>
          </w:p>
        </w:tc>
      </w:tr>
      <w:tr w:rsidR="00416E4F" w14:paraId="7B69C978" w14:textId="77777777" w:rsidTr="7B44CB9C">
        <w:trPr>
          <w:jc w:val="center"/>
        </w:trPr>
        <w:tc>
          <w:tcPr>
            <w:tcW w:w="2284" w:type="dxa"/>
          </w:tcPr>
          <w:p w14:paraId="381AF8E5" w14:textId="5FDD3BED" w:rsidR="00416E4F" w:rsidRPr="0028346B" w:rsidRDefault="00CD1D62" w:rsidP="004C74ED">
            <w:pPr>
              <w:pStyle w:val="DefTerm"/>
              <w:spacing w:line="240" w:lineRule="auto"/>
              <w:rPr>
                <w:rFonts w:cs="Arial"/>
              </w:rPr>
            </w:pPr>
            <w:r w:rsidRPr="0028346B">
              <w:rPr>
                <w:rFonts w:cs="Arial"/>
              </w:rPr>
              <w:t>"</w:t>
            </w:r>
            <w:r w:rsidR="00416E4F" w:rsidRPr="0028346B">
              <w:rPr>
                <w:rFonts w:cs="Arial"/>
              </w:rPr>
              <w:t>Joint Controller Agreement</w:t>
            </w:r>
            <w:r w:rsidRPr="0028346B">
              <w:rPr>
                <w:rFonts w:cs="Arial"/>
              </w:rPr>
              <w:t>"</w:t>
            </w:r>
          </w:p>
        </w:tc>
        <w:tc>
          <w:tcPr>
            <w:tcW w:w="8183" w:type="dxa"/>
          </w:tcPr>
          <w:p w14:paraId="7DCB4D84" w14:textId="34FE976A" w:rsidR="00416E4F" w:rsidRPr="0028346B" w:rsidRDefault="00416E4F" w:rsidP="004C74ED">
            <w:pPr>
              <w:pStyle w:val="DefLevel1"/>
              <w:spacing w:line="240" w:lineRule="auto"/>
              <w:rPr>
                <w:rFonts w:cs="Arial"/>
              </w:rPr>
            </w:pPr>
            <w:r w:rsidRPr="0028346B">
              <w:rPr>
                <w:rFonts w:cs="Arial"/>
              </w:rPr>
              <w:t xml:space="preserve">the agreement (if any) entered into between the Buyer and the Supplier substantially in the form set out in </w:t>
            </w:r>
            <w:r w:rsidRPr="0028346B">
              <w:rPr>
                <w:rFonts w:cs="Arial"/>
              </w:rPr>
              <w:fldChar w:fldCharType="begin"/>
            </w:r>
            <w:r w:rsidRPr="0028346B">
              <w:rPr>
                <w:rFonts w:cs="Arial"/>
              </w:rPr>
              <w:instrText xml:space="preserve"> REF _Ref140663942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Part B</w:t>
            </w:r>
            <w:r w:rsidRPr="0028346B">
              <w:rPr>
                <w:rFonts w:cs="Arial"/>
              </w:rPr>
              <w:fldChar w:fldCharType="end"/>
            </w:r>
            <w:r w:rsidRPr="0028346B">
              <w:rPr>
                <w:rFonts w:cs="Arial"/>
              </w:rPr>
              <w:t xml:space="preserve"> </w:t>
            </w:r>
            <w:r w:rsidRPr="0028346B">
              <w:rPr>
                <w:rFonts w:cs="Arial"/>
                <w:i/>
              </w:rPr>
              <w:fldChar w:fldCharType="begin"/>
            </w:r>
            <w:r w:rsidRPr="0028346B">
              <w:rPr>
                <w:rFonts w:cs="Arial"/>
              </w:rPr>
              <w:instrText xml:space="preserve"> REF _Ref140663934 \h </w:instrText>
            </w:r>
            <w:r w:rsidR="004C74ED" w:rsidRPr="0028346B">
              <w:rPr>
                <w:rFonts w:cs="Arial"/>
                <w:i/>
              </w:rPr>
              <w:instrText xml:space="preserve"> \* MERGEFORMAT </w:instrText>
            </w:r>
            <w:r w:rsidRPr="0028346B">
              <w:rPr>
                <w:rFonts w:cs="Arial"/>
                <w:i/>
              </w:rPr>
            </w:r>
            <w:r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Pr="0028346B">
              <w:rPr>
                <w:rFonts w:cs="Arial"/>
                <w:i/>
              </w:rPr>
              <w:fldChar w:fldCharType="end"/>
            </w:r>
            <w:r w:rsidRPr="0028346B">
              <w:rPr>
                <w:rFonts w:cs="Arial"/>
              </w:rPr>
              <w:t xml:space="preserve"> of </w:t>
            </w:r>
            <w:r w:rsidRPr="0028346B">
              <w:rPr>
                <w:rFonts w:cs="Arial"/>
                <w:highlight w:val="white"/>
              </w:rPr>
              <w:fldChar w:fldCharType="begin"/>
            </w:r>
            <w:r w:rsidRPr="0028346B">
              <w:rPr>
                <w:rFonts w:cs="Arial"/>
              </w:rPr>
              <w:instrText xml:space="preserve"> REF _Ref140663952 \h </w:instrText>
            </w:r>
            <w:r w:rsidR="004C74ED" w:rsidRPr="0028346B">
              <w:rPr>
                <w:rFonts w:cs="Arial"/>
                <w:highlight w:val="white"/>
              </w:rPr>
              <w:instrText xml:space="preserve"> \* MERGEFORMAT </w:instrText>
            </w:r>
            <w:r w:rsidRPr="0028346B">
              <w:rPr>
                <w:rFonts w:cs="Arial"/>
                <w:highlight w:val="white"/>
              </w:rPr>
            </w:r>
            <w:r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Pr="0028346B">
              <w:rPr>
                <w:rFonts w:cs="Arial"/>
                <w:highlight w:val="white"/>
              </w:rPr>
              <w:fldChar w:fldCharType="end"/>
            </w:r>
            <w:r w:rsidRPr="0028346B">
              <w:rPr>
                <w:rFonts w:cs="Arial"/>
              </w:rPr>
              <w:t>;</w:t>
            </w:r>
          </w:p>
        </w:tc>
      </w:tr>
      <w:tr w:rsidR="00416E4F" w14:paraId="3CC3BB8A" w14:textId="77777777" w:rsidTr="7B44CB9C">
        <w:trPr>
          <w:jc w:val="center"/>
        </w:trPr>
        <w:tc>
          <w:tcPr>
            <w:tcW w:w="2284" w:type="dxa"/>
          </w:tcPr>
          <w:p w14:paraId="2462FF00" w14:textId="37EB07A9" w:rsidR="00416E4F" w:rsidRPr="0028346B" w:rsidRDefault="00CD1D62" w:rsidP="004C74ED">
            <w:pPr>
              <w:pStyle w:val="DefTerm"/>
              <w:spacing w:line="240" w:lineRule="auto"/>
              <w:rPr>
                <w:rFonts w:cs="Arial"/>
              </w:rPr>
            </w:pPr>
            <w:r w:rsidRPr="0028346B">
              <w:rPr>
                <w:rFonts w:cs="Arial"/>
              </w:rPr>
              <w:t>"</w:t>
            </w:r>
            <w:r w:rsidR="00416E4F" w:rsidRPr="0028346B">
              <w:rPr>
                <w:rFonts w:cs="Arial"/>
              </w:rPr>
              <w:t>Joint Controllers</w:t>
            </w:r>
            <w:r w:rsidRPr="0028346B">
              <w:rPr>
                <w:rFonts w:cs="Arial"/>
              </w:rPr>
              <w:t>"</w:t>
            </w:r>
          </w:p>
        </w:tc>
        <w:tc>
          <w:tcPr>
            <w:tcW w:w="8183" w:type="dxa"/>
          </w:tcPr>
          <w:p w14:paraId="04DD66F7" w14:textId="5FAC89F9" w:rsidR="00416E4F" w:rsidRPr="0028346B" w:rsidRDefault="0050379C" w:rsidP="004C74ED">
            <w:pPr>
              <w:pStyle w:val="DefLevel1"/>
              <w:spacing w:line="240" w:lineRule="auto"/>
              <w:rPr>
                <w:rFonts w:cs="Arial"/>
              </w:rPr>
            </w:pPr>
            <w:r w:rsidRPr="0028346B">
              <w:rPr>
                <w:rFonts w:cs="Arial"/>
              </w:rPr>
              <w:t>w</w:t>
            </w:r>
            <w:r w:rsidR="00416E4F" w:rsidRPr="0028346B">
              <w:rPr>
                <w:rFonts w:cs="Arial"/>
              </w:rPr>
              <w:t>here two or more Controllers jointly determine the purposes and means of processing;</w:t>
            </w:r>
          </w:p>
        </w:tc>
      </w:tr>
      <w:tr w:rsidR="00416E4F" w14:paraId="554C137A" w14:textId="77777777" w:rsidTr="7B44CB9C">
        <w:trPr>
          <w:trHeight w:val="529"/>
          <w:jc w:val="center"/>
        </w:trPr>
        <w:tc>
          <w:tcPr>
            <w:tcW w:w="2284" w:type="dxa"/>
          </w:tcPr>
          <w:p w14:paraId="3BFE849C" w14:textId="76133DB6" w:rsidR="00416E4F" w:rsidRPr="0028346B" w:rsidRDefault="00CD1D62" w:rsidP="004C74ED">
            <w:pPr>
              <w:pStyle w:val="DefTerm"/>
              <w:spacing w:line="240" w:lineRule="auto"/>
              <w:rPr>
                <w:rFonts w:cs="Arial"/>
              </w:rPr>
            </w:pPr>
            <w:r w:rsidRPr="0028346B">
              <w:rPr>
                <w:rFonts w:cs="Arial"/>
              </w:rPr>
              <w:t>"</w:t>
            </w:r>
            <w:r w:rsidR="00416E4F" w:rsidRPr="0028346B">
              <w:rPr>
                <w:rFonts w:cs="Arial"/>
              </w:rPr>
              <w:t>Key Staff</w:t>
            </w:r>
            <w:r w:rsidRPr="0028346B">
              <w:rPr>
                <w:rFonts w:cs="Arial"/>
              </w:rPr>
              <w:t>"</w:t>
            </w:r>
          </w:p>
        </w:tc>
        <w:tc>
          <w:tcPr>
            <w:tcW w:w="8183" w:type="dxa"/>
          </w:tcPr>
          <w:p w14:paraId="2E322898" w14:textId="77777777" w:rsidR="00416E4F" w:rsidRPr="0028346B" w:rsidRDefault="00416E4F" w:rsidP="004C74ED">
            <w:pPr>
              <w:pStyle w:val="DefLevel1"/>
              <w:spacing w:line="240" w:lineRule="auto"/>
              <w:rPr>
                <w:rFonts w:cs="Arial"/>
              </w:rPr>
            </w:pPr>
            <w:r w:rsidRPr="0028346B">
              <w:rPr>
                <w:rFonts w:cs="Arial"/>
              </w:rPr>
              <w:t>any persons specified as such in the Order Form or otherwise notified as such by the Buyer to the Supplier in writing, following agreement to the same by the Supplier;</w:t>
            </w:r>
          </w:p>
        </w:tc>
      </w:tr>
      <w:tr w:rsidR="00416E4F" w14:paraId="5640867F" w14:textId="77777777" w:rsidTr="7B44CB9C">
        <w:trPr>
          <w:jc w:val="center"/>
        </w:trPr>
        <w:tc>
          <w:tcPr>
            <w:tcW w:w="2284" w:type="dxa"/>
          </w:tcPr>
          <w:p w14:paraId="62941B5D" w14:textId="6AD3B7A6" w:rsidR="00416E4F" w:rsidRPr="0028346B" w:rsidRDefault="00CD1D62" w:rsidP="004C74ED">
            <w:pPr>
              <w:pStyle w:val="DefTerm"/>
              <w:spacing w:line="240" w:lineRule="auto"/>
              <w:rPr>
                <w:rFonts w:cs="Arial"/>
              </w:rPr>
            </w:pPr>
            <w:r w:rsidRPr="0028346B">
              <w:rPr>
                <w:rFonts w:cs="Arial"/>
              </w:rPr>
              <w:t>"</w:t>
            </w:r>
            <w:r w:rsidR="00416E4F" w:rsidRPr="0028346B">
              <w:rPr>
                <w:rFonts w:cs="Arial"/>
              </w:rPr>
              <w:t>Law</w:t>
            </w:r>
            <w:r w:rsidRPr="0028346B">
              <w:rPr>
                <w:rFonts w:cs="Arial"/>
              </w:rPr>
              <w:t>"</w:t>
            </w:r>
          </w:p>
        </w:tc>
        <w:tc>
          <w:tcPr>
            <w:tcW w:w="8183" w:type="dxa"/>
          </w:tcPr>
          <w:p w14:paraId="66EABC23" w14:textId="77777777" w:rsidR="00416E4F" w:rsidRPr="0028346B" w:rsidRDefault="00416E4F" w:rsidP="004C74ED">
            <w:pPr>
              <w:pStyle w:val="DefLevel1"/>
              <w:spacing w:line="240" w:lineRule="auto"/>
              <w:rPr>
                <w:rFonts w:cs="Arial"/>
              </w:rPr>
            </w:pPr>
            <w:r w:rsidRPr="0028346B">
              <w:rPr>
                <w:rFonts w:cs="Arial"/>
              </w:rP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416E4F" w14:paraId="33120E3A" w14:textId="77777777" w:rsidTr="7B44CB9C">
        <w:trPr>
          <w:jc w:val="center"/>
        </w:trPr>
        <w:tc>
          <w:tcPr>
            <w:tcW w:w="2284" w:type="dxa"/>
          </w:tcPr>
          <w:p w14:paraId="047492AD" w14:textId="26097A5B" w:rsidR="00416E4F" w:rsidRPr="0028346B" w:rsidRDefault="00CD1D62" w:rsidP="004C74ED">
            <w:pPr>
              <w:pStyle w:val="DefTerm"/>
              <w:spacing w:line="240" w:lineRule="auto"/>
              <w:rPr>
                <w:rFonts w:cs="Arial"/>
              </w:rPr>
            </w:pPr>
            <w:r w:rsidRPr="0028346B">
              <w:rPr>
                <w:rFonts w:cs="Arial"/>
              </w:rPr>
              <w:t>"</w:t>
            </w:r>
            <w:r w:rsidR="00416E4F" w:rsidRPr="0028346B">
              <w:rPr>
                <w:rFonts w:cs="Arial"/>
              </w:rPr>
              <w:t>Material Breach</w:t>
            </w:r>
            <w:r w:rsidRPr="0028346B">
              <w:rPr>
                <w:rFonts w:cs="Arial"/>
              </w:rPr>
              <w:t>"</w:t>
            </w:r>
          </w:p>
        </w:tc>
        <w:tc>
          <w:tcPr>
            <w:tcW w:w="8183" w:type="dxa"/>
          </w:tcPr>
          <w:p w14:paraId="072BB6D7" w14:textId="77777777" w:rsidR="00416E4F" w:rsidRPr="0028346B" w:rsidRDefault="00416E4F" w:rsidP="004C74ED">
            <w:pPr>
              <w:pStyle w:val="DefLevel1"/>
              <w:spacing w:line="240" w:lineRule="auto"/>
              <w:rPr>
                <w:rFonts w:cs="Arial"/>
              </w:rPr>
            </w:pPr>
            <w:r w:rsidRPr="0028346B">
              <w:rPr>
                <w:rFonts w:cs="Arial"/>
              </w:rPr>
              <w:t xml:space="preserve">a single serious breach or </w:t>
            </w:r>
            <w:proofErr w:type="gramStart"/>
            <w:r w:rsidRPr="0028346B">
              <w:rPr>
                <w:rFonts w:cs="Arial"/>
              </w:rPr>
              <w:t>a number of</w:t>
            </w:r>
            <w:proofErr w:type="gramEnd"/>
            <w:r w:rsidRPr="0028346B">
              <w:rPr>
                <w:rFonts w:cs="Arial"/>
              </w:rPr>
              <w:t xml:space="preserve"> breaches or repeated breaches (whether of the same or different obligations and regardless of whether such breaches are remedied)</w:t>
            </w:r>
          </w:p>
        </w:tc>
      </w:tr>
      <w:tr w:rsidR="00416E4F" w14:paraId="1B4E4016" w14:textId="77777777" w:rsidTr="7B44CB9C">
        <w:trPr>
          <w:jc w:val="center"/>
        </w:trPr>
        <w:tc>
          <w:tcPr>
            <w:tcW w:w="2284" w:type="dxa"/>
          </w:tcPr>
          <w:p w14:paraId="56B8A2C8" w14:textId="69F6464B" w:rsidR="00416E4F" w:rsidRPr="0028346B" w:rsidRDefault="00CD1D62" w:rsidP="004C74ED">
            <w:pPr>
              <w:pStyle w:val="DefTerm"/>
              <w:spacing w:line="240" w:lineRule="auto"/>
              <w:rPr>
                <w:rFonts w:cs="Arial"/>
              </w:rPr>
            </w:pPr>
            <w:r w:rsidRPr="0028346B">
              <w:rPr>
                <w:rFonts w:cs="Arial"/>
              </w:rPr>
              <w:t>"</w:t>
            </w:r>
            <w:r w:rsidR="00416E4F" w:rsidRPr="0028346B">
              <w:rPr>
                <w:rFonts w:cs="Arial"/>
              </w:rPr>
              <w:t>National Insurance</w:t>
            </w:r>
            <w:r w:rsidRPr="0028346B">
              <w:rPr>
                <w:rFonts w:cs="Arial"/>
              </w:rPr>
              <w:t>"</w:t>
            </w:r>
          </w:p>
        </w:tc>
        <w:tc>
          <w:tcPr>
            <w:tcW w:w="8183" w:type="dxa"/>
          </w:tcPr>
          <w:p w14:paraId="0449B916" w14:textId="77777777" w:rsidR="00416E4F" w:rsidRPr="0028346B" w:rsidRDefault="00416E4F" w:rsidP="004C74ED">
            <w:pPr>
              <w:pStyle w:val="DefLevel1"/>
              <w:spacing w:line="240" w:lineRule="auto"/>
              <w:rPr>
                <w:rFonts w:cs="Arial"/>
              </w:rPr>
            </w:pPr>
            <w:r w:rsidRPr="0028346B">
              <w:rPr>
                <w:rFonts w:cs="Arial"/>
              </w:rPr>
              <w:t>contributions required by the Social Security Contributions and Benefits Act 1992 and made in accordance with the Social Security (Contributions) Regulations 2001 (SI 2001/1004);</w:t>
            </w:r>
          </w:p>
        </w:tc>
      </w:tr>
      <w:tr w:rsidR="00416E4F" w14:paraId="55CE915F" w14:textId="77777777" w:rsidTr="7B44CB9C">
        <w:trPr>
          <w:jc w:val="center"/>
        </w:trPr>
        <w:tc>
          <w:tcPr>
            <w:tcW w:w="2284" w:type="dxa"/>
          </w:tcPr>
          <w:p w14:paraId="23FD3D39" w14:textId="2BE91D67" w:rsidR="00416E4F" w:rsidRPr="0028346B" w:rsidRDefault="00CD1D62" w:rsidP="004C74ED">
            <w:pPr>
              <w:pStyle w:val="DefTerm"/>
              <w:spacing w:line="240" w:lineRule="auto"/>
              <w:rPr>
                <w:rFonts w:cs="Arial"/>
              </w:rPr>
            </w:pPr>
            <w:r w:rsidRPr="0028346B">
              <w:rPr>
                <w:rFonts w:cs="Arial"/>
              </w:rPr>
              <w:t>"</w:t>
            </w:r>
            <w:r w:rsidR="00416E4F" w:rsidRPr="0028346B">
              <w:rPr>
                <w:rFonts w:cs="Arial"/>
              </w:rPr>
              <w:t>New IPR Items</w:t>
            </w:r>
            <w:r w:rsidRPr="0028346B">
              <w:rPr>
                <w:rFonts w:cs="Arial"/>
              </w:rPr>
              <w:t>"</w:t>
            </w:r>
          </w:p>
        </w:tc>
        <w:tc>
          <w:tcPr>
            <w:tcW w:w="8183" w:type="dxa"/>
          </w:tcPr>
          <w:p w14:paraId="45227425" w14:textId="79360DF1" w:rsidR="00416E4F" w:rsidRPr="0028346B" w:rsidRDefault="00416E4F" w:rsidP="004C74ED">
            <w:pPr>
              <w:pStyle w:val="DefLevel1"/>
              <w:spacing w:line="240" w:lineRule="auto"/>
              <w:rPr>
                <w:rFonts w:cs="Arial"/>
              </w:rPr>
            </w:pPr>
            <w:r w:rsidRPr="0028346B">
              <w:rPr>
                <w:rFonts w:cs="Arial"/>
              </w:rPr>
              <w:t>a deliverable, document, product or other item within which New IPR subsists;</w:t>
            </w:r>
          </w:p>
        </w:tc>
      </w:tr>
      <w:tr w:rsidR="00416E4F" w14:paraId="48FFFFFB" w14:textId="77777777" w:rsidTr="7B44CB9C">
        <w:trPr>
          <w:jc w:val="center"/>
        </w:trPr>
        <w:tc>
          <w:tcPr>
            <w:tcW w:w="2284" w:type="dxa"/>
          </w:tcPr>
          <w:p w14:paraId="70ABD2DC" w14:textId="619A4B3D" w:rsidR="00416E4F" w:rsidRPr="0028346B" w:rsidRDefault="00CD1D62" w:rsidP="004C74ED">
            <w:pPr>
              <w:pStyle w:val="DefTerm"/>
              <w:spacing w:line="240" w:lineRule="auto"/>
              <w:rPr>
                <w:rFonts w:cs="Arial"/>
              </w:rPr>
            </w:pPr>
            <w:r w:rsidRPr="0028346B">
              <w:rPr>
                <w:rFonts w:cs="Arial"/>
              </w:rPr>
              <w:t>"</w:t>
            </w:r>
            <w:r w:rsidR="00416E4F" w:rsidRPr="0028346B">
              <w:rPr>
                <w:rFonts w:cs="Arial"/>
              </w:rPr>
              <w:t>New IPR</w:t>
            </w:r>
            <w:r w:rsidRPr="0028346B">
              <w:rPr>
                <w:rFonts w:cs="Arial"/>
              </w:rPr>
              <w:t>"</w:t>
            </w:r>
          </w:p>
        </w:tc>
        <w:tc>
          <w:tcPr>
            <w:tcW w:w="8183" w:type="dxa"/>
          </w:tcPr>
          <w:p w14:paraId="0AC52A9A" w14:textId="089ACA32" w:rsidR="00416E4F" w:rsidRPr="0028346B" w:rsidRDefault="00416E4F" w:rsidP="004C74ED">
            <w:pPr>
              <w:pStyle w:val="DefLevel1"/>
              <w:spacing w:line="240" w:lineRule="auto"/>
              <w:rPr>
                <w:rFonts w:cs="Arial"/>
              </w:rPr>
            </w:pPr>
            <w:r w:rsidRPr="0028346B">
              <w:rPr>
                <w:rFonts w:cs="Arial"/>
              </w:rPr>
              <w:t>all and intellectual property rights in any materials created or developed by or on behalf of the Supplier pursuant to the Contract but shall not include the Supplier</w:t>
            </w:r>
            <w:r w:rsidR="00CD1D62" w:rsidRPr="0028346B">
              <w:rPr>
                <w:rFonts w:cs="Arial"/>
              </w:rPr>
              <w:t>'</w:t>
            </w:r>
            <w:r w:rsidRPr="0028346B">
              <w:rPr>
                <w:rFonts w:cs="Arial"/>
              </w:rPr>
              <w:t>s Existing IPR;</w:t>
            </w:r>
          </w:p>
        </w:tc>
      </w:tr>
      <w:tr w:rsidR="00416E4F" w14:paraId="7EFE5128" w14:textId="77777777" w:rsidTr="7B44CB9C">
        <w:trPr>
          <w:jc w:val="center"/>
        </w:trPr>
        <w:tc>
          <w:tcPr>
            <w:tcW w:w="2284" w:type="dxa"/>
          </w:tcPr>
          <w:p w14:paraId="200C1634" w14:textId="5C493951" w:rsidR="00416E4F" w:rsidRPr="0028346B" w:rsidRDefault="00CD1D62" w:rsidP="004C74ED">
            <w:pPr>
              <w:pStyle w:val="DefTerm"/>
              <w:spacing w:line="240" w:lineRule="auto"/>
              <w:rPr>
                <w:rFonts w:cs="Arial"/>
              </w:rPr>
            </w:pPr>
            <w:r w:rsidRPr="0028346B">
              <w:rPr>
                <w:rFonts w:cs="Arial"/>
              </w:rPr>
              <w:t>"</w:t>
            </w:r>
            <w:r w:rsidR="00416E4F" w:rsidRPr="0028346B">
              <w:rPr>
                <w:rFonts w:cs="Arial"/>
              </w:rPr>
              <w:t>Open Licence</w:t>
            </w:r>
            <w:r w:rsidRPr="0028346B">
              <w:rPr>
                <w:rFonts w:cs="Arial"/>
              </w:rPr>
              <w:t>"</w:t>
            </w:r>
          </w:p>
        </w:tc>
        <w:tc>
          <w:tcPr>
            <w:tcW w:w="8183" w:type="dxa"/>
          </w:tcPr>
          <w:p w14:paraId="0ABC9073" w14:textId="7042A07D" w:rsidR="00416E4F" w:rsidRPr="0028346B" w:rsidRDefault="00416E4F" w:rsidP="004C74ED">
            <w:pPr>
              <w:pStyle w:val="DefLevel1"/>
              <w:spacing w:line="240" w:lineRule="auto"/>
              <w:rPr>
                <w:rFonts w:cs="Arial"/>
              </w:rPr>
            </w:pPr>
            <w:r w:rsidRPr="0028346B">
              <w:rPr>
                <w:rFonts w:cs="Arial"/>
              </w:rPr>
              <w:t xml:space="preserve">any material that is published for use, with rights to access and modify, by any person for free, under a generally recognised open licence including Open Government Licence as set out at </w:t>
            </w:r>
            <w:hyperlink r:id="rId17">
              <w:r w:rsidRPr="0028346B">
                <w:rPr>
                  <w:rFonts w:cs="Arial"/>
                  <w:color w:val="0000FF"/>
                  <w:u w:val="single"/>
                </w:rPr>
                <w:t>http://www.nationalarchives.gov.uk/doc/open-government-licence/version/3/</w:t>
              </w:r>
            </w:hyperlink>
            <w:r w:rsidRPr="0028346B">
              <w:rPr>
                <w:rFonts w:cs="Arial"/>
              </w:rPr>
              <w:t xml:space="preserve"> as updated from time to time and the Open Standards Principles documented at </w:t>
            </w:r>
            <w:hyperlink r:id="rId18">
              <w:r w:rsidRPr="0028346B">
                <w:rPr>
                  <w:rFonts w:cs="Arial"/>
                  <w:color w:val="0000FF"/>
                  <w:u w:val="single"/>
                </w:rPr>
                <w:t>https://www.gov.uk/government/publications/open-standards-principles/open-standards-principles</w:t>
              </w:r>
            </w:hyperlink>
            <w:r w:rsidRPr="0028346B">
              <w:rPr>
                <w:rFonts w:cs="Arial"/>
                <w:color w:val="0000FF"/>
                <w:u w:val="single"/>
              </w:rPr>
              <w:t xml:space="preserve"> </w:t>
            </w:r>
            <w:r w:rsidRPr="0028346B">
              <w:rPr>
                <w:rFonts w:cs="Arial"/>
              </w:rPr>
              <w:t>as updated from time to time;</w:t>
            </w:r>
          </w:p>
        </w:tc>
      </w:tr>
      <w:tr w:rsidR="00416E4F" w14:paraId="35640047" w14:textId="77777777" w:rsidTr="7B44CB9C">
        <w:trPr>
          <w:jc w:val="center"/>
        </w:trPr>
        <w:tc>
          <w:tcPr>
            <w:tcW w:w="2284" w:type="dxa"/>
          </w:tcPr>
          <w:p w14:paraId="7D7C735F" w14:textId="5528FDAF" w:rsidR="00416E4F" w:rsidRPr="0028346B" w:rsidRDefault="00CD1D62" w:rsidP="004C74ED">
            <w:pPr>
              <w:pStyle w:val="DefTerm"/>
              <w:spacing w:line="240" w:lineRule="auto"/>
              <w:rPr>
                <w:rFonts w:cs="Arial"/>
              </w:rPr>
            </w:pPr>
            <w:r w:rsidRPr="0028346B">
              <w:rPr>
                <w:rFonts w:cs="Arial"/>
              </w:rPr>
              <w:t>"</w:t>
            </w:r>
            <w:r w:rsidR="00416E4F" w:rsidRPr="0028346B">
              <w:rPr>
                <w:rFonts w:cs="Arial"/>
              </w:rPr>
              <w:t>Order Form</w:t>
            </w:r>
            <w:r w:rsidRPr="0028346B">
              <w:rPr>
                <w:rFonts w:cs="Arial"/>
              </w:rPr>
              <w:t>"</w:t>
            </w:r>
          </w:p>
        </w:tc>
        <w:tc>
          <w:tcPr>
            <w:tcW w:w="8183" w:type="dxa"/>
          </w:tcPr>
          <w:p w14:paraId="2A630FDB" w14:textId="77777777" w:rsidR="00416E4F" w:rsidRPr="0028346B" w:rsidRDefault="00416E4F" w:rsidP="004C74ED">
            <w:pPr>
              <w:pStyle w:val="DefLevel1"/>
              <w:spacing w:line="240" w:lineRule="auto"/>
              <w:rPr>
                <w:rFonts w:cs="Arial"/>
              </w:rPr>
            </w:pPr>
            <w:r w:rsidRPr="0028346B">
              <w:rPr>
                <w:rFonts w:cs="Arial"/>
              </w:rPr>
              <w:t>the order form signed by the Buyer and the Supplier printed above these Conditions;</w:t>
            </w:r>
          </w:p>
        </w:tc>
      </w:tr>
      <w:tr w:rsidR="00416E4F" w14:paraId="411D9215" w14:textId="77777777" w:rsidTr="7B44CB9C">
        <w:trPr>
          <w:jc w:val="center"/>
        </w:trPr>
        <w:tc>
          <w:tcPr>
            <w:tcW w:w="2284" w:type="dxa"/>
          </w:tcPr>
          <w:p w14:paraId="586B74B7" w14:textId="6DF11874" w:rsidR="00416E4F" w:rsidRPr="0028346B" w:rsidRDefault="00CD1D62" w:rsidP="004C74ED">
            <w:pPr>
              <w:pStyle w:val="DefTerm"/>
              <w:spacing w:line="240" w:lineRule="auto"/>
              <w:rPr>
                <w:rFonts w:cs="Arial"/>
              </w:rPr>
            </w:pPr>
            <w:r w:rsidRPr="0028346B">
              <w:rPr>
                <w:rFonts w:cs="Arial"/>
              </w:rPr>
              <w:t>"</w:t>
            </w:r>
            <w:r w:rsidR="00416E4F" w:rsidRPr="0028346B">
              <w:rPr>
                <w:rFonts w:cs="Arial"/>
              </w:rPr>
              <w:t>Party</w:t>
            </w:r>
            <w:r w:rsidRPr="0028346B">
              <w:rPr>
                <w:rFonts w:cs="Arial"/>
              </w:rPr>
              <w:t>"</w:t>
            </w:r>
          </w:p>
        </w:tc>
        <w:tc>
          <w:tcPr>
            <w:tcW w:w="8183" w:type="dxa"/>
          </w:tcPr>
          <w:p w14:paraId="2D6970EA" w14:textId="1749F475" w:rsidR="00416E4F" w:rsidRPr="0028346B" w:rsidRDefault="00416E4F" w:rsidP="004C74ED">
            <w:pPr>
              <w:pStyle w:val="DefLevel1"/>
              <w:spacing w:line="240" w:lineRule="auto"/>
              <w:rPr>
                <w:rFonts w:cs="Arial"/>
              </w:rPr>
            </w:pPr>
            <w:r w:rsidRPr="0028346B">
              <w:rPr>
                <w:rFonts w:cs="Arial"/>
              </w:rPr>
              <w:t xml:space="preserve">the Supplier or the Buyer (as appropriate) and </w:t>
            </w:r>
            <w:r w:rsidR="00CD1D62" w:rsidRPr="0028346B">
              <w:rPr>
                <w:rFonts w:cs="Arial"/>
              </w:rPr>
              <w:t>"</w:t>
            </w:r>
            <w:r w:rsidRPr="0028346B">
              <w:rPr>
                <w:rFonts w:cs="Arial"/>
              </w:rPr>
              <w:t>Parties</w:t>
            </w:r>
            <w:r w:rsidR="00CD1D62" w:rsidRPr="0028346B">
              <w:rPr>
                <w:rFonts w:cs="Arial"/>
              </w:rPr>
              <w:t>"</w:t>
            </w:r>
            <w:r w:rsidRPr="0028346B">
              <w:rPr>
                <w:rFonts w:cs="Arial"/>
              </w:rPr>
              <w:t xml:space="preserve"> shall mean </w:t>
            </w:r>
            <w:proofErr w:type="gramStart"/>
            <w:r w:rsidRPr="0028346B">
              <w:rPr>
                <w:rFonts w:cs="Arial"/>
              </w:rPr>
              <w:t>both of them</w:t>
            </w:r>
            <w:proofErr w:type="gramEnd"/>
            <w:r w:rsidRPr="0028346B">
              <w:rPr>
                <w:rFonts w:cs="Arial"/>
              </w:rPr>
              <w:t xml:space="preserve">; </w:t>
            </w:r>
          </w:p>
        </w:tc>
      </w:tr>
      <w:tr w:rsidR="00416E4F" w14:paraId="07B5221E" w14:textId="77777777" w:rsidTr="7B44CB9C">
        <w:trPr>
          <w:jc w:val="center"/>
        </w:trPr>
        <w:tc>
          <w:tcPr>
            <w:tcW w:w="2284" w:type="dxa"/>
          </w:tcPr>
          <w:p w14:paraId="2679F7A3" w14:textId="0C23E4ED"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Personal Data Breach</w:t>
            </w:r>
            <w:r w:rsidRPr="0028346B">
              <w:rPr>
                <w:rFonts w:cs="Arial"/>
              </w:rPr>
              <w:t>"</w:t>
            </w:r>
            <w:r w:rsidR="00416E4F" w:rsidRPr="0028346B">
              <w:rPr>
                <w:rFonts w:cs="Arial"/>
              </w:rPr>
              <w:t xml:space="preserve"> </w:t>
            </w:r>
          </w:p>
        </w:tc>
        <w:tc>
          <w:tcPr>
            <w:tcW w:w="8183" w:type="dxa"/>
          </w:tcPr>
          <w:p w14:paraId="301DF10C" w14:textId="77777777" w:rsidR="00416E4F" w:rsidRPr="0028346B" w:rsidRDefault="00416E4F" w:rsidP="004C74ED">
            <w:pPr>
              <w:pStyle w:val="DefLevel1"/>
              <w:spacing w:line="240" w:lineRule="auto"/>
              <w:rPr>
                <w:rFonts w:cs="Arial"/>
              </w:rPr>
            </w:pPr>
            <w:r w:rsidRPr="0028346B">
              <w:rPr>
                <w:rFonts w:cs="Arial"/>
              </w:rPr>
              <w:t xml:space="preserve">has the meaning given to it in the UK GDPR or the EU GDPR as the context requires and includes any breach of Data Protection Legislation relevant to Personal Data processed pursuant to the Contract; </w:t>
            </w:r>
          </w:p>
        </w:tc>
      </w:tr>
      <w:tr w:rsidR="00416E4F" w14:paraId="33C8A55E" w14:textId="77777777" w:rsidTr="7B44CB9C">
        <w:trPr>
          <w:jc w:val="center"/>
        </w:trPr>
        <w:tc>
          <w:tcPr>
            <w:tcW w:w="2284" w:type="dxa"/>
          </w:tcPr>
          <w:p w14:paraId="4AEA9AAF" w14:textId="088A0CAA" w:rsidR="00416E4F" w:rsidRPr="0028346B" w:rsidRDefault="00CD1D62" w:rsidP="004C74ED">
            <w:pPr>
              <w:pStyle w:val="DefTerm"/>
              <w:spacing w:line="240" w:lineRule="auto"/>
              <w:rPr>
                <w:rFonts w:cs="Arial"/>
              </w:rPr>
            </w:pPr>
            <w:r w:rsidRPr="0028346B">
              <w:rPr>
                <w:rFonts w:cs="Arial"/>
              </w:rPr>
              <w:t>"</w:t>
            </w:r>
            <w:r w:rsidR="00416E4F" w:rsidRPr="0028346B">
              <w:rPr>
                <w:rFonts w:cs="Arial"/>
              </w:rPr>
              <w:t>Personal Data</w:t>
            </w:r>
            <w:r w:rsidRPr="0028346B">
              <w:rPr>
                <w:rFonts w:cs="Arial"/>
              </w:rPr>
              <w:t>"</w:t>
            </w:r>
          </w:p>
        </w:tc>
        <w:tc>
          <w:tcPr>
            <w:tcW w:w="8183" w:type="dxa"/>
          </w:tcPr>
          <w:p w14:paraId="253D17D9"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45225503" w14:textId="77777777" w:rsidTr="7B44CB9C">
        <w:trPr>
          <w:jc w:val="center"/>
        </w:trPr>
        <w:tc>
          <w:tcPr>
            <w:tcW w:w="2284" w:type="dxa"/>
          </w:tcPr>
          <w:p w14:paraId="337CD034" w14:textId="4D3EC9C6"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Prescribed Person</w:t>
            </w:r>
            <w:r w:rsidRPr="0028346B">
              <w:rPr>
                <w:rFonts w:cs="Arial"/>
              </w:rPr>
              <w:t>"</w:t>
            </w:r>
          </w:p>
        </w:tc>
        <w:tc>
          <w:tcPr>
            <w:tcW w:w="8183" w:type="dxa"/>
          </w:tcPr>
          <w:p w14:paraId="564C388D" w14:textId="4713C7AE" w:rsidR="00416E4F" w:rsidRPr="0028346B" w:rsidRDefault="00416E4F" w:rsidP="004C74ED">
            <w:pPr>
              <w:pStyle w:val="DefLevel1"/>
              <w:spacing w:line="240" w:lineRule="auto"/>
              <w:rPr>
                <w:rFonts w:cs="Arial"/>
              </w:rPr>
            </w:pPr>
            <w:r w:rsidRPr="0028346B">
              <w:rPr>
                <w:rFonts w:cs="Arial"/>
              </w:rPr>
              <w:t xml:space="preserve">a legal adviser, an MP or an appropriate body which a whistle-blower may make a disclosure to as detailed in </w:t>
            </w:r>
            <w:r w:rsidR="00CD1D62" w:rsidRPr="0028346B">
              <w:rPr>
                <w:rFonts w:cs="Arial"/>
              </w:rPr>
              <w:t>'</w:t>
            </w:r>
            <w:r w:rsidRPr="0028346B">
              <w:rPr>
                <w:rFonts w:cs="Arial"/>
              </w:rPr>
              <w:t>Whistleblowing: list of prescribed people and bodies</w:t>
            </w:r>
            <w:r w:rsidR="00CD1D62" w:rsidRPr="0028346B">
              <w:rPr>
                <w:rFonts w:cs="Arial"/>
              </w:rPr>
              <w:t>'</w:t>
            </w:r>
            <w:r w:rsidRPr="0028346B">
              <w:rPr>
                <w:rFonts w:cs="Arial"/>
              </w:rPr>
              <w:t xml:space="preserve">, 24 November 2016, available online at: </w:t>
            </w:r>
            <w:hyperlink r:id="rId19">
              <w:r w:rsidRPr="0028346B">
                <w:rPr>
                  <w:rFonts w:cs="Arial"/>
                  <w:color w:val="0000FF"/>
                  <w:u w:val="single"/>
                </w:rPr>
                <w:t>https://www.gov.uk/government/publications/blowing-the-whistle-list-of-prescribed-people-and-bodies--2/whistleblowing-list-of-prescribed-people-and-bodies</w:t>
              </w:r>
            </w:hyperlink>
            <w:r w:rsidRPr="0028346B">
              <w:rPr>
                <w:rFonts w:cs="Arial"/>
                <w:color w:val="0000FF"/>
                <w:u w:val="single"/>
              </w:rPr>
              <w:t xml:space="preserve"> </w:t>
            </w:r>
            <w:r w:rsidRPr="0028346B">
              <w:rPr>
                <w:rFonts w:cs="Arial"/>
              </w:rPr>
              <w:t>as updated from time to time;</w:t>
            </w:r>
          </w:p>
        </w:tc>
      </w:tr>
      <w:tr w:rsidR="00416E4F" w14:paraId="0CAD8030" w14:textId="77777777" w:rsidTr="7B44CB9C">
        <w:trPr>
          <w:jc w:val="center"/>
        </w:trPr>
        <w:tc>
          <w:tcPr>
            <w:tcW w:w="2284" w:type="dxa"/>
          </w:tcPr>
          <w:p w14:paraId="51241B1F" w14:textId="1AFEB312"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Processor Personnel</w:t>
            </w:r>
            <w:r w:rsidRPr="0028346B">
              <w:rPr>
                <w:rFonts w:cs="Arial"/>
              </w:rPr>
              <w:t>"</w:t>
            </w:r>
          </w:p>
        </w:tc>
        <w:tc>
          <w:tcPr>
            <w:tcW w:w="8183" w:type="dxa"/>
          </w:tcPr>
          <w:p w14:paraId="71315597" w14:textId="1A6FA7D5" w:rsidR="00416E4F" w:rsidRPr="0028346B" w:rsidRDefault="00416E4F" w:rsidP="004C74ED">
            <w:pPr>
              <w:pStyle w:val="DefLevel1"/>
              <w:spacing w:line="240" w:lineRule="auto"/>
              <w:rPr>
                <w:rFonts w:cs="Arial"/>
              </w:rPr>
            </w:pPr>
            <w:r w:rsidRPr="0028346B">
              <w:rPr>
                <w:rFonts w:cs="Arial"/>
              </w:rPr>
              <w:t>all directors, officers, employees, agents, consultants and suppliers of the Processor and/or of any Sub-processor engaged in the performance of its obligations under the Contract;</w:t>
            </w:r>
          </w:p>
        </w:tc>
      </w:tr>
      <w:tr w:rsidR="00416E4F" w14:paraId="13A27CC2" w14:textId="77777777" w:rsidTr="7B44CB9C">
        <w:trPr>
          <w:jc w:val="center"/>
        </w:trPr>
        <w:tc>
          <w:tcPr>
            <w:tcW w:w="2284" w:type="dxa"/>
          </w:tcPr>
          <w:p w14:paraId="771B6E80" w14:textId="0A2B833F"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Processor</w:t>
            </w:r>
            <w:r w:rsidRPr="0028346B">
              <w:rPr>
                <w:rFonts w:cs="Arial"/>
              </w:rPr>
              <w:t>"</w:t>
            </w:r>
          </w:p>
        </w:tc>
        <w:tc>
          <w:tcPr>
            <w:tcW w:w="8183" w:type="dxa"/>
          </w:tcPr>
          <w:p w14:paraId="726B2620"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7E0FC61D" w14:textId="77777777" w:rsidTr="7B44CB9C">
        <w:trPr>
          <w:jc w:val="center"/>
        </w:trPr>
        <w:tc>
          <w:tcPr>
            <w:tcW w:w="2284" w:type="dxa"/>
          </w:tcPr>
          <w:p w14:paraId="5B98DDF1" w14:textId="1E346BFA"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Protective Measures</w:t>
            </w:r>
            <w:r w:rsidRPr="0028346B">
              <w:rPr>
                <w:rFonts w:cs="Arial"/>
              </w:rPr>
              <w:t>"</w:t>
            </w:r>
          </w:p>
        </w:tc>
        <w:tc>
          <w:tcPr>
            <w:tcW w:w="8183" w:type="dxa"/>
          </w:tcPr>
          <w:p w14:paraId="12873AA0" w14:textId="77777777" w:rsidR="00416E4F" w:rsidRPr="0028346B" w:rsidRDefault="00416E4F" w:rsidP="004C74ED">
            <w:pPr>
              <w:pStyle w:val="DefLevel1"/>
              <w:spacing w:line="240" w:lineRule="auto"/>
              <w:rPr>
                <w:rFonts w:cs="Arial"/>
              </w:rPr>
            </w:pPr>
            <w:r w:rsidRPr="0028346B">
              <w:rPr>
                <w:rFonts w:cs="Arial"/>
              </w:rPr>
              <w:t>technical and organisational measures which must take account of:</w:t>
            </w:r>
          </w:p>
          <w:p w14:paraId="68E0B7F5" w14:textId="77777777" w:rsidR="00416E4F" w:rsidRPr="0028346B" w:rsidRDefault="00416E4F" w:rsidP="004C74ED">
            <w:pPr>
              <w:pStyle w:val="DefLevel2"/>
              <w:spacing w:line="240" w:lineRule="auto"/>
              <w:rPr>
                <w:rFonts w:cs="Arial"/>
              </w:rPr>
            </w:pPr>
            <w:r w:rsidRPr="0028346B">
              <w:rPr>
                <w:rFonts w:cs="Arial"/>
              </w:rPr>
              <w:t>the nature of the data to be protected;</w:t>
            </w:r>
          </w:p>
          <w:p w14:paraId="0FFE15D0" w14:textId="77777777" w:rsidR="00416E4F" w:rsidRPr="0028346B" w:rsidRDefault="00416E4F" w:rsidP="004C74ED">
            <w:pPr>
              <w:pStyle w:val="DefLevel2"/>
              <w:spacing w:line="240" w:lineRule="auto"/>
              <w:rPr>
                <w:rFonts w:cs="Arial"/>
              </w:rPr>
            </w:pPr>
            <w:r w:rsidRPr="0028346B">
              <w:rPr>
                <w:rFonts w:cs="Arial"/>
              </w:rPr>
              <w:t>harm that might result from Data Loss Event;</w:t>
            </w:r>
          </w:p>
          <w:p w14:paraId="21977DF1" w14:textId="77777777" w:rsidR="00416E4F" w:rsidRPr="0028346B" w:rsidRDefault="00416E4F" w:rsidP="004C74ED">
            <w:pPr>
              <w:pStyle w:val="DefLevel2"/>
              <w:spacing w:line="240" w:lineRule="auto"/>
              <w:rPr>
                <w:rFonts w:cs="Arial"/>
              </w:rPr>
            </w:pPr>
            <w:r w:rsidRPr="0028346B">
              <w:rPr>
                <w:rFonts w:cs="Arial"/>
              </w:rPr>
              <w:t>state of technological development;</w:t>
            </w:r>
          </w:p>
          <w:p w14:paraId="4BC754ED" w14:textId="77777777" w:rsidR="00416E4F" w:rsidRPr="0028346B" w:rsidRDefault="00416E4F" w:rsidP="004C74ED">
            <w:pPr>
              <w:pStyle w:val="DefLevel2"/>
              <w:spacing w:line="240" w:lineRule="auto"/>
              <w:rPr>
                <w:rFonts w:cs="Arial"/>
              </w:rPr>
            </w:pPr>
            <w:r w:rsidRPr="0028346B">
              <w:rPr>
                <w:rFonts w:cs="Arial"/>
              </w:rPr>
              <w:t>the cost of implementing any measures;</w:t>
            </w:r>
          </w:p>
          <w:p w14:paraId="3911E1CA" w14:textId="238ABD1A" w:rsidR="00416E4F" w:rsidRPr="0028346B" w:rsidRDefault="00416E4F" w:rsidP="003C217C">
            <w:pPr>
              <w:pStyle w:val="DefLevel1"/>
              <w:spacing w:line="240" w:lineRule="auto"/>
              <w:rPr>
                <w:rFonts w:cs="Arial"/>
              </w:rPr>
            </w:pPr>
            <w:r w:rsidRPr="0028346B">
              <w:rPr>
                <w:rFonts w:cs="Arial"/>
              </w:rPr>
              <w:t xml:space="preserve">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Annex </w:t>
            </w:r>
            <w:r w:rsidR="003C217C" w:rsidRPr="0028346B">
              <w:rPr>
                <w:rFonts w:cs="Arial"/>
              </w:rPr>
              <w:fldChar w:fldCharType="begin"/>
            </w:r>
            <w:r w:rsidR="003C217C" w:rsidRPr="0028346B">
              <w:rPr>
                <w:rFonts w:cs="Arial"/>
              </w:rPr>
              <w:instrText xml:space="preserve"> REF _Ref187930273 \r \h </w:instrText>
            </w:r>
            <w:r w:rsidR="0028346B">
              <w:rPr>
                <w:rFonts w:cs="Arial"/>
              </w:rPr>
              <w:instrText xml:space="preserve"> \* MERGEFORMAT </w:instrText>
            </w:r>
            <w:r w:rsidR="003C217C" w:rsidRPr="0028346B">
              <w:rPr>
                <w:rFonts w:cs="Arial"/>
              </w:rPr>
            </w:r>
            <w:r w:rsidR="003C217C" w:rsidRPr="0028346B">
              <w:rPr>
                <w:rFonts w:cs="Arial"/>
              </w:rPr>
              <w:fldChar w:fldCharType="separate"/>
            </w:r>
            <w:r w:rsidR="0056550A">
              <w:rPr>
                <w:rFonts w:cs="Arial"/>
              </w:rPr>
              <w:t>1</w:t>
            </w:r>
            <w:r w:rsidR="003C217C" w:rsidRPr="0028346B">
              <w:rPr>
                <w:rFonts w:cs="Arial"/>
              </w:rPr>
              <w:fldChar w:fldCharType="end"/>
            </w:r>
            <w:r w:rsidRPr="0028346B">
              <w:rPr>
                <w:rFonts w:cs="Arial"/>
              </w:rPr>
              <w:t xml:space="preserve"> </w:t>
            </w:r>
            <w:r w:rsidRPr="0028346B">
              <w:rPr>
                <w:rFonts w:cs="Arial"/>
                <w:i/>
              </w:rPr>
              <w:t xml:space="preserve">(Processing Personal Data) </w:t>
            </w:r>
            <w:r w:rsidRPr="0028346B">
              <w:rPr>
                <w:rFonts w:cs="Arial"/>
              </w:rPr>
              <w:t xml:space="preserve">and Annex 6 </w:t>
            </w:r>
            <w:r w:rsidRPr="0028346B">
              <w:rPr>
                <w:rFonts w:cs="Arial"/>
                <w:i/>
              </w:rPr>
              <w:t xml:space="preserve">(Security Management) </w:t>
            </w:r>
            <w:r w:rsidRPr="0028346B">
              <w:rPr>
                <w:rFonts w:cs="Arial"/>
              </w:rPr>
              <w:t>(if used);</w:t>
            </w:r>
          </w:p>
        </w:tc>
      </w:tr>
      <w:tr w:rsidR="00416E4F" w14:paraId="129684C5" w14:textId="77777777" w:rsidTr="7B44CB9C">
        <w:trPr>
          <w:jc w:val="center"/>
        </w:trPr>
        <w:tc>
          <w:tcPr>
            <w:tcW w:w="2284" w:type="dxa"/>
          </w:tcPr>
          <w:p w14:paraId="3E304E88" w14:textId="646537A4" w:rsidR="00416E4F" w:rsidRPr="0028346B" w:rsidRDefault="00CD1D62" w:rsidP="004C74ED">
            <w:pPr>
              <w:pStyle w:val="DefTerm"/>
              <w:spacing w:line="240" w:lineRule="auto"/>
              <w:rPr>
                <w:rFonts w:cs="Arial"/>
              </w:rPr>
            </w:pPr>
            <w:r w:rsidRPr="0028346B">
              <w:rPr>
                <w:rFonts w:cs="Arial"/>
              </w:rPr>
              <w:t>"</w:t>
            </w:r>
            <w:r w:rsidR="00416E4F" w:rsidRPr="0028346B">
              <w:rPr>
                <w:rFonts w:cs="Arial"/>
              </w:rPr>
              <w:t>Purchase Order Number</w:t>
            </w:r>
            <w:r w:rsidRPr="0028346B">
              <w:rPr>
                <w:rFonts w:cs="Arial"/>
              </w:rPr>
              <w:t>"</w:t>
            </w:r>
            <w:r w:rsidR="00416E4F" w:rsidRPr="0028346B">
              <w:rPr>
                <w:rFonts w:cs="Arial"/>
              </w:rPr>
              <w:t xml:space="preserve"> or </w:t>
            </w:r>
            <w:r w:rsidRPr="0028346B">
              <w:rPr>
                <w:rFonts w:cs="Arial"/>
              </w:rPr>
              <w:t>"</w:t>
            </w:r>
            <w:r w:rsidR="00416E4F" w:rsidRPr="0028346B">
              <w:rPr>
                <w:rFonts w:cs="Arial"/>
              </w:rPr>
              <w:t>PO Number</w:t>
            </w:r>
            <w:r w:rsidRPr="0028346B">
              <w:rPr>
                <w:rFonts w:cs="Arial"/>
              </w:rPr>
              <w:t>"</w:t>
            </w:r>
          </w:p>
        </w:tc>
        <w:tc>
          <w:tcPr>
            <w:tcW w:w="8183" w:type="dxa"/>
          </w:tcPr>
          <w:p w14:paraId="5E4184F5" w14:textId="4B54AD95" w:rsidR="00416E4F" w:rsidRPr="0028346B" w:rsidRDefault="00416E4F" w:rsidP="004C74ED">
            <w:pPr>
              <w:pStyle w:val="DefLevel1"/>
              <w:spacing w:line="240" w:lineRule="auto"/>
              <w:rPr>
                <w:rFonts w:cs="Arial"/>
              </w:rPr>
            </w:pPr>
            <w:r w:rsidRPr="0028346B">
              <w:rPr>
                <w:rFonts w:cs="Arial"/>
              </w:rPr>
              <w:t>the Buyer</w:t>
            </w:r>
            <w:r w:rsidR="00CD1D62" w:rsidRPr="0028346B">
              <w:rPr>
                <w:rFonts w:cs="Arial"/>
              </w:rPr>
              <w:t>'</w:t>
            </w:r>
            <w:r w:rsidRPr="0028346B">
              <w:rPr>
                <w:rFonts w:cs="Arial"/>
              </w:rPr>
              <w:t xml:space="preserve">s unique number relating to the order for Deliverables to be supplied by the Supplier to the Buyer in accordance with the Contract; </w:t>
            </w:r>
          </w:p>
        </w:tc>
      </w:tr>
      <w:tr w:rsidR="00416E4F" w14:paraId="5FDF2B13" w14:textId="77777777" w:rsidTr="7B44CB9C">
        <w:trPr>
          <w:jc w:val="center"/>
        </w:trPr>
        <w:tc>
          <w:tcPr>
            <w:tcW w:w="2284" w:type="dxa"/>
          </w:tcPr>
          <w:p w14:paraId="33704445" w14:textId="6D3E8D8F" w:rsidR="00416E4F" w:rsidRPr="0028346B" w:rsidRDefault="00CD1D62" w:rsidP="004C74ED">
            <w:pPr>
              <w:pStyle w:val="DefTerm"/>
              <w:spacing w:line="240" w:lineRule="auto"/>
              <w:rPr>
                <w:rFonts w:cs="Arial"/>
              </w:rPr>
            </w:pPr>
            <w:r w:rsidRPr="0028346B">
              <w:rPr>
                <w:rFonts w:cs="Arial"/>
              </w:rPr>
              <w:t>"</w:t>
            </w:r>
            <w:r w:rsidR="00416E4F" w:rsidRPr="0028346B">
              <w:rPr>
                <w:rFonts w:cs="Arial"/>
              </w:rPr>
              <w:t>Rectification Plan</w:t>
            </w:r>
            <w:r w:rsidRPr="0028346B">
              <w:rPr>
                <w:rFonts w:cs="Arial"/>
              </w:rPr>
              <w:t>"</w:t>
            </w:r>
          </w:p>
        </w:tc>
        <w:tc>
          <w:tcPr>
            <w:tcW w:w="8183" w:type="dxa"/>
          </w:tcPr>
          <w:p w14:paraId="74F7E893" w14:textId="6CAE0053" w:rsidR="00416E4F" w:rsidRPr="0028346B" w:rsidRDefault="00416E4F" w:rsidP="004C74ED">
            <w:pPr>
              <w:pStyle w:val="DefLevel1"/>
              <w:spacing w:line="240" w:lineRule="auto"/>
              <w:rPr>
                <w:rFonts w:cs="Arial"/>
              </w:rPr>
            </w:pPr>
            <w:r w:rsidRPr="0028346B">
              <w:rPr>
                <w:rFonts w:cs="Arial"/>
              </w:rPr>
              <w:t>the Supplier</w:t>
            </w:r>
            <w:r w:rsidR="00CD1D62" w:rsidRPr="0028346B">
              <w:rPr>
                <w:rFonts w:cs="Arial"/>
              </w:rPr>
              <w:t>'</w:t>
            </w:r>
            <w:r w:rsidRPr="0028346B">
              <w:rPr>
                <w:rFonts w:cs="Arial"/>
              </w:rPr>
              <w:t>s plan (or revised plan) to rectify its Material Breach which shall include:</w:t>
            </w:r>
          </w:p>
          <w:p w14:paraId="65A2439D" w14:textId="1D6C7BD0" w:rsidR="00416E4F" w:rsidRPr="0028346B" w:rsidRDefault="00416E4F" w:rsidP="004C74ED">
            <w:pPr>
              <w:pStyle w:val="DefLevel2"/>
              <w:spacing w:line="240" w:lineRule="auto"/>
              <w:rPr>
                <w:rFonts w:cs="Arial"/>
              </w:rPr>
            </w:pPr>
            <w:r w:rsidRPr="0028346B">
              <w:rPr>
                <w:rFonts w:cs="Arial"/>
              </w:rPr>
              <w:t xml:space="preserve">full details of the Material Breach that has occurred, including a root cause analysis; </w:t>
            </w:r>
          </w:p>
          <w:p w14:paraId="1D08D3C0" w14:textId="65D690BC" w:rsidR="00416E4F" w:rsidRPr="0028346B" w:rsidRDefault="00416E4F" w:rsidP="004C74ED">
            <w:pPr>
              <w:pStyle w:val="DefLevel2"/>
              <w:spacing w:line="240" w:lineRule="auto"/>
              <w:rPr>
                <w:rFonts w:cs="Arial"/>
              </w:rPr>
            </w:pPr>
            <w:r w:rsidRPr="0028346B">
              <w:rPr>
                <w:rFonts w:cs="Arial"/>
              </w:rPr>
              <w:t>the actual or anticipated effect of the Material Breach; and</w:t>
            </w:r>
          </w:p>
          <w:p w14:paraId="76B02DEF" w14:textId="31C01588" w:rsidR="00416E4F" w:rsidRPr="0028346B" w:rsidRDefault="00416E4F" w:rsidP="004C74ED">
            <w:pPr>
              <w:pStyle w:val="DefLevel2"/>
              <w:spacing w:line="240" w:lineRule="auto"/>
              <w:rPr>
                <w:rFonts w:cs="Arial"/>
              </w:rPr>
            </w:pPr>
            <w:r w:rsidRPr="0028346B">
              <w:rPr>
                <w:rFonts w:cs="Arial"/>
              </w:rPr>
              <w:t>the steps which the Supplier proposes to take to rectify the Material Breach (if applicable) and to prevent such Material Breach from recurring, including timescales for such steps and for the rectification of the Material Breach (where applicable);</w:t>
            </w:r>
          </w:p>
        </w:tc>
      </w:tr>
      <w:tr w:rsidR="00416E4F" w14:paraId="22965278" w14:textId="77777777" w:rsidTr="7B44CB9C">
        <w:trPr>
          <w:jc w:val="center"/>
        </w:trPr>
        <w:tc>
          <w:tcPr>
            <w:tcW w:w="2284" w:type="dxa"/>
          </w:tcPr>
          <w:p w14:paraId="0F845E7C" w14:textId="5B2C5DBE" w:rsidR="00416E4F" w:rsidRPr="0028346B" w:rsidRDefault="00CD1D62" w:rsidP="004C74ED">
            <w:pPr>
              <w:pStyle w:val="DefTerm"/>
              <w:spacing w:line="240" w:lineRule="auto"/>
              <w:rPr>
                <w:rFonts w:cs="Arial"/>
              </w:rPr>
            </w:pPr>
            <w:r w:rsidRPr="0028346B">
              <w:rPr>
                <w:rFonts w:cs="Arial"/>
              </w:rPr>
              <w:t>"</w:t>
            </w:r>
            <w:r w:rsidR="00416E4F" w:rsidRPr="0028346B">
              <w:rPr>
                <w:rFonts w:cs="Arial"/>
              </w:rPr>
              <w:t>Regulations</w:t>
            </w:r>
            <w:r w:rsidRPr="0028346B">
              <w:rPr>
                <w:rFonts w:cs="Arial"/>
              </w:rPr>
              <w:t>"</w:t>
            </w:r>
          </w:p>
        </w:tc>
        <w:tc>
          <w:tcPr>
            <w:tcW w:w="8183" w:type="dxa"/>
          </w:tcPr>
          <w:p w14:paraId="642961B5" w14:textId="77777777" w:rsidR="00416E4F" w:rsidRPr="0028346B" w:rsidRDefault="00416E4F" w:rsidP="004C74ED">
            <w:pPr>
              <w:pStyle w:val="DefLevel1"/>
              <w:spacing w:line="240" w:lineRule="auto"/>
              <w:rPr>
                <w:rFonts w:cs="Arial"/>
              </w:rPr>
            </w:pPr>
            <w:r w:rsidRPr="0028346B">
              <w:rPr>
                <w:rFonts w:cs="Arial"/>
              </w:rPr>
              <w:t>the Public Contracts Regulations 2015 and/or the Public Contracts (Scotland) Regulations 2015 (as the context requires) as amended from time to time;</w:t>
            </w:r>
          </w:p>
        </w:tc>
      </w:tr>
      <w:tr w:rsidR="00416E4F" w14:paraId="47EF9813" w14:textId="77777777" w:rsidTr="7B44CB9C">
        <w:trPr>
          <w:jc w:val="center"/>
        </w:trPr>
        <w:tc>
          <w:tcPr>
            <w:tcW w:w="2284" w:type="dxa"/>
          </w:tcPr>
          <w:p w14:paraId="7BE686C7" w14:textId="78D87B10"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Request For Information</w:t>
            </w:r>
            <w:r w:rsidRPr="0028346B">
              <w:rPr>
                <w:rFonts w:cs="Arial"/>
              </w:rPr>
              <w:t>"</w:t>
            </w:r>
          </w:p>
        </w:tc>
        <w:tc>
          <w:tcPr>
            <w:tcW w:w="8183" w:type="dxa"/>
          </w:tcPr>
          <w:p w14:paraId="55CD818B" w14:textId="309AD3FF" w:rsidR="00416E4F" w:rsidRPr="0028346B" w:rsidRDefault="00416E4F" w:rsidP="004C74ED">
            <w:pPr>
              <w:pStyle w:val="DefLevel1"/>
              <w:spacing w:line="240" w:lineRule="auto"/>
              <w:rPr>
                <w:rFonts w:cs="Arial"/>
              </w:rPr>
            </w:pPr>
            <w:r w:rsidRPr="0028346B">
              <w:rPr>
                <w:rFonts w:cs="Arial"/>
              </w:rPr>
              <w:t xml:space="preserve">has the meaning set out in the FOIA or the Environmental Information Regulations 2004 as relevant (where the meaning set out for the term </w:t>
            </w:r>
            <w:r w:rsidR="00CD1D62" w:rsidRPr="0028346B">
              <w:rPr>
                <w:rFonts w:cs="Arial"/>
              </w:rPr>
              <w:t>"</w:t>
            </w:r>
            <w:r w:rsidRPr="0028346B">
              <w:rPr>
                <w:rFonts w:cs="Arial"/>
                <w:b/>
              </w:rPr>
              <w:t>request</w:t>
            </w:r>
            <w:r w:rsidR="00CD1D62" w:rsidRPr="0028346B">
              <w:rPr>
                <w:rFonts w:cs="Arial"/>
              </w:rPr>
              <w:t>"</w:t>
            </w:r>
            <w:r w:rsidRPr="0028346B">
              <w:rPr>
                <w:rFonts w:cs="Arial"/>
              </w:rPr>
              <w:t xml:space="preserve"> shall apply);</w:t>
            </w:r>
          </w:p>
        </w:tc>
      </w:tr>
      <w:tr w:rsidR="00416E4F" w14:paraId="2CAE32B4" w14:textId="77777777" w:rsidTr="7B44CB9C">
        <w:trPr>
          <w:trHeight w:val="300"/>
          <w:jc w:val="center"/>
        </w:trPr>
        <w:tc>
          <w:tcPr>
            <w:tcW w:w="2284" w:type="dxa"/>
          </w:tcPr>
          <w:p w14:paraId="6CED93B9" w14:textId="5B13A86A" w:rsidR="00416E4F" w:rsidRPr="0028346B" w:rsidRDefault="00CD1D62" w:rsidP="004C74ED">
            <w:pPr>
              <w:pStyle w:val="DefTerm"/>
              <w:spacing w:line="240" w:lineRule="auto"/>
              <w:rPr>
                <w:rFonts w:cs="Arial"/>
              </w:rPr>
            </w:pPr>
            <w:r w:rsidRPr="0028346B">
              <w:rPr>
                <w:rFonts w:cs="Arial"/>
              </w:rPr>
              <w:t>"</w:t>
            </w:r>
            <w:r w:rsidR="00416E4F" w:rsidRPr="0028346B">
              <w:rPr>
                <w:rFonts w:cs="Arial"/>
              </w:rPr>
              <w:t>Security Requirements</w:t>
            </w:r>
            <w:r w:rsidRPr="0028346B">
              <w:rPr>
                <w:rFonts w:cs="Arial"/>
              </w:rPr>
              <w:t>"</w:t>
            </w:r>
          </w:p>
        </w:tc>
        <w:tc>
          <w:tcPr>
            <w:tcW w:w="8183" w:type="dxa"/>
          </w:tcPr>
          <w:p w14:paraId="29CBFC59" w14:textId="2B4D1499" w:rsidR="00416E4F" w:rsidRPr="0028346B" w:rsidRDefault="00416E4F" w:rsidP="004C74ED">
            <w:pPr>
              <w:pStyle w:val="DefLevel1"/>
              <w:spacing w:line="240" w:lineRule="auto"/>
              <w:rPr>
                <w:rFonts w:cs="Arial"/>
              </w:rPr>
            </w:pPr>
            <w:r w:rsidRPr="0028346B">
              <w:rPr>
                <w:rFonts w:cs="Arial"/>
              </w:rPr>
              <w:t xml:space="preserve">the security requirements set out in the Order Form or in Annex 6 </w:t>
            </w:r>
            <w:r w:rsidRPr="0028346B">
              <w:rPr>
                <w:rFonts w:cs="Arial"/>
                <w:i/>
              </w:rPr>
              <w:t>(Security Management)</w:t>
            </w:r>
            <w:r w:rsidRPr="0028346B">
              <w:rPr>
                <w:rFonts w:cs="Arial"/>
              </w:rPr>
              <w:t xml:space="preserve"> (if used);</w:t>
            </w:r>
          </w:p>
        </w:tc>
      </w:tr>
      <w:tr w:rsidR="00416E4F" w14:paraId="734566BF" w14:textId="77777777" w:rsidTr="7B44CB9C">
        <w:trPr>
          <w:jc w:val="center"/>
        </w:trPr>
        <w:tc>
          <w:tcPr>
            <w:tcW w:w="2284" w:type="dxa"/>
          </w:tcPr>
          <w:p w14:paraId="4DA9DDEE" w14:textId="1E3C8376" w:rsidR="00416E4F" w:rsidRPr="0028346B" w:rsidRDefault="00CD1D62" w:rsidP="004C74ED">
            <w:pPr>
              <w:pStyle w:val="DefTerm"/>
              <w:spacing w:line="240" w:lineRule="auto"/>
              <w:rPr>
                <w:rFonts w:cs="Arial"/>
              </w:rPr>
            </w:pPr>
            <w:r w:rsidRPr="0028346B">
              <w:rPr>
                <w:rFonts w:cs="Arial"/>
              </w:rPr>
              <w:t>"</w:t>
            </w:r>
            <w:r w:rsidR="00416E4F" w:rsidRPr="0028346B">
              <w:rPr>
                <w:rFonts w:cs="Arial"/>
              </w:rPr>
              <w:t>Services</w:t>
            </w:r>
            <w:r w:rsidRPr="0028346B">
              <w:rPr>
                <w:rFonts w:cs="Arial"/>
              </w:rPr>
              <w:t>"</w:t>
            </w:r>
          </w:p>
        </w:tc>
        <w:tc>
          <w:tcPr>
            <w:tcW w:w="8183" w:type="dxa"/>
          </w:tcPr>
          <w:p w14:paraId="08B3C2D0" w14:textId="77777777" w:rsidR="00416E4F" w:rsidRPr="0028346B" w:rsidRDefault="00416E4F" w:rsidP="004C74ED">
            <w:pPr>
              <w:pStyle w:val="DefLevel1"/>
              <w:spacing w:line="240" w:lineRule="auto"/>
              <w:rPr>
                <w:rFonts w:cs="Arial"/>
              </w:rPr>
            </w:pPr>
            <w:r w:rsidRPr="0028346B">
              <w:rPr>
                <w:rFonts w:cs="Arial"/>
              </w:rPr>
              <w:t xml:space="preserve">the services to be supplied by the Supplier to the Buyer under the Contract;  </w:t>
            </w:r>
          </w:p>
        </w:tc>
      </w:tr>
      <w:tr w:rsidR="00416E4F" w14:paraId="7AE5FDC5" w14:textId="77777777" w:rsidTr="7B44CB9C">
        <w:trPr>
          <w:jc w:val="center"/>
        </w:trPr>
        <w:tc>
          <w:tcPr>
            <w:tcW w:w="2284" w:type="dxa"/>
          </w:tcPr>
          <w:p w14:paraId="4883AEA3" w14:textId="234128F0" w:rsidR="00416E4F" w:rsidRPr="0028346B" w:rsidRDefault="00CD1D62" w:rsidP="004C74ED">
            <w:pPr>
              <w:pStyle w:val="DefTerm"/>
              <w:spacing w:line="240" w:lineRule="auto"/>
              <w:rPr>
                <w:rFonts w:cs="Arial"/>
              </w:rPr>
            </w:pPr>
            <w:r w:rsidRPr="0028346B">
              <w:rPr>
                <w:rFonts w:cs="Arial"/>
              </w:rPr>
              <w:t>"</w:t>
            </w:r>
            <w:r w:rsidR="00416E4F" w:rsidRPr="0028346B">
              <w:rPr>
                <w:rFonts w:cs="Arial"/>
              </w:rPr>
              <w:t>Specification</w:t>
            </w:r>
            <w:r w:rsidRPr="0028346B">
              <w:rPr>
                <w:rFonts w:cs="Arial"/>
              </w:rPr>
              <w:t>"</w:t>
            </w:r>
          </w:p>
        </w:tc>
        <w:tc>
          <w:tcPr>
            <w:tcW w:w="8183" w:type="dxa"/>
          </w:tcPr>
          <w:p w14:paraId="7ECF89CA" w14:textId="77777777" w:rsidR="00416E4F" w:rsidRPr="0028346B" w:rsidRDefault="00416E4F" w:rsidP="004C74ED">
            <w:pPr>
              <w:pStyle w:val="DefLevel1"/>
              <w:spacing w:line="240" w:lineRule="auto"/>
              <w:rPr>
                <w:rFonts w:cs="Arial"/>
              </w:rPr>
            </w:pPr>
            <w:r w:rsidRPr="0028346B">
              <w:rPr>
                <w:rFonts w:cs="Arial"/>
              </w:rPr>
              <w:t>the specification for the Deliverables to be supplied by the Supplier to the Buyer (including as to quantity, description and quality) as specified in the Order Form;</w:t>
            </w:r>
          </w:p>
        </w:tc>
      </w:tr>
      <w:tr w:rsidR="00416E4F" w14:paraId="6C9684DA" w14:textId="77777777" w:rsidTr="7B44CB9C">
        <w:trPr>
          <w:jc w:val="center"/>
        </w:trPr>
        <w:tc>
          <w:tcPr>
            <w:tcW w:w="2284" w:type="dxa"/>
          </w:tcPr>
          <w:p w14:paraId="32FBDAF4" w14:textId="15B9092B" w:rsidR="00416E4F" w:rsidRPr="0028346B" w:rsidRDefault="00CD1D62" w:rsidP="004C74ED">
            <w:pPr>
              <w:pStyle w:val="DefTerm"/>
              <w:spacing w:line="240" w:lineRule="auto"/>
              <w:rPr>
                <w:rFonts w:cs="Arial"/>
              </w:rPr>
            </w:pPr>
            <w:r w:rsidRPr="0028346B">
              <w:rPr>
                <w:rFonts w:cs="Arial"/>
              </w:rPr>
              <w:t>"</w:t>
            </w:r>
            <w:r w:rsidR="00416E4F" w:rsidRPr="0028346B">
              <w:rPr>
                <w:rFonts w:cs="Arial"/>
              </w:rPr>
              <w:t>Start Date</w:t>
            </w:r>
            <w:r w:rsidRPr="0028346B">
              <w:rPr>
                <w:rFonts w:cs="Arial"/>
              </w:rPr>
              <w:t>"</w:t>
            </w:r>
          </w:p>
        </w:tc>
        <w:tc>
          <w:tcPr>
            <w:tcW w:w="8183" w:type="dxa"/>
          </w:tcPr>
          <w:p w14:paraId="030B8914" w14:textId="77777777" w:rsidR="00416E4F" w:rsidRPr="0028346B" w:rsidRDefault="00416E4F" w:rsidP="004C74ED">
            <w:pPr>
              <w:pStyle w:val="DefLevel1"/>
              <w:spacing w:line="240" w:lineRule="auto"/>
              <w:rPr>
                <w:rFonts w:cs="Arial"/>
              </w:rPr>
            </w:pPr>
            <w:r w:rsidRPr="0028346B">
              <w:rPr>
                <w:rFonts w:cs="Arial"/>
              </w:rPr>
              <w:t xml:space="preserve">the start date of the Contract set out in the Order Form; </w:t>
            </w:r>
          </w:p>
        </w:tc>
      </w:tr>
      <w:tr w:rsidR="00416E4F" w14:paraId="3B96BB1D" w14:textId="77777777" w:rsidTr="7B44CB9C">
        <w:trPr>
          <w:jc w:val="center"/>
        </w:trPr>
        <w:tc>
          <w:tcPr>
            <w:tcW w:w="2284" w:type="dxa"/>
          </w:tcPr>
          <w:p w14:paraId="65738F10" w14:textId="21633168"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Sub-Contract</w:t>
            </w:r>
            <w:r w:rsidRPr="0028346B">
              <w:rPr>
                <w:rFonts w:cs="Arial"/>
              </w:rPr>
              <w:t>"</w:t>
            </w:r>
          </w:p>
        </w:tc>
        <w:tc>
          <w:tcPr>
            <w:tcW w:w="8183" w:type="dxa"/>
          </w:tcPr>
          <w:p w14:paraId="1D4450ED" w14:textId="77777777" w:rsidR="00416E4F" w:rsidRPr="0028346B" w:rsidRDefault="00416E4F" w:rsidP="004C74ED">
            <w:pPr>
              <w:pStyle w:val="DefLevel1"/>
              <w:spacing w:line="240" w:lineRule="auto"/>
              <w:rPr>
                <w:rFonts w:cs="Arial"/>
              </w:rPr>
            </w:pPr>
            <w:r w:rsidRPr="0028346B">
              <w:rPr>
                <w:rFonts w:cs="Arial"/>
              </w:rPr>
              <w:t>any contract or agreement (or proposed contract or agreement), other than the Contract, pursuant to which a third party:</w:t>
            </w:r>
          </w:p>
          <w:p w14:paraId="60E14E17" w14:textId="77777777" w:rsidR="00416E4F" w:rsidRPr="0028346B" w:rsidRDefault="00416E4F" w:rsidP="004C74ED">
            <w:pPr>
              <w:pStyle w:val="DefLevel2"/>
              <w:spacing w:line="240" w:lineRule="auto"/>
              <w:rPr>
                <w:rFonts w:cs="Arial"/>
              </w:rPr>
            </w:pPr>
            <w:r w:rsidRPr="0028346B">
              <w:rPr>
                <w:rFonts w:cs="Arial"/>
              </w:rPr>
              <w:t>provides the Deliverables (or any part of them);</w:t>
            </w:r>
          </w:p>
          <w:p w14:paraId="3E7DB8D3" w14:textId="77777777" w:rsidR="00416E4F" w:rsidRPr="0028346B" w:rsidRDefault="00416E4F" w:rsidP="004C74ED">
            <w:pPr>
              <w:pStyle w:val="DefLevel2"/>
              <w:spacing w:line="240" w:lineRule="auto"/>
              <w:rPr>
                <w:rFonts w:cs="Arial"/>
              </w:rPr>
            </w:pPr>
            <w:r w:rsidRPr="0028346B">
              <w:rPr>
                <w:rFonts w:cs="Arial"/>
              </w:rPr>
              <w:t>provides facilities or services necessary for the provision of the Deliverables (or any part of them); and/or</w:t>
            </w:r>
          </w:p>
          <w:p w14:paraId="782842C7" w14:textId="77777777" w:rsidR="00416E4F" w:rsidRPr="0028346B" w:rsidRDefault="00416E4F" w:rsidP="004C74ED">
            <w:pPr>
              <w:pStyle w:val="DefLevel2"/>
              <w:spacing w:line="240" w:lineRule="auto"/>
              <w:rPr>
                <w:rFonts w:cs="Arial"/>
              </w:rPr>
            </w:pPr>
            <w:r w:rsidRPr="0028346B">
              <w:rPr>
                <w:rFonts w:cs="Arial"/>
              </w:rPr>
              <w:t>is responsible for the management, direction or control of the provision of the Deliverables (or any part of them);</w:t>
            </w:r>
          </w:p>
        </w:tc>
      </w:tr>
      <w:tr w:rsidR="00416E4F" w14:paraId="41AD2CEE" w14:textId="77777777" w:rsidTr="7B44CB9C">
        <w:trPr>
          <w:jc w:val="center"/>
        </w:trPr>
        <w:tc>
          <w:tcPr>
            <w:tcW w:w="2284" w:type="dxa"/>
          </w:tcPr>
          <w:p w14:paraId="209513E4" w14:textId="638BFBCF"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Subcontractor</w:t>
            </w:r>
            <w:r w:rsidRPr="0028346B">
              <w:rPr>
                <w:rFonts w:cs="Arial"/>
              </w:rPr>
              <w:t>"</w:t>
            </w:r>
          </w:p>
        </w:tc>
        <w:tc>
          <w:tcPr>
            <w:tcW w:w="8183" w:type="dxa"/>
          </w:tcPr>
          <w:p w14:paraId="1228C8D4" w14:textId="77777777" w:rsidR="00416E4F" w:rsidRPr="0028346B" w:rsidRDefault="00416E4F" w:rsidP="004C74ED">
            <w:pPr>
              <w:pStyle w:val="DefLevel1"/>
              <w:spacing w:line="240" w:lineRule="auto"/>
              <w:rPr>
                <w:rFonts w:cs="Arial"/>
              </w:rPr>
            </w:pPr>
            <w:r w:rsidRPr="0028346B">
              <w:rPr>
                <w:rFonts w:cs="Arial"/>
              </w:rPr>
              <w:t>any person other than the Supplier, who is a party to a Sub-Contract and the servants or agents of that person;</w:t>
            </w:r>
          </w:p>
        </w:tc>
      </w:tr>
      <w:tr w:rsidR="00416E4F" w14:paraId="33474FB9" w14:textId="77777777" w:rsidTr="7B44CB9C">
        <w:trPr>
          <w:jc w:val="center"/>
        </w:trPr>
        <w:tc>
          <w:tcPr>
            <w:tcW w:w="2284" w:type="dxa"/>
          </w:tcPr>
          <w:p w14:paraId="2BA17DFB" w14:textId="61DC4010" w:rsidR="00416E4F" w:rsidRPr="0028346B" w:rsidRDefault="00CD1D62" w:rsidP="004C74ED">
            <w:pPr>
              <w:pStyle w:val="DefTerm"/>
              <w:spacing w:line="240" w:lineRule="auto"/>
              <w:rPr>
                <w:rFonts w:cs="Arial"/>
              </w:rPr>
            </w:pPr>
            <w:r w:rsidRPr="0028346B">
              <w:rPr>
                <w:rFonts w:cs="Arial"/>
              </w:rPr>
              <w:t>"</w:t>
            </w:r>
            <w:proofErr w:type="spellStart"/>
            <w:r w:rsidR="00416E4F" w:rsidRPr="0028346B">
              <w:rPr>
                <w:rFonts w:cs="Arial"/>
              </w:rPr>
              <w:t>Subprocessor</w:t>
            </w:r>
            <w:proofErr w:type="spellEnd"/>
            <w:r w:rsidRPr="0028346B">
              <w:rPr>
                <w:rFonts w:cs="Arial"/>
              </w:rPr>
              <w:t>"</w:t>
            </w:r>
          </w:p>
        </w:tc>
        <w:tc>
          <w:tcPr>
            <w:tcW w:w="8183" w:type="dxa"/>
          </w:tcPr>
          <w:p w14:paraId="6D6ABFA7" w14:textId="77777777" w:rsidR="00416E4F" w:rsidRPr="0028346B" w:rsidRDefault="00416E4F" w:rsidP="004C74ED">
            <w:pPr>
              <w:pStyle w:val="DefLevel1"/>
              <w:spacing w:line="240" w:lineRule="auto"/>
              <w:rPr>
                <w:rFonts w:cs="Arial"/>
              </w:rPr>
            </w:pPr>
            <w:r w:rsidRPr="0028346B">
              <w:rPr>
                <w:rFonts w:cs="Arial"/>
              </w:rPr>
              <w:t>any third party appointed to process Personal Data on behalf of the Processor related to the Contract;</w:t>
            </w:r>
          </w:p>
        </w:tc>
      </w:tr>
      <w:tr w:rsidR="00416E4F" w14:paraId="359901F9" w14:textId="77777777" w:rsidTr="7B44CB9C">
        <w:trPr>
          <w:jc w:val="center"/>
        </w:trPr>
        <w:tc>
          <w:tcPr>
            <w:tcW w:w="2284" w:type="dxa"/>
          </w:tcPr>
          <w:p w14:paraId="51CA2EF8" w14:textId="64D1268B"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Supplier Staff</w:t>
            </w:r>
            <w:r w:rsidRPr="0028346B">
              <w:rPr>
                <w:rFonts w:cs="Arial"/>
              </w:rPr>
              <w:t>"</w:t>
            </w:r>
          </w:p>
        </w:tc>
        <w:tc>
          <w:tcPr>
            <w:tcW w:w="8183" w:type="dxa"/>
          </w:tcPr>
          <w:p w14:paraId="5478B3DD" w14:textId="11DDAFA4" w:rsidR="00416E4F" w:rsidRPr="0028346B" w:rsidRDefault="00416E4F" w:rsidP="004C74ED">
            <w:pPr>
              <w:pStyle w:val="DefLevel1"/>
              <w:spacing w:line="240" w:lineRule="auto"/>
              <w:rPr>
                <w:rFonts w:cs="Arial"/>
                <w:color w:val="000000" w:themeColor="text1"/>
              </w:rPr>
            </w:pPr>
            <w:r w:rsidRPr="0028346B">
              <w:rPr>
                <w:rFonts w:cs="Arial"/>
                <w:color w:val="000000" w:themeColor="text1"/>
              </w:rPr>
              <w:t>any individual engaged, directly or indirectly, or employed by the Supplier or any Subcontractor, in the management or performance of the Supplier</w:t>
            </w:r>
            <w:r w:rsidR="00CD1D62" w:rsidRPr="0028346B">
              <w:rPr>
                <w:rFonts w:cs="Arial"/>
                <w:color w:val="000000" w:themeColor="text1"/>
              </w:rPr>
              <w:t>'</w:t>
            </w:r>
            <w:r w:rsidRPr="0028346B">
              <w:rPr>
                <w:rFonts w:cs="Arial"/>
                <w:color w:val="000000" w:themeColor="text1"/>
              </w:rPr>
              <w:t>s obligations under this Contract;</w:t>
            </w:r>
          </w:p>
        </w:tc>
      </w:tr>
      <w:tr w:rsidR="00416E4F" w14:paraId="2E2F1EEF" w14:textId="77777777" w:rsidTr="7B44CB9C">
        <w:trPr>
          <w:jc w:val="center"/>
        </w:trPr>
        <w:tc>
          <w:tcPr>
            <w:tcW w:w="2284" w:type="dxa"/>
          </w:tcPr>
          <w:p w14:paraId="49ED7B62" w14:textId="63181543"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Supplier</w:t>
            </w:r>
            <w:r w:rsidRPr="0028346B">
              <w:rPr>
                <w:rFonts w:cs="Arial"/>
              </w:rPr>
              <w:t>"</w:t>
            </w:r>
          </w:p>
        </w:tc>
        <w:tc>
          <w:tcPr>
            <w:tcW w:w="8183" w:type="dxa"/>
          </w:tcPr>
          <w:p w14:paraId="36A334D8" w14:textId="77777777" w:rsidR="00416E4F" w:rsidRPr="0028346B" w:rsidRDefault="00416E4F" w:rsidP="004C74ED">
            <w:pPr>
              <w:pStyle w:val="DefLevel1"/>
              <w:spacing w:line="240" w:lineRule="auto"/>
              <w:rPr>
                <w:rFonts w:cs="Arial"/>
              </w:rPr>
            </w:pPr>
            <w:r w:rsidRPr="0028346B">
              <w:rPr>
                <w:rFonts w:cs="Arial"/>
              </w:rPr>
              <w:t>the person named as Supplier in the Order Form;</w:t>
            </w:r>
          </w:p>
        </w:tc>
      </w:tr>
      <w:tr w:rsidR="00DC54CF" w14:paraId="3F58DF2B" w14:textId="77777777" w:rsidTr="7B44CB9C">
        <w:trPr>
          <w:jc w:val="center"/>
        </w:trPr>
        <w:tc>
          <w:tcPr>
            <w:tcW w:w="2284" w:type="dxa"/>
          </w:tcPr>
          <w:p w14:paraId="035B9EA8" w14:textId="078806B7" w:rsidR="00DC54CF" w:rsidRPr="0028346B" w:rsidRDefault="00DC54CF" w:rsidP="004C74ED">
            <w:pPr>
              <w:pStyle w:val="DefTerm"/>
              <w:spacing w:line="240" w:lineRule="auto"/>
              <w:rPr>
                <w:rFonts w:cs="Arial"/>
              </w:rPr>
            </w:pPr>
            <w:r>
              <w:rPr>
                <w:rFonts w:cs="Arial"/>
              </w:rPr>
              <w:t xml:space="preserve">“Supply Chain Intermediary” </w:t>
            </w:r>
          </w:p>
        </w:tc>
        <w:tc>
          <w:tcPr>
            <w:tcW w:w="8183" w:type="dxa"/>
          </w:tcPr>
          <w:p w14:paraId="6CE24408" w14:textId="78151A2F" w:rsidR="00DC54CF" w:rsidRPr="0028346B" w:rsidRDefault="008E750C" w:rsidP="004C74ED">
            <w:pPr>
              <w:pStyle w:val="DefLevel1"/>
              <w:spacing w:line="240" w:lineRule="auto"/>
              <w:rPr>
                <w:rFonts w:cs="Arial"/>
              </w:rPr>
            </w:pPr>
            <w:r w:rsidRPr="008E750C">
              <w:rPr>
                <w:rFonts w:cs="Arial"/>
              </w:rPr>
              <w:t>any entity (including any company or partnership) in an arrangement with a Worker, where the Worker performs or is under an obligation personally to perform, services for the Buyer</w:t>
            </w:r>
            <w:r>
              <w:rPr>
                <w:rFonts w:cs="Arial"/>
              </w:rPr>
              <w:t>;</w:t>
            </w:r>
          </w:p>
        </w:tc>
      </w:tr>
      <w:tr w:rsidR="00416E4F" w14:paraId="07C2783E" w14:textId="77777777" w:rsidTr="7B44CB9C">
        <w:trPr>
          <w:trHeight w:val="628"/>
          <w:jc w:val="center"/>
        </w:trPr>
        <w:tc>
          <w:tcPr>
            <w:tcW w:w="2284" w:type="dxa"/>
          </w:tcPr>
          <w:p w14:paraId="60C26FD8" w14:textId="758C21D9" w:rsidR="00416E4F" w:rsidRPr="0028346B" w:rsidRDefault="00CD1D62" w:rsidP="004C74ED">
            <w:pPr>
              <w:pStyle w:val="DefTerm"/>
              <w:spacing w:line="240" w:lineRule="auto"/>
              <w:rPr>
                <w:rFonts w:cs="Arial"/>
              </w:rPr>
            </w:pPr>
            <w:r w:rsidRPr="0028346B">
              <w:rPr>
                <w:rFonts w:cs="Arial"/>
              </w:rPr>
              <w:t>"</w:t>
            </w:r>
            <w:r w:rsidR="00416E4F" w:rsidRPr="0028346B">
              <w:rPr>
                <w:rFonts w:cs="Arial"/>
              </w:rPr>
              <w:t>Term</w:t>
            </w:r>
            <w:r w:rsidRPr="0028346B">
              <w:rPr>
                <w:rFonts w:cs="Arial"/>
              </w:rPr>
              <w:t>"</w:t>
            </w:r>
          </w:p>
        </w:tc>
        <w:tc>
          <w:tcPr>
            <w:tcW w:w="8183" w:type="dxa"/>
          </w:tcPr>
          <w:p w14:paraId="1E499414" w14:textId="3F334CED" w:rsidR="00416E4F" w:rsidRPr="0028346B" w:rsidRDefault="00416E4F" w:rsidP="004C74ED">
            <w:pPr>
              <w:pStyle w:val="DefLevel1"/>
              <w:spacing w:line="240" w:lineRule="auto"/>
              <w:rPr>
                <w:rFonts w:cs="Arial"/>
              </w:rPr>
            </w:pPr>
            <w:r w:rsidRPr="0028346B">
              <w:rPr>
                <w:rFonts w:cs="Arial"/>
              </w:rPr>
              <w:t xml:space="preserve">the period from the Start Date to the Expiry Date as such period may be extended in accordance with clause </w:t>
            </w:r>
            <w:r w:rsidRPr="0028346B">
              <w:rPr>
                <w:rFonts w:cs="Arial"/>
              </w:rPr>
              <w:fldChar w:fldCharType="begin"/>
            </w:r>
            <w:r w:rsidRPr="0028346B">
              <w:rPr>
                <w:rFonts w:cs="Arial"/>
              </w:rPr>
              <w:instrText xml:space="preserve"> REF _Ref140664107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11.2</w:t>
            </w:r>
            <w:r w:rsidRPr="0028346B">
              <w:rPr>
                <w:rFonts w:cs="Arial"/>
              </w:rPr>
              <w:fldChar w:fldCharType="end"/>
            </w:r>
            <w:r w:rsidRPr="0028346B">
              <w:rPr>
                <w:rFonts w:cs="Arial"/>
              </w:rPr>
              <w:t xml:space="preserve"> or terminated in accordance with the Contract; </w:t>
            </w:r>
          </w:p>
        </w:tc>
      </w:tr>
      <w:tr w:rsidR="00416E4F" w14:paraId="724E415D" w14:textId="77777777" w:rsidTr="7B44CB9C">
        <w:trPr>
          <w:jc w:val="center"/>
        </w:trPr>
        <w:tc>
          <w:tcPr>
            <w:tcW w:w="2284" w:type="dxa"/>
          </w:tcPr>
          <w:p w14:paraId="4A8BA61C" w14:textId="36DD2DDC" w:rsidR="00416E4F" w:rsidRPr="0028346B" w:rsidRDefault="00CD1D62" w:rsidP="004C74ED">
            <w:pPr>
              <w:pStyle w:val="DefTerm"/>
              <w:spacing w:line="240" w:lineRule="auto"/>
              <w:rPr>
                <w:rFonts w:cs="Arial"/>
              </w:rPr>
            </w:pPr>
            <w:r w:rsidRPr="0028346B">
              <w:rPr>
                <w:rFonts w:cs="Arial"/>
              </w:rPr>
              <w:t>"</w:t>
            </w:r>
            <w:r w:rsidR="00416E4F" w:rsidRPr="0028346B">
              <w:rPr>
                <w:rFonts w:cs="Arial"/>
              </w:rPr>
              <w:t>Third Party IPR</w:t>
            </w:r>
            <w:r w:rsidRPr="0028346B">
              <w:rPr>
                <w:rFonts w:cs="Arial"/>
              </w:rPr>
              <w:t>"</w:t>
            </w:r>
          </w:p>
        </w:tc>
        <w:tc>
          <w:tcPr>
            <w:tcW w:w="8183" w:type="dxa"/>
          </w:tcPr>
          <w:p w14:paraId="6A7053DD" w14:textId="77777777" w:rsidR="00416E4F" w:rsidRPr="0028346B" w:rsidRDefault="00416E4F" w:rsidP="004C74ED">
            <w:pPr>
              <w:pStyle w:val="DefLevel1"/>
              <w:spacing w:line="240" w:lineRule="auto"/>
              <w:rPr>
                <w:rFonts w:cs="Arial"/>
              </w:rPr>
            </w:pPr>
            <w:r w:rsidRPr="0028346B">
              <w:rPr>
                <w:rFonts w:cs="Arial"/>
              </w:rPr>
              <w:t>intellectual property rights owned by a third party which is or will be used by the Supplier for the purpose of providing the Deliverables;</w:t>
            </w:r>
          </w:p>
        </w:tc>
      </w:tr>
      <w:tr w:rsidR="00416E4F" w14:paraId="1829C5D2" w14:textId="77777777" w:rsidTr="7B44CB9C">
        <w:trPr>
          <w:jc w:val="center"/>
        </w:trPr>
        <w:tc>
          <w:tcPr>
            <w:tcW w:w="2284" w:type="dxa"/>
          </w:tcPr>
          <w:p w14:paraId="3F2E8532" w14:textId="78FD7F49" w:rsidR="00416E4F" w:rsidRPr="0028346B" w:rsidRDefault="00CD1D62" w:rsidP="004C74ED">
            <w:pPr>
              <w:pStyle w:val="DefTerm"/>
              <w:spacing w:line="240" w:lineRule="auto"/>
              <w:rPr>
                <w:rFonts w:cs="Arial"/>
              </w:rPr>
            </w:pPr>
            <w:r w:rsidRPr="0028346B">
              <w:rPr>
                <w:rFonts w:cs="Arial"/>
              </w:rPr>
              <w:t>"</w:t>
            </w:r>
            <w:r w:rsidR="00416E4F" w:rsidRPr="0028346B">
              <w:rPr>
                <w:rFonts w:cs="Arial"/>
              </w:rPr>
              <w:t>Transparency Information</w:t>
            </w:r>
            <w:r w:rsidRPr="0028346B">
              <w:rPr>
                <w:rFonts w:cs="Arial"/>
              </w:rPr>
              <w:t>"</w:t>
            </w:r>
          </w:p>
        </w:tc>
        <w:tc>
          <w:tcPr>
            <w:tcW w:w="8183" w:type="dxa"/>
          </w:tcPr>
          <w:p w14:paraId="3157C067" w14:textId="6B8219A7" w:rsidR="00416E4F" w:rsidRPr="0028346B" w:rsidRDefault="00416E4F" w:rsidP="004C74ED">
            <w:pPr>
              <w:pStyle w:val="DefLevel2"/>
              <w:spacing w:line="240" w:lineRule="auto"/>
              <w:rPr>
                <w:rFonts w:cs="Arial"/>
              </w:rPr>
            </w:pPr>
            <w:r w:rsidRPr="0028346B">
              <w:rPr>
                <w:rFonts w:cs="Arial"/>
              </w:rPr>
              <w:t>any information which is published in accordance with guidance issued by His Majesty</w:t>
            </w:r>
            <w:r w:rsidR="00CD1D62" w:rsidRPr="0028346B">
              <w:rPr>
                <w:rFonts w:cs="Arial"/>
              </w:rPr>
              <w:t>'</w:t>
            </w:r>
            <w:r w:rsidRPr="0028346B">
              <w:rPr>
                <w:rFonts w:cs="Arial"/>
              </w:rPr>
              <w:t>s Government, from time to time;</w:t>
            </w:r>
          </w:p>
          <w:p w14:paraId="6C4F1C07" w14:textId="071C69D9" w:rsidR="00416E4F" w:rsidRPr="0028346B" w:rsidRDefault="00416E4F" w:rsidP="004C74ED">
            <w:pPr>
              <w:pStyle w:val="DefLevel2"/>
              <w:spacing w:line="240" w:lineRule="auto"/>
              <w:rPr>
                <w:rFonts w:cs="Arial"/>
              </w:rPr>
            </w:pPr>
            <w:r w:rsidRPr="0028346B">
              <w:rPr>
                <w:rFonts w:cs="Arial"/>
              </w:rPr>
              <w:t>any information or notices, permitted or required to be published by the Procurement Act 2023, any Regulations published under it, and any PPNs, subject to any exemptions set out in sections 94 and 99 of the Procurement Act 2023, which shall be determined by the Buyer, taking into consideration any information which is Confidential Information; and</w:t>
            </w:r>
          </w:p>
          <w:p w14:paraId="1808797F" w14:textId="3E9E6FC8" w:rsidR="00416E4F" w:rsidRPr="0028346B" w:rsidRDefault="00416E4F" w:rsidP="00CD1D62">
            <w:pPr>
              <w:pStyle w:val="DefLevel2"/>
              <w:spacing w:line="240" w:lineRule="auto"/>
              <w:rPr>
                <w:rFonts w:cs="Arial"/>
              </w:rPr>
            </w:pPr>
            <w:r w:rsidRPr="0028346B">
              <w:rPr>
                <w:rFonts w:cs="Arial"/>
              </w:rPr>
              <w:t xml:space="preserve">any information about the Contract, including the content of the Contract, and any changes to this Contract agreed from time to time, as well as any information relating to the Deliverables and performance pursuant to </w:t>
            </w:r>
            <w:r w:rsidRPr="0028346B">
              <w:rPr>
                <w:rFonts w:cs="Arial"/>
              </w:rPr>
              <w:lastRenderedPageBreak/>
              <w:t>the Contract required to be disclosed under FOIA or the Environmental Information Regulations 2004, subject to any exemptions, which shall be determined by the Buyer, taking into consideration any information which is Confidential Information;</w:t>
            </w:r>
          </w:p>
        </w:tc>
      </w:tr>
      <w:tr w:rsidR="00416E4F" w14:paraId="158129CE" w14:textId="77777777" w:rsidTr="7B44CB9C">
        <w:trPr>
          <w:jc w:val="center"/>
        </w:trPr>
        <w:tc>
          <w:tcPr>
            <w:tcW w:w="2284" w:type="dxa"/>
          </w:tcPr>
          <w:p w14:paraId="49B4C3F2" w14:textId="19C5732D"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US Data Privacy Framework</w:t>
            </w:r>
            <w:r w:rsidRPr="0028346B">
              <w:rPr>
                <w:rFonts w:cs="Arial"/>
              </w:rPr>
              <w:t>"</w:t>
            </w:r>
          </w:p>
        </w:tc>
        <w:tc>
          <w:tcPr>
            <w:tcW w:w="8183" w:type="dxa"/>
          </w:tcPr>
          <w:p w14:paraId="36CDF01C" w14:textId="39ADFF00" w:rsidR="00416E4F" w:rsidRPr="0028346B" w:rsidRDefault="00416E4F" w:rsidP="004C74ED">
            <w:pPr>
              <w:pStyle w:val="DefLevel1"/>
              <w:spacing w:line="240" w:lineRule="auto"/>
              <w:rPr>
                <w:rFonts w:cs="Arial"/>
              </w:rPr>
            </w:pPr>
            <w:r w:rsidRPr="0028346B">
              <w:rPr>
                <w:rFonts w:cs="Arial"/>
              </w:rPr>
              <w:t>as applicable: (a) the UK Extension to the EU-US Data Privacy Framework; and/or (b) the EU-US Data Privacy Framework;</w:t>
            </w:r>
          </w:p>
        </w:tc>
      </w:tr>
      <w:tr w:rsidR="00416E4F" w14:paraId="73BC000C" w14:textId="77777777" w:rsidTr="7B44CB9C">
        <w:trPr>
          <w:jc w:val="center"/>
        </w:trPr>
        <w:tc>
          <w:tcPr>
            <w:tcW w:w="2284" w:type="dxa"/>
          </w:tcPr>
          <w:p w14:paraId="1596C41C" w14:textId="2F59C0BD" w:rsidR="00416E4F" w:rsidRPr="0028346B" w:rsidRDefault="00CD1D62" w:rsidP="004C74ED">
            <w:pPr>
              <w:pStyle w:val="DefTerm"/>
              <w:spacing w:line="240" w:lineRule="auto"/>
              <w:rPr>
                <w:rFonts w:cs="Arial"/>
              </w:rPr>
            </w:pPr>
            <w:r w:rsidRPr="0028346B">
              <w:rPr>
                <w:rFonts w:cs="Arial"/>
              </w:rPr>
              <w:t>"</w:t>
            </w:r>
            <w:r w:rsidR="00416E4F" w:rsidRPr="0028346B">
              <w:rPr>
                <w:rFonts w:cs="Arial"/>
              </w:rPr>
              <w:t>UK GDPR</w:t>
            </w:r>
            <w:r w:rsidRPr="0028346B">
              <w:rPr>
                <w:rFonts w:cs="Arial"/>
              </w:rPr>
              <w:t>"</w:t>
            </w:r>
          </w:p>
        </w:tc>
        <w:tc>
          <w:tcPr>
            <w:tcW w:w="8183" w:type="dxa"/>
          </w:tcPr>
          <w:p w14:paraId="53EE3033" w14:textId="77777777" w:rsidR="00416E4F" w:rsidRPr="0028346B" w:rsidRDefault="00416E4F" w:rsidP="004C74ED">
            <w:pPr>
              <w:pStyle w:val="DefLevel1"/>
              <w:spacing w:line="240" w:lineRule="auto"/>
              <w:rPr>
                <w:rFonts w:cs="Arial"/>
              </w:rPr>
            </w:pPr>
            <w:r w:rsidRPr="0028346B">
              <w:rPr>
                <w:rFonts w:cs="Arial"/>
              </w:rPr>
              <w:t>has the meaning as set out in section 3(10) of the DPA 2018, supplemented by section 205(4);</w:t>
            </w:r>
          </w:p>
        </w:tc>
      </w:tr>
      <w:tr w:rsidR="00416E4F" w14:paraId="54EC0308" w14:textId="77777777" w:rsidTr="7B44CB9C">
        <w:trPr>
          <w:jc w:val="center"/>
        </w:trPr>
        <w:tc>
          <w:tcPr>
            <w:tcW w:w="2284" w:type="dxa"/>
          </w:tcPr>
          <w:p w14:paraId="0E5ABF4E" w14:textId="07AC5455" w:rsidR="00416E4F" w:rsidRPr="0028346B" w:rsidRDefault="00CD1D62" w:rsidP="004C74ED">
            <w:pPr>
              <w:pStyle w:val="DefTerm"/>
              <w:spacing w:line="240" w:lineRule="auto"/>
              <w:rPr>
                <w:rFonts w:cs="Arial"/>
              </w:rPr>
            </w:pPr>
            <w:r w:rsidRPr="0028346B">
              <w:rPr>
                <w:rFonts w:cs="Arial"/>
              </w:rPr>
              <w:t>"</w:t>
            </w:r>
            <w:r w:rsidR="00416E4F" w:rsidRPr="0028346B">
              <w:rPr>
                <w:rFonts w:cs="Arial"/>
              </w:rPr>
              <w:t>VAT</w:t>
            </w:r>
            <w:r w:rsidRPr="0028346B">
              <w:rPr>
                <w:rFonts w:cs="Arial"/>
              </w:rPr>
              <w:t>"</w:t>
            </w:r>
          </w:p>
        </w:tc>
        <w:tc>
          <w:tcPr>
            <w:tcW w:w="8183" w:type="dxa"/>
          </w:tcPr>
          <w:p w14:paraId="4A69B906" w14:textId="77777777" w:rsidR="00416E4F" w:rsidRPr="0028346B" w:rsidRDefault="00416E4F" w:rsidP="004C74ED">
            <w:pPr>
              <w:pStyle w:val="DefLevel1"/>
              <w:spacing w:line="240" w:lineRule="auto"/>
              <w:rPr>
                <w:rFonts w:cs="Arial"/>
              </w:rPr>
            </w:pPr>
            <w:r w:rsidRPr="0028346B">
              <w:rPr>
                <w:rFonts w:cs="Arial"/>
              </w:rPr>
              <w:t xml:space="preserve">value added tax in accordance with the provisions of the Value Added Tax Act 1994; </w:t>
            </w:r>
          </w:p>
        </w:tc>
      </w:tr>
      <w:tr w:rsidR="00416E4F" w14:paraId="6E12829D" w14:textId="77777777" w:rsidTr="7B44CB9C">
        <w:trPr>
          <w:jc w:val="center"/>
        </w:trPr>
        <w:tc>
          <w:tcPr>
            <w:tcW w:w="2284" w:type="dxa"/>
          </w:tcPr>
          <w:p w14:paraId="7D3D1A4D" w14:textId="439A394E" w:rsidR="00416E4F" w:rsidRPr="0028346B" w:rsidRDefault="00CD1D62" w:rsidP="004C74ED">
            <w:pPr>
              <w:pStyle w:val="DefTerm"/>
              <w:spacing w:line="240" w:lineRule="auto"/>
              <w:rPr>
                <w:rFonts w:cs="Arial"/>
              </w:rPr>
            </w:pPr>
            <w:r w:rsidRPr="0028346B">
              <w:rPr>
                <w:rFonts w:cs="Arial"/>
              </w:rPr>
              <w:t>"</w:t>
            </w:r>
            <w:r w:rsidR="00416E4F" w:rsidRPr="0028346B">
              <w:rPr>
                <w:rFonts w:cs="Arial"/>
              </w:rPr>
              <w:t>Worker</w:t>
            </w:r>
            <w:r w:rsidRPr="0028346B">
              <w:rPr>
                <w:rFonts w:cs="Arial"/>
              </w:rPr>
              <w:t>"</w:t>
            </w:r>
          </w:p>
        </w:tc>
        <w:tc>
          <w:tcPr>
            <w:tcW w:w="8183" w:type="dxa"/>
          </w:tcPr>
          <w:p w14:paraId="2C26F85B" w14:textId="1B5C71C8" w:rsidR="00416E4F" w:rsidRPr="0028346B" w:rsidRDefault="00416E4F" w:rsidP="004C74ED">
            <w:pPr>
              <w:pStyle w:val="DefLevel1"/>
              <w:spacing w:line="240" w:lineRule="auto"/>
              <w:rPr>
                <w:rFonts w:cs="Arial"/>
              </w:rPr>
            </w:pPr>
            <w:r w:rsidRPr="0028346B">
              <w:rPr>
                <w:rFonts w:cs="Arial"/>
              </w:rPr>
              <w:t xml:space="preserve">any </w:t>
            </w:r>
            <w:r w:rsidR="00FB32F5" w:rsidRPr="00FB32F5">
              <w:rPr>
                <w:color w:val="auto"/>
              </w:rPr>
              <w:t>individual that personally performs, or is under an obligation personally to perform services for the Buyer</w:t>
            </w:r>
            <w:r w:rsidRPr="00FB32F5">
              <w:rPr>
                <w:rFonts w:cs="Arial"/>
                <w:color w:val="auto"/>
              </w:rPr>
              <w:t>; and</w:t>
            </w:r>
          </w:p>
        </w:tc>
      </w:tr>
      <w:tr w:rsidR="00416E4F" w14:paraId="5DB9225B" w14:textId="77777777" w:rsidTr="7B44CB9C">
        <w:trPr>
          <w:jc w:val="center"/>
        </w:trPr>
        <w:tc>
          <w:tcPr>
            <w:tcW w:w="2284" w:type="dxa"/>
          </w:tcPr>
          <w:p w14:paraId="5729ACC8" w14:textId="615CA78D" w:rsidR="00416E4F" w:rsidRPr="0028346B" w:rsidRDefault="00CD1D62" w:rsidP="004C74ED">
            <w:pPr>
              <w:pStyle w:val="DefTerm"/>
              <w:spacing w:line="240" w:lineRule="auto"/>
              <w:rPr>
                <w:rFonts w:cs="Arial"/>
              </w:rPr>
            </w:pPr>
            <w:r w:rsidRPr="0028346B">
              <w:rPr>
                <w:rFonts w:cs="Arial"/>
              </w:rPr>
              <w:t>"</w:t>
            </w:r>
            <w:r w:rsidR="00416E4F" w:rsidRPr="0028346B">
              <w:rPr>
                <w:rFonts w:cs="Arial"/>
              </w:rPr>
              <w:t>Working Day</w:t>
            </w:r>
            <w:r w:rsidRPr="0028346B">
              <w:rPr>
                <w:rFonts w:cs="Arial"/>
              </w:rPr>
              <w:t>"</w:t>
            </w:r>
          </w:p>
        </w:tc>
        <w:tc>
          <w:tcPr>
            <w:tcW w:w="8183" w:type="dxa"/>
          </w:tcPr>
          <w:p w14:paraId="74D65649" w14:textId="77777777" w:rsidR="00416E4F" w:rsidRPr="0028346B" w:rsidRDefault="00416E4F" w:rsidP="004C74ED">
            <w:pPr>
              <w:pStyle w:val="DefLevel1"/>
              <w:spacing w:line="240" w:lineRule="auto"/>
              <w:rPr>
                <w:rFonts w:cs="Arial"/>
              </w:rPr>
            </w:pPr>
            <w:r w:rsidRPr="0028346B">
              <w:rPr>
                <w:rFonts w:cs="Arial"/>
              </w:rPr>
              <w:t>a day (other than a Saturday or Sunday) on which banks are open for business in the City of London.</w:t>
            </w:r>
          </w:p>
        </w:tc>
      </w:tr>
    </w:tbl>
    <w:p w14:paraId="000001EB" w14:textId="77777777" w:rsidR="00955A47" w:rsidRPr="0028346B" w:rsidRDefault="00955A47" w:rsidP="004C74ED">
      <w:pPr>
        <w:spacing w:line="240" w:lineRule="auto"/>
        <w:rPr>
          <w:rFonts w:eastAsia="Arial" w:cs="Arial"/>
          <w:smallCaps/>
          <w:color w:val="000000"/>
        </w:rPr>
      </w:pPr>
    </w:p>
    <w:p w14:paraId="000001EC" w14:textId="77777777" w:rsidR="00955A47" w:rsidRPr="0028346B" w:rsidRDefault="0058648A" w:rsidP="004C74ED">
      <w:pPr>
        <w:pStyle w:val="Level1"/>
        <w:rPr>
          <w:rFonts w:ascii="Arial" w:hAnsi="Arial" w:cs="Arial"/>
        </w:rPr>
      </w:pPr>
      <w:bookmarkStart w:id="72" w:name="_Toc195104308"/>
      <w:r w:rsidRPr="0028346B">
        <w:rPr>
          <w:rFonts w:ascii="Arial" w:hAnsi="Arial" w:cs="Arial"/>
        </w:rPr>
        <w:t>Understanding the Contract</w:t>
      </w:r>
      <w:bookmarkEnd w:id="72"/>
    </w:p>
    <w:p w14:paraId="000001ED" w14:textId="77777777" w:rsidR="00955A47" w:rsidRPr="0028346B" w:rsidRDefault="0058648A" w:rsidP="00CD1D62">
      <w:pPr>
        <w:pStyle w:val="Level2"/>
        <w:rPr>
          <w:rFonts w:cs="Arial"/>
        </w:rPr>
      </w:pPr>
      <w:r w:rsidRPr="0028346B">
        <w:rPr>
          <w:rFonts w:cs="Arial"/>
        </w:rPr>
        <w:t>In the Contract, unless the context otherwise requires:</w:t>
      </w:r>
    </w:p>
    <w:p w14:paraId="000001EE" w14:textId="135CA485" w:rsidR="00955A47" w:rsidRPr="0028346B" w:rsidRDefault="0058648A" w:rsidP="00CD1D62">
      <w:pPr>
        <w:pStyle w:val="Level3"/>
        <w:rPr>
          <w:rFonts w:cs="Arial"/>
        </w:rPr>
      </w:pPr>
      <w:r w:rsidRPr="0028346B">
        <w:rPr>
          <w:rFonts w:cs="Arial"/>
        </w:rPr>
        <w:t>references to numbered clauses are references to the relevant clause</w:t>
      </w:r>
      <w:r w:rsidR="00D50693" w:rsidRPr="0028346B">
        <w:rPr>
          <w:rFonts w:cs="Arial"/>
        </w:rPr>
        <w:t xml:space="preserve"> </w:t>
      </w:r>
      <w:r w:rsidRPr="0028346B">
        <w:rPr>
          <w:rFonts w:cs="Arial"/>
        </w:rPr>
        <w:t>in these Conditions;</w:t>
      </w:r>
    </w:p>
    <w:p w14:paraId="000001EF" w14:textId="77777777" w:rsidR="00955A47" w:rsidRPr="0028346B" w:rsidRDefault="0058648A" w:rsidP="00CD1D62">
      <w:pPr>
        <w:pStyle w:val="Level3"/>
        <w:rPr>
          <w:rFonts w:cs="Arial"/>
        </w:rPr>
      </w:pPr>
      <w:r w:rsidRPr="0028346B">
        <w:rPr>
          <w:rFonts w:cs="Arial"/>
        </w:rPr>
        <w:t>any obligation on any Party not to do or omit to do anything shall include an obligation not to allow that thing to be done or omitted to be done;</w:t>
      </w:r>
    </w:p>
    <w:p w14:paraId="000001F1" w14:textId="4CF38A3F" w:rsidR="00955A47" w:rsidRPr="0028346B" w:rsidRDefault="0058648A" w:rsidP="00CD1D62">
      <w:pPr>
        <w:pStyle w:val="Level3"/>
        <w:rPr>
          <w:rFonts w:cs="Arial"/>
        </w:rPr>
      </w:pPr>
      <w:r w:rsidRPr="0028346B">
        <w:rPr>
          <w:rFonts w:cs="Arial"/>
        </w:rPr>
        <w:t xml:space="preserve">references to </w:t>
      </w:r>
      <w:r w:rsidR="00CD1D62" w:rsidRPr="0028346B">
        <w:rPr>
          <w:rFonts w:cs="Arial"/>
        </w:rPr>
        <w:t>"</w:t>
      </w:r>
      <w:r w:rsidRPr="0028346B">
        <w:rPr>
          <w:rFonts w:cs="Arial"/>
        </w:rPr>
        <w:t>writing</w:t>
      </w:r>
      <w:r w:rsidR="00CD1D62" w:rsidRPr="0028346B">
        <w:rPr>
          <w:rFonts w:cs="Arial"/>
        </w:rPr>
        <w:t>"</w:t>
      </w:r>
      <w:r w:rsidRPr="0028346B">
        <w:rPr>
          <w:rFonts w:cs="Arial"/>
        </w:rPr>
        <w:t xml:space="preserve"> include printing, display on a screen and electronic transmission and other modes of representing or reproducing words in a visible form;</w:t>
      </w:r>
    </w:p>
    <w:p w14:paraId="000001F3" w14:textId="12495426" w:rsidR="00955A47" w:rsidRPr="0028346B" w:rsidRDefault="0058648A" w:rsidP="00CD1D62">
      <w:pPr>
        <w:pStyle w:val="Level3"/>
        <w:rPr>
          <w:rFonts w:cs="Arial"/>
        </w:rPr>
      </w:pPr>
      <w:r w:rsidRPr="0028346B">
        <w:rPr>
          <w:rFonts w:cs="Arial"/>
        </w:rPr>
        <w:t xml:space="preserve">a reference to a Law includes a reference to that Law as </w:t>
      </w:r>
      <w:r w:rsidR="00562925" w:rsidRPr="0028346B">
        <w:rPr>
          <w:rFonts w:cs="Arial"/>
        </w:rPr>
        <w:t xml:space="preserve">modified, </w:t>
      </w:r>
      <w:r w:rsidRPr="0028346B">
        <w:rPr>
          <w:rFonts w:cs="Arial"/>
        </w:rPr>
        <w:t xml:space="preserve">amended, extended, consolidated, replaced or re-enacted (including </w:t>
      </w:r>
      <w:proofErr w:type="gramStart"/>
      <w:r w:rsidRPr="0028346B">
        <w:rPr>
          <w:rFonts w:cs="Arial"/>
        </w:rPr>
        <w:t>as a consequence of</w:t>
      </w:r>
      <w:proofErr w:type="gramEnd"/>
      <w:r w:rsidRPr="0028346B">
        <w:rPr>
          <w:rFonts w:cs="Arial"/>
        </w:rPr>
        <w:t xml:space="preserve"> the Retained EU Law (Revocation and Reform)</w:t>
      </w:r>
      <w:r w:rsidR="00562925" w:rsidRPr="0028346B">
        <w:rPr>
          <w:rFonts w:cs="Arial"/>
        </w:rPr>
        <w:t xml:space="preserve"> Act 2023) from time to time before or after the date of this Contract and any prior or subsequent legislation under it</w:t>
      </w:r>
      <w:r w:rsidRPr="0028346B">
        <w:rPr>
          <w:rFonts w:cs="Arial"/>
        </w:rPr>
        <w:t xml:space="preserve">; </w:t>
      </w:r>
    </w:p>
    <w:p w14:paraId="000001F4" w14:textId="722E9225" w:rsidR="00955A47" w:rsidRPr="0028346B" w:rsidRDefault="0058648A" w:rsidP="00CD1D62">
      <w:pPr>
        <w:pStyle w:val="Level3"/>
        <w:rPr>
          <w:rFonts w:cs="Arial"/>
        </w:rPr>
      </w:pPr>
      <w:r w:rsidRPr="0028346B">
        <w:rPr>
          <w:rFonts w:cs="Arial"/>
        </w:rPr>
        <w:t xml:space="preserve">the word </w:t>
      </w:r>
      <w:r w:rsidR="00CD1D62" w:rsidRPr="0028346B">
        <w:rPr>
          <w:rFonts w:cs="Arial"/>
        </w:rPr>
        <w:t>"</w:t>
      </w:r>
      <w:r w:rsidRPr="0028346B">
        <w:rPr>
          <w:rFonts w:cs="Arial"/>
        </w:rPr>
        <w:t>including</w:t>
      </w:r>
      <w:r w:rsidR="00CD1D62" w:rsidRPr="0028346B">
        <w:rPr>
          <w:rFonts w:cs="Arial"/>
        </w:rPr>
        <w:t>"</w:t>
      </w:r>
      <w:r w:rsidRPr="0028346B">
        <w:rPr>
          <w:rFonts w:cs="Arial"/>
        </w:rPr>
        <w:t xml:space="preserve">, </w:t>
      </w:r>
      <w:r w:rsidR="00CD1D62" w:rsidRPr="0028346B">
        <w:rPr>
          <w:rFonts w:cs="Arial"/>
        </w:rPr>
        <w:t>"</w:t>
      </w:r>
      <w:r w:rsidRPr="0028346B">
        <w:rPr>
          <w:rFonts w:cs="Arial"/>
        </w:rPr>
        <w:t>for example</w:t>
      </w:r>
      <w:r w:rsidR="00CD1D62" w:rsidRPr="0028346B">
        <w:rPr>
          <w:rFonts w:cs="Arial"/>
        </w:rPr>
        <w:t>"</w:t>
      </w:r>
      <w:r w:rsidRPr="0028346B">
        <w:rPr>
          <w:rFonts w:cs="Arial"/>
        </w:rPr>
        <w:t xml:space="preserve"> and similar words shall be understood as if they were immediately followed by the words </w:t>
      </w:r>
      <w:r w:rsidR="00CD1D62" w:rsidRPr="0028346B">
        <w:rPr>
          <w:rFonts w:cs="Arial"/>
        </w:rPr>
        <w:t>"</w:t>
      </w:r>
      <w:r w:rsidRPr="0028346B">
        <w:rPr>
          <w:rFonts w:cs="Arial"/>
        </w:rPr>
        <w:t>without limitation</w:t>
      </w:r>
      <w:r w:rsidR="00CD1D62" w:rsidRPr="0028346B">
        <w:rPr>
          <w:rFonts w:cs="Arial"/>
        </w:rPr>
        <w:t>"</w:t>
      </w:r>
      <w:r w:rsidRPr="0028346B">
        <w:rPr>
          <w:rFonts w:cs="Arial"/>
        </w:rPr>
        <w:t>;</w:t>
      </w:r>
    </w:p>
    <w:p w14:paraId="29F623A8" w14:textId="13348A71" w:rsidR="00A5517A" w:rsidRPr="0028346B" w:rsidRDefault="0058648A" w:rsidP="00CD1D62">
      <w:pPr>
        <w:pStyle w:val="Level3"/>
        <w:rPr>
          <w:rFonts w:cs="Arial"/>
        </w:rPr>
      </w:pPr>
      <w:r w:rsidRPr="0028346B">
        <w:rPr>
          <w:rFonts w:cs="Arial"/>
        </w:rPr>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CD1D62" w:rsidRPr="0028346B">
        <w:rPr>
          <w:rFonts w:cs="Arial"/>
          <w:b/>
        </w:rPr>
        <w:t>"</w:t>
      </w:r>
      <w:r w:rsidRPr="0028346B">
        <w:rPr>
          <w:rFonts w:cs="Arial"/>
          <w:b/>
        </w:rPr>
        <w:t>EU References</w:t>
      </w:r>
      <w:r w:rsidR="00CD1D62" w:rsidRPr="0028346B">
        <w:rPr>
          <w:rFonts w:cs="Arial"/>
          <w:b/>
        </w:rPr>
        <w:t>"</w:t>
      </w:r>
      <w:r w:rsidRPr="0028346B">
        <w:rPr>
          <w:rFonts w:cs="Arial"/>
        </w:rP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r w:rsidR="00A5517A" w:rsidRPr="0028346B">
        <w:rPr>
          <w:rFonts w:cs="Arial"/>
        </w:rPr>
        <w:t xml:space="preserve">; and </w:t>
      </w:r>
    </w:p>
    <w:p w14:paraId="000001F5" w14:textId="222DEA68" w:rsidR="00955A47" w:rsidRPr="0028346B" w:rsidRDefault="00A5517A" w:rsidP="004C74ED">
      <w:pPr>
        <w:pStyle w:val="Level3"/>
        <w:rPr>
          <w:rFonts w:cs="Arial"/>
        </w:rPr>
      </w:pPr>
      <w:r w:rsidRPr="0028346B">
        <w:rPr>
          <w:rFonts w:cs="Arial"/>
        </w:rPr>
        <w:t>a reference to a document (including this Contract) is to that document as varied, amended, novated, ratified or replaced from time to time.</w:t>
      </w:r>
    </w:p>
    <w:p w14:paraId="000001F6" w14:textId="77777777" w:rsidR="00955A47" w:rsidRPr="0028346B" w:rsidRDefault="0058648A" w:rsidP="004C74ED">
      <w:pPr>
        <w:pStyle w:val="Level1"/>
        <w:rPr>
          <w:rFonts w:ascii="Arial" w:hAnsi="Arial" w:cs="Arial"/>
        </w:rPr>
      </w:pPr>
      <w:bookmarkStart w:id="73" w:name="_Toc195104309"/>
      <w:r w:rsidRPr="0028346B">
        <w:rPr>
          <w:rFonts w:ascii="Arial" w:hAnsi="Arial" w:cs="Arial"/>
        </w:rPr>
        <w:t>How the Contract works</w:t>
      </w:r>
      <w:bookmarkEnd w:id="73"/>
    </w:p>
    <w:p w14:paraId="000001F7" w14:textId="77777777" w:rsidR="00955A47" w:rsidRPr="0028346B" w:rsidRDefault="0058648A" w:rsidP="00CD1D62">
      <w:pPr>
        <w:pStyle w:val="Level2"/>
        <w:rPr>
          <w:rFonts w:cs="Arial"/>
        </w:rPr>
      </w:pPr>
      <w:bookmarkStart w:id="74" w:name="_heading=h.37m2jsg" w:colFirst="0" w:colLast="0"/>
      <w:bookmarkEnd w:id="74"/>
      <w:r w:rsidRPr="0028346B">
        <w:rPr>
          <w:rFonts w:cs="Arial"/>
        </w:rPr>
        <w:t>The Order Form is an offer by the Buyer to purchase the Deliverables subject to and in accordance with the terms and conditions of the Contract.</w:t>
      </w:r>
    </w:p>
    <w:p w14:paraId="000001F8" w14:textId="77777777" w:rsidR="00955A47" w:rsidRPr="0028346B" w:rsidRDefault="0058648A" w:rsidP="00CD1D62">
      <w:pPr>
        <w:pStyle w:val="Level2"/>
        <w:rPr>
          <w:rFonts w:cs="Arial"/>
        </w:rPr>
      </w:pPr>
      <w:bookmarkStart w:id="75" w:name="_heading=h.1mrcu09" w:colFirst="0" w:colLast="0"/>
      <w:bookmarkEnd w:id="75"/>
      <w:r w:rsidRPr="0028346B">
        <w:rPr>
          <w:rFonts w:cs="Arial"/>
        </w:rPr>
        <w:lastRenderedPageBreak/>
        <w:t>The Supplier is deemed to accept the offer in the Order Form when the Buyer receives a copy of the Order Form signed by the Supplier.</w:t>
      </w:r>
    </w:p>
    <w:p w14:paraId="000001F9" w14:textId="77777777" w:rsidR="00955A47" w:rsidRPr="0028346B" w:rsidRDefault="0058648A" w:rsidP="00CD1D62">
      <w:pPr>
        <w:pStyle w:val="Level2"/>
        <w:rPr>
          <w:rFonts w:cs="Arial"/>
        </w:rPr>
      </w:pPr>
      <w:bookmarkStart w:id="76" w:name="_heading=h.46r0co2" w:colFirst="0" w:colLast="0"/>
      <w:bookmarkStart w:id="77" w:name="_Ref140664552"/>
      <w:bookmarkEnd w:id="76"/>
      <w:r w:rsidRPr="0028346B">
        <w:rPr>
          <w:rFonts w:cs="Arial"/>
        </w:rPr>
        <w:t xml:space="preserve">The Supplier warrants and represents that its tender (if any) and all statements </w:t>
      </w:r>
      <w:proofErr w:type="gramStart"/>
      <w:r w:rsidRPr="0028346B">
        <w:rPr>
          <w:rFonts w:cs="Arial"/>
        </w:rPr>
        <w:t>made</w:t>
      </w:r>
      <w:proofErr w:type="gramEnd"/>
      <w:r w:rsidRPr="0028346B">
        <w:rPr>
          <w:rFonts w:cs="Arial"/>
        </w:rPr>
        <w:t xml:space="preserve"> and documents submitted as part of the procurement of Deliverables are and remain true and accurate.</w:t>
      </w:r>
      <w:bookmarkEnd w:id="77"/>
    </w:p>
    <w:p w14:paraId="000001FA" w14:textId="77777777" w:rsidR="00955A47" w:rsidRPr="0028346B" w:rsidRDefault="0058648A" w:rsidP="004C74ED">
      <w:pPr>
        <w:pStyle w:val="Level1"/>
        <w:rPr>
          <w:rFonts w:ascii="Arial" w:hAnsi="Arial" w:cs="Arial"/>
        </w:rPr>
      </w:pPr>
      <w:bookmarkStart w:id="78" w:name="_heading=h.2lwamvv" w:colFirst="0" w:colLast="0"/>
      <w:bookmarkStart w:id="79" w:name="_Ref140663610"/>
      <w:bookmarkStart w:id="80" w:name="_Toc195104310"/>
      <w:bookmarkEnd w:id="78"/>
      <w:r w:rsidRPr="0028346B">
        <w:rPr>
          <w:rFonts w:ascii="Arial" w:hAnsi="Arial" w:cs="Arial"/>
        </w:rPr>
        <w:t>What needs to be delivered</w:t>
      </w:r>
      <w:bookmarkEnd w:id="79"/>
      <w:bookmarkEnd w:id="80"/>
    </w:p>
    <w:p w14:paraId="000001FB" w14:textId="77777777" w:rsidR="00955A47" w:rsidRPr="0028346B" w:rsidRDefault="0058648A" w:rsidP="004C74ED">
      <w:pPr>
        <w:pStyle w:val="Level2BoldHeading"/>
        <w:rPr>
          <w:rFonts w:cs="Arial"/>
        </w:rPr>
      </w:pPr>
      <w:r w:rsidRPr="0028346B">
        <w:rPr>
          <w:rFonts w:cs="Arial"/>
        </w:rPr>
        <w:t>All Deliverables</w:t>
      </w:r>
    </w:p>
    <w:p w14:paraId="000001FC" w14:textId="77777777" w:rsidR="00955A47" w:rsidRPr="0028346B" w:rsidRDefault="0058648A" w:rsidP="00CD1D62">
      <w:pPr>
        <w:pStyle w:val="Level3"/>
        <w:rPr>
          <w:rFonts w:cs="Arial"/>
        </w:rPr>
      </w:pPr>
      <w:r w:rsidRPr="0028346B">
        <w:rPr>
          <w:rFonts w:cs="Arial"/>
        </w:rPr>
        <w:t xml:space="preserve">The Supplier must provide Deliverables: </w:t>
      </w:r>
    </w:p>
    <w:p w14:paraId="000001FD" w14:textId="3FC759DD" w:rsidR="00955A47" w:rsidRPr="0028346B" w:rsidRDefault="0058648A" w:rsidP="00CD1D62">
      <w:pPr>
        <w:pStyle w:val="Level4"/>
        <w:spacing w:line="240" w:lineRule="auto"/>
        <w:rPr>
          <w:rFonts w:cs="Arial"/>
        </w:rPr>
      </w:pPr>
      <w:r w:rsidRPr="0028346B">
        <w:rPr>
          <w:rFonts w:cs="Arial"/>
        </w:rPr>
        <w:t xml:space="preserve">in accordance with the Specification, </w:t>
      </w:r>
      <w:r w:rsidRPr="00207276">
        <w:rPr>
          <w:rFonts w:cs="Arial"/>
        </w:rPr>
        <w:t>(where applicable) and</w:t>
      </w:r>
      <w:r w:rsidRPr="0028346B">
        <w:rPr>
          <w:rFonts w:cs="Arial"/>
        </w:rPr>
        <w:t xml:space="preserve"> the Contract; </w:t>
      </w:r>
    </w:p>
    <w:p w14:paraId="000001FE" w14:textId="77777777" w:rsidR="00955A47" w:rsidRPr="0028346B" w:rsidRDefault="0058648A" w:rsidP="00CD1D62">
      <w:pPr>
        <w:pStyle w:val="Level4"/>
        <w:spacing w:line="240" w:lineRule="auto"/>
        <w:rPr>
          <w:rFonts w:cs="Arial"/>
        </w:rPr>
      </w:pPr>
      <w:r w:rsidRPr="0028346B">
        <w:rPr>
          <w:rFonts w:cs="Arial"/>
        </w:rPr>
        <w:t xml:space="preserve">using reasonable skill and care; </w:t>
      </w:r>
    </w:p>
    <w:p w14:paraId="000001FF" w14:textId="77777777" w:rsidR="00955A47" w:rsidRPr="0028346B" w:rsidRDefault="0058648A" w:rsidP="00CD1D62">
      <w:pPr>
        <w:pStyle w:val="Level4"/>
        <w:spacing w:line="240" w:lineRule="auto"/>
        <w:rPr>
          <w:rFonts w:cs="Arial"/>
        </w:rPr>
      </w:pPr>
      <w:r w:rsidRPr="0028346B">
        <w:rPr>
          <w:rFonts w:cs="Arial"/>
        </w:rPr>
        <w:t xml:space="preserve">using Good Industry Practice; </w:t>
      </w:r>
    </w:p>
    <w:p w14:paraId="00000200" w14:textId="38497986" w:rsidR="00955A47" w:rsidRPr="0028346B" w:rsidRDefault="0058648A" w:rsidP="00CD1D62">
      <w:pPr>
        <w:pStyle w:val="Level4"/>
        <w:spacing w:line="240" w:lineRule="auto"/>
        <w:rPr>
          <w:rFonts w:cs="Arial"/>
        </w:rPr>
      </w:pPr>
      <w:r w:rsidRPr="0028346B">
        <w:rPr>
          <w:rFonts w:cs="Arial"/>
        </w:rPr>
        <w:t xml:space="preserve">using its own policies, processes and internal quality control measures </w:t>
      </w:r>
      <w:proofErr w:type="gramStart"/>
      <w:r w:rsidRPr="0028346B">
        <w:rPr>
          <w:rFonts w:cs="Arial"/>
        </w:rPr>
        <w:t>as long as</w:t>
      </w:r>
      <w:proofErr w:type="gramEnd"/>
      <w:r w:rsidRPr="0028346B">
        <w:rPr>
          <w:rFonts w:cs="Arial"/>
        </w:rPr>
        <w:t xml:space="preserve"> they don</w:t>
      </w:r>
      <w:r w:rsidR="00CD1D62" w:rsidRPr="0028346B">
        <w:rPr>
          <w:rFonts w:cs="Arial"/>
        </w:rPr>
        <w:t>'</w:t>
      </w:r>
      <w:r w:rsidRPr="0028346B">
        <w:rPr>
          <w:rFonts w:cs="Arial"/>
        </w:rPr>
        <w:t>t conflict with the Contract;</w:t>
      </w:r>
    </w:p>
    <w:p w14:paraId="00000201" w14:textId="38F7F32A" w:rsidR="00955A47" w:rsidRPr="0028346B" w:rsidRDefault="0058648A" w:rsidP="00CD1D62">
      <w:pPr>
        <w:pStyle w:val="Level4"/>
        <w:spacing w:line="240" w:lineRule="auto"/>
        <w:rPr>
          <w:rFonts w:cs="Arial"/>
        </w:rPr>
      </w:pPr>
      <w:r w:rsidRPr="0028346B">
        <w:rPr>
          <w:rFonts w:cs="Arial"/>
        </w:rPr>
        <w:t xml:space="preserve">on the dates agreed; and </w:t>
      </w:r>
    </w:p>
    <w:p w14:paraId="00000202" w14:textId="77777777" w:rsidR="00955A47" w:rsidRPr="0028346B" w:rsidRDefault="0058648A" w:rsidP="00CD1D62">
      <w:pPr>
        <w:pStyle w:val="Level4"/>
        <w:spacing w:line="240" w:lineRule="auto"/>
        <w:rPr>
          <w:rFonts w:cs="Arial"/>
        </w:rPr>
      </w:pPr>
      <w:r w:rsidRPr="0028346B">
        <w:rPr>
          <w:rFonts w:cs="Arial"/>
        </w:rPr>
        <w:t>that comply with all Law.</w:t>
      </w:r>
    </w:p>
    <w:p w14:paraId="00000203" w14:textId="77777777" w:rsidR="00955A47" w:rsidRPr="0028346B" w:rsidRDefault="0058648A" w:rsidP="00CD1D62">
      <w:pPr>
        <w:pStyle w:val="Level3"/>
        <w:rPr>
          <w:rFonts w:cs="Arial"/>
        </w:rPr>
      </w:pPr>
      <w:r w:rsidRPr="0028346B">
        <w:rPr>
          <w:rFonts w:cs="Arial"/>
        </w:rPr>
        <w:t xml:space="preserve">The Supplier must provide Deliverables with a warranty of at least 90 days (or longer where the Supplier offers a longer warranty </w:t>
      </w:r>
      <w:r w:rsidRPr="0028346B">
        <w:rPr>
          <w:rFonts w:cs="Arial"/>
          <w:color w:val="000000"/>
        </w:rPr>
        <w:t>period to its Buyers) from Delivery against all obvious defects.</w:t>
      </w:r>
    </w:p>
    <w:p w14:paraId="00000204" w14:textId="77777777" w:rsidR="00955A47" w:rsidRPr="0028346B" w:rsidRDefault="0058648A" w:rsidP="004C74ED">
      <w:pPr>
        <w:pStyle w:val="Level2BoldHeading"/>
        <w:rPr>
          <w:rFonts w:cs="Arial"/>
        </w:rPr>
      </w:pPr>
      <w:bookmarkStart w:id="81" w:name="_heading=h.111kx3o" w:colFirst="0" w:colLast="0"/>
      <w:bookmarkStart w:id="82" w:name="_Ref140663820"/>
      <w:bookmarkEnd w:id="81"/>
      <w:r w:rsidRPr="0028346B">
        <w:rPr>
          <w:rFonts w:cs="Arial"/>
        </w:rPr>
        <w:t>Goods clauses</w:t>
      </w:r>
      <w:bookmarkEnd w:id="82"/>
    </w:p>
    <w:p w14:paraId="00000205" w14:textId="77777777" w:rsidR="00955A47" w:rsidRPr="0028346B" w:rsidRDefault="0058648A" w:rsidP="00CD1D62">
      <w:pPr>
        <w:pStyle w:val="Level3"/>
        <w:rPr>
          <w:rFonts w:cs="Arial"/>
        </w:rPr>
      </w:pPr>
      <w:r w:rsidRPr="0028346B">
        <w:rPr>
          <w:rFonts w:cs="Arial"/>
        </w:rPr>
        <w:t>All Goods delivered must be new, or as new if recycled, unused and of recent origin.</w:t>
      </w:r>
    </w:p>
    <w:p w14:paraId="00000207" w14:textId="1FBB2892" w:rsidR="00955A47" w:rsidRPr="0028346B" w:rsidRDefault="0058648A" w:rsidP="00CD1D62">
      <w:pPr>
        <w:pStyle w:val="Level3"/>
        <w:rPr>
          <w:rFonts w:cs="Arial"/>
        </w:rPr>
      </w:pPr>
      <w:r w:rsidRPr="0028346B">
        <w:rPr>
          <w:rFonts w:cs="Arial"/>
        </w:rPr>
        <w:t>The Supplier transfers ownership of the Goods on completion of Delivery or payment for those Goods, whichever is earlier.</w:t>
      </w:r>
    </w:p>
    <w:p w14:paraId="00000208" w14:textId="566E66EC" w:rsidR="00955A47" w:rsidRPr="0028346B" w:rsidRDefault="0058648A" w:rsidP="00CD1D62">
      <w:pPr>
        <w:pStyle w:val="Level3"/>
        <w:rPr>
          <w:rFonts w:cs="Arial"/>
        </w:rPr>
      </w:pPr>
      <w:r w:rsidRPr="0028346B">
        <w:rPr>
          <w:rFonts w:cs="Arial"/>
        </w:rPr>
        <w:t xml:space="preserve">Risk in the Goods transfers to the Buyer on </w:t>
      </w:r>
      <w:proofErr w:type="gramStart"/>
      <w:r w:rsidRPr="0028346B">
        <w:rPr>
          <w:rFonts w:cs="Arial"/>
        </w:rPr>
        <w:t>Delivery, but</w:t>
      </w:r>
      <w:proofErr w:type="gramEnd"/>
      <w:r w:rsidRPr="0028346B">
        <w:rPr>
          <w:rFonts w:cs="Arial"/>
        </w:rPr>
        <w:t xml:space="preserve"> remains with the Supplier if the Buyer notices damage following Delivery and lets the Supplier know within 3</w:t>
      </w:r>
      <w:r w:rsidR="00D50693" w:rsidRPr="0028346B">
        <w:rPr>
          <w:rFonts w:cs="Arial"/>
        </w:rPr>
        <w:t> </w:t>
      </w:r>
      <w:r w:rsidRPr="0028346B">
        <w:rPr>
          <w:rFonts w:cs="Arial"/>
        </w:rPr>
        <w:t>Working Days of Delivery.</w:t>
      </w:r>
    </w:p>
    <w:p w14:paraId="00000209" w14:textId="77777777" w:rsidR="00955A47" w:rsidRPr="0028346B" w:rsidRDefault="0058648A" w:rsidP="00CD1D62">
      <w:pPr>
        <w:pStyle w:val="Level3"/>
        <w:rPr>
          <w:rFonts w:cs="Arial"/>
        </w:rPr>
      </w:pPr>
      <w:r w:rsidRPr="0028346B">
        <w:rPr>
          <w:rFonts w:cs="Arial"/>
        </w:rPr>
        <w:t>The Supplier warrants that it has full and unrestricted ownership of the Goods at the time of transfer of ownership.</w:t>
      </w:r>
    </w:p>
    <w:p w14:paraId="0000020A" w14:textId="0D795922" w:rsidR="00955A47" w:rsidRPr="0028346B" w:rsidRDefault="0058648A" w:rsidP="00CD1D62">
      <w:pPr>
        <w:pStyle w:val="Level3"/>
        <w:rPr>
          <w:rFonts w:cs="Arial"/>
        </w:rPr>
      </w:pPr>
      <w:bookmarkStart w:id="83" w:name="_heading=h.3l18frh" w:colFirst="0" w:colLast="0"/>
      <w:bookmarkEnd w:id="83"/>
      <w:r w:rsidRPr="0028346B">
        <w:rPr>
          <w:rFonts w:cs="Arial"/>
        </w:rPr>
        <w:t>The Supplier must Deliver the Goods on the date and to the location specified in the Order Form, during the Buyer</w:t>
      </w:r>
      <w:r w:rsidR="00CD1D62" w:rsidRPr="0028346B">
        <w:rPr>
          <w:rFonts w:cs="Arial"/>
        </w:rPr>
        <w:t>'</w:t>
      </w:r>
      <w:r w:rsidRPr="0028346B">
        <w:rPr>
          <w:rFonts w:cs="Arial"/>
        </w:rPr>
        <w:t xml:space="preserve">s working hours (unless otherwise specified in the Order Form). </w:t>
      </w:r>
    </w:p>
    <w:p w14:paraId="0000020B" w14:textId="77777777" w:rsidR="00955A47" w:rsidRPr="0028346B" w:rsidRDefault="0058648A" w:rsidP="00CD1D62">
      <w:pPr>
        <w:pStyle w:val="Level3"/>
        <w:rPr>
          <w:rFonts w:cs="Arial"/>
        </w:rPr>
      </w:pPr>
      <w:r w:rsidRPr="0028346B">
        <w:rPr>
          <w:rFonts w:cs="Arial"/>
        </w:rPr>
        <w:t>The Supplier must provide sufficient packaging for the Goods to reach the point of Delivery safely and undamaged.</w:t>
      </w:r>
    </w:p>
    <w:p w14:paraId="0000020C" w14:textId="77777777" w:rsidR="00955A47" w:rsidRPr="0028346B" w:rsidRDefault="0058648A" w:rsidP="00CD1D62">
      <w:pPr>
        <w:pStyle w:val="Level3"/>
        <w:rPr>
          <w:rFonts w:cs="Arial"/>
        </w:rPr>
      </w:pPr>
      <w:r w:rsidRPr="0028346B">
        <w:rPr>
          <w:rFonts w:cs="Arial"/>
        </w:rPr>
        <w:t>All deliveries must have a delivery note attached that specifies the order number, type and quantity of Goods.</w:t>
      </w:r>
    </w:p>
    <w:p w14:paraId="0000020D" w14:textId="77777777" w:rsidR="00955A47" w:rsidRPr="0028346B" w:rsidRDefault="0058648A" w:rsidP="00CD1D62">
      <w:pPr>
        <w:pStyle w:val="Level3"/>
        <w:rPr>
          <w:rFonts w:cs="Arial"/>
        </w:rPr>
      </w:pPr>
      <w:r w:rsidRPr="0028346B">
        <w:rPr>
          <w:rFonts w:cs="Arial"/>
        </w:rPr>
        <w:t>The Supplier must provide all tools, information and instructions the Buyer needs to make use of the Goods.</w:t>
      </w:r>
    </w:p>
    <w:p w14:paraId="0000020E" w14:textId="77777777" w:rsidR="00955A47" w:rsidRPr="0028346B" w:rsidRDefault="0058648A" w:rsidP="00CD1D62">
      <w:pPr>
        <w:pStyle w:val="Level3"/>
        <w:rPr>
          <w:rFonts w:cs="Arial"/>
        </w:rPr>
      </w:pPr>
      <w:bookmarkStart w:id="84" w:name="_heading=h.206ipza" w:colFirst="0" w:colLast="0"/>
      <w:bookmarkStart w:id="85" w:name="_Ref140665201"/>
      <w:bookmarkEnd w:id="84"/>
      <w:r w:rsidRPr="0028346B">
        <w:rPr>
          <w:rFonts w:cs="Arial"/>
        </w:rPr>
        <w:t xml:space="preserve">The Supplier will notify the Buyer of any request that Goods are returned to it or the manufacturer after the discovery of safety issues or defects that might endanger health or hinder performance and shall indemnify the Buyer against the costs arising </w:t>
      </w:r>
      <w:proofErr w:type="gramStart"/>
      <w:r w:rsidRPr="0028346B">
        <w:rPr>
          <w:rFonts w:cs="Arial"/>
        </w:rPr>
        <w:t>as a result of</w:t>
      </w:r>
      <w:proofErr w:type="gramEnd"/>
      <w:r w:rsidRPr="0028346B">
        <w:rPr>
          <w:rFonts w:cs="Arial"/>
        </w:rPr>
        <w:t xml:space="preserve"> any such request.</w:t>
      </w:r>
      <w:bookmarkEnd w:id="85"/>
    </w:p>
    <w:p w14:paraId="0000020F" w14:textId="7908E43C" w:rsidR="00955A47" w:rsidRPr="0028346B" w:rsidRDefault="0058648A" w:rsidP="00CD1D62">
      <w:pPr>
        <w:pStyle w:val="Level3"/>
        <w:rPr>
          <w:rFonts w:cs="Arial"/>
        </w:rPr>
      </w:pPr>
      <w:r w:rsidRPr="0028346B">
        <w:rPr>
          <w:rFonts w:cs="Arial"/>
        </w:rPr>
        <w:t>The Buyer can cancel any order or part order of Goods which has not been Delivered.  If the Buyer gives less than 14 days</w:t>
      </w:r>
      <w:r w:rsidR="00CD1D62" w:rsidRPr="0028346B">
        <w:rPr>
          <w:rFonts w:cs="Arial"/>
        </w:rPr>
        <w:t>'</w:t>
      </w:r>
      <w:r w:rsidRPr="0028346B">
        <w:rPr>
          <w:rFonts w:cs="Arial"/>
        </w:rPr>
        <w:t xml:space="preserve"> </w:t>
      </w:r>
      <w:proofErr w:type="gramStart"/>
      <w:r w:rsidRPr="0028346B">
        <w:rPr>
          <w:rFonts w:cs="Arial"/>
        </w:rPr>
        <w:t>notice</w:t>
      </w:r>
      <w:proofErr w:type="gramEnd"/>
      <w:r w:rsidRPr="0028346B">
        <w:rPr>
          <w:rFonts w:cs="Arial"/>
        </w:rPr>
        <w:t xml:space="preserve"> then it will pay the Supplier</w:t>
      </w:r>
      <w:r w:rsidR="00CD1D62" w:rsidRPr="0028346B">
        <w:rPr>
          <w:rFonts w:cs="Arial"/>
        </w:rPr>
        <w:t>'</w:t>
      </w:r>
      <w:r w:rsidRPr="0028346B">
        <w:rPr>
          <w:rFonts w:cs="Arial"/>
        </w:rPr>
        <w:t>s reasonable and proven costs already incurred on the cancelled order as long as the Supplier takes all reasonable endeavours to minimise these costs.</w:t>
      </w:r>
    </w:p>
    <w:p w14:paraId="00000210" w14:textId="4830F4C2" w:rsidR="00955A47" w:rsidRPr="0028346B" w:rsidRDefault="0058648A" w:rsidP="00CD1D62">
      <w:pPr>
        <w:pStyle w:val="Level3"/>
        <w:rPr>
          <w:rFonts w:cs="Arial"/>
        </w:rPr>
      </w:pPr>
      <w:r w:rsidRPr="0028346B">
        <w:rPr>
          <w:rFonts w:cs="Arial"/>
        </w:rPr>
        <w:lastRenderedPageBreak/>
        <w:t>The Supplier must at its own cost repair, replace, refund or substitute (at the Buyer</w:t>
      </w:r>
      <w:r w:rsidR="00CD1D62" w:rsidRPr="0028346B">
        <w:rPr>
          <w:rFonts w:cs="Arial"/>
        </w:rPr>
        <w:t>'</w:t>
      </w:r>
      <w:r w:rsidRPr="0028346B">
        <w:rPr>
          <w:rFonts w:cs="Arial"/>
        </w:rPr>
        <w:t>s option and request) any Goods that the Buyer rejects because they don</w:t>
      </w:r>
      <w:r w:rsidR="00CD1D62" w:rsidRPr="0028346B">
        <w:rPr>
          <w:rFonts w:cs="Arial"/>
        </w:rPr>
        <w:t>'</w:t>
      </w:r>
      <w:r w:rsidRPr="0028346B">
        <w:rPr>
          <w:rFonts w:cs="Arial"/>
        </w:rPr>
        <w:t>t conform with clause</w:t>
      </w:r>
      <w:r w:rsidR="00D50693" w:rsidRPr="0028346B">
        <w:rPr>
          <w:rFonts w:cs="Arial"/>
        </w:rPr>
        <w:t xml:space="preserve"> </w:t>
      </w:r>
      <w:r w:rsidRPr="0028346B">
        <w:rPr>
          <w:rFonts w:cs="Arial"/>
        </w:rPr>
        <w:fldChar w:fldCharType="begin"/>
      </w:r>
      <w:r w:rsidRPr="0028346B">
        <w:rPr>
          <w:rFonts w:cs="Arial"/>
        </w:rPr>
        <w:instrText xml:space="preserve"> REF _Ref140663820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4.2</w:t>
      </w:r>
      <w:r w:rsidRPr="0028346B">
        <w:rPr>
          <w:rFonts w:cs="Arial"/>
        </w:rPr>
        <w:fldChar w:fldCharType="end"/>
      </w:r>
      <w:r w:rsidRPr="0028346B">
        <w:rPr>
          <w:rFonts w:cs="Arial"/>
        </w:rPr>
        <w:t>.  If the Supplier doesn</w:t>
      </w:r>
      <w:r w:rsidR="00CD1D62" w:rsidRPr="0028346B">
        <w:rPr>
          <w:rFonts w:cs="Arial"/>
        </w:rPr>
        <w:t>'</w:t>
      </w:r>
      <w:r w:rsidRPr="0028346B">
        <w:rPr>
          <w:rFonts w:cs="Arial"/>
        </w:rPr>
        <w:t xml:space="preserve">t do </w:t>
      </w:r>
      <w:proofErr w:type="gramStart"/>
      <w:r w:rsidRPr="0028346B">
        <w:rPr>
          <w:rFonts w:cs="Arial"/>
        </w:rPr>
        <w:t>this</w:t>
      </w:r>
      <w:proofErr w:type="gramEnd"/>
      <w:r w:rsidRPr="0028346B">
        <w:rPr>
          <w:rFonts w:cs="Arial"/>
        </w:rPr>
        <w:t xml:space="preserve"> it will pay the Buyer</w:t>
      </w:r>
      <w:r w:rsidR="00CD1D62" w:rsidRPr="0028346B">
        <w:rPr>
          <w:rFonts w:cs="Arial"/>
        </w:rPr>
        <w:t>'</w:t>
      </w:r>
      <w:r w:rsidRPr="0028346B">
        <w:rPr>
          <w:rFonts w:cs="Arial"/>
        </w:rPr>
        <w:t>s costs including repair or re-supply by a third party.</w:t>
      </w:r>
    </w:p>
    <w:p w14:paraId="00000211" w14:textId="02931129" w:rsidR="00955A47" w:rsidRPr="0028346B" w:rsidRDefault="0058648A" w:rsidP="00CD1D62">
      <w:pPr>
        <w:pStyle w:val="Level3"/>
        <w:rPr>
          <w:rFonts w:cs="Arial"/>
        </w:rPr>
      </w:pPr>
      <w:bookmarkStart w:id="86" w:name="_heading=h.4k668n3" w:colFirst="0" w:colLast="0"/>
      <w:bookmarkEnd w:id="86"/>
      <w:r w:rsidRPr="0028346B">
        <w:rPr>
          <w:rFonts w:cs="Arial"/>
        </w:rPr>
        <w:t xml:space="preserve">The Buyer will not be liable for any actions, claims, costs </w:t>
      </w:r>
      <w:r w:rsidR="7D453219" w:rsidRPr="408EE991">
        <w:rPr>
          <w:rFonts w:cs="Arial"/>
        </w:rPr>
        <w:t>or</w:t>
      </w:r>
      <w:r w:rsidRPr="0028346B">
        <w:rPr>
          <w:rFonts w:cs="Arial"/>
        </w:rPr>
        <w:t xml:space="preserve"> expenses incurred by the Supplier or any </w:t>
      </w:r>
      <w:proofErr w:type="gramStart"/>
      <w:r w:rsidRPr="0028346B">
        <w:rPr>
          <w:rFonts w:cs="Arial"/>
        </w:rPr>
        <w:t>third party</w:t>
      </w:r>
      <w:proofErr w:type="gramEnd"/>
      <w:r w:rsidRPr="0028346B">
        <w:rPr>
          <w:rFonts w:cs="Arial"/>
        </w:rPr>
        <w:t xml:space="preserve">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Pr="0028346B" w:rsidRDefault="0058648A" w:rsidP="004C74ED">
      <w:pPr>
        <w:pStyle w:val="Level2BoldHeading"/>
        <w:rPr>
          <w:rFonts w:cs="Arial"/>
        </w:rPr>
      </w:pPr>
      <w:r w:rsidRPr="0028346B">
        <w:rPr>
          <w:rFonts w:cs="Arial"/>
        </w:rPr>
        <w:t>Services clauses</w:t>
      </w:r>
    </w:p>
    <w:p w14:paraId="00000213" w14:textId="77777777" w:rsidR="00955A47" w:rsidRPr="0028346B" w:rsidRDefault="0058648A" w:rsidP="00CD1D62">
      <w:pPr>
        <w:pStyle w:val="Level3"/>
        <w:rPr>
          <w:rFonts w:cs="Arial"/>
        </w:rPr>
      </w:pPr>
      <w:r w:rsidRPr="0028346B">
        <w:rPr>
          <w:rFonts w:cs="Arial"/>
        </w:rPr>
        <w:t>Late Delivery of the Services will be a default of the Contract.</w:t>
      </w:r>
    </w:p>
    <w:p w14:paraId="00000214" w14:textId="5B5FC907" w:rsidR="00955A47" w:rsidRPr="0028346B" w:rsidRDefault="0058648A" w:rsidP="00CD1D62">
      <w:pPr>
        <w:pStyle w:val="Level3"/>
        <w:rPr>
          <w:rFonts w:cs="Arial"/>
        </w:rPr>
      </w:pPr>
      <w:r w:rsidRPr="0028346B">
        <w:rPr>
          <w:rFonts w:cs="Arial"/>
        </w:rPr>
        <w:t xml:space="preserve">The Supplier must co-operate with the Buyer and </w:t>
      </w:r>
      <w:proofErr w:type="gramStart"/>
      <w:r w:rsidRPr="0028346B">
        <w:rPr>
          <w:rFonts w:cs="Arial"/>
        </w:rPr>
        <w:t>third party</w:t>
      </w:r>
      <w:proofErr w:type="gramEnd"/>
      <w:r w:rsidRPr="0028346B">
        <w:rPr>
          <w:rFonts w:cs="Arial"/>
        </w:rPr>
        <w:t xml:space="preserve"> suppliers on all aspects connected with the delivery of the Services and ensure that Supplier Staff comply with any reasonable instructions including the </w:t>
      </w:r>
      <w:r w:rsidR="00D30A38" w:rsidRPr="0028346B">
        <w:rPr>
          <w:rFonts w:cs="Arial"/>
        </w:rPr>
        <w:t>S</w:t>
      </w:r>
      <w:r w:rsidRPr="0028346B">
        <w:rPr>
          <w:rFonts w:cs="Arial"/>
        </w:rPr>
        <w:t xml:space="preserve">ecurity </w:t>
      </w:r>
      <w:r w:rsidR="00D30A38" w:rsidRPr="0028346B">
        <w:rPr>
          <w:rFonts w:cs="Arial"/>
        </w:rPr>
        <w:t>R</w:t>
      </w:r>
      <w:r w:rsidRPr="0028346B">
        <w:rPr>
          <w:rFonts w:cs="Arial"/>
        </w:rPr>
        <w:t>equirements (where any such requirements have been provided).</w:t>
      </w:r>
    </w:p>
    <w:p w14:paraId="00000215" w14:textId="77777777" w:rsidR="00955A47" w:rsidRPr="0028346B" w:rsidRDefault="0058648A" w:rsidP="00CD1D62">
      <w:pPr>
        <w:pStyle w:val="Level3"/>
        <w:rPr>
          <w:rFonts w:cs="Arial"/>
        </w:rPr>
      </w:pPr>
      <w:r w:rsidRPr="0028346B">
        <w:rPr>
          <w:rFonts w:cs="Arial"/>
        </w:rPr>
        <w:t>The Buyer must provide the Supplier with reasonable access to its premises at reasonable times for the purpose of supplying the Services</w:t>
      </w:r>
    </w:p>
    <w:p w14:paraId="00000216" w14:textId="77777777" w:rsidR="00955A47" w:rsidRPr="0028346B" w:rsidRDefault="0058648A" w:rsidP="00CD1D62">
      <w:pPr>
        <w:pStyle w:val="Level3"/>
        <w:rPr>
          <w:rFonts w:cs="Arial"/>
        </w:rPr>
      </w:pPr>
      <w:r w:rsidRPr="0028346B">
        <w:rPr>
          <w:rFonts w:cs="Arial"/>
        </w:rP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Pr="0028346B" w:rsidRDefault="0058648A" w:rsidP="00CD1D62">
      <w:pPr>
        <w:pStyle w:val="Level3"/>
        <w:rPr>
          <w:rFonts w:cs="Arial"/>
        </w:rPr>
      </w:pPr>
      <w:r w:rsidRPr="0028346B">
        <w:rPr>
          <w:rFonts w:cs="Arial"/>
        </w:rPr>
        <w:t>The Supplier must allocate sufficient resources and appropriate expertise to the Contract.</w:t>
      </w:r>
    </w:p>
    <w:p w14:paraId="00000218" w14:textId="462E7F19" w:rsidR="00955A47" w:rsidRPr="0028346B" w:rsidRDefault="0058648A" w:rsidP="00CD1D62">
      <w:pPr>
        <w:pStyle w:val="Level3"/>
        <w:rPr>
          <w:rFonts w:cs="Arial"/>
        </w:rPr>
      </w:pPr>
      <w:r w:rsidRPr="0028346B">
        <w:rPr>
          <w:rFonts w:cs="Arial"/>
        </w:rPr>
        <w:t>The Supplier must take all reasonable care to ensure performance does not disrupt the Buyer</w:t>
      </w:r>
      <w:r w:rsidR="00CD1D62" w:rsidRPr="0028346B">
        <w:rPr>
          <w:rFonts w:cs="Arial"/>
        </w:rPr>
        <w:t>'</w:t>
      </w:r>
      <w:r w:rsidRPr="0028346B">
        <w:rPr>
          <w:rFonts w:cs="Arial"/>
        </w:rPr>
        <w:t>s operations, employees or other contractors.</w:t>
      </w:r>
    </w:p>
    <w:p w14:paraId="00000219" w14:textId="0CB466EF" w:rsidR="00955A47" w:rsidRPr="0028346B" w:rsidRDefault="0058648A" w:rsidP="00CD1D62">
      <w:pPr>
        <w:pStyle w:val="Level3"/>
        <w:rPr>
          <w:rFonts w:cs="Arial"/>
        </w:rPr>
      </w:pPr>
      <w:r w:rsidRPr="0028346B">
        <w:rPr>
          <w:rFonts w:cs="Arial"/>
        </w:rPr>
        <w:t>On completion of the Services, the Supplier is responsible for leaving the Buyer</w:t>
      </w:r>
      <w:r w:rsidR="00CD1D62" w:rsidRPr="0028346B">
        <w:rPr>
          <w:rFonts w:cs="Arial"/>
        </w:rPr>
        <w:t>'</w:t>
      </w:r>
      <w:r w:rsidRPr="0028346B">
        <w:rPr>
          <w:rFonts w:cs="Arial"/>
        </w:rPr>
        <w:t>s premises in a clean, safe and tidy condition and making good any damage that it has caused to the Buyer</w:t>
      </w:r>
      <w:r w:rsidR="00CD1D62" w:rsidRPr="0028346B">
        <w:rPr>
          <w:rFonts w:cs="Arial"/>
        </w:rPr>
        <w:t>'</w:t>
      </w:r>
      <w:r w:rsidRPr="0028346B">
        <w:rPr>
          <w:rFonts w:cs="Arial"/>
        </w:rPr>
        <w:t xml:space="preserve">s premises or property, other than fair wear and tear. </w:t>
      </w:r>
    </w:p>
    <w:p w14:paraId="0000021A" w14:textId="77777777" w:rsidR="00955A47" w:rsidRPr="0028346B" w:rsidRDefault="0058648A" w:rsidP="00CD1D62">
      <w:pPr>
        <w:pStyle w:val="Level3"/>
        <w:rPr>
          <w:rFonts w:cs="Arial"/>
        </w:rPr>
      </w:pPr>
      <w:r w:rsidRPr="0028346B">
        <w:rPr>
          <w:rFonts w:cs="Arial"/>
        </w:rPr>
        <w:t>The Supplier must ensure all Services, and anything used to deliver the Services, are of good quality and free from defects.</w:t>
      </w:r>
    </w:p>
    <w:p w14:paraId="0000021B" w14:textId="77777777" w:rsidR="00955A47" w:rsidRPr="0028346B" w:rsidRDefault="0058648A" w:rsidP="00CD1D62">
      <w:pPr>
        <w:pStyle w:val="Level3"/>
        <w:rPr>
          <w:rFonts w:cs="Arial"/>
        </w:rPr>
      </w:pPr>
      <w:r w:rsidRPr="0028346B">
        <w:rPr>
          <w:rFonts w:cs="Arial"/>
        </w:rPr>
        <w:t xml:space="preserve">The Buyer is entitled to withhold payment for partially or undelivered </w:t>
      </w:r>
      <w:proofErr w:type="gramStart"/>
      <w:r w:rsidRPr="0028346B">
        <w:rPr>
          <w:rFonts w:cs="Arial"/>
        </w:rPr>
        <w:t>Services, but</w:t>
      </w:r>
      <w:proofErr w:type="gramEnd"/>
      <w:r w:rsidRPr="0028346B">
        <w:rPr>
          <w:rFonts w:cs="Arial"/>
        </w:rPr>
        <w:t xml:space="preserve"> doing so does not stop it from using its other rights under the Contract.</w:t>
      </w:r>
    </w:p>
    <w:p w14:paraId="0000021C" w14:textId="77777777" w:rsidR="00955A47" w:rsidRPr="0028346B" w:rsidRDefault="0058648A" w:rsidP="004C74ED">
      <w:pPr>
        <w:pStyle w:val="Level1"/>
        <w:rPr>
          <w:rFonts w:ascii="Arial" w:hAnsi="Arial" w:cs="Arial"/>
        </w:rPr>
      </w:pPr>
      <w:bookmarkStart w:id="87" w:name="_heading=h.2zbgiuw" w:colFirst="0" w:colLast="0"/>
      <w:bookmarkStart w:id="88" w:name="_Ref140665206"/>
      <w:bookmarkStart w:id="89" w:name="_Toc195104311"/>
      <w:bookmarkEnd w:id="87"/>
      <w:r w:rsidRPr="0028346B">
        <w:rPr>
          <w:rFonts w:ascii="Arial" w:hAnsi="Arial" w:cs="Arial"/>
        </w:rPr>
        <w:t>Pricing and payments</w:t>
      </w:r>
      <w:bookmarkEnd w:id="88"/>
      <w:bookmarkEnd w:id="89"/>
    </w:p>
    <w:p w14:paraId="0000021D" w14:textId="01ECB5DD" w:rsidR="00955A47" w:rsidRPr="0028346B" w:rsidRDefault="0058648A" w:rsidP="00CD1D62">
      <w:pPr>
        <w:pStyle w:val="Level2"/>
        <w:rPr>
          <w:rFonts w:cs="Arial"/>
        </w:rPr>
      </w:pPr>
      <w:r w:rsidRPr="0028346B">
        <w:rPr>
          <w:rFonts w:cs="Arial"/>
        </w:rPr>
        <w:t xml:space="preserve">In exchange for the Deliverables, the Supplier must invoice the Buyer for the charges in the Order Form.  </w:t>
      </w:r>
    </w:p>
    <w:p w14:paraId="0000021E" w14:textId="77777777" w:rsidR="00955A47" w:rsidRPr="0028346B" w:rsidRDefault="0058648A" w:rsidP="00CD1D62">
      <w:pPr>
        <w:pStyle w:val="Level2"/>
        <w:rPr>
          <w:rFonts w:cs="Arial"/>
        </w:rPr>
      </w:pPr>
      <w:r w:rsidRPr="0028346B">
        <w:rPr>
          <w:rFonts w:cs="Arial"/>
        </w:rPr>
        <w:t>All Charges:</w:t>
      </w:r>
    </w:p>
    <w:p w14:paraId="0000021F" w14:textId="77777777" w:rsidR="00955A47" w:rsidRPr="0028346B" w:rsidRDefault="0058648A" w:rsidP="00CD1D62">
      <w:pPr>
        <w:pStyle w:val="Level3"/>
        <w:rPr>
          <w:rFonts w:cs="Arial"/>
        </w:rPr>
      </w:pPr>
      <w:r w:rsidRPr="0028346B">
        <w:rPr>
          <w:rFonts w:cs="Arial"/>
        </w:rPr>
        <w:t>exclude VAT, which is payable on provision of a valid VAT invoice; and</w:t>
      </w:r>
    </w:p>
    <w:p w14:paraId="00000220" w14:textId="77777777" w:rsidR="00955A47" w:rsidRPr="0028346B" w:rsidRDefault="0058648A" w:rsidP="00CD1D62">
      <w:pPr>
        <w:pStyle w:val="Level3"/>
        <w:rPr>
          <w:rFonts w:cs="Arial"/>
        </w:rPr>
      </w:pPr>
      <w:r w:rsidRPr="0028346B">
        <w:rPr>
          <w:rFonts w:cs="Arial"/>
        </w:rPr>
        <w:t>include all costs and expenses connected with the supply of Deliverables.</w:t>
      </w:r>
    </w:p>
    <w:p w14:paraId="77E50C6D" w14:textId="7C39A964" w:rsidR="0020520A" w:rsidRPr="0028346B" w:rsidRDefault="0058648A" w:rsidP="00CD1D62">
      <w:pPr>
        <w:pStyle w:val="Level2"/>
        <w:rPr>
          <w:rFonts w:cs="Arial"/>
        </w:rPr>
      </w:pPr>
      <w:r w:rsidRPr="0028346B">
        <w:rPr>
          <w:rFonts w:cs="Arial"/>
        </w:rPr>
        <w:t>The Buyer must pay the Supplier the charges</w:t>
      </w:r>
      <w:r w:rsidR="0020520A" w:rsidRPr="0028346B">
        <w:rPr>
          <w:rFonts w:cs="Arial"/>
        </w:rPr>
        <w:t>:</w:t>
      </w:r>
    </w:p>
    <w:p w14:paraId="2029D44C" w14:textId="220C3FE4" w:rsidR="0020520A" w:rsidRPr="0028346B" w:rsidRDefault="00DE283D" w:rsidP="00CD1D62">
      <w:pPr>
        <w:pStyle w:val="Level3"/>
        <w:rPr>
          <w:rFonts w:cs="Arial"/>
        </w:rPr>
      </w:pPr>
      <w:r w:rsidRPr="0028346B">
        <w:rPr>
          <w:rFonts w:cs="Arial"/>
        </w:rPr>
        <w:t xml:space="preserve">within 30 days beginning with </w:t>
      </w:r>
      <w:r w:rsidR="0020520A" w:rsidRPr="0028346B">
        <w:rPr>
          <w:rFonts w:cs="Arial"/>
        </w:rPr>
        <w:t>the day on which an invoice is received by the Buyer in respect of the sum, or</w:t>
      </w:r>
    </w:p>
    <w:p w14:paraId="72A4C8F8" w14:textId="631C6862" w:rsidR="0020520A" w:rsidRPr="0028346B" w:rsidRDefault="0020520A" w:rsidP="00CD1D62">
      <w:pPr>
        <w:pStyle w:val="Level3"/>
        <w:rPr>
          <w:rFonts w:cs="Arial"/>
        </w:rPr>
      </w:pPr>
      <w:r w:rsidRPr="0028346B">
        <w:rPr>
          <w:rFonts w:cs="Arial"/>
        </w:rPr>
        <w:t xml:space="preserve">if later, the day </w:t>
      </w:r>
      <w:r w:rsidR="00DE283D" w:rsidRPr="0028346B">
        <w:rPr>
          <w:rFonts w:cs="Arial"/>
        </w:rPr>
        <w:t>by</w:t>
      </w:r>
      <w:r w:rsidRPr="0028346B">
        <w:rPr>
          <w:rFonts w:cs="Arial"/>
        </w:rPr>
        <w:t xml:space="preserve"> which the payment falls due in accordance with the invoice,</w:t>
      </w:r>
    </w:p>
    <w:p w14:paraId="00000221" w14:textId="48E738EC" w:rsidR="00955A47" w:rsidRPr="0028346B" w:rsidRDefault="0020520A" w:rsidP="00445329">
      <w:pPr>
        <w:pStyle w:val="Level3"/>
        <w:numPr>
          <w:ilvl w:val="0"/>
          <w:numId w:val="0"/>
        </w:numPr>
        <w:ind w:left="130" w:firstLine="720"/>
        <w:rPr>
          <w:rFonts w:cs="Arial"/>
        </w:rPr>
      </w:pPr>
      <w:r w:rsidRPr="0028346B">
        <w:rPr>
          <w:rFonts w:cs="Arial"/>
        </w:rPr>
        <w:t>subject to the invoice being verified as valid and undisputed.</w:t>
      </w:r>
    </w:p>
    <w:p w14:paraId="00000222" w14:textId="77777777" w:rsidR="00955A47" w:rsidRPr="0028346B" w:rsidRDefault="0058648A" w:rsidP="00CD1D62">
      <w:pPr>
        <w:pStyle w:val="Level2"/>
        <w:rPr>
          <w:rFonts w:cs="Arial"/>
        </w:rPr>
      </w:pPr>
      <w:r w:rsidRPr="0028346B">
        <w:rPr>
          <w:rFonts w:cs="Arial"/>
        </w:rPr>
        <w:lastRenderedPageBreak/>
        <w:t>A Supplier invoice is only valid if it:</w:t>
      </w:r>
    </w:p>
    <w:p w14:paraId="0ED175C5" w14:textId="73CB3B80" w:rsidR="0091348A" w:rsidRPr="0028346B" w:rsidRDefault="0091348A" w:rsidP="00CD1D62">
      <w:pPr>
        <w:pStyle w:val="Level3"/>
        <w:rPr>
          <w:rFonts w:cs="Arial"/>
        </w:rPr>
      </w:pPr>
      <w:r w:rsidRPr="7B44CB9C">
        <w:rPr>
          <w:rFonts w:cs="Arial"/>
        </w:rPr>
        <w:t xml:space="preserve">includes the minimum required information set out in Section </w:t>
      </w:r>
      <w:r w:rsidR="003E14BD">
        <w:rPr>
          <w:rFonts w:cs="Arial"/>
        </w:rPr>
        <w:t>88(7)</w:t>
      </w:r>
      <w:r w:rsidRPr="7B44CB9C">
        <w:rPr>
          <w:rFonts w:cs="Arial"/>
        </w:rPr>
        <w:t xml:space="preserve"> of the Procurement Act 2023</w:t>
      </w:r>
      <w:r w:rsidR="082C8FD5" w:rsidRPr="7B44CB9C">
        <w:rPr>
          <w:rFonts w:cs="Arial"/>
        </w:rPr>
        <w:t>;</w:t>
      </w:r>
    </w:p>
    <w:p w14:paraId="00000223" w14:textId="5034A602" w:rsidR="00955A47" w:rsidRPr="0028346B" w:rsidRDefault="0058648A" w:rsidP="00CD1D62">
      <w:pPr>
        <w:pStyle w:val="Level3"/>
        <w:rPr>
          <w:rFonts w:cs="Arial"/>
        </w:rPr>
      </w:pPr>
      <w:r w:rsidRPr="0028346B">
        <w:rPr>
          <w:rFonts w:cs="Arial"/>
        </w:rPr>
        <w:t>includes all appropriate references including the Purchase Order Number and other details reasonably requested by the Buyer; and</w:t>
      </w:r>
    </w:p>
    <w:p w14:paraId="00000224" w14:textId="77777777" w:rsidR="00955A47" w:rsidRPr="0028346B" w:rsidRDefault="0058648A" w:rsidP="00CD1D62">
      <w:pPr>
        <w:pStyle w:val="Level3"/>
        <w:rPr>
          <w:rFonts w:cs="Arial"/>
        </w:rPr>
      </w:pPr>
      <w:r w:rsidRPr="0028346B">
        <w:rPr>
          <w:rFonts w:cs="Arial"/>
        </w:rPr>
        <w:t>includes a detailed breakdown of Deliverables which have been delivered.</w:t>
      </w:r>
    </w:p>
    <w:p w14:paraId="00000225" w14:textId="5218ACB4" w:rsidR="00955A47" w:rsidRPr="0028346B" w:rsidRDefault="0058648A" w:rsidP="00CD1D62">
      <w:pPr>
        <w:pStyle w:val="Level2"/>
        <w:rPr>
          <w:rFonts w:cs="Arial"/>
        </w:rPr>
      </w:pPr>
      <w:r w:rsidRPr="0028346B">
        <w:rPr>
          <w:rFonts w:cs="Arial"/>
        </w:rP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Pr="0028346B">
        <w:rPr>
          <w:rFonts w:cs="Arial"/>
        </w:rPr>
        <w:fldChar w:fldCharType="begin"/>
      </w:r>
      <w:r w:rsidRPr="0028346B">
        <w:rPr>
          <w:rFonts w:cs="Arial"/>
        </w:rPr>
        <w:instrText xml:space="preserve"> REF _Ref140664359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11.6</w:t>
      </w:r>
      <w:r w:rsidRPr="0028346B">
        <w:rPr>
          <w:rFonts w:cs="Arial"/>
        </w:rPr>
        <w:fldChar w:fldCharType="end"/>
      </w:r>
      <w:r w:rsidRPr="0028346B">
        <w:rPr>
          <w:rFonts w:cs="Arial"/>
        </w:rPr>
        <w:t>.  Any disputed amounts shall be resolved through the dispute resolution procedure detailed in clause </w:t>
      </w:r>
      <w:r w:rsidRPr="0028346B">
        <w:rPr>
          <w:rFonts w:cs="Arial"/>
        </w:rPr>
        <w:fldChar w:fldCharType="begin"/>
      </w:r>
      <w:r w:rsidRPr="0028346B">
        <w:rPr>
          <w:rFonts w:cs="Arial"/>
        </w:rPr>
        <w:instrText xml:space="preserve"> REF _Ref140664366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w:t>
      </w:r>
      <w:r w:rsidRPr="0028346B">
        <w:rPr>
          <w:rFonts w:cs="Arial"/>
        </w:rPr>
        <w:fldChar w:fldCharType="end"/>
      </w:r>
      <w:r w:rsidRPr="0028346B">
        <w:rPr>
          <w:rFonts w:cs="Arial"/>
        </w:rPr>
        <w:t xml:space="preserve">. </w:t>
      </w:r>
    </w:p>
    <w:p w14:paraId="00000226" w14:textId="77777777" w:rsidR="00955A47" w:rsidRPr="0028346B" w:rsidRDefault="0058648A" w:rsidP="00CD1D62">
      <w:pPr>
        <w:pStyle w:val="Level2"/>
        <w:rPr>
          <w:rFonts w:cs="Arial"/>
        </w:rPr>
      </w:pPr>
      <w:r w:rsidRPr="0028346B">
        <w:rPr>
          <w:rFonts w:cs="Arial"/>
        </w:rPr>
        <w:t xml:space="preserve">The Buyer may </w:t>
      </w:r>
      <w:proofErr w:type="gramStart"/>
      <w:r w:rsidRPr="0028346B">
        <w:rPr>
          <w:rFonts w:cs="Arial"/>
        </w:rPr>
        <w:t>retain</w:t>
      </w:r>
      <w:proofErr w:type="gramEnd"/>
      <w:r w:rsidRPr="0028346B">
        <w:rPr>
          <w:rFonts w:cs="Arial"/>
        </w:rPr>
        <w:t xml:space="preserve"> or set-off payment of any amount owed to it by the Supplier under this Contract or any other agreement between the Supplier and the Buyer if notice and reasons are provided.</w:t>
      </w:r>
    </w:p>
    <w:p w14:paraId="3821435A" w14:textId="53DD5915" w:rsidR="00DE283D" w:rsidRPr="0028346B" w:rsidRDefault="0058648A" w:rsidP="00CD1D62">
      <w:pPr>
        <w:pStyle w:val="Level2"/>
        <w:rPr>
          <w:rFonts w:cs="Arial"/>
        </w:rPr>
      </w:pPr>
      <w:bookmarkStart w:id="90" w:name="_heading=h.1egqt2p"/>
      <w:bookmarkStart w:id="91" w:name="_Ref187996154"/>
      <w:bookmarkStart w:id="92" w:name="_Ref140666747"/>
      <w:bookmarkEnd w:id="90"/>
      <w:r w:rsidRPr="0028346B">
        <w:rPr>
          <w:rFonts w:cs="Arial"/>
        </w:rPr>
        <w:t>The Supplier must ensure that all Subcontractors are paid, in full</w:t>
      </w:r>
      <w:bookmarkEnd w:id="91"/>
      <w:r w:rsidR="00DE283D" w:rsidRPr="0028346B">
        <w:rPr>
          <w:rFonts w:cs="Arial"/>
        </w:rPr>
        <w:t>:</w:t>
      </w:r>
      <w:r w:rsidRPr="0028346B">
        <w:rPr>
          <w:rFonts w:cs="Arial"/>
        </w:rPr>
        <w:t xml:space="preserve"> </w:t>
      </w:r>
    </w:p>
    <w:p w14:paraId="0B1FBCAD" w14:textId="7C171C71" w:rsidR="00DE283D" w:rsidRPr="0028346B" w:rsidRDefault="0058648A" w:rsidP="00CD1D62">
      <w:pPr>
        <w:pStyle w:val="Level3"/>
        <w:rPr>
          <w:rFonts w:cs="Arial"/>
        </w:rPr>
      </w:pPr>
      <w:r w:rsidRPr="0028346B">
        <w:rPr>
          <w:rFonts w:cs="Arial"/>
        </w:rPr>
        <w:t xml:space="preserve">within 30 days </w:t>
      </w:r>
      <w:r w:rsidR="00DE283D" w:rsidRPr="0028346B">
        <w:rPr>
          <w:rFonts w:cs="Arial"/>
        </w:rPr>
        <w:t xml:space="preserve">beginning with the </w:t>
      </w:r>
      <w:r w:rsidR="00BA53FA" w:rsidRPr="0028346B">
        <w:rPr>
          <w:rFonts w:cs="Arial"/>
        </w:rPr>
        <w:t>day</w:t>
      </w:r>
      <w:r w:rsidR="0091348A" w:rsidRPr="0028346B">
        <w:rPr>
          <w:rFonts w:cs="Arial"/>
        </w:rPr>
        <w:t xml:space="preserve"> on </w:t>
      </w:r>
      <w:r w:rsidR="00BA53FA" w:rsidRPr="0028346B">
        <w:rPr>
          <w:rFonts w:cs="Arial"/>
        </w:rPr>
        <w:t>which</w:t>
      </w:r>
      <w:r w:rsidR="0091348A" w:rsidRPr="0028346B">
        <w:rPr>
          <w:rFonts w:cs="Arial"/>
        </w:rPr>
        <w:t xml:space="preserve"> </w:t>
      </w:r>
      <w:r w:rsidR="00DE283D" w:rsidRPr="0028346B">
        <w:rPr>
          <w:rFonts w:cs="Arial"/>
        </w:rPr>
        <w:t>an invoice is received by the Buyer in respect of the sum; or</w:t>
      </w:r>
    </w:p>
    <w:p w14:paraId="73C52C71" w14:textId="1DAB0F91" w:rsidR="00DE283D" w:rsidRPr="0028346B" w:rsidRDefault="00DE283D" w:rsidP="00CD1D62">
      <w:pPr>
        <w:pStyle w:val="Level3"/>
        <w:rPr>
          <w:rFonts w:cs="Arial"/>
        </w:rPr>
      </w:pPr>
      <w:r w:rsidRPr="0028346B">
        <w:rPr>
          <w:rFonts w:cs="Arial"/>
        </w:rPr>
        <w:t xml:space="preserve">if later, the date by which </w:t>
      </w:r>
      <w:r w:rsidR="0091348A" w:rsidRPr="0028346B">
        <w:rPr>
          <w:rFonts w:cs="Arial"/>
        </w:rPr>
        <w:t>the payment falls due in accordance with the invoice</w:t>
      </w:r>
      <w:r w:rsidRPr="0028346B">
        <w:rPr>
          <w:rFonts w:cs="Arial"/>
        </w:rPr>
        <w:t>,</w:t>
      </w:r>
    </w:p>
    <w:p w14:paraId="4CC2C96B" w14:textId="4680F289" w:rsidR="00DE283D" w:rsidRPr="0028346B" w:rsidRDefault="00DE283D" w:rsidP="00CD1D62">
      <w:pPr>
        <w:pStyle w:val="Level3"/>
        <w:numPr>
          <w:ilvl w:val="0"/>
          <w:numId w:val="0"/>
        </w:numPr>
        <w:ind w:left="1985" w:hanging="1134"/>
        <w:rPr>
          <w:rFonts w:cs="Arial"/>
        </w:rPr>
      </w:pPr>
      <w:r w:rsidRPr="0028346B">
        <w:rPr>
          <w:rFonts w:cs="Arial"/>
        </w:rPr>
        <w:t>subject to the invoice being verified as valid and undisputed</w:t>
      </w:r>
      <w:r w:rsidR="0058648A" w:rsidRPr="0028346B">
        <w:rPr>
          <w:rFonts w:cs="Arial"/>
        </w:rPr>
        <w:t>.</w:t>
      </w:r>
      <w:r w:rsidR="0058648A" w:rsidRPr="0028346B" w:rsidDel="0058648A">
        <w:rPr>
          <w:rFonts w:cs="Arial"/>
        </w:rPr>
        <w:t xml:space="preserve"> </w:t>
      </w:r>
    </w:p>
    <w:p w14:paraId="00000227" w14:textId="0CBD26F0" w:rsidR="00955A47" w:rsidRDefault="0058648A" w:rsidP="00CD1D62">
      <w:pPr>
        <w:pStyle w:val="Level2"/>
        <w:rPr>
          <w:rFonts w:cs="Arial"/>
        </w:rPr>
      </w:pPr>
      <w:bookmarkStart w:id="93" w:name="_Ref188441780"/>
      <w:r w:rsidRPr="0028346B">
        <w:rPr>
          <w:rFonts w:cs="Arial"/>
        </w:rPr>
        <w:t>If</w:t>
      </w:r>
      <w:r w:rsidRPr="0028346B" w:rsidDel="00DE283D">
        <w:rPr>
          <w:rFonts w:cs="Arial"/>
        </w:rPr>
        <w:t xml:space="preserve"> </w:t>
      </w:r>
      <w:r w:rsidR="00DE283D" w:rsidRPr="0028346B">
        <w:rPr>
          <w:rFonts w:cs="Arial"/>
        </w:rPr>
        <w:t xml:space="preserve">the invoice is not paid in accordance </w:t>
      </w:r>
      <w:r w:rsidR="0050379C" w:rsidRPr="0028346B">
        <w:rPr>
          <w:rFonts w:cs="Arial"/>
        </w:rPr>
        <w:t>with the timescales in c</w:t>
      </w:r>
      <w:r w:rsidR="00DE283D" w:rsidRPr="0028346B">
        <w:rPr>
          <w:rFonts w:cs="Arial"/>
        </w:rPr>
        <w:t>lause 5.7</w:t>
      </w:r>
      <w:r w:rsidRPr="0028346B">
        <w:rPr>
          <w:rFonts w:cs="Arial"/>
        </w:rPr>
        <w:t>, the Buyer can publish the details of the late payment or non-payment.</w:t>
      </w:r>
      <w:bookmarkEnd w:id="92"/>
      <w:bookmarkEnd w:id="93"/>
    </w:p>
    <w:p w14:paraId="1D278380" w14:textId="0765C40F" w:rsidR="00126655" w:rsidRPr="0028346B" w:rsidRDefault="00733EBD" w:rsidP="00CD1D62">
      <w:pPr>
        <w:pStyle w:val="Level2"/>
        <w:rPr>
          <w:rFonts w:cs="Arial"/>
        </w:rPr>
      </w:pPr>
      <w:r w:rsidRPr="00733EBD">
        <w:rPr>
          <w:rFonts w:cs="Arial"/>
        </w:rPr>
        <w:t xml:space="preserve">Where any invoice does not conform to the Buyer’s requirements set out in clause 5.4, or the Buyer disputes the invoice, the Buyer shall notify the Supplier without undue delay and the Supplier shall promptly issue a replacement invoice which shall comply with such requirements.  </w:t>
      </w:r>
    </w:p>
    <w:p w14:paraId="00000228" w14:textId="1BA99606" w:rsidR="00955A47" w:rsidRPr="0028346B" w:rsidRDefault="0058648A" w:rsidP="004C74ED">
      <w:pPr>
        <w:pStyle w:val="Level1"/>
        <w:rPr>
          <w:rFonts w:ascii="Arial" w:hAnsi="Arial" w:cs="Arial"/>
        </w:rPr>
      </w:pPr>
      <w:bookmarkStart w:id="94" w:name="_heading=h.3ygebqi" w:colFirst="0" w:colLast="0"/>
      <w:bookmarkStart w:id="95" w:name="_Ref140662647"/>
      <w:bookmarkStart w:id="96" w:name="_Toc195104312"/>
      <w:bookmarkEnd w:id="94"/>
      <w:r w:rsidRPr="0028346B">
        <w:rPr>
          <w:rFonts w:ascii="Arial" w:hAnsi="Arial" w:cs="Arial"/>
        </w:rPr>
        <w:t>The Buyer</w:t>
      </w:r>
      <w:r w:rsidR="00CD1D62" w:rsidRPr="0028346B">
        <w:rPr>
          <w:rFonts w:ascii="Arial" w:hAnsi="Arial" w:cs="Arial"/>
        </w:rPr>
        <w:t>'</w:t>
      </w:r>
      <w:r w:rsidRPr="0028346B">
        <w:rPr>
          <w:rFonts w:ascii="Arial" w:hAnsi="Arial" w:cs="Arial"/>
        </w:rPr>
        <w:t>s obligations to the Supplier</w:t>
      </w:r>
      <w:bookmarkEnd w:id="95"/>
      <w:bookmarkEnd w:id="96"/>
    </w:p>
    <w:p w14:paraId="00000229" w14:textId="77777777" w:rsidR="00955A47" w:rsidRPr="0028346B" w:rsidRDefault="0058648A" w:rsidP="00CD1D62">
      <w:pPr>
        <w:pStyle w:val="Level2"/>
        <w:rPr>
          <w:rFonts w:cs="Arial"/>
        </w:rPr>
      </w:pPr>
      <w:bookmarkStart w:id="97" w:name="_heading=h.2dlolyb" w:colFirst="0" w:colLast="0"/>
      <w:bookmarkStart w:id="98" w:name="_Ref140664403"/>
      <w:bookmarkEnd w:id="97"/>
      <w:r w:rsidRPr="0028346B">
        <w:rPr>
          <w:rFonts w:cs="Arial"/>
        </w:rPr>
        <w:t xml:space="preserve">If Supplier fails to comply with the Contract </w:t>
      </w:r>
      <w:proofErr w:type="gramStart"/>
      <w:r w:rsidRPr="0028346B">
        <w:rPr>
          <w:rFonts w:cs="Arial"/>
        </w:rPr>
        <w:t>as a result of</w:t>
      </w:r>
      <w:proofErr w:type="gramEnd"/>
      <w:r w:rsidRPr="0028346B">
        <w:rPr>
          <w:rFonts w:cs="Arial"/>
        </w:rPr>
        <w:t xml:space="preserve"> a Buyer Cause:</w:t>
      </w:r>
      <w:bookmarkEnd w:id="98"/>
    </w:p>
    <w:p w14:paraId="0000022A" w14:textId="62235D23" w:rsidR="00955A47" w:rsidRPr="0028346B" w:rsidRDefault="0058648A" w:rsidP="00CD1D62">
      <w:pPr>
        <w:pStyle w:val="Level3"/>
        <w:rPr>
          <w:rFonts w:cs="Arial"/>
        </w:rPr>
      </w:pPr>
      <w:r w:rsidRPr="0028346B">
        <w:rPr>
          <w:rFonts w:cs="Arial"/>
        </w:rPr>
        <w:t>the Buyer cannot terminate the Contract under clause</w:t>
      </w:r>
      <w:r w:rsidR="00D50693" w:rsidRPr="0028346B">
        <w:rPr>
          <w:rFonts w:cs="Arial"/>
        </w:rPr>
        <w:t xml:space="preserve"> </w:t>
      </w:r>
      <w:r w:rsidRPr="0028346B">
        <w:rPr>
          <w:rFonts w:cs="Arial"/>
        </w:rPr>
        <w:fldChar w:fldCharType="begin"/>
      </w:r>
      <w:r w:rsidRPr="0028346B">
        <w:rPr>
          <w:rFonts w:cs="Arial"/>
        </w:rPr>
        <w:instrText xml:space="preserve"> REF _Ref140664387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w:t>
      </w:r>
      <w:r w:rsidRPr="0028346B">
        <w:rPr>
          <w:rFonts w:cs="Arial"/>
        </w:rPr>
        <w:fldChar w:fldCharType="end"/>
      </w:r>
      <w:r w:rsidRPr="0028346B">
        <w:rPr>
          <w:rFonts w:cs="Arial"/>
        </w:rPr>
        <w:t>;</w:t>
      </w:r>
    </w:p>
    <w:p w14:paraId="0000022B" w14:textId="77777777" w:rsidR="00955A47" w:rsidRPr="0028346B" w:rsidRDefault="0058648A" w:rsidP="00CD1D62">
      <w:pPr>
        <w:pStyle w:val="Level3"/>
        <w:rPr>
          <w:rFonts w:cs="Arial"/>
        </w:rPr>
      </w:pPr>
      <w:r w:rsidRPr="0028346B">
        <w:rPr>
          <w:rFonts w:cs="Arial"/>
        </w:rPr>
        <w:t>the Supplier is entitled to reasonable and proven additional expenses and to relief from liability under this Contract;</w:t>
      </w:r>
    </w:p>
    <w:p w14:paraId="0000022C" w14:textId="77777777" w:rsidR="00955A47" w:rsidRPr="0028346B" w:rsidRDefault="0058648A" w:rsidP="00CD1D62">
      <w:pPr>
        <w:pStyle w:val="Level3"/>
        <w:rPr>
          <w:rFonts w:cs="Arial"/>
        </w:rPr>
      </w:pPr>
      <w:r w:rsidRPr="0028346B">
        <w:rPr>
          <w:rFonts w:cs="Arial"/>
        </w:rPr>
        <w:t>the Supplier is entitled to additional time needed to deliver the Deliverables; and</w:t>
      </w:r>
    </w:p>
    <w:p w14:paraId="0000022D" w14:textId="77777777" w:rsidR="00955A47" w:rsidRPr="0028346B" w:rsidRDefault="0058648A" w:rsidP="00CD1D62">
      <w:pPr>
        <w:pStyle w:val="Level3"/>
        <w:rPr>
          <w:rFonts w:cs="Arial"/>
        </w:rPr>
      </w:pPr>
      <w:r w:rsidRPr="0028346B">
        <w:rPr>
          <w:rFonts w:cs="Arial"/>
        </w:rPr>
        <w:t>the Supplier cannot suspend the ongoing supply of Deliverables.</w:t>
      </w:r>
    </w:p>
    <w:p w14:paraId="0000022E" w14:textId="31915E22" w:rsidR="00955A47" w:rsidRPr="0028346B" w:rsidRDefault="0058648A" w:rsidP="00CD1D62">
      <w:pPr>
        <w:pStyle w:val="Level2"/>
        <w:rPr>
          <w:rFonts w:cs="Arial"/>
        </w:rPr>
      </w:pPr>
      <w:r w:rsidRPr="0028346B">
        <w:rPr>
          <w:rFonts w:cs="Arial"/>
        </w:rPr>
        <w:t>Clause</w:t>
      </w:r>
      <w:r w:rsidR="00D50693" w:rsidRPr="0028346B">
        <w:rPr>
          <w:rFonts w:cs="Arial"/>
        </w:rPr>
        <w:t xml:space="preserve"> </w:t>
      </w:r>
      <w:r w:rsidR="00D50693" w:rsidRPr="0028346B">
        <w:rPr>
          <w:rFonts w:cs="Arial"/>
        </w:rPr>
        <w:fldChar w:fldCharType="begin"/>
      </w:r>
      <w:r w:rsidR="00D50693" w:rsidRPr="0028346B">
        <w:rPr>
          <w:rFonts w:cs="Arial"/>
        </w:rPr>
        <w:instrText xml:space="preserve"> REF _Ref140664403 \w \h </w:instrText>
      </w:r>
      <w:r w:rsidR="004C74ED" w:rsidRPr="0028346B">
        <w:rPr>
          <w:rFonts w:cs="Arial"/>
        </w:rPr>
        <w:instrText xml:space="preserve"> \* MERGEFORMAT </w:instrText>
      </w:r>
      <w:r w:rsidR="00D50693" w:rsidRPr="0028346B">
        <w:rPr>
          <w:rFonts w:cs="Arial"/>
        </w:rPr>
      </w:r>
      <w:r w:rsidR="00D50693" w:rsidRPr="0028346B">
        <w:rPr>
          <w:rFonts w:cs="Arial"/>
        </w:rPr>
        <w:fldChar w:fldCharType="separate"/>
      </w:r>
      <w:r w:rsidR="0056550A">
        <w:rPr>
          <w:rFonts w:cs="Arial"/>
        </w:rPr>
        <w:t>6.1</w:t>
      </w:r>
      <w:r w:rsidR="00D50693" w:rsidRPr="0028346B">
        <w:rPr>
          <w:rFonts w:cs="Arial"/>
        </w:rPr>
        <w:fldChar w:fldCharType="end"/>
      </w:r>
      <w:r w:rsidRPr="0028346B">
        <w:rPr>
          <w:rFonts w:cs="Arial"/>
        </w:rPr>
        <w:t xml:space="preserve"> only applies if the Supplier:</w:t>
      </w:r>
    </w:p>
    <w:p w14:paraId="0000022F" w14:textId="77777777" w:rsidR="00955A47" w:rsidRPr="0028346B" w:rsidRDefault="0058648A" w:rsidP="00CD1D62">
      <w:pPr>
        <w:pStyle w:val="Level3"/>
        <w:rPr>
          <w:rFonts w:cs="Arial"/>
        </w:rPr>
      </w:pPr>
      <w:r w:rsidRPr="0028346B">
        <w:rPr>
          <w:rFonts w:cs="Arial"/>
        </w:rPr>
        <w:t>gives notice to the Buyer within 10 Working Days of becoming aware;</w:t>
      </w:r>
    </w:p>
    <w:p w14:paraId="00000230" w14:textId="77777777" w:rsidR="00955A47" w:rsidRPr="0028346B" w:rsidRDefault="0058648A" w:rsidP="00CD1D62">
      <w:pPr>
        <w:pStyle w:val="Level3"/>
        <w:rPr>
          <w:rFonts w:cs="Arial"/>
        </w:rPr>
      </w:pPr>
      <w:r w:rsidRPr="0028346B">
        <w:rPr>
          <w:rFonts w:cs="Arial"/>
        </w:rPr>
        <w:t>demonstrates that the failure only happened because of the Buyer Cause; and</w:t>
      </w:r>
    </w:p>
    <w:p w14:paraId="00000231" w14:textId="77777777" w:rsidR="00955A47" w:rsidRPr="0028346B" w:rsidRDefault="0058648A" w:rsidP="00CD1D62">
      <w:pPr>
        <w:pStyle w:val="Level3"/>
        <w:rPr>
          <w:rFonts w:cs="Arial"/>
        </w:rPr>
      </w:pPr>
      <w:r w:rsidRPr="0028346B">
        <w:rPr>
          <w:rFonts w:cs="Arial"/>
        </w:rPr>
        <w:t>mitigated the impact of the Buyer Cause.</w:t>
      </w:r>
    </w:p>
    <w:p w14:paraId="00000232" w14:textId="77777777" w:rsidR="00955A47" w:rsidRPr="0028346B" w:rsidRDefault="0058648A" w:rsidP="004C74ED">
      <w:pPr>
        <w:pStyle w:val="Level1"/>
        <w:rPr>
          <w:rFonts w:ascii="Arial" w:hAnsi="Arial" w:cs="Arial"/>
        </w:rPr>
      </w:pPr>
      <w:bookmarkStart w:id="99" w:name="_heading=h.sqyw64" w:colFirst="0" w:colLast="0"/>
      <w:bookmarkStart w:id="100" w:name="_Ref140665210"/>
      <w:bookmarkStart w:id="101" w:name="_Toc195104313"/>
      <w:bookmarkEnd w:id="99"/>
      <w:r w:rsidRPr="0028346B">
        <w:rPr>
          <w:rFonts w:ascii="Arial" w:hAnsi="Arial" w:cs="Arial"/>
        </w:rPr>
        <w:t>Record keeping and reporting</w:t>
      </w:r>
      <w:bookmarkEnd w:id="100"/>
      <w:bookmarkEnd w:id="101"/>
    </w:p>
    <w:p w14:paraId="00000233" w14:textId="77777777" w:rsidR="00955A47" w:rsidRPr="0028346B" w:rsidRDefault="0058648A" w:rsidP="00CD1D62">
      <w:pPr>
        <w:pStyle w:val="Level2"/>
        <w:rPr>
          <w:rFonts w:cs="Arial"/>
        </w:rPr>
      </w:pPr>
      <w:bookmarkStart w:id="102" w:name="_heading=h.3cqmetx" w:colFirst="0" w:colLast="0"/>
      <w:bookmarkStart w:id="103" w:name="_Ref140663087"/>
      <w:bookmarkEnd w:id="102"/>
      <w:r w:rsidRPr="0028346B">
        <w:rPr>
          <w:rFonts w:cs="Arial"/>
        </w:rPr>
        <w:t>The Supplier must ensure that suitably qualified representatives attend progress meetings with the Buyer and provide progress reports when specified in the Order Form.</w:t>
      </w:r>
      <w:bookmarkEnd w:id="103"/>
    </w:p>
    <w:p w14:paraId="00000234" w14:textId="77777777" w:rsidR="00955A47" w:rsidRPr="0028346B" w:rsidRDefault="0058648A" w:rsidP="00CD1D62">
      <w:pPr>
        <w:pStyle w:val="Level2"/>
        <w:rPr>
          <w:rFonts w:cs="Arial"/>
        </w:rPr>
      </w:pPr>
      <w:bookmarkStart w:id="104" w:name="_heading=h.1rvwp1q" w:colFirst="0" w:colLast="0"/>
      <w:bookmarkEnd w:id="104"/>
      <w:r w:rsidRPr="0028346B">
        <w:rPr>
          <w:rFonts w:cs="Arial"/>
        </w:rP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Pr="0028346B" w:rsidRDefault="0058648A" w:rsidP="00CD1D62">
      <w:pPr>
        <w:pStyle w:val="Level2"/>
        <w:rPr>
          <w:rFonts w:cs="Arial"/>
        </w:rPr>
      </w:pPr>
      <w:r w:rsidRPr="0028346B">
        <w:rPr>
          <w:rFonts w:cs="Arial"/>
        </w:rPr>
        <w:lastRenderedPageBreak/>
        <w:t>The Supplier must allow any auditor appointed by the Buyer access to its premises to verify all contract accounts and records of everything to do with the Contract and provide copies for the Audit.</w:t>
      </w:r>
    </w:p>
    <w:p w14:paraId="00000236" w14:textId="03D65AE6" w:rsidR="00955A47" w:rsidRPr="0028346B" w:rsidRDefault="0058648A" w:rsidP="00CD1D62">
      <w:pPr>
        <w:pStyle w:val="Level2"/>
        <w:rPr>
          <w:rFonts w:cs="Arial"/>
        </w:rPr>
      </w:pPr>
      <w:r w:rsidRPr="0028346B">
        <w:rPr>
          <w:rFonts w:cs="Arial"/>
        </w:rPr>
        <w:t>The Buyer or an auditor can Audit the Supplier.</w:t>
      </w:r>
    </w:p>
    <w:p w14:paraId="00000237" w14:textId="77777777" w:rsidR="00955A47" w:rsidRPr="0028346B" w:rsidRDefault="0058648A" w:rsidP="00CD1D62">
      <w:pPr>
        <w:pStyle w:val="Level2"/>
        <w:rPr>
          <w:rFonts w:cs="Arial"/>
        </w:rPr>
      </w:pPr>
      <w:r w:rsidRPr="0028346B">
        <w:rPr>
          <w:rFonts w:cs="Arial"/>
        </w:rPr>
        <w:t>During an Audit, the Supplier must provide information to the auditor and reasonable co-operation at their request.</w:t>
      </w:r>
    </w:p>
    <w:p w14:paraId="00000238" w14:textId="476C345C" w:rsidR="00955A47" w:rsidRPr="0028346B" w:rsidRDefault="0058648A" w:rsidP="00CD1D62">
      <w:pPr>
        <w:pStyle w:val="Level2"/>
        <w:rPr>
          <w:rFonts w:cs="Arial"/>
        </w:rPr>
      </w:pPr>
      <w:r w:rsidRPr="0028346B">
        <w:rPr>
          <w:rFonts w:cs="Arial"/>
        </w:rPr>
        <w:t>The Parties will bear their own costs when an Audit is undertaken unless the Audit identifies a Material Breach by the Supplier, in which case the Supplier will repay the Buyer</w:t>
      </w:r>
      <w:r w:rsidR="00CD1D62" w:rsidRPr="0028346B">
        <w:rPr>
          <w:rFonts w:cs="Arial"/>
        </w:rPr>
        <w:t>'</w:t>
      </w:r>
      <w:r w:rsidRPr="0028346B">
        <w:rPr>
          <w:rFonts w:cs="Arial"/>
        </w:rPr>
        <w:t>s reasonable costs in connection with the Audit.</w:t>
      </w:r>
    </w:p>
    <w:p w14:paraId="00000239" w14:textId="77777777" w:rsidR="00955A47" w:rsidRPr="0028346B" w:rsidRDefault="0058648A" w:rsidP="00CD1D62">
      <w:pPr>
        <w:pStyle w:val="Level2"/>
        <w:rPr>
          <w:rFonts w:cs="Arial"/>
        </w:rPr>
      </w:pPr>
      <w:r w:rsidRPr="0028346B">
        <w:rPr>
          <w:rFonts w:cs="Arial"/>
        </w:rPr>
        <w:t>If the Supplier is not providing any of the Deliverables, or is unable to provide them, it must immediately:</w:t>
      </w:r>
    </w:p>
    <w:p w14:paraId="0000023A" w14:textId="77777777" w:rsidR="00955A47" w:rsidRPr="0028346B" w:rsidRDefault="0058648A" w:rsidP="00CD1D62">
      <w:pPr>
        <w:pStyle w:val="Level3"/>
        <w:rPr>
          <w:rFonts w:cs="Arial"/>
        </w:rPr>
      </w:pPr>
      <w:r w:rsidRPr="0028346B">
        <w:rPr>
          <w:rFonts w:cs="Arial"/>
        </w:rPr>
        <w:t>tell the Buyer and give reasons;</w:t>
      </w:r>
    </w:p>
    <w:p w14:paraId="0000023B" w14:textId="77777777" w:rsidR="00955A47" w:rsidRPr="0028346B" w:rsidRDefault="0058648A" w:rsidP="00CD1D62">
      <w:pPr>
        <w:pStyle w:val="Level3"/>
        <w:rPr>
          <w:rFonts w:cs="Arial"/>
        </w:rPr>
      </w:pPr>
      <w:r w:rsidRPr="0028346B">
        <w:rPr>
          <w:rFonts w:cs="Arial"/>
        </w:rPr>
        <w:t>propose corrective action; and</w:t>
      </w:r>
    </w:p>
    <w:p w14:paraId="0000023C" w14:textId="77777777" w:rsidR="00955A47" w:rsidRPr="0028346B" w:rsidRDefault="0058648A" w:rsidP="00CD1D62">
      <w:pPr>
        <w:pStyle w:val="Level3"/>
        <w:rPr>
          <w:rFonts w:cs="Arial"/>
        </w:rPr>
      </w:pPr>
      <w:r w:rsidRPr="0028346B">
        <w:rPr>
          <w:rFonts w:cs="Arial"/>
        </w:rPr>
        <w:t>provide a deadline for completing the corrective action.</w:t>
      </w:r>
    </w:p>
    <w:p w14:paraId="0000023D" w14:textId="77777777" w:rsidR="00955A47" w:rsidRPr="0028346B" w:rsidRDefault="0058648A" w:rsidP="00CD1D62">
      <w:pPr>
        <w:pStyle w:val="Level2"/>
        <w:rPr>
          <w:rFonts w:cs="Arial"/>
        </w:rPr>
      </w:pPr>
      <w:r w:rsidRPr="0028346B">
        <w:rPr>
          <w:rFonts w:cs="Arial"/>
        </w:rPr>
        <w:t>If the Buyer, acting reasonably, is concerned as to the financial stability of the Supplier such that it may impact on the continued performance of the Contract then the Buyer may:</w:t>
      </w:r>
    </w:p>
    <w:p w14:paraId="0000023E" w14:textId="77777777" w:rsidR="00955A47" w:rsidRPr="0028346B" w:rsidRDefault="0058648A" w:rsidP="00CD1D62">
      <w:pPr>
        <w:pStyle w:val="Level3"/>
        <w:rPr>
          <w:rFonts w:cs="Arial"/>
        </w:rPr>
      </w:pPr>
      <w:r w:rsidRPr="0028346B">
        <w:rPr>
          <w:rFonts w:cs="Arial"/>
        </w:rPr>
        <w:t xml:space="preserve">require that the Supplier provide to the Buyer (for its approval) a plan setting out how the Supplier will ensure continued performance of the </w:t>
      </w:r>
      <w:proofErr w:type="gramStart"/>
      <w:r w:rsidRPr="0028346B">
        <w:rPr>
          <w:rFonts w:cs="Arial"/>
        </w:rPr>
        <w:t>Contract</w:t>
      </w:r>
      <w:proofErr w:type="gramEnd"/>
      <w:r w:rsidRPr="0028346B">
        <w:rPr>
          <w:rFonts w:cs="Arial"/>
        </w:rPr>
        <w:t xml:space="preserve"> and the Supplier will make changes to such plan as reasonably required by the Buyer and once it is agreed then the Supplier shall act in accordance with such plan and report to the Buyer on demand; and</w:t>
      </w:r>
    </w:p>
    <w:p w14:paraId="0000023F" w14:textId="137B774C" w:rsidR="00955A47" w:rsidRPr="0028346B" w:rsidRDefault="0058648A" w:rsidP="00CD1D62">
      <w:pPr>
        <w:pStyle w:val="Level3"/>
        <w:rPr>
          <w:rFonts w:cs="Arial"/>
        </w:rPr>
      </w:pPr>
      <w:bookmarkStart w:id="105" w:name="_heading=h.4bvk7pj" w:colFirst="0" w:colLast="0"/>
      <w:bookmarkStart w:id="106" w:name="_Ref140665043"/>
      <w:bookmarkEnd w:id="105"/>
      <w:r w:rsidRPr="0028346B">
        <w:rPr>
          <w:rFonts w:cs="Arial"/>
        </w:rP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w:t>
      </w:r>
      <w:r w:rsidR="00C43A07" w:rsidRPr="0028346B">
        <w:rPr>
          <w:rFonts w:cs="Arial"/>
        </w:rPr>
        <w:t>c</w:t>
      </w:r>
      <w:r w:rsidRPr="0028346B">
        <w:rPr>
          <w:rFonts w:cs="Arial"/>
        </w:rPr>
        <w:t xml:space="preserve">lause </w:t>
      </w:r>
      <w:r w:rsidR="00D50693" w:rsidRPr="0028346B">
        <w:rPr>
          <w:rFonts w:cs="Arial"/>
        </w:rPr>
        <w:fldChar w:fldCharType="begin"/>
      </w:r>
      <w:r w:rsidR="00D50693" w:rsidRPr="0028346B">
        <w:rPr>
          <w:rFonts w:cs="Arial"/>
        </w:rPr>
        <w:instrText xml:space="preserve"> REF _Ref140664453 \w \h </w:instrText>
      </w:r>
      <w:r w:rsidR="004C74ED" w:rsidRPr="0028346B">
        <w:rPr>
          <w:rFonts w:cs="Arial"/>
        </w:rPr>
        <w:instrText xml:space="preserve"> \* MERGEFORMAT </w:instrText>
      </w:r>
      <w:r w:rsidR="00D50693" w:rsidRPr="0028346B">
        <w:rPr>
          <w:rFonts w:cs="Arial"/>
        </w:rPr>
      </w:r>
      <w:r w:rsidR="00D50693" w:rsidRPr="0028346B">
        <w:rPr>
          <w:rFonts w:cs="Arial"/>
        </w:rPr>
        <w:fldChar w:fldCharType="separate"/>
      </w:r>
      <w:r w:rsidR="0056550A">
        <w:rPr>
          <w:rFonts w:cs="Arial"/>
        </w:rPr>
        <w:t>11.5.1</w:t>
      </w:r>
      <w:r w:rsidR="00D50693" w:rsidRPr="0028346B">
        <w:rPr>
          <w:rFonts w:cs="Arial"/>
        </w:rPr>
        <w:fldChar w:fldCharType="end"/>
      </w:r>
      <w:r w:rsidRPr="0028346B">
        <w:rPr>
          <w:rFonts w:cs="Arial"/>
        </w:rPr>
        <w:t xml:space="preserve"> shall apply.</w:t>
      </w:r>
      <w:bookmarkEnd w:id="106"/>
    </w:p>
    <w:p w14:paraId="3FD0B07D" w14:textId="298B6FCF" w:rsidR="008517D0" w:rsidRPr="0028346B" w:rsidRDefault="0058648A" w:rsidP="00CD1D62">
      <w:pPr>
        <w:pStyle w:val="Level2"/>
        <w:rPr>
          <w:rFonts w:cs="Arial"/>
        </w:rPr>
      </w:pPr>
      <w:r w:rsidRPr="0028346B">
        <w:rPr>
          <w:rFonts w:cs="Arial"/>
        </w:rPr>
        <w:t>If there is a Material Breach, the Supplier must notify the Buyer within 3 Working Days of the Supplier becoming aware of the Material Breach. The Buyer may request that the Supplier provide a Rectification Plan within 10</w:t>
      </w:r>
      <w:r w:rsidR="00D50693" w:rsidRPr="0028346B">
        <w:rPr>
          <w:rFonts w:cs="Arial"/>
        </w:rPr>
        <w:t> </w:t>
      </w:r>
      <w:r w:rsidRPr="0028346B">
        <w:rPr>
          <w:rFonts w:cs="Arial"/>
        </w:rPr>
        <w:t>Working Days of the Buyer</w:t>
      </w:r>
      <w:r w:rsidR="00CD1D62" w:rsidRPr="0028346B">
        <w:rPr>
          <w:rFonts w:cs="Arial"/>
        </w:rPr>
        <w:t>'</w:t>
      </w:r>
      <w:r w:rsidRPr="0028346B">
        <w:rPr>
          <w:rFonts w:cs="Arial"/>
        </w:rPr>
        <w:t>s request alongside any additional documentation that the Buyer requires. Once such Rectification Plan is agreed between the Parties (without the Buyer limiting its rights) the Supplier must immediately start work on the actions in the Rectification Plan at its own cost</w:t>
      </w:r>
      <w:r w:rsidR="008517D0" w:rsidRPr="0028346B">
        <w:rPr>
          <w:rFonts w:cs="Arial"/>
        </w:rPr>
        <w:t>.</w:t>
      </w:r>
    </w:p>
    <w:p w14:paraId="00000240" w14:textId="442DCED5" w:rsidR="00955A47" w:rsidRPr="0028346B" w:rsidRDefault="00C43A07" w:rsidP="00CD1D62">
      <w:pPr>
        <w:pStyle w:val="Level2"/>
        <w:rPr>
          <w:rFonts w:cs="Arial"/>
        </w:rPr>
      </w:pPr>
      <w:r w:rsidRPr="0028346B">
        <w:rPr>
          <w:rFonts w:cs="Arial"/>
        </w:rPr>
        <w:t xml:space="preserve">At the end of each Contract Year, at its own expense, the Supplier will provide a report to the Buyer setting out a summary of its compliance with clause </w:t>
      </w:r>
      <w:r w:rsidR="00615B8F" w:rsidRPr="0028346B">
        <w:rPr>
          <w:rFonts w:cs="Arial"/>
        </w:rPr>
        <w:fldChar w:fldCharType="begin"/>
      </w:r>
      <w:r w:rsidR="00615B8F" w:rsidRPr="0028346B">
        <w:rPr>
          <w:rFonts w:cs="Arial"/>
        </w:rPr>
        <w:instrText xml:space="preserve"> REF _Ref187996154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5.7</w:t>
      </w:r>
      <w:r w:rsidR="00615B8F" w:rsidRPr="0028346B">
        <w:rPr>
          <w:rFonts w:cs="Arial"/>
        </w:rPr>
        <w:fldChar w:fldCharType="end"/>
      </w:r>
      <w:r w:rsidRPr="0028346B">
        <w:rPr>
          <w:rFonts w:cs="Arial"/>
        </w:rPr>
        <w:t>, such report to be certified by the Supplier</w:t>
      </w:r>
      <w:r w:rsidR="00CD1D62" w:rsidRPr="0028346B">
        <w:rPr>
          <w:rFonts w:cs="Arial"/>
        </w:rPr>
        <w:t>'</w:t>
      </w:r>
      <w:r w:rsidRPr="0028346B">
        <w:rPr>
          <w:rFonts w:cs="Arial"/>
        </w:rPr>
        <w:t>s Authorised Representative as being accurate and not misleading</w:t>
      </w:r>
      <w:r w:rsidR="0058648A" w:rsidRPr="0028346B">
        <w:rPr>
          <w:rFonts w:cs="Arial"/>
        </w:rPr>
        <w:t>.</w:t>
      </w:r>
    </w:p>
    <w:p w14:paraId="00000241" w14:textId="77777777" w:rsidR="00955A47" w:rsidRPr="0028346B" w:rsidRDefault="0058648A" w:rsidP="004C74ED">
      <w:pPr>
        <w:pStyle w:val="Level1"/>
        <w:rPr>
          <w:rFonts w:ascii="Arial" w:hAnsi="Arial" w:cs="Arial"/>
        </w:rPr>
      </w:pPr>
      <w:bookmarkStart w:id="107" w:name="_heading=h.2r0uhxc" w:colFirst="0" w:colLast="0"/>
      <w:bookmarkStart w:id="108" w:name="_Toc195104314"/>
      <w:bookmarkEnd w:id="107"/>
      <w:r w:rsidRPr="0028346B">
        <w:rPr>
          <w:rFonts w:ascii="Arial" w:hAnsi="Arial" w:cs="Arial"/>
        </w:rPr>
        <w:t>Supplier Staff</w:t>
      </w:r>
      <w:bookmarkEnd w:id="108"/>
    </w:p>
    <w:p w14:paraId="00000242" w14:textId="77777777" w:rsidR="00955A47" w:rsidRPr="0028346B" w:rsidRDefault="0058648A" w:rsidP="00CD1D62">
      <w:pPr>
        <w:pStyle w:val="Level2"/>
        <w:rPr>
          <w:rFonts w:cs="Arial"/>
        </w:rPr>
      </w:pPr>
      <w:r w:rsidRPr="0028346B">
        <w:rPr>
          <w:rFonts w:cs="Arial"/>
        </w:rPr>
        <w:t>The Supplier Staff involved in the performance of the Contract must:</w:t>
      </w:r>
    </w:p>
    <w:p w14:paraId="00000243" w14:textId="77777777" w:rsidR="00955A47" w:rsidRPr="0028346B" w:rsidRDefault="0058648A" w:rsidP="00CD1D62">
      <w:pPr>
        <w:pStyle w:val="Level3"/>
        <w:rPr>
          <w:rFonts w:cs="Arial"/>
        </w:rPr>
      </w:pPr>
      <w:r w:rsidRPr="0028346B">
        <w:rPr>
          <w:rFonts w:cs="Arial"/>
        </w:rPr>
        <w:t>be appropriately trained and qualified;</w:t>
      </w:r>
    </w:p>
    <w:p w14:paraId="00000244" w14:textId="7575F7A5" w:rsidR="00955A47" w:rsidRPr="0028346B" w:rsidRDefault="0058648A" w:rsidP="00CD1D62">
      <w:pPr>
        <w:pStyle w:val="Level3"/>
        <w:rPr>
          <w:rFonts w:cs="Arial"/>
        </w:rPr>
      </w:pPr>
      <w:r w:rsidRPr="0028346B">
        <w:rPr>
          <w:rFonts w:cs="Arial"/>
        </w:rPr>
        <w:t xml:space="preserve">be vetted in accordance with the </w:t>
      </w:r>
      <w:r w:rsidR="00514399" w:rsidRPr="0028346B">
        <w:rPr>
          <w:rFonts w:cs="Arial"/>
        </w:rPr>
        <w:t>Buyer</w:t>
      </w:r>
      <w:r w:rsidR="00CD1D62" w:rsidRPr="0028346B">
        <w:rPr>
          <w:rFonts w:cs="Arial"/>
        </w:rPr>
        <w:t>'</w:t>
      </w:r>
      <w:r w:rsidR="00514399" w:rsidRPr="0028346B">
        <w:rPr>
          <w:rFonts w:cs="Arial"/>
        </w:rPr>
        <w:t>s s</w:t>
      </w:r>
      <w:r w:rsidRPr="0028346B">
        <w:rPr>
          <w:rFonts w:cs="Arial"/>
        </w:rPr>
        <w:t xml:space="preserve">taff </w:t>
      </w:r>
      <w:r w:rsidR="00514399" w:rsidRPr="0028346B">
        <w:rPr>
          <w:rFonts w:cs="Arial"/>
        </w:rPr>
        <w:t>v</w:t>
      </w:r>
      <w:r w:rsidRPr="0028346B">
        <w:rPr>
          <w:rFonts w:cs="Arial"/>
        </w:rPr>
        <w:t xml:space="preserve">etting </w:t>
      </w:r>
      <w:r w:rsidR="00514399" w:rsidRPr="0028346B">
        <w:rPr>
          <w:rFonts w:cs="Arial"/>
        </w:rPr>
        <w:t>p</w:t>
      </w:r>
      <w:r w:rsidRPr="0028346B">
        <w:rPr>
          <w:rFonts w:cs="Arial"/>
        </w:rPr>
        <w:t>rocedures</w:t>
      </w:r>
      <w:r w:rsidR="00284626" w:rsidRPr="0028346B">
        <w:rPr>
          <w:rFonts w:cs="Arial"/>
        </w:rPr>
        <w:t xml:space="preserve"> as specified in the Order Form or in Annex 6 </w:t>
      </w:r>
      <w:r w:rsidR="00284626" w:rsidRPr="0028346B">
        <w:rPr>
          <w:rFonts w:cs="Arial"/>
          <w:i/>
        </w:rPr>
        <w:t>(Security Requirements)</w:t>
      </w:r>
      <w:r w:rsidR="00284626" w:rsidRPr="0028346B">
        <w:rPr>
          <w:rFonts w:cs="Arial"/>
        </w:rPr>
        <w:t xml:space="preserve"> (if used)</w:t>
      </w:r>
      <w:r w:rsidRPr="0028346B">
        <w:rPr>
          <w:rFonts w:cs="Arial"/>
        </w:rPr>
        <w:t>; and</w:t>
      </w:r>
    </w:p>
    <w:p w14:paraId="00000245" w14:textId="02C9C3E0" w:rsidR="00955A47" w:rsidRPr="0028346B" w:rsidRDefault="0058648A" w:rsidP="00CD1D62">
      <w:pPr>
        <w:pStyle w:val="Level3"/>
        <w:rPr>
          <w:rFonts w:cs="Arial"/>
        </w:rPr>
      </w:pPr>
      <w:r w:rsidRPr="0028346B">
        <w:rPr>
          <w:rFonts w:cs="Arial"/>
        </w:rPr>
        <w:t>comply with all conduct requirements when on the Buyer</w:t>
      </w:r>
      <w:r w:rsidR="00CD1D62" w:rsidRPr="0028346B">
        <w:rPr>
          <w:rFonts w:cs="Arial"/>
        </w:rPr>
        <w:t>'</w:t>
      </w:r>
      <w:r w:rsidRPr="0028346B">
        <w:rPr>
          <w:rFonts w:cs="Arial"/>
        </w:rPr>
        <w:t>s premises.</w:t>
      </w:r>
    </w:p>
    <w:p w14:paraId="00000246" w14:textId="41E38DB8" w:rsidR="00955A47" w:rsidRPr="0028346B" w:rsidRDefault="0058648A" w:rsidP="00CD1D62">
      <w:pPr>
        <w:pStyle w:val="Level2"/>
        <w:rPr>
          <w:rFonts w:cs="Arial"/>
        </w:rPr>
      </w:pPr>
      <w:r w:rsidRPr="0028346B">
        <w:rPr>
          <w:rFonts w:cs="Arial"/>
        </w:rPr>
        <w:t>Where the Buyer decides one of the Supplier</w:t>
      </w:r>
      <w:r w:rsidR="00CD1D62" w:rsidRPr="0028346B">
        <w:rPr>
          <w:rFonts w:cs="Arial"/>
        </w:rPr>
        <w:t>'</w:t>
      </w:r>
      <w:r w:rsidRPr="0028346B">
        <w:rPr>
          <w:rFonts w:cs="Arial"/>
        </w:rPr>
        <w:t>s Staff isn</w:t>
      </w:r>
      <w:r w:rsidR="00CD1D62" w:rsidRPr="0028346B">
        <w:rPr>
          <w:rFonts w:cs="Arial"/>
        </w:rPr>
        <w:t>'</w:t>
      </w:r>
      <w:r w:rsidRPr="0028346B">
        <w:rPr>
          <w:rFonts w:cs="Arial"/>
        </w:rPr>
        <w:t xml:space="preserve">t suitable to work on the Contract, the Supplier must replace them with a suitably qualified alternative. </w:t>
      </w:r>
    </w:p>
    <w:p w14:paraId="00000248" w14:textId="6810EBB1" w:rsidR="00955A47" w:rsidRPr="0028346B" w:rsidRDefault="0058648A" w:rsidP="00CD1D62">
      <w:pPr>
        <w:pStyle w:val="Level2"/>
        <w:rPr>
          <w:rFonts w:cs="Arial"/>
        </w:rPr>
      </w:pPr>
      <w:r w:rsidRPr="0028346B">
        <w:rPr>
          <w:rFonts w:cs="Arial"/>
        </w:rPr>
        <w:t>The Supplier must provide a list of Supplier Staff needing to access the Buyer</w:t>
      </w:r>
      <w:r w:rsidR="00CD1D62" w:rsidRPr="0028346B">
        <w:rPr>
          <w:rFonts w:cs="Arial"/>
        </w:rPr>
        <w:t>'</w:t>
      </w:r>
      <w:r w:rsidRPr="0028346B">
        <w:rPr>
          <w:rFonts w:cs="Arial"/>
        </w:rPr>
        <w:t>s premises and say why access is required.</w:t>
      </w:r>
    </w:p>
    <w:p w14:paraId="00000249" w14:textId="77777777" w:rsidR="00955A47" w:rsidRPr="0028346B" w:rsidRDefault="0058648A" w:rsidP="00CD1D62">
      <w:pPr>
        <w:pStyle w:val="Level2"/>
        <w:rPr>
          <w:rFonts w:cs="Arial"/>
        </w:rPr>
      </w:pPr>
      <w:bookmarkStart w:id="109" w:name="_heading=h.1664s55" w:colFirst="0" w:colLast="0"/>
      <w:bookmarkStart w:id="110" w:name="_Ref140665220"/>
      <w:bookmarkEnd w:id="109"/>
      <w:r w:rsidRPr="0028346B">
        <w:rPr>
          <w:rFonts w:cs="Arial"/>
        </w:rPr>
        <w:t>The Supplier indemnifies the Buyer against all claims brought by any person employed or engaged by the Supplier caused by an act or omission of the Supplier or any Supplier Staff.</w:t>
      </w:r>
      <w:bookmarkEnd w:id="110"/>
    </w:p>
    <w:p w14:paraId="0000024A" w14:textId="59C649F9" w:rsidR="00955A47" w:rsidRPr="0028346B" w:rsidRDefault="0058648A" w:rsidP="00CD1D62">
      <w:pPr>
        <w:pStyle w:val="Level2"/>
        <w:rPr>
          <w:rFonts w:cs="Arial"/>
        </w:rPr>
      </w:pPr>
      <w:bookmarkStart w:id="111" w:name="_heading=h.3q5sasy" w:colFirst="0" w:colLast="0"/>
      <w:bookmarkStart w:id="112" w:name="_Ref140665671"/>
      <w:bookmarkEnd w:id="111"/>
      <w:r w:rsidRPr="0028346B">
        <w:rPr>
          <w:rFonts w:cs="Arial"/>
        </w:rPr>
        <w:lastRenderedPageBreak/>
        <w:t>The Buyer indemnifies the Supplier against all claims brought by any person employed or engaged by the Buyer caused by an act or omission of the Buyer or any of the Buyer</w:t>
      </w:r>
      <w:r w:rsidR="00CD1D62" w:rsidRPr="0028346B">
        <w:rPr>
          <w:rFonts w:cs="Arial"/>
        </w:rPr>
        <w:t>'</w:t>
      </w:r>
      <w:r w:rsidRPr="0028346B">
        <w:rPr>
          <w:rFonts w:cs="Arial"/>
        </w:rPr>
        <w:t>s employees, agents, consultants and contractors.</w:t>
      </w:r>
      <w:bookmarkEnd w:id="112"/>
      <w:r w:rsidRPr="0028346B">
        <w:rPr>
          <w:rFonts w:cs="Arial"/>
        </w:rPr>
        <w:t xml:space="preserve"> </w:t>
      </w:r>
    </w:p>
    <w:p w14:paraId="0000024B" w14:textId="77777777" w:rsidR="00955A47" w:rsidRPr="0028346B" w:rsidRDefault="0058648A" w:rsidP="00CD1D62">
      <w:pPr>
        <w:pStyle w:val="Level2"/>
        <w:rPr>
          <w:rFonts w:cs="Arial"/>
        </w:rPr>
      </w:pPr>
      <w:bookmarkStart w:id="113" w:name="_Ref140663127"/>
      <w:r w:rsidRPr="0028346B">
        <w:rPr>
          <w:rFonts w:cs="Arial"/>
        </w:rP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113"/>
    </w:p>
    <w:p w14:paraId="0000024C" w14:textId="77777777" w:rsidR="00955A47" w:rsidRPr="0028346B" w:rsidRDefault="0058648A" w:rsidP="00CD1D62">
      <w:pPr>
        <w:pStyle w:val="Level3"/>
        <w:rPr>
          <w:rFonts w:cs="Arial"/>
        </w:rPr>
      </w:pPr>
      <w:r w:rsidRPr="0028346B">
        <w:rPr>
          <w:rFonts w:cs="Arial"/>
        </w:rPr>
        <w:t>requested to do so by the Buyer or the Buyer approves such removal or replacement (not to be unreasonably withheld or delayed);</w:t>
      </w:r>
    </w:p>
    <w:p w14:paraId="0000024D" w14:textId="77777777" w:rsidR="00955A47" w:rsidRPr="0028346B" w:rsidRDefault="0058648A" w:rsidP="00CD1D62">
      <w:pPr>
        <w:pStyle w:val="Level3"/>
        <w:rPr>
          <w:rFonts w:cs="Arial"/>
        </w:rPr>
      </w:pPr>
      <w:r w:rsidRPr="0028346B">
        <w:rPr>
          <w:rFonts w:cs="Arial"/>
        </w:rPr>
        <w:t>the person concerned resigns, retires or dies or is on parental or long-term sick leave; or</w:t>
      </w:r>
    </w:p>
    <w:p w14:paraId="0000024E" w14:textId="5480DD66" w:rsidR="00955A47" w:rsidRPr="0028346B" w:rsidRDefault="0058648A" w:rsidP="00CD1D62">
      <w:pPr>
        <w:pStyle w:val="Level3"/>
        <w:rPr>
          <w:rFonts w:cs="Arial"/>
        </w:rPr>
      </w:pPr>
      <w:r w:rsidRPr="0028346B">
        <w:rPr>
          <w:rFonts w:cs="Arial"/>
        </w:rPr>
        <w:t>the person</w:t>
      </w:r>
      <w:r w:rsidR="00CD1D62" w:rsidRPr="0028346B">
        <w:rPr>
          <w:rFonts w:cs="Arial"/>
        </w:rPr>
        <w:t>'</w:t>
      </w:r>
      <w:r w:rsidRPr="0028346B">
        <w:rPr>
          <w:rFonts w:cs="Arial"/>
        </w:rPr>
        <w:t>s employment or contractual arrangement with the Supplier or any Subcontractor is terminated for material breach of contract by the employee.</w:t>
      </w:r>
    </w:p>
    <w:p w14:paraId="0000024F" w14:textId="40C50F2D" w:rsidR="00955A47" w:rsidRPr="0028346B" w:rsidRDefault="0058648A" w:rsidP="00CD1D62">
      <w:pPr>
        <w:pStyle w:val="Level2"/>
        <w:rPr>
          <w:rFonts w:cs="Arial"/>
        </w:rPr>
      </w:pPr>
      <w:bookmarkStart w:id="114" w:name="_heading=h.25b2l0r" w:colFirst="0" w:colLast="0"/>
      <w:bookmarkStart w:id="115" w:name="_Ref141029199"/>
      <w:bookmarkEnd w:id="114"/>
      <w:r w:rsidRPr="0028346B">
        <w:rPr>
          <w:rFonts w:cs="Arial"/>
        </w:rPr>
        <w:t xml:space="preserve">The Supplier shall ensure that no person who discloses that they have a conviction that is relevant to the nature of the Contract, relevant to the work of the Buyer, or is of a type otherwise advised by the Buyer (each such conviction a </w:t>
      </w:r>
      <w:r w:rsidR="00CD1D62" w:rsidRPr="0028346B">
        <w:rPr>
          <w:rFonts w:cs="Arial"/>
        </w:rPr>
        <w:t>"</w:t>
      </w:r>
      <w:r w:rsidRPr="0028346B">
        <w:rPr>
          <w:rFonts w:cs="Arial"/>
          <w:b/>
        </w:rPr>
        <w:t>Relevant Conviction</w:t>
      </w:r>
      <w:r w:rsidR="00CD1D62" w:rsidRPr="0028346B">
        <w:rPr>
          <w:rFonts w:cs="Arial"/>
        </w:rPr>
        <w:t>"</w:t>
      </w:r>
      <w:r w:rsidRPr="0028346B">
        <w:rPr>
          <w:rFonts w:cs="Arial"/>
        </w:rPr>
        <w:t>), or is found by the Supplier to have a Relevant Conviction (whether as a result of a police check, a disclosure and barring service check or otherwise) is employed or engaged in the provision of any part of the Deliverables.</w:t>
      </w:r>
      <w:bookmarkEnd w:id="115"/>
    </w:p>
    <w:p w14:paraId="00000250" w14:textId="77777777" w:rsidR="00955A47" w:rsidRPr="0028346B" w:rsidRDefault="0058648A" w:rsidP="004C74ED">
      <w:pPr>
        <w:pStyle w:val="Level1"/>
        <w:rPr>
          <w:rFonts w:ascii="Arial" w:hAnsi="Arial" w:cs="Arial"/>
        </w:rPr>
      </w:pPr>
      <w:bookmarkStart w:id="116" w:name="_heading=h.kgcv8k" w:colFirst="0" w:colLast="0"/>
      <w:bookmarkStart w:id="117" w:name="_Toc195104315"/>
      <w:bookmarkEnd w:id="116"/>
      <w:r w:rsidRPr="0028346B">
        <w:rPr>
          <w:rFonts w:ascii="Arial" w:hAnsi="Arial" w:cs="Arial"/>
        </w:rPr>
        <w:t>Rights and protection</w:t>
      </w:r>
      <w:bookmarkEnd w:id="117"/>
    </w:p>
    <w:p w14:paraId="00000251" w14:textId="77777777" w:rsidR="00955A47" w:rsidRPr="0028346B" w:rsidRDefault="0058648A" w:rsidP="00CD1D62">
      <w:pPr>
        <w:pStyle w:val="Level2"/>
        <w:rPr>
          <w:rFonts w:cs="Arial"/>
        </w:rPr>
      </w:pPr>
      <w:bookmarkStart w:id="118" w:name="_heading=h.34g0dwd" w:colFirst="0" w:colLast="0"/>
      <w:bookmarkStart w:id="119" w:name="_Ref140664558"/>
      <w:bookmarkEnd w:id="118"/>
      <w:r w:rsidRPr="0028346B">
        <w:rPr>
          <w:rFonts w:cs="Arial"/>
        </w:rPr>
        <w:t>The Supplier warrants and represents that:</w:t>
      </w:r>
      <w:bookmarkEnd w:id="119"/>
    </w:p>
    <w:p w14:paraId="00000252" w14:textId="77777777" w:rsidR="00955A47" w:rsidRPr="0028346B" w:rsidRDefault="0058648A" w:rsidP="00CD1D62">
      <w:pPr>
        <w:pStyle w:val="Level3"/>
        <w:rPr>
          <w:rFonts w:cs="Arial"/>
        </w:rPr>
      </w:pPr>
      <w:r w:rsidRPr="0028346B">
        <w:rPr>
          <w:rFonts w:cs="Arial"/>
        </w:rPr>
        <w:t xml:space="preserve">it has full capacity and authority to </w:t>
      </w:r>
      <w:proofErr w:type="gramStart"/>
      <w:r w:rsidRPr="0028346B">
        <w:rPr>
          <w:rFonts w:cs="Arial"/>
        </w:rPr>
        <w:t>enter into</w:t>
      </w:r>
      <w:proofErr w:type="gramEnd"/>
      <w:r w:rsidRPr="0028346B">
        <w:rPr>
          <w:rFonts w:cs="Arial"/>
        </w:rPr>
        <w:t xml:space="preserve"> and to perform the Contract;</w:t>
      </w:r>
    </w:p>
    <w:p w14:paraId="00000253" w14:textId="34847448" w:rsidR="00955A47" w:rsidRPr="0028346B" w:rsidRDefault="0058648A" w:rsidP="00CD1D62">
      <w:pPr>
        <w:pStyle w:val="Level3"/>
        <w:rPr>
          <w:rFonts w:cs="Arial"/>
        </w:rPr>
      </w:pPr>
      <w:r w:rsidRPr="0028346B">
        <w:rPr>
          <w:rFonts w:cs="Arial"/>
        </w:rPr>
        <w:t>the Contract is entered into by its authorised representative;</w:t>
      </w:r>
    </w:p>
    <w:p w14:paraId="00000254" w14:textId="77777777" w:rsidR="00955A47" w:rsidRPr="0028346B" w:rsidRDefault="0058648A" w:rsidP="00CD1D62">
      <w:pPr>
        <w:pStyle w:val="Level3"/>
        <w:rPr>
          <w:rFonts w:cs="Arial"/>
        </w:rPr>
      </w:pPr>
      <w:r w:rsidRPr="0028346B">
        <w:rPr>
          <w:rFonts w:cs="Arial"/>
        </w:rPr>
        <w:t>it is a legally valid and existing organisation incorporated in the place it was formed;</w:t>
      </w:r>
    </w:p>
    <w:p w14:paraId="00000255" w14:textId="77777777" w:rsidR="00955A47" w:rsidRPr="0028346B" w:rsidRDefault="0058648A" w:rsidP="00CD1D62">
      <w:pPr>
        <w:pStyle w:val="Level3"/>
        <w:rPr>
          <w:rFonts w:cs="Arial"/>
        </w:rPr>
      </w:pPr>
      <w:r w:rsidRPr="0028346B">
        <w:rPr>
          <w:rFonts w:cs="Arial"/>
        </w:rPr>
        <w:t>there are no known legal or regulatory actions or investigations before any court, administrative body or arbitration tribunal pending or threatened against it or its affiliates that might affect its ability to perform the Contract;</w:t>
      </w:r>
    </w:p>
    <w:p w14:paraId="00000256" w14:textId="77777777" w:rsidR="00955A47" w:rsidRPr="0028346B" w:rsidRDefault="0058648A" w:rsidP="00CD1D62">
      <w:pPr>
        <w:pStyle w:val="Level3"/>
        <w:rPr>
          <w:rFonts w:cs="Arial"/>
        </w:rPr>
      </w:pPr>
      <w:r w:rsidRPr="0028346B">
        <w:rPr>
          <w:rFonts w:cs="Arial"/>
        </w:rPr>
        <w:t>all necessary rights, authorisations, licences and consents (including in relation to IPRs) are in place to enable the Supplier to perform its obligations under the Contract and the Buyer to receive the Deliverables;</w:t>
      </w:r>
    </w:p>
    <w:p w14:paraId="00000257" w14:textId="0317475B" w:rsidR="00955A47" w:rsidRPr="0028346B" w:rsidRDefault="0058648A" w:rsidP="00CD1D62">
      <w:pPr>
        <w:pStyle w:val="Level3"/>
        <w:rPr>
          <w:rFonts w:cs="Arial"/>
        </w:rPr>
      </w:pPr>
      <w:r w:rsidRPr="0028346B">
        <w:rPr>
          <w:rFonts w:cs="Arial"/>
        </w:rPr>
        <w:t>it doesn</w:t>
      </w:r>
      <w:r w:rsidR="00CD1D62" w:rsidRPr="0028346B">
        <w:rPr>
          <w:rFonts w:cs="Arial"/>
        </w:rPr>
        <w:t>'</w:t>
      </w:r>
      <w:r w:rsidRPr="0028346B">
        <w:rPr>
          <w:rFonts w:cs="Arial"/>
        </w:rPr>
        <w:t>t have any contractual obligations which are likely to have a material adverse effect on its ability to perform the Contract; and</w:t>
      </w:r>
    </w:p>
    <w:p w14:paraId="00000258" w14:textId="77777777" w:rsidR="00955A47" w:rsidRPr="0028346B" w:rsidRDefault="0058648A" w:rsidP="00CD1D62">
      <w:pPr>
        <w:pStyle w:val="Level3"/>
        <w:rPr>
          <w:rFonts w:cs="Arial"/>
        </w:rPr>
      </w:pPr>
      <w:r w:rsidRPr="0028346B">
        <w:rPr>
          <w:rFonts w:cs="Arial"/>
        </w:rPr>
        <w:t>it is not impacted by an Insolvency Event.</w:t>
      </w:r>
    </w:p>
    <w:p w14:paraId="00000259" w14:textId="007345D9" w:rsidR="00955A47" w:rsidRPr="0028346B" w:rsidRDefault="0058648A" w:rsidP="00CD1D62">
      <w:pPr>
        <w:pStyle w:val="Level2"/>
        <w:rPr>
          <w:rFonts w:cs="Arial"/>
        </w:rPr>
      </w:pPr>
      <w:bookmarkStart w:id="120" w:name="_heading=h.1jlao46"/>
      <w:bookmarkEnd w:id="120"/>
      <w:r w:rsidRPr="0028346B">
        <w:rPr>
          <w:rFonts w:cs="Arial"/>
        </w:rPr>
        <w:t xml:space="preserve">The warranties and representations in clause </w:t>
      </w:r>
      <w:r w:rsidRPr="0028346B">
        <w:rPr>
          <w:rFonts w:cs="Arial"/>
        </w:rPr>
        <w:fldChar w:fldCharType="begin"/>
      </w:r>
      <w:r w:rsidRPr="0028346B">
        <w:rPr>
          <w:rFonts w:cs="Arial"/>
        </w:rPr>
        <w:instrText xml:space="preserve"> REF _Ref140664552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3.3</w:t>
      </w:r>
      <w:r w:rsidRPr="0028346B">
        <w:rPr>
          <w:rFonts w:cs="Arial"/>
        </w:rPr>
        <w:fldChar w:fldCharType="end"/>
      </w:r>
      <w:r w:rsidRPr="0028346B">
        <w:rPr>
          <w:rFonts w:cs="Arial"/>
        </w:rPr>
        <w:t xml:space="preserve"> and clause </w:t>
      </w:r>
      <w:r w:rsidRPr="0028346B">
        <w:rPr>
          <w:rFonts w:cs="Arial"/>
        </w:rPr>
        <w:fldChar w:fldCharType="begin"/>
      </w:r>
      <w:r w:rsidRPr="0028346B">
        <w:rPr>
          <w:rFonts w:cs="Arial"/>
        </w:rPr>
        <w:instrText xml:space="preserve"> REF _Ref140664558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9.1</w:t>
      </w:r>
      <w:r w:rsidRPr="0028346B">
        <w:rPr>
          <w:rFonts w:cs="Arial"/>
        </w:rPr>
        <w:fldChar w:fldCharType="end"/>
      </w:r>
      <w:r w:rsidRPr="0028346B">
        <w:rPr>
          <w:rFonts w:cs="Arial"/>
        </w:rPr>
        <w:t xml:space="preserve"> are repeated each time the Supplier provides Deliverables under the Contract.</w:t>
      </w:r>
    </w:p>
    <w:p w14:paraId="0000025A" w14:textId="77777777" w:rsidR="00955A47" w:rsidRPr="0028346B" w:rsidRDefault="0058648A" w:rsidP="00CD1D62">
      <w:pPr>
        <w:pStyle w:val="Level2"/>
        <w:rPr>
          <w:rFonts w:cs="Arial"/>
        </w:rPr>
      </w:pPr>
      <w:bookmarkStart w:id="121" w:name="_heading=h.43ky6rz" w:colFirst="0" w:colLast="0"/>
      <w:bookmarkEnd w:id="121"/>
      <w:r w:rsidRPr="0028346B">
        <w:rPr>
          <w:rFonts w:cs="Arial"/>
        </w:rPr>
        <w:t>The Supplier indemnifies the Buyer against each of the following:</w:t>
      </w:r>
    </w:p>
    <w:p w14:paraId="0000025B" w14:textId="77777777" w:rsidR="00955A47" w:rsidRPr="0028346B" w:rsidRDefault="0058648A" w:rsidP="00CD1D62">
      <w:pPr>
        <w:pStyle w:val="Level3"/>
        <w:rPr>
          <w:rFonts w:cs="Arial"/>
        </w:rPr>
      </w:pPr>
      <w:r w:rsidRPr="0028346B">
        <w:rPr>
          <w:rFonts w:cs="Arial"/>
        </w:rPr>
        <w:t>wilful misconduct of the Supplier, any of its Subcontractor and/or Supplier Staff that impacts the Contract; and</w:t>
      </w:r>
    </w:p>
    <w:p w14:paraId="0000025C" w14:textId="77777777" w:rsidR="00955A47" w:rsidRPr="0028346B" w:rsidRDefault="0058648A" w:rsidP="00CD1D62">
      <w:pPr>
        <w:pStyle w:val="Level3"/>
        <w:rPr>
          <w:rFonts w:cs="Arial"/>
        </w:rPr>
      </w:pPr>
      <w:bookmarkStart w:id="122" w:name="_heading=h.2iq8gzs" w:colFirst="0" w:colLast="0"/>
      <w:bookmarkStart w:id="123" w:name="_Ref140665566"/>
      <w:bookmarkEnd w:id="122"/>
      <w:r w:rsidRPr="0028346B">
        <w:rPr>
          <w:rFonts w:cs="Arial"/>
        </w:rPr>
        <w:t>non-payment by the Supplier of any tax or National Insurance.</w:t>
      </w:r>
      <w:bookmarkEnd w:id="123"/>
    </w:p>
    <w:p w14:paraId="0000025D" w14:textId="77777777" w:rsidR="00955A47" w:rsidRPr="0028346B" w:rsidRDefault="0058648A" w:rsidP="00CD1D62">
      <w:pPr>
        <w:pStyle w:val="Level2"/>
        <w:rPr>
          <w:rFonts w:cs="Arial"/>
        </w:rPr>
      </w:pPr>
      <w:r w:rsidRPr="0028346B">
        <w:rPr>
          <w:rFonts w:cs="Arial"/>
        </w:rPr>
        <w:t>If the Supplier becomes aware of a representation or warranty made in relation to the Contract that becomes untrue or misleading, it must immediately notify the Buyer.</w:t>
      </w:r>
    </w:p>
    <w:p w14:paraId="0000025E" w14:textId="71FA5883" w:rsidR="00955A47" w:rsidRPr="0028346B" w:rsidRDefault="0058648A" w:rsidP="00CD1D62">
      <w:pPr>
        <w:pStyle w:val="Level2"/>
        <w:rPr>
          <w:rFonts w:cs="Arial"/>
        </w:rPr>
      </w:pPr>
      <w:r w:rsidRPr="0028346B">
        <w:rPr>
          <w:rFonts w:cs="Arial"/>
        </w:rPr>
        <w:t xml:space="preserve">All </w:t>
      </w:r>
      <w:proofErr w:type="gramStart"/>
      <w:r w:rsidRPr="0028346B">
        <w:rPr>
          <w:rFonts w:cs="Arial"/>
        </w:rPr>
        <w:t>third party</w:t>
      </w:r>
      <w:proofErr w:type="gramEnd"/>
      <w:r w:rsidRPr="0028346B">
        <w:rPr>
          <w:rFonts w:cs="Arial"/>
        </w:rPr>
        <w:t xml:space="preserve"> warranties and indemnities covering the Deliverables must be assigned for the Buyer</w:t>
      </w:r>
      <w:r w:rsidR="00CD1D62" w:rsidRPr="0028346B">
        <w:rPr>
          <w:rFonts w:cs="Arial"/>
        </w:rPr>
        <w:t>'</w:t>
      </w:r>
      <w:r w:rsidRPr="0028346B">
        <w:rPr>
          <w:rFonts w:cs="Arial"/>
        </w:rPr>
        <w:t>s benefit by the Supplier for free.</w:t>
      </w:r>
    </w:p>
    <w:p w14:paraId="0000025F" w14:textId="4AF831F1" w:rsidR="00955A47" w:rsidRPr="0028346B" w:rsidRDefault="0058648A" w:rsidP="004C74ED">
      <w:pPr>
        <w:pStyle w:val="Level1"/>
        <w:rPr>
          <w:rFonts w:ascii="Arial" w:hAnsi="Arial" w:cs="Arial"/>
        </w:rPr>
      </w:pPr>
      <w:bookmarkStart w:id="124" w:name="_heading=h.xvir7l" w:colFirst="0" w:colLast="0"/>
      <w:bookmarkStart w:id="125" w:name="_Ref140662813"/>
      <w:bookmarkStart w:id="126" w:name="_Ref140662828"/>
      <w:bookmarkStart w:id="127" w:name="_Ref140664624"/>
      <w:bookmarkStart w:id="128" w:name="_Ref140665225"/>
      <w:bookmarkStart w:id="129" w:name="_Ref140669434"/>
      <w:bookmarkStart w:id="130" w:name="_Toc195104316"/>
      <w:bookmarkEnd w:id="124"/>
      <w:r w:rsidRPr="0028346B">
        <w:rPr>
          <w:rFonts w:ascii="Arial" w:hAnsi="Arial" w:cs="Arial"/>
        </w:rPr>
        <w:lastRenderedPageBreak/>
        <w:t>Intellectual Property Rights (</w:t>
      </w:r>
      <w:r w:rsidR="00CD1D62" w:rsidRPr="0028346B">
        <w:rPr>
          <w:rFonts w:ascii="Arial" w:hAnsi="Arial" w:cs="Arial"/>
        </w:rPr>
        <w:t>"</w:t>
      </w:r>
      <w:r w:rsidRPr="0028346B">
        <w:rPr>
          <w:rFonts w:ascii="Arial" w:hAnsi="Arial" w:cs="Arial"/>
        </w:rPr>
        <w:t>IPRs</w:t>
      </w:r>
      <w:r w:rsidR="00CD1D62" w:rsidRPr="0028346B">
        <w:rPr>
          <w:rFonts w:ascii="Arial" w:hAnsi="Arial" w:cs="Arial"/>
        </w:rPr>
        <w:t>"</w:t>
      </w:r>
      <w:r w:rsidRPr="0028346B">
        <w:rPr>
          <w:rFonts w:ascii="Arial" w:hAnsi="Arial" w:cs="Arial"/>
        </w:rPr>
        <w:t>)</w:t>
      </w:r>
      <w:bookmarkEnd w:id="125"/>
      <w:bookmarkEnd w:id="126"/>
      <w:bookmarkEnd w:id="127"/>
      <w:bookmarkEnd w:id="128"/>
      <w:bookmarkEnd w:id="129"/>
      <w:bookmarkEnd w:id="130"/>
    </w:p>
    <w:p w14:paraId="00000260" w14:textId="42766054" w:rsidR="00955A47" w:rsidRPr="0028346B" w:rsidRDefault="0058648A" w:rsidP="00CD1D62">
      <w:pPr>
        <w:pStyle w:val="Level2"/>
        <w:rPr>
          <w:rFonts w:cs="Arial"/>
        </w:rPr>
      </w:pPr>
      <w:bookmarkStart w:id="131" w:name="_heading=h.3hv69ve" w:colFirst="0" w:colLast="0"/>
      <w:bookmarkStart w:id="132" w:name="_Ref140664643"/>
      <w:bookmarkEnd w:id="131"/>
      <w:r w:rsidRPr="0028346B">
        <w:rPr>
          <w:rFonts w:cs="Arial"/>
        </w:rPr>
        <w:t>Each Party keeps ownership of its own Existing IPRs.  The Supplier gives the Buyer a non-exclusive, perpetual, royalty-free, irrevocable, transferable, sub-licensable worldwide licence to use, copy and adapt the Supplier</w:t>
      </w:r>
      <w:r w:rsidR="00CD1D62" w:rsidRPr="0028346B">
        <w:rPr>
          <w:rFonts w:cs="Arial"/>
        </w:rPr>
        <w:t>'</w:t>
      </w:r>
      <w:r w:rsidRPr="0028346B">
        <w:rPr>
          <w:rFonts w:cs="Arial"/>
        </w:rPr>
        <w:t>s Existing IPR to enable the Buyer and its sub-licensees to both:</w:t>
      </w:r>
      <w:bookmarkEnd w:id="132"/>
    </w:p>
    <w:p w14:paraId="00000261" w14:textId="77777777" w:rsidR="00955A47" w:rsidRPr="0028346B" w:rsidRDefault="0058648A" w:rsidP="00CD1D62">
      <w:pPr>
        <w:pStyle w:val="Level3"/>
        <w:rPr>
          <w:rFonts w:cs="Arial"/>
        </w:rPr>
      </w:pPr>
      <w:r w:rsidRPr="0028346B">
        <w:rPr>
          <w:rFonts w:cs="Arial"/>
        </w:rPr>
        <w:t>receive and use the Deliverables; and</w:t>
      </w:r>
    </w:p>
    <w:p w14:paraId="00000262" w14:textId="550DF939" w:rsidR="00955A47" w:rsidRPr="0028346B" w:rsidRDefault="0058648A" w:rsidP="00CD1D62">
      <w:pPr>
        <w:pStyle w:val="Level3"/>
        <w:rPr>
          <w:rFonts w:cs="Arial"/>
        </w:rPr>
      </w:pPr>
      <w:r w:rsidRPr="0028346B">
        <w:rPr>
          <w:rFonts w:cs="Arial"/>
        </w:rPr>
        <w:t>use the New IPR.</w:t>
      </w:r>
    </w:p>
    <w:p w14:paraId="00000263" w14:textId="1DBBB63B" w:rsidR="00955A47" w:rsidRPr="00A76A57" w:rsidRDefault="0058648A" w:rsidP="00CD1D62">
      <w:pPr>
        <w:pStyle w:val="Level2Text"/>
        <w:keepLines w:val="0"/>
        <w:spacing w:line="240" w:lineRule="auto"/>
        <w:rPr>
          <w:rFonts w:cs="Arial"/>
        </w:rPr>
      </w:pPr>
      <w:r w:rsidRPr="0028346B">
        <w:rPr>
          <w:rFonts w:cs="Arial"/>
        </w:rPr>
        <w:t>The termination or expiry of th</w:t>
      </w:r>
      <w:r w:rsidR="00425093" w:rsidRPr="0028346B">
        <w:rPr>
          <w:rFonts w:cs="Arial"/>
        </w:rPr>
        <w:t>e</w:t>
      </w:r>
      <w:r w:rsidRPr="0028346B">
        <w:rPr>
          <w:rFonts w:cs="Arial"/>
        </w:rPr>
        <w:t xml:space="preserve"> Contract does not terminate any licence granted under this clause</w:t>
      </w:r>
      <w:r w:rsidR="007A6267" w:rsidRPr="0028346B">
        <w:rPr>
          <w:rFonts w:cs="Arial"/>
        </w:rPr>
        <w:t> </w:t>
      </w:r>
      <w:r w:rsidRPr="0028346B">
        <w:rPr>
          <w:rFonts w:cs="Arial"/>
        </w:rPr>
        <w:fldChar w:fldCharType="begin"/>
      </w:r>
      <w:r w:rsidRPr="0028346B">
        <w:rPr>
          <w:rFonts w:cs="Arial"/>
        </w:rPr>
        <w:instrText xml:space="preserve"> REF _Ref140664624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007A6267" w:rsidRPr="0028346B">
        <w:rPr>
          <w:rFonts w:cs="Arial"/>
        </w:rPr>
        <w:t>.</w:t>
      </w:r>
    </w:p>
    <w:p w14:paraId="00000264" w14:textId="6ED85939" w:rsidR="00955A47" w:rsidRPr="0028346B" w:rsidRDefault="0058648A" w:rsidP="00CD1D62">
      <w:pPr>
        <w:pStyle w:val="Level2"/>
        <w:rPr>
          <w:rFonts w:cs="Arial"/>
        </w:rPr>
      </w:pPr>
      <w:r w:rsidRPr="0028346B">
        <w:rPr>
          <w:rFonts w:cs="Arial"/>
        </w:rP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rsidRPr="0028346B">
        <w:rPr>
          <w:rFonts w:cs="Arial"/>
        </w:rPr>
        <w:t>e</w:t>
      </w:r>
      <w:r w:rsidRPr="0028346B">
        <w:rPr>
          <w:rFonts w:cs="Arial"/>
        </w:rPr>
        <w:t xml:space="preserve"> Contract, and in that case the Subcontractor must enter into a confidentiality undertaking with the Supplier on the same terms as set out in clause </w:t>
      </w:r>
      <w:r w:rsidRPr="0028346B">
        <w:rPr>
          <w:rFonts w:cs="Arial"/>
        </w:rPr>
        <w:fldChar w:fldCharType="begin"/>
      </w:r>
      <w:r w:rsidRPr="0028346B">
        <w:rPr>
          <w:rFonts w:cs="Arial"/>
        </w:rPr>
        <w:instrText xml:space="preserve"> REF _Ref140664588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_Ref140664596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sidRPr="0028346B">
        <w:rPr>
          <w:rFonts w:cs="Arial"/>
        </w:rPr>
        <w:t>What you must keep confidential</w:t>
      </w:r>
      <w:r w:rsidRPr="0028346B">
        <w:rPr>
          <w:rFonts w:cs="Arial"/>
        </w:rPr>
        <w:fldChar w:fldCharType="end"/>
      </w:r>
      <w:r w:rsidRPr="0028346B">
        <w:rPr>
          <w:rFonts w:cs="Arial"/>
        </w:rPr>
        <w:t>).</w:t>
      </w:r>
    </w:p>
    <w:p w14:paraId="00000265" w14:textId="58350700" w:rsidR="00955A47" w:rsidRPr="0028346B" w:rsidRDefault="0058648A" w:rsidP="00CD1D62">
      <w:pPr>
        <w:pStyle w:val="Level2"/>
        <w:rPr>
          <w:rFonts w:cs="Arial"/>
        </w:rPr>
      </w:pPr>
      <w:bookmarkStart w:id="133" w:name="_heading=h.1x0gk37" w:colFirst="0" w:colLast="0"/>
      <w:bookmarkEnd w:id="133"/>
      <w:r w:rsidRPr="0028346B">
        <w:rPr>
          <w:rFonts w:cs="Arial"/>
        </w:rPr>
        <w:t>Unless otherwise agreed in writing, the Supplier and the Buyer will record any New IPR and keep this record updated throughout the Term.</w:t>
      </w:r>
    </w:p>
    <w:p w14:paraId="00000266" w14:textId="769C4F9A" w:rsidR="00955A47" w:rsidRPr="0028346B" w:rsidRDefault="0058648A" w:rsidP="00CD1D62">
      <w:pPr>
        <w:pStyle w:val="Level2"/>
        <w:rPr>
          <w:rFonts w:cs="Arial"/>
        </w:rPr>
      </w:pPr>
      <w:r w:rsidRPr="0028346B">
        <w:rPr>
          <w:rFonts w:cs="Arial"/>
        </w:rPr>
        <w:t>Where a Party acquires ownership of intellectual property rights incorrectly under this Contract</w:t>
      </w:r>
      <w:r w:rsidR="00425093" w:rsidRPr="0028346B">
        <w:rPr>
          <w:rFonts w:cs="Arial"/>
        </w:rPr>
        <w:t>,</w:t>
      </w:r>
      <w:r w:rsidRPr="0028346B">
        <w:rPr>
          <w:rFonts w:cs="Arial"/>
        </w:rPr>
        <w:t xml:space="preserve"> it must do everything reasonably necessary to complete a transfer assigning them in writing to the other Party on request and at its own cost.</w:t>
      </w:r>
    </w:p>
    <w:p w14:paraId="00000267" w14:textId="4D95F971" w:rsidR="00955A47" w:rsidRPr="0028346B" w:rsidRDefault="0058648A" w:rsidP="00CD1D62">
      <w:pPr>
        <w:pStyle w:val="Level2"/>
        <w:rPr>
          <w:rFonts w:cs="Arial"/>
        </w:rPr>
      </w:pPr>
      <w:r w:rsidRPr="0028346B">
        <w:rPr>
          <w:rFonts w:cs="Arial"/>
        </w:rPr>
        <w:t>Neither Party has the right to use the other Party</w:t>
      </w:r>
      <w:r w:rsidR="00CD1D62" w:rsidRPr="0028346B">
        <w:rPr>
          <w:rFonts w:cs="Arial"/>
        </w:rPr>
        <w:t>'</w:t>
      </w:r>
      <w:r w:rsidRPr="0028346B">
        <w:rPr>
          <w:rFonts w:cs="Arial"/>
        </w:rPr>
        <w:t>s intellectual property rights, including any use of the other Party</w:t>
      </w:r>
      <w:r w:rsidR="00CD1D62" w:rsidRPr="0028346B">
        <w:rPr>
          <w:rFonts w:cs="Arial"/>
        </w:rPr>
        <w:t>'</w:t>
      </w:r>
      <w:r w:rsidRPr="0028346B">
        <w:rPr>
          <w:rFonts w:cs="Arial"/>
        </w:rPr>
        <w:t xml:space="preserve">s names, logos or trademarks, except as provided in </w:t>
      </w:r>
      <w:r w:rsidR="00425093" w:rsidRPr="0028346B">
        <w:rPr>
          <w:rFonts w:cs="Arial"/>
        </w:rPr>
        <w:t xml:space="preserve">this </w:t>
      </w:r>
      <w:r w:rsidRPr="0028346B">
        <w:rPr>
          <w:rFonts w:cs="Arial"/>
        </w:rPr>
        <w:t>clause</w:t>
      </w:r>
      <w:r w:rsidR="00D50693" w:rsidRPr="0028346B">
        <w:rPr>
          <w:rFonts w:cs="Arial"/>
        </w:rPr>
        <w:t xml:space="preserve"> </w:t>
      </w:r>
      <w:r w:rsidRPr="0028346B">
        <w:rPr>
          <w:rFonts w:cs="Arial"/>
        </w:rPr>
        <w:fldChar w:fldCharType="begin"/>
      </w:r>
      <w:r w:rsidRPr="0028346B">
        <w:rPr>
          <w:rFonts w:cs="Arial"/>
        </w:rPr>
        <w:instrText xml:space="preserve"> REF _Ref140664624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Pr="0028346B">
        <w:rPr>
          <w:rFonts w:cs="Arial"/>
        </w:rPr>
        <w:t xml:space="preserve"> or otherwise agreed in writing.</w:t>
      </w:r>
    </w:p>
    <w:p w14:paraId="00000268" w14:textId="6AF03AEC" w:rsidR="00955A47" w:rsidRPr="0028346B" w:rsidRDefault="0058648A" w:rsidP="00CD1D62">
      <w:pPr>
        <w:pStyle w:val="Level2"/>
        <w:rPr>
          <w:rFonts w:cs="Arial"/>
        </w:rPr>
      </w:pPr>
      <w:bookmarkStart w:id="134" w:name="_heading=h.4h042r0" w:colFirst="0" w:colLast="0"/>
      <w:bookmarkStart w:id="135" w:name="_Ref140665611"/>
      <w:bookmarkEnd w:id="134"/>
      <w:r w:rsidRPr="0028346B">
        <w:rPr>
          <w:rFonts w:cs="Arial"/>
        </w:rPr>
        <w:t>If any claim is made against the Buyer for actual or alleged infringement of a third party</w:t>
      </w:r>
      <w:r w:rsidR="00CD1D62" w:rsidRPr="0028346B">
        <w:rPr>
          <w:rFonts w:cs="Arial"/>
        </w:rPr>
        <w:t>'</w:t>
      </w:r>
      <w:r w:rsidRPr="0028346B">
        <w:rPr>
          <w:rFonts w:cs="Arial"/>
        </w:rPr>
        <w:t xml:space="preserve">s intellectual property arising out of, or in connection with, the supply or use of the Deliverables (an </w:t>
      </w:r>
      <w:r w:rsidR="00CD1D62" w:rsidRPr="0028346B">
        <w:rPr>
          <w:rFonts w:cs="Arial"/>
        </w:rPr>
        <w:t>"</w:t>
      </w:r>
      <w:r w:rsidRPr="0028346B">
        <w:rPr>
          <w:rFonts w:cs="Arial"/>
          <w:b/>
        </w:rPr>
        <w:t>IPR Claim</w:t>
      </w:r>
      <w:r w:rsidR="00CD1D62" w:rsidRPr="0028346B">
        <w:rPr>
          <w:rFonts w:cs="Arial"/>
        </w:rPr>
        <w:t>"</w:t>
      </w:r>
      <w:r w:rsidRPr="0028346B">
        <w:rPr>
          <w:rFonts w:cs="Arial"/>
        </w:rPr>
        <w:t xml:space="preserve">), then the Supplier indemnifies the Buyer against all losses, damages, costs or expenses (including professional fees and fines) incurred </w:t>
      </w:r>
      <w:proofErr w:type="gramStart"/>
      <w:r w:rsidRPr="0028346B">
        <w:rPr>
          <w:rFonts w:cs="Arial"/>
        </w:rPr>
        <w:t>as a result of</w:t>
      </w:r>
      <w:proofErr w:type="gramEnd"/>
      <w:r w:rsidRPr="0028346B">
        <w:rPr>
          <w:rFonts w:cs="Arial"/>
        </w:rPr>
        <w:t xml:space="preserve"> the IPR Claim.</w:t>
      </w:r>
      <w:bookmarkEnd w:id="135"/>
    </w:p>
    <w:p w14:paraId="00000269" w14:textId="0033BA4F" w:rsidR="00955A47" w:rsidRPr="0028346B" w:rsidRDefault="0058648A" w:rsidP="00CD1D62">
      <w:pPr>
        <w:pStyle w:val="Level2"/>
        <w:rPr>
          <w:rFonts w:cs="Arial"/>
        </w:rPr>
      </w:pPr>
      <w:r w:rsidRPr="0028346B">
        <w:rPr>
          <w:rFonts w:cs="Arial"/>
        </w:rPr>
        <w:t>If an IPR Claim is made or anticipated</w:t>
      </w:r>
      <w:r w:rsidR="00425093" w:rsidRPr="0028346B">
        <w:rPr>
          <w:rFonts w:cs="Arial"/>
        </w:rPr>
        <w:t>,</w:t>
      </w:r>
      <w:r w:rsidRPr="0028346B">
        <w:rPr>
          <w:rFonts w:cs="Arial"/>
        </w:rPr>
        <w:t xml:space="preserve"> the Supplier must at its own option and expense, either:</w:t>
      </w:r>
    </w:p>
    <w:p w14:paraId="0000026A" w14:textId="4C99563D" w:rsidR="00955A47" w:rsidRPr="0028346B" w:rsidRDefault="0058648A" w:rsidP="00CD1D62">
      <w:pPr>
        <w:pStyle w:val="Level3"/>
        <w:rPr>
          <w:rFonts w:cs="Arial"/>
        </w:rPr>
      </w:pPr>
      <w:r w:rsidRPr="0028346B">
        <w:rPr>
          <w:rFonts w:cs="Arial"/>
        </w:rPr>
        <w:t>obtain for the Buyer the rights in clause</w:t>
      </w:r>
      <w:r w:rsidR="00D50693" w:rsidRPr="0028346B">
        <w:rPr>
          <w:rFonts w:cs="Arial"/>
        </w:rPr>
        <w:t xml:space="preserve"> </w:t>
      </w:r>
      <w:r w:rsidRPr="0028346B">
        <w:rPr>
          <w:rFonts w:cs="Arial"/>
        </w:rPr>
        <w:fldChar w:fldCharType="begin"/>
      </w:r>
      <w:r w:rsidRPr="0028346B">
        <w:rPr>
          <w:rFonts w:cs="Arial"/>
        </w:rPr>
        <w:instrText xml:space="preserve"> REF _Ref140664643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w:t>
      </w:r>
      <w:r w:rsidRPr="0028346B">
        <w:rPr>
          <w:rFonts w:cs="Arial"/>
        </w:rPr>
        <w:fldChar w:fldCharType="end"/>
      </w:r>
      <w:r w:rsidRPr="0028346B">
        <w:rPr>
          <w:rFonts w:cs="Arial"/>
        </w:rPr>
        <w:t xml:space="preserve"> without infringing any third</w:t>
      </w:r>
      <w:r w:rsidR="384B7686" w:rsidRPr="0028346B">
        <w:rPr>
          <w:rFonts w:cs="Arial"/>
        </w:rPr>
        <w:t>-</w:t>
      </w:r>
      <w:r w:rsidRPr="0028346B">
        <w:rPr>
          <w:rFonts w:cs="Arial"/>
        </w:rPr>
        <w:t>party intellectual property rights; and</w:t>
      </w:r>
    </w:p>
    <w:p w14:paraId="0000026B" w14:textId="07AF2488" w:rsidR="00955A47" w:rsidRPr="0028346B" w:rsidRDefault="0058648A" w:rsidP="00CD1D62">
      <w:pPr>
        <w:pStyle w:val="Level3"/>
        <w:rPr>
          <w:rFonts w:cs="Arial"/>
        </w:rPr>
      </w:pPr>
      <w:r w:rsidRPr="0028346B">
        <w:rPr>
          <w:rFonts w:cs="Arial"/>
        </w:rPr>
        <w:t>replace or modify the relevant item with substitutes that don</w:t>
      </w:r>
      <w:r w:rsidR="00CD1D62" w:rsidRPr="0028346B">
        <w:rPr>
          <w:rFonts w:cs="Arial"/>
        </w:rPr>
        <w:t>'</w:t>
      </w:r>
      <w:r w:rsidRPr="0028346B">
        <w:rPr>
          <w:rFonts w:cs="Arial"/>
        </w:rPr>
        <w:t>t infringe intellectual property rights without adversely affecting the functionality or performance of the Deliverables.</w:t>
      </w:r>
    </w:p>
    <w:p w14:paraId="0000026C" w14:textId="031466DE" w:rsidR="00955A47" w:rsidRPr="0028346B" w:rsidRDefault="0058648A" w:rsidP="00CD1D62">
      <w:pPr>
        <w:pStyle w:val="Level3"/>
        <w:rPr>
          <w:rFonts w:cs="Arial"/>
        </w:rPr>
      </w:pPr>
      <w:r w:rsidRPr="0028346B">
        <w:rPr>
          <w:rFonts w:cs="Arial"/>
        </w:rPr>
        <w:t>If the Supplier is not able to resolve the IPR Claim to the Buyer</w:t>
      </w:r>
      <w:r w:rsidR="00CD1D62" w:rsidRPr="0028346B">
        <w:rPr>
          <w:rFonts w:cs="Arial"/>
        </w:rPr>
        <w:t>'</w:t>
      </w:r>
      <w:r w:rsidRPr="0028346B">
        <w:rPr>
          <w:rFonts w:cs="Arial"/>
        </w:rPr>
        <w:t xml:space="preserve">s reasonable satisfaction within a reasonable time, the Buyer may give written notice that it terminates the Contract from the date set out in the notice, or where no date is given in the notice, the date of the notice. On termination, the consequences of termination in clause </w:t>
      </w:r>
      <w:r w:rsidRPr="0028346B">
        <w:rPr>
          <w:rFonts w:cs="Arial"/>
        </w:rPr>
        <w:fldChar w:fldCharType="begin"/>
      </w:r>
      <w:r w:rsidRPr="0028346B">
        <w:rPr>
          <w:rFonts w:cs="Arial"/>
        </w:rPr>
        <w:instrText xml:space="preserve"> REF _Ref140664453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w:t>
      </w:r>
      <w:r w:rsidRPr="0028346B">
        <w:rPr>
          <w:rFonts w:cs="Arial"/>
        </w:rPr>
        <w:fldChar w:fldCharType="end"/>
      </w:r>
      <w:r w:rsidRPr="0028346B">
        <w:rPr>
          <w:rFonts w:cs="Arial"/>
        </w:rPr>
        <w:t xml:space="preserve"> shall apply.</w:t>
      </w:r>
    </w:p>
    <w:p w14:paraId="0000026D" w14:textId="7F45F406" w:rsidR="00955A47" w:rsidRPr="0028346B" w:rsidRDefault="0058648A" w:rsidP="00CD1D62">
      <w:pPr>
        <w:pStyle w:val="Level2"/>
        <w:rPr>
          <w:rFonts w:cs="Arial"/>
        </w:rPr>
      </w:pPr>
      <w:r w:rsidRPr="0028346B">
        <w:rPr>
          <w:rFonts w:cs="Arial"/>
        </w:rPr>
        <w:t>The Supplier shall not use in the Delivery of the Deliverables any Third Party IPR unless:</w:t>
      </w:r>
    </w:p>
    <w:p w14:paraId="0000026E" w14:textId="6D24244B" w:rsidR="00955A47" w:rsidRPr="0028346B" w:rsidRDefault="0058648A" w:rsidP="00CD1D62">
      <w:pPr>
        <w:pStyle w:val="Level3"/>
        <w:rPr>
          <w:rFonts w:cs="Arial"/>
        </w:rPr>
      </w:pPr>
      <w:r w:rsidRPr="0028346B">
        <w:rPr>
          <w:rFonts w:cs="Arial"/>
        </w:rPr>
        <w:t xml:space="preserve">the Buyer gives its approval to do so; and </w:t>
      </w:r>
      <w:bookmarkStart w:id="136" w:name="_heading=h.2oqny4hg307l" w:colFirst="0" w:colLast="0"/>
      <w:bookmarkEnd w:id="136"/>
    </w:p>
    <w:p w14:paraId="0000026F" w14:textId="1177E298" w:rsidR="00955A47" w:rsidRPr="0028346B" w:rsidRDefault="0058648A" w:rsidP="00CD1D62">
      <w:pPr>
        <w:pStyle w:val="Level3"/>
        <w:rPr>
          <w:rFonts w:cs="Arial"/>
        </w:rPr>
      </w:pPr>
      <w:r w:rsidRPr="0028346B">
        <w:rPr>
          <w:rFonts w:cs="Arial"/>
        </w:rPr>
        <w:t>one of the following conditions applies:</w:t>
      </w:r>
      <w:bookmarkStart w:id="137" w:name="_heading=h.tn9115e621h3" w:colFirst="0" w:colLast="0"/>
      <w:bookmarkEnd w:id="137"/>
    </w:p>
    <w:p w14:paraId="00000270" w14:textId="601ADFFD" w:rsidR="00955A47" w:rsidRPr="0028346B" w:rsidRDefault="0058648A" w:rsidP="00CD1D62">
      <w:pPr>
        <w:pStyle w:val="Level4"/>
        <w:spacing w:line="240" w:lineRule="auto"/>
        <w:rPr>
          <w:rFonts w:cs="Arial"/>
        </w:rPr>
      </w:pPr>
      <w:bookmarkStart w:id="138" w:name="_Ref140664776"/>
      <w:r w:rsidRPr="0028346B">
        <w:rPr>
          <w:rFonts w:cs="Arial"/>
        </w:rPr>
        <w:t xml:space="preserve">the owner or an authorised licensor of the relevant Third Party IPR has granted the Buyer a direct licence that provides the Buyer with the rights in clause </w:t>
      </w:r>
      <w:r w:rsidRPr="0028346B">
        <w:rPr>
          <w:rFonts w:cs="Arial"/>
        </w:rPr>
        <w:fldChar w:fldCharType="begin"/>
      </w:r>
      <w:r w:rsidRPr="0028346B">
        <w:rPr>
          <w:rFonts w:cs="Arial"/>
        </w:rPr>
        <w:instrText xml:space="preserve"> REF _Ref140664643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w:t>
      </w:r>
      <w:r w:rsidRPr="0028346B">
        <w:rPr>
          <w:rFonts w:cs="Arial"/>
        </w:rPr>
        <w:fldChar w:fldCharType="end"/>
      </w:r>
      <w:r w:rsidRPr="0028346B">
        <w:rPr>
          <w:rFonts w:cs="Arial"/>
        </w:rPr>
        <w:t>; or</w:t>
      </w:r>
      <w:bookmarkStart w:id="139" w:name="_heading=h.1rxuufktw95"/>
      <w:bookmarkEnd w:id="138"/>
      <w:bookmarkEnd w:id="139"/>
    </w:p>
    <w:p w14:paraId="00000271" w14:textId="36BDB215" w:rsidR="00955A47" w:rsidRPr="0028346B" w:rsidRDefault="0058648A" w:rsidP="00CD1D62">
      <w:pPr>
        <w:pStyle w:val="Level4"/>
        <w:spacing w:line="240" w:lineRule="auto"/>
        <w:rPr>
          <w:rFonts w:cs="Arial"/>
        </w:rPr>
      </w:pPr>
      <w:r w:rsidRPr="0028346B">
        <w:rPr>
          <w:rFonts w:cs="Arial"/>
        </w:rPr>
        <w:lastRenderedPageBreak/>
        <w:t xml:space="preserve">if the Supplier cannot, after commercially reasonable endeavours, obtain for the Buyer a direct licence to the Third Party IPR as set out in clause </w:t>
      </w:r>
      <w:r w:rsidRPr="0028346B">
        <w:rPr>
          <w:rFonts w:cs="Arial"/>
        </w:rPr>
        <w:fldChar w:fldCharType="begin"/>
      </w:r>
      <w:r w:rsidRPr="0028346B">
        <w:rPr>
          <w:rFonts w:cs="Arial"/>
        </w:rPr>
        <w:instrText xml:space="preserve"> REF _Ref140664776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10.8.2.1</w:t>
      </w:r>
      <w:r w:rsidRPr="0028346B">
        <w:rPr>
          <w:rFonts w:cs="Arial"/>
        </w:rPr>
        <w:fldChar w:fldCharType="end"/>
      </w:r>
      <w:r w:rsidRPr="0028346B">
        <w:rPr>
          <w:rFonts w:cs="Arial"/>
        </w:rPr>
        <w:t>:</w:t>
      </w:r>
      <w:bookmarkStart w:id="140" w:name="_heading=h.l07gzjbb93j"/>
      <w:bookmarkEnd w:id="140"/>
    </w:p>
    <w:p w14:paraId="00000272" w14:textId="7DA0C4A5" w:rsidR="00955A47" w:rsidRPr="0028346B" w:rsidRDefault="0058648A" w:rsidP="00CD1D62">
      <w:pPr>
        <w:pStyle w:val="Level5"/>
        <w:spacing w:line="240" w:lineRule="auto"/>
        <w:rPr>
          <w:rFonts w:cs="Arial"/>
        </w:rPr>
      </w:pPr>
      <w:r w:rsidRPr="0028346B">
        <w:rPr>
          <w:rFonts w:cs="Arial"/>
        </w:rPr>
        <w:t>the Supplier provides the Buyer with details of the licence terms it can obtain and the identity of those licensors;</w:t>
      </w:r>
      <w:bookmarkStart w:id="141" w:name="_heading=h.gr7w403w3owv" w:colFirst="0" w:colLast="0"/>
      <w:bookmarkEnd w:id="141"/>
    </w:p>
    <w:p w14:paraId="00000273" w14:textId="6A60B6B3" w:rsidR="00955A47" w:rsidRPr="0028346B" w:rsidRDefault="0058648A" w:rsidP="00CD1D62">
      <w:pPr>
        <w:pStyle w:val="Level5"/>
        <w:spacing w:line="240" w:lineRule="auto"/>
        <w:rPr>
          <w:rFonts w:cs="Arial"/>
        </w:rPr>
      </w:pPr>
      <w:r w:rsidRPr="0028346B">
        <w:rPr>
          <w:rFonts w:cs="Arial"/>
        </w:rPr>
        <w:t>the Buyer agrees to those licence terms; and</w:t>
      </w:r>
      <w:bookmarkStart w:id="142" w:name="_heading=h.lvz2ou8c1hfw" w:colFirst="0" w:colLast="0"/>
      <w:bookmarkEnd w:id="142"/>
    </w:p>
    <w:p w14:paraId="00000274" w14:textId="681379CC" w:rsidR="00955A47" w:rsidRPr="0028346B" w:rsidRDefault="0058648A" w:rsidP="00CD1D62">
      <w:pPr>
        <w:pStyle w:val="Level5"/>
        <w:spacing w:line="240" w:lineRule="auto"/>
        <w:rPr>
          <w:rFonts w:cs="Arial"/>
        </w:rPr>
      </w:pPr>
      <w:r w:rsidRPr="0028346B">
        <w:rPr>
          <w:rFonts w:cs="Arial"/>
        </w:rPr>
        <w:t>the owner or authorised licensor of the Third Party IPR grants a direct licence to the Buyer on those terms; or</w:t>
      </w:r>
      <w:bookmarkStart w:id="143" w:name="_heading=h.txeok1ek2xp" w:colFirst="0" w:colLast="0"/>
      <w:bookmarkEnd w:id="143"/>
    </w:p>
    <w:p w14:paraId="0000027A" w14:textId="0DBD23C1" w:rsidR="00955A47" w:rsidRPr="0028346B" w:rsidRDefault="0058648A" w:rsidP="00CD1D62">
      <w:pPr>
        <w:pStyle w:val="Level4"/>
        <w:spacing w:line="240" w:lineRule="auto"/>
        <w:rPr>
          <w:rFonts w:cs="Arial"/>
        </w:rPr>
      </w:pPr>
      <w:r w:rsidRPr="0028346B">
        <w:rPr>
          <w:rFonts w:cs="Arial"/>
        </w:rPr>
        <w:t>the Buyer approves in writing, with reference to the acts authorised and the specific intellectual property rights involved.</w:t>
      </w:r>
      <w:bookmarkStart w:id="144" w:name="_heading=h.w1540k7b91id" w:colFirst="0" w:colLast="0"/>
      <w:bookmarkEnd w:id="144"/>
    </w:p>
    <w:p w14:paraId="0000027B" w14:textId="52D23208" w:rsidR="00955A47" w:rsidRPr="0028346B" w:rsidRDefault="0058648A" w:rsidP="00CD1D62">
      <w:pPr>
        <w:pStyle w:val="Level2"/>
        <w:rPr>
          <w:rFonts w:cs="Arial"/>
        </w:rPr>
      </w:pPr>
      <w:bookmarkStart w:id="145" w:name="_Ref140665027"/>
      <w:proofErr w:type="gramStart"/>
      <w:r w:rsidRPr="0028346B">
        <w:rPr>
          <w:rFonts w:cs="Arial"/>
        </w:rPr>
        <w:t>In spite of</w:t>
      </w:r>
      <w:proofErr w:type="gramEnd"/>
      <w:r w:rsidRPr="0028346B">
        <w:rPr>
          <w:rFonts w:cs="Arial"/>
        </w:rPr>
        <w:t xml:space="preserve"> any other provisions of the Contract and for the avoidance of doubt, award of this Contract by the Buyer and the ordering of any Deliverable under it</w:t>
      </w:r>
      <w:r w:rsidR="00425093" w:rsidRPr="0028346B">
        <w:rPr>
          <w:rFonts w:cs="Arial"/>
        </w:rPr>
        <w:t>,</w:t>
      </w:r>
      <w:r w:rsidRPr="0028346B">
        <w:rPr>
          <w:rFonts w:cs="Arial"/>
        </w:rPr>
        <w:t xml:space="preserve"> does not constitute an authorisation by the Crown under Sections 55 and 56 of the Patents Act 1977, Section 12 of the Registered Designs Act 1949 or Sections 240 – 243 of the Copyright, Designs and Patents Act 1988.</w:t>
      </w:r>
      <w:bookmarkEnd w:id="145"/>
    </w:p>
    <w:p w14:paraId="0000027C" w14:textId="33951D88" w:rsidR="00955A47" w:rsidRPr="0028346B" w:rsidRDefault="0058648A" w:rsidP="004C74ED">
      <w:pPr>
        <w:pStyle w:val="Level1"/>
        <w:rPr>
          <w:rFonts w:ascii="Arial" w:hAnsi="Arial" w:cs="Arial"/>
        </w:rPr>
      </w:pPr>
      <w:bookmarkStart w:id="146" w:name="_heading=h.2w5ecyt" w:colFirst="0" w:colLast="0"/>
      <w:bookmarkStart w:id="147" w:name="_Ref140664387"/>
      <w:bookmarkStart w:id="148" w:name="_Ref140668871"/>
      <w:bookmarkStart w:id="149" w:name="_Ref140668877"/>
      <w:bookmarkStart w:id="150" w:name="_Toc195104317"/>
      <w:bookmarkEnd w:id="146"/>
      <w:r w:rsidRPr="0028346B">
        <w:rPr>
          <w:rFonts w:ascii="Arial" w:hAnsi="Arial" w:cs="Arial"/>
        </w:rPr>
        <w:t>Ending the contract</w:t>
      </w:r>
      <w:bookmarkEnd w:id="147"/>
      <w:bookmarkEnd w:id="148"/>
      <w:bookmarkEnd w:id="149"/>
      <w:bookmarkEnd w:id="150"/>
    </w:p>
    <w:p w14:paraId="0000027D" w14:textId="77777777" w:rsidR="00955A47" w:rsidRPr="0028346B" w:rsidRDefault="0058648A" w:rsidP="00CD1D62">
      <w:pPr>
        <w:pStyle w:val="Level2"/>
        <w:rPr>
          <w:rFonts w:cs="Arial"/>
        </w:rPr>
      </w:pPr>
      <w:r w:rsidRPr="0028346B">
        <w:rPr>
          <w:rFonts w:cs="Arial"/>
        </w:rPr>
        <w:t>The Contract takes effect on the Start Date and ends on the earlier of the Expiry Date or termination of the Contract, or earlier if required by Law.</w:t>
      </w:r>
    </w:p>
    <w:p w14:paraId="0000027E" w14:textId="77777777" w:rsidR="00955A47" w:rsidRPr="0028346B" w:rsidRDefault="0058648A" w:rsidP="00CD1D62">
      <w:pPr>
        <w:pStyle w:val="Level2"/>
        <w:rPr>
          <w:rFonts w:cs="Arial"/>
        </w:rPr>
      </w:pPr>
      <w:bookmarkStart w:id="151" w:name="_heading=h.1baon6m" w:colFirst="0" w:colLast="0"/>
      <w:bookmarkStart w:id="152" w:name="_Ref140664107"/>
      <w:bookmarkEnd w:id="151"/>
      <w:r w:rsidRPr="0028346B">
        <w:rPr>
          <w:rFonts w:cs="Arial"/>
        </w:rPr>
        <w:t xml:space="preserve">The Buyer can extend the Contract </w:t>
      </w:r>
      <w:proofErr w:type="gramStart"/>
      <w:r w:rsidRPr="0028346B">
        <w:rPr>
          <w:rFonts w:cs="Arial"/>
        </w:rPr>
        <w:t>where</w:t>
      </w:r>
      <w:proofErr w:type="gramEnd"/>
      <w:r w:rsidRPr="0028346B">
        <w:rPr>
          <w:rFonts w:cs="Arial"/>
        </w:rPr>
        <w:t xml:space="preserve"> set out in the Order Form in accordance with the terms in the Order Form.</w:t>
      </w:r>
      <w:bookmarkEnd w:id="152"/>
    </w:p>
    <w:p w14:paraId="0000027F" w14:textId="77777777" w:rsidR="00955A47" w:rsidRPr="0028346B" w:rsidRDefault="0058648A" w:rsidP="004C74ED">
      <w:pPr>
        <w:pStyle w:val="Level2BoldHeading"/>
        <w:rPr>
          <w:rFonts w:cs="Arial"/>
        </w:rPr>
      </w:pPr>
      <w:bookmarkStart w:id="153" w:name="_heading=h.3vac5uf" w:colFirst="0" w:colLast="0"/>
      <w:bookmarkStart w:id="154" w:name="_Ref140665346"/>
      <w:bookmarkEnd w:id="153"/>
      <w:r w:rsidRPr="0028346B">
        <w:rPr>
          <w:rFonts w:cs="Arial"/>
        </w:rPr>
        <w:t>Ending the Contract without a reason</w:t>
      </w:r>
      <w:bookmarkEnd w:id="154"/>
    </w:p>
    <w:p w14:paraId="00000280" w14:textId="679E7BBB" w:rsidR="00955A47" w:rsidRPr="00A76A57" w:rsidRDefault="0058648A" w:rsidP="00CD1D62">
      <w:pPr>
        <w:pStyle w:val="Level3"/>
        <w:numPr>
          <w:ilvl w:val="0"/>
          <w:numId w:val="0"/>
        </w:numPr>
        <w:ind w:left="851"/>
        <w:rPr>
          <w:rFonts w:cs="Arial"/>
        </w:rPr>
      </w:pPr>
      <w:bookmarkStart w:id="155" w:name="_heading=h.6rx24le3mbyd"/>
      <w:bookmarkEnd w:id="155"/>
      <w:r w:rsidRPr="0028346B">
        <w:rPr>
          <w:rFonts w:cs="Arial"/>
        </w:rPr>
        <w:t>The Buyer has the right to terminate the Contract at any time without reason or liability by giving the Supplier not less than 90 days</w:t>
      </w:r>
      <w:r w:rsidR="00CD1D62" w:rsidRPr="0028346B">
        <w:rPr>
          <w:rFonts w:cs="Arial"/>
        </w:rPr>
        <w:t>'</w:t>
      </w:r>
      <w:r w:rsidRPr="0028346B">
        <w:rPr>
          <w:rFonts w:cs="Arial"/>
        </w:rPr>
        <w:t xml:space="preserve"> written notice, and if it</w:t>
      </w:r>
      <w:r w:rsidR="00CD1D62" w:rsidRPr="0028346B">
        <w:rPr>
          <w:rFonts w:cs="Arial"/>
        </w:rPr>
        <w:t>'</w:t>
      </w:r>
      <w:r w:rsidRPr="0028346B">
        <w:rPr>
          <w:rFonts w:cs="Arial"/>
        </w:rPr>
        <w:t xml:space="preserve">s terminated clause </w:t>
      </w:r>
      <w:r w:rsidRPr="0028346B">
        <w:rPr>
          <w:rFonts w:cs="Arial"/>
        </w:rPr>
        <w:fldChar w:fldCharType="begin"/>
      </w:r>
      <w:r w:rsidRPr="0028346B">
        <w:rPr>
          <w:rFonts w:cs="Arial"/>
        </w:rPr>
        <w:instrText xml:space="preserve"> REF _Ref140664858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11.6.2</w:t>
      </w:r>
      <w:r w:rsidRPr="0028346B">
        <w:rPr>
          <w:rFonts w:cs="Arial"/>
        </w:rPr>
        <w:fldChar w:fldCharType="end"/>
      </w:r>
      <w:r w:rsidRPr="0028346B">
        <w:rPr>
          <w:rFonts w:cs="Arial"/>
        </w:rPr>
        <w:t xml:space="preserve"> applies.</w:t>
      </w:r>
    </w:p>
    <w:p w14:paraId="00000281" w14:textId="77777777" w:rsidR="00955A47" w:rsidRPr="0028346B" w:rsidRDefault="0058648A" w:rsidP="004C74ED">
      <w:pPr>
        <w:pStyle w:val="Level2BoldHeading"/>
        <w:rPr>
          <w:rFonts w:cs="Arial"/>
        </w:rPr>
      </w:pPr>
      <w:bookmarkStart w:id="156" w:name="_heading=h.2afmg28" w:colFirst="0" w:colLast="0"/>
      <w:bookmarkStart w:id="157" w:name="_Ref140665031"/>
      <w:bookmarkEnd w:id="156"/>
      <w:r w:rsidRPr="0028346B">
        <w:rPr>
          <w:rFonts w:cs="Arial"/>
        </w:rPr>
        <w:t>When the Buyer can end the Contract</w:t>
      </w:r>
      <w:bookmarkEnd w:id="157"/>
    </w:p>
    <w:p w14:paraId="00000282" w14:textId="5EA71564" w:rsidR="00955A47" w:rsidRPr="0028346B" w:rsidRDefault="0058648A" w:rsidP="00CD1D62">
      <w:pPr>
        <w:pStyle w:val="Level3"/>
        <w:rPr>
          <w:rFonts w:cs="Arial"/>
        </w:rPr>
      </w:pPr>
      <w:bookmarkStart w:id="158" w:name="_heading=h.pkwqa1" w:colFirst="0" w:colLast="0"/>
      <w:bookmarkEnd w:id="158"/>
      <w:r w:rsidRPr="0028346B">
        <w:rPr>
          <w:rFonts w:cs="Arial"/>
        </w:rPr>
        <w:t xml:space="preserve">If any of the following events happen, the Buyer has the right to immediately terminate its Contract by issuing a termination notice in writing to the Supplier and the consequences of termination in </w:t>
      </w:r>
      <w:r w:rsidR="00CB28AA" w:rsidRPr="0028346B">
        <w:rPr>
          <w:rFonts w:cs="Arial"/>
        </w:rPr>
        <w:t>c</w:t>
      </w:r>
      <w:r w:rsidRPr="0028346B">
        <w:rPr>
          <w:rFonts w:cs="Arial"/>
        </w:rPr>
        <w:t xml:space="preserve">lause </w:t>
      </w:r>
      <w:r w:rsidR="00D50693" w:rsidRPr="0028346B">
        <w:rPr>
          <w:rFonts w:cs="Arial"/>
        </w:rPr>
        <w:fldChar w:fldCharType="begin"/>
      </w:r>
      <w:r w:rsidR="00D50693" w:rsidRPr="0028346B">
        <w:rPr>
          <w:rFonts w:cs="Arial"/>
        </w:rPr>
        <w:instrText xml:space="preserve"> REF _Ref140664453 \w \h </w:instrText>
      </w:r>
      <w:r w:rsidR="004C74ED" w:rsidRPr="0028346B">
        <w:rPr>
          <w:rFonts w:cs="Arial"/>
        </w:rPr>
        <w:instrText xml:space="preserve"> \* MERGEFORMAT </w:instrText>
      </w:r>
      <w:r w:rsidR="00D50693" w:rsidRPr="0028346B">
        <w:rPr>
          <w:rFonts w:cs="Arial"/>
        </w:rPr>
      </w:r>
      <w:r w:rsidR="00D50693" w:rsidRPr="0028346B">
        <w:rPr>
          <w:rFonts w:cs="Arial"/>
        </w:rPr>
        <w:fldChar w:fldCharType="separate"/>
      </w:r>
      <w:r w:rsidR="0056550A">
        <w:rPr>
          <w:rFonts w:cs="Arial"/>
        </w:rPr>
        <w:t>11.5.1</w:t>
      </w:r>
      <w:r w:rsidR="00D50693" w:rsidRPr="0028346B">
        <w:rPr>
          <w:rFonts w:cs="Arial"/>
        </w:rPr>
        <w:fldChar w:fldCharType="end"/>
      </w:r>
      <w:r w:rsidRPr="0028346B">
        <w:rPr>
          <w:rFonts w:cs="Arial"/>
        </w:rPr>
        <w:t xml:space="preserve"> shall apply:</w:t>
      </w:r>
    </w:p>
    <w:p w14:paraId="00000283" w14:textId="41552FCB" w:rsidR="00955A47" w:rsidRPr="0028346B" w:rsidRDefault="0058648A" w:rsidP="00CD1D62">
      <w:pPr>
        <w:pStyle w:val="Level4"/>
        <w:spacing w:line="240" w:lineRule="auto"/>
        <w:rPr>
          <w:rFonts w:cs="Arial"/>
        </w:rPr>
      </w:pPr>
      <w:r w:rsidRPr="0028346B">
        <w:rPr>
          <w:rFonts w:cs="Arial"/>
        </w:rPr>
        <w:t>there</w:t>
      </w:r>
      <w:r w:rsidR="00CD1D62" w:rsidRPr="0028346B">
        <w:rPr>
          <w:rFonts w:cs="Arial"/>
        </w:rPr>
        <w:t>'</w:t>
      </w:r>
      <w:r w:rsidRPr="0028346B">
        <w:rPr>
          <w:rFonts w:cs="Arial"/>
        </w:rPr>
        <w:t>s a Supplier Insolvency Event;</w:t>
      </w:r>
    </w:p>
    <w:p w14:paraId="00000285" w14:textId="52D0C71D" w:rsidR="00955A47" w:rsidRPr="0028346B" w:rsidRDefault="0058648A" w:rsidP="00CD1D62">
      <w:pPr>
        <w:pStyle w:val="Level4"/>
        <w:spacing w:line="240" w:lineRule="auto"/>
        <w:rPr>
          <w:rFonts w:cs="Arial"/>
        </w:rPr>
      </w:pPr>
      <w:r w:rsidRPr="0028346B">
        <w:rPr>
          <w:rFonts w:cs="Arial"/>
        </w:rPr>
        <w:t>the Supplier is in Material Breach of the Contract;</w:t>
      </w:r>
    </w:p>
    <w:p w14:paraId="00000286" w14:textId="08FE06A5" w:rsidR="00955A47" w:rsidRPr="0028346B" w:rsidRDefault="0058648A" w:rsidP="00CD1D62">
      <w:pPr>
        <w:pStyle w:val="Level4"/>
        <w:spacing w:line="240" w:lineRule="auto"/>
        <w:rPr>
          <w:rFonts w:cs="Arial"/>
        </w:rPr>
      </w:pPr>
      <w:r w:rsidRPr="0028346B">
        <w:rPr>
          <w:rFonts w:cs="Arial"/>
        </w:rPr>
        <w:t>there</w:t>
      </w:r>
      <w:r w:rsidR="00CD1D62" w:rsidRPr="0028346B">
        <w:rPr>
          <w:rFonts w:cs="Arial"/>
        </w:rPr>
        <w:t>'</w:t>
      </w:r>
      <w:r w:rsidRPr="0028346B">
        <w:rPr>
          <w:rFonts w:cs="Arial"/>
        </w:rPr>
        <w:t>s a change of control (within the meaning of section 450 of the Corporation Tax Act 2010) of the Supplier which isn</w:t>
      </w:r>
      <w:r w:rsidR="00CD1D62" w:rsidRPr="0028346B">
        <w:rPr>
          <w:rFonts w:cs="Arial"/>
        </w:rPr>
        <w:t>'</w:t>
      </w:r>
      <w:r w:rsidRPr="0028346B">
        <w:rPr>
          <w:rFonts w:cs="Arial"/>
        </w:rPr>
        <w:t>t pre-approved by the Buyer in writing;</w:t>
      </w:r>
    </w:p>
    <w:p w14:paraId="00000288" w14:textId="206DF830" w:rsidR="00955A47" w:rsidRPr="0028346B" w:rsidRDefault="0058648A" w:rsidP="00CD1D62">
      <w:pPr>
        <w:pStyle w:val="Level4"/>
        <w:spacing w:line="240" w:lineRule="auto"/>
        <w:rPr>
          <w:rFonts w:cs="Arial"/>
        </w:rPr>
      </w:pPr>
      <w:r w:rsidRPr="0028346B">
        <w:rPr>
          <w:rFonts w:cs="Arial"/>
        </w:rPr>
        <w:t xml:space="preserve">the Supplier or its affiliates embarrass or bring the Buyer into disrepute or diminish the public trust in them; </w:t>
      </w:r>
      <w:r w:rsidR="33ACBDA9" w:rsidRPr="0028346B">
        <w:rPr>
          <w:rFonts w:cs="Arial"/>
        </w:rPr>
        <w:t>or</w:t>
      </w:r>
    </w:p>
    <w:p w14:paraId="411B7124" w14:textId="52A4C037" w:rsidR="00DC5913" w:rsidRPr="0028346B" w:rsidRDefault="0058648A" w:rsidP="00CD1D62">
      <w:pPr>
        <w:pStyle w:val="Level4"/>
        <w:spacing w:line="240" w:lineRule="auto"/>
        <w:rPr>
          <w:rFonts w:cs="Arial"/>
        </w:rPr>
      </w:pPr>
      <w:r w:rsidRPr="0028346B">
        <w:rPr>
          <w:rFonts w:cs="Arial"/>
        </w:rPr>
        <w:t>the Supplier fails to comply with its legal obligations in the fields of environmental, social or employment Law when providing the Deliverables</w:t>
      </w:r>
      <w:r w:rsidR="25607755" w:rsidRPr="0028346B">
        <w:rPr>
          <w:rFonts w:cs="Arial"/>
        </w:rPr>
        <w:t>.</w:t>
      </w:r>
    </w:p>
    <w:p w14:paraId="0000028C" w14:textId="73117E83" w:rsidR="00955A47" w:rsidRPr="0028346B" w:rsidRDefault="0058648A" w:rsidP="004C74ED">
      <w:pPr>
        <w:pStyle w:val="Level2BoldHeading"/>
        <w:rPr>
          <w:rFonts w:cs="Arial"/>
        </w:rPr>
      </w:pPr>
      <w:bookmarkStart w:id="159" w:name="_Ref140665234"/>
      <w:r w:rsidRPr="0028346B">
        <w:rPr>
          <w:rFonts w:cs="Arial"/>
        </w:rPr>
        <w:t>What happens if the Contract ends</w:t>
      </w:r>
      <w:bookmarkEnd w:id="159"/>
      <w:r w:rsidRPr="0028346B">
        <w:rPr>
          <w:rFonts w:cs="Arial"/>
        </w:rPr>
        <w:t xml:space="preserve"> </w:t>
      </w:r>
    </w:p>
    <w:p w14:paraId="0000028D" w14:textId="5BB51107" w:rsidR="00955A47" w:rsidRPr="0028346B" w:rsidRDefault="0058648A" w:rsidP="00CD1D62">
      <w:pPr>
        <w:pStyle w:val="Level3"/>
        <w:rPr>
          <w:rFonts w:cs="Arial"/>
        </w:rPr>
      </w:pPr>
      <w:bookmarkStart w:id="160" w:name="_heading=h.39kk8xu" w:colFirst="0" w:colLast="0"/>
      <w:bookmarkStart w:id="161" w:name="_Ref140664453"/>
      <w:bookmarkEnd w:id="160"/>
      <w:r w:rsidRPr="0028346B">
        <w:rPr>
          <w:rFonts w:cs="Arial"/>
        </w:rPr>
        <w:t>Where the Buyer terminates the Contract under clause</w:t>
      </w:r>
      <w:r w:rsidR="00CB28AA" w:rsidRPr="0028346B">
        <w:rPr>
          <w:rFonts w:cs="Arial"/>
        </w:rPr>
        <w:t xml:space="preserve"> 10.7.3</w:t>
      </w:r>
      <w:r w:rsidRPr="0028346B">
        <w:rPr>
          <w:rFonts w:cs="Arial"/>
        </w:rPr>
        <w:t>,</w:t>
      </w:r>
      <w:r w:rsidR="00373221" w:rsidRPr="0028346B">
        <w:rPr>
          <w:rFonts w:cs="Arial"/>
        </w:rPr>
        <w:t xml:space="preserve"> </w:t>
      </w:r>
      <w:r w:rsidR="00373221" w:rsidRPr="0028346B">
        <w:rPr>
          <w:rFonts w:cs="Arial"/>
        </w:rPr>
        <w:fldChar w:fldCharType="begin"/>
      </w:r>
      <w:r w:rsidR="00373221" w:rsidRPr="0028346B">
        <w:rPr>
          <w:rFonts w:cs="Arial"/>
        </w:rPr>
        <w:instrText xml:space="preserve"> REF _Ref140665031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11.4</w:t>
      </w:r>
      <w:r w:rsidR="00373221" w:rsidRPr="0028346B">
        <w:rPr>
          <w:rFonts w:cs="Arial"/>
        </w:rPr>
        <w:fldChar w:fldCharType="end"/>
      </w:r>
      <w:r w:rsidRPr="0028346B">
        <w:rPr>
          <w:rFonts w:cs="Arial"/>
        </w:rPr>
        <w:t xml:space="preserve">, </w:t>
      </w:r>
      <w:r w:rsidR="00373221" w:rsidRPr="0028346B">
        <w:rPr>
          <w:rFonts w:cs="Arial"/>
        </w:rPr>
        <w:fldChar w:fldCharType="begin"/>
      </w:r>
      <w:r w:rsidR="00373221" w:rsidRPr="0028346B">
        <w:rPr>
          <w:rFonts w:cs="Arial"/>
        </w:rPr>
        <w:instrText xml:space="preserve"> REF _Ref140665043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7.8.2</w:t>
      </w:r>
      <w:r w:rsidR="00373221" w:rsidRPr="0028346B">
        <w:rPr>
          <w:rFonts w:cs="Arial"/>
        </w:rPr>
        <w:fldChar w:fldCharType="end"/>
      </w:r>
      <w:r w:rsidRPr="0028346B" w:rsidDel="00CB28AA">
        <w:rPr>
          <w:rFonts w:cs="Arial"/>
        </w:rPr>
        <w:t xml:space="preserve">, </w:t>
      </w:r>
      <w:r w:rsidR="00B9534B" w:rsidRPr="0028346B">
        <w:rPr>
          <w:rFonts w:cs="Arial"/>
        </w:rPr>
        <w:fldChar w:fldCharType="begin"/>
      </w:r>
      <w:r w:rsidR="00B9534B" w:rsidRPr="0028346B">
        <w:rPr>
          <w:rFonts w:cs="Arial"/>
        </w:rPr>
        <w:instrText xml:space="preserve"> REF _Ref188441029 \r \h </w:instrText>
      </w:r>
      <w:r w:rsidR="0028346B">
        <w:rPr>
          <w:rFonts w:cs="Arial"/>
        </w:rPr>
        <w:instrText xml:space="preserve"> \* MERGEFORMAT </w:instrText>
      </w:r>
      <w:r w:rsidR="00B9534B" w:rsidRPr="0028346B">
        <w:rPr>
          <w:rFonts w:cs="Arial"/>
        </w:rPr>
      </w:r>
      <w:r w:rsidR="00B9534B" w:rsidRPr="0028346B">
        <w:rPr>
          <w:rFonts w:cs="Arial"/>
        </w:rPr>
        <w:fldChar w:fldCharType="separate"/>
      </w:r>
      <w:r w:rsidR="0056550A">
        <w:rPr>
          <w:rFonts w:cs="Arial"/>
        </w:rPr>
        <w:t>32.4</w:t>
      </w:r>
      <w:r w:rsidR="00B9534B" w:rsidRPr="0028346B">
        <w:rPr>
          <w:rFonts w:cs="Arial"/>
        </w:rPr>
        <w:fldChar w:fldCharType="end"/>
      </w:r>
      <w:r w:rsidRPr="0028346B">
        <w:rPr>
          <w:rFonts w:cs="Arial"/>
        </w:rPr>
        <w:t xml:space="preserve"> or Paragraph </w:t>
      </w:r>
      <w:r w:rsidR="00373221" w:rsidRPr="0028346B">
        <w:rPr>
          <w:rFonts w:cs="Arial"/>
        </w:rPr>
        <w:fldChar w:fldCharType="begin"/>
      </w:r>
      <w:r w:rsidR="00373221" w:rsidRPr="0028346B">
        <w:rPr>
          <w:rFonts w:cs="Arial"/>
        </w:rPr>
        <w:instrText xml:space="preserve"> REF _Ref140665074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8</w:t>
      </w:r>
      <w:r w:rsidR="00373221" w:rsidRPr="0028346B">
        <w:rPr>
          <w:rFonts w:cs="Arial"/>
        </w:rPr>
        <w:fldChar w:fldCharType="end"/>
      </w:r>
      <w:r w:rsidRPr="0028346B">
        <w:rPr>
          <w:rFonts w:cs="Arial"/>
        </w:rPr>
        <w:t xml:space="preserve"> of </w:t>
      </w:r>
      <w:r w:rsidR="00373221" w:rsidRPr="0028346B">
        <w:rPr>
          <w:rFonts w:cs="Arial"/>
          <w:i/>
        </w:rPr>
        <w:fldChar w:fldCharType="begin"/>
      </w:r>
      <w:r w:rsidR="00373221" w:rsidRPr="0028346B">
        <w:rPr>
          <w:rFonts w:cs="Arial"/>
        </w:rPr>
        <w:instrText xml:space="preserve"> REF _Ref140665084 \w \h </w:instrText>
      </w:r>
      <w:r w:rsidR="004C74ED" w:rsidRPr="0028346B">
        <w:rPr>
          <w:rFonts w:cs="Arial"/>
          <w:i/>
        </w:rPr>
        <w:instrText xml:space="preserve"> \* MERGEFORMAT </w:instrText>
      </w:r>
      <w:r w:rsidR="00373221" w:rsidRPr="0028346B">
        <w:rPr>
          <w:rFonts w:cs="Arial"/>
          <w:i/>
        </w:rPr>
      </w:r>
      <w:r w:rsidR="00373221" w:rsidRPr="0028346B">
        <w:rPr>
          <w:rFonts w:cs="Arial"/>
          <w:i/>
        </w:rPr>
        <w:fldChar w:fldCharType="separate"/>
      </w:r>
      <w:r w:rsidR="0056550A">
        <w:rPr>
          <w:rFonts w:cs="Arial"/>
        </w:rPr>
        <w:t>Part B</w:t>
      </w:r>
      <w:r w:rsidR="00373221" w:rsidRPr="0028346B">
        <w:rPr>
          <w:rFonts w:cs="Arial"/>
          <w:i/>
        </w:rPr>
        <w:fldChar w:fldCharType="end"/>
      </w:r>
      <w:r w:rsidRPr="0028346B">
        <w:rPr>
          <w:rFonts w:cs="Arial"/>
          <w:i/>
        </w:rPr>
        <w:t xml:space="preserve"> </w:t>
      </w:r>
      <w:r w:rsidR="00373221" w:rsidRPr="0028346B">
        <w:rPr>
          <w:rFonts w:cs="Arial"/>
          <w:i/>
        </w:rPr>
        <w:fldChar w:fldCharType="begin"/>
      </w:r>
      <w:r w:rsidR="00373221" w:rsidRPr="0028346B">
        <w:rPr>
          <w:rFonts w:cs="Arial"/>
          <w:i/>
        </w:rPr>
        <w:instrText xml:space="preserve"> REF _Ref140665092 \h </w:instrText>
      </w:r>
      <w:r w:rsidR="004C74ED" w:rsidRPr="0028346B">
        <w:rPr>
          <w:rFonts w:cs="Arial"/>
          <w:i/>
        </w:rPr>
        <w:instrText xml:space="preserve"> \* MERGEFORMAT </w:instrText>
      </w:r>
      <w:r w:rsidR="00373221" w:rsidRPr="0028346B">
        <w:rPr>
          <w:rFonts w:cs="Arial"/>
          <w:i/>
        </w:rPr>
      </w:r>
      <w:r w:rsidR="00373221"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373221" w:rsidRPr="0028346B">
        <w:rPr>
          <w:rFonts w:cs="Arial"/>
          <w:i/>
        </w:rPr>
        <w:fldChar w:fldCharType="end"/>
      </w:r>
      <w:r w:rsidRPr="0028346B">
        <w:rPr>
          <w:rFonts w:cs="Arial"/>
        </w:rPr>
        <w:t xml:space="preserve"> of </w:t>
      </w:r>
      <w:r w:rsidR="00373221" w:rsidRPr="0028346B">
        <w:rPr>
          <w:rFonts w:cs="Arial"/>
          <w:highlight w:val="white"/>
        </w:rPr>
        <w:fldChar w:fldCharType="begin"/>
      </w:r>
      <w:r w:rsidR="00373221" w:rsidRPr="0028346B">
        <w:rPr>
          <w:rFonts w:cs="Arial"/>
        </w:rPr>
        <w:instrText xml:space="preserve"> REF _Ref140665103 \h </w:instrText>
      </w:r>
      <w:r w:rsidR="004C74ED" w:rsidRPr="0028346B">
        <w:rPr>
          <w:rFonts w:cs="Arial"/>
          <w:highlight w:val="white"/>
        </w:rPr>
        <w:instrText xml:space="preserve"> \* MERGEFORMAT </w:instrText>
      </w:r>
      <w:r w:rsidR="00373221" w:rsidRPr="0028346B">
        <w:rPr>
          <w:rFonts w:cs="Arial"/>
          <w:highlight w:val="white"/>
        </w:rPr>
      </w:r>
      <w:r w:rsidR="00373221"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373221" w:rsidRPr="0028346B">
        <w:rPr>
          <w:rFonts w:cs="Arial"/>
          <w:highlight w:val="white"/>
        </w:rPr>
        <w:fldChar w:fldCharType="end"/>
      </w:r>
      <w:r w:rsidRPr="0028346B">
        <w:rPr>
          <w:rFonts w:cs="Arial"/>
          <w:highlight w:val="white"/>
        </w:rPr>
        <w:t xml:space="preserve"> (if used),</w:t>
      </w:r>
      <w:r w:rsidRPr="0028346B">
        <w:rPr>
          <w:rFonts w:cs="Arial"/>
        </w:rPr>
        <w:t xml:space="preserve"> all of the following apply:</w:t>
      </w:r>
      <w:bookmarkEnd w:id="161"/>
    </w:p>
    <w:p w14:paraId="0000028E" w14:textId="1842FAE0" w:rsidR="00955A47" w:rsidRPr="0028346B" w:rsidRDefault="0058648A" w:rsidP="00CD1D62">
      <w:pPr>
        <w:pStyle w:val="Level4"/>
        <w:spacing w:line="240" w:lineRule="auto"/>
        <w:rPr>
          <w:rFonts w:cs="Arial"/>
        </w:rPr>
      </w:pPr>
      <w:r w:rsidRPr="0028346B">
        <w:rPr>
          <w:rFonts w:cs="Arial"/>
        </w:rPr>
        <w:t>the Supplier is responsible for the Buyer</w:t>
      </w:r>
      <w:r w:rsidR="00CD1D62" w:rsidRPr="0028346B">
        <w:rPr>
          <w:rFonts w:cs="Arial"/>
        </w:rPr>
        <w:t>'</w:t>
      </w:r>
      <w:r w:rsidRPr="0028346B">
        <w:rPr>
          <w:rFonts w:cs="Arial"/>
        </w:rPr>
        <w:t>s reasonable costs of procuring replacement Deliverables for the rest of the term of the Contract;</w:t>
      </w:r>
    </w:p>
    <w:p w14:paraId="0000028F" w14:textId="606FE185" w:rsidR="00955A47" w:rsidRPr="0028346B" w:rsidRDefault="0058648A" w:rsidP="00CD1D62">
      <w:pPr>
        <w:pStyle w:val="Level4"/>
        <w:spacing w:line="240" w:lineRule="auto"/>
        <w:rPr>
          <w:rFonts w:cs="Arial"/>
        </w:rPr>
      </w:pPr>
      <w:bookmarkStart w:id="162" w:name="_heading=h.1opuj5n" w:colFirst="0" w:colLast="0"/>
      <w:bookmarkStart w:id="163" w:name="_Ref140664987"/>
      <w:bookmarkEnd w:id="162"/>
      <w:r w:rsidRPr="0028346B">
        <w:rPr>
          <w:rFonts w:cs="Arial"/>
        </w:rPr>
        <w:t>the Buyer</w:t>
      </w:r>
      <w:r w:rsidR="00CD1D62" w:rsidRPr="0028346B">
        <w:rPr>
          <w:rFonts w:cs="Arial"/>
        </w:rPr>
        <w:t>'</w:t>
      </w:r>
      <w:r w:rsidRPr="0028346B">
        <w:rPr>
          <w:rFonts w:cs="Arial"/>
        </w:rPr>
        <w:t>s payment obligations under the terminated Contract stop immediately;</w:t>
      </w:r>
      <w:bookmarkEnd w:id="163"/>
    </w:p>
    <w:p w14:paraId="00000290" w14:textId="77777777" w:rsidR="00955A47" w:rsidRPr="0028346B" w:rsidRDefault="0058648A" w:rsidP="00CD1D62">
      <w:pPr>
        <w:pStyle w:val="Level4"/>
        <w:spacing w:line="240" w:lineRule="auto"/>
        <w:rPr>
          <w:rFonts w:cs="Arial"/>
        </w:rPr>
      </w:pPr>
      <w:r w:rsidRPr="0028346B">
        <w:rPr>
          <w:rFonts w:cs="Arial"/>
        </w:rPr>
        <w:t>accumulated rights of the Parties are not affected;</w:t>
      </w:r>
    </w:p>
    <w:p w14:paraId="00000291" w14:textId="26B85C9D" w:rsidR="00955A47" w:rsidRPr="0028346B" w:rsidRDefault="0058648A" w:rsidP="00CD1D62">
      <w:pPr>
        <w:pStyle w:val="Level4"/>
        <w:spacing w:line="240" w:lineRule="auto"/>
        <w:rPr>
          <w:rFonts w:cs="Arial"/>
        </w:rPr>
      </w:pPr>
      <w:bookmarkStart w:id="164" w:name="_heading=h.48pi1tg" w:colFirst="0" w:colLast="0"/>
      <w:bookmarkEnd w:id="164"/>
      <w:r w:rsidRPr="0028346B">
        <w:rPr>
          <w:rFonts w:cs="Arial"/>
        </w:rPr>
        <w:lastRenderedPageBreak/>
        <w:t xml:space="preserve">the Supplier must promptly delete or return the Government Data </w:t>
      </w:r>
      <w:r w:rsidR="000F269E" w:rsidRPr="0028346B">
        <w:rPr>
          <w:rFonts w:cs="Arial"/>
        </w:rPr>
        <w:t>other than Government Data (i) that is Personal Data in respect of which the Supplier is a Controller; (ii) in respect of which the Supplier has rights to hold the Government Data independently of this Contract; and (iii) where required to retain copies by Law</w:t>
      </w:r>
      <w:r w:rsidRPr="0028346B">
        <w:rPr>
          <w:rFonts w:cs="Arial"/>
        </w:rPr>
        <w:t>;</w:t>
      </w:r>
    </w:p>
    <w:p w14:paraId="00000292" w14:textId="18F11F26" w:rsidR="00955A47" w:rsidRPr="0028346B" w:rsidRDefault="0058648A" w:rsidP="00CD1D62">
      <w:pPr>
        <w:pStyle w:val="Level4"/>
        <w:spacing w:line="240" w:lineRule="auto"/>
        <w:rPr>
          <w:rFonts w:cs="Arial"/>
        </w:rPr>
      </w:pPr>
      <w:r w:rsidRPr="0028346B">
        <w:rPr>
          <w:rFonts w:cs="Arial"/>
        </w:rPr>
        <w:t>the Supplier must promptly return any of the Buyer</w:t>
      </w:r>
      <w:r w:rsidR="00CD1D62" w:rsidRPr="0028346B">
        <w:rPr>
          <w:rFonts w:cs="Arial"/>
        </w:rPr>
        <w:t>'</w:t>
      </w:r>
      <w:r w:rsidRPr="0028346B">
        <w:rPr>
          <w:rFonts w:cs="Arial"/>
        </w:rPr>
        <w:t xml:space="preserve">s property provided under the Contract; </w:t>
      </w:r>
    </w:p>
    <w:p w14:paraId="00000293" w14:textId="5FF739C2" w:rsidR="00955A47" w:rsidRPr="0028346B" w:rsidRDefault="0058648A" w:rsidP="00CD1D62">
      <w:pPr>
        <w:pStyle w:val="Level4"/>
        <w:spacing w:line="240" w:lineRule="auto"/>
        <w:rPr>
          <w:rFonts w:cs="Arial"/>
        </w:rPr>
      </w:pPr>
      <w:r w:rsidRPr="0028346B">
        <w:rPr>
          <w:rFonts w:cs="Arial"/>
        </w:rPr>
        <w:t>the Supplier must, at no cost to the Buyer, give all reasonable assistance to the Buyer and any incoming supplier and co-operate fully in the handover and re-procurement; and</w:t>
      </w:r>
    </w:p>
    <w:p w14:paraId="00000294" w14:textId="7380B789" w:rsidR="00955A47" w:rsidRPr="0028346B" w:rsidRDefault="0058648A" w:rsidP="00CD1D62">
      <w:pPr>
        <w:pStyle w:val="Level4"/>
        <w:spacing w:line="240" w:lineRule="auto"/>
        <w:rPr>
          <w:rFonts w:cs="Arial"/>
        </w:rPr>
      </w:pPr>
      <w:bookmarkStart w:id="165" w:name="_Ref140664999"/>
      <w:r w:rsidRPr="0028346B">
        <w:rPr>
          <w:rFonts w:cs="Arial"/>
        </w:rPr>
        <w:t>the Supplier must repay to the Buyer all the Charges that it has been paid in advance for Deliverables that it has not provided as at the date of termination or expiry.</w:t>
      </w:r>
      <w:bookmarkEnd w:id="165"/>
    </w:p>
    <w:p w14:paraId="00000297" w14:textId="56726CEF" w:rsidR="00955A47" w:rsidRPr="00373221" w:rsidRDefault="0058648A" w:rsidP="00CD1D62">
      <w:pPr>
        <w:pStyle w:val="Level3"/>
        <w:rPr>
          <w:rFonts w:cs="Arial"/>
        </w:rPr>
      </w:pPr>
      <w:bookmarkStart w:id="166" w:name="_heading=h.p7zms2pqhwmb"/>
      <w:bookmarkEnd w:id="166"/>
      <w:r w:rsidRPr="0028346B">
        <w:rPr>
          <w:rFonts w:cs="Arial"/>
        </w:rPr>
        <w:t xml:space="preserve">The following clauses survive the expiry or termination of the Contract: </w:t>
      </w:r>
      <w:r w:rsidRPr="0028346B">
        <w:rPr>
          <w:rFonts w:cs="Arial"/>
        </w:rPr>
        <w:fldChar w:fldCharType="begin"/>
      </w:r>
      <w:r w:rsidRPr="0028346B">
        <w:rPr>
          <w:rFonts w:cs="Arial"/>
        </w:rPr>
        <w:instrText xml:space="preserve"> REF _Ref140665188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_Ref140665201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4.2.9</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_Ref140665206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7</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_Ref140665220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8.4</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_Ref140665225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_Ref140665234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w:t>
      </w:r>
      <w:r w:rsidRPr="0028346B">
        <w:rPr>
          <w:rFonts w:cs="Arial"/>
        </w:rPr>
        <w:fldChar w:fldCharType="end"/>
      </w:r>
      <w:r w:rsidRPr="0028346B">
        <w:rPr>
          <w:rFonts w:cs="Arial"/>
        </w:rPr>
        <w:t xml:space="preserve">, </w:t>
      </w:r>
      <w:r w:rsidR="00B9534B" w:rsidRPr="0028346B">
        <w:rPr>
          <w:rFonts w:cs="Arial"/>
        </w:rPr>
        <w:fldChar w:fldCharType="begin"/>
      </w:r>
      <w:r w:rsidR="00B9534B" w:rsidRPr="0028346B">
        <w:rPr>
          <w:rFonts w:cs="Arial"/>
        </w:rPr>
        <w:instrText xml:space="preserve"> REF _Ref140664858 \r \h </w:instrText>
      </w:r>
      <w:r w:rsidR="0028346B">
        <w:rPr>
          <w:rFonts w:cs="Arial"/>
        </w:rPr>
        <w:instrText xml:space="preserve"> \* MERGEFORMAT </w:instrText>
      </w:r>
      <w:r w:rsidR="00B9534B" w:rsidRPr="0028346B">
        <w:rPr>
          <w:rFonts w:cs="Arial"/>
        </w:rPr>
      </w:r>
      <w:r w:rsidR="00B9534B" w:rsidRPr="0028346B">
        <w:rPr>
          <w:rFonts w:cs="Arial"/>
        </w:rPr>
        <w:fldChar w:fldCharType="separate"/>
      </w:r>
      <w:r w:rsidR="0056550A">
        <w:rPr>
          <w:rFonts w:cs="Arial"/>
        </w:rPr>
        <w:t>11.6.2</w:t>
      </w:r>
      <w:r w:rsidR="00B9534B" w:rsidRPr="0028346B">
        <w:rPr>
          <w:rFonts w:cs="Arial"/>
        </w:rPr>
        <w:fldChar w:fldCharType="end"/>
      </w:r>
      <w:r w:rsidR="00B9534B" w:rsidRPr="0028346B">
        <w:rPr>
          <w:rFonts w:cs="Arial"/>
        </w:rPr>
        <w:t>,</w:t>
      </w:r>
      <w:r w:rsidRPr="0028346B">
        <w:rPr>
          <w:rFonts w:cs="Arial"/>
        </w:rPr>
        <w:t xml:space="preserve"> </w:t>
      </w:r>
      <w:r w:rsidRPr="0028346B">
        <w:rPr>
          <w:rFonts w:cs="Arial"/>
        </w:rPr>
        <w:fldChar w:fldCharType="begin"/>
      </w:r>
      <w:r w:rsidRPr="0028346B">
        <w:rPr>
          <w:rFonts w:cs="Arial"/>
        </w:rPr>
        <w:instrText xml:space="preserve"> REF _Ref140665241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_Ref140665245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_Ref140665254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_Ref140665259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16</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_Ref140665263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18</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_Ref140665277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19</w:t>
      </w:r>
      <w:r w:rsidRPr="0028346B">
        <w:rPr>
          <w:rFonts w:cs="Arial"/>
        </w:rPr>
        <w:fldChar w:fldCharType="end"/>
      </w:r>
      <w:r w:rsidRPr="0028346B">
        <w:rPr>
          <w:rFonts w:cs="Arial"/>
        </w:rPr>
        <w:t xml:space="preserve">, </w:t>
      </w:r>
      <w:r w:rsidR="00B9534B" w:rsidRPr="0028346B">
        <w:rPr>
          <w:rFonts w:cs="Arial"/>
        </w:rPr>
        <w:fldChar w:fldCharType="begin"/>
      </w:r>
      <w:r w:rsidR="00B9534B" w:rsidRPr="0028346B">
        <w:rPr>
          <w:rFonts w:cs="Arial"/>
        </w:rPr>
        <w:instrText xml:space="preserve"> REF _Ref188441320 \r \h </w:instrText>
      </w:r>
      <w:r w:rsidR="0028346B">
        <w:rPr>
          <w:rFonts w:cs="Arial"/>
        </w:rPr>
        <w:instrText xml:space="preserve"> \* MERGEFORMAT </w:instrText>
      </w:r>
      <w:r w:rsidR="00B9534B" w:rsidRPr="0028346B">
        <w:rPr>
          <w:rFonts w:cs="Arial"/>
        </w:rPr>
      </w:r>
      <w:r w:rsidR="00B9534B" w:rsidRPr="0028346B">
        <w:rPr>
          <w:rFonts w:cs="Arial"/>
        </w:rPr>
        <w:fldChar w:fldCharType="separate"/>
      </w:r>
      <w:r w:rsidR="0056550A">
        <w:rPr>
          <w:rFonts w:cs="Arial"/>
        </w:rPr>
        <w:t>22</w:t>
      </w:r>
      <w:r w:rsidR="00B9534B" w:rsidRPr="0028346B">
        <w:rPr>
          <w:rFonts w:cs="Arial"/>
        </w:rPr>
        <w:fldChar w:fldCharType="end"/>
      </w:r>
      <w:r w:rsidR="00B9534B" w:rsidRPr="0028346B">
        <w:rPr>
          <w:rFonts w:cs="Arial"/>
        </w:rPr>
        <w:t>,</w:t>
      </w:r>
      <w:r w:rsidRPr="0028346B">
        <w:rPr>
          <w:rFonts w:cs="Arial"/>
        </w:rPr>
        <w:t xml:space="preserve"> </w:t>
      </w:r>
      <w:r w:rsidRPr="0028346B">
        <w:rPr>
          <w:rFonts w:cs="Arial"/>
        </w:rPr>
        <w:fldChar w:fldCharType="begin"/>
      </w:r>
      <w:r w:rsidRPr="0028346B">
        <w:rPr>
          <w:rFonts w:cs="Arial"/>
        </w:rPr>
        <w:instrText xml:space="preserve"> REF _Ref140665288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31.2.2</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_Ref140665292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w:t>
      </w:r>
      <w:r w:rsidRPr="0028346B">
        <w:rPr>
          <w:rFonts w:cs="Arial"/>
        </w:rPr>
        <w:fldChar w:fldCharType="end"/>
      </w:r>
      <w:r w:rsidRPr="0028346B">
        <w:rPr>
          <w:rFonts w:cs="Arial"/>
        </w:rPr>
        <w:t xml:space="preserve"> and </w:t>
      </w:r>
      <w:r w:rsidRPr="0028346B">
        <w:rPr>
          <w:rFonts w:cs="Arial"/>
        </w:rPr>
        <w:fldChar w:fldCharType="begin"/>
      </w:r>
      <w:r w:rsidRPr="0028346B">
        <w:rPr>
          <w:rFonts w:cs="Arial"/>
        </w:rPr>
        <w:instrText xml:space="preserve"> REF _Ref140665300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36</w:t>
      </w:r>
      <w:r w:rsidRPr="0028346B">
        <w:rPr>
          <w:rFonts w:cs="Arial"/>
        </w:rPr>
        <w:fldChar w:fldCharType="end"/>
      </w:r>
      <w:r w:rsidRPr="0028346B">
        <w:rPr>
          <w:rFonts w:cs="Arial"/>
        </w:rPr>
        <w:t xml:space="preserve"> and any clauses which are expressly or by implication intended to continue.</w:t>
      </w:r>
      <w:bookmarkStart w:id="167" w:name="_heading=h.2nusc19"/>
      <w:bookmarkEnd w:id="167"/>
    </w:p>
    <w:p w14:paraId="00000298" w14:textId="77777777" w:rsidR="00955A47" w:rsidRPr="0028346B" w:rsidRDefault="0058648A" w:rsidP="004C74ED">
      <w:pPr>
        <w:pStyle w:val="Level2BoldHeading"/>
        <w:rPr>
          <w:rFonts w:cs="Arial"/>
        </w:rPr>
      </w:pPr>
      <w:bookmarkStart w:id="168" w:name="_heading=h.1302m92" w:colFirst="0" w:colLast="0"/>
      <w:bookmarkStart w:id="169" w:name="_Ref140664359"/>
      <w:bookmarkEnd w:id="168"/>
      <w:r w:rsidRPr="0028346B">
        <w:rPr>
          <w:rFonts w:cs="Arial"/>
        </w:rPr>
        <w:t>When the Supplier can end the Contract and what happens when the contract ends (Buyer and Supplier termination)</w:t>
      </w:r>
      <w:bookmarkEnd w:id="169"/>
    </w:p>
    <w:p w14:paraId="00000299" w14:textId="77777777" w:rsidR="00955A47" w:rsidRPr="0028346B" w:rsidRDefault="0058648A" w:rsidP="00CD1D62">
      <w:pPr>
        <w:pStyle w:val="Level3"/>
        <w:rPr>
          <w:rFonts w:cs="Arial"/>
        </w:rPr>
      </w:pPr>
      <w:bookmarkStart w:id="170" w:name="_heading=h.3mzq4wv" w:colFirst="0" w:colLast="0"/>
      <w:bookmarkEnd w:id="170"/>
      <w:r w:rsidRPr="0028346B">
        <w:rPr>
          <w:rFonts w:cs="Arial"/>
        </w:rP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1DD2E896" w:rsidR="00955A47" w:rsidRPr="0028346B" w:rsidRDefault="0058648A" w:rsidP="00CD1D62">
      <w:pPr>
        <w:pStyle w:val="Level3"/>
        <w:rPr>
          <w:rFonts w:cs="Arial"/>
        </w:rPr>
      </w:pPr>
      <w:bookmarkStart w:id="171" w:name="_Ref140664858"/>
      <w:r w:rsidRPr="0028346B">
        <w:rPr>
          <w:rFonts w:cs="Arial"/>
        </w:rPr>
        <w:t xml:space="preserve">Where the Buyer terminates the Contract in accordance with clause </w:t>
      </w:r>
      <w:r w:rsidRPr="0028346B">
        <w:rPr>
          <w:rFonts w:cs="Arial"/>
        </w:rPr>
        <w:fldChar w:fldCharType="begin"/>
      </w:r>
      <w:r w:rsidRPr="0028346B">
        <w:rPr>
          <w:rFonts w:cs="Arial"/>
        </w:rPr>
        <w:instrText xml:space="preserve"> REF _Ref140665346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11.3</w:t>
      </w:r>
      <w:r w:rsidRPr="0028346B">
        <w:rPr>
          <w:rFonts w:cs="Arial"/>
        </w:rPr>
        <w:fldChar w:fldCharType="end"/>
      </w:r>
      <w:r w:rsidRPr="0028346B">
        <w:rPr>
          <w:rFonts w:cs="Arial"/>
        </w:rPr>
        <w:t xml:space="preserve"> or the Supplier terminates the Contract under clause</w:t>
      </w:r>
      <w:r w:rsidR="00373221" w:rsidRPr="0028346B">
        <w:rPr>
          <w:rFonts w:cs="Arial"/>
        </w:rPr>
        <w:t xml:space="preserve"> </w:t>
      </w:r>
      <w:r w:rsidRPr="0028346B">
        <w:rPr>
          <w:rFonts w:cs="Arial"/>
        </w:rPr>
        <w:fldChar w:fldCharType="begin"/>
      </w:r>
      <w:r w:rsidRPr="0028346B">
        <w:rPr>
          <w:rFonts w:cs="Arial"/>
        </w:rPr>
        <w:instrText xml:space="preserve"> REF _Ref140664359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11.6</w:t>
      </w:r>
      <w:r w:rsidRPr="0028346B">
        <w:rPr>
          <w:rFonts w:cs="Arial"/>
        </w:rPr>
        <w:fldChar w:fldCharType="end"/>
      </w:r>
      <w:r w:rsidRPr="0028346B">
        <w:rPr>
          <w:rFonts w:cs="Arial"/>
        </w:rPr>
        <w:t xml:space="preserve"> or </w:t>
      </w:r>
      <w:r w:rsidRPr="0028346B">
        <w:rPr>
          <w:rFonts w:cs="Arial"/>
        </w:rPr>
        <w:fldChar w:fldCharType="begin"/>
      </w:r>
      <w:r w:rsidRPr="0028346B">
        <w:rPr>
          <w:rFonts w:cs="Arial"/>
        </w:rPr>
        <w:instrText xml:space="preserve"> REF _Ref140665363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23.4</w:t>
      </w:r>
      <w:r w:rsidRPr="0028346B">
        <w:rPr>
          <w:rFonts w:cs="Arial"/>
        </w:rPr>
        <w:fldChar w:fldCharType="end"/>
      </w:r>
      <w:r w:rsidRPr="0028346B">
        <w:rPr>
          <w:rFonts w:cs="Arial"/>
        </w:rPr>
        <w:t>:</w:t>
      </w:r>
      <w:bookmarkEnd w:id="171"/>
    </w:p>
    <w:p w14:paraId="0000029B" w14:textId="77777777" w:rsidR="00955A47" w:rsidRPr="0028346B" w:rsidRDefault="0058648A" w:rsidP="00CD1D62">
      <w:pPr>
        <w:pStyle w:val="Level4"/>
        <w:spacing w:line="240" w:lineRule="auto"/>
        <w:rPr>
          <w:rFonts w:cs="Arial"/>
        </w:rPr>
      </w:pPr>
      <w:r w:rsidRPr="0028346B">
        <w:rPr>
          <w:rFonts w:cs="Arial"/>
        </w:rPr>
        <w:t>the Buyer must promptly pay all outstanding charges incurred by the Supplier;</w:t>
      </w:r>
    </w:p>
    <w:p w14:paraId="0000029C" w14:textId="77777777" w:rsidR="00955A47" w:rsidRPr="0028346B" w:rsidRDefault="0058648A" w:rsidP="00CD1D62">
      <w:pPr>
        <w:pStyle w:val="Level4"/>
        <w:spacing w:line="240" w:lineRule="auto"/>
        <w:rPr>
          <w:rFonts w:cs="Arial"/>
        </w:rPr>
      </w:pPr>
      <w:r w:rsidRPr="0028346B">
        <w:rPr>
          <w:rFonts w:cs="Arial"/>
        </w:rPr>
        <w:t xml:space="preserve">the Buyer must pay the Supplier reasonable committed and unavoidable losses </w:t>
      </w:r>
      <w:proofErr w:type="gramStart"/>
      <w:r w:rsidRPr="0028346B">
        <w:rPr>
          <w:rFonts w:cs="Arial"/>
        </w:rPr>
        <w:t>as long as</w:t>
      </w:r>
      <w:proofErr w:type="gramEnd"/>
      <w:r w:rsidRPr="0028346B">
        <w:rPr>
          <w:rFonts w:cs="Arial"/>
        </w:rPr>
        <w:t xml:space="preserve"> the Supplier provides a fully itemised and costed schedule with evidence - the maximum value of this payment is limited to the total sum payable to the Supplier if the Contract had not been terminated; and</w:t>
      </w:r>
    </w:p>
    <w:p w14:paraId="0000029D" w14:textId="719ED187" w:rsidR="00955A47" w:rsidRPr="0028346B" w:rsidRDefault="0058648A" w:rsidP="00CD1D62">
      <w:pPr>
        <w:pStyle w:val="Level4"/>
        <w:spacing w:line="240" w:lineRule="auto"/>
        <w:rPr>
          <w:rFonts w:cs="Arial"/>
        </w:rPr>
      </w:pPr>
      <w:r w:rsidRPr="0028346B">
        <w:rPr>
          <w:rFonts w:cs="Arial"/>
        </w:rPr>
        <w:t>clauses</w:t>
      </w:r>
      <w:r w:rsidR="00373221" w:rsidRPr="0028346B">
        <w:rPr>
          <w:rFonts w:cs="Arial"/>
        </w:rPr>
        <w:t xml:space="preserve"> </w:t>
      </w:r>
      <w:r w:rsidRPr="0028346B">
        <w:rPr>
          <w:rFonts w:cs="Arial"/>
        </w:rPr>
        <w:fldChar w:fldCharType="begin"/>
      </w:r>
      <w:r w:rsidRPr="0028346B">
        <w:rPr>
          <w:rFonts w:cs="Arial"/>
        </w:rPr>
        <w:instrText xml:space="preserve"> REF _Ref140664987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11.5.1.2</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_Ref140664999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11.5.1.7</w:t>
      </w:r>
      <w:r w:rsidRPr="0028346B">
        <w:rPr>
          <w:rFonts w:cs="Arial"/>
        </w:rPr>
        <w:fldChar w:fldCharType="end"/>
      </w:r>
      <w:r w:rsidRPr="0028346B">
        <w:rPr>
          <w:rFonts w:cs="Arial"/>
        </w:rPr>
        <w:t xml:space="preserve"> apply.</w:t>
      </w:r>
    </w:p>
    <w:p w14:paraId="0000029E" w14:textId="0E8F234B" w:rsidR="00955A47" w:rsidRPr="0028346B" w:rsidRDefault="0058648A" w:rsidP="00CD1D62">
      <w:pPr>
        <w:pStyle w:val="Level3"/>
        <w:rPr>
          <w:rFonts w:cs="Arial"/>
        </w:rPr>
      </w:pPr>
      <w:r w:rsidRPr="0028346B">
        <w:rPr>
          <w:rFonts w:cs="Arial"/>
        </w:rPr>
        <w:t xml:space="preserve">The Supplier also has the right to terminate the Contract in accordance with </w:t>
      </w:r>
      <w:r w:rsidR="00CB28AA" w:rsidRPr="0028346B">
        <w:rPr>
          <w:rFonts w:cs="Arial"/>
        </w:rPr>
        <w:t>c</w:t>
      </w:r>
      <w:r w:rsidRPr="0028346B">
        <w:rPr>
          <w:rFonts w:cs="Arial"/>
        </w:rPr>
        <w:t xml:space="preserve">lauses </w:t>
      </w:r>
      <w:r w:rsidR="00373221" w:rsidRPr="0028346B">
        <w:rPr>
          <w:rFonts w:cs="Arial"/>
        </w:rPr>
        <w:fldChar w:fldCharType="begin"/>
      </w:r>
      <w:r w:rsidR="00373221" w:rsidRPr="0028346B">
        <w:rPr>
          <w:rFonts w:cs="Arial"/>
        </w:rPr>
        <w:instrText xml:space="preserve"> REF _Ref140665454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20.3</w:t>
      </w:r>
      <w:r w:rsidR="00373221" w:rsidRPr="0028346B">
        <w:rPr>
          <w:rFonts w:cs="Arial"/>
        </w:rPr>
        <w:fldChar w:fldCharType="end"/>
      </w:r>
      <w:r w:rsidRPr="0028346B">
        <w:rPr>
          <w:rFonts w:cs="Arial"/>
        </w:rPr>
        <w:t xml:space="preserve"> and </w:t>
      </w:r>
      <w:r w:rsidR="00373221" w:rsidRPr="0028346B">
        <w:rPr>
          <w:rFonts w:cs="Arial"/>
        </w:rPr>
        <w:fldChar w:fldCharType="begin"/>
      </w:r>
      <w:r w:rsidR="00373221" w:rsidRPr="0028346B">
        <w:rPr>
          <w:rFonts w:cs="Arial"/>
        </w:rPr>
        <w:instrText xml:space="preserve"> REF _Ref140665363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23.4</w:t>
      </w:r>
      <w:r w:rsidR="00373221" w:rsidRPr="0028346B">
        <w:rPr>
          <w:rFonts w:cs="Arial"/>
        </w:rPr>
        <w:fldChar w:fldCharType="end"/>
      </w:r>
      <w:r w:rsidRPr="0028346B">
        <w:rPr>
          <w:rFonts w:cs="Arial"/>
        </w:rPr>
        <w:t>.</w:t>
      </w:r>
    </w:p>
    <w:p w14:paraId="0000029F" w14:textId="77777777" w:rsidR="00955A47" w:rsidRPr="0028346B" w:rsidRDefault="0058648A" w:rsidP="004C74ED">
      <w:pPr>
        <w:pStyle w:val="Level2BoldHeading"/>
        <w:rPr>
          <w:rFonts w:cs="Arial"/>
        </w:rPr>
      </w:pPr>
      <w:bookmarkStart w:id="172" w:name="_heading=h.2250f4o" w:colFirst="0" w:colLast="0"/>
      <w:bookmarkStart w:id="173" w:name="_Ref140665489"/>
      <w:bookmarkEnd w:id="172"/>
      <w:r w:rsidRPr="0028346B">
        <w:rPr>
          <w:rFonts w:cs="Arial"/>
        </w:rPr>
        <w:t>Partially ending and suspending the Contract</w:t>
      </w:r>
      <w:bookmarkEnd w:id="173"/>
    </w:p>
    <w:p w14:paraId="000002A0" w14:textId="77777777" w:rsidR="00955A47" w:rsidRPr="0028346B" w:rsidRDefault="0058648A" w:rsidP="00CD1D62">
      <w:pPr>
        <w:pStyle w:val="Level3"/>
        <w:rPr>
          <w:rFonts w:cs="Arial"/>
        </w:rPr>
      </w:pPr>
      <w:r w:rsidRPr="0028346B">
        <w:rPr>
          <w:rFonts w:cs="Arial"/>
        </w:rPr>
        <w:t xml:space="preserve">Where the Buyer has the right to terminate the Contract it can terminate or suspend (for any period), all or part of it.  If the Buyer suspends the </w:t>
      </w:r>
      <w:proofErr w:type="gramStart"/>
      <w:r w:rsidRPr="0028346B">
        <w:rPr>
          <w:rFonts w:cs="Arial"/>
        </w:rPr>
        <w:t>Contract</w:t>
      </w:r>
      <w:proofErr w:type="gramEnd"/>
      <w:r w:rsidRPr="0028346B">
        <w:rPr>
          <w:rFonts w:cs="Arial"/>
        </w:rPr>
        <w:t xml:space="preserve"> it can provide the Deliverables itself or buy them from a third party.</w:t>
      </w:r>
    </w:p>
    <w:p w14:paraId="000002A1" w14:textId="77777777" w:rsidR="00955A47" w:rsidRPr="0028346B" w:rsidRDefault="0058648A" w:rsidP="00CD1D62">
      <w:pPr>
        <w:pStyle w:val="Level3"/>
        <w:rPr>
          <w:rFonts w:cs="Arial"/>
        </w:rPr>
      </w:pPr>
      <w:r w:rsidRPr="0028346B">
        <w:rPr>
          <w:rFonts w:cs="Arial"/>
        </w:rPr>
        <w:t>The Buyer can only partially terminate or suspend the Contract if the remaining parts of it can still be used to effectively deliver the intended purpose.</w:t>
      </w:r>
    </w:p>
    <w:p w14:paraId="000002A2" w14:textId="0C11DB36" w:rsidR="00955A47" w:rsidRPr="0028346B" w:rsidRDefault="0058648A" w:rsidP="00CD1D62">
      <w:pPr>
        <w:pStyle w:val="Level3"/>
        <w:rPr>
          <w:rFonts w:cs="Arial"/>
        </w:rPr>
      </w:pPr>
      <w:r w:rsidRPr="0028346B">
        <w:rPr>
          <w:rFonts w:cs="Arial"/>
        </w:rPr>
        <w:t xml:space="preserve">The Parties must agree (in accordance with clause </w:t>
      </w:r>
      <w:r w:rsidRPr="0028346B">
        <w:rPr>
          <w:rFonts w:cs="Arial"/>
        </w:rPr>
        <w:fldChar w:fldCharType="begin"/>
      </w:r>
      <w:r w:rsidRPr="0028346B">
        <w:rPr>
          <w:rFonts w:cs="Arial"/>
        </w:rPr>
        <w:instrText xml:space="preserve"> REF _Ref140665475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25</w:t>
      </w:r>
      <w:r w:rsidRPr="0028346B">
        <w:rPr>
          <w:rFonts w:cs="Arial"/>
        </w:rPr>
        <w:fldChar w:fldCharType="end"/>
      </w:r>
      <w:r w:rsidRPr="0028346B">
        <w:rPr>
          <w:rFonts w:cs="Arial"/>
        </w:rPr>
        <w:t>) any necessary variation required by clause</w:t>
      </w:r>
      <w:r w:rsidR="00373221" w:rsidRPr="0028346B">
        <w:rPr>
          <w:rFonts w:cs="Arial"/>
        </w:rPr>
        <w:t xml:space="preserve"> </w:t>
      </w:r>
      <w:r w:rsidRPr="0028346B">
        <w:rPr>
          <w:rFonts w:cs="Arial"/>
        </w:rPr>
        <w:fldChar w:fldCharType="begin"/>
      </w:r>
      <w:r w:rsidRPr="0028346B">
        <w:rPr>
          <w:rFonts w:cs="Arial"/>
        </w:rPr>
        <w:instrText xml:space="preserve"> REF _Ref140665489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11.7</w:t>
      </w:r>
      <w:r w:rsidRPr="0028346B">
        <w:rPr>
          <w:rFonts w:cs="Arial"/>
        </w:rPr>
        <w:fldChar w:fldCharType="end"/>
      </w:r>
      <w:r w:rsidRPr="0028346B">
        <w:rPr>
          <w:rFonts w:cs="Arial"/>
        </w:rPr>
        <w:t>, but the Supplier may not either:</w:t>
      </w:r>
    </w:p>
    <w:p w14:paraId="000002A3" w14:textId="77777777" w:rsidR="00955A47" w:rsidRPr="0028346B" w:rsidRDefault="0058648A" w:rsidP="00CD1D62">
      <w:pPr>
        <w:pStyle w:val="Level4"/>
        <w:spacing w:line="240" w:lineRule="auto"/>
        <w:rPr>
          <w:rFonts w:cs="Arial"/>
        </w:rPr>
      </w:pPr>
      <w:r w:rsidRPr="0028346B">
        <w:rPr>
          <w:rFonts w:cs="Arial"/>
        </w:rPr>
        <w:t>reject the variation; or</w:t>
      </w:r>
    </w:p>
    <w:p w14:paraId="000002A4" w14:textId="17E6C033" w:rsidR="00955A47" w:rsidRPr="0028346B" w:rsidRDefault="0058648A" w:rsidP="00CD1D62">
      <w:pPr>
        <w:pStyle w:val="Level4"/>
        <w:spacing w:line="240" w:lineRule="auto"/>
        <w:rPr>
          <w:rFonts w:cs="Arial"/>
        </w:rPr>
      </w:pPr>
      <w:r w:rsidRPr="0028346B">
        <w:rPr>
          <w:rFonts w:cs="Arial"/>
        </w:rPr>
        <w:t>increase the Charges, except where the right to partial termination is under clause</w:t>
      </w:r>
      <w:r w:rsidR="00373221" w:rsidRPr="0028346B">
        <w:rPr>
          <w:rFonts w:cs="Arial"/>
        </w:rPr>
        <w:t xml:space="preserve"> </w:t>
      </w:r>
      <w:r w:rsidRPr="0028346B">
        <w:rPr>
          <w:rFonts w:cs="Arial"/>
        </w:rPr>
        <w:fldChar w:fldCharType="begin"/>
      </w:r>
      <w:r w:rsidRPr="0028346B">
        <w:rPr>
          <w:rFonts w:cs="Arial"/>
        </w:rPr>
        <w:instrText xml:space="preserve"> REF _Ref140665346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11.3</w:t>
      </w:r>
      <w:r w:rsidRPr="0028346B">
        <w:rPr>
          <w:rFonts w:cs="Arial"/>
        </w:rPr>
        <w:fldChar w:fldCharType="end"/>
      </w:r>
      <w:r w:rsidRPr="0028346B">
        <w:rPr>
          <w:rFonts w:cs="Arial"/>
        </w:rPr>
        <w:t>.</w:t>
      </w:r>
    </w:p>
    <w:p w14:paraId="000002A5" w14:textId="59B50A45" w:rsidR="00955A47" w:rsidRPr="0028346B" w:rsidRDefault="0058648A" w:rsidP="00CD1D62">
      <w:pPr>
        <w:pStyle w:val="Level3"/>
        <w:rPr>
          <w:rFonts w:cs="Arial"/>
        </w:rPr>
      </w:pPr>
      <w:r w:rsidRPr="0028346B">
        <w:rPr>
          <w:rFonts w:cs="Arial"/>
        </w:rPr>
        <w:t>The Buyer can still use other rights available, or subsequently available to it if it acts on its rights under clause</w:t>
      </w:r>
      <w:r w:rsidR="00373221" w:rsidRPr="0028346B">
        <w:rPr>
          <w:rFonts w:cs="Arial"/>
        </w:rPr>
        <w:t xml:space="preserve"> </w:t>
      </w:r>
      <w:r w:rsidRPr="0028346B">
        <w:rPr>
          <w:rFonts w:cs="Arial"/>
        </w:rPr>
        <w:fldChar w:fldCharType="begin"/>
      </w:r>
      <w:r w:rsidRPr="0028346B">
        <w:rPr>
          <w:rFonts w:cs="Arial"/>
        </w:rPr>
        <w:instrText xml:space="preserve"> REF _Ref140665489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11.7</w:t>
      </w:r>
      <w:r w:rsidRPr="0028346B">
        <w:rPr>
          <w:rFonts w:cs="Arial"/>
        </w:rPr>
        <w:fldChar w:fldCharType="end"/>
      </w:r>
      <w:r w:rsidRPr="0028346B">
        <w:rPr>
          <w:rFonts w:cs="Arial"/>
        </w:rPr>
        <w:t>.</w:t>
      </w:r>
    </w:p>
    <w:p w14:paraId="000002A6" w14:textId="77777777" w:rsidR="00955A47" w:rsidRPr="0028346B" w:rsidRDefault="0058648A" w:rsidP="00CD1D62">
      <w:pPr>
        <w:pStyle w:val="Level1"/>
        <w:keepLines w:val="0"/>
        <w:rPr>
          <w:rFonts w:ascii="Arial" w:hAnsi="Arial" w:cs="Arial"/>
        </w:rPr>
      </w:pPr>
      <w:bookmarkStart w:id="174" w:name="_heading=h.haapch" w:colFirst="0" w:colLast="0"/>
      <w:bookmarkStart w:id="175" w:name="_Ref140665241"/>
      <w:bookmarkStart w:id="176" w:name="_Ref140669985"/>
      <w:bookmarkStart w:id="177" w:name="_Toc195104318"/>
      <w:bookmarkEnd w:id="174"/>
      <w:r w:rsidRPr="0028346B">
        <w:rPr>
          <w:rFonts w:ascii="Arial" w:hAnsi="Arial" w:cs="Arial"/>
        </w:rPr>
        <w:lastRenderedPageBreak/>
        <w:t>How much you can be held responsible for</w:t>
      </w:r>
      <w:bookmarkEnd w:id="175"/>
      <w:bookmarkEnd w:id="176"/>
      <w:bookmarkEnd w:id="177"/>
    </w:p>
    <w:p w14:paraId="000002A7" w14:textId="68264ABD" w:rsidR="00955A47" w:rsidRPr="0028346B" w:rsidRDefault="0058648A" w:rsidP="00CD1D62">
      <w:pPr>
        <w:pStyle w:val="Level2"/>
        <w:rPr>
          <w:rFonts w:cs="Arial"/>
        </w:rPr>
      </w:pPr>
      <w:bookmarkStart w:id="178" w:name="_heading=h.319y80a" w:colFirst="0" w:colLast="0"/>
      <w:bookmarkStart w:id="179" w:name="_Ref140663230"/>
      <w:bookmarkEnd w:id="178"/>
      <w:r w:rsidRPr="0028346B">
        <w:rPr>
          <w:rFonts w:cs="Arial"/>
        </w:rPr>
        <w:t>Each Party</w:t>
      </w:r>
      <w:r w:rsidR="00CD1D62" w:rsidRPr="0028346B">
        <w:rPr>
          <w:rFonts w:cs="Arial"/>
        </w:rPr>
        <w:t>'</w:t>
      </w:r>
      <w:r w:rsidRPr="0028346B">
        <w:rPr>
          <w:rFonts w:cs="Arial"/>
        </w:rPr>
        <w:t>s total aggregate liability under or in connection with the Contract (whether in tort, contract or otherwise) is no more than 125% of the Charges paid or payable to the Supplier.</w:t>
      </w:r>
      <w:bookmarkEnd w:id="179"/>
    </w:p>
    <w:p w14:paraId="000002A8" w14:textId="77777777" w:rsidR="00955A47" w:rsidRPr="0028346B" w:rsidRDefault="0058648A" w:rsidP="00CD1D62">
      <w:pPr>
        <w:pStyle w:val="Level2"/>
        <w:rPr>
          <w:rFonts w:cs="Arial"/>
        </w:rPr>
      </w:pPr>
      <w:bookmarkStart w:id="180" w:name="_Ref187996223"/>
      <w:r w:rsidRPr="0028346B">
        <w:rPr>
          <w:rFonts w:cs="Arial"/>
        </w:rPr>
        <w:t>No Party is liable to the other for:</w:t>
      </w:r>
      <w:bookmarkEnd w:id="180"/>
    </w:p>
    <w:p w14:paraId="000002A9" w14:textId="77777777" w:rsidR="00955A47" w:rsidRPr="0028346B" w:rsidRDefault="0058648A" w:rsidP="00CD1D62">
      <w:pPr>
        <w:pStyle w:val="Level3"/>
        <w:rPr>
          <w:rFonts w:cs="Arial"/>
        </w:rPr>
      </w:pPr>
      <w:r w:rsidRPr="0028346B">
        <w:rPr>
          <w:rFonts w:cs="Arial"/>
        </w:rPr>
        <w:t>any indirect losses; and/or</w:t>
      </w:r>
    </w:p>
    <w:p w14:paraId="000002AA" w14:textId="77777777" w:rsidR="00955A47" w:rsidRPr="0028346B" w:rsidRDefault="0058648A" w:rsidP="00CD1D62">
      <w:pPr>
        <w:pStyle w:val="Level3"/>
        <w:rPr>
          <w:rFonts w:cs="Arial"/>
        </w:rPr>
      </w:pPr>
      <w:r w:rsidRPr="0028346B">
        <w:rPr>
          <w:rFonts w:cs="Arial"/>
        </w:rPr>
        <w:t>loss of profits, turnover, savings, business opportunities or damage to goodwill (in each case whether direct or indirect).</w:t>
      </w:r>
    </w:p>
    <w:p w14:paraId="000002AB" w14:textId="455582B1" w:rsidR="00955A47" w:rsidRPr="0028346B" w:rsidRDefault="0058648A" w:rsidP="00CD1D62">
      <w:pPr>
        <w:pStyle w:val="Level2"/>
        <w:rPr>
          <w:rFonts w:cs="Arial"/>
        </w:rPr>
      </w:pPr>
      <w:bookmarkStart w:id="181" w:name="_heading=h.1gf8i83"/>
      <w:bookmarkStart w:id="182" w:name="_Ref140665696"/>
      <w:bookmarkEnd w:id="181"/>
      <w:r w:rsidRPr="0028346B">
        <w:rPr>
          <w:rFonts w:cs="Arial"/>
        </w:rPr>
        <w:t>In spite of clause</w:t>
      </w:r>
      <w:r w:rsidR="00373221" w:rsidRPr="0028346B">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12.1</w:t>
      </w:r>
      <w:r w:rsidRPr="0028346B">
        <w:rPr>
          <w:rFonts w:cs="Arial"/>
        </w:rPr>
        <w:fldChar w:fldCharType="end"/>
      </w:r>
      <w:r w:rsidRPr="0028346B">
        <w:rPr>
          <w:rFonts w:cs="Arial"/>
        </w:rPr>
        <w:t xml:space="preserve">, neither Party limits </w:t>
      </w:r>
      <w:proofErr w:type="gramStart"/>
      <w:r w:rsidRPr="0028346B">
        <w:rPr>
          <w:rFonts w:cs="Arial"/>
        </w:rPr>
        <w:t>or</w:t>
      </w:r>
      <w:proofErr w:type="gramEnd"/>
      <w:r w:rsidRPr="0028346B">
        <w:rPr>
          <w:rFonts w:cs="Arial"/>
        </w:rPr>
        <w:t xml:space="preserve"> excludes any of the following:</w:t>
      </w:r>
      <w:bookmarkEnd w:id="182"/>
    </w:p>
    <w:p w14:paraId="000002AC" w14:textId="77777777" w:rsidR="00955A47" w:rsidRPr="0028346B" w:rsidRDefault="0058648A" w:rsidP="00CD1D62">
      <w:pPr>
        <w:pStyle w:val="Level3"/>
        <w:rPr>
          <w:rFonts w:cs="Arial"/>
        </w:rPr>
      </w:pPr>
      <w:r w:rsidRPr="0028346B">
        <w:rPr>
          <w:rFonts w:cs="Arial"/>
        </w:rPr>
        <w:t>its liability for death or personal injury caused by its negligence, or that of its employees, agents or Subcontractors;</w:t>
      </w:r>
    </w:p>
    <w:p w14:paraId="000002AD" w14:textId="77777777" w:rsidR="00955A47" w:rsidRPr="0028346B" w:rsidRDefault="0058648A" w:rsidP="00CD1D62">
      <w:pPr>
        <w:pStyle w:val="Level3"/>
        <w:rPr>
          <w:rFonts w:cs="Arial"/>
        </w:rPr>
      </w:pPr>
      <w:r w:rsidRPr="0028346B">
        <w:rPr>
          <w:rFonts w:cs="Arial"/>
        </w:rPr>
        <w:t>its liability for bribery or fraud or fraudulent misrepresentation by it or its employees; or</w:t>
      </w:r>
    </w:p>
    <w:p w14:paraId="000002AE" w14:textId="77777777" w:rsidR="00955A47" w:rsidRPr="0028346B" w:rsidRDefault="0058648A" w:rsidP="00CD1D62">
      <w:pPr>
        <w:pStyle w:val="Level3"/>
        <w:rPr>
          <w:rFonts w:cs="Arial"/>
        </w:rPr>
      </w:pPr>
      <w:r w:rsidRPr="0028346B">
        <w:rPr>
          <w:rFonts w:cs="Arial"/>
        </w:rPr>
        <w:t>any liability that cannot be excluded or limited by Law.</w:t>
      </w:r>
    </w:p>
    <w:p w14:paraId="000002AF" w14:textId="3A9B1F7F" w:rsidR="00955A47" w:rsidRPr="0028346B" w:rsidRDefault="0058648A" w:rsidP="00CD1D62">
      <w:pPr>
        <w:pStyle w:val="Level2"/>
        <w:rPr>
          <w:rFonts w:cs="Arial"/>
        </w:rPr>
      </w:pPr>
      <w:r w:rsidRPr="0028346B">
        <w:rPr>
          <w:rFonts w:cs="Arial"/>
        </w:rPr>
        <w:t>In spite of clause</w:t>
      </w:r>
      <w:r w:rsidR="00373221" w:rsidRPr="0028346B">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12.1</w:t>
      </w:r>
      <w:r w:rsidRPr="0028346B">
        <w:rPr>
          <w:rFonts w:cs="Arial"/>
        </w:rPr>
        <w:fldChar w:fldCharType="end"/>
      </w:r>
      <w:r w:rsidRPr="0028346B">
        <w:rPr>
          <w:rFonts w:cs="Arial"/>
        </w:rPr>
        <w:t>, the Supplier does not limit or exclude its liability for any indemnity given under clauses</w:t>
      </w:r>
      <w:r w:rsidR="00373221" w:rsidRPr="0028346B">
        <w:rPr>
          <w:rFonts w:cs="Arial"/>
        </w:rPr>
        <w:t xml:space="preserve"> </w:t>
      </w:r>
      <w:r w:rsidRPr="0028346B">
        <w:rPr>
          <w:rFonts w:cs="Arial"/>
        </w:rPr>
        <w:fldChar w:fldCharType="begin"/>
      </w:r>
      <w:r w:rsidRPr="0028346B">
        <w:rPr>
          <w:rFonts w:cs="Arial"/>
        </w:rPr>
        <w:instrText xml:space="preserve"> REF _Ref140665220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8.4</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_Ref140665566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9.3.2</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_Ref140665611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10.6</w:t>
      </w:r>
      <w:r w:rsidRPr="0028346B">
        <w:rPr>
          <w:rFonts w:cs="Arial"/>
        </w:rPr>
        <w:fldChar w:fldCharType="end"/>
      </w:r>
      <w:r w:rsidRPr="0028346B">
        <w:rPr>
          <w:rFonts w:cs="Arial"/>
        </w:rPr>
        <w:t xml:space="preserve">, or </w:t>
      </w:r>
      <w:r w:rsidRPr="0028346B">
        <w:rPr>
          <w:rFonts w:cs="Arial"/>
        </w:rPr>
        <w:fldChar w:fldCharType="begin"/>
      </w:r>
      <w:r w:rsidRPr="0028346B">
        <w:rPr>
          <w:rFonts w:cs="Arial"/>
        </w:rPr>
        <w:instrText xml:space="preserve"> REF _Ref140665288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31.2.2</w:t>
      </w:r>
      <w:r w:rsidRPr="0028346B">
        <w:rPr>
          <w:rFonts w:cs="Arial"/>
        </w:rPr>
        <w:fldChar w:fldCharType="end"/>
      </w:r>
      <w:r w:rsidRPr="0028346B">
        <w:rPr>
          <w:rFonts w:cs="Arial"/>
        </w:rPr>
        <w:t>.</w:t>
      </w:r>
      <w:bookmarkStart w:id="183" w:name="_heading=h.40ew0vw"/>
      <w:bookmarkEnd w:id="183"/>
    </w:p>
    <w:p w14:paraId="000002B0" w14:textId="30D60204" w:rsidR="00955A47" w:rsidRPr="0028346B" w:rsidRDefault="0058648A" w:rsidP="00CD1D62">
      <w:pPr>
        <w:pStyle w:val="Level2"/>
        <w:rPr>
          <w:rFonts w:cs="Arial"/>
        </w:rPr>
      </w:pPr>
      <w:r w:rsidRPr="0028346B">
        <w:rPr>
          <w:rFonts w:cs="Arial"/>
        </w:rPr>
        <w:t>In spite of clause</w:t>
      </w:r>
      <w:r w:rsidR="00373221" w:rsidRPr="0028346B">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12.1</w:t>
      </w:r>
      <w:r w:rsidRPr="0028346B">
        <w:rPr>
          <w:rFonts w:cs="Arial"/>
        </w:rPr>
        <w:fldChar w:fldCharType="end"/>
      </w:r>
      <w:r w:rsidRPr="0028346B">
        <w:rPr>
          <w:rFonts w:cs="Arial"/>
        </w:rPr>
        <w:t xml:space="preserve">, the Buyer does not limit or exclude its liability for any indemnity given under clause </w:t>
      </w:r>
      <w:r w:rsidRPr="0028346B">
        <w:rPr>
          <w:rFonts w:cs="Arial"/>
        </w:rPr>
        <w:fldChar w:fldCharType="begin"/>
      </w:r>
      <w:r w:rsidRPr="0028346B">
        <w:rPr>
          <w:rFonts w:cs="Arial"/>
        </w:rPr>
        <w:instrText xml:space="preserve"> REF _Ref140665671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8.5</w:t>
      </w:r>
      <w:r w:rsidRPr="0028346B">
        <w:rPr>
          <w:rFonts w:cs="Arial"/>
        </w:rPr>
        <w:fldChar w:fldCharType="end"/>
      </w:r>
      <w:r w:rsidRPr="0028346B">
        <w:rPr>
          <w:rFonts w:cs="Arial"/>
        </w:rPr>
        <w:t>.</w:t>
      </w:r>
    </w:p>
    <w:p w14:paraId="000002B1" w14:textId="2608CD5D" w:rsidR="00955A47" w:rsidRPr="0028346B" w:rsidRDefault="6AB18219" w:rsidP="00CD1D62">
      <w:pPr>
        <w:pStyle w:val="Level2"/>
        <w:rPr>
          <w:rFonts w:cs="Arial"/>
        </w:rPr>
      </w:pPr>
      <w:bookmarkStart w:id="184" w:name="_heading=h.2fk6b3p"/>
      <w:bookmarkStart w:id="185" w:name="_Ref140663027"/>
      <w:bookmarkEnd w:id="184"/>
      <w:r w:rsidRPr="0028346B">
        <w:rPr>
          <w:rFonts w:cs="Arial"/>
        </w:rPr>
        <w:t>In spite of clause</w:t>
      </w:r>
      <w:r w:rsidRPr="0028346B" w:rsidDel="00CB28AA">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12.1</w:t>
      </w:r>
      <w:r w:rsidRPr="0028346B">
        <w:rPr>
          <w:rFonts w:cs="Arial"/>
        </w:rPr>
        <w:fldChar w:fldCharType="end"/>
      </w:r>
      <w:r w:rsidR="0058648A" w:rsidRPr="0028346B">
        <w:rPr>
          <w:rFonts w:cs="Arial"/>
        </w:rPr>
        <w:t xml:space="preserve">, but subject to </w:t>
      </w:r>
      <w:r w:rsidRPr="0028346B">
        <w:rPr>
          <w:rFonts w:cs="Arial"/>
        </w:rPr>
        <w:t>c</w:t>
      </w:r>
      <w:r w:rsidR="0058648A" w:rsidRPr="0028346B">
        <w:rPr>
          <w:rFonts w:cs="Arial"/>
        </w:rPr>
        <w:t xml:space="preserve">lauses </w:t>
      </w:r>
      <w:r w:rsidR="00615B8F" w:rsidRPr="0028346B">
        <w:rPr>
          <w:rFonts w:cs="Arial"/>
        </w:rPr>
        <w:fldChar w:fldCharType="begin"/>
      </w:r>
      <w:r w:rsidR="00615B8F" w:rsidRPr="0028346B">
        <w:rPr>
          <w:rFonts w:cs="Arial"/>
        </w:rPr>
        <w:instrText xml:space="preserve"> REF _Ref187996223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12.2</w:t>
      </w:r>
      <w:r w:rsidR="00615B8F" w:rsidRPr="0028346B">
        <w:rPr>
          <w:rFonts w:cs="Arial"/>
        </w:rPr>
        <w:fldChar w:fldCharType="end"/>
      </w:r>
      <w:r w:rsidRPr="0028346B" w:rsidDel="003164A6">
        <w:rPr>
          <w:rFonts w:cs="Arial"/>
        </w:rPr>
        <w:t xml:space="preserve"> </w:t>
      </w:r>
      <w:r w:rsidR="0058648A" w:rsidRPr="0028346B">
        <w:rPr>
          <w:rFonts w:cs="Arial"/>
        </w:rPr>
        <w:t xml:space="preserve">and </w:t>
      </w:r>
      <w:r w:rsidRPr="0028346B">
        <w:rPr>
          <w:rFonts w:cs="Arial"/>
        </w:rPr>
        <w:fldChar w:fldCharType="begin"/>
      </w:r>
      <w:r w:rsidRPr="0028346B">
        <w:rPr>
          <w:rFonts w:cs="Arial"/>
        </w:rPr>
        <w:instrText xml:space="preserve"> REF _Ref140665696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12.3</w:t>
      </w:r>
      <w:r w:rsidRPr="0028346B">
        <w:rPr>
          <w:rFonts w:cs="Arial"/>
        </w:rPr>
        <w:fldChar w:fldCharType="end"/>
      </w:r>
      <w:r w:rsidR="0058648A" w:rsidRPr="0028346B">
        <w:rPr>
          <w:rFonts w:cs="Arial"/>
        </w:rPr>
        <w:t>, the Supplier</w:t>
      </w:r>
      <w:r w:rsidR="00CD1D62" w:rsidRPr="0028346B">
        <w:rPr>
          <w:rFonts w:cs="Arial"/>
        </w:rPr>
        <w:t>'</w:t>
      </w:r>
      <w:r w:rsidR="0058648A" w:rsidRPr="0028346B">
        <w:rPr>
          <w:rFonts w:cs="Arial"/>
        </w:rPr>
        <w:t xml:space="preserve">s total aggregate liability </w:t>
      </w:r>
      <w:r w:rsidR="4A9DBEEB" w:rsidRPr="0028346B">
        <w:rPr>
          <w:rFonts w:cs="Arial"/>
        </w:rPr>
        <w:t>in each Con</w:t>
      </w:r>
      <w:r w:rsidR="0B3E93B9" w:rsidRPr="0028346B">
        <w:rPr>
          <w:rFonts w:cs="Arial"/>
        </w:rPr>
        <w:t>t</w:t>
      </w:r>
      <w:r w:rsidR="4A9DBEEB" w:rsidRPr="0028346B">
        <w:rPr>
          <w:rFonts w:cs="Arial"/>
        </w:rPr>
        <w:t xml:space="preserve">ract </w:t>
      </w:r>
      <w:r w:rsidR="78A2728F" w:rsidRPr="0028346B">
        <w:rPr>
          <w:rFonts w:cs="Arial"/>
        </w:rPr>
        <w:t>Y</w:t>
      </w:r>
      <w:r w:rsidR="4A9DBEEB" w:rsidRPr="0028346B">
        <w:rPr>
          <w:rFonts w:cs="Arial"/>
        </w:rPr>
        <w:t xml:space="preserve">ear </w:t>
      </w:r>
      <w:r w:rsidR="0058648A" w:rsidRPr="0028346B">
        <w:rPr>
          <w:rFonts w:cs="Arial"/>
        </w:rPr>
        <w:t xml:space="preserve">under </w:t>
      </w:r>
      <w:r w:rsidRPr="0028346B">
        <w:rPr>
          <w:rFonts w:cs="Arial"/>
        </w:rPr>
        <w:t>c</w:t>
      </w:r>
      <w:r w:rsidR="0058648A" w:rsidRPr="0028346B">
        <w:rPr>
          <w:rFonts w:cs="Arial"/>
        </w:rPr>
        <w:t xml:space="preserve">lause </w:t>
      </w:r>
      <w:r w:rsidRPr="0028346B">
        <w:rPr>
          <w:rFonts w:cs="Arial"/>
        </w:rPr>
        <w:fldChar w:fldCharType="begin"/>
      </w:r>
      <w:r w:rsidRPr="0028346B">
        <w:rPr>
          <w:rFonts w:cs="Arial"/>
        </w:rPr>
        <w:instrText xml:space="preserve"> REF _Ref140663038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14.5.4</w:t>
      </w:r>
      <w:r w:rsidRPr="0028346B">
        <w:rPr>
          <w:rFonts w:cs="Arial"/>
        </w:rPr>
        <w:fldChar w:fldCharType="end"/>
      </w:r>
      <w:r w:rsidR="0058648A" w:rsidRPr="0028346B">
        <w:rPr>
          <w:rFonts w:cs="Arial"/>
        </w:rPr>
        <w:t xml:space="preserve"> </w:t>
      </w:r>
      <w:r w:rsidR="2BD43B09" w:rsidRPr="0028346B">
        <w:rPr>
          <w:rFonts w:cs="Arial"/>
        </w:rPr>
        <w:t xml:space="preserve">is no more than the </w:t>
      </w:r>
      <w:r w:rsidR="0058648A" w:rsidRPr="0028346B">
        <w:rPr>
          <w:rFonts w:cs="Arial"/>
        </w:rPr>
        <w:t>Data Protection Liability Cap.</w:t>
      </w:r>
      <w:bookmarkEnd w:id="185"/>
    </w:p>
    <w:p w14:paraId="000002B2" w14:textId="77777777" w:rsidR="00955A47" w:rsidRPr="0028346B" w:rsidRDefault="0058648A" w:rsidP="00CD1D62">
      <w:pPr>
        <w:pStyle w:val="Level2"/>
        <w:rPr>
          <w:rFonts w:cs="Arial"/>
        </w:rPr>
      </w:pPr>
      <w:r w:rsidRPr="0028346B">
        <w:rPr>
          <w:rFonts w:cs="Arial"/>
        </w:rPr>
        <w:t>Each Party must use all reasonable endeavours to mitigate any loss or damage which it suffers under or in connection with the Contract, including any indemnities.</w:t>
      </w:r>
    </w:p>
    <w:p w14:paraId="000002B3" w14:textId="77777777" w:rsidR="00955A47" w:rsidRPr="0028346B" w:rsidRDefault="0058648A" w:rsidP="00CD1D62">
      <w:pPr>
        <w:pStyle w:val="Level2"/>
        <w:rPr>
          <w:rFonts w:cs="Arial"/>
        </w:rPr>
      </w:pPr>
      <w:bookmarkStart w:id="186" w:name="_heading=h.upglbi" w:colFirst="0" w:colLast="0"/>
      <w:bookmarkEnd w:id="186"/>
      <w:r w:rsidRPr="0028346B">
        <w:rPr>
          <w:rFonts w:cs="Arial"/>
        </w:rPr>
        <w:t>If more than one Supplier is party to the Contract, each Supplier Party is fully responsible for both their own liabilities and the liabilities of the other Suppliers.</w:t>
      </w:r>
    </w:p>
    <w:p w14:paraId="000002B4" w14:textId="77777777" w:rsidR="00955A47" w:rsidRPr="0028346B" w:rsidRDefault="0058648A" w:rsidP="004C74ED">
      <w:pPr>
        <w:pStyle w:val="Level1"/>
        <w:rPr>
          <w:rFonts w:ascii="Arial" w:hAnsi="Arial" w:cs="Arial"/>
        </w:rPr>
      </w:pPr>
      <w:bookmarkStart w:id="187" w:name="_heading=h.3ep43zb" w:colFirst="0" w:colLast="0"/>
      <w:bookmarkStart w:id="188" w:name="_Ref140663278"/>
      <w:bookmarkStart w:id="189" w:name="_Toc195104319"/>
      <w:bookmarkEnd w:id="187"/>
      <w:r w:rsidRPr="0028346B">
        <w:rPr>
          <w:rFonts w:ascii="Arial" w:hAnsi="Arial" w:cs="Arial"/>
        </w:rPr>
        <w:t>Obeying the Law</w:t>
      </w:r>
      <w:bookmarkEnd w:id="188"/>
      <w:bookmarkEnd w:id="189"/>
      <w:r w:rsidRPr="0028346B">
        <w:rPr>
          <w:rFonts w:ascii="Arial" w:hAnsi="Arial" w:cs="Arial"/>
        </w:rPr>
        <w:t xml:space="preserve"> </w:t>
      </w:r>
    </w:p>
    <w:p w14:paraId="000002B5" w14:textId="53CEDCB3" w:rsidR="00955A47" w:rsidRPr="0028346B" w:rsidRDefault="0058648A" w:rsidP="00CD1D62">
      <w:pPr>
        <w:pStyle w:val="Level2"/>
        <w:rPr>
          <w:rFonts w:cs="Arial"/>
        </w:rPr>
      </w:pPr>
      <w:bookmarkStart w:id="190" w:name="_heading=h.1tuee74" w:colFirst="0" w:colLast="0"/>
      <w:bookmarkStart w:id="191" w:name="_Ref140665939"/>
      <w:bookmarkEnd w:id="190"/>
      <w:r w:rsidRPr="0028346B">
        <w:rPr>
          <w:rFonts w:cs="Arial"/>
        </w:rPr>
        <w:t>The Supplier, in connection with provision of the Deliverables:</w:t>
      </w:r>
      <w:bookmarkEnd w:id="191"/>
    </w:p>
    <w:p w14:paraId="000002B6" w14:textId="49F02A67" w:rsidR="00955A47" w:rsidRPr="0028346B" w:rsidRDefault="0058648A" w:rsidP="00CD1D62">
      <w:pPr>
        <w:pStyle w:val="Level3"/>
        <w:rPr>
          <w:rFonts w:cs="Arial"/>
        </w:rPr>
      </w:pPr>
      <w:bookmarkStart w:id="192" w:name="_heading=h.4du1wux" w:colFirst="0" w:colLast="0"/>
      <w:bookmarkEnd w:id="192"/>
      <w:r w:rsidRPr="0028346B">
        <w:rPr>
          <w:rFonts w:cs="Arial"/>
        </w:rPr>
        <w:t xml:space="preserve">is expected to meet and have its Subcontractors meet the standards set out in the Supplier Code of Conduct: </w:t>
      </w:r>
      <w:hyperlink r:id="rId20" w:history="1">
        <w:r w:rsidRPr="0028346B">
          <w:rPr>
            <w:rFonts w:cs="Arial"/>
            <w:color w:val="1155CC"/>
            <w:u w:val="single"/>
          </w:rPr>
          <w:t>(</w:t>
        </w:r>
      </w:hyperlink>
      <w:hyperlink r:id="rId21" w:history="1">
        <w:r w:rsidRPr="0028346B">
          <w:rPr>
            <w:rFonts w:cs="Arial"/>
            <w:color w:val="1155CC"/>
            <w:u w:val="single"/>
          </w:rPr>
          <w:t>https://assets.publishing.service.gov.uk/government/uploads/system/uploads/attachment_data/file/1163536/Supplier_Code_of_Conduct_v3.pdf</w:t>
        </w:r>
      </w:hyperlink>
      <w:hyperlink r:id="rId22">
        <w:r w:rsidRPr="0028346B">
          <w:rPr>
            <w:rFonts w:cs="Arial"/>
            <w:color w:val="0000FF"/>
            <w:u w:val="single"/>
          </w:rPr>
          <w:t>f</w:t>
        </w:r>
      </w:hyperlink>
      <w:r w:rsidRPr="0028346B">
        <w:rPr>
          <w:rFonts w:cs="Arial"/>
        </w:rPr>
        <w:t>) as such Code of Conduct may be updated from time to time, and such other sustainability requirements as set out in the Order Form. The Buyer also expects to meet this Code of Conduct;</w:t>
      </w:r>
    </w:p>
    <w:p w14:paraId="000002B7" w14:textId="62851445" w:rsidR="00955A47" w:rsidRPr="0028346B" w:rsidRDefault="0058648A" w:rsidP="00CD1D62">
      <w:pPr>
        <w:pStyle w:val="Level3"/>
        <w:rPr>
          <w:rFonts w:cs="Arial"/>
        </w:rPr>
      </w:pPr>
      <w:r w:rsidRPr="0028346B">
        <w:rPr>
          <w:rFonts w:cs="Arial"/>
        </w:rPr>
        <w:t>must comply with the provisions of the Official Secrets Acts 1911 to 1989 and section 182 of the Finance Act 1989;</w:t>
      </w:r>
    </w:p>
    <w:p w14:paraId="000002B8" w14:textId="7130BF27" w:rsidR="00955A47" w:rsidRPr="0028346B" w:rsidRDefault="0058648A" w:rsidP="00CD1D62">
      <w:pPr>
        <w:pStyle w:val="Level3"/>
        <w:rPr>
          <w:rFonts w:cs="Arial"/>
        </w:rPr>
      </w:pPr>
      <w:r w:rsidRPr="0028346B">
        <w:rPr>
          <w:rFonts w:cs="Arial"/>
        </w:rPr>
        <w:t>must support the Buyer in fulfilling its Public Sector Equality duty under section 149 of the Equality Act 2010;</w:t>
      </w:r>
    </w:p>
    <w:p w14:paraId="000002B9" w14:textId="632F7AAB" w:rsidR="00955A47" w:rsidRPr="0028346B" w:rsidRDefault="0058648A" w:rsidP="00CD1D62">
      <w:pPr>
        <w:pStyle w:val="Level3"/>
        <w:rPr>
          <w:rFonts w:cs="Arial"/>
        </w:rPr>
      </w:pPr>
      <w:r w:rsidRPr="0028346B">
        <w:rPr>
          <w:rFonts w:cs="Arial"/>
        </w:rPr>
        <w:t>must comply with the model contract terms contained in (a) to (</w:t>
      </w:r>
      <w:r w:rsidR="00370629">
        <w:rPr>
          <w:rFonts w:cs="Arial"/>
        </w:rPr>
        <w:t>l</w:t>
      </w:r>
      <w:r w:rsidRPr="0028346B">
        <w:rPr>
          <w:rFonts w:cs="Arial"/>
        </w:rPr>
        <w:t xml:space="preserve">) of Annex C of the guidance to </w:t>
      </w:r>
      <w:r w:rsidR="00CA6620" w:rsidRPr="00080393">
        <w:rPr>
          <w:rFonts w:cs="Arial"/>
        </w:rPr>
        <w:t>PPN 009 (Tackling Modern Slavery in Government Supply Chains)</w:t>
      </w:r>
      <w:r w:rsidRPr="0028346B">
        <w:rPr>
          <w:rFonts w:cs="Arial"/>
        </w:rPr>
        <w:t>,</w:t>
      </w:r>
      <w:r w:rsidR="00080393" w:rsidRPr="0028346B">
        <w:rPr>
          <w:rFonts w:cs="Arial"/>
        </w:rPr>
        <w:t xml:space="preserve"> </w:t>
      </w:r>
      <w:r w:rsidRPr="0028346B">
        <w:rPr>
          <w:rFonts w:cs="Arial"/>
        </w:rPr>
        <w:t>as such clauses may be amended or updated from time to time; and</w:t>
      </w:r>
    </w:p>
    <w:p w14:paraId="000002BA" w14:textId="1D9786FD" w:rsidR="00955A47" w:rsidRPr="0028346B" w:rsidRDefault="0058648A" w:rsidP="00CD1D62">
      <w:pPr>
        <w:pStyle w:val="Level3"/>
        <w:rPr>
          <w:rFonts w:cs="Arial"/>
        </w:rPr>
      </w:pPr>
      <w:r w:rsidRPr="0028346B">
        <w:rPr>
          <w:rFonts w:cs="Arial"/>
        </w:rPr>
        <w:t xml:space="preserve">meet the applicable Government Buying Standards applicable to Deliverables which can be found online at: </w:t>
      </w:r>
      <w:hyperlink r:id="rId23">
        <w:r w:rsidRPr="0028346B">
          <w:rPr>
            <w:rFonts w:cs="Arial"/>
            <w:color w:val="0000FF"/>
            <w:u w:val="single"/>
          </w:rPr>
          <w:t>https://www.gov.uk/government/collections/sustainable-procurement-the-government-buying-standards-gbs</w:t>
        </w:r>
      </w:hyperlink>
      <w:r w:rsidRPr="0028346B">
        <w:rPr>
          <w:rFonts w:cs="Arial"/>
        </w:rPr>
        <w:t>, as updated from time to time.</w:t>
      </w:r>
    </w:p>
    <w:p w14:paraId="000002BB" w14:textId="77777777" w:rsidR="00955A47" w:rsidRPr="0028346B" w:rsidRDefault="0058648A" w:rsidP="00CD1D62">
      <w:pPr>
        <w:pStyle w:val="Level2"/>
        <w:rPr>
          <w:rFonts w:cs="Arial"/>
        </w:rPr>
      </w:pPr>
      <w:bookmarkStart w:id="193" w:name="_heading=h.2szc72q" w:colFirst="0" w:colLast="0"/>
      <w:bookmarkEnd w:id="193"/>
      <w:r w:rsidRPr="0028346B">
        <w:rPr>
          <w:rFonts w:cs="Arial"/>
        </w:rPr>
        <w:t>The Supplier indemnifies the Buyer against any costs resulting from any default by the Supplier relating to any applicable Law to do with the Contract.</w:t>
      </w:r>
    </w:p>
    <w:p w14:paraId="000002BC" w14:textId="3A7638A1" w:rsidR="00955A47" w:rsidRPr="0028346B" w:rsidRDefault="0058648A" w:rsidP="00CD1D62">
      <w:pPr>
        <w:pStyle w:val="Level2"/>
        <w:rPr>
          <w:rFonts w:cs="Arial"/>
        </w:rPr>
      </w:pPr>
      <w:r w:rsidRPr="0028346B">
        <w:rPr>
          <w:rFonts w:cs="Arial"/>
        </w:rPr>
        <w:t xml:space="preserve">The Supplier must appoint a compliance officer who must be responsible for ensuring that the Supplier complies with Law, clause </w:t>
      </w:r>
      <w:r w:rsidRPr="0028346B">
        <w:rPr>
          <w:rFonts w:cs="Arial"/>
        </w:rPr>
        <w:fldChar w:fldCharType="begin"/>
      </w:r>
      <w:r w:rsidRPr="0028346B">
        <w:rPr>
          <w:rFonts w:cs="Arial"/>
        </w:rPr>
        <w:instrText xml:space="preserve"> REF _Ref140665939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13.1</w:t>
      </w:r>
      <w:r w:rsidRPr="0028346B">
        <w:rPr>
          <w:rFonts w:cs="Arial"/>
        </w:rPr>
        <w:fldChar w:fldCharType="end"/>
      </w:r>
      <w:r w:rsidRPr="0028346B">
        <w:rPr>
          <w:rFonts w:cs="Arial"/>
        </w:rPr>
        <w:t xml:space="preserve"> and clauses </w:t>
      </w:r>
      <w:r w:rsidRPr="0028346B">
        <w:rPr>
          <w:rFonts w:cs="Arial"/>
        </w:rPr>
        <w:fldChar w:fldCharType="begin"/>
      </w:r>
      <w:r w:rsidRPr="0028346B">
        <w:rPr>
          <w:rFonts w:cs="Arial"/>
        </w:rPr>
        <w:instrText xml:space="preserve"> REF _Ref140665944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27</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_Ref140665947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33</w:t>
      </w:r>
      <w:r w:rsidRPr="0028346B">
        <w:rPr>
          <w:rFonts w:cs="Arial"/>
        </w:rPr>
        <w:fldChar w:fldCharType="end"/>
      </w:r>
      <w:r w:rsidRPr="0028346B">
        <w:rPr>
          <w:rFonts w:cs="Arial"/>
        </w:rPr>
        <w:t>.</w:t>
      </w:r>
    </w:p>
    <w:p w14:paraId="000002BD" w14:textId="08B121FF" w:rsidR="00955A47" w:rsidRPr="0028346B" w:rsidRDefault="0058648A" w:rsidP="004C74ED">
      <w:pPr>
        <w:pStyle w:val="Level1"/>
        <w:rPr>
          <w:rFonts w:ascii="Arial" w:hAnsi="Arial" w:cs="Arial"/>
        </w:rPr>
      </w:pPr>
      <w:bookmarkStart w:id="194" w:name="_heading=h.184mhaj" w:colFirst="0" w:colLast="0"/>
      <w:bookmarkStart w:id="195" w:name="_Ref140665245"/>
      <w:bookmarkStart w:id="196" w:name="_Ref140665994"/>
      <w:bookmarkStart w:id="197" w:name="_Ref140666181"/>
      <w:bookmarkStart w:id="198" w:name="_Ref140666470"/>
      <w:bookmarkStart w:id="199" w:name="_Ref140666501"/>
      <w:bookmarkStart w:id="200" w:name="_Toc195104320"/>
      <w:bookmarkEnd w:id="194"/>
      <w:r w:rsidRPr="0028346B">
        <w:rPr>
          <w:rFonts w:ascii="Arial" w:hAnsi="Arial" w:cs="Arial"/>
        </w:rPr>
        <w:lastRenderedPageBreak/>
        <w:t>Data Protection and Security</w:t>
      </w:r>
      <w:bookmarkEnd w:id="195"/>
      <w:bookmarkEnd w:id="196"/>
      <w:bookmarkEnd w:id="197"/>
      <w:bookmarkEnd w:id="198"/>
      <w:bookmarkEnd w:id="199"/>
      <w:bookmarkEnd w:id="200"/>
    </w:p>
    <w:p w14:paraId="000002BE" w14:textId="77777777" w:rsidR="00955A47" w:rsidRPr="0028346B" w:rsidRDefault="0058648A" w:rsidP="00CD1D62">
      <w:pPr>
        <w:pStyle w:val="Level2"/>
        <w:rPr>
          <w:rFonts w:cs="Arial"/>
        </w:rPr>
      </w:pPr>
      <w:r w:rsidRPr="0028346B">
        <w:rPr>
          <w:rFonts w:cs="Arial"/>
        </w:rPr>
        <w:t>The Supplier must not remove any ownership or security notices in or relating to the Government Data.</w:t>
      </w:r>
    </w:p>
    <w:p w14:paraId="000002C0" w14:textId="6B6C4B12" w:rsidR="00955A47" w:rsidRPr="0028346B" w:rsidRDefault="0058648A" w:rsidP="00CD1D62">
      <w:pPr>
        <w:pStyle w:val="Level2"/>
        <w:rPr>
          <w:rFonts w:cs="Arial"/>
        </w:rPr>
      </w:pPr>
      <w:r w:rsidRPr="0028346B">
        <w:rPr>
          <w:rFonts w:cs="Arial"/>
        </w:rPr>
        <w:t>The Supplier must ensure that any Supplier, Subcontractor, or Sub</w:t>
      </w:r>
      <w:r w:rsidR="6BF39475" w:rsidRPr="0028346B">
        <w:rPr>
          <w:rFonts w:cs="Arial"/>
        </w:rPr>
        <w:t>-</w:t>
      </w:r>
      <w:r w:rsidRPr="0028346B">
        <w:rPr>
          <w:rFonts w:cs="Arial"/>
        </w:rPr>
        <w:t xml:space="preserve">processor system holding any Government Data, including back-up data, is a secure system that complies with the </w:t>
      </w:r>
      <w:r w:rsidR="007F3D03" w:rsidRPr="0028346B">
        <w:rPr>
          <w:rFonts w:cs="Arial"/>
        </w:rPr>
        <w:t>S</w:t>
      </w:r>
      <w:r w:rsidRPr="0028346B">
        <w:rPr>
          <w:rFonts w:cs="Arial"/>
        </w:rPr>
        <w:t xml:space="preserve">ecurity </w:t>
      </w:r>
      <w:r w:rsidR="007F3D03" w:rsidRPr="0028346B">
        <w:rPr>
          <w:rFonts w:cs="Arial"/>
        </w:rPr>
        <w:t>R</w:t>
      </w:r>
      <w:r w:rsidRPr="0028346B">
        <w:rPr>
          <w:rFonts w:cs="Arial"/>
        </w:rPr>
        <w:t xml:space="preserve">equirements </w:t>
      </w:r>
      <w:r w:rsidR="007F3D03" w:rsidRPr="0028346B">
        <w:rPr>
          <w:rFonts w:cs="Arial"/>
        </w:rPr>
        <w:t xml:space="preserve">(including Annex </w:t>
      </w:r>
      <w:r w:rsidR="00615B8F" w:rsidRPr="0028346B">
        <w:rPr>
          <w:rFonts w:cs="Arial"/>
        </w:rPr>
        <w:fldChar w:fldCharType="begin"/>
      </w:r>
      <w:r w:rsidR="00615B8F" w:rsidRPr="0028346B">
        <w:rPr>
          <w:rFonts w:cs="Arial"/>
        </w:rPr>
        <w:instrText xml:space="preserve"> REF _Ref187995889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6</w:t>
      </w:r>
      <w:r w:rsidR="00615B8F" w:rsidRPr="0028346B">
        <w:rPr>
          <w:rFonts w:cs="Arial"/>
        </w:rPr>
        <w:fldChar w:fldCharType="end"/>
      </w:r>
      <w:r w:rsidR="007F3D03" w:rsidRPr="0028346B">
        <w:rPr>
          <w:rFonts w:cs="Arial"/>
        </w:rPr>
        <w:t xml:space="preserve"> </w:t>
      </w:r>
      <w:r w:rsidR="007F3D03" w:rsidRPr="0028346B">
        <w:rPr>
          <w:rFonts w:cs="Arial"/>
          <w:i/>
        </w:rPr>
        <w:t>(Security Management)</w:t>
      </w:r>
      <w:r w:rsidR="007F3D03" w:rsidRPr="0028346B">
        <w:rPr>
          <w:rFonts w:cs="Arial"/>
        </w:rPr>
        <w:t xml:space="preserve"> (if used))</w:t>
      </w:r>
      <w:r w:rsidRPr="0028346B">
        <w:rPr>
          <w:rFonts w:cs="Arial"/>
        </w:rPr>
        <w:t xml:space="preserve"> or </w:t>
      </w:r>
      <w:r w:rsidR="007F3D03" w:rsidRPr="0028346B">
        <w:rPr>
          <w:rFonts w:cs="Arial"/>
        </w:rPr>
        <w:t xml:space="preserve">as </w:t>
      </w:r>
      <w:r w:rsidRPr="0028346B">
        <w:rPr>
          <w:rFonts w:cs="Arial"/>
        </w:rPr>
        <w:t xml:space="preserve">otherwise </w:t>
      </w:r>
      <w:r w:rsidR="007F3D03" w:rsidRPr="0028346B">
        <w:rPr>
          <w:rFonts w:cs="Arial"/>
        </w:rPr>
        <w:t xml:space="preserve">provided </w:t>
      </w:r>
      <w:r w:rsidRPr="0028346B">
        <w:rPr>
          <w:rFonts w:cs="Arial"/>
        </w:rPr>
        <w:t>in writing by the Buyer (where any such requirements have been provided).</w:t>
      </w:r>
    </w:p>
    <w:p w14:paraId="000002C1" w14:textId="77777777" w:rsidR="00955A47" w:rsidRPr="0028346B" w:rsidRDefault="0058648A" w:rsidP="00CD1D62">
      <w:pPr>
        <w:pStyle w:val="Level2"/>
        <w:rPr>
          <w:rFonts w:cs="Arial"/>
        </w:rPr>
      </w:pPr>
      <w:r w:rsidRPr="0028346B">
        <w:rPr>
          <w:rFonts w:cs="Arial"/>
        </w:rPr>
        <w:t>If at any time the Supplier suspects or has reason to believe that the Government Data is corrupted, lost or sufficiently degraded, then the Supplier must immediately notify the Buyer and suggest remedial action.</w:t>
      </w:r>
    </w:p>
    <w:p w14:paraId="000002C2" w14:textId="32690FFA" w:rsidR="00955A47" w:rsidRPr="0028346B" w:rsidRDefault="0058648A" w:rsidP="00CD1D62">
      <w:pPr>
        <w:pStyle w:val="Level2"/>
        <w:rPr>
          <w:rFonts w:cs="Arial"/>
        </w:rPr>
      </w:pPr>
      <w:bookmarkStart w:id="201" w:name="_heading=h.3s49zyc" w:colFirst="0" w:colLast="0"/>
      <w:bookmarkStart w:id="202" w:name="_Ref140665978"/>
      <w:bookmarkEnd w:id="201"/>
      <w:r w:rsidRPr="0028346B">
        <w:rPr>
          <w:rFonts w:cs="Arial"/>
        </w:rPr>
        <w:t xml:space="preserve">If the Government Data is </w:t>
      </w:r>
      <w:r w:rsidR="00680952" w:rsidRPr="0028346B">
        <w:rPr>
          <w:rFonts w:cs="Arial"/>
        </w:rPr>
        <w:t xml:space="preserve">any of (i) </w:t>
      </w:r>
      <w:r w:rsidRPr="0028346B">
        <w:rPr>
          <w:rFonts w:cs="Arial"/>
        </w:rPr>
        <w:t xml:space="preserve">corrupted, </w:t>
      </w:r>
      <w:r w:rsidR="00680952" w:rsidRPr="0028346B">
        <w:rPr>
          <w:rFonts w:cs="Arial"/>
        </w:rPr>
        <w:t xml:space="preserve">(ii) </w:t>
      </w:r>
      <w:r w:rsidRPr="0028346B">
        <w:rPr>
          <w:rFonts w:cs="Arial"/>
        </w:rPr>
        <w:t xml:space="preserve">lost or </w:t>
      </w:r>
      <w:r w:rsidR="00680952" w:rsidRPr="0028346B">
        <w:rPr>
          <w:rFonts w:cs="Arial"/>
        </w:rPr>
        <w:t xml:space="preserve">(iii) </w:t>
      </w:r>
      <w:r w:rsidRPr="0028346B">
        <w:rPr>
          <w:rFonts w:cs="Arial"/>
        </w:rPr>
        <w:t>sufficiently degraded</w:t>
      </w:r>
      <w:r w:rsidR="00680952" w:rsidRPr="0028346B">
        <w:rPr>
          <w:rFonts w:cs="Arial"/>
        </w:rPr>
        <w:t xml:space="preserve">, in each case </w:t>
      </w:r>
      <w:proofErr w:type="gramStart"/>
      <w:r w:rsidR="00680952" w:rsidRPr="0028346B">
        <w:rPr>
          <w:rFonts w:cs="Arial"/>
        </w:rPr>
        <w:t>as a result of</w:t>
      </w:r>
      <w:proofErr w:type="gramEnd"/>
      <w:r w:rsidR="00680952" w:rsidRPr="0028346B">
        <w:rPr>
          <w:rFonts w:cs="Arial"/>
        </w:rPr>
        <w:t xml:space="preserve"> the Supplier</w:t>
      </w:r>
      <w:r w:rsidR="00CD1D62" w:rsidRPr="0028346B">
        <w:rPr>
          <w:rFonts w:cs="Arial"/>
        </w:rPr>
        <w:t>'</w:t>
      </w:r>
      <w:r w:rsidR="00680952" w:rsidRPr="0028346B">
        <w:rPr>
          <w:rFonts w:cs="Arial"/>
        </w:rPr>
        <w:t>s Default,</w:t>
      </w:r>
      <w:r w:rsidRPr="0028346B">
        <w:rPr>
          <w:rFonts w:cs="Arial"/>
        </w:rPr>
        <w:t xml:space="preserve"> so as to be unusable the Buyer may either or both:</w:t>
      </w:r>
      <w:bookmarkEnd w:id="202"/>
    </w:p>
    <w:p w14:paraId="000002C3" w14:textId="26F78D12" w:rsidR="00955A47" w:rsidRPr="0028346B" w:rsidRDefault="0058648A" w:rsidP="00CD1D62">
      <w:pPr>
        <w:pStyle w:val="Level3"/>
        <w:rPr>
          <w:rFonts w:cs="Arial"/>
        </w:rPr>
      </w:pPr>
      <w:r w:rsidRPr="0028346B">
        <w:rPr>
          <w:rFonts w:cs="Arial"/>
        </w:rPr>
        <w:t xml:space="preserve">tell the Supplier </w:t>
      </w:r>
      <w:r w:rsidR="00680952" w:rsidRPr="0028346B">
        <w:rPr>
          <w:rFonts w:cs="Arial"/>
        </w:rPr>
        <w:t>(at the Supplier</w:t>
      </w:r>
      <w:r w:rsidR="00CD1D62" w:rsidRPr="0028346B">
        <w:rPr>
          <w:rFonts w:cs="Arial"/>
        </w:rPr>
        <w:t>'</w:t>
      </w:r>
      <w:r w:rsidR="00680952" w:rsidRPr="0028346B">
        <w:rPr>
          <w:rFonts w:cs="Arial"/>
        </w:rPr>
        <w:t xml:space="preserve">s expense) </w:t>
      </w:r>
      <w:r w:rsidRPr="0028346B">
        <w:rPr>
          <w:rFonts w:cs="Arial"/>
        </w:rPr>
        <w:t>to restore or get restored Government Data as soon as practical but no later than 5 Working Days from the date that the Buyer receives notice, or the Supplier finds out about the issue, whichever is earlier; and/or</w:t>
      </w:r>
    </w:p>
    <w:p w14:paraId="000002C4" w14:textId="6B544D07" w:rsidR="00955A47" w:rsidRPr="0028346B" w:rsidRDefault="0058648A" w:rsidP="00CD1D62">
      <w:pPr>
        <w:pStyle w:val="Level3"/>
        <w:rPr>
          <w:rFonts w:cs="Arial"/>
        </w:rPr>
      </w:pPr>
      <w:r w:rsidRPr="0028346B">
        <w:rPr>
          <w:rFonts w:cs="Arial"/>
        </w:rPr>
        <w:t>restore the Government Data itself or using a third party</w:t>
      </w:r>
      <w:r w:rsidR="00680952" w:rsidRPr="0028346B">
        <w:rPr>
          <w:rFonts w:cs="Arial"/>
        </w:rPr>
        <w:t xml:space="preserve"> and shall be repaid by the Supplier any reasonable expenses incurred in doing so</w:t>
      </w:r>
      <w:r w:rsidRPr="0028346B">
        <w:rPr>
          <w:rFonts w:cs="Arial"/>
        </w:rPr>
        <w:t>.</w:t>
      </w:r>
    </w:p>
    <w:p w14:paraId="000002C6" w14:textId="77777777" w:rsidR="00955A47" w:rsidRPr="0028346B" w:rsidRDefault="0058648A" w:rsidP="00CD1D62">
      <w:pPr>
        <w:pStyle w:val="Level2"/>
        <w:rPr>
          <w:rFonts w:cs="Arial"/>
        </w:rPr>
      </w:pPr>
      <w:r w:rsidRPr="0028346B">
        <w:rPr>
          <w:rFonts w:cs="Arial"/>
        </w:rPr>
        <w:t>The Supplier:</w:t>
      </w:r>
    </w:p>
    <w:p w14:paraId="000002C7" w14:textId="5E998602" w:rsidR="00955A47" w:rsidRPr="0028346B" w:rsidRDefault="0004493D" w:rsidP="00CD1D62">
      <w:pPr>
        <w:pStyle w:val="Level3"/>
        <w:rPr>
          <w:rFonts w:cs="Arial"/>
        </w:rPr>
      </w:pPr>
      <w:r w:rsidRPr="0028346B">
        <w:rPr>
          <w:rFonts w:cs="Arial"/>
        </w:rPr>
        <w:t>m</w:t>
      </w:r>
      <w:r w:rsidR="0058648A" w:rsidRPr="0028346B">
        <w:rPr>
          <w:rFonts w:cs="Arial"/>
        </w:rPr>
        <w:t>ust</w:t>
      </w:r>
      <w:r w:rsidRPr="0028346B">
        <w:rPr>
          <w:rFonts w:cs="Arial"/>
        </w:rPr>
        <w:t>, subject to the Security Requirements (if any),</w:t>
      </w:r>
      <w:r w:rsidR="0058648A" w:rsidRPr="0028346B">
        <w:rPr>
          <w:rFonts w:cs="Arial"/>
        </w:rPr>
        <w:t xml:space="preserve"> provide the Buyer with all Government Data in an agreed format (provided it is secure and readable) within 10 Working Days of a written request;</w:t>
      </w:r>
    </w:p>
    <w:p w14:paraId="000002C8" w14:textId="77777777" w:rsidR="00955A47" w:rsidRPr="0028346B" w:rsidRDefault="0058648A" w:rsidP="00CD1D62">
      <w:pPr>
        <w:pStyle w:val="Level3"/>
        <w:rPr>
          <w:rFonts w:cs="Arial"/>
        </w:rPr>
      </w:pPr>
      <w:r w:rsidRPr="0028346B">
        <w:rPr>
          <w:rFonts w:cs="Arial"/>
        </w:rPr>
        <w:t>must have documented processes to guarantee prompt availability of Government Data if the Supplier stops trading;</w:t>
      </w:r>
    </w:p>
    <w:p w14:paraId="000002CA" w14:textId="1ED701B1" w:rsidR="00955A47" w:rsidRPr="0028346B" w:rsidRDefault="0004493D" w:rsidP="00CD1D62">
      <w:pPr>
        <w:pStyle w:val="Level3"/>
        <w:rPr>
          <w:rFonts w:cs="Arial"/>
        </w:rPr>
      </w:pPr>
      <w:r w:rsidRPr="0028346B">
        <w:rPr>
          <w:rFonts w:cs="Arial"/>
        </w:rPr>
        <w:t xml:space="preserve">must, subject to the Security Requirements (if any), </w:t>
      </w:r>
      <w:r w:rsidR="0058648A" w:rsidRPr="0028346B">
        <w:rPr>
          <w:rFonts w:cs="Arial"/>
        </w:rPr>
        <w:t xml:space="preserve">securely erase </w:t>
      </w:r>
      <w:r w:rsidRPr="0028346B">
        <w:rPr>
          <w:rFonts w:cs="Arial"/>
        </w:rPr>
        <w:t xml:space="preserve">(using a deletion method that ensures that even a determined expert using specialist techniques can recover only a small fraction of the data deleted) </w:t>
      </w:r>
      <w:r w:rsidR="0058648A" w:rsidRPr="0028346B">
        <w:rPr>
          <w:rFonts w:cs="Arial"/>
        </w:rPr>
        <w:t xml:space="preserve">all Government Data and any copies it </w:t>
      </w:r>
      <w:r w:rsidR="00237682" w:rsidRPr="0028346B">
        <w:rPr>
          <w:rFonts w:cs="Arial"/>
        </w:rPr>
        <w:t xml:space="preserve">or a Subcontractor </w:t>
      </w:r>
      <w:r w:rsidR="0058648A" w:rsidRPr="0028346B">
        <w:rPr>
          <w:rFonts w:cs="Arial"/>
        </w:rPr>
        <w:t>holds when asked to do so by the Buyer unless required by Law to retain it</w:t>
      </w:r>
      <w:r w:rsidR="006D70BF" w:rsidRPr="0028346B">
        <w:rPr>
          <w:rFonts w:cs="Arial"/>
        </w:rPr>
        <w:t xml:space="preserve">, other than in relation to Government Data </w:t>
      </w:r>
      <w:r w:rsidRPr="0028346B">
        <w:rPr>
          <w:rFonts w:cs="Arial"/>
        </w:rPr>
        <w:t xml:space="preserve">in respect of </w:t>
      </w:r>
      <w:r w:rsidR="006D70BF" w:rsidRPr="0028346B">
        <w:rPr>
          <w:rFonts w:cs="Arial"/>
        </w:rPr>
        <w:t xml:space="preserve">which </w:t>
      </w:r>
      <w:r w:rsidRPr="0028346B">
        <w:rPr>
          <w:rFonts w:cs="Arial"/>
        </w:rPr>
        <w:t>the Supplier is a Controller or which the Supplier has rights to hold the Government Data independently of this Contract</w:t>
      </w:r>
      <w:r w:rsidR="0058648A" w:rsidRPr="0028346B">
        <w:rPr>
          <w:rFonts w:cs="Arial"/>
        </w:rPr>
        <w:t>; and</w:t>
      </w:r>
    </w:p>
    <w:p w14:paraId="000002CB" w14:textId="7A9F919D" w:rsidR="00955A47" w:rsidRPr="0028346B" w:rsidRDefault="0058648A" w:rsidP="00CD1D62">
      <w:pPr>
        <w:pStyle w:val="Level3"/>
        <w:rPr>
          <w:rFonts w:cs="Arial"/>
        </w:rPr>
      </w:pPr>
      <w:bookmarkStart w:id="203" w:name="_heading=h.279ka65"/>
      <w:bookmarkStart w:id="204" w:name="_Ref140663038"/>
      <w:bookmarkEnd w:id="203"/>
      <w:r w:rsidRPr="0028346B">
        <w:rPr>
          <w:rFonts w:cs="Arial"/>
        </w:rPr>
        <w:t xml:space="preserve">indemnifies the Buyer against </w:t>
      </w:r>
      <w:proofErr w:type="gramStart"/>
      <w:r w:rsidRPr="0028346B">
        <w:rPr>
          <w:rFonts w:cs="Arial"/>
        </w:rPr>
        <w:t>any and all</w:t>
      </w:r>
      <w:proofErr w:type="gramEnd"/>
      <w:r w:rsidRPr="0028346B">
        <w:rPr>
          <w:rFonts w:cs="Arial"/>
        </w:rPr>
        <w:t xml:space="preserve"> losses incurred if the Supplier breaches clause</w:t>
      </w:r>
      <w:r w:rsidR="0048625E" w:rsidRPr="0028346B">
        <w:rPr>
          <w:rFonts w:cs="Arial"/>
        </w:rPr>
        <w:t xml:space="preserve"> </w:t>
      </w:r>
      <w:r w:rsidRPr="0028346B">
        <w:rPr>
          <w:rFonts w:cs="Arial"/>
        </w:rPr>
        <w:fldChar w:fldCharType="begin"/>
      </w:r>
      <w:r w:rsidRPr="0028346B">
        <w:rPr>
          <w:rFonts w:cs="Arial"/>
        </w:rPr>
        <w:instrText xml:space="preserve"> REF _Ref140665994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xml:space="preserve"> or any Data Protection Legislation.</w:t>
      </w:r>
      <w:bookmarkEnd w:id="204"/>
    </w:p>
    <w:p w14:paraId="000002CC" w14:textId="77777777" w:rsidR="00955A47" w:rsidRPr="0028346B" w:rsidRDefault="0058648A" w:rsidP="00CD1D62">
      <w:pPr>
        <w:pStyle w:val="Level2"/>
        <w:rPr>
          <w:rFonts w:cs="Arial"/>
        </w:rPr>
      </w:pPr>
      <w:r w:rsidRPr="0028346B">
        <w:rPr>
          <w:rFonts w:cs="Arial"/>
        </w:rP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706F63F" w:rsidR="00955A47" w:rsidRPr="0028346B" w:rsidRDefault="00CD1D62" w:rsidP="00CD1D62">
      <w:pPr>
        <w:pStyle w:val="Level3"/>
        <w:rPr>
          <w:rFonts w:cs="Arial"/>
        </w:rPr>
      </w:pPr>
      <w:r w:rsidRPr="0028346B">
        <w:rPr>
          <w:rFonts w:cs="Arial"/>
        </w:rPr>
        <w:t>"</w:t>
      </w:r>
      <w:r w:rsidR="0058648A" w:rsidRPr="0028346B">
        <w:rPr>
          <w:rFonts w:cs="Arial"/>
        </w:rPr>
        <w:t>Controller</w:t>
      </w:r>
      <w:r w:rsidRPr="0028346B">
        <w:rPr>
          <w:rFonts w:cs="Arial"/>
        </w:rPr>
        <w:t>"</w:t>
      </w:r>
      <w:r w:rsidR="0058648A" w:rsidRPr="0028346B">
        <w:rPr>
          <w:rFonts w:cs="Arial"/>
        </w:rPr>
        <w:t xml:space="preserve"> in respect of the other Party who is </w:t>
      </w:r>
      <w:r w:rsidRPr="0028346B">
        <w:rPr>
          <w:rFonts w:cs="Arial"/>
        </w:rPr>
        <w:t>"</w:t>
      </w:r>
      <w:r w:rsidR="0058648A" w:rsidRPr="0028346B">
        <w:rPr>
          <w:rFonts w:cs="Arial"/>
        </w:rPr>
        <w:t>Processor</w:t>
      </w:r>
      <w:r w:rsidRPr="0028346B">
        <w:rPr>
          <w:rFonts w:cs="Arial"/>
        </w:rPr>
        <w:t>"</w:t>
      </w:r>
      <w:r w:rsidR="0058648A" w:rsidRPr="0028346B">
        <w:rPr>
          <w:rFonts w:cs="Arial"/>
        </w:rPr>
        <w:t>;</w:t>
      </w:r>
    </w:p>
    <w:p w14:paraId="000002CE" w14:textId="1E9E0D24" w:rsidR="00955A47" w:rsidRPr="0028346B" w:rsidRDefault="00CD1D62" w:rsidP="00CD1D62">
      <w:pPr>
        <w:pStyle w:val="Level3"/>
        <w:rPr>
          <w:rFonts w:cs="Arial"/>
        </w:rPr>
      </w:pPr>
      <w:r w:rsidRPr="0028346B">
        <w:rPr>
          <w:rFonts w:cs="Arial"/>
        </w:rPr>
        <w:t>"</w:t>
      </w:r>
      <w:r w:rsidR="0058648A" w:rsidRPr="0028346B">
        <w:rPr>
          <w:rFonts w:cs="Arial"/>
        </w:rPr>
        <w:t>Processor</w:t>
      </w:r>
      <w:r w:rsidRPr="0028346B">
        <w:rPr>
          <w:rFonts w:cs="Arial"/>
        </w:rPr>
        <w:t>"</w:t>
      </w:r>
      <w:r w:rsidR="0058648A" w:rsidRPr="0028346B">
        <w:rPr>
          <w:rFonts w:cs="Arial"/>
        </w:rPr>
        <w:t xml:space="preserve"> in respect of the other Party who is </w:t>
      </w:r>
      <w:r w:rsidRPr="0028346B">
        <w:rPr>
          <w:rFonts w:cs="Arial"/>
        </w:rPr>
        <w:t>"</w:t>
      </w:r>
      <w:r w:rsidR="0058648A" w:rsidRPr="0028346B">
        <w:rPr>
          <w:rFonts w:cs="Arial"/>
        </w:rPr>
        <w:t>Controller</w:t>
      </w:r>
      <w:r w:rsidRPr="0028346B">
        <w:rPr>
          <w:rFonts w:cs="Arial"/>
        </w:rPr>
        <w:t>"</w:t>
      </w:r>
      <w:r w:rsidR="0058648A" w:rsidRPr="0028346B">
        <w:rPr>
          <w:rFonts w:cs="Arial"/>
        </w:rPr>
        <w:t>;</w:t>
      </w:r>
    </w:p>
    <w:p w14:paraId="000002CF" w14:textId="50C2F13F" w:rsidR="00955A47" w:rsidRPr="0028346B" w:rsidRDefault="00CD1D62" w:rsidP="00CD1D62">
      <w:pPr>
        <w:pStyle w:val="Level3"/>
        <w:rPr>
          <w:rFonts w:cs="Arial"/>
        </w:rPr>
      </w:pPr>
      <w:r w:rsidRPr="0028346B">
        <w:rPr>
          <w:rFonts w:cs="Arial"/>
        </w:rPr>
        <w:t>"</w:t>
      </w:r>
      <w:r w:rsidR="0058648A" w:rsidRPr="0028346B">
        <w:rPr>
          <w:rFonts w:cs="Arial"/>
        </w:rPr>
        <w:t>Joint Controller</w:t>
      </w:r>
      <w:r w:rsidRPr="0028346B">
        <w:rPr>
          <w:rFonts w:cs="Arial"/>
        </w:rPr>
        <w:t>"</w:t>
      </w:r>
      <w:r w:rsidR="0058648A" w:rsidRPr="0028346B">
        <w:rPr>
          <w:rFonts w:cs="Arial"/>
        </w:rPr>
        <w:t xml:space="preserve"> with the other Party; </w:t>
      </w:r>
    </w:p>
    <w:p w14:paraId="000002D0" w14:textId="5FAAAA35" w:rsidR="00955A47" w:rsidRPr="0028346B" w:rsidRDefault="00CD1D62" w:rsidP="00CD1D62">
      <w:pPr>
        <w:pStyle w:val="Level3"/>
        <w:rPr>
          <w:rFonts w:cs="Arial"/>
        </w:rPr>
      </w:pPr>
      <w:r w:rsidRPr="0028346B">
        <w:rPr>
          <w:rFonts w:cs="Arial"/>
        </w:rPr>
        <w:t>"</w:t>
      </w:r>
      <w:r w:rsidR="0058648A" w:rsidRPr="0028346B">
        <w:rPr>
          <w:rFonts w:cs="Arial"/>
        </w:rPr>
        <w:t>Independent Controller</w:t>
      </w:r>
      <w:r w:rsidRPr="0028346B">
        <w:rPr>
          <w:rFonts w:cs="Arial"/>
        </w:rPr>
        <w:t>"</w:t>
      </w:r>
      <w:r w:rsidR="0058648A" w:rsidRPr="0028346B">
        <w:rPr>
          <w:rFonts w:cs="Arial"/>
        </w:rPr>
        <w:t xml:space="preserve"> of the Personal Data where the other Party is also </w:t>
      </w:r>
      <w:r w:rsidRPr="0028346B">
        <w:rPr>
          <w:rFonts w:cs="Arial"/>
        </w:rPr>
        <w:t>"</w:t>
      </w:r>
      <w:r w:rsidR="0058648A" w:rsidRPr="0028346B">
        <w:rPr>
          <w:rFonts w:cs="Arial"/>
        </w:rPr>
        <w:t>Controller</w:t>
      </w:r>
      <w:r w:rsidRPr="0028346B">
        <w:rPr>
          <w:rFonts w:cs="Arial"/>
        </w:rPr>
        <w:t>"</w:t>
      </w:r>
      <w:r w:rsidR="0058648A" w:rsidRPr="0028346B">
        <w:rPr>
          <w:rFonts w:cs="Arial"/>
        </w:rPr>
        <w:t>,</w:t>
      </w:r>
    </w:p>
    <w:p w14:paraId="000002D1" w14:textId="26C2F0BF" w:rsidR="00955A47" w:rsidRPr="0028346B" w:rsidRDefault="0058648A" w:rsidP="00CD1D62">
      <w:pPr>
        <w:pStyle w:val="Level2Text"/>
        <w:keepLines w:val="0"/>
        <w:spacing w:line="240" w:lineRule="auto"/>
        <w:rPr>
          <w:rFonts w:cs="Arial"/>
        </w:rPr>
      </w:pPr>
      <w:r w:rsidRPr="0028346B">
        <w:rPr>
          <w:rFonts w:cs="Arial"/>
        </w:rPr>
        <w:t xml:space="preserve">in respect of certain Personal Data under the Contract and shall specify in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A</w:t>
      </w:r>
      <w:r w:rsidR="0048625E" w:rsidRPr="0028346B">
        <w:rPr>
          <w:rFonts w:cs="Arial"/>
        </w:rPr>
        <w:fldChar w:fldCharType="end"/>
      </w:r>
      <w:r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Authorised Processing Template</w:t>
      </w:r>
      <w:r w:rsidR="0048625E" w:rsidRPr="0028346B">
        <w:rPr>
          <w:rFonts w:cs="Arial"/>
          <w:i/>
        </w:rPr>
        <w:fldChar w:fldCharType="end"/>
      </w:r>
      <w:r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Pr="0028346B">
        <w:rPr>
          <w:rFonts w:cs="Arial"/>
        </w:rPr>
        <w:t xml:space="preserve"> which scenario they think shall apply in each situation. </w:t>
      </w:r>
    </w:p>
    <w:p w14:paraId="000002D2" w14:textId="77777777" w:rsidR="00955A47" w:rsidRPr="0028346B" w:rsidRDefault="0058648A" w:rsidP="004C74ED">
      <w:pPr>
        <w:pStyle w:val="Level2BoldHeading"/>
        <w:rPr>
          <w:rFonts w:cs="Arial"/>
        </w:rPr>
      </w:pPr>
      <w:bookmarkStart w:id="205" w:name="_heading=h.meukdy" w:colFirst="0" w:colLast="0"/>
      <w:bookmarkStart w:id="206" w:name="_Ref140667539"/>
      <w:bookmarkEnd w:id="205"/>
      <w:r w:rsidRPr="0028346B">
        <w:rPr>
          <w:rFonts w:cs="Arial"/>
        </w:rPr>
        <w:t>Where one Party is Controller and the other Party its Processor</w:t>
      </w:r>
      <w:bookmarkEnd w:id="206"/>
      <w:r w:rsidRPr="0028346B">
        <w:rPr>
          <w:rFonts w:cs="Arial"/>
        </w:rPr>
        <w:t xml:space="preserve"> </w:t>
      </w:r>
    </w:p>
    <w:p w14:paraId="000002D3" w14:textId="33C5BBA7" w:rsidR="00955A47" w:rsidRPr="0028346B" w:rsidRDefault="0058648A" w:rsidP="00CD1D62">
      <w:pPr>
        <w:pStyle w:val="Level3"/>
        <w:rPr>
          <w:rFonts w:cs="Arial"/>
        </w:rPr>
      </w:pPr>
      <w:bookmarkStart w:id="207" w:name="_heading=h.36ei31r" w:colFirst="0" w:colLast="0"/>
      <w:bookmarkEnd w:id="207"/>
      <w:r w:rsidRPr="0028346B">
        <w:rPr>
          <w:rFonts w:cs="Arial"/>
        </w:rPr>
        <w:t xml:space="preserve">Where a Party is a Processor, the only processing that the Processor is authorised to do is listed in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A</w:t>
      </w:r>
      <w:r w:rsidR="0048625E" w:rsidRPr="0028346B">
        <w:rPr>
          <w:rFonts w:cs="Arial"/>
        </w:rPr>
        <w:fldChar w:fldCharType="end"/>
      </w:r>
      <w:r w:rsidR="0048625E"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Authorised Processing Template</w:t>
      </w:r>
      <w:r w:rsidR="0048625E" w:rsidRPr="0028346B">
        <w:rPr>
          <w:rFonts w:cs="Arial"/>
          <w:i/>
        </w:rPr>
        <w:fldChar w:fldCharType="end"/>
      </w:r>
      <w:r w:rsidR="0048625E"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Pr="0028346B">
        <w:rPr>
          <w:rFonts w:cs="Arial"/>
        </w:rPr>
        <w:t xml:space="preserve"> by the Controller and may not be determined by the Processor.  The </w:t>
      </w:r>
      <w:r w:rsidRPr="0028346B">
        <w:rPr>
          <w:rFonts w:cs="Arial"/>
        </w:rPr>
        <w:lastRenderedPageBreak/>
        <w:t xml:space="preserve">term </w:t>
      </w:r>
      <w:r w:rsidR="00CD1D62" w:rsidRPr="0028346B">
        <w:rPr>
          <w:rFonts w:cs="Arial"/>
        </w:rPr>
        <w:t>"</w:t>
      </w:r>
      <w:r w:rsidRPr="0028346B">
        <w:rPr>
          <w:rFonts w:cs="Arial"/>
        </w:rPr>
        <w:t>processing</w:t>
      </w:r>
      <w:r w:rsidR="00CD1D62" w:rsidRPr="0028346B">
        <w:rPr>
          <w:rFonts w:cs="Arial"/>
        </w:rPr>
        <w:t>"</w:t>
      </w:r>
      <w:r w:rsidRPr="0028346B">
        <w:rPr>
          <w:rFonts w:cs="Arial"/>
        </w:rPr>
        <w:t xml:space="preserve"> and any associated terms are to be read in accordance with Article 4 of the UK GDPR and EU GDPR (as applicable).</w:t>
      </w:r>
    </w:p>
    <w:p w14:paraId="000002D4" w14:textId="41F4CDBD" w:rsidR="00955A47" w:rsidRPr="0028346B" w:rsidRDefault="0058648A" w:rsidP="00CD1D62">
      <w:pPr>
        <w:pStyle w:val="Level3"/>
        <w:rPr>
          <w:rFonts w:cs="Arial"/>
        </w:rPr>
      </w:pPr>
      <w:r w:rsidRPr="0028346B">
        <w:rPr>
          <w:rFonts w:cs="Arial"/>
        </w:rPr>
        <w:t>The Processor must notify the Controller immediately if it thinks the Controller</w:t>
      </w:r>
      <w:r w:rsidR="00CD1D62" w:rsidRPr="0028346B">
        <w:rPr>
          <w:rFonts w:cs="Arial"/>
        </w:rPr>
        <w:t>'</w:t>
      </w:r>
      <w:r w:rsidRPr="0028346B">
        <w:rPr>
          <w:rFonts w:cs="Arial"/>
        </w:rPr>
        <w:t>s instructions breach the Data Protection Legislation.</w:t>
      </w:r>
    </w:p>
    <w:p w14:paraId="000002D5" w14:textId="243B6153" w:rsidR="00955A47" w:rsidRPr="0028346B" w:rsidRDefault="0058648A" w:rsidP="00CD1D62">
      <w:pPr>
        <w:pStyle w:val="Level3"/>
        <w:rPr>
          <w:rFonts w:cs="Arial"/>
        </w:rPr>
      </w:pPr>
      <w:r w:rsidRPr="0028346B">
        <w:rPr>
          <w:rFonts w:cs="Arial"/>
        </w:rP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Pr="0028346B" w:rsidRDefault="0058648A" w:rsidP="00CD1D62">
      <w:pPr>
        <w:pStyle w:val="Level4"/>
        <w:spacing w:line="240" w:lineRule="auto"/>
        <w:rPr>
          <w:rFonts w:cs="Arial"/>
        </w:rPr>
      </w:pPr>
      <w:r w:rsidRPr="0028346B">
        <w:rPr>
          <w:rFonts w:cs="Arial"/>
        </w:rPr>
        <w:t>a systematic description of the expected processing and its purpose;</w:t>
      </w:r>
    </w:p>
    <w:p w14:paraId="000002D7" w14:textId="77777777" w:rsidR="00955A47" w:rsidRPr="0028346B" w:rsidRDefault="0058648A" w:rsidP="00CD1D62">
      <w:pPr>
        <w:pStyle w:val="Level4"/>
        <w:spacing w:line="240" w:lineRule="auto"/>
        <w:rPr>
          <w:rFonts w:cs="Arial"/>
        </w:rPr>
      </w:pPr>
      <w:r w:rsidRPr="0028346B">
        <w:rPr>
          <w:rFonts w:cs="Arial"/>
        </w:rPr>
        <w:t>the necessity and proportionality of the processing operations;</w:t>
      </w:r>
    </w:p>
    <w:p w14:paraId="000002D8" w14:textId="77777777" w:rsidR="00955A47" w:rsidRPr="0028346B" w:rsidRDefault="0058648A" w:rsidP="00CD1D62">
      <w:pPr>
        <w:pStyle w:val="Level4"/>
        <w:spacing w:line="240" w:lineRule="auto"/>
        <w:rPr>
          <w:rFonts w:cs="Arial"/>
        </w:rPr>
      </w:pPr>
      <w:r w:rsidRPr="0028346B">
        <w:rPr>
          <w:rFonts w:cs="Arial"/>
        </w:rPr>
        <w:t>the risks to the rights and freedoms of Data Subjects; and</w:t>
      </w:r>
    </w:p>
    <w:p w14:paraId="7B877DEA" w14:textId="396BF52B" w:rsidR="00055000" w:rsidRPr="0028346B" w:rsidRDefault="0058648A" w:rsidP="00CD1D62">
      <w:pPr>
        <w:pStyle w:val="Level4"/>
        <w:spacing w:line="240" w:lineRule="auto"/>
        <w:rPr>
          <w:rFonts w:cs="Arial"/>
        </w:rPr>
      </w:pPr>
      <w:r w:rsidRPr="0028346B">
        <w:rPr>
          <w:rFonts w:cs="Arial"/>
        </w:rPr>
        <w:t>the intended measures to address the risks, including safeguards, security measures and mechanisms to protect Personal Data</w:t>
      </w:r>
      <w:r w:rsidR="00D30A38" w:rsidRPr="0028346B">
        <w:rPr>
          <w:rFonts w:cs="Arial"/>
        </w:rPr>
        <w:t xml:space="preserve"> and assurance that those measures comply with any Security Requirements</w:t>
      </w:r>
      <w:r w:rsidRPr="0028346B">
        <w:rPr>
          <w:rFonts w:cs="Arial"/>
        </w:rPr>
        <w:t>.</w:t>
      </w:r>
    </w:p>
    <w:p w14:paraId="000002DB" w14:textId="573A8830" w:rsidR="00955A47" w:rsidRPr="0028346B" w:rsidRDefault="0058648A" w:rsidP="00CD1D62">
      <w:pPr>
        <w:pStyle w:val="Level3"/>
        <w:rPr>
          <w:rFonts w:cs="Arial"/>
        </w:rPr>
      </w:pPr>
      <w:r w:rsidRPr="0028346B">
        <w:rPr>
          <w:rFonts w:cs="Arial"/>
        </w:rPr>
        <w:t xml:space="preserve">The Processor must, in in relation to any Personal Data processed under this Contract: </w:t>
      </w:r>
    </w:p>
    <w:p w14:paraId="000002DC" w14:textId="4A0B98C3" w:rsidR="00955A47" w:rsidRPr="0028346B" w:rsidRDefault="0058648A" w:rsidP="00CD1D62">
      <w:pPr>
        <w:pStyle w:val="Level4"/>
        <w:spacing w:line="240" w:lineRule="auto"/>
        <w:rPr>
          <w:rFonts w:cs="Arial"/>
        </w:rPr>
      </w:pPr>
      <w:r w:rsidRPr="0028346B">
        <w:rPr>
          <w:rFonts w:cs="Arial"/>
        </w:rPr>
        <w:t>process that Personal Data only in accordance with</w:t>
      </w:r>
      <w:r w:rsidR="00AF7078" w:rsidRPr="0028346B">
        <w:rPr>
          <w:rFonts w:cs="Arial"/>
        </w:rPr>
        <w:t xml:space="preserve"> this </w:t>
      </w:r>
      <w:r w:rsidRPr="0028346B">
        <w:rPr>
          <w:rFonts w:cs="Arial"/>
        </w:rPr>
        <w:t>c</w:t>
      </w:r>
      <w:r w:rsidR="00AF7078" w:rsidRPr="0028346B">
        <w:rPr>
          <w:rFonts w:cs="Arial"/>
        </w:rPr>
        <w:t>lause 14,</w:t>
      </w:r>
      <w:r w:rsidRPr="0028346B">
        <w:rPr>
          <w:rFonts w:cs="Arial"/>
        </w:rPr>
        <w:t xml:space="preserve">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A</w:t>
      </w:r>
      <w:r w:rsidR="0048625E" w:rsidRPr="0028346B">
        <w:rPr>
          <w:rFonts w:cs="Arial"/>
        </w:rPr>
        <w:fldChar w:fldCharType="end"/>
      </w:r>
      <w:r w:rsidR="0048625E"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Authorised Processing Template</w:t>
      </w:r>
      <w:r w:rsidR="0048625E" w:rsidRPr="0028346B">
        <w:rPr>
          <w:rFonts w:cs="Arial"/>
          <w:i/>
        </w:rPr>
        <w:fldChar w:fldCharType="end"/>
      </w:r>
      <w:r w:rsidR="0048625E"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Pr="0028346B">
        <w:rPr>
          <w:rFonts w:cs="Arial"/>
        </w:rPr>
        <w:t xml:space="preserve"> </w:t>
      </w:r>
      <w:r w:rsidR="00AF7078" w:rsidRPr="0028346B">
        <w:rPr>
          <w:rFonts w:cs="Arial"/>
        </w:rPr>
        <w:t xml:space="preserve">and Annex </w:t>
      </w:r>
      <w:r w:rsidR="00615B8F" w:rsidRPr="0028346B">
        <w:rPr>
          <w:rFonts w:cs="Arial"/>
        </w:rPr>
        <w:fldChar w:fldCharType="begin"/>
      </w:r>
      <w:r w:rsidR="00615B8F" w:rsidRPr="0028346B">
        <w:rPr>
          <w:rFonts w:cs="Arial"/>
        </w:rPr>
        <w:instrText xml:space="preserve"> REF _Ref187995889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6</w:t>
      </w:r>
      <w:r w:rsidR="00615B8F" w:rsidRPr="0028346B">
        <w:rPr>
          <w:rFonts w:cs="Arial"/>
        </w:rPr>
        <w:fldChar w:fldCharType="end"/>
      </w:r>
      <w:r w:rsidR="00AF7078" w:rsidRPr="0028346B">
        <w:rPr>
          <w:rFonts w:cs="Arial"/>
        </w:rPr>
        <w:t xml:space="preserve"> </w:t>
      </w:r>
      <w:r w:rsidR="00AF7078" w:rsidRPr="0028346B">
        <w:rPr>
          <w:rFonts w:cs="Arial"/>
          <w:i/>
        </w:rPr>
        <w:t>(Security Management)</w:t>
      </w:r>
      <w:r w:rsidR="00AF7078" w:rsidRPr="0028346B">
        <w:rPr>
          <w:rFonts w:cs="Arial"/>
        </w:rPr>
        <w:t xml:space="preserve"> (if used), </w:t>
      </w:r>
      <w:r w:rsidRPr="0028346B">
        <w:rPr>
          <w:rFonts w:cs="Arial"/>
        </w:rPr>
        <w:t>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Pr="0028346B" w:rsidRDefault="0058648A" w:rsidP="00CD1D62">
      <w:pPr>
        <w:pStyle w:val="Level4"/>
        <w:spacing w:line="240" w:lineRule="auto"/>
        <w:rPr>
          <w:rFonts w:cs="Arial"/>
        </w:rPr>
      </w:pPr>
      <w:r w:rsidRPr="0028346B">
        <w:rPr>
          <w:rFonts w:cs="Arial"/>
        </w:rPr>
        <w:t>put in place appropriate Protective Measures to protect against a Data Loss Event which must be approved by the Controller.</w:t>
      </w:r>
    </w:p>
    <w:p w14:paraId="000002E0" w14:textId="76EEE9A8" w:rsidR="00955A47" w:rsidRPr="0028346B" w:rsidRDefault="00AF7078" w:rsidP="00CD1D62">
      <w:pPr>
        <w:pStyle w:val="Level4"/>
        <w:spacing w:line="240" w:lineRule="auto"/>
        <w:rPr>
          <w:rFonts w:cs="Arial"/>
        </w:rPr>
      </w:pPr>
      <w:r w:rsidRPr="0028346B">
        <w:rPr>
          <w:rFonts w:cs="Arial"/>
        </w:rPr>
        <w:t>e</w:t>
      </w:r>
      <w:r w:rsidR="0058648A" w:rsidRPr="0028346B">
        <w:rPr>
          <w:rFonts w:cs="Arial"/>
        </w:rPr>
        <w:t>nsure that:</w:t>
      </w:r>
    </w:p>
    <w:p w14:paraId="000002E1" w14:textId="082CE604" w:rsidR="00955A47" w:rsidRPr="0028346B" w:rsidRDefault="0058648A" w:rsidP="00CD1D62">
      <w:pPr>
        <w:pStyle w:val="Level5"/>
        <w:spacing w:line="240" w:lineRule="auto"/>
        <w:rPr>
          <w:rFonts w:cs="Arial"/>
        </w:rPr>
      </w:pPr>
      <w:r w:rsidRPr="0028346B">
        <w:rPr>
          <w:rFonts w:cs="Arial"/>
        </w:rPr>
        <w:t>the Processor Personnel do not process Personal Data except in accordance with c</w:t>
      </w:r>
      <w:r w:rsidR="00852966" w:rsidRPr="0028346B">
        <w:rPr>
          <w:rFonts w:cs="Arial"/>
        </w:rPr>
        <w:t xml:space="preserve">lause </w:t>
      </w:r>
      <w:r w:rsidR="00615B8F" w:rsidRPr="0028346B">
        <w:rPr>
          <w:rFonts w:cs="Arial"/>
        </w:rPr>
        <w:fldChar w:fldCharType="begin"/>
      </w:r>
      <w:r w:rsidR="00615B8F" w:rsidRPr="0028346B">
        <w:rPr>
          <w:rFonts w:cs="Arial"/>
        </w:rPr>
        <w:instrText xml:space="preserve"> REF _Ref140665245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14</w:t>
      </w:r>
      <w:r w:rsidR="00615B8F" w:rsidRPr="0028346B">
        <w:rPr>
          <w:rFonts w:cs="Arial"/>
        </w:rPr>
        <w:fldChar w:fldCharType="end"/>
      </w:r>
      <w:r w:rsidR="00AF7078" w:rsidRPr="0028346B">
        <w:rPr>
          <w:rFonts w:cs="Arial"/>
        </w:rPr>
        <w:t>,</w:t>
      </w:r>
      <w:r w:rsidRPr="0028346B">
        <w:rPr>
          <w:rFonts w:cs="Arial"/>
        </w:rPr>
        <w:t xml:space="preserve">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A</w:t>
      </w:r>
      <w:r w:rsidR="0048625E" w:rsidRPr="0028346B">
        <w:rPr>
          <w:rFonts w:cs="Arial"/>
        </w:rPr>
        <w:fldChar w:fldCharType="end"/>
      </w:r>
      <w:r w:rsidR="0048625E"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Authorised Processing Template</w:t>
      </w:r>
      <w:r w:rsidR="0048625E" w:rsidRPr="0028346B">
        <w:rPr>
          <w:rFonts w:cs="Arial"/>
          <w:i/>
        </w:rPr>
        <w:fldChar w:fldCharType="end"/>
      </w:r>
      <w:r w:rsidR="0048625E"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00AF7078" w:rsidRPr="0028346B">
        <w:rPr>
          <w:rFonts w:cs="Arial"/>
        </w:rPr>
        <w:t xml:space="preserve"> and Annex 6 </w:t>
      </w:r>
      <w:r w:rsidR="00AF7078" w:rsidRPr="0028346B">
        <w:rPr>
          <w:rFonts w:cs="Arial"/>
          <w:i/>
        </w:rPr>
        <w:t>(Security Management)</w:t>
      </w:r>
      <w:r w:rsidR="00AF7078" w:rsidRPr="0028346B">
        <w:rPr>
          <w:rFonts w:cs="Arial"/>
        </w:rPr>
        <w:t xml:space="preserve"> (if used)</w:t>
      </w:r>
      <w:r w:rsidRPr="0028346B">
        <w:rPr>
          <w:rFonts w:cs="Arial"/>
        </w:rPr>
        <w:t>;</w:t>
      </w:r>
    </w:p>
    <w:p w14:paraId="000002E2" w14:textId="124CF149" w:rsidR="00955A47" w:rsidRPr="0028346B" w:rsidRDefault="0058648A" w:rsidP="00CD1D62">
      <w:pPr>
        <w:pStyle w:val="Level5"/>
        <w:spacing w:line="240" w:lineRule="auto"/>
        <w:rPr>
          <w:rFonts w:cs="Arial"/>
        </w:rPr>
      </w:pPr>
      <w:r w:rsidRPr="0028346B">
        <w:rPr>
          <w:rFonts w:cs="Arial"/>
        </w:rPr>
        <w:t xml:space="preserve">it uses </w:t>
      </w:r>
      <w:r w:rsidR="589B9911" w:rsidRPr="0028346B">
        <w:rPr>
          <w:rFonts w:cs="Arial"/>
        </w:rPr>
        <w:t xml:space="preserve">the </w:t>
      </w:r>
      <w:r w:rsidR="00514399" w:rsidRPr="0028346B">
        <w:rPr>
          <w:rFonts w:cs="Arial"/>
        </w:rPr>
        <w:t>Buyer</w:t>
      </w:r>
      <w:r w:rsidR="00CD1D62" w:rsidRPr="0028346B">
        <w:rPr>
          <w:rFonts w:cs="Arial"/>
        </w:rPr>
        <w:t>'</w:t>
      </w:r>
      <w:r w:rsidR="00514399" w:rsidRPr="0028346B">
        <w:rPr>
          <w:rFonts w:cs="Arial"/>
        </w:rPr>
        <w:t>s s</w:t>
      </w:r>
      <w:r w:rsidR="589B9911" w:rsidRPr="0028346B">
        <w:rPr>
          <w:rFonts w:cs="Arial"/>
        </w:rPr>
        <w:t xml:space="preserve">taff </w:t>
      </w:r>
      <w:r w:rsidR="00514399" w:rsidRPr="0028346B">
        <w:rPr>
          <w:rFonts w:cs="Arial"/>
        </w:rPr>
        <w:t>v</w:t>
      </w:r>
      <w:r w:rsidR="589B9911" w:rsidRPr="0028346B">
        <w:rPr>
          <w:rFonts w:cs="Arial"/>
        </w:rPr>
        <w:t xml:space="preserve">etting </w:t>
      </w:r>
      <w:r w:rsidR="00514399" w:rsidRPr="0028346B">
        <w:rPr>
          <w:rFonts w:cs="Arial"/>
        </w:rPr>
        <w:t>p</w:t>
      </w:r>
      <w:r w:rsidR="589B9911" w:rsidRPr="0028346B">
        <w:rPr>
          <w:rFonts w:cs="Arial"/>
        </w:rPr>
        <w:t>rocedure</w:t>
      </w:r>
      <w:r w:rsidRPr="0028346B">
        <w:rPr>
          <w:rFonts w:cs="Arial"/>
        </w:rPr>
        <w:t>s to ensure the reliability and integrity of any Processor Personnel who have access to the Personal Data and ensure that they:</w:t>
      </w:r>
    </w:p>
    <w:p w14:paraId="000002E3" w14:textId="5BEB7A65" w:rsidR="00955A47" w:rsidRPr="0028346B" w:rsidRDefault="0058648A" w:rsidP="00CD1D62">
      <w:pPr>
        <w:pStyle w:val="Level6"/>
        <w:spacing w:line="240" w:lineRule="auto"/>
        <w:rPr>
          <w:rFonts w:cs="Arial"/>
        </w:rPr>
      </w:pPr>
      <w:r w:rsidRPr="0028346B">
        <w:rPr>
          <w:rFonts w:cs="Arial"/>
        </w:rPr>
        <w:t>are aware of and comply with the Processor</w:t>
      </w:r>
      <w:r w:rsidR="00CD1D62" w:rsidRPr="0028346B">
        <w:rPr>
          <w:rFonts w:cs="Arial"/>
        </w:rPr>
        <w:t>'</w:t>
      </w:r>
      <w:r w:rsidRPr="0028346B">
        <w:rPr>
          <w:rFonts w:cs="Arial"/>
        </w:rPr>
        <w:t xml:space="preserve">s duties under this clause </w:t>
      </w:r>
      <w:r w:rsidRPr="0028346B">
        <w:rPr>
          <w:rFonts w:cs="Arial"/>
        </w:rPr>
        <w:fldChar w:fldCharType="begin"/>
      </w:r>
      <w:r w:rsidRPr="0028346B">
        <w:rPr>
          <w:rFonts w:cs="Arial"/>
        </w:rPr>
        <w:instrText xml:space="preserve"> REF _Ref140666181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002E72AE" w:rsidRPr="0028346B">
        <w:rPr>
          <w:rFonts w:cs="Arial"/>
        </w:rPr>
        <w:t xml:space="preserve"> and Annex </w:t>
      </w:r>
      <w:r w:rsidR="00615B8F" w:rsidRPr="0028346B">
        <w:rPr>
          <w:rFonts w:cs="Arial"/>
        </w:rPr>
        <w:fldChar w:fldCharType="begin"/>
      </w:r>
      <w:r w:rsidR="00615B8F" w:rsidRPr="0028346B">
        <w:rPr>
          <w:rFonts w:cs="Arial"/>
        </w:rPr>
        <w:instrText xml:space="preserve"> REF _Ref187995889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6</w:t>
      </w:r>
      <w:r w:rsidR="00615B8F" w:rsidRPr="0028346B">
        <w:rPr>
          <w:rFonts w:cs="Arial"/>
        </w:rPr>
        <w:fldChar w:fldCharType="end"/>
      </w:r>
      <w:r w:rsidR="002E72AE" w:rsidRPr="0028346B">
        <w:rPr>
          <w:rFonts w:cs="Arial"/>
        </w:rPr>
        <w:t xml:space="preserve"> </w:t>
      </w:r>
      <w:r w:rsidR="002E72AE" w:rsidRPr="0028346B">
        <w:rPr>
          <w:rFonts w:cs="Arial"/>
          <w:i/>
        </w:rPr>
        <w:t xml:space="preserve">(Security Management) </w:t>
      </w:r>
      <w:r w:rsidR="002E72AE" w:rsidRPr="0028346B">
        <w:rPr>
          <w:rFonts w:cs="Arial"/>
        </w:rPr>
        <w:t>(if used)</w:t>
      </w:r>
      <w:r w:rsidRPr="0028346B">
        <w:rPr>
          <w:rFonts w:cs="Arial"/>
        </w:rPr>
        <w:t>;</w:t>
      </w:r>
    </w:p>
    <w:p w14:paraId="000002E4" w14:textId="20B9B9D0" w:rsidR="00955A47" w:rsidRPr="0028346B" w:rsidRDefault="0058648A" w:rsidP="00CD1D62">
      <w:pPr>
        <w:pStyle w:val="Level6"/>
        <w:spacing w:line="240" w:lineRule="auto"/>
        <w:rPr>
          <w:rFonts w:cs="Arial"/>
        </w:rPr>
      </w:pPr>
      <w:r w:rsidRPr="0028346B">
        <w:rPr>
          <w:rFonts w:cs="Arial"/>
        </w:rPr>
        <w:t>are subject to appropriate confidentiality undertakings with the Processor or any Sub</w:t>
      </w:r>
      <w:r w:rsidR="79680220" w:rsidRPr="0028346B">
        <w:rPr>
          <w:rFonts w:cs="Arial"/>
        </w:rPr>
        <w:t>-</w:t>
      </w:r>
      <w:r w:rsidRPr="0028346B">
        <w:rPr>
          <w:rFonts w:cs="Arial"/>
        </w:rPr>
        <w:t>processor;</w:t>
      </w:r>
    </w:p>
    <w:p w14:paraId="000002E5" w14:textId="77777777" w:rsidR="00955A47" w:rsidRPr="0028346B" w:rsidRDefault="0058648A" w:rsidP="00CD1D62">
      <w:pPr>
        <w:pStyle w:val="Level6"/>
        <w:spacing w:line="240" w:lineRule="auto"/>
        <w:rPr>
          <w:rFonts w:cs="Arial"/>
        </w:rPr>
      </w:pPr>
      <w:r w:rsidRPr="0028346B">
        <w:rPr>
          <w:rFonts w:cs="Arial"/>
        </w:rPr>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Pr="0028346B" w:rsidRDefault="0058648A" w:rsidP="00CD1D62">
      <w:pPr>
        <w:pStyle w:val="Level6"/>
        <w:spacing w:line="240" w:lineRule="auto"/>
        <w:rPr>
          <w:rFonts w:cs="Arial"/>
        </w:rPr>
      </w:pPr>
      <w:r w:rsidRPr="0028346B">
        <w:rPr>
          <w:rFonts w:cs="Arial"/>
        </w:rPr>
        <w:t>have undergone adequate training in the use, care, protection and handling of Personal Data.</w:t>
      </w:r>
    </w:p>
    <w:p w14:paraId="000002E7" w14:textId="5482A43C" w:rsidR="00955A47" w:rsidRPr="0028346B" w:rsidRDefault="0058648A" w:rsidP="00CD1D62">
      <w:pPr>
        <w:pStyle w:val="Level5"/>
        <w:spacing w:line="240" w:lineRule="auto"/>
        <w:rPr>
          <w:rFonts w:cs="Arial"/>
        </w:rPr>
      </w:pPr>
      <w:bookmarkStart w:id="208" w:name="_heading=h.1ljsd9k" w:colFirst="0" w:colLast="0"/>
      <w:bookmarkEnd w:id="208"/>
      <w:r w:rsidRPr="0028346B">
        <w:rPr>
          <w:rFonts w:cs="Arial"/>
        </w:rPr>
        <w:t xml:space="preserve">the Processor must not transfer Personal Data outside of the UK and/or the EEA unless the prior written consent of the Controller has been </w:t>
      </w:r>
      <w:proofErr w:type="gramStart"/>
      <w:r w:rsidRPr="0028346B">
        <w:rPr>
          <w:rFonts w:cs="Arial"/>
        </w:rPr>
        <w:t>obtained</w:t>
      </w:r>
      <w:proofErr w:type="gramEnd"/>
      <w:r w:rsidRPr="0028346B">
        <w:rPr>
          <w:rFonts w:cs="Arial"/>
        </w:rPr>
        <w:t xml:space="preserve"> and the following conditions are fulfilled:</w:t>
      </w:r>
    </w:p>
    <w:p w14:paraId="0D4971F0" w14:textId="77777777" w:rsidR="00E43FC1" w:rsidRDefault="0058648A" w:rsidP="00722251">
      <w:pPr>
        <w:pStyle w:val="Level6"/>
        <w:spacing w:line="240" w:lineRule="auto"/>
        <w:ind w:left="4253" w:hanging="567"/>
        <w:rPr>
          <w:rFonts w:cs="Arial"/>
        </w:rPr>
      </w:pPr>
      <w:bookmarkStart w:id="209" w:name="_Ref190373017"/>
      <w:r w:rsidRPr="00722251">
        <w:rPr>
          <w:rFonts w:cs="Arial"/>
        </w:rPr>
        <w:t>the transfer is in accordance with Article 45 of the UK GDPR (or section 74A of DPA 2018) and/or the transfer is in accordance with Article 45 of the EU GDPR (where applicable)</w:t>
      </w:r>
      <w:r w:rsidR="00E43FC1">
        <w:rPr>
          <w:rFonts w:cs="Arial"/>
        </w:rPr>
        <w:t>, provided that if the destination country of a transfer is the United States:</w:t>
      </w:r>
      <w:bookmarkEnd w:id="209"/>
    </w:p>
    <w:p w14:paraId="000002E8" w14:textId="6E517AE9" w:rsidR="00955A47" w:rsidRDefault="00E43FC1" w:rsidP="00E43FC1">
      <w:pPr>
        <w:pStyle w:val="Level7"/>
        <w:spacing w:line="240" w:lineRule="auto"/>
        <w:rPr>
          <w:rFonts w:cs="Arial"/>
        </w:rPr>
      </w:pPr>
      <w:r>
        <w:lastRenderedPageBreak/>
        <w:t xml:space="preserve">the </w:t>
      </w:r>
      <w:r w:rsidRPr="10B48935">
        <w:t xml:space="preserve">Supplier shall ensure that prior to the transfer of any Personal Data to the United States relying on this adequacy (including to any United States-based Subcontractors and/or </w:t>
      </w:r>
      <w:proofErr w:type="spellStart"/>
      <w:r w:rsidRPr="10B48935">
        <w:t>Subprocessors</w:t>
      </w:r>
      <w:proofErr w:type="spellEnd"/>
      <w:r w:rsidRPr="10B48935">
        <w:t xml:space="preserve">), the Supplier (and/or the applicable Subcontractor and/or </w:t>
      </w:r>
      <w:proofErr w:type="spellStart"/>
      <w:r w:rsidRPr="10B48935">
        <w:t>Subprocessor</w:t>
      </w:r>
      <w:proofErr w:type="spellEnd"/>
      <w:r w:rsidRPr="10B48935">
        <w:t>) must be self-certified and continue to be self-certified on the US Data Privacy Framework</w:t>
      </w:r>
      <w:r w:rsidR="005578A7">
        <w:rPr>
          <w:rFonts w:cs="Arial"/>
        </w:rPr>
        <w:t>;</w:t>
      </w:r>
    </w:p>
    <w:p w14:paraId="35460C84" w14:textId="0BC60D45" w:rsidR="005578A7" w:rsidRPr="005578A7" w:rsidRDefault="005578A7" w:rsidP="005578A7">
      <w:pPr>
        <w:pStyle w:val="Level7"/>
        <w:spacing w:line="240" w:lineRule="auto"/>
      </w:pPr>
      <w:bookmarkStart w:id="210" w:name="_Ref190373380"/>
      <w:r>
        <w:t xml:space="preserve">the </w:t>
      </w:r>
      <w:r w:rsidRPr="005578A7">
        <w:t xml:space="preserve">Supplier shall notify the Buyer immediately if there are any, or there are reasonable grounds to believe there may be any, changes in respect of their and/or their Subcontractor's or </w:t>
      </w:r>
      <w:proofErr w:type="spellStart"/>
      <w:r w:rsidRPr="005578A7">
        <w:t>Subprocessor's</w:t>
      </w:r>
      <w:proofErr w:type="spellEnd"/>
      <w:r w:rsidRPr="005578A7">
        <w:t xml:space="preserve">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compliance with this Paragraph</w:t>
      </w:r>
      <w:r>
        <w:t xml:space="preserve"> 14.7.4.3(c)</w:t>
      </w:r>
      <w:r>
        <w:fldChar w:fldCharType="begin"/>
      </w:r>
      <w:r>
        <w:instrText xml:space="preserve"> REF _Ref190373017 \r \h </w:instrText>
      </w:r>
      <w:r>
        <w:fldChar w:fldCharType="separate"/>
      </w:r>
      <w:r>
        <w:t>(i)</w:t>
      </w:r>
      <w:r>
        <w:fldChar w:fldCharType="end"/>
      </w:r>
      <w:r w:rsidRPr="005578A7">
        <w:t>; and</w:t>
      </w:r>
      <w:bookmarkEnd w:id="210"/>
      <w:r w:rsidRPr="005578A7">
        <w:t xml:space="preserve"> </w:t>
      </w:r>
    </w:p>
    <w:p w14:paraId="16F46E5C" w14:textId="77777777" w:rsidR="005578A7" w:rsidRPr="005578A7" w:rsidRDefault="005578A7" w:rsidP="005578A7">
      <w:pPr>
        <w:pStyle w:val="Level7"/>
        <w:spacing w:line="240" w:lineRule="auto"/>
      </w:pPr>
      <w:proofErr w:type="gramStart"/>
      <w:r w:rsidRPr="005578A7">
        <w:t>in the event that</w:t>
      </w:r>
      <w:proofErr w:type="gramEnd"/>
      <w:r w:rsidRPr="005578A7">
        <w:t xml:space="preserve"> the Supplier (and/or the applicable Subcontractor or </w:t>
      </w:r>
      <w:proofErr w:type="spellStart"/>
      <w:r w:rsidRPr="005578A7">
        <w:t>Subprocessor</w:t>
      </w:r>
      <w:proofErr w:type="spellEnd"/>
      <w:r w:rsidRPr="005578A7">
        <w:t xml:space="preserve">):  </w:t>
      </w:r>
    </w:p>
    <w:p w14:paraId="3A3A8F5F" w14:textId="5E9CBAEC" w:rsidR="005578A7" w:rsidRPr="005578A7" w:rsidRDefault="005578A7" w:rsidP="005578A7">
      <w:pPr>
        <w:pStyle w:val="Level8"/>
        <w:spacing w:line="240" w:lineRule="auto"/>
      </w:pPr>
      <w:r w:rsidRPr="005578A7">
        <w:t>ceases to be certified on the US Data Privacy Framework and the Supplier does not put in place the alternative data transfer mechanisms required for compliance with this Paragraph 14.7.4.3(c)</w:t>
      </w:r>
      <w:r w:rsidRPr="005578A7">
        <w:fldChar w:fldCharType="begin"/>
      </w:r>
      <w:r w:rsidRPr="005578A7">
        <w:instrText xml:space="preserve"> REF _Ref190373017 \r \h  \* MERGEFORMAT </w:instrText>
      </w:r>
      <w:r w:rsidRPr="005578A7">
        <w:fldChar w:fldCharType="separate"/>
      </w:r>
      <w:r w:rsidRPr="005578A7">
        <w:t>(i)</w:t>
      </w:r>
      <w:r w:rsidRPr="005578A7">
        <w:fldChar w:fldCharType="end"/>
      </w:r>
      <w:r w:rsidRPr="005578A7">
        <w:t xml:space="preserve">; </w:t>
      </w:r>
    </w:p>
    <w:p w14:paraId="739B0214" w14:textId="4E246530" w:rsidR="005578A7" w:rsidRPr="005578A7" w:rsidRDefault="005578A7" w:rsidP="005578A7">
      <w:pPr>
        <w:pStyle w:val="Level8"/>
        <w:spacing w:line="240" w:lineRule="auto"/>
      </w:pPr>
      <w:r w:rsidRPr="005578A7">
        <w:t xml:space="preserve">the US Data Privacy Framework is no longer </w:t>
      </w:r>
      <w:proofErr w:type="gramStart"/>
      <w:r w:rsidRPr="005578A7">
        <w:t>available</w:t>
      </w:r>
      <w:proofErr w:type="gramEnd"/>
      <w:r w:rsidRPr="005578A7">
        <w:t xml:space="preserve"> and the Supplier does not put in place the alternative data transfer mechanisms required for compliance with this Paragraph 14.7.4.3(c)</w:t>
      </w:r>
      <w:r w:rsidRPr="005578A7">
        <w:fldChar w:fldCharType="begin"/>
      </w:r>
      <w:r w:rsidRPr="005578A7">
        <w:instrText xml:space="preserve"> REF _Ref190373017 \r \h  \* MERGEFORMAT </w:instrText>
      </w:r>
      <w:r w:rsidRPr="005578A7">
        <w:fldChar w:fldCharType="separate"/>
      </w:r>
      <w:r w:rsidRPr="005578A7">
        <w:t>(i)</w:t>
      </w:r>
      <w:r w:rsidRPr="005578A7">
        <w:fldChar w:fldCharType="end"/>
      </w:r>
      <w:r w:rsidRPr="005578A7">
        <w:t xml:space="preserve">; and/or </w:t>
      </w:r>
    </w:p>
    <w:p w14:paraId="1CABBFEA" w14:textId="2FB7E726" w:rsidR="005578A7" w:rsidRPr="005578A7" w:rsidRDefault="005578A7" w:rsidP="005578A7">
      <w:pPr>
        <w:pStyle w:val="Level8"/>
        <w:spacing w:line="240" w:lineRule="auto"/>
      </w:pPr>
      <w:r w:rsidRPr="005578A7">
        <w:t>fails to notify the Buyer of any changes to its certification status in accordance with Paragraph 14.7.4.3(c)</w:t>
      </w:r>
      <w:r w:rsidRPr="005578A7">
        <w:fldChar w:fldCharType="begin"/>
      </w:r>
      <w:r w:rsidRPr="005578A7">
        <w:instrText xml:space="preserve"> REF _Ref190373017 \r \h  \* MERGEFORMAT </w:instrText>
      </w:r>
      <w:r w:rsidRPr="005578A7">
        <w:fldChar w:fldCharType="separate"/>
      </w:r>
      <w:r w:rsidRPr="005578A7">
        <w:t>(i)</w:t>
      </w:r>
      <w:r w:rsidRPr="005578A7">
        <w:fldChar w:fldCharType="end"/>
      </w:r>
      <w:r>
        <w:fldChar w:fldCharType="begin"/>
      </w:r>
      <w:r>
        <w:instrText xml:space="preserve"> REF _Ref190373380 \r \h </w:instrText>
      </w:r>
      <w:r>
        <w:fldChar w:fldCharType="separate"/>
      </w:r>
      <w:r>
        <w:t>(B)</w:t>
      </w:r>
      <w:r>
        <w:fldChar w:fldCharType="end"/>
      </w:r>
      <w:r w:rsidRPr="005578A7">
        <w:t xml:space="preserve"> above, </w:t>
      </w:r>
    </w:p>
    <w:p w14:paraId="03EE3739" w14:textId="61B31839" w:rsidR="005578A7" w:rsidRPr="001077A0" w:rsidRDefault="005578A7" w:rsidP="005578A7">
      <w:pPr>
        <w:pStyle w:val="ScheduleUntitledsubclause2"/>
        <w:ind w:left="4253" w:firstLine="0"/>
        <w:rPr>
          <w:rFonts w:eastAsia="Arial"/>
          <w:szCs w:val="24"/>
        </w:rPr>
      </w:pPr>
      <w:r w:rsidRPr="008B5B3A">
        <w:rPr>
          <w:rFonts w:eastAsia="Arial"/>
          <w:szCs w:val="24"/>
        </w:rPr>
        <w:t xml:space="preserve">the </w:t>
      </w:r>
      <w:r>
        <w:rPr>
          <w:rFonts w:eastAsia="Arial"/>
          <w:szCs w:val="24"/>
        </w:rPr>
        <w:t>Buyer</w:t>
      </w:r>
      <w:r w:rsidRPr="008B5B3A">
        <w:rPr>
          <w:rFonts w:eastAsia="Arial"/>
          <w:szCs w:val="24"/>
        </w:rPr>
        <w:t xml:space="preserve"> shall have</w:t>
      </w:r>
      <w:r w:rsidRPr="001077A0">
        <w:rPr>
          <w:rFonts w:eastAsia="Arial"/>
          <w:szCs w:val="24"/>
        </w:rPr>
        <w:t xml:space="preserve"> the right to terminate this Contract with immediate effect; or</w:t>
      </w:r>
    </w:p>
    <w:p w14:paraId="000002E9" w14:textId="01F6BD21" w:rsidR="00955A47" w:rsidRPr="00A76A57" w:rsidRDefault="0058648A" w:rsidP="00CD1D62">
      <w:pPr>
        <w:pStyle w:val="Level5"/>
        <w:spacing w:line="240" w:lineRule="auto"/>
        <w:rPr>
          <w:rFonts w:cs="Arial"/>
        </w:rPr>
      </w:pPr>
      <w:r w:rsidRPr="0028346B">
        <w:rPr>
          <w:rFonts w:cs="Arial"/>
        </w:rPr>
        <w:t xml:space="preserve">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w:t>
      </w:r>
      <w:proofErr w:type="gramStart"/>
      <w:r w:rsidRPr="0028346B">
        <w:rPr>
          <w:rFonts w:cs="Arial"/>
        </w:rPr>
        <w:t>entering into</w:t>
      </w:r>
      <w:proofErr w:type="gramEnd"/>
      <w:r w:rsidRPr="0028346B">
        <w:rPr>
          <w:rFonts w:cs="Arial"/>
        </w:rPr>
        <w:t>:</w:t>
      </w:r>
    </w:p>
    <w:p w14:paraId="000002EA" w14:textId="28CFFC0F" w:rsidR="00955A47" w:rsidRPr="0028346B" w:rsidRDefault="0058648A" w:rsidP="00CD1D62">
      <w:pPr>
        <w:pStyle w:val="Level6"/>
        <w:spacing w:line="240" w:lineRule="auto"/>
        <w:rPr>
          <w:rFonts w:cs="Arial"/>
        </w:rPr>
      </w:pPr>
      <w:r w:rsidRPr="0028346B">
        <w:rPr>
          <w:rFonts w:cs="Arial"/>
        </w:rPr>
        <w:t>where the transfer is subject to UK GDPR:</w:t>
      </w:r>
    </w:p>
    <w:p w14:paraId="000002EB" w14:textId="1A9E66C7" w:rsidR="00955A47" w:rsidRPr="00A76A57" w:rsidRDefault="0058648A" w:rsidP="00CD1D62">
      <w:pPr>
        <w:pStyle w:val="Level7"/>
        <w:keepLines w:val="0"/>
        <w:spacing w:line="240" w:lineRule="auto"/>
        <w:rPr>
          <w:rFonts w:cs="Arial"/>
        </w:rPr>
      </w:pPr>
      <w:r w:rsidRPr="0028346B">
        <w:rPr>
          <w:rFonts w:cs="Arial"/>
        </w:rPr>
        <w:t xml:space="preserve">the International Data Transfer Agreement (the </w:t>
      </w:r>
      <w:r w:rsidR="00CD1D62" w:rsidRPr="0028346B">
        <w:rPr>
          <w:rFonts w:cs="Arial"/>
        </w:rPr>
        <w:t>"</w:t>
      </w:r>
      <w:r w:rsidRPr="0028346B">
        <w:rPr>
          <w:rFonts w:cs="Arial"/>
          <w:b/>
        </w:rPr>
        <w:t>IDTA</w:t>
      </w:r>
      <w:r w:rsidR="00CD1D62" w:rsidRPr="0028346B">
        <w:rPr>
          <w:rFonts w:cs="Arial"/>
        </w:rPr>
        <w:t>"</w:t>
      </w:r>
      <w:r w:rsidRPr="0028346B">
        <w:rPr>
          <w:rFonts w:cs="Arial"/>
        </w:rPr>
        <w:t>), as published by the Information Commissioner</w:t>
      </w:r>
      <w:r w:rsidR="00CD1D62" w:rsidRPr="0028346B">
        <w:rPr>
          <w:rFonts w:cs="Arial"/>
        </w:rPr>
        <w:t>'</w:t>
      </w:r>
      <w:r w:rsidRPr="0028346B">
        <w:rPr>
          <w:rFonts w:cs="Arial"/>
        </w:rPr>
        <w:t>s Office from time to time under section 119A(1) of the DPA 2018 as well as any additional measures determined by the Controller;</w:t>
      </w:r>
    </w:p>
    <w:p w14:paraId="000002EC" w14:textId="7A690E49" w:rsidR="00955A47" w:rsidRPr="0028346B" w:rsidRDefault="0058648A" w:rsidP="00CD1D62">
      <w:pPr>
        <w:pStyle w:val="Level7"/>
        <w:keepLines w:val="0"/>
        <w:spacing w:line="240" w:lineRule="auto"/>
        <w:rPr>
          <w:rFonts w:cs="Arial"/>
        </w:rPr>
      </w:pPr>
      <w:r w:rsidRPr="0028346B">
        <w:rPr>
          <w:rFonts w:cs="Arial"/>
        </w:rPr>
        <w:t>the European Commission</w:t>
      </w:r>
      <w:r w:rsidR="00CD1D62" w:rsidRPr="0028346B">
        <w:rPr>
          <w:rFonts w:cs="Arial"/>
        </w:rPr>
        <w:t>'</w:t>
      </w:r>
      <w:r w:rsidRPr="0028346B">
        <w:rPr>
          <w:rFonts w:cs="Arial"/>
        </w:rPr>
        <w:t>s Standard Contractual Clauses per decision 2021/914/EU or such updated version of such Standard Contractual Clauses as are published by the European Commission from time to time (</w:t>
      </w:r>
      <w:r w:rsidR="00CD1D62" w:rsidRPr="0028346B">
        <w:rPr>
          <w:rFonts w:cs="Arial"/>
        </w:rPr>
        <w:t>"</w:t>
      </w:r>
      <w:r w:rsidRPr="0028346B">
        <w:rPr>
          <w:rFonts w:cs="Arial"/>
          <w:b/>
        </w:rPr>
        <w:t>EU SCCs</w:t>
      </w:r>
      <w:r w:rsidR="00CD1D62" w:rsidRPr="0028346B">
        <w:rPr>
          <w:rFonts w:cs="Arial"/>
        </w:rPr>
        <w:t>"</w:t>
      </w:r>
      <w:r w:rsidRPr="0028346B">
        <w:rPr>
          <w:rFonts w:cs="Arial"/>
        </w:rPr>
        <w:t xml:space="preserve">), together with the UK International Data </w:t>
      </w:r>
      <w:r w:rsidRPr="0028346B">
        <w:rPr>
          <w:rFonts w:cs="Arial"/>
        </w:rPr>
        <w:lastRenderedPageBreak/>
        <w:t xml:space="preserve">Transfer Agreement Addendum to the EU SCCs (the </w:t>
      </w:r>
      <w:r w:rsidR="00CD1D62" w:rsidRPr="0028346B">
        <w:rPr>
          <w:rFonts w:cs="Arial"/>
        </w:rPr>
        <w:t>"</w:t>
      </w:r>
      <w:r w:rsidRPr="0028346B">
        <w:rPr>
          <w:rFonts w:cs="Arial"/>
          <w:b/>
        </w:rPr>
        <w:t>Addendum</w:t>
      </w:r>
      <w:r w:rsidR="00CD1D62" w:rsidRPr="0028346B">
        <w:rPr>
          <w:rFonts w:cs="Arial"/>
        </w:rPr>
        <w:t>"</w:t>
      </w:r>
      <w:r w:rsidRPr="0028346B">
        <w:rPr>
          <w:rFonts w:cs="Arial"/>
        </w:rPr>
        <w:t>) as published by the Information Commissioner</w:t>
      </w:r>
      <w:r w:rsidR="00CD1D62" w:rsidRPr="0028346B">
        <w:rPr>
          <w:rFonts w:cs="Arial"/>
        </w:rPr>
        <w:t>'</w:t>
      </w:r>
      <w:r w:rsidRPr="0028346B">
        <w:rPr>
          <w:rFonts w:cs="Arial"/>
        </w:rPr>
        <w:t>s Office from time to time; and/or</w:t>
      </w:r>
    </w:p>
    <w:p w14:paraId="000002ED" w14:textId="59E3CA87" w:rsidR="00955A47" w:rsidRPr="0028346B" w:rsidRDefault="0058648A" w:rsidP="00CD1D62">
      <w:pPr>
        <w:pStyle w:val="Level6"/>
        <w:spacing w:line="240" w:lineRule="auto"/>
        <w:rPr>
          <w:rFonts w:cs="Arial"/>
        </w:rPr>
      </w:pPr>
      <w:r w:rsidRPr="0028346B">
        <w:rPr>
          <w:rFonts w:cs="Arial"/>
        </w:rPr>
        <w:t>where the transfer is subject to EU GDPR, the EU SCCs,</w:t>
      </w:r>
    </w:p>
    <w:p w14:paraId="000002EF" w14:textId="768778D5" w:rsidR="00955A47" w:rsidRPr="00A76A57" w:rsidRDefault="0058648A" w:rsidP="00CD1D62">
      <w:pPr>
        <w:pStyle w:val="Level5Text"/>
        <w:keepLines w:val="0"/>
        <w:spacing w:line="240" w:lineRule="auto"/>
        <w:rPr>
          <w:rFonts w:cs="Arial"/>
        </w:rPr>
      </w:pPr>
      <w:r w:rsidRPr="0028346B">
        <w:rPr>
          <w:rFonts w:cs="Arial"/>
        </w:rPr>
        <w:t>as well as any additional measures determined by the Controller being implemented by the importing party;</w:t>
      </w:r>
    </w:p>
    <w:p w14:paraId="000002F0" w14:textId="44D9ECDC" w:rsidR="00955A47" w:rsidRPr="00A76A57" w:rsidRDefault="0058648A" w:rsidP="00CD1D62">
      <w:pPr>
        <w:pStyle w:val="Level5"/>
        <w:spacing w:line="240" w:lineRule="auto"/>
        <w:rPr>
          <w:rFonts w:cs="Arial"/>
        </w:rPr>
      </w:pPr>
      <w:r w:rsidRPr="0028346B">
        <w:rPr>
          <w:rFonts w:cs="Arial"/>
        </w:rPr>
        <w:t>the Data Subject has enforceable rights and effective legal remedies when transferred;</w:t>
      </w:r>
    </w:p>
    <w:p w14:paraId="000002F1" w14:textId="05165F7A" w:rsidR="00955A47" w:rsidRPr="00A76A57" w:rsidRDefault="0058648A" w:rsidP="00CD1D62">
      <w:pPr>
        <w:pStyle w:val="Level5"/>
        <w:spacing w:line="240" w:lineRule="auto"/>
        <w:rPr>
          <w:rFonts w:cs="Arial"/>
        </w:rPr>
      </w:pPr>
      <w:r w:rsidRPr="0028346B">
        <w:rPr>
          <w:rFonts w:cs="Arial"/>
        </w:rPr>
        <w:t>the Processor meets its obligations under the Data Protection Legislation by providing an adequate level of protection to any Personal Data that is transferred; and</w:t>
      </w:r>
    </w:p>
    <w:p w14:paraId="000002F2" w14:textId="69E2A41B" w:rsidR="00955A47" w:rsidRPr="00A76A57" w:rsidRDefault="0058648A" w:rsidP="00CD1D62">
      <w:pPr>
        <w:pStyle w:val="Level5"/>
        <w:spacing w:line="240" w:lineRule="auto"/>
        <w:rPr>
          <w:rFonts w:cs="Arial"/>
        </w:rPr>
      </w:pPr>
      <w:r w:rsidRPr="0028346B">
        <w:rPr>
          <w:rFonts w:cs="Arial"/>
        </w:rPr>
        <w:t>the Processor complies with the Controller</w:t>
      </w:r>
      <w:r w:rsidR="00CD1D62" w:rsidRPr="0028346B">
        <w:rPr>
          <w:rFonts w:cs="Arial"/>
        </w:rPr>
        <w:t>'</w:t>
      </w:r>
      <w:r w:rsidRPr="0028346B">
        <w:rPr>
          <w:rFonts w:cs="Arial"/>
        </w:rPr>
        <w:t>s reasonable prior instructions about the processing of the Personal Data.</w:t>
      </w:r>
    </w:p>
    <w:p w14:paraId="000002F9" w14:textId="40F1E179" w:rsidR="00955A47" w:rsidRPr="0028346B" w:rsidRDefault="0058648A" w:rsidP="00CD1D62">
      <w:pPr>
        <w:pStyle w:val="Level3"/>
        <w:rPr>
          <w:rFonts w:cs="Arial"/>
        </w:rPr>
      </w:pPr>
      <w:bookmarkStart w:id="211" w:name="_heading=h.45jfvxd" w:colFirst="0" w:colLast="0"/>
      <w:bookmarkStart w:id="212" w:name="_heading=h.2koq656" w:colFirst="0" w:colLast="0"/>
      <w:bookmarkEnd w:id="211"/>
      <w:bookmarkEnd w:id="212"/>
      <w:r w:rsidRPr="0028346B">
        <w:rPr>
          <w:rFonts w:cs="Arial"/>
        </w:rP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Pr="0028346B" w:rsidRDefault="0058648A" w:rsidP="00CD1D62">
      <w:pPr>
        <w:pStyle w:val="Level3"/>
        <w:rPr>
          <w:rFonts w:cs="Arial"/>
        </w:rPr>
      </w:pPr>
      <w:bookmarkStart w:id="213" w:name="_Ref140666381"/>
      <w:r w:rsidRPr="0028346B">
        <w:rPr>
          <w:rFonts w:cs="Arial"/>
        </w:rPr>
        <w:t>The Processor must notify the Controller immediately if it:</w:t>
      </w:r>
      <w:bookmarkEnd w:id="213"/>
    </w:p>
    <w:p w14:paraId="000002FB" w14:textId="77777777" w:rsidR="00955A47" w:rsidRPr="0028346B" w:rsidRDefault="0058648A" w:rsidP="00CD1D62">
      <w:pPr>
        <w:pStyle w:val="Level4"/>
        <w:spacing w:line="240" w:lineRule="auto"/>
        <w:rPr>
          <w:rFonts w:cs="Arial"/>
        </w:rPr>
      </w:pPr>
      <w:r w:rsidRPr="0028346B">
        <w:rPr>
          <w:rFonts w:cs="Arial"/>
        </w:rPr>
        <w:t>receives a Data Subject Access Request (or purported Data Subject Access Request);</w:t>
      </w:r>
    </w:p>
    <w:p w14:paraId="000002FC" w14:textId="77777777" w:rsidR="00955A47" w:rsidRPr="0028346B" w:rsidRDefault="0058648A" w:rsidP="00CD1D62">
      <w:pPr>
        <w:pStyle w:val="Level4"/>
        <w:spacing w:line="240" w:lineRule="auto"/>
        <w:rPr>
          <w:rFonts w:cs="Arial"/>
        </w:rPr>
      </w:pPr>
      <w:r w:rsidRPr="0028346B">
        <w:rPr>
          <w:rFonts w:cs="Arial"/>
        </w:rPr>
        <w:t>receives a request to rectify, block or erase any Personal Data;</w:t>
      </w:r>
    </w:p>
    <w:p w14:paraId="000002FD" w14:textId="45ADC719" w:rsidR="00955A47" w:rsidRPr="0028346B" w:rsidRDefault="0058648A" w:rsidP="00CD1D62">
      <w:pPr>
        <w:pStyle w:val="Level4"/>
        <w:spacing w:line="240" w:lineRule="auto"/>
        <w:rPr>
          <w:rFonts w:cs="Arial"/>
        </w:rPr>
      </w:pPr>
      <w:r w:rsidRPr="0028346B">
        <w:rPr>
          <w:rFonts w:cs="Arial"/>
        </w:rPr>
        <w:t>receives any other request, complaint or communication relating to either Party</w:t>
      </w:r>
      <w:r w:rsidR="00CD1D62" w:rsidRPr="0028346B">
        <w:rPr>
          <w:rFonts w:cs="Arial"/>
        </w:rPr>
        <w:t>'</w:t>
      </w:r>
      <w:r w:rsidRPr="0028346B">
        <w:rPr>
          <w:rFonts w:cs="Arial"/>
        </w:rPr>
        <w:t>s obligations under the Data Protection Legislation;</w:t>
      </w:r>
    </w:p>
    <w:p w14:paraId="000002FE" w14:textId="77777777" w:rsidR="00955A47" w:rsidRPr="0028346B" w:rsidRDefault="0058648A" w:rsidP="00CD1D62">
      <w:pPr>
        <w:pStyle w:val="Level4"/>
        <w:spacing w:line="240" w:lineRule="auto"/>
        <w:rPr>
          <w:rFonts w:cs="Arial"/>
        </w:rPr>
      </w:pPr>
      <w:r w:rsidRPr="0028346B">
        <w:rPr>
          <w:rFonts w:cs="Arial"/>
        </w:rPr>
        <w:t>receives any communication from the Information Commissioner or any other regulatory authority in connection with Personal Data processed under this Contract;</w:t>
      </w:r>
    </w:p>
    <w:p w14:paraId="000002FF" w14:textId="77777777" w:rsidR="00955A47" w:rsidRPr="0028346B" w:rsidRDefault="0058648A" w:rsidP="00CD1D62">
      <w:pPr>
        <w:pStyle w:val="Level4"/>
        <w:spacing w:line="240" w:lineRule="auto"/>
        <w:rPr>
          <w:rFonts w:cs="Arial"/>
        </w:rPr>
      </w:pPr>
      <w:r w:rsidRPr="0028346B">
        <w:rPr>
          <w:rFonts w:cs="Arial"/>
        </w:rPr>
        <w:t>receives a request from any third Party for disclosure of Personal Data where compliance with the request is required or claims to be required by Law; and</w:t>
      </w:r>
    </w:p>
    <w:p w14:paraId="00000300" w14:textId="77777777" w:rsidR="00955A47" w:rsidRPr="0028346B" w:rsidRDefault="0058648A" w:rsidP="00CD1D62">
      <w:pPr>
        <w:pStyle w:val="Level4"/>
        <w:spacing w:line="240" w:lineRule="auto"/>
        <w:rPr>
          <w:rFonts w:cs="Arial"/>
        </w:rPr>
      </w:pPr>
      <w:r w:rsidRPr="0028346B">
        <w:rPr>
          <w:rFonts w:cs="Arial"/>
        </w:rPr>
        <w:t>becomes aware of a Data Loss Event.</w:t>
      </w:r>
    </w:p>
    <w:p w14:paraId="00000301" w14:textId="29492AD1" w:rsidR="00955A47" w:rsidRPr="0028346B" w:rsidRDefault="0058648A" w:rsidP="00CD1D62">
      <w:pPr>
        <w:pStyle w:val="Level3"/>
        <w:rPr>
          <w:rFonts w:cs="Arial"/>
        </w:rPr>
      </w:pPr>
      <w:r w:rsidRPr="0028346B">
        <w:rPr>
          <w:rFonts w:cs="Arial"/>
        </w:rPr>
        <w:t>Any requirement to notify under clause</w:t>
      </w:r>
      <w:r w:rsidR="0048625E" w:rsidRPr="0028346B">
        <w:rPr>
          <w:rFonts w:cs="Arial"/>
        </w:rPr>
        <w:t xml:space="preserve"> </w:t>
      </w:r>
      <w:r w:rsidRPr="0028346B">
        <w:rPr>
          <w:rFonts w:cs="Arial"/>
        </w:rPr>
        <w:fldChar w:fldCharType="begin"/>
      </w:r>
      <w:r w:rsidRPr="0028346B">
        <w:rPr>
          <w:rFonts w:cs="Arial"/>
        </w:rPr>
        <w:instrText xml:space="preserve"> REF _Ref140666381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14.7.6</w:t>
      </w:r>
      <w:r w:rsidRPr="0028346B">
        <w:rPr>
          <w:rFonts w:cs="Arial"/>
        </w:rPr>
        <w:fldChar w:fldCharType="end"/>
      </w:r>
      <w:r w:rsidRPr="0028346B">
        <w:rPr>
          <w:rFonts w:cs="Arial"/>
        </w:rPr>
        <w:t xml:space="preserve"> includes the provision of further information to the Controller in stages as details become available.</w:t>
      </w:r>
    </w:p>
    <w:p w14:paraId="00000302" w14:textId="4C3153B4" w:rsidR="00955A47" w:rsidRPr="0028346B" w:rsidRDefault="0058648A" w:rsidP="00CD1D62">
      <w:pPr>
        <w:pStyle w:val="Level3"/>
        <w:rPr>
          <w:rFonts w:cs="Arial"/>
        </w:rPr>
      </w:pPr>
      <w:r w:rsidRPr="0028346B">
        <w:rPr>
          <w:rFonts w:cs="Arial"/>
        </w:rPr>
        <w:t>The Processor must promptly provide the Controller with full assistance in relation to any Party</w:t>
      </w:r>
      <w:r w:rsidR="00CD1D62" w:rsidRPr="0028346B">
        <w:rPr>
          <w:rFonts w:cs="Arial"/>
        </w:rPr>
        <w:t>'</w:t>
      </w:r>
      <w:r w:rsidRPr="0028346B">
        <w:rPr>
          <w:rFonts w:cs="Arial"/>
        </w:rPr>
        <w:t>s obligations under Data Protection Legislation and any complaint, communication or request made under clause</w:t>
      </w:r>
      <w:r w:rsidR="0048625E" w:rsidRPr="0028346B">
        <w:rPr>
          <w:rFonts w:cs="Arial"/>
        </w:rPr>
        <w:t xml:space="preserve"> </w:t>
      </w:r>
      <w:r w:rsidRPr="0028346B">
        <w:rPr>
          <w:rFonts w:cs="Arial"/>
        </w:rPr>
        <w:fldChar w:fldCharType="begin"/>
      </w:r>
      <w:r w:rsidRPr="0028346B">
        <w:rPr>
          <w:rFonts w:cs="Arial"/>
        </w:rPr>
        <w:instrText xml:space="preserve"> REF _Ref140666381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14.7.6</w:t>
      </w:r>
      <w:r w:rsidRPr="0028346B">
        <w:rPr>
          <w:rFonts w:cs="Arial"/>
        </w:rPr>
        <w:fldChar w:fldCharType="end"/>
      </w:r>
      <w:r w:rsidRPr="0028346B">
        <w:rPr>
          <w:rFonts w:cs="Arial"/>
        </w:rPr>
        <w:t>. This includes giving the Controller:</w:t>
      </w:r>
    </w:p>
    <w:p w14:paraId="00000303" w14:textId="77777777" w:rsidR="00955A47" w:rsidRPr="0028346B" w:rsidRDefault="0058648A" w:rsidP="00CD1D62">
      <w:pPr>
        <w:pStyle w:val="Level4"/>
        <w:spacing w:line="240" w:lineRule="auto"/>
        <w:rPr>
          <w:rFonts w:cs="Arial"/>
        </w:rPr>
      </w:pPr>
      <w:r w:rsidRPr="0028346B">
        <w:rPr>
          <w:rFonts w:cs="Arial"/>
        </w:rPr>
        <w:t>full details and copies of the complaint, communication or request;</w:t>
      </w:r>
    </w:p>
    <w:p w14:paraId="00000304" w14:textId="77777777" w:rsidR="00955A47" w:rsidRPr="0028346B" w:rsidRDefault="0058648A" w:rsidP="00CD1D62">
      <w:pPr>
        <w:pStyle w:val="Level4"/>
        <w:spacing w:line="240" w:lineRule="auto"/>
        <w:rPr>
          <w:rFonts w:cs="Arial"/>
        </w:rPr>
      </w:pPr>
      <w:r w:rsidRPr="0028346B">
        <w:rPr>
          <w:rFonts w:cs="Arial"/>
        </w:rPr>
        <w:t>reasonably requested assistance so that it can comply with a Data Subject Access Request within the relevant timescales in the Data Protection Legislation;</w:t>
      </w:r>
    </w:p>
    <w:p w14:paraId="00000305" w14:textId="77777777" w:rsidR="00955A47" w:rsidRPr="0028346B" w:rsidRDefault="0058648A" w:rsidP="00CD1D62">
      <w:pPr>
        <w:pStyle w:val="Level4"/>
        <w:spacing w:line="240" w:lineRule="auto"/>
        <w:rPr>
          <w:rFonts w:cs="Arial"/>
        </w:rPr>
      </w:pPr>
      <w:r w:rsidRPr="0028346B">
        <w:rPr>
          <w:rFonts w:cs="Arial"/>
        </w:rPr>
        <w:t>any Personal Data it holds in relation to a Data Subject on request;</w:t>
      </w:r>
    </w:p>
    <w:p w14:paraId="00000306" w14:textId="77777777" w:rsidR="00955A47" w:rsidRPr="0028346B" w:rsidRDefault="0058648A" w:rsidP="00CD1D62">
      <w:pPr>
        <w:pStyle w:val="Level4"/>
        <w:spacing w:line="240" w:lineRule="auto"/>
        <w:rPr>
          <w:rFonts w:cs="Arial"/>
        </w:rPr>
      </w:pPr>
      <w:r w:rsidRPr="0028346B">
        <w:rPr>
          <w:rFonts w:cs="Arial"/>
        </w:rPr>
        <w:t>assistance that it requests following any Data Loss Event; and</w:t>
      </w:r>
    </w:p>
    <w:p w14:paraId="00000307" w14:textId="637B1409" w:rsidR="00955A47" w:rsidRPr="0028346B" w:rsidRDefault="0058648A" w:rsidP="00CD1D62">
      <w:pPr>
        <w:pStyle w:val="Level4"/>
        <w:spacing w:line="240" w:lineRule="auto"/>
        <w:rPr>
          <w:rFonts w:cs="Arial"/>
        </w:rPr>
      </w:pPr>
      <w:r w:rsidRPr="0028346B">
        <w:rPr>
          <w:rFonts w:cs="Arial"/>
        </w:rPr>
        <w:t>assistance that it requests relating to a consultation with, or request from, the Information Commissioner</w:t>
      </w:r>
      <w:r w:rsidR="00CD1D62" w:rsidRPr="0028346B">
        <w:rPr>
          <w:rFonts w:cs="Arial"/>
        </w:rPr>
        <w:t>'</w:t>
      </w:r>
      <w:r w:rsidRPr="0028346B">
        <w:rPr>
          <w:rFonts w:cs="Arial"/>
        </w:rPr>
        <w:t>s Office or any other regulatory authority.</w:t>
      </w:r>
    </w:p>
    <w:p w14:paraId="00000308" w14:textId="0CC670C3" w:rsidR="00955A47" w:rsidRPr="0028346B" w:rsidRDefault="0058648A" w:rsidP="00CD1D62">
      <w:pPr>
        <w:pStyle w:val="Level3"/>
        <w:rPr>
          <w:rFonts w:cs="Arial"/>
        </w:rPr>
      </w:pPr>
      <w:r w:rsidRPr="0028346B">
        <w:rPr>
          <w:rFonts w:cs="Arial"/>
        </w:rPr>
        <w:t xml:space="preserve">The Processor must maintain full, accurate records and information to show it complies with this clause </w:t>
      </w:r>
      <w:r w:rsidRPr="0028346B">
        <w:rPr>
          <w:rFonts w:cs="Arial"/>
        </w:rPr>
        <w:fldChar w:fldCharType="begin"/>
      </w:r>
      <w:r w:rsidRPr="0028346B">
        <w:rPr>
          <w:rFonts w:cs="Arial"/>
        </w:rPr>
        <w:instrText xml:space="preserve"> REF _Ref140666470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This requirement does not apply where the Processor employs fewer than 250 staff, unless either the Controller determines that the processing:</w:t>
      </w:r>
    </w:p>
    <w:p w14:paraId="00000309" w14:textId="77777777" w:rsidR="00955A47" w:rsidRPr="0028346B" w:rsidRDefault="0058648A" w:rsidP="00CD1D62">
      <w:pPr>
        <w:pStyle w:val="Level4"/>
        <w:spacing w:line="240" w:lineRule="auto"/>
        <w:rPr>
          <w:rFonts w:cs="Arial"/>
        </w:rPr>
      </w:pPr>
      <w:r w:rsidRPr="0028346B">
        <w:rPr>
          <w:rFonts w:cs="Arial"/>
        </w:rPr>
        <w:lastRenderedPageBreak/>
        <w:t>is not occasional;</w:t>
      </w:r>
    </w:p>
    <w:p w14:paraId="0000030A" w14:textId="2F59502F" w:rsidR="00955A47" w:rsidRPr="0028346B" w:rsidRDefault="0058648A" w:rsidP="00CD1D62">
      <w:pPr>
        <w:pStyle w:val="Level4"/>
        <w:spacing w:line="240" w:lineRule="auto"/>
        <w:rPr>
          <w:rFonts w:cs="Arial"/>
        </w:rPr>
      </w:pPr>
      <w:r w:rsidRPr="0028346B">
        <w:rPr>
          <w:rFonts w:cs="Arial"/>
        </w:rPr>
        <w:t xml:space="preserve">includes special categories of data as referred to in </w:t>
      </w:r>
      <w:r w:rsidR="0048625E" w:rsidRPr="0028346B">
        <w:rPr>
          <w:rFonts w:cs="Arial"/>
        </w:rPr>
        <w:t xml:space="preserve">Article </w:t>
      </w:r>
      <w:r w:rsidRPr="0028346B">
        <w:rPr>
          <w:rFonts w:cs="Arial"/>
        </w:rPr>
        <w:t>9(1) of the UK GDPR or Personal Data relating to criminal convictions and offences referred to in Article 10 of the UK GDPR; or</w:t>
      </w:r>
    </w:p>
    <w:p w14:paraId="0000030B" w14:textId="77777777" w:rsidR="00955A47" w:rsidRPr="0028346B" w:rsidRDefault="0058648A" w:rsidP="00CD1D62">
      <w:pPr>
        <w:pStyle w:val="Level4"/>
        <w:spacing w:line="240" w:lineRule="auto"/>
        <w:rPr>
          <w:rFonts w:cs="Arial"/>
        </w:rPr>
      </w:pPr>
      <w:r w:rsidRPr="0028346B">
        <w:rPr>
          <w:rFonts w:cs="Arial"/>
        </w:rPr>
        <w:t>is likely to result in a risk to the rights and freedoms of Data Subjects.</w:t>
      </w:r>
    </w:p>
    <w:p w14:paraId="0000030C" w14:textId="77777777" w:rsidR="00955A47" w:rsidRPr="0028346B" w:rsidRDefault="0058648A" w:rsidP="00CD1D62">
      <w:pPr>
        <w:pStyle w:val="Level3"/>
        <w:rPr>
          <w:rFonts w:cs="Arial"/>
        </w:rPr>
      </w:pPr>
      <w:r w:rsidRPr="0028346B">
        <w:rPr>
          <w:rFonts w:cs="Arial"/>
        </w:rPr>
        <w:t xml:space="preserve">The Parties shall designate a Data Protection Officer if required by the Data Protection Legislation. </w:t>
      </w:r>
    </w:p>
    <w:p w14:paraId="0000030D" w14:textId="77777777" w:rsidR="00955A47" w:rsidRPr="0028346B" w:rsidRDefault="0058648A" w:rsidP="00CD1D62">
      <w:pPr>
        <w:pStyle w:val="Level3"/>
        <w:rPr>
          <w:rFonts w:cs="Arial"/>
        </w:rPr>
      </w:pPr>
      <w:r w:rsidRPr="0028346B">
        <w:rPr>
          <w:rFonts w:cs="Arial"/>
        </w:rPr>
        <w:t xml:space="preserve">Before allowing any </w:t>
      </w:r>
      <w:proofErr w:type="spellStart"/>
      <w:r w:rsidRPr="0028346B">
        <w:rPr>
          <w:rFonts w:cs="Arial"/>
        </w:rPr>
        <w:t>Subprocessor</w:t>
      </w:r>
      <w:proofErr w:type="spellEnd"/>
      <w:r w:rsidRPr="0028346B">
        <w:rPr>
          <w:rFonts w:cs="Arial"/>
        </w:rPr>
        <w:t xml:space="preserve"> to process any Personal Data, the Processor must:</w:t>
      </w:r>
    </w:p>
    <w:p w14:paraId="0000030E" w14:textId="77777777" w:rsidR="00955A47" w:rsidRPr="0028346B" w:rsidRDefault="0058648A" w:rsidP="00CD1D62">
      <w:pPr>
        <w:pStyle w:val="Level4"/>
        <w:spacing w:line="240" w:lineRule="auto"/>
        <w:rPr>
          <w:rFonts w:cs="Arial"/>
        </w:rPr>
      </w:pPr>
      <w:r w:rsidRPr="0028346B">
        <w:rPr>
          <w:rFonts w:cs="Arial"/>
        </w:rPr>
        <w:t xml:space="preserve">notify the Controller in writing of the intended </w:t>
      </w:r>
      <w:proofErr w:type="spellStart"/>
      <w:r w:rsidRPr="0028346B">
        <w:rPr>
          <w:rFonts w:cs="Arial"/>
        </w:rPr>
        <w:t>Subprocessor</w:t>
      </w:r>
      <w:proofErr w:type="spellEnd"/>
      <w:r w:rsidRPr="0028346B">
        <w:rPr>
          <w:rFonts w:cs="Arial"/>
        </w:rPr>
        <w:t xml:space="preserve"> and processing;</w:t>
      </w:r>
    </w:p>
    <w:p w14:paraId="0000030F" w14:textId="77777777" w:rsidR="00955A47" w:rsidRPr="0028346B" w:rsidRDefault="0058648A" w:rsidP="00CD1D62">
      <w:pPr>
        <w:pStyle w:val="Level4"/>
        <w:spacing w:line="240" w:lineRule="auto"/>
        <w:rPr>
          <w:rFonts w:cs="Arial"/>
        </w:rPr>
      </w:pPr>
      <w:r w:rsidRPr="0028346B">
        <w:rPr>
          <w:rFonts w:cs="Arial"/>
        </w:rPr>
        <w:t>obtain the written consent of the Controller;</w:t>
      </w:r>
    </w:p>
    <w:p w14:paraId="00000310" w14:textId="4D1E46F9" w:rsidR="00955A47" w:rsidRPr="0028346B" w:rsidRDefault="0058648A" w:rsidP="00CD1D62">
      <w:pPr>
        <w:pStyle w:val="Level4"/>
        <w:spacing w:line="240" w:lineRule="auto"/>
        <w:rPr>
          <w:rFonts w:cs="Arial"/>
        </w:rPr>
      </w:pPr>
      <w:proofErr w:type="gramStart"/>
      <w:r w:rsidRPr="0028346B">
        <w:rPr>
          <w:rFonts w:cs="Arial"/>
        </w:rPr>
        <w:t>enter into</w:t>
      </w:r>
      <w:proofErr w:type="gramEnd"/>
      <w:r w:rsidRPr="0028346B">
        <w:rPr>
          <w:rFonts w:cs="Arial"/>
        </w:rPr>
        <w:t xml:space="preserve"> a written contract with the Sub</w:t>
      </w:r>
      <w:r w:rsidR="3BDA5E33" w:rsidRPr="0028346B">
        <w:rPr>
          <w:rFonts w:cs="Arial"/>
        </w:rPr>
        <w:t>-</w:t>
      </w:r>
      <w:r w:rsidRPr="0028346B">
        <w:rPr>
          <w:rFonts w:cs="Arial"/>
        </w:rPr>
        <w:t xml:space="preserve">processor so that this clause </w:t>
      </w:r>
      <w:r w:rsidRPr="0028346B">
        <w:rPr>
          <w:rFonts w:cs="Arial"/>
        </w:rPr>
        <w:fldChar w:fldCharType="begin"/>
      </w:r>
      <w:r w:rsidRPr="0028346B">
        <w:rPr>
          <w:rFonts w:cs="Arial"/>
        </w:rPr>
        <w:instrText xml:space="preserve"> REF _Ref140666501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xml:space="preserve"> applies to the Sub</w:t>
      </w:r>
      <w:r w:rsidR="012EB45A" w:rsidRPr="0028346B">
        <w:rPr>
          <w:rFonts w:cs="Arial"/>
        </w:rPr>
        <w:t>-</w:t>
      </w:r>
      <w:r w:rsidRPr="0028346B">
        <w:rPr>
          <w:rFonts w:cs="Arial"/>
        </w:rPr>
        <w:t>processor; and</w:t>
      </w:r>
    </w:p>
    <w:p w14:paraId="00000311" w14:textId="6358A583" w:rsidR="00955A47" w:rsidRPr="0028346B" w:rsidRDefault="0058648A" w:rsidP="00CD1D62">
      <w:pPr>
        <w:pStyle w:val="Level4"/>
        <w:spacing w:line="240" w:lineRule="auto"/>
        <w:rPr>
          <w:rFonts w:cs="Arial"/>
        </w:rPr>
      </w:pPr>
      <w:r w:rsidRPr="0028346B">
        <w:rPr>
          <w:rFonts w:cs="Arial"/>
        </w:rPr>
        <w:t>provide the Controller with any information about the Sub</w:t>
      </w:r>
      <w:r w:rsidR="0811E60B" w:rsidRPr="0028346B">
        <w:rPr>
          <w:rFonts w:cs="Arial"/>
        </w:rPr>
        <w:t>-</w:t>
      </w:r>
      <w:r w:rsidRPr="0028346B">
        <w:rPr>
          <w:rFonts w:cs="Arial"/>
        </w:rPr>
        <w:t>processor that the Controller reasonably requires.</w:t>
      </w:r>
    </w:p>
    <w:p w14:paraId="00000312" w14:textId="247C7294" w:rsidR="00955A47" w:rsidRPr="0028346B" w:rsidRDefault="0058648A" w:rsidP="00CD1D62">
      <w:pPr>
        <w:pStyle w:val="Level3"/>
        <w:rPr>
          <w:rFonts w:cs="Arial"/>
        </w:rPr>
      </w:pPr>
      <w:r w:rsidRPr="0028346B">
        <w:rPr>
          <w:rFonts w:cs="Arial"/>
        </w:rPr>
        <w:t>The Processor remains fully liable for all acts or omissions of any Sub</w:t>
      </w:r>
      <w:r w:rsidR="6B08BCF6" w:rsidRPr="0028346B">
        <w:rPr>
          <w:rFonts w:cs="Arial"/>
        </w:rPr>
        <w:t>-</w:t>
      </w:r>
      <w:r w:rsidRPr="0028346B">
        <w:rPr>
          <w:rFonts w:cs="Arial"/>
        </w:rPr>
        <w:t>processor.</w:t>
      </w:r>
    </w:p>
    <w:p w14:paraId="00000313" w14:textId="759600C4" w:rsidR="00955A47" w:rsidRPr="0028346B" w:rsidRDefault="0058648A" w:rsidP="00CD1D62">
      <w:pPr>
        <w:pStyle w:val="Level3"/>
        <w:rPr>
          <w:rFonts w:cs="Arial"/>
        </w:rPr>
      </w:pPr>
      <w:bookmarkStart w:id="214" w:name="_Ref140856131"/>
      <w:r w:rsidRPr="0028346B">
        <w:rPr>
          <w:rFonts w:cs="Arial"/>
        </w:rPr>
        <w:t>The Parties agree to take account of any guidance issued by the Information Commissioner</w:t>
      </w:r>
      <w:r w:rsidR="00CD1D62" w:rsidRPr="0028346B">
        <w:rPr>
          <w:rFonts w:cs="Arial"/>
        </w:rPr>
        <w:t>'</w:t>
      </w:r>
      <w:r w:rsidRPr="0028346B">
        <w:rPr>
          <w:rFonts w:cs="Arial"/>
        </w:rPr>
        <w:t>s Office or any other regulatory authority.</w:t>
      </w:r>
      <w:bookmarkEnd w:id="214"/>
    </w:p>
    <w:p w14:paraId="00000316" w14:textId="77777777" w:rsidR="00955A47" w:rsidRPr="0028346B" w:rsidRDefault="0058648A" w:rsidP="004C74ED">
      <w:pPr>
        <w:pStyle w:val="Level2BoldHeading"/>
        <w:rPr>
          <w:rFonts w:cs="Arial"/>
        </w:rPr>
      </w:pPr>
      <w:bookmarkStart w:id="215" w:name="_heading=h.zu0gcz" w:colFirst="0" w:colLast="0"/>
      <w:bookmarkEnd w:id="215"/>
      <w:r w:rsidRPr="0028346B">
        <w:rPr>
          <w:rFonts w:cs="Arial"/>
        </w:rPr>
        <w:t>Joint Controllers of Personal Data</w:t>
      </w:r>
    </w:p>
    <w:p w14:paraId="00000317" w14:textId="63D87D08" w:rsidR="00955A47" w:rsidRPr="0028346B" w:rsidRDefault="0058648A" w:rsidP="00CD1D62">
      <w:pPr>
        <w:pStyle w:val="Level3"/>
        <w:numPr>
          <w:ilvl w:val="0"/>
          <w:numId w:val="0"/>
        </w:numPr>
        <w:ind w:left="851"/>
        <w:rPr>
          <w:rFonts w:cs="Arial"/>
        </w:rPr>
      </w:pPr>
      <w:r w:rsidRPr="0028346B">
        <w:rPr>
          <w:rFonts w:cs="Arial"/>
        </w:rPr>
        <w:t xml:space="preserve">In the event that the Parties are Joint Controllers in respect of Personal Data under the Contract, the Parties shall implement paragraphs that are necessary to comply with UK GDPR Article 26 based on the terms set out in </w:t>
      </w:r>
      <w:r w:rsidR="0048625E" w:rsidRPr="0028346B">
        <w:rPr>
          <w:rFonts w:cs="Arial"/>
          <w:i/>
        </w:rPr>
        <w:fldChar w:fldCharType="begin"/>
      </w:r>
      <w:r w:rsidR="0048625E" w:rsidRPr="0028346B">
        <w:rPr>
          <w:rFonts w:cs="Arial"/>
        </w:rPr>
        <w:instrText xml:space="preserve"> REF _Ref140666517 \w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Pr>
          <w:rFonts w:cs="Arial"/>
        </w:rPr>
        <w:t>Part B</w:t>
      </w:r>
      <w:r w:rsidR="0048625E" w:rsidRPr="0028346B">
        <w:rPr>
          <w:rFonts w:cs="Arial"/>
          <w:i/>
        </w:rPr>
        <w:fldChar w:fldCharType="end"/>
      </w:r>
      <w:r w:rsidR="0048625E" w:rsidRPr="0028346B">
        <w:rPr>
          <w:rFonts w:cs="Arial"/>
          <w:i/>
        </w:rPr>
        <w:t xml:space="preserve"> </w:t>
      </w:r>
      <w:r w:rsidR="0048625E" w:rsidRPr="0028346B">
        <w:rPr>
          <w:rFonts w:cs="Arial"/>
          <w:i/>
        </w:rPr>
        <w:fldChar w:fldCharType="begin"/>
      </w:r>
      <w:r w:rsidR="0048625E" w:rsidRPr="0028346B">
        <w:rPr>
          <w:rFonts w:cs="Arial"/>
          <w:i/>
        </w:rPr>
        <w:instrText xml:space="preserve"> REF _Ref140666528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48625E" w:rsidRPr="0028346B">
        <w:rPr>
          <w:rFonts w:cs="Arial"/>
          <w:i/>
        </w:rPr>
        <w:fldChar w:fldCharType="end"/>
      </w:r>
      <w:r w:rsidRPr="0028346B">
        <w:rPr>
          <w:rFonts w:cs="Arial"/>
        </w:rPr>
        <w:t xml:space="preserve"> of </w:t>
      </w:r>
      <w:r w:rsidR="0048625E" w:rsidRPr="0028346B">
        <w:rPr>
          <w:rFonts w:cs="Arial"/>
          <w:highlight w:val="white"/>
        </w:rPr>
        <w:fldChar w:fldCharType="begin"/>
      </w:r>
      <w:r w:rsidR="0048625E" w:rsidRPr="0028346B">
        <w:rPr>
          <w:rFonts w:cs="Arial"/>
        </w:rPr>
        <w:instrText xml:space="preserve"> REF _Ref140666535 \h </w:instrText>
      </w:r>
      <w:r w:rsidR="004C74ED" w:rsidRPr="0028346B">
        <w:rPr>
          <w:rFonts w:cs="Arial"/>
          <w:highlight w:val="white"/>
        </w:rPr>
        <w:instrText xml:space="preserve"> \* MERGEFORMAT </w:instrText>
      </w:r>
      <w:r w:rsidR="0048625E" w:rsidRPr="0028346B">
        <w:rPr>
          <w:rFonts w:cs="Arial"/>
          <w:highlight w:val="white"/>
        </w:rPr>
      </w:r>
      <w:r w:rsidR="0048625E"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highlight w:val="white"/>
        </w:rPr>
        <w:fldChar w:fldCharType="end"/>
      </w:r>
      <w:r w:rsidRPr="0028346B">
        <w:rPr>
          <w:rFonts w:cs="Arial"/>
        </w:rPr>
        <w:t>.</w:t>
      </w:r>
    </w:p>
    <w:p w14:paraId="00000318" w14:textId="77777777" w:rsidR="00955A47" w:rsidRPr="0028346B" w:rsidRDefault="0058648A" w:rsidP="004C74ED">
      <w:pPr>
        <w:pStyle w:val="Level2BoldHeading"/>
        <w:rPr>
          <w:rFonts w:cs="Arial"/>
        </w:rPr>
      </w:pPr>
      <w:r w:rsidRPr="0028346B">
        <w:rPr>
          <w:rFonts w:cs="Arial"/>
        </w:rPr>
        <w:t xml:space="preserve">Independent Controllers of Personal Data </w:t>
      </w:r>
    </w:p>
    <w:p w14:paraId="00000319" w14:textId="18DCB3EC" w:rsidR="00955A47" w:rsidRPr="0028346B" w:rsidRDefault="0058648A" w:rsidP="00CD1D62">
      <w:pPr>
        <w:pStyle w:val="Level3"/>
        <w:numPr>
          <w:ilvl w:val="0"/>
          <w:numId w:val="0"/>
        </w:numPr>
        <w:ind w:left="851"/>
        <w:rPr>
          <w:rFonts w:cs="Arial"/>
        </w:rPr>
      </w:pPr>
      <w:bookmarkStart w:id="216" w:name="_Ref140667739"/>
      <w:r w:rsidRPr="0028346B">
        <w:rPr>
          <w:rFonts w:cs="Arial"/>
        </w:rPr>
        <w:t xml:space="preserve">In the event that the Parties are Independent Controllers in respect of Personal Data under the Contract, the terms set out in </w:t>
      </w:r>
      <w:r w:rsidR="0048625E" w:rsidRPr="0028346B">
        <w:rPr>
          <w:rFonts w:cs="Arial"/>
        </w:rPr>
        <w:fldChar w:fldCharType="begin"/>
      </w:r>
      <w:r w:rsidR="0048625E" w:rsidRPr="0028346B">
        <w:rPr>
          <w:rFonts w:cs="Arial"/>
        </w:rPr>
        <w:instrText xml:space="preserve"> REF _Ref140666552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C</w:t>
      </w:r>
      <w:r w:rsidR="0048625E" w:rsidRPr="0028346B">
        <w:rPr>
          <w:rFonts w:cs="Arial"/>
        </w:rPr>
        <w:fldChar w:fldCharType="end"/>
      </w:r>
      <w:r w:rsidRPr="0028346B">
        <w:rPr>
          <w:rFonts w:cs="Arial"/>
        </w:rPr>
        <w:t xml:space="preserve"> </w:t>
      </w:r>
      <w:r w:rsidR="0048625E" w:rsidRPr="0028346B">
        <w:rPr>
          <w:rFonts w:cs="Arial"/>
        </w:rPr>
        <w:fldChar w:fldCharType="begin"/>
      </w:r>
      <w:r w:rsidR="0048625E" w:rsidRPr="0028346B">
        <w:rPr>
          <w:rFonts w:cs="Arial"/>
        </w:rPr>
        <w:instrText xml:space="preserve"> REF _Ref140666560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Independent Controllers </w:t>
      </w:r>
      <w:r w:rsidR="0056550A" w:rsidRPr="0028346B">
        <w:rPr>
          <w:rFonts w:cs="Arial"/>
          <w:i/>
        </w:rPr>
        <w:t>(Optional)</w:t>
      </w:r>
      <w:r w:rsidR="0048625E" w:rsidRPr="0028346B">
        <w:rPr>
          <w:rFonts w:cs="Arial"/>
        </w:rPr>
        <w:fldChar w:fldCharType="end"/>
      </w:r>
      <w:r w:rsidRPr="0028346B">
        <w:rPr>
          <w:rFonts w:cs="Arial"/>
        </w:rPr>
        <w:t xml:space="preserve"> of </w:t>
      </w:r>
      <w:r w:rsidR="0048625E" w:rsidRPr="0028346B">
        <w:rPr>
          <w:rFonts w:cs="Arial"/>
        </w:rPr>
        <w:fldChar w:fldCharType="begin"/>
      </w:r>
      <w:r w:rsidR="0048625E" w:rsidRPr="0028346B">
        <w:rPr>
          <w:rFonts w:cs="Arial"/>
        </w:rPr>
        <w:instrText xml:space="preserve"> REF _Ref140666577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Pr="0028346B">
        <w:rPr>
          <w:rFonts w:cs="Arial"/>
        </w:rPr>
        <w:t xml:space="preserve"> shall apply to this Contract.</w:t>
      </w:r>
      <w:bookmarkEnd w:id="216"/>
    </w:p>
    <w:p w14:paraId="0000031A" w14:textId="77777777" w:rsidR="00955A47" w:rsidRPr="0028346B" w:rsidRDefault="0058648A" w:rsidP="004C74ED">
      <w:pPr>
        <w:pStyle w:val="Level1"/>
        <w:rPr>
          <w:rFonts w:ascii="Arial" w:hAnsi="Arial" w:cs="Arial"/>
        </w:rPr>
      </w:pPr>
      <w:bookmarkStart w:id="217" w:name="_heading=h.3jtnz0s" w:colFirst="0" w:colLast="0"/>
      <w:bookmarkStart w:id="218" w:name="_Ref140664588"/>
      <w:bookmarkStart w:id="219" w:name="_Ref140664596"/>
      <w:bookmarkStart w:id="220" w:name="_Ref140665254"/>
      <w:bookmarkStart w:id="221" w:name="_Ref140666804"/>
      <w:bookmarkStart w:id="222" w:name="_Ref140669583"/>
      <w:bookmarkStart w:id="223" w:name="_Ref140669590"/>
      <w:bookmarkStart w:id="224" w:name="_Ref140670065"/>
      <w:bookmarkStart w:id="225" w:name="_Ref140670072"/>
      <w:bookmarkStart w:id="226" w:name="_Toc195104321"/>
      <w:bookmarkEnd w:id="217"/>
      <w:r w:rsidRPr="0028346B">
        <w:rPr>
          <w:rFonts w:ascii="Arial" w:hAnsi="Arial" w:cs="Arial"/>
        </w:rPr>
        <w:t>What you must keep confidential</w:t>
      </w:r>
      <w:bookmarkEnd w:id="218"/>
      <w:bookmarkEnd w:id="219"/>
      <w:bookmarkEnd w:id="220"/>
      <w:bookmarkEnd w:id="221"/>
      <w:bookmarkEnd w:id="222"/>
      <w:bookmarkEnd w:id="223"/>
      <w:bookmarkEnd w:id="224"/>
      <w:bookmarkEnd w:id="225"/>
      <w:bookmarkEnd w:id="226"/>
    </w:p>
    <w:p w14:paraId="0000031B" w14:textId="77777777" w:rsidR="00955A47" w:rsidRPr="0028346B" w:rsidRDefault="0058648A" w:rsidP="00CD1D62">
      <w:pPr>
        <w:pStyle w:val="Level2"/>
        <w:rPr>
          <w:rFonts w:cs="Arial"/>
        </w:rPr>
      </w:pPr>
      <w:bookmarkStart w:id="227" w:name="_heading=h.1yyy98l" w:colFirst="0" w:colLast="0"/>
      <w:bookmarkStart w:id="228" w:name="_Ref140666596"/>
      <w:bookmarkEnd w:id="227"/>
      <w:r w:rsidRPr="0028346B">
        <w:rPr>
          <w:rFonts w:cs="Arial"/>
        </w:rPr>
        <w:t>Each Party must:</w:t>
      </w:r>
      <w:bookmarkEnd w:id="228"/>
    </w:p>
    <w:p w14:paraId="0000031C" w14:textId="77777777" w:rsidR="00955A47" w:rsidRPr="0028346B" w:rsidRDefault="0058648A" w:rsidP="00CD1D62">
      <w:pPr>
        <w:pStyle w:val="Level3"/>
        <w:rPr>
          <w:rFonts w:cs="Arial"/>
        </w:rPr>
      </w:pPr>
      <w:r w:rsidRPr="0028346B">
        <w:rPr>
          <w:rFonts w:cs="Arial"/>
        </w:rPr>
        <w:t>keep all Confidential Information it receives confidential and secure;</w:t>
      </w:r>
    </w:p>
    <w:p w14:paraId="0000031D" w14:textId="15781BDF" w:rsidR="00955A47" w:rsidRPr="0028346B" w:rsidRDefault="0058648A" w:rsidP="00CD1D62">
      <w:pPr>
        <w:pStyle w:val="Level3"/>
        <w:rPr>
          <w:rFonts w:cs="Arial"/>
        </w:rPr>
      </w:pPr>
      <w:r w:rsidRPr="0028346B">
        <w:rPr>
          <w:rFonts w:cs="Arial"/>
        </w:rPr>
        <w:t>not disclose, use or exploit the disclosing Party</w:t>
      </w:r>
      <w:r w:rsidR="00CD1D62" w:rsidRPr="0028346B">
        <w:rPr>
          <w:rFonts w:cs="Arial"/>
        </w:rPr>
        <w:t>'</w:t>
      </w:r>
      <w:r w:rsidRPr="0028346B">
        <w:rPr>
          <w:rFonts w:cs="Arial"/>
        </w:rPr>
        <w:t>s Confidential Information without the disclosing Party</w:t>
      </w:r>
      <w:r w:rsidR="00CD1D62" w:rsidRPr="0028346B">
        <w:rPr>
          <w:rFonts w:cs="Arial"/>
        </w:rPr>
        <w:t>'</w:t>
      </w:r>
      <w:r w:rsidRPr="0028346B">
        <w:rPr>
          <w:rFonts w:cs="Arial"/>
        </w:rPr>
        <w:t>s prior written consent, except for the purposes anticipated under the Contract; and</w:t>
      </w:r>
    </w:p>
    <w:p w14:paraId="0000031E" w14:textId="77777777" w:rsidR="00955A47" w:rsidRPr="0028346B" w:rsidRDefault="0058648A" w:rsidP="00CD1D62">
      <w:pPr>
        <w:pStyle w:val="Level3"/>
        <w:rPr>
          <w:rFonts w:cs="Arial"/>
        </w:rPr>
      </w:pPr>
      <w:r w:rsidRPr="0028346B">
        <w:rPr>
          <w:rFonts w:cs="Arial"/>
        </w:rPr>
        <w:t>immediately notify the disclosing Party if it suspects unauthorised access, copying, use or disclosure of the Confidential Information.</w:t>
      </w:r>
    </w:p>
    <w:p w14:paraId="0000031F" w14:textId="2204C6D6" w:rsidR="00955A47" w:rsidRPr="0028346B" w:rsidRDefault="0058648A" w:rsidP="00CD1D62">
      <w:pPr>
        <w:pStyle w:val="Level2"/>
        <w:rPr>
          <w:rFonts w:cs="Arial"/>
        </w:rPr>
      </w:pPr>
      <w:bookmarkStart w:id="229" w:name="_heading=h.4iylrwe"/>
      <w:bookmarkStart w:id="230" w:name="_Ref140666791"/>
      <w:bookmarkEnd w:id="229"/>
      <w:proofErr w:type="gramStart"/>
      <w:r w:rsidRPr="0028346B">
        <w:rPr>
          <w:rFonts w:cs="Arial"/>
        </w:rPr>
        <w:t>In spite of</w:t>
      </w:r>
      <w:proofErr w:type="gramEnd"/>
      <w:r w:rsidRPr="0028346B">
        <w:rPr>
          <w:rFonts w:cs="Arial"/>
        </w:rPr>
        <w:t xml:space="preserve"> clause</w:t>
      </w:r>
      <w:r w:rsidR="0048625E" w:rsidRPr="0028346B">
        <w:rPr>
          <w:rFonts w:cs="Arial"/>
        </w:rPr>
        <w:t xml:space="preserve"> </w:t>
      </w:r>
      <w:r w:rsidRPr="0028346B">
        <w:rPr>
          <w:rFonts w:cs="Arial"/>
        </w:rPr>
        <w:fldChar w:fldCharType="begin"/>
      </w:r>
      <w:r w:rsidRPr="0028346B">
        <w:rPr>
          <w:rFonts w:cs="Arial"/>
        </w:rPr>
        <w:instrText xml:space="preserve"> REF _Ref140666596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15.1</w:t>
      </w:r>
      <w:r w:rsidRPr="0028346B">
        <w:rPr>
          <w:rFonts w:cs="Arial"/>
        </w:rPr>
        <w:fldChar w:fldCharType="end"/>
      </w:r>
      <w:r w:rsidRPr="0028346B">
        <w:rPr>
          <w:rFonts w:cs="Arial"/>
        </w:rPr>
        <w:t>, a Party may disclose Confidential Information which it receives from the disclosing Party in any of the following instances:</w:t>
      </w:r>
      <w:bookmarkEnd w:id="230"/>
    </w:p>
    <w:p w14:paraId="00000320" w14:textId="733AB4BE" w:rsidR="00955A47" w:rsidRPr="0028346B" w:rsidRDefault="0058648A" w:rsidP="00CD1D62">
      <w:pPr>
        <w:pStyle w:val="Level3"/>
        <w:rPr>
          <w:rFonts w:cs="Arial"/>
        </w:rPr>
      </w:pPr>
      <w:r w:rsidRPr="0028346B">
        <w:rPr>
          <w:rFonts w:cs="Arial"/>
        </w:rPr>
        <w:t>where disclosure is required by applicable Law if the recipient Party notifies the disclosing Party of the full circumstances, the affected Confidential Information and extent of the disclosure;</w:t>
      </w:r>
    </w:p>
    <w:p w14:paraId="00000321" w14:textId="77777777" w:rsidR="00955A47" w:rsidRPr="0028346B" w:rsidRDefault="0058648A" w:rsidP="00CD1D62">
      <w:pPr>
        <w:pStyle w:val="Level3"/>
        <w:rPr>
          <w:rFonts w:cs="Arial"/>
        </w:rPr>
      </w:pPr>
      <w:r w:rsidRPr="0028346B">
        <w:rPr>
          <w:rFonts w:cs="Arial"/>
        </w:rPr>
        <w:t>if the recipient Party already had the information without obligation of confidentiality before it was disclosed by the disclosing Party;</w:t>
      </w:r>
    </w:p>
    <w:p w14:paraId="00000322" w14:textId="77777777" w:rsidR="00955A47" w:rsidRPr="0028346B" w:rsidRDefault="0058648A" w:rsidP="00CD1D62">
      <w:pPr>
        <w:pStyle w:val="Level3"/>
        <w:rPr>
          <w:rFonts w:cs="Arial"/>
        </w:rPr>
      </w:pPr>
      <w:r w:rsidRPr="0028346B">
        <w:rPr>
          <w:rFonts w:cs="Arial"/>
        </w:rPr>
        <w:t>if the information was given to it by a third party without obligation of confidentiality;</w:t>
      </w:r>
    </w:p>
    <w:p w14:paraId="00000323" w14:textId="77777777" w:rsidR="00955A47" w:rsidRPr="0028346B" w:rsidRDefault="0058648A" w:rsidP="00CD1D62">
      <w:pPr>
        <w:pStyle w:val="Level3"/>
        <w:rPr>
          <w:rFonts w:cs="Arial"/>
        </w:rPr>
      </w:pPr>
      <w:r w:rsidRPr="0028346B">
        <w:rPr>
          <w:rFonts w:cs="Arial"/>
        </w:rPr>
        <w:t>if the information was in the public domain at the time of the disclosure;</w:t>
      </w:r>
    </w:p>
    <w:p w14:paraId="00000324" w14:textId="036A99BA" w:rsidR="00955A47" w:rsidRPr="0028346B" w:rsidRDefault="0058648A" w:rsidP="00CD1D62">
      <w:pPr>
        <w:pStyle w:val="Level3"/>
        <w:rPr>
          <w:rFonts w:cs="Arial"/>
        </w:rPr>
      </w:pPr>
      <w:r w:rsidRPr="0028346B">
        <w:rPr>
          <w:rFonts w:cs="Arial"/>
        </w:rPr>
        <w:lastRenderedPageBreak/>
        <w:t>if the information was independently developed without access to the disclosing Party</w:t>
      </w:r>
      <w:r w:rsidR="00CD1D62" w:rsidRPr="0028346B">
        <w:rPr>
          <w:rFonts w:cs="Arial"/>
        </w:rPr>
        <w:t>'</w:t>
      </w:r>
      <w:r w:rsidRPr="0028346B">
        <w:rPr>
          <w:rFonts w:cs="Arial"/>
        </w:rPr>
        <w:t>s Confidential Information;</w:t>
      </w:r>
    </w:p>
    <w:p w14:paraId="00000325" w14:textId="77777777" w:rsidR="00955A47" w:rsidRPr="0028346B" w:rsidRDefault="0058648A" w:rsidP="00CD1D62">
      <w:pPr>
        <w:pStyle w:val="Level3"/>
        <w:rPr>
          <w:rFonts w:cs="Arial"/>
        </w:rPr>
      </w:pPr>
      <w:r w:rsidRPr="0028346B">
        <w:rPr>
          <w:rFonts w:cs="Arial"/>
        </w:rPr>
        <w:t>on a confidential basis, to its auditors or for the purposes of regulatory requirements;</w:t>
      </w:r>
    </w:p>
    <w:p w14:paraId="00000326" w14:textId="77777777" w:rsidR="00955A47" w:rsidRPr="0028346B" w:rsidRDefault="0058648A" w:rsidP="00CD1D62">
      <w:pPr>
        <w:pStyle w:val="Level3"/>
        <w:rPr>
          <w:rFonts w:cs="Arial"/>
        </w:rPr>
      </w:pPr>
      <w:r w:rsidRPr="0028346B">
        <w:rPr>
          <w:rFonts w:cs="Arial"/>
        </w:rPr>
        <w:t>on a confidential basis, to its professional advisers on a need-to-know basis; and</w:t>
      </w:r>
    </w:p>
    <w:p w14:paraId="00000327" w14:textId="77777777" w:rsidR="00955A47" w:rsidRPr="0028346B" w:rsidRDefault="0058648A" w:rsidP="00CD1D62">
      <w:pPr>
        <w:pStyle w:val="Level3"/>
        <w:rPr>
          <w:rFonts w:cs="Arial"/>
        </w:rPr>
      </w:pPr>
      <w:r w:rsidRPr="0028346B">
        <w:rPr>
          <w:rFonts w:cs="Arial"/>
        </w:rPr>
        <w:t>to the Serious Fraud Office where the recipient Party has reasonable grounds to believe that the disclosing Party is involved in activity that may be a criminal offence under the Bribery Act 2010.</w:t>
      </w:r>
    </w:p>
    <w:p w14:paraId="00000328" w14:textId="725CA0C5" w:rsidR="00955A47" w:rsidRPr="0028346B" w:rsidRDefault="0058648A" w:rsidP="00CD1D62">
      <w:pPr>
        <w:pStyle w:val="Level2"/>
        <w:rPr>
          <w:rFonts w:cs="Arial"/>
        </w:rPr>
      </w:pPr>
      <w:r w:rsidRPr="0028346B">
        <w:rPr>
          <w:rFonts w:cs="Arial"/>
        </w:rPr>
        <w:t>The Supplier may disclose Confidential Information on a confidential basis to Supplier Staff on a need-to-know basis to allow the Supplier to meet its obligations under the Contract.</w:t>
      </w:r>
      <w:r w:rsidRPr="0028346B" w:rsidDel="0058648A">
        <w:rPr>
          <w:rFonts w:cs="Arial"/>
        </w:rPr>
        <w:t xml:space="preserve"> </w:t>
      </w:r>
      <w:r w:rsidRPr="0028346B">
        <w:rPr>
          <w:rFonts w:cs="Arial"/>
        </w:rPr>
        <w:t xml:space="preserve">The Supplier shall </w:t>
      </w:r>
      <w:proofErr w:type="gramStart"/>
      <w:r w:rsidRPr="0028346B">
        <w:rPr>
          <w:rFonts w:cs="Arial"/>
        </w:rPr>
        <w:t>remain responsible at all times</w:t>
      </w:r>
      <w:proofErr w:type="gramEnd"/>
      <w:r w:rsidRPr="0028346B">
        <w:rPr>
          <w:rFonts w:cs="Arial"/>
        </w:rPr>
        <w:t xml:space="preserve"> for compliance with the confidentiality obligations set out in this Contract by the persons to whom disclosure has been made. </w:t>
      </w:r>
    </w:p>
    <w:p w14:paraId="00000329" w14:textId="77777777" w:rsidR="00955A47" w:rsidRPr="0028346B" w:rsidRDefault="0058648A" w:rsidP="00CD1D62">
      <w:pPr>
        <w:pStyle w:val="Level2"/>
        <w:rPr>
          <w:rFonts w:cs="Arial"/>
        </w:rPr>
      </w:pPr>
      <w:bookmarkStart w:id="231" w:name="_heading=h.2y3w247" w:colFirst="0" w:colLast="0"/>
      <w:bookmarkStart w:id="232" w:name="_Ref140666796"/>
      <w:bookmarkEnd w:id="231"/>
      <w:r w:rsidRPr="0028346B">
        <w:rPr>
          <w:rFonts w:cs="Arial"/>
        </w:rPr>
        <w:t>The Buyer may disclose Confidential Information in any of the following cases:</w:t>
      </w:r>
      <w:bookmarkEnd w:id="232"/>
    </w:p>
    <w:p w14:paraId="0000032A" w14:textId="77777777" w:rsidR="00955A47" w:rsidRPr="0028346B" w:rsidRDefault="0058648A" w:rsidP="00CD1D62">
      <w:pPr>
        <w:pStyle w:val="Level3"/>
        <w:rPr>
          <w:rFonts w:cs="Arial"/>
        </w:rPr>
      </w:pPr>
      <w:r w:rsidRPr="0028346B">
        <w:rPr>
          <w:rFonts w:cs="Arial"/>
        </w:rPr>
        <w:t>on a confidential basis to the employees, agents, consultants and contractors of the Buyer;</w:t>
      </w:r>
    </w:p>
    <w:p w14:paraId="0000032B" w14:textId="38D6684C" w:rsidR="00955A47" w:rsidRPr="0028346B" w:rsidRDefault="0058648A" w:rsidP="00CD1D62">
      <w:pPr>
        <w:pStyle w:val="Level3"/>
        <w:rPr>
          <w:rFonts w:cs="Arial"/>
        </w:rPr>
      </w:pPr>
      <w:r w:rsidRPr="0028346B">
        <w:rPr>
          <w:rFonts w:cs="Arial"/>
        </w:rPr>
        <w:t>on a confidential basis to any Crown Body, any successor body to a Crown Body or any company that the Buyer transfers or proposes to transfer all or any part of its business to;</w:t>
      </w:r>
    </w:p>
    <w:p w14:paraId="0000032C" w14:textId="77777777" w:rsidR="00955A47" w:rsidRPr="0028346B" w:rsidRDefault="0058648A" w:rsidP="00CD1D62">
      <w:pPr>
        <w:pStyle w:val="Level3"/>
        <w:rPr>
          <w:rFonts w:cs="Arial"/>
        </w:rPr>
      </w:pPr>
      <w:r w:rsidRPr="0028346B">
        <w:rPr>
          <w:rFonts w:cs="Arial"/>
        </w:rPr>
        <w:t>if the Buyer (acting reasonably) considers disclosure necessary or appropriate to carry out its public functions;</w:t>
      </w:r>
    </w:p>
    <w:p w14:paraId="0000032D" w14:textId="77777777" w:rsidR="00955A47" w:rsidRPr="0028346B" w:rsidRDefault="0058648A" w:rsidP="00CD1D62">
      <w:pPr>
        <w:pStyle w:val="Level3"/>
        <w:rPr>
          <w:rFonts w:cs="Arial"/>
        </w:rPr>
      </w:pPr>
      <w:r w:rsidRPr="0028346B">
        <w:rPr>
          <w:rFonts w:cs="Arial"/>
        </w:rPr>
        <w:t>where requested by Parliament; and</w:t>
      </w:r>
    </w:p>
    <w:p w14:paraId="0000032E" w14:textId="1D0095A7" w:rsidR="00955A47" w:rsidRPr="0028346B" w:rsidRDefault="0058648A" w:rsidP="00CD1D62">
      <w:pPr>
        <w:pStyle w:val="Level3"/>
        <w:rPr>
          <w:rFonts w:cs="Arial"/>
        </w:rPr>
      </w:pPr>
      <w:r w:rsidRPr="0028346B">
        <w:rPr>
          <w:rFonts w:cs="Arial"/>
        </w:rPr>
        <w:t>under clauses</w:t>
      </w:r>
      <w:r w:rsidR="0048625E" w:rsidRPr="0028346B">
        <w:rPr>
          <w:rFonts w:cs="Arial"/>
        </w:rPr>
        <w:t xml:space="preserve"> </w:t>
      </w:r>
      <w:r w:rsidR="004B3DE8" w:rsidRPr="0028346B">
        <w:rPr>
          <w:rFonts w:cs="Arial"/>
        </w:rPr>
        <w:fldChar w:fldCharType="begin"/>
      </w:r>
      <w:r w:rsidR="004B3DE8" w:rsidRPr="0028346B">
        <w:rPr>
          <w:rFonts w:cs="Arial"/>
        </w:rPr>
        <w:instrText xml:space="preserve"> REF _Ref188441780 \r \h </w:instrText>
      </w:r>
      <w:r w:rsidR="0028346B">
        <w:rPr>
          <w:rFonts w:cs="Arial"/>
        </w:rPr>
        <w:instrText xml:space="preserve"> \* MERGEFORMAT </w:instrText>
      </w:r>
      <w:r w:rsidR="004B3DE8" w:rsidRPr="0028346B">
        <w:rPr>
          <w:rFonts w:cs="Arial"/>
        </w:rPr>
      </w:r>
      <w:r w:rsidR="004B3DE8" w:rsidRPr="0028346B">
        <w:rPr>
          <w:rFonts w:cs="Arial"/>
        </w:rPr>
        <w:fldChar w:fldCharType="separate"/>
      </w:r>
      <w:r w:rsidR="0056550A">
        <w:rPr>
          <w:rFonts w:cs="Arial"/>
        </w:rPr>
        <w:t>5.8</w:t>
      </w:r>
      <w:r w:rsidR="004B3DE8" w:rsidRPr="0028346B">
        <w:rPr>
          <w:rFonts w:cs="Arial"/>
        </w:rPr>
        <w:fldChar w:fldCharType="end"/>
      </w:r>
      <w:r w:rsidRPr="0028346B">
        <w:rPr>
          <w:rFonts w:cs="Arial"/>
        </w:rPr>
        <w:t xml:space="preserve"> and </w:t>
      </w:r>
      <w:r w:rsidRPr="0028346B">
        <w:rPr>
          <w:rFonts w:cs="Arial"/>
        </w:rPr>
        <w:fldChar w:fldCharType="begin"/>
      </w:r>
      <w:r w:rsidRPr="0028346B">
        <w:rPr>
          <w:rFonts w:cs="Arial"/>
        </w:rPr>
        <w:instrText xml:space="preserve"> REF _Ref140666781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16</w:t>
      </w:r>
      <w:r w:rsidRPr="0028346B">
        <w:rPr>
          <w:rFonts w:cs="Arial"/>
        </w:rPr>
        <w:fldChar w:fldCharType="end"/>
      </w:r>
      <w:r w:rsidRPr="0028346B">
        <w:rPr>
          <w:rFonts w:cs="Arial"/>
        </w:rPr>
        <w:t>.</w:t>
      </w:r>
    </w:p>
    <w:p w14:paraId="0000032F" w14:textId="4B8FBDC3" w:rsidR="00955A47" w:rsidRPr="0028346B" w:rsidRDefault="0058648A" w:rsidP="00CD1D62">
      <w:pPr>
        <w:pStyle w:val="Level2"/>
        <w:rPr>
          <w:rFonts w:cs="Arial"/>
        </w:rPr>
      </w:pPr>
      <w:r w:rsidRPr="0028346B">
        <w:rPr>
          <w:rFonts w:cs="Arial"/>
        </w:rPr>
        <w:t>For the purposes of clauses</w:t>
      </w:r>
      <w:r w:rsidR="0048625E" w:rsidRPr="0028346B">
        <w:rPr>
          <w:rFonts w:cs="Arial"/>
        </w:rPr>
        <w:t xml:space="preserve"> </w:t>
      </w:r>
      <w:r w:rsidRPr="0028346B">
        <w:rPr>
          <w:rFonts w:cs="Arial"/>
        </w:rPr>
        <w:fldChar w:fldCharType="begin"/>
      </w:r>
      <w:r w:rsidRPr="0028346B">
        <w:rPr>
          <w:rFonts w:cs="Arial"/>
        </w:rPr>
        <w:instrText xml:space="preserve"> REF _Ref140666791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15.2</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_Ref140666796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15.4</w:t>
      </w:r>
      <w:r w:rsidRPr="0028346B">
        <w:rPr>
          <w:rFonts w:cs="Arial"/>
        </w:rPr>
        <w:fldChar w:fldCharType="end"/>
      </w:r>
      <w:r w:rsidRPr="0028346B">
        <w:rPr>
          <w:rFonts w:cs="Arial"/>
        </w:rPr>
        <w:t xml:space="preserve"> references to disclosure on a confidential basis means disclosure under a confidentiality agreement or arrangement including terms as strict as those required in clause</w:t>
      </w:r>
      <w:r w:rsidR="0048625E" w:rsidRPr="0028346B">
        <w:rPr>
          <w:rFonts w:cs="Arial"/>
        </w:rPr>
        <w:t xml:space="preserve"> </w:t>
      </w:r>
      <w:r w:rsidRPr="0028346B">
        <w:rPr>
          <w:rFonts w:cs="Arial"/>
        </w:rPr>
        <w:fldChar w:fldCharType="begin"/>
      </w:r>
      <w:r w:rsidRPr="0028346B">
        <w:rPr>
          <w:rFonts w:cs="Arial"/>
        </w:rPr>
        <w:instrText xml:space="preserve"> REF _Ref140666804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w:t>
      </w:r>
      <w:r w:rsidRPr="0028346B">
        <w:rPr>
          <w:rFonts w:cs="Arial"/>
        </w:rPr>
        <w:fldChar w:fldCharType="end"/>
      </w:r>
      <w:r w:rsidRPr="0028346B">
        <w:rPr>
          <w:rFonts w:cs="Arial"/>
        </w:rPr>
        <w:t>.</w:t>
      </w:r>
    </w:p>
    <w:p w14:paraId="00000330" w14:textId="2F03E26D" w:rsidR="00955A47" w:rsidRPr="0028346B" w:rsidRDefault="0058648A" w:rsidP="00CD1D62">
      <w:pPr>
        <w:pStyle w:val="Level2"/>
        <w:rPr>
          <w:rFonts w:cs="Arial"/>
        </w:rPr>
      </w:pPr>
      <w:r w:rsidRPr="0028346B">
        <w:rPr>
          <w:rFonts w:cs="Arial"/>
        </w:rPr>
        <w:t>Transparency Information</w:t>
      </w:r>
      <w:r w:rsidR="00AC1856" w:rsidRPr="0028346B">
        <w:rPr>
          <w:rFonts w:cs="Arial"/>
        </w:rPr>
        <w:t xml:space="preserve"> and any information which is </w:t>
      </w:r>
      <w:r w:rsidR="006B157C" w:rsidRPr="0028346B">
        <w:rPr>
          <w:rFonts w:cs="Arial"/>
        </w:rPr>
        <w:t>disclosed under</w:t>
      </w:r>
      <w:r w:rsidRPr="0028346B">
        <w:rPr>
          <w:rFonts w:cs="Arial"/>
        </w:rPr>
        <w:t xml:space="preserve"> clause</w:t>
      </w:r>
      <w:r w:rsidR="0048625E" w:rsidRPr="0028346B">
        <w:rPr>
          <w:rFonts w:cs="Arial"/>
        </w:rPr>
        <w:t xml:space="preserve"> </w:t>
      </w:r>
      <w:r w:rsidRPr="0028346B">
        <w:rPr>
          <w:rFonts w:cs="Arial"/>
        </w:rPr>
        <w:fldChar w:fldCharType="begin"/>
      </w:r>
      <w:r w:rsidRPr="0028346B">
        <w:rPr>
          <w:rFonts w:cs="Arial"/>
        </w:rPr>
        <w:instrText xml:space="preserve"> REF _Ref140666810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16</w:t>
      </w:r>
      <w:r w:rsidRPr="0028346B">
        <w:rPr>
          <w:rFonts w:cs="Arial"/>
        </w:rPr>
        <w:fldChar w:fldCharType="end"/>
      </w:r>
      <w:r w:rsidRPr="0028346B">
        <w:rPr>
          <w:rFonts w:cs="Arial"/>
        </w:rPr>
        <w:t xml:space="preserve"> is not Confidential Information.</w:t>
      </w:r>
    </w:p>
    <w:p w14:paraId="00000331" w14:textId="77777777" w:rsidR="00955A47" w:rsidRPr="0028346B" w:rsidRDefault="0058648A" w:rsidP="00CD1D62">
      <w:pPr>
        <w:pStyle w:val="Level2"/>
        <w:rPr>
          <w:rFonts w:cs="Arial"/>
        </w:rPr>
      </w:pPr>
      <w:r w:rsidRPr="0028346B">
        <w:rPr>
          <w:rFonts w:cs="Arial"/>
        </w:rP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Pr="0028346B" w:rsidRDefault="0058648A" w:rsidP="004C74ED">
      <w:pPr>
        <w:pStyle w:val="Level1"/>
        <w:rPr>
          <w:rFonts w:ascii="Arial" w:hAnsi="Arial" w:cs="Arial"/>
        </w:rPr>
      </w:pPr>
      <w:bookmarkStart w:id="233" w:name="_heading=h.1d96cc0" w:colFirst="0" w:colLast="0"/>
      <w:bookmarkStart w:id="234" w:name="_Ref140665259"/>
      <w:bookmarkStart w:id="235" w:name="_Ref140666781"/>
      <w:bookmarkStart w:id="236" w:name="_Ref140666810"/>
      <w:bookmarkStart w:id="237" w:name="_Toc195104322"/>
      <w:bookmarkEnd w:id="233"/>
      <w:r w:rsidRPr="0028346B">
        <w:rPr>
          <w:rFonts w:ascii="Arial" w:hAnsi="Arial" w:cs="Arial"/>
        </w:rPr>
        <w:t>When you can share information</w:t>
      </w:r>
      <w:bookmarkEnd w:id="234"/>
      <w:bookmarkEnd w:id="235"/>
      <w:bookmarkEnd w:id="236"/>
      <w:bookmarkEnd w:id="237"/>
    </w:p>
    <w:p w14:paraId="00000333" w14:textId="77777777" w:rsidR="00955A47" w:rsidRPr="0028346B" w:rsidRDefault="0058648A" w:rsidP="00CD1D62">
      <w:pPr>
        <w:pStyle w:val="Level2"/>
        <w:rPr>
          <w:rFonts w:cs="Arial"/>
        </w:rPr>
      </w:pPr>
      <w:r w:rsidRPr="0028346B">
        <w:rPr>
          <w:rFonts w:cs="Arial"/>
        </w:rPr>
        <w:t xml:space="preserve">The Supplier must tell the Buyer within 48 hours if it receives a Request </w:t>
      </w:r>
      <w:proofErr w:type="gramStart"/>
      <w:r w:rsidRPr="0028346B">
        <w:rPr>
          <w:rFonts w:cs="Arial"/>
        </w:rPr>
        <w:t>For</w:t>
      </w:r>
      <w:proofErr w:type="gramEnd"/>
      <w:r w:rsidRPr="0028346B">
        <w:rPr>
          <w:rFonts w:cs="Arial"/>
        </w:rPr>
        <w:t xml:space="preserve"> Information.</w:t>
      </w:r>
    </w:p>
    <w:p w14:paraId="00000334" w14:textId="6EF40BFD" w:rsidR="00955A47" w:rsidRPr="0028346B" w:rsidRDefault="0058648A" w:rsidP="00CD1D62">
      <w:pPr>
        <w:pStyle w:val="Level2"/>
        <w:rPr>
          <w:rFonts w:cs="Arial"/>
        </w:rPr>
      </w:pPr>
      <w:r w:rsidRPr="0028346B">
        <w:rPr>
          <w:rFonts w:cs="Arial"/>
        </w:rPr>
        <w:t>In accordance with a reasonable timetable and in any event within 5</w:t>
      </w:r>
      <w:r w:rsidR="0048625E" w:rsidRPr="0028346B">
        <w:rPr>
          <w:rFonts w:cs="Arial"/>
        </w:rPr>
        <w:t> </w:t>
      </w:r>
      <w:r w:rsidRPr="0028346B">
        <w:rPr>
          <w:rFonts w:cs="Arial"/>
        </w:rPr>
        <w:t>Working Days of a request from the Buyer,</w:t>
      </w:r>
      <w:r w:rsidR="00BC5F34" w:rsidRPr="0028346B">
        <w:rPr>
          <w:rFonts w:cs="Arial"/>
        </w:rPr>
        <w:t xml:space="preserve"> at no additional cost,</w:t>
      </w:r>
      <w:r w:rsidRPr="0028346B">
        <w:rPr>
          <w:rFonts w:cs="Arial"/>
        </w:rPr>
        <w:t xml:space="preserve"> the Supplier must give the Buyer full co-operation and information needed so the Buyer can:</w:t>
      </w:r>
    </w:p>
    <w:p w14:paraId="00000335" w14:textId="597927F1" w:rsidR="00955A47" w:rsidRPr="0028346B" w:rsidRDefault="0058648A" w:rsidP="00CD1D62">
      <w:pPr>
        <w:pStyle w:val="Level3"/>
        <w:rPr>
          <w:rFonts w:cs="Arial"/>
        </w:rPr>
      </w:pPr>
      <w:r w:rsidRPr="0028346B">
        <w:rPr>
          <w:rFonts w:cs="Arial"/>
        </w:rPr>
        <w:t xml:space="preserve">comply with any Request </w:t>
      </w:r>
      <w:proofErr w:type="gramStart"/>
      <w:r w:rsidRPr="0028346B">
        <w:rPr>
          <w:rFonts w:cs="Arial"/>
        </w:rPr>
        <w:t>For</w:t>
      </w:r>
      <w:proofErr w:type="gramEnd"/>
      <w:r w:rsidRPr="0028346B">
        <w:rPr>
          <w:rFonts w:cs="Arial"/>
        </w:rPr>
        <w:t xml:space="preserve"> Information</w:t>
      </w:r>
      <w:r w:rsidR="0E847F1A" w:rsidRPr="0028346B">
        <w:rPr>
          <w:rFonts w:cs="Arial"/>
        </w:rPr>
        <w:t>; and</w:t>
      </w:r>
      <w:r w:rsidRPr="0028346B">
        <w:rPr>
          <w:rFonts w:cs="Arial"/>
        </w:rPr>
        <w:t xml:space="preserve"> </w:t>
      </w:r>
    </w:p>
    <w:p w14:paraId="00000337" w14:textId="39BE5F9B" w:rsidR="00955A47" w:rsidRPr="0028346B" w:rsidRDefault="0058648A" w:rsidP="00CD1D62">
      <w:pPr>
        <w:pStyle w:val="Level3"/>
        <w:rPr>
          <w:rFonts w:cs="Arial"/>
        </w:rPr>
      </w:pPr>
      <w:r w:rsidRPr="0028346B">
        <w:rPr>
          <w:rFonts w:cs="Arial"/>
        </w:rPr>
        <w:t xml:space="preserve">comply with any of its obligations in relation to publishing Transparency Information. </w:t>
      </w:r>
    </w:p>
    <w:p w14:paraId="17D02390" w14:textId="087838B7" w:rsidR="00BB3177" w:rsidRPr="0028346B" w:rsidRDefault="00BB3177" w:rsidP="00CD1D62">
      <w:pPr>
        <w:pStyle w:val="Level2"/>
        <w:rPr>
          <w:rFonts w:cs="Arial"/>
        </w:rPr>
      </w:pPr>
      <w:r w:rsidRPr="0028346B">
        <w:rPr>
          <w:rFonts w:cs="Arial"/>
        </w:rPr>
        <w:t>Any such co-operation and/or information from the Supplier shall be provided at no additional cost.</w:t>
      </w:r>
    </w:p>
    <w:p w14:paraId="00000338" w14:textId="2CA42160" w:rsidR="00955A47" w:rsidRPr="0028346B" w:rsidRDefault="00BB3177" w:rsidP="00CD1D62">
      <w:pPr>
        <w:pStyle w:val="Level2"/>
        <w:rPr>
          <w:rFonts w:cs="Arial"/>
        </w:rPr>
      </w:pPr>
      <w:bookmarkStart w:id="238" w:name="_Hlk171691522"/>
      <w:r w:rsidRPr="0028346B">
        <w:rPr>
          <w:rFonts w:cs="Arial"/>
        </w:rPr>
        <w:t xml:space="preserve">To the extent that it is allowed and practical to do so, the Buyer will use reasonable endeavours to notify the Supplier of a Request For Information and may talk to the Supplier to help it decide whether to publish information under </w:t>
      </w:r>
      <w:r w:rsidR="00CB28AA" w:rsidRPr="0028346B">
        <w:rPr>
          <w:rFonts w:cs="Arial"/>
        </w:rPr>
        <w:t>c</w:t>
      </w:r>
      <w:r w:rsidRPr="0028346B">
        <w:rPr>
          <w:rFonts w:cs="Arial"/>
        </w:rPr>
        <w:t xml:space="preserve">lause </w:t>
      </w:r>
      <w:r w:rsidR="00615B8F" w:rsidRPr="0028346B">
        <w:rPr>
          <w:rFonts w:cs="Arial"/>
        </w:rPr>
        <w:fldChar w:fldCharType="begin"/>
      </w:r>
      <w:r w:rsidR="00615B8F" w:rsidRPr="0028346B">
        <w:rPr>
          <w:rFonts w:cs="Arial"/>
        </w:rPr>
        <w:instrText xml:space="preserve"> REF _Ref140665259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16</w:t>
      </w:r>
      <w:r w:rsidR="00615B8F" w:rsidRPr="0028346B">
        <w:rPr>
          <w:rFonts w:cs="Arial"/>
        </w:rPr>
        <w:fldChar w:fldCharType="end"/>
      </w:r>
      <w:r w:rsidRPr="0028346B">
        <w:rPr>
          <w:rFonts w:cs="Arial"/>
        </w:rPr>
        <w:t>. However, the extent, content and format of the disclosure shall be decided by the Buyer, in its sole discretion</w:t>
      </w:r>
      <w:bookmarkEnd w:id="238"/>
      <w:r w:rsidR="005F6458" w:rsidRPr="0028346B">
        <w:rPr>
          <w:rFonts w:cs="Arial"/>
        </w:rPr>
        <w:t>.</w:t>
      </w:r>
    </w:p>
    <w:p w14:paraId="00000339" w14:textId="77777777" w:rsidR="00955A47" w:rsidRPr="0028346B" w:rsidRDefault="0058648A" w:rsidP="004C74ED">
      <w:pPr>
        <w:pStyle w:val="Level1"/>
        <w:rPr>
          <w:rFonts w:ascii="Arial" w:hAnsi="Arial" w:cs="Arial"/>
        </w:rPr>
      </w:pPr>
      <w:bookmarkStart w:id="239" w:name="_heading=h.3x8tuzt" w:colFirst="0" w:colLast="0"/>
      <w:bookmarkStart w:id="240" w:name="_Toc195104323"/>
      <w:bookmarkEnd w:id="239"/>
      <w:r w:rsidRPr="0028346B">
        <w:rPr>
          <w:rFonts w:ascii="Arial" w:hAnsi="Arial" w:cs="Arial"/>
        </w:rPr>
        <w:t>Insurance</w:t>
      </w:r>
      <w:bookmarkEnd w:id="240"/>
    </w:p>
    <w:p w14:paraId="0000033A" w14:textId="77777777" w:rsidR="00955A47" w:rsidRPr="0028346B" w:rsidRDefault="0058648A" w:rsidP="00CD1D62">
      <w:pPr>
        <w:pStyle w:val="Level2"/>
        <w:rPr>
          <w:rFonts w:cs="Arial"/>
        </w:rPr>
      </w:pPr>
      <w:r w:rsidRPr="0028346B">
        <w:rPr>
          <w:rFonts w:cs="Arial"/>
        </w:rPr>
        <w:t>The Supplier shall ensure it has adequate insurance cover for this Contract.</w:t>
      </w:r>
    </w:p>
    <w:p w14:paraId="0000033B" w14:textId="77777777" w:rsidR="00955A47" w:rsidRPr="0028346B" w:rsidRDefault="0058648A" w:rsidP="004C74ED">
      <w:pPr>
        <w:pStyle w:val="Level1"/>
        <w:rPr>
          <w:rFonts w:ascii="Arial" w:hAnsi="Arial" w:cs="Arial"/>
        </w:rPr>
      </w:pPr>
      <w:bookmarkStart w:id="241" w:name="_heading=h.2ce457m" w:colFirst="0" w:colLast="0"/>
      <w:bookmarkStart w:id="242" w:name="_Ref140665263"/>
      <w:bookmarkStart w:id="243" w:name="_Toc195104324"/>
      <w:bookmarkEnd w:id="241"/>
      <w:r w:rsidRPr="0028346B">
        <w:rPr>
          <w:rFonts w:ascii="Arial" w:hAnsi="Arial" w:cs="Arial"/>
        </w:rPr>
        <w:lastRenderedPageBreak/>
        <w:t>Invalid parts of the contract</w:t>
      </w:r>
      <w:bookmarkEnd w:id="242"/>
      <w:bookmarkEnd w:id="243"/>
    </w:p>
    <w:p w14:paraId="0000033E" w14:textId="0D0D9EE3" w:rsidR="00955A47" w:rsidRPr="0028346B" w:rsidRDefault="0058648A" w:rsidP="00CD1D62">
      <w:pPr>
        <w:pStyle w:val="Level2"/>
        <w:rPr>
          <w:rFonts w:cs="Arial"/>
        </w:rPr>
      </w:pPr>
      <w:r w:rsidRPr="0028346B">
        <w:rPr>
          <w:rFonts w:cs="Arial"/>
        </w:rP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44" w:name="_heading=h.rjefff" w:colFirst="0" w:colLast="0"/>
      <w:bookmarkEnd w:id="244"/>
      <w:r w:rsidRPr="0028346B">
        <w:rPr>
          <w:rFonts w:cs="Arial"/>
        </w:rPr>
        <w:t>The provisions incorporated into the Contract are the entire agreement between the Parties. The Contract replaces all previous statements, or agreements whether written or oral.  No other provisions apply.</w:t>
      </w:r>
    </w:p>
    <w:p w14:paraId="0000033F" w14:textId="0816FC98" w:rsidR="00955A47" w:rsidRPr="0028346B" w:rsidRDefault="0058648A" w:rsidP="004C74ED">
      <w:pPr>
        <w:pStyle w:val="Level1"/>
        <w:rPr>
          <w:rFonts w:ascii="Arial" w:hAnsi="Arial" w:cs="Arial"/>
        </w:rPr>
      </w:pPr>
      <w:bookmarkStart w:id="245" w:name="_heading=h.3bj1y38" w:colFirst="0" w:colLast="0"/>
      <w:bookmarkStart w:id="246" w:name="_Ref140665277"/>
      <w:bookmarkStart w:id="247" w:name="_Toc195104325"/>
      <w:bookmarkEnd w:id="245"/>
      <w:r w:rsidRPr="0028346B">
        <w:rPr>
          <w:rFonts w:ascii="Arial" w:hAnsi="Arial" w:cs="Arial"/>
        </w:rPr>
        <w:t>Other people</w:t>
      </w:r>
      <w:r w:rsidR="00CD1D62" w:rsidRPr="0028346B">
        <w:rPr>
          <w:rFonts w:ascii="Arial" w:hAnsi="Arial" w:cs="Arial"/>
        </w:rPr>
        <w:t>'</w:t>
      </w:r>
      <w:r w:rsidRPr="0028346B">
        <w:rPr>
          <w:rFonts w:ascii="Arial" w:hAnsi="Arial" w:cs="Arial"/>
        </w:rPr>
        <w:t>s rights in the contract</w:t>
      </w:r>
      <w:bookmarkEnd w:id="246"/>
      <w:bookmarkEnd w:id="247"/>
    </w:p>
    <w:p w14:paraId="5294AC35" w14:textId="1EA79F55" w:rsidR="00B554B0" w:rsidRPr="0028346B" w:rsidRDefault="00CB28AA" w:rsidP="00CD1D62">
      <w:pPr>
        <w:pStyle w:val="Level2"/>
        <w:rPr>
          <w:rFonts w:cs="Arial"/>
        </w:rPr>
      </w:pPr>
      <w:r w:rsidRPr="0028346B">
        <w:rPr>
          <w:rFonts w:cs="Arial"/>
        </w:rPr>
        <w:t>Subject to c</w:t>
      </w:r>
      <w:r w:rsidR="00B554B0" w:rsidRPr="0028346B">
        <w:rPr>
          <w:rFonts w:cs="Arial"/>
        </w:rPr>
        <w:t xml:space="preserve">lause </w:t>
      </w:r>
      <w:r w:rsidR="00615B8F" w:rsidRPr="0028346B">
        <w:rPr>
          <w:rFonts w:cs="Arial"/>
        </w:rPr>
        <w:fldChar w:fldCharType="begin"/>
      </w:r>
      <w:r w:rsidR="00615B8F" w:rsidRPr="0028346B">
        <w:rPr>
          <w:rFonts w:cs="Arial"/>
        </w:rPr>
        <w:instrText xml:space="preserve"> REF _Ref187996402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19.2</w:t>
      </w:r>
      <w:r w:rsidR="00615B8F" w:rsidRPr="0028346B">
        <w:rPr>
          <w:rFonts w:cs="Arial"/>
        </w:rPr>
        <w:fldChar w:fldCharType="end"/>
      </w:r>
      <w:r w:rsidR="00B554B0" w:rsidRPr="0028346B">
        <w:rPr>
          <w:rFonts w:cs="Arial"/>
        </w:rPr>
        <w:t>, n</w:t>
      </w:r>
      <w:r w:rsidR="0058648A" w:rsidRPr="0028346B">
        <w:rPr>
          <w:rFonts w:cs="Arial"/>
        </w:rPr>
        <w:t>o third parties may use the Contracts (Rights of Third Parties) Act (</w:t>
      </w:r>
      <w:r w:rsidR="00CD1D62" w:rsidRPr="0028346B">
        <w:rPr>
          <w:rFonts w:cs="Arial"/>
        </w:rPr>
        <w:t>"</w:t>
      </w:r>
      <w:r w:rsidR="0058648A" w:rsidRPr="0028346B">
        <w:rPr>
          <w:rFonts w:cs="Arial"/>
          <w:b/>
        </w:rPr>
        <w:t>CRTPA</w:t>
      </w:r>
      <w:r w:rsidR="00CD1D62" w:rsidRPr="0028346B">
        <w:rPr>
          <w:rFonts w:cs="Arial"/>
        </w:rPr>
        <w:t>"</w:t>
      </w:r>
      <w:r w:rsidR="0058648A" w:rsidRPr="0028346B">
        <w:rPr>
          <w:rFonts w:cs="Arial"/>
        </w:rPr>
        <w:t>) to enforce any term of the Contract unless stated (referring to CRTPA) in the Contract. This does not affect third party rights and remedies that exist independently from CRTPA</w:t>
      </w:r>
      <w:r w:rsidR="00B554B0" w:rsidRPr="0028346B">
        <w:rPr>
          <w:rFonts w:cs="Arial"/>
        </w:rPr>
        <w:t>.</w:t>
      </w:r>
    </w:p>
    <w:p w14:paraId="00000340" w14:textId="09FF1CD2" w:rsidR="00955A47" w:rsidRPr="0028346B" w:rsidRDefault="00B554B0" w:rsidP="00CD1D62">
      <w:pPr>
        <w:pStyle w:val="Level2"/>
        <w:rPr>
          <w:rFonts w:cs="Arial"/>
        </w:rPr>
      </w:pPr>
      <w:bookmarkStart w:id="248" w:name="_Ref187996402"/>
      <w:r w:rsidRPr="0028346B">
        <w:rPr>
          <w:rFonts w:cs="Arial"/>
        </w:rPr>
        <w:t xml:space="preserve">Clauses </w:t>
      </w:r>
      <w:r w:rsidR="00615B8F" w:rsidRPr="0028346B">
        <w:rPr>
          <w:rFonts w:cs="Arial"/>
        </w:rPr>
        <w:fldChar w:fldCharType="begin"/>
      </w:r>
      <w:r w:rsidR="00615B8F" w:rsidRPr="0028346B">
        <w:rPr>
          <w:rFonts w:cs="Arial"/>
        </w:rPr>
        <w:instrText xml:space="preserve"> REF _Ref187996154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5.7</w:t>
      </w:r>
      <w:r w:rsidR="00615B8F" w:rsidRPr="0028346B">
        <w:rPr>
          <w:rFonts w:cs="Arial"/>
        </w:rPr>
        <w:fldChar w:fldCharType="end"/>
      </w:r>
      <w:r w:rsidRPr="0028346B">
        <w:rPr>
          <w:rFonts w:cs="Arial"/>
        </w:rPr>
        <w:t xml:space="preserve">, </w:t>
      </w:r>
      <w:r w:rsidR="00615B8F" w:rsidRPr="0028346B">
        <w:rPr>
          <w:rFonts w:cs="Arial"/>
        </w:rPr>
        <w:fldChar w:fldCharType="begin"/>
      </w:r>
      <w:r w:rsidR="00615B8F" w:rsidRPr="0028346B">
        <w:rPr>
          <w:rFonts w:cs="Arial"/>
        </w:rPr>
        <w:instrText xml:space="preserve"> REF _Ref187996429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24.4</w:t>
      </w:r>
      <w:r w:rsidR="00615B8F" w:rsidRPr="0028346B">
        <w:rPr>
          <w:rFonts w:cs="Arial"/>
        </w:rPr>
        <w:fldChar w:fldCharType="end"/>
      </w:r>
      <w:r w:rsidRPr="0028346B">
        <w:rPr>
          <w:rFonts w:cs="Arial"/>
        </w:rPr>
        <w:t xml:space="preserve"> and </w:t>
      </w:r>
      <w:r w:rsidR="008E3E8A" w:rsidRPr="0028346B">
        <w:rPr>
          <w:rFonts w:cs="Arial"/>
        </w:rPr>
        <w:fldChar w:fldCharType="begin"/>
      </w:r>
      <w:r w:rsidR="008E3E8A" w:rsidRPr="0028346B">
        <w:rPr>
          <w:rFonts w:cs="Arial"/>
        </w:rPr>
        <w:instrText xml:space="preserve"> REF _Ref188458305 \r \h </w:instrText>
      </w:r>
      <w:r w:rsidR="0028346B">
        <w:rPr>
          <w:rFonts w:cs="Arial"/>
        </w:rPr>
        <w:instrText xml:space="preserve"> \* MERGEFORMAT </w:instrText>
      </w:r>
      <w:r w:rsidR="008E3E8A" w:rsidRPr="0028346B">
        <w:rPr>
          <w:rFonts w:cs="Arial"/>
        </w:rPr>
      </w:r>
      <w:r w:rsidR="008E3E8A" w:rsidRPr="0028346B">
        <w:rPr>
          <w:rFonts w:cs="Arial"/>
        </w:rPr>
        <w:fldChar w:fldCharType="separate"/>
      </w:r>
      <w:r w:rsidR="0056550A">
        <w:rPr>
          <w:rFonts w:cs="Arial"/>
        </w:rPr>
        <w:t>24.5</w:t>
      </w:r>
      <w:r w:rsidR="008E3E8A" w:rsidRPr="0028346B">
        <w:rPr>
          <w:rFonts w:cs="Arial"/>
        </w:rPr>
        <w:fldChar w:fldCharType="end"/>
      </w:r>
      <w:r w:rsidRPr="0028346B">
        <w:rPr>
          <w:rFonts w:cs="Arial"/>
        </w:rPr>
        <w:t xml:space="preserve"> confer benefits on persons named or identified in such provisions other than the Parties (each such person a </w:t>
      </w:r>
      <w:r w:rsidR="00CD1D62" w:rsidRPr="0028346B">
        <w:rPr>
          <w:rFonts w:cs="Arial"/>
          <w:b/>
        </w:rPr>
        <w:t>"</w:t>
      </w:r>
      <w:r w:rsidRPr="0028346B">
        <w:rPr>
          <w:rFonts w:cs="Arial"/>
          <w:b/>
        </w:rPr>
        <w:t>Third Party Beneficiary</w:t>
      </w:r>
      <w:r w:rsidR="00CD1D62" w:rsidRPr="0028346B">
        <w:rPr>
          <w:rFonts w:cs="Arial"/>
          <w:b/>
        </w:rPr>
        <w:t>"</w:t>
      </w:r>
      <w:r w:rsidRPr="0028346B">
        <w:rPr>
          <w:rFonts w:cs="Arial"/>
        </w:rPr>
        <w:t>) and are intended to be enforceable by Third Parties Beneficiaries by virtue of the CRTPA</w:t>
      </w:r>
      <w:r w:rsidR="0058648A" w:rsidRPr="0028346B">
        <w:rPr>
          <w:rFonts w:cs="Arial"/>
        </w:rPr>
        <w:t>.</w:t>
      </w:r>
      <w:bookmarkEnd w:id="248"/>
    </w:p>
    <w:p w14:paraId="00000341" w14:textId="77777777" w:rsidR="00955A47" w:rsidRPr="0028346B" w:rsidRDefault="0058648A" w:rsidP="004C74ED">
      <w:pPr>
        <w:pStyle w:val="Level1"/>
        <w:rPr>
          <w:rFonts w:ascii="Arial" w:hAnsi="Arial" w:cs="Arial"/>
        </w:rPr>
      </w:pPr>
      <w:bookmarkStart w:id="249" w:name="_Toc195104326"/>
      <w:r w:rsidRPr="0028346B">
        <w:rPr>
          <w:rFonts w:ascii="Arial" w:hAnsi="Arial" w:cs="Arial"/>
        </w:rPr>
        <w:t>Circumstances beyond your control</w:t>
      </w:r>
      <w:bookmarkEnd w:id="249"/>
    </w:p>
    <w:p w14:paraId="00000342" w14:textId="77777777" w:rsidR="00955A47" w:rsidRPr="0028346B" w:rsidRDefault="0058648A" w:rsidP="00CD1D62">
      <w:pPr>
        <w:pStyle w:val="Level2"/>
        <w:rPr>
          <w:rFonts w:cs="Arial"/>
        </w:rPr>
      </w:pPr>
      <w:r w:rsidRPr="0028346B">
        <w:rPr>
          <w:rFonts w:cs="Arial"/>
        </w:rPr>
        <w:t>Any Party affected by a Force Majeure Event is excused from performing its obligations under the Contract while the inability to perform continues, if it both:</w:t>
      </w:r>
    </w:p>
    <w:p w14:paraId="00000343" w14:textId="77777777" w:rsidR="00955A47" w:rsidRPr="0028346B" w:rsidRDefault="0058648A" w:rsidP="00CD1D62">
      <w:pPr>
        <w:pStyle w:val="Level3"/>
        <w:rPr>
          <w:rFonts w:cs="Arial"/>
        </w:rPr>
      </w:pPr>
      <w:r w:rsidRPr="0028346B">
        <w:rPr>
          <w:rFonts w:cs="Arial"/>
        </w:rPr>
        <w:t>provides written notice to the other Party; and</w:t>
      </w:r>
    </w:p>
    <w:p w14:paraId="00000344" w14:textId="77777777" w:rsidR="00955A47" w:rsidRPr="0028346B" w:rsidRDefault="0058648A" w:rsidP="00CD1D62">
      <w:pPr>
        <w:pStyle w:val="Level3"/>
        <w:rPr>
          <w:rFonts w:cs="Arial"/>
        </w:rPr>
      </w:pPr>
      <w:r w:rsidRPr="0028346B">
        <w:rPr>
          <w:rFonts w:cs="Arial"/>
        </w:rPr>
        <w:t>uses all reasonable measures practical to reduce the impact of the Force Majeure Event.</w:t>
      </w:r>
    </w:p>
    <w:p w14:paraId="00000345" w14:textId="77777777" w:rsidR="00955A47" w:rsidRPr="0028346B" w:rsidRDefault="0058648A" w:rsidP="00CD1D62">
      <w:pPr>
        <w:pStyle w:val="Level2"/>
        <w:rPr>
          <w:rFonts w:cs="Arial"/>
        </w:rPr>
      </w:pPr>
      <w:bookmarkStart w:id="250" w:name="_heading=h.1qoc8b1" w:colFirst="0" w:colLast="0"/>
      <w:bookmarkEnd w:id="250"/>
      <w:r w:rsidRPr="0028346B">
        <w:rPr>
          <w:rFonts w:cs="Arial"/>
        </w:rP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263C9515" w:rsidR="00955A47" w:rsidRPr="0028346B" w:rsidRDefault="0058648A" w:rsidP="00CD1D62">
      <w:pPr>
        <w:pStyle w:val="Level2"/>
        <w:rPr>
          <w:rFonts w:cs="Arial"/>
        </w:rPr>
      </w:pPr>
      <w:bookmarkStart w:id="251" w:name="_heading=h.4anzqyu" w:colFirst="0" w:colLast="0"/>
      <w:bookmarkStart w:id="252" w:name="_Ref140665454"/>
      <w:bookmarkEnd w:id="251"/>
      <w:r w:rsidRPr="0028346B">
        <w:rPr>
          <w:rFonts w:cs="Arial"/>
        </w:rPr>
        <w:t xml:space="preserve">Either Party can partially or fully terminate the Contract if the provision of the Deliverables is materially affected by a Force Majeure Event which lasts for 90 days continuously and the consequences of termination in </w:t>
      </w:r>
      <w:r w:rsidR="00CB28AA" w:rsidRPr="0028346B">
        <w:rPr>
          <w:rFonts w:cs="Arial"/>
        </w:rPr>
        <w:t>c</w:t>
      </w:r>
      <w:r w:rsidRPr="0028346B">
        <w:rPr>
          <w:rFonts w:cs="Arial"/>
        </w:rPr>
        <w:t xml:space="preserve">lauses </w:t>
      </w:r>
      <w:r w:rsidR="0048625E" w:rsidRPr="0028346B">
        <w:rPr>
          <w:rFonts w:cs="Arial"/>
        </w:rPr>
        <w:fldChar w:fldCharType="begin"/>
      </w:r>
      <w:r w:rsidR="0048625E" w:rsidRPr="0028346B">
        <w:rPr>
          <w:rFonts w:cs="Arial"/>
        </w:rPr>
        <w:instrText xml:space="preserve"> REF _Ref140664987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11.5.1.2</w:t>
      </w:r>
      <w:r w:rsidR="0048625E" w:rsidRPr="0028346B">
        <w:rPr>
          <w:rFonts w:cs="Arial"/>
        </w:rPr>
        <w:fldChar w:fldCharType="end"/>
      </w:r>
      <w:r w:rsidRPr="0028346B">
        <w:rPr>
          <w:rFonts w:cs="Arial"/>
        </w:rPr>
        <w:t xml:space="preserve"> to </w:t>
      </w:r>
      <w:r w:rsidR="0048625E" w:rsidRPr="0028346B">
        <w:rPr>
          <w:rFonts w:cs="Arial"/>
        </w:rPr>
        <w:fldChar w:fldCharType="begin"/>
      </w:r>
      <w:r w:rsidR="0048625E" w:rsidRPr="0028346B">
        <w:rPr>
          <w:rFonts w:cs="Arial"/>
        </w:rPr>
        <w:instrText xml:space="preserve"> REF _Ref140664999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11.5.1.7</w:t>
      </w:r>
      <w:r w:rsidR="0048625E" w:rsidRPr="0028346B">
        <w:rPr>
          <w:rFonts w:cs="Arial"/>
        </w:rPr>
        <w:fldChar w:fldCharType="end"/>
      </w:r>
      <w:r w:rsidRPr="0028346B">
        <w:rPr>
          <w:rFonts w:cs="Arial"/>
        </w:rPr>
        <w:t xml:space="preserve"> shall apply.</w:t>
      </w:r>
      <w:bookmarkEnd w:id="252"/>
    </w:p>
    <w:p w14:paraId="00000347" w14:textId="303B7619" w:rsidR="00955A47" w:rsidRPr="0028346B" w:rsidRDefault="0058648A" w:rsidP="00CD1D62">
      <w:pPr>
        <w:pStyle w:val="Level2"/>
        <w:rPr>
          <w:rFonts w:cs="Arial"/>
        </w:rPr>
      </w:pPr>
      <w:r w:rsidRPr="0028346B">
        <w:rPr>
          <w:rFonts w:cs="Arial"/>
        </w:rPr>
        <w:t>Where a Party terminates under clause</w:t>
      </w:r>
      <w:r w:rsidR="0048625E" w:rsidRPr="0028346B">
        <w:rPr>
          <w:rFonts w:cs="Arial"/>
        </w:rPr>
        <w:t xml:space="preserve"> </w:t>
      </w:r>
      <w:r w:rsidRPr="0028346B">
        <w:rPr>
          <w:rFonts w:cs="Arial"/>
        </w:rPr>
        <w:fldChar w:fldCharType="begin"/>
      </w:r>
      <w:r w:rsidRPr="0028346B">
        <w:rPr>
          <w:rFonts w:cs="Arial"/>
        </w:rPr>
        <w:instrText xml:space="preserve"> REF _Ref140665454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20.3</w:t>
      </w:r>
      <w:r w:rsidRPr="0028346B">
        <w:rPr>
          <w:rFonts w:cs="Arial"/>
        </w:rPr>
        <w:fldChar w:fldCharType="end"/>
      </w:r>
      <w:r w:rsidRPr="0028346B">
        <w:rPr>
          <w:rFonts w:cs="Arial"/>
        </w:rPr>
        <w:t>:</w:t>
      </w:r>
    </w:p>
    <w:p w14:paraId="00000348" w14:textId="77777777" w:rsidR="00955A47" w:rsidRPr="0028346B" w:rsidRDefault="0058648A" w:rsidP="00CD1D62">
      <w:pPr>
        <w:pStyle w:val="Level3"/>
        <w:rPr>
          <w:rFonts w:cs="Arial"/>
        </w:rPr>
      </w:pPr>
      <w:r w:rsidRPr="0028346B">
        <w:rPr>
          <w:rFonts w:cs="Arial"/>
        </w:rPr>
        <w:t>each Party must cover its own losses; and</w:t>
      </w:r>
    </w:p>
    <w:p w14:paraId="00000349" w14:textId="321541E6" w:rsidR="00955A47" w:rsidRPr="0028346B" w:rsidRDefault="0058648A" w:rsidP="00CD1D62">
      <w:pPr>
        <w:pStyle w:val="Level3"/>
        <w:rPr>
          <w:rFonts w:cs="Arial"/>
        </w:rPr>
      </w:pPr>
      <w:r w:rsidRPr="0028346B">
        <w:rPr>
          <w:rFonts w:cs="Arial"/>
        </w:rPr>
        <w:t>clauses</w:t>
      </w:r>
      <w:r w:rsidR="0048625E" w:rsidRPr="0028346B">
        <w:rPr>
          <w:rFonts w:cs="Arial"/>
        </w:rPr>
        <w:t xml:space="preserve"> </w:t>
      </w:r>
      <w:r w:rsidRPr="0028346B">
        <w:rPr>
          <w:rFonts w:cs="Arial"/>
        </w:rPr>
        <w:fldChar w:fldCharType="begin"/>
      </w:r>
      <w:r w:rsidRPr="0028346B">
        <w:rPr>
          <w:rFonts w:cs="Arial"/>
        </w:rPr>
        <w:instrText xml:space="preserve"> REF _Ref140664987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11.5.1.2</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_Ref140664999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11.5.1.7</w:t>
      </w:r>
      <w:r w:rsidRPr="0028346B">
        <w:rPr>
          <w:rFonts w:cs="Arial"/>
        </w:rPr>
        <w:fldChar w:fldCharType="end"/>
      </w:r>
      <w:r w:rsidRPr="0028346B">
        <w:rPr>
          <w:rFonts w:cs="Arial"/>
        </w:rPr>
        <w:t xml:space="preserve"> apply.</w:t>
      </w:r>
    </w:p>
    <w:p w14:paraId="0000034A" w14:textId="77777777" w:rsidR="00955A47" w:rsidRPr="0028346B" w:rsidRDefault="0058648A" w:rsidP="004C74ED">
      <w:pPr>
        <w:pStyle w:val="Level1"/>
        <w:rPr>
          <w:rFonts w:ascii="Arial" w:hAnsi="Arial" w:cs="Arial"/>
        </w:rPr>
      </w:pPr>
      <w:bookmarkStart w:id="253" w:name="_Toc195104327"/>
      <w:r w:rsidRPr="0028346B">
        <w:rPr>
          <w:rFonts w:ascii="Arial" w:hAnsi="Arial" w:cs="Arial"/>
        </w:rPr>
        <w:t>Relationships created by the contract</w:t>
      </w:r>
      <w:bookmarkEnd w:id="253"/>
    </w:p>
    <w:p w14:paraId="0000034B" w14:textId="605833FC" w:rsidR="00955A47" w:rsidRPr="0028346B" w:rsidRDefault="0058648A" w:rsidP="00CD1D62">
      <w:pPr>
        <w:pStyle w:val="Level2"/>
        <w:rPr>
          <w:rFonts w:cs="Arial"/>
        </w:rPr>
      </w:pPr>
      <w:r w:rsidRPr="0028346B">
        <w:rPr>
          <w:rFonts w:cs="Arial"/>
        </w:rPr>
        <w:t>The Contract does not create a partnership, joint venture or employment relationship. The Supplier must represent themselves accordingly and ensure others do so.</w:t>
      </w:r>
    </w:p>
    <w:p w14:paraId="0000034C" w14:textId="77777777" w:rsidR="00955A47" w:rsidRPr="0028346B" w:rsidRDefault="0058648A" w:rsidP="004C74ED">
      <w:pPr>
        <w:pStyle w:val="Level1"/>
        <w:rPr>
          <w:rFonts w:ascii="Arial" w:hAnsi="Arial" w:cs="Arial"/>
        </w:rPr>
      </w:pPr>
      <w:bookmarkStart w:id="254" w:name="_Ref188441320"/>
      <w:bookmarkStart w:id="255" w:name="_Toc195104328"/>
      <w:r w:rsidRPr="0028346B">
        <w:rPr>
          <w:rFonts w:ascii="Arial" w:hAnsi="Arial" w:cs="Arial"/>
        </w:rPr>
        <w:t>Giving up contract rights</w:t>
      </w:r>
      <w:bookmarkEnd w:id="254"/>
      <w:bookmarkEnd w:id="255"/>
    </w:p>
    <w:p w14:paraId="0000034D" w14:textId="77777777" w:rsidR="00955A47" w:rsidRPr="0028346B" w:rsidRDefault="0058648A" w:rsidP="00CD1D62">
      <w:pPr>
        <w:pStyle w:val="Level2"/>
        <w:rPr>
          <w:rFonts w:cs="Arial"/>
        </w:rPr>
      </w:pPr>
      <w:r w:rsidRPr="0028346B">
        <w:rPr>
          <w:rFonts w:cs="Arial"/>
        </w:rPr>
        <w:t>A partial or full waiver or relaxation of the terms of the Contract is only valid if it is stated to be a waiver in writing to the other Party.</w:t>
      </w:r>
    </w:p>
    <w:p w14:paraId="0000034E" w14:textId="77777777" w:rsidR="00955A47" w:rsidRPr="0028346B" w:rsidRDefault="0058648A" w:rsidP="004C74ED">
      <w:pPr>
        <w:pStyle w:val="Level1"/>
        <w:rPr>
          <w:rFonts w:ascii="Arial" w:hAnsi="Arial" w:cs="Arial"/>
        </w:rPr>
      </w:pPr>
      <w:bookmarkStart w:id="256" w:name="_Toc195104329"/>
      <w:r w:rsidRPr="0028346B">
        <w:rPr>
          <w:rFonts w:ascii="Arial" w:hAnsi="Arial" w:cs="Arial"/>
        </w:rPr>
        <w:t>Transferring responsibilities</w:t>
      </w:r>
      <w:bookmarkEnd w:id="256"/>
    </w:p>
    <w:p w14:paraId="0000034F" w14:textId="47C694F6" w:rsidR="00955A47" w:rsidRPr="0028346B" w:rsidRDefault="0058648A" w:rsidP="00CD1D62">
      <w:pPr>
        <w:pStyle w:val="Level2"/>
        <w:rPr>
          <w:rFonts w:cs="Arial"/>
        </w:rPr>
      </w:pPr>
      <w:r w:rsidRPr="0028346B">
        <w:rPr>
          <w:rFonts w:cs="Arial"/>
        </w:rPr>
        <w:t>The Supplier cannot assign, novate or in any other way dispose of the Contract or any part of it without the Buyer</w:t>
      </w:r>
      <w:r w:rsidR="00CD1D62" w:rsidRPr="0028346B">
        <w:rPr>
          <w:rFonts w:cs="Arial"/>
        </w:rPr>
        <w:t>'</w:t>
      </w:r>
      <w:r w:rsidRPr="0028346B">
        <w:rPr>
          <w:rFonts w:cs="Arial"/>
        </w:rPr>
        <w:t>s written consent.</w:t>
      </w:r>
    </w:p>
    <w:p w14:paraId="00000350" w14:textId="77777777" w:rsidR="00955A47" w:rsidRPr="0028346B" w:rsidRDefault="0058648A" w:rsidP="00CD1D62">
      <w:pPr>
        <w:pStyle w:val="Level2"/>
        <w:rPr>
          <w:rFonts w:cs="Arial"/>
        </w:rPr>
      </w:pPr>
      <w:bookmarkStart w:id="257" w:name="_heading=h.2pta16n" w:colFirst="0" w:colLast="0"/>
      <w:bookmarkStart w:id="258" w:name="_Ref140666958"/>
      <w:bookmarkEnd w:id="257"/>
      <w:r w:rsidRPr="0028346B">
        <w:rPr>
          <w:rFonts w:cs="Arial"/>
        </w:rPr>
        <w:t>The Buyer can assign, novate or transfer its Contract or any part of it to any Crown Body, public or private sector body which performs the functions of the Buyer.</w:t>
      </w:r>
      <w:bookmarkEnd w:id="258"/>
    </w:p>
    <w:p w14:paraId="00000351" w14:textId="7FE359B1" w:rsidR="00955A47" w:rsidRPr="0028346B" w:rsidRDefault="0058648A" w:rsidP="00CD1D62">
      <w:pPr>
        <w:pStyle w:val="Level2"/>
        <w:rPr>
          <w:rFonts w:cs="Arial"/>
        </w:rPr>
      </w:pPr>
      <w:r w:rsidRPr="0028346B">
        <w:rPr>
          <w:rFonts w:cs="Arial"/>
        </w:rPr>
        <w:lastRenderedPageBreak/>
        <w:t>When the Buyer uses its rights under clause</w:t>
      </w:r>
      <w:r w:rsidR="0048625E" w:rsidRPr="0028346B">
        <w:rPr>
          <w:rFonts w:cs="Arial"/>
        </w:rPr>
        <w:t xml:space="preserve"> </w:t>
      </w:r>
      <w:r w:rsidRPr="0028346B">
        <w:rPr>
          <w:rFonts w:cs="Arial"/>
        </w:rPr>
        <w:fldChar w:fldCharType="begin"/>
      </w:r>
      <w:r w:rsidRPr="0028346B">
        <w:rPr>
          <w:rFonts w:cs="Arial"/>
        </w:rPr>
        <w:instrText xml:space="preserve"> REF _Ref140666958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23.2</w:t>
      </w:r>
      <w:r w:rsidRPr="0028346B">
        <w:rPr>
          <w:rFonts w:cs="Arial"/>
        </w:rPr>
        <w:fldChar w:fldCharType="end"/>
      </w:r>
      <w:r w:rsidRPr="0028346B">
        <w:rPr>
          <w:rFonts w:cs="Arial"/>
        </w:rPr>
        <w:t xml:space="preserve"> the Supplier must enter into a novation agreement in the form that the Buyer specifies.</w:t>
      </w:r>
    </w:p>
    <w:p w14:paraId="00000352" w14:textId="5DC22BE8" w:rsidR="00955A47" w:rsidRPr="0028346B" w:rsidRDefault="0058648A" w:rsidP="00CD1D62">
      <w:pPr>
        <w:pStyle w:val="Level2"/>
        <w:rPr>
          <w:rFonts w:cs="Arial"/>
        </w:rPr>
      </w:pPr>
      <w:bookmarkStart w:id="259" w:name="_heading=h.14ykbeg"/>
      <w:bookmarkStart w:id="260" w:name="_Ref140665363"/>
      <w:bookmarkEnd w:id="259"/>
      <w:r w:rsidRPr="0028346B">
        <w:rPr>
          <w:rFonts w:cs="Arial"/>
        </w:rPr>
        <w:t>The Supplier can terminate the Contract novated under clause</w:t>
      </w:r>
      <w:r w:rsidR="0048625E" w:rsidRPr="0028346B">
        <w:rPr>
          <w:rFonts w:cs="Arial"/>
        </w:rPr>
        <w:t xml:space="preserve"> </w:t>
      </w:r>
      <w:r w:rsidRPr="0028346B">
        <w:rPr>
          <w:rFonts w:cs="Arial"/>
        </w:rPr>
        <w:fldChar w:fldCharType="begin"/>
      </w:r>
      <w:r w:rsidRPr="0028346B">
        <w:rPr>
          <w:rFonts w:cs="Arial"/>
        </w:rPr>
        <w:instrText xml:space="preserve"> REF _Ref140666958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23.2</w:t>
      </w:r>
      <w:r w:rsidRPr="0028346B">
        <w:rPr>
          <w:rFonts w:cs="Arial"/>
        </w:rPr>
        <w:fldChar w:fldCharType="end"/>
      </w:r>
      <w:r w:rsidRPr="0028346B">
        <w:rPr>
          <w:rFonts w:cs="Arial"/>
        </w:rPr>
        <w:t xml:space="preserve"> to a private sector body that is experiencing an Insolvency Event.</w:t>
      </w:r>
      <w:bookmarkEnd w:id="260"/>
    </w:p>
    <w:p w14:paraId="00000353" w14:textId="77777777" w:rsidR="00955A47" w:rsidRPr="0028346B" w:rsidRDefault="0058648A" w:rsidP="00CD1D62">
      <w:pPr>
        <w:pStyle w:val="Level2"/>
        <w:rPr>
          <w:rFonts w:cs="Arial"/>
        </w:rPr>
      </w:pPr>
      <w:r w:rsidRPr="0028346B">
        <w:rPr>
          <w:rFonts w:cs="Arial"/>
        </w:rPr>
        <w:t>The Supplier remains responsible for all acts and omissions of the Supplier Staff as if they were its own.</w:t>
      </w:r>
    </w:p>
    <w:p w14:paraId="00000354" w14:textId="77777777" w:rsidR="00955A47" w:rsidRPr="0028346B" w:rsidRDefault="0058648A" w:rsidP="004C74ED">
      <w:pPr>
        <w:pStyle w:val="Level1"/>
        <w:rPr>
          <w:rFonts w:ascii="Arial" w:hAnsi="Arial" w:cs="Arial"/>
        </w:rPr>
      </w:pPr>
      <w:bookmarkStart w:id="261" w:name="_heading=h.3oy7u29" w:colFirst="0" w:colLast="0"/>
      <w:bookmarkStart w:id="262" w:name="_Toc195104330"/>
      <w:bookmarkEnd w:id="261"/>
      <w:r w:rsidRPr="0028346B">
        <w:rPr>
          <w:rFonts w:ascii="Arial" w:hAnsi="Arial" w:cs="Arial"/>
        </w:rPr>
        <w:t>Supply Chain</w:t>
      </w:r>
      <w:bookmarkEnd w:id="262"/>
    </w:p>
    <w:p w14:paraId="00000355" w14:textId="5604E1DD" w:rsidR="00955A47" w:rsidRPr="0028346B" w:rsidRDefault="0058648A" w:rsidP="00CD1D62">
      <w:pPr>
        <w:pStyle w:val="Level2"/>
        <w:rPr>
          <w:rFonts w:cs="Arial"/>
        </w:rPr>
      </w:pPr>
      <w:r w:rsidRPr="0028346B">
        <w:rPr>
          <w:rFonts w:cs="Arial"/>
        </w:rPr>
        <w:t>The Supplier cannot sub-contract the Contract or any part of it without the Buyer</w:t>
      </w:r>
      <w:r w:rsidR="00CD1D62" w:rsidRPr="0028346B">
        <w:rPr>
          <w:rFonts w:cs="Arial"/>
        </w:rPr>
        <w:t>'</w:t>
      </w:r>
      <w:r w:rsidRPr="0028346B">
        <w:rPr>
          <w:rFonts w:cs="Arial"/>
        </w:rPr>
        <w:t>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rsidRPr="0028346B">
        <w:rPr>
          <w:rFonts w:cs="Arial"/>
        </w:rPr>
        <w:t> </w:t>
      </w:r>
      <w:r w:rsidRPr="0028346B">
        <w:rPr>
          <w:rFonts w:cs="Arial"/>
        </w:rPr>
        <w:t xml:space="preserve">Working Days of the request for </w:t>
      </w:r>
      <w:proofErr w:type="gramStart"/>
      <w:r w:rsidRPr="0028346B">
        <w:rPr>
          <w:rFonts w:cs="Arial"/>
        </w:rPr>
        <w:t>consent</w:t>
      </w:r>
      <w:proofErr w:type="gramEnd"/>
      <w:r w:rsidRPr="0028346B">
        <w:rPr>
          <w:rFonts w:cs="Arial"/>
        </w:rPr>
        <w:t xml:space="preserve"> then its consent will be deemed to have been given. The Buyer may reasonably withhold its consent to the appointment of a Subcontractor if it considers that: </w:t>
      </w:r>
    </w:p>
    <w:p w14:paraId="00000356" w14:textId="77777777" w:rsidR="00955A47" w:rsidRPr="0028346B" w:rsidRDefault="0058648A" w:rsidP="00CD1D62">
      <w:pPr>
        <w:pStyle w:val="Level3"/>
        <w:rPr>
          <w:rFonts w:cs="Arial"/>
        </w:rPr>
      </w:pPr>
      <w:r w:rsidRPr="0028346B">
        <w:rPr>
          <w:rFonts w:cs="Arial"/>
        </w:rPr>
        <w:t>the appointment of a proposed Subcontractor may prejudice the provision of the Deliverables or may be contrary to its interests;</w:t>
      </w:r>
    </w:p>
    <w:p w14:paraId="00000357" w14:textId="77777777" w:rsidR="00955A47" w:rsidRPr="0028346B" w:rsidRDefault="0058648A" w:rsidP="00CD1D62">
      <w:pPr>
        <w:pStyle w:val="Level3"/>
        <w:rPr>
          <w:rFonts w:cs="Arial"/>
        </w:rPr>
      </w:pPr>
      <w:r w:rsidRPr="0028346B">
        <w:rPr>
          <w:rFonts w:cs="Arial"/>
        </w:rPr>
        <w:t>the proposed Subcontractor is unreliable and/or has not provided reliable goods and or reasonable services to its other customers; and/or</w:t>
      </w:r>
    </w:p>
    <w:p w14:paraId="00000358" w14:textId="77777777" w:rsidR="00955A47" w:rsidRPr="0028346B" w:rsidRDefault="0058648A" w:rsidP="00CD1D62">
      <w:pPr>
        <w:pStyle w:val="Level3"/>
        <w:rPr>
          <w:rFonts w:cs="Arial"/>
        </w:rPr>
      </w:pPr>
      <w:r w:rsidRPr="0028346B">
        <w:rPr>
          <w:rFonts w:cs="Arial"/>
        </w:rPr>
        <w:t>the proposed Subcontractor employs unfit persons.</w:t>
      </w:r>
    </w:p>
    <w:p w14:paraId="00000359" w14:textId="77777777" w:rsidR="00955A47" w:rsidRPr="0028346B" w:rsidRDefault="0058648A" w:rsidP="00CD1D62">
      <w:pPr>
        <w:pStyle w:val="Level2"/>
        <w:rPr>
          <w:rFonts w:cs="Arial"/>
        </w:rPr>
      </w:pPr>
      <w:r w:rsidRPr="0028346B">
        <w:rPr>
          <w:rFonts w:cs="Arial"/>
        </w:rPr>
        <w:t>If the Buyer asks the Supplier for details about Subcontractors, the Supplier must provide details of all such Subcontractors at all levels of the supply chain including:</w:t>
      </w:r>
    </w:p>
    <w:p w14:paraId="0000035A" w14:textId="77777777" w:rsidR="00955A47" w:rsidRPr="0028346B" w:rsidRDefault="0058648A" w:rsidP="00CD1D62">
      <w:pPr>
        <w:pStyle w:val="Level3"/>
        <w:rPr>
          <w:rFonts w:cs="Arial"/>
        </w:rPr>
      </w:pPr>
      <w:r w:rsidRPr="0028346B">
        <w:rPr>
          <w:rFonts w:cs="Arial"/>
        </w:rPr>
        <w:t>their name;</w:t>
      </w:r>
    </w:p>
    <w:p w14:paraId="0000035B" w14:textId="77777777" w:rsidR="00955A47" w:rsidRPr="0028346B" w:rsidRDefault="0058648A" w:rsidP="00CD1D62">
      <w:pPr>
        <w:pStyle w:val="Level3"/>
        <w:rPr>
          <w:rFonts w:cs="Arial"/>
        </w:rPr>
      </w:pPr>
      <w:r w:rsidRPr="0028346B">
        <w:rPr>
          <w:rFonts w:cs="Arial"/>
        </w:rPr>
        <w:t>the scope of their appointment; and</w:t>
      </w:r>
    </w:p>
    <w:p w14:paraId="0000035C" w14:textId="77777777" w:rsidR="00955A47" w:rsidRPr="0028346B" w:rsidRDefault="0058648A" w:rsidP="00CD1D62">
      <w:pPr>
        <w:pStyle w:val="Level3"/>
        <w:rPr>
          <w:rFonts w:cs="Arial"/>
        </w:rPr>
      </w:pPr>
      <w:r w:rsidRPr="0028346B">
        <w:rPr>
          <w:rFonts w:cs="Arial"/>
        </w:rPr>
        <w:t>the duration of their appointment.</w:t>
      </w:r>
    </w:p>
    <w:p w14:paraId="0000035D" w14:textId="77777777" w:rsidR="00955A47" w:rsidRPr="0028346B" w:rsidRDefault="0058648A" w:rsidP="00CD1D62">
      <w:pPr>
        <w:pStyle w:val="Level2"/>
        <w:rPr>
          <w:rFonts w:cs="Arial"/>
        </w:rPr>
      </w:pPr>
      <w:r w:rsidRPr="0028346B">
        <w:rPr>
          <w:rFonts w:cs="Arial"/>
        </w:rPr>
        <w:t>The Supplier must exercise due skill and care when it selects and appoints Subcontractors.</w:t>
      </w:r>
    </w:p>
    <w:p w14:paraId="0000035E" w14:textId="2F356328" w:rsidR="00955A47" w:rsidRPr="0028346B" w:rsidRDefault="0058648A" w:rsidP="00CD1D62">
      <w:pPr>
        <w:pStyle w:val="Level2"/>
        <w:rPr>
          <w:rFonts w:cs="Arial"/>
        </w:rPr>
      </w:pPr>
      <w:bookmarkStart w:id="263" w:name="_Ref187996429"/>
      <w:r w:rsidRPr="0028346B">
        <w:rPr>
          <w:rFonts w:cs="Arial"/>
        </w:rPr>
        <w:t>For Sub-Contracts in the Supplier</w:t>
      </w:r>
      <w:r w:rsidR="00CD1D62" w:rsidRPr="0028346B">
        <w:rPr>
          <w:rFonts w:cs="Arial"/>
        </w:rPr>
        <w:t>'</w:t>
      </w:r>
      <w:r w:rsidRPr="0028346B">
        <w:rPr>
          <w:rFonts w:cs="Arial"/>
        </w:rPr>
        <w:t xml:space="preserve">s supply chain </w:t>
      </w:r>
      <w:proofErr w:type="gramStart"/>
      <w:r w:rsidRPr="0028346B">
        <w:rPr>
          <w:rFonts w:cs="Arial"/>
        </w:rPr>
        <w:t>entered into</w:t>
      </w:r>
      <w:proofErr w:type="gramEnd"/>
      <w:r w:rsidRPr="0028346B">
        <w:rPr>
          <w:rFonts w:cs="Arial"/>
        </w:rPr>
        <w:t xml:space="preserve"> wholly or substantially for the purpose of performing or contributing to the performance of the whole or any part of this Contract:</w:t>
      </w:r>
      <w:bookmarkEnd w:id="263"/>
    </w:p>
    <w:p w14:paraId="0000035F" w14:textId="50E9107C" w:rsidR="00955A47" w:rsidRPr="0028346B" w:rsidRDefault="0058648A" w:rsidP="00CD1D62">
      <w:pPr>
        <w:pStyle w:val="Level3"/>
        <w:rPr>
          <w:rFonts w:cs="Arial"/>
        </w:rPr>
      </w:pPr>
      <w:r w:rsidRPr="0028346B">
        <w:rPr>
          <w:rFonts w:cs="Arial"/>
        </w:rPr>
        <w:t>where such Sub-Contracts are entered into after the Start Date, the Supplier will ensure that they all contain provisions that; or</w:t>
      </w:r>
    </w:p>
    <w:p w14:paraId="00000360" w14:textId="7C65F6EF" w:rsidR="00955A47" w:rsidRPr="0028346B" w:rsidRDefault="0058648A" w:rsidP="00CD1D62">
      <w:pPr>
        <w:pStyle w:val="Level3"/>
        <w:rPr>
          <w:rFonts w:cs="Arial"/>
        </w:rPr>
      </w:pPr>
      <w:r w:rsidRPr="0028346B">
        <w:rPr>
          <w:rFonts w:cs="Arial"/>
        </w:rPr>
        <w:t>where such Sub-Contracts are entered into before the Start Date, the Supplier will take all reasonable endeavours to ensure that they all contain provisions that:</w:t>
      </w:r>
    </w:p>
    <w:p w14:paraId="00000361" w14:textId="1459CCCE" w:rsidR="00955A47" w:rsidRPr="0028346B" w:rsidRDefault="0058648A" w:rsidP="00CD1D62">
      <w:pPr>
        <w:pStyle w:val="Level4"/>
        <w:spacing w:line="240" w:lineRule="auto"/>
        <w:rPr>
          <w:rFonts w:cs="Arial"/>
        </w:rPr>
      </w:pPr>
      <w:r w:rsidRPr="0028346B">
        <w:rPr>
          <w:rFonts w:cs="Arial"/>
        </w:rPr>
        <w:t>allow the Supplier to terminate the Sub-Contract if the Subcontractor fails to comply with its obligations in respect of environmental, social or employment Law;</w:t>
      </w:r>
      <w:r w:rsidR="001764D8" w:rsidRPr="0028346B">
        <w:rPr>
          <w:rFonts w:cs="Arial"/>
        </w:rPr>
        <w:t xml:space="preserve"> and </w:t>
      </w:r>
    </w:p>
    <w:p w14:paraId="10A6BE1D" w14:textId="77777777" w:rsidR="00C43A07" w:rsidRPr="0028346B" w:rsidRDefault="00C43A07" w:rsidP="00CD1D62">
      <w:pPr>
        <w:pStyle w:val="Level4"/>
        <w:spacing w:line="240" w:lineRule="auto"/>
        <w:rPr>
          <w:rFonts w:cs="Arial"/>
        </w:rPr>
      </w:pPr>
      <w:r w:rsidRPr="0028346B">
        <w:rPr>
          <w:rFonts w:cs="Arial"/>
        </w:rPr>
        <w:t>require that all Subcontractors are paid:</w:t>
      </w:r>
    </w:p>
    <w:p w14:paraId="4582E3A5" w14:textId="77777777" w:rsidR="00C43A07" w:rsidRPr="0028346B" w:rsidRDefault="00C43A07" w:rsidP="00CD1D62">
      <w:pPr>
        <w:pStyle w:val="Level5"/>
        <w:spacing w:line="240" w:lineRule="auto"/>
        <w:rPr>
          <w:rFonts w:cs="Arial"/>
        </w:rPr>
      </w:pPr>
      <w:r w:rsidRPr="0028346B">
        <w:rPr>
          <w:rFonts w:cs="Arial"/>
        </w:rPr>
        <w:t xml:space="preserve">before the end of the period of 30 days beginning with the day on which an invoice is received by the Supplier or other party in respect of the sum; or </w:t>
      </w:r>
    </w:p>
    <w:p w14:paraId="17A8DF27" w14:textId="604924A0" w:rsidR="00C43A07" w:rsidRPr="0028346B" w:rsidRDefault="00C43A07" w:rsidP="00CD1D62">
      <w:pPr>
        <w:pStyle w:val="Level5"/>
        <w:spacing w:line="240" w:lineRule="auto"/>
        <w:rPr>
          <w:rFonts w:cs="Arial"/>
        </w:rPr>
      </w:pPr>
      <w:r w:rsidRPr="0028346B">
        <w:rPr>
          <w:rFonts w:cs="Arial"/>
        </w:rPr>
        <w:t xml:space="preserve">if later, the date by which the payment falls due in accordance with the invoice, </w:t>
      </w:r>
    </w:p>
    <w:p w14:paraId="4C72D7EF" w14:textId="26DF49B1" w:rsidR="00C43A07" w:rsidRPr="0028346B" w:rsidRDefault="00C43A07" w:rsidP="00CD1D62">
      <w:pPr>
        <w:pStyle w:val="Level5"/>
        <w:numPr>
          <w:ilvl w:val="0"/>
          <w:numId w:val="0"/>
        </w:numPr>
        <w:spacing w:line="240" w:lineRule="auto"/>
        <w:ind w:left="3119"/>
        <w:rPr>
          <w:rFonts w:cs="Arial"/>
        </w:rPr>
      </w:pPr>
      <w:r w:rsidRPr="0028346B">
        <w:rPr>
          <w:rFonts w:cs="Arial"/>
        </w:rPr>
        <w:t>subject to the invoice being verified by the party making paym</w:t>
      </w:r>
      <w:r w:rsidR="00B554B0" w:rsidRPr="0028346B">
        <w:rPr>
          <w:rFonts w:cs="Arial"/>
        </w:rPr>
        <w:t>ent as valid and undisputed;</w:t>
      </w:r>
    </w:p>
    <w:p w14:paraId="470697E3" w14:textId="3D32047B" w:rsidR="00C43A07" w:rsidRPr="0028346B" w:rsidRDefault="00B554B0" w:rsidP="00CD1D62">
      <w:pPr>
        <w:pStyle w:val="Level4"/>
        <w:spacing w:line="240" w:lineRule="auto"/>
        <w:rPr>
          <w:rFonts w:cs="Arial"/>
        </w:rPr>
      </w:pPr>
      <w:r w:rsidRPr="0028346B">
        <w:rPr>
          <w:rFonts w:cs="Arial"/>
        </w:rPr>
        <w:t xml:space="preserve">require the party receiving goods or services under the contract to consider and verify invoices under that contract in a timely fashion and notify the </w:t>
      </w:r>
      <w:r w:rsidRPr="0028346B">
        <w:rPr>
          <w:rFonts w:cs="Arial"/>
        </w:rPr>
        <w:lastRenderedPageBreak/>
        <w:t xml:space="preserve">Subcontractor without undue delay if it considers the invoice invalid or </w:t>
      </w:r>
      <w:proofErr w:type="gramStart"/>
      <w:r w:rsidRPr="0028346B">
        <w:rPr>
          <w:rFonts w:cs="Arial"/>
        </w:rPr>
        <w:t>it disputes</w:t>
      </w:r>
      <w:proofErr w:type="gramEnd"/>
      <w:r w:rsidRPr="0028346B">
        <w:rPr>
          <w:rFonts w:cs="Arial"/>
        </w:rPr>
        <w:t xml:space="preserve"> the invoice; and</w:t>
      </w:r>
    </w:p>
    <w:p w14:paraId="00000363" w14:textId="5412B56E" w:rsidR="00955A47" w:rsidRPr="0028346B" w:rsidRDefault="0058648A" w:rsidP="00CD1D62">
      <w:pPr>
        <w:pStyle w:val="Level4"/>
        <w:spacing w:line="240" w:lineRule="auto"/>
        <w:rPr>
          <w:rFonts w:cs="Arial"/>
        </w:rPr>
      </w:pPr>
      <w:r w:rsidRPr="0028346B">
        <w:rPr>
          <w:rFonts w:cs="Arial"/>
        </w:rPr>
        <w:t xml:space="preserve">allow the Buyer to publish the details of the late payment or non-payment if this </w:t>
      </w:r>
      <w:proofErr w:type="gramStart"/>
      <w:r w:rsidRPr="0028346B">
        <w:rPr>
          <w:rFonts w:cs="Arial"/>
        </w:rPr>
        <w:t>30</w:t>
      </w:r>
      <w:r w:rsidR="78B1109B" w:rsidRPr="0028346B">
        <w:rPr>
          <w:rFonts w:cs="Arial"/>
        </w:rPr>
        <w:t xml:space="preserve"> </w:t>
      </w:r>
      <w:r w:rsidRPr="0028346B">
        <w:rPr>
          <w:rFonts w:cs="Arial"/>
        </w:rPr>
        <w:t>day</w:t>
      </w:r>
      <w:proofErr w:type="gramEnd"/>
      <w:r w:rsidRPr="0028346B">
        <w:rPr>
          <w:rFonts w:cs="Arial"/>
        </w:rPr>
        <w:t xml:space="preserve"> limit is exceeded.</w:t>
      </w:r>
    </w:p>
    <w:p w14:paraId="6100AAC6" w14:textId="40ECA469" w:rsidR="008E3E8A" w:rsidRPr="0028346B" w:rsidRDefault="008E3E8A" w:rsidP="006062DE">
      <w:pPr>
        <w:pStyle w:val="Level2"/>
        <w:ind w:left="851" w:hanging="851"/>
        <w:rPr>
          <w:rFonts w:cs="Arial"/>
        </w:rPr>
      </w:pPr>
      <w:bookmarkStart w:id="264" w:name="_Ref188458305"/>
      <w:bookmarkStart w:id="265" w:name="_Ref187996436"/>
      <w:r w:rsidRPr="0028346B">
        <w:rPr>
          <w:rFonts w:cs="Arial"/>
        </w:rPr>
        <w:t>The Supplier must ensure that a term equivalent to Clause 24.4 is included in each Sub-Contract in its supply chain, such that each Subcontractor is obliged to include those terms in any of its own Sub-Contracts in the supply chain for the delivery of this Contract. References to the “Supplier” and “Subcontractor”, in clause 15.14(i) are to be replaced with references to the respective Subcontractors who are parties to the relevant contract.</w:t>
      </w:r>
      <w:bookmarkEnd w:id="264"/>
    </w:p>
    <w:p w14:paraId="00000368" w14:textId="438BB08B" w:rsidR="00955A47" w:rsidRPr="0028346B" w:rsidRDefault="0058648A" w:rsidP="00CD1D62">
      <w:pPr>
        <w:pStyle w:val="Level2"/>
        <w:rPr>
          <w:rFonts w:cs="Arial"/>
        </w:rPr>
      </w:pPr>
      <w:r w:rsidRPr="0028346B">
        <w:rPr>
          <w:rFonts w:cs="Arial"/>
        </w:rPr>
        <w:t>At the Buyer</w:t>
      </w:r>
      <w:r w:rsidR="00CD1D62" w:rsidRPr="0028346B">
        <w:rPr>
          <w:rFonts w:cs="Arial"/>
        </w:rPr>
        <w:t>'</w:t>
      </w:r>
      <w:r w:rsidRPr="0028346B">
        <w:rPr>
          <w:rFonts w:cs="Arial"/>
        </w:rPr>
        <w:t>s request, the Supplier must terminate any Sub-Contracts in any of the following events:</w:t>
      </w:r>
      <w:bookmarkEnd w:id="265"/>
    </w:p>
    <w:p w14:paraId="00000369" w14:textId="2BEAFED6" w:rsidR="00955A47" w:rsidRPr="0028346B" w:rsidRDefault="0058648A" w:rsidP="00CD1D62">
      <w:pPr>
        <w:pStyle w:val="Level3"/>
        <w:rPr>
          <w:rFonts w:cs="Arial"/>
        </w:rPr>
      </w:pPr>
      <w:r w:rsidRPr="0028346B">
        <w:rPr>
          <w:rFonts w:cs="Arial"/>
        </w:rPr>
        <w:t>there is a change of control within the meaning of Section 450 of the Corporation Tax Act 2010 of a Subcontractor which isn</w:t>
      </w:r>
      <w:r w:rsidR="00CD1D62" w:rsidRPr="0028346B">
        <w:rPr>
          <w:rFonts w:cs="Arial"/>
        </w:rPr>
        <w:t>'</w:t>
      </w:r>
      <w:r w:rsidRPr="0028346B">
        <w:rPr>
          <w:rFonts w:cs="Arial"/>
        </w:rPr>
        <w:t>t pre-approved by the Buyer in writing;</w:t>
      </w:r>
    </w:p>
    <w:p w14:paraId="0000036A" w14:textId="01562170" w:rsidR="00955A47" w:rsidRPr="0028346B" w:rsidRDefault="0058648A" w:rsidP="00CD1D62">
      <w:pPr>
        <w:pStyle w:val="Level3"/>
        <w:rPr>
          <w:rFonts w:cs="Arial"/>
        </w:rPr>
      </w:pPr>
      <w:r w:rsidRPr="0028346B">
        <w:rPr>
          <w:rFonts w:cs="Arial"/>
        </w:rPr>
        <w:t xml:space="preserve">the acts or omissions of the Subcontractor have caused or materially contributed to a right of termination under </w:t>
      </w:r>
      <w:r w:rsidR="00CB28AA" w:rsidRPr="0028346B">
        <w:rPr>
          <w:rFonts w:cs="Arial"/>
        </w:rPr>
        <w:t>c</w:t>
      </w:r>
      <w:r w:rsidRPr="0028346B">
        <w:rPr>
          <w:rFonts w:cs="Arial"/>
        </w:rPr>
        <w:t xml:space="preserve">lause </w:t>
      </w:r>
      <w:r w:rsidR="0048625E" w:rsidRPr="0028346B">
        <w:rPr>
          <w:rFonts w:cs="Arial"/>
        </w:rPr>
        <w:fldChar w:fldCharType="begin"/>
      </w:r>
      <w:r w:rsidR="0048625E" w:rsidRPr="0028346B">
        <w:rPr>
          <w:rFonts w:cs="Arial"/>
        </w:rPr>
        <w:instrText xml:space="preserve"> REF _Ref140665031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11.4</w:t>
      </w:r>
      <w:r w:rsidR="0048625E" w:rsidRPr="0028346B">
        <w:rPr>
          <w:rFonts w:cs="Arial"/>
        </w:rPr>
        <w:fldChar w:fldCharType="end"/>
      </w:r>
      <w:r w:rsidRPr="0028346B">
        <w:rPr>
          <w:rFonts w:cs="Arial"/>
        </w:rPr>
        <w:t>;</w:t>
      </w:r>
    </w:p>
    <w:p w14:paraId="0000036B" w14:textId="7D0B3671" w:rsidR="00955A47" w:rsidRPr="0028346B" w:rsidRDefault="0058648A" w:rsidP="00CD1D62">
      <w:pPr>
        <w:pStyle w:val="Level3"/>
        <w:rPr>
          <w:rFonts w:cs="Arial"/>
        </w:rPr>
      </w:pPr>
      <w:r w:rsidRPr="0028346B">
        <w:rPr>
          <w:rFonts w:cs="Arial"/>
        </w:rPr>
        <w:t>a Subcontractor or its Affiliates embarrasses or brings into disrepute or diminishes the public trust in the Buyer;</w:t>
      </w:r>
      <w:r w:rsidR="00A5517A" w:rsidRPr="0028346B">
        <w:rPr>
          <w:rFonts w:cs="Arial"/>
        </w:rPr>
        <w:t xml:space="preserve"> and/or</w:t>
      </w:r>
    </w:p>
    <w:p w14:paraId="0000036C" w14:textId="2D01C54D" w:rsidR="00955A47" w:rsidRPr="0028346B" w:rsidRDefault="0058648A" w:rsidP="00CD1D62">
      <w:pPr>
        <w:pStyle w:val="Level3"/>
        <w:rPr>
          <w:rFonts w:cs="Arial"/>
        </w:rPr>
      </w:pPr>
      <w:r w:rsidRPr="0028346B">
        <w:rPr>
          <w:rFonts w:cs="Arial"/>
        </w:rPr>
        <w:t>the Subcontractor fails to comply with its obligations in respect of environmental, social or employment Law</w:t>
      </w:r>
      <w:r w:rsidR="00A5517A" w:rsidRPr="0028346B">
        <w:rPr>
          <w:rFonts w:cs="Arial"/>
        </w:rPr>
        <w:t>.</w:t>
      </w:r>
    </w:p>
    <w:p w14:paraId="0000036E" w14:textId="77777777" w:rsidR="00955A47" w:rsidRPr="0028346B" w:rsidRDefault="0058648A" w:rsidP="00CD1D62">
      <w:pPr>
        <w:pStyle w:val="Level2"/>
        <w:rPr>
          <w:rFonts w:cs="Arial"/>
        </w:rPr>
      </w:pPr>
      <w:r w:rsidRPr="0028346B">
        <w:rPr>
          <w:rFonts w:cs="Arial"/>
        </w:rPr>
        <w:t xml:space="preserve">The Supplier is responsible for all acts and omissions of its Subcontractors and those employed or engaged by them as if they were its own. </w:t>
      </w:r>
    </w:p>
    <w:p w14:paraId="0000036F" w14:textId="77777777" w:rsidR="00955A47" w:rsidRPr="0028346B" w:rsidRDefault="0058648A" w:rsidP="004C74ED">
      <w:pPr>
        <w:pStyle w:val="Level1"/>
        <w:rPr>
          <w:rFonts w:ascii="Arial" w:hAnsi="Arial" w:cs="Arial"/>
        </w:rPr>
      </w:pPr>
      <w:bookmarkStart w:id="266" w:name="_heading=h.243i4a2" w:colFirst="0" w:colLast="0"/>
      <w:bookmarkStart w:id="267" w:name="_Ref140665475"/>
      <w:bookmarkStart w:id="268" w:name="_Toc195104331"/>
      <w:bookmarkEnd w:id="266"/>
      <w:r w:rsidRPr="0028346B">
        <w:rPr>
          <w:rFonts w:ascii="Arial" w:hAnsi="Arial" w:cs="Arial"/>
        </w:rPr>
        <w:t>Changing the contract</w:t>
      </w:r>
      <w:bookmarkEnd w:id="267"/>
      <w:bookmarkEnd w:id="268"/>
    </w:p>
    <w:p w14:paraId="00000370" w14:textId="37FAE66D" w:rsidR="00955A47" w:rsidRPr="0028346B" w:rsidRDefault="0058648A" w:rsidP="00CD1D62">
      <w:pPr>
        <w:pStyle w:val="Level2"/>
        <w:rPr>
          <w:rFonts w:cs="Arial"/>
        </w:rPr>
      </w:pPr>
      <w:bookmarkStart w:id="269" w:name="_heading=h.j8sehv"/>
      <w:bookmarkEnd w:id="269"/>
      <w:r w:rsidRPr="0028346B">
        <w:rPr>
          <w:rFonts w:cs="Arial"/>
        </w:rPr>
        <w:t>Either Party can request a variation to the Contract which is only effective if agreed in writing and signed by both Parties.</w:t>
      </w:r>
      <w:r w:rsidRPr="0028346B" w:rsidDel="0058648A">
        <w:rPr>
          <w:rFonts w:cs="Arial"/>
        </w:rPr>
        <w:t xml:space="preserve"> </w:t>
      </w:r>
      <w:r w:rsidRPr="0028346B">
        <w:rPr>
          <w:rFonts w:cs="Arial"/>
        </w:rPr>
        <w:t>The Buyer is not required to accept a variation request made by the Supplier.</w:t>
      </w:r>
    </w:p>
    <w:p w14:paraId="00000371" w14:textId="77777777" w:rsidR="00955A47" w:rsidRPr="0028346B" w:rsidRDefault="0058648A" w:rsidP="004C74ED">
      <w:pPr>
        <w:pStyle w:val="Level1"/>
        <w:rPr>
          <w:rFonts w:ascii="Arial" w:hAnsi="Arial" w:cs="Arial"/>
        </w:rPr>
      </w:pPr>
      <w:bookmarkStart w:id="270" w:name="_Toc195104332"/>
      <w:r w:rsidRPr="0028346B">
        <w:rPr>
          <w:rFonts w:ascii="Arial" w:hAnsi="Arial" w:cs="Arial"/>
        </w:rPr>
        <w:t>How to communicate about the contract</w:t>
      </w:r>
      <w:bookmarkEnd w:id="270"/>
    </w:p>
    <w:p w14:paraId="00000372" w14:textId="02D1702F" w:rsidR="00955A47" w:rsidRPr="0028346B" w:rsidRDefault="0058648A" w:rsidP="00CD1D62">
      <w:pPr>
        <w:pStyle w:val="Level2"/>
        <w:rPr>
          <w:rFonts w:cs="Arial"/>
        </w:rPr>
      </w:pPr>
      <w:bookmarkStart w:id="271" w:name="_Ref187994195"/>
      <w:r w:rsidRPr="0028346B">
        <w:rPr>
          <w:rFonts w:cs="Arial"/>
        </w:rPr>
        <w:t xml:space="preserve">All notices under the Contract </w:t>
      </w:r>
      <w:r w:rsidR="005D7994" w:rsidRPr="0028346B">
        <w:rPr>
          <w:rFonts w:cs="Arial"/>
        </w:rPr>
        <w:t>shall</w:t>
      </w:r>
      <w:r w:rsidRPr="0028346B">
        <w:rPr>
          <w:rFonts w:cs="Arial"/>
        </w:rPr>
        <w:t xml:space="preserve"> be in writing and</w:t>
      </w:r>
      <w:r w:rsidR="4B1A033E" w:rsidRPr="0028346B">
        <w:rPr>
          <w:rFonts w:cs="Arial"/>
        </w:rPr>
        <w:t xml:space="preserve"> </w:t>
      </w:r>
      <w:r w:rsidR="005D7994" w:rsidRPr="0028346B">
        <w:rPr>
          <w:rFonts w:cs="Arial"/>
        </w:rPr>
        <w:t>be served by e</w:t>
      </w:r>
      <w:r w:rsidR="124BB080" w:rsidRPr="0028346B">
        <w:rPr>
          <w:rFonts w:cs="Arial"/>
        </w:rPr>
        <w:t>-</w:t>
      </w:r>
      <w:r w:rsidR="005D7994" w:rsidRPr="0028346B">
        <w:rPr>
          <w:rFonts w:cs="Arial"/>
        </w:rPr>
        <w:t xml:space="preserve">mail unless it is not practicable to do so. </w:t>
      </w:r>
      <w:r w:rsidRPr="0028346B">
        <w:rPr>
          <w:rFonts w:cs="Arial"/>
        </w:rPr>
        <w:t>An e</w:t>
      </w:r>
      <w:r w:rsidR="04267D5F" w:rsidRPr="0028346B">
        <w:rPr>
          <w:rFonts w:cs="Arial"/>
        </w:rPr>
        <w:t>-</w:t>
      </w:r>
      <w:r w:rsidRPr="0028346B">
        <w:rPr>
          <w:rFonts w:cs="Arial"/>
        </w:rPr>
        <w:t>mail is effective at 9am on the first Working Day after sending unless an error message is received.</w:t>
      </w:r>
      <w:bookmarkEnd w:id="271"/>
    </w:p>
    <w:p w14:paraId="23DA6098" w14:textId="198C96A5" w:rsidR="005D7994" w:rsidRPr="0028346B" w:rsidRDefault="005D7994" w:rsidP="00CD1D62">
      <w:pPr>
        <w:pStyle w:val="Level2"/>
        <w:rPr>
          <w:rFonts w:cs="Arial"/>
        </w:rPr>
      </w:pPr>
      <w:r w:rsidRPr="0028346B">
        <w:rPr>
          <w:rFonts w:cs="Arial"/>
        </w:rPr>
        <w:t>If it is not practicable for a notice to be served by e</w:t>
      </w:r>
      <w:r w:rsidR="1E4C589A" w:rsidRPr="0028346B">
        <w:rPr>
          <w:rFonts w:cs="Arial"/>
        </w:rPr>
        <w:t>-</w:t>
      </w:r>
      <w:r w:rsidRPr="0028346B">
        <w:rPr>
          <w:rFonts w:cs="Arial"/>
        </w:rPr>
        <w:t xml:space="preserve">mail in accordance with </w:t>
      </w:r>
      <w:r w:rsidR="00CB28AA" w:rsidRPr="0028346B">
        <w:rPr>
          <w:rFonts w:cs="Arial"/>
        </w:rPr>
        <w:t>c</w:t>
      </w:r>
      <w:r w:rsidRPr="0028346B">
        <w:rPr>
          <w:rFonts w:cs="Arial"/>
        </w:rPr>
        <w:t xml:space="preserve">lause </w:t>
      </w:r>
      <w:r w:rsidR="00615B8F" w:rsidRPr="0028346B">
        <w:rPr>
          <w:rFonts w:cs="Arial"/>
        </w:rPr>
        <w:fldChar w:fldCharType="begin"/>
      </w:r>
      <w:r w:rsidR="00615B8F" w:rsidRPr="0028346B">
        <w:rPr>
          <w:rFonts w:cs="Arial"/>
        </w:rPr>
        <w:instrText xml:space="preserve"> REF _Ref187994195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26.1</w:t>
      </w:r>
      <w:r w:rsidR="00615B8F" w:rsidRPr="0028346B">
        <w:rPr>
          <w:rFonts w:cs="Arial"/>
        </w:rPr>
        <w:fldChar w:fldCharType="end"/>
      </w:r>
      <w:r w:rsidRPr="0028346B">
        <w:rPr>
          <w:rFonts w:cs="Arial"/>
        </w:rPr>
        <w:t>, notices can be served my means of personal delivery or Prepaid, Royal Mail Signed For™ 1st Class or other prepaid, next Working Day service providing proof of delivery.</w:t>
      </w:r>
      <w:r w:rsidRPr="26BE1D29">
        <w:rPr>
          <w:rFonts w:cs="Arial"/>
        </w:rPr>
        <w:t xml:space="preserve"> If either of these options are used to serve a notice, such notices</w:t>
      </w:r>
      <w:r w:rsidRPr="0028346B">
        <w:rPr>
          <w:rFonts w:cs="Arial"/>
        </w:rPr>
        <w:t xml:space="preserve"> are considered effective on the Working Day of delivery </w:t>
      </w:r>
      <w:proofErr w:type="gramStart"/>
      <w:r w:rsidRPr="0028346B">
        <w:rPr>
          <w:rFonts w:cs="Arial"/>
        </w:rPr>
        <w:t>as long as</w:t>
      </w:r>
      <w:proofErr w:type="gramEnd"/>
      <w:r w:rsidRPr="0028346B">
        <w:rPr>
          <w:rFonts w:cs="Arial"/>
        </w:rPr>
        <w:t xml:space="preserve"> they</w:t>
      </w:r>
      <w:r w:rsidR="00CD1D62" w:rsidRPr="0028346B">
        <w:rPr>
          <w:rFonts w:cs="Arial"/>
        </w:rPr>
        <w:t>'</w:t>
      </w:r>
      <w:r w:rsidRPr="0028346B">
        <w:rPr>
          <w:rFonts w:cs="Arial"/>
        </w:rPr>
        <w:t>re delivered before 5:00pm on a Working Day. Otherwise</w:t>
      </w:r>
      <w:r w:rsidR="5B303F43" w:rsidRPr="0028346B">
        <w:rPr>
          <w:rFonts w:cs="Arial"/>
        </w:rPr>
        <w:t>,</w:t>
      </w:r>
      <w:r w:rsidRPr="0028346B">
        <w:rPr>
          <w:rFonts w:cs="Arial"/>
        </w:rPr>
        <w:t xml:space="preserve"> the notice is effective on the next Working Day.  </w:t>
      </w:r>
    </w:p>
    <w:p w14:paraId="00000373" w14:textId="2B5974DE" w:rsidR="00955A47" w:rsidRPr="0028346B" w:rsidRDefault="0058648A" w:rsidP="00CD1D62">
      <w:pPr>
        <w:pStyle w:val="Level2"/>
        <w:rPr>
          <w:rFonts w:cs="Arial"/>
        </w:rPr>
      </w:pPr>
      <w:r w:rsidRPr="0028346B">
        <w:rPr>
          <w:rFonts w:cs="Arial"/>
        </w:rPr>
        <w:t xml:space="preserve">Notices to the Buyer or Supplier must be sent to their </w:t>
      </w:r>
      <w:r w:rsidR="005D7994" w:rsidRPr="0028346B">
        <w:rPr>
          <w:rFonts w:cs="Arial"/>
        </w:rPr>
        <w:t>e</w:t>
      </w:r>
      <w:r w:rsidR="52DF487A" w:rsidRPr="0028346B">
        <w:rPr>
          <w:rFonts w:cs="Arial"/>
        </w:rPr>
        <w:t>-</w:t>
      </w:r>
      <w:r w:rsidR="005D7994" w:rsidRPr="0028346B">
        <w:rPr>
          <w:rFonts w:cs="Arial"/>
        </w:rPr>
        <w:t xml:space="preserve">mail </w:t>
      </w:r>
      <w:r w:rsidRPr="0028346B">
        <w:rPr>
          <w:rFonts w:cs="Arial"/>
        </w:rPr>
        <w:t xml:space="preserve">address </w:t>
      </w:r>
      <w:r w:rsidR="005D7994" w:rsidRPr="0028346B">
        <w:rPr>
          <w:rFonts w:cs="Arial"/>
        </w:rPr>
        <w:t>(</w:t>
      </w:r>
      <w:r w:rsidRPr="0028346B">
        <w:rPr>
          <w:rFonts w:cs="Arial"/>
        </w:rPr>
        <w:t>or address</w:t>
      </w:r>
      <w:r w:rsidR="005D7994" w:rsidRPr="0028346B">
        <w:rPr>
          <w:rFonts w:cs="Arial"/>
        </w:rPr>
        <w:t>, where e</w:t>
      </w:r>
      <w:r w:rsidR="33393F04" w:rsidRPr="0028346B">
        <w:rPr>
          <w:rFonts w:cs="Arial"/>
        </w:rPr>
        <w:t>-</w:t>
      </w:r>
      <w:r w:rsidR="005D7994" w:rsidRPr="0028346B">
        <w:rPr>
          <w:rFonts w:cs="Arial"/>
        </w:rPr>
        <w:t>mail is not practicable)</w:t>
      </w:r>
      <w:r w:rsidRPr="0028346B">
        <w:rPr>
          <w:rFonts w:cs="Arial"/>
        </w:rPr>
        <w:t xml:space="preserve"> in the Order Form.</w:t>
      </w:r>
    </w:p>
    <w:p w14:paraId="00000374" w14:textId="77777777" w:rsidR="00955A47" w:rsidRPr="0028346B" w:rsidRDefault="0058648A" w:rsidP="00CD1D62">
      <w:pPr>
        <w:pStyle w:val="Level2"/>
        <w:rPr>
          <w:rFonts w:cs="Arial"/>
        </w:rPr>
      </w:pPr>
      <w:r w:rsidRPr="0028346B">
        <w:rPr>
          <w:rFonts w:cs="Arial"/>
        </w:rPr>
        <w:t>This clause does not apply to the service of legal proceedings or any documents in any legal action, arbitration or dispute resolution.</w:t>
      </w:r>
    </w:p>
    <w:p w14:paraId="00000375" w14:textId="77777777" w:rsidR="00955A47" w:rsidRPr="0028346B" w:rsidRDefault="0058648A" w:rsidP="004C74ED">
      <w:pPr>
        <w:pStyle w:val="Level1"/>
        <w:rPr>
          <w:rFonts w:ascii="Arial" w:hAnsi="Arial" w:cs="Arial"/>
        </w:rPr>
      </w:pPr>
      <w:bookmarkStart w:id="272" w:name="_heading=h.338fx5o" w:colFirst="0" w:colLast="0"/>
      <w:bookmarkStart w:id="273" w:name="_Ref140665944"/>
      <w:bookmarkStart w:id="274" w:name="_Ref140667162"/>
      <w:bookmarkStart w:id="275" w:name="_Toc195104333"/>
      <w:bookmarkEnd w:id="272"/>
      <w:r w:rsidRPr="0028346B">
        <w:rPr>
          <w:rFonts w:ascii="Arial" w:hAnsi="Arial" w:cs="Arial"/>
        </w:rPr>
        <w:t>Dealing with claims</w:t>
      </w:r>
      <w:bookmarkEnd w:id="273"/>
      <w:bookmarkEnd w:id="274"/>
      <w:bookmarkEnd w:id="275"/>
    </w:p>
    <w:p w14:paraId="00000376" w14:textId="4A739BD7" w:rsidR="00955A47" w:rsidRPr="0028346B" w:rsidRDefault="0058648A" w:rsidP="00CD1D62">
      <w:pPr>
        <w:pStyle w:val="Level2"/>
        <w:rPr>
          <w:rFonts w:cs="Arial"/>
        </w:rPr>
      </w:pPr>
      <w:r w:rsidRPr="0028346B">
        <w:rPr>
          <w:rFonts w:cs="Arial"/>
        </w:rPr>
        <w:t>If a Beneficiary becomes aware of any Claim, then it must notify the Indemnifier as soon as reasonably practical.</w:t>
      </w:r>
    </w:p>
    <w:p w14:paraId="00000378" w14:textId="1864D98F" w:rsidR="00955A47" w:rsidRPr="0028346B" w:rsidRDefault="0058648A" w:rsidP="00CD1D62">
      <w:pPr>
        <w:pStyle w:val="Level2"/>
        <w:rPr>
          <w:rFonts w:cs="Arial"/>
        </w:rPr>
      </w:pPr>
      <w:r w:rsidRPr="0028346B">
        <w:rPr>
          <w:rFonts w:cs="Arial"/>
        </w:rPr>
        <w:t>at the Indemnifier</w:t>
      </w:r>
      <w:r w:rsidR="00CD1D62" w:rsidRPr="0028346B">
        <w:rPr>
          <w:rFonts w:cs="Arial"/>
        </w:rPr>
        <w:t>'</w:t>
      </w:r>
      <w:r w:rsidRPr="0028346B">
        <w:rPr>
          <w:rFonts w:cs="Arial"/>
        </w:rPr>
        <w:t>s cost the Beneficiary must:</w:t>
      </w:r>
    </w:p>
    <w:p w14:paraId="00000379" w14:textId="0C7F893F" w:rsidR="00955A47" w:rsidRPr="0028346B" w:rsidRDefault="0058648A" w:rsidP="00CD1D62">
      <w:pPr>
        <w:pStyle w:val="Level3"/>
        <w:rPr>
          <w:rFonts w:cs="Arial"/>
        </w:rPr>
      </w:pPr>
      <w:r w:rsidRPr="0028346B">
        <w:rPr>
          <w:rFonts w:cs="Arial"/>
        </w:rPr>
        <w:t>allow the Indemnifier to conduct all negotiations and proceedings to do with a Claim;</w:t>
      </w:r>
    </w:p>
    <w:p w14:paraId="0000037A" w14:textId="69DF70CD" w:rsidR="00955A47" w:rsidRPr="0028346B" w:rsidRDefault="0058648A" w:rsidP="00CD1D62">
      <w:pPr>
        <w:pStyle w:val="Level3"/>
        <w:rPr>
          <w:rFonts w:cs="Arial"/>
        </w:rPr>
      </w:pPr>
      <w:r w:rsidRPr="0028346B">
        <w:rPr>
          <w:rFonts w:cs="Arial"/>
        </w:rPr>
        <w:lastRenderedPageBreak/>
        <w:t>give the Indemnifier reasonable assistance with the Claim if requested; and</w:t>
      </w:r>
    </w:p>
    <w:p w14:paraId="0000037B" w14:textId="3BF758A4" w:rsidR="00955A47" w:rsidRPr="0028346B" w:rsidRDefault="0058648A" w:rsidP="00CD1D62">
      <w:pPr>
        <w:pStyle w:val="Level3"/>
        <w:rPr>
          <w:rFonts w:cs="Arial"/>
        </w:rPr>
      </w:pPr>
      <w:bookmarkStart w:id="276" w:name="_heading=h.2hio093" w:colFirst="0" w:colLast="0"/>
      <w:bookmarkEnd w:id="276"/>
      <w:r w:rsidRPr="0028346B">
        <w:rPr>
          <w:rFonts w:cs="Arial"/>
        </w:rPr>
        <w:t>not make admissions about the Claim without the prior written consent of the Indemnifier which cannot be unreasonably withheld or delayed.</w:t>
      </w:r>
    </w:p>
    <w:p w14:paraId="0000037C" w14:textId="11DA89BF" w:rsidR="00955A47" w:rsidRPr="0028346B" w:rsidRDefault="0058648A" w:rsidP="00CD1D62">
      <w:pPr>
        <w:pStyle w:val="Level2"/>
        <w:rPr>
          <w:rFonts w:cs="Arial"/>
        </w:rPr>
      </w:pPr>
      <w:bookmarkStart w:id="277" w:name="_heading=h.3gnlt4p"/>
      <w:bookmarkEnd w:id="277"/>
      <w:r w:rsidRPr="0028346B">
        <w:rPr>
          <w:rFonts w:cs="Arial"/>
        </w:rPr>
        <w:t xml:space="preserve">The </w:t>
      </w:r>
      <w:r w:rsidR="53651ECC" w:rsidRPr="0028346B">
        <w:rPr>
          <w:rFonts w:cs="Arial"/>
        </w:rPr>
        <w:t>Indemnifier</w:t>
      </w:r>
      <w:r w:rsidRPr="0028346B">
        <w:rPr>
          <w:rFonts w:cs="Arial"/>
        </w:rPr>
        <w:t xml:space="preserve"> must:</w:t>
      </w:r>
    </w:p>
    <w:p w14:paraId="0000037D" w14:textId="0AB83AAB" w:rsidR="00955A47" w:rsidRPr="0028346B" w:rsidRDefault="0058648A" w:rsidP="00CD1D62">
      <w:pPr>
        <w:pStyle w:val="Level3"/>
        <w:rPr>
          <w:rFonts w:cs="Arial"/>
        </w:rPr>
      </w:pPr>
      <w:r w:rsidRPr="0028346B">
        <w:rPr>
          <w:rFonts w:cs="Arial"/>
        </w:rPr>
        <w:t>consider and defend the Claim diligently and in a way that does not damage the Beneficiary</w:t>
      </w:r>
      <w:r w:rsidR="00CD1D62" w:rsidRPr="0028346B">
        <w:rPr>
          <w:rFonts w:cs="Arial"/>
        </w:rPr>
        <w:t>'</w:t>
      </w:r>
      <w:r w:rsidRPr="0028346B">
        <w:rPr>
          <w:rFonts w:cs="Arial"/>
        </w:rPr>
        <w:t>s reputation; and</w:t>
      </w:r>
    </w:p>
    <w:p w14:paraId="0000037E" w14:textId="5CE1E45B" w:rsidR="00955A47" w:rsidRPr="0028346B" w:rsidRDefault="0058648A" w:rsidP="00CD1D62">
      <w:pPr>
        <w:pStyle w:val="Level3"/>
        <w:rPr>
          <w:rFonts w:cs="Arial"/>
        </w:rPr>
      </w:pPr>
      <w:r w:rsidRPr="0028346B">
        <w:rPr>
          <w:rFonts w:cs="Arial"/>
        </w:rPr>
        <w:t>not settle or compromise any Claim without the Beneficiary</w:t>
      </w:r>
      <w:r w:rsidR="00CD1D62" w:rsidRPr="0028346B">
        <w:rPr>
          <w:rFonts w:cs="Arial"/>
        </w:rPr>
        <w:t>'</w:t>
      </w:r>
      <w:r w:rsidRPr="0028346B">
        <w:rPr>
          <w:rFonts w:cs="Arial"/>
        </w:rPr>
        <w:t>s prior written consent which it must not unreasonably withhold or delay.</w:t>
      </w:r>
    </w:p>
    <w:p w14:paraId="00000388" w14:textId="77777777" w:rsidR="00955A47" w:rsidRPr="0028346B" w:rsidRDefault="0058648A" w:rsidP="004C74ED">
      <w:pPr>
        <w:pStyle w:val="Level1"/>
        <w:rPr>
          <w:rFonts w:ascii="Arial" w:hAnsi="Arial" w:cs="Arial"/>
        </w:rPr>
      </w:pPr>
      <w:bookmarkStart w:id="278" w:name="_heading=h.1vsw3ci" w:colFirst="0" w:colLast="0"/>
      <w:bookmarkStart w:id="279" w:name="_heading=h.4fsjm0b" w:colFirst="0" w:colLast="0"/>
      <w:bookmarkStart w:id="280" w:name="_heading=h.2uxtw84" w:colFirst="0" w:colLast="0"/>
      <w:bookmarkStart w:id="281" w:name="_heading=h.1a346fx" w:colFirst="0" w:colLast="0"/>
      <w:bookmarkStart w:id="282" w:name="_Toc195104334"/>
      <w:bookmarkEnd w:id="278"/>
      <w:bookmarkEnd w:id="279"/>
      <w:bookmarkEnd w:id="280"/>
      <w:bookmarkEnd w:id="281"/>
      <w:r w:rsidRPr="0028346B">
        <w:rPr>
          <w:rFonts w:ascii="Arial" w:hAnsi="Arial" w:cs="Arial"/>
        </w:rPr>
        <w:t>Equality, diversity and human rights</w:t>
      </w:r>
      <w:bookmarkEnd w:id="282"/>
    </w:p>
    <w:p w14:paraId="00000389" w14:textId="77777777" w:rsidR="00955A47" w:rsidRPr="0028346B" w:rsidRDefault="0058648A" w:rsidP="00CD1D62">
      <w:pPr>
        <w:pStyle w:val="Level2"/>
        <w:rPr>
          <w:rFonts w:cs="Arial"/>
        </w:rPr>
      </w:pPr>
      <w:r w:rsidRPr="0028346B">
        <w:rPr>
          <w:rFonts w:cs="Arial"/>
        </w:rPr>
        <w:t>The Supplier must follow all applicable employment and equality Law when they perform their obligations under the Contract, including:</w:t>
      </w:r>
    </w:p>
    <w:p w14:paraId="0000038A" w14:textId="77777777" w:rsidR="00955A47" w:rsidRPr="0028346B" w:rsidRDefault="0058648A" w:rsidP="00CD1D62">
      <w:pPr>
        <w:pStyle w:val="Level3"/>
        <w:rPr>
          <w:rFonts w:cs="Arial"/>
        </w:rPr>
      </w:pPr>
      <w:r w:rsidRPr="0028346B">
        <w:rPr>
          <w:rFonts w:cs="Arial"/>
        </w:rPr>
        <w:t>protections against discrimination on the grounds of race, sex, gender reassignment, religion or belief, disability, sexual orientation, pregnancy, maternity, age or otherwise; and</w:t>
      </w:r>
    </w:p>
    <w:p w14:paraId="0000038B" w14:textId="77777777" w:rsidR="00955A47" w:rsidRPr="0028346B" w:rsidRDefault="0058648A" w:rsidP="00CD1D62">
      <w:pPr>
        <w:pStyle w:val="Level3"/>
        <w:rPr>
          <w:rFonts w:cs="Arial"/>
        </w:rPr>
      </w:pPr>
      <w:r w:rsidRPr="0028346B">
        <w:rPr>
          <w:rFonts w:cs="Arial"/>
        </w:rPr>
        <w:t>any other requirements and instructions which the Buyer reasonably imposes related to equality Law.</w:t>
      </w:r>
    </w:p>
    <w:p w14:paraId="0000038C" w14:textId="77777777" w:rsidR="00955A47" w:rsidRPr="0028346B" w:rsidRDefault="0058648A" w:rsidP="00CD1D62">
      <w:pPr>
        <w:pStyle w:val="Level2"/>
        <w:rPr>
          <w:rFonts w:cs="Arial"/>
        </w:rPr>
      </w:pPr>
      <w:r w:rsidRPr="0028346B">
        <w:rPr>
          <w:rFonts w:cs="Arial"/>
        </w:rPr>
        <w:t xml:space="preserve">The Supplier must use all reasonable endeavours, and inform the Buyer of the steps taken, to prevent anything that </w:t>
      </w:r>
      <w:proofErr w:type="gramStart"/>
      <w:r w:rsidRPr="0028346B">
        <w:rPr>
          <w:rFonts w:cs="Arial"/>
        </w:rPr>
        <w:t>is considered to be</w:t>
      </w:r>
      <w:proofErr w:type="gramEnd"/>
      <w:r w:rsidRPr="0028346B">
        <w:rPr>
          <w:rFonts w:cs="Arial"/>
        </w:rPr>
        <w:t xml:space="preserve"> unlawful discrimination by any court or tribunal, or the Equality and Human Rights Commission (or any successor organisation) when working on the Contract.</w:t>
      </w:r>
    </w:p>
    <w:p w14:paraId="0000038D" w14:textId="77777777" w:rsidR="00955A47" w:rsidRPr="0028346B" w:rsidRDefault="0058648A" w:rsidP="004C74ED">
      <w:pPr>
        <w:pStyle w:val="Level1"/>
        <w:rPr>
          <w:rFonts w:ascii="Arial" w:hAnsi="Arial" w:cs="Arial"/>
        </w:rPr>
      </w:pPr>
      <w:bookmarkStart w:id="283" w:name="_heading=h.3u2rp3q" w:colFirst="0" w:colLast="0"/>
      <w:bookmarkStart w:id="284" w:name="_Toc195104335"/>
      <w:bookmarkEnd w:id="283"/>
      <w:r w:rsidRPr="0028346B">
        <w:rPr>
          <w:rFonts w:ascii="Arial" w:hAnsi="Arial" w:cs="Arial"/>
        </w:rPr>
        <w:t>Health and safety</w:t>
      </w:r>
      <w:bookmarkEnd w:id="284"/>
    </w:p>
    <w:p w14:paraId="0000038E" w14:textId="77777777" w:rsidR="00955A47" w:rsidRPr="0028346B" w:rsidRDefault="0058648A" w:rsidP="00CD1D62">
      <w:pPr>
        <w:pStyle w:val="Level2"/>
        <w:rPr>
          <w:rFonts w:cs="Arial"/>
        </w:rPr>
      </w:pPr>
      <w:r w:rsidRPr="0028346B">
        <w:rPr>
          <w:rFonts w:cs="Arial"/>
        </w:rPr>
        <w:t>The Supplier must perform its obligations meeting the requirements of:</w:t>
      </w:r>
    </w:p>
    <w:p w14:paraId="0000038F" w14:textId="77777777" w:rsidR="00955A47" w:rsidRPr="0028346B" w:rsidRDefault="0058648A" w:rsidP="00CD1D62">
      <w:pPr>
        <w:pStyle w:val="Level3"/>
        <w:rPr>
          <w:rFonts w:cs="Arial"/>
        </w:rPr>
      </w:pPr>
      <w:r w:rsidRPr="0028346B">
        <w:rPr>
          <w:rFonts w:cs="Arial"/>
        </w:rPr>
        <w:t>all applicable Law regarding health and safety; and</w:t>
      </w:r>
    </w:p>
    <w:p w14:paraId="00000390" w14:textId="32176B0B" w:rsidR="00955A47" w:rsidRPr="0028346B" w:rsidRDefault="0058648A" w:rsidP="00CD1D62">
      <w:pPr>
        <w:pStyle w:val="Level3"/>
        <w:rPr>
          <w:rFonts w:cs="Arial"/>
        </w:rPr>
      </w:pPr>
      <w:r w:rsidRPr="0028346B">
        <w:rPr>
          <w:rFonts w:cs="Arial"/>
        </w:rPr>
        <w:t>the Buyer</w:t>
      </w:r>
      <w:r w:rsidR="00CD1D62" w:rsidRPr="0028346B">
        <w:rPr>
          <w:rFonts w:cs="Arial"/>
        </w:rPr>
        <w:t>'</w:t>
      </w:r>
      <w:r w:rsidRPr="0028346B">
        <w:rPr>
          <w:rFonts w:cs="Arial"/>
        </w:rPr>
        <w:t>s current health and safety policy while at the Buyer</w:t>
      </w:r>
      <w:r w:rsidR="00CD1D62" w:rsidRPr="0028346B">
        <w:rPr>
          <w:rFonts w:cs="Arial"/>
        </w:rPr>
        <w:t>'</w:t>
      </w:r>
      <w:r w:rsidRPr="0028346B">
        <w:rPr>
          <w:rFonts w:cs="Arial"/>
        </w:rPr>
        <w:t>s premises, as provided to the Supplier.</w:t>
      </w:r>
    </w:p>
    <w:p w14:paraId="00000391" w14:textId="07CFDEE3" w:rsidR="00955A47" w:rsidRPr="0028346B" w:rsidRDefault="0058648A" w:rsidP="00CD1D62">
      <w:pPr>
        <w:pStyle w:val="Level2"/>
        <w:rPr>
          <w:rFonts w:cs="Arial"/>
        </w:rPr>
      </w:pPr>
      <w:r w:rsidRPr="0028346B">
        <w:rPr>
          <w:rFonts w:cs="Arial"/>
        </w:rPr>
        <w:t>The Supplier and the Buyer must as soon as possible notify the other of any health and safety incidents or material hazards they</w:t>
      </w:r>
      <w:r w:rsidR="00CD1D62" w:rsidRPr="0028346B">
        <w:rPr>
          <w:rFonts w:cs="Arial"/>
        </w:rPr>
        <w:t>'</w:t>
      </w:r>
      <w:r w:rsidRPr="0028346B">
        <w:rPr>
          <w:rFonts w:cs="Arial"/>
        </w:rPr>
        <w:t>re aware of at the Buyer premises that relate to the performance of the Contract.</w:t>
      </w:r>
    </w:p>
    <w:p w14:paraId="00000392" w14:textId="77777777" w:rsidR="00955A47" w:rsidRPr="0028346B" w:rsidRDefault="0058648A" w:rsidP="00CD1D62">
      <w:pPr>
        <w:pStyle w:val="Level1"/>
        <w:keepLines w:val="0"/>
        <w:rPr>
          <w:rFonts w:ascii="Arial" w:hAnsi="Arial" w:cs="Arial"/>
        </w:rPr>
      </w:pPr>
      <w:bookmarkStart w:id="285" w:name="_heading=h.2981zbj" w:colFirst="0" w:colLast="0"/>
      <w:bookmarkStart w:id="286" w:name="_Ref140662314"/>
      <w:bookmarkStart w:id="287" w:name="_Toc195104336"/>
      <w:bookmarkEnd w:id="285"/>
      <w:r w:rsidRPr="0028346B">
        <w:rPr>
          <w:rFonts w:ascii="Arial" w:hAnsi="Arial" w:cs="Arial"/>
        </w:rPr>
        <w:t>Environment and sustainability</w:t>
      </w:r>
      <w:bookmarkEnd w:id="286"/>
      <w:bookmarkEnd w:id="287"/>
    </w:p>
    <w:p w14:paraId="00000393" w14:textId="77777777" w:rsidR="00955A47" w:rsidRPr="0028346B" w:rsidRDefault="0058648A" w:rsidP="00CD1D62">
      <w:pPr>
        <w:pStyle w:val="Level2"/>
        <w:rPr>
          <w:rFonts w:cs="Arial"/>
        </w:rPr>
      </w:pPr>
      <w:r w:rsidRPr="0028346B">
        <w:rPr>
          <w:rFonts w:cs="Arial"/>
        </w:rPr>
        <w:t>In performing its obligations under the Contract, the Supplier shall, to the reasonable satisfaction of the Buyer:</w:t>
      </w:r>
    </w:p>
    <w:p w14:paraId="00000394" w14:textId="77777777" w:rsidR="00955A47" w:rsidRPr="0028346B" w:rsidRDefault="0058648A" w:rsidP="00CD1D62">
      <w:pPr>
        <w:pStyle w:val="Level3"/>
        <w:rPr>
          <w:rFonts w:cs="Arial"/>
        </w:rPr>
      </w:pPr>
      <w:r w:rsidRPr="0028346B">
        <w:rPr>
          <w:rFonts w:cs="Arial"/>
        </w:rPr>
        <w:t>meet, in all material respects, the requirements of all applicable Laws regarding the environment; and</w:t>
      </w:r>
    </w:p>
    <w:p w14:paraId="00000395" w14:textId="2466441F" w:rsidR="00955A47" w:rsidRPr="0028346B" w:rsidRDefault="0058648A" w:rsidP="00CD1D62">
      <w:pPr>
        <w:pStyle w:val="Level3"/>
        <w:rPr>
          <w:rFonts w:cs="Arial"/>
        </w:rPr>
      </w:pPr>
      <w:r w:rsidRPr="0028346B">
        <w:rPr>
          <w:rFonts w:cs="Arial"/>
        </w:rPr>
        <w:t>comply with its obligations under the Buyer</w:t>
      </w:r>
      <w:r w:rsidR="00CD1D62" w:rsidRPr="0028346B">
        <w:rPr>
          <w:rFonts w:cs="Arial"/>
        </w:rPr>
        <w:t>'</w:t>
      </w:r>
      <w:r w:rsidRPr="0028346B">
        <w:rPr>
          <w:rFonts w:cs="Arial"/>
        </w:rPr>
        <w:t>s current environmental policy, which the Buyer must provide, and make Supplier Staff aware of such policy.</w:t>
      </w:r>
    </w:p>
    <w:p w14:paraId="00000397" w14:textId="77777777" w:rsidR="00955A47" w:rsidRPr="0028346B" w:rsidRDefault="0058648A" w:rsidP="004C74ED">
      <w:pPr>
        <w:pStyle w:val="Level1"/>
        <w:rPr>
          <w:rFonts w:ascii="Arial" w:hAnsi="Arial" w:cs="Arial"/>
        </w:rPr>
      </w:pPr>
      <w:bookmarkStart w:id="288" w:name="_Toc140659263"/>
      <w:bookmarkStart w:id="289" w:name="_Toc140661429"/>
      <w:bookmarkStart w:id="290" w:name="_Toc140670311"/>
      <w:bookmarkStart w:id="291" w:name="_heading=h.odc9jc" w:colFirst="0" w:colLast="0"/>
      <w:bookmarkStart w:id="292" w:name="_Toc195104337"/>
      <w:bookmarkEnd w:id="288"/>
      <w:bookmarkEnd w:id="289"/>
      <w:bookmarkEnd w:id="290"/>
      <w:bookmarkEnd w:id="291"/>
      <w:r w:rsidRPr="0028346B">
        <w:rPr>
          <w:rFonts w:ascii="Arial" w:hAnsi="Arial" w:cs="Arial"/>
        </w:rPr>
        <w:t>Tax</w:t>
      </w:r>
      <w:bookmarkEnd w:id="292"/>
    </w:p>
    <w:p w14:paraId="00000398" w14:textId="77777777" w:rsidR="00955A47" w:rsidRPr="0028346B" w:rsidRDefault="0058648A" w:rsidP="00CD1D62">
      <w:pPr>
        <w:pStyle w:val="Level2"/>
        <w:rPr>
          <w:rFonts w:cs="Arial"/>
        </w:rPr>
      </w:pPr>
      <w:r w:rsidRPr="0028346B">
        <w:rPr>
          <w:rFonts w:cs="Arial"/>
        </w:rP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Pr="0028346B" w:rsidRDefault="0058648A" w:rsidP="00CD1D62">
      <w:pPr>
        <w:pStyle w:val="Level2"/>
        <w:rPr>
          <w:rFonts w:cs="Arial"/>
        </w:rPr>
      </w:pPr>
      <w:bookmarkStart w:id="293" w:name="_heading=h.38czs75" w:colFirst="0" w:colLast="0"/>
      <w:bookmarkStart w:id="294" w:name="_Ref140667119"/>
      <w:bookmarkEnd w:id="293"/>
      <w:r w:rsidRPr="0028346B">
        <w:rPr>
          <w:rFonts w:cs="Arial"/>
        </w:rPr>
        <w:t>Where the Supplier or any Supplier Staff are liable to be taxed or to pay National Insurance contributions in the UK relating to payment received under the Contract, the Supplier must both:</w:t>
      </w:r>
      <w:bookmarkEnd w:id="294"/>
    </w:p>
    <w:p w14:paraId="0000039A" w14:textId="7E8A08E4" w:rsidR="00955A47" w:rsidRPr="0028346B" w:rsidRDefault="0058648A" w:rsidP="00CD1D62">
      <w:pPr>
        <w:pStyle w:val="Level3"/>
        <w:rPr>
          <w:rFonts w:cs="Arial"/>
        </w:rPr>
      </w:pPr>
      <w:bookmarkStart w:id="295" w:name="_Ref190251097"/>
      <w:r w:rsidRPr="0028346B">
        <w:rPr>
          <w:rFonts w:cs="Arial"/>
        </w:rPr>
        <w:lastRenderedPageBreak/>
        <w:t>comply with the Income Tax (Earnings and Pensions) Act 2003</w:t>
      </w:r>
      <w:r w:rsidR="00D12145">
        <w:rPr>
          <w:rFonts w:cs="Arial"/>
        </w:rPr>
        <w:t xml:space="preserve">, </w:t>
      </w:r>
      <w:r w:rsidR="003E7806">
        <w:rPr>
          <w:color w:val="000000"/>
        </w:rPr>
        <w:t xml:space="preserve">the Social Security Contributions and Benefits Act 1992 </w:t>
      </w:r>
      <w:r w:rsidRPr="0028346B">
        <w:rPr>
          <w:rFonts w:cs="Arial"/>
        </w:rPr>
        <w:t>and all other statutes and regulations relating to income tax and National Insurance contributions</w:t>
      </w:r>
      <w:r w:rsidR="00223BE5">
        <w:rPr>
          <w:rFonts w:cs="Arial"/>
        </w:rPr>
        <w:t xml:space="preserve"> (including IR35)</w:t>
      </w:r>
      <w:r w:rsidRPr="0028346B">
        <w:rPr>
          <w:rFonts w:cs="Arial"/>
        </w:rPr>
        <w:t>; and</w:t>
      </w:r>
      <w:bookmarkEnd w:id="295"/>
    </w:p>
    <w:p w14:paraId="0000039B" w14:textId="77777777" w:rsidR="00955A47" w:rsidRPr="0028346B" w:rsidRDefault="0058648A" w:rsidP="00CD1D62">
      <w:pPr>
        <w:pStyle w:val="Level3"/>
        <w:rPr>
          <w:rFonts w:cs="Arial"/>
        </w:rPr>
      </w:pPr>
      <w:bookmarkStart w:id="296" w:name="_heading=h.1nia2ey" w:colFirst="0" w:colLast="0"/>
      <w:bookmarkStart w:id="297" w:name="_Ref140665288"/>
      <w:bookmarkEnd w:id="296"/>
      <w:r w:rsidRPr="0028346B">
        <w:rPr>
          <w:rFonts w:cs="Arial"/>
        </w:rP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97"/>
    </w:p>
    <w:p w14:paraId="37DAB2BF" w14:textId="7EBF0A80" w:rsidR="008C26D7" w:rsidRPr="008C26D7" w:rsidRDefault="008C26D7" w:rsidP="008C26D7">
      <w:pPr>
        <w:pStyle w:val="Level2"/>
        <w:ind w:left="851" w:hanging="851"/>
        <w:rPr>
          <w:rFonts w:cs="Arial"/>
        </w:rPr>
      </w:pPr>
      <w:bookmarkStart w:id="298" w:name="_Ref190251192"/>
      <w:r w:rsidRPr="008C26D7">
        <w:rPr>
          <w:rFonts w:cs="Arial"/>
        </w:rPr>
        <w:t xml:space="preserve">At any time during the </w:t>
      </w:r>
      <w:r w:rsidR="005524B6">
        <w:rPr>
          <w:rFonts w:cs="Arial"/>
        </w:rPr>
        <w:t>Term</w:t>
      </w:r>
      <w:r w:rsidRPr="008C26D7">
        <w:rPr>
          <w:rFonts w:cs="Arial"/>
        </w:rPr>
        <w:t xml:space="preserve">, the Buyer may specify information that the Supplier must provide </w:t>
      </w:r>
      <w:proofErr w:type="gramStart"/>
      <w:r w:rsidRPr="008C26D7">
        <w:rPr>
          <w:rFonts w:cs="Arial"/>
        </w:rPr>
        <w:t>with regard to</w:t>
      </w:r>
      <w:proofErr w:type="gramEnd"/>
      <w:r w:rsidRPr="008C26D7">
        <w:rPr>
          <w:rFonts w:cs="Arial"/>
        </w:rPr>
        <w:t xml:space="preserve"> the Supplier, the Supplier Staff, the Workers, or the Supply Chain Intermediaries and set a deadline for responding, which:</w:t>
      </w:r>
      <w:bookmarkEnd w:id="298"/>
    </w:p>
    <w:p w14:paraId="2A147488" w14:textId="23264D57" w:rsidR="008D15E2" w:rsidRPr="00FC2B37" w:rsidRDefault="005904AA" w:rsidP="00FC2B37">
      <w:pPr>
        <w:pStyle w:val="Level3"/>
        <w:ind w:left="1985" w:hanging="567"/>
        <w:rPr>
          <w:rFonts w:cs="Arial"/>
        </w:rPr>
      </w:pPr>
      <w:r w:rsidRPr="005904AA">
        <w:rPr>
          <w:rFonts w:cs="Arial"/>
        </w:rPr>
        <w:t xml:space="preserve">demonstrates that the Supplier, Supplier Staff, Workers, or Supply Chain Intermediaries comply with the legislation specified in Clause </w:t>
      </w:r>
      <w:r w:rsidR="003B6F68">
        <w:rPr>
          <w:rFonts w:cs="Arial"/>
        </w:rPr>
        <w:fldChar w:fldCharType="begin"/>
      </w:r>
      <w:r w:rsidR="003B6F68">
        <w:rPr>
          <w:rFonts w:cs="Arial"/>
        </w:rPr>
        <w:instrText xml:space="preserve"> REF _Ref190251097 \r \h </w:instrText>
      </w:r>
      <w:r w:rsidR="003B6F68">
        <w:rPr>
          <w:rFonts w:cs="Arial"/>
        </w:rPr>
      </w:r>
      <w:r w:rsidR="003B6F68">
        <w:rPr>
          <w:rFonts w:cs="Arial"/>
        </w:rPr>
        <w:fldChar w:fldCharType="separate"/>
      </w:r>
      <w:r w:rsidR="003B6F68">
        <w:rPr>
          <w:rFonts w:cs="Arial"/>
        </w:rPr>
        <w:t>31.2.1</w:t>
      </w:r>
      <w:r w:rsidR="003B6F68">
        <w:rPr>
          <w:rFonts w:cs="Arial"/>
        </w:rPr>
        <w:fldChar w:fldCharType="end"/>
      </w:r>
      <w:r w:rsidRPr="005904AA">
        <w:rPr>
          <w:rFonts w:cs="Arial"/>
        </w:rPr>
        <w:t>, or why those requirements do not apply; and</w:t>
      </w:r>
    </w:p>
    <w:p w14:paraId="1D436A50" w14:textId="5485BD26" w:rsidR="001A1EE7" w:rsidRPr="00FC2B37" w:rsidRDefault="00FC2B37" w:rsidP="00FC2B37">
      <w:pPr>
        <w:pStyle w:val="Level3"/>
        <w:ind w:left="1985" w:hanging="567"/>
        <w:rPr>
          <w:rFonts w:cs="Arial"/>
        </w:rPr>
      </w:pPr>
      <w:r w:rsidRPr="00FC2B37">
        <w:rPr>
          <w:rFonts w:cs="Arial"/>
        </w:rPr>
        <w:t xml:space="preserve">assists with the Buyer’s due diligence, compliance, reporting, or demonstrating its compliance with any of the legislation in Clause </w:t>
      </w:r>
      <w:r w:rsidR="0000201B">
        <w:rPr>
          <w:rFonts w:cs="Arial"/>
        </w:rPr>
        <w:fldChar w:fldCharType="begin"/>
      </w:r>
      <w:r w:rsidR="0000201B">
        <w:rPr>
          <w:rFonts w:cs="Arial"/>
        </w:rPr>
        <w:instrText xml:space="preserve"> REF _Ref190251097 \r \h </w:instrText>
      </w:r>
      <w:r w:rsidR="0000201B">
        <w:rPr>
          <w:rFonts w:cs="Arial"/>
        </w:rPr>
      </w:r>
      <w:r w:rsidR="0000201B">
        <w:rPr>
          <w:rFonts w:cs="Arial"/>
        </w:rPr>
        <w:fldChar w:fldCharType="separate"/>
      </w:r>
      <w:r w:rsidR="0000201B">
        <w:rPr>
          <w:rFonts w:cs="Arial"/>
        </w:rPr>
        <w:t>31.2.1</w:t>
      </w:r>
      <w:r w:rsidR="0000201B">
        <w:rPr>
          <w:rFonts w:cs="Arial"/>
        </w:rPr>
        <w:fldChar w:fldCharType="end"/>
      </w:r>
      <w:r w:rsidRPr="00FC2B37">
        <w:rPr>
          <w:rFonts w:cs="Arial"/>
        </w:rPr>
        <w:t>.</w:t>
      </w:r>
    </w:p>
    <w:p w14:paraId="3E99D92D" w14:textId="23E935A0" w:rsidR="00F447C4" w:rsidRPr="00936DFA" w:rsidRDefault="00936DFA" w:rsidP="00936DFA">
      <w:pPr>
        <w:pStyle w:val="Level2"/>
        <w:ind w:left="851" w:hanging="851"/>
        <w:rPr>
          <w:rFonts w:cs="Arial"/>
        </w:rPr>
      </w:pPr>
      <w:r w:rsidRPr="00936DFA">
        <w:rPr>
          <w:rFonts w:cs="Arial"/>
        </w:rPr>
        <w:t xml:space="preserve">The Buyer may supply any information they receive from the Supplier under Clause </w:t>
      </w:r>
      <w:r w:rsidR="00126124">
        <w:rPr>
          <w:rFonts w:cs="Arial"/>
        </w:rPr>
        <w:fldChar w:fldCharType="begin"/>
      </w:r>
      <w:r w:rsidR="00126124">
        <w:rPr>
          <w:rFonts w:cs="Arial"/>
        </w:rPr>
        <w:instrText xml:space="preserve"> REF _Ref190251192 \r \h </w:instrText>
      </w:r>
      <w:r w:rsidR="00126124">
        <w:rPr>
          <w:rFonts w:cs="Arial"/>
        </w:rPr>
      </w:r>
      <w:r w:rsidR="00126124">
        <w:rPr>
          <w:rFonts w:cs="Arial"/>
        </w:rPr>
        <w:fldChar w:fldCharType="separate"/>
      </w:r>
      <w:r w:rsidR="00126124">
        <w:rPr>
          <w:rFonts w:cs="Arial"/>
        </w:rPr>
        <w:t>31.3</w:t>
      </w:r>
      <w:r w:rsidR="00126124">
        <w:rPr>
          <w:rFonts w:cs="Arial"/>
        </w:rPr>
        <w:fldChar w:fldCharType="end"/>
      </w:r>
      <w:r w:rsidR="00126124">
        <w:rPr>
          <w:rFonts w:cs="Arial"/>
        </w:rPr>
        <w:t xml:space="preserve"> </w:t>
      </w:r>
      <w:r w:rsidRPr="00936DFA">
        <w:rPr>
          <w:rFonts w:cs="Arial"/>
        </w:rPr>
        <w:t>to HMRC for revenue collection and management and for audit purposes.</w:t>
      </w:r>
    </w:p>
    <w:p w14:paraId="46D37AE5" w14:textId="0C3FA0FD" w:rsidR="00F447C4" w:rsidRDefault="005F25A4" w:rsidP="00CD1D62">
      <w:pPr>
        <w:pStyle w:val="Level2"/>
        <w:rPr>
          <w:rFonts w:cs="Arial"/>
        </w:rPr>
      </w:pPr>
      <w:r w:rsidRPr="005F25A4">
        <w:rPr>
          <w:rFonts w:cs="Arial"/>
        </w:rPr>
        <w:t>The Supplier must inform the Buyer as soon as reasonably practicable if there any Workers or Supplier Staff providing services to the Buyer who are contracting, begin contracting, or stop contracting via an intermediary which meets one of conditions A-C set out in section 61N of the Income Tax (Earnings and Pensions) Act 2003 and/or Regulation 14 of the Social Security Contributions (Intermediaries) Regulations 2000.</w:t>
      </w:r>
    </w:p>
    <w:p w14:paraId="0000039C" w14:textId="25B19E59" w:rsidR="00955A47" w:rsidRPr="0028346B" w:rsidRDefault="0058648A" w:rsidP="00CD1D62">
      <w:pPr>
        <w:pStyle w:val="Level2"/>
        <w:rPr>
          <w:rFonts w:cs="Arial"/>
        </w:rPr>
      </w:pPr>
      <w:r w:rsidRPr="0028346B">
        <w:rPr>
          <w:rFonts w:cs="Arial"/>
        </w:rPr>
        <w:t>If any of the Supplier Staff are Workers who receive payment relating to the Deliverables, then the Supplier must ensure that its contract with the Worker contains requirements that:</w:t>
      </w:r>
    </w:p>
    <w:p w14:paraId="0000039D" w14:textId="7219FD56" w:rsidR="00955A47" w:rsidRPr="0028346B" w:rsidRDefault="0058648A" w:rsidP="00CD1D62">
      <w:pPr>
        <w:pStyle w:val="Level3"/>
        <w:rPr>
          <w:rFonts w:cs="Arial"/>
        </w:rPr>
      </w:pPr>
      <w:r w:rsidRPr="0028346B">
        <w:rPr>
          <w:rFonts w:cs="Arial"/>
        </w:rPr>
        <w:t xml:space="preserve">the Buyer may, at any time during the term of the Contract, request that the Worker provides information which demonstrates they comply with </w:t>
      </w:r>
      <w:r w:rsidRPr="001E6C47">
        <w:rPr>
          <w:rFonts w:cs="Arial"/>
        </w:rPr>
        <w:t>clause</w:t>
      </w:r>
      <w:r w:rsidR="008C3FC2" w:rsidRPr="001E6C47">
        <w:rPr>
          <w:rFonts w:cs="Arial"/>
        </w:rPr>
        <w:t xml:space="preserve"> </w:t>
      </w:r>
      <w:r w:rsidRPr="001E6C47">
        <w:rPr>
          <w:rFonts w:cs="Arial"/>
        </w:rPr>
        <w:fldChar w:fldCharType="begin"/>
      </w:r>
      <w:r w:rsidRPr="001E6C47">
        <w:rPr>
          <w:rFonts w:cs="Arial"/>
        </w:rPr>
        <w:instrText xml:space="preserve"> REF _Ref140667119 \w \h </w:instrText>
      </w:r>
      <w:r w:rsidR="004C74ED" w:rsidRPr="001E6C47">
        <w:rPr>
          <w:rFonts w:cs="Arial"/>
        </w:rPr>
        <w:instrText xml:space="preserve"> \* MERGEFORMAT </w:instrText>
      </w:r>
      <w:r w:rsidRPr="001E6C47">
        <w:rPr>
          <w:rFonts w:cs="Arial"/>
        </w:rPr>
      </w:r>
      <w:r w:rsidRPr="001E6C47">
        <w:rPr>
          <w:rFonts w:cs="Arial"/>
        </w:rPr>
        <w:fldChar w:fldCharType="separate"/>
      </w:r>
      <w:r w:rsidR="001E6C47">
        <w:rPr>
          <w:rFonts w:cs="Arial"/>
        </w:rPr>
        <w:t>31.2</w:t>
      </w:r>
      <w:r w:rsidRPr="001E6C47">
        <w:rPr>
          <w:rFonts w:cs="Arial"/>
        </w:rPr>
        <w:fldChar w:fldCharType="end"/>
      </w:r>
      <w:r w:rsidRPr="001E6C47">
        <w:rPr>
          <w:rFonts w:cs="Arial"/>
        </w:rPr>
        <w:t>,</w:t>
      </w:r>
      <w:r w:rsidRPr="0028346B">
        <w:rPr>
          <w:rFonts w:cs="Arial"/>
        </w:rPr>
        <w:t xml:space="preserve"> or why those requirements do not apply, the Buyer can specify the information the Worker must provide and the deadline for responding;</w:t>
      </w:r>
    </w:p>
    <w:p w14:paraId="0000039E" w14:textId="066BF4BB" w:rsidR="00955A47" w:rsidRPr="0028346B" w:rsidRDefault="0058648A" w:rsidP="00CD1D62">
      <w:pPr>
        <w:pStyle w:val="Level3"/>
        <w:rPr>
          <w:rFonts w:cs="Arial"/>
        </w:rPr>
      </w:pPr>
      <w:r w:rsidRPr="0028346B">
        <w:rPr>
          <w:rFonts w:cs="Arial"/>
        </w:rPr>
        <w:t>the Worker</w:t>
      </w:r>
      <w:r w:rsidR="00CD1D62" w:rsidRPr="0028346B">
        <w:rPr>
          <w:rFonts w:cs="Arial"/>
        </w:rPr>
        <w:t>'</w:t>
      </w:r>
      <w:r w:rsidRPr="0028346B">
        <w:rPr>
          <w:rFonts w:cs="Arial"/>
        </w:rPr>
        <w:t>s contract may be terminated at the Buyer</w:t>
      </w:r>
      <w:r w:rsidR="00CD1D62" w:rsidRPr="0028346B">
        <w:rPr>
          <w:rFonts w:cs="Arial"/>
        </w:rPr>
        <w:t>'</w:t>
      </w:r>
      <w:r w:rsidRPr="0028346B">
        <w:rPr>
          <w:rFonts w:cs="Arial"/>
        </w:rPr>
        <w:t>s request if the Worker fails to provide the information requested by the Buyer within the time specified by the Buyer;</w:t>
      </w:r>
    </w:p>
    <w:p w14:paraId="0000039F" w14:textId="51B06275" w:rsidR="00955A47" w:rsidRPr="0028346B" w:rsidRDefault="0058648A" w:rsidP="00CD1D62">
      <w:pPr>
        <w:pStyle w:val="Level3"/>
        <w:rPr>
          <w:rFonts w:cs="Arial"/>
        </w:rPr>
      </w:pPr>
      <w:r w:rsidRPr="0028346B">
        <w:rPr>
          <w:rFonts w:cs="Arial"/>
        </w:rPr>
        <w:t>the Worker</w:t>
      </w:r>
      <w:r w:rsidR="00CD1D62" w:rsidRPr="0028346B">
        <w:rPr>
          <w:rFonts w:cs="Arial"/>
        </w:rPr>
        <w:t>'</w:t>
      </w:r>
      <w:r w:rsidRPr="0028346B">
        <w:rPr>
          <w:rFonts w:cs="Arial"/>
        </w:rPr>
        <w:t>s contract may be terminated at the Buyer</w:t>
      </w:r>
      <w:r w:rsidR="00CD1D62" w:rsidRPr="0028346B">
        <w:rPr>
          <w:rFonts w:cs="Arial"/>
        </w:rPr>
        <w:t>'</w:t>
      </w:r>
      <w:r w:rsidRPr="0028346B">
        <w:rPr>
          <w:rFonts w:cs="Arial"/>
        </w:rPr>
        <w:t>s request if the Worker provides information which the Buyer considers isn</w:t>
      </w:r>
      <w:r w:rsidR="00CD1D62" w:rsidRPr="0028346B">
        <w:rPr>
          <w:rFonts w:cs="Arial"/>
        </w:rPr>
        <w:t>'</w:t>
      </w:r>
      <w:r w:rsidRPr="0028346B">
        <w:rPr>
          <w:rFonts w:cs="Arial"/>
        </w:rPr>
        <w:t>t good enough to demonstrate how it complies with clause</w:t>
      </w:r>
      <w:r w:rsidR="008C3FC2" w:rsidRPr="0028346B">
        <w:rPr>
          <w:rFonts w:cs="Arial"/>
        </w:rPr>
        <w:t xml:space="preserve"> </w:t>
      </w:r>
      <w:r w:rsidRPr="00673F16">
        <w:rPr>
          <w:rFonts w:cs="Arial"/>
        </w:rPr>
        <w:fldChar w:fldCharType="begin"/>
      </w:r>
      <w:r w:rsidRPr="00673F16">
        <w:rPr>
          <w:rFonts w:cs="Arial"/>
        </w:rPr>
        <w:instrText xml:space="preserve"> REF _Ref140667119 \w \h </w:instrText>
      </w:r>
      <w:r w:rsidR="004C74ED" w:rsidRPr="00673F16">
        <w:rPr>
          <w:rFonts w:cs="Arial"/>
        </w:rPr>
        <w:instrText xml:space="preserve"> \* MERGEFORMAT </w:instrText>
      </w:r>
      <w:r w:rsidRPr="00673F16">
        <w:rPr>
          <w:rFonts w:cs="Arial"/>
        </w:rPr>
      </w:r>
      <w:r w:rsidRPr="00673F16">
        <w:rPr>
          <w:rFonts w:cs="Arial"/>
        </w:rPr>
        <w:fldChar w:fldCharType="separate"/>
      </w:r>
      <w:r w:rsidR="00673F16">
        <w:rPr>
          <w:rFonts w:cs="Arial"/>
        </w:rPr>
        <w:t>31.2</w:t>
      </w:r>
      <w:r w:rsidRPr="00673F16">
        <w:rPr>
          <w:rFonts w:cs="Arial"/>
        </w:rPr>
        <w:fldChar w:fldCharType="end"/>
      </w:r>
      <w:r w:rsidRPr="0028346B">
        <w:rPr>
          <w:rFonts w:cs="Arial"/>
        </w:rPr>
        <w:t xml:space="preserve"> or confirms that the Worker is not complying with those requirements; and</w:t>
      </w:r>
    </w:p>
    <w:p w14:paraId="000003A0" w14:textId="77777777" w:rsidR="00955A47" w:rsidRPr="0028346B" w:rsidRDefault="0058648A" w:rsidP="00CD1D62">
      <w:pPr>
        <w:pStyle w:val="Level3"/>
        <w:rPr>
          <w:rFonts w:cs="Arial"/>
        </w:rPr>
      </w:pPr>
      <w:r w:rsidRPr="0028346B">
        <w:rPr>
          <w:rFonts w:cs="Arial"/>
        </w:rPr>
        <w:t>the Buyer may supply any information they receive from the Worker to HMRC for revenue collection and management.</w:t>
      </w:r>
    </w:p>
    <w:p w14:paraId="000003A1" w14:textId="77777777" w:rsidR="00955A47" w:rsidRPr="0028346B" w:rsidRDefault="0058648A" w:rsidP="004C74ED">
      <w:pPr>
        <w:pStyle w:val="Level1"/>
        <w:rPr>
          <w:rFonts w:ascii="Arial" w:hAnsi="Arial" w:cs="Arial"/>
        </w:rPr>
      </w:pPr>
      <w:bookmarkStart w:id="299" w:name="_heading=h.47hxl2r" w:colFirst="0" w:colLast="0"/>
      <w:bookmarkStart w:id="300" w:name="_Ref140667167"/>
      <w:bookmarkStart w:id="301" w:name="_Toc195104338"/>
      <w:bookmarkEnd w:id="299"/>
      <w:r w:rsidRPr="0028346B">
        <w:rPr>
          <w:rFonts w:ascii="Arial" w:hAnsi="Arial" w:cs="Arial"/>
        </w:rPr>
        <w:t>Conflict of interest</w:t>
      </w:r>
      <w:bookmarkEnd w:id="300"/>
      <w:bookmarkEnd w:id="301"/>
    </w:p>
    <w:p w14:paraId="000003A2" w14:textId="6A4DE11F" w:rsidR="00955A47" w:rsidRPr="0028346B" w:rsidRDefault="0058648A" w:rsidP="00CD1D62">
      <w:pPr>
        <w:pStyle w:val="Level2"/>
        <w:rPr>
          <w:rFonts w:cs="Arial"/>
        </w:rPr>
      </w:pPr>
      <w:r w:rsidRPr="0028346B">
        <w:rPr>
          <w:rFonts w:cs="Arial"/>
        </w:rPr>
        <w:t>The Supplier must take action to ensure that neither the Supplier nor the Supplier Staff are placed in the position of an actual</w:t>
      </w:r>
      <w:r w:rsidR="00786018" w:rsidRPr="0028346B">
        <w:rPr>
          <w:rFonts w:cs="Arial"/>
        </w:rPr>
        <w:t xml:space="preserve"> or</w:t>
      </w:r>
      <w:r w:rsidRPr="0028346B">
        <w:rPr>
          <w:rFonts w:cs="Arial"/>
        </w:rPr>
        <w:t xml:space="preserve"> potential Conflict of Interest.</w:t>
      </w:r>
    </w:p>
    <w:p w14:paraId="000003A3" w14:textId="02641313" w:rsidR="00955A47" w:rsidRPr="0028346B" w:rsidRDefault="0058648A" w:rsidP="00CD1D62">
      <w:pPr>
        <w:pStyle w:val="Level2"/>
        <w:rPr>
          <w:rFonts w:cs="Arial"/>
        </w:rPr>
      </w:pPr>
      <w:r w:rsidRPr="0028346B">
        <w:rPr>
          <w:rFonts w:cs="Arial"/>
        </w:rPr>
        <w:t>The Supplier must promptly notify and provide details to the Buyer if an actual</w:t>
      </w:r>
      <w:r w:rsidR="00A04F70">
        <w:rPr>
          <w:rFonts w:cs="Arial"/>
        </w:rPr>
        <w:t>, perceived</w:t>
      </w:r>
      <w:r w:rsidR="00CA510C" w:rsidRPr="0028346B">
        <w:rPr>
          <w:rFonts w:cs="Arial"/>
        </w:rPr>
        <w:t xml:space="preserve"> or</w:t>
      </w:r>
      <w:r w:rsidRPr="0028346B">
        <w:rPr>
          <w:rFonts w:cs="Arial"/>
        </w:rPr>
        <w:t xml:space="preserve"> potential Conflict of Interest happens or is expected to happen.</w:t>
      </w:r>
    </w:p>
    <w:p w14:paraId="1BFB0FB9" w14:textId="1351F023" w:rsidR="002F0424" w:rsidRPr="0028346B" w:rsidRDefault="0058648A" w:rsidP="00CD1D62">
      <w:pPr>
        <w:pStyle w:val="Level2"/>
        <w:rPr>
          <w:rFonts w:cs="Arial"/>
        </w:rPr>
      </w:pPr>
      <w:bookmarkStart w:id="302" w:name="_heading=h.2mn7vak" w:colFirst="0" w:colLast="0"/>
      <w:bookmarkStart w:id="303" w:name="_Ref188441926"/>
      <w:bookmarkEnd w:id="302"/>
      <w:r w:rsidRPr="0028346B">
        <w:rPr>
          <w:rFonts w:cs="Arial"/>
        </w:rPr>
        <w:t xml:space="preserve">The Buyer will consider whether there are any </w:t>
      </w:r>
      <w:r w:rsidR="008B2D4B" w:rsidRPr="0028346B">
        <w:rPr>
          <w:rFonts w:cs="Arial"/>
        </w:rPr>
        <w:t xml:space="preserve">reasonable steps </w:t>
      </w:r>
      <w:r w:rsidRPr="0028346B">
        <w:rPr>
          <w:rFonts w:cs="Arial"/>
        </w:rPr>
        <w:t xml:space="preserve">that can be put in place to </w:t>
      </w:r>
      <w:r w:rsidR="008B2D4B" w:rsidRPr="0028346B">
        <w:rPr>
          <w:rFonts w:cs="Arial"/>
        </w:rPr>
        <w:t xml:space="preserve">mitigate </w:t>
      </w:r>
      <w:r w:rsidRPr="0028346B">
        <w:rPr>
          <w:rFonts w:cs="Arial"/>
        </w:rPr>
        <w:t>an actual</w:t>
      </w:r>
      <w:r w:rsidR="00DC0CD0" w:rsidRPr="0028346B">
        <w:rPr>
          <w:rFonts w:cs="Arial"/>
        </w:rPr>
        <w:t>,</w:t>
      </w:r>
      <w:r w:rsidRPr="0028346B">
        <w:rPr>
          <w:rFonts w:cs="Arial"/>
        </w:rPr>
        <w:t xml:space="preserve"> </w:t>
      </w:r>
      <w:r w:rsidR="00DC0CD0" w:rsidRPr="0028346B">
        <w:rPr>
          <w:rFonts w:cs="Arial"/>
        </w:rPr>
        <w:t xml:space="preserve">perceived or </w:t>
      </w:r>
      <w:r w:rsidRPr="0028346B">
        <w:rPr>
          <w:rFonts w:cs="Arial"/>
        </w:rPr>
        <w:t xml:space="preserve">potential Conflict of Interest. If, in the reasonable opinion of the Buyer, such </w:t>
      </w:r>
      <w:r w:rsidR="008B2D4B" w:rsidRPr="0028346B">
        <w:rPr>
          <w:rFonts w:cs="Arial"/>
        </w:rPr>
        <w:t>steps</w:t>
      </w:r>
      <w:r w:rsidRPr="0028346B">
        <w:rPr>
          <w:rFonts w:cs="Arial"/>
        </w:rPr>
        <w:t xml:space="preserve"> do not or will not resolve an actual or potential </w:t>
      </w:r>
      <w:r w:rsidR="00235558" w:rsidRPr="0028346B">
        <w:rPr>
          <w:rFonts w:cs="Arial"/>
        </w:rPr>
        <w:t>C</w:t>
      </w:r>
      <w:r w:rsidRPr="0028346B">
        <w:rPr>
          <w:rFonts w:cs="Arial"/>
        </w:rPr>
        <w:t xml:space="preserve">onflict of </w:t>
      </w:r>
      <w:r w:rsidR="00235558" w:rsidRPr="0028346B">
        <w:rPr>
          <w:rFonts w:cs="Arial"/>
        </w:rPr>
        <w:t>I</w:t>
      </w:r>
      <w:r w:rsidRPr="0028346B">
        <w:rPr>
          <w:rFonts w:cs="Arial"/>
        </w:rPr>
        <w:t>nterest, the Buyer may terminate the Contract immediately by giving notice in writing to the Supplier where there is or may be an actual or potential Conflict of Interest and</w:t>
      </w:r>
      <w:r w:rsidR="00B3683B" w:rsidRPr="0028346B">
        <w:rPr>
          <w:rFonts w:cs="Arial"/>
        </w:rPr>
        <w:t xml:space="preserve">, subject to </w:t>
      </w:r>
      <w:r w:rsidR="00CB28AA" w:rsidRPr="0028346B">
        <w:rPr>
          <w:rFonts w:cs="Arial"/>
        </w:rPr>
        <w:t>c</w:t>
      </w:r>
      <w:r w:rsidR="00B3683B" w:rsidRPr="0028346B">
        <w:rPr>
          <w:rFonts w:cs="Arial"/>
        </w:rPr>
        <w:t>lause</w:t>
      </w:r>
      <w:r w:rsidR="004B3DE8" w:rsidRPr="0028346B">
        <w:rPr>
          <w:rFonts w:cs="Arial"/>
        </w:rPr>
        <w:t xml:space="preserve"> </w:t>
      </w:r>
      <w:r w:rsidR="004B3DE8" w:rsidRPr="0028346B">
        <w:rPr>
          <w:rFonts w:cs="Arial"/>
        </w:rPr>
        <w:fldChar w:fldCharType="begin"/>
      </w:r>
      <w:r w:rsidR="004B3DE8" w:rsidRPr="0028346B">
        <w:rPr>
          <w:rFonts w:cs="Arial"/>
        </w:rPr>
        <w:instrText xml:space="preserve"> REF _Ref188441029 \r \h </w:instrText>
      </w:r>
      <w:r w:rsidR="0028346B">
        <w:rPr>
          <w:rFonts w:cs="Arial"/>
        </w:rPr>
        <w:instrText xml:space="preserve"> \* MERGEFORMAT </w:instrText>
      </w:r>
      <w:r w:rsidR="004B3DE8" w:rsidRPr="0028346B">
        <w:rPr>
          <w:rFonts w:cs="Arial"/>
        </w:rPr>
      </w:r>
      <w:r w:rsidR="004B3DE8" w:rsidRPr="0028346B">
        <w:rPr>
          <w:rFonts w:cs="Arial"/>
        </w:rPr>
        <w:fldChar w:fldCharType="separate"/>
      </w:r>
      <w:r w:rsidR="0056550A">
        <w:rPr>
          <w:rFonts w:cs="Arial"/>
        </w:rPr>
        <w:t>32.4</w:t>
      </w:r>
      <w:r w:rsidR="004B3DE8" w:rsidRPr="0028346B">
        <w:rPr>
          <w:rFonts w:cs="Arial"/>
        </w:rPr>
        <w:fldChar w:fldCharType="end"/>
      </w:r>
      <w:r w:rsidR="00B3683B" w:rsidRPr="0028346B">
        <w:rPr>
          <w:rFonts w:cs="Arial"/>
        </w:rPr>
        <w:t xml:space="preserve">, </w:t>
      </w:r>
      <w:r w:rsidR="002F0424" w:rsidRPr="0028346B">
        <w:rPr>
          <w:rFonts w:cs="Arial"/>
        </w:rPr>
        <w:t xml:space="preserve">where the reason for the unresolvable actual or </w:t>
      </w:r>
      <w:r w:rsidR="00235558" w:rsidRPr="0028346B">
        <w:rPr>
          <w:rFonts w:cs="Arial"/>
        </w:rPr>
        <w:t xml:space="preserve">potential </w:t>
      </w:r>
      <w:r w:rsidR="002F0424" w:rsidRPr="0028346B">
        <w:rPr>
          <w:rFonts w:cs="Arial"/>
        </w:rPr>
        <w:t>Conflict of Interest is in the reasonable opinion of the Buyer</w:t>
      </w:r>
      <w:bookmarkEnd w:id="303"/>
    </w:p>
    <w:p w14:paraId="6FA2CECA" w14:textId="2DE5F78E" w:rsidR="002F0424" w:rsidRPr="0028346B" w:rsidRDefault="002F0424" w:rsidP="00CD1D62">
      <w:pPr>
        <w:pStyle w:val="Level3"/>
        <w:rPr>
          <w:rFonts w:cs="Arial"/>
        </w:rPr>
      </w:pPr>
      <w:r w:rsidRPr="0028346B">
        <w:rPr>
          <w:rFonts w:cs="Arial"/>
        </w:rPr>
        <w:t xml:space="preserve">outside of the control of the Supplier, </w:t>
      </w:r>
      <w:r w:rsidR="00CB28AA" w:rsidRPr="0028346B">
        <w:rPr>
          <w:rFonts w:cs="Arial"/>
        </w:rPr>
        <w:t>c</w:t>
      </w:r>
      <w:r w:rsidRPr="0028346B">
        <w:rPr>
          <w:rFonts w:cs="Arial"/>
        </w:rPr>
        <w:t>lause</w:t>
      </w:r>
      <w:r w:rsidR="00B601AF" w:rsidRPr="0028346B">
        <w:rPr>
          <w:rFonts w:cs="Arial"/>
        </w:rPr>
        <w:t>s</w:t>
      </w:r>
      <w:r w:rsidRPr="0028346B">
        <w:rPr>
          <w:rFonts w:cs="Arial"/>
        </w:rPr>
        <w:t xml:space="preserve"> </w:t>
      </w:r>
      <w:r w:rsidR="00B601AF" w:rsidRPr="0028346B">
        <w:rPr>
          <w:rFonts w:cs="Arial"/>
        </w:rPr>
        <w:fldChar w:fldCharType="begin"/>
      </w:r>
      <w:r w:rsidR="00B601AF" w:rsidRPr="0028346B">
        <w:rPr>
          <w:rFonts w:cs="Arial"/>
        </w:rPr>
        <w:instrText xml:space="preserve"> REF _Ref140664987 \r \h </w:instrText>
      </w:r>
      <w:r w:rsidR="004C74ED" w:rsidRPr="0028346B">
        <w:rPr>
          <w:rFonts w:cs="Arial"/>
        </w:rPr>
        <w:instrText xml:space="preserve"> \* MERGEFORMAT </w:instrText>
      </w:r>
      <w:r w:rsidR="00B601AF" w:rsidRPr="0028346B">
        <w:rPr>
          <w:rFonts w:cs="Arial"/>
        </w:rPr>
      </w:r>
      <w:r w:rsidR="00B601AF" w:rsidRPr="0028346B">
        <w:rPr>
          <w:rFonts w:cs="Arial"/>
        </w:rPr>
        <w:fldChar w:fldCharType="separate"/>
      </w:r>
      <w:r w:rsidR="0056550A">
        <w:rPr>
          <w:rFonts w:cs="Arial"/>
        </w:rPr>
        <w:t>11.5.1.2</w:t>
      </w:r>
      <w:r w:rsidR="00B601AF" w:rsidRPr="0028346B">
        <w:rPr>
          <w:rFonts w:cs="Arial"/>
        </w:rPr>
        <w:fldChar w:fldCharType="end"/>
      </w:r>
      <w:r w:rsidR="00CB28AA" w:rsidRPr="0028346B">
        <w:rPr>
          <w:rFonts w:cs="Arial"/>
        </w:rPr>
        <w:t xml:space="preserve"> </w:t>
      </w:r>
      <w:r w:rsidR="00B601AF" w:rsidRPr="0028346B">
        <w:rPr>
          <w:rFonts w:cs="Arial"/>
        </w:rPr>
        <w:t xml:space="preserve">to </w:t>
      </w:r>
      <w:r w:rsidR="00B601AF" w:rsidRPr="0028346B">
        <w:rPr>
          <w:rFonts w:cs="Arial"/>
        </w:rPr>
        <w:fldChar w:fldCharType="begin"/>
      </w:r>
      <w:r w:rsidR="00B601AF" w:rsidRPr="0028346B">
        <w:rPr>
          <w:rFonts w:cs="Arial"/>
        </w:rPr>
        <w:instrText xml:space="preserve"> REF _Ref140664999 \r \h </w:instrText>
      </w:r>
      <w:r w:rsidR="004C74ED" w:rsidRPr="0028346B">
        <w:rPr>
          <w:rFonts w:cs="Arial"/>
        </w:rPr>
        <w:instrText xml:space="preserve"> \* MERGEFORMAT </w:instrText>
      </w:r>
      <w:r w:rsidR="00B601AF" w:rsidRPr="0028346B">
        <w:rPr>
          <w:rFonts w:cs="Arial"/>
        </w:rPr>
      </w:r>
      <w:r w:rsidR="00B601AF" w:rsidRPr="0028346B">
        <w:rPr>
          <w:rFonts w:cs="Arial"/>
        </w:rPr>
        <w:fldChar w:fldCharType="separate"/>
      </w:r>
      <w:r w:rsidR="0056550A">
        <w:rPr>
          <w:rFonts w:cs="Arial"/>
        </w:rPr>
        <w:t>11.5.1.7</w:t>
      </w:r>
      <w:r w:rsidR="00B601AF" w:rsidRPr="0028346B">
        <w:rPr>
          <w:rFonts w:cs="Arial"/>
        </w:rPr>
        <w:fldChar w:fldCharType="end"/>
      </w:r>
      <w:r w:rsidR="00B601AF" w:rsidRPr="0028346B">
        <w:rPr>
          <w:rFonts w:cs="Arial"/>
        </w:rPr>
        <w:t xml:space="preserve"> </w:t>
      </w:r>
      <w:r w:rsidRPr="0028346B">
        <w:rPr>
          <w:rFonts w:cs="Arial"/>
        </w:rPr>
        <w:t>shall apply</w:t>
      </w:r>
    </w:p>
    <w:p w14:paraId="000003A4" w14:textId="1EF1AEB0" w:rsidR="00955A47" w:rsidRPr="0028346B" w:rsidRDefault="002F0424" w:rsidP="00CD1D62">
      <w:pPr>
        <w:pStyle w:val="Level3"/>
        <w:rPr>
          <w:rFonts w:cs="Arial"/>
        </w:rPr>
      </w:pPr>
      <w:r w:rsidRPr="0028346B">
        <w:rPr>
          <w:rFonts w:cs="Arial"/>
        </w:rPr>
        <w:lastRenderedPageBreak/>
        <w:t xml:space="preserve">within the control of the Supplier, </w:t>
      </w:r>
      <w:r w:rsidR="00B601AF" w:rsidRPr="0028346B">
        <w:rPr>
          <w:rFonts w:cs="Arial"/>
        </w:rPr>
        <w:t xml:space="preserve">the whole of </w:t>
      </w:r>
      <w:r w:rsidR="00CB28AA" w:rsidRPr="0028346B">
        <w:rPr>
          <w:rFonts w:cs="Arial"/>
        </w:rPr>
        <w:t>c</w:t>
      </w:r>
      <w:r w:rsidR="0058648A" w:rsidRPr="0028346B">
        <w:rPr>
          <w:rFonts w:cs="Arial"/>
        </w:rPr>
        <w:t>lause</w:t>
      </w:r>
      <w:r w:rsidR="00B601AF" w:rsidRPr="0028346B">
        <w:rPr>
          <w:rFonts w:cs="Arial"/>
        </w:rPr>
        <w:t xml:space="preserve"> </w:t>
      </w:r>
      <w:r w:rsidR="00B601AF" w:rsidRPr="0028346B">
        <w:rPr>
          <w:rFonts w:cs="Arial"/>
        </w:rPr>
        <w:fldChar w:fldCharType="begin"/>
      </w:r>
      <w:r w:rsidR="00B601AF" w:rsidRPr="0028346B">
        <w:rPr>
          <w:rFonts w:cs="Arial"/>
        </w:rPr>
        <w:instrText xml:space="preserve"> REF _Ref140664453 \r \h </w:instrText>
      </w:r>
      <w:r w:rsidR="004C74ED" w:rsidRPr="0028346B">
        <w:rPr>
          <w:rFonts w:cs="Arial"/>
        </w:rPr>
        <w:instrText xml:space="preserve"> \* MERGEFORMAT </w:instrText>
      </w:r>
      <w:r w:rsidR="00B601AF" w:rsidRPr="0028346B">
        <w:rPr>
          <w:rFonts w:cs="Arial"/>
        </w:rPr>
      </w:r>
      <w:r w:rsidR="00B601AF" w:rsidRPr="0028346B">
        <w:rPr>
          <w:rFonts w:cs="Arial"/>
        </w:rPr>
        <w:fldChar w:fldCharType="separate"/>
      </w:r>
      <w:r w:rsidR="0056550A">
        <w:rPr>
          <w:rFonts w:cs="Arial"/>
        </w:rPr>
        <w:t>11.5.1</w:t>
      </w:r>
      <w:r w:rsidR="00B601AF" w:rsidRPr="0028346B">
        <w:rPr>
          <w:rFonts w:cs="Arial"/>
        </w:rPr>
        <w:fldChar w:fldCharType="end"/>
      </w:r>
      <w:r w:rsidR="00B601AF" w:rsidRPr="0028346B">
        <w:rPr>
          <w:rFonts w:cs="Arial"/>
        </w:rPr>
        <w:t xml:space="preserve"> </w:t>
      </w:r>
      <w:r w:rsidR="0058648A" w:rsidRPr="0028346B">
        <w:rPr>
          <w:rFonts w:cs="Arial"/>
        </w:rPr>
        <w:t>shall apply.</w:t>
      </w:r>
    </w:p>
    <w:p w14:paraId="50621C84" w14:textId="1ABE570E" w:rsidR="00D810A7" w:rsidRPr="0028346B" w:rsidRDefault="00D810A7" w:rsidP="00CD1D62">
      <w:pPr>
        <w:pStyle w:val="Level2"/>
        <w:rPr>
          <w:rFonts w:cs="Arial"/>
        </w:rPr>
      </w:pPr>
      <w:bookmarkStart w:id="304" w:name="_Ref188441029"/>
      <w:r w:rsidRPr="0028346B">
        <w:rPr>
          <w:rFonts w:cs="Arial"/>
        </w:rPr>
        <w:t xml:space="preserve">Where the Supplier has failed to notify the Buyer about an actual or potential Conflict of Interest and the Buyer terminates under clause </w:t>
      </w:r>
      <w:r w:rsidR="004B3DE8" w:rsidRPr="0028346B">
        <w:rPr>
          <w:rFonts w:cs="Arial"/>
        </w:rPr>
        <w:fldChar w:fldCharType="begin"/>
      </w:r>
      <w:r w:rsidR="004B3DE8" w:rsidRPr="0028346B">
        <w:rPr>
          <w:rFonts w:cs="Arial"/>
        </w:rPr>
        <w:instrText xml:space="preserve"> REF _Ref188441926 \r \h </w:instrText>
      </w:r>
      <w:r w:rsidR="0028346B">
        <w:rPr>
          <w:rFonts w:cs="Arial"/>
        </w:rPr>
        <w:instrText xml:space="preserve"> \* MERGEFORMAT </w:instrText>
      </w:r>
      <w:r w:rsidR="004B3DE8" w:rsidRPr="0028346B">
        <w:rPr>
          <w:rFonts w:cs="Arial"/>
        </w:rPr>
      </w:r>
      <w:r w:rsidR="004B3DE8" w:rsidRPr="0028346B">
        <w:rPr>
          <w:rFonts w:cs="Arial"/>
        </w:rPr>
        <w:fldChar w:fldCharType="separate"/>
      </w:r>
      <w:r w:rsidR="0056550A">
        <w:rPr>
          <w:rFonts w:cs="Arial"/>
        </w:rPr>
        <w:t>32.3</w:t>
      </w:r>
      <w:r w:rsidR="004B3DE8" w:rsidRPr="0028346B">
        <w:rPr>
          <w:rFonts w:cs="Arial"/>
        </w:rPr>
        <w:fldChar w:fldCharType="end"/>
      </w:r>
      <w:r w:rsidRPr="0028346B">
        <w:rPr>
          <w:rFonts w:cs="Arial"/>
        </w:rPr>
        <w:t xml:space="preserve">, the whole of </w:t>
      </w:r>
      <w:r w:rsidR="00CB28AA" w:rsidRPr="0028346B">
        <w:rPr>
          <w:rFonts w:cs="Arial"/>
        </w:rPr>
        <w:t>c</w:t>
      </w:r>
      <w:r w:rsidRPr="0028346B">
        <w:rPr>
          <w:rFonts w:cs="Arial"/>
        </w:rPr>
        <w:t xml:space="preserve">lause </w:t>
      </w:r>
      <w:r w:rsidR="00615B8F" w:rsidRPr="0028346B">
        <w:rPr>
          <w:rFonts w:cs="Arial"/>
        </w:rPr>
        <w:fldChar w:fldCharType="begin"/>
      </w:r>
      <w:r w:rsidR="00615B8F" w:rsidRPr="0028346B">
        <w:rPr>
          <w:rFonts w:cs="Arial"/>
        </w:rPr>
        <w:instrText xml:space="preserve"> REF _Ref140664453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11.5.1</w:t>
      </w:r>
      <w:r w:rsidR="00615B8F" w:rsidRPr="0028346B">
        <w:rPr>
          <w:rFonts w:cs="Arial"/>
        </w:rPr>
        <w:fldChar w:fldCharType="end"/>
      </w:r>
      <w:r w:rsidRPr="0028346B">
        <w:rPr>
          <w:rFonts w:cs="Arial"/>
        </w:rPr>
        <w:t xml:space="preserve"> shall apply.</w:t>
      </w:r>
      <w:bookmarkEnd w:id="304"/>
      <w:r w:rsidRPr="0028346B">
        <w:rPr>
          <w:rFonts w:cs="Arial"/>
        </w:rPr>
        <w:t xml:space="preserve"> </w:t>
      </w:r>
    </w:p>
    <w:p w14:paraId="000003A5" w14:textId="77777777" w:rsidR="00955A47" w:rsidRPr="0028346B" w:rsidRDefault="0058648A" w:rsidP="004C74ED">
      <w:pPr>
        <w:pStyle w:val="Level1"/>
        <w:rPr>
          <w:rFonts w:ascii="Arial" w:hAnsi="Arial" w:cs="Arial"/>
        </w:rPr>
      </w:pPr>
      <w:bookmarkStart w:id="305" w:name="_heading=h.11si5id" w:colFirst="0" w:colLast="0"/>
      <w:bookmarkStart w:id="306" w:name="_Ref140663618"/>
      <w:bookmarkStart w:id="307" w:name="_Ref140665947"/>
      <w:bookmarkStart w:id="308" w:name="_Toc195104339"/>
      <w:bookmarkEnd w:id="305"/>
      <w:r w:rsidRPr="0028346B">
        <w:rPr>
          <w:rFonts w:ascii="Arial" w:hAnsi="Arial" w:cs="Arial"/>
        </w:rPr>
        <w:t>Reporting a breach of the contract</w:t>
      </w:r>
      <w:bookmarkEnd w:id="306"/>
      <w:bookmarkEnd w:id="307"/>
      <w:bookmarkEnd w:id="308"/>
    </w:p>
    <w:p w14:paraId="000003A6" w14:textId="50D1AC66" w:rsidR="00955A47" w:rsidRPr="0028346B" w:rsidRDefault="0058648A" w:rsidP="00CD1D62">
      <w:pPr>
        <w:pStyle w:val="Level2"/>
        <w:rPr>
          <w:rFonts w:cs="Arial"/>
        </w:rPr>
      </w:pPr>
      <w:bookmarkStart w:id="309" w:name="_heading=h.3ls5o66"/>
      <w:bookmarkStart w:id="310" w:name="_Ref140667174"/>
      <w:bookmarkEnd w:id="309"/>
      <w:r w:rsidRPr="0028346B">
        <w:rPr>
          <w:rFonts w:cs="Arial"/>
        </w:rPr>
        <w:t>As soon as it is aware of it the Supplier and Supplier Staff must report to the Buyer any actual or suspected breach of Law, clause</w:t>
      </w:r>
      <w:r w:rsidR="008C3FC2" w:rsidRPr="0028346B">
        <w:rPr>
          <w:rFonts w:cs="Arial"/>
        </w:rPr>
        <w:t xml:space="preserve"> </w:t>
      </w:r>
      <w:r w:rsidRPr="0028346B">
        <w:rPr>
          <w:rFonts w:cs="Arial"/>
        </w:rPr>
        <w:fldChar w:fldCharType="begin"/>
      </w:r>
      <w:r w:rsidRPr="0028346B">
        <w:rPr>
          <w:rFonts w:cs="Arial"/>
        </w:rPr>
        <w:instrText xml:space="preserve"> REF _Ref140665939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13.1</w:t>
      </w:r>
      <w:r w:rsidRPr="0028346B">
        <w:rPr>
          <w:rFonts w:cs="Arial"/>
        </w:rPr>
        <w:fldChar w:fldCharType="end"/>
      </w:r>
      <w:r w:rsidRPr="0028346B">
        <w:rPr>
          <w:rFonts w:cs="Arial"/>
        </w:rPr>
        <w:t>, or clauses</w:t>
      </w:r>
      <w:r w:rsidR="008C3FC2" w:rsidRPr="0028346B">
        <w:rPr>
          <w:rFonts w:cs="Arial"/>
        </w:rPr>
        <w:t xml:space="preserve"> </w:t>
      </w:r>
      <w:r w:rsidRPr="0028346B">
        <w:rPr>
          <w:rFonts w:cs="Arial"/>
        </w:rPr>
        <w:fldChar w:fldCharType="begin"/>
      </w:r>
      <w:r w:rsidRPr="0028346B">
        <w:rPr>
          <w:rFonts w:cs="Arial"/>
        </w:rPr>
        <w:instrText xml:space="preserve"> REF _Ref140667162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27</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_Ref140667167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32</w:t>
      </w:r>
      <w:r w:rsidRPr="0028346B">
        <w:rPr>
          <w:rFonts w:cs="Arial"/>
        </w:rPr>
        <w:fldChar w:fldCharType="end"/>
      </w:r>
      <w:r w:rsidRPr="0028346B">
        <w:rPr>
          <w:rFonts w:cs="Arial"/>
        </w:rPr>
        <w:t>.</w:t>
      </w:r>
      <w:bookmarkEnd w:id="310"/>
    </w:p>
    <w:p w14:paraId="000003A7" w14:textId="26004E50" w:rsidR="00955A47" w:rsidRPr="0028346B" w:rsidRDefault="0058648A" w:rsidP="00CD1D62">
      <w:pPr>
        <w:pStyle w:val="Level2"/>
        <w:rPr>
          <w:rFonts w:cs="Arial"/>
        </w:rPr>
      </w:pPr>
      <w:r w:rsidRPr="0028346B">
        <w:rPr>
          <w:rFonts w:cs="Arial"/>
        </w:rPr>
        <w:t xml:space="preserve">The Supplier must not retaliate against any of the Supplier Staff who in good faith reports a breach listed in clause </w:t>
      </w:r>
      <w:r w:rsidRPr="0028346B">
        <w:rPr>
          <w:rFonts w:cs="Arial"/>
        </w:rPr>
        <w:fldChar w:fldCharType="begin"/>
      </w:r>
      <w:r w:rsidRPr="0028346B">
        <w:rPr>
          <w:rFonts w:cs="Arial"/>
        </w:rPr>
        <w:instrText xml:space="preserve"> REF _Ref140667174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33.1</w:t>
      </w:r>
      <w:r w:rsidRPr="0028346B">
        <w:rPr>
          <w:rFonts w:cs="Arial"/>
        </w:rPr>
        <w:fldChar w:fldCharType="end"/>
      </w:r>
      <w:r w:rsidRPr="0028346B">
        <w:rPr>
          <w:rFonts w:cs="Arial"/>
        </w:rPr>
        <w:t xml:space="preserve"> to the Buyer or a Prescribed Person.</w:t>
      </w:r>
    </w:p>
    <w:p w14:paraId="000003A8" w14:textId="77777777" w:rsidR="00955A47" w:rsidRPr="0028346B" w:rsidRDefault="0058648A" w:rsidP="004C74ED">
      <w:pPr>
        <w:pStyle w:val="Level1"/>
        <w:rPr>
          <w:rFonts w:ascii="Arial" w:hAnsi="Arial" w:cs="Arial"/>
        </w:rPr>
      </w:pPr>
      <w:bookmarkStart w:id="311" w:name="_heading=h.20xfydz" w:colFirst="0" w:colLast="0"/>
      <w:bookmarkStart w:id="312" w:name="_Toc195104340"/>
      <w:bookmarkEnd w:id="311"/>
      <w:r w:rsidRPr="0028346B">
        <w:rPr>
          <w:rFonts w:ascii="Arial" w:hAnsi="Arial" w:cs="Arial"/>
        </w:rPr>
        <w:t>Further Assurances</w:t>
      </w:r>
      <w:bookmarkEnd w:id="312"/>
    </w:p>
    <w:p w14:paraId="000003A9" w14:textId="77777777" w:rsidR="00955A47" w:rsidRPr="0028346B" w:rsidRDefault="0058648A" w:rsidP="00CD1D62">
      <w:pPr>
        <w:pStyle w:val="Level2"/>
        <w:rPr>
          <w:rFonts w:cs="Arial"/>
          <w:smallCaps/>
        </w:rPr>
      </w:pPr>
      <w:r w:rsidRPr="0028346B">
        <w:rPr>
          <w:rFonts w:cs="Arial"/>
        </w:rPr>
        <w:t>Each Party will, at the request and cost of the other Party, do all things which may be reasonably necessary to give effect to the meaning of this Contract.</w:t>
      </w:r>
    </w:p>
    <w:p w14:paraId="000003AA" w14:textId="77777777" w:rsidR="00955A47" w:rsidRPr="0028346B" w:rsidRDefault="0058648A" w:rsidP="004C74ED">
      <w:pPr>
        <w:pStyle w:val="Level1"/>
        <w:rPr>
          <w:rFonts w:ascii="Arial" w:hAnsi="Arial" w:cs="Arial"/>
        </w:rPr>
      </w:pPr>
      <w:bookmarkStart w:id="313" w:name="_heading=h.4kx3h1s" w:colFirst="0" w:colLast="0"/>
      <w:bookmarkStart w:id="314" w:name="_Ref140664366"/>
      <w:bookmarkStart w:id="315" w:name="_Ref140665292"/>
      <w:bookmarkStart w:id="316" w:name="_Ref140668661"/>
      <w:bookmarkStart w:id="317" w:name="_Toc195104341"/>
      <w:bookmarkEnd w:id="313"/>
      <w:r w:rsidRPr="0028346B">
        <w:rPr>
          <w:rFonts w:ascii="Arial" w:hAnsi="Arial" w:cs="Arial"/>
        </w:rPr>
        <w:t>Resolving disputes</w:t>
      </w:r>
      <w:bookmarkEnd w:id="314"/>
      <w:bookmarkEnd w:id="315"/>
      <w:bookmarkEnd w:id="316"/>
      <w:bookmarkEnd w:id="317"/>
    </w:p>
    <w:p w14:paraId="000003AB" w14:textId="77777777" w:rsidR="00955A47" w:rsidRPr="0028346B" w:rsidRDefault="0058648A" w:rsidP="00CD1D62">
      <w:pPr>
        <w:pStyle w:val="Level2"/>
        <w:rPr>
          <w:rFonts w:cs="Arial"/>
        </w:rPr>
      </w:pPr>
      <w:r w:rsidRPr="0028346B">
        <w:rPr>
          <w:rFonts w:cs="Arial"/>
        </w:rP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68BE6F8B" w:rsidR="00955A47" w:rsidRPr="0028346B" w:rsidRDefault="0058648A" w:rsidP="00CD1D62">
      <w:pPr>
        <w:pStyle w:val="Level2"/>
        <w:rPr>
          <w:rFonts w:cs="Arial"/>
        </w:rPr>
      </w:pPr>
      <w:r w:rsidRPr="0028346B">
        <w:rPr>
          <w:rFonts w:cs="Arial"/>
        </w:rPr>
        <w:t>If the dispute is not resolved at that meeting, the Parties can attempt to settle it by mediation using the Centre for Effective Dispute Resolution (</w:t>
      </w:r>
      <w:r w:rsidR="00CD1D62" w:rsidRPr="0028346B">
        <w:rPr>
          <w:rFonts w:cs="Arial"/>
        </w:rPr>
        <w:t>"</w:t>
      </w:r>
      <w:r w:rsidRPr="0028346B">
        <w:rPr>
          <w:rFonts w:cs="Arial"/>
          <w:b/>
        </w:rPr>
        <w:t>CEDR</w:t>
      </w:r>
      <w:r w:rsidR="00CD1D62" w:rsidRPr="0028346B">
        <w:rPr>
          <w:rFonts w:cs="Arial"/>
        </w:rPr>
        <w:t>"</w:t>
      </w:r>
      <w:r w:rsidRPr="0028346B">
        <w:rPr>
          <w:rFonts w:cs="Arial"/>
        </w:rP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rsidRPr="0028346B">
        <w:rPr>
          <w:rFonts w:cs="Arial"/>
        </w:rPr>
        <w:t xml:space="preserve"> </w:t>
      </w:r>
      <w:r w:rsidRPr="0028346B">
        <w:rPr>
          <w:rFonts w:cs="Arial"/>
        </w:rPr>
        <w:fldChar w:fldCharType="begin"/>
      </w:r>
      <w:r w:rsidRPr="0028346B">
        <w:rPr>
          <w:rFonts w:cs="Arial"/>
        </w:rPr>
        <w:instrText xml:space="preserve"> REF _Ref140667199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35.3</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_Ref140667205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35.5</w:t>
      </w:r>
      <w:r w:rsidRPr="0028346B">
        <w:rPr>
          <w:rFonts w:cs="Arial"/>
        </w:rPr>
        <w:fldChar w:fldCharType="end"/>
      </w:r>
      <w:r w:rsidRPr="0028346B">
        <w:rPr>
          <w:rFonts w:cs="Arial"/>
        </w:rPr>
        <w:t>.</w:t>
      </w:r>
    </w:p>
    <w:p w14:paraId="000003AD" w14:textId="62CCC29C" w:rsidR="00955A47" w:rsidRPr="0028346B" w:rsidRDefault="0058648A" w:rsidP="00CD1D62">
      <w:pPr>
        <w:pStyle w:val="Level2"/>
        <w:rPr>
          <w:rFonts w:cs="Arial"/>
        </w:rPr>
      </w:pPr>
      <w:bookmarkStart w:id="318" w:name="_heading=h.302dr9l"/>
      <w:bookmarkStart w:id="319" w:name="_Ref140667199"/>
      <w:bookmarkEnd w:id="318"/>
      <w:r w:rsidRPr="0028346B">
        <w:rPr>
          <w:rFonts w:cs="Arial"/>
        </w:rPr>
        <w:t>Unless the Buyer refers the dispute to arbitration using clause</w:t>
      </w:r>
      <w:r w:rsidR="008C3FC2" w:rsidRPr="0028346B">
        <w:rPr>
          <w:rFonts w:cs="Arial"/>
        </w:rPr>
        <w:t xml:space="preserve"> </w:t>
      </w:r>
      <w:r w:rsidRPr="0028346B">
        <w:rPr>
          <w:rFonts w:cs="Arial"/>
        </w:rPr>
        <w:fldChar w:fldCharType="begin"/>
      </w:r>
      <w:r w:rsidRPr="0028346B">
        <w:rPr>
          <w:rFonts w:cs="Arial"/>
        </w:rPr>
        <w:instrText xml:space="preserve"> REF _Ref140667210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35.4</w:t>
      </w:r>
      <w:r w:rsidRPr="0028346B">
        <w:rPr>
          <w:rFonts w:cs="Arial"/>
        </w:rPr>
        <w:fldChar w:fldCharType="end"/>
      </w:r>
      <w:r w:rsidRPr="0028346B">
        <w:rPr>
          <w:rFonts w:cs="Arial"/>
        </w:rPr>
        <w:t>, the Parties irrevocably agree that the courts of England and Wales have exclusive jurisdiction.</w:t>
      </w:r>
      <w:bookmarkEnd w:id="319"/>
    </w:p>
    <w:p w14:paraId="000003B1" w14:textId="4C9294F0" w:rsidR="00955A47" w:rsidRPr="0028346B" w:rsidRDefault="0058648A" w:rsidP="00CD1D62">
      <w:pPr>
        <w:pStyle w:val="Level2"/>
        <w:rPr>
          <w:rFonts w:cs="Arial"/>
        </w:rPr>
      </w:pPr>
      <w:bookmarkStart w:id="320" w:name="_heading=h.1f7o1he"/>
      <w:bookmarkStart w:id="321" w:name="_Ref140667210"/>
      <w:bookmarkEnd w:id="320"/>
      <w:r w:rsidRPr="0028346B">
        <w:rPr>
          <w:rFonts w:cs="Arial"/>
        </w:rPr>
        <w:t xml:space="preserve">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w:t>
      </w:r>
      <w:proofErr w:type="gramStart"/>
      <w:r w:rsidRPr="0028346B">
        <w:rPr>
          <w:rFonts w:cs="Arial"/>
        </w:rPr>
        <w:t>London</w:t>
      </w:r>
      <w:proofErr w:type="gramEnd"/>
      <w:r w:rsidRPr="0028346B">
        <w:rPr>
          <w:rFonts w:cs="Arial"/>
        </w:rPr>
        <w:t xml:space="preserve"> and the proceedings will be in English.</w:t>
      </w:r>
      <w:bookmarkEnd w:id="321"/>
    </w:p>
    <w:p w14:paraId="000003B2" w14:textId="385F296E" w:rsidR="00955A47" w:rsidRPr="0028346B" w:rsidRDefault="0058648A" w:rsidP="00CD1D62">
      <w:pPr>
        <w:pStyle w:val="Level2"/>
        <w:rPr>
          <w:rFonts w:cs="Arial"/>
        </w:rPr>
      </w:pPr>
      <w:bookmarkStart w:id="322" w:name="_heading=h.3z7bk57"/>
      <w:bookmarkStart w:id="323" w:name="_Ref140667205"/>
      <w:bookmarkEnd w:id="322"/>
      <w:r w:rsidRPr="0028346B">
        <w:rPr>
          <w:rFonts w:cs="Arial"/>
        </w:rPr>
        <w:t>The Buyer has the right to refer a dispute to arbitration even if the Supplier has started or has attempted to start court proceedings under clause</w:t>
      </w:r>
      <w:r w:rsidR="008C3FC2" w:rsidRPr="0028346B">
        <w:rPr>
          <w:rFonts w:cs="Arial"/>
        </w:rPr>
        <w:t xml:space="preserve"> </w:t>
      </w:r>
      <w:r w:rsidRPr="0028346B">
        <w:rPr>
          <w:rFonts w:cs="Arial"/>
        </w:rPr>
        <w:fldChar w:fldCharType="begin"/>
      </w:r>
      <w:r w:rsidRPr="0028346B">
        <w:rPr>
          <w:rFonts w:cs="Arial"/>
        </w:rPr>
        <w:instrText xml:space="preserve"> REF _Ref140667199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35.3</w:t>
      </w:r>
      <w:r w:rsidRPr="0028346B">
        <w:rPr>
          <w:rFonts w:cs="Arial"/>
        </w:rPr>
        <w:fldChar w:fldCharType="end"/>
      </w:r>
      <w:r w:rsidRPr="0028346B">
        <w:rPr>
          <w:rFonts w:cs="Arial"/>
        </w:rP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rsidRPr="0028346B">
        <w:rPr>
          <w:rFonts w:cs="Arial"/>
        </w:rPr>
        <w:t xml:space="preserve"> </w:t>
      </w:r>
      <w:r w:rsidRPr="0028346B">
        <w:rPr>
          <w:rFonts w:cs="Arial"/>
        </w:rPr>
        <w:fldChar w:fldCharType="begin"/>
      </w:r>
      <w:r w:rsidRPr="0028346B">
        <w:rPr>
          <w:rFonts w:cs="Arial"/>
        </w:rPr>
        <w:instrText xml:space="preserve"> REF _Ref140667210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35.4</w:t>
      </w:r>
      <w:r w:rsidRPr="0028346B">
        <w:rPr>
          <w:rFonts w:cs="Arial"/>
        </w:rPr>
        <w:fldChar w:fldCharType="end"/>
      </w:r>
      <w:r w:rsidRPr="0028346B">
        <w:rPr>
          <w:rFonts w:cs="Arial"/>
        </w:rPr>
        <w:t>.</w:t>
      </w:r>
      <w:bookmarkEnd w:id="323"/>
    </w:p>
    <w:p w14:paraId="000003B3" w14:textId="77777777" w:rsidR="00955A47" w:rsidRPr="0028346B" w:rsidRDefault="0058648A" w:rsidP="00CD1D62">
      <w:pPr>
        <w:pStyle w:val="Level2"/>
        <w:rPr>
          <w:rFonts w:cs="Arial"/>
        </w:rPr>
      </w:pPr>
      <w:r w:rsidRPr="0028346B">
        <w:rPr>
          <w:rFonts w:cs="Arial"/>
        </w:rPr>
        <w:t>The Supplier cannot suspend the performance of the Contract during any dispute.</w:t>
      </w:r>
    </w:p>
    <w:p w14:paraId="000003B4" w14:textId="77777777" w:rsidR="00955A47" w:rsidRPr="0028346B" w:rsidRDefault="0058648A" w:rsidP="004C74ED">
      <w:pPr>
        <w:pStyle w:val="Level1"/>
        <w:rPr>
          <w:rFonts w:ascii="Arial" w:hAnsi="Arial" w:cs="Arial"/>
        </w:rPr>
      </w:pPr>
      <w:bookmarkStart w:id="324" w:name="_heading=h.2eclud0" w:colFirst="0" w:colLast="0"/>
      <w:bookmarkStart w:id="325" w:name="_Ref140665300"/>
      <w:bookmarkStart w:id="326" w:name="_Toc195104342"/>
      <w:bookmarkEnd w:id="324"/>
      <w:r w:rsidRPr="0028346B">
        <w:rPr>
          <w:rFonts w:ascii="Arial" w:hAnsi="Arial" w:cs="Arial"/>
        </w:rPr>
        <w:t>Which law applies</w:t>
      </w:r>
      <w:bookmarkEnd w:id="325"/>
      <w:bookmarkEnd w:id="326"/>
    </w:p>
    <w:p w14:paraId="000003B5" w14:textId="77777777" w:rsidR="00955A47" w:rsidRPr="0028346B" w:rsidRDefault="0058648A" w:rsidP="00CD1D62">
      <w:pPr>
        <w:pStyle w:val="Level2"/>
        <w:rPr>
          <w:rFonts w:cs="Arial"/>
        </w:rPr>
      </w:pPr>
      <w:r w:rsidRPr="0028346B">
        <w:rPr>
          <w:rFonts w:cs="Arial"/>
        </w:rPr>
        <w:t>This Contract and any issues or disputes arising out of, or connected to it, are governed by English law.</w:t>
      </w:r>
    </w:p>
    <w:p w14:paraId="000003C4" w14:textId="7BEA9650" w:rsidR="00955A47" w:rsidRPr="0028346B" w:rsidRDefault="0058648A" w:rsidP="004C74ED">
      <w:pPr>
        <w:pStyle w:val="PartHeading"/>
        <w:spacing w:line="240" w:lineRule="auto"/>
        <w:rPr>
          <w:rFonts w:eastAsia="Arial" w:cs="Arial"/>
        </w:rPr>
      </w:pPr>
      <w:bookmarkStart w:id="327" w:name="_heading=h.thw4kt" w:colFirst="0" w:colLast="0"/>
      <w:bookmarkStart w:id="328" w:name="_Ref140663420"/>
      <w:bookmarkStart w:id="329" w:name="_Ref140663952"/>
      <w:bookmarkStart w:id="330" w:name="_Ref140665103"/>
      <w:bookmarkStart w:id="331" w:name="_Ref140666078"/>
      <w:bookmarkStart w:id="332" w:name="_Ref140666535"/>
      <w:bookmarkStart w:id="333" w:name="_Ref140666577"/>
      <w:bookmarkStart w:id="334" w:name="_Ref140667368"/>
      <w:bookmarkStart w:id="335" w:name="_Ref140668944"/>
      <w:bookmarkStart w:id="336" w:name="_Ref140669062"/>
      <w:bookmarkStart w:id="337" w:name="_Ref140669252"/>
      <w:bookmarkStart w:id="338" w:name="_Toc195104343"/>
      <w:bookmarkEnd w:id="327"/>
      <w:r w:rsidRPr="0028346B">
        <w:rPr>
          <w:rFonts w:eastAsia="Arial" w:cs="Arial"/>
        </w:rPr>
        <w:lastRenderedPageBreak/>
        <w:t xml:space="preserve">Annex </w:t>
      </w:r>
      <w:r w:rsidR="001F2A97" w:rsidRPr="0028346B">
        <w:rPr>
          <w:rFonts w:cs="Arial"/>
          <w:szCs w:val="36"/>
        </w:rPr>
        <w:fldChar w:fldCharType="begin"/>
      </w:r>
      <w:bookmarkStart w:id="339" w:name="_Ref187930273"/>
      <w:bookmarkEnd w:id="339"/>
      <w:r w:rsidR="001F2A97" w:rsidRPr="0028346B">
        <w:rPr>
          <w:rFonts w:cs="Arial"/>
          <w:szCs w:val="36"/>
        </w:rPr>
        <w:instrText xml:space="preserve"> LISTNUM  AppendixNumTemplate </w:instrText>
      </w:r>
      <w:r w:rsidR="001F2A97" w:rsidRPr="0028346B">
        <w:rPr>
          <w:rFonts w:cs="Arial"/>
          <w:szCs w:val="36"/>
        </w:rPr>
        <w:fldChar w:fldCharType="end"/>
      </w:r>
      <w:r w:rsidRPr="0028346B">
        <w:rPr>
          <w:rFonts w:eastAsia="Arial" w:cs="Arial"/>
        </w:rPr>
        <w:t xml:space="preserve"> – Processing Personal Data</w:t>
      </w:r>
      <w:bookmarkEnd w:id="328"/>
      <w:bookmarkEnd w:id="329"/>
      <w:bookmarkEnd w:id="330"/>
      <w:bookmarkEnd w:id="331"/>
      <w:bookmarkEnd w:id="332"/>
      <w:bookmarkEnd w:id="333"/>
      <w:bookmarkEnd w:id="334"/>
      <w:bookmarkEnd w:id="335"/>
      <w:bookmarkEnd w:id="336"/>
      <w:bookmarkEnd w:id="337"/>
      <w:bookmarkEnd w:id="338"/>
    </w:p>
    <w:p w14:paraId="000003C7" w14:textId="332EB6DE" w:rsidR="00955A47" w:rsidRPr="0028346B" w:rsidRDefault="0058648A" w:rsidP="004C74ED">
      <w:pPr>
        <w:pStyle w:val="AnnexPartHeading"/>
        <w:spacing w:line="240" w:lineRule="auto"/>
        <w:rPr>
          <w:rFonts w:cs="Arial"/>
        </w:rPr>
      </w:pPr>
      <w:bookmarkStart w:id="340" w:name="_Ref140666062"/>
      <w:bookmarkStart w:id="341" w:name="_Ref140666072"/>
      <w:bookmarkStart w:id="342" w:name="_Ref140669045"/>
      <w:bookmarkStart w:id="343" w:name="_Ref140669054"/>
      <w:bookmarkStart w:id="344" w:name="_Toc195104344"/>
      <w:r w:rsidRPr="0028346B">
        <w:rPr>
          <w:rFonts w:cs="Arial"/>
        </w:rPr>
        <w:t>Authorised Processing Template</w:t>
      </w:r>
      <w:bookmarkStart w:id="345" w:name="_heading=h.3dhjn8m" w:colFirst="0" w:colLast="0"/>
      <w:bookmarkEnd w:id="340"/>
      <w:bookmarkEnd w:id="341"/>
      <w:bookmarkEnd w:id="342"/>
      <w:bookmarkEnd w:id="343"/>
      <w:bookmarkEnd w:id="345"/>
      <w:bookmarkEnd w:id="344"/>
    </w:p>
    <w:p w14:paraId="000003C8" w14:textId="14465C40" w:rsidR="00955A47" w:rsidRPr="0028346B" w:rsidRDefault="0058648A" w:rsidP="004C74ED">
      <w:pPr>
        <w:spacing w:line="240" w:lineRule="auto"/>
        <w:rPr>
          <w:rFonts w:eastAsia="Arial" w:cs="Arial"/>
          <w:color w:val="000000"/>
        </w:rPr>
      </w:pPr>
      <w:r w:rsidRPr="0028346B">
        <w:rPr>
          <w:rFonts w:eastAsia="Arial" w:cs="Arial"/>
          <w:color w:val="000000"/>
        </w:rPr>
        <w:t xml:space="preserve">This Annex shall be completed by the Controller, who may take account of the view of the Processor, however the final decision as to the content of this </w:t>
      </w:r>
      <w:r w:rsidR="00D85BF4" w:rsidRPr="0028346B">
        <w:rPr>
          <w:rFonts w:eastAsia="Arial" w:cs="Arial"/>
          <w:color w:val="000000"/>
        </w:rPr>
        <w:t xml:space="preserve">Annex </w:t>
      </w:r>
      <w:r w:rsidRPr="0028346B">
        <w:rPr>
          <w:rFonts w:eastAsia="Arial" w:cs="Arial"/>
          <w:color w:val="000000"/>
        </w:rPr>
        <w:t xml:space="preserve">shall be with the Controller at its absolute discretion.  </w:t>
      </w:r>
    </w:p>
    <w:p w14:paraId="000003CA" w14:textId="56B061D1" w:rsidR="00955A47" w:rsidRPr="0028346B" w:rsidRDefault="0058648A" w:rsidP="004C74ED">
      <w:pPr>
        <w:spacing w:line="240" w:lineRule="auto"/>
        <w:rPr>
          <w:rFonts w:eastAsia="Arial" w:cs="Arial"/>
          <w:color w:val="000000"/>
        </w:rPr>
      </w:pPr>
      <w:r w:rsidRPr="0028346B">
        <w:rPr>
          <w:rFonts w:eastAsia="Arial" w:cs="Arial"/>
          <w:color w:val="000000"/>
        </w:rPr>
        <w:t>The contact details of the Controller</w:t>
      </w:r>
      <w:r w:rsidR="00CD1D62" w:rsidRPr="0028346B">
        <w:rPr>
          <w:rFonts w:eastAsia="Arial" w:cs="Arial"/>
          <w:color w:val="000000"/>
        </w:rPr>
        <w:t>'</w:t>
      </w:r>
      <w:r w:rsidRPr="0028346B">
        <w:rPr>
          <w:rFonts w:eastAsia="Arial" w:cs="Arial"/>
          <w:color w:val="000000"/>
        </w:rPr>
        <w:t xml:space="preserve">s Data Protection Officer are: </w:t>
      </w:r>
      <w:hyperlink r:id="rId24" w:history="1">
        <w:r w:rsidR="00DF4016" w:rsidRPr="00A20C6C">
          <w:rPr>
            <w:rStyle w:val="Hyperlink"/>
            <w:rFonts w:eastAsia="Arial" w:cs="Arial"/>
          </w:rPr>
          <w:t>dataprotection@mhra.gov.uk</w:t>
        </w:r>
      </w:hyperlink>
      <w:r w:rsidR="00DF4016">
        <w:rPr>
          <w:rFonts w:eastAsia="Arial" w:cs="Arial"/>
          <w:color w:val="000000"/>
        </w:rPr>
        <w:t xml:space="preserve"> </w:t>
      </w:r>
    </w:p>
    <w:p w14:paraId="000003CC" w14:textId="6F5A10A3" w:rsidR="00955A47" w:rsidRPr="0028346B" w:rsidRDefault="0058648A" w:rsidP="004C74ED">
      <w:pPr>
        <w:spacing w:line="240" w:lineRule="auto"/>
        <w:rPr>
          <w:rFonts w:eastAsia="Arial" w:cs="Arial"/>
          <w:color w:val="000000"/>
        </w:rPr>
      </w:pPr>
      <w:r w:rsidRPr="0028346B">
        <w:rPr>
          <w:rFonts w:eastAsia="Arial" w:cs="Arial"/>
          <w:color w:val="000000"/>
        </w:rPr>
        <w:t>The contact details of the Processor</w:t>
      </w:r>
      <w:r w:rsidR="00CD1D62" w:rsidRPr="0028346B">
        <w:rPr>
          <w:rFonts w:eastAsia="Arial" w:cs="Arial"/>
          <w:color w:val="000000"/>
        </w:rPr>
        <w:t>'</w:t>
      </w:r>
      <w:r w:rsidRPr="0028346B">
        <w:rPr>
          <w:rFonts w:eastAsia="Arial" w:cs="Arial"/>
          <w:color w:val="000000"/>
        </w:rPr>
        <w:t>s Data Protection Officer are: [</w:t>
      </w:r>
      <w:r w:rsidRPr="0028346B">
        <w:rPr>
          <w:rFonts w:eastAsia="Arial" w:cs="Arial"/>
          <w:b/>
          <w:color w:val="000000"/>
          <w:highlight w:val="yellow"/>
        </w:rPr>
        <w:t>Insert</w:t>
      </w:r>
      <w:r w:rsidRPr="0028346B">
        <w:rPr>
          <w:rFonts w:eastAsia="Arial" w:cs="Arial"/>
          <w:color w:val="000000"/>
          <w:highlight w:val="yellow"/>
        </w:rPr>
        <w:t xml:space="preserve"> Contact details]</w:t>
      </w:r>
    </w:p>
    <w:p w14:paraId="000003CE" w14:textId="2F896305" w:rsidR="00955A47" w:rsidRPr="0028346B" w:rsidRDefault="0058648A" w:rsidP="004C74ED">
      <w:pPr>
        <w:spacing w:line="240" w:lineRule="auto"/>
        <w:rPr>
          <w:rFonts w:eastAsia="Arial" w:cs="Arial"/>
          <w:color w:val="000000"/>
        </w:rPr>
      </w:pPr>
      <w:r w:rsidRPr="0028346B">
        <w:rPr>
          <w:rFonts w:eastAsia="Arial" w:cs="Arial"/>
          <w:color w:val="000000"/>
        </w:rPr>
        <w:t>The Processor shall comply with any further written instructions with respect to processing by the Controller.</w:t>
      </w:r>
    </w:p>
    <w:p w14:paraId="0857C123" w14:textId="3C0BD041" w:rsidR="00846697" w:rsidRPr="0028346B" w:rsidRDefault="0058648A" w:rsidP="004C74ED">
      <w:pPr>
        <w:spacing w:line="240" w:lineRule="auto"/>
        <w:rPr>
          <w:rFonts w:cs="Arial"/>
        </w:rPr>
      </w:pPr>
      <w:r w:rsidRPr="0028346B">
        <w:rPr>
          <w:rFonts w:eastAsia="Arial" w:cs="Arial"/>
          <w:color w:val="000000"/>
        </w:rPr>
        <w:t>Any such further instructions shall be incorporated into this Annex.</w:t>
      </w:r>
    </w:p>
    <w:tbl>
      <w:tblPr>
        <w:tblStyle w:val="a4"/>
        <w:tblW w:w="10467" w:type="dxa"/>
        <w:jc w:val="center"/>
        <w:tblLayout w:type="fixed"/>
        <w:tblLook w:val="0000" w:firstRow="0" w:lastRow="0" w:firstColumn="0" w:lastColumn="0" w:noHBand="0" w:noVBand="0"/>
      </w:tblPr>
      <w:tblGrid>
        <w:gridCol w:w="3479"/>
        <w:gridCol w:w="6988"/>
      </w:tblGrid>
      <w:tr w:rsidR="00955A47" w14:paraId="47524A0B" w14:textId="77777777" w:rsidTr="64F7C897">
        <w:trPr>
          <w:trHeight w:val="590"/>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000003D2" w14:textId="77777777" w:rsidR="00955A47" w:rsidRPr="0028346B" w:rsidRDefault="0058648A" w:rsidP="004C74ED">
            <w:pPr>
              <w:spacing w:line="240" w:lineRule="auto"/>
              <w:rPr>
                <w:rFonts w:eastAsia="Arial" w:cs="Arial"/>
                <w:color w:val="000000"/>
              </w:rPr>
            </w:pPr>
            <w:r w:rsidRPr="0028346B">
              <w:rPr>
                <w:rFonts w:eastAsia="Arial" w:cs="Arial"/>
                <w:color w:val="000000"/>
              </w:rPr>
              <w:t>Description of authorised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000003D3" w14:textId="77777777" w:rsidR="00955A47" w:rsidRPr="0028346B" w:rsidRDefault="0058648A" w:rsidP="004C74ED">
            <w:pPr>
              <w:spacing w:line="240" w:lineRule="auto"/>
              <w:rPr>
                <w:rFonts w:eastAsia="Arial" w:cs="Arial"/>
                <w:color w:val="000000"/>
              </w:rPr>
            </w:pPr>
            <w:r w:rsidRPr="0028346B">
              <w:rPr>
                <w:rFonts w:eastAsia="Arial" w:cs="Arial"/>
                <w:color w:val="000000"/>
              </w:rPr>
              <w:t>Details</w:t>
            </w:r>
          </w:p>
        </w:tc>
      </w:tr>
      <w:tr w:rsidR="00955A47" w14:paraId="7E357899" w14:textId="77777777" w:rsidTr="64F7C897">
        <w:trPr>
          <w:trHeight w:val="1392"/>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4" w14:textId="0F2EA8C2" w:rsidR="00955A47" w:rsidRPr="0028346B" w:rsidRDefault="0058648A" w:rsidP="004C74ED">
            <w:pPr>
              <w:spacing w:line="240" w:lineRule="auto"/>
              <w:rPr>
                <w:rFonts w:eastAsia="Arial" w:cs="Arial"/>
                <w:color w:val="000000"/>
              </w:rPr>
            </w:pPr>
            <w:r w:rsidRPr="0028346B">
              <w:rPr>
                <w:rFonts w:eastAsia="Arial" w:cs="Arial"/>
                <w:color w:val="000000" w:themeColor="text1"/>
              </w:rPr>
              <w:t>Identity of Controller and Processor / Independent Controllers / Joint Controllers for each category of Personal Data</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5" w14:textId="2DB1B141" w:rsidR="00955A47" w:rsidRPr="0028346B" w:rsidRDefault="0058648A" w:rsidP="004C74ED">
            <w:pPr>
              <w:spacing w:line="240" w:lineRule="auto"/>
              <w:rPr>
                <w:rFonts w:eastAsia="Arial" w:cs="Arial"/>
                <w:b/>
                <w:i/>
                <w:color w:val="000000"/>
              </w:rPr>
            </w:pPr>
            <w:r w:rsidRPr="0028346B">
              <w:rPr>
                <w:rFonts w:eastAsia="Arial" w:cs="Arial"/>
                <w:b/>
                <w:i/>
                <w:color w:val="000000"/>
                <w:highlight w:val="yellow"/>
              </w:rPr>
              <w:t xml:space="preserve">[Guidance: This is where </w:t>
            </w:r>
            <w:r w:rsidR="00BF2D29" w:rsidRPr="0028346B">
              <w:rPr>
                <w:rFonts w:eastAsia="Arial" w:cs="Arial"/>
                <w:b/>
                <w:i/>
                <w:color w:val="000000"/>
                <w:highlight w:val="yellow"/>
              </w:rPr>
              <w:t xml:space="preserve">the Buyer </w:t>
            </w:r>
            <w:r w:rsidRPr="0028346B">
              <w:rPr>
                <w:rFonts w:eastAsia="Arial" w:cs="Arial"/>
                <w:b/>
                <w:bCs/>
                <w:i/>
                <w:iCs/>
                <w:color w:val="000000"/>
                <w:highlight w:val="yellow"/>
              </w:rPr>
              <w:t>identif</w:t>
            </w:r>
            <w:r w:rsidR="00BF2D29" w:rsidRPr="0028346B">
              <w:rPr>
                <w:rFonts w:eastAsia="Arial" w:cs="Arial"/>
                <w:b/>
                <w:bCs/>
                <w:i/>
                <w:iCs/>
                <w:color w:val="000000"/>
                <w:highlight w:val="yellow"/>
              </w:rPr>
              <w:t>ies</w:t>
            </w:r>
            <w:r w:rsidRPr="0028346B">
              <w:rPr>
                <w:rFonts w:eastAsia="Arial" w:cs="Arial"/>
                <w:b/>
                <w:i/>
                <w:color w:val="000000"/>
                <w:highlight w:val="yellow"/>
              </w:rPr>
              <w:t xml:space="preserve"> the roles of the Parties for processing personal data. If the Parties are Independent Controllers or Joint Controllers </w:t>
            </w:r>
            <w:r w:rsidR="00BF2D29" w:rsidRPr="0028346B">
              <w:rPr>
                <w:rFonts w:eastAsia="Arial" w:cs="Arial"/>
                <w:b/>
                <w:i/>
                <w:color w:val="000000"/>
                <w:highlight w:val="yellow"/>
              </w:rPr>
              <w:t xml:space="preserve">the Buyer </w:t>
            </w:r>
            <w:r w:rsidRPr="0028346B">
              <w:rPr>
                <w:rFonts w:eastAsia="Arial" w:cs="Arial"/>
                <w:b/>
                <w:i/>
                <w:color w:val="000000"/>
                <w:highlight w:val="yellow"/>
              </w:rPr>
              <w:t xml:space="preserve">will use </w:t>
            </w:r>
            <w:r w:rsidR="008C3FC2" w:rsidRPr="0028346B">
              <w:rPr>
                <w:rFonts w:eastAsia="Arial" w:cs="Arial"/>
                <w:b/>
                <w:i/>
                <w:color w:val="000000"/>
                <w:highlight w:val="yellow"/>
              </w:rPr>
              <w:fldChar w:fldCharType="begin"/>
            </w:r>
            <w:r w:rsidR="008C3FC2" w:rsidRPr="0028346B">
              <w:rPr>
                <w:rFonts w:eastAsia="Arial" w:cs="Arial"/>
                <w:b/>
                <w:i/>
                <w:color w:val="000000"/>
                <w:highlight w:val="yellow"/>
              </w:rPr>
              <w:instrText xml:space="preserve"> REF _Ref140667261 \w \h </w:instrText>
            </w:r>
            <w:r w:rsidR="00F453B7" w:rsidRPr="0028346B">
              <w:rPr>
                <w:rFonts w:eastAsia="Arial" w:cs="Arial"/>
                <w:b/>
                <w:i/>
                <w:color w:val="000000"/>
                <w:highlight w:val="yellow"/>
              </w:rPr>
              <w:instrText xml:space="preserve"> \* MERGEFORMAT </w:instrText>
            </w:r>
            <w:r w:rsidR="008C3FC2" w:rsidRPr="0028346B">
              <w:rPr>
                <w:rFonts w:eastAsia="Arial" w:cs="Arial"/>
                <w:b/>
                <w:i/>
                <w:color w:val="000000"/>
                <w:highlight w:val="yellow"/>
              </w:rPr>
            </w:r>
            <w:r w:rsidR="008C3FC2" w:rsidRPr="0028346B">
              <w:rPr>
                <w:rFonts w:eastAsia="Arial" w:cs="Arial"/>
                <w:b/>
                <w:i/>
                <w:color w:val="000000"/>
                <w:highlight w:val="yellow"/>
              </w:rPr>
              <w:fldChar w:fldCharType="separate"/>
            </w:r>
            <w:r w:rsidR="0056550A">
              <w:rPr>
                <w:rFonts w:eastAsia="Arial" w:cs="Arial"/>
                <w:b/>
                <w:i/>
                <w:color w:val="000000"/>
                <w:highlight w:val="yellow"/>
              </w:rPr>
              <w:t>Part B</w:t>
            </w:r>
            <w:r w:rsidR="008C3FC2" w:rsidRPr="0028346B">
              <w:rPr>
                <w:rFonts w:eastAsia="Arial" w:cs="Arial"/>
                <w:b/>
                <w:i/>
                <w:color w:val="000000"/>
                <w:highlight w:val="yellow"/>
              </w:rPr>
              <w:fldChar w:fldCharType="end"/>
            </w:r>
            <w:r w:rsidRPr="0028346B">
              <w:rPr>
                <w:rFonts w:eastAsia="Arial" w:cs="Arial"/>
                <w:b/>
                <w:i/>
                <w:color w:val="000000"/>
                <w:highlight w:val="yellow"/>
              </w:rPr>
              <w:t xml:space="preserve"> or </w:t>
            </w:r>
            <w:r w:rsidR="008C3FC2" w:rsidRPr="0028346B">
              <w:rPr>
                <w:rFonts w:eastAsia="Arial" w:cs="Arial"/>
                <w:b/>
                <w:i/>
                <w:color w:val="000000"/>
                <w:highlight w:val="yellow"/>
              </w:rPr>
              <w:fldChar w:fldCharType="begin"/>
            </w:r>
            <w:r w:rsidR="008C3FC2" w:rsidRPr="0028346B">
              <w:rPr>
                <w:rFonts w:eastAsia="Arial" w:cs="Arial"/>
                <w:b/>
                <w:i/>
                <w:color w:val="000000"/>
                <w:highlight w:val="yellow"/>
              </w:rPr>
              <w:instrText xml:space="preserve"> REF _Ref140667268 \w \h </w:instrText>
            </w:r>
            <w:r w:rsidR="00F453B7" w:rsidRPr="0028346B">
              <w:rPr>
                <w:rFonts w:eastAsia="Arial" w:cs="Arial"/>
                <w:b/>
                <w:i/>
                <w:color w:val="000000"/>
                <w:highlight w:val="yellow"/>
              </w:rPr>
              <w:instrText xml:space="preserve"> \* MERGEFORMAT </w:instrText>
            </w:r>
            <w:r w:rsidR="008C3FC2" w:rsidRPr="0028346B">
              <w:rPr>
                <w:rFonts w:eastAsia="Arial" w:cs="Arial"/>
                <w:b/>
                <w:i/>
                <w:color w:val="000000"/>
                <w:highlight w:val="yellow"/>
              </w:rPr>
            </w:r>
            <w:r w:rsidR="008C3FC2" w:rsidRPr="0028346B">
              <w:rPr>
                <w:rFonts w:eastAsia="Arial" w:cs="Arial"/>
                <w:b/>
                <w:i/>
                <w:color w:val="000000"/>
                <w:highlight w:val="yellow"/>
              </w:rPr>
              <w:fldChar w:fldCharType="separate"/>
            </w:r>
            <w:r w:rsidR="0056550A">
              <w:rPr>
                <w:rFonts w:eastAsia="Arial" w:cs="Arial"/>
                <w:b/>
                <w:i/>
                <w:color w:val="000000"/>
                <w:highlight w:val="yellow"/>
              </w:rPr>
              <w:t>Part C</w:t>
            </w:r>
            <w:r w:rsidR="008C3FC2" w:rsidRPr="0028346B">
              <w:rPr>
                <w:rFonts w:eastAsia="Arial" w:cs="Arial"/>
                <w:b/>
                <w:i/>
                <w:color w:val="000000"/>
                <w:highlight w:val="yellow"/>
              </w:rPr>
              <w:fldChar w:fldCharType="end"/>
            </w:r>
            <w:r w:rsidRPr="0028346B">
              <w:rPr>
                <w:rFonts w:eastAsia="Arial" w:cs="Arial"/>
                <w:b/>
                <w:i/>
                <w:color w:val="000000"/>
                <w:highlight w:val="yellow"/>
              </w:rPr>
              <w:t xml:space="preserve"> of this Annex as applicable, see Annex 1 of Schedule 20 of the Mid-Tier for further details]</w:t>
            </w:r>
          </w:p>
        </w:tc>
      </w:tr>
      <w:tr w:rsidR="00955A47" w14:paraId="6460706E" w14:textId="77777777" w:rsidTr="64F7C897">
        <w:trPr>
          <w:trHeight w:val="56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6" w14:textId="77777777" w:rsidR="00955A47" w:rsidRPr="0028346B" w:rsidRDefault="0058648A" w:rsidP="004C74ED">
            <w:pPr>
              <w:spacing w:line="240" w:lineRule="auto"/>
              <w:rPr>
                <w:rFonts w:eastAsia="Arial" w:cs="Arial"/>
                <w:color w:val="000000"/>
              </w:rPr>
            </w:pPr>
            <w:r w:rsidRPr="0028346B">
              <w:rPr>
                <w:rFonts w:eastAsia="Arial" w:cs="Arial"/>
                <w:color w:val="000000"/>
              </w:rPr>
              <w:t>Subject matter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7" w14:textId="535DBFE1" w:rsidR="00955A47" w:rsidRPr="0028346B" w:rsidRDefault="00955A47" w:rsidP="004C74ED">
            <w:pPr>
              <w:spacing w:line="240" w:lineRule="auto"/>
              <w:rPr>
                <w:rFonts w:eastAsia="Arial" w:cs="Arial"/>
                <w:color w:val="000000"/>
              </w:rPr>
            </w:pPr>
          </w:p>
        </w:tc>
      </w:tr>
      <w:tr w:rsidR="00955A47" w14:paraId="62C606B3" w14:textId="77777777" w:rsidTr="64F7C897">
        <w:trPr>
          <w:trHeight w:val="40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8" w14:textId="77777777" w:rsidR="00955A47" w:rsidRPr="0028346B" w:rsidRDefault="0058648A" w:rsidP="004C74ED">
            <w:pPr>
              <w:spacing w:line="240" w:lineRule="auto"/>
              <w:rPr>
                <w:rFonts w:eastAsia="Arial" w:cs="Arial"/>
                <w:color w:val="000000"/>
              </w:rPr>
            </w:pPr>
            <w:r w:rsidRPr="0028346B">
              <w:rPr>
                <w:rFonts w:eastAsia="Arial" w:cs="Arial"/>
                <w:color w:val="000000"/>
              </w:rPr>
              <w:t>Duration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9" w14:textId="4E96F88C" w:rsidR="00955A47" w:rsidRPr="0028346B" w:rsidRDefault="00955A47" w:rsidP="004C74ED">
            <w:pPr>
              <w:spacing w:line="240" w:lineRule="auto"/>
              <w:rPr>
                <w:rFonts w:eastAsia="Arial" w:cs="Arial"/>
                <w:color w:val="000000"/>
              </w:rPr>
            </w:pPr>
          </w:p>
        </w:tc>
      </w:tr>
      <w:tr w:rsidR="00955A47" w14:paraId="61FBD997" w14:textId="77777777" w:rsidTr="64F7C897">
        <w:trPr>
          <w:trHeight w:val="712"/>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A" w14:textId="77777777" w:rsidR="00955A47" w:rsidRPr="0028346B" w:rsidRDefault="0058648A" w:rsidP="004C74ED">
            <w:pPr>
              <w:spacing w:line="240" w:lineRule="auto"/>
              <w:rPr>
                <w:rFonts w:eastAsia="Arial" w:cs="Arial"/>
                <w:color w:val="000000"/>
              </w:rPr>
            </w:pPr>
            <w:r w:rsidRPr="0028346B">
              <w:rPr>
                <w:rFonts w:eastAsia="Arial" w:cs="Arial"/>
                <w:color w:val="000000"/>
              </w:rPr>
              <w:t>Nature and purposes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B" w14:textId="10C9FC96" w:rsidR="00955A47" w:rsidRPr="0028346B" w:rsidRDefault="00955A47" w:rsidP="004C74ED">
            <w:pPr>
              <w:spacing w:line="240" w:lineRule="auto"/>
              <w:rPr>
                <w:rFonts w:eastAsia="Arial" w:cs="Arial"/>
                <w:color w:val="000000"/>
              </w:rPr>
            </w:pPr>
          </w:p>
        </w:tc>
      </w:tr>
      <w:tr w:rsidR="00955A47" w14:paraId="17FE9E7E" w14:textId="77777777" w:rsidTr="64F7C897">
        <w:trPr>
          <w:trHeight w:val="56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C" w14:textId="31483AF3" w:rsidR="00955A47" w:rsidRPr="0028346B" w:rsidRDefault="0058648A" w:rsidP="004C74ED">
            <w:pPr>
              <w:spacing w:line="240" w:lineRule="auto"/>
              <w:rPr>
                <w:rFonts w:eastAsia="Arial" w:cs="Arial"/>
                <w:color w:val="000000"/>
              </w:rPr>
            </w:pPr>
            <w:r w:rsidRPr="0028346B">
              <w:rPr>
                <w:rFonts w:eastAsia="Arial" w:cs="Arial"/>
                <w:color w:val="000000"/>
              </w:rPr>
              <w:t>Type of Personal Data being processed</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D" w14:textId="2FEBC549" w:rsidR="00955A47" w:rsidRPr="0028346B" w:rsidRDefault="00955A47" w:rsidP="004C74ED">
            <w:pPr>
              <w:spacing w:line="240" w:lineRule="auto"/>
              <w:rPr>
                <w:rFonts w:eastAsia="Arial" w:cs="Arial"/>
                <w:color w:val="000000"/>
              </w:rPr>
            </w:pPr>
          </w:p>
        </w:tc>
      </w:tr>
      <w:tr w:rsidR="00955A47" w14:paraId="1E1302AB" w14:textId="77777777" w:rsidTr="64F7C897">
        <w:trPr>
          <w:trHeight w:val="417"/>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E" w14:textId="77777777" w:rsidR="00955A47" w:rsidRPr="0028346B" w:rsidRDefault="0058648A" w:rsidP="004C74ED">
            <w:pPr>
              <w:spacing w:line="240" w:lineRule="auto"/>
              <w:rPr>
                <w:rFonts w:eastAsia="Arial" w:cs="Arial"/>
                <w:color w:val="000000"/>
              </w:rPr>
            </w:pPr>
            <w:r w:rsidRPr="0028346B">
              <w:rPr>
                <w:rFonts w:eastAsia="Arial" w:cs="Arial"/>
                <w:color w:val="000000"/>
              </w:rPr>
              <w:t>Categories of Data Subject</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F" w14:textId="02FC3D3E" w:rsidR="00955A47" w:rsidRPr="0028346B" w:rsidRDefault="00955A47" w:rsidP="004C74ED">
            <w:pPr>
              <w:spacing w:line="240" w:lineRule="auto"/>
              <w:rPr>
                <w:rFonts w:eastAsia="Arial" w:cs="Arial"/>
                <w:color w:val="000000"/>
              </w:rPr>
            </w:pPr>
          </w:p>
        </w:tc>
      </w:tr>
      <w:tr w:rsidR="00955A47" w14:paraId="5A5A2B1E" w14:textId="77777777" w:rsidTr="64F7C897">
        <w:trPr>
          <w:trHeight w:val="1401"/>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0" w14:textId="77777777" w:rsidR="00955A47" w:rsidRPr="0028346B" w:rsidRDefault="0058648A" w:rsidP="004C74ED">
            <w:pPr>
              <w:spacing w:line="240" w:lineRule="auto"/>
              <w:rPr>
                <w:rFonts w:eastAsia="Arial" w:cs="Arial"/>
                <w:color w:val="000000"/>
              </w:rPr>
            </w:pPr>
            <w:r w:rsidRPr="0028346B">
              <w:rPr>
                <w:rFonts w:eastAsia="Arial" w:cs="Arial"/>
                <w:color w:val="000000"/>
              </w:rPr>
              <w:t>Plan for return and destruction of the data once the processing is complete UNLESS requirement under law to preserve that type of data</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1" w14:textId="77777777" w:rsidR="00955A47" w:rsidRPr="0028346B" w:rsidRDefault="00955A47" w:rsidP="004C74ED">
            <w:pPr>
              <w:spacing w:line="240" w:lineRule="auto"/>
              <w:rPr>
                <w:rFonts w:eastAsia="Arial" w:cs="Arial"/>
                <w:color w:val="000000"/>
              </w:rPr>
            </w:pPr>
          </w:p>
        </w:tc>
      </w:tr>
      <w:tr w:rsidR="00955A47" w14:paraId="691D777A" w14:textId="77777777" w:rsidTr="64F7C897">
        <w:trPr>
          <w:trHeight w:val="1391"/>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4" w14:textId="487CEC10" w:rsidR="00955A47" w:rsidRPr="0028346B" w:rsidRDefault="0058648A" w:rsidP="004C74ED">
            <w:pPr>
              <w:spacing w:line="240" w:lineRule="auto"/>
              <w:rPr>
                <w:rFonts w:eastAsia="Arial" w:cs="Arial"/>
                <w:color w:val="000000"/>
              </w:rPr>
            </w:pPr>
            <w:r w:rsidRPr="0028346B">
              <w:rPr>
                <w:rFonts w:eastAsia="Arial" w:cs="Arial"/>
                <w:color w:val="000000"/>
              </w:rPr>
              <w:t>Locations at which the Supplier and/or its Subcontractors process Personal Data under this Contract and International transfers and legal gateway</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5" w14:textId="77777777" w:rsidR="00955A47" w:rsidRPr="0028346B" w:rsidRDefault="00955A47" w:rsidP="004C74ED">
            <w:pPr>
              <w:spacing w:line="240" w:lineRule="auto"/>
              <w:rPr>
                <w:rFonts w:eastAsia="Arial" w:cs="Arial"/>
                <w:color w:val="000000"/>
              </w:rPr>
            </w:pPr>
          </w:p>
        </w:tc>
      </w:tr>
      <w:tr w:rsidR="00955A47" w14:paraId="2D5A1603" w14:textId="77777777" w:rsidTr="64F7C897">
        <w:trPr>
          <w:trHeight w:val="2635"/>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6" w14:textId="38083103" w:rsidR="00955A47" w:rsidRPr="0028346B" w:rsidRDefault="0058648A" w:rsidP="004C74ED">
            <w:pPr>
              <w:spacing w:line="240" w:lineRule="auto"/>
              <w:rPr>
                <w:rFonts w:eastAsia="Arial" w:cs="Arial"/>
                <w:color w:val="000000"/>
              </w:rPr>
            </w:pPr>
            <w:r w:rsidRPr="0028346B">
              <w:rPr>
                <w:rFonts w:eastAsia="Arial" w:cs="Arial"/>
                <w:color w:val="000000"/>
              </w:rPr>
              <w:lastRenderedPageBreak/>
              <w:t>Protective Measures that the Supplier and, where applicable, its Subcontractors have implemented to protect Personal Data processed under this Contract against a breach of security (insofar as that breach of security relates to data) or a Data Loss Event</w:t>
            </w:r>
            <w:r w:rsidR="00E3344C" w:rsidRPr="0028346B">
              <w:rPr>
                <w:rFonts w:eastAsia="Arial" w:cs="Arial"/>
                <w:color w:val="000000"/>
              </w:rPr>
              <w:t xml:space="preserve"> (noting that any Protective Measures are to be in accordance with Annex 6 </w:t>
            </w:r>
            <w:r w:rsidR="00E3344C" w:rsidRPr="0028346B">
              <w:rPr>
                <w:rFonts w:eastAsia="Arial" w:cs="Arial"/>
                <w:i/>
                <w:color w:val="000000"/>
              </w:rPr>
              <w:t>(Security Management)</w:t>
            </w:r>
            <w:r w:rsidR="00E3344C" w:rsidRPr="0028346B">
              <w:rPr>
                <w:rFonts w:eastAsia="Arial" w:cs="Arial"/>
                <w:color w:val="000000"/>
              </w:rPr>
              <w:t>, if used)</w:t>
            </w:r>
            <w:r w:rsidRPr="0028346B">
              <w:rPr>
                <w:rFonts w:eastAsia="Arial" w:cs="Arial"/>
                <w:color w:val="000000"/>
              </w:rPr>
              <w:t xml:space="preserve"> </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33E270" w14:textId="336872DE" w:rsidR="00955A47" w:rsidRDefault="29A4D36D" w:rsidP="004C74ED">
            <w:pPr>
              <w:spacing w:line="240" w:lineRule="auto"/>
              <w:rPr>
                <w:rFonts w:eastAsia="Arial" w:cs="Arial"/>
              </w:rPr>
            </w:pPr>
            <w:r w:rsidRPr="3361BBAF">
              <w:rPr>
                <w:rFonts w:eastAsia="Arial" w:cs="Arial"/>
                <w:color w:val="000000" w:themeColor="text1"/>
                <w:sz w:val="24"/>
                <w:szCs w:val="24"/>
                <w:highlight w:val="yellow"/>
              </w:rPr>
              <w:t xml:space="preserve">[Any Protective Measures must be in accordance with </w:t>
            </w:r>
            <w:r w:rsidRPr="006C6B0D">
              <w:rPr>
                <w:rFonts w:eastAsia="Arial" w:cs="Arial"/>
                <w:sz w:val="24"/>
                <w:szCs w:val="24"/>
                <w:highlight w:val="yellow"/>
              </w:rPr>
              <w:t xml:space="preserve">any </w:t>
            </w:r>
            <w:r w:rsidRPr="3361BBAF">
              <w:rPr>
                <w:rFonts w:eastAsia="Arial" w:cs="Arial"/>
                <w:color w:val="000000" w:themeColor="text1"/>
                <w:sz w:val="24"/>
                <w:szCs w:val="24"/>
                <w:highlight w:val="yellow"/>
              </w:rPr>
              <w:t>Security Requirements.]</w:t>
            </w:r>
          </w:p>
          <w:p w14:paraId="000003E7" w14:textId="3036EB75" w:rsidR="00955A47" w:rsidRPr="0028346B" w:rsidRDefault="00955A47" w:rsidP="004C74ED">
            <w:pPr>
              <w:spacing w:line="240" w:lineRule="auto"/>
              <w:rPr>
                <w:rFonts w:eastAsia="Arial" w:cs="Arial"/>
                <w:color w:val="000000"/>
              </w:rPr>
            </w:pPr>
          </w:p>
        </w:tc>
      </w:tr>
    </w:tbl>
    <w:p w14:paraId="000003EA" w14:textId="701BCD9B" w:rsidR="00955A47" w:rsidRPr="0028346B" w:rsidRDefault="0058648A" w:rsidP="004C74ED">
      <w:pPr>
        <w:pStyle w:val="AnnexPartHeading"/>
        <w:spacing w:line="240" w:lineRule="auto"/>
        <w:rPr>
          <w:rFonts w:cs="Arial"/>
        </w:rPr>
      </w:pPr>
      <w:bookmarkStart w:id="346" w:name="_heading=h.1smtxgf" w:colFirst="0" w:colLast="0"/>
      <w:bookmarkStart w:id="347" w:name="_Ref140663934"/>
      <w:bookmarkStart w:id="348" w:name="_Ref140663942"/>
      <w:bookmarkStart w:id="349" w:name="_Ref140665084"/>
      <w:bookmarkStart w:id="350" w:name="_Ref140665092"/>
      <w:bookmarkStart w:id="351" w:name="_Ref140666517"/>
      <w:bookmarkStart w:id="352" w:name="_Ref140666528"/>
      <w:bookmarkStart w:id="353" w:name="_Ref140667261"/>
      <w:bookmarkStart w:id="354" w:name="_Ref140667336"/>
      <w:bookmarkStart w:id="355" w:name="_Ref140667353"/>
      <w:bookmarkStart w:id="356" w:name="_Toc195104345"/>
      <w:bookmarkEnd w:id="346"/>
      <w:r w:rsidRPr="0028346B">
        <w:rPr>
          <w:rFonts w:cs="Arial"/>
        </w:rPr>
        <w:t>Joint Controller Agreement</w:t>
      </w:r>
      <w:r w:rsidR="00B85316" w:rsidRPr="0028346B">
        <w:rPr>
          <w:rFonts w:cs="Arial"/>
        </w:rPr>
        <w:t xml:space="preserve"> </w:t>
      </w:r>
      <w:r w:rsidR="00B85316" w:rsidRPr="0028346B">
        <w:rPr>
          <w:rFonts w:cs="Arial"/>
          <w:i/>
        </w:rPr>
        <w:t>(Optional)</w:t>
      </w:r>
      <w:bookmarkEnd w:id="347"/>
      <w:bookmarkEnd w:id="348"/>
      <w:bookmarkEnd w:id="349"/>
      <w:bookmarkEnd w:id="350"/>
      <w:bookmarkEnd w:id="351"/>
      <w:bookmarkEnd w:id="352"/>
      <w:bookmarkEnd w:id="353"/>
      <w:bookmarkEnd w:id="354"/>
      <w:bookmarkEnd w:id="355"/>
      <w:bookmarkEnd w:id="356"/>
    </w:p>
    <w:p w14:paraId="00000448" w14:textId="655EF9EC" w:rsidR="00955A47" w:rsidRPr="0028346B" w:rsidRDefault="00B3173C" w:rsidP="001F2A97">
      <w:pPr>
        <w:pStyle w:val="Level2"/>
        <w:rPr>
          <w:rFonts w:cs="Arial"/>
          <w:color w:val="000000"/>
        </w:rPr>
      </w:pPr>
      <w:r>
        <w:rPr>
          <w:rFonts w:cs="Arial"/>
          <w:color w:val="000000"/>
        </w:rPr>
        <w:t>Not Used</w:t>
      </w:r>
    </w:p>
    <w:p w14:paraId="0000044C" w14:textId="059E5D03" w:rsidR="00955A47" w:rsidRPr="0028346B" w:rsidRDefault="0058648A" w:rsidP="004C74ED">
      <w:pPr>
        <w:pStyle w:val="AnnexPartHeading"/>
        <w:spacing w:line="240" w:lineRule="auto"/>
        <w:rPr>
          <w:rFonts w:cs="Arial"/>
        </w:rPr>
      </w:pPr>
      <w:bookmarkStart w:id="357" w:name="_heading=h.1xrdshw" w:colFirst="0" w:colLast="0"/>
      <w:bookmarkStart w:id="358" w:name="_Ref140666552"/>
      <w:bookmarkStart w:id="359" w:name="_Ref140666560"/>
      <w:bookmarkStart w:id="360" w:name="_Ref140667268"/>
      <w:bookmarkStart w:id="361" w:name="_Ref140668919"/>
      <w:bookmarkStart w:id="362" w:name="_Ref140668931"/>
      <w:bookmarkStart w:id="363" w:name="_Ref140669229"/>
      <w:bookmarkStart w:id="364" w:name="_Ref140669238"/>
      <w:bookmarkStart w:id="365" w:name="_Toc195104346"/>
      <w:bookmarkEnd w:id="357"/>
      <w:r w:rsidRPr="0028346B">
        <w:rPr>
          <w:rFonts w:cs="Arial"/>
        </w:rPr>
        <w:t>Independent Controllers</w:t>
      </w:r>
      <w:r w:rsidR="00B85316" w:rsidRPr="0028346B">
        <w:rPr>
          <w:rFonts w:cs="Arial"/>
        </w:rPr>
        <w:t xml:space="preserve"> </w:t>
      </w:r>
      <w:r w:rsidR="00B85316" w:rsidRPr="0028346B">
        <w:rPr>
          <w:rFonts w:cs="Arial"/>
          <w:i/>
        </w:rPr>
        <w:t>(Optional)</w:t>
      </w:r>
      <w:bookmarkEnd w:id="358"/>
      <w:bookmarkEnd w:id="359"/>
      <w:bookmarkEnd w:id="360"/>
      <w:bookmarkEnd w:id="361"/>
      <w:bookmarkEnd w:id="362"/>
      <w:bookmarkEnd w:id="363"/>
      <w:bookmarkEnd w:id="364"/>
      <w:bookmarkEnd w:id="365"/>
    </w:p>
    <w:p w14:paraId="00000470" w14:textId="0665B8BD" w:rsidR="00955A47" w:rsidRPr="0028346B" w:rsidRDefault="00B3173C" w:rsidP="001F2A97">
      <w:pPr>
        <w:pStyle w:val="Level2"/>
        <w:rPr>
          <w:rFonts w:cs="Arial"/>
        </w:rPr>
      </w:pPr>
      <w:r>
        <w:rPr>
          <w:rFonts w:cs="Arial"/>
        </w:rPr>
        <w:t>Not used</w:t>
      </w:r>
    </w:p>
    <w:p w14:paraId="00000472" w14:textId="5FC2D67A" w:rsidR="00955A47" w:rsidRPr="00B3173C" w:rsidRDefault="0058648A" w:rsidP="004C74ED">
      <w:pPr>
        <w:pStyle w:val="PartHeading"/>
        <w:spacing w:line="240" w:lineRule="auto"/>
        <w:rPr>
          <w:rFonts w:eastAsia="Arial" w:cs="Arial"/>
        </w:rPr>
      </w:pPr>
      <w:bookmarkStart w:id="366" w:name="_heading=h.2b6jogx" w:colFirst="0" w:colLast="0"/>
      <w:bookmarkStart w:id="367" w:name="_Ref140662185"/>
      <w:bookmarkStart w:id="368" w:name="_Ref140662427"/>
      <w:bookmarkStart w:id="369" w:name="_Ref140662541"/>
      <w:bookmarkStart w:id="370" w:name="_Ref140662678"/>
      <w:bookmarkStart w:id="371" w:name="_Ref140663432"/>
      <w:bookmarkStart w:id="372" w:name="_Toc195104347"/>
      <w:bookmarkEnd w:id="366"/>
      <w:r w:rsidRPr="00B3173C">
        <w:rPr>
          <w:rFonts w:eastAsia="Arial" w:cs="Arial"/>
        </w:rPr>
        <w:lastRenderedPageBreak/>
        <w:t xml:space="preserve">Annex </w:t>
      </w:r>
      <w:r w:rsidR="001F2A97" w:rsidRPr="00B3173C">
        <w:rPr>
          <w:rFonts w:cs="Arial"/>
          <w:szCs w:val="36"/>
        </w:rPr>
        <w:fldChar w:fldCharType="begin"/>
      </w:r>
      <w:r w:rsidR="001F2A97" w:rsidRPr="00B3173C">
        <w:rPr>
          <w:rFonts w:cs="Arial"/>
          <w:szCs w:val="36"/>
        </w:rPr>
        <w:instrText xml:space="preserve"> LISTNUM  AppendixNumTemplate </w:instrText>
      </w:r>
      <w:r w:rsidR="001F2A97" w:rsidRPr="00B3173C">
        <w:rPr>
          <w:rFonts w:cs="Arial"/>
          <w:szCs w:val="36"/>
        </w:rPr>
        <w:fldChar w:fldCharType="end"/>
      </w:r>
      <w:r w:rsidRPr="00B3173C">
        <w:rPr>
          <w:rFonts w:eastAsia="Arial" w:cs="Arial"/>
        </w:rPr>
        <w:t xml:space="preserve"> – Specification</w:t>
      </w:r>
      <w:bookmarkEnd w:id="367"/>
      <w:bookmarkEnd w:id="368"/>
      <w:bookmarkEnd w:id="369"/>
      <w:bookmarkEnd w:id="370"/>
      <w:bookmarkEnd w:id="371"/>
      <w:bookmarkEnd w:id="372"/>
    </w:p>
    <w:p w14:paraId="00000475" w14:textId="186B1123" w:rsidR="00955A47" w:rsidRPr="00B3173C" w:rsidRDefault="0058648A" w:rsidP="004C74ED">
      <w:pPr>
        <w:pStyle w:val="PartHeading"/>
        <w:spacing w:line="240" w:lineRule="auto"/>
        <w:rPr>
          <w:rFonts w:eastAsia="Arial" w:cs="Arial"/>
        </w:rPr>
      </w:pPr>
      <w:bookmarkStart w:id="373" w:name="_heading=h.qbtyoq" w:colFirst="0" w:colLast="0"/>
      <w:bookmarkStart w:id="374" w:name="_Ref140662911"/>
      <w:bookmarkStart w:id="375" w:name="_Ref140663443"/>
      <w:bookmarkStart w:id="376" w:name="_Toc195104348"/>
      <w:bookmarkEnd w:id="373"/>
      <w:r w:rsidRPr="00B3173C">
        <w:rPr>
          <w:rFonts w:eastAsia="Arial" w:cs="Arial"/>
        </w:rPr>
        <w:lastRenderedPageBreak/>
        <w:t xml:space="preserve">Annex </w:t>
      </w:r>
      <w:r w:rsidR="001F2A97" w:rsidRPr="00B3173C">
        <w:rPr>
          <w:rFonts w:cs="Arial"/>
          <w:szCs w:val="36"/>
        </w:rPr>
        <w:fldChar w:fldCharType="begin"/>
      </w:r>
      <w:r w:rsidR="001F2A97" w:rsidRPr="00B3173C">
        <w:rPr>
          <w:rFonts w:cs="Arial"/>
          <w:szCs w:val="36"/>
        </w:rPr>
        <w:instrText xml:space="preserve"> LISTNUM  AppendixNumTemplate </w:instrText>
      </w:r>
      <w:r w:rsidR="001F2A97" w:rsidRPr="00B3173C">
        <w:rPr>
          <w:rFonts w:cs="Arial"/>
          <w:szCs w:val="36"/>
        </w:rPr>
        <w:fldChar w:fldCharType="end"/>
      </w:r>
      <w:r w:rsidRPr="00B3173C">
        <w:rPr>
          <w:rFonts w:eastAsia="Arial" w:cs="Arial"/>
        </w:rPr>
        <w:t xml:space="preserve"> – Charges</w:t>
      </w:r>
      <w:bookmarkEnd w:id="374"/>
      <w:bookmarkEnd w:id="375"/>
      <w:bookmarkEnd w:id="376"/>
    </w:p>
    <w:p w14:paraId="00000476" w14:textId="49771343" w:rsidR="00955A47" w:rsidRPr="00B3173C" w:rsidRDefault="00955A47" w:rsidP="00B3173C">
      <w:pPr>
        <w:pStyle w:val="PartHeading"/>
        <w:numPr>
          <w:ilvl w:val="0"/>
          <w:numId w:val="0"/>
        </w:numPr>
        <w:spacing w:line="240" w:lineRule="auto"/>
        <w:rPr>
          <w:rFonts w:eastAsia="Arial" w:cs="Arial"/>
          <w:color w:val="000000"/>
          <w:highlight w:val="yellow"/>
        </w:rPr>
      </w:pPr>
    </w:p>
    <w:p w14:paraId="25A91DEA" w14:textId="0491782B" w:rsidR="00DE0907" w:rsidRPr="00DE0907" w:rsidRDefault="0058648A" w:rsidP="004E2E70">
      <w:pPr>
        <w:pStyle w:val="PartHeading"/>
        <w:spacing w:line="240" w:lineRule="auto"/>
        <w:rPr>
          <w:rFonts w:eastAsia="Arial" w:cs="Arial"/>
          <w:i/>
          <w:color w:val="000000"/>
        </w:rPr>
      </w:pPr>
      <w:bookmarkStart w:id="377" w:name="_heading=h.3abhhcj" w:colFirst="0" w:colLast="0"/>
      <w:bookmarkStart w:id="378" w:name="_Ref140662193"/>
      <w:bookmarkStart w:id="379" w:name="_Ref140662437"/>
      <w:bookmarkStart w:id="380" w:name="_Ref140662559"/>
      <w:bookmarkStart w:id="381" w:name="_Ref140662685"/>
      <w:bookmarkStart w:id="382" w:name="_Ref140662922"/>
      <w:bookmarkStart w:id="383" w:name="_Ref140663453"/>
      <w:bookmarkStart w:id="384" w:name="_Ref140664216"/>
      <w:bookmarkStart w:id="385" w:name="_Toc195104349"/>
      <w:bookmarkEnd w:id="377"/>
      <w:r w:rsidRPr="00DE0907">
        <w:rPr>
          <w:rFonts w:eastAsia="Arial" w:cs="Arial"/>
        </w:rPr>
        <w:lastRenderedPageBreak/>
        <w:t xml:space="preserve">Annex </w:t>
      </w:r>
      <w:r w:rsidR="001F2A97" w:rsidRPr="00DE0907">
        <w:rPr>
          <w:rFonts w:cs="Arial"/>
          <w:szCs w:val="36"/>
        </w:rPr>
        <w:fldChar w:fldCharType="begin"/>
      </w:r>
      <w:r w:rsidR="001F2A97" w:rsidRPr="00DE0907">
        <w:rPr>
          <w:rFonts w:cs="Arial"/>
          <w:szCs w:val="36"/>
        </w:rPr>
        <w:instrText xml:space="preserve"> LISTNUM  AppendixNumTemplate </w:instrText>
      </w:r>
      <w:r w:rsidR="001F2A97" w:rsidRPr="00DE0907">
        <w:rPr>
          <w:rFonts w:cs="Arial"/>
          <w:szCs w:val="36"/>
        </w:rPr>
        <w:fldChar w:fldCharType="end"/>
      </w:r>
      <w:r w:rsidRPr="00DE0907">
        <w:rPr>
          <w:rFonts w:eastAsia="Arial" w:cs="Arial"/>
        </w:rPr>
        <w:t xml:space="preserve"> – Supplier Tender</w:t>
      </w:r>
      <w:bookmarkEnd w:id="378"/>
      <w:bookmarkEnd w:id="379"/>
      <w:bookmarkEnd w:id="380"/>
      <w:bookmarkEnd w:id="381"/>
      <w:bookmarkEnd w:id="382"/>
      <w:bookmarkEnd w:id="383"/>
      <w:bookmarkEnd w:id="384"/>
      <w:r w:rsidR="00DE0907">
        <w:rPr>
          <w:rFonts w:eastAsia="Arial" w:cs="Arial"/>
        </w:rPr>
        <w:br/>
      </w:r>
      <w:r w:rsidR="00DE0907">
        <w:rPr>
          <w:rFonts w:eastAsia="Arial" w:cs="Arial"/>
          <w:b w:val="0"/>
          <w:bCs/>
        </w:rPr>
        <w:t>Not used</w:t>
      </w:r>
      <w:bookmarkEnd w:id="385"/>
    </w:p>
    <w:p w14:paraId="0000047C" w14:textId="5ABC5F9C" w:rsidR="00955A47" w:rsidRPr="005338BD" w:rsidRDefault="0058648A" w:rsidP="004C74ED">
      <w:pPr>
        <w:pStyle w:val="PartHeading"/>
        <w:spacing w:line="240" w:lineRule="auto"/>
        <w:rPr>
          <w:rFonts w:eastAsia="Arial" w:cs="Arial"/>
          <w:lang w:val="fr-FR"/>
        </w:rPr>
      </w:pPr>
      <w:bookmarkStart w:id="386" w:name="_heading=h.1pgrrkc" w:colFirst="0" w:colLast="0"/>
      <w:bookmarkStart w:id="387" w:name="_Ref140662897"/>
      <w:bookmarkStart w:id="388" w:name="_Ref140663398"/>
      <w:bookmarkStart w:id="389" w:name="_Ref140669419"/>
      <w:bookmarkStart w:id="390" w:name="_Ref140669493"/>
      <w:bookmarkStart w:id="391" w:name="_Ref140669500"/>
      <w:bookmarkStart w:id="392" w:name="_Toc195104350"/>
      <w:bookmarkEnd w:id="386"/>
      <w:r w:rsidRPr="005338BD">
        <w:rPr>
          <w:rFonts w:eastAsia="Arial" w:cs="Arial"/>
          <w:lang w:val="fr-FR"/>
        </w:rPr>
        <w:lastRenderedPageBreak/>
        <w:t xml:space="preserve">Annex </w:t>
      </w:r>
      <w:r w:rsidR="001F2A97" w:rsidRPr="005338BD">
        <w:rPr>
          <w:rFonts w:cs="Arial"/>
          <w:szCs w:val="36"/>
        </w:rPr>
        <w:fldChar w:fldCharType="begin"/>
      </w:r>
      <w:r w:rsidR="001F2A97" w:rsidRPr="005338BD">
        <w:rPr>
          <w:rFonts w:cs="Arial"/>
          <w:szCs w:val="36"/>
        </w:rPr>
        <w:instrText xml:space="preserve"> LISTNUM  AppendixNumTemplate </w:instrText>
      </w:r>
      <w:r w:rsidR="001F2A97" w:rsidRPr="005338BD">
        <w:rPr>
          <w:rFonts w:cs="Arial"/>
          <w:szCs w:val="36"/>
        </w:rPr>
        <w:fldChar w:fldCharType="end"/>
      </w:r>
      <w:r w:rsidRPr="005338BD">
        <w:rPr>
          <w:rFonts w:eastAsia="Arial" w:cs="Arial"/>
          <w:lang w:val="fr-FR"/>
        </w:rPr>
        <w:t xml:space="preserve"> – Optional IPR Clauses</w:t>
      </w:r>
      <w:r w:rsidR="00B85316" w:rsidRPr="005338BD">
        <w:rPr>
          <w:rFonts w:eastAsia="Arial" w:cs="Arial"/>
          <w:i/>
          <w:lang w:val="fr-FR"/>
        </w:rPr>
        <w:t xml:space="preserve"> (Optional)</w:t>
      </w:r>
      <w:bookmarkEnd w:id="387"/>
      <w:bookmarkEnd w:id="388"/>
      <w:bookmarkEnd w:id="389"/>
      <w:bookmarkEnd w:id="390"/>
      <w:bookmarkEnd w:id="391"/>
      <w:bookmarkEnd w:id="392"/>
    </w:p>
    <w:p w14:paraId="00000486" w14:textId="6D996D85" w:rsidR="00955A47" w:rsidRPr="005338BD" w:rsidRDefault="005338BD" w:rsidP="004C74ED">
      <w:pPr>
        <w:spacing w:line="240" w:lineRule="auto"/>
        <w:rPr>
          <w:rFonts w:eastAsia="Arial" w:cs="Arial"/>
          <w:i/>
          <w:color w:val="000000"/>
        </w:rPr>
      </w:pPr>
      <w:r w:rsidRPr="005338BD">
        <w:rPr>
          <w:rFonts w:eastAsia="Arial" w:cs="Arial"/>
          <w:color w:val="000000"/>
        </w:rPr>
        <w:t>Not used</w:t>
      </w:r>
    </w:p>
    <w:bookmarkEnd w:id="0"/>
    <w:p w14:paraId="2DA2447C" w14:textId="77777777" w:rsidR="001D56FB" w:rsidRPr="0028346B" w:rsidRDefault="001D56FB" w:rsidP="004C74ED">
      <w:pPr>
        <w:overflowPunct/>
        <w:autoSpaceDE/>
        <w:autoSpaceDN/>
        <w:adjustRightInd/>
        <w:spacing w:before="0" w:after="240" w:line="240" w:lineRule="auto"/>
        <w:jc w:val="both"/>
        <w:textAlignment w:val="auto"/>
        <w:rPr>
          <w:rFonts w:eastAsia="Arial" w:cs="Arial"/>
        </w:rPr>
      </w:pPr>
      <w:r w:rsidRPr="0028346B">
        <w:rPr>
          <w:rFonts w:cs="Arial"/>
        </w:rPr>
        <w:br w:type="page"/>
      </w:r>
    </w:p>
    <w:p w14:paraId="6C3A3703" w14:textId="16FBE7E2" w:rsidR="001D56FB" w:rsidRPr="005338BD" w:rsidRDefault="001D56FB" w:rsidP="004C74ED">
      <w:pPr>
        <w:pStyle w:val="PartHeading"/>
        <w:spacing w:line="240" w:lineRule="auto"/>
        <w:rPr>
          <w:rFonts w:eastAsia="Arial" w:cs="Arial"/>
        </w:rPr>
      </w:pPr>
      <w:bookmarkStart w:id="393" w:name="_Toc195104351"/>
      <w:r w:rsidRPr="005338BD">
        <w:rPr>
          <w:rFonts w:eastAsia="Arial" w:cs="Arial"/>
        </w:rPr>
        <w:lastRenderedPageBreak/>
        <w:t xml:space="preserve">[Annex </w:t>
      </w:r>
      <w:r w:rsidR="003C217C" w:rsidRPr="005338BD">
        <w:rPr>
          <w:rFonts w:cs="Arial"/>
          <w:szCs w:val="36"/>
        </w:rPr>
        <w:fldChar w:fldCharType="begin"/>
      </w:r>
      <w:bookmarkStart w:id="394" w:name="_Ref187995889"/>
      <w:bookmarkEnd w:id="394"/>
      <w:r w:rsidR="003C217C" w:rsidRPr="005338BD">
        <w:rPr>
          <w:rFonts w:cs="Arial"/>
          <w:szCs w:val="36"/>
        </w:rPr>
        <w:instrText xml:space="preserve"> LISTNUM  AppendixNumTemplate </w:instrText>
      </w:r>
      <w:r w:rsidR="003C217C" w:rsidRPr="005338BD">
        <w:rPr>
          <w:rFonts w:cs="Arial"/>
          <w:szCs w:val="36"/>
        </w:rPr>
        <w:fldChar w:fldCharType="end"/>
      </w:r>
      <w:r w:rsidRPr="005338BD">
        <w:rPr>
          <w:rFonts w:eastAsia="Arial" w:cs="Arial"/>
        </w:rPr>
        <w:t xml:space="preserve"> – Security Management]</w:t>
      </w:r>
      <w:r w:rsidR="00700287" w:rsidRPr="005338BD">
        <w:rPr>
          <w:rFonts w:eastAsia="Arial" w:cs="Arial"/>
        </w:rPr>
        <w:t xml:space="preserve"> </w:t>
      </w:r>
      <w:r w:rsidR="00700287" w:rsidRPr="005338BD">
        <w:rPr>
          <w:rFonts w:eastAsia="Arial" w:cs="Arial"/>
          <w:i/>
        </w:rPr>
        <w:t>(Optional)</w:t>
      </w:r>
      <w:bookmarkEnd w:id="393"/>
    </w:p>
    <w:p w14:paraId="0D707C07" w14:textId="15D4A9ED" w:rsidR="00491478" w:rsidRPr="0028346B" w:rsidRDefault="00491478" w:rsidP="00856347">
      <w:pPr>
        <w:pStyle w:val="Level1"/>
        <w:numPr>
          <w:ilvl w:val="0"/>
          <w:numId w:val="98"/>
        </w:numPr>
        <w:rPr>
          <w:rFonts w:ascii="Arial" w:hAnsi="Arial" w:cs="Arial"/>
          <w:lang w:eastAsia="en-GB"/>
        </w:rPr>
      </w:pPr>
      <w:bookmarkStart w:id="395" w:name="_Ref115262222"/>
      <w:bookmarkStart w:id="396" w:name="_Toc195104352"/>
      <w:r w:rsidRPr="0028346B">
        <w:rPr>
          <w:rFonts w:ascii="Arial" w:hAnsi="Arial" w:cs="Arial"/>
          <w:lang w:eastAsia="en-GB"/>
        </w:rPr>
        <w:t>SUPPLIER OBLIGATIONS</w:t>
      </w:r>
      <w:bookmarkEnd w:id="396"/>
      <w:r w:rsidRPr="0028346B">
        <w:rPr>
          <w:rFonts w:ascii="Arial" w:hAnsi="Arial" w:cs="Arial"/>
          <w:lang w:eastAsia="en-GB"/>
        </w:rPr>
        <w:t> </w:t>
      </w:r>
    </w:p>
    <w:p w14:paraId="2F52DE14" w14:textId="77777777" w:rsidR="00491478" w:rsidRPr="004069FE" w:rsidRDefault="00491478" w:rsidP="00D15D56">
      <w:pPr>
        <w:spacing w:line="240" w:lineRule="auto"/>
        <w:ind w:left="720" w:firstLine="130"/>
        <w:rPr>
          <w:rFonts w:cs="Arial"/>
          <w:b/>
          <w:bCs/>
          <w:color w:val="000000" w:themeColor="text1"/>
          <w:sz w:val="28"/>
          <w:szCs w:val="28"/>
          <w:lang w:eastAsia="en-GB"/>
        </w:rPr>
      </w:pPr>
      <w:r w:rsidRPr="004069FE">
        <w:rPr>
          <w:rFonts w:cs="Arial"/>
          <w:b/>
          <w:bCs/>
          <w:color w:val="000000" w:themeColor="text1"/>
          <w:lang w:eastAsia="en-GB"/>
        </w:rPr>
        <w:t>Core requirements </w:t>
      </w:r>
    </w:p>
    <w:p w14:paraId="191E6E53" w14:textId="4C1FE572" w:rsidR="00491478" w:rsidRPr="0028346B" w:rsidRDefault="00491478" w:rsidP="003C217C">
      <w:pPr>
        <w:pStyle w:val="Level2"/>
        <w:rPr>
          <w:rFonts w:cs="Arial"/>
          <w:lang w:eastAsia="en-GB"/>
        </w:rPr>
      </w:pPr>
      <w:r w:rsidRPr="0028346B">
        <w:rPr>
          <w:rFonts w:cs="Arial"/>
          <w:lang w:eastAsia="en-GB"/>
        </w:rPr>
        <w:t>The Supplier must comply with the core requirements set out in Paragraphs</w:t>
      </w:r>
      <w:r w:rsidR="00D15D56" w:rsidRPr="0028346B">
        <w:rPr>
          <w:rFonts w:cs="Arial"/>
          <w:lang w:eastAsia="en-GB"/>
        </w:rPr>
        <w:t xml:space="preserve"> 3</w:t>
      </w:r>
      <w:r w:rsidR="008D5349" w:rsidRPr="0028346B">
        <w:rPr>
          <w:rFonts w:cs="Arial"/>
          <w:lang w:eastAsia="en-GB"/>
        </w:rPr>
        <w:t xml:space="preserve"> </w:t>
      </w:r>
      <w:r w:rsidRPr="0028346B">
        <w:rPr>
          <w:rFonts w:cs="Arial"/>
          <w:lang w:eastAsia="en-GB"/>
        </w:rPr>
        <w:t xml:space="preserve">to </w:t>
      </w:r>
      <w:r w:rsidR="00D15D56" w:rsidRPr="0028346B">
        <w:rPr>
          <w:rFonts w:cs="Arial"/>
          <w:lang w:eastAsia="en-GB"/>
        </w:rPr>
        <w:t>9</w:t>
      </w:r>
      <w:r w:rsidRPr="0028346B">
        <w:rPr>
          <w:rFonts w:cs="Arial"/>
          <w:lang w:eastAsia="en-GB"/>
        </w:rPr>
        <w:t>.  </w:t>
      </w:r>
    </w:p>
    <w:p w14:paraId="3F7B1D73" w14:textId="6C9FC70C" w:rsidR="00491478" w:rsidRPr="0028346B" w:rsidRDefault="00491478" w:rsidP="003C217C">
      <w:pPr>
        <w:pStyle w:val="Level2"/>
        <w:rPr>
          <w:rFonts w:cs="Arial"/>
          <w:lang w:eastAsia="en-GB"/>
        </w:rPr>
      </w:pPr>
      <w:r w:rsidRPr="0028346B">
        <w:rPr>
          <w:rFonts w:cs="Arial"/>
          <w:lang w:eastAsia="en-GB"/>
        </w:rPr>
        <w:t>Where the Buyer has selected an option in the table below, the Supplier must comply with the requirements relating to that option set out in the relevant Paragraph: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0"/>
        <w:gridCol w:w="4200"/>
        <w:gridCol w:w="1125"/>
      </w:tblGrid>
      <w:tr w:rsidR="00491478" w:rsidRPr="004069FE" w14:paraId="13817E17" w14:textId="77777777" w:rsidTr="009E1241">
        <w:trPr>
          <w:trHeight w:val="300"/>
        </w:trPr>
        <w:tc>
          <w:tcPr>
            <w:tcW w:w="86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125A090" w14:textId="45B5F2DF"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 xml:space="preserve">Certifications </w:t>
            </w:r>
            <w:r w:rsidRPr="0028346B">
              <w:rPr>
                <w:rFonts w:cs="Arial"/>
                <w:color w:val="000000" w:themeColor="text1"/>
                <w:lang w:eastAsia="en-GB"/>
              </w:rPr>
              <w:t>(see Paragraph </w:t>
            </w:r>
            <w:r w:rsidR="00D15D56" w:rsidRPr="0028346B">
              <w:rPr>
                <w:rFonts w:cs="Arial"/>
                <w:color w:val="000000" w:themeColor="text1"/>
                <w:lang w:eastAsia="en-GB"/>
              </w:rPr>
              <w:t>4</w:t>
            </w:r>
            <w:r w:rsidRPr="0028346B">
              <w:rPr>
                <w:rFonts w:cs="Arial"/>
                <w:color w:val="000000" w:themeColor="text1"/>
                <w:lang w:eastAsia="en-GB"/>
              </w:rPr>
              <w:t>) </w:t>
            </w:r>
          </w:p>
        </w:tc>
        <w:tc>
          <w:tcPr>
            <w:tcW w:w="0" w:type="auto"/>
            <w:tcBorders>
              <w:top w:val="nil"/>
              <w:left w:val="single" w:sz="6" w:space="0" w:color="auto"/>
              <w:bottom w:val="single" w:sz="6" w:space="0" w:color="auto"/>
              <w:right w:val="nil"/>
            </w:tcBorders>
            <w:shd w:val="clear" w:color="auto" w:fill="auto"/>
            <w:hideMark/>
          </w:tcPr>
          <w:p w14:paraId="4B8DA1B5" w14:textId="1DF934FA" w:rsidR="00491478" w:rsidRPr="004069FE" w:rsidRDefault="00491478" w:rsidP="004C74ED">
            <w:pPr>
              <w:spacing w:line="240" w:lineRule="auto"/>
              <w:rPr>
                <w:rFonts w:cs="Arial"/>
                <w:color w:val="000000" w:themeColor="text1"/>
                <w:lang w:eastAsia="en-GB"/>
              </w:rPr>
            </w:pPr>
          </w:p>
        </w:tc>
      </w:tr>
      <w:tr w:rsidR="00491478" w:rsidRPr="004069FE" w14:paraId="199169B2" w14:textId="77777777" w:rsidTr="009E1241">
        <w:trPr>
          <w:trHeight w:val="300"/>
        </w:trPr>
        <w:tc>
          <w:tcPr>
            <w:tcW w:w="441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9CEE9F5"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have the following Certifications (or equivalent):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41F23F49" w14:textId="659A2F4B"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ISO/IEC 27001:2022 by a UKAS- recognised Certification Body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72A0D9" w14:textId="42010F9A" w:rsidR="00491478" w:rsidRPr="004069FE" w:rsidRDefault="00491478" w:rsidP="004C74ED">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15AB3DAD"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A90825D"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14E62C8A" w14:textId="19CFED1D"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Cyber Essentials Plus</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475C42" w14:textId="36E5ED1D"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46037A1C"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569C653"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25EA4C00" w14:textId="22A63E1F"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Cyber Essentials</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725A6B" w14:textId="180EDBA0"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0ACB494B"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E7069B4"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0993D697"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No certification required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9C1B2D" w14:textId="1824FA25"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703830A7" w14:textId="77777777" w:rsidTr="009E1241">
        <w:trPr>
          <w:trHeight w:val="300"/>
        </w:trPr>
        <w:tc>
          <w:tcPr>
            <w:tcW w:w="441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3C781B6" w14:textId="21281136" w:rsidR="00491478" w:rsidRPr="004069FE" w:rsidRDefault="008D5349" w:rsidP="004C74ED">
            <w:pPr>
              <w:spacing w:line="240" w:lineRule="auto"/>
              <w:jc w:val="both"/>
              <w:rPr>
                <w:rFonts w:cs="Arial"/>
                <w:color w:val="000000" w:themeColor="text1"/>
                <w:lang w:eastAsia="en-GB"/>
              </w:rPr>
            </w:pPr>
            <w:r>
              <w:rPr>
                <w:rFonts w:cs="Arial"/>
                <w:color w:val="000000" w:themeColor="text1"/>
                <w:lang w:eastAsia="en-GB"/>
              </w:rPr>
              <w:t>Sub-contractor</w:t>
            </w:r>
            <w:r w:rsidR="00491478" w:rsidRPr="004069FE">
              <w:rPr>
                <w:rFonts w:cs="Arial"/>
                <w:color w:val="000000" w:themeColor="text1"/>
                <w:lang w:eastAsia="en-GB"/>
              </w:rPr>
              <w:t>s that Handle Government Data must have the following Certifications (or equivalent):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07C7F731" w14:textId="3E8863DB"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ISO/IEC 27001:2022 by a UKAS-</w:t>
            </w:r>
            <w:r w:rsidRPr="004069FE">
              <w:rPr>
                <w:rFonts w:cs="Arial"/>
                <w:strike/>
                <w:color w:val="000000" w:themeColor="text1"/>
                <w:lang w:eastAsia="en-GB"/>
              </w:rPr>
              <w:t xml:space="preserve"> </w:t>
            </w:r>
            <w:r w:rsidRPr="004069FE">
              <w:rPr>
                <w:rFonts w:cs="Arial"/>
                <w:color w:val="000000" w:themeColor="text1"/>
                <w:lang w:eastAsia="en-GB"/>
              </w:rPr>
              <w:t>recognised Certification Body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62BEA3" w14:textId="794C420C"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7C336A2A"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6AF74C6"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041F9E62" w14:textId="3CEF2CCF"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Cyber Essentials Plus</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0BCFE5" w14:textId="150F1508"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67E19501"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B7CD5A0"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5F1C4B71" w14:textId="6761298F"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Cyber Essentials</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87129A" w14:textId="1229808A"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754112B3"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41E3941"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2687500D"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No certification required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16C99B" w14:textId="39504F1D"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62C777E7" w14:textId="77777777" w:rsidTr="009E1241">
        <w:trPr>
          <w:trHeight w:val="300"/>
        </w:trPr>
        <w:tc>
          <w:tcPr>
            <w:tcW w:w="86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C776399" w14:textId="5C74D205" w:rsidR="00491478" w:rsidRPr="004069FE" w:rsidRDefault="00491478" w:rsidP="004C74ED">
            <w:pPr>
              <w:spacing w:line="240" w:lineRule="auto"/>
              <w:jc w:val="both"/>
              <w:rPr>
                <w:rFonts w:cs="Arial"/>
                <w:color w:val="000000" w:themeColor="text1"/>
                <w:lang w:eastAsia="en-GB"/>
              </w:rPr>
            </w:pPr>
            <w:r w:rsidRPr="004069FE">
              <w:rPr>
                <w:rFonts w:cs="Arial"/>
                <w:b/>
                <w:bCs/>
                <w:color w:val="000000" w:themeColor="text1"/>
                <w:lang w:eastAsia="en-GB"/>
              </w:rPr>
              <w:t>Locations</w:t>
            </w:r>
            <w:r w:rsidRPr="004069FE">
              <w:rPr>
                <w:rFonts w:cs="Arial"/>
                <w:color w:val="000000" w:themeColor="text1"/>
                <w:lang w:eastAsia="en-GB"/>
              </w:rPr>
              <w:t xml:space="preserve"> (see </w:t>
            </w:r>
            <w:r w:rsidRPr="0028346B">
              <w:rPr>
                <w:rFonts w:cs="Arial"/>
                <w:color w:val="000000" w:themeColor="text1"/>
                <w:lang w:eastAsia="en-GB"/>
              </w:rPr>
              <w:t>Paragraph </w:t>
            </w:r>
            <w:r w:rsidR="00D15D56" w:rsidRPr="0028346B">
              <w:rPr>
                <w:rFonts w:cs="Arial"/>
                <w:color w:val="000000" w:themeColor="text1"/>
                <w:lang w:eastAsia="en-GB"/>
              </w:rPr>
              <w:t>5</w:t>
            </w:r>
            <w:r w:rsidRPr="004069FE">
              <w:rPr>
                <w:rFonts w:cs="Arial"/>
                <w:color w:val="000000" w:themeColor="text1"/>
                <w:lang w:eastAsia="en-GB"/>
              </w:rPr>
              <w:t>) </w:t>
            </w:r>
          </w:p>
        </w:tc>
        <w:tc>
          <w:tcPr>
            <w:tcW w:w="0" w:type="auto"/>
            <w:tcBorders>
              <w:top w:val="single" w:sz="6" w:space="0" w:color="auto"/>
              <w:left w:val="single" w:sz="6" w:space="0" w:color="auto"/>
              <w:bottom w:val="single" w:sz="6" w:space="0" w:color="auto"/>
              <w:right w:val="nil"/>
            </w:tcBorders>
            <w:shd w:val="clear" w:color="auto" w:fill="auto"/>
            <w:hideMark/>
          </w:tcPr>
          <w:p w14:paraId="6B34C71C" w14:textId="4A6F7AFC" w:rsidR="00491478" w:rsidRPr="004069FE" w:rsidRDefault="00491478" w:rsidP="004C74ED">
            <w:pPr>
              <w:spacing w:line="240" w:lineRule="auto"/>
              <w:rPr>
                <w:rFonts w:cs="Arial"/>
                <w:color w:val="000000" w:themeColor="text1"/>
                <w:lang w:eastAsia="en-GB"/>
              </w:rPr>
            </w:pPr>
          </w:p>
        </w:tc>
      </w:tr>
      <w:tr w:rsidR="00491478" w:rsidRPr="004069FE" w14:paraId="075E808C" w14:textId="77777777" w:rsidTr="009E1241">
        <w:trPr>
          <w:trHeight w:val="300"/>
        </w:trPr>
        <w:tc>
          <w:tcPr>
            <w:tcW w:w="441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94FC724" w14:textId="220BC94D"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Supplier and </w:t>
            </w:r>
            <w:r w:rsidR="008D5349">
              <w:rPr>
                <w:rFonts w:cs="Arial"/>
                <w:color w:val="000000" w:themeColor="text1"/>
                <w:lang w:eastAsia="en-GB"/>
              </w:rPr>
              <w:t>Sub-contractor</w:t>
            </w:r>
            <w:r w:rsidRPr="004069FE">
              <w:rPr>
                <w:rFonts w:cs="Arial"/>
                <w:color w:val="000000" w:themeColor="text1"/>
                <w:lang w:eastAsia="en-GB"/>
              </w:rPr>
              <w:t>s may store, access or Handle Government Data in: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24976AF9"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United Kingdom only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EFA374" w14:textId="225B8E5A"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394B7068"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F762172"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01EE012A" w14:textId="40AA9330"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 location permitted by and in accordance with any regulations for the time being in force made under 17A of the Data Protection Act 2018 (adequacy decisions by the Secretary of State)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AF4735" w14:textId="4103575C"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4DEA83EF"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E242072"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6AFD8702"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anywhere in the world not prohibited by the Buyer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315083" w14:textId="27C3380E"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457CDF2D" w14:textId="77777777" w:rsidTr="009E1241">
        <w:trPr>
          <w:trHeight w:val="300"/>
        </w:trPr>
        <w:tc>
          <w:tcPr>
            <w:tcW w:w="9735" w:type="dxa"/>
            <w:gridSpan w:val="3"/>
            <w:tcBorders>
              <w:top w:val="single" w:sz="6" w:space="0" w:color="auto"/>
              <w:left w:val="single" w:sz="6" w:space="0" w:color="auto"/>
              <w:bottom w:val="single" w:sz="6" w:space="0" w:color="auto"/>
              <w:right w:val="single" w:sz="6" w:space="0" w:color="auto"/>
            </w:tcBorders>
            <w:shd w:val="clear" w:color="auto" w:fill="auto"/>
            <w:hideMark/>
          </w:tcPr>
          <w:p w14:paraId="38D45991" w14:textId="5A555074" w:rsidR="00491478" w:rsidRPr="004069FE" w:rsidRDefault="00491478" w:rsidP="00BF5BF7">
            <w:pPr>
              <w:spacing w:line="240" w:lineRule="auto"/>
              <w:rPr>
                <w:rFonts w:cs="Arial"/>
                <w:color w:val="000000" w:themeColor="text1"/>
                <w:lang w:eastAsia="en-GB"/>
              </w:rPr>
            </w:pPr>
            <w:r w:rsidRPr="0028346B">
              <w:rPr>
                <w:rFonts w:cs="Arial"/>
                <w:b/>
                <w:bCs/>
                <w:color w:val="000000" w:themeColor="text1"/>
                <w:lang w:eastAsia="en-GB"/>
              </w:rPr>
              <w:t xml:space="preserve">Staff </w:t>
            </w:r>
            <w:r w:rsidR="00514399" w:rsidRPr="0028346B">
              <w:rPr>
                <w:rFonts w:cs="Arial"/>
                <w:b/>
                <w:bCs/>
                <w:color w:val="000000" w:themeColor="text1"/>
                <w:lang w:eastAsia="en-GB"/>
              </w:rPr>
              <w:t>v</w:t>
            </w:r>
            <w:r w:rsidRPr="0028346B">
              <w:rPr>
                <w:rFonts w:cs="Arial"/>
                <w:b/>
                <w:bCs/>
                <w:color w:val="000000" w:themeColor="text1"/>
                <w:lang w:eastAsia="en-GB"/>
              </w:rPr>
              <w:t xml:space="preserve">etting </w:t>
            </w:r>
            <w:r w:rsidRPr="0028346B">
              <w:rPr>
                <w:rFonts w:cs="Arial"/>
                <w:color w:val="000000" w:themeColor="text1"/>
                <w:lang w:eastAsia="en-GB"/>
              </w:rPr>
              <w:t xml:space="preserve">(see Paragraph </w:t>
            </w:r>
            <w:r w:rsidR="00D15D56" w:rsidRPr="0028346B">
              <w:rPr>
                <w:rFonts w:cs="Arial"/>
                <w:color w:val="000000" w:themeColor="text1"/>
                <w:lang w:eastAsia="en-GB"/>
              </w:rPr>
              <w:t>6</w:t>
            </w:r>
            <w:r w:rsidRPr="0028346B">
              <w:rPr>
                <w:rFonts w:cs="Arial"/>
                <w:color w:val="000000" w:themeColor="text1"/>
                <w:lang w:eastAsia="en-GB"/>
              </w:rPr>
              <w:t>) </w:t>
            </w:r>
          </w:p>
        </w:tc>
      </w:tr>
      <w:tr w:rsidR="00491478" w:rsidRPr="004069FE" w14:paraId="28B5AF33" w14:textId="77777777" w:rsidTr="009E1241">
        <w:trPr>
          <w:trHeight w:val="300"/>
        </w:trPr>
        <w:tc>
          <w:tcPr>
            <w:tcW w:w="86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28A9078" w14:textId="48FC8D43"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Buyer requires a </w:t>
            </w:r>
            <w:r w:rsidR="00514399" w:rsidRPr="0028346B">
              <w:rPr>
                <w:rFonts w:cs="Arial"/>
                <w:color w:val="000000" w:themeColor="text1"/>
                <w:lang w:eastAsia="en-GB"/>
              </w:rPr>
              <w:t>s</w:t>
            </w:r>
            <w:r w:rsidRPr="0028346B">
              <w:rPr>
                <w:rFonts w:cs="Arial"/>
                <w:color w:val="000000" w:themeColor="text1"/>
                <w:lang w:eastAsia="en-GB"/>
              </w:rPr>
              <w:t xml:space="preserve">taff </w:t>
            </w:r>
            <w:r w:rsidR="00514399" w:rsidRPr="0028346B">
              <w:rPr>
                <w:rFonts w:cs="Arial"/>
                <w:color w:val="000000" w:themeColor="text1"/>
                <w:lang w:eastAsia="en-GB"/>
              </w:rPr>
              <w:t>v</w:t>
            </w:r>
            <w:r w:rsidRPr="0028346B">
              <w:rPr>
                <w:rFonts w:cs="Arial"/>
                <w:color w:val="000000" w:themeColor="text1"/>
                <w:lang w:eastAsia="en-GB"/>
              </w:rPr>
              <w:t xml:space="preserve">etting </w:t>
            </w:r>
            <w:r w:rsidR="00514399" w:rsidRPr="0028346B">
              <w:rPr>
                <w:rFonts w:cs="Arial"/>
                <w:color w:val="000000" w:themeColor="text1"/>
                <w:lang w:eastAsia="en-GB"/>
              </w:rPr>
              <w:t>p</w:t>
            </w:r>
            <w:r w:rsidRPr="0028346B">
              <w:rPr>
                <w:rFonts w:cs="Arial"/>
                <w:color w:val="000000" w:themeColor="text1"/>
                <w:lang w:eastAsia="en-GB"/>
              </w:rPr>
              <w:t>rocedure</w:t>
            </w:r>
            <w:r w:rsidRPr="004069FE">
              <w:rPr>
                <w:rFonts w:cs="Arial"/>
                <w:color w:val="000000" w:themeColor="text1"/>
                <w:lang w:eastAsia="en-GB"/>
              </w:rPr>
              <w:t xml:space="preserve"> other than BPSS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D5449A" w14:textId="46706A83"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77B25499" w14:textId="77777777" w:rsidTr="009E1241">
        <w:trPr>
          <w:trHeight w:val="300"/>
        </w:trPr>
        <w:tc>
          <w:tcPr>
            <w:tcW w:w="9735" w:type="dxa"/>
            <w:gridSpan w:val="3"/>
            <w:tcBorders>
              <w:top w:val="single" w:sz="6" w:space="0" w:color="auto"/>
              <w:left w:val="single" w:sz="6" w:space="0" w:color="auto"/>
              <w:bottom w:val="single" w:sz="6" w:space="0" w:color="auto"/>
              <w:right w:val="single" w:sz="6" w:space="0" w:color="auto"/>
            </w:tcBorders>
            <w:shd w:val="clear" w:color="auto" w:fill="auto"/>
            <w:hideMark/>
          </w:tcPr>
          <w:p w14:paraId="221AC2DD" w14:textId="1FA9C35B"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Where an alternative </w:t>
            </w:r>
            <w:r w:rsidR="00514399" w:rsidRPr="0028346B">
              <w:rPr>
                <w:rFonts w:cs="Arial"/>
                <w:color w:val="000000" w:themeColor="text1"/>
                <w:lang w:eastAsia="en-GB"/>
              </w:rPr>
              <w:t>s</w:t>
            </w:r>
            <w:r w:rsidRPr="0028346B">
              <w:rPr>
                <w:rFonts w:cs="Arial"/>
                <w:color w:val="000000" w:themeColor="text1"/>
                <w:lang w:eastAsia="en-GB"/>
              </w:rPr>
              <w:t xml:space="preserve">taff </w:t>
            </w:r>
            <w:r w:rsidR="00514399" w:rsidRPr="0028346B">
              <w:rPr>
                <w:rFonts w:cs="Arial"/>
                <w:color w:val="000000" w:themeColor="text1"/>
                <w:lang w:eastAsia="en-GB"/>
              </w:rPr>
              <w:t>v</w:t>
            </w:r>
            <w:r w:rsidRPr="0028346B">
              <w:rPr>
                <w:rFonts w:cs="Arial"/>
                <w:color w:val="000000" w:themeColor="text1"/>
                <w:lang w:eastAsia="en-GB"/>
              </w:rPr>
              <w:t xml:space="preserve">etting </w:t>
            </w:r>
            <w:r w:rsidR="00514399" w:rsidRPr="0028346B">
              <w:rPr>
                <w:rFonts w:cs="Arial"/>
                <w:color w:val="000000" w:themeColor="text1"/>
                <w:lang w:eastAsia="en-GB"/>
              </w:rPr>
              <w:t>p</w:t>
            </w:r>
            <w:r w:rsidRPr="0028346B">
              <w:rPr>
                <w:rFonts w:cs="Arial"/>
                <w:color w:val="000000" w:themeColor="text1"/>
                <w:lang w:eastAsia="en-GB"/>
              </w:rPr>
              <w:t>rocedure is</w:t>
            </w:r>
            <w:r w:rsidRPr="004069FE">
              <w:rPr>
                <w:rFonts w:cs="Arial"/>
                <w:color w:val="000000" w:themeColor="text1"/>
                <w:lang w:eastAsia="en-GB"/>
              </w:rPr>
              <w:t xml:space="preserve"> required, the procedure is: </w:t>
            </w:r>
          </w:p>
        </w:tc>
      </w:tr>
    </w:tbl>
    <w:p w14:paraId="0F647A41" w14:textId="5212E54C" w:rsidR="00491478" w:rsidRPr="004069FE" w:rsidRDefault="00491478" w:rsidP="004C74ED">
      <w:pPr>
        <w:spacing w:line="240" w:lineRule="auto"/>
        <w:ind w:left="720"/>
        <w:rPr>
          <w:rFonts w:cs="Arial"/>
          <w:b/>
          <w:bCs/>
          <w:color w:val="000000" w:themeColor="text1"/>
          <w:sz w:val="28"/>
          <w:szCs w:val="28"/>
          <w:lang w:eastAsia="en-GB"/>
        </w:rPr>
      </w:pPr>
    </w:p>
    <w:p w14:paraId="1CB2CF14" w14:textId="77777777" w:rsidR="00491478" w:rsidRPr="004069FE" w:rsidRDefault="00491478" w:rsidP="004C74ED">
      <w:pPr>
        <w:spacing w:line="240" w:lineRule="auto"/>
        <w:ind w:left="720"/>
        <w:rPr>
          <w:rFonts w:cs="Arial"/>
          <w:b/>
          <w:bCs/>
          <w:color w:val="000000" w:themeColor="text1"/>
          <w:sz w:val="28"/>
          <w:szCs w:val="28"/>
          <w:lang w:eastAsia="en-GB"/>
        </w:rPr>
      </w:pPr>
      <w:r w:rsidRPr="004069FE">
        <w:rPr>
          <w:rFonts w:cs="Arial"/>
          <w:b/>
          <w:bCs/>
          <w:color w:val="000000" w:themeColor="text1"/>
          <w:lang w:eastAsia="en-GB"/>
        </w:rPr>
        <w:t>Optional requirements </w:t>
      </w:r>
    </w:p>
    <w:p w14:paraId="12BF0657" w14:textId="09BEFA6B" w:rsidR="00491478" w:rsidRPr="0028346B" w:rsidRDefault="00491478" w:rsidP="003C217C">
      <w:pPr>
        <w:pStyle w:val="Level2"/>
        <w:rPr>
          <w:rFonts w:cs="Arial"/>
          <w:lang w:eastAsia="en-GB"/>
        </w:rPr>
      </w:pPr>
      <w:r w:rsidRPr="0028346B">
        <w:rPr>
          <w:rFonts w:cs="Arial"/>
          <w:lang w:eastAsia="en-GB"/>
        </w:rPr>
        <w:t>Where the Buyer has selected an option in the table below, the Supplier must comply with the requirements of the corresponding Paragraph. Where the Buyer has not selected an option, the corresponding requirement does not apply.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10"/>
        <w:gridCol w:w="615"/>
      </w:tblGrid>
      <w:tr w:rsidR="00491478" w:rsidRPr="004069FE" w14:paraId="7DBC237D"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562E370" w14:textId="2DE434B2"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lastRenderedPageBreak/>
              <w:t xml:space="preserve">Security Management Plan </w:t>
            </w:r>
            <w:r w:rsidRPr="0028346B">
              <w:rPr>
                <w:rFonts w:cs="Arial"/>
                <w:color w:val="000000" w:themeColor="text1"/>
                <w:lang w:eastAsia="en-GB"/>
              </w:rPr>
              <w:t xml:space="preserve">(see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_Ref187997269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53B8BE13"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35AA7084"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provide the Buyer with a Security Management Plan detailing how the requirements for the options selected in this table have been met. </w:t>
            </w:r>
          </w:p>
        </w:tc>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66AB4667" w14:textId="3CC0D3E7" w:rsidR="00491478" w:rsidRPr="004069FE" w:rsidRDefault="00491478" w:rsidP="001F2A97">
            <w:pPr>
              <w:spacing w:line="240" w:lineRule="auto"/>
              <w:jc w:val="center"/>
              <w:rPr>
                <w:rFonts w:cs="Arial"/>
                <w:color w:val="000000" w:themeColor="text1"/>
                <w:lang w:eastAsia="en-GB"/>
              </w:rPr>
            </w:pPr>
            <w:r w:rsidRPr="0028346B">
              <w:rPr>
                <w:rFonts w:ascii="Segoe UI Symbol" w:eastAsia="MS Gothic" w:hAnsi="Segoe UI Symbol" w:cs="Segoe UI Symbol" w:hint="eastAsia"/>
                <w:color w:val="000000" w:themeColor="text1"/>
                <w:lang w:eastAsia="en-GB"/>
              </w:rPr>
              <w:t>☐</w:t>
            </w:r>
          </w:p>
        </w:tc>
      </w:tr>
      <w:tr w:rsidR="00491478" w:rsidRPr="004069FE" w14:paraId="286DCDBF"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160C4E1" w14:textId="21D46C5C"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Buyer Security Policies</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_Ref187997276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2</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7B6CDBBE"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177AE258"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Buyer requires the Supplier to comply with the following policies relating to security management: </w:t>
            </w:r>
          </w:p>
          <w:p w14:paraId="604A0828" w14:textId="5F413794" w:rsidR="00491478" w:rsidRPr="004069FE" w:rsidRDefault="00491478" w:rsidP="00856347">
            <w:pPr>
              <w:numPr>
                <w:ilvl w:val="0"/>
                <w:numId w:val="83"/>
              </w:numPr>
              <w:overflowPunct/>
              <w:autoSpaceDE/>
              <w:autoSpaceDN/>
              <w:adjustRightInd/>
              <w:spacing w:line="240" w:lineRule="auto"/>
              <w:ind w:firstLine="0"/>
              <w:jc w:val="both"/>
              <w:rPr>
                <w:rFonts w:cs="Arial"/>
                <w:color w:val="000000" w:themeColor="text1"/>
                <w:lang w:eastAsia="en-GB"/>
              </w:rPr>
            </w:pPr>
            <w:r w:rsidRPr="004069FE">
              <w:rPr>
                <w:rFonts w:cs="Arial"/>
                <w:color w:val="000000" w:themeColor="text1"/>
                <w:lang w:eastAsia="en-GB"/>
              </w:rPr>
              <w:t>[</w:t>
            </w:r>
            <w:r w:rsidRPr="004069FE">
              <w:rPr>
                <w:rFonts w:cs="Arial"/>
                <w:b/>
                <w:bCs/>
                <w:color w:val="000000" w:themeColor="text1"/>
                <w:shd w:val="clear" w:color="auto" w:fill="FFFF00"/>
                <w:lang w:eastAsia="en-GB"/>
              </w:rPr>
              <w:t>List Buyer security policies with which the Supplier and Subcontractors must comply</w:t>
            </w:r>
            <w:r w:rsidRPr="004069FE">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1327DD98" w14:textId="719AB5FB" w:rsidR="00491478" w:rsidRPr="004069FE" w:rsidRDefault="00491478" w:rsidP="001F2A97">
            <w:pPr>
              <w:spacing w:line="240" w:lineRule="auto"/>
              <w:jc w:val="center"/>
              <w:rPr>
                <w:rFonts w:cs="Arial"/>
                <w:color w:val="000000" w:themeColor="text1"/>
                <w:lang w:eastAsia="en-GB"/>
              </w:rPr>
            </w:pPr>
            <w:r w:rsidRPr="0028346B">
              <w:rPr>
                <w:rFonts w:ascii="Segoe UI Symbol" w:eastAsia="MS Gothic" w:hAnsi="Segoe UI Symbol" w:cs="Segoe UI Symbol" w:hint="eastAsia"/>
                <w:color w:val="000000" w:themeColor="text1"/>
                <w:lang w:eastAsia="en-GB"/>
              </w:rPr>
              <w:t>☐</w:t>
            </w:r>
          </w:p>
        </w:tc>
      </w:tr>
      <w:tr w:rsidR="004069FE" w:rsidRPr="004069FE" w14:paraId="4CCD649C"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A370BD3" w14:textId="5E024FF4"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Security testing</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_Ref187997286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3</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01460E0B"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7E998F08"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undertake security testing at least once every Contract Year and remediate any vulnerabilities, where it is technically feasible to do so </w:t>
            </w:r>
          </w:p>
        </w:tc>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11285B" w14:textId="6639F4C3"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744F4871"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77956D72" w14:textId="474DC538"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Cloud Security Principles</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_Ref187997293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4</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3A94AA1F" w14:textId="13C98ACE" w:rsidR="00491478" w:rsidRPr="004069FE" w:rsidRDefault="00491478" w:rsidP="004C74ED">
            <w:pPr>
              <w:spacing w:line="240" w:lineRule="auto"/>
              <w:jc w:val="both"/>
              <w:rPr>
                <w:rFonts w:cs="Arial"/>
                <w:color w:val="000000" w:themeColor="text1"/>
                <w:lang w:eastAsia="en-GB"/>
              </w:rPr>
            </w:pPr>
          </w:p>
        </w:tc>
      </w:tr>
      <w:tr w:rsidR="00491478" w:rsidRPr="004069FE" w14:paraId="2A3A84FB"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209B0772"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assess the Supplier System against the Cloud Security Principles </w:t>
            </w:r>
          </w:p>
        </w:tc>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796592" w14:textId="1504A6AA"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069FE" w:rsidRPr="004069FE" w14:paraId="4F61AEA6"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20C5D3D" w14:textId="77EAED7D"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Record keeping</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_Ref187997302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5</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1BAC4CB4"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7175E6B3" w14:textId="16D9F52D"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Supplier must keep records relating to </w:t>
            </w:r>
            <w:r w:rsidR="008D5349">
              <w:rPr>
                <w:rFonts w:cs="Arial"/>
                <w:color w:val="000000" w:themeColor="text1"/>
                <w:lang w:eastAsia="en-GB"/>
              </w:rPr>
              <w:t>Sub-contractor</w:t>
            </w:r>
            <w:r w:rsidRPr="004069FE">
              <w:rPr>
                <w:rFonts w:cs="Arial"/>
                <w:color w:val="000000" w:themeColor="text1"/>
                <w:lang w:eastAsia="en-GB"/>
              </w:rPr>
              <w:t>s, Sites, Third-Party Tools and third parties </w:t>
            </w:r>
          </w:p>
        </w:tc>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205D68" w14:textId="2262CF6D"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01323F6A"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C075AC6" w14:textId="1519F0F6"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Encryption</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_Ref187997310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6</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1B813ABF"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7FB7850B"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encrypt Government Data while at rest or in transit </w:t>
            </w:r>
          </w:p>
        </w:tc>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77F866" w14:textId="5DA2AE39"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15DCA9AC"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47B7751F" w14:textId="1EB194EE"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Protective Monitoring System</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_Ref187997315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7</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641507E4" w14:textId="5A8549D8" w:rsidR="00491478" w:rsidRPr="004069FE" w:rsidRDefault="00491478" w:rsidP="004C74ED">
            <w:pPr>
              <w:spacing w:line="240" w:lineRule="auto"/>
              <w:jc w:val="both"/>
              <w:rPr>
                <w:rFonts w:cs="Arial"/>
                <w:color w:val="000000" w:themeColor="text1"/>
                <w:lang w:eastAsia="en-GB"/>
              </w:rPr>
            </w:pPr>
          </w:p>
        </w:tc>
      </w:tr>
      <w:tr w:rsidR="00491478" w:rsidRPr="004069FE" w14:paraId="7A1B584C"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4D65D7EB"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implement an effective Protective Monitoring System </w:t>
            </w:r>
          </w:p>
        </w:tc>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192132" w14:textId="49D3A1C3"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40153548"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06175359" w14:textId="490B2851"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Patching</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_Ref187997373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8</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47E53AFF" w14:textId="4E87C2CF" w:rsidR="00491478" w:rsidRPr="004069FE" w:rsidRDefault="00491478" w:rsidP="004C74ED">
            <w:pPr>
              <w:spacing w:line="240" w:lineRule="auto"/>
              <w:jc w:val="both"/>
              <w:rPr>
                <w:rFonts w:cs="Arial"/>
                <w:color w:val="000000" w:themeColor="text1"/>
                <w:lang w:eastAsia="en-GB"/>
              </w:rPr>
            </w:pPr>
          </w:p>
        </w:tc>
      </w:tr>
      <w:tr w:rsidR="00491478" w:rsidRPr="004069FE" w14:paraId="77E6DAE0"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08A9F389"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patch vulnerabilities in the Supplier System promptly </w:t>
            </w:r>
          </w:p>
        </w:tc>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F08337" w14:textId="4D25D74C"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56EA36C3"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6E67B3FD" w14:textId="172E7170"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Malware protection</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_Ref187997380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9</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1B70F16A" w14:textId="2C1D9482" w:rsidR="00491478" w:rsidRPr="004069FE" w:rsidRDefault="00491478" w:rsidP="004C74ED">
            <w:pPr>
              <w:spacing w:line="240" w:lineRule="auto"/>
              <w:jc w:val="both"/>
              <w:rPr>
                <w:rFonts w:cs="Arial"/>
                <w:color w:val="000000" w:themeColor="text1"/>
                <w:lang w:eastAsia="en-GB"/>
              </w:rPr>
            </w:pPr>
          </w:p>
        </w:tc>
      </w:tr>
      <w:tr w:rsidR="00491478" w:rsidRPr="004069FE" w14:paraId="007B8022"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7243CD13"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use appropriate Anti-virus Software </w:t>
            </w:r>
          </w:p>
        </w:tc>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1F43DF" w14:textId="31B85A8D"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52BBB756"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1CEF3BB8" w14:textId="233FA8F9"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End-User Devices</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_Ref187997391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10</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20D2D17F" w14:textId="14300347" w:rsidR="00491478" w:rsidRPr="004069FE" w:rsidRDefault="00491478" w:rsidP="004C74ED">
            <w:pPr>
              <w:spacing w:line="240" w:lineRule="auto"/>
              <w:jc w:val="both"/>
              <w:rPr>
                <w:rFonts w:cs="Arial"/>
                <w:color w:val="000000" w:themeColor="text1"/>
                <w:lang w:eastAsia="en-GB"/>
              </w:rPr>
            </w:pPr>
          </w:p>
        </w:tc>
      </w:tr>
      <w:tr w:rsidR="00491478" w:rsidRPr="004069FE" w14:paraId="2D0E2E72"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0675374C" w14:textId="7755AFBC"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manage End-User Devices appropriately </w:t>
            </w:r>
          </w:p>
        </w:tc>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D720B2" w14:textId="750C4711"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6B74F99C"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1418A6D4" w14:textId="6E4C106C"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Vulnerability scanning</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_Ref187997398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11</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0" w:type="auto"/>
            <w:tcBorders>
              <w:top w:val="single" w:sz="6" w:space="0" w:color="auto"/>
              <w:left w:val="single" w:sz="6" w:space="0" w:color="auto"/>
              <w:bottom w:val="single" w:sz="6" w:space="0" w:color="auto"/>
              <w:right w:val="nil"/>
            </w:tcBorders>
            <w:shd w:val="clear" w:color="auto" w:fill="auto"/>
            <w:hideMark/>
          </w:tcPr>
          <w:p w14:paraId="10C4DD93" w14:textId="3C3DD62B" w:rsidR="00491478" w:rsidRPr="004069FE" w:rsidRDefault="00491478" w:rsidP="004C74ED">
            <w:pPr>
              <w:spacing w:line="240" w:lineRule="auto"/>
              <w:rPr>
                <w:rFonts w:cs="Arial"/>
                <w:color w:val="000000" w:themeColor="text1"/>
                <w:lang w:eastAsia="en-GB"/>
              </w:rPr>
            </w:pPr>
          </w:p>
        </w:tc>
      </w:tr>
      <w:tr w:rsidR="00491478" w:rsidRPr="004069FE" w14:paraId="551D0B16"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0198D222"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scan the Supplier System monthly for unpatched vulnerabilities </w:t>
            </w:r>
          </w:p>
        </w:tc>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C20A96" w14:textId="367371F9"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1DE784B3"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563F3431" w14:textId="7A208A1B"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Access control</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_Ref187997404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12</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51C2168A" w14:textId="554606BD" w:rsidR="00491478" w:rsidRPr="004069FE" w:rsidRDefault="00491478" w:rsidP="004C74ED">
            <w:pPr>
              <w:spacing w:line="240" w:lineRule="auto"/>
              <w:jc w:val="both"/>
              <w:rPr>
                <w:rFonts w:cs="Arial"/>
                <w:color w:val="000000" w:themeColor="text1"/>
                <w:lang w:eastAsia="en-GB"/>
              </w:rPr>
            </w:pPr>
          </w:p>
        </w:tc>
      </w:tr>
      <w:tr w:rsidR="00491478" w:rsidRPr="004069FE" w14:paraId="2C870E05"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55DA9554"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lastRenderedPageBreak/>
              <w:t>The Supplier must implement effective access control measures for those accessing Government Data and for Privileged Users </w:t>
            </w:r>
          </w:p>
        </w:tc>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9F8A3D" w14:textId="2AD18888"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0C89671E"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43190B6" w14:textId="55BA4EC0" w:rsidR="00491478" w:rsidRPr="004069FE" w:rsidRDefault="00491478" w:rsidP="00BF5BF7">
            <w:pPr>
              <w:spacing w:line="240" w:lineRule="auto"/>
              <w:rPr>
                <w:rFonts w:cs="Arial"/>
                <w:color w:val="000000" w:themeColor="text1"/>
                <w:lang w:eastAsia="en-GB"/>
              </w:rPr>
            </w:pPr>
            <w:r w:rsidRPr="0028346B">
              <w:rPr>
                <w:rFonts w:cs="Arial"/>
                <w:b/>
                <w:bCs/>
                <w:color w:val="000000" w:themeColor="text1"/>
                <w:lang w:eastAsia="en-GB"/>
              </w:rPr>
              <w:t xml:space="preserve">Remote Working </w:t>
            </w:r>
            <w:r w:rsidRPr="0028346B">
              <w:rPr>
                <w:rFonts w:cs="Arial"/>
                <w:color w:val="000000" w:themeColor="text1"/>
                <w:lang w:eastAsia="en-GB"/>
              </w:rPr>
              <w:t xml:space="preserve">(see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_Ref187997412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13</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3215DB76"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0E45AAF1"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may allow Supplier Staff to undertake Remote Working once an approved Remote Working Policy is in place </w:t>
            </w:r>
          </w:p>
        </w:tc>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BB8624" w14:textId="7F035BB4"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5533AFDC"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B91032E" w14:textId="37D2A453" w:rsidR="00491478" w:rsidRPr="004069FE" w:rsidRDefault="00491478" w:rsidP="00BF5BF7">
            <w:pPr>
              <w:spacing w:line="240" w:lineRule="auto"/>
              <w:rPr>
                <w:rFonts w:cs="Arial"/>
                <w:color w:val="000000" w:themeColor="text1"/>
                <w:lang w:eastAsia="en-GB"/>
              </w:rPr>
            </w:pPr>
            <w:r w:rsidRPr="004069FE">
              <w:rPr>
                <w:rFonts w:cs="Arial"/>
                <w:b/>
                <w:bCs/>
                <w:color w:val="000000" w:themeColor="text1"/>
                <w:lang w:eastAsia="en-GB"/>
              </w:rPr>
              <w:t xml:space="preserve">Backup and recovery of Government Data </w:t>
            </w:r>
            <w:r w:rsidRPr="004069FE">
              <w:rPr>
                <w:rFonts w:cs="Arial"/>
                <w:color w:val="000000" w:themeColor="text1"/>
                <w:lang w:eastAsia="en-GB"/>
              </w:rPr>
              <w:t xml:space="preserve">(see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_Ref187997423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14</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w:t>
            </w:r>
            <w:r w:rsidRPr="004069FE">
              <w:rPr>
                <w:rFonts w:cs="Arial"/>
                <w:color w:val="000000" w:themeColor="text1"/>
                <w:lang w:eastAsia="en-GB"/>
              </w:rPr>
              <w:t> </w:t>
            </w:r>
          </w:p>
        </w:tc>
      </w:tr>
      <w:tr w:rsidR="00491478" w:rsidRPr="004069FE" w14:paraId="234BF95D"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3AEE74F2"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have in place systems for the backup and recovery of Government Data </w:t>
            </w:r>
          </w:p>
        </w:tc>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094293" w14:textId="62A76023"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0114BE9B"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4AA3735" w14:textId="666A598F" w:rsidR="00491478" w:rsidRPr="004069FE" w:rsidRDefault="00491478" w:rsidP="00BF5BF7">
            <w:pPr>
              <w:spacing w:line="240" w:lineRule="auto"/>
              <w:jc w:val="both"/>
              <w:rPr>
                <w:rFonts w:cs="Arial"/>
                <w:color w:val="000000" w:themeColor="text1"/>
                <w:lang w:eastAsia="en-GB"/>
              </w:rPr>
            </w:pPr>
            <w:r w:rsidRPr="004069FE">
              <w:rPr>
                <w:rFonts w:cs="Arial"/>
                <w:b/>
                <w:bCs/>
                <w:color w:val="000000" w:themeColor="text1"/>
                <w:lang w:eastAsia="en-GB"/>
              </w:rPr>
              <w:t>Return and deletion of Government Data</w:t>
            </w:r>
            <w:r w:rsidRPr="004069FE">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_Ref187997430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15</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w:t>
            </w:r>
            <w:r w:rsidRPr="004069FE">
              <w:rPr>
                <w:rFonts w:cs="Arial"/>
                <w:color w:val="000000" w:themeColor="text1"/>
                <w:lang w:eastAsia="en-GB"/>
              </w:rPr>
              <w:t> </w:t>
            </w:r>
          </w:p>
        </w:tc>
      </w:tr>
      <w:tr w:rsidR="00491478" w:rsidRPr="004069FE" w14:paraId="3250914B"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13E0E554"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return or delete Government Data when requested by the Buyer </w:t>
            </w:r>
          </w:p>
        </w:tc>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CA70A7" w14:textId="14BD5843"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32A5E4DD"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7E2CB80" w14:textId="62189AA6"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Physical security</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_Ref187997437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16</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4B4E8830"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2149B353"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store Government Data in physically secure locations </w:t>
            </w:r>
          </w:p>
        </w:tc>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71441B" w14:textId="077D6D6B"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00BE5DB0"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ECB851D" w14:textId="266E78BA"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Security breaches</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_Ref187997442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17</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7DB741FB"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221CEC9A"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report any Breach of Security to the Buyer promptly </w:t>
            </w:r>
          </w:p>
        </w:tc>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AD843F" w14:textId="1B7C473E"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bl>
    <w:p w14:paraId="7A6B41A7" w14:textId="4D144C9A" w:rsidR="00491478" w:rsidRPr="004069FE" w:rsidRDefault="00491478" w:rsidP="004C74ED">
      <w:pPr>
        <w:spacing w:line="240" w:lineRule="auto"/>
        <w:ind w:left="720"/>
        <w:rPr>
          <w:rFonts w:cs="Arial"/>
          <w:b/>
          <w:bCs/>
          <w:caps/>
          <w:color w:val="000000" w:themeColor="text1"/>
          <w:sz w:val="28"/>
          <w:szCs w:val="28"/>
          <w:lang w:eastAsia="en-GB"/>
        </w:rPr>
      </w:pPr>
    </w:p>
    <w:p w14:paraId="7FC28D17" w14:textId="47BCDD92" w:rsidR="00491478" w:rsidRPr="0028346B" w:rsidRDefault="00491478" w:rsidP="003C217C">
      <w:pPr>
        <w:pStyle w:val="Level1"/>
        <w:rPr>
          <w:rFonts w:ascii="Arial" w:hAnsi="Arial" w:cs="Arial"/>
          <w:lang w:eastAsia="en-GB"/>
        </w:rPr>
      </w:pPr>
      <w:bookmarkStart w:id="397" w:name="_Toc195104353"/>
      <w:r w:rsidRPr="0028346B">
        <w:rPr>
          <w:rFonts w:ascii="Arial" w:hAnsi="Arial" w:cs="Arial"/>
          <w:lang w:eastAsia="en-GB"/>
        </w:rPr>
        <w:t>DEFINITIONS</w:t>
      </w:r>
      <w:bookmarkEnd w:id="397"/>
      <w:r w:rsidRPr="0028346B">
        <w:rPr>
          <w:rFonts w:ascii="Arial" w:hAnsi="Arial" w:cs="Arial"/>
          <w:lang w:eastAsia="en-GB"/>
        </w:rPr>
        <w:t> </w:t>
      </w:r>
    </w:p>
    <w:p w14:paraId="338D048E" w14:textId="1E2B8D73" w:rsidR="00295EB4" w:rsidRPr="0028346B" w:rsidRDefault="00295EB4" w:rsidP="00295EB4">
      <w:pPr>
        <w:pStyle w:val="Level2"/>
        <w:numPr>
          <w:ilvl w:val="0"/>
          <w:numId w:val="0"/>
        </w:numPr>
        <w:ind w:left="850"/>
        <w:rPr>
          <w:rFonts w:cs="Arial"/>
          <w:lang w:eastAsia="en-GB"/>
        </w:rPr>
      </w:pPr>
      <w:r w:rsidRPr="0028346B">
        <w:rPr>
          <w:rFonts w:cs="Arial"/>
          <w:b/>
          <w:i/>
          <w:highlight w:val="yellow"/>
          <w:lang w:eastAsia="en-GB"/>
        </w:rPr>
        <w:t>[Guidance: The defined term ‘Government Data’ used within this Annex can be found within Clause 1 (Definitions used in the Contract)]</w:t>
      </w:r>
    </w:p>
    <w:tbl>
      <w:tblPr>
        <w:tblW w:w="9733"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8031"/>
      </w:tblGrid>
      <w:tr w:rsidR="004069FE" w:rsidRPr="004069FE" w14:paraId="3212719D"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6D77B313" w14:textId="0F97DBDF"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Anti-virus Software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241DCAAD" w14:textId="1A6E4A6C"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software that: </w:t>
            </w:r>
          </w:p>
          <w:p w14:paraId="25F5228B" w14:textId="77777777" w:rsidR="00491478" w:rsidRPr="0028346B" w:rsidRDefault="00491478" w:rsidP="003C217C">
            <w:pPr>
              <w:pStyle w:val="GeneralL3"/>
              <w:rPr>
                <w:rFonts w:cs="Arial"/>
              </w:rPr>
            </w:pPr>
            <w:r w:rsidRPr="0028346B">
              <w:rPr>
                <w:rFonts w:cs="Arial"/>
              </w:rPr>
              <w:t>protects the Supplier System from the possible introduction of Malicious Software; </w:t>
            </w:r>
          </w:p>
          <w:p w14:paraId="483B0437" w14:textId="77777777" w:rsidR="00491478" w:rsidRPr="0028346B" w:rsidRDefault="00491478" w:rsidP="003C217C">
            <w:pPr>
              <w:pStyle w:val="GeneralL3"/>
              <w:rPr>
                <w:rFonts w:cs="Arial"/>
              </w:rPr>
            </w:pPr>
            <w:r w:rsidRPr="0028346B">
              <w:rPr>
                <w:rFonts w:cs="Arial"/>
              </w:rPr>
              <w:t>scans for and identifies possible Malicious Software in the Supplier System; </w:t>
            </w:r>
          </w:p>
          <w:p w14:paraId="1B1D8408" w14:textId="77777777" w:rsidR="00491478" w:rsidRPr="0028346B" w:rsidRDefault="00491478" w:rsidP="003C217C">
            <w:pPr>
              <w:pStyle w:val="GeneralL3"/>
              <w:rPr>
                <w:rFonts w:cs="Arial"/>
              </w:rPr>
            </w:pPr>
            <w:r w:rsidRPr="0028346B">
              <w:rPr>
                <w:rFonts w:cs="Arial"/>
              </w:rPr>
              <w:t>if Malicious Software is detected in the Supplier System, so far as possible: </w:t>
            </w:r>
          </w:p>
          <w:p w14:paraId="565ED669" w14:textId="77777777" w:rsidR="00491478" w:rsidRPr="0028346B" w:rsidRDefault="00491478" w:rsidP="003C217C">
            <w:pPr>
              <w:pStyle w:val="GeneralL4"/>
              <w:rPr>
                <w:rFonts w:cs="Arial"/>
              </w:rPr>
            </w:pPr>
            <w:r w:rsidRPr="0028346B">
              <w:rPr>
                <w:rFonts w:cs="Arial"/>
              </w:rPr>
              <w:t>prevents the harmful effects of the Malicious Software; and </w:t>
            </w:r>
          </w:p>
          <w:p w14:paraId="0F545A22" w14:textId="77777777" w:rsidR="00491478" w:rsidRPr="0028346B" w:rsidRDefault="00491478" w:rsidP="003C217C">
            <w:pPr>
              <w:pStyle w:val="GeneralL4"/>
              <w:rPr>
                <w:rFonts w:cs="Arial"/>
              </w:rPr>
            </w:pPr>
            <w:r w:rsidRPr="0028346B">
              <w:rPr>
                <w:rFonts w:cs="Arial"/>
              </w:rPr>
              <w:t>removes the Malicious Software from the Supplier System; </w:t>
            </w:r>
          </w:p>
        </w:tc>
      </w:tr>
      <w:tr w:rsidR="004069FE" w:rsidRPr="004069FE" w14:paraId="4EFC3FB0"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089D74C5" w14:textId="6A175404"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BPSS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1B957027" w14:textId="771A4498"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employment controls applied to any individual member of the Supplier Staff that performs any activity relating to the provision or management of the Services, as set out in </w:t>
            </w:r>
            <w:r w:rsidR="00CD1D62">
              <w:rPr>
                <w:rFonts w:cs="Arial"/>
                <w:color w:val="000000" w:themeColor="text1"/>
                <w:lang w:eastAsia="en-GB"/>
              </w:rPr>
              <w:t>"</w:t>
            </w:r>
            <w:r w:rsidRPr="004069FE">
              <w:rPr>
                <w:rFonts w:cs="Arial"/>
                <w:color w:val="000000" w:themeColor="text1"/>
                <w:lang w:eastAsia="en-GB"/>
              </w:rPr>
              <w:t>HMG Baseline Personnel Standard</w:t>
            </w:r>
            <w:r w:rsidR="00CD1D62">
              <w:rPr>
                <w:rFonts w:cs="Arial"/>
                <w:color w:val="000000" w:themeColor="text1"/>
                <w:lang w:eastAsia="en-GB"/>
              </w:rPr>
              <w:t>"</w:t>
            </w:r>
            <w:r w:rsidRPr="004069FE">
              <w:rPr>
                <w:rFonts w:cs="Arial"/>
                <w:color w:val="000000" w:themeColor="text1"/>
                <w:lang w:eastAsia="en-GB"/>
              </w:rPr>
              <w:t>, Version 7.0, June 2024 (</w:t>
            </w:r>
            <w:hyperlink r:id="rId25" w:tgtFrame="_blank" w:history="1">
              <w:r w:rsidRPr="004069FE">
                <w:rPr>
                  <w:rFonts w:cs="Arial"/>
                  <w:color w:val="000000" w:themeColor="text1"/>
                  <w:shd w:val="clear" w:color="auto" w:fill="E1E3E6"/>
                  <w:lang w:eastAsia="en-GB"/>
                </w:rPr>
                <w:t>https://www.gov.uk/government/publications/government-baseline-personnel-security-standard</w:t>
              </w:r>
            </w:hyperlink>
            <w:r w:rsidRPr="004069FE">
              <w:rPr>
                <w:rFonts w:cs="Arial"/>
                <w:color w:val="000000" w:themeColor="text1"/>
                <w:lang w:eastAsia="en-GB"/>
              </w:rPr>
              <w:t>), as that document is updated from time to time; </w:t>
            </w:r>
          </w:p>
        </w:tc>
      </w:tr>
      <w:tr w:rsidR="004069FE" w:rsidRPr="004069FE" w14:paraId="32B9DFB3"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3E2433A1" w14:textId="406CB1B9"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Breach of Security</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0DDD8886" w14:textId="2499C731"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occurrence of: </w:t>
            </w:r>
          </w:p>
          <w:p w14:paraId="06CB38C7" w14:textId="77777777" w:rsidR="00491478" w:rsidRPr="0028346B" w:rsidRDefault="00491478" w:rsidP="00856347">
            <w:pPr>
              <w:pStyle w:val="GeneralL3"/>
              <w:numPr>
                <w:ilvl w:val="2"/>
                <w:numId w:val="86"/>
              </w:numPr>
              <w:rPr>
                <w:rFonts w:cs="Arial"/>
              </w:rPr>
            </w:pPr>
            <w:r w:rsidRPr="0028346B">
              <w:rPr>
                <w:rFonts w:cs="Arial"/>
              </w:rPr>
              <w:lastRenderedPageBreak/>
              <w:t>any unauthorised access to or use of the Services, the Sites, the Supplier System and/or the Government Data;  </w:t>
            </w:r>
          </w:p>
          <w:p w14:paraId="3D4DD155" w14:textId="77777777" w:rsidR="00491478" w:rsidRPr="0028346B" w:rsidRDefault="00491478" w:rsidP="00856347">
            <w:pPr>
              <w:pStyle w:val="GeneralL3"/>
              <w:numPr>
                <w:ilvl w:val="2"/>
                <w:numId w:val="86"/>
              </w:numPr>
              <w:rPr>
                <w:rFonts w:cs="Arial"/>
              </w:rPr>
            </w:pPr>
            <w:r w:rsidRPr="0028346B">
              <w:rPr>
                <w:rFonts w:cs="Arial"/>
              </w:rPr>
              <w:t>the loss (physical or otherwise), corruption and/or unauthorised disclosure of any Government Data, including copies of such Government Data; and/or </w:t>
            </w:r>
          </w:p>
          <w:p w14:paraId="6D6475B4" w14:textId="77777777" w:rsidR="00491478" w:rsidRPr="0028346B" w:rsidRDefault="00491478" w:rsidP="00856347">
            <w:pPr>
              <w:pStyle w:val="GeneralL3"/>
              <w:numPr>
                <w:ilvl w:val="2"/>
                <w:numId w:val="86"/>
              </w:numPr>
              <w:rPr>
                <w:rFonts w:cs="Arial"/>
              </w:rPr>
            </w:pPr>
            <w:r w:rsidRPr="0028346B">
              <w:rPr>
                <w:rFonts w:cs="Arial"/>
              </w:rPr>
              <w:t>any part of the Supplier System ceasing to be compliant with the required Certifications; </w:t>
            </w:r>
          </w:p>
          <w:p w14:paraId="420473B3" w14:textId="77777777" w:rsidR="00491478" w:rsidRPr="0028346B" w:rsidRDefault="00491478" w:rsidP="00856347">
            <w:pPr>
              <w:pStyle w:val="GeneralL3"/>
              <w:numPr>
                <w:ilvl w:val="2"/>
                <w:numId w:val="86"/>
              </w:numPr>
              <w:rPr>
                <w:rFonts w:cs="Arial"/>
              </w:rPr>
            </w:pPr>
            <w:r w:rsidRPr="0028346B">
              <w:rPr>
                <w:rFonts w:cs="Arial"/>
              </w:rPr>
              <w:t>the installation of Malicious Software in the Supplier System: </w:t>
            </w:r>
          </w:p>
          <w:p w14:paraId="3FD776DD" w14:textId="77777777" w:rsidR="00491478" w:rsidRPr="0028346B" w:rsidRDefault="00491478" w:rsidP="00856347">
            <w:pPr>
              <w:pStyle w:val="GeneralL3"/>
              <w:numPr>
                <w:ilvl w:val="2"/>
                <w:numId w:val="86"/>
              </w:numPr>
              <w:rPr>
                <w:rFonts w:cs="Arial"/>
              </w:rPr>
            </w:pPr>
            <w:r w:rsidRPr="0028346B">
              <w:rPr>
                <w:rFonts w:cs="Arial"/>
              </w:rPr>
              <w:t>any loss of operational efficiency or failure to operate to specification as the result of the installation or operation of Malicious Software in the Supplier System; and </w:t>
            </w:r>
          </w:p>
          <w:p w14:paraId="47F7D826" w14:textId="71704256" w:rsidR="00491478" w:rsidRPr="0028346B" w:rsidRDefault="00491478" w:rsidP="00856347">
            <w:pPr>
              <w:pStyle w:val="GeneralL3"/>
              <w:numPr>
                <w:ilvl w:val="2"/>
                <w:numId w:val="86"/>
              </w:numPr>
              <w:rPr>
                <w:rFonts w:cs="Arial"/>
              </w:rPr>
            </w:pPr>
            <w:r w:rsidRPr="0028346B">
              <w:rPr>
                <w:rFonts w:cs="Arial"/>
              </w:rPr>
              <w:t>includes any attempt to undertake the activities listed in sub-Paragraph </w:t>
            </w:r>
            <w:r w:rsidRPr="0028346B">
              <w:rPr>
                <w:rFonts w:cs="Arial"/>
                <w:shd w:val="clear" w:color="auto" w:fill="E1E3E6"/>
              </w:rPr>
              <w:t>(a)</w:t>
            </w:r>
            <w:r w:rsidRPr="0028346B">
              <w:rPr>
                <w:rFonts w:cs="Arial"/>
                <w:b/>
                <w:lang w:val="en-US"/>
              </w:rPr>
              <w:t xml:space="preserve"> </w:t>
            </w:r>
            <w:r w:rsidR="003164A6" w:rsidRPr="0028346B">
              <w:rPr>
                <w:rFonts w:cs="Arial"/>
                <w:lang w:val="en-US"/>
              </w:rPr>
              <w:t>of this definition</w:t>
            </w:r>
            <w:r w:rsidR="003164A6" w:rsidRPr="0028346B">
              <w:rPr>
                <w:rFonts w:cs="Arial"/>
                <w:b/>
                <w:lang w:val="en-US"/>
              </w:rPr>
              <w:t xml:space="preserve"> </w:t>
            </w:r>
            <w:r w:rsidRPr="0028346B">
              <w:rPr>
                <w:rFonts w:cs="Arial"/>
              </w:rPr>
              <w:t>where the Supplier has reasonable grounds to suspect that attempt: </w:t>
            </w:r>
          </w:p>
          <w:p w14:paraId="0A2BF7CF" w14:textId="77777777" w:rsidR="00491478" w:rsidRPr="0028346B" w:rsidRDefault="00491478" w:rsidP="003C217C">
            <w:pPr>
              <w:pStyle w:val="GeneralL4"/>
              <w:rPr>
                <w:rFonts w:cs="Arial"/>
              </w:rPr>
            </w:pPr>
            <w:r w:rsidRPr="0028346B">
              <w:rPr>
                <w:rFonts w:cs="Arial"/>
              </w:rPr>
              <w:t>was part of a wider effort to access information and communications technology operated by or on behalf of Central Government Bodies; or </w:t>
            </w:r>
          </w:p>
          <w:p w14:paraId="53CE770C" w14:textId="77777777" w:rsidR="00491478" w:rsidRPr="0028346B" w:rsidRDefault="00491478" w:rsidP="003C217C">
            <w:pPr>
              <w:pStyle w:val="GeneralL4"/>
              <w:rPr>
                <w:rFonts w:cs="Arial"/>
              </w:rPr>
            </w:pPr>
            <w:r w:rsidRPr="0028346B">
              <w:rPr>
                <w:rFonts w:cs="Arial"/>
              </w:rPr>
              <w:t>was undertaken, or directed by, a state other than the United Kingdom; </w:t>
            </w:r>
          </w:p>
        </w:tc>
      </w:tr>
      <w:tr w:rsidR="004069FE" w:rsidRPr="004069FE" w14:paraId="4AD1358A"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1FC7B5CA" w14:textId="1C30B14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lastRenderedPageBreak/>
              <w:t>"</w:t>
            </w:r>
            <w:r w:rsidR="00491478" w:rsidRPr="004069FE">
              <w:rPr>
                <w:rFonts w:cs="Arial"/>
                <w:b/>
                <w:bCs/>
                <w:color w:val="000000" w:themeColor="text1"/>
                <w:lang w:eastAsia="en-GB"/>
              </w:rPr>
              <w:t>Buyer Equipment</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4B95BF1A" w14:textId="3A7B6CD5"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 hardware, computer or telecoms devices, and equipment that forms part of the Buyer System; </w:t>
            </w:r>
          </w:p>
        </w:tc>
      </w:tr>
      <w:tr w:rsidR="004069FE" w:rsidRPr="004069FE" w14:paraId="2CD37323"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56FFDAF4" w14:textId="0F292264"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Buyer Security Policies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307FAB18" w14:textId="68E74216" w:rsidR="00491478" w:rsidRPr="004069FE" w:rsidRDefault="00491478" w:rsidP="00E31B43">
            <w:pPr>
              <w:spacing w:line="240" w:lineRule="auto"/>
              <w:jc w:val="both"/>
              <w:rPr>
                <w:rFonts w:cs="Arial"/>
                <w:color w:val="000000" w:themeColor="text1"/>
                <w:lang w:eastAsia="en-GB"/>
              </w:rPr>
            </w:pPr>
            <w:r w:rsidRPr="004069FE">
              <w:rPr>
                <w:rFonts w:cs="Arial"/>
                <w:color w:val="000000" w:themeColor="text1"/>
                <w:lang w:eastAsia="en-GB"/>
              </w:rPr>
              <w:t xml:space="preserve">those </w:t>
            </w:r>
            <w:r w:rsidRPr="0028346B">
              <w:rPr>
                <w:rFonts w:cs="Arial"/>
                <w:color w:val="000000" w:themeColor="text1"/>
                <w:lang w:eastAsia="en-GB"/>
              </w:rPr>
              <w:t>securit</w:t>
            </w:r>
            <w:r w:rsidR="00D15D56" w:rsidRPr="0028346B">
              <w:rPr>
                <w:rFonts w:cs="Arial"/>
                <w:color w:val="000000" w:themeColor="text1"/>
                <w:lang w:eastAsia="en-GB"/>
              </w:rPr>
              <w:t>y policies</w:t>
            </w:r>
            <w:r w:rsidRPr="004069FE">
              <w:rPr>
                <w:rFonts w:cs="Arial"/>
                <w:color w:val="000000" w:themeColor="text1"/>
                <w:lang w:eastAsia="en-GB"/>
              </w:rPr>
              <w:t xml:space="preserve"> specified by the Buyer in Paragraph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_Ref187997560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1.3</w:t>
            </w:r>
            <w:r w:rsidR="00E31B43" w:rsidRPr="0028346B">
              <w:rPr>
                <w:rFonts w:cs="Arial"/>
                <w:color w:val="000000" w:themeColor="text1"/>
                <w:lang w:eastAsia="en-GB"/>
              </w:rPr>
              <w:fldChar w:fldCharType="end"/>
            </w:r>
            <w:r w:rsidRPr="004069FE">
              <w:rPr>
                <w:rFonts w:cs="Arial"/>
                <w:color w:val="000000" w:themeColor="text1"/>
                <w:lang w:eastAsia="en-GB"/>
              </w:rPr>
              <w:t>; </w:t>
            </w:r>
          </w:p>
        </w:tc>
      </w:tr>
      <w:tr w:rsidR="004069FE" w:rsidRPr="004069FE" w14:paraId="5325905F"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46F4E121" w14:textId="4963D496"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Buyer System</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3B6D798B" w14:textId="3A2136B6"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Buyer</w:t>
            </w:r>
            <w:r w:rsidR="00CD1D62">
              <w:rPr>
                <w:rFonts w:cs="Arial"/>
                <w:color w:val="000000" w:themeColor="text1"/>
                <w:lang w:eastAsia="en-GB"/>
              </w:rPr>
              <w:t>'</w:t>
            </w:r>
            <w:r w:rsidRPr="004069FE">
              <w:rPr>
                <w:rFonts w:cs="Arial"/>
                <w:color w:val="000000" w:themeColor="text1"/>
                <w:lang w:eastAsia="en-GB"/>
              </w:rPr>
              <w:t>s information and communications technology system, including any software or Buyer Equipment, owned by the Buyer or leased or licenced to it by a third-party, that: </w:t>
            </w:r>
          </w:p>
          <w:p w14:paraId="71DC9911" w14:textId="2A6A6A4D" w:rsidR="00491478" w:rsidRPr="0028346B" w:rsidRDefault="00491478" w:rsidP="00856347">
            <w:pPr>
              <w:pStyle w:val="GeneralL3"/>
              <w:numPr>
                <w:ilvl w:val="2"/>
                <w:numId w:val="87"/>
              </w:numPr>
              <w:rPr>
                <w:rFonts w:cs="Arial"/>
              </w:rPr>
            </w:pPr>
            <w:r w:rsidRPr="0028346B">
              <w:rPr>
                <w:rFonts w:cs="Arial"/>
              </w:rPr>
              <w:t>is used by the Buyer or Supplier in connection with this Contract; </w:t>
            </w:r>
          </w:p>
          <w:p w14:paraId="36E91DA2" w14:textId="62729B77" w:rsidR="00491478" w:rsidRPr="0028346B" w:rsidRDefault="00491478" w:rsidP="00856347">
            <w:pPr>
              <w:pStyle w:val="GeneralL3"/>
              <w:numPr>
                <w:ilvl w:val="2"/>
                <w:numId w:val="87"/>
              </w:numPr>
              <w:rPr>
                <w:rFonts w:cs="Arial"/>
              </w:rPr>
            </w:pPr>
            <w:r w:rsidRPr="0028346B">
              <w:rPr>
                <w:rFonts w:cs="Arial"/>
              </w:rPr>
              <w:t xml:space="preserve">interfaces with the Supplier System; and/or </w:t>
            </w:r>
          </w:p>
          <w:p w14:paraId="28229E74" w14:textId="273CB005" w:rsidR="00491478" w:rsidRPr="0028346B" w:rsidRDefault="00491478" w:rsidP="00856347">
            <w:pPr>
              <w:pStyle w:val="GeneralL3"/>
              <w:numPr>
                <w:ilvl w:val="2"/>
                <w:numId w:val="87"/>
              </w:numPr>
              <w:rPr>
                <w:rFonts w:cs="Arial"/>
              </w:rPr>
            </w:pPr>
            <w:r w:rsidRPr="0028346B">
              <w:rPr>
                <w:rFonts w:cs="Arial"/>
              </w:rPr>
              <w:t>is necessary for the Buyer to receive the Services</w:t>
            </w:r>
            <w:r w:rsidR="00F368B2" w:rsidRPr="0028346B">
              <w:rPr>
                <w:rFonts w:cs="Arial"/>
              </w:rPr>
              <w:t>;</w:t>
            </w:r>
            <w:r w:rsidRPr="0028346B">
              <w:rPr>
                <w:rFonts w:cs="Arial"/>
              </w:rPr>
              <w:t> </w:t>
            </w:r>
          </w:p>
        </w:tc>
      </w:tr>
      <w:tr w:rsidR="004069FE" w:rsidRPr="004069FE" w14:paraId="7BBCCF59"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63206A3F" w14:textId="7FEAFC14"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Certifications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6D98D5A4" w14:textId="5E3989BB"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one or more of the following certifications (or equivalent): </w:t>
            </w:r>
          </w:p>
          <w:p w14:paraId="1B48DDDB" w14:textId="2F1AD9BE" w:rsidR="00491478" w:rsidRPr="0028346B" w:rsidRDefault="00491478" w:rsidP="00856347">
            <w:pPr>
              <w:pStyle w:val="GeneralL3"/>
              <w:numPr>
                <w:ilvl w:val="2"/>
                <w:numId w:val="88"/>
              </w:numPr>
              <w:rPr>
                <w:rFonts w:cs="Arial"/>
              </w:rPr>
            </w:pPr>
            <w:r w:rsidRPr="0028346B">
              <w:rPr>
                <w:rFonts w:cs="Arial"/>
              </w:rPr>
              <w:t>ISO/IEC 27001:2022 by a UKAS-recognised Certification Body in respect of the Supplier System, or in respect of a wider system of which the Supplier System forms part; and </w:t>
            </w:r>
          </w:p>
          <w:p w14:paraId="5573D5FA" w14:textId="6DAA973D" w:rsidR="00491478" w:rsidRPr="0028346B" w:rsidRDefault="00491478" w:rsidP="00856347">
            <w:pPr>
              <w:pStyle w:val="GeneralL3"/>
              <w:numPr>
                <w:ilvl w:val="2"/>
                <w:numId w:val="88"/>
              </w:numPr>
              <w:rPr>
                <w:rFonts w:cs="Arial"/>
              </w:rPr>
            </w:pPr>
            <w:r w:rsidRPr="0028346B">
              <w:rPr>
                <w:rFonts w:cs="Arial"/>
              </w:rPr>
              <w:t>Cyber Essentials Plus; and/or </w:t>
            </w:r>
          </w:p>
          <w:p w14:paraId="57E4B33B" w14:textId="73391E43" w:rsidR="00491478" w:rsidRPr="0028346B" w:rsidRDefault="00491478" w:rsidP="00856347">
            <w:pPr>
              <w:pStyle w:val="GeneralL3"/>
              <w:numPr>
                <w:ilvl w:val="2"/>
                <w:numId w:val="88"/>
              </w:numPr>
              <w:rPr>
                <w:rFonts w:cs="Arial"/>
              </w:rPr>
            </w:pPr>
            <w:r w:rsidRPr="0028346B">
              <w:rPr>
                <w:rFonts w:cs="Arial"/>
              </w:rPr>
              <w:t>Cyber Essentials; </w:t>
            </w:r>
          </w:p>
        </w:tc>
      </w:tr>
      <w:tr w:rsidR="004069FE" w:rsidRPr="004069FE" w14:paraId="525BC329"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156B7F46" w14:textId="589C9D73"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CHECK Scheme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57FE504F" w14:textId="6065A392"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NCSC</w:t>
            </w:r>
            <w:r w:rsidR="00CD1D62">
              <w:rPr>
                <w:rFonts w:cs="Arial"/>
                <w:color w:val="000000" w:themeColor="text1"/>
                <w:lang w:eastAsia="en-GB"/>
              </w:rPr>
              <w:t>'</w:t>
            </w:r>
            <w:r w:rsidRPr="004069FE">
              <w:rPr>
                <w:rFonts w:cs="Arial"/>
                <w:color w:val="000000" w:themeColor="text1"/>
                <w:lang w:eastAsia="en-GB"/>
              </w:rPr>
              <w:t>s scheme under which approved companies can conduct authorised penetration tests of public sector and critical national infrastructure systems and networks; </w:t>
            </w:r>
          </w:p>
        </w:tc>
      </w:tr>
      <w:tr w:rsidR="004069FE" w:rsidRPr="004069FE" w14:paraId="16C13B35"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255ADB48" w14:textId="7D878253"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CHECK Service Provider</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299B1566" w14:textId="364113AC"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 company which, under the CHECK Scheme: </w:t>
            </w:r>
          </w:p>
          <w:p w14:paraId="3D90C565" w14:textId="77777777" w:rsidR="00491478" w:rsidRPr="0028346B" w:rsidRDefault="00491478" w:rsidP="00856347">
            <w:pPr>
              <w:pStyle w:val="GeneralL3"/>
              <w:numPr>
                <w:ilvl w:val="2"/>
                <w:numId w:val="89"/>
              </w:numPr>
              <w:rPr>
                <w:rFonts w:cs="Arial"/>
              </w:rPr>
            </w:pPr>
            <w:r w:rsidRPr="0028346B">
              <w:rPr>
                <w:rFonts w:cs="Arial"/>
              </w:rPr>
              <w:t>has been certified by the NCSC; </w:t>
            </w:r>
          </w:p>
          <w:p w14:paraId="75F17746" w14:textId="7DEE34E1" w:rsidR="00491478" w:rsidRPr="0028346B" w:rsidRDefault="00491478" w:rsidP="00856347">
            <w:pPr>
              <w:pStyle w:val="GeneralL3"/>
              <w:numPr>
                <w:ilvl w:val="2"/>
                <w:numId w:val="89"/>
              </w:numPr>
              <w:rPr>
                <w:rFonts w:cs="Arial"/>
              </w:rPr>
            </w:pPr>
            <w:r w:rsidRPr="0028346B">
              <w:rPr>
                <w:rFonts w:cs="Arial"/>
              </w:rPr>
              <w:t xml:space="preserve">holds </w:t>
            </w:r>
            <w:r w:rsidR="00CD1D62" w:rsidRPr="0028346B">
              <w:rPr>
                <w:rFonts w:cs="Arial"/>
              </w:rPr>
              <w:t>"</w:t>
            </w:r>
            <w:r w:rsidRPr="0028346B">
              <w:rPr>
                <w:rFonts w:cs="Arial"/>
              </w:rPr>
              <w:t>Green Light</w:t>
            </w:r>
            <w:r w:rsidR="00CD1D62" w:rsidRPr="0028346B">
              <w:rPr>
                <w:rFonts w:cs="Arial"/>
              </w:rPr>
              <w:t>"</w:t>
            </w:r>
            <w:r w:rsidRPr="0028346B">
              <w:rPr>
                <w:rFonts w:cs="Arial"/>
              </w:rPr>
              <w:t xml:space="preserve"> status; and </w:t>
            </w:r>
          </w:p>
          <w:p w14:paraId="4B79B27D" w14:textId="2E089237" w:rsidR="00491478" w:rsidRPr="0028346B" w:rsidRDefault="00491478" w:rsidP="00856347">
            <w:pPr>
              <w:pStyle w:val="GeneralL3"/>
              <w:numPr>
                <w:ilvl w:val="2"/>
                <w:numId w:val="89"/>
              </w:numPr>
              <w:rPr>
                <w:rFonts w:cs="Arial"/>
              </w:rPr>
            </w:pPr>
            <w:r w:rsidRPr="0028346B">
              <w:rPr>
                <w:rFonts w:cs="Arial"/>
              </w:rPr>
              <w:lastRenderedPageBreak/>
              <w:t>is authorised to provide the IT Health Check services required by Paragraph </w:t>
            </w:r>
            <w:r w:rsidR="00E31B43" w:rsidRPr="0028346B">
              <w:rPr>
                <w:rFonts w:cs="Arial"/>
              </w:rPr>
              <w:fldChar w:fldCharType="begin"/>
            </w:r>
            <w:r w:rsidR="00E31B43" w:rsidRPr="0028346B">
              <w:rPr>
                <w:rFonts w:cs="Arial"/>
              </w:rPr>
              <w:instrText xml:space="preserve"> REF _Ref187997519 \w \h </w:instrText>
            </w:r>
            <w:r w:rsidR="0028346B">
              <w:rPr>
                <w:rFonts w:cs="Arial"/>
              </w:rPr>
              <w:instrText xml:space="preserve"> \* MERGEFORMAT </w:instrText>
            </w:r>
            <w:r w:rsidR="00E31B43" w:rsidRPr="0028346B">
              <w:rPr>
                <w:rFonts w:cs="Arial"/>
              </w:rPr>
            </w:r>
            <w:r w:rsidR="00E31B43" w:rsidRPr="0028346B">
              <w:rPr>
                <w:rFonts w:cs="Arial"/>
              </w:rPr>
              <w:fldChar w:fldCharType="separate"/>
            </w:r>
            <w:r w:rsidR="0056550A">
              <w:rPr>
                <w:rFonts w:cs="Arial"/>
              </w:rPr>
              <w:t>3.2</w:t>
            </w:r>
            <w:r w:rsidR="00E31B43" w:rsidRPr="0028346B">
              <w:rPr>
                <w:rFonts w:cs="Arial"/>
              </w:rPr>
              <w:fldChar w:fldCharType="end"/>
            </w:r>
            <w:r w:rsidRPr="0028346B">
              <w:rPr>
                <w:rFonts w:cs="Arial"/>
              </w:rPr>
              <w:t xml:space="preserve"> (</w:t>
            </w:r>
            <w:r w:rsidRPr="0028346B">
              <w:rPr>
                <w:rFonts w:cs="Arial"/>
                <w:i/>
              </w:rPr>
              <w:t>Security Testing</w:t>
            </w:r>
            <w:r w:rsidRPr="0028346B">
              <w:rPr>
                <w:rFonts w:cs="Arial"/>
              </w:rPr>
              <w:t>)</w:t>
            </w:r>
            <w:r w:rsidR="00D15D56" w:rsidRPr="0028346B">
              <w:rPr>
                <w:rFonts w:cs="Arial"/>
              </w:rPr>
              <w:t xml:space="preserve"> </w:t>
            </w:r>
            <w:r w:rsidR="00D15D56" w:rsidRPr="0028346B">
              <w:rPr>
                <w:rFonts w:cs="Arial"/>
                <w:color w:val="000000" w:themeColor="text1"/>
                <w:lang w:eastAsia="en-GB"/>
              </w:rPr>
              <w:t xml:space="preserve">of Part B </w:t>
            </w:r>
            <w:r w:rsidR="00D15D56" w:rsidRPr="0028346B">
              <w:rPr>
                <w:rFonts w:cs="Arial"/>
                <w:i/>
                <w:color w:val="000000" w:themeColor="text1"/>
                <w:lang w:eastAsia="en-GB"/>
              </w:rPr>
              <w:t>(Additional Requirements</w:t>
            </w:r>
            <w:r w:rsidRPr="0028346B">
              <w:rPr>
                <w:rFonts w:cs="Arial"/>
                <w:i/>
                <w:color w:val="000000" w:themeColor="text1"/>
                <w:lang w:eastAsia="en-GB"/>
              </w:rPr>
              <w:t>)</w:t>
            </w:r>
            <w:r w:rsidRPr="0028346B">
              <w:rPr>
                <w:rFonts w:cs="Arial"/>
              </w:rPr>
              <w:t>; </w:t>
            </w:r>
          </w:p>
        </w:tc>
      </w:tr>
      <w:tr w:rsidR="004069FE" w:rsidRPr="004069FE" w14:paraId="31048CE7"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0E0912E9" w14:textId="159D6AF2"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lastRenderedPageBreak/>
              <w:t>"</w:t>
            </w:r>
            <w:r w:rsidR="00491478" w:rsidRPr="004069FE">
              <w:rPr>
                <w:rFonts w:cs="Arial"/>
                <w:b/>
                <w:bCs/>
                <w:color w:val="000000" w:themeColor="text1"/>
                <w:lang w:eastAsia="en-GB"/>
              </w:rPr>
              <w:t>Cloud Security Principles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0D272008" w14:textId="76DBC874"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NCSC</w:t>
            </w:r>
            <w:r w:rsidR="00CD1D62">
              <w:rPr>
                <w:rFonts w:cs="Arial"/>
                <w:color w:val="000000" w:themeColor="text1"/>
                <w:lang w:eastAsia="en-GB"/>
              </w:rPr>
              <w:t>'</w:t>
            </w:r>
            <w:r w:rsidRPr="004069FE">
              <w:rPr>
                <w:rFonts w:cs="Arial"/>
                <w:color w:val="000000" w:themeColor="text1"/>
                <w:lang w:eastAsia="en-GB"/>
              </w:rPr>
              <w:t xml:space="preserve">s document </w:t>
            </w:r>
            <w:r w:rsidR="00CD1D62">
              <w:rPr>
                <w:rFonts w:cs="Arial"/>
                <w:color w:val="000000" w:themeColor="text1"/>
                <w:lang w:eastAsia="en-GB"/>
              </w:rPr>
              <w:t>"</w:t>
            </w:r>
            <w:r w:rsidRPr="004069FE">
              <w:rPr>
                <w:rFonts w:cs="Arial"/>
                <w:color w:val="000000" w:themeColor="text1"/>
                <w:lang w:eastAsia="en-GB"/>
              </w:rPr>
              <w:t>Implementing the Cloud Security Principles</w:t>
            </w:r>
            <w:r w:rsidR="00CD1D62">
              <w:rPr>
                <w:rFonts w:cs="Arial"/>
                <w:color w:val="000000" w:themeColor="text1"/>
                <w:lang w:eastAsia="en-GB"/>
              </w:rPr>
              <w:t>"</w:t>
            </w:r>
            <w:r w:rsidRPr="004069FE">
              <w:rPr>
                <w:rFonts w:cs="Arial"/>
                <w:color w:val="000000" w:themeColor="text1"/>
                <w:lang w:eastAsia="en-GB"/>
              </w:rPr>
              <w:t xml:space="preserve"> as updated or replaced from time to time and found at </w:t>
            </w:r>
            <w:hyperlink r:id="rId26" w:tgtFrame="_blank" w:history="1">
              <w:r w:rsidRPr="004069FE">
                <w:rPr>
                  <w:rFonts w:cs="Arial"/>
                  <w:color w:val="000000" w:themeColor="text1"/>
                  <w:shd w:val="clear" w:color="auto" w:fill="E1E3E6"/>
                  <w:lang w:eastAsia="en-GB"/>
                </w:rPr>
                <w:t>https://www.ncsc.gov.uk/collection/cloud-security/</w:t>
              </w:r>
              <w:r w:rsidRPr="0028346B">
                <w:rPr>
                  <w:rFonts w:cs="Arial"/>
                  <w:color w:val="000000" w:themeColor="text1"/>
                  <w:lang w:eastAsia="en-GB"/>
                </w:rPr>
                <w:t> </w:t>
              </w:r>
              <w:r w:rsidRPr="0028346B">
                <w:rPr>
                  <w:rFonts w:cs="Arial"/>
                  <w:color w:val="000000" w:themeColor="text1"/>
                  <w:lang w:eastAsia="en-GB"/>
                </w:rPr>
                <w:br/>
              </w:r>
            </w:hyperlink>
            <w:hyperlink r:id="rId27" w:tgtFrame="_blank" w:history="1">
              <w:r w:rsidRPr="004069FE">
                <w:rPr>
                  <w:rFonts w:cs="Arial"/>
                  <w:color w:val="000000" w:themeColor="text1"/>
                  <w:lang w:eastAsia="en-GB"/>
                </w:rPr>
                <w:t>implementing-the-cloud-security-principles</w:t>
              </w:r>
            </w:hyperlink>
            <w:r w:rsidRPr="004069FE">
              <w:rPr>
                <w:rFonts w:cs="Arial"/>
                <w:color w:val="000000" w:themeColor="text1"/>
                <w:lang w:eastAsia="en-GB"/>
              </w:rPr>
              <w:t>;</w:t>
            </w:r>
          </w:p>
        </w:tc>
      </w:tr>
      <w:tr w:rsidR="004069FE" w:rsidRPr="004069FE" w14:paraId="5E869FE3"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2A1B35C2" w14:textId="7E3B893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CREST Service Provider</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70EA1077" w14:textId="2C5F952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 company with an information security accreditation of a security operations centre qualification from CREST International; </w:t>
            </w:r>
          </w:p>
        </w:tc>
      </w:tr>
      <w:tr w:rsidR="004069FE" w:rsidRPr="004069FE" w14:paraId="68C169A7"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6DB0AEA3" w14:textId="2EF9CF73"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Cyber Essentials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2E28A7FD" w14:textId="45BEDA09"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Cyber Essentials certificate issued under the Cyber Essentials Scheme; </w:t>
            </w:r>
          </w:p>
        </w:tc>
      </w:tr>
      <w:tr w:rsidR="004069FE" w:rsidRPr="004069FE" w14:paraId="6875178F"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5EFF1637" w14:textId="3A59CCF9"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Cyber Essentials Plus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7B04210E" w14:textId="45BF59F2"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Cyber Essentials Plus certificate issued under the Cyber Essentials Scheme; </w:t>
            </w:r>
          </w:p>
        </w:tc>
      </w:tr>
      <w:tr w:rsidR="004069FE" w:rsidRPr="004069FE" w14:paraId="68EFCEA4"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6F15C45B" w14:textId="58BCD4F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Cyber Essentials Scheme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311AB71E" w14:textId="58EA681D"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Cyber Essentials scheme operated by the NCSC; </w:t>
            </w:r>
          </w:p>
        </w:tc>
      </w:tr>
      <w:tr w:rsidR="004069FE" w:rsidRPr="004069FE" w14:paraId="32F63B33"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15B801E9" w14:textId="4F07C505"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End-User Device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4F2E0157" w14:textId="33A8FA2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any personal computers, laptops, tablets, terminals, smartphones or other portable electronic device provided by the Supplier or a </w:t>
            </w:r>
            <w:r w:rsidR="008D5349">
              <w:rPr>
                <w:rFonts w:cs="Arial"/>
                <w:color w:val="000000" w:themeColor="text1"/>
                <w:lang w:eastAsia="en-GB"/>
              </w:rPr>
              <w:t>Sub-contractor</w:t>
            </w:r>
            <w:r w:rsidRPr="004069FE">
              <w:rPr>
                <w:rFonts w:cs="Arial"/>
                <w:color w:val="000000" w:themeColor="text1"/>
                <w:lang w:eastAsia="en-GB"/>
              </w:rPr>
              <w:t xml:space="preserve"> and used in the provision of the Services; </w:t>
            </w:r>
          </w:p>
        </w:tc>
      </w:tr>
      <w:tr w:rsidR="004069FE" w:rsidRPr="004069FE" w14:paraId="466D9FA2"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2B49F024" w14:textId="5778E09F"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Expected Behaviours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4E8E5C09" w14:textId="3A1941AC" w:rsidR="00491478" w:rsidRPr="004069FE" w:rsidRDefault="00491478" w:rsidP="00E31B43">
            <w:pPr>
              <w:spacing w:line="240" w:lineRule="auto"/>
              <w:jc w:val="both"/>
              <w:rPr>
                <w:rFonts w:cs="Arial"/>
                <w:color w:val="000000" w:themeColor="text1"/>
                <w:lang w:eastAsia="en-GB"/>
              </w:rPr>
            </w:pPr>
            <w:r w:rsidRPr="004069FE">
              <w:rPr>
                <w:rFonts w:cs="Arial"/>
                <w:color w:val="000000" w:themeColor="text1"/>
                <w:lang w:eastAsia="en-GB"/>
              </w:rPr>
              <w:t>the expected behaviours set out and updated from time to time in the Government Security Classification Policy, currently found at paragraphs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_Ref187997276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2</w:t>
            </w:r>
            <w:r w:rsidR="00E31B43" w:rsidRPr="0028346B">
              <w:rPr>
                <w:rFonts w:cs="Arial"/>
                <w:color w:val="000000" w:themeColor="text1"/>
                <w:lang w:eastAsia="en-GB"/>
              </w:rPr>
              <w:fldChar w:fldCharType="end"/>
            </w:r>
            <w:r w:rsidR="00E31B43">
              <w:rPr>
                <w:rFonts w:cs="Arial"/>
                <w:color w:val="000000" w:themeColor="text1"/>
                <w:lang w:eastAsia="en-GB"/>
              </w:rPr>
              <w:t xml:space="preserve"> </w:t>
            </w:r>
            <w:r w:rsidRPr="004069FE">
              <w:rPr>
                <w:rFonts w:cs="Arial"/>
                <w:color w:val="000000" w:themeColor="text1"/>
                <w:lang w:eastAsia="en-GB"/>
              </w:rPr>
              <w:t>to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_Ref187997310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6</w:t>
            </w:r>
            <w:r w:rsidR="00E31B43" w:rsidRPr="0028346B">
              <w:rPr>
                <w:rFonts w:cs="Arial"/>
                <w:color w:val="000000" w:themeColor="text1"/>
                <w:lang w:eastAsia="en-GB"/>
              </w:rPr>
              <w:fldChar w:fldCharType="end"/>
            </w:r>
            <w:r w:rsidRPr="004069FE">
              <w:rPr>
                <w:rFonts w:cs="Arial"/>
                <w:color w:val="000000" w:themeColor="text1"/>
                <w:lang w:eastAsia="en-GB"/>
              </w:rPr>
              <w:t xml:space="preserve"> and in the table below paragraph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_Ref187997310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6</w:t>
            </w:r>
            <w:r w:rsidR="00E31B43" w:rsidRPr="0028346B">
              <w:rPr>
                <w:rFonts w:cs="Arial"/>
                <w:color w:val="000000" w:themeColor="text1"/>
                <w:lang w:eastAsia="en-GB"/>
              </w:rPr>
              <w:fldChar w:fldCharType="end"/>
            </w:r>
            <w:r w:rsidRPr="004069FE">
              <w:rPr>
                <w:rFonts w:cs="Arial"/>
                <w:color w:val="000000" w:themeColor="text1"/>
                <w:lang w:eastAsia="en-GB"/>
              </w:rPr>
              <w:t xml:space="preserve"> of </w:t>
            </w:r>
            <w:hyperlink r:id="rId28" w:tgtFrame="_blank" w:history="1">
              <w:r w:rsidRPr="004069FE">
                <w:rPr>
                  <w:rFonts w:cs="Arial"/>
                  <w:color w:val="000000" w:themeColor="text1"/>
                  <w:shd w:val="clear" w:color="auto" w:fill="E1E3E6"/>
                  <w:lang w:eastAsia="en-GB"/>
                </w:rPr>
                <w:t>https://www.gov.uk/government/publications/government-security-classifications/guidance-11-working-at-official-html</w:t>
              </w:r>
            </w:hyperlink>
            <w:r w:rsidRPr="004069FE">
              <w:rPr>
                <w:rFonts w:cs="Arial"/>
                <w:color w:val="000000" w:themeColor="text1"/>
                <w:lang w:eastAsia="en-GB"/>
              </w:rPr>
              <w:t>; </w:t>
            </w:r>
          </w:p>
        </w:tc>
      </w:tr>
      <w:tr w:rsidR="004069FE" w:rsidRPr="004069FE" w14:paraId="0DA08CE2"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7691E5EF" w14:textId="64438EF2"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Government Data</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562F0B18" w14:textId="2F502F05" w:rsidR="00491478" w:rsidRPr="004069FE" w:rsidRDefault="00491478" w:rsidP="004C74ED">
            <w:pPr>
              <w:spacing w:line="240" w:lineRule="auto"/>
              <w:jc w:val="both"/>
              <w:rPr>
                <w:rFonts w:cs="Arial"/>
                <w:color w:val="000000" w:themeColor="text1"/>
                <w:lang w:eastAsia="en-GB"/>
              </w:rPr>
            </w:pPr>
            <w:r w:rsidRPr="1AB16613">
              <w:rPr>
                <w:rFonts w:cs="Arial"/>
                <w:color w:val="000000" w:themeColor="text1"/>
                <w:lang w:eastAsia="en-GB"/>
              </w:rPr>
              <w:t xml:space="preserve">any: </w:t>
            </w:r>
          </w:p>
          <w:p w14:paraId="65C96890" w14:textId="77777777" w:rsidR="00491478" w:rsidRPr="0028346B" w:rsidRDefault="00491478" w:rsidP="00856347">
            <w:pPr>
              <w:pStyle w:val="GeneralL3"/>
              <w:numPr>
                <w:ilvl w:val="2"/>
                <w:numId w:val="90"/>
              </w:numPr>
              <w:rPr>
                <w:rFonts w:cs="Arial"/>
              </w:rPr>
            </w:pPr>
            <w:r w:rsidRPr="0028346B">
              <w:rPr>
                <w:rFonts w:cs="Arial"/>
              </w:rPr>
              <w:t>data, texts, drawings, diagrams, images or sounds (together with any database made up of any of these) which are embodied in any electronic, magnetic, optical or tangible media; </w:t>
            </w:r>
          </w:p>
          <w:p w14:paraId="7ABD5C23" w14:textId="77777777" w:rsidR="00491478" w:rsidRPr="0028346B" w:rsidRDefault="00491478" w:rsidP="00856347">
            <w:pPr>
              <w:pStyle w:val="GeneralL3"/>
              <w:numPr>
                <w:ilvl w:val="2"/>
                <w:numId w:val="90"/>
              </w:numPr>
              <w:rPr>
                <w:rFonts w:cs="Arial"/>
              </w:rPr>
            </w:pPr>
            <w:r w:rsidRPr="0028346B">
              <w:rPr>
                <w:rFonts w:cs="Arial"/>
              </w:rPr>
              <w:t xml:space="preserve">Personal Data for which the Buyer is a, or </w:t>
            </w:r>
            <w:proofErr w:type="gramStart"/>
            <w:r w:rsidRPr="0028346B">
              <w:rPr>
                <w:rFonts w:cs="Arial"/>
              </w:rPr>
              <w:t>the,</w:t>
            </w:r>
            <w:proofErr w:type="gramEnd"/>
            <w:r w:rsidRPr="0028346B">
              <w:rPr>
                <w:rFonts w:cs="Arial"/>
              </w:rPr>
              <w:t xml:space="preserve"> Data Controller; or </w:t>
            </w:r>
          </w:p>
          <w:p w14:paraId="4D84A645" w14:textId="4BFD19B0" w:rsidR="00491478" w:rsidRPr="0028346B" w:rsidRDefault="00491478" w:rsidP="00856347">
            <w:pPr>
              <w:pStyle w:val="GeneralL3"/>
              <w:numPr>
                <w:ilvl w:val="2"/>
                <w:numId w:val="90"/>
              </w:numPr>
              <w:rPr>
                <w:rFonts w:cs="Arial"/>
              </w:rPr>
            </w:pPr>
            <w:r w:rsidRPr="0028346B">
              <w:rPr>
                <w:rFonts w:cs="Arial"/>
              </w:rPr>
              <w:t>any meta-data relating to categories of data referred to in Paragraphs (a) or (b)</w:t>
            </w:r>
            <w:r w:rsidR="00D15D56" w:rsidRPr="0028346B">
              <w:rPr>
                <w:rFonts w:cs="Arial"/>
              </w:rPr>
              <w:t xml:space="preserve"> of this definition</w:t>
            </w:r>
            <w:r w:rsidRPr="0028346B">
              <w:rPr>
                <w:rFonts w:cs="Arial"/>
              </w:rPr>
              <w:t>; </w:t>
            </w:r>
          </w:p>
          <w:p w14:paraId="74EB9322"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that is: </w:t>
            </w:r>
          </w:p>
          <w:p w14:paraId="0C78790A" w14:textId="77777777" w:rsidR="00491478" w:rsidRPr="0028346B" w:rsidRDefault="00491478" w:rsidP="003C217C">
            <w:pPr>
              <w:pStyle w:val="GeneralL3"/>
              <w:rPr>
                <w:rFonts w:cs="Arial"/>
              </w:rPr>
            </w:pPr>
            <w:r w:rsidRPr="0028346B">
              <w:rPr>
                <w:rFonts w:cs="Arial"/>
              </w:rPr>
              <w:t>supplied to the Supplier by or on behalf of the Buyer; or </w:t>
            </w:r>
          </w:p>
          <w:p w14:paraId="04C82783" w14:textId="322890B5" w:rsidR="00491478" w:rsidRPr="0028346B" w:rsidRDefault="00491478" w:rsidP="003C217C">
            <w:pPr>
              <w:pStyle w:val="GeneralL3"/>
              <w:rPr>
                <w:rFonts w:cs="Arial"/>
              </w:rPr>
            </w:pPr>
            <w:r w:rsidRPr="0028346B">
              <w:rPr>
                <w:rFonts w:cs="Arial"/>
              </w:rPr>
              <w:t xml:space="preserve">that the Supplier is required to generate, </w:t>
            </w:r>
            <w:r w:rsidR="001B4AA2" w:rsidRPr="0028346B">
              <w:rPr>
                <w:rFonts w:cs="Arial"/>
              </w:rPr>
              <w:t>p</w:t>
            </w:r>
            <w:r w:rsidRPr="0028346B">
              <w:rPr>
                <w:rFonts w:cs="Arial"/>
              </w:rPr>
              <w:t>rocess, Handle, store or transmit under this Contract; </w:t>
            </w:r>
          </w:p>
        </w:tc>
      </w:tr>
      <w:tr w:rsidR="004069FE" w:rsidRPr="004069FE" w14:paraId="0C59969C"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634967BB" w14:textId="4191B89E"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Government Security Classification Policy</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121D6287" w14:textId="72B5CD39"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policy, as updated from time to time, establishing an administrative system to protect information assets appropriately against prevalent threats, including classification tiers, protective security controls and baseline behaviours, the current version of which is found at </w:t>
            </w:r>
            <w:hyperlink r:id="rId29" w:tgtFrame="_blank" w:history="1">
              <w:r w:rsidRPr="004069FE">
                <w:rPr>
                  <w:rFonts w:cs="Arial"/>
                  <w:color w:val="000000" w:themeColor="text1"/>
                  <w:shd w:val="clear" w:color="auto" w:fill="E1E3E6"/>
                  <w:lang w:eastAsia="en-GB"/>
                </w:rPr>
                <w:t>https://www.gov.uk/</w:t>
              </w:r>
              <w:r w:rsidRPr="0028346B">
                <w:rPr>
                  <w:rFonts w:cs="Arial"/>
                  <w:color w:val="000000" w:themeColor="text1"/>
                  <w:lang w:eastAsia="en-GB"/>
                </w:rPr>
                <w:t> </w:t>
              </w:r>
              <w:r w:rsidRPr="0028346B">
                <w:rPr>
                  <w:rFonts w:cs="Arial"/>
                  <w:color w:val="000000" w:themeColor="text1"/>
                  <w:lang w:eastAsia="en-GB"/>
                </w:rPr>
                <w:br/>
              </w:r>
            </w:hyperlink>
            <w:hyperlink r:id="rId30" w:tgtFrame="_blank" w:history="1">
              <w:r w:rsidRPr="004069FE">
                <w:rPr>
                  <w:rFonts w:cs="Arial"/>
                  <w:color w:val="000000" w:themeColor="text1"/>
                  <w:lang w:eastAsia="en-GB"/>
                </w:rPr>
                <w:t>government/publications/government-security-classifications</w:t>
              </w:r>
            </w:hyperlink>
            <w:r w:rsidRPr="004069FE">
              <w:rPr>
                <w:rFonts w:cs="Arial"/>
                <w:color w:val="000000" w:themeColor="text1"/>
                <w:lang w:eastAsia="en-GB"/>
              </w:rPr>
              <w:t>; </w:t>
            </w:r>
          </w:p>
        </w:tc>
      </w:tr>
      <w:tr w:rsidR="004069FE" w:rsidRPr="004069FE" w14:paraId="343EB452"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63F38FAC" w14:textId="5D0DE6B9"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Handle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11DBB1BF" w14:textId="2BFBDB90" w:rsidR="00491478" w:rsidRPr="004069FE" w:rsidRDefault="00491478" w:rsidP="004C74ED">
            <w:pPr>
              <w:spacing w:line="240" w:lineRule="auto"/>
              <w:jc w:val="both"/>
              <w:rPr>
                <w:rFonts w:cs="Arial"/>
                <w:color w:val="000000" w:themeColor="text1"/>
                <w:lang w:eastAsia="en-GB"/>
              </w:rPr>
            </w:pPr>
            <w:proofErr w:type="spellStart"/>
            <w:r w:rsidRPr="0028346B">
              <w:rPr>
                <w:rFonts w:cs="Arial"/>
                <w:color w:val="000000" w:themeColor="text1"/>
                <w:lang w:eastAsia="en-GB"/>
              </w:rPr>
              <w:t>eans</w:t>
            </w:r>
            <w:proofErr w:type="spellEnd"/>
            <w:r w:rsidRPr="004069FE">
              <w:rPr>
                <w:rFonts w:cs="Arial"/>
                <w:color w:val="000000" w:themeColor="text1"/>
                <w:lang w:eastAsia="en-GB"/>
              </w:rPr>
              <w:t xml:space="preserve"> any operation performed on data, </w:t>
            </w:r>
            <w:proofErr w:type="gramStart"/>
            <w:r w:rsidRPr="004069FE">
              <w:rPr>
                <w:rFonts w:cs="Arial"/>
                <w:color w:val="000000" w:themeColor="text1"/>
                <w:lang w:eastAsia="en-GB"/>
              </w:rPr>
              <w:t>whether or not</w:t>
            </w:r>
            <w:proofErr w:type="gramEnd"/>
            <w:r w:rsidRPr="004069FE">
              <w:rPr>
                <w:rFonts w:cs="Arial"/>
                <w:color w:val="000000" w:themeColor="text1"/>
                <w:lang w:eastAsia="en-GB"/>
              </w:rPr>
              <w:t xml:space="preserve"> by automated means, including collection, recording, organisation, structuring, storage, adaptation or alteration, retrieval, consultation, use, disclosure by transmission, dissemination or </w:t>
            </w:r>
            <w:r w:rsidRPr="004069FE">
              <w:rPr>
                <w:rFonts w:cs="Arial"/>
                <w:color w:val="000000" w:themeColor="text1"/>
                <w:lang w:eastAsia="en-GB"/>
              </w:rPr>
              <w:lastRenderedPageBreak/>
              <w:t>otherwise making available, alignment or combination, restriction, erasure or destruction of that data; </w:t>
            </w:r>
          </w:p>
        </w:tc>
      </w:tr>
      <w:tr w:rsidR="004069FE" w:rsidRPr="004069FE" w14:paraId="6BD38A45"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64986FA6" w14:textId="30D74177"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lastRenderedPageBreak/>
              <w:t>"</w:t>
            </w:r>
            <w:r w:rsidR="00491478" w:rsidRPr="004069FE">
              <w:rPr>
                <w:rFonts w:cs="Arial"/>
                <w:b/>
                <w:bCs/>
                <w:color w:val="000000" w:themeColor="text1"/>
                <w:lang w:eastAsia="en-GB"/>
              </w:rPr>
              <w:t>IT Health Check</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4700268B" w14:textId="7822FF3F"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security testing of the Supplier </w:t>
            </w:r>
            <w:r w:rsidR="002F2A58" w:rsidRPr="004069FE">
              <w:rPr>
                <w:rFonts w:cs="Arial"/>
                <w:color w:val="000000" w:themeColor="text1"/>
                <w:lang w:eastAsia="en-GB"/>
              </w:rPr>
              <w:t>System</w:t>
            </w:r>
            <w:r w:rsidRPr="004069FE">
              <w:rPr>
                <w:rFonts w:cs="Arial"/>
                <w:color w:val="000000" w:themeColor="text1"/>
                <w:lang w:eastAsia="en-GB"/>
              </w:rPr>
              <w:t>; </w:t>
            </w:r>
          </w:p>
        </w:tc>
      </w:tr>
      <w:tr w:rsidR="004069FE" w:rsidRPr="004069FE" w14:paraId="12C61EFF"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2D6C68DC" w14:textId="051EA845"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Malicious Software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32FF9A10" w14:textId="71A70F3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 software program or code intended to destroy, interfere with, corrupt, remove, transmit or cause undesired effects on program files, data or other information, executable code, applications, macros or configurations; </w:t>
            </w:r>
          </w:p>
        </w:tc>
      </w:tr>
      <w:tr w:rsidR="004069FE" w:rsidRPr="004069FE" w14:paraId="1641A960"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559FE58A" w14:textId="2AA2821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NCSC</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7235D538" w14:textId="30FFB096"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National Cyber Security Centre, or any successor body performing the functions of the National Cyber Security Centre; </w:t>
            </w:r>
          </w:p>
        </w:tc>
      </w:tr>
      <w:tr w:rsidR="004069FE" w:rsidRPr="004069FE" w14:paraId="20601523"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700B8E3B" w14:textId="057CF245"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NCSC Device Guidance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065C5CC8" w14:textId="438EF320"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NCSC</w:t>
            </w:r>
            <w:r w:rsidR="00CD1D62">
              <w:rPr>
                <w:rFonts w:cs="Arial"/>
                <w:color w:val="000000" w:themeColor="text1"/>
                <w:lang w:eastAsia="en-GB"/>
              </w:rPr>
              <w:t>'</w:t>
            </w:r>
            <w:r w:rsidRPr="004069FE">
              <w:rPr>
                <w:rFonts w:cs="Arial"/>
                <w:color w:val="000000" w:themeColor="text1"/>
                <w:lang w:eastAsia="en-GB"/>
              </w:rPr>
              <w:t xml:space="preserve">s document </w:t>
            </w:r>
            <w:r w:rsidR="00CD1D62">
              <w:rPr>
                <w:rFonts w:cs="Arial"/>
                <w:color w:val="000000" w:themeColor="text1"/>
                <w:lang w:eastAsia="en-GB"/>
              </w:rPr>
              <w:t>"</w:t>
            </w:r>
            <w:r w:rsidRPr="004069FE">
              <w:rPr>
                <w:rFonts w:cs="Arial"/>
                <w:color w:val="000000" w:themeColor="text1"/>
                <w:lang w:eastAsia="en-GB"/>
              </w:rPr>
              <w:t>Device Security Guidance</w:t>
            </w:r>
            <w:r w:rsidR="00CD1D62">
              <w:rPr>
                <w:rFonts w:cs="Arial"/>
                <w:color w:val="000000" w:themeColor="text1"/>
                <w:lang w:eastAsia="en-GB"/>
              </w:rPr>
              <w:t>"</w:t>
            </w:r>
            <w:r w:rsidRPr="004069FE">
              <w:rPr>
                <w:rFonts w:cs="Arial"/>
                <w:color w:val="000000" w:themeColor="text1"/>
                <w:lang w:eastAsia="en-GB"/>
              </w:rPr>
              <w:t xml:space="preserve">, as updated or replaced from time to time and found at </w:t>
            </w:r>
            <w:hyperlink r:id="rId31" w:tgtFrame="_blank" w:history="1">
              <w:r w:rsidRPr="004069FE">
                <w:rPr>
                  <w:rFonts w:cs="Arial"/>
                  <w:color w:val="000000" w:themeColor="text1"/>
                  <w:shd w:val="clear" w:color="auto" w:fill="E1E3E6"/>
                  <w:lang w:eastAsia="en-GB"/>
                </w:rPr>
                <w:t>https://www.ncsc.gov.uk/collection/device-security-guidance</w:t>
              </w:r>
            </w:hyperlink>
            <w:r w:rsidRPr="004069FE">
              <w:rPr>
                <w:rFonts w:cs="Arial"/>
                <w:color w:val="000000" w:themeColor="text1"/>
                <w:lang w:eastAsia="en-GB"/>
              </w:rPr>
              <w:t>; </w:t>
            </w:r>
          </w:p>
        </w:tc>
      </w:tr>
      <w:tr w:rsidR="004069FE" w:rsidRPr="004069FE" w14:paraId="0301BC28"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2117A733" w14:textId="4B85D74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Privileged User</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23760DF2" w14:textId="3F46EE86"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 user with system administration access to the Supplier System, or substantially similar access privileges; </w:t>
            </w:r>
          </w:p>
        </w:tc>
      </w:tr>
      <w:tr w:rsidR="004069FE" w:rsidRPr="004069FE" w14:paraId="4F3D1477"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749C09B1" w14:textId="3DA4FFF3"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Prohibition Notice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212CD03A" w14:textId="713EDC2D" w:rsidR="00491478" w:rsidRPr="004069FE" w:rsidRDefault="00491478" w:rsidP="00E31B43">
            <w:pPr>
              <w:spacing w:line="240" w:lineRule="auto"/>
              <w:jc w:val="both"/>
              <w:rPr>
                <w:rFonts w:cs="Arial"/>
                <w:color w:val="000000" w:themeColor="text1"/>
                <w:lang w:eastAsia="en-GB"/>
              </w:rPr>
            </w:pPr>
            <w:r w:rsidRPr="004069FE">
              <w:rPr>
                <w:rFonts w:cs="Arial"/>
                <w:color w:val="000000" w:themeColor="text1"/>
                <w:lang w:eastAsia="en-GB"/>
              </w:rPr>
              <w:t>the meaning given to that term by Paragraph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_Ref187997693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5.4</w:t>
            </w:r>
            <w:r w:rsidR="00E31B43" w:rsidRPr="0028346B">
              <w:rPr>
                <w:rFonts w:cs="Arial"/>
                <w:color w:val="000000" w:themeColor="text1"/>
                <w:lang w:eastAsia="en-GB"/>
              </w:rPr>
              <w:fldChar w:fldCharType="end"/>
            </w:r>
            <w:r w:rsidR="00CC0CBA">
              <w:rPr>
                <w:rFonts w:cs="Arial"/>
                <w:color w:val="000000" w:themeColor="text1"/>
                <w:lang w:eastAsia="en-GB"/>
              </w:rPr>
              <w:t>;</w:t>
            </w:r>
            <w:r w:rsidRPr="004069FE">
              <w:rPr>
                <w:rFonts w:cs="Arial"/>
                <w:color w:val="000000" w:themeColor="text1"/>
                <w:lang w:eastAsia="en-GB"/>
              </w:rPr>
              <w:t> </w:t>
            </w:r>
          </w:p>
        </w:tc>
      </w:tr>
      <w:tr w:rsidR="004069FE" w:rsidRPr="004069FE" w14:paraId="1DCCD8CA"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7546F96F" w14:textId="72C7CF84"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Protective Monitoring System</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3EDC2038" w14:textId="52D91C8B" w:rsidR="00491478" w:rsidRPr="004069FE" w:rsidRDefault="00491478" w:rsidP="00E31B43">
            <w:pPr>
              <w:spacing w:line="240" w:lineRule="auto"/>
              <w:jc w:val="both"/>
              <w:rPr>
                <w:rFonts w:cs="Arial"/>
                <w:color w:val="000000" w:themeColor="text1"/>
                <w:lang w:eastAsia="en-GB"/>
              </w:rPr>
            </w:pPr>
            <w:r w:rsidRPr="0028346B">
              <w:rPr>
                <w:rFonts w:cs="Arial"/>
                <w:color w:val="000000" w:themeColor="text1"/>
                <w:lang w:eastAsia="en-GB"/>
              </w:rPr>
              <w:t>has the meaning given to that term by Paragraph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_Ref187997728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7.1</w:t>
            </w:r>
            <w:r w:rsidR="00E31B43"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069FE" w:rsidRPr="004069FE" w14:paraId="6008BBEB"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56A58C0E" w14:textId="2C94352E"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Relevant Conviction</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27FAEAA6" w14:textId="75037451"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or any other offences relevant to Services as the Buyer may specify;</w:t>
            </w:r>
          </w:p>
        </w:tc>
      </w:tr>
      <w:tr w:rsidR="004069FE" w:rsidRPr="004069FE" w14:paraId="4DEFDFB7"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4A1E0980" w14:textId="414AB3F9"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Remote Location</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7D5F5940" w14:textId="209241A3"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w:t>
            </w:r>
            <w:r w:rsidRPr="004069FE">
              <w:rPr>
                <w:rFonts w:cs="Arial"/>
                <w:color w:val="000000" w:themeColor="text1"/>
                <w:shd w:val="clear" w:color="auto" w:fill="FFFF00"/>
                <w:lang w:eastAsia="en-GB"/>
              </w:rPr>
              <w:t>the relevant Supplier Staff</w:t>
            </w:r>
            <w:r w:rsidR="00CD1D62">
              <w:rPr>
                <w:rFonts w:cs="Arial"/>
                <w:color w:val="000000" w:themeColor="text1"/>
                <w:shd w:val="clear" w:color="auto" w:fill="FFFF00"/>
                <w:lang w:eastAsia="en-GB"/>
              </w:rPr>
              <w:t>'</w:t>
            </w:r>
            <w:r w:rsidRPr="004069FE">
              <w:rPr>
                <w:rFonts w:cs="Arial"/>
                <w:color w:val="000000" w:themeColor="text1"/>
                <w:shd w:val="clear" w:color="auto" w:fill="FFFF00"/>
                <w:lang w:eastAsia="en-GB"/>
              </w:rPr>
              <w:t>s permanent home address authorised by the Supplier or Sub-contractor (as applicable) for Remote Working OR a location other than a Supplier</w:t>
            </w:r>
            <w:r w:rsidR="00CD1D62">
              <w:rPr>
                <w:rFonts w:cs="Arial"/>
                <w:color w:val="000000" w:themeColor="text1"/>
                <w:shd w:val="clear" w:color="auto" w:fill="FFFF00"/>
                <w:lang w:eastAsia="en-GB"/>
              </w:rPr>
              <w:t>'</w:t>
            </w:r>
            <w:r w:rsidRPr="004069FE">
              <w:rPr>
                <w:rFonts w:cs="Arial"/>
                <w:color w:val="000000" w:themeColor="text1"/>
                <w:shd w:val="clear" w:color="auto" w:fill="FFFF00"/>
                <w:lang w:eastAsia="en-GB"/>
              </w:rPr>
              <w:t>s or a Sub-contractor</w:t>
            </w:r>
            <w:r w:rsidR="00CD1D62">
              <w:rPr>
                <w:rFonts w:cs="Arial"/>
                <w:color w:val="000000" w:themeColor="text1"/>
                <w:shd w:val="clear" w:color="auto" w:fill="FFFF00"/>
                <w:lang w:eastAsia="en-GB"/>
              </w:rPr>
              <w:t>'</w:t>
            </w:r>
            <w:r w:rsidRPr="004069FE">
              <w:rPr>
                <w:rFonts w:cs="Arial"/>
                <w:color w:val="000000" w:themeColor="text1"/>
                <w:shd w:val="clear" w:color="auto" w:fill="FFFF00"/>
                <w:lang w:eastAsia="en-GB"/>
              </w:rPr>
              <w:t>s Site</w:t>
            </w:r>
            <w:r w:rsidRPr="004069FE">
              <w:rPr>
                <w:rFonts w:cs="Arial"/>
                <w:color w:val="000000" w:themeColor="text1"/>
                <w:lang w:eastAsia="en-GB"/>
              </w:rPr>
              <w:t>]; </w:t>
            </w:r>
          </w:p>
        </w:tc>
      </w:tr>
      <w:tr w:rsidR="004069FE" w:rsidRPr="004069FE" w14:paraId="5DCCA149"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066645E0" w14:textId="16D45B52" w:rsidR="00491478" w:rsidRPr="004069FE" w:rsidRDefault="00CD1D62" w:rsidP="004C74ED">
            <w:pPr>
              <w:spacing w:line="240" w:lineRule="auto"/>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Remote Working</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1C93666A" w14:textId="25ECC795"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provision or management of the Services by Supplier Staff from a location other than a Supplier</w:t>
            </w:r>
            <w:r w:rsidR="00CD1D62">
              <w:rPr>
                <w:rFonts w:cs="Arial"/>
                <w:color w:val="000000" w:themeColor="text1"/>
                <w:lang w:eastAsia="en-GB"/>
              </w:rPr>
              <w:t>'</w:t>
            </w:r>
            <w:r w:rsidRPr="004069FE">
              <w:rPr>
                <w:rFonts w:cs="Arial"/>
                <w:color w:val="000000" w:themeColor="text1"/>
                <w:lang w:eastAsia="en-GB"/>
              </w:rPr>
              <w:t>s or a Sub-contractor</w:t>
            </w:r>
            <w:r w:rsidR="00CD1D62">
              <w:rPr>
                <w:rFonts w:cs="Arial"/>
                <w:color w:val="000000" w:themeColor="text1"/>
                <w:lang w:eastAsia="en-GB"/>
              </w:rPr>
              <w:t>'</w:t>
            </w:r>
            <w:r w:rsidRPr="004069FE">
              <w:rPr>
                <w:rFonts w:cs="Arial"/>
                <w:color w:val="000000" w:themeColor="text1"/>
                <w:lang w:eastAsia="en-GB"/>
              </w:rPr>
              <w:t>s Site; </w:t>
            </w:r>
          </w:p>
        </w:tc>
      </w:tr>
      <w:tr w:rsidR="004069FE" w:rsidRPr="004069FE" w14:paraId="0D42083A"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0E5450E1" w14:textId="6FDAAA4A" w:rsidR="00491478" w:rsidRPr="004069FE" w:rsidRDefault="00CD1D62" w:rsidP="004C74ED">
            <w:pPr>
              <w:spacing w:line="240" w:lineRule="auto"/>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Remote Working Policy</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53AF75AB" w14:textId="30894433" w:rsidR="00491478" w:rsidRPr="004069FE" w:rsidRDefault="00491478" w:rsidP="00E31B43">
            <w:pPr>
              <w:spacing w:line="240" w:lineRule="auto"/>
              <w:jc w:val="both"/>
              <w:rPr>
                <w:rFonts w:cs="Arial"/>
                <w:color w:val="000000" w:themeColor="text1"/>
                <w:lang w:eastAsia="en-GB"/>
              </w:rPr>
            </w:pPr>
            <w:r w:rsidRPr="004069FE">
              <w:rPr>
                <w:rFonts w:cs="Arial"/>
                <w:color w:val="000000" w:themeColor="text1"/>
                <w:lang w:eastAsia="en-GB"/>
              </w:rPr>
              <w:t xml:space="preserve">the policy prepared and approved under Paragraph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_Ref187997412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13</w:t>
            </w:r>
            <w:r w:rsidR="00E31B43"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00CC0CBA" w:rsidRPr="004069FE">
              <w:rPr>
                <w:rFonts w:cs="Arial"/>
                <w:color w:val="000000" w:themeColor="text1"/>
                <w:lang w:eastAsia="en-GB"/>
              </w:rPr>
              <w:t xml:space="preserve"> </w:t>
            </w:r>
            <w:r w:rsidRPr="004069FE">
              <w:rPr>
                <w:rFonts w:cs="Arial"/>
                <w:color w:val="000000" w:themeColor="text1"/>
                <w:lang w:eastAsia="en-GB"/>
              </w:rPr>
              <w:t>under which Supplier Staff are permitted to undertake Remote Working; </w:t>
            </w:r>
          </w:p>
        </w:tc>
      </w:tr>
      <w:tr w:rsidR="004069FE" w:rsidRPr="004069FE" w14:paraId="4D0CC64B"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39424A26" w14:textId="65EE05F1" w:rsidR="00491478" w:rsidRPr="004069FE" w:rsidRDefault="00CD1D62" w:rsidP="004C74ED">
            <w:pPr>
              <w:spacing w:line="240" w:lineRule="auto"/>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Security Controls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3F236CAC" w14:textId="1D0A282E"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security controls set out and updated from time to time in the Government Security Classification Policy, currently found at </w:t>
            </w:r>
            <w:r w:rsidR="00D15D56" w:rsidRPr="0028346B">
              <w:rPr>
                <w:rFonts w:cs="Arial"/>
                <w:color w:val="000000" w:themeColor="text1"/>
                <w:lang w:eastAsia="en-GB"/>
              </w:rPr>
              <w:t>p</w:t>
            </w:r>
            <w:r w:rsidRPr="0028346B">
              <w:rPr>
                <w:rFonts w:cs="Arial"/>
                <w:color w:val="000000" w:themeColor="text1"/>
                <w:lang w:eastAsia="en-GB"/>
              </w:rPr>
              <w:t>aragraph 12</w:t>
            </w:r>
            <w:r w:rsidRPr="004069FE">
              <w:rPr>
                <w:rFonts w:cs="Arial"/>
                <w:color w:val="000000" w:themeColor="text1"/>
                <w:lang w:eastAsia="en-GB"/>
              </w:rPr>
              <w:t xml:space="preserve"> of </w:t>
            </w:r>
            <w:hyperlink r:id="rId32" w:tgtFrame="_blank" w:history="1">
              <w:r w:rsidRPr="004069FE">
                <w:rPr>
                  <w:rFonts w:cs="Arial"/>
                  <w:color w:val="000000" w:themeColor="text1"/>
                  <w:shd w:val="clear" w:color="auto" w:fill="E1E3E6"/>
                  <w:lang w:eastAsia="en-GB"/>
                </w:rPr>
                <w:t>https://www.gov.uk/government/publications/government-security-classifications/guidance-15-considerations-for-security-advisors-html</w:t>
              </w:r>
            </w:hyperlink>
            <w:r w:rsidRPr="004069FE">
              <w:rPr>
                <w:rFonts w:cs="Arial"/>
                <w:color w:val="000000" w:themeColor="text1"/>
                <w:lang w:eastAsia="en-GB"/>
              </w:rPr>
              <w:t>; </w:t>
            </w:r>
          </w:p>
        </w:tc>
      </w:tr>
      <w:tr w:rsidR="004069FE" w:rsidRPr="004069FE" w14:paraId="6DB01DBC"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7E2013D8" w14:textId="3C2B2B28"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Sites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2FA63530" w14:textId="3D1EC36A"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 premises (including the Buyer</w:t>
            </w:r>
            <w:r w:rsidR="00CD1D62">
              <w:rPr>
                <w:rFonts w:cs="Arial"/>
                <w:color w:val="000000" w:themeColor="text1"/>
                <w:lang w:eastAsia="en-GB"/>
              </w:rPr>
              <w:t>'</w:t>
            </w:r>
            <w:r w:rsidRPr="004069FE">
              <w:rPr>
                <w:rFonts w:cs="Arial"/>
                <w:color w:val="000000" w:themeColor="text1"/>
                <w:lang w:eastAsia="en-GB"/>
              </w:rPr>
              <w:t>s Premises, the Supplier</w:t>
            </w:r>
            <w:r w:rsidR="00CD1D62">
              <w:rPr>
                <w:rFonts w:cs="Arial"/>
                <w:color w:val="000000" w:themeColor="text1"/>
                <w:lang w:eastAsia="en-GB"/>
              </w:rPr>
              <w:t>'</w:t>
            </w:r>
            <w:r w:rsidRPr="004069FE">
              <w:rPr>
                <w:rFonts w:cs="Arial"/>
                <w:color w:val="000000" w:themeColor="text1"/>
                <w:lang w:eastAsia="en-GB"/>
              </w:rPr>
              <w:t xml:space="preserve">s premises or </w:t>
            </w:r>
            <w:proofErr w:type="gramStart"/>
            <w:r w:rsidRPr="004069FE">
              <w:rPr>
                <w:rFonts w:cs="Arial"/>
                <w:color w:val="000000" w:themeColor="text1"/>
                <w:lang w:eastAsia="en-GB"/>
              </w:rPr>
              <w:t>third party</w:t>
            </w:r>
            <w:proofErr w:type="gramEnd"/>
            <w:r w:rsidRPr="004069FE">
              <w:rPr>
                <w:rFonts w:cs="Arial"/>
                <w:color w:val="000000" w:themeColor="text1"/>
                <w:lang w:eastAsia="en-GB"/>
              </w:rPr>
              <w:t xml:space="preserve"> premises):  </w:t>
            </w:r>
          </w:p>
          <w:p w14:paraId="165345B0" w14:textId="77777777" w:rsidR="00491478" w:rsidRPr="0028346B" w:rsidRDefault="00491478" w:rsidP="00856347">
            <w:pPr>
              <w:pStyle w:val="GeneralL3"/>
              <w:numPr>
                <w:ilvl w:val="2"/>
                <w:numId w:val="91"/>
              </w:numPr>
              <w:rPr>
                <w:rFonts w:cs="Arial"/>
              </w:rPr>
            </w:pPr>
            <w:r w:rsidRPr="0028346B">
              <w:rPr>
                <w:rFonts w:cs="Arial"/>
              </w:rPr>
              <w:t>from, to or at which: </w:t>
            </w:r>
          </w:p>
          <w:p w14:paraId="13A51CD9" w14:textId="77777777" w:rsidR="00491478" w:rsidRPr="0028346B" w:rsidRDefault="00491478" w:rsidP="003C217C">
            <w:pPr>
              <w:pStyle w:val="GeneralL4"/>
              <w:rPr>
                <w:rFonts w:cs="Arial"/>
              </w:rPr>
            </w:pPr>
            <w:r w:rsidRPr="0028346B">
              <w:rPr>
                <w:rFonts w:cs="Arial"/>
              </w:rPr>
              <w:t>the Services are (or are to be) provided; or  </w:t>
            </w:r>
          </w:p>
          <w:p w14:paraId="4050753E" w14:textId="77777777" w:rsidR="00491478" w:rsidRPr="0028346B" w:rsidRDefault="00491478" w:rsidP="003C217C">
            <w:pPr>
              <w:pStyle w:val="GeneralL4"/>
              <w:rPr>
                <w:rFonts w:cs="Arial"/>
              </w:rPr>
            </w:pPr>
            <w:r w:rsidRPr="0028346B">
              <w:rPr>
                <w:rFonts w:cs="Arial"/>
              </w:rPr>
              <w:lastRenderedPageBreak/>
              <w:t>the Supplier manages, organises or otherwise directs the provision or the use of the Services; or </w:t>
            </w:r>
          </w:p>
          <w:p w14:paraId="69AE9F24" w14:textId="77777777" w:rsidR="00491478" w:rsidRPr="0028346B" w:rsidRDefault="00491478" w:rsidP="003C217C">
            <w:pPr>
              <w:pStyle w:val="GeneralL3"/>
              <w:rPr>
                <w:rFonts w:cs="Arial"/>
              </w:rPr>
            </w:pPr>
            <w:r w:rsidRPr="0028346B">
              <w:rPr>
                <w:rFonts w:cs="Arial"/>
              </w:rPr>
              <w:t>where: </w:t>
            </w:r>
          </w:p>
          <w:p w14:paraId="6B1C1D30" w14:textId="77777777" w:rsidR="00491478" w:rsidRPr="0028346B" w:rsidRDefault="00491478" w:rsidP="003C217C">
            <w:pPr>
              <w:pStyle w:val="GeneralL4"/>
              <w:rPr>
                <w:rFonts w:cs="Arial"/>
              </w:rPr>
            </w:pPr>
            <w:r w:rsidRPr="0028346B">
              <w:rPr>
                <w:rFonts w:cs="Arial"/>
              </w:rPr>
              <w:t>any part of the Supplier System is situated; or  </w:t>
            </w:r>
          </w:p>
          <w:p w14:paraId="3098B6F8" w14:textId="77777777" w:rsidR="00491478" w:rsidRPr="0028346B" w:rsidRDefault="00491478" w:rsidP="003C217C">
            <w:pPr>
              <w:pStyle w:val="GeneralL4"/>
              <w:rPr>
                <w:rFonts w:cs="Arial"/>
              </w:rPr>
            </w:pPr>
            <w:r w:rsidRPr="0028346B">
              <w:rPr>
                <w:rFonts w:cs="Arial"/>
              </w:rPr>
              <w:t>any physical interface with the Buyer System takes place; </w:t>
            </w:r>
          </w:p>
        </w:tc>
      </w:tr>
      <w:tr w:rsidR="009B63DE" w:rsidRPr="004069FE" w14:paraId="4DC5FAA9"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1710EA3A" w14:textId="05724E4E" w:rsidR="009B63DE" w:rsidRPr="004069FE" w:rsidRDefault="00CD1D62" w:rsidP="004C74ED">
            <w:pPr>
              <w:spacing w:line="240" w:lineRule="auto"/>
              <w:jc w:val="both"/>
              <w:rPr>
                <w:rFonts w:cs="Arial"/>
                <w:b/>
                <w:bCs/>
                <w:color w:val="000000" w:themeColor="text1"/>
                <w:lang w:eastAsia="en-GB"/>
              </w:rPr>
            </w:pPr>
            <w:r>
              <w:rPr>
                <w:rFonts w:cs="Arial"/>
                <w:b/>
                <w:bCs/>
                <w:color w:val="000000" w:themeColor="text1"/>
                <w:lang w:eastAsia="en-GB"/>
              </w:rPr>
              <w:lastRenderedPageBreak/>
              <w:t>"</w:t>
            </w:r>
            <w:r w:rsidR="008D5349">
              <w:rPr>
                <w:rFonts w:cs="Arial"/>
                <w:b/>
                <w:bCs/>
                <w:color w:val="000000" w:themeColor="text1"/>
                <w:lang w:eastAsia="en-GB"/>
              </w:rPr>
              <w:t>Sub-c</w:t>
            </w:r>
            <w:r w:rsidR="009B63DE">
              <w:rPr>
                <w:rFonts w:cs="Arial"/>
                <w:b/>
                <w:bCs/>
                <w:color w:val="000000" w:themeColor="text1"/>
                <w:lang w:eastAsia="en-GB"/>
              </w:rPr>
              <w:t>ontractor</w:t>
            </w:r>
          </w:p>
        </w:tc>
        <w:tc>
          <w:tcPr>
            <w:tcW w:w="8031" w:type="dxa"/>
            <w:tcBorders>
              <w:top w:val="single" w:sz="6" w:space="0" w:color="auto"/>
              <w:left w:val="single" w:sz="6" w:space="0" w:color="auto"/>
              <w:bottom w:val="single" w:sz="6" w:space="0" w:color="auto"/>
              <w:right w:val="single" w:sz="6" w:space="0" w:color="auto"/>
            </w:tcBorders>
            <w:shd w:val="clear" w:color="auto" w:fill="auto"/>
          </w:tcPr>
          <w:p w14:paraId="4DD3B947" w14:textId="7EBF3D8B" w:rsidR="008D5349" w:rsidRPr="008D5349" w:rsidRDefault="008D5349" w:rsidP="004C74ED">
            <w:pPr>
              <w:spacing w:line="240" w:lineRule="auto"/>
              <w:jc w:val="both"/>
              <w:rPr>
                <w:rFonts w:cs="Arial"/>
                <w:color w:val="000000" w:themeColor="text1"/>
                <w:lang w:eastAsia="en-GB"/>
              </w:rPr>
            </w:pPr>
            <w:r w:rsidRPr="008D5349">
              <w:rPr>
                <w:rFonts w:cs="Arial"/>
                <w:color w:val="000000" w:themeColor="text1"/>
                <w:lang w:eastAsia="en-GB"/>
              </w:rPr>
              <w:t xml:space="preserve">for the purposes of this </w:t>
            </w:r>
            <w:r>
              <w:rPr>
                <w:rFonts w:cs="Arial"/>
                <w:color w:val="000000" w:themeColor="text1"/>
                <w:lang w:eastAsia="en-GB"/>
              </w:rPr>
              <w:t xml:space="preserve">Annex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_Ref187995889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6</w:t>
            </w:r>
            <w:r w:rsidR="00E31B43" w:rsidRPr="0028346B">
              <w:rPr>
                <w:rFonts w:cs="Arial"/>
                <w:color w:val="000000" w:themeColor="text1"/>
                <w:lang w:eastAsia="en-GB"/>
              </w:rPr>
              <w:fldChar w:fldCharType="end"/>
            </w:r>
            <w:r w:rsidRPr="008D5349">
              <w:rPr>
                <w:rFonts w:cs="Arial"/>
                <w:color w:val="000000" w:themeColor="text1"/>
                <w:lang w:eastAsia="en-GB"/>
              </w:rPr>
              <w:t xml:space="preserve"> </w:t>
            </w:r>
            <w:r w:rsidRPr="007F3D03">
              <w:rPr>
                <w:rFonts w:cs="Arial"/>
                <w:i/>
                <w:color w:val="000000" w:themeColor="text1"/>
                <w:lang w:eastAsia="en-GB"/>
              </w:rPr>
              <w:t>(Security</w:t>
            </w:r>
            <w:r w:rsidRPr="0028346B">
              <w:rPr>
                <w:rFonts w:cs="Arial"/>
                <w:i/>
              </w:rPr>
              <w:t xml:space="preserve"> </w:t>
            </w:r>
            <w:r w:rsidRPr="007F3D03">
              <w:rPr>
                <w:rFonts w:cs="Arial"/>
                <w:i/>
                <w:color w:val="000000" w:themeColor="text1"/>
                <w:lang w:eastAsia="en-GB"/>
              </w:rPr>
              <w:t>Management)</w:t>
            </w:r>
            <w:r w:rsidRPr="008D5349">
              <w:rPr>
                <w:rFonts w:cs="Arial"/>
                <w:color w:val="000000" w:themeColor="text1"/>
                <w:lang w:eastAsia="en-GB"/>
              </w:rPr>
              <w:t xml:space="preserve"> only, any individual or entity that:</w:t>
            </w:r>
          </w:p>
          <w:p w14:paraId="4E77A73E" w14:textId="2D5DA42F" w:rsidR="008D5349" w:rsidRPr="0028346B" w:rsidRDefault="008D5349" w:rsidP="00856347">
            <w:pPr>
              <w:pStyle w:val="GeneralL3"/>
              <w:numPr>
                <w:ilvl w:val="2"/>
                <w:numId w:val="92"/>
              </w:numPr>
              <w:rPr>
                <w:rFonts w:cs="Arial"/>
              </w:rPr>
            </w:pPr>
            <w:r w:rsidRPr="0028346B">
              <w:rPr>
                <w:rFonts w:cs="Arial"/>
              </w:rPr>
              <w:t>forms part of the supply chain of the Supplier; and</w:t>
            </w:r>
          </w:p>
          <w:p w14:paraId="5F57D62E" w14:textId="2DF57925" w:rsidR="008D5349" w:rsidRPr="0028346B" w:rsidRDefault="008D5349" w:rsidP="00856347">
            <w:pPr>
              <w:pStyle w:val="GeneralL3"/>
              <w:numPr>
                <w:ilvl w:val="2"/>
                <w:numId w:val="92"/>
              </w:numPr>
              <w:rPr>
                <w:rFonts w:cs="Arial"/>
              </w:rPr>
            </w:pPr>
            <w:r w:rsidRPr="0028346B">
              <w:rPr>
                <w:rFonts w:cs="Arial"/>
              </w:rPr>
              <w:t xml:space="preserve">has access to, hosts, or performs any operation on or in respect of the Supplier System and the Government Data, </w:t>
            </w:r>
          </w:p>
          <w:p w14:paraId="7EF66678" w14:textId="3538D542" w:rsidR="009B63DE" w:rsidRPr="004069FE" w:rsidRDefault="008D5349" w:rsidP="00E31B43">
            <w:pPr>
              <w:spacing w:line="240" w:lineRule="auto"/>
              <w:jc w:val="both"/>
              <w:rPr>
                <w:rFonts w:cs="Arial"/>
                <w:color w:val="000000" w:themeColor="text1"/>
                <w:lang w:eastAsia="en-GB"/>
              </w:rPr>
            </w:pPr>
            <w:r w:rsidRPr="1AB16613">
              <w:rPr>
                <w:rFonts w:cs="Arial"/>
                <w:color w:val="000000" w:themeColor="text1"/>
                <w:lang w:eastAsia="en-GB"/>
              </w:rPr>
              <w:t xml:space="preserve">and this definition shall apply to this Annex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_Ref187995889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6</w:t>
            </w:r>
            <w:r w:rsidR="00E31B43" w:rsidRPr="0028346B">
              <w:rPr>
                <w:rFonts w:cs="Arial"/>
                <w:color w:val="000000" w:themeColor="text1"/>
                <w:lang w:eastAsia="en-GB"/>
              </w:rPr>
              <w:fldChar w:fldCharType="end"/>
            </w:r>
            <w:r w:rsidRPr="1AB16613">
              <w:rPr>
                <w:rFonts w:cs="Arial"/>
                <w:color w:val="000000" w:themeColor="text1"/>
                <w:lang w:eastAsia="en-GB"/>
              </w:rPr>
              <w:t xml:space="preserve"> in place of the definition of Sub-contractor in </w:t>
            </w:r>
            <w:r w:rsidR="003F14C5">
              <w:rPr>
                <w:rFonts w:cs="Arial"/>
                <w:color w:val="000000" w:themeColor="text1"/>
                <w:lang w:eastAsia="en-GB"/>
              </w:rPr>
              <w:t>c</w:t>
            </w:r>
            <w:r w:rsidRPr="1AB16613">
              <w:rPr>
                <w:rFonts w:cs="Arial"/>
                <w:color w:val="000000" w:themeColor="text1"/>
                <w:lang w:eastAsia="en-GB"/>
              </w:rPr>
              <w:t xml:space="preserve">lause 1 of the Conditions </w:t>
            </w:r>
            <w:r w:rsidRPr="1AB16613">
              <w:rPr>
                <w:rFonts w:cs="Arial"/>
                <w:i/>
                <w:iCs/>
                <w:color w:val="000000" w:themeColor="text1"/>
                <w:lang w:eastAsia="en-GB"/>
              </w:rPr>
              <w:t>(Definitions)</w:t>
            </w:r>
            <w:r w:rsidRPr="1AB16613">
              <w:rPr>
                <w:rFonts w:cs="Arial"/>
                <w:color w:val="000000" w:themeColor="text1"/>
                <w:lang w:eastAsia="en-GB"/>
              </w:rPr>
              <w:t>;</w:t>
            </w:r>
          </w:p>
        </w:tc>
      </w:tr>
      <w:tr w:rsidR="00FA11A8" w:rsidRPr="004069FE" w14:paraId="2D36E080"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3FA5F0BF" w14:textId="454D3EDC" w:rsidR="00FA11A8" w:rsidRDefault="00CD1D62" w:rsidP="004C74ED">
            <w:pPr>
              <w:spacing w:line="240" w:lineRule="auto"/>
              <w:jc w:val="both"/>
              <w:rPr>
                <w:rFonts w:cs="Arial"/>
                <w:b/>
                <w:bCs/>
                <w:color w:val="000000" w:themeColor="text1"/>
                <w:lang w:eastAsia="en-GB"/>
              </w:rPr>
            </w:pPr>
            <w:r>
              <w:rPr>
                <w:rFonts w:cs="Arial"/>
                <w:b/>
                <w:bCs/>
                <w:color w:val="000000" w:themeColor="text1"/>
                <w:lang w:eastAsia="en-GB"/>
              </w:rPr>
              <w:t>"</w:t>
            </w:r>
            <w:r w:rsidR="00FA11A8">
              <w:rPr>
                <w:rFonts w:cs="Arial"/>
                <w:b/>
                <w:bCs/>
                <w:color w:val="000000" w:themeColor="text1"/>
                <w:lang w:eastAsia="en-GB"/>
              </w:rPr>
              <w:t>Supplier Staff</w:t>
            </w:r>
            <w:r>
              <w:rPr>
                <w:rFonts w:cs="Arial"/>
                <w:b/>
                <w:bCs/>
                <w:color w:val="000000" w:themeColor="text1"/>
                <w:lang w:eastAsia="en-GB"/>
              </w:rPr>
              <w:t>"</w:t>
            </w:r>
          </w:p>
        </w:tc>
        <w:tc>
          <w:tcPr>
            <w:tcW w:w="8031" w:type="dxa"/>
            <w:tcBorders>
              <w:top w:val="single" w:sz="6" w:space="0" w:color="auto"/>
              <w:left w:val="single" w:sz="6" w:space="0" w:color="auto"/>
              <w:bottom w:val="single" w:sz="6" w:space="0" w:color="auto"/>
              <w:right w:val="single" w:sz="6" w:space="0" w:color="auto"/>
            </w:tcBorders>
            <w:shd w:val="clear" w:color="auto" w:fill="auto"/>
          </w:tcPr>
          <w:p w14:paraId="5C11AD6C" w14:textId="3F47AD0A" w:rsidR="00FA11A8" w:rsidRPr="008D5349" w:rsidRDefault="5A155816" w:rsidP="00E31B43">
            <w:pPr>
              <w:spacing w:line="240" w:lineRule="auto"/>
              <w:jc w:val="both"/>
              <w:rPr>
                <w:rFonts w:cs="Arial"/>
                <w:color w:val="000000" w:themeColor="text1"/>
                <w:lang w:eastAsia="en-GB"/>
              </w:rPr>
            </w:pPr>
            <w:r w:rsidRPr="1AB16613">
              <w:rPr>
                <w:rFonts w:cs="Arial"/>
                <w:color w:val="000000" w:themeColor="text1"/>
                <w:lang w:eastAsia="en-GB"/>
              </w:rPr>
              <w:t xml:space="preserve">for the purposes of this Annex 6 </w:t>
            </w:r>
            <w:r w:rsidRPr="1AB16613">
              <w:rPr>
                <w:rFonts w:cs="Arial"/>
                <w:i/>
                <w:iCs/>
                <w:color w:val="000000" w:themeColor="text1"/>
                <w:lang w:eastAsia="en-GB"/>
              </w:rPr>
              <w:t>(Security</w:t>
            </w:r>
            <w:r w:rsidRPr="0028346B">
              <w:rPr>
                <w:rFonts w:cs="Arial"/>
                <w:i/>
              </w:rPr>
              <w:t xml:space="preserve"> </w:t>
            </w:r>
            <w:r w:rsidRPr="1AB16613">
              <w:rPr>
                <w:rFonts w:cs="Arial"/>
                <w:i/>
                <w:iCs/>
                <w:color w:val="000000" w:themeColor="text1"/>
                <w:lang w:eastAsia="en-GB"/>
              </w:rPr>
              <w:t>Management)</w:t>
            </w:r>
            <w:r w:rsidRPr="1AB16613">
              <w:rPr>
                <w:rFonts w:cs="Arial"/>
                <w:color w:val="000000" w:themeColor="text1"/>
                <w:lang w:eastAsia="en-GB"/>
              </w:rPr>
              <w:t xml:space="preserve"> only, any individual engaged, directly or indirectly, or employed by the Supplier or any Sub-contractor (as that term is defined for the purposes of this </w:t>
            </w:r>
            <w:r w:rsidRPr="00E31B43">
              <w:rPr>
                <w:rFonts w:cs="Arial"/>
                <w:iCs/>
                <w:color w:val="000000" w:themeColor="text1"/>
                <w:lang w:eastAsia="en-GB"/>
              </w:rPr>
              <w:t xml:space="preserve">Annex </w:t>
            </w:r>
            <w:r w:rsidR="00E31B43" w:rsidRPr="0028346B">
              <w:rPr>
                <w:rFonts w:cs="Arial"/>
                <w:iCs/>
                <w:color w:val="000000" w:themeColor="text1"/>
                <w:lang w:eastAsia="en-GB"/>
              </w:rPr>
              <w:fldChar w:fldCharType="begin"/>
            </w:r>
            <w:r w:rsidR="00E31B43" w:rsidRPr="0028346B">
              <w:rPr>
                <w:rFonts w:cs="Arial"/>
                <w:iCs/>
                <w:color w:val="000000" w:themeColor="text1"/>
                <w:lang w:eastAsia="en-GB"/>
              </w:rPr>
              <w:instrText xml:space="preserve"> REF _Ref187995889 \w \h </w:instrText>
            </w:r>
            <w:r w:rsidR="0028346B">
              <w:rPr>
                <w:rFonts w:cs="Arial"/>
                <w:iCs/>
                <w:color w:val="000000" w:themeColor="text1"/>
                <w:lang w:eastAsia="en-GB"/>
              </w:rPr>
              <w:instrText xml:space="preserve"> \* MERGEFORMAT </w:instrText>
            </w:r>
            <w:r w:rsidR="00E31B43" w:rsidRPr="0028346B">
              <w:rPr>
                <w:rFonts w:cs="Arial"/>
                <w:iCs/>
                <w:color w:val="000000" w:themeColor="text1"/>
                <w:lang w:eastAsia="en-GB"/>
              </w:rPr>
            </w:r>
            <w:r w:rsidR="00E31B43" w:rsidRPr="0028346B">
              <w:rPr>
                <w:rFonts w:cs="Arial"/>
                <w:iCs/>
                <w:color w:val="000000" w:themeColor="text1"/>
                <w:lang w:eastAsia="en-GB"/>
              </w:rPr>
              <w:fldChar w:fldCharType="separate"/>
            </w:r>
            <w:r w:rsidR="0056550A">
              <w:rPr>
                <w:rFonts w:cs="Arial"/>
                <w:iCs/>
                <w:color w:val="000000" w:themeColor="text1"/>
                <w:lang w:eastAsia="en-GB"/>
              </w:rPr>
              <w:t>6</w:t>
            </w:r>
            <w:r w:rsidR="00E31B43" w:rsidRPr="0028346B">
              <w:rPr>
                <w:rFonts w:cs="Arial"/>
                <w:iCs/>
                <w:color w:val="000000" w:themeColor="text1"/>
                <w:lang w:eastAsia="en-GB"/>
              </w:rPr>
              <w:fldChar w:fldCharType="end"/>
            </w:r>
            <w:r w:rsidRPr="1AB16613">
              <w:rPr>
                <w:rFonts w:cs="Arial"/>
                <w:i/>
                <w:iCs/>
                <w:color w:val="000000" w:themeColor="text1"/>
                <w:lang w:eastAsia="en-GB"/>
              </w:rPr>
              <w:t xml:space="preserve"> (Security</w:t>
            </w:r>
            <w:r w:rsidRPr="0028346B">
              <w:rPr>
                <w:rFonts w:cs="Arial"/>
                <w:i/>
              </w:rPr>
              <w:t xml:space="preserve"> </w:t>
            </w:r>
            <w:r w:rsidRPr="1AB16613">
              <w:rPr>
                <w:rFonts w:cs="Arial"/>
                <w:i/>
                <w:iCs/>
                <w:color w:val="000000" w:themeColor="text1"/>
                <w:lang w:eastAsia="en-GB"/>
              </w:rPr>
              <w:t>Management)</w:t>
            </w:r>
            <w:r w:rsidRPr="1AB16613">
              <w:rPr>
                <w:rFonts w:cs="Arial"/>
                <w:color w:val="000000" w:themeColor="text1"/>
                <w:lang w:eastAsia="en-GB"/>
              </w:rPr>
              <w:t xml:space="preserve"> only) in the management or performance of the Supplier</w:t>
            </w:r>
            <w:r w:rsidR="00CD1D62">
              <w:rPr>
                <w:rFonts w:cs="Arial"/>
                <w:color w:val="000000" w:themeColor="text1"/>
                <w:lang w:eastAsia="en-GB"/>
              </w:rPr>
              <w:t>'</w:t>
            </w:r>
            <w:r w:rsidRPr="1AB16613">
              <w:rPr>
                <w:rFonts w:cs="Arial"/>
                <w:color w:val="000000" w:themeColor="text1"/>
                <w:lang w:eastAsia="en-GB"/>
              </w:rPr>
              <w:t xml:space="preserve">s obligations under this Contract, and this definition shall apply to this Annex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_Ref187995889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6</w:t>
            </w:r>
            <w:r w:rsidR="00E31B43" w:rsidRPr="0028346B">
              <w:rPr>
                <w:rFonts w:cs="Arial"/>
                <w:color w:val="000000" w:themeColor="text1"/>
                <w:lang w:eastAsia="en-GB"/>
              </w:rPr>
              <w:fldChar w:fldCharType="end"/>
            </w:r>
            <w:r w:rsidRPr="1AB16613">
              <w:rPr>
                <w:rFonts w:cs="Arial"/>
                <w:color w:val="000000" w:themeColor="text1"/>
                <w:lang w:eastAsia="en-GB"/>
              </w:rPr>
              <w:t xml:space="preserve"> </w:t>
            </w:r>
            <w:r w:rsidRPr="1AB16613">
              <w:rPr>
                <w:rFonts w:cs="Arial"/>
                <w:i/>
                <w:iCs/>
                <w:color w:val="000000" w:themeColor="text1"/>
                <w:lang w:eastAsia="en-GB"/>
              </w:rPr>
              <w:t>(Security</w:t>
            </w:r>
            <w:r w:rsidRPr="0028346B">
              <w:rPr>
                <w:rFonts w:cs="Arial"/>
                <w:i/>
              </w:rPr>
              <w:t xml:space="preserve"> </w:t>
            </w:r>
            <w:r w:rsidRPr="1AB16613">
              <w:rPr>
                <w:rFonts w:cs="Arial"/>
                <w:i/>
                <w:iCs/>
                <w:color w:val="000000" w:themeColor="text1"/>
                <w:lang w:eastAsia="en-GB"/>
              </w:rPr>
              <w:t>Management</w:t>
            </w:r>
            <w:r w:rsidRPr="1AB16613">
              <w:rPr>
                <w:rFonts w:cs="Arial"/>
                <w:color w:val="000000" w:themeColor="text1"/>
                <w:lang w:eastAsia="en-GB"/>
              </w:rPr>
              <w:t xml:space="preserve">) in place of the definition of Supplier Staff in </w:t>
            </w:r>
            <w:r w:rsidR="00FA11A8" w:rsidRPr="1AB16613">
              <w:rPr>
                <w:rFonts w:cs="Arial"/>
                <w:color w:val="000000" w:themeColor="text1"/>
                <w:lang w:eastAsia="en-GB"/>
              </w:rPr>
              <w:t>c</w:t>
            </w:r>
            <w:r w:rsidRPr="1AB16613">
              <w:rPr>
                <w:rFonts w:cs="Arial"/>
                <w:color w:val="000000" w:themeColor="text1"/>
                <w:lang w:eastAsia="en-GB"/>
              </w:rPr>
              <w:t xml:space="preserve">lause 1 of the Conditions </w:t>
            </w:r>
            <w:r w:rsidRPr="1AB16613">
              <w:rPr>
                <w:rFonts w:cs="Arial"/>
                <w:i/>
                <w:iCs/>
                <w:color w:val="000000" w:themeColor="text1"/>
                <w:lang w:eastAsia="en-GB"/>
              </w:rPr>
              <w:t>(Definitions)</w:t>
            </w:r>
            <w:r w:rsidRPr="1AB16613">
              <w:rPr>
                <w:rFonts w:cs="Arial"/>
                <w:color w:val="000000" w:themeColor="text1"/>
                <w:lang w:eastAsia="en-GB"/>
              </w:rPr>
              <w:t>;</w:t>
            </w:r>
          </w:p>
        </w:tc>
      </w:tr>
      <w:tr w:rsidR="004069FE" w:rsidRPr="004069FE" w14:paraId="3FF7A779"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1184E2F1" w14:textId="7425685C"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Supplier System</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337B2EAD" w14:textId="77777777" w:rsidR="00491478" w:rsidRPr="0028346B" w:rsidRDefault="00491478" w:rsidP="00856347">
            <w:pPr>
              <w:pStyle w:val="GeneralL3"/>
              <w:numPr>
                <w:ilvl w:val="2"/>
                <w:numId w:val="93"/>
              </w:numPr>
              <w:rPr>
                <w:rFonts w:cs="Arial"/>
              </w:rPr>
            </w:pPr>
            <w:r w:rsidRPr="0028346B">
              <w:rPr>
                <w:rFonts w:cs="Arial"/>
              </w:rPr>
              <w:t>any: </w:t>
            </w:r>
          </w:p>
          <w:p w14:paraId="17BA6922" w14:textId="77777777" w:rsidR="00491478" w:rsidRPr="0028346B" w:rsidRDefault="00491478" w:rsidP="003C217C">
            <w:pPr>
              <w:pStyle w:val="GeneralL4"/>
              <w:rPr>
                <w:rFonts w:cs="Arial"/>
              </w:rPr>
            </w:pPr>
            <w:r w:rsidRPr="0028346B">
              <w:rPr>
                <w:rFonts w:cs="Arial"/>
              </w:rPr>
              <w:t>information assets, </w:t>
            </w:r>
          </w:p>
          <w:p w14:paraId="655FFF5D" w14:textId="77777777" w:rsidR="00491478" w:rsidRPr="0028346B" w:rsidRDefault="00491478" w:rsidP="003C217C">
            <w:pPr>
              <w:pStyle w:val="GeneralL4"/>
              <w:rPr>
                <w:rFonts w:cs="Arial"/>
              </w:rPr>
            </w:pPr>
            <w:r w:rsidRPr="0028346B">
              <w:rPr>
                <w:rFonts w:cs="Arial"/>
              </w:rPr>
              <w:t>IT systems, </w:t>
            </w:r>
          </w:p>
          <w:p w14:paraId="2ED46D9A" w14:textId="77777777" w:rsidR="00491478" w:rsidRPr="0028346B" w:rsidRDefault="00491478" w:rsidP="003C217C">
            <w:pPr>
              <w:pStyle w:val="GeneralL4"/>
              <w:rPr>
                <w:rFonts w:cs="Arial"/>
              </w:rPr>
            </w:pPr>
            <w:r w:rsidRPr="0028346B">
              <w:rPr>
                <w:rFonts w:cs="Arial"/>
              </w:rPr>
              <w:t>IT services; or </w:t>
            </w:r>
          </w:p>
          <w:p w14:paraId="267D661E" w14:textId="77777777" w:rsidR="00491478" w:rsidRPr="0028346B" w:rsidRDefault="00491478" w:rsidP="003C217C">
            <w:pPr>
              <w:pStyle w:val="GeneralL4"/>
              <w:rPr>
                <w:rFonts w:cs="Arial"/>
              </w:rPr>
            </w:pPr>
            <w:r w:rsidRPr="0028346B">
              <w:rPr>
                <w:rFonts w:cs="Arial"/>
              </w:rPr>
              <w:t>Sites, </w:t>
            </w:r>
          </w:p>
          <w:p w14:paraId="33C35714" w14:textId="44A5FE05" w:rsidR="00491478" w:rsidRPr="004069FE" w:rsidRDefault="00491478" w:rsidP="00273F59">
            <w:pPr>
              <w:spacing w:line="240" w:lineRule="auto"/>
              <w:ind w:left="360"/>
              <w:jc w:val="both"/>
              <w:rPr>
                <w:rFonts w:cs="Arial"/>
                <w:color w:val="000000" w:themeColor="text1"/>
                <w:lang w:eastAsia="en-GB"/>
              </w:rPr>
            </w:pPr>
            <w:r w:rsidRPr="004069FE">
              <w:rPr>
                <w:rFonts w:cs="Arial"/>
                <w:color w:val="000000" w:themeColor="text1"/>
                <w:lang w:eastAsia="en-GB"/>
              </w:rPr>
              <w:t xml:space="preserve">that the Supplier or any </w:t>
            </w:r>
            <w:r w:rsidR="008D5349">
              <w:rPr>
                <w:rFonts w:cs="Arial"/>
                <w:color w:val="000000" w:themeColor="text1"/>
                <w:lang w:eastAsia="en-GB"/>
              </w:rPr>
              <w:t>Sub-contractor</w:t>
            </w:r>
            <w:r w:rsidRPr="004069FE">
              <w:rPr>
                <w:rFonts w:cs="Arial"/>
                <w:color w:val="000000" w:themeColor="text1"/>
                <w:lang w:eastAsia="en-GB"/>
              </w:rPr>
              <w:t xml:space="preserve"> will use to Handle, or support the Handling of, Government Data and provide, or support the provision of, the Services; and </w:t>
            </w:r>
          </w:p>
          <w:p w14:paraId="67F06D5C" w14:textId="77777777" w:rsidR="00491478" w:rsidRPr="0028346B" w:rsidRDefault="00491478" w:rsidP="003C217C">
            <w:pPr>
              <w:pStyle w:val="GeneralL3"/>
              <w:rPr>
                <w:rFonts w:cs="Arial"/>
              </w:rPr>
            </w:pPr>
            <w:r w:rsidRPr="0028346B">
              <w:rPr>
                <w:rFonts w:cs="Arial"/>
              </w:rPr>
              <w:t>the associated information management system, including all relevant: </w:t>
            </w:r>
          </w:p>
          <w:p w14:paraId="0DA04D20" w14:textId="77777777" w:rsidR="00491478" w:rsidRPr="0028346B" w:rsidRDefault="00491478" w:rsidP="003C217C">
            <w:pPr>
              <w:pStyle w:val="GeneralL4"/>
              <w:rPr>
                <w:rFonts w:cs="Arial"/>
              </w:rPr>
            </w:pPr>
            <w:r w:rsidRPr="0028346B">
              <w:rPr>
                <w:rFonts w:cs="Arial"/>
              </w:rPr>
              <w:t>organisational structure diagrams; </w:t>
            </w:r>
          </w:p>
          <w:p w14:paraId="59BB6AEA" w14:textId="77777777" w:rsidR="00491478" w:rsidRPr="0028346B" w:rsidRDefault="00491478" w:rsidP="003C217C">
            <w:pPr>
              <w:pStyle w:val="GeneralL4"/>
              <w:rPr>
                <w:rFonts w:cs="Arial"/>
              </w:rPr>
            </w:pPr>
            <w:r w:rsidRPr="0028346B">
              <w:rPr>
                <w:rFonts w:cs="Arial"/>
              </w:rPr>
              <w:t>controls; </w:t>
            </w:r>
          </w:p>
          <w:p w14:paraId="060165E2" w14:textId="77777777" w:rsidR="00491478" w:rsidRPr="0028346B" w:rsidRDefault="00491478" w:rsidP="003C217C">
            <w:pPr>
              <w:pStyle w:val="GeneralL4"/>
              <w:rPr>
                <w:rFonts w:cs="Arial"/>
              </w:rPr>
            </w:pPr>
            <w:r w:rsidRPr="0028346B">
              <w:rPr>
                <w:rFonts w:cs="Arial"/>
              </w:rPr>
              <w:t>policies; </w:t>
            </w:r>
          </w:p>
          <w:p w14:paraId="7EAE3E87" w14:textId="77777777" w:rsidR="00491478" w:rsidRPr="0028346B" w:rsidRDefault="00491478" w:rsidP="003C217C">
            <w:pPr>
              <w:pStyle w:val="GeneralL4"/>
              <w:rPr>
                <w:rFonts w:cs="Arial"/>
              </w:rPr>
            </w:pPr>
            <w:r w:rsidRPr="0028346B">
              <w:rPr>
                <w:rFonts w:cs="Arial"/>
              </w:rPr>
              <w:t>practices; </w:t>
            </w:r>
          </w:p>
          <w:p w14:paraId="7DA1C06B" w14:textId="77777777" w:rsidR="00491478" w:rsidRPr="0028346B" w:rsidRDefault="00491478" w:rsidP="003C217C">
            <w:pPr>
              <w:pStyle w:val="GeneralL4"/>
              <w:rPr>
                <w:rFonts w:cs="Arial"/>
              </w:rPr>
            </w:pPr>
            <w:r w:rsidRPr="0028346B">
              <w:rPr>
                <w:rFonts w:cs="Arial"/>
              </w:rPr>
              <w:t>procedures; </w:t>
            </w:r>
          </w:p>
          <w:p w14:paraId="415FC0FB" w14:textId="77777777" w:rsidR="00491478" w:rsidRPr="0028346B" w:rsidRDefault="00491478" w:rsidP="003C217C">
            <w:pPr>
              <w:pStyle w:val="GeneralL4"/>
              <w:rPr>
                <w:rFonts w:cs="Arial"/>
              </w:rPr>
            </w:pPr>
            <w:r w:rsidRPr="0028346B">
              <w:rPr>
                <w:rFonts w:cs="Arial"/>
              </w:rPr>
              <w:t>processes; and  </w:t>
            </w:r>
          </w:p>
          <w:p w14:paraId="117B3D9F" w14:textId="77777777" w:rsidR="00491478" w:rsidRPr="0028346B" w:rsidRDefault="00491478" w:rsidP="003C217C">
            <w:pPr>
              <w:pStyle w:val="GeneralL4"/>
              <w:rPr>
                <w:rFonts w:cs="Arial"/>
              </w:rPr>
            </w:pPr>
            <w:r w:rsidRPr="0028346B">
              <w:rPr>
                <w:rFonts w:cs="Arial"/>
              </w:rPr>
              <w:t>resources; </w:t>
            </w:r>
          </w:p>
        </w:tc>
      </w:tr>
      <w:tr w:rsidR="004069FE" w:rsidRPr="004069FE" w14:paraId="3419AD12"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1AE094F7" w14:textId="68EB4306"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Third-party Tool</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34BF9090" w14:textId="71F97234"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 software used by the Supplier by which the Government Data is accessed, analysed or modified, or some form of operation is performed on it; </w:t>
            </w:r>
            <w:r w:rsidR="00F368B2">
              <w:rPr>
                <w:rFonts w:cs="Arial"/>
                <w:color w:val="000000" w:themeColor="text1"/>
                <w:lang w:eastAsia="en-GB"/>
              </w:rPr>
              <w:t>and</w:t>
            </w:r>
          </w:p>
        </w:tc>
      </w:tr>
      <w:tr w:rsidR="004069FE" w:rsidRPr="004069FE" w14:paraId="2B440C71"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58114D53" w14:textId="639BC69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UKAS-recognised Certification Body</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1569FC22" w14:textId="77777777" w:rsidR="00491478" w:rsidRPr="0028346B" w:rsidRDefault="00491478" w:rsidP="00856347">
            <w:pPr>
              <w:pStyle w:val="GeneralL3"/>
              <w:numPr>
                <w:ilvl w:val="2"/>
                <w:numId w:val="94"/>
              </w:numPr>
              <w:rPr>
                <w:rFonts w:cs="Arial"/>
              </w:rPr>
            </w:pPr>
            <w:r w:rsidRPr="0028346B">
              <w:rPr>
                <w:rFonts w:cs="Arial"/>
              </w:rPr>
              <w:t>an organisation accredited by UKAS to provide certification of ISO/IEC27001:2013 and/or ISO/IEC27001:2022; or </w:t>
            </w:r>
          </w:p>
          <w:p w14:paraId="1DFA6D69" w14:textId="77777777" w:rsidR="00491478" w:rsidRPr="0028346B" w:rsidRDefault="00491478" w:rsidP="00856347">
            <w:pPr>
              <w:pStyle w:val="GeneralL3"/>
              <w:numPr>
                <w:ilvl w:val="2"/>
                <w:numId w:val="94"/>
              </w:numPr>
              <w:rPr>
                <w:rFonts w:cs="Arial"/>
              </w:rPr>
            </w:pPr>
            <w:r w:rsidRPr="0028346B">
              <w:rPr>
                <w:rFonts w:cs="Arial"/>
              </w:rPr>
              <w:t xml:space="preserve">an organisation accredited to provide certification of ISO/IEC27001:2013 and/or ISO/IEC27001:2022 by a body with the equivalent functions as UKAS in a state with which the UK has a mutual recognition agreement </w:t>
            </w:r>
            <w:r w:rsidRPr="0028346B">
              <w:rPr>
                <w:rFonts w:cs="Arial"/>
              </w:rPr>
              <w:lastRenderedPageBreak/>
              <w:t>recognising the technical equivalence of accredited conformity assessment. </w:t>
            </w:r>
          </w:p>
        </w:tc>
      </w:tr>
    </w:tbl>
    <w:p w14:paraId="6C9E26D6" w14:textId="729C3D90" w:rsidR="00491478" w:rsidRPr="0028346B" w:rsidRDefault="003C217C" w:rsidP="00856347">
      <w:pPr>
        <w:pStyle w:val="AnnexPartHeading"/>
        <w:numPr>
          <w:ilvl w:val="0"/>
          <w:numId w:val="85"/>
        </w:numPr>
        <w:rPr>
          <w:rFonts w:cs="Arial"/>
          <w:lang w:eastAsia="en-GB"/>
        </w:rPr>
      </w:pPr>
      <w:bookmarkStart w:id="398" w:name="_Toc195104354"/>
      <w:r w:rsidRPr="0028346B">
        <w:rPr>
          <w:rFonts w:cs="Arial"/>
          <w:lang w:eastAsia="en-GB"/>
        </w:rPr>
        <w:lastRenderedPageBreak/>
        <w:t>Core Requirements</w:t>
      </w:r>
      <w:bookmarkEnd w:id="398"/>
      <w:r w:rsidRPr="0028346B">
        <w:rPr>
          <w:rFonts w:cs="Arial"/>
          <w:lang w:eastAsia="en-GB"/>
        </w:rPr>
        <w:t> </w:t>
      </w:r>
    </w:p>
    <w:p w14:paraId="0A44CD24" w14:textId="77777777" w:rsidR="00491478" w:rsidRPr="0028346B" w:rsidRDefault="00491478" w:rsidP="00856347">
      <w:pPr>
        <w:pStyle w:val="Level1"/>
        <w:numPr>
          <w:ilvl w:val="0"/>
          <w:numId w:val="99"/>
        </w:numPr>
        <w:rPr>
          <w:rFonts w:ascii="Arial" w:hAnsi="Arial" w:cs="Arial"/>
          <w:lang w:eastAsia="en-GB"/>
        </w:rPr>
      </w:pPr>
      <w:bookmarkStart w:id="399" w:name="_Ref187997853"/>
      <w:bookmarkStart w:id="400" w:name="_Toc195104355"/>
      <w:r w:rsidRPr="0028346B">
        <w:rPr>
          <w:rFonts w:ascii="Arial" w:hAnsi="Arial" w:cs="Arial"/>
          <w:lang w:eastAsia="en-GB"/>
        </w:rPr>
        <w:t>HANDLING GOVERNMENT DATA</w:t>
      </w:r>
      <w:bookmarkEnd w:id="399"/>
      <w:bookmarkEnd w:id="400"/>
      <w:r w:rsidRPr="0028346B">
        <w:rPr>
          <w:rFonts w:ascii="Arial" w:hAnsi="Arial" w:cs="Arial"/>
          <w:lang w:eastAsia="en-GB"/>
        </w:rPr>
        <w:t> </w:t>
      </w:r>
    </w:p>
    <w:p w14:paraId="0C7E990D" w14:textId="4BD0AC32" w:rsidR="00491478" w:rsidRPr="0028346B" w:rsidRDefault="00491478" w:rsidP="003C217C">
      <w:pPr>
        <w:pStyle w:val="Level2"/>
        <w:rPr>
          <w:rFonts w:cs="Arial"/>
          <w:lang w:eastAsia="en-GB"/>
        </w:rPr>
      </w:pPr>
      <w:r w:rsidRPr="0028346B">
        <w:rPr>
          <w:rFonts w:cs="Arial"/>
          <w:lang w:eastAsia="en-GB"/>
        </w:rPr>
        <w:t>The Supplier acknowledges that it: </w:t>
      </w:r>
    </w:p>
    <w:p w14:paraId="6FC23953" w14:textId="77777777" w:rsidR="00491478" w:rsidRPr="0028346B" w:rsidRDefault="00491478" w:rsidP="003C217C">
      <w:pPr>
        <w:pStyle w:val="Level3"/>
        <w:rPr>
          <w:rFonts w:cs="Arial"/>
          <w:lang w:eastAsia="en-GB"/>
        </w:rPr>
      </w:pPr>
      <w:r w:rsidRPr="0028346B">
        <w:rPr>
          <w:rFonts w:cs="Arial"/>
          <w:lang w:eastAsia="en-GB"/>
        </w:rPr>
        <w:t>must only Handle Government Data that is classified as OFFICIAL; and </w:t>
      </w:r>
    </w:p>
    <w:p w14:paraId="091E0870" w14:textId="77777777" w:rsidR="00491478" w:rsidRPr="0028346B" w:rsidRDefault="00491478" w:rsidP="003C217C">
      <w:pPr>
        <w:pStyle w:val="Level3"/>
        <w:rPr>
          <w:rFonts w:cs="Arial"/>
          <w:lang w:eastAsia="en-GB"/>
        </w:rPr>
      </w:pPr>
      <w:r w:rsidRPr="0028346B">
        <w:rPr>
          <w:rFonts w:cs="Arial"/>
          <w:lang w:eastAsia="en-GB"/>
        </w:rPr>
        <w:t>must not Handle Government Data that is classified as SECRET or TOP SECRET. </w:t>
      </w:r>
    </w:p>
    <w:p w14:paraId="603657B9" w14:textId="1F6ACF36" w:rsidR="00491478" w:rsidRPr="0028346B" w:rsidRDefault="00491478" w:rsidP="003C217C">
      <w:pPr>
        <w:pStyle w:val="Level2"/>
        <w:rPr>
          <w:rFonts w:cs="Arial"/>
          <w:lang w:eastAsia="en-GB"/>
        </w:rPr>
      </w:pPr>
      <w:r w:rsidRPr="0028346B">
        <w:rPr>
          <w:rFonts w:cs="Arial"/>
          <w:lang w:eastAsia="en-GB"/>
        </w:rPr>
        <w:t>The Supplier must: </w:t>
      </w:r>
    </w:p>
    <w:p w14:paraId="1FD04666" w14:textId="77777777" w:rsidR="00491478" w:rsidRPr="0028346B" w:rsidRDefault="00491478" w:rsidP="003C217C">
      <w:pPr>
        <w:pStyle w:val="Level3"/>
        <w:rPr>
          <w:rFonts w:cs="Arial"/>
          <w:lang w:eastAsia="en-GB"/>
        </w:rPr>
      </w:pPr>
      <w:r w:rsidRPr="0028346B">
        <w:rPr>
          <w:rFonts w:cs="Arial"/>
          <w:lang w:eastAsia="en-GB"/>
        </w:rPr>
        <w:t>not alter the classification of any Government Data. </w:t>
      </w:r>
    </w:p>
    <w:p w14:paraId="14298A01" w14:textId="77777777" w:rsidR="00491478" w:rsidRPr="0028346B" w:rsidRDefault="00491478" w:rsidP="003C217C">
      <w:pPr>
        <w:pStyle w:val="Level3"/>
        <w:rPr>
          <w:rFonts w:cs="Arial"/>
          <w:lang w:eastAsia="en-GB"/>
        </w:rPr>
      </w:pPr>
      <w:r w:rsidRPr="0028346B">
        <w:rPr>
          <w:rFonts w:cs="Arial"/>
          <w:lang w:eastAsia="en-GB"/>
        </w:rPr>
        <w:t>if it becomes aware that it has Handled any Government Data classified as SECRET or TOP SECRET the Supplier must: </w:t>
      </w:r>
    </w:p>
    <w:p w14:paraId="189FFEC4" w14:textId="77777777" w:rsidR="00491478" w:rsidRPr="0028346B" w:rsidRDefault="00491478" w:rsidP="003C217C">
      <w:pPr>
        <w:pStyle w:val="Level4"/>
        <w:rPr>
          <w:rFonts w:cs="Arial"/>
          <w:lang w:eastAsia="en-GB"/>
        </w:rPr>
      </w:pPr>
      <w:r w:rsidRPr="0028346B">
        <w:rPr>
          <w:rFonts w:cs="Arial"/>
          <w:lang w:eastAsia="en-GB"/>
        </w:rPr>
        <w:t>immediately inform the Buyer; and  </w:t>
      </w:r>
    </w:p>
    <w:p w14:paraId="4CFD53BC" w14:textId="77777777" w:rsidR="00491478" w:rsidRPr="0028346B" w:rsidRDefault="00491478" w:rsidP="003C217C">
      <w:pPr>
        <w:pStyle w:val="Level4"/>
        <w:rPr>
          <w:rFonts w:cs="Arial"/>
          <w:lang w:eastAsia="en-GB"/>
        </w:rPr>
      </w:pPr>
      <w:r w:rsidRPr="0028346B">
        <w:rPr>
          <w:rFonts w:cs="Arial"/>
          <w:lang w:eastAsia="en-GB"/>
        </w:rPr>
        <w:t>follow any instructions from the Buyer concerning the Government Data. </w:t>
      </w:r>
    </w:p>
    <w:p w14:paraId="0794103C" w14:textId="77777777" w:rsidR="00D15D56" w:rsidRPr="0028346B" w:rsidRDefault="00491478" w:rsidP="006062DE">
      <w:pPr>
        <w:pStyle w:val="Level2"/>
        <w:rPr>
          <w:rFonts w:cs="Arial"/>
          <w:lang w:eastAsia="en-GB"/>
        </w:rPr>
      </w:pPr>
      <w:bookmarkStart w:id="401" w:name="_Ref187997482"/>
      <w:r w:rsidRPr="0028346B">
        <w:rPr>
          <w:rFonts w:cs="Arial"/>
          <w:lang w:eastAsia="en-GB"/>
        </w:rPr>
        <w:t>The Supplier must, and must ensure that Sub-contractors and Supplier Staff, when Handling Government Data, comply with:</w:t>
      </w:r>
      <w:bookmarkEnd w:id="401"/>
    </w:p>
    <w:p w14:paraId="74E256B4" w14:textId="263B78E5" w:rsidR="00491478" w:rsidRPr="0028346B" w:rsidRDefault="00491478" w:rsidP="003C217C">
      <w:pPr>
        <w:pStyle w:val="Level3"/>
        <w:ind w:left="1985" w:hanging="567"/>
        <w:rPr>
          <w:rFonts w:cs="Arial"/>
          <w:lang w:eastAsia="en-GB"/>
        </w:rPr>
      </w:pPr>
      <w:r w:rsidRPr="0028346B">
        <w:rPr>
          <w:rFonts w:cs="Arial"/>
          <w:lang w:eastAsia="en-GB"/>
        </w:rPr>
        <w:t> </w:t>
      </w:r>
      <w:r w:rsidRPr="004069FE">
        <w:rPr>
          <w:rFonts w:cs="Arial"/>
          <w:color w:val="000000" w:themeColor="text1"/>
          <w:lang w:eastAsia="en-GB"/>
        </w:rPr>
        <w:t>the Expected Behaviours; and </w:t>
      </w:r>
    </w:p>
    <w:p w14:paraId="2A25399E" w14:textId="50733A8E" w:rsidR="00491478" w:rsidRPr="0028346B" w:rsidRDefault="00491478" w:rsidP="003C217C">
      <w:pPr>
        <w:pStyle w:val="Level3"/>
        <w:ind w:left="1985" w:hanging="567"/>
        <w:rPr>
          <w:rFonts w:cs="Arial"/>
          <w:lang w:eastAsia="en-GB"/>
        </w:rPr>
      </w:pPr>
      <w:r w:rsidRPr="004069FE">
        <w:rPr>
          <w:rFonts w:cs="Arial"/>
          <w:color w:val="000000" w:themeColor="text1"/>
          <w:lang w:eastAsia="en-GB"/>
        </w:rPr>
        <w:t>the Security Controls. </w:t>
      </w:r>
    </w:p>
    <w:p w14:paraId="7120308C" w14:textId="77777777" w:rsidR="00491478" w:rsidRPr="0028346B" w:rsidRDefault="00491478" w:rsidP="003C217C">
      <w:pPr>
        <w:pStyle w:val="Level1"/>
        <w:rPr>
          <w:rFonts w:ascii="Arial" w:hAnsi="Arial" w:cs="Arial"/>
          <w:lang w:eastAsia="en-GB"/>
        </w:rPr>
      </w:pPr>
      <w:bookmarkStart w:id="402" w:name="_Ref187997225"/>
      <w:bookmarkStart w:id="403" w:name="_Toc195104356"/>
      <w:r w:rsidRPr="0028346B">
        <w:rPr>
          <w:rFonts w:ascii="Arial" w:hAnsi="Arial" w:cs="Arial"/>
          <w:lang w:eastAsia="en-GB"/>
        </w:rPr>
        <w:t>CERTIFICATION REQUIREMENTS</w:t>
      </w:r>
      <w:bookmarkEnd w:id="402"/>
      <w:bookmarkEnd w:id="403"/>
      <w:r w:rsidRPr="0028346B">
        <w:rPr>
          <w:rFonts w:ascii="Arial" w:hAnsi="Arial" w:cs="Arial"/>
          <w:lang w:eastAsia="en-GB"/>
        </w:rPr>
        <w:t> </w:t>
      </w:r>
    </w:p>
    <w:p w14:paraId="7AF35601" w14:textId="7F43FDBB" w:rsidR="00491478" w:rsidRPr="0028346B" w:rsidRDefault="00491478" w:rsidP="003C217C">
      <w:pPr>
        <w:pStyle w:val="Level2"/>
        <w:rPr>
          <w:rFonts w:cs="Arial"/>
          <w:lang w:eastAsia="en-GB"/>
        </w:rPr>
      </w:pPr>
      <w:r w:rsidRPr="0028346B">
        <w:rPr>
          <w:rFonts w:cs="Arial"/>
          <w:lang w:eastAsia="en-GB"/>
        </w:rPr>
        <w:t>Where the Buyer has not specified Certifications under Paragraph</w:t>
      </w:r>
      <w:r w:rsidR="00B87F8F" w:rsidRPr="0028346B">
        <w:rPr>
          <w:rFonts w:cs="Arial"/>
          <w:lang w:eastAsia="en-GB"/>
        </w:rPr>
        <w:t xml:space="preserve"> 1.2</w:t>
      </w:r>
      <w:r w:rsidRPr="0028346B">
        <w:rPr>
          <w:rFonts w:cs="Arial"/>
          <w:lang w:eastAsia="en-GB"/>
        </w:rPr>
        <w:t xml:space="preserve">, the Supplier must ensure that it and any </w:t>
      </w:r>
      <w:r w:rsidR="008D5349" w:rsidRPr="0028346B">
        <w:rPr>
          <w:rFonts w:cs="Arial"/>
          <w:lang w:eastAsia="en-GB"/>
        </w:rPr>
        <w:t>Sub-contractor</w:t>
      </w:r>
      <w:r w:rsidRPr="0028346B">
        <w:rPr>
          <w:rFonts w:cs="Arial"/>
          <w:lang w:eastAsia="en-GB"/>
        </w:rPr>
        <w:t>s that Handle Government Data are certified as compliant with Cyber Essentials (or equivalent). </w:t>
      </w:r>
    </w:p>
    <w:p w14:paraId="64375AF9" w14:textId="3BAFD449" w:rsidR="00491478" w:rsidRPr="0028346B" w:rsidRDefault="00491478" w:rsidP="003C217C">
      <w:pPr>
        <w:pStyle w:val="Level2"/>
        <w:rPr>
          <w:rFonts w:cs="Arial"/>
          <w:lang w:eastAsia="en-GB"/>
        </w:rPr>
      </w:pPr>
      <w:r w:rsidRPr="0028346B">
        <w:rPr>
          <w:rFonts w:cs="Arial"/>
          <w:lang w:eastAsia="en-GB"/>
        </w:rPr>
        <w:t>Where the Buyer has specified Certifications under Paragraph</w:t>
      </w:r>
      <w:r w:rsidR="00B87F8F" w:rsidRPr="0028346B">
        <w:rPr>
          <w:rFonts w:cs="Arial"/>
          <w:lang w:eastAsia="en-GB"/>
        </w:rPr>
        <w:t xml:space="preserve"> 1.2</w:t>
      </w:r>
      <w:r w:rsidRPr="0028346B">
        <w:rPr>
          <w:rFonts w:cs="Arial"/>
          <w:lang w:eastAsia="en-GB"/>
        </w:rPr>
        <w:t>, the Supplier must ensure that both: </w:t>
      </w:r>
    </w:p>
    <w:p w14:paraId="3AA9F0FA" w14:textId="3241F2E6" w:rsidR="00491478" w:rsidRPr="0028346B" w:rsidRDefault="00491478" w:rsidP="003C217C">
      <w:pPr>
        <w:pStyle w:val="Level3"/>
        <w:rPr>
          <w:rFonts w:cs="Arial"/>
          <w:sz w:val="28"/>
          <w:szCs w:val="28"/>
          <w:lang w:eastAsia="en-GB"/>
        </w:rPr>
      </w:pPr>
      <w:r w:rsidRPr="0028346B">
        <w:rPr>
          <w:rFonts w:cs="Arial"/>
          <w:lang w:eastAsia="en-GB"/>
        </w:rPr>
        <w:t>it; and </w:t>
      </w:r>
    </w:p>
    <w:p w14:paraId="248E7D97" w14:textId="27103BEC" w:rsidR="00491478" w:rsidRPr="0028346B" w:rsidRDefault="00491478" w:rsidP="003C217C">
      <w:pPr>
        <w:pStyle w:val="Level3"/>
        <w:rPr>
          <w:rFonts w:cs="Arial"/>
          <w:sz w:val="28"/>
          <w:szCs w:val="28"/>
          <w:lang w:eastAsia="en-GB"/>
        </w:rPr>
      </w:pPr>
      <w:r w:rsidRPr="0028346B">
        <w:rPr>
          <w:rFonts w:cs="Arial"/>
          <w:lang w:eastAsia="en-GB"/>
        </w:rPr>
        <w:t xml:space="preserve">any </w:t>
      </w:r>
      <w:r w:rsidR="008D5349" w:rsidRPr="0028346B">
        <w:rPr>
          <w:rFonts w:cs="Arial"/>
          <w:lang w:eastAsia="en-GB"/>
        </w:rPr>
        <w:t>Sub-contractor</w:t>
      </w:r>
      <w:r w:rsidRPr="0028346B">
        <w:rPr>
          <w:rFonts w:cs="Arial"/>
          <w:lang w:eastAsia="en-GB"/>
        </w:rPr>
        <w:t xml:space="preserve"> that </w:t>
      </w:r>
      <w:r w:rsidR="00DF5258" w:rsidRPr="0028346B">
        <w:rPr>
          <w:rFonts w:cs="Arial"/>
          <w:lang w:eastAsia="en-GB"/>
        </w:rPr>
        <w:t xml:space="preserve">Handles </w:t>
      </w:r>
      <w:r w:rsidRPr="0028346B">
        <w:rPr>
          <w:rFonts w:cs="Arial"/>
          <w:lang w:eastAsia="en-GB"/>
        </w:rPr>
        <w:t>Government Data, </w:t>
      </w:r>
    </w:p>
    <w:p w14:paraId="0974CA5F" w14:textId="65C51AE1" w:rsidR="00491478" w:rsidRPr="004069FE" w:rsidRDefault="00491478" w:rsidP="00615B8F">
      <w:pPr>
        <w:ind w:left="850"/>
        <w:rPr>
          <w:rFonts w:cs="Arial"/>
          <w:color w:val="000000" w:themeColor="text1"/>
          <w:sz w:val="28"/>
          <w:szCs w:val="28"/>
          <w:lang w:eastAsia="en-GB"/>
        </w:rPr>
      </w:pPr>
      <w:r w:rsidRPr="004069FE">
        <w:rPr>
          <w:rFonts w:cs="Arial"/>
          <w:color w:val="000000" w:themeColor="text1"/>
          <w:lang w:eastAsia="en-GB"/>
        </w:rPr>
        <w:t xml:space="preserve">are certified as compliant with the Certifications specified by the Buyer in </w:t>
      </w:r>
      <w:r w:rsidRPr="0028346B">
        <w:rPr>
          <w:rFonts w:cs="Arial"/>
          <w:color w:val="000000" w:themeColor="text1"/>
          <w:lang w:eastAsia="en-GB"/>
        </w:rPr>
        <w:t>Paragraph</w:t>
      </w:r>
      <w:r w:rsidR="00B87F8F" w:rsidRPr="0028346B">
        <w:rPr>
          <w:rFonts w:cs="Arial"/>
          <w:color w:val="000000" w:themeColor="text1"/>
          <w:lang w:eastAsia="en-GB"/>
        </w:rPr>
        <w:t xml:space="preserve"> 1.2</w:t>
      </w:r>
      <w:r w:rsidRPr="0028346B">
        <w:rPr>
          <w:rFonts w:cs="Arial"/>
          <w:color w:val="000000" w:themeColor="text1"/>
          <w:lang w:eastAsia="en-GB"/>
        </w:rPr>
        <w:t> </w:t>
      </w:r>
      <w:r w:rsidRPr="004069FE">
        <w:rPr>
          <w:rFonts w:cs="Arial"/>
          <w:color w:val="000000" w:themeColor="text1"/>
          <w:lang w:eastAsia="en-GB"/>
        </w:rPr>
        <w:t>(or equivalent certifications): </w:t>
      </w:r>
    </w:p>
    <w:p w14:paraId="6084610C" w14:textId="34D78275" w:rsidR="00491478" w:rsidRPr="0028346B" w:rsidRDefault="00491478" w:rsidP="003C217C">
      <w:pPr>
        <w:pStyle w:val="Level2"/>
        <w:rPr>
          <w:rFonts w:cs="Arial"/>
          <w:lang w:eastAsia="en-GB"/>
        </w:rPr>
      </w:pPr>
      <w:r w:rsidRPr="0028346B">
        <w:rPr>
          <w:rFonts w:cs="Arial"/>
          <w:lang w:eastAsia="en-GB"/>
        </w:rPr>
        <w:t xml:space="preserve">The Supplier must ensure that the specified Certifications (or their equivalent) are in place for it and any relevant </w:t>
      </w:r>
      <w:r w:rsidR="008D5349" w:rsidRPr="0028346B">
        <w:rPr>
          <w:rFonts w:cs="Arial"/>
          <w:lang w:eastAsia="en-GB"/>
        </w:rPr>
        <w:t>Sub-contractor</w:t>
      </w:r>
      <w:r w:rsidRPr="0028346B">
        <w:rPr>
          <w:rFonts w:cs="Arial"/>
          <w:lang w:eastAsia="en-GB"/>
        </w:rPr>
        <w:t>: </w:t>
      </w:r>
    </w:p>
    <w:p w14:paraId="518BEE96" w14:textId="651B13E6" w:rsidR="00491478" w:rsidRPr="0028346B" w:rsidRDefault="00491478" w:rsidP="003C217C">
      <w:pPr>
        <w:pStyle w:val="Level3"/>
        <w:rPr>
          <w:rFonts w:cs="Arial"/>
          <w:lang w:eastAsia="en-GB"/>
        </w:rPr>
      </w:pPr>
      <w:r w:rsidRPr="0028346B">
        <w:rPr>
          <w:rFonts w:cs="Arial"/>
          <w:lang w:eastAsia="en-GB"/>
        </w:rPr>
        <w:t xml:space="preserve">before the Supplier or any </w:t>
      </w:r>
      <w:r w:rsidR="008D5349" w:rsidRPr="0028346B">
        <w:rPr>
          <w:rFonts w:cs="Arial"/>
          <w:lang w:eastAsia="en-GB"/>
        </w:rPr>
        <w:t>Sub-contractor</w:t>
      </w:r>
      <w:r w:rsidRPr="0028346B">
        <w:rPr>
          <w:rFonts w:cs="Arial"/>
          <w:lang w:eastAsia="en-GB"/>
        </w:rPr>
        <w:t xml:space="preserve"> Handles Government Data; and </w:t>
      </w:r>
    </w:p>
    <w:p w14:paraId="004CD98C" w14:textId="77777777" w:rsidR="00491478" w:rsidRPr="0028346B" w:rsidRDefault="00491478" w:rsidP="003C217C">
      <w:pPr>
        <w:pStyle w:val="Level3"/>
        <w:rPr>
          <w:rFonts w:cs="Arial"/>
          <w:lang w:eastAsia="en-GB"/>
        </w:rPr>
      </w:pPr>
      <w:r w:rsidRPr="0028346B">
        <w:rPr>
          <w:rFonts w:cs="Arial"/>
          <w:lang w:eastAsia="en-GB"/>
        </w:rPr>
        <w:t>throughout the Term. </w:t>
      </w:r>
    </w:p>
    <w:p w14:paraId="1F42764D" w14:textId="77777777" w:rsidR="00491478" w:rsidRPr="0028346B" w:rsidRDefault="00491478" w:rsidP="003C217C">
      <w:pPr>
        <w:pStyle w:val="Level1"/>
        <w:rPr>
          <w:rFonts w:ascii="Arial" w:hAnsi="Arial" w:cs="Arial"/>
          <w:lang w:eastAsia="en-GB"/>
        </w:rPr>
      </w:pPr>
      <w:bookmarkStart w:id="404" w:name="_Toc195104357"/>
      <w:r w:rsidRPr="0028346B">
        <w:rPr>
          <w:rFonts w:ascii="Arial" w:hAnsi="Arial" w:cs="Arial"/>
          <w:lang w:eastAsia="en-GB"/>
        </w:rPr>
        <w:t>LOCATION</w:t>
      </w:r>
      <w:bookmarkEnd w:id="404"/>
      <w:r w:rsidRPr="0028346B">
        <w:rPr>
          <w:rFonts w:ascii="Arial" w:hAnsi="Arial" w:cs="Arial"/>
          <w:lang w:eastAsia="en-GB"/>
        </w:rPr>
        <w:t> </w:t>
      </w:r>
    </w:p>
    <w:p w14:paraId="53C1226B" w14:textId="79DB5722" w:rsidR="00491478" w:rsidRPr="0028346B" w:rsidRDefault="00491478" w:rsidP="003C217C">
      <w:pPr>
        <w:pStyle w:val="Level2"/>
        <w:rPr>
          <w:rFonts w:cs="Arial"/>
          <w:lang w:eastAsia="en-GB"/>
        </w:rPr>
      </w:pPr>
      <w:r w:rsidRPr="0028346B">
        <w:rPr>
          <w:rFonts w:cs="Arial"/>
          <w:lang w:eastAsia="en-GB"/>
        </w:rPr>
        <w:t>Where the Buyer has not specified any locations or territories in Paragraph</w:t>
      </w:r>
      <w:r w:rsidR="00D15D56" w:rsidRPr="0028346B">
        <w:rPr>
          <w:rFonts w:cs="Arial"/>
          <w:lang w:eastAsia="en-GB"/>
        </w:rPr>
        <w:t xml:space="preserve"> 1</w:t>
      </w:r>
      <w:r w:rsidR="00B87F8F" w:rsidRPr="0028346B">
        <w:rPr>
          <w:rFonts w:cs="Arial"/>
          <w:lang w:eastAsia="en-GB"/>
        </w:rPr>
        <w:t>.2</w:t>
      </w:r>
      <w:r w:rsidRPr="0028346B">
        <w:rPr>
          <w:rFonts w:cs="Arial"/>
          <w:lang w:eastAsia="en-GB"/>
        </w:rPr>
        <w:t>, the Supplier must not, and ensure that Subcontractors do not store, access or Handle Government Data outside: </w:t>
      </w:r>
    </w:p>
    <w:p w14:paraId="33523ECF" w14:textId="0D8ED172" w:rsidR="00491478" w:rsidRPr="0028346B" w:rsidRDefault="00491478" w:rsidP="003C217C">
      <w:pPr>
        <w:pStyle w:val="Level3"/>
        <w:rPr>
          <w:rFonts w:cs="Arial"/>
          <w:lang w:eastAsia="en-GB"/>
        </w:rPr>
      </w:pPr>
      <w:r w:rsidRPr="0028346B">
        <w:rPr>
          <w:rFonts w:cs="Arial"/>
          <w:lang w:eastAsia="en-GB"/>
        </w:rPr>
        <w:t>the United Kingdom; or </w:t>
      </w:r>
    </w:p>
    <w:p w14:paraId="7540602A" w14:textId="77777777" w:rsidR="00491478" w:rsidRPr="0028346B" w:rsidRDefault="00491478" w:rsidP="003C217C">
      <w:pPr>
        <w:pStyle w:val="Level3"/>
        <w:rPr>
          <w:rFonts w:cs="Arial"/>
          <w:lang w:eastAsia="en-GB"/>
        </w:rPr>
      </w:pPr>
      <w:r w:rsidRPr="0028346B">
        <w:rPr>
          <w:rFonts w:cs="Arial"/>
          <w:lang w:eastAsia="en-GB"/>
        </w:rPr>
        <w:lastRenderedPageBreak/>
        <w:t>a location permitted by and in accordance with any regulations for the time being in force made under section 17A of the Data Protection Act 2018 (adequacy decisions by the Secretary of State). </w:t>
      </w:r>
    </w:p>
    <w:p w14:paraId="41B62AB6" w14:textId="0B4C6846" w:rsidR="00491478" w:rsidRPr="0028346B" w:rsidRDefault="00491478" w:rsidP="003C217C">
      <w:pPr>
        <w:pStyle w:val="Level2"/>
        <w:rPr>
          <w:rFonts w:cs="Arial"/>
          <w:lang w:eastAsia="en-GB"/>
        </w:rPr>
      </w:pPr>
      <w:r w:rsidRPr="0028346B">
        <w:rPr>
          <w:rFonts w:cs="Arial"/>
          <w:lang w:eastAsia="en-GB"/>
        </w:rPr>
        <w:t>Where the Buyer has specified locations or territories in Paragraph</w:t>
      </w:r>
      <w:r w:rsidR="00B87F8F" w:rsidRPr="0028346B">
        <w:rPr>
          <w:rFonts w:cs="Arial"/>
          <w:lang w:eastAsia="en-GB"/>
        </w:rPr>
        <w:t xml:space="preserve"> 1.2</w:t>
      </w:r>
      <w:r w:rsidRPr="0028346B">
        <w:rPr>
          <w:rFonts w:cs="Arial"/>
          <w:lang w:eastAsia="en-GB"/>
        </w:rPr>
        <w:t xml:space="preserve">, the Supplier must, and ensure that all </w:t>
      </w:r>
      <w:r w:rsidR="008D5349" w:rsidRPr="0028346B">
        <w:rPr>
          <w:rFonts w:cs="Arial"/>
          <w:lang w:eastAsia="en-GB"/>
        </w:rPr>
        <w:t>Sub-contractor</w:t>
      </w:r>
      <w:r w:rsidRPr="0028346B">
        <w:rPr>
          <w:rFonts w:cs="Arial"/>
          <w:lang w:eastAsia="en-GB"/>
        </w:rPr>
        <w:t xml:space="preserve">s, </w:t>
      </w:r>
      <w:proofErr w:type="gramStart"/>
      <w:r w:rsidRPr="0028346B">
        <w:rPr>
          <w:rFonts w:cs="Arial"/>
          <w:lang w:eastAsia="en-GB"/>
        </w:rPr>
        <w:t>at all times</w:t>
      </w:r>
      <w:proofErr w:type="gramEnd"/>
      <w:r w:rsidRPr="0028346B">
        <w:rPr>
          <w:rFonts w:cs="Arial"/>
          <w:lang w:eastAsia="en-GB"/>
        </w:rPr>
        <w:t xml:space="preserve"> store, access or Handle Government Data only in or from the geographic areas specified by the Buyer. </w:t>
      </w:r>
    </w:p>
    <w:p w14:paraId="049160E9" w14:textId="520052BD" w:rsidR="00491478" w:rsidRPr="0028346B" w:rsidRDefault="00491478" w:rsidP="003C217C">
      <w:pPr>
        <w:pStyle w:val="Level2"/>
        <w:rPr>
          <w:rFonts w:cs="Arial"/>
          <w:lang w:eastAsia="en-GB"/>
        </w:rPr>
      </w:pPr>
      <w:r w:rsidRPr="0028346B">
        <w:rPr>
          <w:rFonts w:cs="Arial"/>
          <w:lang w:eastAsia="en-GB"/>
        </w:rPr>
        <w:t xml:space="preserve">The Supplier must, and must ensure that its </w:t>
      </w:r>
      <w:r w:rsidR="008D5349" w:rsidRPr="0028346B">
        <w:rPr>
          <w:rFonts w:cs="Arial"/>
          <w:lang w:eastAsia="en-GB"/>
        </w:rPr>
        <w:t>Sub-contractor</w:t>
      </w:r>
      <w:r w:rsidRPr="0028346B">
        <w:rPr>
          <w:rFonts w:cs="Arial"/>
          <w:lang w:eastAsia="en-GB"/>
        </w:rPr>
        <w:t>s store, access or Handle Government Data in a facility operated by an entity where: </w:t>
      </w:r>
    </w:p>
    <w:p w14:paraId="583F877C" w14:textId="7172F1DA" w:rsidR="00491478" w:rsidRPr="0028346B" w:rsidRDefault="00491478" w:rsidP="003C217C">
      <w:pPr>
        <w:pStyle w:val="Level3"/>
        <w:rPr>
          <w:rFonts w:cs="Arial"/>
          <w:sz w:val="28"/>
          <w:szCs w:val="28"/>
          <w:lang w:eastAsia="en-GB"/>
        </w:rPr>
      </w:pPr>
      <w:r w:rsidRPr="0028346B">
        <w:rPr>
          <w:rFonts w:cs="Arial"/>
          <w:lang w:eastAsia="en-GB"/>
        </w:rPr>
        <w:t xml:space="preserve">the entity has entered into a binding agreement with the Supplier or </w:t>
      </w:r>
      <w:r w:rsidR="008D5349" w:rsidRPr="0028346B">
        <w:rPr>
          <w:rFonts w:cs="Arial"/>
          <w:lang w:eastAsia="en-GB"/>
        </w:rPr>
        <w:t>Sub-contractor</w:t>
      </w:r>
      <w:r w:rsidRPr="0028346B">
        <w:rPr>
          <w:rFonts w:cs="Arial"/>
          <w:lang w:eastAsia="en-GB"/>
        </w:rPr>
        <w:t xml:space="preserve"> (as applicable); </w:t>
      </w:r>
    </w:p>
    <w:p w14:paraId="183D8CC5" w14:textId="61B52630" w:rsidR="00491478" w:rsidRPr="0028346B" w:rsidRDefault="00491478" w:rsidP="003C217C">
      <w:pPr>
        <w:pStyle w:val="Level3"/>
        <w:rPr>
          <w:rFonts w:cs="Arial"/>
          <w:sz w:val="28"/>
          <w:szCs w:val="28"/>
          <w:lang w:eastAsia="en-GB"/>
        </w:rPr>
      </w:pPr>
      <w:r w:rsidRPr="0028346B">
        <w:rPr>
          <w:rFonts w:cs="Arial"/>
          <w:lang w:eastAsia="en-GB"/>
        </w:rPr>
        <w:t xml:space="preserve">that binding agreement includes obligations on the entity in relation to security management at least an onerous as those relating to </w:t>
      </w:r>
      <w:r w:rsidR="008D5349" w:rsidRPr="0028346B">
        <w:rPr>
          <w:rFonts w:cs="Arial"/>
          <w:lang w:eastAsia="en-GB"/>
        </w:rPr>
        <w:t>Sub-contractor</w:t>
      </w:r>
      <w:r w:rsidRPr="0028346B">
        <w:rPr>
          <w:rFonts w:cs="Arial"/>
          <w:lang w:eastAsia="en-GB"/>
        </w:rPr>
        <w:t>s in this Annex; </w:t>
      </w:r>
    </w:p>
    <w:p w14:paraId="0C4E2A8D" w14:textId="7D86F226" w:rsidR="00491478" w:rsidRPr="0028346B" w:rsidRDefault="00491478" w:rsidP="003C217C">
      <w:pPr>
        <w:pStyle w:val="Level3"/>
        <w:rPr>
          <w:rFonts w:cs="Arial"/>
          <w:sz w:val="28"/>
          <w:szCs w:val="28"/>
          <w:lang w:eastAsia="en-GB"/>
        </w:rPr>
      </w:pPr>
      <w:r w:rsidRPr="0028346B">
        <w:rPr>
          <w:rFonts w:cs="Arial"/>
          <w:lang w:eastAsia="en-GB"/>
        </w:rPr>
        <w:t xml:space="preserve">the Supplier or </w:t>
      </w:r>
      <w:r w:rsidR="008D5349" w:rsidRPr="0028346B">
        <w:rPr>
          <w:rFonts w:cs="Arial"/>
          <w:lang w:eastAsia="en-GB"/>
        </w:rPr>
        <w:t>Sub-contractor</w:t>
      </w:r>
      <w:r w:rsidRPr="0028346B">
        <w:rPr>
          <w:rFonts w:cs="Arial"/>
          <w:lang w:eastAsia="en-GB"/>
        </w:rPr>
        <w:t xml:space="preserve"> has taken reasonable steps to assure itself that: </w:t>
      </w:r>
    </w:p>
    <w:p w14:paraId="2DC3138E" w14:textId="3D049F87" w:rsidR="00491478" w:rsidRPr="0028346B" w:rsidRDefault="00491478" w:rsidP="003C217C">
      <w:pPr>
        <w:pStyle w:val="Level4"/>
        <w:rPr>
          <w:rFonts w:cs="Arial"/>
          <w:sz w:val="28"/>
          <w:szCs w:val="28"/>
          <w:lang w:eastAsia="en-GB"/>
        </w:rPr>
      </w:pPr>
      <w:r w:rsidRPr="0028346B">
        <w:rPr>
          <w:rFonts w:cs="Arial"/>
          <w:lang w:eastAsia="en-GB"/>
        </w:rPr>
        <w:t>the entity complies with the binding agreement; and </w:t>
      </w:r>
    </w:p>
    <w:p w14:paraId="2FD1E822" w14:textId="7568E478" w:rsidR="00491478" w:rsidRPr="0028346B" w:rsidRDefault="00491478" w:rsidP="003C217C">
      <w:pPr>
        <w:pStyle w:val="Level4"/>
        <w:rPr>
          <w:rFonts w:cs="Arial"/>
          <w:sz w:val="28"/>
          <w:szCs w:val="28"/>
          <w:lang w:eastAsia="en-GB"/>
        </w:rPr>
      </w:pPr>
      <w:r w:rsidRPr="0028346B">
        <w:rPr>
          <w:rFonts w:cs="Arial"/>
          <w:lang w:eastAsia="en-GB"/>
        </w:rPr>
        <w:t xml:space="preserve">the </w:t>
      </w:r>
      <w:r w:rsidR="008D5349" w:rsidRPr="0028346B">
        <w:rPr>
          <w:rFonts w:cs="Arial"/>
          <w:lang w:eastAsia="en-GB"/>
        </w:rPr>
        <w:t>Sub-contractor</w:t>
      </w:r>
      <w:r w:rsidR="00CD1D62" w:rsidRPr="0028346B">
        <w:rPr>
          <w:rFonts w:cs="Arial"/>
          <w:lang w:eastAsia="en-GB"/>
        </w:rPr>
        <w:t>'</w:t>
      </w:r>
      <w:r w:rsidRPr="0028346B">
        <w:rPr>
          <w:rFonts w:cs="Arial"/>
          <w:lang w:eastAsia="en-GB"/>
        </w:rPr>
        <w:t xml:space="preserve">s system has in place appropriate technical and organisational measures to ensure that the </w:t>
      </w:r>
      <w:r w:rsidR="008D5349" w:rsidRPr="0028346B">
        <w:rPr>
          <w:rFonts w:cs="Arial"/>
          <w:lang w:eastAsia="en-GB"/>
        </w:rPr>
        <w:t>Sub-contractor</w:t>
      </w:r>
      <w:r w:rsidRPr="0028346B">
        <w:rPr>
          <w:rFonts w:cs="Arial"/>
          <w:lang w:eastAsia="en-GB"/>
        </w:rPr>
        <w:t xml:space="preserve"> will store, access, manage and/or </w:t>
      </w:r>
      <w:r w:rsidR="00DF5258" w:rsidRPr="0028346B">
        <w:rPr>
          <w:rFonts w:cs="Arial"/>
          <w:lang w:eastAsia="en-GB"/>
        </w:rPr>
        <w:t xml:space="preserve">Handle </w:t>
      </w:r>
      <w:r w:rsidRPr="0028346B">
        <w:rPr>
          <w:rFonts w:cs="Arial"/>
          <w:lang w:eastAsia="en-GB"/>
        </w:rPr>
        <w:t>the Government Data as required by this Annex; </w:t>
      </w:r>
    </w:p>
    <w:p w14:paraId="22C32703" w14:textId="6BCB2C88" w:rsidR="00491478" w:rsidRPr="0028346B" w:rsidRDefault="00491478" w:rsidP="003C217C">
      <w:pPr>
        <w:pStyle w:val="Level3"/>
        <w:rPr>
          <w:rFonts w:cs="Arial"/>
          <w:lang w:eastAsia="en-GB"/>
        </w:rPr>
      </w:pPr>
      <w:r w:rsidRPr="0028346B">
        <w:rPr>
          <w:rFonts w:cs="Arial"/>
          <w:lang w:eastAsia="en-GB"/>
        </w:rPr>
        <w:t>the Buyer has not given the Supplier a Prohibition Notice under Paragraph</w:t>
      </w:r>
      <w:r w:rsidR="00D15D56" w:rsidRPr="0028346B">
        <w:rPr>
          <w:rFonts w:cs="Arial"/>
          <w:lang w:eastAsia="en-GB"/>
        </w:rPr>
        <w:t xml:space="preserve"> 5</w:t>
      </w:r>
      <w:r w:rsidR="00CC0CBA" w:rsidRPr="0028346B">
        <w:rPr>
          <w:rFonts w:cs="Arial"/>
          <w:lang w:eastAsia="en-GB"/>
        </w:rPr>
        <w:t>.4</w:t>
      </w:r>
      <w:r w:rsidRPr="0028346B">
        <w:rPr>
          <w:rFonts w:cs="Arial"/>
          <w:lang w:eastAsia="en-GB"/>
        </w:rPr>
        <w:t>. </w:t>
      </w:r>
    </w:p>
    <w:p w14:paraId="33BC5C95" w14:textId="5411B50C" w:rsidR="00491478" w:rsidRPr="0028346B" w:rsidRDefault="00491478" w:rsidP="003C217C">
      <w:pPr>
        <w:pStyle w:val="Level2"/>
        <w:rPr>
          <w:rFonts w:cs="Arial"/>
          <w:lang w:eastAsia="en-GB"/>
        </w:rPr>
      </w:pPr>
      <w:bookmarkStart w:id="405" w:name="_Ref187997693"/>
      <w:r w:rsidRPr="0028346B">
        <w:rPr>
          <w:rFonts w:cs="Arial"/>
          <w:lang w:eastAsia="en-GB"/>
        </w:rPr>
        <w:t xml:space="preserve">The Buyer may by notice in writing at any time give notice to the Supplier that it and its </w:t>
      </w:r>
      <w:r w:rsidR="008D5349" w:rsidRPr="0028346B">
        <w:rPr>
          <w:rFonts w:cs="Arial"/>
          <w:lang w:eastAsia="en-GB"/>
        </w:rPr>
        <w:t>Sub-contractor</w:t>
      </w:r>
      <w:r w:rsidRPr="0028346B">
        <w:rPr>
          <w:rFonts w:cs="Arial"/>
          <w:lang w:eastAsia="en-GB"/>
        </w:rPr>
        <w:t xml:space="preserve">s must not undertake or permit to be undertaken the storage, accessing or </w:t>
      </w:r>
      <w:r w:rsidR="00DF5258" w:rsidRPr="0028346B">
        <w:rPr>
          <w:rFonts w:cs="Arial"/>
          <w:lang w:eastAsia="en-GB"/>
        </w:rPr>
        <w:t xml:space="preserve">Handling </w:t>
      </w:r>
      <w:r w:rsidRPr="0028346B">
        <w:rPr>
          <w:rFonts w:cs="Arial"/>
          <w:lang w:eastAsia="en-GB"/>
        </w:rPr>
        <w:t xml:space="preserve">of Government Data in one or more countries or territories (a </w:t>
      </w:r>
      <w:r w:rsidR="00CD1D62" w:rsidRPr="0028346B">
        <w:rPr>
          <w:rFonts w:cs="Arial"/>
          <w:lang w:eastAsia="en-GB"/>
        </w:rPr>
        <w:t>"</w:t>
      </w:r>
      <w:r w:rsidRPr="0028346B">
        <w:rPr>
          <w:rFonts w:cs="Arial"/>
          <w:b/>
          <w:lang w:eastAsia="en-GB"/>
        </w:rPr>
        <w:t>Prohibition Notice</w:t>
      </w:r>
      <w:r w:rsidR="00CD1D62" w:rsidRPr="0028346B">
        <w:rPr>
          <w:rFonts w:cs="Arial"/>
          <w:lang w:eastAsia="en-GB"/>
        </w:rPr>
        <w:t>"</w:t>
      </w:r>
      <w:r w:rsidRPr="0028346B">
        <w:rPr>
          <w:rFonts w:cs="Arial"/>
          <w:lang w:eastAsia="en-GB"/>
        </w:rPr>
        <w:t>).</w:t>
      </w:r>
      <w:bookmarkEnd w:id="405"/>
      <w:r w:rsidRPr="0028346B">
        <w:rPr>
          <w:rFonts w:cs="Arial"/>
          <w:lang w:eastAsia="en-GB"/>
        </w:rPr>
        <w:t> </w:t>
      </w:r>
    </w:p>
    <w:p w14:paraId="5C388656" w14:textId="465B651A" w:rsidR="00491478" w:rsidRPr="0028346B" w:rsidRDefault="00491478" w:rsidP="003C217C">
      <w:pPr>
        <w:pStyle w:val="Level2"/>
        <w:rPr>
          <w:rFonts w:cs="Arial"/>
          <w:lang w:eastAsia="en-GB"/>
        </w:rPr>
      </w:pPr>
      <w:r w:rsidRPr="0028346B">
        <w:rPr>
          <w:rFonts w:cs="Arial"/>
          <w:lang w:eastAsia="en-GB"/>
        </w:rPr>
        <w:t xml:space="preserve">Where the Supplier must and must ensure </w:t>
      </w:r>
      <w:r w:rsidR="008D5349" w:rsidRPr="0028346B">
        <w:rPr>
          <w:rFonts w:cs="Arial"/>
          <w:lang w:eastAsia="en-GB"/>
        </w:rPr>
        <w:t>Sub-contractor</w:t>
      </w:r>
      <w:r w:rsidRPr="0028346B">
        <w:rPr>
          <w:rFonts w:cs="Arial"/>
          <w:lang w:eastAsia="en-GB"/>
        </w:rPr>
        <w:t>s comply with the requirements of a Prohibition Notice within 40 Working Days of the date of the notice. </w:t>
      </w:r>
    </w:p>
    <w:p w14:paraId="7F8672A5" w14:textId="77777777" w:rsidR="00491478" w:rsidRPr="0028346B" w:rsidRDefault="00491478" w:rsidP="003C217C">
      <w:pPr>
        <w:pStyle w:val="Level1"/>
        <w:rPr>
          <w:rFonts w:ascii="Arial" w:hAnsi="Arial" w:cs="Arial"/>
          <w:lang w:eastAsia="en-GB"/>
        </w:rPr>
      </w:pPr>
      <w:bookmarkStart w:id="406" w:name="_Ref187997248"/>
      <w:bookmarkStart w:id="407" w:name="_Toc195104358"/>
      <w:r w:rsidRPr="0028346B">
        <w:rPr>
          <w:rFonts w:ascii="Arial" w:hAnsi="Arial" w:cs="Arial"/>
          <w:lang w:eastAsia="en-GB"/>
        </w:rPr>
        <w:t>STAFF VETTING</w:t>
      </w:r>
      <w:bookmarkEnd w:id="406"/>
      <w:bookmarkEnd w:id="407"/>
      <w:r w:rsidRPr="0028346B">
        <w:rPr>
          <w:rFonts w:ascii="Arial" w:hAnsi="Arial" w:cs="Arial"/>
          <w:lang w:eastAsia="en-GB"/>
        </w:rPr>
        <w:t> </w:t>
      </w:r>
    </w:p>
    <w:p w14:paraId="62E33F5C" w14:textId="0F91138C" w:rsidR="00491478" w:rsidRPr="00B94BC0" w:rsidRDefault="00491478" w:rsidP="003C217C">
      <w:pPr>
        <w:pStyle w:val="Level2"/>
        <w:rPr>
          <w:rFonts w:cs="Arial"/>
          <w:lang w:eastAsia="en-GB"/>
        </w:rPr>
      </w:pPr>
      <w:r w:rsidRPr="0028346B">
        <w:rPr>
          <w:rFonts w:cs="Arial"/>
          <w:lang w:eastAsia="en-GB"/>
        </w:rPr>
        <w:t xml:space="preserve">The Supplier must not allow, and must ensure that </w:t>
      </w:r>
      <w:r w:rsidR="008D5349" w:rsidRPr="0028346B">
        <w:rPr>
          <w:rFonts w:cs="Arial"/>
          <w:lang w:eastAsia="en-GB"/>
        </w:rPr>
        <w:t>Sub-contractor</w:t>
      </w:r>
      <w:r w:rsidRPr="0028346B">
        <w:rPr>
          <w:rFonts w:cs="Arial"/>
          <w:lang w:eastAsia="en-GB"/>
        </w:rPr>
        <w:t>s do not allow Supplier Staff, to access or Handle Government Data, if that person</w:t>
      </w:r>
      <w:r w:rsidR="00514399" w:rsidRPr="0028346B">
        <w:rPr>
          <w:rFonts w:cs="Arial"/>
          <w:lang w:eastAsia="en-GB"/>
        </w:rPr>
        <w:t xml:space="preserve"> has not undergone</w:t>
      </w:r>
      <w:r w:rsidRPr="0028346B">
        <w:rPr>
          <w:rFonts w:cs="Arial"/>
          <w:lang w:eastAsia="en-GB"/>
        </w:rPr>
        <w:t>: </w:t>
      </w:r>
    </w:p>
    <w:p w14:paraId="43029001" w14:textId="77E643FB" w:rsidR="00491478" w:rsidRPr="0028346B" w:rsidRDefault="002F2A58" w:rsidP="003C217C">
      <w:pPr>
        <w:pStyle w:val="Level3"/>
        <w:rPr>
          <w:rFonts w:cs="Arial"/>
          <w:lang w:eastAsia="en-GB"/>
        </w:rPr>
      </w:pPr>
      <w:r w:rsidRPr="0028346B">
        <w:rPr>
          <w:rFonts w:cs="Arial"/>
          <w:lang w:eastAsia="en-GB"/>
        </w:rPr>
        <w:t xml:space="preserve">the checks required for the </w:t>
      </w:r>
      <w:r w:rsidR="00491478" w:rsidRPr="0028346B">
        <w:rPr>
          <w:rFonts w:cs="Arial"/>
          <w:lang w:eastAsia="en-GB"/>
        </w:rPr>
        <w:t>BPSS to verify:  </w:t>
      </w:r>
    </w:p>
    <w:p w14:paraId="545B5034" w14:textId="29294D6C" w:rsidR="00491478" w:rsidRPr="0028346B" w:rsidRDefault="00491478" w:rsidP="003C217C">
      <w:pPr>
        <w:pStyle w:val="Level4"/>
        <w:rPr>
          <w:rFonts w:cs="Arial"/>
          <w:lang w:eastAsia="en-GB"/>
        </w:rPr>
      </w:pPr>
      <w:r w:rsidRPr="0028346B">
        <w:rPr>
          <w:rFonts w:cs="Arial"/>
          <w:lang w:eastAsia="en-GB"/>
        </w:rPr>
        <w:t>the individual</w:t>
      </w:r>
      <w:r w:rsidR="00CD1D62" w:rsidRPr="0028346B">
        <w:rPr>
          <w:rFonts w:cs="Arial"/>
          <w:lang w:eastAsia="en-GB"/>
        </w:rPr>
        <w:t>'</w:t>
      </w:r>
      <w:r w:rsidRPr="0028346B">
        <w:rPr>
          <w:rFonts w:cs="Arial"/>
          <w:lang w:eastAsia="en-GB"/>
        </w:rPr>
        <w:t>s identity; </w:t>
      </w:r>
    </w:p>
    <w:p w14:paraId="4E20AC90" w14:textId="79593C2F" w:rsidR="00491478" w:rsidRPr="0028346B" w:rsidRDefault="00491478" w:rsidP="003C217C">
      <w:pPr>
        <w:pStyle w:val="Level4"/>
        <w:rPr>
          <w:rFonts w:cs="Arial"/>
          <w:lang w:eastAsia="en-GB"/>
        </w:rPr>
      </w:pPr>
      <w:r w:rsidRPr="0028346B">
        <w:rPr>
          <w:rFonts w:cs="Arial"/>
          <w:lang w:eastAsia="en-GB"/>
        </w:rPr>
        <w:t>where that individual will work in the United Kingdom, the individual</w:t>
      </w:r>
      <w:r w:rsidR="00CD1D62" w:rsidRPr="0028346B">
        <w:rPr>
          <w:rFonts w:cs="Arial"/>
          <w:lang w:eastAsia="en-GB"/>
        </w:rPr>
        <w:t>'</w:t>
      </w:r>
      <w:r w:rsidRPr="0028346B">
        <w:rPr>
          <w:rFonts w:cs="Arial"/>
          <w:lang w:eastAsia="en-GB"/>
        </w:rPr>
        <w:t xml:space="preserve">s nationality and immigration status </w:t>
      </w:r>
      <w:proofErr w:type="gramStart"/>
      <w:r w:rsidRPr="0028346B">
        <w:rPr>
          <w:rFonts w:cs="Arial"/>
          <w:lang w:eastAsia="en-GB"/>
        </w:rPr>
        <w:t>so as to</w:t>
      </w:r>
      <w:proofErr w:type="gramEnd"/>
      <w:r w:rsidRPr="0028346B">
        <w:rPr>
          <w:rFonts w:cs="Arial"/>
          <w:lang w:eastAsia="en-GB"/>
        </w:rPr>
        <w:t xml:space="preserve"> demonstrate that they have a right to work in the United Kingdom; </w:t>
      </w:r>
    </w:p>
    <w:p w14:paraId="5688E9B3" w14:textId="49DFBFE3" w:rsidR="00491478" w:rsidRPr="0028346B" w:rsidRDefault="00491478" w:rsidP="003C217C">
      <w:pPr>
        <w:pStyle w:val="Level4"/>
        <w:rPr>
          <w:rFonts w:cs="Arial"/>
          <w:lang w:eastAsia="en-GB"/>
        </w:rPr>
      </w:pPr>
      <w:r w:rsidRPr="0028346B">
        <w:rPr>
          <w:rFonts w:cs="Arial"/>
          <w:lang w:eastAsia="en-GB"/>
        </w:rPr>
        <w:t>the individual</w:t>
      </w:r>
      <w:r w:rsidR="00CD1D62" w:rsidRPr="0028346B">
        <w:rPr>
          <w:rFonts w:cs="Arial"/>
          <w:lang w:eastAsia="en-GB"/>
        </w:rPr>
        <w:t>'</w:t>
      </w:r>
      <w:r w:rsidRPr="0028346B">
        <w:rPr>
          <w:rFonts w:cs="Arial"/>
          <w:lang w:eastAsia="en-GB"/>
        </w:rPr>
        <w:t>s previous employment history; and </w:t>
      </w:r>
    </w:p>
    <w:p w14:paraId="5D7A6C9D" w14:textId="424FA81C" w:rsidR="00491478" w:rsidRPr="0028346B" w:rsidRDefault="00491478" w:rsidP="003C217C">
      <w:pPr>
        <w:pStyle w:val="Level4"/>
        <w:rPr>
          <w:rFonts w:cs="Arial"/>
          <w:lang w:eastAsia="en-GB"/>
        </w:rPr>
      </w:pPr>
      <w:r w:rsidRPr="0028346B">
        <w:rPr>
          <w:rFonts w:cs="Arial"/>
          <w:lang w:eastAsia="en-GB"/>
        </w:rPr>
        <w:t>that the individual has no Relevant Convictions; and </w:t>
      </w:r>
    </w:p>
    <w:p w14:paraId="14AA3FF3" w14:textId="64CA48F8" w:rsidR="004B4AD8" w:rsidRPr="0028346B" w:rsidRDefault="00491478" w:rsidP="003C217C">
      <w:pPr>
        <w:pStyle w:val="Level3"/>
        <w:rPr>
          <w:rFonts w:cs="Arial"/>
          <w:lang w:eastAsia="en-GB"/>
        </w:rPr>
      </w:pPr>
      <w:r w:rsidRPr="0028346B">
        <w:rPr>
          <w:rFonts w:cs="Arial"/>
          <w:lang w:eastAsia="en-GB"/>
        </w:rPr>
        <w:t>national security vetting clearance to the level specified by the Authority for such individuals or such roles as the Authority may specify</w:t>
      </w:r>
      <w:r w:rsidR="004B4AD8" w:rsidRPr="0028346B">
        <w:rPr>
          <w:rFonts w:cs="Arial"/>
          <w:lang w:eastAsia="en-GB"/>
        </w:rPr>
        <w:t>; or</w:t>
      </w:r>
    </w:p>
    <w:p w14:paraId="3CA5B527" w14:textId="0F511772" w:rsidR="00491478" w:rsidRPr="0028346B" w:rsidRDefault="004B4AD8" w:rsidP="003C217C">
      <w:pPr>
        <w:pStyle w:val="Level3"/>
        <w:rPr>
          <w:rFonts w:cs="Arial"/>
          <w:lang w:eastAsia="en-GB"/>
        </w:rPr>
      </w:pPr>
      <w:r w:rsidRPr="0028346B">
        <w:rPr>
          <w:rFonts w:cs="Arial"/>
          <w:lang w:eastAsia="en-GB"/>
        </w:rPr>
        <w:t>such other checks for the Supplier Staff as the Buyer may specify</w:t>
      </w:r>
      <w:r w:rsidR="00491478" w:rsidRPr="0028346B">
        <w:rPr>
          <w:rFonts w:cs="Arial"/>
          <w:lang w:eastAsia="en-GB"/>
        </w:rPr>
        <w:t>. </w:t>
      </w:r>
    </w:p>
    <w:p w14:paraId="3C236525" w14:textId="65C18600" w:rsidR="00491478" w:rsidRPr="0028346B" w:rsidRDefault="00491478" w:rsidP="003C217C">
      <w:pPr>
        <w:pStyle w:val="Level2"/>
        <w:rPr>
          <w:rFonts w:cs="Arial"/>
        </w:rPr>
      </w:pPr>
      <w:r w:rsidRPr="0028346B">
        <w:rPr>
          <w:rFonts w:cs="Arial"/>
        </w:rPr>
        <w:t>Where the Supplier considers it cannot ensure that a Sub-contractor will undertake the relevant security checks on any Sub-contractor Staff, it must: </w:t>
      </w:r>
    </w:p>
    <w:p w14:paraId="34EC1D53" w14:textId="77777777" w:rsidR="00491478" w:rsidRPr="0028346B" w:rsidRDefault="00491478" w:rsidP="00615B8F">
      <w:pPr>
        <w:pStyle w:val="Level3"/>
        <w:rPr>
          <w:rFonts w:cs="Arial"/>
          <w:lang w:eastAsia="en-GB"/>
        </w:rPr>
      </w:pPr>
      <w:r w:rsidRPr="0028346B">
        <w:rPr>
          <w:rFonts w:cs="Arial"/>
          <w:lang w:eastAsia="en-GB"/>
        </w:rPr>
        <w:t>as soon as practicable, and in any event within 20 Working Days of becoming aware of the issue, notify the Buyer; </w:t>
      </w:r>
    </w:p>
    <w:p w14:paraId="612DCDAB" w14:textId="77777777" w:rsidR="00491478" w:rsidRPr="0028346B" w:rsidRDefault="00491478" w:rsidP="00615B8F">
      <w:pPr>
        <w:pStyle w:val="Level3"/>
        <w:rPr>
          <w:rFonts w:cs="Arial"/>
          <w:lang w:eastAsia="en-GB"/>
        </w:rPr>
      </w:pPr>
      <w:r w:rsidRPr="0028346B">
        <w:rPr>
          <w:rFonts w:cs="Arial"/>
          <w:lang w:eastAsia="en-GB"/>
        </w:rPr>
        <w:lastRenderedPageBreak/>
        <w:t>provide such information relating to the Sub-contractor, its vetting processes and the roles the affected Sub-contractor staff will perform as the Buyer reasonably requires; and </w:t>
      </w:r>
    </w:p>
    <w:p w14:paraId="35381521" w14:textId="24C85C39" w:rsidR="00491478" w:rsidRPr="0028346B" w:rsidRDefault="00491478" w:rsidP="00615B8F">
      <w:pPr>
        <w:pStyle w:val="Level3"/>
        <w:rPr>
          <w:rFonts w:cs="Arial"/>
          <w:lang w:eastAsia="en-GB"/>
        </w:rPr>
      </w:pPr>
      <w:r w:rsidRPr="0028346B">
        <w:rPr>
          <w:rFonts w:cs="Arial"/>
          <w:lang w:eastAsia="en-GB"/>
        </w:rPr>
        <w:t>comply, at the Supplier</w:t>
      </w:r>
      <w:r w:rsidR="00CD1D62" w:rsidRPr="0028346B">
        <w:rPr>
          <w:rFonts w:cs="Arial"/>
          <w:lang w:eastAsia="en-GB"/>
        </w:rPr>
        <w:t>'</w:t>
      </w:r>
      <w:r w:rsidRPr="0028346B">
        <w:rPr>
          <w:rFonts w:cs="Arial"/>
          <w:lang w:eastAsia="en-GB"/>
        </w:rPr>
        <w:t>s cost, with all directions the Buyer may provide concerning the vetting of the affected Sub-contractor Staff and the management of the Sub-contract. </w:t>
      </w:r>
    </w:p>
    <w:p w14:paraId="438F5E11" w14:textId="77777777" w:rsidR="00491478" w:rsidRPr="0028346B" w:rsidRDefault="00491478" w:rsidP="003C217C">
      <w:pPr>
        <w:pStyle w:val="Level1"/>
        <w:rPr>
          <w:rFonts w:ascii="Arial" w:hAnsi="Arial" w:cs="Arial"/>
          <w:lang w:eastAsia="en-GB"/>
        </w:rPr>
      </w:pPr>
      <w:bookmarkStart w:id="408" w:name="_Toc195104359"/>
      <w:r w:rsidRPr="0028346B">
        <w:rPr>
          <w:rFonts w:ascii="Arial" w:hAnsi="Arial" w:cs="Arial"/>
          <w:lang w:eastAsia="en-GB"/>
        </w:rPr>
        <w:t>SUPPLIER ASSURANCE LETTER</w:t>
      </w:r>
      <w:bookmarkEnd w:id="408"/>
      <w:r w:rsidRPr="0028346B">
        <w:rPr>
          <w:rFonts w:ascii="Arial" w:hAnsi="Arial" w:cs="Arial"/>
          <w:lang w:eastAsia="en-GB"/>
        </w:rPr>
        <w:t> </w:t>
      </w:r>
    </w:p>
    <w:p w14:paraId="6E188C2A" w14:textId="4C3EA1D7" w:rsidR="00491478" w:rsidRPr="0028346B" w:rsidRDefault="00491478" w:rsidP="003C217C">
      <w:pPr>
        <w:pStyle w:val="Level2"/>
        <w:rPr>
          <w:rFonts w:cs="Arial"/>
          <w:lang w:eastAsia="en-GB"/>
        </w:rPr>
      </w:pPr>
      <w:r w:rsidRPr="0028346B">
        <w:rPr>
          <w:rFonts w:cs="Arial"/>
          <w:lang w:eastAsia="en-GB"/>
        </w:rPr>
        <w:t>The Supplier must, no later than the last day of each Contract Year, provide to the Buyer a letter from its [</w:t>
      </w:r>
      <w:r w:rsidRPr="0028346B">
        <w:rPr>
          <w:rFonts w:cs="Arial"/>
          <w:shd w:val="clear" w:color="auto" w:fill="FFFF00"/>
          <w:lang w:eastAsia="en-GB"/>
        </w:rPr>
        <w:t>chief technology officer</w:t>
      </w:r>
      <w:r w:rsidRPr="0028346B">
        <w:rPr>
          <w:rFonts w:cs="Arial"/>
          <w:lang w:eastAsia="en-GB"/>
        </w:rPr>
        <w:t xml:space="preserve">] (or equivalent officer) confirming that, having </w:t>
      </w:r>
      <w:proofErr w:type="gramStart"/>
      <w:r w:rsidRPr="0028346B">
        <w:rPr>
          <w:rFonts w:cs="Arial"/>
          <w:lang w:eastAsia="en-GB"/>
        </w:rPr>
        <w:t>made due</w:t>
      </w:r>
      <w:proofErr w:type="gramEnd"/>
      <w:r w:rsidRPr="0028346B">
        <w:rPr>
          <w:rFonts w:cs="Arial"/>
          <w:lang w:eastAsia="en-GB"/>
        </w:rPr>
        <w:t xml:space="preserve"> and careful enquiry: </w:t>
      </w:r>
    </w:p>
    <w:p w14:paraId="3EC606DE" w14:textId="77777777" w:rsidR="00491478" w:rsidRPr="0028346B" w:rsidRDefault="00491478" w:rsidP="003C217C">
      <w:pPr>
        <w:pStyle w:val="Level3"/>
        <w:rPr>
          <w:rFonts w:cs="Arial"/>
          <w:lang w:eastAsia="en-GB"/>
        </w:rPr>
      </w:pPr>
      <w:r w:rsidRPr="0028346B">
        <w:rPr>
          <w:rFonts w:cs="Arial"/>
          <w:lang w:eastAsia="en-GB"/>
        </w:rPr>
        <w:t>the Supplier has in the previous year carried out all tests and has in place all procedures required in relation to security matters required by this Contract; </w:t>
      </w:r>
    </w:p>
    <w:p w14:paraId="4E0243CC" w14:textId="77777777" w:rsidR="00491478" w:rsidRPr="0028346B" w:rsidRDefault="00491478" w:rsidP="003C217C">
      <w:pPr>
        <w:pStyle w:val="Level3"/>
        <w:rPr>
          <w:rFonts w:cs="Arial"/>
          <w:lang w:eastAsia="en-GB"/>
        </w:rPr>
      </w:pPr>
      <w:r w:rsidRPr="0028346B">
        <w:rPr>
          <w:rFonts w:cs="Arial"/>
          <w:lang w:eastAsia="en-GB"/>
        </w:rPr>
        <w:t>it has fully complied with all requirements of this Annex; and </w:t>
      </w:r>
    </w:p>
    <w:p w14:paraId="47EFB815" w14:textId="0C872493" w:rsidR="00491478" w:rsidRPr="0028346B" w:rsidRDefault="00491478" w:rsidP="003C217C">
      <w:pPr>
        <w:pStyle w:val="Level3"/>
        <w:rPr>
          <w:rFonts w:cs="Arial"/>
          <w:lang w:eastAsia="en-GB"/>
        </w:rPr>
      </w:pPr>
      <w:r w:rsidRPr="0028346B">
        <w:rPr>
          <w:rFonts w:cs="Arial"/>
          <w:lang w:eastAsia="en-GB"/>
        </w:rPr>
        <w:t xml:space="preserve">all </w:t>
      </w:r>
      <w:r w:rsidR="008D5349" w:rsidRPr="0028346B">
        <w:rPr>
          <w:rFonts w:cs="Arial"/>
          <w:lang w:eastAsia="en-GB"/>
        </w:rPr>
        <w:t>Sub-contractor</w:t>
      </w:r>
      <w:r w:rsidRPr="0028346B">
        <w:rPr>
          <w:rFonts w:cs="Arial"/>
          <w:lang w:eastAsia="en-GB"/>
        </w:rPr>
        <w:t>s have complied with the requirements of this Annex with which the Supplier is required to ensure they comply; </w:t>
      </w:r>
    </w:p>
    <w:p w14:paraId="5275E8B3" w14:textId="77777777" w:rsidR="00491478" w:rsidRPr="0028346B" w:rsidRDefault="00491478" w:rsidP="003C217C">
      <w:pPr>
        <w:pStyle w:val="Level3"/>
        <w:rPr>
          <w:rFonts w:cs="Arial"/>
          <w:lang w:eastAsia="en-GB"/>
        </w:rPr>
      </w:pPr>
      <w:r w:rsidRPr="0028346B">
        <w:rPr>
          <w:rFonts w:cs="Arial"/>
          <w:lang w:eastAsia="en-GB"/>
        </w:rPr>
        <w:t>the Supplier considers that its security and risk mitigation procedures remain effective. </w:t>
      </w:r>
    </w:p>
    <w:p w14:paraId="106D0A86" w14:textId="77777777" w:rsidR="00491478" w:rsidRPr="0028346B" w:rsidRDefault="00491478" w:rsidP="003C217C">
      <w:pPr>
        <w:pStyle w:val="Level1"/>
        <w:rPr>
          <w:rFonts w:ascii="Arial" w:hAnsi="Arial" w:cs="Arial"/>
          <w:lang w:eastAsia="en-GB"/>
        </w:rPr>
      </w:pPr>
      <w:bookmarkStart w:id="409" w:name="_Toc195104360"/>
      <w:r w:rsidRPr="0028346B">
        <w:rPr>
          <w:rFonts w:ascii="Arial" w:hAnsi="Arial" w:cs="Arial"/>
          <w:lang w:eastAsia="en-GB"/>
        </w:rPr>
        <w:t>ASSURANCE</w:t>
      </w:r>
      <w:bookmarkEnd w:id="409"/>
      <w:r w:rsidRPr="0028346B">
        <w:rPr>
          <w:rFonts w:ascii="Arial" w:hAnsi="Arial" w:cs="Arial"/>
          <w:lang w:eastAsia="en-GB"/>
        </w:rPr>
        <w:t> </w:t>
      </w:r>
    </w:p>
    <w:p w14:paraId="423974F2" w14:textId="19D387E7" w:rsidR="00491478" w:rsidRPr="0028346B" w:rsidRDefault="00491478" w:rsidP="003C217C">
      <w:pPr>
        <w:pStyle w:val="Level2"/>
        <w:rPr>
          <w:rFonts w:cs="Arial"/>
          <w:lang w:eastAsia="en-GB"/>
        </w:rPr>
      </w:pPr>
      <w:r w:rsidRPr="0028346B">
        <w:rPr>
          <w:rFonts w:cs="Arial"/>
          <w:lang w:eastAsia="en-GB"/>
        </w:rPr>
        <w:t xml:space="preserve">The Supplier must provide such information and documents as the Buyer may request </w:t>
      </w:r>
      <w:proofErr w:type="gramStart"/>
      <w:r w:rsidRPr="0028346B">
        <w:rPr>
          <w:rFonts w:cs="Arial"/>
          <w:lang w:eastAsia="en-GB"/>
        </w:rPr>
        <w:t>in order to</w:t>
      </w:r>
      <w:proofErr w:type="gramEnd"/>
      <w:r w:rsidRPr="0028346B">
        <w:rPr>
          <w:rFonts w:cs="Arial"/>
          <w:lang w:eastAsia="en-GB"/>
        </w:rPr>
        <w:t xml:space="preserve"> demonstrate the Supplier</w:t>
      </w:r>
      <w:r w:rsidR="00CD1D62" w:rsidRPr="0028346B">
        <w:rPr>
          <w:rFonts w:cs="Arial"/>
          <w:lang w:eastAsia="en-GB"/>
        </w:rPr>
        <w:t>'</w:t>
      </w:r>
      <w:r w:rsidRPr="0028346B">
        <w:rPr>
          <w:rFonts w:cs="Arial"/>
          <w:lang w:eastAsia="en-GB"/>
        </w:rPr>
        <w:t xml:space="preserve">s and any </w:t>
      </w:r>
      <w:r w:rsidR="008D5349" w:rsidRPr="0028346B">
        <w:rPr>
          <w:rFonts w:cs="Arial"/>
          <w:lang w:eastAsia="en-GB"/>
        </w:rPr>
        <w:t>Sub-contractor</w:t>
      </w:r>
      <w:r w:rsidRPr="0028346B">
        <w:rPr>
          <w:rFonts w:cs="Arial"/>
          <w:lang w:eastAsia="en-GB"/>
        </w:rPr>
        <w:t>s</w:t>
      </w:r>
      <w:r w:rsidR="00CD1D62" w:rsidRPr="0028346B">
        <w:rPr>
          <w:rFonts w:cs="Arial"/>
          <w:lang w:eastAsia="en-GB"/>
        </w:rPr>
        <w:t>'</w:t>
      </w:r>
      <w:r w:rsidRPr="0028346B">
        <w:rPr>
          <w:rFonts w:cs="Arial"/>
          <w:lang w:eastAsia="en-GB"/>
        </w:rPr>
        <w:t xml:space="preserve"> compliance with this Annex. </w:t>
      </w:r>
    </w:p>
    <w:p w14:paraId="31483F95" w14:textId="631177BE" w:rsidR="00491478" w:rsidRPr="0028346B" w:rsidRDefault="00491478" w:rsidP="003C217C">
      <w:pPr>
        <w:pStyle w:val="Level2"/>
        <w:rPr>
          <w:rFonts w:cs="Arial"/>
          <w:lang w:eastAsia="en-GB"/>
        </w:rPr>
      </w:pPr>
      <w:r w:rsidRPr="0028346B">
        <w:rPr>
          <w:rFonts w:cs="Arial"/>
          <w:lang w:eastAsia="en-GB"/>
        </w:rPr>
        <w:t>The Supplier must provide that information and those documents: </w:t>
      </w:r>
    </w:p>
    <w:p w14:paraId="3BBBFE89" w14:textId="77777777" w:rsidR="00491478" w:rsidRPr="0028346B" w:rsidRDefault="00491478" w:rsidP="003C217C">
      <w:pPr>
        <w:pStyle w:val="Level3"/>
        <w:rPr>
          <w:rFonts w:cs="Arial"/>
          <w:lang w:eastAsia="en-GB"/>
        </w:rPr>
      </w:pPr>
      <w:r w:rsidRPr="0028346B">
        <w:rPr>
          <w:rFonts w:cs="Arial"/>
          <w:lang w:eastAsia="en-GB"/>
        </w:rPr>
        <w:t>at no cost to the Buyer; </w:t>
      </w:r>
    </w:p>
    <w:p w14:paraId="3620AB95" w14:textId="77777777" w:rsidR="00491478" w:rsidRPr="0028346B" w:rsidRDefault="00491478" w:rsidP="003C217C">
      <w:pPr>
        <w:pStyle w:val="Level3"/>
        <w:rPr>
          <w:rFonts w:cs="Arial"/>
          <w:lang w:eastAsia="en-GB"/>
        </w:rPr>
      </w:pPr>
      <w:r w:rsidRPr="0028346B">
        <w:rPr>
          <w:rFonts w:cs="Arial"/>
          <w:lang w:eastAsia="en-GB"/>
        </w:rPr>
        <w:t>within 10 Working Days of a request by the Buyer; </w:t>
      </w:r>
    </w:p>
    <w:p w14:paraId="1E63367E" w14:textId="77777777" w:rsidR="00491478" w:rsidRPr="0028346B" w:rsidRDefault="00491478" w:rsidP="003C217C">
      <w:pPr>
        <w:pStyle w:val="Level3"/>
        <w:rPr>
          <w:rFonts w:cs="Arial"/>
          <w:lang w:eastAsia="en-GB"/>
        </w:rPr>
      </w:pPr>
      <w:r w:rsidRPr="0028346B">
        <w:rPr>
          <w:rFonts w:cs="Arial"/>
          <w:lang w:eastAsia="en-GB"/>
        </w:rPr>
        <w:t>except in the case of original document, in the format and with the content and information required by the Buyer; and </w:t>
      </w:r>
    </w:p>
    <w:p w14:paraId="5F2E3E90" w14:textId="77777777" w:rsidR="00491478" w:rsidRPr="0028346B" w:rsidRDefault="00491478" w:rsidP="003C217C">
      <w:pPr>
        <w:pStyle w:val="Level3"/>
        <w:rPr>
          <w:rFonts w:cs="Arial"/>
          <w:lang w:eastAsia="en-GB"/>
        </w:rPr>
      </w:pPr>
      <w:r w:rsidRPr="0028346B">
        <w:rPr>
          <w:rFonts w:cs="Arial"/>
          <w:lang w:eastAsia="en-GB"/>
        </w:rPr>
        <w:t>in the case of original document, as a full, unedited and unredacted copy. </w:t>
      </w:r>
    </w:p>
    <w:p w14:paraId="0C22FC66" w14:textId="25BFCED6" w:rsidR="00491478" w:rsidRPr="0028346B" w:rsidRDefault="00491478" w:rsidP="003C217C">
      <w:pPr>
        <w:pStyle w:val="Level1"/>
        <w:rPr>
          <w:rFonts w:ascii="Arial" w:hAnsi="Arial" w:cs="Arial"/>
          <w:lang w:eastAsia="en-GB"/>
        </w:rPr>
      </w:pPr>
      <w:bookmarkStart w:id="410" w:name="_Toc195104361"/>
      <w:r w:rsidRPr="0028346B">
        <w:rPr>
          <w:rFonts w:ascii="Arial" w:hAnsi="Arial" w:cs="Arial"/>
          <w:lang w:eastAsia="en-GB"/>
        </w:rPr>
        <w:t xml:space="preserve">USE OF </w:t>
      </w:r>
      <w:r w:rsidR="008D5349" w:rsidRPr="0028346B">
        <w:rPr>
          <w:rFonts w:ascii="Arial" w:hAnsi="Arial" w:cs="Arial"/>
          <w:lang w:eastAsia="en-GB"/>
        </w:rPr>
        <w:t>SUB-CONTRACTOR</w:t>
      </w:r>
      <w:r w:rsidRPr="0028346B">
        <w:rPr>
          <w:rFonts w:ascii="Arial" w:hAnsi="Arial" w:cs="Arial"/>
          <w:lang w:eastAsia="en-GB"/>
        </w:rPr>
        <w:t>S AND THIRD PARTIES</w:t>
      </w:r>
      <w:bookmarkEnd w:id="410"/>
      <w:r w:rsidRPr="0028346B">
        <w:rPr>
          <w:rFonts w:ascii="Arial" w:hAnsi="Arial" w:cs="Arial"/>
          <w:lang w:eastAsia="en-GB"/>
        </w:rPr>
        <w:t> </w:t>
      </w:r>
    </w:p>
    <w:p w14:paraId="35397F9D" w14:textId="3141345A" w:rsidR="00491478" w:rsidRPr="0028346B" w:rsidRDefault="00491478" w:rsidP="003C217C">
      <w:pPr>
        <w:pStyle w:val="Level2"/>
        <w:rPr>
          <w:rFonts w:cs="Arial"/>
          <w:lang w:eastAsia="en-GB"/>
        </w:rPr>
      </w:pPr>
      <w:bookmarkStart w:id="411" w:name="_Ref187997711"/>
      <w:r w:rsidRPr="0028346B">
        <w:rPr>
          <w:rFonts w:cs="Arial"/>
          <w:lang w:eastAsia="en-GB"/>
        </w:rPr>
        <w:t xml:space="preserve">The Supplier must ensure that </w:t>
      </w:r>
      <w:r w:rsidR="008D5349" w:rsidRPr="0028346B">
        <w:rPr>
          <w:rFonts w:cs="Arial"/>
          <w:lang w:eastAsia="en-GB"/>
        </w:rPr>
        <w:t>Sub-contractor</w:t>
      </w:r>
      <w:r w:rsidRPr="0028346B">
        <w:rPr>
          <w:rFonts w:cs="Arial"/>
          <w:lang w:eastAsia="en-GB"/>
        </w:rPr>
        <w:t>s and any other third parties that store, have access to or Handle Government Data comply with the requirements of this Annex.</w:t>
      </w:r>
      <w:bookmarkEnd w:id="411"/>
      <w:r w:rsidRPr="0028346B">
        <w:rPr>
          <w:rFonts w:cs="Arial"/>
          <w:lang w:eastAsia="en-GB"/>
        </w:rPr>
        <w:t> </w:t>
      </w:r>
    </w:p>
    <w:p w14:paraId="79E18A77" w14:textId="75383573" w:rsidR="00491478" w:rsidRPr="0028346B" w:rsidRDefault="003C217C" w:rsidP="003C217C">
      <w:pPr>
        <w:pStyle w:val="AnnexPartHeading"/>
        <w:rPr>
          <w:rFonts w:cs="Arial"/>
          <w:sz w:val="28"/>
          <w:szCs w:val="28"/>
          <w:lang w:eastAsia="en-GB"/>
        </w:rPr>
      </w:pPr>
      <w:bookmarkStart w:id="412" w:name="_Toc195104362"/>
      <w:r w:rsidRPr="0028346B">
        <w:rPr>
          <w:rFonts w:cs="Arial"/>
          <w:lang w:eastAsia="en-GB"/>
        </w:rPr>
        <w:t>Additional Requirements</w:t>
      </w:r>
      <w:bookmarkEnd w:id="412"/>
      <w:r w:rsidRPr="0028346B">
        <w:rPr>
          <w:rFonts w:cs="Arial"/>
          <w:lang w:eastAsia="en-GB"/>
        </w:rPr>
        <w:t> </w:t>
      </w:r>
    </w:p>
    <w:p w14:paraId="5C89EEAA" w14:textId="77777777" w:rsidR="00491478" w:rsidRPr="0028346B" w:rsidRDefault="00491478" w:rsidP="00856347">
      <w:pPr>
        <w:pStyle w:val="Level1"/>
        <w:numPr>
          <w:ilvl w:val="0"/>
          <w:numId w:val="100"/>
        </w:numPr>
        <w:rPr>
          <w:rFonts w:ascii="Arial" w:hAnsi="Arial" w:cs="Arial"/>
          <w:lang w:eastAsia="en-GB"/>
        </w:rPr>
      </w:pPr>
      <w:bookmarkStart w:id="413" w:name="_Ref187997269"/>
      <w:bookmarkStart w:id="414" w:name="_Toc195104363"/>
      <w:r w:rsidRPr="0028346B">
        <w:rPr>
          <w:rFonts w:ascii="Arial" w:hAnsi="Arial" w:cs="Arial"/>
          <w:lang w:eastAsia="en-GB"/>
        </w:rPr>
        <w:t>SECURITY MANAGEMENT PLAN</w:t>
      </w:r>
      <w:bookmarkEnd w:id="413"/>
      <w:bookmarkEnd w:id="414"/>
      <w:r w:rsidRPr="0028346B">
        <w:rPr>
          <w:rFonts w:ascii="Arial" w:hAnsi="Arial" w:cs="Arial"/>
          <w:lang w:eastAsia="en-GB"/>
        </w:rPr>
        <w:t> </w:t>
      </w:r>
    </w:p>
    <w:p w14:paraId="3295DE47" w14:textId="3D7B72EE" w:rsidR="00491478" w:rsidRPr="0028346B" w:rsidRDefault="00491478" w:rsidP="00615B8F">
      <w:pPr>
        <w:pStyle w:val="Level2"/>
        <w:rPr>
          <w:rFonts w:cs="Arial"/>
          <w:lang w:eastAsia="en-GB"/>
        </w:rPr>
      </w:pPr>
      <w:r w:rsidRPr="0028346B">
        <w:rPr>
          <w:rFonts w:cs="Arial"/>
          <w:lang w:eastAsia="en-GB"/>
        </w:rPr>
        <w:t xml:space="preserve">This Paragraph </w:t>
      </w:r>
      <w:r w:rsidR="00E31B43" w:rsidRPr="0028346B">
        <w:rPr>
          <w:rFonts w:cs="Arial"/>
          <w:lang w:eastAsia="en-GB"/>
        </w:rPr>
        <w:fldChar w:fldCharType="begin"/>
      </w:r>
      <w:r w:rsidR="00E31B43" w:rsidRPr="0028346B">
        <w:rPr>
          <w:rFonts w:cs="Arial"/>
          <w:lang w:eastAsia="en-GB"/>
        </w:rPr>
        <w:instrText xml:space="preserve"> REF _Ref187997269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1</w:t>
      </w:r>
      <w:r w:rsidR="00E31B43" w:rsidRPr="0028346B">
        <w:rPr>
          <w:rFonts w:cs="Arial"/>
          <w:lang w:eastAsia="en-GB"/>
        </w:rPr>
        <w:fldChar w:fldCharType="end"/>
      </w:r>
      <w:r w:rsidRPr="0028346B">
        <w:rPr>
          <w:rFonts w:cs="Arial"/>
          <w:lang w:eastAsia="en-GB"/>
        </w:rPr>
        <w:t xml:space="preserve"> </w:t>
      </w:r>
      <w:r w:rsidR="00B87F8F" w:rsidRPr="0028346B">
        <w:rPr>
          <w:rFonts w:cs="Arial"/>
          <w:color w:val="000000" w:themeColor="text1"/>
          <w:lang w:eastAsia="en-GB"/>
        </w:rPr>
        <w:t xml:space="preserve">of Part B </w:t>
      </w:r>
      <w:r w:rsidR="00B87F8F" w:rsidRPr="0028346B">
        <w:rPr>
          <w:rFonts w:cs="Arial"/>
          <w:i/>
          <w:color w:val="000000" w:themeColor="text1"/>
          <w:lang w:eastAsia="en-GB"/>
        </w:rPr>
        <w:t xml:space="preserve">(Additional Requirements) </w:t>
      </w:r>
      <w:r w:rsidRPr="0028346B">
        <w:rPr>
          <w:rFonts w:cs="Arial"/>
          <w:lang w:eastAsia="en-GB"/>
        </w:rPr>
        <w:t xml:space="preserve">applies only where the Buyer has selected this option in Paragraph </w:t>
      </w:r>
      <w:r w:rsidR="00E31B43" w:rsidRPr="0028346B">
        <w:rPr>
          <w:rFonts w:cs="Arial"/>
          <w:lang w:eastAsia="en-GB"/>
        </w:rPr>
        <w:fldChar w:fldCharType="begin"/>
      </w:r>
      <w:r w:rsidR="00E31B43" w:rsidRPr="0028346B">
        <w:rPr>
          <w:rFonts w:cs="Arial"/>
          <w:lang w:eastAsia="en-GB"/>
        </w:rPr>
        <w:instrText xml:space="preserve"> REF _Ref187997560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1.3</w:t>
      </w:r>
      <w:r w:rsidR="00E31B43" w:rsidRPr="0028346B">
        <w:rPr>
          <w:rFonts w:cs="Arial"/>
          <w:lang w:eastAsia="en-GB"/>
        </w:rPr>
        <w:fldChar w:fldCharType="end"/>
      </w:r>
      <w:r w:rsidRPr="0028346B">
        <w:rPr>
          <w:rFonts w:cs="Arial"/>
          <w:lang w:eastAsia="en-GB"/>
        </w:rPr>
        <w:t>. </w:t>
      </w:r>
    </w:p>
    <w:p w14:paraId="3A7D2090" w14:textId="77777777" w:rsidR="00491478" w:rsidRPr="004069FE" w:rsidRDefault="00491478" w:rsidP="00615B8F">
      <w:pPr>
        <w:rPr>
          <w:rFonts w:cs="Arial"/>
          <w:b/>
          <w:bCs/>
          <w:caps/>
          <w:color w:val="000000" w:themeColor="text1"/>
          <w:sz w:val="28"/>
          <w:szCs w:val="28"/>
          <w:lang w:eastAsia="en-GB"/>
        </w:rPr>
      </w:pPr>
      <w:r w:rsidRPr="004069FE">
        <w:rPr>
          <w:rFonts w:cs="Arial"/>
          <w:b/>
          <w:bCs/>
          <w:caps/>
          <w:color w:val="000000" w:themeColor="text1"/>
          <w:lang w:eastAsia="en-GB"/>
        </w:rPr>
        <w:t>P</w:t>
      </w:r>
      <w:r w:rsidRPr="004069FE">
        <w:rPr>
          <w:rFonts w:cs="Arial"/>
          <w:b/>
          <w:bCs/>
          <w:color w:val="000000" w:themeColor="text1"/>
          <w:lang w:eastAsia="en-GB"/>
        </w:rPr>
        <w:t>reparation of Security Management Plan</w:t>
      </w:r>
      <w:r w:rsidRPr="004069FE">
        <w:rPr>
          <w:rFonts w:cs="Arial"/>
          <w:b/>
          <w:bCs/>
          <w:caps/>
          <w:color w:val="000000" w:themeColor="text1"/>
          <w:lang w:eastAsia="en-GB"/>
        </w:rPr>
        <w:t> </w:t>
      </w:r>
    </w:p>
    <w:p w14:paraId="6D56F4D3" w14:textId="74D0726F" w:rsidR="00491478" w:rsidRPr="0028346B" w:rsidRDefault="00491478" w:rsidP="00615B8F">
      <w:pPr>
        <w:pStyle w:val="Level2"/>
        <w:rPr>
          <w:rFonts w:cs="Arial"/>
          <w:lang w:eastAsia="en-GB"/>
        </w:rPr>
      </w:pPr>
      <w:r w:rsidRPr="0028346B">
        <w:rPr>
          <w:rFonts w:cs="Arial"/>
          <w:lang w:eastAsia="en-GB"/>
        </w:rPr>
        <w:t xml:space="preserve">The Supplier shall document in the Security Management Plan how the Supplier and its Sub-contractors shall comply with the requirements set out in this Annex and the Contract </w:t>
      </w:r>
      <w:proofErr w:type="gramStart"/>
      <w:r w:rsidRPr="0028346B">
        <w:rPr>
          <w:rFonts w:cs="Arial"/>
          <w:lang w:eastAsia="en-GB"/>
        </w:rPr>
        <w:t>in order to</w:t>
      </w:r>
      <w:proofErr w:type="gramEnd"/>
      <w:r w:rsidRPr="0028346B">
        <w:rPr>
          <w:rFonts w:cs="Arial"/>
          <w:lang w:eastAsia="en-GB"/>
        </w:rPr>
        <w:t xml:space="preserve"> ensure the security of the Supplier solution and the Buyer data. </w:t>
      </w:r>
    </w:p>
    <w:p w14:paraId="3BFB2B8D" w14:textId="27EDC00F" w:rsidR="00491478" w:rsidRPr="0028346B" w:rsidRDefault="00491478" w:rsidP="00615B8F">
      <w:pPr>
        <w:pStyle w:val="Level2"/>
        <w:rPr>
          <w:rFonts w:cs="Arial"/>
          <w:lang w:eastAsia="en-GB"/>
        </w:rPr>
      </w:pPr>
      <w:bookmarkStart w:id="415" w:name="_Ref187997560"/>
      <w:r w:rsidRPr="0028346B">
        <w:rPr>
          <w:rFonts w:cs="Arial"/>
          <w:lang w:eastAsia="en-GB"/>
        </w:rPr>
        <w:t xml:space="preserve">The Supplier shall prepare and submit to the Buyer within 20 Working Days of the date of this Contract, the Security Management Plan, which must include a description of how all the options selected in this Annex are being met along with evidence of the required certifications for the Supplier and any </w:t>
      </w:r>
      <w:r w:rsidR="008D5349" w:rsidRPr="0028346B">
        <w:rPr>
          <w:rFonts w:cs="Arial"/>
          <w:lang w:eastAsia="en-GB"/>
        </w:rPr>
        <w:t>Sub-contractor</w:t>
      </w:r>
      <w:r w:rsidRPr="0028346B">
        <w:rPr>
          <w:rFonts w:cs="Arial"/>
          <w:lang w:eastAsia="en-GB"/>
        </w:rPr>
        <w:t xml:space="preserve">s specified in Paragraph </w:t>
      </w:r>
      <w:bookmarkEnd w:id="415"/>
      <w:r w:rsidR="00E31B43" w:rsidRPr="0028346B">
        <w:rPr>
          <w:rFonts w:cs="Arial"/>
          <w:lang w:eastAsia="en-GB"/>
        </w:rPr>
        <w:fldChar w:fldCharType="begin"/>
      </w:r>
      <w:r w:rsidR="00E31B43" w:rsidRPr="0028346B">
        <w:rPr>
          <w:rFonts w:cs="Arial"/>
          <w:lang w:eastAsia="en-GB"/>
        </w:rPr>
        <w:instrText xml:space="preserve"> REF _Ref187997225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4</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Part B </w:t>
      </w:r>
      <w:r w:rsidR="00B87F8F" w:rsidRPr="0028346B">
        <w:rPr>
          <w:rFonts w:cs="Arial"/>
          <w:i/>
          <w:color w:val="000000" w:themeColor="text1"/>
          <w:lang w:eastAsia="en-GB"/>
        </w:rPr>
        <w:t>(Additional Requirements)</w:t>
      </w:r>
      <w:r w:rsidRPr="0028346B">
        <w:rPr>
          <w:rFonts w:cs="Arial"/>
          <w:lang w:eastAsia="en-GB"/>
        </w:rPr>
        <w:t>. </w:t>
      </w:r>
    </w:p>
    <w:p w14:paraId="2DC2A574" w14:textId="77777777" w:rsidR="00491478" w:rsidRPr="004069FE" w:rsidRDefault="00491478" w:rsidP="00615B8F">
      <w:pPr>
        <w:rPr>
          <w:rFonts w:cs="Arial"/>
          <w:b/>
          <w:bCs/>
          <w:caps/>
          <w:color w:val="000000" w:themeColor="text1"/>
          <w:sz w:val="28"/>
          <w:szCs w:val="28"/>
          <w:lang w:eastAsia="en-GB"/>
        </w:rPr>
      </w:pPr>
      <w:r w:rsidRPr="004069FE">
        <w:rPr>
          <w:rFonts w:cs="Arial"/>
          <w:b/>
          <w:bCs/>
          <w:color w:val="000000" w:themeColor="text1"/>
          <w:lang w:eastAsia="en-GB"/>
        </w:rPr>
        <w:lastRenderedPageBreak/>
        <w:t>Approval of Security Management Plan</w:t>
      </w:r>
      <w:r w:rsidRPr="004069FE">
        <w:rPr>
          <w:rFonts w:cs="Arial"/>
          <w:b/>
          <w:bCs/>
          <w:caps/>
          <w:color w:val="000000" w:themeColor="text1"/>
          <w:lang w:eastAsia="en-GB"/>
        </w:rPr>
        <w:t> </w:t>
      </w:r>
    </w:p>
    <w:p w14:paraId="1F5215D4" w14:textId="036E581C" w:rsidR="00491478" w:rsidRPr="0028346B" w:rsidRDefault="00491478" w:rsidP="00615B8F">
      <w:pPr>
        <w:pStyle w:val="Level2"/>
        <w:rPr>
          <w:rFonts w:cs="Arial"/>
          <w:lang w:eastAsia="en-GB"/>
        </w:rPr>
      </w:pPr>
      <w:r w:rsidRPr="0028346B">
        <w:rPr>
          <w:rFonts w:cs="Arial"/>
          <w:lang w:eastAsia="en-GB"/>
        </w:rPr>
        <w:t>The Buyer shall review the Supplier</w:t>
      </w:r>
      <w:r w:rsidR="00CD1D62" w:rsidRPr="0028346B">
        <w:rPr>
          <w:rFonts w:cs="Arial"/>
          <w:lang w:eastAsia="en-GB"/>
        </w:rPr>
        <w:t>'</w:t>
      </w:r>
      <w:r w:rsidRPr="0028346B">
        <w:rPr>
          <w:rFonts w:cs="Arial"/>
          <w:lang w:eastAsia="en-GB"/>
        </w:rPr>
        <w:t>s proposed Security Management Plan as soon as possible and must issue the Supplier with either: </w:t>
      </w:r>
    </w:p>
    <w:p w14:paraId="2B1C32D2" w14:textId="77777777" w:rsidR="00491478" w:rsidRPr="0028346B" w:rsidRDefault="00491478" w:rsidP="003C217C">
      <w:pPr>
        <w:pStyle w:val="Level3"/>
        <w:rPr>
          <w:rFonts w:cs="Arial"/>
          <w:lang w:eastAsia="en-GB"/>
        </w:rPr>
      </w:pPr>
      <w:r w:rsidRPr="0028346B">
        <w:rPr>
          <w:rFonts w:cs="Arial"/>
          <w:lang w:eastAsia="en-GB"/>
        </w:rPr>
        <w:t>an information security approval statement, which shall confirm that the Supplier may operate the service and process Buyer data; or </w:t>
      </w:r>
    </w:p>
    <w:p w14:paraId="73D65CBB" w14:textId="36337398" w:rsidR="00491478" w:rsidRPr="0028346B" w:rsidRDefault="00491478" w:rsidP="003C217C">
      <w:pPr>
        <w:pStyle w:val="Level3"/>
        <w:rPr>
          <w:rFonts w:cs="Arial"/>
          <w:lang w:eastAsia="en-GB"/>
        </w:rPr>
      </w:pPr>
      <w:r w:rsidRPr="0028346B">
        <w:rPr>
          <w:rFonts w:cs="Arial"/>
          <w:lang w:eastAsia="en-GB"/>
        </w:rPr>
        <w:t>a rejection notice, which shall set out the Buyer</w:t>
      </w:r>
      <w:r w:rsidR="00CD1D62" w:rsidRPr="0028346B">
        <w:rPr>
          <w:rFonts w:cs="Arial"/>
          <w:lang w:eastAsia="en-GB"/>
        </w:rPr>
        <w:t>'</w:t>
      </w:r>
      <w:r w:rsidRPr="0028346B">
        <w:rPr>
          <w:rFonts w:cs="Arial"/>
          <w:lang w:eastAsia="en-GB"/>
        </w:rPr>
        <w:t>s reasons for rejection the Security Management Plan. </w:t>
      </w:r>
    </w:p>
    <w:p w14:paraId="01B065DA" w14:textId="3B36D4F5" w:rsidR="00491478" w:rsidRPr="0028346B" w:rsidRDefault="00491478" w:rsidP="00615B8F">
      <w:pPr>
        <w:pStyle w:val="Level2"/>
        <w:rPr>
          <w:rFonts w:cs="Arial"/>
          <w:lang w:eastAsia="en-GB"/>
        </w:rPr>
      </w:pPr>
      <w:bookmarkStart w:id="416" w:name="_Ref187998127"/>
      <w:r w:rsidRPr="0028346B">
        <w:rPr>
          <w:rFonts w:cs="Arial"/>
          <w:lang w:eastAsia="en-GB"/>
        </w:rPr>
        <w:t>If the Buyer rejects the Supplier</w:t>
      </w:r>
      <w:r w:rsidR="00CD1D62" w:rsidRPr="0028346B">
        <w:rPr>
          <w:rFonts w:cs="Arial"/>
          <w:lang w:eastAsia="en-GB"/>
        </w:rPr>
        <w:t>'</w:t>
      </w:r>
      <w:r w:rsidRPr="0028346B">
        <w:rPr>
          <w:rFonts w:cs="Arial"/>
          <w:lang w:eastAsia="en-GB"/>
        </w:rPr>
        <w:t>s proposed Security Management Plan, the Supplier must prepare a revised Security Management Plan taking the Buyer</w:t>
      </w:r>
      <w:r w:rsidR="00CD1D62" w:rsidRPr="0028346B">
        <w:rPr>
          <w:rFonts w:cs="Arial"/>
          <w:lang w:eastAsia="en-GB"/>
        </w:rPr>
        <w:t>'</w:t>
      </w:r>
      <w:r w:rsidRPr="0028346B">
        <w:rPr>
          <w:rFonts w:cs="Arial"/>
          <w:lang w:eastAsia="en-GB"/>
        </w:rPr>
        <w:t>s reasons into account, which the Supplier must submit to the Buyer for review within 10 Working Days of the date of the rejection, or such other period agreed with the Buyer.</w:t>
      </w:r>
      <w:bookmarkEnd w:id="416"/>
      <w:r w:rsidRPr="0028346B">
        <w:rPr>
          <w:rFonts w:cs="Arial"/>
          <w:lang w:eastAsia="en-GB"/>
        </w:rPr>
        <w:t> </w:t>
      </w:r>
    </w:p>
    <w:p w14:paraId="67400FAB" w14:textId="4A23A6AE" w:rsidR="00491478" w:rsidRPr="0028346B" w:rsidRDefault="00491478" w:rsidP="00615B8F">
      <w:pPr>
        <w:pStyle w:val="Level2"/>
        <w:rPr>
          <w:rFonts w:cs="Arial"/>
          <w:lang w:eastAsia="en-GB"/>
        </w:rPr>
      </w:pPr>
      <w:r w:rsidRPr="0028346B">
        <w:rPr>
          <w:rFonts w:cs="Arial"/>
          <w:lang w:eastAsia="en-GB"/>
        </w:rPr>
        <w:t xml:space="preserve">The process set out in Paragraph </w:t>
      </w:r>
      <w:r w:rsidR="00E31B43" w:rsidRPr="0028346B">
        <w:rPr>
          <w:rFonts w:cs="Arial"/>
          <w:lang w:eastAsia="en-GB"/>
        </w:rPr>
        <w:fldChar w:fldCharType="begin"/>
      </w:r>
      <w:r w:rsidR="00E31B43" w:rsidRPr="0028346B">
        <w:rPr>
          <w:rFonts w:cs="Arial"/>
          <w:lang w:eastAsia="en-GB"/>
        </w:rPr>
        <w:instrText xml:space="preserve"> REF _Ref187998127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1.5</w:t>
      </w:r>
      <w:r w:rsidR="00E31B43" w:rsidRPr="0028346B">
        <w:rPr>
          <w:rFonts w:cs="Arial"/>
          <w:lang w:eastAsia="en-GB"/>
        </w:rPr>
        <w:fldChar w:fldCharType="end"/>
      </w:r>
      <w:r w:rsidRPr="0028346B">
        <w:rPr>
          <w:rFonts w:cs="Arial"/>
          <w:lang w:eastAsia="en-GB"/>
        </w:rPr>
        <w:t xml:space="preserve"> </w:t>
      </w:r>
      <w:r w:rsidR="00B87F8F" w:rsidRPr="0028346B">
        <w:rPr>
          <w:rFonts w:cs="Arial"/>
          <w:color w:val="000000" w:themeColor="text1"/>
          <w:lang w:eastAsia="en-GB"/>
        </w:rPr>
        <w:t xml:space="preserve">of Part B </w:t>
      </w:r>
      <w:r w:rsidR="00B87F8F" w:rsidRPr="0028346B">
        <w:rPr>
          <w:rFonts w:cs="Arial"/>
          <w:i/>
          <w:color w:val="000000" w:themeColor="text1"/>
          <w:lang w:eastAsia="en-GB"/>
        </w:rPr>
        <w:t>(Additional Requirements)</w:t>
      </w:r>
      <w:r w:rsidRPr="0028346B">
        <w:rPr>
          <w:rFonts w:cs="Arial"/>
          <w:i/>
          <w:color w:val="000000" w:themeColor="text1"/>
          <w:lang w:eastAsia="en-GB"/>
        </w:rPr>
        <w:t xml:space="preserve"> </w:t>
      </w:r>
      <w:r w:rsidRPr="0028346B">
        <w:rPr>
          <w:rFonts w:cs="Arial"/>
          <w:lang w:eastAsia="en-GB"/>
        </w:rPr>
        <w:t>shall be repeated until such time as the Authority issues a Risk Management Approval Statement to the Supplier or terminates this Contract. </w:t>
      </w:r>
    </w:p>
    <w:p w14:paraId="1FA60B29" w14:textId="7A7E26E4" w:rsidR="00491478" w:rsidRPr="0028346B" w:rsidRDefault="00491478" w:rsidP="00615B8F">
      <w:pPr>
        <w:pStyle w:val="Level2"/>
        <w:rPr>
          <w:rFonts w:cs="Arial"/>
          <w:lang w:eastAsia="en-GB"/>
        </w:rPr>
      </w:pPr>
      <w:r w:rsidRPr="0028346B">
        <w:rPr>
          <w:rFonts w:cs="Arial"/>
          <w:lang w:eastAsia="en-GB"/>
        </w:rPr>
        <w:t>The rejection by the Buyer of a second revised Security Management Plan is a material Default of this Contract. </w:t>
      </w:r>
    </w:p>
    <w:p w14:paraId="4006EDED" w14:textId="77777777" w:rsidR="00491478" w:rsidRPr="004069FE" w:rsidRDefault="00491478" w:rsidP="00615B8F">
      <w:pPr>
        <w:rPr>
          <w:rFonts w:cs="Arial"/>
          <w:b/>
          <w:bCs/>
          <w:caps/>
          <w:color w:val="000000" w:themeColor="text1"/>
          <w:sz w:val="28"/>
          <w:szCs w:val="28"/>
          <w:lang w:eastAsia="en-GB"/>
        </w:rPr>
      </w:pPr>
      <w:r w:rsidRPr="004069FE">
        <w:rPr>
          <w:rFonts w:cs="Arial"/>
          <w:b/>
          <w:bCs/>
          <w:color w:val="000000" w:themeColor="text1"/>
          <w:lang w:eastAsia="en-GB"/>
        </w:rPr>
        <w:t>Updating Security Management Plan</w:t>
      </w:r>
      <w:r w:rsidRPr="004069FE">
        <w:rPr>
          <w:rFonts w:cs="Arial"/>
          <w:b/>
          <w:bCs/>
          <w:caps/>
          <w:color w:val="000000" w:themeColor="text1"/>
          <w:lang w:eastAsia="en-GB"/>
        </w:rPr>
        <w:t> </w:t>
      </w:r>
    </w:p>
    <w:p w14:paraId="64E26241" w14:textId="54A6E852" w:rsidR="00491478" w:rsidRPr="0028346B" w:rsidRDefault="00491478" w:rsidP="00615B8F">
      <w:pPr>
        <w:pStyle w:val="Level2"/>
        <w:rPr>
          <w:rFonts w:cs="Arial"/>
          <w:lang w:eastAsia="en-GB"/>
        </w:rPr>
      </w:pPr>
      <w:r w:rsidRPr="0028346B">
        <w:rPr>
          <w:rFonts w:cs="Arial"/>
          <w:lang w:eastAsia="en-GB"/>
        </w:rPr>
        <w:t>The Supplier shall regularly review and update the Security Management Plan, and provide such to the Buyer, at least once each year and as required by this Paragraph. </w:t>
      </w:r>
    </w:p>
    <w:p w14:paraId="5BE04A8D" w14:textId="77777777" w:rsidR="00491478" w:rsidRPr="004069FE" w:rsidRDefault="00491478" w:rsidP="00615B8F">
      <w:pPr>
        <w:rPr>
          <w:rFonts w:cs="Arial"/>
          <w:b/>
          <w:bCs/>
          <w:caps/>
          <w:color w:val="000000" w:themeColor="text1"/>
          <w:sz w:val="28"/>
          <w:szCs w:val="28"/>
          <w:lang w:eastAsia="en-GB"/>
        </w:rPr>
      </w:pPr>
      <w:r w:rsidRPr="004069FE">
        <w:rPr>
          <w:rFonts w:cs="Arial"/>
          <w:b/>
          <w:bCs/>
          <w:color w:val="000000" w:themeColor="text1"/>
          <w:lang w:eastAsia="en-GB"/>
        </w:rPr>
        <w:t>Monitoring</w:t>
      </w:r>
      <w:r w:rsidRPr="004069FE">
        <w:rPr>
          <w:rFonts w:cs="Arial"/>
          <w:b/>
          <w:bCs/>
          <w:caps/>
          <w:color w:val="000000" w:themeColor="text1"/>
          <w:lang w:eastAsia="en-GB"/>
        </w:rPr>
        <w:t> </w:t>
      </w:r>
    </w:p>
    <w:p w14:paraId="4698F57D" w14:textId="222B766B" w:rsidR="00491478" w:rsidRPr="0028346B" w:rsidRDefault="00491478" w:rsidP="00615B8F">
      <w:pPr>
        <w:pStyle w:val="Level2"/>
        <w:rPr>
          <w:rFonts w:cs="Arial"/>
          <w:lang w:eastAsia="en-GB"/>
        </w:rPr>
      </w:pPr>
      <w:r w:rsidRPr="0028346B">
        <w:rPr>
          <w:rFonts w:cs="Arial"/>
          <w:lang w:eastAsia="en-GB"/>
        </w:rPr>
        <w:t>The Supplier shall notify the Buyer within 2 Working Days after becoming aware of: </w:t>
      </w:r>
    </w:p>
    <w:p w14:paraId="750E9652" w14:textId="77777777" w:rsidR="00491478" w:rsidRPr="0028346B" w:rsidRDefault="00491478" w:rsidP="003C217C">
      <w:pPr>
        <w:pStyle w:val="Level3"/>
        <w:rPr>
          <w:rFonts w:cs="Arial"/>
          <w:lang w:eastAsia="en-GB"/>
        </w:rPr>
      </w:pPr>
      <w:r w:rsidRPr="0028346B">
        <w:rPr>
          <w:rFonts w:cs="Arial"/>
          <w:lang w:eastAsia="en-GB"/>
        </w:rPr>
        <w:t>a significant change to the components or architecture of the Supplier System; </w:t>
      </w:r>
    </w:p>
    <w:p w14:paraId="4BA9C6CB" w14:textId="77777777" w:rsidR="00491478" w:rsidRPr="0028346B" w:rsidRDefault="00491478" w:rsidP="003C217C">
      <w:pPr>
        <w:pStyle w:val="Level3"/>
        <w:rPr>
          <w:rFonts w:cs="Arial"/>
          <w:lang w:eastAsia="en-GB"/>
        </w:rPr>
      </w:pPr>
      <w:r w:rsidRPr="0028346B">
        <w:rPr>
          <w:rFonts w:cs="Arial"/>
          <w:lang w:eastAsia="en-GB"/>
        </w:rPr>
        <w:t>a new risk to the components or architecture of the Supplier System; </w:t>
      </w:r>
    </w:p>
    <w:p w14:paraId="4B3C2F17" w14:textId="77777777" w:rsidR="00491478" w:rsidRPr="0028346B" w:rsidRDefault="00491478" w:rsidP="003C217C">
      <w:pPr>
        <w:pStyle w:val="Level3"/>
        <w:rPr>
          <w:rFonts w:cs="Arial"/>
          <w:lang w:eastAsia="en-GB"/>
        </w:rPr>
      </w:pPr>
      <w:r w:rsidRPr="0028346B">
        <w:rPr>
          <w:rFonts w:cs="Arial"/>
          <w:lang w:eastAsia="en-GB"/>
        </w:rPr>
        <w:t>a vulnerability to the components or architecture of the Supplier System using an industry standard vulnerability scoring mechanism; </w:t>
      </w:r>
    </w:p>
    <w:p w14:paraId="5EE75AEC" w14:textId="77777777" w:rsidR="00491478" w:rsidRPr="0028346B" w:rsidRDefault="00491478" w:rsidP="003C217C">
      <w:pPr>
        <w:pStyle w:val="Level3"/>
        <w:rPr>
          <w:rFonts w:cs="Arial"/>
          <w:lang w:eastAsia="en-GB"/>
        </w:rPr>
      </w:pPr>
      <w:r w:rsidRPr="0028346B">
        <w:rPr>
          <w:rFonts w:cs="Arial"/>
          <w:lang w:eastAsia="en-GB"/>
        </w:rPr>
        <w:t>a change in the threat profile; </w:t>
      </w:r>
    </w:p>
    <w:p w14:paraId="6C97FA35" w14:textId="77777777" w:rsidR="00491478" w:rsidRPr="0028346B" w:rsidRDefault="00491478" w:rsidP="003C217C">
      <w:pPr>
        <w:pStyle w:val="Level3"/>
        <w:rPr>
          <w:rFonts w:cs="Arial"/>
          <w:lang w:eastAsia="en-GB"/>
        </w:rPr>
      </w:pPr>
      <w:r w:rsidRPr="0028346B">
        <w:rPr>
          <w:rFonts w:cs="Arial"/>
          <w:lang w:eastAsia="en-GB"/>
        </w:rPr>
        <w:t>a significant change to any risk component; </w:t>
      </w:r>
    </w:p>
    <w:p w14:paraId="1D66A15E" w14:textId="77777777" w:rsidR="00491478" w:rsidRPr="0028346B" w:rsidRDefault="00491478" w:rsidP="003C217C">
      <w:pPr>
        <w:pStyle w:val="Level3"/>
        <w:rPr>
          <w:rFonts w:cs="Arial"/>
          <w:lang w:eastAsia="en-GB"/>
        </w:rPr>
      </w:pPr>
      <w:r w:rsidRPr="0028346B">
        <w:rPr>
          <w:rFonts w:cs="Arial"/>
          <w:lang w:eastAsia="en-GB"/>
        </w:rPr>
        <w:t>a significant change in the quantity of Personal Data held within the Service; </w:t>
      </w:r>
    </w:p>
    <w:p w14:paraId="05494C06" w14:textId="77777777" w:rsidR="00491478" w:rsidRPr="0028346B" w:rsidRDefault="00491478" w:rsidP="003C217C">
      <w:pPr>
        <w:pStyle w:val="Level3"/>
        <w:rPr>
          <w:rFonts w:cs="Arial"/>
          <w:lang w:eastAsia="en-GB"/>
        </w:rPr>
      </w:pPr>
      <w:r w:rsidRPr="0028346B">
        <w:rPr>
          <w:rFonts w:cs="Arial"/>
          <w:lang w:eastAsia="en-GB"/>
        </w:rPr>
        <w:t xml:space="preserve">a proposal to change any of the Sites from which any part of the Services </w:t>
      </w:r>
      <w:proofErr w:type="gramStart"/>
      <w:r w:rsidRPr="0028346B">
        <w:rPr>
          <w:rFonts w:cs="Arial"/>
          <w:lang w:eastAsia="en-GB"/>
        </w:rPr>
        <w:t>are</w:t>
      </w:r>
      <w:proofErr w:type="gramEnd"/>
      <w:r w:rsidRPr="0028346B">
        <w:rPr>
          <w:rFonts w:cs="Arial"/>
          <w:lang w:eastAsia="en-GB"/>
        </w:rPr>
        <w:t xml:space="preserve"> provided; and/or </w:t>
      </w:r>
    </w:p>
    <w:p w14:paraId="67F6307C" w14:textId="77777777" w:rsidR="00491478" w:rsidRPr="0028346B" w:rsidRDefault="00491478" w:rsidP="003C217C">
      <w:pPr>
        <w:pStyle w:val="Level3"/>
        <w:rPr>
          <w:rFonts w:cs="Arial"/>
          <w:lang w:eastAsia="en-GB"/>
        </w:rPr>
      </w:pPr>
      <w:r w:rsidRPr="0028346B">
        <w:rPr>
          <w:rFonts w:cs="Arial"/>
          <w:lang w:eastAsia="en-GB"/>
        </w:rPr>
        <w:t>an ISO27001 audit report produced in connection with the Certification indicates significant concerns. </w:t>
      </w:r>
    </w:p>
    <w:p w14:paraId="6AAEE8A0" w14:textId="786ABE89" w:rsidR="00491478" w:rsidRPr="0028346B" w:rsidRDefault="00491478" w:rsidP="00615B8F">
      <w:pPr>
        <w:pStyle w:val="Level2"/>
        <w:rPr>
          <w:rFonts w:cs="Arial"/>
          <w:lang w:eastAsia="en-GB"/>
        </w:rPr>
      </w:pPr>
      <w:r w:rsidRPr="0028346B">
        <w:rPr>
          <w:rFonts w:cs="Arial"/>
          <w:lang w:eastAsia="en-GB"/>
        </w:rPr>
        <w:t>Within 10 Working Days of such notifying the Buyer or such other timescale as may be agreed with the Buyer, the Supplier shall make the necessary changes to the Security Management Plan and submit the updated Security Management Plan to the Buyer for review and approval. </w:t>
      </w:r>
    </w:p>
    <w:p w14:paraId="531F2B53" w14:textId="77777777" w:rsidR="00491478" w:rsidRPr="0028346B" w:rsidRDefault="00491478" w:rsidP="003C217C">
      <w:pPr>
        <w:pStyle w:val="Level1"/>
        <w:rPr>
          <w:rFonts w:ascii="Arial" w:hAnsi="Arial" w:cs="Arial"/>
          <w:lang w:eastAsia="en-GB"/>
        </w:rPr>
      </w:pPr>
      <w:bookmarkStart w:id="417" w:name="_Ref187997276"/>
      <w:bookmarkStart w:id="418" w:name="_Toc195104364"/>
      <w:r w:rsidRPr="0028346B">
        <w:rPr>
          <w:rFonts w:ascii="Arial" w:hAnsi="Arial" w:cs="Arial"/>
          <w:lang w:eastAsia="en-GB"/>
        </w:rPr>
        <w:t>BUYER SECURITY POLICIES</w:t>
      </w:r>
      <w:bookmarkEnd w:id="417"/>
      <w:bookmarkEnd w:id="418"/>
      <w:r w:rsidRPr="0028346B">
        <w:rPr>
          <w:rFonts w:ascii="Arial" w:hAnsi="Arial" w:cs="Arial"/>
          <w:lang w:eastAsia="en-GB"/>
        </w:rPr>
        <w:t> </w:t>
      </w:r>
    </w:p>
    <w:p w14:paraId="6DCDE9E3" w14:textId="21C6A991" w:rsidR="00491478" w:rsidRPr="0028346B" w:rsidRDefault="00491478" w:rsidP="00615B8F">
      <w:pPr>
        <w:pStyle w:val="Level2"/>
        <w:rPr>
          <w:rFonts w:cs="Arial"/>
          <w:lang w:eastAsia="en-GB"/>
        </w:rPr>
      </w:pPr>
      <w:r w:rsidRPr="0028346B">
        <w:rPr>
          <w:rFonts w:cs="Arial"/>
          <w:lang w:eastAsia="en-GB"/>
        </w:rPr>
        <w:t xml:space="preserve">The Supplier must comply, when it provides the Services and operates and manages the Supplier System, with all Buyer Security Policies identified in the relevant option in Paragraph </w:t>
      </w:r>
      <w:r w:rsidR="00E31B43" w:rsidRPr="0028346B">
        <w:rPr>
          <w:rFonts w:cs="Arial"/>
          <w:lang w:eastAsia="en-GB"/>
        </w:rPr>
        <w:fldChar w:fldCharType="begin"/>
      </w:r>
      <w:r w:rsidR="00E31B43" w:rsidRPr="0028346B">
        <w:rPr>
          <w:rFonts w:cs="Arial"/>
          <w:lang w:eastAsia="en-GB"/>
        </w:rPr>
        <w:instrText xml:space="preserve"> REF _Ref187997560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1.3</w:t>
      </w:r>
      <w:r w:rsidR="00E31B43" w:rsidRPr="0028346B">
        <w:rPr>
          <w:rFonts w:cs="Arial"/>
          <w:lang w:eastAsia="en-GB"/>
        </w:rPr>
        <w:fldChar w:fldCharType="end"/>
      </w:r>
      <w:r w:rsidRPr="0028346B">
        <w:rPr>
          <w:rFonts w:cs="Arial"/>
          <w:lang w:eastAsia="en-GB"/>
        </w:rPr>
        <w:t>. </w:t>
      </w:r>
    </w:p>
    <w:p w14:paraId="0F92A866" w14:textId="09BC3B06" w:rsidR="00491478" w:rsidRPr="0028346B" w:rsidRDefault="00491478" w:rsidP="00615B8F">
      <w:pPr>
        <w:pStyle w:val="Level2"/>
        <w:rPr>
          <w:rFonts w:cs="Arial"/>
          <w:lang w:eastAsia="en-GB"/>
        </w:rPr>
      </w:pPr>
      <w:r w:rsidRPr="0028346B">
        <w:rPr>
          <w:rFonts w:cs="Arial"/>
          <w:lang w:eastAsia="en-GB"/>
        </w:rPr>
        <w:t>If there is an inconsistency between the Buyer Security Policies and the requirement of this Annex, then the requirements of this Annex will prevail to the extent of that inconsistency. </w:t>
      </w:r>
    </w:p>
    <w:p w14:paraId="0852F925" w14:textId="77777777" w:rsidR="00491478" w:rsidRPr="0028346B" w:rsidRDefault="00491478" w:rsidP="003C217C">
      <w:pPr>
        <w:pStyle w:val="Level1"/>
        <w:rPr>
          <w:rFonts w:ascii="Arial" w:hAnsi="Arial" w:cs="Arial"/>
          <w:lang w:eastAsia="en-GB"/>
        </w:rPr>
      </w:pPr>
      <w:bookmarkStart w:id="419" w:name="_Ref187997286"/>
      <w:bookmarkStart w:id="420" w:name="_Toc195104365"/>
      <w:r w:rsidRPr="0028346B">
        <w:rPr>
          <w:rFonts w:ascii="Arial" w:hAnsi="Arial" w:cs="Arial"/>
          <w:lang w:eastAsia="en-GB"/>
        </w:rPr>
        <w:t>SECURITY TESTING</w:t>
      </w:r>
      <w:bookmarkEnd w:id="419"/>
      <w:bookmarkEnd w:id="420"/>
      <w:r w:rsidRPr="0028346B">
        <w:rPr>
          <w:rFonts w:ascii="Arial" w:hAnsi="Arial" w:cs="Arial"/>
          <w:lang w:eastAsia="en-GB"/>
        </w:rPr>
        <w:t> </w:t>
      </w:r>
    </w:p>
    <w:p w14:paraId="722CBABC" w14:textId="1530F926" w:rsidR="00491478" w:rsidRPr="0028346B" w:rsidRDefault="00491478" w:rsidP="00615B8F">
      <w:pPr>
        <w:pStyle w:val="Level2"/>
        <w:rPr>
          <w:rFonts w:cs="Arial"/>
          <w:lang w:eastAsia="en-GB"/>
        </w:rPr>
      </w:pPr>
      <w:r w:rsidRPr="0028346B">
        <w:rPr>
          <w:rFonts w:cs="Arial"/>
          <w:lang w:eastAsia="en-GB"/>
        </w:rPr>
        <w:t>The Supplier must: </w:t>
      </w:r>
    </w:p>
    <w:p w14:paraId="3904A446" w14:textId="1C8A9445" w:rsidR="00491478" w:rsidRPr="0028346B" w:rsidRDefault="00491478" w:rsidP="003C217C">
      <w:pPr>
        <w:pStyle w:val="Level3"/>
        <w:rPr>
          <w:rFonts w:cs="Arial"/>
          <w:lang w:eastAsia="en-GB"/>
        </w:rPr>
      </w:pPr>
      <w:r w:rsidRPr="0028346B">
        <w:rPr>
          <w:rFonts w:cs="Arial"/>
          <w:lang w:eastAsia="en-GB"/>
        </w:rPr>
        <w:lastRenderedPageBreak/>
        <w:t xml:space="preserve">before Handling Government Data; </w:t>
      </w:r>
    </w:p>
    <w:p w14:paraId="021EF384" w14:textId="77777777" w:rsidR="00491478" w:rsidRPr="0028346B" w:rsidRDefault="00491478" w:rsidP="003C217C">
      <w:pPr>
        <w:pStyle w:val="Level3"/>
        <w:rPr>
          <w:rFonts w:cs="Arial"/>
          <w:lang w:eastAsia="en-GB"/>
        </w:rPr>
      </w:pPr>
      <w:r w:rsidRPr="0028346B">
        <w:rPr>
          <w:rFonts w:cs="Arial"/>
          <w:lang w:eastAsia="en-GB"/>
        </w:rPr>
        <w:t>at least once during each Contract Year; and </w:t>
      </w:r>
    </w:p>
    <w:p w14:paraId="7870B982" w14:textId="77777777" w:rsidR="00491478" w:rsidRPr="0028346B" w:rsidRDefault="00491478" w:rsidP="003C217C">
      <w:pPr>
        <w:pStyle w:val="Level3"/>
        <w:rPr>
          <w:rFonts w:cs="Arial"/>
          <w:sz w:val="28"/>
          <w:szCs w:val="28"/>
          <w:lang w:eastAsia="en-GB"/>
        </w:rPr>
      </w:pPr>
      <w:r w:rsidRPr="0028346B">
        <w:rPr>
          <w:rFonts w:cs="Arial"/>
          <w:lang w:eastAsia="en-GB"/>
        </w:rPr>
        <w:t>undertake the following activities: </w:t>
      </w:r>
    </w:p>
    <w:p w14:paraId="1789B707" w14:textId="5E655A43" w:rsidR="00491478" w:rsidRPr="0028346B" w:rsidRDefault="00491478" w:rsidP="003C217C">
      <w:pPr>
        <w:pStyle w:val="Level4"/>
        <w:rPr>
          <w:rFonts w:cs="Arial"/>
          <w:lang w:eastAsia="en-GB"/>
        </w:rPr>
      </w:pPr>
      <w:r w:rsidRPr="0028346B">
        <w:rPr>
          <w:rFonts w:cs="Arial"/>
          <w:lang w:eastAsia="en-GB"/>
        </w:rPr>
        <w:t xml:space="preserve">conduct security testing of the Supplier System (an </w:t>
      </w:r>
      <w:r w:rsidR="00CD1D62" w:rsidRPr="0028346B">
        <w:rPr>
          <w:rFonts w:cs="Arial"/>
          <w:lang w:eastAsia="en-GB"/>
        </w:rPr>
        <w:t>"</w:t>
      </w:r>
      <w:r w:rsidRPr="0028346B">
        <w:rPr>
          <w:rFonts w:cs="Arial"/>
          <w:b/>
          <w:lang w:eastAsia="en-GB"/>
        </w:rPr>
        <w:t>IT Health Check</w:t>
      </w:r>
      <w:r w:rsidR="00CD1D62" w:rsidRPr="0028346B">
        <w:rPr>
          <w:rFonts w:cs="Arial"/>
          <w:lang w:eastAsia="en-GB"/>
        </w:rPr>
        <w:t>"</w:t>
      </w:r>
      <w:r w:rsidRPr="0028346B">
        <w:rPr>
          <w:rFonts w:cs="Arial"/>
          <w:lang w:eastAsia="en-GB"/>
        </w:rPr>
        <w:t>) in accordance with Paragraph </w:t>
      </w:r>
      <w:r w:rsidR="00E31B43" w:rsidRPr="0028346B">
        <w:rPr>
          <w:rFonts w:cs="Arial"/>
          <w:lang w:eastAsia="en-GB"/>
        </w:rPr>
        <w:fldChar w:fldCharType="begin"/>
      </w:r>
      <w:r w:rsidR="00E31B43" w:rsidRPr="0028346B">
        <w:rPr>
          <w:rFonts w:cs="Arial"/>
          <w:lang w:eastAsia="en-GB"/>
        </w:rPr>
        <w:instrText xml:space="preserve"> REF _Ref187997519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3.2</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and </w:t>
      </w:r>
    </w:p>
    <w:p w14:paraId="193F4942" w14:textId="730808ED" w:rsidR="00491478" w:rsidRPr="0028346B" w:rsidRDefault="00491478" w:rsidP="003C217C">
      <w:pPr>
        <w:pStyle w:val="Level4"/>
        <w:rPr>
          <w:rFonts w:cs="Arial"/>
          <w:lang w:eastAsia="en-GB"/>
        </w:rPr>
      </w:pPr>
      <w:r w:rsidRPr="0028346B">
        <w:rPr>
          <w:rFonts w:cs="Arial"/>
          <w:lang w:eastAsia="en-GB"/>
        </w:rPr>
        <w:t>implement any findings, and remedy any vulnerabilities identified by the IT Health Check in accordance with Paragraph </w:t>
      </w:r>
      <w:r w:rsidR="00E31B43" w:rsidRPr="0028346B">
        <w:rPr>
          <w:rFonts w:cs="Arial"/>
          <w:lang w:eastAsia="en-GB"/>
        </w:rPr>
        <w:fldChar w:fldCharType="begin"/>
      </w:r>
      <w:r w:rsidR="00E31B43" w:rsidRPr="0028346B">
        <w:rPr>
          <w:rFonts w:cs="Arial"/>
          <w:lang w:eastAsia="en-GB"/>
        </w:rPr>
        <w:instrText xml:space="preserve"> REF _Ref187998160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3.3</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w:t>
      </w:r>
    </w:p>
    <w:p w14:paraId="2BEA27EB" w14:textId="12D2E17A" w:rsidR="00491478" w:rsidRPr="0028346B" w:rsidRDefault="00491478" w:rsidP="00615B8F">
      <w:pPr>
        <w:pStyle w:val="Level2"/>
        <w:rPr>
          <w:rFonts w:cs="Arial"/>
          <w:lang w:eastAsia="en-GB"/>
        </w:rPr>
      </w:pPr>
      <w:bookmarkStart w:id="421" w:name="_Ref187997519"/>
      <w:r w:rsidRPr="0028346B">
        <w:rPr>
          <w:rFonts w:cs="Arial"/>
          <w:lang w:eastAsia="en-GB"/>
        </w:rPr>
        <w:t>In arranging an IT Health Check, the Supplier must:</w:t>
      </w:r>
      <w:bookmarkEnd w:id="421"/>
      <w:r w:rsidRPr="0028346B">
        <w:rPr>
          <w:rFonts w:cs="Arial"/>
          <w:lang w:eastAsia="en-GB"/>
        </w:rPr>
        <w:t> </w:t>
      </w:r>
    </w:p>
    <w:p w14:paraId="510A2C06" w14:textId="77777777" w:rsidR="00491478" w:rsidRPr="0028346B" w:rsidRDefault="00491478" w:rsidP="003C217C">
      <w:pPr>
        <w:pStyle w:val="Level3"/>
        <w:rPr>
          <w:rFonts w:cs="Arial"/>
          <w:lang w:eastAsia="en-GB"/>
        </w:rPr>
      </w:pPr>
      <w:r w:rsidRPr="0028346B">
        <w:rPr>
          <w:rFonts w:cs="Arial"/>
          <w:lang w:eastAsia="en-GB"/>
        </w:rPr>
        <w:t>use only a CHECK Service Provider or CREST Service Provider to perform the IT Health Check;  </w:t>
      </w:r>
    </w:p>
    <w:p w14:paraId="0E47D13A" w14:textId="77777777" w:rsidR="00491478" w:rsidRPr="0028346B" w:rsidRDefault="00491478" w:rsidP="003C217C">
      <w:pPr>
        <w:pStyle w:val="Level3"/>
        <w:rPr>
          <w:rFonts w:cs="Arial"/>
          <w:lang w:eastAsia="en-GB"/>
        </w:rPr>
      </w:pPr>
      <w:r w:rsidRPr="0028346B">
        <w:rPr>
          <w:rFonts w:cs="Arial"/>
          <w:lang w:eastAsia="en-GB"/>
        </w:rPr>
        <w:t>design and plan for the IT Health Check so as to minimise the impact of the IT Health Check on the Supplier System and the delivery of the Services; </w:t>
      </w:r>
    </w:p>
    <w:p w14:paraId="743258E3" w14:textId="44619925" w:rsidR="00491478" w:rsidRPr="0028346B" w:rsidRDefault="00491478" w:rsidP="003C217C">
      <w:pPr>
        <w:pStyle w:val="Level3"/>
        <w:rPr>
          <w:rFonts w:cs="Arial"/>
          <w:lang w:eastAsia="en-GB"/>
        </w:rPr>
      </w:pPr>
      <w:r w:rsidRPr="0028346B">
        <w:rPr>
          <w:rFonts w:cs="Arial"/>
          <w:lang w:eastAsia="en-GB"/>
        </w:rPr>
        <w:t xml:space="preserve">ensure that the scope of the IT Health Check encompasses the components of the Supplier System used to access, store, </w:t>
      </w:r>
      <w:r w:rsidR="00DF5258" w:rsidRPr="0028346B">
        <w:rPr>
          <w:rFonts w:cs="Arial"/>
          <w:lang w:eastAsia="en-GB"/>
        </w:rPr>
        <w:t xml:space="preserve">Handle </w:t>
      </w:r>
      <w:r w:rsidRPr="0028346B">
        <w:rPr>
          <w:rFonts w:cs="Arial"/>
          <w:lang w:eastAsia="en-GB"/>
        </w:rPr>
        <w:t>or manage Government Data; and </w:t>
      </w:r>
    </w:p>
    <w:p w14:paraId="4A88ECDB" w14:textId="77777777" w:rsidR="00491478" w:rsidRPr="0028346B" w:rsidRDefault="00491478" w:rsidP="003C217C">
      <w:pPr>
        <w:pStyle w:val="Level3"/>
        <w:rPr>
          <w:rFonts w:cs="Arial"/>
          <w:lang w:eastAsia="en-GB"/>
        </w:rPr>
      </w:pPr>
      <w:r w:rsidRPr="0028346B">
        <w:rPr>
          <w:rFonts w:cs="Arial"/>
          <w:lang w:eastAsia="en-GB"/>
        </w:rPr>
        <w:t>ensure that the IT Health Check provides for effective penetration testing of the Supplier System. </w:t>
      </w:r>
    </w:p>
    <w:p w14:paraId="01F37916" w14:textId="3F20C16A" w:rsidR="00491478" w:rsidRPr="0028346B" w:rsidRDefault="00491478" w:rsidP="00615B8F">
      <w:pPr>
        <w:pStyle w:val="Level2"/>
        <w:rPr>
          <w:rFonts w:cs="Arial"/>
          <w:lang w:eastAsia="en-GB"/>
        </w:rPr>
      </w:pPr>
      <w:bookmarkStart w:id="422" w:name="_Ref187998160"/>
      <w:r w:rsidRPr="0028346B">
        <w:rPr>
          <w:rFonts w:cs="Arial"/>
          <w:lang w:eastAsia="en-GB"/>
        </w:rPr>
        <w:t>The Supplier treat any vulnerabilities as follows:</w:t>
      </w:r>
      <w:bookmarkEnd w:id="422"/>
      <w:r w:rsidRPr="0028346B">
        <w:rPr>
          <w:rFonts w:cs="Arial"/>
          <w:lang w:eastAsia="en-GB"/>
        </w:rPr>
        <w:t> </w:t>
      </w:r>
    </w:p>
    <w:p w14:paraId="7478E734" w14:textId="6416859F" w:rsidR="00491478" w:rsidRPr="0028346B" w:rsidRDefault="00491478" w:rsidP="003C217C">
      <w:pPr>
        <w:pStyle w:val="Level3"/>
        <w:rPr>
          <w:rFonts w:cs="Arial"/>
          <w:lang w:eastAsia="en-GB"/>
        </w:rPr>
      </w:pPr>
      <w:r w:rsidRPr="0028346B">
        <w:rPr>
          <w:rFonts w:cs="Arial"/>
          <w:lang w:eastAsia="en-GB"/>
        </w:rPr>
        <w:t>the Supplier must remedy any vulnerabilities classified as high in the IT Health Check report: </w:t>
      </w:r>
    </w:p>
    <w:p w14:paraId="5D4AA828" w14:textId="77777777" w:rsidR="00491478" w:rsidRPr="0028346B" w:rsidRDefault="00491478" w:rsidP="003C217C">
      <w:pPr>
        <w:pStyle w:val="Level4"/>
        <w:rPr>
          <w:rFonts w:cs="Arial"/>
          <w:lang w:eastAsia="en-GB"/>
        </w:rPr>
      </w:pPr>
      <w:bookmarkStart w:id="423" w:name="_Ref187998172"/>
      <w:r w:rsidRPr="0028346B">
        <w:rPr>
          <w:rFonts w:cs="Arial"/>
          <w:lang w:eastAsia="en-GB"/>
        </w:rPr>
        <w:t>if it is technically feasible to do so, within 5 Working Days of becoming aware of the vulnerability and its classification; or</w:t>
      </w:r>
      <w:bookmarkEnd w:id="423"/>
      <w:r w:rsidRPr="0028346B">
        <w:rPr>
          <w:rFonts w:cs="Arial"/>
          <w:lang w:eastAsia="en-GB"/>
        </w:rPr>
        <w:t> </w:t>
      </w:r>
    </w:p>
    <w:p w14:paraId="1421F774" w14:textId="65F11E71" w:rsidR="00491478" w:rsidRPr="0028346B" w:rsidRDefault="00491478" w:rsidP="003C217C">
      <w:pPr>
        <w:pStyle w:val="Level4"/>
        <w:rPr>
          <w:rFonts w:cs="Arial"/>
          <w:lang w:eastAsia="en-GB"/>
        </w:rPr>
      </w:pPr>
      <w:r w:rsidRPr="0028346B">
        <w:rPr>
          <w:rFonts w:cs="Arial"/>
          <w:lang w:eastAsia="en-GB"/>
        </w:rPr>
        <w:t>if it is technical</w:t>
      </w:r>
      <w:r w:rsidR="00224521">
        <w:rPr>
          <w:rFonts w:cs="Arial"/>
          <w:lang w:eastAsia="en-GB"/>
        </w:rPr>
        <w:t>ly</w:t>
      </w:r>
      <w:r w:rsidRPr="0028346B">
        <w:rPr>
          <w:rFonts w:cs="Arial"/>
          <w:lang w:eastAsia="en-GB"/>
        </w:rPr>
        <w:t xml:space="preserve"> feasible to remedy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_Ref187998172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3.3.1.1</w:t>
      </w:r>
      <w:r w:rsidR="00E31B43" w:rsidRPr="0028346B">
        <w:rPr>
          <w:rFonts w:cs="Arial"/>
          <w:lang w:eastAsia="en-GB"/>
        </w:rPr>
        <w:fldChar w:fldCharType="end"/>
      </w:r>
      <w:r w:rsidRPr="0028346B">
        <w:rPr>
          <w:rFonts w:cs="Arial"/>
          <w:lang w:eastAsia="en-GB"/>
        </w:rPr>
        <w:t>, then as soon as reasonably practicable after becoming aware of the vulnerability and its classification; </w:t>
      </w:r>
    </w:p>
    <w:p w14:paraId="761EC659" w14:textId="77777777" w:rsidR="00491478" w:rsidRPr="0028346B" w:rsidRDefault="00491478" w:rsidP="003C217C">
      <w:pPr>
        <w:pStyle w:val="Level3"/>
        <w:rPr>
          <w:rFonts w:cs="Arial"/>
          <w:lang w:eastAsia="en-GB"/>
        </w:rPr>
      </w:pPr>
      <w:r w:rsidRPr="0028346B">
        <w:rPr>
          <w:rFonts w:cs="Arial"/>
          <w:lang w:eastAsia="en-GB"/>
        </w:rPr>
        <w:t>the Supplier must remedy any vulnerabilities classified as high in the IT Health Check report: </w:t>
      </w:r>
    </w:p>
    <w:p w14:paraId="15AC40CA" w14:textId="77777777" w:rsidR="00491478" w:rsidRPr="0028346B" w:rsidRDefault="00491478" w:rsidP="003C217C">
      <w:pPr>
        <w:pStyle w:val="Level4"/>
        <w:rPr>
          <w:rFonts w:cs="Arial"/>
          <w:lang w:eastAsia="en-GB"/>
        </w:rPr>
      </w:pPr>
      <w:bookmarkStart w:id="424" w:name="_Ref187998184"/>
      <w:r w:rsidRPr="0028346B">
        <w:rPr>
          <w:rFonts w:cs="Arial"/>
          <w:lang w:eastAsia="en-GB"/>
        </w:rPr>
        <w:t>if it is technically feasible to do so, within 1 month of becoming aware of the vulnerability and its classification; or</w:t>
      </w:r>
      <w:bookmarkEnd w:id="424"/>
      <w:r w:rsidRPr="0028346B">
        <w:rPr>
          <w:rFonts w:cs="Arial"/>
          <w:lang w:eastAsia="en-GB"/>
        </w:rPr>
        <w:t> </w:t>
      </w:r>
    </w:p>
    <w:p w14:paraId="0C3E53FC" w14:textId="547FA073" w:rsidR="00491478" w:rsidRPr="0028346B" w:rsidRDefault="00491478" w:rsidP="003C217C">
      <w:pPr>
        <w:pStyle w:val="Level4"/>
        <w:rPr>
          <w:rFonts w:cs="Arial"/>
          <w:lang w:eastAsia="en-GB"/>
        </w:rPr>
      </w:pPr>
      <w:r w:rsidRPr="0028346B">
        <w:rPr>
          <w:rFonts w:cs="Arial"/>
          <w:lang w:eastAsia="en-GB"/>
        </w:rPr>
        <w:t>if it is technical feasible to remedy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_Ref187998184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3.3.2.1</w:t>
      </w:r>
      <w:r w:rsidR="00E31B43" w:rsidRPr="0028346B">
        <w:rPr>
          <w:rFonts w:cs="Arial"/>
          <w:lang w:eastAsia="en-GB"/>
        </w:rPr>
        <w:fldChar w:fldCharType="end"/>
      </w:r>
      <w:r w:rsidRPr="0028346B">
        <w:rPr>
          <w:rFonts w:cs="Arial"/>
          <w:lang w:eastAsia="en-GB"/>
        </w:rPr>
        <w:t>, then as soon as reasonably practicable after becoming aware of the vulnerability and its classification; </w:t>
      </w:r>
    </w:p>
    <w:p w14:paraId="4E28B2C7" w14:textId="77777777" w:rsidR="00491478" w:rsidRPr="0028346B" w:rsidRDefault="00491478" w:rsidP="003C217C">
      <w:pPr>
        <w:pStyle w:val="Level3"/>
        <w:rPr>
          <w:rFonts w:cs="Arial"/>
          <w:lang w:eastAsia="en-GB"/>
        </w:rPr>
      </w:pPr>
      <w:r w:rsidRPr="0028346B">
        <w:rPr>
          <w:rFonts w:cs="Arial"/>
          <w:lang w:eastAsia="en-GB"/>
        </w:rPr>
        <w:t>the Supplier must remedy any vulnerabilities classified as medium in the IT Heath Check report: </w:t>
      </w:r>
    </w:p>
    <w:p w14:paraId="0A5F5A08" w14:textId="77777777" w:rsidR="00491478" w:rsidRPr="0028346B" w:rsidRDefault="00491478" w:rsidP="003C217C">
      <w:pPr>
        <w:pStyle w:val="Level4"/>
        <w:rPr>
          <w:rFonts w:cs="Arial"/>
          <w:lang w:eastAsia="en-GB"/>
        </w:rPr>
      </w:pPr>
      <w:bookmarkStart w:id="425" w:name="_Ref187998193"/>
      <w:r w:rsidRPr="0028346B">
        <w:rPr>
          <w:rFonts w:cs="Arial"/>
          <w:lang w:eastAsia="en-GB"/>
        </w:rPr>
        <w:t>if it is technically feasible to do so, within 3 months of becoming aware of the vulnerability and its classification; or</w:t>
      </w:r>
      <w:bookmarkEnd w:id="425"/>
      <w:r w:rsidRPr="0028346B">
        <w:rPr>
          <w:rFonts w:cs="Arial"/>
          <w:lang w:eastAsia="en-GB"/>
        </w:rPr>
        <w:t> </w:t>
      </w:r>
    </w:p>
    <w:p w14:paraId="070DA14D" w14:textId="5FEBE465" w:rsidR="00491478" w:rsidRPr="0028346B" w:rsidRDefault="00491478" w:rsidP="003C217C">
      <w:pPr>
        <w:pStyle w:val="Level4"/>
        <w:rPr>
          <w:rFonts w:cs="Arial"/>
          <w:lang w:eastAsia="en-GB"/>
        </w:rPr>
      </w:pPr>
      <w:r w:rsidRPr="0028346B">
        <w:rPr>
          <w:rFonts w:cs="Arial"/>
          <w:lang w:eastAsia="en-GB"/>
        </w:rPr>
        <w:t>if it is technical feasible to remedy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_Ref187998193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3.3.3.1</w:t>
      </w:r>
      <w:r w:rsidR="00E31B43" w:rsidRPr="0028346B">
        <w:rPr>
          <w:rFonts w:cs="Arial"/>
          <w:lang w:eastAsia="en-GB"/>
        </w:rPr>
        <w:fldChar w:fldCharType="end"/>
      </w:r>
      <w:r w:rsidRPr="0028346B">
        <w:rPr>
          <w:rFonts w:cs="Arial"/>
          <w:lang w:eastAsia="en-GB"/>
        </w:rPr>
        <w:t xml:space="preserve">, then as soon as </w:t>
      </w:r>
      <w:r w:rsidRPr="0028346B">
        <w:rPr>
          <w:rFonts w:cs="Arial"/>
          <w:lang w:eastAsia="en-GB"/>
        </w:rPr>
        <w:lastRenderedPageBreak/>
        <w:t>reasonably practicable after becoming aware of the vulnerability and its classification; </w:t>
      </w:r>
      <w:r w:rsidR="004069FE" w:rsidRPr="0028346B">
        <w:rPr>
          <w:rFonts w:cs="Arial"/>
          <w:lang w:eastAsia="en-GB"/>
        </w:rPr>
        <w:t>and</w:t>
      </w:r>
    </w:p>
    <w:p w14:paraId="30F1C9E3" w14:textId="66A8CCE8" w:rsidR="00491478" w:rsidRPr="0028346B" w:rsidRDefault="00491478" w:rsidP="00615B8F">
      <w:pPr>
        <w:pStyle w:val="Level3"/>
        <w:rPr>
          <w:rFonts w:cs="Arial"/>
          <w:lang w:eastAsia="en-GB"/>
        </w:rPr>
      </w:pPr>
      <w:r w:rsidRPr="0028346B">
        <w:rPr>
          <w:rFonts w:cs="Arial"/>
          <w:lang w:eastAsia="en-GB"/>
        </w:rPr>
        <w:t>where it is not technically feasible to remedy the vulnerability, the Supplier must implement appropriate technical and organisational measures to mitigate the risk posed by the vulnerability. </w:t>
      </w:r>
    </w:p>
    <w:p w14:paraId="46DAC4CF" w14:textId="77777777" w:rsidR="00491478" w:rsidRPr="0028346B" w:rsidRDefault="00491478" w:rsidP="003C217C">
      <w:pPr>
        <w:pStyle w:val="Level1"/>
        <w:rPr>
          <w:rFonts w:ascii="Arial" w:hAnsi="Arial" w:cs="Arial"/>
          <w:lang w:eastAsia="en-GB"/>
        </w:rPr>
      </w:pPr>
      <w:bookmarkStart w:id="426" w:name="_Ref187997293"/>
      <w:bookmarkStart w:id="427" w:name="_Toc195104366"/>
      <w:r w:rsidRPr="0028346B">
        <w:rPr>
          <w:rFonts w:ascii="Arial" w:hAnsi="Arial" w:cs="Arial"/>
          <w:lang w:eastAsia="en-GB"/>
        </w:rPr>
        <w:t>CLOUD SECURITY PRINCIPLES</w:t>
      </w:r>
      <w:bookmarkEnd w:id="426"/>
      <w:bookmarkEnd w:id="427"/>
      <w:r w:rsidRPr="0028346B">
        <w:rPr>
          <w:rFonts w:ascii="Arial" w:hAnsi="Arial" w:cs="Arial"/>
          <w:lang w:eastAsia="en-GB"/>
        </w:rPr>
        <w:t> </w:t>
      </w:r>
    </w:p>
    <w:p w14:paraId="51BD0DA5" w14:textId="74C9D278" w:rsidR="00491478" w:rsidRPr="0028346B" w:rsidRDefault="00491478" w:rsidP="00615B8F">
      <w:pPr>
        <w:pStyle w:val="Level2"/>
        <w:rPr>
          <w:rFonts w:cs="Arial"/>
          <w:lang w:eastAsia="en-GB"/>
        </w:rPr>
      </w:pPr>
      <w:bookmarkStart w:id="428" w:name="_Ref187998203"/>
      <w:r w:rsidRPr="0028346B">
        <w:rPr>
          <w:rFonts w:cs="Arial"/>
          <w:lang w:eastAsia="en-GB"/>
        </w:rPr>
        <w:t>The Supplier must ensure that the Supplier System complies with the Cloud Security Principles.</w:t>
      </w:r>
      <w:bookmarkEnd w:id="428"/>
      <w:r w:rsidRPr="0028346B">
        <w:rPr>
          <w:rFonts w:cs="Arial"/>
          <w:lang w:eastAsia="en-GB"/>
        </w:rPr>
        <w:t> </w:t>
      </w:r>
    </w:p>
    <w:p w14:paraId="5CC1419D" w14:textId="2F3DC314" w:rsidR="00491478" w:rsidRPr="0028346B" w:rsidRDefault="00491478" w:rsidP="00615B8F">
      <w:pPr>
        <w:pStyle w:val="Level2"/>
        <w:rPr>
          <w:rFonts w:cs="Arial"/>
          <w:lang w:eastAsia="en-GB"/>
        </w:rPr>
      </w:pPr>
      <w:bookmarkStart w:id="429" w:name="_Ref187998210"/>
      <w:r w:rsidRPr="0028346B">
        <w:rPr>
          <w:rFonts w:cs="Arial"/>
          <w:lang w:eastAsia="en-GB"/>
        </w:rPr>
        <w:t>The Supplier must assess the Supplier System against the Cloud Security Principles to assure itself that it complies with Paragraph </w:t>
      </w:r>
      <w:bookmarkEnd w:id="429"/>
      <w:r w:rsidR="00E31B43" w:rsidRPr="0028346B">
        <w:rPr>
          <w:rFonts w:cs="Arial"/>
          <w:lang w:eastAsia="en-GB"/>
        </w:rPr>
        <w:fldChar w:fldCharType="begin"/>
      </w:r>
      <w:r w:rsidR="00E31B43" w:rsidRPr="0028346B">
        <w:rPr>
          <w:rFonts w:cs="Arial"/>
          <w:lang w:eastAsia="en-GB"/>
        </w:rPr>
        <w:instrText xml:space="preserve"> REF _Ref187998203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4.1</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w:t>
      </w:r>
    </w:p>
    <w:p w14:paraId="7CFF1998" w14:textId="3E6B10C4" w:rsidR="00491478" w:rsidRPr="0028346B" w:rsidRDefault="00491478" w:rsidP="003C217C">
      <w:pPr>
        <w:pStyle w:val="Level3"/>
        <w:rPr>
          <w:rFonts w:cs="Arial"/>
          <w:lang w:eastAsia="en-GB"/>
        </w:rPr>
      </w:pPr>
      <w:r w:rsidRPr="0028346B">
        <w:rPr>
          <w:rFonts w:cs="Arial"/>
          <w:lang w:eastAsia="en-GB"/>
        </w:rPr>
        <w:t>before Handling Government Data; </w:t>
      </w:r>
    </w:p>
    <w:p w14:paraId="6185DC32" w14:textId="77777777" w:rsidR="00491478" w:rsidRPr="0028346B" w:rsidRDefault="00491478" w:rsidP="003C217C">
      <w:pPr>
        <w:pStyle w:val="Level3"/>
        <w:rPr>
          <w:rFonts w:cs="Arial"/>
          <w:lang w:eastAsia="en-GB"/>
        </w:rPr>
      </w:pPr>
      <w:r w:rsidRPr="0028346B">
        <w:rPr>
          <w:rFonts w:cs="Arial"/>
          <w:lang w:eastAsia="en-GB"/>
        </w:rPr>
        <w:t>at least once each Contract Year; and </w:t>
      </w:r>
    </w:p>
    <w:p w14:paraId="675D4D4B" w14:textId="77777777" w:rsidR="00491478" w:rsidRPr="0028346B" w:rsidRDefault="00491478" w:rsidP="003C217C">
      <w:pPr>
        <w:pStyle w:val="Level3"/>
        <w:rPr>
          <w:rFonts w:cs="Arial"/>
          <w:lang w:eastAsia="en-GB"/>
        </w:rPr>
      </w:pPr>
      <w:r w:rsidRPr="0028346B">
        <w:rPr>
          <w:rFonts w:cs="Arial"/>
          <w:lang w:eastAsia="en-GB"/>
        </w:rPr>
        <w:t>when required by the Buyer. </w:t>
      </w:r>
    </w:p>
    <w:p w14:paraId="016B1C01" w14:textId="6E2600C0" w:rsidR="00491478" w:rsidRPr="0028346B" w:rsidRDefault="00491478" w:rsidP="00615B8F">
      <w:pPr>
        <w:pStyle w:val="Level2"/>
        <w:rPr>
          <w:rFonts w:cs="Arial"/>
          <w:lang w:eastAsia="en-GB"/>
        </w:rPr>
      </w:pPr>
      <w:r w:rsidRPr="0028346B">
        <w:rPr>
          <w:rFonts w:cs="Arial"/>
          <w:lang w:eastAsia="en-GB"/>
        </w:rPr>
        <w:t>Where the Cloud Security Principles provide for various options, the Supplier must document the option it has chosen to implement and its reasons for doing do. </w:t>
      </w:r>
    </w:p>
    <w:p w14:paraId="051DF91B" w14:textId="42F7C80D" w:rsidR="00491478" w:rsidRPr="0028346B" w:rsidRDefault="00491478" w:rsidP="00615B8F">
      <w:pPr>
        <w:pStyle w:val="Level2"/>
        <w:rPr>
          <w:rFonts w:cs="Arial"/>
          <w:lang w:eastAsia="en-GB"/>
        </w:rPr>
      </w:pPr>
      <w:r w:rsidRPr="0028346B">
        <w:rPr>
          <w:rFonts w:cs="Arial"/>
          <w:lang w:eastAsia="en-GB"/>
        </w:rPr>
        <w:t>The Supplier must: </w:t>
      </w:r>
    </w:p>
    <w:p w14:paraId="69EA30C3" w14:textId="77724DFF" w:rsidR="00491478" w:rsidRPr="0028346B" w:rsidRDefault="00491478" w:rsidP="003C217C">
      <w:pPr>
        <w:pStyle w:val="Level3"/>
        <w:rPr>
          <w:rFonts w:cs="Arial"/>
          <w:lang w:eastAsia="en-GB"/>
        </w:rPr>
      </w:pPr>
      <w:r w:rsidRPr="0028346B">
        <w:rPr>
          <w:rFonts w:cs="Arial"/>
          <w:lang w:eastAsia="en-GB"/>
        </w:rPr>
        <w:t>keep records of any assessment that it makes under Paragraph </w:t>
      </w:r>
      <w:r w:rsidR="00E31B43" w:rsidRPr="0028346B">
        <w:rPr>
          <w:rFonts w:cs="Arial"/>
          <w:lang w:eastAsia="en-GB"/>
        </w:rPr>
        <w:fldChar w:fldCharType="begin"/>
      </w:r>
      <w:r w:rsidR="00E31B43" w:rsidRPr="0028346B">
        <w:rPr>
          <w:rFonts w:cs="Arial"/>
          <w:lang w:eastAsia="en-GB"/>
        </w:rPr>
        <w:instrText xml:space="preserve"> REF _Ref187998210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4.2</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and </w:t>
      </w:r>
    </w:p>
    <w:p w14:paraId="585D97C4" w14:textId="77777777" w:rsidR="00491478" w:rsidRPr="0028346B" w:rsidRDefault="00491478" w:rsidP="003C217C">
      <w:pPr>
        <w:pStyle w:val="Level3"/>
        <w:rPr>
          <w:rFonts w:cs="Arial"/>
          <w:lang w:eastAsia="en-GB"/>
        </w:rPr>
      </w:pPr>
      <w:r w:rsidRPr="0028346B">
        <w:rPr>
          <w:rFonts w:cs="Arial"/>
          <w:lang w:eastAsia="en-GB"/>
        </w:rPr>
        <w:t>provide copies of those records to the Buyer within 10 Working Days of any request by the Buyer. </w:t>
      </w:r>
    </w:p>
    <w:p w14:paraId="19941C83" w14:textId="2D4FB9CE" w:rsidR="00491478" w:rsidRPr="0028346B" w:rsidRDefault="00491478" w:rsidP="003C217C">
      <w:pPr>
        <w:pStyle w:val="Level1"/>
        <w:rPr>
          <w:rFonts w:ascii="Arial" w:hAnsi="Arial" w:cs="Arial"/>
          <w:lang w:eastAsia="en-GB"/>
        </w:rPr>
      </w:pPr>
      <w:bookmarkStart w:id="430" w:name="_Ref187997302"/>
      <w:bookmarkStart w:id="431" w:name="_Toc195104367"/>
      <w:r w:rsidRPr="0028346B">
        <w:rPr>
          <w:rFonts w:ascii="Arial" w:hAnsi="Arial" w:cs="Arial"/>
          <w:lang w:eastAsia="en-GB"/>
        </w:rPr>
        <w:t xml:space="preserve">INFORMATION ABOUT </w:t>
      </w:r>
      <w:r w:rsidR="008D5349" w:rsidRPr="0028346B">
        <w:rPr>
          <w:rFonts w:ascii="Arial" w:hAnsi="Arial" w:cs="Arial"/>
          <w:lang w:eastAsia="en-GB"/>
        </w:rPr>
        <w:t>SUB-CONTRACTOR</w:t>
      </w:r>
      <w:r w:rsidRPr="0028346B">
        <w:rPr>
          <w:rFonts w:ascii="Arial" w:hAnsi="Arial" w:cs="Arial"/>
          <w:lang w:eastAsia="en-GB"/>
        </w:rPr>
        <w:t>S, SITES</w:t>
      </w:r>
      <w:r w:rsidR="002F2A58" w:rsidRPr="0028346B">
        <w:rPr>
          <w:rFonts w:ascii="Arial" w:hAnsi="Arial" w:cs="Arial"/>
          <w:lang w:eastAsia="en-GB"/>
        </w:rPr>
        <w:t xml:space="preserve"> </w:t>
      </w:r>
      <w:r w:rsidRPr="0028346B">
        <w:rPr>
          <w:rFonts w:ascii="Arial" w:hAnsi="Arial" w:cs="Arial"/>
          <w:lang w:eastAsia="en-GB"/>
        </w:rPr>
        <w:t>AND THIRD-PARTY TOOLS</w:t>
      </w:r>
      <w:bookmarkEnd w:id="430"/>
      <w:bookmarkEnd w:id="431"/>
      <w:r w:rsidRPr="0028346B">
        <w:rPr>
          <w:rFonts w:ascii="Arial" w:hAnsi="Arial" w:cs="Arial"/>
          <w:lang w:eastAsia="en-GB"/>
        </w:rPr>
        <w:t> </w:t>
      </w:r>
    </w:p>
    <w:p w14:paraId="62168D0D" w14:textId="36C26FC4" w:rsidR="00491478" w:rsidRPr="0028346B" w:rsidRDefault="00491478" w:rsidP="00615B8F">
      <w:pPr>
        <w:pStyle w:val="Level2"/>
        <w:rPr>
          <w:rFonts w:cs="Arial"/>
          <w:lang w:eastAsia="en-GB"/>
        </w:rPr>
      </w:pPr>
      <w:bookmarkStart w:id="432" w:name="_Ref187998234"/>
      <w:r w:rsidRPr="0028346B">
        <w:rPr>
          <w:rFonts w:cs="Arial"/>
          <w:lang w:eastAsia="en-GB"/>
        </w:rPr>
        <w:t>The Supplier must keep the following records:</w:t>
      </w:r>
      <w:bookmarkEnd w:id="432"/>
      <w:r w:rsidRPr="0028346B">
        <w:rPr>
          <w:rFonts w:cs="Arial"/>
          <w:lang w:eastAsia="en-GB"/>
        </w:rPr>
        <w:t> </w:t>
      </w:r>
    </w:p>
    <w:p w14:paraId="162E2629" w14:textId="451CCE23" w:rsidR="00491478" w:rsidRPr="0028346B" w:rsidRDefault="00491478" w:rsidP="003C217C">
      <w:pPr>
        <w:pStyle w:val="Level3"/>
        <w:rPr>
          <w:rFonts w:cs="Arial"/>
          <w:lang w:eastAsia="en-GB"/>
        </w:rPr>
      </w:pPr>
      <w:r w:rsidRPr="0028346B">
        <w:rPr>
          <w:rFonts w:cs="Arial"/>
          <w:lang w:eastAsia="en-GB"/>
        </w:rPr>
        <w:t xml:space="preserve">for </w:t>
      </w:r>
      <w:r w:rsidR="008D5349" w:rsidRPr="0028346B">
        <w:rPr>
          <w:rFonts w:cs="Arial"/>
          <w:lang w:eastAsia="en-GB"/>
        </w:rPr>
        <w:t>Sub-contractor</w:t>
      </w:r>
      <w:r w:rsidRPr="0028346B">
        <w:rPr>
          <w:rFonts w:cs="Arial"/>
          <w:lang w:eastAsia="en-GB"/>
        </w:rPr>
        <w:t>s or third parties that store, have access to or Handle Government Data: </w:t>
      </w:r>
    </w:p>
    <w:p w14:paraId="037A9EBB" w14:textId="140E1B65" w:rsidR="00491478" w:rsidRPr="0028346B" w:rsidRDefault="00491478" w:rsidP="003C217C">
      <w:pPr>
        <w:pStyle w:val="Level4"/>
        <w:rPr>
          <w:rFonts w:cs="Arial"/>
          <w:lang w:eastAsia="en-GB"/>
        </w:rPr>
      </w:pPr>
      <w:r w:rsidRPr="0028346B">
        <w:rPr>
          <w:rFonts w:cs="Arial"/>
          <w:lang w:eastAsia="en-GB"/>
        </w:rPr>
        <w:t xml:space="preserve">the </w:t>
      </w:r>
      <w:r w:rsidR="008D5349" w:rsidRPr="0028346B">
        <w:rPr>
          <w:rFonts w:cs="Arial"/>
          <w:lang w:eastAsia="en-GB"/>
        </w:rPr>
        <w:t>Sub-contractor</w:t>
      </w:r>
      <w:r w:rsidRPr="0028346B">
        <w:rPr>
          <w:rFonts w:cs="Arial"/>
          <w:lang w:eastAsia="en-GB"/>
        </w:rPr>
        <w:t xml:space="preserve"> or third party</w:t>
      </w:r>
      <w:r w:rsidR="00CD1D62" w:rsidRPr="0028346B">
        <w:rPr>
          <w:rFonts w:cs="Arial"/>
          <w:lang w:eastAsia="en-GB"/>
        </w:rPr>
        <w:t>'</w:t>
      </w:r>
      <w:r w:rsidRPr="0028346B">
        <w:rPr>
          <w:rFonts w:cs="Arial"/>
          <w:lang w:eastAsia="en-GB"/>
        </w:rPr>
        <w:t>s name: </w:t>
      </w:r>
    </w:p>
    <w:p w14:paraId="12282961" w14:textId="77777777" w:rsidR="00491478" w:rsidRPr="0028346B" w:rsidRDefault="00491478" w:rsidP="003C217C">
      <w:pPr>
        <w:pStyle w:val="Level5"/>
        <w:rPr>
          <w:rFonts w:cs="Arial"/>
          <w:lang w:eastAsia="en-GB"/>
        </w:rPr>
      </w:pPr>
      <w:r w:rsidRPr="0028346B">
        <w:rPr>
          <w:rFonts w:cs="Arial"/>
          <w:lang w:eastAsia="en-GB"/>
        </w:rPr>
        <w:t>legal name; </w:t>
      </w:r>
    </w:p>
    <w:p w14:paraId="29C81F9E" w14:textId="77777777" w:rsidR="00491478" w:rsidRPr="0028346B" w:rsidRDefault="00491478" w:rsidP="003C217C">
      <w:pPr>
        <w:pStyle w:val="Level5"/>
        <w:rPr>
          <w:rFonts w:cs="Arial"/>
          <w:lang w:eastAsia="en-GB"/>
        </w:rPr>
      </w:pPr>
      <w:r w:rsidRPr="0028346B">
        <w:rPr>
          <w:rFonts w:cs="Arial"/>
          <w:lang w:eastAsia="en-GB"/>
        </w:rPr>
        <w:t>trading name (if any); and  </w:t>
      </w:r>
    </w:p>
    <w:p w14:paraId="7D71BEC5" w14:textId="16A5524F" w:rsidR="00491478" w:rsidRPr="0028346B" w:rsidRDefault="00491478" w:rsidP="003C217C">
      <w:pPr>
        <w:pStyle w:val="Level5"/>
        <w:rPr>
          <w:rFonts w:cs="Arial"/>
          <w:lang w:eastAsia="en-GB"/>
        </w:rPr>
      </w:pPr>
      <w:r w:rsidRPr="0028346B">
        <w:rPr>
          <w:rFonts w:cs="Arial"/>
          <w:lang w:eastAsia="en-GB"/>
        </w:rPr>
        <w:t xml:space="preserve">registration details (where the </w:t>
      </w:r>
      <w:r w:rsidR="008D5349" w:rsidRPr="0028346B">
        <w:rPr>
          <w:rFonts w:cs="Arial"/>
          <w:lang w:eastAsia="en-GB"/>
        </w:rPr>
        <w:t>Sub-contractor</w:t>
      </w:r>
      <w:r w:rsidRPr="0028346B">
        <w:rPr>
          <w:rFonts w:cs="Arial"/>
          <w:lang w:eastAsia="en-GB"/>
        </w:rPr>
        <w:t xml:space="preserve"> is not an individual), including: </w:t>
      </w:r>
    </w:p>
    <w:p w14:paraId="0FB08B9F" w14:textId="77777777" w:rsidR="00491478" w:rsidRPr="0028346B" w:rsidRDefault="00491478" w:rsidP="003C217C">
      <w:pPr>
        <w:pStyle w:val="Level6"/>
        <w:rPr>
          <w:rFonts w:cs="Arial"/>
          <w:lang w:eastAsia="en-GB"/>
        </w:rPr>
      </w:pPr>
      <w:r w:rsidRPr="0028346B">
        <w:rPr>
          <w:rFonts w:cs="Arial"/>
          <w:lang w:eastAsia="en-GB"/>
        </w:rPr>
        <w:t>country of registration; </w:t>
      </w:r>
    </w:p>
    <w:p w14:paraId="02E91693" w14:textId="77777777" w:rsidR="00491478" w:rsidRPr="0028346B" w:rsidRDefault="00491478" w:rsidP="003C217C">
      <w:pPr>
        <w:pStyle w:val="Level6"/>
        <w:rPr>
          <w:rFonts w:cs="Arial"/>
          <w:lang w:eastAsia="en-GB"/>
        </w:rPr>
      </w:pPr>
      <w:r w:rsidRPr="0028346B">
        <w:rPr>
          <w:rFonts w:cs="Arial"/>
          <w:lang w:eastAsia="en-GB"/>
        </w:rPr>
        <w:t>registration number (if applicable); and  </w:t>
      </w:r>
    </w:p>
    <w:p w14:paraId="4313C7A4" w14:textId="77777777" w:rsidR="00491478" w:rsidRPr="0028346B" w:rsidRDefault="00491478" w:rsidP="003C217C">
      <w:pPr>
        <w:pStyle w:val="Level6"/>
        <w:rPr>
          <w:rFonts w:cs="Arial"/>
          <w:lang w:eastAsia="en-GB"/>
        </w:rPr>
      </w:pPr>
      <w:r w:rsidRPr="0028346B">
        <w:rPr>
          <w:rFonts w:cs="Arial"/>
          <w:lang w:eastAsia="en-GB"/>
        </w:rPr>
        <w:t>registered address; </w:t>
      </w:r>
    </w:p>
    <w:p w14:paraId="68DEA7EF" w14:textId="4FCA2756" w:rsidR="00491478" w:rsidRPr="0028346B" w:rsidRDefault="00491478" w:rsidP="003C217C">
      <w:pPr>
        <w:pStyle w:val="Level5"/>
        <w:rPr>
          <w:rFonts w:cs="Arial"/>
          <w:lang w:eastAsia="en-GB"/>
        </w:rPr>
      </w:pPr>
      <w:r w:rsidRPr="0028346B">
        <w:rPr>
          <w:rFonts w:cs="Arial"/>
          <w:lang w:eastAsia="en-GB"/>
        </w:rPr>
        <w:t xml:space="preserve">the Certifications held by the </w:t>
      </w:r>
      <w:r w:rsidR="008D5349" w:rsidRPr="0028346B">
        <w:rPr>
          <w:rFonts w:cs="Arial"/>
          <w:lang w:eastAsia="en-GB"/>
        </w:rPr>
        <w:t>Sub-contractor</w:t>
      </w:r>
      <w:r w:rsidRPr="0028346B">
        <w:rPr>
          <w:rFonts w:cs="Arial"/>
          <w:lang w:eastAsia="en-GB"/>
        </w:rPr>
        <w:t xml:space="preserve"> or third party; </w:t>
      </w:r>
    </w:p>
    <w:p w14:paraId="40DD65FF" w14:textId="32B464C4" w:rsidR="00491478" w:rsidRPr="0028346B" w:rsidRDefault="00491478" w:rsidP="003C217C">
      <w:pPr>
        <w:pStyle w:val="Level5"/>
        <w:rPr>
          <w:rFonts w:cs="Arial"/>
          <w:lang w:eastAsia="en-GB"/>
        </w:rPr>
      </w:pPr>
      <w:r w:rsidRPr="0028346B">
        <w:rPr>
          <w:rFonts w:cs="Arial"/>
          <w:lang w:eastAsia="en-GB"/>
        </w:rPr>
        <w:t xml:space="preserve">the Sites used by the </w:t>
      </w:r>
      <w:r w:rsidR="008D5349" w:rsidRPr="0028346B">
        <w:rPr>
          <w:rFonts w:cs="Arial"/>
          <w:lang w:eastAsia="en-GB"/>
        </w:rPr>
        <w:t>Sub-contractor</w:t>
      </w:r>
      <w:r w:rsidRPr="0028346B">
        <w:rPr>
          <w:rFonts w:cs="Arial"/>
          <w:lang w:eastAsia="en-GB"/>
        </w:rPr>
        <w:t xml:space="preserve"> or third party; </w:t>
      </w:r>
    </w:p>
    <w:p w14:paraId="089ED03E" w14:textId="0890C6D3" w:rsidR="00491478" w:rsidRPr="0028346B" w:rsidRDefault="00491478" w:rsidP="003C217C">
      <w:pPr>
        <w:pStyle w:val="Level5"/>
        <w:rPr>
          <w:rFonts w:cs="Arial"/>
          <w:lang w:eastAsia="en-GB"/>
        </w:rPr>
      </w:pPr>
      <w:r w:rsidRPr="0028346B">
        <w:rPr>
          <w:rFonts w:cs="Arial"/>
          <w:lang w:eastAsia="en-GB"/>
        </w:rPr>
        <w:t xml:space="preserve">the Services provided or activities undertaken by the </w:t>
      </w:r>
      <w:r w:rsidR="008D5349" w:rsidRPr="0028346B">
        <w:rPr>
          <w:rFonts w:cs="Arial"/>
          <w:lang w:eastAsia="en-GB"/>
        </w:rPr>
        <w:t>Sub-contractor</w:t>
      </w:r>
      <w:r w:rsidRPr="0028346B">
        <w:rPr>
          <w:rFonts w:cs="Arial"/>
          <w:lang w:eastAsia="en-GB"/>
        </w:rPr>
        <w:t xml:space="preserve"> or third party; </w:t>
      </w:r>
    </w:p>
    <w:p w14:paraId="4FA77D84" w14:textId="47D91BD0" w:rsidR="00491478" w:rsidRPr="0028346B" w:rsidRDefault="00491478" w:rsidP="003C217C">
      <w:pPr>
        <w:pStyle w:val="Level5"/>
        <w:rPr>
          <w:rFonts w:cs="Arial"/>
          <w:lang w:eastAsia="en-GB"/>
        </w:rPr>
      </w:pPr>
      <w:r w:rsidRPr="0028346B">
        <w:rPr>
          <w:rFonts w:cs="Arial"/>
          <w:lang w:eastAsia="en-GB"/>
        </w:rPr>
        <w:t xml:space="preserve">the access the </w:t>
      </w:r>
      <w:r w:rsidR="008D5349" w:rsidRPr="0028346B">
        <w:rPr>
          <w:rFonts w:cs="Arial"/>
          <w:lang w:eastAsia="en-GB"/>
        </w:rPr>
        <w:t>Sub-contractor</w:t>
      </w:r>
      <w:r w:rsidRPr="0028346B">
        <w:rPr>
          <w:rFonts w:cs="Arial"/>
          <w:lang w:eastAsia="en-GB"/>
        </w:rPr>
        <w:t xml:space="preserve"> or third party has to the Supplier System; </w:t>
      </w:r>
    </w:p>
    <w:p w14:paraId="6787041F" w14:textId="704C3728" w:rsidR="00491478" w:rsidRPr="0028346B" w:rsidRDefault="00491478" w:rsidP="003C217C">
      <w:pPr>
        <w:pStyle w:val="Level5"/>
        <w:rPr>
          <w:rFonts w:cs="Arial"/>
          <w:lang w:eastAsia="en-GB"/>
        </w:rPr>
      </w:pPr>
      <w:r w:rsidRPr="0028346B">
        <w:rPr>
          <w:rFonts w:cs="Arial"/>
          <w:lang w:eastAsia="en-GB"/>
        </w:rPr>
        <w:lastRenderedPageBreak/>
        <w:t xml:space="preserve">the Government Data Handled by the </w:t>
      </w:r>
      <w:r w:rsidR="008D5349" w:rsidRPr="0028346B">
        <w:rPr>
          <w:rFonts w:cs="Arial"/>
          <w:lang w:eastAsia="en-GB"/>
        </w:rPr>
        <w:t>Sub-contractor</w:t>
      </w:r>
      <w:r w:rsidRPr="0028346B">
        <w:rPr>
          <w:rFonts w:cs="Arial"/>
          <w:lang w:eastAsia="en-GB"/>
        </w:rPr>
        <w:t xml:space="preserve"> or third party; and </w:t>
      </w:r>
    </w:p>
    <w:p w14:paraId="41B60AEE" w14:textId="2DCE32AE" w:rsidR="00491478" w:rsidRPr="0028346B" w:rsidRDefault="00491478" w:rsidP="003C217C">
      <w:pPr>
        <w:pStyle w:val="Level5"/>
        <w:rPr>
          <w:rFonts w:cs="Arial"/>
          <w:lang w:eastAsia="en-GB"/>
        </w:rPr>
      </w:pPr>
      <w:r w:rsidRPr="0028346B">
        <w:rPr>
          <w:rFonts w:cs="Arial"/>
          <w:lang w:eastAsia="en-GB"/>
        </w:rPr>
        <w:t xml:space="preserve">the measures the </w:t>
      </w:r>
      <w:r w:rsidR="008D5349" w:rsidRPr="0028346B">
        <w:rPr>
          <w:rFonts w:cs="Arial"/>
          <w:lang w:eastAsia="en-GB"/>
        </w:rPr>
        <w:t>Sub-contractor</w:t>
      </w:r>
      <w:r w:rsidRPr="0028346B">
        <w:rPr>
          <w:rFonts w:cs="Arial"/>
          <w:lang w:eastAsia="en-GB"/>
        </w:rPr>
        <w:t xml:space="preserve"> or third party has in place to comply with the requirements of this Annex; </w:t>
      </w:r>
    </w:p>
    <w:p w14:paraId="7FCE14FD" w14:textId="43CB78B2" w:rsidR="00491478" w:rsidRPr="0028346B" w:rsidRDefault="00491478" w:rsidP="003C217C">
      <w:pPr>
        <w:pStyle w:val="Level4"/>
        <w:rPr>
          <w:rFonts w:cs="Arial"/>
          <w:lang w:eastAsia="en-GB"/>
        </w:rPr>
      </w:pPr>
      <w:r w:rsidRPr="0028346B">
        <w:rPr>
          <w:rFonts w:cs="Arial"/>
          <w:lang w:eastAsia="en-GB"/>
        </w:rPr>
        <w:t>for Sites from or at which Government Data is accessed or Handled: </w:t>
      </w:r>
    </w:p>
    <w:p w14:paraId="20082785" w14:textId="77777777" w:rsidR="00491478" w:rsidRPr="0028346B" w:rsidRDefault="00491478" w:rsidP="003C217C">
      <w:pPr>
        <w:pStyle w:val="Level5"/>
        <w:rPr>
          <w:rFonts w:cs="Arial"/>
          <w:lang w:eastAsia="en-GB"/>
        </w:rPr>
      </w:pPr>
      <w:r w:rsidRPr="0028346B">
        <w:rPr>
          <w:rFonts w:cs="Arial"/>
          <w:lang w:eastAsia="en-GB"/>
        </w:rPr>
        <w:t>the location of the Site; </w:t>
      </w:r>
    </w:p>
    <w:p w14:paraId="73E0EBA9" w14:textId="657D22B4" w:rsidR="00491478" w:rsidRPr="0028346B" w:rsidRDefault="00491478" w:rsidP="003C217C">
      <w:pPr>
        <w:pStyle w:val="Level5"/>
        <w:rPr>
          <w:rFonts w:cs="Arial"/>
          <w:lang w:eastAsia="en-GB"/>
        </w:rPr>
      </w:pPr>
      <w:r w:rsidRPr="0028346B">
        <w:rPr>
          <w:rFonts w:cs="Arial"/>
          <w:lang w:eastAsia="en-GB"/>
        </w:rPr>
        <w:t>the operator of the Site, including the operator</w:t>
      </w:r>
      <w:r w:rsidR="00CD1D62" w:rsidRPr="0028346B">
        <w:rPr>
          <w:rFonts w:cs="Arial"/>
          <w:lang w:eastAsia="en-GB"/>
        </w:rPr>
        <w:t>'</w:t>
      </w:r>
      <w:r w:rsidRPr="0028346B">
        <w:rPr>
          <w:rFonts w:cs="Arial"/>
          <w:lang w:eastAsia="en-GB"/>
        </w:rPr>
        <w:t>s: </w:t>
      </w:r>
    </w:p>
    <w:p w14:paraId="16BDA423" w14:textId="77777777" w:rsidR="00491478" w:rsidRPr="0028346B" w:rsidRDefault="00491478" w:rsidP="003C217C">
      <w:pPr>
        <w:pStyle w:val="Level6"/>
        <w:rPr>
          <w:rFonts w:cs="Arial"/>
          <w:lang w:eastAsia="en-GB"/>
        </w:rPr>
      </w:pPr>
      <w:r w:rsidRPr="0028346B">
        <w:rPr>
          <w:rFonts w:cs="Arial"/>
          <w:lang w:eastAsia="en-GB"/>
        </w:rPr>
        <w:t>legal name; </w:t>
      </w:r>
    </w:p>
    <w:p w14:paraId="044EA25E" w14:textId="77777777" w:rsidR="00491478" w:rsidRPr="0028346B" w:rsidRDefault="00491478" w:rsidP="003C217C">
      <w:pPr>
        <w:pStyle w:val="Level6"/>
        <w:rPr>
          <w:rFonts w:cs="Arial"/>
          <w:lang w:eastAsia="en-GB"/>
        </w:rPr>
      </w:pPr>
      <w:r w:rsidRPr="0028346B">
        <w:rPr>
          <w:rFonts w:cs="Arial"/>
          <w:lang w:eastAsia="en-GB"/>
        </w:rPr>
        <w:t>trading name (if any); and  </w:t>
      </w:r>
    </w:p>
    <w:p w14:paraId="57B7A6D8" w14:textId="151B7D93" w:rsidR="00491478" w:rsidRPr="0028346B" w:rsidRDefault="00491478" w:rsidP="003C217C">
      <w:pPr>
        <w:pStyle w:val="Level6"/>
        <w:rPr>
          <w:rFonts w:cs="Arial"/>
          <w:lang w:eastAsia="en-GB"/>
        </w:rPr>
      </w:pPr>
      <w:r w:rsidRPr="0028346B">
        <w:rPr>
          <w:rFonts w:cs="Arial"/>
          <w:lang w:eastAsia="en-GB"/>
        </w:rPr>
        <w:t xml:space="preserve">registration details (where the </w:t>
      </w:r>
      <w:r w:rsidR="008D5349" w:rsidRPr="0028346B">
        <w:rPr>
          <w:rFonts w:cs="Arial"/>
          <w:lang w:eastAsia="en-GB"/>
        </w:rPr>
        <w:t>Sub-contractor</w:t>
      </w:r>
      <w:r w:rsidRPr="0028346B">
        <w:rPr>
          <w:rFonts w:cs="Arial"/>
          <w:lang w:eastAsia="en-GB"/>
        </w:rPr>
        <w:t xml:space="preserve"> is not an individual); </w:t>
      </w:r>
    </w:p>
    <w:p w14:paraId="3B889D3D" w14:textId="3C9054F8" w:rsidR="00491478" w:rsidRPr="0028346B" w:rsidRDefault="00491478" w:rsidP="003C217C">
      <w:pPr>
        <w:pStyle w:val="Level6"/>
        <w:rPr>
          <w:rFonts w:cs="Arial"/>
          <w:lang w:eastAsia="en-GB"/>
        </w:rPr>
      </w:pPr>
      <w:r w:rsidRPr="0028346B">
        <w:rPr>
          <w:rFonts w:cs="Arial"/>
          <w:lang w:eastAsia="en-GB"/>
        </w:rPr>
        <w:t>the Certifications that apply to the Site; </w:t>
      </w:r>
    </w:p>
    <w:p w14:paraId="0304EECD" w14:textId="1C1FDB1A" w:rsidR="00491478" w:rsidRPr="0028346B" w:rsidRDefault="00491478" w:rsidP="003C217C">
      <w:pPr>
        <w:pStyle w:val="Level6"/>
        <w:rPr>
          <w:rFonts w:cs="Arial"/>
          <w:lang w:eastAsia="en-GB"/>
        </w:rPr>
      </w:pPr>
      <w:r w:rsidRPr="0028346B">
        <w:rPr>
          <w:rFonts w:cs="Arial"/>
          <w:lang w:eastAsia="en-GB"/>
        </w:rPr>
        <w:t>the Government Data stored at, or Handled from, the site; and </w:t>
      </w:r>
    </w:p>
    <w:p w14:paraId="6F49E671" w14:textId="3D7884D9" w:rsidR="00491478" w:rsidRPr="0028346B" w:rsidRDefault="00491478" w:rsidP="003C217C">
      <w:pPr>
        <w:pStyle w:val="Level4"/>
        <w:rPr>
          <w:rFonts w:cs="Arial"/>
          <w:lang w:eastAsia="en-GB"/>
        </w:rPr>
      </w:pPr>
      <w:r w:rsidRPr="0028346B">
        <w:rPr>
          <w:rFonts w:cs="Arial"/>
          <w:lang w:eastAsia="en-GB"/>
        </w:rPr>
        <w:t>for Third-party Tools: </w:t>
      </w:r>
    </w:p>
    <w:p w14:paraId="011A7132" w14:textId="77777777" w:rsidR="00491478" w:rsidRPr="0028346B" w:rsidRDefault="00491478" w:rsidP="003C217C">
      <w:pPr>
        <w:pStyle w:val="Level5"/>
        <w:rPr>
          <w:rFonts w:cs="Arial"/>
          <w:lang w:eastAsia="en-GB"/>
        </w:rPr>
      </w:pPr>
      <w:r w:rsidRPr="0028346B">
        <w:rPr>
          <w:rFonts w:cs="Arial"/>
          <w:lang w:eastAsia="en-GB"/>
        </w:rPr>
        <w:t>the name of the Third-Party Tool; </w:t>
      </w:r>
    </w:p>
    <w:p w14:paraId="6E75442F" w14:textId="77777777" w:rsidR="00491478" w:rsidRPr="0028346B" w:rsidRDefault="00491478" w:rsidP="003C217C">
      <w:pPr>
        <w:pStyle w:val="Level4"/>
        <w:rPr>
          <w:rFonts w:cs="Arial"/>
          <w:lang w:eastAsia="en-GB"/>
        </w:rPr>
      </w:pPr>
      <w:r w:rsidRPr="0028346B">
        <w:rPr>
          <w:rFonts w:cs="Arial"/>
          <w:lang w:eastAsia="en-GB"/>
        </w:rPr>
        <w:t>the nature of the activity or operation performed by the Third-Party Tool on the Government Data; and </w:t>
      </w:r>
    </w:p>
    <w:p w14:paraId="23C5A1AF" w14:textId="77777777" w:rsidR="00491478" w:rsidRPr="0028346B" w:rsidRDefault="00491478" w:rsidP="003C217C">
      <w:pPr>
        <w:pStyle w:val="Level5"/>
        <w:rPr>
          <w:rFonts w:cs="Arial"/>
          <w:lang w:eastAsia="en-GB"/>
        </w:rPr>
      </w:pPr>
      <w:r w:rsidRPr="0028346B">
        <w:rPr>
          <w:rFonts w:cs="Arial"/>
          <w:lang w:eastAsia="en-GB"/>
        </w:rPr>
        <w:t>in respect of the entity providing the Third-Party Tool, its: </w:t>
      </w:r>
    </w:p>
    <w:p w14:paraId="6FD87716" w14:textId="77777777" w:rsidR="00491478" w:rsidRPr="0028346B" w:rsidRDefault="00491478" w:rsidP="003C217C">
      <w:pPr>
        <w:pStyle w:val="Level6"/>
        <w:rPr>
          <w:rFonts w:cs="Arial"/>
          <w:lang w:eastAsia="en-GB"/>
        </w:rPr>
      </w:pPr>
      <w:r w:rsidRPr="0028346B">
        <w:rPr>
          <w:rFonts w:cs="Arial"/>
          <w:lang w:eastAsia="en-GB"/>
        </w:rPr>
        <w:t>full legal name; </w:t>
      </w:r>
    </w:p>
    <w:p w14:paraId="5E5D6FE4" w14:textId="77777777" w:rsidR="00491478" w:rsidRPr="0028346B" w:rsidRDefault="00491478" w:rsidP="003C217C">
      <w:pPr>
        <w:pStyle w:val="Level6"/>
        <w:rPr>
          <w:rFonts w:cs="Arial"/>
          <w:lang w:eastAsia="en-GB"/>
        </w:rPr>
      </w:pPr>
      <w:r w:rsidRPr="0028346B">
        <w:rPr>
          <w:rFonts w:cs="Arial"/>
          <w:lang w:eastAsia="en-GB"/>
        </w:rPr>
        <w:t>trading name (if any) </w:t>
      </w:r>
    </w:p>
    <w:p w14:paraId="419A630E" w14:textId="77777777" w:rsidR="00491478" w:rsidRPr="0028346B" w:rsidRDefault="00491478" w:rsidP="003C217C">
      <w:pPr>
        <w:pStyle w:val="Level6"/>
        <w:rPr>
          <w:rFonts w:cs="Arial"/>
          <w:lang w:eastAsia="en-GB"/>
        </w:rPr>
      </w:pPr>
      <w:r w:rsidRPr="0028346B">
        <w:rPr>
          <w:rFonts w:cs="Arial"/>
          <w:lang w:eastAsia="en-GB"/>
        </w:rPr>
        <w:t>country of registration; </w:t>
      </w:r>
    </w:p>
    <w:p w14:paraId="5AD6F922" w14:textId="77777777" w:rsidR="00491478" w:rsidRPr="0028346B" w:rsidRDefault="00491478" w:rsidP="003C217C">
      <w:pPr>
        <w:pStyle w:val="Level6"/>
        <w:rPr>
          <w:rFonts w:cs="Arial"/>
          <w:lang w:eastAsia="en-GB"/>
        </w:rPr>
      </w:pPr>
      <w:r w:rsidRPr="0028346B">
        <w:rPr>
          <w:rFonts w:cs="Arial"/>
          <w:lang w:eastAsia="en-GB"/>
        </w:rPr>
        <w:t>registration number (if applicable); and  </w:t>
      </w:r>
    </w:p>
    <w:p w14:paraId="04208085" w14:textId="77777777" w:rsidR="00491478" w:rsidRPr="0028346B" w:rsidRDefault="00491478" w:rsidP="003C217C">
      <w:pPr>
        <w:pStyle w:val="Level6"/>
        <w:rPr>
          <w:rFonts w:cs="Arial"/>
          <w:lang w:eastAsia="en-GB"/>
        </w:rPr>
      </w:pPr>
      <w:r w:rsidRPr="0028346B">
        <w:rPr>
          <w:rFonts w:cs="Arial"/>
          <w:lang w:eastAsia="en-GB"/>
        </w:rPr>
        <w:t>registered address. </w:t>
      </w:r>
    </w:p>
    <w:p w14:paraId="6DEF28C2" w14:textId="32104322" w:rsidR="00491478" w:rsidRPr="0028346B" w:rsidRDefault="00491478" w:rsidP="00615B8F">
      <w:pPr>
        <w:pStyle w:val="Level2"/>
        <w:rPr>
          <w:rFonts w:cs="Arial"/>
          <w:lang w:eastAsia="en-GB"/>
        </w:rPr>
      </w:pPr>
      <w:r w:rsidRPr="0028346B">
        <w:rPr>
          <w:rFonts w:cs="Arial"/>
          <w:lang w:eastAsia="en-GB"/>
        </w:rPr>
        <w:t>The Supplier must update the records it keeps in accordance with Paragraph </w:t>
      </w:r>
      <w:r w:rsidR="00E31B43" w:rsidRPr="0028346B">
        <w:rPr>
          <w:rFonts w:cs="Arial"/>
          <w:lang w:eastAsia="en-GB"/>
        </w:rPr>
        <w:fldChar w:fldCharType="begin"/>
      </w:r>
      <w:r w:rsidR="00E31B43" w:rsidRPr="0028346B">
        <w:rPr>
          <w:rFonts w:cs="Arial"/>
          <w:lang w:eastAsia="en-GB"/>
        </w:rPr>
        <w:instrText xml:space="preserve"> REF _Ref187998234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5.1</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w:t>
      </w:r>
    </w:p>
    <w:p w14:paraId="0AFB8E65" w14:textId="77777777" w:rsidR="00491478" w:rsidRPr="0028346B" w:rsidRDefault="00491478" w:rsidP="003C217C">
      <w:pPr>
        <w:pStyle w:val="Level3"/>
        <w:rPr>
          <w:rFonts w:cs="Arial"/>
          <w:lang w:eastAsia="en-GB"/>
        </w:rPr>
      </w:pPr>
      <w:r w:rsidRPr="0028346B">
        <w:rPr>
          <w:rFonts w:cs="Arial"/>
          <w:lang w:eastAsia="en-GB"/>
        </w:rPr>
        <w:t>at least four times each Contract Year; </w:t>
      </w:r>
    </w:p>
    <w:p w14:paraId="6F926C2A" w14:textId="609E57D6" w:rsidR="00491478" w:rsidRPr="0028346B" w:rsidRDefault="00491478" w:rsidP="003C217C">
      <w:pPr>
        <w:pStyle w:val="Level3"/>
        <w:rPr>
          <w:rFonts w:cs="Arial"/>
          <w:lang w:eastAsia="en-GB"/>
        </w:rPr>
      </w:pPr>
      <w:r w:rsidRPr="0028346B">
        <w:rPr>
          <w:rFonts w:cs="Arial"/>
          <w:lang w:eastAsia="en-GB"/>
        </w:rPr>
        <w:t xml:space="preserve">whenever a </w:t>
      </w:r>
      <w:r w:rsidR="008D5349" w:rsidRPr="0028346B">
        <w:rPr>
          <w:rFonts w:cs="Arial"/>
          <w:lang w:eastAsia="en-GB"/>
        </w:rPr>
        <w:t>Sub-contractor</w:t>
      </w:r>
      <w:r w:rsidRPr="0028346B">
        <w:rPr>
          <w:rFonts w:cs="Arial"/>
          <w:lang w:eastAsia="en-GB"/>
        </w:rPr>
        <w:t>, third party that accesses or Handles Government Data, Third-party Tool or Site changes; or </w:t>
      </w:r>
    </w:p>
    <w:p w14:paraId="5F4C7F4B" w14:textId="45A0771A" w:rsidR="00491478" w:rsidRPr="0028346B" w:rsidRDefault="00491478" w:rsidP="003C217C">
      <w:pPr>
        <w:pStyle w:val="Level3"/>
        <w:rPr>
          <w:rFonts w:cs="Arial"/>
          <w:lang w:eastAsia="en-GB"/>
        </w:rPr>
      </w:pPr>
      <w:r w:rsidRPr="0028346B">
        <w:rPr>
          <w:rFonts w:cs="Arial"/>
          <w:lang w:eastAsia="en-GB"/>
        </w:rPr>
        <w:t xml:space="preserve">whenever required to </w:t>
      </w:r>
      <w:r w:rsidR="002F2A58" w:rsidRPr="0028346B">
        <w:rPr>
          <w:rFonts w:cs="Arial"/>
          <w:lang w:eastAsia="en-GB"/>
        </w:rPr>
        <w:t>d</w:t>
      </w:r>
      <w:r w:rsidRPr="0028346B">
        <w:rPr>
          <w:rFonts w:cs="Arial"/>
          <w:lang w:eastAsia="en-GB"/>
        </w:rPr>
        <w:t>o so by the Buyer. </w:t>
      </w:r>
    </w:p>
    <w:p w14:paraId="14BC39CA" w14:textId="6792B08A" w:rsidR="00491478" w:rsidRPr="0028346B" w:rsidRDefault="00491478" w:rsidP="00615B8F">
      <w:pPr>
        <w:pStyle w:val="Level2"/>
        <w:rPr>
          <w:rFonts w:cs="Arial"/>
          <w:lang w:eastAsia="en-GB"/>
        </w:rPr>
      </w:pPr>
      <w:r w:rsidRPr="0028346B">
        <w:rPr>
          <w:rFonts w:cs="Arial"/>
          <w:lang w:eastAsia="en-GB"/>
        </w:rPr>
        <w:t>The Supplier must provide copies of the records it keeps in accordance with Paragraph </w:t>
      </w:r>
      <w:r w:rsidR="00E31B43" w:rsidRPr="0028346B">
        <w:rPr>
          <w:rFonts w:cs="Arial"/>
          <w:lang w:eastAsia="en-GB"/>
        </w:rPr>
        <w:fldChar w:fldCharType="begin"/>
      </w:r>
      <w:r w:rsidR="00E31B43" w:rsidRPr="0028346B">
        <w:rPr>
          <w:rFonts w:cs="Arial"/>
          <w:lang w:eastAsia="en-GB"/>
        </w:rPr>
        <w:instrText xml:space="preserve"> REF _Ref187998234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5.1</w:t>
      </w:r>
      <w:r w:rsidR="00E31B43" w:rsidRPr="0028346B">
        <w:rPr>
          <w:rFonts w:cs="Arial"/>
          <w:lang w:eastAsia="en-GB"/>
        </w:rPr>
        <w:fldChar w:fldCharType="end"/>
      </w:r>
      <w:r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i/>
          <w:color w:val="000000" w:themeColor="text1"/>
          <w:lang w:eastAsia="en-GB"/>
        </w:rPr>
        <w:t xml:space="preserve"> </w:t>
      </w:r>
      <w:r w:rsidRPr="0028346B">
        <w:rPr>
          <w:rFonts w:cs="Arial"/>
          <w:lang w:eastAsia="en-GB"/>
        </w:rPr>
        <w:t>to the Buyer within 10 Working Days of any request by the Buyer. </w:t>
      </w:r>
    </w:p>
    <w:p w14:paraId="1401B02F" w14:textId="77777777" w:rsidR="00491478" w:rsidRPr="0028346B" w:rsidRDefault="00491478" w:rsidP="003C217C">
      <w:pPr>
        <w:pStyle w:val="Level1"/>
        <w:rPr>
          <w:rFonts w:ascii="Arial" w:hAnsi="Arial" w:cs="Arial"/>
          <w:lang w:eastAsia="en-GB"/>
        </w:rPr>
      </w:pPr>
      <w:bookmarkStart w:id="433" w:name="_Ref187997310"/>
      <w:bookmarkStart w:id="434" w:name="_Toc195104368"/>
      <w:r w:rsidRPr="0028346B">
        <w:rPr>
          <w:rFonts w:ascii="Arial" w:hAnsi="Arial" w:cs="Arial"/>
          <w:lang w:eastAsia="en-GB"/>
        </w:rPr>
        <w:t>ENCRYPTION</w:t>
      </w:r>
      <w:bookmarkEnd w:id="433"/>
      <w:bookmarkEnd w:id="434"/>
      <w:r w:rsidRPr="0028346B">
        <w:rPr>
          <w:rFonts w:ascii="Arial" w:hAnsi="Arial" w:cs="Arial"/>
          <w:lang w:eastAsia="en-GB"/>
        </w:rPr>
        <w:t> </w:t>
      </w:r>
    </w:p>
    <w:p w14:paraId="1FD0BE96" w14:textId="52A5F56F" w:rsidR="00491478" w:rsidRPr="0028346B" w:rsidRDefault="00491478" w:rsidP="00615B8F">
      <w:pPr>
        <w:pStyle w:val="Level2"/>
        <w:rPr>
          <w:rFonts w:cs="Arial"/>
          <w:lang w:eastAsia="en-GB"/>
        </w:rPr>
      </w:pPr>
      <w:r w:rsidRPr="0028346B">
        <w:rPr>
          <w:rFonts w:cs="Arial"/>
          <w:lang w:eastAsia="en-GB"/>
        </w:rPr>
        <w:t xml:space="preserve">The Supplier must, and must ensure that all </w:t>
      </w:r>
      <w:r w:rsidR="008D5349" w:rsidRPr="0028346B">
        <w:rPr>
          <w:rFonts w:cs="Arial"/>
          <w:lang w:eastAsia="en-GB"/>
        </w:rPr>
        <w:t>Sub-contractor</w:t>
      </w:r>
      <w:r w:rsidRPr="0028346B">
        <w:rPr>
          <w:rFonts w:cs="Arial"/>
          <w:lang w:eastAsia="en-GB"/>
        </w:rPr>
        <w:t>s, encrypt Government Data: </w:t>
      </w:r>
    </w:p>
    <w:p w14:paraId="262C4D38" w14:textId="43C590A5" w:rsidR="00491478" w:rsidRPr="0028346B" w:rsidRDefault="00491478" w:rsidP="00615B8F">
      <w:pPr>
        <w:pStyle w:val="Level3"/>
        <w:rPr>
          <w:rFonts w:cs="Arial"/>
          <w:lang w:eastAsia="en-GB"/>
        </w:rPr>
      </w:pPr>
      <w:r w:rsidRPr="0028346B">
        <w:rPr>
          <w:rFonts w:cs="Arial"/>
          <w:lang w:eastAsia="en-GB"/>
        </w:rPr>
        <w:t>when stored at any time when no operation is being performed on it, including when stored on any portable storage media; and </w:t>
      </w:r>
    </w:p>
    <w:p w14:paraId="0C9B3730" w14:textId="0D4AE44F" w:rsidR="00491478" w:rsidRPr="0028346B" w:rsidRDefault="00491478" w:rsidP="00615B8F">
      <w:pPr>
        <w:pStyle w:val="Level3"/>
        <w:rPr>
          <w:rFonts w:cs="Arial"/>
          <w:lang w:eastAsia="en-GB"/>
        </w:rPr>
      </w:pPr>
      <w:r w:rsidRPr="0028346B">
        <w:rPr>
          <w:rFonts w:cs="Arial"/>
          <w:lang w:eastAsia="en-GB"/>
        </w:rPr>
        <w:lastRenderedPageBreak/>
        <w:t>when transmitted. </w:t>
      </w:r>
    </w:p>
    <w:p w14:paraId="39A0D7BF" w14:textId="77777777" w:rsidR="00491478" w:rsidRPr="0028346B" w:rsidRDefault="00491478" w:rsidP="003C217C">
      <w:pPr>
        <w:pStyle w:val="Level1"/>
        <w:rPr>
          <w:rFonts w:ascii="Arial" w:hAnsi="Arial" w:cs="Arial"/>
          <w:lang w:eastAsia="en-GB"/>
        </w:rPr>
      </w:pPr>
      <w:bookmarkStart w:id="435" w:name="_Ref187997315"/>
      <w:bookmarkStart w:id="436" w:name="_Toc195104369"/>
      <w:r w:rsidRPr="0028346B">
        <w:rPr>
          <w:rFonts w:ascii="Arial" w:hAnsi="Arial" w:cs="Arial"/>
          <w:lang w:eastAsia="en-GB"/>
        </w:rPr>
        <w:t>PROTECTIVE MONITORING SYSTEM</w:t>
      </w:r>
      <w:bookmarkEnd w:id="435"/>
      <w:bookmarkEnd w:id="436"/>
      <w:r w:rsidRPr="0028346B">
        <w:rPr>
          <w:rFonts w:ascii="Arial" w:hAnsi="Arial" w:cs="Arial"/>
          <w:lang w:eastAsia="en-GB"/>
        </w:rPr>
        <w:t> </w:t>
      </w:r>
    </w:p>
    <w:p w14:paraId="6A8193C6" w14:textId="0D25606D" w:rsidR="00491478" w:rsidRPr="0028346B" w:rsidRDefault="00491478" w:rsidP="00615B8F">
      <w:pPr>
        <w:pStyle w:val="Level2"/>
        <w:rPr>
          <w:rFonts w:cs="Arial"/>
          <w:lang w:eastAsia="en-GB"/>
        </w:rPr>
      </w:pPr>
      <w:bookmarkStart w:id="437" w:name="_Ref187997728"/>
      <w:r w:rsidRPr="0028346B">
        <w:rPr>
          <w:rFonts w:cs="Arial"/>
          <w:lang w:eastAsia="en-GB"/>
        </w:rPr>
        <w:t xml:space="preserve">The Supplier must, and must ensure that </w:t>
      </w:r>
      <w:r w:rsidR="008D5349" w:rsidRPr="0028346B">
        <w:rPr>
          <w:rFonts w:cs="Arial"/>
          <w:lang w:eastAsia="en-GB"/>
        </w:rPr>
        <w:t>Sub-contractor</w:t>
      </w:r>
      <w:r w:rsidRPr="0028346B">
        <w:rPr>
          <w:rFonts w:cs="Arial"/>
          <w:lang w:eastAsia="en-GB"/>
        </w:rPr>
        <w:t>s, implement an effective system of monitoring and reports, analysing access to and use of the Supplier System and the Government Data to:</w:t>
      </w:r>
      <w:bookmarkEnd w:id="437"/>
      <w:r w:rsidRPr="0028346B">
        <w:rPr>
          <w:rFonts w:cs="Arial"/>
          <w:lang w:eastAsia="en-GB"/>
        </w:rPr>
        <w:t> </w:t>
      </w:r>
    </w:p>
    <w:p w14:paraId="080F0786" w14:textId="77777777" w:rsidR="00491478" w:rsidRPr="0028346B" w:rsidRDefault="00491478" w:rsidP="003C217C">
      <w:pPr>
        <w:pStyle w:val="Level3"/>
        <w:rPr>
          <w:rFonts w:cs="Arial"/>
          <w:lang w:eastAsia="en-GB"/>
        </w:rPr>
      </w:pPr>
      <w:r w:rsidRPr="0028346B">
        <w:rPr>
          <w:rFonts w:cs="Arial"/>
          <w:lang w:eastAsia="en-GB"/>
        </w:rPr>
        <w:t>identify and prevent any potential Breach of Security; </w:t>
      </w:r>
    </w:p>
    <w:p w14:paraId="43A04512" w14:textId="77777777" w:rsidR="00491478" w:rsidRPr="0028346B" w:rsidRDefault="00491478" w:rsidP="003C217C">
      <w:pPr>
        <w:pStyle w:val="Level3"/>
        <w:rPr>
          <w:rFonts w:cs="Arial"/>
          <w:lang w:eastAsia="en-GB"/>
        </w:rPr>
      </w:pPr>
      <w:r w:rsidRPr="0028346B">
        <w:rPr>
          <w:rFonts w:cs="Arial"/>
          <w:lang w:eastAsia="en-GB"/>
        </w:rPr>
        <w:t>respond effectively and in a timely manner to any Breach of Security that does; </w:t>
      </w:r>
    </w:p>
    <w:p w14:paraId="76868F83" w14:textId="77777777" w:rsidR="00491478" w:rsidRPr="0028346B" w:rsidRDefault="00491478" w:rsidP="003C217C">
      <w:pPr>
        <w:pStyle w:val="Level3"/>
        <w:rPr>
          <w:rFonts w:cs="Arial"/>
          <w:lang w:eastAsia="en-GB"/>
        </w:rPr>
      </w:pPr>
      <w:r w:rsidRPr="0028346B">
        <w:rPr>
          <w:rFonts w:cs="Arial"/>
          <w:lang w:eastAsia="en-GB"/>
        </w:rPr>
        <w:t>identify and implement changes to the Supplier System to prevent future any Breach of Security; and </w:t>
      </w:r>
    </w:p>
    <w:p w14:paraId="233C9BD6" w14:textId="77777777" w:rsidR="00491478" w:rsidRPr="0028346B" w:rsidRDefault="00491478" w:rsidP="003C217C">
      <w:pPr>
        <w:pStyle w:val="Level3"/>
        <w:rPr>
          <w:rFonts w:cs="Arial"/>
          <w:lang w:eastAsia="en-GB"/>
        </w:rPr>
      </w:pPr>
      <w:r w:rsidRPr="0028346B">
        <w:rPr>
          <w:rFonts w:cs="Arial"/>
          <w:lang w:eastAsia="en-GB"/>
        </w:rPr>
        <w:t>help detect and prevent any potential criminal offence relating to fraud, bribery or corruption using the Supplier System, </w:t>
      </w:r>
    </w:p>
    <w:p w14:paraId="67333556" w14:textId="2825B755" w:rsidR="00491478" w:rsidRPr="004069FE" w:rsidRDefault="00491478" w:rsidP="00615B8F">
      <w:pPr>
        <w:rPr>
          <w:rFonts w:cs="Arial"/>
          <w:color w:val="000000" w:themeColor="text1"/>
          <w:sz w:val="28"/>
          <w:szCs w:val="28"/>
          <w:lang w:eastAsia="en-GB"/>
        </w:rPr>
      </w:pPr>
      <w:r w:rsidRPr="004069FE">
        <w:rPr>
          <w:rFonts w:cs="Arial"/>
          <w:color w:val="000000" w:themeColor="text1"/>
          <w:lang w:eastAsia="en-GB"/>
        </w:rPr>
        <w:t xml:space="preserve">(the </w:t>
      </w:r>
      <w:r w:rsidR="00CD1D62">
        <w:rPr>
          <w:rFonts w:cs="Arial"/>
          <w:color w:val="000000" w:themeColor="text1"/>
          <w:lang w:eastAsia="en-GB"/>
        </w:rPr>
        <w:t>"</w:t>
      </w:r>
      <w:r w:rsidRPr="004069FE">
        <w:rPr>
          <w:rFonts w:cs="Arial"/>
          <w:b/>
          <w:bCs/>
          <w:color w:val="000000" w:themeColor="text1"/>
          <w:lang w:eastAsia="en-GB"/>
        </w:rPr>
        <w:t>Protective Monitoring System</w:t>
      </w:r>
      <w:r w:rsidR="00CD1D62">
        <w:rPr>
          <w:rFonts w:cs="Arial"/>
          <w:color w:val="000000" w:themeColor="text1"/>
          <w:lang w:eastAsia="en-GB"/>
        </w:rPr>
        <w:t>"</w:t>
      </w:r>
      <w:r w:rsidRPr="004069FE">
        <w:rPr>
          <w:rFonts w:cs="Arial"/>
          <w:color w:val="000000" w:themeColor="text1"/>
          <w:lang w:eastAsia="en-GB"/>
        </w:rPr>
        <w:t>). </w:t>
      </w:r>
    </w:p>
    <w:p w14:paraId="329200DB" w14:textId="6DF0F223" w:rsidR="00491478" w:rsidRPr="0028346B" w:rsidRDefault="00491478" w:rsidP="00615B8F">
      <w:pPr>
        <w:pStyle w:val="Level2"/>
        <w:rPr>
          <w:rFonts w:cs="Arial"/>
          <w:lang w:eastAsia="en-GB"/>
        </w:rPr>
      </w:pPr>
      <w:r w:rsidRPr="0028346B">
        <w:rPr>
          <w:rFonts w:cs="Arial"/>
          <w:lang w:eastAsia="en-GB"/>
        </w:rPr>
        <w:t>The Protective Monitoring System must provide for: </w:t>
      </w:r>
    </w:p>
    <w:p w14:paraId="26379885" w14:textId="77777777" w:rsidR="00491478" w:rsidRPr="0028346B" w:rsidRDefault="00491478" w:rsidP="003C217C">
      <w:pPr>
        <w:pStyle w:val="Level3"/>
        <w:rPr>
          <w:rFonts w:cs="Arial"/>
          <w:lang w:eastAsia="en-GB"/>
        </w:rPr>
      </w:pPr>
      <w:r w:rsidRPr="0028346B">
        <w:rPr>
          <w:rFonts w:cs="Arial"/>
          <w:lang w:eastAsia="en-GB"/>
        </w:rPr>
        <w:t>event logs and audit records of access to the Supplier System; and </w:t>
      </w:r>
    </w:p>
    <w:p w14:paraId="3DE2DA51" w14:textId="77777777" w:rsidR="00491478" w:rsidRPr="0028346B" w:rsidRDefault="00491478" w:rsidP="003C217C">
      <w:pPr>
        <w:pStyle w:val="Level3"/>
        <w:rPr>
          <w:rFonts w:cs="Arial"/>
          <w:lang w:eastAsia="en-GB"/>
        </w:rPr>
      </w:pPr>
      <w:r w:rsidRPr="0028346B">
        <w:rPr>
          <w:rFonts w:cs="Arial"/>
          <w:lang w:eastAsia="en-GB"/>
        </w:rPr>
        <w:t>regular reports and alerts to identify: </w:t>
      </w:r>
    </w:p>
    <w:p w14:paraId="42DE3183" w14:textId="77777777" w:rsidR="00491478" w:rsidRPr="0028346B" w:rsidRDefault="00491478" w:rsidP="003C217C">
      <w:pPr>
        <w:pStyle w:val="Level4"/>
        <w:rPr>
          <w:rFonts w:cs="Arial"/>
          <w:lang w:eastAsia="en-GB"/>
        </w:rPr>
      </w:pPr>
      <w:r w:rsidRPr="0028346B">
        <w:rPr>
          <w:rFonts w:cs="Arial"/>
          <w:lang w:eastAsia="en-GB"/>
        </w:rPr>
        <w:t>changing access trends; </w:t>
      </w:r>
    </w:p>
    <w:p w14:paraId="611E517E" w14:textId="77777777" w:rsidR="00491478" w:rsidRPr="0028346B" w:rsidRDefault="00491478" w:rsidP="003C217C">
      <w:pPr>
        <w:pStyle w:val="Level4"/>
        <w:rPr>
          <w:rFonts w:cs="Arial"/>
          <w:lang w:eastAsia="en-GB"/>
        </w:rPr>
      </w:pPr>
      <w:r w:rsidRPr="0028346B">
        <w:rPr>
          <w:rFonts w:cs="Arial"/>
          <w:lang w:eastAsia="en-GB"/>
        </w:rPr>
        <w:t>unusual usage patterns; or </w:t>
      </w:r>
    </w:p>
    <w:p w14:paraId="632945FC" w14:textId="77777777" w:rsidR="00491478" w:rsidRPr="0028346B" w:rsidRDefault="00491478" w:rsidP="003C217C">
      <w:pPr>
        <w:pStyle w:val="Level4"/>
        <w:rPr>
          <w:rFonts w:cs="Arial"/>
          <w:lang w:eastAsia="en-GB"/>
        </w:rPr>
      </w:pPr>
      <w:r w:rsidRPr="0028346B">
        <w:rPr>
          <w:rFonts w:cs="Arial"/>
          <w:lang w:eastAsia="en-GB"/>
        </w:rPr>
        <w:t>the access of greater than usual volumes of Government Data; and </w:t>
      </w:r>
    </w:p>
    <w:p w14:paraId="416EAE03" w14:textId="77777777" w:rsidR="00491478" w:rsidRPr="0028346B" w:rsidRDefault="00491478" w:rsidP="003C217C">
      <w:pPr>
        <w:pStyle w:val="Level4"/>
        <w:rPr>
          <w:rFonts w:cs="Arial"/>
          <w:lang w:eastAsia="en-GB"/>
        </w:rPr>
      </w:pPr>
      <w:r w:rsidRPr="0028346B">
        <w:rPr>
          <w:rFonts w:cs="Arial"/>
          <w:lang w:eastAsia="en-GB"/>
        </w:rPr>
        <w:t>the detection and prevention of any attack on the Supplier System using common cyber-attack techniques. </w:t>
      </w:r>
    </w:p>
    <w:p w14:paraId="4E167E48" w14:textId="77777777" w:rsidR="00491478" w:rsidRPr="0028346B" w:rsidRDefault="00491478" w:rsidP="003C217C">
      <w:pPr>
        <w:pStyle w:val="Level1"/>
        <w:rPr>
          <w:rFonts w:ascii="Arial" w:hAnsi="Arial" w:cs="Arial"/>
          <w:lang w:eastAsia="en-GB"/>
        </w:rPr>
      </w:pPr>
      <w:bookmarkStart w:id="438" w:name="_Ref187997373"/>
      <w:bookmarkStart w:id="439" w:name="_Toc195104370"/>
      <w:r w:rsidRPr="0028346B">
        <w:rPr>
          <w:rFonts w:ascii="Arial" w:hAnsi="Arial" w:cs="Arial"/>
          <w:lang w:eastAsia="en-GB"/>
        </w:rPr>
        <w:t>PATCHING</w:t>
      </w:r>
      <w:bookmarkEnd w:id="438"/>
      <w:bookmarkEnd w:id="439"/>
      <w:r w:rsidRPr="0028346B">
        <w:rPr>
          <w:rFonts w:ascii="Arial" w:hAnsi="Arial" w:cs="Arial"/>
          <w:lang w:eastAsia="en-GB"/>
        </w:rPr>
        <w:t> </w:t>
      </w:r>
    </w:p>
    <w:p w14:paraId="4FF77E26" w14:textId="4F861FED" w:rsidR="00491478" w:rsidRPr="0028346B" w:rsidRDefault="00491478" w:rsidP="00615B8F">
      <w:pPr>
        <w:pStyle w:val="Level2"/>
        <w:rPr>
          <w:rFonts w:cs="Arial"/>
          <w:lang w:eastAsia="en-GB"/>
        </w:rPr>
      </w:pPr>
      <w:r w:rsidRPr="0028346B">
        <w:rPr>
          <w:rFonts w:cs="Arial"/>
          <w:lang w:eastAsia="en-GB"/>
        </w:rPr>
        <w:t xml:space="preserve">The Supplier must, and must ensure that </w:t>
      </w:r>
      <w:r w:rsidR="008D5349" w:rsidRPr="0028346B">
        <w:rPr>
          <w:rFonts w:cs="Arial"/>
          <w:lang w:eastAsia="en-GB"/>
        </w:rPr>
        <w:t>Sub-contractor</w:t>
      </w:r>
      <w:r w:rsidRPr="0028346B">
        <w:rPr>
          <w:rFonts w:cs="Arial"/>
          <w:lang w:eastAsia="en-GB"/>
        </w:rPr>
        <w:t>s, treat any public releases of patches for vulnerabilities as follows: </w:t>
      </w:r>
    </w:p>
    <w:p w14:paraId="64AF6A85" w14:textId="429D8807" w:rsidR="00491478" w:rsidRPr="0028346B" w:rsidRDefault="00491478" w:rsidP="003C217C">
      <w:pPr>
        <w:pStyle w:val="Level3"/>
        <w:rPr>
          <w:rFonts w:cs="Arial"/>
          <w:lang w:eastAsia="en-GB"/>
        </w:rPr>
      </w:pPr>
      <w:r w:rsidRPr="0028346B">
        <w:rPr>
          <w:rFonts w:cs="Arial"/>
          <w:lang w:eastAsia="en-GB"/>
        </w:rPr>
        <w:t xml:space="preserve">the Supplier must patch any vulnerabilities classified as </w:t>
      </w:r>
      <w:r w:rsidR="00CD1D62" w:rsidRPr="0028346B">
        <w:rPr>
          <w:rFonts w:cs="Arial"/>
          <w:lang w:eastAsia="en-GB"/>
        </w:rPr>
        <w:t>"</w:t>
      </w:r>
      <w:r w:rsidRPr="0028346B">
        <w:rPr>
          <w:rFonts w:cs="Arial"/>
          <w:b/>
          <w:lang w:eastAsia="en-GB"/>
        </w:rPr>
        <w:t>critical</w:t>
      </w:r>
      <w:r w:rsidR="00CD1D62" w:rsidRPr="0028346B">
        <w:rPr>
          <w:rFonts w:cs="Arial"/>
          <w:lang w:eastAsia="en-GB"/>
        </w:rPr>
        <w:t>"</w:t>
      </w:r>
      <w:r w:rsidRPr="0028346B">
        <w:rPr>
          <w:rFonts w:cs="Arial"/>
          <w:lang w:eastAsia="en-GB"/>
        </w:rPr>
        <w:t>: </w:t>
      </w:r>
    </w:p>
    <w:p w14:paraId="38964DAE" w14:textId="77777777" w:rsidR="00491478" w:rsidRPr="0028346B" w:rsidRDefault="00491478" w:rsidP="003C217C">
      <w:pPr>
        <w:pStyle w:val="Level4"/>
        <w:rPr>
          <w:rFonts w:cs="Arial"/>
          <w:lang w:eastAsia="en-GB"/>
        </w:rPr>
      </w:pPr>
      <w:bookmarkStart w:id="440" w:name="_Ref187998262"/>
      <w:r w:rsidRPr="0028346B">
        <w:rPr>
          <w:rFonts w:cs="Arial"/>
          <w:lang w:eastAsia="en-GB"/>
        </w:rPr>
        <w:t>if it is technically feasible to do so, within 5 Working Days of the public release; or</w:t>
      </w:r>
      <w:bookmarkEnd w:id="440"/>
      <w:r w:rsidRPr="0028346B">
        <w:rPr>
          <w:rFonts w:cs="Arial"/>
          <w:lang w:eastAsia="en-GB"/>
        </w:rPr>
        <w:t> </w:t>
      </w:r>
    </w:p>
    <w:p w14:paraId="792ECC1F" w14:textId="6296EE50" w:rsidR="00491478" w:rsidRPr="0028346B" w:rsidRDefault="00491478" w:rsidP="003C217C">
      <w:pPr>
        <w:pStyle w:val="Level4"/>
        <w:rPr>
          <w:rFonts w:cs="Arial"/>
          <w:lang w:eastAsia="en-GB"/>
        </w:rPr>
      </w:pPr>
      <w:r w:rsidRPr="0028346B">
        <w:rPr>
          <w:rFonts w:cs="Arial"/>
          <w:lang w:eastAsia="en-GB"/>
        </w:rPr>
        <w:t>if it is technical feasible to patch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_Ref187998262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8.1.1.1</w:t>
      </w:r>
      <w:r w:rsidR="00E31B43" w:rsidRPr="0028346B">
        <w:rPr>
          <w:rFonts w:cs="Arial"/>
          <w:lang w:eastAsia="en-GB"/>
        </w:rPr>
        <w:fldChar w:fldCharType="end"/>
      </w:r>
      <w:r w:rsidRPr="0028346B">
        <w:rPr>
          <w:rFonts w:cs="Arial"/>
          <w:lang w:eastAsia="en-GB"/>
        </w:rPr>
        <w:t>, then as soon as reasonably practicable after the public release; </w:t>
      </w:r>
    </w:p>
    <w:p w14:paraId="1359BF25" w14:textId="65FFE21D" w:rsidR="00491478" w:rsidRPr="0028346B" w:rsidRDefault="00491478" w:rsidP="003C217C">
      <w:pPr>
        <w:pStyle w:val="Level3"/>
        <w:rPr>
          <w:rFonts w:cs="Arial"/>
          <w:lang w:eastAsia="en-GB"/>
        </w:rPr>
      </w:pPr>
      <w:r w:rsidRPr="0028346B">
        <w:rPr>
          <w:rFonts w:cs="Arial"/>
          <w:lang w:eastAsia="en-GB"/>
        </w:rPr>
        <w:t xml:space="preserve">the Supplier must patch any vulnerabilities classified as </w:t>
      </w:r>
      <w:r w:rsidR="00CD1D62" w:rsidRPr="0028346B">
        <w:rPr>
          <w:rFonts w:cs="Arial"/>
          <w:lang w:eastAsia="en-GB"/>
        </w:rPr>
        <w:t>"</w:t>
      </w:r>
      <w:r w:rsidRPr="0028346B">
        <w:rPr>
          <w:rFonts w:cs="Arial"/>
          <w:b/>
          <w:lang w:eastAsia="en-GB"/>
        </w:rPr>
        <w:t>important</w:t>
      </w:r>
      <w:r w:rsidR="00CD1D62" w:rsidRPr="0028346B">
        <w:rPr>
          <w:rFonts w:cs="Arial"/>
          <w:lang w:eastAsia="en-GB"/>
        </w:rPr>
        <w:t>"</w:t>
      </w:r>
      <w:r w:rsidRPr="0028346B">
        <w:rPr>
          <w:rFonts w:cs="Arial"/>
          <w:lang w:eastAsia="en-GB"/>
        </w:rPr>
        <w:t>: </w:t>
      </w:r>
    </w:p>
    <w:p w14:paraId="7506A7E9" w14:textId="77777777" w:rsidR="00491478" w:rsidRPr="0028346B" w:rsidRDefault="00491478" w:rsidP="003C217C">
      <w:pPr>
        <w:pStyle w:val="Level4"/>
        <w:rPr>
          <w:rFonts w:cs="Arial"/>
          <w:lang w:eastAsia="en-GB"/>
        </w:rPr>
      </w:pPr>
      <w:bookmarkStart w:id="441" w:name="_Ref187998271"/>
      <w:r w:rsidRPr="0028346B">
        <w:rPr>
          <w:rFonts w:cs="Arial"/>
          <w:lang w:eastAsia="en-GB"/>
        </w:rPr>
        <w:t>if it is technically feasible to do so, within 1 month of the public release; or</w:t>
      </w:r>
      <w:bookmarkEnd w:id="441"/>
      <w:r w:rsidRPr="0028346B">
        <w:rPr>
          <w:rFonts w:cs="Arial"/>
          <w:lang w:eastAsia="en-GB"/>
        </w:rPr>
        <w:t> </w:t>
      </w:r>
    </w:p>
    <w:p w14:paraId="1B647BB3" w14:textId="0BC59055" w:rsidR="00491478" w:rsidRPr="0028346B" w:rsidRDefault="00491478" w:rsidP="003C217C">
      <w:pPr>
        <w:pStyle w:val="Level4"/>
        <w:rPr>
          <w:rFonts w:cs="Arial"/>
          <w:lang w:eastAsia="en-GB"/>
        </w:rPr>
      </w:pPr>
      <w:r w:rsidRPr="0028346B">
        <w:rPr>
          <w:rFonts w:cs="Arial"/>
          <w:lang w:eastAsia="en-GB"/>
        </w:rPr>
        <w:t>if it is technical feasible to patch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_Ref187998271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8.1.2.1</w:t>
      </w:r>
      <w:r w:rsidR="00E31B43" w:rsidRPr="0028346B">
        <w:rPr>
          <w:rFonts w:cs="Arial"/>
          <w:lang w:eastAsia="en-GB"/>
        </w:rPr>
        <w:fldChar w:fldCharType="end"/>
      </w:r>
      <w:r w:rsidRPr="0028346B">
        <w:rPr>
          <w:rFonts w:cs="Arial"/>
          <w:lang w:eastAsia="en-GB"/>
        </w:rPr>
        <w:t>, then as soon as reasonably practicable after the public release; </w:t>
      </w:r>
    </w:p>
    <w:p w14:paraId="78EA44C9" w14:textId="73677BE8" w:rsidR="00491478" w:rsidRPr="0028346B" w:rsidRDefault="00491478" w:rsidP="003C217C">
      <w:pPr>
        <w:pStyle w:val="Level3"/>
        <w:rPr>
          <w:rFonts w:cs="Arial"/>
          <w:lang w:eastAsia="en-GB"/>
        </w:rPr>
      </w:pPr>
      <w:r w:rsidRPr="0028346B">
        <w:rPr>
          <w:rFonts w:cs="Arial"/>
          <w:lang w:eastAsia="en-GB"/>
        </w:rPr>
        <w:t xml:space="preserve">the Supplier must remedy any vulnerabilities classified as </w:t>
      </w:r>
      <w:r w:rsidR="00CD1D62" w:rsidRPr="0028346B">
        <w:rPr>
          <w:rFonts w:cs="Arial"/>
          <w:lang w:eastAsia="en-GB"/>
        </w:rPr>
        <w:t>"</w:t>
      </w:r>
      <w:r w:rsidRPr="0028346B">
        <w:rPr>
          <w:rFonts w:cs="Arial"/>
          <w:b/>
          <w:lang w:eastAsia="en-GB"/>
        </w:rPr>
        <w:t>other</w:t>
      </w:r>
      <w:r w:rsidR="00CD1D62" w:rsidRPr="0028346B">
        <w:rPr>
          <w:rFonts w:cs="Arial"/>
          <w:lang w:eastAsia="en-GB"/>
        </w:rPr>
        <w:t>"</w:t>
      </w:r>
      <w:r w:rsidRPr="0028346B">
        <w:rPr>
          <w:rFonts w:cs="Arial"/>
          <w:lang w:eastAsia="en-GB"/>
        </w:rPr>
        <w:t xml:space="preserve"> in the public release: </w:t>
      </w:r>
    </w:p>
    <w:p w14:paraId="4E5DCD27" w14:textId="77777777" w:rsidR="00491478" w:rsidRPr="0028346B" w:rsidRDefault="00491478" w:rsidP="003C217C">
      <w:pPr>
        <w:pStyle w:val="Level4"/>
        <w:rPr>
          <w:rFonts w:cs="Arial"/>
          <w:lang w:eastAsia="en-GB"/>
        </w:rPr>
      </w:pPr>
      <w:bookmarkStart w:id="442" w:name="_Ref187998282"/>
      <w:r w:rsidRPr="0028346B">
        <w:rPr>
          <w:rFonts w:cs="Arial"/>
          <w:lang w:eastAsia="en-GB"/>
        </w:rPr>
        <w:t>if it is technically feasible to do so, within 2 months of the public release; or</w:t>
      </w:r>
      <w:bookmarkEnd w:id="442"/>
      <w:r w:rsidRPr="0028346B">
        <w:rPr>
          <w:rFonts w:cs="Arial"/>
          <w:lang w:eastAsia="en-GB"/>
        </w:rPr>
        <w:t> </w:t>
      </w:r>
    </w:p>
    <w:p w14:paraId="7F942E00" w14:textId="4482C7ED" w:rsidR="00491478" w:rsidRPr="0028346B" w:rsidRDefault="00491478" w:rsidP="003C217C">
      <w:pPr>
        <w:pStyle w:val="Level4"/>
        <w:rPr>
          <w:rFonts w:cs="Arial"/>
          <w:lang w:eastAsia="en-GB"/>
        </w:rPr>
      </w:pPr>
      <w:r w:rsidRPr="0028346B">
        <w:rPr>
          <w:rFonts w:cs="Arial"/>
          <w:lang w:eastAsia="en-GB"/>
        </w:rPr>
        <w:lastRenderedPageBreak/>
        <w:t xml:space="preserve">if it is technical feasible to remedy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_Ref187998282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8.1.3.1</w:t>
      </w:r>
      <w:r w:rsidR="00E31B43" w:rsidRPr="0028346B">
        <w:rPr>
          <w:rFonts w:cs="Arial"/>
          <w:lang w:eastAsia="en-GB"/>
        </w:rPr>
        <w:fldChar w:fldCharType="end"/>
      </w:r>
      <w:r w:rsidRPr="0028346B">
        <w:rPr>
          <w:rFonts w:cs="Arial"/>
          <w:lang w:eastAsia="en-GB"/>
        </w:rPr>
        <w:t>, then as soon as reasonably practicable after the public release; </w:t>
      </w:r>
    </w:p>
    <w:p w14:paraId="72B5B839" w14:textId="77777777" w:rsidR="00491478" w:rsidRPr="0028346B" w:rsidRDefault="00491478" w:rsidP="003C217C">
      <w:pPr>
        <w:pStyle w:val="Level3"/>
        <w:rPr>
          <w:rFonts w:cs="Arial"/>
          <w:lang w:eastAsia="en-GB"/>
        </w:rPr>
      </w:pPr>
      <w:r w:rsidRPr="0028346B">
        <w:rPr>
          <w:rFonts w:cs="Arial"/>
          <w:lang w:eastAsia="en-GB"/>
        </w:rPr>
        <w:t>where it is not technically feasible to patch the vulnerability, the Supplier must implement appropriate technical and organisational measures to mitigate the risk posed by the vulnerability. </w:t>
      </w:r>
    </w:p>
    <w:p w14:paraId="40695739" w14:textId="77777777" w:rsidR="00491478" w:rsidRPr="0028346B" w:rsidRDefault="00491478" w:rsidP="003C217C">
      <w:pPr>
        <w:pStyle w:val="Level1"/>
        <w:rPr>
          <w:rFonts w:ascii="Arial" w:hAnsi="Arial" w:cs="Arial"/>
          <w:lang w:eastAsia="en-GB"/>
        </w:rPr>
      </w:pPr>
      <w:bookmarkStart w:id="443" w:name="_Ref187997380"/>
      <w:bookmarkStart w:id="444" w:name="_Toc195104371"/>
      <w:r w:rsidRPr="0028346B">
        <w:rPr>
          <w:rFonts w:ascii="Arial" w:hAnsi="Arial" w:cs="Arial"/>
          <w:lang w:eastAsia="en-GB"/>
        </w:rPr>
        <w:t>MALWARE PROTECTION</w:t>
      </w:r>
      <w:bookmarkEnd w:id="443"/>
      <w:bookmarkEnd w:id="444"/>
      <w:r w:rsidRPr="0028346B">
        <w:rPr>
          <w:rFonts w:ascii="Arial" w:hAnsi="Arial" w:cs="Arial"/>
          <w:lang w:eastAsia="en-GB"/>
        </w:rPr>
        <w:t> </w:t>
      </w:r>
    </w:p>
    <w:p w14:paraId="2443EA91" w14:textId="6783A0A3" w:rsidR="00491478" w:rsidRPr="0028346B" w:rsidRDefault="00491478" w:rsidP="00615B8F">
      <w:pPr>
        <w:pStyle w:val="Level2"/>
        <w:rPr>
          <w:rFonts w:cs="Arial"/>
          <w:lang w:eastAsia="en-GB"/>
        </w:rPr>
      </w:pPr>
      <w:r w:rsidRPr="0028346B">
        <w:rPr>
          <w:rFonts w:cs="Arial"/>
          <w:lang w:eastAsia="en-GB"/>
        </w:rPr>
        <w:t>The Supplier shall install and maintain Anti-virus Software or procure that Anti-virus Software is installed and maintained on the Supplier System. </w:t>
      </w:r>
    </w:p>
    <w:p w14:paraId="5C8A93BE" w14:textId="3FB66961" w:rsidR="00491478" w:rsidRPr="0028346B" w:rsidRDefault="00491478" w:rsidP="00615B8F">
      <w:pPr>
        <w:pStyle w:val="Level2"/>
        <w:rPr>
          <w:rFonts w:cs="Arial"/>
          <w:lang w:eastAsia="en-GB"/>
        </w:rPr>
      </w:pPr>
      <w:r w:rsidRPr="0028346B">
        <w:rPr>
          <w:rFonts w:cs="Arial"/>
          <w:lang w:eastAsia="en-GB"/>
        </w:rPr>
        <w:t>The Supplier must ensure that such Anti-virus Software: </w:t>
      </w:r>
    </w:p>
    <w:p w14:paraId="4B52BC69" w14:textId="77777777" w:rsidR="00491478" w:rsidRPr="0028346B" w:rsidRDefault="00491478" w:rsidP="003C217C">
      <w:pPr>
        <w:pStyle w:val="Level3"/>
        <w:rPr>
          <w:rFonts w:cs="Arial"/>
          <w:lang w:eastAsia="en-GB"/>
        </w:rPr>
      </w:pPr>
      <w:r w:rsidRPr="0028346B">
        <w:rPr>
          <w:rFonts w:cs="Arial"/>
          <w:lang w:eastAsia="en-GB"/>
        </w:rPr>
        <w:t>prevents the installation of the most common forms of Malicious Software in the Supplier System; </w:t>
      </w:r>
    </w:p>
    <w:p w14:paraId="4012E08F" w14:textId="77777777" w:rsidR="00491478" w:rsidRPr="0028346B" w:rsidRDefault="00491478" w:rsidP="003C217C">
      <w:pPr>
        <w:pStyle w:val="Level3"/>
        <w:rPr>
          <w:rFonts w:cs="Arial"/>
          <w:lang w:eastAsia="en-GB"/>
        </w:rPr>
      </w:pPr>
      <w:r w:rsidRPr="0028346B">
        <w:rPr>
          <w:rFonts w:cs="Arial"/>
          <w:lang w:eastAsia="en-GB"/>
        </w:rPr>
        <w:t>performs regular scans of the Supplier System to check for Malicious Software; and </w:t>
      </w:r>
    </w:p>
    <w:p w14:paraId="2F3DB4AD" w14:textId="77777777" w:rsidR="00491478" w:rsidRPr="0028346B" w:rsidRDefault="00491478" w:rsidP="003C217C">
      <w:pPr>
        <w:pStyle w:val="Level3"/>
        <w:rPr>
          <w:rFonts w:cs="Arial"/>
          <w:lang w:eastAsia="en-GB"/>
        </w:rPr>
      </w:pPr>
      <w:r w:rsidRPr="0028346B">
        <w:rPr>
          <w:rFonts w:cs="Arial"/>
          <w:lang w:eastAsia="en-GB"/>
        </w:rPr>
        <w:t>where Malicious Software has been introduced into the Supplier System, so far as practicable </w:t>
      </w:r>
    </w:p>
    <w:p w14:paraId="6D492BCF" w14:textId="4437A685" w:rsidR="00491478" w:rsidRPr="0028346B" w:rsidRDefault="00491478" w:rsidP="003C217C">
      <w:pPr>
        <w:pStyle w:val="Level4"/>
        <w:rPr>
          <w:rFonts w:cs="Arial"/>
        </w:rPr>
      </w:pPr>
      <w:r w:rsidRPr="0028346B">
        <w:rPr>
          <w:rFonts w:cs="Arial"/>
        </w:rPr>
        <w:t>prevents the harmful effects from the Malicious Software; and </w:t>
      </w:r>
    </w:p>
    <w:p w14:paraId="2B2291AC" w14:textId="25FC2837" w:rsidR="00491478" w:rsidRPr="0028346B" w:rsidRDefault="00491478" w:rsidP="003C217C">
      <w:pPr>
        <w:pStyle w:val="Level4"/>
        <w:rPr>
          <w:rFonts w:cs="Arial"/>
        </w:rPr>
      </w:pPr>
      <w:r w:rsidRPr="0028346B">
        <w:rPr>
          <w:rFonts w:cs="Arial"/>
        </w:rPr>
        <w:t>removes the Malicious Software from the Supplier System. </w:t>
      </w:r>
    </w:p>
    <w:p w14:paraId="683B357E" w14:textId="77777777" w:rsidR="00491478" w:rsidRPr="0028346B" w:rsidRDefault="00491478" w:rsidP="003C217C">
      <w:pPr>
        <w:pStyle w:val="Level1"/>
        <w:rPr>
          <w:rFonts w:ascii="Arial" w:hAnsi="Arial" w:cs="Arial"/>
          <w:lang w:eastAsia="en-GB"/>
        </w:rPr>
      </w:pPr>
      <w:bookmarkStart w:id="445" w:name="_Ref187997391"/>
      <w:bookmarkStart w:id="446" w:name="_Toc195104372"/>
      <w:r w:rsidRPr="0028346B">
        <w:rPr>
          <w:rFonts w:ascii="Arial" w:hAnsi="Arial" w:cs="Arial"/>
          <w:lang w:eastAsia="en-GB"/>
        </w:rPr>
        <w:t>END-USER DEVICES</w:t>
      </w:r>
      <w:bookmarkEnd w:id="445"/>
      <w:bookmarkEnd w:id="446"/>
      <w:r w:rsidRPr="0028346B">
        <w:rPr>
          <w:rFonts w:ascii="Arial" w:hAnsi="Arial" w:cs="Arial"/>
          <w:lang w:eastAsia="en-GB"/>
        </w:rPr>
        <w:t> </w:t>
      </w:r>
    </w:p>
    <w:p w14:paraId="428023F3" w14:textId="53F571BF" w:rsidR="00491478" w:rsidRPr="0028346B" w:rsidRDefault="00491478" w:rsidP="00615B8F">
      <w:pPr>
        <w:pStyle w:val="Level2"/>
        <w:rPr>
          <w:rFonts w:cs="Arial"/>
          <w:lang w:eastAsia="en-GB"/>
        </w:rPr>
      </w:pPr>
      <w:r w:rsidRPr="0028346B">
        <w:rPr>
          <w:rFonts w:cs="Arial"/>
          <w:lang w:eastAsia="en-GB"/>
        </w:rPr>
        <w:t xml:space="preserve">The Supplier must, and must ensure that all </w:t>
      </w:r>
      <w:r w:rsidR="008D5349" w:rsidRPr="0028346B">
        <w:rPr>
          <w:rFonts w:cs="Arial"/>
          <w:lang w:eastAsia="en-GB"/>
        </w:rPr>
        <w:t>Sub-contractor</w:t>
      </w:r>
      <w:r w:rsidRPr="0028346B">
        <w:rPr>
          <w:rFonts w:cs="Arial"/>
          <w:lang w:eastAsia="en-GB"/>
        </w:rPr>
        <w:t>s, manage all End-User Devices on which Government Data is stored or Handled in accordance with the following requirements: </w:t>
      </w:r>
    </w:p>
    <w:p w14:paraId="48F000D0" w14:textId="0B5C5F3A" w:rsidR="00491478" w:rsidRPr="0028346B" w:rsidRDefault="00491478" w:rsidP="003C217C">
      <w:pPr>
        <w:pStyle w:val="Level3"/>
        <w:rPr>
          <w:rFonts w:cs="Arial"/>
          <w:lang w:eastAsia="en-GB"/>
        </w:rPr>
      </w:pPr>
      <w:r w:rsidRPr="0028346B">
        <w:rPr>
          <w:rFonts w:cs="Arial"/>
          <w:lang w:eastAsia="en-GB"/>
        </w:rPr>
        <w:t>the operating system and any applications that store, Handle or have access to Government Data must be in current support by the vendor, or the relevant community in the case of open source operating systems or applications; </w:t>
      </w:r>
    </w:p>
    <w:p w14:paraId="3A5BF5BE" w14:textId="77777777" w:rsidR="00491478" w:rsidRPr="0028346B" w:rsidRDefault="00491478" w:rsidP="003C217C">
      <w:pPr>
        <w:pStyle w:val="Level3"/>
        <w:rPr>
          <w:rFonts w:cs="Arial"/>
          <w:lang w:eastAsia="en-GB"/>
        </w:rPr>
      </w:pPr>
      <w:r w:rsidRPr="0028346B">
        <w:rPr>
          <w:rFonts w:cs="Arial"/>
          <w:lang w:eastAsia="en-GB"/>
        </w:rPr>
        <w:t>users must authenticate before gaining access; </w:t>
      </w:r>
    </w:p>
    <w:p w14:paraId="74EF4D1E" w14:textId="77777777" w:rsidR="00491478" w:rsidRPr="0028346B" w:rsidRDefault="00491478" w:rsidP="003C217C">
      <w:pPr>
        <w:pStyle w:val="Level3"/>
        <w:rPr>
          <w:rFonts w:cs="Arial"/>
          <w:lang w:eastAsia="en-GB"/>
        </w:rPr>
      </w:pPr>
      <w:r w:rsidRPr="0028346B">
        <w:rPr>
          <w:rFonts w:cs="Arial"/>
          <w:lang w:eastAsia="en-GB"/>
        </w:rPr>
        <w:t>all Government Data must be encrypted using a suitable encryption tool; </w:t>
      </w:r>
    </w:p>
    <w:p w14:paraId="1B6E6299" w14:textId="1B29ACE0" w:rsidR="00491478" w:rsidRPr="0028346B" w:rsidRDefault="00491478" w:rsidP="003C217C">
      <w:pPr>
        <w:pStyle w:val="Level3"/>
        <w:rPr>
          <w:rFonts w:cs="Arial"/>
          <w:lang w:eastAsia="en-GB"/>
        </w:rPr>
      </w:pPr>
      <w:r w:rsidRPr="0028346B">
        <w:rPr>
          <w:rFonts w:cs="Arial"/>
          <w:lang w:eastAsia="en-GB"/>
        </w:rPr>
        <w:t>the End-User Device must lock and require any user to re-authenticate after a period of time that is proportionate to the risk environment, during which the End-User Device is inactive; </w:t>
      </w:r>
    </w:p>
    <w:p w14:paraId="74C9543B" w14:textId="456AE94A" w:rsidR="00491478" w:rsidRPr="0028346B" w:rsidRDefault="00491478" w:rsidP="003C217C">
      <w:pPr>
        <w:pStyle w:val="Level3"/>
        <w:rPr>
          <w:rFonts w:cs="Arial"/>
          <w:lang w:eastAsia="en-GB"/>
        </w:rPr>
      </w:pPr>
      <w:r w:rsidRPr="0028346B">
        <w:rPr>
          <w:rFonts w:cs="Arial"/>
          <w:lang w:eastAsia="en-GB"/>
        </w:rPr>
        <w:t>the End-User Device must be managed in a way that allows for the application of technical policies and controls over applications that have access to Government Data to ensure the security of that Government Data; </w:t>
      </w:r>
    </w:p>
    <w:p w14:paraId="6AB154AA" w14:textId="508A4017" w:rsidR="00491478" w:rsidRPr="0028346B" w:rsidRDefault="00491478" w:rsidP="003C217C">
      <w:pPr>
        <w:pStyle w:val="Level3"/>
        <w:rPr>
          <w:rFonts w:cs="Arial"/>
          <w:lang w:eastAsia="en-GB"/>
        </w:rPr>
      </w:pPr>
      <w:r w:rsidRPr="0028346B">
        <w:rPr>
          <w:rFonts w:cs="Arial"/>
          <w:lang w:eastAsia="en-GB"/>
        </w:rPr>
        <w:t xml:space="preserve">the Supplier or </w:t>
      </w:r>
      <w:r w:rsidR="008D5349" w:rsidRPr="0028346B">
        <w:rPr>
          <w:rFonts w:cs="Arial"/>
          <w:lang w:eastAsia="en-GB"/>
        </w:rPr>
        <w:t>Sub-contractor</w:t>
      </w:r>
      <w:r w:rsidRPr="0028346B">
        <w:rPr>
          <w:rFonts w:cs="Arial"/>
          <w:lang w:eastAsia="en-GB"/>
        </w:rPr>
        <w:t>, as applicable, can, without physical access to the End-User Device, remove or make inaccessible all Government Data stored on the device and prevent any user or group of users from accessing the device; </w:t>
      </w:r>
    </w:p>
    <w:p w14:paraId="3009FA11" w14:textId="561A5CBE" w:rsidR="00491478" w:rsidRPr="0028346B" w:rsidRDefault="00491478" w:rsidP="003C217C">
      <w:pPr>
        <w:pStyle w:val="Level3"/>
        <w:rPr>
          <w:rFonts w:cs="Arial"/>
          <w:lang w:eastAsia="en-GB"/>
        </w:rPr>
      </w:pPr>
      <w:r w:rsidRPr="0028346B">
        <w:rPr>
          <w:rFonts w:cs="Arial"/>
          <w:lang w:eastAsia="en-GB"/>
        </w:rPr>
        <w:t>all End-User Devices are within the scope of any required Certification. </w:t>
      </w:r>
    </w:p>
    <w:p w14:paraId="09CB1EC5" w14:textId="0A199F7B" w:rsidR="00491478" w:rsidRPr="0028346B" w:rsidRDefault="00491478" w:rsidP="00615B8F">
      <w:pPr>
        <w:pStyle w:val="Level2"/>
        <w:rPr>
          <w:rFonts w:cs="Arial"/>
          <w:lang w:eastAsia="en-GB"/>
        </w:rPr>
      </w:pPr>
      <w:r w:rsidRPr="0028346B">
        <w:rPr>
          <w:rFonts w:cs="Arial"/>
          <w:lang w:eastAsia="en-GB"/>
        </w:rPr>
        <w:t xml:space="preserve">The Supplier must comply, and ensure that all </w:t>
      </w:r>
      <w:r w:rsidR="008D5349" w:rsidRPr="0028346B">
        <w:rPr>
          <w:rFonts w:cs="Arial"/>
          <w:lang w:eastAsia="en-GB"/>
        </w:rPr>
        <w:t>Sub-contractor</w:t>
      </w:r>
      <w:r w:rsidRPr="0028346B">
        <w:rPr>
          <w:rFonts w:cs="Arial"/>
          <w:lang w:eastAsia="en-GB"/>
        </w:rPr>
        <w:t>s comply, with the recommendations in NCSC Device Guidance as if those recommendations were incorporated as specific obligations under this Contract. </w:t>
      </w:r>
    </w:p>
    <w:p w14:paraId="50680EB5" w14:textId="77777777" w:rsidR="00491478" w:rsidRPr="0028346B" w:rsidRDefault="00491478" w:rsidP="003C217C">
      <w:pPr>
        <w:pStyle w:val="Level1"/>
        <w:rPr>
          <w:rFonts w:ascii="Arial" w:hAnsi="Arial" w:cs="Arial"/>
          <w:lang w:eastAsia="en-GB"/>
        </w:rPr>
      </w:pPr>
      <w:bookmarkStart w:id="447" w:name="_Ref187997398"/>
      <w:bookmarkStart w:id="448" w:name="_Toc195104373"/>
      <w:r w:rsidRPr="0028346B">
        <w:rPr>
          <w:rFonts w:ascii="Arial" w:hAnsi="Arial" w:cs="Arial"/>
          <w:lang w:eastAsia="en-GB"/>
        </w:rPr>
        <w:t>VULNERABILITY SCANNING</w:t>
      </w:r>
      <w:bookmarkEnd w:id="447"/>
      <w:bookmarkEnd w:id="448"/>
      <w:r w:rsidRPr="0028346B">
        <w:rPr>
          <w:rFonts w:ascii="Arial" w:hAnsi="Arial" w:cs="Arial"/>
          <w:lang w:eastAsia="en-GB"/>
        </w:rPr>
        <w:t> </w:t>
      </w:r>
    </w:p>
    <w:p w14:paraId="430916DC" w14:textId="1407E52A" w:rsidR="00491478" w:rsidRPr="0028346B" w:rsidRDefault="00491478" w:rsidP="00615B8F">
      <w:pPr>
        <w:pStyle w:val="Level2"/>
        <w:rPr>
          <w:rFonts w:cs="Arial"/>
          <w:lang w:eastAsia="en-GB"/>
        </w:rPr>
      </w:pPr>
      <w:r w:rsidRPr="0028346B">
        <w:rPr>
          <w:rFonts w:cs="Arial"/>
          <w:lang w:eastAsia="en-GB"/>
        </w:rPr>
        <w:t>The Supplier must: </w:t>
      </w:r>
    </w:p>
    <w:p w14:paraId="4EBEDF58" w14:textId="77777777" w:rsidR="00491478" w:rsidRPr="0028346B" w:rsidRDefault="00491478" w:rsidP="003C217C">
      <w:pPr>
        <w:pStyle w:val="Level3"/>
        <w:rPr>
          <w:rFonts w:cs="Arial"/>
          <w:lang w:eastAsia="en-GB"/>
        </w:rPr>
      </w:pPr>
      <w:r w:rsidRPr="0028346B">
        <w:rPr>
          <w:rFonts w:cs="Arial"/>
          <w:lang w:eastAsia="en-GB"/>
        </w:rPr>
        <w:t>scan the Supplier System at least once every month to identify any unpatched vulnerabilities; and </w:t>
      </w:r>
    </w:p>
    <w:p w14:paraId="0B8B229E" w14:textId="7C321973" w:rsidR="00491478" w:rsidRPr="0028346B" w:rsidRDefault="00491478" w:rsidP="003C217C">
      <w:pPr>
        <w:pStyle w:val="Level3"/>
        <w:rPr>
          <w:rFonts w:cs="Arial"/>
          <w:lang w:eastAsia="en-GB"/>
        </w:rPr>
      </w:pPr>
      <w:r w:rsidRPr="0028346B">
        <w:rPr>
          <w:rFonts w:cs="Arial"/>
          <w:lang w:eastAsia="en-GB"/>
        </w:rPr>
        <w:lastRenderedPageBreak/>
        <w:t>if the scan identifies any unpatched vulnerabilities, ensure they are patched in accordance with Paragraph </w:t>
      </w:r>
      <w:r w:rsidR="00E31B43" w:rsidRPr="0028346B">
        <w:rPr>
          <w:rFonts w:cs="Arial"/>
          <w:lang w:eastAsia="en-GB"/>
        </w:rPr>
        <w:fldChar w:fldCharType="begin"/>
      </w:r>
      <w:r w:rsidR="00E31B43" w:rsidRPr="0028346B">
        <w:rPr>
          <w:rFonts w:cs="Arial"/>
          <w:lang w:eastAsia="en-GB"/>
        </w:rPr>
        <w:instrText xml:space="preserve"> REF _Ref187997373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8</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w:t>
      </w:r>
    </w:p>
    <w:p w14:paraId="73BBAD3C" w14:textId="77777777" w:rsidR="00491478" w:rsidRPr="0028346B" w:rsidRDefault="00491478" w:rsidP="003C217C">
      <w:pPr>
        <w:pStyle w:val="Level1"/>
        <w:rPr>
          <w:rFonts w:ascii="Arial" w:hAnsi="Arial" w:cs="Arial"/>
          <w:lang w:eastAsia="en-GB"/>
        </w:rPr>
      </w:pPr>
      <w:bookmarkStart w:id="449" w:name="_Ref187997404"/>
      <w:bookmarkStart w:id="450" w:name="_Toc195104374"/>
      <w:r w:rsidRPr="0028346B">
        <w:rPr>
          <w:rFonts w:ascii="Arial" w:hAnsi="Arial" w:cs="Arial"/>
          <w:lang w:eastAsia="en-GB"/>
        </w:rPr>
        <w:t>ACCESS CONTROL</w:t>
      </w:r>
      <w:bookmarkEnd w:id="449"/>
      <w:bookmarkEnd w:id="450"/>
      <w:r w:rsidRPr="0028346B">
        <w:rPr>
          <w:rFonts w:ascii="Arial" w:hAnsi="Arial" w:cs="Arial"/>
          <w:lang w:eastAsia="en-GB"/>
        </w:rPr>
        <w:t> </w:t>
      </w:r>
    </w:p>
    <w:p w14:paraId="01F1CC97" w14:textId="0DEF2792" w:rsidR="00491478" w:rsidRPr="0028346B" w:rsidRDefault="00491478" w:rsidP="00615B8F">
      <w:pPr>
        <w:pStyle w:val="Level2"/>
        <w:rPr>
          <w:rFonts w:cs="Arial"/>
          <w:lang w:eastAsia="en-GB"/>
        </w:rPr>
      </w:pPr>
      <w:r w:rsidRPr="0028346B">
        <w:rPr>
          <w:rFonts w:cs="Arial"/>
          <w:lang w:eastAsia="en-GB"/>
        </w:rPr>
        <w:t xml:space="preserve">The Supplier must, and must ensure that all </w:t>
      </w:r>
      <w:r w:rsidR="008D5349" w:rsidRPr="0028346B">
        <w:rPr>
          <w:rFonts w:cs="Arial"/>
          <w:lang w:eastAsia="en-GB"/>
        </w:rPr>
        <w:t>Sub-contractor</w:t>
      </w:r>
      <w:r w:rsidRPr="0028346B">
        <w:rPr>
          <w:rFonts w:cs="Arial"/>
          <w:lang w:eastAsia="en-GB"/>
        </w:rPr>
        <w:t>s:  </w:t>
      </w:r>
    </w:p>
    <w:p w14:paraId="34425EA6" w14:textId="77777777" w:rsidR="00491478" w:rsidRPr="0028346B" w:rsidRDefault="00491478" w:rsidP="003C217C">
      <w:pPr>
        <w:pStyle w:val="Level3"/>
        <w:rPr>
          <w:rFonts w:cs="Arial"/>
          <w:lang w:eastAsia="en-GB"/>
        </w:rPr>
      </w:pPr>
      <w:r w:rsidRPr="0028346B">
        <w:rPr>
          <w:rFonts w:cs="Arial"/>
          <w:lang w:eastAsia="en-GB"/>
        </w:rPr>
        <w:t>identify and authenticate all persons who access the Supplier System before they do so; </w:t>
      </w:r>
    </w:p>
    <w:p w14:paraId="7135DD12" w14:textId="77777777" w:rsidR="00491478" w:rsidRPr="0028346B" w:rsidRDefault="00491478" w:rsidP="003C217C">
      <w:pPr>
        <w:pStyle w:val="Level3"/>
        <w:rPr>
          <w:rFonts w:cs="Arial"/>
          <w:lang w:eastAsia="en-GB"/>
        </w:rPr>
      </w:pPr>
      <w:r w:rsidRPr="0028346B">
        <w:rPr>
          <w:rFonts w:cs="Arial"/>
          <w:lang w:eastAsia="en-GB"/>
        </w:rPr>
        <w:t>require multi-factor authentication for all user accounts that have access to Government Data or that are Privileged Users; </w:t>
      </w:r>
    </w:p>
    <w:p w14:paraId="3A6EF96B" w14:textId="6A39C671" w:rsidR="00491478" w:rsidRPr="0028346B" w:rsidRDefault="00491478" w:rsidP="003C217C">
      <w:pPr>
        <w:pStyle w:val="Level3"/>
        <w:rPr>
          <w:rFonts w:cs="Arial"/>
          <w:lang w:eastAsia="en-GB"/>
        </w:rPr>
      </w:pPr>
      <w:r w:rsidRPr="0028346B">
        <w:rPr>
          <w:rFonts w:cs="Arial"/>
          <w:lang w:eastAsia="en-GB"/>
        </w:rPr>
        <w:t xml:space="preserve">allow access only to those parts of the Supplier System and Sites that those persons require; </w:t>
      </w:r>
      <w:r w:rsidR="002F2A58" w:rsidRPr="0028346B">
        <w:rPr>
          <w:rFonts w:cs="Arial"/>
          <w:lang w:eastAsia="en-GB"/>
        </w:rPr>
        <w:t>and</w:t>
      </w:r>
    </w:p>
    <w:p w14:paraId="4E635DB4" w14:textId="536C68C2" w:rsidR="00491478" w:rsidRPr="0028346B" w:rsidRDefault="00491478" w:rsidP="003C217C">
      <w:pPr>
        <w:pStyle w:val="Level3"/>
        <w:rPr>
          <w:rFonts w:cs="Arial"/>
          <w:lang w:eastAsia="en-GB"/>
        </w:rPr>
      </w:pPr>
      <w:r w:rsidRPr="0028346B">
        <w:rPr>
          <w:rFonts w:cs="Arial"/>
          <w:lang w:eastAsia="en-GB"/>
        </w:rPr>
        <w:t>maintain records detailing each person</w:t>
      </w:r>
      <w:r w:rsidR="00CD1D62" w:rsidRPr="0028346B">
        <w:rPr>
          <w:rFonts w:cs="Arial"/>
          <w:lang w:eastAsia="en-GB"/>
        </w:rPr>
        <w:t>'</w:t>
      </w:r>
      <w:r w:rsidRPr="0028346B">
        <w:rPr>
          <w:rFonts w:cs="Arial"/>
          <w:lang w:eastAsia="en-GB"/>
        </w:rPr>
        <w:t>s access to the Supplier System. </w:t>
      </w:r>
    </w:p>
    <w:p w14:paraId="550EA871" w14:textId="2ACDBF11" w:rsidR="00491478" w:rsidRPr="0028346B" w:rsidRDefault="00491478" w:rsidP="00615B8F">
      <w:pPr>
        <w:pStyle w:val="Level2"/>
        <w:rPr>
          <w:rFonts w:cs="Arial"/>
          <w:lang w:eastAsia="en-GB"/>
        </w:rPr>
      </w:pPr>
      <w:r w:rsidRPr="0028346B">
        <w:rPr>
          <w:rFonts w:cs="Arial"/>
          <w:lang w:eastAsia="en-GB"/>
        </w:rPr>
        <w:t xml:space="preserve">The Supplier must ensure, and must ensure that all </w:t>
      </w:r>
      <w:r w:rsidR="008D5349" w:rsidRPr="0028346B">
        <w:rPr>
          <w:rFonts w:cs="Arial"/>
          <w:lang w:eastAsia="en-GB"/>
        </w:rPr>
        <w:t>Sub-contractor</w:t>
      </w:r>
      <w:r w:rsidRPr="0028346B">
        <w:rPr>
          <w:rFonts w:cs="Arial"/>
          <w:lang w:eastAsia="en-GB"/>
        </w:rPr>
        <w:t>s ensure, that the user accounts for Privileged Users of the Supplier System: </w:t>
      </w:r>
    </w:p>
    <w:p w14:paraId="2E60E007" w14:textId="77777777" w:rsidR="00491478" w:rsidRPr="0028346B" w:rsidRDefault="00491478" w:rsidP="003C217C">
      <w:pPr>
        <w:pStyle w:val="Level3"/>
        <w:rPr>
          <w:rFonts w:cs="Arial"/>
          <w:lang w:eastAsia="en-GB"/>
        </w:rPr>
      </w:pPr>
      <w:r w:rsidRPr="0028346B">
        <w:rPr>
          <w:rFonts w:cs="Arial"/>
          <w:lang w:eastAsia="en-GB"/>
        </w:rPr>
        <w:t>are allocated to a single, individual user; </w:t>
      </w:r>
    </w:p>
    <w:p w14:paraId="557F3260" w14:textId="18B80304" w:rsidR="00491478" w:rsidRPr="0028346B" w:rsidRDefault="00491478" w:rsidP="003C217C">
      <w:pPr>
        <w:pStyle w:val="Level3"/>
        <w:rPr>
          <w:rFonts w:cs="Arial"/>
          <w:lang w:eastAsia="en-GB"/>
        </w:rPr>
      </w:pPr>
      <w:r w:rsidRPr="0028346B">
        <w:rPr>
          <w:rFonts w:cs="Arial"/>
          <w:lang w:eastAsia="en-GB"/>
        </w:rPr>
        <w:t>are accessible only from dedicated End-User Devices; </w:t>
      </w:r>
    </w:p>
    <w:p w14:paraId="0BBC71CF" w14:textId="77777777" w:rsidR="00491478" w:rsidRPr="0028346B" w:rsidRDefault="00491478" w:rsidP="003C217C">
      <w:pPr>
        <w:pStyle w:val="Level3"/>
        <w:rPr>
          <w:rFonts w:cs="Arial"/>
          <w:lang w:eastAsia="en-GB"/>
        </w:rPr>
      </w:pPr>
      <w:r w:rsidRPr="0028346B">
        <w:rPr>
          <w:rFonts w:cs="Arial"/>
          <w:lang w:eastAsia="en-GB"/>
        </w:rPr>
        <w:t>are configured so that those accounts can only be used for system administration tasks; </w:t>
      </w:r>
    </w:p>
    <w:p w14:paraId="5766B903" w14:textId="77777777" w:rsidR="00491478" w:rsidRPr="0028346B" w:rsidRDefault="00491478" w:rsidP="003C217C">
      <w:pPr>
        <w:pStyle w:val="Level3"/>
        <w:rPr>
          <w:rFonts w:cs="Arial"/>
          <w:lang w:eastAsia="en-GB"/>
        </w:rPr>
      </w:pPr>
      <w:r w:rsidRPr="0028346B">
        <w:rPr>
          <w:rFonts w:cs="Arial"/>
          <w:lang w:eastAsia="en-GB"/>
        </w:rPr>
        <w:t>require passwords with high complexity that are changed regularly; </w:t>
      </w:r>
    </w:p>
    <w:p w14:paraId="1AD48561" w14:textId="77777777" w:rsidR="00491478" w:rsidRPr="0028346B" w:rsidRDefault="00491478" w:rsidP="003C217C">
      <w:pPr>
        <w:pStyle w:val="Level3"/>
        <w:rPr>
          <w:rFonts w:cs="Arial"/>
          <w:lang w:eastAsia="en-GB"/>
        </w:rPr>
      </w:pPr>
      <w:r w:rsidRPr="0028346B">
        <w:rPr>
          <w:rFonts w:cs="Arial"/>
          <w:lang w:eastAsia="en-GB"/>
        </w:rPr>
        <w:t>automatically log the user out of the Supplier System after a period of time that is proportionate to the risk environment during which the account is inactive; and </w:t>
      </w:r>
    </w:p>
    <w:p w14:paraId="660D932F" w14:textId="77777777" w:rsidR="00491478" w:rsidRPr="0028346B" w:rsidRDefault="00491478" w:rsidP="003C217C">
      <w:pPr>
        <w:pStyle w:val="Level3"/>
        <w:rPr>
          <w:rFonts w:cs="Arial"/>
          <w:lang w:eastAsia="en-GB"/>
        </w:rPr>
      </w:pPr>
      <w:r w:rsidRPr="0028346B">
        <w:rPr>
          <w:rFonts w:cs="Arial"/>
          <w:lang w:eastAsia="en-GB"/>
        </w:rPr>
        <w:t>are: </w:t>
      </w:r>
    </w:p>
    <w:p w14:paraId="31D44DB6" w14:textId="559F8F09" w:rsidR="00491478" w:rsidRPr="0028346B" w:rsidRDefault="00491478" w:rsidP="003C217C">
      <w:pPr>
        <w:pStyle w:val="Level4"/>
        <w:rPr>
          <w:rFonts w:cs="Arial"/>
          <w:lang w:eastAsia="en-GB"/>
        </w:rPr>
      </w:pPr>
      <w:r w:rsidRPr="0028346B">
        <w:rPr>
          <w:rFonts w:cs="Arial"/>
          <w:lang w:eastAsia="en-GB"/>
        </w:rPr>
        <w:t>restricted to a single role or small number of roles; </w:t>
      </w:r>
    </w:p>
    <w:p w14:paraId="38B61E94" w14:textId="653F29EE" w:rsidR="00491478" w:rsidRPr="0028346B" w:rsidRDefault="00491478" w:rsidP="003C217C">
      <w:pPr>
        <w:pStyle w:val="Level4"/>
        <w:rPr>
          <w:rFonts w:cs="Arial"/>
          <w:lang w:eastAsia="en-GB"/>
        </w:rPr>
      </w:pPr>
      <w:r w:rsidRPr="0028346B">
        <w:rPr>
          <w:rFonts w:cs="Arial"/>
          <w:lang w:eastAsia="en-GB"/>
        </w:rPr>
        <w:t>time limited; and </w:t>
      </w:r>
    </w:p>
    <w:p w14:paraId="3DBFD6FA" w14:textId="43386B40" w:rsidR="00491478" w:rsidRPr="0028346B" w:rsidRDefault="00491478" w:rsidP="003C217C">
      <w:pPr>
        <w:pStyle w:val="Level4"/>
        <w:rPr>
          <w:rFonts w:cs="Arial"/>
          <w:lang w:eastAsia="en-GB"/>
        </w:rPr>
      </w:pPr>
      <w:r w:rsidRPr="0028346B">
        <w:rPr>
          <w:rFonts w:cs="Arial"/>
          <w:lang w:eastAsia="en-GB"/>
        </w:rPr>
        <w:t>restrict the Privileged User</w:t>
      </w:r>
      <w:r w:rsidR="00CD1D62" w:rsidRPr="0028346B">
        <w:rPr>
          <w:rFonts w:cs="Arial"/>
          <w:lang w:eastAsia="en-GB"/>
        </w:rPr>
        <w:t>'</w:t>
      </w:r>
      <w:r w:rsidRPr="0028346B">
        <w:rPr>
          <w:rFonts w:cs="Arial"/>
          <w:lang w:eastAsia="en-GB"/>
        </w:rPr>
        <w:t>s access to the internet. </w:t>
      </w:r>
    </w:p>
    <w:p w14:paraId="03A70C0A" w14:textId="77777777" w:rsidR="00491478" w:rsidRPr="0028346B" w:rsidRDefault="00491478" w:rsidP="003C217C">
      <w:pPr>
        <w:pStyle w:val="Level1"/>
        <w:rPr>
          <w:rFonts w:ascii="Arial" w:hAnsi="Arial" w:cs="Arial"/>
          <w:lang w:eastAsia="en-GB"/>
        </w:rPr>
      </w:pPr>
      <w:bookmarkStart w:id="451" w:name="_Ref187997412"/>
      <w:bookmarkStart w:id="452" w:name="_Toc195104375"/>
      <w:r w:rsidRPr="0028346B">
        <w:rPr>
          <w:rFonts w:ascii="Arial" w:hAnsi="Arial" w:cs="Arial"/>
          <w:lang w:eastAsia="en-GB"/>
        </w:rPr>
        <w:t>REMOTE WORKING</w:t>
      </w:r>
      <w:bookmarkEnd w:id="451"/>
      <w:bookmarkEnd w:id="452"/>
      <w:r w:rsidRPr="0028346B">
        <w:rPr>
          <w:rFonts w:ascii="Arial" w:hAnsi="Arial" w:cs="Arial"/>
          <w:lang w:eastAsia="en-GB"/>
        </w:rPr>
        <w:t> </w:t>
      </w:r>
    </w:p>
    <w:p w14:paraId="3A859F98" w14:textId="3227BD67" w:rsidR="00491478" w:rsidRPr="0028346B" w:rsidRDefault="00491478" w:rsidP="00615B8F">
      <w:pPr>
        <w:pStyle w:val="Level2"/>
        <w:rPr>
          <w:rFonts w:cs="Arial"/>
          <w:lang w:eastAsia="en-GB"/>
        </w:rPr>
      </w:pPr>
      <w:r w:rsidRPr="0028346B">
        <w:rPr>
          <w:rFonts w:cs="Arial"/>
          <w:lang w:eastAsia="en-GB"/>
        </w:rPr>
        <w:t>The Supplier must ensure, and ensure that Sub-contractors ensure, that: </w:t>
      </w:r>
    </w:p>
    <w:p w14:paraId="33485A65" w14:textId="77777777" w:rsidR="00491478" w:rsidRPr="0028346B" w:rsidRDefault="00491478" w:rsidP="003C217C">
      <w:pPr>
        <w:pStyle w:val="Level3"/>
        <w:rPr>
          <w:rFonts w:cs="Arial"/>
          <w:lang w:eastAsia="en-GB"/>
        </w:rPr>
      </w:pPr>
      <w:r w:rsidRPr="0028346B">
        <w:rPr>
          <w:rFonts w:cs="Arial"/>
          <w:lang w:eastAsia="en-GB"/>
        </w:rPr>
        <w:t>unless in writing by the Authority, Privileged Users do not undertake Remote Working; </w:t>
      </w:r>
    </w:p>
    <w:p w14:paraId="79C095CD" w14:textId="77777777" w:rsidR="00491478" w:rsidRPr="0028346B" w:rsidRDefault="00491478" w:rsidP="003C217C">
      <w:pPr>
        <w:pStyle w:val="Level3"/>
        <w:rPr>
          <w:rFonts w:cs="Arial"/>
          <w:lang w:eastAsia="en-GB"/>
        </w:rPr>
      </w:pPr>
      <w:r w:rsidRPr="0028346B">
        <w:rPr>
          <w:rFonts w:cs="Arial"/>
          <w:lang w:eastAsia="en-GB"/>
        </w:rPr>
        <w:t>where the Authority permits Remote Working by Privileged Users, the Supplier ensures, and ensures that Sub-contractors ensure, that such Remote Working takes place only in accordance with any conditions imposed by the Authority. </w:t>
      </w:r>
    </w:p>
    <w:p w14:paraId="6C3FD3C1" w14:textId="3999E42C" w:rsidR="00491478" w:rsidRPr="0028346B" w:rsidRDefault="00491478" w:rsidP="00615B8F">
      <w:pPr>
        <w:pStyle w:val="Level2"/>
        <w:rPr>
          <w:rFonts w:cs="Arial"/>
          <w:lang w:eastAsia="en-GB"/>
        </w:rPr>
      </w:pPr>
      <w:r w:rsidRPr="0028346B">
        <w:rPr>
          <w:rFonts w:cs="Arial"/>
          <w:lang w:eastAsia="en-GB"/>
        </w:rPr>
        <w:t>Where the Supplier or a Sub-contractor wishes to permit Supplier Staff to undertake Remote Working, it must: </w:t>
      </w:r>
    </w:p>
    <w:p w14:paraId="67AB7DBC" w14:textId="594B4ED6" w:rsidR="00491478" w:rsidRPr="0028346B" w:rsidRDefault="00491478" w:rsidP="003C217C">
      <w:pPr>
        <w:pStyle w:val="Level3"/>
        <w:rPr>
          <w:rFonts w:cs="Arial"/>
          <w:lang w:eastAsia="en-GB"/>
        </w:rPr>
      </w:pPr>
      <w:r w:rsidRPr="0028346B">
        <w:rPr>
          <w:rFonts w:cs="Arial"/>
          <w:lang w:eastAsia="en-GB"/>
        </w:rPr>
        <w:t>prepare and have approved by the Buyer in the Remote Working Policy in accordance with this Paragraph; </w:t>
      </w:r>
    </w:p>
    <w:p w14:paraId="3903816B" w14:textId="77777777" w:rsidR="00491478" w:rsidRPr="0028346B" w:rsidRDefault="00491478" w:rsidP="003C217C">
      <w:pPr>
        <w:pStyle w:val="Level3"/>
        <w:rPr>
          <w:rFonts w:cs="Arial"/>
          <w:lang w:eastAsia="en-GB"/>
        </w:rPr>
      </w:pPr>
      <w:r w:rsidRPr="0028346B">
        <w:rPr>
          <w:rFonts w:cs="Arial"/>
          <w:lang w:eastAsia="en-GB"/>
        </w:rPr>
        <w:t>undertake and, where applicable, ensure that any relevant Sub-contractors undertake, all steps required by the Remote Working Policy; </w:t>
      </w:r>
    </w:p>
    <w:p w14:paraId="5688C3D5" w14:textId="77777777" w:rsidR="00491478" w:rsidRPr="0028346B" w:rsidRDefault="00491478" w:rsidP="003C217C">
      <w:pPr>
        <w:pStyle w:val="Level3"/>
        <w:rPr>
          <w:rFonts w:cs="Arial"/>
          <w:lang w:eastAsia="en-GB"/>
        </w:rPr>
      </w:pPr>
      <w:r w:rsidRPr="0028346B">
        <w:rPr>
          <w:rFonts w:cs="Arial"/>
          <w:lang w:eastAsia="en-GB"/>
        </w:rPr>
        <w:t>ensure that Supplier Staff undertake Remote Working only in accordance with the Remote Working Policy; </w:t>
      </w:r>
    </w:p>
    <w:p w14:paraId="57CD93AD" w14:textId="77777777" w:rsidR="00491478" w:rsidRPr="0028346B" w:rsidRDefault="00491478" w:rsidP="003C217C">
      <w:pPr>
        <w:pStyle w:val="Level3"/>
        <w:rPr>
          <w:rFonts w:cs="Arial"/>
          <w:lang w:eastAsia="en-GB"/>
        </w:rPr>
      </w:pPr>
      <w:r w:rsidRPr="0028346B">
        <w:rPr>
          <w:rFonts w:cs="Arial"/>
          <w:lang w:eastAsia="en-GB"/>
        </w:rPr>
        <w:t>may not permit any Supplier Staff or the Supplier or any Sub-contractor to undertake Remote Working until the Remote Working Policy is approved by the Buyer. </w:t>
      </w:r>
    </w:p>
    <w:p w14:paraId="04A730C3" w14:textId="5FD337F6" w:rsidR="00491478" w:rsidRPr="0028346B" w:rsidRDefault="00491478" w:rsidP="00615B8F">
      <w:pPr>
        <w:pStyle w:val="Level2"/>
        <w:rPr>
          <w:rFonts w:cs="Arial"/>
          <w:lang w:eastAsia="en-GB"/>
        </w:rPr>
      </w:pPr>
      <w:r w:rsidRPr="0028346B">
        <w:rPr>
          <w:rFonts w:cs="Arial"/>
          <w:lang w:eastAsia="en-GB"/>
        </w:rPr>
        <w:t>The Remote Working Policy must include or make provision for the following matters: </w:t>
      </w:r>
    </w:p>
    <w:p w14:paraId="1D06654F" w14:textId="77777777" w:rsidR="00491478" w:rsidRPr="0028346B" w:rsidRDefault="00491478" w:rsidP="003C217C">
      <w:pPr>
        <w:pStyle w:val="Level3"/>
        <w:rPr>
          <w:rFonts w:cs="Arial"/>
        </w:rPr>
      </w:pPr>
      <w:r w:rsidRPr="0028346B">
        <w:rPr>
          <w:rFonts w:cs="Arial"/>
        </w:rPr>
        <w:lastRenderedPageBreak/>
        <w:t>restricting or prohibiting Supplier Staff from printing documents in any Remote Location; </w:t>
      </w:r>
    </w:p>
    <w:p w14:paraId="19695195" w14:textId="77777777" w:rsidR="00491478" w:rsidRPr="0028346B" w:rsidRDefault="00491478" w:rsidP="003C217C">
      <w:pPr>
        <w:pStyle w:val="Level3"/>
        <w:rPr>
          <w:rFonts w:cs="Arial"/>
        </w:rPr>
      </w:pPr>
      <w:r w:rsidRPr="0028346B">
        <w:rPr>
          <w:rFonts w:cs="Arial"/>
        </w:rPr>
        <w:t>restricting or prohibiting Supplier Staff from downloading any Government Data to any End-User Device other than an End User Device that: </w:t>
      </w:r>
    </w:p>
    <w:p w14:paraId="786B7859" w14:textId="77777777" w:rsidR="00491478" w:rsidRPr="0028346B" w:rsidRDefault="00491478" w:rsidP="003C217C">
      <w:pPr>
        <w:pStyle w:val="Level4"/>
        <w:rPr>
          <w:rFonts w:cs="Arial"/>
          <w:lang w:eastAsia="en-GB"/>
        </w:rPr>
      </w:pPr>
      <w:r w:rsidRPr="0028346B">
        <w:rPr>
          <w:rFonts w:cs="Arial"/>
          <w:lang w:eastAsia="en-GB"/>
        </w:rPr>
        <w:t>is provided by the Supplier or Sub-contractor (as appropriate); and </w:t>
      </w:r>
    </w:p>
    <w:p w14:paraId="4DF4E983" w14:textId="161CBD24" w:rsidR="00491478" w:rsidRPr="0028346B" w:rsidRDefault="00491478" w:rsidP="00E31B43">
      <w:pPr>
        <w:pStyle w:val="Level4"/>
        <w:ind w:left="3119" w:hanging="567"/>
        <w:rPr>
          <w:rFonts w:cs="Arial"/>
          <w:lang w:eastAsia="en-GB"/>
        </w:rPr>
      </w:pPr>
      <w:r w:rsidRPr="0028346B">
        <w:rPr>
          <w:rFonts w:cs="Arial"/>
          <w:lang w:eastAsia="en-GB"/>
        </w:rPr>
        <w:t xml:space="preserve">complies with the requirements set out in Paragraph </w:t>
      </w:r>
      <w:r w:rsidR="00E31B43" w:rsidRPr="0028346B">
        <w:rPr>
          <w:rFonts w:cs="Arial"/>
          <w:lang w:eastAsia="en-GB"/>
        </w:rPr>
        <w:fldChar w:fldCharType="begin"/>
      </w:r>
      <w:r w:rsidR="00E31B43" w:rsidRPr="0028346B">
        <w:rPr>
          <w:rFonts w:cs="Arial"/>
          <w:lang w:eastAsia="en-GB"/>
        </w:rPr>
        <w:instrText xml:space="preserve"> REF _Ref187997391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10</w:t>
      </w:r>
      <w:r w:rsidR="00E31B43" w:rsidRPr="0028346B">
        <w:rPr>
          <w:rFonts w:cs="Arial"/>
          <w:lang w:eastAsia="en-GB"/>
        </w:rPr>
        <w:fldChar w:fldCharType="end"/>
      </w:r>
      <w:r w:rsidR="00CC0CBA" w:rsidRPr="0028346B">
        <w:rPr>
          <w:rFonts w:cs="Arial"/>
          <w:lang w:eastAsia="en-GB"/>
        </w:rPr>
        <w:t xml:space="preserve"> </w:t>
      </w:r>
      <w:r w:rsidRPr="0028346B">
        <w:rPr>
          <w:rFonts w:cs="Arial"/>
          <w:lang w:eastAsia="en-GB"/>
        </w:rPr>
        <w:t>(</w:t>
      </w:r>
      <w:r w:rsidRPr="0028346B">
        <w:rPr>
          <w:rFonts w:cs="Arial"/>
          <w:i/>
          <w:lang w:eastAsia="en-GB"/>
        </w:rPr>
        <w:t>End-User Devices</w:t>
      </w:r>
      <w:r w:rsidRPr="0028346B">
        <w:rPr>
          <w:rFonts w:cs="Arial"/>
          <w:lang w:eastAsia="en-GB"/>
        </w:rPr>
        <w:t>)</w:t>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i/>
          <w:color w:val="000000" w:themeColor="text1"/>
          <w:lang w:eastAsia="en-GB"/>
        </w:rPr>
        <w:t>)</w:t>
      </w:r>
      <w:r w:rsidRPr="0028346B">
        <w:rPr>
          <w:rFonts w:cs="Arial"/>
          <w:lang w:eastAsia="en-GB"/>
        </w:rPr>
        <w:t>; </w:t>
      </w:r>
    </w:p>
    <w:p w14:paraId="47AF381B" w14:textId="77777777" w:rsidR="00491478" w:rsidRPr="004069FE" w:rsidRDefault="00491478" w:rsidP="003C217C">
      <w:pPr>
        <w:pStyle w:val="Level3"/>
        <w:rPr>
          <w:rFonts w:cs="Arial"/>
          <w:color w:val="000000" w:themeColor="text1"/>
          <w:lang w:eastAsia="en-GB"/>
        </w:rPr>
      </w:pPr>
      <w:r w:rsidRPr="004069FE">
        <w:rPr>
          <w:rFonts w:cs="Arial"/>
          <w:color w:val="000000" w:themeColor="text1"/>
          <w:lang w:eastAsia="en-GB"/>
        </w:rPr>
        <w:t>ensuring that Supplier Staff comply with the Expected Behaviours (so far as they are applicable); </w:t>
      </w:r>
    </w:p>
    <w:p w14:paraId="280844C5" w14:textId="77777777" w:rsidR="00491478" w:rsidRPr="004069FE" w:rsidRDefault="00491478" w:rsidP="003C217C">
      <w:pPr>
        <w:pStyle w:val="Level3"/>
        <w:rPr>
          <w:rFonts w:cs="Arial"/>
          <w:color w:val="000000" w:themeColor="text1"/>
          <w:lang w:eastAsia="en-GB"/>
        </w:rPr>
      </w:pPr>
      <w:r w:rsidRPr="004069FE">
        <w:rPr>
          <w:rFonts w:cs="Arial"/>
          <w:color w:val="000000" w:themeColor="text1"/>
          <w:lang w:eastAsia="en-GB"/>
        </w:rPr>
        <w:t>giving effect to the Security Controls (so far as they are applicable); and </w:t>
      </w:r>
    </w:p>
    <w:p w14:paraId="6042EEB0" w14:textId="77777777" w:rsidR="00491478" w:rsidRPr="004069FE" w:rsidRDefault="00491478" w:rsidP="003C217C">
      <w:pPr>
        <w:pStyle w:val="Level3"/>
        <w:rPr>
          <w:rFonts w:cs="Arial"/>
          <w:color w:val="000000" w:themeColor="text1"/>
          <w:lang w:eastAsia="en-GB"/>
        </w:rPr>
      </w:pPr>
      <w:r w:rsidRPr="004069FE">
        <w:rPr>
          <w:rFonts w:cs="Arial"/>
          <w:color w:val="000000" w:themeColor="text1"/>
          <w:lang w:eastAsia="en-GB"/>
        </w:rPr>
        <w:t>for each different category of Supplier Staff subject to the proposed Remote Working Policy: </w:t>
      </w:r>
    </w:p>
    <w:p w14:paraId="02CBCDD4" w14:textId="77777777" w:rsidR="00491478" w:rsidRPr="0028346B" w:rsidRDefault="00491478" w:rsidP="003C217C">
      <w:pPr>
        <w:pStyle w:val="Level4"/>
        <w:rPr>
          <w:rFonts w:cs="Arial"/>
          <w:lang w:eastAsia="en-GB"/>
        </w:rPr>
      </w:pPr>
      <w:r w:rsidRPr="0028346B">
        <w:rPr>
          <w:rFonts w:cs="Arial"/>
          <w:lang w:eastAsia="en-GB"/>
        </w:rPr>
        <w:t>the types and volumes of Government Data that the Supplier Staff can Handle in a Remote Location and the Handling that those Supplier Staff will undertake; </w:t>
      </w:r>
    </w:p>
    <w:p w14:paraId="5FA3E31B" w14:textId="77777777" w:rsidR="00491478" w:rsidRPr="0028346B" w:rsidRDefault="00491478" w:rsidP="003C217C">
      <w:pPr>
        <w:pStyle w:val="Level4"/>
        <w:rPr>
          <w:rFonts w:cs="Arial"/>
          <w:lang w:eastAsia="en-GB"/>
        </w:rPr>
      </w:pPr>
      <w:r w:rsidRPr="0028346B">
        <w:rPr>
          <w:rFonts w:cs="Arial"/>
          <w:lang w:eastAsia="en-GB"/>
        </w:rPr>
        <w:t>any identified security risks arising from the proposed Handling in a Remote Location; </w:t>
      </w:r>
    </w:p>
    <w:p w14:paraId="2D4C5948" w14:textId="77777777" w:rsidR="00491478" w:rsidRPr="0028346B" w:rsidRDefault="00491478" w:rsidP="003C217C">
      <w:pPr>
        <w:pStyle w:val="Level4"/>
        <w:rPr>
          <w:rFonts w:cs="Arial"/>
          <w:lang w:eastAsia="en-GB"/>
        </w:rPr>
      </w:pPr>
      <w:r w:rsidRPr="0028346B">
        <w:rPr>
          <w:rFonts w:cs="Arial"/>
          <w:lang w:eastAsia="en-GB"/>
        </w:rPr>
        <w:t>the mitigations, controls and security measures the Supplier or Sub-contractor (as applicable) will implement to mitigate the identified risks; and </w:t>
      </w:r>
    </w:p>
    <w:p w14:paraId="6509DACC" w14:textId="77777777" w:rsidR="00491478" w:rsidRPr="0028346B" w:rsidRDefault="00491478" w:rsidP="003C217C">
      <w:pPr>
        <w:pStyle w:val="Level4"/>
        <w:rPr>
          <w:rFonts w:cs="Arial"/>
          <w:lang w:eastAsia="en-GB"/>
        </w:rPr>
      </w:pPr>
      <w:r w:rsidRPr="0028346B">
        <w:rPr>
          <w:rFonts w:cs="Arial"/>
          <w:lang w:eastAsia="en-GB"/>
        </w:rPr>
        <w:t>the business rules with which the Supplier Staff must comply. </w:t>
      </w:r>
    </w:p>
    <w:p w14:paraId="461BB46D" w14:textId="4516B940" w:rsidR="00491478" w:rsidRPr="0028346B" w:rsidRDefault="00491478" w:rsidP="00615B8F">
      <w:pPr>
        <w:pStyle w:val="Level2"/>
        <w:rPr>
          <w:rFonts w:cs="Arial"/>
          <w:lang w:eastAsia="en-GB"/>
        </w:rPr>
      </w:pPr>
      <w:r w:rsidRPr="0028346B">
        <w:rPr>
          <w:rFonts w:cs="Arial"/>
          <w:lang w:eastAsia="en-GB"/>
        </w:rPr>
        <w:t>The Supplier may submit a proposed Remote Working Policy for consideration at any time. </w:t>
      </w:r>
    </w:p>
    <w:p w14:paraId="2FE59E27" w14:textId="77777777" w:rsidR="00491478" w:rsidRPr="0028346B" w:rsidRDefault="00491478" w:rsidP="003C217C">
      <w:pPr>
        <w:pStyle w:val="Level1"/>
        <w:rPr>
          <w:rFonts w:ascii="Arial" w:hAnsi="Arial" w:cs="Arial"/>
          <w:lang w:eastAsia="en-GB"/>
        </w:rPr>
      </w:pPr>
      <w:bookmarkStart w:id="453" w:name="_Ref187997423"/>
      <w:bookmarkStart w:id="454" w:name="_Toc195104376"/>
      <w:r w:rsidRPr="0028346B">
        <w:rPr>
          <w:rFonts w:ascii="Arial" w:hAnsi="Arial" w:cs="Arial"/>
          <w:lang w:eastAsia="en-GB"/>
        </w:rPr>
        <w:t>BACKUP AND RECOVERY OF GOVERNMENT DATA</w:t>
      </w:r>
      <w:bookmarkEnd w:id="453"/>
      <w:bookmarkEnd w:id="454"/>
      <w:r w:rsidRPr="0028346B">
        <w:rPr>
          <w:rFonts w:ascii="Arial" w:hAnsi="Arial" w:cs="Arial"/>
          <w:lang w:eastAsia="en-GB"/>
        </w:rPr>
        <w:t> </w:t>
      </w:r>
    </w:p>
    <w:p w14:paraId="16F10EDE" w14:textId="13CDA0C6" w:rsidR="00491478" w:rsidRPr="0028346B" w:rsidRDefault="00491478" w:rsidP="00615B8F">
      <w:pPr>
        <w:pStyle w:val="Level2"/>
        <w:rPr>
          <w:rFonts w:cs="Arial"/>
          <w:lang w:eastAsia="en-GB"/>
        </w:rPr>
      </w:pPr>
      <w:r w:rsidRPr="0028346B">
        <w:rPr>
          <w:rFonts w:cs="Arial"/>
          <w:lang w:eastAsia="en-GB"/>
        </w:rPr>
        <w:t>The Supplier must ensure that the Supplier System: </w:t>
      </w:r>
    </w:p>
    <w:p w14:paraId="38D4262D" w14:textId="77777777" w:rsidR="00491478" w:rsidRPr="0028346B" w:rsidRDefault="00491478" w:rsidP="003C217C">
      <w:pPr>
        <w:pStyle w:val="Level3"/>
        <w:rPr>
          <w:rFonts w:cs="Arial"/>
          <w:lang w:eastAsia="en-GB"/>
        </w:rPr>
      </w:pPr>
      <w:r w:rsidRPr="0028346B">
        <w:rPr>
          <w:rFonts w:cs="Arial"/>
          <w:lang w:eastAsia="en-GB"/>
        </w:rPr>
        <w:t>backs up and allows for the recovery of Government Data to achieve the recovery point and recovery time objectives specified by the Buyer, or in accordance with Good Industry Practice where the Buyer has not specified; and </w:t>
      </w:r>
    </w:p>
    <w:p w14:paraId="3DC969C9" w14:textId="77777777" w:rsidR="00491478" w:rsidRPr="0028346B" w:rsidRDefault="00491478" w:rsidP="003C217C">
      <w:pPr>
        <w:pStyle w:val="Level3"/>
        <w:rPr>
          <w:rFonts w:cs="Arial"/>
          <w:lang w:eastAsia="en-GB"/>
        </w:rPr>
      </w:pPr>
      <w:r w:rsidRPr="0028346B">
        <w:rPr>
          <w:rFonts w:cs="Arial"/>
          <w:lang w:eastAsia="en-GB"/>
        </w:rPr>
        <w:t>retains backups of the Government Data for the period specified by the Buyer, or in accordance with Good Industry Practice where the Buyer has not specified. </w:t>
      </w:r>
    </w:p>
    <w:p w14:paraId="72EC0AE6" w14:textId="529D7B35" w:rsidR="00491478" w:rsidRPr="0028346B" w:rsidRDefault="00491478" w:rsidP="00615B8F">
      <w:pPr>
        <w:pStyle w:val="Level2"/>
        <w:rPr>
          <w:rFonts w:cs="Arial"/>
          <w:lang w:eastAsia="en-GB"/>
        </w:rPr>
      </w:pPr>
      <w:r w:rsidRPr="0028346B">
        <w:rPr>
          <w:rFonts w:cs="Arial"/>
          <w:lang w:eastAsia="en-GB"/>
        </w:rPr>
        <w:t>The Supplier must ensure the Supplier System: </w:t>
      </w:r>
    </w:p>
    <w:p w14:paraId="646B1350" w14:textId="77777777" w:rsidR="00491478" w:rsidRPr="0028346B" w:rsidRDefault="00491478" w:rsidP="003C217C">
      <w:pPr>
        <w:pStyle w:val="Level3"/>
        <w:rPr>
          <w:rFonts w:cs="Arial"/>
          <w:lang w:eastAsia="en-GB"/>
        </w:rPr>
      </w:pPr>
      <w:r w:rsidRPr="0028346B">
        <w:rPr>
          <w:rFonts w:cs="Arial"/>
          <w:lang w:eastAsia="en-GB"/>
        </w:rPr>
        <w:t>uses backup location for Government Data that are physically and logically separate from the rest of the Supplier System; </w:t>
      </w:r>
    </w:p>
    <w:p w14:paraId="7AD0C458" w14:textId="77777777" w:rsidR="00491478" w:rsidRPr="0028346B" w:rsidRDefault="00491478" w:rsidP="003C217C">
      <w:pPr>
        <w:pStyle w:val="Level3"/>
        <w:rPr>
          <w:rFonts w:cs="Arial"/>
          <w:lang w:eastAsia="en-GB"/>
        </w:rPr>
      </w:pPr>
      <w:r w:rsidRPr="0028346B">
        <w:rPr>
          <w:rFonts w:cs="Arial"/>
          <w:lang w:eastAsia="en-GB"/>
        </w:rPr>
        <w:t>the backup system monitors backups of Government Data to: </w:t>
      </w:r>
    </w:p>
    <w:p w14:paraId="36094D78" w14:textId="77777777" w:rsidR="00491478" w:rsidRPr="0028346B" w:rsidRDefault="00491478" w:rsidP="003C217C">
      <w:pPr>
        <w:pStyle w:val="Level4"/>
        <w:rPr>
          <w:rFonts w:cs="Arial"/>
          <w:lang w:eastAsia="en-GB"/>
        </w:rPr>
      </w:pPr>
      <w:r w:rsidRPr="0028346B">
        <w:rPr>
          <w:rFonts w:cs="Arial"/>
          <w:lang w:eastAsia="en-GB"/>
        </w:rPr>
        <w:t>identify any backup failure; and </w:t>
      </w:r>
    </w:p>
    <w:p w14:paraId="1DEDC4D8" w14:textId="77777777" w:rsidR="00491478" w:rsidRPr="0028346B" w:rsidRDefault="00491478" w:rsidP="003C217C">
      <w:pPr>
        <w:pStyle w:val="Level4"/>
        <w:rPr>
          <w:rFonts w:cs="Arial"/>
          <w:lang w:eastAsia="en-GB"/>
        </w:rPr>
      </w:pPr>
      <w:r w:rsidRPr="0028346B">
        <w:rPr>
          <w:rFonts w:cs="Arial"/>
          <w:lang w:eastAsia="en-GB"/>
        </w:rPr>
        <w:t>confirm the integrity of the Government Data backed up; </w:t>
      </w:r>
    </w:p>
    <w:p w14:paraId="45A55A8D" w14:textId="77777777" w:rsidR="00491478" w:rsidRPr="0028346B" w:rsidRDefault="00491478" w:rsidP="003C217C">
      <w:pPr>
        <w:pStyle w:val="Level3"/>
        <w:rPr>
          <w:rFonts w:cs="Arial"/>
          <w:lang w:eastAsia="en-GB"/>
        </w:rPr>
      </w:pPr>
      <w:r w:rsidRPr="0028346B">
        <w:rPr>
          <w:rFonts w:cs="Arial"/>
          <w:lang w:eastAsia="en-GB"/>
        </w:rPr>
        <w:t>any backup failure is remedied properly; </w:t>
      </w:r>
    </w:p>
    <w:p w14:paraId="738FA305" w14:textId="77777777" w:rsidR="00491478" w:rsidRPr="0028346B" w:rsidRDefault="00491478" w:rsidP="003C217C">
      <w:pPr>
        <w:pStyle w:val="Level3"/>
        <w:rPr>
          <w:rFonts w:cs="Arial"/>
          <w:lang w:eastAsia="en-GB"/>
        </w:rPr>
      </w:pPr>
      <w:r w:rsidRPr="0028346B">
        <w:rPr>
          <w:rFonts w:cs="Arial"/>
          <w:lang w:eastAsia="en-GB"/>
        </w:rPr>
        <w:t>the backup system monitors backups of Government Data to: </w:t>
      </w:r>
    </w:p>
    <w:p w14:paraId="686DE1D0" w14:textId="77777777" w:rsidR="00491478" w:rsidRPr="0028346B" w:rsidRDefault="00491478" w:rsidP="003C217C">
      <w:pPr>
        <w:pStyle w:val="Level4"/>
        <w:rPr>
          <w:rFonts w:cs="Arial"/>
          <w:lang w:eastAsia="en-GB"/>
        </w:rPr>
      </w:pPr>
      <w:r w:rsidRPr="0028346B">
        <w:rPr>
          <w:rFonts w:cs="Arial"/>
          <w:lang w:eastAsia="en-GB"/>
        </w:rPr>
        <w:t>identify any recovery failure; and </w:t>
      </w:r>
    </w:p>
    <w:p w14:paraId="5A7CD116" w14:textId="77777777" w:rsidR="00491478" w:rsidRPr="0028346B" w:rsidRDefault="00491478" w:rsidP="003C217C">
      <w:pPr>
        <w:pStyle w:val="Level4"/>
        <w:rPr>
          <w:rFonts w:cs="Arial"/>
          <w:lang w:eastAsia="en-GB"/>
        </w:rPr>
      </w:pPr>
      <w:r w:rsidRPr="0028346B">
        <w:rPr>
          <w:rFonts w:cs="Arial"/>
          <w:lang w:eastAsia="en-GB"/>
        </w:rPr>
        <w:t>confirm the integrity of Government Data recovered; and </w:t>
      </w:r>
    </w:p>
    <w:p w14:paraId="016E21BF" w14:textId="77777777" w:rsidR="00491478" w:rsidRPr="0028346B" w:rsidRDefault="00491478" w:rsidP="003C217C">
      <w:pPr>
        <w:pStyle w:val="Level3"/>
        <w:rPr>
          <w:rFonts w:cs="Arial"/>
          <w:lang w:eastAsia="en-GB"/>
        </w:rPr>
      </w:pPr>
      <w:r w:rsidRPr="0028346B">
        <w:rPr>
          <w:rFonts w:cs="Arial"/>
          <w:lang w:eastAsia="en-GB"/>
        </w:rPr>
        <w:lastRenderedPageBreak/>
        <w:t>any recovery failure is promptly remedied. </w:t>
      </w:r>
    </w:p>
    <w:p w14:paraId="79114D50" w14:textId="77777777" w:rsidR="00491478" w:rsidRPr="0028346B" w:rsidRDefault="00491478" w:rsidP="003C217C">
      <w:pPr>
        <w:pStyle w:val="Level1"/>
        <w:rPr>
          <w:rFonts w:ascii="Arial" w:hAnsi="Arial" w:cs="Arial"/>
          <w:lang w:eastAsia="en-GB"/>
        </w:rPr>
      </w:pPr>
      <w:bookmarkStart w:id="455" w:name="_Ref187997430"/>
      <w:bookmarkStart w:id="456" w:name="_Toc195104377"/>
      <w:r w:rsidRPr="0028346B">
        <w:rPr>
          <w:rFonts w:ascii="Arial" w:hAnsi="Arial" w:cs="Arial"/>
          <w:lang w:eastAsia="en-GB"/>
        </w:rPr>
        <w:t>RETURN AND DELETION OF GOVERNMENT DATA</w:t>
      </w:r>
      <w:bookmarkEnd w:id="455"/>
      <w:bookmarkEnd w:id="456"/>
      <w:r w:rsidRPr="0028346B">
        <w:rPr>
          <w:rFonts w:ascii="Arial" w:hAnsi="Arial" w:cs="Arial"/>
          <w:lang w:eastAsia="en-GB"/>
        </w:rPr>
        <w:t> </w:t>
      </w:r>
    </w:p>
    <w:p w14:paraId="27CFE75B" w14:textId="398EBD0A" w:rsidR="00491478" w:rsidRPr="0028346B" w:rsidRDefault="00491478" w:rsidP="00615B8F">
      <w:pPr>
        <w:pStyle w:val="Level2"/>
        <w:rPr>
          <w:rFonts w:cs="Arial"/>
          <w:lang w:eastAsia="en-GB"/>
        </w:rPr>
      </w:pPr>
      <w:bookmarkStart w:id="457" w:name="_Ref187998435"/>
      <w:r w:rsidRPr="0028346B">
        <w:rPr>
          <w:rFonts w:cs="Arial"/>
          <w:lang w:eastAsia="en-GB"/>
        </w:rPr>
        <w:t xml:space="preserve">Subject to Paragraph </w:t>
      </w:r>
      <w:r w:rsidR="00E31B43" w:rsidRPr="0028346B">
        <w:rPr>
          <w:rFonts w:cs="Arial"/>
          <w:lang w:eastAsia="en-GB"/>
        </w:rPr>
        <w:fldChar w:fldCharType="begin"/>
      </w:r>
      <w:r w:rsidR="00E31B43" w:rsidRPr="0028346B">
        <w:rPr>
          <w:rFonts w:cs="Arial"/>
          <w:lang w:eastAsia="en-GB"/>
        </w:rPr>
        <w:instrText xml:space="preserve"> REF _Ref187998426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15.2</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xml:space="preserve">, when requested to do so by the Buyer, the Supplier must, and must ensure that all </w:t>
      </w:r>
      <w:r w:rsidR="008D5349" w:rsidRPr="0028346B">
        <w:rPr>
          <w:rFonts w:cs="Arial"/>
          <w:lang w:eastAsia="en-GB"/>
        </w:rPr>
        <w:t>Sub-contractor</w:t>
      </w:r>
      <w:r w:rsidRPr="0028346B">
        <w:rPr>
          <w:rFonts w:cs="Arial"/>
          <w:lang w:eastAsia="en-GB"/>
        </w:rPr>
        <w:t>s:</w:t>
      </w:r>
      <w:bookmarkEnd w:id="457"/>
      <w:r w:rsidRPr="0028346B">
        <w:rPr>
          <w:rFonts w:cs="Arial"/>
          <w:lang w:eastAsia="en-GB"/>
        </w:rPr>
        <w:t> </w:t>
      </w:r>
    </w:p>
    <w:p w14:paraId="6DEB65A6" w14:textId="4A1573F7" w:rsidR="00491478" w:rsidRPr="0028346B" w:rsidRDefault="00491478" w:rsidP="003C217C">
      <w:pPr>
        <w:pStyle w:val="Level3"/>
        <w:rPr>
          <w:rFonts w:cs="Arial"/>
          <w:lang w:eastAsia="en-GB"/>
        </w:rPr>
      </w:pPr>
      <w:r w:rsidRPr="0028346B">
        <w:rPr>
          <w:rFonts w:cs="Arial"/>
          <w:lang w:eastAsia="en-GB"/>
        </w:rPr>
        <w:t xml:space="preserve">securely erase any or all Government Data held by the Supplier or </w:t>
      </w:r>
      <w:r w:rsidR="008D5349" w:rsidRPr="0028346B">
        <w:rPr>
          <w:rFonts w:cs="Arial"/>
          <w:lang w:eastAsia="en-GB"/>
        </w:rPr>
        <w:t>Sub-contractor</w:t>
      </w:r>
      <w:r w:rsidRPr="0028346B">
        <w:rPr>
          <w:rFonts w:cs="Arial"/>
          <w:lang w:eastAsia="en-GB"/>
        </w:rPr>
        <w:t xml:space="preserve"> using a deletion method that ensures that even a determined expert using specialist techniques can recover only a small fraction of the data deleted; or </w:t>
      </w:r>
    </w:p>
    <w:p w14:paraId="7AA7781A" w14:textId="22E77BE9" w:rsidR="00491478" w:rsidRPr="0028346B" w:rsidRDefault="00491478" w:rsidP="003C217C">
      <w:pPr>
        <w:pStyle w:val="Level3"/>
        <w:rPr>
          <w:rFonts w:cs="Arial"/>
          <w:lang w:eastAsia="en-GB"/>
        </w:rPr>
      </w:pPr>
      <w:r w:rsidRPr="0028346B">
        <w:rPr>
          <w:rFonts w:cs="Arial"/>
          <w:lang w:eastAsia="en-GB"/>
        </w:rPr>
        <w:t xml:space="preserve">provide the Buyer with copies of any or all Government Data held by the Supplier or </w:t>
      </w:r>
      <w:r w:rsidR="008D5349" w:rsidRPr="0028346B">
        <w:rPr>
          <w:rFonts w:cs="Arial"/>
          <w:lang w:eastAsia="en-GB"/>
        </w:rPr>
        <w:t>Sub-contractor</w:t>
      </w:r>
      <w:r w:rsidRPr="0028346B">
        <w:rPr>
          <w:rFonts w:cs="Arial"/>
          <w:lang w:eastAsia="en-GB"/>
        </w:rPr>
        <w:t xml:space="preserve"> using the method specified by the Buyer. </w:t>
      </w:r>
    </w:p>
    <w:p w14:paraId="05B785BE" w14:textId="26630AEA" w:rsidR="00491478" w:rsidRPr="0028346B" w:rsidRDefault="00491478" w:rsidP="00615B8F">
      <w:pPr>
        <w:pStyle w:val="Level2"/>
        <w:rPr>
          <w:rFonts w:cs="Arial"/>
          <w:lang w:eastAsia="en-GB"/>
        </w:rPr>
      </w:pPr>
      <w:bookmarkStart w:id="458" w:name="_Ref187998426"/>
      <w:r w:rsidRPr="0028346B">
        <w:rPr>
          <w:rFonts w:cs="Arial"/>
          <w:lang w:eastAsia="en-GB"/>
        </w:rPr>
        <w:t xml:space="preserve">Paragraph </w:t>
      </w:r>
      <w:r w:rsidR="00E31B43" w:rsidRPr="0028346B">
        <w:rPr>
          <w:rFonts w:cs="Arial"/>
          <w:lang w:eastAsia="en-GB"/>
        </w:rPr>
        <w:fldChar w:fldCharType="begin"/>
      </w:r>
      <w:r w:rsidR="00E31B43" w:rsidRPr="0028346B">
        <w:rPr>
          <w:rFonts w:cs="Arial"/>
          <w:lang w:eastAsia="en-GB"/>
        </w:rPr>
        <w:instrText xml:space="preserve"> REF _Ref187998435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15.1</w:t>
      </w:r>
      <w:r w:rsidR="00E31B43" w:rsidRPr="0028346B">
        <w:rPr>
          <w:rFonts w:cs="Arial"/>
          <w:lang w:eastAsia="en-GB"/>
        </w:rPr>
        <w:fldChar w:fldCharType="end"/>
      </w:r>
      <w:r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 xml:space="preserve">(Additional Requirements) </w:t>
      </w:r>
      <w:r w:rsidRPr="0028346B">
        <w:rPr>
          <w:rFonts w:cs="Arial"/>
          <w:lang w:eastAsia="en-GB"/>
        </w:rPr>
        <w:t>does not apply to Government Data:</w:t>
      </w:r>
      <w:bookmarkEnd w:id="458"/>
      <w:r w:rsidRPr="0028346B">
        <w:rPr>
          <w:rFonts w:cs="Arial"/>
          <w:lang w:eastAsia="en-GB"/>
        </w:rPr>
        <w:t> </w:t>
      </w:r>
    </w:p>
    <w:p w14:paraId="6C928D15" w14:textId="77777777" w:rsidR="00491478" w:rsidRPr="0028346B" w:rsidRDefault="00491478" w:rsidP="003C217C">
      <w:pPr>
        <w:pStyle w:val="Level3"/>
        <w:rPr>
          <w:rFonts w:cs="Arial"/>
          <w:lang w:eastAsia="en-GB"/>
        </w:rPr>
      </w:pPr>
      <w:r w:rsidRPr="0028346B">
        <w:rPr>
          <w:rFonts w:cs="Arial"/>
          <w:lang w:eastAsia="en-GB"/>
        </w:rPr>
        <w:t>that is Personal Data in respect of which the Supplier is a Controller; </w:t>
      </w:r>
    </w:p>
    <w:p w14:paraId="4D3B4E46" w14:textId="77777777" w:rsidR="00491478" w:rsidRPr="0028346B" w:rsidRDefault="00491478" w:rsidP="003C217C">
      <w:pPr>
        <w:pStyle w:val="Level3"/>
        <w:rPr>
          <w:rFonts w:cs="Arial"/>
          <w:lang w:eastAsia="en-GB"/>
        </w:rPr>
      </w:pPr>
      <w:r w:rsidRPr="0028346B">
        <w:rPr>
          <w:rFonts w:cs="Arial"/>
          <w:lang w:eastAsia="en-GB"/>
        </w:rPr>
        <w:t>to which the Supplier has rights to Handle independently from this Contract; or </w:t>
      </w:r>
    </w:p>
    <w:p w14:paraId="77369FC7" w14:textId="77777777" w:rsidR="00491478" w:rsidRPr="0028346B" w:rsidRDefault="00491478" w:rsidP="003C217C">
      <w:pPr>
        <w:pStyle w:val="Level3"/>
        <w:rPr>
          <w:rFonts w:cs="Arial"/>
          <w:lang w:eastAsia="en-GB"/>
        </w:rPr>
      </w:pPr>
      <w:r w:rsidRPr="0028346B">
        <w:rPr>
          <w:rFonts w:cs="Arial"/>
          <w:lang w:eastAsia="en-GB"/>
        </w:rPr>
        <w:t>in respect of which, the Supplier is under an obligation imposed by Law to retain. </w:t>
      </w:r>
    </w:p>
    <w:p w14:paraId="059C9905" w14:textId="28D06D5A" w:rsidR="00491478" w:rsidRPr="0028346B" w:rsidRDefault="00491478" w:rsidP="00615B8F">
      <w:pPr>
        <w:pStyle w:val="Level2"/>
        <w:rPr>
          <w:rFonts w:cs="Arial"/>
          <w:lang w:eastAsia="en-GB"/>
        </w:rPr>
      </w:pPr>
      <w:r w:rsidRPr="0028346B">
        <w:rPr>
          <w:rFonts w:cs="Arial"/>
          <w:lang w:eastAsia="en-GB"/>
        </w:rPr>
        <w:t>The Supplier must, and must ensure that all Sub-contractors, provide the Buyer with copies of any or all Buyer Data held by the Supplier or Sub-contractor: </w:t>
      </w:r>
    </w:p>
    <w:p w14:paraId="63A714E1" w14:textId="77777777" w:rsidR="00491478" w:rsidRPr="0028346B" w:rsidRDefault="00491478" w:rsidP="003C217C">
      <w:pPr>
        <w:pStyle w:val="Level3"/>
        <w:rPr>
          <w:rFonts w:cs="Arial"/>
          <w:lang w:eastAsia="en-GB"/>
        </w:rPr>
      </w:pPr>
      <w:r w:rsidRPr="0028346B">
        <w:rPr>
          <w:rFonts w:cs="Arial"/>
          <w:lang w:eastAsia="en-GB"/>
        </w:rPr>
        <w:t>when requested to do so by the Buyer; and </w:t>
      </w:r>
    </w:p>
    <w:p w14:paraId="1BD8E132" w14:textId="77777777" w:rsidR="00491478" w:rsidRPr="0028346B" w:rsidRDefault="00491478" w:rsidP="003C217C">
      <w:pPr>
        <w:pStyle w:val="Level3"/>
        <w:rPr>
          <w:rFonts w:cs="Arial"/>
          <w:lang w:eastAsia="en-GB"/>
        </w:rPr>
      </w:pPr>
      <w:r w:rsidRPr="0028346B">
        <w:rPr>
          <w:rFonts w:cs="Arial"/>
          <w:lang w:eastAsia="en-GB"/>
        </w:rPr>
        <w:t>using the method specified by the Buyer. </w:t>
      </w:r>
    </w:p>
    <w:p w14:paraId="6A43EC64" w14:textId="77777777" w:rsidR="00491478" w:rsidRPr="0028346B" w:rsidRDefault="00491478" w:rsidP="003C217C">
      <w:pPr>
        <w:pStyle w:val="Level1"/>
        <w:rPr>
          <w:rFonts w:ascii="Arial" w:hAnsi="Arial" w:cs="Arial"/>
          <w:lang w:eastAsia="en-GB"/>
        </w:rPr>
      </w:pPr>
      <w:bookmarkStart w:id="459" w:name="_Ref187997437"/>
      <w:bookmarkStart w:id="460" w:name="_Toc195104378"/>
      <w:r w:rsidRPr="0028346B">
        <w:rPr>
          <w:rFonts w:ascii="Arial" w:hAnsi="Arial" w:cs="Arial"/>
          <w:lang w:eastAsia="en-GB"/>
        </w:rPr>
        <w:t>PHYSICAL SECURITY</w:t>
      </w:r>
      <w:bookmarkEnd w:id="459"/>
      <w:bookmarkEnd w:id="460"/>
      <w:r w:rsidRPr="0028346B">
        <w:rPr>
          <w:rFonts w:ascii="Arial" w:hAnsi="Arial" w:cs="Arial"/>
          <w:lang w:eastAsia="en-GB"/>
        </w:rPr>
        <w:t> </w:t>
      </w:r>
    </w:p>
    <w:p w14:paraId="4AD09F21" w14:textId="5EFFEDE2" w:rsidR="00491478" w:rsidRPr="0028346B" w:rsidRDefault="00491478" w:rsidP="00615B8F">
      <w:pPr>
        <w:pStyle w:val="Level2"/>
        <w:rPr>
          <w:rFonts w:cs="Arial"/>
          <w:lang w:eastAsia="en-GB"/>
        </w:rPr>
      </w:pPr>
      <w:r w:rsidRPr="0028346B">
        <w:rPr>
          <w:rFonts w:cs="Arial"/>
          <w:lang w:eastAsia="en-GB"/>
        </w:rPr>
        <w:t xml:space="preserve">The Supplier must, and must ensure that </w:t>
      </w:r>
      <w:r w:rsidR="008D5349" w:rsidRPr="0028346B">
        <w:rPr>
          <w:rFonts w:cs="Arial"/>
          <w:lang w:eastAsia="en-GB"/>
        </w:rPr>
        <w:t>Sub-contractor</w:t>
      </w:r>
      <w:r w:rsidRPr="0028346B">
        <w:rPr>
          <w:rFonts w:cs="Arial"/>
          <w:lang w:eastAsia="en-GB"/>
        </w:rPr>
        <w:t>s, store the Government Data on servers housed in physically secure locations. </w:t>
      </w:r>
    </w:p>
    <w:p w14:paraId="407596EB" w14:textId="77777777" w:rsidR="00491478" w:rsidRPr="0028346B" w:rsidRDefault="00491478" w:rsidP="003C217C">
      <w:pPr>
        <w:pStyle w:val="Level1"/>
        <w:rPr>
          <w:rFonts w:ascii="Arial" w:hAnsi="Arial" w:cs="Arial"/>
          <w:lang w:eastAsia="en-GB"/>
        </w:rPr>
      </w:pPr>
      <w:bookmarkStart w:id="461" w:name="_Ref187997442"/>
      <w:bookmarkStart w:id="462" w:name="_Toc195104379"/>
      <w:r w:rsidRPr="0028346B">
        <w:rPr>
          <w:rFonts w:ascii="Arial" w:hAnsi="Arial" w:cs="Arial"/>
          <w:lang w:eastAsia="en-GB"/>
        </w:rPr>
        <w:t>BREACH OF SECURITY</w:t>
      </w:r>
      <w:bookmarkEnd w:id="461"/>
      <w:bookmarkEnd w:id="462"/>
      <w:r w:rsidRPr="0028346B">
        <w:rPr>
          <w:rFonts w:ascii="Arial" w:hAnsi="Arial" w:cs="Arial"/>
          <w:lang w:eastAsia="en-GB"/>
        </w:rPr>
        <w:t> </w:t>
      </w:r>
    </w:p>
    <w:p w14:paraId="7A2B9EB8" w14:textId="1B55EF4A" w:rsidR="00491478" w:rsidRPr="0028346B" w:rsidRDefault="00491478" w:rsidP="00615B8F">
      <w:pPr>
        <w:pStyle w:val="Level2"/>
        <w:rPr>
          <w:rFonts w:cs="Arial"/>
          <w:lang w:eastAsia="en-GB"/>
        </w:rPr>
      </w:pPr>
      <w:r w:rsidRPr="0028346B">
        <w:rPr>
          <w:rFonts w:cs="Arial"/>
          <w:lang w:eastAsia="en-GB"/>
        </w:rPr>
        <w:t>If the Supplier becomes aware of a Breach of Security that impacts or has the potential to impact the Government Data, it shall: </w:t>
      </w:r>
    </w:p>
    <w:p w14:paraId="7674E184" w14:textId="1C23D149" w:rsidR="00491478" w:rsidRPr="0028346B" w:rsidRDefault="00491478" w:rsidP="003C217C">
      <w:pPr>
        <w:pStyle w:val="Level3"/>
        <w:rPr>
          <w:rFonts w:cs="Arial"/>
          <w:lang w:eastAsia="en-GB"/>
        </w:rPr>
      </w:pPr>
      <w:r w:rsidRPr="0028346B">
        <w:rPr>
          <w:rFonts w:cs="Arial"/>
          <w:lang w:eastAsia="en-GB"/>
        </w:rPr>
        <w:t>notify the Buyer as soon as reasonably practicable after becoming aware of the breach, and in any event within [</w:t>
      </w:r>
      <w:r w:rsidRPr="0028346B">
        <w:rPr>
          <w:rFonts w:cs="Arial"/>
          <w:highlight w:val="yellow"/>
          <w:lang w:eastAsia="en-GB"/>
        </w:rPr>
        <w:t>24</w:t>
      </w:r>
      <w:r w:rsidRPr="0028346B">
        <w:rPr>
          <w:rFonts w:cs="Arial"/>
          <w:lang w:eastAsia="en-GB"/>
        </w:rPr>
        <w:t>] hours; </w:t>
      </w:r>
    </w:p>
    <w:p w14:paraId="7CFC7BB6" w14:textId="7A976DC0" w:rsidR="00491478" w:rsidRPr="0028346B" w:rsidRDefault="00491478" w:rsidP="003C217C">
      <w:pPr>
        <w:pStyle w:val="Level3"/>
        <w:rPr>
          <w:rFonts w:cs="Arial"/>
          <w:lang w:eastAsia="en-GB"/>
        </w:rPr>
      </w:pPr>
      <w:r w:rsidRPr="0028346B">
        <w:rPr>
          <w:rFonts w:cs="Arial"/>
          <w:lang w:eastAsia="en-GB"/>
        </w:rPr>
        <w:t>provide such assistance to the Buyer as the Buyer requires until the Breach of Security and any impacts or potential impacts on the Buyer are resolved to the Buyer</w:t>
      </w:r>
      <w:r w:rsidR="00CD1D62" w:rsidRPr="0028346B">
        <w:rPr>
          <w:rFonts w:cs="Arial"/>
          <w:lang w:eastAsia="en-GB"/>
        </w:rPr>
        <w:t>'</w:t>
      </w:r>
      <w:r w:rsidRPr="0028346B">
        <w:rPr>
          <w:rFonts w:cs="Arial"/>
          <w:lang w:eastAsia="en-GB"/>
        </w:rPr>
        <w:t>s satisfaction; </w:t>
      </w:r>
      <w:r w:rsidR="004069FE" w:rsidRPr="0028346B">
        <w:rPr>
          <w:rFonts w:cs="Arial"/>
          <w:lang w:eastAsia="en-GB"/>
        </w:rPr>
        <w:t>and</w:t>
      </w:r>
    </w:p>
    <w:p w14:paraId="7D22F192" w14:textId="77777777" w:rsidR="00491478" w:rsidRPr="0028346B" w:rsidRDefault="00491478" w:rsidP="003C217C">
      <w:pPr>
        <w:pStyle w:val="Level3"/>
        <w:rPr>
          <w:rFonts w:cs="Arial"/>
          <w:lang w:eastAsia="en-GB"/>
        </w:rPr>
      </w:pPr>
      <w:r w:rsidRPr="0028346B">
        <w:rPr>
          <w:rFonts w:cs="Arial"/>
          <w:lang w:eastAsia="en-GB"/>
        </w:rPr>
        <w:t>where the Law requires the Buyer to report a Breach of Security to the appropriate regulator provide such information and other input as the Buyer requires within the timescales specified by the Buyer. </w:t>
      </w:r>
      <w:bookmarkEnd w:id="395"/>
    </w:p>
    <w:sectPr w:rsidR="00491478" w:rsidRPr="0028346B" w:rsidSect="00CA40D7">
      <w:headerReference w:type="default" r:id="rId33"/>
      <w:footerReference w:type="even" r:id="rId34"/>
      <w:footerReference w:type="default" r:id="rId35"/>
      <w:footerReference w:type="first" r:id="rId36"/>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A74BF" w14:textId="77777777" w:rsidR="00856347" w:rsidRDefault="00856347">
      <w:pPr>
        <w:spacing w:after="0" w:line="240" w:lineRule="auto"/>
      </w:pPr>
      <w:r>
        <w:separator/>
      </w:r>
    </w:p>
  </w:endnote>
  <w:endnote w:type="continuationSeparator" w:id="0">
    <w:p w14:paraId="3FA01278" w14:textId="77777777" w:rsidR="00856347" w:rsidRDefault="00856347">
      <w:pPr>
        <w:spacing w:after="0" w:line="240" w:lineRule="auto"/>
      </w:pPr>
      <w:r>
        <w:continuationSeparator/>
      </w:r>
    </w:p>
  </w:endnote>
  <w:endnote w:type="continuationNotice" w:id="1">
    <w:p w14:paraId="16745331" w14:textId="77777777" w:rsidR="00856347" w:rsidRDefault="0085634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8" w14:textId="7AAAEF81" w:rsidR="00615B8F" w:rsidRDefault="00615B8F">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6550A">
      <w:rPr>
        <w:noProof/>
        <w:color w:val="000000"/>
      </w:rPr>
      <w:t>75</w:t>
    </w:r>
    <w:r>
      <w:rPr>
        <w:color w:val="000000"/>
      </w:rPr>
      <w:fldChar w:fldCharType="end"/>
    </w:r>
  </w:p>
  <w:p w14:paraId="000004D9" w14:textId="77777777" w:rsidR="00615B8F" w:rsidRDefault="00615B8F">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615B8F" w:rsidRDefault="00615B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E" w14:textId="68A18534" w:rsidR="00615B8F" w:rsidRPr="00066D2D" w:rsidRDefault="00615B8F"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000000"/>
        <w:sz w:val="14"/>
        <w:szCs w:val="20"/>
      </w:rPr>
    </w:pPr>
    <w:r>
      <w:rPr>
        <w:rFonts w:eastAsia="Arial" w:cs="Arial"/>
        <w:color w:val="BFBFBF"/>
        <w:sz w:val="20"/>
        <w:szCs w:val="20"/>
      </w:rPr>
      <w:t>The Short Form Contract – version 1.</w:t>
    </w:r>
    <w:r w:rsidR="00EF5234">
      <w:rPr>
        <w:rFonts w:eastAsia="Arial" w:cs="Arial"/>
        <w:color w:val="BFBFBF"/>
        <w:sz w:val="20"/>
        <w:szCs w:val="20"/>
      </w:rPr>
      <w:t>5</w:t>
    </w:r>
    <w:r w:rsidR="00EF5234">
      <w:rPr>
        <w:rFonts w:eastAsia="Arial" w:cs="Arial"/>
        <w:color w:val="BFBFBF"/>
        <w:sz w:val="20"/>
        <w:szCs w:val="20"/>
      </w:rPr>
      <w:ptab w:relativeTo="margin" w:alignment="center" w:leader="none"/>
    </w:r>
    <w:r>
      <w:rPr>
        <w:rFonts w:eastAsia="Arial" w:cs="Arial"/>
        <w:color w:val="BFBFBF"/>
        <w:sz w:val="20"/>
        <w:szCs w:val="20"/>
      </w:rPr>
      <w:fldChar w:fldCharType="begin"/>
    </w:r>
    <w:r>
      <w:rPr>
        <w:rFonts w:eastAsia="Arial" w:cs="Arial"/>
        <w:color w:val="BFBFBF"/>
        <w:sz w:val="20"/>
        <w:szCs w:val="20"/>
      </w:rPr>
      <w:instrText>PAGE</w:instrText>
    </w:r>
    <w:r>
      <w:rPr>
        <w:rFonts w:eastAsia="Arial" w:cs="Arial"/>
        <w:color w:val="BFBFBF"/>
        <w:sz w:val="20"/>
        <w:szCs w:val="20"/>
      </w:rPr>
      <w:fldChar w:fldCharType="separate"/>
    </w:r>
    <w:r w:rsidR="00832796">
      <w:rPr>
        <w:rFonts w:eastAsia="Arial" w:cs="Arial"/>
        <w:noProof/>
        <w:color w:val="BFBFBF"/>
        <w:sz w:val="20"/>
        <w:szCs w:val="20"/>
      </w:rPr>
      <w:t>62</w:t>
    </w:r>
    <w:r>
      <w:rPr>
        <w:rFonts w:eastAsia="Arial" w:cs="Arial"/>
        <w:color w:val="BFBFBF"/>
        <w:sz w:val="20"/>
        <w:szCs w:val="20"/>
      </w:rPr>
      <w:fldChar w:fldCharType="end"/>
    </w:r>
    <w:r>
      <w:rPr>
        <w:rFonts w:eastAsia="Arial" w:cs="Arial"/>
        <w:color w:val="BFBFBF"/>
        <w:sz w:val="20"/>
        <w:szCs w:val="20"/>
      </w:rPr>
      <w:t xml:space="preserve"> of </w:t>
    </w:r>
    <w:r>
      <w:rPr>
        <w:rFonts w:eastAsia="Arial" w:cs="Arial"/>
        <w:color w:val="BFBFBF"/>
        <w:sz w:val="20"/>
        <w:szCs w:val="20"/>
      </w:rPr>
      <w:fldChar w:fldCharType="begin"/>
    </w:r>
    <w:r>
      <w:rPr>
        <w:rFonts w:eastAsia="Arial" w:cs="Arial"/>
        <w:color w:val="BFBFBF"/>
        <w:sz w:val="20"/>
        <w:szCs w:val="20"/>
      </w:rPr>
      <w:instrText xml:space="preserve"> NUMPAGES  \* Arabic </w:instrText>
    </w:r>
    <w:r>
      <w:rPr>
        <w:rFonts w:eastAsia="Arial" w:cs="Arial"/>
        <w:color w:val="BFBFBF"/>
        <w:sz w:val="20"/>
        <w:szCs w:val="20"/>
      </w:rPr>
      <w:fldChar w:fldCharType="separate"/>
    </w:r>
    <w:r w:rsidR="00832796">
      <w:rPr>
        <w:rFonts w:eastAsia="Arial" w:cs="Arial"/>
        <w:noProof/>
        <w:color w:val="BFBFBF"/>
        <w:sz w:val="20"/>
        <w:szCs w:val="20"/>
      </w:rPr>
      <w:t>76</w:t>
    </w:r>
    <w:r>
      <w:rPr>
        <w:rFonts w:eastAsia="Arial" w:cs="Arial"/>
        <w:color w:val="BFBFB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B" w14:textId="77777777" w:rsidR="00615B8F" w:rsidRDefault="00615B8F">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92C5E" w14:textId="77777777" w:rsidR="00856347" w:rsidRDefault="00856347">
      <w:pPr>
        <w:spacing w:after="0" w:line="240" w:lineRule="auto"/>
      </w:pPr>
      <w:r>
        <w:separator/>
      </w:r>
    </w:p>
  </w:footnote>
  <w:footnote w:type="continuationSeparator" w:id="0">
    <w:p w14:paraId="260E70E4" w14:textId="77777777" w:rsidR="00856347" w:rsidRDefault="00856347">
      <w:pPr>
        <w:spacing w:after="0" w:line="240" w:lineRule="auto"/>
      </w:pPr>
      <w:r>
        <w:continuationSeparator/>
      </w:r>
    </w:p>
  </w:footnote>
  <w:footnote w:type="continuationNotice" w:id="1">
    <w:p w14:paraId="0A3016FA" w14:textId="77777777" w:rsidR="00856347" w:rsidRDefault="0085634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A39B" w14:textId="77777777" w:rsidR="00615B8F" w:rsidRPr="00921D3C" w:rsidRDefault="00615B8F" w:rsidP="006B20FC">
    <w:pPr>
      <w:widowControl w:val="0"/>
      <w:pBdr>
        <w:top w:val="nil"/>
        <w:left w:val="nil"/>
        <w:bottom w:val="nil"/>
        <w:right w:val="nil"/>
        <w:between w:val="nil"/>
      </w:pBdr>
      <w:spacing w:line="276" w:lineRule="auto"/>
      <w:rPr>
        <w:color w:val="BFBFBF"/>
      </w:rPr>
    </w:pPr>
    <w:r w:rsidRPr="00921D3C">
      <w:rPr>
        <w:rFonts w:eastAsia="Arial" w:cs="Arial"/>
        <w:color w:val="BFBFBF"/>
      </w:rPr>
      <w:ptab w:relativeTo="margin" w:alignment="center" w:leader="none"/>
    </w:r>
    <w:r w:rsidRPr="00921D3C">
      <w:rPr>
        <w:rFonts w:eastAsia="Arial" w:cs="Arial"/>
        <w:color w:val="BFBFBF"/>
      </w:rPr>
      <w:t>The Short Form Contract</w:t>
    </w:r>
  </w:p>
  <w:p w14:paraId="7B6968BB" w14:textId="3F6FD305" w:rsidR="00615B8F" w:rsidRDefault="00615B8F" w:rsidP="006B20FC">
    <w:pPr>
      <w:widowControl w:val="0"/>
      <w:pBdr>
        <w:top w:val="nil"/>
        <w:left w:val="nil"/>
        <w:bottom w:val="nil"/>
        <w:right w:val="nil"/>
        <w:between w:val="nil"/>
      </w:pBdr>
      <w:spacing w:after="0" w:line="276" w:lineRule="auto"/>
      <w:rPr>
        <w:rFonts w:eastAsia="Arial" w:cs="Arial"/>
        <w:color w:val="BFBFBF"/>
      </w:rPr>
    </w:pPr>
    <w:r w:rsidRPr="00921D3C">
      <w:rPr>
        <w:rFonts w:eastAsia="Arial" w:cs="Arial"/>
        <w:color w:val="BFBFBF"/>
      </w:rPr>
      <w:t xml:space="preserve">Crown Copyright </w:t>
    </w:r>
    <w:r w:rsidR="00EF5234" w:rsidRPr="00921D3C">
      <w:rPr>
        <w:rFonts w:eastAsia="Arial" w:cs="Arial"/>
        <w:color w:val="BFBFBF"/>
      </w:rPr>
      <w:t>202</w:t>
    </w:r>
    <w:r w:rsidR="00EF5234">
      <w:rPr>
        <w:rFonts w:eastAsia="Arial" w:cs="Arial"/>
        <w:color w:val="BFBFBF"/>
      </w:rPr>
      <w:t>5</w:t>
    </w:r>
    <w:r w:rsidR="00EF5234">
      <w:rPr>
        <w:rFonts w:eastAsia="Arial" w:cs="Arial"/>
        <w:color w:val="BFBFBF"/>
      </w:rPr>
      <w:ptab w:relativeTo="margin" w:alignment="center" w:leader="none"/>
    </w:r>
    <w:r w:rsidRPr="00921D3C">
      <w:rPr>
        <w:rFonts w:eastAsia="Arial" w:cs="Arial"/>
        <w:color w:val="BFBFBF"/>
      </w:rPr>
      <w:t>[Subject to Contract]</w:t>
    </w:r>
  </w:p>
  <w:p w14:paraId="095B3BBF" w14:textId="77777777" w:rsidR="00615B8F" w:rsidRDefault="00615B8F" w:rsidP="006B20FC">
    <w:pPr>
      <w:widowControl w:val="0"/>
      <w:pBdr>
        <w:top w:val="nil"/>
        <w:left w:val="nil"/>
        <w:bottom w:val="nil"/>
        <w:right w:val="nil"/>
        <w:between w:val="nil"/>
      </w:pBdr>
      <w:spacing w:after="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5591"/>
    <w:multiLevelType w:val="multilevel"/>
    <w:tmpl w:val="96D4DB16"/>
    <w:styleLink w:val="CurrentList40"/>
    <w:lvl w:ilvl="0">
      <w:start w:val="1"/>
      <w:numFmt w:val="decimal"/>
      <w:lvlText w:val="%1"/>
      <w:lvlJc w:val="left"/>
      <w:pPr>
        <w:ind w:left="1210" w:hanging="720"/>
      </w:pPr>
      <w:rPr>
        <w:rFonts w:ascii="Arial Bold" w:hAnsi="Arial Bold" w:hint="default"/>
        <w:b/>
        <w:i w:val="0"/>
        <w:caps/>
        <w:strike w:val="0"/>
        <w:dstrike w:val="0"/>
        <w:vanish w:val="0"/>
        <w:sz w:val="22"/>
        <w:vertAlign w:val="baseline"/>
      </w:rPr>
    </w:lvl>
    <w:lvl w:ilvl="1">
      <w:start w:val="1"/>
      <w:numFmt w:val="decimal"/>
      <w:lvlText w:val="%1.%2"/>
      <w:lvlJc w:val="left"/>
      <w:pPr>
        <w:ind w:left="1210" w:hanging="720"/>
      </w:pPr>
      <w:rPr>
        <w:rFonts w:hint="default"/>
      </w:rPr>
    </w:lvl>
    <w:lvl w:ilvl="2">
      <w:start w:val="1"/>
      <w:numFmt w:val="decimal"/>
      <w:lvlText w:val="%1.%2.%3"/>
      <w:lvlJc w:val="left"/>
      <w:pPr>
        <w:ind w:left="2293" w:hanging="1083"/>
      </w:pPr>
      <w:rPr>
        <w:rFonts w:hint="default"/>
      </w:rPr>
    </w:lvl>
    <w:lvl w:ilvl="3">
      <w:start w:val="1"/>
      <w:numFmt w:val="lowerLetter"/>
      <w:lvlText w:val="(%4)"/>
      <w:lvlJc w:val="left"/>
      <w:pPr>
        <w:ind w:left="2293" w:hanging="1083"/>
      </w:pPr>
      <w:rPr>
        <w:rFonts w:hint="default"/>
      </w:rPr>
    </w:lvl>
    <w:lvl w:ilvl="4">
      <w:start w:val="1"/>
      <w:numFmt w:val="lowerRoman"/>
      <w:lvlText w:val="(%5)"/>
      <w:lvlJc w:val="left"/>
      <w:pPr>
        <w:tabs>
          <w:tab w:val="num" w:pos="2293"/>
        </w:tabs>
        <w:ind w:left="3013" w:hanging="720"/>
      </w:pPr>
      <w:rPr>
        <w:rFonts w:hint="default"/>
      </w:rPr>
    </w:lvl>
    <w:lvl w:ilvl="5">
      <w:start w:val="1"/>
      <w:numFmt w:val="upperLetter"/>
      <w:lvlText w:val="(%6)"/>
      <w:lvlJc w:val="left"/>
      <w:pPr>
        <w:tabs>
          <w:tab w:val="num" w:pos="3946"/>
        </w:tabs>
        <w:ind w:left="3733" w:firstLine="112"/>
      </w:pPr>
      <w:rPr>
        <w:rFonts w:hint="default"/>
      </w:rPr>
    </w:lvl>
    <w:lvl w:ilvl="6">
      <w:start w:val="1"/>
      <w:numFmt w:val="decimal"/>
      <w:lvlText w:val="(%7)"/>
      <w:lvlJc w:val="left"/>
      <w:pPr>
        <w:tabs>
          <w:tab w:val="num" w:pos="4453"/>
        </w:tabs>
        <w:ind w:left="4453" w:hanging="720"/>
      </w:pPr>
      <w:rPr>
        <w:rFonts w:hint="default"/>
      </w:rPr>
    </w:lvl>
    <w:lvl w:ilvl="7">
      <w:start w:val="1"/>
      <w:numFmt w:val="none"/>
      <w:suff w:val="nothing"/>
      <w:lvlText w:val=""/>
      <w:lvlJc w:val="left"/>
      <w:pPr>
        <w:ind w:left="3013" w:hanging="720"/>
      </w:pPr>
      <w:rPr>
        <w:rFonts w:hint="default"/>
      </w:rPr>
    </w:lvl>
    <w:lvl w:ilvl="8">
      <w:start w:val="1"/>
      <w:numFmt w:val="none"/>
      <w:suff w:val="nothing"/>
      <w:lvlText w:val=""/>
      <w:lvlJc w:val="left"/>
      <w:pPr>
        <w:ind w:left="3013" w:hanging="720"/>
      </w:pPr>
      <w:rPr>
        <w:rFonts w:hint="default"/>
      </w:rPr>
    </w:lvl>
  </w:abstractNum>
  <w:abstractNum w:abstractNumId="1" w15:restartNumberingAfterBreak="0">
    <w:nsid w:val="01FF34A8"/>
    <w:multiLevelType w:val="multilevel"/>
    <w:tmpl w:val="860AD792"/>
    <w:lvl w:ilvl="0">
      <w:start w:val="14"/>
      <w:numFmt w:val="decimal"/>
      <w:pStyle w:val="BodyTextIndent"/>
      <w:lvlText w:val="%1."/>
      <w:lvlJc w:val="left"/>
      <w:pPr>
        <w:ind w:left="360" w:hanging="360"/>
      </w:pPr>
      <w:rPr>
        <w:smallCaps w:val="0"/>
        <w:strike w:val="0"/>
        <w:color w:val="000000"/>
        <w:u w:val="none"/>
        <w:vertAlign w:val="baseline"/>
      </w:rPr>
    </w:lvl>
    <w:lvl w:ilvl="1">
      <w:start w:val="9"/>
      <w:numFmt w:val="decimal"/>
      <w:pStyle w:val="BodyTextIndent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DefinitionNumbering1"/>
      <w:lvlText w:val="%1.%2.%3"/>
      <w:lvlJc w:val="left"/>
      <w:pPr>
        <w:ind w:left="1757" w:hanging="1037"/>
      </w:pPr>
      <w:rPr>
        <w:b w:val="0"/>
        <w:i w:val="0"/>
        <w:smallCaps w:val="0"/>
        <w:strike w:val="0"/>
        <w:color w:val="000000"/>
        <w:u w:val="none"/>
        <w:vertAlign w:val="baseline"/>
      </w:rPr>
    </w:lvl>
    <w:lvl w:ilvl="3">
      <w:start w:val="1"/>
      <w:numFmt w:val="lowerLetter"/>
      <w:pStyle w:val="DefinitionNumbering2"/>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pStyle w:val="DefinitionNumbering3"/>
      <w:lvlText w:val="(%5)"/>
      <w:lvlJc w:val="left"/>
      <w:pPr>
        <w:ind w:left="3349" w:hanging="1080"/>
      </w:pPr>
      <w:rPr>
        <w:b w:val="0"/>
        <w:i w:val="0"/>
        <w:smallCaps w:val="0"/>
        <w:strike w:val="0"/>
        <w:color w:val="000000"/>
        <w:u w:val="none"/>
        <w:vertAlign w:val="baseline"/>
      </w:rPr>
    </w:lvl>
    <w:lvl w:ilvl="5">
      <w:start w:val="1"/>
      <w:numFmt w:val="upperLetter"/>
      <w:pStyle w:val="DefinitionNumbering4"/>
      <w:lvlText w:val="(%6)"/>
      <w:lvlJc w:val="left"/>
      <w:pPr>
        <w:ind w:left="1440" w:hanging="1080"/>
      </w:pPr>
      <w:rPr>
        <w:b w:val="0"/>
        <w:i w:val="0"/>
        <w:smallCaps w:val="0"/>
        <w:strike w:val="0"/>
        <w:color w:val="000000"/>
        <w:u w:val="none"/>
        <w:vertAlign w:val="baseline"/>
      </w:rPr>
    </w:lvl>
    <w:lvl w:ilvl="6">
      <w:start w:val="1"/>
      <w:numFmt w:val="decimal"/>
      <w:pStyle w:val="DefinitionNumbering5"/>
      <w:lvlText w:val="%1.%2.%3.%4.%5.%6.%7"/>
      <w:lvlJc w:val="left"/>
      <w:pPr>
        <w:ind w:left="1800" w:hanging="1440"/>
      </w:pPr>
    </w:lvl>
    <w:lvl w:ilvl="7">
      <w:start w:val="1"/>
      <w:numFmt w:val="decimal"/>
      <w:pStyle w:val="DefinitionNumbering6"/>
      <w:lvlText w:val="%1.%2.%3.%4.%5.%6.%7.%8"/>
      <w:lvlJc w:val="left"/>
      <w:pPr>
        <w:ind w:left="1800" w:hanging="1440"/>
      </w:pPr>
    </w:lvl>
    <w:lvl w:ilvl="8">
      <w:start w:val="1"/>
      <w:numFmt w:val="decimal"/>
      <w:pStyle w:val="DefinitionNumbering7"/>
      <w:lvlText w:val="%1.%2.%3.%4.%5.%6.%7.%8.%9"/>
      <w:lvlJc w:val="left"/>
      <w:pPr>
        <w:ind w:left="2160" w:hanging="1800"/>
      </w:pPr>
    </w:lvl>
  </w:abstractNum>
  <w:abstractNum w:abstractNumId="2"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AA4C18"/>
    <w:multiLevelType w:val="hybridMultilevel"/>
    <w:tmpl w:val="185E544C"/>
    <w:name w:val="SchGeneral Numbering List2222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52D46AE"/>
    <w:multiLevelType w:val="hybridMultilevel"/>
    <w:tmpl w:val="A56A4972"/>
    <w:name w:val="Body Text List22222222222222223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243D2A"/>
    <w:multiLevelType w:val="multilevel"/>
    <w:tmpl w:val="A386F498"/>
    <w:styleLink w:val="CurrentList1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8" w15:restartNumberingAfterBreak="0">
    <w:nsid w:val="064A02C1"/>
    <w:multiLevelType w:val="multilevel"/>
    <w:tmpl w:val="AB0A372A"/>
    <w:styleLink w:val="CurrentList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648"/>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9" w15:restartNumberingAfterBreak="0">
    <w:nsid w:val="06CC7011"/>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6CE39AB"/>
    <w:multiLevelType w:val="multilevel"/>
    <w:tmpl w:val="267E1062"/>
    <w:lvl w:ilvl="0">
      <w:start w:val="1"/>
      <w:numFmt w:val="decimal"/>
      <w:pStyle w:val="ListNumber2"/>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09953A72"/>
    <w:multiLevelType w:val="multilevel"/>
    <w:tmpl w:val="12FCB730"/>
    <w:styleLink w:val="CurrentList27"/>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2" w15:restartNumberingAfterBreak="0">
    <w:nsid w:val="09ED0A8F"/>
    <w:multiLevelType w:val="hybridMultilevel"/>
    <w:tmpl w:val="74E84AEC"/>
    <w:name w:val="Definition Numbering List2222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534828"/>
    <w:multiLevelType w:val="multilevel"/>
    <w:tmpl w:val="C024B46A"/>
    <w:name w:val="AppendixNumTemplate"/>
    <w:lvl w:ilvl="0">
      <w:start w:val="1"/>
      <w:numFmt w:val="decimal"/>
      <w:lvlText w:val="%1"/>
      <w:lvlJc w:val="left"/>
      <w:rPr>
        <w:rFonts w:ascii="Arial Bold" w:hAnsi="Arial Bold" w:hint="default"/>
        <w:b/>
        <w:i w:val="0"/>
        <w:sz w:val="22"/>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AE931D0"/>
    <w:multiLevelType w:val="hybridMultilevel"/>
    <w:tmpl w:val="73E8F5EE"/>
    <w:name w:val="Body Text List22222222222222223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7" w15:restartNumberingAfterBreak="0">
    <w:nsid w:val="0BC64CA3"/>
    <w:multiLevelType w:val="hybridMultilevel"/>
    <w:tmpl w:val="B574B4A6"/>
    <w:name w:val="Body Text List22222222222222223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CAD06BE"/>
    <w:multiLevelType w:val="multilevel"/>
    <w:tmpl w:val="8E76C7E0"/>
    <w:lvl w:ilvl="0">
      <w:start w:val="15"/>
      <w:numFmt w:val="decimal"/>
      <w:lvlText w:val="%1."/>
      <w:lvlJc w:val="left"/>
      <w:pPr>
        <w:ind w:left="360" w:hanging="360"/>
      </w:pPr>
      <w:rPr>
        <w:smallCaps w:val="0"/>
        <w:strike w:val="0"/>
        <w:color w:val="000000"/>
        <w:u w:val="none"/>
        <w:vertAlign w:val="baseline"/>
      </w:rPr>
    </w:lvl>
    <w:lvl w:ilvl="1">
      <w:start w:val="2"/>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pStyle w:val="DefinitionNumbering8"/>
      <w:lvlText w:val="%1.%2.%3.%4.%5.%6.%7.%8"/>
      <w:lvlJc w:val="left"/>
      <w:pPr>
        <w:ind w:left="1800" w:hanging="1440"/>
      </w:pPr>
    </w:lvl>
    <w:lvl w:ilvl="8">
      <w:start w:val="1"/>
      <w:numFmt w:val="decimal"/>
      <w:pStyle w:val="DefinitionNumbering9"/>
      <w:lvlText w:val="%1.%2.%3.%4.%5.%6.%7.%8.%9"/>
      <w:lvlJc w:val="left"/>
      <w:pPr>
        <w:ind w:left="2160" w:hanging="1800"/>
      </w:pPr>
    </w:lvl>
  </w:abstractNum>
  <w:abstractNum w:abstractNumId="19" w15:restartNumberingAfterBreak="0">
    <w:nsid w:val="0CDA278F"/>
    <w:multiLevelType w:val="hybridMultilevel"/>
    <w:tmpl w:val="D36C4E4C"/>
    <w:name w:val="SchGeneral Numbering List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1" w15:restartNumberingAfterBreak="0">
    <w:nsid w:val="0DD26062"/>
    <w:multiLevelType w:val="hybridMultilevel"/>
    <w:tmpl w:val="005C453C"/>
    <w:name w:val="SchGeneral Numbering List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F9B5F98"/>
    <w:multiLevelType w:val="hybridMultilevel"/>
    <w:tmpl w:val="0DEC8684"/>
    <w:name w:val="SchGeneral Numbering List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006633C"/>
    <w:multiLevelType w:val="hybridMultilevel"/>
    <w:tmpl w:val="63923C0E"/>
    <w:name w:val="Definition Numbering List22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2EE63B1"/>
    <w:multiLevelType w:val="multilevel"/>
    <w:tmpl w:val="2C4EF10E"/>
    <w:styleLink w:val="CurrentList2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108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25" w15:restartNumberingAfterBreak="0">
    <w:nsid w:val="138D37CB"/>
    <w:multiLevelType w:val="multilevel"/>
    <w:tmpl w:val="49F81ED4"/>
    <w:lvl w:ilvl="0">
      <w:start w:val="14"/>
      <w:numFmt w:val="decimal"/>
      <w:pStyle w:val="GPSL1CLAUSEHEADING"/>
      <w:lvlText w:val="%1."/>
      <w:lvlJc w:val="left"/>
      <w:pPr>
        <w:ind w:left="360" w:hanging="360"/>
      </w:pPr>
      <w:rPr>
        <w:smallCaps w:val="0"/>
        <w:strike w:val="0"/>
        <w:color w:val="000000"/>
        <w:u w:val="none"/>
        <w:vertAlign w:val="baseline"/>
      </w:rPr>
    </w:lvl>
    <w:lvl w:ilvl="1">
      <w:start w:val="8"/>
      <w:numFmt w:val="decimal"/>
      <w:pStyle w:val="GPSL2numberedclause"/>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1757" w:hanging="1037"/>
      </w:pPr>
      <w:rPr>
        <w:b w:val="0"/>
        <w:i w:val="0"/>
        <w:smallCaps w:val="0"/>
        <w:strike w:val="0"/>
        <w:color w:val="000000"/>
        <w:u w:val="none"/>
        <w:vertAlign w:val="baseline"/>
      </w:rPr>
    </w:lvl>
    <w:lvl w:ilvl="3">
      <w:start w:val="1"/>
      <w:numFmt w:val="lowerLetter"/>
      <w:pStyle w:val="GPSL4numberedclause"/>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140369E3"/>
    <w:multiLevelType w:val="hybridMultilevel"/>
    <w:tmpl w:val="CD84F374"/>
    <w:name w:val="Body Text List2222222222222222322222222222222222222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150F070D"/>
    <w:multiLevelType w:val="hybridMultilevel"/>
    <w:tmpl w:val="5D064134"/>
    <w:name w:val="SchGeneral Numbering List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705454D"/>
    <w:multiLevelType w:val="hybridMultilevel"/>
    <w:tmpl w:val="1B6434D6"/>
    <w:name w:val="Definition Numbering List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83F620B"/>
    <w:multiLevelType w:val="hybridMultilevel"/>
    <w:tmpl w:val="A44A137A"/>
    <w:name w:val="Body Text List22222222222222223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A3944E3"/>
    <w:multiLevelType w:val="hybridMultilevel"/>
    <w:tmpl w:val="BBB80216"/>
    <w:name w:val="Body Text List22222222222222223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AE57183"/>
    <w:multiLevelType w:val="multilevel"/>
    <w:tmpl w:val="70B4261C"/>
    <w:styleLink w:val="CurrentList1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160" w:hanging="360"/>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32" w15:restartNumberingAfterBreak="0">
    <w:nsid w:val="1B25169C"/>
    <w:multiLevelType w:val="hybridMultilevel"/>
    <w:tmpl w:val="2C1EFBC4"/>
    <w:name w:val="Body Text List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B3A3A73"/>
    <w:multiLevelType w:val="multilevel"/>
    <w:tmpl w:val="AB0A372A"/>
    <w:styleLink w:val="CurrentList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648"/>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34" w15:restartNumberingAfterBreak="0">
    <w:nsid w:val="1C5B762D"/>
    <w:multiLevelType w:val="hybridMultilevel"/>
    <w:tmpl w:val="9086D4CE"/>
    <w:name w:val="SchGeneral Numbering List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D0D43EC"/>
    <w:multiLevelType w:val="hybridMultilevel"/>
    <w:tmpl w:val="E42AACE0"/>
    <w:name w:val="Body Text List222222222222222232222222222222222222222222222"/>
    <w:lvl w:ilvl="0" w:tplc="0809001B">
      <w:start w:val="1"/>
      <w:numFmt w:val="lowerRoman"/>
      <w:lvlText w:val="%1."/>
      <w:lvlJc w:val="righ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36" w15:restartNumberingAfterBreak="0">
    <w:nsid w:val="1E4C050E"/>
    <w:multiLevelType w:val="hybridMultilevel"/>
    <w:tmpl w:val="41FCC140"/>
    <w:name w:val="Body Text List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0312253"/>
    <w:multiLevelType w:val="multilevel"/>
    <w:tmpl w:val="73089292"/>
    <w:styleLink w:val="CurrentList1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160" w:hanging="720"/>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38" w15:restartNumberingAfterBreak="0">
    <w:nsid w:val="20B443C5"/>
    <w:multiLevelType w:val="hybridMultilevel"/>
    <w:tmpl w:val="2856C970"/>
    <w:name w:val="SchGeneral Numbering List22222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20D36B75"/>
    <w:multiLevelType w:val="multilevel"/>
    <w:tmpl w:val="52329D30"/>
    <w:styleLink w:val="CurrentList43"/>
    <w:lvl w:ilvl="0">
      <w:start w:val="1"/>
      <w:numFmt w:val="none"/>
      <w:lvlRestart w:val="0"/>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40" w15:restartNumberingAfterBreak="0">
    <w:nsid w:val="21E92D65"/>
    <w:multiLevelType w:val="multilevel"/>
    <w:tmpl w:val="09401EAE"/>
    <w:styleLink w:val="CurrentList9"/>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1440"/>
        </w:tabs>
        <w:ind w:left="720" w:firstLine="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41" w15:restartNumberingAfterBreak="0">
    <w:nsid w:val="23467B6F"/>
    <w:multiLevelType w:val="multilevel"/>
    <w:tmpl w:val="507298C0"/>
    <w:styleLink w:val="CurrentList3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757" w:hanging="1037"/>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42" w15:restartNumberingAfterBreak="0">
    <w:nsid w:val="236634CC"/>
    <w:multiLevelType w:val="hybridMultilevel"/>
    <w:tmpl w:val="79007B04"/>
    <w:name w:val="SchGeneral Numbering List2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4C54CBA"/>
    <w:multiLevelType w:val="multilevel"/>
    <w:tmpl w:val="66A68C8E"/>
    <w:styleLink w:val="CurrentList34"/>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4" w15:restartNumberingAfterBreak="0">
    <w:nsid w:val="250039F8"/>
    <w:multiLevelType w:val="hybridMultilevel"/>
    <w:tmpl w:val="C0CE20AA"/>
    <w:name w:val="Body Text List22222222222222223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5782925"/>
    <w:multiLevelType w:val="hybridMultilevel"/>
    <w:tmpl w:val="5A9EF1FA"/>
    <w:name w:val="Body Text List222222222222222232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9270697"/>
    <w:multiLevelType w:val="hybridMultilevel"/>
    <w:tmpl w:val="D8ACEE68"/>
    <w:name w:val="SchGeneral Numbering List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2BBE6217"/>
    <w:multiLevelType w:val="hybridMultilevel"/>
    <w:tmpl w:val="1062D6A4"/>
    <w:name w:val="Body Text List2222222222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C394EB6"/>
    <w:multiLevelType w:val="multilevel"/>
    <w:tmpl w:val="35BE38A4"/>
    <w:styleLink w:val="CurrentList32"/>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355"/>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0" w15:restartNumberingAfterBreak="0">
    <w:nsid w:val="2CAE3C33"/>
    <w:multiLevelType w:val="hybridMultilevel"/>
    <w:tmpl w:val="6250F590"/>
    <w:name w:val="Body Text List22222222222222223222222222222222222222222222"/>
    <w:lvl w:ilvl="0" w:tplc="0809001B">
      <w:start w:val="1"/>
      <w:numFmt w:val="lowerRoman"/>
      <w:lvlText w:val="%1."/>
      <w:lvlJc w:val="righ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51" w15:restartNumberingAfterBreak="0">
    <w:nsid w:val="2E4B2A3E"/>
    <w:multiLevelType w:val="hybridMultilevel"/>
    <w:tmpl w:val="8F400F02"/>
    <w:name w:val="Body Text List2222222222222222322222222222222222222222222222"/>
    <w:lvl w:ilvl="0" w:tplc="0809001B">
      <w:start w:val="1"/>
      <w:numFmt w:val="lowerRoman"/>
      <w:lvlText w:val="%1."/>
      <w:lvlJc w:val="right"/>
      <w:pPr>
        <w:ind w:left="1210" w:hanging="360"/>
      </w:pPr>
    </w:lvl>
    <w:lvl w:ilvl="1" w:tplc="08090019">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52" w15:restartNumberingAfterBreak="0">
    <w:nsid w:val="2E9B2120"/>
    <w:multiLevelType w:val="multilevel"/>
    <w:tmpl w:val="BAAE1D1E"/>
    <w:styleLink w:val="CurrentList3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648" w:hanging="648"/>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53" w15:restartNumberingAfterBreak="0">
    <w:nsid w:val="2F4110D7"/>
    <w:multiLevelType w:val="multilevel"/>
    <w:tmpl w:val="2736B5BC"/>
    <w:styleLink w:val="CurrentList2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54" w15:restartNumberingAfterBreak="0">
    <w:nsid w:val="2F865561"/>
    <w:multiLevelType w:val="hybridMultilevel"/>
    <w:tmpl w:val="A22E3962"/>
    <w:name w:val="SchGeneral Numbering List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03E6682"/>
    <w:multiLevelType w:val="hybridMultilevel"/>
    <w:tmpl w:val="3312A1E8"/>
    <w:name w:val="SchGeneral Numbering List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0777A97"/>
    <w:multiLevelType w:val="hybridMultilevel"/>
    <w:tmpl w:val="4F84E952"/>
    <w:name w:val="Body Text List22222222222222223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1A662D2"/>
    <w:multiLevelType w:val="multilevel"/>
    <w:tmpl w:val="4D30B3AC"/>
    <w:styleLink w:val="CurrentList2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58"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4E157E7"/>
    <w:multiLevelType w:val="hybridMultilevel"/>
    <w:tmpl w:val="27F8A0F4"/>
    <w:name w:val="SchGeneral Numbering List222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5C213A7"/>
    <w:multiLevelType w:val="hybridMultilevel"/>
    <w:tmpl w:val="9F88C238"/>
    <w:name w:val="SchGeneral Numbering List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61459DE"/>
    <w:multiLevelType w:val="hybridMultilevel"/>
    <w:tmpl w:val="C74AE8AE"/>
    <w:name w:val="Body Text List22222222222222223222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644147E"/>
    <w:multiLevelType w:val="hybridMultilevel"/>
    <w:tmpl w:val="B01CAAF6"/>
    <w:name w:val="SchGeneral Numbering List2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 w15:restartNumberingAfterBreak="0">
    <w:nsid w:val="37C8458C"/>
    <w:multiLevelType w:val="multilevel"/>
    <w:tmpl w:val="8C6ECC78"/>
    <w:styleLink w:val="CurrentList31"/>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5" w15:restartNumberingAfterBreak="0">
    <w:nsid w:val="37E63431"/>
    <w:multiLevelType w:val="hybridMultilevel"/>
    <w:tmpl w:val="B922D978"/>
    <w:name w:val="SchGeneral Numbering List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8D6190B"/>
    <w:multiLevelType w:val="hybridMultilevel"/>
    <w:tmpl w:val="061E039C"/>
    <w:name w:val="Body Text List22222222222222223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8" w15:restartNumberingAfterBreak="0">
    <w:nsid w:val="3A033B4E"/>
    <w:multiLevelType w:val="multilevel"/>
    <w:tmpl w:val="7520B006"/>
    <w:name w:val="Definition Numbering List23"/>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69" w15:restartNumberingAfterBreak="0">
    <w:nsid w:val="3A161D6C"/>
    <w:multiLevelType w:val="hybridMultilevel"/>
    <w:tmpl w:val="240C37F6"/>
    <w:name w:val="Body Text List22222222222222223"/>
    <w:lvl w:ilvl="0" w:tplc="EF90F9C2">
      <w:start w:val="1"/>
      <w:numFmt w:val="lowerLetter"/>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B880056"/>
    <w:multiLevelType w:val="multilevel"/>
    <w:tmpl w:val="446657D0"/>
    <w:styleLink w:val="CurrentList8"/>
    <w:lvl w:ilvl="0">
      <w:start w:val="1"/>
      <w:numFmt w:val="decimal"/>
      <w:lvlText w:val="%1"/>
      <w:lvlJc w:val="left"/>
      <w:pPr>
        <w:ind w:left="720" w:hanging="720"/>
      </w:pPr>
      <w:rPr>
        <w:rFonts w:hint="default"/>
        <w:sz w:val="22"/>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71" w15:restartNumberingAfterBreak="0">
    <w:nsid w:val="3CA128DE"/>
    <w:multiLevelType w:val="hybridMultilevel"/>
    <w:tmpl w:val="A3DCDA12"/>
    <w:name w:val="SchGeneral Numbering List222222222222222222222222222222222"/>
    <w:lvl w:ilvl="0" w:tplc="437AECA2">
      <w:start w:val="1"/>
      <w:numFmt w:val="lowerLetter"/>
      <w:lvlText w:val="(%1)"/>
      <w:lvlJc w:val="left"/>
      <w:pPr>
        <w:ind w:left="720" w:hanging="153"/>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72" w15:restartNumberingAfterBreak="0">
    <w:nsid w:val="3DC31B20"/>
    <w:multiLevelType w:val="hybridMultilevel"/>
    <w:tmpl w:val="DC38EB5A"/>
    <w:name w:val="Body Text List22222222222222223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74" w15:restartNumberingAfterBreak="0">
    <w:nsid w:val="3F6D6B91"/>
    <w:multiLevelType w:val="hybridMultilevel"/>
    <w:tmpl w:val="EA08CC3C"/>
    <w:name w:val="SchGeneral Numbering List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01A6FE8"/>
    <w:multiLevelType w:val="hybridMultilevel"/>
    <w:tmpl w:val="BFA22E32"/>
    <w:name w:val="Body Text List22222222222222223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40537D46"/>
    <w:multiLevelType w:val="multilevel"/>
    <w:tmpl w:val="6C5451AC"/>
    <w:styleLink w:val="CurrentList1"/>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77" w15:restartNumberingAfterBreak="0">
    <w:nsid w:val="40A70E98"/>
    <w:multiLevelType w:val="hybridMultilevel"/>
    <w:tmpl w:val="37FE562E"/>
    <w:name w:val="SchGeneral Numbering List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285688"/>
    <w:multiLevelType w:val="hybridMultilevel"/>
    <w:tmpl w:val="C9E4CBFA"/>
    <w:name w:val="Body Text List22222222222222223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1DC4C44"/>
    <w:multiLevelType w:val="hybridMultilevel"/>
    <w:tmpl w:val="3510FEFC"/>
    <w:name w:val="Body Text List222222222222222232222222222222222222222222222222222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 w15:restartNumberingAfterBreak="0">
    <w:nsid w:val="425A34E0"/>
    <w:multiLevelType w:val="hybridMultilevel"/>
    <w:tmpl w:val="611CF528"/>
    <w:name w:val="SchGeneral Numbering List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28E07BE"/>
    <w:multiLevelType w:val="hybridMultilevel"/>
    <w:tmpl w:val="78A277C2"/>
    <w:name w:val="Body Text List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2C41E46"/>
    <w:multiLevelType w:val="multilevel"/>
    <w:tmpl w:val="96945898"/>
    <w:styleLink w:val="CurrentList29"/>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83" w15:restartNumberingAfterBreak="0">
    <w:nsid w:val="434F69AD"/>
    <w:multiLevelType w:val="multilevel"/>
    <w:tmpl w:val="6E644A26"/>
    <w:styleLink w:val="CurrentList1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firstLine="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84" w15:restartNumberingAfterBreak="0">
    <w:nsid w:val="43530192"/>
    <w:multiLevelType w:val="hybridMultilevel"/>
    <w:tmpl w:val="082E20FA"/>
    <w:name w:val="Body Text List22222222222222223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77754B1"/>
    <w:multiLevelType w:val="hybridMultilevel"/>
    <w:tmpl w:val="B96AB8D6"/>
    <w:name w:val="SchGeneral Numbering List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835555A"/>
    <w:multiLevelType w:val="hybridMultilevel"/>
    <w:tmpl w:val="41FCF70E"/>
    <w:name w:val="SchGeneral Numbering List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8BA4664"/>
    <w:multiLevelType w:val="hybridMultilevel"/>
    <w:tmpl w:val="F3C6B928"/>
    <w:name w:val="Body Text List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5B5441"/>
    <w:multiLevelType w:val="multilevel"/>
    <w:tmpl w:val="2736B5BC"/>
    <w:styleLink w:val="CurrentList2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90" w15:restartNumberingAfterBreak="0">
    <w:nsid w:val="4A79559A"/>
    <w:multiLevelType w:val="hybridMultilevel"/>
    <w:tmpl w:val="A382240C"/>
    <w:name w:val="SchGeneral Numbering List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4ADC2ED8"/>
    <w:multiLevelType w:val="hybridMultilevel"/>
    <w:tmpl w:val="7EE82BCE"/>
    <w:name w:val="Body Text List22222222222222223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2" w15:restartNumberingAfterBreak="0">
    <w:nsid w:val="4AEC0F72"/>
    <w:multiLevelType w:val="hybridMultilevel"/>
    <w:tmpl w:val="6D48D96A"/>
    <w:name w:val="Body Text List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4B0B2500"/>
    <w:multiLevelType w:val="hybridMultilevel"/>
    <w:tmpl w:val="68343406"/>
    <w:name w:val="SchGeneral Numbering List22222222222222222222222222222222"/>
    <w:lvl w:ilvl="0" w:tplc="561ABB52">
      <w:start w:val="1"/>
      <w:numFmt w:val="lowerLetter"/>
      <w:lvlText w:val="(%1)"/>
      <w:lvlJc w:val="left"/>
      <w:pPr>
        <w:ind w:left="778" w:hanging="360"/>
      </w:pPr>
      <w:rPr>
        <w:rFonts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94" w15:restartNumberingAfterBreak="0">
    <w:nsid w:val="4B4018C4"/>
    <w:multiLevelType w:val="hybridMultilevel"/>
    <w:tmpl w:val="A58A4BB2"/>
    <w:name w:val="Body Text List2222222222222222322222222222222222222"/>
    <w:lvl w:ilvl="0" w:tplc="0809001B">
      <w:start w:val="1"/>
      <w:numFmt w:val="lowerRoman"/>
      <w:lvlText w:val="%1."/>
      <w:lvlJc w:val="righ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95" w15:restartNumberingAfterBreak="0">
    <w:nsid w:val="4BAC5849"/>
    <w:multiLevelType w:val="multilevel"/>
    <w:tmpl w:val="1AB02C6A"/>
    <w:styleLink w:val="CurrentList2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96" w15:restartNumberingAfterBreak="0">
    <w:nsid w:val="4CC73169"/>
    <w:multiLevelType w:val="hybridMultilevel"/>
    <w:tmpl w:val="ABB4C8D4"/>
    <w:name w:val="Definition Numbering List22222"/>
    <w:lvl w:ilvl="0" w:tplc="9E56E924">
      <w:start w:val="1"/>
      <w:numFmt w:val="lowerRoman"/>
      <w:lvlText w:val="%1."/>
      <w:lvlJc w:val="righ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97" w15:restartNumberingAfterBreak="0">
    <w:nsid w:val="4D270F11"/>
    <w:multiLevelType w:val="multilevel"/>
    <w:tmpl w:val="A4528472"/>
    <w:styleLink w:val="CurrentList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98" w15:restartNumberingAfterBreak="0">
    <w:nsid w:val="4DC94AAD"/>
    <w:multiLevelType w:val="hybridMultilevel"/>
    <w:tmpl w:val="C8527AD6"/>
    <w:name w:val="SchGeneral Numbering List22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DD52D26"/>
    <w:multiLevelType w:val="hybridMultilevel"/>
    <w:tmpl w:val="666E2594"/>
    <w:name w:val="SchGeneral Numbering List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4E58550E"/>
    <w:multiLevelType w:val="hybridMultilevel"/>
    <w:tmpl w:val="8F1C93B8"/>
    <w:name w:val="Body Text List2222222222222222322222222"/>
    <w:lvl w:ilvl="0" w:tplc="EF90F9C2">
      <w:start w:val="1"/>
      <w:numFmt w:val="lowerLetter"/>
      <w:lvlText w:val="(%1)"/>
      <w:lvlJc w:val="left"/>
      <w:pPr>
        <w:ind w:left="3839" w:hanging="360"/>
      </w:pPr>
      <w:rPr>
        <w:rFonts w:hint="default"/>
      </w:rPr>
    </w:lvl>
    <w:lvl w:ilvl="1" w:tplc="08090019" w:tentative="1">
      <w:start w:val="1"/>
      <w:numFmt w:val="lowerLetter"/>
      <w:lvlText w:val="%2."/>
      <w:lvlJc w:val="left"/>
      <w:pPr>
        <w:ind w:left="4559" w:hanging="360"/>
      </w:pPr>
    </w:lvl>
    <w:lvl w:ilvl="2" w:tplc="0809001B" w:tentative="1">
      <w:start w:val="1"/>
      <w:numFmt w:val="lowerRoman"/>
      <w:lvlText w:val="%3."/>
      <w:lvlJc w:val="right"/>
      <w:pPr>
        <w:ind w:left="5279" w:hanging="180"/>
      </w:pPr>
    </w:lvl>
    <w:lvl w:ilvl="3" w:tplc="0809000F" w:tentative="1">
      <w:start w:val="1"/>
      <w:numFmt w:val="decimal"/>
      <w:lvlText w:val="%4."/>
      <w:lvlJc w:val="left"/>
      <w:pPr>
        <w:ind w:left="5999" w:hanging="360"/>
      </w:pPr>
    </w:lvl>
    <w:lvl w:ilvl="4" w:tplc="08090019" w:tentative="1">
      <w:start w:val="1"/>
      <w:numFmt w:val="lowerLetter"/>
      <w:lvlText w:val="%5."/>
      <w:lvlJc w:val="left"/>
      <w:pPr>
        <w:ind w:left="6719" w:hanging="360"/>
      </w:pPr>
    </w:lvl>
    <w:lvl w:ilvl="5" w:tplc="0809001B" w:tentative="1">
      <w:start w:val="1"/>
      <w:numFmt w:val="lowerRoman"/>
      <w:lvlText w:val="%6."/>
      <w:lvlJc w:val="right"/>
      <w:pPr>
        <w:ind w:left="7439" w:hanging="180"/>
      </w:pPr>
    </w:lvl>
    <w:lvl w:ilvl="6" w:tplc="0809000F" w:tentative="1">
      <w:start w:val="1"/>
      <w:numFmt w:val="decimal"/>
      <w:lvlText w:val="%7."/>
      <w:lvlJc w:val="left"/>
      <w:pPr>
        <w:ind w:left="8159" w:hanging="360"/>
      </w:pPr>
    </w:lvl>
    <w:lvl w:ilvl="7" w:tplc="08090019" w:tentative="1">
      <w:start w:val="1"/>
      <w:numFmt w:val="lowerLetter"/>
      <w:lvlText w:val="%8."/>
      <w:lvlJc w:val="left"/>
      <w:pPr>
        <w:ind w:left="8879" w:hanging="360"/>
      </w:pPr>
    </w:lvl>
    <w:lvl w:ilvl="8" w:tplc="0809001B" w:tentative="1">
      <w:start w:val="1"/>
      <w:numFmt w:val="lowerRoman"/>
      <w:lvlText w:val="%9."/>
      <w:lvlJc w:val="right"/>
      <w:pPr>
        <w:ind w:left="9599" w:hanging="180"/>
      </w:pPr>
    </w:lvl>
  </w:abstractNum>
  <w:abstractNum w:abstractNumId="101"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EBC4FAC"/>
    <w:multiLevelType w:val="multilevel"/>
    <w:tmpl w:val="A78659BA"/>
    <w:name w:val="Definition Numbering List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03" w15:restartNumberingAfterBreak="0">
    <w:nsid w:val="4FBA47E6"/>
    <w:multiLevelType w:val="multilevel"/>
    <w:tmpl w:val="0BA074E8"/>
    <w:lvl w:ilvl="0">
      <w:start w:val="24"/>
      <w:numFmt w:val="decimal"/>
      <w:pStyle w:val="ListNumber3"/>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4" w15:restartNumberingAfterBreak="0">
    <w:nsid w:val="50BB5F87"/>
    <w:multiLevelType w:val="multilevel"/>
    <w:tmpl w:val="076C008C"/>
    <w:lvl w:ilvl="0">
      <w:start w:val="1"/>
      <w:numFmt w:val="decimal"/>
      <w:pStyle w:val="ScheduleNumbering"/>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05" w15:restartNumberingAfterBreak="0">
    <w:nsid w:val="51A451CC"/>
    <w:multiLevelType w:val="multilevel"/>
    <w:tmpl w:val="115AF3DA"/>
    <w:styleLink w:val="CurrentList3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757" w:hanging="1037"/>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06" w15:restartNumberingAfterBreak="0">
    <w:nsid w:val="51A56561"/>
    <w:multiLevelType w:val="hybridMultilevel"/>
    <w:tmpl w:val="2A5C7CB6"/>
    <w:lvl w:ilvl="0" w:tplc="B566C306">
      <w:start w:val="1"/>
      <w:numFmt w:val="upperLetter"/>
      <w:pStyle w:val="AnnexPartHeading"/>
      <w:lvlText w:val="Part %1"/>
      <w:lvlJc w:val="left"/>
      <w:pPr>
        <w:tabs>
          <w:tab w:val="num" w:pos="720"/>
        </w:tabs>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2C51C1B"/>
    <w:multiLevelType w:val="multilevel"/>
    <w:tmpl w:val="C2ACF922"/>
    <w:lvl w:ilvl="0">
      <w:start w:val="1"/>
      <w:numFmt w:val="lowerLetter"/>
      <w:pStyle w:val="Numpara"/>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08" w15:restartNumberingAfterBreak="0">
    <w:nsid w:val="53D55611"/>
    <w:multiLevelType w:val="multilevel"/>
    <w:tmpl w:val="2AE86F4E"/>
    <w:lvl w:ilvl="0">
      <w:start w:val="20"/>
      <w:numFmt w:val="decimal"/>
      <w:pStyle w:val="RecitalNumbering"/>
      <w:lvlText w:val="%1."/>
      <w:lvlJc w:val="left"/>
      <w:pPr>
        <w:ind w:left="360" w:hanging="360"/>
      </w:pPr>
      <w:rPr>
        <w:smallCaps w:val="0"/>
        <w:strike w:val="0"/>
        <w:color w:val="000000"/>
        <w:u w:val="none"/>
        <w:vertAlign w:val="baseline"/>
      </w:rPr>
    </w:lvl>
    <w:lvl w:ilvl="1">
      <w:start w:val="1"/>
      <w:numFmt w:val="decimal"/>
      <w:pStyle w:val="RecitalNumbering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RecitalNumbering3"/>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9" w15:restartNumberingAfterBreak="0">
    <w:nsid w:val="541C6E77"/>
    <w:multiLevelType w:val="hybridMultilevel"/>
    <w:tmpl w:val="F81CD8C2"/>
    <w:name w:val="Body Text List222222222222222232"/>
    <w:lvl w:ilvl="0" w:tplc="0809001B">
      <w:start w:val="1"/>
      <w:numFmt w:val="lowerRoman"/>
      <w:lvlText w:val="%1."/>
      <w:lvlJc w:val="righ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10" w15:restartNumberingAfterBreak="0">
    <w:nsid w:val="54905C1F"/>
    <w:multiLevelType w:val="multilevel"/>
    <w:tmpl w:val="A6A0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4DC4426"/>
    <w:multiLevelType w:val="multilevel"/>
    <w:tmpl w:val="544080EE"/>
    <w:lvl w:ilvl="0">
      <w:start w:val="15"/>
      <w:numFmt w:val="decimal"/>
      <w:pStyle w:val="AppHead"/>
      <w:lvlText w:val="%1."/>
      <w:lvlJc w:val="left"/>
      <w:pPr>
        <w:ind w:left="360" w:hanging="360"/>
      </w:pPr>
      <w:rPr>
        <w:smallCaps w:val="0"/>
        <w:strike w:val="0"/>
        <w:color w:val="000000"/>
        <w:u w:val="none"/>
        <w:vertAlign w:val="baseline"/>
      </w:rPr>
    </w:lvl>
    <w:lvl w:ilvl="1">
      <w:start w:val="1"/>
      <w:numFmt w:val="decimal"/>
      <w:pStyle w:val="AppPart"/>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2" w15:restartNumberingAfterBreak="0">
    <w:nsid w:val="562A4769"/>
    <w:multiLevelType w:val="multilevel"/>
    <w:tmpl w:val="3B0A58EE"/>
    <w:name w:val="Definition Numbering List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13" w15:restartNumberingAfterBreak="0">
    <w:nsid w:val="56EC7198"/>
    <w:multiLevelType w:val="multilevel"/>
    <w:tmpl w:val="2C4EF10E"/>
    <w:styleLink w:val="CurrentList2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108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14" w15:restartNumberingAfterBreak="0">
    <w:nsid w:val="58270DCE"/>
    <w:multiLevelType w:val="multilevel"/>
    <w:tmpl w:val="10F634C2"/>
    <w:styleLink w:val="CurrentList11"/>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15" w15:restartNumberingAfterBreak="0">
    <w:nsid w:val="5835425B"/>
    <w:multiLevelType w:val="multilevel"/>
    <w:tmpl w:val="99945884"/>
    <w:lvl w:ilvl="0">
      <w:start w:val="10"/>
      <w:numFmt w:val="decimal"/>
      <w:pStyle w:val="ScheduleL1"/>
      <w:lvlText w:val="%1."/>
      <w:lvlJc w:val="left"/>
      <w:pPr>
        <w:ind w:left="720" w:hanging="720"/>
      </w:pPr>
      <w:rPr>
        <w:smallCaps w:val="0"/>
      </w:rPr>
    </w:lvl>
    <w:lvl w:ilvl="1">
      <w:start w:val="1"/>
      <w:numFmt w:val="decimal"/>
      <w:pStyle w:val="ScheduleL2"/>
      <w:lvlText w:val="%1.%2"/>
      <w:lvlJc w:val="left"/>
      <w:pPr>
        <w:ind w:left="2847" w:hanging="720"/>
      </w:pPr>
      <w:rPr>
        <w:rFonts w:ascii="Arial" w:eastAsia="Arial" w:hAnsi="Arial" w:cs="Arial"/>
        <w:b w:val="0"/>
        <w:smallCaps w:val="0"/>
      </w:rPr>
    </w:lvl>
    <w:lvl w:ilvl="2">
      <w:start w:val="1"/>
      <w:numFmt w:val="decimal"/>
      <w:pStyle w:val="ScheduleL3"/>
      <w:lvlText w:val="%3.2.1"/>
      <w:lvlJc w:val="left"/>
      <w:pPr>
        <w:ind w:left="1146" w:hanging="720"/>
      </w:pPr>
      <w:rPr>
        <w:b w:val="0"/>
        <w:smallCaps w:val="0"/>
        <w:strike w:val="0"/>
      </w:rPr>
    </w:lvl>
    <w:lvl w:ilvl="3">
      <w:start w:val="1"/>
      <w:numFmt w:val="lowerRoman"/>
      <w:pStyle w:val="ScheduleL4"/>
      <w:lvlText w:val="(%4)"/>
      <w:lvlJc w:val="left"/>
      <w:pPr>
        <w:ind w:left="1735" w:hanging="720"/>
      </w:pPr>
      <w:rPr>
        <w:smallCaps w:val="0"/>
      </w:rPr>
    </w:lvl>
    <w:lvl w:ilvl="4">
      <w:start w:val="1"/>
      <w:numFmt w:val="upperLetter"/>
      <w:pStyle w:val="ScheduleL5"/>
      <w:lvlText w:val="(%5)"/>
      <w:lvlJc w:val="left"/>
      <w:pPr>
        <w:ind w:left="2455" w:hanging="720"/>
      </w:pPr>
      <w:rPr>
        <w:smallCaps w:val="0"/>
      </w:rPr>
    </w:lvl>
    <w:lvl w:ilvl="5">
      <w:start w:val="1"/>
      <w:numFmt w:val="decimal"/>
      <w:pStyle w:val="ScheduleL6"/>
      <w:lvlText w:val="(%6)"/>
      <w:lvlJc w:val="left"/>
      <w:pPr>
        <w:ind w:left="3175" w:hanging="720"/>
      </w:pPr>
      <w:rPr>
        <w:smallCaps w:val="0"/>
      </w:rPr>
    </w:lvl>
    <w:lvl w:ilvl="6">
      <w:start w:val="1"/>
      <w:numFmt w:val="lowerLetter"/>
      <w:pStyle w:val="ScheduleL7"/>
      <w:lvlText w:val="(%7)"/>
      <w:lvlJc w:val="left"/>
      <w:pPr>
        <w:ind w:left="3895" w:hanging="720"/>
      </w:pPr>
      <w:rPr>
        <w:smallCaps w:val="0"/>
      </w:rPr>
    </w:lvl>
    <w:lvl w:ilvl="7">
      <w:start w:val="1"/>
      <w:numFmt w:val="decimal"/>
      <w:pStyle w:val="ScheduleL8"/>
      <w:lvlText w:val=""/>
      <w:lvlJc w:val="left"/>
      <w:pPr>
        <w:ind w:left="3895" w:hanging="720"/>
      </w:pPr>
      <w:rPr>
        <w:smallCaps w:val="0"/>
      </w:rPr>
    </w:lvl>
    <w:lvl w:ilvl="8">
      <w:start w:val="1"/>
      <w:numFmt w:val="decimal"/>
      <w:pStyle w:val="ScheduleL9"/>
      <w:lvlText w:val=""/>
      <w:lvlJc w:val="left"/>
      <w:pPr>
        <w:ind w:left="3895" w:hanging="720"/>
      </w:pPr>
      <w:rPr>
        <w:smallCaps w:val="0"/>
      </w:rPr>
    </w:lvl>
  </w:abstractNum>
  <w:abstractNum w:abstractNumId="116" w15:restartNumberingAfterBreak="0">
    <w:nsid w:val="5B1A3159"/>
    <w:multiLevelType w:val="multilevel"/>
    <w:tmpl w:val="6C5451AC"/>
    <w:styleLink w:val="CurrentList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17" w15:restartNumberingAfterBreak="0">
    <w:nsid w:val="5B2D1ECE"/>
    <w:multiLevelType w:val="hybridMultilevel"/>
    <w:tmpl w:val="19D8DD42"/>
    <w:name w:val="Body Text List22222222222222223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5B8E1A7B"/>
    <w:multiLevelType w:val="hybridMultilevel"/>
    <w:tmpl w:val="08AE387E"/>
    <w:name w:val="Body Text List222222222222222232222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5BCE463F"/>
    <w:multiLevelType w:val="hybridMultilevel"/>
    <w:tmpl w:val="7C2E978C"/>
    <w:name w:val="Body Text List22222222222222223222222222222222222222222222222"/>
    <w:lvl w:ilvl="0" w:tplc="08090015">
      <w:start w:val="1"/>
      <w:numFmt w:val="upp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0" w15:restartNumberingAfterBreak="0">
    <w:nsid w:val="5C5279CD"/>
    <w:multiLevelType w:val="hybridMultilevel"/>
    <w:tmpl w:val="F30CBC40"/>
    <w:name w:val="SchGeneral Numbering List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5C6A2382"/>
    <w:multiLevelType w:val="hybridMultilevel"/>
    <w:tmpl w:val="36E8CB38"/>
    <w:name w:val="Body Text List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5C8937FD"/>
    <w:multiLevelType w:val="hybridMultilevel"/>
    <w:tmpl w:val="E6EC9A92"/>
    <w:name w:val="Body Text List22222222222222223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5CA43DD5"/>
    <w:multiLevelType w:val="hybridMultilevel"/>
    <w:tmpl w:val="92AA2576"/>
    <w:name w:val="Body Text List2222222222222222322"/>
    <w:lvl w:ilvl="0" w:tplc="EF90F9C2">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24" w15:restartNumberingAfterBreak="0">
    <w:nsid w:val="5CFB6016"/>
    <w:multiLevelType w:val="multilevel"/>
    <w:tmpl w:val="13420DE0"/>
    <w:lvl w:ilvl="0">
      <w:start w:val="15"/>
      <w:numFmt w:val="decimal"/>
      <w:pStyle w:val="ListBullet1"/>
      <w:lvlText w:val="%1."/>
      <w:lvlJc w:val="left"/>
      <w:pPr>
        <w:ind w:left="360" w:hanging="360"/>
      </w:pPr>
      <w:rPr>
        <w:smallCaps w:val="0"/>
        <w:strike w:val="0"/>
        <w:color w:val="000000"/>
        <w:u w:val="none"/>
        <w:vertAlign w:val="baseline"/>
      </w:rPr>
    </w:lvl>
    <w:lvl w:ilvl="1">
      <w:start w:val="4"/>
      <w:numFmt w:val="decimal"/>
      <w:pStyle w:val="ListBullet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ListBullet3"/>
      <w:lvlText w:val="%1.%2.%3"/>
      <w:lvlJc w:val="left"/>
      <w:pPr>
        <w:ind w:left="1757" w:hanging="1037"/>
      </w:pPr>
      <w:rPr>
        <w:b w:val="0"/>
        <w:i w:val="0"/>
        <w:smallCaps w:val="0"/>
        <w:strike w:val="0"/>
        <w:color w:val="000000"/>
        <w:u w:val="none"/>
        <w:vertAlign w:val="baseline"/>
      </w:rPr>
    </w:lvl>
    <w:lvl w:ilvl="3">
      <w:start w:val="1"/>
      <w:numFmt w:val="lowerLetter"/>
      <w:pStyle w:val="ListBullet4"/>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pStyle w:val="ListBullet5"/>
      <w:lvlText w:val="(%5)"/>
      <w:lvlJc w:val="left"/>
      <w:pPr>
        <w:ind w:left="3349" w:hanging="1080"/>
      </w:pPr>
      <w:rPr>
        <w:b w:val="0"/>
        <w:i w:val="0"/>
        <w:smallCaps w:val="0"/>
        <w:strike w:val="0"/>
        <w:color w:val="000000"/>
        <w:u w:val="none"/>
        <w:vertAlign w:val="baseline"/>
      </w:rPr>
    </w:lvl>
    <w:lvl w:ilvl="5">
      <w:start w:val="1"/>
      <w:numFmt w:val="upperLetter"/>
      <w:pStyle w:val="ListBullet6"/>
      <w:lvlText w:val="(%6)"/>
      <w:lvlJc w:val="left"/>
      <w:pPr>
        <w:ind w:left="1440" w:hanging="1080"/>
      </w:pPr>
      <w:rPr>
        <w:b w:val="0"/>
        <w:i w:val="0"/>
        <w:smallCaps w:val="0"/>
        <w:strike w:val="0"/>
        <w:color w:val="000000"/>
        <w:u w:val="none"/>
        <w:vertAlign w:val="baseline"/>
      </w:rPr>
    </w:lvl>
    <w:lvl w:ilvl="6">
      <w:start w:val="1"/>
      <w:numFmt w:val="decimal"/>
      <w:pStyle w:val="ListBullet7"/>
      <w:lvlText w:val="%1.%2.%3.%4.%5.%6.%7"/>
      <w:lvlJc w:val="left"/>
      <w:pPr>
        <w:ind w:left="1800" w:hanging="1440"/>
      </w:pPr>
    </w:lvl>
    <w:lvl w:ilvl="7">
      <w:start w:val="1"/>
      <w:numFmt w:val="decimal"/>
      <w:pStyle w:val="ListBullet8"/>
      <w:lvlText w:val="%1.%2.%3.%4.%5.%6.%7.%8"/>
      <w:lvlJc w:val="left"/>
      <w:pPr>
        <w:ind w:left="1800" w:hanging="1440"/>
      </w:pPr>
    </w:lvl>
    <w:lvl w:ilvl="8">
      <w:start w:val="1"/>
      <w:numFmt w:val="decimal"/>
      <w:pStyle w:val="ListBullet9"/>
      <w:lvlText w:val="%1.%2.%3.%4.%5.%6.%7.%8.%9"/>
      <w:lvlJc w:val="left"/>
      <w:pPr>
        <w:ind w:left="2160" w:hanging="1800"/>
      </w:pPr>
    </w:lvl>
  </w:abstractNum>
  <w:abstractNum w:abstractNumId="125" w15:restartNumberingAfterBreak="0">
    <w:nsid w:val="5D6A7571"/>
    <w:multiLevelType w:val="multilevel"/>
    <w:tmpl w:val="D0F0003A"/>
    <w:styleLink w:val="CurrentList1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26" w15:restartNumberingAfterBreak="0">
    <w:nsid w:val="5DB6625A"/>
    <w:multiLevelType w:val="multilevel"/>
    <w:tmpl w:val="865016F0"/>
    <w:styleLink w:val="CurrentList2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27" w15:restartNumberingAfterBreak="0">
    <w:nsid w:val="5F1F6CC7"/>
    <w:multiLevelType w:val="multilevel"/>
    <w:tmpl w:val="B202854C"/>
    <w:lvl w:ilvl="0">
      <w:start w:val="20"/>
      <w:numFmt w:val="decimal"/>
      <w:pStyle w:val="ListNumber4"/>
      <w:lvlText w:val="%1."/>
      <w:lvlJc w:val="left"/>
      <w:pPr>
        <w:ind w:left="360" w:hanging="360"/>
      </w:pPr>
      <w:rPr>
        <w:smallCaps w:val="0"/>
        <w:strike w:val="0"/>
        <w:color w:val="000000"/>
        <w:u w:val="none"/>
        <w:vertAlign w:val="baseline"/>
      </w:rPr>
    </w:lvl>
    <w:lvl w:ilvl="1">
      <w:start w:val="4"/>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8" w15:restartNumberingAfterBreak="0">
    <w:nsid w:val="5FD53D1F"/>
    <w:multiLevelType w:val="hybridMultilevel"/>
    <w:tmpl w:val="35ECFEA0"/>
    <w:name w:val="Body Text List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08F15D6"/>
    <w:multiLevelType w:val="hybridMultilevel"/>
    <w:tmpl w:val="2D2E870C"/>
    <w:name w:val="Body Text List222222222222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19F4949"/>
    <w:multiLevelType w:val="multilevel"/>
    <w:tmpl w:val="86F6127A"/>
    <w:styleLink w:val="CurrentList1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304" w:hanging="504"/>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31" w15:restartNumberingAfterBreak="0">
    <w:nsid w:val="6205136B"/>
    <w:multiLevelType w:val="hybridMultilevel"/>
    <w:tmpl w:val="475E4F8E"/>
    <w:name w:val="Body Text List22222222222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62215293"/>
    <w:multiLevelType w:val="multilevel"/>
    <w:tmpl w:val="2F5068C8"/>
    <w:lvl w:ilvl="0">
      <w:start w:val="16"/>
      <w:numFmt w:val="decimal"/>
      <w:pStyle w:val="ListNumber"/>
      <w:lvlText w:val="%1."/>
      <w:lvlJc w:val="left"/>
      <w:pPr>
        <w:ind w:left="360" w:hanging="360"/>
      </w:pPr>
      <w:rPr>
        <w:smallCaps w:val="0"/>
        <w:strike w:val="0"/>
        <w:color w:val="000000"/>
        <w:u w:val="none"/>
        <w:vertAlign w:val="baseline"/>
      </w:rPr>
    </w:lvl>
    <w:lvl w:ilvl="1">
      <w:start w:val="2"/>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3" w15:restartNumberingAfterBreak="0">
    <w:nsid w:val="628F495C"/>
    <w:multiLevelType w:val="hybridMultilevel"/>
    <w:tmpl w:val="22C2D5DA"/>
    <w:name w:val="Body Text List22222222222222223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4" w15:restartNumberingAfterBreak="0">
    <w:nsid w:val="62A47301"/>
    <w:multiLevelType w:val="hybridMultilevel"/>
    <w:tmpl w:val="B8DA19A2"/>
    <w:name w:val="SchGeneral Numbering List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635B6E24"/>
    <w:multiLevelType w:val="hybridMultilevel"/>
    <w:tmpl w:val="D310AA8E"/>
    <w:name w:val="Body Text List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64B36761"/>
    <w:multiLevelType w:val="hybridMultilevel"/>
    <w:tmpl w:val="65D4DA94"/>
    <w:name w:val="Body Text List22222222222222223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652743CE"/>
    <w:multiLevelType w:val="multilevel"/>
    <w:tmpl w:val="2ED030D8"/>
    <w:styleLink w:val="CurrentList42"/>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38" w15:restartNumberingAfterBreak="0">
    <w:nsid w:val="65694673"/>
    <w:multiLevelType w:val="hybridMultilevel"/>
    <w:tmpl w:val="BDF29606"/>
    <w:name w:val="Body Text List22222222222222"/>
    <w:lvl w:ilvl="0" w:tplc="0809001B">
      <w:start w:val="1"/>
      <w:numFmt w:val="lowerRoman"/>
      <w:lvlText w:val="%1."/>
      <w:lvlJc w:val="right"/>
      <w:pPr>
        <w:ind w:left="1635" w:hanging="360"/>
      </w:p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39" w15:restartNumberingAfterBreak="0">
    <w:nsid w:val="66F04891"/>
    <w:multiLevelType w:val="hybridMultilevel"/>
    <w:tmpl w:val="CC3244B6"/>
    <w:name w:val="Body Text List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671860B9"/>
    <w:multiLevelType w:val="multilevel"/>
    <w:tmpl w:val="C9CC3DF2"/>
    <w:lvl w:ilvl="0">
      <w:start w:val="1"/>
      <w:numFmt w:val="upperRoman"/>
      <w:pStyle w:val="SchHead"/>
      <w:lvlText w:val="%1."/>
      <w:lvlJc w:val="left"/>
      <w:pPr>
        <w:ind w:left="0" w:firstLine="0"/>
      </w:pPr>
    </w:lvl>
    <w:lvl w:ilvl="1">
      <w:start w:val="1"/>
      <w:numFmt w:val="upperLetter"/>
      <w:pStyle w:val="SchPart"/>
      <w:lvlText w:val="%2."/>
      <w:lvlJc w:val="left"/>
      <w:pPr>
        <w:ind w:left="720" w:firstLine="0"/>
      </w:pPr>
    </w:lvl>
    <w:lvl w:ilvl="2">
      <w:start w:val="1"/>
      <w:numFmt w:val="decimal"/>
      <w:pStyle w:val="SchSection"/>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41" w15:restartNumberingAfterBreak="0">
    <w:nsid w:val="67A62A12"/>
    <w:multiLevelType w:val="hybridMultilevel"/>
    <w:tmpl w:val="2932CBEE"/>
    <w:name w:val="Body Text List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680C58FC"/>
    <w:multiLevelType w:val="multilevel"/>
    <w:tmpl w:val="1E04FD06"/>
    <w:lvl w:ilvl="0">
      <w:start w:val="14"/>
      <w:numFmt w:val="decimal"/>
      <w:pStyle w:val="DefinitionList"/>
      <w:lvlText w:val="%1."/>
      <w:lvlJc w:val="left"/>
      <w:pPr>
        <w:ind w:left="360" w:hanging="360"/>
      </w:pPr>
      <w:rPr>
        <w:smallCaps w:val="0"/>
        <w:strike w:val="0"/>
        <w:color w:val="000000"/>
        <w:u w:val="none"/>
        <w:vertAlign w:val="baseline"/>
      </w:rPr>
    </w:lvl>
    <w:lvl w:ilvl="1">
      <w:start w:val="7"/>
      <w:numFmt w:val="decimal"/>
      <w:pStyle w:val="DefinitionListLevel1"/>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DefinitionListLevel2"/>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3" w15:restartNumberingAfterBreak="0">
    <w:nsid w:val="68320D42"/>
    <w:multiLevelType w:val="hybridMultilevel"/>
    <w:tmpl w:val="C32846CC"/>
    <w:name w:val="Body Text List22222222222222223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68530ACE"/>
    <w:multiLevelType w:val="multilevel"/>
    <w:tmpl w:val="2ED030D8"/>
    <w:styleLink w:val="CurrentList41"/>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45" w15:restartNumberingAfterBreak="0">
    <w:nsid w:val="68CA5973"/>
    <w:multiLevelType w:val="hybridMultilevel"/>
    <w:tmpl w:val="58BA5AE8"/>
    <w:name w:val="Body Text List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6A3122B9"/>
    <w:multiLevelType w:val="hybridMultilevel"/>
    <w:tmpl w:val="8B20C01C"/>
    <w:name w:val="Definition Numbering List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6A5A5BD4"/>
    <w:multiLevelType w:val="multilevel"/>
    <w:tmpl w:val="66A68C8E"/>
    <w:styleLink w:val="CurrentList36"/>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48" w15:restartNumberingAfterBreak="0">
    <w:nsid w:val="6A7256E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9" w15:restartNumberingAfterBreak="0">
    <w:nsid w:val="6AD82BF5"/>
    <w:multiLevelType w:val="multilevel"/>
    <w:tmpl w:val="3ADA2D66"/>
    <w:name w:val="SchGeneral Numbering List22"/>
    <w:lvl w:ilvl="0">
      <w:start w:val="1"/>
      <w:numFmt w:val="decimal"/>
      <w:lvlRestart w:val="0"/>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ind w:left="720" w:hanging="720"/>
      </w:pPr>
      <w:rPr>
        <w:rFonts w:hint="default"/>
        <w:caps w:val="0"/>
        <w:effect w:val="none"/>
      </w:rPr>
    </w:lvl>
    <w:lvl w:ilvl="2">
      <w:start w:val="1"/>
      <w:numFmt w:val="decimal"/>
      <w:pStyle w:val="SchGeneralL3"/>
      <w:lvlText w:val="%1.%2.%3"/>
      <w:lvlJc w:val="left"/>
      <w:pPr>
        <w:ind w:left="1757" w:hanging="1037"/>
      </w:pPr>
      <w:rPr>
        <w:rFonts w:hint="default"/>
        <w:caps w:val="0"/>
        <w:effect w:val="none"/>
      </w:rPr>
    </w:lvl>
    <w:lvl w:ilvl="3">
      <w:start w:val="1"/>
      <w:numFmt w:val="lowerRoman"/>
      <w:pStyle w:val="SchGeneralL4"/>
      <w:lvlText w:val="%4."/>
      <w:lvlJc w:val="right"/>
      <w:pPr>
        <w:tabs>
          <w:tab w:val="num" w:pos="2824"/>
        </w:tabs>
        <w:ind w:left="2550" w:hanging="849"/>
      </w:pPr>
      <w:rPr>
        <w:rFonts w:hint="default"/>
        <w:b w:val="0"/>
        <w:i w:val="0"/>
        <w:caps w:val="0"/>
        <w:sz w:val="22"/>
        <w:effect w:val="none"/>
      </w:rPr>
    </w:lvl>
    <w:lvl w:ilvl="4">
      <w:start w:val="1"/>
      <w:numFmt w:val="upperLetter"/>
      <w:pStyle w:val="SchGeneralL5"/>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50" w15:restartNumberingAfterBreak="0">
    <w:nsid w:val="6AFF0E61"/>
    <w:multiLevelType w:val="multilevel"/>
    <w:tmpl w:val="AA9004CA"/>
    <w:lvl w:ilvl="0">
      <w:start w:val="1"/>
      <w:numFmt w:val="lowerLetter"/>
      <w:pStyle w:val="ListNumber5"/>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51" w15:restartNumberingAfterBreak="0">
    <w:nsid w:val="6B265A0C"/>
    <w:multiLevelType w:val="multilevel"/>
    <w:tmpl w:val="C7EC3684"/>
    <w:styleLink w:val="CurrentList7"/>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52" w15:restartNumberingAfterBreak="0">
    <w:nsid w:val="6B99252C"/>
    <w:multiLevelType w:val="hybridMultilevel"/>
    <w:tmpl w:val="7D6ADE4A"/>
    <w:name w:val="Body Text List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6BDB067A"/>
    <w:multiLevelType w:val="multilevel"/>
    <w:tmpl w:val="9CCEF502"/>
    <w:lvl w:ilvl="0">
      <w:start w:val="1"/>
      <w:numFmt w:val="decimal"/>
      <w:pStyle w:val="ScheduleText1"/>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ind w:left="2880" w:firstLine="475"/>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54" w15:restartNumberingAfterBreak="0">
    <w:nsid w:val="6C26404D"/>
    <w:multiLevelType w:val="multilevel"/>
    <w:tmpl w:val="A15EFD6C"/>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720"/>
        </w:tabs>
        <w:ind w:left="720" w:hanging="720"/>
      </w:pPr>
      <w:rPr>
        <w:rFonts w:hint="default"/>
        <w:caps w:val="0"/>
        <w:effect w:val="none"/>
      </w:rPr>
    </w:lvl>
    <w:lvl w:ilvl="3">
      <w:start w:val="1"/>
      <w:numFmt w:val="lowerRoman"/>
      <w:pStyle w:val="GeneralL4"/>
      <w:lvlText w:val="(%4)"/>
      <w:lvlJc w:val="left"/>
      <w:pPr>
        <w:tabs>
          <w:tab w:val="num" w:pos="1440"/>
        </w:tabs>
        <w:ind w:left="144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155" w15:restartNumberingAfterBreak="0">
    <w:nsid w:val="6D3C5F2A"/>
    <w:multiLevelType w:val="multilevel"/>
    <w:tmpl w:val="52329D30"/>
    <w:name w:val="Body Text List"/>
    <w:lvl w:ilvl="0">
      <w:start w:val="1"/>
      <w:numFmt w:val="none"/>
      <w:lvlRestart w:val="0"/>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156" w15:restartNumberingAfterBreak="0">
    <w:nsid w:val="6D8F566C"/>
    <w:multiLevelType w:val="multilevel"/>
    <w:tmpl w:val="2B723E74"/>
    <w:styleLink w:val="CurrentList38"/>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600"/>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57" w15:restartNumberingAfterBreak="0">
    <w:nsid w:val="6E934E98"/>
    <w:multiLevelType w:val="multilevel"/>
    <w:tmpl w:val="4FF6E9BE"/>
    <w:numStyleLink w:val="Terms"/>
  </w:abstractNum>
  <w:abstractNum w:abstractNumId="158" w15:restartNumberingAfterBreak="0">
    <w:nsid w:val="6E9C1916"/>
    <w:multiLevelType w:val="multilevel"/>
    <w:tmpl w:val="A4528472"/>
    <w:styleLink w:val="CurrentList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59" w15:restartNumberingAfterBreak="0">
    <w:nsid w:val="6EE04A3A"/>
    <w:multiLevelType w:val="hybridMultilevel"/>
    <w:tmpl w:val="A1EAFDF6"/>
    <w:name w:val="SchGeneral Numbering List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6EF160B7"/>
    <w:multiLevelType w:val="hybridMultilevel"/>
    <w:tmpl w:val="0838BE28"/>
    <w:name w:val="SchGeneral Numbering List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6F2C38F0"/>
    <w:multiLevelType w:val="multilevel"/>
    <w:tmpl w:val="8488F8DA"/>
    <w:styleLink w:val="CurrentList19"/>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62" w15:restartNumberingAfterBreak="0">
    <w:nsid w:val="70AF3F03"/>
    <w:multiLevelType w:val="hybridMultilevel"/>
    <w:tmpl w:val="384AF972"/>
    <w:name w:val="Body Text List22222222222222223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7250425F"/>
    <w:multiLevelType w:val="multilevel"/>
    <w:tmpl w:val="948EAE6A"/>
    <w:styleLink w:val="CurrentList39"/>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456"/>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64" w15:restartNumberingAfterBreak="0">
    <w:nsid w:val="738B6D2C"/>
    <w:multiLevelType w:val="hybridMultilevel"/>
    <w:tmpl w:val="57A610EA"/>
    <w:name w:val="Body Text List22222222222222223222222222222222222"/>
    <w:lvl w:ilvl="0" w:tplc="EF90F9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745F3C61"/>
    <w:multiLevelType w:val="hybridMultilevel"/>
    <w:tmpl w:val="82A45F24"/>
    <w:name w:val="Body Text List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749E10E5"/>
    <w:multiLevelType w:val="multilevel"/>
    <w:tmpl w:val="CD642B4C"/>
    <w:lvl w:ilvl="0">
      <w:start w:val="1"/>
      <w:numFmt w:val="decimal"/>
      <w:pStyle w:val="Level1Heading"/>
      <w:lvlText w:val="%1."/>
      <w:lvlJc w:val="left"/>
      <w:pPr>
        <w:ind w:left="720" w:hanging="360"/>
      </w:pPr>
      <w:rPr>
        <w:b w:val="0"/>
      </w:rPr>
    </w:lvl>
    <w:lvl w:ilvl="1">
      <w:start w:val="1"/>
      <w:numFmt w:val="lowerLetter"/>
      <w:pStyle w:val="Level2Heading"/>
      <w:lvlText w:val="%2."/>
      <w:lvlJc w:val="left"/>
      <w:pPr>
        <w:ind w:left="1440" w:hanging="360"/>
      </w:pPr>
    </w:lvl>
    <w:lvl w:ilvl="2">
      <w:start w:val="1"/>
      <w:numFmt w:val="lowerRoman"/>
      <w:pStyle w:val="Level3Number"/>
      <w:lvlText w:val="%3."/>
      <w:lvlJc w:val="right"/>
      <w:pPr>
        <w:ind w:left="2160" w:hanging="180"/>
      </w:pPr>
    </w:lvl>
    <w:lvl w:ilvl="3">
      <w:start w:val="1"/>
      <w:numFmt w:val="decimal"/>
      <w:pStyle w:val="Level4Number"/>
      <w:lvlText w:val="%4."/>
      <w:lvlJc w:val="left"/>
      <w:pPr>
        <w:ind w:left="2880" w:hanging="360"/>
      </w:pPr>
    </w:lvl>
    <w:lvl w:ilvl="4">
      <w:start w:val="1"/>
      <w:numFmt w:val="lowerLetter"/>
      <w:pStyle w:val="Level5Number"/>
      <w:lvlText w:val="%5."/>
      <w:lvlJc w:val="left"/>
      <w:pPr>
        <w:ind w:left="3600" w:hanging="360"/>
      </w:pPr>
    </w:lvl>
    <w:lvl w:ilvl="5">
      <w:start w:val="1"/>
      <w:numFmt w:val="lowerRoman"/>
      <w:pStyle w:val="Level6Number"/>
      <w:lvlText w:val="%6."/>
      <w:lvlJc w:val="right"/>
      <w:pPr>
        <w:ind w:left="4320" w:hanging="180"/>
      </w:pPr>
    </w:lvl>
    <w:lvl w:ilvl="6">
      <w:start w:val="1"/>
      <w:numFmt w:val="decimal"/>
      <w:pStyle w:val="Level7Number"/>
      <w:lvlText w:val="%7."/>
      <w:lvlJc w:val="left"/>
      <w:pPr>
        <w:ind w:left="5040" w:hanging="360"/>
      </w:pPr>
    </w:lvl>
    <w:lvl w:ilvl="7">
      <w:start w:val="1"/>
      <w:numFmt w:val="lowerLetter"/>
      <w:pStyle w:val="Level8Numb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57F4AEF"/>
    <w:multiLevelType w:val="hybridMultilevel"/>
    <w:tmpl w:val="0C628930"/>
    <w:name w:val="Body Text List22222222222222223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75980F18"/>
    <w:multiLevelType w:val="hybridMultilevel"/>
    <w:tmpl w:val="6A663C6A"/>
    <w:name w:val="Body Text List22222222222222223222222222222222222222222222222222"/>
    <w:lvl w:ilvl="0" w:tplc="EF90F9C2">
      <w:start w:val="1"/>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69" w15:restartNumberingAfterBreak="0">
    <w:nsid w:val="759A5C55"/>
    <w:multiLevelType w:val="multilevel"/>
    <w:tmpl w:val="2C4EF10E"/>
    <w:styleLink w:val="CurrentList21"/>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108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70" w15:restartNumberingAfterBreak="0">
    <w:nsid w:val="764338B9"/>
    <w:multiLevelType w:val="multilevel"/>
    <w:tmpl w:val="D3E21E4E"/>
    <w:numStyleLink w:val="DefinedTerms"/>
  </w:abstractNum>
  <w:abstractNum w:abstractNumId="171" w15:restartNumberingAfterBreak="0">
    <w:nsid w:val="770436B4"/>
    <w:multiLevelType w:val="hybridMultilevel"/>
    <w:tmpl w:val="F04E7A64"/>
    <w:name w:val="Body Text List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776E0F0D"/>
    <w:multiLevelType w:val="hybridMultilevel"/>
    <w:tmpl w:val="E5184DD0"/>
    <w:name w:val="Body Text List22222222222222223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77B06ED9"/>
    <w:multiLevelType w:val="hybridMultilevel"/>
    <w:tmpl w:val="7D245FD4"/>
    <w:name w:val="SchGeneral Numbering List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809311B"/>
    <w:multiLevelType w:val="hybridMultilevel"/>
    <w:tmpl w:val="6966FE10"/>
    <w:name w:val="Body Text List22222222222222223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79EB0571"/>
    <w:multiLevelType w:val="multilevel"/>
    <w:tmpl w:val="F866F812"/>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3"/>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177" w15:restartNumberingAfterBreak="0">
    <w:nsid w:val="7B1411DD"/>
    <w:multiLevelType w:val="hybridMultilevel"/>
    <w:tmpl w:val="9DF67620"/>
    <w:name w:val="SchGeneral Numbering List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7B3205E3"/>
    <w:multiLevelType w:val="multilevel"/>
    <w:tmpl w:val="54DABAA6"/>
    <w:name w:val="List Bullet"/>
    <w:lvl w:ilvl="0">
      <w:start w:val="1"/>
      <w:numFmt w:val="bullet"/>
      <w:lvlText w:val="·"/>
      <w:lvlJc w:val="left"/>
      <w:pPr>
        <w:tabs>
          <w:tab w:val="num" w:pos="720"/>
        </w:tabs>
        <w:ind w:left="720" w:hanging="720"/>
      </w:pPr>
      <w:rPr>
        <w:rFonts w:ascii="Symbol" w:hAnsi="Symbol" w:hint="default"/>
        <w:caps w:val="0"/>
        <w:effect w:val="none"/>
      </w:rPr>
    </w:lvl>
    <w:lvl w:ilvl="1">
      <w:start w:val="1"/>
      <w:numFmt w:val="bullet"/>
      <w:lvlText w:val=""/>
      <w:lvlJc w:val="left"/>
      <w:pPr>
        <w:tabs>
          <w:tab w:val="num" w:pos="1440"/>
        </w:tabs>
        <w:ind w:left="1440" w:hanging="720"/>
      </w:pPr>
      <w:rPr>
        <w:rFonts w:ascii="Symbol" w:hAnsi="Symbol" w:hint="default"/>
        <w:caps w:val="0"/>
        <w:effect w:val="none"/>
      </w:rPr>
    </w:lvl>
    <w:lvl w:ilvl="2">
      <w:start w:val="1"/>
      <w:numFmt w:val="bullet"/>
      <w:lvlText w:val=""/>
      <w:lvlJc w:val="left"/>
      <w:pPr>
        <w:tabs>
          <w:tab w:val="num" w:pos="2160"/>
        </w:tabs>
        <w:ind w:left="2160" w:hanging="720"/>
      </w:pPr>
      <w:rPr>
        <w:rFonts w:ascii="Symbol" w:hAnsi="Symbol" w:hint="default"/>
        <w:caps w:val="0"/>
        <w:effect w:val="none"/>
      </w:rPr>
    </w:lvl>
    <w:lvl w:ilvl="3">
      <w:start w:val="1"/>
      <w:numFmt w:val="bullet"/>
      <w:lvlText w:val=""/>
      <w:lvlJc w:val="left"/>
      <w:pPr>
        <w:tabs>
          <w:tab w:val="num" w:pos="2880"/>
        </w:tabs>
        <w:ind w:left="2880" w:hanging="720"/>
      </w:pPr>
      <w:rPr>
        <w:rFonts w:ascii="Symbol" w:hAnsi="Symbol" w:hint="default"/>
        <w:caps w:val="0"/>
        <w:effect w:val="none"/>
      </w:rPr>
    </w:lvl>
    <w:lvl w:ilvl="4">
      <w:start w:val="1"/>
      <w:numFmt w:val="bullet"/>
      <w:lvlText w:val=""/>
      <w:lvlJc w:val="left"/>
      <w:pPr>
        <w:tabs>
          <w:tab w:val="num" w:pos="3600"/>
        </w:tabs>
        <w:ind w:left="3600" w:hanging="720"/>
      </w:pPr>
      <w:rPr>
        <w:rFonts w:ascii="Symbol" w:hAnsi="Symbol"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bullet"/>
      <w:lvlText w:val=""/>
      <w:lvlJc w:val="left"/>
      <w:pPr>
        <w:tabs>
          <w:tab w:val="num" w:pos="4320"/>
        </w:tabs>
        <w:ind w:left="4320" w:hanging="720"/>
      </w:pPr>
      <w:rPr>
        <w:rFonts w:hint="default"/>
        <w:caps w:val="0"/>
        <w:effect w:val="none"/>
      </w:rPr>
    </w:lvl>
    <w:lvl w:ilvl="8">
      <w:start w:val="1"/>
      <w:numFmt w:val="bullet"/>
      <w:lvlText w:val=""/>
      <w:lvlJc w:val="left"/>
      <w:pPr>
        <w:tabs>
          <w:tab w:val="num" w:pos="4320"/>
        </w:tabs>
        <w:ind w:left="4320" w:hanging="720"/>
      </w:pPr>
      <w:rPr>
        <w:rFonts w:hint="default"/>
        <w:caps w:val="0"/>
        <w:effect w:val="none"/>
      </w:rPr>
    </w:lvl>
  </w:abstractNum>
  <w:abstractNum w:abstractNumId="179" w15:restartNumberingAfterBreak="0">
    <w:nsid w:val="7BA37F53"/>
    <w:multiLevelType w:val="multilevel"/>
    <w:tmpl w:val="66A68C8E"/>
    <w:styleLink w:val="CurrentList37"/>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80" w15:restartNumberingAfterBreak="0">
    <w:nsid w:val="7C371CC5"/>
    <w:multiLevelType w:val="hybridMultilevel"/>
    <w:tmpl w:val="9CCEF714"/>
    <w:name w:val="Body Text List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7C8713C9"/>
    <w:multiLevelType w:val="hybridMultilevel"/>
    <w:tmpl w:val="74403284"/>
    <w:name w:val="Definition Numbering List222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7E573166"/>
    <w:multiLevelType w:val="multilevel"/>
    <w:tmpl w:val="5B96FDC0"/>
    <w:styleLink w:val="CurrentList17"/>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448" w:hanging="648"/>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83" w15:restartNumberingAfterBreak="0">
    <w:nsid w:val="7E6E154B"/>
    <w:multiLevelType w:val="hybridMultilevel"/>
    <w:tmpl w:val="6B342DCA"/>
    <w:name w:val="Body Text List22222222222222223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7E71118E"/>
    <w:multiLevelType w:val="multilevel"/>
    <w:tmpl w:val="9D1A5BA4"/>
    <w:styleLink w:val="CurrentList1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448" w:hanging="648"/>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num w:numId="1" w16cid:durableId="224071258">
    <w:abstractNumId w:val="20"/>
  </w:num>
  <w:num w:numId="2" w16cid:durableId="427627878">
    <w:abstractNumId w:val="16"/>
  </w:num>
  <w:num w:numId="3" w16cid:durableId="1256399253">
    <w:abstractNumId w:val="85"/>
  </w:num>
  <w:num w:numId="4" w16cid:durableId="1060325935">
    <w:abstractNumId w:val="58"/>
  </w:num>
  <w:num w:numId="5" w16cid:durableId="530455446">
    <w:abstractNumId w:val="2"/>
  </w:num>
  <w:num w:numId="6" w16cid:durableId="1130174147">
    <w:abstractNumId w:val="4"/>
  </w:num>
  <w:num w:numId="7" w16cid:durableId="1547179967">
    <w:abstractNumId w:val="174"/>
  </w:num>
  <w:num w:numId="8" w16cid:durableId="1390421269">
    <w:abstractNumId w:val="46"/>
  </w:num>
  <w:num w:numId="9" w16cid:durableId="1833376226">
    <w:abstractNumId w:val="101"/>
  </w:num>
  <w:num w:numId="10" w16cid:durableId="1670980711">
    <w:abstractNumId w:val="14"/>
  </w:num>
  <w:num w:numId="11" w16cid:durableId="577710042">
    <w:abstractNumId w:val="170"/>
  </w:num>
  <w:num w:numId="12" w16cid:durableId="931551102">
    <w:abstractNumId w:val="106"/>
  </w:num>
  <w:num w:numId="13" w16cid:durableId="238563311">
    <w:abstractNumId w:val="73"/>
  </w:num>
  <w:num w:numId="14" w16cid:durableId="1542130213">
    <w:abstractNumId w:val="106"/>
    <w:lvlOverride w:ilvl="0">
      <w:startOverride w:val="1"/>
    </w:lvlOverride>
  </w:num>
  <w:num w:numId="15" w16cid:durableId="682903769">
    <w:abstractNumId w:val="3"/>
  </w:num>
  <w:num w:numId="16" w16cid:durableId="283125413">
    <w:abstractNumId w:val="59"/>
  </w:num>
  <w:num w:numId="17" w16cid:durableId="1863207874">
    <w:abstractNumId w:val="104"/>
  </w:num>
  <w:num w:numId="18" w16cid:durableId="1100174600">
    <w:abstractNumId w:val="140"/>
  </w:num>
  <w:num w:numId="19" w16cid:durableId="720403028">
    <w:abstractNumId w:val="111"/>
  </w:num>
  <w:num w:numId="20" w16cid:durableId="75175801">
    <w:abstractNumId w:val="1"/>
  </w:num>
  <w:num w:numId="21" w16cid:durableId="58477632">
    <w:abstractNumId w:val="115"/>
  </w:num>
  <w:num w:numId="22" w16cid:durableId="1566839069">
    <w:abstractNumId w:val="124"/>
  </w:num>
  <w:num w:numId="23" w16cid:durableId="520321220">
    <w:abstractNumId w:val="18"/>
  </w:num>
  <w:num w:numId="24" w16cid:durableId="2077312904">
    <w:abstractNumId w:val="108"/>
  </w:num>
  <w:num w:numId="25" w16cid:durableId="1853062999">
    <w:abstractNumId w:val="132"/>
  </w:num>
  <w:num w:numId="26" w16cid:durableId="155539615">
    <w:abstractNumId w:val="10"/>
  </w:num>
  <w:num w:numId="27" w16cid:durableId="1245845910">
    <w:abstractNumId w:val="103"/>
  </w:num>
  <w:num w:numId="28" w16cid:durableId="1842622685">
    <w:abstractNumId w:val="127"/>
  </w:num>
  <w:num w:numId="29" w16cid:durableId="746419152">
    <w:abstractNumId w:val="150"/>
  </w:num>
  <w:num w:numId="30" w16cid:durableId="1426072629">
    <w:abstractNumId w:val="107"/>
  </w:num>
  <w:num w:numId="31" w16cid:durableId="1227448145">
    <w:abstractNumId w:val="166"/>
  </w:num>
  <w:num w:numId="32" w16cid:durableId="192547138">
    <w:abstractNumId w:val="25"/>
  </w:num>
  <w:num w:numId="33" w16cid:durableId="1033311317">
    <w:abstractNumId w:val="142"/>
  </w:num>
  <w:num w:numId="34" w16cid:durableId="1649895863">
    <w:abstractNumId w:val="67"/>
  </w:num>
  <w:num w:numId="35" w16cid:durableId="1001660079">
    <w:abstractNumId w:val="154"/>
  </w:num>
  <w:num w:numId="36" w16cid:durableId="988947035">
    <w:abstractNumId w:val="9"/>
  </w:num>
  <w:num w:numId="37" w16cid:durableId="1217668445">
    <w:abstractNumId w:val="148"/>
  </w:num>
  <w:num w:numId="38" w16cid:durableId="883562376">
    <w:abstractNumId w:val="76"/>
  </w:num>
  <w:num w:numId="39" w16cid:durableId="899293596">
    <w:abstractNumId w:val="116"/>
  </w:num>
  <w:num w:numId="40" w16cid:durableId="249972771">
    <w:abstractNumId w:val="33"/>
  </w:num>
  <w:num w:numId="41" w16cid:durableId="364067190">
    <w:abstractNumId w:val="8"/>
  </w:num>
  <w:num w:numId="42" w16cid:durableId="1634630829">
    <w:abstractNumId w:val="158"/>
  </w:num>
  <w:num w:numId="43" w16cid:durableId="1561089355">
    <w:abstractNumId w:val="97"/>
  </w:num>
  <w:num w:numId="44" w16cid:durableId="2083597945">
    <w:abstractNumId w:val="151"/>
  </w:num>
  <w:num w:numId="45" w16cid:durableId="1464613018">
    <w:abstractNumId w:val="70"/>
  </w:num>
  <w:num w:numId="46" w16cid:durableId="434595977">
    <w:abstractNumId w:val="40"/>
  </w:num>
  <w:num w:numId="47" w16cid:durableId="840193322">
    <w:abstractNumId w:val="83"/>
  </w:num>
  <w:num w:numId="48" w16cid:durableId="701319900">
    <w:abstractNumId w:val="114"/>
  </w:num>
  <w:num w:numId="49" w16cid:durableId="1584290666">
    <w:abstractNumId w:val="7"/>
  </w:num>
  <w:num w:numId="50" w16cid:durableId="802306146">
    <w:abstractNumId w:val="125"/>
  </w:num>
  <w:num w:numId="51" w16cid:durableId="990056827">
    <w:abstractNumId w:val="37"/>
  </w:num>
  <w:num w:numId="52" w16cid:durableId="321809591">
    <w:abstractNumId w:val="31"/>
  </w:num>
  <w:num w:numId="53" w16cid:durableId="1753626566">
    <w:abstractNumId w:val="130"/>
  </w:num>
  <w:num w:numId="54" w16cid:durableId="2133133541">
    <w:abstractNumId w:val="182"/>
  </w:num>
  <w:num w:numId="55" w16cid:durableId="625431557">
    <w:abstractNumId w:val="184"/>
  </w:num>
  <w:num w:numId="56" w16cid:durableId="1092706096">
    <w:abstractNumId w:val="161"/>
  </w:num>
  <w:num w:numId="57" w16cid:durableId="1771075041">
    <w:abstractNumId w:val="113"/>
  </w:num>
  <w:num w:numId="58" w16cid:durableId="362678101">
    <w:abstractNumId w:val="169"/>
  </w:num>
  <w:num w:numId="59" w16cid:durableId="1748309454">
    <w:abstractNumId w:val="24"/>
  </w:num>
  <w:num w:numId="60" w16cid:durableId="1349328517">
    <w:abstractNumId w:val="89"/>
  </w:num>
  <w:num w:numId="61" w16cid:durableId="1719819915">
    <w:abstractNumId w:val="53"/>
  </w:num>
  <w:num w:numId="62" w16cid:durableId="1796757595">
    <w:abstractNumId w:val="57"/>
  </w:num>
  <w:num w:numId="63" w16cid:durableId="2095009432">
    <w:abstractNumId w:val="95"/>
  </w:num>
  <w:num w:numId="64" w16cid:durableId="484006883">
    <w:abstractNumId w:val="11"/>
  </w:num>
  <w:num w:numId="65" w16cid:durableId="809251592">
    <w:abstractNumId w:val="126"/>
  </w:num>
  <w:num w:numId="66" w16cid:durableId="1379281291">
    <w:abstractNumId w:val="149"/>
  </w:num>
  <w:num w:numId="67" w16cid:durableId="820388059">
    <w:abstractNumId w:val="82"/>
  </w:num>
  <w:num w:numId="68" w16cid:durableId="1135486361">
    <w:abstractNumId w:val="105"/>
  </w:num>
  <w:num w:numId="69" w16cid:durableId="1697345440">
    <w:abstractNumId w:val="64"/>
  </w:num>
  <w:num w:numId="70" w16cid:durableId="54090599">
    <w:abstractNumId w:val="49"/>
  </w:num>
  <w:num w:numId="71" w16cid:durableId="71391172">
    <w:abstractNumId w:val="52"/>
  </w:num>
  <w:num w:numId="72" w16cid:durableId="1877614813">
    <w:abstractNumId w:val="43"/>
  </w:num>
  <w:num w:numId="73" w16cid:durableId="322977855">
    <w:abstractNumId w:val="41"/>
  </w:num>
  <w:num w:numId="74" w16cid:durableId="282346165">
    <w:abstractNumId w:val="147"/>
  </w:num>
  <w:num w:numId="75" w16cid:durableId="1277522667">
    <w:abstractNumId w:val="179"/>
  </w:num>
  <w:num w:numId="76" w16cid:durableId="105470159">
    <w:abstractNumId w:val="156"/>
  </w:num>
  <w:num w:numId="77" w16cid:durableId="96146171">
    <w:abstractNumId w:val="163"/>
  </w:num>
  <w:num w:numId="78" w16cid:durableId="1410349019">
    <w:abstractNumId w:val="153"/>
  </w:num>
  <w:num w:numId="79" w16cid:durableId="1135872592">
    <w:abstractNumId w:val="0"/>
  </w:num>
  <w:num w:numId="80" w16cid:durableId="1861236368">
    <w:abstractNumId w:val="144"/>
  </w:num>
  <w:num w:numId="81" w16cid:durableId="1935161137">
    <w:abstractNumId w:val="137"/>
  </w:num>
  <w:num w:numId="82" w16cid:durableId="612522524">
    <w:abstractNumId w:val="39"/>
  </w:num>
  <w:num w:numId="83" w16cid:durableId="1575360603">
    <w:abstractNumId w:val="110"/>
  </w:num>
  <w:num w:numId="84" w16cid:durableId="994332943">
    <w:abstractNumId w:val="13"/>
  </w:num>
  <w:num w:numId="85" w16cid:durableId="377315316">
    <w:abstractNumId w:val="106"/>
    <w:lvlOverride w:ilvl="0">
      <w:startOverride w:val="1"/>
    </w:lvlOverride>
  </w:num>
  <w:num w:numId="86" w16cid:durableId="1380784156">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73695341">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05991964">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67312524">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01859906">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356468433">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933632698">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123772102">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04859631">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61031132">
    <w:abstractNumId w:val="157"/>
    <w:lvlOverride w:ilvl="0">
      <w:lvl w:ilvl="0">
        <w:start w:val="1"/>
        <w:numFmt w:val="decimal"/>
        <w:pStyle w:val="Level1"/>
        <w:lvlText w:val="%1"/>
        <w:lvlJc w:val="left"/>
        <w:pPr>
          <w:ind w:left="1199" w:hanging="851"/>
        </w:pPr>
        <w:rPr>
          <w:rFonts w:hint="default"/>
          <w:spacing w:val="-10"/>
        </w:rPr>
      </w:lvl>
    </w:lvlOverride>
    <w:lvlOverride w:ilvl="1">
      <w:lvl w:ilvl="1">
        <w:start w:val="1"/>
        <w:numFmt w:val="decimal"/>
        <w:pStyle w:val="Level2"/>
        <w:lvlText w:val="%1.%2"/>
        <w:lvlJc w:val="left"/>
        <w:pPr>
          <w:ind w:left="1199" w:hanging="851"/>
        </w:pPr>
        <w:rPr>
          <w:rFonts w:hint="default"/>
          <w:spacing w:val="-10"/>
        </w:rPr>
      </w:lvl>
    </w:lvlOverride>
    <w:lvlOverride w:ilvl="2">
      <w:lvl w:ilvl="2">
        <w:start w:val="1"/>
        <w:numFmt w:val="decimal"/>
        <w:pStyle w:val="Level3"/>
        <w:lvlText w:val="%1.%2.%3"/>
        <w:lvlJc w:val="right"/>
        <w:pPr>
          <w:ind w:left="2333" w:hanging="567"/>
        </w:pPr>
        <w:rPr>
          <w:rFonts w:hint="default"/>
          <w:spacing w:val="-10"/>
          <w:sz w:val="22"/>
          <w:szCs w:val="22"/>
        </w:rPr>
      </w:lvl>
    </w:lvlOverride>
    <w:lvlOverride w:ilvl="3">
      <w:lvl w:ilvl="3">
        <w:start w:val="1"/>
        <w:numFmt w:val="decimal"/>
        <w:pStyle w:val="Level4"/>
        <w:lvlText w:val="%1.%2.%3.%4"/>
        <w:lvlJc w:val="right"/>
        <w:pPr>
          <w:ind w:left="3467" w:hanging="567"/>
        </w:pPr>
        <w:rPr>
          <w:rFonts w:hint="default"/>
          <w:spacing w:val="-20"/>
          <w:sz w:val="22"/>
          <w:szCs w:val="22"/>
        </w:rPr>
      </w:lvl>
    </w:lvlOverride>
    <w:lvlOverride w:ilvl="4">
      <w:lvl w:ilvl="4">
        <w:start w:val="1"/>
        <w:numFmt w:val="lowerLetter"/>
        <w:pStyle w:val="Level5"/>
        <w:lvlText w:val="(%5)"/>
        <w:lvlJc w:val="left"/>
        <w:pPr>
          <w:ind w:left="4034" w:hanging="567"/>
        </w:pPr>
        <w:rPr>
          <w:rFonts w:hint="default"/>
          <w:spacing w:val="-10"/>
        </w:rPr>
      </w:lvl>
    </w:lvlOverride>
    <w:lvlOverride w:ilvl="5">
      <w:lvl w:ilvl="5">
        <w:start w:val="1"/>
        <w:numFmt w:val="lowerRoman"/>
        <w:pStyle w:val="Level6"/>
        <w:lvlText w:val="(%6)"/>
        <w:lvlJc w:val="left"/>
        <w:pPr>
          <w:ind w:left="4601" w:hanging="567"/>
        </w:pPr>
        <w:rPr>
          <w:rFonts w:hint="default"/>
          <w:spacing w:val="-10"/>
        </w:rPr>
      </w:lvl>
    </w:lvlOverride>
    <w:lvlOverride w:ilvl="6">
      <w:lvl w:ilvl="6">
        <w:start w:val="1"/>
        <w:numFmt w:val="upperLetter"/>
        <w:pStyle w:val="Level7"/>
        <w:lvlText w:val="(%7)"/>
        <w:lvlJc w:val="left"/>
        <w:pPr>
          <w:ind w:left="5168" w:hanging="567"/>
        </w:pPr>
        <w:rPr>
          <w:rFonts w:hint="default"/>
          <w:spacing w:val="-10"/>
        </w:rPr>
      </w:lvl>
    </w:lvlOverride>
    <w:lvlOverride w:ilvl="7">
      <w:lvl w:ilvl="7">
        <w:start w:val="1"/>
        <w:numFmt w:val="decimal"/>
        <w:pStyle w:val="Level8"/>
        <w:lvlText w:val="(%8)"/>
        <w:lvlJc w:val="left"/>
        <w:pPr>
          <w:ind w:left="5735" w:hanging="567"/>
        </w:pPr>
        <w:rPr>
          <w:rFonts w:hint="default"/>
          <w:spacing w:val="-10"/>
        </w:rPr>
      </w:lvl>
    </w:lvlOverride>
    <w:lvlOverride w:ilvl="8">
      <w:lvl w:ilvl="8">
        <w:start w:val="1"/>
        <w:numFmt w:val="lowerRoman"/>
        <w:lvlText w:val="%9."/>
        <w:lvlJc w:val="left"/>
        <w:pPr>
          <w:ind w:left="3588" w:hanging="360"/>
        </w:pPr>
        <w:rPr>
          <w:rFonts w:hint="default"/>
        </w:rPr>
      </w:lvl>
    </w:lvlOverride>
  </w:num>
  <w:num w:numId="96" w16cid:durableId="1499617280">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97" w16cid:durableId="2088917825">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98" w16cid:durableId="415369518">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99" w16cid:durableId="831487222">
    <w:abstractNumId w:val="157"/>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100" w16cid:durableId="232199033">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101" w16cid:durableId="2054690792">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102" w16cid:durableId="1840585132">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Short Form Contract (Final Review).DOCX"/>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0201B"/>
    <w:rsid w:val="0004493D"/>
    <w:rsid w:val="00051520"/>
    <w:rsid w:val="00052DC9"/>
    <w:rsid w:val="00055000"/>
    <w:rsid w:val="00066D2D"/>
    <w:rsid w:val="00076518"/>
    <w:rsid w:val="00080393"/>
    <w:rsid w:val="000A1770"/>
    <w:rsid w:val="000A69D0"/>
    <w:rsid w:val="000B10B0"/>
    <w:rsid w:val="000B6092"/>
    <w:rsid w:val="000C0F50"/>
    <w:rsid w:val="000C1539"/>
    <w:rsid w:val="000C323F"/>
    <w:rsid w:val="000D18A2"/>
    <w:rsid w:val="000D7696"/>
    <w:rsid w:val="000F269E"/>
    <w:rsid w:val="00101D0D"/>
    <w:rsid w:val="001127FB"/>
    <w:rsid w:val="00123744"/>
    <w:rsid w:val="00126124"/>
    <w:rsid w:val="00126655"/>
    <w:rsid w:val="001444DF"/>
    <w:rsid w:val="00161F98"/>
    <w:rsid w:val="00165D14"/>
    <w:rsid w:val="001669BC"/>
    <w:rsid w:val="001764D8"/>
    <w:rsid w:val="00181131"/>
    <w:rsid w:val="00185E4B"/>
    <w:rsid w:val="00187EA4"/>
    <w:rsid w:val="001A1EE7"/>
    <w:rsid w:val="001B4AA2"/>
    <w:rsid w:val="001D323D"/>
    <w:rsid w:val="001D56FB"/>
    <w:rsid w:val="001D61A7"/>
    <w:rsid w:val="001E6C47"/>
    <w:rsid w:val="001F2A97"/>
    <w:rsid w:val="0020520A"/>
    <w:rsid w:val="00207276"/>
    <w:rsid w:val="00210531"/>
    <w:rsid w:val="0021207C"/>
    <w:rsid w:val="00217570"/>
    <w:rsid w:val="00223BE5"/>
    <w:rsid w:val="00224521"/>
    <w:rsid w:val="00233F02"/>
    <w:rsid w:val="00235558"/>
    <w:rsid w:val="00237682"/>
    <w:rsid w:val="00243C2C"/>
    <w:rsid w:val="00254A43"/>
    <w:rsid w:val="00273F59"/>
    <w:rsid w:val="002745C8"/>
    <w:rsid w:val="002815EF"/>
    <w:rsid w:val="0028346B"/>
    <w:rsid w:val="00284626"/>
    <w:rsid w:val="00295EB4"/>
    <w:rsid w:val="002D2794"/>
    <w:rsid w:val="002D56E4"/>
    <w:rsid w:val="002D6815"/>
    <w:rsid w:val="002E1AE0"/>
    <w:rsid w:val="002E72AE"/>
    <w:rsid w:val="002E768B"/>
    <w:rsid w:val="002F0424"/>
    <w:rsid w:val="002F2A58"/>
    <w:rsid w:val="0030583F"/>
    <w:rsid w:val="003164A6"/>
    <w:rsid w:val="00331851"/>
    <w:rsid w:val="00336C2F"/>
    <w:rsid w:val="0034350B"/>
    <w:rsid w:val="0036032E"/>
    <w:rsid w:val="00370629"/>
    <w:rsid w:val="00373221"/>
    <w:rsid w:val="003A158B"/>
    <w:rsid w:val="003B2865"/>
    <w:rsid w:val="003B6F68"/>
    <w:rsid w:val="003B7226"/>
    <w:rsid w:val="003C0FA0"/>
    <w:rsid w:val="003C217C"/>
    <w:rsid w:val="003C248C"/>
    <w:rsid w:val="003C5683"/>
    <w:rsid w:val="003C5ED8"/>
    <w:rsid w:val="003C7774"/>
    <w:rsid w:val="003D3C39"/>
    <w:rsid w:val="003D76F2"/>
    <w:rsid w:val="003E14BD"/>
    <w:rsid w:val="003E1A62"/>
    <w:rsid w:val="003E1E84"/>
    <w:rsid w:val="003E7806"/>
    <w:rsid w:val="003F14C5"/>
    <w:rsid w:val="003F5CDB"/>
    <w:rsid w:val="00401550"/>
    <w:rsid w:val="004049DB"/>
    <w:rsid w:val="004058AE"/>
    <w:rsid w:val="004069FE"/>
    <w:rsid w:val="00410DF5"/>
    <w:rsid w:val="00412514"/>
    <w:rsid w:val="00416E4F"/>
    <w:rsid w:val="00424F7F"/>
    <w:rsid w:val="00425093"/>
    <w:rsid w:val="00427E35"/>
    <w:rsid w:val="0044044B"/>
    <w:rsid w:val="004429AB"/>
    <w:rsid w:val="00445329"/>
    <w:rsid w:val="004478AD"/>
    <w:rsid w:val="004579B6"/>
    <w:rsid w:val="004669C7"/>
    <w:rsid w:val="00471723"/>
    <w:rsid w:val="00475256"/>
    <w:rsid w:val="0048625E"/>
    <w:rsid w:val="00491478"/>
    <w:rsid w:val="004A298C"/>
    <w:rsid w:val="004B3DE8"/>
    <w:rsid w:val="004B4AD8"/>
    <w:rsid w:val="004C3A7F"/>
    <w:rsid w:val="004C6868"/>
    <w:rsid w:val="004C74ED"/>
    <w:rsid w:val="004E0783"/>
    <w:rsid w:val="004E157F"/>
    <w:rsid w:val="004E468C"/>
    <w:rsid w:val="004E7EA8"/>
    <w:rsid w:val="004F45CA"/>
    <w:rsid w:val="004F4E09"/>
    <w:rsid w:val="0050379C"/>
    <w:rsid w:val="00512849"/>
    <w:rsid w:val="00514399"/>
    <w:rsid w:val="005248E1"/>
    <w:rsid w:val="0053298D"/>
    <w:rsid w:val="005338BD"/>
    <w:rsid w:val="00542C26"/>
    <w:rsid w:val="00547E33"/>
    <w:rsid w:val="0055225C"/>
    <w:rsid w:val="005524B6"/>
    <w:rsid w:val="005560C9"/>
    <w:rsid w:val="005578A7"/>
    <w:rsid w:val="00562925"/>
    <w:rsid w:val="0056550A"/>
    <w:rsid w:val="005710ED"/>
    <w:rsid w:val="0058648A"/>
    <w:rsid w:val="0058F34D"/>
    <w:rsid w:val="005904AA"/>
    <w:rsid w:val="00595DCA"/>
    <w:rsid w:val="00596F11"/>
    <w:rsid w:val="005A1DD5"/>
    <w:rsid w:val="005B043F"/>
    <w:rsid w:val="005B4796"/>
    <w:rsid w:val="005B73C9"/>
    <w:rsid w:val="005D212F"/>
    <w:rsid w:val="005D275F"/>
    <w:rsid w:val="005D658C"/>
    <w:rsid w:val="005D7994"/>
    <w:rsid w:val="005E1C0A"/>
    <w:rsid w:val="005E7A1A"/>
    <w:rsid w:val="005F25A4"/>
    <w:rsid w:val="005F6458"/>
    <w:rsid w:val="006062DE"/>
    <w:rsid w:val="00607365"/>
    <w:rsid w:val="00611823"/>
    <w:rsid w:val="006118FD"/>
    <w:rsid w:val="006144A4"/>
    <w:rsid w:val="00614E67"/>
    <w:rsid w:val="006153F0"/>
    <w:rsid w:val="00615B8F"/>
    <w:rsid w:val="006202FC"/>
    <w:rsid w:val="00636D5E"/>
    <w:rsid w:val="00646A7E"/>
    <w:rsid w:val="00646E26"/>
    <w:rsid w:val="006503E7"/>
    <w:rsid w:val="00651F05"/>
    <w:rsid w:val="00655D68"/>
    <w:rsid w:val="00657DB6"/>
    <w:rsid w:val="00673296"/>
    <w:rsid w:val="00673F16"/>
    <w:rsid w:val="00680952"/>
    <w:rsid w:val="00690A50"/>
    <w:rsid w:val="00691EC9"/>
    <w:rsid w:val="00694C8C"/>
    <w:rsid w:val="006A37C4"/>
    <w:rsid w:val="006A752B"/>
    <w:rsid w:val="006B157C"/>
    <w:rsid w:val="006B20FC"/>
    <w:rsid w:val="006C0111"/>
    <w:rsid w:val="006C6B0D"/>
    <w:rsid w:val="006D4D0F"/>
    <w:rsid w:val="006D6F50"/>
    <w:rsid w:val="006D70BF"/>
    <w:rsid w:val="006D7B7B"/>
    <w:rsid w:val="006E5B90"/>
    <w:rsid w:val="006E5DF4"/>
    <w:rsid w:val="006F7664"/>
    <w:rsid w:val="00700287"/>
    <w:rsid w:val="00721580"/>
    <w:rsid w:val="00722251"/>
    <w:rsid w:val="00733EBD"/>
    <w:rsid w:val="00736AAA"/>
    <w:rsid w:val="007416D4"/>
    <w:rsid w:val="00750542"/>
    <w:rsid w:val="0075491D"/>
    <w:rsid w:val="007612D1"/>
    <w:rsid w:val="007633A4"/>
    <w:rsid w:val="007633B8"/>
    <w:rsid w:val="007642C3"/>
    <w:rsid w:val="0076463D"/>
    <w:rsid w:val="00766123"/>
    <w:rsid w:val="007677BD"/>
    <w:rsid w:val="007724A4"/>
    <w:rsid w:val="00785C47"/>
    <w:rsid w:val="00786018"/>
    <w:rsid w:val="007977B7"/>
    <w:rsid w:val="007A6267"/>
    <w:rsid w:val="007B440E"/>
    <w:rsid w:val="007B615A"/>
    <w:rsid w:val="007F3D03"/>
    <w:rsid w:val="00807BD4"/>
    <w:rsid w:val="00810389"/>
    <w:rsid w:val="00823CB0"/>
    <w:rsid w:val="00832796"/>
    <w:rsid w:val="00846697"/>
    <w:rsid w:val="008517D0"/>
    <w:rsid w:val="00852966"/>
    <w:rsid w:val="00856347"/>
    <w:rsid w:val="00861C08"/>
    <w:rsid w:val="00864F73"/>
    <w:rsid w:val="00897FC4"/>
    <w:rsid w:val="008A2918"/>
    <w:rsid w:val="008B2D4B"/>
    <w:rsid w:val="008B6095"/>
    <w:rsid w:val="008C26D7"/>
    <w:rsid w:val="008C3FC2"/>
    <w:rsid w:val="008D15E2"/>
    <w:rsid w:val="008D5349"/>
    <w:rsid w:val="008E3E8A"/>
    <w:rsid w:val="008E750C"/>
    <w:rsid w:val="008F26F9"/>
    <w:rsid w:val="009077E2"/>
    <w:rsid w:val="0091348A"/>
    <w:rsid w:val="00921D3C"/>
    <w:rsid w:val="00932964"/>
    <w:rsid w:val="00936DFA"/>
    <w:rsid w:val="009449F9"/>
    <w:rsid w:val="00955A47"/>
    <w:rsid w:val="0097312A"/>
    <w:rsid w:val="00981047"/>
    <w:rsid w:val="00982F1E"/>
    <w:rsid w:val="00983A53"/>
    <w:rsid w:val="0099684E"/>
    <w:rsid w:val="009A64B9"/>
    <w:rsid w:val="009B63DE"/>
    <w:rsid w:val="009B79C2"/>
    <w:rsid w:val="009C53D5"/>
    <w:rsid w:val="009D7226"/>
    <w:rsid w:val="009E1241"/>
    <w:rsid w:val="009E16F8"/>
    <w:rsid w:val="009E38E2"/>
    <w:rsid w:val="009F1A6C"/>
    <w:rsid w:val="009F40B8"/>
    <w:rsid w:val="009F55D9"/>
    <w:rsid w:val="00A00FF5"/>
    <w:rsid w:val="00A03080"/>
    <w:rsid w:val="00A03ED5"/>
    <w:rsid w:val="00A04F70"/>
    <w:rsid w:val="00A1128C"/>
    <w:rsid w:val="00A115D3"/>
    <w:rsid w:val="00A167D5"/>
    <w:rsid w:val="00A2009B"/>
    <w:rsid w:val="00A227D8"/>
    <w:rsid w:val="00A23319"/>
    <w:rsid w:val="00A325F4"/>
    <w:rsid w:val="00A456E6"/>
    <w:rsid w:val="00A5517A"/>
    <w:rsid w:val="00A57F73"/>
    <w:rsid w:val="00A76A57"/>
    <w:rsid w:val="00A77B8F"/>
    <w:rsid w:val="00A8309B"/>
    <w:rsid w:val="00A97DD8"/>
    <w:rsid w:val="00AA24E9"/>
    <w:rsid w:val="00AB22BF"/>
    <w:rsid w:val="00AB58BD"/>
    <w:rsid w:val="00AC0A88"/>
    <w:rsid w:val="00AC1856"/>
    <w:rsid w:val="00AC5CBF"/>
    <w:rsid w:val="00AC7359"/>
    <w:rsid w:val="00AD03C0"/>
    <w:rsid w:val="00AE7BBE"/>
    <w:rsid w:val="00AF7078"/>
    <w:rsid w:val="00B02879"/>
    <w:rsid w:val="00B045A1"/>
    <w:rsid w:val="00B11857"/>
    <w:rsid w:val="00B1764B"/>
    <w:rsid w:val="00B21BE1"/>
    <w:rsid w:val="00B3173C"/>
    <w:rsid w:val="00B3683B"/>
    <w:rsid w:val="00B40182"/>
    <w:rsid w:val="00B554B0"/>
    <w:rsid w:val="00B601AF"/>
    <w:rsid w:val="00B612A5"/>
    <w:rsid w:val="00B80362"/>
    <w:rsid w:val="00B832E2"/>
    <w:rsid w:val="00B85316"/>
    <w:rsid w:val="00B863F3"/>
    <w:rsid w:val="00B87F8F"/>
    <w:rsid w:val="00B900AA"/>
    <w:rsid w:val="00B94BC0"/>
    <w:rsid w:val="00B9534B"/>
    <w:rsid w:val="00BA2CE0"/>
    <w:rsid w:val="00BA53FA"/>
    <w:rsid w:val="00BB3177"/>
    <w:rsid w:val="00BC5882"/>
    <w:rsid w:val="00BC5F34"/>
    <w:rsid w:val="00BD0C33"/>
    <w:rsid w:val="00BD6353"/>
    <w:rsid w:val="00BE06F9"/>
    <w:rsid w:val="00BE62CD"/>
    <w:rsid w:val="00BF09B7"/>
    <w:rsid w:val="00BF0F70"/>
    <w:rsid w:val="00BF2D29"/>
    <w:rsid w:val="00BF42AC"/>
    <w:rsid w:val="00BF5BF7"/>
    <w:rsid w:val="00C04911"/>
    <w:rsid w:val="00C11C84"/>
    <w:rsid w:val="00C13B01"/>
    <w:rsid w:val="00C21FA8"/>
    <w:rsid w:val="00C43A07"/>
    <w:rsid w:val="00C53B87"/>
    <w:rsid w:val="00C71314"/>
    <w:rsid w:val="00C72402"/>
    <w:rsid w:val="00C740D8"/>
    <w:rsid w:val="00CA40D7"/>
    <w:rsid w:val="00CA510C"/>
    <w:rsid w:val="00CA57BE"/>
    <w:rsid w:val="00CA6620"/>
    <w:rsid w:val="00CB28AA"/>
    <w:rsid w:val="00CB3C66"/>
    <w:rsid w:val="00CC0CBA"/>
    <w:rsid w:val="00CC282B"/>
    <w:rsid w:val="00CD1D62"/>
    <w:rsid w:val="00D009C3"/>
    <w:rsid w:val="00D12145"/>
    <w:rsid w:val="00D15D56"/>
    <w:rsid w:val="00D3024A"/>
    <w:rsid w:val="00D30A38"/>
    <w:rsid w:val="00D42475"/>
    <w:rsid w:val="00D4328C"/>
    <w:rsid w:val="00D466AF"/>
    <w:rsid w:val="00D50693"/>
    <w:rsid w:val="00D76083"/>
    <w:rsid w:val="00D76139"/>
    <w:rsid w:val="00D810A7"/>
    <w:rsid w:val="00D85BF4"/>
    <w:rsid w:val="00D86EB6"/>
    <w:rsid w:val="00D90E91"/>
    <w:rsid w:val="00D921F5"/>
    <w:rsid w:val="00D94DA5"/>
    <w:rsid w:val="00DB049F"/>
    <w:rsid w:val="00DB4DA4"/>
    <w:rsid w:val="00DB6A3D"/>
    <w:rsid w:val="00DC0CD0"/>
    <w:rsid w:val="00DC4AC3"/>
    <w:rsid w:val="00DC54CF"/>
    <w:rsid w:val="00DC5913"/>
    <w:rsid w:val="00DE0907"/>
    <w:rsid w:val="00DE283D"/>
    <w:rsid w:val="00DE3A52"/>
    <w:rsid w:val="00DF4016"/>
    <w:rsid w:val="00DF5258"/>
    <w:rsid w:val="00E100D2"/>
    <w:rsid w:val="00E14E5C"/>
    <w:rsid w:val="00E1633C"/>
    <w:rsid w:val="00E17092"/>
    <w:rsid w:val="00E22B6F"/>
    <w:rsid w:val="00E23155"/>
    <w:rsid w:val="00E2331E"/>
    <w:rsid w:val="00E2711C"/>
    <w:rsid w:val="00E31B43"/>
    <w:rsid w:val="00E3344C"/>
    <w:rsid w:val="00E345D7"/>
    <w:rsid w:val="00E41324"/>
    <w:rsid w:val="00E43FC1"/>
    <w:rsid w:val="00E442C8"/>
    <w:rsid w:val="00E80B6D"/>
    <w:rsid w:val="00E9107D"/>
    <w:rsid w:val="00E92C00"/>
    <w:rsid w:val="00E93F1C"/>
    <w:rsid w:val="00E97737"/>
    <w:rsid w:val="00EB2805"/>
    <w:rsid w:val="00EC094A"/>
    <w:rsid w:val="00EC54A4"/>
    <w:rsid w:val="00EC5845"/>
    <w:rsid w:val="00EE509F"/>
    <w:rsid w:val="00EF5234"/>
    <w:rsid w:val="00F049A4"/>
    <w:rsid w:val="00F12E79"/>
    <w:rsid w:val="00F140CD"/>
    <w:rsid w:val="00F368B2"/>
    <w:rsid w:val="00F4395D"/>
    <w:rsid w:val="00F447C4"/>
    <w:rsid w:val="00F453B7"/>
    <w:rsid w:val="00F540AD"/>
    <w:rsid w:val="00F60892"/>
    <w:rsid w:val="00F61E81"/>
    <w:rsid w:val="00F7135C"/>
    <w:rsid w:val="00F71E81"/>
    <w:rsid w:val="00F842A2"/>
    <w:rsid w:val="00F90133"/>
    <w:rsid w:val="00F91ACB"/>
    <w:rsid w:val="00F9489D"/>
    <w:rsid w:val="00FA11A8"/>
    <w:rsid w:val="00FB32F5"/>
    <w:rsid w:val="00FB349E"/>
    <w:rsid w:val="00FC2B37"/>
    <w:rsid w:val="00FD017D"/>
    <w:rsid w:val="00FD2F05"/>
    <w:rsid w:val="00FD7CE7"/>
    <w:rsid w:val="00FE75EA"/>
    <w:rsid w:val="00FF3122"/>
    <w:rsid w:val="00FF3E01"/>
    <w:rsid w:val="00FF477A"/>
    <w:rsid w:val="0113D2E6"/>
    <w:rsid w:val="012EB45A"/>
    <w:rsid w:val="01A0B424"/>
    <w:rsid w:val="0205D2BF"/>
    <w:rsid w:val="023C3280"/>
    <w:rsid w:val="02CB7FE2"/>
    <w:rsid w:val="0366CF3D"/>
    <w:rsid w:val="04267D5F"/>
    <w:rsid w:val="0447D0CB"/>
    <w:rsid w:val="04895489"/>
    <w:rsid w:val="0626512B"/>
    <w:rsid w:val="06944F4F"/>
    <w:rsid w:val="06B0A4A2"/>
    <w:rsid w:val="072496D3"/>
    <w:rsid w:val="0811E60B"/>
    <w:rsid w:val="082C8FD5"/>
    <w:rsid w:val="08BE6CD7"/>
    <w:rsid w:val="08DDCDBE"/>
    <w:rsid w:val="094DCD72"/>
    <w:rsid w:val="09CDDCB6"/>
    <w:rsid w:val="0AA5436D"/>
    <w:rsid w:val="0AFB3E2E"/>
    <w:rsid w:val="0B1132B2"/>
    <w:rsid w:val="0B2C797F"/>
    <w:rsid w:val="0B3E93B9"/>
    <w:rsid w:val="0DC4A502"/>
    <w:rsid w:val="0DCCADC8"/>
    <w:rsid w:val="0E847F1A"/>
    <w:rsid w:val="0E874133"/>
    <w:rsid w:val="0E91E2F5"/>
    <w:rsid w:val="0F42C6C3"/>
    <w:rsid w:val="0F4C1A94"/>
    <w:rsid w:val="103FD7AF"/>
    <w:rsid w:val="10E65A5A"/>
    <w:rsid w:val="1117E0F1"/>
    <w:rsid w:val="1185C3BB"/>
    <w:rsid w:val="11A7A235"/>
    <w:rsid w:val="11CC77B5"/>
    <w:rsid w:val="122DD0E9"/>
    <w:rsid w:val="124BB080"/>
    <w:rsid w:val="126A2CB9"/>
    <w:rsid w:val="128ED432"/>
    <w:rsid w:val="12EC2576"/>
    <w:rsid w:val="14762D83"/>
    <w:rsid w:val="14AC5C2B"/>
    <w:rsid w:val="164427D3"/>
    <w:rsid w:val="168EC582"/>
    <w:rsid w:val="16B4BEB9"/>
    <w:rsid w:val="17806FB3"/>
    <w:rsid w:val="17E5F288"/>
    <w:rsid w:val="1AB16613"/>
    <w:rsid w:val="1B01AFF2"/>
    <w:rsid w:val="1C1D6072"/>
    <w:rsid w:val="1C943665"/>
    <w:rsid w:val="1CB00D08"/>
    <w:rsid w:val="1CD8FC70"/>
    <w:rsid w:val="1D071B92"/>
    <w:rsid w:val="1D563F71"/>
    <w:rsid w:val="1E4C589A"/>
    <w:rsid w:val="1E7A736E"/>
    <w:rsid w:val="1EAB1831"/>
    <w:rsid w:val="1F22708B"/>
    <w:rsid w:val="2011AE98"/>
    <w:rsid w:val="2117F403"/>
    <w:rsid w:val="21A9E830"/>
    <w:rsid w:val="2200ADC4"/>
    <w:rsid w:val="22795054"/>
    <w:rsid w:val="22C0ABB0"/>
    <w:rsid w:val="2321E6C9"/>
    <w:rsid w:val="24EFABAA"/>
    <w:rsid w:val="25607755"/>
    <w:rsid w:val="26485DC8"/>
    <w:rsid w:val="26BE1D29"/>
    <w:rsid w:val="277E1F0E"/>
    <w:rsid w:val="2897518E"/>
    <w:rsid w:val="289C70DB"/>
    <w:rsid w:val="295A51A2"/>
    <w:rsid w:val="29A4D36D"/>
    <w:rsid w:val="2B7550E1"/>
    <w:rsid w:val="2BD43B09"/>
    <w:rsid w:val="2C347AB6"/>
    <w:rsid w:val="2C9370D4"/>
    <w:rsid w:val="2D56B56A"/>
    <w:rsid w:val="2D723018"/>
    <w:rsid w:val="2D89A8F3"/>
    <w:rsid w:val="2DB52AF2"/>
    <w:rsid w:val="2DBF0114"/>
    <w:rsid w:val="2DC5DDDF"/>
    <w:rsid w:val="2DE29BF7"/>
    <w:rsid w:val="2E42169A"/>
    <w:rsid w:val="2EDDAC19"/>
    <w:rsid w:val="2F0D3473"/>
    <w:rsid w:val="2F78BDC2"/>
    <w:rsid w:val="2FD31FD1"/>
    <w:rsid w:val="2FFF260F"/>
    <w:rsid w:val="30DE09EB"/>
    <w:rsid w:val="3110EB7D"/>
    <w:rsid w:val="311713FD"/>
    <w:rsid w:val="32132718"/>
    <w:rsid w:val="3235BE27"/>
    <w:rsid w:val="33213256"/>
    <w:rsid w:val="33393F04"/>
    <w:rsid w:val="3361BBAF"/>
    <w:rsid w:val="337AD69F"/>
    <w:rsid w:val="33ACBDA9"/>
    <w:rsid w:val="33B38C54"/>
    <w:rsid w:val="34AE49BB"/>
    <w:rsid w:val="34B35AFE"/>
    <w:rsid w:val="34B3F0E5"/>
    <w:rsid w:val="35A7DB4D"/>
    <w:rsid w:val="37A67F5A"/>
    <w:rsid w:val="384B7686"/>
    <w:rsid w:val="3859F5BF"/>
    <w:rsid w:val="38B351B2"/>
    <w:rsid w:val="39706BAB"/>
    <w:rsid w:val="399D5DE3"/>
    <w:rsid w:val="3A0F8558"/>
    <w:rsid w:val="3A0F9304"/>
    <w:rsid w:val="3AFAA687"/>
    <w:rsid w:val="3B3C226C"/>
    <w:rsid w:val="3BDA5E33"/>
    <w:rsid w:val="3C02FB4A"/>
    <w:rsid w:val="3C15B574"/>
    <w:rsid w:val="3C4C59A5"/>
    <w:rsid w:val="3C638333"/>
    <w:rsid w:val="3CADAEC1"/>
    <w:rsid w:val="3D9E00C0"/>
    <w:rsid w:val="3DF0C7C9"/>
    <w:rsid w:val="3EB7E1FB"/>
    <w:rsid w:val="3FAF393C"/>
    <w:rsid w:val="3FF6C4F8"/>
    <w:rsid w:val="404AFA72"/>
    <w:rsid w:val="408EE991"/>
    <w:rsid w:val="40910FE5"/>
    <w:rsid w:val="409841D8"/>
    <w:rsid w:val="4120DD00"/>
    <w:rsid w:val="41C6E748"/>
    <w:rsid w:val="420D00A2"/>
    <w:rsid w:val="42B684DB"/>
    <w:rsid w:val="434A9B1C"/>
    <w:rsid w:val="4408D789"/>
    <w:rsid w:val="4439FA9C"/>
    <w:rsid w:val="44E24ECD"/>
    <w:rsid w:val="4554923B"/>
    <w:rsid w:val="456261E2"/>
    <w:rsid w:val="45A34862"/>
    <w:rsid w:val="45A78A00"/>
    <w:rsid w:val="4698B8D2"/>
    <w:rsid w:val="47B9637F"/>
    <w:rsid w:val="482D8E32"/>
    <w:rsid w:val="48CAF7A3"/>
    <w:rsid w:val="492A895C"/>
    <w:rsid w:val="496FBC67"/>
    <w:rsid w:val="497C47D6"/>
    <w:rsid w:val="4A909EE0"/>
    <w:rsid w:val="4A9DBEEB"/>
    <w:rsid w:val="4ACD149A"/>
    <w:rsid w:val="4B1A033E"/>
    <w:rsid w:val="4B27B98B"/>
    <w:rsid w:val="4B99CB88"/>
    <w:rsid w:val="4B9CE411"/>
    <w:rsid w:val="4BAB1B41"/>
    <w:rsid w:val="4BE5AF16"/>
    <w:rsid w:val="4C112053"/>
    <w:rsid w:val="4CCA5FB3"/>
    <w:rsid w:val="4D9E6451"/>
    <w:rsid w:val="4DE86AF8"/>
    <w:rsid w:val="4EA2C051"/>
    <w:rsid w:val="50506266"/>
    <w:rsid w:val="50A2D6DA"/>
    <w:rsid w:val="50B2C238"/>
    <w:rsid w:val="51E0123D"/>
    <w:rsid w:val="527FFEDE"/>
    <w:rsid w:val="52DF487A"/>
    <w:rsid w:val="52FBBD9C"/>
    <w:rsid w:val="533A6EBB"/>
    <w:rsid w:val="5356DB89"/>
    <w:rsid w:val="53651ECC"/>
    <w:rsid w:val="53DC6D36"/>
    <w:rsid w:val="53F664D0"/>
    <w:rsid w:val="5433A086"/>
    <w:rsid w:val="5523656A"/>
    <w:rsid w:val="5578E9D2"/>
    <w:rsid w:val="5761AB52"/>
    <w:rsid w:val="57E0B172"/>
    <w:rsid w:val="589B9911"/>
    <w:rsid w:val="59936F5C"/>
    <w:rsid w:val="5A1160B6"/>
    <w:rsid w:val="5A155816"/>
    <w:rsid w:val="5ACE7024"/>
    <w:rsid w:val="5AD4A258"/>
    <w:rsid w:val="5B2F68FE"/>
    <w:rsid w:val="5B303F43"/>
    <w:rsid w:val="5C1CCCC1"/>
    <w:rsid w:val="5C258C8E"/>
    <w:rsid w:val="5C468385"/>
    <w:rsid w:val="5C5E0E8F"/>
    <w:rsid w:val="5CD82508"/>
    <w:rsid w:val="5EA4F588"/>
    <w:rsid w:val="6027B967"/>
    <w:rsid w:val="615EA261"/>
    <w:rsid w:val="6161466F"/>
    <w:rsid w:val="61DD8990"/>
    <w:rsid w:val="61DE73E5"/>
    <w:rsid w:val="62E86EA5"/>
    <w:rsid w:val="634FCDAC"/>
    <w:rsid w:val="64264A0E"/>
    <w:rsid w:val="64F7C897"/>
    <w:rsid w:val="6590CBB0"/>
    <w:rsid w:val="65FBBBDA"/>
    <w:rsid w:val="66A4C8DD"/>
    <w:rsid w:val="66C0285A"/>
    <w:rsid w:val="69ECAC6E"/>
    <w:rsid w:val="69EF49BB"/>
    <w:rsid w:val="6A31B8AA"/>
    <w:rsid w:val="6AB18219"/>
    <w:rsid w:val="6ABDCE9C"/>
    <w:rsid w:val="6B08BCF6"/>
    <w:rsid w:val="6B380DE6"/>
    <w:rsid w:val="6BF39475"/>
    <w:rsid w:val="6D7D37F4"/>
    <w:rsid w:val="6D7DE114"/>
    <w:rsid w:val="6E409E8B"/>
    <w:rsid w:val="6ED7F709"/>
    <w:rsid w:val="6FD338C1"/>
    <w:rsid w:val="7112A7AF"/>
    <w:rsid w:val="725DD363"/>
    <w:rsid w:val="7291E418"/>
    <w:rsid w:val="7293815E"/>
    <w:rsid w:val="7339F20A"/>
    <w:rsid w:val="752D380B"/>
    <w:rsid w:val="758593C8"/>
    <w:rsid w:val="75B924BD"/>
    <w:rsid w:val="76B18D2D"/>
    <w:rsid w:val="76CA68FF"/>
    <w:rsid w:val="76D4723E"/>
    <w:rsid w:val="78A2728F"/>
    <w:rsid w:val="78B1109B"/>
    <w:rsid w:val="78C09360"/>
    <w:rsid w:val="79259E34"/>
    <w:rsid w:val="79680220"/>
    <w:rsid w:val="79B62C81"/>
    <w:rsid w:val="7A549C33"/>
    <w:rsid w:val="7ADEFFBE"/>
    <w:rsid w:val="7B24780E"/>
    <w:rsid w:val="7B44CB9C"/>
    <w:rsid w:val="7C39A7E9"/>
    <w:rsid w:val="7D453219"/>
    <w:rsid w:val="7DEC1603"/>
    <w:rsid w:val="7E02BA0F"/>
    <w:rsid w:val="7F1F48E2"/>
    <w:rsid w:val="7FF80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6F4F89"/>
  <w15:docId w15:val="{1BBF56AC-CB42-4602-9A67-444BEB40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65"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17C"/>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uiPriority w:val="99"/>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uiPriority w:val="99"/>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1"/>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1"/>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1"/>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1"/>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A76A57"/>
    <w:rPr>
      <w:rFonts w:ascii="Arial" w:eastAsia="STZhongsong" w:hAnsi="Arial"/>
      <w:b/>
      <w:bCs/>
      <w:caps/>
      <w:lang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A76A57"/>
    <w:rPr>
      <w:rFonts w:ascii="Arial" w:eastAsia="STZhongsong" w:hAnsi="Arial"/>
      <w:lang w:eastAsia="zh-CN"/>
    </w:rPr>
  </w:style>
  <w:style w:type="character" w:customStyle="1" w:styleId="Heading4Char">
    <w:name w:val="Heading 4 Char"/>
    <w:basedOn w:val="DefaultParagraphFont"/>
    <w:link w:val="Heading4"/>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unhideWhenUsed/>
    <w:rPr>
      <w:sz w:val="16"/>
      <w:szCs w:val="16"/>
    </w:rPr>
  </w:style>
  <w:style w:type="paragraph" w:customStyle="1" w:styleId="Level1">
    <w:name w:val="Level 1"/>
    <w:next w:val="Level2"/>
    <w:qFormat/>
    <w:rsid w:val="003C217C"/>
    <w:pPr>
      <w:keepNext/>
      <w:keepLines/>
      <w:numPr>
        <w:numId w:val="95"/>
      </w:numPr>
      <w:spacing w:before="240" w:line="240" w:lineRule="auto"/>
      <w:jc w:val="left"/>
      <w:outlineLvl w:val="1"/>
    </w:pPr>
    <w:rPr>
      <w:rFonts w:ascii="Arial Bold" w:eastAsia="Arial" w:hAnsi="Arial Bold"/>
      <w:b/>
      <w:caps/>
      <w:lang w:eastAsia="en-US"/>
    </w:rPr>
  </w:style>
  <w:style w:type="paragraph" w:customStyle="1" w:styleId="Level2">
    <w:name w:val="Level 2"/>
    <w:qFormat/>
    <w:rsid w:val="003C217C"/>
    <w:pPr>
      <w:numPr>
        <w:ilvl w:val="1"/>
        <w:numId w:val="95"/>
      </w:numPr>
      <w:spacing w:before="120" w:after="120" w:line="240" w:lineRule="auto"/>
      <w:ind w:left="850" w:hanging="850"/>
      <w:jc w:val="left"/>
      <w:outlineLvl w:val="2"/>
    </w:pPr>
    <w:rPr>
      <w:rFonts w:ascii="Arial" w:eastAsia="Arial" w:hAnsi="Arial"/>
      <w:lang w:eastAsia="en-US"/>
    </w:rPr>
  </w:style>
  <w:style w:type="paragraph" w:customStyle="1" w:styleId="Level3">
    <w:name w:val="Level 3"/>
    <w:qFormat/>
    <w:rsid w:val="003C217C"/>
    <w:pPr>
      <w:numPr>
        <w:ilvl w:val="2"/>
        <w:numId w:val="95"/>
      </w:numPr>
      <w:spacing w:before="120" w:after="120" w:line="240" w:lineRule="auto"/>
      <w:ind w:left="1973" w:hanging="562"/>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3C217C"/>
    <w:pPr>
      <w:keepNext/>
      <w:keepLines/>
      <w:numPr>
        <w:numId w:val="12"/>
      </w:numPr>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3C217C"/>
    <w:pPr>
      <w:numPr>
        <w:ilvl w:val="3"/>
        <w:numId w:val="95"/>
      </w:numPr>
      <w:spacing w:before="120" w:after="120" w:line="312" w:lineRule="auto"/>
      <w:ind w:left="3111" w:hanging="562"/>
      <w:jc w:val="left"/>
      <w:outlineLvl w:val="4"/>
    </w:pPr>
    <w:rPr>
      <w:rFonts w:ascii="Arial" w:eastAsia="Arial" w:hAnsi="Arial"/>
      <w:lang w:eastAsia="en-US"/>
    </w:rPr>
  </w:style>
  <w:style w:type="paragraph" w:customStyle="1" w:styleId="Level5">
    <w:name w:val="Level 5"/>
    <w:qFormat/>
    <w:rsid w:val="00615B8F"/>
    <w:pPr>
      <w:numPr>
        <w:ilvl w:val="4"/>
        <w:numId w:val="95"/>
      </w:numPr>
      <w:spacing w:before="120" w:after="120" w:line="312" w:lineRule="auto"/>
      <w:ind w:left="3687" w:hanging="562"/>
      <w:jc w:val="left"/>
      <w:outlineLvl w:val="5"/>
    </w:pPr>
    <w:rPr>
      <w:rFonts w:ascii="Arial" w:eastAsia="Arial" w:hAnsi="Arial"/>
      <w:lang w:eastAsia="en-US"/>
    </w:rPr>
  </w:style>
  <w:style w:type="paragraph" w:customStyle="1" w:styleId="Level6">
    <w:name w:val="Level 6"/>
    <w:qFormat/>
    <w:rsid w:val="00615B8F"/>
    <w:pPr>
      <w:numPr>
        <w:ilvl w:val="5"/>
        <w:numId w:val="95"/>
      </w:numPr>
      <w:spacing w:before="120" w:after="120" w:line="312" w:lineRule="auto"/>
      <w:ind w:left="4248" w:hanging="562"/>
      <w:jc w:val="left"/>
      <w:outlineLvl w:val="6"/>
    </w:pPr>
    <w:rPr>
      <w:rFonts w:ascii="Arial" w:eastAsia="Arial" w:hAnsi="Arial"/>
      <w:lang w:eastAsia="en-US"/>
    </w:rPr>
  </w:style>
  <w:style w:type="numbering" w:customStyle="1" w:styleId="Terms">
    <w:name w:val="Terms"/>
    <w:uiPriority w:val="99"/>
    <w:rsid w:val="007B615A"/>
    <w:pPr>
      <w:numPr>
        <w:numId w:val="13"/>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95"/>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95"/>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1D56FB"/>
    <w:pPr>
      <w:tabs>
        <w:tab w:val="left" w:pos="660"/>
        <w:tab w:val="right" w:leader="dot" w:pos="10459"/>
      </w:tabs>
      <w:spacing w:before="0" w:after="0"/>
    </w:pPr>
    <w:rPr>
      <w:b/>
    </w:rPr>
  </w:style>
  <w:style w:type="paragraph" w:styleId="TOC2">
    <w:name w:val="toc 2"/>
    <w:basedOn w:val="Normal"/>
    <w:next w:val="Normal"/>
    <w:autoRedefine/>
    <w:uiPriority w:val="39"/>
    <w:unhideWhenUsed/>
    <w:rsid w:val="001D56FB"/>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unhideWhenUsed/>
    <w:rsid w:val="00D50693"/>
    <w:rPr>
      <w:b/>
      <w:bCs/>
    </w:rPr>
  </w:style>
  <w:style w:type="character" w:customStyle="1" w:styleId="CommentSubjectChar">
    <w:name w:val="Comment Subject Char"/>
    <w:basedOn w:val="CommentTextChar"/>
    <w:link w:val="CommentSubject"/>
    <w:uiPriority w:val="99"/>
    <w:rsid w:val="00D50693"/>
    <w:rPr>
      <w:rFonts w:ascii="Arial" w:hAnsi="Arial"/>
      <w:b/>
      <w:bCs/>
      <w:sz w:val="20"/>
      <w:szCs w:val="20"/>
      <w:lang w:eastAsia="en-US"/>
    </w:rPr>
  </w:style>
  <w:style w:type="paragraph" w:styleId="FootnoteText">
    <w:name w:val="footnote text"/>
    <w:basedOn w:val="Normal"/>
    <w:link w:val="FootnoteTextChar"/>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rsid w:val="00373221"/>
    <w:rPr>
      <w:rFonts w:ascii="Arial" w:hAnsi="Arial"/>
      <w:sz w:val="20"/>
      <w:szCs w:val="20"/>
      <w:lang w:eastAsia="en-US"/>
    </w:rPr>
  </w:style>
  <w:style w:type="character" w:styleId="FootnoteReference">
    <w:name w:val="footnote reference"/>
    <w:basedOn w:val="DefaultParagraphFont"/>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paragraph" w:styleId="Footer">
    <w:name w:val="footer"/>
    <w:basedOn w:val="Normal"/>
    <w:link w:val="FooterChar"/>
    <w:uiPriority w:val="99"/>
    <w:rsid w:val="001D56FB"/>
    <w:pPr>
      <w:tabs>
        <w:tab w:val="center" w:pos="4153"/>
        <w:tab w:val="right" w:pos="8306"/>
      </w:tabs>
      <w:spacing w:before="0" w:after="0" w:line="240" w:lineRule="auto"/>
      <w:jc w:val="both"/>
    </w:pPr>
  </w:style>
  <w:style w:type="character" w:customStyle="1" w:styleId="FooterChar">
    <w:name w:val="Footer Char"/>
    <w:basedOn w:val="DefaultParagraphFont"/>
    <w:link w:val="Footer"/>
    <w:uiPriority w:val="99"/>
    <w:rsid w:val="001D56FB"/>
    <w:rPr>
      <w:rFonts w:ascii="Arial" w:hAnsi="Arial"/>
      <w:lang w:eastAsia="en-US"/>
    </w:rPr>
  </w:style>
  <w:style w:type="paragraph" w:styleId="BodyTextIndent">
    <w:name w:val="Body Text Indent"/>
    <w:basedOn w:val="HouseStyleBase"/>
    <w:link w:val="BodyTextIndentChar"/>
    <w:qFormat/>
    <w:rsid w:val="001D56FB"/>
    <w:pPr>
      <w:numPr>
        <w:numId w:val="20"/>
      </w:numPr>
    </w:pPr>
  </w:style>
  <w:style w:type="character" w:customStyle="1" w:styleId="BodyTextIndentChar">
    <w:name w:val="Body Text Indent Char"/>
    <w:basedOn w:val="DefaultParagraphFont"/>
    <w:link w:val="BodyTextIndent"/>
    <w:rsid w:val="001D56FB"/>
    <w:rPr>
      <w:rFonts w:eastAsia="STZhongsong"/>
      <w:lang w:eastAsia="zh-CN"/>
    </w:rPr>
  </w:style>
  <w:style w:type="paragraph" w:styleId="BodyTextIndent2">
    <w:name w:val="Body Text Indent 2"/>
    <w:basedOn w:val="HouseStyleBase"/>
    <w:link w:val="BodyTextIndent2Char"/>
    <w:qFormat/>
    <w:rsid w:val="001D56FB"/>
    <w:pPr>
      <w:numPr>
        <w:ilvl w:val="1"/>
        <w:numId w:val="20"/>
      </w:numPr>
      <w:ind w:left="1440" w:hanging="360"/>
    </w:pPr>
  </w:style>
  <w:style w:type="character" w:customStyle="1" w:styleId="BodyTextIndent2Char">
    <w:name w:val="Body Text Indent 2 Char"/>
    <w:basedOn w:val="DefaultParagraphFont"/>
    <w:link w:val="BodyTextIndent2"/>
    <w:rsid w:val="001D56FB"/>
    <w:rPr>
      <w:rFonts w:eastAsia="STZhongsong"/>
      <w:lang w:eastAsia="zh-CN"/>
    </w:rPr>
  </w:style>
  <w:style w:type="paragraph" w:styleId="BodyTextIndent3">
    <w:name w:val="Body Text Indent 3"/>
    <w:basedOn w:val="HouseStyleBase"/>
    <w:link w:val="BodyTextIndent3Char"/>
    <w:qFormat/>
    <w:rsid w:val="001D56FB"/>
    <w:pPr>
      <w:ind w:left="1440"/>
    </w:pPr>
  </w:style>
  <w:style w:type="character" w:customStyle="1" w:styleId="BodyTextIndent3Char">
    <w:name w:val="Body Text Indent 3 Char"/>
    <w:basedOn w:val="DefaultParagraphFont"/>
    <w:link w:val="BodyTextIndent3"/>
    <w:rsid w:val="001D56FB"/>
    <w:rPr>
      <w:rFonts w:eastAsia="STZhongsong"/>
      <w:lang w:eastAsia="zh-CN"/>
    </w:rPr>
  </w:style>
  <w:style w:type="paragraph" w:customStyle="1" w:styleId="BodyTextIndent4">
    <w:name w:val="Body Text Indent 4"/>
    <w:basedOn w:val="HouseStyleBase"/>
    <w:qFormat/>
    <w:rsid w:val="001D56FB"/>
    <w:pPr>
      <w:ind w:left="2160"/>
    </w:pPr>
  </w:style>
  <w:style w:type="paragraph" w:customStyle="1" w:styleId="BodyTextIndent5">
    <w:name w:val="Body Text Indent 5"/>
    <w:basedOn w:val="HouseStyleBase"/>
    <w:qFormat/>
    <w:rsid w:val="001D56FB"/>
    <w:pPr>
      <w:ind w:left="2880"/>
    </w:pPr>
  </w:style>
  <w:style w:type="paragraph" w:customStyle="1" w:styleId="MarginText">
    <w:name w:val="Margin Text"/>
    <w:basedOn w:val="HouseStyleBase"/>
    <w:link w:val="MarginTextChar"/>
    <w:qFormat/>
    <w:rsid w:val="001D56FB"/>
  </w:style>
  <w:style w:type="paragraph" w:styleId="BodyText">
    <w:name w:val="Body Text"/>
    <w:basedOn w:val="Normal"/>
    <w:link w:val="BodyTextChar"/>
    <w:rsid w:val="001D56FB"/>
    <w:pPr>
      <w:spacing w:before="0" w:line="360" w:lineRule="auto"/>
      <w:jc w:val="both"/>
    </w:pPr>
  </w:style>
  <w:style w:type="character" w:customStyle="1" w:styleId="BodyTextChar">
    <w:name w:val="Body Text Char"/>
    <w:basedOn w:val="DefaultParagraphFont"/>
    <w:link w:val="BodyText"/>
    <w:rsid w:val="001D56FB"/>
    <w:rPr>
      <w:rFonts w:ascii="Arial" w:hAnsi="Arial"/>
      <w:lang w:eastAsia="en-US"/>
    </w:rPr>
  </w:style>
  <w:style w:type="character" w:styleId="PageNumber">
    <w:name w:val="page number"/>
    <w:basedOn w:val="DefaultParagraphFont"/>
    <w:rsid w:val="001D56FB"/>
  </w:style>
  <w:style w:type="paragraph" w:customStyle="1" w:styleId="BodyTextIndent6">
    <w:name w:val="Body Text Indent 6"/>
    <w:basedOn w:val="HouseStyleBase"/>
    <w:qFormat/>
    <w:rsid w:val="001D56FB"/>
    <w:pPr>
      <w:ind w:left="3600"/>
    </w:pPr>
  </w:style>
  <w:style w:type="paragraph" w:customStyle="1" w:styleId="BodyTextIndent7">
    <w:name w:val="Body Text Indent 7"/>
    <w:basedOn w:val="HouseStyleBase"/>
    <w:qFormat/>
    <w:rsid w:val="001D56FB"/>
    <w:pPr>
      <w:ind w:left="4320"/>
    </w:pPr>
  </w:style>
  <w:style w:type="paragraph" w:customStyle="1" w:styleId="SchHead">
    <w:name w:val="SchHead"/>
    <w:basedOn w:val="HouseStyleBaseCentred"/>
    <w:next w:val="SchPart"/>
    <w:qFormat/>
    <w:rsid w:val="001D56FB"/>
    <w:pPr>
      <w:keepNext/>
      <w:numPr>
        <w:numId w:val="18"/>
      </w:numPr>
      <w:jc w:val="center"/>
      <w:outlineLvl w:val="0"/>
    </w:pPr>
    <w:rPr>
      <w:b/>
      <w:caps/>
    </w:rPr>
  </w:style>
  <w:style w:type="paragraph" w:customStyle="1" w:styleId="SchSection">
    <w:name w:val="SchSection"/>
    <w:basedOn w:val="HouseStyleBaseCentred"/>
    <w:next w:val="MarginText"/>
    <w:qFormat/>
    <w:rsid w:val="001D56FB"/>
    <w:pPr>
      <w:keepNext/>
      <w:numPr>
        <w:ilvl w:val="2"/>
        <w:numId w:val="18"/>
      </w:numPr>
      <w:jc w:val="center"/>
      <w:outlineLvl w:val="2"/>
    </w:pPr>
    <w:rPr>
      <w:b/>
    </w:rPr>
  </w:style>
  <w:style w:type="paragraph" w:styleId="ListBullet">
    <w:name w:val="List Bullet"/>
    <w:basedOn w:val="Normal"/>
    <w:rsid w:val="001D56FB"/>
    <w:pPr>
      <w:numPr>
        <w:ilvl w:val="10"/>
      </w:numPr>
      <w:spacing w:before="0" w:after="240" w:line="360" w:lineRule="auto"/>
      <w:ind w:left="720" w:hanging="720"/>
      <w:jc w:val="both"/>
    </w:pPr>
  </w:style>
  <w:style w:type="paragraph" w:styleId="TOAHeading">
    <w:name w:val="toa heading"/>
    <w:basedOn w:val="Normal"/>
    <w:next w:val="Normal"/>
    <w:semiHidden/>
    <w:rsid w:val="001D56FB"/>
    <w:pPr>
      <w:spacing w:after="240" w:line="360" w:lineRule="auto"/>
      <w:jc w:val="both"/>
    </w:pPr>
    <w:rPr>
      <w:b/>
    </w:rPr>
  </w:style>
  <w:style w:type="paragraph" w:styleId="ListBullet2">
    <w:name w:val="List Bullet 2"/>
    <w:basedOn w:val="HouseStyleBase"/>
    <w:rsid w:val="001D56FB"/>
    <w:pPr>
      <w:numPr>
        <w:ilvl w:val="1"/>
        <w:numId w:val="22"/>
      </w:numPr>
      <w:ind w:left="1440" w:hanging="360"/>
    </w:pPr>
  </w:style>
  <w:style w:type="paragraph" w:customStyle="1" w:styleId="ScheduleNumbering">
    <w:name w:val="Schedule Numbering"/>
    <w:basedOn w:val="Normal"/>
    <w:rsid w:val="001D56FB"/>
    <w:pPr>
      <w:numPr>
        <w:numId w:val="17"/>
      </w:numPr>
      <w:overflowPunct/>
      <w:autoSpaceDE/>
      <w:autoSpaceDN/>
      <w:adjustRightInd/>
      <w:spacing w:before="0" w:after="240" w:line="360" w:lineRule="auto"/>
      <w:ind w:hanging="360"/>
      <w:jc w:val="both"/>
      <w:textAlignment w:val="auto"/>
    </w:pPr>
    <w:rPr>
      <w:rFonts w:eastAsia="SimSun"/>
      <w:lang w:eastAsia="zh-CN"/>
    </w:rPr>
  </w:style>
  <w:style w:type="numbering" w:styleId="111111">
    <w:name w:val="Outline List 2"/>
    <w:basedOn w:val="NoList"/>
    <w:rsid w:val="001D56FB"/>
    <w:pPr>
      <w:numPr>
        <w:numId w:val="34"/>
      </w:numPr>
    </w:pPr>
  </w:style>
  <w:style w:type="paragraph" w:styleId="TOC3">
    <w:name w:val="toc 3"/>
    <w:uiPriority w:val="39"/>
    <w:rsid w:val="001D56FB"/>
    <w:pPr>
      <w:tabs>
        <w:tab w:val="left" w:pos="2160"/>
        <w:tab w:val="right" w:leader="dot" w:pos="9029"/>
      </w:tabs>
      <w:adjustRightInd w:val="0"/>
      <w:spacing w:after="120"/>
      <w:ind w:left="2160" w:hanging="720"/>
    </w:pPr>
    <w:rPr>
      <w:rFonts w:eastAsia="STZhongsong"/>
      <w:lang w:eastAsia="zh-CN"/>
    </w:rPr>
  </w:style>
  <w:style w:type="paragraph" w:styleId="TOC4">
    <w:name w:val="toc 4"/>
    <w:uiPriority w:val="39"/>
    <w:rsid w:val="001D56FB"/>
    <w:pPr>
      <w:tabs>
        <w:tab w:val="left" w:pos="2880"/>
        <w:tab w:val="right" w:leader="dot" w:pos="9029"/>
      </w:tabs>
      <w:adjustRightInd w:val="0"/>
      <w:spacing w:after="120"/>
      <w:ind w:left="2880" w:hanging="720"/>
    </w:pPr>
    <w:rPr>
      <w:rFonts w:eastAsia="STZhongsong"/>
      <w:lang w:eastAsia="zh-CN"/>
    </w:rPr>
  </w:style>
  <w:style w:type="paragraph" w:styleId="TOC5">
    <w:name w:val="toc 5"/>
    <w:uiPriority w:val="39"/>
    <w:rsid w:val="001D56FB"/>
    <w:pPr>
      <w:tabs>
        <w:tab w:val="left" w:pos="3600"/>
        <w:tab w:val="right" w:leader="dot" w:pos="9029"/>
      </w:tabs>
      <w:adjustRightInd w:val="0"/>
      <w:spacing w:after="120"/>
      <w:ind w:left="3600" w:hanging="720"/>
    </w:pPr>
    <w:rPr>
      <w:rFonts w:eastAsia="STZhongsong"/>
      <w:lang w:eastAsia="zh-CN"/>
    </w:rPr>
  </w:style>
  <w:style w:type="paragraph" w:styleId="TOC6">
    <w:name w:val="toc 6"/>
    <w:uiPriority w:val="39"/>
    <w:rsid w:val="001D56FB"/>
    <w:pPr>
      <w:tabs>
        <w:tab w:val="left" w:pos="4320"/>
        <w:tab w:val="right" w:leader="dot" w:pos="9029"/>
      </w:tabs>
      <w:adjustRightInd w:val="0"/>
      <w:spacing w:after="120"/>
      <w:ind w:left="4320" w:hanging="720"/>
    </w:pPr>
    <w:rPr>
      <w:rFonts w:eastAsia="STZhongsong"/>
      <w:lang w:eastAsia="zh-CN"/>
    </w:rPr>
  </w:style>
  <w:style w:type="paragraph" w:styleId="TOC7">
    <w:name w:val="toc 7"/>
    <w:uiPriority w:val="39"/>
    <w:rsid w:val="001D56FB"/>
    <w:pPr>
      <w:tabs>
        <w:tab w:val="left" w:pos="5040"/>
        <w:tab w:val="right" w:leader="dot" w:pos="9029"/>
      </w:tabs>
      <w:adjustRightInd w:val="0"/>
      <w:spacing w:after="120"/>
      <w:ind w:left="5040" w:hanging="720"/>
    </w:pPr>
    <w:rPr>
      <w:rFonts w:eastAsia="STZhongsong"/>
      <w:lang w:eastAsia="zh-CN"/>
    </w:rPr>
  </w:style>
  <w:style w:type="paragraph" w:customStyle="1" w:styleId="HouseStyleBase">
    <w:name w:val="House Style Base"/>
    <w:link w:val="HouseStyleBaseChar"/>
    <w:rsid w:val="001D56FB"/>
    <w:pPr>
      <w:adjustRightInd w:val="0"/>
    </w:pPr>
    <w:rPr>
      <w:rFonts w:eastAsia="STZhongsong"/>
      <w:lang w:eastAsia="zh-CN"/>
    </w:rPr>
  </w:style>
  <w:style w:type="paragraph" w:styleId="TOC8">
    <w:name w:val="toc 8"/>
    <w:uiPriority w:val="39"/>
    <w:rsid w:val="001D56FB"/>
    <w:pPr>
      <w:tabs>
        <w:tab w:val="right" w:leader="dot" w:pos="9029"/>
      </w:tabs>
      <w:adjustRightInd w:val="0"/>
      <w:spacing w:after="120"/>
    </w:pPr>
    <w:rPr>
      <w:rFonts w:eastAsia="STZhongsong"/>
      <w:caps/>
      <w:lang w:eastAsia="zh-CN"/>
    </w:rPr>
  </w:style>
  <w:style w:type="paragraph" w:styleId="TOC9">
    <w:name w:val="toc 9"/>
    <w:uiPriority w:val="39"/>
    <w:rsid w:val="001D56FB"/>
    <w:pPr>
      <w:tabs>
        <w:tab w:val="right" w:leader="dot" w:pos="9029"/>
      </w:tabs>
      <w:adjustRightInd w:val="0"/>
      <w:spacing w:after="120"/>
      <w:ind w:left="720"/>
    </w:pPr>
    <w:rPr>
      <w:rFonts w:eastAsia="STZhongsong"/>
      <w:lang w:eastAsia="zh-CN"/>
    </w:rPr>
  </w:style>
  <w:style w:type="paragraph" w:customStyle="1" w:styleId="HouseStyleBaseCentred">
    <w:name w:val="House Style Base Centred"/>
    <w:rsid w:val="001D56FB"/>
    <w:pPr>
      <w:adjustRightInd w:val="0"/>
    </w:pPr>
    <w:rPr>
      <w:rFonts w:eastAsia="STZhongsong"/>
      <w:lang w:eastAsia="zh-CN"/>
    </w:rPr>
  </w:style>
  <w:style w:type="paragraph" w:customStyle="1" w:styleId="SchPart">
    <w:name w:val="SchPart"/>
    <w:basedOn w:val="HouseStyleBaseCentred"/>
    <w:next w:val="MarginText"/>
    <w:qFormat/>
    <w:rsid w:val="001D56FB"/>
    <w:pPr>
      <w:keepNext/>
      <w:numPr>
        <w:ilvl w:val="1"/>
        <w:numId w:val="18"/>
      </w:numPr>
      <w:jc w:val="center"/>
      <w:outlineLvl w:val="1"/>
    </w:pPr>
    <w:rPr>
      <w:b/>
    </w:rPr>
  </w:style>
  <w:style w:type="paragraph" w:customStyle="1" w:styleId="Table-followingparagraph">
    <w:name w:val="Table - following paragraph"/>
    <w:basedOn w:val="HouseStyleBase"/>
    <w:next w:val="MarginText"/>
    <w:qFormat/>
    <w:rsid w:val="001D56FB"/>
    <w:pPr>
      <w:spacing w:after="0"/>
    </w:pPr>
  </w:style>
  <w:style w:type="paragraph" w:customStyle="1" w:styleId="Table-Text">
    <w:name w:val="Table - Text"/>
    <w:basedOn w:val="HouseStyleBase"/>
    <w:qFormat/>
    <w:rsid w:val="001D56FB"/>
    <w:pPr>
      <w:spacing w:before="120" w:after="120"/>
      <w:jc w:val="left"/>
    </w:pPr>
  </w:style>
  <w:style w:type="paragraph" w:customStyle="1" w:styleId="Heading">
    <w:name w:val="Heading"/>
    <w:basedOn w:val="HouseStyleBaseCentred"/>
    <w:next w:val="MarginText"/>
    <w:qFormat/>
    <w:rsid w:val="001D56FB"/>
    <w:pPr>
      <w:keepNext/>
    </w:pPr>
    <w:rPr>
      <w:b/>
      <w:caps/>
    </w:rPr>
  </w:style>
  <w:style w:type="paragraph" w:customStyle="1" w:styleId="AppHead">
    <w:name w:val="AppHead"/>
    <w:basedOn w:val="HouseStyleBaseCentred"/>
    <w:qFormat/>
    <w:rsid w:val="001D56FB"/>
    <w:pPr>
      <w:numPr>
        <w:numId w:val="19"/>
      </w:numPr>
      <w:jc w:val="center"/>
      <w:outlineLvl w:val="0"/>
    </w:pPr>
    <w:rPr>
      <w:b/>
      <w:caps/>
    </w:rPr>
  </w:style>
  <w:style w:type="paragraph" w:customStyle="1" w:styleId="AppPart">
    <w:name w:val="AppPart"/>
    <w:basedOn w:val="HouseStyleBaseCentred"/>
    <w:qFormat/>
    <w:rsid w:val="001D56FB"/>
    <w:pPr>
      <w:keepNext/>
      <w:numPr>
        <w:ilvl w:val="1"/>
        <w:numId w:val="19"/>
      </w:numPr>
      <w:jc w:val="center"/>
      <w:outlineLvl w:val="1"/>
    </w:pPr>
    <w:rPr>
      <w:b/>
    </w:rPr>
  </w:style>
  <w:style w:type="paragraph" w:customStyle="1" w:styleId="RecitalNumbering">
    <w:name w:val="Recital Numbering"/>
    <w:basedOn w:val="HouseStyleBase"/>
    <w:qFormat/>
    <w:rsid w:val="001D56FB"/>
    <w:pPr>
      <w:numPr>
        <w:numId w:val="24"/>
      </w:numPr>
      <w:ind w:left="0" w:firstLine="0"/>
      <w:outlineLvl w:val="0"/>
    </w:pPr>
  </w:style>
  <w:style w:type="paragraph" w:customStyle="1" w:styleId="RecitalNumbering2">
    <w:name w:val="Recital Numbering 2"/>
    <w:basedOn w:val="HouseStyleBase"/>
    <w:qFormat/>
    <w:rsid w:val="001D56FB"/>
    <w:pPr>
      <w:numPr>
        <w:ilvl w:val="1"/>
        <w:numId w:val="24"/>
      </w:numPr>
      <w:ind w:left="0" w:firstLine="0"/>
      <w:outlineLvl w:val="1"/>
    </w:pPr>
  </w:style>
  <w:style w:type="paragraph" w:customStyle="1" w:styleId="DefinitionNumbering1">
    <w:name w:val="Definition Numbering 1"/>
    <w:basedOn w:val="HouseStyleBase"/>
    <w:qFormat/>
    <w:rsid w:val="001D56FB"/>
    <w:pPr>
      <w:numPr>
        <w:ilvl w:val="2"/>
        <w:numId w:val="20"/>
      </w:numPr>
      <w:ind w:left="2160" w:hanging="360"/>
      <w:outlineLvl w:val="0"/>
    </w:pPr>
  </w:style>
  <w:style w:type="paragraph" w:customStyle="1" w:styleId="DefinitionNumbering2">
    <w:name w:val="Definition Numbering 2"/>
    <w:basedOn w:val="HouseStyleBase"/>
    <w:qFormat/>
    <w:rsid w:val="001D56FB"/>
    <w:pPr>
      <w:numPr>
        <w:ilvl w:val="3"/>
        <w:numId w:val="20"/>
      </w:numPr>
      <w:ind w:left="2880" w:hanging="360"/>
      <w:outlineLvl w:val="1"/>
    </w:pPr>
  </w:style>
  <w:style w:type="paragraph" w:customStyle="1" w:styleId="DefinitionNumbering3">
    <w:name w:val="Definition Numbering 3"/>
    <w:basedOn w:val="HouseStyleBase"/>
    <w:qFormat/>
    <w:rsid w:val="001D56FB"/>
    <w:pPr>
      <w:numPr>
        <w:ilvl w:val="4"/>
        <w:numId w:val="20"/>
      </w:numPr>
      <w:ind w:left="3600" w:hanging="360"/>
      <w:outlineLvl w:val="2"/>
    </w:pPr>
  </w:style>
  <w:style w:type="paragraph" w:customStyle="1" w:styleId="DefinitionNumbering4">
    <w:name w:val="Definition Numbering 4"/>
    <w:basedOn w:val="HouseStyleBase"/>
    <w:rsid w:val="001D56FB"/>
    <w:pPr>
      <w:numPr>
        <w:ilvl w:val="5"/>
        <w:numId w:val="20"/>
      </w:numPr>
      <w:ind w:left="4320" w:hanging="360"/>
      <w:outlineLvl w:val="3"/>
    </w:pPr>
  </w:style>
  <w:style w:type="paragraph" w:customStyle="1" w:styleId="DefinitionNumbering5">
    <w:name w:val="Definition Numbering 5"/>
    <w:basedOn w:val="HouseStyleBase"/>
    <w:rsid w:val="001D56FB"/>
    <w:pPr>
      <w:numPr>
        <w:ilvl w:val="6"/>
        <w:numId w:val="20"/>
      </w:numPr>
      <w:ind w:left="5040" w:hanging="360"/>
      <w:outlineLvl w:val="4"/>
    </w:pPr>
  </w:style>
  <w:style w:type="paragraph" w:customStyle="1" w:styleId="DefinitionNumbering6">
    <w:name w:val="Definition Numbering 6"/>
    <w:basedOn w:val="HouseStyleBase"/>
    <w:rsid w:val="001D56FB"/>
    <w:pPr>
      <w:numPr>
        <w:ilvl w:val="7"/>
        <w:numId w:val="20"/>
      </w:numPr>
      <w:ind w:left="5760" w:hanging="360"/>
      <w:outlineLvl w:val="5"/>
    </w:pPr>
  </w:style>
  <w:style w:type="paragraph" w:customStyle="1" w:styleId="DefinitionNumbering7">
    <w:name w:val="Definition Numbering 7"/>
    <w:basedOn w:val="HouseStyleBase"/>
    <w:rsid w:val="001D56FB"/>
    <w:pPr>
      <w:numPr>
        <w:ilvl w:val="8"/>
        <w:numId w:val="20"/>
      </w:numPr>
      <w:ind w:left="6480" w:hanging="360"/>
      <w:outlineLvl w:val="6"/>
    </w:pPr>
  </w:style>
  <w:style w:type="paragraph" w:customStyle="1" w:styleId="DefinitionNumbering8">
    <w:name w:val="Definition Numbering 8"/>
    <w:basedOn w:val="HouseStyleBase"/>
    <w:rsid w:val="001D56FB"/>
    <w:pPr>
      <w:numPr>
        <w:ilvl w:val="7"/>
        <w:numId w:val="23"/>
      </w:numPr>
      <w:ind w:left="5760" w:hanging="360"/>
      <w:outlineLvl w:val="7"/>
    </w:pPr>
  </w:style>
  <w:style w:type="paragraph" w:customStyle="1" w:styleId="DefinitionNumbering9">
    <w:name w:val="Definition Numbering 9"/>
    <w:basedOn w:val="HouseStyleBase"/>
    <w:rsid w:val="001D56FB"/>
    <w:pPr>
      <w:numPr>
        <w:ilvl w:val="8"/>
        <w:numId w:val="23"/>
      </w:numPr>
      <w:ind w:left="6480" w:hanging="360"/>
      <w:outlineLvl w:val="8"/>
    </w:pPr>
  </w:style>
  <w:style w:type="paragraph" w:customStyle="1" w:styleId="RecitalNumbering3">
    <w:name w:val="Recital Numbering 3"/>
    <w:basedOn w:val="HouseStyleBase"/>
    <w:qFormat/>
    <w:rsid w:val="001D56FB"/>
    <w:pPr>
      <w:numPr>
        <w:ilvl w:val="2"/>
        <w:numId w:val="24"/>
      </w:numPr>
      <w:ind w:left="851" w:hanging="851"/>
      <w:outlineLvl w:val="2"/>
    </w:pPr>
  </w:style>
  <w:style w:type="paragraph" w:styleId="EndnoteText">
    <w:name w:val="endnote text"/>
    <w:basedOn w:val="HouseStyleBase"/>
    <w:link w:val="EndnoteTextChar"/>
    <w:semiHidden/>
    <w:rsid w:val="001D56FB"/>
    <w:pPr>
      <w:spacing w:after="120"/>
      <w:ind w:left="720" w:hanging="720"/>
    </w:pPr>
    <w:rPr>
      <w:sz w:val="18"/>
    </w:rPr>
  </w:style>
  <w:style w:type="character" w:customStyle="1" w:styleId="EndnoteTextChar">
    <w:name w:val="Endnote Text Char"/>
    <w:basedOn w:val="DefaultParagraphFont"/>
    <w:link w:val="EndnoteText"/>
    <w:semiHidden/>
    <w:rsid w:val="001D56FB"/>
    <w:rPr>
      <w:rFonts w:eastAsia="STZhongsong"/>
      <w:sz w:val="18"/>
      <w:lang w:eastAsia="zh-CN"/>
    </w:rPr>
  </w:style>
  <w:style w:type="character" w:styleId="EndnoteReference">
    <w:name w:val="endnote reference"/>
    <w:semiHidden/>
    <w:rsid w:val="001D56FB"/>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1D56F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1D56FB"/>
    <w:pPr>
      <w:numPr>
        <w:numId w:val="22"/>
      </w:numPr>
      <w:ind w:left="720"/>
    </w:pPr>
  </w:style>
  <w:style w:type="paragraph" w:styleId="ListBullet3">
    <w:name w:val="List Bullet 3"/>
    <w:basedOn w:val="HouseStyleBase"/>
    <w:rsid w:val="001D56FB"/>
    <w:pPr>
      <w:numPr>
        <w:ilvl w:val="2"/>
        <w:numId w:val="22"/>
      </w:numPr>
      <w:ind w:left="2160" w:hanging="360"/>
    </w:pPr>
  </w:style>
  <w:style w:type="paragraph" w:styleId="ListBullet4">
    <w:name w:val="List Bullet 4"/>
    <w:basedOn w:val="HouseStyleBase"/>
    <w:rsid w:val="001D56FB"/>
    <w:pPr>
      <w:numPr>
        <w:ilvl w:val="3"/>
        <w:numId w:val="22"/>
      </w:numPr>
      <w:ind w:left="2880" w:hanging="360"/>
    </w:pPr>
  </w:style>
  <w:style w:type="paragraph" w:styleId="ListBullet5">
    <w:name w:val="List Bullet 5"/>
    <w:basedOn w:val="HouseStyleBase"/>
    <w:rsid w:val="001D56FB"/>
    <w:pPr>
      <w:numPr>
        <w:ilvl w:val="4"/>
        <w:numId w:val="22"/>
      </w:numPr>
      <w:ind w:left="3600" w:hanging="360"/>
    </w:pPr>
  </w:style>
  <w:style w:type="paragraph" w:customStyle="1" w:styleId="ListBullet6">
    <w:name w:val="List Bullet 6"/>
    <w:basedOn w:val="HouseStyleBase"/>
    <w:rsid w:val="001D56FB"/>
    <w:pPr>
      <w:numPr>
        <w:ilvl w:val="5"/>
        <w:numId w:val="22"/>
      </w:numPr>
      <w:ind w:left="4320" w:hanging="360"/>
    </w:pPr>
  </w:style>
  <w:style w:type="paragraph" w:customStyle="1" w:styleId="ListBullet7">
    <w:name w:val="List Bullet 7"/>
    <w:basedOn w:val="HouseStyleBase"/>
    <w:rsid w:val="001D56FB"/>
    <w:pPr>
      <w:numPr>
        <w:ilvl w:val="6"/>
        <w:numId w:val="22"/>
      </w:numPr>
      <w:ind w:left="5040" w:hanging="360"/>
    </w:pPr>
  </w:style>
  <w:style w:type="paragraph" w:customStyle="1" w:styleId="ListBullet8">
    <w:name w:val="List Bullet 8"/>
    <w:basedOn w:val="HouseStyleBase"/>
    <w:rsid w:val="001D56FB"/>
    <w:pPr>
      <w:numPr>
        <w:ilvl w:val="7"/>
        <w:numId w:val="22"/>
      </w:numPr>
      <w:ind w:left="5760" w:hanging="360"/>
    </w:pPr>
  </w:style>
  <w:style w:type="paragraph" w:customStyle="1" w:styleId="ListBullet9">
    <w:name w:val="List Bullet 9"/>
    <w:basedOn w:val="HouseStyleBase"/>
    <w:rsid w:val="001D56FB"/>
    <w:pPr>
      <w:numPr>
        <w:ilvl w:val="8"/>
        <w:numId w:val="22"/>
      </w:numPr>
      <w:ind w:left="6480" w:hanging="360"/>
    </w:pPr>
  </w:style>
  <w:style w:type="paragraph" w:customStyle="1" w:styleId="ScheduleL1">
    <w:name w:val="Schedule L1"/>
    <w:basedOn w:val="HouseStyleBase"/>
    <w:qFormat/>
    <w:rsid w:val="001D56FB"/>
    <w:pPr>
      <w:numPr>
        <w:numId w:val="21"/>
      </w:numPr>
      <w:ind w:hanging="360"/>
      <w:outlineLvl w:val="0"/>
    </w:pPr>
  </w:style>
  <w:style w:type="paragraph" w:customStyle="1" w:styleId="ScheduleL2">
    <w:name w:val="Schedule L2"/>
    <w:basedOn w:val="HouseStyleBase"/>
    <w:qFormat/>
    <w:rsid w:val="001D56FB"/>
    <w:pPr>
      <w:numPr>
        <w:ilvl w:val="1"/>
        <w:numId w:val="21"/>
      </w:numPr>
      <w:ind w:left="1440" w:hanging="360"/>
      <w:outlineLvl w:val="1"/>
    </w:pPr>
  </w:style>
  <w:style w:type="paragraph" w:customStyle="1" w:styleId="ScheduleL3">
    <w:name w:val="Schedule L3"/>
    <w:basedOn w:val="HouseStyleBase"/>
    <w:qFormat/>
    <w:rsid w:val="001D56FB"/>
    <w:pPr>
      <w:numPr>
        <w:ilvl w:val="2"/>
        <w:numId w:val="21"/>
      </w:numPr>
      <w:ind w:left="2160" w:hanging="360"/>
      <w:outlineLvl w:val="2"/>
    </w:pPr>
  </w:style>
  <w:style w:type="paragraph" w:customStyle="1" w:styleId="ScheduleL4">
    <w:name w:val="Schedule L4"/>
    <w:basedOn w:val="HouseStyleBase"/>
    <w:qFormat/>
    <w:rsid w:val="001D56FB"/>
    <w:pPr>
      <w:numPr>
        <w:ilvl w:val="3"/>
        <w:numId w:val="21"/>
      </w:numPr>
      <w:ind w:left="2880" w:hanging="360"/>
      <w:outlineLvl w:val="3"/>
    </w:pPr>
  </w:style>
  <w:style w:type="paragraph" w:customStyle="1" w:styleId="ScheduleL5">
    <w:name w:val="Schedule L5"/>
    <w:basedOn w:val="HouseStyleBase"/>
    <w:qFormat/>
    <w:rsid w:val="001D56FB"/>
    <w:pPr>
      <w:numPr>
        <w:ilvl w:val="4"/>
        <w:numId w:val="21"/>
      </w:numPr>
      <w:ind w:left="3600" w:hanging="360"/>
      <w:outlineLvl w:val="4"/>
    </w:pPr>
  </w:style>
  <w:style w:type="paragraph" w:customStyle="1" w:styleId="ScheduleL6">
    <w:name w:val="Schedule L6"/>
    <w:basedOn w:val="HouseStyleBase"/>
    <w:qFormat/>
    <w:rsid w:val="001D56FB"/>
    <w:pPr>
      <w:numPr>
        <w:ilvl w:val="5"/>
        <w:numId w:val="21"/>
      </w:numPr>
      <w:ind w:left="4320" w:hanging="360"/>
      <w:outlineLvl w:val="5"/>
    </w:pPr>
  </w:style>
  <w:style w:type="paragraph" w:customStyle="1" w:styleId="ScheduleL7">
    <w:name w:val="Schedule L7"/>
    <w:basedOn w:val="HouseStyleBase"/>
    <w:qFormat/>
    <w:rsid w:val="001D56FB"/>
    <w:pPr>
      <w:numPr>
        <w:ilvl w:val="6"/>
        <w:numId w:val="21"/>
      </w:numPr>
      <w:ind w:left="5040" w:hanging="360"/>
      <w:outlineLvl w:val="6"/>
    </w:pPr>
  </w:style>
  <w:style w:type="paragraph" w:customStyle="1" w:styleId="ScheduleL8">
    <w:name w:val="Schedule L8"/>
    <w:basedOn w:val="HouseStyleBase"/>
    <w:uiPriority w:val="99"/>
    <w:qFormat/>
    <w:rsid w:val="001D56FB"/>
    <w:pPr>
      <w:numPr>
        <w:ilvl w:val="7"/>
        <w:numId w:val="21"/>
      </w:numPr>
      <w:ind w:left="5760" w:hanging="360"/>
      <w:outlineLvl w:val="7"/>
    </w:pPr>
  </w:style>
  <w:style w:type="paragraph" w:customStyle="1" w:styleId="ScheduleL9">
    <w:name w:val="Schedule L9"/>
    <w:basedOn w:val="HouseStyleBase"/>
    <w:uiPriority w:val="99"/>
    <w:qFormat/>
    <w:rsid w:val="001D56FB"/>
    <w:pPr>
      <w:numPr>
        <w:ilvl w:val="8"/>
        <w:numId w:val="21"/>
      </w:numPr>
      <w:ind w:left="6480" w:hanging="360"/>
      <w:outlineLvl w:val="8"/>
    </w:pPr>
  </w:style>
  <w:style w:type="paragraph" w:customStyle="1" w:styleId="BodyTextIndent8">
    <w:name w:val="Body Text Indent 8"/>
    <w:basedOn w:val="HouseStyleBase"/>
    <w:link w:val="BodyTextIndent8Char"/>
    <w:qFormat/>
    <w:rsid w:val="001D56FB"/>
    <w:pPr>
      <w:ind w:left="5040"/>
    </w:pPr>
  </w:style>
  <w:style w:type="character" w:customStyle="1" w:styleId="HouseStyleBaseChar">
    <w:name w:val="House Style Base Char"/>
    <w:link w:val="HouseStyleBase"/>
    <w:rsid w:val="001D56FB"/>
    <w:rPr>
      <w:rFonts w:eastAsia="STZhongsong"/>
      <w:lang w:eastAsia="zh-CN"/>
    </w:rPr>
  </w:style>
  <w:style w:type="character" w:customStyle="1" w:styleId="MarginTextChar">
    <w:name w:val="Margin Text Char"/>
    <w:basedOn w:val="HouseStyleBaseChar"/>
    <w:link w:val="MarginText"/>
    <w:rsid w:val="001D56FB"/>
    <w:rPr>
      <w:rFonts w:eastAsia="STZhongsong"/>
      <w:lang w:eastAsia="zh-CN"/>
    </w:rPr>
  </w:style>
  <w:style w:type="character" w:customStyle="1" w:styleId="BodyTextIndent8Char">
    <w:name w:val="Body Text Indent 8 Char"/>
    <w:basedOn w:val="MarginTextChar"/>
    <w:link w:val="BodyTextIndent8"/>
    <w:rsid w:val="001D56FB"/>
    <w:rPr>
      <w:rFonts w:eastAsia="STZhongsong"/>
      <w:lang w:eastAsia="zh-CN"/>
    </w:rPr>
  </w:style>
  <w:style w:type="paragraph" w:customStyle="1" w:styleId="BodyTextIndent9">
    <w:name w:val="Body Text Indent 9"/>
    <w:basedOn w:val="HouseStyleBase"/>
    <w:link w:val="BodyTextIndent9Char"/>
    <w:qFormat/>
    <w:rsid w:val="001D56FB"/>
    <w:pPr>
      <w:ind w:left="5760"/>
    </w:pPr>
  </w:style>
  <w:style w:type="character" w:customStyle="1" w:styleId="BodyTextIndent9Char">
    <w:name w:val="Body Text Indent 9 Char"/>
    <w:basedOn w:val="MarginTextChar"/>
    <w:link w:val="BodyTextIndent9"/>
    <w:rsid w:val="001D56FB"/>
    <w:rPr>
      <w:rFonts w:eastAsia="STZhongsong"/>
      <w:lang w:eastAsia="zh-CN"/>
    </w:rPr>
  </w:style>
  <w:style w:type="paragraph" w:styleId="BalloonText">
    <w:name w:val="Balloon Text"/>
    <w:basedOn w:val="Normal"/>
    <w:link w:val="BalloonTextChar"/>
    <w:uiPriority w:val="99"/>
    <w:rsid w:val="001D56FB"/>
    <w:pPr>
      <w:spacing w:before="0"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rsid w:val="001D56FB"/>
    <w:rPr>
      <w:rFonts w:ascii="Tahoma" w:hAnsi="Tahoma" w:cs="Tahoma"/>
      <w:sz w:val="16"/>
      <w:szCs w:val="16"/>
      <w:lang w:eastAsia="en-US"/>
    </w:rPr>
  </w:style>
  <w:style w:type="paragraph" w:styleId="Bibliography">
    <w:name w:val="Bibliography"/>
    <w:basedOn w:val="Normal"/>
    <w:next w:val="Normal"/>
    <w:uiPriority w:val="37"/>
    <w:semiHidden/>
    <w:unhideWhenUsed/>
    <w:rsid w:val="001D56FB"/>
    <w:pPr>
      <w:spacing w:before="0" w:after="240" w:line="360" w:lineRule="auto"/>
      <w:jc w:val="both"/>
    </w:pPr>
  </w:style>
  <w:style w:type="paragraph" w:styleId="BlockText">
    <w:name w:val="Block Text"/>
    <w:basedOn w:val="Normal"/>
    <w:rsid w:val="001D56FB"/>
    <w:pPr>
      <w:spacing w:before="0" w:line="360" w:lineRule="auto"/>
      <w:ind w:left="1440" w:right="1440"/>
      <w:jc w:val="both"/>
    </w:pPr>
  </w:style>
  <w:style w:type="paragraph" w:styleId="BodyText2">
    <w:name w:val="Body Text 2"/>
    <w:basedOn w:val="Normal"/>
    <w:link w:val="BodyText2Char"/>
    <w:rsid w:val="001D56FB"/>
    <w:pPr>
      <w:spacing w:before="0" w:line="480" w:lineRule="auto"/>
      <w:jc w:val="both"/>
    </w:pPr>
  </w:style>
  <w:style w:type="character" w:customStyle="1" w:styleId="BodyText2Char">
    <w:name w:val="Body Text 2 Char"/>
    <w:basedOn w:val="DefaultParagraphFont"/>
    <w:link w:val="BodyText2"/>
    <w:rsid w:val="001D56FB"/>
    <w:rPr>
      <w:rFonts w:ascii="Arial" w:hAnsi="Arial"/>
      <w:lang w:eastAsia="en-US"/>
    </w:rPr>
  </w:style>
  <w:style w:type="paragraph" w:styleId="BodyText3">
    <w:name w:val="Body Text 3"/>
    <w:basedOn w:val="Normal"/>
    <w:link w:val="BodyText3Char"/>
    <w:rsid w:val="001D56FB"/>
    <w:pPr>
      <w:spacing w:before="0" w:line="360" w:lineRule="auto"/>
      <w:jc w:val="both"/>
    </w:pPr>
    <w:rPr>
      <w:sz w:val="16"/>
      <w:szCs w:val="16"/>
    </w:rPr>
  </w:style>
  <w:style w:type="character" w:customStyle="1" w:styleId="BodyText3Char">
    <w:name w:val="Body Text 3 Char"/>
    <w:basedOn w:val="DefaultParagraphFont"/>
    <w:link w:val="BodyText3"/>
    <w:rsid w:val="001D56FB"/>
    <w:rPr>
      <w:rFonts w:ascii="Arial" w:hAnsi="Arial"/>
      <w:sz w:val="16"/>
      <w:szCs w:val="16"/>
      <w:lang w:eastAsia="en-US"/>
    </w:rPr>
  </w:style>
  <w:style w:type="paragraph" w:styleId="BodyTextFirstIndent">
    <w:name w:val="Body Text First Indent"/>
    <w:basedOn w:val="BodyText"/>
    <w:link w:val="BodyTextFirstIndentChar"/>
    <w:rsid w:val="001D56FB"/>
    <w:pPr>
      <w:ind w:firstLine="210"/>
    </w:pPr>
  </w:style>
  <w:style w:type="character" w:customStyle="1" w:styleId="BodyTextFirstIndentChar">
    <w:name w:val="Body Text First Indent Char"/>
    <w:basedOn w:val="BodyTextChar"/>
    <w:link w:val="BodyTextFirstIndent"/>
    <w:rsid w:val="001D56FB"/>
    <w:rPr>
      <w:rFonts w:ascii="Arial" w:hAnsi="Arial"/>
      <w:lang w:eastAsia="en-US"/>
    </w:rPr>
  </w:style>
  <w:style w:type="paragraph" w:styleId="BodyTextFirstIndent2">
    <w:name w:val="Body Text First Indent 2"/>
    <w:basedOn w:val="BodyTextIndent"/>
    <w:link w:val="BodyTextFirstIndent2Char"/>
    <w:rsid w:val="001D56FB"/>
    <w:pPr>
      <w:numPr>
        <w:numId w:val="0"/>
      </w:numPr>
      <w:overflowPunct w:val="0"/>
      <w:autoSpaceDE w:val="0"/>
      <w:autoSpaceDN w:val="0"/>
      <w:spacing w:after="120"/>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1D56FB"/>
    <w:rPr>
      <w:rFonts w:eastAsia="STZhongsong"/>
      <w:lang w:eastAsia="en-US"/>
    </w:rPr>
  </w:style>
  <w:style w:type="paragraph" w:styleId="Caption">
    <w:name w:val="caption"/>
    <w:basedOn w:val="Normal"/>
    <w:next w:val="Normal"/>
    <w:qFormat/>
    <w:rsid w:val="001D56FB"/>
    <w:pPr>
      <w:spacing w:before="0" w:after="240" w:line="360" w:lineRule="auto"/>
      <w:jc w:val="both"/>
    </w:pPr>
    <w:rPr>
      <w:b/>
      <w:bCs/>
      <w:sz w:val="20"/>
    </w:rPr>
  </w:style>
  <w:style w:type="paragraph" w:styleId="Closing">
    <w:name w:val="Closing"/>
    <w:basedOn w:val="Normal"/>
    <w:link w:val="ClosingChar"/>
    <w:rsid w:val="001D56FB"/>
    <w:pPr>
      <w:spacing w:before="0" w:after="240" w:line="360" w:lineRule="auto"/>
      <w:ind w:left="4252"/>
      <w:jc w:val="both"/>
    </w:pPr>
  </w:style>
  <w:style w:type="character" w:customStyle="1" w:styleId="ClosingChar">
    <w:name w:val="Closing Char"/>
    <w:basedOn w:val="DefaultParagraphFont"/>
    <w:link w:val="Closing"/>
    <w:rsid w:val="001D56FB"/>
    <w:rPr>
      <w:rFonts w:ascii="Arial" w:hAnsi="Arial"/>
      <w:lang w:eastAsia="en-US"/>
    </w:rPr>
  </w:style>
  <w:style w:type="table" w:customStyle="1" w:styleId="Quote1">
    <w:name w:val="Quote1"/>
    <w:basedOn w:val="TableNormal"/>
    <w:uiPriority w:val="73"/>
    <w:qFormat/>
    <w:rsid w:val="001D56F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68"/>
    <w:rsid w:val="001D56FB"/>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68"/>
    <w:rsid w:val="001D56FB"/>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68"/>
    <w:rsid w:val="001D56FB"/>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68"/>
    <w:rsid w:val="001D56F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68"/>
    <w:rsid w:val="001D56F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sid w:val="001D56FB"/>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basedOn w:val="TableNormal"/>
    <w:uiPriority w:val="72"/>
    <w:qFormat/>
    <w:rsid w:val="001D56F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67"/>
    <w:rsid w:val="001D56FB"/>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67"/>
    <w:rsid w:val="001D56FB"/>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67"/>
    <w:rsid w:val="001D56FB"/>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67"/>
    <w:rsid w:val="001D56FB"/>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67"/>
    <w:rsid w:val="001D56FB"/>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sid w:val="001D56FB"/>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sid w:val="001D56FB"/>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66"/>
    <w:rsid w:val="001D56FB"/>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66"/>
    <w:rsid w:val="001D56FB"/>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66"/>
    <w:rsid w:val="001D56FB"/>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66"/>
    <w:rsid w:val="001D56FB"/>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66"/>
    <w:rsid w:val="001D56FB"/>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1D56FB"/>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MediumList1-Accent1">
    <w:name w:val="Medium List 1 Accent 1"/>
    <w:basedOn w:val="TableNormal"/>
    <w:uiPriority w:val="65"/>
    <w:rsid w:val="001D56F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65"/>
    <w:rsid w:val="001D56FB"/>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65"/>
    <w:rsid w:val="001D56FB"/>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65"/>
    <w:rsid w:val="001D56FB"/>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65"/>
    <w:rsid w:val="001D56FB"/>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65"/>
    <w:rsid w:val="001D56FB"/>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sid w:val="001D56FB"/>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1D56FB"/>
    <w:pPr>
      <w:spacing w:before="0" w:after="240" w:line="360" w:lineRule="auto"/>
      <w:jc w:val="both"/>
    </w:pPr>
  </w:style>
  <w:style w:type="character" w:customStyle="1" w:styleId="DateChar">
    <w:name w:val="Date Char"/>
    <w:basedOn w:val="DefaultParagraphFont"/>
    <w:link w:val="Date"/>
    <w:rsid w:val="001D56FB"/>
    <w:rPr>
      <w:rFonts w:ascii="Arial" w:hAnsi="Arial"/>
      <w:lang w:eastAsia="en-US"/>
    </w:rPr>
  </w:style>
  <w:style w:type="paragraph" w:styleId="DocumentMap">
    <w:name w:val="Document Map"/>
    <w:basedOn w:val="Normal"/>
    <w:link w:val="DocumentMapChar"/>
    <w:rsid w:val="001D56FB"/>
    <w:pPr>
      <w:spacing w:before="0" w:after="240" w:line="360" w:lineRule="auto"/>
      <w:jc w:val="both"/>
    </w:pPr>
    <w:rPr>
      <w:rFonts w:ascii="Tahoma" w:hAnsi="Tahoma" w:cs="Tahoma"/>
      <w:sz w:val="16"/>
      <w:szCs w:val="16"/>
    </w:rPr>
  </w:style>
  <w:style w:type="character" w:customStyle="1" w:styleId="DocumentMapChar">
    <w:name w:val="Document Map Char"/>
    <w:basedOn w:val="DefaultParagraphFont"/>
    <w:link w:val="DocumentMap"/>
    <w:rsid w:val="001D56FB"/>
    <w:rPr>
      <w:rFonts w:ascii="Tahoma" w:hAnsi="Tahoma" w:cs="Tahoma"/>
      <w:sz w:val="16"/>
      <w:szCs w:val="16"/>
      <w:lang w:eastAsia="en-US"/>
    </w:rPr>
  </w:style>
  <w:style w:type="paragraph" w:styleId="EmailSignature">
    <w:name w:val="E-mail Signature"/>
    <w:basedOn w:val="Normal"/>
    <w:link w:val="EmailSignatureChar"/>
    <w:rsid w:val="001D56FB"/>
    <w:pPr>
      <w:spacing w:before="0" w:after="240" w:line="360" w:lineRule="auto"/>
      <w:jc w:val="both"/>
    </w:pPr>
  </w:style>
  <w:style w:type="character" w:customStyle="1" w:styleId="EmailSignatureChar">
    <w:name w:val="Email Signature Char"/>
    <w:basedOn w:val="DefaultParagraphFont"/>
    <w:link w:val="EmailSignature"/>
    <w:rsid w:val="001D56FB"/>
    <w:rPr>
      <w:rFonts w:ascii="Arial" w:hAnsi="Arial"/>
      <w:lang w:eastAsia="en-US"/>
    </w:rPr>
  </w:style>
  <w:style w:type="character" w:styleId="Emphasis">
    <w:name w:val="Emphasis"/>
    <w:uiPriority w:val="65"/>
    <w:qFormat/>
    <w:rsid w:val="001D56FB"/>
    <w:rPr>
      <w:i/>
      <w:iCs/>
    </w:rPr>
  </w:style>
  <w:style w:type="paragraph" w:styleId="EnvelopeAddress">
    <w:name w:val="envelope address"/>
    <w:basedOn w:val="Normal"/>
    <w:rsid w:val="001D56FB"/>
    <w:pPr>
      <w:framePr w:w="7920" w:h="1980" w:hRule="exact" w:hSpace="180" w:wrap="auto" w:hAnchor="page" w:xAlign="center" w:yAlign="bottom"/>
      <w:spacing w:before="0" w:after="240" w:line="360" w:lineRule="auto"/>
      <w:ind w:left="2880"/>
      <w:jc w:val="both"/>
    </w:pPr>
    <w:rPr>
      <w:rFonts w:ascii="Cambria" w:hAnsi="Cambria"/>
      <w:sz w:val="24"/>
      <w:szCs w:val="24"/>
    </w:rPr>
  </w:style>
  <w:style w:type="paragraph" w:styleId="EnvelopeReturn">
    <w:name w:val="envelope return"/>
    <w:basedOn w:val="Normal"/>
    <w:rsid w:val="001D56FB"/>
    <w:pPr>
      <w:spacing w:before="0" w:after="240" w:line="360" w:lineRule="auto"/>
      <w:jc w:val="both"/>
    </w:pPr>
    <w:rPr>
      <w:rFonts w:ascii="Cambria" w:hAnsi="Cambria"/>
      <w:sz w:val="20"/>
    </w:rPr>
  </w:style>
  <w:style w:type="character" w:styleId="FollowedHyperlink">
    <w:name w:val="FollowedHyperlink"/>
    <w:uiPriority w:val="99"/>
    <w:rsid w:val="001D56FB"/>
    <w:rPr>
      <w:color w:val="800080"/>
      <w:u w:val="single"/>
    </w:rPr>
  </w:style>
  <w:style w:type="character" w:styleId="HTMLAcronym">
    <w:name w:val="HTML Acronym"/>
    <w:basedOn w:val="DefaultParagraphFont"/>
    <w:rsid w:val="001D56FB"/>
  </w:style>
  <w:style w:type="paragraph" w:styleId="HTMLAddress">
    <w:name w:val="HTML Address"/>
    <w:basedOn w:val="Normal"/>
    <w:link w:val="HTMLAddressChar"/>
    <w:rsid w:val="001D56FB"/>
    <w:pPr>
      <w:spacing w:before="0" w:after="240" w:line="360" w:lineRule="auto"/>
      <w:jc w:val="both"/>
    </w:pPr>
    <w:rPr>
      <w:i/>
      <w:iCs/>
    </w:rPr>
  </w:style>
  <w:style w:type="character" w:customStyle="1" w:styleId="HTMLAddressChar">
    <w:name w:val="HTML Address Char"/>
    <w:basedOn w:val="DefaultParagraphFont"/>
    <w:link w:val="HTMLAddress"/>
    <w:rsid w:val="001D56FB"/>
    <w:rPr>
      <w:rFonts w:ascii="Arial" w:hAnsi="Arial"/>
      <w:i/>
      <w:iCs/>
      <w:lang w:eastAsia="en-US"/>
    </w:rPr>
  </w:style>
  <w:style w:type="character" w:styleId="HTMLCite">
    <w:name w:val="HTML Cite"/>
    <w:rsid w:val="001D56FB"/>
    <w:rPr>
      <w:i/>
      <w:iCs/>
    </w:rPr>
  </w:style>
  <w:style w:type="character" w:styleId="HTMLCode">
    <w:name w:val="HTML Code"/>
    <w:rsid w:val="001D56FB"/>
    <w:rPr>
      <w:rFonts w:ascii="Courier New" w:hAnsi="Courier New" w:cs="Courier New"/>
      <w:sz w:val="20"/>
      <w:szCs w:val="20"/>
    </w:rPr>
  </w:style>
  <w:style w:type="character" w:styleId="HTMLDefinition">
    <w:name w:val="HTML Definition"/>
    <w:rsid w:val="001D56FB"/>
    <w:rPr>
      <w:i/>
      <w:iCs/>
    </w:rPr>
  </w:style>
  <w:style w:type="character" w:styleId="HTMLKeyboard">
    <w:name w:val="HTML Keyboard"/>
    <w:rsid w:val="001D56FB"/>
    <w:rPr>
      <w:rFonts w:ascii="Courier New" w:hAnsi="Courier New" w:cs="Courier New"/>
      <w:sz w:val="20"/>
      <w:szCs w:val="20"/>
    </w:rPr>
  </w:style>
  <w:style w:type="paragraph" w:styleId="HTMLPreformatted">
    <w:name w:val="HTML Preformatted"/>
    <w:basedOn w:val="Normal"/>
    <w:link w:val="HTMLPreformattedChar"/>
    <w:rsid w:val="001D56FB"/>
    <w:pPr>
      <w:spacing w:before="0" w:after="240" w:line="360" w:lineRule="auto"/>
      <w:jc w:val="both"/>
    </w:pPr>
    <w:rPr>
      <w:rFonts w:ascii="Courier New" w:hAnsi="Courier New" w:cs="Courier New"/>
      <w:sz w:val="20"/>
    </w:rPr>
  </w:style>
  <w:style w:type="character" w:customStyle="1" w:styleId="HTMLPreformattedChar">
    <w:name w:val="HTML Preformatted Char"/>
    <w:basedOn w:val="DefaultParagraphFont"/>
    <w:link w:val="HTMLPreformatted"/>
    <w:rsid w:val="001D56FB"/>
    <w:rPr>
      <w:rFonts w:ascii="Courier New" w:hAnsi="Courier New" w:cs="Courier New"/>
      <w:sz w:val="20"/>
      <w:lang w:eastAsia="en-US"/>
    </w:rPr>
  </w:style>
  <w:style w:type="character" w:styleId="HTMLSample">
    <w:name w:val="HTML Sample"/>
    <w:rsid w:val="001D56FB"/>
    <w:rPr>
      <w:rFonts w:ascii="Courier New" w:hAnsi="Courier New" w:cs="Courier New"/>
    </w:rPr>
  </w:style>
  <w:style w:type="character" w:styleId="HTMLTypewriter">
    <w:name w:val="HTML Typewriter"/>
    <w:rsid w:val="001D56FB"/>
    <w:rPr>
      <w:rFonts w:ascii="Courier New" w:hAnsi="Courier New" w:cs="Courier New"/>
      <w:sz w:val="20"/>
      <w:szCs w:val="20"/>
    </w:rPr>
  </w:style>
  <w:style w:type="character" w:styleId="HTMLVariable">
    <w:name w:val="HTML Variable"/>
    <w:rsid w:val="001D56FB"/>
    <w:rPr>
      <w:i/>
      <w:iCs/>
    </w:rPr>
  </w:style>
  <w:style w:type="paragraph" w:styleId="Index1">
    <w:name w:val="index 1"/>
    <w:basedOn w:val="Normal"/>
    <w:next w:val="Normal"/>
    <w:autoRedefine/>
    <w:rsid w:val="001D56FB"/>
    <w:pPr>
      <w:spacing w:before="0" w:after="240" w:line="360" w:lineRule="auto"/>
      <w:ind w:left="220" w:hanging="220"/>
      <w:jc w:val="both"/>
    </w:pPr>
  </w:style>
  <w:style w:type="paragraph" w:styleId="Index2">
    <w:name w:val="index 2"/>
    <w:basedOn w:val="Normal"/>
    <w:next w:val="Normal"/>
    <w:autoRedefine/>
    <w:rsid w:val="001D56FB"/>
    <w:pPr>
      <w:spacing w:before="0" w:after="240" w:line="360" w:lineRule="auto"/>
      <w:ind w:left="440" w:hanging="220"/>
      <w:jc w:val="both"/>
    </w:pPr>
  </w:style>
  <w:style w:type="paragraph" w:styleId="Index3">
    <w:name w:val="index 3"/>
    <w:basedOn w:val="Normal"/>
    <w:next w:val="Normal"/>
    <w:autoRedefine/>
    <w:rsid w:val="001D56FB"/>
    <w:pPr>
      <w:spacing w:before="0" w:after="240" w:line="360" w:lineRule="auto"/>
      <w:ind w:left="660" w:hanging="220"/>
      <w:jc w:val="both"/>
    </w:pPr>
  </w:style>
  <w:style w:type="paragraph" w:styleId="Index4">
    <w:name w:val="index 4"/>
    <w:basedOn w:val="Normal"/>
    <w:next w:val="Normal"/>
    <w:autoRedefine/>
    <w:rsid w:val="001D56FB"/>
    <w:pPr>
      <w:spacing w:before="0" w:after="240" w:line="360" w:lineRule="auto"/>
      <w:ind w:left="880" w:hanging="220"/>
      <w:jc w:val="both"/>
    </w:pPr>
  </w:style>
  <w:style w:type="paragraph" w:styleId="Index5">
    <w:name w:val="index 5"/>
    <w:basedOn w:val="Normal"/>
    <w:next w:val="Normal"/>
    <w:autoRedefine/>
    <w:rsid w:val="001D56FB"/>
    <w:pPr>
      <w:spacing w:before="0" w:after="240" w:line="360" w:lineRule="auto"/>
      <w:ind w:left="1100" w:hanging="220"/>
      <w:jc w:val="both"/>
    </w:pPr>
  </w:style>
  <w:style w:type="paragraph" w:styleId="Index6">
    <w:name w:val="index 6"/>
    <w:basedOn w:val="Normal"/>
    <w:next w:val="Normal"/>
    <w:autoRedefine/>
    <w:rsid w:val="001D56FB"/>
    <w:pPr>
      <w:spacing w:before="0" w:after="240" w:line="360" w:lineRule="auto"/>
      <w:ind w:left="1320" w:hanging="220"/>
      <w:jc w:val="both"/>
    </w:pPr>
  </w:style>
  <w:style w:type="paragraph" w:styleId="Index7">
    <w:name w:val="index 7"/>
    <w:basedOn w:val="Normal"/>
    <w:next w:val="Normal"/>
    <w:autoRedefine/>
    <w:rsid w:val="001D56FB"/>
    <w:pPr>
      <w:spacing w:before="0" w:after="240" w:line="360" w:lineRule="auto"/>
      <w:ind w:left="1540" w:hanging="220"/>
      <w:jc w:val="both"/>
    </w:pPr>
  </w:style>
  <w:style w:type="paragraph" w:styleId="Index8">
    <w:name w:val="index 8"/>
    <w:basedOn w:val="Normal"/>
    <w:next w:val="Normal"/>
    <w:autoRedefine/>
    <w:rsid w:val="001D56FB"/>
    <w:pPr>
      <w:spacing w:before="0" w:after="240" w:line="360" w:lineRule="auto"/>
      <w:ind w:left="1760" w:hanging="220"/>
      <w:jc w:val="both"/>
    </w:pPr>
  </w:style>
  <w:style w:type="paragraph" w:styleId="Index9">
    <w:name w:val="index 9"/>
    <w:basedOn w:val="Normal"/>
    <w:next w:val="Normal"/>
    <w:autoRedefine/>
    <w:rsid w:val="001D56FB"/>
    <w:pPr>
      <w:spacing w:before="0" w:after="240" w:line="360" w:lineRule="auto"/>
      <w:ind w:left="1980" w:hanging="220"/>
      <w:jc w:val="both"/>
    </w:pPr>
  </w:style>
  <w:style w:type="paragraph" w:styleId="IndexHeading">
    <w:name w:val="index heading"/>
    <w:basedOn w:val="Normal"/>
    <w:next w:val="Index1"/>
    <w:rsid w:val="001D56FB"/>
    <w:pPr>
      <w:spacing w:before="0" w:after="240" w:line="360" w:lineRule="auto"/>
      <w:jc w:val="both"/>
    </w:pPr>
    <w:rPr>
      <w:rFonts w:ascii="Cambria" w:hAnsi="Cambria"/>
      <w:b/>
      <w:bCs/>
    </w:rPr>
  </w:style>
  <w:style w:type="character" w:styleId="IntenseEmphasis">
    <w:name w:val="Intense Emphasis"/>
    <w:uiPriority w:val="21"/>
    <w:rsid w:val="001D56FB"/>
    <w:rPr>
      <w:b/>
      <w:bCs/>
      <w:i/>
      <w:iCs/>
      <w:color w:val="4F81BD"/>
    </w:rPr>
  </w:style>
  <w:style w:type="paragraph" w:customStyle="1" w:styleId="LightShading-Accent21">
    <w:name w:val="Light Shading - Accent 21"/>
    <w:basedOn w:val="Normal"/>
    <w:next w:val="Normal"/>
    <w:link w:val="LightShading-Accent2Char"/>
    <w:uiPriority w:val="30"/>
    <w:rsid w:val="001D56FB"/>
    <w:pPr>
      <w:pBdr>
        <w:bottom w:val="single" w:sz="4" w:space="4" w:color="4F81BD"/>
      </w:pBdr>
      <w:spacing w:before="200" w:after="280" w:line="360" w:lineRule="auto"/>
      <w:ind w:left="936" w:right="936"/>
      <w:jc w:val="both"/>
    </w:pPr>
    <w:rPr>
      <w:b/>
      <w:bCs/>
      <w:i/>
      <w:iCs/>
      <w:color w:val="4F81BD"/>
    </w:rPr>
  </w:style>
  <w:style w:type="character" w:customStyle="1" w:styleId="LightShading-Accent2Char">
    <w:name w:val="Light Shading - Accent 2 Char"/>
    <w:link w:val="LightShading-Accent21"/>
    <w:uiPriority w:val="30"/>
    <w:rsid w:val="001D56FB"/>
    <w:rPr>
      <w:rFonts w:ascii="Arial" w:hAnsi="Arial"/>
      <w:b/>
      <w:bCs/>
      <w:i/>
      <w:iCs/>
      <w:color w:val="4F81BD"/>
      <w:lang w:eastAsia="en-US"/>
    </w:rPr>
  </w:style>
  <w:style w:type="character" w:styleId="IntenseReference">
    <w:name w:val="Intense Reference"/>
    <w:uiPriority w:val="32"/>
    <w:rsid w:val="001D56FB"/>
    <w:rPr>
      <w:b/>
      <w:bCs/>
      <w:smallCaps/>
      <w:color w:val="C0504D"/>
      <w:spacing w:val="5"/>
      <w:u w:val="single"/>
    </w:rPr>
  </w:style>
  <w:style w:type="table" w:styleId="ColourfulShading">
    <w:name w:val="Colorful Shading"/>
    <w:basedOn w:val="TableNormal"/>
    <w:uiPriority w:val="71"/>
    <w:rsid w:val="001D56F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7"/>
    <w:rsid w:val="001D56F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urfulShadingAccent2">
    <w:name w:val="Colorful Shading Accent 2"/>
    <w:basedOn w:val="TableNormal"/>
    <w:uiPriority w:val="71"/>
    <w:rsid w:val="001D56F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urfulShadingAccent3">
    <w:name w:val="Colorful Shading Accent 3"/>
    <w:basedOn w:val="TableNormal"/>
    <w:uiPriority w:val="71"/>
    <w:rsid w:val="001D56FB"/>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urfulShadingAccent4">
    <w:name w:val="Colorful Shading Accent 4"/>
    <w:basedOn w:val="TableNormal"/>
    <w:uiPriority w:val="71"/>
    <w:rsid w:val="001D56FB"/>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urfulShadingAccent5">
    <w:name w:val="Colorful Shading Accent 5"/>
    <w:basedOn w:val="TableNormal"/>
    <w:uiPriority w:val="71"/>
    <w:rsid w:val="001D56FB"/>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urfulShadingAccent6">
    <w:name w:val="Colorful Shading Accent 6"/>
    <w:basedOn w:val="TableNormal"/>
    <w:uiPriority w:val="71"/>
    <w:rsid w:val="001D56FB"/>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70"/>
    <w:rsid w:val="001D56F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6"/>
    <w:rsid w:val="001D56F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70"/>
    <w:rsid w:val="001D56F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70"/>
    <w:rsid w:val="001D56F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70"/>
    <w:rsid w:val="001D56FB"/>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70"/>
    <w:rsid w:val="001D56F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70"/>
    <w:rsid w:val="001D56FB"/>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9"/>
    <w:rsid w:val="001D56F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1D56F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9"/>
    <w:rsid w:val="001D56F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9"/>
    <w:rsid w:val="001D56F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9"/>
    <w:rsid w:val="001D56F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9"/>
    <w:rsid w:val="001D56F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9"/>
    <w:rsid w:val="001D56FB"/>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1D56FB"/>
  </w:style>
  <w:style w:type="paragraph" w:styleId="List">
    <w:name w:val="List"/>
    <w:basedOn w:val="Normal"/>
    <w:rsid w:val="001D56FB"/>
    <w:pPr>
      <w:spacing w:before="0" w:after="240" w:line="360" w:lineRule="auto"/>
      <w:ind w:left="283" w:hanging="283"/>
      <w:contextualSpacing/>
      <w:jc w:val="both"/>
    </w:pPr>
  </w:style>
  <w:style w:type="paragraph" w:styleId="List2">
    <w:name w:val="List 2"/>
    <w:basedOn w:val="Normal"/>
    <w:rsid w:val="001D56FB"/>
    <w:pPr>
      <w:spacing w:before="0" w:after="240" w:line="360" w:lineRule="auto"/>
      <w:ind w:left="566" w:hanging="283"/>
      <w:contextualSpacing/>
      <w:jc w:val="both"/>
    </w:pPr>
  </w:style>
  <w:style w:type="paragraph" w:styleId="List3">
    <w:name w:val="List 3"/>
    <w:basedOn w:val="Normal"/>
    <w:rsid w:val="001D56FB"/>
    <w:pPr>
      <w:spacing w:before="0" w:after="240" w:line="360" w:lineRule="auto"/>
      <w:ind w:left="849" w:hanging="283"/>
      <w:contextualSpacing/>
      <w:jc w:val="both"/>
    </w:pPr>
  </w:style>
  <w:style w:type="paragraph" w:styleId="List4">
    <w:name w:val="List 4"/>
    <w:basedOn w:val="Normal"/>
    <w:rsid w:val="001D56FB"/>
    <w:pPr>
      <w:spacing w:before="0" w:after="240" w:line="360" w:lineRule="auto"/>
      <w:ind w:left="1132" w:hanging="283"/>
      <w:contextualSpacing/>
      <w:jc w:val="both"/>
    </w:pPr>
  </w:style>
  <w:style w:type="paragraph" w:styleId="List5">
    <w:name w:val="List 5"/>
    <w:basedOn w:val="Normal"/>
    <w:rsid w:val="001D56FB"/>
    <w:pPr>
      <w:spacing w:before="0" w:after="240" w:line="360" w:lineRule="auto"/>
      <w:ind w:left="1415" w:hanging="283"/>
      <w:contextualSpacing/>
      <w:jc w:val="both"/>
    </w:pPr>
  </w:style>
  <w:style w:type="paragraph" w:styleId="ListContinue">
    <w:name w:val="List Continue"/>
    <w:basedOn w:val="Normal"/>
    <w:rsid w:val="001D56FB"/>
    <w:pPr>
      <w:spacing w:before="0" w:line="360" w:lineRule="auto"/>
      <w:ind w:left="283"/>
      <w:contextualSpacing/>
      <w:jc w:val="both"/>
    </w:pPr>
  </w:style>
  <w:style w:type="paragraph" w:styleId="ListContinue2">
    <w:name w:val="List Continue 2"/>
    <w:basedOn w:val="Normal"/>
    <w:rsid w:val="001D56FB"/>
    <w:pPr>
      <w:spacing w:before="0" w:line="360" w:lineRule="auto"/>
      <w:ind w:left="566"/>
      <w:contextualSpacing/>
      <w:jc w:val="both"/>
    </w:pPr>
  </w:style>
  <w:style w:type="paragraph" w:styleId="ListContinue3">
    <w:name w:val="List Continue 3"/>
    <w:basedOn w:val="Normal"/>
    <w:rsid w:val="001D56FB"/>
    <w:pPr>
      <w:spacing w:before="0" w:line="360" w:lineRule="auto"/>
      <w:ind w:left="849"/>
      <w:contextualSpacing/>
      <w:jc w:val="both"/>
    </w:pPr>
  </w:style>
  <w:style w:type="paragraph" w:styleId="ListContinue4">
    <w:name w:val="List Continue 4"/>
    <w:basedOn w:val="Normal"/>
    <w:rsid w:val="001D56FB"/>
    <w:pPr>
      <w:spacing w:before="0" w:line="360" w:lineRule="auto"/>
      <w:ind w:left="1132"/>
      <w:contextualSpacing/>
      <w:jc w:val="both"/>
    </w:pPr>
  </w:style>
  <w:style w:type="paragraph" w:styleId="ListContinue5">
    <w:name w:val="List Continue 5"/>
    <w:basedOn w:val="Normal"/>
    <w:rsid w:val="001D56FB"/>
    <w:pPr>
      <w:spacing w:before="0" w:line="360" w:lineRule="auto"/>
      <w:ind w:left="1415"/>
      <w:contextualSpacing/>
      <w:jc w:val="both"/>
    </w:pPr>
  </w:style>
  <w:style w:type="paragraph" w:styleId="ListNumber">
    <w:name w:val="List Number"/>
    <w:basedOn w:val="Normal"/>
    <w:rsid w:val="001D56FB"/>
    <w:pPr>
      <w:numPr>
        <w:numId w:val="25"/>
      </w:numPr>
      <w:spacing w:before="0" w:after="240" w:line="360" w:lineRule="auto"/>
      <w:contextualSpacing/>
      <w:jc w:val="both"/>
    </w:pPr>
  </w:style>
  <w:style w:type="paragraph" w:styleId="ListNumber2">
    <w:name w:val="List Number 2"/>
    <w:basedOn w:val="Normal"/>
    <w:uiPriority w:val="99"/>
    <w:rsid w:val="001D56FB"/>
    <w:pPr>
      <w:numPr>
        <w:numId w:val="26"/>
      </w:numPr>
      <w:spacing w:before="0" w:after="240" w:line="360" w:lineRule="auto"/>
      <w:contextualSpacing/>
      <w:jc w:val="both"/>
    </w:pPr>
  </w:style>
  <w:style w:type="paragraph" w:styleId="ListNumber3">
    <w:name w:val="List Number 3"/>
    <w:basedOn w:val="Normal"/>
    <w:rsid w:val="001D56FB"/>
    <w:pPr>
      <w:numPr>
        <w:numId w:val="27"/>
      </w:numPr>
      <w:spacing w:before="0" w:after="240" w:line="360" w:lineRule="auto"/>
      <w:contextualSpacing/>
      <w:jc w:val="both"/>
    </w:pPr>
  </w:style>
  <w:style w:type="paragraph" w:styleId="ListNumber4">
    <w:name w:val="List Number 4"/>
    <w:basedOn w:val="Normal"/>
    <w:rsid w:val="001D56FB"/>
    <w:pPr>
      <w:numPr>
        <w:numId w:val="28"/>
      </w:numPr>
      <w:spacing w:before="0" w:after="240" w:line="360" w:lineRule="auto"/>
      <w:contextualSpacing/>
      <w:jc w:val="both"/>
    </w:pPr>
  </w:style>
  <w:style w:type="paragraph" w:styleId="ListNumber5">
    <w:name w:val="List Number 5"/>
    <w:basedOn w:val="Normal"/>
    <w:rsid w:val="001D56FB"/>
    <w:pPr>
      <w:numPr>
        <w:numId w:val="29"/>
      </w:numPr>
      <w:spacing w:before="0" w:after="240" w:line="360" w:lineRule="auto"/>
      <w:ind w:left="360" w:hanging="360"/>
      <w:contextualSpacing/>
      <w:jc w:val="both"/>
    </w:pPr>
  </w:style>
  <w:style w:type="paragraph" w:customStyle="1" w:styleId="ColorfulList-Accent11">
    <w:name w:val="Colorful List - Accent 11"/>
    <w:basedOn w:val="Normal"/>
    <w:uiPriority w:val="34"/>
    <w:rsid w:val="001D56FB"/>
    <w:pPr>
      <w:spacing w:before="0" w:after="240" w:line="360" w:lineRule="auto"/>
      <w:ind w:left="720"/>
      <w:jc w:val="both"/>
    </w:pPr>
  </w:style>
  <w:style w:type="paragraph" w:styleId="MacroText">
    <w:name w:val="macro"/>
    <w:link w:val="MacroTextChar"/>
    <w:rsid w:val="001D56F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basedOn w:val="DefaultParagraphFont"/>
    <w:link w:val="MacroText"/>
    <w:rsid w:val="001D56FB"/>
    <w:rPr>
      <w:rFonts w:ascii="Courier New" w:hAnsi="Courier New" w:cs="Courier New"/>
      <w:lang w:eastAsia="en-US"/>
    </w:rPr>
  </w:style>
  <w:style w:type="table" w:styleId="LightGrid-Accent1">
    <w:name w:val="Light Grid Accent 1"/>
    <w:basedOn w:val="TableNormal"/>
    <w:uiPriority w:val="62"/>
    <w:rsid w:val="001D56F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2"/>
    <w:rsid w:val="001D56F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2"/>
    <w:rsid w:val="001D56F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2"/>
    <w:rsid w:val="001D56F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2"/>
    <w:rsid w:val="001D56F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2"/>
    <w:rsid w:val="001D56F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rsid w:val="001D56F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3"/>
    <w:rsid w:val="001D56F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3"/>
    <w:rsid w:val="001D56F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3"/>
    <w:rsid w:val="001D56F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3"/>
    <w:rsid w:val="001D56F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3"/>
    <w:rsid w:val="001D56F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3"/>
    <w:rsid w:val="001D56F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sid w:val="001D56F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0"/>
    <w:rsid w:val="001D56FB"/>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70"/>
    <w:rsid w:val="001D56FB"/>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0"/>
    <w:rsid w:val="001D56FB"/>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0"/>
    <w:rsid w:val="001D56FB"/>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0"/>
    <w:rsid w:val="001D56FB"/>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0"/>
    <w:rsid w:val="001D56FB"/>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1D56FB"/>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1"/>
    <w:rsid w:val="001D56F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1"/>
    <w:rsid w:val="001D56F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1"/>
    <w:rsid w:val="001D56F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1"/>
    <w:rsid w:val="001D56F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1"/>
    <w:rsid w:val="001D56F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1"/>
    <w:rsid w:val="001D56F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sid w:val="001D56F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urfulList">
    <w:name w:val="Colorful List"/>
    <w:basedOn w:val="TableNormal"/>
    <w:uiPriority w:val="72"/>
    <w:rsid w:val="001D56F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8"/>
    <w:rsid w:val="001D56F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urfulListAccent2">
    <w:name w:val="Colorful List Accent 2"/>
    <w:basedOn w:val="TableNormal"/>
    <w:uiPriority w:val="72"/>
    <w:rsid w:val="001D56F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urfulListAccent3">
    <w:name w:val="Colorful List Accent 3"/>
    <w:basedOn w:val="TableNormal"/>
    <w:uiPriority w:val="72"/>
    <w:rsid w:val="001D56F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urfulListAccent4">
    <w:name w:val="Colorful List Accent 4"/>
    <w:basedOn w:val="TableNormal"/>
    <w:uiPriority w:val="72"/>
    <w:rsid w:val="001D56F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urfulListAccent5">
    <w:name w:val="Colorful List Accent 5"/>
    <w:basedOn w:val="TableNormal"/>
    <w:uiPriority w:val="72"/>
    <w:rsid w:val="001D56F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rsid w:val="001D56F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urfulGrid">
    <w:name w:val="Colorful Grid"/>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2">
    <w:name w:val="Colorful Grid Accent 2"/>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3">
    <w:name w:val="Colorful Grid Accent 3"/>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4">
    <w:name w:val="Colorful Grid Accent 4"/>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5">
    <w:name w:val="Colorful Grid Accent 5"/>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1D56FB"/>
    <w:pPr>
      <w:pBdr>
        <w:top w:val="single" w:sz="6" w:space="1" w:color="auto"/>
        <w:left w:val="single" w:sz="6" w:space="1" w:color="auto"/>
        <w:bottom w:val="single" w:sz="6" w:space="1" w:color="auto"/>
        <w:right w:val="single" w:sz="6" w:space="1" w:color="auto"/>
      </w:pBdr>
      <w:shd w:val="pct20" w:color="auto" w:fill="auto"/>
      <w:spacing w:before="0" w:after="240" w:line="360" w:lineRule="auto"/>
      <w:ind w:left="1134" w:hanging="1134"/>
      <w:jc w:val="both"/>
    </w:pPr>
    <w:rPr>
      <w:rFonts w:ascii="Cambria" w:hAnsi="Cambria"/>
      <w:sz w:val="24"/>
      <w:szCs w:val="24"/>
    </w:rPr>
  </w:style>
  <w:style w:type="character" w:customStyle="1" w:styleId="MessageHeaderChar">
    <w:name w:val="Message Header Char"/>
    <w:basedOn w:val="DefaultParagraphFont"/>
    <w:link w:val="MessageHeader"/>
    <w:rsid w:val="001D56FB"/>
    <w:rPr>
      <w:rFonts w:ascii="Cambria" w:hAnsi="Cambria"/>
      <w:sz w:val="24"/>
      <w:szCs w:val="24"/>
      <w:shd w:val="pct20" w:color="auto" w:fill="auto"/>
      <w:lang w:eastAsia="en-US"/>
    </w:rPr>
  </w:style>
  <w:style w:type="paragraph" w:customStyle="1" w:styleId="MediumGrid21">
    <w:name w:val="Medium Grid 21"/>
    <w:uiPriority w:val="1"/>
    <w:rsid w:val="001D56FB"/>
    <w:pPr>
      <w:overflowPunct w:val="0"/>
      <w:autoSpaceDE w:val="0"/>
      <w:autoSpaceDN w:val="0"/>
      <w:adjustRightInd w:val="0"/>
      <w:textAlignment w:val="baseline"/>
    </w:pPr>
    <w:rPr>
      <w:lang w:eastAsia="en-US"/>
    </w:rPr>
  </w:style>
  <w:style w:type="paragraph" w:styleId="NormalWeb">
    <w:name w:val="Normal (Web)"/>
    <w:basedOn w:val="Normal"/>
    <w:rsid w:val="001D56FB"/>
    <w:pPr>
      <w:spacing w:before="0" w:after="240" w:line="360" w:lineRule="auto"/>
      <w:jc w:val="both"/>
    </w:pPr>
    <w:rPr>
      <w:sz w:val="24"/>
      <w:szCs w:val="24"/>
    </w:rPr>
  </w:style>
  <w:style w:type="paragraph" w:styleId="NormalIndent">
    <w:name w:val="Normal Indent"/>
    <w:basedOn w:val="Normal"/>
    <w:rsid w:val="001D56FB"/>
    <w:pPr>
      <w:spacing w:before="0" w:after="240" w:line="360" w:lineRule="auto"/>
      <w:ind w:left="720"/>
      <w:jc w:val="both"/>
    </w:pPr>
  </w:style>
  <w:style w:type="paragraph" w:styleId="NoteHeading">
    <w:name w:val="Note Heading"/>
    <w:basedOn w:val="Normal"/>
    <w:next w:val="Normal"/>
    <w:link w:val="NoteHeadingChar"/>
    <w:rsid w:val="001D56FB"/>
    <w:pPr>
      <w:spacing w:before="0" w:after="240" w:line="360" w:lineRule="auto"/>
      <w:jc w:val="both"/>
    </w:pPr>
  </w:style>
  <w:style w:type="character" w:customStyle="1" w:styleId="NoteHeadingChar">
    <w:name w:val="Note Heading Char"/>
    <w:basedOn w:val="DefaultParagraphFont"/>
    <w:link w:val="NoteHeading"/>
    <w:rsid w:val="001D56FB"/>
    <w:rPr>
      <w:rFonts w:ascii="Arial" w:hAnsi="Arial"/>
      <w:lang w:eastAsia="en-US"/>
    </w:rPr>
  </w:style>
  <w:style w:type="character" w:customStyle="1" w:styleId="MediumGrid11">
    <w:name w:val="Medium Grid 11"/>
    <w:uiPriority w:val="99"/>
    <w:semiHidden/>
    <w:rsid w:val="001D56FB"/>
    <w:rPr>
      <w:color w:val="808080"/>
    </w:rPr>
  </w:style>
  <w:style w:type="paragraph" w:styleId="PlainText">
    <w:name w:val="Plain Text"/>
    <w:basedOn w:val="Normal"/>
    <w:link w:val="PlainTextChar"/>
    <w:rsid w:val="001D56FB"/>
    <w:pPr>
      <w:spacing w:before="0" w:after="240" w:line="360" w:lineRule="auto"/>
      <w:jc w:val="both"/>
    </w:pPr>
    <w:rPr>
      <w:rFonts w:ascii="Courier New" w:hAnsi="Courier New" w:cs="Courier New"/>
      <w:sz w:val="20"/>
    </w:rPr>
  </w:style>
  <w:style w:type="character" w:customStyle="1" w:styleId="PlainTextChar">
    <w:name w:val="Plain Text Char"/>
    <w:basedOn w:val="DefaultParagraphFont"/>
    <w:link w:val="PlainText"/>
    <w:rsid w:val="001D56FB"/>
    <w:rPr>
      <w:rFonts w:ascii="Courier New" w:hAnsi="Courier New" w:cs="Courier New"/>
      <w:sz w:val="20"/>
      <w:lang w:eastAsia="en-US"/>
    </w:rPr>
  </w:style>
  <w:style w:type="paragraph" w:customStyle="1" w:styleId="ColorfulGrid-Accent11">
    <w:name w:val="Colorful Grid - Accent 11"/>
    <w:basedOn w:val="Normal"/>
    <w:next w:val="Normal"/>
    <w:link w:val="ColorfulGrid-Accent1Char"/>
    <w:uiPriority w:val="29"/>
    <w:rsid w:val="001D56FB"/>
    <w:pPr>
      <w:spacing w:before="0" w:after="240" w:line="360" w:lineRule="auto"/>
      <w:jc w:val="both"/>
    </w:pPr>
    <w:rPr>
      <w:i/>
      <w:iCs/>
      <w:color w:val="000000"/>
    </w:rPr>
  </w:style>
  <w:style w:type="character" w:customStyle="1" w:styleId="ColorfulGrid-Accent1Char">
    <w:name w:val="Colorful Grid - Accent 1 Char"/>
    <w:link w:val="ColorfulGrid-Accent11"/>
    <w:uiPriority w:val="29"/>
    <w:rsid w:val="001D56FB"/>
    <w:rPr>
      <w:rFonts w:ascii="Arial" w:hAnsi="Arial"/>
      <w:i/>
      <w:iCs/>
      <w:color w:val="000000"/>
      <w:lang w:eastAsia="en-US"/>
    </w:rPr>
  </w:style>
  <w:style w:type="paragraph" w:styleId="Salutation">
    <w:name w:val="Salutation"/>
    <w:basedOn w:val="Normal"/>
    <w:next w:val="Normal"/>
    <w:link w:val="SalutationChar"/>
    <w:rsid w:val="001D56FB"/>
    <w:pPr>
      <w:spacing w:before="0" w:after="240" w:line="360" w:lineRule="auto"/>
      <w:jc w:val="both"/>
    </w:pPr>
  </w:style>
  <w:style w:type="character" w:customStyle="1" w:styleId="SalutationChar">
    <w:name w:val="Salutation Char"/>
    <w:basedOn w:val="DefaultParagraphFont"/>
    <w:link w:val="Salutation"/>
    <w:rsid w:val="001D56FB"/>
    <w:rPr>
      <w:rFonts w:ascii="Arial" w:hAnsi="Arial"/>
      <w:lang w:eastAsia="en-US"/>
    </w:rPr>
  </w:style>
  <w:style w:type="paragraph" w:styleId="Signature">
    <w:name w:val="Signature"/>
    <w:basedOn w:val="Normal"/>
    <w:link w:val="SignatureChar"/>
    <w:rsid w:val="001D56FB"/>
    <w:pPr>
      <w:spacing w:before="0" w:after="240" w:line="360" w:lineRule="auto"/>
      <w:ind w:left="4252"/>
      <w:jc w:val="both"/>
    </w:pPr>
  </w:style>
  <w:style w:type="character" w:customStyle="1" w:styleId="SignatureChar">
    <w:name w:val="Signature Char"/>
    <w:basedOn w:val="DefaultParagraphFont"/>
    <w:link w:val="Signature"/>
    <w:rsid w:val="001D56FB"/>
    <w:rPr>
      <w:rFonts w:ascii="Arial" w:hAnsi="Arial"/>
      <w:lang w:eastAsia="en-US"/>
    </w:rPr>
  </w:style>
  <w:style w:type="character" w:styleId="Strong">
    <w:name w:val="Strong"/>
    <w:qFormat/>
    <w:rsid w:val="001D56FB"/>
    <w:rPr>
      <w:b/>
      <w:bCs/>
    </w:rPr>
  </w:style>
  <w:style w:type="paragraph" w:styleId="Subtitle">
    <w:name w:val="Subtitle"/>
    <w:basedOn w:val="Normal"/>
    <w:next w:val="Normal"/>
    <w:link w:val="SubtitleChar"/>
    <w:qFormat/>
    <w:rsid w:val="001D56FB"/>
    <w:pPr>
      <w:spacing w:before="0" w:after="60" w:line="360" w:lineRule="auto"/>
      <w:jc w:val="center"/>
    </w:pPr>
    <w:rPr>
      <w:rFonts w:ascii="Cambria" w:eastAsia="Cambria" w:hAnsi="Cambria" w:cs="Cambria"/>
      <w:sz w:val="24"/>
      <w:szCs w:val="24"/>
    </w:rPr>
  </w:style>
  <w:style w:type="character" w:customStyle="1" w:styleId="SubtitleChar">
    <w:name w:val="Subtitle Char"/>
    <w:basedOn w:val="DefaultParagraphFont"/>
    <w:link w:val="Subtitle"/>
    <w:rsid w:val="001D56FB"/>
    <w:rPr>
      <w:rFonts w:ascii="Cambria" w:eastAsia="Cambria" w:hAnsi="Cambria" w:cs="Cambria"/>
      <w:sz w:val="24"/>
      <w:szCs w:val="24"/>
      <w:lang w:eastAsia="en-US"/>
    </w:rPr>
  </w:style>
  <w:style w:type="character" w:customStyle="1" w:styleId="SubtleEmphasis0">
    <w:name w:val="Subtle Emphasis_0"/>
    <w:uiPriority w:val="19"/>
    <w:rsid w:val="001D56FB"/>
    <w:rPr>
      <w:i/>
      <w:iCs/>
      <w:color w:val="808080"/>
    </w:rPr>
  </w:style>
  <w:style w:type="character" w:customStyle="1" w:styleId="SubtleReference0">
    <w:name w:val="Subtle Reference_0"/>
    <w:uiPriority w:val="31"/>
    <w:rsid w:val="001D56FB"/>
    <w:rPr>
      <w:smallCaps/>
      <w:color w:val="C0504D"/>
      <w:u w:val="single"/>
    </w:rPr>
  </w:style>
  <w:style w:type="table" w:styleId="Table3Deffects1">
    <w:name w:val="Table 3D effects 1"/>
    <w:basedOn w:val="TableNormal"/>
    <w:rsid w:val="001D56FB"/>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D56FB"/>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D56FB"/>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D56FB"/>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D56FB"/>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D56FB"/>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D56FB"/>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1D56FB"/>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1D56FB"/>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1D56FB"/>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D56FB"/>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D56FB"/>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D56FB"/>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D56FB"/>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D56FB"/>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D56FB"/>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D56FB"/>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1D56F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D56FB"/>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D56FB"/>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D56FB"/>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1D56FB"/>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1D56FB"/>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D56FB"/>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D56FB"/>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D56FB"/>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D56F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D56FB"/>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D56FB"/>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D56FB"/>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1D56FB"/>
    <w:pPr>
      <w:spacing w:before="0" w:after="240" w:line="360" w:lineRule="auto"/>
      <w:ind w:left="220" w:hanging="220"/>
      <w:jc w:val="both"/>
    </w:pPr>
  </w:style>
  <w:style w:type="paragraph" w:styleId="TableofFigures">
    <w:name w:val="table of figures"/>
    <w:basedOn w:val="Normal"/>
    <w:next w:val="Normal"/>
    <w:rsid w:val="001D56FB"/>
    <w:pPr>
      <w:spacing w:before="0" w:after="240" w:line="360" w:lineRule="auto"/>
      <w:jc w:val="both"/>
    </w:pPr>
  </w:style>
  <w:style w:type="table" w:styleId="TableProfessional">
    <w:name w:val="Table Professional"/>
    <w:basedOn w:val="TableNormal"/>
    <w:rsid w:val="001D56F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D56FB"/>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D56FB"/>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D56FB"/>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D56FB"/>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D56F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D56FB"/>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D56FB"/>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D56FB"/>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1D56FB"/>
    <w:pPr>
      <w:numPr>
        <w:numId w:val="0"/>
      </w:numPr>
      <w:overflowPunct w:val="0"/>
      <w:autoSpaceDE w:val="0"/>
      <w:autoSpaceDN w:val="0"/>
      <w:spacing w:before="240" w:after="60" w:line="360" w:lineRule="auto"/>
      <w:jc w:val="both"/>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sid w:val="001D56FB"/>
    <w:rPr>
      <w:color w:val="0000FF"/>
      <w:u w:val="double"/>
    </w:rPr>
  </w:style>
  <w:style w:type="character" w:customStyle="1" w:styleId="DeltaViewDeletion">
    <w:name w:val="DeltaView Deletion"/>
    <w:uiPriority w:val="99"/>
    <w:rsid w:val="001D56FB"/>
    <w:rPr>
      <w:strike/>
      <w:color w:val="FF0000"/>
    </w:rPr>
  </w:style>
  <w:style w:type="character" w:customStyle="1" w:styleId="DeltaViewMoveSource">
    <w:name w:val="DeltaView Move Source"/>
    <w:uiPriority w:val="99"/>
    <w:rsid w:val="001D56FB"/>
    <w:rPr>
      <w:strike/>
      <w:color w:val="00C000"/>
    </w:rPr>
  </w:style>
  <w:style w:type="character" w:customStyle="1" w:styleId="DeltaViewMoveDestination">
    <w:name w:val="DeltaView Move Destination"/>
    <w:uiPriority w:val="99"/>
    <w:rsid w:val="001D56FB"/>
    <w:rPr>
      <w:color w:val="00C000"/>
      <w:u w:val="double"/>
    </w:rPr>
  </w:style>
  <w:style w:type="paragraph" w:customStyle="1" w:styleId="Numpara">
    <w:name w:val="Numpara"/>
    <w:basedOn w:val="Normal"/>
    <w:rsid w:val="001D56FB"/>
    <w:pPr>
      <w:numPr>
        <w:numId w:val="30"/>
      </w:numPr>
      <w:tabs>
        <w:tab w:val="num" w:pos="926"/>
      </w:tabs>
      <w:overflowPunct/>
      <w:spacing w:before="40" w:line="240" w:lineRule="auto"/>
      <w:ind w:left="340" w:hanging="360"/>
      <w:textAlignment w:val="auto"/>
    </w:pPr>
    <w:rPr>
      <w:sz w:val="24"/>
      <w:szCs w:val="24"/>
      <w:lang w:eastAsia="en-GB"/>
    </w:rPr>
  </w:style>
  <w:style w:type="paragraph" w:customStyle="1" w:styleId="Normpara">
    <w:name w:val="Normpara"/>
    <w:basedOn w:val="Normal"/>
    <w:next w:val="Numpara"/>
    <w:rsid w:val="001D56FB"/>
    <w:pPr>
      <w:overflowPunct/>
      <w:spacing w:before="0" w:line="240" w:lineRule="auto"/>
      <w:ind w:left="340"/>
      <w:textAlignment w:val="auto"/>
    </w:pPr>
    <w:rPr>
      <w:sz w:val="24"/>
      <w:szCs w:val="24"/>
      <w:lang w:eastAsia="en-GB"/>
    </w:rPr>
  </w:style>
  <w:style w:type="paragraph" w:customStyle="1" w:styleId="HeaderBase">
    <w:name w:val="Header Base"/>
    <w:basedOn w:val="Normal"/>
    <w:rsid w:val="001D56FB"/>
    <w:pPr>
      <w:keepLines/>
      <w:tabs>
        <w:tab w:val="center" w:pos="4320"/>
        <w:tab w:val="right" w:pos="8640"/>
      </w:tabs>
      <w:overflowPunct/>
      <w:spacing w:before="0" w:after="0" w:line="240" w:lineRule="auto"/>
      <w:textAlignment w:val="auto"/>
    </w:pPr>
    <w:rPr>
      <w:spacing w:val="-4"/>
      <w:sz w:val="20"/>
      <w:lang w:val="en-US" w:eastAsia="en-GB"/>
    </w:rPr>
  </w:style>
  <w:style w:type="paragraph" w:customStyle="1" w:styleId="Level1Heading">
    <w:name w:val="Level 1 Heading"/>
    <w:basedOn w:val="BodyText"/>
    <w:next w:val="Normal"/>
    <w:rsid w:val="001D56FB"/>
    <w:pPr>
      <w:keepNext/>
      <w:numPr>
        <w:numId w:val="31"/>
      </w:numPr>
      <w:tabs>
        <w:tab w:val="num" w:pos="360"/>
        <w:tab w:val="left" w:pos="720"/>
      </w:tabs>
      <w:overflowPunct/>
      <w:spacing w:before="360" w:after="200"/>
      <w:ind w:left="0" w:firstLine="0"/>
      <w:jc w:val="left"/>
      <w:textAlignment w:val="auto"/>
      <w:outlineLvl w:val="0"/>
    </w:pPr>
    <w:rPr>
      <w:b/>
      <w:lang w:eastAsia="en-GB"/>
    </w:rPr>
  </w:style>
  <w:style w:type="paragraph" w:customStyle="1" w:styleId="Level2Heading">
    <w:name w:val="Level 2 Heading"/>
    <w:basedOn w:val="BodyText"/>
    <w:next w:val="BodyText2"/>
    <w:rsid w:val="001D56FB"/>
    <w:pPr>
      <w:keepNext/>
      <w:numPr>
        <w:ilvl w:val="1"/>
        <w:numId w:val="31"/>
      </w:numPr>
      <w:overflowPunct/>
      <w:spacing w:before="360" w:after="200"/>
      <w:ind w:left="890"/>
      <w:jc w:val="left"/>
      <w:textAlignment w:val="auto"/>
      <w:outlineLvl w:val="1"/>
    </w:pPr>
    <w:rPr>
      <w:b/>
      <w:sz w:val="20"/>
      <w:lang w:eastAsia="en-GB"/>
    </w:rPr>
  </w:style>
  <w:style w:type="paragraph" w:customStyle="1" w:styleId="Level3Number">
    <w:name w:val="Level 3 Number"/>
    <w:basedOn w:val="BodyText"/>
    <w:rsid w:val="001D56FB"/>
    <w:pPr>
      <w:numPr>
        <w:ilvl w:val="2"/>
        <w:numId w:val="31"/>
      </w:numPr>
      <w:overflowPunct/>
      <w:spacing w:before="360" w:after="200"/>
      <w:ind w:left="1250" w:hanging="360"/>
      <w:jc w:val="left"/>
      <w:textAlignment w:val="auto"/>
    </w:pPr>
    <w:rPr>
      <w:sz w:val="20"/>
      <w:lang w:eastAsia="en-GB"/>
    </w:rPr>
  </w:style>
  <w:style w:type="paragraph" w:customStyle="1" w:styleId="Level4Number">
    <w:name w:val="Level 4 Number"/>
    <w:basedOn w:val="BodyText"/>
    <w:rsid w:val="001D56FB"/>
    <w:pPr>
      <w:numPr>
        <w:ilvl w:val="3"/>
        <w:numId w:val="31"/>
      </w:numPr>
      <w:tabs>
        <w:tab w:val="num" w:pos="360"/>
      </w:tabs>
      <w:overflowPunct/>
      <w:spacing w:before="360" w:after="200"/>
      <w:ind w:left="0" w:firstLine="0"/>
      <w:jc w:val="left"/>
      <w:textAlignment w:val="auto"/>
    </w:pPr>
    <w:rPr>
      <w:sz w:val="20"/>
      <w:lang w:eastAsia="en-GB"/>
    </w:rPr>
  </w:style>
  <w:style w:type="paragraph" w:customStyle="1" w:styleId="Level5Number">
    <w:name w:val="Level 5 Number"/>
    <w:basedOn w:val="BodyText"/>
    <w:rsid w:val="001D56FB"/>
    <w:pPr>
      <w:numPr>
        <w:ilvl w:val="4"/>
        <w:numId w:val="31"/>
      </w:numPr>
      <w:tabs>
        <w:tab w:val="num" w:pos="360"/>
      </w:tabs>
      <w:overflowPunct/>
      <w:spacing w:after="240"/>
      <w:ind w:left="0" w:firstLine="0"/>
      <w:jc w:val="left"/>
      <w:textAlignment w:val="auto"/>
    </w:pPr>
    <w:rPr>
      <w:sz w:val="20"/>
      <w:lang w:eastAsia="en-GB"/>
    </w:rPr>
  </w:style>
  <w:style w:type="paragraph" w:customStyle="1" w:styleId="Level6Number">
    <w:name w:val="Level 6 Number"/>
    <w:basedOn w:val="BodyText"/>
    <w:rsid w:val="001D56FB"/>
    <w:pPr>
      <w:numPr>
        <w:ilvl w:val="5"/>
        <w:numId w:val="31"/>
      </w:numPr>
      <w:tabs>
        <w:tab w:val="num" w:pos="360"/>
      </w:tabs>
      <w:overflowPunct/>
      <w:spacing w:after="240"/>
      <w:ind w:left="0" w:firstLine="0"/>
      <w:jc w:val="left"/>
      <w:textAlignment w:val="auto"/>
    </w:pPr>
    <w:rPr>
      <w:sz w:val="20"/>
      <w:lang w:eastAsia="en-GB"/>
    </w:rPr>
  </w:style>
  <w:style w:type="paragraph" w:customStyle="1" w:styleId="Level7Number">
    <w:name w:val="Level 7 Number"/>
    <w:basedOn w:val="BodyText"/>
    <w:rsid w:val="001D56FB"/>
    <w:pPr>
      <w:numPr>
        <w:ilvl w:val="6"/>
        <w:numId w:val="31"/>
      </w:numPr>
      <w:tabs>
        <w:tab w:val="num" w:pos="360"/>
      </w:tabs>
      <w:overflowPunct/>
      <w:spacing w:after="240"/>
      <w:ind w:left="0" w:firstLine="0"/>
      <w:jc w:val="left"/>
      <w:textAlignment w:val="auto"/>
    </w:pPr>
    <w:rPr>
      <w:sz w:val="20"/>
      <w:lang w:eastAsia="en-GB"/>
    </w:rPr>
  </w:style>
  <w:style w:type="paragraph" w:customStyle="1" w:styleId="Level8Number">
    <w:name w:val="Level 8 Number"/>
    <w:basedOn w:val="BodyText"/>
    <w:rsid w:val="001D56FB"/>
    <w:pPr>
      <w:numPr>
        <w:ilvl w:val="7"/>
        <w:numId w:val="31"/>
      </w:numPr>
      <w:tabs>
        <w:tab w:val="num" w:pos="360"/>
      </w:tabs>
      <w:overflowPunct/>
      <w:spacing w:after="240"/>
      <w:ind w:left="0" w:firstLine="0"/>
      <w:jc w:val="left"/>
      <w:textAlignment w:val="auto"/>
    </w:pPr>
    <w:rPr>
      <w:sz w:val="20"/>
      <w:lang w:eastAsia="en-GB"/>
    </w:rPr>
  </w:style>
  <w:style w:type="character" w:customStyle="1" w:styleId="UnresolvedMention1">
    <w:name w:val="Unresolved Mention1"/>
    <w:uiPriority w:val="99"/>
    <w:semiHidden/>
    <w:unhideWhenUsed/>
    <w:rsid w:val="001D56FB"/>
    <w:rPr>
      <w:color w:val="605E5C"/>
      <w:shd w:val="clear" w:color="auto" w:fill="E1DFDD"/>
    </w:rPr>
  </w:style>
  <w:style w:type="paragraph" w:customStyle="1" w:styleId="GPsDefinition">
    <w:name w:val="GPs Definition"/>
    <w:basedOn w:val="Normal"/>
    <w:uiPriority w:val="99"/>
    <w:qFormat/>
    <w:rsid w:val="001D56FB"/>
    <w:pPr>
      <w:adjustRightInd/>
      <w:spacing w:before="0" w:line="240" w:lineRule="auto"/>
      <w:jc w:val="both"/>
    </w:pPr>
    <w:rPr>
      <w:rFonts w:cs="Arial"/>
    </w:rPr>
  </w:style>
  <w:style w:type="paragraph" w:customStyle="1" w:styleId="GPSL1CLAUSEHEADING">
    <w:name w:val="GPS L1 CLAUSE HEADING"/>
    <w:basedOn w:val="Normal"/>
    <w:next w:val="Normal"/>
    <w:qFormat/>
    <w:rsid w:val="001D56FB"/>
    <w:pPr>
      <w:keepNext/>
      <w:numPr>
        <w:numId w:val="32"/>
      </w:numPr>
      <w:tabs>
        <w:tab w:val="left" w:pos="0"/>
      </w:tabs>
      <w:overflowPunct/>
      <w:autoSpaceDE/>
      <w:autoSpaceDN/>
      <w:spacing w:after="240" w:line="240" w:lineRule="auto"/>
      <w:textAlignment w:val="auto"/>
      <w:outlineLvl w:val="1"/>
    </w:pPr>
    <w:rPr>
      <w:rFonts w:ascii="Arial Bold" w:eastAsia="STZhongsong" w:hAnsi="Arial Bold" w:cs="Arial"/>
      <w:b/>
      <w:sz w:val="24"/>
      <w:lang w:eastAsia="zh-CN"/>
    </w:rPr>
  </w:style>
  <w:style w:type="paragraph" w:customStyle="1" w:styleId="GPSL2numberedclause">
    <w:name w:val="GPS L2 numbered clause"/>
    <w:basedOn w:val="Normal"/>
    <w:qFormat/>
    <w:rsid w:val="001D56FB"/>
    <w:pPr>
      <w:numPr>
        <w:ilvl w:val="1"/>
        <w:numId w:val="32"/>
      </w:numPr>
      <w:overflowPunct/>
      <w:autoSpaceDE/>
      <w:autoSpaceDN/>
      <w:spacing w:line="240" w:lineRule="auto"/>
      <w:textAlignment w:val="auto"/>
    </w:pPr>
    <w:rPr>
      <w:rFonts w:cs="Arial"/>
      <w:sz w:val="24"/>
      <w:lang w:eastAsia="zh-CN"/>
    </w:rPr>
  </w:style>
  <w:style w:type="paragraph" w:customStyle="1" w:styleId="GPSL3numberedclause">
    <w:name w:val="GPS L3 numbered clause"/>
    <w:basedOn w:val="GPSL2numberedclause"/>
    <w:qFormat/>
    <w:rsid w:val="001D56FB"/>
    <w:pPr>
      <w:numPr>
        <w:ilvl w:val="2"/>
      </w:numPr>
      <w:tabs>
        <w:tab w:val="left" w:pos="1985"/>
        <w:tab w:val="left" w:pos="2127"/>
      </w:tabs>
    </w:pPr>
  </w:style>
  <w:style w:type="paragraph" w:customStyle="1" w:styleId="GPSL4numberedclause">
    <w:name w:val="GPS L4 numbered clause"/>
    <w:basedOn w:val="GPSL3numberedclause"/>
    <w:qFormat/>
    <w:rsid w:val="001D56FB"/>
    <w:pPr>
      <w:numPr>
        <w:ilvl w:val="3"/>
      </w:numPr>
      <w:tabs>
        <w:tab w:val="clear" w:pos="2127"/>
      </w:tabs>
    </w:pPr>
    <w:rPr>
      <w:szCs w:val="20"/>
    </w:rPr>
  </w:style>
  <w:style w:type="paragraph" w:customStyle="1" w:styleId="GPSL5numberedclause">
    <w:name w:val="GPS L5 numbered clause"/>
    <w:basedOn w:val="GPSL4numberedclause"/>
    <w:link w:val="GPSL5numberedclauseChar"/>
    <w:qFormat/>
    <w:rsid w:val="001D56FB"/>
    <w:pPr>
      <w:numPr>
        <w:ilvl w:val="4"/>
      </w:numPr>
      <w:tabs>
        <w:tab w:val="left" w:pos="3402"/>
      </w:tabs>
    </w:pPr>
  </w:style>
  <w:style w:type="paragraph" w:customStyle="1" w:styleId="GPSL6numbered">
    <w:name w:val="GPS L6 numbered"/>
    <w:basedOn w:val="GPSL5numberedclause"/>
    <w:qFormat/>
    <w:rsid w:val="001D56FB"/>
    <w:pPr>
      <w:numPr>
        <w:ilvl w:val="5"/>
      </w:numPr>
      <w:tabs>
        <w:tab w:val="num" w:pos="2880"/>
        <w:tab w:val="left" w:pos="4253"/>
      </w:tabs>
      <w:ind w:left="2880" w:hanging="720"/>
    </w:pPr>
  </w:style>
  <w:style w:type="character" w:customStyle="1" w:styleId="GPSL5numberedclauseChar">
    <w:name w:val="GPS L5 numbered clause Char"/>
    <w:link w:val="GPSL5numberedclause"/>
    <w:rsid w:val="001D56FB"/>
    <w:rPr>
      <w:rFonts w:ascii="Arial" w:hAnsi="Arial" w:cs="Arial"/>
      <w:sz w:val="24"/>
      <w:szCs w:val="20"/>
      <w:lang w:eastAsia="zh-CN"/>
    </w:rPr>
  </w:style>
  <w:style w:type="paragraph" w:customStyle="1" w:styleId="StdBodyText">
    <w:name w:val="Std Body Text"/>
    <w:basedOn w:val="Normal"/>
    <w:qFormat/>
    <w:rsid w:val="001D56FB"/>
    <w:pPr>
      <w:overflowPunct/>
      <w:autoSpaceDE/>
      <w:autoSpaceDN/>
      <w:adjustRightInd/>
      <w:spacing w:before="100" w:after="200" w:line="240" w:lineRule="auto"/>
      <w:textAlignment w:val="auto"/>
    </w:pPr>
    <w:rPr>
      <w:sz w:val="24"/>
      <w:szCs w:val="24"/>
      <w:lang w:eastAsia="en-GB"/>
    </w:rPr>
  </w:style>
  <w:style w:type="paragraph" w:customStyle="1" w:styleId="DefinitionList">
    <w:name w:val="Definition List"/>
    <w:basedOn w:val="Normal"/>
    <w:uiPriority w:val="99"/>
    <w:rsid w:val="001D56FB"/>
    <w:pPr>
      <w:numPr>
        <w:numId w:val="33"/>
      </w:numPr>
      <w:overflowPunct/>
      <w:autoSpaceDE/>
      <w:autoSpaceDN/>
      <w:adjustRightInd/>
      <w:spacing w:before="100" w:after="200" w:line="240" w:lineRule="auto"/>
      <w:ind w:left="720"/>
      <w:textAlignment w:val="auto"/>
    </w:pPr>
    <w:rPr>
      <w:sz w:val="24"/>
      <w:szCs w:val="24"/>
      <w:lang w:eastAsia="en-GB"/>
    </w:rPr>
  </w:style>
  <w:style w:type="paragraph" w:customStyle="1" w:styleId="DefinitionListLevel1">
    <w:name w:val="Definition List Level 1"/>
    <w:basedOn w:val="DefinitionList"/>
    <w:uiPriority w:val="99"/>
    <w:rsid w:val="001D56FB"/>
    <w:pPr>
      <w:numPr>
        <w:ilvl w:val="1"/>
      </w:numPr>
      <w:ind w:left="1440" w:hanging="360"/>
    </w:pPr>
  </w:style>
  <w:style w:type="paragraph" w:customStyle="1" w:styleId="DefinitionListLevel2">
    <w:name w:val="Definition List Level 2"/>
    <w:basedOn w:val="DefinitionListLevel1"/>
    <w:uiPriority w:val="99"/>
    <w:rsid w:val="001D56FB"/>
    <w:pPr>
      <w:numPr>
        <w:ilvl w:val="2"/>
      </w:numPr>
      <w:ind w:left="2160" w:hanging="180"/>
    </w:pPr>
  </w:style>
  <w:style w:type="character" w:customStyle="1" w:styleId="UnresolvedMention2">
    <w:name w:val="Unresolved Mention2"/>
    <w:uiPriority w:val="99"/>
    <w:semiHidden/>
    <w:unhideWhenUsed/>
    <w:rsid w:val="001D56FB"/>
    <w:rPr>
      <w:color w:val="605E5C"/>
      <w:shd w:val="clear" w:color="auto" w:fill="E1DFDD"/>
    </w:rPr>
  </w:style>
  <w:style w:type="paragraph" w:customStyle="1" w:styleId="GPSL3NUMBERED">
    <w:name w:val="GPS L3 NUMBERED"/>
    <w:basedOn w:val="Normal"/>
    <w:rsid w:val="001D56FB"/>
    <w:pPr>
      <w:tabs>
        <w:tab w:val="num" w:pos="1757"/>
      </w:tabs>
      <w:overflowPunct/>
      <w:autoSpaceDE/>
      <w:autoSpaceDN/>
      <w:adjustRightInd/>
      <w:spacing w:line="240" w:lineRule="auto"/>
      <w:ind w:left="1757" w:hanging="850"/>
      <w:textAlignment w:val="auto"/>
    </w:pPr>
    <w:rPr>
      <w:rFonts w:asciiTheme="minorBidi" w:eastAsia="Calibri" w:hAnsiTheme="minorBidi" w:cs="Calibri"/>
      <w:sz w:val="24"/>
    </w:rPr>
  </w:style>
  <w:style w:type="paragraph" w:customStyle="1" w:styleId="GPSL4numbered">
    <w:name w:val="GPS L4 numbered"/>
    <w:basedOn w:val="Normal"/>
    <w:rsid w:val="001D56FB"/>
    <w:pPr>
      <w:tabs>
        <w:tab w:val="num" w:pos="2606"/>
      </w:tabs>
      <w:overflowPunct/>
      <w:autoSpaceDE/>
      <w:autoSpaceDN/>
      <w:adjustRightInd/>
      <w:spacing w:line="240" w:lineRule="auto"/>
      <w:ind w:left="2606" w:hanging="849"/>
      <w:textAlignment w:val="auto"/>
    </w:pPr>
    <w:rPr>
      <w:rFonts w:asciiTheme="minorBidi" w:eastAsia="Calibri" w:hAnsiTheme="minorBidi" w:cs="Calibri"/>
      <w:sz w:val="24"/>
    </w:rPr>
  </w:style>
  <w:style w:type="paragraph" w:customStyle="1" w:styleId="GPSL5NUMBERED">
    <w:name w:val="GPS L5 NUMBERED"/>
    <w:basedOn w:val="Normal"/>
    <w:rsid w:val="001D56FB"/>
    <w:pPr>
      <w:tabs>
        <w:tab w:val="num" w:pos="3312"/>
      </w:tabs>
      <w:overflowPunct/>
      <w:autoSpaceDE/>
      <w:autoSpaceDN/>
      <w:adjustRightInd/>
      <w:spacing w:line="240" w:lineRule="auto"/>
      <w:ind w:left="3312" w:hanging="706"/>
      <w:textAlignment w:val="auto"/>
    </w:pPr>
    <w:rPr>
      <w:rFonts w:asciiTheme="minorBidi" w:eastAsia="Calibri" w:hAnsiTheme="minorBidi" w:cs="Calibri"/>
      <w:sz w:val="24"/>
    </w:rPr>
  </w:style>
  <w:style w:type="paragraph" w:customStyle="1" w:styleId="GPSL1Numbered">
    <w:name w:val="GPS L1 Numbered"/>
    <w:basedOn w:val="Normal"/>
    <w:rsid w:val="001D56FB"/>
    <w:pPr>
      <w:keepNext/>
      <w:overflowPunct/>
      <w:autoSpaceDE/>
      <w:autoSpaceDN/>
      <w:adjustRightInd/>
      <w:spacing w:after="240" w:line="240" w:lineRule="auto"/>
      <w:ind w:left="360" w:hanging="360"/>
      <w:textAlignment w:val="auto"/>
    </w:pPr>
    <w:rPr>
      <w:rFonts w:asciiTheme="minorBidi" w:eastAsia="Calibri" w:hAnsiTheme="minorBidi" w:cs="Calibri"/>
      <w:b/>
      <w:sz w:val="24"/>
    </w:rPr>
  </w:style>
  <w:style w:type="character" w:customStyle="1" w:styleId="UnresolvedMention3">
    <w:name w:val="Unresolved Mention3"/>
    <w:basedOn w:val="DefaultParagraphFont"/>
    <w:uiPriority w:val="99"/>
    <w:semiHidden/>
    <w:unhideWhenUsed/>
    <w:rsid w:val="001D56FB"/>
    <w:rPr>
      <w:color w:val="605E5C"/>
      <w:shd w:val="clear" w:color="auto" w:fill="E1DFDD"/>
    </w:rPr>
  </w:style>
  <w:style w:type="character" w:customStyle="1" w:styleId="UnresolvedMention4">
    <w:name w:val="Unresolved Mention4"/>
    <w:basedOn w:val="DefaultParagraphFont"/>
    <w:uiPriority w:val="99"/>
    <w:semiHidden/>
    <w:unhideWhenUsed/>
    <w:rsid w:val="001D56FB"/>
    <w:rPr>
      <w:color w:val="605E5C"/>
      <w:shd w:val="clear" w:color="auto" w:fill="E1DFDD"/>
    </w:rPr>
  </w:style>
  <w:style w:type="character" w:customStyle="1" w:styleId="UnresolvedMention5">
    <w:name w:val="Unresolved Mention5"/>
    <w:basedOn w:val="DefaultParagraphFont"/>
    <w:uiPriority w:val="99"/>
    <w:semiHidden/>
    <w:unhideWhenUsed/>
    <w:rsid w:val="001D56FB"/>
    <w:rPr>
      <w:color w:val="605E5C"/>
      <w:shd w:val="clear" w:color="auto" w:fill="E1DFDD"/>
    </w:rPr>
  </w:style>
  <w:style w:type="table" w:styleId="ColourfulGridAccent1">
    <w:name w:val="Colorful Grid Accent 1"/>
    <w:basedOn w:val="TableNormal"/>
    <w:uiPriority w:val="73"/>
    <w:semiHidden/>
    <w:unhideWhenUsed/>
    <w:rsid w:val="001D56FB"/>
    <w:pPr>
      <w:spacing w:after="0" w:line="240" w:lineRule="auto"/>
      <w:jc w:val="left"/>
    </w:pPr>
    <w:rPr>
      <w:color w:val="000000" w:themeColor="text1"/>
      <w:sz w:val="20"/>
      <w:szCs w:val="20"/>
      <w:lang w:val="de-AT" w:eastAsia="de-AT"/>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urfulListAccent1">
    <w:name w:val="Colorful List Accent 1"/>
    <w:basedOn w:val="TableNormal"/>
    <w:uiPriority w:val="72"/>
    <w:semiHidden/>
    <w:unhideWhenUsed/>
    <w:rsid w:val="001D56FB"/>
    <w:pPr>
      <w:spacing w:after="0" w:line="240" w:lineRule="auto"/>
      <w:jc w:val="left"/>
    </w:pPr>
    <w:rPr>
      <w:color w:val="000000" w:themeColor="text1"/>
      <w:sz w:val="20"/>
      <w:szCs w:val="20"/>
      <w:lang w:val="de-AT" w:eastAsia="de-AT"/>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urfulShadingAccent1">
    <w:name w:val="Colorful Shading Accent 1"/>
    <w:basedOn w:val="TableNormal"/>
    <w:uiPriority w:val="71"/>
    <w:semiHidden/>
    <w:unhideWhenUsed/>
    <w:rsid w:val="001D56FB"/>
    <w:pPr>
      <w:spacing w:after="0" w:line="240" w:lineRule="auto"/>
      <w:jc w:val="left"/>
    </w:pPr>
    <w:rPr>
      <w:color w:val="000000" w:themeColor="text1"/>
      <w:sz w:val="20"/>
      <w:szCs w:val="20"/>
      <w:lang w:val="de-AT" w:eastAsia="de-AT"/>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GridTable1Light">
    <w:name w:val="Grid Table 1 Light"/>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urful">
    <w:name w:val="Grid Table 6 Colorful"/>
    <w:basedOn w:val="TableNormal"/>
    <w:uiPriority w:val="51"/>
    <w:rsid w:val="001D56FB"/>
    <w:pPr>
      <w:spacing w:after="0" w:line="240" w:lineRule="auto"/>
      <w:jc w:val="left"/>
    </w:pPr>
    <w:rPr>
      <w:color w:val="000000" w:themeColor="text1"/>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1D56FB"/>
    <w:pPr>
      <w:spacing w:after="0" w:line="240" w:lineRule="auto"/>
      <w:jc w:val="left"/>
    </w:pPr>
    <w:rPr>
      <w:color w:val="2F5496" w:themeColor="accent1" w:themeShade="BF"/>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urfulAccent2">
    <w:name w:val="Grid Table 6 Colorful Accent 2"/>
    <w:basedOn w:val="TableNormal"/>
    <w:uiPriority w:val="51"/>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urfulAccent3">
    <w:name w:val="Grid Table 6 Colorful Accent 3"/>
    <w:basedOn w:val="TableNormal"/>
    <w:uiPriority w:val="51"/>
    <w:rsid w:val="001D56FB"/>
    <w:pPr>
      <w:spacing w:after="0" w:line="240" w:lineRule="auto"/>
      <w:jc w:val="left"/>
    </w:pPr>
    <w:rPr>
      <w:color w:val="7B7B7B" w:themeColor="accent3" w:themeShade="BF"/>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Accent4">
    <w:name w:val="Grid Table 6 Colorful Accent 4"/>
    <w:basedOn w:val="TableNormal"/>
    <w:uiPriority w:val="51"/>
    <w:rsid w:val="001D56FB"/>
    <w:pPr>
      <w:spacing w:after="0" w:line="240" w:lineRule="auto"/>
      <w:jc w:val="left"/>
    </w:pPr>
    <w:rPr>
      <w:color w:val="BF8F00" w:themeColor="accent4" w:themeShade="BF"/>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urfulAccent5">
    <w:name w:val="Grid Table 6 Colorful Accent 5"/>
    <w:basedOn w:val="TableNormal"/>
    <w:uiPriority w:val="51"/>
    <w:rsid w:val="001D56FB"/>
    <w:pPr>
      <w:spacing w:after="0" w:line="240" w:lineRule="auto"/>
      <w:jc w:val="left"/>
    </w:pPr>
    <w:rPr>
      <w:color w:val="2E74B5" w:themeColor="accent5" w:themeShade="BF"/>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urfulAccent6">
    <w:name w:val="Grid Table 6 Colorful Accent 6"/>
    <w:basedOn w:val="TableNormal"/>
    <w:uiPriority w:val="51"/>
    <w:rsid w:val="001D56FB"/>
    <w:pPr>
      <w:spacing w:after="0" w:line="240" w:lineRule="auto"/>
      <w:jc w:val="left"/>
    </w:pPr>
    <w:rPr>
      <w:color w:val="538135" w:themeColor="accent6" w:themeShade="BF"/>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urful">
    <w:name w:val="Grid Table 7 Colorful"/>
    <w:basedOn w:val="TableNormal"/>
    <w:uiPriority w:val="52"/>
    <w:rsid w:val="001D56FB"/>
    <w:pPr>
      <w:spacing w:after="0" w:line="240" w:lineRule="auto"/>
      <w:jc w:val="left"/>
    </w:pPr>
    <w:rPr>
      <w:color w:val="000000" w:themeColor="text1"/>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1D56FB"/>
    <w:pPr>
      <w:spacing w:after="0" w:line="240" w:lineRule="auto"/>
      <w:jc w:val="left"/>
    </w:pPr>
    <w:rPr>
      <w:color w:val="2F5496" w:themeColor="accent1" w:themeShade="BF"/>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urfulAccent2">
    <w:name w:val="Grid Table 7 Colorful Accent 2"/>
    <w:basedOn w:val="TableNormal"/>
    <w:uiPriority w:val="52"/>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urfulAccent3">
    <w:name w:val="Grid Table 7 Colorful Accent 3"/>
    <w:basedOn w:val="TableNormal"/>
    <w:uiPriority w:val="52"/>
    <w:rsid w:val="001D56FB"/>
    <w:pPr>
      <w:spacing w:after="0" w:line="240" w:lineRule="auto"/>
      <w:jc w:val="left"/>
    </w:pPr>
    <w:rPr>
      <w:color w:val="7B7B7B" w:themeColor="accent3" w:themeShade="BF"/>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urfulAccent4">
    <w:name w:val="Grid Table 7 Colorful Accent 4"/>
    <w:basedOn w:val="TableNormal"/>
    <w:uiPriority w:val="52"/>
    <w:rsid w:val="001D56FB"/>
    <w:pPr>
      <w:spacing w:after="0" w:line="240" w:lineRule="auto"/>
      <w:jc w:val="left"/>
    </w:pPr>
    <w:rPr>
      <w:color w:val="BF8F00" w:themeColor="accent4" w:themeShade="BF"/>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urfulAccent5">
    <w:name w:val="Grid Table 7 Colorful Accent 5"/>
    <w:basedOn w:val="TableNormal"/>
    <w:uiPriority w:val="52"/>
    <w:rsid w:val="001D56FB"/>
    <w:pPr>
      <w:spacing w:after="0" w:line="240" w:lineRule="auto"/>
      <w:jc w:val="left"/>
    </w:pPr>
    <w:rPr>
      <w:color w:val="2E74B5" w:themeColor="accent5" w:themeShade="BF"/>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urfulAccent6">
    <w:name w:val="Grid Table 7 Colorful Accent 6"/>
    <w:basedOn w:val="TableNormal"/>
    <w:uiPriority w:val="52"/>
    <w:rsid w:val="001D56FB"/>
    <w:pPr>
      <w:spacing w:after="0" w:line="240" w:lineRule="auto"/>
      <w:jc w:val="left"/>
    </w:pPr>
    <w:rPr>
      <w:color w:val="538135" w:themeColor="accent6" w:themeShade="BF"/>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unhideWhenUsed/>
    <w:rsid w:val="001D56FB"/>
    <w:rPr>
      <w:color w:val="2B579A"/>
      <w:shd w:val="clear" w:color="auto" w:fill="E1DFDD"/>
    </w:rPr>
  </w:style>
  <w:style w:type="paragraph" w:styleId="IntenseQuote">
    <w:name w:val="Intense Quote"/>
    <w:basedOn w:val="Normal"/>
    <w:next w:val="Normal"/>
    <w:link w:val="IntenseQuoteChar"/>
    <w:uiPriority w:val="30"/>
    <w:rsid w:val="001D56FB"/>
    <w:pPr>
      <w:pBdr>
        <w:top w:val="single" w:sz="4" w:space="10" w:color="4472C4" w:themeColor="accent1"/>
        <w:bottom w:val="single" w:sz="4" w:space="10" w:color="4472C4" w:themeColor="accent1"/>
      </w:pBdr>
      <w:overflowPunct/>
      <w:autoSpaceDE/>
      <w:autoSpaceDN/>
      <w:adjustRightInd/>
      <w:spacing w:before="360" w:after="360" w:line="240" w:lineRule="auto"/>
      <w:ind w:left="864" w:right="864"/>
      <w:jc w:val="center"/>
      <w:textAlignment w:val="auto"/>
    </w:pPr>
    <w:rPr>
      <w:rFonts w:eastAsiaTheme="minorHAnsi" w:cstheme="minorBidi"/>
      <w:i/>
      <w:iCs/>
      <w:color w:val="4472C4" w:themeColor="accent1"/>
      <w:sz w:val="20"/>
    </w:rPr>
  </w:style>
  <w:style w:type="character" w:customStyle="1" w:styleId="IntenseQuoteChar">
    <w:name w:val="Intense Quote Char"/>
    <w:basedOn w:val="DefaultParagraphFont"/>
    <w:link w:val="IntenseQuote"/>
    <w:uiPriority w:val="30"/>
    <w:rsid w:val="001D56FB"/>
    <w:rPr>
      <w:rFonts w:ascii="Arial" w:eastAsiaTheme="minorHAnsi" w:hAnsi="Arial" w:cstheme="minorBidi"/>
      <w:i/>
      <w:iCs/>
      <w:color w:val="4472C4" w:themeColor="accent1"/>
      <w:sz w:val="20"/>
      <w:lang w:eastAsia="en-US"/>
    </w:rPr>
  </w:style>
  <w:style w:type="table" w:styleId="LightGrid">
    <w:name w:val="Light Grid"/>
    <w:basedOn w:val="TableNormal"/>
    <w:uiPriority w:val="62"/>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1D56FB"/>
    <w:pPr>
      <w:spacing w:after="0" w:line="240" w:lineRule="auto"/>
      <w:jc w:val="left"/>
    </w:pPr>
    <w:rPr>
      <w:color w:val="000000" w:themeColor="text1" w:themeShade="BF"/>
      <w:sz w:val="20"/>
      <w:szCs w:val="20"/>
      <w:lang w:val="de-AT"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semiHidden/>
    <w:unhideWhenUsed/>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stTable1Light">
    <w:name w:val="List Table 1 Light"/>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1D56FB"/>
    <w:pPr>
      <w:spacing w:after="0" w:line="240" w:lineRule="auto"/>
      <w:jc w:val="left"/>
    </w:pPr>
    <w:rPr>
      <w:color w:val="000000" w:themeColor="text1"/>
      <w:sz w:val="20"/>
      <w:szCs w:val="20"/>
      <w:lang w:val="de-AT" w:eastAsia="de-A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1D56FB"/>
    <w:pPr>
      <w:spacing w:after="0" w:line="240" w:lineRule="auto"/>
      <w:jc w:val="left"/>
    </w:pPr>
    <w:rPr>
      <w:color w:val="2F5496" w:themeColor="accent1" w:themeShade="BF"/>
      <w:sz w:val="20"/>
      <w:szCs w:val="20"/>
      <w:lang w:val="de-AT" w:eastAsia="de-AT"/>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urfulAccent2">
    <w:name w:val="List Table 6 Colorful Accent 2"/>
    <w:basedOn w:val="TableNormal"/>
    <w:uiPriority w:val="51"/>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urfulAccent3">
    <w:name w:val="List Table 6 Colorful Accent 3"/>
    <w:basedOn w:val="TableNormal"/>
    <w:uiPriority w:val="51"/>
    <w:rsid w:val="001D56FB"/>
    <w:pPr>
      <w:spacing w:after="0" w:line="240" w:lineRule="auto"/>
      <w:jc w:val="left"/>
    </w:pPr>
    <w:rPr>
      <w:color w:val="7B7B7B" w:themeColor="accent3" w:themeShade="BF"/>
      <w:sz w:val="20"/>
      <w:szCs w:val="20"/>
      <w:lang w:val="de-AT" w:eastAsia="de-AT"/>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4">
    <w:name w:val="List Table 6 Colorful Accent 4"/>
    <w:basedOn w:val="TableNormal"/>
    <w:uiPriority w:val="51"/>
    <w:rsid w:val="001D56FB"/>
    <w:pPr>
      <w:spacing w:after="0" w:line="240" w:lineRule="auto"/>
      <w:jc w:val="left"/>
    </w:pPr>
    <w:rPr>
      <w:color w:val="BF8F00" w:themeColor="accent4" w:themeShade="BF"/>
      <w:sz w:val="20"/>
      <w:szCs w:val="20"/>
      <w:lang w:val="de-AT" w:eastAsia="de-AT"/>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urfulAccent5">
    <w:name w:val="List Table 6 Colorful Accent 5"/>
    <w:basedOn w:val="TableNormal"/>
    <w:uiPriority w:val="51"/>
    <w:rsid w:val="001D56FB"/>
    <w:pPr>
      <w:spacing w:after="0" w:line="240" w:lineRule="auto"/>
      <w:jc w:val="left"/>
    </w:pPr>
    <w:rPr>
      <w:color w:val="2E74B5" w:themeColor="accent5" w:themeShade="BF"/>
      <w:sz w:val="20"/>
      <w:szCs w:val="20"/>
      <w:lang w:val="de-AT" w:eastAsia="de-AT"/>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urfulAccent6">
    <w:name w:val="List Table 6 Colorful Accent 6"/>
    <w:basedOn w:val="TableNormal"/>
    <w:uiPriority w:val="51"/>
    <w:rsid w:val="001D56FB"/>
    <w:pPr>
      <w:spacing w:after="0" w:line="240" w:lineRule="auto"/>
      <w:jc w:val="left"/>
    </w:pPr>
    <w:rPr>
      <w:color w:val="538135" w:themeColor="accent6" w:themeShade="BF"/>
      <w:sz w:val="20"/>
      <w:szCs w:val="20"/>
      <w:lang w:val="de-AT" w:eastAsia="de-AT"/>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urful">
    <w:name w:val="List Table 7 Colorful"/>
    <w:basedOn w:val="TableNormal"/>
    <w:uiPriority w:val="52"/>
    <w:rsid w:val="001D56FB"/>
    <w:pPr>
      <w:spacing w:after="0" w:line="240" w:lineRule="auto"/>
      <w:jc w:val="left"/>
    </w:pPr>
    <w:rPr>
      <w:color w:val="000000" w:themeColor="text1"/>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1D56FB"/>
    <w:pPr>
      <w:spacing w:after="0" w:line="240" w:lineRule="auto"/>
      <w:jc w:val="left"/>
    </w:pPr>
    <w:rPr>
      <w:color w:val="2F5496" w:themeColor="accent1"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1D56FB"/>
    <w:pPr>
      <w:spacing w:after="0" w:line="240" w:lineRule="auto"/>
      <w:jc w:val="left"/>
    </w:pPr>
    <w:rPr>
      <w:color w:val="C45911" w:themeColor="accent2"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1D56FB"/>
    <w:pPr>
      <w:spacing w:after="0" w:line="240" w:lineRule="auto"/>
      <w:jc w:val="left"/>
    </w:pPr>
    <w:rPr>
      <w:color w:val="7B7B7B" w:themeColor="accent3"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1D56FB"/>
    <w:pPr>
      <w:spacing w:after="0" w:line="240" w:lineRule="auto"/>
      <w:jc w:val="left"/>
    </w:pPr>
    <w:rPr>
      <w:color w:val="BF8F00" w:themeColor="accent4"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1D56FB"/>
    <w:pPr>
      <w:spacing w:after="0" w:line="240" w:lineRule="auto"/>
      <w:jc w:val="left"/>
    </w:pPr>
    <w:rPr>
      <w:color w:val="2E74B5" w:themeColor="accent5"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1D56FB"/>
    <w:pPr>
      <w:spacing w:after="0" w:line="240" w:lineRule="auto"/>
      <w:jc w:val="left"/>
    </w:pPr>
    <w:rPr>
      <w:color w:val="538135" w:themeColor="accent6"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unhideWhenUsed/>
    <w:rsid w:val="001D56FB"/>
    <w:pPr>
      <w:spacing w:after="0" w:line="240" w:lineRule="auto"/>
      <w:jc w:val="left"/>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List1">
    <w:name w:val="Medium List 1"/>
    <w:basedOn w:val="TableNormal"/>
    <w:uiPriority w:val="65"/>
    <w:semiHidden/>
    <w:unhideWhenUsed/>
    <w:rsid w:val="001D56FB"/>
    <w:pPr>
      <w:spacing w:after="0" w:line="240" w:lineRule="auto"/>
      <w:jc w:val="left"/>
    </w:pPr>
    <w:rPr>
      <w:color w:val="000000" w:themeColor="text1"/>
      <w:sz w:val="20"/>
      <w:szCs w:val="20"/>
      <w:lang w:val="de-AT" w:eastAsia="de-AT"/>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semiHidden/>
    <w:unhideWhenUsed/>
    <w:rsid w:val="001D56FB"/>
    <w:pPr>
      <w:spacing w:after="0" w:line="240" w:lineRule="auto"/>
      <w:jc w:val="left"/>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D56FB"/>
    <w:pPr>
      <w:spacing w:after="0" w:line="240" w:lineRule="auto"/>
      <w:jc w:val="left"/>
    </w:pPr>
    <w:rPr>
      <w:sz w:val="20"/>
      <w:szCs w:val="20"/>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unhideWhenUsed/>
    <w:rsid w:val="001D56FB"/>
    <w:rPr>
      <w:color w:val="2B579A"/>
      <w:shd w:val="clear" w:color="auto" w:fill="E1DFDD"/>
    </w:rPr>
  </w:style>
  <w:style w:type="paragraph" w:styleId="NoSpacing">
    <w:name w:val="No Spacing"/>
    <w:uiPriority w:val="1"/>
    <w:rsid w:val="001D56FB"/>
    <w:pPr>
      <w:overflowPunct w:val="0"/>
      <w:autoSpaceDE w:val="0"/>
      <w:autoSpaceDN w:val="0"/>
      <w:adjustRightInd w:val="0"/>
      <w:spacing w:after="0" w:line="240" w:lineRule="auto"/>
      <w:textAlignment w:val="baseline"/>
    </w:pPr>
    <w:rPr>
      <w:szCs w:val="20"/>
      <w:lang w:eastAsia="en-US"/>
    </w:rPr>
  </w:style>
  <w:style w:type="table" w:styleId="PlainTable1">
    <w:name w:val="Plain Table 1"/>
    <w:basedOn w:val="TableNormal"/>
    <w:uiPriority w:val="41"/>
    <w:rsid w:val="001D56FB"/>
    <w:pPr>
      <w:spacing w:after="0" w:line="240" w:lineRule="auto"/>
      <w:jc w:val="left"/>
    </w:pPr>
    <w:rPr>
      <w:sz w:val="20"/>
      <w:szCs w:val="20"/>
      <w:lang w:val="de-AT" w:eastAsia="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D56FB"/>
    <w:pPr>
      <w:spacing w:after="0" w:line="240" w:lineRule="auto"/>
      <w:jc w:val="left"/>
    </w:pPr>
    <w:rPr>
      <w:sz w:val="20"/>
      <w:szCs w:val="20"/>
      <w:lang w:val="de-AT" w:eastAsia="de-A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D56FB"/>
    <w:pPr>
      <w:spacing w:after="0" w:line="240" w:lineRule="auto"/>
      <w:jc w:val="left"/>
    </w:pPr>
    <w:rPr>
      <w:sz w:val="20"/>
      <w:szCs w:val="20"/>
      <w:lang w:val="de-AT" w:eastAsia="de-AT"/>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D56FB"/>
    <w:pPr>
      <w:spacing w:after="0" w:line="240" w:lineRule="auto"/>
      <w:jc w:val="left"/>
    </w:pPr>
    <w:rPr>
      <w:sz w:val="20"/>
      <w:szCs w:val="20"/>
      <w:lang w:val="de-AT" w:eastAsia="de-A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D56FB"/>
    <w:pPr>
      <w:spacing w:after="0" w:line="240" w:lineRule="auto"/>
      <w:jc w:val="left"/>
    </w:pPr>
    <w:rPr>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rsid w:val="001D56FB"/>
    <w:pPr>
      <w:overflowPunct/>
      <w:autoSpaceDE/>
      <w:autoSpaceDN/>
      <w:adjustRightInd/>
      <w:spacing w:before="200" w:after="160" w:line="240" w:lineRule="auto"/>
      <w:ind w:left="864" w:right="864"/>
      <w:jc w:val="center"/>
      <w:textAlignment w:val="auto"/>
    </w:pPr>
    <w:rPr>
      <w:rFonts w:eastAsiaTheme="minorHAnsi" w:cstheme="minorBidi"/>
      <w:i/>
      <w:iCs/>
      <w:color w:val="404040" w:themeColor="text1" w:themeTint="BF"/>
      <w:sz w:val="20"/>
    </w:rPr>
  </w:style>
  <w:style w:type="character" w:customStyle="1" w:styleId="QuoteChar">
    <w:name w:val="Quote Char"/>
    <w:basedOn w:val="DefaultParagraphFont"/>
    <w:link w:val="Quote"/>
    <w:uiPriority w:val="29"/>
    <w:rsid w:val="001D56FB"/>
    <w:rPr>
      <w:rFonts w:ascii="Arial" w:eastAsiaTheme="minorHAnsi" w:hAnsi="Arial" w:cstheme="minorBidi"/>
      <w:i/>
      <w:iCs/>
      <w:color w:val="404040" w:themeColor="text1" w:themeTint="BF"/>
      <w:sz w:val="20"/>
      <w:lang w:eastAsia="en-US"/>
    </w:rPr>
  </w:style>
  <w:style w:type="character" w:customStyle="1" w:styleId="SmartHyperlink1">
    <w:name w:val="Smart Hyperlink1"/>
    <w:basedOn w:val="DefaultParagraphFont"/>
    <w:uiPriority w:val="99"/>
    <w:unhideWhenUsed/>
    <w:rsid w:val="001D56FB"/>
    <w:rPr>
      <w:u w:val="dotted"/>
    </w:rPr>
  </w:style>
  <w:style w:type="character" w:styleId="SubtleEmphasis">
    <w:name w:val="Subtle Emphasis"/>
    <w:basedOn w:val="DefaultParagraphFont"/>
    <w:uiPriority w:val="19"/>
    <w:rsid w:val="001D56FB"/>
    <w:rPr>
      <w:i/>
      <w:iCs/>
      <w:color w:val="404040" w:themeColor="text1" w:themeTint="BF"/>
    </w:rPr>
  </w:style>
  <w:style w:type="character" w:styleId="SubtleReference">
    <w:name w:val="Subtle Reference"/>
    <w:basedOn w:val="DefaultParagraphFont"/>
    <w:uiPriority w:val="31"/>
    <w:rsid w:val="001D56FB"/>
    <w:rPr>
      <w:smallCaps/>
      <w:color w:val="5A5A5A" w:themeColor="text1" w:themeTint="A5"/>
    </w:rPr>
  </w:style>
  <w:style w:type="table" w:styleId="TableGridLight">
    <w:name w:val="Grid Table Light"/>
    <w:basedOn w:val="TableNormal"/>
    <w:uiPriority w:val="40"/>
    <w:rsid w:val="001D56FB"/>
    <w:pPr>
      <w:spacing w:after="0" w:line="240" w:lineRule="auto"/>
      <w:jc w:val="left"/>
    </w:pPr>
    <w:rPr>
      <w:sz w:val="20"/>
      <w:szCs w:val="20"/>
      <w:lang w:val="de-AT"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1D56FB"/>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bCs w:val="0"/>
      <w:caps w:val="0"/>
      <w:color w:val="2F5496" w:themeColor="accent1" w:themeShade="BF"/>
      <w:sz w:val="32"/>
      <w:szCs w:val="32"/>
      <w:lang w:eastAsia="en-US"/>
    </w:rPr>
  </w:style>
  <w:style w:type="paragraph" w:customStyle="1" w:styleId="Executionclause">
    <w:name w:val="Execution clause"/>
    <w:basedOn w:val="HouseStyleBase"/>
    <w:semiHidden/>
    <w:qFormat/>
    <w:rsid w:val="001D56FB"/>
    <w:pPr>
      <w:spacing w:after="0" w:line="240" w:lineRule="auto"/>
      <w:jc w:val="left"/>
    </w:pPr>
    <w:rPr>
      <w:rFonts w:ascii="Arial" w:hAnsi="Arial" w:cs="Arial"/>
      <w:sz w:val="20"/>
      <w:szCs w:val="20"/>
    </w:rPr>
  </w:style>
  <w:style w:type="paragraph" w:customStyle="1" w:styleId="GeneralHeading2A">
    <w:name w:val="General Heading 2A"/>
    <w:basedOn w:val="HouseStyleBase"/>
    <w:next w:val="GeneralL1"/>
    <w:qFormat/>
    <w:rsid w:val="001D56FB"/>
    <w:pPr>
      <w:keepNext/>
      <w:spacing w:line="240" w:lineRule="auto"/>
      <w:jc w:val="left"/>
    </w:pPr>
    <w:rPr>
      <w:rFonts w:ascii="Arial" w:hAnsi="Arial"/>
      <w:b/>
      <w:sz w:val="20"/>
      <w:szCs w:val="20"/>
    </w:rPr>
  </w:style>
  <w:style w:type="paragraph" w:customStyle="1" w:styleId="GeneralHeadingA">
    <w:name w:val="General Heading A"/>
    <w:basedOn w:val="HouseStyleBase"/>
    <w:next w:val="GeneralHeading2A"/>
    <w:qFormat/>
    <w:rsid w:val="001D56FB"/>
    <w:pPr>
      <w:keepNext/>
      <w:spacing w:before="360" w:line="240" w:lineRule="auto"/>
      <w:jc w:val="left"/>
    </w:pPr>
    <w:rPr>
      <w:rFonts w:ascii="Arial" w:hAnsi="Arial"/>
      <w:b/>
      <w:sz w:val="24"/>
      <w:szCs w:val="20"/>
    </w:rPr>
  </w:style>
  <w:style w:type="paragraph" w:customStyle="1" w:styleId="GeneralL1">
    <w:name w:val="General L1"/>
    <w:basedOn w:val="HouseStyleBase"/>
    <w:qFormat/>
    <w:rsid w:val="001D56FB"/>
    <w:pPr>
      <w:numPr>
        <w:numId w:val="35"/>
      </w:numPr>
      <w:spacing w:line="240" w:lineRule="auto"/>
      <w:jc w:val="left"/>
    </w:pPr>
    <w:rPr>
      <w:rFonts w:ascii="Arial" w:hAnsi="Arial"/>
      <w:sz w:val="20"/>
      <w:szCs w:val="20"/>
    </w:rPr>
  </w:style>
  <w:style w:type="paragraph" w:customStyle="1" w:styleId="GeneralL2">
    <w:name w:val="General L2"/>
    <w:basedOn w:val="HouseStyleBase"/>
    <w:qFormat/>
    <w:rsid w:val="001D56FB"/>
    <w:pPr>
      <w:numPr>
        <w:ilvl w:val="1"/>
        <w:numId w:val="35"/>
      </w:numPr>
      <w:spacing w:line="240" w:lineRule="auto"/>
      <w:jc w:val="left"/>
    </w:pPr>
    <w:rPr>
      <w:rFonts w:ascii="Arial" w:hAnsi="Arial"/>
      <w:sz w:val="20"/>
      <w:szCs w:val="20"/>
    </w:rPr>
  </w:style>
  <w:style w:type="paragraph" w:customStyle="1" w:styleId="GeneralL3">
    <w:name w:val="General L3"/>
    <w:basedOn w:val="HouseStyleBase"/>
    <w:qFormat/>
    <w:rsid w:val="003C217C"/>
    <w:pPr>
      <w:numPr>
        <w:ilvl w:val="2"/>
        <w:numId w:val="35"/>
      </w:numPr>
      <w:spacing w:before="120" w:after="120" w:line="240" w:lineRule="auto"/>
      <w:jc w:val="left"/>
    </w:pPr>
    <w:rPr>
      <w:rFonts w:ascii="Arial" w:hAnsi="Arial"/>
      <w:szCs w:val="20"/>
    </w:rPr>
  </w:style>
  <w:style w:type="paragraph" w:customStyle="1" w:styleId="GeneralL4">
    <w:name w:val="General L4"/>
    <w:basedOn w:val="HouseStyleBase"/>
    <w:qFormat/>
    <w:rsid w:val="003C217C"/>
    <w:pPr>
      <w:numPr>
        <w:ilvl w:val="3"/>
        <w:numId w:val="35"/>
      </w:numPr>
      <w:spacing w:before="120" w:after="120" w:line="240" w:lineRule="auto"/>
      <w:jc w:val="left"/>
    </w:pPr>
    <w:rPr>
      <w:rFonts w:ascii="Arial" w:hAnsi="Arial"/>
      <w:szCs w:val="20"/>
    </w:rPr>
  </w:style>
  <w:style w:type="paragraph" w:customStyle="1" w:styleId="GeneralL5">
    <w:name w:val="General L5"/>
    <w:basedOn w:val="HouseStyleBase"/>
    <w:qFormat/>
    <w:rsid w:val="001D56FB"/>
    <w:pPr>
      <w:numPr>
        <w:ilvl w:val="4"/>
        <w:numId w:val="35"/>
      </w:numPr>
      <w:spacing w:line="240" w:lineRule="auto"/>
      <w:jc w:val="left"/>
    </w:pPr>
    <w:rPr>
      <w:rFonts w:ascii="Arial" w:hAnsi="Arial"/>
      <w:sz w:val="20"/>
      <w:szCs w:val="20"/>
    </w:rPr>
  </w:style>
  <w:style w:type="paragraph" w:customStyle="1" w:styleId="Heading2A">
    <w:name w:val="Heading 2A"/>
    <w:basedOn w:val="HouseStyleBase"/>
    <w:next w:val="Heading2"/>
    <w:qFormat/>
    <w:rsid w:val="001D56FB"/>
    <w:pPr>
      <w:keepNext/>
      <w:spacing w:line="240" w:lineRule="auto"/>
      <w:ind w:left="720"/>
      <w:jc w:val="left"/>
    </w:pPr>
    <w:rPr>
      <w:rFonts w:ascii="Arial" w:hAnsi="Arial"/>
      <w:b/>
      <w:sz w:val="20"/>
      <w:szCs w:val="20"/>
    </w:rPr>
  </w:style>
  <w:style w:type="paragraph" w:customStyle="1" w:styleId="HeadingA">
    <w:name w:val="Heading A"/>
    <w:basedOn w:val="HouseStyleBase"/>
    <w:next w:val="MarginText"/>
    <w:qFormat/>
    <w:rsid w:val="001D56FB"/>
    <w:pPr>
      <w:keepNext/>
      <w:spacing w:before="360" w:after="360" w:line="240" w:lineRule="auto"/>
      <w:jc w:val="left"/>
    </w:pPr>
    <w:rPr>
      <w:rFonts w:ascii="Cambria" w:hAnsi="Cambria"/>
      <w:sz w:val="44"/>
      <w:szCs w:val="20"/>
    </w:rPr>
  </w:style>
  <w:style w:type="paragraph" w:customStyle="1" w:styleId="RecitalNumbering1">
    <w:name w:val="Recital Numbering 1"/>
    <w:basedOn w:val="HouseStyleBase"/>
    <w:qFormat/>
    <w:rsid w:val="001D56FB"/>
    <w:pPr>
      <w:tabs>
        <w:tab w:val="num" w:pos="720"/>
      </w:tabs>
      <w:spacing w:line="240" w:lineRule="auto"/>
      <w:ind w:left="720" w:hanging="720"/>
      <w:jc w:val="left"/>
      <w:outlineLvl w:val="0"/>
    </w:pPr>
    <w:rPr>
      <w:rFonts w:ascii="Arial" w:hAnsi="Arial"/>
      <w:sz w:val="20"/>
      <w:szCs w:val="20"/>
    </w:rPr>
  </w:style>
  <w:style w:type="paragraph" w:customStyle="1" w:styleId="ScheduleL2A">
    <w:name w:val="Schedule L2A"/>
    <w:basedOn w:val="HouseStyleBase"/>
    <w:next w:val="ScheduleL2"/>
    <w:qFormat/>
    <w:rsid w:val="001D56FB"/>
    <w:pPr>
      <w:keepNext/>
      <w:spacing w:line="240" w:lineRule="auto"/>
      <w:ind w:left="720"/>
      <w:jc w:val="left"/>
    </w:pPr>
    <w:rPr>
      <w:rFonts w:ascii="Arial" w:hAnsi="Arial"/>
      <w:b/>
      <w:sz w:val="20"/>
      <w:szCs w:val="20"/>
    </w:rPr>
  </w:style>
  <w:style w:type="paragraph" w:customStyle="1" w:styleId="SchGeneralL1">
    <w:name w:val="SchGeneral L1"/>
    <w:basedOn w:val="HouseStyleBase"/>
    <w:qFormat/>
    <w:rsid w:val="001D56FB"/>
    <w:pPr>
      <w:numPr>
        <w:numId w:val="66"/>
      </w:numPr>
      <w:tabs>
        <w:tab w:val="clear" w:pos="720"/>
        <w:tab w:val="num" w:pos="360"/>
      </w:tabs>
      <w:ind w:left="0" w:firstLine="0"/>
      <w:jc w:val="left"/>
    </w:pPr>
    <w:rPr>
      <w:rFonts w:ascii="Arial Bold" w:hAnsi="Arial Bold"/>
      <w:b/>
      <w:caps/>
      <w:szCs w:val="20"/>
    </w:rPr>
  </w:style>
  <w:style w:type="paragraph" w:customStyle="1" w:styleId="SchGeneralL2">
    <w:name w:val="SchGeneral L2"/>
    <w:basedOn w:val="HouseStyleBase"/>
    <w:qFormat/>
    <w:rsid w:val="001D56FB"/>
    <w:pPr>
      <w:numPr>
        <w:ilvl w:val="1"/>
        <w:numId w:val="66"/>
      </w:numPr>
      <w:tabs>
        <w:tab w:val="num" w:pos="360"/>
      </w:tabs>
      <w:ind w:left="0" w:firstLine="0"/>
      <w:jc w:val="left"/>
    </w:pPr>
    <w:rPr>
      <w:rFonts w:ascii="Arial" w:hAnsi="Arial"/>
      <w:szCs w:val="20"/>
    </w:rPr>
  </w:style>
  <w:style w:type="paragraph" w:customStyle="1" w:styleId="SchGeneralL3">
    <w:name w:val="SchGeneral L3"/>
    <w:basedOn w:val="HouseStyleBase"/>
    <w:qFormat/>
    <w:rsid w:val="001D56FB"/>
    <w:pPr>
      <w:numPr>
        <w:ilvl w:val="2"/>
        <w:numId w:val="66"/>
      </w:numPr>
      <w:tabs>
        <w:tab w:val="num" w:pos="360"/>
      </w:tabs>
      <w:ind w:left="0" w:firstLine="0"/>
      <w:jc w:val="left"/>
    </w:pPr>
    <w:rPr>
      <w:rFonts w:ascii="Arial" w:hAnsi="Arial"/>
      <w:szCs w:val="20"/>
    </w:rPr>
  </w:style>
  <w:style w:type="paragraph" w:customStyle="1" w:styleId="SchGeneralL4">
    <w:name w:val="SchGeneral L4"/>
    <w:basedOn w:val="HouseStyleBase"/>
    <w:qFormat/>
    <w:rsid w:val="001D56FB"/>
    <w:pPr>
      <w:numPr>
        <w:ilvl w:val="3"/>
        <w:numId w:val="66"/>
      </w:numPr>
      <w:tabs>
        <w:tab w:val="num" w:pos="2116"/>
      </w:tabs>
      <w:jc w:val="left"/>
    </w:pPr>
    <w:rPr>
      <w:rFonts w:ascii="Arial" w:hAnsi="Arial"/>
      <w:szCs w:val="20"/>
    </w:rPr>
  </w:style>
  <w:style w:type="paragraph" w:customStyle="1" w:styleId="SchGeneralL5">
    <w:name w:val="SchGeneral L5"/>
    <w:basedOn w:val="HouseStyleBase"/>
    <w:qFormat/>
    <w:rsid w:val="001D56FB"/>
    <w:pPr>
      <w:numPr>
        <w:ilvl w:val="4"/>
        <w:numId w:val="66"/>
      </w:numPr>
      <w:jc w:val="left"/>
    </w:pPr>
    <w:rPr>
      <w:rFonts w:ascii="Arial" w:hAnsi="Arial"/>
      <w:szCs w:val="20"/>
    </w:rPr>
  </w:style>
  <w:style w:type="paragraph" w:customStyle="1" w:styleId="Sectionheader-noTOC">
    <w:name w:val="Section header - no TOC"/>
    <w:basedOn w:val="HouseStyleBase"/>
    <w:next w:val="MarginText"/>
    <w:qFormat/>
    <w:rsid w:val="001D56FB"/>
    <w:pPr>
      <w:keepNext/>
      <w:spacing w:line="240" w:lineRule="auto"/>
      <w:jc w:val="left"/>
    </w:pPr>
    <w:rPr>
      <w:rFonts w:ascii="Cambria" w:hAnsi="Cambria"/>
      <w:sz w:val="44"/>
      <w:szCs w:val="20"/>
    </w:rPr>
  </w:style>
  <w:style w:type="character" w:customStyle="1" w:styleId="footersmallstrongchar">
    <w:name w:val="_footer small strong char"/>
    <w:basedOn w:val="DefaultParagraphFont"/>
    <w:uiPriority w:val="99"/>
    <w:semiHidden/>
    <w:rsid w:val="001D56FB"/>
    <w:rPr>
      <w:rFonts w:ascii="Arial" w:hAnsi="Arial"/>
      <w:b/>
      <w:sz w:val="16"/>
      <w:szCs w:val="24"/>
      <w:lang w:val="en-GB" w:eastAsia="en-GB" w:bidi="ar-SA"/>
    </w:rPr>
  </w:style>
  <w:style w:type="paragraph" w:customStyle="1" w:styleId="bodystrong">
    <w:name w:val="_body strong"/>
    <w:basedOn w:val="HouseStyleBase"/>
    <w:link w:val="bodystrongChar"/>
    <w:uiPriority w:val="99"/>
    <w:semiHidden/>
    <w:rsid w:val="001D56FB"/>
    <w:pPr>
      <w:adjustRightInd/>
      <w:spacing w:after="0" w:line="240" w:lineRule="auto"/>
      <w:jc w:val="left"/>
    </w:pPr>
    <w:rPr>
      <w:rFonts w:ascii="Arial" w:hAnsi="Arial"/>
      <w:b/>
      <w:sz w:val="20"/>
      <w:szCs w:val="24"/>
      <w:lang w:eastAsia="en-GB"/>
    </w:rPr>
  </w:style>
  <w:style w:type="character" w:customStyle="1" w:styleId="bodystrongChar">
    <w:name w:val="_body strong Char"/>
    <w:link w:val="bodystrong"/>
    <w:uiPriority w:val="99"/>
    <w:semiHidden/>
    <w:rsid w:val="001D56FB"/>
    <w:rPr>
      <w:rFonts w:ascii="Arial" w:eastAsia="STZhongsong" w:hAnsi="Arial"/>
      <w:b/>
      <w:sz w:val="20"/>
      <w:szCs w:val="24"/>
    </w:rPr>
  </w:style>
  <w:style w:type="paragraph" w:customStyle="1" w:styleId="bodycondstrongercentred">
    <w:name w:val="_body cond stronger centred"/>
    <w:basedOn w:val="HouseStyleBase"/>
    <w:link w:val="bodycondstrongercentredChar"/>
    <w:uiPriority w:val="99"/>
    <w:semiHidden/>
    <w:rsid w:val="001D56FB"/>
    <w:pPr>
      <w:adjustRightInd/>
      <w:spacing w:after="0" w:line="240" w:lineRule="auto"/>
      <w:jc w:val="center"/>
    </w:pPr>
    <w:rPr>
      <w:rFonts w:eastAsia="SimSun"/>
      <w:b/>
      <w:caps/>
      <w:spacing w:val="-3"/>
      <w:lang w:eastAsia="en-GB"/>
    </w:rPr>
  </w:style>
  <w:style w:type="character" w:customStyle="1" w:styleId="bodycondstrongercentredChar">
    <w:name w:val="_body cond stronger centred Char"/>
    <w:link w:val="bodycondstrongercentred"/>
    <w:uiPriority w:val="99"/>
    <w:semiHidden/>
    <w:rsid w:val="001D56FB"/>
    <w:rPr>
      <w:rFonts w:eastAsia="SimSun"/>
      <w:b/>
      <w:caps/>
      <w:spacing w:val="-3"/>
    </w:rPr>
  </w:style>
  <w:style w:type="paragraph" w:customStyle="1" w:styleId="titlewhite">
    <w:name w:val="_title white"/>
    <w:basedOn w:val="Normal"/>
    <w:uiPriority w:val="99"/>
    <w:semiHidden/>
    <w:rsid w:val="001D56FB"/>
    <w:pPr>
      <w:overflowPunct/>
      <w:autoSpaceDE/>
      <w:autoSpaceDN/>
      <w:adjustRightInd/>
      <w:spacing w:before="0" w:after="0" w:line="240" w:lineRule="auto"/>
      <w:ind w:right="142"/>
      <w:jc w:val="right"/>
      <w:textAlignment w:val="auto"/>
    </w:pPr>
    <w:rPr>
      <w:rFonts w:asciiTheme="majorHAnsi" w:eastAsiaTheme="minorHAnsi" w:hAnsiTheme="majorHAnsi" w:cstheme="minorBidi"/>
      <w:color w:val="FFFFFF" w:themeColor="background1"/>
      <w:sz w:val="36"/>
      <w:szCs w:val="36"/>
    </w:rPr>
  </w:style>
  <w:style w:type="paragraph" w:customStyle="1" w:styleId="titledarkgrey">
    <w:name w:val="_title dark grey"/>
    <w:basedOn w:val="Normal"/>
    <w:uiPriority w:val="99"/>
    <w:semiHidden/>
    <w:rsid w:val="001D56FB"/>
    <w:pPr>
      <w:overflowPunct/>
      <w:autoSpaceDE/>
      <w:autoSpaceDN/>
      <w:adjustRightInd/>
      <w:spacing w:before="0" w:after="0" w:line="240" w:lineRule="auto"/>
      <w:ind w:right="142"/>
      <w:jc w:val="right"/>
      <w:textAlignment w:val="auto"/>
    </w:pPr>
    <w:rPr>
      <w:rFonts w:asciiTheme="majorHAnsi" w:eastAsiaTheme="minorHAnsi" w:hAnsiTheme="majorHAnsi" w:cstheme="minorBidi"/>
      <w:color w:val="7D7D7D"/>
      <w:sz w:val="36"/>
      <w:szCs w:val="36"/>
    </w:rPr>
  </w:style>
  <w:style w:type="paragraph" w:customStyle="1" w:styleId="footer0">
    <w:name w:val="_footer"/>
    <w:basedOn w:val="HouseStyleBase"/>
    <w:uiPriority w:val="99"/>
    <w:semiHidden/>
    <w:rsid w:val="001D56FB"/>
    <w:pPr>
      <w:adjustRightInd/>
      <w:spacing w:before="60" w:after="0" w:line="240" w:lineRule="auto"/>
      <w:jc w:val="left"/>
    </w:pPr>
    <w:rPr>
      <w:rFonts w:ascii="Arial" w:eastAsia="SimSun" w:hAnsi="Arial"/>
      <w:sz w:val="16"/>
      <w:szCs w:val="24"/>
    </w:rPr>
  </w:style>
  <w:style w:type="paragraph" w:customStyle="1" w:styleId="footerafter">
    <w:name w:val="_footer after"/>
    <w:basedOn w:val="HouseStyleBase"/>
    <w:uiPriority w:val="99"/>
    <w:semiHidden/>
    <w:rsid w:val="001D56FB"/>
    <w:pPr>
      <w:spacing w:before="60" w:after="60" w:line="240" w:lineRule="auto"/>
      <w:jc w:val="left"/>
    </w:pPr>
    <w:rPr>
      <w:rFonts w:ascii="Arial" w:hAnsi="Arial"/>
      <w:sz w:val="16"/>
      <w:szCs w:val="20"/>
    </w:rPr>
  </w:style>
  <w:style w:type="numbering" w:styleId="1ai">
    <w:name w:val="Outline List 1"/>
    <w:basedOn w:val="NoList"/>
    <w:semiHidden/>
    <w:unhideWhenUsed/>
    <w:rsid w:val="001D56FB"/>
    <w:pPr>
      <w:numPr>
        <w:numId w:val="36"/>
      </w:numPr>
    </w:pPr>
  </w:style>
  <w:style w:type="numbering" w:styleId="ArticleSection">
    <w:name w:val="Outline List 3"/>
    <w:basedOn w:val="NoList"/>
    <w:semiHidden/>
    <w:unhideWhenUsed/>
    <w:rsid w:val="001D56FB"/>
    <w:pPr>
      <w:numPr>
        <w:numId w:val="37"/>
      </w:numPr>
    </w:pPr>
  </w:style>
  <w:style w:type="character" w:customStyle="1" w:styleId="SmartLink1">
    <w:name w:val="SmartLink1"/>
    <w:basedOn w:val="DefaultParagraphFont"/>
    <w:uiPriority w:val="99"/>
    <w:unhideWhenUsed/>
    <w:rsid w:val="001D56FB"/>
    <w:rPr>
      <w:color w:val="0000FF"/>
      <w:u w:val="single"/>
      <w:shd w:val="clear" w:color="auto" w:fill="F3F2F1"/>
    </w:rPr>
  </w:style>
  <w:style w:type="paragraph" w:customStyle="1" w:styleId="ScheduleText1">
    <w:name w:val="Schedule Text 1"/>
    <w:basedOn w:val="Normal"/>
    <w:next w:val="Normal"/>
    <w:rsid w:val="001D56FB"/>
    <w:pPr>
      <w:numPr>
        <w:numId w:val="78"/>
      </w:numPr>
      <w:overflowPunct/>
      <w:autoSpaceDE/>
      <w:autoSpaceDN/>
      <w:adjustRightInd/>
      <w:spacing w:before="0" w:after="240" w:line="360" w:lineRule="auto"/>
      <w:textAlignment w:val="auto"/>
    </w:pPr>
    <w:rPr>
      <w:b/>
      <w:sz w:val="24"/>
      <w:szCs w:val="24"/>
      <w:lang w:eastAsia="en-GB"/>
    </w:rPr>
  </w:style>
  <w:style w:type="paragraph" w:customStyle="1" w:styleId="ScheduleText2">
    <w:name w:val="Schedule Text 2"/>
    <w:basedOn w:val="ScheduleText1"/>
    <w:next w:val="Normal"/>
    <w:rsid w:val="001D56FB"/>
    <w:pPr>
      <w:numPr>
        <w:ilvl w:val="1"/>
      </w:numPr>
    </w:pPr>
    <w:rPr>
      <w:b w:val="0"/>
      <w:sz w:val="22"/>
    </w:rPr>
  </w:style>
  <w:style w:type="paragraph" w:customStyle="1" w:styleId="ScheduleText3">
    <w:name w:val="Schedule Text 3"/>
    <w:basedOn w:val="Normal"/>
    <w:next w:val="Normal"/>
    <w:rsid w:val="001D56FB"/>
    <w:pPr>
      <w:numPr>
        <w:ilvl w:val="2"/>
        <w:numId w:val="78"/>
      </w:numPr>
      <w:tabs>
        <w:tab w:val="left" w:pos="720"/>
        <w:tab w:val="left" w:pos="1803"/>
      </w:tabs>
      <w:overflowPunct/>
      <w:autoSpaceDE/>
      <w:autoSpaceDN/>
      <w:adjustRightInd/>
      <w:spacing w:before="0" w:after="240" w:line="360" w:lineRule="auto"/>
      <w:textAlignment w:val="auto"/>
    </w:pPr>
    <w:rPr>
      <w:szCs w:val="24"/>
      <w:lang w:eastAsia="en-GB"/>
    </w:rPr>
  </w:style>
  <w:style w:type="paragraph" w:customStyle="1" w:styleId="ScheduleText4">
    <w:name w:val="Schedule Text 4"/>
    <w:basedOn w:val="Normal"/>
    <w:next w:val="Normal"/>
    <w:rsid w:val="001D56FB"/>
    <w:pPr>
      <w:numPr>
        <w:ilvl w:val="3"/>
        <w:numId w:val="78"/>
      </w:numPr>
      <w:tabs>
        <w:tab w:val="left" w:pos="720"/>
        <w:tab w:val="left" w:pos="1803"/>
      </w:tabs>
      <w:overflowPunct/>
      <w:autoSpaceDE/>
      <w:autoSpaceDN/>
      <w:adjustRightInd/>
      <w:spacing w:before="100" w:after="200" w:line="240" w:lineRule="auto"/>
      <w:textAlignment w:val="auto"/>
    </w:pPr>
    <w:rPr>
      <w:sz w:val="24"/>
      <w:szCs w:val="24"/>
      <w:lang w:eastAsia="en-GB"/>
    </w:rPr>
  </w:style>
  <w:style w:type="paragraph" w:customStyle="1" w:styleId="ScheduleText5">
    <w:name w:val="Schedule Text 5"/>
    <w:basedOn w:val="Normal"/>
    <w:next w:val="Normal"/>
    <w:rsid w:val="001D56FB"/>
    <w:pPr>
      <w:numPr>
        <w:ilvl w:val="4"/>
        <w:numId w:val="78"/>
      </w:numPr>
      <w:tabs>
        <w:tab w:val="left" w:pos="720"/>
        <w:tab w:val="left" w:pos="2523"/>
      </w:tabs>
      <w:overflowPunct/>
      <w:autoSpaceDE/>
      <w:autoSpaceDN/>
      <w:adjustRightInd/>
      <w:spacing w:before="0" w:after="240" w:line="360" w:lineRule="auto"/>
      <w:textAlignment w:val="auto"/>
    </w:pPr>
    <w:rPr>
      <w:szCs w:val="24"/>
      <w:lang w:eastAsia="en-GB"/>
    </w:rPr>
  </w:style>
  <w:style w:type="paragraph" w:customStyle="1" w:styleId="ScheduleText6">
    <w:name w:val="Schedule Text 6"/>
    <w:basedOn w:val="ScheduleText5"/>
    <w:rsid w:val="001D56FB"/>
    <w:pPr>
      <w:numPr>
        <w:ilvl w:val="5"/>
      </w:numPr>
      <w:tabs>
        <w:tab w:val="num" w:pos="3600"/>
      </w:tabs>
      <w:ind w:left="3243" w:firstLine="112"/>
    </w:pPr>
  </w:style>
  <w:style w:type="paragraph" w:customStyle="1" w:styleId="ScheduleText7">
    <w:name w:val="Schedule Text 7"/>
    <w:basedOn w:val="ScheduleText6"/>
    <w:rsid w:val="001D56FB"/>
    <w:pPr>
      <w:numPr>
        <w:ilvl w:val="6"/>
      </w:numPr>
    </w:pPr>
  </w:style>
  <w:style w:type="numbering" w:customStyle="1" w:styleId="CurrentList1">
    <w:name w:val="Current List1"/>
    <w:uiPriority w:val="99"/>
    <w:rsid w:val="001D56FB"/>
    <w:pPr>
      <w:numPr>
        <w:numId w:val="38"/>
      </w:numPr>
    </w:pPr>
  </w:style>
  <w:style w:type="numbering" w:customStyle="1" w:styleId="CurrentList2">
    <w:name w:val="Current List2"/>
    <w:uiPriority w:val="99"/>
    <w:rsid w:val="001D56FB"/>
    <w:pPr>
      <w:numPr>
        <w:numId w:val="39"/>
      </w:numPr>
    </w:pPr>
  </w:style>
  <w:style w:type="numbering" w:customStyle="1" w:styleId="CurrentList3">
    <w:name w:val="Current List3"/>
    <w:uiPriority w:val="99"/>
    <w:rsid w:val="001D56FB"/>
    <w:pPr>
      <w:numPr>
        <w:numId w:val="40"/>
      </w:numPr>
    </w:pPr>
  </w:style>
  <w:style w:type="numbering" w:customStyle="1" w:styleId="CurrentList4">
    <w:name w:val="Current List4"/>
    <w:uiPriority w:val="99"/>
    <w:rsid w:val="001D56FB"/>
    <w:pPr>
      <w:numPr>
        <w:numId w:val="41"/>
      </w:numPr>
    </w:pPr>
  </w:style>
  <w:style w:type="numbering" w:customStyle="1" w:styleId="CurrentList5">
    <w:name w:val="Current List5"/>
    <w:uiPriority w:val="99"/>
    <w:rsid w:val="001D56FB"/>
    <w:pPr>
      <w:numPr>
        <w:numId w:val="42"/>
      </w:numPr>
    </w:pPr>
  </w:style>
  <w:style w:type="numbering" w:customStyle="1" w:styleId="CurrentList6">
    <w:name w:val="Current List6"/>
    <w:uiPriority w:val="99"/>
    <w:rsid w:val="001D56FB"/>
    <w:pPr>
      <w:numPr>
        <w:numId w:val="43"/>
      </w:numPr>
    </w:pPr>
  </w:style>
  <w:style w:type="numbering" w:customStyle="1" w:styleId="CurrentList7">
    <w:name w:val="Current List7"/>
    <w:uiPriority w:val="99"/>
    <w:rsid w:val="001D56FB"/>
    <w:pPr>
      <w:numPr>
        <w:numId w:val="44"/>
      </w:numPr>
    </w:pPr>
  </w:style>
  <w:style w:type="numbering" w:customStyle="1" w:styleId="CurrentList8">
    <w:name w:val="Current List8"/>
    <w:uiPriority w:val="99"/>
    <w:rsid w:val="001D56FB"/>
    <w:pPr>
      <w:numPr>
        <w:numId w:val="45"/>
      </w:numPr>
    </w:pPr>
  </w:style>
  <w:style w:type="numbering" w:customStyle="1" w:styleId="CurrentList9">
    <w:name w:val="Current List9"/>
    <w:uiPriority w:val="99"/>
    <w:rsid w:val="001D56FB"/>
    <w:pPr>
      <w:numPr>
        <w:numId w:val="46"/>
      </w:numPr>
    </w:pPr>
  </w:style>
  <w:style w:type="numbering" w:customStyle="1" w:styleId="CurrentList10">
    <w:name w:val="Current List10"/>
    <w:uiPriority w:val="99"/>
    <w:rsid w:val="001D56FB"/>
    <w:pPr>
      <w:numPr>
        <w:numId w:val="47"/>
      </w:numPr>
    </w:pPr>
  </w:style>
  <w:style w:type="numbering" w:customStyle="1" w:styleId="CurrentList11">
    <w:name w:val="Current List11"/>
    <w:uiPriority w:val="99"/>
    <w:rsid w:val="001D56FB"/>
    <w:pPr>
      <w:numPr>
        <w:numId w:val="48"/>
      </w:numPr>
    </w:pPr>
  </w:style>
  <w:style w:type="numbering" w:customStyle="1" w:styleId="CurrentList12">
    <w:name w:val="Current List12"/>
    <w:uiPriority w:val="99"/>
    <w:rsid w:val="001D56FB"/>
    <w:pPr>
      <w:numPr>
        <w:numId w:val="49"/>
      </w:numPr>
    </w:pPr>
  </w:style>
  <w:style w:type="numbering" w:customStyle="1" w:styleId="CurrentList13">
    <w:name w:val="Current List13"/>
    <w:uiPriority w:val="99"/>
    <w:rsid w:val="001D56FB"/>
    <w:pPr>
      <w:numPr>
        <w:numId w:val="50"/>
      </w:numPr>
    </w:pPr>
  </w:style>
  <w:style w:type="numbering" w:customStyle="1" w:styleId="CurrentList14">
    <w:name w:val="Current List14"/>
    <w:uiPriority w:val="99"/>
    <w:rsid w:val="001D56FB"/>
    <w:pPr>
      <w:numPr>
        <w:numId w:val="51"/>
      </w:numPr>
    </w:pPr>
  </w:style>
  <w:style w:type="numbering" w:customStyle="1" w:styleId="CurrentList15">
    <w:name w:val="Current List15"/>
    <w:uiPriority w:val="99"/>
    <w:rsid w:val="001D56FB"/>
    <w:pPr>
      <w:numPr>
        <w:numId w:val="52"/>
      </w:numPr>
    </w:pPr>
  </w:style>
  <w:style w:type="numbering" w:customStyle="1" w:styleId="CurrentList16">
    <w:name w:val="Current List16"/>
    <w:uiPriority w:val="99"/>
    <w:rsid w:val="001D56FB"/>
    <w:pPr>
      <w:numPr>
        <w:numId w:val="53"/>
      </w:numPr>
    </w:pPr>
  </w:style>
  <w:style w:type="numbering" w:customStyle="1" w:styleId="CurrentList17">
    <w:name w:val="Current List17"/>
    <w:uiPriority w:val="99"/>
    <w:rsid w:val="001D56FB"/>
    <w:pPr>
      <w:numPr>
        <w:numId w:val="54"/>
      </w:numPr>
    </w:pPr>
  </w:style>
  <w:style w:type="numbering" w:customStyle="1" w:styleId="CurrentList18">
    <w:name w:val="Current List18"/>
    <w:uiPriority w:val="99"/>
    <w:rsid w:val="001D56FB"/>
    <w:pPr>
      <w:numPr>
        <w:numId w:val="55"/>
      </w:numPr>
    </w:pPr>
  </w:style>
  <w:style w:type="numbering" w:customStyle="1" w:styleId="CurrentList19">
    <w:name w:val="Current List19"/>
    <w:uiPriority w:val="99"/>
    <w:rsid w:val="001D56FB"/>
    <w:pPr>
      <w:numPr>
        <w:numId w:val="56"/>
      </w:numPr>
    </w:pPr>
  </w:style>
  <w:style w:type="numbering" w:customStyle="1" w:styleId="CurrentList20">
    <w:name w:val="Current List20"/>
    <w:uiPriority w:val="99"/>
    <w:rsid w:val="001D56FB"/>
    <w:pPr>
      <w:numPr>
        <w:numId w:val="57"/>
      </w:numPr>
    </w:pPr>
  </w:style>
  <w:style w:type="numbering" w:customStyle="1" w:styleId="CurrentList21">
    <w:name w:val="Current List21"/>
    <w:uiPriority w:val="99"/>
    <w:rsid w:val="001D56FB"/>
    <w:pPr>
      <w:numPr>
        <w:numId w:val="58"/>
      </w:numPr>
    </w:pPr>
  </w:style>
  <w:style w:type="numbering" w:customStyle="1" w:styleId="CurrentList22">
    <w:name w:val="Current List22"/>
    <w:uiPriority w:val="99"/>
    <w:rsid w:val="001D56FB"/>
    <w:pPr>
      <w:numPr>
        <w:numId w:val="59"/>
      </w:numPr>
    </w:pPr>
  </w:style>
  <w:style w:type="numbering" w:customStyle="1" w:styleId="CurrentList23">
    <w:name w:val="Current List23"/>
    <w:uiPriority w:val="99"/>
    <w:rsid w:val="001D56FB"/>
    <w:pPr>
      <w:numPr>
        <w:numId w:val="60"/>
      </w:numPr>
    </w:pPr>
  </w:style>
  <w:style w:type="numbering" w:customStyle="1" w:styleId="CurrentList24">
    <w:name w:val="Current List24"/>
    <w:uiPriority w:val="99"/>
    <w:rsid w:val="001D56FB"/>
    <w:pPr>
      <w:numPr>
        <w:numId w:val="61"/>
      </w:numPr>
    </w:pPr>
  </w:style>
  <w:style w:type="numbering" w:customStyle="1" w:styleId="CurrentList25">
    <w:name w:val="Current List25"/>
    <w:uiPriority w:val="99"/>
    <w:rsid w:val="001D56FB"/>
    <w:pPr>
      <w:numPr>
        <w:numId w:val="62"/>
      </w:numPr>
    </w:pPr>
  </w:style>
  <w:style w:type="numbering" w:customStyle="1" w:styleId="CurrentList26">
    <w:name w:val="Current List26"/>
    <w:uiPriority w:val="99"/>
    <w:rsid w:val="001D56FB"/>
    <w:pPr>
      <w:numPr>
        <w:numId w:val="63"/>
      </w:numPr>
    </w:pPr>
  </w:style>
  <w:style w:type="numbering" w:customStyle="1" w:styleId="CurrentList27">
    <w:name w:val="Current List27"/>
    <w:uiPriority w:val="99"/>
    <w:rsid w:val="001D56FB"/>
    <w:pPr>
      <w:numPr>
        <w:numId w:val="64"/>
      </w:numPr>
    </w:pPr>
  </w:style>
  <w:style w:type="numbering" w:customStyle="1" w:styleId="CurrentList28">
    <w:name w:val="Current List28"/>
    <w:uiPriority w:val="99"/>
    <w:rsid w:val="001D56FB"/>
    <w:pPr>
      <w:numPr>
        <w:numId w:val="65"/>
      </w:numPr>
    </w:pPr>
  </w:style>
  <w:style w:type="numbering" w:customStyle="1" w:styleId="CurrentList29">
    <w:name w:val="Current List29"/>
    <w:uiPriority w:val="99"/>
    <w:rsid w:val="001D56FB"/>
    <w:pPr>
      <w:numPr>
        <w:numId w:val="67"/>
      </w:numPr>
    </w:pPr>
  </w:style>
  <w:style w:type="numbering" w:customStyle="1" w:styleId="CurrentList30">
    <w:name w:val="Current List30"/>
    <w:uiPriority w:val="99"/>
    <w:rsid w:val="001D56FB"/>
    <w:pPr>
      <w:numPr>
        <w:numId w:val="68"/>
      </w:numPr>
    </w:pPr>
  </w:style>
  <w:style w:type="numbering" w:customStyle="1" w:styleId="CurrentList31">
    <w:name w:val="Current List31"/>
    <w:uiPriority w:val="99"/>
    <w:rsid w:val="001D56FB"/>
    <w:pPr>
      <w:numPr>
        <w:numId w:val="69"/>
      </w:numPr>
    </w:pPr>
  </w:style>
  <w:style w:type="numbering" w:customStyle="1" w:styleId="CurrentList32">
    <w:name w:val="Current List32"/>
    <w:uiPriority w:val="99"/>
    <w:rsid w:val="001D56FB"/>
    <w:pPr>
      <w:numPr>
        <w:numId w:val="70"/>
      </w:numPr>
    </w:pPr>
  </w:style>
  <w:style w:type="numbering" w:customStyle="1" w:styleId="CurrentList33">
    <w:name w:val="Current List33"/>
    <w:uiPriority w:val="99"/>
    <w:rsid w:val="001D56FB"/>
    <w:pPr>
      <w:numPr>
        <w:numId w:val="71"/>
      </w:numPr>
    </w:pPr>
  </w:style>
  <w:style w:type="numbering" w:customStyle="1" w:styleId="CurrentList34">
    <w:name w:val="Current List34"/>
    <w:uiPriority w:val="99"/>
    <w:rsid w:val="001D56FB"/>
    <w:pPr>
      <w:numPr>
        <w:numId w:val="72"/>
      </w:numPr>
    </w:pPr>
  </w:style>
  <w:style w:type="numbering" w:customStyle="1" w:styleId="CurrentList35">
    <w:name w:val="Current List35"/>
    <w:uiPriority w:val="99"/>
    <w:rsid w:val="001D56FB"/>
    <w:pPr>
      <w:numPr>
        <w:numId w:val="73"/>
      </w:numPr>
    </w:pPr>
  </w:style>
  <w:style w:type="numbering" w:customStyle="1" w:styleId="CurrentList36">
    <w:name w:val="Current List36"/>
    <w:uiPriority w:val="99"/>
    <w:rsid w:val="001D56FB"/>
    <w:pPr>
      <w:numPr>
        <w:numId w:val="74"/>
      </w:numPr>
    </w:pPr>
  </w:style>
  <w:style w:type="numbering" w:customStyle="1" w:styleId="CurrentList37">
    <w:name w:val="Current List37"/>
    <w:uiPriority w:val="99"/>
    <w:rsid w:val="001D56FB"/>
    <w:pPr>
      <w:numPr>
        <w:numId w:val="75"/>
      </w:numPr>
    </w:pPr>
  </w:style>
  <w:style w:type="numbering" w:customStyle="1" w:styleId="CurrentList38">
    <w:name w:val="Current List38"/>
    <w:uiPriority w:val="99"/>
    <w:rsid w:val="001D56FB"/>
    <w:pPr>
      <w:numPr>
        <w:numId w:val="76"/>
      </w:numPr>
    </w:pPr>
  </w:style>
  <w:style w:type="numbering" w:customStyle="1" w:styleId="CurrentList39">
    <w:name w:val="Current List39"/>
    <w:uiPriority w:val="99"/>
    <w:rsid w:val="001D56FB"/>
    <w:pPr>
      <w:numPr>
        <w:numId w:val="77"/>
      </w:numPr>
    </w:pPr>
  </w:style>
  <w:style w:type="numbering" w:customStyle="1" w:styleId="CurrentList40">
    <w:name w:val="Current List40"/>
    <w:uiPriority w:val="99"/>
    <w:rsid w:val="001D56FB"/>
    <w:pPr>
      <w:numPr>
        <w:numId w:val="79"/>
      </w:numPr>
    </w:pPr>
  </w:style>
  <w:style w:type="numbering" w:customStyle="1" w:styleId="CurrentList41">
    <w:name w:val="Current List41"/>
    <w:uiPriority w:val="99"/>
    <w:rsid w:val="001D56FB"/>
    <w:pPr>
      <w:numPr>
        <w:numId w:val="80"/>
      </w:numPr>
    </w:pPr>
  </w:style>
  <w:style w:type="numbering" w:customStyle="1" w:styleId="CurrentList42">
    <w:name w:val="Current List42"/>
    <w:uiPriority w:val="99"/>
    <w:rsid w:val="001D56FB"/>
    <w:pPr>
      <w:numPr>
        <w:numId w:val="81"/>
      </w:numPr>
    </w:pPr>
  </w:style>
  <w:style w:type="numbering" w:customStyle="1" w:styleId="CurrentList43">
    <w:name w:val="Current List43"/>
    <w:uiPriority w:val="99"/>
    <w:rsid w:val="001D56FB"/>
    <w:pPr>
      <w:numPr>
        <w:numId w:val="82"/>
      </w:numPr>
    </w:pPr>
  </w:style>
  <w:style w:type="paragraph" w:customStyle="1" w:styleId="ScheduleTitleClause">
    <w:name w:val="Schedule Title Clause"/>
    <w:basedOn w:val="Normal"/>
    <w:rsid w:val="00A23319"/>
    <w:pPr>
      <w:keepNext/>
      <w:overflowPunct/>
      <w:autoSpaceDE/>
      <w:autoSpaceDN/>
      <w:adjustRightInd/>
      <w:spacing w:before="240" w:after="240" w:line="300" w:lineRule="atLeast"/>
      <w:ind w:left="1757" w:hanging="850"/>
      <w:jc w:val="both"/>
      <w:textAlignment w:val="auto"/>
      <w:outlineLvl w:val="0"/>
    </w:pPr>
    <w:rPr>
      <w:b/>
      <w:color w:val="000000"/>
      <w:kern w:val="28"/>
      <w:szCs w:val="20"/>
      <w:lang w:eastAsia="en-AU"/>
    </w:rPr>
  </w:style>
  <w:style w:type="paragraph" w:customStyle="1" w:styleId="Schedule">
    <w:name w:val="Schedule"/>
    <w:qFormat/>
    <w:rsid w:val="00A23319"/>
    <w:pPr>
      <w:spacing w:before="240" w:line="240" w:lineRule="atLeast"/>
      <w:ind w:left="360" w:hanging="360"/>
      <w:jc w:val="left"/>
    </w:pPr>
    <w:rPr>
      <w:rFonts w:ascii="Arial" w:hAnsi="Arial"/>
      <w:b/>
      <w:color w:val="000000"/>
      <w:lang w:val="en-US" w:eastAsia="en-AU"/>
    </w:rPr>
  </w:style>
  <w:style w:type="paragraph" w:customStyle="1" w:styleId="ScheduleUntitledsubclause3">
    <w:name w:val="Schedule Untitled subclause 3"/>
    <w:basedOn w:val="Normal"/>
    <w:rsid w:val="00A23319"/>
    <w:pPr>
      <w:tabs>
        <w:tab w:val="left" w:pos="2261"/>
      </w:tabs>
      <w:overflowPunct/>
      <w:autoSpaceDE/>
      <w:autoSpaceDN/>
      <w:adjustRightInd/>
      <w:spacing w:before="0" w:line="300" w:lineRule="atLeast"/>
      <w:ind w:left="1440" w:hanging="1080"/>
      <w:jc w:val="both"/>
      <w:textAlignment w:val="auto"/>
      <w:outlineLvl w:val="3"/>
    </w:pPr>
    <w:rPr>
      <w:color w:val="000000"/>
      <w:szCs w:val="20"/>
      <w:lang w:eastAsia="en-AU"/>
    </w:rPr>
  </w:style>
  <w:style w:type="paragraph" w:customStyle="1" w:styleId="GPSDefinitionL2">
    <w:name w:val="GPS Definition L2"/>
    <w:basedOn w:val="GPsDefinition"/>
    <w:qFormat/>
    <w:rsid w:val="00A23319"/>
    <w:pPr>
      <w:tabs>
        <w:tab w:val="left" w:pos="175"/>
      </w:tabs>
      <w:adjustRightInd w:val="0"/>
      <w:ind w:left="1440" w:hanging="544"/>
    </w:pPr>
    <w:rPr>
      <w:rFonts w:ascii="Calibri" w:hAnsi="Calibri"/>
      <w:lang w:eastAsia="en-AU"/>
    </w:rPr>
  </w:style>
  <w:style w:type="paragraph" w:customStyle="1" w:styleId="ScheduleUntitledsubclause1">
    <w:name w:val="Schedule Untitled subclause 1"/>
    <w:basedOn w:val="Normal"/>
    <w:rsid w:val="00A23319"/>
    <w:pPr>
      <w:overflowPunct/>
      <w:autoSpaceDE/>
      <w:autoSpaceDN/>
      <w:adjustRightInd/>
      <w:spacing w:before="280" w:line="300" w:lineRule="atLeast"/>
      <w:ind w:left="2606" w:hanging="848"/>
      <w:jc w:val="both"/>
      <w:textAlignment w:val="auto"/>
      <w:outlineLvl w:val="1"/>
    </w:pPr>
    <w:rPr>
      <w:color w:val="000000"/>
      <w:szCs w:val="20"/>
      <w:lang w:eastAsia="en-AU"/>
    </w:rPr>
  </w:style>
  <w:style w:type="paragraph" w:customStyle="1" w:styleId="ScheduleUntitledsubclause2">
    <w:name w:val="Schedule Untitled subclause 2"/>
    <w:basedOn w:val="Normal"/>
    <w:rsid w:val="00A23319"/>
    <w:pPr>
      <w:overflowPunct/>
      <w:autoSpaceDE/>
      <w:autoSpaceDN/>
      <w:adjustRightInd/>
      <w:spacing w:before="0" w:line="300" w:lineRule="atLeast"/>
      <w:ind w:left="3312" w:hanging="706"/>
      <w:jc w:val="both"/>
      <w:textAlignment w:val="auto"/>
      <w:outlineLvl w:val="2"/>
    </w:pPr>
    <w:rPr>
      <w:color w:val="000000"/>
      <w:szCs w:val="20"/>
      <w:lang w:eastAsia="en-AU"/>
    </w:rPr>
  </w:style>
  <w:style w:type="numbering" w:customStyle="1" w:styleId="NoList1">
    <w:name w:val="No List1"/>
    <w:next w:val="NoList"/>
    <w:uiPriority w:val="99"/>
    <w:semiHidden/>
    <w:unhideWhenUsed/>
    <w:rsid w:val="00491478"/>
  </w:style>
  <w:style w:type="paragraph" w:customStyle="1" w:styleId="msonormal0">
    <w:name w:val="msonormal"/>
    <w:basedOn w:val="Normal"/>
    <w:rsid w:val="00491478"/>
    <w:pPr>
      <w:overflowPunct/>
      <w:autoSpaceDE/>
      <w:autoSpaceDN/>
      <w:adjustRightInd/>
      <w:spacing w:before="100" w:beforeAutospacing="1" w:after="100" w:afterAutospacing="1" w:line="240" w:lineRule="auto"/>
      <w:textAlignment w:val="auto"/>
    </w:pPr>
    <w:rPr>
      <w:rFonts w:cs="Arial"/>
      <w:lang w:eastAsia="en-GB"/>
    </w:rPr>
  </w:style>
  <w:style w:type="paragraph" w:customStyle="1" w:styleId="outlineelement">
    <w:name w:val="outlineelement"/>
    <w:basedOn w:val="Normal"/>
    <w:rsid w:val="00491478"/>
    <w:pPr>
      <w:overflowPunct/>
      <w:autoSpaceDE/>
      <w:autoSpaceDN/>
      <w:adjustRightInd/>
      <w:spacing w:before="100" w:beforeAutospacing="1" w:after="100" w:afterAutospacing="1" w:line="240" w:lineRule="auto"/>
      <w:textAlignment w:val="auto"/>
    </w:pPr>
    <w:rPr>
      <w:rFonts w:cs="Arial"/>
      <w:lang w:eastAsia="en-GB"/>
    </w:rPr>
  </w:style>
  <w:style w:type="paragraph" w:customStyle="1" w:styleId="paragraph">
    <w:name w:val="paragraph"/>
    <w:basedOn w:val="Normal"/>
    <w:rsid w:val="00491478"/>
    <w:pPr>
      <w:overflowPunct/>
      <w:autoSpaceDE/>
      <w:autoSpaceDN/>
      <w:adjustRightInd/>
      <w:spacing w:before="100" w:beforeAutospacing="1" w:after="100" w:afterAutospacing="1" w:line="240" w:lineRule="auto"/>
      <w:textAlignment w:val="auto"/>
    </w:pPr>
    <w:rPr>
      <w:rFonts w:cs="Arial"/>
      <w:lang w:eastAsia="en-GB"/>
    </w:rPr>
  </w:style>
  <w:style w:type="character" w:customStyle="1" w:styleId="textrun">
    <w:name w:val="textrun"/>
    <w:basedOn w:val="DefaultParagraphFont"/>
    <w:rsid w:val="00491478"/>
  </w:style>
  <w:style w:type="character" w:customStyle="1" w:styleId="normaltextrun">
    <w:name w:val="normaltextrun"/>
    <w:basedOn w:val="DefaultParagraphFont"/>
    <w:rsid w:val="00491478"/>
  </w:style>
  <w:style w:type="character" w:customStyle="1" w:styleId="contentcontrol">
    <w:name w:val="contentcontrol"/>
    <w:basedOn w:val="DefaultParagraphFont"/>
    <w:rsid w:val="00491478"/>
  </w:style>
  <w:style w:type="character" w:customStyle="1" w:styleId="contentcontrolboundarysink">
    <w:name w:val="contentcontrolboundarysink"/>
    <w:basedOn w:val="DefaultParagraphFont"/>
    <w:rsid w:val="00491478"/>
  </w:style>
  <w:style w:type="character" w:customStyle="1" w:styleId="eop">
    <w:name w:val="eop"/>
    <w:basedOn w:val="DefaultParagraphFont"/>
    <w:rsid w:val="00491478"/>
  </w:style>
  <w:style w:type="character" w:customStyle="1" w:styleId="fieldrange">
    <w:name w:val="fieldrange"/>
    <w:basedOn w:val="DefaultParagraphFont"/>
    <w:rsid w:val="00491478"/>
  </w:style>
  <w:style w:type="character" w:customStyle="1" w:styleId="trackchangetextinsertion">
    <w:name w:val="trackchangetextinsertion"/>
    <w:basedOn w:val="DefaultParagraphFont"/>
    <w:rsid w:val="00491478"/>
  </w:style>
  <w:style w:type="character" w:customStyle="1" w:styleId="trackchangetextdeletionmarker">
    <w:name w:val="trackchangetextdeletionmarker"/>
    <w:basedOn w:val="DefaultParagraphFont"/>
    <w:rsid w:val="00491478"/>
  </w:style>
  <w:style w:type="character" w:customStyle="1" w:styleId="trackedchange">
    <w:name w:val="trackedchange"/>
    <w:basedOn w:val="DefaultParagraphFont"/>
    <w:rsid w:val="00491478"/>
  </w:style>
  <w:style w:type="character" w:customStyle="1" w:styleId="linebreakblob">
    <w:name w:val="linebreakblob"/>
    <w:basedOn w:val="DefaultParagraphFont"/>
    <w:rsid w:val="00491478"/>
  </w:style>
  <w:style w:type="character" w:customStyle="1" w:styleId="scxw66648955">
    <w:name w:val="scxw66648955"/>
    <w:basedOn w:val="DefaultParagraphFont"/>
    <w:rsid w:val="00491478"/>
  </w:style>
  <w:style w:type="character" w:styleId="UnresolvedMention">
    <w:name w:val="Unresolved Mention"/>
    <w:basedOn w:val="DefaultParagraphFont"/>
    <w:uiPriority w:val="99"/>
    <w:semiHidden/>
    <w:unhideWhenUsed/>
    <w:rsid w:val="00207276"/>
    <w:rPr>
      <w:color w:val="605E5C"/>
      <w:shd w:val="clear" w:color="auto" w:fill="E1DFDD"/>
    </w:rPr>
  </w:style>
  <w:style w:type="character" w:customStyle="1" w:styleId="colour">
    <w:name w:val="colour"/>
    <w:rsid w:val="00EE509F"/>
  </w:style>
  <w:style w:type="paragraph" w:customStyle="1" w:styleId="address">
    <w:name w:val="address"/>
    <w:rsid w:val="00EE509F"/>
    <w:pPr>
      <w:tabs>
        <w:tab w:val="left" w:pos="170"/>
      </w:tabs>
      <w:spacing w:after="0" w:line="240" w:lineRule="auto"/>
      <w:jc w:val="left"/>
    </w:pPr>
    <w:rPr>
      <w:rFonts w:ascii="Arial" w:hAnsi="Arial"/>
      <w:sz w:val="18"/>
      <w:szCs w:val="24"/>
    </w:rPr>
  </w:style>
  <w:style w:type="paragraph" w:customStyle="1" w:styleId="webaddress">
    <w:name w:val="web address"/>
    <w:rsid w:val="00EE509F"/>
    <w:pPr>
      <w:spacing w:after="0" w:line="240" w:lineRule="auto"/>
      <w:jc w:val="left"/>
    </w:pPr>
    <w:rPr>
      <w:rFonts w:ascii="Arial" w:hAnsi="Arial"/>
      <w:b/>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429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gov.uk/government/publications/open-standards-principles/open-standards-principles" TargetMode="External"/><Relationship Id="rId26" Type="http://schemas.openxmlformats.org/officeDocument/2006/relationships/hyperlink" Target="https://www.ncsc.gov.uk/collection/cloud/the-cloud-security-principles" TargetMode="External"/><Relationship Id="rId21" Type="http://schemas.openxmlformats.org/officeDocument/2006/relationships/hyperlink" Target="https://assets.publishing.service.gov.uk/government/uploads/system/uploads/attachment_data/file/1163536/Supplier_Code_of_Conduct_v3.pdf" TargetMode="External"/><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nationalarchives.gov.uk/doc/open-government-licence/version/3/" TargetMode="External"/><Relationship Id="rId25" Type="http://schemas.openxmlformats.org/officeDocument/2006/relationships/hyperlink" Target="https://www.gov.uk/government/publications/government-baseline-personnel-security-standard"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assets.publishing.service.gov.uk/government/uploads/system/uploads/attachment_data/file/1163536/Supplier_Code_of_Conduct_v3.pdf" TargetMode="External"/><Relationship Id="rId29" Type="http://schemas.openxmlformats.org/officeDocument/2006/relationships/hyperlink" Target="https://www.gov.uk/government/publications/government-security-classifications/guidance-11-working-at-official-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dataprotection@mhra.gov.uk" TargetMode="External"/><Relationship Id="rId32" Type="http://schemas.openxmlformats.org/officeDocument/2006/relationships/hyperlink" Target="https://www.gov.uk/government/publications/government-security-classifications/guidance-15-considerations-for-security-advisors-html"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https://www.gov.uk/government/collections/sustainable-procurement-the-government-buying-standards-gbs" TargetMode="External"/><Relationship Id="rId28" Type="http://schemas.openxmlformats.org/officeDocument/2006/relationships/hyperlink" Target="https://www.gov.uk/government/publications/government-security-classifications/guidance-11-working-at-official-html"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www.gov.uk/government/publications/blowing-the-whistle-list-of-prescribed-people-and-bodies--2/whistleblowing-list-of-prescribed-people-and-bodies" TargetMode="External"/><Relationship Id="rId31" Type="http://schemas.openxmlformats.org/officeDocument/2006/relationships/hyperlink" Target="https://www.ncsc.gov.uk/collection/device-security-guidanc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ccountspayable@mhra.gov.uk" TargetMode="External"/><Relationship Id="rId22" Type="http://schemas.openxmlformats.org/officeDocument/2006/relationships/hyperlink" Target="https://assets.publishing.service.gov.uk/government/uploads/system/uploads/attachment_data/file/779660/20190220-Supplier_Code_of_Conduct.pdf" TargetMode="External"/><Relationship Id="rId27" Type="http://schemas.openxmlformats.org/officeDocument/2006/relationships/hyperlink" Target="http://implementing-the-cloud-security-principles/" TargetMode="External"/><Relationship Id="rId30" Type="http://schemas.openxmlformats.org/officeDocument/2006/relationships/hyperlink" Target="http://government/publications/government-security-classifications" TargetMode="External"/><Relationship Id="rId35" Type="http://schemas.openxmlformats.org/officeDocument/2006/relationships/footer" Target="footer2.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d38ec887c5c24b7597ee90d37b16f021 xmlns="603af227-bd41-4012-ae1b-08ada9265a1f">
      <Terms xmlns="http://schemas.microsoft.com/office/infopath/2007/PartnerControls"/>
    </d38ec887c5c24b7597ee90d37b16f021>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lcf76f155ced4ddcb4097134ff3c332f xmlns="a59428df-98eb-4044-aaf3-f2ec53effc21">
      <Terms xmlns="http://schemas.microsoft.com/office/infopath/2007/PartnerControls"/>
    </lcf76f155ced4ddcb4097134ff3c332f>
    <TaxCatchAll xmlns="603af227-bd41-4012-ae1b-08ada9265a1f">
      <Value>1</Value>
    </TaxCatchAl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5607c216bfc3a87a0ff38b2adf91e164">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89a49b5be443251ffecf4e1b389dc435"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ee18d120-e8a3-4027-a24d-9aff90b49386" ma:termSetId="09814cd3-568e-fe90-9814-8d621ff8fb84" ma:anchorId="fba54fb3-c3e1-fe81-a776-ca4b69148c4d" ma:open="true" ma:isKeyword="false">
      <xsd:complexType>
        <xsd:sequence>
          <xsd:element ref="pc:Terms" minOccurs="0" maxOccurs="1"/>
        </xsd:sequence>
      </xsd:complex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F376F3-719D-4BB9-AC9F-17B24940007C}">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19D8482-52D6-4F95-811E-7A6E5F5C98F8}">
  <ds:schemaRefs>
    <ds:schemaRef ds:uri="http://schemas.microsoft.com/office/2006/documentManagement/types"/>
    <ds:schemaRef ds:uri="http://purl.org/dc/elements/1.1/"/>
    <ds:schemaRef ds:uri="http://purl.org/dc/dcmitype/"/>
    <ds:schemaRef ds:uri="http://schemas.microsoft.com/office/infopath/2007/PartnerControls"/>
    <ds:schemaRef ds:uri="http://www.w3.org/XML/1998/namespace"/>
    <ds:schemaRef ds:uri="http://purl.org/dc/terms/"/>
    <ds:schemaRef ds:uri="http://schemas.openxmlformats.org/package/2006/metadata/core-properties"/>
    <ds:schemaRef ds:uri="50b63f89-8304-4718-b635-98b80f849eed"/>
    <ds:schemaRef ds:uri="a0304771-8b01-4e24-8e1b-88c6fe12980f"/>
    <ds:schemaRef ds:uri="http://schemas.microsoft.com/office/2006/metadata/properties"/>
  </ds:schemaRefs>
</ds:datastoreItem>
</file>

<file path=customXml/itemProps4.xml><?xml version="1.0" encoding="utf-8"?>
<ds:datastoreItem xmlns:ds="http://schemas.openxmlformats.org/officeDocument/2006/customXml" ds:itemID="{B807F479-41D4-454D-9AF6-8B4606C3AF51}">
  <ds:schemaRefs>
    <ds:schemaRef ds:uri="http://schemas.openxmlformats.org/officeDocument/2006/bibliography"/>
  </ds:schemaRefs>
</ds:datastoreItem>
</file>

<file path=customXml/itemProps5.xml><?xml version="1.0" encoding="utf-8"?>
<ds:datastoreItem xmlns:ds="http://schemas.openxmlformats.org/officeDocument/2006/customXml" ds:itemID="{7C7119BA-CFF7-4C1B-96B8-DFC19D2B3EB8}">
  <ds:schemaRefs>
    <ds:schemaRef ds:uri="http://schemas.microsoft.com/sharepoint/v3/contenttype/forms"/>
  </ds:schemaRefs>
</ds:datastoreItem>
</file>

<file path=customXml/itemProps6.xml><?xml version="1.0" encoding="utf-8"?>
<ds:datastoreItem xmlns:ds="http://schemas.openxmlformats.org/officeDocument/2006/customXml" ds:itemID="{AF0620D0-9791-42CC-BCCB-C50F6710455F}"/>
</file>

<file path=docProps/app.xml><?xml version="1.0" encoding="utf-8"?>
<Properties xmlns="http://schemas.openxmlformats.org/officeDocument/2006/extended-properties" xmlns:vt="http://schemas.openxmlformats.org/officeDocument/2006/docPropsVTypes">
  <Template>Normal</Template>
  <TotalTime>1</TotalTime>
  <Pages>62</Pages>
  <Words>23223</Words>
  <Characters>132373</Characters>
  <Application>Microsoft Office Word</Application>
  <DocSecurity>0</DocSecurity>
  <PresentationFormat/>
  <Lines>1103</Lines>
  <Paragraphs>310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DWF</dc:creator>
  <cp:keywords/>
  <dc:description/>
  <cp:lastModifiedBy>Moloney, Jonathon</cp:lastModifiedBy>
  <cp:revision>2</cp:revision>
  <dcterms:created xsi:type="dcterms:W3CDTF">2025-04-09T14:19:00Z</dcterms:created>
  <dcterms:modified xsi:type="dcterms:W3CDTF">2025-04-09T14:19:00Z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92482032-1</vt:lpwstr>
  </property>
  <property fmtid="{D5CDD505-2E9C-101B-9397-08002B2CF9AE}" pid="3" name="MediaServiceImageTags">
    <vt:lpwstr/>
  </property>
  <property fmtid="{D5CDD505-2E9C-101B-9397-08002B2CF9AE}" pid="4" name="ContentTypeId">
    <vt:lpwstr>0x0101005DC155F682264648A38C2A02D853A29A0500471433DD2EEDDF4E9231D8890B557608</vt:lpwstr>
  </property>
  <property fmtid="{D5CDD505-2E9C-101B-9397-08002B2CF9AE}" pid="5" name="SecurityClassification">
    <vt:lpwstr>1;#Official|9d42bd58-89d2-4e46-94bb-80d8f31efd91</vt:lpwstr>
  </property>
  <property fmtid="{D5CDD505-2E9C-101B-9397-08002B2CF9AE}" pid="6" name="AgencyKeywords">
    <vt:lpwstr/>
  </property>
</Properties>
</file>