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1C88" w14:textId="77777777" w:rsidR="00DC08D9" w:rsidRDefault="00C2631C">
      <w:pPr>
        <w:pStyle w:val="BodyText"/>
        <w:ind w:left="83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1D1CD6" wp14:editId="451D1CD7">
            <wp:extent cx="1174838" cy="1143000"/>
            <wp:effectExtent l="0" t="0" r="0" b="0"/>
            <wp:docPr id="1" name="Image 1" descr="Natural Engla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atural Englan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83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D1C89" w14:textId="77777777" w:rsidR="00DC08D9" w:rsidRDefault="00DC08D9">
      <w:pPr>
        <w:pStyle w:val="BodyText"/>
        <w:spacing w:before="18"/>
        <w:rPr>
          <w:rFonts w:ascii="Times New Roman"/>
          <w:sz w:val="32"/>
        </w:rPr>
      </w:pPr>
    </w:p>
    <w:p w14:paraId="451D1C8A" w14:textId="77777777" w:rsidR="00DC08D9" w:rsidRDefault="00C2631C">
      <w:pPr>
        <w:ind w:left="6485"/>
        <w:rPr>
          <w:sz w:val="32"/>
        </w:rPr>
      </w:pPr>
      <w:hyperlink r:id="rId5">
        <w:r>
          <w:rPr>
            <w:color w:val="780046"/>
            <w:spacing w:val="-2"/>
            <w:sz w:val="32"/>
          </w:rPr>
          <w:t>www.gov.uk/naturalengland</w:t>
        </w:r>
      </w:hyperlink>
    </w:p>
    <w:p w14:paraId="451D1C8B" w14:textId="77777777" w:rsidR="00DC08D9" w:rsidRDefault="00DC08D9">
      <w:pPr>
        <w:pStyle w:val="BodyText"/>
        <w:rPr>
          <w:sz w:val="32"/>
        </w:rPr>
      </w:pPr>
    </w:p>
    <w:p w14:paraId="451D1C8C" w14:textId="77777777" w:rsidR="00DC08D9" w:rsidRDefault="00DC08D9">
      <w:pPr>
        <w:pStyle w:val="BodyText"/>
        <w:rPr>
          <w:sz w:val="32"/>
        </w:rPr>
      </w:pPr>
    </w:p>
    <w:p w14:paraId="451D1C8D" w14:textId="77777777" w:rsidR="00DC08D9" w:rsidRDefault="00DC08D9">
      <w:pPr>
        <w:pStyle w:val="BodyText"/>
        <w:rPr>
          <w:sz w:val="32"/>
        </w:rPr>
      </w:pPr>
    </w:p>
    <w:p w14:paraId="451D1C8E" w14:textId="77777777" w:rsidR="00DC08D9" w:rsidRDefault="00DC08D9">
      <w:pPr>
        <w:pStyle w:val="BodyText"/>
        <w:spacing w:before="107"/>
        <w:rPr>
          <w:sz w:val="32"/>
        </w:rPr>
      </w:pPr>
    </w:p>
    <w:p w14:paraId="451D1C8F" w14:textId="77777777" w:rsidR="00DC08D9" w:rsidRDefault="00C2631C">
      <w:pPr>
        <w:pStyle w:val="Title"/>
      </w:pPr>
      <w:r>
        <w:t xml:space="preserve">Commercial </w:t>
      </w:r>
      <w:r>
        <w:rPr>
          <w:spacing w:val="-2"/>
        </w:rPr>
        <w:t>Response</w:t>
      </w:r>
    </w:p>
    <w:p w14:paraId="451D1C90" w14:textId="77777777" w:rsidR="00DC08D9" w:rsidRDefault="00C2631C">
      <w:pPr>
        <w:pStyle w:val="BodyText"/>
        <w:spacing w:before="292"/>
        <w:ind w:left="88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breakdown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4"/>
        </w:rPr>
        <w:t>(i.e.</w:t>
      </w:r>
    </w:p>
    <w:p w14:paraId="451D1C91" w14:textId="77777777" w:rsidR="00DC08D9" w:rsidRDefault="00C2631C">
      <w:pPr>
        <w:pStyle w:val="BodyText"/>
        <w:spacing w:before="22"/>
        <w:ind w:left="88"/>
      </w:pPr>
      <w:r>
        <w:t>‘rates’)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task,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451D1C92" w14:textId="77777777" w:rsidR="00DC08D9" w:rsidRDefault="00C2631C">
      <w:pPr>
        <w:spacing w:before="27" w:after="10" w:line="456" w:lineRule="auto"/>
        <w:ind w:left="88" w:right="2299"/>
        <w:rPr>
          <w:b/>
          <w:sz w:val="24"/>
        </w:rPr>
      </w:pPr>
      <w:r>
        <w:rPr>
          <w:sz w:val="24"/>
        </w:rPr>
        <w:t>to deliver this requirement. You may insert additional task lines if required.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requirement.</w:t>
      </w:r>
      <w:r>
        <w:rPr>
          <w:spacing w:val="-5"/>
          <w:sz w:val="24"/>
        </w:rPr>
        <w:t xml:space="preserve"> </w:t>
      </w:r>
      <w:r>
        <w:rPr>
          <w:sz w:val="24"/>
        </w:rPr>
        <w:t>Prices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exclude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VAT. </w:t>
      </w:r>
      <w:bookmarkStart w:id="0" w:name="Table_1:_Commercial_Response_(to_be_comp"/>
      <w:bookmarkEnd w:id="0"/>
      <w:r>
        <w:rPr>
          <w:b/>
          <w:sz w:val="24"/>
        </w:rPr>
        <w:t>Table 1: Commercial Response (to be completed by Supplier)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2546"/>
        <w:gridCol w:w="2521"/>
        <w:gridCol w:w="2341"/>
      </w:tblGrid>
      <w:tr w:rsidR="00DC08D9" w14:paraId="451D1C97" w14:textId="77777777">
        <w:trPr>
          <w:trHeight w:val="1090"/>
        </w:trPr>
        <w:tc>
          <w:tcPr>
            <w:tcW w:w="2706" w:type="dxa"/>
            <w:tcBorders>
              <w:top w:val="nil"/>
              <w:bottom w:val="nil"/>
            </w:tcBorders>
            <w:shd w:val="clear" w:color="auto" w:fill="000000"/>
          </w:tcPr>
          <w:p w14:paraId="451D1C93" w14:textId="77777777" w:rsidR="00DC08D9" w:rsidRDefault="00C2631C">
            <w:pPr>
              <w:pStyle w:val="TableParagraph"/>
              <w:spacing w:before="11" w:line="232" w:lineRule="auto"/>
              <w:ind w:left="110" w:right="8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Descriptions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of Tasks and / or </w:t>
            </w:r>
            <w:r>
              <w:rPr>
                <w:b/>
                <w:color w:val="FFFFFF"/>
                <w:spacing w:val="-2"/>
                <w:sz w:val="24"/>
              </w:rPr>
              <w:t>Products</w:t>
            </w: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000000"/>
          </w:tcPr>
          <w:p w14:paraId="451D1C94" w14:textId="77777777" w:rsidR="00DC08D9" w:rsidRDefault="00C2631C">
            <w:pPr>
              <w:pStyle w:val="TableParagraph"/>
              <w:spacing w:before="11" w:line="232" w:lineRule="auto"/>
              <w:ind w:left="105" w:right="2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product</w:t>
            </w:r>
            <w:r>
              <w:rPr>
                <w:b/>
                <w:color w:val="FFFFFF"/>
                <w:spacing w:val="4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 or Cost per Hour / Day (i.e. rate)</w:t>
            </w:r>
          </w:p>
        </w:tc>
        <w:tc>
          <w:tcPr>
            <w:tcW w:w="2521" w:type="dxa"/>
            <w:tcBorders>
              <w:top w:val="nil"/>
              <w:bottom w:val="nil"/>
            </w:tcBorders>
            <w:shd w:val="clear" w:color="auto" w:fill="000000"/>
          </w:tcPr>
          <w:p w14:paraId="451D1C95" w14:textId="77777777" w:rsidR="00DC08D9" w:rsidRDefault="00C2631C">
            <w:pPr>
              <w:pStyle w:val="TableParagraph"/>
              <w:spacing w:before="9" w:line="235" w:lineRule="auto"/>
              <w:ind w:left="110" w:right="56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products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 Hours / Days</w:t>
            </w:r>
          </w:p>
        </w:tc>
        <w:tc>
          <w:tcPr>
            <w:tcW w:w="2341" w:type="dxa"/>
            <w:tcBorders>
              <w:top w:val="nil"/>
              <w:bottom w:val="nil"/>
            </w:tcBorders>
            <w:shd w:val="clear" w:color="auto" w:fill="000000"/>
          </w:tcPr>
          <w:p w14:paraId="451D1C96" w14:textId="77777777" w:rsidR="00DC08D9" w:rsidRDefault="00C2631C">
            <w:pPr>
              <w:pStyle w:val="TableParagraph"/>
              <w:spacing w:before="9" w:line="235" w:lineRule="auto"/>
              <w:ind w:left="105" w:right="1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Total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Cost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per </w:t>
            </w:r>
            <w:r>
              <w:rPr>
                <w:b/>
                <w:color w:val="FFFFFF"/>
                <w:spacing w:val="-4"/>
                <w:sz w:val="24"/>
              </w:rPr>
              <w:t>Task</w:t>
            </w:r>
          </w:p>
        </w:tc>
      </w:tr>
      <w:tr w:rsidR="001B0DB3" w14:paraId="451D1C9C" w14:textId="77777777">
        <w:trPr>
          <w:trHeight w:val="265"/>
        </w:trPr>
        <w:tc>
          <w:tcPr>
            <w:tcW w:w="2706" w:type="dxa"/>
          </w:tcPr>
          <w:p w14:paraId="451D1C98" w14:textId="702110CE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  <w:r w:rsidRPr="000E2B2C">
              <w:t>Sect 26 (3.3ha)</w:t>
            </w:r>
          </w:p>
        </w:tc>
        <w:tc>
          <w:tcPr>
            <w:tcW w:w="2546" w:type="dxa"/>
          </w:tcPr>
          <w:p w14:paraId="451D1C99" w14:textId="77777777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451D1C9A" w14:textId="77777777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451D1C9B" w14:textId="77777777" w:rsidR="001B0DB3" w:rsidRDefault="001B0DB3" w:rsidP="001B0DB3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1B0DB3" w14:paraId="451D1CA1" w14:textId="77777777">
        <w:trPr>
          <w:trHeight w:val="265"/>
        </w:trPr>
        <w:tc>
          <w:tcPr>
            <w:tcW w:w="2706" w:type="dxa"/>
          </w:tcPr>
          <w:p w14:paraId="451D1C9D" w14:textId="3F8EA992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  <w:r w:rsidRPr="000E2B2C">
              <w:t>Sect 27/28 (20.5ha)</w:t>
            </w:r>
          </w:p>
        </w:tc>
        <w:tc>
          <w:tcPr>
            <w:tcW w:w="2546" w:type="dxa"/>
          </w:tcPr>
          <w:p w14:paraId="451D1C9E" w14:textId="77777777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451D1C9F" w14:textId="77777777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451D1CA0" w14:textId="77777777" w:rsidR="001B0DB3" w:rsidRDefault="001B0DB3" w:rsidP="001B0DB3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1B0DB3" w14:paraId="451D1CA6" w14:textId="77777777">
        <w:trPr>
          <w:trHeight w:val="270"/>
        </w:trPr>
        <w:tc>
          <w:tcPr>
            <w:tcW w:w="2706" w:type="dxa"/>
          </w:tcPr>
          <w:p w14:paraId="451D1CA2" w14:textId="5F0C0DE5" w:rsidR="001B0DB3" w:rsidRDefault="001B0DB3" w:rsidP="001B0DB3">
            <w:pPr>
              <w:pStyle w:val="TableParagraph"/>
              <w:rPr>
                <w:rFonts w:ascii="Times New Roman"/>
                <w:sz w:val="20"/>
              </w:rPr>
            </w:pPr>
            <w:r w:rsidRPr="000E2B2C">
              <w:t>Sect 48.3 (4.1ha)</w:t>
            </w:r>
          </w:p>
        </w:tc>
        <w:tc>
          <w:tcPr>
            <w:tcW w:w="2546" w:type="dxa"/>
          </w:tcPr>
          <w:p w14:paraId="451D1CA3" w14:textId="77777777" w:rsidR="001B0DB3" w:rsidRDefault="001B0DB3" w:rsidP="001B0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451D1CA4" w14:textId="77777777" w:rsidR="001B0DB3" w:rsidRDefault="001B0DB3" w:rsidP="001B0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451D1CA5" w14:textId="77777777" w:rsidR="001B0DB3" w:rsidRDefault="001B0DB3" w:rsidP="001B0DB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1B0DB3" w14:paraId="451D1CAB" w14:textId="77777777">
        <w:trPr>
          <w:trHeight w:val="265"/>
        </w:trPr>
        <w:tc>
          <w:tcPr>
            <w:tcW w:w="2706" w:type="dxa"/>
          </w:tcPr>
          <w:p w14:paraId="451D1CA7" w14:textId="6C7DEB72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  <w:r w:rsidRPr="000E2B2C">
              <w:t>Sect 48.4 (3.5ha)</w:t>
            </w:r>
          </w:p>
        </w:tc>
        <w:tc>
          <w:tcPr>
            <w:tcW w:w="2546" w:type="dxa"/>
          </w:tcPr>
          <w:p w14:paraId="451D1CA8" w14:textId="77777777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451D1CA9" w14:textId="77777777" w:rsidR="001B0DB3" w:rsidRDefault="001B0DB3" w:rsidP="001B0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451D1CAA" w14:textId="77777777" w:rsidR="001B0DB3" w:rsidRDefault="001B0DB3" w:rsidP="001B0DB3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B0" w14:textId="77777777">
        <w:trPr>
          <w:trHeight w:val="270"/>
        </w:trPr>
        <w:tc>
          <w:tcPr>
            <w:tcW w:w="2706" w:type="dxa"/>
          </w:tcPr>
          <w:p w14:paraId="451D1CAC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 w14:paraId="451D1CAD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451D1CAE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451D1CAF" w14:textId="77777777" w:rsidR="00DC08D9" w:rsidRDefault="00C2631C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B5" w14:textId="77777777">
        <w:trPr>
          <w:trHeight w:val="270"/>
        </w:trPr>
        <w:tc>
          <w:tcPr>
            <w:tcW w:w="2706" w:type="dxa"/>
          </w:tcPr>
          <w:p w14:paraId="451D1CB1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 w14:paraId="451D1CB2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451D1CB3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451D1CB4" w14:textId="77777777" w:rsidR="00DC08D9" w:rsidRDefault="00C2631C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BA" w14:textId="77777777">
        <w:trPr>
          <w:trHeight w:val="264"/>
        </w:trPr>
        <w:tc>
          <w:tcPr>
            <w:tcW w:w="2706" w:type="dxa"/>
          </w:tcPr>
          <w:p w14:paraId="451D1CB6" w14:textId="77777777" w:rsidR="00DC08D9" w:rsidRDefault="00DC0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14:paraId="451D1CB7" w14:textId="77777777" w:rsidR="00DC08D9" w:rsidRDefault="00DC0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451D1CB8" w14:textId="77777777" w:rsidR="00DC08D9" w:rsidRDefault="00DC0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451D1CB9" w14:textId="77777777" w:rsidR="00DC08D9" w:rsidRDefault="00C2631C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BF" w14:textId="77777777">
        <w:trPr>
          <w:trHeight w:val="270"/>
        </w:trPr>
        <w:tc>
          <w:tcPr>
            <w:tcW w:w="2706" w:type="dxa"/>
          </w:tcPr>
          <w:p w14:paraId="451D1CBB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 w14:paraId="451D1CBC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451D1CBD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451D1CBE" w14:textId="77777777" w:rsidR="00DC08D9" w:rsidRDefault="00C2631C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C4" w14:textId="77777777">
        <w:trPr>
          <w:trHeight w:val="270"/>
        </w:trPr>
        <w:tc>
          <w:tcPr>
            <w:tcW w:w="2706" w:type="dxa"/>
          </w:tcPr>
          <w:p w14:paraId="451D1CC0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</w:tcPr>
          <w:p w14:paraId="451D1CC1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451D1CC2" w14:textId="77777777" w:rsidR="00DC08D9" w:rsidRDefault="00DC08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451D1CC3" w14:textId="77777777" w:rsidR="00DC08D9" w:rsidRDefault="00C2631C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C9" w14:textId="77777777">
        <w:trPr>
          <w:trHeight w:val="265"/>
        </w:trPr>
        <w:tc>
          <w:tcPr>
            <w:tcW w:w="2706" w:type="dxa"/>
          </w:tcPr>
          <w:p w14:paraId="451D1CC5" w14:textId="77777777" w:rsidR="00DC08D9" w:rsidRDefault="00DC0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14:paraId="451D1CC6" w14:textId="77777777" w:rsidR="00DC08D9" w:rsidRDefault="00DC0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14:paraId="451D1CC7" w14:textId="77777777" w:rsidR="00DC08D9" w:rsidRDefault="00DC08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451D1CC8" w14:textId="77777777" w:rsidR="00DC08D9" w:rsidRDefault="00C2631C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CC" w14:textId="77777777">
        <w:trPr>
          <w:trHeight w:val="270"/>
        </w:trPr>
        <w:tc>
          <w:tcPr>
            <w:tcW w:w="7773" w:type="dxa"/>
            <w:gridSpan w:val="3"/>
          </w:tcPr>
          <w:p w14:paraId="451D1CCA" w14:textId="77777777" w:rsidR="00DC08D9" w:rsidRDefault="00C2631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  <w:tc>
          <w:tcPr>
            <w:tcW w:w="2341" w:type="dxa"/>
          </w:tcPr>
          <w:p w14:paraId="451D1CCB" w14:textId="77777777" w:rsidR="00DC08D9" w:rsidRDefault="00C2631C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CF" w14:textId="77777777">
        <w:trPr>
          <w:trHeight w:val="535"/>
        </w:trPr>
        <w:tc>
          <w:tcPr>
            <w:tcW w:w="7773" w:type="dxa"/>
            <w:gridSpan w:val="3"/>
          </w:tcPr>
          <w:p w14:paraId="451D1CCD" w14:textId="77777777" w:rsidR="00DC08D9" w:rsidRDefault="00C2631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Expenses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consumables</w:t>
            </w:r>
          </w:p>
        </w:tc>
        <w:tc>
          <w:tcPr>
            <w:tcW w:w="2341" w:type="dxa"/>
          </w:tcPr>
          <w:p w14:paraId="451D1CCE" w14:textId="77777777" w:rsidR="00DC08D9" w:rsidRDefault="00C2631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D2" w14:textId="77777777">
        <w:trPr>
          <w:trHeight w:val="270"/>
        </w:trPr>
        <w:tc>
          <w:tcPr>
            <w:tcW w:w="7773" w:type="dxa"/>
            <w:gridSpan w:val="3"/>
          </w:tcPr>
          <w:p w14:paraId="451D1CD0" w14:textId="77777777" w:rsidR="00DC08D9" w:rsidRDefault="00C2631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Discounts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detail)</w:t>
            </w:r>
          </w:p>
        </w:tc>
        <w:tc>
          <w:tcPr>
            <w:tcW w:w="2341" w:type="dxa"/>
          </w:tcPr>
          <w:p w14:paraId="451D1CD1" w14:textId="77777777" w:rsidR="00DC08D9" w:rsidRDefault="00C2631C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£</w:t>
            </w:r>
          </w:p>
        </w:tc>
      </w:tr>
      <w:tr w:rsidR="00DC08D9" w14:paraId="451D1CD5" w14:textId="77777777">
        <w:trPr>
          <w:trHeight w:val="265"/>
        </w:trPr>
        <w:tc>
          <w:tcPr>
            <w:tcW w:w="7773" w:type="dxa"/>
            <w:gridSpan w:val="3"/>
          </w:tcPr>
          <w:p w14:paraId="451D1CD3" w14:textId="77777777" w:rsidR="00DC08D9" w:rsidRDefault="00C2631C">
            <w:pPr>
              <w:pStyle w:val="TableParagraph"/>
              <w:spacing w:line="24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Overall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2341" w:type="dxa"/>
          </w:tcPr>
          <w:p w14:paraId="451D1CD4" w14:textId="77777777" w:rsidR="00DC08D9" w:rsidRDefault="00C2631C">
            <w:pPr>
              <w:pStyle w:val="TableParagraph"/>
              <w:spacing w:line="24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£</w:t>
            </w:r>
          </w:p>
        </w:tc>
      </w:tr>
    </w:tbl>
    <w:p w14:paraId="451D1CD6" w14:textId="77777777" w:rsidR="00C2631C" w:rsidRDefault="00C2631C"/>
    <w:sectPr w:rsidR="00000000">
      <w:type w:val="continuous"/>
      <w:pgSz w:w="11910" w:h="16840"/>
      <w:pgMar w:top="12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D9"/>
    <w:rsid w:val="001B0DB3"/>
    <w:rsid w:val="00533FB2"/>
    <w:rsid w:val="00C2631C"/>
    <w:rsid w:val="00DC08D9"/>
    <w:rsid w:val="00F5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1C88"/>
  <w15:docId w15:val="{67EF010B-1FDC-4628-9A5F-3CDA6D48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8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uk/naturalenglan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>Defra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 Mundell</dc:creator>
  <cp:lastModifiedBy>Pippa Mundell</cp:lastModifiedBy>
  <cp:revision>2</cp:revision>
  <dcterms:created xsi:type="dcterms:W3CDTF">2025-11-07T14:44:00Z</dcterms:created>
  <dcterms:modified xsi:type="dcterms:W3CDTF">2025-11-07T14:44:00Z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2025-11-07T00:00:00Z</vt:filetime>
  </property>
</Properties>
</file>