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 w:rsidTr="6C231390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3D581AAF" w:rsidR="00CA4BA2" w:rsidRPr="00EA529F" w:rsidRDefault="00FE3AA1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FE3AA1">
              <w:rPr>
                <w:rFonts w:ascii="Arial" w:hAnsi="Arial" w:cs="Arial"/>
                <w:iCs/>
                <w:sz w:val="18"/>
                <w:szCs w:val="18"/>
              </w:rPr>
              <w:t>TCB</w:t>
            </w:r>
          </w:p>
        </w:tc>
      </w:tr>
      <w:tr w:rsidR="00CA4BA2" w:rsidRPr="00961A47" w14:paraId="360FADB6" w14:textId="77777777" w:rsidTr="6C231390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71A4682" w14:textId="7EBD931C" w:rsidR="00CA4BA2" w:rsidRPr="00EA529F" w:rsidRDefault="00FE3AA1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FE3AA1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</w:tc>
      </w:tr>
      <w:tr w:rsidR="00CA4BA2" w:rsidRPr="00961A47" w14:paraId="3C3EA26A" w14:textId="77777777" w:rsidTr="6C231390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05835F63" w14:textId="6F795806" w:rsidR="00CA4BA2" w:rsidRPr="00B46D37" w:rsidRDefault="00CA4BA2" w:rsidP="4054F72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 w:rsidTr="6C231390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0A62C6B9" w14:textId="5FFDB7CC" w:rsidR="007E7D58" w:rsidRPr="00B46D37" w:rsidRDefault="4C57024D" w:rsidP="6C9FB35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6C9FB35D">
              <w:rPr>
                <w:rFonts w:ascii="Arial" w:hAnsi="Arial" w:cs="Arial"/>
                <w:sz w:val="18"/>
                <w:szCs w:val="18"/>
              </w:rPr>
              <w:t>The following Defra Group members will receive the benefit of the Deliverables:</w:t>
            </w:r>
            <w:r w:rsidR="606C2F8D" w:rsidRPr="6C9FB35D">
              <w:rPr>
                <w:rFonts w:ascii="Arial" w:hAnsi="Arial" w:cs="Arial"/>
                <w:sz w:val="18"/>
                <w:szCs w:val="18"/>
              </w:rPr>
              <w:t xml:space="preserve"> Natural England</w:t>
            </w:r>
          </w:p>
        </w:tc>
      </w:tr>
      <w:tr w:rsidR="007E7D58" w:rsidRPr="00961A47" w14:paraId="0F375EE1" w14:textId="77777777" w:rsidTr="6C231390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4355056" w14:textId="0DC07441" w:rsidR="007E7D58" w:rsidRDefault="007E7D58" w:rsidP="54160E90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54160E90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terms and conditions.  </w:t>
            </w: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 w:rsidTr="6C231390">
        <w:trPr>
          <w:trHeight w:val="1027"/>
        </w:trPr>
        <w:tc>
          <w:tcPr>
            <w:tcW w:w="1413" w:type="pct"/>
            <w:vMerge w:val="restart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6FAD909" w14:textId="0FE02FF7" w:rsidR="007E7D58" w:rsidRPr="000E43D4" w:rsidRDefault="007E7D58" w:rsidP="54160E90">
            <w:pPr>
              <w:tabs>
                <w:tab w:val="left" w:pos="709"/>
              </w:tabs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54160E9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Goods Only:</w:t>
            </w:r>
            <w:r w:rsidRPr="54160E90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4160E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4BAC3606" w:rsidR="007E7D58" w:rsidRPr="000E43D4" w:rsidRDefault="007E7D58" w:rsidP="54160E90">
            <w:pPr>
              <w:tabs>
                <w:tab w:val="left" w:pos="709"/>
              </w:tabs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54160E9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Services Only:</w:t>
            </w:r>
            <w:r w:rsidRPr="54160E90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1D4CA783" w:rsidRPr="54160E90">
                  <w:rPr>
                    <w:rFonts w:ascii="MS Gothic" w:eastAsia="MS Gothic" w:hAnsi="MS Gothic" w:cs="MS Gothic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 w:rsidTr="6C231390">
        <w:trPr>
          <w:trHeight w:val="982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7E7D58" w:rsidRPr="00B46D37" w:rsidRDefault="007E7D58" w:rsidP="24450DFC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24450DFC">
              <w:rPr>
                <w:rFonts w:ascii="Arial" w:hAnsi="Arial" w:cs="Arial"/>
                <w:b/>
                <w:bCs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3042A336" w14:textId="2D789645" w:rsidR="005B1BD6" w:rsidRPr="007A1EC5" w:rsidRDefault="005B1BD6" w:rsidP="583CDD1F">
            <w:pPr>
              <w:pStyle w:val="pf0"/>
              <w:rPr>
                <w:rStyle w:val="cf01"/>
                <w:rFonts w:ascii="Arial" w:hAnsi="Arial" w:cs="Arial"/>
              </w:rPr>
            </w:pPr>
            <w:r w:rsidRPr="6C231390">
              <w:rPr>
                <w:rStyle w:val="cf21"/>
                <w:rFonts w:ascii="Arial" w:eastAsia="STZhongsong" w:hAnsi="Arial" w:cs="Arial"/>
              </w:rPr>
              <w:t>None</w:t>
            </w:r>
            <w:r w:rsidRPr="6C231390">
              <w:rPr>
                <w:rStyle w:val="cf31"/>
                <w:rFonts w:ascii="Arial" w:eastAsia="STZhongsong" w:hAnsi="Arial" w:cs="Arial"/>
              </w:rPr>
              <w:t>.</w:t>
            </w:r>
            <w:r w:rsidRPr="6C231390">
              <w:rPr>
                <w:rStyle w:val="cf41"/>
                <w:rFonts w:ascii="Arial" w:eastAsia="STZhongsong" w:hAnsi="Arial" w:cs="Arial"/>
              </w:rPr>
              <w:t xml:space="preserve"> </w:t>
            </w:r>
          </w:p>
          <w:p w14:paraId="6A40B123" w14:textId="5A1A9EAD" w:rsidR="007E7D58" w:rsidRPr="00B46D37" w:rsidRDefault="007E7D58" w:rsidP="6C231390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E7D58" w:rsidRPr="00961A47" w14:paraId="682172EF" w14:textId="77777777" w:rsidTr="6C231390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1B81D5E4" w14:textId="2E694CCD" w:rsidR="004A78E6" w:rsidRPr="007A1EC5" w:rsidRDefault="004A78E6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0" w:name="_DV_C144"/>
            <w:bookmarkStart w:id="1" w:name="_Ref377110627"/>
            <w:r w:rsidRPr="6C231390">
              <w:rPr>
                <w:rStyle w:val="cf21"/>
                <w:rFonts w:ascii="Arial" w:eastAsia="STZhongsong" w:hAnsi="Arial" w:cs="Arial"/>
                <w:b w:val="0"/>
                <w:bCs w:val="0"/>
              </w:rPr>
              <w:t>in Appendix 2 – Specification / Description</w:t>
            </w:r>
          </w:p>
          <w:p w14:paraId="6065CEB6" w14:textId="77777777" w:rsidR="007E7D58" w:rsidRPr="00B46D37" w:rsidRDefault="007E7D58" w:rsidP="6C231390">
            <w:pPr>
              <w:tabs>
                <w:tab w:val="left" w:pos="709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CB7F8A7" w14:textId="77777777" w:rsidR="007E7D58" w:rsidRPr="00B46D37" w:rsidRDefault="007E7D58" w:rsidP="6C231390">
            <w:pPr>
              <w:tabs>
                <w:tab w:val="left" w:pos="709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6C231390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r w:rsidRPr="6C231390">
              <w:rPr>
                <w:rFonts w:ascii="Arial" w:hAnsi="Arial" w:cs="Arial"/>
                <w:sz w:val="18"/>
                <w:szCs w:val="18"/>
              </w:rPr>
              <w:t xml:space="preserve">To be performed at </w:t>
            </w:r>
            <w:r w:rsidRPr="6C23139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[</w:t>
            </w:r>
            <w:r w:rsidRPr="6C231390">
              <w:rPr>
                <w:rFonts w:ascii="Arial" w:hAnsi="Arial" w:cs="Arial"/>
                <w:b/>
                <w:bCs/>
                <w:sz w:val="18"/>
                <w:szCs w:val="18"/>
              </w:rPr>
              <w:t>Insert</w:t>
            </w:r>
            <w:r w:rsidRPr="6C23139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description of premises (including whether they are the Customer’s premises, the Contractor’s premises and/or a third party’s premises and in each case the address</w:t>
            </w:r>
            <w:r w:rsidRPr="6C231390">
              <w:rPr>
                <w:rFonts w:ascii="Arial" w:hAnsi="Arial" w:cs="Arial"/>
                <w:i/>
                <w:iCs/>
                <w:sz w:val="18"/>
                <w:szCs w:val="18"/>
              </w:rPr>
              <w:t>)].</w:t>
            </w:r>
            <w:bookmarkEnd w:id="0"/>
            <w:bookmarkEnd w:id="1"/>
            <w:r w:rsidRPr="6C231390">
              <w:rPr>
                <w:rFonts w:ascii="Arial" w:hAnsi="Arial" w:cs="Arial"/>
                <w:i/>
                <w:iCs/>
                <w:sz w:val="18"/>
                <w:szCs w:val="18"/>
              </w:rPr>
              <w:t>]</w:t>
            </w:r>
          </w:p>
          <w:p w14:paraId="78CB0504" w14:textId="77777777" w:rsidR="007E7D58" w:rsidRPr="00B46D37" w:rsidRDefault="007E7D58" w:rsidP="6C231390">
            <w:pPr>
              <w:tabs>
                <w:tab w:val="left" w:pos="709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63AD7DF" w14:textId="6D455F52" w:rsidR="007E7D58" w:rsidRDefault="007E7D58" w:rsidP="41FD2F6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6C231390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13C31B7B" w:rsidRPr="6C231390">
              <w:rPr>
                <w:rFonts w:ascii="Arial" w:hAnsi="Arial" w:cs="Arial"/>
                <w:sz w:val="18"/>
                <w:szCs w:val="18"/>
              </w:rPr>
              <w:t>06</w:t>
            </w:r>
            <w:r w:rsidR="13C31B7B" w:rsidRPr="6C23139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13C31B7B" w:rsidRPr="6C231390">
              <w:rPr>
                <w:rFonts w:ascii="Arial" w:hAnsi="Arial" w:cs="Arial"/>
                <w:sz w:val="18"/>
                <w:szCs w:val="18"/>
              </w:rPr>
              <w:t xml:space="preserve"> March 2026</w:t>
            </w:r>
          </w:p>
          <w:p w14:paraId="2A786758" w14:textId="77777777" w:rsidR="007E7D58" w:rsidRPr="00B46D37" w:rsidRDefault="007E7D58" w:rsidP="6C231390">
            <w:pPr>
              <w:tabs>
                <w:tab w:val="left" w:pos="709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7E7D58" w:rsidRPr="00961A47" w14:paraId="2A3F6693" w14:textId="77777777" w:rsidTr="6C231390">
        <w:trPr>
          <w:trHeight w:val="698"/>
        </w:trPr>
        <w:tc>
          <w:tcPr>
            <w:tcW w:w="1413" w:type="pct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37E6BF23" w14:textId="0B3E0842" w:rsidR="007E7D58" w:rsidRPr="00B46D37" w:rsidRDefault="085D2D2E" w:rsidP="41FD2F6E">
            <w:pPr>
              <w:tabs>
                <w:tab w:val="left" w:pos="709"/>
              </w:tabs>
              <w:spacing w:before="120" w:after="12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41FD2F6E">
              <w:rPr>
                <w:rFonts w:ascii="Arial" w:eastAsia="Arial" w:hAnsi="Arial" w:cs="Arial"/>
                <w:i/>
                <w:iCs/>
                <w:sz w:val="18"/>
                <w:szCs w:val="18"/>
              </w:rPr>
              <w:t>01/12/2025</w:t>
            </w:r>
          </w:p>
        </w:tc>
      </w:tr>
      <w:tr w:rsidR="007E7D58" w:rsidRPr="00961A47" w14:paraId="71B2C04E" w14:textId="77777777" w:rsidTr="6C231390">
        <w:trPr>
          <w:trHeight w:val="383"/>
        </w:trPr>
        <w:tc>
          <w:tcPr>
            <w:tcW w:w="1413" w:type="pct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37D293FB" w14:textId="0355F2B5" w:rsidR="007E7D58" w:rsidRPr="00B46D37" w:rsidRDefault="163A80DB" w:rsidP="41FD2F6E">
            <w:pPr>
              <w:spacing w:before="120" w:after="120"/>
              <w:ind w:right="936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41FD2F6E">
              <w:rPr>
                <w:rFonts w:ascii="Arial" w:eastAsia="Arial" w:hAnsi="Arial" w:cs="Arial"/>
                <w:i/>
                <w:iCs/>
                <w:sz w:val="18"/>
                <w:szCs w:val="18"/>
              </w:rPr>
              <w:t>06/03/2026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 w:rsidTr="6C231390">
        <w:trPr>
          <w:trHeight w:val="383"/>
        </w:trPr>
        <w:tc>
          <w:tcPr>
            <w:tcW w:w="1413" w:type="pct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</w:tcPr>
          <w:p w14:paraId="1A7D4E04" w14:textId="6204086D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5113FF6F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 w:rsidRPr="5113FF6F">
              <w:rPr>
                <w:rFonts w:ascii="Arial" w:hAnsi="Arial" w:cs="Arial"/>
                <w:sz w:val="18"/>
                <w:szCs w:val="18"/>
              </w:rPr>
              <w:t xml:space="preserve">Goods and/or Services </w:t>
            </w:r>
            <w:bookmarkEnd w:id="6"/>
            <w:r w:rsidRPr="5113FF6F">
              <w:rPr>
                <w:rFonts w:ascii="Arial" w:hAnsi="Arial" w:cs="Arial"/>
                <w:sz w:val="18"/>
                <w:szCs w:val="18"/>
              </w:rPr>
              <w:t>shall be as set out in Appendix 3 – Charges.</w:t>
            </w:r>
            <w:bookmarkEnd w:id="5"/>
            <w:r w:rsidRPr="5113FF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 w:rsidRPr="5113FF6F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 w:rsidTr="6C231390">
        <w:trPr>
          <w:trHeight w:val="383"/>
        </w:trPr>
        <w:tc>
          <w:tcPr>
            <w:tcW w:w="1413" w:type="pct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</w:tcPr>
          <w:p w14:paraId="5AEFA517" w14:textId="67687732" w:rsidR="007E7D58" w:rsidRPr="00B46D37" w:rsidRDefault="273B3410" w:rsidP="4EEB858C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235717A1">
              <w:rPr>
                <w:rFonts w:ascii="Arial" w:hAnsi="Arial" w:cs="Arial"/>
                <w:sz w:val="18"/>
                <w:szCs w:val="18"/>
              </w:rPr>
              <w:t>Payments will be made in pounds by BACS transfer using the details provided by the customer on submission of a compliant invoice.</w:t>
            </w:r>
          </w:p>
        </w:tc>
      </w:tr>
      <w:tr w:rsidR="00DD176F" w:rsidRPr="00961A47" w14:paraId="62E0B503" w14:textId="77777777" w:rsidTr="6C231390">
        <w:trPr>
          <w:trHeight w:val="383"/>
        </w:trPr>
        <w:tc>
          <w:tcPr>
            <w:tcW w:w="1413" w:type="pct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787ED3D4" w14:textId="6E33C458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4EEB858C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0465D8" w:rsidRPr="4EEB858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D2DF4EB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54157C70" w:rsidR="00622BBD" w:rsidRDefault="00622BBD" w:rsidP="4EEB858C">
            <w:pPr>
              <w:pStyle w:val="Header"/>
              <w:keepNext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 w:rsidTr="6C231390">
        <w:trPr>
          <w:trHeight w:val="383"/>
        </w:trPr>
        <w:tc>
          <w:tcPr>
            <w:tcW w:w="1413" w:type="pct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2457145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8AE669F" w14:textId="790A7553" w:rsidR="4EEB858C" w:rsidRDefault="15B98964" w:rsidP="4EEB858C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E2BD2B7">
              <w:rPr>
                <w:rFonts w:ascii="Arial" w:hAnsi="Arial" w:cs="Arial"/>
                <w:sz w:val="18"/>
                <w:szCs w:val="18"/>
              </w:rPr>
              <w:t>Camille Burton – camille.burton@naturalengland.org.uk</w:t>
            </w:r>
          </w:p>
          <w:p w14:paraId="146766B9" w14:textId="32DDF9F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4E55A348" w:rsidR="007E7D58" w:rsidRPr="00B46D37" w:rsidRDefault="0159763C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6BE4201">
              <w:rPr>
                <w:rFonts w:ascii="Arial" w:hAnsi="Arial" w:cs="Arial"/>
                <w:sz w:val="18"/>
                <w:szCs w:val="18"/>
              </w:rPr>
              <w:t>Lucy May - lucy.may@naturalengland.org.uk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 w:rsidTr="6C231390">
        <w:trPr>
          <w:trHeight w:val="383"/>
        </w:trPr>
        <w:tc>
          <w:tcPr>
            <w:tcW w:w="1413" w:type="pct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 w:rsidTr="6C231390">
        <w:trPr>
          <w:trHeight w:val="383"/>
        </w:trPr>
        <w:tc>
          <w:tcPr>
            <w:tcW w:w="1413" w:type="pct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</w:tcPr>
          <w:p w14:paraId="1CDDAEEC" w14:textId="678A6117" w:rsidR="007E7D58" w:rsidRPr="006D3AB7" w:rsidRDefault="007E7D58" w:rsidP="6D9FCBC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r w:rsidRPr="6D9FCBC7">
              <w:rPr>
                <w:rFonts w:ascii="Arial" w:hAnsi="Arial" w:cs="Arial"/>
                <w:sz w:val="18"/>
                <w:szCs w:val="18"/>
              </w:rPr>
              <w:t xml:space="preserve">The Customer has chosen Option </w:t>
            </w:r>
            <w:r w:rsidRPr="6D9FCBC7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="269B5B92" w:rsidRPr="6D9FCBC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2693F" w:rsidRPr="6D9FCBC7">
              <w:rPr>
                <w:rFonts w:ascii="Arial" w:hAnsi="Arial" w:cs="Arial"/>
                <w:b/>
                <w:bCs/>
                <w:sz w:val="18"/>
                <w:szCs w:val="18"/>
              </w:rPr>
              <w:t>(Default Option)</w:t>
            </w:r>
            <w:r w:rsidRPr="6D9FCBC7">
              <w:rPr>
                <w:rFonts w:ascii="Arial" w:hAnsi="Arial" w:cs="Arial"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699605EB" w14:textId="40EAC20A" w:rsidR="007E7D58" w:rsidRPr="00B46D37" w:rsidRDefault="007E7D58" w:rsidP="6E984291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E7D58" w:rsidRPr="00961A47" w14:paraId="66EB0154" w14:textId="77777777" w:rsidTr="6C231390">
        <w:trPr>
          <w:trHeight w:val="383"/>
        </w:trPr>
        <w:tc>
          <w:tcPr>
            <w:tcW w:w="1413" w:type="pct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8"/>
          </w:p>
        </w:tc>
        <w:tc>
          <w:tcPr>
            <w:tcW w:w="3587" w:type="pct"/>
            <w:gridSpan w:val="2"/>
          </w:tcPr>
          <w:p w14:paraId="4AC4472A" w14:textId="4FEDC5EB" w:rsidR="007E7D58" w:rsidRPr="00060369" w:rsidRDefault="007E7D58" w:rsidP="252CA360">
            <w:pPr>
              <w:pStyle w:val="Header"/>
              <w:tabs>
                <w:tab w:val="left" w:pos="709"/>
              </w:tabs>
              <w:suppressAutoHyphens/>
              <w:spacing w:before="120" w:after="120"/>
              <w:ind w:right="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252CA3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The Contractor shall attend progress meetings with the Customer every </w:t>
            </w:r>
            <w:r w:rsidR="0FBF0F0E" w:rsidRPr="252CA3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 months</w:t>
            </w:r>
          </w:p>
        </w:tc>
      </w:tr>
      <w:tr w:rsidR="007E7D58" w:rsidRPr="00961A47" w14:paraId="0CA426CF" w14:textId="77777777" w:rsidTr="6C231390">
        <w:trPr>
          <w:trHeight w:val="383"/>
        </w:trPr>
        <w:tc>
          <w:tcPr>
            <w:tcW w:w="1413" w:type="pct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73"/>
              <w:gridCol w:w="1892"/>
            </w:tblGrid>
            <w:tr w:rsidR="007E7D58" w14:paraId="430CB4B5" w14:textId="77777777" w:rsidTr="733FCF4F">
              <w:tc>
                <w:tcPr>
                  <w:tcW w:w="4531" w:type="dxa"/>
                </w:tcPr>
                <w:p w14:paraId="4A77A85B" w14:textId="69FDE1C0" w:rsidR="007E7D58" w:rsidRPr="00CA4BA2" w:rsidRDefault="007E7D58" w:rsidP="0BAB8C5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BAB8C5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Customer:</w:t>
                  </w:r>
                  <w:r w:rsidR="7B8BEE24" w:rsidRPr="0BAB8C5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  <w:p w14:paraId="0FCBDCD3" w14:textId="618E1560" w:rsidR="0BAB8C57" w:rsidRDefault="0BAB8C57" w:rsidP="0BAB8C5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73FA8005" w14:textId="4198DDC2" w:rsidR="7B8BEE24" w:rsidRDefault="7B8BEE24" w:rsidP="0BAB8C5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BAB8C5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Natural England</w:t>
                  </w:r>
                  <w:r>
                    <w:br/>
                  </w:r>
                  <w:r w:rsidRPr="0BAB8C5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Foss House, Kings Pool, 1-2 </w:t>
                  </w:r>
                  <w:proofErr w:type="spellStart"/>
                  <w:r w:rsidRPr="0BAB8C5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Peasholme</w:t>
                  </w:r>
                  <w:proofErr w:type="spellEnd"/>
                  <w:r w:rsidRPr="0BAB8C5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Green</w:t>
                  </w:r>
                  <w:r>
                    <w:br/>
                  </w:r>
                  <w:r w:rsidRPr="0BAB8C5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York</w:t>
                  </w:r>
                  <w:r>
                    <w:br/>
                  </w:r>
                  <w:r w:rsidRPr="0BAB8C5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YO1 7PX</w:t>
                  </w:r>
                  <w:r>
                    <w:br/>
                  </w:r>
                  <w:r w:rsidRPr="0BAB8C5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United Kingdom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733FCF4F">
              <w:tc>
                <w:tcPr>
                  <w:tcW w:w="4531" w:type="dxa"/>
                </w:tcPr>
                <w:p w14:paraId="37295CA9" w14:textId="357E6B33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0FE6583B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733FCF4F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7A3399F7" w:rsidRPr="733FCF4F">
                    <w:rPr>
                      <w:rFonts w:ascii="Arial" w:hAnsi="Arial" w:cs="Arial"/>
                      <w:sz w:val="18"/>
                      <w:szCs w:val="18"/>
                    </w:rPr>
                    <w:t>Camille Burton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6A80047B" w:rsidR="007E7D58" w:rsidRDefault="007E7D58" w:rsidP="733FCF4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pPr>
                  <w:r w:rsidRPr="733FCF4F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="73844E65" w:rsidRPr="733FCF4F">
                    <w:rPr>
                      <w:rFonts w:ascii="Arial" w:hAnsi="Arial" w:cs="Arial"/>
                      <w:sz w:val="18"/>
                      <w:szCs w:val="18"/>
                    </w:rPr>
                    <w:t>camille.burton@naturalengland.org.uk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733FCF4F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20CDAAD3" w:rsidR="00E567F8" w:rsidRPr="00CA4BA2" w:rsidRDefault="00E567F8" w:rsidP="733FCF4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 w:rsidTr="6C231390">
        <w:trPr>
          <w:trHeight w:val="1750"/>
        </w:trPr>
        <w:tc>
          <w:tcPr>
            <w:tcW w:w="1413" w:type="pct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9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 w:rsidTr="18B842BB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 w:rsidTr="18B842BB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 w:rsidTr="18B842BB">
              <w:trPr>
                <w:trHeight w:val="300"/>
              </w:trPr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17CB6103" w:rsidR="007E7D58" w:rsidRPr="00060369" w:rsidDel="006867E5" w:rsidRDefault="007E7D58" w:rsidP="18B842B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18B842BB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 w:rsidTr="18B842BB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 w:rsidTr="6C231390">
        <w:tc>
          <w:tcPr>
            <w:tcW w:w="1413" w:type="pct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0"/>
          </w:p>
        </w:tc>
        <w:tc>
          <w:tcPr>
            <w:tcW w:w="3587" w:type="pct"/>
            <w:gridSpan w:val="2"/>
          </w:tcPr>
          <w:p w14:paraId="00A1E155" w14:textId="2B071785" w:rsidR="007E7D58" w:rsidRPr="00060369" w:rsidRDefault="677BBAAF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662013A9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BE74AA2" w14:textId="77777777" w:rsidTr="6C231390">
        <w:tc>
          <w:tcPr>
            <w:tcW w:w="1413" w:type="pct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1"/>
          </w:p>
        </w:tc>
        <w:tc>
          <w:tcPr>
            <w:tcW w:w="3587" w:type="pct"/>
            <w:gridSpan w:val="2"/>
          </w:tcPr>
          <w:p w14:paraId="471A725E" w14:textId="6F06A704" w:rsidR="007E7D58" w:rsidRPr="00E567F8" w:rsidRDefault="0DEDBAC5" w:rsidP="662013A9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71C708AB"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  <w:p w14:paraId="5CA25D6F" w14:textId="77777777" w:rsidR="007E7D58" w:rsidRPr="00607C0A" w:rsidRDefault="007E7D58" w:rsidP="007E7D58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 w:rsidTr="6C231390">
        <w:tc>
          <w:tcPr>
            <w:tcW w:w="1413" w:type="pct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7FF8A7E2" w:rsidR="007E7D58" w:rsidRPr="00060369" w:rsidRDefault="007E7D58" w:rsidP="71C708AB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  <w:tr w:rsidR="007E7D58" w:rsidRPr="00961A47" w14:paraId="5FF59053" w14:textId="77777777" w:rsidTr="6C231390">
        <w:tc>
          <w:tcPr>
            <w:tcW w:w="1413" w:type="pct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60272721" w:rsidR="007E7D58" w:rsidRPr="00280C77" w:rsidRDefault="007E7D58" w:rsidP="71C708AB">
            <w:pPr>
              <w:tabs>
                <w:tab w:val="left" w:pos="709"/>
              </w:tabs>
              <w:spacing w:before="120" w:after="120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71C708A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No:</w:t>
            </w:r>
            <w:r w:rsidRPr="71C708AB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3BAE71AD" w:rsidRPr="71C708AB">
                  <w:rPr>
                    <w:rFonts w:ascii="MS Gothic" w:eastAsia="MS Gothic" w:hAnsi="MS Gothic" w:cs="MS Gothic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25E18C4C" w14:textId="0D4BE13B" w:rsidR="00964799" w:rsidRDefault="00DF1F5A" w:rsidP="71C708AB">
      <w:pPr>
        <w:rPr>
          <w:rFonts w:ascii="Arial" w:hAnsi="Arial" w:cs="Arial"/>
          <w:b/>
          <w:bCs/>
          <w:i/>
          <w:iCs/>
          <w:sz w:val="18"/>
          <w:szCs w:val="18"/>
          <w:highlight w:val="cyan"/>
        </w:rPr>
      </w:pPr>
      <w:r>
        <w:t xml:space="preserve"> </w:t>
      </w: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lastRenderedPageBreak/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51D778C7">
        <w:rPr>
          <w:b/>
          <w:bCs/>
        </w:rPr>
        <w:lastRenderedPageBreak/>
        <w:t>A</w:t>
      </w:r>
      <w:r w:rsidR="00BF4F9C" w:rsidRPr="51D778C7">
        <w:rPr>
          <w:b/>
          <w:bCs/>
        </w:rPr>
        <w:t>ppendix</w:t>
      </w:r>
      <w:r w:rsidRPr="51D778C7">
        <w:rPr>
          <w:b/>
          <w:bCs/>
        </w:rPr>
        <w:t xml:space="preserve"> 2: Specification</w:t>
      </w:r>
      <w:r w:rsidR="008B397E" w:rsidRPr="51D778C7">
        <w:rPr>
          <w:b/>
          <w:bCs/>
        </w:rPr>
        <w:t xml:space="preserve">/Description </w:t>
      </w:r>
    </w:p>
    <w:p w14:paraId="20F04C51" w14:textId="3D150320" w:rsidR="0028704B" w:rsidRPr="009D6BFB" w:rsidRDefault="0028704B" w:rsidP="00964799">
      <w:pPr>
        <w:jc w:val="center"/>
        <w:rPr>
          <w:b/>
          <w:bCs/>
        </w:rPr>
      </w:pPr>
    </w:p>
    <w:p w14:paraId="3C026E26" w14:textId="364050A7" w:rsidR="239DDFB0" w:rsidRDefault="239DDFB0" w:rsidP="11962094">
      <w:pPr>
        <w:jc w:val="center"/>
        <w:rPr>
          <w:b/>
          <w:bCs/>
        </w:rPr>
      </w:pPr>
      <w:r w:rsidRPr="11962094">
        <w:rPr>
          <w:b/>
          <w:bCs/>
        </w:rPr>
        <w:t>See the detailed RFQ published</w:t>
      </w: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5D808F0B" w:rsidR="00DF1F5A" w:rsidRDefault="00964799" w:rsidP="00964799">
      <w:pPr>
        <w:jc w:val="center"/>
        <w:rPr>
          <w:b/>
          <w:bCs/>
        </w:rPr>
      </w:pPr>
      <w:r w:rsidRPr="30869752">
        <w:rPr>
          <w:b/>
          <w:bCs/>
        </w:rPr>
        <w:lastRenderedPageBreak/>
        <w:t>A</w:t>
      </w:r>
      <w:r w:rsidR="00BF4F9C" w:rsidRPr="30869752">
        <w:rPr>
          <w:b/>
          <w:bCs/>
        </w:rPr>
        <w:t>ppendix</w:t>
      </w:r>
      <w:r w:rsidRPr="30869752">
        <w:rPr>
          <w:b/>
          <w:bCs/>
        </w:rPr>
        <w:t xml:space="preserve"> 3: C</w:t>
      </w:r>
      <w:r w:rsidR="00260BC4" w:rsidRPr="30869752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86A68" w14:textId="77777777" w:rsidR="00272EF7" w:rsidRDefault="00272EF7" w:rsidP="006D4D44">
      <w:r>
        <w:separator/>
      </w:r>
    </w:p>
  </w:endnote>
  <w:endnote w:type="continuationSeparator" w:id="0">
    <w:p w14:paraId="7C8A8F8B" w14:textId="77777777" w:rsidR="00272EF7" w:rsidRDefault="00272EF7" w:rsidP="006D4D44">
      <w:r>
        <w:continuationSeparator/>
      </w:r>
    </w:p>
  </w:endnote>
  <w:endnote w:type="continuationNotice" w:id="1">
    <w:p w14:paraId="432F99CA" w14:textId="77777777" w:rsidR="00272EF7" w:rsidRDefault="00272E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altName w:val="Arial"/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430E8" w14:textId="77777777" w:rsidR="00272EF7" w:rsidRDefault="00272EF7" w:rsidP="006D4D44">
      <w:r>
        <w:separator/>
      </w:r>
    </w:p>
  </w:footnote>
  <w:footnote w:type="continuationSeparator" w:id="0">
    <w:p w14:paraId="1B1D9B4F" w14:textId="77777777" w:rsidR="00272EF7" w:rsidRDefault="00272EF7" w:rsidP="006D4D44">
      <w:r>
        <w:continuationSeparator/>
      </w:r>
    </w:p>
  </w:footnote>
  <w:footnote w:type="continuationNotice" w:id="1">
    <w:p w14:paraId="62A5DF54" w14:textId="77777777" w:rsidR="00272EF7" w:rsidRDefault="00272E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72EF7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311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025E"/>
    <w:rsid w:val="0095605E"/>
    <w:rsid w:val="00957A9E"/>
    <w:rsid w:val="00964799"/>
    <w:rsid w:val="00973FCF"/>
    <w:rsid w:val="00982134"/>
    <w:rsid w:val="00982F06"/>
    <w:rsid w:val="00983BD6"/>
    <w:rsid w:val="00987AD1"/>
    <w:rsid w:val="009A3653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1496E"/>
    <w:rsid w:val="00D21BA4"/>
    <w:rsid w:val="00D2736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92BA1"/>
    <w:rsid w:val="00FA2C69"/>
    <w:rsid w:val="00FA703D"/>
    <w:rsid w:val="00FD57F2"/>
    <w:rsid w:val="00FD7AA5"/>
    <w:rsid w:val="00FE3AA1"/>
    <w:rsid w:val="00FF5115"/>
    <w:rsid w:val="0159763C"/>
    <w:rsid w:val="085D2D2E"/>
    <w:rsid w:val="0BAB8C57"/>
    <w:rsid w:val="0DEDBAC5"/>
    <w:rsid w:val="0E2BD2B7"/>
    <w:rsid w:val="0FBF0F0E"/>
    <w:rsid w:val="11962094"/>
    <w:rsid w:val="13C31B7B"/>
    <w:rsid w:val="15B98964"/>
    <w:rsid w:val="163A80DB"/>
    <w:rsid w:val="18B842BB"/>
    <w:rsid w:val="1D4CA783"/>
    <w:rsid w:val="21960AC9"/>
    <w:rsid w:val="235717A1"/>
    <w:rsid w:val="239DDFB0"/>
    <w:rsid w:val="24450DFC"/>
    <w:rsid w:val="252CA360"/>
    <w:rsid w:val="269B5B92"/>
    <w:rsid w:val="26BE4201"/>
    <w:rsid w:val="26FBC09F"/>
    <w:rsid w:val="273B3410"/>
    <w:rsid w:val="30869752"/>
    <w:rsid w:val="3BAE71AD"/>
    <w:rsid w:val="4054F72D"/>
    <w:rsid w:val="41FD2F6E"/>
    <w:rsid w:val="4C57024D"/>
    <w:rsid w:val="4EEB858C"/>
    <w:rsid w:val="5113FF6F"/>
    <w:rsid w:val="51D778C7"/>
    <w:rsid w:val="52F616BF"/>
    <w:rsid w:val="54160E90"/>
    <w:rsid w:val="583CDD1F"/>
    <w:rsid w:val="606C2F8D"/>
    <w:rsid w:val="62FFC44F"/>
    <w:rsid w:val="662013A9"/>
    <w:rsid w:val="677BBAAF"/>
    <w:rsid w:val="67F8AA7E"/>
    <w:rsid w:val="6C231390"/>
    <w:rsid w:val="6C9FB35D"/>
    <w:rsid w:val="6D9FCBC7"/>
    <w:rsid w:val="6E984291"/>
    <w:rsid w:val="71C708AB"/>
    <w:rsid w:val="733FCF4F"/>
    <w:rsid w:val="73844E65"/>
    <w:rsid w:val="7A3399F7"/>
    <w:rsid w:val="7B8BE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d1117845-93f6-4da3-abaa-fcb4fa669c78" ContentTypeId="0x010100A5BF1C78D9F64B679A5EBDE1C6598EBC0208" PreviousValue="false" LastSyncTimeStamp="2023-02-17T15:56:02.74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U Standard Document" ma:contentTypeID="0x010100A5BF1C78D9F64B679A5EBDE1C6598EBC02080079B8E65A0736DC4293A721CB73C87F69" ma:contentTypeVersion="4" ma:contentTypeDescription="This content type is created by the Land Use group for their standard documentation." ma:contentTypeScope="" ma:versionID="a7b91f2087f45d002cb6535dfcb60c60">
  <xsd:schema xmlns:xsd="http://www.w3.org/2001/XMLSchema" xmlns:xs="http://www.w3.org/2001/XMLSchema" xmlns:p="http://schemas.microsoft.com/office/2006/metadata/properties" xmlns:ns2="662745e8-e224-48e8-a2e3-254862b8c2f5" targetNamespace="http://schemas.microsoft.com/office/2006/metadata/properties" ma:root="true" ma:fieldsID="6c9b52d6ed8197834bd789f6473427a4" ns2:_=""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2:Container_x0020__x0028_NE_x0029_" minOccurs="0"/>
                <xsd:element ref="ns2:New_x0020_Protective_x0020_Marking_x0020_Descriptor_x0020__x0028_NE_x0029_" minOccurs="0"/>
                <xsd:element ref="ns2:Internal_x0020_Ref_x0020_Number_x0020__x0028_NE_x0029_" minOccurs="0"/>
                <xsd:element ref="ns2:External_x0020_Ref_x0020_Number_x0020__x0028_NE_x0029_" minOccurs="0"/>
                <xsd:element ref="ns2:Notes_x0020__x0028_NE_x0029_" minOccurs="0"/>
                <xsd:element ref="ns2:Author_x0020__x0028_NE_x0029_" minOccurs="0"/>
                <xsd:element ref="ns2:Owner_x0020__x0028_NE_x0029_" minOccurs="0"/>
                <xsd:element ref="ns2:Alternative_x0020_Container_x0020__x0028_NE_x0029_" minOccurs="0"/>
                <xsd:element ref="ns2:Content_x0020_Type_x0020__x0028_NE_x0029_" minOccurs="0"/>
                <xsd:element ref="ns2:Record_x0020_Number_x0020__x0028_NE_x0029_" minOccurs="0"/>
                <xsd:element ref="ns2:Project_x002f_Work_x0020_Area_x0020__x0028_NE_x0029_" minOccurs="0"/>
                <xsd:element ref="ns2:Access_x0020__x0028_NE_x0029_" minOccurs="0"/>
                <xsd:element ref="ns2:Air_x0020__x0028_NE_x0029_" minOccurs="0"/>
                <xsd:element ref="ns2:Biodiversity_x0020__x0028_NE_x0029_" minOccurs="0"/>
                <xsd:element ref="ns2:Birds_x0020__x0028_NE_x0029_" minOccurs="0"/>
                <xsd:element ref="ns2:Climate_x0020_Change_x0020__x0028_NE_x0029_" minOccurs="0"/>
                <xsd:element ref="ns2:Coast_x0020__x0028_NE_x0029_" minOccurs="0"/>
                <xsd:element ref="ns2:Ecosystem_x0020_Services_x0020__x0028_NE_x0029_" minOccurs="0"/>
                <xsd:element ref="ns2:Fish_x0020__x0028_NE_x0029_" minOccurs="0"/>
                <xsd:element ref="ns2:Flora_x0020__x0028_NE_x0029_" minOccurs="0"/>
                <xsd:element ref="ns2:Freshwater_x0020__x0028_NE_x0029_" minOccurs="0"/>
                <xsd:element ref="ns2:Geodiversity_x0020__x0028_NE_x0029_" minOccurs="0"/>
                <xsd:element ref="ns2:Green_x0020_Infrastructure_x0020__x0028_NE_x0029_" minOccurs="0"/>
                <xsd:element ref="ns2:Habitats_x0020__x0028_NE_x0029_" minOccurs="0"/>
                <xsd:element ref="ns2:Herpetofauna_x0020__x0028_NE_x0029_" minOccurs="0"/>
                <xsd:element ref="ns2:Hydrology_x0020__x0028_NE_x0029_" minOccurs="0"/>
                <xsd:element ref="ns2:Invertibrates_x0020__x0028_NE_x0029_" minOccurs="0"/>
                <xsd:element ref="ns2:Landscape_x0020__x0028_NE_x0029_" minOccurs="0"/>
                <xsd:element ref="ns2:Mammals_x0020__x0028_NE_x0029__x0009_" minOccurs="0"/>
                <xsd:element ref="ns2:Marine_x0020__x0028_NE_x0029_" minOccurs="0"/>
                <xsd:element ref="ns2:Protected_x0020_Areas_x0020__x0028_NE_x0029_" minOccurs="0"/>
                <xsd:element ref="ns2:Protected_x0020_Species_x0020__x0028_NE_x0029_" minOccurs="0"/>
                <xsd:element ref="ns2:Soils_x0020__x0028_NE_x0029_" minOccurs="0"/>
                <xsd:element ref="ns2:Catchments_x0020__x0028_NE_x0029_" minOccurs="0"/>
                <xsd:element ref="ns2:Energy_x0020__x0028_NE_x0029_" minOccurs="0"/>
                <xsd:element ref="ns2:FCRM_x0020__x0028_NE_x0029_" minOccurs="0"/>
                <xsd:element ref="ns2:Geomorphology_x0020__x0028_NE_x0029_" minOccurs="0"/>
                <xsd:element ref="ns2:Hydrogeology_x0020__x0028_NE_x0029_" minOccurs="0"/>
                <xsd:element ref="ns2:INNS_x0020__x0028_NE_x0029_" minOccurs="0"/>
                <xsd:element ref="ns2:Local_x0020_Government_x0020__x0028_NE_x0029_" minOccurs="0"/>
                <xsd:element ref="ns2:NSIPs_x0020__x0028_NE_x0029_" minOccurs="0"/>
                <xsd:element ref="ns2:Pollution_x0020__x0028_NE_x0029_" minOccurs="0"/>
                <xsd:element ref="ns2:Spatial_x0020_Planning_x0020__x0028_NE_x0029_" minOccurs="0"/>
                <xsd:element ref="ns2:Transport_x0020__x0028_NE_x0029_" minOccurs="0"/>
                <xsd:element ref="ns2:Water_x0020_Quality_x0020__x0028_NE_x0029_" minOccurs="0"/>
                <xsd:element ref="ns2:Water_x0020_Resource_x0020__x0028_NE_x0029_" minOccurs="0"/>
                <xsd:element ref="ns2:WFD_x0020__x0028_NE_x0029_" minOccurs="0"/>
                <xsd:element ref="ns2:LU_x0020_Content_x0020_Type_x0020__x0028_NE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6b534e8-6c07-4a80-b7d5-b2ab0fb690db}" ma:internalName="TaxCatchAll" ma:showField="CatchAllData" ma:web="e0023829-96d0-4c1c-aec3-be31e9682f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6b534e8-6c07-4a80-b7d5-b2ab0fb690db}" ma:internalName="TaxCatchAllLabel" ma:readOnly="true" ma:showField="CatchAllDataLabel" ma:web="e0023829-96d0-4c1c-aec3-be31e9682f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3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internalName="Team">
      <xsd:simpleType>
        <xsd:restriction base="dms:Text"/>
      </xsd:simpleType>
    </xsd:element>
    <xsd:element name="Topic" ma:index="20" nillable="true" ma:displayName="Topic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ainer_x0020__x0028_NE_x0029_" ma:index="25" nillable="true" ma:displayName="Container (NE)" ma:default="N/A" ma:description="&quot;This is original TRIM container that the file resided within. &#10;This will not be required for new SharePoint files. &quot;" ma:internalName="Container_x0020__x0028_NE_x0029_">
      <xsd:simpleType>
        <xsd:restriction base="dms:Text">
          <xsd:maxLength value="255"/>
        </xsd:restriction>
      </xsd:simpleType>
    </xsd:element>
    <xsd:element name="New_x0020_Protective_x0020_Marking_x0020_Descriptor_x0020__x0028_NE_x0029_" ma:index="26" nillable="true" ma:displayName="New Protective Marking Descriptor (NE)" ma:default="" ma:description="This is selection for the reason for the protective marking chosen. The selection is between:&#10;COMMERCIAL&#10;LOCALLY SENSITIVE&#10;NONE&#10;PERSONAL" ma:format="Dropdown" ma:internalName="New_x0020_Protective_x0020_Marking_x0020_Descriptor_x0020__x0028_NE_x0029_">
      <xsd:simpleType>
        <xsd:restriction base="dms:Choice">
          <xsd:enumeration value="COMMERCIAL"/>
          <xsd:enumeration value="LOCALLY SENSITIVE"/>
          <xsd:enumeration value="NONE"/>
          <xsd:enumeration value="PERSONAL"/>
        </xsd:restriction>
      </xsd:simpleType>
    </xsd:element>
    <xsd:element name="Internal_x0020_Ref_x0020_Number_x0020__x0028_NE_x0029_" ma:index="27" nillable="true" ma:displayName="Internal Ref Number (NE)" ma:default="" ma:description="This is the internal TRIM reference allocated to the document." ma:internalName="Internal_x0020_Ref_x0020_Number_x0020__x0028_NE_x0029_">
      <xsd:simpleType>
        <xsd:restriction base="dms:Text">
          <xsd:maxLength value="255"/>
        </xsd:restriction>
      </xsd:simpleType>
    </xsd:element>
    <xsd:element name="External_x0020_Ref_x0020_Number_x0020__x0028_NE_x0029_" ma:index="28" nillable="true" ma:displayName="External Ref Number (NE)" ma:default="" ma:description="This is the external reference that this document is known as outside of the system to the likes of 3rd parties involved." ma:internalName="External_x0020_Ref_x0020_Number_x0020__x0028_NE_x0029_">
      <xsd:simpleType>
        <xsd:restriction base="dms:Text">
          <xsd:maxLength value="255"/>
        </xsd:restriction>
      </xsd:simpleType>
    </xsd:element>
    <xsd:element name="Notes_x0020__x0028_NE_x0029_" ma:index="29" nillable="true" ma:displayName="Notes (NE)" ma:default="" ma:description="Any notes the case workers have on the document." ma:internalName="Notes_x0020__x0028_NE_x0029_">
      <xsd:simpleType>
        <xsd:restriction base="dms:Note">
          <xsd:maxLength value="255"/>
        </xsd:restriction>
      </xsd:simpleType>
    </xsd:element>
    <xsd:element name="Author_x0020__x0028_NE_x0029_" ma:index="30" nillable="true" ma:displayName="Author (NE)" ma:default="" ma:description="The individual that is/was the author of the document." ma:internalName="Author_x0020__x0028_NE_x0029_">
      <xsd:simpleType>
        <xsd:restriction base="dms:Text">
          <xsd:maxLength value="255"/>
        </xsd:restriction>
      </xsd:simpleType>
    </xsd:element>
    <xsd:element name="Owner_x0020__x0028_NE_x0029_" ma:index="31" nillable="true" ma:displayName="Owner (NE)" ma:default="" ma:description="The individual who owns this particular document." ma:internalName="Owner_x0020__x0028_NE_x0029_">
      <xsd:simpleType>
        <xsd:restriction base="dms:Text">
          <xsd:maxLength value="255"/>
        </xsd:restriction>
      </xsd:simpleType>
    </xsd:element>
    <xsd:element name="Alternative_x0020_Container_x0020__x0028_NE_x0029_" ma:index="32" nillable="true" ma:displayName="Alternative Container (NE)" ma:default="" ma:description="This is the other containers within the TRIM system that the document is housed within. This document is linked to these other TRIM containers." ma:internalName="Alternative_x0020_Container_x0020__x0028_NE_x0029_">
      <xsd:simpleType>
        <xsd:restriction base="dms:Text">
          <xsd:maxLength value="255"/>
        </xsd:restriction>
      </xsd:simpleType>
    </xsd:element>
    <xsd:element name="Content_x0020_Type_x0020__x0028_NE_x0029_" ma:index="33" nillable="true" ma:displayName="Content Type (NE)" ma:default="" ma:description="This is free text classification for the document type (i.e. bank statement, policy, map)" ma:internalName="Content_x0020_Type_x0020__x0028_NE_x0029_">
      <xsd:simpleType>
        <xsd:restriction base="dms:Text">
          <xsd:maxLength value="255"/>
        </xsd:restriction>
      </xsd:simpleType>
    </xsd:element>
    <xsd:element name="Record_x0020_Number_x0020__x0028_NE_x0029_" ma:index="34" nillable="true" ma:displayName="Record Number (NE)" ma:default="" ma:description="This is the TRIM record number that gets automatically associated with the record." ma:internalName="Record_x0020_Number_x0020__x0028_NE_x0029_">
      <xsd:simpleType>
        <xsd:restriction base="dms:Text">
          <xsd:maxLength value="255"/>
        </xsd:restriction>
      </xsd:simpleType>
    </xsd:element>
    <xsd:element name="Project_x002f_Work_x0020_Area_x0020__x0028_NE_x0029_" ma:index="35" nillable="true" ma:displayName="Project/Work Area (NE)" ma:default="" ma:description="The LU project or work area relevant to the document." ma:internalName="Project_x002F_Work_x0020_Area_x0020__x0028_NE_x0029_">
      <xsd:simpleType>
        <xsd:restriction base="dms:Text">
          <xsd:maxLength value="255"/>
        </xsd:restriction>
      </xsd:simpleType>
    </xsd:element>
    <xsd:element name="Access_x0020__x0028_NE_x0029_" ma:index="36" nillable="true" ma:displayName="Access (NE)" ma:default="0" ma:description="This indicates whether for this document whether the classification Access is relevant." ma:internalName="Access_x0020__x0028_NE_x0029_">
      <xsd:simpleType>
        <xsd:restriction base="dms:Boolean"/>
      </xsd:simpleType>
    </xsd:element>
    <xsd:element name="Air_x0020__x0028_NE_x0029_" ma:index="37" nillable="true" ma:displayName="Air (NE)" ma:default="0" ma:description="This indicates whether for this document whether the classification Air is relevant." ma:internalName="Air_x0020__x0028_NE_x0029_">
      <xsd:simpleType>
        <xsd:restriction base="dms:Boolean"/>
      </xsd:simpleType>
    </xsd:element>
    <xsd:element name="Biodiversity_x0020__x0028_NE_x0029_" ma:index="38" nillable="true" ma:displayName="Biodiversity (NE)" ma:default="0" ma:description="This indicates whether for this document whether the classification Biodiversity is relevant." ma:internalName="Biodiversity_x0020__x0028_NE_x0029_">
      <xsd:simpleType>
        <xsd:restriction base="dms:Boolean"/>
      </xsd:simpleType>
    </xsd:element>
    <xsd:element name="Birds_x0020__x0028_NE_x0029_" ma:index="39" nillable="true" ma:displayName="Birds (NE)" ma:default="0" ma:description="This indicates whether for this document whether the classification Birds is relevant." ma:internalName="Birds_x0020__x0028_NE_x0029_">
      <xsd:simpleType>
        <xsd:restriction base="dms:Boolean"/>
      </xsd:simpleType>
    </xsd:element>
    <xsd:element name="Climate_x0020_Change_x0020__x0028_NE_x0029_" ma:index="40" nillable="true" ma:displayName="Climate Change (NE)" ma:default="0" ma:description="This indicates whether for this document whether the classification Climate Change is relevant." ma:internalName="Climate_x0020_Change_x0020__x0028_NE_x0029_">
      <xsd:simpleType>
        <xsd:restriction base="dms:Boolean"/>
      </xsd:simpleType>
    </xsd:element>
    <xsd:element name="Coast_x0020__x0028_NE_x0029_" ma:index="41" nillable="true" ma:displayName="Coast (NE)" ma:default="0" ma:description="This indicates whether for this document whether the classification Coast is relevant." ma:internalName="Coast_x0020__x0028_NE_x0029_">
      <xsd:simpleType>
        <xsd:restriction base="dms:Boolean"/>
      </xsd:simpleType>
    </xsd:element>
    <xsd:element name="Ecosystem_x0020_Services_x0020__x0028_NE_x0029_" ma:index="42" nillable="true" ma:displayName="Ecosystem Services (NE)" ma:default="0" ma:description="This indicates whether for this document whether the classification Ecosystem Services is relevant.&#10;" ma:internalName="Ecosystem_x0020_Services_x0020__x0028_NE_x0029_">
      <xsd:simpleType>
        <xsd:restriction base="dms:Boolean"/>
      </xsd:simpleType>
    </xsd:element>
    <xsd:element name="Fish_x0020__x0028_NE_x0029_" ma:index="43" nillable="true" ma:displayName="Fish (NE)" ma:default="0" ma:description="This indicates whether for this document whether the classification Fish is relevant.&#10;" ma:internalName="Fish_x0020__x0028_NE_x0029_">
      <xsd:simpleType>
        <xsd:restriction base="dms:Boolean"/>
      </xsd:simpleType>
    </xsd:element>
    <xsd:element name="Flora_x0020__x0028_NE_x0029_" ma:index="44" nillable="true" ma:displayName="Flora (NE)" ma:default="0" ma:description="This indicates whether for this document whether the classification Flora is relevant." ma:internalName="Flora_x0020__x0028_NE_x0029_">
      <xsd:simpleType>
        <xsd:restriction base="dms:Boolean"/>
      </xsd:simpleType>
    </xsd:element>
    <xsd:element name="Freshwater_x0020__x0028_NE_x0029_" ma:index="45" nillable="true" ma:displayName="Freshwater (NE)" ma:default="0" ma:description="This indicates whether for this document whether the classification Freshwater is relevant." ma:internalName="Freshwater_x0020__x0028_NE_x0029_">
      <xsd:simpleType>
        <xsd:restriction base="dms:Boolean"/>
      </xsd:simpleType>
    </xsd:element>
    <xsd:element name="Geodiversity_x0020__x0028_NE_x0029_" ma:index="46" nillable="true" ma:displayName="Geodiversity (NE)" ma:default="0" ma:description="This indicates whether for this document whether the classification Geodiversity is relevant." ma:internalName="Geodiversity_x0020__x0028_NE_x0029_">
      <xsd:simpleType>
        <xsd:restriction base="dms:Boolean"/>
      </xsd:simpleType>
    </xsd:element>
    <xsd:element name="Green_x0020_Infrastructure_x0020__x0028_NE_x0029_" ma:index="47" nillable="true" ma:displayName="Green Infrastructure (NE)" ma:default="0" ma:description="This indicates whether for this document whether the classification Green Infrastructure is relevant." ma:internalName="Green_x0020_Infrastructure_x0020__x0028_NE_x0029_">
      <xsd:simpleType>
        <xsd:restriction base="dms:Boolean"/>
      </xsd:simpleType>
    </xsd:element>
    <xsd:element name="Habitats_x0020__x0028_NE_x0029_" ma:index="48" nillable="true" ma:displayName="Habitats (NE)" ma:default="0" ma:description="This indicates whether for this document whether the classification Habitats is relevant." ma:internalName="Habitats_x0020__x0028_NE_x0029_">
      <xsd:simpleType>
        <xsd:restriction base="dms:Boolean"/>
      </xsd:simpleType>
    </xsd:element>
    <xsd:element name="Herpetofauna_x0020__x0028_NE_x0029_" ma:index="49" nillable="true" ma:displayName="Herpetofauna (NE)" ma:default="0" ma:description="This indicates whether for this document whether the classification Herpetofauna is relevant." ma:internalName="Herpetofauna_x0020__x0028_NE_x0029_">
      <xsd:simpleType>
        <xsd:restriction base="dms:Boolean"/>
      </xsd:simpleType>
    </xsd:element>
    <xsd:element name="Hydrology_x0020__x0028_NE_x0029_" ma:index="50" nillable="true" ma:displayName="Hydrology (NE)" ma:default="0" ma:description="This indicates whether for this document whether the classification Hydrology is relevant." ma:internalName="Hydrology_x0020__x0028_NE_x0029_">
      <xsd:simpleType>
        <xsd:restriction base="dms:Boolean"/>
      </xsd:simpleType>
    </xsd:element>
    <xsd:element name="Invertibrates_x0020__x0028_NE_x0029_" ma:index="51" nillable="true" ma:displayName="Invertibrates (NE)" ma:default="0" ma:description="This indicates whether for this document whether the classification Invertibrates is relevant." ma:internalName="Invertibrates_x0020__x0028_NE_x0029_">
      <xsd:simpleType>
        <xsd:restriction base="dms:Boolean"/>
      </xsd:simpleType>
    </xsd:element>
    <xsd:element name="Landscape_x0020__x0028_NE_x0029_" ma:index="52" nillable="true" ma:displayName="Landscape (NE)" ma:default="0" ma:description="This indicates whether for this document whether the classification Landscape is relevant." ma:internalName="Landscape_x0020__x0028_NE_x0029_">
      <xsd:simpleType>
        <xsd:restriction base="dms:Boolean"/>
      </xsd:simpleType>
    </xsd:element>
    <xsd:element name="Mammals_x0020__x0028_NE_x0029__x0009_" ma:index="53" nillable="true" ma:displayName="Mammals (NE) " ma:default="0" ma:description="This indicates whether for this document whether the classification Mammals is relevant." ma:internalName="Mammals_x0020__x0028_NE_x0029__x0009_">
      <xsd:simpleType>
        <xsd:restriction base="dms:Boolean"/>
      </xsd:simpleType>
    </xsd:element>
    <xsd:element name="Marine_x0020__x0028_NE_x0029_" ma:index="54" nillable="true" ma:displayName="Marine (NE)" ma:default="0" ma:description="This indicates whether for this document whether the classification Marine is relevant." ma:internalName="Marine_x0020__x0028_NE_x0029_">
      <xsd:simpleType>
        <xsd:restriction base="dms:Boolean"/>
      </xsd:simpleType>
    </xsd:element>
    <xsd:element name="Protected_x0020_Areas_x0020__x0028_NE_x0029_" ma:index="55" nillable="true" ma:displayName="Protected Areas (NE)" ma:default="0" ma:description="This indicates whether for this document whether the classification Protected Areas is relevant." ma:internalName="Protected_x0020_Areas_x0020__x0028_NE_x0029_">
      <xsd:simpleType>
        <xsd:restriction base="dms:Boolean"/>
      </xsd:simpleType>
    </xsd:element>
    <xsd:element name="Protected_x0020_Species_x0020__x0028_NE_x0029_" ma:index="56" nillable="true" ma:displayName="Protected Species (NE)" ma:default="0" ma:description="This indicates whether for this document whether the classification Protected Species is relevant." ma:internalName="Protected_x0020_Species_x0020__x0028_NE_x0029_">
      <xsd:simpleType>
        <xsd:restriction base="dms:Boolean"/>
      </xsd:simpleType>
    </xsd:element>
    <xsd:element name="Soils_x0020__x0028_NE_x0029_" ma:index="57" nillable="true" ma:displayName="Soils (NE)" ma:default="0" ma:description="This indicates whether for this document whether the classification Soils is relevant." ma:internalName="Soils_x0020__x0028_NE_x0029_">
      <xsd:simpleType>
        <xsd:restriction base="dms:Boolean"/>
      </xsd:simpleType>
    </xsd:element>
    <xsd:element name="Catchments_x0020__x0028_NE_x0029_" ma:index="58" nillable="true" ma:displayName="Catchments (NE)" ma:default="0" ma:description="This indicates whether for this document whether the classification Catchments is relevant." ma:internalName="Catchments_x0020__x0028_NE_x0029_">
      <xsd:simpleType>
        <xsd:restriction base="dms:Boolean"/>
      </xsd:simpleType>
    </xsd:element>
    <xsd:element name="Energy_x0020__x0028_NE_x0029_" ma:index="59" nillable="true" ma:displayName="Energy (NE)" ma:default="0" ma:description="This indicates whether for this document whether the classification Energy is relevant." ma:internalName="Energy_x0020__x0028_NE_x0029_">
      <xsd:simpleType>
        <xsd:restriction base="dms:Boolean"/>
      </xsd:simpleType>
    </xsd:element>
    <xsd:element name="FCRM_x0020__x0028_NE_x0029_" ma:index="60" nillable="true" ma:displayName="FCRM (NE)" ma:default="0" ma:description="This indicates whether for this document whether the classification FCRM is relevant.&#10;" ma:internalName="FCRM_x0020__x0028_NE_x0029_">
      <xsd:simpleType>
        <xsd:restriction base="dms:Boolean"/>
      </xsd:simpleType>
    </xsd:element>
    <xsd:element name="Geomorphology_x0020__x0028_NE_x0029_" ma:index="61" nillable="true" ma:displayName="Geomorphology (NE)" ma:default="0" ma:description="This indicates whether for this document whether the classification Geomorphology is relevant." ma:internalName="Geomorphology_x0020__x0028_NE_x0029_">
      <xsd:simpleType>
        <xsd:restriction base="dms:Boolean"/>
      </xsd:simpleType>
    </xsd:element>
    <xsd:element name="Hydrogeology_x0020__x0028_NE_x0029_" ma:index="62" nillable="true" ma:displayName="Hydrogeology (NE)" ma:default="0" ma:description="This indicates whether for this document whether the classification Hydrogeology is relevant.&#10;" ma:internalName="Hydrogeology_x0020__x0028_NE_x0029_">
      <xsd:simpleType>
        <xsd:restriction base="dms:Boolean"/>
      </xsd:simpleType>
    </xsd:element>
    <xsd:element name="INNS_x0020__x0028_NE_x0029_" ma:index="63" nillable="true" ma:displayName="INNS (NE)" ma:default="0" ma:description="This indicates whether for this document whether the classification INNS is relevant." ma:internalName="INNS_x0020__x0028_NE_x0029_">
      <xsd:simpleType>
        <xsd:restriction base="dms:Boolean"/>
      </xsd:simpleType>
    </xsd:element>
    <xsd:element name="Local_x0020_Government_x0020__x0028_NE_x0029_" ma:index="64" nillable="true" ma:displayName="Local Government (NE)" ma:default="0" ma:description="This indicates whether for this document whether the classification Local Government is relevant." ma:internalName="Local_x0020_Government_x0020__x0028_NE_x0029_">
      <xsd:simpleType>
        <xsd:restriction base="dms:Boolean"/>
      </xsd:simpleType>
    </xsd:element>
    <xsd:element name="NSIPs_x0020__x0028_NE_x0029_" ma:index="65" nillable="true" ma:displayName="NSIPs (NE)" ma:default="0" ma:description="This indicates whether for this document whether the classification NSIPs is relevant." ma:internalName="NSIPs_x0020__x0028_NE_x0029_">
      <xsd:simpleType>
        <xsd:restriction base="dms:Boolean"/>
      </xsd:simpleType>
    </xsd:element>
    <xsd:element name="Pollution_x0020__x0028_NE_x0029_" ma:index="66" nillable="true" ma:displayName="Pollution (NE)" ma:default="0" ma:description="This indicates whether for this document whether the classification Pollution is relevant." ma:internalName="Pollution_x0020__x0028_NE_x0029_">
      <xsd:simpleType>
        <xsd:restriction base="dms:Boolean"/>
      </xsd:simpleType>
    </xsd:element>
    <xsd:element name="Spatial_x0020_Planning_x0020__x0028_NE_x0029_" ma:index="67" nillable="true" ma:displayName="Spatial Planning (NE)" ma:default="0" ma:description="This indicates whether for this document whether the classification Spatial Planning is relevant." ma:internalName="Spatial_x0020_Planning_x0020__x0028_NE_x0029_">
      <xsd:simpleType>
        <xsd:restriction base="dms:Boolean"/>
      </xsd:simpleType>
    </xsd:element>
    <xsd:element name="Transport_x0020__x0028_NE_x0029_" ma:index="68" nillable="true" ma:displayName="Transport (NE)" ma:default="0" ma:description="This indicates whether for this document whether the classification Transport is relevant." ma:internalName="Transport_x0020__x0028_NE_x0029_">
      <xsd:simpleType>
        <xsd:restriction base="dms:Boolean"/>
      </xsd:simpleType>
    </xsd:element>
    <xsd:element name="Water_x0020_Quality_x0020__x0028_NE_x0029_" ma:index="69" nillable="true" ma:displayName="Water Quality (NE)" ma:default="0" ma:description="This indicates whether for this document whether the classification Water Quality is relevant." ma:internalName="Water_x0020_Quality_x0020__x0028_NE_x0029_">
      <xsd:simpleType>
        <xsd:restriction base="dms:Boolean"/>
      </xsd:simpleType>
    </xsd:element>
    <xsd:element name="Water_x0020_Resource_x0020__x0028_NE_x0029_" ma:index="70" nillable="true" ma:displayName="Water Resource (NE)" ma:default="0" ma:description="This indicates whether for this document whether the classification Water Resource is relevant." ma:internalName="Water_x0020_Resource_x0020__x0028_NE_x0029_">
      <xsd:simpleType>
        <xsd:restriction base="dms:Boolean"/>
      </xsd:simpleType>
    </xsd:element>
    <xsd:element name="WFD_x0020__x0028_NE_x0029_" ma:index="71" nillable="true" ma:displayName="WFD (NE)" ma:default="0" ma:description="This indicates whether for this document whether the classification WFD is relevant.&#10;" ma:internalName="WFD_x0020__x0028_NE_x0029_">
      <xsd:simpleType>
        <xsd:restriction base="dms:Boolean"/>
      </xsd:simpleType>
    </xsd:element>
    <xsd:element name="LU_x0020_Content_x0020_Type_x0020__x0028_NE_x0029_" ma:index="72" nillable="true" ma:displayName="LU Content Type (NE)" ma:default="" ma:description="&quot;The LU specific content classification, this is restricted choice item for the user. The selection is between:&#10;Advice/Guidance&#10;Briefing/discussion paper&#10;Casework Consultation Doc&#10;Casework Response&#10;Casework Supporting Doc&#10;Conference/Meeting notes&#10;Correspondence&#10;Evidence and Monitoring&#10;Illustration/Photo/Map&#10;Memo&#10;Other Documents&#10;Presentation&#10;Publication&#10;Reference&#10;Report&#10;Technical&quot;&#10;" ma:format="Dropdown" ma:internalName="LU_x0020_Content_x0020_Type_x0020__x0028_NE_x0029_">
      <xsd:simpleType>
        <xsd:restriction base="dms:Choice">
          <xsd:enumeration value="Advice/Guidance"/>
          <xsd:enumeration value="Briefing/discussion paper"/>
          <xsd:enumeration value="Casework Consultation Doc"/>
          <xsd:enumeration value="Casework Response"/>
          <xsd:enumeration value="Casework Supporting Doc"/>
          <xsd:enumeration value="Conference/Meeting notes"/>
          <xsd:enumeration value="Correspondence"/>
          <xsd:enumeration value="Evidence and Monitoring"/>
          <xsd:enumeration value="Illustration/Photo/Map"/>
          <xsd:enumeration value="Memo"/>
          <xsd:enumeration value="Other Documents"/>
          <xsd:enumeration value="Presentation"/>
          <xsd:enumeration value="Reference"/>
          <xsd:enumeration value="Report"/>
          <xsd:enumeration value="Technical"/>
          <xsd:enumeration value="Public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27</Value>
      <Value>61</Value>
      <Value>25</Value>
      <Value>3</Value>
      <Value>2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Marine_x0020__x0028_NE_x0029_ xmlns="662745e8-e224-48e8-a2e3-254862b8c2f5">false</Marine_x0020__x0028_NE_x0029_>
    <Container_x0020__x0028_NE_x0029_ xmlns="662745e8-e224-48e8-a2e3-254862b8c2f5">N/A</Container_x0020__x0028_NE_x0029_>
    <Content_x0020_Type_x0020__x0028_NE_x0029_ xmlns="662745e8-e224-48e8-a2e3-254862b8c2f5" xsi:nil="true"/>
    <Owner_x0020__x0028_NE_x0029_ xmlns="662745e8-e224-48e8-a2e3-254862b8c2f5" xsi:nil="true"/>
    <Energy_x0020__x0028_NE_x0029_ xmlns="662745e8-e224-48e8-a2e3-254862b8c2f5">false</Energy_x0020__x0028_NE_x0029_>
    <Author_x0020__x0028_NE_x0029_ xmlns="662745e8-e224-48e8-a2e3-254862b8c2f5" xsi:nil="true"/>
    <Biodiversity_x0020__x0028_NE_x0029_ xmlns="662745e8-e224-48e8-a2e3-254862b8c2f5">false</Biodiversity_x0020__x0028_NE_x0029_>
    <Habitats_x0020__x0028_NE_x0029_ xmlns="662745e8-e224-48e8-a2e3-254862b8c2f5">false</Habitats_x0020__x0028_NE_x0029_>
    <Geomorphology_x0020__x0028_NE_x0029_ xmlns="662745e8-e224-48e8-a2e3-254862b8c2f5">false</Geomorphology_x0020__x0028_NE_x0029_>
    <Green_x0020_Infrastructure_x0020__x0028_NE_x0029_ xmlns="662745e8-e224-48e8-a2e3-254862b8c2f5">false</Green_x0020_Infrastructure_x0020__x0028_NE_x0029_>
    <Hydrogeology_x0020__x0028_NE_x0029_ xmlns="662745e8-e224-48e8-a2e3-254862b8c2f5">false</Hydrogeology_x0020__x0028_NE_x0029_>
    <Transport_x0020__x0028_NE_x0029_ xmlns="662745e8-e224-48e8-a2e3-254862b8c2f5">false</Transport_x0020__x0028_NE_x0029_>
    <Project_x002f_Work_x0020_Area_x0020__x0028_NE_x0029_ xmlns="662745e8-e224-48e8-a2e3-254862b8c2f5" xsi:nil="true"/>
    <Air_x0020__x0028_NE_x0029_ xmlns="662745e8-e224-48e8-a2e3-254862b8c2f5">false</Air_x0020__x0028_NE_x0029_>
    <Climate_x0020_Change_x0020__x0028_NE_x0029_ xmlns="662745e8-e224-48e8-a2e3-254862b8c2f5">false</Climate_x0020_Change_x0020__x0028_NE_x0029_>
    <Freshwater_x0020__x0028_NE_x0029_ xmlns="662745e8-e224-48e8-a2e3-254862b8c2f5">false</Freshwater_x0020__x0028_NE_x0029_>
    <External_x0020_Ref_x0020_Number_x0020__x0028_NE_x0029_ xmlns="662745e8-e224-48e8-a2e3-254862b8c2f5" xsi:nil="true"/>
    <Coast_x0020__x0028_NE_x0029_ xmlns="662745e8-e224-48e8-a2e3-254862b8c2f5">false</Coast_x0020__x0028_NE_x0029_>
    <Pollution_x0020__x0028_NE_x0029_ xmlns="662745e8-e224-48e8-a2e3-254862b8c2f5">false</Pollution_x0020__x0028_NE_x0029_>
    <Notes_x0020__x0028_NE_x0029_ xmlns="662745e8-e224-48e8-a2e3-254862b8c2f5" xsi:nil="true"/>
    <Access_x0020__x0028_NE_x0029_ xmlns="662745e8-e224-48e8-a2e3-254862b8c2f5">false</Access_x0020__x0028_NE_x0029_>
    <Hydrology_x0020__x0028_NE_x0029_ xmlns="662745e8-e224-48e8-a2e3-254862b8c2f5">false</Hydrology_x0020__x0028_NE_x0029_>
    <Landscape_x0020__x0028_NE_x0029_ xmlns="662745e8-e224-48e8-a2e3-254862b8c2f5">false</Landscape_x0020__x0028_NE_x0029_>
    <Water_x0020_Quality_x0020__x0028_NE_x0029_ xmlns="662745e8-e224-48e8-a2e3-254862b8c2f5">false</Water_x0020_Quality_x0020__x0028_NE_x0029_>
    <NSIPs_x0020__x0028_NE_x0029_ xmlns="662745e8-e224-48e8-a2e3-254862b8c2f5">false</NSIPs_x0020__x0028_NE_x0029_>
    <Birds_x0020__x0028_NE_x0029_ xmlns="662745e8-e224-48e8-a2e3-254862b8c2f5">false</Birds_x0020__x0028_NE_x0029_>
    <Ecosystem_x0020_Services_x0020__x0028_NE_x0029_ xmlns="662745e8-e224-48e8-a2e3-254862b8c2f5">false</Ecosystem_x0020_Services_x0020__x0028_NE_x0029_>
    <Herpetofauna_x0020__x0028_NE_x0029_ xmlns="662745e8-e224-48e8-a2e3-254862b8c2f5">false</Herpetofauna_x0020__x0028_NE_x0029_>
    <Local_x0020_Government_x0020__x0028_NE_x0029_ xmlns="662745e8-e224-48e8-a2e3-254862b8c2f5">false</Local_x0020_Government_x0020__x0028_NE_x0029_>
    <Internal_x0020_Ref_x0020_Number_x0020__x0028_NE_x0029_ xmlns="662745e8-e224-48e8-a2e3-254862b8c2f5" xsi:nil="true"/>
    <Alternative_x0020_Container_x0020__x0028_NE_x0029_ xmlns="662745e8-e224-48e8-a2e3-254862b8c2f5" xsi:nil="true"/>
    <Protected_x0020_Species_x0020__x0028_NE_x0029_ xmlns="662745e8-e224-48e8-a2e3-254862b8c2f5">false</Protected_x0020_Species_x0020__x0028_NE_x0029_>
    <Spatial_x0020_Planning_x0020__x0028_NE_x0029_ xmlns="662745e8-e224-48e8-a2e3-254862b8c2f5">false</Spatial_x0020_Planning_x0020__x0028_NE_x0029_>
    <Water_x0020_Resource_x0020__x0028_NE_x0029_ xmlns="662745e8-e224-48e8-a2e3-254862b8c2f5">false</Water_x0020_Resource_x0020__x0028_NE_x0029_>
    <Fish_x0020__x0028_NE_x0029_ xmlns="662745e8-e224-48e8-a2e3-254862b8c2f5">false</Fish_x0020__x0028_NE_x0029_>
    <Invertibrates_x0020__x0028_NE_x0029_ xmlns="662745e8-e224-48e8-a2e3-254862b8c2f5">false</Invertibrates_x0020__x0028_NE_x0029_>
    <New_x0020_Protective_x0020_Marking_x0020_Descriptor_x0020__x0028_NE_x0029_ xmlns="662745e8-e224-48e8-a2e3-254862b8c2f5" xsi:nil="true"/>
    <Record_x0020_Number_x0020__x0028_NE_x0029_ xmlns="662745e8-e224-48e8-a2e3-254862b8c2f5" xsi:nil="true"/>
    <FCRM_x0020__x0028_NE_x0029_ xmlns="662745e8-e224-48e8-a2e3-254862b8c2f5">false</FCRM_x0020__x0028_NE_x0029_>
    <Geodiversity_x0020__x0028_NE_x0029_ xmlns="662745e8-e224-48e8-a2e3-254862b8c2f5">false</Geodiversity_x0020__x0028_NE_x0029_>
    <WFD_x0020__x0028_NE_x0029_ xmlns="662745e8-e224-48e8-a2e3-254862b8c2f5">false</WFD_x0020__x0028_NE_x0029_>
    <Mammals_x0020__x0028_NE_x0029__x0009_ xmlns="662745e8-e224-48e8-a2e3-254862b8c2f5">false</Mammals_x0020__x0028_NE_x0029__x0009_>
    <Protected_x0020_Areas_x0020__x0028_NE_x0029_ xmlns="662745e8-e224-48e8-a2e3-254862b8c2f5">false</Protected_x0020_Areas_x0020__x0028_NE_x0029_>
    <Soils_x0020__x0028_NE_x0029_ xmlns="662745e8-e224-48e8-a2e3-254862b8c2f5">false</Soils_x0020__x0028_NE_x0029_>
    <LU_x0020_Content_x0020_Type_x0020__x0028_NE_x0029_ xmlns="662745e8-e224-48e8-a2e3-254862b8c2f5" xsi:nil="true"/>
    <Flora_x0020__x0028_NE_x0029_ xmlns="662745e8-e224-48e8-a2e3-254862b8c2f5">false</Flora_x0020__x0028_NE_x0029_>
    <INNS_x0020__x0028_NE_x0029_ xmlns="662745e8-e224-48e8-a2e3-254862b8c2f5">false</INNS_x0020__x0028_NE_x0029_>
    <Catchments_x0020__x0028_NE_x0029_ xmlns="662745e8-e224-48e8-a2e3-254862b8c2f5">false</Catchments_x0020__x0028_NE_x0029_>
  </documentManagement>
</p:properties>
</file>

<file path=customXml/item6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Props1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12D8AF-29E0-44A1-8F2A-D5F823FC2D8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A1B6186-4062-4799-924A-C4723C4C9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6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668</Words>
  <Characters>3764</Characters>
  <Application>Microsoft Office Word</Application>
  <DocSecurity>0</DocSecurity>
  <Lines>242</Lines>
  <Paragraphs>106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Jane Highfield</cp:lastModifiedBy>
  <cp:revision>31</cp:revision>
  <dcterms:created xsi:type="dcterms:W3CDTF">2025-11-03T11:40:00Z</dcterms:created>
  <dcterms:modified xsi:type="dcterms:W3CDTF">2025-11-07T14:12:00Z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0x010100A5BF1C78D9F64B679A5EBDE1C6598EBC02080079B8E65A0736DC4293A721CB73C87F69</vt:lpwstr>
  </property>
  <property fmtid="{D5CDD505-2E9C-101B-9397-08002B2CF9AE}" pid="4" name="MediaServiceImageTags">
    <vt:lpwstr/>
  </property>
  <property fmtid="{D5CDD505-2E9C-101B-9397-08002B2CF9AE}" pid="5" name="Distribution">
    <vt:lpwstr>25;#Internal Defra Group|0867f7b3-e76e-40ca-bb1f-5ba341a49230</vt:lpwstr>
  </property>
  <property fmtid="{D5CDD505-2E9C-101B-9397-08002B2CF9AE}" pid="6" name="HOCopyrightLevel">
    <vt:lpwstr>3;#Crown|69589897-2828-4761-976e-717fd8e631c9</vt:lpwstr>
  </property>
  <property fmtid="{D5CDD505-2E9C-101B-9397-08002B2CF9AE}" pid="7" name="HOGovernmentSecurityClassification">
    <vt:lpwstr>2;#Official|14c80daa-741b-422c-9722-f71693c9ede4</vt:lpwstr>
  </property>
  <property fmtid="{D5CDD505-2E9C-101B-9397-08002B2CF9AE}" pid="8" name="HOSiteType">
    <vt:lpwstr>61;#Community|144ac7d7-0b9a-42f9-9385-2935294b6de3</vt:lpwstr>
  </property>
  <property fmtid="{D5CDD505-2E9C-101B-9397-08002B2CF9AE}" pid="9" name="OrganisationalUnit">
    <vt:lpwstr>27;#Defra Group Commercial|88c065df-18f9-4530-b972-ea809b7dd96d</vt:lpwstr>
  </property>
  <property fmtid="{D5CDD505-2E9C-101B-9397-08002B2CF9AE}" pid="10" name="InformationType">
    <vt:lpwstr/>
  </property>
  <property fmtid="{D5CDD505-2E9C-101B-9397-08002B2CF9AE}" pid="11" name="lcf76f155ced4ddcb4097134ff3c332f">
    <vt:lpwstr/>
  </property>
  <property fmtid="{D5CDD505-2E9C-101B-9397-08002B2CF9AE}" pid="12" name="Mammals (NE)">
    <vt:bool>false</vt:bool>
  </property>
</Properties>
</file>