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6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88"/>
        <w:gridCol w:w="1842"/>
      </w:tblGrid>
      <w:tr w:rsidR="00883329" w:rsidRPr="002B5108" w14:paraId="552C0937" w14:textId="77777777" w:rsidTr="00163DF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9C9215B" w14:textId="77777777" w:rsidR="009313A4" w:rsidRDefault="009313A4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</w:p>
          <w:p w14:paraId="00AE9981" w14:textId="77777777" w:rsidR="009313A4" w:rsidRDefault="009313A4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</w:p>
          <w:p w14:paraId="2815EDC9" w14:textId="52902784" w:rsidR="009313A4" w:rsidRPr="002B5108" w:rsidRDefault="009313A4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6C500711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Insurance</w:t>
            </w:r>
          </w:p>
        </w:tc>
      </w:tr>
      <w:tr w:rsidR="00883329" w:rsidRPr="002B5108" w14:paraId="3D350B8E" w14:textId="77777777" w:rsidTr="00163DF2">
        <w:tc>
          <w:tcPr>
            <w:tcW w:w="1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6A6E81" w14:textId="29D397AA" w:rsidR="00883329" w:rsidRPr="002B5108" w:rsidRDefault="00883329" w:rsidP="00163DF2">
            <w:pPr>
              <w:widowControl w:val="0"/>
              <w:suppressAutoHyphens/>
              <w:overflowPunct w:val="0"/>
              <w:autoSpaceDE w:val="0"/>
              <w:autoSpaceDN w:val="0"/>
              <w:spacing w:before="60" w:after="60"/>
              <w:textAlignment w:val="baseline"/>
              <w:rPr>
                <w:rFonts w:eastAsia="Times New Roman" w:cs="Arial"/>
                <w:b/>
                <w:kern w:val="3"/>
                <w:lang w:eastAsia="en-GB"/>
              </w:rPr>
            </w:pPr>
            <w:r w:rsidRPr="002B5108">
              <w:rPr>
                <w:rFonts w:eastAsia="Times New Roman" w:cs="Arial"/>
                <w:b/>
                <w:kern w:val="3"/>
                <w:lang w:eastAsia="en-GB"/>
              </w:rPr>
              <w:t>Question no.</w:t>
            </w:r>
            <w:r>
              <w:rPr>
                <w:rFonts w:eastAsia="Times New Roman" w:cs="Arial"/>
                <w:b/>
                <w:kern w:val="3"/>
                <w:lang w:eastAsia="en-GB"/>
              </w:rPr>
              <w:t xml:space="preserve"> 1</w:t>
            </w:r>
          </w:p>
        </w:tc>
        <w:tc>
          <w:tcPr>
            <w:tcW w:w="70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1E1771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Question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7615F4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Response</w:t>
            </w:r>
          </w:p>
        </w:tc>
      </w:tr>
      <w:tr w:rsidR="00883329" w:rsidRPr="002B5108" w14:paraId="319DBA51" w14:textId="77777777" w:rsidTr="00163DF2">
        <w:tc>
          <w:tcPr>
            <w:tcW w:w="1384" w:type="dxa"/>
            <w:shd w:val="clear" w:color="auto" w:fill="auto"/>
          </w:tcPr>
          <w:p w14:paraId="37091F3A" w14:textId="6A5967B6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1.1</w:t>
            </w:r>
          </w:p>
        </w:tc>
        <w:tc>
          <w:tcPr>
            <w:tcW w:w="7088" w:type="dxa"/>
            <w:shd w:val="clear" w:color="auto" w:fill="auto"/>
          </w:tcPr>
          <w:p w14:paraId="73FFC956" w14:textId="77777777" w:rsidR="00883329" w:rsidRPr="002B5108" w:rsidRDefault="00883329" w:rsidP="00163DF2">
            <w:pPr>
              <w:spacing w:before="60" w:after="12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Arial" w:cs="Arial"/>
                <w:lang w:eastAsia="en-GB"/>
              </w:rPr>
              <w:t>Please self-certify whether you already have, or can commit to obtain, prior to the commencement of the contract, the levels of insurance cover indicated below:</w:t>
            </w:r>
          </w:p>
          <w:p w14:paraId="36DBDD35" w14:textId="0C4B2AA1" w:rsidR="00883329" w:rsidRPr="004A08BF" w:rsidRDefault="00883329" w:rsidP="00163DF2">
            <w:pPr>
              <w:spacing w:before="60" w:after="60"/>
              <w:ind w:left="340"/>
              <w:rPr>
                <w:rFonts w:eastAsia="Arial" w:cs="Arial"/>
                <w:color w:val="000000" w:themeColor="text1"/>
                <w:lang w:eastAsia="en-GB"/>
              </w:rPr>
            </w:pPr>
            <w:r w:rsidRPr="004A08BF">
              <w:rPr>
                <w:rFonts w:eastAsia="Arial" w:cs="Arial"/>
                <w:color w:val="000000" w:themeColor="text1"/>
                <w:lang w:eastAsia="en-GB"/>
              </w:rPr>
              <w:t xml:space="preserve">Employer’s Liability </w:t>
            </w:r>
            <w:proofErr w:type="gramStart"/>
            <w:r w:rsidRPr="004A08BF">
              <w:rPr>
                <w:rFonts w:eastAsia="Arial" w:cs="Arial"/>
                <w:color w:val="000000" w:themeColor="text1"/>
                <w:lang w:eastAsia="en-GB"/>
              </w:rPr>
              <w:t>Insurance  =</w:t>
            </w:r>
            <w:proofErr w:type="gramEnd"/>
            <w:r w:rsidRPr="004A08BF">
              <w:rPr>
                <w:rFonts w:eastAsia="Arial" w:cs="Arial"/>
                <w:color w:val="000000" w:themeColor="text1"/>
                <w:lang w:eastAsia="en-GB"/>
              </w:rPr>
              <w:t xml:space="preserve"> £</w:t>
            </w:r>
            <w:r>
              <w:rPr>
                <w:rFonts w:eastAsia="Arial" w:cs="Arial"/>
                <w:color w:val="000000" w:themeColor="text1"/>
                <w:lang w:eastAsia="en-GB"/>
              </w:rPr>
              <w:t>10</w:t>
            </w:r>
            <w:r w:rsidRPr="004A08BF">
              <w:rPr>
                <w:rFonts w:eastAsia="Arial" w:cs="Arial"/>
                <w:color w:val="000000" w:themeColor="text1"/>
                <w:lang w:eastAsia="en-GB"/>
              </w:rPr>
              <w:t xml:space="preserve"> million </w:t>
            </w:r>
          </w:p>
          <w:p w14:paraId="2BC20290" w14:textId="79FD2EE4" w:rsidR="00883329" w:rsidRPr="004A08BF" w:rsidRDefault="00883329" w:rsidP="00163DF2">
            <w:pPr>
              <w:spacing w:before="60" w:after="60"/>
              <w:ind w:left="340"/>
              <w:rPr>
                <w:rFonts w:eastAsia="Arial" w:cs="Arial"/>
                <w:color w:val="000000" w:themeColor="text1"/>
                <w:lang w:eastAsia="en-GB"/>
              </w:rPr>
            </w:pPr>
            <w:r w:rsidRPr="004A08BF">
              <w:rPr>
                <w:rFonts w:eastAsia="Arial" w:cs="Arial"/>
                <w:color w:val="000000" w:themeColor="text1"/>
                <w:lang w:eastAsia="en-GB"/>
              </w:rPr>
              <w:t>Public Liability Insurance = £</w:t>
            </w:r>
            <w:r>
              <w:rPr>
                <w:rFonts w:eastAsia="Arial" w:cs="Arial"/>
                <w:color w:val="000000" w:themeColor="text1"/>
                <w:lang w:eastAsia="en-GB"/>
              </w:rPr>
              <w:t>5</w:t>
            </w:r>
            <w:r w:rsidRPr="004A08BF">
              <w:rPr>
                <w:rFonts w:eastAsia="Arial" w:cs="Arial"/>
                <w:color w:val="000000" w:themeColor="text1"/>
                <w:lang w:eastAsia="en-GB"/>
              </w:rPr>
              <w:t xml:space="preserve"> million   </w:t>
            </w:r>
          </w:p>
          <w:p w14:paraId="4CE90CA7" w14:textId="721D4129" w:rsidR="00883329" w:rsidRPr="004A08BF" w:rsidRDefault="00883329" w:rsidP="00163DF2">
            <w:pPr>
              <w:spacing w:before="60" w:after="60"/>
              <w:ind w:left="340"/>
              <w:rPr>
                <w:rFonts w:eastAsia="Arial" w:cs="Arial"/>
                <w:color w:val="000000" w:themeColor="text1"/>
                <w:lang w:eastAsia="en-GB"/>
              </w:rPr>
            </w:pPr>
            <w:r w:rsidRPr="004A08BF">
              <w:rPr>
                <w:rFonts w:eastAsia="Arial" w:cs="Arial"/>
                <w:color w:val="000000" w:themeColor="text1"/>
                <w:lang w:eastAsia="en-GB"/>
              </w:rPr>
              <w:t xml:space="preserve">Professional Indemnity Insurance = </w:t>
            </w:r>
            <w:r>
              <w:rPr>
                <w:rFonts w:eastAsia="Arial" w:cs="Arial"/>
                <w:color w:val="000000" w:themeColor="text1"/>
                <w:lang w:eastAsia="en-GB"/>
              </w:rPr>
              <w:t>XXX</w:t>
            </w:r>
            <w:r w:rsidRPr="004A08BF">
              <w:rPr>
                <w:rFonts w:eastAsia="Arial" w:cs="Arial"/>
                <w:color w:val="000000" w:themeColor="text1"/>
                <w:lang w:eastAsia="en-GB"/>
              </w:rPr>
              <w:br/>
            </w:r>
          </w:p>
          <w:p w14:paraId="2397414E" w14:textId="77777777" w:rsidR="00883329" w:rsidRPr="002B5108" w:rsidRDefault="00883329" w:rsidP="00163DF2">
            <w:pPr>
              <w:spacing w:before="120" w:after="240"/>
              <w:rPr>
                <w:rFonts w:eastAsia="Times New Roman" w:cs="Arial"/>
              </w:rPr>
            </w:pPr>
            <w:r w:rsidRPr="002B5108">
              <w:rPr>
                <w:rFonts w:eastAsia="Times New Roman" w:cs="Arial"/>
              </w:rPr>
              <w:t>Please note the insurance cover values shall not be less than the amounts detailed above for each and every claim.</w:t>
            </w:r>
          </w:p>
          <w:p w14:paraId="7CB1109E" w14:textId="77777777" w:rsidR="00883329" w:rsidRPr="002B5108" w:rsidRDefault="00883329" w:rsidP="00163DF2">
            <w:pPr>
              <w:spacing w:before="60" w:after="120"/>
              <w:rPr>
                <w:rFonts w:eastAsia="Arial" w:cs="Arial"/>
              </w:rPr>
            </w:pPr>
            <w:r w:rsidRPr="002B5108">
              <w:rPr>
                <w:rFonts w:eastAsia="Arial" w:cs="Arial"/>
              </w:rPr>
              <w:t>* It is a legal requirement that all companies hold Employer’s (Compulsory) Liability Insurance of £5 million as a minimum. Please note this requirement is not applicable to Sole Traders.</w:t>
            </w:r>
          </w:p>
        </w:tc>
        <w:tc>
          <w:tcPr>
            <w:tcW w:w="1842" w:type="dxa"/>
            <w:shd w:val="clear" w:color="auto" w:fill="auto"/>
          </w:tcPr>
          <w:p w14:paraId="2FD781F3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Yes</w:t>
            </w:r>
          </w:p>
          <w:p w14:paraId="79A10730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No</w:t>
            </w:r>
          </w:p>
        </w:tc>
      </w:tr>
    </w:tbl>
    <w:p w14:paraId="15D06EA1" w14:textId="77777777" w:rsidR="00883329" w:rsidRDefault="00883329" w:rsidP="00883329"/>
    <w:p w14:paraId="12073827" w14:textId="77777777" w:rsidR="00883329" w:rsidRDefault="00883329" w:rsidP="00883329"/>
    <w:tbl>
      <w:tblPr>
        <w:tblW w:w="10947" w:type="dxa"/>
        <w:tblInd w:w="-6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770"/>
        <w:gridCol w:w="2708"/>
      </w:tblGrid>
      <w:tr w:rsidR="00883329" w:rsidRPr="002B5108" w14:paraId="06939398" w14:textId="77777777" w:rsidTr="00163DF2">
        <w:tc>
          <w:tcPr>
            <w:tcW w:w="1384" w:type="dxa"/>
            <w:shd w:val="clear" w:color="auto" w:fill="000000" w:themeFill="text1"/>
            <w:vAlign w:val="center"/>
          </w:tcPr>
          <w:p w14:paraId="1C1E5D94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8930" w:type="dxa"/>
            <w:gridSpan w:val="2"/>
            <w:shd w:val="clear" w:color="auto" w:fill="000000" w:themeFill="text1"/>
            <w:vAlign w:val="center"/>
          </w:tcPr>
          <w:p w14:paraId="53F8B062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Modern Slavery Act 2015: Requirements under Modern Slavery Act 2015</w:t>
            </w:r>
          </w:p>
        </w:tc>
      </w:tr>
      <w:tr w:rsidR="00883329" w:rsidRPr="002B5108" w14:paraId="5C7C86BB" w14:textId="77777777" w:rsidTr="00163DF2">
        <w:tc>
          <w:tcPr>
            <w:tcW w:w="1384" w:type="dxa"/>
            <w:tcBorders>
              <w:bottom w:val="single" w:sz="6" w:space="0" w:color="auto"/>
            </w:tcBorders>
            <w:shd w:val="clear" w:color="auto" w:fill="auto"/>
          </w:tcPr>
          <w:p w14:paraId="6691E896" w14:textId="6759C81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Question no.</w:t>
            </w:r>
            <w:r>
              <w:rPr>
                <w:rFonts w:eastAsia="Times New Roman" w:cs="Arial"/>
                <w:b/>
                <w:lang w:eastAsia="en-GB"/>
              </w:rPr>
              <w:t>2</w:t>
            </w:r>
          </w:p>
        </w:tc>
        <w:tc>
          <w:tcPr>
            <w:tcW w:w="6379" w:type="dxa"/>
            <w:tcBorders>
              <w:bottom w:val="single" w:sz="6" w:space="0" w:color="auto"/>
            </w:tcBorders>
            <w:shd w:val="clear" w:color="auto" w:fill="auto"/>
          </w:tcPr>
          <w:p w14:paraId="0694AF71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Question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</w:tcPr>
          <w:p w14:paraId="111B3993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Response</w:t>
            </w:r>
          </w:p>
        </w:tc>
      </w:tr>
      <w:tr w:rsidR="00883329" w:rsidRPr="002B5108" w14:paraId="4C7C7AC5" w14:textId="77777777" w:rsidTr="00163DF2">
        <w:tc>
          <w:tcPr>
            <w:tcW w:w="1384" w:type="dxa"/>
            <w:tcBorders>
              <w:bottom w:val="nil"/>
            </w:tcBorders>
            <w:shd w:val="clear" w:color="auto" w:fill="auto"/>
          </w:tcPr>
          <w:p w14:paraId="304994F8" w14:textId="03455EA1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Arial" w:cs="Arial"/>
                <w:b/>
              </w:rPr>
              <w:t>2</w:t>
            </w:r>
            <w:r w:rsidRPr="002B5108">
              <w:rPr>
                <w:rFonts w:eastAsia="Arial" w:cs="Arial"/>
                <w:b/>
              </w:rPr>
              <w:t>.1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4AA30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 w:rsidRPr="002B5108">
              <w:rPr>
                <w:rFonts w:eastAsia="Arial" w:cs="Arial"/>
              </w:rPr>
              <w:t>Are you a relevant commercial organisation as defined by section 54 ("Transparency in supply chains etc.") of the Modern Slavery Act 2015 ("the Act")?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1C0D8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Yes</w:t>
            </w:r>
          </w:p>
          <w:p w14:paraId="1D2FC3EF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N/A</w:t>
            </w:r>
          </w:p>
        </w:tc>
      </w:tr>
      <w:tr w:rsidR="00883329" w:rsidRPr="002B5108" w14:paraId="5744DB26" w14:textId="77777777" w:rsidTr="00163DF2">
        <w:tc>
          <w:tcPr>
            <w:tcW w:w="1384" w:type="dxa"/>
            <w:tcBorders>
              <w:bottom w:val="single" w:sz="6" w:space="0" w:color="auto"/>
            </w:tcBorders>
            <w:shd w:val="clear" w:color="auto" w:fill="auto"/>
          </w:tcPr>
          <w:p w14:paraId="5E7EB453" w14:textId="5AE93193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Arial" w:cs="Arial"/>
                <w:b/>
              </w:rPr>
              <w:t>2</w:t>
            </w:r>
            <w:r w:rsidRPr="002B5108">
              <w:rPr>
                <w:rFonts w:eastAsia="Arial" w:cs="Arial"/>
                <w:b/>
              </w:rPr>
              <w:t>.2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8CF69" w14:textId="3D35B4A7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 w:rsidRPr="002B5108">
              <w:rPr>
                <w:rFonts w:eastAsia="Arial" w:cs="Arial"/>
              </w:rPr>
              <w:t xml:space="preserve">If you have answered yes to question </w:t>
            </w:r>
            <w:proofErr w:type="gramStart"/>
            <w:r>
              <w:rPr>
                <w:rFonts w:eastAsia="Arial" w:cs="Arial"/>
              </w:rPr>
              <w:t>2</w:t>
            </w:r>
            <w:r w:rsidRPr="002B5108">
              <w:rPr>
                <w:rFonts w:eastAsia="Arial" w:cs="Arial"/>
              </w:rPr>
              <w:t>.1</w:t>
            </w:r>
            <w:proofErr w:type="gramEnd"/>
            <w:r w:rsidRPr="002B5108">
              <w:rPr>
                <w:rFonts w:eastAsia="Arial" w:cs="Arial"/>
              </w:rPr>
              <w:t xml:space="preserve"> are you compliant with the annual reporting requirements contained within Section 54 of the Act 2015?</w:t>
            </w:r>
          </w:p>
          <w:p w14:paraId="4199C144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82A8A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noProof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Yes</w:t>
            </w:r>
          </w:p>
          <w:p w14:paraId="62A4CBFE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 w:rsidRPr="002B5108">
              <w:rPr>
                <w:rFonts w:eastAsia="Menlo Regular" w:cs="Arial"/>
              </w:rPr>
              <w:t xml:space="preserve">Please provide relevant the </w:t>
            </w:r>
            <w:proofErr w:type="spellStart"/>
            <w:r w:rsidRPr="002B5108">
              <w:rPr>
                <w:rFonts w:eastAsia="Menlo Regular" w:cs="Arial"/>
              </w:rPr>
              <w:t>url</w:t>
            </w:r>
            <w:proofErr w:type="spellEnd"/>
          </w:p>
          <w:p w14:paraId="6732C3A3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Arial" w:cs="Arial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108">
              <w:rPr>
                <w:rFonts w:eastAsia="Arial" w:cs="Arial"/>
                <w:lang w:eastAsia="en-GB"/>
              </w:rPr>
              <w:instrText xml:space="preserve"> FORMTEXT </w:instrText>
            </w:r>
            <w:r w:rsidRPr="002B5108">
              <w:rPr>
                <w:rFonts w:eastAsia="Arial" w:cs="Arial"/>
                <w:lang w:eastAsia="en-GB"/>
              </w:rPr>
            </w:r>
            <w:r w:rsidRPr="002B5108">
              <w:rPr>
                <w:rFonts w:eastAsia="Arial" w:cs="Arial"/>
                <w:lang w:eastAsia="en-GB"/>
              </w:rPr>
              <w:fldChar w:fldCharType="separate"/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fldChar w:fldCharType="end"/>
            </w:r>
          </w:p>
          <w:p w14:paraId="2188216E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noProof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No</w:t>
            </w:r>
          </w:p>
          <w:p w14:paraId="7E772AEF" w14:textId="77777777" w:rsidR="00883329" w:rsidRPr="002B5108" w:rsidRDefault="00883329" w:rsidP="00163DF2">
            <w:pPr>
              <w:spacing w:before="60" w:after="60"/>
              <w:rPr>
                <w:rFonts w:eastAsia="Menlo Regular" w:cs="Arial"/>
                <w:lang w:eastAsia="en-GB"/>
              </w:rPr>
            </w:pPr>
            <w:r w:rsidRPr="002B5108">
              <w:rPr>
                <w:rFonts w:eastAsia="Menlo Regular" w:cs="Arial"/>
                <w:lang w:eastAsia="en-GB"/>
              </w:rPr>
              <w:t>Please provide an explanation</w:t>
            </w:r>
          </w:p>
          <w:p w14:paraId="3CB718F2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Arial" w:cs="Arial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108">
              <w:rPr>
                <w:rFonts w:eastAsia="Arial" w:cs="Arial"/>
                <w:lang w:eastAsia="en-GB"/>
              </w:rPr>
              <w:instrText xml:space="preserve"> FORMTEXT </w:instrText>
            </w:r>
            <w:r w:rsidRPr="002B5108">
              <w:rPr>
                <w:rFonts w:eastAsia="Arial" w:cs="Arial"/>
                <w:lang w:eastAsia="en-GB"/>
              </w:rPr>
            </w:r>
            <w:r w:rsidRPr="002B5108">
              <w:rPr>
                <w:rFonts w:eastAsia="Arial" w:cs="Arial"/>
                <w:lang w:eastAsia="en-GB"/>
              </w:rPr>
              <w:fldChar w:fldCharType="separate"/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t> </w:t>
            </w:r>
            <w:r w:rsidRPr="002B5108">
              <w:rPr>
                <w:rFonts w:eastAsia="Arial" w:cs="Arial"/>
                <w:lang w:eastAsia="en-GB"/>
              </w:rPr>
              <w:fldChar w:fldCharType="end"/>
            </w:r>
          </w:p>
        </w:tc>
      </w:tr>
    </w:tbl>
    <w:p w14:paraId="77306F78" w14:textId="77777777" w:rsidR="00883329" w:rsidRDefault="00883329" w:rsidP="00883329">
      <w:pPr>
        <w:rPr>
          <w:rFonts w:eastAsia="Times New Roman" w:cs="Arial"/>
          <w:lang w:eastAsia="en-GB"/>
        </w:rPr>
      </w:pPr>
    </w:p>
    <w:p w14:paraId="7C152B9D" w14:textId="77777777" w:rsidR="00883329" w:rsidRDefault="00883329" w:rsidP="00883329"/>
    <w:p w14:paraId="03729E8D" w14:textId="77777777" w:rsidR="00883329" w:rsidRDefault="00883329" w:rsidP="00883329"/>
    <w:p w14:paraId="334582EA" w14:textId="77777777" w:rsidR="00883329" w:rsidRDefault="00883329" w:rsidP="00883329"/>
    <w:p w14:paraId="264C281F" w14:textId="77777777" w:rsidR="00883329" w:rsidRDefault="00883329" w:rsidP="00883329"/>
    <w:tbl>
      <w:tblPr>
        <w:tblW w:w="10314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88"/>
        <w:gridCol w:w="1842"/>
      </w:tblGrid>
      <w:tr w:rsidR="00883329" w:rsidRPr="002B5108" w14:paraId="2EBED707" w14:textId="77777777" w:rsidTr="00163DF2">
        <w:tc>
          <w:tcPr>
            <w:tcW w:w="1384" w:type="dxa"/>
            <w:shd w:val="clear" w:color="auto" w:fill="000000" w:themeFill="text1"/>
            <w:vAlign w:val="center"/>
          </w:tcPr>
          <w:p w14:paraId="29F30FEB" w14:textId="74C3F348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8930" w:type="dxa"/>
            <w:gridSpan w:val="2"/>
            <w:shd w:val="clear" w:color="auto" w:fill="000000" w:themeFill="text1"/>
            <w:vAlign w:val="center"/>
          </w:tcPr>
          <w:p w14:paraId="6CB6754C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Health and Safety</w:t>
            </w:r>
          </w:p>
        </w:tc>
      </w:tr>
      <w:tr w:rsidR="00883329" w:rsidRPr="002B5108" w14:paraId="59EE50E4" w14:textId="77777777" w:rsidTr="00163DF2">
        <w:tc>
          <w:tcPr>
            <w:tcW w:w="1384" w:type="dxa"/>
            <w:shd w:val="clear" w:color="auto" w:fill="auto"/>
            <w:vAlign w:val="center"/>
          </w:tcPr>
          <w:p w14:paraId="6A4BE91A" w14:textId="1C590140" w:rsidR="00883329" w:rsidRPr="002B5108" w:rsidRDefault="00883329" w:rsidP="00163DF2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eastAsia="Times New Roman" w:cs="Arial"/>
                <w:b/>
                <w:kern w:val="3"/>
                <w:lang w:eastAsia="en-GB"/>
              </w:rPr>
            </w:pPr>
            <w:r w:rsidRPr="002B5108">
              <w:rPr>
                <w:rFonts w:eastAsia="Times New Roman" w:cs="Arial"/>
                <w:b/>
                <w:kern w:val="3"/>
                <w:lang w:eastAsia="en-GB"/>
              </w:rPr>
              <w:t>Question no.</w:t>
            </w:r>
            <w:r>
              <w:rPr>
                <w:rFonts w:eastAsia="Times New Roman" w:cs="Arial"/>
                <w:b/>
                <w:kern w:val="3"/>
                <w:lang w:eastAsia="en-GB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3A882C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Question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86F83E" w14:textId="77777777" w:rsidR="00883329" w:rsidRPr="002B5108" w:rsidRDefault="00883329" w:rsidP="00163DF2">
            <w:pPr>
              <w:spacing w:before="120" w:after="120"/>
              <w:rPr>
                <w:rFonts w:eastAsia="Times New Roman" w:cs="Arial"/>
                <w:b/>
                <w:lang w:eastAsia="en-GB"/>
              </w:rPr>
            </w:pPr>
            <w:r w:rsidRPr="002B5108">
              <w:rPr>
                <w:rFonts w:eastAsia="Times New Roman" w:cs="Arial"/>
                <w:b/>
                <w:lang w:eastAsia="en-GB"/>
              </w:rPr>
              <w:t>Response</w:t>
            </w:r>
          </w:p>
        </w:tc>
      </w:tr>
      <w:tr w:rsidR="00883329" w:rsidRPr="002B5108" w14:paraId="34E7BF78" w14:textId="77777777" w:rsidTr="00163DF2">
        <w:tc>
          <w:tcPr>
            <w:tcW w:w="1384" w:type="dxa"/>
            <w:shd w:val="clear" w:color="auto" w:fill="auto"/>
          </w:tcPr>
          <w:p w14:paraId="26A22A06" w14:textId="3F500E11" w:rsidR="00883329" w:rsidRPr="002B5108" w:rsidRDefault="00883329" w:rsidP="00163DF2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3.1</w:t>
            </w:r>
          </w:p>
        </w:tc>
        <w:tc>
          <w:tcPr>
            <w:tcW w:w="7088" w:type="dxa"/>
            <w:shd w:val="clear" w:color="auto" w:fill="auto"/>
          </w:tcPr>
          <w:p w14:paraId="3632F0F0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t>Does your organisation comply with the requirements of the Health and Safety legislation that apply to your organisation and its activities?</w:t>
            </w:r>
          </w:p>
        </w:tc>
        <w:tc>
          <w:tcPr>
            <w:tcW w:w="1842" w:type="dxa"/>
            <w:shd w:val="clear" w:color="auto" w:fill="auto"/>
          </w:tcPr>
          <w:p w14:paraId="5B51E8F9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Yes</w:t>
            </w:r>
          </w:p>
          <w:p w14:paraId="706384BA" w14:textId="77777777" w:rsidR="00883329" w:rsidRPr="002B5108" w:rsidRDefault="00883329" w:rsidP="00163DF2">
            <w:pPr>
              <w:spacing w:before="60" w:after="60"/>
              <w:rPr>
                <w:rFonts w:eastAsia="Times New Roman" w:cs="Arial"/>
                <w:lang w:eastAsia="en-GB"/>
              </w:rPr>
            </w:pPr>
            <w:r w:rsidRPr="002B5108"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108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Pr="002B5108">
              <w:rPr>
                <w:rFonts w:eastAsia="Times New Roman" w:cs="Arial"/>
                <w:lang w:eastAsia="en-GB"/>
              </w:rPr>
            </w:r>
            <w:r w:rsidRPr="002B5108">
              <w:rPr>
                <w:rFonts w:eastAsia="Times New Roman" w:cs="Arial"/>
                <w:lang w:eastAsia="en-GB"/>
              </w:rPr>
              <w:fldChar w:fldCharType="separate"/>
            </w:r>
            <w:r w:rsidRPr="002B5108">
              <w:rPr>
                <w:rFonts w:eastAsia="Times New Roman" w:cs="Arial"/>
                <w:lang w:eastAsia="en-GB"/>
              </w:rPr>
              <w:fldChar w:fldCharType="end"/>
            </w:r>
            <w:r w:rsidRPr="002B5108">
              <w:rPr>
                <w:rFonts w:eastAsia="Times New Roman" w:cs="Arial"/>
                <w:lang w:eastAsia="en-GB"/>
              </w:rPr>
              <w:t xml:space="preserve">   </w:t>
            </w:r>
            <w:r w:rsidRPr="002B5108">
              <w:rPr>
                <w:rFonts w:eastAsia="Times New Roman" w:cs="Arial"/>
                <w:noProof/>
                <w:lang w:eastAsia="en-GB"/>
              </w:rPr>
              <w:t>No</w:t>
            </w:r>
          </w:p>
        </w:tc>
      </w:tr>
    </w:tbl>
    <w:p w14:paraId="790DBEF7" w14:textId="77777777" w:rsidR="00883329" w:rsidRDefault="00883329" w:rsidP="00883329"/>
    <w:p w14:paraId="42D3552A" w14:textId="77777777" w:rsidR="001746CF" w:rsidRDefault="001746CF" w:rsidP="00883329"/>
    <w:p w14:paraId="6C619AA7" w14:textId="77777777" w:rsidR="001746CF" w:rsidRPr="00307E0F" w:rsidRDefault="001746CF" w:rsidP="001746CF">
      <w:pPr>
        <w:spacing w:after="120"/>
        <w:jc w:val="both"/>
        <w:rPr>
          <w:rFonts w:ascii="Arial" w:eastAsia="Arial" w:hAnsi="Arial" w:cs="Arial"/>
          <w:b/>
          <w:color w:val="000000"/>
          <w:u w:val="single"/>
          <w:lang w:eastAsia="en-GB"/>
        </w:rPr>
      </w:pPr>
      <w:r w:rsidRPr="00307E0F">
        <w:rPr>
          <w:rFonts w:ascii="Arial" w:eastAsia="Arial" w:hAnsi="Arial" w:cs="Arial"/>
          <w:b/>
          <w:color w:val="000000"/>
          <w:u w:val="single"/>
          <w:lang w:eastAsia="en-GB"/>
        </w:rPr>
        <w:t>IMPORTANT</w:t>
      </w:r>
    </w:p>
    <w:p w14:paraId="7776ED67" w14:textId="7CC7F911" w:rsidR="001746CF" w:rsidRPr="00D61985" w:rsidRDefault="001746CF" w:rsidP="001746CF">
      <w:pPr>
        <w:suppressAutoHyphens/>
        <w:autoSpaceDN w:val="0"/>
        <w:ind w:right="-340"/>
        <w:jc w:val="both"/>
        <w:textAlignment w:val="baseline"/>
        <w:rPr>
          <w:rFonts w:ascii="Arial" w:eastAsia="Calibri" w:hAnsi="Arial" w:cs="Arial"/>
          <w:color w:val="000000"/>
          <w:lang w:eastAsia="en-GB"/>
        </w:rPr>
      </w:pPr>
      <w:r w:rsidRPr="00D61985">
        <w:rPr>
          <w:rFonts w:ascii="Arial" w:hAnsi="Arial" w:cs="Arial"/>
          <w:lang w:eastAsia="en-GB"/>
        </w:rPr>
        <w:t xml:space="preserve">The </w:t>
      </w:r>
      <w:r>
        <w:rPr>
          <w:rFonts w:ascii="Arial" w:hAnsi="Arial" w:cs="Arial"/>
          <w:lang w:eastAsia="en-GB"/>
        </w:rPr>
        <w:t>Tenderer</w:t>
      </w:r>
      <w:r w:rsidRPr="00D61985">
        <w:rPr>
          <w:rFonts w:ascii="Arial" w:hAnsi="Arial" w:cs="Arial"/>
          <w:lang w:eastAsia="en-GB"/>
        </w:rPr>
        <w:t xml:space="preserve"> must declare any conflict of interest in relation to the Council’s requirement.  </w:t>
      </w:r>
      <w:r>
        <w:rPr>
          <w:rFonts w:ascii="Arial" w:hAnsi="Arial" w:cs="Arial"/>
          <w:lang w:eastAsia="en-GB"/>
        </w:rPr>
        <w:t>T</w:t>
      </w:r>
      <w:r w:rsidRPr="00D61985">
        <w:rPr>
          <w:rFonts w:ascii="Arial" w:eastAsia="Arial" w:hAnsi="Arial" w:cs="Arial"/>
          <w:color w:val="000000"/>
          <w:lang w:eastAsia="en-GB"/>
        </w:rPr>
        <w:t xml:space="preserve">he </w:t>
      </w:r>
      <w:r>
        <w:rPr>
          <w:rFonts w:ascii="Arial" w:eastAsia="Arial" w:hAnsi="Arial" w:cs="Arial"/>
          <w:color w:val="000000"/>
          <w:lang w:eastAsia="en-GB"/>
        </w:rPr>
        <w:t>Council</w:t>
      </w:r>
      <w:r w:rsidRPr="00D61985">
        <w:rPr>
          <w:rFonts w:ascii="Arial" w:eastAsia="Arial" w:hAnsi="Arial" w:cs="Arial"/>
          <w:color w:val="000000"/>
          <w:lang w:eastAsia="en-GB"/>
        </w:rPr>
        <w:t xml:space="preserve"> may exclude the </w:t>
      </w:r>
      <w:r>
        <w:rPr>
          <w:rFonts w:ascii="Arial" w:eastAsia="Arial" w:hAnsi="Arial" w:cs="Arial"/>
          <w:color w:val="000000"/>
          <w:lang w:eastAsia="en-GB"/>
        </w:rPr>
        <w:t>Tenderer</w:t>
      </w:r>
      <w:r w:rsidRPr="00D61985">
        <w:rPr>
          <w:rFonts w:ascii="Arial" w:eastAsia="Arial" w:hAnsi="Arial" w:cs="Arial"/>
          <w:color w:val="000000"/>
          <w:lang w:eastAsia="en-GB"/>
        </w:rPr>
        <w:t xml:space="preserve"> if there is a conflict of interest which cannot be effectively remedied. 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</w:t>
      </w:r>
    </w:p>
    <w:p w14:paraId="287E889F" w14:textId="77777777" w:rsidR="001746CF" w:rsidRPr="00AA513D" w:rsidRDefault="001746CF" w:rsidP="001746CF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/>
          <w:lang w:eastAsia="en-GB"/>
        </w:rPr>
      </w:pPr>
    </w:p>
    <w:p w14:paraId="194C0D83" w14:textId="43CCE6DE" w:rsidR="001746CF" w:rsidRPr="00AA513D" w:rsidRDefault="001746CF" w:rsidP="001746CF">
      <w:pPr>
        <w:suppressAutoHyphens/>
        <w:autoSpaceDN w:val="0"/>
        <w:ind w:right="-340"/>
        <w:jc w:val="both"/>
        <w:textAlignment w:val="baseline"/>
        <w:rPr>
          <w:rFonts w:ascii="Arial" w:eastAsia="Calibri" w:hAnsi="Arial" w:cs="Arial"/>
          <w:color w:val="000000"/>
          <w:lang w:eastAsia="en-GB"/>
        </w:rPr>
      </w:pPr>
      <w:r w:rsidRPr="00AA513D">
        <w:rPr>
          <w:rFonts w:ascii="Arial" w:eastAsia="Arial" w:hAnsi="Arial" w:cs="Arial"/>
          <w:color w:val="000000"/>
          <w:lang w:eastAsia="en-GB"/>
        </w:rPr>
        <w:t xml:space="preserve">Where there is any indication that a conflict of interest exists or may arise then it is the responsibility of the </w:t>
      </w:r>
      <w:r>
        <w:rPr>
          <w:rFonts w:ascii="Arial" w:eastAsia="Arial" w:hAnsi="Arial" w:cs="Arial"/>
          <w:color w:val="000000"/>
          <w:lang w:eastAsia="en-GB"/>
        </w:rPr>
        <w:t>Tenderer</w:t>
      </w:r>
      <w:r w:rsidRPr="00AA513D">
        <w:rPr>
          <w:rFonts w:ascii="Arial" w:eastAsia="Arial" w:hAnsi="Arial" w:cs="Arial"/>
          <w:color w:val="000000"/>
          <w:lang w:eastAsia="en-GB"/>
        </w:rPr>
        <w:t xml:space="preserve"> to inform the </w:t>
      </w:r>
      <w:r>
        <w:rPr>
          <w:rFonts w:ascii="Arial" w:eastAsia="Arial" w:hAnsi="Arial" w:cs="Arial"/>
          <w:color w:val="000000"/>
          <w:lang w:eastAsia="en-GB"/>
        </w:rPr>
        <w:t>Council</w:t>
      </w:r>
      <w:r w:rsidRPr="00AA513D">
        <w:rPr>
          <w:rFonts w:ascii="Arial" w:eastAsia="Arial" w:hAnsi="Arial" w:cs="Arial"/>
          <w:color w:val="000000"/>
          <w:lang w:eastAsia="en-GB"/>
        </w:rPr>
        <w:t>, detail</w:t>
      </w:r>
      <w:r>
        <w:rPr>
          <w:rFonts w:ascii="Arial" w:eastAsia="Arial" w:hAnsi="Arial" w:cs="Arial"/>
          <w:color w:val="000000"/>
          <w:lang w:eastAsia="en-GB"/>
        </w:rPr>
        <w:t>ing the conflict in a separate A</w:t>
      </w:r>
      <w:r w:rsidRPr="00AA513D">
        <w:rPr>
          <w:rFonts w:ascii="Arial" w:eastAsia="Arial" w:hAnsi="Arial" w:cs="Arial"/>
          <w:color w:val="000000"/>
          <w:lang w:eastAsia="en-GB"/>
        </w:rPr>
        <w:t>ppendix</w:t>
      </w:r>
      <w:r>
        <w:rPr>
          <w:rFonts w:ascii="Arial" w:eastAsia="Arial" w:hAnsi="Arial" w:cs="Arial"/>
          <w:color w:val="000000"/>
          <w:lang w:eastAsia="en-GB"/>
        </w:rPr>
        <w:t xml:space="preserve"> to their Tender</w:t>
      </w:r>
      <w:r w:rsidRPr="00AA513D">
        <w:rPr>
          <w:rFonts w:ascii="Arial" w:eastAsia="Arial" w:hAnsi="Arial" w:cs="Arial"/>
          <w:color w:val="000000"/>
          <w:lang w:eastAsia="en-GB"/>
        </w:rPr>
        <w:t xml:space="preserve">. Provided that it has been carried out in a transparent manner, routine pre-market engagement carried out by the </w:t>
      </w:r>
      <w:r>
        <w:rPr>
          <w:rFonts w:ascii="Arial" w:eastAsia="Arial" w:hAnsi="Arial" w:cs="Arial"/>
          <w:color w:val="000000"/>
          <w:lang w:eastAsia="en-GB"/>
        </w:rPr>
        <w:t>Council</w:t>
      </w:r>
      <w:r w:rsidRPr="00AA513D">
        <w:rPr>
          <w:rFonts w:ascii="Arial" w:eastAsia="Arial" w:hAnsi="Arial" w:cs="Arial"/>
          <w:color w:val="000000"/>
          <w:lang w:eastAsia="en-GB"/>
        </w:rPr>
        <w:t xml:space="preserve"> should not represent a conflict of interest for the Supplier.</w:t>
      </w:r>
    </w:p>
    <w:p w14:paraId="15AF1496" w14:textId="77777777" w:rsidR="001746CF" w:rsidRDefault="001746CF" w:rsidP="001746CF">
      <w:pPr>
        <w:rPr>
          <w:rFonts w:ascii="Arial" w:hAnsi="Arial" w:cs="Arial"/>
        </w:rPr>
      </w:pPr>
    </w:p>
    <w:p w14:paraId="78B58898" w14:textId="77777777" w:rsidR="001746CF" w:rsidRPr="0032297F" w:rsidRDefault="001746CF" w:rsidP="001746CF">
      <w:pPr>
        <w:rPr>
          <w:rFonts w:ascii="Arial" w:hAnsi="Arial" w:cs="Arial"/>
        </w:rPr>
      </w:pPr>
    </w:p>
    <w:p w14:paraId="674621B5" w14:textId="77777777" w:rsidR="001746CF" w:rsidRPr="0032297F" w:rsidRDefault="001746CF" w:rsidP="001746CF">
      <w:pPr>
        <w:rPr>
          <w:rFonts w:ascii="Arial" w:hAnsi="Arial" w:cs="Arial"/>
        </w:rPr>
      </w:pPr>
    </w:p>
    <w:tbl>
      <w:tblPr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1746CF" w:rsidRPr="00565E85" w14:paraId="7A0F339A" w14:textId="77777777" w:rsidTr="00163DF2">
        <w:tc>
          <w:tcPr>
            <w:tcW w:w="4680" w:type="dxa"/>
            <w:shd w:val="clear" w:color="auto" w:fill="auto"/>
          </w:tcPr>
          <w:p w14:paraId="08880B94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5E85">
              <w:rPr>
                <w:rFonts w:ascii="Arial" w:hAnsi="Arial" w:cs="Arial"/>
                <w:sz w:val="18"/>
                <w:szCs w:val="18"/>
              </w:rPr>
              <w:t>Signed:</w:t>
            </w:r>
          </w:p>
        </w:tc>
        <w:tc>
          <w:tcPr>
            <w:tcW w:w="5400" w:type="dxa"/>
            <w:shd w:val="clear" w:color="auto" w:fill="auto"/>
          </w:tcPr>
          <w:p w14:paraId="6630D2AD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5E8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1746CF" w:rsidRPr="00565E85" w14:paraId="7F7C0D86" w14:textId="77777777" w:rsidTr="00163DF2">
        <w:tc>
          <w:tcPr>
            <w:tcW w:w="4680" w:type="dxa"/>
            <w:shd w:val="clear" w:color="auto" w:fill="auto"/>
          </w:tcPr>
          <w:p w14:paraId="343B8558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5400" w:type="dxa"/>
            <w:shd w:val="clear" w:color="auto" w:fill="auto"/>
          </w:tcPr>
          <w:p w14:paraId="6A77581C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6CF" w:rsidRPr="00565E85" w14:paraId="4C135148" w14:textId="77777777" w:rsidTr="00163DF2">
        <w:tc>
          <w:tcPr>
            <w:tcW w:w="4680" w:type="dxa"/>
            <w:shd w:val="clear" w:color="auto" w:fill="auto"/>
          </w:tcPr>
          <w:p w14:paraId="551FC856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5E85">
              <w:rPr>
                <w:rFonts w:ascii="Arial" w:hAnsi="Arial" w:cs="Arial"/>
                <w:sz w:val="18"/>
                <w:szCs w:val="18"/>
              </w:rPr>
              <w:t>Designation:</w:t>
            </w:r>
          </w:p>
        </w:tc>
        <w:tc>
          <w:tcPr>
            <w:tcW w:w="5400" w:type="dxa"/>
            <w:shd w:val="clear" w:color="auto" w:fill="auto"/>
          </w:tcPr>
          <w:p w14:paraId="3F55726B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5E85"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746CF" w:rsidRPr="00565E85" w14:paraId="71AD0785" w14:textId="77777777" w:rsidTr="00163DF2">
        <w:tc>
          <w:tcPr>
            <w:tcW w:w="4680" w:type="dxa"/>
            <w:shd w:val="clear" w:color="auto" w:fill="auto"/>
          </w:tcPr>
          <w:p w14:paraId="1C220BE7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5E85">
              <w:rPr>
                <w:rFonts w:ascii="Arial" w:hAnsi="Arial" w:cs="Arial"/>
                <w:sz w:val="18"/>
                <w:szCs w:val="18"/>
              </w:rPr>
              <w:t>Tel No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612F611A" w14:textId="77777777" w:rsidR="001746CF" w:rsidRPr="00565E85" w:rsidRDefault="001746CF" w:rsidP="00163D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Address:</w:t>
            </w:r>
          </w:p>
        </w:tc>
      </w:tr>
    </w:tbl>
    <w:p w14:paraId="300C8BF2" w14:textId="77777777" w:rsidR="001746CF" w:rsidRPr="00883329" w:rsidRDefault="001746CF" w:rsidP="00883329"/>
    <w:sectPr w:rsidR="001746CF" w:rsidRPr="00883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4ABC" w14:textId="77777777" w:rsidR="009313A4" w:rsidRDefault="009313A4" w:rsidP="009313A4">
      <w:pPr>
        <w:spacing w:after="0" w:line="240" w:lineRule="auto"/>
      </w:pPr>
      <w:r>
        <w:separator/>
      </w:r>
    </w:p>
  </w:endnote>
  <w:endnote w:type="continuationSeparator" w:id="0">
    <w:p w14:paraId="6F770A67" w14:textId="77777777" w:rsidR="009313A4" w:rsidRDefault="009313A4" w:rsidP="0093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056" w14:textId="77777777" w:rsidR="009313A4" w:rsidRDefault="00931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B94D" w14:textId="77777777" w:rsidR="009313A4" w:rsidRDefault="00931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6251" w14:textId="77777777" w:rsidR="009313A4" w:rsidRDefault="00931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44D8" w14:textId="77777777" w:rsidR="009313A4" w:rsidRDefault="009313A4" w:rsidP="009313A4">
      <w:pPr>
        <w:spacing w:after="0" w:line="240" w:lineRule="auto"/>
      </w:pPr>
      <w:r>
        <w:separator/>
      </w:r>
    </w:p>
  </w:footnote>
  <w:footnote w:type="continuationSeparator" w:id="0">
    <w:p w14:paraId="0571318D" w14:textId="77777777" w:rsidR="009313A4" w:rsidRDefault="009313A4" w:rsidP="0093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4680" w14:textId="77777777" w:rsidR="009313A4" w:rsidRDefault="00931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4415" w14:textId="390D4719" w:rsidR="009313A4" w:rsidRDefault="009313A4">
    <w:pPr>
      <w:pStyle w:val="Header"/>
      <w:rPr>
        <w:b/>
        <w:bCs/>
        <w:sz w:val="36"/>
        <w:szCs w:val="36"/>
      </w:rPr>
    </w:pPr>
    <w:r w:rsidRPr="009313A4">
      <w:rPr>
        <w:b/>
        <w:bCs/>
        <w:sz w:val="36"/>
        <w:szCs w:val="36"/>
      </w:rPr>
      <w:t xml:space="preserve">ADDITIONAL INFORMATION </w:t>
    </w:r>
    <w:r w:rsidR="00096B2F">
      <w:rPr>
        <w:b/>
        <w:bCs/>
        <w:sz w:val="36"/>
        <w:szCs w:val="36"/>
      </w:rPr>
      <w:t xml:space="preserve">  </w:t>
    </w:r>
  </w:p>
  <w:p w14:paraId="09A81CE2" w14:textId="77777777" w:rsidR="00604921" w:rsidRDefault="00604921">
    <w:pPr>
      <w:pStyle w:val="Header"/>
      <w:rPr>
        <w:b/>
        <w:bCs/>
        <w:sz w:val="36"/>
        <w:szCs w:val="36"/>
      </w:rPr>
    </w:pPr>
  </w:p>
  <w:p w14:paraId="78BC79C4" w14:textId="77777777" w:rsidR="00604921" w:rsidRPr="009313A4" w:rsidRDefault="00604921">
    <w:pPr>
      <w:pStyle w:val="Head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E03C" w14:textId="77777777" w:rsidR="009313A4" w:rsidRDefault="00931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29"/>
    <w:rsid w:val="00096B2F"/>
    <w:rsid w:val="001746CF"/>
    <w:rsid w:val="00445538"/>
    <w:rsid w:val="00604921"/>
    <w:rsid w:val="00883329"/>
    <w:rsid w:val="008B66ED"/>
    <w:rsid w:val="009313A4"/>
    <w:rsid w:val="009F0CED"/>
    <w:rsid w:val="00CE20D1"/>
    <w:rsid w:val="00F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7E8"/>
  <w15:chartTrackingRefBased/>
  <w15:docId w15:val="{316F644D-D531-4AF2-AF07-9D0052B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3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3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Getliff, Jennifer</dc:creator>
  <cp:keywords/>
  <dc:description/>
  <cp:lastModifiedBy>Getliff, Jennifer</cp:lastModifiedBy>
  <cp:revision>3</cp:revision>
  <dcterms:created xsi:type="dcterms:W3CDTF">2025-06-05T10:54:00Z</dcterms:created>
  <dcterms:modified xsi:type="dcterms:W3CDTF">2025-06-05T11:12:00Z</dcterms:modified>
</cp:coreProperties>
</file>