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710"/>
        <w:gridCol w:w="2678"/>
        <w:gridCol w:w="2642"/>
        <w:gridCol w:w="1996"/>
      </w:tblGrid>
      <w:tr w:rsidR="003E52A1" w:rsidRPr="003E52A1" w14:paraId="252BB384" w14:textId="77777777" w:rsidTr="007A1563">
        <w:trPr>
          <w:trHeight w:val="1255"/>
        </w:trPr>
        <w:tc>
          <w:tcPr>
            <w:tcW w:w="9639" w:type="dxa"/>
            <w:gridSpan w:val="4"/>
          </w:tcPr>
          <w:p w14:paraId="39953154" w14:textId="77777777" w:rsidR="003E52A1" w:rsidRPr="003E52A1" w:rsidRDefault="003E52A1" w:rsidP="003E52A1">
            <w:pPr>
              <w:spacing w:after="260" w:line="260" w:lineRule="atLeast"/>
              <w:jc w:val="center"/>
              <w:rPr>
                <w:rFonts w:ascii="Arial" w:eastAsia="Times New Roman" w:hAnsi="Arial" w:cs="Arial"/>
                <w:sz w:val="21"/>
                <w:szCs w:val="24"/>
              </w:rPr>
            </w:pPr>
            <w:r w:rsidRPr="003E52A1">
              <w:rPr>
                <w:rFonts w:ascii="Arial" w:eastAsia="Times New Roman" w:hAnsi="Arial" w:cs="Times New Roman"/>
                <w:noProof/>
                <w:sz w:val="21"/>
                <w:szCs w:val="24"/>
              </w:rPr>
              <w:drawing>
                <wp:inline distT="0" distB="0" distL="0" distR="0" wp14:anchorId="58C9149F" wp14:editId="3528F4C0">
                  <wp:extent cx="1962150" cy="775357"/>
                  <wp:effectExtent l="0" t="0" r="0" b="5715"/>
                  <wp:docPr id="391502621" name="Picture 39150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02621"/>
                          <pic:cNvPicPr/>
                        </pic:nvPicPr>
                        <pic:blipFill>
                          <a:blip r:embed="rId11">
                            <a:extLst>
                              <a:ext uri="{28A0092B-C50C-407E-A947-70E740481C1C}">
                                <a14:useLocalDpi xmlns:a14="http://schemas.microsoft.com/office/drawing/2010/main" val="0"/>
                              </a:ext>
                            </a:extLst>
                          </a:blip>
                          <a:stretch>
                            <a:fillRect/>
                          </a:stretch>
                        </pic:blipFill>
                        <pic:spPr>
                          <a:xfrm>
                            <a:off x="0" y="0"/>
                            <a:ext cx="1962150" cy="775357"/>
                          </a:xfrm>
                          <a:prstGeom prst="rect">
                            <a:avLst/>
                          </a:prstGeom>
                        </pic:spPr>
                      </pic:pic>
                    </a:graphicData>
                  </a:graphic>
                </wp:inline>
              </w:drawing>
            </w:r>
          </w:p>
          <w:p w14:paraId="2B924347" w14:textId="77777777" w:rsidR="003E52A1" w:rsidRPr="003E52A1" w:rsidRDefault="003E52A1" w:rsidP="003E52A1">
            <w:pPr>
              <w:spacing w:after="260" w:line="260" w:lineRule="atLeast"/>
              <w:jc w:val="center"/>
              <w:rPr>
                <w:rFonts w:ascii="Arial" w:eastAsia="Times New Roman" w:hAnsi="Arial" w:cs="Arial"/>
                <w:sz w:val="21"/>
                <w:szCs w:val="24"/>
              </w:rPr>
            </w:pPr>
          </w:p>
        </w:tc>
      </w:tr>
      <w:tr w:rsidR="003E52A1" w:rsidRPr="003E52A1" w14:paraId="1EA34269" w14:textId="77777777" w:rsidTr="007A1563">
        <w:trPr>
          <w:trHeight w:val="404"/>
        </w:trPr>
        <w:tc>
          <w:tcPr>
            <w:tcW w:w="1809" w:type="dxa"/>
          </w:tcPr>
          <w:p w14:paraId="189295B0" w14:textId="77777777" w:rsidR="003E52A1" w:rsidRPr="003E52A1" w:rsidRDefault="003E52A1" w:rsidP="003E52A1">
            <w:pPr>
              <w:spacing w:after="260" w:line="260" w:lineRule="atLeast"/>
              <w:jc w:val="both"/>
              <w:rPr>
                <w:rFonts w:ascii="Arial" w:eastAsia="Times New Roman" w:hAnsi="Arial" w:cs="Arial"/>
                <w:sz w:val="21"/>
                <w:szCs w:val="21"/>
              </w:rPr>
            </w:pPr>
          </w:p>
        </w:tc>
        <w:tc>
          <w:tcPr>
            <w:tcW w:w="2835" w:type="dxa"/>
            <w:vAlign w:val="center"/>
          </w:tcPr>
          <w:p w14:paraId="4A854665" w14:textId="429A2770" w:rsidR="003E52A1" w:rsidRPr="003E52A1" w:rsidRDefault="003E52A1" w:rsidP="003E52A1">
            <w:pPr>
              <w:spacing w:after="0" w:line="240" w:lineRule="auto"/>
              <w:rPr>
                <w:rFonts w:ascii="Arial" w:eastAsia="Times New Roman" w:hAnsi="Arial" w:cs="Arial"/>
                <w:sz w:val="21"/>
                <w:szCs w:val="21"/>
              </w:rPr>
            </w:pPr>
            <w:bookmarkStart w:id="0" w:name="bmkDateP1"/>
            <w:bookmarkEnd w:id="0"/>
          </w:p>
        </w:tc>
        <w:tc>
          <w:tcPr>
            <w:tcW w:w="2835" w:type="dxa"/>
            <w:vAlign w:val="center"/>
          </w:tcPr>
          <w:p w14:paraId="75EA7923" w14:textId="77ACFE06" w:rsidR="003E52A1" w:rsidRPr="003E52A1" w:rsidRDefault="003E52A1" w:rsidP="003E52A1">
            <w:pPr>
              <w:spacing w:after="0" w:line="240" w:lineRule="auto"/>
              <w:jc w:val="right"/>
              <w:rPr>
                <w:rFonts w:ascii="Arial" w:eastAsia="Times New Roman" w:hAnsi="Arial" w:cs="Arial"/>
                <w:sz w:val="21"/>
                <w:szCs w:val="21"/>
              </w:rPr>
            </w:pPr>
          </w:p>
        </w:tc>
        <w:tc>
          <w:tcPr>
            <w:tcW w:w="2160" w:type="dxa"/>
          </w:tcPr>
          <w:p w14:paraId="3F363BDC" w14:textId="77777777" w:rsidR="003E52A1" w:rsidRPr="003E52A1" w:rsidRDefault="003E52A1" w:rsidP="003E52A1">
            <w:pPr>
              <w:spacing w:after="260" w:line="260" w:lineRule="atLeast"/>
              <w:jc w:val="both"/>
              <w:rPr>
                <w:rFonts w:ascii="Arial" w:eastAsia="Times New Roman" w:hAnsi="Arial" w:cs="Arial"/>
                <w:sz w:val="21"/>
                <w:szCs w:val="24"/>
              </w:rPr>
            </w:pPr>
          </w:p>
        </w:tc>
      </w:tr>
      <w:tr w:rsidR="003E52A1" w:rsidRPr="003E52A1" w14:paraId="5499B0EA" w14:textId="77777777" w:rsidTr="007A1563">
        <w:trPr>
          <w:trHeight w:val="1134"/>
        </w:trPr>
        <w:tc>
          <w:tcPr>
            <w:tcW w:w="1809" w:type="dxa"/>
          </w:tcPr>
          <w:p w14:paraId="783787AA" w14:textId="77777777" w:rsidR="003E52A1" w:rsidRPr="003E52A1" w:rsidRDefault="003E52A1" w:rsidP="003E52A1">
            <w:pPr>
              <w:spacing w:after="260" w:line="260" w:lineRule="atLeast"/>
              <w:jc w:val="both"/>
              <w:rPr>
                <w:rFonts w:ascii="Arial" w:eastAsia="Times New Roman" w:hAnsi="Arial" w:cs="Arial"/>
                <w:sz w:val="21"/>
                <w:szCs w:val="21"/>
              </w:rPr>
            </w:pPr>
          </w:p>
        </w:tc>
        <w:tc>
          <w:tcPr>
            <w:tcW w:w="5670" w:type="dxa"/>
            <w:gridSpan w:val="2"/>
            <w:tcBorders>
              <w:bottom w:val="single" w:sz="4" w:space="0" w:color="auto"/>
            </w:tcBorders>
            <w:vAlign w:val="center"/>
          </w:tcPr>
          <w:p w14:paraId="055C7694" w14:textId="77777777" w:rsidR="003E52A1" w:rsidRDefault="003E52A1" w:rsidP="003E52A1">
            <w:pPr>
              <w:spacing w:after="240" w:line="260" w:lineRule="atLeast"/>
              <w:jc w:val="center"/>
              <w:outlineLvl w:val="5"/>
              <w:rPr>
                <w:rFonts w:ascii="Arial" w:eastAsia="Times New Roman" w:hAnsi="Arial" w:cs="Times New Roman"/>
                <w:sz w:val="21"/>
                <w:szCs w:val="20"/>
              </w:rPr>
            </w:pPr>
          </w:p>
          <w:p w14:paraId="10E6FE92" w14:textId="77777777" w:rsidR="00A42BB8" w:rsidRPr="003E52A1" w:rsidRDefault="00A42BB8" w:rsidP="003E52A1">
            <w:pPr>
              <w:spacing w:after="240" w:line="260" w:lineRule="atLeast"/>
              <w:jc w:val="center"/>
              <w:outlineLvl w:val="5"/>
              <w:rPr>
                <w:rFonts w:ascii="Arial" w:eastAsia="Times New Roman" w:hAnsi="Arial" w:cs="Times New Roman"/>
                <w:sz w:val="21"/>
                <w:szCs w:val="20"/>
              </w:rPr>
            </w:pPr>
          </w:p>
          <w:p w14:paraId="473DBBF2" w14:textId="4EE3E954" w:rsidR="003E52A1" w:rsidRPr="003E52A1" w:rsidRDefault="00432C9F" w:rsidP="003E52A1">
            <w:pPr>
              <w:spacing w:after="260" w:line="260" w:lineRule="atLeast"/>
              <w:jc w:val="center"/>
              <w:rPr>
                <w:rFonts w:ascii="Arial" w:eastAsia="Times New Roman" w:hAnsi="Arial" w:cs="Arial"/>
                <w:b/>
                <w:sz w:val="21"/>
                <w:szCs w:val="21"/>
              </w:rPr>
            </w:pPr>
            <w:r>
              <w:rPr>
                <w:rFonts w:ascii="Arial" w:eastAsia="Times New Roman" w:hAnsi="Arial" w:cs="Arial"/>
                <w:b/>
                <w:sz w:val="21"/>
                <w:szCs w:val="21"/>
              </w:rPr>
              <w:t>YORKSHIRE WATER</w:t>
            </w:r>
            <w:r w:rsidR="00B02F23">
              <w:rPr>
                <w:rFonts w:ascii="Arial" w:eastAsia="Times New Roman" w:hAnsi="Arial" w:cs="Arial"/>
                <w:b/>
                <w:sz w:val="21"/>
                <w:szCs w:val="21"/>
              </w:rPr>
              <w:t xml:space="preserve"> SERVICES LIMITED</w:t>
            </w:r>
          </w:p>
          <w:p w14:paraId="6D3D8113" w14:textId="77777777" w:rsidR="003E52A1" w:rsidRDefault="003E52A1" w:rsidP="003E52A1">
            <w:pPr>
              <w:spacing w:before="240" w:after="0" w:line="240" w:lineRule="auto"/>
              <w:jc w:val="center"/>
              <w:rPr>
                <w:rFonts w:ascii="Arial" w:eastAsia="Times New Roman" w:hAnsi="Arial" w:cs="Arial"/>
                <w:b/>
                <w:sz w:val="28"/>
                <w:szCs w:val="21"/>
              </w:rPr>
            </w:pPr>
          </w:p>
          <w:p w14:paraId="72880998" w14:textId="08C0F32B" w:rsidR="00A42BB8" w:rsidRPr="003E52A1" w:rsidRDefault="00A42BB8" w:rsidP="003E52A1">
            <w:pPr>
              <w:spacing w:before="240" w:after="0" w:line="240" w:lineRule="auto"/>
              <w:jc w:val="center"/>
              <w:rPr>
                <w:rFonts w:ascii="Arial" w:eastAsia="Times New Roman" w:hAnsi="Arial" w:cs="Arial"/>
                <w:b/>
                <w:sz w:val="28"/>
                <w:szCs w:val="21"/>
              </w:rPr>
            </w:pPr>
          </w:p>
        </w:tc>
        <w:tc>
          <w:tcPr>
            <w:tcW w:w="2160" w:type="dxa"/>
          </w:tcPr>
          <w:p w14:paraId="67E4EE5F" w14:textId="77777777" w:rsidR="003E52A1" w:rsidRPr="003E52A1" w:rsidRDefault="003E52A1" w:rsidP="003E52A1">
            <w:pPr>
              <w:spacing w:after="260" w:line="260" w:lineRule="atLeast"/>
              <w:jc w:val="both"/>
              <w:rPr>
                <w:rFonts w:ascii="Arial" w:eastAsia="Times New Roman" w:hAnsi="Arial" w:cs="Arial"/>
                <w:sz w:val="21"/>
                <w:szCs w:val="24"/>
              </w:rPr>
            </w:pPr>
          </w:p>
        </w:tc>
      </w:tr>
      <w:tr w:rsidR="003E52A1" w:rsidRPr="003E52A1" w14:paraId="5368065E" w14:textId="77777777" w:rsidTr="007A1563">
        <w:trPr>
          <w:trHeight w:val="1134"/>
        </w:trPr>
        <w:tc>
          <w:tcPr>
            <w:tcW w:w="1809" w:type="dxa"/>
          </w:tcPr>
          <w:p w14:paraId="2724EB42" w14:textId="77777777" w:rsidR="003E52A1" w:rsidRPr="003E52A1" w:rsidRDefault="003E52A1" w:rsidP="003E52A1">
            <w:pPr>
              <w:spacing w:after="260" w:line="260" w:lineRule="atLeast"/>
              <w:jc w:val="both"/>
              <w:rPr>
                <w:rFonts w:ascii="Arial" w:eastAsia="Times New Roman" w:hAnsi="Arial" w:cs="Arial"/>
                <w:sz w:val="21"/>
                <w:szCs w:val="21"/>
              </w:rPr>
            </w:pPr>
          </w:p>
        </w:tc>
        <w:tc>
          <w:tcPr>
            <w:tcW w:w="5670" w:type="dxa"/>
            <w:gridSpan w:val="2"/>
            <w:tcBorders>
              <w:top w:val="single" w:sz="4" w:space="0" w:color="auto"/>
              <w:bottom w:val="single" w:sz="4" w:space="0" w:color="auto"/>
            </w:tcBorders>
            <w:vAlign w:val="center"/>
          </w:tcPr>
          <w:p w14:paraId="738864D0" w14:textId="77777777" w:rsidR="00EC6211" w:rsidRDefault="003E52A1" w:rsidP="003E52A1">
            <w:pPr>
              <w:spacing w:before="240" w:after="0" w:line="240" w:lineRule="auto"/>
              <w:contextualSpacing/>
              <w:jc w:val="center"/>
              <w:rPr>
                <w:rFonts w:ascii="Arial" w:eastAsia="Times New Roman" w:hAnsi="Arial" w:cs="Arial"/>
                <w:b/>
                <w:sz w:val="28"/>
                <w:szCs w:val="21"/>
              </w:rPr>
            </w:pPr>
            <w:r>
              <w:rPr>
                <w:rFonts w:ascii="Arial" w:eastAsia="Times New Roman" w:hAnsi="Arial" w:cs="Arial"/>
                <w:b/>
                <w:sz w:val="28"/>
                <w:szCs w:val="21"/>
              </w:rPr>
              <w:t xml:space="preserve">RULES </w:t>
            </w:r>
          </w:p>
          <w:p w14:paraId="732B2868" w14:textId="69C6DC0F" w:rsidR="00EC6211" w:rsidRPr="00EC6211" w:rsidRDefault="003E52A1" w:rsidP="00EC6211">
            <w:pPr>
              <w:spacing w:before="240" w:after="0" w:line="240" w:lineRule="auto"/>
              <w:contextualSpacing/>
              <w:jc w:val="center"/>
              <w:rPr>
                <w:rFonts w:ascii="Arial" w:eastAsia="Times New Roman" w:hAnsi="Arial" w:cs="Arial"/>
                <w:bCs/>
                <w:sz w:val="28"/>
                <w:szCs w:val="21"/>
              </w:rPr>
            </w:pPr>
            <w:r>
              <w:rPr>
                <w:rFonts w:ascii="Arial" w:eastAsia="Times New Roman" w:hAnsi="Arial" w:cs="Arial"/>
                <w:b/>
                <w:sz w:val="28"/>
                <w:szCs w:val="21"/>
              </w:rPr>
              <w:t xml:space="preserve">FOR </w:t>
            </w:r>
            <w:r w:rsidR="00EC6211">
              <w:rPr>
                <w:rFonts w:ascii="Arial" w:eastAsia="Times New Roman" w:hAnsi="Arial" w:cs="Arial"/>
                <w:b/>
                <w:sz w:val="28"/>
                <w:szCs w:val="21"/>
              </w:rPr>
              <w:t xml:space="preserve">REGULATED </w:t>
            </w:r>
            <w:r>
              <w:rPr>
                <w:rFonts w:ascii="Arial" w:eastAsia="Times New Roman" w:hAnsi="Arial" w:cs="Arial"/>
                <w:b/>
                <w:sz w:val="28"/>
                <w:szCs w:val="21"/>
              </w:rPr>
              <w:t>PROCUREMENT PROCESS</w:t>
            </w:r>
            <w:r w:rsidR="00EC6211">
              <w:rPr>
                <w:rFonts w:ascii="Arial" w:eastAsia="Times New Roman" w:hAnsi="Arial" w:cs="Arial"/>
                <w:b/>
                <w:sz w:val="28"/>
                <w:szCs w:val="21"/>
              </w:rPr>
              <w:t>ES</w:t>
            </w:r>
          </w:p>
        </w:tc>
        <w:tc>
          <w:tcPr>
            <w:tcW w:w="2160" w:type="dxa"/>
          </w:tcPr>
          <w:p w14:paraId="59BA1943" w14:textId="77777777" w:rsidR="003E52A1" w:rsidRPr="003E52A1" w:rsidRDefault="003E52A1" w:rsidP="003E52A1">
            <w:pPr>
              <w:spacing w:after="260" w:line="260" w:lineRule="atLeast"/>
              <w:jc w:val="both"/>
              <w:rPr>
                <w:rFonts w:ascii="Arial" w:eastAsia="Times New Roman" w:hAnsi="Arial" w:cs="Arial"/>
                <w:sz w:val="21"/>
                <w:szCs w:val="24"/>
              </w:rPr>
            </w:pPr>
          </w:p>
        </w:tc>
      </w:tr>
    </w:tbl>
    <w:p w14:paraId="5C4C6513" w14:textId="77777777" w:rsidR="003E52A1" w:rsidRDefault="003E52A1">
      <w:pPr>
        <w:rPr>
          <w:rFonts w:cs="Arial"/>
          <w:sz w:val="21"/>
          <w:szCs w:val="21"/>
        </w:rPr>
      </w:pPr>
    </w:p>
    <w:p w14:paraId="2F5D63D2" w14:textId="77777777" w:rsidR="003E52A1" w:rsidRDefault="003E52A1">
      <w:pPr>
        <w:rPr>
          <w:rFonts w:cs="Arial"/>
          <w:sz w:val="21"/>
          <w:szCs w:val="21"/>
        </w:rPr>
      </w:pPr>
    </w:p>
    <w:p w14:paraId="09603B1A" w14:textId="77777777" w:rsidR="003E52A1" w:rsidRDefault="003E52A1">
      <w:pPr>
        <w:rPr>
          <w:rFonts w:cs="Arial"/>
          <w:sz w:val="21"/>
          <w:szCs w:val="21"/>
        </w:rPr>
      </w:pPr>
    </w:p>
    <w:p w14:paraId="68E6F70B" w14:textId="77777777" w:rsidR="003E52A1" w:rsidRDefault="003E52A1">
      <w:pPr>
        <w:rPr>
          <w:rFonts w:cs="Arial"/>
          <w:sz w:val="21"/>
          <w:szCs w:val="21"/>
        </w:rPr>
      </w:pPr>
    </w:p>
    <w:p w14:paraId="34D99BE4" w14:textId="77777777" w:rsidR="00CA008B" w:rsidRDefault="00CA008B">
      <w:pPr>
        <w:rPr>
          <w:rFonts w:cs="Arial"/>
          <w:sz w:val="21"/>
          <w:szCs w:val="21"/>
        </w:rPr>
      </w:pPr>
    </w:p>
    <w:p w14:paraId="3E36FA29" w14:textId="77777777" w:rsidR="00CA008B" w:rsidRDefault="00CA008B">
      <w:pPr>
        <w:rPr>
          <w:rFonts w:cs="Arial"/>
          <w:sz w:val="21"/>
          <w:szCs w:val="21"/>
        </w:rPr>
      </w:pPr>
    </w:p>
    <w:tbl>
      <w:tblPr>
        <w:tblStyle w:val="TableGrid"/>
        <w:tblW w:w="0" w:type="auto"/>
        <w:tblLook w:val="04A0" w:firstRow="1" w:lastRow="0" w:firstColumn="1" w:lastColumn="0" w:noHBand="0" w:noVBand="1"/>
      </w:tblPr>
      <w:tblGrid>
        <w:gridCol w:w="988"/>
        <w:gridCol w:w="1984"/>
        <w:gridCol w:w="6044"/>
      </w:tblGrid>
      <w:tr w:rsidR="003E52A1" w:rsidRPr="003E52A1" w14:paraId="70395DDE" w14:textId="5959D7E8" w:rsidTr="007511DB">
        <w:tc>
          <w:tcPr>
            <w:tcW w:w="988" w:type="dxa"/>
            <w:shd w:val="pct25" w:color="auto" w:fill="auto"/>
          </w:tcPr>
          <w:p w14:paraId="44547EF8" w14:textId="73CA0FD8" w:rsidR="003E52A1" w:rsidRPr="007511DB" w:rsidRDefault="003E52A1">
            <w:pPr>
              <w:rPr>
                <w:rFonts w:ascii="Arial" w:hAnsi="Arial" w:cs="Arial"/>
                <w:b/>
                <w:bCs/>
                <w:sz w:val="21"/>
                <w:szCs w:val="21"/>
              </w:rPr>
            </w:pPr>
            <w:r w:rsidRPr="007511DB">
              <w:rPr>
                <w:rFonts w:ascii="Arial" w:hAnsi="Arial" w:cs="Arial"/>
                <w:b/>
                <w:bCs/>
                <w:sz w:val="21"/>
                <w:szCs w:val="21"/>
              </w:rPr>
              <w:t>Version</w:t>
            </w:r>
          </w:p>
        </w:tc>
        <w:tc>
          <w:tcPr>
            <w:tcW w:w="1984" w:type="dxa"/>
            <w:shd w:val="pct25" w:color="auto" w:fill="auto"/>
          </w:tcPr>
          <w:p w14:paraId="7897BCF8" w14:textId="1A74AC5A" w:rsidR="003E52A1" w:rsidRPr="007511DB" w:rsidRDefault="003E52A1">
            <w:pPr>
              <w:rPr>
                <w:rFonts w:ascii="Arial" w:hAnsi="Arial" w:cs="Arial"/>
                <w:b/>
                <w:bCs/>
                <w:sz w:val="21"/>
                <w:szCs w:val="21"/>
              </w:rPr>
            </w:pPr>
            <w:r w:rsidRPr="007511DB">
              <w:rPr>
                <w:rFonts w:ascii="Arial" w:hAnsi="Arial" w:cs="Arial"/>
                <w:b/>
                <w:bCs/>
                <w:sz w:val="21"/>
                <w:szCs w:val="21"/>
              </w:rPr>
              <w:t>Date</w:t>
            </w:r>
          </w:p>
        </w:tc>
        <w:tc>
          <w:tcPr>
            <w:tcW w:w="6044" w:type="dxa"/>
            <w:shd w:val="pct25" w:color="auto" w:fill="auto"/>
          </w:tcPr>
          <w:p w14:paraId="66BCC69B" w14:textId="0E92B73E" w:rsidR="003E52A1" w:rsidRPr="007511DB" w:rsidRDefault="003E52A1">
            <w:pPr>
              <w:rPr>
                <w:rFonts w:ascii="Arial" w:hAnsi="Arial" w:cs="Arial"/>
                <w:b/>
                <w:bCs/>
                <w:sz w:val="21"/>
                <w:szCs w:val="21"/>
              </w:rPr>
            </w:pPr>
            <w:r w:rsidRPr="007511DB">
              <w:rPr>
                <w:rFonts w:ascii="Arial" w:hAnsi="Arial" w:cs="Arial"/>
                <w:b/>
                <w:bCs/>
                <w:sz w:val="21"/>
                <w:szCs w:val="21"/>
              </w:rPr>
              <w:t>Comments</w:t>
            </w:r>
          </w:p>
        </w:tc>
      </w:tr>
      <w:tr w:rsidR="003E52A1" w:rsidRPr="003E52A1" w14:paraId="377712BF" w14:textId="22B275C8" w:rsidTr="003E52A1">
        <w:tc>
          <w:tcPr>
            <w:tcW w:w="988" w:type="dxa"/>
          </w:tcPr>
          <w:p w14:paraId="63D2FD84" w14:textId="29CECA2E" w:rsidR="003E52A1" w:rsidRPr="003E52A1" w:rsidRDefault="003E52A1">
            <w:pPr>
              <w:rPr>
                <w:rFonts w:ascii="Arial" w:hAnsi="Arial" w:cs="Arial"/>
                <w:sz w:val="21"/>
                <w:szCs w:val="21"/>
              </w:rPr>
            </w:pPr>
            <w:r w:rsidRPr="003E52A1">
              <w:rPr>
                <w:rFonts w:ascii="Arial" w:hAnsi="Arial" w:cs="Arial"/>
                <w:sz w:val="21"/>
                <w:szCs w:val="21"/>
              </w:rPr>
              <w:t>1</w:t>
            </w:r>
          </w:p>
        </w:tc>
        <w:tc>
          <w:tcPr>
            <w:tcW w:w="1984" w:type="dxa"/>
          </w:tcPr>
          <w:p w14:paraId="30549223" w14:textId="4841A215" w:rsidR="003E52A1" w:rsidRPr="003E52A1" w:rsidRDefault="00B71275">
            <w:pPr>
              <w:rPr>
                <w:rFonts w:ascii="Arial" w:hAnsi="Arial" w:cs="Arial"/>
                <w:sz w:val="21"/>
                <w:szCs w:val="21"/>
              </w:rPr>
            </w:pPr>
            <w:r>
              <w:rPr>
                <w:rFonts w:ascii="Arial" w:hAnsi="Arial" w:cs="Arial"/>
                <w:sz w:val="21"/>
                <w:szCs w:val="21"/>
              </w:rPr>
              <w:t>June</w:t>
            </w:r>
            <w:r w:rsidR="003E52A1" w:rsidRPr="003E52A1">
              <w:rPr>
                <w:rFonts w:ascii="Arial" w:hAnsi="Arial" w:cs="Arial"/>
                <w:sz w:val="21"/>
                <w:szCs w:val="21"/>
              </w:rPr>
              <w:t xml:space="preserve"> 2021</w:t>
            </w:r>
          </w:p>
        </w:tc>
        <w:tc>
          <w:tcPr>
            <w:tcW w:w="6044" w:type="dxa"/>
          </w:tcPr>
          <w:p w14:paraId="335D384C" w14:textId="77777777" w:rsidR="003E52A1" w:rsidRPr="003E52A1" w:rsidRDefault="003E52A1">
            <w:pPr>
              <w:rPr>
                <w:rFonts w:ascii="Arial" w:hAnsi="Arial" w:cs="Arial"/>
                <w:sz w:val="21"/>
                <w:szCs w:val="21"/>
              </w:rPr>
            </w:pPr>
          </w:p>
        </w:tc>
      </w:tr>
      <w:tr w:rsidR="00033B1C" w:rsidRPr="003E52A1" w14:paraId="6C0F3C73" w14:textId="77777777" w:rsidTr="003E52A1">
        <w:tc>
          <w:tcPr>
            <w:tcW w:w="988" w:type="dxa"/>
          </w:tcPr>
          <w:p w14:paraId="2758D6A5" w14:textId="1F8F0775" w:rsidR="00033B1C" w:rsidRPr="003E52A1" w:rsidRDefault="00033B1C">
            <w:pPr>
              <w:rPr>
                <w:rFonts w:ascii="Arial" w:hAnsi="Arial" w:cs="Arial"/>
                <w:sz w:val="21"/>
                <w:szCs w:val="21"/>
              </w:rPr>
            </w:pPr>
            <w:r>
              <w:rPr>
                <w:rFonts w:ascii="Arial" w:hAnsi="Arial" w:cs="Arial"/>
                <w:sz w:val="21"/>
                <w:szCs w:val="21"/>
              </w:rPr>
              <w:t>2</w:t>
            </w:r>
          </w:p>
        </w:tc>
        <w:tc>
          <w:tcPr>
            <w:tcW w:w="1984" w:type="dxa"/>
          </w:tcPr>
          <w:p w14:paraId="162F3550" w14:textId="6394A0D5" w:rsidR="00033B1C" w:rsidRDefault="00033B1C">
            <w:pPr>
              <w:rPr>
                <w:rFonts w:ascii="Arial" w:hAnsi="Arial" w:cs="Arial"/>
                <w:sz w:val="21"/>
                <w:szCs w:val="21"/>
              </w:rPr>
            </w:pPr>
            <w:r>
              <w:rPr>
                <w:rFonts w:ascii="Arial" w:hAnsi="Arial" w:cs="Arial"/>
                <w:sz w:val="21"/>
                <w:szCs w:val="21"/>
              </w:rPr>
              <w:t>August 2021</w:t>
            </w:r>
          </w:p>
        </w:tc>
        <w:tc>
          <w:tcPr>
            <w:tcW w:w="6044" w:type="dxa"/>
          </w:tcPr>
          <w:p w14:paraId="2C1CE879" w14:textId="77777777" w:rsidR="00033B1C" w:rsidRPr="003E52A1" w:rsidRDefault="00033B1C">
            <w:pPr>
              <w:rPr>
                <w:rFonts w:ascii="Arial" w:hAnsi="Arial" w:cs="Arial"/>
                <w:sz w:val="21"/>
                <w:szCs w:val="21"/>
              </w:rPr>
            </w:pPr>
          </w:p>
        </w:tc>
      </w:tr>
      <w:tr w:rsidR="006133F1" w:rsidRPr="003E52A1" w14:paraId="07384C83" w14:textId="77777777" w:rsidTr="003E52A1">
        <w:tc>
          <w:tcPr>
            <w:tcW w:w="988" w:type="dxa"/>
          </w:tcPr>
          <w:p w14:paraId="1B7CBCA9" w14:textId="15DBFCFB" w:rsidR="006133F1" w:rsidRDefault="006133F1">
            <w:pPr>
              <w:rPr>
                <w:rFonts w:ascii="Arial" w:hAnsi="Arial" w:cs="Arial"/>
                <w:sz w:val="21"/>
                <w:szCs w:val="21"/>
              </w:rPr>
            </w:pPr>
            <w:r>
              <w:rPr>
                <w:rFonts w:ascii="Arial" w:hAnsi="Arial" w:cs="Arial"/>
                <w:sz w:val="21"/>
                <w:szCs w:val="21"/>
              </w:rPr>
              <w:t>3</w:t>
            </w:r>
          </w:p>
        </w:tc>
        <w:tc>
          <w:tcPr>
            <w:tcW w:w="1984" w:type="dxa"/>
          </w:tcPr>
          <w:p w14:paraId="1B5E6E99" w14:textId="136DEB72" w:rsidR="006133F1" w:rsidRDefault="00C930D0">
            <w:pPr>
              <w:rPr>
                <w:rFonts w:ascii="Arial" w:hAnsi="Arial" w:cs="Arial"/>
                <w:sz w:val="21"/>
                <w:szCs w:val="21"/>
              </w:rPr>
            </w:pPr>
            <w:r>
              <w:rPr>
                <w:rFonts w:ascii="Arial" w:hAnsi="Arial" w:cs="Arial"/>
                <w:sz w:val="21"/>
                <w:szCs w:val="21"/>
              </w:rPr>
              <w:t>January</w:t>
            </w:r>
            <w:r w:rsidR="00025DA2">
              <w:rPr>
                <w:rFonts w:ascii="Arial" w:hAnsi="Arial" w:cs="Arial"/>
                <w:sz w:val="21"/>
                <w:szCs w:val="21"/>
              </w:rPr>
              <w:t xml:space="preserve"> 202</w:t>
            </w:r>
            <w:r>
              <w:rPr>
                <w:rFonts w:ascii="Arial" w:hAnsi="Arial" w:cs="Arial"/>
                <w:sz w:val="21"/>
                <w:szCs w:val="21"/>
              </w:rPr>
              <w:t>2</w:t>
            </w:r>
          </w:p>
        </w:tc>
        <w:tc>
          <w:tcPr>
            <w:tcW w:w="6044" w:type="dxa"/>
          </w:tcPr>
          <w:p w14:paraId="10C596D6" w14:textId="77777777" w:rsidR="006133F1" w:rsidRPr="003E52A1" w:rsidRDefault="006133F1">
            <w:pPr>
              <w:rPr>
                <w:rFonts w:ascii="Arial" w:hAnsi="Arial" w:cs="Arial"/>
                <w:sz w:val="21"/>
                <w:szCs w:val="21"/>
              </w:rPr>
            </w:pPr>
          </w:p>
        </w:tc>
      </w:tr>
      <w:tr w:rsidR="00956BE6" w:rsidRPr="003E52A1" w14:paraId="1FE8505E" w14:textId="77777777" w:rsidTr="003E52A1">
        <w:tc>
          <w:tcPr>
            <w:tcW w:w="988" w:type="dxa"/>
          </w:tcPr>
          <w:p w14:paraId="64F3603D" w14:textId="2E5FE038" w:rsidR="00956BE6" w:rsidRDefault="00956BE6">
            <w:pPr>
              <w:rPr>
                <w:rFonts w:ascii="Arial" w:hAnsi="Arial" w:cs="Arial"/>
                <w:sz w:val="21"/>
                <w:szCs w:val="21"/>
              </w:rPr>
            </w:pPr>
            <w:r>
              <w:rPr>
                <w:rFonts w:ascii="Arial" w:hAnsi="Arial" w:cs="Arial"/>
                <w:sz w:val="21"/>
                <w:szCs w:val="21"/>
              </w:rPr>
              <w:t>4</w:t>
            </w:r>
          </w:p>
        </w:tc>
        <w:tc>
          <w:tcPr>
            <w:tcW w:w="1984" w:type="dxa"/>
          </w:tcPr>
          <w:p w14:paraId="67BFE950" w14:textId="42C91B1D" w:rsidR="00956BE6" w:rsidRDefault="006727B6">
            <w:pPr>
              <w:rPr>
                <w:rFonts w:ascii="Arial" w:hAnsi="Arial" w:cs="Arial"/>
                <w:sz w:val="21"/>
                <w:szCs w:val="21"/>
              </w:rPr>
            </w:pPr>
            <w:r>
              <w:rPr>
                <w:rFonts w:ascii="Arial" w:hAnsi="Arial" w:cs="Arial"/>
                <w:sz w:val="21"/>
                <w:szCs w:val="21"/>
              </w:rPr>
              <w:t>March</w:t>
            </w:r>
            <w:r w:rsidR="00956BE6">
              <w:rPr>
                <w:rFonts w:ascii="Arial" w:hAnsi="Arial" w:cs="Arial"/>
                <w:sz w:val="21"/>
                <w:szCs w:val="21"/>
              </w:rPr>
              <w:t xml:space="preserve"> 202</w:t>
            </w:r>
            <w:r>
              <w:rPr>
                <w:rFonts w:ascii="Arial" w:hAnsi="Arial" w:cs="Arial"/>
                <w:sz w:val="21"/>
                <w:szCs w:val="21"/>
              </w:rPr>
              <w:t>3</w:t>
            </w:r>
          </w:p>
        </w:tc>
        <w:tc>
          <w:tcPr>
            <w:tcW w:w="6044" w:type="dxa"/>
          </w:tcPr>
          <w:p w14:paraId="48668425" w14:textId="77777777" w:rsidR="00956BE6" w:rsidRPr="003E52A1" w:rsidRDefault="00956BE6">
            <w:pPr>
              <w:rPr>
                <w:rFonts w:ascii="Arial" w:hAnsi="Arial" w:cs="Arial"/>
                <w:sz w:val="21"/>
                <w:szCs w:val="21"/>
              </w:rPr>
            </w:pPr>
          </w:p>
        </w:tc>
      </w:tr>
      <w:tr w:rsidR="00F25B74" w:rsidRPr="003E52A1" w14:paraId="2DDC2DDB" w14:textId="77777777" w:rsidTr="003E52A1">
        <w:tc>
          <w:tcPr>
            <w:tcW w:w="988" w:type="dxa"/>
          </w:tcPr>
          <w:p w14:paraId="7327A55D" w14:textId="39661692" w:rsidR="00F25B74" w:rsidRDefault="00F25B74">
            <w:pPr>
              <w:rPr>
                <w:rFonts w:ascii="Arial" w:hAnsi="Arial" w:cs="Arial"/>
                <w:sz w:val="21"/>
                <w:szCs w:val="21"/>
              </w:rPr>
            </w:pPr>
            <w:r>
              <w:rPr>
                <w:rFonts w:ascii="Arial" w:hAnsi="Arial" w:cs="Arial"/>
                <w:sz w:val="21"/>
                <w:szCs w:val="21"/>
              </w:rPr>
              <w:t>5</w:t>
            </w:r>
          </w:p>
        </w:tc>
        <w:tc>
          <w:tcPr>
            <w:tcW w:w="1984" w:type="dxa"/>
          </w:tcPr>
          <w:p w14:paraId="52FFDD3D" w14:textId="44FAAA1C" w:rsidR="00F25B74" w:rsidRDefault="00821963">
            <w:pPr>
              <w:rPr>
                <w:rFonts w:ascii="Arial" w:hAnsi="Arial" w:cs="Arial"/>
                <w:sz w:val="21"/>
                <w:szCs w:val="21"/>
              </w:rPr>
            </w:pPr>
            <w:r>
              <w:rPr>
                <w:rFonts w:ascii="Arial" w:hAnsi="Arial" w:cs="Arial"/>
                <w:sz w:val="21"/>
                <w:szCs w:val="21"/>
              </w:rPr>
              <w:t>February 202</w:t>
            </w:r>
            <w:r w:rsidR="008B0168">
              <w:rPr>
                <w:rFonts w:ascii="Arial" w:hAnsi="Arial" w:cs="Arial"/>
                <w:sz w:val="21"/>
                <w:szCs w:val="21"/>
              </w:rPr>
              <w:t>5</w:t>
            </w:r>
          </w:p>
        </w:tc>
        <w:tc>
          <w:tcPr>
            <w:tcW w:w="6044" w:type="dxa"/>
          </w:tcPr>
          <w:p w14:paraId="3CD76220" w14:textId="00073D67" w:rsidR="00F25B74" w:rsidRPr="003E52A1" w:rsidRDefault="00F25B74">
            <w:pPr>
              <w:rPr>
                <w:rFonts w:ascii="Arial" w:hAnsi="Arial" w:cs="Arial"/>
                <w:sz w:val="21"/>
                <w:szCs w:val="21"/>
              </w:rPr>
            </w:pPr>
            <w:r>
              <w:rPr>
                <w:rFonts w:ascii="Arial" w:hAnsi="Arial" w:cs="Arial"/>
                <w:sz w:val="21"/>
                <w:szCs w:val="21"/>
              </w:rPr>
              <w:t xml:space="preserve">Updates due to Procurement Act 2023 </w:t>
            </w:r>
          </w:p>
        </w:tc>
      </w:tr>
    </w:tbl>
    <w:p w14:paraId="5953E9A2" w14:textId="2489FA19" w:rsidR="00FD72A6" w:rsidRDefault="00FD72A6">
      <w:pPr>
        <w:rPr>
          <w:rFonts w:ascii="Arial" w:eastAsia="STZhongsong" w:hAnsi="Arial" w:cs="Arial"/>
          <w:b/>
          <w:bCs/>
          <w:caps/>
          <w:sz w:val="21"/>
          <w:szCs w:val="21"/>
          <w:lang w:eastAsia="zh-CN"/>
        </w:rPr>
      </w:pPr>
      <w:r>
        <w:rPr>
          <w:rFonts w:cs="Arial"/>
          <w:sz w:val="21"/>
          <w:szCs w:val="21"/>
        </w:rPr>
        <w:br w:type="page"/>
      </w:r>
    </w:p>
    <w:p w14:paraId="1AD45CF1" w14:textId="2F5F8288" w:rsidR="00A11EB9" w:rsidRDefault="00A11EB9" w:rsidP="00B71275">
      <w:pPr>
        <w:pStyle w:val="Heading1"/>
        <w:widowControl w:val="0"/>
        <w:ind w:left="720" w:hanging="720"/>
        <w:jc w:val="center"/>
        <w:rPr>
          <w:rFonts w:cs="Arial"/>
          <w:sz w:val="21"/>
          <w:szCs w:val="21"/>
        </w:rPr>
      </w:pPr>
      <w:r>
        <w:rPr>
          <w:rFonts w:cs="Arial"/>
          <w:sz w:val="21"/>
          <w:szCs w:val="21"/>
        </w:rPr>
        <w:lastRenderedPageBreak/>
        <w:t>yorkshire water</w:t>
      </w:r>
    </w:p>
    <w:p w14:paraId="439C9624" w14:textId="66490868" w:rsidR="00B71275" w:rsidRDefault="00B71275" w:rsidP="00B71275">
      <w:pPr>
        <w:pStyle w:val="Heading1"/>
        <w:widowControl w:val="0"/>
        <w:ind w:left="720" w:hanging="720"/>
        <w:jc w:val="center"/>
        <w:rPr>
          <w:rFonts w:cs="Arial"/>
          <w:sz w:val="21"/>
          <w:szCs w:val="21"/>
        </w:rPr>
      </w:pPr>
      <w:r w:rsidRPr="00B71275">
        <w:rPr>
          <w:rFonts w:cs="Arial"/>
          <w:sz w:val="21"/>
          <w:szCs w:val="21"/>
        </w:rPr>
        <w:t xml:space="preserve">RULES FOR </w:t>
      </w:r>
      <w:r w:rsidR="00EC6211">
        <w:rPr>
          <w:rFonts w:cs="Arial"/>
          <w:sz w:val="21"/>
          <w:szCs w:val="21"/>
        </w:rPr>
        <w:t>REGULATED</w:t>
      </w:r>
      <w:r w:rsidR="00EC6211" w:rsidRPr="00B71275">
        <w:rPr>
          <w:rFonts w:cs="Arial"/>
          <w:sz w:val="21"/>
          <w:szCs w:val="21"/>
        </w:rPr>
        <w:t xml:space="preserve"> </w:t>
      </w:r>
      <w:r w:rsidRPr="00B71275">
        <w:rPr>
          <w:rFonts w:cs="Arial"/>
          <w:sz w:val="21"/>
          <w:szCs w:val="21"/>
        </w:rPr>
        <w:t>PROCUREMENT PROCESS</w:t>
      </w:r>
      <w:r w:rsidR="00EC6211">
        <w:rPr>
          <w:rFonts w:cs="Arial"/>
          <w:sz w:val="21"/>
          <w:szCs w:val="21"/>
        </w:rPr>
        <w:t>ES</w:t>
      </w:r>
    </w:p>
    <w:p w14:paraId="2E6EEC11" w14:textId="347CE776" w:rsidR="00B71275" w:rsidRDefault="00B71275" w:rsidP="00B71275">
      <w:pPr>
        <w:pStyle w:val="Heading1"/>
        <w:widowControl w:val="0"/>
        <w:ind w:left="720" w:hanging="720"/>
        <w:jc w:val="center"/>
        <w:rPr>
          <w:rFonts w:cs="Arial"/>
          <w:sz w:val="21"/>
          <w:szCs w:val="21"/>
        </w:rPr>
      </w:pPr>
      <w:r w:rsidRPr="1CD276CC">
        <w:rPr>
          <w:rFonts w:cs="Arial"/>
          <w:sz w:val="21"/>
          <w:szCs w:val="21"/>
        </w:rPr>
        <w:t xml:space="preserve">version </w:t>
      </w:r>
      <w:r w:rsidR="326BCEF3" w:rsidRPr="1CD276CC">
        <w:rPr>
          <w:rFonts w:cs="Arial"/>
          <w:sz w:val="21"/>
          <w:szCs w:val="21"/>
        </w:rPr>
        <w:t>5</w:t>
      </w:r>
      <w:r w:rsidR="00433632" w:rsidRPr="1CD276CC">
        <w:rPr>
          <w:rFonts w:cs="Arial"/>
          <w:sz w:val="21"/>
          <w:szCs w:val="21"/>
        </w:rPr>
        <w:t xml:space="preserve"> </w:t>
      </w:r>
      <w:r w:rsidRPr="1CD276CC">
        <w:rPr>
          <w:rFonts w:cs="Arial"/>
          <w:sz w:val="21"/>
          <w:szCs w:val="21"/>
        </w:rPr>
        <w:t>(</w:t>
      </w:r>
      <w:r w:rsidR="5C271EF9" w:rsidRPr="1CD276CC">
        <w:rPr>
          <w:rFonts w:cs="Arial"/>
          <w:sz w:val="21"/>
          <w:szCs w:val="21"/>
        </w:rPr>
        <w:t>FEBRUARY</w:t>
      </w:r>
      <w:r w:rsidR="00AD1641" w:rsidRPr="1CD276CC">
        <w:rPr>
          <w:rFonts w:cs="Arial"/>
          <w:sz w:val="21"/>
          <w:szCs w:val="21"/>
        </w:rPr>
        <w:t>202</w:t>
      </w:r>
      <w:r w:rsidR="0BCCD285" w:rsidRPr="1CD276CC">
        <w:rPr>
          <w:rFonts w:cs="Arial"/>
          <w:sz w:val="21"/>
          <w:szCs w:val="21"/>
        </w:rPr>
        <w:t>5</w:t>
      </w:r>
      <w:r w:rsidRPr="1CD276CC">
        <w:rPr>
          <w:rFonts w:cs="Arial"/>
          <w:sz w:val="21"/>
          <w:szCs w:val="21"/>
        </w:rPr>
        <w:t>)</w:t>
      </w:r>
    </w:p>
    <w:p w14:paraId="6561F767" w14:textId="343965B1" w:rsidR="00571E63" w:rsidRPr="001E37D7" w:rsidRDefault="00571E63" w:rsidP="005033DD">
      <w:pPr>
        <w:pStyle w:val="Heading1"/>
        <w:widowControl w:val="0"/>
        <w:ind w:left="720" w:hanging="720"/>
        <w:rPr>
          <w:rFonts w:cs="Arial"/>
          <w:sz w:val="21"/>
          <w:szCs w:val="21"/>
        </w:rPr>
      </w:pPr>
      <w:r w:rsidRPr="001E37D7">
        <w:rPr>
          <w:rFonts w:cs="Arial"/>
          <w:sz w:val="21"/>
          <w:szCs w:val="21"/>
        </w:rPr>
        <w:t>Introduction</w:t>
      </w:r>
    </w:p>
    <w:p w14:paraId="08C302AE" w14:textId="6C19860F" w:rsidR="001D4426" w:rsidRPr="001D4426" w:rsidRDefault="001D4426" w:rsidP="005033DD">
      <w:pPr>
        <w:pStyle w:val="Heading2"/>
        <w:widowControl w:val="0"/>
        <w:rPr>
          <w:rFonts w:cs="Arial"/>
          <w:sz w:val="21"/>
          <w:szCs w:val="21"/>
          <w:u w:val="single"/>
        </w:rPr>
      </w:pPr>
      <w:r>
        <w:rPr>
          <w:rFonts w:cs="Arial"/>
          <w:sz w:val="21"/>
          <w:szCs w:val="21"/>
          <w:u w:val="single"/>
        </w:rPr>
        <w:t>Background</w:t>
      </w:r>
    </w:p>
    <w:p w14:paraId="0BA89AAC" w14:textId="77777777" w:rsidR="00821963" w:rsidRDefault="01B41BBB" w:rsidP="1CD276CC">
      <w:pPr>
        <w:pStyle w:val="Heading2"/>
        <w:widowControl w:val="0"/>
        <w:rPr>
          <w:rFonts w:cs="Arial"/>
          <w:sz w:val="21"/>
          <w:szCs w:val="21"/>
        </w:rPr>
      </w:pPr>
      <w:r w:rsidRPr="1C9F4C3C">
        <w:rPr>
          <w:rFonts w:cs="Arial"/>
          <w:sz w:val="21"/>
          <w:szCs w:val="21"/>
        </w:rPr>
        <w:t xml:space="preserve">These rules govern the Procurement Process and should be read in conjunction with all other </w:t>
      </w:r>
      <w:r w:rsidR="6283A070" w:rsidRPr="1C9F4C3C">
        <w:rPr>
          <w:rFonts w:cs="Arial"/>
          <w:sz w:val="21"/>
          <w:szCs w:val="21"/>
        </w:rPr>
        <w:t>Procurement D</w:t>
      </w:r>
      <w:r w:rsidRPr="1C9F4C3C">
        <w:rPr>
          <w:rFonts w:cs="Arial"/>
          <w:sz w:val="21"/>
          <w:szCs w:val="21"/>
        </w:rPr>
        <w:t>ocuments</w:t>
      </w:r>
      <w:r w:rsidR="01B59FB9" w:rsidRPr="1C9F4C3C">
        <w:rPr>
          <w:rFonts w:cs="Arial"/>
          <w:sz w:val="21"/>
          <w:szCs w:val="21"/>
        </w:rPr>
        <w:t>.</w:t>
      </w:r>
    </w:p>
    <w:p w14:paraId="72EC6279" w14:textId="49598DFA" w:rsidR="005B38B7" w:rsidRDefault="01B41BBB" w:rsidP="47287DFC">
      <w:pPr>
        <w:pStyle w:val="Heading2"/>
        <w:widowControl w:val="0"/>
        <w:rPr>
          <w:rFonts w:cs="Arial"/>
          <w:sz w:val="21"/>
          <w:szCs w:val="21"/>
        </w:rPr>
      </w:pPr>
      <w:r w:rsidRPr="47287DFC">
        <w:rPr>
          <w:rFonts w:cs="Arial"/>
          <w:sz w:val="21"/>
          <w:szCs w:val="21"/>
        </w:rPr>
        <w:t>The Procurement Process is carried out</w:t>
      </w:r>
      <w:r w:rsidR="260B3542" w:rsidRPr="47287DFC">
        <w:rPr>
          <w:rFonts w:cs="Arial"/>
          <w:sz w:val="21"/>
          <w:szCs w:val="21"/>
        </w:rPr>
        <w:t xml:space="preserve"> </w:t>
      </w:r>
      <w:r w:rsidRPr="47287DFC">
        <w:rPr>
          <w:rFonts w:cs="Arial"/>
          <w:sz w:val="21"/>
          <w:szCs w:val="21"/>
        </w:rPr>
        <w:t xml:space="preserve">in accordance with </w:t>
      </w:r>
      <w:r w:rsidR="62490675" w:rsidRPr="47287DFC">
        <w:rPr>
          <w:rFonts w:cs="Arial"/>
          <w:sz w:val="21"/>
          <w:szCs w:val="21"/>
        </w:rPr>
        <w:t xml:space="preserve">either </w:t>
      </w:r>
      <w:r w:rsidRPr="47287DFC">
        <w:rPr>
          <w:rFonts w:cs="Arial"/>
          <w:sz w:val="21"/>
          <w:szCs w:val="21"/>
        </w:rPr>
        <w:t>the Utilities Contracts Regulations 2016</w:t>
      </w:r>
      <w:r w:rsidR="344DA047" w:rsidRPr="47287DFC">
        <w:rPr>
          <w:rFonts w:cs="Arial"/>
          <w:sz w:val="21"/>
          <w:szCs w:val="21"/>
        </w:rPr>
        <w:t xml:space="preserve"> or the Procurement Act 2023 as applicable</w:t>
      </w:r>
      <w:r w:rsidRPr="47287DFC">
        <w:rPr>
          <w:rFonts w:cs="Arial"/>
          <w:sz w:val="21"/>
          <w:szCs w:val="21"/>
        </w:rPr>
        <w:t xml:space="preserve">. </w:t>
      </w:r>
    </w:p>
    <w:p w14:paraId="5E847D9F" w14:textId="2D0F5366" w:rsidR="00571E63" w:rsidRPr="001F5694" w:rsidRDefault="00354B9F" w:rsidP="47287DFC">
      <w:pPr>
        <w:pStyle w:val="Heading2"/>
        <w:widowControl w:val="0"/>
        <w:rPr>
          <w:rFonts w:cs="Arial"/>
          <w:sz w:val="21"/>
          <w:szCs w:val="21"/>
        </w:rPr>
      </w:pPr>
      <w:r w:rsidRPr="47287DFC">
        <w:rPr>
          <w:rFonts w:cs="Arial"/>
          <w:sz w:val="21"/>
          <w:szCs w:val="21"/>
        </w:rPr>
        <w:t xml:space="preserve">Yorkshire Water </w:t>
      </w:r>
      <w:r w:rsidR="00AB33DB" w:rsidRPr="47287DFC">
        <w:rPr>
          <w:rFonts w:cs="Arial"/>
          <w:sz w:val="21"/>
          <w:szCs w:val="21"/>
        </w:rPr>
        <w:t xml:space="preserve">runs fair </w:t>
      </w:r>
      <w:r w:rsidR="00372EA8" w:rsidRPr="47287DFC">
        <w:rPr>
          <w:rFonts w:cs="Arial"/>
          <w:sz w:val="21"/>
          <w:szCs w:val="21"/>
        </w:rPr>
        <w:t>procurement processes</w:t>
      </w:r>
      <w:r w:rsidR="00307B16" w:rsidRPr="47287DFC">
        <w:rPr>
          <w:rFonts w:cs="Arial"/>
          <w:sz w:val="21"/>
          <w:szCs w:val="21"/>
        </w:rPr>
        <w:t xml:space="preserve">.  Yorkshire Water will </w:t>
      </w:r>
      <w:r w:rsidR="00AB33DB" w:rsidRPr="47287DFC">
        <w:rPr>
          <w:rFonts w:cs="Arial"/>
          <w:sz w:val="21"/>
          <w:szCs w:val="21"/>
        </w:rPr>
        <w:t xml:space="preserve">treat </w:t>
      </w:r>
      <w:r w:rsidR="00372EA8" w:rsidRPr="47287DFC">
        <w:rPr>
          <w:rFonts w:cs="Arial"/>
          <w:sz w:val="21"/>
          <w:szCs w:val="21"/>
        </w:rPr>
        <w:t>b</w:t>
      </w:r>
      <w:r w:rsidR="00AB33DB" w:rsidRPr="47287DFC">
        <w:rPr>
          <w:rFonts w:cs="Arial"/>
          <w:sz w:val="21"/>
          <w:szCs w:val="21"/>
        </w:rPr>
        <w:t>idders equally and without discrimination</w:t>
      </w:r>
      <w:r w:rsidR="00307B16" w:rsidRPr="47287DFC">
        <w:rPr>
          <w:rFonts w:cs="Arial"/>
          <w:sz w:val="21"/>
          <w:szCs w:val="21"/>
        </w:rPr>
        <w:t>, will act with integrity and seeks to deliver value for money for its customers when running procurement processes</w:t>
      </w:r>
      <w:r w:rsidR="00AB33DB" w:rsidRPr="47287DFC">
        <w:rPr>
          <w:rFonts w:cs="Arial"/>
          <w:sz w:val="21"/>
          <w:szCs w:val="21"/>
        </w:rPr>
        <w:t xml:space="preserve">. </w:t>
      </w:r>
    </w:p>
    <w:p w14:paraId="199B6692" w14:textId="73EB100E" w:rsidR="00230FFA" w:rsidRPr="00230FFA" w:rsidRDefault="001D4426" w:rsidP="005033DD">
      <w:pPr>
        <w:pStyle w:val="Heading2"/>
        <w:widowControl w:val="0"/>
        <w:rPr>
          <w:rFonts w:cs="Arial"/>
          <w:sz w:val="21"/>
          <w:szCs w:val="21"/>
          <w:u w:val="single"/>
        </w:rPr>
      </w:pPr>
      <w:r>
        <w:rPr>
          <w:rFonts w:cs="Arial"/>
          <w:sz w:val="21"/>
          <w:szCs w:val="21"/>
          <w:u w:val="single"/>
        </w:rPr>
        <w:t xml:space="preserve">Effect </w:t>
      </w:r>
      <w:r w:rsidR="00ED41DE">
        <w:rPr>
          <w:rFonts w:cs="Arial"/>
          <w:sz w:val="21"/>
          <w:szCs w:val="21"/>
          <w:u w:val="single"/>
        </w:rPr>
        <w:t>of these rules</w:t>
      </w:r>
    </w:p>
    <w:p w14:paraId="142C9FD1" w14:textId="41C71A17" w:rsidR="00734BED" w:rsidRDefault="00043E5C" w:rsidP="005033DD">
      <w:pPr>
        <w:pStyle w:val="Heading2"/>
        <w:widowControl w:val="0"/>
        <w:rPr>
          <w:rFonts w:cs="Arial"/>
          <w:sz w:val="21"/>
          <w:szCs w:val="21"/>
        </w:rPr>
      </w:pPr>
      <w:r>
        <w:rPr>
          <w:rFonts w:cs="Arial"/>
          <w:sz w:val="21"/>
          <w:szCs w:val="21"/>
        </w:rPr>
        <w:t xml:space="preserve">These rules set out how the Procurement Process is to run. </w:t>
      </w:r>
      <w:r w:rsidR="006F4FE3">
        <w:rPr>
          <w:rFonts w:cs="Arial"/>
          <w:sz w:val="21"/>
          <w:szCs w:val="21"/>
        </w:rPr>
        <w:t>These rules may be varied in</w:t>
      </w:r>
      <w:r w:rsidR="00CE0C07">
        <w:rPr>
          <w:rFonts w:cs="Arial"/>
          <w:sz w:val="21"/>
          <w:szCs w:val="21"/>
        </w:rPr>
        <w:t xml:space="preserve"> respect of </w:t>
      </w:r>
      <w:r w:rsidR="003073E2">
        <w:rPr>
          <w:rFonts w:cs="Arial"/>
          <w:sz w:val="21"/>
          <w:szCs w:val="21"/>
        </w:rPr>
        <w:t>a</w:t>
      </w:r>
      <w:r w:rsidR="00CE0C07">
        <w:rPr>
          <w:rFonts w:cs="Arial"/>
          <w:sz w:val="21"/>
          <w:szCs w:val="21"/>
        </w:rPr>
        <w:t xml:space="preserve"> particular Procurement Process, </w:t>
      </w:r>
      <w:r w:rsidR="006F4FE3">
        <w:rPr>
          <w:rFonts w:cs="Arial"/>
          <w:sz w:val="21"/>
          <w:szCs w:val="21"/>
        </w:rPr>
        <w:t xml:space="preserve">and to the extent that this is the case, </w:t>
      </w:r>
      <w:r w:rsidR="00CE0C07">
        <w:rPr>
          <w:rFonts w:cs="Arial"/>
          <w:sz w:val="21"/>
          <w:szCs w:val="21"/>
        </w:rPr>
        <w:t xml:space="preserve">Yorkshire Water will </w:t>
      </w:r>
      <w:r w:rsidR="002E1838">
        <w:rPr>
          <w:rFonts w:cs="Arial"/>
          <w:sz w:val="21"/>
          <w:szCs w:val="21"/>
        </w:rPr>
        <w:t xml:space="preserve">set this out in </w:t>
      </w:r>
      <w:r w:rsidR="00CE0C07">
        <w:rPr>
          <w:rFonts w:cs="Arial"/>
          <w:sz w:val="21"/>
          <w:szCs w:val="21"/>
        </w:rPr>
        <w:t xml:space="preserve">the Procurement Documents. </w:t>
      </w:r>
    </w:p>
    <w:p w14:paraId="236F64F0" w14:textId="276AA98A" w:rsidR="00A604A5" w:rsidRDefault="00A604A5" w:rsidP="005033DD">
      <w:pPr>
        <w:pStyle w:val="Heading2"/>
        <w:widowControl w:val="0"/>
        <w:rPr>
          <w:rFonts w:cs="Arial"/>
          <w:sz w:val="21"/>
          <w:szCs w:val="21"/>
        </w:rPr>
      </w:pPr>
      <w:r>
        <w:rPr>
          <w:rFonts w:cs="Arial"/>
          <w:sz w:val="21"/>
          <w:szCs w:val="21"/>
        </w:rPr>
        <w:t>T</w:t>
      </w:r>
      <w:r w:rsidRPr="00571E63">
        <w:rPr>
          <w:rFonts w:cs="Arial"/>
          <w:sz w:val="21"/>
          <w:szCs w:val="21"/>
        </w:rPr>
        <w:t>he Bidder accept</w:t>
      </w:r>
      <w:r>
        <w:rPr>
          <w:rFonts w:cs="Arial"/>
          <w:sz w:val="21"/>
          <w:szCs w:val="21"/>
        </w:rPr>
        <w:t xml:space="preserve">s </w:t>
      </w:r>
      <w:r w:rsidRPr="00571E63">
        <w:rPr>
          <w:rFonts w:cs="Arial"/>
          <w:sz w:val="21"/>
          <w:szCs w:val="21"/>
        </w:rPr>
        <w:t xml:space="preserve">the binding nature of </w:t>
      </w:r>
      <w:r>
        <w:rPr>
          <w:rFonts w:cs="Arial"/>
          <w:sz w:val="21"/>
          <w:szCs w:val="21"/>
        </w:rPr>
        <w:t xml:space="preserve">these rules in relation to the Procurement Process and any legal obligations contained in these rules by: </w:t>
      </w:r>
    </w:p>
    <w:p w14:paraId="1ACC5C10" w14:textId="61E3C003" w:rsidR="00A604A5" w:rsidRDefault="00A604A5" w:rsidP="004121F6">
      <w:pPr>
        <w:pStyle w:val="Heading2"/>
        <w:widowControl w:val="0"/>
        <w:numPr>
          <w:ilvl w:val="0"/>
          <w:numId w:val="4"/>
        </w:numPr>
        <w:rPr>
          <w:rFonts w:cs="Arial"/>
          <w:sz w:val="21"/>
          <w:szCs w:val="21"/>
        </w:rPr>
      </w:pPr>
      <w:r>
        <w:rPr>
          <w:rFonts w:cs="Arial"/>
          <w:sz w:val="21"/>
          <w:szCs w:val="21"/>
        </w:rPr>
        <w:t>clicking ‘accept’ in Ariba</w:t>
      </w:r>
      <w:r w:rsidR="00032DE2">
        <w:rPr>
          <w:rFonts w:cs="Arial"/>
          <w:sz w:val="21"/>
          <w:szCs w:val="21"/>
        </w:rPr>
        <w:t xml:space="preserve"> in relation to these rules</w:t>
      </w:r>
      <w:r>
        <w:rPr>
          <w:rFonts w:cs="Arial"/>
          <w:sz w:val="21"/>
          <w:szCs w:val="21"/>
        </w:rPr>
        <w:t xml:space="preserve">; and/or </w:t>
      </w:r>
    </w:p>
    <w:p w14:paraId="58F50FAB" w14:textId="28656393" w:rsidR="00D86C52" w:rsidRDefault="00D86C52" w:rsidP="47287DFC">
      <w:pPr>
        <w:pStyle w:val="Heading2"/>
        <w:widowControl w:val="0"/>
        <w:numPr>
          <w:ilvl w:val="0"/>
          <w:numId w:val="4"/>
        </w:numPr>
        <w:rPr>
          <w:rFonts w:cs="Arial"/>
          <w:sz w:val="21"/>
          <w:szCs w:val="21"/>
        </w:rPr>
      </w:pPr>
      <w:r w:rsidRPr="47287DFC">
        <w:rPr>
          <w:rFonts w:cs="Arial"/>
          <w:sz w:val="21"/>
          <w:szCs w:val="21"/>
        </w:rPr>
        <w:t>participating</w:t>
      </w:r>
      <w:r w:rsidR="009D0671" w:rsidRPr="47287DFC">
        <w:rPr>
          <w:rFonts w:cs="Arial"/>
          <w:sz w:val="21"/>
          <w:szCs w:val="21"/>
        </w:rPr>
        <w:t xml:space="preserve"> and/or</w:t>
      </w:r>
      <w:r w:rsidRPr="47287DFC">
        <w:rPr>
          <w:rFonts w:cs="Arial"/>
          <w:sz w:val="21"/>
          <w:szCs w:val="21"/>
        </w:rPr>
        <w:t xml:space="preserve"> </w:t>
      </w:r>
      <w:r w:rsidR="009D0671" w:rsidRPr="47287DFC">
        <w:rPr>
          <w:rFonts w:cs="Arial"/>
          <w:sz w:val="21"/>
          <w:szCs w:val="21"/>
        </w:rPr>
        <w:t xml:space="preserve">continuing to participate </w:t>
      </w:r>
      <w:r w:rsidRPr="47287DFC">
        <w:rPr>
          <w:rFonts w:cs="Arial"/>
          <w:sz w:val="21"/>
          <w:szCs w:val="21"/>
        </w:rPr>
        <w:t>in the Procurement Process</w:t>
      </w:r>
      <w:r w:rsidR="009D0671" w:rsidRPr="47287DFC">
        <w:rPr>
          <w:rFonts w:cs="Arial"/>
          <w:sz w:val="21"/>
          <w:szCs w:val="21"/>
        </w:rPr>
        <w:t xml:space="preserve">. </w:t>
      </w:r>
    </w:p>
    <w:p w14:paraId="3E7F60ED" w14:textId="7B98AE76" w:rsidR="001D4426" w:rsidRPr="001E37D7" w:rsidRDefault="001D4426" w:rsidP="001D4426">
      <w:pPr>
        <w:pStyle w:val="Heading2"/>
        <w:keepNext/>
        <w:widowControl w:val="0"/>
        <w:rPr>
          <w:rFonts w:cs="Arial"/>
          <w:sz w:val="21"/>
          <w:szCs w:val="21"/>
        </w:rPr>
      </w:pPr>
      <w:r w:rsidRPr="001E37D7">
        <w:rPr>
          <w:rFonts w:cs="Arial"/>
          <w:sz w:val="21"/>
          <w:szCs w:val="21"/>
        </w:rPr>
        <w:t xml:space="preserve">Non-compliance with these </w:t>
      </w:r>
      <w:r w:rsidR="00B91C29">
        <w:rPr>
          <w:rFonts w:cs="Arial"/>
          <w:sz w:val="21"/>
          <w:szCs w:val="21"/>
        </w:rPr>
        <w:t xml:space="preserve">any of these </w:t>
      </w:r>
      <w:r w:rsidRPr="001E37D7">
        <w:rPr>
          <w:rFonts w:cs="Arial"/>
          <w:sz w:val="21"/>
          <w:szCs w:val="21"/>
        </w:rPr>
        <w:t xml:space="preserve">rules and/or </w:t>
      </w:r>
      <w:r w:rsidR="00F079DD">
        <w:rPr>
          <w:rFonts w:cs="Arial"/>
          <w:sz w:val="21"/>
          <w:szCs w:val="21"/>
        </w:rPr>
        <w:t>any</w:t>
      </w:r>
      <w:r w:rsidRPr="001E37D7">
        <w:rPr>
          <w:rFonts w:cs="Arial"/>
          <w:sz w:val="21"/>
          <w:szCs w:val="21"/>
        </w:rPr>
        <w:t xml:space="preserve"> Procurement Document</w:t>
      </w:r>
      <w:r w:rsidR="00B91C29">
        <w:rPr>
          <w:rFonts w:cs="Arial"/>
          <w:sz w:val="21"/>
          <w:szCs w:val="21"/>
        </w:rPr>
        <w:t>(</w:t>
      </w:r>
      <w:r w:rsidRPr="001E37D7">
        <w:rPr>
          <w:rFonts w:cs="Arial"/>
          <w:sz w:val="21"/>
          <w:szCs w:val="21"/>
        </w:rPr>
        <w:t>s</w:t>
      </w:r>
      <w:r w:rsidR="00B91C29">
        <w:rPr>
          <w:rFonts w:cs="Arial"/>
          <w:sz w:val="21"/>
          <w:szCs w:val="21"/>
        </w:rPr>
        <w:t>)</w:t>
      </w:r>
      <w:r w:rsidRPr="001E37D7">
        <w:rPr>
          <w:rFonts w:cs="Arial"/>
          <w:sz w:val="21"/>
          <w:szCs w:val="21"/>
        </w:rPr>
        <w:t xml:space="preserve"> may result in: </w:t>
      </w:r>
    </w:p>
    <w:p w14:paraId="37B64BE0" w14:textId="77777777" w:rsidR="001D4426" w:rsidRPr="001E37D7" w:rsidRDefault="001D4426" w:rsidP="004121F6">
      <w:pPr>
        <w:pStyle w:val="Heading2"/>
        <w:widowControl w:val="0"/>
        <w:numPr>
          <w:ilvl w:val="0"/>
          <w:numId w:val="4"/>
        </w:numPr>
        <w:rPr>
          <w:rFonts w:cs="Arial"/>
          <w:sz w:val="21"/>
          <w:szCs w:val="21"/>
        </w:rPr>
      </w:pPr>
      <w:r>
        <w:rPr>
          <w:rFonts w:cs="Arial"/>
          <w:sz w:val="21"/>
          <w:szCs w:val="21"/>
        </w:rPr>
        <w:t xml:space="preserve">reappraisal </w:t>
      </w:r>
      <w:r w:rsidRPr="001E37D7">
        <w:rPr>
          <w:rFonts w:cs="Arial"/>
          <w:sz w:val="21"/>
          <w:szCs w:val="21"/>
        </w:rPr>
        <w:t>of the Bidder’s submission</w:t>
      </w:r>
      <w:r>
        <w:rPr>
          <w:rFonts w:cs="Arial"/>
          <w:sz w:val="21"/>
          <w:szCs w:val="21"/>
        </w:rPr>
        <w:t>(</w:t>
      </w:r>
      <w:r w:rsidRPr="001E37D7">
        <w:rPr>
          <w:rFonts w:cs="Arial"/>
          <w:sz w:val="21"/>
          <w:szCs w:val="21"/>
        </w:rPr>
        <w:t>s</w:t>
      </w:r>
      <w:proofErr w:type="gramStart"/>
      <w:r>
        <w:rPr>
          <w:rFonts w:cs="Arial"/>
          <w:sz w:val="21"/>
          <w:szCs w:val="21"/>
        </w:rPr>
        <w:t>)</w:t>
      </w:r>
      <w:r w:rsidRPr="001E37D7">
        <w:rPr>
          <w:rFonts w:cs="Arial"/>
          <w:sz w:val="21"/>
          <w:szCs w:val="21"/>
        </w:rPr>
        <w:t>;</w:t>
      </w:r>
      <w:proofErr w:type="gramEnd"/>
      <w:r w:rsidRPr="001E37D7">
        <w:rPr>
          <w:rFonts w:cs="Arial"/>
          <w:sz w:val="21"/>
          <w:szCs w:val="21"/>
        </w:rPr>
        <w:t xml:space="preserve"> </w:t>
      </w:r>
    </w:p>
    <w:p w14:paraId="678999CD" w14:textId="77777777" w:rsidR="001D4426" w:rsidRPr="0028710C" w:rsidRDefault="001D4426" w:rsidP="004121F6">
      <w:pPr>
        <w:pStyle w:val="Heading2"/>
        <w:widowControl w:val="0"/>
        <w:numPr>
          <w:ilvl w:val="0"/>
          <w:numId w:val="4"/>
        </w:numPr>
        <w:rPr>
          <w:rFonts w:cs="Arial"/>
          <w:sz w:val="21"/>
          <w:szCs w:val="21"/>
        </w:rPr>
      </w:pPr>
      <w:r w:rsidRPr="001E37D7">
        <w:rPr>
          <w:rFonts w:cs="Arial"/>
          <w:sz w:val="21"/>
          <w:szCs w:val="21"/>
        </w:rPr>
        <w:t>rejection of the Bidder’s submission</w:t>
      </w:r>
      <w:r>
        <w:rPr>
          <w:rFonts w:cs="Arial"/>
          <w:sz w:val="21"/>
          <w:szCs w:val="21"/>
        </w:rPr>
        <w:t>(s)</w:t>
      </w:r>
      <w:r w:rsidRPr="001E37D7">
        <w:rPr>
          <w:rFonts w:cs="Arial"/>
          <w:sz w:val="21"/>
          <w:szCs w:val="21"/>
        </w:rPr>
        <w:t xml:space="preserve">; and/or </w:t>
      </w:r>
    </w:p>
    <w:p w14:paraId="6FFE985A" w14:textId="540347D7" w:rsidR="001D4426" w:rsidRPr="001D4426" w:rsidRDefault="001D4426" w:rsidP="004121F6">
      <w:pPr>
        <w:pStyle w:val="Heading2"/>
        <w:widowControl w:val="0"/>
        <w:numPr>
          <w:ilvl w:val="0"/>
          <w:numId w:val="4"/>
        </w:numPr>
        <w:rPr>
          <w:rFonts w:cs="Arial"/>
          <w:sz w:val="21"/>
          <w:szCs w:val="21"/>
        </w:rPr>
      </w:pPr>
      <w:r w:rsidRPr="001E37D7">
        <w:rPr>
          <w:rFonts w:cs="Arial"/>
          <w:sz w:val="21"/>
          <w:szCs w:val="21"/>
        </w:rPr>
        <w:t xml:space="preserve">exclusion </w:t>
      </w:r>
      <w:r>
        <w:rPr>
          <w:rFonts w:cs="Arial"/>
          <w:sz w:val="21"/>
          <w:szCs w:val="21"/>
        </w:rPr>
        <w:t xml:space="preserve">of the Bidder </w:t>
      </w:r>
      <w:r w:rsidRPr="001E37D7">
        <w:rPr>
          <w:rFonts w:cs="Arial"/>
          <w:sz w:val="21"/>
          <w:szCs w:val="21"/>
        </w:rPr>
        <w:t>from</w:t>
      </w:r>
      <w:r>
        <w:rPr>
          <w:rFonts w:cs="Arial"/>
          <w:sz w:val="21"/>
          <w:szCs w:val="21"/>
        </w:rPr>
        <w:t xml:space="preserve"> further participation in</w:t>
      </w:r>
      <w:r w:rsidRPr="001E37D7">
        <w:rPr>
          <w:rFonts w:cs="Arial"/>
          <w:sz w:val="21"/>
          <w:szCs w:val="21"/>
        </w:rPr>
        <w:t xml:space="preserve"> the Procurement Process. </w:t>
      </w:r>
    </w:p>
    <w:p w14:paraId="3A5587FA" w14:textId="05AAD1D5" w:rsidR="0083464E" w:rsidRPr="001E37D7" w:rsidRDefault="001C3409" w:rsidP="005033DD">
      <w:pPr>
        <w:pStyle w:val="Heading1"/>
        <w:widowControl w:val="0"/>
        <w:ind w:left="720" w:hanging="720"/>
        <w:rPr>
          <w:rFonts w:cs="Arial"/>
          <w:sz w:val="21"/>
          <w:szCs w:val="21"/>
        </w:rPr>
      </w:pPr>
      <w:r w:rsidRPr="001E37D7">
        <w:rPr>
          <w:rFonts w:cs="Arial"/>
          <w:sz w:val="21"/>
          <w:szCs w:val="21"/>
        </w:rPr>
        <w:t>Defined Terms</w:t>
      </w:r>
    </w:p>
    <w:p w14:paraId="7E4E5DC1" w14:textId="77777777" w:rsidR="0083464E" w:rsidRPr="001E37D7" w:rsidRDefault="001C3409" w:rsidP="00646990">
      <w:pPr>
        <w:pStyle w:val="Heading2"/>
        <w:keepNext/>
        <w:widowControl w:val="0"/>
        <w:numPr>
          <w:ilvl w:val="0"/>
          <w:numId w:val="18"/>
        </w:numPr>
        <w:ind w:left="426" w:hanging="426"/>
        <w:rPr>
          <w:rFonts w:cs="Arial"/>
          <w:sz w:val="21"/>
          <w:szCs w:val="21"/>
        </w:rPr>
      </w:pPr>
      <w:r w:rsidRPr="573D9E06">
        <w:rPr>
          <w:rFonts w:cs="Arial"/>
          <w:sz w:val="21"/>
          <w:szCs w:val="21"/>
        </w:rPr>
        <w:t xml:space="preserve">The following terms shall bear the following respective meanings in these rules: </w:t>
      </w:r>
    </w:p>
    <w:p w14:paraId="1F6FB073" w14:textId="1B728797" w:rsidR="0083464E" w:rsidRPr="001E37D7" w:rsidRDefault="00601658" w:rsidP="47287DFC">
      <w:pPr>
        <w:pStyle w:val="Heading2"/>
        <w:widowControl w:val="0"/>
        <w:numPr>
          <w:ilvl w:val="1"/>
          <w:numId w:val="2"/>
        </w:numPr>
        <w:ind w:left="567" w:hanging="567"/>
        <w:rPr>
          <w:rFonts w:cs="Arial"/>
          <w:sz w:val="21"/>
          <w:szCs w:val="21"/>
        </w:rPr>
      </w:pPr>
      <w:r w:rsidRPr="47287DFC">
        <w:rPr>
          <w:rFonts w:cs="Arial"/>
          <w:b/>
          <w:bCs/>
          <w:sz w:val="21"/>
          <w:szCs w:val="21"/>
        </w:rPr>
        <w:t>“</w:t>
      </w:r>
      <w:r w:rsidR="001C3409" w:rsidRPr="47287DFC">
        <w:rPr>
          <w:rFonts w:cs="Arial"/>
          <w:b/>
          <w:bCs/>
          <w:sz w:val="21"/>
          <w:szCs w:val="21"/>
        </w:rPr>
        <w:t>Ariba</w:t>
      </w:r>
      <w:r w:rsidRPr="47287DFC">
        <w:rPr>
          <w:rFonts w:cs="Arial"/>
          <w:b/>
          <w:bCs/>
          <w:sz w:val="21"/>
          <w:szCs w:val="21"/>
        </w:rPr>
        <w:t>”</w:t>
      </w:r>
      <w:r w:rsidR="001C3409" w:rsidRPr="47287DFC">
        <w:rPr>
          <w:rFonts w:cs="Arial"/>
          <w:sz w:val="21"/>
          <w:szCs w:val="21"/>
        </w:rPr>
        <w:t xml:space="preserve"> </w:t>
      </w:r>
      <w:r w:rsidR="00602CBC" w:rsidRPr="47287DFC">
        <w:rPr>
          <w:rFonts w:cs="Arial"/>
          <w:sz w:val="21"/>
          <w:szCs w:val="21"/>
        </w:rPr>
        <w:t>–</w:t>
      </w:r>
      <w:r w:rsidR="001C3409" w:rsidRPr="47287DFC">
        <w:rPr>
          <w:rFonts w:cs="Arial"/>
          <w:sz w:val="21"/>
          <w:szCs w:val="21"/>
        </w:rPr>
        <w:t xml:space="preserve"> Yorkshire Water’s </w:t>
      </w:r>
      <w:r w:rsidR="009B59A0" w:rsidRPr="47287DFC">
        <w:rPr>
          <w:rFonts w:cs="Arial"/>
          <w:sz w:val="21"/>
          <w:szCs w:val="21"/>
        </w:rPr>
        <w:t xml:space="preserve">SAP </w:t>
      </w:r>
      <w:r w:rsidR="001C3409" w:rsidRPr="47287DFC">
        <w:rPr>
          <w:rFonts w:cs="Arial"/>
          <w:sz w:val="21"/>
          <w:szCs w:val="21"/>
        </w:rPr>
        <w:t>Ariba sourcing e-procurement system which</w:t>
      </w:r>
      <w:r w:rsidR="009D0671" w:rsidRPr="47287DFC">
        <w:rPr>
          <w:rFonts w:cs="Arial"/>
          <w:sz w:val="21"/>
          <w:szCs w:val="21"/>
        </w:rPr>
        <w:t xml:space="preserve"> </w:t>
      </w:r>
      <w:r w:rsidR="001C3409" w:rsidRPr="47287DFC">
        <w:rPr>
          <w:rFonts w:cs="Arial"/>
          <w:sz w:val="21"/>
          <w:szCs w:val="21"/>
        </w:rPr>
        <w:t xml:space="preserve">is used to undertake </w:t>
      </w:r>
      <w:r w:rsidR="00B80045" w:rsidRPr="47287DFC">
        <w:rPr>
          <w:rFonts w:cs="Arial"/>
          <w:sz w:val="21"/>
          <w:szCs w:val="21"/>
        </w:rPr>
        <w:t>the</w:t>
      </w:r>
      <w:r w:rsidR="001C3409" w:rsidRPr="47287DFC">
        <w:rPr>
          <w:rFonts w:cs="Arial"/>
          <w:sz w:val="21"/>
          <w:szCs w:val="21"/>
        </w:rPr>
        <w:t xml:space="preserve"> Procurement Process</w:t>
      </w:r>
      <w:r w:rsidR="005B6AD7" w:rsidRPr="47287DFC">
        <w:rPr>
          <w:rFonts w:cs="Arial"/>
          <w:sz w:val="21"/>
          <w:szCs w:val="21"/>
        </w:rPr>
        <w:t xml:space="preserve"> (</w:t>
      </w:r>
      <w:r w:rsidR="00AD698D" w:rsidRPr="47287DFC">
        <w:rPr>
          <w:rFonts w:cs="Arial"/>
          <w:sz w:val="21"/>
          <w:szCs w:val="21"/>
        </w:rPr>
        <w:t>unless otherwise stated by Yorkshire Water</w:t>
      </w:r>
      <w:r w:rsidR="005B6AD7" w:rsidRPr="47287DFC">
        <w:rPr>
          <w:rFonts w:cs="Arial"/>
          <w:sz w:val="21"/>
          <w:szCs w:val="21"/>
        </w:rPr>
        <w:t>)</w:t>
      </w:r>
      <w:r w:rsidR="001C3409" w:rsidRPr="47287DFC">
        <w:rPr>
          <w:rFonts w:cs="Arial"/>
          <w:sz w:val="21"/>
          <w:szCs w:val="21"/>
        </w:rPr>
        <w:t xml:space="preserve">. </w:t>
      </w:r>
    </w:p>
    <w:p w14:paraId="1AD0DEA8" w14:textId="281B562C" w:rsidR="0083464E" w:rsidRPr="001E37D7" w:rsidRDefault="00601658" w:rsidP="47287DFC">
      <w:pPr>
        <w:pStyle w:val="Heading2"/>
        <w:widowControl w:val="0"/>
        <w:numPr>
          <w:ilvl w:val="1"/>
          <w:numId w:val="2"/>
        </w:numPr>
        <w:ind w:left="567" w:hanging="567"/>
        <w:rPr>
          <w:rFonts w:cs="Arial"/>
          <w:sz w:val="21"/>
          <w:szCs w:val="21"/>
        </w:rPr>
      </w:pPr>
      <w:r w:rsidRPr="47287DFC">
        <w:rPr>
          <w:rFonts w:cs="Arial"/>
          <w:b/>
          <w:bCs/>
          <w:sz w:val="21"/>
          <w:szCs w:val="21"/>
        </w:rPr>
        <w:t>“</w:t>
      </w:r>
      <w:r w:rsidR="001C3409" w:rsidRPr="47287DFC">
        <w:rPr>
          <w:rFonts w:cs="Arial"/>
          <w:b/>
          <w:bCs/>
          <w:sz w:val="21"/>
          <w:szCs w:val="21"/>
        </w:rPr>
        <w:t>Bidder</w:t>
      </w:r>
      <w:r w:rsidRPr="47287DFC">
        <w:rPr>
          <w:rFonts w:cs="Arial"/>
          <w:b/>
          <w:bCs/>
          <w:sz w:val="21"/>
          <w:szCs w:val="21"/>
        </w:rPr>
        <w:t>”</w:t>
      </w:r>
      <w:r w:rsidR="001C3409" w:rsidRPr="47287DFC">
        <w:rPr>
          <w:rFonts w:cs="Arial"/>
          <w:sz w:val="21"/>
          <w:szCs w:val="21"/>
        </w:rPr>
        <w:t xml:space="preserve"> </w:t>
      </w:r>
      <w:r w:rsidR="001278CB" w:rsidRPr="47287DFC">
        <w:rPr>
          <w:rFonts w:cs="Arial"/>
          <w:sz w:val="21"/>
          <w:szCs w:val="21"/>
        </w:rPr>
        <w:t>–</w:t>
      </w:r>
      <w:r w:rsidR="001C3409" w:rsidRPr="47287DFC">
        <w:rPr>
          <w:rFonts w:cs="Arial"/>
          <w:sz w:val="21"/>
          <w:szCs w:val="21"/>
        </w:rPr>
        <w:t xml:space="preserve"> </w:t>
      </w:r>
      <w:r w:rsidR="002B2D9D" w:rsidRPr="47287DFC">
        <w:rPr>
          <w:rFonts w:cs="Arial"/>
          <w:sz w:val="21"/>
          <w:szCs w:val="21"/>
        </w:rPr>
        <w:t xml:space="preserve">an entity (e.g. company, limited liability partnership, firm, joint venture, etc) participating in this Procurement Process to be considered for the opportunity to supply the relevant goods, services and/or works which are the subject matter of this Procurement Process. </w:t>
      </w:r>
      <w:r w:rsidR="001C3409" w:rsidRPr="47287DFC">
        <w:rPr>
          <w:rFonts w:cs="Arial"/>
          <w:sz w:val="21"/>
          <w:szCs w:val="21"/>
        </w:rPr>
        <w:t xml:space="preserve">“Bidders” </w:t>
      </w:r>
      <w:r w:rsidR="005B6AD7" w:rsidRPr="47287DFC">
        <w:rPr>
          <w:rFonts w:cs="Arial"/>
          <w:sz w:val="21"/>
          <w:szCs w:val="21"/>
        </w:rPr>
        <w:t xml:space="preserve">and “Bidder(s)” </w:t>
      </w:r>
      <w:r w:rsidR="001C3409" w:rsidRPr="47287DFC">
        <w:rPr>
          <w:rFonts w:cs="Arial"/>
          <w:sz w:val="21"/>
          <w:szCs w:val="21"/>
        </w:rPr>
        <w:t xml:space="preserve">shall be construed accordingly. </w:t>
      </w:r>
    </w:p>
    <w:p w14:paraId="63257A1F" w14:textId="679F77C5" w:rsidR="004E16A8" w:rsidRDefault="00601658" w:rsidP="47287DFC">
      <w:pPr>
        <w:pStyle w:val="Heading2"/>
        <w:widowControl w:val="0"/>
        <w:numPr>
          <w:ilvl w:val="1"/>
          <w:numId w:val="2"/>
        </w:numPr>
        <w:ind w:left="567" w:hanging="567"/>
        <w:rPr>
          <w:rFonts w:cs="Arial"/>
          <w:sz w:val="21"/>
          <w:szCs w:val="21"/>
        </w:rPr>
      </w:pPr>
      <w:r w:rsidRPr="47287DFC">
        <w:rPr>
          <w:rFonts w:cs="Arial"/>
          <w:b/>
          <w:bCs/>
          <w:sz w:val="21"/>
          <w:szCs w:val="21"/>
        </w:rPr>
        <w:t>“</w:t>
      </w:r>
      <w:r w:rsidR="006F3635" w:rsidRPr="47287DFC">
        <w:rPr>
          <w:rFonts w:cs="Arial"/>
          <w:b/>
          <w:bCs/>
          <w:sz w:val="21"/>
          <w:szCs w:val="21"/>
        </w:rPr>
        <w:t>Confidential Information</w:t>
      </w:r>
      <w:r w:rsidRPr="47287DFC">
        <w:rPr>
          <w:rFonts w:cs="Arial"/>
          <w:b/>
          <w:bCs/>
          <w:sz w:val="21"/>
          <w:szCs w:val="21"/>
        </w:rPr>
        <w:t>”</w:t>
      </w:r>
      <w:r w:rsidR="006F3635" w:rsidRPr="47287DFC">
        <w:rPr>
          <w:rFonts w:cs="Arial"/>
          <w:sz w:val="21"/>
          <w:szCs w:val="21"/>
        </w:rPr>
        <w:t xml:space="preserve"> </w:t>
      </w:r>
      <w:r w:rsidR="00455100" w:rsidRPr="47287DFC">
        <w:rPr>
          <w:rFonts w:cs="Arial"/>
          <w:sz w:val="21"/>
          <w:szCs w:val="21"/>
        </w:rPr>
        <w:t xml:space="preserve">– </w:t>
      </w:r>
      <w:r w:rsidR="006F3635" w:rsidRPr="47287DFC">
        <w:rPr>
          <w:rFonts w:cs="Arial"/>
          <w:sz w:val="21"/>
          <w:szCs w:val="21"/>
        </w:rPr>
        <w:t>all</w:t>
      </w:r>
      <w:r w:rsidR="00455100" w:rsidRPr="47287DFC">
        <w:rPr>
          <w:rFonts w:cs="Arial"/>
          <w:sz w:val="21"/>
          <w:szCs w:val="21"/>
        </w:rPr>
        <w:t xml:space="preserve"> </w:t>
      </w:r>
      <w:r w:rsidR="006F3635" w:rsidRPr="47287DFC">
        <w:rPr>
          <w:rFonts w:cs="Arial"/>
          <w:sz w:val="21"/>
          <w:szCs w:val="21"/>
        </w:rPr>
        <w:t xml:space="preserve">confidential information (however recorded, preserved or disclosed) disclosed by </w:t>
      </w:r>
      <w:r w:rsidR="00455100" w:rsidRPr="47287DFC">
        <w:rPr>
          <w:rFonts w:cs="Arial"/>
          <w:sz w:val="21"/>
          <w:szCs w:val="21"/>
        </w:rPr>
        <w:t xml:space="preserve">or on behalf of </w:t>
      </w:r>
      <w:r w:rsidR="006F3635" w:rsidRPr="47287DFC">
        <w:rPr>
          <w:rFonts w:cs="Arial"/>
          <w:sz w:val="21"/>
          <w:szCs w:val="21"/>
        </w:rPr>
        <w:t>Y</w:t>
      </w:r>
      <w:r w:rsidR="00455100" w:rsidRPr="47287DFC">
        <w:rPr>
          <w:rFonts w:cs="Arial"/>
          <w:sz w:val="21"/>
          <w:szCs w:val="21"/>
        </w:rPr>
        <w:t>orkshire Water</w:t>
      </w:r>
      <w:r w:rsidR="006F3635" w:rsidRPr="47287DFC">
        <w:rPr>
          <w:rFonts w:cs="Arial"/>
          <w:sz w:val="21"/>
          <w:szCs w:val="21"/>
        </w:rPr>
        <w:t xml:space="preserve"> </w:t>
      </w:r>
      <w:r w:rsidR="00455100" w:rsidRPr="47287DFC">
        <w:rPr>
          <w:rFonts w:cs="Arial"/>
          <w:sz w:val="21"/>
          <w:szCs w:val="21"/>
        </w:rPr>
        <w:t xml:space="preserve">to the Bidder (including its representatives) </w:t>
      </w:r>
      <w:r w:rsidR="006F3635" w:rsidRPr="47287DFC">
        <w:rPr>
          <w:rFonts w:cs="Arial"/>
          <w:sz w:val="21"/>
          <w:szCs w:val="21"/>
        </w:rPr>
        <w:t xml:space="preserve">including </w:t>
      </w:r>
      <w:r w:rsidR="004E16A8" w:rsidRPr="47287DFC">
        <w:rPr>
          <w:rFonts w:cs="Arial"/>
          <w:sz w:val="21"/>
          <w:szCs w:val="21"/>
        </w:rPr>
        <w:t>(without limitation)</w:t>
      </w:r>
      <w:r w:rsidR="006F3635" w:rsidRPr="47287DFC">
        <w:rPr>
          <w:rFonts w:cs="Arial"/>
          <w:sz w:val="21"/>
          <w:szCs w:val="21"/>
        </w:rPr>
        <w:t>:</w:t>
      </w:r>
      <w:r w:rsidR="004E16A8" w:rsidRPr="47287DFC">
        <w:rPr>
          <w:rFonts w:cs="Arial"/>
          <w:sz w:val="21"/>
          <w:szCs w:val="21"/>
        </w:rPr>
        <w:t xml:space="preserve"> </w:t>
      </w:r>
    </w:p>
    <w:p w14:paraId="33ACB246" w14:textId="53CF4096" w:rsidR="0066421A" w:rsidRDefault="0066421A" w:rsidP="004121F6">
      <w:pPr>
        <w:pStyle w:val="Heading2"/>
        <w:widowControl w:val="0"/>
        <w:numPr>
          <w:ilvl w:val="1"/>
          <w:numId w:val="4"/>
        </w:numPr>
        <w:rPr>
          <w:rFonts w:cs="Arial"/>
          <w:sz w:val="21"/>
          <w:szCs w:val="21"/>
        </w:rPr>
      </w:pPr>
      <w:r>
        <w:rPr>
          <w:rFonts w:cs="Arial"/>
          <w:sz w:val="21"/>
          <w:szCs w:val="21"/>
        </w:rPr>
        <w:lastRenderedPageBreak/>
        <w:t xml:space="preserve">details of the Procurement </w:t>
      </w:r>
      <w:proofErr w:type="gramStart"/>
      <w:r>
        <w:rPr>
          <w:rFonts w:cs="Arial"/>
          <w:sz w:val="21"/>
          <w:szCs w:val="21"/>
        </w:rPr>
        <w:t>Process;</w:t>
      </w:r>
      <w:proofErr w:type="gramEnd"/>
      <w:r>
        <w:rPr>
          <w:rFonts w:cs="Arial"/>
          <w:sz w:val="21"/>
          <w:szCs w:val="21"/>
        </w:rPr>
        <w:t xml:space="preserve"> </w:t>
      </w:r>
    </w:p>
    <w:p w14:paraId="09FCE6D6" w14:textId="6A476DC0" w:rsidR="004E16A8" w:rsidRDefault="006F3635" w:rsidP="004121F6">
      <w:pPr>
        <w:pStyle w:val="Heading2"/>
        <w:widowControl w:val="0"/>
        <w:numPr>
          <w:ilvl w:val="1"/>
          <w:numId w:val="4"/>
        </w:numPr>
        <w:rPr>
          <w:rFonts w:cs="Arial"/>
          <w:sz w:val="21"/>
          <w:szCs w:val="21"/>
        </w:rPr>
      </w:pPr>
      <w:r w:rsidRPr="004E16A8">
        <w:rPr>
          <w:rFonts w:cs="Arial"/>
          <w:sz w:val="21"/>
          <w:szCs w:val="21"/>
        </w:rPr>
        <w:t xml:space="preserve">the fact that discussions and negotiations are taking place concerning the </w:t>
      </w:r>
      <w:r w:rsidR="0066421A">
        <w:rPr>
          <w:rFonts w:cs="Arial"/>
          <w:sz w:val="21"/>
          <w:szCs w:val="21"/>
        </w:rPr>
        <w:t>Proposed Contract</w:t>
      </w:r>
      <w:r w:rsidRPr="004E16A8">
        <w:rPr>
          <w:rFonts w:cs="Arial"/>
          <w:sz w:val="21"/>
          <w:szCs w:val="21"/>
        </w:rPr>
        <w:t xml:space="preserve"> and the status of such discussions and </w:t>
      </w:r>
      <w:proofErr w:type="gramStart"/>
      <w:r w:rsidRPr="004E16A8">
        <w:rPr>
          <w:rFonts w:cs="Arial"/>
          <w:sz w:val="21"/>
          <w:szCs w:val="21"/>
        </w:rPr>
        <w:t>negotiations;</w:t>
      </w:r>
      <w:proofErr w:type="gramEnd"/>
      <w:r w:rsidR="002E364B">
        <w:rPr>
          <w:rFonts w:cs="Arial"/>
          <w:sz w:val="21"/>
          <w:szCs w:val="21"/>
        </w:rPr>
        <w:t xml:space="preserve"> </w:t>
      </w:r>
    </w:p>
    <w:p w14:paraId="7101AA09" w14:textId="77777777" w:rsidR="00821963" w:rsidRDefault="006F3635" w:rsidP="00821963">
      <w:pPr>
        <w:pStyle w:val="Heading2"/>
        <w:widowControl w:val="0"/>
        <w:numPr>
          <w:ilvl w:val="1"/>
          <w:numId w:val="4"/>
        </w:numPr>
        <w:rPr>
          <w:rFonts w:cs="Arial"/>
          <w:sz w:val="21"/>
          <w:szCs w:val="21"/>
        </w:rPr>
      </w:pPr>
      <w:r w:rsidRPr="004E16A8">
        <w:rPr>
          <w:rFonts w:cs="Arial"/>
          <w:sz w:val="21"/>
          <w:szCs w:val="21"/>
        </w:rPr>
        <w:t>the terms of th</w:t>
      </w:r>
      <w:r w:rsidR="00470FEF">
        <w:rPr>
          <w:rFonts w:cs="Arial"/>
          <w:sz w:val="21"/>
          <w:szCs w:val="21"/>
        </w:rPr>
        <w:t xml:space="preserve">ese </w:t>
      </w:r>
      <w:proofErr w:type="gramStart"/>
      <w:r w:rsidR="00470FEF">
        <w:rPr>
          <w:rFonts w:cs="Arial"/>
          <w:sz w:val="21"/>
          <w:szCs w:val="21"/>
        </w:rPr>
        <w:t>rules</w:t>
      </w:r>
      <w:r w:rsidRPr="004E16A8">
        <w:rPr>
          <w:rFonts w:cs="Arial"/>
          <w:sz w:val="21"/>
          <w:szCs w:val="21"/>
        </w:rPr>
        <w:t>;</w:t>
      </w:r>
      <w:proofErr w:type="gramEnd"/>
      <w:r w:rsidR="002E364B">
        <w:rPr>
          <w:rFonts w:cs="Arial"/>
          <w:sz w:val="21"/>
          <w:szCs w:val="21"/>
        </w:rPr>
        <w:t xml:space="preserve"> </w:t>
      </w:r>
    </w:p>
    <w:p w14:paraId="6B9B50EE" w14:textId="675CDFC6" w:rsidR="0093162B" w:rsidRPr="00821963" w:rsidRDefault="43CFB0D2" w:rsidP="47287DFC">
      <w:pPr>
        <w:pStyle w:val="Heading2"/>
        <w:widowControl w:val="0"/>
        <w:numPr>
          <w:ilvl w:val="1"/>
          <w:numId w:val="4"/>
        </w:numPr>
        <w:rPr>
          <w:rFonts w:cs="Arial"/>
          <w:sz w:val="21"/>
          <w:szCs w:val="21"/>
        </w:rPr>
      </w:pPr>
      <w:r w:rsidRPr="47287DFC">
        <w:rPr>
          <w:rFonts w:cs="Arial"/>
          <w:sz w:val="21"/>
          <w:szCs w:val="21"/>
        </w:rPr>
        <w:t>any information that would be regarded as confidential by a reasonable person relating to</w:t>
      </w:r>
      <w:r w:rsidR="0D017383" w:rsidRPr="47287DFC">
        <w:rPr>
          <w:rFonts w:cs="Arial"/>
          <w:sz w:val="21"/>
          <w:szCs w:val="21"/>
        </w:rPr>
        <w:t xml:space="preserve"> </w:t>
      </w:r>
      <w:r w:rsidRPr="47287DFC">
        <w:rPr>
          <w:rFonts w:cs="Arial"/>
          <w:sz w:val="21"/>
          <w:szCs w:val="21"/>
        </w:rPr>
        <w:t>the business, affairs, customers, clients, suppliers, plans, intentions, market opportunities</w:t>
      </w:r>
      <w:r w:rsidR="0D017383" w:rsidRPr="47287DFC">
        <w:rPr>
          <w:rFonts w:cs="Arial"/>
          <w:sz w:val="21"/>
          <w:szCs w:val="21"/>
        </w:rPr>
        <w:t xml:space="preserve">, </w:t>
      </w:r>
      <w:r w:rsidRPr="47287DFC">
        <w:rPr>
          <w:rFonts w:cs="Arial"/>
          <w:sz w:val="21"/>
          <w:szCs w:val="21"/>
        </w:rPr>
        <w:t xml:space="preserve">operations, processes, product information, know-how, designs, trade secrets or software of </w:t>
      </w:r>
      <w:r w:rsidR="0D017383" w:rsidRPr="47287DFC">
        <w:rPr>
          <w:rFonts w:cs="Arial"/>
          <w:sz w:val="21"/>
          <w:szCs w:val="21"/>
        </w:rPr>
        <w:t>Yorkshire Water</w:t>
      </w:r>
      <w:r w:rsidRPr="47287DFC">
        <w:rPr>
          <w:rFonts w:cs="Arial"/>
          <w:sz w:val="21"/>
          <w:szCs w:val="21"/>
        </w:rPr>
        <w:t>;</w:t>
      </w:r>
      <w:r w:rsidR="112509EF" w:rsidRPr="47287DFC">
        <w:rPr>
          <w:rFonts w:cs="Arial"/>
          <w:sz w:val="21"/>
          <w:szCs w:val="21"/>
        </w:rPr>
        <w:t xml:space="preserve"> </w:t>
      </w:r>
      <w:r w:rsidR="5EEF4865" w:rsidRPr="47287DFC">
        <w:rPr>
          <w:rFonts w:cs="Arial"/>
          <w:sz w:val="21"/>
          <w:szCs w:val="21"/>
        </w:rPr>
        <w:t xml:space="preserve">and </w:t>
      </w:r>
    </w:p>
    <w:p w14:paraId="014153EA" w14:textId="49D8F89E" w:rsidR="004B09B3" w:rsidRDefault="004B09B3" w:rsidP="004121F6">
      <w:pPr>
        <w:pStyle w:val="Heading2"/>
        <w:widowControl w:val="0"/>
        <w:numPr>
          <w:ilvl w:val="1"/>
          <w:numId w:val="4"/>
        </w:numPr>
        <w:rPr>
          <w:rFonts w:cs="Arial"/>
          <w:sz w:val="21"/>
          <w:szCs w:val="21"/>
        </w:rPr>
      </w:pPr>
      <w:r w:rsidRPr="005917BA">
        <w:rPr>
          <w:rFonts w:cs="Arial"/>
          <w:sz w:val="21"/>
          <w:szCs w:val="21"/>
        </w:rPr>
        <w:t>log-on details and passwords which relate to the Procurement Process, Ariba, other IT systems, and Yorkshire Water</w:t>
      </w:r>
      <w:r w:rsidR="008259AA">
        <w:rPr>
          <w:rFonts w:cs="Arial"/>
          <w:sz w:val="21"/>
          <w:szCs w:val="21"/>
        </w:rPr>
        <w:t xml:space="preserve"> generally</w:t>
      </w:r>
      <w:r w:rsidR="00C223C6">
        <w:rPr>
          <w:rFonts w:cs="Arial"/>
          <w:sz w:val="21"/>
          <w:szCs w:val="21"/>
        </w:rPr>
        <w:t>,</w:t>
      </w:r>
      <w:r>
        <w:rPr>
          <w:rFonts w:cs="Arial"/>
          <w:sz w:val="21"/>
          <w:szCs w:val="21"/>
        </w:rPr>
        <w:t xml:space="preserve"> </w:t>
      </w:r>
    </w:p>
    <w:p w14:paraId="67458CFF" w14:textId="7022556E" w:rsidR="006F3635" w:rsidRPr="0093162B" w:rsidRDefault="0093162B" w:rsidP="004121F6">
      <w:pPr>
        <w:pStyle w:val="Heading2"/>
        <w:widowControl w:val="0"/>
        <w:ind w:left="720"/>
        <w:rPr>
          <w:rFonts w:cs="Arial"/>
          <w:sz w:val="21"/>
          <w:szCs w:val="21"/>
        </w:rPr>
      </w:pPr>
      <w:r>
        <w:rPr>
          <w:rFonts w:cs="Arial"/>
          <w:sz w:val="21"/>
          <w:szCs w:val="21"/>
        </w:rPr>
        <w:t xml:space="preserve">but shall not include </w:t>
      </w:r>
      <w:r w:rsidR="006F3635" w:rsidRPr="0093162B">
        <w:rPr>
          <w:rFonts w:cs="Arial"/>
          <w:sz w:val="21"/>
          <w:szCs w:val="21"/>
        </w:rPr>
        <w:t>information which</w:t>
      </w:r>
      <w:r w:rsidR="00FC2DE7">
        <w:rPr>
          <w:rFonts w:cs="Arial"/>
          <w:sz w:val="21"/>
          <w:szCs w:val="21"/>
        </w:rPr>
        <w:t xml:space="preserve"> is</w:t>
      </w:r>
      <w:r w:rsidR="006F3635" w:rsidRPr="0093162B">
        <w:rPr>
          <w:rFonts w:cs="Arial"/>
          <w:sz w:val="21"/>
          <w:szCs w:val="21"/>
        </w:rPr>
        <w:t>:</w:t>
      </w:r>
      <w:r>
        <w:rPr>
          <w:rFonts w:cs="Arial"/>
          <w:sz w:val="21"/>
          <w:szCs w:val="21"/>
        </w:rPr>
        <w:t xml:space="preserve"> </w:t>
      </w:r>
    </w:p>
    <w:p w14:paraId="65D6F12F" w14:textId="77777777" w:rsidR="00821963" w:rsidRDefault="006F3635" w:rsidP="00821963">
      <w:pPr>
        <w:pStyle w:val="Heading2"/>
        <w:widowControl w:val="0"/>
        <w:numPr>
          <w:ilvl w:val="1"/>
          <w:numId w:val="4"/>
        </w:numPr>
        <w:rPr>
          <w:rFonts w:cs="Arial"/>
          <w:sz w:val="21"/>
          <w:szCs w:val="21"/>
        </w:rPr>
      </w:pPr>
      <w:r w:rsidRPr="00CE1342">
        <w:rPr>
          <w:rFonts w:cs="Arial"/>
          <w:sz w:val="21"/>
          <w:szCs w:val="21"/>
        </w:rPr>
        <w:t xml:space="preserve">already in the possession of the </w:t>
      </w:r>
      <w:r w:rsidR="006F6082">
        <w:rPr>
          <w:rFonts w:cs="Arial"/>
          <w:sz w:val="21"/>
          <w:szCs w:val="21"/>
        </w:rPr>
        <w:t>Bidder</w:t>
      </w:r>
      <w:r w:rsidRPr="00CE1342">
        <w:rPr>
          <w:rFonts w:cs="Arial"/>
          <w:sz w:val="21"/>
          <w:szCs w:val="21"/>
        </w:rPr>
        <w:t xml:space="preserve"> </w:t>
      </w:r>
      <w:r w:rsidR="00C223C6">
        <w:rPr>
          <w:rFonts w:cs="Arial"/>
          <w:sz w:val="21"/>
          <w:szCs w:val="21"/>
        </w:rPr>
        <w:t>prior to</w:t>
      </w:r>
      <w:r w:rsidR="00C223C6" w:rsidRPr="00CE1342">
        <w:rPr>
          <w:rFonts w:cs="Arial"/>
          <w:sz w:val="21"/>
          <w:szCs w:val="21"/>
        </w:rPr>
        <w:t xml:space="preserve"> </w:t>
      </w:r>
      <w:r w:rsidRPr="00CE1342">
        <w:rPr>
          <w:rFonts w:cs="Arial"/>
          <w:sz w:val="21"/>
          <w:szCs w:val="21"/>
        </w:rPr>
        <w:t>disclosure by</w:t>
      </w:r>
      <w:r w:rsidR="006F6082">
        <w:rPr>
          <w:rFonts w:cs="Arial"/>
          <w:sz w:val="21"/>
          <w:szCs w:val="21"/>
        </w:rPr>
        <w:t xml:space="preserve"> Yorkshire </w:t>
      </w:r>
      <w:proofErr w:type="gramStart"/>
      <w:r w:rsidR="006F6082">
        <w:rPr>
          <w:rFonts w:cs="Arial"/>
          <w:sz w:val="21"/>
          <w:szCs w:val="21"/>
        </w:rPr>
        <w:t>Water</w:t>
      </w:r>
      <w:r w:rsidRPr="00CE1342">
        <w:rPr>
          <w:rFonts w:cs="Arial"/>
          <w:sz w:val="21"/>
          <w:szCs w:val="21"/>
        </w:rPr>
        <w:t>;</w:t>
      </w:r>
      <w:proofErr w:type="gramEnd"/>
      <w:r w:rsidR="006F6082">
        <w:rPr>
          <w:rFonts w:cs="Arial"/>
          <w:sz w:val="21"/>
          <w:szCs w:val="21"/>
        </w:rPr>
        <w:t xml:space="preserve"> </w:t>
      </w:r>
    </w:p>
    <w:p w14:paraId="456050DF" w14:textId="77777777" w:rsidR="00821963" w:rsidRDefault="43CFB0D2" w:rsidP="47287DFC">
      <w:pPr>
        <w:pStyle w:val="Heading2"/>
        <w:widowControl w:val="0"/>
        <w:numPr>
          <w:ilvl w:val="1"/>
          <w:numId w:val="4"/>
        </w:numPr>
        <w:rPr>
          <w:rFonts w:cs="Arial"/>
          <w:sz w:val="21"/>
          <w:szCs w:val="21"/>
        </w:rPr>
      </w:pPr>
      <w:r w:rsidRPr="47287DFC">
        <w:rPr>
          <w:rFonts w:cs="Arial"/>
          <w:sz w:val="21"/>
          <w:szCs w:val="21"/>
        </w:rPr>
        <w:t>in the public domain at the time of disclosure or subsequently comes into the public domain through no fault of the</w:t>
      </w:r>
      <w:r w:rsidR="38A9E1C3" w:rsidRPr="47287DFC">
        <w:rPr>
          <w:rFonts w:cs="Arial"/>
          <w:sz w:val="21"/>
          <w:szCs w:val="21"/>
        </w:rPr>
        <w:t xml:space="preserve"> </w:t>
      </w:r>
      <w:proofErr w:type="gramStart"/>
      <w:r w:rsidR="38A9E1C3" w:rsidRPr="47287DFC">
        <w:rPr>
          <w:rFonts w:cs="Arial"/>
          <w:sz w:val="21"/>
          <w:szCs w:val="21"/>
        </w:rPr>
        <w:t>Bidder</w:t>
      </w:r>
      <w:r w:rsidRPr="47287DFC">
        <w:rPr>
          <w:rFonts w:cs="Arial"/>
          <w:sz w:val="21"/>
          <w:szCs w:val="21"/>
        </w:rPr>
        <w:t>;</w:t>
      </w:r>
      <w:proofErr w:type="gramEnd"/>
      <w:r w:rsidR="38A9E1C3" w:rsidRPr="47287DFC">
        <w:rPr>
          <w:rFonts w:cs="Arial"/>
          <w:sz w:val="21"/>
          <w:szCs w:val="21"/>
        </w:rPr>
        <w:t xml:space="preserve"> </w:t>
      </w:r>
    </w:p>
    <w:p w14:paraId="15F98D46" w14:textId="2D7039A6" w:rsidR="006F3635" w:rsidRPr="00821963" w:rsidRDefault="43CFB0D2" w:rsidP="47287DFC">
      <w:pPr>
        <w:pStyle w:val="Heading2"/>
        <w:widowControl w:val="0"/>
        <w:numPr>
          <w:ilvl w:val="1"/>
          <w:numId w:val="4"/>
        </w:numPr>
        <w:rPr>
          <w:rFonts w:cs="Arial"/>
          <w:sz w:val="21"/>
          <w:szCs w:val="21"/>
        </w:rPr>
      </w:pPr>
      <w:r w:rsidRPr="47287DFC">
        <w:rPr>
          <w:rFonts w:cs="Arial"/>
          <w:sz w:val="21"/>
          <w:szCs w:val="21"/>
        </w:rPr>
        <w:t xml:space="preserve">lawfully disclosed to the </w:t>
      </w:r>
      <w:r w:rsidR="38A9E1C3" w:rsidRPr="47287DFC">
        <w:rPr>
          <w:rFonts w:cs="Arial"/>
          <w:sz w:val="21"/>
          <w:szCs w:val="21"/>
        </w:rPr>
        <w:t>Bidder</w:t>
      </w:r>
      <w:r w:rsidRPr="47287DFC">
        <w:rPr>
          <w:rFonts w:cs="Arial"/>
          <w:sz w:val="21"/>
          <w:szCs w:val="21"/>
        </w:rPr>
        <w:t xml:space="preserve"> by a third party who, so far as the </w:t>
      </w:r>
      <w:r w:rsidR="38A9E1C3" w:rsidRPr="47287DFC">
        <w:rPr>
          <w:rFonts w:cs="Arial"/>
          <w:sz w:val="21"/>
          <w:szCs w:val="21"/>
        </w:rPr>
        <w:t>Bidder</w:t>
      </w:r>
      <w:r w:rsidRPr="47287DFC">
        <w:rPr>
          <w:rFonts w:cs="Arial"/>
          <w:sz w:val="21"/>
          <w:szCs w:val="21"/>
        </w:rPr>
        <w:t xml:space="preserve"> is aware, was not under an obligation of confidentiality in respect of the </w:t>
      </w:r>
      <w:proofErr w:type="gramStart"/>
      <w:r w:rsidRPr="47287DFC">
        <w:rPr>
          <w:rFonts w:cs="Arial"/>
          <w:sz w:val="21"/>
          <w:szCs w:val="21"/>
        </w:rPr>
        <w:t>information;</w:t>
      </w:r>
      <w:proofErr w:type="gramEnd"/>
      <w:r w:rsidR="38A9E1C3" w:rsidRPr="47287DFC">
        <w:rPr>
          <w:rFonts w:cs="Arial"/>
          <w:sz w:val="21"/>
          <w:szCs w:val="21"/>
        </w:rPr>
        <w:t xml:space="preserve"> </w:t>
      </w:r>
    </w:p>
    <w:p w14:paraId="651644F5" w14:textId="77777777" w:rsidR="00821963" w:rsidRDefault="006F3635" w:rsidP="00821963">
      <w:pPr>
        <w:pStyle w:val="Heading2"/>
        <w:widowControl w:val="0"/>
        <w:numPr>
          <w:ilvl w:val="1"/>
          <w:numId w:val="4"/>
        </w:numPr>
        <w:rPr>
          <w:rFonts w:cs="Arial"/>
          <w:sz w:val="21"/>
          <w:szCs w:val="21"/>
        </w:rPr>
      </w:pPr>
      <w:r w:rsidRPr="00CE1342">
        <w:rPr>
          <w:rFonts w:cs="Arial"/>
          <w:sz w:val="21"/>
          <w:szCs w:val="21"/>
        </w:rPr>
        <w:t xml:space="preserve">independently developed by </w:t>
      </w:r>
      <w:r w:rsidR="00950C97">
        <w:rPr>
          <w:rFonts w:cs="Arial"/>
          <w:sz w:val="21"/>
          <w:szCs w:val="21"/>
        </w:rPr>
        <w:t>an employee of a Bidder</w:t>
      </w:r>
      <w:r w:rsidRPr="00CE1342">
        <w:rPr>
          <w:rFonts w:cs="Arial"/>
          <w:sz w:val="21"/>
          <w:szCs w:val="21"/>
        </w:rPr>
        <w:t xml:space="preserve"> to whom no disclosure of any Confidential Information has been made; or</w:t>
      </w:r>
      <w:r w:rsidR="00950C97">
        <w:rPr>
          <w:rFonts w:cs="Arial"/>
          <w:sz w:val="21"/>
          <w:szCs w:val="21"/>
        </w:rPr>
        <w:t xml:space="preserve"> </w:t>
      </w:r>
    </w:p>
    <w:p w14:paraId="51B1EFF8" w14:textId="4DA8F044" w:rsidR="006F3635" w:rsidRPr="00821963" w:rsidRDefault="43CFB0D2" w:rsidP="47287DFC">
      <w:pPr>
        <w:pStyle w:val="Heading2"/>
        <w:widowControl w:val="0"/>
        <w:numPr>
          <w:ilvl w:val="1"/>
          <w:numId w:val="4"/>
        </w:numPr>
        <w:rPr>
          <w:rFonts w:cs="Arial"/>
          <w:sz w:val="21"/>
          <w:szCs w:val="21"/>
        </w:rPr>
      </w:pPr>
      <w:r w:rsidRPr="47287DFC">
        <w:rPr>
          <w:rFonts w:cs="Arial"/>
          <w:sz w:val="21"/>
          <w:szCs w:val="21"/>
        </w:rPr>
        <w:t xml:space="preserve">required to be disclosed in compliance with a legal or regulatory requirement. </w:t>
      </w:r>
    </w:p>
    <w:p w14:paraId="16379963" w14:textId="77777777" w:rsidR="00646990" w:rsidRDefault="00601658" w:rsidP="00646990">
      <w:pPr>
        <w:pStyle w:val="Heading2"/>
        <w:numPr>
          <w:ilvl w:val="1"/>
          <w:numId w:val="2"/>
        </w:numPr>
        <w:ind w:left="567" w:hanging="567"/>
        <w:rPr>
          <w:sz w:val="21"/>
          <w:szCs w:val="21"/>
        </w:rPr>
      </w:pPr>
      <w:r w:rsidRPr="00821963">
        <w:rPr>
          <w:b/>
          <w:bCs/>
          <w:sz w:val="21"/>
          <w:szCs w:val="21"/>
        </w:rPr>
        <w:t>“</w:t>
      </w:r>
      <w:r w:rsidR="001278CB" w:rsidRPr="00821963">
        <w:rPr>
          <w:b/>
          <w:bCs/>
          <w:sz w:val="21"/>
          <w:szCs w:val="21"/>
        </w:rPr>
        <w:t>Contract Opportunity</w:t>
      </w:r>
      <w:r w:rsidRPr="00821963">
        <w:rPr>
          <w:b/>
          <w:bCs/>
          <w:sz w:val="21"/>
          <w:szCs w:val="21"/>
        </w:rPr>
        <w:t>”</w:t>
      </w:r>
      <w:r w:rsidR="001278CB" w:rsidRPr="00821963">
        <w:rPr>
          <w:sz w:val="21"/>
          <w:szCs w:val="21"/>
        </w:rPr>
        <w:t xml:space="preserve"> – the opportunity </w:t>
      </w:r>
      <w:r w:rsidR="00072219" w:rsidRPr="00821963">
        <w:rPr>
          <w:sz w:val="21"/>
          <w:szCs w:val="21"/>
        </w:rPr>
        <w:t xml:space="preserve">to supply the relevant goods, services and/or works to Yorkshire Water on conclusion of the </w:t>
      </w:r>
      <w:r w:rsidR="00843046" w:rsidRPr="00821963">
        <w:rPr>
          <w:sz w:val="21"/>
          <w:szCs w:val="21"/>
        </w:rPr>
        <w:t>Procurement Process</w:t>
      </w:r>
      <w:r w:rsidR="00072219" w:rsidRPr="00821963">
        <w:rPr>
          <w:sz w:val="21"/>
          <w:szCs w:val="21"/>
        </w:rPr>
        <w:t xml:space="preserve">, which are the subject matter of </w:t>
      </w:r>
      <w:r w:rsidR="00A07C59" w:rsidRPr="00821963">
        <w:rPr>
          <w:sz w:val="21"/>
          <w:szCs w:val="21"/>
        </w:rPr>
        <w:t xml:space="preserve">the Procurement Process. </w:t>
      </w:r>
    </w:p>
    <w:p w14:paraId="6D392222" w14:textId="77777777" w:rsidR="00646990" w:rsidRDefault="00BB2BA8" w:rsidP="47287DFC">
      <w:pPr>
        <w:pStyle w:val="Heading2"/>
        <w:numPr>
          <w:ilvl w:val="1"/>
          <w:numId w:val="2"/>
        </w:numPr>
        <w:ind w:left="567" w:hanging="567"/>
        <w:rPr>
          <w:sz w:val="21"/>
          <w:szCs w:val="21"/>
        </w:rPr>
      </w:pPr>
      <w:r w:rsidRPr="47287DFC">
        <w:rPr>
          <w:rFonts w:cs="Arial"/>
          <w:b/>
          <w:bCs/>
          <w:sz w:val="21"/>
          <w:szCs w:val="21"/>
        </w:rPr>
        <w:t xml:space="preserve">“Contractual Compliance” </w:t>
      </w:r>
      <w:r w:rsidRPr="47287DFC">
        <w:rPr>
          <w:rFonts w:cs="Arial"/>
          <w:sz w:val="21"/>
          <w:szCs w:val="21"/>
        </w:rPr>
        <w:t>-</w:t>
      </w:r>
      <w:r w:rsidRPr="47287DFC">
        <w:rPr>
          <w:rFonts w:cs="Arial"/>
          <w:b/>
          <w:bCs/>
          <w:sz w:val="21"/>
          <w:szCs w:val="21"/>
        </w:rPr>
        <w:t xml:space="preserve"> </w:t>
      </w:r>
      <w:r w:rsidRPr="47287DFC">
        <w:rPr>
          <w:rFonts w:cs="Arial"/>
          <w:sz w:val="21"/>
          <w:szCs w:val="21"/>
        </w:rPr>
        <w:t xml:space="preserve">the Contractual Compliance stage of the Procurement Process during which the Bidder(s) will have an opportunity to comment on (if stated by Yorkshire Water) and ultimately agree the terms and conditions of the Proposed Contract. </w:t>
      </w:r>
    </w:p>
    <w:p w14:paraId="135931F9" w14:textId="77777777" w:rsidR="00646990" w:rsidRDefault="00601658" w:rsidP="00646990">
      <w:pPr>
        <w:pStyle w:val="Heading2"/>
        <w:numPr>
          <w:ilvl w:val="1"/>
          <w:numId w:val="2"/>
        </w:numPr>
        <w:ind w:left="567" w:hanging="567"/>
        <w:rPr>
          <w:sz w:val="21"/>
          <w:szCs w:val="21"/>
        </w:rPr>
      </w:pPr>
      <w:r w:rsidRPr="00646990">
        <w:rPr>
          <w:rFonts w:cs="Arial"/>
          <w:b/>
          <w:bCs/>
          <w:sz w:val="21"/>
          <w:szCs w:val="21"/>
        </w:rPr>
        <w:t>“</w:t>
      </w:r>
      <w:r w:rsidR="00AE6E03" w:rsidRPr="00646990">
        <w:rPr>
          <w:rFonts w:cs="Arial"/>
          <w:b/>
          <w:bCs/>
          <w:sz w:val="21"/>
          <w:szCs w:val="21"/>
        </w:rPr>
        <w:t>Environmental Information Regulations 2004</w:t>
      </w:r>
      <w:r w:rsidRPr="00646990">
        <w:rPr>
          <w:rFonts w:cs="Arial"/>
          <w:b/>
          <w:bCs/>
          <w:sz w:val="21"/>
          <w:szCs w:val="21"/>
        </w:rPr>
        <w:t>”</w:t>
      </w:r>
      <w:r w:rsidR="00AE6E03" w:rsidRPr="00646990">
        <w:rPr>
          <w:rFonts w:cs="Arial"/>
          <w:sz w:val="21"/>
          <w:szCs w:val="21"/>
        </w:rPr>
        <w:t xml:space="preserve"> or </w:t>
      </w:r>
      <w:r w:rsidRPr="00646990">
        <w:rPr>
          <w:rFonts w:cs="Arial"/>
          <w:sz w:val="21"/>
          <w:szCs w:val="21"/>
        </w:rPr>
        <w:t>“</w:t>
      </w:r>
      <w:r w:rsidR="00AE6E03" w:rsidRPr="00646990">
        <w:rPr>
          <w:rFonts w:cs="Arial"/>
          <w:b/>
          <w:bCs/>
          <w:sz w:val="21"/>
          <w:szCs w:val="21"/>
        </w:rPr>
        <w:t>EIR</w:t>
      </w:r>
      <w:r w:rsidRPr="00646990">
        <w:rPr>
          <w:rFonts w:cs="Arial"/>
          <w:b/>
          <w:bCs/>
          <w:sz w:val="21"/>
          <w:szCs w:val="21"/>
        </w:rPr>
        <w:t>”</w:t>
      </w:r>
      <w:r w:rsidR="00AE6E03" w:rsidRPr="00646990">
        <w:rPr>
          <w:rFonts w:cs="Arial"/>
          <w:sz w:val="21"/>
          <w:szCs w:val="21"/>
        </w:rPr>
        <w:t xml:space="preserve"> – The Environmental Information Regulations 2004 (SI 2004/3391) as amended from time to time. </w:t>
      </w:r>
    </w:p>
    <w:p w14:paraId="6C996C5D" w14:textId="77777777" w:rsidR="00646990" w:rsidRDefault="009A4682" w:rsidP="00646990">
      <w:pPr>
        <w:pStyle w:val="Heading2"/>
        <w:numPr>
          <w:ilvl w:val="1"/>
          <w:numId w:val="2"/>
        </w:numPr>
        <w:ind w:left="567" w:hanging="567"/>
        <w:rPr>
          <w:sz w:val="21"/>
          <w:szCs w:val="21"/>
        </w:rPr>
      </w:pPr>
      <w:r w:rsidRPr="00646990">
        <w:rPr>
          <w:rFonts w:cs="Arial"/>
          <w:b/>
          <w:bCs/>
          <w:sz w:val="21"/>
          <w:szCs w:val="21"/>
        </w:rPr>
        <w:t>“</w:t>
      </w:r>
      <w:r w:rsidR="001E7C4D" w:rsidRPr="00646990">
        <w:rPr>
          <w:rFonts w:cs="Arial"/>
          <w:b/>
          <w:bCs/>
          <w:sz w:val="21"/>
          <w:szCs w:val="21"/>
        </w:rPr>
        <w:t>Invitation to Tender</w:t>
      </w:r>
      <w:r w:rsidRPr="00646990">
        <w:rPr>
          <w:rFonts w:cs="Arial"/>
          <w:b/>
          <w:bCs/>
          <w:sz w:val="21"/>
          <w:szCs w:val="21"/>
        </w:rPr>
        <w:t>”</w:t>
      </w:r>
      <w:r w:rsidR="001E7C4D" w:rsidRPr="00646990">
        <w:rPr>
          <w:rFonts w:cs="Arial"/>
          <w:sz w:val="21"/>
          <w:szCs w:val="21"/>
        </w:rPr>
        <w:t xml:space="preserve"> or </w:t>
      </w:r>
      <w:r w:rsidRPr="00646990">
        <w:rPr>
          <w:rFonts w:cs="Arial"/>
          <w:sz w:val="21"/>
          <w:szCs w:val="21"/>
        </w:rPr>
        <w:t>“</w:t>
      </w:r>
      <w:r w:rsidR="001E7C4D" w:rsidRPr="00646990">
        <w:rPr>
          <w:rFonts w:cs="Arial"/>
          <w:b/>
          <w:bCs/>
          <w:sz w:val="21"/>
          <w:szCs w:val="21"/>
        </w:rPr>
        <w:t>ITT</w:t>
      </w:r>
      <w:r w:rsidRPr="00646990">
        <w:rPr>
          <w:rFonts w:cs="Arial"/>
          <w:b/>
          <w:bCs/>
          <w:sz w:val="21"/>
          <w:szCs w:val="21"/>
        </w:rPr>
        <w:t>”</w:t>
      </w:r>
      <w:r w:rsidR="001E7C4D" w:rsidRPr="00646990">
        <w:rPr>
          <w:rFonts w:cs="Arial"/>
          <w:sz w:val="21"/>
          <w:szCs w:val="21"/>
        </w:rPr>
        <w:t xml:space="preserve"> - the Invitation to Tender stage of the Procurement Process whereby Bidder(s) are assessed using award criteria to assess the quality and/or commercial aspects of their bid for the Proposed Contract. </w:t>
      </w:r>
    </w:p>
    <w:p w14:paraId="24CA3EEC" w14:textId="77777777" w:rsidR="00646990" w:rsidRDefault="2E57ADD4" w:rsidP="00646990">
      <w:pPr>
        <w:pStyle w:val="Heading2"/>
        <w:numPr>
          <w:ilvl w:val="1"/>
          <w:numId w:val="2"/>
        </w:numPr>
        <w:ind w:left="567" w:hanging="567"/>
        <w:rPr>
          <w:sz w:val="21"/>
          <w:szCs w:val="21"/>
        </w:rPr>
      </w:pPr>
      <w:r w:rsidRPr="00646990">
        <w:rPr>
          <w:rFonts w:cs="Arial"/>
          <w:b/>
          <w:bCs/>
          <w:sz w:val="21"/>
          <w:szCs w:val="21"/>
        </w:rPr>
        <w:t>“</w:t>
      </w:r>
      <w:r w:rsidR="3FA83248" w:rsidRPr="00646990">
        <w:rPr>
          <w:rFonts w:cs="Arial"/>
          <w:b/>
          <w:bCs/>
          <w:sz w:val="21"/>
          <w:szCs w:val="21"/>
        </w:rPr>
        <w:t>JV</w:t>
      </w:r>
      <w:r w:rsidRPr="00646990">
        <w:rPr>
          <w:rFonts w:cs="Arial"/>
          <w:b/>
          <w:bCs/>
          <w:sz w:val="21"/>
          <w:szCs w:val="21"/>
        </w:rPr>
        <w:t>”</w:t>
      </w:r>
      <w:r w:rsidR="3FA83248" w:rsidRPr="00646990">
        <w:rPr>
          <w:rFonts w:cs="Arial"/>
          <w:sz w:val="21"/>
          <w:szCs w:val="21"/>
        </w:rPr>
        <w:t xml:space="preserve"> </w:t>
      </w:r>
      <w:r w:rsidR="40E88E2D" w:rsidRPr="00646990">
        <w:rPr>
          <w:rFonts w:cs="Arial"/>
          <w:sz w:val="21"/>
          <w:szCs w:val="21"/>
        </w:rPr>
        <w:t>–</w:t>
      </w:r>
      <w:r w:rsidR="3FA83248" w:rsidRPr="00646990">
        <w:rPr>
          <w:rFonts w:cs="Arial"/>
          <w:sz w:val="21"/>
          <w:szCs w:val="21"/>
        </w:rPr>
        <w:t xml:space="preserve"> joint venture. </w:t>
      </w:r>
    </w:p>
    <w:p w14:paraId="773D62E6" w14:textId="77777777" w:rsidR="00646990" w:rsidRDefault="32C43248" w:rsidP="47287DFC">
      <w:pPr>
        <w:pStyle w:val="Heading2"/>
        <w:numPr>
          <w:ilvl w:val="1"/>
          <w:numId w:val="2"/>
        </w:numPr>
        <w:ind w:left="567" w:hanging="567"/>
        <w:rPr>
          <w:sz w:val="21"/>
          <w:szCs w:val="21"/>
        </w:rPr>
      </w:pPr>
      <w:r w:rsidRPr="47287DFC">
        <w:rPr>
          <w:rFonts w:cs="Arial"/>
          <w:b/>
          <w:bCs/>
          <w:sz w:val="21"/>
          <w:szCs w:val="21"/>
        </w:rPr>
        <w:t>“Participation”</w:t>
      </w:r>
      <w:r w:rsidRPr="47287DFC">
        <w:rPr>
          <w:rFonts w:cs="Arial"/>
          <w:sz w:val="21"/>
          <w:szCs w:val="21"/>
        </w:rPr>
        <w:t xml:space="preserve"> means the Participation stage of the Procurement Process</w:t>
      </w:r>
      <w:r w:rsidR="5AB39CDF" w:rsidRPr="47287DFC">
        <w:rPr>
          <w:rFonts w:cs="Arial"/>
          <w:sz w:val="21"/>
          <w:szCs w:val="21"/>
        </w:rPr>
        <w:t xml:space="preserve"> under the Procurement Act 2023</w:t>
      </w:r>
      <w:r w:rsidRPr="47287DFC">
        <w:rPr>
          <w:rFonts w:cs="Arial"/>
          <w:sz w:val="21"/>
          <w:szCs w:val="21"/>
        </w:rPr>
        <w:t xml:space="preserve"> by which Yorkshire Water will identify one or more Bidder(s) which meet Yorkshire Water’s minimum requirements.</w:t>
      </w:r>
    </w:p>
    <w:p w14:paraId="69D222B1" w14:textId="77777777" w:rsidR="00646990" w:rsidRDefault="00AD1641" w:rsidP="00646990">
      <w:pPr>
        <w:pStyle w:val="Heading2"/>
        <w:numPr>
          <w:ilvl w:val="1"/>
          <w:numId w:val="2"/>
        </w:numPr>
        <w:ind w:left="567" w:hanging="567"/>
        <w:rPr>
          <w:sz w:val="21"/>
          <w:szCs w:val="21"/>
        </w:rPr>
      </w:pPr>
      <w:r w:rsidRPr="00646990">
        <w:rPr>
          <w:rFonts w:cs="Arial"/>
          <w:sz w:val="21"/>
          <w:szCs w:val="21"/>
        </w:rPr>
        <w:t>“</w:t>
      </w:r>
      <w:r w:rsidRPr="00646990">
        <w:rPr>
          <w:rFonts w:cs="Arial"/>
          <w:b/>
          <w:bCs/>
          <w:sz w:val="21"/>
          <w:szCs w:val="21"/>
        </w:rPr>
        <w:t>Procurement Act</w:t>
      </w:r>
      <w:r w:rsidRPr="00646990">
        <w:rPr>
          <w:rFonts w:cs="Arial"/>
          <w:sz w:val="21"/>
          <w:szCs w:val="21"/>
        </w:rPr>
        <w:t xml:space="preserve">” means the Procurement Act 2023 as amended from time to time. </w:t>
      </w:r>
    </w:p>
    <w:p w14:paraId="0900A5A2" w14:textId="77777777" w:rsidR="00646990" w:rsidRPr="00646990" w:rsidRDefault="2E57ADD4" w:rsidP="47287DFC">
      <w:pPr>
        <w:pStyle w:val="Heading2"/>
        <w:numPr>
          <w:ilvl w:val="1"/>
          <w:numId w:val="2"/>
        </w:numPr>
        <w:ind w:left="567" w:hanging="567"/>
        <w:rPr>
          <w:sz w:val="21"/>
          <w:szCs w:val="21"/>
        </w:rPr>
      </w:pPr>
      <w:r w:rsidRPr="47287DFC">
        <w:rPr>
          <w:rFonts w:cs="Arial"/>
          <w:b/>
          <w:bCs/>
          <w:sz w:val="21"/>
          <w:szCs w:val="21"/>
        </w:rPr>
        <w:t>“</w:t>
      </w:r>
      <w:r w:rsidR="52CC68C6" w:rsidRPr="47287DFC">
        <w:rPr>
          <w:rFonts w:cs="Arial"/>
          <w:b/>
          <w:bCs/>
          <w:sz w:val="21"/>
          <w:szCs w:val="21"/>
        </w:rPr>
        <w:t>Procurement Document</w:t>
      </w:r>
      <w:r w:rsidR="279F3D8A" w:rsidRPr="47287DFC">
        <w:rPr>
          <w:rFonts w:cs="Arial"/>
          <w:b/>
          <w:bCs/>
          <w:sz w:val="21"/>
          <w:szCs w:val="21"/>
        </w:rPr>
        <w:t>(</w:t>
      </w:r>
      <w:r w:rsidR="52CC68C6" w:rsidRPr="47287DFC">
        <w:rPr>
          <w:rFonts w:cs="Arial"/>
          <w:b/>
          <w:bCs/>
          <w:sz w:val="21"/>
          <w:szCs w:val="21"/>
        </w:rPr>
        <w:t>s</w:t>
      </w:r>
      <w:r w:rsidR="279F3D8A" w:rsidRPr="47287DFC">
        <w:rPr>
          <w:rFonts w:cs="Arial"/>
          <w:b/>
          <w:bCs/>
          <w:sz w:val="21"/>
          <w:szCs w:val="21"/>
        </w:rPr>
        <w:t>)</w:t>
      </w:r>
      <w:r w:rsidRPr="47287DFC">
        <w:rPr>
          <w:rFonts w:cs="Arial"/>
          <w:b/>
          <w:bCs/>
          <w:sz w:val="21"/>
          <w:szCs w:val="21"/>
        </w:rPr>
        <w:t>”</w:t>
      </w:r>
      <w:r w:rsidR="52CC68C6" w:rsidRPr="47287DFC">
        <w:rPr>
          <w:rFonts w:cs="Arial"/>
          <w:sz w:val="21"/>
          <w:szCs w:val="21"/>
        </w:rPr>
        <w:t xml:space="preserve"> – any document</w:t>
      </w:r>
      <w:r w:rsidR="279F3D8A" w:rsidRPr="47287DFC">
        <w:rPr>
          <w:rFonts w:cs="Arial"/>
          <w:sz w:val="21"/>
          <w:szCs w:val="21"/>
        </w:rPr>
        <w:t>(s)</w:t>
      </w:r>
      <w:r w:rsidR="52CC68C6" w:rsidRPr="47287DFC">
        <w:rPr>
          <w:rFonts w:cs="Arial"/>
          <w:sz w:val="21"/>
          <w:szCs w:val="21"/>
        </w:rPr>
        <w:t xml:space="preserve"> issued by Yorkshire Water as part of the Procurement Process</w:t>
      </w:r>
      <w:r w:rsidR="0ECD9FDD" w:rsidRPr="47287DFC">
        <w:rPr>
          <w:rFonts w:cs="Arial"/>
          <w:sz w:val="21"/>
          <w:szCs w:val="21"/>
        </w:rPr>
        <w:t>,</w:t>
      </w:r>
      <w:r w:rsidR="52CC68C6" w:rsidRPr="47287DFC">
        <w:rPr>
          <w:rFonts w:cs="Arial"/>
          <w:sz w:val="21"/>
          <w:szCs w:val="21"/>
        </w:rPr>
        <w:t xml:space="preserve"> including </w:t>
      </w:r>
      <w:r w:rsidR="279F3D8A" w:rsidRPr="47287DFC">
        <w:rPr>
          <w:rFonts w:cs="Arial"/>
          <w:sz w:val="21"/>
          <w:szCs w:val="21"/>
        </w:rPr>
        <w:t xml:space="preserve">(as applicable) </w:t>
      </w:r>
      <w:r w:rsidR="52CC68C6" w:rsidRPr="47287DFC">
        <w:rPr>
          <w:rFonts w:cs="Arial"/>
          <w:sz w:val="21"/>
          <w:szCs w:val="21"/>
        </w:rPr>
        <w:t>the</w:t>
      </w:r>
      <w:r w:rsidR="00BDB16A" w:rsidRPr="47287DFC">
        <w:rPr>
          <w:rFonts w:cs="Arial"/>
          <w:sz w:val="21"/>
          <w:szCs w:val="21"/>
        </w:rPr>
        <w:t xml:space="preserve"> Selection or</w:t>
      </w:r>
      <w:r w:rsidR="52CC68C6" w:rsidRPr="47287DFC">
        <w:rPr>
          <w:rFonts w:cs="Arial"/>
          <w:sz w:val="21"/>
          <w:szCs w:val="21"/>
        </w:rPr>
        <w:t xml:space="preserve"> </w:t>
      </w:r>
      <w:r w:rsidR="276CC1F4" w:rsidRPr="47287DFC">
        <w:rPr>
          <w:rFonts w:cs="Arial"/>
          <w:sz w:val="21"/>
          <w:szCs w:val="21"/>
        </w:rPr>
        <w:t>Participation</w:t>
      </w:r>
      <w:r w:rsidR="25021837" w:rsidRPr="47287DFC">
        <w:rPr>
          <w:rFonts w:cs="Arial"/>
          <w:sz w:val="21"/>
          <w:szCs w:val="21"/>
        </w:rPr>
        <w:t>,</w:t>
      </w:r>
      <w:r w:rsidR="5213F78D" w:rsidRPr="47287DFC">
        <w:rPr>
          <w:rFonts w:cs="Arial"/>
          <w:sz w:val="21"/>
          <w:szCs w:val="21"/>
        </w:rPr>
        <w:t xml:space="preserve"> </w:t>
      </w:r>
      <w:r w:rsidR="5E16E16C" w:rsidRPr="47287DFC">
        <w:rPr>
          <w:rFonts w:cs="Arial"/>
          <w:sz w:val="21"/>
          <w:szCs w:val="21"/>
        </w:rPr>
        <w:t xml:space="preserve">and ITT instructions documents </w:t>
      </w:r>
      <w:r w:rsidR="53DDCFCE" w:rsidRPr="47287DFC">
        <w:rPr>
          <w:rFonts w:cs="Arial"/>
          <w:sz w:val="21"/>
          <w:szCs w:val="21"/>
        </w:rPr>
        <w:t xml:space="preserve">and the </w:t>
      </w:r>
      <w:r w:rsidR="2100B728" w:rsidRPr="47287DFC">
        <w:rPr>
          <w:rFonts w:cs="Arial"/>
          <w:sz w:val="21"/>
          <w:szCs w:val="21"/>
        </w:rPr>
        <w:t>conditions of participation</w:t>
      </w:r>
      <w:r w:rsidR="18189C08" w:rsidRPr="47287DFC">
        <w:rPr>
          <w:rFonts w:cs="Arial"/>
          <w:sz w:val="21"/>
          <w:szCs w:val="21"/>
        </w:rPr>
        <w:t xml:space="preserve"> or Selection </w:t>
      </w:r>
      <w:proofErr w:type="gramStart"/>
      <w:r w:rsidR="18189C08" w:rsidRPr="47287DFC">
        <w:rPr>
          <w:rFonts w:cs="Arial"/>
          <w:sz w:val="21"/>
          <w:szCs w:val="21"/>
        </w:rPr>
        <w:t>questionnaire.</w:t>
      </w:r>
      <w:r w:rsidR="52CC68C6" w:rsidRPr="47287DFC">
        <w:rPr>
          <w:rFonts w:cs="Arial"/>
          <w:sz w:val="21"/>
          <w:szCs w:val="21"/>
        </w:rPr>
        <w:t>.</w:t>
      </w:r>
      <w:proofErr w:type="gramEnd"/>
    </w:p>
    <w:p w14:paraId="7D7AD250" w14:textId="77777777" w:rsidR="00646990" w:rsidRDefault="00601658" w:rsidP="47287DFC">
      <w:pPr>
        <w:pStyle w:val="Heading2"/>
        <w:numPr>
          <w:ilvl w:val="1"/>
          <w:numId w:val="2"/>
        </w:numPr>
        <w:ind w:left="567" w:hanging="567"/>
        <w:rPr>
          <w:sz w:val="21"/>
          <w:szCs w:val="21"/>
        </w:rPr>
      </w:pPr>
      <w:r w:rsidRPr="47287DFC">
        <w:rPr>
          <w:rFonts w:cs="Arial"/>
          <w:b/>
          <w:bCs/>
          <w:sz w:val="21"/>
          <w:szCs w:val="21"/>
        </w:rPr>
        <w:lastRenderedPageBreak/>
        <w:t>“</w:t>
      </w:r>
      <w:r w:rsidR="001C3409" w:rsidRPr="47287DFC">
        <w:rPr>
          <w:rFonts w:cs="Arial"/>
          <w:b/>
          <w:bCs/>
          <w:sz w:val="21"/>
          <w:szCs w:val="21"/>
        </w:rPr>
        <w:t>Procurement Process</w:t>
      </w:r>
      <w:r w:rsidRPr="47287DFC">
        <w:rPr>
          <w:rFonts w:cs="Arial"/>
          <w:b/>
          <w:bCs/>
          <w:sz w:val="21"/>
          <w:szCs w:val="21"/>
        </w:rPr>
        <w:t>”</w:t>
      </w:r>
      <w:r w:rsidR="001C3409" w:rsidRPr="47287DFC">
        <w:rPr>
          <w:rFonts w:cs="Arial"/>
          <w:sz w:val="21"/>
          <w:szCs w:val="21"/>
        </w:rPr>
        <w:t xml:space="preserve"> </w:t>
      </w:r>
      <w:r w:rsidR="00775FD4" w:rsidRPr="47287DFC">
        <w:rPr>
          <w:rFonts w:cs="Arial"/>
          <w:sz w:val="21"/>
          <w:szCs w:val="21"/>
        </w:rPr>
        <w:t>–</w:t>
      </w:r>
      <w:r w:rsidR="001C3409" w:rsidRPr="47287DFC">
        <w:rPr>
          <w:rFonts w:cs="Arial"/>
          <w:sz w:val="21"/>
          <w:szCs w:val="21"/>
        </w:rPr>
        <w:t xml:space="preserve"> the procurement process for the relevant Contract Opportunity from start to finish, </w:t>
      </w:r>
      <w:r w:rsidR="00D94E2F" w:rsidRPr="47287DFC">
        <w:rPr>
          <w:rFonts w:cs="Arial"/>
          <w:sz w:val="21"/>
          <w:szCs w:val="21"/>
        </w:rPr>
        <w:t>comprising</w:t>
      </w:r>
      <w:r w:rsidR="001C3409" w:rsidRPr="47287DFC">
        <w:rPr>
          <w:rFonts w:cs="Arial"/>
          <w:sz w:val="21"/>
          <w:szCs w:val="21"/>
        </w:rPr>
        <w:t xml:space="preserve"> the </w:t>
      </w:r>
      <w:r w:rsidR="00140B45" w:rsidRPr="47287DFC">
        <w:rPr>
          <w:rFonts w:cs="Arial"/>
          <w:sz w:val="21"/>
          <w:szCs w:val="21"/>
        </w:rPr>
        <w:t>stages relevant to the choice of procedure</w:t>
      </w:r>
      <w:r w:rsidR="001C3409" w:rsidRPr="47287DFC">
        <w:rPr>
          <w:rFonts w:cs="Arial"/>
          <w:sz w:val="21"/>
          <w:szCs w:val="21"/>
        </w:rPr>
        <w:t xml:space="preserve">. </w:t>
      </w:r>
    </w:p>
    <w:p w14:paraId="3543839C" w14:textId="77777777" w:rsidR="00646990" w:rsidRDefault="00601658" w:rsidP="47287DFC">
      <w:pPr>
        <w:pStyle w:val="Heading2"/>
        <w:numPr>
          <w:ilvl w:val="1"/>
          <w:numId w:val="2"/>
        </w:numPr>
        <w:ind w:left="567" w:hanging="567"/>
        <w:rPr>
          <w:sz w:val="21"/>
          <w:szCs w:val="21"/>
        </w:rPr>
      </w:pPr>
      <w:r w:rsidRPr="47287DFC">
        <w:rPr>
          <w:rFonts w:cs="Arial"/>
          <w:b/>
          <w:bCs/>
          <w:sz w:val="21"/>
          <w:szCs w:val="21"/>
        </w:rPr>
        <w:t>“</w:t>
      </w:r>
      <w:r w:rsidR="001C3409" w:rsidRPr="47287DFC">
        <w:rPr>
          <w:rFonts w:cs="Arial"/>
          <w:b/>
          <w:bCs/>
          <w:sz w:val="21"/>
          <w:szCs w:val="21"/>
        </w:rPr>
        <w:t>Proposed Contract</w:t>
      </w:r>
      <w:r w:rsidRPr="47287DFC">
        <w:rPr>
          <w:rFonts w:cs="Arial"/>
          <w:b/>
          <w:bCs/>
          <w:sz w:val="21"/>
          <w:szCs w:val="21"/>
        </w:rPr>
        <w:t>”</w:t>
      </w:r>
      <w:r w:rsidR="00775FD4" w:rsidRPr="47287DFC">
        <w:rPr>
          <w:rFonts w:cs="Arial"/>
          <w:sz w:val="21"/>
          <w:szCs w:val="21"/>
        </w:rPr>
        <w:t xml:space="preserve"> </w:t>
      </w:r>
      <w:r w:rsidR="001C3409" w:rsidRPr="47287DFC">
        <w:rPr>
          <w:rFonts w:cs="Arial"/>
          <w:sz w:val="21"/>
          <w:szCs w:val="21"/>
        </w:rPr>
        <w:t xml:space="preserve">– the contract that Yorkshire Water and the successful Bidder(s) </w:t>
      </w:r>
      <w:r w:rsidR="00775FD4" w:rsidRPr="47287DFC">
        <w:rPr>
          <w:rFonts w:cs="Arial"/>
          <w:sz w:val="21"/>
          <w:szCs w:val="21"/>
        </w:rPr>
        <w:t>will</w:t>
      </w:r>
      <w:r w:rsidR="001C3409" w:rsidRPr="47287DFC">
        <w:rPr>
          <w:rFonts w:cs="Arial"/>
          <w:sz w:val="21"/>
          <w:szCs w:val="21"/>
        </w:rPr>
        <w:t xml:space="preserve"> </w:t>
      </w:r>
      <w:proofErr w:type="gramStart"/>
      <w:r w:rsidR="001C3409" w:rsidRPr="47287DFC">
        <w:rPr>
          <w:rFonts w:cs="Arial"/>
          <w:sz w:val="21"/>
          <w:szCs w:val="21"/>
        </w:rPr>
        <w:t>enter into</w:t>
      </w:r>
      <w:proofErr w:type="gramEnd"/>
      <w:r w:rsidR="001C3409" w:rsidRPr="47287DFC">
        <w:rPr>
          <w:rFonts w:cs="Arial"/>
          <w:sz w:val="21"/>
          <w:szCs w:val="21"/>
        </w:rPr>
        <w:t xml:space="preserve"> </w:t>
      </w:r>
      <w:r w:rsidR="004F4608" w:rsidRPr="47287DFC">
        <w:rPr>
          <w:rFonts w:cs="Arial"/>
          <w:sz w:val="21"/>
          <w:szCs w:val="21"/>
        </w:rPr>
        <w:t xml:space="preserve">following award of the Contract Opportunity </w:t>
      </w:r>
      <w:r w:rsidR="001C3409" w:rsidRPr="47287DFC">
        <w:rPr>
          <w:rFonts w:cs="Arial"/>
          <w:sz w:val="21"/>
          <w:szCs w:val="21"/>
        </w:rPr>
        <w:t xml:space="preserve">on completion of the Procurement Process. </w:t>
      </w:r>
    </w:p>
    <w:p w14:paraId="3F84F1B7" w14:textId="77777777" w:rsidR="00646990" w:rsidRDefault="2996758A" w:rsidP="47287DFC">
      <w:pPr>
        <w:pStyle w:val="Heading2"/>
        <w:numPr>
          <w:ilvl w:val="1"/>
          <w:numId w:val="2"/>
        </w:numPr>
        <w:ind w:left="567" w:hanging="567"/>
        <w:rPr>
          <w:sz w:val="21"/>
          <w:szCs w:val="21"/>
        </w:rPr>
      </w:pPr>
      <w:r w:rsidRPr="47287DFC">
        <w:rPr>
          <w:rFonts w:cs="Arial"/>
          <w:b/>
          <w:bCs/>
          <w:sz w:val="21"/>
          <w:szCs w:val="21"/>
        </w:rPr>
        <w:t>“Selection”</w:t>
      </w:r>
      <w:r w:rsidRPr="47287DFC">
        <w:rPr>
          <w:rFonts w:cs="Arial"/>
          <w:sz w:val="21"/>
          <w:szCs w:val="21"/>
        </w:rPr>
        <w:t xml:space="preserve"> means the Selection stage of the Procurement Process </w:t>
      </w:r>
      <w:r w:rsidR="1C410BCC" w:rsidRPr="47287DFC">
        <w:rPr>
          <w:rFonts w:cs="Arial"/>
          <w:sz w:val="21"/>
          <w:szCs w:val="21"/>
        </w:rPr>
        <w:t xml:space="preserve">under the Utilities Contracts Regulations 2016 </w:t>
      </w:r>
      <w:r w:rsidRPr="47287DFC">
        <w:rPr>
          <w:rFonts w:cs="Arial"/>
          <w:sz w:val="21"/>
          <w:szCs w:val="21"/>
        </w:rPr>
        <w:t xml:space="preserve">by which Yorkshire Water will identify one or more Bidder(s) which meet Yorkshire Water’s minimum requirements. </w:t>
      </w:r>
    </w:p>
    <w:p w14:paraId="228E130A" w14:textId="77777777" w:rsidR="00646990" w:rsidRDefault="2E57ADD4" w:rsidP="47287DFC">
      <w:pPr>
        <w:pStyle w:val="Heading2"/>
        <w:numPr>
          <w:ilvl w:val="1"/>
          <w:numId w:val="2"/>
        </w:numPr>
        <w:ind w:left="567" w:hanging="567"/>
        <w:rPr>
          <w:sz w:val="21"/>
          <w:szCs w:val="21"/>
        </w:rPr>
      </w:pPr>
      <w:r w:rsidRPr="47287DFC">
        <w:rPr>
          <w:rFonts w:cs="Arial"/>
          <w:b/>
          <w:bCs/>
          <w:sz w:val="21"/>
          <w:szCs w:val="21"/>
        </w:rPr>
        <w:t>“</w:t>
      </w:r>
      <w:r w:rsidR="32DE4012" w:rsidRPr="47287DFC">
        <w:rPr>
          <w:rFonts w:cs="Arial"/>
          <w:b/>
          <w:bCs/>
          <w:sz w:val="21"/>
          <w:szCs w:val="21"/>
        </w:rPr>
        <w:t>Special Purpose Vehicle</w:t>
      </w:r>
      <w:r w:rsidRPr="47287DFC">
        <w:rPr>
          <w:rFonts w:cs="Arial"/>
          <w:b/>
          <w:bCs/>
          <w:sz w:val="21"/>
          <w:szCs w:val="21"/>
        </w:rPr>
        <w:t>”</w:t>
      </w:r>
      <w:r w:rsidR="32DE4012" w:rsidRPr="47287DFC">
        <w:rPr>
          <w:rFonts w:cs="Arial"/>
          <w:sz w:val="21"/>
          <w:szCs w:val="21"/>
        </w:rPr>
        <w:t xml:space="preserve"> or </w:t>
      </w:r>
      <w:r w:rsidR="32DE4012" w:rsidRPr="47287DFC">
        <w:rPr>
          <w:rFonts w:cs="Arial"/>
          <w:b/>
          <w:bCs/>
          <w:sz w:val="21"/>
          <w:szCs w:val="21"/>
        </w:rPr>
        <w:t>“SPV”</w:t>
      </w:r>
      <w:r w:rsidR="32DE4012" w:rsidRPr="47287DFC">
        <w:rPr>
          <w:rFonts w:cs="Arial"/>
          <w:sz w:val="21"/>
          <w:szCs w:val="21"/>
        </w:rPr>
        <w:t xml:space="preserve"> – a legal entity </w:t>
      </w:r>
      <w:r w:rsidR="4C478A7B" w:rsidRPr="47287DFC">
        <w:rPr>
          <w:rFonts w:cs="Arial"/>
          <w:sz w:val="21"/>
          <w:szCs w:val="21"/>
        </w:rPr>
        <w:t xml:space="preserve">(such as a limited company) set up for the sole or main purpose of bidding in </w:t>
      </w:r>
      <w:r w:rsidR="785CD877" w:rsidRPr="47287DFC">
        <w:rPr>
          <w:rFonts w:cs="Arial"/>
          <w:sz w:val="21"/>
          <w:szCs w:val="21"/>
        </w:rPr>
        <w:t>the Procurement Process</w:t>
      </w:r>
      <w:r w:rsidR="4C478A7B" w:rsidRPr="47287DFC">
        <w:rPr>
          <w:rFonts w:cs="Arial"/>
          <w:sz w:val="21"/>
          <w:szCs w:val="21"/>
        </w:rPr>
        <w:t xml:space="preserve"> and/or </w:t>
      </w:r>
      <w:proofErr w:type="gramStart"/>
      <w:r w:rsidR="4C478A7B" w:rsidRPr="47287DFC">
        <w:rPr>
          <w:rFonts w:cs="Arial"/>
          <w:sz w:val="21"/>
          <w:szCs w:val="21"/>
        </w:rPr>
        <w:t>entering into</w:t>
      </w:r>
      <w:proofErr w:type="gramEnd"/>
      <w:r w:rsidR="4C478A7B" w:rsidRPr="47287DFC">
        <w:rPr>
          <w:rFonts w:cs="Arial"/>
          <w:sz w:val="21"/>
          <w:szCs w:val="21"/>
        </w:rPr>
        <w:t xml:space="preserve"> and performing the Proposed Contract if the Bidder is successful.</w:t>
      </w:r>
    </w:p>
    <w:p w14:paraId="5798C78F" w14:textId="77777777" w:rsidR="00646990" w:rsidRDefault="2073FA8B" w:rsidP="00646990">
      <w:pPr>
        <w:pStyle w:val="Heading2"/>
        <w:numPr>
          <w:ilvl w:val="1"/>
          <w:numId w:val="2"/>
        </w:numPr>
        <w:ind w:left="567" w:hanging="567"/>
        <w:rPr>
          <w:sz w:val="21"/>
          <w:szCs w:val="21"/>
        </w:rPr>
      </w:pPr>
      <w:r w:rsidRPr="00821963">
        <w:t>“</w:t>
      </w:r>
      <w:r w:rsidRPr="00646990">
        <w:rPr>
          <w:b/>
          <w:bCs/>
        </w:rPr>
        <w:t>Utilities Contracts Regulations 2016</w:t>
      </w:r>
      <w:r w:rsidRPr="00821963">
        <w:t>” – The Utilities Contracts Regulations 2016 (SI 2016/274) as amended from time to time.</w:t>
      </w:r>
    </w:p>
    <w:p w14:paraId="454E1E8D" w14:textId="05A9A12C" w:rsidR="005033DD" w:rsidRPr="00646990" w:rsidRDefault="2E57ADD4" w:rsidP="00646990">
      <w:pPr>
        <w:pStyle w:val="Heading2"/>
        <w:numPr>
          <w:ilvl w:val="1"/>
          <w:numId w:val="2"/>
        </w:numPr>
        <w:ind w:left="567" w:hanging="567"/>
        <w:rPr>
          <w:sz w:val="21"/>
          <w:szCs w:val="21"/>
        </w:rPr>
      </w:pPr>
      <w:r w:rsidRPr="00646990">
        <w:rPr>
          <w:rFonts w:cs="Arial"/>
          <w:b/>
          <w:bCs/>
          <w:sz w:val="21"/>
          <w:szCs w:val="21"/>
        </w:rPr>
        <w:t>“</w:t>
      </w:r>
      <w:r w:rsidR="3FA83248" w:rsidRPr="00646990">
        <w:rPr>
          <w:rFonts w:cs="Arial"/>
          <w:b/>
          <w:bCs/>
          <w:sz w:val="21"/>
          <w:szCs w:val="21"/>
        </w:rPr>
        <w:t>Yorkshire Water</w:t>
      </w:r>
      <w:r w:rsidRPr="00646990">
        <w:rPr>
          <w:rFonts w:cs="Arial"/>
          <w:b/>
          <w:bCs/>
          <w:sz w:val="21"/>
          <w:szCs w:val="21"/>
        </w:rPr>
        <w:t>”</w:t>
      </w:r>
      <w:r w:rsidR="3FA83248" w:rsidRPr="00646990">
        <w:rPr>
          <w:rFonts w:cs="Arial"/>
          <w:sz w:val="21"/>
          <w:szCs w:val="21"/>
        </w:rPr>
        <w:t xml:space="preserve"> </w:t>
      </w:r>
      <w:r w:rsidR="20C15770" w:rsidRPr="00646990">
        <w:rPr>
          <w:rFonts w:cs="Arial"/>
          <w:sz w:val="21"/>
          <w:szCs w:val="21"/>
        </w:rPr>
        <w:t>–</w:t>
      </w:r>
      <w:r w:rsidR="3FA83248" w:rsidRPr="00646990">
        <w:rPr>
          <w:rFonts w:cs="Arial"/>
          <w:sz w:val="21"/>
          <w:szCs w:val="21"/>
        </w:rPr>
        <w:t xml:space="preserve"> Yorkshire Water Services Limited (a company registered in England with company number 02366682). </w:t>
      </w:r>
      <w:r w:rsidR="00601658" w:rsidRPr="00646990">
        <w:rPr>
          <w:rFonts w:cs="Arial"/>
          <w:sz w:val="21"/>
          <w:szCs w:val="21"/>
        </w:rPr>
        <w:br w:type="page"/>
      </w:r>
    </w:p>
    <w:p w14:paraId="28357903" w14:textId="697C47E1" w:rsidR="0083464E" w:rsidRPr="001E37D7" w:rsidRDefault="005E6020" w:rsidP="005033DD">
      <w:pPr>
        <w:pStyle w:val="Heading1"/>
        <w:widowControl w:val="0"/>
        <w:ind w:left="720" w:hanging="720"/>
        <w:rPr>
          <w:rFonts w:cs="Arial"/>
          <w:sz w:val="21"/>
          <w:szCs w:val="21"/>
        </w:rPr>
      </w:pPr>
      <w:r>
        <w:rPr>
          <w:rFonts w:cs="Arial"/>
          <w:sz w:val="21"/>
          <w:szCs w:val="21"/>
        </w:rPr>
        <w:lastRenderedPageBreak/>
        <w:t>THE PROCEDURES FOR PROCUREMENT PROCESSES</w:t>
      </w:r>
    </w:p>
    <w:p w14:paraId="7493A78D" w14:textId="176678DC" w:rsidR="006A776D" w:rsidRDefault="006A776D" w:rsidP="005033DD">
      <w:pPr>
        <w:pStyle w:val="Heading2"/>
        <w:keepNext/>
        <w:widowControl w:val="0"/>
        <w:ind w:left="720" w:hanging="720"/>
        <w:rPr>
          <w:rFonts w:cs="Arial"/>
          <w:sz w:val="21"/>
          <w:szCs w:val="21"/>
          <w:u w:val="single"/>
        </w:rPr>
      </w:pPr>
      <w:r>
        <w:rPr>
          <w:rFonts w:cs="Arial"/>
          <w:sz w:val="21"/>
          <w:szCs w:val="21"/>
          <w:u w:val="single"/>
        </w:rPr>
        <w:t>Choice of Procedure</w:t>
      </w:r>
    </w:p>
    <w:p w14:paraId="51375801" w14:textId="52912571" w:rsidR="006A776D" w:rsidRDefault="1818AC4E" w:rsidP="47287DFC">
      <w:pPr>
        <w:pStyle w:val="Heading2"/>
        <w:keepNext/>
        <w:widowControl w:val="0"/>
        <w:rPr>
          <w:rFonts w:cs="Arial"/>
          <w:sz w:val="21"/>
          <w:szCs w:val="21"/>
        </w:rPr>
      </w:pPr>
      <w:r w:rsidRPr="47287DFC">
        <w:rPr>
          <w:rFonts w:cs="Arial"/>
          <w:sz w:val="21"/>
          <w:szCs w:val="21"/>
        </w:rPr>
        <w:t xml:space="preserve">Yorkshire Water </w:t>
      </w:r>
      <w:r w:rsidR="62310E6F" w:rsidRPr="47287DFC">
        <w:rPr>
          <w:rFonts w:cs="Arial"/>
          <w:sz w:val="21"/>
          <w:szCs w:val="21"/>
        </w:rPr>
        <w:t>will</w:t>
      </w:r>
      <w:r w:rsidRPr="47287DFC">
        <w:rPr>
          <w:rFonts w:cs="Arial"/>
          <w:sz w:val="21"/>
          <w:szCs w:val="21"/>
        </w:rPr>
        <w:t xml:space="preserve"> </w:t>
      </w:r>
      <w:r w:rsidR="6C7DFC23" w:rsidRPr="47287DFC">
        <w:rPr>
          <w:rFonts w:cs="Arial"/>
          <w:sz w:val="21"/>
          <w:szCs w:val="21"/>
        </w:rPr>
        <w:t>elect</w:t>
      </w:r>
      <w:r w:rsidRPr="47287DFC">
        <w:rPr>
          <w:rFonts w:cs="Arial"/>
          <w:sz w:val="21"/>
          <w:szCs w:val="21"/>
        </w:rPr>
        <w:t xml:space="preserve"> </w:t>
      </w:r>
      <w:r w:rsidR="262F0896" w:rsidRPr="47287DFC">
        <w:rPr>
          <w:rFonts w:cs="Arial"/>
          <w:sz w:val="21"/>
          <w:szCs w:val="21"/>
        </w:rPr>
        <w:t xml:space="preserve">to use one of </w:t>
      </w:r>
      <w:r w:rsidR="62310E6F" w:rsidRPr="47287DFC">
        <w:rPr>
          <w:rFonts w:cs="Arial"/>
          <w:sz w:val="21"/>
          <w:szCs w:val="21"/>
        </w:rPr>
        <w:t>the</w:t>
      </w:r>
      <w:r w:rsidRPr="47287DFC">
        <w:rPr>
          <w:rFonts w:cs="Arial"/>
          <w:sz w:val="21"/>
          <w:szCs w:val="21"/>
        </w:rPr>
        <w:t xml:space="preserve"> procedures </w:t>
      </w:r>
      <w:r w:rsidR="62310E6F" w:rsidRPr="47287DFC">
        <w:rPr>
          <w:rFonts w:cs="Arial"/>
          <w:sz w:val="21"/>
          <w:szCs w:val="21"/>
        </w:rPr>
        <w:t>set out in</w:t>
      </w:r>
      <w:r w:rsidRPr="47287DFC">
        <w:rPr>
          <w:rFonts w:cs="Arial"/>
          <w:sz w:val="21"/>
          <w:szCs w:val="21"/>
        </w:rPr>
        <w:t xml:space="preserve"> the Utilities Contracts Regulations 2016</w:t>
      </w:r>
      <w:r w:rsidR="31B11896" w:rsidRPr="47287DFC">
        <w:rPr>
          <w:rFonts w:cs="Arial"/>
          <w:sz w:val="21"/>
          <w:szCs w:val="21"/>
        </w:rPr>
        <w:t xml:space="preserve"> or the Procurement Act 2023</w:t>
      </w:r>
      <w:r w:rsidR="262F0896" w:rsidRPr="47287DFC">
        <w:rPr>
          <w:rFonts w:cs="Arial"/>
          <w:sz w:val="21"/>
          <w:szCs w:val="21"/>
        </w:rPr>
        <w:t>. T</w:t>
      </w:r>
      <w:r w:rsidR="46609E44" w:rsidRPr="47287DFC">
        <w:rPr>
          <w:rFonts w:cs="Arial"/>
          <w:sz w:val="21"/>
          <w:szCs w:val="21"/>
        </w:rPr>
        <w:t xml:space="preserve">he </w:t>
      </w:r>
      <w:r w:rsidR="1CC320AB" w:rsidRPr="47287DFC">
        <w:rPr>
          <w:rFonts w:cs="Arial"/>
          <w:sz w:val="21"/>
          <w:szCs w:val="21"/>
        </w:rPr>
        <w:t xml:space="preserve">choice of </w:t>
      </w:r>
      <w:r w:rsidR="46609E44" w:rsidRPr="47287DFC">
        <w:rPr>
          <w:rFonts w:cs="Arial"/>
          <w:sz w:val="21"/>
          <w:szCs w:val="21"/>
        </w:rPr>
        <w:t>procedure will be stated in the Procurement Documents</w:t>
      </w:r>
      <w:r w:rsidRPr="47287DFC">
        <w:rPr>
          <w:rFonts w:cs="Arial"/>
          <w:sz w:val="21"/>
          <w:szCs w:val="21"/>
        </w:rPr>
        <w:t xml:space="preserve">. </w:t>
      </w:r>
    </w:p>
    <w:p w14:paraId="0462DF35" w14:textId="15B6C566" w:rsidR="00D23736" w:rsidRDefault="008D4CEB" w:rsidP="00D23736">
      <w:pPr>
        <w:pStyle w:val="Heading2"/>
        <w:keepNext/>
        <w:widowControl w:val="0"/>
        <w:rPr>
          <w:rFonts w:cs="Arial"/>
          <w:sz w:val="21"/>
          <w:szCs w:val="21"/>
          <w:u w:val="single"/>
        </w:rPr>
      </w:pPr>
      <w:r>
        <w:rPr>
          <w:rFonts w:cs="Arial"/>
          <w:sz w:val="21"/>
          <w:szCs w:val="21"/>
          <w:u w:val="single"/>
        </w:rPr>
        <w:t>Open Procedure</w:t>
      </w:r>
    </w:p>
    <w:p w14:paraId="1426D550" w14:textId="3E5E6BB9" w:rsidR="004C6B5A" w:rsidRDefault="004859C3" w:rsidP="47287DFC">
      <w:pPr>
        <w:pStyle w:val="Heading2"/>
        <w:keepNext/>
        <w:widowControl w:val="0"/>
        <w:rPr>
          <w:rFonts w:cs="Arial"/>
          <w:sz w:val="21"/>
          <w:szCs w:val="21"/>
        </w:rPr>
      </w:pPr>
      <w:r w:rsidRPr="47287DFC">
        <w:rPr>
          <w:rFonts w:cs="Arial"/>
          <w:sz w:val="21"/>
          <w:szCs w:val="21"/>
        </w:rPr>
        <w:t xml:space="preserve">Where the </w:t>
      </w:r>
      <w:r w:rsidR="00A03D49" w:rsidRPr="47287DFC">
        <w:rPr>
          <w:rFonts w:cs="Arial"/>
          <w:sz w:val="21"/>
          <w:szCs w:val="21"/>
        </w:rPr>
        <w:t>procedure is the open procedure, the Procurement Process will consist of</w:t>
      </w:r>
      <w:r w:rsidR="009E540B" w:rsidRPr="47287DFC">
        <w:rPr>
          <w:rFonts w:cs="Arial"/>
          <w:sz w:val="21"/>
          <w:szCs w:val="21"/>
        </w:rPr>
        <w:t xml:space="preserve"> </w:t>
      </w:r>
      <w:r w:rsidR="00B7583D" w:rsidRPr="47287DFC">
        <w:rPr>
          <w:rFonts w:cs="Arial"/>
          <w:sz w:val="21"/>
          <w:szCs w:val="21"/>
        </w:rPr>
        <w:t xml:space="preserve">a single stage </w:t>
      </w:r>
      <w:r w:rsidR="004C6B5A" w:rsidRPr="47287DFC">
        <w:rPr>
          <w:rFonts w:cs="Arial"/>
          <w:sz w:val="21"/>
          <w:szCs w:val="21"/>
        </w:rPr>
        <w:t>comprising</w:t>
      </w:r>
      <w:r w:rsidR="00A45B2D" w:rsidRPr="47287DFC">
        <w:rPr>
          <w:rFonts w:cs="Arial"/>
          <w:sz w:val="21"/>
          <w:szCs w:val="21"/>
        </w:rPr>
        <w:t xml:space="preserve"> assessment of Bidder(s) against</w:t>
      </w:r>
      <w:r w:rsidR="004C6B5A" w:rsidRPr="47287DFC">
        <w:rPr>
          <w:rFonts w:cs="Arial"/>
          <w:sz w:val="21"/>
          <w:szCs w:val="21"/>
        </w:rPr>
        <w:t xml:space="preserve">: </w:t>
      </w:r>
    </w:p>
    <w:p w14:paraId="7E993434" w14:textId="6CAF1095" w:rsidR="004C6B5A" w:rsidRDefault="004C6B5A" w:rsidP="00821963">
      <w:pPr>
        <w:pStyle w:val="Heading2"/>
        <w:keepNext/>
        <w:widowControl w:val="0"/>
        <w:numPr>
          <w:ilvl w:val="0"/>
          <w:numId w:val="6"/>
        </w:numPr>
        <w:rPr>
          <w:rFonts w:cs="Arial"/>
          <w:sz w:val="21"/>
          <w:szCs w:val="21"/>
        </w:rPr>
      </w:pPr>
      <w:r w:rsidRPr="1CD276CC">
        <w:rPr>
          <w:rFonts w:cs="Arial"/>
          <w:sz w:val="21"/>
          <w:szCs w:val="21"/>
        </w:rPr>
        <w:t xml:space="preserve">Yorkshire Water’s minimum requirements (if any); </w:t>
      </w:r>
      <w:r w:rsidR="00A45B2D" w:rsidRPr="1CD276CC">
        <w:rPr>
          <w:rFonts w:cs="Arial"/>
          <w:sz w:val="21"/>
          <w:szCs w:val="21"/>
        </w:rPr>
        <w:t xml:space="preserve">and </w:t>
      </w:r>
    </w:p>
    <w:p w14:paraId="4C71FC7A" w14:textId="6270EA21" w:rsidR="00A03D49" w:rsidRDefault="004C6B5A" w:rsidP="004C6B5A">
      <w:pPr>
        <w:pStyle w:val="Heading2"/>
        <w:keepNext/>
        <w:widowControl w:val="0"/>
        <w:numPr>
          <w:ilvl w:val="0"/>
          <w:numId w:val="6"/>
        </w:numPr>
        <w:rPr>
          <w:rFonts w:cs="Arial"/>
          <w:sz w:val="21"/>
          <w:szCs w:val="21"/>
        </w:rPr>
      </w:pPr>
      <w:r>
        <w:rPr>
          <w:rFonts w:cs="Arial"/>
          <w:sz w:val="21"/>
          <w:szCs w:val="21"/>
        </w:rPr>
        <w:t>quality and/or commercial elements</w:t>
      </w:r>
      <w:r w:rsidR="009E540B">
        <w:rPr>
          <w:rFonts w:cs="Arial"/>
          <w:sz w:val="21"/>
          <w:szCs w:val="21"/>
        </w:rPr>
        <w:t xml:space="preserve">. </w:t>
      </w:r>
    </w:p>
    <w:p w14:paraId="20D2CEE1" w14:textId="4260D395" w:rsidR="005732CE" w:rsidRDefault="3522544A" w:rsidP="1CD276CC">
      <w:pPr>
        <w:pStyle w:val="Heading2"/>
        <w:keepNext/>
        <w:widowControl w:val="0"/>
        <w:rPr>
          <w:rFonts w:cs="Arial"/>
          <w:sz w:val="21"/>
          <w:szCs w:val="21"/>
        </w:rPr>
      </w:pPr>
      <w:r w:rsidRPr="1C9F4C3C">
        <w:rPr>
          <w:rFonts w:cs="Arial"/>
          <w:sz w:val="21"/>
          <w:szCs w:val="21"/>
        </w:rPr>
        <w:t xml:space="preserve">This stage will consist of criteria designed to ascertain the most economically advantageous tender </w:t>
      </w:r>
      <w:r w:rsidR="0D089BFC" w:rsidRPr="1C9F4C3C">
        <w:rPr>
          <w:rFonts w:cs="Arial"/>
          <w:sz w:val="21"/>
          <w:szCs w:val="21"/>
        </w:rPr>
        <w:t xml:space="preserve">or the most advantageous tender </w:t>
      </w:r>
      <w:r w:rsidRPr="1C9F4C3C">
        <w:rPr>
          <w:rFonts w:cs="Arial"/>
          <w:sz w:val="21"/>
          <w:szCs w:val="21"/>
        </w:rPr>
        <w:t xml:space="preserve">from the perspective of Yorkshire Water. </w:t>
      </w:r>
    </w:p>
    <w:p w14:paraId="4665FE4F" w14:textId="6EE8E9AE" w:rsidR="00907893" w:rsidRDefault="00907893" w:rsidP="1CD276CC">
      <w:pPr>
        <w:widowControl w:val="0"/>
        <w:jc w:val="both"/>
        <w:rPr>
          <w:rFonts w:ascii="Arial" w:hAnsi="Arial" w:cs="Arial"/>
          <w:sz w:val="21"/>
          <w:szCs w:val="21"/>
        </w:rPr>
      </w:pPr>
      <w:r w:rsidRPr="1CD276CC">
        <w:rPr>
          <w:rFonts w:ascii="Arial" w:hAnsi="Arial" w:cs="Arial"/>
          <w:sz w:val="21"/>
          <w:szCs w:val="21"/>
        </w:rPr>
        <w:t>Questions may be given a score or passed/failed. The precise criteria, relative weightings and method of assessment will be determined by Yorkshire Water</w:t>
      </w:r>
      <w:r w:rsidR="00C06A3A" w:rsidRPr="1CD276CC">
        <w:rPr>
          <w:rFonts w:ascii="Arial" w:hAnsi="Arial" w:cs="Arial"/>
          <w:sz w:val="21"/>
          <w:szCs w:val="21"/>
        </w:rPr>
        <w:t xml:space="preserve"> in its discretion</w:t>
      </w:r>
      <w:r w:rsidRPr="1CD276CC">
        <w:rPr>
          <w:rFonts w:ascii="Arial" w:hAnsi="Arial" w:cs="Arial"/>
          <w:sz w:val="21"/>
          <w:szCs w:val="21"/>
        </w:rPr>
        <w:t xml:space="preserve"> and set out in the Procurement Documents. </w:t>
      </w:r>
    </w:p>
    <w:p w14:paraId="0F7CC604" w14:textId="2B3FABD3" w:rsidR="00363833" w:rsidRDefault="00363833" w:rsidP="1CD276CC">
      <w:pPr>
        <w:widowControl w:val="0"/>
        <w:jc w:val="both"/>
        <w:rPr>
          <w:rFonts w:ascii="Arial" w:hAnsi="Arial" w:cs="Arial"/>
          <w:sz w:val="21"/>
          <w:szCs w:val="21"/>
        </w:rPr>
      </w:pPr>
      <w:r w:rsidRPr="1CD276CC">
        <w:rPr>
          <w:rFonts w:ascii="Arial" w:hAnsi="Arial" w:cs="Arial"/>
          <w:sz w:val="21"/>
          <w:szCs w:val="21"/>
        </w:rPr>
        <w:t>A ‘</w:t>
      </w:r>
      <w:proofErr w:type="gramStart"/>
      <w:r w:rsidRPr="1CD276CC">
        <w:rPr>
          <w:rFonts w:ascii="Arial" w:hAnsi="Arial" w:cs="Arial"/>
          <w:sz w:val="21"/>
          <w:szCs w:val="21"/>
        </w:rPr>
        <w:t>fail</w:t>
      </w:r>
      <w:proofErr w:type="gramEnd"/>
      <w:r w:rsidRPr="1CD276CC">
        <w:rPr>
          <w:rFonts w:ascii="Arial" w:hAnsi="Arial" w:cs="Arial"/>
          <w:sz w:val="21"/>
          <w:szCs w:val="21"/>
        </w:rPr>
        <w:t xml:space="preserve">’ for any question may mean that the Bidder will not be awarded the Proposed Contract. </w:t>
      </w:r>
      <w:r w:rsidR="00C06A3A" w:rsidRPr="1CD276CC">
        <w:rPr>
          <w:rFonts w:ascii="Arial" w:hAnsi="Arial" w:cs="Arial"/>
          <w:sz w:val="21"/>
          <w:szCs w:val="21"/>
        </w:rPr>
        <w:t xml:space="preserve">If during assessment of submissions, it is apparent that a Bidder has failed a question, Yorkshire Water need not continue the assessment further. </w:t>
      </w:r>
    </w:p>
    <w:p w14:paraId="3C31AFAF" w14:textId="25592415" w:rsidR="00B33316" w:rsidRDefault="00B33316" w:rsidP="1CD276CC">
      <w:pPr>
        <w:widowControl w:val="0"/>
        <w:jc w:val="both"/>
        <w:rPr>
          <w:rFonts w:ascii="Arial" w:hAnsi="Arial" w:cs="Arial"/>
          <w:sz w:val="21"/>
          <w:szCs w:val="21"/>
        </w:rPr>
      </w:pPr>
      <w:r w:rsidRPr="1CD276CC">
        <w:rPr>
          <w:rFonts w:ascii="Arial" w:hAnsi="Arial" w:cs="Arial"/>
          <w:sz w:val="21"/>
          <w:szCs w:val="21"/>
        </w:rPr>
        <w:t xml:space="preserve">Yorkshire Water will issue the proposed terms and conditions for the Proposed </w:t>
      </w:r>
      <w:proofErr w:type="gramStart"/>
      <w:r w:rsidRPr="1CD276CC">
        <w:rPr>
          <w:rFonts w:ascii="Arial" w:hAnsi="Arial" w:cs="Arial"/>
          <w:sz w:val="21"/>
          <w:szCs w:val="21"/>
        </w:rPr>
        <w:t>Contract</w:t>
      </w:r>
      <w:proofErr w:type="gramEnd"/>
      <w:r w:rsidRPr="1CD276CC">
        <w:rPr>
          <w:rFonts w:ascii="Arial" w:hAnsi="Arial" w:cs="Arial"/>
          <w:sz w:val="21"/>
          <w:szCs w:val="21"/>
        </w:rPr>
        <w:t xml:space="preserve"> and</w:t>
      </w:r>
      <w:r w:rsidR="000921B6" w:rsidRPr="1CD276CC">
        <w:rPr>
          <w:rFonts w:ascii="Arial" w:hAnsi="Arial" w:cs="Arial"/>
          <w:sz w:val="21"/>
          <w:szCs w:val="21"/>
        </w:rPr>
        <w:t xml:space="preserve"> these</w:t>
      </w:r>
      <w:r w:rsidRPr="1CD276CC">
        <w:rPr>
          <w:rFonts w:ascii="Arial" w:hAnsi="Arial" w:cs="Arial"/>
          <w:sz w:val="21"/>
          <w:szCs w:val="21"/>
        </w:rPr>
        <w:t xml:space="preserve"> will </w:t>
      </w:r>
      <w:r w:rsidR="000921B6" w:rsidRPr="1CD276CC">
        <w:rPr>
          <w:rFonts w:ascii="Arial" w:hAnsi="Arial" w:cs="Arial"/>
          <w:sz w:val="21"/>
          <w:szCs w:val="21"/>
        </w:rPr>
        <w:t xml:space="preserve">be the terms and conditions against which Bidders </w:t>
      </w:r>
      <w:r w:rsidR="003629A0" w:rsidRPr="1CD276CC">
        <w:rPr>
          <w:rFonts w:ascii="Arial" w:hAnsi="Arial" w:cs="Arial"/>
          <w:sz w:val="21"/>
          <w:szCs w:val="21"/>
        </w:rPr>
        <w:t>will</w:t>
      </w:r>
      <w:r w:rsidR="000921B6" w:rsidRPr="1CD276CC">
        <w:rPr>
          <w:rFonts w:ascii="Arial" w:hAnsi="Arial" w:cs="Arial"/>
          <w:sz w:val="21"/>
          <w:szCs w:val="21"/>
        </w:rPr>
        <w:t xml:space="preserve"> bid.</w:t>
      </w:r>
      <w:r w:rsidRPr="1CD276CC">
        <w:rPr>
          <w:rFonts w:ascii="Arial" w:hAnsi="Arial" w:cs="Arial"/>
          <w:sz w:val="21"/>
          <w:szCs w:val="21"/>
        </w:rPr>
        <w:t xml:space="preserve"> </w:t>
      </w:r>
      <w:r w:rsidR="000921B6" w:rsidRPr="1CD276CC">
        <w:rPr>
          <w:rFonts w:ascii="Arial" w:hAnsi="Arial" w:cs="Arial"/>
          <w:sz w:val="21"/>
          <w:szCs w:val="21"/>
        </w:rPr>
        <w:t xml:space="preserve">This document </w:t>
      </w:r>
      <w:r w:rsidRPr="1CD276CC">
        <w:rPr>
          <w:rFonts w:ascii="Arial" w:hAnsi="Arial" w:cs="Arial"/>
          <w:sz w:val="21"/>
          <w:szCs w:val="21"/>
        </w:rPr>
        <w:t xml:space="preserve">will be final and no alterations, qualifications or derogations by </w:t>
      </w:r>
      <w:r w:rsidR="00181AFD" w:rsidRPr="1CD276CC">
        <w:rPr>
          <w:rFonts w:ascii="Arial" w:hAnsi="Arial" w:cs="Arial"/>
          <w:sz w:val="21"/>
          <w:szCs w:val="21"/>
        </w:rPr>
        <w:t>a</w:t>
      </w:r>
      <w:r w:rsidRPr="1CD276CC">
        <w:rPr>
          <w:rFonts w:ascii="Arial" w:hAnsi="Arial" w:cs="Arial"/>
          <w:sz w:val="21"/>
          <w:szCs w:val="21"/>
        </w:rPr>
        <w:t xml:space="preserve"> Bidder from the </w:t>
      </w:r>
      <w:r w:rsidR="000921B6" w:rsidRPr="1CD276CC">
        <w:rPr>
          <w:rFonts w:ascii="Arial" w:hAnsi="Arial" w:cs="Arial"/>
          <w:sz w:val="21"/>
          <w:szCs w:val="21"/>
        </w:rPr>
        <w:t xml:space="preserve">proposed </w:t>
      </w:r>
      <w:r w:rsidRPr="1CD276CC">
        <w:rPr>
          <w:rFonts w:ascii="Arial" w:hAnsi="Arial" w:cs="Arial"/>
          <w:sz w:val="21"/>
          <w:szCs w:val="21"/>
        </w:rPr>
        <w:t xml:space="preserve">terms and conditions will be accepted (save for the correction of errors or insertion of bidder-specific information etc). </w:t>
      </w:r>
    </w:p>
    <w:p w14:paraId="52D0ABD8" w14:textId="77777777" w:rsidR="00DD1887" w:rsidRPr="00DD1887" w:rsidRDefault="00DD1887" w:rsidP="00DD1887">
      <w:pPr>
        <w:keepNext/>
        <w:widowControl w:val="0"/>
        <w:jc w:val="both"/>
        <w:rPr>
          <w:rFonts w:ascii="Arial" w:hAnsi="Arial" w:cs="Arial"/>
          <w:i/>
          <w:iCs/>
          <w:sz w:val="21"/>
          <w:szCs w:val="21"/>
        </w:rPr>
      </w:pPr>
      <w:r w:rsidRPr="00DD1887">
        <w:rPr>
          <w:rFonts w:ascii="Arial" w:hAnsi="Arial" w:cs="Arial"/>
          <w:i/>
          <w:iCs/>
          <w:sz w:val="21"/>
          <w:szCs w:val="21"/>
        </w:rPr>
        <w:t>Award</w:t>
      </w:r>
    </w:p>
    <w:p w14:paraId="2A5D664C" w14:textId="618EF5A9" w:rsidR="00DD1887" w:rsidRDefault="00DD1887" w:rsidP="00DD1887">
      <w:pPr>
        <w:widowControl w:val="0"/>
        <w:jc w:val="both"/>
        <w:rPr>
          <w:rFonts w:ascii="Arial" w:hAnsi="Arial" w:cs="Arial"/>
          <w:sz w:val="21"/>
          <w:szCs w:val="21"/>
        </w:rPr>
      </w:pPr>
      <w:r>
        <w:rPr>
          <w:rFonts w:ascii="Arial" w:hAnsi="Arial" w:cs="Arial"/>
          <w:sz w:val="21"/>
          <w:szCs w:val="21"/>
        </w:rPr>
        <w:t>The top ranked Bidder(s) in the single stage will be successful</w:t>
      </w:r>
      <w:r w:rsidR="00C83465">
        <w:rPr>
          <w:rFonts w:ascii="Arial" w:hAnsi="Arial" w:cs="Arial"/>
          <w:sz w:val="21"/>
          <w:szCs w:val="21"/>
        </w:rPr>
        <w:t xml:space="preserve"> and awarded the Proposed Contract</w:t>
      </w:r>
      <w:r>
        <w:rPr>
          <w:rFonts w:ascii="Arial" w:hAnsi="Arial" w:cs="Arial"/>
          <w:sz w:val="21"/>
          <w:szCs w:val="21"/>
        </w:rPr>
        <w:t xml:space="preserve">. </w:t>
      </w:r>
    </w:p>
    <w:p w14:paraId="5C2A2981" w14:textId="77777777" w:rsidR="00DD1887" w:rsidRDefault="00DD1887" w:rsidP="00DD1887">
      <w:pPr>
        <w:widowControl w:val="0"/>
        <w:jc w:val="both"/>
        <w:rPr>
          <w:rFonts w:ascii="Arial" w:hAnsi="Arial" w:cs="Arial"/>
          <w:sz w:val="21"/>
          <w:szCs w:val="21"/>
        </w:rPr>
      </w:pPr>
      <w:r>
        <w:rPr>
          <w:rFonts w:ascii="Arial" w:hAnsi="Arial" w:cs="Arial"/>
          <w:sz w:val="21"/>
          <w:szCs w:val="21"/>
        </w:rPr>
        <w:t xml:space="preserve">Yorkshire Water may (but need not definitively) state in the Procurement Documents how many Bidder(s) may be successful. </w:t>
      </w:r>
    </w:p>
    <w:p w14:paraId="7DCFE550" w14:textId="07C7EB2D" w:rsidR="00DD1887" w:rsidRPr="00DD1887" w:rsidRDefault="00DD1887" w:rsidP="00536AD4">
      <w:pPr>
        <w:widowControl w:val="0"/>
        <w:jc w:val="both"/>
        <w:rPr>
          <w:rFonts w:ascii="Arial" w:hAnsi="Arial" w:cs="Arial"/>
          <w:i/>
          <w:iCs/>
          <w:sz w:val="21"/>
          <w:szCs w:val="21"/>
        </w:rPr>
      </w:pPr>
      <w:r w:rsidRPr="00DD1887">
        <w:rPr>
          <w:rFonts w:ascii="Arial" w:hAnsi="Arial" w:cs="Arial"/>
          <w:i/>
          <w:iCs/>
          <w:sz w:val="21"/>
          <w:szCs w:val="21"/>
        </w:rPr>
        <w:t>Entry into Contract</w:t>
      </w:r>
    </w:p>
    <w:p w14:paraId="3DD088F5" w14:textId="2E68995A" w:rsidR="00536AD4" w:rsidRDefault="00536AD4" w:rsidP="1CD276CC">
      <w:pPr>
        <w:widowControl w:val="0"/>
        <w:jc w:val="both"/>
        <w:rPr>
          <w:rFonts w:ascii="Arial" w:hAnsi="Arial" w:cs="Arial"/>
          <w:sz w:val="21"/>
          <w:szCs w:val="21"/>
        </w:rPr>
      </w:pPr>
      <w:r w:rsidRPr="1CD276CC">
        <w:rPr>
          <w:rFonts w:ascii="Arial" w:hAnsi="Arial" w:cs="Arial"/>
          <w:sz w:val="21"/>
          <w:szCs w:val="21"/>
        </w:rPr>
        <w:t xml:space="preserve">The successful Bidder(s) shall, within timescales stated by Yorkshire Water, </w:t>
      </w:r>
      <w:proofErr w:type="gramStart"/>
      <w:r w:rsidRPr="1CD276CC">
        <w:rPr>
          <w:rFonts w:ascii="Arial" w:hAnsi="Arial" w:cs="Arial"/>
          <w:sz w:val="21"/>
          <w:szCs w:val="21"/>
        </w:rPr>
        <w:t>enter into</w:t>
      </w:r>
      <w:proofErr w:type="gramEnd"/>
      <w:r w:rsidRPr="1CD276CC">
        <w:rPr>
          <w:rFonts w:ascii="Arial" w:hAnsi="Arial" w:cs="Arial"/>
          <w:sz w:val="21"/>
          <w:szCs w:val="21"/>
        </w:rPr>
        <w:t xml:space="preserve"> a formal written contract for the Proposed Contract in the form finally issued as part of the Procurement Process. </w:t>
      </w:r>
    </w:p>
    <w:p w14:paraId="78598519" w14:textId="131C1174" w:rsidR="00536AD4" w:rsidRPr="00FA014D" w:rsidRDefault="00536AD4" w:rsidP="00536AD4">
      <w:pPr>
        <w:widowControl w:val="0"/>
        <w:jc w:val="both"/>
        <w:rPr>
          <w:rFonts w:ascii="Arial" w:hAnsi="Arial" w:cs="Arial"/>
          <w:sz w:val="21"/>
          <w:szCs w:val="21"/>
        </w:rPr>
      </w:pPr>
      <w:r>
        <w:rPr>
          <w:rFonts w:ascii="Arial" w:hAnsi="Arial" w:cs="Arial"/>
          <w:sz w:val="21"/>
          <w:szCs w:val="21"/>
        </w:rPr>
        <w:t>If requested by Yorkshire Water, the successful Bidder(s) shall utilise Yorkshire Water’s e-signature software to sign the contract.</w:t>
      </w:r>
      <w:r w:rsidR="00A45B2D">
        <w:rPr>
          <w:rFonts w:ascii="Arial" w:hAnsi="Arial" w:cs="Arial"/>
          <w:sz w:val="21"/>
          <w:szCs w:val="21"/>
        </w:rPr>
        <w:t xml:space="preserve"> </w:t>
      </w:r>
    </w:p>
    <w:p w14:paraId="03CE7AEC" w14:textId="0CCDD91F" w:rsidR="008D4CEB" w:rsidRDefault="7E0D6D83" w:rsidP="00A45B2D">
      <w:pPr>
        <w:pStyle w:val="Heading2"/>
        <w:keepNext/>
        <w:keepLines/>
        <w:widowControl w:val="0"/>
        <w:rPr>
          <w:rFonts w:cs="Arial"/>
          <w:sz w:val="21"/>
          <w:szCs w:val="21"/>
          <w:u w:val="single"/>
        </w:rPr>
      </w:pPr>
      <w:r w:rsidRPr="1C9F4C3C">
        <w:rPr>
          <w:rFonts w:cs="Arial"/>
          <w:sz w:val="21"/>
          <w:szCs w:val="21"/>
          <w:u w:val="single"/>
        </w:rPr>
        <w:lastRenderedPageBreak/>
        <w:t>Negotiated Procedure</w:t>
      </w:r>
      <w:r w:rsidR="79A5BBC3" w:rsidRPr="1C9F4C3C">
        <w:rPr>
          <w:rFonts w:cs="Arial"/>
          <w:sz w:val="21"/>
          <w:szCs w:val="21"/>
          <w:u w:val="single"/>
        </w:rPr>
        <w:t xml:space="preserve"> under the Utilities Contract Regulations 2016</w:t>
      </w:r>
    </w:p>
    <w:p w14:paraId="26703019" w14:textId="188C33E0" w:rsidR="0083464E" w:rsidRDefault="4785171A" w:rsidP="00A45B2D">
      <w:pPr>
        <w:pStyle w:val="Heading2"/>
        <w:keepNext/>
        <w:keepLines/>
        <w:widowControl w:val="0"/>
        <w:rPr>
          <w:rFonts w:cs="Arial"/>
          <w:sz w:val="21"/>
          <w:szCs w:val="21"/>
        </w:rPr>
      </w:pPr>
      <w:r w:rsidRPr="1C9F4C3C">
        <w:rPr>
          <w:rFonts w:cs="Arial"/>
          <w:sz w:val="21"/>
          <w:szCs w:val="21"/>
        </w:rPr>
        <w:t>Where the procedure is the negotiated procedure</w:t>
      </w:r>
      <w:r w:rsidR="422384FF" w:rsidRPr="1C9F4C3C">
        <w:rPr>
          <w:rFonts w:cs="Arial"/>
          <w:sz w:val="21"/>
          <w:szCs w:val="21"/>
        </w:rPr>
        <w:t xml:space="preserve">, the </w:t>
      </w:r>
      <w:r w:rsidR="3FA83248" w:rsidRPr="1C9F4C3C">
        <w:rPr>
          <w:rFonts w:cs="Arial"/>
          <w:sz w:val="21"/>
          <w:szCs w:val="21"/>
        </w:rPr>
        <w:t xml:space="preserve">Procurement Process </w:t>
      </w:r>
      <w:r w:rsidR="422384FF" w:rsidRPr="1C9F4C3C">
        <w:rPr>
          <w:rFonts w:cs="Arial"/>
          <w:sz w:val="21"/>
          <w:szCs w:val="21"/>
        </w:rPr>
        <w:t xml:space="preserve">will consist of </w:t>
      </w:r>
      <w:r w:rsidR="07CD44AE" w:rsidRPr="1C9F4C3C">
        <w:rPr>
          <w:rFonts w:cs="Arial"/>
          <w:sz w:val="21"/>
          <w:szCs w:val="21"/>
        </w:rPr>
        <w:t>three</w:t>
      </w:r>
      <w:r w:rsidR="3FA83248" w:rsidRPr="1C9F4C3C">
        <w:rPr>
          <w:rFonts w:cs="Arial"/>
          <w:sz w:val="21"/>
          <w:szCs w:val="21"/>
        </w:rPr>
        <w:t xml:space="preserve"> stages as </w:t>
      </w:r>
      <w:r w:rsidR="393AF0E6" w:rsidRPr="1C9F4C3C">
        <w:rPr>
          <w:rFonts w:cs="Arial"/>
          <w:sz w:val="21"/>
          <w:szCs w:val="21"/>
        </w:rPr>
        <w:t>follows</w:t>
      </w:r>
      <w:r w:rsidR="70A97FCD" w:rsidRPr="1C9F4C3C">
        <w:rPr>
          <w:rFonts w:cs="Arial"/>
          <w:sz w:val="21"/>
          <w:szCs w:val="21"/>
        </w:rPr>
        <w:t xml:space="preserve">. </w:t>
      </w:r>
    </w:p>
    <w:p w14:paraId="4C3CC5D7" w14:textId="6BB8027E" w:rsidR="009F2B23" w:rsidRPr="001E37D7" w:rsidRDefault="009F2B23" w:rsidP="00A45B2D">
      <w:pPr>
        <w:pStyle w:val="Heading2"/>
        <w:keepNext/>
        <w:keepLines/>
        <w:widowControl w:val="0"/>
        <w:rPr>
          <w:rFonts w:cs="Arial"/>
          <w:sz w:val="21"/>
          <w:szCs w:val="21"/>
        </w:rPr>
      </w:pPr>
      <w:r>
        <w:rPr>
          <w:rFonts w:cs="Arial"/>
          <w:sz w:val="21"/>
          <w:szCs w:val="21"/>
        </w:rPr>
        <w:t>Stages may be run consecutively</w:t>
      </w:r>
      <w:r w:rsidR="0059058D">
        <w:rPr>
          <w:rFonts w:cs="Arial"/>
          <w:sz w:val="21"/>
          <w:szCs w:val="21"/>
        </w:rPr>
        <w:t>, concurrently or with overlap</w:t>
      </w:r>
      <w:r>
        <w:rPr>
          <w:rFonts w:cs="Arial"/>
          <w:sz w:val="21"/>
          <w:szCs w:val="21"/>
        </w:rPr>
        <w:t xml:space="preserve">; further details will be given in the Procurement Documents. </w:t>
      </w:r>
    </w:p>
    <w:p w14:paraId="38F1F7EA" w14:textId="7A0697A3" w:rsidR="0083464E" w:rsidRPr="003728DD" w:rsidRDefault="61654A0F" w:rsidP="1C9F4C3C">
      <w:pPr>
        <w:pStyle w:val="Heading3"/>
        <w:keepNext/>
        <w:widowControl w:val="0"/>
        <w:numPr>
          <w:ilvl w:val="0"/>
          <w:numId w:val="0"/>
        </w:numPr>
        <w:rPr>
          <w:rFonts w:cs="Arial"/>
          <w:i/>
          <w:iCs/>
          <w:sz w:val="21"/>
          <w:szCs w:val="21"/>
        </w:rPr>
      </w:pPr>
      <w:r w:rsidRPr="1C9F4C3C">
        <w:rPr>
          <w:rFonts w:cs="Arial"/>
          <w:i/>
          <w:iCs/>
          <w:sz w:val="21"/>
          <w:szCs w:val="21"/>
        </w:rPr>
        <w:t>Selection</w:t>
      </w:r>
      <w:r w:rsidR="025D2E96" w:rsidRPr="1C9F4C3C">
        <w:rPr>
          <w:rFonts w:cs="Arial"/>
          <w:i/>
          <w:iCs/>
          <w:sz w:val="21"/>
          <w:szCs w:val="21"/>
        </w:rPr>
        <w:t xml:space="preserve"> stage</w:t>
      </w:r>
    </w:p>
    <w:p w14:paraId="35C094C4" w14:textId="538C0452" w:rsidR="0083464E" w:rsidRDefault="3FA83248" w:rsidP="1CD276CC">
      <w:pPr>
        <w:widowControl w:val="0"/>
        <w:jc w:val="both"/>
        <w:rPr>
          <w:rFonts w:ascii="Arial" w:hAnsi="Arial" w:cs="Arial"/>
          <w:sz w:val="21"/>
          <w:szCs w:val="21"/>
        </w:rPr>
      </w:pPr>
      <w:r w:rsidRPr="1C9F4C3C">
        <w:rPr>
          <w:rFonts w:ascii="Arial" w:hAnsi="Arial" w:cs="Arial"/>
          <w:sz w:val="21"/>
          <w:szCs w:val="21"/>
        </w:rPr>
        <w:t>The Selection</w:t>
      </w:r>
      <w:r w:rsidR="0FAFC575" w:rsidRPr="1C9F4C3C">
        <w:rPr>
          <w:rFonts w:ascii="Arial" w:hAnsi="Arial" w:cs="Arial"/>
          <w:sz w:val="21"/>
          <w:szCs w:val="21"/>
        </w:rPr>
        <w:t xml:space="preserve"> stage</w:t>
      </w:r>
      <w:r w:rsidR="61654A0F" w:rsidRPr="1C9F4C3C">
        <w:rPr>
          <w:rFonts w:ascii="Arial" w:hAnsi="Arial" w:cs="Arial"/>
          <w:sz w:val="21"/>
          <w:szCs w:val="21"/>
        </w:rPr>
        <w:t xml:space="preserve"> </w:t>
      </w:r>
      <w:r w:rsidRPr="1C9F4C3C">
        <w:rPr>
          <w:rFonts w:ascii="Arial" w:hAnsi="Arial" w:cs="Arial"/>
          <w:sz w:val="21"/>
          <w:szCs w:val="21"/>
        </w:rPr>
        <w:t>consist</w:t>
      </w:r>
      <w:r w:rsidR="07CD44AE" w:rsidRPr="1C9F4C3C">
        <w:rPr>
          <w:rFonts w:ascii="Arial" w:hAnsi="Arial" w:cs="Arial"/>
          <w:sz w:val="21"/>
          <w:szCs w:val="21"/>
        </w:rPr>
        <w:t>s</w:t>
      </w:r>
      <w:r w:rsidRPr="1C9F4C3C">
        <w:rPr>
          <w:rFonts w:ascii="Arial" w:hAnsi="Arial" w:cs="Arial"/>
          <w:sz w:val="21"/>
          <w:szCs w:val="21"/>
        </w:rPr>
        <w:t xml:space="preserve"> of a selection questionnaire </w:t>
      </w:r>
      <w:r w:rsidR="0FAFC575" w:rsidRPr="1C9F4C3C">
        <w:rPr>
          <w:rFonts w:ascii="Arial" w:hAnsi="Arial" w:cs="Arial"/>
          <w:sz w:val="21"/>
          <w:szCs w:val="21"/>
        </w:rPr>
        <w:t>(‘</w:t>
      </w:r>
      <w:r w:rsidRPr="1C9F4C3C">
        <w:rPr>
          <w:rFonts w:ascii="Arial" w:hAnsi="Arial" w:cs="Arial"/>
          <w:sz w:val="21"/>
          <w:szCs w:val="21"/>
        </w:rPr>
        <w:t>SQ</w:t>
      </w:r>
      <w:r w:rsidR="0FAFC575" w:rsidRPr="1C9F4C3C">
        <w:rPr>
          <w:rFonts w:ascii="Arial" w:hAnsi="Arial" w:cs="Arial"/>
          <w:sz w:val="21"/>
          <w:szCs w:val="21"/>
        </w:rPr>
        <w:t xml:space="preserve">’) </w:t>
      </w:r>
      <w:r w:rsidR="70A97FCD" w:rsidRPr="1C9F4C3C">
        <w:rPr>
          <w:rFonts w:ascii="Arial" w:hAnsi="Arial" w:cs="Arial"/>
          <w:sz w:val="21"/>
          <w:szCs w:val="21"/>
        </w:rPr>
        <w:t xml:space="preserve">which is designed to </w:t>
      </w:r>
      <w:r w:rsidR="57C17381" w:rsidRPr="1C9F4C3C">
        <w:rPr>
          <w:rFonts w:ascii="Arial" w:hAnsi="Arial" w:cs="Arial"/>
          <w:sz w:val="21"/>
          <w:szCs w:val="21"/>
        </w:rPr>
        <w:t>ascertain</w:t>
      </w:r>
      <w:r w:rsidR="70A97FCD" w:rsidRPr="1C9F4C3C">
        <w:rPr>
          <w:rFonts w:ascii="Arial" w:hAnsi="Arial" w:cs="Arial"/>
          <w:sz w:val="21"/>
          <w:szCs w:val="21"/>
        </w:rPr>
        <w:t xml:space="preserve"> </w:t>
      </w:r>
      <w:proofErr w:type="gramStart"/>
      <w:r w:rsidR="70A97FCD" w:rsidRPr="1C9F4C3C">
        <w:rPr>
          <w:rFonts w:ascii="Arial" w:hAnsi="Arial" w:cs="Arial"/>
          <w:sz w:val="21"/>
          <w:szCs w:val="21"/>
        </w:rPr>
        <w:t>whether or not</w:t>
      </w:r>
      <w:proofErr w:type="gramEnd"/>
      <w:r w:rsidR="70A97FCD" w:rsidRPr="1C9F4C3C">
        <w:rPr>
          <w:rFonts w:ascii="Arial" w:hAnsi="Arial" w:cs="Arial"/>
          <w:sz w:val="21"/>
          <w:szCs w:val="21"/>
        </w:rPr>
        <w:t xml:space="preserve"> the Bidder(s) meet</w:t>
      </w:r>
      <w:r w:rsidRPr="1C9F4C3C">
        <w:rPr>
          <w:rFonts w:ascii="Arial" w:hAnsi="Arial" w:cs="Arial"/>
          <w:sz w:val="21"/>
          <w:szCs w:val="21"/>
        </w:rPr>
        <w:t xml:space="preserve"> the minimum requirements of Yorkshire Water. </w:t>
      </w:r>
    </w:p>
    <w:p w14:paraId="1E0D9889" w14:textId="0D39B1DF" w:rsidR="0047063F" w:rsidRDefault="27F0AFDC" w:rsidP="1CD276CC">
      <w:pPr>
        <w:jc w:val="both"/>
        <w:rPr>
          <w:rFonts w:ascii="Arial" w:hAnsi="Arial" w:cs="Arial"/>
          <w:sz w:val="21"/>
          <w:szCs w:val="21"/>
        </w:rPr>
      </w:pPr>
      <w:r w:rsidRPr="1C9F4C3C">
        <w:rPr>
          <w:rFonts w:ascii="Arial" w:hAnsi="Arial" w:cs="Arial"/>
          <w:sz w:val="21"/>
          <w:szCs w:val="21"/>
        </w:rPr>
        <w:t>Questions may be given a score or passed/failed. The precise criteria, the relative weightings and the method of assessment will be determined by Yorkshire Water</w:t>
      </w:r>
      <w:r w:rsidR="315C5AAA" w:rsidRPr="1C9F4C3C">
        <w:rPr>
          <w:rFonts w:ascii="Arial" w:hAnsi="Arial" w:cs="Arial"/>
          <w:sz w:val="21"/>
          <w:szCs w:val="21"/>
        </w:rPr>
        <w:t xml:space="preserve"> in its discretion</w:t>
      </w:r>
      <w:r w:rsidRPr="1C9F4C3C">
        <w:rPr>
          <w:rFonts w:ascii="Arial" w:hAnsi="Arial" w:cs="Arial"/>
          <w:sz w:val="21"/>
          <w:szCs w:val="21"/>
        </w:rPr>
        <w:t xml:space="preserve"> and set out in the Procurement Documents. </w:t>
      </w:r>
    </w:p>
    <w:p w14:paraId="3817E4FE" w14:textId="5892CF69" w:rsidR="0083464E" w:rsidRPr="001E37D7" w:rsidRDefault="3FA83248" w:rsidP="005033DD">
      <w:pPr>
        <w:widowControl w:val="0"/>
        <w:jc w:val="both"/>
        <w:rPr>
          <w:rFonts w:ascii="Arial" w:hAnsi="Arial" w:cs="Arial"/>
          <w:sz w:val="21"/>
          <w:szCs w:val="21"/>
        </w:rPr>
      </w:pPr>
      <w:r w:rsidRPr="1C9F4C3C">
        <w:rPr>
          <w:rFonts w:ascii="Arial" w:hAnsi="Arial" w:cs="Arial"/>
          <w:sz w:val="21"/>
          <w:szCs w:val="21"/>
        </w:rPr>
        <w:t>Bidder(s) who are successful in the Selection</w:t>
      </w:r>
      <w:r w:rsidR="0FAFC575" w:rsidRPr="1C9F4C3C">
        <w:rPr>
          <w:rFonts w:ascii="Arial" w:hAnsi="Arial" w:cs="Arial"/>
          <w:sz w:val="21"/>
          <w:szCs w:val="21"/>
        </w:rPr>
        <w:t xml:space="preserve"> stage</w:t>
      </w:r>
      <w:r w:rsidR="61654A0F" w:rsidRPr="1C9F4C3C">
        <w:rPr>
          <w:rFonts w:ascii="Arial" w:hAnsi="Arial" w:cs="Arial"/>
          <w:sz w:val="21"/>
          <w:szCs w:val="21"/>
        </w:rPr>
        <w:t xml:space="preserve"> </w:t>
      </w:r>
      <w:r w:rsidRPr="1C9F4C3C">
        <w:rPr>
          <w:rFonts w:ascii="Arial" w:hAnsi="Arial" w:cs="Arial"/>
          <w:sz w:val="21"/>
          <w:szCs w:val="21"/>
        </w:rPr>
        <w:t xml:space="preserve">will </w:t>
      </w:r>
      <w:r w:rsidR="7F76FBBD" w:rsidRPr="1C9F4C3C">
        <w:rPr>
          <w:rFonts w:ascii="Arial" w:hAnsi="Arial" w:cs="Arial"/>
          <w:sz w:val="21"/>
          <w:szCs w:val="21"/>
        </w:rPr>
        <w:t xml:space="preserve">progress to </w:t>
      </w:r>
      <w:r w:rsidRPr="1C9F4C3C">
        <w:rPr>
          <w:rFonts w:ascii="Arial" w:hAnsi="Arial" w:cs="Arial"/>
          <w:sz w:val="21"/>
          <w:szCs w:val="21"/>
        </w:rPr>
        <w:t xml:space="preserve">the </w:t>
      </w:r>
      <w:r w:rsidR="07CD44AE" w:rsidRPr="1C9F4C3C">
        <w:rPr>
          <w:rFonts w:ascii="Arial" w:hAnsi="Arial" w:cs="Arial"/>
          <w:sz w:val="21"/>
          <w:szCs w:val="21"/>
        </w:rPr>
        <w:t>Contractual Compliance</w:t>
      </w:r>
      <w:r w:rsidR="05880478" w:rsidRPr="1C9F4C3C">
        <w:rPr>
          <w:rFonts w:ascii="Arial" w:hAnsi="Arial" w:cs="Arial"/>
          <w:sz w:val="21"/>
          <w:szCs w:val="21"/>
        </w:rPr>
        <w:t xml:space="preserve"> stage</w:t>
      </w:r>
      <w:r w:rsidRPr="1C9F4C3C">
        <w:rPr>
          <w:rFonts w:ascii="Arial" w:hAnsi="Arial" w:cs="Arial"/>
          <w:sz w:val="21"/>
          <w:szCs w:val="21"/>
        </w:rPr>
        <w:t xml:space="preserve">. </w:t>
      </w:r>
    </w:p>
    <w:p w14:paraId="07B8AA2F" w14:textId="77959641" w:rsidR="0083464E" w:rsidRDefault="001C3409" w:rsidP="1CD276CC">
      <w:pPr>
        <w:widowControl w:val="0"/>
        <w:jc w:val="both"/>
        <w:rPr>
          <w:rFonts w:ascii="Arial" w:hAnsi="Arial" w:cs="Arial"/>
          <w:sz w:val="21"/>
          <w:szCs w:val="21"/>
        </w:rPr>
      </w:pPr>
      <w:r w:rsidRPr="1CD276CC">
        <w:rPr>
          <w:rFonts w:ascii="Arial" w:hAnsi="Arial" w:cs="Arial"/>
          <w:sz w:val="21"/>
          <w:szCs w:val="21"/>
        </w:rPr>
        <w:t xml:space="preserve">A </w:t>
      </w:r>
      <w:r w:rsidR="00A42BB8" w:rsidRPr="1CD276CC">
        <w:rPr>
          <w:rFonts w:ascii="Arial" w:hAnsi="Arial" w:cs="Arial"/>
          <w:sz w:val="21"/>
          <w:szCs w:val="21"/>
        </w:rPr>
        <w:t>‘</w:t>
      </w:r>
      <w:proofErr w:type="gramStart"/>
      <w:r w:rsidRPr="1CD276CC">
        <w:rPr>
          <w:rFonts w:ascii="Arial" w:hAnsi="Arial" w:cs="Arial"/>
          <w:sz w:val="21"/>
          <w:szCs w:val="21"/>
        </w:rPr>
        <w:t>fail</w:t>
      </w:r>
      <w:proofErr w:type="gramEnd"/>
      <w:r w:rsidR="00A42BB8" w:rsidRPr="1CD276CC">
        <w:rPr>
          <w:rFonts w:ascii="Arial" w:hAnsi="Arial" w:cs="Arial"/>
          <w:sz w:val="21"/>
          <w:szCs w:val="21"/>
        </w:rPr>
        <w:t>’</w:t>
      </w:r>
      <w:r w:rsidRPr="1CD276CC">
        <w:rPr>
          <w:rFonts w:ascii="Arial" w:hAnsi="Arial" w:cs="Arial"/>
          <w:sz w:val="21"/>
          <w:szCs w:val="21"/>
        </w:rPr>
        <w:t xml:space="preserve"> for any question </w:t>
      </w:r>
      <w:r w:rsidR="004A388F" w:rsidRPr="1CD276CC">
        <w:rPr>
          <w:rFonts w:ascii="Arial" w:hAnsi="Arial" w:cs="Arial"/>
          <w:sz w:val="21"/>
          <w:szCs w:val="21"/>
        </w:rPr>
        <w:t xml:space="preserve">may </w:t>
      </w:r>
      <w:r w:rsidRPr="1CD276CC">
        <w:rPr>
          <w:rFonts w:ascii="Arial" w:hAnsi="Arial" w:cs="Arial"/>
          <w:sz w:val="21"/>
          <w:szCs w:val="21"/>
        </w:rPr>
        <w:t xml:space="preserve">mean that the Bidder will not progress to the </w:t>
      </w:r>
      <w:r w:rsidR="00B97392" w:rsidRPr="1CD276CC">
        <w:rPr>
          <w:rFonts w:ascii="Arial" w:hAnsi="Arial" w:cs="Arial"/>
          <w:sz w:val="21"/>
          <w:szCs w:val="21"/>
        </w:rPr>
        <w:t xml:space="preserve">Contractual Compliance </w:t>
      </w:r>
      <w:r w:rsidR="00D03E8C" w:rsidRPr="1CD276CC">
        <w:rPr>
          <w:rFonts w:ascii="Arial" w:hAnsi="Arial" w:cs="Arial"/>
          <w:sz w:val="21"/>
          <w:szCs w:val="21"/>
        </w:rPr>
        <w:t>stage</w:t>
      </w:r>
      <w:r w:rsidRPr="1CD276CC">
        <w:rPr>
          <w:rFonts w:ascii="Arial" w:hAnsi="Arial" w:cs="Arial"/>
          <w:sz w:val="21"/>
          <w:szCs w:val="21"/>
        </w:rPr>
        <w:t xml:space="preserve">. </w:t>
      </w:r>
      <w:r w:rsidR="00652161" w:rsidRPr="1CD276CC">
        <w:rPr>
          <w:rFonts w:ascii="Arial" w:hAnsi="Arial" w:cs="Arial"/>
          <w:sz w:val="21"/>
          <w:szCs w:val="21"/>
        </w:rPr>
        <w:t xml:space="preserve">If during assessment of submissions, it is apparent that a Bidder has failed a question, Yorkshire Water need not continue the assessment </w:t>
      </w:r>
      <w:r w:rsidR="00363833" w:rsidRPr="1CD276CC">
        <w:rPr>
          <w:rFonts w:ascii="Arial" w:hAnsi="Arial" w:cs="Arial"/>
          <w:sz w:val="21"/>
          <w:szCs w:val="21"/>
        </w:rPr>
        <w:t xml:space="preserve">further. </w:t>
      </w:r>
    </w:p>
    <w:p w14:paraId="1100EEDA" w14:textId="2F0B86EE" w:rsidR="00B97392" w:rsidRDefault="00B97392" w:rsidP="005033DD">
      <w:pPr>
        <w:pStyle w:val="Heading3"/>
        <w:keepNext/>
        <w:widowControl w:val="0"/>
        <w:numPr>
          <w:ilvl w:val="0"/>
          <w:numId w:val="0"/>
        </w:numPr>
        <w:rPr>
          <w:rFonts w:cs="Arial"/>
          <w:i/>
          <w:iCs/>
          <w:sz w:val="21"/>
          <w:szCs w:val="21"/>
        </w:rPr>
      </w:pPr>
      <w:r>
        <w:rPr>
          <w:rFonts w:cs="Arial"/>
          <w:i/>
          <w:iCs/>
          <w:sz w:val="21"/>
          <w:szCs w:val="21"/>
        </w:rPr>
        <w:t>Contractual Compliance stage</w:t>
      </w:r>
    </w:p>
    <w:p w14:paraId="1B19A7D8" w14:textId="186F3F08" w:rsidR="00B97392" w:rsidRDefault="00B97392" w:rsidP="1CD276CC">
      <w:pPr>
        <w:pStyle w:val="Heading3"/>
        <w:keepNext/>
        <w:widowControl w:val="0"/>
        <w:numPr>
          <w:ilvl w:val="0"/>
          <w:numId w:val="0"/>
        </w:numPr>
        <w:rPr>
          <w:rFonts w:cs="Arial"/>
          <w:sz w:val="21"/>
          <w:szCs w:val="21"/>
        </w:rPr>
      </w:pPr>
      <w:r w:rsidRPr="1CD276CC">
        <w:rPr>
          <w:rFonts w:cs="Arial"/>
          <w:sz w:val="21"/>
          <w:szCs w:val="21"/>
        </w:rPr>
        <w:t xml:space="preserve">The Contractual Compliance stage consists of feedback on, refining of, and agreement to the terms and conditions of the Proposed Contract, possibly including negotiations between Yorkshire Water and the Bidder(s). </w:t>
      </w:r>
    </w:p>
    <w:p w14:paraId="1C96E501" w14:textId="79B775D8" w:rsidR="00B97392" w:rsidRDefault="00B97392" w:rsidP="1CD276CC">
      <w:pPr>
        <w:widowControl w:val="0"/>
        <w:jc w:val="both"/>
        <w:rPr>
          <w:rFonts w:ascii="Arial" w:hAnsi="Arial" w:cs="Arial"/>
          <w:sz w:val="21"/>
          <w:szCs w:val="21"/>
        </w:rPr>
      </w:pPr>
      <w:r w:rsidRPr="1CD276CC">
        <w:rPr>
          <w:rFonts w:ascii="Arial" w:hAnsi="Arial" w:cs="Arial"/>
          <w:sz w:val="21"/>
          <w:szCs w:val="21"/>
        </w:rPr>
        <w:t xml:space="preserve">While any Bidder response(s) in relation to the terms and conditions will be considered by Yorkshire Water, Yorkshire Water makes no guarantee that any or all proposed changes will be incorporated into the Proposed Contract. Yorkshire Water has the discretion to propose the precise final terms and conditions against which Bidders will bid. Yorkshire Water will review Bidder response(s) and reissue the Proposed Contract document(s). Any reissued document(s) will be final and no further alterations, qualifications or derogations by a Bidder from the terms and conditions proposed will be accepted (save for the correction of errors or insertion of bidder-specific information etc). </w:t>
      </w:r>
      <w:r w:rsidR="005F02AA" w:rsidRPr="1CD276CC">
        <w:rPr>
          <w:rFonts w:ascii="Arial" w:hAnsi="Arial" w:cs="Arial"/>
          <w:sz w:val="21"/>
          <w:szCs w:val="21"/>
        </w:rPr>
        <w:t xml:space="preserve">By participating in the ITT stage, Bidders accept the terms of the final issued Proposed Contract. </w:t>
      </w:r>
    </w:p>
    <w:p w14:paraId="1DB633BB" w14:textId="40B23DFD" w:rsidR="0083464E" w:rsidRPr="003728DD" w:rsidRDefault="00062BB8" w:rsidP="005033DD">
      <w:pPr>
        <w:pStyle w:val="Heading3"/>
        <w:keepNext/>
        <w:widowControl w:val="0"/>
        <w:numPr>
          <w:ilvl w:val="0"/>
          <w:numId w:val="0"/>
        </w:numPr>
        <w:rPr>
          <w:rFonts w:cs="Arial"/>
          <w:i/>
          <w:iCs/>
          <w:sz w:val="21"/>
          <w:szCs w:val="21"/>
        </w:rPr>
      </w:pPr>
      <w:r w:rsidRPr="003728DD">
        <w:rPr>
          <w:rFonts w:cs="Arial"/>
          <w:i/>
          <w:iCs/>
          <w:sz w:val="21"/>
          <w:szCs w:val="21"/>
        </w:rPr>
        <w:t xml:space="preserve">ITT </w:t>
      </w:r>
      <w:r w:rsidR="003728DD" w:rsidRPr="003728DD">
        <w:rPr>
          <w:rFonts w:cs="Arial"/>
          <w:i/>
          <w:iCs/>
          <w:sz w:val="21"/>
          <w:szCs w:val="21"/>
        </w:rPr>
        <w:t>stage</w:t>
      </w:r>
    </w:p>
    <w:p w14:paraId="3A101088" w14:textId="1F518562" w:rsidR="00D252E4" w:rsidRPr="00B97392" w:rsidRDefault="0553C5BB" w:rsidP="1CD276CC">
      <w:pPr>
        <w:widowControl w:val="0"/>
        <w:jc w:val="both"/>
        <w:rPr>
          <w:rFonts w:ascii="Arial" w:hAnsi="Arial" w:cs="Arial"/>
          <w:sz w:val="21"/>
          <w:szCs w:val="21"/>
        </w:rPr>
      </w:pPr>
      <w:r w:rsidRPr="1C9F4C3C">
        <w:rPr>
          <w:rFonts w:ascii="Arial" w:hAnsi="Arial" w:cs="Arial"/>
          <w:sz w:val="21"/>
          <w:szCs w:val="21"/>
        </w:rPr>
        <w:t>The</w:t>
      </w:r>
      <w:r w:rsidR="3FA83248" w:rsidRPr="1C9F4C3C">
        <w:rPr>
          <w:rFonts w:ascii="Arial" w:hAnsi="Arial" w:cs="Arial"/>
          <w:sz w:val="21"/>
          <w:szCs w:val="21"/>
        </w:rPr>
        <w:t xml:space="preserve"> </w:t>
      </w:r>
      <w:r w:rsidR="05880478" w:rsidRPr="1C9F4C3C">
        <w:rPr>
          <w:rFonts w:ascii="Arial" w:hAnsi="Arial" w:cs="Arial"/>
          <w:sz w:val="21"/>
          <w:szCs w:val="21"/>
        </w:rPr>
        <w:t>ITT stage</w:t>
      </w:r>
      <w:r w:rsidR="3FA83248" w:rsidRPr="1C9F4C3C">
        <w:rPr>
          <w:rFonts w:ascii="Arial" w:hAnsi="Arial" w:cs="Arial"/>
          <w:sz w:val="21"/>
          <w:szCs w:val="21"/>
        </w:rPr>
        <w:t xml:space="preserve"> will </w:t>
      </w:r>
      <w:r w:rsidRPr="1C9F4C3C">
        <w:rPr>
          <w:rFonts w:ascii="Arial" w:hAnsi="Arial" w:cs="Arial"/>
          <w:sz w:val="21"/>
          <w:szCs w:val="21"/>
        </w:rPr>
        <w:t>consist of</w:t>
      </w:r>
      <w:r w:rsidR="07CD44AE" w:rsidRPr="1C9F4C3C">
        <w:rPr>
          <w:rFonts w:ascii="Arial" w:hAnsi="Arial" w:cs="Arial"/>
          <w:sz w:val="21"/>
          <w:szCs w:val="21"/>
        </w:rPr>
        <w:t xml:space="preserve"> </w:t>
      </w:r>
      <w:r w:rsidR="2F183816" w:rsidRPr="1C9F4C3C">
        <w:rPr>
          <w:rFonts w:ascii="Arial" w:hAnsi="Arial" w:cs="Arial"/>
          <w:sz w:val="21"/>
          <w:szCs w:val="21"/>
        </w:rPr>
        <w:t>quality &amp; commercial</w:t>
      </w:r>
      <w:r w:rsidR="07CD44AE" w:rsidRPr="1C9F4C3C">
        <w:rPr>
          <w:rFonts w:ascii="Arial" w:hAnsi="Arial" w:cs="Arial"/>
          <w:sz w:val="21"/>
          <w:szCs w:val="21"/>
        </w:rPr>
        <w:t xml:space="preserve"> elements, whereby Bidders submit responses and Yorkshire Water assesses </w:t>
      </w:r>
      <w:r w:rsidR="7A5C246B" w:rsidRPr="1C9F4C3C">
        <w:rPr>
          <w:rFonts w:ascii="Arial" w:hAnsi="Arial" w:cs="Arial"/>
          <w:sz w:val="21"/>
          <w:szCs w:val="21"/>
        </w:rPr>
        <w:t xml:space="preserve">quality and commercial </w:t>
      </w:r>
      <w:r w:rsidR="6225AEBC" w:rsidRPr="1C9F4C3C">
        <w:rPr>
          <w:rFonts w:ascii="Arial" w:hAnsi="Arial" w:cs="Arial"/>
          <w:sz w:val="21"/>
          <w:szCs w:val="21"/>
        </w:rPr>
        <w:t>information by Bidders against criteria designed to ascertain the most</w:t>
      </w:r>
      <w:r w:rsidRPr="1C9F4C3C">
        <w:rPr>
          <w:rFonts w:ascii="Arial" w:hAnsi="Arial" w:cs="Arial"/>
          <w:sz w:val="21"/>
          <w:szCs w:val="21"/>
        </w:rPr>
        <w:t xml:space="preserve"> economically</w:t>
      </w:r>
      <w:r w:rsidR="6225AEBC" w:rsidRPr="1C9F4C3C">
        <w:rPr>
          <w:rFonts w:ascii="Arial" w:hAnsi="Arial" w:cs="Arial"/>
          <w:sz w:val="21"/>
          <w:szCs w:val="21"/>
        </w:rPr>
        <w:t xml:space="preserve"> advantageous tender from the perspective of Yorkshire Water. </w:t>
      </w:r>
    </w:p>
    <w:p w14:paraId="679E5DED" w14:textId="314E8A9B" w:rsidR="00D252E4" w:rsidRDefault="006211F6" w:rsidP="1CD276CC">
      <w:pPr>
        <w:widowControl w:val="0"/>
        <w:jc w:val="both"/>
        <w:rPr>
          <w:rFonts w:ascii="Arial" w:hAnsi="Arial" w:cs="Arial"/>
          <w:sz w:val="21"/>
          <w:szCs w:val="21"/>
        </w:rPr>
      </w:pPr>
      <w:r w:rsidRPr="1CD276CC">
        <w:rPr>
          <w:rFonts w:ascii="Arial" w:hAnsi="Arial" w:cs="Arial"/>
          <w:sz w:val="21"/>
          <w:szCs w:val="21"/>
        </w:rPr>
        <w:t>Q</w:t>
      </w:r>
      <w:r w:rsidR="00D252E4" w:rsidRPr="1CD276CC">
        <w:rPr>
          <w:rFonts w:ascii="Arial" w:hAnsi="Arial" w:cs="Arial"/>
          <w:sz w:val="21"/>
          <w:szCs w:val="21"/>
        </w:rPr>
        <w:t xml:space="preserve">uestions may be given a score or passed/failed. The precise criteria, the relative weightings and the method of assessment will be determined by Yorkshire Water </w:t>
      </w:r>
      <w:r w:rsidR="004D3850" w:rsidRPr="1CD276CC">
        <w:rPr>
          <w:rFonts w:ascii="Arial" w:hAnsi="Arial" w:cs="Arial"/>
          <w:sz w:val="21"/>
          <w:szCs w:val="21"/>
        </w:rPr>
        <w:t xml:space="preserve">in its discretion </w:t>
      </w:r>
      <w:r w:rsidR="00D252E4" w:rsidRPr="1CD276CC">
        <w:rPr>
          <w:rFonts w:ascii="Arial" w:hAnsi="Arial" w:cs="Arial"/>
          <w:sz w:val="21"/>
          <w:szCs w:val="21"/>
        </w:rPr>
        <w:t xml:space="preserve">and set out in the Procurement Documents. </w:t>
      </w:r>
    </w:p>
    <w:p w14:paraId="78E4EB4E" w14:textId="71066E97" w:rsidR="00D252E4" w:rsidRDefault="00D252E4" w:rsidP="1CD276CC">
      <w:pPr>
        <w:widowControl w:val="0"/>
        <w:jc w:val="both"/>
        <w:rPr>
          <w:rFonts w:ascii="Arial" w:hAnsi="Arial" w:cs="Arial"/>
          <w:sz w:val="21"/>
          <w:szCs w:val="21"/>
        </w:rPr>
      </w:pPr>
      <w:r w:rsidRPr="1CD276CC">
        <w:rPr>
          <w:rFonts w:ascii="Arial" w:hAnsi="Arial" w:cs="Arial"/>
          <w:sz w:val="21"/>
          <w:szCs w:val="21"/>
        </w:rPr>
        <w:t>A ‘</w:t>
      </w:r>
      <w:proofErr w:type="gramStart"/>
      <w:r w:rsidRPr="1CD276CC">
        <w:rPr>
          <w:rFonts w:ascii="Arial" w:hAnsi="Arial" w:cs="Arial"/>
          <w:sz w:val="21"/>
          <w:szCs w:val="21"/>
        </w:rPr>
        <w:t>fail</w:t>
      </w:r>
      <w:proofErr w:type="gramEnd"/>
      <w:r w:rsidRPr="1CD276CC">
        <w:rPr>
          <w:rFonts w:ascii="Arial" w:hAnsi="Arial" w:cs="Arial"/>
          <w:sz w:val="21"/>
          <w:szCs w:val="21"/>
        </w:rPr>
        <w:t xml:space="preserve">’ for any question may mean that the Bidder will not be awarded the Proposed Contract. If during assessment of submissions, a Bidder </w:t>
      </w:r>
      <w:r w:rsidR="004D3850" w:rsidRPr="1CD276CC">
        <w:rPr>
          <w:rFonts w:ascii="Arial" w:hAnsi="Arial" w:cs="Arial"/>
          <w:sz w:val="21"/>
          <w:szCs w:val="21"/>
        </w:rPr>
        <w:t xml:space="preserve">is awarded a </w:t>
      </w:r>
      <w:proofErr w:type="gramStart"/>
      <w:r w:rsidR="004D3850" w:rsidRPr="1CD276CC">
        <w:rPr>
          <w:rFonts w:ascii="Arial" w:hAnsi="Arial" w:cs="Arial"/>
          <w:sz w:val="21"/>
          <w:szCs w:val="21"/>
        </w:rPr>
        <w:t>fail</w:t>
      </w:r>
      <w:proofErr w:type="gramEnd"/>
      <w:r w:rsidR="004D3850" w:rsidRPr="1CD276CC">
        <w:rPr>
          <w:rFonts w:ascii="Arial" w:hAnsi="Arial" w:cs="Arial"/>
          <w:sz w:val="21"/>
          <w:szCs w:val="21"/>
        </w:rPr>
        <w:t xml:space="preserve"> for a particular</w:t>
      </w:r>
      <w:r w:rsidRPr="1CD276CC">
        <w:rPr>
          <w:rFonts w:ascii="Arial" w:hAnsi="Arial" w:cs="Arial"/>
          <w:sz w:val="21"/>
          <w:szCs w:val="21"/>
        </w:rPr>
        <w:t xml:space="preserve"> question, Yorkshire Water need not continue the assessment </w:t>
      </w:r>
      <w:r w:rsidR="00E8755F" w:rsidRPr="1CD276CC">
        <w:rPr>
          <w:rFonts w:ascii="Arial" w:hAnsi="Arial" w:cs="Arial"/>
          <w:sz w:val="21"/>
          <w:szCs w:val="21"/>
        </w:rPr>
        <w:t xml:space="preserve">of that Bidder’s submission </w:t>
      </w:r>
      <w:r w:rsidRPr="1CD276CC">
        <w:rPr>
          <w:rFonts w:ascii="Arial" w:hAnsi="Arial" w:cs="Arial"/>
          <w:sz w:val="21"/>
          <w:szCs w:val="21"/>
        </w:rPr>
        <w:t xml:space="preserve">further. </w:t>
      </w:r>
    </w:p>
    <w:p w14:paraId="3CD2B6F1" w14:textId="3F0B1117" w:rsidR="00E8755F" w:rsidRDefault="00D252E4" w:rsidP="00D252E4">
      <w:pPr>
        <w:widowControl w:val="0"/>
        <w:jc w:val="both"/>
        <w:rPr>
          <w:rFonts w:ascii="Arial" w:hAnsi="Arial" w:cs="Arial"/>
          <w:sz w:val="21"/>
          <w:szCs w:val="21"/>
        </w:rPr>
      </w:pPr>
      <w:r>
        <w:rPr>
          <w:rFonts w:ascii="Arial" w:hAnsi="Arial" w:cs="Arial"/>
          <w:sz w:val="21"/>
          <w:szCs w:val="21"/>
        </w:rPr>
        <w:t>Submissions for and assessment of the quality and commercial aspects may take place at the same time or may form separate sub-stages</w:t>
      </w:r>
      <w:r w:rsidR="00E8755F">
        <w:rPr>
          <w:rFonts w:ascii="Arial" w:hAnsi="Arial" w:cs="Arial"/>
          <w:sz w:val="21"/>
          <w:szCs w:val="21"/>
        </w:rPr>
        <w:t xml:space="preserve">, as </w:t>
      </w:r>
      <w:r w:rsidR="000E2AF6">
        <w:rPr>
          <w:rFonts w:ascii="Arial" w:hAnsi="Arial" w:cs="Arial"/>
          <w:sz w:val="21"/>
          <w:szCs w:val="21"/>
        </w:rPr>
        <w:t xml:space="preserve">indeed </w:t>
      </w:r>
      <w:r w:rsidR="00E8755F">
        <w:rPr>
          <w:rFonts w:ascii="Arial" w:hAnsi="Arial" w:cs="Arial"/>
          <w:sz w:val="21"/>
          <w:szCs w:val="21"/>
        </w:rPr>
        <w:t xml:space="preserve">may the </w:t>
      </w:r>
      <w:r w:rsidR="000E2AF6">
        <w:rPr>
          <w:rFonts w:ascii="Arial" w:hAnsi="Arial" w:cs="Arial"/>
          <w:sz w:val="21"/>
          <w:szCs w:val="21"/>
        </w:rPr>
        <w:t>contractual compliance and quality &amp; commercial</w:t>
      </w:r>
      <w:r w:rsidR="00E8755F">
        <w:rPr>
          <w:rFonts w:ascii="Arial" w:hAnsi="Arial" w:cs="Arial"/>
          <w:sz w:val="21"/>
          <w:szCs w:val="21"/>
        </w:rPr>
        <w:t xml:space="preserve"> aspects overall</w:t>
      </w:r>
      <w:r>
        <w:rPr>
          <w:rFonts w:ascii="Arial" w:hAnsi="Arial" w:cs="Arial"/>
          <w:sz w:val="21"/>
          <w:szCs w:val="21"/>
        </w:rPr>
        <w:t xml:space="preserve">. </w:t>
      </w:r>
    </w:p>
    <w:p w14:paraId="46BF1A52" w14:textId="697AB19D" w:rsidR="00D252E4" w:rsidRPr="001E37D7" w:rsidRDefault="00D252E4" w:rsidP="1CD276CC">
      <w:pPr>
        <w:widowControl w:val="0"/>
        <w:jc w:val="both"/>
        <w:rPr>
          <w:rFonts w:ascii="Arial" w:hAnsi="Arial" w:cs="Arial"/>
          <w:sz w:val="21"/>
          <w:szCs w:val="21"/>
        </w:rPr>
      </w:pPr>
      <w:r w:rsidRPr="1CD276CC">
        <w:rPr>
          <w:rFonts w:ascii="Arial" w:hAnsi="Arial" w:cs="Arial"/>
          <w:sz w:val="21"/>
          <w:szCs w:val="21"/>
        </w:rPr>
        <w:lastRenderedPageBreak/>
        <w:t xml:space="preserve">Yorkshire Water may require one or multiple rounds of submission. Yorkshire Water may shortlist Bidders to progress to subsequent sub-stage(s) after Bidders’ submission(s). The details regarding such sub-stages and shortlisting will be set out in the Procurement Documents. </w:t>
      </w:r>
      <w:r w:rsidR="00DC620E" w:rsidRPr="1CD276CC">
        <w:rPr>
          <w:rFonts w:ascii="Arial" w:hAnsi="Arial" w:cs="Arial"/>
          <w:sz w:val="21"/>
          <w:szCs w:val="21"/>
        </w:rPr>
        <w:t xml:space="preserve">Yorkshire Water may take the best Bidders through to the next stage or the next </w:t>
      </w:r>
      <w:r w:rsidR="001B2854" w:rsidRPr="1CD276CC">
        <w:rPr>
          <w:rFonts w:ascii="Arial" w:hAnsi="Arial" w:cs="Arial"/>
          <w:sz w:val="21"/>
          <w:szCs w:val="21"/>
        </w:rPr>
        <w:t>round of submission</w:t>
      </w:r>
      <w:r w:rsidR="00DC620E" w:rsidRPr="1CD276CC">
        <w:rPr>
          <w:rFonts w:ascii="Arial" w:hAnsi="Arial" w:cs="Arial"/>
          <w:sz w:val="21"/>
          <w:szCs w:val="21"/>
        </w:rPr>
        <w:t xml:space="preserve">. </w:t>
      </w:r>
    </w:p>
    <w:p w14:paraId="08545DAE" w14:textId="339192D4" w:rsidR="00ED499F" w:rsidRPr="00DD1887" w:rsidRDefault="00ED499F" w:rsidP="005033DD">
      <w:pPr>
        <w:keepNext/>
        <w:widowControl w:val="0"/>
        <w:jc w:val="both"/>
        <w:rPr>
          <w:rFonts w:ascii="Arial" w:hAnsi="Arial" w:cs="Arial"/>
          <w:i/>
          <w:iCs/>
          <w:sz w:val="21"/>
          <w:szCs w:val="21"/>
        </w:rPr>
      </w:pPr>
      <w:r w:rsidRPr="00DD1887">
        <w:rPr>
          <w:rFonts w:ascii="Arial" w:hAnsi="Arial" w:cs="Arial"/>
          <w:i/>
          <w:iCs/>
          <w:sz w:val="21"/>
          <w:szCs w:val="21"/>
        </w:rPr>
        <w:t>Award</w:t>
      </w:r>
    </w:p>
    <w:p w14:paraId="446F831A" w14:textId="49F2D46F" w:rsidR="00DD1887" w:rsidRDefault="00AC42E7" w:rsidP="00DD1887">
      <w:pPr>
        <w:widowControl w:val="0"/>
        <w:jc w:val="both"/>
        <w:rPr>
          <w:rFonts w:ascii="Arial" w:hAnsi="Arial" w:cs="Arial"/>
          <w:sz w:val="21"/>
          <w:szCs w:val="21"/>
        </w:rPr>
      </w:pPr>
      <w:r w:rsidRPr="001E37D7">
        <w:rPr>
          <w:rFonts w:ascii="Arial" w:hAnsi="Arial" w:cs="Arial"/>
          <w:sz w:val="21"/>
          <w:szCs w:val="21"/>
        </w:rPr>
        <w:t>Subject to</w:t>
      </w:r>
      <w:r>
        <w:rPr>
          <w:rFonts w:ascii="Arial" w:hAnsi="Arial" w:cs="Arial"/>
          <w:sz w:val="21"/>
          <w:szCs w:val="21"/>
        </w:rPr>
        <w:t xml:space="preserve"> acceptance by the Bidder(s) of the final terms and conditions for the Proposed Contract, t</w:t>
      </w:r>
      <w:r w:rsidR="001C3409">
        <w:rPr>
          <w:rFonts w:ascii="Arial" w:hAnsi="Arial" w:cs="Arial"/>
          <w:sz w:val="21"/>
          <w:szCs w:val="21"/>
        </w:rPr>
        <w:t xml:space="preserve">he top ranked Bidder(s) in the </w:t>
      </w:r>
      <w:r w:rsidR="00C37781">
        <w:rPr>
          <w:rFonts w:ascii="Arial" w:hAnsi="Arial" w:cs="Arial"/>
          <w:sz w:val="21"/>
          <w:szCs w:val="21"/>
        </w:rPr>
        <w:t xml:space="preserve">ITT </w:t>
      </w:r>
      <w:r w:rsidR="005E6020">
        <w:rPr>
          <w:rFonts w:ascii="Arial" w:hAnsi="Arial" w:cs="Arial"/>
          <w:sz w:val="21"/>
          <w:szCs w:val="21"/>
        </w:rPr>
        <w:t xml:space="preserve">stage </w:t>
      </w:r>
      <w:r w:rsidR="001C3409">
        <w:rPr>
          <w:rFonts w:ascii="Arial" w:hAnsi="Arial" w:cs="Arial"/>
          <w:sz w:val="21"/>
          <w:szCs w:val="21"/>
        </w:rPr>
        <w:t>will be successful</w:t>
      </w:r>
      <w:r w:rsidR="00B13EEF">
        <w:rPr>
          <w:rFonts w:ascii="Arial" w:hAnsi="Arial" w:cs="Arial"/>
          <w:sz w:val="21"/>
          <w:szCs w:val="21"/>
        </w:rPr>
        <w:t xml:space="preserve"> and awarded the Proposed Contract</w:t>
      </w:r>
      <w:r w:rsidR="001C3409">
        <w:rPr>
          <w:rFonts w:ascii="Arial" w:hAnsi="Arial" w:cs="Arial"/>
          <w:sz w:val="21"/>
          <w:szCs w:val="21"/>
        </w:rPr>
        <w:t xml:space="preserve">. </w:t>
      </w:r>
    </w:p>
    <w:p w14:paraId="729109B1" w14:textId="5FD620E8" w:rsidR="00DD1887" w:rsidRDefault="00DD1887" w:rsidP="00DD1887">
      <w:pPr>
        <w:widowControl w:val="0"/>
        <w:jc w:val="both"/>
        <w:rPr>
          <w:rFonts w:ascii="Arial" w:hAnsi="Arial" w:cs="Arial"/>
          <w:sz w:val="21"/>
          <w:szCs w:val="21"/>
        </w:rPr>
      </w:pPr>
      <w:r>
        <w:rPr>
          <w:rFonts w:ascii="Arial" w:hAnsi="Arial" w:cs="Arial"/>
          <w:sz w:val="21"/>
          <w:szCs w:val="21"/>
        </w:rPr>
        <w:t xml:space="preserve">Yorkshire Water may (but need not definitively) state in the Procurement Documents how many Bidder(s) may be successful. </w:t>
      </w:r>
    </w:p>
    <w:p w14:paraId="6D01B1EC" w14:textId="77777777" w:rsidR="00536AD4" w:rsidRPr="00DD1887" w:rsidRDefault="00536AD4" w:rsidP="00536AD4">
      <w:pPr>
        <w:keepNext/>
        <w:widowControl w:val="0"/>
        <w:jc w:val="both"/>
        <w:rPr>
          <w:rFonts w:ascii="Arial" w:hAnsi="Arial" w:cs="Arial"/>
          <w:i/>
          <w:iCs/>
          <w:sz w:val="21"/>
          <w:szCs w:val="21"/>
        </w:rPr>
      </w:pPr>
      <w:r w:rsidRPr="00DD1887">
        <w:rPr>
          <w:rFonts w:ascii="Arial" w:hAnsi="Arial" w:cs="Arial"/>
          <w:i/>
          <w:iCs/>
          <w:sz w:val="21"/>
          <w:szCs w:val="21"/>
        </w:rPr>
        <w:t>Entry into Contract</w:t>
      </w:r>
    </w:p>
    <w:p w14:paraId="7513A70A" w14:textId="77777777" w:rsidR="00536AD4" w:rsidRDefault="00536AD4" w:rsidP="1CD276CC">
      <w:pPr>
        <w:widowControl w:val="0"/>
        <w:jc w:val="both"/>
        <w:rPr>
          <w:rFonts w:ascii="Arial" w:hAnsi="Arial" w:cs="Arial"/>
          <w:sz w:val="21"/>
          <w:szCs w:val="21"/>
        </w:rPr>
      </w:pPr>
      <w:r w:rsidRPr="1CD276CC">
        <w:rPr>
          <w:rFonts w:ascii="Arial" w:hAnsi="Arial" w:cs="Arial"/>
          <w:sz w:val="21"/>
          <w:szCs w:val="21"/>
        </w:rPr>
        <w:t xml:space="preserve">The successful Bidder(s) shall, within timescales stated by Yorkshire Water, </w:t>
      </w:r>
      <w:proofErr w:type="gramStart"/>
      <w:r w:rsidRPr="1CD276CC">
        <w:rPr>
          <w:rFonts w:ascii="Arial" w:hAnsi="Arial" w:cs="Arial"/>
          <w:sz w:val="21"/>
          <w:szCs w:val="21"/>
        </w:rPr>
        <w:t>enter into</w:t>
      </w:r>
      <w:proofErr w:type="gramEnd"/>
      <w:r w:rsidRPr="1CD276CC">
        <w:rPr>
          <w:rFonts w:ascii="Arial" w:hAnsi="Arial" w:cs="Arial"/>
          <w:sz w:val="21"/>
          <w:szCs w:val="21"/>
        </w:rPr>
        <w:t xml:space="preserve"> a formal written contract for the Proposed Contract in the form finally issued as part of the Procurement Process. </w:t>
      </w:r>
    </w:p>
    <w:p w14:paraId="59E42D97" w14:textId="3AF14ACD" w:rsidR="005033DD" w:rsidRDefault="5DCE2EA3" w:rsidP="00907893">
      <w:pPr>
        <w:keepNext/>
        <w:widowControl w:val="0"/>
        <w:jc w:val="both"/>
        <w:rPr>
          <w:rFonts w:ascii="Arial" w:hAnsi="Arial" w:cs="Arial"/>
          <w:sz w:val="21"/>
          <w:szCs w:val="21"/>
        </w:rPr>
      </w:pPr>
      <w:r w:rsidRPr="1C9F4C3C">
        <w:rPr>
          <w:rFonts w:ascii="Arial" w:hAnsi="Arial" w:cs="Arial"/>
          <w:sz w:val="21"/>
          <w:szCs w:val="21"/>
        </w:rPr>
        <w:t>If requested by Yorkshire Water, the successful Bidder(s) shall utilise Yorkshire Water’s e-signature software to sign the contract.</w:t>
      </w:r>
      <w:r w:rsidR="04F53C0C" w:rsidRPr="1C9F4C3C">
        <w:rPr>
          <w:rFonts w:ascii="Arial" w:hAnsi="Arial" w:cs="Arial"/>
          <w:sz w:val="21"/>
          <w:szCs w:val="21"/>
        </w:rPr>
        <w:t xml:space="preserve"> </w:t>
      </w:r>
      <w:r w:rsidR="00536AD4" w:rsidRPr="1C9F4C3C">
        <w:rPr>
          <w:rFonts w:ascii="Arial" w:hAnsi="Arial" w:cs="Arial"/>
          <w:sz w:val="21"/>
          <w:szCs w:val="21"/>
        </w:rPr>
        <w:br w:type="page"/>
      </w:r>
    </w:p>
    <w:p w14:paraId="5C5F2BEC" w14:textId="055D35CD" w:rsidR="720E5093" w:rsidRDefault="720E5093" w:rsidP="1C9F4C3C">
      <w:pPr>
        <w:pStyle w:val="Heading2"/>
        <w:keepNext/>
        <w:keepLines/>
        <w:widowControl w:val="0"/>
        <w:rPr>
          <w:rFonts w:cs="Arial"/>
          <w:sz w:val="21"/>
          <w:szCs w:val="21"/>
          <w:u w:val="single"/>
        </w:rPr>
      </w:pPr>
      <w:r w:rsidRPr="1C9F4C3C">
        <w:rPr>
          <w:rFonts w:cs="Arial"/>
          <w:sz w:val="21"/>
          <w:szCs w:val="21"/>
          <w:u w:val="single"/>
        </w:rPr>
        <w:lastRenderedPageBreak/>
        <w:t>Competitive Flexible Procedure</w:t>
      </w:r>
      <w:r w:rsidR="71F74E51" w:rsidRPr="1C9F4C3C">
        <w:rPr>
          <w:rFonts w:cs="Arial"/>
          <w:sz w:val="21"/>
          <w:szCs w:val="21"/>
          <w:u w:val="single"/>
        </w:rPr>
        <w:t xml:space="preserve"> under the Procurement Act 2023</w:t>
      </w:r>
    </w:p>
    <w:p w14:paraId="50451A91" w14:textId="0522C772" w:rsidR="720E5093" w:rsidRDefault="720E5093" w:rsidP="1C9F4C3C">
      <w:pPr>
        <w:pStyle w:val="Heading2"/>
        <w:keepNext/>
        <w:keepLines/>
        <w:widowControl w:val="0"/>
        <w:rPr>
          <w:rFonts w:cs="Arial"/>
          <w:sz w:val="21"/>
          <w:szCs w:val="21"/>
        </w:rPr>
      </w:pPr>
      <w:r w:rsidRPr="1C9F4C3C">
        <w:rPr>
          <w:rFonts w:cs="Arial"/>
          <w:sz w:val="21"/>
          <w:szCs w:val="21"/>
        </w:rPr>
        <w:t xml:space="preserve">Where the procedure is the competitive flexible procedure, the Procurement Process will consist of three stages as follows. </w:t>
      </w:r>
    </w:p>
    <w:p w14:paraId="694121A1" w14:textId="6BB8027E" w:rsidR="720E5093" w:rsidRDefault="720E5093" w:rsidP="1C9F4C3C">
      <w:pPr>
        <w:pStyle w:val="Heading2"/>
        <w:keepNext/>
        <w:keepLines/>
        <w:widowControl w:val="0"/>
        <w:rPr>
          <w:rFonts w:cs="Arial"/>
          <w:sz w:val="21"/>
          <w:szCs w:val="21"/>
        </w:rPr>
      </w:pPr>
      <w:r w:rsidRPr="1C9F4C3C">
        <w:rPr>
          <w:rFonts w:cs="Arial"/>
          <w:sz w:val="21"/>
          <w:szCs w:val="21"/>
        </w:rPr>
        <w:t xml:space="preserve">Stages may be run consecutively, concurrently or with overlap; further details will be given in the Procurement Documents. </w:t>
      </w:r>
    </w:p>
    <w:p w14:paraId="221554C9" w14:textId="20132158" w:rsidR="720E5093" w:rsidRDefault="720E5093" w:rsidP="1C9F4C3C">
      <w:pPr>
        <w:pStyle w:val="Heading3"/>
        <w:keepNext/>
        <w:widowControl w:val="0"/>
        <w:numPr>
          <w:ilvl w:val="0"/>
          <w:numId w:val="0"/>
        </w:numPr>
        <w:rPr>
          <w:rFonts w:cs="Arial"/>
          <w:i/>
          <w:iCs/>
          <w:sz w:val="21"/>
          <w:szCs w:val="21"/>
        </w:rPr>
      </w:pPr>
      <w:r w:rsidRPr="1C9F4C3C">
        <w:rPr>
          <w:rFonts w:cs="Arial"/>
          <w:i/>
          <w:iCs/>
          <w:sz w:val="21"/>
          <w:szCs w:val="21"/>
        </w:rPr>
        <w:t>Participation stage</w:t>
      </w:r>
    </w:p>
    <w:p w14:paraId="0F176915" w14:textId="1EC3EC01" w:rsidR="720E5093" w:rsidRDefault="720E5093" w:rsidP="1C9F4C3C">
      <w:pPr>
        <w:widowControl w:val="0"/>
        <w:jc w:val="both"/>
        <w:rPr>
          <w:rFonts w:ascii="Arial" w:hAnsi="Arial" w:cs="Arial"/>
          <w:sz w:val="21"/>
          <w:szCs w:val="21"/>
        </w:rPr>
      </w:pPr>
      <w:r w:rsidRPr="1C9F4C3C">
        <w:rPr>
          <w:rFonts w:ascii="Arial" w:hAnsi="Arial" w:cs="Arial"/>
          <w:sz w:val="21"/>
          <w:szCs w:val="21"/>
        </w:rPr>
        <w:t>The Participation stage consists of conditions of participation (‘C</w:t>
      </w:r>
      <w:r w:rsidR="38544A3D" w:rsidRPr="1C9F4C3C">
        <w:rPr>
          <w:rFonts w:ascii="Arial" w:hAnsi="Arial" w:cs="Arial"/>
          <w:sz w:val="21"/>
          <w:szCs w:val="21"/>
        </w:rPr>
        <w:t>o</w:t>
      </w:r>
      <w:r w:rsidRPr="1C9F4C3C">
        <w:rPr>
          <w:rFonts w:ascii="Arial" w:hAnsi="Arial" w:cs="Arial"/>
          <w:sz w:val="21"/>
          <w:szCs w:val="21"/>
        </w:rPr>
        <w:t xml:space="preserve">P’) which is designed to ascertain </w:t>
      </w:r>
      <w:proofErr w:type="gramStart"/>
      <w:r w:rsidRPr="1C9F4C3C">
        <w:rPr>
          <w:rFonts w:ascii="Arial" w:hAnsi="Arial" w:cs="Arial"/>
          <w:sz w:val="21"/>
          <w:szCs w:val="21"/>
        </w:rPr>
        <w:t>whether or not</w:t>
      </w:r>
      <w:proofErr w:type="gramEnd"/>
      <w:r w:rsidRPr="1C9F4C3C">
        <w:rPr>
          <w:rFonts w:ascii="Arial" w:hAnsi="Arial" w:cs="Arial"/>
          <w:sz w:val="21"/>
          <w:szCs w:val="21"/>
        </w:rPr>
        <w:t xml:space="preserve"> the Bidder(s) meet the minimum requirements of Yorkshire Water. </w:t>
      </w:r>
    </w:p>
    <w:p w14:paraId="3158BCBE" w14:textId="6BCBD2BD" w:rsidR="720E5093" w:rsidRDefault="720E5093" w:rsidP="1C9F4C3C">
      <w:pPr>
        <w:jc w:val="both"/>
        <w:rPr>
          <w:rFonts w:ascii="Arial" w:hAnsi="Arial" w:cs="Arial"/>
          <w:sz w:val="21"/>
          <w:szCs w:val="21"/>
        </w:rPr>
      </w:pPr>
      <w:r w:rsidRPr="1C9F4C3C">
        <w:rPr>
          <w:rFonts w:ascii="Arial" w:hAnsi="Arial" w:cs="Arial"/>
          <w:sz w:val="21"/>
          <w:szCs w:val="21"/>
        </w:rPr>
        <w:t xml:space="preserve">Questions may be given a score or passed/failed. The criteria, the relative weightings and the method of assessment will be determined by Yorkshire Water in its discretion and set out in the Procurement Documents. </w:t>
      </w:r>
    </w:p>
    <w:p w14:paraId="1A3A9023" w14:textId="4A5DF510" w:rsidR="720E5093" w:rsidRDefault="720E5093" w:rsidP="1C9F4C3C">
      <w:pPr>
        <w:widowControl w:val="0"/>
        <w:jc w:val="both"/>
        <w:rPr>
          <w:rFonts w:ascii="Arial" w:hAnsi="Arial" w:cs="Arial"/>
          <w:sz w:val="21"/>
          <w:szCs w:val="21"/>
        </w:rPr>
      </w:pPr>
      <w:r w:rsidRPr="1C9F4C3C">
        <w:rPr>
          <w:rFonts w:ascii="Arial" w:hAnsi="Arial" w:cs="Arial"/>
          <w:sz w:val="21"/>
          <w:szCs w:val="21"/>
        </w:rPr>
        <w:t xml:space="preserve">Bidder(s) who are successful in the Participation stage will progress to the Contractual Compliance stage. </w:t>
      </w:r>
    </w:p>
    <w:p w14:paraId="6F21DAB8" w14:textId="77959641" w:rsidR="720E5093" w:rsidRDefault="720E5093" w:rsidP="1C9F4C3C">
      <w:pPr>
        <w:widowControl w:val="0"/>
        <w:jc w:val="both"/>
        <w:rPr>
          <w:rFonts w:ascii="Arial" w:hAnsi="Arial" w:cs="Arial"/>
          <w:sz w:val="21"/>
          <w:szCs w:val="21"/>
        </w:rPr>
      </w:pPr>
      <w:r w:rsidRPr="1C9F4C3C">
        <w:rPr>
          <w:rFonts w:ascii="Arial" w:hAnsi="Arial" w:cs="Arial"/>
          <w:sz w:val="21"/>
          <w:szCs w:val="21"/>
        </w:rPr>
        <w:t>A ‘</w:t>
      </w:r>
      <w:proofErr w:type="gramStart"/>
      <w:r w:rsidRPr="1C9F4C3C">
        <w:rPr>
          <w:rFonts w:ascii="Arial" w:hAnsi="Arial" w:cs="Arial"/>
          <w:sz w:val="21"/>
          <w:szCs w:val="21"/>
        </w:rPr>
        <w:t>fail</w:t>
      </w:r>
      <w:proofErr w:type="gramEnd"/>
      <w:r w:rsidRPr="1C9F4C3C">
        <w:rPr>
          <w:rFonts w:ascii="Arial" w:hAnsi="Arial" w:cs="Arial"/>
          <w:sz w:val="21"/>
          <w:szCs w:val="21"/>
        </w:rPr>
        <w:t xml:space="preserve">’ for any question may mean that the Bidder will not progress to the Contractual Compliance stage. If during assessment of submissions, it is apparent that a Bidder has failed a question, Yorkshire Water need not continue the assessment further. </w:t>
      </w:r>
    </w:p>
    <w:p w14:paraId="1DC82EAE" w14:textId="2F0B86EE" w:rsidR="720E5093" w:rsidRDefault="720E5093" w:rsidP="1C9F4C3C">
      <w:pPr>
        <w:pStyle w:val="Heading3"/>
        <w:keepNext/>
        <w:widowControl w:val="0"/>
        <w:numPr>
          <w:ilvl w:val="0"/>
          <w:numId w:val="0"/>
        </w:numPr>
        <w:rPr>
          <w:rFonts w:cs="Arial"/>
          <w:i/>
          <w:iCs/>
          <w:sz w:val="21"/>
          <w:szCs w:val="21"/>
        </w:rPr>
      </w:pPr>
      <w:r w:rsidRPr="1C9F4C3C">
        <w:rPr>
          <w:rFonts w:cs="Arial"/>
          <w:i/>
          <w:iCs/>
          <w:sz w:val="21"/>
          <w:szCs w:val="21"/>
        </w:rPr>
        <w:t>Contractual Compliance stage</w:t>
      </w:r>
    </w:p>
    <w:p w14:paraId="7DC0B05E" w14:textId="186F3F08" w:rsidR="720E5093" w:rsidRDefault="720E5093" w:rsidP="1C9F4C3C">
      <w:pPr>
        <w:pStyle w:val="Heading3"/>
        <w:keepNext/>
        <w:widowControl w:val="0"/>
        <w:numPr>
          <w:ilvl w:val="0"/>
          <w:numId w:val="0"/>
        </w:numPr>
        <w:rPr>
          <w:rFonts w:cs="Arial"/>
          <w:sz w:val="21"/>
          <w:szCs w:val="21"/>
        </w:rPr>
      </w:pPr>
      <w:r w:rsidRPr="1C9F4C3C">
        <w:rPr>
          <w:rFonts w:cs="Arial"/>
          <w:sz w:val="21"/>
          <w:szCs w:val="21"/>
        </w:rPr>
        <w:t xml:space="preserve">The Contractual Compliance stage consists of feedback on, refining of, and agreement to the terms and conditions of the Proposed Contract, possibly including negotiations between Yorkshire Water and the Bidder(s). </w:t>
      </w:r>
    </w:p>
    <w:p w14:paraId="2876802B" w14:textId="79B775D8" w:rsidR="720E5093" w:rsidRDefault="720E5093" w:rsidP="1C9F4C3C">
      <w:pPr>
        <w:widowControl w:val="0"/>
        <w:jc w:val="both"/>
        <w:rPr>
          <w:rFonts w:ascii="Arial" w:hAnsi="Arial" w:cs="Arial"/>
          <w:sz w:val="21"/>
          <w:szCs w:val="21"/>
        </w:rPr>
      </w:pPr>
      <w:r w:rsidRPr="1C9F4C3C">
        <w:rPr>
          <w:rFonts w:ascii="Arial" w:hAnsi="Arial" w:cs="Arial"/>
          <w:sz w:val="21"/>
          <w:szCs w:val="21"/>
        </w:rPr>
        <w:t xml:space="preserve">While any Bidder response(s) in relation to the terms and conditions will be considered by Yorkshire Water, Yorkshire Water makes no guarantee that any or all proposed changes will be incorporated into the Proposed Contract. Yorkshire Water has the discretion to propose the precise final terms and conditions against which Bidders will bid. Yorkshire Water will review Bidder response(s) and reissue the Proposed Contract document(s). Any reissued document(s) will be final and no further alterations, qualifications or derogations by a Bidder from the terms and conditions proposed will be accepted (save for the correction of errors or insertion of bidder-specific information etc). By participating in the ITT stage, Bidders accept the terms of the final issued Proposed Contract. </w:t>
      </w:r>
    </w:p>
    <w:p w14:paraId="32B8A922" w14:textId="40B23DFD" w:rsidR="720E5093" w:rsidRDefault="720E5093" w:rsidP="1C9F4C3C">
      <w:pPr>
        <w:pStyle w:val="Heading3"/>
        <w:keepNext/>
        <w:widowControl w:val="0"/>
        <w:numPr>
          <w:ilvl w:val="0"/>
          <w:numId w:val="0"/>
        </w:numPr>
        <w:rPr>
          <w:rFonts w:cs="Arial"/>
          <w:i/>
          <w:iCs/>
          <w:sz w:val="21"/>
          <w:szCs w:val="21"/>
        </w:rPr>
      </w:pPr>
      <w:r w:rsidRPr="1C9F4C3C">
        <w:rPr>
          <w:rFonts w:cs="Arial"/>
          <w:i/>
          <w:iCs/>
          <w:sz w:val="21"/>
          <w:szCs w:val="21"/>
        </w:rPr>
        <w:t>ITT stage</w:t>
      </w:r>
    </w:p>
    <w:p w14:paraId="7B21D522" w14:textId="0754F9C4" w:rsidR="720E5093" w:rsidRDefault="720E5093" w:rsidP="1C9F4C3C">
      <w:pPr>
        <w:widowControl w:val="0"/>
        <w:jc w:val="both"/>
        <w:rPr>
          <w:rFonts w:ascii="Arial" w:hAnsi="Arial" w:cs="Arial"/>
          <w:sz w:val="21"/>
          <w:szCs w:val="21"/>
        </w:rPr>
      </w:pPr>
      <w:r w:rsidRPr="1C9F4C3C">
        <w:rPr>
          <w:rFonts w:ascii="Arial" w:hAnsi="Arial" w:cs="Arial"/>
          <w:sz w:val="21"/>
          <w:szCs w:val="21"/>
        </w:rPr>
        <w:t xml:space="preserve">The ITT stage will consist of quality &amp; commercial elements, whereby Bidders submit responses and Yorkshire Water assesses quality and commercial information by Bidders against criteria designed to ascertain the most advantageous tender from the perspective of Yorkshire Water. </w:t>
      </w:r>
    </w:p>
    <w:p w14:paraId="06AF1F59" w14:textId="314E8A9B" w:rsidR="720E5093" w:rsidRDefault="720E5093" w:rsidP="1C9F4C3C">
      <w:pPr>
        <w:widowControl w:val="0"/>
        <w:jc w:val="both"/>
        <w:rPr>
          <w:rFonts w:ascii="Arial" w:hAnsi="Arial" w:cs="Arial"/>
          <w:sz w:val="21"/>
          <w:szCs w:val="21"/>
        </w:rPr>
      </w:pPr>
      <w:r w:rsidRPr="1C9F4C3C">
        <w:rPr>
          <w:rFonts w:ascii="Arial" w:hAnsi="Arial" w:cs="Arial"/>
          <w:sz w:val="21"/>
          <w:szCs w:val="21"/>
        </w:rPr>
        <w:t xml:space="preserve">Questions may be given a score or passed/failed. The precise criteria, the relative weightings and the method of assessment will be determined by Yorkshire Water in its discretion and set out in the Procurement Documents. </w:t>
      </w:r>
    </w:p>
    <w:p w14:paraId="1FF7B106" w14:textId="71066E97" w:rsidR="720E5093" w:rsidRDefault="720E5093" w:rsidP="1C9F4C3C">
      <w:pPr>
        <w:widowControl w:val="0"/>
        <w:jc w:val="both"/>
        <w:rPr>
          <w:rFonts w:ascii="Arial" w:hAnsi="Arial" w:cs="Arial"/>
          <w:sz w:val="21"/>
          <w:szCs w:val="21"/>
        </w:rPr>
      </w:pPr>
      <w:r w:rsidRPr="1C9F4C3C">
        <w:rPr>
          <w:rFonts w:ascii="Arial" w:hAnsi="Arial" w:cs="Arial"/>
          <w:sz w:val="21"/>
          <w:szCs w:val="21"/>
        </w:rPr>
        <w:t>A ‘</w:t>
      </w:r>
      <w:proofErr w:type="gramStart"/>
      <w:r w:rsidRPr="1C9F4C3C">
        <w:rPr>
          <w:rFonts w:ascii="Arial" w:hAnsi="Arial" w:cs="Arial"/>
          <w:sz w:val="21"/>
          <w:szCs w:val="21"/>
        </w:rPr>
        <w:t>fail</w:t>
      </w:r>
      <w:proofErr w:type="gramEnd"/>
      <w:r w:rsidRPr="1C9F4C3C">
        <w:rPr>
          <w:rFonts w:ascii="Arial" w:hAnsi="Arial" w:cs="Arial"/>
          <w:sz w:val="21"/>
          <w:szCs w:val="21"/>
        </w:rPr>
        <w:t xml:space="preserve">’ for any question may mean that the Bidder will not be awarded the Proposed Contract. If during assessment of submissions, a Bidder is awarded a </w:t>
      </w:r>
      <w:proofErr w:type="gramStart"/>
      <w:r w:rsidRPr="1C9F4C3C">
        <w:rPr>
          <w:rFonts w:ascii="Arial" w:hAnsi="Arial" w:cs="Arial"/>
          <w:sz w:val="21"/>
          <w:szCs w:val="21"/>
        </w:rPr>
        <w:t>fail</w:t>
      </w:r>
      <w:proofErr w:type="gramEnd"/>
      <w:r w:rsidRPr="1C9F4C3C">
        <w:rPr>
          <w:rFonts w:ascii="Arial" w:hAnsi="Arial" w:cs="Arial"/>
          <w:sz w:val="21"/>
          <w:szCs w:val="21"/>
        </w:rPr>
        <w:t xml:space="preserve"> for a particular question, Yorkshire Water need not continue the assessment of that Bidder’s submission further. </w:t>
      </w:r>
    </w:p>
    <w:p w14:paraId="12E6C846" w14:textId="3F0B1117" w:rsidR="720E5093" w:rsidRDefault="720E5093" w:rsidP="1C9F4C3C">
      <w:pPr>
        <w:widowControl w:val="0"/>
        <w:jc w:val="both"/>
        <w:rPr>
          <w:rFonts w:ascii="Arial" w:hAnsi="Arial" w:cs="Arial"/>
          <w:sz w:val="21"/>
          <w:szCs w:val="21"/>
        </w:rPr>
      </w:pPr>
      <w:r w:rsidRPr="1C9F4C3C">
        <w:rPr>
          <w:rFonts w:ascii="Arial" w:hAnsi="Arial" w:cs="Arial"/>
          <w:sz w:val="21"/>
          <w:szCs w:val="21"/>
        </w:rPr>
        <w:t xml:space="preserve">Submissions for and assessment of the quality and commercial aspects may take place at the same time or may form separate sub-stages, as indeed may the contractual compliance and quality &amp; commercial aspects overall. </w:t>
      </w:r>
    </w:p>
    <w:p w14:paraId="5A834FEC" w14:textId="697AB19D" w:rsidR="720E5093" w:rsidRDefault="720E5093" w:rsidP="1C9F4C3C">
      <w:pPr>
        <w:widowControl w:val="0"/>
        <w:jc w:val="both"/>
        <w:rPr>
          <w:rFonts w:ascii="Arial" w:hAnsi="Arial" w:cs="Arial"/>
          <w:sz w:val="21"/>
          <w:szCs w:val="21"/>
        </w:rPr>
      </w:pPr>
      <w:r w:rsidRPr="1C9F4C3C">
        <w:rPr>
          <w:rFonts w:ascii="Arial" w:hAnsi="Arial" w:cs="Arial"/>
          <w:sz w:val="21"/>
          <w:szCs w:val="21"/>
        </w:rPr>
        <w:lastRenderedPageBreak/>
        <w:t xml:space="preserve">Yorkshire Water may require one or multiple rounds of submission. Yorkshire Water may shortlist Bidders to progress to subsequent sub-stage(s) after Bidders’ submission(s). The details regarding such sub-stages and shortlisting will be set out in the Procurement Documents. Yorkshire Water may take the best Bidders through to the next stage or the next round of submission. </w:t>
      </w:r>
    </w:p>
    <w:p w14:paraId="698DF3C4" w14:textId="339192D4" w:rsidR="720E5093" w:rsidRDefault="720E5093" w:rsidP="1C9F4C3C">
      <w:pPr>
        <w:keepNext/>
        <w:widowControl w:val="0"/>
        <w:jc w:val="both"/>
        <w:rPr>
          <w:rFonts w:ascii="Arial" w:hAnsi="Arial" w:cs="Arial"/>
          <w:i/>
          <w:iCs/>
          <w:sz w:val="21"/>
          <w:szCs w:val="21"/>
        </w:rPr>
      </w:pPr>
      <w:r w:rsidRPr="1C9F4C3C">
        <w:rPr>
          <w:rFonts w:ascii="Arial" w:hAnsi="Arial" w:cs="Arial"/>
          <w:i/>
          <w:iCs/>
          <w:sz w:val="21"/>
          <w:szCs w:val="21"/>
        </w:rPr>
        <w:t>Award</w:t>
      </w:r>
    </w:p>
    <w:p w14:paraId="45C4409B" w14:textId="49F2D46F" w:rsidR="720E5093" w:rsidRDefault="720E5093" w:rsidP="1C9F4C3C">
      <w:pPr>
        <w:widowControl w:val="0"/>
        <w:jc w:val="both"/>
        <w:rPr>
          <w:rFonts w:ascii="Arial" w:hAnsi="Arial" w:cs="Arial"/>
          <w:sz w:val="21"/>
          <w:szCs w:val="21"/>
        </w:rPr>
      </w:pPr>
      <w:r w:rsidRPr="1C9F4C3C">
        <w:rPr>
          <w:rFonts w:ascii="Arial" w:hAnsi="Arial" w:cs="Arial"/>
          <w:sz w:val="21"/>
          <w:szCs w:val="21"/>
        </w:rPr>
        <w:t xml:space="preserve">Subject to acceptance by the Bidder(s) of the final terms and conditions for the Proposed Contract, the top ranked Bidder(s) in the ITT stage will be successful and awarded the Proposed Contract. </w:t>
      </w:r>
    </w:p>
    <w:p w14:paraId="3F4DABEF" w14:textId="5FD620E8" w:rsidR="720E5093" w:rsidRDefault="720E5093" w:rsidP="1C9F4C3C">
      <w:pPr>
        <w:widowControl w:val="0"/>
        <w:jc w:val="both"/>
        <w:rPr>
          <w:rFonts w:ascii="Arial" w:hAnsi="Arial" w:cs="Arial"/>
          <w:sz w:val="21"/>
          <w:szCs w:val="21"/>
        </w:rPr>
      </w:pPr>
      <w:r w:rsidRPr="1C9F4C3C">
        <w:rPr>
          <w:rFonts w:ascii="Arial" w:hAnsi="Arial" w:cs="Arial"/>
          <w:sz w:val="21"/>
          <w:szCs w:val="21"/>
        </w:rPr>
        <w:t xml:space="preserve">Yorkshire Water may (but need not definitively) state in the Procurement Documents how many Bidder(s) may be successful. </w:t>
      </w:r>
    </w:p>
    <w:p w14:paraId="46B6A91E" w14:textId="77777777" w:rsidR="720E5093" w:rsidRDefault="720E5093" w:rsidP="1C9F4C3C">
      <w:pPr>
        <w:keepNext/>
        <w:widowControl w:val="0"/>
        <w:jc w:val="both"/>
        <w:rPr>
          <w:rFonts w:ascii="Arial" w:hAnsi="Arial" w:cs="Arial"/>
          <w:i/>
          <w:iCs/>
          <w:sz w:val="21"/>
          <w:szCs w:val="21"/>
        </w:rPr>
      </w:pPr>
      <w:r w:rsidRPr="1C9F4C3C">
        <w:rPr>
          <w:rFonts w:ascii="Arial" w:hAnsi="Arial" w:cs="Arial"/>
          <w:i/>
          <w:iCs/>
          <w:sz w:val="21"/>
          <w:szCs w:val="21"/>
        </w:rPr>
        <w:t>Entry into Contract</w:t>
      </w:r>
    </w:p>
    <w:p w14:paraId="41A2924A" w14:textId="77777777" w:rsidR="720E5093" w:rsidRDefault="720E5093" w:rsidP="1C9F4C3C">
      <w:pPr>
        <w:widowControl w:val="0"/>
        <w:jc w:val="both"/>
        <w:rPr>
          <w:rFonts w:ascii="Arial" w:hAnsi="Arial" w:cs="Arial"/>
          <w:sz w:val="21"/>
          <w:szCs w:val="21"/>
        </w:rPr>
      </w:pPr>
      <w:r w:rsidRPr="1C9F4C3C">
        <w:rPr>
          <w:rFonts w:ascii="Arial" w:hAnsi="Arial" w:cs="Arial"/>
          <w:sz w:val="21"/>
          <w:szCs w:val="21"/>
        </w:rPr>
        <w:t xml:space="preserve">The successful Bidder(s) shall, within timescales stated by Yorkshire Water, </w:t>
      </w:r>
      <w:proofErr w:type="gramStart"/>
      <w:r w:rsidRPr="1C9F4C3C">
        <w:rPr>
          <w:rFonts w:ascii="Arial" w:hAnsi="Arial" w:cs="Arial"/>
          <w:sz w:val="21"/>
          <w:szCs w:val="21"/>
        </w:rPr>
        <w:t>enter into</w:t>
      </w:r>
      <w:proofErr w:type="gramEnd"/>
      <w:r w:rsidRPr="1C9F4C3C">
        <w:rPr>
          <w:rFonts w:ascii="Arial" w:hAnsi="Arial" w:cs="Arial"/>
          <w:sz w:val="21"/>
          <w:szCs w:val="21"/>
        </w:rPr>
        <w:t xml:space="preserve"> a formal written contract for the Proposed Contract in the form finally issued as part of the Procurement Process. </w:t>
      </w:r>
    </w:p>
    <w:p w14:paraId="6AACC547" w14:textId="022D4DCE" w:rsidR="720E5093" w:rsidRDefault="720E5093" w:rsidP="1C9F4C3C">
      <w:pPr>
        <w:keepNext/>
        <w:widowControl w:val="0"/>
        <w:jc w:val="both"/>
        <w:rPr>
          <w:rFonts w:ascii="Arial" w:hAnsi="Arial" w:cs="Arial"/>
          <w:sz w:val="21"/>
          <w:szCs w:val="21"/>
        </w:rPr>
      </w:pPr>
      <w:r w:rsidRPr="1C9F4C3C">
        <w:rPr>
          <w:rFonts w:ascii="Arial" w:hAnsi="Arial" w:cs="Arial"/>
          <w:sz w:val="21"/>
          <w:szCs w:val="21"/>
        </w:rPr>
        <w:t>If requested by Yorkshire Water, the successful Bidder(s) shall utilise Yorkshire Water’s e-signature software to sign the contract.</w:t>
      </w:r>
    </w:p>
    <w:p w14:paraId="29D848EC" w14:textId="261A8C57" w:rsidR="1C9F4C3C" w:rsidRDefault="1C9F4C3C" w:rsidP="1C9F4C3C">
      <w:pPr>
        <w:keepNext/>
        <w:widowControl w:val="0"/>
        <w:jc w:val="both"/>
        <w:rPr>
          <w:rFonts w:ascii="Arial" w:hAnsi="Arial" w:cs="Arial"/>
          <w:sz w:val="21"/>
          <w:szCs w:val="21"/>
        </w:rPr>
      </w:pPr>
    </w:p>
    <w:p w14:paraId="6EF691F1" w14:textId="3A745D0D" w:rsidR="1C9F4C3C" w:rsidRDefault="1C9F4C3C" w:rsidP="1C9F4C3C">
      <w:pPr>
        <w:keepNext/>
        <w:widowControl w:val="0"/>
        <w:jc w:val="both"/>
        <w:rPr>
          <w:rFonts w:ascii="Arial" w:hAnsi="Arial" w:cs="Arial"/>
          <w:sz w:val="21"/>
          <w:szCs w:val="21"/>
        </w:rPr>
      </w:pPr>
    </w:p>
    <w:p w14:paraId="0271462E" w14:textId="7F86D498" w:rsidR="0083464E" w:rsidRPr="00B62770" w:rsidRDefault="005E6020" w:rsidP="005033DD">
      <w:pPr>
        <w:keepNext/>
        <w:widowControl w:val="0"/>
        <w:jc w:val="both"/>
        <w:rPr>
          <w:rFonts w:ascii="Arial" w:hAnsi="Arial" w:cs="Arial"/>
          <w:b/>
          <w:bCs/>
          <w:sz w:val="21"/>
          <w:szCs w:val="21"/>
        </w:rPr>
      </w:pPr>
      <w:r>
        <w:rPr>
          <w:rFonts w:ascii="Arial" w:hAnsi="Arial" w:cs="Arial"/>
          <w:b/>
          <w:bCs/>
          <w:sz w:val="21"/>
          <w:szCs w:val="21"/>
        </w:rPr>
        <w:t xml:space="preserve">GENERAL </w:t>
      </w:r>
      <w:r w:rsidR="001C3409" w:rsidRPr="00B62770">
        <w:rPr>
          <w:rFonts w:ascii="Arial" w:hAnsi="Arial" w:cs="Arial"/>
          <w:b/>
          <w:bCs/>
          <w:sz w:val="21"/>
          <w:szCs w:val="21"/>
        </w:rPr>
        <w:t>RULES</w:t>
      </w:r>
    </w:p>
    <w:p w14:paraId="4E9DF301" w14:textId="50EA3C03" w:rsidR="0083464E" w:rsidRDefault="001C3409" w:rsidP="005033DD">
      <w:pPr>
        <w:keepNext/>
        <w:widowControl w:val="0"/>
        <w:jc w:val="both"/>
        <w:rPr>
          <w:rFonts w:ascii="Arial" w:hAnsi="Arial" w:cs="Arial"/>
          <w:sz w:val="21"/>
          <w:szCs w:val="21"/>
          <w:u w:val="single"/>
        </w:rPr>
      </w:pPr>
      <w:r>
        <w:rPr>
          <w:rFonts w:ascii="Arial" w:hAnsi="Arial" w:cs="Arial"/>
          <w:sz w:val="21"/>
          <w:szCs w:val="21"/>
          <w:u w:val="single"/>
        </w:rPr>
        <w:t>Procurement Document</w:t>
      </w:r>
      <w:r w:rsidR="00183467">
        <w:rPr>
          <w:rFonts w:ascii="Arial" w:hAnsi="Arial" w:cs="Arial"/>
          <w:sz w:val="21"/>
          <w:szCs w:val="21"/>
          <w:u w:val="single"/>
        </w:rPr>
        <w:t>s</w:t>
      </w:r>
    </w:p>
    <w:p w14:paraId="1C805239" w14:textId="215E020D" w:rsidR="0083464E" w:rsidRPr="00434592" w:rsidRDefault="001C3409" w:rsidP="1CD276CC">
      <w:pPr>
        <w:keepNext/>
        <w:widowControl w:val="0"/>
        <w:jc w:val="both"/>
        <w:rPr>
          <w:rFonts w:ascii="Arial" w:hAnsi="Arial" w:cs="Arial"/>
          <w:sz w:val="21"/>
          <w:szCs w:val="21"/>
        </w:rPr>
      </w:pPr>
      <w:r w:rsidRPr="1CD276CC">
        <w:rPr>
          <w:rFonts w:ascii="Arial" w:hAnsi="Arial" w:cs="Arial"/>
          <w:sz w:val="21"/>
          <w:szCs w:val="21"/>
        </w:rPr>
        <w:t xml:space="preserve">All </w:t>
      </w:r>
      <w:r w:rsidR="00434592" w:rsidRPr="1CD276CC">
        <w:rPr>
          <w:rFonts w:ascii="Arial" w:hAnsi="Arial" w:cs="Arial"/>
          <w:sz w:val="21"/>
          <w:szCs w:val="21"/>
        </w:rPr>
        <w:t>Procurement Documents</w:t>
      </w:r>
      <w:r w:rsidR="00183467" w:rsidRPr="1CD276CC">
        <w:rPr>
          <w:rFonts w:ascii="Arial" w:hAnsi="Arial" w:cs="Arial"/>
          <w:sz w:val="21"/>
          <w:szCs w:val="21"/>
        </w:rPr>
        <w:t>, other documentation</w:t>
      </w:r>
      <w:r w:rsidR="00434592" w:rsidRPr="1CD276CC">
        <w:rPr>
          <w:rFonts w:ascii="Arial" w:hAnsi="Arial" w:cs="Arial"/>
          <w:sz w:val="21"/>
          <w:szCs w:val="21"/>
        </w:rPr>
        <w:t xml:space="preserve"> and communications</w:t>
      </w:r>
      <w:r w:rsidRPr="1CD276CC">
        <w:rPr>
          <w:rFonts w:ascii="Arial" w:hAnsi="Arial" w:cs="Arial"/>
          <w:sz w:val="21"/>
          <w:szCs w:val="21"/>
        </w:rPr>
        <w:t xml:space="preserve"> provided to Bidders by Yorkshire Water </w:t>
      </w:r>
      <w:r w:rsidR="009338D4" w:rsidRPr="1CD276CC">
        <w:rPr>
          <w:rFonts w:ascii="Arial" w:hAnsi="Arial" w:cs="Arial"/>
          <w:sz w:val="21"/>
          <w:szCs w:val="21"/>
        </w:rPr>
        <w:t>may</w:t>
      </w:r>
      <w:r w:rsidRPr="1CD276CC">
        <w:rPr>
          <w:rFonts w:ascii="Arial" w:hAnsi="Arial" w:cs="Arial"/>
          <w:sz w:val="21"/>
          <w:szCs w:val="21"/>
        </w:rPr>
        <w:t xml:space="preserve"> be used by each Bidder, its professional advisers and other relevant parties</w:t>
      </w:r>
      <w:r w:rsidR="00ED499F" w:rsidRPr="1CD276CC">
        <w:rPr>
          <w:rFonts w:ascii="Arial" w:hAnsi="Arial" w:cs="Arial"/>
          <w:sz w:val="21"/>
          <w:szCs w:val="21"/>
        </w:rPr>
        <w:t xml:space="preserve"> solely </w:t>
      </w:r>
      <w:r w:rsidR="00196CB2" w:rsidRPr="1CD276CC">
        <w:rPr>
          <w:rFonts w:ascii="Arial" w:hAnsi="Arial" w:cs="Arial"/>
          <w:sz w:val="21"/>
          <w:szCs w:val="21"/>
        </w:rPr>
        <w:t>for the purpose of</w:t>
      </w:r>
      <w:r w:rsidRPr="1CD276CC">
        <w:rPr>
          <w:rFonts w:ascii="Arial" w:hAnsi="Arial" w:cs="Arial"/>
          <w:sz w:val="21"/>
          <w:szCs w:val="21"/>
        </w:rPr>
        <w:t xml:space="preserve"> tendering for th</w:t>
      </w:r>
      <w:r w:rsidR="00183467" w:rsidRPr="1CD276CC">
        <w:rPr>
          <w:rFonts w:ascii="Arial" w:hAnsi="Arial" w:cs="Arial"/>
          <w:sz w:val="21"/>
          <w:szCs w:val="21"/>
        </w:rPr>
        <w:t>e</w:t>
      </w:r>
      <w:r w:rsidRPr="1CD276CC">
        <w:rPr>
          <w:rFonts w:ascii="Arial" w:hAnsi="Arial" w:cs="Arial"/>
          <w:sz w:val="21"/>
          <w:szCs w:val="21"/>
        </w:rPr>
        <w:t xml:space="preserve"> Contract Opportunity and for no other purpose.</w:t>
      </w:r>
      <w:r w:rsidR="00183467" w:rsidRPr="1CD276CC">
        <w:rPr>
          <w:rFonts w:ascii="Arial" w:hAnsi="Arial" w:cs="Arial"/>
          <w:sz w:val="21"/>
          <w:szCs w:val="21"/>
        </w:rPr>
        <w:t xml:space="preserve"> </w:t>
      </w:r>
    </w:p>
    <w:p w14:paraId="01DF0B8F" w14:textId="42C8E1AC" w:rsidR="0083464E" w:rsidRPr="00434592" w:rsidRDefault="001C3409" w:rsidP="1CD276CC">
      <w:pPr>
        <w:keepNext/>
        <w:widowControl w:val="0"/>
        <w:jc w:val="both"/>
        <w:rPr>
          <w:rFonts w:ascii="Arial" w:hAnsi="Arial" w:cs="Arial"/>
          <w:sz w:val="21"/>
          <w:szCs w:val="21"/>
        </w:rPr>
      </w:pPr>
      <w:r w:rsidRPr="1CD276CC">
        <w:rPr>
          <w:rFonts w:ascii="Arial" w:hAnsi="Arial" w:cs="Arial"/>
          <w:sz w:val="21"/>
          <w:szCs w:val="21"/>
        </w:rPr>
        <w:t xml:space="preserve">All documentation of </w:t>
      </w:r>
      <w:r w:rsidR="005E6020" w:rsidRPr="1CD276CC">
        <w:rPr>
          <w:rFonts w:ascii="Arial" w:hAnsi="Arial" w:cs="Arial"/>
          <w:sz w:val="21"/>
          <w:szCs w:val="21"/>
        </w:rPr>
        <w:t>whatever</w:t>
      </w:r>
      <w:r w:rsidRPr="1CD276CC">
        <w:rPr>
          <w:rFonts w:ascii="Arial" w:hAnsi="Arial" w:cs="Arial"/>
          <w:sz w:val="21"/>
          <w:szCs w:val="21"/>
        </w:rPr>
        <w:t xml:space="preserve"> nature provided to </w:t>
      </w:r>
      <w:r w:rsidR="00183467" w:rsidRPr="1CD276CC">
        <w:rPr>
          <w:rFonts w:ascii="Arial" w:hAnsi="Arial" w:cs="Arial"/>
          <w:sz w:val="21"/>
          <w:szCs w:val="21"/>
        </w:rPr>
        <w:t>B</w:t>
      </w:r>
      <w:r w:rsidRPr="1CD276CC">
        <w:rPr>
          <w:rFonts w:ascii="Arial" w:hAnsi="Arial" w:cs="Arial"/>
          <w:sz w:val="21"/>
          <w:szCs w:val="21"/>
        </w:rPr>
        <w:t xml:space="preserve">idders </w:t>
      </w:r>
      <w:r w:rsidR="00183467" w:rsidRPr="1CD276CC">
        <w:rPr>
          <w:rFonts w:ascii="Arial" w:hAnsi="Arial" w:cs="Arial"/>
          <w:sz w:val="21"/>
          <w:szCs w:val="21"/>
        </w:rPr>
        <w:t>in the Procurement Process</w:t>
      </w:r>
      <w:r w:rsidRPr="1CD276CC">
        <w:rPr>
          <w:rFonts w:ascii="Arial" w:hAnsi="Arial" w:cs="Arial"/>
          <w:sz w:val="21"/>
          <w:szCs w:val="21"/>
        </w:rPr>
        <w:t xml:space="preserve"> shall remain the property of Yorkshire Water and is made available on the basis that it and the information it contains are treated in confidence. </w:t>
      </w:r>
    </w:p>
    <w:p w14:paraId="5F6E49DB" w14:textId="1FB9A6E9" w:rsidR="0083464E" w:rsidRPr="00434592" w:rsidRDefault="001C3409" w:rsidP="005033DD">
      <w:pPr>
        <w:keepNext/>
        <w:widowControl w:val="0"/>
        <w:jc w:val="both"/>
        <w:rPr>
          <w:rFonts w:ascii="Arial" w:hAnsi="Arial" w:cs="Arial"/>
          <w:sz w:val="21"/>
          <w:szCs w:val="21"/>
        </w:rPr>
      </w:pPr>
      <w:r w:rsidRPr="00434592">
        <w:rPr>
          <w:rFonts w:ascii="Arial" w:hAnsi="Arial" w:cs="Arial"/>
          <w:sz w:val="21"/>
          <w:szCs w:val="21"/>
        </w:rPr>
        <w:t xml:space="preserve">Yorkshire Water reserves the right to amend the </w:t>
      </w:r>
      <w:r w:rsidR="009B59A0">
        <w:rPr>
          <w:rFonts w:ascii="Arial" w:hAnsi="Arial" w:cs="Arial"/>
          <w:sz w:val="21"/>
          <w:szCs w:val="21"/>
        </w:rPr>
        <w:t xml:space="preserve">Procurement Documents </w:t>
      </w:r>
      <w:r w:rsidRPr="00434592">
        <w:rPr>
          <w:rFonts w:ascii="Arial" w:hAnsi="Arial" w:cs="Arial"/>
          <w:sz w:val="21"/>
          <w:szCs w:val="21"/>
        </w:rPr>
        <w:t>at any time.</w:t>
      </w:r>
      <w:r w:rsidR="009B59A0">
        <w:rPr>
          <w:rFonts w:ascii="Arial" w:hAnsi="Arial" w:cs="Arial"/>
          <w:sz w:val="21"/>
          <w:szCs w:val="21"/>
        </w:rPr>
        <w:t xml:space="preserve"> </w:t>
      </w:r>
    </w:p>
    <w:p w14:paraId="25144CA6" w14:textId="77777777" w:rsidR="0083464E" w:rsidRPr="001E37D7" w:rsidRDefault="001C3409" w:rsidP="005033DD">
      <w:pPr>
        <w:keepNext/>
        <w:widowControl w:val="0"/>
        <w:jc w:val="both"/>
        <w:rPr>
          <w:rFonts w:ascii="Arial" w:hAnsi="Arial" w:cs="Arial"/>
          <w:sz w:val="21"/>
          <w:szCs w:val="21"/>
        </w:rPr>
      </w:pPr>
      <w:r w:rsidRPr="00212849">
        <w:rPr>
          <w:rFonts w:ascii="Arial" w:hAnsi="Arial" w:cs="Arial"/>
          <w:sz w:val="21"/>
          <w:szCs w:val="21"/>
          <w:u w:val="single"/>
        </w:rPr>
        <w:t>Use of SAP Ariba Sourcing</w:t>
      </w:r>
    </w:p>
    <w:p w14:paraId="16CD39F9" w14:textId="1B11CFA3" w:rsidR="0083464E" w:rsidRPr="001E37D7" w:rsidRDefault="001C3409" w:rsidP="1CD276CC">
      <w:pPr>
        <w:keepNext/>
        <w:widowControl w:val="0"/>
        <w:jc w:val="both"/>
        <w:rPr>
          <w:rFonts w:ascii="Arial" w:hAnsi="Arial" w:cs="Arial"/>
          <w:sz w:val="21"/>
          <w:szCs w:val="21"/>
        </w:rPr>
      </w:pPr>
      <w:r w:rsidRPr="1CD276CC">
        <w:rPr>
          <w:rFonts w:ascii="Arial" w:hAnsi="Arial" w:cs="Arial"/>
          <w:sz w:val="21"/>
          <w:szCs w:val="21"/>
        </w:rPr>
        <w:t>Bidder(s) must use Ariba to submit all responses in the Procurement Process</w:t>
      </w:r>
      <w:r w:rsidR="005E6020" w:rsidRPr="1CD276CC">
        <w:rPr>
          <w:rFonts w:ascii="Arial" w:hAnsi="Arial" w:cs="Arial"/>
          <w:sz w:val="21"/>
          <w:szCs w:val="21"/>
        </w:rPr>
        <w:t xml:space="preserve"> (unless otherwise stated by Yorkshire Water)</w:t>
      </w:r>
      <w:r w:rsidRPr="1CD276CC">
        <w:rPr>
          <w:rFonts w:ascii="Arial" w:hAnsi="Arial" w:cs="Arial"/>
          <w:sz w:val="21"/>
          <w:szCs w:val="21"/>
        </w:rPr>
        <w:t xml:space="preserve">. </w:t>
      </w:r>
    </w:p>
    <w:p w14:paraId="5A35CBBD" w14:textId="000FE6CA"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Transmission of documents</w:t>
      </w:r>
      <w:r w:rsidR="00795189" w:rsidRPr="1CD276CC">
        <w:rPr>
          <w:rFonts w:ascii="Arial" w:hAnsi="Arial" w:cs="Arial"/>
          <w:sz w:val="21"/>
          <w:szCs w:val="21"/>
        </w:rPr>
        <w:t xml:space="preserve">, </w:t>
      </w:r>
      <w:r w:rsidRPr="1CD276CC">
        <w:rPr>
          <w:rFonts w:ascii="Arial" w:hAnsi="Arial" w:cs="Arial"/>
          <w:sz w:val="21"/>
          <w:szCs w:val="21"/>
        </w:rPr>
        <w:t xml:space="preserve">communications </w:t>
      </w:r>
      <w:r w:rsidR="00795189" w:rsidRPr="1CD276CC">
        <w:rPr>
          <w:rFonts w:ascii="Arial" w:hAnsi="Arial" w:cs="Arial"/>
          <w:sz w:val="21"/>
          <w:szCs w:val="21"/>
        </w:rPr>
        <w:t xml:space="preserve">and/or completion and submission of responses or questions etc </w:t>
      </w:r>
      <w:r w:rsidRPr="1CD276CC">
        <w:rPr>
          <w:rFonts w:ascii="Arial" w:hAnsi="Arial" w:cs="Arial"/>
          <w:sz w:val="21"/>
          <w:szCs w:val="21"/>
        </w:rPr>
        <w:t xml:space="preserve">via Ariba shall have the same effect, validity and enforceability as if such documents and communications were submitted in original </w:t>
      </w:r>
      <w:r w:rsidR="000F260C" w:rsidRPr="1CD276CC">
        <w:rPr>
          <w:rFonts w:ascii="Arial" w:hAnsi="Arial" w:cs="Arial"/>
          <w:sz w:val="21"/>
          <w:szCs w:val="21"/>
        </w:rPr>
        <w:t xml:space="preserve">hard copy </w:t>
      </w:r>
      <w:r w:rsidRPr="1CD276CC">
        <w:rPr>
          <w:rFonts w:ascii="Arial" w:hAnsi="Arial" w:cs="Arial"/>
          <w:sz w:val="21"/>
          <w:szCs w:val="21"/>
        </w:rPr>
        <w:t xml:space="preserve">form, by email, or other electronic means. </w:t>
      </w:r>
    </w:p>
    <w:p w14:paraId="464085DF" w14:textId="77777777" w:rsidR="00C10450" w:rsidRDefault="00C10450" w:rsidP="00C10450">
      <w:pPr>
        <w:keepNext/>
        <w:widowControl w:val="0"/>
        <w:jc w:val="both"/>
        <w:rPr>
          <w:rFonts w:ascii="Arial" w:hAnsi="Arial" w:cs="Arial"/>
          <w:sz w:val="21"/>
          <w:szCs w:val="21"/>
          <w:u w:val="single"/>
        </w:rPr>
      </w:pPr>
      <w:r>
        <w:rPr>
          <w:rFonts w:ascii="Arial" w:hAnsi="Arial" w:cs="Arial"/>
          <w:sz w:val="21"/>
          <w:szCs w:val="21"/>
          <w:u w:val="single"/>
        </w:rPr>
        <w:t>Lots</w:t>
      </w:r>
    </w:p>
    <w:p w14:paraId="345C8CDC" w14:textId="77777777" w:rsidR="00C10450" w:rsidRDefault="00C10450" w:rsidP="00C10450">
      <w:pPr>
        <w:keepNext/>
        <w:widowControl w:val="0"/>
        <w:jc w:val="both"/>
        <w:rPr>
          <w:rFonts w:ascii="Arial" w:hAnsi="Arial" w:cs="Arial"/>
          <w:sz w:val="21"/>
          <w:szCs w:val="21"/>
        </w:rPr>
      </w:pPr>
      <w:r>
        <w:rPr>
          <w:rFonts w:ascii="Arial" w:hAnsi="Arial" w:cs="Arial"/>
          <w:sz w:val="21"/>
          <w:szCs w:val="21"/>
        </w:rPr>
        <w:t xml:space="preserve">The Proposed Contract may be split into lots. </w:t>
      </w:r>
    </w:p>
    <w:p w14:paraId="5D94AD63" w14:textId="77777777" w:rsidR="00C10450" w:rsidRDefault="00C10450" w:rsidP="00C10450">
      <w:pPr>
        <w:keepNext/>
        <w:widowControl w:val="0"/>
        <w:jc w:val="both"/>
        <w:rPr>
          <w:rFonts w:ascii="Arial" w:hAnsi="Arial" w:cs="Arial"/>
          <w:sz w:val="21"/>
          <w:szCs w:val="21"/>
        </w:rPr>
      </w:pPr>
      <w:r>
        <w:rPr>
          <w:rFonts w:ascii="Arial" w:hAnsi="Arial" w:cs="Arial"/>
          <w:sz w:val="21"/>
          <w:szCs w:val="21"/>
        </w:rPr>
        <w:t xml:space="preserve">Yorkshire Water may limit the number of lots which may be awarded to a particular Bidder. </w:t>
      </w:r>
    </w:p>
    <w:p w14:paraId="2BCC8429" w14:textId="77777777" w:rsidR="00C10450" w:rsidRPr="008A18C2" w:rsidRDefault="00C10450" w:rsidP="00C10450">
      <w:pPr>
        <w:keepNext/>
        <w:widowControl w:val="0"/>
        <w:jc w:val="both"/>
        <w:rPr>
          <w:rFonts w:ascii="Arial" w:hAnsi="Arial" w:cs="Arial"/>
          <w:sz w:val="21"/>
          <w:szCs w:val="21"/>
        </w:rPr>
      </w:pPr>
      <w:r>
        <w:rPr>
          <w:rFonts w:ascii="Arial" w:hAnsi="Arial" w:cs="Arial"/>
          <w:sz w:val="21"/>
          <w:szCs w:val="21"/>
        </w:rPr>
        <w:t xml:space="preserve">Yorkshire Water may combine two or more lots during the Procurement Process. </w:t>
      </w:r>
    </w:p>
    <w:p w14:paraId="326FB371" w14:textId="77777777"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t>Bidding Entity</w:t>
      </w:r>
    </w:p>
    <w:p w14:paraId="0243CC39" w14:textId="1E2FC7DB" w:rsidR="0083464E" w:rsidRPr="001E37D7" w:rsidRDefault="001C3409" w:rsidP="005033DD">
      <w:pPr>
        <w:widowControl w:val="0"/>
        <w:jc w:val="both"/>
        <w:rPr>
          <w:rFonts w:ascii="Arial" w:hAnsi="Arial" w:cs="Arial"/>
          <w:sz w:val="21"/>
          <w:szCs w:val="21"/>
        </w:rPr>
      </w:pPr>
      <w:r>
        <w:rPr>
          <w:rFonts w:ascii="Arial" w:hAnsi="Arial" w:cs="Arial"/>
          <w:sz w:val="21"/>
          <w:szCs w:val="21"/>
        </w:rPr>
        <w:t xml:space="preserve">In relation to the legal entity or entities who </w:t>
      </w:r>
      <w:r w:rsidR="005E6020">
        <w:rPr>
          <w:rFonts w:ascii="Arial" w:hAnsi="Arial" w:cs="Arial"/>
          <w:sz w:val="21"/>
          <w:szCs w:val="21"/>
        </w:rPr>
        <w:t>is/</w:t>
      </w:r>
      <w:r>
        <w:rPr>
          <w:rFonts w:ascii="Arial" w:hAnsi="Arial" w:cs="Arial"/>
          <w:sz w:val="21"/>
          <w:szCs w:val="21"/>
        </w:rPr>
        <w:t xml:space="preserve">are the Bidder, </w:t>
      </w:r>
      <w:r w:rsidR="005E6020">
        <w:rPr>
          <w:rFonts w:ascii="Arial" w:hAnsi="Arial" w:cs="Arial"/>
          <w:sz w:val="21"/>
          <w:szCs w:val="21"/>
        </w:rPr>
        <w:t xml:space="preserve">in general </w:t>
      </w:r>
      <w:r>
        <w:rPr>
          <w:rFonts w:ascii="Arial" w:hAnsi="Arial" w:cs="Arial"/>
          <w:sz w:val="21"/>
          <w:szCs w:val="21"/>
        </w:rPr>
        <w:t>t</w:t>
      </w:r>
      <w:r w:rsidRPr="001E37D7">
        <w:rPr>
          <w:rFonts w:ascii="Arial" w:hAnsi="Arial" w:cs="Arial"/>
          <w:sz w:val="21"/>
          <w:szCs w:val="21"/>
        </w:rPr>
        <w:t>he Bidder must remain the same</w:t>
      </w:r>
      <w:r w:rsidR="005E6020">
        <w:rPr>
          <w:rFonts w:ascii="Arial" w:hAnsi="Arial" w:cs="Arial"/>
          <w:sz w:val="21"/>
          <w:szCs w:val="21"/>
        </w:rPr>
        <w:t>,</w:t>
      </w:r>
      <w:r w:rsidRPr="001E37D7">
        <w:rPr>
          <w:rFonts w:ascii="Arial" w:hAnsi="Arial" w:cs="Arial"/>
          <w:sz w:val="21"/>
          <w:szCs w:val="21"/>
        </w:rPr>
        <w:t xml:space="preserve"> and </w:t>
      </w:r>
      <w:r>
        <w:rPr>
          <w:rFonts w:ascii="Arial" w:hAnsi="Arial" w:cs="Arial"/>
          <w:sz w:val="21"/>
          <w:szCs w:val="21"/>
        </w:rPr>
        <w:t>should not</w:t>
      </w:r>
      <w:r w:rsidRPr="001E37D7">
        <w:rPr>
          <w:rFonts w:ascii="Arial" w:hAnsi="Arial" w:cs="Arial"/>
          <w:sz w:val="21"/>
          <w:szCs w:val="21"/>
        </w:rPr>
        <w:t xml:space="preserve"> change</w:t>
      </w:r>
      <w:r w:rsidR="005E6020">
        <w:rPr>
          <w:rFonts w:ascii="Arial" w:hAnsi="Arial" w:cs="Arial"/>
          <w:sz w:val="21"/>
          <w:szCs w:val="21"/>
        </w:rPr>
        <w:t>,</w:t>
      </w:r>
      <w:r w:rsidRPr="001E37D7">
        <w:rPr>
          <w:rFonts w:ascii="Arial" w:hAnsi="Arial" w:cs="Arial"/>
          <w:sz w:val="21"/>
          <w:szCs w:val="21"/>
        </w:rPr>
        <w:t xml:space="preserve"> throughout the Procurement Process. </w:t>
      </w:r>
    </w:p>
    <w:p w14:paraId="7DFE55D5" w14:textId="27D0804C" w:rsidR="0083464E" w:rsidRPr="001E37D7" w:rsidRDefault="001C3409" w:rsidP="005033DD">
      <w:pPr>
        <w:widowControl w:val="0"/>
        <w:jc w:val="both"/>
        <w:rPr>
          <w:rFonts w:ascii="Arial" w:hAnsi="Arial" w:cs="Arial"/>
          <w:sz w:val="21"/>
          <w:szCs w:val="21"/>
        </w:rPr>
      </w:pPr>
      <w:r w:rsidRPr="001E37D7">
        <w:rPr>
          <w:rFonts w:ascii="Arial" w:hAnsi="Arial" w:cs="Arial"/>
          <w:sz w:val="21"/>
          <w:szCs w:val="21"/>
        </w:rPr>
        <w:lastRenderedPageBreak/>
        <w:t>There may be limited grounds to change the entity</w:t>
      </w:r>
      <w:r>
        <w:rPr>
          <w:rFonts w:ascii="Arial" w:hAnsi="Arial" w:cs="Arial"/>
          <w:sz w:val="21"/>
          <w:szCs w:val="21"/>
        </w:rPr>
        <w:t xml:space="preserve"> or entities</w:t>
      </w:r>
      <w:r w:rsidRPr="001E37D7">
        <w:rPr>
          <w:rFonts w:ascii="Arial" w:hAnsi="Arial" w:cs="Arial"/>
          <w:sz w:val="21"/>
          <w:szCs w:val="21"/>
        </w:rPr>
        <w:t xml:space="preserve"> </w:t>
      </w:r>
      <w:r w:rsidR="005E6020">
        <w:rPr>
          <w:rFonts w:ascii="Arial" w:hAnsi="Arial" w:cs="Arial"/>
          <w:sz w:val="21"/>
          <w:szCs w:val="21"/>
        </w:rPr>
        <w:t>(</w:t>
      </w:r>
      <w:r w:rsidRPr="001E37D7">
        <w:rPr>
          <w:rFonts w:ascii="Arial" w:hAnsi="Arial" w:cs="Arial"/>
          <w:sz w:val="21"/>
          <w:szCs w:val="21"/>
        </w:rPr>
        <w:t xml:space="preserve">for instance, </w:t>
      </w:r>
      <w:r w:rsidR="005E6020">
        <w:rPr>
          <w:rFonts w:ascii="Arial" w:hAnsi="Arial" w:cs="Arial"/>
          <w:sz w:val="21"/>
          <w:szCs w:val="21"/>
        </w:rPr>
        <w:t xml:space="preserve">a genuine </w:t>
      </w:r>
      <w:r w:rsidRPr="001E37D7">
        <w:rPr>
          <w:rFonts w:ascii="Arial" w:hAnsi="Arial" w:cs="Arial"/>
          <w:sz w:val="21"/>
          <w:szCs w:val="21"/>
        </w:rPr>
        <w:t>corporate restructuring</w:t>
      </w:r>
      <w:r w:rsidR="005E6020">
        <w:rPr>
          <w:rFonts w:ascii="Arial" w:hAnsi="Arial" w:cs="Arial"/>
          <w:sz w:val="21"/>
          <w:szCs w:val="21"/>
        </w:rPr>
        <w:t>)</w:t>
      </w:r>
      <w:r w:rsidRPr="001E37D7">
        <w:rPr>
          <w:rFonts w:ascii="Arial" w:hAnsi="Arial" w:cs="Arial"/>
          <w:sz w:val="21"/>
          <w:szCs w:val="21"/>
        </w:rPr>
        <w:t xml:space="preserve">. If the Bidder wishes to change the entity </w:t>
      </w:r>
      <w:r>
        <w:rPr>
          <w:rFonts w:ascii="Arial" w:hAnsi="Arial" w:cs="Arial"/>
          <w:sz w:val="21"/>
          <w:szCs w:val="21"/>
        </w:rPr>
        <w:t xml:space="preserve">or entities </w:t>
      </w:r>
      <w:r w:rsidRPr="001E37D7">
        <w:rPr>
          <w:rFonts w:ascii="Arial" w:hAnsi="Arial" w:cs="Arial"/>
          <w:sz w:val="21"/>
          <w:szCs w:val="21"/>
        </w:rPr>
        <w:t>bidding, the Bidder should contact Yorkshire Water for guidance</w:t>
      </w:r>
      <w:r w:rsidR="00711D4F">
        <w:rPr>
          <w:rFonts w:ascii="Arial" w:hAnsi="Arial" w:cs="Arial"/>
          <w:sz w:val="21"/>
          <w:szCs w:val="21"/>
        </w:rPr>
        <w:t xml:space="preserve">. </w:t>
      </w:r>
    </w:p>
    <w:p w14:paraId="212FD640" w14:textId="28CC10D5"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 xml:space="preserve">If the Bidder is successful, </w:t>
      </w:r>
      <w:r w:rsidR="005E6020" w:rsidRPr="1CD276CC">
        <w:rPr>
          <w:rFonts w:ascii="Arial" w:hAnsi="Arial" w:cs="Arial"/>
          <w:sz w:val="21"/>
          <w:szCs w:val="21"/>
        </w:rPr>
        <w:t xml:space="preserve">the award will be made to the </w:t>
      </w:r>
      <w:proofErr w:type="gramStart"/>
      <w:r w:rsidR="005E6020" w:rsidRPr="1CD276CC">
        <w:rPr>
          <w:rFonts w:ascii="Arial" w:hAnsi="Arial" w:cs="Arial"/>
          <w:sz w:val="21"/>
          <w:szCs w:val="21"/>
        </w:rPr>
        <w:t>Bidder</w:t>
      </w:r>
      <w:proofErr w:type="gramEnd"/>
      <w:r w:rsidR="005E6020" w:rsidRPr="1CD276CC">
        <w:rPr>
          <w:rFonts w:ascii="Arial" w:hAnsi="Arial" w:cs="Arial"/>
          <w:sz w:val="21"/>
          <w:szCs w:val="21"/>
        </w:rPr>
        <w:t xml:space="preserve"> and it is the Bidder who must enter into the Proposed Contract.</w:t>
      </w:r>
      <w:r w:rsidRPr="1CD276CC">
        <w:rPr>
          <w:rFonts w:ascii="Arial" w:hAnsi="Arial" w:cs="Arial"/>
          <w:sz w:val="21"/>
          <w:szCs w:val="21"/>
        </w:rPr>
        <w:t xml:space="preserve"> </w:t>
      </w:r>
    </w:p>
    <w:p w14:paraId="25756937" w14:textId="59F47AA1" w:rsidR="009D363D" w:rsidRDefault="001C3409" w:rsidP="1CD276CC">
      <w:pPr>
        <w:keepNext/>
        <w:widowControl w:val="0"/>
        <w:jc w:val="both"/>
        <w:rPr>
          <w:rFonts w:ascii="Arial" w:hAnsi="Arial" w:cs="Arial"/>
          <w:sz w:val="21"/>
          <w:szCs w:val="21"/>
        </w:rPr>
      </w:pPr>
      <w:r w:rsidRPr="1CD276CC">
        <w:rPr>
          <w:rFonts w:ascii="Arial" w:hAnsi="Arial" w:cs="Arial"/>
          <w:sz w:val="21"/>
          <w:szCs w:val="21"/>
        </w:rPr>
        <w:t>Any person participating in the Procurement Process may only participate once</w:t>
      </w:r>
      <w:r w:rsidR="005E6020" w:rsidRPr="1CD276CC">
        <w:rPr>
          <w:rFonts w:ascii="Arial" w:hAnsi="Arial" w:cs="Arial"/>
          <w:sz w:val="21"/>
          <w:szCs w:val="21"/>
        </w:rPr>
        <w:t>. A person</w:t>
      </w:r>
      <w:r w:rsidRPr="1CD276CC">
        <w:rPr>
          <w:rFonts w:ascii="Arial" w:hAnsi="Arial" w:cs="Arial"/>
          <w:sz w:val="21"/>
          <w:szCs w:val="21"/>
        </w:rPr>
        <w:t xml:space="preserve"> cannot bid as part of more than one Bidder, for instance bidding alone and also participating in a </w:t>
      </w:r>
      <w:proofErr w:type="gramStart"/>
      <w:r w:rsidRPr="1CD276CC">
        <w:rPr>
          <w:rFonts w:ascii="Arial" w:hAnsi="Arial" w:cs="Arial"/>
          <w:sz w:val="21"/>
          <w:szCs w:val="21"/>
        </w:rPr>
        <w:t>JV, or</w:t>
      </w:r>
      <w:proofErr w:type="gramEnd"/>
      <w:r w:rsidRPr="1CD276CC">
        <w:rPr>
          <w:rFonts w:ascii="Arial" w:hAnsi="Arial" w:cs="Arial"/>
          <w:sz w:val="21"/>
          <w:szCs w:val="21"/>
        </w:rPr>
        <w:t xml:space="preserve"> participating in two JVs. </w:t>
      </w:r>
      <w:r w:rsidR="001C4642" w:rsidRPr="1CD276CC">
        <w:rPr>
          <w:rFonts w:ascii="Arial" w:hAnsi="Arial" w:cs="Arial"/>
          <w:sz w:val="21"/>
          <w:szCs w:val="21"/>
        </w:rPr>
        <w:t>This applies to sub-contractors as well, where for instance two Bidders utilising the same sub-contractor could have a detrimental effect on the operation of the Procurement Process</w:t>
      </w:r>
      <w:r w:rsidR="001C4642" w:rsidRPr="1CD276CC">
        <w:t xml:space="preserve"> </w:t>
      </w:r>
      <w:r w:rsidR="001C4642" w:rsidRPr="1CD276CC">
        <w:rPr>
          <w:rFonts w:ascii="Arial" w:hAnsi="Arial" w:cs="Arial"/>
          <w:sz w:val="21"/>
          <w:szCs w:val="21"/>
        </w:rPr>
        <w:t xml:space="preserve">as a fair, equal, non-discriminatory, and transparent process for all Bidders. </w:t>
      </w:r>
      <w:r w:rsidR="00495F85" w:rsidRPr="1CD276CC">
        <w:rPr>
          <w:rFonts w:ascii="Arial" w:hAnsi="Arial" w:cs="Arial"/>
          <w:sz w:val="21"/>
          <w:szCs w:val="21"/>
        </w:rPr>
        <w:t xml:space="preserve">Where a business is found to be bidding as more than one Bidder, Yorkshire Water may exclude the relevant Bidders from the Procurement Process. </w:t>
      </w:r>
    </w:p>
    <w:p w14:paraId="72C89155" w14:textId="4EB8CDA5" w:rsidR="006E3960" w:rsidRDefault="00FB170A" w:rsidP="1CD276CC">
      <w:pPr>
        <w:keepNext/>
        <w:widowControl w:val="0"/>
        <w:jc w:val="both"/>
        <w:rPr>
          <w:rFonts w:ascii="Arial" w:hAnsi="Arial" w:cs="Arial"/>
          <w:sz w:val="21"/>
          <w:szCs w:val="21"/>
        </w:rPr>
      </w:pPr>
      <w:r w:rsidRPr="1CD276CC">
        <w:rPr>
          <w:rFonts w:ascii="Arial" w:hAnsi="Arial" w:cs="Arial"/>
          <w:sz w:val="21"/>
          <w:szCs w:val="21"/>
        </w:rPr>
        <w:t xml:space="preserve">Absent any express </w:t>
      </w:r>
      <w:r w:rsidR="00270E22" w:rsidRPr="1CD276CC">
        <w:rPr>
          <w:rFonts w:ascii="Arial" w:hAnsi="Arial" w:cs="Arial"/>
          <w:sz w:val="21"/>
          <w:szCs w:val="21"/>
        </w:rPr>
        <w:t>limitation</w:t>
      </w:r>
      <w:r w:rsidRPr="1CD276CC">
        <w:rPr>
          <w:rFonts w:ascii="Arial" w:hAnsi="Arial" w:cs="Arial"/>
          <w:sz w:val="21"/>
          <w:szCs w:val="21"/>
        </w:rPr>
        <w:t xml:space="preserve"> in the Procurement Documents, w</w:t>
      </w:r>
      <w:r w:rsidR="0024704F" w:rsidRPr="1CD276CC">
        <w:rPr>
          <w:rFonts w:ascii="Arial" w:hAnsi="Arial" w:cs="Arial"/>
          <w:sz w:val="21"/>
          <w:szCs w:val="21"/>
        </w:rPr>
        <w:t xml:space="preserve">here there </w:t>
      </w:r>
      <w:proofErr w:type="gramStart"/>
      <w:r w:rsidR="0024704F" w:rsidRPr="1CD276CC">
        <w:rPr>
          <w:rFonts w:ascii="Arial" w:hAnsi="Arial" w:cs="Arial"/>
          <w:sz w:val="21"/>
          <w:szCs w:val="21"/>
        </w:rPr>
        <w:t>are</w:t>
      </w:r>
      <w:proofErr w:type="gramEnd"/>
      <w:r w:rsidR="0024704F" w:rsidRPr="1CD276CC">
        <w:rPr>
          <w:rFonts w:ascii="Arial" w:hAnsi="Arial" w:cs="Arial"/>
          <w:sz w:val="21"/>
          <w:szCs w:val="21"/>
        </w:rPr>
        <w:t xml:space="preserve"> multiple lots</w:t>
      </w:r>
      <w:r w:rsidR="00270E22" w:rsidRPr="1CD276CC">
        <w:rPr>
          <w:rFonts w:ascii="Arial" w:hAnsi="Arial" w:cs="Arial"/>
          <w:sz w:val="21"/>
          <w:szCs w:val="21"/>
        </w:rPr>
        <w:t xml:space="preserve"> </w:t>
      </w:r>
      <w:r w:rsidR="0024704F" w:rsidRPr="1CD276CC">
        <w:rPr>
          <w:rFonts w:ascii="Arial" w:hAnsi="Arial" w:cs="Arial"/>
          <w:sz w:val="21"/>
          <w:szCs w:val="21"/>
        </w:rPr>
        <w:t xml:space="preserve">businesses can bid </w:t>
      </w:r>
      <w:r w:rsidR="00270E22" w:rsidRPr="1CD276CC">
        <w:rPr>
          <w:rFonts w:ascii="Arial" w:hAnsi="Arial" w:cs="Arial"/>
          <w:sz w:val="21"/>
          <w:szCs w:val="21"/>
        </w:rPr>
        <w:t>for multiple</w:t>
      </w:r>
      <w:r w:rsidR="0024704F" w:rsidRPr="1CD276CC">
        <w:rPr>
          <w:rFonts w:ascii="Arial" w:hAnsi="Arial" w:cs="Arial"/>
          <w:sz w:val="21"/>
          <w:szCs w:val="21"/>
        </w:rPr>
        <w:t xml:space="preserve"> lots. </w:t>
      </w:r>
      <w:r w:rsidRPr="1CD276CC">
        <w:rPr>
          <w:rFonts w:ascii="Arial" w:hAnsi="Arial" w:cs="Arial"/>
          <w:sz w:val="21"/>
          <w:szCs w:val="21"/>
        </w:rPr>
        <w:t xml:space="preserve">If Yorkshire Water intends to limit bidding in multiple lots by the same Bidder, it will state this in the Procurement Documents. </w:t>
      </w:r>
    </w:p>
    <w:p w14:paraId="76B538CE" w14:textId="40231727" w:rsidR="009D363D" w:rsidRPr="00AE1A6D" w:rsidRDefault="009D363D" w:rsidP="1CD276CC">
      <w:pPr>
        <w:keepNext/>
        <w:widowControl w:val="0"/>
        <w:jc w:val="both"/>
        <w:rPr>
          <w:rFonts w:ascii="Arial" w:hAnsi="Arial" w:cs="Arial"/>
          <w:sz w:val="21"/>
          <w:szCs w:val="21"/>
        </w:rPr>
      </w:pPr>
      <w:r w:rsidRPr="1CD276CC">
        <w:rPr>
          <w:rFonts w:ascii="Arial" w:hAnsi="Arial" w:cs="Arial"/>
          <w:sz w:val="21"/>
          <w:szCs w:val="21"/>
        </w:rPr>
        <w:t xml:space="preserve">Two companies in the same group </w:t>
      </w:r>
      <w:r w:rsidR="00AE1A6D" w:rsidRPr="1CD276CC">
        <w:rPr>
          <w:rFonts w:ascii="Arial" w:hAnsi="Arial" w:cs="Arial"/>
          <w:sz w:val="21"/>
          <w:szCs w:val="21"/>
        </w:rPr>
        <w:t>(</w:t>
      </w:r>
      <w:proofErr w:type="spellStart"/>
      <w:r w:rsidR="00AE1A6D" w:rsidRPr="1CD276CC">
        <w:rPr>
          <w:rFonts w:ascii="Arial" w:hAnsi="Arial" w:cs="Arial"/>
          <w:sz w:val="21"/>
          <w:szCs w:val="21"/>
        </w:rPr>
        <w:t>i.e</w:t>
      </w:r>
      <w:proofErr w:type="spellEnd"/>
      <w:r w:rsidR="00AE1A6D" w:rsidRPr="1CD276CC">
        <w:rPr>
          <w:rFonts w:ascii="Arial" w:hAnsi="Arial" w:cs="Arial"/>
          <w:sz w:val="21"/>
          <w:szCs w:val="21"/>
        </w:rPr>
        <w:t xml:space="preserve"> two companies where the same person exercises significant control over both entities</w:t>
      </w:r>
      <w:r w:rsidR="00E04811" w:rsidRPr="1CD276CC">
        <w:rPr>
          <w:rFonts w:ascii="Arial" w:hAnsi="Arial" w:cs="Arial"/>
          <w:sz w:val="21"/>
          <w:szCs w:val="21"/>
        </w:rPr>
        <w:t>, are part of the same group,</w:t>
      </w:r>
      <w:r w:rsidR="00AE1A6D" w:rsidRPr="1CD276CC">
        <w:rPr>
          <w:rFonts w:ascii="Arial" w:hAnsi="Arial" w:cs="Arial"/>
          <w:sz w:val="21"/>
          <w:szCs w:val="21"/>
        </w:rPr>
        <w:t xml:space="preserve"> or one controls the other etc) </w:t>
      </w:r>
      <w:r w:rsidRPr="1CD276CC">
        <w:rPr>
          <w:rFonts w:ascii="Arial" w:hAnsi="Arial" w:cs="Arial"/>
          <w:sz w:val="21"/>
          <w:szCs w:val="21"/>
        </w:rPr>
        <w:t xml:space="preserve">may not both participate in a </w:t>
      </w:r>
      <w:r w:rsidR="00AE1A6D" w:rsidRPr="1CD276CC">
        <w:rPr>
          <w:rFonts w:ascii="Arial" w:hAnsi="Arial" w:cs="Arial"/>
          <w:sz w:val="21"/>
          <w:szCs w:val="21"/>
        </w:rPr>
        <w:t xml:space="preserve">particular </w:t>
      </w:r>
      <w:r w:rsidRPr="1CD276CC">
        <w:rPr>
          <w:rFonts w:ascii="Arial" w:hAnsi="Arial" w:cs="Arial"/>
          <w:sz w:val="21"/>
          <w:szCs w:val="21"/>
        </w:rPr>
        <w:t xml:space="preserve">Procurement Process. This does not apply to where there are </w:t>
      </w:r>
      <w:r w:rsidR="00DC2500" w:rsidRPr="1CD276CC">
        <w:rPr>
          <w:rFonts w:ascii="Arial" w:hAnsi="Arial" w:cs="Arial"/>
          <w:sz w:val="21"/>
          <w:szCs w:val="21"/>
        </w:rPr>
        <w:t>multiple</w:t>
      </w:r>
      <w:r w:rsidRPr="1CD276CC">
        <w:rPr>
          <w:rFonts w:ascii="Arial" w:hAnsi="Arial" w:cs="Arial"/>
          <w:sz w:val="21"/>
          <w:szCs w:val="21"/>
        </w:rPr>
        <w:t xml:space="preserve"> lots; one may bid in one lot and the other in another lot</w:t>
      </w:r>
      <w:r w:rsidR="00DC2500" w:rsidRPr="1CD276CC">
        <w:rPr>
          <w:rFonts w:ascii="Arial" w:hAnsi="Arial" w:cs="Arial"/>
          <w:sz w:val="21"/>
          <w:szCs w:val="21"/>
        </w:rPr>
        <w:t xml:space="preserve"> so long as this is fair</w:t>
      </w:r>
      <w:r w:rsidRPr="1CD276CC">
        <w:rPr>
          <w:rFonts w:ascii="Arial" w:hAnsi="Arial" w:cs="Arial"/>
          <w:sz w:val="21"/>
          <w:szCs w:val="21"/>
        </w:rPr>
        <w:t xml:space="preserve">. </w:t>
      </w:r>
      <w:r w:rsidR="00C10450" w:rsidRPr="1CD276CC">
        <w:rPr>
          <w:rFonts w:ascii="Arial" w:hAnsi="Arial" w:cs="Arial"/>
          <w:sz w:val="21"/>
          <w:szCs w:val="21"/>
        </w:rPr>
        <w:t xml:space="preserve">Where such situations apply, Bidders should seek guidance from Yorkshire Water. </w:t>
      </w:r>
    </w:p>
    <w:p w14:paraId="4F81E2ED" w14:textId="47DC8AE0"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t>Joint Ventures</w:t>
      </w:r>
      <w:r>
        <w:rPr>
          <w:rFonts w:ascii="Arial" w:hAnsi="Arial" w:cs="Arial"/>
          <w:sz w:val="21"/>
          <w:szCs w:val="21"/>
          <w:u w:val="single"/>
        </w:rPr>
        <w:t xml:space="preserve"> and Consortia</w:t>
      </w:r>
    </w:p>
    <w:p w14:paraId="44EB72FE" w14:textId="1CD1EB67"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 xml:space="preserve">JVs and consortia are permitted to bid (unless stated by Yorkshire Water), including both incorporated and unincorporated </w:t>
      </w:r>
      <w:r w:rsidR="00017B1F" w:rsidRPr="1CD276CC">
        <w:rPr>
          <w:rFonts w:ascii="Arial" w:hAnsi="Arial" w:cs="Arial"/>
          <w:sz w:val="21"/>
          <w:szCs w:val="21"/>
        </w:rPr>
        <w:t>JV</w:t>
      </w:r>
      <w:r w:rsidR="00CA5092" w:rsidRPr="1CD276CC">
        <w:rPr>
          <w:rFonts w:ascii="Arial" w:hAnsi="Arial" w:cs="Arial"/>
          <w:sz w:val="21"/>
          <w:szCs w:val="21"/>
        </w:rPr>
        <w:t>s</w:t>
      </w:r>
      <w:r w:rsidRPr="1CD276CC">
        <w:rPr>
          <w:rFonts w:ascii="Arial" w:hAnsi="Arial" w:cs="Arial"/>
          <w:sz w:val="21"/>
          <w:szCs w:val="21"/>
        </w:rPr>
        <w:t xml:space="preserve">. </w:t>
      </w:r>
    </w:p>
    <w:p w14:paraId="082A9B88" w14:textId="452A4190"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 xml:space="preserve">If a </w:t>
      </w:r>
      <w:r w:rsidR="00561E06" w:rsidRPr="1CD276CC">
        <w:rPr>
          <w:rFonts w:ascii="Arial" w:hAnsi="Arial" w:cs="Arial"/>
          <w:sz w:val="21"/>
          <w:szCs w:val="21"/>
        </w:rPr>
        <w:t xml:space="preserve">Special Purpose Vehicle </w:t>
      </w:r>
      <w:r w:rsidRPr="1CD276CC">
        <w:rPr>
          <w:rFonts w:ascii="Arial" w:hAnsi="Arial" w:cs="Arial"/>
          <w:sz w:val="21"/>
          <w:szCs w:val="21"/>
        </w:rPr>
        <w:t xml:space="preserve">(‘SPV’) is used, Yorkshire Water may (in addition to the </w:t>
      </w:r>
      <w:r w:rsidR="009B59A0" w:rsidRPr="1CD276CC">
        <w:rPr>
          <w:rFonts w:ascii="Arial" w:hAnsi="Arial" w:cs="Arial"/>
          <w:sz w:val="21"/>
          <w:szCs w:val="21"/>
        </w:rPr>
        <w:t xml:space="preserve">specific </w:t>
      </w:r>
      <w:r w:rsidRPr="1CD276CC">
        <w:rPr>
          <w:rFonts w:ascii="Arial" w:hAnsi="Arial" w:cs="Arial"/>
          <w:sz w:val="21"/>
          <w:szCs w:val="21"/>
        </w:rPr>
        <w:t xml:space="preserve">contractual requirements) require additional information and additional security from the Bidder’s </w:t>
      </w:r>
      <w:r w:rsidR="004A2649" w:rsidRPr="1CD276CC">
        <w:rPr>
          <w:rFonts w:ascii="Arial" w:hAnsi="Arial" w:cs="Arial"/>
          <w:sz w:val="21"/>
          <w:szCs w:val="21"/>
        </w:rPr>
        <w:t>owners</w:t>
      </w:r>
      <w:r w:rsidRPr="1CD276CC">
        <w:rPr>
          <w:rFonts w:ascii="Arial" w:hAnsi="Arial" w:cs="Arial"/>
          <w:sz w:val="21"/>
          <w:szCs w:val="21"/>
        </w:rPr>
        <w:t>. The</w:t>
      </w:r>
      <w:r w:rsidR="002B2C25" w:rsidRPr="1CD276CC">
        <w:rPr>
          <w:rFonts w:ascii="Arial" w:hAnsi="Arial" w:cs="Arial"/>
          <w:sz w:val="21"/>
          <w:szCs w:val="21"/>
        </w:rPr>
        <w:t xml:space="preserve"> ownership </w:t>
      </w:r>
      <w:r w:rsidR="00F246BD" w:rsidRPr="1CD276CC">
        <w:rPr>
          <w:rFonts w:ascii="Arial" w:hAnsi="Arial" w:cs="Arial"/>
          <w:sz w:val="21"/>
          <w:szCs w:val="21"/>
        </w:rPr>
        <w:t>of a</w:t>
      </w:r>
      <w:r w:rsidR="002236E8" w:rsidRPr="1CD276CC">
        <w:rPr>
          <w:rFonts w:ascii="Arial" w:hAnsi="Arial" w:cs="Arial"/>
          <w:sz w:val="21"/>
          <w:szCs w:val="21"/>
        </w:rPr>
        <w:t>n</w:t>
      </w:r>
      <w:r w:rsidR="00F246BD" w:rsidRPr="1CD276CC">
        <w:rPr>
          <w:rFonts w:ascii="Arial" w:hAnsi="Arial" w:cs="Arial"/>
          <w:sz w:val="21"/>
          <w:szCs w:val="21"/>
        </w:rPr>
        <w:t xml:space="preserve"> SPV </w:t>
      </w:r>
      <w:r w:rsidR="002B2C25" w:rsidRPr="1CD276CC">
        <w:rPr>
          <w:rFonts w:ascii="Arial" w:hAnsi="Arial" w:cs="Arial"/>
          <w:sz w:val="21"/>
          <w:szCs w:val="21"/>
        </w:rPr>
        <w:t>(including beneficial ownership</w:t>
      </w:r>
      <w:r w:rsidR="00F246BD" w:rsidRPr="1CD276CC">
        <w:rPr>
          <w:rFonts w:ascii="Arial" w:hAnsi="Arial" w:cs="Arial"/>
          <w:sz w:val="21"/>
          <w:szCs w:val="21"/>
        </w:rPr>
        <w:t xml:space="preserve"> and the proportion of shares held) </w:t>
      </w:r>
      <w:r w:rsidRPr="1CD276CC">
        <w:rPr>
          <w:rFonts w:ascii="Arial" w:hAnsi="Arial" w:cs="Arial"/>
          <w:sz w:val="21"/>
          <w:szCs w:val="21"/>
        </w:rPr>
        <w:t xml:space="preserve">must be made known to Yorkshire Water if requested. </w:t>
      </w:r>
    </w:p>
    <w:p w14:paraId="659D65E7" w14:textId="1B34B356"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 xml:space="preserve">If an unincorporated JV or consortium is proposed, Yorkshire Water will require joint and several liability from all members of the JV or consortium in the </w:t>
      </w:r>
      <w:r w:rsidR="002236E8" w:rsidRPr="1CD276CC">
        <w:rPr>
          <w:rFonts w:ascii="Arial" w:hAnsi="Arial" w:cs="Arial"/>
          <w:sz w:val="21"/>
          <w:szCs w:val="21"/>
        </w:rPr>
        <w:t xml:space="preserve">Proposed </w:t>
      </w:r>
      <w:r w:rsidRPr="1CD276CC">
        <w:rPr>
          <w:rFonts w:ascii="Arial" w:hAnsi="Arial" w:cs="Arial"/>
          <w:sz w:val="21"/>
          <w:szCs w:val="21"/>
        </w:rPr>
        <w:t xml:space="preserve">Contract (subject to the specific terms of the contract documents). </w:t>
      </w:r>
    </w:p>
    <w:p w14:paraId="5D784F8B" w14:textId="31C5ACEF" w:rsidR="00E30CEA" w:rsidRDefault="001C3409" w:rsidP="1CD276CC">
      <w:pPr>
        <w:widowControl w:val="0"/>
        <w:jc w:val="both"/>
        <w:rPr>
          <w:rFonts w:ascii="Arial" w:hAnsi="Arial" w:cs="Arial"/>
          <w:sz w:val="21"/>
          <w:szCs w:val="21"/>
        </w:rPr>
      </w:pPr>
      <w:r w:rsidRPr="1CD276CC">
        <w:rPr>
          <w:rFonts w:ascii="Arial" w:hAnsi="Arial" w:cs="Arial"/>
          <w:sz w:val="21"/>
          <w:szCs w:val="21"/>
        </w:rPr>
        <w:t>Bids by JVs and consortia will be assessed as a whole, i.e. submissions are to be made by the JV or consorti</w:t>
      </w:r>
      <w:r w:rsidR="007F315C" w:rsidRPr="1CD276CC">
        <w:rPr>
          <w:rFonts w:ascii="Arial" w:hAnsi="Arial" w:cs="Arial"/>
          <w:sz w:val="21"/>
          <w:szCs w:val="21"/>
        </w:rPr>
        <w:t>um</w:t>
      </w:r>
      <w:r w:rsidRPr="1CD276CC">
        <w:rPr>
          <w:rFonts w:ascii="Arial" w:hAnsi="Arial" w:cs="Arial"/>
          <w:sz w:val="21"/>
          <w:szCs w:val="21"/>
        </w:rPr>
        <w:t>, and not separate or part submissions for each member or shareholder of the JV or consorti</w:t>
      </w:r>
      <w:r w:rsidR="00611D09" w:rsidRPr="1CD276CC">
        <w:rPr>
          <w:rFonts w:ascii="Arial" w:hAnsi="Arial" w:cs="Arial"/>
          <w:sz w:val="21"/>
          <w:szCs w:val="21"/>
        </w:rPr>
        <w:t>um</w:t>
      </w:r>
      <w:r w:rsidRPr="1CD276CC">
        <w:rPr>
          <w:rFonts w:ascii="Arial" w:hAnsi="Arial" w:cs="Arial"/>
          <w:sz w:val="21"/>
          <w:szCs w:val="21"/>
        </w:rPr>
        <w:t>. For these purposes, it is permissible to nominate a lead bidder within the JV or consortium who is authorised to submit responses on behalf of all members of the JV or consortium, which shall be deemed to be the JV or consortium submissions. The Bidder must inform Yorkshire Water and provide details of the JV and consortium members. In such cases, Yorkshire Water may request authorisation in writing from the other JV or consorti</w:t>
      </w:r>
      <w:r w:rsidR="00611D09" w:rsidRPr="1CD276CC">
        <w:rPr>
          <w:rFonts w:ascii="Arial" w:hAnsi="Arial" w:cs="Arial"/>
          <w:sz w:val="21"/>
          <w:szCs w:val="21"/>
        </w:rPr>
        <w:t>um</w:t>
      </w:r>
      <w:r w:rsidRPr="1CD276CC">
        <w:rPr>
          <w:rFonts w:ascii="Arial" w:hAnsi="Arial" w:cs="Arial"/>
          <w:sz w:val="21"/>
          <w:szCs w:val="21"/>
        </w:rPr>
        <w:t xml:space="preserve"> members for the lead bidder to fulfil that role. </w:t>
      </w:r>
    </w:p>
    <w:p w14:paraId="6230FE5E" w14:textId="5012F2EC" w:rsidR="0083464E" w:rsidRDefault="003428A0" w:rsidP="1CD276CC">
      <w:pPr>
        <w:widowControl w:val="0"/>
        <w:jc w:val="both"/>
        <w:rPr>
          <w:rFonts w:ascii="Arial" w:hAnsi="Arial" w:cs="Arial"/>
          <w:sz w:val="21"/>
          <w:szCs w:val="21"/>
        </w:rPr>
      </w:pPr>
      <w:r w:rsidRPr="1CD276CC">
        <w:rPr>
          <w:rFonts w:ascii="Arial" w:hAnsi="Arial" w:cs="Arial"/>
          <w:sz w:val="21"/>
          <w:szCs w:val="21"/>
        </w:rPr>
        <w:t xml:space="preserve">A </w:t>
      </w:r>
      <w:r w:rsidR="001C3409" w:rsidRPr="1CD276CC">
        <w:rPr>
          <w:rFonts w:ascii="Arial" w:hAnsi="Arial" w:cs="Arial"/>
          <w:sz w:val="21"/>
          <w:szCs w:val="21"/>
        </w:rPr>
        <w:t xml:space="preserve">Bidder </w:t>
      </w:r>
      <w:r w:rsidR="005770EF" w:rsidRPr="1CD276CC">
        <w:rPr>
          <w:rFonts w:ascii="Arial" w:hAnsi="Arial" w:cs="Arial"/>
          <w:sz w:val="21"/>
          <w:szCs w:val="21"/>
        </w:rPr>
        <w:t xml:space="preserve">which </w:t>
      </w:r>
      <w:r w:rsidRPr="1CD276CC">
        <w:rPr>
          <w:rFonts w:ascii="Arial" w:hAnsi="Arial" w:cs="Arial"/>
          <w:sz w:val="21"/>
          <w:szCs w:val="21"/>
        </w:rPr>
        <w:t xml:space="preserve">is </w:t>
      </w:r>
      <w:r w:rsidR="00611D09" w:rsidRPr="1CD276CC">
        <w:rPr>
          <w:rFonts w:ascii="Arial" w:hAnsi="Arial" w:cs="Arial"/>
          <w:sz w:val="21"/>
          <w:szCs w:val="21"/>
        </w:rPr>
        <w:t xml:space="preserve">a </w:t>
      </w:r>
      <w:r w:rsidR="001C3409" w:rsidRPr="1CD276CC">
        <w:rPr>
          <w:rFonts w:ascii="Arial" w:hAnsi="Arial" w:cs="Arial"/>
          <w:sz w:val="21"/>
          <w:szCs w:val="21"/>
        </w:rPr>
        <w:t xml:space="preserve">JV or consortium must ensure that </w:t>
      </w:r>
      <w:r w:rsidRPr="1CD276CC">
        <w:rPr>
          <w:rFonts w:ascii="Arial" w:hAnsi="Arial" w:cs="Arial"/>
          <w:sz w:val="21"/>
          <w:szCs w:val="21"/>
        </w:rPr>
        <w:t xml:space="preserve">it </w:t>
      </w:r>
      <w:r w:rsidR="001C3409" w:rsidRPr="1CD276CC">
        <w:rPr>
          <w:rFonts w:ascii="Arial" w:hAnsi="Arial" w:cs="Arial"/>
          <w:sz w:val="21"/>
          <w:szCs w:val="21"/>
        </w:rPr>
        <w:t>compl</w:t>
      </w:r>
      <w:r w:rsidRPr="1CD276CC">
        <w:rPr>
          <w:rFonts w:ascii="Arial" w:hAnsi="Arial" w:cs="Arial"/>
          <w:sz w:val="21"/>
          <w:szCs w:val="21"/>
        </w:rPr>
        <w:t>ies</w:t>
      </w:r>
      <w:r w:rsidR="001C3409" w:rsidRPr="1CD276CC">
        <w:rPr>
          <w:rFonts w:ascii="Arial" w:hAnsi="Arial" w:cs="Arial"/>
          <w:sz w:val="21"/>
          <w:szCs w:val="21"/>
        </w:rPr>
        <w:t xml:space="preserve"> with any specific requirements set out in the Procurement Document</w:t>
      </w:r>
      <w:r w:rsidR="005770EF" w:rsidRPr="1CD276CC">
        <w:rPr>
          <w:rFonts w:ascii="Arial" w:hAnsi="Arial" w:cs="Arial"/>
          <w:sz w:val="21"/>
          <w:szCs w:val="21"/>
        </w:rPr>
        <w:t>s</w:t>
      </w:r>
      <w:r w:rsidR="001C3409" w:rsidRPr="1CD276CC">
        <w:rPr>
          <w:rFonts w:ascii="Arial" w:hAnsi="Arial" w:cs="Arial"/>
          <w:sz w:val="21"/>
          <w:szCs w:val="21"/>
        </w:rPr>
        <w:t xml:space="preserve"> for JVs and consorti</w:t>
      </w:r>
      <w:r w:rsidR="0080695F" w:rsidRPr="1CD276CC">
        <w:rPr>
          <w:rFonts w:ascii="Arial" w:hAnsi="Arial" w:cs="Arial"/>
          <w:sz w:val="21"/>
          <w:szCs w:val="21"/>
        </w:rPr>
        <w:t>um</w:t>
      </w:r>
      <w:r w:rsidR="001C3409" w:rsidRPr="1CD276CC">
        <w:rPr>
          <w:rFonts w:ascii="Arial" w:hAnsi="Arial" w:cs="Arial"/>
          <w:sz w:val="21"/>
          <w:szCs w:val="21"/>
        </w:rPr>
        <w:t xml:space="preserve"> members to provide any information and/or individual declarations required as set out</w:t>
      </w:r>
      <w:r w:rsidR="001C1021" w:rsidRPr="1CD276CC">
        <w:rPr>
          <w:rFonts w:ascii="Arial" w:hAnsi="Arial" w:cs="Arial"/>
          <w:sz w:val="21"/>
          <w:szCs w:val="21"/>
        </w:rPr>
        <w:t xml:space="preserve"> in the Procurement Documents. </w:t>
      </w:r>
    </w:p>
    <w:p w14:paraId="09DC641C" w14:textId="29237854" w:rsidR="007C6F7F" w:rsidRPr="001E37D7" w:rsidRDefault="001E13DB" w:rsidP="1CD276CC">
      <w:pPr>
        <w:widowControl w:val="0"/>
        <w:jc w:val="both"/>
        <w:rPr>
          <w:rFonts w:ascii="Arial" w:hAnsi="Arial" w:cs="Arial"/>
          <w:sz w:val="21"/>
          <w:szCs w:val="21"/>
        </w:rPr>
      </w:pPr>
      <w:r w:rsidRPr="1CD276CC">
        <w:rPr>
          <w:rFonts w:ascii="Arial" w:hAnsi="Arial" w:cs="Arial"/>
          <w:sz w:val="21"/>
          <w:szCs w:val="21"/>
        </w:rPr>
        <w:t>Though it is generally permissible to use the various members of the JV/consortium to fulfil different requirements, s</w:t>
      </w:r>
      <w:r w:rsidR="008B2E77" w:rsidRPr="1CD276CC">
        <w:rPr>
          <w:rFonts w:ascii="Arial" w:hAnsi="Arial" w:cs="Arial"/>
          <w:sz w:val="21"/>
          <w:szCs w:val="21"/>
        </w:rPr>
        <w:t xml:space="preserve">ome questions may require a minimum standard from </w:t>
      </w:r>
      <w:proofErr w:type="gramStart"/>
      <w:r w:rsidR="00F12934" w:rsidRPr="1CD276CC">
        <w:rPr>
          <w:rFonts w:ascii="Arial" w:hAnsi="Arial" w:cs="Arial"/>
          <w:sz w:val="21"/>
          <w:szCs w:val="21"/>
        </w:rPr>
        <w:t>each and every</w:t>
      </w:r>
      <w:proofErr w:type="gramEnd"/>
      <w:r w:rsidR="008B2E77" w:rsidRPr="1CD276CC">
        <w:rPr>
          <w:rFonts w:ascii="Arial" w:hAnsi="Arial" w:cs="Arial"/>
          <w:sz w:val="21"/>
          <w:szCs w:val="21"/>
        </w:rPr>
        <w:t xml:space="preserve"> member of the JV or consortium</w:t>
      </w:r>
      <w:r w:rsidR="00C54755" w:rsidRPr="1CD276CC">
        <w:rPr>
          <w:rFonts w:ascii="Arial" w:hAnsi="Arial" w:cs="Arial"/>
          <w:sz w:val="21"/>
          <w:szCs w:val="21"/>
        </w:rPr>
        <w:t xml:space="preserve">. The relevant rules </w:t>
      </w:r>
      <w:r w:rsidR="00716EB8" w:rsidRPr="1CD276CC">
        <w:rPr>
          <w:rFonts w:ascii="Arial" w:hAnsi="Arial" w:cs="Arial"/>
          <w:sz w:val="21"/>
          <w:szCs w:val="21"/>
        </w:rPr>
        <w:t xml:space="preserve">in this regard </w:t>
      </w:r>
      <w:r w:rsidR="00C54755" w:rsidRPr="1CD276CC">
        <w:rPr>
          <w:rFonts w:ascii="Arial" w:hAnsi="Arial" w:cs="Arial"/>
          <w:sz w:val="21"/>
          <w:szCs w:val="21"/>
        </w:rPr>
        <w:t>will be set out by Yorkshire Water</w:t>
      </w:r>
      <w:r w:rsidR="006362B3" w:rsidRPr="1CD276CC">
        <w:rPr>
          <w:rFonts w:ascii="Arial" w:hAnsi="Arial" w:cs="Arial"/>
          <w:sz w:val="21"/>
          <w:szCs w:val="21"/>
        </w:rPr>
        <w:t xml:space="preserve"> in the Procurement Documents</w:t>
      </w:r>
      <w:r w:rsidR="00C54755" w:rsidRPr="1CD276CC">
        <w:rPr>
          <w:rFonts w:ascii="Arial" w:hAnsi="Arial" w:cs="Arial"/>
          <w:sz w:val="21"/>
          <w:szCs w:val="21"/>
        </w:rPr>
        <w:t xml:space="preserve">. </w:t>
      </w:r>
    </w:p>
    <w:p w14:paraId="39397F2B" w14:textId="77777777"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lastRenderedPageBreak/>
        <w:t>Completion of Submissions</w:t>
      </w:r>
    </w:p>
    <w:p w14:paraId="6DD073B4" w14:textId="07015105" w:rsidR="0083464E" w:rsidRDefault="001C3409" w:rsidP="005033DD">
      <w:pPr>
        <w:widowControl w:val="0"/>
        <w:jc w:val="both"/>
        <w:rPr>
          <w:rFonts w:ascii="Arial" w:hAnsi="Arial" w:cs="Arial"/>
          <w:sz w:val="21"/>
          <w:szCs w:val="21"/>
        </w:rPr>
      </w:pPr>
      <w:r w:rsidRPr="001E37D7">
        <w:rPr>
          <w:rFonts w:ascii="Arial" w:hAnsi="Arial" w:cs="Arial"/>
          <w:sz w:val="21"/>
          <w:szCs w:val="21"/>
        </w:rPr>
        <w:t xml:space="preserve">The Bidder must </w:t>
      </w:r>
      <w:r w:rsidR="00BE0CDF">
        <w:rPr>
          <w:rFonts w:ascii="Arial" w:hAnsi="Arial" w:cs="Arial"/>
          <w:sz w:val="21"/>
          <w:szCs w:val="21"/>
        </w:rPr>
        <w:t xml:space="preserve">follow instructions given and </w:t>
      </w:r>
      <w:r w:rsidRPr="001E37D7">
        <w:rPr>
          <w:rFonts w:ascii="Arial" w:hAnsi="Arial" w:cs="Arial"/>
          <w:sz w:val="21"/>
          <w:szCs w:val="21"/>
        </w:rPr>
        <w:t>complete submitted documents in full, answering all questions</w:t>
      </w:r>
      <w:r w:rsidR="007969F7">
        <w:rPr>
          <w:rFonts w:ascii="Arial" w:hAnsi="Arial" w:cs="Arial"/>
          <w:sz w:val="21"/>
          <w:szCs w:val="21"/>
        </w:rPr>
        <w:t xml:space="preserve">. </w:t>
      </w:r>
    </w:p>
    <w:p w14:paraId="45F90EC9" w14:textId="77777777" w:rsidR="002A41D4" w:rsidRPr="00D33FB5" w:rsidRDefault="002A41D4" w:rsidP="1CD276CC">
      <w:pPr>
        <w:widowControl w:val="0"/>
        <w:jc w:val="both"/>
        <w:rPr>
          <w:rFonts w:ascii="Arial" w:hAnsi="Arial" w:cs="Arial"/>
          <w:sz w:val="21"/>
          <w:szCs w:val="21"/>
        </w:rPr>
      </w:pPr>
      <w:r w:rsidRPr="1CD276CC">
        <w:rPr>
          <w:rFonts w:ascii="Arial" w:hAnsi="Arial" w:cs="Arial"/>
          <w:sz w:val="21"/>
          <w:szCs w:val="21"/>
        </w:rPr>
        <w:t xml:space="preserve">Bidders should submit responses in the format requested and must not make any additions, deletions or amendments to Yorkshire Water templates. If the Bidder identifies an ambiguity, discrepancy, error or omission within a Yorkshire Water template, the Bidder should notify Yorkshire Water who will provide guidance. Yorkshire Water may notify all Bidders of the ambiguity, discrepancy, error or omission and provide a clarification or reissue the template. </w:t>
      </w:r>
    </w:p>
    <w:p w14:paraId="523E030B" w14:textId="4B2F741F" w:rsidR="00F30A66" w:rsidRDefault="000E6B29" w:rsidP="005033DD">
      <w:pPr>
        <w:keepNext/>
        <w:widowControl w:val="0"/>
        <w:jc w:val="both"/>
        <w:rPr>
          <w:rFonts w:ascii="Arial" w:hAnsi="Arial" w:cs="Arial"/>
          <w:sz w:val="21"/>
          <w:szCs w:val="21"/>
        </w:rPr>
      </w:pPr>
      <w:r w:rsidRPr="00DF2821">
        <w:rPr>
          <w:rFonts w:ascii="Arial" w:hAnsi="Arial" w:cs="Arial"/>
          <w:sz w:val="21"/>
          <w:szCs w:val="21"/>
        </w:rPr>
        <w:t xml:space="preserve">Yorkshire Water is under no obligation to clarify </w:t>
      </w:r>
      <w:r w:rsidR="007969F7">
        <w:rPr>
          <w:rFonts w:ascii="Arial" w:hAnsi="Arial" w:cs="Arial"/>
          <w:sz w:val="21"/>
          <w:szCs w:val="21"/>
        </w:rPr>
        <w:t xml:space="preserve">or highlight </w:t>
      </w:r>
      <w:r w:rsidR="00716EB8">
        <w:rPr>
          <w:rFonts w:ascii="Arial" w:hAnsi="Arial" w:cs="Arial"/>
          <w:sz w:val="21"/>
          <w:szCs w:val="21"/>
        </w:rPr>
        <w:t xml:space="preserve">Bidder </w:t>
      </w:r>
      <w:r w:rsidR="004F100F">
        <w:rPr>
          <w:rFonts w:ascii="Arial" w:hAnsi="Arial" w:cs="Arial"/>
          <w:sz w:val="21"/>
          <w:szCs w:val="21"/>
        </w:rPr>
        <w:t xml:space="preserve">errors </w:t>
      </w:r>
      <w:r>
        <w:rPr>
          <w:rFonts w:ascii="Arial" w:hAnsi="Arial" w:cs="Arial"/>
          <w:sz w:val="21"/>
          <w:szCs w:val="21"/>
        </w:rPr>
        <w:t xml:space="preserve">with </w:t>
      </w:r>
      <w:r w:rsidR="00775FB5">
        <w:rPr>
          <w:rFonts w:ascii="Arial" w:hAnsi="Arial" w:cs="Arial"/>
          <w:sz w:val="21"/>
          <w:szCs w:val="21"/>
        </w:rPr>
        <w:t xml:space="preserve">that </w:t>
      </w:r>
      <w:r>
        <w:rPr>
          <w:rFonts w:ascii="Arial" w:hAnsi="Arial" w:cs="Arial"/>
          <w:sz w:val="21"/>
          <w:szCs w:val="21"/>
        </w:rPr>
        <w:t>Bidder</w:t>
      </w:r>
      <w:r w:rsidR="007969F7">
        <w:rPr>
          <w:rFonts w:ascii="Arial" w:hAnsi="Arial" w:cs="Arial"/>
          <w:sz w:val="21"/>
          <w:szCs w:val="21"/>
        </w:rPr>
        <w:t>,</w:t>
      </w:r>
      <w:r>
        <w:rPr>
          <w:rFonts w:ascii="Arial" w:hAnsi="Arial" w:cs="Arial"/>
          <w:sz w:val="21"/>
          <w:szCs w:val="21"/>
        </w:rPr>
        <w:t xml:space="preserve"> </w:t>
      </w:r>
      <w:r w:rsidR="004F100F">
        <w:rPr>
          <w:rFonts w:ascii="Arial" w:hAnsi="Arial" w:cs="Arial"/>
          <w:sz w:val="21"/>
          <w:szCs w:val="21"/>
        </w:rPr>
        <w:t xml:space="preserve">including </w:t>
      </w:r>
      <w:r>
        <w:rPr>
          <w:rFonts w:ascii="Arial" w:hAnsi="Arial" w:cs="Arial"/>
          <w:sz w:val="21"/>
          <w:szCs w:val="21"/>
        </w:rPr>
        <w:t xml:space="preserve">any </w:t>
      </w:r>
      <w:r w:rsidRPr="00DF2821">
        <w:rPr>
          <w:rFonts w:ascii="Arial" w:hAnsi="Arial" w:cs="Arial"/>
          <w:sz w:val="21"/>
          <w:szCs w:val="21"/>
        </w:rPr>
        <w:t xml:space="preserve">answer </w:t>
      </w:r>
      <w:r>
        <w:rPr>
          <w:rFonts w:ascii="Arial" w:hAnsi="Arial" w:cs="Arial"/>
          <w:sz w:val="21"/>
          <w:szCs w:val="21"/>
        </w:rPr>
        <w:t>which</w:t>
      </w:r>
      <w:r w:rsidR="004F100F">
        <w:rPr>
          <w:rFonts w:ascii="Arial" w:hAnsi="Arial" w:cs="Arial"/>
          <w:sz w:val="21"/>
          <w:szCs w:val="21"/>
        </w:rPr>
        <w:t xml:space="preserve"> for instance</w:t>
      </w:r>
      <w:r w:rsidR="00F30A66">
        <w:rPr>
          <w:rFonts w:ascii="Arial" w:hAnsi="Arial" w:cs="Arial"/>
          <w:sz w:val="21"/>
          <w:szCs w:val="21"/>
        </w:rPr>
        <w:t xml:space="preserve">: </w:t>
      </w:r>
    </w:p>
    <w:p w14:paraId="0ECA9837" w14:textId="146788D9" w:rsidR="00DF2821" w:rsidRDefault="007969F7" w:rsidP="004121F6">
      <w:pPr>
        <w:pStyle w:val="Heading2"/>
        <w:widowControl w:val="0"/>
        <w:numPr>
          <w:ilvl w:val="0"/>
          <w:numId w:val="4"/>
        </w:numPr>
        <w:rPr>
          <w:rFonts w:cs="Arial"/>
          <w:sz w:val="21"/>
          <w:szCs w:val="21"/>
        </w:rPr>
      </w:pPr>
      <w:r>
        <w:rPr>
          <w:rFonts w:cs="Arial"/>
          <w:sz w:val="21"/>
          <w:szCs w:val="21"/>
        </w:rPr>
        <w:t>is</w:t>
      </w:r>
      <w:r w:rsidR="00DF2821">
        <w:rPr>
          <w:rFonts w:cs="Arial"/>
          <w:sz w:val="21"/>
          <w:szCs w:val="21"/>
        </w:rPr>
        <w:t xml:space="preserve"> </w:t>
      </w:r>
      <w:proofErr w:type="gramStart"/>
      <w:r w:rsidR="00DF2821">
        <w:rPr>
          <w:rFonts w:cs="Arial"/>
          <w:sz w:val="21"/>
          <w:szCs w:val="21"/>
        </w:rPr>
        <w:t>incomplete</w:t>
      </w:r>
      <w:r w:rsidR="000E6B29">
        <w:rPr>
          <w:rFonts w:cs="Arial"/>
          <w:sz w:val="21"/>
          <w:szCs w:val="21"/>
        </w:rPr>
        <w:t>;</w:t>
      </w:r>
      <w:proofErr w:type="gramEnd"/>
      <w:r w:rsidR="000E6B29">
        <w:rPr>
          <w:rFonts w:cs="Arial"/>
          <w:sz w:val="21"/>
          <w:szCs w:val="21"/>
        </w:rPr>
        <w:t xml:space="preserve"> </w:t>
      </w:r>
    </w:p>
    <w:p w14:paraId="34603515" w14:textId="77777777" w:rsidR="00821963" w:rsidRDefault="007969F7" w:rsidP="00821963">
      <w:pPr>
        <w:pStyle w:val="Heading2"/>
        <w:widowControl w:val="0"/>
        <w:numPr>
          <w:ilvl w:val="0"/>
          <w:numId w:val="4"/>
        </w:numPr>
        <w:rPr>
          <w:rFonts w:cs="Arial"/>
          <w:sz w:val="21"/>
          <w:szCs w:val="21"/>
        </w:rPr>
      </w:pPr>
      <w:r>
        <w:rPr>
          <w:rFonts w:cs="Arial"/>
          <w:sz w:val="21"/>
          <w:szCs w:val="21"/>
        </w:rPr>
        <w:t>is</w:t>
      </w:r>
      <w:r w:rsidR="00542B9A" w:rsidRPr="00DF2821">
        <w:rPr>
          <w:rFonts w:cs="Arial"/>
          <w:sz w:val="21"/>
          <w:szCs w:val="21"/>
        </w:rPr>
        <w:t xml:space="preserve"> left </w:t>
      </w:r>
      <w:proofErr w:type="gramStart"/>
      <w:r w:rsidR="00542B9A" w:rsidRPr="00DF2821">
        <w:rPr>
          <w:rFonts w:cs="Arial"/>
          <w:sz w:val="21"/>
          <w:szCs w:val="21"/>
        </w:rPr>
        <w:t>blank</w:t>
      </w:r>
      <w:r w:rsidR="000E6B29">
        <w:rPr>
          <w:rFonts w:cs="Arial"/>
          <w:sz w:val="21"/>
          <w:szCs w:val="21"/>
        </w:rPr>
        <w:t>;</w:t>
      </w:r>
      <w:proofErr w:type="gramEnd"/>
      <w:r w:rsidR="000E6B29">
        <w:rPr>
          <w:rFonts w:cs="Arial"/>
          <w:sz w:val="21"/>
          <w:szCs w:val="21"/>
        </w:rPr>
        <w:t xml:space="preserve"> </w:t>
      </w:r>
    </w:p>
    <w:p w14:paraId="079D1B75" w14:textId="77777777" w:rsidR="00821963" w:rsidRDefault="00DF2821" w:rsidP="00821963">
      <w:pPr>
        <w:pStyle w:val="Heading2"/>
        <w:widowControl w:val="0"/>
        <w:numPr>
          <w:ilvl w:val="0"/>
          <w:numId w:val="4"/>
        </w:numPr>
        <w:rPr>
          <w:rFonts w:cs="Arial"/>
          <w:sz w:val="21"/>
          <w:szCs w:val="21"/>
        </w:rPr>
      </w:pPr>
      <w:r w:rsidRPr="00821963">
        <w:rPr>
          <w:rFonts w:cs="Arial"/>
          <w:sz w:val="21"/>
          <w:szCs w:val="21"/>
        </w:rPr>
        <w:t>contain</w:t>
      </w:r>
      <w:r w:rsidR="007969F7" w:rsidRPr="00821963">
        <w:rPr>
          <w:rFonts w:cs="Arial"/>
          <w:sz w:val="21"/>
          <w:szCs w:val="21"/>
        </w:rPr>
        <w:t>s</w:t>
      </w:r>
      <w:r w:rsidRPr="00821963">
        <w:rPr>
          <w:rFonts w:cs="Arial"/>
          <w:sz w:val="21"/>
          <w:szCs w:val="21"/>
        </w:rPr>
        <w:t xml:space="preserve"> </w:t>
      </w:r>
      <w:r w:rsidR="000E6B29" w:rsidRPr="00821963">
        <w:rPr>
          <w:rFonts w:cs="Arial"/>
          <w:sz w:val="21"/>
          <w:szCs w:val="21"/>
        </w:rPr>
        <w:t xml:space="preserve">errors (whether </w:t>
      </w:r>
      <w:r w:rsidRPr="00821963">
        <w:rPr>
          <w:rFonts w:cs="Arial"/>
          <w:sz w:val="21"/>
          <w:szCs w:val="21"/>
        </w:rPr>
        <w:t>typographical</w:t>
      </w:r>
      <w:r w:rsidR="000E6B29" w:rsidRPr="00821963">
        <w:rPr>
          <w:rFonts w:cs="Arial"/>
          <w:sz w:val="21"/>
          <w:szCs w:val="21"/>
        </w:rPr>
        <w:t xml:space="preserve"> or otherwise); and/or </w:t>
      </w:r>
    </w:p>
    <w:p w14:paraId="1BBA174A" w14:textId="1B438048" w:rsidR="000E6B29" w:rsidRPr="00821963" w:rsidRDefault="000E6B29" w:rsidP="00821963">
      <w:pPr>
        <w:pStyle w:val="Heading2"/>
        <w:widowControl w:val="0"/>
        <w:numPr>
          <w:ilvl w:val="0"/>
          <w:numId w:val="4"/>
        </w:numPr>
        <w:rPr>
          <w:rFonts w:cs="Arial"/>
          <w:sz w:val="21"/>
          <w:szCs w:val="21"/>
        </w:rPr>
      </w:pPr>
      <w:r w:rsidRPr="00821963">
        <w:rPr>
          <w:rFonts w:cs="Arial"/>
          <w:sz w:val="21"/>
          <w:szCs w:val="21"/>
        </w:rPr>
        <w:t>represent</w:t>
      </w:r>
      <w:r w:rsidR="007969F7" w:rsidRPr="00821963">
        <w:rPr>
          <w:rFonts w:cs="Arial"/>
          <w:sz w:val="21"/>
          <w:szCs w:val="21"/>
        </w:rPr>
        <w:t>s</w:t>
      </w:r>
      <w:r w:rsidRPr="00821963">
        <w:rPr>
          <w:rFonts w:cs="Arial"/>
          <w:sz w:val="21"/>
          <w:szCs w:val="21"/>
        </w:rPr>
        <w:t xml:space="preserve"> a failure to follow instructions or templates. </w:t>
      </w:r>
    </w:p>
    <w:p w14:paraId="57DF8967" w14:textId="6D697370" w:rsidR="000E6B29" w:rsidRPr="000E6B29" w:rsidRDefault="000E6B29" w:rsidP="1CD276CC">
      <w:pPr>
        <w:widowControl w:val="0"/>
        <w:jc w:val="both"/>
        <w:rPr>
          <w:rFonts w:ascii="Arial" w:hAnsi="Arial" w:cs="Arial"/>
          <w:sz w:val="21"/>
          <w:szCs w:val="21"/>
        </w:rPr>
      </w:pPr>
      <w:r w:rsidRPr="1CD276CC">
        <w:rPr>
          <w:rFonts w:ascii="Arial" w:hAnsi="Arial" w:cs="Arial"/>
          <w:sz w:val="21"/>
          <w:szCs w:val="21"/>
        </w:rPr>
        <w:t>Such answers may result in failure of a question</w:t>
      </w:r>
      <w:r w:rsidR="00A26B28" w:rsidRPr="1CD276CC">
        <w:rPr>
          <w:rFonts w:ascii="Arial" w:hAnsi="Arial" w:cs="Arial"/>
          <w:sz w:val="21"/>
          <w:szCs w:val="21"/>
        </w:rPr>
        <w:t xml:space="preserve">, a score of zero or a reduced score as appropriate. </w:t>
      </w:r>
    </w:p>
    <w:p w14:paraId="70F3AD7C" w14:textId="4E4CA005" w:rsidR="0083464E" w:rsidRPr="004267CB" w:rsidRDefault="33E3CFFF" w:rsidP="1CD276CC">
      <w:pPr>
        <w:widowControl w:val="0"/>
        <w:jc w:val="both"/>
        <w:rPr>
          <w:rFonts w:ascii="Arial" w:hAnsi="Arial" w:cs="Arial"/>
          <w:sz w:val="21"/>
          <w:szCs w:val="21"/>
        </w:rPr>
      </w:pPr>
      <w:r w:rsidRPr="1C9F4C3C">
        <w:rPr>
          <w:rFonts w:ascii="Arial" w:hAnsi="Arial" w:cs="Arial"/>
          <w:sz w:val="21"/>
          <w:szCs w:val="21"/>
        </w:rPr>
        <w:t xml:space="preserve">In submitting responses and in general, </w:t>
      </w:r>
      <w:r w:rsidR="3FA83248" w:rsidRPr="1C9F4C3C">
        <w:rPr>
          <w:rFonts w:ascii="Arial" w:hAnsi="Arial" w:cs="Arial"/>
          <w:sz w:val="21"/>
          <w:szCs w:val="21"/>
        </w:rPr>
        <w:t>Bidders</w:t>
      </w:r>
      <w:r w:rsidR="0E16BF03" w:rsidRPr="1C9F4C3C">
        <w:rPr>
          <w:rFonts w:ascii="Arial" w:hAnsi="Arial" w:cs="Arial"/>
          <w:sz w:val="21"/>
          <w:szCs w:val="21"/>
        </w:rPr>
        <w:t xml:space="preserve"> should</w:t>
      </w:r>
      <w:r w:rsidR="3FA83248" w:rsidRPr="1C9F4C3C">
        <w:rPr>
          <w:rFonts w:ascii="Arial" w:hAnsi="Arial" w:cs="Arial"/>
          <w:sz w:val="21"/>
          <w:szCs w:val="21"/>
        </w:rPr>
        <w:t xml:space="preserve"> not make any assumptions about past or current </w:t>
      </w:r>
      <w:r w:rsidR="0730A2BD" w:rsidRPr="1C9F4C3C">
        <w:rPr>
          <w:rFonts w:ascii="Arial" w:hAnsi="Arial" w:cs="Arial"/>
          <w:sz w:val="21"/>
          <w:szCs w:val="21"/>
        </w:rPr>
        <w:t xml:space="preserve">supply </w:t>
      </w:r>
      <w:r w:rsidR="3FA83248" w:rsidRPr="1C9F4C3C">
        <w:rPr>
          <w:rFonts w:ascii="Arial" w:hAnsi="Arial" w:cs="Arial"/>
          <w:sz w:val="21"/>
          <w:szCs w:val="21"/>
        </w:rPr>
        <w:t>relationships with Yorkshire Water</w:t>
      </w:r>
      <w:r w:rsidR="0730A2BD" w:rsidRPr="1C9F4C3C">
        <w:rPr>
          <w:rFonts w:ascii="Arial" w:hAnsi="Arial" w:cs="Arial"/>
          <w:sz w:val="21"/>
          <w:szCs w:val="21"/>
        </w:rPr>
        <w:t xml:space="preserve">. </w:t>
      </w:r>
      <w:r w:rsidR="374DAA4E" w:rsidRPr="1C9F4C3C">
        <w:rPr>
          <w:rFonts w:ascii="Arial" w:hAnsi="Arial" w:cs="Arial"/>
          <w:sz w:val="21"/>
          <w:szCs w:val="21"/>
        </w:rPr>
        <w:t xml:space="preserve">Unless (and only to the extent) permitted by the </w:t>
      </w:r>
      <w:r w:rsidR="26C7CCA3" w:rsidRPr="1C9F4C3C">
        <w:rPr>
          <w:rFonts w:ascii="Arial" w:hAnsi="Arial" w:cs="Arial"/>
          <w:sz w:val="21"/>
          <w:szCs w:val="21"/>
        </w:rPr>
        <w:t xml:space="preserve">Utilities Contracts Regulations 2016, or the </w:t>
      </w:r>
      <w:r w:rsidR="374DAA4E" w:rsidRPr="1C9F4C3C">
        <w:rPr>
          <w:rFonts w:ascii="Arial" w:hAnsi="Arial" w:cs="Arial"/>
          <w:sz w:val="21"/>
          <w:szCs w:val="21"/>
        </w:rPr>
        <w:t>Procurement Act</w:t>
      </w:r>
      <w:r w:rsidR="4BCEFE6C" w:rsidRPr="1C9F4C3C">
        <w:rPr>
          <w:rFonts w:ascii="Arial" w:hAnsi="Arial" w:cs="Arial"/>
          <w:sz w:val="21"/>
          <w:szCs w:val="21"/>
        </w:rPr>
        <w:t xml:space="preserve"> 2023</w:t>
      </w:r>
      <w:r w:rsidR="374DAA4E" w:rsidRPr="1C9F4C3C">
        <w:rPr>
          <w:rFonts w:ascii="Arial" w:hAnsi="Arial" w:cs="Arial"/>
          <w:sz w:val="21"/>
          <w:szCs w:val="21"/>
        </w:rPr>
        <w:t xml:space="preserve">, </w:t>
      </w:r>
      <w:r w:rsidR="3FA83248" w:rsidRPr="1C9F4C3C">
        <w:rPr>
          <w:rFonts w:ascii="Arial" w:hAnsi="Arial" w:cs="Arial"/>
          <w:sz w:val="21"/>
          <w:szCs w:val="21"/>
        </w:rPr>
        <w:t xml:space="preserve">prior relationships will not be </w:t>
      </w:r>
      <w:proofErr w:type="gramStart"/>
      <w:r w:rsidR="3FA83248" w:rsidRPr="1C9F4C3C">
        <w:rPr>
          <w:rFonts w:ascii="Arial" w:hAnsi="Arial" w:cs="Arial"/>
          <w:sz w:val="21"/>
          <w:szCs w:val="21"/>
        </w:rPr>
        <w:t>taken into account</w:t>
      </w:r>
      <w:proofErr w:type="gramEnd"/>
      <w:r w:rsidR="0730A2BD" w:rsidRPr="1C9F4C3C">
        <w:rPr>
          <w:rFonts w:ascii="Arial" w:hAnsi="Arial" w:cs="Arial"/>
          <w:sz w:val="21"/>
          <w:szCs w:val="21"/>
        </w:rPr>
        <w:t xml:space="preserve">; submissions will </w:t>
      </w:r>
      <w:r w:rsidR="7B7DC76E" w:rsidRPr="1C9F4C3C">
        <w:rPr>
          <w:rFonts w:ascii="Arial" w:hAnsi="Arial" w:cs="Arial"/>
          <w:sz w:val="21"/>
          <w:szCs w:val="21"/>
        </w:rPr>
        <w:t xml:space="preserve">be assessed solely on the basis of the information requested </w:t>
      </w:r>
      <w:r w:rsidRPr="1C9F4C3C">
        <w:rPr>
          <w:rFonts w:ascii="Arial" w:hAnsi="Arial" w:cs="Arial"/>
          <w:sz w:val="21"/>
          <w:szCs w:val="21"/>
        </w:rPr>
        <w:t xml:space="preserve">and submitted </w:t>
      </w:r>
      <w:r w:rsidR="7B7DC76E" w:rsidRPr="1C9F4C3C">
        <w:rPr>
          <w:rFonts w:ascii="Arial" w:hAnsi="Arial" w:cs="Arial"/>
          <w:sz w:val="21"/>
          <w:szCs w:val="21"/>
        </w:rPr>
        <w:t xml:space="preserve">in the particular Procurement Process. </w:t>
      </w:r>
    </w:p>
    <w:p w14:paraId="353AFDBA" w14:textId="77777777"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t>Submission Accuracy</w:t>
      </w:r>
    </w:p>
    <w:p w14:paraId="33249EAA" w14:textId="77777777"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 xml:space="preserve">The Bidder shall ensure all information provided is accurate and up to date at the time of any submission to Yorkshire Water. Failure to disclose material information or falsification of information may result in the Bidder being disqualified from the Procurement Process. </w:t>
      </w:r>
    </w:p>
    <w:p w14:paraId="3915E7C8" w14:textId="1070A079" w:rsidR="0083464E" w:rsidRPr="001E37D7" w:rsidRDefault="001C3409" w:rsidP="1CD276CC">
      <w:pPr>
        <w:keepNext/>
        <w:widowControl w:val="0"/>
        <w:jc w:val="both"/>
        <w:rPr>
          <w:rFonts w:ascii="Arial" w:hAnsi="Arial" w:cs="Arial"/>
          <w:sz w:val="21"/>
          <w:szCs w:val="21"/>
        </w:rPr>
      </w:pPr>
      <w:r w:rsidRPr="1CD276CC">
        <w:rPr>
          <w:rFonts w:ascii="Arial" w:hAnsi="Arial" w:cs="Arial"/>
          <w:sz w:val="21"/>
          <w:szCs w:val="21"/>
        </w:rPr>
        <w:t xml:space="preserve">The Bidder must inform Yorkshire Water immediately if, following submission: </w:t>
      </w:r>
    </w:p>
    <w:p w14:paraId="4D3B0F08" w14:textId="72EDB001" w:rsidR="00BF217A" w:rsidRPr="00BB4345" w:rsidRDefault="00BF217A" w:rsidP="00821963">
      <w:pPr>
        <w:pStyle w:val="Heading2"/>
        <w:widowControl w:val="0"/>
        <w:numPr>
          <w:ilvl w:val="0"/>
          <w:numId w:val="13"/>
        </w:numPr>
        <w:ind w:left="709"/>
        <w:rPr>
          <w:rFonts w:cs="Arial"/>
          <w:sz w:val="21"/>
          <w:szCs w:val="21"/>
        </w:rPr>
      </w:pPr>
      <w:r w:rsidRPr="1CD276CC">
        <w:rPr>
          <w:rFonts w:cs="Arial"/>
          <w:sz w:val="21"/>
          <w:szCs w:val="21"/>
        </w:rPr>
        <w:t xml:space="preserve">the Bidder has inadvertently submitted in inaccurate </w:t>
      </w:r>
      <w:proofErr w:type="gramStart"/>
      <w:r w:rsidRPr="1CD276CC">
        <w:rPr>
          <w:rFonts w:cs="Arial"/>
          <w:sz w:val="21"/>
          <w:szCs w:val="21"/>
        </w:rPr>
        <w:t>information;</w:t>
      </w:r>
      <w:proofErr w:type="gramEnd"/>
      <w:r w:rsidRPr="1CD276CC">
        <w:rPr>
          <w:rFonts w:cs="Arial"/>
          <w:sz w:val="21"/>
          <w:szCs w:val="21"/>
        </w:rPr>
        <w:t xml:space="preserve"> </w:t>
      </w:r>
    </w:p>
    <w:p w14:paraId="1869C584" w14:textId="114071D2" w:rsidR="0083464E" w:rsidRPr="001E37D7" w:rsidRDefault="001C3409" w:rsidP="00821963">
      <w:pPr>
        <w:pStyle w:val="Heading2"/>
        <w:widowControl w:val="0"/>
        <w:numPr>
          <w:ilvl w:val="0"/>
          <w:numId w:val="13"/>
        </w:numPr>
        <w:ind w:left="709"/>
        <w:rPr>
          <w:rFonts w:cs="Arial"/>
          <w:sz w:val="21"/>
          <w:szCs w:val="21"/>
        </w:rPr>
      </w:pPr>
      <w:r w:rsidRPr="1CD276CC">
        <w:rPr>
          <w:rFonts w:cs="Arial"/>
          <w:sz w:val="21"/>
          <w:szCs w:val="21"/>
        </w:rPr>
        <w:t>material information comes to light</w:t>
      </w:r>
      <w:r w:rsidR="001845CF" w:rsidRPr="1CD276CC">
        <w:rPr>
          <w:rFonts w:cs="Arial"/>
          <w:sz w:val="21"/>
          <w:szCs w:val="21"/>
        </w:rPr>
        <w:t xml:space="preserve"> which renders a submission inaccurate</w:t>
      </w:r>
      <w:r w:rsidRPr="1CD276CC">
        <w:rPr>
          <w:rFonts w:cs="Arial"/>
          <w:sz w:val="21"/>
          <w:szCs w:val="21"/>
        </w:rPr>
        <w:t xml:space="preserve">; </w:t>
      </w:r>
      <w:r w:rsidR="009E3FC3" w:rsidRPr="1CD276CC">
        <w:rPr>
          <w:rFonts w:cs="Arial"/>
          <w:sz w:val="21"/>
          <w:szCs w:val="21"/>
        </w:rPr>
        <w:t>and/or</w:t>
      </w:r>
      <w:r w:rsidR="00820EA0" w:rsidRPr="1CD276CC">
        <w:rPr>
          <w:rFonts w:cs="Arial"/>
          <w:sz w:val="21"/>
          <w:szCs w:val="21"/>
        </w:rPr>
        <w:t xml:space="preserve"> </w:t>
      </w:r>
    </w:p>
    <w:p w14:paraId="2CCB14F9" w14:textId="7C4852A0" w:rsidR="0083464E" w:rsidRPr="001E37D7" w:rsidRDefault="001C3409" w:rsidP="00821963">
      <w:pPr>
        <w:pStyle w:val="Heading2"/>
        <w:widowControl w:val="0"/>
        <w:numPr>
          <w:ilvl w:val="0"/>
          <w:numId w:val="13"/>
        </w:numPr>
        <w:ind w:left="709"/>
        <w:rPr>
          <w:rFonts w:cs="Arial"/>
          <w:sz w:val="21"/>
          <w:szCs w:val="21"/>
        </w:rPr>
      </w:pPr>
      <w:r w:rsidRPr="1CD276CC">
        <w:rPr>
          <w:rFonts w:cs="Arial"/>
          <w:sz w:val="21"/>
          <w:szCs w:val="21"/>
        </w:rPr>
        <w:t>circumstances materially change</w:t>
      </w:r>
      <w:r w:rsidR="00BF217A" w:rsidRPr="1CD276CC">
        <w:rPr>
          <w:rFonts w:cs="Arial"/>
          <w:sz w:val="21"/>
          <w:szCs w:val="21"/>
        </w:rPr>
        <w:t xml:space="preserve">. </w:t>
      </w:r>
      <w:r w:rsidRPr="1CD276CC">
        <w:rPr>
          <w:rFonts w:cs="Arial"/>
          <w:sz w:val="21"/>
          <w:szCs w:val="21"/>
        </w:rPr>
        <w:t xml:space="preserve"> </w:t>
      </w:r>
    </w:p>
    <w:p w14:paraId="70DBACC6" w14:textId="77777777" w:rsidR="0083464E" w:rsidRPr="001E37D7" w:rsidRDefault="001C3409" w:rsidP="1CD276CC">
      <w:pPr>
        <w:keepNext/>
        <w:keepLines/>
        <w:widowControl w:val="0"/>
        <w:jc w:val="both"/>
        <w:rPr>
          <w:rFonts w:ascii="Arial" w:hAnsi="Arial" w:cs="Arial"/>
          <w:sz w:val="21"/>
          <w:szCs w:val="21"/>
        </w:rPr>
      </w:pPr>
      <w:r w:rsidRPr="1CD276CC">
        <w:rPr>
          <w:rFonts w:ascii="Arial" w:hAnsi="Arial" w:cs="Arial"/>
          <w:sz w:val="21"/>
          <w:szCs w:val="21"/>
        </w:rPr>
        <w:t xml:space="preserve">Depending on the nature and impact of the new information, changed circumstances or inaccurate submission, Yorkshire Water may: </w:t>
      </w:r>
    </w:p>
    <w:p w14:paraId="368020DD" w14:textId="7C4FD412" w:rsidR="0083464E" w:rsidRPr="001E37D7" w:rsidRDefault="001C3409" w:rsidP="004121F6">
      <w:pPr>
        <w:pStyle w:val="Heading2"/>
        <w:widowControl w:val="0"/>
        <w:numPr>
          <w:ilvl w:val="0"/>
          <w:numId w:val="4"/>
        </w:numPr>
        <w:rPr>
          <w:rFonts w:cs="Arial"/>
          <w:sz w:val="21"/>
          <w:szCs w:val="21"/>
        </w:rPr>
      </w:pPr>
      <w:r>
        <w:rPr>
          <w:rFonts w:cs="Arial"/>
          <w:sz w:val="21"/>
          <w:szCs w:val="21"/>
        </w:rPr>
        <w:t>r</w:t>
      </w:r>
      <w:r w:rsidRPr="001E37D7">
        <w:rPr>
          <w:rFonts w:cs="Arial"/>
          <w:sz w:val="21"/>
          <w:szCs w:val="21"/>
        </w:rPr>
        <w:t xml:space="preserve">eassess the Bidder’s </w:t>
      </w:r>
      <w:proofErr w:type="gramStart"/>
      <w:r w:rsidRPr="001E37D7">
        <w:rPr>
          <w:rFonts w:cs="Arial"/>
          <w:sz w:val="21"/>
          <w:szCs w:val="21"/>
        </w:rPr>
        <w:t>submissions;</w:t>
      </w:r>
      <w:proofErr w:type="gramEnd"/>
      <w:r w:rsidRPr="001E37D7">
        <w:rPr>
          <w:rFonts w:cs="Arial"/>
          <w:sz w:val="21"/>
          <w:szCs w:val="21"/>
        </w:rPr>
        <w:t xml:space="preserve"> </w:t>
      </w:r>
    </w:p>
    <w:p w14:paraId="6C799EB7" w14:textId="77777777" w:rsidR="0083464E" w:rsidRPr="001E37D7" w:rsidRDefault="001C3409" w:rsidP="004121F6">
      <w:pPr>
        <w:pStyle w:val="Heading2"/>
        <w:widowControl w:val="0"/>
        <w:numPr>
          <w:ilvl w:val="0"/>
          <w:numId w:val="4"/>
        </w:numPr>
        <w:rPr>
          <w:rFonts w:cs="Arial"/>
          <w:sz w:val="21"/>
          <w:szCs w:val="21"/>
        </w:rPr>
      </w:pPr>
      <w:r w:rsidRPr="001E37D7">
        <w:rPr>
          <w:rFonts w:cs="Arial"/>
          <w:sz w:val="21"/>
          <w:szCs w:val="21"/>
        </w:rPr>
        <w:t xml:space="preserve">reject the Bidder’s submission; and/or </w:t>
      </w:r>
    </w:p>
    <w:p w14:paraId="10CAC9EB" w14:textId="77777777" w:rsidR="0083464E" w:rsidRPr="001E37D7" w:rsidRDefault="001C3409" w:rsidP="004121F6">
      <w:pPr>
        <w:pStyle w:val="Heading2"/>
        <w:widowControl w:val="0"/>
        <w:numPr>
          <w:ilvl w:val="0"/>
          <w:numId w:val="4"/>
        </w:numPr>
        <w:rPr>
          <w:rFonts w:cs="Arial"/>
          <w:sz w:val="21"/>
          <w:szCs w:val="21"/>
        </w:rPr>
      </w:pPr>
      <w:r w:rsidRPr="001E37D7">
        <w:rPr>
          <w:rFonts w:cs="Arial"/>
          <w:sz w:val="21"/>
          <w:szCs w:val="21"/>
        </w:rPr>
        <w:t xml:space="preserve">exclude the Bidder from the Procurement Process. </w:t>
      </w:r>
    </w:p>
    <w:p w14:paraId="4EB10487" w14:textId="77777777" w:rsidR="0083464E" w:rsidRDefault="001C3409" w:rsidP="005033DD">
      <w:pPr>
        <w:keepNext/>
        <w:widowControl w:val="0"/>
        <w:jc w:val="both"/>
        <w:rPr>
          <w:rFonts w:ascii="Arial" w:hAnsi="Arial" w:cs="Arial"/>
          <w:sz w:val="21"/>
          <w:szCs w:val="21"/>
        </w:rPr>
      </w:pPr>
      <w:r>
        <w:rPr>
          <w:rFonts w:ascii="Arial" w:hAnsi="Arial" w:cs="Arial"/>
          <w:sz w:val="21"/>
          <w:szCs w:val="21"/>
          <w:u w:val="single"/>
        </w:rPr>
        <w:t>Non-Compliant Bids</w:t>
      </w:r>
    </w:p>
    <w:p w14:paraId="780785CF" w14:textId="36E73618" w:rsidR="0083464E" w:rsidRDefault="001C3409" w:rsidP="005033DD">
      <w:pPr>
        <w:keepNext/>
        <w:widowControl w:val="0"/>
        <w:jc w:val="both"/>
        <w:rPr>
          <w:rFonts w:ascii="Arial" w:hAnsi="Arial" w:cs="Arial"/>
          <w:sz w:val="21"/>
          <w:szCs w:val="21"/>
        </w:rPr>
      </w:pPr>
      <w:r>
        <w:rPr>
          <w:rFonts w:ascii="Arial" w:hAnsi="Arial" w:cs="Arial"/>
          <w:sz w:val="21"/>
          <w:szCs w:val="21"/>
        </w:rPr>
        <w:t xml:space="preserve">Yorkshire Water </w:t>
      </w:r>
      <w:r w:rsidR="00755136">
        <w:rPr>
          <w:rFonts w:ascii="Arial" w:hAnsi="Arial" w:cs="Arial"/>
          <w:sz w:val="21"/>
          <w:szCs w:val="21"/>
        </w:rPr>
        <w:t>may</w:t>
      </w:r>
      <w:r>
        <w:rPr>
          <w:rFonts w:ascii="Arial" w:hAnsi="Arial" w:cs="Arial"/>
          <w:sz w:val="21"/>
          <w:szCs w:val="21"/>
        </w:rPr>
        <w:t xml:space="preserve"> consider a submission to be non-compliant in circumstances where</w:t>
      </w:r>
      <w:r w:rsidR="00755136">
        <w:rPr>
          <w:rFonts w:ascii="Arial" w:hAnsi="Arial" w:cs="Arial"/>
          <w:sz w:val="21"/>
          <w:szCs w:val="21"/>
        </w:rPr>
        <w:t xml:space="preserve"> a Bidder</w:t>
      </w:r>
      <w:r>
        <w:rPr>
          <w:rFonts w:ascii="Arial" w:hAnsi="Arial" w:cs="Arial"/>
          <w:sz w:val="21"/>
          <w:szCs w:val="21"/>
        </w:rPr>
        <w:t xml:space="preserve">: </w:t>
      </w:r>
    </w:p>
    <w:p w14:paraId="1E71A528" w14:textId="2720823F" w:rsidR="00BD2969" w:rsidRDefault="001C3409" w:rsidP="004121F6">
      <w:pPr>
        <w:pStyle w:val="Heading2"/>
        <w:widowControl w:val="0"/>
        <w:numPr>
          <w:ilvl w:val="0"/>
          <w:numId w:val="4"/>
        </w:numPr>
        <w:rPr>
          <w:rFonts w:cs="Arial"/>
          <w:sz w:val="21"/>
          <w:szCs w:val="21"/>
        </w:rPr>
      </w:pPr>
      <w:r w:rsidRPr="00194B2C">
        <w:rPr>
          <w:rFonts w:cs="Arial"/>
          <w:sz w:val="21"/>
          <w:szCs w:val="21"/>
        </w:rPr>
        <w:t xml:space="preserve">does not follow </w:t>
      </w:r>
      <w:r>
        <w:rPr>
          <w:rFonts w:cs="Arial"/>
          <w:sz w:val="21"/>
          <w:szCs w:val="21"/>
        </w:rPr>
        <w:t xml:space="preserve">any </w:t>
      </w:r>
      <w:r w:rsidRPr="00194B2C">
        <w:rPr>
          <w:rFonts w:cs="Arial"/>
          <w:sz w:val="21"/>
          <w:szCs w:val="21"/>
        </w:rPr>
        <w:t xml:space="preserve">instruction </w:t>
      </w:r>
      <w:r>
        <w:rPr>
          <w:rFonts w:cs="Arial"/>
          <w:sz w:val="21"/>
          <w:szCs w:val="21"/>
        </w:rPr>
        <w:t>in</w:t>
      </w:r>
      <w:r w:rsidRPr="00194B2C">
        <w:rPr>
          <w:rFonts w:cs="Arial"/>
          <w:sz w:val="21"/>
          <w:szCs w:val="21"/>
        </w:rPr>
        <w:t xml:space="preserve"> the Procurement </w:t>
      </w:r>
      <w:proofErr w:type="gramStart"/>
      <w:r w:rsidRPr="00194B2C">
        <w:rPr>
          <w:rFonts w:cs="Arial"/>
          <w:sz w:val="21"/>
          <w:szCs w:val="21"/>
        </w:rPr>
        <w:t>Documents</w:t>
      </w:r>
      <w:r>
        <w:rPr>
          <w:rFonts w:cs="Arial"/>
          <w:sz w:val="21"/>
          <w:szCs w:val="21"/>
        </w:rPr>
        <w:t>;</w:t>
      </w:r>
      <w:proofErr w:type="gramEnd"/>
      <w:r w:rsidR="0011315C">
        <w:rPr>
          <w:rFonts w:cs="Arial"/>
          <w:sz w:val="21"/>
          <w:szCs w:val="21"/>
        </w:rPr>
        <w:t xml:space="preserve"> </w:t>
      </w:r>
    </w:p>
    <w:p w14:paraId="15C2AFA5" w14:textId="77777777" w:rsidR="0035032A" w:rsidRDefault="0035032A" w:rsidP="004121F6">
      <w:pPr>
        <w:pStyle w:val="Heading2"/>
        <w:widowControl w:val="0"/>
        <w:numPr>
          <w:ilvl w:val="0"/>
          <w:numId w:val="4"/>
        </w:numPr>
        <w:rPr>
          <w:rFonts w:cs="Arial"/>
          <w:sz w:val="21"/>
          <w:szCs w:val="21"/>
        </w:rPr>
      </w:pPr>
      <w:r>
        <w:rPr>
          <w:rFonts w:cs="Arial"/>
          <w:sz w:val="21"/>
          <w:szCs w:val="21"/>
        </w:rPr>
        <w:lastRenderedPageBreak/>
        <w:t>does not answer a question at all</w:t>
      </w:r>
      <w:r w:rsidRPr="00755136">
        <w:rPr>
          <w:rFonts w:cs="Arial"/>
          <w:sz w:val="21"/>
          <w:szCs w:val="21"/>
        </w:rPr>
        <w:t xml:space="preserve"> </w:t>
      </w:r>
      <w:r>
        <w:rPr>
          <w:rFonts w:cs="Arial"/>
          <w:sz w:val="21"/>
          <w:szCs w:val="21"/>
        </w:rPr>
        <w:t xml:space="preserve">or only partially answers a </w:t>
      </w:r>
      <w:proofErr w:type="gramStart"/>
      <w:r>
        <w:rPr>
          <w:rFonts w:cs="Arial"/>
          <w:sz w:val="21"/>
          <w:szCs w:val="21"/>
        </w:rPr>
        <w:t>question;</w:t>
      </w:r>
      <w:proofErr w:type="gramEnd"/>
      <w:r>
        <w:rPr>
          <w:rFonts w:cs="Arial"/>
          <w:sz w:val="21"/>
          <w:szCs w:val="21"/>
        </w:rPr>
        <w:t xml:space="preserve"> </w:t>
      </w:r>
    </w:p>
    <w:p w14:paraId="2EE378E5" w14:textId="3BD08347" w:rsidR="0035032A" w:rsidRDefault="001C3409" w:rsidP="004121F6">
      <w:pPr>
        <w:pStyle w:val="Heading2"/>
        <w:widowControl w:val="0"/>
        <w:numPr>
          <w:ilvl w:val="0"/>
          <w:numId w:val="4"/>
        </w:numPr>
        <w:rPr>
          <w:rFonts w:cs="Arial"/>
          <w:sz w:val="21"/>
          <w:szCs w:val="21"/>
        </w:rPr>
      </w:pPr>
      <w:r w:rsidRPr="00D919AD">
        <w:rPr>
          <w:rFonts w:cs="Arial"/>
          <w:sz w:val="21"/>
          <w:szCs w:val="21"/>
        </w:rPr>
        <w:t xml:space="preserve">qualifies its bid with reservations </w:t>
      </w:r>
      <w:r w:rsidR="00862EF2">
        <w:rPr>
          <w:rFonts w:cs="Arial"/>
          <w:sz w:val="21"/>
          <w:szCs w:val="21"/>
        </w:rPr>
        <w:t xml:space="preserve">or qualifications </w:t>
      </w:r>
      <w:r w:rsidR="004D019B">
        <w:rPr>
          <w:rFonts w:cs="Arial"/>
          <w:sz w:val="21"/>
          <w:szCs w:val="21"/>
        </w:rPr>
        <w:t>which are not authorised by the Procurement Documents</w:t>
      </w:r>
      <w:r w:rsidR="00CC21B3">
        <w:rPr>
          <w:rFonts w:cs="Arial"/>
          <w:sz w:val="21"/>
          <w:szCs w:val="21"/>
        </w:rPr>
        <w:t xml:space="preserve">; </w:t>
      </w:r>
      <w:r w:rsidR="0035032A">
        <w:rPr>
          <w:rFonts w:cs="Arial"/>
          <w:sz w:val="21"/>
          <w:szCs w:val="21"/>
        </w:rPr>
        <w:t xml:space="preserve">and/or </w:t>
      </w:r>
    </w:p>
    <w:p w14:paraId="74537F92" w14:textId="121E0BEF" w:rsidR="0083464E" w:rsidRPr="009E3568" w:rsidRDefault="0035032A" w:rsidP="00821963">
      <w:pPr>
        <w:pStyle w:val="Heading2"/>
        <w:widowControl w:val="0"/>
        <w:numPr>
          <w:ilvl w:val="0"/>
          <w:numId w:val="4"/>
        </w:numPr>
        <w:rPr>
          <w:rFonts w:cs="Arial"/>
          <w:sz w:val="21"/>
          <w:szCs w:val="21"/>
        </w:rPr>
      </w:pPr>
      <w:r w:rsidRPr="1CD276CC">
        <w:rPr>
          <w:rFonts w:cs="Arial"/>
          <w:sz w:val="21"/>
          <w:szCs w:val="21"/>
        </w:rPr>
        <w:t xml:space="preserve">does not comply with any of these rules. </w:t>
      </w:r>
    </w:p>
    <w:p w14:paraId="7F9AC2C9" w14:textId="51AE65BF" w:rsidR="00D154EC" w:rsidRDefault="001C3409" w:rsidP="005033DD">
      <w:pPr>
        <w:keepNext/>
        <w:widowControl w:val="0"/>
        <w:jc w:val="both"/>
        <w:rPr>
          <w:rFonts w:ascii="Arial" w:hAnsi="Arial" w:cs="Arial"/>
          <w:sz w:val="21"/>
          <w:szCs w:val="21"/>
        </w:rPr>
      </w:pPr>
      <w:r>
        <w:rPr>
          <w:rFonts w:ascii="Arial" w:hAnsi="Arial" w:cs="Arial"/>
          <w:sz w:val="21"/>
          <w:szCs w:val="21"/>
        </w:rPr>
        <w:t xml:space="preserve">Non-compliant submissions </w:t>
      </w:r>
      <w:r w:rsidR="0051742E">
        <w:rPr>
          <w:rFonts w:ascii="Arial" w:hAnsi="Arial" w:cs="Arial"/>
          <w:sz w:val="21"/>
          <w:szCs w:val="21"/>
        </w:rPr>
        <w:t>may be</w:t>
      </w:r>
      <w:r>
        <w:rPr>
          <w:rFonts w:ascii="Arial" w:hAnsi="Arial" w:cs="Arial"/>
          <w:sz w:val="21"/>
          <w:szCs w:val="21"/>
        </w:rPr>
        <w:t xml:space="preserve"> invalid and result in the Bidder not progressing to the next stage of the Procurement Process or, if at the final stage, not being awarded the Proposed Contract. </w:t>
      </w:r>
    </w:p>
    <w:p w14:paraId="293AEE79" w14:textId="33FE9C0D" w:rsidR="00B2380D" w:rsidRDefault="00B2380D" w:rsidP="005033DD">
      <w:pPr>
        <w:keepNext/>
        <w:widowControl w:val="0"/>
        <w:jc w:val="both"/>
        <w:rPr>
          <w:rFonts w:ascii="Arial" w:hAnsi="Arial" w:cs="Arial"/>
          <w:sz w:val="21"/>
          <w:szCs w:val="21"/>
          <w:u w:val="single"/>
        </w:rPr>
      </w:pPr>
      <w:r>
        <w:rPr>
          <w:rFonts w:ascii="Arial" w:hAnsi="Arial" w:cs="Arial"/>
          <w:sz w:val="21"/>
          <w:szCs w:val="21"/>
          <w:u w:val="single"/>
        </w:rPr>
        <w:t>Variant Bids</w:t>
      </w:r>
    </w:p>
    <w:p w14:paraId="4D59A8DC" w14:textId="0A9AD930" w:rsidR="007E642E" w:rsidRDefault="00805D90" w:rsidP="005033DD">
      <w:pPr>
        <w:keepNext/>
        <w:widowControl w:val="0"/>
        <w:jc w:val="both"/>
        <w:rPr>
          <w:rFonts w:ascii="Arial" w:hAnsi="Arial" w:cs="Arial"/>
          <w:sz w:val="21"/>
          <w:szCs w:val="21"/>
        </w:rPr>
      </w:pPr>
      <w:r>
        <w:rPr>
          <w:rFonts w:ascii="Arial" w:hAnsi="Arial" w:cs="Arial"/>
          <w:sz w:val="21"/>
          <w:szCs w:val="21"/>
        </w:rPr>
        <w:t xml:space="preserve">A variant bid (or ‘variant’) is where a Bidder proposes an alternative solution to that set out </w:t>
      </w:r>
      <w:r w:rsidR="007E642E">
        <w:rPr>
          <w:rFonts w:ascii="Arial" w:hAnsi="Arial" w:cs="Arial"/>
          <w:sz w:val="21"/>
          <w:szCs w:val="21"/>
        </w:rPr>
        <w:t xml:space="preserve">by Yorkshire Water. </w:t>
      </w:r>
      <w:r w:rsidR="0074485B">
        <w:rPr>
          <w:rFonts w:ascii="Arial" w:hAnsi="Arial" w:cs="Arial"/>
          <w:sz w:val="21"/>
          <w:szCs w:val="21"/>
        </w:rPr>
        <w:t>A</w:t>
      </w:r>
      <w:r w:rsidR="007E642E">
        <w:rPr>
          <w:rFonts w:ascii="Arial" w:hAnsi="Arial" w:cs="Arial"/>
          <w:sz w:val="21"/>
          <w:szCs w:val="21"/>
        </w:rPr>
        <w:t xml:space="preserve"> variant may suggest a different </w:t>
      </w:r>
      <w:r w:rsidR="0074485B">
        <w:rPr>
          <w:rFonts w:ascii="Arial" w:hAnsi="Arial" w:cs="Arial"/>
          <w:sz w:val="21"/>
          <w:szCs w:val="21"/>
        </w:rPr>
        <w:t xml:space="preserve">or innovative </w:t>
      </w:r>
      <w:r w:rsidR="007E642E">
        <w:rPr>
          <w:rFonts w:ascii="Arial" w:hAnsi="Arial" w:cs="Arial"/>
          <w:sz w:val="21"/>
          <w:szCs w:val="21"/>
        </w:rPr>
        <w:t xml:space="preserve">way of providing Yorkshire Water’s requirements such that Yorkshire Water obtains a benefit. </w:t>
      </w:r>
    </w:p>
    <w:p w14:paraId="49B57723" w14:textId="3ADD6CEC" w:rsidR="00B2380D" w:rsidRDefault="00990E3C" w:rsidP="1CD276CC">
      <w:pPr>
        <w:keepNext/>
        <w:widowControl w:val="0"/>
        <w:jc w:val="both"/>
        <w:rPr>
          <w:rFonts w:ascii="Arial" w:hAnsi="Arial" w:cs="Arial"/>
          <w:sz w:val="21"/>
          <w:szCs w:val="21"/>
        </w:rPr>
      </w:pPr>
      <w:r w:rsidRPr="1CD276CC">
        <w:rPr>
          <w:rFonts w:ascii="Arial" w:hAnsi="Arial" w:cs="Arial"/>
          <w:sz w:val="21"/>
          <w:szCs w:val="21"/>
        </w:rPr>
        <w:t xml:space="preserve">Yorkshire Water may authorise </w:t>
      </w:r>
      <w:r w:rsidR="00AC5D06" w:rsidRPr="1CD276CC">
        <w:rPr>
          <w:rFonts w:ascii="Arial" w:hAnsi="Arial" w:cs="Arial"/>
          <w:sz w:val="21"/>
          <w:szCs w:val="21"/>
        </w:rPr>
        <w:t xml:space="preserve">or require </w:t>
      </w:r>
      <w:r w:rsidRPr="1CD276CC">
        <w:rPr>
          <w:rFonts w:ascii="Arial" w:hAnsi="Arial" w:cs="Arial"/>
          <w:sz w:val="21"/>
          <w:szCs w:val="21"/>
        </w:rPr>
        <w:t xml:space="preserve">variants </w:t>
      </w:r>
      <w:r w:rsidR="00AC5D06" w:rsidRPr="1CD276CC">
        <w:rPr>
          <w:rFonts w:ascii="Arial" w:hAnsi="Arial" w:cs="Arial"/>
          <w:sz w:val="21"/>
          <w:szCs w:val="21"/>
        </w:rPr>
        <w:t xml:space="preserve">which meet Yorkshire Water’s minimum </w:t>
      </w:r>
      <w:r w:rsidR="00436483" w:rsidRPr="1CD276CC">
        <w:rPr>
          <w:rFonts w:ascii="Arial" w:hAnsi="Arial" w:cs="Arial"/>
          <w:sz w:val="21"/>
          <w:szCs w:val="21"/>
        </w:rPr>
        <w:t>requirements</w:t>
      </w:r>
      <w:r w:rsidR="00AC5D06" w:rsidRPr="1CD276CC">
        <w:rPr>
          <w:rFonts w:ascii="Arial" w:hAnsi="Arial" w:cs="Arial"/>
          <w:sz w:val="21"/>
          <w:szCs w:val="21"/>
        </w:rPr>
        <w:t xml:space="preserve">. </w:t>
      </w:r>
      <w:r w:rsidR="00436483" w:rsidRPr="1CD276CC">
        <w:rPr>
          <w:rFonts w:ascii="Arial" w:hAnsi="Arial" w:cs="Arial"/>
          <w:sz w:val="21"/>
          <w:szCs w:val="21"/>
        </w:rPr>
        <w:t xml:space="preserve">In addition, Yorkshire Water may require that variants are only submitted where a tender which is not a variant is also submitted. </w:t>
      </w:r>
    </w:p>
    <w:p w14:paraId="143A61B4" w14:textId="38186385" w:rsidR="00EA12E2" w:rsidRDefault="00AC5D06" w:rsidP="1CD276CC">
      <w:pPr>
        <w:keepNext/>
        <w:widowControl w:val="0"/>
        <w:jc w:val="both"/>
        <w:rPr>
          <w:rFonts w:ascii="Arial" w:hAnsi="Arial" w:cs="Arial"/>
          <w:sz w:val="21"/>
          <w:szCs w:val="21"/>
        </w:rPr>
      </w:pPr>
      <w:r w:rsidRPr="1CD276CC">
        <w:rPr>
          <w:rFonts w:ascii="Arial" w:hAnsi="Arial" w:cs="Arial"/>
          <w:sz w:val="21"/>
          <w:szCs w:val="21"/>
        </w:rPr>
        <w:t xml:space="preserve">Yorkshire Water will indicate in the Procurement Documents </w:t>
      </w:r>
      <w:proofErr w:type="gramStart"/>
      <w:r w:rsidRPr="1CD276CC">
        <w:rPr>
          <w:rFonts w:ascii="Arial" w:hAnsi="Arial" w:cs="Arial"/>
          <w:sz w:val="21"/>
          <w:szCs w:val="21"/>
        </w:rPr>
        <w:t>whether or not</w:t>
      </w:r>
      <w:proofErr w:type="gramEnd"/>
      <w:r w:rsidRPr="1CD276CC">
        <w:rPr>
          <w:rFonts w:ascii="Arial" w:hAnsi="Arial" w:cs="Arial"/>
          <w:sz w:val="21"/>
          <w:szCs w:val="21"/>
        </w:rPr>
        <w:t xml:space="preserve"> it authorises or requires</w:t>
      </w:r>
      <w:r w:rsidR="0074485B" w:rsidRPr="1CD276CC">
        <w:rPr>
          <w:rFonts w:ascii="Arial" w:hAnsi="Arial" w:cs="Arial"/>
          <w:sz w:val="21"/>
          <w:szCs w:val="21"/>
        </w:rPr>
        <w:t xml:space="preserve"> the submission of</w:t>
      </w:r>
      <w:r w:rsidRPr="1CD276CC">
        <w:rPr>
          <w:rFonts w:ascii="Arial" w:hAnsi="Arial" w:cs="Arial"/>
          <w:sz w:val="21"/>
          <w:szCs w:val="21"/>
        </w:rPr>
        <w:t xml:space="preserve"> variants. </w:t>
      </w:r>
      <w:r w:rsidR="00EA12E2" w:rsidRPr="1CD276CC">
        <w:rPr>
          <w:rFonts w:ascii="Arial" w:hAnsi="Arial" w:cs="Arial"/>
          <w:sz w:val="21"/>
          <w:szCs w:val="21"/>
        </w:rPr>
        <w:t xml:space="preserve">Unless variants are expressly authorised or required, they are not permitted. </w:t>
      </w:r>
    </w:p>
    <w:p w14:paraId="3CB9CDDD" w14:textId="121CDC75" w:rsidR="00211BBB" w:rsidRPr="00211BBB" w:rsidRDefault="008F7761" w:rsidP="1CD276CC">
      <w:pPr>
        <w:keepNext/>
        <w:widowControl w:val="0"/>
        <w:jc w:val="both"/>
        <w:rPr>
          <w:rFonts w:ascii="Arial" w:hAnsi="Arial" w:cs="Arial"/>
          <w:sz w:val="21"/>
          <w:szCs w:val="21"/>
        </w:rPr>
      </w:pPr>
      <w:r w:rsidRPr="1CD276CC">
        <w:rPr>
          <w:rFonts w:ascii="Arial" w:hAnsi="Arial" w:cs="Arial"/>
          <w:sz w:val="21"/>
          <w:szCs w:val="21"/>
        </w:rPr>
        <w:t xml:space="preserve">If variants are </w:t>
      </w:r>
      <w:r w:rsidR="00BA44CF" w:rsidRPr="1CD276CC">
        <w:rPr>
          <w:rFonts w:ascii="Arial" w:hAnsi="Arial" w:cs="Arial"/>
          <w:sz w:val="21"/>
          <w:szCs w:val="21"/>
        </w:rPr>
        <w:t xml:space="preserve">authorised or required, Yorkshire Water will set out its minimum requirements </w:t>
      </w:r>
      <w:r w:rsidR="0051742E" w:rsidRPr="1CD276CC">
        <w:rPr>
          <w:rFonts w:ascii="Arial" w:hAnsi="Arial" w:cs="Arial"/>
          <w:sz w:val="21"/>
          <w:szCs w:val="21"/>
        </w:rPr>
        <w:t xml:space="preserve">for variants </w:t>
      </w:r>
      <w:r w:rsidR="00BA44CF" w:rsidRPr="1CD276CC">
        <w:rPr>
          <w:rFonts w:ascii="Arial" w:hAnsi="Arial" w:cs="Arial"/>
          <w:sz w:val="21"/>
          <w:szCs w:val="21"/>
        </w:rPr>
        <w:t xml:space="preserve">in the Procurement Documents. </w:t>
      </w:r>
      <w:r w:rsidR="00372962" w:rsidRPr="1CD276CC">
        <w:rPr>
          <w:rFonts w:ascii="Arial" w:hAnsi="Arial" w:cs="Arial"/>
          <w:sz w:val="21"/>
          <w:szCs w:val="21"/>
        </w:rPr>
        <w:t>The award criteria will be applied to variants meeting th</w:t>
      </w:r>
      <w:r w:rsidR="00632037" w:rsidRPr="1CD276CC">
        <w:rPr>
          <w:rFonts w:ascii="Arial" w:hAnsi="Arial" w:cs="Arial"/>
          <w:sz w:val="21"/>
          <w:szCs w:val="21"/>
        </w:rPr>
        <w:t>e</w:t>
      </w:r>
      <w:r w:rsidR="00372962" w:rsidRPr="1CD276CC">
        <w:rPr>
          <w:rFonts w:ascii="Arial" w:hAnsi="Arial" w:cs="Arial"/>
          <w:sz w:val="21"/>
          <w:szCs w:val="21"/>
        </w:rPr>
        <w:t xml:space="preserve"> minimum requirements as well as to bids which are not variants</w:t>
      </w:r>
      <w:r w:rsidR="0074485B" w:rsidRPr="1CD276CC">
        <w:rPr>
          <w:rFonts w:ascii="Arial" w:hAnsi="Arial" w:cs="Arial"/>
          <w:sz w:val="21"/>
          <w:szCs w:val="21"/>
        </w:rPr>
        <w:t xml:space="preserve"> (a so-called ‘compliant’ </w:t>
      </w:r>
      <w:r w:rsidR="00AF4419" w:rsidRPr="1CD276CC">
        <w:rPr>
          <w:rFonts w:ascii="Arial" w:hAnsi="Arial" w:cs="Arial"/>
          <w:sz w:val="21"/>
          <w:szCs w:val="21"/>
        </w:rPr>
        <w:t>bid</w:t>
      </w:r>
      <w:r w:rsidR="0074485B" w:rsidRPr="1CD276CC">
        <w:rPr>
          <w:rFonts w:ascii="Arial" w:hAnsi="Arial" w:cs="Arial"/>
          <w:sz w:val="21"/>
          <w:szCs w:val="21"/>
        </w:rPr>
        <w:t>)</w:t>
      </w:r>
      <w:r w:rsidR="00372962" w:rsidRPr="1CD276CC">
        <w:rPr>
          <w:rFonts w:ascii="Arial" w:hAnsi="Arial" w:cs="Arial"/>
          <w:sz w:val="21"/>
          <w:szCs w:val="21"/>
        </w:rPr>
        <w:t xml:space="preserve">. </w:t>
      </w:r>
    </w:p>
    <w:p w14:paraId="2D773380" w14:textId="2041DBEC" w:rsidR="00211BBB" w:rsidRPr="00EE343E" w:rsidRDefault="00211BBB" w:rsidP="1CD276CC">
      <w:pPr>
        <w:keepNext/>
        <w:widowControl w:val="0"/>
        <w:jc w:val="both"/>
        <w:rPr>
          <w:rFonts w:ascii="Arial" w:hAnsi="Arial" w:cs="Arial"/>
          <w:sz w:val="21"/>
          <w:szCs w:val="21"/>
          <w:u w:val="single"/>
        </w:rPr>
      </w:pPr>
      <w:proofErr w:type="gramStart"/>
      <w:r w:rsidRPr="1CD276CC">
        <w:rPr>
          <w:rFonts w:ascii="Arial" w:hAnsi="Arial" w:cs="Arial"/>
          <w:sz w:val="21"/>
          <w:szCs w:val="21"/>
          <w:u w:val="single"/>
        </w:rPr>
        <w:t>Tie-breakers</w:t>
      </w:r>
      <w:proofErr w:type="gramEnd"/>
    </w:p>
    <w:p w14:paraId="2161B64F" w14:textId="49F36295" w:rsidR="003F7AAC" w:rsidRPr="00EE343E" w:rsidRDefault="003F7AAC" w:rsidP="1CD276CC">
      <w:pPr>
        <w:keepNext/>
        <w:widowControl w:val="0"/>
        <w:jc w:val="both"/>
        <w:rPr>
          <w:rFonts w:ascii="Arial" w:hAnsi="Arial" w:cs="Arial"/>
          <w:sz w:val="21"/>
          <w:szCs w:val="21"/>
        </w:rPr>
      </w:pPr>
      <w:r w:rsidRPr="1CD276CC">
        <w:rPr>
          <w:rFonts w:ascii="Arial" w:hAnsi="Arial" w:cs="Arial"/>
          <w:sz w:val="21"/>
          <w:szCs w:val="21"/>
        </w:rPr>
        <w:t>There may be occasions w</w:t>
      </w:r>
      <w:r w:rsidR="00211BBB" w:rsidRPr="1CD276CC">
        <w:rPr>
          <w:rFonts w:ascii="Arial" w:hAnsi="Arial" w:cs="Arial"/>
          <w:sz w:val="21"/>
          <w:szCs w:val="21"/>
        </w:rPr>
        <w:t>here scores between two or more Bidders are level</w:t>
      </w:r>
      <w:r w:rsidRPr="1CD276CC">
        <w:rPr>
          <w:rFonts w:ascii="Arial" w:hAnsi="Arial" w:cs="Arial"/>
          <w:sz w:val="21"/>
          <w:szCs w:val="21"/>
        </w:rPr>
        <w:t xml:space="preserve">. This includes situations where </w:t>
      </w:r>
      <w:r w:rsidR="003316D8" w:rsidRPr="1CD276CC">
        <w:rPr>
          <w:rFonts w:ascii="Arial" w:hAnsi="Arial" w:cs="Arial"/>
          <w:sz w:val="21"/>
          <w:szCs w:val="21"/>
        </w:rPr>
        <w:t xml:space="preserve">due to the methodology for assessing submissions </w:t>
      </w:r>
      <w:r w:rsidRPr="1CD276CC">
        <w:rPr>
          <w:rFonts w:ascii="Arial" w:hAnsi="Arial" w:cs="Arial"/>
          <w:sz w:val="21"/>
          <w:szCs w:val="21"/>
        </w:rPr>
        <w:t>there is a statistical tie</w:t>
      </w:r>
      <w:r w:rsidR="002E48B5" w:rsidRPr="1CD276CC">
        <w:rPr>
          <w:rFonts w:ascii="Arial" w:hAnsi="Arial" w:cs="Arial"/>
          <w:sz w:val="21"/>
          <w:szCs w:val="21"/>
        </w:rPr>
        <w:t xml:space="preserve">, </w:t>
      </w:r>
      <w:r w:rsidRPr="1CD276CC">
        <w:rPr>
          <w:rFonts w:ascii="Arial" w:hAnsi="Arial" w:cs="Arial"/>
          <w:sz w:val="21"/>
          <w:szCs w:val="21"/>
        </w:rPr>
        <w:t xml:space="preserve">that is, </w:t>
      </w:r>
      <w:r w:rsidR="002E48B5" w:rsidRPr="1CD276CC">
        <w:rPr>
          <w:rFonts w:ascii="Arial" w:hAnsi="Arial" w:cs="Arial"/>
          <w:sz w:val="21"/>
          <w:szCs w:val="21"/>
        </w:rPr>
        <w:t xml:space="preserve">where the scores are not precisely level but there is </w:t>
      </w:r>
      <w:r w:rsidRPr="1CD276CC">
        <w:rPr>
          <w:rFonts w:ascii="Arial" w:hAnsi="Arial" w:cs="Arial"/>
          <w:sz w:val="21"/>
          <w:szCs w:val="21"/>
        </w:rPr>
        <w:t xml:space="preserve">a tie within an acceptable margin of error making it difficult, if not impossible, to differentiate between two or more submissions. </w:t>
      </w:r>
    </w:p>
    <w:p w14:paraId="2F4598AE" w14:textId="1BAB2B33" w:rsidR="00322434" w:rsidRPr="00EE343E" w:rsidRDefault="00211BBB" w:rsidP="1CD276CC">
      <w:pPr>
        <w:keepNext/>
        <w:widowControl w:val="0"/>
        <w:jc w:val="both"/>
        <w:rPr>
          <w:rFonts w:ascii="Arial" w:hAnsi="Arial" w:cs="Arial"/>
          <w:sz w:val="21"/>
          <w:szCs w:val="21"/>
        </w:rPr>
      </w:pPr>
      <w:r w:rsidRPr="1CD276CC">
        <w:rPr>
          <w:rFonts w:ascii="Arial" w:hAnsi="Arial" w:cs="Arial"/>
          <w:sz w:val="21"/>
          <w:szCs w:val="21"/>
        </w:rPr>
        <w:t>Yorkshire Water may</w:t>
      </w:r>
      <w:r w:rsidR="00322434" w:rsidRPr="1CD276CC">
        <w:rPr>
          <w:rFonts w:ascii="Arial" w:hAnsi="Arial" w:cs="Arial"/>
          <w:sz w:val="21"/>
          <w:szCs w:val="21"/>
        </w:rPr>
        <w:t xml:space="preserve"> </w:t>
      </w:r>
      <w:r w:rsidR="002E48B5" w:rsidRPr="1CD276CC">
        <w:rPr>
          <w:rFonts w:ascii="Arial" w:hAnsi="Arial" w:cs="Arial"/>
          <w:sz w:val="21"/>
          <w:szCs w:val="21"/>
        </w:rPr>
        <w:t xml:space="preserve">resolve a </w:t>
      </w:r>
      <w:proofErr w:type="gramStart"/>
      <w:r w:rsidR="002E48B5" w:rsidRPr="1CD276CC">
        <w:rPr>
          <w:rFonts w:ascii="Arial" w:hAnsi="Arial" w:cs="Arial"/>
          <w:sz w:val="21"/>
          <w:szCs w:val="21"/>
        </w:rPr>
        <w:t>tie-breaker</w:t>
      </w:r>
      <w:proofErr w:type="gramEnd"/>
      <w:r w:rsidR="00322434" w:rsidRPr="1CD276CC">
        <w:rPr>
          <w:rFonts w:ascii="Arial" w:hAnsi="Arial" w:cs="Arial"/>
          <w:sz w:val="21"/>
          <w:szCs w:val="21"/>
        </w:rPr>
        <w:t xml:space="preserve"> using: </w:t>
      </w:r>
    </w:p>
    <w:p w14:paraId="55E5E528" w14:textId="5C3A92CE" w:rsidR="004B47B3" w:rsidRDefault="004B47B3" w:rsidP="00322434">
      <w:pPr>
        <w:pStyle w:val="ListParagraph"/>
        <w:keepNext/>
        <w:widowControl w:val="0"/>
        <w:numPr>
          <w:ilvl w:val="0"/>
          <w:numId w:val="7"/>
        </w:numPr>
        <w:jc w:val="both"/>
        <w:rPr>
          <w:rFonts w:ascii="Arial" w:hAnsi="Arial" w:cs="Arial"/>
          <w:sz w:val="21"/>
          <w:szCs w:val="21"/>
        </w:rPr>
      </w:pPr>
      <w:r>
        <w:rPr>
          <w:rFonts w:ascii="Arial" w:hAnsi="Arial" w:cs="Arial"/>
          <w:sz w:val="21"/>
          <w:szCs w:val="21"/>
        </w:rPr>
        <w:t>t</w:t>
      </w:r>
      <w:r w:rsidR="00CA6681">
        <w:rPr>
          <w:rFonts w:ascii="Arial" w:hAnsi="Arial" w:cs="Arial"/>
          <w:sz w:val="21"/>
          <w:szCs w:val="21"/>
        </w:rPr>
        <w:t>reating the commercial elements as determinative</w:t>
      </w:r>
      <w:r w:rsidR="00D17F38">
        <w:rPr>
          <w:rFonts w:ascii="Arial" w:hAnsi="Arial" w:cs="Arial"/>
          <w:sz w:val="21"/>
          <w:szCs w:val="21"/>
        </w:rPr>
        <w:t xml:space="preserve"> (i.e. the cheaper </w:t>
      </w:r>
      <w:r w:rsidR="00585CE5">
        <w:rPr>
          <w:rFonts w:ascii="Arial" w:hAnsi="Arial" w:cs="Arial"/>
          <w:sz w:val="21"/>
          <w:szCs w:val="21"/>
        </w:rPr>
        <w:t>tender</w:t>
      </w:r>
      <w:r w:rsidR="00D17F38">
        <w:rPr>
          <w:rFonts w:ascii="Arial" w:hAnsi="Arial" w:cs="Arial"/>
          <w:sz w:val="21"/>
          <w:szCs w:val="21"/>
        </w:rPr>
        <w:t xml:space="preserve"> would </w:t>
      </w:r>
      <w:r w:rsidR="00585CE5">
        <w:rPr>
          <w:rFonts w:ascii="Arial" w:hAnsi="Arial" w:cs="Arial"/>
          <w:sz w:val="21"/>
          <w:szCs w:val="21"/>
        </w:rPr>
        <w:t>be preferred</w:t>
      </w:r>
      <w:r w:rsidR="00D17F38">
        <w:rPr>
          <w:rFonts w:ascii="Arial" w:hAnsi="Arial" w:cs="Arial"/>
          <w:sz w:val="21"/>
          <w:szCs w:val="21"/>
        </w:rPr>
        <w:t>)</w:t>
      </w:r>
      <w:r w:rsidR="00CA6681">
        <w:rPr>
          <w:rFonts w:ascii="Arial" w:hAnsi="Arial" w:cs="Arial"/>
          <w:sz w:val="21"/>
          <w:szCs w:val="21"/>
        </w:rPr>
        <w:t xml:space="preserve">; or </w:t>
      </w:r>
    </w:p>
    <w:p w14:paraId="79A2592D" w14:textId="2B9BA84C" w:rsidR="00211BBB" w:rsidRPr="00EE343E" w:rsidRDefault="00322434" w:rsidP="1CD276CC">
      <w:pPr>
        <w:pStyle w:val="ListParagraph"/>
        <w:keepNext/>
        <w:widowControl w:val="0"/>
        <w:numPr>
          <w:ilvl w:val="0"/>
          <w:numId w:val="7"/>
        </w:numPr>
        <w:jc w:val="both"/>
        <w:rPr>
          <w:rFonts w:ascii="Arial" w:hAnsi="Arial" w:cs="Arial"/>
          <w:sz w:val="21"/>
          <w:szCs w:val="21"/>
        </w:rPr>
      </w:pPr>
      <w:r w:rsidRPr="1CD276CC">
        <w:rPr>
          <w:rFonts w:ascii="Arial" w:hAnsi="Arial" w:cs="Arial"/>
          <w:sz w:val="21"/>
          <w:szCs w:val="21"/>
        </w:rPr>
        <w:t>additional questions to be answered</w:t>
      </w:r>
      <w:r w:rsidR="00BA4B37" w:rsidRPr="1CD276CC">
        <w:rPr>
          <w:rFonts w:ascii="Arial" w:hAnsi="Arial" w:cs="Arial"/>
          <w:sz w:val="21"/>
          <w:szCs w:val="21"/>
        </w:rPr>
        <w:t xml:space="preserve">. </w:t>
      </w:r>
    </w:p>
    <w:p w14:paraId="244E4B68" w14:textId="63C1351D" w:rsidR="002E48B5" w:rsidRPr="00EE343E" w:rsidRDefault="002E48B5" w:rsidP="1CD276CC">
      <w:pPr>
        <w:keepNext/>
        <w:widowControl w:val="0"/>
        <w:jc w:val="both"/>
        <w:rPr>
          <w:rFonts w:ascii="Arial" w:hAnsi="Arial" w:cs="Arial"/>
          <w:sz w:val="21"/>
          <w:szCs w:val="21"/>
        </w:rPr>
      </w:pPr>
      <w:r w:rsidRPr="1CD276CC">
        <w:rPr>
          <w:rFonts w:ascii="Arial" w:hAnsi="Arial" w:cs="Arial"/>
          <w:sz w:val="21"/>
          <w:szCs w:val="21"/>
        </w:rPr>
        <w:t>It is important to note that ordinarily</w:t>
      </w:r>
      <w:r w:rsidR="003316D8" w:rsidRPr="1CD276CC">
        <w:rPr>
          <w:rFonts w:ascii="Arial" w:hAnsi="Arial" w:cs="Arial"/>
          <w:sz w:val="21"/>
          <w:szCs w:val="21"/>
        </w:rPr>
        <w:t xml:space="preserve">, </w:t>
      </w:r>
      <w:r w:rsidR="00936FFB" w:rsidRPr="1CD276CC">
        <w:rPr>
          <w:rFonts w:ascii="Arial" w:hAnsi="Arial" w:cs="Arial"/>
          <w:sz w:val="21"/>
          <w:szCs w:val="21"/>
        </w:rPr>
        <w:t xml:space="preserve">where there is no possibility of a statistical tie, </w:t>
      </w:r>
      <w:r w:rsidR="003316D8" w:rsidRPr="1CD276CC">
        <w:rPr>
          <w:rFonts w:ascii="Arial" w:hAnsi="Arial" w:cs="Arial"/>
          <w:sz w:val="21"/>
          <w:szCs w:val="21"/>
        </w:rPr>
        <w:t>a</w:t>
      </w:r>
      <w:r w:rsidR="002B23AA" w:rsidRPr="1CD276CC">
        <w:rPr>
          <w:rFonts w:ascii="Arial" w:hAnsi="Arial" w:cs="Arial"/>
          <w:sz w:val="21"/>
          <w:szCs w:val="21"/>
        </w:rPr>
        <w:t>ny</w:t>
      </w:r>
      <w:r w:rsidR="003316D8" w:rsidRPr="1CD276CC">
        <w:rPr>
          <w:rFonts w:ascii="Arial" w:hAnsi="Arial" w:cs="Arial"/>
          <w:sz w:val="21"/>
          <w:szCs w:val="21"/>
        </w:rPr>
        <w:t xml:space="preserve"> margin of differentiation in scores </w:t>
      </w:r>
      <w:r w:rsidR="00FC6030" w:rsidRPr="1CD276CC">
        <w:rPr>
          <w:rFonts w:ascii="Arial" w:hAnsi="Arial" w:cs="Arial"/>
          <w:sz w:val="21"/>
          <w:szCs w:val="21"/>
        </w:rPr>
        <w:t xml:space="preserve">(however small) </w:t>
      </w:r>
      <w:r w:rsidR="003316D8" w:rsidRPr="1CD276CC">
        <w:rPr>
          <w:rFonts w:ascii="Arial" w:hAnsi="Arial" w:cs="Arial"/>
          <w:sz w:val="21"/>
          <w:szCs w:val="21"/>
        </w:rPr>
        <w:t xml:space="preserve">is </w:t>
      </w:r>
      <w:r w:rsidR="00956A51" w:rsidRPr="1CD276CC">
        <w:rPr>
          <w:rFonts w:ascii="Arial" w:hAnsi="Arial" w:cs="Arial"/>
          <w:sz w:val="21"/>
          <w:szCs w:val="21"/>
        </w:rPr>
        <w:t>sufficient</w:t>
      </w:r>
      <w:r w:rsidR="003316D8" w:rsidRPr="1CD276CC">
        <w:rPr>
          <w:rFonts w:ascii="Arial" w:hAnsi="Arial" w:cs="Arial"/>
          <w:sz w:val="21"/>
          <w:szCs w:val="21"/>
        </w:rPr>
        <w:t xml:space="preserve"> to </w:t>
      </w:r>
      <w:r w:rsidR="00936FFB" w:rsidRPr="1CD276CC">
        <w:rPr>
          <w:rFonts w:ascii="Arial" w:hAnsi="Arial" w:cs="Arial"/>
          <w:sz w:val="21"/>
          <w:szCs w:val="21"/>
        </w:rPr>
        <w:t xml:space="preserve">ascertain </w:t>
      </w:r>
      <w:r w:rsidR="004A1868" w:rsidRPr="1CD276CC">
        <w:rPr>
          <w:rFonts w:ascii="Arial" w:hAnsi="Arial" w:cs="Arial"/>
          <w:sz w:val="21"/>
          <w:szCs w:val="21"/>
        </w:rPr>
        <w:t>which Bidder(s)</w:t>
      </w:r>
      <w:r w:rsidR="00936FFB" w:rsidRPr="1CD276CC">
        <w:rPr>
          <w:rFonts w:ascii="Arial" w:hAnsi="Arial" w:cs="Arial"/>
          <w:sz w:val="21"/>
          <w:szCs w:val="21"/>
        </w:rPr>
        <w:t xml:space="preserve"> progress and/or </w:t>
      </w:r>
      <w:r w:rsidR="004A1868" w:rsidRPr="1CD276CC">
        <w:rPr>
          <w:rFonts w:ascii="Arial" w:hAnsi="Arial" w:cs="Arial"/>
          <w:sz w:val="21"/>
          <w:szCs w:val="21"/>
        </w:rPr>
        <w:t xml:space="preserve">are </w:t>
      </w:r>
      <w:r w:rsidR="00936FFB" w:rsidRPr="1CD276CC">
        <w:rPr>
          <w:rFonts w:ascii="Arial" w:hAnsi="Arial" w:cs="Arial"/>
          <w:sz w:val="21"/>
          <w:szCs w:val="21"/>
        </w:rPr>
        <w:t xml:space="preserve">awarded a contract. </w:t>
      </w:r>
    </w:p>
    <w:p w14:paraId="5B633F58" w14:textId="199EBC16" w:rsidR="0083464E" w:rsidRPr="00A8001E" w:rsidRDefault="001C3409" w:rsidP="005033DD">
      <w:pPr>
        <w:keepNext/>
        <w:widowControl w:val="0"/>
        <w:jc w:val="both"/>
        <w:rPr>
          <w:rFonts w:ascii="Arial" w:hAnsi="Arial" w:cs="Arial"/>
          <w:sz w:val="21"/>
          <w:szCs w:val="21"/>
          <w:u w:val="single"/>
        </w:rPr>
      </w:pPr>
      <w:r w:rsidRPr="00A8001E">
        <w:rPr>
          <w:rFonts w:ascii="Arial" w:hAnsi="Arial" w:cs="Arial"/>
          <w:sz w:val="21"/>
          <w:szCs w:val="21"/>
          <w:u w:val="single"/>
        </w:rPr>
        <w:t>Timetable</w:t>
      </w:r>
    </w:p>
    <w:p w14:paraId="0981F73A" w14:textId="1F79C034" w:rsidR="0083464E" w:rsidRPr="00482082" w:rsidRDefault="001C3409" w:rsidP="1CD276CC">
      <w:pPr>
        <w:widowControl w:val="0"/>
        <w:jc w:val="both"/>
        <w:rPr>
          <w:rFonts w:ascii="Arial" w:hAnsi="Arial" w:cs="Arial"/>
          <w:sz w:val="21"/>
          <w:szCs w:val="21"/>
        </w:rPr>
      </w:pPr>
      <w:r w:rsidRPr="1CD276CC">
        <w:rPr>
          <w:rFonts w:ascii="Arial" w:hAnsi="Arial" w:cs="Arial"/>
          <w:sz w:val="21"/>
          <w:szCs w:val="21"/>
        </w:rPr>
        <w:t xml:space="preserve">The timetable detailed in the </w:t>
      </w:r>
      <w:r w:rsidR="0011315C" w:rsidRPr="1CD276CC">
        <w:rPr>
          <w:rFonts w:ascii="Arial" w:hAnsi="Arial" w:cs="Arial"/>
          <w:sz w:val="21"/>
          <w:szCs w:val="21"/>
        </w:rPr>
        <w:t>Procurement Documents</w:t>
      </w:r>
      <w:r w:rsidRPr="1CD276CC">
        <w:rPr>
          <w:rFonts w:ascii="Arial" w:hAnsi="Arial" w:cs="Arial"/>
          <w:sz w:val="21"/>
          <w:szCs w:val="21"/>
        </w:rPr>
        <w:t xml:space="preserve"> and</w:t>
      </w:r>
      <w:r w:rsidR="0011315C" w:rsidRPr="1CD276CC">
        <w:rPr>
          <w:rFonts w:ascii="Arial" w:hAnsi="Arial" w:cs="Arial"/>
          <w:sz w:val="21"/>
          <w:szCs w:val="21"/>
        </w:rPr>
        <w:t>/or</w:t>
      </w:r>
      <w:r w:rsidRPr="1CD276CC">
        <w:rPr>
          <w:rFonts w:ascii="Arial" w:hAnsi="Arial" w:cs="Arial"/>
          <w:sz w:val="21"/>
          <w:szCs w:val="21"/>
        </w:rPr>
        <w:t xml:space="preserve"> in any subsequent communications</w:t>
      </w:r>
      <w:r w:rsidR="00482082" w:rsidRPr="1CD276CC">
        <w:rPr>
          <w:rFonts w:ascii="Arial" w:hAnsi="Arial" w:cs="Arial"/>
          <w:sz w:val="21"/>
          <w:szCs w:val="21"/>
        </w:rPr>
        <w:t xml:space="preserve"> </w:t>
      </w:r>
      <w:r w:rsidR="0011315C" w:rsidRPr="1CD276CC">
        <w:rPr>
          <w:rFonts w:ascii="Arial" w:hAnsi="Arial" w:cs="Arial"/>
          <w:sz w:val="21"/>
          <w:szCs w:val="21"/>
        </w:rPr>
        <w:t xml:space="preserve">(as amended and updated by Yorkshire Water) </w:t>
      </w:r>
      <w:r w:rsidR="00482082" w:rsidRPr="1CD276CC">
        <w:rPr>
          <w:rFonts w:ascii="Arial" w:hAnsi="Arial" w:cs="Arial"/>
          <w:sz w:val="21"/>
          <w:szCs w:val="21"/>
        </w:rPr>
        <w:t>should</w:t>
      </w:r>
      <w:r w:rsidRPr="1CD276CC">
        <w:rPr>
          <w:rFonts w:ascii="Arial" w:hAnsi="Arial" w:cs="Arial"/>
          <w:sz w:val="21"/>
          <w:szCs w:val="21"/>
        </w:rPr>
        <w:t xml:space="preserve"> be strictly adhered to by Bidders.</w:t>
      </w:r>
      <w:r w:rsidR="00482082" w:rsidRPr="1CD276CC">
        <w:rPr>
          <w:rFonts w:ascii="Arial" w:hAnsi="Arial" w:cs="Arial"/>
          <w:sz w:val="21"/>
          <w:szCs w:val="21"/>
        </w:rPr>
        <w:t xml:space="preserve"> </w:t>
      </w:r>
    </w:p>
    <w:p w14:paraId="59F620E5" w14:textId="20AE2317" w:rsidR="0083464E" w:rsidRPr="00482082" w:rsidRDefault="001C3409" w:rsidP="1CD276CC">
      <w:pPr>
        <w:widowControl w:val="0"/>
        <w:jc w:val="both"/>
        <w:rPr>
          <w:rFonts w:ascii="Arial" w:hAnsi="Arial" w:cs="Arial"/>
          <w:sz w:val="21"/>
          <w:szCs w:val="21"/>
        </w:rPr>
      </w:pPr>
      <w:r w:rsidRPr="1CD276CC">
        <w:rPr>
          <w:rFonts w:ascii="Arial" w:hAnsi="Arial" w:cs="Arial"/>
          <w:sz w:val="21"/>
          <w:szCs w:val="21"/>
        </w:rPr>
        <w:t xml:space="preserve">Yorkshire Water </w:t>
      </w:r>
      <w:r w:rsidR="0051742E" w:rsidRPr="1CD276CC">
        <w:rPr>
          <w:rFonts w:ascii="Arial" w:hAnsi="Arial" w:cs="Arial"/>
          <w:sz w:val="21"/>
          <w:szCs w:val="21"/>
        </w:rPr>
        <w:t>may</w:t>
      </w:r>
      <w:r w:rsidRPr="1CD276CC">
        <w:rPr>
          <w:rFonts w:ascii="Arial" w:hAnsi="Arial" w:cs="Arial"/>
          <w:sz w:val="21"/>
          <w:szCs w:val="21"/>
        </w:rPr>
        <w:t xml:space="preserve"> reject any submission</w:t>
      </w:r>
      <w:r w:rsidR="0051742E" w:rsidRPr="1CD276CC">
        <w:rPr>
          <w:rFonts w:ascii="Arial" w:hAnsi="Arial" w:cs="Arial"/>
          <w:sz w:val="21"/>
          <w:szCs w:val="21"/>
        </w:rPr>
        <w:t>(</w:t>
      </w:r>
      <w:r w:rsidRPr="1CD276CC">
        <w:rPr>
          <w:rFonts w:ascii="Arial" w:hAnsi="Arial" w:cs="Arial"/>
          <w:sz w:val="21"/>
          <w:szCs w:val="21"/>
        </w:rPr>
        <w:t>s</w:t>
      </w:r>
      <w:r w:rsidR="0051742E" w:rsidRPr="1CD276CC">
        <w:rPr>
          <w:rFonts w:ascii="Arial" w:hAnsi="Arial" w:cs="Arial"/>
          <w:sz w:val="21"/>
          <w:szCs w:val="21"/>
        </w:rPr>
        <w:t xml:space="preserve">) </w:t>
      </w:r>
      <w:r w:rsidRPr="1CD276CC">
        <w:rPr>
          <w:rFonts w:ascii="Arial" w:hAnsi="Arial" w:cs="Arial"/>
          <w:sz w:val="21"/>
          <w:szCs w:val="21"/>
        </w:rPr>
        <w:t xml:space="preserve">that do not comply with the applicable timetable and the deadlines set out therein. </w:t>
      </w:r>
    </w:p>
    <w:p w14:paraId="5258CD34" w14:textId="77777777"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t>Confidentiality</w:t>
      </w:r>
    </w:p>
    <w:p w14:paraId="7D13FD8D" w14:textId="249CE266" w:rsidR="00A761C5" w:rsidRPr="00CA2D43" w:rsidRDefault="00047533" w:rsidP="005033DD">
      <w:pPr>
        <w:keepNext/>
        <w:widowControl w:val="0"/>
        <w:jc w:val="both"/>
        <w:rPr>
          <w:rFonts w:ascii="Arial" w:hAnsi="Arial" w:cs="Arial"/>
          <w:sz w:val="21"/>
          <w:szCs w:val="21"/>
        </w:rPr>
      </w:pPr>
      <w:r w:rsidRPr="00CA2D43">
        <w:rPr>
          <w:rFonts w:ascii="Arial" w:hAnsi="Arial" w:cs="Arial"/>
          <w:sz w:val="21"/>
          <w:szCs w:val="21"/>
        </w:rPr>
        <w:t>The Bidder shall</w:t>
      </w:r>
      <w:r w:rsidR="00A761C5" w:rsidRPr="00CA2D43">
        <w:rPr>
          <w:rFonts w:ascii="Arial" w:hAnsi="Arial" w:cs="Arial"/>
          <w:sz w:val="21"/>
          <w:szCs w:val="21"/>
        </w:rPr>
        <w:t xml:space="preserve">: </w:t>
      </w:r>
    </w:p>
    <w:p w14:paraId="04FB24CB" w14:textId="034B8D30" w:rsidR="006F50C1" w:rsidRDefault="00047533" w:rsidP="004121F6">
      <w:pPr>
        <w:pStyle w:val="Heading2"/>
        <w:widowControl w:val="0"/>
        <w:numPr>
          <w:ilvl w:val="0"/>
          <w:numId w:val="4"/>
        </w:numPr>
        <w:rPr>
          <w:rFonts w:cs="Arial"/>
          <w:sz w:val="21"/>
          <w:szCs w:val="21"/>
        </w:rPr>
      </w:pPr>
      <w:r w:rsidRPr="00A761C5">
        <w:rPr>
          <w:rFonts w:cs="Arial"/>
          <w:sz w:val="21"/>
          <w:szCs w:val="21"/>
        </w:rPr>
        <w:t xml:space="preserve">use Confidential Information solely for the purpose of bidding in </w:t>
      </w:r>
      <w:r w:rsidR="00F21E7A">
        <w:rPr>
          <w:rFonts w:cs="Arial"/>
          <w:sz w:val="21"/>
          <w:szCs w:val="21"/>
        </w:rPr>
        <w:t>the Procurement Process</w:t>
      </w:r>
      <w:r w:rsidRPr="00A761C5">
        <w:rPr>
          <w:rFonts w:cs="Arial"/>
          <w:sz w:val="21"/>
          <w:szCs w:val="21"/>
        </w:rPr>
        <w:t xml:space="preserve"> and not use or exploit Confidential Information for any other purpose </w:t>
      </w:r>
      <w:proofErr w:type="gramStart"/>
      <w:r w:rsidRPr="00A761C5">
        <w:rPr>
          <w:rFonts w:cs="Arial"/>
          <w:sz w:val="21"/>
          <w:szCs w:val="21"/>
        </w:rPr>
        <w:t>whatsoever</w:t>
      </w:r>
      <w:r w:rsidR="00A761C5">
        <w:rPr>
          <w:rFonts w:cs="Arial"/>
          <w:sz w:val="21"/>
          <w:szCs w:val="21"/>
        </w:rPr>
        <w:t>;</w:t>
      </w:r>
      <w:proofErr w:type="gramEnd"/>
      <w:r w:rsidR="00A761C5">
        <w:rPr>
          <w:rFonts w:cs="Arial"/>
          <w:sz w:val="21"/>
          <w:szCs w:val="21"/>
        </w:rPr>
        <w:t xml:space="preserve"> </w:t>
      </w:r>
    </w:p>
    <w:p w14:paraId="539BEF73" w14:textId="341D8F4B" w:rsidR="00CA2D43" w:rsidRDefault="00A761C5" w:rsidP="00821963">
      <w:pPr>
        <w:pStyle w:val="Heading2"/>
        <w:widowControl w:val="0"/>
        <w:numPr>
          <w:ilvl w:val="0"/>
          <w:numId w:val="4"/>
        </w:numPr>
        <w:rPr>
          <w:rFonts w:cs="Arial"/>
          <w:sz w:val="21"/>
          <w:szCs w:val="21"/>
        </w:rPr>
      </w:pPr>
      <w:r w:rsidRPr="1CD276CC">
        <w:rPr>
          <w:rFonts w:cs="Arial"/>
          <w:sz w:val="21"/>
          <w:szCs w:val="21"/>
        </w:rPr>
        <w:lastRenderedPageBreak/>
        <w:t>treat Confidential Information as being strictly private and confidential and take all necessary steps to protect it from disclosure to any third party</w:t>
      </w:r>
      <w:r w:rsidR="00CA2D43" w:rsidRPr="1CD276CC">
        <w:rPr>
          <w:rFonts w:cs="Arial"/>
          <w:sz w:val="21"/>
          <w:szCs w:val="21"/>
        </w:rPr>
        <w:t xml:space="preserve">, save that it may disclose Confidential Information: </w:t>
      </w:r>
    </w:p>
    <w:p w14:paraId="53264EB5" w14:textId="4E20BA0D" w:rsidR="00CA2D43" w:rsidRPr="00CA2D43" w:rsidRDefault="004B09B3" w:rsidP="004121F6">
      <w:pPr>
        <w:pStyle w:val="Heading2"/>
        <w:widowControl w:val="0"/>
        <w:numPr>
          <w:ilvl w:val="1"/>
          <w:numId w:val="4"/>
        </w:numPr>
        <w:rPr>
          <w:rFonts w:cs="Arial"/>
          <w:sz w:val="21"/>
          <w:szCs w:val="21"/>
        </w:rPr>
      </w:pPr>
      <w:r>
        <w:rPr>
          <w:rFonts w:cs="Arial"/>
          <w:sz w:val="21"/>
          <w:szCs w:val="21"/>
        </w:rPr>
        <w:t xml:space="preserve">to </w:t>
      </w:r>
      <w:r w:rsidR="00CA2D43">
        <w:rPr>
          <w:rFonts w:cs="Arial"/>
          <w:sz w:val="21"/>
          <w:szCs w:val="21"/>
        </w:rPr>
        <w:t xml:space="preserve">its </w:t>
      </w:r>
      <w:r w:rsidR="00CA2D43" w:rsidRPr="00CA2D43">
        <w:rPr>
          <w:rFonts w:cs="Arial"/>
          <w:sz w:val="21"/>
          <w:szCs w:val="21"/>
        </w:rPr>
        <w:t xml:space="preserve">professional advisers, on terms which preserve confidentiality, for the purpose of advising the Bidder; and/or </w:t>
      </w:r>
    </w:p>
    <w:p w14:paraId="33D5A357" w14:textId="75956CB7" w:rsidR="004B09B3" w:rsidRDefault="004B09B3" w:rsidP="00821963">
      <w:pPr>
        <w:pStyle w:val="Heading2"/>
        <w:widowControl w:val="0"/>
        <w:numPr>
          <w:ilvl w:val="1"/>
          <w:numId w:val="4"/>
        </w:numPr>
        <w:rPr>
          <w:rFonts w:cs="Arial"/>
          <w:sz w:val="21"/>
          <w:szCs w:val="21"/>
        </w:rPr>
      </w:pPr>
      <w:r w:rsidRPr="1CD276CC">
        <w:rPr>
          <w:rFonts w:cs="Arial"/>
          <w:sz w:val="21"/>
          <w:szCs w:val="21"/>
        </w:rPr>
        <w:t xml:space="preserve">to </w:t>
      </w:r>
      <w:r w:rsidR="000F200E" w:rsidRPr="1CD276CC">
        <w:rPr>
          <w:rFonts w:cs="Arial"/>
          <w:sz w:val="21"/>
          <w:szCs w:val="21"/>
        </w:rPr>
        <w:t xml:space="preserve">third </w:t>
      </w:r>
      <w:r w:rsidR="00CA2D43" w:rsidRPr="1CD276CC">
        <w:rPr>
          <w:rFonts w:cs="Arial"/>
          <w:sz w:val="21"/>
          <w:szCs w:val="21"/>
        </w:rPr>
        <w:t>parties</w:t>
      </w:r>
      <w:r w:rsidR="000F200E" w:rsidRPr="1CD276CC">
        <w:rPr>
          <w:rFonts w:cs="Arial"/>
          <w:sz w:val="21"/>
          <w:szCs w:val="21"/>
        </w:rPr>
        <w:t xml:space="preserve"> which</w:t>
      </w:r>
      <w:r w:rsidR="00CA2D43" w:rsidRPr="1CD276CC">
        <w:rPr>
          <w:rFonts w:cs="Arial"/>
          <w:sz w:val="21"/>
          <w:szCs w:val="21"/>
        </w:rPr>
        <w:t xml:space="preserve"> the Bidder intends to use as sub-contractors </w:t>
      </w:r>
      <w:r w:rsidR="000F200E" w:rsidRPr="1CD276CC">
        <w:rPr>
          <w:rFonts w:cs="Arial"/>
          <w:sz w:val="21"/>
          <w:szCs w:val="21"/>
        </w:rPr>
        <w:t xml:space="preserve">for the Proposed </w:t>
      </w:r>
      <w:r w:rsidR="00CA2D43" w:rsidRPr="1CD276CC">
        <w:rPr>
          <w:rFonts w:cs="Arial"/>
          <w:sz w:val="21"/>
          <w:szCs w:val="21"/>
        </w:rPr>
        <w:t xml:space="preserve">Contract and whose input is necessary for the purpose of submitting a response in </w:t>
      </w:r>
      <w:r w:rsidR="00F21E7A" w:rsidRPr="1CD276CC">
        <w:rPr>
          <w:rFonts w:cs="Arial"/>
          <w:sz w:val="21"/>
          <w:szCs w:val="21"/>
        </w:rPr>
        <w:t>the Procurement Process</w:t>
      </w:r>
      <w:r w:rsidR="00CA2D43" w:rsidRPr="1CD276CC">
        <w:rPr>
          <w:rFonts w:cs="Arial"/>
          <w:sz w:val="21"/>
          <w:szCs w:val="21"/>
        </w:rPr>
        <w:t xml:space="preserve">; </w:t>
      </w:r>
      <w:r w:rsidRPr="1CD276CC">
        <w:rPr>
          <w:rFonts w:cs="Arial"/>
          <w:sz w:val="21"/>
          <w:szCs w:val="21"/>
        </w:rPr>
        <w:t xml:space="preserve">and/or </w:t>
      </w:r>
    </w:p>
    <w:p w14:paraId="52E3D939" w14:textId="606D6BA6" w:rsidR="004B09B3" w:rsidRPr="004B09B3" w:rsidRDefault="004B09B3" w:rsidP="00821963">
      <w:pPr>
        <w:pStyle w:val="Heading2"/>
        <w:widowControl w:val="0"/>
        <w:numPr>
          <w:ilvl w:val="1"/>
          <w:numId w:val="4"/>
        </w:numPr>
        <w:rPr>
          <w:rFonts w:cs="Arial"/>
          <w:sz w:val="21"/>
          <w:szCs w:val="21"/>
        </w:rPr>
      </w:pPr>
      <w:r w:rsidRPr="1CD276CC">
        <w:rPr>
          <w:rFonts w:cs="Arial"/>
          <w:sz w:val="21"/>
          <w:szCs w:val="21"/>
        </w:rPr>
        <w:t xml:space="preserve">as required by law. In such a case, the Bidder shall give to Yorkshire Water as much notice of such disclosure as possible and where possible take into account the reasonable requests of Yorkshire Water in relation to the </w:t>
      </w:r>
      <w:proofErr w:type="gramStart"/>
      <w:r w:rsidRPr="1CD276CC">
        <w:rPr>
          <w:rFonts w:cs="Arial"/>
          <w:sz w:val="21"/>
          <w:szCs w:val="21"/>
        </w:rPr>
        <w:t>disclosure;</w:t>
      </w:r>
      <w:proofErr w:type="gramEnd"/>
      <w:r w:rsidRPr="1CD276CC">
        <w:rPr>
          <w:rFonts w:cs="Arial"/>
          <w:sz w:val="21"/>
          <w:szCs w:val="21"/>
        </w:rPr>
        <w:t xml:space="preserve"> </w:t>
      </w:r>
    </w:p>
    <w:p w14:paraId="2ED9BB4F" w14:textId="0F1A5ED8" w:rsidR="00FD60C3" w:rsidRPr="00FD60C3" w:rsidRDefault="0029428D" w:rsidP="004121F6">
      <w:pPr>
        <w:pStyle w:val="Heading2"/>
        <w:widowControl w:val="0"/>
        <w:numPr>
          <w:ilvl w:val="0"/>
          <w:numId w:val="4"/>
        </w:numPr>
        <w:rPr>
          <w:rFonts w:cs="Arial"/>
          <w:sz w:val="21"/>
        </w:rPr>
      </w:pPr>
      <w:r w:rsidRPr="00E20E5F">
        <w:rPr>
          <w:rFonts w:cs="Arial"/>
          <w:sz w:val="21"/>
          <w:szCs w:val="21"/>
        </w:rPr>
        <w:t xml:space="preserve">apply security measures and </w:t>
      </w:r>
      <w:r w:rsidR="000C327A">
        <w:rPr>
          <w:rFonts w:cs="Arial"/>
          <w:sz w:val="21"/>
          <w:szCs w:val="21"/>
        </w:rPr>
        <w:t>a</w:t>
      </w:r>
      <w:r w:rsidR="00AF7298">
        <w:rPr>
          <w:rFonts w:cs="Arial"/>
          <w:sz w:val="21"/>
          <w:szCs w:val="21"/>
        </w:rPr>
        <w:t xml:space="preserve"> </w:t>
      </w:r>
      <w:r w:rsidRPr="00E20E5F">
        <w:rPr>
          <w:rFonts w:cs="Arial"/>
          <w:sz w:val="21"/>
          <w:szCs w:val="21"/>
        </w:rPr>
        <w:t xml:space="preserve">degree of care to the Confidential Information </w:t>
      </w:r>
      <w:r w:rsidR="00AF7298">
        <w:rPr>
          <w:rFonts w:cs="Arial"/>
          <w:sz w:val="21"/>
          <w:szCs w:val="21"/>
        </w:rPr>
        <w:t xml:space="preserve">sufficient to secure the </w:t>
      </w:r>
      <w:r w:rsidR="00AF7298" w:rsidRPr="00FD60C3">
        <w:rPr>
          <w:rFonts w:cs="Arial"/>
          <w:sz w:val="21"/>
        </w:rPr>
        <w:t>Confi</w:t>
      </w:r>
      <w:r w:rsidR="00FD60C3" w:rsidRPr="00FD60C3">
        <w:rPr>
          <w:rFonts w:cs="Arial"/>
          <w:sz w:val="21"/>
        </w:rPr>
        <w:t>dential I</w:t>
      </w:r>
      <w:r w:rsidRPr="00FD60C3">
        <w:rPr>
          <w:rFonts w:cs="Arial"/>
          <w:sz w:val="21"/>
        </w:rPr>
        <w:t xml:space="preserve">nformation from unauthorised disclosure, copying or </w:t>
      </w:r>
      <w:proofErr w:type="gramStart"/>
      <w:r w:rsidRPr="00FD60C3">
        <w:rPr>
          <w:rFonts w:cs="Arial"/>
          <w:sz w:val="21"/>
        </w:rPr>
        <w:t>use;</w:t>
      </w:r>
      <w:proofErr w:type="gramEnd"/>
      <w:r w:rsidR="00E20E5F" w:rsidRPr="00FD60C3">
        <w:rPr>
          <w:rFonts w:cs="Arial"/>
          <w:sz w:val="21"/>
        </w:rPr>
        <w:t xml:space="preserve"> </w:t>
      </w:r>
    </w:p>
    <w:p w14:paraId="7789AF21" w14:textId="6B252A00" w:rsidR="0029428D" w:rsidRDefault="0029428D" w:rsidP="004121F6">
      <w:pPr>
        <w:pStyle w:val="Heading2"/>
        <w:widowControl w:val="0"/>
        <w:numPr>
          <w:ilvl w:val="0"/>
          <w:numId w:val="4"/>
        </w:numPr>
        <w:rPr>
          <w:rFonts w:cs="Arial"/>
          <w:sz w:val="21"/>
        </w:rPr>
      </w:pPr>
      <w:r w:rsidRPr="002D26BB">
        <w:rPr>
          <w:rFonts w:cs="Arial"/>
          <w:sz w:val="21"/>
        </w:rPr>
        <w:t xml:space="preserve">ensure that Confidential Information is only disclosed to those of the </w:t>
      </w:r>
      <w:r w:rsidR="000C327A">
        <w:rPr>
          <w:rFonts w:cs="Arial"/>
          <w:sz w:val="21"/>
        </w:rPr>
        <w:t>Bidder’s</w:t>
      </w:r>
      <w:r w:rsidRPr="002D26BB">
        <w:rPr>
          <w:rFonts w:cs="Arial"/>
          <w:sz w:val="21"/>
        </w:rPr>
        <w:t xml:space="preserve"> </w:t>
      </w:r>
      <w:r w:rsidR="00A4548F">
        <w:rPr>
          <w:rFonts w:cs="Arial"/>
          <w:sz w:val="21"/>
        </w:rPr>
        <w:t>personnel</w:t>
      </w:r>
      <w:r w:rsidRPr="002D26BB">
        <w:rPr>
          <w:rFonts w:cs="Arial"/>
          <w:sz w:val="21"/>
        </w:rPr>
        <w:t xml:space="preserve"> as is necessary for the </w:t>
      </w:r>
      <w:r w:rsidR="000C327A">
        <w:rPr>
          <w:rFonts w:cs="Arial"/>
          <w:sz w:val="21"/>
        </w:rPr>
        <w:t>Bidder’s participation in the Procurement Process</w:t>
      </w:r>
      <w:r w:rsidRPr="002D26BB">
        <w:rPr>
          <w:rFonts w:cs="Arial"/>
          <w:sz w:val="21"/>
        </w:rPr>
        <w:t xml:space="preserve">, ensure that such </w:t>
      </w:r>
      <w:r w:rsidR="00A4548F">
        <w:rPr>
          <w:rFonts w:cs="Arial"/>
          <w:sz w:val="21"/>
        </w:rPr>
        <w:t xml:space="preserve">personnel </w:t>
      </w:r>
      <w:r w:rsidRPr="002D26BB">
        <w:rPr>
          <w:rFonts w:cs="Arial"/>
          <w:sz w:val="21"/>
        </w:rPr>
        <w:t>are aware of the confidentiality obligations in th</w:t>
      </w:r>
      <w:r w:rsidR="00A463A4">
        <w:rPr>
          <w:rFonts w:cs="Arial"/>
          <w:sz w:val="21"/>
        </w:rPr>
        <w:t>ese rules</w:t>
      </w:r>
      <w:r w:rsidRPr="002D26BB">
        <w:rPr>
          <w:rFonts w:cs="Arial"/>
          <w:sz w:val="21"/>
        </w:rPr>
        <w:t xml:space="preserve">, and take all reasonable measures to procure that such </w:t>
      </w:r>
      <w:r w:rsidR="00A4548F">
        <w:rPr>
          <w:rFonts w:cs="Arial"/>
          <w:sz w:val="21"/>
        </w:rPr>
        <w:t>persons</w:t>
      </w:r>
      <w:r w:rsidRPr="002D26BB">
        <w:rPr>
          <w:rFonts w:cs="Arial"/>
          <w:sz w:val="21"/>
        </w:rPr>
        <w:t xml:space="preserve"> do not cause the </w:t>
      </w:r>
      <w:r w:rsidR="00973064">
        <w:rPr>
          <w:rFonts w:cs="Arial"/>
          <w:sz w:val="21"/>
        </w:rPr>
        <w:t>Bidder</w:t>
      </w:r>
      <w:r w:rsidRPr="002D26BB">
        <w:rPr>
          <w:rFonts w:cs="Arial"/>
          <w:sz w:val="21"/>
        </w:rPr>
        <w:t xml:space="preserve"> to breach th</w:t>
      </w:r>
      <w:r w:rsidR="00973064">
        <w:rPr>
          <w:rFonts w:cs="Arial"/>
          <w:sz w:val="21"/>
        </w:rPr>
        <w:t xml:space="preserve">ese </w:t>
      </w:r>
      <w:proofErr w:type="gramStart"/>
      <w:r w:rsidR="00973064">
        <w:rPr>
          <w:rFonts w:cs="Arial"/>
          <w:sz w:val="21"/>
        </w:rPr>
        <w:t>rules</w:t>
      </w:r>
      <w:r w:rsidRPr="002D26BB">
        <w:rPr>
          <w:rFonts w:cs="Arial"/>
          <w:sz w:val="21"/>
        </w:rPr>
        <w:t>;</w:t>
      </w:r>
      <w:proofErr w:type="gramEnd"/>
      <w:r w:rsidRPr="002D26BB">
        <w:rPr>
          <w:rFonts w:cs="Arial"/>
          <w:sz w:val="21"/>
        </w:rPr>
        <w:t xml:space="preserve"> </w:t>
      </w:r>
    </w:p>
    <w:p w14:paraId="294BE328" w14:textId="487A11AA" w:rsidR="0029428D" w:rsidRDefault="0029428D" w:rsidP="004121F6">
      <w:pPr>
        <w:pStyle w:val="Heading2"/>
        <w:widowControl w:val="0"/>
        <w:numPr>
          <w:ilvl w:val="0"/>
          <w:numId w:val="4"/>
        </w:numPr>
        <w:rPr>
          <w:rFonts w:cs="Arial"/>
          <w:sz w:val="21"/>
        </w:rPr>
      </w:pPr>
      <w:r w:rsidRPr="002D26BB">
        <w:rPr>
          <w:rFonts w:cs="Arial"/>
          <w:sz w:val="21"/>
        </w:rPr>
        <w:t xml:space="preserve">not copy or permit to be copied, reduce to writing or otherwise record the Confidential Information except as necessary for </w:t>
      </w:r>
      <w:r w:rsidR="0094560D">
        <w:rPr>
          <w:rFonts w:cs="Arial"/>
          <w:sz w:val="21"/>
        </w:rPr>
        <w:t>the Bidder’s participation in the Procurement Process</w:t>
      </w:r>
      <w:r w:rsidRPr="002D26BB">
        <w:rPr>
          <w:rFonts w:cs="Arial"/>
          <w:sz w:val="21"/>
        </w:rPr>
        <w:t xml:space="preserve"> (and any such copies, reductions to writing and records shall be the property of </w:t>
      </w:r>
      <w:r w:rsidR="0094560D">
        <w:rPr>
          <w:rFonts w:cs="Arial"/>
          <w:sz w:val="21"/>
        </w:rPr>
        <w:t>Yorkshire Water</w:t>
      </w:r>
      <w:proofErr w:type="gramStart"/>
      <w:r w:rsidRPr="002D26BB">
        <w:rPr>
          <w:rFonts w:cs="Arial"/>
          <w:sz w:val="21"/>
        </w:rPr>
        <w:t>)</w:t>
      </w:r>
      <w:r w:rsidR="0094560D">
        <w:rPr>
          <w:rFonts w:cs="Arial"/>
          <w:sz w:val="21"/>
        </w:rPr>
        <w:t>;</w:t>
      </w:r>
      <w:proofErr w:type="gramEnd"/>
      <w:r w:rsidR="0094560D">
        <w:rPr>
          <w:rFonts w:cs="Arial"/>
          <w:sz w:val="21"/>
        </w:rPr>
        <w:t xml:space="preserve"> </w:t>
      </w:r>
    </w:p>
    <w:p w14:paraId="62E80D79" w14:textId="5CCF0A60" w:rsidR="00F3257E" w:rsidRDefault="0094560D" w:rsidP="004121F6">
      <w:pPr>
        <w:pStyle w:val="Heading2"/>
        <w:widowControl w:val="0"/>
        <w:numPr>
          <w:ilvl w:val="0"/>
          <w:numId w:val="4"/>
        </w:numPr>
        <w:rPr>
          <w:rFonts w:cs="Arial"/>
          <w:sz w:val="21"/>
        </w:rPr>
      </w:pPr>
      <w:r w:rsidRPr="0094560D">
        <w:rPr>
          <w:rFonts w:cs="Arial"/>
          <w:sz w:val="21"/>
        </w:rPr>
        <w:t>not make</w:t>
      </w:r>
      <w:r w:rsidR="0029428D" w:rsidRPr="0094560D">
        <w:rPr>
          <w:rFonts w:cs="Arial"/>
          <w:sz w:val="21"/>
        </w:rPr>
        <w:t>, or permit any person to make, any public announcement concerning th</w:t>
      </w:r>
      <w:r>
        <w:rPr>
          <w:rFonts w:cs="Arial"/>
          <w:sz w:val="21"/>
        </w:rPr>
        <w:t>e Procurement Process, these rules or</w:t>
      </w:r>
      <w:r w:rsidR="0029428D" w:rsidRPr="0094560D">
        <w:rPr>
          <w:rFonts w:cs="Arial"/>
          <w:sz w:val="21"/>
        </w:rPr>
        <w:t xml:space="preserve"> its prospective interest in the </w:t>
      </w:r>
      <w:r>
        <w:rPr>
          <w:rFonts w:cs="Arial"/>
          <w:sz w:val="21"/>
        </w:rPr>
        <w:t>Proposed Contract</w:t>
      </w:r>
      <w:r w:rsidR="0029428D" w:rsidRPr="0094560D">
        <w:rPr>
          <w:rFonts w:cs="Arial"/>
          <w:sz w:val="21"/>
        </w:rPr>
        <w:t xml:space="preserve">, without </w:t>
      </w:r>
      <w:r w:rsidR="0029428D" w:rsidRPr="004121F6">
        <w:rPr>
          <w:rFonts w:cs="Arial"/>
          <w:sz w:val="21"/>
          <w:szCs w:val="21"/>
        </w:rPr>
        <w:t>the</w:t>
      </w:r>
      <w:r w:rsidR="0029428D" w:rsidRPr="0094560D">
        <w:rPr>
          <w:rFonts w:cs="Arial"/>
          <w:sz w:val="21"/>
        </w:rPr>
        <w:t xml:space="preserve"> prior written consent of </w:t>
      </w:r>
      <w:r>
        <w:rPr>
          <w:rFonts w:cs="Arial"/>
          <w:sz w:val="21"/>
        </w:rPr>
        <w:t>Yorkshire Water</w:t>
      </w:r>
      <w:r w:rsidR="0029428D" w:rsidRPr="0094560D">
        <w:rPr>
          <w:rFonts w:cs="Arial"/>
          <w:sz w:val="21"/>
        </w:rPr>
        <w:t xml:space="preserve"> (such consent not to be unreasonably withheld or delayed) except as required by law or any governmental or regulatory authority</w:t>
      </w:r>
      <w:r w:rsidR="00F3257E">
        <w:rPr>
          <w:rFonts w:cs="Arial"/>
          <w:sz w:val="21"/>
        </w:rPr>
        <w:t xml:space="preserve">; and </w:t>
      </w:r>
    </w:p>
    <w:p w14:paraId="1119AC7E" w14:textId="2E36DCDB" w:rsidR="006F50C1" w:rsidRPr="00F3257E" w:rsidRDefault="00F3257E" w:rsidP="004121F6">
      <w:pPr>
        <w:pStyle w:val="Heading2"/>
        <w:widowControl w:val="0"/>
        <w:numPr>
          <w:ilvl w:val="0"/>
          <w:numId w:val="4"/>
        </w:numPr>
        <w:rPr>
          <w:rFonts w:cs="Arial"/>
          <w:sz w:val="21"/>
        </w:rPr>
      </w:pPr>
      <w:r>
        <w:rPr>
          <w:rFonts w:cs="Arial"/>
          <w:sz w:val="21"/>
        </w:rPr>
        <w:t>at</w:t>
      </w:r>
      <w:r w:rsidR="006A24EF" w:rsidRPr="00F3257E">
        <w:rPr>
          <w:rFonts w:cs="Arial"/>
          <w:sz w:val="21"/>
        </w:rPr>
        <w:t xml:space="preserve"> the request of </w:t>
      </w:r>
      <w:r w:rsidR="00D00638" w:rsidRPr="00F3257E">
        <w:rPr>
          <w:rFonts w:cs="Arial"/>
          <w:sz w:val="21"/>
        </w:rPr>
        <w:t>Yorkshire Water</w:t>
      </w:r>
      <w:r w:rsidR="006A24EF" w:rsidRPr="00F3257E">
        <w:rPr>
          <w:rFonts w:cs="Arial"/>
          <w:sz w:val="21"/>
        </w:rPr>
        <w:t xml:space="preserve">, return to </w:t>
      </w:r>
      <w:r w:rsidR="00A6115F" w:rsidRPr="00F3257E">
        <w:rPr>
          <w:rFonts w:cs="Arial"/>
          <w:sz w:val="21"/>
        </w:rPr>
        <w:t>Yorkshire Water</w:t>
      </w:r>
      <w:r w:rsidR="006A24EF" w:rsidRPr="00F3257E">
        <w:rPr>
          <w:rFonts w:cs="Arial"/>
          <w:sz w:val="21"/>
        </w:rPr>
        <w:t xml:space="preserve"> </w:t>
      </w:r>
      <w:r w:rsidR="00A56FBC">
        <w:rPr>
          <w:rFonts w:cs="Arial"/>
          <w:sz w:val="21"/>
        </w:rPr>
        <w:t xml:space="preserve">or destroy or delete (to the extent technically practicable) </w:t>
      </w:r>
      <w:r w:rsidR="006A24EF" w:rsidRPr="00F3257E">
        <w:rPr>
          <w:rFonts w:cs="Arial"/>
          <w:sz w:val="21"/>
        </w:rPr>
        <w:t xml:space="preserve">all documents and materials containing Confidential Information, including any copies containing, reflecting, incorporating, or based on </w:t>
      </w:r>
      <w:r w:rsidR="00A6115F" w:rsidRPr="00F3257E">
        <w:rPr>
          <w:rFonts w:cs="Arial"/>
          <w:sz w:val="21"/>
        </w:rPr>
        <w:t>Yorkshire Water</w:t>
      </w:r>
      <w:r w:rsidR="006A24EF" w:rsidRPr="00F3257E">
        <w:rPr>
          <w:rFonts w:cs="Arial"/>
          <w:sz w:val="21"/>
        </w:rPr>
        <w:t>'s Confidential Information</w:t>
      </w:r>
      <w:r w:rsidR="00A6115F" w:rsidRPr="00F3257E">
        <w:rPr>
          <w:rFonts w:cs="Arial"/>
          <w:sz w:val="21"/>
        </w:rPr>
        <w:t xml:space="preserve"> and </w:t>
      </w:r>
      <w:r w:rsidR="006A24EF" w:rsidRPr="00F3257E">
        <w:rPr>
          <w:rFonts w:cs="Arial"/>
          <w:sz w:val="21"/>
        </w:rPr>
        <w:t xml:space="preserve">certify in writing that it has </w:t>
      </w:r>
      <w:r w:rsidR="00A6115F" w:rsidRPr="00F3257E">
        <w:rPr>
          <w:rFonts w:cs="Arial"/>
          <w:sz w:val="21"/>
        </w:rPr>
        <w:t>done so</w:t>
      </w:r>
      <w:r w:rsidR="006A24EF" w:rsidRPr="00F3257E">
        <w:rPr>
          <w:rFonts w:cs="Arial"/>
          <w:sz w:val="21"/>
        </w:rPr>
        <w:t xml:space="preserve">, provided that the </w:t>
      </w:r>
      <w:r w:rsidR="00A6115F" w:rsidRPr="00F3257E">
        <w:rPr>
          <w:rFonts w:cs="Arial"/>
          <w:sz w:val="21"/>
        </w:rPr>
        <w:t>Bidder</w:t>
      </w:r>
      <w:r w:rsidR="006A24EF" w:rsidRPr="00F3257E">
        <w:rPr>
          <w:rFonts w:cs="Arial"/>
          <w:sz w:val="21"/>
        </w:rPr>
        <w:t xml:space="preserve"> may retain documents and materials containing, reflecting, incorporating, or based on</w:t>
      </w:r>
      <w:r w:rsidR="006E56DD" w:rsidRPr="00F3257E">
        <w:rPr>
          <w:rFonts w:cs="Arial"/>
          <w:sz w:val="21"/>
        </w:rPr>
        <w:t xml:space="preserve">, </w:t>
      </w:r>
      <w:r w:rsidR="006A24EF" w:rsidRPr="00F3257E">
        <w:rPr>
          <w:rFonts w:cs="Arial"/>
          <w:sz w:val="21"/>
        </w:rPr>
        <w:t xml:space="preserve">Confidential Information to the extent required by law or any applicable governmental or regulatory authority and to the extent reasonable to permit the </w:t>
      </w:r>
      <w:r w:rsidR="00A6115F" w:rsidRPr="00F3257E">
        <w:rPr>
          <w:rFonts w:cs="Arial"/>
          <w:sz w:val="21"/>
        </w:rPr>
        <w:t>Bidder</w:t>
      </w:r>
      <w:r w:rsidR="006A24EF" w:rsidRPr="00F3257E">
        <w:rPr>
          <w:rFonts w:cs="Arial"/>
          <w:sz w:val="21"/>
        </w:rPr>
        <w:t xml:space="preserve"> to </w:t>
      </w:r>
      <w:r w:rsidR="00205BD0">
        <w:rPr>
          <w:rFonts w:cs="Arial"/>
          <w:sz w:val="21"/>
        </w:rPr>
        <w:t xml:space="preserve">retain </w:t>
      </w:r>
      <w:r w:rsidR="006E56DD" w:rsidRPr="00F3257E">
        <w:rPr>
          <w:rFonts w:cs="Arial"/>
          <w:sz w:val="21"/>
        </w:rPr>
        <w:t>a record of its participation in the Procurement Process</w:t>
      </w:r>
      <w:r w:rsidR="006A24EF" w:rsidRPr="00F3257E">
        <w:rPr>
          <w:rFonts w:cs="Arial"/>
          <w:sz w:val="21"/>
        </w:rPr>
        <w:t xml:space="preserve">. </w:t>
      </w:r>
    </w:p>
    <w:p w14:paraId="095030AA" w14:textId="653185F7" w:rsidR="009D43BC" w:rsidRPr="006E56DD" w:rsidRDefault="00F52537" w:rsidP="1CD276CC">
      <w:pPr>
        <w:widowControl w:val="0"/>
        <w:jc w:val="both"/>
        <w:rPr>
          <w:rFonts w:ascii="Arial" w:hAnsi="Arial" w:cs="Arial"/>
          <w:sz w:val="21"/>
          <w:szCs w:val="21"/>
        </w:rPr>
      </w:pPr>
      <w:r w:rsidRPr="1CD276CC">
        <w:rPr>
          <w:rFonts w:ascii="Arial" w:hAnsi="Arial" w:cs="Arial"/>
          <w:sz w:val="21"/>
          <w:szCs w:val="21"/>
        </w:rPr>
        <w:t xml:space="preserve">The delivery of documents and materials containing Confidential Information shall not amount to a licence in favour of the </w:t>
      </w:r>
      <w:r w:rsidR="00A6115F" w:rsidRPr="1CD276CC">
        <w:rPr>
          <w:rFonts w:ascii="Arial" w:hAnsi="Arial" w:cs="Arial"/>
          <w:sz w:val="21"/>
          <w:szCs w:val="21"/>
        </w:rPr>
        <w:t>Bidder</w:t>
      </w:r>
      <w:r w:rsidRPr="1CD276CC">
        <w:rPr>
          <w:rFonts w:ascii="Arial" w:hAnsi="Arial" w:cs="Arial"/>
          <w:sz w:val="21"/>
          <w:szCs w:val="21"/>
        </w:rPr>
        <w:t xml:space="preserve">. </w:t>
      </w:r>
      <w:r w:rsidR="006E56DD" w:rsidRPr="1CD276CC">
        <w:rPr>
          <w:rFonts w:ascii="Arial" w:hAnsi="Arial" w:cs="Arial"/>
          <w:sz w:val="21"/>
          <w:szCs w:val="21"/>
        </w:rPr>
        <w:t xml:space="preserve">All Confidential Information shall remain the property of Yorkshire Water. </w:t>
      </w:r>
      <w:proofErr w:type="gramStart"/>
      <w:r w:rsidR="009D43BC" w:rsidRPr="1CD276CC">
        <w:rPr>
          <w:rFonts w:ascii="Arial" w:hAnsi="Arial" w:cs="Arial"/>
          <w:sz w:val="21"/>
          <w:szCs w:val="21"/>
        </w:rPr>
        <w:t>Any and all</w:t>
      </w:r>
      <w:proofErr w:type="gramEnd"/>
      <w:r w:rsidR="009D43BC" w:rsidRPr="1CD276CC">
        <w:rPr>
          <w:rFonts w:ascii="Arial" w:hAnsi="Arial" w:cs="Arial"/>
          <w:sz w:val="21"/>
          <w:szCs w:val="21"/>
        </w:rPr>
        <w:t xml:space="preserve"> </w:t>
      </w:r>
      <w:r w:rsidR="00205BD0" w:rsidRPr="1CD276CC">
        <w:rPr>
          <w:rFonts w:ascii="Arial" w:hAnsi="Arial" w:cs="Arial"/>
          <w:sz w:val="21"/>
          <w:szCs w:val="21"/>
        </w:rPr>
        <w:t xml:space="preserve">applicable </w:t>
      </w:r>
      <w:r w:rsidR="009D43BC" w:rsidRPr="1CD276CC">
        <w:rPr>
          <w:rFonts w:ascii="Arial" w:hAnsi="Arial" w:cs="Arial"/>
          <w:sz w:val="21"/>
          <w:szCs w:val="21"/>
        </w:rPr>
        <w:t xml:space="preserve">intellectual property rights in, for or relating to the Confidential Information shall remain with </w:t>
      </w:r>
      <w:r w:rsidR="00A6115F" w:rsidRPr="1CD276CC">
        <w:rPr>
          <w:rFonts w:ascii="Arial" w:hAnsi="Arial" w:cs="Arial"/>
          <w:sz w:val="21"/>
          <w:szCs w:val="21"/>
        </w:rPr>
        <w:t>Yorkshire Water</w:t>
      </w:r>
      <w:r w:rsidR="009D43BC" w:rsidRPr="1CD276CC">
        <w:rPr>
          <w:rFonts w:ascii="Arial" w:hAnsi="Arial" w:cs="Arial"/>
          <w:sz w:val="21"/>
          <w:szCs w:val="21"/>
        </w:rPr>
        <w:t xml:space="preserve">. </w:t>
      </w:r>
    </w:p>
    <w:p w14:paraId="46A37F1C" w14:textId="0CD4EF78" w:rsidR="009D43BC" w:rsidRPr="004E06DB" w:rsidRDefault="00061C4F" w:rsidP="1CD276CC">
      <w:pPr>
        <w:widowControl w:val="0"/>
        <w:jc w:val="both"/>
        <w:rPr>
          <w:rFonts w:cs="Arial"/>
          <w:sz w:val="21"/>
          <w:szCs w:val="21"/>
        </w:rPr>
      </w:pPr>
      <w:r w:rsidRPr="1CD276CC">
        <w:rPr>
          <w:rFonts w:ascii="Arial" w:hAnsi="Arial" w:cs="Arial"/>
          <w:sz w:val="21"/>
          <w:szCs w:val="21"/>
        </w:rPr>
        <w:t xml:space="preserve">The </w:t>
      </w:r>
      <w:r w:rsidR="006E56DD" w:rsidRPr="1CD276CC">
        <w:rPr>
          <w:rFonts w:ascii="Arial" w:hAnsi="Arial" w:cs="Arial"/>
          <w:sz w:val="21"/>
          <w:szCs w:val="21"/>
        </w:rPr>
        <w:t xml:space="preserve">Bidder </w:t>
      </w:r>
      <w:r w:rsidRPr="1CD276CC">
        <w:rPr>
          <w:rFonts w:ascii="Arial" w:hAnsi="Arial" w:cs="Arial"/>
          <w:sz w:val="21"/>
          <w:szCs w:val="21"/>
        </w:rPr>
        <w:t>acknowledge</w:t>
      </w:r>
      <w:r w:rsidR="006E56DD" w:rsidRPr="1CD276CC">
        <w:rPr>
          <w:rFonts w:ascii="Arial" w:hAnsi="Arial" w:cs="Arial"/>
          <w:sz w:val="21"/>
          <w:szCs w:val="21"/>
        </w:rPr>
        <w:t>s</w:t>
      </w:r>
      <w:r w:rsidRPr="1CD276CC">
        <w:rPr>
          <w:rFonts w:ascii="Arial" w:hAnsi="Arial" w:cs="Arial"/>
          <w:sz w:val="21"/>
          <w:szCs w:val="21"/>
        </w:rPr>
        <w:t xml:space="preserve"> that a breach of th</w:t>
      </w:r>
      <w:r w:rsidR="006E56DD" w:rsidRPr="1CD276CC">
        <w:rPr>
          <w:rFonts w:ascii="Arial" w:hAnsi="Arial" w:cs="Arial"/>
          <w:sz w:val="21"/>
          <w:szCs w:val="21"/>
        </w:rPr>
        <w:t>e rules concerning confidentiality</w:t>
      </w:r>
      <w:r w:rsidRPr="1CD276CC">
        <w:rPr>
          <w:rFonts w:ascii="Arial" w:hAnsi="Arial" w:cs="Arial"/>
          <w:sz w:val="21"/>
          <w:szCs w:val="21"/>
        </w:rPr>
        <w:t xml:space="preserve"> may result in irreparable harm to </w:t>
      </w:r>
      <w:r w:rsidR="006E56DD" w:rsidRPr="1CD276CC">
        <w:rPr>
          <w:rFonts w:ascii="Arial" w:hAnsi="Arial" w:cs="Arial"/>
          <w:sz w:val="21"/>
          <w:szCs w:val="21"/>
        </w:rPr>
        <w:t>Yorkshire Water</w:t>
      </w:r>
      <w:r w:rsidRPr="1CD276CC">
        <w:rPr>
          <w:rFonts w:ascii="Arial" w:hAnsi="Arial" w:cs="Arial"/>
          <w:sz w:val="21"/>
          <w:szCs w:val="21"/>
        </w:rPr>
        <w:t xml:space="preserve">, the extent of which may be difficult to </w:t>
      </w:r>
      <w:proofErr w:type="gramStart"/>
      <w:r w:rsidRPr="1CD276CC">
        <w:rPr>
          <w:rFonts w:ascii="Arial" w:hAnsi="Arial" w:cs="Arial"/>
          <w:sz w:val="21"/>
          <w:szCs w:val="21"/>
        </w:rPr>
        <w:t>ascertain</w:t>
      </w:r>
      <w:proofErr w:type="gramEnd"/>
      <w:r w:rsidRPr="1CD276CC">
        <w:rPr>
          <w:rFonts w:ascii="Arial" w:hAnsi="Arial" w:cs="Arial"/>
          <w:sz w:val="21"/>
          <w:szCs w:val="21"/>
        </w:rPr>
        <w:t xml:space="preserve"> and, in any event, money damages may be inadequate in the event of such a breach.</w:t>
      </w:r>
      <w:r w:rsidR="005917BA" w:rsidRPr="1CD276CC">
        <w:rPr>
          <w:rFonts w:ascii="Arial" w:hAnsi="Arial" w:cs="Arial"/>
          <w:sz w:val="21"/>
          <w:szCs w:val="21"/>
        </w:rPr>
        <w:t xml:space="preserve"> As such, Yorkshire Water shall</w:t>
      </w:r>
      <w:r w:rsidRPr="1CD276CC">
        <w:rPr>
          <w:rFonts w:ascii="Arial" w:hAnsi="Arial" w:cs="Arial"/>
          <w:sz w:val="21"/>
          <w:szCs w:val="21"/>
        </w:rPr>
        <w:t xml:space="preserve"> be entitled to specific performance and injunctive or other equitable relief as </w:t>
      </w:r>
      <w:r w:rsidR="005917BA" w:rsidRPr="1CD276CC">
        <w:rPr>
          <w:rFonts w:ascii="Arial" w:hAnsi="Arial" w:cs="Arial"/>
          <w:sz w:val="21"/>
          <w:szCs w:val="21"/>
        </w:rPr>
        <w:t xml:space="preserve">a </w:t>
      </w:r>
      <w:r w:rsidRPr="1CD276CC">
        <w:rPr>
          <w:rFonts w:ascii="Arial" w:hAnsi="Arial" w:cs="Arial"/>
          <w:sz w:val="21"/>
          <w:szCs w:val="21"/>
        </w:rPr>
        <w:t xml:space="preserve">court </w:t>
      </w:r>
      <w:r w:rsidR="005917BA" w:rsidRPr="1CD276CC">
        <w:rPr>
          <w:rFonts w:ascii="Arial" w:hAnsi="Arial" w:cs="Arial"/>
          <w:sz w:val="21"/>
          <w:szCs w:val="21"/>
        </w:rPr>
        <w:t xml:space="preserve">of competent jurisdiction </w:t>
      </w:r>
      <w:r w:rsidRPr="1CD276CC">
        <w:rPr>
          <w:rFonts w:ascii="Arial" w:hAnsi="Arial" w:cs="Arial"/>
          <w:sz w:val="21"/>
          <w:szCs w:val="21"/>
        </w:rPr>
        <w:t>deem</w:t>
      </w:r>
      <w:r w:rsidR="005917BA" w:rsidRPr="1CD276CC">
        <w:rPr>
          <w:rFonts w:ascii="Arial" w:hAnsi="Arial" w:cs="Arial"/>
          <w:sz w:val="21"/>
          <w:szCs w:val="21"/>
        </w:rPr>
        <w:t>s</w:t>
      </w:r>
      <w:r w:rsidRPr="1CD276CC">
        <w:rPr>
          <w:rFonts w:ascii="Arial" w:hAnsi="Arial" w:cs="Arial"/>
          <w:sz w:val="21"/>
          <w:szCs w:val="21"/>
        </w:rPr>
        <w:t xml:space="preserve"> appropriate, and such remedies shall not be the exclusive remedy for a breach of </w:t>
      </w:r>
      <w:r w:rsidR="005917BA" w:rsidRPr="1CD276CC">
        <w:rPr>
          <w:rFonts w:ascii="Arial" w:hAnsi="Arial" w:cs="Arial"/>
          <w:sz w:val="21"/>
          <w:szCs w:val="21"/>
        </w:rPr>
        <w:t xml:space="preserve">such </w:t>
      </w:r>
      <w:proofErr w:type="gramStart"/>
      <w:r w:rsidR="005917BA" w:rsidRPr="1CD276CC">
        <w:rPr>
          <w:rFonts w:ascii="Arial" w:hAnsi="Arial" w:cs="Arial"/>
          <w:sz w:val="21"/>
          <w:szCs w:val="21"/>
        </w:rPr>
        <w:t>rules</w:t>
      </w:r>
      <w:r w:rsidRPr="1CD276CC">
        <w:rPr>
          <w:rFonts w:ascii="Arial" w:hAnsi="Arial" w:cs="Arial"/>
          <w:sz w:val="21"/>
          <w:szCs w:val="21"/>
        </w:rPr>
        <w:t>, but</w:t>
      </w:r>
      <w:proofErr w:type="gramEnd"/>
      <w:r w:rsidRPr="1CD276CC">
        <w:rPr>
          <w:rFonts w:ascii="Arial" w:hAnsi="Arial" w:cs="Arial"/>
          <w:sz w:val="21"/>
          <w:szCs w:val="21"/>
        </w:rPr>
        <w:t xml:space="preserve"> shall be in addition to all other remedies available at law</w:t>
      </w:r>
      <w:r w:rsidR="005917BA" w:rsidRPr="1CD276CC">
        <w:rPr>
          <w:rFonts w:ascii="Arial" w:hAnsi="Arial" w:cs="Arial"/>
          <w:sz w:val="21"/>
          <w:szCs w:val="21"/>
        </w:rPr>
        <w:t xml:space="preserve"> or equity. </w:t>
      </w:r>
    </w:p>
    <w:p w14:paraId="7690B192" w14:textId="1CC74595"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lastRenderedPageBreak/>
        <w:t>Communications</w:t>
      </w:r>
    </w:p>
    <w:p w14:paraId="47E1B45F" w14:textId="77777777" w:rsidR="00193700" w:rsidRDefault="001C3409" w:rsidP="1CD276CC">
      <w:pPr>
        <w:widowControl w:val="0"/>
        <w:jc w:val="both"/>
        <w:rPr>
          <w:rFonts w:ascii="Arial" w:hAnsi="Arial" w:cs="Arial"/>
          <w:sz w:val="21"/>
          <w:szCs w:val="21"/>
        </w:rPr>
      </w:pPr>
      <w:r w:rsidRPr="1CD276CC">
        <w:rPr>
          <w:rFonts w:ascii="Arial" w:hAnsi="Arial" w:cs="Arial"/>
          <w:sz w:val="21"/>
          <w:szCs w:val="21"/>
        </w:rPr>
        <w:t xml:space="preserve">Bidders should communicate with Yorkshire Water in relation to </w:t>
      </w:r>
      <w:r w:rsidR="00F21E7A" w:rsidRPr="1CD276CC">
        <w:rPr>
          <w:rFonts w:ascii="Arial" w:hAnsi="Arial" w:cs="Arial"/>
          <w:sz w:val="21"/>
          <w:szCs w:val="21"/>
        </w:rPr>
        <w:t>the Procurement Process</w:t>
      </w:r>
      <w:r w:rsidRPr="1CD276CC">
        <w:rPr>
          <w:rFonts w:ascii="Arial" w:hAnsi="Arial" w:cs="Arial"/>
          <w:sz w:val="21"/>
          <w:szCs w:val="21"/>
        </w:rPr>
        <w:t xml:space="preserve"> only via Ariba</w:t>
      </w:r>
      <w:r w:rsidR="00193700" w:rsidRPr="1CD276CC">
        <w:rPr>
          <w:rFonts w:ascii="Arial" w:hAnsi="Arial" w:cs="Arial"/>
          <w:sz w:val="21"/>
          <w:szCs w:val="21"/>
        </w:rPr>
        <w:t xml:space="preserve"> (</w:t>
      </w:r>
      <w:r w:rsidRPr="1CD276CC">
        <w:rPr>
          <w:rFonts w:ascii="Arial" w:hAnsi="Arial" w:cs="Arial"/>
          <w:sz w:val="21"/>
          <w:szCs w:val="21"/>
        </w:rPr>
        <w:t>unless otherwise requested</w:t>
      </w:r>
      <w:r w:rsidR="00193700" w:rsidRPr="1CD276CC">
        <w:rPr>
          <w:rFonts w:ascii="Arial" w:hAnsi="Arial" w:cs="Arial"/>
          <w:sz w:val="21"/>
          <w:szCs w:val="21"/>
        </w:rPr>
        <w:t xml:space="preserve">) and </w:t>
      </w:r>
      <w:r w:rsidRPr="1CD276CC">
        <w:rPr>
          <w:rFonts w:ascii="Arial" w:hAnsi="Arial" w:cs="Arial"/>
          <w:sz w:val="21"/>
          <w:szCs w:val="21"/>
        </w:rPr>
        <w:t xml:space="preserve">Bidders should make use of the messaging system within Ariba for </w:t>
      </w:r>
      <w:r w:rsidR="00193700" w:rsidRPr="1CD276CC">
        <w:rPr>
          <w:rFonts w:ascii="Arial" w:hAnsi="Arial" w:cs="Arial"/>
          <w:sz w:val="21"/>
          <w:szCs w:val="21"/>
        </w:rPr>
        <w:t>this purpose</w:t>
      </w:r>
      <w:r w:rsidRPr="1CD276CC">
        <w:rPr>
          <w:rFonts w:ascii="Arial" w:hAnsi="Arial" w:cs="Arial"/>
          <w:sz w:val="21"/>
          <w:szCs w:val="21"/>
        </w:rPr>
        <w:t xml:space="preserve">. </w:t>
      </w:r>
    </w:p>
    <w:p w14:paraId="19C0FCB1" w14:textId="5908F667"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 xml:space="preserve">The use of email or letter to contact individuals in Yorkshire Water or submit responses is not permitted, save for exceptional circumstances (for instance access to Ariba is interrupted). </w:t>
      </w:r>
    </w:p>
    <w:p w14:paraId="1BAAD54A" w14:textId="1F2C2ABB" w:rsidR="0083464E" w:rsidRDefault="001C3409" w:rsidP="1CD276CC">
      <w:pPr>
        <w:widowControl w:val="0"/>
        <w:jc w:val="both"/>
        <w:rPr>
          <w:rFonts w:ascii="Arial" w:hAnsi="Arial" w:cs="Arial"/>
          <w:sz w:val="21"/>
          <w:szCs w:val="21"/>
        </w:rPr>
      </w:pPr>
      <w:r w:rsidRPr="1CD276CC">
        <w:rPr>
          <w:rFonts w:ascii="Arial" w:hAnsi="Arial" w:cs="Arial"/>
          <w:sz w:val="21"/>
          <w:szCs w:val="21"/>
        </w:rPr>
        <w:t>Only formal correspondence from, and documents issued by, Yorkshire Water through Ariba should be considered to reflect the views, guidance or clarifications of Yorkshire Water</w:t>
      </w:r>
      <w:r w:rsidR="00C94FCB" w:rsidRPr="1CD276CC">
        <w:rPr>
          <w:rFonts w:ascii="Arial" w:hAnsi="Arial" w:cs="Arial"/>
          <w:sz w:val="21"/>
          <w:szCs w:val="21"/>
        </w:rPr>
        <w:t>, unless otherwise stated</w:t>
      </w:r>
      <w:r w:rsidRPr="1CD276CC">
        <w:rPr>
          <w:rFonts w:ascii="Arial" w:hAnsi="Arial" w:cs="Arial"/>
          <w:sz w:val="21"/>
          <w:szCs w:val="21"/>
        </w:rPr>
        <w:t xml:space="preserve">. </w:t>
      </w:r>
    </w:p>
    <w:p w14:paraId="03C53A33" w14:textId="2C79EA11" w:rsidR="0083464E" w:rsidRDefault="001C3409" w:rsidP="005033DD">
      <w:pPr>
        <w:keepNext/>
        <w:widowControl w:val="0"/>
        <w:jc w:val="both"/>
        <w:rPr>
          <w:rFonts w:ascii="Arial" w:hAnsi="Arial" w:cs="Arial"/>
          <w:sz w:val="21"/>
          <w:szCs w:val="21"/>
          <w:u w:val="single"/>
        </w:rPr>
      </w:pPr>
      <w:r>
        <w:rPr>
          <w:rFonts w:ascii="Arial" w:hAnsi="Arial" w:cs="Arial"/>
          <w:sz w:val="21"/>
          <w:szCs w:val="21"/>
          <w:u w:val="single"/>
        </w:rPr>
        <w:t>Meetings</w:t>
      </w:r>
      <w:r w:rsidR="00C71EEF">
        <w:rPr>
          <w:rFonts w:ascii="Arial" w:hAnsi="Arial" w:cs="Arial"/>
          <w:sz w:val="21"/>
          <w:szCs w:val="21"/>
          <w:u w:val="single"/>
        </w:rPr>
        <w:t>, Interviews &amp; Site Visits</w:t>
      </w:r>
    </w:p>
    <w:p w14:paraId="29261467" w14:textId="7CF2652B" w:rsidR="00B5406A" w:rsidRDefault="001C3409" w:rsidP="1CD276CC">
      <w:pPr>
        <w:widowControl w:val="0"/>
        <w:jc w:val="both"/>
        <w:rPr>
          <w:rFonts w:ascii="Arial" w:hAnsi="Arial" w:cs="Arial"/>
          <w:sz w:val="21"/>
          <w:szCs w:val="21"/>
        </w:rPr>
      </w:pPr>
      <w:r w:rsidRPr="1CD276CC">
        <w:rPr>
          <w:rFonts w:ascii="Arial" w:hAnsi="Arial" w:cs="Arial"/>
          <w:sz w:val="21"/>
          <w:szCs w:val="21"/>
        </w:rPr>
        <w:t>Meetings</w:t>
      </w:r>
      <w:r w:rsidR="00B82483" w:rsidRPr="1CD276CC">
        <w:rPr>
          <w:rFonts w:ascii="Arial" w:hAnsi="Arial" w:cs="Arial"/>
          <w:sz w:val="21"/>
          <w:szCs w:val="21"/>
        </w:rPr>
        <w:t>,</w:t>
      </w:r>
      <w:r w:rsidR="00C81309" w:rsidRPr="1CD276CC">
        <w:rPr>
          <w:rFonts w:ascii="Arial" w:hAnsi="Arial" w:cs="Arial"/>
          <w:sz w:val="21"/>
          <w:szCs w:val="21"/>
        </w:rPr>
        <w:t xml:space="preserve"> </w:t>
      </w:r>
      <w:r w:rsidRPr="1CD276CC">
        <w:rPr>
          <w:rFonts w:ascii="Arial" w:hAnsi="Arial" w:cs="Arial"/>
          <w:sz w:val="21"/>
          <w:szCs w:val="21"/>
        </w:rPr>
        <w:t xml:space="preserve">interviews </w:t>
      </w:r>
      <w:r w:rsidR="00B82483" w:rsidRPr="1CD276CC">
        <w:rPr>
          <w:rFonts w:ascii="Arial" w:hAnsi="Arial" w:cs="Arial"/>
          <w:sz w:val="21"/>
          <w:szCs w:val="21"/>
        </w:rPr>
        <w:t xml:space="preserve">and/or site visits </w:t>
      </w:r>
      <w:r w:rsidRPr="1CD276CC">
        <w:rPr>
          <w:rFonts w:ascii="Arial" w:hAnsi="Arial" w:cs="Arial"/>
          <w:sz w:val="21"/>
          <w:szCs w:val="21"/>
        </w:rPr>
        <w:t xml:space="preserve">may be held as part of the Procurement Process, including for assisting Bidders in providing information and clarity, for negotiation (where </w:t>
      </w:r>
      <w:r w:rsidR="00ED6383" w:rsidRPr="1CD276CC">
        <w:rPr>
          <w:rFonts w:ascii="Arial" w:hAnsi="Arial" w:cs="Arial"/>
          <w:sz w:val="21"/>
          <w:szCs w:val="21"/>
        </w:rPr>
        <w:t>applicable</w:t>
      </w:r>
      <w:r w:rsidRPr="1CD276CC">
        <w:rPr>
          <w:rFonts w:ascii="Arial" w:hAnsi="Arial" w:cs="Arial"/>
          <w:sz w:val="21"/>
          <w:szCs w:val="21"/>
        </w:rPr>
        <w:t xml:space="preserve">), and assessment. </w:t>
      </w:r>
    </w:p>
    <w:p w14:paraId="4056607D" w14:textId="51205F95" w:rsidR="0083464E" w:rsidRDefault="001C3409" w:rsidP="1CD276CC">
      <w:pPr>
        <w:widowControl w:val="0"/>
        <w:jc w:val="both"/>
        <w:rPr>
          <w:rFonts w:ascii="Arial" w:hAnsi="Arial" w:cs="Arial"/>
          <w:sz w:val="21"/>
          <w:szCs w:val="21"/>
        </w:rPr>
      </w:pPr>
      <w:r w:rsidRPr="1CD276CC">
        <w:rPr>
          <w:rFonts w:ascii="Arial" w:hAnsi="Arial" w:cs="Arial"/>
          <w:sz w:val="21"/>
          <w:szCs w:val="21"/>
        </w:rPr>
        <w:t>If meetings</w:t>
      </w:r>
      <w:r w:rsidR="00D16C2B" w:rsidRPr="1CD276CC">
        <w:rPr>
          <w:rFonts w:ascii="Arial" w:hAnsi="Arial" w:cs="Arial"/>
          <w:sz w:val="21"/>
          <w:szCs w:val="21"/>
        </w:rPr>
        <w:t>, interviews and/or site visits</w:t>
      </w:r>
      <w:r w:rsidRPr="1CD276CC">
        <w:rPr>
          <w:rFonts w:ascii="Arial" w:hAnsi="Arial" w:cs="Arial"/>
          <w:sz w:val="21"/>
          <w:szCs w:val="21"/>
        </w:rPr>
        <w:t xml:space="preserve"> are to be used</w:t>
      </w:r>
      <w:r w:rsidR="00B5406A" w:rsidRPr="1CD276CC">
        <w:rPr>
          <w:rFonts w:ascii="Arial" w:hAnsi="Arial" w:cs="Arial"/>
          <w:sz w:val="21"/>
          <w:szCs w:val="21"/>
        </w:rPr>
        <w:t>,</w:t>
      </w:r>
      <w:r w:rsidRPr="1CD276CC">
        <w:rPr>
          <w:rFonts w:ascii="Arial" w:hAnsi="Arial" w:cs="Arial"/>
          <w:sz w:val="21"/>
          <w:szCs w:val="21"/>
        </w:rPr>
        <w:t xml:space="preserve"> it will be stated in the Procurement Documents or otherwise communicated by Yorkshire Water</w:t>
      </w:r>
      <w:r w:rsidR="00C84004" w:rsidRPr="1CD276CC">
        <w:rPr>
          <w:rFonts w:ascii="Arial" w:hAnsi="Arial" w:cs="Arial"/>
          <w:sz w:val="21"/>
          <w:szCs w:val="21"/>
        </w:rPr>
        <w:t xml:space="preserve">. </w:t>
      </w:r>
      <w:r w:rsidR="00426DDC" w:rsidRPr="1CD276CC">
        <w:rPr>
          <w:rFonts w:ascii="Arial" w:hAnsi="Arial" w:cs="Arial"/>
          <w:sz w:val="21"/>
          <w:szCs w:val="21"/>
        </w:rPr>
        <w:t xml:space="preserve">Bidders </w:t>
      </w:r>
      <w:r w:rsidR="004F1BD7" w:rsidRPr="1CD276CC">
        <w:rPr>
          <w:rFonts w:ascii="Arial" w:hAnsi="Arial" w:cs="Arial"/>
          <w:sz w:val="21"/>
          <w:szCs w:val="21"/>
        </w:rPr>
        <w:t>must</w:t>
      </w:r>
      <w:r w:rsidR="00426DDC" w:rsidRPr="1CD276CC">
        <w:rPr>
          <w:rFonts w:ascii="Arial" w:hAnsi="Arial" w:cs="Arial"/>
          <w:sz w:val="21"/>
          <w:szCs w:val="21"/>
        </w:rPr>
        <w:t xml:space="preserve"> adhere to </w:t>
      </w:r>
      <w:r w:rsidR="00C84004" w:rsidRPr="1CD276CC">
        <w:rPr>
          <w:rFonts w:ascii="Arial" w:hAnsi="Arial" w:cs="Arial"/>
          <w:sz w:val="21"/>
          <w:szCs w:val="21"/>
        </w:rPr>
        <w:t>Yorkshire Water</w:t>
      </w:r>
      <w:r w:rsidR="00426DDC" w:rsidRPr="1CD276CC">
        <w:rPr>
          <w:rFonts w:ascii="Arial" w:hAnsi="Arial" w:cs="Arial"/>
          <w:sz w:val="21"/>
          <w:szCs w:val="21"/>
        </w:rPr>
        <w:t>’s</w:t>
      </w:r>
      <w:r w:rsidR="00C84004" w:rsidRPr="1CD276CC">
        <w:rPr>
          <w:rFonts w:ascii="Arial" w:hAnsi="Arial" w:cs="Arial"/>
          <w:sz w:val="21"/>
          <w:szCs w:val="21"/>
        </w:rPr>
        <w:t xml:space="preserve"> </w:t>
      </w:r>
      <w:r w:rsidR="00426DDC" w:rsidRPr="1CD276CC">
        <w:rPr>
          <w:rFonts w:ascii="Arial" w:hAnsi="Arial" w:cs="Arial"/>
          <w:sz w:val="21"/>
          <w:szCs w:val="21"/>
        </w:rPr>
        <w:t xml:space="preserve">site policies and </w:t>
      </w:r>
      <w:r w:rsidR="007421C2" w:rsidRPr="1CD276CC">
        <w:rPr>
          <w:rFonts w:ascii="Arial" w:hAnsi="Arial" w:cs="Arial"/>
          <w:sz w:val="21"/>
          <w:szCs w:val="21"/>
        </w:rPr>
        <w:t xml:space="preserve">any </w:t>
      </w:r>
      <w:r w:rsidR="00776BB0" w:rsidRPr="1CD276CC">
        <w:rPr>
          <w:rFonts w:ascii="Arial" w:hAnsi="Arial" w:cs="Arial"/>
          <w:sz w:val="21"/>
          <w:szCs w:val="21"/>
        </w:rPr>
        <w:t xml:space="preserve">specific </w:t>
      </w:r>
      <w:r w:rsidR="007421C2" w:rsidRPr="1CD276CC">
        <w:rPr>
          <w:rFonts w:ascii="Arial" w:hAnsi="Arial" w:cs="Arial"/>
          <w:sz w:val="21"/>
          <w:szCs w:val="21"/>
        </w:rPr>
        <w:t xml:space="preserve">information or </w:t>
      </w:r>
      <w:r w:rsidR="00B66BE9" w:rsidRPr="1CD276CC">
        <w:rPr>
          <w:rFonts w:ascii="Arial" w:hAnsi="Arial" w:cs="Arial"/>
          <w:sz w:val="21"/>
          <w:szCs w:val="21"/>
        </w:rPr>
        <w:t xml:space="preserve">other </w:t>
      </w:r>
      <w:r w:rsidR="007421C2" w:rsidRPr="1CD276CC">
        <w:rPr>
          <w:rFonts w:ascii="Arial" w:hAnsi="Arial" w:cs="Arial"/>
          <w:sz w:val="21"/>
          <w:szCs w:val="21"/>
        </w:rPr>
        <w:t>requirements</w:t>
      </w:r>
      <w:r w:rsidRPr="1CD276CC">
        <w:rPr>
          <w:rFonts w:ascii="Arial" w:hAnsi="Arial" w:cs="Arial"/>
          <w:sz w:val="21"/>
          <w:szCs w:val="21"/>
        </w:rPr>
        <w:t xml:space="preserve">. </w:t>
      </w:r>
    </w:p>
    <w:p w14:paraId="62A54BDE" w14:textId="77777777"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t xml:space="preserve">Information Provided by Yorkshire Water </w:t>
      </w:r>
    </w:p>
    <w:p w14:paraId="7A5C68A6" w14:textId="6AC26016" w:rsidR="0083464E" w:rsidRDefault="001C3409" w:rsidP="1CD276CC">
      <w:pPr>
        <w:widowControl w:val="0"/>
        <w:jc w:val="both"/>
        <w:rPr>
          <w:rFonts w:ascii="Arial" w:hAnsi="Arial" w:cs="Arial"/>
          <w:sz w:val="21"/>
          <w:szCs w:val="21"/>
        </w:rPr>
      </w:pPr>
      <w:r w:rsidRPr="1CD276CC">
        <w:rPr>
          <w:rFonts w:ascii="Arial" w:hAnsi="Arial" w:cs="Arial"/>
          <w:sz w:val="21"/>
          <w:szCs w:val="21"/>
        </w:rPr>
        <w:t xml:space="preserve">Yorkshire Water acts in good faith in presenting information to Bidders in the Procurement Process accurately so far as it is reasonably </w:t>
      </w:r>
      <w:r w:rsidR="00B66BE9" w:rsidRPr="1CD276CC">
        <w:rPr>
          <w:rFonts w:ascii="Arial" w:hAnsi="Arial" w:cs="Arial"/>
          <w:sz w:val="21"/>
          <w:szCs w:val="21"/>
        </w:rPr>
        <w:t>practicable</w:t>
      </w:r>
      <w:r w:rsidRPr="1CD276CC">
        <w:rPr>
          <w:rFonts w:ascii="Arial" w:hAnsi="Arial" w:cs="Arial"/>
          <w:sz w:val="21"/>
          <w:szCs w:val="21"/>
        </w:rPr>
        <w:t xml:space="preserve"> for Yorkshire Water to determine. </w:t>
      </w:r>
    </w:p>
    <w:p w14:paraId="7A1F5852" w14:textId="700BDE08" w:rsidR="008150AA" w:rsidRPr="00434592" w:rsidRDefault="00463BF3" w:rsidP="005033DD">
      <w:pPr>
        <w:widowControl w:val="0"/>
        <w:jc w:val="both"/>
        <w:rPr>
          <w:rFonts w:ascii="Arial" w:hAnsi="Arial" w:cs="Arial"/>
          <w:sz w:val="21"/>
          <w:szCs w:val="21"/>
        </w:rPr>
      </w:pPr>
      <w:r>
        <w:rPr>
          <w:rFonts w:ascii="Arial" w:hAnsi="Arial" w:cs="Arial"/>
          <w:sz w:val="21"/>
          <w:szCs w:val="21"/>
        </w:rPr>
        <w:t>The information does</w:t>
      </w:r>
      <w:r w:rsidR="008150AA" w:rsidRPr="00434592">
        <w:rPr>
          <w:rFonts w:ascii="Arial" w:hAnsi="Arial" w:cs="Arial"/>
          <w:sz w:val="21"/>
          <w:szCs w:val="21"/>
        </w:rPr>
        <w:t xml:space="preserve"> not purport to be comprehensive or to have been independently verified. </w:t>
      </w:r>
      <w:r>
        <w:rPr>
          <w:rFonts w:ascii="Arial" w:hAnsi="Arial" w:cs="Arial"/>
          <w:sz w:val="21"/>
          <w:szCs w:val="21"/>
        </w:rPr>
        <w:t>It is</w:t>
      </w:r>
      <w:r w:rsidR="008150AA">
        <w:rPr>
          <w:rFonts w:ascii="Arial" w:hAnsi="Arial" w:cs="Arial"/>
          <w:sz w:val="21"/>
          <w:szCs w:val="21"/>
        </w:rPr>
        <w:t xml:space="preserve"> </w:t>
      </w:r>
      <w:r w:rsidR="008150AA" w:rsidRPr="00434592">
        <w:rPr>
          <w:rFonts w:ascii="Arial" w:hAnsi="Arial" w:cs="Arial"/>
          <w:sz w:val="21"/>
          <w:szCs w:val="21"/>
        </w:rPr>
        <w:t xml:space="preserve">intended to provide sufficient information for </w:t>
      </w:r>
      <w:r w:rsidR="008150AA">
        <w:rPr>
          <w:rFonts w:ascii="Arial" w:hAnsi="Arial" w:cs="Arial"/>
          <w:sz w:val="21"/>
          <w:szCs w:val="21"/>
        </w:rPr>
        <w:t>B</w:t>
      </w:r>
      <w:r w:rsidR="008150AA" w:rsidRPr="00434592">
        <w:rPr>
          <w:rFonts w:ascii="Arial" w:hAnsi="Arial" w:cs="Arial"/>
          <w:sz w:val="21"/>
          <w:szCs w:val="21"/>
        </w:rPr>
        <w:t xml:space="preserve">idders to provide bids in response to </w:t>
      </w:r>
      <w:r w:rsidR="00B66BE9">
        <w:rPr>
          <w:rFonts w:ascii="Arial" w:hAnsi="Arial" w:cs="Arial"/>
          <w:sz w:val="21"/>
          <w:szCs w:val="21"/>
        </w:rPr>
        <w:t>the</w:t>
      </w:r>
      <w:r w:rsidR="008150AA" w:rsidRPr="00434592">
        <w:rPr>
          <w:rFonts w:ascii="Arial" w:hAnsi="Arial" w:cs="Arial"/>
          <w:sz w:val="21"/>
          <w:szCs w:val="21"/>
        </w:rPr>
        <w:t xml:space="preserve"> Contract Opportunity.</w:t>
      </w:r>
      <w:r w:rsidR="008150AA">
        <w:rPr>
          <w:rFonts w:ascii="Arial" w:hAnsi="Arial" w:cs="Arial"/>
          <w:sz w:val="21"/>
          <w:szCs w:val="21"/>
        </w:rPr>
        <w:t xml:space="preserve"> </w:t>
      </w:r>
      <w:r w:rsidR="008150AA" w:rsidRPr="00434592">
        <w:rPr>
          <w:rFonts w:ascii="Arial" w:hAnsi="Arial" w:cs="Arial"/>
          <w:sz w:val="21"/>
          <w:szCs w:val="21"/>
        </w:rPr>
        <w:t xml:space="preserve">No warranty is given as to the accuracy or completeness of the information contained in the </w:t>
      </w:r>
      <w:r w:rsidR="008150AA">
        <w:rPr>
          <w:rFonts w:ascii="Arial" w:hAnsi="Arial" w:cs="Arial"/>
          <w:sz w:val="21"/>
          <w:szCs w:val="21"/>
        </w:rPr>
        <w:t xml:space="preserve">Procurement Documents </w:t>
      </w:r>
      <w:r w:rsidR="008150AA" w:rsidRPr="00434592">
        <w:rPr>
          <w:rFonts w:ascii="Arial" w:hAnsi="Arial" w:cs="Arial"/>
          <w:sz w:val="21"/>
          <w:szCs w:val="21"/>
        </w:rPr>
        <w:t xml:space="preserve">and any liability for any inaccuracy or incompleteness is therefore expressly </w:t>
      </w:r>
      <w:r w:rsidR="008150AA">
        <w:rPr>
          <w:rFonts w:ascii="Arial" w:hAnsi="Arial" w:cs="Arial"/>
          <w:sz w:val="21"/>
          <w:szCs w:val="21"/>
        </w:rPr>
        <w:t>excluded</w:t>
      </w:r>
      <w:r w:rsidR="008150AA" w:rsidRPr="00434592">
        <w:rPr>
          <w:rFonts w:ascii="Arial" w:hAnsi="Arial" w:cs="Arial"/>
          <w:sz w:val="21"/>
          <w:szCs w:val="21"/>
        </w:rPr>
        <w:t xml:space="preserve"> by Yorkshire Water and its advisers.</w:t>
      </w:r>
      <w:r w:rsidR="008150AA">
        <w:rPr>
          <w:rFonts w:ascii="Arial" w:hAnsi="Arial" w:cs="Arial"/>
          <w:sz w:val="21"/>
          <w:szCs w:val="21"/>
        </w:rPr>
        <w:t xml:space="preserve"> </w:t>
      </w:r>
    </w:p>
    <w:p w14:paraId="323FC355" w14:textId="7C58C482" w:rsidR="008150AA" w:rsidRPr="001E37D7" w:rsidRDefault="008150AA" w:rsidP="1CD276CC">
      <w:pPr>
        <w:widowControl w:val="0"/>
        <w:jc w:val="both"/>
        <w:rPr>
          <w:rFonts w:ascii="Arial" w:hAnsi="Arial" w:cs="Arial"/>
          <w:sz w:val="21"/>
          <w:szCs w:val="21"/>
        </w:rPr>
      </w:pPr>
      <w:r w:rsidRPr="1CD276CC">
        <w:rPr>
          <w:rFonts w:ascii="Arial" w:hAnsi="Arial" w:cs="Arial"/>
          <w:sz w:val="21"/>
          <w:szCs w:val="21"/>
        </w:rPr>
        <w:t xml:space="preserve">It shall be </w:t>
      </w:r>
      <w:r w:rsidR="002F1C60" w:rsidRPr="1CD276CC">
        <w:rPr>
          <w:rFonts w:ascii="Arial" w:hAnsi="Arial" w:cs="Arial"/>
          <w:sz w:val="21"/>
          <w:szCs w:val="21"/>
        </w:rPr>
        <w:t xml:space="preserve">each </w:t>
      </w:r>
      <w:r w:rsidRPr="1CD276CC">
        <w:rPr>
          <w:rFonts w:ascii="Arial" w:hAnsi="Arial" w:cs="Arial"/>
          <w:sz w:val="21"/>
          <w:szCs w:val="21"/>
        </w:rPr>
        <w:t xml:space="preserve">Bidder’s responsibility to confirm the accuracy, validity and appropriateness of any documentation upon which the Bidder’s submissions relies, irrespective of the source. </w:t>
      </w:r>
    </w:p>
    <w:p w14:paraId="5335707D" w14:textId="77777777" w:rsidR="008150AA" w:rsidRPr="001E37D7" w:rsidRDefault="008150AA" w:rsidP="1CD276CC">
      <w:pPr>
        <w:widowControl w:val="0"/>
        <w:jc w:val="both"/>
        <w:rPr>
          <w:rFonts w:ascii="Arial" w:hAnsi="Arial" w:cs="Arial"/>
          <w:sz w:val="21"/>
          <w:szCs w:val="21"/>
        </w:rPr>
      </w:pPr>
      <w:r w:rsidRPr="1CD276CC">
        <w:rPr>
          <w:rFonts w:ascii="Arial" w:hAnsi="Arial" w:cs="Arial"/>
          <w:sz w:val="21"/>
          <w:szCs w:val="21"/>
        </w:rPr>
        <w:t xml:space="preserve">The Bidder shall promptly notify Yorkshire Water of any ambiguity, discrepancy, error or omission within any Yorkshire Water documents. Yorkshire Water may notify all Bidders of the ambiguity, discrepancy, error or omission and provide a clarification. </w:t>
      </w:r>
    </w:p>
    <w:p w14:paraId="799DDECD" w14:textId="77777777" w:rsidR="0083464E" w:rsidRPr="001268B9" w:rsidRDefault="001C3409" w:rsidP="005033DD">
      <w:pPr>
        <w:keepNext/>
        <w:widowControl w:val="0"/>
        <w:jc w:val="both"/>
        <w:rPr>
          <w:rFonts w:ascii="Arial" w:hAnsi="Arial" w:cs="Arial"/>
          <w:sz w:val="21"/>
          <w:szCs w:val="21"/>
          <w:u w:val="single"/>
        </w:rPr>
      </w:pPr>
      <w:r w:rsidRPr="001268B9">
        <w:rPr>
          <w:rFonts w:ascii="Arial" w:hAnsi="Arial" w:cs="Arial"/>
          <w:sz w:val="21"/>
          <w:szCs w:val="21"/>
          <w:u w:val="single"/>
        </w:rPr>
        <w:t>Format of Submissions</w:t>
      </w:r>
    </w:p>
    <w:p w14:paraId="38794520" w14:textId="28E2EDC0" w:rsidR="0083464E" w:rsidRPr="00FC0200" w:rsidRDefault="001C3409" w:rsidP="005033DD">
      <w:pPr>
        <w:widowControl w:val="0"/>
        <w:jc w:val="both"/>
        <w:rPr>
          <w:rFonts w:ascii="Arial" w:hAnsi="Arial" w:cs="Arial"/>
          <w:sz w:val="21"/>
          <w:szCs w:val="21"/>
        </w:rPr>
      </w:pPr>
      <w:r w:rsidRPr="00FC0200">
        <w:rPr>
          <w:rFonts w:ascii="Arial" w:hAnsi="Arial" w:cs="Arial"/>
          <w:sz w:val="21"/>
          <w:szCs w:val="21"/>
        </w:rPr>
        <w:t xml:space="preserve">All written correspondence and submissions shall be legible and in the English language. </w:t>
      </w:r>
    </w:p>
    <w:p w14:paraId="1F5DB0C6" w14:textId="47F5A54C" w:rsidR="0083464E" w:rsidRPr="001F3372" w:rsidRDefault="001C3409" w:rsidP="1CD276CC">
      <w:pPr>
        <w:widowControl w:val="0"/>
        <w:jc w:val="both"/>
        <w:rPr>
          <w:rFonts w:ascii="Arial" w:hAnsi="Arial" w:cs="Arial"/>
          <w:sz w:val="21"/>
          <w:szCs w:val="21"/>
        </w:rPr>
      </w:pPr>
      <w:r w:rsidRPr="1CD276CC">
        <w:rPr>
          <w:rFonts w:ascii="Arial" w:hAnsi="Arial" w:cs="Arial"/>
          <w:sz w:val="21"/>
          <w:szCs w:val="21"/>
        </w:rPr>
        <w:t xml:space="preserve">All documents </w:t>
      </w:r>
      <w:r w:rsidR="005F7103" w:rsidRPr="1CD276CC">
        <w:rPr>
          <w:rFonts w:ascii="Arial" w:hAnsi="Arial" w:cs="Arial"/>
          <w:sz w:val="21"/>
          <w:szCs w:val="21"/>
        </w:rPr>
        <w:t xml:space="preserve">submitted by Bidder(s) </w:t>
      </w:r>
      <w:r w:rsidRPr="1CD276CC">
        <w:rPr>
          <w:rFonts w:ascii="Arial" w:hAnsi="Arial" w:cs="Arial"/>
          <w:sz w:val="21"/>
          <w:szCs w:val="21"/>
        </w:rPr>
        <w:t>shall be able to be accessed using the Microsoft Office suite of products or, if in PDF format, Adobe Reader</w:t>
      </w:r>
      <w:r w:rsidR="008150AA" w:rsidRPr="1CD276CC">
        <w:rPr>
          <w:rFonts w:ascii="Arial" w:hAnsi="Arial" w:cs="Arial"/>
          <w:sz w:val="21"/>
          <w:szCs w:val="21"/>
        </w:rPr>
        <w:t>, unless otherwise stated in the Procurement Documents</w:t>
      </w:r>
      <w:r w:rsidRPr="1CD276CC">
        <w:rPr>
          <w:rFonts w:ascii="Arial" w:hAnsi="Arial" w:cs="Arial"/>
          <w:sz w:val="21"/>
          <w:szCs w:val="21"/>
        </w:rPr>
        <w:t>.</w:t>
      </w:r>
      <w:r w:rsidR="008150AA" w:rsidRPr="1CD276CC">
        <w:rPr>
          <w:rFonts w:ascii="Arial" w:hAnsi="Arial" w:cs="Arial"/>
          <w:sz w:val="21"/>
          <w:szCs w:val="21"/>
        </w:rPr>
        <w:t xml:space="preserve"> </w:t>
      </w:r>
    </w:p>
    <w:p w14:paraId="76A36848" w14:textId="77777777" w:rsidR="0083464E" w:rsidRPr="00212849" w:rsidRDefault="001C3409" w:rsidP="005033DD">
      <w:pPr>
        <w:keepNext/>
        <w:widowControl w:val="0"/>
        <w:jc w:val="both"/>
        <w:rPr>
          <w:rFonts w:ascii="Arial" w:hAnsi="Arial" w:cs="Arial"/>
          <w:sz w:val="21"/>
          <w:szCs w:val="21"/>
          <w:u w:val="single"/>
        </w:rPr>
      </w:pPr>
      <w:r>
        <w:rPr>
          <w:rFonts w:ascii="Arial" w:hAnsi="Arial" w:cs="Arial"/>
          <w:sz w:val="21"/>
          <w:szCs w:val="21"/>
          <w:u w:val="single"/>
        </w:rPr>
        <w:t xml:space="preserve">Bidder </w:t>
      </w:r>
      <w:r w:rsidRPr="00212849">
        <w:rPr>
          <w:rFonts w:ascii="Arial" w:hAnsi="Arial" w:cs="Arial"/>
          <w:sz w:val="21"/>
          <w:szCs w:val="21"/>
          <w:u w:val="single"/>
        </w:rPr>
        <w:t>Clarifications</w:t>
      </w:r>
    </w:p>
    <w:p w14:paraId="1B9CAA6A" w14:textId="56F2DF18" w:rsidR="0083464E" w:rsidRPr="00C526FB" w:rsidRDefault="001C3409" w:rsidP="00711E9A">
      <w:pPr>
        <w:widowControl w:val="0"/>
        <w:jc w:val="both"/>
        <w:rPr>
          <w:rFonts w:ascii="Arial" w:hAnsi="Arial" w:cs="Arial"/>
          <w:sz w:val="21"/>
          <w:szCs w:val="21"/>
        </w:rPr>
      </w:pPr>
      <w:r>
        <w:rPr>
          <w:rFonts w:ascii="Arial" w:hAnsi="Arial" w:cs="Arial"/>
          <w:sz w:val="21"/>
          <w:szCs w:val="21"/>
        </w:rPr>
        <w:t>Bidder</w:t>
      </w:r>
      <w:r w:rsidR="001068D3">
        <w:rPr>
          <w:rFonts w:ascii="Arial" w:hAnsi="Arial" w:cs="Arial"/>
          <w:sz w:val="21"/>
          <w:szCs w:val="21"/>
        </w:rPr>
        <w:t>s</w:t>
      </w:r>
      <w:r w:rsidR="00C21A46">
        <w:rPr>
          <w:rFonts w:ascii="Arial" w:hAnsi="Arial" w:cs="Arial"/>
          <w:sz w:val="21"/>
          <w:szCs w:val="21"/>
        </w:rPr>
        <w:t xml:space="preserve"> may seek clarification of</w:t>
      </w:r>
      <w:r>
        <w:rPr>
          <w:rFonts w:ascii="Arial" w:hAnsi="Arial" w:cs="Arial"/>
          <w:sz w:val="21"/>
          <w:szCs w:val="21"/>
        </w:rPr>
        <w:t xml:space="preserve"> any </w:t>
      </w:r>
      <w:r w:rsidR="00C21A46">
        <w:rPr>
          <w:rFonts w:ascii="Arial" w:hAnsi="Arial" w:cs="Arial"/>
          <w:sz w:val="21"/>
          <w:szCs w:val="21"/>
        </w:rPr>
        <w:t xml:space="preserve">perceived ambiguity or </w:t>
      </w:r>
      <w:r w:rsidR="00D556CF">
        <w:rPr>
          <w:rFonts w:ascii="Arial" w:hAnsi="Arial" w:cs="Arial"/>
          <w:sz w:val="21"/>
          <w:szCs w:val="21"/>
        </w:rPr>
        <w:t xml:space="preserve">any matter which is not fully understood </w:t>
      </w:r>
      <w:r>
        <w:rPr>
          <w:rFonts w:ascii="Arial" w:hAnsi="Arial" w:cs="Arial"/>
          <w:sz w:val="21"/>
          <w:szCs w:val="21"/>
        </w:rPr>
        <w:t xml:space="preserve">relevant to the </w:t>
      </w:r>
      <w:r w:rsidR="00711E9A">
        <w:rPr>
          <w:rFonts w:ascii="Arial" w:hAnsi="Arial" w:cs="Arial"/>
          <w:sz w:val="21"/>
          <w:szCs w:val="21"/>
        </w:rPr>
        <w:t xml:space="preserve">Procurement Process and/or </w:t>
      </w:r>
      <w:r>
        <w:rPr>
          <w:rFonts w:ascii="Arial" w:hAnsi="Arial" w:cs="Arial"/>
          <w:sz w:val="21"/>
          <w:szCs w:val="21"/>
        </w:rPr>
        <w:t>Contract</w:t>
      </w:r>
      <w:r w:rsidRPr="00D62D85">
        <w:rPr>
          <w:rFonts w:ascii="Arial" w:hAnsi="Arial" w:cs="Arial"/>
          <w:sz w:val="21"/>
          <w:szCs w:val="21"/>
        </w:rPr>
        <w:t xml:space="preserve"> </w:t>
      </w:r>
      <w:r>
        <w:rPr>
          <w:rFonts w:ascii="Arial" w:hAnsi="Arial" w:cs="Arial"/>
          <w:sz w:val="21"/>
          <w:szCs w:val="21"/>
        </w:rPr>
        <w:t>Opportunity</w:t>
      </w:r>
      <w:r w:rsidR="00C21A46">
        <w:rPr>
          <w:rFonts w:ascii="Arial" w:hAnsi="Arial" w:cs="Arial"/>
          <w:sz w:val="21"/>
          <w:szCs w:val="21"/>
        </w:rPr>
        <w:t>,</w:t>
      </w:r>
      <w:r>
        <w:rPr>
          <w:rFonts w:ascii="Arial" w:hAnsi="Arial" w:cs="Arial"/>
          <w:sz w:val="21"/>
          <w:szCs w:val="21"/>
        </w:rPr>
        <w:t xml:space="preserve"> whether in the </w:t>
      </w:r>
      <w:r w:rsidR="008150AA">
        <w:rPr>
          <w:rFonts w:ascii="Arial" w:hAnsi="Arial" w:cs="Arial"/>
          <w:sz w:val="21"/>
          <w:szCs w:val="21"/>
        </w:rPr>
        <w:t>Procurement Documents, any communication</w:t>
      </w:r>
      <w:r w:rsidRPr="00D62D85">
        <w:rPr>
          <w:rFonts w:ascii="Arial" w:hAnsi="Arial" w:cs="Arial"/>
          <w:sz w:val="21"/>
          <w:szCs w:val="21"/>
        </w:rPr>
        <w:t xml:space="preserve"> or otherwise</w:t>
      </w:r>
      <w:r>
        <w:rPr>
          <w:rFonts w:ascii="Arial" w:hAnsi="Arial" w:cs="Arial"/>
          <w:sz w:val="21"/>
          <w:szCs w:val="21"/>
        </w:rPr>
        <w:t xml:space="preserve">. </w:t>
      </w:r>
      <w:r w:rsidR="00C526FB">
        <w:rPr>
          <w:rFonts w:ascii="Arial" w:hAnsi="Arial" w:cs="Arial"/>
          <w:sz w:val="21"/>
          <w:szCs w:val="21"/>
        </w:rPr>
        <w:t>Yorkshire Water will endeavour to respond to the request</w:t>
      </w:r>
      <w:r w:rsidR="00557E06">
        <w:rPr>
          <w:rFonts w:ascii="Arial" w:hAnsi="Arial" w:cs="Arial"/>
          <w:sz w:val="21"/>
          <w:szCs w:val="21"/>
        </w:rPr>
        <w:t xml:space="preserve">. </w:t>
      </w:r>
    </w:p>
    <w:p w14:paraId="64426445" w14:textId="77777777"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 xml:space="preserve">Any Bidder requests for clarification should be submitted using the messaging system within Ariba. </w:t>
      </w:r>
    </w:p>
    <w:p w14:paraId="620D9B02" w14:textId="77777777" w:rsidR="0083464E" w:rsidRPr="00346991" w:rsidRDefault="001C3409" w:rsidP="005033DD">
      <w:pPr>
        <w:keepNext/>
        <w:widowControl w:val="0"/>
        <w:jc w:val="both"/>
        <w:rPr>
          <w:rFonts w:ascii="Arial" w:hAnsi="Arial" w:cs="Arial"/>
          <w:i/>
          <w:iCs/>
          <w:sz w:val="21"/>
          <w:szCs w:val="21"/>
        </w:rPr>
      </w:pPr>
      <w:r w:rsidRPr="00346991">
        <w:rPr>
          <w:rFonts w:ascii="Arial" w:hAnsi="Arial" w:cs="Arial"/>
          <w:i/>
          <w:iCs/>
          <w:sz w:val="21"/>
          <w:szCs w:val="21"/>
        </w:rPr>
        <w:lastRenderedPageBreak/>
        <w:t>Confidentiality</w:t>
      </w:r>
    </w:p>
    <w:p w14:paraId="3F0083CD" w14:textId="0ADAA8F5" w:rsidR="0083464E" w:rsidRDefault="001C3409" w:rsidP="005033DD">
      <w:pPr>
        <w:widowControl w:val="0"/>
        <w:jc w:val="both"/>
        <w:rPr>
          <w:rFonts w:ascii="Arial" w:hAnsi="Arial" w:cs="Arial"/>
          <w:sz w:val="21"/>
          <w:szCs w:val="21"/>
        </w:rPr>
      </w:pPr>
      <w:r w:rsidRPr="001E37D7">
        <w:rPr>
          <w:rFonts w:ascii="Arial" w:hAnsi="Arial" w:cs="Arial"/>
          <w:sz w:val="21"/>
          <w:szCs w:val="21"/>
        </w:rPr>
        <w:t xml:space="preserve">It is </w:t>
      </w:r>
      <w:r w:rsidR="00D556CF">
        <w:rPr>
          <w:rFonts w:ascii="Arial" w:hAnsi="Arial" w:cs="Arial"/>
          <w:sz w:val="21"/>
          <w:szCs w:val="21"/>
        </w:rPr>
        <w:t>acknowledged</w:t>
      </w:r>
      <w:r w:rsidR="00D556CF" w:rsidRPr="001E37D7">
        <w:rPr>
          <w:rFonts w:ascii="Arial" w:hAnsi="Arial" w:cs="Arial"/>
          <w:sz w:val="21"/>
          <w:szCs w:val="21"/>
        </w:rPr>
        <w:t xml:space="preserve"> </w:t>
      </w:r>
      <w:r w:rsidRPr="001E37D7">
        <w:rPr>
          <w:rFonts w:ascii="Arial" w:hAnsi="Arial" w:cs="Arial"/>
          <w:sz w:val="21"/>
          <w:szCs w:val="21"/>
        </w:rPr>
        <w:t xml:space="preserve">that Bidders may consider that </w:t>
      </w:r>
      <w:r w:rsidR="00C61197">
        <w:rPr>
          <w:rFonts w:ascii="Arial" w:hAnsi="Arial" w:cs="Arial"/>
          <w:sz w:val="21"/>
          <w:szCs w:val="21"/>
        </w:rPr>
        <w:t>its</w:t>
      </w:r>
      <w:r w:rsidRPr="001E37D7">
        <w:rPr>
          <w:rFonts w:ascii="Arial" w:hAnsi="Arial" w:cs="Arial"/>
          <w:sz w:val="21"/>
          <w:szCs w:val="21"/>
        </w:rPr>
        <w:t xml:space="preserve"> request for clarification is of a confidential nature, and that to </w:t>
      </w:r>
      <w:r w:rsidR="002B114A">
        <w:rPr>
          <w:rFonts w:ascii="Arial" w:hAnsi="Arial" w:cs="Arial"/>
          <w:sz w:val="21"/>
          <w:szCs w:val="21"/>
        </w:rPr>
        <w:t>provide</w:t>
      </w:r>
      <w:r w:rsidRPr="001E37D7">
        <w:rPr>
          <w:rFonts w:ascii="Arial" w:hAnsi="Arial" w:cs="Arial"/>
          <w:sz w:val="21"/>
          <w:szCs w:val="21"/>
        </w:rPr>
        <w:t xml:space="preserve"> Yorkshire Water’s response to all Bidders may reveal, for instance, a commercially sensitive fact or an innovative approach. </w:t>
      </w:r>
    </w:p>
    <w:p w14:paraId="11CD34C7" w14:textId="5D62D996"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 xml:space="preserve">Yorkshire Water must balance Bidder confidentiality with the need to operate a fair, equal, non-discriminatory and transparent Procurement Process. </w:t>
      </w:r>
    </w:p>
    <w:p w14:paraId="086E7FF4" w14:textId="77777777" w:rsidR="0083464E" w:rsidRPr="001E37D7" w:rsidRDefault="001C3409" w:rsidP="005033DD">
      <w:pPr>
        <w:keepNext/>
        <w:widowControl w:val="0"/>
        <w:jc w:val="both"/>
        <w:rPr>
          <w:rFonts w:ascii="Arial" w:hAnsi="Arial" w:cs="Arial"/>
          <w:sz w:val="21"/>
          <w:szCs w:val="21"/>
        </w:rPr>
      </w:pPr>
      <w:r>
        <w:rPr>
          <w:rFonts w:ascii="Arial" w:hAnsi="Arial" w:cs="Arial"/>
          <w:sz w:val="21"/>
          <w:szCs w:val="21"/>
        </w:rPr>
        <w:t>I</w:t>
      </w:r>
      <w:r w:rsidRPr="001E37D7">
        <w:rPr>
          <w:rFonts w:ascii="Arial" w:hAnsi="Arial" w:cs="Arial"/>
          <w:sz w:val="21"/>
          <w:szCs w:val="21"/>
        </w:rPr>
        <w:t xml:space="preserve">f a Bidder considers the clarification to be confidential, the following procedure must be used: </w:t>
      </w:r>
    </w:p>
    <w:p w14:paraId="122F55F6" w14:textId="77777777" w:rsidR="0083464E" w:rsidRPr="00212849" w:rsidRDefault="001C3409" w:rsidP="00821963">
      <w:pPr>
        <w:pStyle w:val="Heading2"/>
        <w:ind w:left="709" w:hanging="425"/>
      </w:pPr>
      <w:r w:rsidRPr="1CD276CC">
        <w:t>The Bidder should mark the clarification request as “CONFIDENTIAL”.</w:t>
      </w:r>
    </w:p>
    <w:p w14:paraId="3D017930" w14:textId="35DF8747" w:rsidR="0083464E" w:rsidRPr="00212849" w:rsidRDefault="001C3409" w:rsidP="00821963">
      <w:pPr>
        <w:pStyle w:val="Heading2"/>
        <w:widowControl w:val="0"/>
        <w:ind w:left="709" w:hanging="425"/>
        <w:rPr>
          <w:rFonts w:cs="Arial"/>
          <w:sz w:val="21"/>
          <w:szCs w:val="21"/>
        </w:rPr>
      </w:pPr>
      <w:r w:rsidRPr="1CD276CC">
        <w:rPr>
          <w:rFonts w:cs="Arial"/>
          <w:sz w:val="21"/>
          <w:szCs w:val="21"/>
        </w:rPr>
        <w:t xml:space="preserve">Yorkshire Water will </w:t>
      </w:r>
      <w:r w:rsidR="00EC7E9D" w:rsidRPr="1CD276CC">
        <w:rPr>
          <w:rFonts w:cs="Arial"/>
          <w:sz w:val="21"/>
          <w:szCs w:val="21"/>
        </w:rPr>
        <w:t>(acting reasonably) determine</w:t>
      </w:r>
      <w:r w:rsidRPr="1CD276CC">
        <w:rPr>
          <w:rFonts w:cs="Arial"/>
          <w:sz w:val="21"/>
          <w:szCs w:val="21"/>
        </w:rPr>
        <w:t xml:space="preserve"> if the clarification should </w:t>
      </w:r>
      <w:proofErr w:type="gramStart"/>
      <w:r w:rsidRPr="1CD276CC">
        <w:rPr>
          <w:rFonts w:cs="Arial"/>
          <w:sz w:val="21"/>
          <w:szCs w:val="21"/>
        </w:rPr>
        <w:t>be considered to be</w:t>
      </w:r>
      <w:proofErr w:type="gramEnd"/>
      <w:r w:rsidRPr="1CD276CC">
        <w:rPr>
          <w:rFonts w:cs="Arial"/>
          <w:sz w:val="21"/>
          <w:szCs w:val="21"/>
        </w:rPr>
        <w:t xml:space="preserve"> confidential or not. </w:t>
      </w:r>
    </w:p>
    <w:p w14:paraId="7C92F077" w14:textId="64B56E05" w:rsidR="0083464E" w:rsidRPr="00212849" w:rsidRDefault="001C3409" w:rsidP="00821963">
      <w:pPr>
        <w:pStyle w:val="Heading2"/>
        <w:widowControl w:val="0"/>
        <w:numPr>
          <w:ilvl w:val="0"/>
          <w:numId w:val="4"/>
        </w:numPr>
        <w:ind w:left="709" w:hanging="425"/>
        <w:rPr>
          <w:rFonts w:cs="Arial"/>
          <w:sz w:val="21"/>
          <w:szCs w:val="21"/>
        </w:rPr>
      </w:pPr>
      <w:r w:rsidRPr="00212849">
        <w:rPr>
          <w:rFonts w:cs="Arial"/>
          <w:sz w:val="21"/>
          <w:szCs w:val="21"/>
        </w:rPr>
        <w:t xml:space="preserve">If Yorkshire Water </w:t>
      </w:r>
      <w:r>
        <w:rPr>
          <w:rFonts w:cs="Arial"/>
          <w:sz w:val="21"/>
          <w:szCs w:val="21"/>
        </w:rPr>
        <w:t xml:space="preserve">considers </w:t>
      </w:r>
      <w:r w:rsidR="009A50C3">
        <w:rPr>
          <w:rFonts w:cs="Arial"/>
          <w:sz w:val="21"/>
          <w:szCs w:val="21"/>
        </w:rPr>
        <w:t xml:space="preserve">that </w:t>
      </w:r>
      <w:r>
        <w:rPr>
          <w:rFonts w:cs="Arial"/>
          <w:sz w:val="21"/>
          <w:szCs w:val="21"/>
        </w:rPr>
        <w:t xml:space="preserve">it should be </w:t>
      </w:r>
      <w:r w:rsidR="008D029E">
        <w:rPr>
          <w:rFonts w:cs="Arial"/>
          <w:sz w:val="21"/>
          <w:szCs w:val="21"/>
        </w:rPr>
        <w:t xml:space="preserve">treated as </w:t>
      </w:r>
      <w:r>
        <w:rPr>
          <w:rFonts w:cs="Arial"/>
          <w:sz w:val="21"/>
          <w:szCs w:val="21"/>
        </w:rPr>
        <w:t xml:space="preserve">confidential, Yorkshire Water will </w:t>
      </w:r>
      <w:r w:rsidRPr="00212849">
        <w:rPr>
          <w:rFonts w:cs="Arial"/>
          <w:sz w:val="21"/>
          <w:szCs w:val="21"/>
        </w:rPr>
        <w:t xml:space="preserve">respond to the </w:t>
      </w:r>
      <w:r>
        <w:rPr>
          <w:rFonts w:cs="Arial"/>
          <w:sz w:val="21"/>
          <w:szCs w:val="21"/>
        </w:rPr>
        <w:t xml:space="preserve">clarification </w:t>
      </w:r>
      <w:r w:rsidRPr="00212849">
        <w:rPr>
          <w:rFonts w:cs="Arial"/>
          <w:sz w:val="21"/>
          <w:szCs w:val="21"/>
        </w:rPr>
        <w:t xml:space="preserve">request </w:t>
      </w:r>
      <w:r>
        <w:rPr>
          <w:rFonts w:cs="Arial"/>
          <w:sz w:val="21"/>
          <w:szCs w:val="21"/>
        </w:rPr>
        <w:t xml:space="preserve">directly with the relevant Bidder, on </w:t>
      </w:r>
      <w:r w:rsidRPr="00212849">
        <w:rPr>
          <w:rFonts w:cs="Arial"/>
          <w:sz w:val="21"/>
          <w:szCs w:val="21"/>
        </w:rPr>
        <w:t xml:space="preserve">a confidential basis. </w:t>
      </w:r>
    </w:p>
    <w:p w14:paraId="2C1FF0C1" w14:textId="6D736091" w:rsidR="0083464E" w:rsidRPr="00212849" w:rsidRDefault="001C3409" w:rsidP="00821963">
      <w:pPr>
        <w:pStyle w:val="Heading2"/>
        <w:widowControl w:val="0"/>
        <w:ind w:left="709" w:hanging="425"/>
        <w:rPr>
          <w:rFonts w:cs="Arial"/>
          <w:sz w:val="21"/>
          <w:szCs w:val="21"/>
        </w:rPr>
      </w:pPr>
      <w:r w:rsidRPr="1CD276CC">
        <w:rPr>
          <w:rFonts w:cs="Arial"/>
          <w:sz w:val="21"/>
          <w:szCs w:val="21"/>
        </w:rPr>
        <w:t xml:space="preserve">If Yorkshire Water </w:t>
      </w:r>
      <w:r w:rsidR="0098596E" w:rsidRPr="1CD276CC">
        <w:rPr>
          <w:rFonts w:cs="Arial"/>
          <w:sz w:val="21"/>
          <w:szCs w:val="21"/>
        </w:rPr>
        <w:t>considers</w:t>
      </w:r>
      <w:r w:rsidR="009A50C3" w:rsidRPr="1CD276CC">
        <w:rPr>
          <w:rFonts w:cs="Arial"/>
          <w:sz w:val="21"/>
          <w:szCs w:val="21"/>
        </w:rPr>
        <w:t xml:space="preserve"> that</w:t>
      </w:r>
      <w:r w:rsidRPr="1CD276CC">
        <w:rPr>
          <w:rFonts w:cs="Arial"/>
          <w:sz w:val="21"/>
          <w:szCs w:val="21"/>
        </w:rPr>
        <w:t xml:space="preserve"> it cannot be </w:t>
      </w:r>
      <w:r w:rsidR="008D029E" w:rsidRPr="1CD276CC">
        <w:rPr>
          <w:rFonts w:cs="Arial"/>
          <w:sz w:val="21"/>
          <w:szCs w:val="21"/>
        </w:rPr>
        <w:t xml:space="preserve">treated as </w:t>
      </w:r>
      <w:r w:rsidRPr="1CD276CC">
        <w:rPr>
          <w:rFonts w:cs="Arial"/>
          <w:sz w:val="21"/>
          <w:szCs w:val="21"/>
        </w:rPr>
        <w:t xml:space="preserve">confidential, Yorkshire Water will notify the Bidder of its decision. The Bidder will then </w:t>
      </w:r>
      <w:proofErr w:type="gramStart"/>
      <w:r w:rsidRPr="1CD276CC">
        <w:rPr>
          <w:rFonts w:cs="Arial"/>
          <w:sz w:val="21"/>
          <w:szCs w:val="21"/>
        </w:rPr>
        <w:t>have the opportunity to</w:t>
      </w:r>
      <w:proofErr w:type="gramEnd"/>
      <w:r w:rsidRPr="1CD276CC">
        <w:rPr>
          <w:rFonts w:cs="Arial"/>
          <w:sz w:val="21"/>
          <w:szCs w:val="21"/>
        </w:rPr>
        <w:t xml:space="preserve"> withdraw its request for clarification. </w:t>
      </w:r>
    </w:p>
    <w:p w14:paraId="6063E8C3" w14:textId="26E37CA8" w:rsidR="0083464E" w:rsidRPr="00212849" w:rsidRDefault="001C3409" w:rsidP="00821963">
      <w:pPr>
        <w:pStyle w:val="Heading2"/>
        <w:widowControl w:val="0"/>
        <w:numPr>
          <w:ilvl w:val="0"/>
          <w:numId w:val="4"/>
        </w:numPr>
        <w:ind w:left="709" w:hanging="425"/>
        <w:rPr>
          <w:rFonts w:cs="Arial"/>
          <w:sz w:val="21"/>
          <w:szCs w:val="21"/>
        </w:rPr>
      </w:pPr>
      <w:r w:rsidRPr="00212849">
        <w:rPr>
          <w:rFonts w:cs="Arial"/>
          <w:sz w:val="21"/>
          <w:szCs w:val="21"/>
        </w:rPr>
        <w:t>If the Bidder does not withdraw its request for clarification</w:t>
      </w:r>
      <w:r w:rsidR="00EF0D9F">
        <w:rPr>
          <w:rFonts w:cs="Arial"/>
          <w:sz w:val="21"/>
          <w:szCs w:val="21"/>
        </w:rPr>
        <w:t xml:space="preserve"> within 24 hours</w:t>
      </w:r>
      <w:r w:rsidR="00CD19FB">
        <w:rPr>
          <w:rFonts w:cs="Arial"/>
          <w:sz w:val="21"/>
          <w:szCs w:val="21"/>
        </w:rPr>
        <w:t xml:space="preserve"> (excluding non-working days)</w:t>
      </w:r>
      <w:r w:rsidRPr="00212849">
        <w:rPr>
          <w:rFonts w:cs="Arial"/>
          <w:sz w:val="21"/>
          <w:szCs w:val="21"/>
        </w:rPr>
        <w:t xml:space="preserve">, then the response may be issued to all Bidders. </w:t>
      </w:r>
    </w:p>
    <w:p w14:paraId="73E57A12" w14:textId="1B94DBDD"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Yorkshire Water is committed to</w:t>
      </w:r>
      <w:r w:rsidR="00EE0EE4" w:rsidRPr="1CD276CC">
        <w:rPr>
          <w:rFonts w:ascii="Arial" w:hAnsi="Arial" w:cs="Arial"/>
          <w:sz w:val="21"/>
          <w:szCs w:val="21"/>
        </w:rPr>
        <w:t xml:space="preserve"> establishing</w:t>
      </w:r>
      <w:r w:rsidRPr="1CD276CC">
        <w:rPr>
          <w:rFonts w:ascii="Arial" w:hAnsi="Arial" w:cs="Arial"/>
          <w:sz w:val="21"/>
          <w:szCs w:val="21"/>
        </w:rPr>
        <w:t xml:space="preserve"> a level playing field for all Bidders so far as possible. As such, Yorkshire Water reserves the right to notify </w:t>
      </w:r>
      <w:proofErr w:type="gramStart"/>
      <w:r w:rsidR="00AC4E46" w:rsidRPr="1CD276CC">
        <w:rPr>
          <w:rFonts w:ascii="Arial" w:hAnsi="Arial" w:cs="Arial"/>
          <w:sz w:val="21"/>
          <w:szCs w:val="21"/>
        </w:rPr>
        <w:t xml:space="preserve">any and </w:t>
      </w:r>
      <w:r w:rsidRPr="1CD276CC">
        <w:rPr>
          <w:rFonts w:ascii="Arial" w:hAnsi="Arial" w:cs="Arial"/>
          <w:sz w:val="21"/>
          <w:szCs w:val="21"/>
        </w:rPr>
        <w:t>all</w:t>
      </w:r>
      <w:proofErr w:type="gramEnd"/>
      <w:r w:rsidRPr="1CD276CC">
        <w:rPr>
          <w:rFonts w:ascii="Arial" w:hAnsi="Arial" w:cs="Arial"/>
          <w:sz w:val="21"/>
          <w:szCs w:val="21"/>
        </w:rPr>
        <w:t xml:space="preserve"> Bidders of any issue arising out of any request for clarification, which </w:t>
      </w:r>
      <w:r w:rsidR="00AC4E46" w:rsidRPr="1CD276CC">
        <w:rPr>
          <w:rFonts w:ascii="Arial" w:hAnsi="Arial" w:cs="Arial"/>
          <w:sz w:val="21"/>
          <w:szCs w:val="21"/>
        </w:rPr>
        <w:t xml:space="preserve">Yorkshire Water </w:t>
      </w:r>
      <w:r w:rsidRPr="1CD276CC">
        <w:rPr>
          <w:rFonts w:ascii="Arial" w:hAnsi="Arial" w:cs="Arial"/>
          <w:sz w:val="21"/>
          <w:szCs w:val="21"/>
        </w:rPr>
        <w:t>consider</w:t>
      </w:r>
      <w:r w:rsidR="00AC4E46" w:rsidRPr="1CD276CC">
        <w:rPr>
          <w:rFonts w:ascii="Arial" w:hAnsi="Arial" w:cs="Arial"/>
          <w:sz w:val="21"/>
          <w:szCs w:val="21"/>
        </w:rPr>
        <w:t>s</w:t>
      </w:r>
      <w:r w:rsidRPr="1CD276CC">
        <w:rPr>
          <w:rFonts w:ascii="Arial" w:hAnsi="Arial" w:cs="Arial"/>
          <w:sz w:val="21"/>
          <w:szCs w:val="21"/>
        </w:rPr>
        <w:t xml:space="preserve"> is material to other Bidder</w:t>
      </w:r>
      <w:r w:rsidR="00AC4E46" w:rsidRPr="1CD276CC">
        <w:rPr>
          <w:rFonts w:ascii="Arial" w:hAnsi="Arial" w:cs="Arial"/>
          <w:sz w:val="21"/>
          <w:szCs w:val="21"/>
        </w:rPr>
        <w:t>(</w:t>
      </w:r>
      <w:r w:rsidRPr="1CD276CC">
        <w:rPr>
          <w:rFonts w:ascii="Arial" w:hAnsi="Arial" w:cs="Arial"/>
          <w:sz w:val="21"/>
          <w:szCs w:val="21"/>
        </w:rPr>
        <w:t>s</w:t>
      </w:r>
      <w:r w:rsidR="00AC4E46" w:rsidRPr="1CD276CC">
        <w:rPr>
          <w:rFonts w:ascii="Arial" w:hAnsi="Arial" w:cs="Arial"/>
          <w:sz w:val="21"/>
          <w:szCs w:val="21"/>
        </w:rPr>
        <w:t>)</w:t>
      </w:r>
      <w:r w:rsidRPr="1CD276CC">
        <w:rPr>
          <w:rFonts w:ascii="Arial" w:hAnsi="Arial" w:cs="Arial"/>
          <w:sz w:val="21"/>
          <w:szCs w:val="21"/>
        </w:rPr>
        <w:t xml:space="preserve"> in relation to the Procurement Process</w:t>
      </w:r>
      <w:r w:rsidR="00AC4E46" w:rsidRPr="1CD276CC">
        <w:rPr>
          <w:rFonts w:ascii="Arial" w:hAnsi="Arial" w:cs="Arial"/>
          <w:sz w:val="21"/>
          <w:szCs w:val="21"/>
        </w:rPr>
        <w:t>, Contract Opportunity and/or Proposed Contract</w:t>
      </w:r>
      <w:r w:rsidRPr="1CD276CC">
        <w:rPr>
          <w:rFonts w:ascii="Arial" w:hAnsi="Arial" w:cs="Arial"/>
          <w:sz w:val="21"/>
          <w:szCs w:val="21"/>
        </w:rPr>
        <w:t xml:space="preserve">. </w:t>
      </w:r>
    </w:p>
    <w:p w14:paraId="458900B2" w14:textId="77777777" w:rsidR="0083464E" w:rsidRPr="00BB73AB" w:rsidRDefault="001C3409" w:rsidP="005033DD">
      <w:pPr>
        <w:keepNext/>
        <w:widowControl w:val="0"/>
        <w:jc w:val="both"/>
        <w:rPr>
          <w:rFonts w:ascii="Arial" w:hAnsi="Arial" w:cs="Arial"/>
          <w:i/>
          <w:iCs/>
          <w:sz w:val="21"/>
          <w:szCs w:val="21"/>
        </w:rPr>
      </w:pPr>
      <w:r w:rsidRPr="00BB73AB">
        <w:rPr>
          <w:rFonts w:ascii="Arial" w:hAnsi="Arial" w:cs="Arial"/>
          <w:i/>
          <w:iCs/>
          <w:sz w:val="21"/>
          <w:szCs w:val="21"/>
        </w:rPr>
        <w:t>Yorkshire Water Clarifications</w:t>
      </w:r>
    </w:p>
    <w:p w14:paraId="33EC85C1" w14:textId="55FB1A4B"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Yorkshire Water may seek clarifications from Bidders in relation to their submissions</w:t>
      </w:r>
      <w:r w:rsidR="005376A2" w:rsidRPr="1CD276CC">
        <w:rPr>
          <w:rFonts w:ascii="Arial" w:hAnsi="Arial" w:cs="Arial"/>
          <w:sz w:val="21"/>
          <w:szCs w:val="21"/>
        </w:rPr>
        <w:t xml:space="preserve">, including to </w:t>
      </w:r>
      <w:r w:rsidRPr="1CD276CC">
        <w:rPr>
          <w:rFonts w:ascii="Arial" w:hAnsi="Arial" w:cs="Arial"/>
          <w:sz w:val="21"/>
          <w:szCs w:val="21"/>
        </w:rPr>
        <w:t xml:space="preserve">understand </w:t>
      </w:r>
      <w:r w:rsidR="00AC4E46" w:rsidRPr="1CD276CC">
        <w:rPr>
          <w:rFonts w:ascii="Arial" w:hAnsi="Arial" w:cs="Arial"/>
          <w:sz w:val="21"/>
          <w:szCs w:val="21"/>
        </w:rPr>
        <w:t xml:space="preserve">apparent </w:t>
      </w:r>
      <w:r w:rsidRPr="1CD276CC">
        <w:rPr>
          <w:rFonts w:ascii="Arial" w:hAnsi="Arial" w:cs="Arial"/>
          <w:sz w:val="21"/>
          <w:szCs w:val="21"/>
        </w:rPr>
        <w:t xml:space="preserve">errors, omissions and ambiguities in the submissions or seek further clarity or verification of information submitted. </w:t>
      </w:r>
      <w:r w:rsidR="00116428" w:rsidRPr="1CD276CC">
        <w:rPr>
          <w:rFonts w:ascii="Arial" w:hAnsi="Arial" w:cs="Arial"/>
          <w:sz w:val="21"/>
          <w:szCs w:val="21"/>
        </w:rPr>
        <w:t xml:space="preserve">Bidders should respond to requests for clarifications </w:t>
      </w:r>
      <w:r w:rsidR="00E90CEE" w:rsidRPr="1CD276CC">
        <w:rPr>
          <w:rFonts w:ascii="Arial" w:hAnsi="Arial" w:cs="Arial"/>
          <w:sz w:val="21"/>
          <w:szCs w:val="21"/>
        </w:rPr>
        <w:t xml:space="preserve">in </w:t>
      </w:r>
      <w:r w:rsidR="00116428" w:rsidRPr="1CD276CC">
        <w:rPr>
          <w:rFonts w:ascii="Arial" w:hAnsi="Arial" w:cs="Arial"/>
          <w:sz w:val="21"/>
          <w:szCs w:val="21"/>
        </w:rPr>
        <w:t>a timely manner</w:t>
      </w:r>
      <w:r w:rsidR="00E90CEE" w:rsidRPr="1CD276CC">
        <w:rPr>
          <w:rFonts w:ascii="Arial" w:hAnsi="Arial" w:cs="Arial"/>
          <w:sz w:val="21"/>
          <w:szCs w:val="21"/>
        </w:rPr>
        <w:t xml:space="preserve"> or if applicable a stated timescale</w:t>
      </w:r>
      <w:r w:rsidR="00116428" w:rsidRPr="1CD276CC">
        <w:rPr>
          <w:rFonts w:ascii="Arial" w:hAnsi="Arial" w:cs="Arial"/>
          <w:sz w:val="21"/>
          <w:szCs w:val="21"/>
        </w:rPr>
        <w:t xml:space="preserve">. </w:t>
      </w:r>
    </w:p>
    <w:p w14:paraId="5E4DBB2D" w14:textId="77777777" w:rsidR="00B44A3F" w:rsidRPr="007A6694" w:rsidRDefault="00B44A3F" w:rsidP="00B44A3F">
      <w:pPr>
        <w:keepNext/>
        <w:widowControl w:val="0"/>
        <w:jc w:val="both"/>
        <w:rPr>
          <w:rFonts w:ascii="Arial" w:hAnsi="Arial" w:cs="Arial"/>
          <w:sz w:val="21"/>
          <w:szCs w:val="21"/>
          <w:u w:val="single"/>
        </w:rPr>
      </w:pPr>
      <w:r>
        <w:rPr>
          <w:rFonts w:ascii="Arial" w:hAnsi="Arial" w:cs="Arial"/>
          <w:sz w:val="21"/>
          <w:szCs w:val="21"/>
          <w:u w:val="single"/>
        </w:rPr>
        <w:t>Environmental Information Regulations</w:t>
      </w:r>
    </w:p>
    <w:p w14:paraId="6712A1A2" w14:textId="77777777" w:rsidR="00B44A3F" w:rsidRPr="00C931BE" w:rsidRDefault="00B44A3F" w:rsidP="1CD276CC">
      <w:pPr>
        <w:widowControl w:val="0"/>
        <w:jc w:val="both"/>
        <w:rPr>
          <w:rFonts w:ascii="Arial" w:hAnsi="Arial" w:cs="Arial"/>
          <w:sz w:val="21"/>
          <w:szCs w:val="21"/>
        </w:rPr>
      </w:pPr>
      <w:r w:rsidRPr="1CD276CC">
        <w:rPr>
          <w:rFonts w:ascii="Arial" w:hAnsi="Arial" w:cs="Arial"/>
          <w:sz w:val="21"/>
          <w:szCs w:val="21"/>
        </w:rPr>
        <w:t xml:space="preserve">In accordance with the obligations placed upon utilities by the Environmental Information Regulations 2004 (“EIR”), all information submitted in the Procurement Process may be disclosed in response to a request made pursuant to the EIR. </w:t>
      </w:r>
    </w:p>
    <w:p w14:paraId="50CFC075" w14:textId="77777777" w:rsidR="00B44A3F" w:rsidRPr="00C931BE" w:rsidRDefault="00B44A3F" w:rsidP="1CD276CC">
      <w:pPr>
        <w:widowControl w:val="0"/>
        <w:jc w:val="both"/>
        <w:rPr>
          <w:rFonts w:ascii="Arial" w:hAnsi="Arial" w:cs="Arial"/>
          <w:sz w:val="21"/>
          <w:szCs w:val="21"/>
        </w:rPr>
      </w:pPr>
      <w:r w:rsidRPr="1CD276CC">
        <w:rPr>
          <w:rFonts w:ascii="Arial" w:hAnsi="Arial" w:cs="Arial"/>
          <w:sz w:val="21"/>
          <w:szCs w:val="21"/>
        </w:rPr>
        <w:t xml:space="preserve">In respect of any information submitted which Bidders consider to be commercially sensitive, Bidders should: </w:t>
      </w:r>
    </w:p>
    <w:p w14:paraId="4D1724F7" w14:textId="77777777" w:rsidR="00B44A3F" w:rsidRPr="009816CB" w:rsidRDefault="00B44A3F" w:rsidP="00821963">
      <w:pPr>
        <w:pStyle w:val="Heading2"/>
        <w:widowControl w:val="0"/>
        <w:ind w:left="709"/>
        <w:rPr>
          <w:rFonts w:cs="Arial"/>
          <w:sz w:val="21"/>
          <w:szCs w:val="21"/>
        </w:rPr>
      </w:pPr>
      <w:r w:rsidRPr="1CD276CC">
        <w:rPr>
          <w:rFonts w:cs="Arial"/>
          <w:sz w:val="21"/>
          <w:szCs w:val="21"/>
        </w:rPr>
        <w:t xml:space="preserve">clearly identify such information as commercially </w:t>
      </w:r>
      <w:proofErr w:type="gramStart"/>
      <w:r w:rsidRPr="1CD276CC">
        <w:rPr>
          <w:rFonts w:cs="Arial"/>
          <w:sz w:val="21"/>
          <w:szCs w:val="21"/>
        </w:rPr>
        <w:t>sensitive;</w:t>
      </w:r>
      <w:proofErr w:type="gramEnd"/>
      <w:r w:rsidRPr="1CD276CC">
        <w:rPr>
          <w:rFonts w:cs="Arial"/>
          <w:sz w:val="21"/>
          <w:szCs w:val="21"/>
        </w:rPr>
        <w:t xml:space="preserve"> </w:t>
      </w:r>
    </w:p>
    <w:p w14:paraId="0BF1F71E" w14:textId="77777777" w:rsidR="00B44A3F" w:rsidRPr="009816CB" w:rsidRDefault="00B44A3F" w:rsidP="00821963">
      <w:pPr>
        <w:pStyle w:val="Heading2"/>
        <w:widowControl w:val="0"/>
        <w:numPr>
          <w:ilvl w:val="0"/>
          <w:numId w:val="4"/>
        </w:numPr>
        <w:ind w:left="709"/>
        <w:rPr>
          <w:rFonts w:cs="Arial"/>
          <w:sz w:val="21"/>
          <w:szCs w:val="21"/>
        </w:rPr>
      </w:pPr>
      <w:r w:rsidRPr="009816CB">
        <w:rPr>
          <w:rFonts w:cs="Arial"/>
          <w:sz w:val="21"/>
          <w:szCs w:val="21"/>
        </w:rPr>
        <w:t xml:space="preserve">explain the implications of disclosure of such information; and </w:t>
      </w:r>
    </w:p>
    <w:p w14:paraId="5CA1F624" w14:textId="77777777" w:rsidR="00B44A3F" w:rsidRPr="009816CB" w:rsidRDefault="00B44A3F" w:rsidP="00821963">
      <w:pPr>
        <w:pStyle w:val="Heading2"/>
        <w:widowControl w:val="0"/>
        <w:ind w:left="709"/>
        <w:rPr>
          <w:rFonts w:cs="Arial"/>
          <w:sz w:val="21"/>
          <w:szCs w:val="21"/>
        </w:rPr>
      </w:pPr>
      <w:r w:rsidRPr="1CD276CC">
        <w:rPr>
          <w:rFonts w:cs="Arial"/>
          <w:sz w:val="21"/>
          <w:szCs w:val="21"/>
        </w:rPr>
        <w:t xml:space="preserve">detail the envisaged timeframe during which such information will remain commercially sensitive. </w:t>
      </w:r>
    </w:p>
    <w:p w14:paraId="4C6C9E6A" w14:textId="77777777" w:rsidR="00B44A3F" w:rsidRDefault="00B44A3F" w:rsidP="1CD276CC">
      <w:pPr>
        <w:widowControl w:val="0"/>
        <w:jc w:val="both"/>
        <w:rPr>
          <w:rFonts w:ascii="Arial" w:hAnsi="Arial" w:cs="Arial"/>
          <w:sz w:val="21"/>
          <w:szCs w:val="21"/>
          <w:u w:val="single"/>
        </w:rPr>
      </w:pPr>
      <w:r w:rsidRPr="1CD276CC">
        <w:rPr>
          <w:rFonts w:ascii="Arial" w:hAnsi="Arial" w:cs="Arial"/>
          <w:sz w:val="21"/>
          <w:szCs w:val="21"/>
        </w:rPr>
        <w:t xml:space="preserve">Even where information is identified as commercially sensitive, Yorkshire Water may be required to disclose such information in accordance with the EIR if a relevant request is received. Receipt by Yorkshire Water of any information marked “confidential” should not be taken to mean that any duty of confidence is accepted by Yorkshire Water by virtue of such marking. </w:t>
      </w:r>
    </w:p>
    <w:p w14:paraId="7ACA995D" w14:textId="54DF1468"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lastRenderedPageBreak/>
        <w:t>Quantities</w:t>
      </w:r>
    </w:p>
    <w:p w14:paraId="496A794C" w14:textId="534F4F5F" w:rsidR="0083464E" w:rsidRPr="001E37D7" w:rsidRDefault="005A4958" w:rsidP="1CD276CC">
      <w:pPr>
        <w:widowControl w:val="0"/>
        <w:jc w:val="both"/>
        <w:rPr>
          <w:rFonts w:ascii="Arial" w:hAnsi="Arial" w:cs="Arial"/>
          <w:sz w:val="21"/>
          <w:szCs w:val="21"/>
        </w:rPr>
      </w:pPr>
      <w:r w:rsidRPr="1CD276CC">
        <w:rPr>
          <w:rFonts w:ascii="Arial" w:hAnsi="Arial" w:cs="Arial"/>
          <w:sz w:val="21"/>
          <w:szCs w:val="21"/>
        </w:rPr>
        <w:t>Unless expressly stated in the terms of the Proposed Contract, a</w:t>
      </w:r>
      <w:r w:rsidR="001C3409" w:rsidRPr="1CD276CC">
        <w:rPr>
          <w:rFonts w:ascii="Arial" w:hAnsi="Arial" w:cs="Arial"/>
          <w:sz w:val="21"/>
          <w:szCs w:val="21"/>
        </w:rPr>
        <w:t xml:space="preserve">ny estimated quantities </w:t>
      </w:r>
      <w:r w:rsidR="00116428" w:rsidRPr="1CD276CC">
        <w:rPr>
          <w:rFonts w:ascii="Arial" w:hAnsi="Arial" w:cs="Arial"/>
          <w:sz w:val="21"/>
          <w:szCs w:val="21"/>
        </w:rPr>
        <w:t xml:space="preserve">set out </w:t>
      </w:r>
      <w:r w:rsidR="0018139C" w:rsidRPr="1CD276CC">
        <w:rPr>
          <w:rFonts w:ascii="Arial" w:hAnsi="Arial" w:cs="Arial"/>
          <w:sz w:val="21"/>
          <w:szCs w:val="21"/>
        </w:rPr>
        <w:t xml:space="preserve">by Yorkshire Water </w:t>
      </w:r>
      <w:r w:rsidRPr="1CD276CC">
        <w:rPr>
          <w:rFonts w:ascii="Arial" w:hAnsi="Arial" w:cs="Arial"/>
          <w:sz w:val="21"/>
          <w:szCs w:val="21"/>
        </w:rPr>
        <w:t xml:space="preserve">in the Procurement Process </w:t>
      </w:r>
      <w:r w:rsidR="001C3409" w:rsidRPr="1CD276CC">
        <w:rPr>
          <w:rFonts w:ascii="Arial" w:hAnsi="Arial" w:cs="Arial"/>
          <w:sz w:val="21"/>
          <w:szCs w:val="21"/>
        </w:rPr>
        <w:t xml:space="preserve">are for guidance only and do not bind Yorkshire Water to buy any specific quantities should the Bidder be awarded the Proposed Contract. </w:t>
      </w:r>
    </w:p>
    <w:p w14:paraId="14BC43D6" w14:textId="77777777"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t>Bidder’s Deemed Knowledge</w:t>
      </w:r>
    </w:p>
    <w:p w14:paraId="15831973" w14:textId="77777777" w:rsidR="0083464E" w:rsidRPr="001E37D7" w:rsidRDefault="001C3409" w:rsidP="005033DD">
      <w:pPr>
        <w:widowControl w:val="0"/>
        <w:jc w:val="both"/>
        <w:rPr>
          <w:rFonts w:ascii="Arial" w:hAnsi="Arial" w:cs="Arial"/>
          <w:sz w:val="21"/>
          <w:szCs w:val="21"/>
        </w:rPr>
      </w:pPr>
      <w:r w:rsidRPr="001E37D7">
        <w:rPr>
          <w:rFonts w:ascii="Arial" w:hAnsi="Arial" w:cs="Arial"/>
          <w:sz w:val="21"/>
          <w:szCs w:val="21"/>
        </w:rPr>
        <w:t>The Bidder shall be deemed to have considered all matters and all possible contingencies and must obtain their own information on all matters, affecting the goods, services and/or works (as the case may be) to be provided under the</w:t>
      </w:r>
      <w:r>
        <w:rPr>
          <w:rFonts w:ascii="Arial" w:hAnsi="Arial" w:cs="Arial"/>
          <w:sz w:val="21"/>
          <w:szCs w:val="21"/>
        </w:rPr>
        <w:t xml:space="preserve"> Proposed Contract</w:t>
      </w:r>
      <w:r w:rsidRPr="001E37D7">
        <w:rPr>
          <w:rFonts w:ascii="Arial" w:hAnsi="Arial" w:cs="Arial"/>
          <w:sz w:val="21"/>
          <w:szCs w:val="21"/>
        </w:rPr>
        <w:t xml:space="preserve"> which may influence the Bidder in preparing its submissions, including (without limitation) the potential effect of the Transfer of Undertakings (Protection of Employment) Regulations 2006 (as amended) (known as ‘TUPE’). </w:t>
      </w:r>
    </w:p>
    <w:p w14:paraId="3B35BEE3" w14:textId="770DBC7E"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t>Fair Conduct</w:t>
      </w:r>
    </w:p>
    <w:p w14:paraId="17E8F132" w14:textId="3C08C836" w:rsidR="0083464E" w:rsidRDefault="006A6AFD" w:rsidP="005033DD">
      <w:pPr>
        <w:widowControl w:val="0"/>
        <w:jc w:val="both"/>
        <w:rPr>
          <w:rFonts w:ascii="Arial" w:hAnsi="Arial" w:cs="Arial"/>
          <w:sz w:val="21"/>
          <w:szCs w:val="21"/>
        </w:rPr>
      </w:pPr>
      <w:r>
        <w:rPr>
          <w:rFonts w:ascii="Arial" w:hAnsi="Arial" w:cs="Arial"/>
          <w:sz w:val="21"/>
          <w:szCs w:val="21"/>
        </w:rPr>
        <w:t xml:space="preserve">Throughout the </w:t>
      </w:r>
      <w:r w:rsidR="0065254E">
        <w:rPr>
          <w:rFonts w:ascii="Arial" w:hAnsi="Arial" w:cs="Arial"/>
          <w:sz w:val="21"/>
          <w:szCs w:val="21"/>
        </w:rPr>
        <w:t>Procurement Process, t</w:t>
      </w:r>
      <w:r w:rsidR="001C3409" w:rsidRPr="001E37D7">
        <w:rPr>
          <w:rFonts w:ascii="Arial" w:hAnsi="Arial" w:cs="Arial"/>
          <w:sz w:val="21"/>
          <w:szCs w:val="21"/>
        </w:rPr>
        <w:t xml:space="preserve">he Bidder shall act </w:t>
      </w:r>
      <w:r w:rsidR="00F002BE">
        <w:rPr>
          <w:rFonts w:ascii="Arial" w:hAnsi="Arial" w:cs="Arial"/>
          <w:sz w:val="21"/>
          <w:szCs w:val="21"/>
        </w:rPr>
        <w:t>in</w:t>
      </w:r>
      <w:r w:rsidR="001C3409" w:rsidRPr="001E37D7">
        <w:rPr>
          <w:rFonts w:ascii="Arial" w:hAnsi="Arial" w:cs="Arial"/>
          <w:sz w:val="21"/>
          <w:szCs w:val="21"/>
        </w:rPr>
        <w:t xml:space="preserve"> a spirit of fairness</w:t>
      </w:r>
      <w:r w:rsidR="001C3409">
        <w:rPr>
          <w:rFonts w:ascii="Arial" w:hAnsi="Arial" w:cs="Arial"/>
          <w:sz w:val="21"/>
          <w:szCs w:val="21"/>
        </w:rPr>
        <w:t xml:space="preserve">. </w:t>
      </w:r>
    </w:p>
    <w:p w14:paraId="5E79BFC3" w14:textId="46DAF681"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The Bidder shall inform Yorkshire Water if it encounters</w:t>
      </w:r>
      <w:r w:rsidR="00FB4905" w:rsidRPr="1CD276CC">
        <w:rPr>
          <w:rFonts w:ascii="Arial" w:hAnsi="Arial" w:cs="Arial"/>
          <w:sz w:val="21"/>
          <w:szCs w:val="21"/>
        </w:rPr>
        <w:t xml:space="preserve"> any</w:t>
      </w:r>
      <w:r w:rsidRPr="1CD276CC">
        <w:rPr>
          <w:rFonts w:ascii="Arial" w:hAnsi="Arial" w:cs="Arial"/>
          <w:sz w:val="21"/>
          <w:szCs w:val="21"/>
        </w:rPr>
        <w:t xml:space="preserve"> action</w:t>
      </w:r>
      <w:r w:rsidR="00FB4905" w:rsidRPr="1CD276CC">
        <w:rPr>
          <w:rFonts w:ascii="Arial" w:hAnsi="Arial" w:cs="Arial"/>
          <w:sz w:val="21"/>
          <w:szCs w:val="21"/>
        </w:rPr>
        <w:t>(</w:t>
      </w:r>
      <w:r w:rsidRPr="1CD276CC">
        <w:rPr>
          <w:rFonts w:ascii="Arial" w:hAnsi="Arial" w:cs="Arial"/>
          <w:sz w:val="21"/>
          <w:szCs w:val="21"/>
        </w:rPr>
        <w:t>s</w:t>
      </w:r>
      <w:r w:rsidR="00FB4905" w:rsidRPr="1CD276CC">
        <w:rPr>
          <w:rFonts w:ascii="Arial" w:hAnsi="Arial" w:cs="Arial"/>
          <w:sz w:val="21"/>
          <w:szCs w:val="21"/>
        </w:rPr>
        <w:t>)</w:t>
      </w:r>
      <w:r w:rsidRPr="1CD276CC">
        <w:rPr>
          <w:rFonts w:ascii="Arial" w:hAnsi="Arial" w:cs="Arial"/>
          <w:sz w:val="21"/>
          <w:szCs w:val="21"/>
        </w:rPr>
        <w:t xml:space="preserve"> which could affect the operation of the Procurement Process as a fair, equal, non-discriminatory, and transparent process for all Bidders. </w:t>
      </w:r>
    </w:p>
    <w:p w14:paraId="7FBE894E" w14:textId="347C8828"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The Bidder must</w:t>
      </w:r>
      <w:r w:rsidR="00BB190A" w:rsidRPr="1CD276CC">
        <w:rPr>
          <w:rFonts w:ascii="Arial" w:hAnsi="Arial" w:cs="Arial"/>
          <w:sz w:val="21"/>
          <w:szCs w:val="21"/>
        </w:rPr>
        <w:t xml:space="preserve"> develop its submissions independently and must not discuss</w:t>
      </w:r>
      <w:r w:rsidR="00791615" w:rsidRPr="1CD276CC">
        <w:rPr>
          <w:rFonts w:ascii="Arial" w:hAnsi="Arial" w:cs="Arial"/>
          <w:sz w:val="21"/>
          <w:szCs w:val="21"/>
        </w:rPr>
        <w:t xml:space="preserve"> submissions, </w:t>
      </w:r>
      <w:r w:rsidRPr="1CD276CC">
        <w:rPr>
          <w:rFonts w:ascii="Arial" w:hAnsi="Arial" w:cs="Arial"/>
          <w:sz w:val="21"/>
          <w:szCs w:val="21"/>
        </w:rPr>
        <w:t xml:space="preserve">collude or share any documents or information </w:t>
      </w:r>
      <w:r w:rsidR="00791615" w:rsidRPr="1CD276CC">
        <w:rPr>
          <w:rFonts w:ascii="Arial" w:hAnsi="Arial" w:cs="Arial"/>
          <w:sz w:val="21"/>
          <w:szCs w:val="21"/>
        </w:rPr>
        <w:t xml:space="preserve">relating to their submissions </w:t>
      </w:r>
      <w:r w:rsidRPr="1CD276CC">
        <w:rPr>
          <w:rFonts w:ascii="Arial" w:hAnsi="Arial" w:cs="Arial"/>
          <w:sz w:val="21"/>
          <w:szCs w:val="21"/>
        </w:rPr>
        <w:t xml:space="preserve">with other Bidders. </w:t>
      </w:r>
      <w:r w:rsidR="00F135FA" w:rsidRPr="1CD276CC">
        <w:rPr>
          <w:rFonts w:ascii="Arial" w:hAnsi="Arial" w:cs="Arial"/>
          <w:sz w:val="21"/>
          <w:szCs w:val="21"/>
        </w:rPr>
        <w:t xml:space="preserve">This includes (without limitation) how the Bidder may price its tender and/or its future commercial strategy. The Bidder is expected to be aware of its obligations and duties under </w:t>
      </w:r>
      <w:r w:rsidR="00D70AF6" w:rsidRPr="1CD276CC">
        <w:rPr>
          <w:rFonts w:ascii="Arial" w:hAnsi="Arial" w:cs="Arial"/>
          <w:sz w:val="21"/>
          <w:szCs w:val="21"/>
        </w:rPr>
        <w:t xml:space="preserve">competition law in relation to regulated procurement </w:t>
      </w:r>
      <w:r w:rsidR="005F5E6C" w:rsidRPr="1CD276CC">
        <w:rPr>
          <w:rFonts w:ascii="Arial" w:hAnsi="Arial" w:cs="Arial"/>
          <w:sz w:val="21"/>
          <w:szCs w:val="21"/>
        </w:rPr>
        <w:t>and</w:t>
      </w:r>
      <w:r w:rsidR="00D70AF6" w:rsidRPr="1CD276CC">
        <w:rPr>
          <w:rFonts w:ascii="Arial" w:hAnsi="Arial" w:cs="Arial"/>
          <w:sz w:val="21"/>
          <w:szCs w:val="21"/>
        </w:rPr>
        <w:t xml:space="preserve"> must </w:t>
      </w:r>
      <w:proofErr w:type="gramStart"/>
      <w:r w:rsidR="00D70AF6" w:rsidRPr="1CD276CC">
        <w:rPr>
          <w:rFonts w:ascii="Arial" w:hAnsi="Arial" w:cs="Arial"/>
          <w:sz w:val="21"/>
          <w:szCs w:val="21"/>
        </w:rPr>
        <w:t>comply with them at all times</w:t>
      </w:r>
      <w:proofErr w:type="gramEnd"/>
      <w:r w:rsidR="00D70AF6" w:rsidRPr="1CD276CC">
        <w:rPr>
          <w:rFonts w:ascii="Arial" w:hAnsi="Arial" w:cs="Arial"/>
          <w:sz w:val="21"/>
          <w:szCs w:val="21"/>
        </w:rPr>
        <w:t xml:space="preserve">. </w:t>
      </w:r>
    </w:p>
    <w:p w14:paraId="4BA68400" w14:textId="77777777" w:rsidR="0083464E" w:rsidRDefault="001C3409" w:rsidP="1CD276CC">
      <w:pPr>
        <w:widowControl w:val="0"/>
        <w:jc w:val="both"/>
        <w:rPr>
          <w:rFonts w:ascii="Arial" w:hAnsi="Arial" w:cs="Arial"/>
          <w:sz w:val="21"/>
          <w:szCs w:val="21"/>
        </w:rPr>
      </w:pPr>
      <w:r w:rsidRPr="1CD276CC">
        <w:rPr>
          <w:rFonts w:ascii="Arial" w:hAnsi="Arial" w:cs="Arial"/>
          <w:sz w:val="21"/>
          <w:szCs w:val="21"/>
        </w:rPr>
        <w:t xml:space="preserve">The Bidder shall not, and shall procure that its employees, directors, agents, and any person acting on its behalf shall not, commit an offence under the Bribery Act 2010. </w:t>
      </w:r>
    </w:p>
    <w:p w14:paraId="4E22C7D8" w14:textId="12F0748D" w:rsidR="0083464E" w:rsidRPr="001E37D7" w:rsidRDefault="001C3409" w:rsidP="1CD276CC">
      <w:pPr>
        <w:widowControl w:val="0"/>
        <w:jc w:val="both"/>
        <w:rPr>
          <w:rFonts w:ascii="Arial" w:hAnsi="Arial" w:cs="Arial"/>
          <w:sz w:val="21"/>
          <w:szCs w:val="21"/>
        </w:rPr>
      </w:pPr>
      <w:proofErr w:type="gramStart"/>
      <w:r w:rsidRPr="1CD276CC">
        <w:rPr>
          <w:rFonts w:ascii="Arial" w:hAnsi="Arial" w:cs="Arial"/>
          <w:sz w:val="21"/>
          <w:szCs w:val="21"/>
        </w:rPr>
        <w:t>In the event that</w:t>
      </w:r>
      <w:proofErr w:type="gramEnd"/>
      <w:r w:rsidRPr="1CD276CC">
        <w:rPr>
          <w:rFonts w:ascii="Arial" w:hAnsi="Arial" w:cs="Arial"/>
          <w:sz w:val="21"/>
          <w:szCs w:val="21"/>
        </w:rPr>
        <w:t xml:space="preserve"> Yorkshire Water becomes aware of Bidder(s) participating in any of the above activities, Yorkshire Water reserves the right to exclude the Bidder(s) from any further involvement in the Procurement Process.</w:t>
      </w:r>
      <w:r w:rsidR="008013CF" w:rsidRPr="1CD276CC">
        <w:rPr>
          <w:rFonts w:ascii="Arial" w:hAnsi="Arial" w:cs="Arial"/>
          <w:sz w:val="21"/>
          <w:szCs w:val="21"/>
        </w:rPr>
        <w:t xml:space="preserve"> </w:t>
      </w:r>
    </w:p>
    <w:p w14:paraId="1A794167" w14:textId="77777777" w:rsidR="00DB69DC" w:rsidRPr="00E766EA" w:rsidRDefault="00DB69DC" w:rsidP="005033DD">
      <w:pPr>
        <w:keepNext/>
        <w:widowControl w:val="0"/>
        <w:jc w:val="both"/>
        <w:rPr>
          <w:rFonts w:ascii="Arial" w:hAnsi="Arial" w:cs="Arial"/>
          <w:sz w:val="21"/>
          <w:szCs w:val="21"/>
          <w:u w:val="single"/>
        </w:rPr>
      </w:pPr>
      <w:r w:rsidRPr="00E766EA">
        <w:rPr>
          <w:rFonts w:ascii="Arial" w:hAnsi="Arial" w:cs="Arial"/>
          <w:sz w:val="21"/>
          <w:szCs w:val="21"/>
          <w:u w:val="single"/>
        </w:rPr>
        <w:t>Conflicts of Interest</w:t>
      </w:r>
    </w:p>
    <w:p w14:paraId="34DCF672" w14:textId="22E97C93" w:rsidR="009C054A" w:rsidRPr="00E766EA" w:rsidRDefault="0068596C" w:rsidP="1CD276CC">
      <w:pPr>
        <w:keepNext/>
        <w:widowControl w:val="0"/>
        <w:jc w:val="both"/>
        <w:rPr>
          <w:rFonts w:ascii="Arial" w:hAnsi="Arial" w:cs="Arial"/>
          <w:sz w:val="21"/>
          <w:szCs w:val="21"/>
        </w:rPr>
      </w:pPr>
      <w:r w:rsidRPr="1CD276CC">
        <w:rPr>
          <w:rFonts w:ascii="Arial" w:hAnsi="Arial" w:cs="Arial"/>
          <w:sz w:val="21"/>
          <w:szCs w:val="21"/>
        </w:rPr>
        <w:t xml:space="preserve">Yorkshire Water takes conflicts of interest very seriously and may </w:t>
      </w:r>
      <w:proofErr w:type="gramStart"/>
      <w:r w:rsidRPr="1CD276CC">
        <w:rPr>
          <w:rFonts w:ascii="Arial" w:hAnsi="Arial" w:cs="Arial"/>
          <w:sz w:val="21"/>
          <w:szCs w:val="21"/>
        </w:rPr>
        <w:t>take action</w:t>
      </w:r>
      <w:proofErr w:type="gramEnd"/>
      <w:r w:rsidRPr="1CD276CC">
        <w:rPr>
          <w:rFonts w:ascii="Arial" w:hAnsi="Arial" w:cs="Arial"/>
          <w:sz w:val="21"/>
          <w:szCs w:val="21"/>
        </w:rPr>
        <w:t xml:space="preserve"> </w:t>
      </w:r>
      <w:r w:rsidR="009C054A" w:rsidRPr="1CD276CC">
        <w:rPr>
          <w:rFonts w:ascii="Arial" w:hAnsi="Arial" w:cs="Arial"/>
          <w:sz w:val="21"/>
          <w:szCs w:val="21"/>
        </w:rPr>
        <w:t xml:space="preserve">to effectively prevent, identify, and remedy conflicts of interest arising in the conduct of the Procurement </w:t>
      </w:r>
      <w:r w:rsidR="00274A28" w:rsidRPr="1CD276CC">
        <w:rPr>
          <w:rFonts w:ascii="Arial" w:hAnsi="Arial" w:cs="Arial"/>
          <w:sz w:val="21"/>
          <w:szCs w:val="21"/>
        </w:rPr>
        <w:t>Process</w:t>
      </w:r>
      <w:r w:rsidR="009C054A" w:rsidRPr="1CD276CC">
        <w:rPr>
          <w:rFonts w:ascii="Arial" w:hAnsi="Arial" w:cs="Arial"/>
          <w:sz w:val="21"/>
          <w:szCs w:val="21"/>
        </w:rPr>
        <w:t xml:space="preserve">. </w:t>
      </w:r>
    </w:p>
    <w:p w14:paraId="4A853B4C" w14:textId="25AD0593" w:rsidR="00EA3F30" w:rsidRPr="00E766EA" w:rsidRDefault="00677A52" w:rsidP="00D3534D">
      <w:pPr>
        <w:keepNext/>
        <w:widowControl w:val="0"/>
        <w:jc w:val="both"/>
        <w:rPr>
          <w:rFonts w:ascii="Arial" w:hAnsi="Arial" w:cs="Arial"/>
          <w:sz w:val="21"/>
          <w:szCs w:val="21"/>
        </w:rPr>
      </w:pPr>
      <w:r w:rsidRPr="00E766EA">
        <w:rPr>
          <w:rFonts w:ascii="Arial" w:hAnsi="Arial" w:cs="Arial"/>
          <w:sz w:val="21"/>
          <w:szCs w:val="21"/>
        </w:rPr>
        <w:t xml:space="preserve">Bidders should </w:t>
      </w:r>
      <w:r w:rsidR="00EA3F30" w:rsidRPr="00E766EA">
        <w:rPr>
          <w:rFonts w:ascii="Arial" w:hAnsi="Arial" w:cs="Arial"/>
          <w:sz w:val="21"/>
          <w:szCs w:val="21"/>
        </w:rPr>
        <w:t xml:space="preserve">be alert to conflicts of interest </w:t>
      </w:r>
      <w:r w:rsidR="009C054A" w:rsidRPr="00E766EA">
        <w:rPr>
          <w:rFonts w:ascii="Arial" w:hAnsi="Arial" w:cs="Arial"/>
          <w:sz w:val="21"/>
          <w:szCs w:val="21"/>
        </w:rPr>
        <w:t xml:space="preserve">or potential conflicts of interest </w:t>
      </w:r>
      <w:r w:rsidR="00EA3F30" w:rsidRPr="00E766EA">
        <w:rPr>
          <w:rFonts w:ascii="Arial" w:hAnsi="Arial" w:cs="Arial"/>
          <w:sz w:val="21"/>
          <w:szCs w:val="21"/>
        </w:rPr>
        <w:t xml:space="preserve">and </w:t>
      </w:r>
      <w:r w:rsidRPr="00E766EA">
        <w:rPr>
          <w:rFonts w:ascii="Arial" w:hAnsi="Arial" w:cs="Arial"/>
          <w:sz w:val="21"/>
          <w:szCs w:val="21"/>
        </w:rPr>
        <w:t>inform Yorkshire Water if they are aware of a</w:t>
      </w:r>
      <w:r w:rsidR="00EA3F30" w:rsidRPr="00E766EA">
        <w:rPr>
          <w:rFonts w:ascii="Arial" w:hAnsi="Arial" w:cs="Arial"/>
          <w:sz w:val="21"/>
          <w:szCs w:val="21"/>
        </w:rPr>
        <w:t>ny</w:t>
      </w:r>
      <w:r w:rsidRPr="00E766EA">
        <w:rPr>
          <w:rFonts w:ascii="Arial" w:hAnsi="Arial" w:cs="Arial"/>
          <w:sz w:val="21"/>
          <w:szCs w:val="21"/>
        </w:rPr>
        <w:t xml:space="preserve">. </w:t>
      </w:r>
    </w:p>
    <w:p w14:paraId="307E448D" w14:textId="0631112F" w:rsidR="00FF16C6" w:rsidRPr="00E766EA" w:rsidRDefault="00FF16C6" w:rsidP="005033DD">
      <w:pPr>
        <w:keepNext/>
        <w:widowControl w:val="0"/>
        <w:jc w:val="both"/>
        <w:rPr>
          <w:rFonts w:ascii="Arial" w:hAnsi="Arial" w:cs="Arial"/>
          <w:sz w:val="21"/>
          <w:szCs w:val="21"/>
        </w:rPr>
      </w:pPr>
      <w:r w:rsidRPr="00E766EA">
        <w:rPr>
          <w:rFonts w:ascii="Arial" w:hAnsi="Arial" w:cs="Arial"/>
          <w:sz w:val="21"/>
          <w:szCs w:val="21"/>
        </w:rPr>
        <w:t xml:space="preserve">Yorkshire Water reserves the right to exclude a </w:t>
      </w:r>
      <w:r w:rsidR="00624C1D">
        <w:rPr>
          <w:rFonts w:ascii="Arial" w:hAnsi="Arial" w:cs="Arial"/>
          <w:sz w:val="21"/>
          <w:szCs w:val="21"/>
        </w:rPr>
        <w:t>B</w:t>
      </w:r>
      <w:r w:rsidRPr="00E766EA">
        <w:rPr>
          <w:rFonts w:ascii="Arial" w:hAnsi="Arial" w:cs="Arial"/>
          <w:sz w:val="21"/>
          <w:szCs w:val="21"/>
        </w:rPr>
        <w:t xml:space="preserve">idder from any further involvement in the Procurement Process where a conflict of interest cannot be </w:t>
      </w:r>
      <w:r w:rsidR="00C6209D" w:rsidRPr="00E766EA">
        <w:rPr>
          <w:rFonts w:ascii="Arial" w:hAnsi="Arial" w:cs="Arial"/>
          <w:sz w:val="21"/>
          <w:szCs w:val="21"/>
        </w:rPr>
        <w:t xml:space="preserve">effectively remedied by less intrusive means. </w:t>
      </w:r>
    </w:p>
    <w:p w14:paraId="3187CE6E" w14:textId="38CED626" w:rsidR="0083464E" w:rsidRPr="00274A28" w:rsidRDefault="001C3409" w:rsidP="005033DD">
      <w:pPr>
        <w:keepNext/>
        <w:widowControl w:val="0"/>
        <w:jc w:val="both"/>
        <w:rPr>
          <w:rFonts w:ascii="Arial" w:hAnsi="Arial" w:cs="Arial"/>
          <w:sz w:val="21"/>
          <w:szCs w:val="21"/>
          <w:u w:val="single"/>
        </w:rPr>
      </w:pPr>
      <w:r w:rsidRPr="00274A28">
        <w:rPr>
          <w:rFonts w:ascii="Arial" w:hAnsi="Arial" w:cs="Arial"/>
          <w:sz w:val="21"/>
          <w:szCs w:val="21"/>
          <w:u w:val="single"/>
        </w:rPr>
        <w:t>Financial Due Diligence</w:t>
      </w:r>
    </w:p>
    <w:p w14:paraId="3A8A1DEB" w14:textId="3A036DA7" w:rsidR="00FA6601" w:rsidRDefault="001C3409" w:rsidP="1CD276CC">
      <w:pPr>
        <w:widowControl w:val="0"/>
        <w:jc w:val="both"/>
        <w:rPr>
          <w:rFonts w:ascii="Arial" w:hAnsi="Arial" w:cs="Arial"/>
          <w:sz w:val="21"/>
          <w:szCs w:val="21"/>
        </w:rPr>
      </w:pPr>
      <w:r w:rsidRPr="1CD276CC">
        <w:rPr>
          <w:rFonts w:ascii="Arial" w:hAnsi="Arial" w:cs="Arial"/>
          <w:sz w:val="21"/>
          <w:szCs w:val="21"/>
        </w:rPr>
        <w:t xml:space="preserve">Yorkshire Water </w:t>
      </w:r>
      <w:r w:rsidR="00371092" w:rsidRPr="1CD276CC">
        <w:rPr>
          <w:rFonts w:ascii="Arial" w:hAnsi="Arial" w:cs="Arial"/>
          <w:sz w:val="21"/>
          <w:szCs w:val="21"/>
        </w:rPr>
        <w:t>may</w:t>
      </w:r>
      <w:r w:rsidRPr="1CD276CC">
        <w:rPr>
          <w:rFonts w:ascii="Arial" w:hAnsi="Arial" w:cs="Arial"/>
          <w:sz w:val="21"/>
          <w:szCs w:val="21"/>
        </w:rPr>
        <w:t xml:space="preserve"> </w:t>
      </w:r>
      <w:r w:rsidR="00B4778F" w:rsidRPr="1CD276CC">
        <w:rPr>
          <w:rFonts w:ascii="Arial" w:hAnsi="Arial" w:cs="Arial"/>
          <w:sz w:val="21"/>
          <w:szCs w:val="21"/>
        </w:rPr>
        <w:t xml:space="preserve">procure </w:t>
      </w:r>
      <w:r w:rsidRPr="1CD276CC">
        <w:rPr>
          <w:rFonts w:ascii="Arial" w:hAnsi="Arial" w:cs="Arial"/>
          <w:sz w:val="21"/>
          <w:szCs w:val="21"/>
        </w:rPr>
        <w:t xml:space="preserve">a credit check on Bidders. </w:t>
      </w:r>
    </w:p>
    <w:p w14:paraId="02B7F74C" w14:textId="22742EFF" w:rsidR="005F7103" w:rsidRPr="005F7103" w:rsidRDefault="005F7103" w:rsidP="005F7103">
      <w:pPr>
        <w:keepNext/>
        <w:widowControl w:val="0"/>
        <w:jc w:val="both"/>
        <w:rPr>
          <w:rFonts w:ascii="Arial" w:hAnsi="Arial" w:cs="Arial"/>
          <w:sz w:val="21"/>
          <w:szCs w:val="21"/>
          <w:u w:val="single"/>
        </w:rPr>
      </w:pPr>
      <w:r w:rsidRPr="005F7103">
        <w:rPr>
          <w:rFonts w:ascii="Arial" w:hAnsi="Arial" w:cs="Arial"/>
          <w:sz w:val="21"/>
          <w:szCs w:val="21"/>
          <w:u w:val="single"/>
        </w:rPr>
        <w:t>Verification</w:t>
      </w:r>
    </w:p>
    <w:p w14:paraId="3043ACAA" w14:textId="7A200AC5" w:rsidR="005F7103" w:rsidRPr="005F7103" w:rsidRDefault="005F7103" w:rsidP="1CD276CC">
      <w:pPr>
        <w:keepNext/>
        <w:jc w:val="both"/>
        <w:rPr>
          <w:rFonts w:ascii="Arial" w:hAnsi="Arial" w:cs="Arial"/>
          <w:sz w:val="21"/>
          <w:szCs w:val="21"/>
        </w:rPr>
      </w:pPr>
      <w:r w:rsidRPr="1CD276CC">
        <w:rPr>
          <w:rFonts w:ascii="Arial" w:hAnsi="Arial" w:cs="Arial"/>
          <w:sz w:val="21"/>
          <w:szCs w:val="21"/>
        </w:rPr>
        <w:t xml:space="preserve">Yorkshire Water may </w:t>
      </w:r>
      <w:r w:rsidR="00881432" w:rsidRPr="1CD276CC">
        <w:rPr>
          <w:rFonts w:ascii="Arial" w:hAnsi="Arial" w:cs="Arial"/>
          <w:sz w:val="21"/>
          <w:szCs w:val="21"/>
        </w:rPr>
        <w:t xml:space="preserve">verify submissions (including </w:t>
      </w:r>
      <w:proofErr w:type="gramStart"/>
      <w:r w:rsidR="00881432" w:rsidRPr="1CD276CC">
        <w:rPr>
          <w:rFonts w:ascii="Arial" w:hAnsi="Arial" w:cs="Arial"/>
          <w:sz w:val="21"/>
          <w:szCs w:val="21"/>
        </w:rPr>
        <w:t>in particular</w:t>
      </w:r>
      <w:r w:rsidR="00021EC1" w:rsidRPr="1CD276CC">
        <w:rPr>
          <w:rFonts w:ascii="Arial" w:hAnsi="Arial" w:cs="Arial"/>
          <w:sz w:val="21"/>
          <w:szCs w:val="21"/>
        </w:rPr>
        <w:t xml:space="preserve"> registrations</w:t>
      </w:r>
      <w:proofErr w:type="gramEnd"/>
      <w:r w:rsidR="00021EC1" w:rsidRPr="1CD276CC">
        <w:rPr>
          <w:rFonts w:ascii="Arial" w:hAnsi="Arial" w:cs="Arial"/>
          <w:sz w:val="21"/>
          <w:szCs w:val="21"/>
        </w:rPr>
        <w:t xml:space="preserve">, qualifications and accreditations) </w:t>
      </w:r>
      <w:r w:rsidR="00881432" w:rsidRPr="1CD276CC">
        <w:rPr>
          <w:rFonts w:ascii="Arial" w:hAnsi="Arial" w:cs="Arial"/>
          <w:sz w:val="21"/>
          <w:szCs w:val="21"/>
        </w:rPr>
        <w:t xml:space="preserve">using, for instance, publicly available information. </w:t>
      </w:r>
    </w:p>
    <w:p w14:paraId="5C31EBBD" w14:textId="39A07D30" w:rsidR="006F354F" w:rsidRPr="006F354F" w:rsidRDefault="006F354F" w:rsidP="006F354F">
      <w:pPr>
        <w:widowControl w:val="0"/>
        <w:jc w:val="both"/>
        <w:rPr>
          <w:rFonts w:ascii="Arial" w:hAnsi="Arial" w:cs="Arial"/>
          <w:sz w:val="21"/>
          <w:szCs w:val="21"/>
          <w:u w:val="single"/>
        </w:rPr>
      </w:pPr>
      <w:r>
        <w:rPr>
          <w:rFonts w:ascii="Arial" w:hAnsi="Arial" w:cs="Arial"/>
          <w:sz w:val="21"/>
          <w:szCs w:val="21"/>
          <w:u w:val="single"/>
        </w:rPr>
        <w:t>Feedback</w:t>
      </w:r>
    </w:p>
    <w:p w14:paraId="5387DF0F" w14:textId="7FB8B67B" w:rsidR="006F354F" w:rsidRPr="001E37D7" w:rsidRDefault="006F354F" w:rsidP="1CD276CC">
      <w:pPr>
        <w:widowControl w:val="0"/>
        <w:jc w:val="both"/>
        <w:rPr>
          <w:rFonts w:ascii="Arial" w:hAnsi="Arial" w:cs="Arial"/>
          <w:sz w:val="21"/>
          <w:szCs w:val="21"/>
        </w:rPr>
      </w:pPr>
      <w:r w:rsidRPr="1CD276CC">
        <w:rPr>
          <w:rFonts w:ascii="Arial" w:hAnsi="Arial" w:cs="Arial"/>
          <w:sz w:val="21"/>
          <w:szCs w:val="21"/>
        </w:rPr>
        <w:t xml:space="preserve">Feedback on a failure to progress or be awarded the Proposed Contract may be given if requested. </w:t>
      </w:r>
    </w:p>
    <w:p w14:paraId="369EB4F2" w14:textId="71DFDE43" w:rsidR="0083464E" w:rsidRPr="00EA3F30" w:rsidRDefault="001C3409" w:rsidP="005033DD">
      <w:pPr>
        <w:keepNext/>
        <w:widowControl w:val="0"/>
        <w:jc w:val="both"/>
        <w:rPr>
          <w:rFonts w:ascii="Arial" w:hAnsi="Arial" w:cs="Arial"/>
          <w:sz w:val="21"/>
          <w:szCs w:val="21"/>
          <w:u w:val="single"/>
        </w:rPr>
      </w:pPr>
      <w:r w:rsidRPr="00EA3F30">
        <w:rPr>
          <w:rFonts w:ascii="Arial" w:hAnsi="Arial" w:cs="Arial"/>
          <w:sz w:val="21"/>
          <w:szCs w:val="21"/>
          <w:u w:val="single"/>
        </w:rPr>
        <w:lastRenderedPageBreak/>
        <w:t>Subject to Contract</w:t>
      </w:r>
    </w:p>
    <w:p w14:paraId="019085A7" w14:textId="7BCBCC80" w:rsidR="0083464E" w:rsidRPr="00EA3F30" w:rsidRDefault="001C3409" w:rsidP="1CD276CC">
      <w:pPr>
        <w:widowControl w:val="0"/>
        <w:jc w:val="both"/>
        <w:rPr>
          <w:rFonts w:ascii="Arial" w:hAnsi="Arial" w:cs="Arial"/>
          <w:sz w:val="21"/>
          <w:szCs w:val="21"/>
        </w:rPr>
      </w:pPr>
      <w:r w:rsidRPr="1CD276CC">
        <w:rPr>
          <w:rFonts w:ascii="Arial" w:hAnsi="Arial" w:cs="Arial"/>
          <w:sz w:val="21"/>
          <w:szCs w:val="21"/>
        </w:rPr>
        <w:t xml:space="preserve">Unless and until a contract is formally </w:t>
      </w:r>
      <w:r w:rsidR="00E80802" w:rsidRPr="1CD276CC">
        <w:rPr>
          <w:rFonts w:ascii="Arial" w:hAnsi="Arial" w:cs="Arial"/>
          <w:sz w:val="21"/>
          <w:szCs w:val="21"/>
        </w:rPr>
        <w:t xml:space="preserve">awarded and </w:t>
      </w:r>
      <w:proofErr w:type="gramStart"/>
      <w:r w:rsidR="00E80802" w:rsidRPr="1CD276CC">
        <w:rPr>
          <w:rFonts w:ascii="Arial" w:hAnsi="Arial" w:cs="Arial"/>
          <w:sz w:val="21"/>
          <w:szCs w:val="21"/>
        </w:rPr>
        <w:t>entered into</w:t>
      </w:r>
      <w:proofErr w:type="gramEnd"/>
      <w:r w:rsidRPr="1CD276CC">
        <w:rPr>
          <w:rFonts w:ascii="Arial" w:hAnsi="Arial" w:cs="Arial"/>
          <w:sz w:val="21"/>
          <w:szCs w:val="21"/>
        </w:rPr>
        <w:t xml:space="preserve"> in accordance with the procedures set out </w:t>
      </w:r>
      <w:r w:rsidR="00E80802" w:rsidRPr="1CD276CC">
        <w:rPr>
          <w:rFonts w:ascii="Arial" w:hAnsi="Arial" w:cs="Arial"/>
          <w:sz w:val="21"/>
          <w:szCs w:val="21"/>
        </w:rPr>
        <w:t>in the Procurement Documents</w:t>
      </w:r>
      <w:r w:rsidRPr="1CD276CC">
        <w:rPr>
          <w:rFonts w:ascii="Arial" w:hAnsi="Arial" w:cs="Arial"/>
          <w:sz w:val="21"/>
          <w:szCs w:val="21"/>
        </w:rPr>
        <w:t xml:space="preserve">, the Procurement Process </w:t>
      </w:r>
      <w:r w:rsidR="000F22F0" w:rsidRPr="1CD276CC">
        <w:rPr>
          <w:rFonts w:ascii="Arial" w:hAnsi="Arial" w:cs="Arial"/>
          <w:sz w:val="21"/>
          <w:szCs w:val="21"/>
        </w:rPr>
        <w:t xml:space="preserve">is </w:t>
      </w:r>
      <w:r w:rsidRPr="1CD276CC">
        <w:rPr>
          <w:rFonts w:ascii="Arial" w:hAnsi="Arial" w:cs="Arial"/>
          <w:sz w:val="21"/>
          <w:szCs w:val="21"/>
        </w:rPr>
        <w:t xml:space="preserve">subject to contract. </w:t>
      </w:r>
    </w:p>
    <w:p w14:paraId="6BD85556" w14:textId="410E14F4" w:rsidR="00790861" w:rsidRPr="00EA3F30" w:rsidRDefault="00790861" w:rsidP="1CD276CC">
      <w:pPr>
        <w:widowControl w:val="0"/>
        <w:tabs>
          <w:tab w:val="num" w:pos="720"/>
        </w:tabs>
        <w:jc w:val="both"/>
        <w:rPr>
          <w:rFonts w:ascii="Arial" w:hAnsi="Arial" w:cs="Arial"/>
          <w:sz w:val="21"/>
          <w:szCs w:val="21"/>
        </w:rPr>
      </w:pPr>
      <w:r w:rsidRPr="1CD276CC">
        <w:rPr>
          <w:rFonts w:ascii="Arial" w:hAnsi="Arial" w:cs="Arial"/>
          <w:sz w:val="21"/>
          <w:szCs w:val="21"/>
        </w:rPr>
        <w:t xml:space="preserve">Neither the issue of this document or any Procurement Documents nor any of the information presented in </w:t>
      </w:r>
      <w:r w:rsidR="00ED6012" w:rsidRPr="1CD276CC">
        <w:rPr>
          <w:rFonts w:ascii="Arial" w:hAnsi="Arial" w:cs="Arial"/>
          <w:sz w:val="21"/>
          <w:szCs w:val="21"/>
        </w:rPr>
        <w:t>them</w:t>
      </w:r>
      <w:r w:rsidRPr="1CD276CC">
        <w:rPr>
          <w:rFonts w:ascii="Arial" w:hAnsi="Arial" w:cs="Arial"/>
          <w:sz w:val="21"/>
          <w:szCs w:val="21"/>
        </w:rPr>
        <w:t xml:space="preserve"> should be regarded as a commitment of any kind on the part of Yorkshire Water to </w:t>
      </w:r>
      <w:proofErr w:type="gramStart"/>
      <w:r w:rsidRPr="1CD276CC">
        <w:rPr>
          <w:rFonts w:ascii="Arial" w:hAnsi="Arial" w:cs="Arial"/>
          <w:sz w:val="21"/>
          <w:szCs w:val="21"/>
        </w:rPr>
        <w:t>enter into</w:t>
      </w:r>
      <w:proofErr w:type="gramEnd"/>
      <w:r w:rsidRPr="1CD276CC">
        <w:rPr>
          <w:rFonts w:ascii="Arial" w:hAnsi="Arial" w:cs="Arial"/>
          <w:sz w:val="21"/>
          <w:szCs w:val="21"/>
        </w:rPr>
        <w:t xml:space="preserve"> a contract. </w:t>
      </w:r>
    </w:p>
    <w:p w14:paraId="7598763E" w14:textId="77777777" w:rsidR="0083464E" w:rsidRPr="00EA3F30" w:rsidRDefault="001C3409" w:rsidP="005033DD">
      <w:pPr>
        <w:keepNext/>
        <w:widowControl w:val="0"/>
        <w:jc w:val="both"/>
        <w:rPr>
          <w:rFonts w:ascii="Arial" w:hAnsi="Arial" w:cs="Arial"/>
          <w:sz w:val="21"/>
          <w:szCs w:val="21"/>
          <w:u w:val="single"/>
        </w:rPr>
      </w:pPr>
      <w:r w:rsidRPr="00EA3F30">
        <w:rPr>
          <w:rFonts w:ascii="Arial" w:hAnsi="Arial" w:cs="Arial"/>
          <w:sz w:val="21"/>
          <w:szCs w:val="21"/>
          <w:u w:val="single"/>
        </w:rPr>
        <w:t>Withdrawal</w:t>
      </w:r>
    </w:p>
    <w:p w14:paraId="33349974" w14:textId="6CF269F9" w:rsidR="00D837DB" w:rsidRPr="00EA3F30" w:rsidRDefault="001C3409" w:rsidP="00440ED4">
      <w:pPr>
        <w:keepLines/>
        <w:widowControl w:val="0"/>
        <w:jc w:val="both"/>
        <w:rPr>
          <w:rFonts w:ascii="Arial" w:hAnsi="Arial" w:cs="Arial"/>
          <w:sz w:val="21"/>
          <w:szCs w:val="21"/>
        </w:rPr>
      </w:pPr>
      <w:r w:rsidRPr="00EA3F30">
        <w:rPr>
          <w:rFonts w:ascii="Arial" w:hAnsi="Arial" w:cs="Arial"/>
          <w:sz w:val="21"/>
          <w:szCs w:val="21"/>
        </w:rPr>
        <w:t>A Bidder may withdraw from the Procurement Process at any time</w:t>
      </w:r>
      <w:r w:rsidR="0036608F" w:rsidRPr="00EA3F30">
        <w:rPr>
          <w:rFonts w:ascii="Arial" w:hAnsi="Arial" w:cs="Arial"/>
          <w:sz w:val="21"/>
          <w:szCs w:val="21"/>
        </w:rPr>
        <w:t xml:space="preserve">. </w:t>
      </w:r>
    </w:p>
    <w:p w14:paraId="206AD34B" w14:textId="60AC81EC" w:rsidR="00D837DB" w:rsidRPr="00EA3F30" w:rsidRDefault="00D837DB" w:rsidP="00440ED4">
      <w:pPr>
        <w:keepLines/>
        <w:widowControl w:val="0"/>
        <w:jc w:val="both"/>
        <w:rPr>
          <w:rFonts w:ascii="Arial" w:hAnsi="Arial" w:cs="Arial"/>
          <w:sz w:val="21"/>
          <w:szCs w:val="21"/>
          <w:u w:val="single"/>
        </w:rPr>
      </w:pPr>
      <w:r w:rsidRPr="00EA3F30">
        <w:rPr>
          <w:rFonts w:ascii="Arial" w:hAnsi="Arial" w:cs="Arial"/>
          <w:sz w:val="21"/>
          <w:szCs w:val="21"/>
          <w:u w:val="single"/>
        </w:rPr>
        <w:t>Bidder’s final submission</w:t>
      </w:r>
    </w:p>
    <w:p w14:paraId="74FD2E0B" w14:textId="703CD42D" w:rsidR="0083464E" w:rsidRPr="00EA3F30" w:rsidRDefault="0036608F" w:rsidP="1CD276CC">
      <w:pPr>
        <w:keepLines/>
        <w:widowControl w:val="0"/>
        <w:jc w:val="both"/>
        <w:rPr>
          <w:rFonts w:ascii="Arial" w:hAnsi="Arial" w:cs="Arial"/>
          <w:sz w:val="21"/>
          <w:szCs w:val="21"/>
        </w:rPr>
      </w:pPr>
      <w:r w:rsidRPr="1CD276CC">
        <w:rPr>
          <w:rFonts w:ascii="Arial" w:hAnsi="Arial" w:cs="Arial"/>
          <w:sz w:val="21"/>
          <w:szCs w:val="21"/>
        </w:rPr>
        <w:t>A Bidder’s final submission shall be an offer capable of acceptance by Yorkshire Water</w:t>
      </w:r>
      <w:r w:rsidR="001470E7" w:rsidRPr="1CD276CC">
        <w:rPr>
          <w:rFonts w:ascii="Arial" w:hAnsi="Arial" w:cs="Arial"/>
          <w:sz w:val="21"/>
          <w:szCs w:val="21"/>
        </w:rPr>
        <w:t xml:space="preserve"> for a period of three months following</w:t>
      </w:r>
      <w:r w:rsidR="000330B2" w:rsidRPr="1CD276CC">
        <w:rPr>
          <w:rFonts w:ascii="Arial" w:hAnsi="Arial" w:cs="Arial"/>
          <w:sz w:val="21"/>
          <w:szCs w:val="21"/>
        </w:rPr>
        <w:t xml:space="preserve"> submission</w:t>
      </w:r>
      <w:r w:rsidRPr="1CD276CC">
        <w:rPr>
          <w:rFonts w:ascii="Arial" w:hAnsi="Arial" w:cs="Arial"/>
          <w:sz w:val="21"/>
          <w:szCs w:val="21"/>
        </w:rPr>
        <w:t xml:space="preserve">. </w:t>
      </w:r>
      <w:r w:rsidR="001C3409" w:rsidRPr="1CD276CC">
        <w:rPr>
          <w:rFonts w:ascii="Arial" w:hAnsi="Arial" w:cs="Arial"/>
          <w:sz w:val="21"/>
          <w:szCs w:val="21"/>
        </w:rPr>
        <w:t xml:space="preserve">If a Bidder decides not to continue in the Procurement Process and wishes to withdraw, the Bidder shall notify Yorkshire Water as soon as possible. </w:t>
      </w:r>
    </w:p>
    <w:p w14:paraId="2FDC5036" w14:textId="77777777"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t>Termination of the Procurement Process</w:t>
      </w:r>
    </w:p>
    <w:p w14:paraId="31FDF6F8" w14:textId="10FE282B"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 xml:space="preserve">Yorkshire Water may, in its absolute discretion, terminate the Procurement Process </w:t>
      </w:r>
      <w:r w:rsidR="00353288" w:rsidRPr="1CD276CC">
        <w:rPr>
          <w:rFonts w:ascii="Arial" w:hAnsi="Arial" w:cs="Arial"/>
          <w:sz w:val="21"/>
          <w:szCs w:val="21"/>
        </w:rPr>
        <w:t>(or</w:t>
      </w:r>
      <w:r w:rsidR="008F29C1" w:rsidRPr="1CD276CC">
        <w:rPr>
          <w:rFonts w:ascii="Arial" w:hAnsi="Arial" w:cs="Arial"/>
          <w:sz w:val="21"/>
          <w:szCs w:val="21"/>
        </w:rPr>
        <w:t xml:space="preserve"> any </w:t>
      </w:r>
      <w:proofErr w:type="gramStart"/>
      <w:r w:rsidR="008F29C1" w:rsidRPr="1CD276CC">
        <w:rPr>
          <w:rFonts w:ascii="Arial" w:hAnsi="Arial" w:cs="Arial"/>
          <w:sz w:val="21"/>
          <w:szCs w:val="21"/>
        </w:rPr>
        <w:t>particular lots</w:t>
      </w:r>
      <w:proofErr w:type="gramEnd"/>
      <w:r w:rsidR="002A1A59" w:rsidRPr="1CD276CC">
        <w:rPr>
          <w:rFonts w:ascii="Arial" w:hAnsi="Arial" w:cs="Arial"/>
          <w:sz w:val="21"/>
          <w:szCs w:val="21"/>
        </w:rPr>
        <w:t>,</w:t>
      </w:r>
      <w:r w:rsidR="008F29C1" w:rsidRPr="1CD276CC">
        <w:rPr>
          <w:rFonts w:ascii="Arial" w:hAnsi="Arial" w:cs="Arial"/>
          <w:sz w:val="21"/>
          <w:szCs w:val="21"/>
        </w:rPr>
        <w:t xml:space="preserve"> if applicable)</w:t>
      </w:r>
      <w:r w:rsidR="00353288" w:rsidRPr="1CD276CC">
        <w:rPr>
          <w:rFonts w:ascii="Arial" w:hAnsi="Arial" w:cs="Arial"/>
          <w:sz w:val="21"/>
          <w:szCs w:val="21"/>
        </w:rPr>
        <w:t xml:space="preserve"> </w:t>
      </w:r>
      <w:r w:rsidRPr="1CD276CC">
        <w:rPr>
          <w:rFonts w:ascii="Arial" w:hAnsi="Arial" w:cs="Arial"/>
          <w:sz w:val="21"/>
          <w:szCs w:val="21"/>
        </w:rPr>
        <w:t xml:space="preserve">at any time and for any reason. </w:t>
      </w:r>
    </w:p>
    <w:p w14:paraId="76F84947" w14:textId="77777777"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t>Costs of Tendering</w:t>
      </w:r>
    </w:p>
    <w:p w14:paraId="5DD6AD0F" w14:textId="71168A41" w:rsidR="00790861" w:rsidRDefault="005927E5" w:rsidP="1CD276CC">
      <w:pPr>
        <w:widowControl w:val="0"/>
        <w:jc w:val="both"/>
        <w:rPr>
          <w:rFonts w:ascii="Arial" w:hAnsi="Arial" w:cs="Arial"/>
          <w:sz w:val="21"/>
          <w:szCs w:val="21"/>
        </w:rPr>
      </w:pPr>
      <w:r w:rsidRPr="1CD276CC">
        <w:rPr>
          <w:rFonts w:ascii="Arial" w:hAnsi="Arial" w:cs="Arial"/>
          <w:sz w:val="21"/>
          <w:szCs w:val="21"/>
        </w:rPr>
        <w:t>Each</w:t>
      </w:r>
      <w:r w:rsidR="00790861" w:rsidRPr="1CD276CC">
        <w:rPr>
          <w:rFonts w:ascii="Arial" w:hAnsi="Arial" w:cs="Arial"/>
          <w:sz w:val="21"/>
          <w:szCs w:val="21"/>
        </w:rPr>
        <w:t xml:space="preserve"> Bidder shall bear all the costs and expenses associated with the preparation and return of its submission</w:t>
      </w:r>
      <w:r w:rsidR="007A6694" w:rsidRPr="1CD276CC">
        <w:rPr>
          <w:rFonts w:ascii="Arial" w:hAnsi="Arial" w:cs="Arial"/>
          <w:sz w:val="21"/>
          <w:szCs w:val="21"/>
        </w:rPr>
        <w:t>(s)</w:t>
      </w:r>
      <w:r w:rsidR="00790861" w:rsidRPr="1CD276CC">
        <w:rPr>
          <w:rFonts w:ascii="Arial" w:hAnsi="Arial" w:cs="Arial"/>
          <w:sz w:val="21"/>
          <w:szCs w:val="21"/>
        </w:rPr>
        <w:t xml:space="preserve"> (including in circumstances where the Procurement Process </w:t>
      </w:r>
      <w:r w:rsidR="0051117B" w:rsidRPr="1CD276CC">
        <w:rPr>
          <w:rFonts w:ascii="Arial" w:hAnsi="Arial" w:cs="Arial"/>
          <w:sz w:val="21"/>
          <w:szCs w:val="21"/>
        </w:rPr>
        <w:t>is terminated early</w:t>
      </w:r>
      <w:r w:rsidR="007A6694" w:rsidRPr="1CD276CC">
        <w:rPr>
          <w:rFonts w:ascii="Arial" w:hAnsi="Arial" w:cs="Arial"/>
          <w:sz w:val="21"/>
          <w:szCs w:val="21"/>
        </w:rPr>
        <w:t xml:space="preserve"> </w:t>
      </w:r>
      <w:r w:rsidR="00790861" w:rsidRPr="1CD276CC">
        <w:rPr>
          <w:rFonts w:ascii="Arial" w:hAnsi="Arial" w:cs="Arial"/>
          <w:sz w:val="21"/>
          <w:szCs w:val="21"/>
        </w:rPr>
        <w:t xml:space="preserve">for any reason) and </w:t>
      </w:r>
      <w:proofErr w:type="gramStart"/>
      <w:r w:rsidR="00790861" w:rsidRPr="1CD276CC">
        <w:rPr>
          <w:rFonts w:ascii="Arial" w:hAnsi="Arial" w:cs="Arial"/>
          <w:sz w:val="21"/>
          <w:szCs w:val="21"/>
        </w:rPr>
        <w:t>entering into</w:t>
      </w:r>
      <w:proofErr w:type="gramEnd"/>
      <w:r w:rsidR="00790861" w:rsidRPr="1CD276CC">
        <w:rPr>
          <w:rFonts w:ascii="Arial" w:hAnsi="Arial" w:cs="Arial"/>
          <w:sz w:val="21"/>
          <w:szCs w:val="21"/>
        </w:rPr>
        <w:t xml:space="preserve"> the Proposed Contract with Yorkshire Water if successful. </w:t>
      </w:r>
    </w:p>
    <w:p w14:paraId="2E202A0C" w14:textId="2CFA1AF0" w:rsidR="0083464E" w:rsidRPr="001E37D7" w:rsidRDefault="001C3409" w:rsidP="005033DD">
      <w:pPr>
        <w:widowControl w:val="0"/>
        <w:jc w:val="both"/>
        <w:rPr>
          <w:rFonts w:ascii="Arial" w:hAnsi="Arial" w:cs="Arial"/>
          <w:sz w:val="21"/>
          <w:szCs w:val="21"/>
        </w:rPr>
      </w:pPr>
      <w:r>
        <w:rPr>
          <w:rFonts w:ascii="Arial" w:hAnsi="Arial" w:cs="Arial"/>
          <w:sz w:val="21"/>
          <w:szCs w:val="21"/>
        </w:rPr>
        <w:t xml:space="preserve">Yorkshire Water </w:t>
      </w:r>
      <w:r w:rsidR="007A6694">
        <w:rPr>
          <w:rFonts w:ascii="Arial" w:hAnsi="Arial" w:cs="Arial"/>
          <w:sz w:val="21"/>
          <w:szCs w:val="21"/>
        </w:rPr>
        <w:t>shall be</w:t>
      </w:r>
      <w:r w:rsidRPr="00F75D25">
        <w:rPr>
          <w:rFonts w:ascii="Arial" w:hAnsi="Arial" w:cs="Arial"/>
          <w:sz w:val="21"/>
          <w:szCs w:val="21"/>
        </w:rPr>
        <w:t xml:space="preserve"> not liable for any costs resulting from any</w:t>
      </w:r>
      <w:r w:rsidR="0051117B">
        <w:rPr>
          <w:rFonts w:ascii="Arial" w:hAnsi="Arial" w:cs="Arial"/>
          <w:sz w:val="21"/>
          <w:szCs w:val="21"/>
        </w:rPr>
        <w:t xml:space="preserve"> termination of,</w:t>
      </w:r>
      <w:r w:rsidRPr="00F75D25">
        <w:rPr>
          <w:rFonts w:ascii="Arial" w:hAnsi="Arial" w:cs="Arial"/>
          <w:sz w:val="21"/>
          <w:szCs w:val="21"/>
        </w:rPr>
        <w:t xml:space="preserve"> cancellation of </w:t>
      </w:r>
      <w:r w:rsidR="0051117B">
        <w:rPr>
          <w:rFonts w:ascii="Arial" w:hAnsi="Arial" w:cs="Arial"/>
          <w:sz w:val="21"/>
          <w:szCs w:val="21"/>
        </w:rPr>
        <w:t xml:space="preserve">or change to </w:t>
      </w:r>
      <w:r w:rsidR="00F21E7A">
        <w:rPr>
          <w:rFonts w:ascii="Arial" w:hAnsi="Arial" w:cs="Arial"/>
          <w:sz w:val="21"/>
          <w:szCs w:val="21"/>
        </w:rPr>
        <w:t>the Procurement Process</w:t>
      </w:r>
      <w:r>
        <w:rPr>
          <w:rFonts w:ascii="Arial" w:hAnsi="Arial" w:cs="Arial"/>
          <w:sz w:val="21"/>
          <w:szCs w:val="21"/>
        </w:rPr>
        <w:t xml:space="preserve"> </w:t>
      </w:r>
      <w:r w:rsidRPr="00F75D25">
        <w:rPr>
          <w:rFonts w:ascii="Arial" w:hAnsi="Arial" w:cs="Arial"/>
          <w:sz w:val="21"/>
          <w:szCs w:val="21"/>
        </w:rPr>
        <w:t>or for any other costs incurred by those expressing interest in, deal</w:t>
      </w:r>
      <w:r>
        <w:rPr>
          <w:rFonts w:ascii="Arial" w:hAnsi="Arial" w:cs="Arial"/>
          <w:sz w:val="21"/>
          <w:szCs w:val="21"/>
        </w:rPr>
        <w:t>ing with or tendering for th</w:t>
      </w:r>
      <w:r w:rsidR="007A6694">
        <w:rPr>
          <w:rFonts w:ascii="Arial" w:hAnsi="Arial" w:cs="Arial"/>
          <w:sz w:val="21"/>
          <w:szCs w:val="21"/>
        </w:rPr>
        <w:t>e</w:t>
      </w:r>
      <w:r>
        <w:rPr>
          <w:rFonts w:ascii="Arial" w:hAnsi="Arial" w:cs="Arial"/>
          <w:sz w:val="21"/>
          <w:szCs w:val="21"/>
        </w:rPr>
        <w:t xml:space="preserve"> Contract O</w:t>
      </w:r>
      <w:r w:rsidRPr="00F75D25">
        <w:rPr>
          <w:rFonts w:ascii="Arial" w:hAnsi="Arial" w:cs="Arial"/>
          <w:sz w:val="21"/>
          <w:szCs w:val="21"/>
        </w:rPr>
        <w:t>pportunity.</w:t>
      </w:r>
      <w:r w:rsidR="007A443F">
        <w:rPr>
          <w:rFonts w:ascii="Arial" w:hAnsi="Arial" w:cs="Arial"/>
          <w:sz w:val="21"/>
          <w:szCs w:val="21"/>
        </w:rPr>
        <w:t xml:space="preserve"> </w:t>
      </w:r>
    </w:p>
    <w:p w14:paraId="37D692BB" w14:textId="77777777"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t>Governing Law and Jurisdiction</w:t>
      </w:r>
    </w:p>
    <w:p w14:paraId="3DC7DC70" w14:textId="77777777" w:rsidR="0083464E" w:rsidRPr="001E37D7" w:rsidRDefault="001C3409" w:rsidP="1CD276CC">
      <w:pPr>
        <w:widowControl w:val="0"/>
        <w:jc w:val="both"/>
        <w:rPr>
          <w:rFonts w:ascii="Arial" w:hAnsi="Arial" w:cs="Arial"/>
          <w:sz w:val="21"/>
          <w:szCs w:val="21"/>
        </w:rPr>
      </w:pPr>
      <w:r w:rsidRPr="1CD276CC">
        <w:rPr>
          <w:rFonts w:ascii="Arial" w:hAnsi="Arial" w:cs="Arial"/>
          <w:sz w:val="21"/>
          <w:szCs w:val="21"/>
        </w:rPr>
        <w:t xml:space="preserve">These rules and the Procurement Process and any dispute or claim arising out of or in connection with them or their subject matter (including non-contractual disputes or claims) shall be governed by and construed in accordance with the law of England and Wales. </w:t>
      </w:r>
    </w:p>
    <w:p w14:paraId="3760799F" w14:textId="19B2256C" w:rsidR="0083464E" w:rsidRPr="00212849" w:rsidRDefault="00CA0A18" w:rsidP="1CD276CC">
      <w:pPr>
        <w:widowControl w:val="0"/>
        <w:jc w:val="both"/>
        <w:rPr>
          <w:rFonts w:ascii="Arial" w:hAnsi="Arial" w:cs="Arial"/>
          <w:sz w:val="21"/>
          <w:szCs w:val="21"/>
        </w:rPr>
      </w:pPr>
      <w:r w:rsidRPr="1CD276CC">
        <w:rPr>
          <w:rFonts w:ascii="Arial" w:hAnsi="Arial" w:cs="Arial"/>
          <w:sz w:val="21"/>
          <w:szCs w:val="21"/>
        </w:rPr>
        <w:t>T</w:t>
      </w:r>
      <w:r w:rsidR="001C3409" w:rsidRPr="1CD276CC">
        <w:rPr>
          <w:rFonts w:ascii="Arial" w:hAnsi="Arial" w:cs="Arial"/>
          <w:sz w:val="21"/>
          <w:szCs w:val="21"/>
        </w:rPr>
        <w:t xml:space="preserve">he courts of England and Wales shall have exclusive jurisdiction to settle any dispute or claim that arises out of or in connection with these rules or their subject matter. </w:t>
      </w:r>
    </w:p>
    <w:p w14:paraId="0B26A6CD" w14:textId="77777777" w:rsidR="0083464E" w:rsidRPr="00212849" w:rsidRDefault="001C3409" w:rsidP="005033DD">
      <w:pPr>
        <w:keepNext/>
        <w:widowControl w:val="0"/>
        <w:jc w:val="both"/>
        <w:rPr>
          <w:rFonts w:ascii="Arial" w:hAnsi="Arial" w:cs="Arial"/>
          <w:sz w:val="21"/>
          <w:szCs w:val="21"/>
          <w:u w:val="single"/>
        </w:rPr>
      </w:pPr>
      <w:r w:rsidRPr="00212849">
        <w:rPr>
          <w:rFonts w:ascii="Arial" w:hAnsi="Arial" w:cs="Arial"/>
          <w:sz w:val="21"/>
          <w:szCs w:val="21"/>
          <w:u w:val="single"/>
        </w:rPr>
        <w:t>Survival</w:t>
      </w:r>
    </w:p>
    <w:p w14:paraId="64D9B85F" w14:textId="77777777" w:rsidR="0083464E" w:rsidRPr="004B1A3D" w:rsidRDefault="001C3409" w:rsidP="005033DD">
      <w:pPr>
        <w:widowControl w:val="0"/>
        <w:jc w:val="both"/>
        <w:rPr>
          <w:rFonts w:ascii="Arial" w:hAnsi="Arial" w:cs="Arial"/>
          <w:sz w:val="21"/>
          <w:szCs w:val="21"/>
          <w:u w:val="single"/>
        </w:rPr>
      </w:pPr>
      <w:r w:rsidRPr="001E37D7">
        <w:rPr>
          <w:rFonts w:ascii="Arial" w:hAnsi="Arial" w:cs="Arial"/>
          <w:sz w:val="21"/>
          <w:szCs w:val="21"/>
        </w:rPr>
        <w:t xml:space="preserve">The terms of these rules shall survive completion or termination the Procurement Process. </w:t>
      </w:r>
    </w:p>
    <w:sectPr w:rsidR="0083464E" w:rsidRPr="004B1A3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8301" w14:textId="77777777" w:rsidR="007D187D" w:rsidRDefault="007D187D">
      <w:pPr>
        <w:spacing w:after="0" w:line="240" w:lineRule="auto"/>
      </w:pPr>
      <w:r>
        <w:separator/>
      </w:r>
    </w:p>
  </w:endnote>
  <w:endnote w:type="continuationSeparator" w:id="0">
    <w:p w14:paraId="76D308BE" w14:textId="77777777" w:rsidR="007D187D" w:rsidRDefault="007D187D">
      <w:pPr>
        <w:spacing w:after="0" w:line="240" w:lineRule="auto"/>
      </w:pPr>
      <w:r>
        <w:continuationSeparator/>
      </w:r>
    </w:p>
  </w:endnote>
  <w:endnote w:type="continuationNotice" w:id="1">
    <w:p w14:paraId="324B3918" w14:textId="77777777" w:rsidR="007D187D" w:rsidRDefault="007D1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9AD8" w14:textId="77777777" w:rsidR="00435007" w:rsidRDefault="00435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594722"/>
      <w:docPartObj>
        <w:docPartGallery w:val="Page Numbers (Bottom of Page)"/>
        <w:docPartUnique/>
      </w:docPartObj>
    </w:sdtPr>
    <w:sdtEndPr>
      <w:rPr>
        <w:rFonts w:ascii="Arial" w:hAnsi="Arial" w:cs="Arial"/>
        <w:noProof/>
      </w:rPr>
    </w:sdtEndPr>
    <w:sdtContent>
      <w:p w14:paraId="1351955D" w14:textId="7B5DD4FB" w:rsidR="004A1093" w:rsidRPr="004A1093" w:rsidRDefault="004A1093">
        <w:pPr>
          <w:pStyle w:val="Footer"/>
          <w:jc w:val="center"/>
          <w:rPr>
            <w:rFonts w:ascii="Arial" w:hAnsi="Arial" w:cs="Arial"/>
          </w:rPr>
        </w:pPr>
        <w:r w:rsidRPr="004A1093">
          <w:rPr>
            <w:rFonts w:ascii="Arial" w:hAnsi="Arial" w:cs="Arial"/>
          </w:rPr>
          <w:fldChar w:fldCharType="begin"/>
        </w:r>
        <w:r w:rsidRPr="004A1093">
          <w:rPr>
            <w:rFonts w:ascii="Arial" w:hAnsi="Arial" w:cs="Arial"/>
          </w:rPr>
          <w:instrText xml:space="preserve"> PAGE   \* MERGEFORMAT </w:instrText>
        </w:r>
        <w:r w:rsidRPr="004A1093">
          <w:rPr>
            <w:rFonts w:ascii="Arial" w:hAnsi="Arial" w:cs="Arial"/>
          </w:rPr>
          <w:fldChar w:fldCharType="separate"/>
        </w:r>
        <w:r w:rsidRPr="004A1093">
          <w:rPr>
            <w:rFonts w:ascii="Arial" w:hAnsi="Arial" w:cs="Arial"/>
            <w:noProof/>
          </w:rPr>
          <w:t>2</w:t>
        </w:r>
        <w:r w:rsidRPr="004A1093">
          <w:rPr>
            <w:rFonts w:ascii="Arial" w:hAnsi="Arial" w:cs="Arial"/>
            <w:noProof/>
          </w:rPr>
          <w:fldChar w:fldCharType="end"/>
        </w:r>
      </w:p>
    </w:sdtContent>
  </w:sdt>
  <w:p w14:paraId="68AE58CC" w14:textId="77777777" w:rsidR="00662F52" w:rsidRDefault="00662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B79A" w14:textId="77777777" w:rsidR="00435007" w:rsidRDefault="00435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BC25" w14:textId="77777777" w:rsidR="007D187D" w:rsidRDefault="007D187D">
      <w:pPr>
        <w:spacing w:after="0" w:line="240" w:lineRule="auto"/>
      </w:pPr>
      <w:r>
        <w:separator/>
      </w:r>
    </w:p>
  </w:footnote>
  <w:footnote w:type="continuationSeparator" w:id="0">
    <w:p w14:paraId="5370BC2B" w14:textId="77777777" w:rsidR="007D187D" w:rsidRDefault="007D187D">
      <w:pPr>
        <w:spacing w:after="0" w:line="240" w:lineRule="auto"/>
      </w:pPr>
      <w:r>
        <w:continuationSeparator/>
      </w:r>
    </w:p>
  </w:footnote>
  <w:footnote w:type="continuationNotice" w:id="1">
    <w:p w14:paraId="543B7161" w14:textId="77777777" w:rsidR="007D187D" w:rsidRDefault="007D18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25E7" w14:textId="59ABC38C" w:rsidR="00435007" w:rsidRDefault="00435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6B6D" w14:textId="2D79C6C0" w:rsidR="00435007" w:rsidRDefault="00435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DBB8" w14:textId="43EC41F9" w:rsidR="00435007" w:rsidRDefault="00435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950FC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FE60E2"/>
    <w:multiLevelType w:val="hybridMultilevel"/>
    <w:tmpl w:val="EF903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444705"/>
    <w:multiLevelType w:val="hybridMultilevel"/>
    <w:tmpl w:val="8FAE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E22AA"/>
    <w:multiLevelType w:val="hybridMultilevel"/>
    <w:tmpl w:val="337C880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1EDB72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F43D2A"/>
    <w:multiLevelType w:val="hybridMultilevel"/>
    <w:tmpl w:val="8A929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333F0"/>
    <w:multiLevelType w:val="hybridMultilevel"/>
    <w:tmpl w:val="6E86A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24E65"/>
    <w:multiLevelType w:val="hybridMultilevel"/>
    <w:tmpl w:val="7E78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A23517"/>
    <w:multiLevelType w:val="hybridMultilevel"/>
    <w:tmpl w:val="DA0C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160DF"/>
    <w:multiLevelType w:val="hybridMultilevel"/>
    <w:tmpl w:val="492687D8"/>
    <w:lvl w:ilvl="0" w:tplc="B8CACA90">
      <w:start w:val="1"/>
      <w:numFmt w:val="lowerLetter"/>
      <w:pStyle w:val="Heading3"/>
      <w:lvlText w:val="(%1)"/>
      <w:lvlJc w:val="left"/>
      <w:pPr>
        <w:ind w:left="2160" w:hanging="360"/>
      </w:pPr>
      <w:rPr>
        <w:rFonts w:hint="default"/>
        <w:b w:val="0"/>
        <w:bCs w:val="0"/>
      </w:rPr>
    </w:lvl>
    <w:lvl w:ilvl="1" w:tplc="AAC02944">
      <w:numFmt w:val="bullet"/>
      <w:lvlText w:val="•"/>
      <w:lvlJc w:val="left"/>
      <w:pPr>
        <w:ind w:left="2880" w:hanging="360"/>
      </w:pPr>
      <w:rPr>
        <w:rFonts w:ascii="Arial" w:eastAsiaTheme="minorHAnsi" w:hAnsi="Arial" w:cs="Arial" w:hint="default"/>
      </w:rPr>
    </w:lvl>
    <w:lvl w:ilvl="2" w:tplc="989C28F2" w:tentative="1">
      <w:start w:val="1"/>
      <w:numFmt w:val="lowerRoman"/>
      <w:lvlText w:val="%3."/>
      <w:lvlJc w:val="right"/>
      <w:pPr>
        <w:ind w:left="3600" w:hanging="180"/>
      </w:pPr>
    </w:lvl>
    <w:lvl w:ilvl="3" w:tplc="4AD8D944" w:tentative="1">
      <w:start w:val="1"/>
      <w:numFmt w:val="decimal"/>
      <w:lvlText w:val="%4."/>
      <w:lvlJc w:val="left"/>
      <w:pPr>
        <w:ind w:left="4320" w:hanging="360"/>
      </w:pPr>
    </w:lvl>
    <w:lvl w:ilvl="4" w:tplc="8B885574" w:tentative="1">
      <w:start w:val="1"/>
      <w:numFmt w:val="lowerLetter"/>
      <w:lvlText w:val="%5."/>
      <w:lvlJc w:val="left"/>
      <w:pPr>
        <w:ind w:left="5040" w:hanging="360"/>
      </w:pPr>
    </w:lvl>
    <w:lvl w:ilvl="5" w:tplc="A2AE89D4" w:tentative="1">
      <w:start w:val="1"/>
      <w:numFmt w:val="lowerRoman"/>
      <w:lvlText w:val="%6."/>
      <w:lvlJc w:val="right"/>
      <w:pPr>
        <w:ind w:left="5760" w:hanging="180"/>
      </w:pPr>
    </w:lvl>
    <w:lvl w:ilvl="6" w:tplc="2034D5FA" w:tentative="1">
      <w:start w:val="1"/>
      <w:numFmt w:val="decimal"/>
      <w:lvlText w:val="%7."/>
      <w:lvlJc w:val="left"/>
      <w:pPr>
        <w:ind w:left="6480" w:hanging="360"/>
      </w:pPr>
    </w:lvl>
    <w:lvl w:ilvl="7" w:tplc="966E96FE" w:tentative="1">
      <w:start w:val="1"/>
      <w:numFmt w:val="lowerLetter"/>
      <w:lvlText w:val="%8."/>
      <w:lvlJc w:val="left"/>
      <w:pPr>
        <w:ind w:left="7200" w:hanging="360"/>
      </w:pPr>
    </w:lvl>
    <w:lvl w:ilvl="8" w:tplc="19484C12" w:tentative="1">
      <w:start w:val="1"/>
      <w:numFmt w:val="lowerRoman"/>
      <w:lvlText w:val="%9."/>
      <w:lvlJc w:val="right"/>
      <w:pPr>
        <w:ind w:left="7920" w:hanging="180"/>
      </w:pPr>
    </w:lvl>
  </w:abstractNum>
  <w:abstractNum w:abstractNumId="10" w15:restartNumberingAfterBreak="0">
    <w:nsid w:val="743F6F12"/>
    <w:multiLevelType w:val="hybridMultilevel"/>
    <w:tmpl w:val="B12E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B63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52010D"/>
    <w:multiLevelType w:val="multilevel"/>
    <w:tmpl w:val="FC5AC186"/>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992975306">
    <w:abstractNumId w:val="0"/>
  </w:num>
  <w:num w:numId="2" w16cid:durableId="1170632923">
    <w:abstractNumId w:val="0"/>
  </w:num>
  <w:num w:numId="3" w16cid:durableId="1550995356">
    <w:abstractNumId w:val="9"/>
  </w:num>
  <w:num w:numId="4" w16cid:durableId="1376929813">
    <w:abstractNumId w:val="5"/>
  </w:num>
  <w:num w:numId="5" w16cid:durableId="84964162">
    <w:abstractNumId w:val="7"/>
  </w:num>
  <w:num w:numId="6" w16cid:durableId="436339732">
    <w:abstractNumId w:val="8"/>
  </w:num>
  <w:num w:numId="7" w16cid:durableId="1473863759">
    <w:abstractNumId w:val="3"/>
  </w:num>
  <w:num w:numId="8" w16cid:durableId="1207185070">
    <w:abstractNumId w:val="2"/>
  </w:num>
  <w:num w:numId="9" w16cid:durableId="573666768">
    <w:abstractNumId w:val="10"/>
  </w:num>
  <w:num w:numId="10" w16cid:durableId="1031226561">
    <w:abstractNumId w:val="0"/>
  </w:num>
  <w:num w:numId="11" w16cid:durableId="30807009">
    <w:abstractNumId w:val="6"/>
  </w:num>
  <w:num w:numId="12" w16cid:durableId="1365447747">
    <w:abstractNumId w:val="0"/>
  </w:num>
  <w:num w:numId="13" w16cid:durableId="1059941960">
    <w:abstractNumId w:val="1"/>
  </w:num>
  <w:num w:numId="14" w16cid:durableId="482621893">
    <w:abstractNumId w:val="0"/>
  </w:num>
  <w:num w:numId="15" w16cid:durableId="81681234">
    <w:abstractNumId w:val="0"/>
  </w:num>
  <w:num w:numId="16" w16cid:durableId="1179273736">
    <w:abstractNumId w:val="0"/>
  </w:num>
  <w:num w:numId="17" w16cid:durableId="1960254838">
    <w:abstractNumId w:val="0"/>
  </w:num>
  <w:num w:numId="18" w16cid:durableId="880167266">
    <w:abstractNumId w:val="12"/>
  </w:num>
  <w:num w:numId="19" w16cid:durableId="188687131">
    <w:abstractNumId w:val="11"/>
  </w:num>
  <w:num w:numId="20" w16cid:durableId="147444320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409"/>
    <w:rsid w:val="00012528"/>
    <w:rsid w:val="00017B1F"/>
    <w:rsid w:val="00021EC1"/>
    <w:rsid w:val="00022CA2"/>
    <w:rsid w:val="00025DA2"/>
    <w:rsid w:val="00027513"/>
    <w:rsid w:val="00032DE2"/>
    <w:rsid w:val="000330B2"/>
    <w:rsid w:val="00033B1C"/>
    <w:rsid w:val="0003606A"/>
    <w:rsid w:val="000379E6"/>
    <w:rsid w:val="00043E5C"/>
    <w:rsid w:val="00047533"/>
    <w:rsid w:val="0005209F"/>
    <w:rsid w:val="00061C4F"/>
    <w:rsid w:val="00062BB8"/>
    <w:rsid w:val="00067D7F"/>
    <w:rsid w:val="00067EA6"/>
    <w:rsid w:val="00072219"/>
    <w:rsid w:val="00077AAF"/>
    <w:rsid w:val="00083EE5"/>
    <w:rsid w:val="000921B6"/>
    <w:rsid w:val="000C327A"/>
    <w:rsid w:val="000C4A18"/>
    <w:rsid w:val="000C74E9"/>
    <w:rsid w:val="000D2043"/>
    <w:rsid w:val="000D42A7"/>
    <w:rsid w:val="000D5E26"/>
    <w:rsid w:val="000E13F4"/>
    <w:rsid w:val="000E2AF6"/>
    <w:rsid w:val="000E5F64"/>
    <w:rsid w:val="000E6B29"/>
    <w:rsid w:val="000E6C9A"/>
    <w:rsid w:val="000F200E"/>
    <w:rsid w:val="000F22F0"/>
    <w:rsid w:val="000F260C"/>
    <w:rsid w:val="001068D3"/>
    <w:rsid w:val="00107238"/>
    <w:rsid w:val="0011315C"/>
    <w:rsid w:val="00116428"/>
    <w:rsid w:val="001168D6"/>
    <w:rsid w:val="00121CD0"/>
    <w:rsid w:val="00126A76"/>
    <w:rsid w:val="001278CB"/>
    <w:rsid w:val="001351BE"/>
    <w:rsid w:val="00140B45"/>
    <w:rsid w:val="001470E7"/>
    <w:rsid w:val="00147D78"/>
    <w:rsid w:val="0016542D"/>
    <w:rsid w:val="00172C41"/>
    <w:rsid w:val="0018139C"/>
    <w:rsid w:val="00181AFD"/>
    <w:rsid w:val="00182603"/>
    <w:rsid w:val="00183467"/>
    <w:rsid w:val="001837F2"/>
    <w:rsid w:val="001845CF"/>
    <w:rsid w:val="00193700"/>
    <w:rsid w:val="00194A77"/>
    <w:rsid w:val="00196CB2"/>
    <w:rsid w:val="001A1410"/>
    <w:rsid w:val="001A30C0"/>
    <w:rsid w:val="001A6A68"/>
    <w:rsid w:val="001B2854"/>
    <w:rsid w:val="001B390E"/>
    <w:rsid w:val="001B3960"/>
    <w:rsid w:val="001B7F4E"/>
    <w:rsid w:val="001C0DFE"/>
    <w:rsid w:val="001C1021"/>
    <w:rsid w:val="001C3409"/>
    <w:rsid w:val="001C4642"/>
    <w:rsid w:val="001D2E66"/>
    <w:rsid w:val="001D4426"/>
    <w:rsid w:val="001D58C7"/>
    <w:rsid w:val="001E13DB"/>
    <w:rsid w:val="001E7C4D"/>
    <w:rsid w:val="001E7FC7"/>
    <w:rsid w:val="001F560F"/>
    <w:rsid w:val="001F5694"/>
    <w:rsid w:val="001F5D8B"/>
    <w:rsid w:val="00200E0D"/>
    <w:rsid w:val="00205BD0"/>
    <w:rsid w:val="00211BBB"/>
    <w:rsid w:val="00214362"/>
    <w:rsid w:val="00217F50"/>
    <w:rsid w:val="002236E8"/>
    <w:rsid w:val="00224C6D"/>
    <w:rsid w:val="00224CEF"/>
    <w:rsid w:val="00230FFA"/>
    <w:rsid w:val="0023438A"/>
    <w:rsid w:val="00234F91"/>
    <w:rsid w:val="0023696C"/>
    <w:rsid w:val="00240406"/>
    <w:rsid w:val="00243DE4"/>
    <w:rsid w:val="0024704F"/>
    <w:rsid w:val="00247125"/>
    <w:rsid w:val="002543C8"/>
    <w:rsid w:val="00261500"/>
    <w:rsid w:val="00261FE8"/>
    <w:rsid w:val="0026407C"/>
    <w:rsid w:val="00270E22"/>
    <w:rsid w:val="002712DB"/>
    <w:rsid w:val="00274A28"/>
    <w:rsid w:val="00282A87"/>
    <w:rsid w:val="00283349"/>
    <w:rsid w:val="00287744"/>
    <w:rsid w:val="00290216"/>
    <w:rsid w:val="0029428D"/>
    <w:rsid w:val="0029598F"/>
    <w:rsid w:val="002A1A59"/>
    <w:rsid w:val="002A41D4"/>
    <w:rsid w:val="002A6EA6"/>
    <w:rsid w:val="002B114A"/>
    <w:rsid w:val="002B23AA"/>
    <w:rsid w:val="002B2C25"/>
    <w:rsid w:val="002B2D9D"/>
    <w:rsid w:val="002B5D11"/>
    <w:rsid w:val="002D1410"/>
    <w:rsid w:val="002E1838"/>
    <w:rsid w:val="002E364B"/>
    <w:rsid w:val="002E48B5"/>
    <w:rsid w:val="002F0299"/>
    <w:rsid w:val="002F02BA"/>
    <w:rsid w:val="002F1C60"/>
    <w:rsid w:val="002F2EE9"/>
    <w:rsid w:val="00306421"/>
    <w:rsid w:val="003073E2"/>
    <w:rsid w:val="00307B16"/>
    <w:rsid w:val="00321B58"/>
    <w:rsid w:val="00322434"/>
    <w:rsid w:val="003301AA"/>
    <w:rsid w:val="003316D8"/>
    <w:rsid w:val="003345B2"/>
    <w:rsid w:val="00335446"/>
    <w:rsid w:val="003428A0"/>
    <w:rsid w:val="00347090"/>
    <w:rsid w:val="0035032A"/>
    <w:rsid w:val="00351179"/>
    <w:rsid w:val="00352B51"/>
    <w:rsid w:val="00353288"/>
    <w:rsid w:val="00354B9F"/>
    <w:rsid w:val="0036042B"/>
    <w:rsid w:val="003613C0"/>
    <w:rsid w:val="003629A0"/>
    <w:rsid w:val="00363833"/>
    <w:rsid w:val="0036544A"/>
    <w:rsid w:val="0036608F"/>
    <w:rsid w:val="00371092"/>
    <w:rsid w:val="0037123B"/>
    <w:rsid w:val="003728DD"/>
    <w:rsid w:val="00372962"/>
    <w:rsid w:val="00372EA8"/>
    <w:rsid w:val="00376C02"/>
    <w:rsid w:val="00382439"/>
    <w:rsid w:val="003864D7"/>
    <w:rsid w:val="00394EB8"/>
    <w:rsid w:val="003966FD"/>
    <w:rsid w:val="003A17A3"/>
    <w:rsid w:val="003C11BE"/>
    <w:rsid w:val="003C23CB"/>
    <w:rsid w:val="003C68B0"/>
    <w:rsid w:val="003D15FC"/>
    <w:rsid w:val="003E2E2A"/>
    <w:rsid w:val="003E52A1"/>
    <w:rsid w:val="003F2EB2"/>
    <w:rsid w:val="003F7AAC"/>
    <w:rsid w:val="00405665"/>
    <w:rsid w:val="004121F6"/>
    <w:rsid w:val="004130CD"/>
    <w:rsid w:val="00422852"/>
    <w:rsid w:val="004267CB"/>
    <w:rsid w:val="00426DDC"/>
    <w:rsid w:val="00432C9F"/>
    <w:rsid w:val="00433632"/>
    <w:rsid w:val="00434592"/>
    <w:rsid w:val="00435007"/>
    <w:rsid w:val="00436483"/>
    <w:rsid w:val="00440ED4"/>
    <w:rsid w:val="00443B4F"/>
    <w:rsid w:val="00451531"/>
    <w:rsid w:val="00455100"/>
    <w:rsid w:val="00457253"/>
    <w:rsid w:val="00463BF3"/>
    <w:rsid w:val="0047063F"/>
    <w:rsid w:val="00470A0E"/>
    <w:rsid w:val="00470FEF"/>
    <w:rsid w:val="00476CDC"/>
    <w:rsid w:val="004804DA"/>
    <w:rsid w:val="00482082"/>
    <w:rsid w:val="004859C3"/>
    <w:rsid w:val="00495F85"/>
    <w:rsid w:val="004A1093"/>
    <w:rsid w:val="004A1868"/>
    <w:rsid w:val="004A2649"/>
    <w:rsid w:val="004A388F"/>
    <w:rsid w:val="004A5DC3"/>
    <w:rsid w:val="004B09B3"/>
    <w:rsid w:val="004B47B3"/>
    <w:rsid w:val="004C043A"/>
    <w:rsid w:val="004C4120"/>
    <w:rsid w:val="004C6B5A"/>
    <w:rsid w:val="004D019B"/>
    <w:rsid w:val="004D09C0"/>
    <w:rsid w:val="004D1A59"/>
    <w:rsid w:val="004D3850"/>
    <w:rsid w:val="004D426D"/>
    <w:rsid w:val="004D54B7"/>
    <w:rsid w:val="004D73CB"/>
    <w:rsid w:val="004E06DB"/>
    <w:rsid w:val="004E0B73"/>
    <w:rsid w:val="004E16A8"/>
    <w:rsid w:val="004F100F"/>
    <w:rsid w:val="004F179B"/>
    <w:rsid w:val="004F1BD7"/>
    <w:rsid w:val="004F3F8D"/>
    <w:rsid w:val="004F4608"/>
    <w:rsid w:val="0050007C"/>
    <w:rsid w:val="00502A48"/>
    <w:rsid w:val="005033DD"/>
    <w:rsid w:val="005049AB"/>
    <w:rsid w:val="00507DA5"/>
    <w:rsid w:val="00507F95"/>
    <w:rsid w:val="0051117B"/>
    <w:rsid w:val="0051742E"/>
    <w:rsid w:val="005246C4"/>
    <w:rsid w:val="00526D9F"/>
    <w:rsid w:val="00531929"/>
    <w:rsid w:val="00536AD4"/>
    <w:rsid w:val="005376A2"/>
    <w:rsid w:val="00542B9A"/>
    <w:rsid w:val="00546237"/>
    <w:rsid w:val="00553CF9"/>
    <w:rsid w:val="00554C25"/>
    <w:rsid w:val="00557E06"/>
    <w:rsid w:val="00561E06"/>
    <w:rsid w:val="00563F56"/>
    <w:rsid w:val="00571E63"/>
    <w:rsid w:val="005732CE"/>
    <w:rsid w:val="005757E7"/>
    <w:rsid w:val="005770EF"/>
    <w:rsid w:val="005819B1"/>
    <w:rsid w:val="00583420"/>
    <w:rsid w:val="00585CE5"/>
    <w:rsid w:val="0059058D"/>
    <w:rsid w:val="00590E04"/>
    <w:rsid w:val="005917BA"/>
    <w:rsid w:val="005927E5"/>
    <w:rsid w:val="00593E97"/>
    <w:rsid w:val="00594BAB"/>
    <w:rsid w:val="005A4958"/>
    <w:rsid w:val="005B38B7"/>
    <w:rsid w:val="005B6AD7"/>
    <w:rsid w:val="005C24CF"/>
    <w:rsid w:val="005D697E"/>
    <w:rsid w:val="005E6020"/>
    <w:rsid w:val="005F02AA"/>
    <w:rsid w:val="005F1D6A"/>
    <w:rsid w:val="005F2D3B"/>
    <w:rsid w:val="005F3212"/>
    <w:rsid w:val="005F5E6C"/>
    <w:rsid w:val="005F7103"/>
    <w:rsid w:val="0060107C"/>
    <w:rsid w:val="00601658"/>
    <w:rsid w:val="00602CBC"/>
    <w:rsid w:val="0060398F"/>
    <w:rsid w:val="00611D09"/>
    <w:rsid w:val="006133F1"/>
    <w:rsid w:val="00616C3D"/>
    <w:rsid w:val="0061735B"/>
    <w:rsid w:val="006211F6"/>
    <w:rsid w:val="006228F4"/>
    <w:rsid w:val="00624C1D"/>
    <w:rsid w:val="00624C70"/>
    <w:rsid w:val="00630F71"/>
    <w:rsid w:val="00632037"/>
    <w:rsid w:val="0063417E"/>
    <w:rsid w:val="0063520B"/>
    <w:rsid w:val="006362B3"/>
    <w:rsid w:val="00644365"/>
    <w:rsid w:val="00646990"/>
    <w:rsid w:val="00652161"/>
    <w:rsid w:val="0065254E"/>
    <w:rsid w:val="00662F52"/>
    <w:rsid w:val="0066421A"/>
    <w:rsid w:val="00664D50"/>
    <w:rsid w:val="006727B6"/>
    <w:rsid w:val="00677A52"/>
    <w:rsid w:val="00677C6D"/>
    <w:rsid w:val="006800C8"/>
    <w:rsid w:val="0068596C"/>
    <w:rsid w:val="00696A91"/>
    <w:rsid w:val="006A1DA7"/>
    <w:rsid w:val="006A24EF"/>
    <w:rsid w:val="006A6AFD"/>
    <w:rsid w:val="006A776D"/>
    <w:rsid w:val="006B086F"/>
    <w:rsid w:val="006B7085"/>
    <w:rsid w:val="006E3960"/>
    <w:rsid w:val="006E47BD"/>
    <w:rsid w:val="006E56DD"/>
    <w:rsid w:val="006E5A3D"/>
    <w:rsid w:val="006F28F8"/>
    <w:rsid w:val="006F329F"/>
    <w:rsid w:val="006F354F"/>
    <w:rsid w:val="006F3635"/>
    <w:rsid w:val="006F4FE3"/>
    <w:rsid w:val="006F50C1"/>
    <w:rsid w:val="006F6082"/>
    <w:rsid w:val="006F7BF2"/>
    <w:rsid w:val="0070630D"/>
    <w:rsid w:val="00711D4F"/>
    <w:rsid w:val="00711E9A"/>
    <w:rsid w:val="00716EB8"/>
    <w:rsid w:val="007170F9"/>
    <w:rsid w:val="007305A2"/>
    <w:rsid w:val="00734AD4"/>
    <w:rsid w:val="00734BED"/>
    <w:rsid w:val="007421C2"/>
    <w:rsid w:val="00744465"/>
    <w:rsid w:val="0074485B"/>
    <w:rsid w:val="007511DB"/>
    <w:rsid w:val="00755136"/>
    <w:rsid w:val="00761F67"/>
    <w:rsid w:val="00774EFB"/>
    <w:rsid w:val="00775136"/>
    <w:rsid w:val="00775FB5"/>
    <w:rsid w:val="00775FD4"/>
    <w:rsid w:val="00776BB0"/>
    <w:rsid w:val="007876E9"/>
    <w:rsid w:val="00790861"/>
    <w:rsid w:val="00791615"/>
    <w:rsid w:val="00795189"/>
    <w:rsid w:val="007969F7"/>
    <w:rsid w:val="007A022A"/>
    <w:rsid w:val="007A1563"/>
    <w:rsid w:val="007A443F"/>
    <w:rsid w:val="007A57D6"/>
    <w:rsid w:val="007A6694"/>
    <w:rsid w:val="007B58A2"/>
    <w:rsid w:val="007B6695"/>
    <w:rsid w:val="007C6F7F"/>
    <w:rsid w:val="007D187D"/>
    <w:rsid w:val="007D2AAF"/>
    <w:rsid w:val="007D714A"/>
    <w:rsid w:val="007E1E17"/>
    <w:rsid w:val="007E28BE"/>
    <w:rsid w:val="007E3E64"/>
    <w:rsid w:val="007E642E"/>
    <w:rsid w:val="007F2521"/>
    <w:rsid w:val="007F315C"/>
    <w:rsid w:val="007F34B7"/>
    <w:rsid w:val="008013CF"/>
    <w:rsid w:val="008018D7"/>
    <w:rsid w:val="00805D90"/>
    <w:rsid w:val="0080695F"/>
    <w:rsid w:val="00806F56"/>
    <w:rsid w:val="008150AA"/>
    <w:rsid w:val="00820EA0"/>
    <w:rsid w:val="00821963"/>
    <w:rsid w:val="0082381E"/>
    <w:rsid w:val="008259AA"/>
    <w:rsid w:val="00826FBF"/>
    <w:rsid w:val="0083464E"/>
    <w:rsid w:val="008364ED"/>
    <w:rsid w:val="00837C19"/>
    <w:rsid w:val="00843046"/>
    <w:rsid w:val="008542EF"/>
    <w:rsid w:val="00857CD7"/>
    <w:rsid w:val="00862EF2"/>
    <w:rsid w:val="0087263B"/>
    <w:rsid w:val="00876304"/>
    <w:rsid w:val="00881432"/>
    <w:rsid w:val="008A088E"/>
    <w:rsid w:val="008A18C2"/>
    <w:rsid w:val="008A5023"/>
    <w:rsid w:val="008B0168"/>
    <w:rsid w:val="008B0718"/>
    <w:rsid w:val="008B29A9"/>
    <w:rsid w:val="008B2E77"/>
    <w:rsid w:val="008B5012"/>
    <w:rsid w:val="008D029E"/>
    <w:rsid w:val="008D4CEB"/>
    <w:rsid w:val="008E0B2B"/>
    <w:rsid w:val="008F0F71"/>
    <w:rsid w:val="008F29C1"/>
    <w:rsid w:val="008F615B"/>
    <w:rsid w:val="008F7761"/>
    <w:rsid w:val="009039EB"/>
    <w:rsid w:val="00907893"/>
    <w:rsid w:val="00914C3F"/>
    <w:rsid w:val="00926EA5"/>
    <w:rsid w:val="00930CBF"/>
    <w:rsid w:val="0093162B"/>
    <w:rsid w:val="009338D4"/>
    <w:rsid w:val="00936FFB"/>
    <w:rsid w:val="00941B12"/>
    <w:rsid w:val="0094560D"/>
    <w:rsid w:val="009473AE"/>
    <w:rsid w:val="00950C97"/>
    <w:rsid w:val="00956A51"/>
    <w:rsid w:val="00956BE6"/>
    <w:rsid w:val="00956DD9"/>
    <w:rsid w:val="00973064"/>
    <w:rsid w:val="009816CB"/>
    <w:rsid w:val="0098596E"/>
    <w:rsid w:val="00987B9E"/>
    <w:rsid w:val="00990D3C"/>
    <w:rsid w:val="00990E3C"/>
    <w:rsid w:val="00992BFE"/>
    <w:rsid w:val="00994629"/>
    <w:rsid w:val="009A1C45"/>
    <w:rsid w:val="009A4682"/>
    <w:rsid w:val="009A50C3"/>
    <w:rsid w:val="009B59A0"/>
    <w:rsid w:val="009C054A"/>
    <w:rsid w:val="009C7C4A"/>
    <w:rsid w:val="009D0671"/>
    <w:rsid w:val="009D363D"/>
    <w:rsid w:val="009D43BC"/>
    <w:rsid w:val="009D722C"/>
    <w:rsid w:val="009E3FC3"/>
    <w:rsid w:val="009E506B"/>
    <w:rsid w:val="009E540B"/>
    <w:rsid w:val="009F2225"/>
    <w:rsid w:val="009F2A74"/>
    <w:rsid w:val="009F2B23"/>
    <w:rsid w:val="009F4269"/>
    <w:rsid w:val="009F4B10"/>
    <w:rsid w:val="009F689B"/>
    <w:rsid w:val="00A03D49"/>
    <w:rsid w:val="00A07C59"/>
    <w:rsid w:val="00A11EB9"/>
    <w:rsid w:val="00A217CE"/>
    <w:rsid w:val="00A223F3"/>
    <w:rsid w:val="00A224CE"/>
    <w:rsid w:val="00A2666E"/>
    <w:rsid w:val="00A26B28"/>
    <w:rsid w:val="00A26DA4"/>
    <w:rsid w:val="00A34CD4"/>
    <w:rsid w:val="00A36707"/>
    <w:rsid w:val="00A404E0"/>
    <w:rsid w:val="00A42BB8"/>
    <w:rsid w:val="00A450A4"/>
    <w:rsid w:val="00A4548F"/>
    <w:rsid w:val="00A45B2D"/>
    <w:rsid w:val="00A463A4"/>
    <w:rsid w:val="00A50B0B"/>
    <w:rsid w:val="00A56FBC"/>
    <w:rsid w:val="00A604A5"/>
    <w:rsid w:val="00A6115F"/>
    <w:rsid w:val="00A63AE8"/>
    <w:rsid w:val="00A761C5"/>
    <w:rsid w:val="00A870ED"/>
    <w:rsid w:val="00A9571C"/>
    <w:rsid w:val="00AA247D"/>
    <w:rsid w:val="00AA4A68"/>
    <w:rsid w:val="00AB25AF"/>
    <w:rsid w:val="00AB33DB"/>
    <w:rsid w:val="00AC02E3"/>
    <w:rsid w:val="00AC42E7"/>
    <w:rsid w:val="00AC436F"/>
    <w:rsid w:val="00AC4E46"/>
    <w:rsid w:val="00AC5D06"/>
    <w:rsid w:val="00AD1641"/>
    <w:rsid w:val="00AD3341"/>
    <w:rsid w:val="00AD698D"/>
    <w:rsid w:val="00AE0B6D"/>
    <w:rsid w:val="00AE18A4"/>
    <w:rsid w:val="00AE1A6D"/>
    <w:rsid w:val="00AE6E03"/>
    <w:rsid w:val="00AF4419"/>
    <w:rsid w:val="00AF7298"/>
    <w:rsid w:val="00B02F23"/>
    <w:rsid w:val="00B13EEF"/>
    <w:rsid w:val="00B17DC7"/>
    <w:rsid w:val="00B2380D"/>
    <w:rsid w:val="00B25FEE"/>
    <w:rsid w:val="00B33316"/>
    <w:rsid w:val="00B44A3F"/>
    <w:rsid w:val="00B452C3"/>
    <w:rsid w:val="00B4778F"/>
    <w:rsid w:val="00B5406A"/>
    <w:rsid w:val="00B66BE9"/>
    <w:rsid w:val="00B675CC"/>
    <w:rsid w:val="00B7013C"/>
    <w:rsid w:val="00B70676"/>
    <w:rsid w:val="00B71275"/>
    <w:rsid w:val="00B7342E"/>
    <w:rsid w:val="00B73B5F"/>
    <w:rsid w:val="00B7583D"/>
    <w:rsid w:val="00B80045"/>
    <w:rsid w:val="00B81419"/>
    <w:rsid w:val="00B82483"/>
    <w:rsid w:val="00B840D6"/>
    <w:rsid w:val="00B91C29"/>
    <w:rsid w:val="00B97392"/>
    <w:rsid w:val="00BA44CF"/>
    <w:rsid w:val="00BA4B37"/>
    <w:rsid w:val="00BB190A"/>
    <w:rsid w:val="00BB2BA8"/>
    <w:rsid w:val="00BB7815"/>
    <w:rsid w:val="00BD035F"/>
    <w:rsid w:val="00BD2969"/>
    <w:rsid w:val="00BDB16A"/>
    <w:rsid w:val="00BE0CDF"/>
    <w:rsid w:val="00BE1EE1"/>
    <w:rsid w:val="00BE3C39"/>
    <w:rsid w:val="00BF217A"/>
    <w:rsid w:val="00C01603"/>
    <w:rsid w:val="00C06A3A"/>
    <w:rsid w:val="00C10450"/>
    <w:rsid w:val="00C17FFA"/>
    <w:rsid w:val="00C21A46"/>
    <w:rsid w:val="00C223C6"/>
    <w:rsid w:val="00C31577"/>
    <w:rsid w:val="00C316EC"/>
    <w:rsid w:val="00C36317"/>
    <w:rsid w:val="00C36826"/>
    <w:rsid w:val="00C37781"/>
    <w:rsid w:val="00C526FB"/>
    <w:rsid w:val="00C54521"/>
    <w:rsid w:val="00C54755"/>
    <w:rsid w:val="00C60A36"/>
    <w:rsid w:val="00C61197"/>
    <w:rsid w:val="00C6209D"/>
    <w:rsid w:val="00C71EEF"/>
    <w:rsid w:val="00C7770F"/>
    <w:rsid w:val="00C80EDD"/>
    <w:rsid w:val="00C81309"/>
    <w:rsid w:val="00C83465"/>
    <w:rsid w:val="00C83F96"/>
    <w:rsid w:val="00C84004"/>
    <w:rsid w:val="00C87DC3"/>
    <w:rsid w:val="00C87EA3"/>
    <w:rsid w:val="00C930D0"/>
    <w:rsid w:val="00C94FCB"/>
    <w:rsid w:val="00CA008B"/>
    <w:rsid w:val="00CA0A18"/>
    <w:rsid w:val="00CA2D43"/>
    <w:rsid w:val="00CA443F"/>
    <w:rsid w:val="00CA5092"/>
    <w:rsid w:val="00CA6681"/>
    <w:rsid w:val="00CB1316"/>
    <w:rsid w:val="00CC21B3"/>
    <w:rsid w:val="00CD1502"/>
    <w:rsid w:val="00CD19FB"/>
    <w:rsid w:val="00CE0C07"/>
    <w:rsid w:val="00CE1342"/>
    <w:rsid w:val="00CE268F"/>
    <w:rsid w:val="00CF1C96"/>
    <w:rsid w:val="00CF7FBB"/>
    <w:rsid w:val="00D00638"/>
    <w:rsid w:val="00D03E8C"/>
    <w:rsid w:val="00D154EC"/>
    <w:rsid w:val="00D16C2B"/>
    <w:rsid w:val="00D17F38"/>
    <w:rsid w:val="00D22544"/>
    <w:rsid w:val="00D23736"/>
    <w:rsid w:val="00D252E4"/>
    <w:rsid w:val="00D33FB5"/>
    <w:rsid w:val="00D3534D"/>
    <w:rsid w:val="00D359CE"/>
    <w:rsid w:val="00D43CBE"/>
    <w:rsid w:val="00D53C6D"/>
    <w:rsid w:val="00D556CF"/>
    <w:rsid w:val="00D601D5"/>
    <w:rsid w:val="00D60795"/>
    <w:rsid w:val="00D640BC"/>
    <w:rsid w:val="00D70AF6"/>
    <w:rsid w:val="00D80BB1"/>
    <w:rsid w:val="00D837DB"/>
    <w:rsid w:val="00D83E6C"/>
    <w:rsid w:val="00D86C2F"/>
    <w:rsid w:val="00D86C52"/>
    <w:rsid w:val="00D87AFD"/>
    <w:rsid w:val="00D94E2F"/>
    <w:rsid w:val="00DA3B64"/>
    <w:rsid w:val="00DB69DC"/>
    <w:rsid w:val="00DC205C"/>
    <w:rsid w:val="00DC2500"/>
    <w:rsid w:val="00DC620E"/>
    <w:rsid w:val="00DC6D19"/>
    <w:rsid w:val="00DD1887"/>
    <w:rsid w:val="00DD1C75"/>
    <w:rsid w:val="00DD30C3"/>
    <w:rsid w:val="00DE026F"/>
    <w:rsid w:val="00DE36DD"/>
    <w:rsid w:val="00DE40C1"/>
    <w:rsid w:val="00DE6DEF"/>
    <w:rsid w:val="00DF03F7"/>
    <w:rsid w:val="00DF2821"/>
    <w:rsid w:val="00DF60C3"/>
    <w:rsid w:val="00E03213"/>
    <w:rsid w:val="00E04811"/>
    <w:rsid w:val="00E12A23"/>
    <w:rsid w:val="00E12D9F"/>
    <w:rsid w:val="00E15E85"/>
    <w:rsid w:val="00E161EE"/>
    <w:rsid w:val="00E1668B"/>
    <w:rsid w:val="00E17B29"/>
    <w:rsid w:val="00E20E5F"/>
    <w:rsid w:val="00E234E0"/>
    <w:rsid w:val="00E30CEA"/>
    <w:rsid w:val="00E31A13"/>
    <w:rsid w:val="00E500F7"/>
    <w:rsid w:val="00E553EC"/>
    <w:rsid w:val="00E65CED"/>
    <w:rsid w:val="00E70B45"/>
    <w:rsid w:val="00E74AB5"/>
    <w:rsid w:val="00E766EA"/>
    <w:rsid w:val="00E80802"/>
    <w:rsid w:val="00E8755F"/>
    <w:rsid w:val="00E90CEE"/>
    <w:rsid w:val="00E95597"/>
    <w:rsid w:val="00EA12E2"/>
    <w:rsid w:val="00EA3F30"/>
    <w:rsid w:val="00EA6CE2"/>
    <w:rsid w:val="00EB4639"/>
    <w:rsid w:val="00EC6211"/>
    <w:rsid w:val="00EC7E9D"/>
    <w:rsid w:val="00ED41DE"/>
    <w:rsid w:val="00ED499F"/>
    <w:rsid w:val="00ED6012"/>
    <w:rsid w:val="00ED6383"/>
    <w:rsid w:val="00EE0EE4"/>
    <w:rsid w:val="00EE343E"/>
    <w:rsid w:val="00EE4E86"/>
    <w:rsid w:val="00EE5781"/>
    <w:rsid w:val="00EF0378"/>
    <w:rsid w:val="00EF0D9F"/>
    <w:rsid w:val="00F002BE"/>
    <w:rsid w:val="00F079DD"/>
    <w:rsid w:val="00F12934"/>
    <w:rsid w:val="00F135FA"/>
    <w:rsid w:val="00F21E7A"/>
    <w:rsid w:val="00F246BD"/>
    <w:rsid w:val="00F25B74"/>
    <w:rsid w:val="00F305BC"/>
    <w:rsid w:val="00F30A66"/>
    <w:rsid w:val="00F3124F"/>
    <w:rsid w:val="00F3257E"/>
    <w:rsid w:val="00F37319"/>
    <w:rsid w:val="00F52537"/>
    <w:rsid w:val="00F60234"/>
    <w:rsid w:val="00F61049"/>
    <w:rsid w:val="00F631E5"/>
    <w:rsid w:val="00F80C46"/>
    <w:rsid w:val="00F97343"/>
    <w:rsid w:val="00FA014D"/>
    <w:rsid w:val="00FA2ACE"/>
    <w:rsid w:val="00FA6601"/>
    <w:rsid w:val="00FB170A"/>
    <w:rsid w:val="00FB477D"/>
    <w:rsid w:val="00FB4905"/>
    <w:rsid w:val="00FC2DE7"/>
    <w:rsid w:val="00FC5F18"/>
    <w:rsid w:val="00FC6030"/>
    <w:rsid w:val="00FD4B90"/>
    <w:rsid w:val="00FD60C3"/>
    <w:rsid w:val="00FD72A6"/>
    <w:rsid w:val="00FF16C6"/>
    <w:rsid w:val="0121321D"/>
    <w:rsid w:val="01B41BBB"/>
    <w:rsid w:val="01B59FB9"/>
    <w:rsid w:val="025D2E96"/>
    <w:rsid w:val="04F53C0C"/>
    <w:rsid w:val="0553C5BB"/>
    <w:rsid w:val="05880478"/>
    <w:rsid w:val="0730A2BD"/>
    <w:rsid w:val="07CD44AE"/>
    <w:rsid w:val="0801CEB5"/>
    <w:rsid w:val="0B84C76A"/>
    <w:rsid w:val="0BCCD285"/>
    <w:rsid w:val="0BE22414"/>
    <w:rsid w:val="0C59729A"/>
    <w:rsid w:val="0CB6A2C7"/>
    <w:rsid w:val="0CB91883"/>
    <w:rsid w:val="0D017383"/>
    <w:rsid w:val="0D089BFC"/>
    <w:rsid w:val="0E16BF03"/>
    <w:rsid w:val="0ECD9FDD"/>
    <w:rsid w:val="0FAFC575"/>
    <w:rsid w:val="112509EF"/>
    <w:rsid w:val="18189C08"/>
    <w:rsid w:val="1818AC4E"/>
    <w:rsid w:val="18222608"/>
    <w:rsid w:val="18837B2C"/>
    <w:rsid w:val="19814F4B"/>
    <w:rsid w:val="19C2953B"/>
    <w:rsid w:val="1C410BCC"/>
    <w:rsid w:val="1C9F4C3C"/>
    <w:rsid w:val="1CC320AB"/>
    <w:rsid w:val="1CD276CC"/>
    <w:rsid w:val="2073FA8B"/>
    <w:rsid w:val="20C15770"/>
    <w:rsid w:val="2100B728"/>
    <w:rsid w:val="25021837"/>
    <w:rsid w:val="26060AD3"/>
    <w:rsid w:val="260B3542"/>
    <w:rsid w:val="262F0896"/>
    <w:rsid w:val="266C234B"/>
    <w:rsid w:val="268A1742"/>
    <w:rsid w:val="26C7CCA3"/>
    <w:rsid w:val="276CC1F4"/>
    <w:rsid w:val="279F3D8A"/>
    <w:rsid w:val="27F0AFDC"/>
    <w:rsid w:val="289D8490"/>
    <w:rsid w:val="2996758A"/>
    <w:rsid w:val="2ADF0425"/>
    <w:rsid w:val="2E57ADD4"/>
    <w:rsid w:val="2F183816"/>
    <w:rsid w:val="31534262"/>
    <w:rsid w:val="315C5AAA"/>
    <w:rsid w:val="31B11896"/>
    <w:rsid w:val="326BCEF3"/>
    <w:rsid w:val="32C43248"/>
    <w:rsid w:val="32DE4012"/>
    <w:rsid w:val="33E3CFFF"/>
    <w:rsid w:val="344DA047"/>
    <w:rsid w:val="34E85A9B"/>
    <w:rsid w:val="3522544A"/>
    <w:rsid w:val="374DAA4E"/>
    <w:rsid w:val="38544A3D"/>
    <w:rsid w:val="38A9E1C3"/>
    <w:rsid w:val="38C0EDEC"/>
    <w:rsid w:val="393AF0E6"/>
    <w:rsid w:val="3B0C6223"/>
    <w:rsid w:val="3EFFFB49"/>
    <w:rsid w:val="3FA83248"/>
    <w:rsid w:val="406DB53A"/>
    <w:rsid w:val="407CF689"/>
    <w:rsid w:val="40E88E2D"/>
    <w:rsid w:val="422384FF"/>
    <w:rsid w:val="43CFB0D2"/>
    <w:rsid w:val="463440C9"/>
    <w:rsid w:val="46609E44"/>
    <w:rsid w:val="47287DFC"/>
    <w:rsid w:val="4785171A"/>
    <w:rsid w:val="4B2B0772"/>
    <w:rsid w:val="4BCEFE6C"/>
    <w:rsid w:val="4C478A7B"/>
    <w:rsid w:val="4E7083B5"/>
    <w:rsid w:val="5106D35F"/>
    <w:rsid w:val="5213F78D"/>
    <w:rsid w:val="52CC68C6"/>
    <w:rsid w:val="53DDCFCE"/>
    <w:rsid w:val="5403769A"/>
    <w:rsid w:val="54C91BBE"/>
    <w:rsid w:val="551CDB9F"/>
    <w:rsid w:val="573D9E06"/>
    <w:rsid w:val="57C17381"/>
    <w:rsid w:val="599CF2E0"/>
    <w:rsid w:val="59F1929B"/>
    <w:rsid w:val="5A7472A2"/>
    <w:rsid w:val="5AB39CDF"/>
    <w:rsid w:val="5C271EF9"/>
    <w:rsid w:val="5DCE2EA3"/>
    <w:rsid w:val="5E16E16C"/>
    <w:rsid w:val="5EEF4865"/>
    <w:rsid w:val="60D02B0B"/>
    <w:rsid w:val="61654A0F"/>
    <w:rsid w:val="6225AEBC"/>
    <w:rsid w:val="62310E6F"/>
    <w:rsid w:val="62490675"/>
    <w:rsid w:val="6283A070"/>
    <w:rsid w:val="62CE1A0B"/>
    <w:rsid w:val="6640D44B"/>
    <w:rsid w:val="66BAF43D"/>
    <w:rsid w:val="68E6B809"/>
    <w:rsid w:val="69031CC5"/>
    <w:rsid w:val="6BE96FE2"/>
    <w:rsid w:val="6C7DFC23"/>
    <w:rsid w:val="6E184701"/>
    <w:rsid w:val="70A97FCD"/>
    <w:rsid w:val="71F74E51"/>
    <w:rsid w:val="720E5093"/>
    <w:rsid w:val="73FC2CD9"/>
    <w:rsid w:val="77C57435"/>
    <w:rsid w:val="785CD877"/>
    <w:rsid w:val="79A5BBC3"/>
    <w:rsid w:val="7A5C246B"/>
    <w:rsid w:val="7AB330B2"/>
    <w:rsid w:val="7B7DC76E"/>
    <w:rsid w:val="7C03CD62"/>
    <w:rsid w:val="7CE5B1C0"/>
    <w:rsid w:val="7E0D6D83"/>
    <w:rsid w:val="7F5FB15B"/>
    <w:rsid w:val="7F76FB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E25D2"/>
  <w15:docId w15:val="{FDE88234-0AB7-455B-87B7-0476696D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5F"/>
  </w:style>
  <w:style w:type="paragraph" w:styleId="Heading1">
    <w:name w:val="heading 1"/>
    <w:aliases w:val="1,1st level,A MAJOR/BOLD,Attribute Heading 1,Chapter Heading,H1,Heading 1(Report Only),Lev 1,Level 1 Head,Part,Roman 14 B Heading,Roman 14 B Heading1,Roman 14 B Heading2,Schedheading,Section Heading,Titre 1 SQ,h1,h1 chapter heading,level 1,o"/>
    <w:basedOn w:val="Normal"/>
    <w:link w:val="Heading1Char"/>
    <w:qFormat/>
    <w:rsid w:val="0044684E"/>
    <w:pPr>
      <w:keepNext/>
      <w:adjustRightInd w:val="0"/>
      <w:spacing w:after="240" w:line="240" w:lineRule="auto"/>
      <w:jc w:val="both"/>
      <w:outlineLvl w:val="0"/>
    </w:pPr>
    <w:rPr>
      <w:rFonts w:ascii="Arial" w:eastAsia="STZhongsong" w:hAnsi="Arial"/>
      <w:b/>
      <w:bCs/>
      <w:caps/>
      <w:lang w:eastAsia="zh-CN"/>
    </w:rPr>
  </w:style>
  <w:style w:type="paragraph" w:styleId="Heading2">
    <w:name w:val="heading 2"/>
    <w:aliases w:val="(1.1,1.1.1 heading,1.2,1.3 etc),1.Seite,2,Activity,Chapter,H2,Heading Two,KJL:1st Level,Lev 2,Major,Major heading,Numbered - 2,PA Major Section,PARA2,Prophead 2,RFP Heading 2,Reset numbering,S Heading,S Heading 2,Sub Heading,h 3,h2,l2"/>
    <w:basedOn w:val="Normal"/>
    <w:link w:val="Heading2Char"/>
    <w:qFormat/>
    <w:rsid w:val="0044684E"/>
    <w:pPr>
      <w:adjustRightInd w:val="0"/>
      <w:spacing w:after="240" w:line="240" w:lineRule="auto"/>
      <w:jc w:val="both"/>
      <w:outlineLvl w:val="1"/>
    </w:pPr>
    <w:rPr>
      <w:rFonts w:ascii="Arial" w:eastAsia="STZhongsong" w:hAnsi="Arial"/>
      <w:lang w:eastAsia="zh-CN"/>
    </w:rPr>
  </w:style>
  <w:style w:type="paragraph" w:styleId="Heading3">
    <w:name w:val="heading 3"/>
    <w:aliases w:val="1.,3,31,3rd level,Annotationen,CT,H3,Head 3,ITT t3,KJL:2nd Level,L3,Lev 3,Level 1 - 1,Level 3 Topic Heading,Minor,PA Minor Section,Section,Subhead,TF-Overskrift 3,Titre 3 SQ,h3,h31,h32,l3,l3+toc 3,l31,l32,level3,sub-sub,subhead,titre 1.1.1"/>
    <w:basedOn w:val="Normal"/>
    <w:link w:val="Heading3Char"/>
    <w:qFormat/>
    <w:rsid w:val="00B30F91"/>
    <w:pPr>
      <w:numPr>
        <w:numId w:val="3"/>
      </w:numPr>
      <w:adjustRightInd w:val="0"/>
      <w:spacing w:after="240" w:line="240" w:lineRule="auto"/>
      <w:jc w:val="both"/>
      <w:outlineLvl w:val="2"/>
    </w:pPr>
    <w:rPr>
      <w:rFonts w:ascii="Arial" w:eastAsia="STZhongsong" w:hAnsi="Arial"/>
      <w:lang w:eastAsia="zh-CN"/>
    </w:rPr>
  </w:style>
  <w:style w:type="paragraph" w:styleId="Heading4">
    <w:name w:val="heading 4"/>
    <w:aliases w:val="14,141,1411,142,143,4,41,42,43,D Sub-Sub/Plain,GPH Heading 4,H4,Lev 4,Level 2 - (a),Level 2 - a,Map Title,PAR,Schedules,Second Level Heading HM,Sub-Minor,Subhead C,a.,dash,h4,h4 sub sub heading,h41,h411,h42,h43,h44,l4,l41,l42,l43,n,parapoint,¶"/>
    <w:basedOn w:val="Normal"/>
    <w:link w:val="Heading4Char"/>
    <w:qFormat/>
    <w:rsid w:val="0044684E"/>
    <w:pPr>
      <w:adjustRightInd w:val="0"/>
      <w:spacing w:after="240" w:line="240" w:lineRule="auto"/>
      <w:jc w:val="both"/>
      <w:outlineLvl w:val="3"/>
    </w:pPr>
    <w:rPr>
      <w:rFonts w:ascii="Arial" w:eastAsia="STZhongsong" w:hAnsi="Arial"/>
      <w:lang w:eastAsia="zh-CN"/>
    </w:rPr>
  </w:style>
  <w:style w:type="paragraph" w:styleId="Heading5">
    <w:name w:val="heading 5"/>
    <w:aliases w:val="Appendix A to X,H5,Heading 5   Appendix A to X,Heading 5(unused),Level 3 - (i),Level 3 - i,Response Type,Response Type1,Response Type2,Response Type3,Response Type4,Response Type5,Response Type6,Response Type7,Subheading,Third Level Heading,h5"/>
    <w:basedOn w:val="Normal"/>
    <w:link w:val="Heading5Char"/>
    <w:qFormat/>
    <w:rsid w:val="0044684E"/>
    <w:pPr>
      <w:adjustRightInd w:val="0"/>
      <w:spacing w:after="240" w:line="240" w:lineRule="auto"/>
      <w:jc w:val="both"/>
      <w:outlineLvl w:val="4"/>
    </w:pPr>
    <w:rPr>
      <w:rFonts w:ascii="Times New Roman" w:eastAsia="STZhongsong" w:hAnsi="Times New Roman" w:cs="Times New Roman"/>
      <w:szCs w:val="20"/>
      <w:lang w:eastAsia="zh-CN"/>
    </w:rPr>
  </w:style>
  <w:style w:type="paragraph" w:styleId="Heading6">
    <w:name w:val="heading 6"/>
    <w:basedOn w:val="Normal"/>
    <w:next w:val="Normal"/>
    <w:link w:val="Heading6Char"/>
    <w:uiPriority w:val="9"/>
    <w:semiHidden/>
    <w:unhideWhenUsed/>
    <w:qFormat/>
    <w:rsid w:val="003E52A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st level Char,A MAJOR/BOLD Char,Attribute Heading 1 Char,Chapter Heading Char,H1 Char,Heading 1(Report Only) Char,Lev 1 Char,Level 1 Head Char,Part Char,Roman 14 B Heading Char,Roman 14 B Heading1 Char,Roman 14 B Heading2 Char"/>
    <w:link w:val="Heading1"/>
    <w:rsid w:val="0044684E"/>
    <w:rPr>
      <w:rFonts w:ascii="Arial" w:eastAsia="STZhongsong" w:hAnsi="Arial"/>
      <w:b/>
      <w:bCs/>
      <w:caps/>
      <w:lang w:eastAsia="zh-CN"/>
    </w:rPr>
  </w:style>
  <w:style w:type="character" w:customStyle="1" w:styleId="Heading2Char">
    <w:name w:val="Heading 2 Char"/>
    <w:aliases w:val="(1.1 Char,1.1.1 heading Char,1.2 Char,1.3 etc) Char,1.Seite Char,2 Char,Activity Char,Chapter Char,H2 Char,Heading Two Char,KJL:1st Level Char,Lev 2 Char,Major Char,Major heading Char,Numbered - 2 Char,PA Major Section Char,PARA2 Char"/>
    <w:link w:val="Heading2"/>
    <w:rsid w:val="0044684E"/>
    <w:rPr>
      <w:rFonts w:ascii="Arial" w:eastAsia="STZhongsong" w:hAnsi="Arial"/>
      <w:lang w:eastAsia="zh-CN"/>
    </w:rPr>
  </w:style>
  <w:style w:type="character" w:customStyle="1" w:styleId="Heading3Char">
    <w:name w:val="Heading 3 Char"/>
    <w:aliases w:val="1. Char,3 Char,31 Char,3rd level Char,Annotationen Char,CT Char,H3 Char,Head 3 Char,ITT t3 Char,KJL:2nd Level Char,L3 Char,Lev 3 Char,Level 1 - 1 Char,Level 3 Topic Heading Char,Minor Char,PA Minor Section Char,Section Char,Subhead Char"/>
    <w:link w:val="Heading3"/>
    <w:rsid w:val="00B30F91"/>
    <w:rPr>
      <w:rFonts w:ascii="Arial" w:eastAsia="STZhongsong" w:hAnsi="Arial"/>
      <w:lang w:eastAsia="zh-CN"/>
    </w:rPr>
  </w:style>
  <w:style w:type="character" w:customStyle="1" w:styleId="Heading4Char">
    <w:name w:val="Heading 4 Char"/>
    <w:aliases w:val="14 Char,141 Char,1411 Char,142 Char,143 Char,4 Char,41 Char,42 Char,43 Char,D Sub-Sub/Plain Char,GPH Heading 4 Char,H4 Char,Lev 4 Char,Level 2 - (a) Char,Level 2 - a Char,Map Title Char,PAR Char,Schedules Char,Second Level Heading HM Char"/>
    <w:link w:val="Heading4"/>
    <w:rsid w:val="0044684E"/>
    <w:rPr>
      <w:rFonts w:ascii="Arial" w:eastAsia="STZhongsong" w:hAnsi="Arial"/>
      <w:lang w:eastAsia="zh-CN"/>
    </w:rPr>
  </w:style>
  <w:style w:type="character" w:customStyle="1" w:styleId="Heading5Char">
    <w:name w:val="Heading 5 Char"/>
    <w:aliases w:val="Appendix A to X Char,H5 Char,Heading 5   Appendix A to X Char,Heading 5(unused) Char,Level 3 - (i) Char,Level 3 - i Char,Response Type Char,Response Type1 Char,Response Type2 Char,Response Type3 Char,Response Type4 Char,Subheading Char"/>
    <w:basedOn w:val="DefaultParagraphFont"/>
    <w:link w:val="Heading5"/>
    <w:rsid w:val="0044684E"/>
    <w:rPr>
      <w:rFonts w:ascii="Times New Roman" w:eastAsia="STZhongsong" w:hAnsi="Times New Roman" w:cs="Times New Roman"/>
      <w:szCs w:val="20"/>
      <w:lang w:eastAsia="zh-CN"/>
    </w:rPr>
  </w:style>
  <w:style w:type="character" w:styleId="CommentReference">
    <w:name w:val="annotation reference"/>
    <w:basedOn w:val="DefaultParagraphFont"/>
    <w:uiPriority w:val="99"/>
    <w:semiHidden/>
    <w:unhideWhenUsed/>
    <w:rsid w:val="001A3F5F"/>
    <w:rPr>
      <w:sz w:val="16"/>
      <w:szCs w:val="16"/>
    </w:rPr>
  </w:style>
  <w:style w:type="paragraph" w:styleId="CommentText">
    <w:name w:val="annotation text"/>
    <w:basedOn w:val="Normal"/>
    <w:link w:val="CommentTextChar"/>
    <w:uiPriority w:val="99"/>
    <w:semiHidden/>
    <w:unhideWhenUsed/>
    <w:rsid w:val="001A3F5F"/>
    <w:pPr>
      <w:spacing w:line="240" w:lineRule="auto"/>
    </w:pPr>
    <w:rPr>
      <w:sz w:val="20"/>
      <w:szCs w:val="20"/>
    </w:rPr>
  </w:style>
  <w:style w:type="character" w:customStyle="1" w:styleId="CommentTextChar">
    <w:name w:val="Comment Text Char"/>
    <w:basedOn w:val="DefaultParagraphFont"/>
    <w:link w:val="CommentText"/>
    <w:uiPriority w:val="99"/>
    <w:semiHidden/>
    <w:rsid w:val="001A3F5F"/>
    <w:rPr>
      <w:sz w:val="20"/>
      <w:szCs w:val="20"/>
    </w:rPr>
  </w:style>
  <w:style w:type="paragraph" w:styleId="BalloonText">
    <w:name w:val="Balloon Text"/>
    <w:basedOn w:val="Normal"/>
    <w:link w:val="BalloonTextChar"/>
    <w:uiPriority w:val="99"/>
    <w:semiHidden/>
    <w:unhideWhenUsed/>
    <w:rsid w:val="001A3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F5F"/>
    <w:rPr>
      <w:rFonts w:ascii="Segoe UI" w:hAnsi="Segoe UI" w:cs="Segoe UI"/>
      <w:sz w:val="18"/>
      <w:szCs w:val="18"/>
    </w:rPr>
  </w:style>
  <w:style w:type="paragraph" w:styleId="ListParagraph">
    <w:name w:val="List Paragraph"/>
    <w:basedOn w:val="Normal"/>
    <w:uiPriority w:val="34"/>
    <w:qFormat/>
    <w:rsid w:val="00212849"/>
    <w:pPr>
      <w:ind w:left="720"/>
      <w:contextualSpacing/>
    </w:pPr>
  </w:style>
  <w:style w:type="paragraph" w:styleId="CommentSubject">
    <w:name w:val="annotation subject"/>
    <w:basedOn w:val="CommentText"/>
    <w:next w:val="CommentText"/>
    <w:link w:val="CommentSubjectChar"/>
    <w:uiPriority w:val="99"/>
    <w:semiHidden/>
    <w:unhideWhenUsed/>
    <w:rsid w:val="00692BB2"/>
    <w:rPr>
      <w:b/>
      <w:bCs/>
    </w:rPr>
  </w:style>
  <w:style w:type="character" w:customStyle="1" w:styleId="CommentSubjectChar">
    <w:name w:val="Comment Subject Char"/>
    <w:basedOn w:val="CommentTextChar"/>
    <w:link w:val="CommentSubject"/>
    <w:uiPriority w:val="99"/>
    <w:semiHidden/>
    <w:rsid w:val="00692BB2"/>
    <w:rPr>
      <w:b/>
      <w:bCs/>
      <w:sz w:val="20"/>
      <w:szCs w:val="20"/>
    </w:rPr>
  </w:style>
  <w:style w:type="paragraph" w:styleId="Header">
    <w:name w:val="header"/>
    <w:basedOn w:val="Normal"/>
    <w:link w:val="HeaderChar"/>
    <w:uiPriority w:val="99"/>
    <w:unhideWhenUsed/>
    <w:rsid w:val="00C63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D55"/>
  </w:style>
  <w:style w:type="paragraph" w:styleId="Footer">
    <w:name w:val="footer"/>
    <w:basedOn w:val="Normal"/>
    <w:link w:val="FooterChar"/>
    <w:uiPriority w:val="99"/>
    <w:unhideWhenUsed/>
    <w:rsid w:val="00C63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D55"/>
  </w:style>
  <w:style w:type="paragraph" w:styleId="BodyTextIndent2">
    <w:name w:val="Body Text Indent 2"/>
    <w:basedOn w:val="Normal"/>
    <w:link w:val="BodyTextIndent2Char"/>
    <w:rsid w:val="0029428D"/>
    <w:pPr>
      <w:spacing w:after="0" w:line="240" w:lineRule="auto"/>
      <w:ind w:left="567" w:hanging="567"/>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29428D"/>
    <w:rPr>
      <w:rFonts w:ascii="Arial" w:eastAsia="Times New Roman" w:hAnsi="Arial" w:cs="Times New Roman"/>
      <w:sz w:val="24"/>
      <w:szCs w:val="20"/>
      <w:lang w:eastAsia="en-GB"/>
    </w:rPr>
  </w:style>
  <w:style w:type="character" w:customStyle="1" w:styleId="Heading6Char">
    <w:name w:val="Heading 6 Char"/>
    <w:basedOn w:val="DefaultParagraphFont"/>
    <w:link w:val="Heading6"/>
    <w:uiPriority w:val="9"/>
    <w:semiHidden/>
    <w:rsid w:val="003E52A1"/>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3E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_Body Text"/>
    <w:basedOn w:val="Normal"/>
    <w:qFormat/>
    <w:rsid w:val="008B29A9"/>
    <w:pPr>
      <w:spacing w:after="0" w:line="260" w:lineRule="atLeast"/>
      <w:ind w:right="28"/>
    </w:pPr>
    <w:rPr>
      <w:rFonts w:ascii="Arial" w:eastAsia="Times New Roman" w:hAnsi="Arial" w:cs="Times New Roman"/>
      <w:sz w:val="20"/>
      <w:szCs w:val="18"/>
      <w:lang w:eastAsia="en-GB"/>
    </w:rPr>
  </w:style>
  <w:style w:type="paragraph" w:styleId="Revision">
    <w:name w:val="Revision"/>
    <w:hidden/>
    <w:uiPriority w:val="99"/>
    <w:semiHidden/>
    <w:rsid w:val="00F25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06EFC17B1904F881B6096182E9396" ma:contentTypeVersion="4" ma:contentTypeDescription="Create a new document." ma:contentTypeScope="" ma:versionID="c6e72fd7f7485a7b1db807c9510b150e">
  <xsd:schema xmlns:xsd="http://www.w3.org/2001/XMLSchema" xmlns:xs="http://www.w3.org/2001/XMLSchema" xmlns:p="http://schemas.microsoft.com/office/2006/metadata/properties" xmlns:ns2="db547dcb-f090-4f25-89bd-797eecd45dc5" targetNamespace="http://schemas.microsoft.com/office/2006/metadata/properties" ma:root="true" ma:fieldsID="f41e570c8f5c5efaedce63aeda34a819" ns2:_="">
    <xsd:import namespace="db547dcb-f090-4f25-89bd-797eecd45d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47dcb-f090-4f25-89bd-797eecd45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62C32-B1AC-4DE4-B271-7B432C948154}">
  <ds:schemaRefs>
    <ds:schemaRef ds:uri="http://schemas.openxmlformats.org/officeDocument/2006/bibliography"/>
  </ds:schemaRefs>
</ds:datastoreItem>
</file>

<file path=customXml/itemProps2.xml><?xml version="1.0" encoding="utf-8"?>
<ds:datastoreItem xmlns:ds="http://schemas.openxmlformats.org/officeDocument/2006/customXml" ds:itemID="{81E88679-9A6C-45C8-8A8D-55D6AD9019BB}">
  <ds:schemaRefs>
    <ds:schemaRef ds:uri="http://schemas.microsoft.com/sharepoint/v3/contenttype/forms"/>
  </ds:schemaRefs>
</ds:datastoreItem>
</file>

<file path=customXml/itemProps3.xml><?xml version="1.0" encoding="utf-8"?>
<ds:datastoreItem xmlns:ds="http://schemas.openxmlformats.org/officeDocument/2006/customXml" ds:itemID="{42C32D52-E97D-4836-88C0-965E1A17E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47dcb-f090-4f25-89bd-797eecd45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F797C-DBA3-48A1-85FB-C920B15F81A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b547dcb-f090-4f25-89bd-797eecd45dc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6222</Words>
  <Characters>35469</Characters>
  <Application>Microsoft Office Word</Application>
  <DocSecurity>0</DocSecurity>
  <Lines>295</Lines>
  <Paragraphs>83</Paragraphs>
  <ScaleCrop>false</ScaleCrop>
  <Company/>
  <LinksUpToDate>false</LinksUpToDate>
  <CharactersWithSpaces>41608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Barrett</dc:creator>
  <cp:keywords/>
  <cp:lastModifiedBy>Ricky Athwal</cp:lastModifiedBy>
  <cp:revision>2</cp:revision>
  <cp:lastPrinted>2022-11-22T09:57:00Z</cp:lastPrinted>
  <dcterms:created xsi:type="dcterms:W3CDTF">2025-02-25T08:32:00Z</dcterms:created>
  <dcterms:modified xsi:type="dcterms:W3CDTF">2025-02-25T08:32:00Z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0b24a1-e242-4aac-9a05-59733cdb30d3_Enabled">
    <vt:lpwstr>True</vt:lpwstr>
  </property>
  <property fmtid="{D5CDD505-2E9C-101B-9397-08002B2CF9AE}" pid="3" name="MSIP_Label_e50b24a1-e242-4aac-9a05-59733cdb30d3_SiteId">
    <vt:lpwstr>92ebd22d-0a9c-4516-a68f-ba966853a8f3</vt:lpwstr>
  </property>
  <property fmtid="{D5CDD505-2E9C-101B-9397-08002B2CF9AE}" pid="4" name="MSIP_Label_e50b24a1-e242-4aac-9a05-59733cdb30d3_Owner">
    <vt:lpwstr>barretts@yw.co.uk</vt:lpwstr>
  </property>
  <property fmtid="{D5CDD505-2E9C-101B-9397-08002B2CF9AE}" pid="5" name="MSIP_Label_e50b24a1-e242-4aac-9a05-59733cdb30d3_SetDate">
    <vt:lpwstr>2020-11-16T14:15:42.9539203Z</vt:lpwstr>
  </property>
  <property fmtid="{D5CDD505-2E9C-101B-9397-08002B2CF9AE}" pid="6" name="MSIP_Label_e50b24a1-e242-4aac-9a05-59733cdb30d3_Name">
    <vt:lpwstr>Restricted</vt:lpwstr>
  </property>
  <property fmtid="{D5CDD505-2E9C-101B-9397-08002B2CF9AE}" pid="7" name="MSIP_Label_e50b24a1-e242-4aac-9a05-59733cdb30d3_Application">
    <vt:lpwstr>Microsoft Azure Information Protection</vt:lpwstr>
  </property>
  <property fmtid="{D5CDD505-2E9C-101B-9397-08002B2CF9AE}" pid="8" name="MSIP_Label_e50b24a1-e242-4aac-9a05-59733cdb30d3_ActionId">
    <vt:lpwstr>5f5ee657-3d06-4997-a1b5-673d6def7176</vt:lpwstr>
  </property>
  <property fmtid="{D5CDD505-2E9C-101B-9397-08002B2CF9AE}" pid="9" name="MSIP_Label_e50b24a1-e242-4aac-9a05-59733cdb30d3_Extended_MSFT_Method">
    <vt:lpwstr>Manual</vt:lpwstr>
  </property>
  <property fmtid="{D5CDD505-2E9C-101B-9397-08002B2CF9AE}" pid="10" name="ContentTypeId">
    <vt:lpwstr>0x0101009DB06EFC17B1904F881B6096182E9396</vt:lpwstr>
  </property>
  <property fmtid="{D5CDD505-2E9C-101B-9397-08002B2CF9AE}" pid="11" name="MediaServiceImageTags">
    <vt:lpwstr/>
  </property>
  <property fmtid="{D5CDD505-2E9C-101B-9397-08002B2CF9AE}" pid="12" name="MSIP_Label_5589aaed-22f4-47e9-a6ba-4e5ac1de55da_Enabled">
    <vt:lpwstr>true</vt:lpwstr>
  </property>
  <property fmtid="{D5CDD505-2E9C-101B-9397-08002B2CF9AE}" pid="13" name="MSIP_Label_5589aaed-22f4-47e9-a6ba-4e5ac1de55da_SetDate">
    <vt:lpwstr>2022-08-18T14:34:39Z</vt:lpwstr>
  </property>
  <property fmtid="{D5CDD505-2E9C-101B-9397-08002B2CF9AE}" pid="14" name="MSIP_Label_5589aaed-22f4-47e9-a6ba-4e5ac1de55da_Method">
    <vt:lpwstr>Privileged</vt:lpwstr>
  </property>
  <property fmtid="{D5CDD505-2E9C-101B-9397-08002B2CF9AE}" pid="15" name="MSIP_Label_5589aaed-22f4-47e9-a6ba-4e5ac1de55da_Name">
    <vt:lpwstr>PII</vt:lpwstr>
  </property>
  <property fmtid="{D5CDD505-2E9C-101B-9397-08002B2CF9AE}" pid="16" name="MSIP_Label_5589aaed-22f4-47e9-a6ba-4e5ac1de55da_SiteId">
    <vt:lpwstr>92ebd22d-0a9c-4516-a68f-ba966853a8f3</vt:lpwstr>
  </property>
  <property fmtid="{D5CDD505-2E9C-101B-9397-08002B2CF9AE}" pid="17" name="MSIP_Label_5589aaed-22f4-47e9-a6ba-4e5ac1de55da_ActionId">
    <vt:lpwstr>5f5ee657-3d06-4997-a1b5-673d6def7176</vt:lpwstr>
  </property>
  <property fmtid="{D5CDD505-2E9C-101B-9397-08002B2CF9AE}" pid="18" name="MSIP_Label_5589aaed-22f4-47e9-a6ba-4e5ac1de55da_ContentBits">
    <vt:lpwstr>0</vt:lpwstr>
  </property>
  <property fmtid="{D5CDD505-2E9C-101B-9397-08002B2CF9AE}" pid="19" name="Order">
    <vt:r8>7394600</vt:r8>
  </property>
  <property fmtid="{D5CDD505-2E9C-101B-9397-08002B2CF9AE}" pid="20" name="xd_Signature">
    <vt:bool>false</vt:bool>
  </property>
  <property fmtid="{D5CDD505-2E9C-101B-9397-08002B2CF9AE}" pid="21" name="SharedWithUsers">
    <vt:lpwstr>15;#Simon Barrett;#24;#Grant Edwards</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ies>
</file>