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E370" w14:textId="41D07758" w:rsidR="00A07C1D" w:rsidRDefault="00A07C1D" w:rsidP="00577B23">
      <w:pPr>
        <w:spacing w:before="41" w:after="0" w:line="384" w:lineRule="exact"/>
        <w:ind w:left="100" w:right="-20"/>
        <w:rPr>
          <w:rFonts w:ascii="Calibri" w:eastAsia="Calibri" w:hAnsi="Calibri" w:cs="Calibri"/>
          <w:sz w:val="32"/>
          <w:szCs w:val="32"/>
          <w:u w:val="thick" w:color="000000"/>
        </w:rPr>
      </w:pPr>
      <w:r w:rsidRPr="00A07C1D">
        <w:rPr>
          <w:rFonts w:ascii="Calibri" w:eastAsia="Calibri" w:hAnsi="Calibri" w:cs="Times New Roman"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5FA6A7" wp14:editId="7004F57D">
                <wp:simplePos x="0" y="0"/>
                <wp:positionH relativeFrom="page">
                  <wp:posOffset>296883</wp:posOffset>
                </wp:positionH>
                <wp:positionV relativeFrom="paragraph">
                  <wp:posOffset>-710045</wp:posOffset>
                </wp:positionV>
                <wp:extent cx="6905295" cy="969863"/>
                <wp:effectExtent l="0" t="0" r="0" b="1905"/>
                <wp:wrapNone/>
                <wp:docPr id="172850250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295" cy="969863"/>
                          <a:chOff x="0" y="0"/>
                          <a:chExt cx="6905295" cy="969863"/>
                        </a:xfrm>
                      </wpg:grpSpPr>
                      <wps:wsp>
                        <wps:cNvPr id="139895238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195" cy="46706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B84D77" w14:textId="77777777" w:rsidR="00A07C1D" w:rsidRPr="00A07C1D" w:rsidRDefault="00A07C1D" w:rsidP="00A07C1D">
                              <w:pPr>
                                <w:spacing w:before="60" w:after="0" w:line="240" w:lineRule="auto"/>
                                <w:jc w:val="right"/>
                                <w:rPr>
                                  <w:rFonts w:eastAsia="MS PGothic"/>
                                  <w:b/>
                                  <w:bCs/>
                                  <w:color w:val="044458"/>
                                  <w:sz w:val="28"/>
                                  <w:szCs w:val="28"/>
                                </w:rPr>
                              </w:pPr>
                              <w:r w:rsidRPr="00A07C1D">
                                <w:rPr>
                                  <w:rFonts w:eastAsia="MS PGothic"/>
                                  <w:b/>
                                  <w:bCs/>
                                  <w:color w:val="044458"/>
                                  <w:sz w:val="28"/>
                                  <w:szCs w:val="28"/>
                                </w:rPr>
                                <w:t xml:space="preserve">Operational Procurement </w:t>
                              </w:r>
                            </w:p>
                            <w:p w14:paraId="0D80CC90" w14:textId="77777777" w:rsidR="00A07C1D" w:rsidRDefault="00A07C1D" w:rsidP="00A07C1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731347732" name="Rectangle 4"/>
                        <wps:cNvSpPr/>
                        <wps:spPr bwMode="auto">
                          <a:xfrm>
                            <a:off x="1" y="329577"/>
                            <a:ext cx="2078182" cy="562591"/>
                          </a:xfrm>
                          <a:prstGeom prst="rect">
                            <a:avLst/>
                          </a:prstGeom>
                          <a:solidFill>
                            <a:srgbClr val="455F51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34F3DC2" w14:textId="77777777" w:rsidR="00A07C1D" w:rsidRPr="003F2159" w:rsidRDefault="00A07C1D" w:rsidP="00A07C1D">
                              <w:pPr>
                                <w:spacing w:after="0" w:line="240" w:lineRule="auto"/>
                                <w:jc w:val="center"/>
                              </w:pPr>
                              <w:r w:rsidRPr="004A2FC2">
                                <w:rPr>
                                  <w:rFonts w:eastAsia="MS PGothic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Below £100k Quotation</w:t>
                              </w:r>
                            </w:p>
                          </w:txbxContent>
                        </wps:txbx>
                        <wps:bodyPr wrap="square" lIns="57246" tIns="28623" rIns="57246" bIns="28623" anchor="ctr"/>
                      </wps:wsp>
                      <wps:wsp>
                        <wps:cNvPr id="970106585" name="Rectangle 1"/>
                        <wps:cNvSpPr/>
                        <wps:spPr>
                          <a:xfrm>
                            <a:off x="2131620" y="540328"/>
                            <a:ext cx="4773675" cy="42953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ACECF9" w14:textId="37544AF7" w:rsidR="00A07C1D" w:rsidRPr="00A07C1D" w:rsidRDefault="005A5FEF" w:rsidP="00A07C1D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26A1A"/>
                                  <w:sz w:val="36"/>
                                  <w:szCs w:val="28"/>
                                </w:rPr>
                                <w:t>Departmental Contract Award Notification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5FA6A7" id="Group 2" o:spid="_x0000_s1026" style="position:absolute;left:0;text-align:left;margin-left:23.4pt;margin-top:-55.9pt;width:543.7pt;height:76.35pt;z-index:251659264;mso-position-horizontal-relative:page;mso-width-relative:margin;mso-height-relative:margin" coordsize="69052,9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width:25531;height:4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" fillcolor="#9c0" stroked="f">
                  <v:textbox>
                    <w:txbxContent>
                      <w:p w14:paraId="64B84D77" w14:textId="77777777" w:rsidR="00A07C1D" w:rsidRPr="00A07C1D" w:rsidRDefault="00A07C1D" w:rsidP="00A07C1D">
                        <w:pPr>
                          <w:spacing w:before="60" w:after="0" w:line="240" w:lineRule="auto"/>
                          <w:jc w:val="right"/>
                          <w:rPr>
                            <w:rFonts w:eastAsia="MS PGothic"/>
                            <w:b/>
                            <w:bCs/>
                            <w:color w:val="044458"/>
                            <w:sz w:val="28"/>
                            <w:szCs w:val="28"/>
                          </w:rPr>
                        </w:pPr>
                        <w:r w:rsidRPr="00A07C1D">
                          <w:rPr>
                            <w:rFonts w:eastAsia="MS PGothic"/>
                            <w:b/>
                            <w:bCs/>
                            <w:color w:val="044458"/>
                            <w:sz w:val="28"/>
                            <w:szCs w:val="28"/>
                          </w:rPr>
                          <w:t xml:space="preserve">Operational Procurement </w:t>
                        </w:r>
                      </w:p>
                      <w:p w14:paraId="0D80CC90" w14:textId="77777777" w:rsidR="00A07C1D" w:rsidRDefault="00A07C1D" w:rsidP="00A07C1D">
                        <w:pPr>
                          <w:jc w:val="right"/>
                        </w:pPr>
                      </w:p>
                    </w:txbxContent>
                  </v:textbox>
                </v:shape>
                <v:rect id="Rectangle 4" o:spid="_x0000_s1028" style="position:absolute;top:3295;width:20781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" fillcolor="#455f51" stroked="f">
                  <v:stroke joinstyle="round"/>
                  <v:textbox inset="1.59017mm,.79508mm,1.59017mm,.79508mm">
                    <w:txbxContent>
                      <w:p w14:paraId="734F3DC2" w14:textId="77777777" w:rsidR="00A07C1D" w:rsidRPr="003F2159" w:rsidRDefault="00A07C1D" w:rsidP="00A07C1D">
                        <w:pPr>
                          <w:spacing w:after="0" w:line="240" w:lineRule="auto"/>
                          <w:jc w:val="center"/>
                        </w:pPr>
                        <w:r w:rsidRPr="004A2FC2">
                          <w:rPr>
                            <w:rFonts w:eastAsia="MS PGothic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Below £100k Quotation</w:t>
                        </w:r>
                      </w:p>
                    </w:txbxContent>
                  </v:textbox>
                </v:rect>
                <v:rect id="Rectangle 1" o:spid="_x0000_s1029" style="position:absolute;left:21316;top:5403;width:47736;height:4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" filled="f" stroked="f" strokeweight="1pt">
                  <v:textbox>
                    <w:txbxContent>
                      <w:p w14:paraId="61ACECF9" w14:textId="37544AF7" w:rsidR="00A07C1D" w:rsidRPr="00A07C1D" w:rsidRDefault="005A5FEF" w:rsidP="00A07C1D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26A1A"/>
                            <w:sz w:val="36"/>
                            <w:szCs w:val="28"/>
                          </w:rPr>
                          <w:t>Departmental Contract Award Notification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0F80EF69" w14:textId="77777777" w:rsidR="005A5FEF" w:rsidRDefault="005A5FEF" w:rsidP="00577B23">
      <w:pPr>
        <w:spacing w:before="41" w:after="0" w:line="384" w:lineRule="exact"/>
        <w:ind w:left="100" w:right="-20"/>
        <w:rPr>
          <w:rFonts w:ascii="Calibri" w:eastAsia="Calibri" w:hAnsi="Calibri" w:cs="Calibri"/>
          <w:sz w:val="32"/>
          <w:szCs w:val="32"/>
          <w:u w:val="thick" w:color="000000"/>
        </w:rPr>
      </w:pPr>
    </w:p>
    <w:p w14:paraId="0E28C256" w14:textId="606D36DB" w:rsidR="00577B23" w:rsidRPr="00356615" w:rsidRDefault="00577B23" w:rsidP="00A76522">
      <w:pPr>
        <w:shd w:val="clear" w:color="auto" w:fill="EEECE1" w:themeFill="background2"/>
        <w:spacing w:before="41" w:after="0" w:line="384" w:lineRule="exact"/>
        <w:ind w:left="-142" w:right="-20"/>
        <w:rPr>
          <w:rFonts w:ascii="Calibri" w:eastAsia="Calibri" w:hAnsi="Calibri" w:cs="Calibri"/>
          <w:sz w:val="32"/>
          <w:szCs w:val="32"/>
        </w:rPr>
      </w:pPr>
      <w:r w:rsidRPr="00356615">
        <w:rPr>
          <w:rFonts w:ascii="Calibri" w:eastAsia="Calibri" w:hAnsi="Calibri" w:cs="Calibri"/>
          <w:sz w:val="32"/>
          <w:szCs w:val="32"/>
        </w:rPr>
        <w:t>I</w:t>
      </w:r>
      <w:r w:rsidRPr="00356615">
        <w:rPr>
          <w:rFonts w:ascii="Calibri" w:eastAsia="Calibri" w:hAnsi="Calibri" w:cs="Calibri"/>
          <w:spacing w:val="1"/>
          <w:sz w:val="32"/>
          <w:szCs w:val="32"/>
        </w:rPr>
        <w:t>nf</w:t>
      </w:r>
      <w:r w:rsidRPr="00356615">
        <w:rPr>
          <w:rFonts w:ascii="Calibri" w:eastAsia="Calibri" w:hAnsi="Calibri" w:cs="Calibri"/>
          <w:sz w:val="32"/>
          <w:szCs w:val="32"/>
        </w:rPr>
        <w:t>o</w:t>
      </w:r>
      <w:r w:rsidRPr="00356615">
        <w:rPr>
          <w:rFonts w:ascii="Calibri" w:eastAsia="Calibri" w:hAnsi="Calibri" w:cs="Calibri"/>
          <w:spacing w:val="1"/>
          <w:sz w:val="32"/>
          <w:szCs w:val="32"/>
        </w:rPr>
        <w:t>r</w:t>
      </w:r>
      <w:r w:rsidRPr="00356615">
        <w:rPr>
          <w:rFonts w:ascii="Calibri" w:eastAsia="Calibri" w:hAnsi="Calibri" w:cs="Calibri"/>
          <w:spacing w:val="2"/>
          <w:sz w:val="32"/>
          <w:szCs w:val="32"/>
        </w:rPr>
        <w:t>m</w:t>
      </w:r>
      <w:r w:rsidRPr="00356615">
        <w:rPr>
          <w:rFonts w:ascii="Calibri" w:eastAsia="Calibri" w:hAnsi="Calibri" w:cs="Calibri"/>
          <w:sz w:val="32"/>
          <w:szCs w:val="32"/>
        </w:rPr>
        <w:t>a</w:t>
      </w:r>
      <w:r w:rsidRPr="00356615">
        <w:rPr>
          <w:rFonts w:ascii="Calibri" w:eastAsia="Calibri" w:hAnsi="Calibri" w:cs="Calibri"/>
          <w:spacing w:val="2"/>
          <w:sz w:val="32"/>
          <w:szCs w:val="32"/>
        </w:rPr>
        <w:t>t</w:t>
      </w:r>
      <w:r w:rsidRPr="00356615">
        <w:rPr>
          <w:rFonts w:ascii="Calibri" w:eastAsia="Calibri" w:hAnsi="Calibri" w:cs="Calibri"/>
          <w:spacing w:val="1"/>
          <w:sz w:val="32"/>
          <w:szCs w:val="32"/>
        </w:rPr>
        <w:t>i</w:t>
      </w:r>
      <w:r w:rsidRPr="00356615">
        <w:rPr>
          <w:rFonts w:ascii="Calibri" w:eastAsia="Calibri" w:hAnsi="Calibri" w:cs="Calibri"/>
          <w:sz w:val="32"/>
          <w:szCs w:val="32"/>
        </w:rPr>
        <w:t>on</w:t>
      </w:r>
      <w:r w:rsidRPr="00356615">
        <w:rPr>
          <w:rFonts w:ascii="Calibri" w:eastAsia="Calibri" w:hAnsi="Calibri" w:cs="Calibri"/>
          <w:spacing w:val="-16"/>
          <w:sz w:val="32"/>
          <w:szCs w:val="32"/>
        </w:rPr>
        <w:t xml:space="preserve"> </w:t>
      </w:r>
      <w:r w:rsidRPr="00356615">
        <w:rPr>
          <w:rFonts w:ascii="Calibri" w:eastAsia="Calibri" w:hAnsi="Calibri" w:cs="Calibri"/>
          <w:sz w:val="32"/>
          <w:szCs w:val="32"/>
        </w:rPr>
        <w:t>R</w:t>
      </w:r>
      <w:r w:rsidRPr="00356615">
        <w:rPr>
          <w:rFonts w:ascii="Calibri" w:eastAsia="Calibri" w:hAnsi="Calibri" w:cs="Calibri"/>
          <w:spacing w:val="-1"/>
          <w:sz w:val="32"/>
          <w:szCs w:val="32"/>
        </w:rPr>
        <w:t>e</w:t>
      </w:r>
      <w:r w:rsidRPr="00356615">
        <w:rPr>
          <w:rFonts w:ascii="Calibri" w:eastAsia="Calibri" w:hAnsi="Calibri" w:cs="Calibri"/>
          <w:sz w:val="32"/>
          <w:szCs w:val="32"/>
        </w:rPr>
        <w:t xml:space="preserve">quest following departmental led contract awards </w:t>
      </w:r>
    </w:p>
    <w:p w14:paraId="4CB403C1" w14:textId="77777777" w:rsidR="00577B23" w:rsidRDefault="00577B23" w:rsidP="00A76522">
      <w:pPr>
        <w:spacing w:before="1" w:after="0" w:line="260" w:lineRule="exact"/>
        <w:ind w:left="-142"/>
        <w:rPr>
          <w:sz w:val="26"/>
          <w:szCs w:val="26"/>
        </w:rPr>
      </w:pPr>
    </w:p>
    <w:p w14:paraId="00B1EB44" w14:textId="77777777" w:rsidR="000659DE" w:rsidRDefault="00577B23" w:rsidP="00A76522">
      <w:pPr>
        <w:spacing w:before="16" w:after="0" w:line="239" w:lineRule="auto"/>
        <w:ind w:left="-142" w:right="329"/>
        <w:jc w:val="both"/>
        <w:rPr>
          <w:rFonts w:ascii="Calibri" w:eastAsia="Calibri" w:hAnsi="Calibri" w:cs="Calibri"/>
          <w:color w:val="000000"/>
          <w:spacing w:val="37"/>
        </w:rPr>
      </w:pP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3"/>
        </w:rPr>
        <w:t xml:space="preserve"> </w:t>
      </w:r>
      <w:r w:rsidR="00EF7A41">
        <w:rPr>
          <w:rFonts w:ascii="Calibri" w:eastAsia="Calibri" w:hAnsi="Calibri" w:cs="Calibri"/>
          <w:spacing w:val="-2"/>
        </w:rPr>
        <w:t xml:space="preserve">legislation,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ngh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lish</w:t>
      </w:r>
      <w:r>
        <w:rPr>
          <w:rFonts w:ascii="Calibri" w:eastAsia="Calibri" w:hAnsi="Calibri" w:cs="Calibri"/>
          <w:spacing w:val="4"/>
        </w:rPr>
        <w:t xml:space="preserve"> </w:t>
      </w:r>
      <w:r w:rsidR="008650A6">
        <w:rPr>
          <w:rFonts w:ascii="Calibri" w:eastAsia="Calibri" w:hAnsi="Calibri" w:cs="Calibri"/>
          <w:spacing w:val="4"/>
        </w:rPr>
        <w:t xml:space="preserve">details of </w:t>
      </w:r>
      <w:r w:rsidR="007A579D">
        <w:rPr>
          <w:rFonts w:ascii="Calibri" w:eastAsia="Calibri" w:hAnsi="Calibri" w:cs="Calibri"/>
          <w:spacing w:val="4"/>
        </w:rPr>
        <w:t xml:space="preserve">all </w:t>
      </w:r>
      <w:r w:rsidR="000659DE">
        <w:rPr>
          <w:rFonts w:ascii="Calibri" w:eastAsia="Calibri" w:hAnsi="Calibri" w:cs="Calibri"/>
          <w:spacing w:val="4"/>
        </w:rPr>
        <w:t xml:space="preserve">the awards of </w:t>
      </w:r>
      <w:r w:rsidR="007A579D">
        <w:rPr>
          <w:rFonts w:ascii="Calibri" w:eastAsia="Calibri" w:hAnsi="Calibri" w:cs="Calibri"/>
          <w:spacing w:val="4"/>
        </w:rPr>
        <w:t>contracts with a value over £30,000 (</w:t>
      </w:r>
      <w:proofErr w:type="spellStart"/>
      <w:r w:rsidR="007A579D">
        <w:rPr>
          <w:rFonts w:ascii="Calibri" w:eastAsia="Calibri" w:hAnsi="Calibri" w:cs="Calibri"/>
          <w:spacing w:val="4"/>
        </w:rPr>
        <w:t>inc</w:t>
      </w:r>
      <w:proofErr w:type="spellEnd"/>
      <w:r w:rsidR="007A579D">
        <w:rPr>
          <w:rFonts w:ascii="Calibri" w:eastAsia="Calibri" w:hAnsi="Calibri" w:cs="Calibri"/>
          <w:spacing w:val="4"/>
        </w:rPr>
        <w:t xml:space="preserve"> VAT) </w:t>
      </w:r>
      <w:r w:rsidR="008650A6"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 </w:t>
      </w:r>
      <w:hyperlink r:id="rId11">
        <w:r>
          <w:rPr>
            <w:rFonts w:ascii="Calibri" w:eastAsia="Calibri" w:hAnsi="Calibri" w:cs="Calibri"/>
            <w:color w:val="0462C1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u w:val="single" w:color="0462C1"/>
          </w:rPr>
          <w:t>tra</w:t>
        </w:r>
        <w:r>
          <w:rPr>
            <w:rFonts w:ascii="Calibri" w:eastAsia="Calibri" w:hAnsi="Calibri" w:cs="Calibri"/>
            <w:color w:val="0462C1"/>
            <w:spacing w:val="-2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u w:val="single" w:color="0462C1"/>
          </w:rPr>
          <w:t>ts</w:t>
        </w:r>
        <w:r>
          <w:rPr>
            <w:rFonts w:ascii="Calibri" w:eastAsia="Calibri" w:hAnsi="Calibri" w:cs="Calibri"/>
            <w:color w:val="0462C1"/>
            <w:spacing w:val="-6"/>
            <w:u w:val="single" w:color="0462C1"/>
          </w:rPr>
          <w:t xml:space="preserve"> </w:t>
        </w:r>
        <w:r>
          <w:rPr>
            <w:rFonts w:ascii="Calibri" w:eastAsia="Calibri" w:hAnsi="Calibri" w:cs="Calibri"/>
            <w:color w:val="0462C1"/>
            <w:u w:val="single" w:color="0462C1"/>
          </w:rPr>
          <w:t>F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ind</w:t>
        </w:r>
        <w:r>
          <w:rPr>
            <w:rFonts w:ascii="Calibri" w:eastAsia="Calibri" w:hAnsi="Calibri" w:cs="Calibri"/>
            <w:color w:val="0462C1"/>
            <w:u w:val="single" w:color="0462C1"/>
          </w:rPr>
          <w:t>er</w:t>
        </w:r>
        <w:r>
          <w:rPr>
            <w:rFonts w:ascii="Calibri" w:eastAsia="Calibri" w:hAnsi="Calibri" w:cs="Calibri"/>
            <w:color w:val="000000"/>
          </w:rPr>
          <w:t>.</w:t>
        </w:r>
        <w:r>
          <w:rPr>
            <w:rFonts w:ascii="Calibri" w:eastAsia="Calibri" w:hAnsi="Calibri" w:cs="Calibri"/>
            <w:color w:val="000000"/>
            <w:spacing w:val="37"/>
          </w:rPr>
          <w:t xml:space="preserve"> </w:t>
        </w:r>
      </w:hyperlink>
    </w:p>
    <w:p w14:paraId="3100EAE4" w14:textId="00456149" w:rsidR="00577B23" w:rsidRDefault="00577B23" w:rsidP="00A76522">
      <w:pPr>
        <w:spacing w:before="16" w:after="0" w:line="239" w:lineRule="auto"/>
        <w:ind w:left="-142" w:right="329"/>
        <w:jc w:val="both"/>
        <w:rPr>
          <w:rFonts w:ascii="Calibri" w:eastAsia="Calibri" w:hAnsi="Calibri" w:cs="Calibri"/>
          <w:color w:val="000000"/>
          <w:spacing w:val="2"/>
        </w:rPr>
      </w:pPr>
      <w:r w:rsidRPr="00E7458F">
        <w:rPr>
          <w:rFonts w:ascii="Calibri" w:eastAsia="Calibri" w:hAnsi="Calibri" w:cs="Calibri"/>
        </w:rPr>
        <w:t>Foll</w:t>
      </w:r>
      <w:r w:rsidRPr="00E7458F">
        <w:rPr>
          <w:rFonts w:ascii="Calibri" w:eastAsia="Calibri" w:hAnsi="Calibri" w:cs="Calibri"/>
          <w:spacing w:val="1"/>
        </w:rPr>
        <w:t>o</w:t>
      </w:r>
      <w:r w:rsidRPr="00E7458F">
        <w:rPr>
          <w:rFonts w:ascii="Calibri" w:eastAsia="Calibri" w:hAnsi="Calibri" w:cs="Calibri"/>
        </w:rPr>
        <w:t>wi</w:t>
      </w:r>
      <w:r w:rsidRPr="00E7458F">
        <w:rPr>
          <w:rFonts w:ascii="Calibri" w:eastAsia="Calibri" w:hAnsi="Calibri" w:cs="Calibri"/>
          <w:spacing w:val="-3"/>
        </w:rPr>
        <w:t>n</w:t>
      </w:r>
      <w:r w:rsidRPr="00E7458F">
        <w:rPr>
          <w:rFonts w:ascii="Calibri" w:eastAsia="Calibri" w:hAnsi="Calibri" w:cs="Calibri"/>
        </w:rPr>
        <w:t>g</w:t>
      </w:r>
      <w:r w:rsidRPr="00E7458F">
        <w:rPr>
          <w:rFonts w:ascii="Calibri" w:eastAsia="Calibri" w:hAnsi="Calibri" w:cs="Calibri"/>
          <w:spacing w:val="-7"/>
        </w:rPr>
        <w:t xml:space="preserve"> </w:t>
      </w:r>
      <w:r w:rsidR="00230787" w:rsidRPr="00E7458F">
        <w:rPr>
          <w:rFonts w:ascii="Calibri" w:eastAsia="Calibri" w:hAnsi="Calibri" w:cs="Calibri"/>
          <w:spacing w:val="-7"/>
        </w:rPr>
        <w:t xml:space="preserve">any </w:t>
      </w:r>
      <w:r w:rsidR="0034463A" w:rsidRPr="00E7458F">
        <w:rPr>
          <w:rFonts w:ascii="Calibri" w:eastAsia="Calibri" w:hAnsi="Calibri" w:cs="Calibri"/>
          <w:spacing w:val="-7"/>
        </w:rPr>
        <w:t xml:space="preserve">contract </w:t>
      </w:r>
      <w:r w:rsidR="001C0AB9" w:rsidRPr="00E7458F">
        <w:rPr>
          <w:rFonts w:ascii="Calibri" w:eastAsia="Calibri" w:hAnsi="Calibri" w:cs="Calibri"/>
          <w:spacing w:val="-7"/>
        </w:rPr>
        <w:t xml:space="preserve">award </w:t>
      </w:r>
      <w:r w:rsidR="00B44AFA" w:rsidRPr="00E7458F">
        <w:rPr>
          <w:rFonts w:ascii="Calibri" w:eastAsia="Calibri" w:hAnsi="Calibri" w:cs="Calibri"/>
          <w:spacing w:val="-7"/>
        </w:rPr>
        <w:t>by a department</w:t>
      </w:r>
      <w:r w:rsidR="009E0CC4" w:rsidRPr="00E7458F">
        <w:rPr>
          <w:rFonts w:ascii="Calibri" w:eastAsia="Calibri" w:hAnsi="Calibri" w:cs="Calibri"/>
          <w:spacing w:val="-7"/>
        </w:rPr>
        <w:t xml:space="preserve"> </w:t>
      </w:r>
      <w:r w:rsidR="008650A6" w:rsidRPr="00E7458F">
        <w:rPr>
          <w:rFonts w:ascii="Calibri" w:eastAsia="Calibri" w:hAnsi="Calibri" w:cs="Calibri"/>
          <w:spacing w:val="-7"/>
        </w:rPr>
        <w:t xml:space="preserve">over the value of £25,000 </w:t>
      </w:r>
      <w:r w:rsidR="009E0CC4" w:rsidRPr="00E7458F">
        <w:rPr>
          <w:rFonts w:ascii="Calibri" w:eastAsia="Calibri" w:hAnsi="Calibri" w:cs="Calibri"/>
          <w:spacing w:val="-7"/>
        </w:rPr>
        <w:t xml:space="preserve">(for example </w:t>
      </w:r>
      <w:r w:rsidR="001C0AB9" w:rsidRPr="00E7458F">
        <w:rPr>
          <w:rFonts w:ascii="Calibri" w:eastAsia="Calibri" w:hAnsi="Calibri" w:cs="Calibri"/>
          <w:spacing w:val="-7"/>
        </w:rPr>
        <w:t>through a quotation process or direct award following approval of exemption from the Council’s Contract Procedure Rules</w:t>
      </w:r>
      <w:r w:rsidR="009E0CC4" w:rsidRPr="00E7458F">
        <w:rPr>
          <w:rFonts w:ascii="Calibri" w:eastAsia="Calibri" w:hAnsi="Calibri" w:cs="Calibri"/>
          <w:spacing w:val="-7"/>
        </w:rPr>
        <w:t>)</w:t>
      </w:r>
      <w:r w:rsidR="001C0AB9" w:rsidRPr="00E7458F">
        <w:rPr>
          <w:rFonts w:ascii="Calibri" w:eastAsia="Calibri" w:hAnsi="Calibri" w:cs="Calibri"/>
          <w:spacing w:val="-7"/>
        </w:rPr>
        <w:t xml:space="preserve">, </w:t>
      </w:r>
      <w:r w:rsidR="00D41E6F" w:rsidRPr="00E7458F">
        <w:rPr>
          <w:rFonts w:ascii="Calibri" w:eastAsia="Calibri" w:hAnsi="Calibri" w:cs="Calibri"/>
          <w:spacing w:val="-7"/>
        </w:rPr>
        <w:t xml:space="preserve">the </w:t>
      </w:r>
      <w:r w:rsidRPr="00E7458F">
        <w:rPr>
          <w:rFonts w:ascii="Calibri" w:eastAsia="Calibri" w:hAnsi="Calibri" w:cs="Calibri"/>
        </w:rPr>
        <w:t>i</w:t>
      </w:r>
      <w:r w:rsidRPr="00E7458F">
        <w:rPr>
          <w:rFonts w:ascii="Calibri" w:eastAsia="Calibri" w:hAnsi="Calibri" w:cs="Calibri"/>
          <w:spacing w:val="-1"/>
        </w:rPr>
        <w:t>n</w:t>
      </w:r>
      <w:r w:rsidRPr="00E7458F">
        <w:rPr>
          <w:rFonts w:ascii="Calibri" w:eastAsia="Calibri" w:hAnsi="Calibri" w:cs="Calibri"/>
        </w:rPr>
        <w:t>f</w:t>
      </w:r>
      <w:r w:rsidRPr="00E7458F">
        <w:rPr>
          <w:rFonts w:ascii="Calibri" w:eastAsia="Calibri" w:hAnsi="Calibri" w:cs="Calibri"/>
          <w:spacing w:val="5"/>
        </w:rPr>
        <w:t>o</w:t>
      </w:r>
      <w:r w:rsidRPr="00E7458F">
        <w:rPr>
          <w:rFonts w:ascii="Calibri" w:eastAsia="Calibri" w:hAnsi="Calibri" w:cs="Calibri"/>
          <w:spacing w:val="-3"/>
        </w:rPr>
        <w:t>r</w:t>
      </w:r>
      <w:r w:rsidRPr="00E7458F">
        <w:rPr>
          <w:rFonts w:ascii="Calibri" w:eastAsia="Calibri" w:hAnsi="Calibri" w:cs="Calibri"/>
          <w:spacing w:val="1"/>
        </w:rPr>
        <w:t>m</w:t>
      </w:r>
      <w:r w:rsidRPr="00E7458F">
        <w:rPr>
          <w:rFonts w:ascii="Calibri" w:eastAsia="Calibri" w:hAnsi="Calibri" w:cs="Calibri"/>
        </w:rPr>
        <w:t>at</w:t>
      </w:r>
      <w:r w:rsidRPr="00E7458F">
        <w:rPr>
          <w:rFonts w:ascii="Calibri" w:eastAsia="Calibri" w:hAnsi="Calibri" w:cs="Calibri"/>
          <w:spacing w:val="-2"/>
        </w:rPr>
        <w:t>i</w:t>
      </w:r>
      <w:r w:rsidRPr="00E7458F">
        <w:rPr>
          <w:rFonts w:ascii="Calibri" w:eastAsia="Calibri" w:hAnsi="Calibri" w:cs="Calibri"/>
          <w:spacing w:val="1"/>
        </w:rPr>
        <w:t>o</w:t>
      </w:r>
      <w:r w:rsidRPr="00E7458F">
        <w:rPr>
          <w:rFonts w:ascii="Calibri" w:eastAsia="Calibri" w:hAnsi="Calibri" w:cs="Calibri"/>
        </w:rPr>
        <w:t>n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Pr="00E7458F">
        <w:rPr>
          <w:rFonts w:ascii="Calibri" w:eastAsia="Calibri" w:hAnsi="Calibri" w:cs="Calibri"/>
          <w:spacing w:val="-1"/>
        </w:rPr>
        <w:t>b</w:t>
      </w:r>
      <w:r w:rsidRPr="00E7458F">
        <w:rPr>
          <w:rFonts w:ascii="Calibri" w:eastAsia="Calibri" w:hAnsi="Calibri" w:cs="Calibri"/>
        </w:rPr>
        <w:t>el</w:t>
      </w:r>
      <w:r w:rsidRPr="00E7458F">
        <w:rPr>
          <w:rFonts w:ascii="Calibri" w:eastAsia="Calibri" w:hAnsi="Calibri" w:cs="Calibri"/>
          <w:spacing w:val="-1"/>
        </w:rPr>
        <w:t>o</w:t>
      </w:r>
      <w:r w:rsidRPr="00E7458F">
        <w:rPr>
          <w:rFonts w:ascii="Calibri" w:eastAsia="Calibri" w:hAnsi="Calibri" w:cs="Calibri"/>
        </w:rPr>
        <w:t>w</w:t>
      </w:r>
      <w:r w:rsidRPr="00E7458F">
        <w:rPr>
          <w:rFonts w:ascii="Calibri" w:eastAsia="Calibri" w:hAnsi="Calibri" w:cs="Calibri"/>
          <w:spacing w:val="3"/>
        </w:rPr>
        <w:t xml:space="preserve"> </w:t>
      </w:r>
      <w:r w:rsidR="00D41E6F" w:rsidRPr="00E7458F">
        <w:rPr>
          <w:rFonts w:ascii="Calibri" w:eastAsia="Calibri" w:hAnsi="Calibri" w:cs="Calibri"/>
          <w:spacing w:val="3"/>
        </w:rPr>
        <w:t xml:space="preserve">is required </w:t>
      </w:r>
      <w:r w:rsidR="0036374E" w:rsidRPr="00E7458F">
        <w:rPr>
          <w:rFonts w:ascii="Calibri" w:eastAsia="Calibri" w:hAnsi="Calibri" w:cs="Calibri"/>
          <w:spacing w:val="3"/>
        </w:rPr>
        <w:t>by the</w:t>
      </w:r>
      <w:r w:rsidR="0034463A" w:rsidRPr="00E7458F">
        <w:rPr>
          <w:rFonts w:ascii="Calibri" w:eastAsia="Calibri" w:hAnsi="Calibri" w:cs="Calibri"/>
          <w:spacing w:val="3"/>
        </w:rPr>
        <w:t xml:space="preserve"> </w:t>
      </w:r>
      <w:r w:rsidR="00795FBC">
        <w:rPr>
          <w:rFonts w:ascii="Calibri" w:eastAsia="Calibri" w:hAnsi="Calibri" w:cs="Calibri"/>
          <w:spacing w:val="1"/>
        </w:rPr>
        <w:t xml:space="preserve">Commercial Hub </w:t>
      </w:r>
      <w:r w:rsidRPr="00E7458F">
        <w:rPr>
          <w:rFonts w:ascii="Calibri" w:eastAsia="Calibri" w:hAnsi="Calibri" w:cs="Calibri"/>
          <w:spacing w:val="-2"/>
        </w:rPr>
        <w:t>t</w:t>
      </w:r>
      <w:r w:rsidRPr="00E7458F">
        <w:rPr>
          <w:rFonts w:ascii="Calibri" w:eastAsia="Calibri" w:hAnsi="Calibri" w:cs="Calibri"/>
        </w:rPr>
        <w:t xml:space="preserve">o </w:t>
      </w:r>
      <w:r w:rsidR="0034463A" w:rsidRPr="00E7458F">
        <w:rPr>
          <w:rFonts w:ascii="Calibri" w:eastAsia="Calibri" w:hAnsi="Calibri" w:cs="Calibri"/>
        </w:rPr>
        <w:t>enable them to fu</w:t>
      </w:r>
      <w:r w:rsidRPr="00E7458F">
        <w:rPr>
          <w:rFonts w:ascii="Calibri" w:eastAsia="Calibri" w:hAnsi="Calibri" w:cs="Calibri"/>
        </w:rPr>
        <w:t>lf</w:t>
      </w:r>
      <w:r w:rsidRPr="00E7458F">
        <w:rPr>
          <w:rFonts w:ascii="Calibri" w:eastAsia="Calibri" w:hAnsi="Calibri" w:cs="Calibri"/>
          <w:spacing w:val="-1"/>
        </w:rPr>
        <w:t>i</w:t>
      </w:r>
      <w:r w:rsidRPr="00E7458F">
        <w:rPr>
          <w:rFonts w:ascii="Calibri" w:eastAsia="Calibri" w:hAnsi="Calibri" w:cs="Calibri"/>
        </w:rPr>
        <w:t>l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Pr="00E7458F">
        <w:rPr>
          <w:rFonts w:ascii="Calibri" w:eastAsia="Calibri" w:hAnsi="Calibri" w:cs="Calibri"/>
        </w:rPr>
        <w:t>the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Pr="00E7458F">
        <w:rPr>
          <w:rFonts w:ascii="Calibri" w:eastAsia="Calibri" w:hAnsi="Calibri" w:cs="Calibri"/>
        </w:rPr>
        <w:t>C</w:t>
      </w:r>
      <w:r w:rsidRPr="00E7458F">
        <w:rPr>
          <w:rFonts w:ascii="Calibri" w:eastAsia="Calibri" w:hAnsi="Calibri" w:cs="Calibri"/>
          <w:spacing w:val="1"/>
        </w:rPr>
        <w:t>o</w:t>
      </w:r>
      <w:r w:rsidRPr="00E7458F">
        <w:rPr>
          <w:rFonts w:ascii="Calibri" w:eastAsia="Calibri" w:hAnsi="Calibri" w:cs="Calibri"/>
          <w:spacing w:val="-1"/>
        </w:rPr>
        <w:t>un</w:t>
      </w:r>
      <w:r w:rsidRPr="00E7458F">
        <w:rPr>
          <w:rFonts w:ascii="Calibri" w:eastAsia="Calibri" w:hAnsi="Calibri" w:cs="Calibri"/>
        </w:rPr>
        <w:t>cil</w:t>
      </w:r>
      <w:r w:rsidR="005515D5" w:rsidRPr="00E7458F">
        <w:rPr>
          <w:rFonts w:ascii="Calibri" w:eastAsia="Calibri" w:hAnsi="Calibri" w:cs="Calibri"/>
        </w:rPr>
        <w:t>’</w:t>
      </w:r>
      <w:r w:rsidRPr="00E7458F">
        <w:rPr>
          <w:rFonts w:ascii="Calibri" w:eastAsia="Calibri" w:hAnsi="Calibri" w:cs="Calibri"/>
        </w:rPr>
        <w:t>s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Pr="00E7458F">
        <w:rPr>
          <w:rFonts w:ascii="Calibri" w:eastAsia="Calibri" w:hAnsi="Calibri" w:cs="Calibri"/>
        </w:rPr>
        <w:t>legal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="00FE6C14" w:rsidRPr="00E7458F">
        <w:rPr>
          <w:rFonts w:ascii="Calibri" w:eastAsia="Calibri" w:hAnsi="Calibri" w:cs="Calibri"/>
          <w:spacing w:val="2"/>
        </w:rPr>
        <w:t xml:space="preserve">duties </w:t>
      </w:r>
      <w:r w:rsidR="00FE6C14">
        <w:rPr>
          <w:rFonts w:ascii="Calibri" w:eastAsia="Calibri" w:hAnsi="Calibri" w:cs="Calibri"/>
          <w:color w:val="000000"/>
          <w:spacing w:val="2"/>
        </w:rPr>
        <w:t xml:space="preserve">and to report internally. </w:t>
      </w:r>
      <w:r w:rsidR="00D136E3">
        <w:rPr>
          <w:rFonts w:ascii="Calibri" w:eastAsia="Calibri" w:hAnsi="Calibri" w:cs="Calibri"/>
          <w:color w:val="000000"/>
          <w:spacing w:val="2"/>
        </w:rPr>
        <w:t xml:space="preserve">Please complete and return this form to the Procurement </w:t>
      </w:r>
      <w:r w:rsidR="00093A9F">
        <w:rPr>
          <w:rFonts w:ascii="Calibri" w:eastAsia="Calibri" w:hAnsi="Calibri" w:cs="Calibri"/>
          <w:color w:val="000000"/>
          <w:spacing w:val="2"/>
        </w:rPr>
        <w:t>Team as soon as possible after the contract award.</w:t>
      </w:r>
    </w:p>
    <w:p w14:paraId="7A4A496A" w14:textId="77777777" w:rsidR="00D84919" w:rsidRDefault="00D84919" w:rsidP="00A76522">
      <w:pPr>
        <w:spacing w:before="16" w:after="0" w:line="239" w:lineRule="auto"/>
        <w:ind w:left="-142" w:right="329"/>
        <w:jc w:val="both"/>
        <w:rPr>
          <w:rFonts w:ascii="Calibri" w:eastAsia="Calibri" w:hAnsi="Calibri" w:cs="Calibri"/>
        </w:rPr>
      </w:pPr>
    </w:p>
    <w:p w14:paraId="0B3FF643" w14:textId="77777777" w:rsidR="00577B23" w:rsidRDefault="00577B23" w:rsidP="00577B23">
      <w:pPr>
        <w:spacing w:before="9" w:after="0" w:line="90" w:lineRule="exact"/>
        <w:rPr>
          <w:sz w:val="9"/>
          <w:szCs w:val="9"/>
        </w:rPr>
      </w:pPr>
    </w:p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663"/>
      </w:tblGrid>
      <w:tr w:rsidR="00577B23" w14:paraId="444B5889" w14:textId="77777777" w:rsidTr="00A76522">
        <w:trPr>
          <w:trHeight w:hRule="exact" w:val="445"/>
        </w:trPr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1C1E" w14:textId="7F9841C9" w:rsidR="00577B23" w:rsidRPr="00776BDF" w:rsidRDefault="00577B23" w:rsidP="00024A19">
            <w:pPr>
              <w:spacing w:after="0" w:line="264" w:lineRule="exact"/>
              <w:ind w:left="952" w:right="129" w:hanging="952"/>
              <w:jc w:val="right"/>
              <w:rPr>
                <w:rFonts w:ascii="Calibri" w:eastAsia="Calibri" w:hAnsi="Calibri" w:cs="Calibri"/>
                <w:i/>
                <w:iCs/>
              </w:rPr>
            </w:pPr>
            <w:r w:rsidRPr="00776BDF">
              <w:rPr>
                <w:rFonts w:ascii="Calibri" w:eastAsia="Calibri" w:hAnsi="Calibri" w:cs="Calibri"/>
                <w:b/>
                <w:bCs/>
                <w:i/>
                <w:iCs/>
                <w:position w:val="1"/>
              </w:rPr>
              <w:t>DDM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 xml:space="preserve"> 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1"/>
                <w:position w:val="1"/>
              </w:rPr>
              <w:t>R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>e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position w:val="1"/>
              </w:rPr>
              <w:t>f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>e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1"/>
                <w:position w:val="1"/>
              </w:rPr>
              <w:t>r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>en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1"/>
                <w:position w:val="1"/>
              </w:rPr>
              <w:t>c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position w:val="1"/>
              </w:rPr>
              <w:t>e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 xml:space="preserve"> </w:t>
            </w:r>
            <w:r w:rsidRPr="00776BDF">
              <w:rPr>
                <w:rFonts w:ascii="Calibri" w:eastAsia="Calibri" w:hAnsi="Calibri" w:cs="Calibri"/>
                <w:i/>
                <w:iCs/>
                <w:position w:val="1"/>
              </w:rPr>
              <w:t>(I</w:t>
            </w:r>
            <w:r w:rsidRPr="00776BDF">
              <w:rPr>
                <w:rFonts w:ascii="Calibri" w:eastAsia="Calibri" w:hAnsi="Calibri" w:cs="Calibri"/>
                <w:i/>
                <w:iCs/>
                <w:spacing w:val="-1"/>
                <w:position w:val="1"/>
              </w:rPr>
              <w:t>n</w:t>
            </w:r>
            <w:r w:rsidRPr="00776BDF">
              <w:rPr>
                <w:rFonts w:ascii="Calibri" w:eastAsia="Calibri" w:hAnsi="Calibri" w:cs="Calibri"/>
                <w:i/>
                <w:iCs/>
                <w:position w:val="1"/>
              </w:rPr>
              <w:t>t</w:t>
            </w:r>
            <w:r w:rsidRPr="00776BDF">
              <w:rPr>
                <w:rFonts w:ascii="Calibri" w:eastAsia="Calibri" w:hAnsi="Calibri" w:cs="Calibri"/>
                <w:i/>
                <w:iCs/>
                <w:spacing w:val="1"/>
                <w:position w:val="1"/>
              </w:rPr>
              <w:t>e</w:t>
            </w:r>
            <w:r w:rsidRPr="00776BDF">
              <w:rPr>
                <w:rFonts w:ascii="Calibri" w:eastAsia="Calibri" w:hAnsi="Calibri" w:cs="Calibri"/>
                <w:i/>
                <w:iCs/>
                <w:position w:val="1"/>
              </w:rPr>
              <w:t>r</w:t>
            </w:r>
            <w:r w:rsidRPr="00776BDF">
              <w:rPr>
                <w:rFonts w:ascii="Calibri" w:eastAsia="Calibri" w:hAnsi="Calibri" w:cs="Calibri"/>
                <w:i/>
                <w:iCs/>
                <w:spacing w:val="-1"/>
                <w:position w:val="1"/>
              </w:rPr>
              <w:t>n</w:t>
            </w:r>
            <w:r w:rsidRPr="00776BDF">
              <w:rPr>
                <w:rFonts w:ascii="Calibri" w:eastAsia="Calibri" w:hAnsi="Calibri" w:cs="Calibri"/>
                <w:i/>
                <w:iCs/>
                <w:position w:val="1"/>
              </w:rPr>
              <w:t>al</w:t>
            </w:r>
            <w:r w:rsidR="00776BDF" w:rsidRPr="00776BDF">
              <w:rPr>
                <w:rFonts w:ascii="Calibri" w:eastAsia="Calibri" w:hAnsi="Calibri" w:cs="Calibri"/>
                <w:i/>
                <w:iCs/>
                <w:position w:val="1"/>
              </w:rPr>
              <w:t>; if applica</w:t>
            </w:r>
            <w:r w:rsidR="00776BDF">
              <w:rPr>
                <w:rFonts w:ascii="Calibri" w:eastAsia="Calibri" w:hAnsi="Calibri" w:cs="Calibri"/>
                <w:i/>
                <w:iCs/>
                <w:position w:val="1"/>
              </w:rPr>
              <w:t xml:space="preserve">ble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7214" w14:textId="77777777" w:rsidR="00577B23" w:rsidRPr="00776BDF" w:rsidRDefault="00577B23" w:rsidP="00243351">
            <w:pPr>
              <w:rPr>
                <w:i/>
                <w:iCs/>
              </w:rPr>
            </w:pPr>
          </w:p>
        </w:tc>
      </w:tr>
      <w:tr w:rsidR="00577B23" w14:paraId="3A953D1F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4F7F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78CD" w14:textId="3F521C06" w:rsidR="00577B23" w:rsidRDefault="00577B23" w:rsidP="00243351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 w:rsidR="000E721E">
              <w:rPr>
                <w:rFonts w:ascii="Calibri" w:eastAsia="Calibri" w:hAnsi="Calibri" w:cs="Calibri"/>
                <w:position w:val="1"/>
              </w:rPr>
              <w:t>7843</w:t>
            </w:r>
          </w:p>
        </w:tc>
      </w:tr>
      <w:tr w:rsidR="00577B23" w14:paraId="5FE8320E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9047" w14:textId="1532FE1B" w:rsidR="00577B23" w:rsidRDefault="00577B23" w:rsidP="00024A19">
            <w:pPr>
              <w:spacing w:after="0" w:line="267" w:lineRule="exact"/>
              <w:ind w:right="129" w:hanging="4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 w:rsidR="00212607">
              <w:rPr>
                <w:rFonts w:ascii="Calibri" w:eastAsia="Calibri" w:hAnsi="Calibri" w:cs="Calibri"/>
                <w:b/>
                <w:bCs/>
                <w:position w:val="1"/>
              </w:rPr>
              <w:t xml:space="preserve"> / Contract title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A83E" w14:textId="3A6FDBD3" w:rsidR="00577B23" w:rsidRDefault="000E721E" w:rsidP="00243351">
            <w:r w:rsidRPr="000E721E">
              <w:t xml:space="preserve">Commercial Waste collection at </w:t>
            </w:r>
            <w:proofErr w:type="spellStart"/>
            <w:r w:rsidRPr="000E721E">
              <w:t>Wathwood</w:t>
            </w:r>
            <w:proofErr w:type="spellEnd"/>
            <w:r w:rsidRPr="000E721E">
              <w:t xml:space="preserve"> Hospital and </w:t>
            </w:r>
            <w:proofErr w:type="spellStart"/>
            <w:r w:rsidRPr="000E721E">
              <w:t>Langold</w:t>
            </w:r>
            <w:proofErr w:type="spellEnd"/>
            <w:r w:rsidRPr="000E721E">
              <w:t xml:space="preserve"> Clinic, on behalf of the NHS via the Tender process  </w:t>
            </w:r>
          </w:p>
        </w:tc>
      </w:tr>
      <w:tr w:rsidR="00577B23" w14:paraId="7FAD90D3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33A0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7A96" w14:textId="70510D42" w:rsidR="00577B23" w:rsidRDefault="00577B23" w:rsidP="00AB6B39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Servic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AB6B39">
              <w:rPr>
                <w:rFonts w:ascii="Calibri" w:eastAsia="Calibri" w:hAnsi="Calibri" w:cs="Calibri"/>
                <w:position w:val="1"/>
              </w:rPr>
              <w:t xml:space="preserve"> </w:t>
            </w:r>
          </w:p>
        </w:tc>
      </w:tr>
      <w:tr w:rsidR="00024A19" w14:paraId="69BE6B93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7629" w14:textId="16051293" w:rsidR="00024A19" w:rsidRDefault="00024A19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Procurement Category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EE57" w14:textId="11E31A9A" w:rsidR="00024A19" w:rsidRDefault="00A76522" w:rsidP="00AB6B39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Products</w:t>
            </w:r>
          </w:p>
        </w:tc>
      </w:tr>
      <w:tr w:rsidR="00577B23" w14:paraId="6007D8EF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E1AB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edu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3010" w14:textId="71AA708B" w:rsidR="00577B23" w:rsidRDefault="00AB6B39" w:rsidP="00AB6B39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Tender </w:t>
            </w:r>
          </w:p>
        </w:tc>
      </w:tr>
      <w:tr w:rsidR="00577B23" w14:paraId="0ABD3468" w14:textId="77777777" w:rsidTr="00A76522">
        <w:trPr>
          <w:trHeight w:hRule="exact" w:val="101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4415" w14:textId="77777777" w:rsidR="00577B23" w:rsidRDefault="00577B23" w:rsidP="00024A19">
            <w:pPr>
              <w:spacing w:before="3" w:after="0" w:line="110" w:lineRule="exact"/>
              <w:ind w:right="129" w:hanging="409"/>
              <w:jc w:val="right"/>
              <w:rPr>
                <w:sz w:val="11"/>
                <w:szCs w:val="11"/>
              </w:rPr>
            </w:pPr>
          </w:p>
          <w:p w14:paraId="12B2ABC1" w14:textId="77777777" w:rsidR="00577B23" w:rsidRDefault="00577B23" w:rsidP="00024A19">
            <w:pPr>
              <w:spacing w:after="0" w:line="200" w:lineRule="exact"/>
              <w:ind w:right="129" w:hanging="409"/>
              <w:jc w:val="right"/>
              <w:rPr>
                <w:sz w:val="20"/>
                <w:szCs w:val="20"/>
              </w:rPr>
            </w:pPr>
          </w:p>
          <w:p w14:paraId="6B73C195" w14:textId="77777777" w:rsidR="00577B23" w:rsidRDefault="00577B23" w:rsidP="00024A19">
            <w:pPr>
              <w:spacing w:after="0" w:line="200" w:lineRule="exact"/>
              <w:ind w:right="129" w:hanging="409"/>
              <w:jc w:val="right"/>
              <w:rPr>
                <w:sz w:val="20"/>
                <w:szCs w:val="20"/>
              </w:rPr>
            </w:pPr>
          </w:p>
          <w:p w14:paraId="52D6735A" w14:textId="77777777" w:rsidR="00577B23" w:rsidRDefault="00577B23" w:rsidP="00024A19">
            <w:pPr>
              <w:spacing w:after="0" w:line="240" w:lineRule="auto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3836" w14:textId="266F141D" w:rsidR="00577B23" w:rsidRDefault="000E721E" w:rsidP="00243351">
            <w:r>
              <w:t xml:space="preserve">Collection of commercial waste from </w:t>
            </w:r>
            <w:proofErr w:type="spellStart"/>
            <w:r>
              <w:t>Wathwood</w:t>
            </w:r>
            <w:proofErr w:type="spellEnd"/>
            <w:r>
              <w:t xml:space="preserve"> Hospital and </w:t>
            </w:r>
            <w:proofErr w:type="spellStart"/>
            <w:r>
              <w:t>Langold</w:t>
            </w:r>
            <w:proofErr w:type="spellEnd"/>
            <w:r>
              <w:t xml:space="preserve"> Clinic</w:t>
            </w:r>
          </w:p>
        </w:tc>
      </w:tr>
      <w:tr w:rsidR="00577B23" w14:paraId="55EE09E8" w14:textId="77777777" w:rsidTr="00A76522">
        <w:trPr>
          <w:trHeight w:hRule="exact" w:val="2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2385" w14:textId="77777777" w:rsidR="00577B23" w:rsidRDefault="00577B23" w:rsidP="00024A19">
            <w:pPr>
              <w:spacing w:after="0" w:line="240" w:lineRule="auto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Date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5F77" w14:textId="154EF115" w:rsidR="00577B23" w:rsidRDefault="000E721E" w:rsidP="00243351">
            <w:r>
              <w:t>20.8.25</w:t>
            </w:r>
          </w:p>
        </w:tc>
      </w:tr>
      <w:tr w:rsidR="00577B23" w14:paraId="50005945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F388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719C" w14:textId="362480D7" w:rsidR="00577B23" w:rsidRDefault="000E721E" w:rsidP="00243351">
            <w:r>
              <w:t>6.9.25</w:t>
            </w:r>
          </w:p>
        </w:tc>
      </w:tr>
      <w:tr w:rsidR="00577B23" w14:paraId="40AC3937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7F9D" w14:textId="77777777" w:rsidR="00577B23" w:rsidRDefault="00577B23" w:rsidP="00024A19">
            <w:pPr>
              <w:spacing w:after="0" w:line="267" w:lineRule="exact"/>
              <w:ind w:left="162" w:right="129" w:hanging="4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71D1" w14:textId="5B653AA6" w:rsidR="00577B23" w:rsidRDefault="006A1977" w:rsidP="00243351">
            <w:r>
              <w:t>31.7.26</w:t>
            </w:r>
          </w:p>
        </w:tc>
      </w:tr>
      <w:tr w:rsidR="00577B23" w14:paraId="333958A5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C81A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Ext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4E1D" w14:textId="5186D575" w:rsidR="00577B23" w:rsidRDefault="006A1977" w:rsidP="00243351">
            <w:r>
              <w:t>1+1</w:t>
            </w:r>
          </w:p>
        </w:tc>
      </w:tr>
      <w:tr w:rsidR="00577B23" w14:paraId="7B14544F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8EEE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xi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Date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03E6" w14:textId="77777777" w:rsidR="00577B23" w:rsidRDefault="00577B23" w:rsidP="00243351"/>
        </w:tc>
      </w:tr>
      <w:tr w:rsidR="00577B23" w14:paraId="0282F6FA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5F06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3AA0" w14:textId="77C631B8" w:rsidR="00577B23" w:rsidRDefault="00577B23" w:rsidP="000E721E">
            <w:pPr>
              <w:spacing w:after="0" w:line="26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£</w:t>
            </w:r>
            <w:r w:rsidR="000E721E">
              <w:rPr>
                <w:rFonts w:ascii="Calibri" w:eastAsia="Calibri" w:hAnsi="Calibri" w:cs="Calibri"/>
                <w:position w:val="1"/>
              </w:rPr>
              <w:t>51,000</w:t>
            </w:r>
          </w:p>
        </w:tc>
      </w:tr>
      <w:tr w:rsidR="00577B23" w14:paraId="0E31BA51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8931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1BBC" w14:textId="462C6DD4" w:rsidR="00577B23" w:rsidRDefault="000E721E" w:rsidP="00243351">
            <w:r>
              <w:t>KCM Waste Ltd</w:t>
            </w:r>
          </w:p>
        </w:tc>
      </w:tr>
      <w:tr w:rsidR="00577B23" w14:paraId="3ECA94B2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5FB0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Pos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A77F" w14:textId="30B7A479" w:rsidR="00577B23" w:rsidRDefault="000E721E" w:rsidP="00243351">
            <w:r>
              <w:t>S61 4QN</w:t>
            </w:r>
          </w:p>
        </w:tc>
      </w:tr>
      <w:tr w:rsidR="00577B23" w14:paraId="0C07915F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372B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SM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8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?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69E7" w14:textId="77777777" w:rsidR="00577B23" w:rsidRDefault="00577B23" w:rsidP="00243351"/>
        </w:tc>
      </w:tr>
      <w:tr w:rsidR="00577B23" w14:paraId="5B613C91" w14:textId="77777777" w:rsidTr="00A76522">
        <w:trPr>
          <w:trHeight w:hRule="exact" w:val="27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A3CF" w14:textId="39BD6D73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9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?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FBD1" w14:textId="77777777" w:rsidR="00577B23" w:rsidRDefault="00577B23" w:rsidP="00243351"/>
        </w:tc>
      </w:tr>
      <w:tr w:rsidR="00577B23" w14:paraId="7C66DFB6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76FE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hab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Sa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D2D3" w14:textId="77777777" w:rsidR="00577B23" w:rsidRDefault="00577B23" w:rsidP="00243351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£</w:t>
            </w:r>
          </w:p>
        </w:tc>
      </w:tr>
      <w:tr w:rsidR="00577B23" w14:paraId="483DA724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3B03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ted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9929" w14:textId="77777777" w:rsidR="00577B23" w:rsidRDefault="00577B23" w:rsidP="00243351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£</w:t>
            </w:r>
          </w:p>
        </w:tc>
      </w:tr>
      <w:tr w:rsidR="00577B23" w14:paraId="0C6BF853" w14:textId="77777777" w:rsidTr="00D84919">
        <w:trPr>
          <w:trHeight w:hRule="exact" w:val="358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041E3A1" w14:textId="77777777" w:rsidR="00577B23" w:rsidRDefault="00577B23" w:rsidP="00024A19">
            <w:pPr>
              <w:spacing w:after="0" w:line="200" w:lineRule="exact"/>
              <w:jc w:val="right"/>
              <w:rPr>
                <w:sz w:val="20"/>
                <w:szCs w:val="20"/>
              </w:rPr>
            </w:pPr>
          </w:p>
          <w:p w14:paraId="7AC638E7" w14:textId="77777777" w:rsidR="00577B23" w:rsidRDefault="00577B23" w:rsidP="00024A19">
            <w:pPr>
              <w:spacing w:after="0" w:line="200" w:lineRule="exact"/>
              <w:jc w:val="right"/>
              <w:rPr>
                <w:sz w:val="20"/>
                <w:szCs w:val="20"/>
              </w:rPr>
            </w:pPr>
          </w:p>
          <w:p w14:paraId="2181F693" w14:textId="77777777" w:rsidR="00577B23" w:rsidRDefault="00577B23" w:rsidP="00024A19">
            <w:pPr>
              <w:spacing w:before="2" w:after="0" w:line="260" w:lineRule="exact"/>
              <w:jc w:val="right"/>
              <w:rPr>
                <w:sz w:val="26"/>
                <w:szCs w:val="26"/>
              </w:rPr>
            </w:pPr>
          </w:p>
          <w:p w14:paraId="11DD229F" w14:textId="6CCCC37D" w:rsidR="00577B23" w:rsidRDefault="00577B23" w:rsidP="00FF768E">
            <w:pPr>
              <w:spacing w:after="0" w:line="240" w:lineRule="auto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="006E2294">
              <w:rPr>
                <w:rStyle w:val="EndnoteReference"/>
                <w:rFonts w:ascii="Calibri" w:eastAsia="Calibri" w:hAnsi="Calibri" w:cs="Calibri"/>
                <w:b/>
                <w:bCs/>
                <w:spacing w:val="-2"/>
              </w:rPr>
              <w:endnoteReference w:id="2"/>
            </w:r>
            <w:r>
              <w:rPr>
                <w:rFonts w:ascii="Calibri" w:eastAsia="Calibri" w:hAnsi="Calibri" w:cs="Calibri"/>
                <w:b/>
                <w:bCs/>
                <w:spacing w:val="18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(I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al)</w:t>
            </w:r>
            <w:r w:rsidR="00FF768E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59B1560" w14:textId="77777777" w:rsidR="001000F7" w:rsidRDefault="001000F7" w:rsidP="00701FC2">
            <w:pPr>
              <w:spacing w:after="0" w:line="240" w:lineRule="auto"/>
              <w:ind w:firstLine="136"/>
              <w:rPr>
                <w:color w:val="FF0000"/>
              </w:rPr>
            </w:pPr>
          </w:p>
          <w:p w14:paraId="6B85F098" w14:textId="388F43F9" w:rsidR="000E721E" w:rsidRPr="001000F7" w:rsidRDefault="00320745" w:rsidP="00320745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Sites o</w:t>
            </w:r>
            <w:r w:rsidR="000E721E">
              <w:rPr>
                <w:color w:val="FF0000"/>
              </w:rPr>
              <w:t xml:space="preserve">ut of NCC commercial scope to collect this waste so for best value these services have been </w:t>
            </w:r>
            <w:proofErr w:type="gramStart"/>
            <w:r w:rsidR="000E721E">
              <w:rPr>
                <w:color w:val="FF0000"/>
              </w:rPr>
              <w:t>brokered</w:t>
            </w:r>
            <w:proofErr w:type="gramEnd"/>
            <w:r w:rsidR="000E721E">
              <w:rPr>
                <w:color w:val="FF0000"/>
              </w:rPr>
              <w:t xml:space="preserve"> to ensure we don’t put our current contract with the NHS at risk.</w:t>
            </w:r>
          </w:p>
        </w:tc>
      </w:tr>
    </w:tbl>
    <w:p w14:paraId="66C7FF75" w14:textId="77777777" w:rsidR="00577B23" w:rsidRDefault="00577B23" w:rsidP="00577B23">
      <w:pPr>
        <w:spacing w:after="0" w:line="200" w:lineRule="exact"/>
        <w:rPr>
          <w:sz w:val="20"/>
          <w:szCs w:val="20"/>
        </w:rPr>
      </w:pPr>
    </w:p>
    <w:p w14:paraId="21A01754" w14:textId="77777777" w:rsidR="00577B23" w:rsidRDefault="00577B23" w:rsidP="00577B23">
      <w:pPr>
        <w:spacing w:after="0" w:line="200" w:lineRule="exact"/>
        <w:rPr>
          <w:sz w:val="20"/>
          <w:szCs w:val="20"/>
        </w:rPr>
      </w:pPr>
    </w:p>
    <w:p w14:paraId="15ABB39B" w14:textId="0EA037CB" w:rsidR="00577B23" w:rsidRPr="00DF2D7A" w:rsidRDefault="00577B23" w:rsidP="00577B23">
      <w:pPr>
        <w:spacing w:after="0" w:line="200" w:lineRule="exact"/>
        <w:rPr>
          <w:sz w:val="20"/>
          <w:szCs w:val="20"/>
        </w:rPr>
      </w:pPr>
    </w:p>
    <w:p w14:paraId="218D46FC" w14:textId="6D5F0662" w:rsidR="00577B23" w:rsidRPr="00DF2D7A" w:rsidRDefault="00577B23" w:rsidP="00577B23">
      <w:pPr>
        <w:spacing w:before="33"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 w:rsidRPr="00DF2D7A">
        <w:rPr>
          <w:rFonts w:ascii="Calibri" w:eastAsia="Calibri" w:hAnsi="Calibri" w:cs="Calibri"/>
          <w:position w:val="7"/>
          <w:sz w:val="13"/>
          <w:szCs w:val="13"/>
        </w:rPr>
        <w:t>1</w:t>
      </w:r>
      <w:r w:rsidRPr="00DF2D7A"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r w:rsidRPr="00DF2D7A">
        <w:rPr>
          <w:rFonts w:ascii="Calibri" w:eastAsia="Calibri" w:hAnsi="Calibri" w:cs="Calibri"/>
          <w:sz w:val="20"/>
          <w:szCs w:val="20"/>
        </w:rPr>
        <w:t>S</w:t>
      </w:r>
      <w:r w:rsidRPr="00DF2D7A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F2D7A">
        <w:rPr>
          <w:rFonts w:ascii="Calibri" w:eastAsia="Calibri" w:hAnsi="Calibri" w:cs="Calibri"/>
          <w:sz w:val="20"/>
          <w:szCs w:val="20"/>
        </w:rPr>
        <w:t>all</w:t>
      </w:r>
      <w:r w:rsidRPr="00DF2D7A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F2D7A">
        <w:rPr>
          <w:rFonts w:ascii="Calibri" w:eastAsia="Calibri" w:hAnsi="Calibri" w:cs="Calibri"/>
          <w:sz w:val="20"/>
          <w:szCs w:val="20"/>
        </w:rPr>
        <w:t>to</w:t>
      </w:r>
      <w:r w:rsidRPr="00DF2D7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DF2D7A">
        <w:rPr>
          <w:rFonts w:ascii="Calibri" w:eastAsia="Calibri" w:hAnsi="Calibri" w:cs="Calibri"/>
          <w:sz w:val="20"/>
          <w:szCs w:val="20"/>
        </w:rPr>
        <w:t>M</w:t>
      </w:r>
      <w:r w:rsidRPr="00DF2D7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F2D7A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F2D7A">
        <w:rPr>
          <w:rFonts w:ascii="Calibri" w:eastAsia="Calibri" w:hAnsi="Calibri" w:cs="Calibri"/>
          <w:sz w:val="20"/>
          <w:szCs w:val="20"/>
        </w:rPr>
        <w:t>i</w:t>
      </w:r>
      <w:r w:rsidRPr="00DF2D7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F2D7A">
        <w:rPr>
          <w:rFonts w:ascii="Calibri" w:eastAsia="Calibri" w:hAnsi="Calibri" w:cs="Calibri"/>
          <w:sz w:val="20"/>
          <w:szCs w:val="20"/>
        </w:rPr>
        <w:t>m</w:t>
      </w:r>
      <w:r w:rsidRPr="00DF2D7A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DF2D7A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DF2D7A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F2D7A">
        <w:rPr>
          <w:rFonts w:ascii="Calibri" w:eastAsia="Calibri" w:hAnsi="Calibri" w:cs="Calibri"/>
          <w:sz w:val="20"/>
          <w:szCs w:val="20"/>
        </w:rPr>
        <w:t>ter</w:t>
      </w:r>
      <w:r w:rsidRPr="00DF2D7A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F2D7A">
        <w:rPr>
          <w:rFonts w:ascii="Calibri" w:eastAsia="Calibri" w:hAnsi="Calibri" w:cs="Calibri"/>
          <w:sz w:val="20"/>
          <w:szCs w:val="20"/>
        </w:rPr>
        <w:t>r</w:t>
      </w:r>
      <w:r w:rsidRPr="00DF2D7A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DF2D7A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F2D7A">
        <w:rPr>
          <w:rFonts w:ascii="Calibri" w:eastAsia="Calibri" w:hAnsi="Calibri" w:cs="Calibri"/>
          <w:sz w:val="20"/>
          <w:szCs w:val="20"/>
        </w:rPr>
        <w:t>e</w:t>
      </w:r>
    </w:p>
    <w:p w14:paraId="43E8FC1A" w14:textId="18BF1327" w:rsidR="00577B23" w:rsidRDefault="00577B23" w:rsidP="00577B23">
      <w:pPr>
        <w:spacing w:after="0" w:line="245" w:lineRule="exact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2</w:t>
      </w:r>
      <w:r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Vol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ocial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</w:p>
    <w:sectPr w:rsidR="00577B23" w:rsidSect="00A76522">
      <w:endnotePr>
        <w:numFmt w:val="decimal"/>
        <w:numStart w:val="3"/>
      </w:endnotePr>
      <w:pgSz w:w="11920" w:h="16840"/>
      <w:pgMar w:top="1380" w:right="1005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8CA38" w14:textId="77777777" w:rsidR="009602BB" w:rsidRDefault="009602BB" w:rsidP="003E4E79">
      <w:pPr>
        <w:spacing w:after="0" w:line="240" w:lineRule="auto"/>
      </w:pPr>
      <w:r>
        <w:separator/>
      </w:r>
    </w:p>
  </w:endnote>
  <w:endnote w:type="continuationSeparator" w:id="0">
    <w:p w14:paraId="32B0A6C3" w14:textId="77777777" w:rsidR="009602BB" w:rsidRDefault="009602BB" w:rsidP="003E4E79">
      <w:pPr>
        <w:spacing w:after="0" w:line="240" w:lineRule="auto"/>
      </w:pPr>
      <w:r>
        <w:continuationSeparator/>
      </w:r>
    </w:p>
  </w:endnote>
  <w:endnote w:type="continuationNotice" w:id="1">
    <w:p w14:paraId="47C956FD" w14:textId="77777777" w:rsidR="009602BB" w:rsidRDefault="009602BB">
      <w:pPr>
        <w:spacing w:after="0" w:line="240" w:lineRule="auto"/>
      </w:pPr>
    </w:p>
  </w:endnote>
  <w:endnote w:id="2">
    <w:p w14:paraId="7C36575B" w14:textId="4C85C805" w:rsidR="006E2294" w:rsidRPr="006E2294" w:rsidRDefault="006E2294">
      <w:pPr>
        <w:pStyle w:val="EndnoteText"/>
        <w:rPr>
          <w:lang w:val="en-GB"/>
        </w:rPr>
      </w:pPr>
      <w:r>
        <w:rPr>
          <w:rStyle w:val="EndnoteReference"/>
        </w:rPr>
        <w:endnoteRef/>
      </w:r>
      <w:r>
        <w:t xml:space="preserve"> </w:t>
      </w:r>
      <w:r w:rsidRPr="006E2294">
        <w:t>Social, economic or environmental benefits achieved by this contract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AFAB" w14:textId="77777777" w:rsidR="009602BB" w:rsidRDefault="009602BB" w:rsidP="003E4E79">
      <w:pPr>
        <w:spacing w:after="0" w:line="240" w:lineRule="auto"/>
      </w:pPr>
      <w:r>
        <w:separator/>
      </w:r>
    </w:p>
  </w:footnote>
  <w:footnote w:type="continuationSeparator" w:id="0">
    <w:p w14:paraId="45BFF8CA" w14:textId="77777777" w:rsidR="009602BB" w:rsidRDefault="009602BB" w:rsidP="003E4E79">
      <w:pPr>
        <w:spacing w:after="0" w:line="240" w:lineRule="auto"/>
      </w:pPr>
      <w:r>
        <w:continuationSeparator/>
      </w:r>
    </w:p>
  </w:footnote>
  <w:footnote w:type="continuationNotice" w:id="1">
    <w:p w14:paraId="6650B5B2" w14:textId="77777777" w:rsidR="009602BB" w:rsidRDefault="009602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4407"/>
    <w:multiLevelType w:val="hybridMultilevel"/>
    <w:tmpl w:val="1FBEF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F05BA"/>
    <w:multiLevelType w:val="hybridMultilevel"/>
    <w:tmpl w:val="DA68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587089">
    <w:abstractNumId w:val="0"/>
  </w:num>
  <w:num w:numId="2" w16cid:durableId="1868522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numStart w:val="3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23"/>
    <w:rsid w:val="000018BA"/>
    <w:rsid w:val="00017CB5"/>
    <w:rsid w:val="00024A19"/>
    <w:rsid w:val="000303DF"/>
    <w:rsid w:val="000659DE"/>
    <w:rsid w:val="00093A9F"/>
    <w:rsid w:val="000E721E"/>
    <w:rsid w:val="001000F7"/>
    <w:rsid w:val="00120838"/>
    <w:rsid w:val="00126B46"/>
    <w:rsid w:val="00174F17"/>
    <w:rsid w:val="00176621"/>
    <w:rsid w:val="001C0AB9"/>
    <w:rsid w:val="001C5C77"/>
    <w:rsid w:val="00212607"/>
    <w:rsid w:val="00230787"/>
    <w:rsid w:val="00276667"/>
    <w:rsid w:val="002C3038"/>
    <w:rsid w:val="002F5F8E"/>
    <w:rsid w:val="00320745"/>
    <w:rsid w:val="0034463A"/>
    <w:rsid w:val="00356615"/>
    <w:rsid w:val="0036374E"/>
    <w:rsid w:val="003A7A51"/>
    <w:rsid w:val="003D6C1C"/>
    <w:rsid w:val="003E4E79"/>
    <w:rsid w:val="003E55DC"/>
    <w:rsid w:val="0045389E"/>
    <w:rsid w:val="004D74AE"/>
    <w:rsid w:val="004E6385"/>
    <w:rsid w:val="005128D3"/>
    <w:rsid w:val="005515D5"/>
    <w:rsid w:val="00577678"/>
    <w:rsid w:val="00577B23"/>
    <w:rsid w:val="005A5FEF"/>
    <w:rsid w:val="005B01C1"/>
    <w:rsid w:val="005E1C7D"/>
    <w:rsid w:val="005E2DC8"/>
    <w:rsid w:val="005F15C7"/>
    <w:rsid w:val="005F2E3E"/>
    <w:rsid w:val="0060707B"/>
    <w:rsid w:val="00631110"/>
    <w:rsid w:val="006A1977"/>
    <w:rsid w:val="006A7922"/>
    <w:rsid w:val="006B72A0"/>
    <w:rsid w:val="006C37B1"/>
    <w:rsid w:val="006E2294"/>
    <w:rsid w:val="006F0D8B"/>
    <w:rsid w:val="00701FC2"/>
    <w:rsid w:val="007643D5"/>
    <w:rsid w:val="00776BDF"/>
    <w:rsid w:val="00795FBC"/>
    <w:rsid w:val="007A579D"/>
    <w:rsid w:val="00862D16"/>
    <w:rsid w:val="008650A6"/>
    <w:rsid w:val="009340F8"/>
    <w:rsid w:val="009602BB"/>
    <w:rsid w:val="009672B7"/>
    <w:rsid w:val="009C3359"/>
    <w:rsid w:val="009C76FC"/>
    <w:rsid w:val="009D3EB8"/>
    <w:rsid w:val="009E0CC4"/>
    <w:rsid w:val="009F12A0"/>
    <w:rsid w:val="00A07C1D"/>
    <w:rsid w:val="00A1297D"/>
    <w:rsid w:val="00A15150"/>
    <w:rsid w:val="00A240B9"/>
    <w:rsid w:val="00A735D6"/>
    <w:rsid w:val="00A76522"/>
    <w:rsid w:val="00A96720"/>
    <w:rsid w:val="00AB20B1"/>
    <w:rsid w:val="00AB6B39"/>
    <w:rsid w:val="00AF7946"/>
    <w:rsid w:val="00B36A17"/>
    <w:rsid w:val="00B44AFA"/>
    <w:rsid w:val="00BB5048"/>
    <w:rsid w:val="00BC1331"/>
    <w:rsid w:val="00BE6D85"/>
    <w:rsid w:val="00C4162F"/>
    <w:rsid w:val="00C603BF"/>
    <w:rsid w:val="00C7127B"/>
    <w:rsid w:val="00C92DF5"/>
    <w:rsid w:val="00C95868"/>
    <w:rsid w:val="00D12F61"/>
    <w:rsid w:val="00D136E3"/>
    <w:rsid w:val="00D35C0B"/>
    <w:rsid w:val="00D41E6F"/>
    <w:rsid w:val="00D84919"/>
    <w:rsid w:val="00D85D77"/>
    <w:rsid w:val="00DF2D7A"/>
    <w:rsid w:val="00E01AE2"/>
    <w:rsid w:val="00E07F7A"/>
    <w:rsid w:val="00E63875"/>
    <w:rsid w:val="00E7458F"/>
    <w:rsid w:val="00EC1CFE"/>
    <w:rsid w:val="00EF7A41"/>
    <w:rsid w:val="00F12C31"/>
    <w:rsid w:val="00FE6C14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758D"/>
  <w15:chartTrackingRefBased/>
  <w15:docId w15:val="{482A2A4E-1B2B-499F-B732-799F0609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B23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D8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E4E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7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4E7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58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5868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9586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01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8BA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01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8B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ntracts-finde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A551EDE1BBD4D8834371AA029F600" ma:contentTypeVersion="15" ma:contentTypeDescription="Create a new document." ma:contentTypeScope="" ma:versionID="1f79d835ae7aef5a29d574573196dc4c">
  <xsd:schema xmlns:xsd="http://www.w3.org/2001/XMLSchema" xmlns:xs="http://www.w3.org/2001/XMLSchema" xmlns:p="http://schemas.microsoft.com/office/2006/metadata/properties" xmlns:ns2="c241c27d-8857-44b1-b585-06855daf93f4" xmlns:ns3="7c797a3e-6f08-4334-83f9-96a53815c187" targetNamespace="http://schemas.microsoft.com/office/2006/metadata/properties" ma:root="true" ma:fieldsID="0f4310650bbecebe8725502907d201ef" ns2:_="" ns3:_="">
    <xsd:import namespace="c241c27d-8857-44b1-b585-06855daf93f4"/>
    <xsd:import namespace="7c797a3e-6f08-4334-83f9-96a53815c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1c27d-8857-44b1-b585-06855daf9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ead0dd-f964-4ef9-8e58-aedd6ddb9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7a3e-6f08-4334-83f9-96a53815c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16547cb-c2cc-450d-9084-bf597f2f5483}" ma:internalName="TaxCatchAll" ma:showField="CatchAllData" ma:web="7c797a3e-6f08-4334-83f9-96a53815c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797a3e-6f08-4334-83f9-96a53815c187" xsi:nil="true"/>
    <lcf76f155ced4ddcb4097134ff3c332f xmlns="c241c27d-8857-44b1-b585-06855daf93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A1F58B-D24A-45ED-B599-C6D2C3F64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4F5F8-EC01-49E7-B3D6-7E58AC847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1c27d-8857-44b1-b585-06855daf93f4"/>
    <ds:schemaRef ds:uri="7c797a3e-6f08-4334-83f9-96a53815c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73739-743B-4574-8B53-D46D838C4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879E22-EEA2-4E68-AB56-D2E26014BA98}">
  <ds:schemaRefs>
    <ds:schemaRef ds:uri="http://schemas.microsoft.com/office/2006/metadata/properties"/>
    <ds:schemaRef ds:uri="http://schemas.microsoft.com/office/infopath/2007/PartnerControls"/>
    <ds:schemaRef ds:uri="7c797a3e-6f08-4334-83f9-96a53815c187"/>
    <ds:schemaRef ds:uri="c241c27d-8857-44b1-b585-06855daf9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1512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Oakley</dc:creator>
  <cp:keywords/>
  <dc:description/>
  <cp:lastModifiedBy>Babatunde Olusanya</cp:lastModifiedBy>
  <cp:revision>3</cp:revision>
  <dcterms:created xsi:type="dcterms:W3CDTF">2025-11-03T15:29:00Z</dcterms:created>
  <dcterms:modified xsi:type="dcterms:W3CDTF">2025-11-03T15:48:00Z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0x010100805A551EDE1BBD4D8834371AA029F600</vt:lpwstr>
  </property>
  <property fmtid="{D5CDD505-2E9C-101B-9397-08002B2CF9AE}" pid="3" name="MediaServiceImageTags">
    <vt:lpwstr/>
  </property>
</Properties>
</file>